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EA61B" w14:textId="77777777" w:rsidR="00A30423" w:rsidRPr="0077109D" w:rsidRDefault="00A30423" w:rsidP="00A30423">
      <w:pPr>
        <w:jc w:val="center"/>
        <w:rPr>
          <w:rFonts w:ascii="Verdana" w:hAnsi="Verdana"/>
          <w:b/>
        </w:rPr>
      </w:pPr>
    </w:p>
    <w:p w14:paraId="47C72D6E" w14:textId="77777777" w:rsidR="00A30423" w:rsidRPr="0077109D" w:rsidRDefault="00A30423" w:rsidP="00A30423">
      <w:pPr>
        <w:jc w:val="center"/>
        <w:rPr>
          <w:rFonts w:ascii="Verdana" w:hAnsi="Verdana"/>
          <w:b/>
        </w:rPr>
      </w:pPr>
    </w:p>
    <w:p w14:paraId="3F26A3B6" w14:textId="77777777" w:rsidR="00A30423" w:rsidRPr="0077109D" w:rsidRDefault="00A30423" w:rsidP="00A30423">
      <w:pPr>
        <w:jc w:val="center"/>
        <w:rPr>
          <w:rFonts w:ascii="Verdana" w:hAnsi="Verdana"/>
          <w:b/>
        </w:rPr>
      </w:pPr>
    </w:p>
    <w:p w14:paraId="48635349" w14:textId="77777777" w:rsidR="00A30423" w:rsidRPr="0077109D" w:rsidRDefault="00A30423" w:rsidP="00A30423">
      <w:pPr>
        <w:jc w:val="center"/>
        <w:rPr>
          <w:rFonts w:ascii="Verdana" w:hAnsi="Verdana"/>
          <w:b/>
        </w:rPr>
      </w:pPr>
    </w:p>
    <w:p w14:paraId="257EED04" w14:textId="77777777" w:rsidR="00A30423" w:rsidRPr="0077109D" w:rsidRDefault="00A30423" w:rsidP="00A30423">
      <w:pPr>
        <w:jc w:val="center"/>
        <w:rPr>
          <w:rFonts w:ascii="Verdana" w:hAnsi="Verdana"/>
          <w:b/>
        </w:rPr>
      </w:pPr>
    </w:p>
    <w:p w14:paraId="11576F99" w14:textId="77777777" w:rsidR="00A30423" w:rsidRPr="0077109D" w:rsidRDefault="00A30423" w:rsidP="00A30423">
      <w:pPr>
        <w:jc w:val="center"/>
        <w:rPr>
          <w:rFonts w:ascii="Verdana" w:hAnsi="Verdana"/>
          <w:b/>
        </w:rPr>
      </w:pPr>
    </w:p>
    <w:p w14:paraId="6260FC73" w14:textId="77777777" w:rsidR="00A30423" w:rsidRPr="0077109D" w:rsidRDefault="00A30423" w:rsidP="00A30423">
      <w:pPr>
        <w:jc w:val="center"/>
        <w:rPr>
          <w:rFonts w:ascii="Verdana" w:hAnsi="Verdana"/>
          <w:b/>
        </w:rPr>
      </w:pPr>
      <w:r w:rsidRPr="0077109D">
        <w:rPr>
          <w:rFonts w:ascii="Verdana" w:hAnsi="Verdana"/>
          <w:b/>
          <w:noProof/>
          <w:lang w:val="en-US"/>
        </w:rPr>
        <w:drawing>
          <wp:anchor distT="0" distB="0" distL="114300" distR="114300" simplePos="0" relativeHeight="251659264" behindDoc="0" locked="0" layoutInCell="1" allowOverlap="1" wp14:anchorId="326009B2" wp14:editId="2960C6EF">
            <wp:simplePos x="0" y="0"/>
            <wp:positionH relativeFrom="margin">
              <wp:posOffset>1371600</wp:posOffset>
            </wp:positionH>
            <wp:positionV relativeFrom="margin">
              <wp:posOffset>1143000</wp:posOffset>
            </wp:positionV>
            <wp:extent cx="2964180" cy="914400"/>
            <wp:effectExtent l="0" t="0" r="762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2964180" cy="914400"/>
                    </a:xfrm>
                    <a:prstGeom prst="rect">
                      <a:avLst/>
                    </a:prstGeom>
                  </pic:spPr>
                </pic:pic>
              </a:graphicData>
            </a:graphic>
          </wp:anchor>
        </w:drawing>
      </w:r>
    </w:p>
    <w:p w14:paraId="3DC1A6A3" w14:textId="77777777" w:rsidR="00A30423" w:rsidRPr="0077109D" w:rsidRDefault="00A30423" w:rsidP="00A30423">
      <w:pPr>
        <w:jc w:val="center"/>
        <w:rPr>
          <w:rFonts w:ascii="Verdana" w:hAnsi="Verdana"/>
          <w:b/>
        </w:rPr>
      </w:pPr>
    </w:p>
    <w:p w14:paraId="49229368" w14:textId="77777777" w:rsidR="00A30423" w:rsidRPr="0077109D" w:rsidRDefault="00A30423" w:rsidP="00A30423">
      <w:pPr>
        <w:jc w:val="center"/>
        <w:rPr>
          <w:rFonts w:ascii="Verdana" w:hAnsi="Verdana"/>
          <w:b/>
        </w:rPr>
      </w:pPr>
    </w:p>
    <w:p w14:paraId="4E7DCE9A" w14:textId="77777777" w:rsidR="00A30423" w:rsidRPr="0077109D" w:rsidRDefault="00A30423" w:rsidP="00A30423">
      <w:pPr>
        <w:jc w:val="center"/>
        <w:rPr>
          <w:rFonts w:ascii="Verdana" w:hAnsi="Verdana"/>
          <w:b/>
        </w:rPr>
      </w:pPr>
    </w:p>
    <w:p w14:paraId="4B6BD145" w14:textId="77777777" w:rsidR="00A30423" w:rsidRPr="0077109D" w:rsidRDefault="00A30423" w:rsidP="00A30423">
      <w:pPr>
        <w:jc w:val="center"/>
        <w:rPr>
          <w:rFonts w:ascii="Verdana" w:hAnsi="Verdana"/>
          <w:b/>
        </w:rPr>
      </w:pPr>
    </w:p>
    <w:p w14:paraId="0248306B" w14:textId="77777777" w:rsidR="00A30423" w:rsidRPr="0077109D" w:rsidRDefault="00A30423" w:rsidP="00A30423">
      <w:pPr>
        <w:jc w:val="center"/>
        <w:rPr>
          <w:rFonts w:ascii="Verdana" w:hAnsi="Verdana"/>
          <w:b/>
        </w:rPr>
      </w:pPr>
    </w:p>
    <w:p w14:paraId="26761F03" w14:textId="77777777" w:rsidR="00A30423" w:rsidRPr="0077109D" w:rsidRDefault="00A30423" w:rsidP="00A30423">
      <w:pPr>
        <w:jc w:val="center"/>
        <w:rPr>
          <w:rFonts w:ascii="Verdana" w:hAnsi="Verdana"/>
          <w:b/>
          <w:color w:val="FF0000"/>
          <w:sz w:val="28"/>
        </w:rPr>
      </w:pPr>
      <w:r w:rsidRPr="0077109D">
        <w:rPr>
          <w:rFonts w:ascii="Verdana" w:hAnsi="Verdana"/>
          <w:b/>
          <w:color w:val="FF0000"/>
          <w:sz w:val="28"/>
        </w:rPr>
        <w:t>Afstudeeronderzoek</w:t>
      </w:r>
    </w:p>
    <w:p w14:paraId="1C907B07" w14:textId="77777777" w:rsidR="00A30423" w:rsidRPr="0077109D" w:rsidRDefault="00A30423" w:rsidP="00A30423">
      <w:pPr>
        <w:jc w:val="center"/>
        <w:rPr>
          <w:rFonts w:ascii="Verdana" w:hAnsi="Verdana"/>
          <w:b/>
          <w:sz w:val="28"/>
        </w:rPr>
      </w:pPr>
      <w:r w:rsidRPr="0077109D">
        <w:rPr>
          <w:rFonts w:ascii="Verdana" w:hAnsi="Verdana"/>
          <w:b/>
          <w:sz w:val="28"/>
        </w:rPr>
        <w:t>Kerncompetenties</w:t>
      </w:r>
    </w:p>
    <w:p w14:paraId="6DCC8A37" w14:textId="77777777" w:rsidR="00A30423" w:rsidRPr="0077109D" w:rsidRDefault="00A30423" w:rsidP="00A30423">
      <w:pPr>
        <w:jc w:val="center"/>
        <w:rPr>
          <w:rFonts w:ascii="Verdana" w:hAnsi="Verdana"/>
          <w:b/>
          <w:sz w:val="36"/>
        </w:rPr>
      </w:pPr>
    </w:p>
    <w:p w14:paraId="5ADF558B" w14:textId="03883973" w:rsidR="00A30423" w:rsidRPr="0077109D" w:rsidRDefault="00A30423" w:rsidP="00A30423">
      <w:pPr>
        <w:contextualSpacing/>
        <w:jc w:val="center"/>
        <w:rPr>
          <w:rFonts w:ascii="Verdana" w:hAnsi="Verdana"/>
          <w:sz w:val="20"/>
          <w:szCs w:val="20"/>
        </w:rPr>
      </w:pPr>
      <w:r w:rsidRPr="0077109D">
        <w:rPr>
          <w:rFonts w:ascii="Verdana" w:hAnsi="Verdana"/>
          <w:i/>
          <w:sz w:val="20"/>
          <w:szCs w:val="20"/>
        </w:rPr>
        <w:t xml:space="preserve">Wat zijn de kerncompetenties van SQIQ en hoe kunnen die vertaald worden naar een kerncompetentieprofiel waaraan een ‘echte </w:t>
      </w:r>
      <w:r w:rsidR="002279AC">
        <w:rPr>
          <w:rFonts w:ascii="Verdana" w:hAnsi="Verdana"/>
          <w:i/>
          <w:sz w:val="20"/>
          <w:szCs w:val="20"/>
        </w:rPr>
        <w:t>SQIQ’er</w:t>
      </w:r>
      <w:r w:rsidRPr="0077109D">
        <w:rPr>
          <w:rFonts w:ascii="Verdana" w:hAnsi="Verdana"/>
          <w:i/>
          <w:sz w:val="20"/>
          <w:szCs w:val="20"/>
        </w:rPr>
        <w:t>’ moet voldoen?</w:t>
      </w:r>
    </w:p>
    <w:p w14:paraId="44E18F2F" w14:textId="77777777" w:rsidR="00A30423" w:rsidRPr="0077109D" w:rsidRDefault="00A30423" w:rsidP="00A30423">
      <w:pPr>
        <w:jc w:val="center"/>
        <w:rPr>
          <w:rFonts w:ascii="Verdana" w:hAnsi="Verdana"/>
          <w:sz w:val="20"/>
          <w:szCs w:val="20"/>
        </w:rPr>
      </w:pPr>
    </w:p>
    <w:p w14:paraId="1C3EE82D" w14:textId="77777777" w:rsidR="00A30423" w:rsidRPr="0077109D" w:rsidRDefault="00A30423" w:rsidP="00A30423">
      <w:pPr>
        <w:jc w:val="center"/>
        <w:rPr>
          <w:rFonts w:ascii="Verdana" w:hAnsi="Verdana"/>
          <w:sz w:val="20"/>
          <w:szCs w:val="20"/>
        </w:rPr>
      </w:pPr>
    </w:p>
    <w:p w14:paraId="345DC19E" w14:textId="77777777" w:rsidR="00A30423" w:rsidRPr="0077109D" w:rsidRDefault="00A30423" w:rsidP="00A30423">
      <w:pPr>
        <w:jc w:val="center"/>
        <w:rPr>
          <w:rFonts w:ascii="Verdana" w:hAnsi="Verdana"/>
          <w:sz w:val="20"/>
          <w:szCs w:val="20"/>
        </w:rPr>
      </w:pPr>
    </w:p>
    <w:p w14:paraId="0BD997E1" w14:textId="77777777" w:rsidR="00A30423" w:rsidRPr="0077109D" w:rsidRDefault="00A30423" w:rsidP="00A30423">
      <w:pPr>
        <w:jc w:val="center"/>
        <w:rPr>
          <w:rFonts w:ascii="Verdana" w:hAnsi="Verdana"/>
          <w:sz w:val="20"/>
          <w:szCs w:val="20"/>
        </w:rPr>
      </w:pPr>
    </w:p>
    <w:p w14:paraId="35A43F2C" w14:textId="77777777" w:rsidR="00A30423" w:rsidRPr="0077109D" w:rsidRDefault="00A30423" w:rsidP="00A30423">
      <w:pPr>
        <w:jc w:val="center"/>
        <w:rPr>
          <w:rFonts w:ascii="Verdana" w:hAnsi="Verdana"/>
          <w:sz w:val="20"/>
          <w:szCs w:val="20"/>
        </w:rPr>
      </w:pPr>
    </w:p>
    <w:p w14:paraId="791849CE" w14:textId="77777777" w:rsidR="00A30423" w:rsidRPr="0077109D" w:rsidRDefault="00A30423" w:rsidP="00A30423">
      <w:pPr>
        <w:jc w:val="center"/>
        <w:rPr>
          <w:rFonts w:ascii="Verdana" w:hAnsi="Verdana"/>
          <w:sz w:val="20"/>
          <w:szCs w:val="20"/>
        </w:rPr>
      </w:pPr>
    </w:p>
    <w:p w14:paraId="33D46756" w14:textId="77777777" w:rsidR="00A30423" w:rsidRPr="0077109D" w:rsidRDefault="00A30423" w:rsidP="00A30423">
      <w:pPr>
        <w:jc w:val="center"/>
        <w:rPr>
          <w:rFonts w:ascii="Verdana" w:hAnsi="Verdana"/>
          <w:sz w:val="20"/>
          <w:szCs w:val="20"/>
        </w:rPr>
      </w:pPr>
    </w:p>
    <w:p w14:paraId="768D1FB0" w14:textId="77777777" w:rsidR="00A30423" w:rsidRPr="0077109D" w:rsidRDefault="00A30423" w:rsidP="00A30423">
      <w:pPr>
        <w:jc w:val="center"/>
        <w:rPr>
          <w:rFonts w:ascii="Verdana" w:hAnsi="Verdana"/>
          <w:sz w:val="20"/>
          <w:szCs w:val="20"/>
        </w:rPr>
      </w:pPr>
    </w:p>
    <w:p w14:paraId="1F058DCA" w14:textId="77777777" w:rsidR="00A30423" w:rsidRPr="0077109D" w:rsidRDefault="00A30423" w:rsidP="00A30423">
      <w:pPr>
        <w:jc w:val="center"/>
        <w:rPr>
          <w:rFonts w:ascii="Verdana" w:hAnsi="Verdana"/>
          <w:sz w:val="20"/>
          <w:szCs w:val="20"/>
        </w:rPr>
      </w:pPr>
    </w:p>
    <w:p w14:paraId="331D32C2" w14:textId="77777777" w:rsidR="00A30423" w:rsidRPr="0077109D" w:rsidRDefault="00A30423" w:rsidP="00A30423">
      <w:pPr>
        <w:jc w:val="center"/>
        <w:rPr>
          <w:rFonts w:ascii="Verdana" w:hAnsi="Verdana"/>
          <w:sz w:val="20"/>
          <w:szCs w:val="20"/>
        </w:rPr>
      </w:pPr>
    </w:p>
    <w:p w14:paraId="0231150C" w14:textId="77777777" w:rsidR="00A30423" w:rsidRPr="0077109D" w:rsidRDefault="00A30423" w:rsidP="00A30423">
      <w:pPr>
        <w:jc w:val="center"/>
        <w:rPr>
          <w:rFonts w:ascii="Verdana" w:hAnsi="Verdana"/>
          <w:sz w:val="20"/>
          <w:szCs w:val="20"/>
        </w:rPr>
      </w:pPr>
    </w:p>
    <w:p w14:paraId="3001154C" w14:textId="77777777" w:rsidR="00A30423" w:rsidRPr="0077109D" w:rsidRDefault="00A30423" w:rsidP="00A30423">
      <w:pPr>
        <w:jc w:val="center"/>
        <w:rPr>
          <w:rFonts w:ascii="Verdana" w:hAnsi="Verdana"/>
          <w:sz w:val="20"/>
          <w:szCs w:val="20"/>
        </w:rPr>
      </w:pPr>
    </w:p>
    <w:p w14:paraId="349AD755" w14:textId="77777777" w:rsidR="00A30423" w:rsidRPr="0077109D" w:rsidRDefault="00A30423" w:rsidP="00A30423">
      <w:pPr>
        <w:jc w:val="center"/>
        <w:rPr>
          <w:rFonts w:ascii="Verdana" w:hAnsi="Verdana"/>
          <w:sz w:val="20"/>
          <w:szCs w:val="20"/>
        </w:rPr>
      </w:pPr>
    </w:p>
    <w:p w14:paraId="3343B6BD" w14:textId="77777777" w:rsidR="00A30423" w:rsidRPr="0077109D" w:rsidRDefault="00A30423" w:rsidP="00A30423">
      <w:pPr>
        <w:jc w:val="center"/>
        <w:rPr>
          <w:rFonts w:ascii="Verdana" w:hAnsi="Verdana"/>
          <w:sz w:val="20"/>
          <w:szCs w:val="20"/>
        </w:rPr>
      </w:pPr>
    </w:p>
    <w:p w14:paraId="47C648DA" w14:textId="77777777" w:rsidR="00A30423" w:rsidRPr="0077109D" w:rsidRDefault="00A30423" w:rsidP="00A30423">
      <w:pPr>
        <w:jc w:val="center"/>
        <w:rPr>
          <w:rFonts w:ascii="Verdana" w:hAnsi="Verdana"/>
          <w:sz w:val="20"/>
          <w:szCs w:val="20"/>
        </w:rPr>
      </w:pPr>
    </w:p>
    <w:p w14:paraId="1CE5A505" w14:textId="77777777" w:rsidR="00A30423" w:rsidRPr="0077109D" w:rsidRDefault="00A30423" w:rsidP="00A30423">
      <w:pPr>
        <w:jc w:val="center"/>
        <w:rPr>
          <w:rFonts w:ascii="Verdana" w:hAnsi="Verdana"/>
          <w:sz w:val="20"/>
          <w:szCs w:val="20"/>
        </w:rPr>
      </w:pPr>
    </w:p>
    <w:p w14:paraId="30F871C8" w14:textId="77777777" w:rsidR="00A30423" w:rsidRPr="0077109D" w:rsidRDefault="00A30423" w:rsidP="00A30423">
      <w:pPr>
        <w:jc w:val="center"/>
        <w:rPr>
          <w:rFonts w:ascii="Verdana" w:hAnsi="Verdana"/>
          <w:sz w:val="20"/>
          <w:szCs w:val="20"/>
        </w:rPr>
      </w:pPr>
    </w:p>
    <w:p w14:paraId="4631CBA4" w14:textId="77777777" w:rsidR="00A30423" w:rsidRPr="0077109D" w:rsidRDefault="00A30423" w:rsidP="00A30423">
      <w:pPr>
        <w:jc w:val="center"/>
        <w:rPr>
          <w:rFonts w:ascii="Verdana" w:hAnsi="Verdana"/>
          <w:sz w:val="20"/>
          <w:szCs w:val="20"/>
        </w:rPr>
      </w:pPr>
    </w:p>
    <w:p w14:paraId="7F5E1F14" w14:textId="77777777" w:rsidR="00A30423" w:rsidRPr="0077109D" w:rsidRDefault="00A30423" w:rsidP="00A30423">
      <w:pPr>
        <w:jc w:val="center"/>
        <w:rPr>
          <w:rFonts w:ascii="Verdana" w:hAnsi="Verdana"/>
          <w:sz w:val="20"/>
          <w:szCs w:val="20"/>
        </w:rPr>
      </w:pPr>
    </w:p>
    <w:p w14:paraId="58DB2D90" w14:textId="77777777" w:rsidR="00A30423" w:rsidRPr="0077109D" w:rsidRDefault="00A30423" w:rsidP="00A30423">
      <w:pPr>
        <w:jc w:val="center"/>
        <w:rPr>
          <w:rFonts w:ascii="Verdana" w:hAnsi="Verdana"/>
          <w:sz w:val="20"/>
          <w:szCs w:val="20"/>
        </w:rPr>
      </w:pPr>
    </w:p>
    <w:p w14:paraId="6B6FCB58" w14:textId="77777777" w:rsidR="00A30423" w:rsidRPr="0077109D" w:rsidRDefault="00A30423" w:rsidP="00A30423">
      <w:pPr>
        <w:jc w:val="center"/>
        <w:rPr>
          <w:rFonts w:ascii="Verdana" w:hAnsi="Verdana"/>
          <w:sz w:val="20"/>
          <w:szCs w:val="20"/>
        </w:rPr>
      </w:pPr>
    </w:p>
    <w:p w14:paraId="3AD8ED99" w14:textId="77777777" w:rsidR="00A30423" w:rsidRPr="0077109D" w:rsidRDefault="00A30423" w:rsidP="00A30423">
      <w:pPr>
        <w:rPr>
          <w:rFonts w:ascii="Verdana" w:hAnsi="Verdana"/>
          <w:sz w:val="20"/>
          <w:szCs w:val="20"/>
        </w:rPr>
      </w:pPr>
    </w:p>
    <w:p w14:paraId="2F1FDF86" w14:textId="77777777" w:rsidR="00A30423" w:rsidRPr="0077109D" w:rsidRDefault="00A30423" w:rsidP="00A30423">
      <w:pPr>
        <w:rPr>
          <w:rFonts w:ascii="Verdana" w:hAnsi="Verdana"/>
          <w:sz w:val="20"/>
          <w:szCs w:val="20"/>
        </w:rPr>
      </w:pPr>
      <w:r w:rsidRPr="0077109D">
        <w:rPr>
          <w:rFonts w:ascii="Verdana" w:hAnsi="Verdana"/>
          <w:sz w:val="20"/>
          <w:szCs w:val="20"/>
        </w:rPr>
        <w:t>Soort document:</w:t>
      </w:r>
      <w:r w:rsidRPr="0077109D">
        <w:rPr>
          <w:rFonts w:ascii="Verdana" w:hAnsi="Verdana"/>
          <w:sz w:val="20"/>
          <w:szCs w:val="20"/>
        </w:rPr>
        <w:tab/>
        <w:t>Afstudeeronderzoek</w:t>
      </w:r>
    </w:p>
    <w:p w14:paraId="74CEE275" w14:textId="77777777" w:rsidR="00A30423" w:rsidRPr="0077109D" w:rsidRDefault="00A30423" w:rsidP="00A30423">
      <w:pPr>
        <w:rPr>
          <w:rFonts w:ascii="Verdana" w:hAnsi="Verdana"/>
          <w:sz w:val="20"/>
          <w:szCs w:val="20"/>
        </w:rPr>
      </w:pPr>
      <w:r w:rsidRPr="0077109D">
        <w:rPr>
          <w:rFonts w:ascii="Verdana" w:hAnsi="Verdana"/>
          <w:sz w:val="20"/>
          <w:szCs w:val="20"/>
        </w:rPr>
        <w:t>Versie:</w:t>
      </w:r>
      <w:r w:rsidRPr="0077109D">
        <w:rPr>
          <w:rFonts w:ascii="Verdana" w:hAnsi="Verdana"/>
          <w:sz w:val="20"/>
          <w:szCs w:val="20"/>
        </w:rPr>
        <w:tab/>
      </w:r>
      <w:r w:rsidRPr="0077109D">
        <w:rPr>
          <w:rFonts w:ascii="Verdana" w:hAnsi="Verdana"/>
          <w:sz w:val="20"/>
          <w:szCs w:val="20"/>
        </w:rPr>
        <w:tab/>
        <w:t>1.0</w:t>
      </w:r>
    </w:p>
    <w:p w14:paraId="3FD286FC" w14:textId="77777777" w:rsidR="00A30423" w:rsidRPr="0077109D" w:rsidRDefault="00A30423" w:rsidP="00A30423">
      <w:pPr>
        <w:rPr>
          <w:rFonts w:ascii="Verdana" w:hAnsi="Verdana"/>
          <w:sz w:val="20"/>
          <w:szCs w:val="20"/>
        </w:rPr>
      </w:pPr>
    </w:p>
    <w:p w14:paraId="0A913B5B" w14:textId="77777777" w:rsidR="00A30423" w:rsidRPr="0077109D" w:rsidRDefault="00A30423" w:rsidP="00A30423">
      <w:pPr>
        <w:rPr>
          <w:rFonts w:ascii="Verdana" w:hAnsi="Verdana"/>
          <w:sz w:val="20"/>
          <w:szCs w:val="20"/>
        </w:rPr>
      </w:pPr>
      <w:r w:rsidRPr="0077109D">
        <w:rPr>
          <w:rFonts w:ascii="Verdana" w:hAnsi="Verdana"/>
          <w:sz w:val="20"/>
          <w:szCs w:val="20"/>
        </w:rPr>
        <w:t>Auteur:</w:t>
      </w:r>
      <w:r w:rsidRPr="0077109D">
        <w:rPr>
          <w:rFonts w:ascii="Verdana" w:hAnsi="Verdana"/>
          <w:sz w:val="20"/>
          <w:szCs w:val="20"/>
        </w:rPr>
        <w:tab/>
      </w:r>
      <w:r w:rsidRPr="0077109D">
        <w:rPr>
          <w:rFonts w:ascii="Verdana" w:hAnsi="Verdana"/>
          <w:sz w:val="20"/>
          <w:szCs w:val="20"/>
        </w:rPr>
        <w:tab/>
        <w:t>Flo van der Horn van den Bos</w:t>
      </w:r>
      <w:r>
        <w:rPr>
          <w:rFonts w:ascii="Verdana" w:hAnsi="Verdana"/>
          <w:sz w:val="20"/>
          <w:szCs w:val="20"/>
        </w:rPr>
        <w:t>, s1078158</w:t>
      </w:r>
    </w:p>
    <w:p w14:paraId="009EC251" w14:textId="6E594129" w:rsidR="00A30423" w:rsidRPr="0077109D" w:rsidRDefault="00D01F70" w:rsidP="00A30423">
      <w:pPr>
        <w:rPr>
          <w:rFonts w:ascii="Verdana" w:hAnsi="Verdana"/>
          <w:sz w:val="20"/>
          <w:szCs w:val="20"/>
        </w:rPr>
      </w:pPr>
      <w:r>
        <w:rPr>
          <w:rFonts w:ascii="Verdana" w:hAnsi="Verdana"/>
          <w:sz w:val="20"/>
          <w:szCs w:val="20"/>
        </w:rPr>
        <w:t>Onderwijsinstelling</w:t>
      </w:r>
      <w:r w:rsidR="00A30423" w:rsidRPr="0077109D">
        <w:rPr>
          <w:rFonts w:ascii="Verdana" w:hAnsi="Verdana"/>
          <w:sz w:val="20"/>
          <w:szCs w:val="20"/>
        </w:rPr>
        <w:t>:</w:t>
      </w:r>
      <w:r w:rsidR="00A30423" w:rsidRPr="0077109D">
        <w:rPr>
          <w:rFonts w:ascii="Verdana" w:hAnsi="Verdana"/>
          <w:sz w:val="20"/>
          <w:szCs w:val="20"/>
        </w:rPr>
        <w:tab/>
        <w:t>Hogeschool Leiden</w:t>
      </w:r>
    </w:p>
    <w:p w14:paraId="65915000" w14:textId="77777777" w:rsidR="00A30423" w:rsidRPr="0077109D" w:rsidRDefault="00A30423" w:rsidP="00A30423">
      <w:pPr>
        <w:rPr>
          <w:rFonts w:ascii="Verdana" w:hAnsi="Verdana"/>
          <w:sz w:val="20"/>
          <w:szCs w:val="20"/>
        </w:rPr>
      </w:pPr>
      <w:r w:rsidRPr="0077109D">
        <w:rPr>
          <w:rFonts w:ascii="Verdana" w:hAnsi="Verdana"/>
          <w:sz w:val="20"/>
          <w:szCs w:val="20"/>
        </w:rPr>
        <w:t>Opleiding:</w:t>
      </w:r>
      <w:r w:rsidRPr="0077109D">
        <w:rPr>
          <w:rFonts w:ascii="Verdana" w:hAnsi="Verdana"/>
          <w:sz w:val="20"/>
          <w:szCs w:val="20"/>
        </w:rPr>
        <w:tab/>
      </w:r>
      <w:r w:rsidRPr="0077109D">
        <w:rPr>
          <w:rFonts w:ascii="Verdana" w:hAnsi="Verdana"/>
          <w:sz w:val="20"/>
          <w:szCs w:val="20"/>
        </w:rPr>
        <w:tab/>
        <w:t>Human Resource Management</w:t>
      </w:r>
    </w:p>
    <w:p w14:paraId="12B70125" w14:textId="77777777" w:rsidR="00A30423" w:rsidRPr="0077109D" w:rsidRDefault="00A30423" w:rsidP="00A30423">
      <w:pPr>
        <w:rPr>
          <w:rFonts w:ascii="Verdana" w:hAnsi="Verdana"/>
          <w:sz w:val="20"/>
          <w:szCs w:val="20"/>
        </w:rPr>
      </w:pPr>
      <w:r w:rsidRPr="0077109D">
        <w:rPr>
          <w:rFonts w:ascii="Verdana" w:hAnsi="Verdana"/>
          <w:sz w:val="20"/>
          <w:szCs w:val="20"/>
        </w:rPr>
        <w:t>Module:</w:t>
      </w:r>
      <w:r w:rsidRPr="0077109D">
        <w:rPr>
          <w:rFonts w:ascii="Verdana" w:hAnsi="Verdana"/>
          <w:sz w:val="20"/>
          <w:szCs w:val="20"/>
        </w:rPr>
        <w:tab/>
      </w:r>
      <w:r w:rsidRPr="0077109D">
        <w:rPr>
          <w:rFonts w:ascii="Verdana" w:hAnsi="Verdana"/>
          <w:sz w:val="20"/>
          <w:szCs w:val="20"/>
        </w:rPr>
        <w:tab/>
        <w:t>HRHt14 Afstudeeropdracht</w:t>
      </w:r>
    </w:p>
    <w:p w14:paraId="11B3B206" w14:textId="77777777" w:rsidR="00A30423" w:rsidRPr="0077109D" w:rsidRDefault="00A30423" w:rsidP="00A30423">
      <w:pPr>
        <w:rPr>
          <w:rFonts w:ascii="Verdana" w:hAnsi="Verdana"/>
          <w:sz w:val="20"/>
          <w:szCs w:val="20"/>
        </w:rPr>
      </w:pPr>
      <w:r w:rsidRPr="0077109D">
        <w:rPr>
          <w:rFonts w:ascii="Verdana" w:hAnsi="Verdana"/>
          <w:sz w:val="20"/>
          <w:szCs w:val="20"/>
        </w:rPr>
        <w:t>Begeleidster:</w:t>
      </w:r>
      <w:r w:rsidRPr="0077109D">
        <w:rPr>
          <w:rFonts w:ascii="Verdana" w:hAnsi="Verdana"/>
          <w:sz w:val="20"/>
          <w:szCs w:val="20"/>
        </w:rPr>
        <w:tab/>
      </w:r>
      <w:r w:rsidRPr="0077109D">
        <w:rPr>
          <w:rFonts w:ascii="Verdana" w:hAnsi="Verdana"/>
          <w:sz w:val="20"/>
          <w:szCs w:val="20"/>
        </w:rPr>
        <w:tab/>
        <w:t>Sonja Mäkel</w:t>
      </w:r>
    </w:p>
    <w:p w14:paraId="35C151E5" w14:textId="77777777" w:rsidR="00A30423" w:rsidRPr="0077109D" w:rsidRDefault="00A30423" w:rsidP="00A30423">
      <w:pPr>
        <w:rPr>
          <w:rFonts w:ascii="Verdana" w:hAnsi="Verdana"/>
          <w:sz w:val="20"/>
          <w:szCs w:val="20"/>
        </w:rPr>
      </w:pPr>
    </w:p>
    <w:p w14:paraId="546F7D21" w14:textId="77777777" w:rsidR="00A30423" w:rsidRPr="0077109D" w:rsidRDefault="00A30423" w:rsidP="00A30423">
      <w:pPr>
        <w:rPr>
          <w:rFonts w:ascii="Verdana" w:hAnsi="Verdana"/>
          <w:sz w:val="20"/>
          <w:szCs w:val="20"/>
        </w:rPr>
      </w:pPr>
      <w:r w:rsidRPr="0077109D">
        <w:rPr>
          <w:rFonts w:ascii="Verdana" w:hAnsi="Verdana"/>
          <w:sz w:val="20"/>
          <w:szCs w:val="20"/>
        </w:rPr>
        <w:t>Organisatie:</w:t>
      </w:r>
      <w:r w:rsidRPr="0077109D">
        <w:rPr>
          <w:rFonts w:ascii="Verdana" w:hAnsi="Verdana"/>
          <w:sz w:val="20"/>
          <w:szCs w:val="20"/>
        </w:rPr>
        <w:tab/>
      </w:r>
      <w:r w:rsidRPr="0077109D">
        <w:rPr>
          <w:rFonts w:ascii="Verdana" w:hAnsi="Verdana"/>
          <w:sz w:val="20"/>
          <w:szCs w:val="20"/>
        </w:rPr>
        <w:tab/>
        <w:t>SQIQ</w:t>
      </w:r>
    </w:p>
    <w:p w14:paraId="54204B01" w14:textId="77777777" w:rsidR="00A30423" w:rsidRPr="0077109D" w:rsidRDefault="00A30423" w:rsidP="00A30423">
      <w:pPr>
        <w:rPr>
          <w:rFonts w:ascii="Verdana" w:hAnsi="Verdana"/>
          <w:sz w:val="20"/>
          <w:szCs w:val="20"/>
        </w:rPr>
      </w:pPr>
      <w:r w:rsidRPr="0077109D">
        <w:rPr>
          <w:rFonts w:ascii="Verdana" w:hAnsi="Verdana"/>
          <w:sz w:val="20"/>
          <w:szCs w:val="20"/>
        </w:rPr>
        <w:t>Begeleider:</w:t>
      </w:r>
      <w:r w:rsidRPr="0077109D">
        <w:rPr>
          <w:rFonts w:ascii="Verdana" w:hAnsi="Verdana"/>
          <w:sz w:val="20"/>
          <w:szCs w:val="20"/>
        </w:rPr>
        <w:tab/>
      </w:r>
      <w:r w:rsidRPr="0077109D">
        <w:rPr>
          <w:rFonts w:ascii="Verdana" w:hAnsi="Verdana"/>
          <w:sz w:val="20"/>
          <w:szCs w:val="20"/>
        </w:rPr>
        <w:tab/>
        <w:t>Rutger van der Laan</w:t>
      </w:r>
    </w:p>
    <w:p w14:paraId="75EA5467" w14:textId="77777777" w:rsidR="00A30423" w:rsidRPr="0077109D" w:rsidRDefault="00A30423" w:rsidP="00A30423">
      <w:pPr>
        <w:rPr>
          <w:rFonts w:ascii="Verdana" w:hAnsi="Verdana"/>
          <w:sz w:val="20"/>
          <w:szCs w:val="20"/>
        </w:rPr>
      </w:pPr>
    </w:p>
    <w:p w14:paraId="39B4FAF7" w14:textId="77777777" w:rsidR="00A30423" w:rsidRPr="0077109D" w:rsidRDefault="00A30423" w:rsidP="00A30423">
      <w:pPr>
        <w:rPr>
          <w:rFonts w:ascii="Verdana" w:hAnsi="Verdana"/>
          <w:sz w:val="20"/>
          <w:szCs w:val="20"/>
        </w:rPr>
      </w:pPr>
      <w:r w:rsidRPr="0077109D">
        <w:rPr>
          <w:rFonts w:ascii="Verdana" w:hAnsi="Verdana"/>
          <w:sz w:val="20"/>
          <w:szCs w:val="20"/>
        </w:rPr>
        <w:t xml:space="preserve">Datum: </w:t>
      </w:r>
      <w:r w:rsidRPr="0077109D">
        <w:rPr>
          <w:rFonts w:ascii="Verdana" w:hAnsi="Verdana"/>
          <w:sz w:val="20"/>
          <w:szCs w:val="20"/>
        </w:rPr>
        <w:tab/>
      </w:r>
      <w:r w:rsidRPr="0077109D">
        <w:rPr>
          <w:rFonts w:ascii="Verdana" w:hAnsi="Verdana"/>
          <w:sz w:val="20"/>
          <w:szCs w:val="20"/>
        </w:rPr>
        <w:tab/>
        <w:t>15 augustus</w:t>
      </w:r>
      <w:r>
        <w:rPr>
          <w:rFonts w:ascii="Verdana" w:hAnsi="Verdana"/>
          <w:sz w:val="20"/>
          <w:szCs w:val="20"/>
        </w:rPr>
        <w:t xml:space="preserve"> 2016</w:t>
      </w:r>
    </w:p>
    <w:p w14:paraId="6F0C9FD5" w14:textId="77777777" w:rsidR="00A30423" w:rsidRPr="0077109D" w:rsidRDefault="00A30423" w:rsidP="00A30423">
      <w:pPr>
        <w:rPr>
          <w:rFonts w:ascii="Verdana" w:hAnsi="Verdana"/>
          <w:sz w:val="20"/>
        </w:rPr>
      </w:pPr>
      <w:r w:rsidRPr="0077109D">
        <w:rPr>
          <w:rFonts w:ascii="Verdana" w:hAnsi="Verdana"/>
          <w:sz w:val="20"/>
          <w:szCs w:val="20"/>
        </w:rPr>
        <w:t>Plaats:</w:t>
      </w:r>
      <w:r w:rsidRPr="0077109D">
        <w:rPr>
          <w:rFonts w:ascii="Verdana" w:hAnsi="Verdana"/>
          <w:sz w:val="20"/>
          <w:szCs w:val="20"/>
        </w:rPr>
        <w:tab/>
      </w:r>
      <w:r w:rsidRPr="0077109D">
        <w:rPr>
          <w:rFonts w:ascii="Verdana" w:hAnsi="Verdana"/>
          <w:sz w:val="20"/>
          <w:szCs w:val="20"/>
        </w:rPr>
        <w:tab/>
      </w:r>
      <w:r w:rsidRPr="0077109D">
        <w:rPr>
          <w:rFonts w:ascii="Verdana" w:hAnsi="Verdana"/>
          <w:sz w:val="20"/>
          <w:szCs w:val="20"/>
        </w:rPr>
        <w:tab/>
        <w:t>Leiden</w:t>
      </w:r>
      <w:r w:rsidRPr="0077109D">
        <w:rPr>
          <w:rFonts w:ascii="Verdana" w:hAnsi="Verdana"/>
          <w:sz w:val="20"/>
        </w:rPr>
        <w:br w:type="page"/>
      </w:r>
    </w:p>
    <w:p w14:paraId="525CA0DE" w14:textId="77777777" w:rsidR="00A30423" w:rsidRPr="0077109D" w:rsidRDefault="00A30423" w:rsidP="00A30423">
      <w:pPr>
        <w:pStyle w:val="Kop1"/>
        <w:rPr>
          <w:u w:val="single"/>
        </w:rPr>
      </w:pPr>
      <w:bookmarkStart w:id="0" w:name="_Toc332526223"/>
      <w:r w:rsidRPr="0077109D">
        <w:rPr>
          <w:u w:val="single"/>
        </w:rPr>
        <w:lastRenderedPageBreak/>
        <w:t>Management samenvatting</w:t>
      </w:r>
      <w:bookmarkEnd w:id="0"/>
      <w:r w:rsidRPr="0077109D">
        <w:rPr>
          <w:u w:val="single"/>
        </w:rPr>
        <w:t xml:space="preserve"> </w:t>
      </w:r>
    </w:p>
    <w:p w14:paraId="46945378" w14:textId="77777777" w:rsidR="00A30423" w:rsidRPr="0077109D" w:rsidRDefault="00A30423" w:rsidP="00A30423">
      <w:pPr>
        <w:rPr>
          <w:rFonts w:ascii="Verdana" w:hAnsi="Verdana"/>
          <w:sz w:val="20"/>
        </w:rPr>
      </w:pPr>
    </w:p>
    <w:p w14:paraId="4352EEDF" w14:textId="77777777" w:rsidR="00A30423" w:rsidRPr="0083293A" w:rsidRDefault="00A30423" w:rsidP="00A30423">
      <w:pPr>
        <w:rPr>
          <w:rFonts w:ascii="Verdana" w:hAnsi="Verdana"/>
          <w:sz w:val="20"/>
          <w:szCs w:val="20"/>
        </w:rPr>
      </w:pPr>
      <w:r w:rsidRPr="0077109D">
        <w:rPr>
          <w:rFonts w:ascii="Verdana" w:hAnsi="Verdana"/>
          <w:sz w:val="20"/>
        </w:rPr>
        <w:t xml:space="preserve">SQIQ is een netwerkorganisatie die </w:t>
      </w:r>
      <w:r w:rsidRPr="0077109D">
        <w:rPr>
          <w:rFonts w:ascii="Verdana" w:hAnsi="Verdana" w:cs="Calibri"/>
          <w:iCs/>
          <w:color w:val="343434"/>
          <w:sz w:val="20"/>
          <w:szCs w:val="20"/>
        </w:rPr>
        <w:t xml:space="preserve">kandidaten </w:t>
      </w:r>
      <w:r w:rsidR="004433B3" w:rsidRPr="0077109D">
        <w:rPr>
          <w:rFonts w:ascii="Verdana" w:hAnsi="Verdana" w:cs="Calibri"/>
          <w:iCs/>
          <w:color w:val="343434"/>
          <w:sz w:val="20"/>
          <w:szCs w:val="20"/>
        </w:rPr>
        <w:t>b</w:t>
      </w:r>
      <w:r w:rsidR="004433B3">
        <w:rPr>
          <w:rFonts w:ascii="Verdana" w:hAnsi="Verdana" w:cs="Calibri"/>
          <w:iCs/>
          <w:color w:val="343434"/>
          <w:sz w:val="20"/>
          <w:szCs w:val="20"/>
        </w:rPr>
        <w:t>e</w:t>
      </w:r>
      <w:r w:rsidR="004433B3" w:rsidRPr="0077109D">
        <w:rPr>
          <w:rFonts w:ascii="Verdana" w:hAnsi="Verdana" w:cs="Calibri"/>
          <w:iCs/>
          <w:color w:val="343434"/>
          <w:sz w:val="20"/>
          <w:szCs w:val="20"/>
        </w:rPr>
        <w:t>middelt</w:t>
      </w:r>
      <w:r w:rsidRPr="0077109D">
        <w:rPr>
          <w:rFonts w:ascii="Verdana" w:hAnsi="Verdana" w:cs="Calibri"/>
          <w:iCs/>
          <w:color w:val="343434"/>
          <w:sz w:val="20"/>
          <w:szCs w:val="20"/>
        </w:rPr>
        <w:t xml:space="preserve"> voor vacatures en interimopdrachten in de E-business. Als organisatie </w:t>
      </w:r>
      <w:r w:rsidRPr="0077109D">
        <w:rPr>
          <w:rFonts w:ascii="Verdana" w:hAnsi="Verdana"/>
          <w:sz w:val="20"/>
        </w:rPr>
        <w:t>wil SQIQ groeien en daarvoor zijn meer mensen nodig. Vanaf 2020 is het doel een ritme te creëren waarin minimaal vijftig externe</w:t>
      </w:r>
      <w:r w:rsidR="004433B3">
        <w:rPr>
          <w:rFonts w:ascii="Verdana" w:hAnsi="Verdana"/>
          <w:sz w:val="20"/>
        </w:rPr>
        <w:t>n</w:t>
      </w:r>
      <w:r w:rsidR="004433B3">
        <w:rPr>
          <w:rStyle w:val="Voetnootmarkering"/>
          <w:rFonts w:ascii="Verdana" w:hAnsi="Verdana"/>
          <w:sz w:val="20"/>
        </w:rPr>
        <w:footnoteReference w:id="1"/>
      </w:r>
      <w:r w:rsidRPr="004433B3">
        <w:rPr>
          <w:rFonts w:ascii="Verdana" w:hAnsi="Verdana"/>
          <w:sz w:val="14"/>
        </w:rPr>
        <w:t xml:space="preserve"> </w:t>
      </w:r>
      <w:r w:rsidRPr="0077109D">
        <w:rPr>
          <w:rFonts w:ascii="Verdana" w:hAnsi="Verdana"/>
          <w:sz w:val="20"/>
        </w:rPr>
        <w:t>werkzaam zijn via SQIQ. Om dit te realiseren moet het huidige aantal van vijf interne medewerkers worden aangevuld tot tien interne medewerkers</w:t>
      </w:r>
      <w:r>
        <w:rPr>
          <w:rFonts w:ascii="Verdana" w:hAnsi="Verdana"/>
          <w:sz w:val="20"/>
        </w:rPr>
        <w:t>,</w:t>
      </w:r>
      <w:r w:rsidRPr="0077109D">
        <w:rPr>
          <w:rFonts w:ascii="Verdana" w:hAnsi="Verdana"/>
          <w:sz w:val="20"/>
        </w:rPr>
        <w:t xml:space="preserve"> die de groei van de externen kunnen</w:t>
      </w:r>
      <w:r w:rsidRPr="0077109D">
        <w:rPr>
          <w:rFonts w:ascii="Verdana" w:hAnsi="Verdana" w:cs="Calibri"/>
          <w:color w:val="343434"/>
          <w:sz w:val="20"/>
          <w:szCs w:val="20"/>
        </w:rPr>
        <w:t xml:space="preserve"> </w:t>
      </w:r>
      <w:r w:rsidRPr="0077109D">
        <w:rPr>
          <w:rFonts w:ascii="Verdana" w:hAnsi="Verdana"/>
          <w:sz w:val="20"/>
        </w:rPr>
        <w:t xml:space="preserve">opvangen en managen. Toch blijkt het aannemen van de juiste medewerkers een lastige taak. Dit werd duidelijk </w:t>
      </w:r>
      <w:r>
        <w:rPr>
          <w:rFonts w:ascii="Verdana" w:hAnsi="Verdana"/>
          <w:sz w:val="20"/>
        </w:rPr>
        <w:t xml:space="preserve">toen </w:t>
      </w:r>
      <w:r w:rsidRPr="0077109D">
        <w:rPr>
          <w:rFonts w:ascii="Verdana" w:hAnsi="Verdana"/>
          <w:sz w:val="20"/>
        </w:rPr>
        <w:t>er een nieuw iemand was aangenomen die na een intensieve inwerkperiode, waarin veel tijd en energie is gestoken</w:t>
      </w:r>
      <w:r w:rsidRPr="0083293A">
        <w:rPr>
          <w:rFonts w:ascii="Verdana" w:hAnsi="Verdana"/>
          <w:sz w:val="20"/>
          <w:szCs w:val="20"/>
        </w:rPr>
        <w:t xml:space="preserve">, toch niet op zijn plek bleek te zijn en vertrok. </w:t>
      </w:r>
    </w:p>
    <w:p w14:paraId="5FA2B767" w14:textId="77777777" w:rsidR="00A30423" w:rsidRPr="0083293A" w:rsidRDefault="00A30423" w:rsidP="00A30423">
      <w:pPr>
        <w:rPr>
          <w:rFonts w:ascii="Verdana" w:hAnsi="Verdana"/>
          <w:sz w:val="20"/>
          <w:szCs w:val="20"/>
        </w:rPr>
      </w:pPr>
    </w:p>
    <w:p w14:paraId="0062D4D2" w14:textId="77777777" w:rsidR="00A30423" w:rsidRPr="001D4323" w:rsidRDefault="00A30423" w:rsidP="00A30423">
      <w:pPr>
        <w:rPr>
          <w:rFonts w:ascii="Verdana" w:hAnsi="Verdana"/>
          <w:sz w:val="20"/>
          <w:szCs w:val="20"/>
        </w:rPr>
      </w:pPr>
      <w:r>
        <w:rPr>
          <w:rFonts w:ascii="Verdana" w:hAnsi="Verdana"/>
          <w:sz w:val="20"/>
          <w:szCs w:val="20"/>
        </w:rPr>
        <w:t>SQIQ bevind</w:t>
      </w:r>
      <w:r w:rsidRPr="0083293A">
        <w:rPr>
          <w:rFonts w:ascii="Verdana" w:hAnsi="Verdana"/>
          <w:sz w:val="20"/>
          <w:szCs w:val="20"/>
        </w:rPr>
        <w:t xml:space="preserve">t zich in de startfase van het ondernemen en kan zich derhalve </w:t>
      </w:r>
      <w:r>
        <w:rPr>
          <w:rFonts w:ascii="Verdana" w:hAnsi="Verdana"/>
          <w:sz w:val="20"/>
          <w:szCs w:val="20"/>
        </w:rPr>
        <w:t>minder</w:t>
      </w:r>
      <w:r w:rsidRPr="0083293A">
        <w:rPr>
          <w:rFonts w:ascii="Verdana" w:hAnsi="Verdana"/>
          <w:sz w:val="20"/>
          <w:szCs w:val="20"/>
        </w:rPr>
        <w:t xml:space="preserve"> fouten permitteren </w:t>
      </w:r>
      <w:r>
        <w:rPr>
          <w:rFonts w:ascii="Verdana" w:hAnsi="Verdana"/>
          <w:sz w:val="20"/>
          <w:szCs w:val="20"/>
        </w:rPr>
        <w:t>in het werven en selecteren van nieuwe medewerkers v</w:t>
      </w:r>
      <w:r w:rsidRPr="0083293A">
        <w:rPr>
          <w:rFonts w:ascii="Verdana" w:hAnsi="Verdana"/>
          <w:sz w:val="20"/>
          <w:szCs w:val="20"/>
        </w:rPr>
        <w:t>anwege de kwetsbaarheid van de onderneming en de geringe omvang.</w:t>
      </w:r>
      <w:r>
        <w:rPr>
          <w:rFonts w:ascii="Verdana" w:hAnsi="Verdana"/>
          <w:sz w:val="20"/>
          <w:szCs w:val="20"/>
        </w:rPr>
        <w:t xml:space="preserve"> </w:t>
      </w:r>
      <w:r w:rsidRPr="0077109D">
        <w:rPr>
          <w:rFonts w:ascii="Verdana" w:hAnsi="Verdana"/>
          <w:sz w:val="20"/>
        </w:rPr>
        <w:t>Dit is dan ook de reden geweest dat SQIQ opdracht heeft gegeven voor het onderzoek</w:t>
      </w:r>
      <w:r>
        <w:rPr>
          <w:rFonts w:ascii="Verdana" w:hAnsi="Verdana"/>
          <w:sz w:val="20"/>
        </w:rPr>
        <w:t xml:space="preserve">, waarin </w:t>
      </w:r>
      <w:r w:rsidRPr="0077109D">
        <w:rPr>
          <w:rFonts w:ascii="Verdana" w:hAnsi="Verdana"/>
          <w:sz w:val="20"/>
        </w:rPr>
        <w:t>het draait om het formuleren van de kerncompetenties als basis voor de identiteit van de organisatie</w:t>
      </w:r>
      <w:r>
        <w:rPr>
          <w:rFonts w:ascii="Verdana" w:hAnsi="Verdana"/>
          <w:sz w:val="20"/>
        </w:rPr>
        <w:t>, om</w:t>
      </w:r>
      <w:r w:rsidRPr="0077109D">
        <w:rPr>
          <w:rFonts w:ascii="Verdana" w:hAnsi="Verdana"/>
          <w:sz w:val="20"/>
        </w:rPr>
        <w:t xml:space="preserve"> deze kerncompetenties vervolgens te vertalen in een kerncompetentieprofiel. Dit moet duidelijk maken waaraan een ‘echte SQIQ-medewerker’ moet voldoen, zodat dit het werving</w:t>
      </w:r>
      <w:r>
        <w:rPr>
          <w:rFonts w:ascii="Verdana" w:hAnsi="Verdana"/>
          <w:sz w:val="20"/>
        </w:rPr>
        <w:t>- en selectie</w:t>
      </w:r>
      <w:r w:rsidRPr="0077109D">
        <w:rPr>
          <w:rFonts w:ascii="Verdana" w:hAnsi="Verdana"/>
          <w:sz w:val="20"/>
        </w:rPr>
        <w:t>beleid ondersteunt bij het aannemen van de juiste medewerkers.</w:t>
      </w:r>
    </w:p>
    <w:p w14:paraId="6A8B2D11" w14:textId="77777777" w:rsidR="00A30423" w:rsidRPr="0077109D" w:rsidRDefault="00A30423" w:rsidP="00A30423">
      <w:pPr>
        <w:rPr>
          <w:rFonts w:ascii="Verdana" w:hAnsi="Verdana"/>
          <w:sz w:val="16"/>
        </w:rPr>
      </w:pPr>
    </w:p>
    <w:p w14:paraId="784CC887" w14:textId="77777777" w:rsidR="00A30423" w:rsidRPr="0077109D" w:rsidRDefault="00A30423" w:rsidP="00A30423">
      <w:pPr>
        <w:rPr>
          <w:rFonts w:ascii="Verdana" w:hAnsi="Verdana"/>
          <w:sz w:val="20"/>
          <w:szCs w:val="20"/>
        </w:rPr>
      </w:pPr>
      <w:r w:rsidRPr="0077109D">
        <w:rPr>
          <w:rFonts w:ascii="Verdana" w:hAnsi="Verdana"/>
          <w:sz w:val="20"/>
        </w:rPr>
        <w:t>Uit de diepte-interviews en enquêtes met de interne medewerkers en de externe partijen waarmee SQIQ samenwerkt zijn de volgende kerncompetenties duidelijk geworden: Persoonlijk, Betrokken en Specialisme. Deze zijn vervolgens in een kerncompetentieprofiel vertaald in het hoofdstuk ‘Conclusie</w:t>
      </w:r>
      <w:r>
        <w:rPr>
          <w:rFonts w:ascii="Verdana" w:hAnsi="Verdana"/>
          <w:sz w:val="20"/>
        </w:rPr>
        <w:t>s</w:t>
      </w:r>
      <w:r w:rsidRPr="0077109D">
        <w:rPr>
          <w:rFonts w:ascii="Verdana" w:hAnsi="Verdana"/>
          <w:sz w:val="20"/>
        </w:rPr>
        <w:t>’.</w:t>
      </w:r>
      <w:r w:rsidRPr="0077109D">
        <w:rPr>
          <w:rFonts w:ascii="Verdana" w:hAnsi="Verdana"/>
          <w:sz w:val="20"/>
          <w:szCs w:val="20"/>
        </w:rPr>
        <w:t xml:space="preserve"> In totaal zijn er vijf aanbevelingen gedaan</w:t>
      </w:r>
      <w:r>
        <w:rPr>
          <w:rFonts w:ascii="Verdana" w:hAnsi="Verdana"/>
          <w:sz w:val="20"/>
          <w:szCs w:val="20"/>
        </w:rPr>
        <w:t>,</w:t>
      </w:r>
      <w:r w:rsidRPr="0077109D">
        <w:rPr>
          <w:rFonts w:ascii="Verdana" w:hAnsi="Verdana"/>
          <w:sz w:val="20"/>
          <w:szCs w:val="20"/>
        </w:rPr>
        <w:t xml:space="preserve"> die gebaseerd zijn op de vraag hoe de genoemde kerncompetenties en het kerncompetentieprofiel gebruikt kunnen worden </w:t>
      </w:r>
      <w:r>
        <w:rPr>
          <w:rFonts w:ascii="Verdana" w:hAnsi="Verdana"/>
          <w:sz w:val="20"/>
          <w:szCs w:val="20"/>
        </w:rPr>
        <w:t>om het</w:t>
      </w:r>
      <w:r w:rsidRPr="0077109D">
        <w:rPr>
          <w:rFonts w:ascii="Verdana" w:hAnsi="Verdana"/>
          <w:sz w:val="20"/>
          <w:szCs w:val="20"/>
        </w:rPr>
        <w:t xml:space="preserve"> werving</w:t>
      </w:r>
      <w:r>
        <w:rPr>
          <w:rFonts w:ascii="Verdana" w:hAnsi="Verdana"/>
          <w:sz w:val="20"/>
          <w:szCs w:val="20"/>
        </w:rPr>
        <w:t>- en selectie</w:t>
      </w:r>
      <w:r w:rsidRPr="0077109D">
        <w:rPr>
          <w:rFonts w:ascii="Verdana" w:hAnsi="Verdana"/>
          <w:sz w:val="20"/>
          <w:szCs w:val="20"/>
        </w:rPr>
        <w:t>beleid en de organisatie-identiteit</w:t>
      </w:r>
      <w:r>
        <w:rPr>
          <w:rFonts w:ascii="Verdana" w:hAnsi="Verdana"/>
          <w:sz w:val="20"/>
          <w:szCs w:val="20"/>
        </w:rPr>
        <w:t xml:space="preserve"> te ondersteunen</w:t>
      </w:r>
      <w:r w:rsidRPr="0077109D">
        <w:rPr>
          <w:rFonts w:ascii="Verdana" w:hAnsi="Verdana"/>
          <w:sz w:val="20"/>
          <w:szCs w:val="20"/>
        </w:rPr>
        <w:t>:</w:t>
      </w:r>
    </w:p>
    <w:p w14:paraId="34B5EC16" w14:textId="77777777" w:rsidR="00A30423" w:rsidRPr="0077109D" w:rsidRDefault="00A30423" w:rsidP="00154667">
      <w:pPr>
        <w:numPr>
          <w:ilvl w:val="0"/>
          <w:numId w:val="31"/>
        </w:numPr>
        <w:rPr>
          <w:rFonts w:ascii="Verdana" w:hAnsi="Verdana"/>
          <w:sz w:val="20"/>
          <w:szCs w:val="20"/>
        </w:rPr>
      </w:pPr>
      <w:r w:rsidRPr="0077109D">
        <w:rPr>
          <w:rFonts w:ascii="Verdana" w:hAnsi="Verdana"/>
          <w:sz w:val="20"/>
          <w:szCs w:val="20"/>
        </w:rPr>
        <w:t>Plaats de kerncompetenties op de website om de aandacht te trekken.</w:t>
      </w:r>
    </w:p>
    <w:p w14:paraId="422EEA60" w14:textId="77777777" w:rsidR="00A30423" w:rsidRPr="0077109D" w:rsidRDefault="00A30423" w:rsidP="00154667">
      <w:pPr>
        <w:numPr>
          <w:ilvl w:val="0"/>
          <w:numId w:val="31"/>
        </w:numPr>
        <w:rPr>
          <w:rFonts w:ascii="Verdana" w:hAnsi="Verdana"/>
          <w:sz w:val="20"/>
          <w:szCs w:val="20"/>
        </w:rPr>
      </w:pPr>
      <w:r w:rsidRPr="0077109D">
        <w:rPr>
          <w:rFonts w:ascii="Verdana" w:hAnsi="Verdana"/>
          <w:sz w:val="20"/>
          <w:szCs w:val="20"/>
        </w:rPr>
        <w:t>Beschrijf de kerncompetenties en het kerncompetentieprofiel in de vacature, zodat het voor de kandidaat duidelijk wordt wat er naast de competenties van de specifieke functie nog meer wordt verwacht.</w:t>
      </w:r>
    </w:p>
    <w:p w14:paraId="1CE22B4F" w14:textId="77777777" w:rsidR="00A30423" w:rsidRPr="0077109D" w:rsidRDefault="00A30423" w:rsidP="00154667">
      <w:pPr>
        <w:numPr>
          <w:ilvl w:val="0"/>
          <w:numId w:val="31"/>
        </w:numPr>
        <w:rPr>
          <w:rFonts w:ascii="Verdana" w:hAnsi="Verdana"/>
          <w:sz w:val="20"/>
          <w:szCs w:val="20"/>
        </w:rPr>
      </w:pPr>
      <w:r w:rsidRPr="0077109D">
        <w:rPr>
          <w:rFonts w:ascii="Verdana" w:hAnsi="Verdana"/>
          <w:sz w:val="20"/>
          <w:szCs w:val="20"/>
        </w:rPr>
        <w:t>Test de kerncompetenties en het kerncompetentieprofiel tijdens het sollicitatieproces door middel van de STARR-methodiek en/of een online assessment.</w:t>
      </w:r>
      <w:r>
        <w:rPr>
          <w:rFonts w:ascii="Verdana" w:hAnsi="Verdana"/>
          <w:sz w:val="20"/>
          <w:szCs w:val="20"/>
        </w:rPr>
        <w:t xml:space="preserve"> Let hierbij op de ontwikkelbaarheid van de kerncompetenties.</w:t>
      </w:r>
    </w:p>
    <w:p w14:paraId="2BA445A6" w14:textId="77777777" w:rsidR="00A30423" w:rsidRPr="0077109D" w:rsidRDefault="00A30423" w:rsidP="00154667">
      <w:pPr>
        <w:numPr>
          <w:ilvl w:val="0"/>
          <w:numId w:val="31"/>
        </w:numPr>
        <w:rPr>
          <w:rFonts w:ascii="Verdana" w:hAnsi="Verdana"/>
          <w:sz w:val="20"/>
          <w:szCs w:val="20"/>
        </w:rPr>
      </w:pPr>
      <w:r w:rsidRPr="0077109D">
        <w:rPr>
          <w:rFonts w:ascii="Verdana" w:hAnsi="Verdana"/>
          <w:sz w:val="20"/>
          <w:szCs w:val="20"/>
        </w:rPr>
        <w:t>Implementeer de kerncompetenties in de gesprekscyclus voor het bewaken van de voortgang.</w:t>
      </w:r>
    </w:p>
    <w:p w14:paraId="5810C3E0" w14:textId="77777777" w:rsidR="00A30423" w:rsidRPr="0077109D" w:rsidRDefault="00A30423" w:rsidP="00154667">
      <w:pPr>
        <w:numPr>
          <w:ilvl w:val="0"/>
          <w:numId w:val="31"/>
        </w:numPr>
        <w:rPr>
          <w:rFonts w:ascii="Verdana" w:hAnsi="Verdana"/>
          <w:sz w:val="20"/>
          <w:szCs w:val="20"/>
        </w:rPr>
      </w:pPr>
      <w:r w:rsidRPr="0077109D">
        <w:rPr>
          <w:rFonts w:ascii="Verdana" w:hAnsi="Verdana"/>
          <w:sz w:val="20"/>
          <w:szCs w:val="20"/>
        </w:rPr>
        <w:t>Start zelf, of door middel van het aannemen van een nieuwe afstudeerder, een vervolg onderzoek voor het verder vormgeven van de organisatie-identiteit waarin de geformuleerde kerncompetenties de basis vormen.</w:t>
      </w:r>
    </w:p>
    <w:p w14:paraId="163748A9" w14:textId="77777777" w:rsidR="00A30423" w:rsidRPr="0077109D" w:rsidRDefault="00A30423" w:rsidP="00A30423">
      <w:pPr>
        <w:rPr>
          <w:rFonts w:ascii="Verdana" w:hAnsi="Verdana"/>
          <w:sz w:val="16"/>
          <w:szCs w:val="20"/>
        </w:rPr>
      </w:pPr>
      <w:r w:rsidRPr="0077109D">
        <w:rPr>
          <w:rFonts w:ascii="Verdana" w:hAnsi="Verdana"/>
          <w:sz w:val="20"/>
          <w:szCs w:val="20"/>
        </w:rPr>
        <w:t xml:space="preserve"> </w:t>
      </w:r>
    </w:p>
    <w:p w14:paraId="61EB3E87" w14:textId="77777777" w:rsidR="00A30423" w:rsidRDefault="00A30423" w:rsidP="00A30423">
      <w:pPr>
        <w:rPr>
          <w:rFonts w:ascii="Verdana" w:hAnsi="Verdana"/>
          <w:sz w:val="20"/>
          <w:szCs w:val="20"/>
        </w:rPr>
      </w:pPr>
      <w:r w:rsidRPr="0077109D">
        <w:rPr>
          <w:rFonts w:ascii="Verdana" w:hAnsi="Verdana"/>
          <w:sz w:val="20"/>
          <w:szCs w:val="20"/>
        </w:rPr>
        <w:t>De aanbevelingen zorgen ervoor dat de kerncompetenties een centralere rol gaan spelen in de organisatie en ondersteuning bieden in</w:t>
      </w:r>
      <w:r>
        <w:rPr>
          <w:rFonts w:ascii="Verdana" w:hAnsi="Verdana"/>
          <w:sz w:val="20"/>
          <w:szCs w:val="20"/>
        </w:rPr>
        <w:t xml:space="preserve"> het werving- en selectie</w:t>
      </w:r>
      <w:r w:rsidRPr="0077109D">
        <w:rPr>
          <w:rFonts w:ascii="Verdana" w:hAnsi="Verdana"/>
          <w:sz w:val="20"/>
          <w:szCs w:val="20"/>
        </w:rPr>
        <w:t xml:space="preserve">beleid en bij het vormgeven van de organisatie-identiteit. </w:t>
      </w:r>
      <w:r>
        <w:rPr>
          <w:rFonts w:ascii="Verdana" w:hAnsi="Verdana"/>
          <w:sz w:val="20"/>
          <w:szCs w:val="20"/>
        </w:rPr>
        <w:t>Daarnaast zullen de aanbevelingen ook</w:t>
      </w:r>
      <w:r w:rsidRPr="005B7428">
        <w:rPr>
          <w:rFonts w:ascii="Verdana" w:hAnsi="Verdana"/>
          <w:sz w:val="20"/>
          <w:szCs w:val="20"/>
        </w:rPr>
        <w:t xml:space="preserve"> een bijdrage leveren aan de groeidoelstelling van SQIQ.</w:t>
      </w:r>
    </w:p>
    <w:p w14:paraId="18CAB7A8" w14:textId="77777777" w:rsidR="00A30423" w:rsidRDefault="00A30423" w:rsidP="00A30423">
      <w:pPr>
        <w:rPr>
          <w:rFonts w:ascii="Verdana" w:hAnsi="Verdana"/>
          <w:sz w:val="20"/>
          <w:szCs w:val="20"/>
        </w:rPr>
      </w:pPr>
    </w:p>
    <w:p w14:paraId="33F4701D" w14:textId="77777777" w:rsidR="00A30423" w:rsidRDefault="00A30423" w:rsidP="00A30423">
      <w:pPr>
        <w:rPr>
          <w:rFonts w:ascii="Verdana" w:hAnsi="Verdana"/>
          <w:sz w:val="20"/>
          <w:szCs w:val="20"/>
        </w:rPr>
      </w:pPr>
    </w:p>
    <w:p w14:paraId="437DD855" w14:textId="77777777" w:rsidR="00A30423" w:rsidRDefault="00A30423" w:rsidP="00A30423">
      <w:pPr>
        <w:rPr>
          <w:rFonts w:ascii="Verdana" w:hAnsi="Verdana"/>
          <w:sz w:val="20"/>
          <w:szCs w:val="20"/>
        </w:rPr>
      </w:pPr>
    </w:p>
    <w:p w14:paraId="4DE11FE0" w14:textId="77777777" w:rsidR="00A30423" w:rsidRDefault="00A30423" w:rsidP="00A30423">
      <w:pPr>
        <w:rPr>
          <w:rFonts w:ascii="Verdana" w:hAnsi="Verdana"/>
          <w:sz w:val="20"/>
          <w:szCs w:val="20"/>
        </w:rPr>
      </w:pPr>
    </w:p>
    <w:p w14:paraId="5090BCE6" w14:textId="77777777" w:rsidR="00A30423" w:rsidRDefault="00A30423" w:rsidP="00A30423">
      <w:pPr>
        <w:rPr>
          <w:rFonts w:ascii="Verdana" w:hAnsi="Verdana"/>
          <w:sz w:val="20"/>
          <w:szCs w:val="20"/>
        </w:rPr>
      </w:pPr>
    </w:p>
    <w:p w14:paraId="5BABAC4E" w14:textId="77777777" w:rsidR="00A30423" w:rsidRPr="0077109D" w:rsidRDefault="00A30423" w:rsidP="00A30423">
      <w:pPr>
        <w:rPr>
          <w:rFonts w:ascii="Verdana" w:hAnsi="Verdana"/>
          <w:sz w:val="20"/>
          <w:szCs w:val="20"/>
        </w:rPr>
      </w:pPr>
    </w:p>
    <w:p w14:paraId="63FE03A0" w14:textId="77777777" w:rsidR="00A30423" w:rsidRPr="0077109D" w:rsidRDefault="00A30423" w:rsidP="00A30423">
      <w:pPr>
        <w:rPr>
          <w:rFonts w:ascii="Verdana" w:hAnsi="Verdana"/>
          <w:sz w:val="20"/>
          <w:szCs w:val="20"/>
        </w:rPr>
      </w:pPr>
    </w:p>
    <w:p w14:paraId="22DE026B" w14:textId="77777777" w:rsidR="00A30423" w:rsidRPr="0077109D" w:rsidRDefault="00A30423" w:rsidP="00A30423">
      <w:pPr>
        <w:pStyle w:val="Kop1"/>
        <w:rPr>
          <w:u w:val="single"/>
        </w:rPr>
      </w:pPr>
      <w:bookmarkStart w:id="1" w:name="_Toc332526224"/>
      <w:r w:rsidRPr="0077109D">
        <w:rPr>
          <w:u w:val="single"/>
        </w:rPr>
        <w:lastRenderedPageBreak/>
        <w:t>Voorwoord</w:t>
      </w:r>
      <w:bookmarkEnd w:id="1"/>
    </w:p>
    <w:p w14:paraId="3A0F8EED" w14:textId="77777777" w:rsidR="00A30423" w:rsidRPr="0077109D" w:rsidRDefault="00A30423" w:rsidP="00A30423">
      <w:pPr>
        <w:rPr>
          <w:rFonts w:ascii="Verdana" w:hAnsi="Verdana"/>
          <w:b/>
          <w:u w:val="single"/>
        </w:rPr>
      </w:pPr>
    </w:p>
    <w:p w14:paraId="01EADB97" w14:textId="77777777" w:rsidR="00A30423" w:rsidRPr="0077109D" w:rsidRDefault="00A30423" w:rsidP="00A30423">
      <w:pPr>
        <w:rPr>
          <w:rFonts w:ascii="Verdana" w:hAnsi="Verdana"/>
          <w:sz w:val="20"/>
        </w:rPr>
      </w:pPr>
      <w:r w:rsidRPr="0077109D">
        <w:rPr>
          <w:rFonts w:ascii="Verdana" w:hAnsi="Verdana"/>
          <w:sz w:val="20"/>
        </w:rPr>
        <w:t>Afstuderen, ik vond het maar een spannend gebeuren. Het laatste onderdeel van mijn vierjarige HRM opleiding binnen de Hogeschool Leiden. Tijdens het afstuderen heb ik veel steun gehad van verschillende mensen, die ik hier graag nadrukkelijk wil bedanken.</w:t>
      </w:r>
    </w:p>
    <w:p w14:paraId="29F6D9E4" w14:textId="77777777" w:rsidR="00A30423" w:rsidRPr="0077109D" w:rsidRDefault="00A30423" w:rsidP="00A30423">
      <w:pPr>
        <w:rPr>
          <w:rFonts w:ascii="Verdana" w:hAnsi="Verdana"/>
          <w:sz w:val="20"/>
        </w:rPr>
      </w:pPr>
    </w:p>
    <w:p w14:paraId="7E11D5D8" w14:textId="77777777" w:rsidR="00A30423" w:rsidRPr="0077109D" w:rsidRDefault="00A30423" w:rsidP="00A30423">
      <w:pPr>
        <w:rPr>
          <w:rFonts w:ascii="Verdana" w:hAnsi="Verdana"/>
          <w:sz w:val="20"/>
        </w:rPr>
      </w:pPr>
      <w:r w:rsidRPr="0077109D">
        <w:rPr>
          <w:rFonts w:ascii="Verdana" w:hAnsi="Verdana"/>
          <w:sz w:val="20"/>
        </w:rPr>
        <w:t>Allereerst wil ik Rutger van der Laan en Gijs Mul bedanken voor de kans om mijn afstudeeronderzoek binnen SQIQ uit te voeren. Daarnaast wil ik Rutger nog een keer extra bedanken voor alle moeite die hij heeft gedaan om het onderzoek tot stand te laten komen en de ondersteuning die hij mij heeft geboden tijdens het gehele onderzoek.</w:t>
      </w:r>
    </w:p>
    <w:p w14:paraId="0D45C465" w14:textId="77777777" w:rsidR="00A30423" w:rsidRPr="0077109D" w:rsidRDefault="00A30423" w:rsidP="00A30423">
      <w:pPr>
        <w:rPr>
          <w:rFonts w:ascii="Verdana" w:hAnsi="Verdana"/>
          <w:sz w:val="20"/>
        </w:rPr>
      </w:pPr>
    </w:p>
    <w:p w14:paraId="488C1329" w14:textId="77777777" w:rsidR="00A30423" w:rsidRPr="0077109D" w:rsidRDefault="00A30423" w:rsidP="00A30423">
      <w:pPr>
        <w:rPr>
          <w:rFonts w:ascii="Verdana" w:hAnsi="Verdana"/>
          <w:sz w:val="20"/>
        </w:rPr>
      </w:pPr>
      <w:r w:rsidRPr="0077109D">
        <w:rPr>
          <w:rFonts w:ascii="Verdana" w:hAnsi="Verdana"/>
          <w:sz w:val="20"/>
        </w:rPr>
        <w:t xml:space="preserve">Mijn andere grote dank gaat uit naar mijn afstudeerbegeleidster Sonja Mäkel voor de begeleiding tijdens het afstuderen. Zij stond altijd voor mij klaar tijdens onze overleggen, belletjes en mailtjes. Sonja heeft mij veel nieuwe inzichten gegeven die een mooie bijdrage hebben geleverd aan het onderzoek. Ik zeg: </w:t>
      </w:r>
      <w:r>
        <w:rPr>
          <w:rFonts w:ascii="Verdana" w:hAnsi="Verdana"/>
          <w:sz w:val="20"/>
        </w:rPr>
        <w:t>‘P</w:t>
      </w:r>
      <w:r w:rsidRPr="0077109D">
        <w:rPr>
          <w:rFonts w:ascii="Verdana" w:hAnsi="Verdana"/>
          <w:sz w:val="20"/>
        </w:rPr>
        <w:t xml:space="preserve">ak hem beet, laat hem los’. Mijn dank is groot! Ook wil ik Marisol Croes bedanken voor alle informatie die zij heeft gegeven voor het schrijven van </w:t>
      </w:r>
      <w:r>
        <w:rPr>
          <w:rFonts w:ascii="Verdana" w:hAnsi="Verdana"/>
          <w:sz w:val="20"/>
        </w:rPr>
        <w:t>een</w:t>
      </w:r>
      <w:r w:rsidRPr="0077109D">
        <w:rPr>
          <w:rFonts w:ascii="Verdana" w:hAnsi="Verdana"/>
          <w:sz w:val="20"/>
        </w:rPr>
        <w:t xml:space="preserve"> scriptie tijdens de masterclasses en mij te hebben toegewezen aan Sonja als mijn begeleidster.</w:t>
      </w:r>
    </w:p>
    <w:p w14:paraId="40C7D5C6" w14:textId="77777777" w:rsidR="00A30423" w:rsidRPr="0077109D" w:rsidRDefault="00A30423" w:rsidP="00A30423">
      <w:pPr>
        <w:rPr>
          <w:rFonts w:ascii="Verdana" w:hAnsi="Verdana"/>
          <w:sz w:val="20"/>
        </w:rPr>
      </w:pPr>
    </w:p>
    <w:p w14:paraId="4D60EA84" w14:textId="77777777" w:rsidR="00A30423" w:rsidRPr="0077109D" w:rsidRDefault="00A30423" w:rsidP="00A30423">
      <w:pPr>
        <w:rPr>
          <w:rFonts w:ascii="Verdana" w:hAnsi="Verdana"/>
          <w:sz w:val="20"/>
        </w:rPr>
      </w:pPr>
      <w:r w:rsidRPr="0077109D">
        <w:rPr>
          <w:rFonts w:ascii="Verdana" w:hAnsi="Verdana"/>
          <w:sz w:val="20"/>
        </w:rPr>
        <w:t xml:space="preserve">Als laatste wil ik mijn lieve moeder en vriend bedanken die ik ‘af en toe’ als ‘klaagmuur’ heb gebruikt als ik het even had gehad en </w:t>
      </w:r>
      <w:r>
        <w:rPr>
          <w:rFonts w:ascii="Verdana" w:hAnsi="Verdana"/>
          <w:sz w:val="20"/>
        </w:rPr>
        <w:t>lieve Marion</w:t>
      </w:r>
      <w:r w:rsidRPr="0077109D">
        <w:rPr>
          <w:rFonts w:ascii="Verdana" w:hAnsi="Verdana"/>
          <w:sz w:val="20"/>
        </w:rPr>
        <w:t xml:space="preserve"> </w:t>
      </w:r>
      <w:r>
        <w:rPr>
          <w:rFonts w:ascii="Verdana" w:hAnsi="Verdana"/>
          <w:sz w:val="20"/>
        </w:rPr>
        <w:t xml:space="preserve">en Rob </w:t>
      </w:r>
      <w:r w:rsidRPr="0077109D">
        <w:rPr>
          <w:rFonts w:ascii="Verdana" w:hAnsi="Verdana"/>
          <w:sz w:val="20"/>
        </w:rPr>
        <w:t xml:space="preserve">voor </w:t>
      </w:r>
      <w:r>
        <w:rPr>
          <w:rFonts w:ascii="Verdana" w:hAnsi="Verdana"/>
          <w:sz w:val="20"/>
        </w:rPr>
        <w:t>hun</w:t>
      </w:r>
      <w:r w:rsidRPr="0077109D">
        <w:rPr>
          <w:rFonts w:ascii="Verdana" w:hAnsi="Verdana"/>
          <w:sz w:val="20"/>
        </w:rPr>
        <w:t xml:space="preserve"> </w:t>
      </w:r>
      <w:r>
        <w:rPr>
          <w:rFonts w:ascii="Verdana" w:hAnsi="Verdana"/>
          <w:sz w:val="20"/>
        </w:rPr>
        <w:t>talenknobbel</w:t>
      </w:r>
      <w:r w:rsidRPr="0077109D">
        <w:rPr>
          <w:rFonts w:ascii="Verdana" w:hAnsi="Verdana"/>
          <w:sz w:val="20"/>
        </w:rPr>
        <w:t>.</w:t>
      </w:r>
    </w:p>
    <w:p w14:paraId="1A119EC6" w14:textId="77777777" w:rsidR="00A30423" w:rsidRPr="0077109D" w:rsidRDefault="00A30423" w:rsidP="00A30423">
      <w:pPr>
        <w:rPr>
          <w:rFonts w:ascii="Verdana" w:hAnsi="Verdana"/>
          <w:sz w:val="20"/>
        </w:rPr>
      </w:pPr>
    </w:p>
    <w:p w14:paraId="3104DD16" w14:textId="77777777" w:rsidR="00A30423" w:rsidRPr="0077109D" w:rsidRDefault="00A30423" w:rsidP="00A30423">
      <w:pPr>
        <w:rPr>
          <w:rFonts w:ascii="Verdana" w:hAnsi="Verdana"/>
          <w:sz w:val="20"/>
        </w:rPr>
      </w:pPr>
      <w:r w:rsidRPr="0077109D">
        <w:rPr>
          <w:rFonts w:ascii="Verdana" w:hAnsi="Verdana"/>
          <w:sz w:val="20"/>
        </w:rPr>
        <w:t>Ik wens jullie veel leesplezier bij het doorlezen van mijn scriptie.</w:t>
      </w:r>
    </w:p>
    <w:p w14:paraId="22A24F97" w14:textId="77777777" w:rsidR="00A30423" w:rsidRPr="0077109D" w:rsidRDefault="00A30423" w:rsidP="00A30423">
      <w:pPr>
        <w:rPr>
          <w:rFonts w:ascii="Verdana" w:hAnsi="Verdana"/>
          <w:sz w:val="20"/>
        </w:rPr>
      </w:pPr>
    </w:p>
    <w:p w14:paraId="47D408FB" w14:textId="77777777" w:rsidR="00A30423" w:rsidRPr="0077109D" w:rsidRDefault="00A30423" w:rsidP="00A30423">
      <w:pPr>
        <w:rPr>
          <w:rFonts w:ascii="Verdana" w:hAnsi="Verdana"/>
          <w:sz w:val="20"/>
        </w:rPr>
      </w:pPr>
    </w:p>
    <w:p w14:paraId="2C6956B5" w14:textId="77777777" w:rsidR="00A30423" w:rsidRPr="0077109D" w:rsidRDefault="00A30423" w:rsidP="00A30423">
      <w:pPr>
        <w:rPr>
          <w:rFonts w:ascii="Verdana" w:hAnsi="Verdana"/>
          <w:sz w:val="20"/>
        </w:rPr>
      </w:pPr>
      <w:r w:rsidRPr="0077109D">
        <w:rPr>
          <w:rFonts w:ascii="Verdana" w:hAnsi="Verdana"/>
          <w:sz w:val="20"/>
        </w:rPr>
        <w:t>Flo van der Horn van den Bos</w:t>
      </w:r>
    </w:p>
    <w:p w14:paraId="60302934" w14:textId="77777777" w:rsidR="00A30423" w:rsidRPr="0077109D" w:rsidRDefault="00A30423" w:rsidP="00A30423">
      <w:pPr>
        <w:rPr>
          <w:rFonts w:ascii="Verdana" w:hAnsi="Verdana"/>
          <w:sz w:val="20"/>
        </w:rPr>
      </w:pPr>
      <w:r w:rsidRPr="0077109D">
        <w:rPr>
          <w:rFonts w:ascii="Verdana" w:hAnsi="Verdana"/>
          <w:sz w:val="20"/>
        </w:rPr>
        <w:t>15 augustus 2016</w:t>
      </w:r>
    </w:p>
    <w:p w14:paraId="32A9ACB9" w14:textId="77777777" w:rsidR="00A30423" w:rsidRPr="0077109D" w:rsidRDefault="00A30423" w:rsidP="00A30423">
      <w:pPr>
        <w:rPr>
          <w:rFonts w:ascii="Verdana" w:hAnsi="Verdana"/>
          <w:sz w:val="20"/>
        </w:rPr>
      </w:pPr>
    </w:p>
    <w:p w14:paraId="32540036" w14:textId="77777777" w:rsidR="00A30423" w:rsidRPr="0077109D" w:rsidRDefault="00A30423" w:rsidP="00A30423">
      <w:pPr>
        <w:rPr>
          <w:rFonts w:ascii="Verdana" w:hAnsi="Verdana"/>
          <w:sz w:val="20"/>
        </w:rPr>
      </w:pPr>
      <w:r w:rsidRPr="0077109D">
        <w:rPr>
          <w:rFonts w:ascii="Verdana" w:hAnsi="Verdana"/>
          <w:sz w:val="20"/>
        </w:rPr>
        <w:br w:type="page"/>
      </w:r>
    </w:p>
    <w:p w14:paraId="5B98EAA3" w14:textId="77777777" w:rsidR="00A30423" w:rsidRPr="0077109D" w:rsidRDefault="00A30423" w:rsidP="00A30423">
      <w:pPr>
        <w:pStyle w:val="Kop1"/>
        <w:rPr>
          <w:u w:val="single"/>
        </w:rPr>
      </w:pPr>
      <w:bookmarkStart w:id="2" w:name="_Toc332526225"/>
      <w:r w:rsidRPr="0077109D">
        <w:rPr>
          <w:u w:val="single"/>
        </w:rPr>
        <w:lastRenderedPageBreak/>
        <w:t>Inleiding</w:t>
      </w:r>
      <w:bookmarkEnd w:id="2"/>
    </w:p>
    <w:p w14:paraId="146E52F3" w14:textId="77777777" w:rsidR="00A30423" w:rsidRDefault="00A30423" w:rsidP="00A30423">
      <w:pPr>
        <w:rPr>
          <w:rFonts w:ascii="Verdana" w:hAnsi="Verdana"/>
          <w:sz w:val="20"/>
        </w:rPr>
      </w:pPr>
    </w:p>
    <w:p w14:paraId="6770DEAF" w14:textId="77777777" w:rsidR="00A30423" w:rsidRDefault="00A30423" w:rsidP="00A30423">
      <w:pPr>
        <w:rPr>
          <w:rFonts w:ascii="Verdana" w:hAnsi="Verdana"/>
          <w:sz w:val="20"/>
        </w:rPr>
      </w:pPr>
      <w:r>
        <w:rPr>
          <w:rFonts w:ascii="Verdana" w:hAnsi="Verdana"/>
          <w:sz w:val="20"/>
        </w:rPr>
        <w:t xml:space="preserve">SQIQ is een netwerkorganisatie. Netwerkorganisaties komen tegenwoordig steeds meer voor. Het onderzoek van Deloitte (in Rutten, 2016) toont aan, dat 92% van 7000 ondervraagde leidinggevenden uit 130 landen netwerkorganisaties van groot belang vinden. In Nederland ziet zelfs 94% deze organisatievorm als de toekomst. </w:t>
      </w:r>
    </w:p>
    <w:p w14:paraId="701BD86E" w14:textId="77777777" w:rsidR="00A30423" w:rsidRDefault="00A30423" w:rsidP="00A30423">
      <w:pPr>
        <w:rPr>
          <w:rFonts w:ascii="Verdana" w:hAnsi="Verdana"/>
          <w:sz w:val="20"/>
        </w:rPr>
      </w:pPr>
    </w:p>
    <w:p w14:paraId="774AF3A3" w14:textId="579E389A" w:rsidR="00A30423" w:rsidRDefault="00A30423" w:rsidP="00A30423">
      <w:pPr>
        <w:rPr>
          <w:rFonts w:ascii="Verdana" w:hAnsi="Verdana"/>
          <w:sz w:val="20"/>
        </w:rPr>
      </w:pPr>
      <w:r w:rsidRPr="0077109D">
        <w:rPr>
          <w:rFonts w:ascii="Verdana" w:hAnsi="Verdana"/>
          <w:sz w:val="20"/>
        </w:rPr>
        <w:t xml:space="preserve">Volgens Driessen (2014) moeten organisaties zich flexibel opstellen om goed te kunnen inspelen op de veranderende arbeidsmarkt en wordt tijdelijke arbeid steeds aantrekkelijker. Een onderzoek van het UWV laat zien dat 21% van de organisaties die tijdelijk personeel nodig hebben </w:t>
      </w:r>
      <w:r w:rsidR="00275DCC">
        <w:rPr>
          <w:rFonts w:ascii="Verdana" w:hAnsi="Verdana"/>
          <w:sz w:val="20"/>
        </w:rPr>
        <w:t>werkt</w:t>
      </w:r>
      <w:r w:rsidRPr="0077109D">
        <w:rPr>
          <w:rFonts w:ascii="Verdana" w:hAnsi="Verdana"/>
          <w:sz w:val="20"/>
        </w:rPr>
        <w:t xml:space="preserve"> met uitzendkrachten</w:t>
      </w:r>
      <w:r w:rsidR="00296634">
        <w:rPr>
          <w:rFonts w:ascii="Verdana" w:hAnsi="Verdana"/>
          <w:sz w:val="20"/>
        </w:rPr>
        <w:t xml:space="preserve"> en</w:t>
      </w:r>
      <w:r w:rsidRPr="0077109D">
        <w:rPr>
          <w:rFonts w:ascii="Verdana" w:hAnsi="Verdana"/>
          <w:sz w:val="20"/>
        </w:rPr>
        <w:t xml:space="preserve"> 31% met </w:t>
      </w:r>
      <w:r w:rsidR="00C313C5">
        <w:rPr>
          <w:rFonts w:ascii="Verdana" w:hAnsi="Verdana"/>
          <w:sz w:val="20"/>
        </w:rPr>
        <w:t>ZZP’er</w:t>
      </w:r>
      <w:r w:rsidRPr="0077109D">
        <w:rPr>
          <w:rFonts w:ascii="Verdana" w:hAnsi="Verdana"/>
          <w:sz w:val="20"/>
        </w:rPr>
        <w:t>s.</w:t>
      </w:r>
    </w:p>
    <w:p w14:paraId="1171A1D7" w14:textId="77777777" w:rsidR="00A30423" w:rsidRPr="0077109D" w:rsidRDefault="00A30423" w:rsidP="00A30423">
      <w:pPr>
        <w:rPr>
          <w:rFonts w:ascii="Verdana" w:hAnsi="Verdana"/>
          <w:sz w:val="20"/>
        </w:rPr>
      </w:pPr>
    </w:p>
    <w:p w14:paraId="4F5A5EB1" w14:textId="43215E50" w:rsidR="00A30423" w:rsidRPr="0077109D" w:rsidRDefault="00A30423" w:rsidP="00A30423">
      <w:pPr>
        <w:rPr>
          <w:rFonts w:ascii="Verdana" w:hAnsi="Verdana"/>
          <w:sz w:val="20"/>
        </w:rPr>
      </w:pPr>
      <w:r w:rsidRPr="0077109D">
        <w:rPr>
          <w:rFonts w:ascii="Verdana" w:hAnsi="Verdana"/>
          <w:sz w:val="20"/>
        </w:rPr>
        <w:t xml:space="preserve">Het steeds aantrekkelijker worden van tijdelijke arbeid biedt voor SQIQ </w:t>
      </w:r>
      <w:r>
        <w:rPr>
          <w:rFonts w:ascii="Verdana" w:hAnsi="Verdana"/>
          <w:sz w:val="20"/>
        </w:rPr>
        <w:t>kansen op</w:t>
      </w:r>
      <w:r w:rsidRPr="0077109D">
        <w:rPr>
          <w:rFonts w:ascii="Verdana" w:hAnsi="Verdana"/>
          <w:sz w:val="20"/>
        </w:rPr>
        <w:t xml:space="preserve"> het bemiddelen van interim opdrachten. </w:t>
      </w:r>
      <w:r w:rsidR="007B4804">
        <w:rPr>
          <w:rFonts w:ascii="Verdana" w:hAnsi="Verdana"/>
          <w:sz w:val="20"/>
        </w:rPr>
        <w:t>SQIQ</w:t>
      </w:r>
      <w:r w:rsidRPr="0077109D">
        <w:rPr>
          <w:rFonts w:ascii="Verdana" w:hAnsi="Verdana"/>
          <w:sz w:val="20"/>
        </w:rPr>
        <w:t xml:space="preserve"> </w:t>
      </w:r>
      <w:r>
        <w:rPr>
          <w:rFonts w:ascii="Verdana" w:hAnsi="Verdana"/>
          <w:sz w:val="20"/>
        </w:rPr>
        <w:t>wil groeien en heeft als</w:t>
      </w:r>
      <w:r w:rsidRPr="0077109D">
        <w:rPr>
          <w:rFonts w:ascii="Verdana" w:hAnsi="Verdana"/>
          <w:sz w:val="20"/>
        </w:rPr>
        <w:t xml:space="preserve"> doel om vanaf 2020 jaarlijks minimaal vijftig externen werkzaam te hebben. Om </w:t>
      </w:r>
      <w:r>
        <w:rPr>
          <w:rFonts w:ascii="Verdana" w:hAnsi="Verdana"/>
          <w:sz w:val="20"/>
        </w:rPr>
        <w:t>deze externe groei</w:t>
      </w:r>
      <w:r w:rsidRPr="0077109D">
        <w:rPr>
          <w:rFonts w:ascii="Verdana" w:hAnsi="Verdana"/>
          <w:sz w:val="20"/>
        </w:rPr>
        <w:t xml:space="preserve"> te kunnen realiseren</w:t>
      </w:r>
      <w:r>
        <w:rPr>
          <w:rFonts w:ascii="Verdana" w:hAnsi="Verdana"/>
          <w:sz w:val="20"/>
        </w:rPr>
        <w:t>,</w:t>
      </w:r>
      <w:r w:rsidRPr="0077109D">
        <w:rPr>
          <w:rFonts w:ascii="Verdana" w:hAnsi="Verdana"/>
          <w:sz w:val="20"/>
        </w:rPr>
        <w:t xml:space="preserve"> moet er </w:t>
      </w:r>
      <w:r>
        <w:rPr>
          <w:rFonts w:ascii="Verdana" w:hAnsi="Verdana"/>
          <w:sz w:val="20"/>
        </w:rPr>
        <w:t xml:space="preserve">ook </w:t>
      </w:r>
      <w:r w:rsidRPr="0077109D">
        <w:rPr>
          <w:rFonts w:ascii="Verdana" w:hAnsi="Verdana"/>
          <w:sz w:val="20"/>
        </w:rPr>
        <w:t>intern een groei plaatsvinden. Het huidige aa</w:t>
      </w:r>
      <w:r>
        <w:rPr>
          <w:rFonts w:ascii="Verdana" w:hAnsi="Verdana"/>
          <w:sz w:val="20"/>
        </w:rPr>
        <w:t xml:space="preserve">ntal medewerkers is te klein om dit </w:t>
      </w:r>
      <w:r w:rsidRPr="0077109D">
        <w:rPr>
          <w:rFonts w:ascii="Verdana" w:hAnsi="Verdana"/>
          <w:sz w:val="20"/>
        </w:rPr>
        <w:t>te realiseren. Uit ervaring blijkt dat het aannemen van een</w:t>
      </w:r>
      <w:r>
        <w:rPr>
          <w:rFonts w:ascii="Verdana" w:hAnsi="Verdana"/>
          <w:sz w:val="20"/>
        </w:rPr>
        <w:t xml:space="preserve"> geschikte</w:t>
      </w:r>
      <w:r w:rsidRPr="0077109D">
        <w:rPr>
          <w:rFonts w:ascii="Verdana" w:hAnsi="Verdana"/>
          <w:sz w:val="20"/>
        </w:rPr>
        <w:t xml:space="preserve"> interne medewerker nog best lastig is. De hoofdvraag van dit onderzoek luidt da</w:t>
      </w:r>
      <w:r w:rsidR="00A70500">
        <w:rPr>
          <w:rFonts w:ascii="Verdana" w:hAnsi="Verdana"/>
          <w:sz w:val="20"/>
        </w:rPr>
        <w:t>arom: ‘</w:t>
      </w:r>
      <w:r w:rsidRPr="0077109D">
        <w:rPr>
          <w:rFonts w:ascii="Verdana" w:hAnsi="Verdana"/>
          <w:sz w:val="20"/>
          <w:szCs w:val="20"/>
        </w:rPr>
        <w:t>Wat zijn de kerncompetenties van SQIQ en hoe kunnen die vertaald worden naar een kerncompetentieprofiel waaraan ee</w:t>
      </w:r>
      <w:r w:rsidR="00A70500">
        <w:rPr>
          <w:rFonts w:ascii="Verdana" w:hAnsi="Verdana"/>
          <w:sz w:val="20"/>
          <w:szCs w:val="20"/>
        </w:rPr>
        <w:t xml:space="preserve">n ‘echte </w:t>
      </w:r>
      <w:r w:rsidR="002279AC">
        <w:rPr>
          <w:rFonts w:ascii="Verdana" w:hAnsi="Verdana"/>
          <w:sz w:val="20"/>
          <w:szCs w:val="20"/>
        </w:rPr>
        <w:t>SQIQ’er</w:t>
      </w:r>
      <w:r w:rsidR="00A70500">
        <w:rPr>
          <w:rFonts w:ascii="Verdana" w:hAnsi="Verdana"/>
          <w:sz w:val="20"/>
          <w:szCs w:val="20"/>
        </w:rPr>
        <w:t>’ moet voldoen?’</w:t>
      </w:r>
      <w:r w:rsidRPr="0077109D">
        <w:rPr>
          <w:rFonts w:ascii="Verdana" w:hAnsi="Verdana"/>
          <w:sz w:val="20"/>
        </w:rPr>
        <w:t xml:space="preserve"> Vervolgens zullen er aanbevelingen worden gedaan</w:t>
      </w:r>
      <w:r>
        <w:rPr>
          <w:rFonts w:ascii="Verdana" w:hAnsi="Verdana"/>
          <w:sz w:val="20"/>
        </w:rPr>
        <w:t>,</w:t>
      </w:r>
      <w:r w:rsidRPr="0077109D">
        <w:rPr>
          <w:rFonts w:ascii="Verdana" w:hAnsi="Verdana"/>
          <w:sz w:val="20"/>
        </w:rPr>
        <w:t xml:space="preserve"> </w:t>
      </w:r>
      <w:r>
        <w:rPr>
          <w:rFonts w:ascii="Verdana" w:hAnsi="Verdana"/>
          <w:sz w:val="20"/>
        </w:rPr>
        <w:t xml:space="preserve">die laten zien </w:t>
      </w:r>
      <w:r w:rsidRPr="0077109D">
        <w:rPr>
          <w:rFonts w:ascii="Verdana" w:hAnsi="Verdana"/>
          <w:sz w:val="20"/>
        </w:rPr>
        <w:t xml:space="preserve">wat SQIQ </w:t>
      </w:r>
      <w:r>
        <w:rPr>
          <w:rFonts w:ascii="Verdana" w:hAnsi="Verdana"/>
          <w:sz w:val="20"/>
        </w:rPr>
        <w:t>met dit onderzoek</w:t>
      </w:r>
      <w:r w:rsidRPr="0077109D">
        <w:rPr>
          <w:rFonts w:ascii="Verdana" w:hAnsi="Verdana"/>
          <w:sz w:val="20"/>
        </w:rPr>
        <w:t xml:space="preserve"> kan doen en hoe het </w:t>
      </w:r>
      <w:r>
        <w:rPr>
          <w:rFonts w:ascii="Verdana" w:hAnsi="Verdana"/>
          <w:sz w:val="20"/>
        </w:rPr>
        <w:t>kan bijdragen aa</w:t>
      </w:r>
      <w:r w:rsidRPr="0077109D">
        <w:rPr>
          <w:rFonts w:ascii="Verdana" w:hAnsi="Verdana"/>
          <w:sz w:val="20"/>
        </w:rPr>
        <w:t xml:space="preserve">n </w:t>
      </w:r>
      <w:r>
        <w:rPr>
          <w:rFonts w:ascii="Verdana" w:hAnsi="Verdana"/>
          <w:sz w:val="20"/>
        </w:rPr>
        <w:t xml:space="preserve">de </w:t>
      </w:r>
      <w:r w:rsidRPr="0077109D">
        <w:rPr>
          <w:rFonts w:ascii="Verdana" w:hAnsi="Verdana"/>
          <w:sz w:val="20"/>
        </w:rPr>
        <w:t>identiteit</w:t>
      </w:r>
      <w:r>
        <w:rPr>
          <w:rFonts w:ascii="Verdana" w:hAnsi="Verdana"/>
          <w:sz w:val="20"/>
        </w:rPr>
        <w:t xml:space="preserve"> van de organisatie</w:t>
      </w:r>
      <w:r w:rsidRPr="0077109D">
        <w:rPr>
          <w:rFonts w:ascii="Verdana" w:hAnsi="Verdana"/>
          <w:sz w:val="20"/>
        </w:rPr>
        <w:t xml:space="preserve"> </w:t>
      </w:r>
      <w:r>
        <w:rPr>
          <w:rFonts w:ascii="Verdana" w:hAnsi="Verdana"/>
          <w:sz w:val="20"/>
        </w:rPr>
        <w:t xml:space="preserve">en aan </w:t>
      </w:r>
      <w:r w:rsidRPr="0077109D">
        <w:rPr>
          <w:rFonts w:ascii="Verdana" w:hAnsi="Verdana"/>
          <w:sz w:val="20"/>
        </w:rPr>
        <w:t>het werving</w:t>
      </w:r>
      <w:r>
        <w:rPr>
          <w:rFonts w:ascii="Verdana" w:hAnsi="Verdana"/>
          <w:sz w:val="20"/>
        </w:rPr>
        <w:t>-</w:t>
      </w:r>
      <w:r w:rsidRPr="0077109D">
        <w:rPr>
          <w:rFonts w:ascii="Verdana" w:hAnsi="Verdana"/>
          <w:sz w:val="20"/>
        </w:rPr>
        <w:t xml:space="preserve"> en</w:t>
      </w:r>
      <w:r>
        <w:rPr>
          <w:rFonts w:ascii="Verdana" w:hAnsi="Verdana"/>
          <w:sz w:val="20"/>
        </w:rPr>
        <w:t xml:space="preserve"> selectiebeleid.</w:t>
      </w:r>
    </w:p>
    <w:p w14:paraId="58EF7EDF" w14:textId="77777777" w:rsidR="00A30423" w:rsidRPr="0077109D" w:rsidRDefault="00A30423" w:rsidP="00A30423">
      <w:pPr>
        <w:rPr>
          <w:rFonts w:ascii="Verdana" w:hAnsi="Verdana"/>
          <w:sz w:val="20"/>
        </w:rPr>
      </w:pPr>
    </w:p>
    <w:p w14:paraId="76E3114B" w14:textId="77777777" w:rsidR="00A30423" w:rsidRPr="0077109D" w:rsidRDefault="00A30423" w:rsidP="00A30423">
      <w:pPr>
        <w:rPr>
          <w:rFonts w:ascii="Verdana" w:hAnsi="Verdana"/>
          <w:b/>
          <w:sz w:val="20"/>
        </w:rPr>
      </w:pPr>
      <w:r>
        <w:rPr>
          <w:rFonts w:ascii="Verdana" w:hAnsi="Verdana"/>
          <w:b/>
          <w:sz w:val="20"/>
        </w:rPr>
        <w:t>Leeswijze</w:t>
      </w:r>
      <w:r w:rsidR="00132BBD">
        <w:rPr>
          <w:rFonts w:ascii="Verdana" w:hAnsi="Verdana"/>
          <w:b/>
          <w:sz w:val="20"/>
        </w:rPr>
        <w:t>r</w:t>
      </w:r>
    </w:p>
    <w:p w14:paraId="001B53C0" w14:textId="77777777" w:rsidR="00A30423" w:rsidRPr="0077109D" w:rsidRDefault="00A30423" w:rsidP="00A30423">
      <w:pPr>
        <w:pStyle w:val="Geenafstand"/>
        <w:contextualSpacing/>
        <w:rPr>
          <w:rFonts w:ascii="Verdana" w:hAnsi="Verdana"/>
          <w:sz w:val="20"/>
          <w:szCs w:val="20"/>
        </w:rPr>
      </w:pPr>
      <w:r w:rsidRPr="0077109D">
        <w:rPr>
          <w:rFonts w:ascii="Verdana" w:hAnsi="Verdana"/>
          <w:sz w:val="20"/>
          <w:szCs w:val="20"/>
        </w:rPr>
        <w:t xml:space="preserve">In hoofdstuk 1 zal de </w:t>
      </w:r>
      <w:r>
        <w:rPr>
          <w:rFonts w:ascii="Verdana" w:hAnsi="Verdana"/>
          <w:sz w:val="20"/>
          <w:szCs w:val="20"/>
        </w:rPr>
        <w:t>huidige situatie worden geschetst</w:t>
      </w:r>
      <w:r w:rsidRPr="0077109D">
        <w:rPr>
          <w:rFonts w:ascii="Verdana" w:hAnsi="Verdana"/>
          <w:sz w:val="20"/>
          <w:szCs w:val="20"/>
        </w:rPr>
        <w:t>. Hier</w:t>
      </w:r>
      <w:r>
        <w:rPr>
          <w:rFonts w:ascii="Verdana" w:hAnsi="Verdana"/>
          <w:sz w:val="20"/>
          <w:szCs w:val="20"/>
        </w:rPr>
        <w:t xml:space="preserve"> worden</w:t>
      </w:r>
      <w:r w:rsidRPr="0077109D">
        <w:rPr>
          <w:rFonts w:ascii="Verdana" w:hAnsi="Verdana"/>
          <w:sz w:val="20"/>
          <w:szCs w:val="20"/>
        </w:rPr>
        <w:t xml:space="preserve"> de organisatie en de omgeving van SQIQ uitgelegd. Hoofdstuk 2 is de probleemstelling. Hier zal inzichtelijk worden gemaakt wat de aanleiding, doel- en probleemstelling, deelvragen, opdrachtgever, doelgroep en afbakening van het onderzoek </w:t>
      </w:r>
      <w:r>
        <w:rPr>
          <w:rFonts w:ascii="Verdana" w:hAnsi="Verdana"/>
          <w:sz w:val="20"/>
          <w:szCs w:val="20"/>
        </w:rPr>
        <w:t>zijn</w:t>
      </w:r>
      <w:r w:rsidRPr="0077109D">
        <w:rPr>
          <w:rFonts w:ascii="Verdana" w:hAnsi="Verdana"/>
          <w:sz w:val="20"/>
          <w:szCs w:val="20"/>
        </w:rPr>
        <w:t xml:space="preserve">. Vervolgens wordt in hoofdstuk 3 het theoretisch kader beschreven, </w:t>
      </w:r>
      <w:r>
        <w:rPr>
          <w:rFonts w:ascii="Verdana" w:hAnsi="Verdana"/>
          <w:sz w:val="20"/>
          <w:szCs w:val="20"/>
        </w:rPr>
        <w:t>waarin het begrip</w:t>
      </w:r>
      <w:r w:rsidRPr="0077109D">
        <w:rPr>
          <w:rFonts w:ascii="Verdana" w:hAnsi="Verdana"/>
          <w:sz w:val="20"/>
          <w:szCs w:val="20"/>
        </w:rPr>
        <w:t xml:space="preserve"> kerncompetentie</w:t>
      </w:r>
      <w:r>
        <w:rPr>
          <w:rFonts w:ascii="Verdana" w:hAnsi="Verdana"/>
          <w:sz w:val="20"/>
          <w:szCs w:val="20"/>
        </w:rPr>
        <w:t>s</w:t>
      </w:r>
      <w:r w:rsidRPr="0077109D">
        <w:rPr>
          <w:rFonts w:ascii="Verdana" w:hAnsi="Verdana"/>
          <w:sz w:val="20"/>
          <w:szCs w:val="20"/>
        </w:rPr>
        <w:t xml:space="preserve"> nader wordt toegelicht. In hoofdstuk 4 wordt de methodologie van het onderzoek uitgelegd en verantwoord. In het volgende hoofdstuk, hoofdstuk 5, </w:t>
      </w:r>
      <w:r>
        <w:rPr>
          <w:rFonts w:ascii="Verdana" w:hAnsi="Verdana"/>
          <w:sz w:val="20"/>
          <w:szCs w:val="20"/>
        </w:rPr>
        <w:t xml:space="preserve">volgt een analyse van </w:t>
      </w:r>
      <w:r w:rsidRPr="0077109D">
        <w:rPr>
          <w:rFonts w:ascii="Verdana" w:hAnsi="Verdana"/>
          <w:sz w:val="20"/>
          <w:szCs w:val="20"/>
        </w:rPr>
        <w:t xml:space="preserve">de resultaten van de diepte-interviews met interne </w:t>
      </w:r>
      <w:r>
        <w:rPr>
          <w:rFonts w:ascii="Verdana" w:hAnsi="Verdana"/>
          <w:sz w:val="20"/>
          <w:szCs w:val="20"/>
        </w:rPr>
        <w:t>en externe SQIQ-</w:t>
      </w:r>
      <w:r w:rsidRPr="0077109D">
        <w:rPr>
          <w:rFonts w:ascii="Verdana" w:hAnsi="Verdana"/>
          <w:sz w:val="20"/>
          <w:szCs w:val="20"/>
        </w:rPr>
        <w:t xml:space="preserve">medewerkers en </w:t>
      </w:r>
      <w:r>
        <w:rPr>
          <w:rFonts w:ascii="Verdana" w:hAnsi="Verdana"/>
          <w:sz w:val="20"/>
          <w:szCs w:val="20"/>
        </w:rPr>
        <w:t xml:space="preserve">van </w:t>
      </w:r>
      <w:r w:rsidRPr="0077109D">
        <w:rPr>
          <w:rFonts w:ascii="Verdana" w:hAnsi="Verdana"/>
          <w:sz w:val="20"/>
          <w:szCs w:val="20"/>
        </w:rPr>
        <w:t>de enquêtes</w:t>
      </w:r>
      <w:r>
        <w:rPr>
          <w:rFonts w:ascii="Verdana" w:hAnsi="Verdana"/>
          <w:sz w:val="20"/>
          <w:szCs w:val="20"/>
        </w:rPr>
        <w:t>,</w:t>
      </w:r>
      <w:r w:rsidRPr="0077109D">
        <w:rPr>
          <w:rFonts w:ascii="Verdana" w:hAnsi="Verdana"/>
          <w:sz w:val="20"/>
          <w:szCs w:val="20"/>
        </w:rPr>
        <w:t xml:space="preserve"> </w:t>
      </w:r>
      <w:r w:rsidR="001F36B1" w:rsidRPr="001F36B1">
        <w:rPr>
          <w:rFonts w:ascii="Verdana" w:hAnsi="Verdana"/>
          <w:sz w:val="20"/>
          <w:szCs w:val="20"/>
        </w:rPr>
        <w:t xml:space="preserve">die </w:t>
      </w:r>
      <w:r w:rsidRPr="001F36B1">
        <w:rPr>
          <w:rFonts w:ascii="Verdana" w:hAnsi="Verdana"/>
          <w:sz w:val="20"/>
          <w:szCs w:val="20"/>
        </w:rPr>
        <w:t xml:space="preserve">bij </w:t>
      </w:r>
      <w:r w:rsidR="00332A75">
        <w:rPr>
          <w:rFonts w:ascii="Verdana" w:hAnsi="Verdana"/>
          <w:sz w:val="20"/>
          <w:szCs w:val="20"/>
        </w:rPr>
        <w:t xml:space="preserve">de </w:t>
      </w:r>
      <w:r w:rsidRPr="001F36B1">
        <w:rPr>
          <w:rFonts w:ascii="Verdana" w:hAnsi="Verdana"/>
          <w:sz w:val="20"/>
          <w:szCs w:val="20"/>
        </w:rPr>
        <w:t>klanten en in het netwerk gehouden</w:t>
      </w:r>
      <w:r w:rsidR="001F36B1" w:rsidRPr="001F36B1">
        <w:rPr>
          <w:rFonts w:ascii="Verdana" w:hAnsi="Verdana"/>
          <w:sz w:val="20"/>
          <w:szCs w:val="20"/>
        </w:rPr>
        <w:t xml:space="preserve"> zijn</w:t>
      </w:r>
      <w:r w:rsidRPr="001F36B1">
        <w:rPr>
          <w:rFonts w:ascii="Verdana" w:hAnsi="Verdana"/>
          <w:sz w:val="20"/>
          <w:szCs w:val="20"/>
        </w:rPr>
        <w:t>. De fieldresearch deelvragen zullen hierin worden beantwoord. In het hoofdstuk ‘Conclusies’</w:t>
      </w:r>
      <w:r>
        <w:rPr>
          <w:rFonts w:ascii="Verdana" w:hAnsi="Verdana"/>
          <w:sz w:val="20"/>
          <w:szCs w:val="20"/>
        </w:rPr>
        <w:t>, hoofdstuk 6, wordt</w:t>
      </w:r>
      <w:r w:rsidRPr="0077109D">
        <w:rPr>
          <w:rFonts w:ascii="Verdana" w:hAnsi="Verdana"/>
          <w:sz w:val="20"/>
          <w:szCs w:val="20"/>
        </w:rPr>
        <w:t xml:space="preserve"> antwoord gegeven op de hoofdvraag van dit onderzoek. Naar aanleiding van de</w:t>
      </w:r>
      <w:r>
        <w:rPr>
          <w:rFonts w:ascii="Verdana" w:hAnsi="Verdana"/>
          <w:sz w:val="20"/>
          <w:szCs w:val="20"/>
        </w:rPr>
        <w:t>ze</w:t>
      </w:r>
      <w:r w:rsidRPr="0077109D">
        <w:rPr>
          <w:rFonts w:ascii="Verdana" w:hAnsi="Verdana"/>
          <w:sz w:val="20"/>
          <w:szCs w:val="20"/>
        </w:rPr>
        <w:t xml:space="preserve"> conc</w:t>
      </w:r>
      <w:r>
        <w:rPr>
          <w:rFonts w:ascii="Verdana" w:hAnsi="Verdana"/>
          <w:sz w:val="20"/>
          <w:szCs w:val="20"/>
        </w:rPr>
        <w:t xml:space="preserve">lusies </w:t>
      </w:r>
      <w:r w:rsidRPr="0077109D">
        <w:rPr>
          <w:rFonts w:ascii="Verdana" w:hAnsi="Verdana"/>
          <w:sz w:val="20"/>
          <w:szCs w:val="20"/>
        </w:rPr>
        <w:t>worden er aanbevelingen gedaan in hoofdstuk 7, volgt een discussie in hoofdstuk 8</w:t>
      </w:r>
      <w:r>
        <w:rPr>
          <w:rFonts w:ascii="Verdana" w:hAnsi="Verdana"/>
          <w:sz w:val="20"/>
          <w:szCs w:val="20"/>
        </w:rPr>
        <w:t>,</w:t>
      </w:r>
      <w:r w:rsidRPr="0077109D">
        <w:rPr>
          <w:rFonts w:ascii="Verdana" w:hAnsi="Verdana"/>
          <w:sz w:val="20"/>
          <w:szCs w:val="20"/>
        </w:rPr>
        <w:t xml:space="preserve"> waar</w:t>
      </w:r>
      <w:r>
        <w:rPr>
          <w:rFonts w:ascii="Verdana" w:hAnsi="Verdana"/>
          <w:sz w:val="20"/>
          <w:szCs w:val="20"/>
        </w:rPr>
        <w:t xml:space="preserve">in </w:t>
      </w:r>
      <w:r w:rsidRPr="0077109D">
        <w:rPr>
          <w:rFonts w:ascii="Verdana" w:hAnsi="Verdana"/>
          <w:sz w:val="20"/>
          <w:szCs w:val="20"/>
        </w:rPr>
        <w:t xml:space="preserve">met een kritisch oog wordt gekeken </w:t>
      </w:r>
      <w:r>
        <w:rPr>
          <w:rFonts w:ascii="Verdana" w:hAnsi="Verdana"/>
          <w:sz w:val="20"/>
          <w:szCs w:val="20"/>
        </w:rPr>
        <w:t>naar</w:t>
      </w:r>
      <w:r w:rsidRPr="0077109D">
        <w:rPr>
          <w:rFonts w:ascii="Verdana" w:hAnsi="Verdana"/>
          <w:sz w:val="20"/>
          <w:szCs w:val="20"/>
        </w:rPr>
        <w:t xml:space="preserve"> de validiteit van het onderzoek en bestaat hoofdstuk 9 uit de implementatie van de eerder genoemde aanbevelingen. </w:t>
      </w:r>
      <w:r>
        <w:rPr>
          <w:rFonts w:ascii="Verdana" w:hAnsi="Verdana"/>
          <w:sz w:val="20"/>
          <w:szCs w:val="20"/>
        </w:rPr>
        <w:t>De</w:t>
      </w:r>
      <w:r w:rsidRPr="0077109D">
        <w:rPr>
          <w:rFonts w:ascii="Verdana" w:hAnsi="Verdana"/>
          <w:sz w:val="20"/>
          <w:szCs w:val="20"/>
        </w:rPr>
        <w:t xml:space="preserve"> laatste </w:t>
      </w:r>
      <w:r>
        <w:rPr>
          <w:rFonts w:ascii="Verdana" w:hAnsi="Verdana"/>
          <w:sz w:val="20"/>
          <w:szCs w:val="20"/>
        </w:rPr>
        <w:t>hoofdstukken bestaan uit</w:t>
      </w:r>
      <w:r w:rsidRPr="0077109D">
        <w:rPr>
          <w:rFonts w:ascii="Verdana" w:hAnsi="Verdana"/>
          <w:sz w:val="20"/>
          <w:szCs w:val="20"/>
        </w:rPr>
        <w:t xml:space="preserve"> de literatuurlijst en bijlagen.</w:t>
      </w:r>
    </w:p>
    <w:p w14:paraId="336896A3" w14:textId="77777777" w:rsidR="00A30423" w:rsidRPr="0077109D" w:rsidRDefault="00A30423" w:rsidP="00A30423">
      <w:pPr>
        <w:rPr>
          <w:rFonts w:ascii="Verdana" w:hAnsi="Verdana"/>
          <w:i/>
          <w:sz w:val="20"/>
        </w:rPr>
      </w:pPr>
      <w:r w:rsidRPr="0077109D">
        <w:rPr>
          <w:rFonts w:ascii="Verdana" w:hAnsi="Verdana"/>
          <w:b/>
          <w:u w:val="single"/>
        </w:rPr>
        <w:br w:type="page"/>
      </w:r>
    </w:p>
    <w:sdt>
      <w:sdtPr>
        <w:rPr>
          <w:b/>
          <w:bCs/>
          <w:noProof w:val="0"/>
          <w:sz w:val="14"/>
          <w:u w:val="single"/>
        </w:rPr>
        <w:id w:val="-1836456894"/>
        <w:docPartObj>
          <w:docPartGallery w:val="Table of Contents"/>
          <w:docPartUnique/>
        </w:docPartObj>
      </w:sdtPr>
      <w:sdtEndPr>
        <w:rPr>
          <w:b w:val="0"/>
          <w:sz w:val="20"/>
          <w:u w:val="none"/>
        </w:rPr>
      </w:sdtEndPr>
      <w:sdtContent>
        <w:p w14:paraId="4E67B34C" w14:textId="77777777" w:rsidR="005147C6" w:rsidRPr="005A7BFA" w:rsidRDefault="005147C6" w:rsidP="005A7BFA">
          <w:pPr>
            <w:pStyle w:val="Inhopg1"/>
            <w:rPr>
              <w:b/>
              <w:sz w:val="24"/>
              <w:u w:val="single"/>
            </w:rPr>
          </w:pPr>
          <w:r w:rsidRPr="005A7BFA">
            <w:rPr>
              <w:b/>
              <w:sz w:val="24"/>
              <w:u w:val="single"/>
            </w:rPr>
            <w:t>Inhoudsopgave</w:t>
          </w:r>
        </w:p>
        <w:p w14:paraId="7B5648CA" w14:textId="77777777" w:rsidR="005147C6" w:rsidRPr="005A7BFA" w:rsidRDefault="005147C6" w:rsidP="005147C6">
          <w:pPr>
            <w:rPr>
              <w:sz w:val="16"/>
            </w:rPr>
          </w:pPr>
        </w:p>
        <w:p w14:paraId="7B4CC4A0" w14:textId="77777777" w:rsidR="00A55A29" w:rsidRPr="00A55A29" w:rsidRDefault="005F664B">
          <w:pPr>
            <w:pStyle w:val="Inhopg1"/>
            <w:rPr>
              <w:rFonts w:asciiTheme="minorHAnsi" w:hAnsiTheme="minorHAnsi"/>
              <w:lang w:eastAsia="ja-JP"/>
            </w:rPr>
          </w:pPr>
          <w:r w:rsidRPr="00A55A29">
            <w:fldChar w:fldCharType="begin"/>
          </w:r>
          <w:r w:rsidR="00A30423" w:rsidRPr="00A55A29">
            <w:instrText>TOC \o "1-3" \h \z \u</w:instrText>
          </w:r>
          <w:r w:rsidRPr="00A55A29">
            <w:fldChar w:fldCharType="separate"/>
          </w:r>
          <w:r w:rsidR="00A55A29" w:rsidRPr="00A55A29">
            <w:t>Management samenvatting</w:t>
          </w:r>
          <w:r w:rsidR="00A55A29" w:rsidRPr="00A55A29">
            <w:tab/>
          </w:r>
          <w:r w:rsidR="00A55A29" w:rsidRPr="00A55A29">
            <w:fldChar w:fldCharType="begin"/>
          </w:r>
          <w:r w:rsidR="00A55A29" w:rsidRPr="00A55A29">
            <w:instrText xml:space="preserve"> PAGEREF _Toc332526223 \h </w:instrText>
          </w:r>
          <w:r w:rsidR="00A55A29" w:rsidRPr="00A55A29">
            <w:fldChar w:fldCharType="separate"/>
          </w:r>
          <w:r w:rsidR="006521A6">
            <w:t>1</w:t>
          </w:r>
          <w:r w:rsidR="00A55A29" w:rsidRPr="00A55A29">
            <w:fldChar w:fldCharType="end"/>
          </w:r>
        </w:p>
        <w:p w14:paraId="4B203A9D" w14:textId="77777777" w:rsidR="00A55A29" w:rsidRPr="00A55A29" w:rsidRDefault="00A55A29">
          <w:pPr>
            <w:pStyle w:val="Inhopg1"/>
            <w:rPr>
              <w:rFonts w:asciiTheme="minorHAnsi" w:hAnsiTheme="minorHAnsi"/>
              <w:lang w:eastAsia="ja-JP"/>
            </w:rPr>
          </w:pPr>
          <w:r w:rsidRPr="00A55A29">
            <w:t>Voorwoord</w:t>
          </w:r>
          <w:r w:rsidRPr="00A55A29">
            <w:tab/>
          </w:r>
          <w:r w:rsidRPr="00A55A29">
            <w:fldChar w:fldCharType="begin"/>
          </w:r>
          <w:r w:rsidRPr="00A55A29">
            <w:instrText xml:space="preserve"> PAGEREF _Toc332526224 \h </w:instrText>
          </w:r>
          <w:r w:rsidRPr="00A55A29">
            <w:fldChar w:fldCharType="separate"/>
          </w:r>
          <w:r w:rsidR="006521A6">
            <w:t>2</w:t>
          </w:r>
          <w:r w:rsidRPr="00A55A29">
            <w:fldChar w:fldCharType="end"/>
          </w:r>
        </w:p>
        <w:p w14:paraId="2E75890E" w14:textId="77777777" w:rsidR="00A55A29" w:rsidRPr="00A55A29" w:rsidRDefault="00A55A29">
          <w:pPr>
            <w:pStyle w:val="Inhopg1"/>
            <w:rPr>
              <w:rFonts w:asciiTheme="minorHAnsi" w:hAnsiTheme="minorHAnsi"/>
              <w:lang w:eastAsia="ja-JP"/>
            </w:rPr>
          </w:pPr>
          <w:r w:rsidRPr="00A55A29">
            <w:t>Inleiding</w:t>
          </w:r>
          <w:r w:rsidRPr="00A55A29">
            <w:tab/>
          </w:r>
          <w:r w:rsidRPr="00A55A29">
            <w:fldChar w:fldCharType="begin"/>
          </w:r>
          <w:r w:rsidRPr="00A55A29">
            <w:instrText xml:space="preserve"> PAGEREF _Toc332526225 \h </w:instrText>
          </w:r>
          <w:r w:rsidRPr="00A55A29">
            <w:fldChar w:fldCharType="separate"/>
          </w:r>
          <w:r w:rsidR="006521A6">
            <w:t>3</w:t>
          </w:r>
          <w:r w:rsidRPr="00A55A29">
            <w:fldChar w:fldCharType="end"/>
          </w:r>
        </w:p>
        <w:p w14:paraId="6E17A6C4" w14:textId="77777777" w:rsidR="00A55A29" w:rsidRPr="00A55A29" w:rsidRDefault="00A55A29">
          <w:pPr>
            <w:pStyle w:val="Inhopg1"/>
            <w:tabs>
              <w:tab w:val="clear" w:pos="454"/>
              <w:tab w:val="left" w:pos="440"/>
            </w:tabs>
            <w:rPr>
              <w:rFonts w:asciiTheme="minorHAnsi" w:hAnsiTheme="minorHAnsi"/>
              <w:lang w:eastAsia="ja-JP"/>
            </w:rPr>
          </w:pPr>
          <w:r w:rsidRPr="00A55A29">
            <w:t>1.</w:t>
          </w:r>
          <w:r w:rsidRPr="00A55A29">
            <w:rPr>
              <w:rFonts w:asciiTheme="minorHAnsi" w:hAnsiTheme="minorHAnsi"/>
              <w:lang w:eastAsia="ja-JP"/>
            </w:rPr>
            <w:tab/>
          </w:r>
          <w:r w:rsidRPr="00A55A29">
            <w:t>Situatieschets</w:t>
          </w:r>
          <w:r w:rsidRPr="00A55A29">
            <w:tab/>
          </w:r>
          <w:r w:rsidRPr="00A55A29">
            <w:fldChar w:fldCharType="begin"/>
          </w:r>
          <w:r w:rsidRPr="00A55A29">
            <w:instrText xml:space="preserve"> PAGEREF _Toc332526226 \h </w:instrText>
          </w:r>
          <w:r w:rsidRPr="00A55A29">
            <w:fldChar w:fldCharType="separate"/>
          </w:r>
          <w:r w:rsidR="006521A6">
            <w:t>5</w:t>
          </w:r>
          <w:r w:rsidRPr="00A55A29">
            <w:fldChar w:fldCharType="end"/>
          </w:r>
        </w:p>
        <w:p w14:paraId="1C658E63" w14:textId="77777777" w:rsidR="00A55A29" w:rsidRPr="00A55A29" w:rsidRDefault="00A55A29">
          <w:pPr>
            <w:pStyle w:val="Inhopg1"/>
            <w:tabs>
              <w:tab w:val="left" w:pos="510"/>
            </w:tabs>
            <w:rPr>
              <w:rFonts w:asciiTheme="minorHAnsi" w:hAnsiTheme="minorHAnsi"/>
              <w:lang w:eastAsia="ja-JP"/>
            </w:rPr>
          </w:pPr>
          <w:r w:rsidRPr="00A55A29">
            <w:t xml:space="preserve">2. </w:t>
          </w:r>
          <w:r w:rsidRPr="00A55A29">
            <w:rPr>
              <w:rFonts w:asciiTheme="minorHAnsi" w:hAnsiTheme="minorHAnsi"/>
              <w:lang w:eastAsia="ja-JP"/>
            </w:rPr>
            <w:tab/>
          </w:r>
          <w:r w:rsidRPr="00A55A29">
            <w:t>Probleemformulering</w:t>
          </w:r>
          <w:r w:rsidRPr="00A55A29">
            <w:tab/>
          </w:r>
          <w:r w:rsidRPr="00A55A29">
            <w:fldChar w:fldCharType="begin"/>
          </w:r>
          <w:r w:rsidRPr="00A55A29">
            <w:instrText xml:space="preserve"> PAGEREF _Toc332526227 \h </w:instrText>
          </w:r>
          <w:r w:rsidRPr="00A55A29">
            <w:fldChar w:fldCharType="separate"/>
          </w:r>
          <w:r w:rsidR="006521A6">
            <w:t>13</w:t>
          </w:r>
          <w:r w:rsidRPr="00A55A29">
            <w:fldChar w:fldCharType="end"/>
          </w:r>
        </w:p>
        <w:p w14:paraId="7F143611"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2.1</w:t>
          </w:r>
          <w:r w:rsidRPr="00A55A29">
            <w:rPr>
              <w:rFonts w:asciiTheme="minorHAnsi" w:hAnsiTheme="minorHAnsi"/>
              <w:b w:val="0"/>
              <w:bCs w:val="0"/>
              <w:noProof/>
              <w:sz w:val="20"/>
              <w:lang w:eastAsia="ja-JP"/>
            </w:rPr>
            <w:tab/>
          </w:r>
          <w:r w:rsidRPr="00A55A29">
            <w:rPr>
              <w:b w:val="0"/>
              <w:noProof/>
              <w:sz w:val="20"/>
            </w:rPr>
            <w:t>Aanleiding</w:t>
          </w:r>
          <w:r w:rsidRPr="00A55A29">
            <w:rPr>
              <w:b w:val="0"/>
              <w:noProof/>
              <w:sz w:val="20"/>
            </w:rPr>
            <w:tab/>
          </w:r>
          <w:r w:rsidRPr="00A55A29">
            <w:rPr>
              <w:b w:val="0"/>
              <w:noProof/>
              <w:sz w:val="20"/>
            </w:rPr>
            <w:fldChar w:fldCharType="begin"/>
          </w:r>
          <w:r w:rsidRPr="00A55A29">
            <w:rPr>
              <w:b w:val="0"/>
              <w:noProof/>
              <w:sz w:val="20"/>
            </w:rPr>
            <w:instrText xml:space="preserve"> PAGEREF _Toc332526228 \h </w:instrText>
          </w:r>
          <w:r w:rsidRPr="00A55A29">
            <w:rPr>
              <w:b w:val="0"/>
              <w:noProof/>
              <w:sz w:val="20"/>
            </w:rPr>
          </w:r>
          <w:r w:rsidRPr="00A55A29">
            <w:rPr>
              <w:b w:val="0"/>
              <w:noProof/>
              <w:sz w:val="20"/>
            </w:rPr>
            <w:fldChar w:fldCharType="separate"/>
          </w:r>
          <w:r w:rsidR="006521A6">
            <w:rPr>
              <w:b w:val="0"/>
              <w:noProof/>
              <w:sz w:val="20"/>
            </w:rPr>
            <w:t>13</w:t>
          </w:r>
          <w:r w:rsidRPr="00A55A29">
            <w:rPr>
              <w:b w:val="0"/>
              <w:noProof/>
              <w:sz w:val="20"/>
            </w:rPr>
            <w:fldChar w:fldCharType="end"/>
          </w:r>
        </w:p>
        <w:p w14:paraId="456B1CAB"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2.2</w:t>
          </w:r>
          <w:r w:rsidRPr="00A55A29">
            <w:rPr>
              <w:rFonts w:asciiTheme="minorHAnsi" w:hAnsiTheme="minorHAnsi"/>
              <w:b w:val="0"/>
              <w:bCs w:val="0"/>
              <w:noProof/>
              <w:sz w:val="20"/>
              <w:lang w:eastAsia="ja-JP"/>
            </w:rPr>
            <w:tab/>
          </w:r>
          <w:r w:rsidRPr="00A55A29">
            <w:rPr>
              <w:b w:val="0"/>
              <w:noProof/>
              <w:sz w:val="20"/>
            </w:rPr>
            <w:t>Doelstelling</w:t>
          </w:r>
          <w:r w:rsidRPr="00A55A29">
            <w:rPr>
              <w:b w:val="0"/>
              <w:noProof/>
              <w:sz w:val="20"/>
            </w:rPr>
            <w:tab/>
          </w:r>
          <w:r w:rsidRPr="00A55A29">
            <w:rPr>
              <w:b w:val="0"/>
              <w:noProof/>
              <w:sz w:val="20"/>
            </w:rPr>
            <w:fldChar w:fldCharType="begin"/>
          </w:r>
          <w:r w:rsidRPr="00A55A29">
            <w:rPr>
              <w:b w:val="0"/>
              <w:noProof/>
              <w:sz w:val="20"/>
            </w:rPr>
            <w:instrText xml:space="preserve"> PAGEREF _Toc332526229 \h </w:instrText>
          </w:r>
          <w:r w:rsidRPr="00A55A29">
            <w:rPr>
              <w:b w:val="0"/>
              <w:noProof/>
              <w:sz w:val="20"/>
            </w:rPr>
          </w:r>
          <w:r w:rsidRPr="00A55A29">
            <w:rPr>
              <w:b w:val="0"/>
              <w:noProof/>
              <w:sz w:val="20"/>
            </w:rPr>
            <w:fldChar w:fldCharType="separate"/>
          </w:r>
          <w:r w:rsidR="006521A6">
            <w:rPr>
              <w:b w:val="0"/>
              <w:noProof/>
              <w:sz w:val="20"/>
            </w:rPr>
            <w:t>13</w:t>
          </w:r>
          <w:r w:rsidRPr="00A55A29">
            <w:rPr>
              <w:b w:val="0"/>
              <w:noProof/>
              <w:sz w:val="20"/>
            </w:rPr>
            <w:fldChar w:fldCharType="end"/>
          </w:r>
        </w:p>
        <w:p w14:paraId="39379494"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2.3</w:t>
          </w:r>
          <w:r w:rsidRPr="00A55A29">
            <w:rPr>
              <w:rFonts w:asciiTheme="minorHAnsi" w:hAnsiTheme="minorHAnsi"/>
              <w:b w:val="0"/>
              <w:bCs w:val="0"/>
              <w:noProof/>
              <w:sz w:val="20"/>
              <w:lang w:eastAsia="ja-JP"/>
            </w:rPr>
            <w:tab/>
          </w:r>
          <w:r w:rsidRPr="00A55A29">
            <w:rPr>
              <w:b w:val="0"/>
              <w:noProof/>
              <w:sz w:val="20"/>
            </w:rPr>
            <w:t>Probleemstelling</w:t>
          </w:r>
          <w:r w:rsidRPr="00A55A29">
            <w:rPr>
              <w:b w:val="0"/>
              <w:noProof/>
              <w:sz w:val="20"/>
            </w:rPr>
            <w:tab/>
          </w:r>
          <w:r w:rsidRPr="00A55A29">
            <w:rPr>
              <w:b w:val="0"/>
              <w:noProof/>
              <w:sz w:val="20"/>
            </w:rPr>
            <w:fldChar w:fldCharType="begin"/>
          </w:r>
          <w:r w:rsidRPr="00A55A29">
            <w:rPr>
              <w:b w:val="0"/>
              <w:noProof/>
              <w:sz w:val="20"/>
            </w:rPr>
            <w:instrText xml:space="preserve"> PAGEREF _Toc332526230 \h </w:instrText>
          </w:r>
          <w:r w:rsidRPr="00A55A29">
            <w:rPr>
              <w:b w:val="0"/>
              <w:noProof/>
              <w:sz w:val="20"/>
            </w:rPr>
          </w:r>
          <w:r w:rsidRPr="00A55A29">
            <w:rPr>
              <w:b w:val="0"/>
              <w:noProof/>
              <w:sz w:val="20"/>
            </w:rPr>
            <w:fldChar w:fldCharType="separate"/>
          </w:r>
          <w:r w:rsidR="006521A6">
            <w:rPr>
              <w:b w:val="0"/>
              <w:noProof/>
              <w:sz w:val="20"/>
            </w:rPr>
            <w:t>13</w:t>
          </w:r>
          <w:r w:rsidRPr="00A55A29">
            <w:rPr>
              <w:b w:val="0"/>
              <w:noProof/>
              <w:sz w:val="20"/>
            </w:rPr>
            <w:fldChar w:fldCharType="end"/>
          </w:r>
        </w:p>
        <w:p w14:paraId="244BBE0B"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2.4</w:t>
          </w:r>
          <w:r w:rsidRPr="00A55A29">
            <w:rPr>
              <w:rFonts w:asciiTheme="minorHAnsi" w:hAnsiTheme="minorHAnsi"/>
              <w:b w:val="0"/>
              <w:bCs w:val="0"/>
              <w:noProof/>
              <w:sz w:val="20"/>
              <w:lang w:eastAsia="ja-JP"/>
            </w:rPr>
            <w:tab/>
          </w:r>
          <w:r w:rsidRPr="00A55A29">
            <w:rPr>
              <w:b w:val="0"/>
              <w:noProof/>
              <w:sz w:val="20"/>
            </w:rPr>
            <w:t>Deelvragen</w:t>
          </w:r>
          <w:r w:rsidRPr="00A55A29">
            <w:rPr>
              <w:b w:val="0"/>
              <w:noProof/>
              <w:sz w:val="20"/>
            </w:rPr>
            <w:tab/>
          </w:r>
          <w:r w:rsidRPr="00A55A29">
            <w:rPr>
              <w:b w:val="0"/>
              <w:noProof/>
              <w:sz w:val="20"/>
            </w:rPr>
            <w:fldChar w:fldCharType="begin"/>
          </w:r>
          <w:r w:rsidRPr="00A55A29">
            <w:rPr>
              <w:b w:val="0"/>
              <w:noProof/>
              <w:sz w:val="20"/>
            </w:rPr>
            <w:instrText xml:space="preserve"> PAGEREF _Toc332526231 \h </w:instrText>
          </w:r>
          <w:r w:rsidRPr="00A55A29">
            <w:rPr>
              <w:b w:val="0"/>
              <w:noProof/>
              <w:sz w:val="20"/>
            </w:rPr>
          </w:r>
          <w:r w:rsidRPr="00A55A29">
            <w:rPr>
              <w:b w:val="0"/>
              <w:noProof/>
              <w:sz w:val="20"/>
            </w:rPr>
            <w:fldChar w:fldCharType="separate"/>
          </w:r>
          <w:r w:rsidR="006521A6">
            <w:rPr>
              <w:b w:val="0"/>
              <w:noProof/>
              <w:sz w:val="20"/>
            </w:rPr>
            <w:t>13</w:t>
          </w:r>
          <w:r w:rsidRPr="00A55A29">
            <w:rPr>
              <w:b w:val="0"/>
              <w:noProof/>
              <w:sz w:val="20"/>
            </w:rPr>
            <w:fldChar w:fldCharType="end"/>
          </w:r>
        </w:p>
        <w:p w14:paraId="08C68264"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2.5</w:t>
          </w:r>
          <w:r w:rsidRPr="00A55A29">
            <w:rPr>
              <w:rFonts w:asciiTheme="minorHAnsi" w:hAnsiTheme="minorHAnsi"/>
              <w:b w:val="0"/>
              <w:bCs w:val="0"/>
              <w:noProof/>
              <w:sz w:val="20"/>
              <w:lang w:eastAsia="ja-JP"/>
            </w:rPr>
            <w:tab/>
          </w:r>
          <w:r w:rsidRPr="00A55A29">
            <w:rPr>
              <w:b w:val="0"/>
              <w:noProof/>
              <w:sz w:val="20"/>
            </w:rPr>
            <w:t>Opdrachtgever</w:t>
          </w:r>
          <w:r w:rsidRPr="00A55A29">
            <w:rPr>
              <w:b w:val="0"/>
              <w:noProof/>
              <w:sz w:val="20"/>
            </w:rPr>
            <w:tab/>
          </w:r>
          <w:r w:rsidRPr="00A55A29">
            <w:rPr>
              <w:b w:val="0"/>
              <w:noProof/>
              <w:sz w:val="20"/>
            </w:rPr>
            <w:fldChar w:fldCharType="begin"/>
          </w:r>
          <w:r w:rsidRPr="00A55A29">
            <w:rPr>
              <w:b w:val="0"/>
              <w:noProof/>
              <w:sz w:val="20"/>
            </w:rPr>
            <w:instrText xml:space="preserve"> PAGEREF _Toc332526232 \h </w:instrText>
          </w:r>
          <w:r w:rsidRPr="00A55A29">
            <w:rPr>
              <w:b w:val="0"/>
              <w:noProof/>
              <w:sz w:val="20"/>
            </w:rPr>
          </w:r>
          <w:r w:rsidRPr="00A55A29">
            <w:rPr>
              <w:b w:val="0"/>
              <w:noProof/>
              <w:sz w:val="20"/>
            </w:rPr>
            <w:fldChar w:fldCharType="separate"/>
          </w:r>
          <w:r w:rsidR="006521A6">
            <w:rPr>
              <w:b w:val="0"/>
              <w:noProof/>
              <w:sz w:val="20"/>
            </w:rPr>
            <w:t>14</w:t>
          </w:r>
          <w:r w:rsidRPr="00A55A29">
            <w:rPr>
              <w:b w:val="0"/>
              <w:noProof/>
              <w:sz w:val="20"/>
            </w:rPr>
            <w:fldChar w:fldCharType="end"/>
          </w:r>
        </w:p>
        <w:p w14:paraId="4284FA5D"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2.6</w:t>
          </w:r>
          <w:r w:rsidRPr="00A55A29">
            <w:rPr>
              <w:rFonts w:asciiTheme="minorHAnsi" w:hAnsiTheme="minorHAnsi"/>
              <w:b w:val="0"/>
              <w:bCs w:val="0"/>
              <w:noProof/>
              <w:sz w:val="20"/>
              <w:lang w:eastAsia="ja-JP"/>
            </w:rPr>
            <w:tab/>
          </w:r>
          <w:r w:rsidRPr="00A55A29">
            <w:rPr>
              <w:b w:val="0"/>
              <w:noProof/>
              <w:sz w:val="20"/>
            </w:rPr>
            <w:t>Doelgroep</w:t>
          </w:r>
          <w:r w:rsidRPr="00A55A29">
            <w:rPr>
              <w:b w:val="0"/>
              <w:noProof/>
              <w:sz w:val="20"/>
            </w:rPr>
            <w:tab/>
          </w:r>
          <w:r w:rsidRPr="00A55A29">
            <w:rPr>
              <w:b w:val="0"/>
              <w:noProof/>
              <w:sz w:val="20"/>
            </w:rPr>
            <w:fldChar w:fldCharType="begin"/>
          </w:r>
          <w:r w:rsidRPr="00A55A29">
            <w:rPr>
              <w:b w:val="0"/>
              <w:noProof/>
              <w:sz w:val="20"/>
            </w:rPr>
            <w:instrText xml:space="preserve"> PAGEREF _Toc332526233 \h </w:instrText>
          </w:r>
          <w:r w:rsidRPr="00A55A29">
            <w:rPr>
              <w:b w:val="0"/>
              <w:noProof/>
              <w:sz w:val="20"/>
            </w:rPr>
          </w:r>
          <w:r w:rsidRPr="00A55A29">
            <w:rPr>
              <w:b w:val="0"/>
              <w:noProof/>
              <w:sz w:val="20"/>
            </w:rPr>
            <w:fldChar w:fldCharType="separate"/>
          </w:r>
          <w:r w:rsidR="006521A6">
            <w:rPr>
              <w:b w:val="0"/>
              <w:noProof/>
              <w:sz w:val="20"/>
            </w:rPr>
            <w:t>14</w:t>
          </w:r>
          <w:r w:rsidRPr="00A55A29">
            <w:rPr>
              <w:b w:val="0"/>
              <w:noProof/>
              <w:sz w:val="20"/>
            </w:rPr>
            <w:fldChar w:fldCharType="end"/>
          </w:r>
        </w:p>
        <w:p w14:paraId="028598EE"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2.7</w:t>
          </w:r>
          <w:r w:rsidRPr="00A55A29">
            <w:rPr>
              <w:rFonts w:asciiTheme="minorHAnsi" w:hAnsiTheme="minorHAnsi"/>
              <w:b w:val="0"/>
              <w:bCs w:val="0"/>
              <w:noProof/>
              <w:sz w:val="20"/>
              <w:lang w:eastAsia="ja-JP"/>
            </w:rPr>
            <w:tab/>
          </w:r>
          <w:r w:rsidRPr="00A55A29">
            <w:rPr>
              <w:b w:val="0"/>
              <w:noProof/>
              <w:sz w:val="20"/>
            </w:rPr>
            <w:t>Afbakening</w:t>
          </w:r>
          <w:r w:rsidRPr="00A55A29">
            <w:rPr>
              <w:b w:val="0"/>
              <w:noProof/>
              <w:sz w:val="20"/>
            </w:rPr>
            <w:tab/>
          </w:r>
          <w:r w:rsidRPr="00A55A29">
            <w:rPr>
              <w:b w:val="0"/>
              <w:noProof/>
              <w:sz w:val="20"/>
            </w:rPr>
            <w:fldChar w:fldCharType="begin"/>
          </w:r>
          <w:r w:rsidRPr="00A55A29">
            <w:rPr>
              <w:b w:val="0"/>
              <w:noProof/>
              <w:sz w:val="20"/>
            </w:rPr>
            <w:instrText xml:space="preserve"> PAGEREF _Toc332526234 \h </w:instrText>
          </w:r>
          <w:r w:rsidRPr="00A55A29">
            <w:rPr>
              <w:b w:val="0"/>
              <w:noProof/>
              <w:sz w:val="20"/>
            </w:rPr>
          </w:r>
          <w:r w:rsidRPr="00A55A29">
            <w:rPr>
              <w:b w:val="0"/>
              <w:noProof/>
              <w:sz w:val="20"/>
            </w:rPr>
            <w:fldChar w:fldCharType="separate"/>
          </w:r>
          <w:r w:rsidR="006521A6">
            <w:rPr>
              <w:b w:val="0"/>
              <w:noProof/>
              <w:sz w:val="20"/>
            </w:rPr>
            <w:t>14</w:t>
          </w:r>
          <w:r w:rsidRPr="00A55A29">
            <w:rPr>
              <w:b w:val="0"/>
              <w:noProof/>
              <w:sz w:val="20"/>
            </w:rPr>
            <w:fldChar w:fldCharType="end"/>
          </w:r>
        </w:p>
        <w:p w14:paraId="5A489F74" w14:textId="77777777" w:rsidR="00A55A29" w:rsidRPr="00A55A29" w:rsidRDefault="00A55A29">
          <w:pPr>
            <w:pStyle w:val="Inhopg1"/>
            <w:tabs>
              <w:tab w:val="clear" w:pos="454"/>
              <w:tab w:val="left" w:pos="440"/>
            </w:tabs>
            <w:rPr>
              <w:rFonts w:asciiTheme="minorHAnsi" w:hAnsiTheme="minorHAnsi"/>
              <w:lang w:eastAsia="ja-JP"/>
            </w:rPr>
          </w:pPr>
          <w:r w:rsidRPr="00A55A29">
            <w:t>3.</w:t>
          </w:r>
          <w:r w:rsidRPr="00A55A29">
            <w:rPr>
              <w:rFonts w:asciiTheme="minorHAnsi" w:hAnsiTheme="minorHAnsi"/>
              <w:lang w:eastAsia="ja-JP"/>
            </w:rPr>
            <w:tab/>
          </w:r>
          <w:r w:rsidRPr="00A55A29">
            <w:t>Theoretisch kader</w:t>
          </w:r>
          <w:r w:rsidRPr="00A55A29">
            <w:tab/>
          </w:r>
          <w:r w:rsidRPr="00A55A29">
            <w:fldChar w:fldCharType="begin"/>
          </w:r>
          <w:r w:rsidRPr="00A55A29">
            <w:instrText xml:space="preserve"> PAGEREF _Toc332526235 \h </w:instrText>
          </w:r>
          <w:r w:rsidRPr="00A55A29">
            <w:fldChar w:fldCharType="separate"/>
          </w:r>
          <w:r w:rsidR="006521A6">
            <w:t>15</w:t>
          </w:r>
          <w:r w:rsidRPr="00A55A29">
            <w:fldChar w:fldCharType="end"/>
          </w:r>
        </w:p>
        <w:p w14:paraId="2F19F970"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3.1</w:t>
          </w:r>
          <w:r w:rsidRPr="00A55A29">
            <w:rPr>
              <w:rFonts w:asciiTheme="minorHAnsi" w:hAnsiTheme="minorHAnsi"/>
              <w:b w:val="0"/>
              <w:bCs w:val="0"/>
              <w:noProof/>
              <w:sz w:val="20"/>
              <w:lang w:eastAsia="ja-JP"/>
            </w:rPr>
            <w:tab/>
          </w:r>
          <w:r w:rsidRPr="00A55A29">
            <w:rPr>
              <w:b w:val="0"/>
              <w:noProof/>
              <w:sz w:val="20"/>
            </w:rPr>
            <w:t>Competentie</w:t>
          </w:r>
          <w:r w:rsidRPr="00A55A29">
            <w:rPr>
              <w:b w:val="0"/>
              <w:noProof/>
              <w:sz w:val="20"/>
            </w:rPr>
            <w:tab/>
          </w:r>
          <w:r w:rsidRPr="00A55A29">
            <w:rPr>
              <w:b w:val="0"/>
              <w:noProof/>
              <w:sz w:val="20"/>
            </w:rPr>
            <w:fldChar w:fldCharType="begin"/>
          </w:r>
          <w:r w:rsidRPr="00A55A29">
            <w:rPr>
              <w:b w:val="0"/>
              <w:noProof/>
              <w:sz w:val="20"/>
            </w:rPr>
            <w:instrText xml:space="preserve"> PAGEREF _Toc332526236 \h </w:instrText>
          </w:r>
          <w:r w:rsidRPr="00A55A29">
            <w:rPr>
              <w:b w:val="0"/>
              <w:noProof/>
              <w:sz w:val="20"/>
            </w:rPr>
          </w:r>
          <w:r w:rsidRPr="00A55A29">
            <w:rPr>
              <w:b w:val="0"/>
              <w:noProof/>
              <w:sz w:val="20"/>
            </w:rPr>
            <w:fldChar w:fldCharType="separate"/>
          </w:r>
          <w:r w:rsidR="006521A6">
            <w:rPr>
              <w:b w:val="0"/>
              <w:noProof/>
              <w:sz w:val="20"/>
            </w:rPr>
            <w:t>15</w:t>
          </w:r>
          <w:r w:rsidRPr="00A55A29">
            <w:rPr>
              <w:b w:val="0"/>
              <w:noProof/>
              <w:sz w:val="20"/>
            </w:rPr>
            <w:fldChar w:fldCharType="end"/>
          </w:r>
        </w:p>
        <w:p w14:paraId="1283156E"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3.2</w:t>
          </w:r>
          <w:r w:rsidRPr="00A55A29">
            <w:rPr>
              <w:rFonts w:asciiTheme="minorHAnsi" w:hAnsiTheme="minorHAnsi"/>
              <w:b w:val="0"/>
              <w:bCs w:val="0"/>
              <w:noProof/>
              <w:sz w:val="20"/>
              <w:lang w:eastAsia="ja-JP"/>
            </w:rPr>
            <w:tab/>
          </w:r>
          <w:r w:rsidRPr="00A55A29">
            <w:rPr>
              <w:b w:val="0"/>
              <w:noProof/>
              <w:sz w:val="20"/>
            </w:rPr>
            <w:t>Kerncompetentie</w:t>
          </w:r>
          <w:r w:rsidRPr="00A55A29">
            <w:rPr>
              <w:b w:val="0"/>
              <w:noProof/>
              <w:sz w:val="20"/>
            </w:rPr>
            <w:tab/>
          </w:r>
          <w:r w:rsidRPr="00A55A29">
            <w:rPr>
              <w:b w:val="0"/>
              <w:noProof/>
              <w:sz w:val="20"/>
            </w:rPr>
            <w:fldChar w:fldCharType="begin"/>
          </w:r>
          <w:r w:rsidRPr="00A55A29">
            <w:rPr>
              <w:b w:val="0"/>
              <w:noProof/>
              <w:sz w:val="20"/>
            </w:rPr>
            <w:instrText xml:space="preserve"> PAGEREF _Toc332526237 \h </w:instrText>
          </w:r>
          <w:r w:rsidRPr="00A55A29">
            <w:rPr>
              <w:b w:val="0"/>
              <w:noProof/>
              <w:sz w:val="20"/>
            </w:rPr>
          </w:r>
          <w:r w:rsidRPr="00A55A29">
            <w:rPr>
              <w:b w:val="0"/>
              <w:noProof/>
              <w:sz w:val="20"/>
            </w:rPr>
            <w:fldChar w:fldCharType="separate"/>
          </w:r>
          <w:r w:rsidR="006521A6">
            <w:rPr>
              <w:b w:val="0"/>
              <w:noProof/>
              <w:sz w:val="20"/>
            </w:rPr>
            <w:t>17</w:t>
          </w:r>
          <w:r w:rsidRPr="00A55A29">
            <w:rPr>
              <w:b w:val="0"/>
              <w:noProof/>
              <w:sz w:val="20"/>
            </w:rPr>
            <w:fldChar w:fldCharType="end"/>
          </w:r>
        </w:p>
        <w:p w14:paraId="49D9EB56"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3.3</w:t>
          </w:r>
          <w:r w:rsidRPr="00A55A29">
            <w:rPr>
              <w:rFonts w:asciiTheme="minorHAnsi" w:hAnsiTheme="minorHAnsi"/>
              <w:b w:val="0"/>
              <w:bCs w:val="0"/>
              <w:noProof/>
              <w:sz w:val="20"/>
              <w:lang w:eastAsia="ja-JP"/>
            </w:rPr>
            <w:tab/>
          </w:r>
          <w:r w:rsidRPr="00A55A29">
            <w:rPr>
              <w:b w:val="0"/>
              <w:noProof/>
              <w:sz w:val="20"/>
            </w:rPr>
            <w:t>Competentiemanagement</w:t>
          </w:r>
          <w:r w:rsidRPr="00A55A29">
            <w:rPr>
              <w:b w:val="0"/>
              <w:noProof/>
              <w:sz w:val="20"/>
            </w:rPr>
            <w:tab/>
          </w:r>
          <w:r w:rsidRPr="00A55A29">
            <w:rPr>
              <w:b w:val="0"/>
              <w:noProof/>
              <w:sz w:val="20"/>
            </w:rPr>
            <w:fldChar w:fldCharType="begin"/>
          </w:r>
          <w:r w:rsidRPr="00A55A29">
            <w:rPr>
              <w:b w:val="0"/>
              <w:noProof/>
              <w:sz w:val="20"/>
            </w:rPr>
            <w:instrText xml:space="preserve"> PAGEREF _Toc332526238 \h </w:instrText>
          </w:r>
          <w:r w:rsidRPr="00A55A29">
            <w:rPr>
              <w:b w:val="0"/>
              <w:noProof/>
              <w:sz w:val="20"/>
            </w:rPr>
          </w:r>
          <w:r w:rsidRPr="00A55A29">
            <w:rPr>
              <w:b w:val="0"/>
              <w:noProof/>
              <w:sz w:val="20"/>
            </w:rPr>
            <w:fldChar w:fldCharType="separate"/>
          </w:r>
          <w:r w:rsidR="006521A6">
            <w:rPr>
              <w:b w:val="0"/>
              <w:noProof/>
              <w:sz w:val="20"/>
            </w:rPr>
            <w:t>18</w:t>
          </w:r>
          <w:r w:rsidRPr="00A55A29">
            <w:rPr>
              <w:b w:val="0"/>
              <w:noProof/>
              <w:sz w:val="20"/>
            </w:rPr>
            <w:fldChar w:fldCharType="end"/>
          </w:r>
        </w:p>
        <w:p w14:paraId="48261BEE"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3.4</w:t>
          </w:r>
          <w:r w:rsidRPr="00A55A29">
            <w:rPr>
              <w:rFonts w:asciiTheme="minorHAnsi" w:hAnsiTheme="minorHAnsi"/>
              <w:b w:val="0"/>
              <w:bCs w:val="0"/>
              <w:noProof/>
              <w:sz w:val="20"/>
              <w:lang w:eastAsia="ja-JP"/>
            </w:rPr>
            <w:tab/>
          </w:r>
          <w:r w:rsidRPr="00A55A29">
            <w:rPr>
              <w:b w:val="0"/>
              <w:noProof/>
              <w:sz w:val="20"/>
            </w:rPr>
            <w:t>Werving- en selectiebeleid en de plek van kerncompetenties</w:t>
          </w:r>
          <w:r w:rsidRPr="00A55A29">
            <w:rPr>
              <w:b w:val="0"/>
              <w:noProof/>
              <w:sz w:val="20"/>
            </w:rPr>
            <w:tab/>
          </w:r>
          <w:r w:rsidRPr="00A55A29">
            <w:rPr>
              <w:b w:val="0"/>
              <w:noProof/>
              <w:sz w:val="20"/>
            </w:rPr>
            <w:fldChar w:fldCharType="begin"/>
          </w:r>
          <w:r w:rsidRPr="00A55A29">
            <w:rPr>
              <w:b w:val="0"/>
              <w:noProof/>
              <w:sz w:val="20"/>
            </w:rPr>
            <w:instrText xml:space="preserve"> PAGEREF _Toc332526239 \h </w:instrText>
          </w:r>
          <w:r w:rsidRPr="00A55A29">
            <w:rPr>
              <w:b w:val="0"/>
              <w:noProof/>
              <w:sz w:val="20"/>
            </w:rPr>
          </w:r>
          <w:r w:rsidRPr="00A55A29">
            <w:rPr>
              <w:b w:val="0"/>
              <w:noProof/>
              <w:sz w:val="20"/>
            </w:rPr>
            <w:fldChar w:fldCharType="separate"/>
          </w:r>
          <w:r w:rsidR="006521A6">
            <w:rPr>
              <w:b w:val="0"/>
              <w:noProof/>
              <w:sz w:val="20"/>
            </w:rPr>
            <w:t>21</w:t>
          </w:r>
          <w:r w:rsidRPr="00A55A29">
            <w:rPr>
              <w:b w:val="0"/>
              <w:noProof/>
              <w:sz w:val="20"/>
            </w:rPr>
            <w:fldChar w:fldCharType="end"/>
          </w:r>
        </w:p>
        <w:p w14:paraId="790A638E"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3.5</w:t>
          </w:r>
          <w:r w:rsidRPr="00A55A29">
            <w:rPr>
              <w:rFonts w:asciiTheme="minorHAnsi" w:hAnsiTheme="minorHAnsi"/>
              <w:b w:val="0"/>
              <w:bCs w:val="0"/>
              <w:noProof/>
              <w:sz w:val="20"/>
              <w:lang w:eastAsia="ja-JP"/>
            </w:rPr>
            <w:tab/>
          </w:r>
          <w:r w:rsidRPr="00A55A29">
            <w:rPr>
              <w:b w:val="0"/>
              <w:noProof/>
              <w:sz w:val="20"/>
            </w:rPr>
            <w:t>Organisatie-identiteit en de plek van kerncompetenties</w:t>
          </w:r>
          <w:r w:rsidRPr="00A55A29">
            <w:rPr>
              <w:b w:val="0"/>
              <w:noProof/>
              <w:sz w:val="20"/>
            </w:rPr>
            <w:tab/>
          </w:r>
          <w:r w:rsidRPr="00A55A29">
            <w:rPr>
              <w:b w:val="0"/>
              <w:noProof/>
              <w:sz w:val="20"/>
            </w:rPr>
            <w:fldChar w:fldCharType="begin"/>
          </w:r>
          <w:r w:rsidRPr="00A55A29">
            <w:rPr>
              <w:b w:val="0"/>
              <w:noProof/>
              <w:sz w:val="20"/>
            </w:rPr>
            <w:instrText xml:space="preserve"> PAGEREF _Toc332526240 \h </w:instrText>
          </w:r>
          <w:r w:rsidRPr="00A55A29">
            <w:rPr>
              <w:b w:val="0"/>
              <w:noProof/>
              <w:sz w:val="20"/>
            </w:rPr>
          </w:r>
          <w:r w:rsidRPr="00A55A29">
            <w:rPr>
              <w:b w:val="0"/>
              <w:noProof/>
              <w:sz w:val="20"/>
            </w:rPr>
            <w:fldChar w:fldCharType="separate"/>
          </w:r>
          <w:r w:rsidR="006521A6">
            <w:rPr>
              <w:b w:val="0"/>
              <w:noProof/>
              <w:sz w:val="20"/>
            </w:rPr>
            <w:t>22</w:t>
          </w:r>
          <w:r w:rsidRPr="00A55A29">
            <w:rPr>
              <w:b w:val="0"/>
              <w:noProof/>
              <w:sz w:val="20"/>
            </w:rPr>
            <w:fldChar w:fldCharType="end"/>
          </w:r>
        </w:p>
        <w:p w14:paraId="1E9A4695"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3.6</w:t>
          </w:r>
          <w:r w:rsidRPr="00A55A29">
            <w:rPr>
              <w:rFonts w:asciiTheme="minorHAnsi" w:hAnsiTheme="minorHAnsi"/>
              <w:b w:val="0"/>
              <w:bCs w:val="0"/>
              <w:noProof/>
              <w:sz w:val="20"/>
              <w:lang w:eastAsia="ja-JP"/>
            </w:rPr>
            <w:tab/>
          </w:r>
          <w:r w:rsidRPr="00A55A29">
            <w:rPr>
              <w:b w:val="0"/>
              <w:noProof/>
              <w:sz w:val="20"/>
            </w:rPr>
            <w:t>Samenhang kerncompetenties, werving en selectie en organisatie-identiteit</w:t>
          </w:r>
          <w:r w:rsidRPr="00A55A29">
            <w:rPr>
              <w:b w:val="0"/>
              <w:noProof/>
              <w:sz w:val="20"/>
            </w:rPr>
            <w:tab/>
          </w:r>
          <w:r w:rsidRPr="00A55A29">
            <w:rPr>
              <w:b w:val="0"/>
              <w:noProof/>
              <w:sz w:val="20"/>
            </w:rPr>
            <w:fldChar w:fldCharType="begin"/>
          </w:r>
          <w:r w:rsidRPr="00A55A29">
            <w:rPr>
              <w:b w:val="0"/>
              <w:noProof/>
              <w:sz w:val="20"/>
            </w:rPr>
            <w:instrText xml:space="preserve"> PAGEREF _Toc332526241 \h </w:instrText>
          </w:r>
          <w:r w:rsidRPr="00A55A29">
            <w:rPr>
              <w:b w:val="0"/>
              <w:noProof/>
              <w:sz w:val="20"/>
            </w:rPr>
          </w:r>
          <w:r w:rsidRPr="00A55A29">
            <w:rPr>
              <w:b w:val="0"/>
              <w:noProof/>
              <w:sz w:val="20"/>
            </w:rPr>
            <w:fldChar w:fldCharType="separate"/>
          </w:r>
          <w:r w:rsidR="006521A6">
            <w:rPr>
              <w:b w:val="0"/>
              <w:noProof/>
              <w:sz w:val="20"/>
            </w:rPr>
            <w:t>25</w:t>
          </w:r>
          <w:r w:rsidRPr="00A55A29">
            <w:rPr>
              <w:b w:val="0"/>
              <w:noProof/>
              <w:sz w:val="20"/>
            </w:rPr>
            <w:fldChar w:fldCharType="end"/>
          </w:r>
        </w:p>
        <w:p w14:paraId="1F928FAF"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3.7</w:t>
          </w:r>
          <w:r w:rsidRPr="00A55A29">
            <w:rPr>
              <w:rFonts w:asciiTheme="minorHAnsi" w:hAnsiTheme="minorHAnsi"/>
              <w:b w:val="0"/>
              <w:bCs w:val="0"/>
              <w:noProof/>
              <w:sz w:val="20"/>
              <w:lang w:eastAsia="ja-JP"/>
            </w:rPr>
            <w:tab/>
          </w:r>
          <w:r w:rsidRPr="00A55A29">
            <w:rPr>
              <w:b w:val="0"/>
              <w:noProof/>
              <w:sz w:val="20"/>
            </w:rPr>
            <w:t>Best practices</w:t>
          </w:r>
          <w:r w:rsidRPr="00A55A29">
            <w:rPr>
              <w:b w:val="0"/>
              <w:noProof/>
              <w:sz w:val="20"/>
            </w:rPr>
            <w:tab/>
          </w:r>
          <w:r w:rsidRPr="00A55A29">
            <w:rPr>
              <w:b w:val="0"/>
              <w:noProof/>
              <w:sz w:val="20"/>
            </w:rPr>
            <w:fldChar w:fldCharType="begin"/>
          </w:r>
          <w:r w:rsidRPr="00A55A29">
            <w:rPr>
              <w:b w:val="0"/>
              <w:noProof/>
              <w:sz w:val="20"/>
            </w:rPr>
            <w:instrText xml:space="preserve"> PAGEREF _Toc332526242 \h </w:instrText>
          </w:r>
          <w:r w:rsidRPr="00A55A29">
            <w:rPr>
              <w:b w:val="0"/>
              <w:noProof/>
              <w:sz w:val="20"/>
            </w:rPr>
          </w:r>
          <w:r w:rsidRPr="00A55A29">
            <w:rPr>
              <w:b w:val="0"/>
              <w:noProof/>
              <w:sz w:val="20"/>
            </w:rPr>
            <w:fldChar w:fldCharType="separate"/>
          </w:r>
          <w:r w:rsidR="006521A6">
            <w:rPr>
              <w:b w:val="0"/>
              <w:noProof/>
              <w:sz w:val="20"/>
            </w:rPr>
            <w:t>26</w:t>
          </w:r>
          <w:r w:rsidRPr="00A55A29">
            <w:rPr>
              <w:b w:val="0"/>
              <w:noProof/>
              <w:sz w:val="20"/>
            </w:rPr>
            <w:fldChar w:fldCharType="end"/>
          </w:r>
        </w:p>
        <w:p w14:paraId="549EDFF9" w14:textId="77777777" w:rsidR="00A55A29" w:rsidRPr="00A55A29" w:rsidRDefault="00A55A29">
          <w:pPr>
            <w:pStyle w:val="Inhopg1"/>
            <w:tabs>
              <w:tab w:val="clear" w:pos="454"/>
              <w:tab w:val="left" w:pos="440"/>
            </w:tabs>
            <w:rPr>
              <w:rFonts w:asciiTheme="minorHAnsi" w:hAnsiTheme="minorHAnsi"/>
              <w:lang w:eastAsia="ja-JP"/>
            </w:rPr>
          </w:pPr>
          <w:r w:rsidRPr="00A55A29">
            <w:t>4.</w:t>
          </w:r>
          <w:r w:rsidRPr="00A55A29">
            <w:rPr>
              <w:rFonts w:asciiTheme="minorHAnsi" w:hAnsiTheme="minorHAnsi"/>
              <w:lang w:eastAsia="ja-JP"/>
            </w:rPr>
            <w:tab/>
          </w:r>
          <w:r w:rsidRPr="00A55A29">
            <w:t>Methodologie</w:t>
          </w:r>
          <w:r w:rsidRPr="00A55A29">
            <w:tab/>
          </w:r>
          <w:r w:rsidRPr="00A55A29">
            <w:fldChar w:fldCharType="begin"/>
          </w:r>
          <w:r w:rsidRPr="00A55A29">
            <w:instrText xml:space="preserve"> PAGEREF _Toc332526243 \h </w:instrText>
          </w:r>
          <w:r w:rsidRPr="00A55A29">
            <w:fldChar w:fldCharType="separate"/>
          </w:r>
          <w:r w:rsidR="006521A6">
            <w:t>27</w:t>
          </w:r>
          <w:r w:rsidRPr="00A55A29">
            <w:fldChar w:fldCharType="end"/>
          </w:r>
        </w:p>
        <w:p w14:paraId="6E034485"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4.1</w:t>
          </w:r>
          <w:r w:rsidRPr="00A55A29">
            <w:rPr>
              <w:rFonts w:asciiTheme="minorHAnsi" w:hAnsiTheme="minorHAnsi"/>
              <w:b w:val="0"/>
              <w:bCs w:val="0"/>
              <w:noProof/>
              <w:sz w:val="20"/>
              <w:lang w:eastAsia="ja-JP"/>
            </w:rPr>
            <w:tab/>
          </w:r>
          <w:r w:rsidRPr="00A55A29">
            <w:rPr>
              <w:b w:val="0"/>
              <w:noProof/>
              <w:sz w:val="20"/>
            </w:rPr>
            <w:t>Onderzoeksontwerp</w:t>
          </w:r>
          <w:r w:rsidRPr="00A55A29">
            <w:rPr>
              <w:b w:val="0"/>
              <w:noProof/>
              <w:sz w:val="20"/>
            </w:rPr>
            <w:tab/>
          </w:r>
          <w:r w:rsidRPr="00A55A29">
            <w:rPr>
              <w:b w:val="0"/>
              <w:noProof/>
              <w:sz w:val="20"/>
            </w:rPr>
            <w:fldChar w:fldCharType="begin"/>
          </w:r>
          <w:r w:rsidRPr="00A55A29">
            <w:rPr>
              <w:b w:val="0"/>
              <w:noProof/>
              <w:sz w:val="20"/>
            </w:rPr>
            <w:instrText xml:space="preserve"> PAGEREF _Toc332526244 \h </w:instrText>
          </w:r>
          <w:r w:rsidRPr="00A55A29">
            <w:rPr>
              <w:b w:val="0"/>
              <w:noProof/>
              <w:sz w:val="20"/>
            </w:rPr>
          </w:r>
          <w:r w:rsidRPr="00A55A29">
            <w:rPr>
              <w:b w:val="0"/>
              <w:noProof/>
              <w:sz w:val="20"/>
            </w:rPr>
            <w:fldChar w:fldCharType="separate"/>
          </w:r>
          <w:r w:rsidR="006521A6">
            <w:rPr>
              <w:b w:val="0"/>
              <w:noProof/>
              <w:sz w:val="20"/>
            </w:rPr>
            <w:t>27</w:t>
          </w:r>
          <w:r w:rsidRPr="00A55A29">
            <w:rPr>
              <w:b w:val="0"/>
              <w:noProof/>
              <w:sz w:val="20"/>
            </w:rPr>
            <w:fldChar w:fldCharType="end"/>
          </w:r>
        </w:p>
        <w:p w14:paraId="0E68A632"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4.2</w:t>
          </w:r>
          <w:r w:rsidRPr="00A55A29">
            <w:rPr>
              <w:rFonts w:asciiTheme="minorHAnsi" w:hAnsiTheme="minorHAnsi"/>
              <w:b w:val="0"/>
              <w:bCs w:val="0"/>
              <w:noProof/>
              <w:sz w:val="20"/>
              <w:lang w:eastAsia="ja-JP"/>
            </w:rPr>
            <w:tab/>
          </w:r>
          <w:r w:rsidRPr="00A55A29">
            <w:rPr>
              <w:b w:val="0"/>
              <w:noProof/>
              <w:sz w:val="20"/>
            </w:rPr>
            <w:t>Vooronderzoek</w:t>
          </w:r>
          <w:r w:rsidRPr="00A55A29">
            <w:rPr>
              <w:b w:val="0"/>
              <w:noProof/>
              <w:sz w:val="20"/>
            </w:rPr>
            <w:tab/>
          </w:r>
          <w:r w:rsidRPr="00A55A29">
            <w:rPr>
              <w:b w:val="0"/>
              <w:noProof/>
              <w:sz w:val="20"/>
            </w:rPr>
            <w:fldChar w:fldCharType="begin"/>
          </w:r>
          <w:r w:rsidRPr="00A55A29">
            <w:rPr>
              <w:b w:val="0"/>
              <w:noProof/>
              <w:sz w:val="20"/>
            </w:rPr>
            <w:instrText xml:space="preserve"> PAGEREF _Toc332526245 \h </w:instrText>
          </w:r>
          <w:r w:rsidRPr="00A55A29">
            <w:rPr>
              <w:b w:val="0"/>
              <w:noProof/>
              <w:sz w:val="20"/>
            </w:rPr>
          </w:r>
          <w:r w:rsidRPr="00A55A29">
            <w:rPr>
              <w:b w:val="0"/>
              <w:noProof/>
              <w:sz w:val="20"/>
            </w:rPr>
            <w:fldChar w:fldCharType="separate"/>
          </w:r>
          <w:r w:rsidR="006521A6">
            <w:rPr>
              <w:b w:val="0"/>
              <w:noProof/>
              <w:sz w:val="20"/>
            </w:rPr>
            <w:t>27</w:t>
          </w:r>
          <w:r w:rsidRPr="00A55A29">
            <w:rPr>
              <w:b w:val="0"/>
              <w:noProof/>
              <w:sz w:val="20"/>
            </w:rPr>
            <w:fldChar w:fldCharType="end"/>
          </w:r>
        </w:p>
        <w:p w14:paraId="5FBC73A6"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4.3</w:t>
          </w:r>
          <w:r w:rsidRPr="00A55A29">
            <w:rPr>
              <w:rFonts w:asciiTheme="minorHAnsi" w:hAnsiTheme="minorHAnsi"/>
              <w:b w:val="0"/>
              <w:bCs w:val="0"/>
              <w:noProof/>
              <w:sz w:val="20"/>
              <w:lang w:eastAsia="ja-JP"/>
            </w:rPr>
            <w:tab/>
          </w:r>
          <w:r w:rsidRPr="00A55A29">
            <w:rPr>
              <w:b w:val="0"/>
              <w:noProof/>
              <w:sz w:val="20"/>
            </w:rPr>
            <w:t>Deskresearch</w:t>
          </w:r>
          <w:r w:rsidRPr="00A55A29">
            <w:rPr>
              <w:b w:val="0"/>
              <w:noProof/>
              <w:sz w:val="20"/>
            </w:rPr>
            <w:tab/>
          </w:r>
          <w:r w:rsidRPr="00A55A29">
            <w:rPr>
              <w:b w:val="0"/>
              <w:noProof/>
              <w:sz w:val="20"/>
            </w:rPr>
            <w:fldChar w:fldCharType="begin"/>
          </w:r>
          <w:r w:rsidRPr="00A55A29">
            <w:rPr>
              <w:b w:val="0"/>
              <w:noProof/>
              <w:sz w:val="20"/>
            </w:rPr>
            <w:instrText xml:space="preserve"> PAGEREF _Toc332526246 \h </w:instrText>
          </w:r>
          <w:r w:rsidRPr="00A55A29">
            <w:rPr>
              <w:b w:val="0"/>
              <w:noProof/>
              <w:sz w:val="20"/>
            </w:rPr>
          </w:r>
          <w:r w:rsidRPr="00A55A29">
            <w:rPr>
              <w:b w:val="0"/>
              <w:noProof/>
              <w:sz w:val="20"/>
            </w:rPr>
            <w:fldChar w:fldCharType="separate"/>
          </w:r>
          <w:r w:rsidR="006521A6">
            <w:rPr>
              <w:b w:val="0"/>
              <w:noProof/>
              <w:sz w:val="20"/>
            </w:rPr>
            <w:t>27</w:t>
          </w:r>
          <w:r w:rsidRPr="00A55A29">
            <w:rPr>
              <w:b w:val="0"/>
              <w:noProof/>
              <w:sz w:val="20"/>
            </w:rPr>
            <w:fldChar w:fldCharType="end"/>
          </w:r>
        </w:p>
        <w:p w14:paraId="5BAD9CF1"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4.4</w:t>
          </w:r>
          <w:r w:rsidRPr="00A55A29">
            <w:rPr>
              <w:rFonts w:asciiTheme="minorHAnsi" w:hAnsiTheme="minorHAnsi"/>
              <w:b w:val="0"/>
              <w:bCs w:val="0"/>
              <w:noProof/>
              <w:sz w:val="20"/>
              <w:lang w:eastAsia="ja-JP"/>
            </w:rPr>
            <w:tab/>
          </w:r>
          <w:r w:rsidRPr="00A55A29">
            <w:rPr>
              <w:b w:val="0"/>
              <w:noProof/>
              <w:sz w:val="20"/>
            </w:rPr>
            <w:t>Fieldresearch</w:t>
          </w:r>
          <w:r w:rsidRPr="00A55A29">
            <w:rPr>
              <w:b w:val="0"/>
              <w:noProof/>
              <w:sz w:val="20"/>
            </w:rPr>
            <w:tab/>
          </w:r>
          <w:r w:rsidRPr="00A55A29">
            <w:rPr>
              <w:b w:val="0"/>
              <w:noProof/>
              <w:sz w:val="20"/>
            </w:rPr>
            <w:fldChar w:fldCharType="begin"/>
          </w:r>
          <w:r w:rsidRPr="00A55A29">
            <w:rPr>
              <w:b w:val="0"/>
              <w:noProof/>
              <w:sz w:val="20"/>
            </w:rPr>
            <w:instrText xml:space="preserve"> PAGEREF _Toc332526247 \h </w:instrText>
          </w:r>
          <w:r w:rsidRPr="00A55A29">
            <w:rPr>
              <w:b w:val="0"/>
              <w:noProof/>
              <w:sz w:val="20"/>
            </w:rPr>
          </w:r>
          <w:r w:rsidRPr="00A55A29">
            <w:rPr>
              <w:b w:val="0"/>
              <w:noProof/>
              <w:sz w:val="20"/>
            </w:rPr>
            <w:fldChar w:fldCharType="separate"/>
          </w:r>
          <w:r w:rsidR="006521A6">
            <w:rPr>
              <w:b w:val="0"/>
              <w:noProof/>
              <w:sz w:val="20"/>
            </w:rPr>
            <w:t>27</w:t>
          </w:r>
          <w:r w:rsidRPr="00A55A29">
            <w:rPr>
              <w:b w:val="0"/>
              <w:noProof/>
              <w:sz w:val="20"/>
            </w:rPr>
            <w:fldChar w:fldCharType="end"/>
          </w:r>
        </w:p>
        <w:p w14:paraId="2E6AAA22"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4.5</w:t>
          </w:r>
          <w:r w:rsidRPr="00A55A29">
            <w:rPr>
              <w:rFonts w:asciiTheme="minorHAnsi" w:hAnsiTheme="minorHAnsi"/>
              <w:b w:val="0"/>
              <w:bCs w:val="0"/>
              <w:noProof/>
              <w:sz w:val="20"/>
              <w:lang w:eastAsia="ja-JP"/>
            </w:rPr>
            <w:tab/>
          </w:r>
          <w:r w:rsidRPr="00A55A29">
            <w:rPr>
              <w:b w:val="0"/>
              <w:noProof/>
              <w:sz w:val="20"/>
            </w:rPr>
            <w:t>Verantwoording doelgroep</w:t>
          </w:r>
          <w:r w:rsidRPr="00A55A29">
            <w:rPr>
              <w:b w:val="0"/>
              <w:noProof/>
              <w:sz w:val="20"/>
            </w:rPr>
            <w:tab/>
          </w:r>
          <w:r w:rsidRPr="00A55A29">
            <w:rPr>
              <w:b w:val="0"/>
              <w:noProof/>
              <w:sz w:val="20"/>
            </w:rPr>
            <w:fldChar w:fldCharType="begin"/>
          </w:r>
          <w:r w:rsidRPr="00A55A29">
            <w:rPr>
              <w:b w:val="0"/>
              <w:noProof/>
              <w:sz w:val="20"/>
            </w:rPr>
            <w:instrText xml:space="preserve"> PAGEREF _Toc332526248 \h </w:instrText>
          </w:r>
          <w:r w:rsidRPr="00A55A29">
            <w:rPr>
              <w:b w:val="0"/>
              <w:noProof/>
              <w:sz w:val="20"/>
            </w:rPr>
          </w:r>
          <w:r w:rsidRPr="00A55A29">
            <w:rPr>
              <w:b w:val="0"/>
              <w:noProof/>
              <w:sz w:val="20"/>
            </w:rPr>
            <w:fldChar w:fldCharType="separate"/>
          </w:r>
          <w:r w:rsidR="006521A6">
            <w:rPr>
              <w:b w:val="0"/>
              <w:noProof/>
              <w:sz w:val="20"/>
            </w:rPr>
            <w:t>27</w:t>
          </w:r>
          <w:r w:rsidRPr="00A55A29">
            <w:rPr>
              <w:b w:val="0"/>
              <w:noProof/>
              <w:sz w:val="20"/>
            </w:rPr>
            <w:fldChar w:fldCharType="end"/>
          </w:r>
        </w:p>
        <w:p w14:paraId="4D0DB95C"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4.6</w:t>
          </w:r>
          <w:r w:rsidRPr="00A55A29">
            <w:rPr>
              <w:rFonts w:asciiTheme="minorHAnsi" w:hAnsiTheme="minorHAnsi"/>
              <w:b w:val="0"/>
              <w:bCs w:val="0"/>
              <w:noProof/>
              <w:sz w:val="20"/>
              <w:lang w:eastAsia="ja-JP"/>
            </w:rPr>
            <w:tab/>
          </w:r>
          <w:r w:rsidRPr="00A55A29">
            <w:rPr>
              <w:b w:val="0"/>
              <w:noProof/>
              <w:sz w:val="20"/>
            </w:rPr>
            <w:t>Meetinstrumenten</w:t>
          </w:r>
          <w:r w:rsidRPr="00A55A29">
            <w:rPr>
              <w:b w:val="0"/>
              <w:noProof/>
              <w:sz w:val="20"/>
            </w:rPr>
            <w:tab/>
          </w:r>
          <w:r w:rsidRPr="00A55A29">
            <w:rPr>
              <w:b w:val="0"/>
              <w:noProof/>
              <w:sz w:val="20"/>
            </w:rPr>
            <w:fldChar w:fldCharType="begin"/>
          </w:r>
          <w:r w:rsidRPr="00A55A29">
            <w:rPr>
              <w:b w:val="0"/>
              <w:noProof/>
              <w:sz w:val="20"/>
            </w:rPr>
            <w:instrText xml:space="preserve"> PAGEREF _Toc332526249 \h </w:instrText>
          </w:r>
          <w:r w:rsidRPr="00A55A29">
            <w:rPr>
              <w:b w:val="0"/>
              <w:noProof/>
              <w:sz w:val="20"/>
            </w:rPr>
          </w:r>
          <w:r w:rsidRPr="00A55A29">
            <w:rPr>
              <w:b w:val="0"/>
              <w:noProof/>
              <w:sz w:val="20"/>
            </w:rPr>
            <w:fldChar w:fldCharType="separate"/>
          </w:r>
          <w:r w:rsidR="006521A6">
            <w:rPr>
              <w:b w:val="0"/>
              <w:noProof/>
              <w:sz w:val="20"/>
            </w:rPr>
            <w:t>28</w:t>
          </w:r>
          <w:r w:rsidRPr="00A55A29">
            <w:rPr>
              <w:b w:val="0"/>
              <w:noProof/>
              <w:sz w:val="20"/>
            </w:rPr>
            <w:fldChar w:fldCharType="end"/>
          </w:r>
        </w:p>
        <w:p w14:paraId="228CE48D"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4.7</w:t>
          </w:r>
          <w:r w:rsidRPr="00A55A29">
            <w:rPr>
              <w:rFonts w:asciiTheme="minorHAnsi" w:hAnsiTheme="minorHAnsi"/>
              <w:b w:val="0"/>
              <w:bCs w:val="0"/>
              <w:noProof/>
              <w:sz w:val="20"/>
              <w:lang w:eastAsia="ja-JP"/>
            </w:rPr>
            <w:tab/>
          </w:r>
          <w:r w:rsidRPr="00A55A29">
            <w:rPr>
              <w:b w:val="0"/>
              <w:noProof/>
              <w:sz w:val="20"/>
            </w:rPr>
            <w:t>Procedure en Analyse</w:t>
          </w:r>
          <w:r w:rsidRPr="00A55A29">
            <w:rPr>
              <w:b w:val="0"/>
              <w:noProof/>
              <w:sz w:val="20"/>
            </w:rPr>
            <w:tab/>
          </w:r>
          <w:r w:rsidRPr="00A55A29">
            <w:rPr>
              <w:b w:val="0"/>
              <w:noProof/>
              <w:sz w:val="20"/>
            </w:rPr>
            <w:fldChar w:fldCharType="begin"/>
          </w:r>
          <w:r w:rsidRPr="00A55A29">
            <w:rPr>
              <w:b w:val="0"/>
              <w:noProof/>
              <w:sz w:val="20"/>
            </w:rPr>
            <w:instrText xml:space="preserve"> PAGEREF _Toc332526250 \h </w:instrText>
          </w:r>
          <w:r w:rsidRPr="00A55A29">
            <w:rPr>
              <w:b w:val="0"/>
              <w:noProof/>
              <w:sz w:val="20"/>
            </w:rPr>
          </w:r>
          <w:r w:rsidRPr="00A55A29">
            <w:rPr>
              <w:b w:val="0"/>
              <w:noProof/>
              <w:sz w:val="20"/>
            </w:rPr>
            <w:fldChar w:fldCharType="separate"/>
          </w:r>
          <w:r w:rsidR="006521A6">
            <w:rPr>
              <w:b w:val="0"/>
              <w:noProof/>
              <w:sz w:val="20"/>
            </w:rPr>
            <w:t>28</w:t>
          </w:r>
          <w:r w:rsidRPr="00A55A29">
            <w:rPr>
              <w:b w:val="0"/>
              <w:noProof/>
              <w:sz w:val="20"/>
            </w:rPr>
            <w:fldChar w:fldCharType="end"/>
          </w:r>
        </w:p>
        <w:p w14:paraId="1228BECE" w14:textId="77777777" w:rsidR="00A55A29" w:rsidRPr="00A55A29" w:rsidRDefault="00A55A29">
          <w:pPr>
            <w:pStyle w:val="Inhopg1"/>
            <w:tabs>
              <w:tab w:val="clear" w:pos="454"/>
              <w:tab w:val="left" w:pos="440"/>
            </w:tabs>
            <w:rPr>
              <w:rFonts w:asciiTheme="minorHAnsi" w:hAnsiTheme="minorHAnsi"/>
              <w:lang w:eastAsia="ja-JP"/>
            </w:rPr>
          </w:pPr>
          <w:r w:rsidRPr="00A55A29">
            <w:t>5.</w:t>
          </w:r>
          <w:r w:rsidRPr="00A55A29">
            <w:rPr>
              <w:rFonts w:asciiTheme="minorHAnsi" w:hAnsiTheme="minorHAnsi"/>
              <w:lang w:eastAsia="ja-JP"/>
            </w:rPr>
            <w:tab/>
          </w:r>
          <w:r w:rsidRPr="00A55A29">
            <w:t>Resultaten</w:t>
          </w:r>
          <w:r w:rsidRPr="00A55A29">
            <w:tab/>
          </w:r>
          <w:r w:rsidRPr="00A55A29">
            <w:fldChar w:fldCharType="begin"/>
          </w:r>
          <w:r w:rsidRPr="00A55A29">
            <w:instrText xml:space="preserve"> PAGEREF _Toc332526251 \h </w:instrText>
          </w:r>
          <w:r w:rsidRPr="00A55A29">
            <w:fldChar w:fldCharType="separate"/>
          </w:r>
          <w:r w:rsidR="006521A6">
            <w:t>30</w:t>
          </w:r>
          <w:r w:rsidRPr="00A55A29">
            <w:fldChar w:fldCharType="end"/>
          </w:r>
        </w:p>
        <w:p w14:paraId="402CA68C"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5.1</w:t>
          </w:r>
          <w:r w:rsidRPr="00A55A29">
            <w:rPr>
              <w:rFonts w:asciiTheme="minorHAnsi" w:hAnsiTheme="minorHAnsi"/>
              <w:b w:val="0"/>
              <w:bCs w:val="0"/>
              <w:noProof/>
              <w:sz w:val="20"/>
              <w:lang w:eastAsia="ja-JP"/>
            </w:rPr>
            <w:tab/>
          </w:r>
          <w:r w:rsidRPr="00A55A29">
            <w:rPr>
              <w:b w:val="0"/>
              <w:noProof/>
              <w:sz w:val="20"/>
            </w:rPr>
            <w:t>Diepte-interviews: interne medewerkers</w:t>
          </w:r>
          <w:r w:rsidRPr="00A55A29">
            <w:rPr>
              <w:b w:val="0"/>
              <w:noProof/>
              <w:sz w:val="20"/>
            </w:rPr>
            <w:tab/>
          </w:r>
          <w:r w:rsidRPr="00A55A29">
            <w:rPr>
              <w:b w:val="0"/>
              <w:noProof/>
              <w:sz w:val="20"/>
            </w:rPr>
            <w:fldChar w:fldCharType="begin"/>
          </w:r>
          <w:r w:rsidRPr="00A55A29">
            <w:rPr>
              <w:b w:val="0"/>
              <w:noProof/>
              <w:sz w:val="20"/>
            </w:rPr>
            <w:instrText xml:space="preserve"> PAGEREF _Toc332526252 \h </w:instrText>
          </w:r>
          <w:r w:rsidRPr="00A55A29">
            <w:rPr>
              <w:b w:val="0"/>
              <w:noProof/>
              <w:sz w:val="20"/>
            </w:rPr>
          </w:r>
          <w:r w:rsidRPr="00A55A29">
            <w:rPr>
              <w:b w:val="0"/>
              <w:noProof/>
              <w:sz w:val="20"/>
            </w:rPr>
            <w:fldChar w:fldCharType="separate"/>
          </w:r>
          <w:r w:rsidR="006521A6">
            <w:rPr>
              <w:b w:val="0"/>
              <w:noProof/>
              <w:sz w:val="20"/>
            </w:rPr>
            <w:t>30</w:t>
          </w:r>
          <w:r w:rsidRPr="00A55A29">
            <w:rPr>
              <w:b w:val="0"/>
              <w:noProof/>
              <w:sz w:val="20"/>
            </w:rPr>
            <w:fldChar w:fldCharType="end"/>
          </w:r>
        </w:p>
        <w:p w14:paraId="0BFE2E2A"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5.2</w:t>
          </w:r>
          <w:r w:rsidRPr="00A55A29">
            <w:rPr>
              <w:rFonts w:asciiTheme="minorHAnsi" w:hAnsiTheme="minorHAnsi"/>
              <w:b w:val="0"/>
              <w:bCs w:val="0"/>
              <w:noProof/>
              <w:sz w:val="20"/>
              <w:lang w:eastAsia="ja-JP"/>
            </w:rPr>
            <w:tab/>
          </w:r>
          <w:r w:rsidRPr="00A55A29">
            <w:rPr>
              <w:b w:val="0"/>
              <w:noProof/>
              <w:sz w:val="20"/>
            </w:rPr>
            <w:t>Diepte-interviews: externen die werkzaam zijn (geweest) via SQIQ</w:t>
          </w:r>
          <w:r w:rsidRPr="00A55A29">
            <w:rPr>
              <w:b w:val="0"/>
              <w:noProof/>
              <w:sz w:val="20"/>
            </w:rPr>
            <w:tab/>
          </w:r>
          <w:r w:rsidRPr="00A55A29">
            <w:rPr>
              <w:b w:val="0"/>
              <w:noProof/>
              <w:sz w:val="20"/>
            </w:rPr>
            <w:fldChar w:fldCharType="begin"/>
          </w:r>
          <w:r w:rsidRPr="00A55A29">
            <w:rPr>
              <w:b w:val="0"/>
              <w:noProof/>
              <w:sz w:val="20"/>
            </w:rPr>
            <w:instrText xml:space="preserve"> PAGEREF _Toc332526253 \h </w:instrText>
          </w:r>
          <w:r w:rsidRPr="00A55A29">
            <w:rPr>
              <w:b w:val="0"/>
              <w:noProof/>
              <w:sz w:val="20"/>
            </w:rPr>
          </w:r>
          <w:r w:rsidRPr="00A55A29">
            <w:rPr>
              <w:b w:val="0"/>
              <w:noProof/>
              <w:sz w:val="20"/>
            </w:rPr>
            <w:fldChar w:fldCharType="separate"/>
          </w:r>
          <w:r w:rsidR="006521A6">
            <w:rPr>
              <w:b w:val="0"/>
              <w:noProof/>
              <w:sz w:val="20"/>
            </w:rPr>
            <w:t>31</w:t>
          </w:r>
          <w:r w:rsidRPr="00A55A29">
            <w:rPr>
              <w:b w:val="0"/>
              <w:noProof/>
              <w:sz w:val="20"/>
            </w:rPr>
            <w:fldChar w:fldCharType="end"/>
          </w:r>
        </w:p>
        <w:p w14:paraId="313DCAEA"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5.3</w:t>
          </w:r>
          <w:r w:rsidRPr="00A55A29">
            <w:rPr>
              <w:rFonts w:asciiTheme="minorHAnsi" w:hAnsiTheme="minorHAnsi"/>
              <w:b w:val="0"/>
              <w:bCs w:val="0"/>
              <w:noProof/>
              <w:sz w:val="20"/>
              <w:lang w:eastAsia="ja-JP"/>
            </w:rPr>
            <w:tab/>
          </w:r>
          <w:r w:rsidRPr="00A55A29">
            <w:rPr>
              <w:b w:val="0"/>
              <w:noProof/>
              <w:sz w:val="20"/>
            </w:rPr>
            <w:t>Opzet enquête</w:t>
          </w:r>
          <w:r w:rsidRPr="00A55A29">
            <w:rPr>
              <w:b w:val="0"/>
              <w:noProof/>
              <w:sz w:val="20"/>
            </w:rPr>
            <w:tab/>
          </w:r>
          <w:r w:rsidRPr="00A55A29">
            <w:rPr>
              <w:b w:val="0"/>
              <w:noProof/>
              <w:sz w:val="20"/>
            </w:rPr>
            <w:fldChar w:fldCharType="begin"/>
          </w:r>
          <w:r w:rsidRPr="00A55A29">
            <w:rPr>
              <w:b w:val="0"/>
              <w:noProof/>
              <w:sz w:val="20"/>
            </w:rPr>
            <w:instrText xml:space="preserve"> PAGEREF _Toc332526254 \h </w:instrText>
          </w:r>
          <w:r w:rsidRPr="00A55A29">
            <w:rPr>
              <w:b w:val="0"/>
              <w:noProof/>
              <w:sz w:val="20"/>
            </w:rPr>
          </w:r>
          <w:r w:rsidRPr="00A55A29">
            <w:rPr>
              <w:b w:val="0"/>
              <w:noProof/>
              <w:sz w:val="20"/>
            </w:rPr>
            <w:fldChar w:fldCharType="separate"/>
          </w:r>
          <w:r w:rsidR="006521A6">
            <w:rPr>
              <w:b w:val="0"/>
              <w:noProof/>
              <w:sz w:val="20"/>
            </w:rPr>
            <w:t>32</w:t>
          </w:r>
          <w:r w:rsidRPr="00A55A29">
            <w:rPr>
              <w:b w:val="0"/>
              <w:noProof/>
              <w:sz w:val="20"/>
            </w:rPr>
            <w:fldChar w:fldCharType="end"/>
          </w:r>
        </w:p>
        <w:p w14:paraId="2A9E3BB1"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5.4</w:t>
          </w:r>
          <w:r w:rsidRPr="00A55A29">
            <w:rPr>
              <w:rFonts w:asciiTheme="minorHAnsi" w:hAnsiTheme="minorHAnsi"/>
              <w:b w:val="0"/>
              <w:bCs w:val="0"/>
              <w:noProof/>
              <w:sz w:val="20"/>
              <w:lang w:eastAsia="ja-JP"/>
            </w:rPr>
            <w:tab/>
          </w:r>
          <w:r w:rsidRPr="00A55A29">
            <w:rPr>
              <w:b w:val="0"/>
              <w:noProof/>
              <w:sz w:val="20"/>
            </w:rPr>
            <w:t>Enquête: klanten van SQIQ</w:t>
          </w:r>
          <w:r w:rsidRPr="00A55A29">
            <w:rPr>
              <w:b w:val="0"/>
              <w:noProof/>
              <w:sz w:val="20"/>
            </w:rPr>
            <w:tab/>
          </w:r>
          <w:r w:rsidRPr="00A55A29">
            <w:rPr>
              <w:b w:val="0"/>
              <w:noProof/>
              <w:sz w:val="20"/>
            </w:rPr>
            <w:fldChar w:fldCharType="begin"/>
          </w:r>
          <w:r w:rsidRPr="00A55A29">
            <w:rPr>
              <w:b w:val="0"/>
              <w:noProof/>
              <w:sz w:val="20"/>
            </w:rPr>
            <w:instrText xml:space="preserve"> PAGEREF _Toc332526255 \h </w:instrText>
          </w:r>
          <w:r w:rsidRPr="00A55A29">
            <w:rPr>
              <w:b w:val="0"/>
              <w:noProof/>
              <w:sz w:val="20"/>
            </w:rPr>
          </w:r>
          <w:r w:rsidRPr="00A55A29">
            <w:rPr>
              <w:b w:val="0"/>
              <w:noProof/>
              <w:sz w:val="20"/>
            </w:rPr>
            <w:fldChar w:fldCharType="separate"/>
          </w:r>
          <w:r w:rsidR="006521A6">
            <w:rPr>
              <w:b w:val="0"/>
              <w:noProof/>
              <w:sz w:val="20"/>
            </w:rPr>
            <w:t>33</w:t>
          </w:r>
          <w:r w:rsidRPr="00A55A29">
            <w:rPr>
              <w:b w:val="0"/>
              <w:noProof/>
              <w:sz w:val="20"/>
            </w:rPr>
            <w:fldChar w:fldCharType="end"/>
          </w:r>
        </w:p>
        <w:p w14:paraId="1364B01F"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5.5</w:t>
          </w:r>
          <w:r w:rsidRPr="00A55A29">
            <w:rPr>
              <w:rFonts w:asciiTheme="minorHAnsi" w:hAnsiTheme="minorHAnsi"/>
              <w:b w:val="0"/>
              <w:bCs w:val="0"/>
              <w:noProof/>
              <w:sz w:val="20"/>
              <w:lang w:eastAsia="ja-JP"/>
            </w:rPr>
            <w:tab/>
          </w:r>
          <w:r w:rsidRPr="00A55A29">
            <w:rPr>
              <w:b w:val="0"/>
              <w:noProof/>
              <w:sz w:val="20"/>
            </w:rPr>
            <w:t>Enquête: netwerk van SQIQ</w:t>
          </w:r>
          <w:r w:rsidRPr="00A55A29">
            <w:rPr>
              <w:b w:val="0"/>
              <w:noProof/>
              <w:sz w:val="20"/>
            </w:rPr>
            <w:tab/>
          </w:r>
          <w:r w:rsidRPr="00A55A29">
            <w:rPr>
              <w:b w:val="0"/>
              <w:noProof/>
              <w:sz w:val="20"/>
            </w:rPr>
            <w:fldChar w:fldCharType="begin"/>
          </w:r>
          <w:r w:rsidRPr="00A55A29">
            <w:rPr>
              <w:b w:val="0"/>
              <w:noProof/>
              <w:sz w:val="20"/>
            </w:rPr>
            <w:instrText xml:space="preserve"> PAGEREF _Toc332526256 \h </w:instrText>
          </w:r>
          <w:r w:rsidRPr="00A55A29">
            <w:rPr>
              <w:b w:val="0"/>
              <w:noProof/>
              <w:sz w:val="20"/>
            </w:rPr>
          </w:r>
          <w:r w:rsidRPr="00A55A29">
            <w:rPr>
              <w:b w:val="0"/>
              <w:noProof/>
              <w:sz w:val="20"/>
            </w:rPr>
            <w:fldChar w:fldCharType="separate"/>
          </w:r>
          <w:r w:rsidR="006521A6">
            <w:rPr>
              <w:b w:val="0"/>
              <w:noProof/>
              <w:sz w:val="20"/>
            </w:rPr>
            <w:t>34</w:t>
          </w:r>
          <w:r w:rsidRPr="00A55A29">
            <w:rPr>
              <w:b w:val="0"/>
              <w:noProof/>
              <w:sz w:val="20"/>
            </w:rPr>
            <w:fldChar w:fldCharType="end"/>
          </w:r>
        </w:p>
        <w:p w14:paraId="18C55F4B" w14:textId="77777777" w:rsidR="00A55A29" w:rsidRPr="00A55A29" w:rsidRDefault="00A55A29">
          <w:pPr>
            <w:pStyle w:val="Inhopg2"/>
            <w:tabs>
              <w:tab w:val="left" w:pos="692"/>
              <w:tab w:val="right" w:leader="dot" w:pos="9056"/>
            </w:tabs>
            <w:rPr>
              <w:rFonts w:asciiTheme="minorHAnsi" w:hAnsiTheme="minorHAnsi"/>
              <w:b w:val="0"/>
              <w:bCs w:val="0"/>
              <w:noProof/>
              <w:sz w:val="20"/>
              <w:lang w:eastAsia="ja-JP"/>
            </w:rPr>
          </w:pPr>
          <w:r w:rsidRPr="00A55A29">
            <w:rPr>
              <w:b w:val="0"/>
              <w:noProof/>
              <w:sz w:val="20"/>
            </w:rPr>
            <w:t>5.6</w:t>
          </w:r>
          <w:r w:rsidRPr="00A55A29">
            <w:rPr>
              <w:rFonts w:asciiTheme="minorHAnsi" w:hAnsiTheme="minorHAnsi"/>
              <w:b w:val="0"/>
              <w:bCs w:val="0"/>
              <w:noProof/>
              <w:sz w:val="20"/>
              <w:lang w:eastAsia="ja-JP"/>
            </w:rPr>
            <w:tab/>
          </w:r>
          <w:r w:rsidRPr="00A55A29">
            <w:rPr>
              <w:b w:val="0"/>
              <w:noProof/>
              <w:sz w:val="20"/>
            </w:rPr>
            <w:t>Verschillen en overeenkomsten</w:t>
          </w:r>
          <w:r w:rsidRPr="00A55A29">
            <w:rPr>
              <w:b w:val="0"/>
              <w:noProof/>
              <w:sz w:val="20"/>
            </w:rPr>
            <w:tab/>
          </w:r>
          <w:r w:rsidRPr="00A55A29">
            <w:rPr>
              <w:b w:val="0"/>
              <w:noProof/>
              <w:sz w:val="20"/>
            </w:rPr>
            <w:fldChar w:fldCharType="begin"/>
          </w:r>
          <w:r w:rsidRPr="00A55A29">
            <w:rPr>
              <w:b w:val="0"/>
              <w:noProof/>
              <w:sz w:val="20"/>
            </w:rPr>
            <w:instrText xml:space="preserve"> PAGEREF _Toc332526257 \h </w:instrText>
          </w:r>
          <w:r w:rsidRPr="00A55A29">
            <w:rPr>
              <w:b w:val="0"/>
              <w:noProof/>
              <w:sz w:val="20"/>
            </w:rPr>
          </w:r>
          <w:r w:rsidRPr="00A55A29">
            <w:rPr>
              <w:b w:val="0"/>
              <w:noProof/>
              <w:sz w:val="20"/>
            </w:rPr>
            <w:fldChar w:fldCharType="separate"/>
          </w:r>
          <w:r w:rsidR="006521A6">
            <w:rPr>
              <w:b w:val="0"/>
              <w:noProof/>
              <w:sz w:val="20"/>
            </w:rPr>
            <w:t>34</w:t>
          </w:r>
          <w:r w:rsidRPr="00A55A29">
            <w:rPr>
              <w:b w:val="0"/>
              <w:noProof/>
              <w:sz w:val="20"/>
            </w:rPr>
            <w:fldChar w:fldCharType="end"/>
          </w:r>
        </w:p>
        <w:p w14:paraId="66E58567" w14:textId="77777777" w:rsidR="00A55A29" w:rsidRPr="00A55A29" w:rsidRDefault="00A55A29">
          <w:pPr>
            <w:pStyle w:val="Inhopg1"/>
            <w:tabs>
              <w:tab w:val="clear" w:pos="454"/>
              <w:tab w:val="left" w:pos="440"/>
            </w:tabs>
            <w:rPr>
              <w:rFonts w:asciiTheme="minorHAnsi" w:hAnsiTheme="minorHAnsi"/>
              <w:lang w:eastAsia="ja-JP"/>
            </w:rPr>
          </w:pPr>
          <w:r w:rsidRPr="00A55A29">
            <w:t>6.</w:t>
          </w:r>
          <w:r w:rsidRPr="00A55A29">
            <w:rPr>
              <w:rFonts w:asciiTheme="minorHAnsi" w:hAnsiTheme="minorHAnsi"/>
              <w:lang w:eastAsia="ja-JP"/>
            </w:rPr>
            <w:tab/>
          </w:r>
          <w:r w:rsidRPr="00A55A29">
            <w:t>Conclusies</w:t>
          </w:r>
          <w:r w:rsidRPr="00A55A29">
            <w:tab/>
          </w:r>
          <w:r w:rsidRPr="00A55A29">
            <w:fldChar w:fldCharType="begin"/>
          </w:r>
          <w:r w:rsidRPr="00A55A29">
            <w:instrText xml:space="preserve"> PAGEREF _Toc332526258 \h </w:instrText>
          </w:r>
          <w:r w:rsidRPr="00A55A29">
            <w:fldChar w:fldCharType="separate"/>
          </w:r>
          <w:r w:rsidR="006521A6">
            <w:t>35</w:t>
          </w:r>
          <w:r w:rsidRPr="00A55A29">
            <w:fldChar w:fldCharType="end"/>
          </w:r>
        </w:p>
        <w:p w14:paraId="0E3BB35D" w14:textId="77777777" w:rsidR="00A55A29" w:rsidRPr="00A55A29" w:rsidRDefault="00A55A29">
          <w:pPr>
            <w:pStyle w:val="Inhopg1"/>
            <w:tabs>
              <w:tab w:val="clear" w:pos="454"/>
              <w:tab w:val="left" w:pos="440"/>
            </w:tabs>
            <w:rPr>
              <w:rFonts w:asciiTheme="minorHAnsi" w:hAnsiTheme="minorHAnsi"/>
              <w:lang w:eastAsia="ja-JP"/>
            </w:rPr>
          </w:pPr>
          <w:r w:rsidRPr="00A55A29">
            <w:t>7.</w:t>
          </w:r>
          <w:r w:rsidRPr="00A55A29">
            <w:rPr>
              <w:rFonts w:asciiTheme="minorHAnsi" w:hAnsiTheme="minorHAnsi"/>
              <w:lang w:eastAsia="ja-JP"/>
            </w:rPr>
            <w:tab/>
          </w:r>
          <w:r w:rsidRPr="00A55A29">
            <w:t>Aanbevelingen</w:t>
          </w:r>
          <w:r w:rsidRPr="00A55A29">
            <w:tab/>
          </w:r>
          <w:r w:rsidRPr="00A55A29">
            <w:fldChar w:fldCharType="begin"/>
          </w:r>
          <w:r w:rsidRPr="00A55A29">
            <w:instrText xml:space="preserve"> PAGEREF _Toc332526259 \h </w:instrText>
          </w:r>
          <w:r w:rsidRPr="00A55A29">
            <w:fldChar w:fldCharType="separate"/>
          </w:r>
          <w:r w:rsidR="006521A6">
            <w:t>38</w:t>
          </w:r>
          <w:r w:rsidRPr="00A55A29">
            <w:fldChar w:fldCharType="end"/>
          </w:r>
        </w:p>
        <w:p w14:paraId="235C9C54" w14:textId="77777777" w:rsidR="00A55A29" w:rsidRPr="00A55A29" w:rsidRDefault="00A55A29">
          <w:pPr>
            <w:pStyle w:val="Inhopg1"/>
            <w:tabs>
              <w:tab w:val="clear" w:pos="454"/>
              <w:tab w:val="left" w:pos="440"/>
            </w:tabs>
            <w:rPr>
              <w:rFonts w:asciiTheme="minorHAnsi" w:hAnsiTheme="minorHAnsi"/>
              <w:lang w:eastAsia="ja-JP"/>
            </w:rPr>
          </w:pPr>
          <w:r w:rsidRPr="00A55A29">
            <w:t>8.</w:t>
          </w:r>
          <w:r w:rsidRPr="00A55A29">
            <w:rPr>
              <w:rFonts w:asciiTheme="minorHAnsi" w:hAnsiTheme="minorHAnsi"/>
              <w:lang w:eastAsia="ja-JP"/>
            </w:rPr>
            <w:tab/>
          </w:r>
          <w:r w:rsidRPr="00A55A29">
            <w:t>Discussie</w:t>
          </w:r>
          <w:r w:rsidRPr="00A55A29">
            <w:tab/>
          </w:r>
          <w:r w:rsidRPr="00A55A29">
            <w:fldChar w:fldCharType="begin"/>
          </w:r>
          <w:r w:rsidRPr="00A55A29">
            <w:instrText xml:space="preserve"> PAGEREF _Toc332526260 \h </w:instrText>
          </w:r>
          <w:r w:rsidRPr="00A55A29">
            <w:fldChar w:fldCharType="separate"/>
          </w:r>
          <w:r w:rsidR="006521A6">
            <w:t>40</w:t>
          </w:r>
          <w:r w:rsidRPr="00A55A29">
            <w:fldChar w:fldCharType="end"/>
          </w:r>
        </w:p>
        <w:p w14:paraId="32E5F611" w14:textId="77777777" w:rsidR="00A55A29" w:rsidRPr="00A55A29" w:rsidRDefault="00A55A29">
          <w:pPr>
            <w:pStyle w:val="Inhopg1"/>
            <w:tabs>
              <w:tab w:val="clear" w:pos="454"/>
              <w:tab w:val="left" w:pos="440"/>
            </w:tabs>
            <w:rPr>
              <w:rFonts w:asciiTheme="minorHAnsi" w:hAnsiTheme="minorHAnsi"/>
              <w:lang w:eastAsia="ja-JP"/>
            </w:rPr>
          </w:pPr>
          <w:r w:rsidRPr="00A55A29">
            <w:t>9.</w:t>
          </w:r>
          <w:r w:rsidRPr="00A55A29">
            <w:rPr>
              <w:rFonts w:asciiTheme="minorHAnsi" w:hAnsiTheme="minorHAnsi"/>
              <w:lang w:eastAsia="ja-JP"/>
            </w:rPr>
            <w:tab/>
          </w:r>
          <w:r w:rsidRPr="00A55A29">
            <w:t>Implementatie</w:t>
          </w:r>
          <w:r w:rsidRPr="00A55A29">
            <w:tab/>
          </w:r>
          <w:r w:rsidRPr="00A55A29">
            <w:fldChar w:fldCharType="begin"/>
          </w:r>
          <w:r w:rsidRPr="00A55A29">
            <w:instrText xml:space="preserve"> PAGEREF _Toc332526261 \h </w:instrText>
          </w:r>
          <w:r w:rsidRPr="00A55A29">
            <w:fldChar w:fldCharType="separate"/>
          </w:r>
          <w:r w:rsidR="006521A6">
            <w:t>41</w:t>
          </w:r>
          <w:r w:rsidRPr="00A55A29">
            <w:fldChar w:fldCharType="end"/>
          </w:r>
        </w:p>
        <w:p w14:paraId="3B1DC2D1" w14:textId="77777777" w:rsidR="00A55A29" w:rsidRPr="00A55A29" w:rsidRDefault="00A55A29">
          <w:pPr>
            <w:pStyle w:val="Inhopg1"/>
            <w:tabs>
              <w:tab w:val="left" w:pos="567"/>
            </w:tabs>
            <w:rPr>
              <w:rFonts w:asciiTheme="minorHAnsi" w:hAnsiTheme="minorHAnsi"/>
              <w:lang w:eastAsia="ja-JP"/>
            </w:rPr>
          </w:pPr>
          <w:r w:rsidRPr="00A55A29">
            <w:t>10.</w:t>
          </w:r>
          <w:r w:rsidRPr="00A55A29">
            <w:rPr>
              <w:rFonts w:asciiTheme="minorHAnsi" w:hAnsiTheme="minorHAnsi"/>
              <w:lang w:eastAsia="ja-JP"/>
            </w:rPr>
            <w:tab/>
          </w:r>
          <w:r w:rsidRPr="00A55A29">
            <w:t>Literatuurlijst</w:t>
          </w:r>
          <w:r w:rsidRPr="00A55A29">
            <w:tab/>
          </w:r>
          <w:r w:rsidRPr="00A55A29">
            <w:fldChar w:fldCharType="begin"/>
          </w:r>
          <w:r w:rsidRPr="00A55A29">
            <w:instrText xml:space="preserve"> PAGEREF _Toc332526262 \h </w:instrText>
          </w:r>
          <w:r w:rsidRPr="00A55A29">
            <w:fldChar w:fldCharType="separate"/>
          </w:r>
          <w:r w:rsidR="006521A6">
            <w:t>43</w:t>
          </w:r>
          <w:r w:rsidRPr="00A55A29">
            <w:fldChar w:fldCharType="end"/>
          </w:r>
        </w:p>
        <w:p w14:paraId="7FC7A131" w14:textId="77777777" w:rsidR="00A55A29" w:rsidRPr="00A55A29" w:rsidRDefault="00A55A29">
          <w:pPr>
            <w:pStyle w:val="Inhopg1"/>
            <w:tabs>
              <w:tab w:val="left" w:pos="567"/>
            </w:tabs>
            <w:rPr>
              <w:rFonts w:asciiTheme="minorHAnsi" w:hAnsiTheme="minorHAnsi"/>
              <w:lang w:eastAsia="ja-JP"/>
            </w:rPr>
          </w:pPr>
          <w:r w:rsidRPr="00A55A29">
            <w:t>11.</w:t>
          </w:r>
          <w:r w:rsidRPr="00A55A29">
            <w:rPr>
              <w:rFonts w:asciiTheme="minorHAnsi" w:hAnsiTheme="minorHAnsi"/>
              <w:lang w:eastAsia="ja-JP"/>
            </w:rPr>
            <w:tab/>
          </w:r>
          <w:r w:rsidRPr="00A55A29">
            <w:t>Bijlagen</w:t>
          </w:r>
          <w:r w:rsidRPr="00A55A29">
            <w:tab/>
          </w:r>
          <w:r w:rsidRPr="00A55A29">
            <w:fldChar w:fldCharType="begin"/>
          </w:r>
          <w:r w:rsidRPr="00A55A29">
            <w:instrText xml:space="preserve"> PAGEREF _Toc332526263 \h </w:instrText>
          </w:r>
          <w:r w:rsidRPr="00A55A29">
            <w:fldChar w:fldCharType="separate"/>
          </w:r>
          <w:r w:rsidR="006521A6">
            <w:t>45</w:t>
          </w:r>
          <w:r w:rsidRPr="00A55A29">
            <w:fldChar w:fldCharType="end"/>
          </w:r>
        </w:p>
        <w:p w14:paraId="287FC9C4" w14:textId="77777777" w:rsidR="00A55A29" w:rsidRPr="00A55A29" w:rsidRDefault="00A55A29">
          <w:pPr>
            <w:pStyle w:val="Inhopg2"/>
            <w:tabs>
              <w:tab w:val="right" w:leader="dot" w:pos="9056"/>
            </w:tabs>
            <w:rPr>
              <w:rFonts w:asciiTheme="minorHAnsi" w:hAnsiTheme="minorHAnsi"/>
              <w:b w:val="0"/>
              <w:bCs w:val="0"/>
              <w:noProof/>
              <w:sz w:val="20"/>
              <w:lang w:eastAsia="ja-JP"/>
            </w:rPr>
          </w:pPr>
          <w:r w:rsidRPr="00A55A29">
            <w:rPr>
              <w:b w:val="0"/>
              <w:noProof/>
              <w:sz w:val="20"/>
            </w:rPr>
            <w:t>A: Interview checklist interne medewerkers</w:t>
          </w:r>
          <w:r w:rsidRPr="00A55A29">
            <w:rPr>
              <w:b w:val="0"/>
              <w:noProof/>
              <w:sz w:val="20"/>
            </w:rPr>
            <w:tab/>
          </w:r>
          <w:r w:rsidRPr="00A55A29">
            <w:rPr>
              <w:b w:val="0"/>
              <w:noProof/>
              <w:sz w:val="20"/>
            </w:rPr>
            <w:fldChar w:fldCharType="begin"/>
          </w:r>
          <w:r w:rsidRPr="00A55A29">
            <w:rPr>
              <w:b w:val="0"/>
              <w:noProof/>
              <w:sz w:val="20"/>
            </w:rPr>
            <w:instrText xml:space="preserve"> PAGEREF _Toc332526264 \h </w:instrText>
          </w:r>
          <w:r w:rsidRPr="00A55A29">
            <w:rPr>
              <w:b w:val="0"/>
              <w:noProof/>
              <w:sz w:val="20"/>
            </w:rPr>
          </w:r>
          <w:r w:rsidRPr="00A55A29">
            <w:rPr>
              <w:b w:val="0"/>
              <w:noProof/>
              <w:sz w:val="20"/>
            </w:rPr>
            <w:fldChar w:fldCharType="separate"/>
          </w:r>
          <w:r w:rsidR="006521A6">
            <w:rPr>
              <w:b w:val="0"/>
              <w:noProof/>
              <w:sz w:val="20"/>
            </w:rPr>
            <w:t>45</w:t>
          </w:r>
          <w:r w:rsidRPr="00A55A29">
            <w:rPr>
              <w:b w:val="0"/>
              <w:noProof/>
              <w:sz w:val="20"/>
            </w:rPr>
            <w:fldChar w:fldCharType="end"/>
          </w:r>
        </w:p>
        <w:p w14:paraId="496C2C82" w14:textId="77777777" w:rsidR="00A55A29" w:rsidRPr="00A55A29" w:rsidRDefault="00A55A29">
          <w:pPr>
            <w:pStyle w:val="Inhopg2"/>
            <w:tabs>
              <w:tab w:val="right" w:leader="dot" w:pos="9056"/>
            </w:tabs>
            <w:rPr>
              <w:rFonts w:asciiTheme="minorHAnsi" w:hAnsiTheme="minorHAnsi"/>
              <w:b w:val="0"/>
              <w:bCs w:val="0"/>
              <w:noProof/>
              <w:sz w:val="20"/>
              <w:lang w:eastAsia="ja-JP"/>
            </w:rPr>
          </w:pPr>
          <w:r w:rsidRPr="00A55A29">
            <w:rPr>
              <w:b w:val="0"/>
              <w:noProof/>
              <w:sz w:val="20"/>
            </w:rPr>
            <w:t>B: Interview checklist externen</w:t>
          </w:r>
          <w:r w:rsidRPr="00A55A29">
            <w:rPr>
              <w:b w:val="0"/>
              <w:noProof/>
              <w:sz w:val="20"/>
            </w:rPr>
            <w:tab/>
          </w:r>
          <w:r w:rsidRPr="00A55A29">
            <w:rPr>
              <w:b w:val="0"/>
              <w:noProof/>
              <w:sz w:val="20"/>
            </w:rPr>
            <w:fldChar w:fldCharType="begin"/>
          </w:r>
          <w:r w:rsidRPr="00A55A29">
            <w:rPr>
              <w:b w:val="0"/>
              <w:noProof/>
              <w:sz w:val="20"/>
            </w:rPr>
            <w:instrText xml:space="preserve"> PAGEREF _Toc332526265 \h </w:instrText>
          </w:r>
          <w:r w:rsidRPr="00A55A29">
            <w:rPr>
              <w:b w:val="0"/>
              <w:noProof/>
              <w:sz w:val="20"/>
            </w:rPr>
          </w:r>
          <w:r w:rsidRPr="00A55A29">
            <w:rPr>
              <w:b w:val="0"/>
              <w:noProof/>
              <w:sz w:val="20"/>
            </w:rPr>
            <w:fldChar w:fldCharType="separate"/>
          </w:r>
          <w:r w:rsidR="006521A6">
            <w:rPr>
              <w:b w:val="0"/>
              <w:noProof/>
              <w:sz w:val="20"/>
            </w:rPr>
            <w:t>47</w:t>
          </w:r>
          <w:r w:rsidRPr="00A55A29">
            <w:rPr>
              <w:b w:val="0"/>
              <w:noProof/>
              <w:sz w:val="20"/>
            </w:rPr>
            <w:fldChar w:fldCharType="end"/>
          </w:r>
        </w:p>
        <w:p w14:paraId="55F45BEE" w14:textId="77777777" w:rsidR="00A55A29" w:rsidRPr="00A55A29" w:rsidRDefault="00A55A29">
          <w:pPr>
            <w:pStyle w:val="Inhopg2"/>
            <w:tabs>
              <w:tab w:val="right" w:leader="dot" w:pos="9056"/>
            </w:tabs>
            <w:rPr>
              <w:rFonts w:asciiTheme="minorHAnsi" w:hAnsiTheme="minorHAnsi"/>
              <w:b w:val="0"/>
              <w:bCs w:val="0"/>
              <w:noProof/>
              <w:sz w:val="20"/>
              <w:lang w:eastAsia="ja-JP"/>
            </w:rPr>
          </w:pPr>
          <w:r w:rsidRPr="00A55A29">
            <w:rPr>
              <w:b w:val="0"/>
              <w:noProof/>
              <w:sz w:val="20"/>
            </w:rPr>
            <w:t>C: Voorbeeld competenties</w:t>
          </w:r>
          <w:r w:rsidRPr="00A55A29">
            <w:rPr>
              <w:b w:val="0"/>
              <w:noProof/>
              <w:sz w:val="20"/>
            </w:rPr>
            <w:tab/>
          </w:r>
          <w:r w:rsidRPr="00A55A29">
            <w:rPr>
              <w:b w:val="0"/>
              <w:noProof/>
              <w:sz w:val="20"/>
            </w:rPr>
            <w:fldChar w:fldCharType="begin"/>
          </w:r>
          <w:r w:rsidRPr="00A55A29">
            <w:rPr>
              <w:b w:val="0"/>
              <w:noProof/>
              <w:sz w:val="20"/>
            </w:rPr>
            <w:instrText xml:space="preserve"> PAGEREF _Toc332526266 \h </w:instrText>
          </w:r>
          <w:r w:rsidRPr="00A55A29">
            <w:rPr>
              <w:b w:val="0"/>
              <w:noProof/>
              <w:sz w:val="20"/>
            </w:rPr>
          </w:r>
          <w:r w:rsidRPr="00A55A29">
            <w:rPr>
              <w:b w:val="0"/>
              <w:noProof/>
              <w:sz w:val="20"/>
            </w:rPr>
            <w:fldChar w:fldCharType="separate"/>
          </w:r>
          <w:r w:rsidR="006521A6">
            <w:rPr>
              <w:b w:val="0"/>
              <w:noProof/>
              <w:sz w:val="20"/>
            </w:rPr>
            <w:t>49</w:t>
          </w:r>
          <w:r w:rsidRPr="00A55A29">
            <w:rPr>
              <w:b w:val="0"/>
              <w:noProof/>
              <w:sz w:val="20"/>
            </w:rPr>
            <w:fldChar w:fldCharType="end"/>
          </w:r>
        </w:p>
        <w:p w14:paraId="1A779819" w14:textId="77777777" w:rsidR="00A55A29" w:rsidRPr="00A55A29" w:rsidRDefault="00A55A29">
          <w:pPr>
            <w:pStyle w:val="Inhopg2"/>
            <w:tabs>
              <w:tab w:val="right" w:leader="dot" w:pos="9056"/>
            </w:tabs>
            <w:rPr>
              <w:rFonts w:asciiTheme="minorHAnsi" w:hAnsiTheme="minorHAnsi"/>
              <w:b w:val="0"/>
              <w:bCs w:val="0"/>
              <w:noProof/>
              <w:sz w:val="20"/>
              <w:lang w:eastAsia="ja-JP"/>
            </w:rPr>
          </w:pPr>
          <w:r w:rsidRPr="00A55A29">
            <w:rPr>
              <w:b w:val="0"/>
              <w:noProof/>
              <w:sz w:val="20"/>
            </w:rPr>
            <w:t>D: Enquête klanten</w:t>
          </w:r>
          <w:r w:rsidRPr="00A55A29">
            <w:rPr>
              <w:b w:val="0"/>
              <w:noProof/>
              <w:sz w:val="20"/>
            </w:rPr>
            <w:tab/>
          </w:r>
          <w:r w:rsidRPr="00A55A29">
            <w:rPr>
              <w:b w:val="0"/>
              <w:noProof/>
              <w:sz w:val="20"/>
            </w:rPr>
            <w:fldChar w:fldCharType="begin"/>
          </w:r>
          <w:r w:rsidRPr="00A55A29">
            <w:rPr>
              <w:b w:val="0"/>
              <w:noProof/>
              <w:sz w:val="20"/>
            </w:rPr>
            <w:instrText xml:space="preserve"> PAGEREF _Toc332526267 \h </w:instrText>
          </w:r>
          <w:r w:rsidRPr="00A55A29">
            <w:rPr>
              <w:b w:val="0"/>
              <w:noProof/>
              <w:sz w:val="20"/>
            </w:rPr>
          </w:r>
          <w:r w:rsidRPr="00A55A29">
            <w:rPr>
              <w:b w:val="0"/>
              <w:noProof/>
              <w:sz w:val="20"/>
            </w:rPr>
            <w:fldChar w:fldCharType="separate"/>
          </w:r>
          <w:r w:rsidR="006521A6">
            <w:rPr>
              <w:b w:val="0"/>
              <w:noProof/>
              <w:sz w:val="20"/>
            </w:rPr>
            <w:t>50</w:t>
          </w:r>
          <w:r w:rsidRPr="00A55A29">
            <w:rPr>
              <w:b w:val="0"/>
              <w:noProof/>
              <w:sz w:val="20"/>
            </w:rPr>
            <w:fldChar w:fldCharType="end"/>
          </w:r>
        </w:p>
        <w:p w14:paraId="7912BA5D" w14:textId="77777777" w:rsidR="00A55A29" w:rsidRPr="00A55A29" w:rsidRDefault="00A55A29">
          <w:pPr>
            <w:pStyle w:val="Inhopg2"/>
            <w:tabs>
              <w:tab w:val="right" w:leader="dot" w:pos="9056"/>
            </w:tabs>
            <w:rPr>
              <w:rFonts w:asciiTheme="minorHAnsi" w:hAnsiTheme="minorHAnsi"/>
              <w:b w:val="0"/>
              <w:bCs w:val="0"/>
              <w:noProof/>
              <w:sz w:val="20"/>
              <w:lang w:eastAsia="ja-JP"/>
            </w:rPr>
          </w:pPr>
          <w:r w:rsidRPr="00A55A29">
            <w:rPr>
              <w:b w:val="0"/>
              <w:noProof/>
              <w:sz w:val="20"/>
            </w:rPr>
            <w:t>E: Enquête netwerk</w:t>
          </w:r>
          <w:r w:rsidRPr="00A55A29">
            <w:rPr>
              <w:b w:val="0"/>
              <w:noProof/>
              <w:sz w:val="20"/>
            </w:rPr>
            <w:tab/>
          </w:r>
          <w:r w:rsidRPr="00A55A29">
            <w:rPr>
              <w:b w:val="0"/>
              <w:noProof/>
              <w:sz w:val="20"/>
            </w:rPr>
            <w:fldChar w:fldCharType="begin"/>
          </w:r>
          <w:r w:rsidRPr="00A55A29">
            <w:rPr>
              <w:b w:val="0"/>
              <w:noProof/>
              <w:sz w:val="20"/>
            </w:rPr>
            <w:instrText xml:space="preserve"> PAGEREF _Toc332526268 \h </w:instrText>
          </w:r>
          <w:r w:rsidRPr="00A55A29">
            <w:rPr>
              <w:b w:val="0"/>
              <w:noProof/>
              <w:sz w:val="20"/>
            </w:rPr>
          </w:r>
          <w:r w:rsidRPr="00A55A29">
            <w:rPr>
              <w:b w:val="0"/>
              <w:noProof/>
              <w:sz w:val="20"/>
            </w:rPr>
            <w:fldChar w:fldCharType="separate"/>
          </w:r>
          <w:r w:rsidR="006521A6">
            <w:rPr>
              <w:b w:val="0"/>
              <w:noProof/>
              <w:sz w:val="20"/>
            </w:rPr>
            <w:t>53</w:t>
          </w:r>
          <w:r w:rsidRPr="00A55A29">
            <w:rPr>
              <w:b w:val="0"/>
              <w:noProof/>
              <w:sz w:val="20"/>
            </w:rPr>
            <w:fldChar w:fldCharType="end"/>
          </w:r>
        </w:p>
        <w:p w14:paraId="5E848655" w14:textId="77777777" w:rsidR="00A55A29" w:rsidRPr="00A55A29" w:rsidRDefault="00A55A29">
          <w:pPr>
            <w:pStyle w:val="Inhopg2"/>
            <w:tabs>
              <w:tab w:val="right" w:leader="dot" w:pos="9056"/>
            </w:tabs>
            <w:rPr>
              <w:rFonts w:asciiTheme="minorHAnsi" w:hAnsiTheme="minorHAnsi"/>
              <w:b w:val="0"/>
              <w:bCs w:val="0"/>
              <w:noProof/>
              <w:sz w:val="20"/>
              <w:lang w:eastAsia="ja-JP"/>
            </w:rPr>
          </w:pPr>
          <w:r w:rsidRPr="00A55A29">
            <w:rPr>
              <w:b w:val="0"/>
              <w:noProof/>
              <w:sz w:val="20"/>
            </w:rPr>
            <w:t>F: Analyseschema</w:t>
          </w:r>
          <w:r w:rsidRPr="00A55A29">
            <w:rPr>
              <w:b w:val="0"/>
              <w:noProof/>
              <w:sz w:val="20"/>
            </w:rPr>
            <w:tab/>
          </w:r>
          <w:r w:rsidRPr="00A55A29">
            <w:rPr>
              <w:b w:val="0"/>
              <w:noProof/>
              <w:sz w:val="20"/>
            </w:rPr>
            <w:fldChar w:fldCharType="begin"/>
          </w:r>
          <w:r w:rsidRPr="00A55A29">
            <w:rPr>
              <w:b w:val="0"/>
              <w:noProof/>
              <w:sz w:val="20"/>
            </w:rPr>
            <w:instrText xml:space="preserve"> PAGEREF _Toc332526269 \h </w:instrText>
          </w:r>
          <w:r w:rsidRPr="00A55A29">
            <w:rPr>
              <w:b w:val="0"/>
              <w:noProof/>
              <w:sz w:val="20"/>
            </w:rPr>
          </w:r>
          <w:r w:rsidRPr="00A55A29">
            <w:rPr>
              <w:b w:val="0"/>
              <w:noProof/>
              <w:sz w:val="20"/>
            </w:rPr>
            <w:fldChar w:fldCharType="separate"/>
          </w:r>
          <w:r w:rsidR="006521A6">
            <w:rPr>
              <w:b w:val="0"/>
              <w:noProof/>
              <w:sz w:val="20"/>
            </w:rPr>
            <w:t>56</w:t>
          </w:r>
          <w:r w:rsidRPr="00A55A29">
            <w:rPr>
              <w:b w:val="0"/>
              <w:noProof/>
              <w:sz w:val="20"/>
            </w:rPr>
            <w:fldChar w:fldCharType="end"/>
          </w:r>
        </w:p>
        <w:p w14:paraId="1D225129" w14:textId="77777777" w:rsidR="00A55A29" w:rsidRPr="00A55A29" w:rsidRDefault="00A55A29">
          <w:pPr>
            <w:pStyle w:val="Inhopg2"/>
            <w:tabs>
              <w:tab w:val="right" w:leader="dot" w:pos="9056"/>
            </w:tabs>
            <w:rPr>
              <w:rFonts w:asciiTheme="minorHAnsi" w:hAnsiTheme="minorHAnsi"/>
              <w:b w:val="0"/>
              <w:bCs w:val="0"/>
              <w:noProof/>
              <w:sz w:val="20"/>
              <w:lang w:eastAsia="ja-JP"/>
            </w:rPr>
          </w:pPr>
          <w:r w:rsidRPr="00A55A29">
            <w:rPr>
              <w:b w:val="0"/>
              <w:noProof/>
              <w:sz w:val="20"/>
            </w:rPr>
            <w:t>G: Resultaten enquête klanten</w:t>
          </w:r>
          <w:r w:rsidRPr="00A55A29">
            <w:rPr>
              <w:b w:val="0"/>
              <w:noProof/>
              <w:sz w:val="20"/>
            </w:rPr>
            <w:tab/>
          </w:r>
          <w:r w:rsidRPr="00A55A29">
            <w:rPr>
              <w:b w:val="0"/>
              <w:noProof/>
              <w:sz w:val="20"/>
            </w:rPr>
            <w:fldChar w:fldCharType="begin"/>
          </w:r>
          <w:r w:rsidRPr="00A55A29">
            <w:rPr>
              <w:b w:val="0"/>
              <w:noProof/>
              <w:sz w:val="20"/>
            </w:rPr>
            <w:instrText xml:space="preserve"> PAGEREF _Toc332526270 \h </w:instrText>
          </w:r>
          <w:r w:rsidRPr="00A55A29">
            <w:rPr>
              <w:b w:val="0"/>
              <w:noProof/>
              <w:sz w:val="20"/>
            </w:rPr>
          </w:r>
          <w:r w:rsidRPr="00A55A29">
            <w:rPr>
              <w:b w:val="0"/>
              <w:noProof/>
              <w:sz w:val="20"/>
            </w:rPr>
            <w:fldChar w:fldCharType="separate"/>
          </w:r>
          <w:r w:rsidR="006521A6">
            <w:rPr>
              <w:b w:val="0"/>
              <w:noProof/>
              <w:sz w:val="20"/>
            </w:rPr>
            <w:t>73</w:t>
          </w:r>
          <w:r w:rsidRPr="00A55A29">
            <w:rPr>
              <w:b w:val="0"/>
              <w:noProof/>
              <w:sz w:val="20"/>
            </w:rPr>
            <w:fldChar w:fldCharType="end"/>
          </w:r>
        </w:p>
        <w:p w14:paraId="4890430C" w14:textId="77777777" w:rsidR="00A55A29" w:rsidRPr="00A55A29" w:rsidRDefault="00A55A29">
          <w:pPr>
            <w:pStyle w:val="Inhopg2"/>
            <w:tabs>
              <w:tab w:val="right" w:leader="dot" w:pos="9056"/>
            </w:tabs>
            <w:rPr>
              <w:rFonts w:asciiTheme="minorHAnsi" w:hAnsiTheme="minorHAnsi"/>
              <w:b w:val="0"/>
              <w:bCs w:val="0"/>
              <w:noProof/>
              <w:sz w:val="20"/>
              <w:lang w:eastAsia="ja-JP"/>
            </w:rPr>
          </w:pPr>
          <w:r w:rsidRPr="00A55A29">
            <w:rPr>
              <w:b w:val="0"/>
              <w:noProof/>
              <w:sz w:val="20"/>
            </w:rPr>
            <w:t>H: Resultaten enquête netwerk</w:t>
          </w:r>
          <w:r w:rsidRPr="00A55A29">
            <w:rPr>
              <w:b w:val="0"/>
              <w:noProof/>
              <w:sz w:val="20"/>
            </w:rPr>
            <w:tab/>
          </w:r>
          <w:r w:rsidRPr="00A55A29">
            <w:rPr>
              <w:b w:val="0"/>
              <w:noProof/>
              <w:sz w:val="20"/>
            </w:rPr>
            <w:fldChar w:fldCharType="begin"/>
          </w:r>
          <w:r w:rsidRPr="00A55A29">
            <w:rPr>
              <w:b w:val="0"/>
              <w:noProof/>
              <w:sz w:val="20"/>
            </w:rPr>
            <w:instrText xml:space="preserve"> PAGEREF _Toc332526271 \h </w:instrText>
          </w:r>
          <w:r w:rsidRPr="00A55A29">
            <w:rPr>
              <w:b w:val="0"/>
              <w:noProof/>
              <w:sz w:val="20"/>
            </w:rPr>
          </w:r>
          <w:r w:rsidRPr="00A55A29">
            <w:rPr>
              <w:b w:val="0"/>
              <w:noProof/>
              <w:sz w:val="20"/>
            </w:rPr>
            <w:fldChar w:fldCharType="separate"/>
          </w:r>
          <w:r w:rsidR="006521A6">
            <w:rPr>
              <w:b w:val="0"/>
              <w:noProof/>
              <w:sz w:val="20"/>
            </w:rPr>
            <w:t>76</w:t>
          </w:r>
          <w:r w:rsidRPr="00A55A29">
            <w:rPr>
              <w:b w:val="0"/>
              <w:noProof/>
              <w:sz w:val="20"/>
            </w:rPr>
            <w:fldChar w:fldCharType="end"/>
          </w:r>
        </w:p>
        <w:p w14:paraId="7D319138" w14:textId="77777777" w:rsidR="005147C6" w:rsidRDefault="005F664B" w:rsidP="005147C6">
          <w:pPr>
            <w:pStyle w:val="Inhopg2"/>
            <w:rPr>
              <w:b w:val="0"/>
              <w:sz w:val="20"/>
            </w:rPr>
          </w:pPr>
          <w:r w:rsidRPr="00A55A29">
            <w:rPr>
              <w:b w:val="0"/>
              <w:noProof/>
              <w:sz w:val="20"/>
            </w:rPr>
            <w:fldChar w:fldCharType="end"/>
          </w:r>
        </w:p>
      </w:sdtContent>
    </w:sdt>
    <w:p w14:paraId="29F84C87" w14:textId="77777777" w:rsidR="000D3523" w:rsidRDefault="000D3523" w:rsidP="000D3523"/>
    <w:p w14:paraId="66305047" w14:textId="77777777" w:rsidR="00A55A29" w:rsidRPr="000D3523" w:rsidRDefault="00A55A29" w:rsidP="000D3523"/>
    <w:p w14:paraId="719D0554" w14:textId="77777777" w:rsidR="00A30423" w:rsidRPr="005147C6" w:rsidRDefault="00A30423" w:rsidP="005147C6">
      <w:pPr>
        <w:pStyle w:val="Kop1"/>
        <w:rPr>
          <w:noProof/>
          <w:sz w:val="20"/>
          <w:szCs w:val="20"/>
          <w:lang w:eastAsia="ja-JP"/>
        </w:rPr>
      </w:pPr>
      <w:bookmarkStart w:id="3" w:name="_Toc332526226"/>
      <w:r w:rsidRPr="00076F99">
        <w:lastRenderedPageBreak/>
        <w:t>1</w:t>
      </w:r>
      <w:r w:rsidRPr="00076F99">
        <w:rPr>
          <w:sz w:val="20"/>
        </w:rPr>
        <w:t>.</w:t>
      </w:r>
      <w:r w:rsidRPr="00076F99">
        <w:rPr>
          <w:sz w:val="20"/>
        </w:rPr>
        <w:tab/>
      </w:r>
      <w:r w:rsidRPr="00F55644">
        <w:rPr>
          <w:u w:val="single"/>
        </w:rPr>
        <w:t>Situatieschets</w:t>
      </w:r>
      <w:bookmarkEnd w:id="3"/>
    </w:p>
    <w:p w14:paraId="2FE26E9D" w14:textId="77777777" w:rsidR="00A30423" w:rsidRPr="00F55644" w:rsidRDefault="00A30423" w:rsidP="00A30423">
      <w:pPr>
        <w:rPr>
          <w:rFonts w:ascii="Verdana" w:hAnsi="Verdana" w:cs="Calibri"/>
          <w:color w:val="343434"/>
          <w:sz w:val="20"/>
          <w:szCs w:val="20"/>
        </w:rPr>
      </w:pPr>
    </w:p>
    <w:p w14:paraId="1CBA43B2" w14:textId="6F3F31B3" w:rsidR="00A30423" w:rsidRPr="0077109D" w:rsidRDefault="00A30423" w:rsidP="00A30423">
      <w:pPr>
        <w:rPr>
          <w:rFonts w:ascii="Verdana" w:hAnsi="Verdana" w:cs="Calibri"/>
          <w:iCs/>
          <w:color w:val="343434"/>
          <w:sz w:val="20"/>
          <w:szCs w:val="20"/>
        </w:rPr>
      </w:pPr>
      <w:r w:rsidRPr="0077109D">
        <w:rPr>
          <w:rFonts w:ascii="Verdana" w:hAnsi="Verdana" w:cs="Calibri"/>
          <w:iCs/>
          <w:color w:val="343434"/>
          <w:sz w:val="20"/>
          <w:szCs w:val="20"/>
        </w:rPr>
        <w:t>Sinds drie jaar opereert SQIQ in de digitale headhuntersbranche</w:t>
      </w:r>
      <w:r w:rsidR="007C6AE6">
        <w:rPr>
          <w:rFonts w:ascii="Verdana" w:hAnsi="Verdana" w:cs="Calibri"/>
          <w:iCs/>
          <w:color w:val="343434"/>
          <w:sz w:val="20"/>
          <w:szCs w:val="20"/>
        </w:rPr>
        <w:t xml:space="preserve"> (zie het logo in figuur 1)</w:t>
      </w:r>
      <w:r w:rsidRPr="0077109D">
        <w:rPr>
          <w:rFonts w:ascii="Verdana" w:hAnsi="Verdana" w:cs="Calibri"/>
          <w:iCs/>
          <w:color w:val="343434"/>
          <w:sz w:val="20"/>
          <w:szCs w:val="20"/>
        </w:rPr>
        <w:t xml:space="preserve">. De core business draait om het bemiddelen van kandidaten voor vacatures en interimopdrachten in de E-business voor verschillende bedrijven. </w:t>
      </w:r>
      <w:r w:rsidRPr="0077109D">
        <w:rPr>
          <w:rFonts w:ascii="Verdana" w:hAnsi="Verdana" w:cs="Calibri"/>
          <w:bCs/>
          <w:iCs/>
          <w:color w:val="343434"/>
          <w:sz w:val="20"/>
          <w:szCs w:val="20"/>
        </w:rPr>
        <w:t>SQIQ ‘hunt’ op de combinatie van sociale effectiviteit (SQ) en intelligentie (IQ) en is</w:t>
      </w:r>
      <w:r w:rsidRPr="0077109D">
        <w:rPr>
          <w:rFonts w:ascii="Verdana" w:hAnsi="Verdana" w:cs="Calibri"/>
          <w:iCs/>
          <w:color w:val="343434"/>
          <w:sz w:val="20"/>
          <w:szCs w:val="20"/>
        </w:rPr>
        <w:t xml:space="preserve"> gespecialiseerd in de E-commerce, online marketing en online communicatie functies. In het bemiddelen van kandidaten zijn er twee verschillende soorten te onderscheiden:</w:t>
      </w:r>
    </w:p>
    <w:p w14:paraId="30C3C228" w14:textId="77777777" w:rsidR="00A30423" w:rsidRPr="0077109D" w:rsidRDefault="00A30423" w:rsidP="00A30423">
      <w:pPr>
        <w:numPr>
          <w:ilvl w:val="0"/>
          <w:numId w:val="6"/>
        </w:numPr>
        <w:rPr>
          <w:rFonts w:ascii="Verdana" w:hAnsi="Verdana" w:cs="Calibri"/>
          <w:i/>
          <w:iCs/>
          <w:color w:val="343434"/>
          <w:sz w:val="20"/>
          <w:szCs w:val="20"/>
        </w:rPr>
      </w:pPr>
      <w:r w:rsidRPr="0077109D">
        <w:rPr>
          <w:rFonts w:ascii="Verdana" w:hAnsi="Verdana" w:cs="Calibri"/>
          <w:i/>
          <w:iCs/>
          <w:color w:val="343434"/>
          <w:sz w:val="20"/>
          <w:szCs w:val="20"/>
        </w:rPr>
        <w:t>Vaste aanstellingen</w:t>
      </w:r>
    </w:p>
    <w:p w14:paraId="60FC3EBD" w14:textId="2B875A18" w:rsidR="00A30423" w:rsidRPr="0077109D" w:rsidRDefault="00A30423" w:rsidP="00A30423">
      <w:pPr>
        <w:rPr>
          <w:rFonts w:ascii="Verdana" w:hAnsi="Verdana" w:cs="Calibri"/>
          <w:iCs/>
          <w:color w:val="343434"/>
          <w:sz w:val="20"/>
          <w:szCs w:val="20"/>
        </w:rPr>
      </w:pPr>
      <w:r w:rsidRPr="0077109D">
        <w:rPr>
          <w:rFonts w:ascii="Verdana" w:hAnsi="Verdana" w:cs="Calibri"/>
          <w:iCs/>
          <w:color w:val="343434"/>
          <w:sz w:val="20"/>
          <w:szCs w:val="20"/>
        </w:rPr>
        <w:t xml:space="preserve">Allereerst kandidaten voor een vaste </w:t>
      </w:r>
      <w:r w:rsidR="00873AE8" w:rsidRPr="0077109D">
        <w:rPr>
          <w:rFonts w:ascii="Verdana" w:hAnsi="Verdana" w:cs="Calibri"/>
          <w:iCs/>
          <w:color w:val="343434"/>
          <w:sz w:val="20"/>
          <w:szCs w:val="20"/>
        </w:rPr>
        <w:t>aanste</w:t>
      </w:r>
      <w:r w:rsidR="00873AE8">
        <w:rPr>
          <w:rFonts w:ascii="Verdana" w:hAnsi="Verdana" w:cs="Calibri"/>
          <w:iCs/>
          <w:color w:val="343434"/>
          <w:sz w:val="20"/>
          <w:szCs w:val="20"/>
        </w:rPr>
        <w:t>l</w:t>
      </w:r>
      <w:r w:rsidR="00873AE8" w:rsidRPr="0077109D">
        <w:rPr>
          <w:rFonts w:ascii="Verdana" w:hAnsi="Verdana" w:cs="Calibri"/>
          <w:iCs/>
          <w:color w:val="343434"/>
          <w:sz w:val="20"/>
          <w:szCs w:val="20"/>
        </w:rPr>
        <w:t>l</w:t>
      </w:r>
      <w:r w:rsidR="00873AE8">
        <w:rPr>
          <w:rFonts w:ascii="Verdana" w:hAnsi="Verdana" w:cs="Calibri"/>
          <w:iCs/>
          <w:color w:val="343434"/>
          <w:sz w:val="20"/>
          <w:szCs w:val="20"/>
        </w:rPr>
        <w:t>i</w:t>
      </w:r>
      <w:r w:rsidR="00873AE8" w:rsidRPr="0077109D">
        <w:rPr>
          <w:rFonts w:ascii="Verdana" w:hAnsi="Verdana" w:cs="Calibri"/>
          <w:iCs/>
          <w:color w:val="343434"/>
          <w:sz w:val="20"/>
          <w:szCs w:val="20"/>
        </w:rPr>
        <w:t>ng</w:t>
      </w:r>
      <w:r w:rsidRPr="0077109D">
        <w:rPr>
          <w:rFonts w:ascii="Verdana" w:hAnsi="Verdana" w:cs="Calibri"/>
          <w:iCs/>
          <w:color w:val="343434"/>
          <w:sz w:val="20"/>
          <w:szCs w:val="20"/>
        </w:rPr>
        <w:t xml:space="preserve">. Wanneer SQIQ een opdracht heeft gekregen om een vaste aanstelling te vervullen start deze de zoektocht. Vaak zijn dit populaire functies waardoor </w:t>
      </w:r>
      <w:r w:rsidR="00F309AA">
        <w:rPr>
          <w:rFonts w:ascii="Verdana" w:hAnsi="Verdana" w:cs="Calibri"/>
          <w:iCs/>
          <w:color w:val="343434"/>
          <w:sz w:val="20"/>
          <w:szCs w:val="20"/>
        </w:rPr>
        <w:t>potentiële</w:t>
      </w:r>
      <w:r w:rsidRPr="0077109D">
        <w:rPr>
          <w:rFonts w:ascii="Verdana" w:hAnsi="Verdana" w:cs="Calibri"/>
          <w:iCs/>
          <w:color w:val="343434"/>
          <w:sz w:val="20"/>
          <w:szCs w:val="20"/>
        </w:rPr>
        <w:t xml:space="preserve"> kandidaten al werkzaam zijn bij andere organisaties. SQIQ benadert een kandidaat bij ‘bedrijf X’, waarna deze vervolgens wordt geplaatst bij ‘bedrijf Y’ voor een vast contract. De kandidaat gaat dus bij een ander bedrijf in dienst. SQIQ regelt en ondersteunt dit proces. Wanneer een kandidaat voor een vaste functie wordt geplaatst ontvangt SQIQ een eenmalig bedrag van </w:t>
      </w:r>
    </w:p>
    <w:p w14:paraId="47FFBA11" w14:textId="77777777" w:rsidR="00A30423" w:rsidRPr="0077109D" w:rsidRDefault="00A30423" w:rsidP="00A30423">
      <w:pPr>
        <w:rPr>
          <w:rFonts w:ascii="Verdana" w:hAnsi="Verdana" w:cs="Calibri"/>
          <w:iCs/>
          <w:color w:val="343434"/>
          <w:sz w:val="20"/>
          <w:szCs w:val="20"/>
        </w:rPr>
      </w:pPr>
      <w:r w:rsidRPr="0077109D">
        <w:rPr>
          <w:rFonts w:ascii="Verdana" w:hAnsi="Verdana" w:cs="Calibri"/>
          <w:iCs/>
          <w:color w:val="343434"/>
          <w:sz w:val="20"/>
          <w:szCs w:val="20"/>
        </w:rPr>
        <w:t xml:space="preserve">€ 15.000,-. </w:t>
      </w:r>
    </w:p>
    <w:p w14:paraId="3891FD1C" w14:textId="77777777" w:rsidR="00A30423" w:rsidRPr="0077109D" w:rsidRDefault="00A30423" w:rsidP="00A30423">
      <w:pPr>
        <w:numPr>
          <w:ilvl w:val="0"/>
          <w:numId w:val="6"/>
        </w:numPr>
        <w:rPr>
          <w:rFonts w:ascii="Verdana" w:hAnsi="Verdana" w:cs="Calibri"/>
          <w:i/>
          <w:iCs/>
          <w:color w:val="343434"/>
          <w:sz w:val="20"/>
          <w:szCs w:val="20"/>
        </w:rPr>
      </w:pPr>
      <w:r w:rsidRPr="0077109D">
        <w:rPr>
          <w:rFonts w:ascii="Verdana" w:hAnsi="Verdana" w:cs="Calibri"/>
          <w:i/>
          <w:iCs/>
          <w:color w:val="343434"/>
          <w:sz w:val="20"/>
          <w:szCs w:val="20"/>
        </w:rPr>
        <w:t>Tijdelijke opdracht, interim</w:t>
      </w:r>
    </w:p>
    <w:p w14:paraId="53A7FA54" w14:textId="77777777" w:rsidR="00A30423" w:rsidRPr="0077109D" w:rsidRDefault="00A30423" w:rsidP="00A30423">
      <w:pPr>
        <w:rPr>
          <w:rFonts w:ascii="Verdana" w:hAnsi="Verdana" w:cs="Calibri"/>
          <w:iCs/>
          <w:color w:val="343434"/>
          <w:sz w:val="20"/>
          <w:szCs w:val="20"/>
        </w:rPr>
      </w:pPr>
      <w:r w:rsidRPr="0077109D">
        <w:rPr>
          <w:rFonts w:ascii="Verdana" w:hAnsi="Verdana" w:cs="Calibri"/>
          <w:iCs/>
          <w:color w:val="343434"/>
          <w:sz w:val="20"/>
          <w:szCs w:val="20"/>
        </w:rPr>
        <w:t xml:space="preserve">Daarnaast de tijdelijke opdrachten: interim. De E-business is een krappe markt. Er moet veel werk worden gedaan waar eigenlijk te weinig mensen voor zijn. Een organisatie heeft een bepaalde behoefte aan mensen die constant verandert. Daarom kiezen veel bedrijven voor tijdelijke inhuurkrachten. Iemand wordt hier voor een bepaalde tijd ingehuurd tegen een uurtarief om een gat op te vullen. SQIQ maakt hiervoor gebruik van haar actieve netwerk van E-commerce en Online Marketing interimmers. Van het uurtarief ontvangt SQIQ per interimmer een bepaalde marge, ongeveer € 15,- à € 20,- per uur, zo lang een interimmer werkzaam is. SQIQ verdient gemiddeld aan een interimmer € 1.500,- per maand. Dit brengt meer continuïteit, omdat interimmers vaak voor een aantal maanden werkzaam zijn. Het is niet een eenmalig bedrag dat wordt ontvangen zoals bij een vaste aanstelling. Het kan namelijk ook zo zijn dat SQIQ geen vaste aanstellingen vervult, waardoor hiervoor niks wordt ontvangen. </w:t>
      </w:r>
      <w:r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30 maart 2016)</w:t>
      </w:r>
    </w:p>
    <w:p w14:paraId="6E3B5C94" w14:textId="77777777" w:rsidR="00A30423" w:rsidRPr="00724EAB" w:rsidRDefault="00A30423" w:rsidP="00A30423">
      <w:pPr>
        <w:rPr>
          <w:rFonts w:ascii="Verdana" w:hAnsi="Verdana" w:cs="Calibri"/>
          <w:iCs/>
          <w:color w:val="343434"/>
          <w:sz w:val="10"/>
          <w:szCs w:val="20"/>
        </w:rPr>
      </w:pPr>
    </w:p>
    <w:p w14:paraId="765B8177" w14:textId="77777777" w:rsidR="00A30423" w:rsidRPr="0077109D" w:rsidRDefault="00A30423" w:rsidP="00A30423">
      <w:pPr>
        <w:rPr>
          <w:rFonts w:ascii="Verdana" w:hAnsi="Verdana" w:cs="Calibri"/>
          <w:iCs/>
          <w:color w:val="343434"/>
          <w:sz w:val="20"/>
          <w:szCs w:val="20"/>
        </w:rPr>
      </w:pPr>
      <w:r w:rsidRPr="0077109D">
        <w:rPr>
          <w:rFonts w:ascii="Verdana" w:hAnsi="Verdana" w:cs="Calibri"/>
          <w:iCs/>
          <w:noProof/>
          <w:color w:val="343434"/>
          <w:sz w:val="20"/>
          <w:szCs w:val="20"/>
          <w:lang w:val="en-US"/>
        </w:rPr>
        <w:drawing>
          <wp:inline distT="0" distB="0" distL="0" distR="0" wp14:anchorId="00BC8D6E" wp14:editId="5C8A56D4">
            <wp:extent cx="3082925" cy="95103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3082925" cy="951031"/>
                    </a:xfrm>
                    <a:prstGeom prst="rect">
                      <a:avLst/>
                    </a:prstGeom>
                  </pic:spPr>
                </pic:pic>
              </a:graphicData>
            </a:graphic>
          </wp:inline>
        </w:drawing>
      </w:r>
    </w:p>
    <w:p w14:paraId="2F829B0E" w14:textId="77777777" w:rsidR="00A30423" w:rsidRDefault="00A30423" w:rsidP="00A30423">
      <w:pPr>
        <w:ind w:left="2124" w:firstLine="708"/>
        <w:rPr>
          <w:rFonts w:ascii="Verdana" w:hAnsi="Verdana" w:cs="Calibri"/>
          <w:i/>
          <w:color w:val="343434"/>
          <w:sz w:val="16"/>
          <w:szCs w:val="20"/>
        </w:rPr>
      </w:pPr>
    </w:p>
    <w:p w14:paraId="4083466C" w14:textId="1BCE71EF" w:rsidR="00A30423" w:rsidRDefault="00A30423" w:rsidP="00D43830">
      <w:pPr>
        <w:ind w:left="1416" w:firstLine="285"/>
        <w:rPr>
          <w:rFonts w:ascii="Verdana" w:hAnsi="Verdana" w:cs="Calibri"/>
          <w:i/>
          <w:color w:val="343434"/>
          <w:sz w:val="16"/>
          <w:szCs w:val="20"/>
        </w:rPr>
      </w:pPr>
      <w:r w:rsidRPr="0077109D">
        <w:rPr>
          <w:rFonts w:ascii="Verdana" w:hAnsi="Verdana" w:cs="Calibri"/>
          <w:i/>
          <w:color w:val="343434"/>
          <w:sz w:val="16"/>
          <w:szCs w:val="20"/>
        </w:rPr>
        <w:t>Figuur 1: Logo van SQIQ</w:t>
      </w:r>
      <w:r w:rsidR="004F625B">
        <w:rPr>
          <w:rFonts w:ascii="Verdana" w:hAnsi="Verdana" w:cs="Calibri"/>
          <w:i/>
          <w:color w:val="343434"/>
          <w:sz w:val="16"/>
          <w:szCs w:val="20"/>
        </w:rPr>
        <w:t xml:space="preserve"> (SQIQ, 2015</w:t>
      </w:r>
      <w:r w:rsidR="00AF4DAA">
        <w:rPr>
          <w:rFonts w:ascii="Verdana" w:hAnsi="Verdana" w:cs="Calibri"/>
          <w:i/>
          <w:color w:val="343434"/>
          <w:sz w:val="16"/>
          <w:szCs w:val="20"/>
        </w:rPr>
        <w:t>)</w:t>
      </w:r>
    </w:p>
    <w:p w14:paraId="07316B04" w14:textId="77777777" w:rsidR="00A30423" w:rsidRPr="005C7ED8" w:rsidRDefault="00A30423" w:rsidP="00A30423">
      <w:pPr>
        <w:ind w:left="2124" w:firstLine="708"/>
        <w:rPr>
          <w:rFonts w:ascii="Verdana" w:hAnsi="Verdana" w:cs="Calibri"/>
          <w:i/>
          <w:color w:val="343434"/>
          <w:sz w:val="10"/>
          <w:szCs w:val="20"/>
        </w:rPr>
      </w:pPr>
    </w:p>
    <w:p w14:paraId="0DE31A66" w14:textId="56AA80D0" w:rsidR="00A30423" w:rsidRPr="0077109D" w:rsidRDefault="00A30423" w:rsidP="00A30423">
      <w:pPr>
        <w:rPr>
          <w:rFonts w:ascii="Verdana" w:hAnsi="Verdana"/>
        </w:rPr>
      </w:pPr>
      <w:r w:rsidRPr="0077109D">
        <w:rPr>
          <w:rFonts w:ascii="Verdana" w:hAnsi="Verdana" w:cs="Calibri"/>
          <w:iCs/>
          <w:color w:val="343434"/>
          <w:sz w:val="20"/>
          <w:szCs w:val="20"/>
        </w:rPr>
        <w:t xml:space="preserve">SQIQ is opgezet door Rutger van der Laan en Gijs Mul. Tien jaar geleden werkte Gijs Mul samen met Rutger van der Laan bij de organisatie VOC detachering, tegenwoordig bureau PENG (Professioneel en Gedreven). Hier was Gijs Mul Commercieel Manager en begon Rutger van der Laan als Sales Trainee. Tijdens hun samenwerking was er een klik. Na een half jaar vertrok Gijs Mul naar een ander bedrijf en zetten zij beiden hun carrière voort met een passie voor recruitment. Rutger van der Laan werkte zich op tot een Accountmanager en kreeg uiteindelijk de functie van Algemeen Directeur. Na 7 jaar dienstverband, waarbij Rutger van der Laan verschillende commerciële en managementteams aanstuurde, wilde hij een volgende stap in zijn carrière zetten. In de jaren die volgden werd het contact tussen Gijs Mul en Rutger van der Laan goed onderhouden. Na acht jaar werd de beslissing genomen om samen een bedrijf te starten in de recruitment business. De reden waarom Rutger van der Laan en Gijs Mul zo goed samenwerken is omdat zij het hetzelfde idee voor ogen hebben als het gaat over SQIQ: niet de focus om de grootste te worden in omvang, maar de beste mensen aan het werk te hebben en te bemiddelen. </w:t>
      </w:r>
      <w:r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30 maart 2016)</w:t>
      </w:r>
    </w:p>
    <w:p w14:paraId="4AE8A0D6" w14:textId="08738090" w:rsidR="005E6401" w:rsidRPr="005E6401" w:rsidRDefault="00F54468" w:rsidP="005E6401">
      <w:pPr>
        <w:rPr>
          <w:rFonts w:ascii="Verdana" w:hAnsi="Verdana" w:cs="Calibri"/>
          <w:color w:val="343434"/>
          <w:sz w:val="20"/>
          <w:szCs w:val="20"/>
        </w:rPr>
      </w:pPr>
      <w:r>
        <w:rPr>
          <w:noProof/>
          <w:lang w:val="en-US"/>
        </w:rPr>
        <w:lastRenderedPageBreak/>
        <w:drawing>
          <wp:anchor distT="0" distB="0" distL="114300" distR="114300" simplePos="0" relativeHeight="251683840" behindDoc="0" locked="0" layoutInCell="1" allowOverlap="1" wp14:anchorId="4231E0C1" wp14:editId="171E8225">
            <wp:simplePos x="0" y="0"/>
            <wp:positionH relativeFrom="margin">
              <wp:posOffset>228600</wp:posOffset>
            </wp:positionH>
            <wp:positionV relativeFrom="margin">
              <wp:posOffset>1666240</wp:posOffset>
            </wp:positionV>
            <wp:extent cx="5391150" cy="4391660"/>
            <wp:effectExtent l="0" t="0" r="0" b="254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8-08 om 20.03.11.png"/>
                    <pic:cNvPicPr/>
                  </pic:nvPicPr>
                  <pic:blipFill rotWithShape="1">
                    <a:blip r:embed="rId10">
                      <a:extLst>
                        <a:ext uri="{28A0092B-C50C-407E-A947-70E740481C1C}">
                          <a14:useLocalDpi xmlns:a14="http://schemas.microsoft.com/office/drawing/2010/main" val="0"/>
                        </a:ext>
                      </a:extLst>
                    </a:blip>
                    <a:srcRect l="37525" t="22555" r="21774" b="24391"/>
                    <a:stretch/>
                  </pic:blipFill>
                  <pic:spPr bwMode="auto">
                    <a:xfrm>
                      <a:off x="0" y="0"/>
                      <a:ext cx="5391150" cy="4391660"/>
                    </a:xfrm>
                    <a:prstGeom prst="rect">
                      <a:avLst/>
                    </a:prstGeom>
                    <a:ln>
                      <a:noFill/>
                    </a:ln>
                    <a:extLst>
                      <a:ext uri="{53640926-AAD7-44d8-BBD7-CCE9431645EC}">
                        <a14:shadowObscured xmlns:a14="http://schemas.microsoft.com/office/drawing/2010/main"/>
                      </a:ext>
                    </a:extLst>
                  </pic:spPr>
                </pic:pic>
              </a:graphicData>
            </a:graphic>
          </wp:anchor>
        </w:drawing>
      </w:r>
      <w:r w:rsidR="00A30423" w:rsidRPr="0077109D">
        <w:rPr>
          <w:rFonts w:ascii="Verdana" w:hAnsi="Verdana" w:cs="Calibri"/>
          <w:iCs/>
          <w:color w:val="343434"/>
          <w:sz w:val="20"/>
          <w:szCs w:val="20"/>
        </w:rPr>
        <w:t>Het hoofdkantoor, gevestigd in Amsterdam-Zuid, bestaat uit vijf interne medewerkers</w:t>
      </w:r>
      <w:r w:rsidR="00EF7495">
        <w:rPr>
          <w:rFonts w:ascii="Verdana" w:hAnsi="Verdana" w:cs="Calibri"/>
          <w:iCs/>
          <w:color w:val="343434"/>
          <w:sz w:val="20"/>
          <w:szCs w:val="20"/>
        </w:rPr>
        <w:t xml:space="preserve"> (zie figuur 2)</w:t>
      </w:r>
      <w:r w:rsidR="00A30423" w:rsidRPr="0077109D">
        <w:rPr>
          <w:rFonts w:ascii="Verdana" w:hAnsi="Verdana" w:cs="Calibri"/>
          <w:iCs/>
          <w:color w:val="343434"/>
          <w:sz w:val="20"/>
          <w:szCs w:val="20"/>
        </w:rPr>
        <w:t xml:space="preserve">. </w:t>
      </w:r>
      <w:r w:rsidR="00A30423" w:rsidRPr="0077109D">
        <w:rPr>
          <w:rFonts w:ascii="Verdana" w:hAnsi="Verdana" w:cs="Calibri"/>
          <w:color w:val="343434"/>
          <w:sz w:val="20"/>
          <w:szCs w:val="20"/>
        </w:rPr>
        <w:t xml:space="preserve">Tot vorig jaar waren er 25 externen werkzaam via SQIQ. Met het aantal interne medewerkers was dit goed op te vangen, maar SQIQ wil groeien. Het aantal werkzame externen is op dit moment teruggelopen. Volgens de eigenaar, R. van der Laan, (persoonlijke communicatie, 30 maart 2016) ligt dit aan het feit dat de eigenaren Rutger van der Laan en Gijs Mul </w:t>
      </w:r>
      <w:r w:rsidR="00A30423">
        <w:rPr>
          <w:rFonts w:ascii="Verdana" w:hAnsi="Verdana" w:cs="Calibri"/>
          <w:color w:val="343434"/>
          <w:sz w:val="20"/>
          <w:szCs w:val="20"/>
        </w:rPr>
        <w:t>allebei</w:t>
      </w:r>
      <w:r w:rsidR="00A30423" w:rsidRPr="0077109D">
        <w:rPr>
          <w:rFonts w:ascii="Verdana" w:hAnsi="Verdana" w:cs="Calibri"/>
          <w:color w:val="343434"/>
          <w:sz w:val="20"/>
          <w:szCs w:val="20"/>
        </w:rPr>
        <w:t xml:space="preserve"> de verantwoordelijkheid namen voor zowel het vervullen van de vaste aanstellingen als het vervullen van de interim opdrachten. Hierdoor was er geen</w:t>
      </w:r>
      <w:r w:rsidR="00A30423">
        <w:rPr>
          <w:rFonts w:ascii="Verdana" w:hAnsi="Verdana" w:cs="Calibri"/>
          <w:color w:val="343434"/>
          <w:sz w:val="20"/>
          <w:szCs w:val="20"/>
        </w:rPr>
        <w:t xml:space="preserve"> focus. Daarom is </w:t>
      </w:r>
      <w:r w:rsidR="00A30423" w:rsidRPr="0077109D">
        <w:rPr>
          <w:rFonts w:ascii="Verdana" w:hAnsi="Verdana" w:cs="Calibri"/>
          <w:color w:val="343434"/>
          <w:sz w:val="20"/>
          <w:szCs w:val="20"/>
        </w:rPr>
        <w:t>de keuze gemaakt dat Rutger van der Laan zich volledig focust op het vervullen van vaste aanstellingen en Gijs Mul zijn focus legt op het vervullen van de interim opdrachten.</w:t>
      </w:r>
    </w:p>
    <w:p w14:paraId="14D5F654" w14:textId="77777777" w:rsidR="00DB6A2D" w:rsidRPr="00DB6A2D" w:rsidRDefault="00DB6A2D" w:rsidP="00DE25CA">
      <w:pPr>
        <w:ind w:left="5664"/>
        <w:rPr>
          <w:rFonts w:ascii="Verdana" w:hAnsi="Verdana" w:cs="Calibri"/>
          <w:i/>
          <w:color w:val="343434"/>
          <w:sz w:val="16"/>
          <w:szCs w:val="20"/>
        </w:rPr>
      </w:pPr>
      <w:r w:rsidRPr="00DB6A2D">
        <w:rPr>
          <w:rFonts w:ascii="Verdana" w:hAnsi="Verdana" w:cs="Calibri"/>
          <w:i/>
          <w:color w:val="343434"/>
          <w:sz w:val="16"/>
          <w:szCs w:val="20"/>
        </w:rPr>
        <w:t>Figuur 2: organogram van SQIQ</w:t>
      </w:r>
    </w:p>
    <w:p w14:paraId="6F57B7CC" w14:textId="77777777" w:rsidR="00DB6A2D" w:rsidRDefault="00DB6A2D" w:rsidP="00A30423">
      <w:pPr>
        <w:rPr>
          <w:rFonts w:ascii="Verdana" w:hAnsi="Verdana" w:cs="Calibri"/>
          <w:color w:val="343434"/>
          <w:sz w:val="20"/>
          <w:szCs w:val="20"/>
        </w:rPr>
      </w:pPr>
    </w:p>
    <w:p w14:paraId="133311A9" w14:textId="77777777" w:rsidR="00A30423" w:rsidRPr="00DB6A2D" w:rsidRDefault="00A30423" w:rsidP="00A30423">
      <w:pPr>
        <w:rPr>
          <w:rFonts w:ascii="Verdana" w:hAnsi="Verdana" w:cs="Calibri"/>
          <w:color w:val="343434"/>
          <w:sz w:val="20"/>
          <w:szCs w:val="20"/>
        </w:rPr>
      </w:pPr>
      <w:r w:rsidRPr="0077109D">
        <w:rPr>
          <w:rFonts w:ascii="Verdana" w:hAnsi="Verdana" w:cs="Calibri"/>
          <w:color w:val="343434"/>
          <w:sz w:val="20"/>
          <w:szCs w:val="20"/>
        </w:rPr>
        <w:t>In de afgelopen drie jaar heeft SQIQ zich vooral bezig gehouden met de markt leren ken</w:t>
      </w:r>
      <w:r>
        <w:rPr>
          <w:rFonts w:ascii="Verdana" w:hAnsi="Verdana" w:cs="Calibri"/>
          <w:color w:val="343434"/>
          <w:sz w:val="20"/>
          <w:szCs w:val="20"/>
        </w:rPr>
        <w:t>n</w:t>
      </w:r>
      <w:r w:rsidRPr="0077109D">
        <w:rPr>
          <w:rFonts w:ascii="Verdana" w:hAnsi="Verdana" w:cs="Calibri"/>
          <w:color w:val="343434"/>
          <w:sz w:val="20"/>
          <w:szCs w:val="20"/>
        </w:rPr>
        <w:t>en, de marktpositie, de naamsbekendheid en de werkwijze. In de komende jaren moet dit zijn vruchten afwerpen. Het doel is om vanaf 2020 een ritme te creëren waarin elk jaar vijfenzeventig externen worden geplaatst, waarvan er constant in een jaar ten minste vijftig werkzaam zijn. Om dit te realiseren wil SQIQ intern groeien naar een totaal van tien medewerkers</w:t>
      </w:r>
      <w:r>
        <w:rPr>
          <w:rFonts w:ascii="Verdana" w:hAnsi="Verdana" w:cs="Calibri"/>
          <w:color w:val="343434"/>
          <w:sz w:val="20"/>
          <w:szCs w:val="20"/>
        </w:rPr>
        <w:t>,</w:t>
      </w:r>
      <w:r w:rsidRPr="0077109D">
        <w:rPr>
          <w:rFonts w:ascii="Verdana" w:hAnsi="Verdana" w:cs="Calibri"/>
          <w:color w:val="343434"/>
          <w:sz w:val="20"/>
          <w:szCs w:val="20"/>
        </w:rPr>
        <w:t xml:space="preserve"> die dit kunnen managen. Beide partijen moeten he</w:t>
      </w:r>
      <w:r>
        <w:rPr>
          <w:rFonts w:ascii="Verdana" w:hAnsi="Verdana" w:cs="Calibri"/>
          <w:color w:val="343434"/>
          <w:sz w:val="20"/>
          <w:szCs w:val="20"/>
        </w:rPr>
        <w:t>t juiste ‘SQIQ DNA’ bezitten, dat helpt</w:t>
      </w:r>
      <w:r w:rsidRPr="0077109D">
        <w:rPr>
          <w:rFonts w:ascii="Verdana" w:hAnsi="Verdana" w:cs="Calibri"/>
          <w:color w:val="343434"/>
          <w:sz w:val="20"/>
          <w:szCs w:val="20"/>
        </w:rPr>
        <w:t xml:space="preserve"> de groei tot werkelijkheid te brengen. </w:t>
      </w:r>
      <w:r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30 maart 2016)</w:t>
      </w:r>
    </w:p>
    <w:p w14:paraId="2939404F" w14:textId="77777777" w:rsidR="00A30423" w:rsidRPr="0077109D" w:rsidRDefault="00A30423" w:rsidP="00A30423">
      <w:pPr>
        <w:rPr>
          <w:rFonts w:ascii="Verdana" w:hAnsi="Verdana" w:cs="Calibri"/>
          <w:iCs/>
          <w:color w:val="343434"/>
          <w:sz w:val="20"/>
          <w:szCs w:val="20"/>
        </w:rPr>
      </w:pPr>
    </w:p>
    <w:p w14:paraId="1464EE38" w14:textId="77777777" w:rsidR="00A30423" w:rsidRPr="0077109D" w:rsidRDefault="00A30423" w:rsidP="00A30423">
      <w:pPr>
        <w:rPr>
          <w:rFonts w:ascii="Verdana" w:hAnsi="Verdana" w:cs="Calibri"/>
          <w:b/>
          <w:color w:val="343434"/>
          <w:sz w:val="20"/>
          <w:szCs w:val="20"/>
        </w:rPr>
      </w:pPr>
      <w:r w:rsidRPr="0077109D">
        <w:rPr>
          <w:rFonts w:ascii="Verdana" w:hAnsi="Verdana" w:cs="Calibri"/>
          <w:color w:val="343434"/>
          <w:sz w:val="20"/>
          <w:szCs w:val="20"/>
        </w:rPr>
        <w:t xml:space="preserve">SQIQ is een netwerkorganisatie. Volgens Lorenzoni (in </w:t>
      </w:r>
      <w:r w:rsidRPr="0077109D">
        <w:rPr>
          <w:rFonts w:ascii="Verdana" w:hAnsi="Verdana"/>
          <w:sz w:val="20"/>
        </w:rPr>
        <w:t>Van der Loo</w:t>
      </w:r>
      <w:r w:rsidRPr="0077109D">
        <w:rPr>
          <w:rFonts w:ascii="Verdana" w:hAnsi="Verdana" w:cs="Calibri"/>
          <w:color w:val="343434"/>
          <w:sz w:val="20"/>
          <w:szCs w:val="20"/>
        </w:rPr>
        <w:t>, 2009) wordt een netwerkorganisatie gekenmerkt door onderdelen die niet-hiërarchisch verbonden zijn. Er is een eigen relatie met de omgeving en er wordt snel ingespeeld op veranderingen of vragen van klanten.</w:t>
      </w:r>
      <w:r w:rsidRPr="0077109D">
        <w:rPr>
          <w:rFonts w:ascii="Verdana" w:hAnsi="Verdana" w:cs="Calibri"/>
          <w:b/>
          <w:color w:val="343434"/>
          <w:sz w:val="20"/>
          <w:szCs w:val="20"/>
        </w:rPr>
        <w:t xml:space="preserve"> </w:t>
      </w:r>
      <w:r w:rsidRPr="0077109D">
        <w:rPr>
          <w:rFonts w:ascii="Verdana" w:hAnsi="Verdana" w:cs="Calibri"/>
          <w:color w:val="343434"/>
          <w:sz w:val="20"/>
          <w:szCs w:val="20"/>
        </w:rPr>
        <w:t>De kenmerken van een netwerkorganisatie die gelden voor SQIQ:</w:t>
      </w:r>
    </w:p>
    <w:p w14:paraId="7F1393CF" w14:textId="3DD8C05A" w:rsidR="00A30423" w:rsidRPr="0077109D" w:rsidRDefault="00A30423" w:rsidP="00A30423">
      <w:pPr>
        <w:numPr>
          <w:ilvl w:val="0"/>
          <w:numId w:val="1"/>
        </w:numPr>
        <w:rPr>
          <w:rFonts w:ascii="Verdana" w:hAnsi="Verdana" w:cs="Calibri"/>
          <w:i/>
          <w:color w:val="343434"/>
          <w:sz w:val="20"/>
          <w:szCs w:val="20"/>
        </w:rPr>
      </w:pPr>
      <w:r w:rsidRPr="0077109D">
        <w:rPr>
          <w:rFonts w:ascii="Verdana" w:hAnsi="Verdana" w:cs="Calibri"/>
          <w:i/>
          <w:color w:val="343434"/>
          <w:sz w:val="20"/>
          <w:szCs w:val="20"/>
        </w:rPr>
        <w:t>Eigen initiatief en zelforganisatie</w:t>
      </w:r>
      <w:r w:rsidRPr="0077109D">
        <w:rPr>
          <w:rFonts w:ascii="Verdana" w:hAnsi="Verdana" w:cs="Calibri"/>
          <w:color w:val="343434"/>
          <w:sz w:val="20"/>
          <w:szCs w:val="20"/>
        </w:rPr>
        <w:t xml:space="preserve">: SQIQ heeft geen investeerders of externe partijen die aandelen hebben in het bedrijf. Het draait om initiatief nemen in de </w:t>
      </w:r>
      <w:r w:rsidR="0007379D">
        <w:rPr>
          <w:rFonts w:ascii="Verdana" w:hAnsi="Verdana" w:cs="Calibri"/>
          <w:color w:val="343434"/>
          <w:sz w:val="20"/>
          <w:szCs w:val="20"/>
        </w:rPr>
        <w:t>recruitment</w:t>
      </w:r>
      <w:r w:rsidRPr="0077109D">
        <w:rPr>
          <w:rFonts w:ascii="Verdana" w:hAnsi="Verdana" w:cs="Calibri"/>
          <w:color w:val="343434"/>
          <w:sz w:val="20"/>
          <w:szCs w:val="20"/>
        </w:rPr>
        <w:t xml:space="preserve"> branche waarin SQIQ opereert.</w:t>
      </w:r>
    </w:p>
    <w:p w14:paraId="2D1A789E" w14:textId="77777777" w:rsidR="00A30423" w:rsidRPr="0077109D" w:rsidRDefault="00A30423" w:rsidP="00A30423">
      <w:pPr>
        <w:numPr>
          <w:ilvl w:val="0"/>
          <w:numId w:val="1"/>
        </w:numPr>
        <w:rPr>
          <w:rFonts w:ascii="Verdana" w:hAnsi="Verdana" w:cs="Calibri"/>
          <w:i/>
          <w:color w:val="343434"/>
          <w:sz w:val="20"/>
          <w:szCs w:val="20"/>
        </w:rPr>
      </w:pPr>
      <w:r w:rsidRPr="0077109D">
        <w:rPr>
          <w:rFonts w:ascii="Verdana" w:hAnsi="Verdana" w:cs="Calibri"/>
          <w:i/>
          <w:color w:val="343434"/>
          <w:sz w:val="20"/>
          <w:szCs w:val="20"/>
        </w:rPr>
        <w:lastRenderedPageBreak/>
        <w:t>Tijdelijke en unieke samenwerkingsvormen</w:t>
      </w:r>
      <w:r w:rsidRPr="0077109D">
        <w:rPr>
          <w:rFonts w:ascii="Verdana" w:hAnsi="Verdana" w:cs="Calibri"/>
          <w:color w:val="343434"/>
          <w:sz w:val="20"/>
          <w:szCs w:val="20"/>
        </w:rPr>
        <w:t>: binnen SQIQ draait het om unieke en tijdelijke samenwerkingsvormen, namelijk het tijdelijke samenwerkingsverband bij het plaatsten van interimmers en/of het tijdelijke samenwerkingsverband bij het vervullen van een vaste aanstelling. Per opdrachtgever zijn de behoeften anders</w:t>
      </w:r>
      <w:r>
        <w:rPr>
          <w:rFonts w:ascii="Verdana" w:hAnsi="Verdana" w:cs="Calibri"/>
          <w:color w:val="343434"/>
          <w:sz w:val="20"/>
          <w:szCs w:val="20"/>
        </w:rPr>
        <w:t>,</w:t>
      </w:r>
      <w:r w:rsidRPr="0077109D">
        <w:rPr>
          <w:rFonts w:ascii="Verdana" w:hAnsi="Verdana" w:cs="Calibri"/>
          <w:color w:val="343434"/>
          <w:sz w:val="20"/>
          <w:szCs w:val="20"/>
        </w:rPr>
        <w:t xml:space="preserve"> wat de samenwerking uniek maakt.</w:t>
      </w:r>
    </w:p>
    <w:p w14:paraId="6B920828" w14:textId="320E7E21" w:rsidR="00A30423" w:rsidRPr="0077109D" w:rsidRDefault="00A30423" w:rsidP="00A30423">
      <w:pPr>
        <w:numPr>
          <w:ilvl w:val="0"/>
          <w:numId w:val="1"/>
        </w:numPr>
        <w:rPr>
          <w:rFonts w:ascii="Verdana" w:hAnsi="Verdana" w:cs="Calibri"/>
          <w:i/>
          <w:color w:val="343434"/>
          <w:sz w:val="20"/>
          <w:szCs w:val="20"/>
        </w:rPr>
      </w:pPr>
      <w:r w:rsidRPr="0077109D">
        <w:rPr>
          <w:rFonts w:ascii="Verdana" w:hAnsi="Verdana" w:cs="Calibri"/>
          <w:i/>
          <w:color w:val="343434"/>
          <w:sz w:val="20"/>
          <w:szCs w:val="20"/>
        </w:rPr>
        <w:t>Een niet-hiërarchische relatie met de klanten en kandidaten</w:t>
      </w:r>
      <w:r w:rsidRPr="0077109D">
        <w:rPr>
          <w:rFonts w:ascii="Verdana" w:hAnsi="Verdana" w:cs="Calibri"/>
          <w:color w:val="343434"/>
          <w:sz w:val="20"/>
          <w:szCs w:val="20"/>
        </w:rPr>
        <w:t xml:space="preserve">: SQIQ is een bemiddelaar waardoor er een niet-hiërarchische relatie is </w:t>
      </w:r>
      <w:r>
        <w:rPr>
          <w:rFonts w:ascii="Verdana" w:hAnsi="Verdana" w:cs="Calibri"/>
          <w:color w:val="343434"/>
          <w:sz w:val="20"/>
          <w:szCs w:val="20"/>
        </w:rPr>
        <w:t>met de klanten en kandidaten; deze relatie is</w:t>
      </w:r>
      <w:r w:rsidRPr="0077109D">
        <w:rPr>
          <w:rFonts w:ascii="Verdana" w:hAnsi="Verdana" w:cs="Calibri"/>
          <w:color w:val="343434"/>
          <w:sz w:val="20"/>
          <w:szCs w:val="20"/>
        </w:rPr>
        <w:t xml:space="preserve"> wettelijk </w:t>
      </w:r>
      <w:r>
        <w:rPr>
          <w:rFonts w:ascii="Verdana" w:hAnsi="Verdana" w:cs="Calibri"/>
          <w:color w:val="343434"/>
          <w:sz w:val="20"/>
          <w:szCs w:val="20"/>
        </w:rPr>
        <w:t>zo</w:t>
      </w:r>
      <w:r w:rsidRPr="0077109D">
        <w:rPr>
          <w:rFonts w:ascii="Verdana" w:hAnsi="Verdana" w:cs="Calibri"/>
          <w:color w:val="343434"/>
          <w:sz w:val="20"/>
          <w:szCs w:val="20"/>
        </w:rPr>
        <w:t xml:space="preserve"> vastgelegd. SQIQ plaatst </w:t>
      </w:r>
      <w:r w:rsidR="00C313C5">
        <w:rPr>
          <w:rFonts w:ascii="Verdana" w:hAnsi="Verdana" w:cs="Calibri"/>
          <w:color w:val="343434"/>
          <w:sz w:val="20"/>
          <w:szCs w:val="20"/>
        </w:rPr>
        <w:t>ZZP’er</w:t>
      </w:r>
      <w:r w:rsidRPr="0077109D">
        <w:rPr>
          <w:rFonts w:ascii="Verdana" w:hAnsi="Verdana" w:cs="Calibri"/>
          <w:color w:val="343434"/>
          <w:sz w:val="20"/>
          <w:szCs w:val="20"/>
        </w:rPr>
        <w:t>s die vrij zijn in hun doen en laten.</w:t>
      </w:r>
    </w:p>
    <w:p w14:paraId="5C4FE0AA" w14:textId="77777777" w:rsidR="00A30423" w:rsidRPr="0077109D" w:rsidRDefault="00A30423" w:rsidP="00A30423">
      <w:pPr>
        <w:numPr>
          <w:ilvl w:val="0"/>
          <w:numId w:val="1"/>
        </w:numPr>
        <w:rPr>
          <w:rFonts w:ascii="Verdana" w:hAnsi="Verdana" w:cs="Calibri"/>
          <w:i/>
          <w:color w:val="343434"/>
          <w:sz w:val="20"/>
          <w:szCs w:val="20"/>
        </w:rPr>
      </w:pPr>
      <w:r w:rsidRPr="0077109D">
        <w:rPr>
          <w:rFonts w:ascii="Verdana" w:hAnsi="Verdana" w:cs="Calibri"/>
          <w:i/>
          <w:color w:val="343434"/>
          <w:sz w:val="20"/>
          <w:szCs w:val="20"/>
        </w:rPr>
        <w:t>Focus op ondernemerschap en extern gerichte blik</w:t>
      </w:r>
      <w:r w:rsidRPr="0077109D">
        <w:rPr>
          <w:rFonts w:ascii="Verdana" w:hAnsi="Verdana" w:cs="Calibri"/>
          <w:color w:val="343434"/>
          <w:sz w:val="20"/>
          <w:szCs w:val="20"/>
        </w:rPr>
        <w:t>: SQIQ wil zich constant onderscheiden van de concurrenten. Dat behoeft ondernemerschap en een open blik op de arbeidsmarkt.</w:t>
      </w:r>
    </w:p>
    <w:p w14:paraId="7F6AB697" w14:textId="77777777" w:rsidR="00A30423" w:rsidRPr="0077109D" w:rsidRDefault="00A30423" w:rsidP="00A30423">
      <w:pPr>
        <w:numPr>
          <w:ilvl w:val="0"/>
          <w:numId w:val="1"/>
        </w:numPr>
        <w:rPr>
          <w:rFonts w:ascii="Verdana" w:hAnsi="Verdana" w:cs="Calibri"/>
          <w:color w:val="343434"/>
          <w:sz w:val="20"/>
          <w:szCs w:val="20"/>
        </w:rPr>
      </w:pPr>
      <w:r w:rsidRPr="0077109D">
        <w:rPr>
          <w:rFonts w:ascii="Verdana" w:hAnsi="Verdana" w:cs="Calibri"/>
          <w:i/>
          <w:color w:val="343434"/>
          <w:sz w:val="20"/>
          <w:szCs w:val="20"/>
        </w:rPr>
        <w:t>Herkenbare externe identiteit, kerncompetenties en positionering in de markt worden gecombineerd</w:t>
      </w:r>
      <w:r w:rsidRPr="0077109D">
        <w:rPr>
          <w:rFonts w:ascii="Verdana" w:hAnsi="Verdana" w:cs="Calibri"/>
          <w:color w:val="343434"/>
          <w:sz w:val="20"/>
          <w:szCs w:val="20"/>
        </w:rPr>
        <w:t>: SQIQ wil zich sterker positioneren en onderscheiden op de arbeidsmarkt waarin de kerncompetenties een belangrijke rol kunnen gaan spelen.</w:t>
      </w:r>
    </w:p>
    <w:p w14:paraId="3BEBC115" w14:textId="77777777" w:rsidR="00A30423" w:rsidRPr="00687F56" w:rsidRDefault="00A30423" w:rsidP="00A30423">
      <w:pPr>
        <w:rPr>
          <w:rFonts w:ascii="Verdana" w:hAnsi="Verdana" w:cs="Calibri"/>
          <w:color w:val="343434"/>
          <w:sz w:val="16"/>
          <w:szCs w:val="20"/>
        </w:rPr>
      </w:pPr>
    </w:p>
    <w:p w14:paraId="5E5B10C7" w14:textId="77777777" w:rsidR="00A30423" w:rsidRPr="0077109D" w:rsidRDefault="00A30423" w:rsidP="00A30423">
      <w:pPr>
        <w:numPr>
          <w:ilvl w:val="1"/>
          <w:numId w:val="23"/>
        </w:numPr>
        <w:rPr>
          <w:rFonts w:ascii="Verdana" w:hAnsi="Verdana" w:cs="Calibri"/>
          <w:b/>
          <w:color w:val="343434"/>
          <w:sz w:val="20"/>
          <w:szCs w:val="20"/>
        </w:rPr>
      </w:pPr>
      <w:r w:rsidRPr="0077109D">
        <w:rPr>
          <w:rFonts w:ascii="Verdana" w:hAnsi="Verdana" w:cs="Calibri"/>
          <w:b/>
          <w:color w:val="343434"/>
          <w:sz w:val="20"/>
          <w:szCs w:val="20"/>
        </w:rPr>
        <w:t>Missie, visie, strategie, HR</w:t>
      </w:r>
    </w:p>
    <w:p w14:paraId="669F8D70"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De missie van SQIQ is dat zij de beste mensen aan het werk heeft. Een groot netwerk van een grote organisatie is veel waard, maar de omvang van een organisatie staat niet gelijk aan het succes.</w:t>
      </w:r>
      <w:r w:rsidR="00232924">
        <w:rPr>
          <w:rFonts w:ascii="Verdana" w:hAnsi="Verdana" w:cs="Calibri"/>
          <w:color w:val="343434"/>
          <w:sz w:val="20"/>
          <w:szCs w:val="20"/>
        </w:rPr>
        <w:t xml:space="preserve"> </w:t>
      </w:r>
      <w:r w:rsidR="00232924"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00232924" w:rsidRPr="0077109D">
        <w:rPr>
          <w:rFonts w:ascii="Verdana" w:hAnsi="Verdana" w:cs="Calibri"/>
          <w:color w:val="343434"/>
          <w:sz w:val="20"/>
          <w:szCs w:val="20"/>
        </w:rPr>
        <w:t>, 30 maart 2016)</w:t>
      </w:r>
      <w:r w:rsidR="00232924" w:rsidRPr="0077109D">
        <w:rPr>
          <w:rFonts w:ascii="Verdana" w:hAnsi="Verdana"/>
          <w:color w:val="000000" w:themeColor="text1"/>
          <w:sz w:val="20"/>
          <w:szCs w:val="20"/>
        </w:rPr>
        <w:t>.</w:t>
      </w:r>
    </w:p>
    <w:p w14:paraId="1201F827" w14:textId="77777777" w:rsidR="00AF541E" w:rsidRDefault="00AF541E" w:rsidP="00A30423">
      <w:pPr>
        <w:rPr>
          <w:rFonts w:ascii="Verdana" w:hAnsi="Verdana" w:cs="Calibri"/>
          <w:color w:val="343434"/>
          <w:sz w:val="20"/>
          <w:szCs w:val="20"/>
        </w:rPr>
      </w:pPr>
    </w:p>
    <w:p w14:paraId="7099AA4F"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De visie draait om durven keuzes te maken en kritisch te zijn in de voordracht van kandidaten. “Nee durven zeggen, maakt dat SQIQ krachtig Ja kan zeggen” </w:t>
      </w:r>
      <w:r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30 maart 2016)</w:t>
      </w:r>
      <w:r w:rsidRPr="0077109D">
        <w:rPr>
          <w:rFonts w:ascii="Verdana" w:hAnsi="Verdana"/>
          <w:color w:val="000000" w:themeColor="text1"/>
          <w:sz w:val="20"/>
          <w:szCs w:val="20"/>
        </w:rPr>
        <w:t>.</w:t>
      </w:r>
      <w:r w:rsidRPr="0077109D">
        <w:rPr>
          <w:rFonts w:ascii="Verdana" w:hAnsi="Verdana" w:cs="Calibri"/>
          <w:color w:val="343434"/>
          <w:sz w:val="20"/>
          <w:szCs w:val="20"/>
        </w:rPr>
        <w:t xml:space="preserve"> De strategie van SQIQ is zich te richten op een aantal opdrachten tegelijk, zodat de </w:t>
      </w:r>
      <w:r w:rsidRPr="0077109D">
        <w:rPr>
          <w:rFonts w:ascii="Verdana" w:hAnsi="Verdana"/>
          <w:color w:val="000000" w:themeColor="text1"/>
          <w:sz w:val="20"/>
          <w:szCs w:val="20"/>
        </w:rPr>
        <w:t>gemiddelde inspanning per klant hoog is</w:t>
      </w:r>
      <w:r>
        <w:rPr>
          <w:rFonts w:ascii="Verdana" w:hAnsi="Verdana"/>
          <w:color w:val="000000" w:themeColor="text1"/>
          <w:sz w:val="20"/>
          <w:szCs w:val="20"/>
        </w:rPr>
        <w:t>,</w:t>
      </w:r>
      <w:r w:rsidRPr="0077109D">
        <w:rPr>
          <w:rFonts w:ascii="Verdana" w:hAnsi="Verdana"/>
          <w:color w:val="000000" w:themeColor="text1"/>
          <w:sz w:val="20"/>
          <w:szCs w:val="20"/>
        </w:rPr>
        <w:t xml:space="preserve"> wat bijdraagt aan een hoog </w:t>
      </w:r>
      <w:r w:rsidRPr="0077109D">
        <w:rPr>
          <w:rFonts w:ascii="Verdana" w:hAnsi="Verdana" w:cs="Calibri"/>
          <w:color w:val="343434"/>
          <w:sz w:val="20"/>
          <w:szCs w:val="20"/>
        </w:rPr>
        <w:t xml:space="preserve">succesratio. </w:t>
      </w:r>
      <w:r w:rsidRPr="0077109D">
        <w:rPr>
          <w:rFonts w:ascii="Verdana" w:hAnsi="Verdana"/>
          <w:color w:val="000000" w:themeColor="text1"/>
          <w:sz w:val="20"/>
          <w:szCs w:val="20"/>
        </w:rPr>
        <w:t>SQIQ staat voor een intensieve werkwijze en resultaat, blijft weg van massa en streeft naar exclusiviteit waarin alleen SQIQ bemiddelt en geen andere recruitment bureaus. (</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30 maart 2016)</w:t>
      </w:r>
      <w:r w:rsidRPr="0077109D">
        <w:rPr>
          <w:rFonts w:ascii="Verdana" w:hAnsi="Verdana"/>
          <w:color w:val="000000" w:themeColor="text1"/>
          <w:sz w:val="20"/>
          <w:szCs w:val="20"/>
        </w:rPr>
        <w:t>.</w:t>
      </w:r>
    </w:p>
    <w:p w14:paraId="5227971A" w14:textId="77777777" w:rsidR="00A30423" w:rsidRPr="0077109D" w:rsidRDefault="00A30423" w:rsidP="00A30423">
      <w:pPr>
        <w:rPr>
          <w:rFonts w:ascii="Verdana" w:hAnsi="Verdana"/>
          <w:color w:val="000000" w:themeColor="text1"/>
          <w:sz w:val="20"/>
          <w:szCs w:val="20"/>
        </w:rPr>
      </w:pPr>
    </w:p>
    <w:p w14:paraId="53DCAAC5" w14:textId="77777777" w:rsidR="00A30423" w:rsidRPr="0077109D" w:rsidRDefault="00A30423" w:rsidP="00A30423">
      <w:pPr>
        <w:rPr>
          <w:rFonts w:ascii="Verdana" w:hAnsi="Verdana" w:cs="Calibri"/>
          <w:bCs/>
          <w:iCs/>
          <w:color w:val="343434"/>
          <w:sz w:val="20"/>
          <w:szCs w:val="20"/>
        </w:rPr>
      </w:pPr>
      <w:r w:rsidRPr="0077109D">
        <w:rPr>
          <w:rFonts w:ascii="Verdana" w:hAnsi="Verdana" w:cs="Calibri"/>
          <w:color w:val="343434"/>
          <w:sz w:val="20"/>
          <w:szCs w:val="20"/>
        </w:rPr>
        <w:t>SQIQ heeft geen aparte HR-afdeling. Het is een recruitment bureau dat zich bezighoudt met de werving en selectie</w:t>
      </w:r>
      <w:r>
        <w:rPr>
          <w:rFonts w:ascii="Verdana" w:hAnsi="Verdana" w:cs="Calibri"/>
          <w:color w:val="343434"/>
          <w:sz w:val="20"/>
          <w:szCs w:val="20"/>
        </w:rPr>
        <w:t>,</w:t>
      </w:r>
      <w:r w:rsidRPr="0077109D">
        <w:rPr>
          <w:rFonts w:ascii="Verdana" w:hAnsi="Verdana" w:cs="Calibri"/>
          <w:color w:val="343434"/>
          <w:sz w:val="20"/>
          <w:szCs w:val="20"/>
        </w:rPr>
        <w:t xml:space="preserve"> wat een groot en belangrijk onderdeel is binnen Human Resource Management (HRM). HRM bestaat uit een instroom, doorstroom en uitstroom cyclus. SQIQ houdt zich op dit moment vooral bezig met de instroom. De rol van HRM in dit proces is het te begeleiden, te ondersteunen en te managen. SQIQ houdt zich bezig met het bemiddelen van de juiste kandidaten voor de juiste functie</w:t>
      </w:r>
      <w:r>
        <w:rPr>
          <w:rFonts w:ascii="Verdana" w:hAnsi="Verdana" w:cs="Calibri"/>
          <w:color w:val="343434"/>
          <w:sz w:val="20"/>
          <w:szCs w:val="20"/>
        </w:rPr>
        <w:t>,</w:t>
      </w:r>
      <w:r w:rsidRPr="0077109D">
        <w:rPr>
          <w:rFonts w:ascii="Verdana" w:hAnsi="Verdana" w:cs="Calibri"/>
          <w:color w:val="343434"/>
          <w:sz w:val="20"/>
          <w:szCs w:val="20"/>
        </w:rPr>
        <w:t xml:space="preserve"> wat bijdraagt aan de groeidoelstelling van een organisatie. Wanneer SQIQ zal groeien in het aantal interne medewerkers en externen zal </w:t>
      </w:r>
      <w:r>
        <w:rPr>
          <w:rFonts w:ascii="Verdana" w:hAnsi="Verdana" w:cs="Calibri"/>
          <w:color w:val="343434"/>
          <w:sz w:val="20"/>
          <w:szCs w:val="20"/>
        </w:rPr>
        <w:t>het</w:t>
      </w:r>
      <w:r w:rsidRPr="0077109D">
        <w:rPr>
          <w:rFonts w:ascii="Verdana" w:hAnsi="Verdana" w:cs="Calibri"/>
          <w:color w:val="343434"/>
          <w:sz w:val="20"/>
          <w:szCs w:val="20"/>
        </w:rPr>
        <w:t xml:space="preserve"> zich meer g</w:t>
      </w:r>
      <w:r>
        <w:rPr>
          <w:rFonts w:ascii="Verdana" w:hAnsi="Verdana" w:cs="Calibri"/>
          <w:color w:val="343434"/>
          <w:sz w:val="20"/>
          <w:szCs w:val="20"/>
        </w:rPr>
        <w:t>aan verdiepen in het doorstroom</w:t>
      </w:r>
      <w:r w:rsidRPr="0077109D">
        <w:rPr>
          <w:rFonts w:ascii="Verdana" w:hAnsi="Verdana" w:cs="Calibri"/>
          <w:color w:val="343434"/>
          <w:sz w:val="20"/>
          <w:szCs w:val="20"/>
        </w:rPr>
        <w:t>beleid, waar gekeken wordt naar de tevredenheid, uitdaging etc. van de externen die werkzaam zijn via SQIQ. Ook zal SQIQ zich hierna met de uitstroom bezighouden. Hiervan is bijvoorbeeld sprake wanneer de opdrachten afgelopen zijn of wanneer kandidaten niet goed genoeg presteren. Op dit moment houdt SQIQ zich puur bezig met het begeleiden, ondersteunen en managen van de instroom</w:t>
      </w:r>
      <w:r w:rsidRPr="0077109D">
        <w:rPr>
          <w:rFonts w:ascii="Verdana" w:hAnsi="Verdana" w:cs="Calibri"/>
          <w:bCs/>
          <w:iCs/>
          <w:color w:val="343434"/>
          <w:sz w:val="20"/>
          <w:szCs w:val="20"/>
        </w:rPr>
        <w:t>.</w:t>
      </w:r>
      <w:r w:rsidR="00CE6139">
        <w:rPr>
          <w:rFonts w:ascii="Verdana" w:hAnsi="Verdana" w:cs="Calibri"/>
          <w:bCs/>
          <w:iCs/>
          <w:color w:val="343434"/>
          <w:sz w:val="20"/>
          <w:szCs w:val="20"/>
        </w:rPr>
        <w:t xml:space="preserve"> </w:t>
      </w:r>
      <w:r w:rsidR="00CE6139" w:rsidRPr="0077109D">
        <w:rPr>
          <w:rFonts w:ascii="Verdana" w:hAnsi="Verdana"/>
          <w:color w:val="000000" w:themeColor="text1"/>
          <w:sz w:val="20"/>
          <w:szCs w:val="20"/>
        </w:rPr>
        <w:t>(</w:t>
      </w:r>
      <w:r w:rsidR="00CE6139">
        <w:rPr>
          <w:rFonts w:ascii="Verdana" w:hAnsi="Verdana" w:cs="Calibri"/>
          <w:color w:val="343434"/>
          <w:sz w:val="20"/>
          <w:szCs w:val="20"/>
        </w:rPr>
        <w:t>R. van der Laan, persoonlijke communicatie</w:t>
      </w:r>
      <w:r w:rsidR="00CE6139" w:rsidRPr="0077109D">
        <w:rPr>
          <w:rFonts w:ascii="Verdana" w:hAnsi="Verdana" w:cs="Calibri"/>
          <w:color w:val="343434"/>
          <w:sz w:val="20"/>
          <w:szCs w:val="20"/>
        </w:rPr>
        <w:t>, 30 maart 2016)</w:t>
      </w:r>
      <w:r w:rsidR="00CE6139" w:rsidRPr="0077109D">
        <w:rPr>
          <w:rFonts w:ascii="Verdana" w:hAnsi="Verdana"/>
          <w:color w:val="000000" w:themeColor="text1"/>
          <w:sz w:val="20"/>
          <w:szCs w:val="20"/>
        </w:rPr>
        <w:t>.</w:t>
      </w:r>
    </w:p>
    <w:p w14:paraId="539017BD" w14:textId="77777777" w:rsidR="00A30423" w:rsidRPr="00687F56" w:rsidRDefault="00A30423" w:rsidP="00A30423">
      <w:pPr>
        <w:rPr>
          <w:rFonts w:ascii="Verdana" w:hAnsi="Verdana"/>
          <w:color w:val="000000" w:themeColor="text1"/>
          <w:sz w:val="16"/>
          <w:szCs w:val="20"/>
        </w:rPr>
      </w:pPr>
    </w:p>
    <w:p w14:paraId="59EB9523" w14:textId="77777777" w:rsidR="00A30423" w:rsidRPr="0077109D" w:rsidRDefault="00A30423" w:rsidP="00A30423">
      <w:pPr>
        <w:numPr>
          <w:ilvl w:val="1"/>
          <w:numId w:val="23"/>
        </w:numPr>
        <w:rPr>
          <w:rFonts w:ascii="Verdana" w:hAnsi="Verdana"/>
          <w:b/>
          <w:color w:val="000000" w:themeColor="text1"/>
          <w:sz w:val="20"/>
          <w:szCs w:val="20"/>
        </w:rPr>
      </w:pPr>
      <w:r w:rsidRPr="0077109D">
        <w:rPr>
          <w:rFonts w:ascii="Verdana" w:hAnsi="Verdana"/>
          <w:b/>
          <w:color w:val="000000" w:themeColor="text1"/>
          <w:sz w:val="20"/>
          <w:szCs w:val="20"/>
        </w:rPr>
        <w:t xml:space="preserve">Werkwijze </w:t>
      </w:r>
    </w:p>
    <w:p w14:paraId="3DC533A3" w14:textId="77777777" w:rsidR="00A30423" w:rsidRPr="0077109D" w:rsidRDefault="00A30423" w:rsidP="00A30423">
      <w:pPr>
        <w:rPr>
          <w:rFonts w:ascii="Verdana" w:hAnsi="Verdana"/>
          <w:color w:val="000000" w:themeColor="text1"/>
          <w:sz w:val="20"/>
          <w:szCs w:val="20"/>
        </w:rPr>
      </w:pPr>
      <w:r w:rsidRPr="0077109D">
        <w:rPr>
          <w:rFonts w:ascii="Verdana" w:hAnsi="Verdana"/>
          <w:color w:val="000000" w:themeColor="text1"/>
          <w:sz w:val="20"/>
          <w:szCs w:val="20"/>
        </w:rPr>
        <w:t xml:space="preserve">“Zonder uitgebreide intake bij de klant beginnen wij niet aan een opdracht en </w:t>
      </w:r>
    </w:p>
    <w:p w14:paraId="515AB879" w14:textId="6DB9CB05" w:rsidR="00A30423" w:rsidRPr="0077109D" w:rsidRDefault="00A30423" w:rsidP="00A30423">
      <w:pPr>
        <w:rPr>
          <w:rFonts w:ascii="Verdana" w:hAnsi="Verdana"/>
          <w:color w:val="000000" w:themeColor="text1"/>
          <w:sz w:val="20"/>
          <w:szCs w:val="20"/>
        </w:rPr>
      </w:pPr>
      <w:r w:rsidRPr="0077109D">
        <w:rPr>
          <w:rFonts w:ascii="Verdana" w:hAnsi="Verdana"/>
          <w:color w:val="000000" w:themeColor="text1"/>
          <w:sz w:val="20"/>
          <w:szCs w:val="20"/>
        </w:rPr>
        <w:t>zonder interview met een kandidaat stellen wij nooit iemand voor”</w:t>
      </w:r>
      <w:r w:rsidRPr="0077109D">
        <w:rPr>
          <w:rFonts w:ascii="Verdana" w:hAnsi="Verdana"/>
          <w:i/>
          <w:color w:val="000000" w:themeColor="text1"/>
          <w:sz w:val="20"/>
          <w:szCs w:val="20"/>
        </w:rPr>
        <w:t xml:space="preserve"> </w:t>
      </w:r>
      <w:r w:rsidRPr="0077109D">
        <w:rPr>
          <w:rFonts w:ascii="Verdana" w:hAnsi="Verdana" w:cs="Calibri"/>
          <w:color w:val="343434"/>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xml:space="preserve">, 5 april 2016). </w:t>
      </w:r>
      <w:r w:rsidRPr="0077109D">
        <w:rPr>
          <w:rFonts w:ascii="Verdana" w:hAnsi="Verdana"/>
          <w:color w:val="000000" w:themeColor="text1"/>
          <w:sz w:val="20"/>
          <w:szCs w:val="20"/>
        </w:rPr>
        <w:t>Door middel van de persoonlijke aanpak kan SQIQ selecteren op zowel inhoud als persoon en creëert door deze werkwijze vertrouwen</w:t>
      </w:r>
      <w:r>
        <w:rPr>
          <w:rFonts w:ascii="Verdana" w:hAnsi="Verdana"/>
          <w:color w:val="000000" w:themeColor="text1"/>
          <w:sz w:val="20"/>
          <w:szCs w:val="20"/>
        </w:rPr>
        <w:t>,</w:t>
      </w:r>
      <w:r w:rsidRPr="0077109D">
        <w:rPr>
          <w:rFonts w:ascii="Verdana" w:hAnsi="Verdana"/>
          <w:color w:val="000000" w:themeColor="text1"/>
          <w:sz w:val="20"/>
          <w:szCs w:val="20"/>
        </w:rPr>
        <w:t xml:space="preserve"> wat een belangrijke basis is voor iedere werkrelatie. </w:t>
      </w:r>
      <w:r w:rsidR="00687F56" w:rsidRPr="0077109D">
        <w:rPr>
          <w:rFonts w:ascii="Verdana" w:hAnsi="Verdana" w:cs="Calibri"/>
          <w:color w:val="343434"/>
          <w:sz w:val="20"/>
          <w:szCs w:val="20"/>
        </w:rPr>
        <w:t>(</w:t>
      </w:r>
      <w:r w:rsidR="00687F56">
        <w:rPr>
          <w:rFonts w:ascii="Verdana" w:hAnsi="Verdana" w:cs="Calibri"/>
          <w:color w:val="343434"/>
          <w:sz w:val="20"/>
          <w:szCs w:val="20"/>
        </w:rPr>
        <w:t>R. van der Laan, persoonlijke communicatie</w:t>
      </w:r>
      <w:r w:rsidR="00687F56" w:rsidRPr="0077109D">
        <w:rPr>
          <w:rFonts w:ascii="Verdana" w:hAnsi="Verdana" w:cs="Calibri"/>
          <w:color w:val="343434"/>
          <w:sz w:val="20"/>
          <w:szCs w:val="20"/>
        </w:rPr>
        <w:t>, 5 april 2016</w:t>
      </w:r>
      <w:r w:rsidR="00687F56">
        <w:rPr>
          <w:rFonts w:ascii="Verdana" w:hAnsi="Verdana" w:cs="Calibri"/>
          <w:color w:val="343434"/>
          <w:sz w:val="20"/>
          <w:szCs w:val="20"/>
        </w:rPr>
        <w:t>)</w:t>
      </w:r>
    </w:p>
    <w:p w14:paraId="2063E602" w14:textId="77777777" w:rsidR="00A30423" w:rsidRPr="0077109D" w:rsidRDefault="00A30423" w:rsidP="00A30423">
      <w:pPr>
        <w:rPr>
          <w:rFonts w:ascii="Verdana" w:hAnsi="Verdana"/>
          <w:color w:val="000000" w:themeColor="text1"/>
          <w:sz w:val="20"/>
          <w:szCs w:val="20"/>
        </w:rPr>
      </w:pPr>
    </w:p>
    <w:p w14:paraId="337B8B5B" w14:textId="77777777" w:rsidR="00A30423" w:rsidRPr="0077109D" w:rsidRDefault="00A30423" w:rsidP="00A30423">
      <w:pPr>
        <w:rPr>
          <w:rFonts w:ascii="Verdana" w:hAnsi="Verdana"/>
        </w:rPr>
      </w:pPr>
      <w:r w:rsidRPr="0077109D">
        <w:rPr>
          <w:rFonts w:ascii="Verdana" w:hAnsi="Verdana"/>
          <w:color w:val="000000" w:themeColor="text1"/>
          <w:sz w:val="20"/>
          <w:szCs w:val="20"/>
        </w:rPr>
        <w:t>Wanneer een aanvraag van een klant (de opdrachtgever) voor een plaatsing binnenkomt, is het een vereiste een intake te houden met de HR manager en de leidinggevende van de functie. Hier wordt de vacature besproken en gekeken naar wat voor een persoon er gezocht wordt. SQIQ stelt vervolgens de vacaturetekst op</w:t>
      </w:r>
      <w:r>
        <w:rPr>
          <w:rFonts w:ascii="Verdana" w:hAnsi="Verdana"/>
          <w:color w:val="000000" w:themeColor="text1"/>
          <w:sz w:val="20"/>
          <w:szCs w:val="20"/>
        </w:rPr>
        <w:t>,</w:t>
      </w:r>
      <w:r w:rsidRPr="0077109D">
        <w:rPr>
          <w:rFonts w:ascii="Verdana" w:hAnsi="Verdana"/>
          <w:color w:val="000000" w:themeColor="text1"/>
          <w:sz w:val="20"/>
          <w:szCs w:val="20"/>
        </w:rPr>
        <w:t xml:space="preserve"> die wordt uitgezet via </w:t>
      </w:r>
      <w:r w:rsidRPr="0077109D">
        <w:rPr>
          <w:rFonts w:ascii="Verdana" w:hAnsi="Verdana"/>
          <w:color w:val="000000" w:themeColor="text1"/>
          <w:sz w:val="20"/>
          <w:szCs w:val="20"/>
        </w:rPr>
        <w:lastRenderedPageBreak/>
        <w:t>verschillende kanalen: de website, LinkedIn, Facebook en Twitter. Dit wordt gedaan om de aandacht van geïnteresseerde kandidaten te trekken en het merk SQIQ naar buiten te brengen. Vervolgens zal SQIQ mensen gaan benaderen en doet dit op verschillende manieren:</w:t>
      </w:r>
    </w:p>
    <w:p w14:paraId="259DF77B" w14:textId="77777777" w:rsidR="00A30423" w:rsidRPr="0077109D" w:rsidRDefault="00A30423" w:rsidP="00A30423">
      <w:pPr>
        <w:numPr>
          <w:ilvl w:val="0"/>
          <w:numId w:val="6"/>
        </w:numPr>
        <w:rPr>
          <w:rFonts w:ascii="Verdana" w:hAnsi="Verdana"/>
          <w:i/>
          <w:color w:val="000000" w:themeColor="text1"/>
          <w:sz w:val="20"/>
          <w:szCs w:val="20"/>
        </w:rPr>
      </w:pPr>
      <w:r w:rsidRPr="0077109D">
        <w:rPr>
          <w:rFonts w:ascii="Verdana" w:hAnsi="Verdana"/>
          <w:i/>
          <w:color w:val="000000" w:themeColor="text1"/>
          <w:sz w:val="20"/>
          <w:szCs w:val="20"/>
        </w:rPr>
        <w:t>Droog benaderen</w:t>
      </w:r>
    </w:p>
    <w:p w14:paraId="382BDFDC" w14:textId="1D1F08E8" w:rsidR="00A30423" w:rsidRPr="0077109D" w:rsidRDefault="00A30423" w:rsidP="00A30423">
      <w:pPr>
        <w:rPr>
          <w:rFonts w:ascii="Verdana" w:hAnsi="Verdana"/>
          <w:color w:val="000000" w:themeColor="text1"/>
          <w:sz w:val="20"/>
          <w:szCs w:val="20"/>
        </w:rPr>
      </w:pPr>
      <w:r w:rsidRPr="0077109D">
        <w:rPr>
          <w:rFonts w:ascii="Verdana" w:hAnsi="Verdana"/>
          <w:color w:val="000000" w:themeColor="text1"/>
          <w:sz w:val="20"/>
          <w:szCs w:val="20"/>
        </w:rPr>
        <w:t xml:space="preserve">Hier worden </w:t>
      </w:r>
      <w:r w:rsidR="00F309AA">
        <w:rPr>
          <w:rFonts w:ascii="Verdana" w:hAnsi="Verdana"/>
          <w:color w:val="000000" w:themeColor="text1"/>
          <w:sz w:val="20"/>
          <w:szCs w:val="20"/>
        </w:rPr>
        <w:t>potentiële</w:t>
      </w:r>
      <w:r w:rsidRPr="0077109D">
        <w:rPr>
          <w:rFonts w:ascii="Verdana" w:hAnsi="Verdana"/>
          <w:color w:val="000000" w:themeColor="text1"/>
          <w:sz w:val="20"/>
          <w:szCs w:val="20"/>
        </w:rPr>
        <w:t xml:space="preserve"> kandidaten benaderd die al in het kandidaten systeem van SQIQ zijn opgenomen. Binnen dit systeem wordt gezocht op de functie, waardoor kandidaten met eenzelfde achtergrond naar voren komen. Kandidaten die geschikt zijn worden benaderd waarmee eventueel een interview wordt gepland bij SQIQ.</w:t>
      </w:r>
    </w:p>
    <w:p w14:paraId="0637BAEA" w14:textId="77777777" w:rsidR="00A30423" w:rsidRPr="0077109D" w:rsidRDefault="00A30423" w:rsidP="00A30423">
      <w:pPr>
        <w:numPr>
          <w:ilvl w:val="0"/>
          <w:numId w:val="6"/>
        </w:numPr>
        <w:rPr>
          <w:rFonts w:ascii="Verdana" w:hAnsi="Verdana"/>
          <w:i/>
          <w:color w:val="000000" w:themeColor="text1"/>
          <w:sz w:val="20"/>
          <w:szCs w:val="20"/>
        </w:rPr>
      </w:pPr>
      <w:r w:rsidRPr="0077109D">
        <w:rPr>
          <w:rFonts w:ascii="Verdana" w:hAnsi="Verdana"/>
          <w:i/>
          <w:color w:val="000000" w:themeColor="text1"/>
          <w:sz w:val="20"/>
          <w:szCs w:val="20"/>
        </w:rPr>
        <w:t>Koud benaderen</w:t>
      </w:r>
    </w:p>
    <w:p w14:paraId="230A5B22" w14:textId="77777777" w:rsidR="00A30423" w:rsidRPr="0077109D" w:rsidRDefault="00A30423" w:rsidP="00A30423">
      <w:pPr>
        <w:rPr>
          <w:rFonts w:ascii="Verdana" w:hAnsi="Verdana"/>
          <w:color w:val="000000" w:themeColor="text1"/>
          <w:sz w:val="20"/>
          <w:szCs w:val="20"/>
        </w:rPr>
      </w:pPr>
      <w:r w:rsidRPr="0077109D">
        <w:rPr>
          <w:rFonts w:ascii="Verdana" w:hAnsi="Verdana"/>
          <w:color w:val="000000" w:themeColor="text1"/>
          <w:sz w:val="20"/>
          <w:szCs w:val="20"/>
        </w:rPr>
        <w:t>Dit wordt ook wel ‘de search’ genoemd. Hier wordt een zoektocht gestart op LinkedIn naar kandidaten met de juiste kwaliteiten voor de functie en die het beste passen bij het profiel. Verschillende LinkedIn profielen worden intensief bestudeerd en ontleed, waarna een gedetailleerde voorselectie wordt gemaakt. De beste kandidaten worden benaderd voor een eventueel interview bij SQIQ.</w:t>
      </w:r>
      <w:r w:rsidR="00896B3F">
        <w:rPr>
          <w:rFonts w:ascii="Verdana" w:hAnsi="Verdana"/>
          <w:color w:val="000000" w:themeColor="text1"/>
          <w:sz w:val="20"/>
          <w:szCs w:val="20"/>
        </w:rPr>
        <w:t xml:space="preserve"> </w:t>
      </w:r>
      <w:r w:rsidR="00896B3F" w:rsidRPr="00C510C3">
        <w:rPr>
          <w:rFonts w:ascii="Verdana" w:hAnsi="Verdana"/>
          <w:sz w:val="20"/>
          <w:szCs w:val="20"/>
        </w:rPr>
        <w:t>(</w:t>
      </w:r>
      <w:r w:rsidR="00896B3F">
        <w:rPr>
          <w:rFonts w:ascii="Verdana" w:hAnsi="Verdana" w:cs="Calibri"/>
          <w:sz w:val="20"/>
          <w:szCs w:val="20"/>
        </w:rPr>
        <w:t>R. van der Laan, persoonlijke communicatie</w:t>
      </w:r>
      <w:r w:rsidR="00896B3F" w:rsidRPr="00C510C3">
        <w:rPr>
          <w:rFonts w:ascii="Verdana" w:hAnsi="Verdana" w:cs="Calibri"/>
          <w:sz w:val="20"/>
          <w:szCs w:val="20"/>
        </w:rPr>
        <w:t>, 5 april 2016)</w:t>
      </w:r>
    </w:p>
    <w:p w14:paraId="5F56DCB3" w14:textId="77777777" w:rsidR="00A30423" w:rsidRPr="0077109D" w:rsidRDefault="00A30423" w:rsidP="00A30423">
      <w:pPr>
        <w:rPr>
          <w:rFonts w:ascii="Verdana" w:hAnsi="Verdana"/>
          <w:color w:val="000000" w:themeColor="text1"/>
          <w:sz w:val="20"/>
          <w:szCs w:val="20"/>
        </w:rPr>
      </w:pPr>
    </w:p>
    <w:p w14:paraId="225DA575" w14:textId="77777777" w:rsidR="00A30423" w:rsidRDefault="00A30423" w:rsidP="00A30423">
      <w:pPr>
        <w:rPr>
          <w:rFonts w:ascii="Verdana" w:hAnsi="Verdana" w:cs="Calibri"/>
          <w:sz w:val="20"/>
          <w:szCs w:val="20"/>
        </w:rPr>
      </w:pPr>
      <w:r w:rsidRPr="0077109D">
        <w:rPr>
          <w:rFonts w:ascii="Verdana" w:hAnsi="Verdana"/>
          <w:color w:val="000000" w:themeColor="text1"/>
          <w:sz w:val="20"/>
          <w:szCs w:val="20"/>
        </w:rPr>
        <w:t>Voordat een kandidaat wordt uitgenodigd voor een interview bij SQIQ</w:t>
      </w:r>
      <w:r>
        <w:rPr>
          <w:rFonts w:ascii="Verdana" w:hAnsi="Verdana"/>
          <w:color w:val="000000" w:themeColor="text1"/>
          <w:sz w:val="20"/>
          <w:szCs w:val="20"/>
        </w:rPr>
        <w:t>,</w:t>
      </w:r>
      <w:r w:rsidRPr="0077109D">
        <w:rPr>
          <w:rFonts w:ascii="Verdana" w:hAnsi="Verdana"/>
          <w:color w:val="000000" w:themeColor="text1"/>
          <w:sz w:val="20"/>
          <w:szCs w:val="20"/>
        </w:rPr>
        <w:t xml:space="preserve"> wordt er eerst telefonisch contact gelegd. Tijdens dit contact draait het </w:t>
      </w:r>
      <w:r>
        <w:rPr>
          <w:rFonts w:ascii="Verdana" w:hAnsi="Verdana"/>
          <w:color w:val="000000" w:themeColor="text1"/>
          <w:sz w:val="20"/>
          <w:szCs w:val="20"/>
        </w:rPr>
        <w:t>er</w:t>
      </w:r>
      <w:r w:rsidRPr="0077109D">
        <w:rPr>
          <w:rFonts w:ascii="Verdana" w:hAnsi="Verdana"/>
          <w:color w:val="000000" w:themeColor="text1"/>
          <w:sz w:val="20"/>
          <w:szCs w:val="20"/>
        </w:rPr>
        <w:t>om</w:t>
      </w:r>
      <w:r>
        <w:rPr>
          <w:rFonts w:ascii="Verdana" w:hAnsi="Verdana"/>
          <w:color w:val="000000" w:themeColor="text1"/>
          <w:sz w:val="20"/>
          <w:szCs w:val="20"/>
        </w:rPr>
        <w:t>,</w:t>
      </w:r>
      <w:r w:rsidRPr="0077109D">
        <w:rPr>
          <w:rFonts w:ascii="Verdana" w:hAnsi="Verdana"/>
          <w:color w:val="000000" w:themeColor="text1"/>
          <w:sz w:val="20"/>
          <w:szCs w:val="20"/>
        </w:rPr>
        <w:t xml:space="preserve"> wie de kandidaat is en wat de wensen zijn. Ook zal er informatie worden gegeven over de functie. Zo weet SQIQ dat wanneer een kandidaat op een interview komt, deze ook daadwerkelijk geïnteresseerd is. Tijdens een interview wordt de kandidaat doorgrond. SQIQ is geïnteresseerd in wat voor een persoon iemand is. De kandidaat is meer dan alleen een cv die SQIQ graag wil leren kennen. Het draait niet alleen om de vacature eisen. Wanneer de kandidaat nog steeds geïnteresseerd is en SQIQ hem of haar de beste aansluiting op de vacature</w:t>
      </w:r>
      <w:r>
        <w:rPr>
          <w:rFonts w:ascii="Verdana" w:hAnsi="Verdana"/>
          <w:color w:val="000000" w:themeColor="text1"/>
          <w:sz w:val="20"/>
          <w:szCs w:val="20"/>
        </w:rPr>
        <w:t xml:space="preserve"> vindt</w:t>
      </w:r>
      <w:r w:rsidRPr="0077109D">
        <w:rPr>
          <w:rFonts w:ascii="Verdana" w:hAnsi="Verdana"/>
          <w:color w:val="000000" w:themeColor="text1"/>
          <w:sz w:val="20"/>
          <w:szCs w:val="20"/>
        </w:rPr>
        <w:t>, wordt deze voorgesteld bij de opdrachtgever. De opdrachtgever ontvangt de achtergrondinformatie van het gehele proces. Wanneer er een interview gepland staat bij de opdrachtgever</w:t>
      </w:r>
      <w:r>
        <w:rPr>
          <w:rFonts w:ascii="Verdana" w:hAnsi="Verdana"/>
          <w:color w:val="000000" w:themeColor="text1"/>
          <w:sz w:val="20"/>
          <w:szCs w:val="20"/>
        </w:rPr>
        <w:t>,</w:t>
      </w:r>
      <w:r w:rsidRPr="0077109D">
        <w:rPr>
          <w:rFonts w:ascii="Verdana" w:hAnsi="Verdana"/>
          <w:color w:val="000000" w:themeColor="text1"/>
          <w:sz w:val="20"/>
          <w:szCs w:val="20"/>
        </w:rPr>
        <w:t xml:space="preserve"> bereidt SQIQ de kandidaat voor en vertelt waar deze op moet letten tijdens het gesprek</w:t>
      </w:r>
      <w:r>
        <w:rPr>
          <w:rFonts w:ascii="Verdana" w:hAnsi="Verdana"/>
          <w:color w:val="000000" w:themeColor="text1"/>
          <w:sz w:val="20"/>
          <w:szCs w:val="20"/>
        </w:rPr>
        <w:t xml:space="preserve">, </w:t>
      </w:r>
      <w:r w:rsidRPr="0077109D">
        <w:rPr>
          <w:rFonts w:ascii="Verdana" w:hAnsi="Verdana"/>
          <w:color w:val="000000" w:themeColor="text1"/>
          <w:sz w:val="20"/>
          <w:szCs w:val="20"/>
        </w:rPr>
        <w:t xml:space="preserve">met wie hij of zij het gesprek heeft, </w:t>
      </w:r>
      <w:r w:rsidRPr="00C510C3">
        <w:rPr>
          <w:rFonts w:ascii="Verdana" w:hAnsi="Verdana"/>
          <w:sz w:val="20"/>
          <w:szCs w:val="20"/>
        </w:rPr>
        <w:t xml:space="preserve">raakvlakken, gevaren enzovoort. Wanneer de beslissing is genomen door de opdrachtgever om de kandidaat aan te nemen handelt SQIQ het administratieve gedeelte af. </w:t>
      </w:r>
      <w:r w:rsidRPr="00C510C3">
        <w:rPr>
          <w:rFonts w:ascii="Verdana" w:hAnsi="Verdana" w:cs="Verdana"/>
          <w:sz w:val="20"/>
          <w:szCs w:val="20"/>
        </w:rPr>
        <w:t>Het slagingspercentage van SQIQ is 100% als het gaat om het vinden van geschikte kandidaten. Alle kandidaten die SQIQ voorstelt mogen op gesprek komen. Van deze 100% wordt 75% ook daadwerkelijk aangenomen voor de functie.</w:t>
      </w:r>
      <w:r w:rsidRPr="00C510C3">
        <w:rPr>
          <w:rFonts w:ascii="Verdana" w:hAnsi="Verdana"/>
          <w:sz w:val="20"/>
          <w:szCs w:val="20"/>
        </w:rPr>
        <w:t xml:space="preserve"> (</w:t>
      </w:r>
      <w:r w:rsidR="002A280A">
        <w:rPr>
          <w:rFonts w:ascii="Verdana" w:hAnsi="Verdana" w:cs="Calibri"/>
          <w:sz w:val="20"/>
          <w:szCs w:val="20"/>
        </w:rPr>
        <w:t>R. van der Laan, persoonlijke communicatie</w:t>
      </w:r>
      <w:r w:rsidRPr="00C510C3">
        <w:rPr>
          <w:rFonts w:ascii="Verdana" w:hAnsi="Verdana" w:cs="Calibri"/>
          <w:sz w:val="20"/>
          <w:szCs w:val="20"/>
        </w:rPr>
        <w:t>, 5 april 2016)</w:t>
      </w:r>
    </w:p>
    <w:p w14:paraId="7DA13897" w14:textId="77777777" w:rsidR="00110594" w:rsidRPr="00110594" w:rsidRDefault="00110594" w:rsidP="00A30423">
      <w:pPr>
        <w:rPr>
          <w:rFonts w:ascii="Verdana" w:hAnsi="Verdana"/>
          <w:color w:val="000000" w:themeColor="text1"/>
          <w:sz w:val="12"/>
          <w:szCs w:val="20"/>
        </w:rPr>
      </w:pPr>
    </w:p>
    <w:tbl>
      <w:tblPr>
        <w:tblStyle w:val="Gemiddeldraster1-accent2"/>
        <w:tblW w:w="0" w:type="auto"/>
        <w:tblLook w:val="04A0" w:firstRow="1" w:lastRow="0" w:firstColumn="1" w:lastColumn="0" w:noHBand="0" w:noVBand="1"/>
      </w:tblPr>
      <w:tblGrid>
        <w:gridCol w:w="3068"/>
        <w:gridCol w:w="3069"/>
        <w:gridCol w:w="3069"/>
      </w:tblGrid>
      <w:tr w:rsidR="00A30423" w:rsidRPr="0077109D" w14:paraId="208BD4B4"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2D04F6D0" w14:textId="77777777" w:rsidR="00A30423" w:rsidRPr="0077109D" w:rsidRDefault="00A30423" w:rsidP="005147C6">
            <w:pPr>
              <w:jc w:val="center"/>
              <w:rPr>
                <w:rFonts w:ascii="Verdana" w:hAnsi="Verdana"/>
                <w:color w:val="000000" w:themeColor="text1"/>
                <w:sz w:val="20"/>
                <w:szCs w:val="20"/>
              </w:rPr>
            </w:pPr>
            <w:r w:rsidRPr="0077109D">
              <w:rPr>
                <w:rFonts w:ascii="Verdana" w:hAnsi="Verdana"/>
                <w:color w:val="000000" w:themeColor="text1"/>
                <w:sz w:val="20"/>
                <w:szCs w:val="20"/>
              </w:rPr>
              <w:t>Search</w:t>
            </w:r>
          </w:p>
        </w:tc>
        <w:tc>
          <w:tcPr>
            <w:tcW w:w="3069" w:type="dxa"/>
          </w:tcPr>
          <w:p w14:paraId="327D4A14" w14:textId="77777777" w:rsidR="00A30423" w:rsidRPr="0077109D" w:rsidRDefault="00A30423" w:rsidP="005147C6">
            <w:pPr>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szCs w:val="20"/>
              </w:rPr>
            </w:pPr>
            <w:r w:rsidRPr="0077109D">
              <w:rPr>
                <w:rFonts w:ascii="Verdana" w:hAnsi="Verdana"/>
                <w:color w:val="000000" w:themeColor="text1"/>
                <w:sz w:val="20"/>
                <w:szCs w:val="20"/>
              </w:rPr>
              <w:t>Selection</w:t>
            </w:r>
          </w:p>
        </w:tc>
        <w:tc>
          <w:tcPr>
            <w:tcW w:w="3069" w:type="dxa"/>
          </w:tcPr>
          <w:p w14:paraId="0B8FA3CE" w14:textId="77777777" w:rsidR="00A30423" w:rsidRPr="0077109D" w:rsidRDefault="00A30423" w:rsidP="005147C6">
            <w:pPr>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szCs w:val="20"/>
              </w:rPr>
            </w:pPr>
            <w:r w:rsidRPr="0077109D">
              <w:rPr>
                <w:rFonts w:ascii="Verdana" w:hAnsi="Verdana"/>
                <w:color w:val="000000" w:themeColor="text1"/>
                <w:sz w:val="20"/>
                <w:szCs w:val="20"/>
              </w:rPr>
              <w:t>Interim</w:t>
            </w:r>
          </w:p>
        </w:tc>
      </w:tr>
      <w:tr w:rsidR="00A30423" w:rsidRPr="0077109D" w14:paraId="7BC85101"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2F6BC014" w14:textId="77777777" w:rsidR="00A30423" w:rsidRPr="0077109D" w:rsidRDefault="00A30423" w:rsidP="00B521CC">
            <w:pPr>
              <w:jc w:val="center"/>
              <w:rPr>
                <w:rFonts w:ascii="Verdana" w:hAnsi="Verdana"/>
                <w:b w:val="0"/>
                <w:color w:val="000000" w:themeColor="text1"/>
                <w:sz w:val="20"/>
                <w:szCs w:val="20"/>
              </w:rPr>
            </w:pPr>
            <w:r w:rsidRPr="0077109D">
              <w:rPr>
                <w:rFonts w:ascii="Verdana" w:hAnsi="Verdana"/>
                <w:b w:val="0"/>
                <w:color w:val="000000" w:themeColor="text1"/>
                <w:sz w:val="20"/>
                <w:szCs w:val="20"/>
              </w:rPr>
              <w:t xml:space="preserve">SQIQ zoekt voor elke opdracht naar kandidaten die open staan voor een volgende loopbaanstap. Daarnaast zoekt SQIQ in </w:t>
            </w:r>
            <w:r w:rsidR="00B521CC">
              <w:rPr>
                <w:rFonts w:ascii="Verdana" w:hAnsi="Verdana"/>
                <w:b w:val="0"/>
                <w:color w:val="000000" w:themeColor="text1"/>
                <w:sz w:val="20"/>
                <w:szCs w:val="20"/>
              </w:rPr>
              <w:t>haar</w:t>
            </w:r>
            <w:r w:rsidRPr="0077109D">
              <w:rPr>
                <w:rFonts w:ascii="Verdana" w:hAnsi="Verdana"/>
                <w:b w:val="0"/>
                <w:color w:val="000000" w:themeColor="text1"/>
                <w:sz w:val="20"/>
                <w:szCs w:val="20"/>
              </w:rPr>
              <w:t xml:space="preserve"> bestaande netwerk naar kandidaten die actief op zoek zijn naar werk. Hierdoor krijgen de klanten een compleet beeld van de arbeidsmarkt.</w:t>
            </w:r>
          </w:p>
        </w:tc>
        <w:tc>
          <w:tcPr>
            <w:tcW w:w="3069" w:type="dxa"/>
          </w:tcPr>
          <w:p w14:paraId="53B48C11"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szCs w:val="20"/>
              </w:rPr>
            </w:pPr>
          </w:p>
          <w:p w14:paraId="506E48FC"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szCs w:val="20"/>
              </w:rPr>
            </w:pPr>
            <w:r w:rsidRPr="0077109D">
              <w:rPr>
                <w:rFonts w:ascii="Verdana" w:hAnsi="Verdana"/>
                <w:color w:val="000000" w:themeColor="text1"/>
                <w:sz w:val="20"/>
                <w:szCs w:val="20"/>
              </w:rPr>
              <w:t xml:space="preserve">SQIQ durft te kiezen, alleen geschikte kandidaten </w:t>
            </w:r>
            <w:r w:rsidR="003B1367">
              <w:rPr>
                <w:rFonts w:ascii="Verdana" w:hAnsi="Verdana"/>
                <w:color w:val="000000" w:themeColor="text1"/>
                <w:sz w:val="20"/>
                <w:szCs w:val="20"/>
              </w:rPr>
              <w:t xml:space="preserve">worden </w:t>
            </w:r>
            <w:r w:rsidR="008951E6">
              <w:rPr>
                <w:rFonts w:ascii="Verdana" w:hAnsi="Verdana"/>
                <w:color w:val="000000" w:themeColor="text1"/>
                <w:sz w:val="20"/>
                <w:szCs w:val="20"/>
              </w:rPr>
              <w:t>geïntroduceerd</w:t>
            </w:r>
            <w:r w:rsidR="003B1367">
              <w:rPr>
                <w:rFonts w:ascii="Verdana" w:hAnsi="Verdana"/>
                <w:color w:val="000000" w:themeColor="text1"/>
                <w:sz w:val="20"/>
                <w:szCs w:val="20"/>
              </w:rPr>
              <w:t xml:space="preserve"> bij de</w:t>
            </w:r>
            <w:r w:rsidRPr="0077109D">
              <w:rPr>
                <w:rFonts w:ascii="Verdana" w:hAnsi="Verdana"/>
                <w:color w:val="000000" w:themeColor="text1"/>
                <w:sz w:val="20"/>
                <w:szCs w:val="20"/>
              </w:rPr>
              <w:t xml:space="preserve"> klanten. </w:t>
            </w:r>
            <w:r w:rsidR="000C76A9">
              <w:rPr>
                <w:rFonts w:ascii="Verdana" w:hAnsi="Verdana"/>
                <w:color w:val="000000" w:themeColor="text1"/>
                <w:sz w:val="20"/>
                <w:szCs w:val="20"/>
              </w:rPr>
              <w:t>Er worden dan ook niet veel kandidaten voorgesteld</w:t>
            </w:r>
            <w:r w:rsidRPr="0077109D">
              <w:rPr>
                <w:rFonts w:ascii="Verdana" w:hAnsi="Verdana"/>
                <w:color w:val="000000" w:themeColor="text1"/>
                <w:sz w:val="20"/>
                <w:szCs w:val="20"/>
              </w:rPr>
              <w:t xml:space="preserve">, wel de juiste. </w:t>
            </w:r>
            <w:r w:rsidR="00D73CD9">
              <w:rPr>
                <w:rFonts w:ascii="Verdana" w:hAnsi="Verdana"/>
                <w:color w:val="000000" w:themeColor="text1"/>
                <w:sz w:val="20"/>
                <w:szCs w:val="20"/>
              </w:rPr>
              <w:t>SQIQ</w:t>
            </w:r>
            <w:r w:rsidRPr="0077109D">
              <w:rPr>
                <w:rFonts w:ascii="Verdana" w:hAnsi="Verdana"/>
                <w:color w:val="000000" w:themeColor="text1"/>
                <w:sz w:val="20"/>
                <w:szCs w:val="20"/>
              </w:rPr>
              <w:t xml:space="preserve"> selecteert streng en sluit twijfel voor </w:t>
            </w:r>
            <w:r w:rsidR="00101F9D">
              <w:rPr>
                <w:rFonts w:ascii="Verdana" w:hAnsi="Verdana"/>
                <w:color w:val="000000" w:themeColor="text1"/>
                <w:sz w:val="20"/>
                <w:szCs w:val="20"/>
              </w:rPr>
              <w:t>de</w:t>
            </w:r>
            <w:r w:rsidRPr="0077109D">
              <w:rPr>
                <w:rFonts w:ascii="Verdana" w:hAnsi="Verdana"/>
                <w:color w:val="000000" w:themeColor="text1"/>
                <w:sz w:val="20"/>
                <w:szCs w:val="20"/>
              </w:rPr>
              <w:t xml:space="preserve"> klanten uit.</w:t>
            </w:r>
          </w:p>
          <w:p w14:paraId="31F2B919"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szCs w:val="20"/>
              </w:rPr>
            </w:pPr>
          </w:p>
        </w:tc>
        <w:tc>
          <w:tcPr>
            <w:tcW w:w="3069" w:type="dxa"/>
          </w:tcPr>
          <w:p w14:paraId="47B3CDD9"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szCs w:val="20"/>
              </w:rPr>
            </w:pPr>
          </w:p>
          <w:p w14:paraId="57ECC889"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szCs w:val="20"/>
              </w:rPr>
            </w:pPr>
          </w:p>
          <w:p w14:paraId="31D60D48"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szCs w:val="20"/>
              </w:rPr>
            </w:pPr>
            <w:r w:rsidRPr="0077109D">
              <w:rPr>
                <w:rFonts w:ascii="Verdana" w:hAnsi="Verdana"/>
                <w:color w:val="000000" w:themeColor="text1"/>
                <w:sz w:val="20"/>
                <w:szCs w:val="20"/>
              </w:rPr>
              <w:t>SQIQ heeft een uitgebreid interim netwerk en staat per direct voor haar klanten klaar om de juiste online managers of specialisten te bemiddelen.</w:t>
            </w:r>
          </w:p>
        </w:tc>
      </w:tr>
    </w:tbl>
    <w:p w14:paraId="4ED88900" w14:textId="77777777" w:rsidR="00A30423" w:rsidRPr="00110594" w:rsidRDefault="00A30423" w:rsidP="00A30423">
      <w:pPr>
        <w:rPr>
          <w:rFonts w:ascii="Verdana" w:hAnsi="Verdana" w:cs="Calibri"/>
          <w:color w:val="343434"/>
          <w:sz w:val="14"/>
          <w:szCs w:val="20"/>
        </w:rPr>
      </w:pPr>
    </w:p>
    <w:p w14:paraId="640CA5BB" w14:textId="77777777" w:rsidR="00A30423" w:rsidRPr="0077109D" w:rsidRDefault="00A30423" w:rsidP="00A30423">
      <w:pPr>
        <w:numPr>
          <w:ilvl w:val="1"/>
          <w:numId w:val="23"/>
        </w:numPr>
        <w:rPr>
          <w:rFonts w:ascii="Verdana" w:hAnsi="Verdana" w:cs="Calibri"/>
          <w:b/>
          <w:color w:val="343434"/>
          <w:sz w:val="20"/>
          <w:szCs w:val="20"/>
        </w:rPr>
      </w:pPr>
      <w:r w:rsidRPr="0077109D">
        <w:rPr>
          <w:rFonts w:ascii="Verdana" w:hAnsi="Verdana" w:cs="Calibri"/>
          <w:b/>
          <w:color w:val="343434"/>
          <w:sz w:val="20"/>
          <w:szCs w:val="20"/>
        </w:rPr>
        <w:t>Stakeholders</w:t>
      </w:r>
    </w:p>
    <w:p w14:paraId="543EE3E1" w14:textId="421ABF17" w:rsidR="00A30423" w:rsidRPr="0077109D" w:rsidRDefault="00A30423" w:rsidP="00A30423">
      <w:pPr>
        <w:rPr>
          <w:rFonts w:ascii="Verdana" w:hAnsi="Verdana" w:cs="Calibri"/>
          <w:bCs/>
          <w:color w:val="343434"/>
          <w:sz w:val="20"/>
          <w:szCs w:val="20"/>
        </w:rPr>
      </w:pPr>
      <w:r w:rsidRPr="0077109D">
        <w:rPr>
          <w:rFonts w:ascii="Verdana" w:hAnsi="Verdana" w:cs="Calibri"/>
          <w:bCs/>
          <w:color w:val="343434"/>
          <w:sz w:val="20"/>
          <w:szCs w:val="20"/>
        </w:rPr>
        <w:t>“Een stakeholder of belanghebbende is elke persoon of groep die het bereiken van organisatiedoelen kan beïnvloe</w:t>
      </w:r>
      <w:r>
        <w:rPr>
          <w:rFonts w:ascii="Verdana" w:hAnsi="Verdana" w:cs="Calibri"/>
          <w:bCs/>
          <w:color w:val="343434"/>
          <w:sz w:val="20"/>
          <w:szCs w:val="20"/>
        </w:rPr>
        <w:t>den of daardoor wordt beïnvloed</w:t>
      </w:r>
      <w:r w:rsidRPr="0077109D">
        <w:rPr>
          <w:rFonts w:ascii="Verdana" w:hAnsi="Verdana" w:cs="Calibri"/>
          <w:bCs/>
          <w:color w:val="343434"/>
          <w:sz w:val="20"/>
          <w:szCs w:val="20"/>
        </w:rPr>
        <w:t>”</w:t>
      </w:r>
      <w:r w:rsidRPr="0077109D">
        <w:rPr>
          <w:rFonts w:ascii="Verdana" w:hAnsi="Verdana" w:cs="Calibri"/>
          <w:bCs/>
          <w:i/>
          <w:color w:val="343434"/>
          <w:sz w:val="20"/>
          <w:szCs w:val="20"/>
        </w:rPr>
        <w:t xml:space="preserve"> </w:t>
      </w:r>
      <w:r w:rsidRPr="0077109D">
        <w:rPr>
          <w:rFonts w:ascii="Verdana" w:hAnsi="Verdana" w:cs="Calibri"/>
          <w:bCs/>
          <w:color w:val="343434"/>
          <w:sz w:val="20"/>
          <w:szCs w:val="20"/>
        </w:rPr>
        <w:t>(Joode, 2015, para. 1)</w:t>
      </w:r>
      <w:r w:rsidR="00133446">
        <w:rPr>
          <w:rFonts w:ascii="Verdana" w:hAnsi="Verdana" w:cs="Calibri"/>
          <w:bCs/>
          <w:color w:val="343434"/>
          <w:sz w:val="20"/>
          <w:szCs w:val="20"/>
        </w:rPr>
        <w:t>. In f</w:t>
      </w:r>
      <w:r>
        <w:rPr>
          <w:rFonts w:ascii="Verdana" w:hAnsi="Verdana" w:cs="Calibri"/>
          <w:bCs/>
          <w:color w:val="343434"/>
          <w:sz w:val="20"/>
          <w:szCs w:val="20"/>
        </w:rPr>
        <w:t>iguur 3</w:t>
      </w:r>
      <w:r w:rsidRPr="0077109D">
        <w:rPr>
          <w:rFonts w:ascii="Verdana" w:hAnsi="Verdana" w:cs="Calibri"/>
          <w:bCs/>
          <w:color w:val="343434"/>
          <w:sz w:val="20"/>
          <w:szCs w:val="20"/>
        </w:rPr>
        <w:t xml:space="preserve"> zijn de stakeholders van SQIQ geformuleerd. Ieder heeft zijn eigen rol waarmee deze de organisatiedoelen </w:t>
      </w:r>
      <w:r>
        <w:rPr>
          <w:rFonts w:ascii="Verdana" w:hAnsi="Verdana" w:cs="Calibri"/>
          <w:bCs/>
          <w:color w:val="343434"/>
          <w:sz w:val="20"/>
          <w:szCs w:val="20"/>
        </w:rPr>
        <w:t>kan</w:t>
      </w:r>
      <w:r w:rsidRPr="0077109D">
        <w:rPr>
          <w:rFonts w:ascii="Verdana" w:hAnsi="Verdana" w:cs="Calibri"/>
          <w:bCs/>
          <w:color w:val="343434"/>
          <w:sz w:val="20"/>
          <w:szCs w:val="20"/>
        </w:rPr>
        <w:t xml:space="preserve"> beïnvloeden. De aandeelhouders die SQIQ hebben opgericht, de interne medewerkers, de opdrachtgevers die SQIQ inhuren voor </w:t>
      </w:r>
      <w:r w:rsidR="00541391">
        <w:rPr>
          <w:rFonts w:ascii="Verdana" w:hAnsi="Verdana" w:cs="Calibri"/>
          <w:bCs/>
          <w:color w:val="343434"/>
          <w:sz w:val="20"/>
          <w:szCs w:val="20"/>
        </w:rPr>
        <w:t xml:space="preserve">de </w:t>
      </w:r>
      <w:r w:rsidR="00E45FDA">
        <w:rPr>
          <w:rFonts w:ascii="Verdana" w:hAnsi="Verdana" w:cs="Calibri"/>
          <w:bCs/>
          <w:color w:val="343434"/>
          <w:sz w:val="20"/>
          <w:szCs w:val="20"/>
        </w:rPr>
        <w:t>bemiddeling</w:t>
      </w:r>
      <w:r w:rsidRPr="0077109D">
        <w:rPr>
          <w:rFonts w:ascii="Verdana" w:hAnsi="Verdana" w:cs="Calibri"/>
          <w:bCs/>
          <w:color w:val="343434"/>
          <w:sz w:val="20"/>
          <w:szCs w:val="20"/>
        </w:rPr>
        <w:t xml:space="preserve"> </w:t>
      </w:r>
      <w:r w:rsidR="00541391">
        <w:rPr>
          <w:rFonts w:ascii="Verdana" w:hAnsi="Verdana" w:cs="Calibri"/>
          <w:bCs/>
          <w:color w:val="343434"/>
          <w:sz w:val="20"/>
          <w:szCs w:val="20"/>
        </w:rPr>
        <w:t xml:space="preserve">van kandidaten </w:t>
      </w:r>
      <w:r w:rsidRPr="0077109D">
        <w:rPr>
          <w:rFonts w:ascii="Verdana" w:hAnsi="Verdana" w:cs="Calibri"/>
          <w:bCs/>
          <w:color w:val="343434"/>
          <w:sz w:val="20"/>
          <w:szCs w:val="20"/>
        </w:rPr>
        <w:t>en de externen die worden bemiddeld voor de vaste en interim opdrachten. Allen spelen een belangrijke rol in het behalen van de organisatiedoelen, namelijk de groei van SQIQ.</w:t>
      </w:r>
    </w:p>
    <w:p w14:paraId="0BB90CA0" w14:textId="77777777" w:rsidR="00A30423" w:rsidRPr="0077109D" w:rsidRDefault="00CF7720" w:rsidP="00A30423">
      <w:pPr>
        <w:rPr>
          <w:rFonts w:ascii="Verdana" w:hAnsi="Verdana" w:cs="Calibri"/>
          <w:bCs/>
          <w:noProof/>
          <w:color w:val="343434"/>
          <w:sz w:val="20"/>
          <w:szCs w:val="20"/>
        </w:rPr>
      </w:pPr>
      <w:r>
        <w:rPr>
          <w:rFonts w:ascii="Verdana" w:hAnsi="Verdana" w:cs="Calibri"/>
          <w:noProof/>
          <w:color w:val="343434"/>
          <w:sz w:val="20"/>
          <w:szCs w:val="20"/>
          <w:lang w:val="en-US"/>
        </w:rPr>
        <w:lastRenderedPageBreak/>
        <mc:AlternateContent>
          <mc:Choice Requires="wps">
            <w:drawing>
              <wp:anchor distT="0" distB="0" distL="114300" distR="114300" simplePos="0" relativeHeight="251665408" behindDoc="0" locked="0" layoutInCell="1" allowOverlap="1" wp14:anchorId="1572F25B" wp14:editId="75C837B1">
                <wp:simplePos x="0" y="0"/>
                <wp:positionH relativeFrom="column">
                  <wp:posOffset>1828800</wp:posOffset>
                </wp:positionH>
                <wp:positionV relativeFrom="paragraph">
                  <wp:posOffset>3429000</wp:posOffset>
                </wp:positionV>
                <wp:extent cx="1943100" cy="228600"/>
                <wp:effectExtent l="0" t="0" r="0" b="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64677" w14:textId="77777777" w:rsidR="006521A6" w:rsidRPr="00E236FF" w:rsidRDefault="006521A6" w:rsidP="00A30423">
                            <w:pPr>
                              <w:rPr>
                                <w:rFonts w:ascii="Verdana" w:hAnsi="Verdana" w:cs="Calibri"/>
                                <w:i/>
                                <w:color w:val="343434"/>
                                <w:sz w:val="16"/>
                                <w:szCs w:val="20"/>
                              </w:rPr>
                            </w:pPr>
                            <w:r>
                              <w:rPr>
                                <w:rFonts w:ascii="Verdana" w:hAnsi="Verdana" w:cs="Calibri"/>
                                <w:i/>
                                <w:color w:val="343434"/>
                                <w:sz w:val="16"/>
                                <w:szCs w:val="20"/>
                              </w:rPr>
                              <w:t>Figuur 3</w:t>
                            </w:r>
                            <w:r w:rsidRPr="00E236FF">
                              <w:rPr>
                                <w:rFonts w:ascii="Verdana" w:hAnsi="Verdana" w:cs="Calibri"/>
                                <w:i/>
                                <w:color w:val="343434"/>
                                <w:sz w:val="16"/>
                                <w:szCs w:val="20"/>
                              </w:rPr>
                              <w:t>: Stakeholders van SQIQ</w:t>
                            </w:r>
                          </w:p>
                          <w:p w14:paraId="2CFA144E" w14:textId="77777777" w:rsidR="006521A6" w:rsidRDefault="006521A6" w:rsidP="00A30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kstvak 5" o:spid="_x0000_s1026" type="#_x0000_t202" style="position:absolute;margin-left:2in;margin-top:270pt;width:153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PBfdwCAAAnBgAADgAAAGRycy9lMm9Eb2MueG1srFTfb9owEH6ftP/B8jtNwkJXooYqpWKahNpq&#10;ZeqzcWyIcGzPNhA27X/f2UmAdntYp70kZ99357vvflzfNLVAO2ZspWSOk4sYIyapKiu5yvHXxWxw&#10;hZF1RJZEKMlyfGAW30zev7ve64wN1VqJkhkETqTN9jrHa+d0FkWWrllN7IXSTIKSK1MTB0ezikpD&#10;9uC9FtEwji+jvTKlNooya+H2rlXiSfDPOaPugXPLHBI5hthc+JrwXfpvNLkm2coQva5oFwb5hyhq&#10;Ukl49OjqjjiCtqb6zVVdUaOs4u6CqjpSnFeUhRwgmyR+lc3TmmgWcgFyrD7SZP+fW3q/ezSoKnM8&#10;wkiSGkq0YBvrdmSDRp6dvbYZgJ40wFxzqxqocsjU6rmiGwuQ6AzTGlhAezYabmr/hzwRGEIBDkfS&#10;WeMQ9d7G6YckBhUF3XB4dQmyd3qy1sa6T0zVyAs5NlDUEAHZza1roT3EPybVrBIC7kkm5IsL8Nne&#10;sNAZrTXJIBIQPdLHFKr2Yzr6OCw+jsaDy2KUDNIkvhoURTwc3M2KuIjT2XSc3v6EKGqSpNke+kdD&#10;9y3AHhiaCbLqauXVf1esmtAXrZ0kUWiqNj9wHCjpQw2Utyx78q07CNYm/IVxKGcg21+EQWJTYdCO&#10;wAgQSpl0SUewkID2KA6EvcWwwwfKApVvMW7J719W0h2N60oq0zaXn/9T2OWmD5m3+K7purw9Ba5Z&#10;NsCVF5eqPEC3GtVOu9V0VkHnzIl1j8TAeEOzwcpyD/DhQu1zrDoJo7Uy3/907/FQSNBi5MudY/tt&#10;SwzDSHyWMI/jJE39fgmHFJoHDuZcszzXyG09VVCOBJajpkH0eCd6kRtVP8NmK/yroCKSwts5dr04&#10;de0Sg81IWVEEEGwUTdxcPmnaD6mfi0XzTIzuhsdBB92rfrGQ7NUMtVhfV6mKrVO8CgN2YrUjHrZR&#10;6Mduc/p1d34OqNN+n/wCAAD//wMAUEsDBBQABgAIAAAAIQDjACaC3wAAAAsBAAAPAAAAZHJzL2Rv&#10;d25yZXYueG1sTI/BTsMwEETvSPyDtUjcqE3VlpDGqRBSBUJcCP0AN3bjKPE6iu0k8PUsJ7i90Y5m&#10;Z4rD4no2mTG0HiXcrwQwg7XXLTYSTp/HuwxYiAq16j0aCV8mwKG8vipUrv2MH2aqYsMoBEOuJNgY&#10;h5zzUFvjVFj5wSDdLn50KpIcG65HNVO46/laiB13qkX6YNVgnq2puyo5Ccf08uqmb56Gt6qe0Q5d&#10;Or13Ut7eLE97YNEs8c8Mv/WpOpTU6ewT6sB6Cessoy1RwnYjCMixfdwQnAkedgJ4WfD/G8ofAAAA&#10;//8DAFBLAQItABQABgAIAAAAIQDkmcPA+wAAAOEBAAATAAAAAAAAAAAAAAAAAAAAAABbQ29udGVu&#10;dF9UeXBlc10ueG1sUEsBAi0AFAAGAAgAAAAhACOyauHXAAAAlAEAAAsAAAAAAAAAAAAAAAAALAEA&#10;AF9yZWxzLy5yZWxzUEsBAi0AFAAGAAgAAAAhAATzwX3cAgAAJwYAAA4AAAAAAAAAAAAAAAAALAIA&#10;AGRycy9lMm9Eb2MueG1sUEsBAi0AFAAGAAgAAAAhAOMAJoLfAAAACwEAAA8AAAAAAAAAAAAAAAAA&#10;NAUAAGRycy9kb3ducmV2LnhtbFBLBQYAAAAABAAEAPMAAABABgAAAAA=&#10;" filled="f" stroked="f">
                <v:path arrowok="t"/>
                <v:textbox>
                  <w:txbxContent>
                    <w:p w14:paraId="32F64677" w14:textId="77777777" w:rsidR="00EB3DB2" w:rsidRPr="00E236FF" w:rsidRDefault="00EB3DB2" w:rsidP="00A30423">
                      <w:pPr>
                        <w:rPr>
                          <w:rFonts w:ascii="Verdana" w:hAnsi="Verdana" w:cs="Calibri"/>
                          <w:i/>
                          <w:color w:val="343434"/>
                          <w:sz w:val="16"/>
                          <w:szCs w:val="20"/>
                        </w:rPr>
                      </w:pPr>
                      <w:r>
                        <w:rPr>
                          <w:rFonts w:ascii="Verdana" w:hAnsi="Verdana" w:cs="Calibri"/>
                          <w:i/>
                          <w:color w:val="343434"/>
                          <w:sz w:val="16"/>
                          <w:szCs w:val="20"/>
                        </w:rPr>
                        <w:t>Figuur 3</w:t>
                      </w:r>
                      <w:r w:rsidRPr="00E236FF">
                        <w:rPr>
                          <w:rFonts w:ascii="Verdana" w:hAnsi="Verdana" w:cs="Calibri"/>
                          <w:i/>
                          <w:color w:val="343434"/>
                          <w:sz w:val="16"/>
                          <w:szCs w:val="20"/>
                        </w:rPr>
                        <w:t>: Stakeholders van SQIQ</w:t>
                      </w:r>
                    </w:p>
                    <w:p w14:paraId="2CFA144E" w14:textId="77777777" w:rsidR="00EB3DB2" w:rsidRDefault="00EB3DB2" w:rsidP="00A30423"/>
                  </w:txbxContent>
                </v:textbox>
                <w10:wrap type="square"/>
              </v:shape>
            </w:pict>
          </mc:Fallback>
        </mc:AlternateContent>
      </w:r>
      <w:r w:rsidR="00A30423" w:rsidRPr="0077109D">
        <w:rPr>
          <w:rFonts w:ascii="Verdana" w:hAnsi="Verdana" w:cs="Calibri"/>
          <w:bCs/>
          <w:noProof/>
          <w:color w:val="343434"/>
          <w:sz w:val="20"/>
          <w:szCs w:val="20"/>
          <w:lang w:val="en-US"/>
        </w:rPr>
        <w:drawing>
          <wp:inline distT="0" distB="0" distL="0" distR="0" wp14:anchorId="1D0D68B4" wp14:editId="26768E58">
            <wp:extent cx="3771900" cy="3419475"/>
            <wp:effectExtent l="0" t="0" r="1270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4-14 om 13.23.04.png"/>
                    <pic:cNvPicPr/>
                  </pic:nvPicPr>
                  <pic:blipFill rotWithShape="1">
                    <a:blip r:embed="rId11">
                      <a:extLst>
                        <a:ext uri="{28A0092B-C50C-407E-A947-70E740481C1C}">
                          <a14:useLocalDpi xmlns:a14="http://schemas.microsoft.com/office/drawing/2010/main" val="0"/>
                        </a:ext>
                      </a:extLst>
                    </a:blip>
                    <a:srcRect l="34348" t="29227" r="38054" b="30745"/>
                    <a:stretch/>
                  </pic:blipFill>
                  <pic:spPr bwMode="auto">
                    <a:xfrm>
                      <a:off x="0" y="0"/>
                      <a:ext cx="3771900" cy="3419475"/>
                    </a:xfrm>
                    <a:prstGeom prst="rect">
                      <a:avLst/>
                    </a:prstGeom>
                    <a:ln>
                      <a:noFill/>
                    </a:ln>
                    <a:extLst>
                      <a:ext uri="{53640926-AAD7-44d8-BBD7-CCE9431645EC}">
                        <a14:shadowObscured xmlns:a14="http://schemas.microsoft.com/office/drawing/2010/main"/>
                      </a:ext>
                    </a:extLst>
                  </pic:spPr>
                </pic:pic>
              </a:graphicData>
            </a:graphic>
          </wp:inline>
        </w:drawing>
      </w:r>
    </w:p>
    <w:p w14:paraId="55262074" w14:textId="77777777" w:rsidR="00A30423" w:rsidRPr="0077109D" w:rsidRDefault="00A30423" w:rsidP="00A30423">
      <w:pPr>
        <w:rPr>
          <w:rFonts w:ascii="Verdana" w:hAnsi="Verdana" w:cs="Calibri"/>
          <w:bCs/>
          <w:noProof/>
          <w:color w:val="343434"/>
          <w:sz w:val="20"/>
          <w:szCs w:val="20"/>
        </w:rPr>
      </w:pPr>
    </w:p>
    <w:p w14:paraId="32B7E32D" w14:textId="77777777" w:rsidR="00A30423" w:rsidRPr="005A3A42" w:rsidRDefault="00A30423" w:rsidP="00A30423">
      <w:pPr>
        <w:rPr>
          <w:rFonts w:ascii="Verdana" w:hAnsi="Verdana" w:cs="Calibri"/>
          <w:color w:val="343434"/>
          <w:sz w:val="20"/>
          <w:szCs w:val="20"/>
        </w:rPr>
      </w:pPr>
    </w:p>
    <w:p w14:paraId="5392F170" w14:textId="77777777" w:rsidR="00A30423" w:rsidRPr="0077109D" w:rsidRDefault="00A30423" w:rsidP="00A30423">
      <w:pPr>
        <w:numPr>
          <w:ilvl w:val="1"/>
          <w:numId w:val="23"/>
        </w:numPr>
        <w:rPr>
          <w:rFonts w:ascii="Verdana" w:hAnsi="Verdana" w:cs="Calibri"/>
          <w:color w:val="343434"/>
          <w:sz w:val="20"/>
          <w:szCs w:val="20"/>
        </w:rPr>
      </w:pPr>
      <w:r w:rsidRPr="0077109D">
        <w:rPr>
          <w:rFonts w:ascii="Verdana" w:hAnsi="Verdana" w:cs="Calibri"/>
          <w:b/>
          <w:bCs/>
          <w:iCs/>
          <w:color w:val="343434"/>
          <w:sz w:val="20"/>
          <w:szCs w:val="20"/>
        </w:rPr>
        <w:t>Externe ontwikkelingen</w:t>
      </w:r>
    </w:p>
    <w:p w14:paraId="47454974"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In de omgeving van SQIQ vinden veel ontwikkelingen plaats die kansen bieden, maar ook bedreigingen vormen. Binnen deze paragraaf zullen de belangrijkste ontwikkelingen besproken worden.</w:t>
      </w:r>
    </w:p>
    <w:p w14:paraId="481FB2F8" w14:textId="77777777" w:rsidR="00A30423" w:rsidRPr="0077109D" w:rsidRDefault="00A30423" w:rsidP="00A30423">
      <w:pPr>
        <w:rPr>
          <w:rFonts w:ascii="Verdana" w:hAnsi="Verdana" w:cs="Calibri"/>
          <w:color w:val="343434"/>
          <w:sz w:val="20"/>
          <w:szCs w:val="20"/>
        </w:rPr>
      </w:pPr>
    </w:p>
    <w:p w14:paraId="0321A70B" w14:textId="77777777" w:rsidR="00A30423" w:rsidRPr="0077109D" w:rsidRDefault="00A30423" w:rsidP="00A30423">
      <w:pPr>
        <w:numPr>
          <w:ilvl w:val="2"/>
          <w:numId w:val="23"/>
        </w:numPr>
        <w:rPr>
          <w:rFonts w:ascii="Verdana" w:hAnsi="Verdana" w:cs="Calibri"/>
          <w:i/>
          <w:color w:val="343434"/>
          <w:sz w:val="20"/>
          <w:szCs w:val="20"/>
        </w:rPr>
      </w:pPr>
      <w:r w:rsidRPr="0077109D">
        <w:rPr>
          <w:rFonts w:ascii="Verdana" w:hAnsi="Verdana" w:cs="Calibri"/>
          <w:i/>
          <w:color w:val="343434"/>
          <w:sz w:val="20"/>
          <w:szCs w:val="20"/>
        </w:rPr>
        <w:t>Groeiende werkgelegenheid</w:t>
      </w:r>
    </w:p>
    <w:p w14:paraId="3D120765" w14:textId="611E205F"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In de Randstad groeit de werkgelegenheid. Dit zorgt voor nieuwe </w:t>
      </w:r>
      <w:r w:rsidR="00F309AA">
        <w:rPr>
          <w:rFonts w:ascii="Verdana" w:hAnsi="Verdana" w:cs="Calibri"/>
          <w:color w:val="343434"/>
          <w:sz w:val="20"/>
          <w:szCs w:val="20"/>
        </w:rPr>
        <w:t>potentiële</w:t>
      </w:r>
      <w:r w:rsidRPr="0077109D">
        <w:rPr>
          <w:rFonts w:ascii="Verdana" w:hAnsi="Verdana" w:cs="Calibri"/>
          <w:color w:val="343434"/>
          <w:sz w:val="20"/>
          <w:szCs w:val="20"/>
        </w:rPr>
        <w:t xml:space="preserve"> klanten en kandidaten. Dit heeft ook een keerzijde, namelijk de groeiende concurrentie. De </w:t>
      </w:r>
      <w:r w:rsidR="00F309AA">
        <w:rPr>
          <w:rFonts w:ascii="Verdana" w:hAnsi="Verdana" w:cs="Calibri"/>
          <w:color w:val="343434"/>
          <w:sz w:val="20"/>
          <w:szCs w:val="20"/>
        </w:rPr>
        <w:t>potentiële</w:t>
      </w:r>
      <w:r w:rsidRPr="0077109D">
        <w:rPr>
          <w:rFonts w:ascii="Verdana" w:hAnsi="Verdana" w:cs="Calibri"/>
          <w:color w:val="343434"/>
          <w:sz w:val="20"/>
          <w:szCs w:val="20"/>
        </w:rPr>
        <w:t xml:space="preserve"> kandidaten worden naast SQIQ ook benaderd door andere bureaus die potentie zien. In de afgelopen jaren lag de concurrentie vooral in het verkrijgen van opdrachten, maar nu is er een gro</w:t>
      </w:r>
      <w:r w:rsidR="000D1C42">
        <w:rPr>
          <w:rFonts w:ascii="Verdana" w:hAnsi="Verdana" w:cs="Calibri"/>
          <w:color w:val="343434"/>
          <w:sz w:val="20"/>
          <w:szCs w:val="20"/>
        </w:rPr>
        <w:t>2</w:t>
      </w:r>
      <w:r w:rsidRPr="0077109D">
        <w:rPr>
          <w:rFonts w:ascii="Verdana" w:hAnsi="Verdana" w:cs="Calibri"/>
          <w:color w:val="343434"/>
          <w:sz w:val="20"/>
          <w:szCs w:val="20"/>
        </w:rPr>
        <w:t xml:space="preserve">eiende concurrentie in het werven van de juiste kandidaten. </w:t>
      </w:r>
      <w:r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5 april 2016)</w:t>
      </w:r>
    </w:p>
    <w:p w14:paraId="77B28296" w14:textId="77777777" w:rsidR="00A30423" w:rsidRPr="0077109D" w:rsidRDefault="00A30423" w:rsidP="00A30423">
      <w:pPr>
        <w:rPr>
          <w:rFonts w:ascii="Verdana" w:hAnsi="Verdana" w:cs="Calibri"/>
          <w:color w:val="343434"/>
          <w:sz w:val="20"/>
          <w:szCs w:val="20"/>
        </w:rPr>
      </w:pPr>
    </w:p>
    <w:p w14:paraId="16489D9F" w14:textId="77777777" w:rsidR="00A30423" w:rsidRPr="0077109D" w:rsidRDefault="00A30423" w:rsidP="00A30423">
      <w:pPr>
        <w:numPr>
          <w:ilvl w:val="2"/>
          <w:numId w:val="23"/>
        </w:numPr>
        <w:rPr>
          <w:rFonts w:ascii="Verdana" w:hAnsi="Verdana" w:cs="Calibri"/>
          <w:i/>
          <w:color w:val="343434"/>
          <w:sz w:val="20"/>
          <w:szCs w:val="20"/>
        </w:rPr>
      </w:pPr>
      <w:r w:rsidRPr="0077109D">
        <w:rPr>
          <w:rFonts w:ascii="Verdana" w:hAnsi="Verdana" w:cs="Calibri"/>
          <w:i/>
          <w:color w:val="343434"/>
          <w:sz w:val="20"/>
          <w:szCs w:val="20"/>
        </w:rPr>
        <w:t>Generatie Y in de online wereld</w:t>
      </w:r>
    </w:p>
    <w:p w14:paraId="7AD38A3D" w14:textId="77777777" w:rsidR="00440949" w:rsidRDefault="00A30423" w:rsidP="00A30423">
      <w:pPr>
        <w:rPr>
          <w:rFonts w:ascii="Verdana" w:hAnsi="Verdana" w:cs="Calibri"/>
          <w:color w:val="343434"/>
          <w:sz w:val="20"/>
          <w:szCs w:val="20"/>
        </w:rPr>
      </w:pPr>
      <w:r w:rsidRPr="0077109D">
        <w:rPr>
          <w:rFonts w:ascii="Verdana" w:hAnsi="Verdana" w:cs="Calibri"/>
          <w:color w:val="343434"/>
          <w:sz w:val="20"/>
          <w:szCs w:val="20"/>
        </w:rPr>
        <w:t>Tegenwoordig kunnen organisaties niet meer om E-commerce heen. Het grootste voorbeeld is de explosieve groei van webwinkels. We leven in een online wereld. De vraag binnen organisaties naar de juiste personen die dit kunnen ondersteunen en managen is dan ook groot. Dit biedt veel kansen voor SQIQ</w:t>
      </w:r>
      <w:r w:rsidR="003C799F">
        <w:rPr>
          <w:rFonts w:ascii="Verdana" w:hAnsi="Verdana" w:cs="Calibri"/>
          <w:color w:val="343434"/>
          <w:sz w:val="20"/>
          <w:szCs w:val="20"/>
        </w:rPr>
        <w:t>,</w:t>
      </w:r>
      <w:r w:rsidRPr="0077109D">
        <w:rPr>
          <w:rFonts w:ascii="Verdana" w:hAnsi="Verdana" w:cs="Calibri"/>
          <w:color w:val="343434"/>
          <w:sz w:val="20"/>
          <w:szCs w:val="20"/>
        </w:rPr>
        <w:t xml:space="preserve"> omdat SQIQ deze kandidaten kan bemiddelen. </w:t>
      </w:r>
      <w:r w:rsidR="00E72A76" w:rsidRPr="0077109D">
        <w:rPr>
          <w:rFonts w:ascii="Verdana" w:hAnsi="Verdana"/>
          <w:color w:val="000000" w:themeColor="text1"/>
          <w:sz w:val="20"/>
          <w:szCs w:val="20"/>
        </w:rPr>
        <w:t>(</w:t>
      </w:r>
      <w:r w:rsidR="002A280A">
        <w:rPr>
          <w:rFonts w:ascii="Verdana" w:hAnsi="Verdana" w:cs="Calibri"/>
          <w:color w:val="343434"/>
          <w:sz w:val="20"/>
          <w:szCs w:val="20"/>
        </w:rPr>
        <w:t xml:space="preserve">R. van der Laan, </w:t>
      </w:r>
      <w:r w:rsidR="00A20809">
        <w:rPr>
          <w:rFonts w:ascii="Verdana" w:hAnsi="Verdana" w:cs="Calibri"/>
          <w:color w:val="343434"/>
          <w:sz w:val="20"/>
          <w:szCs w:val="20"/>
        </w:rPr>
        <w:t>persoonlijke communicatie</w:t>
      </w:r>
      <w:r w:rsidR="00E72A76" w:rsidRPr="0077109D">
        <w:rPr>
          <w:rFonts w:ascii="Verdana" w:hAnsi="Verdana" w:cs="Calibri"/>
          <w:color w:val="343434"/>
          <w:sz w:val="20"/>
          <w:szCs w:val="20"/>
        </w:rPr>
        <w:t>, 5 april 2016)</w:t>
      </w:r>
    </w:p>
    <w:p w14:paraId="206B502E" w14:textId="77777777" w:rsidR="00440949" w:rsidRDefault="00440949" w:rsidP="00A30423">
      <w:pPr>
        <w:rPr>
          <w:rFonts w:ascii="Verdana" w:hAnsi="Verdana" w:cs="Calibri"/>
          <w:color w:val="343434"/>
          <w:sz w:val="20"/>
          <w:szCs w:val="20"/>
        </w:rPr>
      </w:pPr>
    </w:p>
    <w:p w14:paraId="4FEFBEAA"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De kandidaten in de E-business markt worden jonger. De online wereld is iets vanzelfsprekends in de nieuwe generatie: ‘Generatie Y’. Deze (digitale) generatie is opgegroeid in de online wereld en heeft een voorkeur voor flexibel werken. “De Y-generatie is communicatief vaardig, analytisch sterk en optimistisch ingesteld. Gedreven, ambitieus en gewend aan competitie. Zijn vertroeteld, zelfverzekerd en opgegroeid met grote technologische vooruitgang” (Uitham, 2012, para. 15). Bij het vervullen van een E-commerce functie is de kans dan ook groot dat er een ‘Generatie Y’ kandidaat wordt geplaatst. De krappe E-commerce markt wordt namelijk steeds afhankelijker van de nieuwe generatie</w:t>
      </w:r>
      <w:r>
        <w:rPr>
          <w:rFonts w:ascii="Verdana" w:hAnsi="Verdana" w:cs="Calibri"/>
          <w:color w:val="343434"/>
          <w:sz w:val="20"/>
          <w:szCs w:val="20"/>
        </w:rPr>
        <w:t>,</w:t>
      </w:r>
      <w:r w:rsidRPr="0077109D">
        <w:rPr>
          <w:rFonts w:ascii="Verdana" w:hAnsi="Verdana" w:cs="Calibri"/>
          <w:color w:val="343434"/>
          <w:sz w:val="20"/>
          <w:szCs w:val="20"/>
        </w:rPr>
        <w:t xml:space="preserve"> die flexibel werken met tijdelijke opdrachten aantrekkelijk vindt en affiniteit heeft met de online wereld. Zij wordt ook wel de E-commerce generatie van de toekomst genoemd. Wanneer iemand uit een oudere generatie wordt geplaatst, bestaat er een kans dat deze bijgeschoold moet worden. De nieuwe generatie is zeer van belang voor SQIQ bij het bemiddelen van kandidaten voor E-commerce functies, wetende dat </w:t>
      </w:r>
      <w:r w:rsidRPr="0077109D">
        <w:rPr>
          <w:rFonts w:ascii="Verdana" w:hAnsi="Verdana" w:cs="Calibri"/>
          <w:color w:val="343434"/>
          <w:sz w:val="20"/>
          <w:szCs w:val="20"/>
        </w:rPr>
        <w:lastRenderedPageBreak/>
        <w:t xml:space="preserve">deze nieuwe generatie het meest geschikt is. Ook hier is de keerzijde de groeiende concurrentie. SQIQ heeft niet de exclusieve kennis dat de nieuwe generatie het meest geschikt is, waardoor </w:t>
      </w:r>
      <w:r w:rsidR="00DC01DB">
        <w:rPr>
          <w:rFonts w:ascii="Verdana" w:hAnsi="Verdana" w:cs="Calibri"/>
          <w:color w:val="343434"/>
          <w:sz w:val="20"/>
          <w:szCs w:val="20"/>
        </w:rPr>
        <w:t>SQIQ</w:t>
      </w:r>
      <w:r w:rsidRPr="0077109D">
        <w:rPr>
          <w:rFonts w:ascii="Verdana" w:hAnsi="Verdana" w:cs="Calibri"/>
          <w:color w:val="343434"/>
          <w:sz w:val="20"/>
          <w:szCs w:val="20"/>
        </w:rPr>
        <w:t xml:space="preserve"> niet de enige </w:t>
      </w:r>
      <w:r w:rsidR="00DC01DB">
        <w:rPr>
          <w:rFonts w:ascii="Verdana" w:hAnsi="Verdana" w:cs="Calibri"/>
          <w:color w:val="343434"/>
          <w:sz w:val="20"/>
          <w:szCs w:val="20"/>
        </w:rPr>
        <w:t>zal</w:t>
      </w:r>
      <w:r w:rsidRPr="0077109D">
        <w:rPr>
          <w:rFonts w:ascii="Verdana" w:hAnsi="Verdana" w:cs="Calibri"/>
          <w:color w:val="343434"/>
          <w:sz w:val="20"/>
          <w:szCs w:val="20"/>
        </w:rPr>
        <w:t xml:space="preserve"> zijn die de ni</w:t>
      </w:r>
      <w:r>
        <w:rPr>
          <w:rFonts w:ascii="Verdana" w:hAnsi="Verdana" w:cs="Calibri"/>
          <w:color w:val="343434"/>
          <w:sz w:val="20"/>
          <w:szCs w:val="20"/>
        </w:rPr>
        <w:t xml:space="preserve">euwe generatie </w:t>
      </w:r>
      <w:r w:rsidR="00DC01DB">
        <w:rPr>
          <w:rFonts w:ascii="Verdana" w:hAnsi="Verdana" w:cs="Calibri"/>
          <w:color w:val="343434"/>
          <w:sz w:val="20"/>
          <w:szCs w:val="20"/>
        </w:rPr>
        <w:t>benadert.</w:t>
      </w:r>
      <w:r w:rsidRPr="0077109D">
        <w:rPr>
          <w:rFonts w:ascii="Verdana" w:hAnsi="Verdana" w:cs="Calibri"/>
          <w:color w:val="343434"/>
          <w:sz w:val="20"/>
          <w:szCs w:val="20"/>
        </w:rPr>
        <w:t xml:space="preserve"> </w:t>
      </w:r>
      <w:r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5 april 2016)</w:t>
      </w:r>
    </w:p>
    <w:p w14:paraId="3B726450" w14:textId="77777777" w:rsidR="00A30423" w:rsidRPr="0077109D" w:rsidRDefault="00A30423" w:rsidP="00A30423">
      <w:pPr>
        <w:rPr>
          <w:rFonts w:ascii="Verdana" w:hAnsi="Verdana" w:cs="Calibri"/>
          <w:color w:val="343434"/>
          <w:sz w:val="20"/>
          <w:szCs w:val="20"/>
        </w:rPr>
      </w:pPr>
    </w:p>
    <w:p w14:paraId="2E7F21C3" w14:textId="77777777" w:rsidR="00A30423" w:rsidRPr="0077109D" w:rsidRDefault="00A30423" w:rsidP="00A30423">
      <w:pPr>
        <w:numPr>
          <w:ilvl w:val="2"/>
          <w:numId w:val="23"/>
        </w:numPr>
        <w:rPr>
          <w:rFonts w:ascii="Verdana" w:hAnsi="Verdana" w:cs="Calibri"/>
          <w:i/>
          <w:color w:val="343434"/>
          <w:sz w:val="20"/>
          <w:szCs w:val="20"/>
        </w:rPr>
      </w:pPr>
      <w:r w:rsidRPr="0077109D">
        <w:rPr>
          <w:rFonts w:ascii="Verdana" w:hAnsi="Verdana" w:cs="Calibri"/>
          <w:i/>
          <w:color w:val="343434"/>
          <w:sz w:val="20"/>
          <w:szCs w:val="20"/>
        </w:rPr>
        <w:t>Concurrentie op de arbeidsmarkt</w:t>
      </w:r>
    </w:p>
    <w:p w14:paraId="5E3F015E"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Sinds de economische crisis is er minder geld en zijn er minder banen. Bedrijven staan onder druk en steken minder tijd en geld in het aannemen van mensen. De maatschappij is individualistischer geworden en tijdelijke contracten (interimopdrachten) worden steeds aantrekkelijker vo</w:t>
      </w:r>
      <w:r>
        <w:rPr>
          <w:rFonts w:ascii="Verdana" w:hAnsi="Verdana" w:cs="Calibri"/>
          <w:color w:val="343434"/>
          <w:sz w:val="20"/>
          <w:szCs w:val="20"/>
        </w:rPr>
        <w:t xml:space="preserve">or zowel werkzoekenden als </w:t>
      </w:r>
      <w:r w:rsidRPr="0077109D">
        <w:rPr>
          <w:rFonts w:ascii="Verdana" w:hAnsi="Verdana" w:cs="Calibri"/>
          <w:color w:val="343434"/>
          <w:sz w:val="20"/>
          <w:szCs w:val="20"/>
        </w:rPr>
        <w:t>bedrijven. Een vast contract voor onbepaalde tijd, met een loopbaan van tien jaar, is in deze tijd achterhaald. Een aantal maanden bij het ene bedrijf om vervolgens de maanden daarna bij een ander bedrijf te gaan werken komt steeds vaker voor. Dit biedt kansen voor SQIQ</w:t>
      </w:r>
      <w:r w:rsidR="00C77F7C">
        <w:rPr>
          <w:rFonts w:ascii="Verdana" w:hAnsi="Verdana" w:cs="Calibri"/>
          <w:color w:val="343434"/>
          <w:sz w:val="20"/>
          <w:szCs w:val="20"/>
        </w:rPr>
        <w:t xml:space="preserve"> </w:t>
      </w:r>
      <w:r w:rsidRPr="0077109D">
        <w:rPr>
          <w:rFonts w:ascii="Verdana" w:hAnsi="Verdana" w:cs="Calibri"/>
          <w:color w:val="343434"/>
          <w:sz w:val="20"/>
          <w:szCs w:val="20"/>
        </w:rPr>
        <w:t xml:space="preserve">omdat </w:t>
      </w:r>
      <w:r w:rsidR="00052110">
        <w:rPr>
          <w:rFonts w:ascii="Verdana" w:hAnsi="Verdana" w:cs="Calibri"/>
          <w:color w:val="343434"/>
          <w:sz w:val="20"/>
          <w:szCs w:val="20"/>
        </w:rPr>
        <w:t>het</w:t>
      </w:r>
      <w:r w:rsidRPr="0077109D">
        <w:rPr>
          <w:rFonts w:ascii="Verdana" w:hAnsi="Verdana" w:cs="Calibri"/>
          <w:color w:val="343434"/>
          <w:sz w:val="20"/>
          <w:szCs w:val="20"/>
        </w:rPr>
        <w:t xml:space="preserve"> liever interimmers </w:t>
      </w:r>
      <w:r w:rsidR="00FA1D03">
        <w:rPr>
          <w:rFonts w:ascii="Verdana" w:hAnsi="Verdana" w:cs="Calibri"/>
          <w:color w:val="343434"/>
          <w:sz w:val="20"/>
          <w:szCs w:val="20"/>
        </w:rPr>
        <w:t>bemiddelt</w:t>
      </w:r>
      <w:r w:rsidRPr="0077109D">
        <w:rPr>
          <w:rFonts w:ascii="Verdana" w:hAnsi="Verdana" w:cs="Calibri"/>
          <w:color w:val="343434"/>
          <w:sz w:val="20"/>
          <w:szCs w:val="20"/>
        </w:rPr>
        <w:t xml:space="preserve"> dan vaste aanstellingen, omdat interimmers voor meer continuïteit in de omzet zorgen. </w:t>
      </w:r>
      <w:r w:rsidR="00644490" w:rsidRPr="0077109D">
        <w:rPr>
          <w:rFonts w:ascii="Verdana" w:hAnsi="Verdana"/>
          <w:color w:val="000000" w:themeColor="text1"/>
          <w:sz w:val="20"/>
          <w:szCs w:val="20"/>
        </w:rPr>
        <w:t>(</w:t>
      </w:r>
      <w:r w:rsidR="00644490">
        <w:rPr>
          <w:rFonts w:ascii="Verdana" w:hAnsi="Verdana" w:cs="Calibri"/>
          <w:color w:val="343434"/>
          <w:sz w:val="20"/>
          <w:szCs w:val="20"/>
        </w:rPr>
        <w:t>R. van der Laan, persoonlijke communicatie</w:t>
      </w:r>
      <w:r w:rsidR="00644490" w:rsidRPr="0077109D">
        <w:rPr>
          <w:rFonts w:ascii="Verdana" w:hAnsi="Verdana" w:cs="Calibri"/>
          <w:color w:val="343434"/>
          <w:sz w:val="20"/>
          <w:szCs w:val="20"/>
        </w:rPr>
        <w:t>, 5 april 2016)</w:t>
      </w:r>
    </w:p>
    <w:p w14:paraId="32245096" w14:textId="77777777" w:rsidR="00A30423" w:rsidRPr="0077109D" w:rsidRDefault="00A30423" w:rsidP="00A30423">
      <w:pPr>
        <w:rPr>
          <w:rFonts w:ascii="Verdana" w:hAnsi="Verdana" w:cs="Calibri"/>
          <w:color w:val="343434"/>
          <w:sz w:val="20"/>
          <w:szCs w:val="20"/>
        </w:rPr>
      </w:pPr>
    </w:p>
    <w:p w14:paraId="36345160"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SQIQ gelooft dat de interim markt gaat groeien. Volgens de eigenaar, R. van der Laan, (persoonlijke communicatie, </w:t>
      </w:r>
      <w:r w:rsidR="007C35D2" w:rsidRPr="0077109D">
        <w:rPr>
          <w:rFonts w:ascii="Verdana" w:hAnsi="Verdana" w:cs="Calibri"/>
          <w:color w:val="343434"/>
          <w:sz w:val="20"/>
          <w:szCs w:val="20"/>
        </w:rPr>
        <w:t xml:space="preserve">5 april </w:t>
      </w:r>
      <w:r w:rsidRPr="0077109D">
        <w:rPr>
          <w:rFonts w:ascii="Verdana" w:hAnsi="Verdana" w:cs="Calibri"/>
          <w:color w:val="343434"/>
          <w:sz w:val="20"/>
          <w:szCs w:val="20"/>
        </w:rPr>
        <w:t xml:space="preserve">2016) moet SQIQ zich onderscheiden op de arbeidsmarkt van de grote recruitment bureaus. Het draait bij deze grote bureaus vaak om het benaderen van zoveel mogelijk verschillende kandidaten door bijvoorbeeld LinkedIn. Dit gaat op een minder persoonlijke manier. Volgens de eigenaar, R. van der Laan, (persoonlijke communicatie, </w:t>
      </w:r>
      <w:r w:rsidR="007C35D2" w:rsidRPr="0077109D">
        <w:rPr>
          <w:rFonts w:ascii="Verdana" w:hAnsi="Verdana" w:cs="Calibri"/>
          <w:color w:val="343434"/>
          <w:sz w:val="20"/>
          <w:szCs w:val="20"/>
        </w:rPr>
        <w:t xml:space="preserve">5 april </w:t>
      </w:r>
      <w:r w:rsidRPr="0077109D">
        <w:rPr>
          <w:rFonts w:ascii="Verdana" w:hAnsi="Verdana" w:cs="Calibri"/>
          <w:color w:val="343434"/>
          <w:sz w:val="20"/>
          <w:szCs w:val="20"/>
        </w:rPr>
        <w:t>2016) is SQIQ’s werkwijze anders. SQIQ gaat op een persoonlijke manier te werk. Het draait om het in gesprek gaan met zowel de opdrachtgever als met de kandidaten. In zo een gesprek worden de wensen van beide partijen besproken, wat bijdraagt aan het maken van de juiste match. SQIQ ondersteunt en begeleidt het proces optimaal, waarna de opdrachtgever beslist of de kandidaat wordt aangenomen of niet. “SQIQ is geen bureau dat net zoals de grotere bureaus honderd uitnodigingen stuurt en tientallen kandidaten voorstelt. SQIQ is een bureau dat alleen de beste kandidaten benadert en deze voorstelt aan een bedrijf</w:t>
      </w:r>
      <w:r>
        <w:rPr>
          <w:rFonts w:ascii="Verdana" w:hAnsi="Verdana" w:cs="Calibri"/>
          <w:color w:val="343434"/>
          <w:sz w:val="20"/>
          <w:szCs w:val="20"/>
        </w:rPr>
        <w:t>, die</w:t>
      </w:r>
      <w:r w:rsidRPr="0077109D">
        <w:rPr>
          <w:rFonts w:ascii="Verdana" w:hAnsi="Verdana" w:cs="Calibri"/>
          <w:color w:val="343434"/>
          <w:sz w:val="20"/>
          <w:szCs w:val="20"/>
        </w:rPr>
        <w:t xml:space="preserve"> dan ook daadwerkelijk worden geplaatst.” (</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xml:space="preserve">, </w:t>
      </w:r>
      <w:r w:rsidR="007C35D2" w:rsidRPr="0077109D">
        <w:rPr>
          <w:rFonts w:ascii="Verdana" w:hAnsi="Verdana" w:cs="Calibri"/>
          <w:color w:val="343434"/>
          <w:sz w:val="20"/>
          <w:szCs w:val="20"/>
        </w:rPr>
        <w:t xml:space="preserve">5 april </w:t>
      </w:r>
      <w:r w:rsidRPr="0077109D">
        <w:rPr>
          <w:rFonts w:ascii="Verdana" w:hAnsi="Verdana" w:cs="Calibri"/>
          <w:color w:val="343434"/>
          <w:sz w:val="20"/>
          <w:szCs w:val="20"/>
        </w:rPr>
        <w:t>2016). Dit heeft ook een keerzijde, omdat de aanpak van SQIQ veel tijd nodig heeft</w:t>
      </w:r>
      <w:r>
        <w:rPr>
          <w:rFonts w:ascii="Verdana" w:hAnsi="Verdana" w:cs="Calibri"/>
          <w:color w:val="343434"/>
          <w:sz w:val="20"/>
          <w:szCs w:val="20"/>
        </w:rPr>
        <w:t>,</w:t>
      </w:r>
      <w:r w:rsidRPr="0077109D">
        <w:rPr>
          <w:rFonts w:ascii="Verdana" w:hAnsi="Verdana" w:cs="Calibri"/>
          <w:color w:val="343434"/>
          <w:sz w:val="20"/>
          <w:szCs w:val="20"/>
        </w:rPr>
        <w:t xml:space="preserve"> die bedrijven niet altijd hebben. Daarnaast moet SQIQ zich onderscheiden tussen alle andere bureaus die dezelfde kandidaten benaderen. </w:t>
      </w:r>
      <w:r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xml:space="preserve">, </w:t>
      </w:r>
      <w:r w:rsidR="00B45724">
        <w:rPr>
          <w:rFonts w:ascii="Verdana" w:hAnsi="Verdana" w:cs="Calibri"/>
          <w:color w:val="343434"/>
          <w:sz w:val="20"/>
          <w:szCs w:val="20"/>
        </w:rPr>
        <w:t>5 april</w:t>
      </w:r>
      <w:r w:rsidR="00F908AA" w:rsidRPr="0077109D">
        <w:rPr>
          <w:rFonts w:ascii="Verdana" w:hAnsi="Verdana" w:cs="Calibri"/>
          <w:color w:val="343434"/>
          <w:sz w:val="20"/>
          <w:szCs w:val="20"/>
        </w:rPr>
        <w:t xml:space="preserve"> </w:t>
      </w:r>
      <w:r w:rsidRPr="0077109D">
        <w:rPr>
          <w:rFonts w:ascii="Verdana" w:hAnsi="Verdana" w:cs="Calibri"/>
          <w:color w:val="343434"/>
          <w:sz w:val="20"/>
          <w:szCs w:val="20"/>
        </w:rPr>
        <w:t>2016)</w:t>
      </w:r>
    </w:p>
    <w:p w14:paraId="1022A346" w14:textId="77777777" w:rsidR="00A30423" w:rsidRPr="0077109D" w:rsidRDefault="00A30423" w:rsidP="00A30423">
      <w:pPr>
        <w:rPr>
          <w:rFonts w:ascii="Verdana" w:hAnsi="Verdana" w:cs="Calibri"/>
          <w:color w:val="343434"/>
          <w:sz w:val="20"/>
          <w:szCs w:val="20"/>
        </w:rPr>
      </w:pPr>
    </w:p>
    <w:p w14:paraId="1BDE6E47" w14:textId="77777777" w:rsidR="00A30423" w:rsidRPr="00FA4F99" w:rsidRDefault="00A30423" w:rsidP="00A30423">
      <w:pPr>
        <w:numPr>
          <w:ilvl w:val="2"/>
          <w:numId w:val="23"/>
        </w:numPr>
        <w:rPr>
          <w:rFonts w:ascii="Verdana" w:hAnsi="Verdana" w:cs="Calibri"/>
          <w:i/>
          <w:color w:val="343434"/>
          <w:sz w:val="20"/>
          <w:szCs w:val="20"/>
        </w:rPr>
      </w:pPr>
      <w:r w:rsidRPr="00FA4F99">
        <w:rPr>
          <w:rFonts w:ascii="Verdana" w:hAnsi="Verdana" w:cs="Calibri"/>
          <w:i/>
          <w:color w:val="343434"/>
          <w:sz w:val="20"/>
          <w:szCs w:val="20"/>
        </w:rPr>
        <w:t>Technologische ontwikkelingen</w:t>
      </w:r>
    </w:p>
    <w:p w14:paraId="3F3955F6" w14:textId="6691CA39"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Technologische ontwikkelingen gaan steeds sneller. Over een jaar kan alles weer anders zijn in de wereld van de E-commerce. Technologische ontwikkelingen bieden mogelijkheden voor SQIQ, maar zorgen ook voor onzekerheid in de markt waarin SQIQ opereert. Een voorbeeld hiervan is Electronic Human Resource Management (E-HRM). E-HRM draait om de technologisering van HRM werkzaamheden. </w:t>
      </w:r>
      <w:r w:rsidR="00C95CA8">
        <w:rPr>
          <w:rFonts w:ascii="Verdana" w:hAnsi="Verdana" w:cs="Calibri"/>
          <w:color w:val="343434"/>
          <w:sz w:val="20"/>
          <w:szCs w:val="20"/>
        </w:rPr>
        <w:t xml:space="preserve">(Driessen, 2013) </w:t>
      </w:r>
      <w:r w:rsidRPr="0077109D">
        <w:rPr>
          <w:rFonts w:ascii="Verdana" w:hAnsi="Verdana" w:cs="Calibri"/>
          <w:color w:val="343434"/>
          <w:sz w:val="20"/>
          <w:szCs w:val="20"/>
        </w:rPr>
        <w:t>Het biedt elektronische ondersteuning door middel van systemen voor het automatiseren van standaardprocessen, bijvoorbeeld de administratie of het monitoren van werving- en selectieprocedures.</w:t>
      </w:r>
      <w:r w:rsidR="00EC2E16">
        <w:rPr>
          <w:rFonts w:ascii="Verdana" w:hAnsi="Verdana" w:cs="Calibri"/>
          <w:color w:val="343434"/>
          <w:sz w:val="20"/>
          <w:szCs w:val="20"/>
        </w:rPr>
        <w:t xml:space="preserve"> (Dijkstra, 2011</w:t>
      </w:r>
      <w:r w:rsidR="00C95CA8">
        <w:rPr>
          <w:rFonts w:ascii="Verdana" w:hAnsi="Verdana" w:cs="Calibri"/>
          <w:color w:val="343434"/>
          <w:sz w:val="20"/>
          <w:szCs w:val="20"/>
        </w:rPr>
        <w:t>)</w:t>
      </w:r>
      <w:r w:rsidRPr="0077109D">
        <w:rPr>
          <w:rFonts w:ascii="Verdana" w:hAnsi="Verdana" w:cs="Calibri"/>
          <w:color w:val="343434"/>
          <w:sz w:val="20"/>
          <w:szCs w:val="20"/>
        </w:rPr>
        <w:t xml:space="preserve"> Er is sprake van een elektronische HR-afdeling waar de medewerkers </w:t>
      </w:r>
      <w:r w:rsidR="00BF29E3">
        <w:rPr>
          <w:rFonts w:ascii="Verdana" w:hAnsi="Verdana" w:cs="Calibri"/>
          <w:color w:val="343434"/>
          <w:sz w:val="20"/>
          <w:szCs w:val="20"/>
        </w:rPr>
        <w:t xml:space="preserve">en managers </w:t>
      </w:r>
      <w:r w:rsidRPr="0077109D">
        <w:rPr>
          <w:rFonts w:ascii="Verdana" w:hAnsi="Verdana" w:cs="Calibri"/>
          <w:color w:val="343434"/>
          <w:sz w:val="20"/>
          <w:szCs w:val="20"/>
        </w:rPr>
        <w:t>zelf informatie kunnen verkrijgen.</w:t>
      </w:r>
      <w:r w:rsidR="00C95CA8">
        <w:rPr>
          <w:rFonts w:ascii="Verdana" w:hAnsi="Verdana" w:cs="Calibri"/>
          <w:color w:val="343434"/>
          <w:sz w:val="20"/>
          <w:szCs w:val="20"/>
        </w:rPr>
        <w:t xml:space="preserve"> (Driessen, 2013) </w:t>
      </w:r>
      <w:r w:rsidRPr="0077109D">
        <w:rPr>
          <w:rFonts w:ascii="Verdana" w:hAnsi="Verdana" w:cs="Calibri"/>
          <w:color w:val="343434"/>
          <w:sz w:val="20"/>
          <w:szCs w:val="20"/>
        </w:rPr>
        <w:t>Deze ontwikkeling is het tegenovergestelde van de werkwijze van SQIQ die gelooft in een persoonlijke aanpak. Met deze aanpak kan SQIQ zich dan ook onderscheiden. E-HRM is daarnaast ook een bedreiging voor SQIQ. Door E-HRM zal een organisatie minder snel een recruitment bureau benaderen, omdat E-HRM de mogelijkhei</w:t>
      </w:r>
      <w:r>
        <w:rPr>
          <w:rFonts w:ascii="Verdana" w:hAnsi="Verdana" w:cs="Calibri"/>
          <w:color w:val="343434"/>
          <w:sz w:val="20"/>
          <w:szCs w:val="20"/>
        </w:rPr>
        <w:t>d biedt het werving- en selectie</w:t>
      </w:r>
      <w:r w:rsidRPr="0077109D">
        <w:rPr>
          <w:rFonts w:ascii="Verdana" w:hAnsi="Verdana" w:cs="Calibri"/>
          <w:color w:val="343434"/>
          <w:sz w:val="20"/>
          <w:szCs w:val="20"/>
        </w:rPr>
        <w:t>proces te ondersteunen waardoor SQIQ werkzaamheden misloopt.</w:t>
      </w:r>
      <w:r w:rsidR="00C95CA8">
        <w:rPr>
          <w:rFonts w:ascii="Verdana" w:hAnsi="Verdana" w:cs="Calibri"/>
          <w:color w:val="343434"/>
          <w:sz w:val="20"/>
          <w:szCs w:val="20"/>
        </w:rPr>
        <w:t xml:space="preserve"> (R. van der Laan, persoonlijke communicatie</w:t>
      </w:r>
      <w:r w:rsidR="00C95CA8" w:rsidRPr="0077109D">
        <w:rPr>
          <w:rFonts w:ascii="Verdana" w:hAnsi="Verdana" w:cs="Calibri"/>
          <w:color w:val="343434"/>
          <w:sz w:val="20"/>
          <w:szCs w:val="20"/>
        </w:rPr>
        <w:t xml:space="preserve">, </w:t>
      </w:r>
      <w:r w:rsidR="00C95CA8">
        <w:rPr>
          <w:rFonts w:ascii="Verdana" w:hAnsi="Verdana" w:cs="Calibri"/>
          <w:color w:val="343434"/>
          <w:sz w:val="20"/>
          <w:szCs w:val="20"/>
        </w:rPr>
        <w:t>5 april</w:t>
      </w:r>
      <w:r w:rsidR="00C95CA8" w:rsidRPr="0077109D">
        <w:rPr>
          <w:rFonts w:ascii="Verdana" w:hAnsi="Verdana" w:cs="Calibri"/>
          <w:color w:val="343434"/>
          <w:sz w:val="20"/>
          <w:szCs w:val="20"/>
        </w:rPr>
        <w:t xml:space="preserve"> 2016)</w:t>
      </w:r>
    </w:p>
    <w:p w14:paraId="15A392BD" w14:textId="77777777" w:rsidR="00A30423" w:rsidRPr="0077109D" w:rsidRDefault="00A30423" w:rsidP="00A30423">
      <w:pPr>
        <w:rPr>
          <w:rFonts w:ascii="Verdana" w:hAnsi="Verdana" w:cs="Calibri"/>
          <w:color w:val="343434"/>
          <w:sz w:val="20"/>
          <w:szCs w:val="20"/>
        </w:rPr>
      </w:pPr>
    </w:p>
    <w:p w14:paraId="3F41245E" w14:textId="77777777" w:rsidR="00A30423" w:rsidRPr="0077109D" w:rsidRDefault="00A30423" w:rsidP="00A30423">
      <w:pPr>
        <w:rPr>
          <w:rFonts w:ascii="Verdana" w:hAnsi="Verdana" w:cs="Calibri"/>
          <w:b/>
          <w:color w:val="343434"/>
          <w:sz w:val="20"/>
          <w:szCs w:val="20"/>
        </w:rPr>
      </w:pPr>
      <w:r w:rsidRPr="0077109D">
        <w:rPr>
          <w:rFonts w:ascii="Verdana" w:hAnsi="Verdana" w:cs="Calibri"/>
          <w:color w:val="343434"/>
          <w:sz w:val="20"/>
          <w:szCs w:val="20"/>
        </w:rPr>
        <w:t xml:space="preserve">Een andere belangrijke technologische ontwikkeling voor SQIQ </w:t>
      </w:r>
      <w:r w:rsidR="00C468B1">
        <w:rPr>
          <w:rFonts w:ascii="Verdana" w:hAnsi="Verdana" w:cs="Calibri"/>
          <w:color w:val="343434"/>
          <w:sz w:val="20"/>
          <w:szCs w:val="20"/>
        </w:rPr>
        <w:t>is Social M</w:t>
      </w:r>
      <w:r w:rsidRPr="0077109D">
        <w:rPr>
          <w:rFonts w:ascii="Verdana" w:hAnsi="Verdana" w:cs="Calibri"/>
          <w:color w:val="343434"/>
          <w:sz w:val="20"/>
          <w:szCs w:val="20"/>
        </w:rPr>
        <w:t>edia. Dit is niet meer weg te denken in deze tijd. Het wordt door iedereen gebruikt en biedt veel mogelijkheden als wervingskanaal voor SQIQ. De vacatures kunnen in een groot netwerk worden uitgezet door middel van Facebook, Twitter en LinkedIn.</w:t>
      </w:r>
      <w:r w:rsidR="00C468B1">
        <w:rPr>
          <w:rFonts w:ascii="Verdana" w:hAnsi="Verdana" w:cs="Calibri"/>
          <w:color w:val="343434"/>
          <w:sz w:val="20"/>
          <w:szCs w:val="20"/>
        </w:rPr>
        <w:t xml:space="preserve"> LinkedIn is een </w:t>
      </w:r>
      <w:r w:rsidR="00C468B1">
        <w:rPr>
          <w:rFonts w:ascii="Verdana" w:hAnsi="Verdana" w:cs="Calibri"/>
          <w:color w:val="343434"/>
          <w:sz w:val="20"/>
          <w:szCs w:val="20"/>
        </w:rPr>
        <w:lastRenderedPageBreak/>
        <w:t>belangrijk</w:t>
      </w:r>
      <w:r w:rsidRPr="0077109D">
        <w:rPr>
          <w:rFonts w:ascii="Verdana" w:hAnsi="Verdana" w:cs="Calibri"/>
          <w:color w:val="343434"/>
          <w:sz w:val="20"/>
          <w:szCs w:val="20"/>
        </w:rPr>
        <w:t xml:space="preserve"> kanaal voor SQIQ. Het heeft zowel voordelen als nadelen. Het voordeel is het grote netwerk en de open communicatie. Mensen zijn makkelijk benaderbaar en er kan snel een eerste indruk worden gevormd van een persoon. Het nadeel is dat iedereen door dit medium ook zelf de recruitment kan oppakken en mensen kan benaderen.</w:t>
      </w:r>
    </w:p>
    <w:p w14:paraId="411CFD78" w14:textId="77777777" w:rsidR="00A30423" w:rsidRPr="0077109D" w:rsidRDefault="00A30423" w:rsidP="00A30423">
      <w:pPr>
        <w:rPr>
          <w:rFonts w:ascii="Verdana" w:hAnsi="Verdana" w:cs="Calibri"/>
          <w:color w:val="343434"/>
          <w:sz w:val="20"/>
          <w:szCs w:val="20"/>
        </w:rPr>
      </w:pPr>
    </w:p>
    <w:p w14:paraId="1034BDD6" w14:textId="77777777" w:rsidR="00A30423" w:rsidRPr="0077109D" w:rsidRDefault="00A30423" w:rsidP="00A30423">
      <w:pPr>
        <w:numPr>
          <w:ilvl w:val="2"/>
          <w:numId w:val="23"/>
        </w:numPr>
        <w:rPr>
          <w:rFonts w:ascii="Verdana" w:hAnsi="Verdana" w:cs="Calibri"/>
          <w:i/>
          <w:color w:val="343434"/>
          <w:sz w:val="20"/>
          <w:szCs w:val="20"/>
        </w:rPr>
      </w:pPr>
      <w:r w:rsidRPr="0077109D">
        <w:rPr>
          <w:rFonts w:ascii="Verdana" w:hAnsi="Verdana" w:cs="Calibri"/>
          <w:i/>
          <w:color w:val="343434"/>
          <w:sz w:val="20"/>
          <w:szCs w:val="20"/>
        </w:rPr>
        <w:t>Opkomst netwerkorganisaties</w:t>
      </w:r>
    </w:p>
    <w:p w14:paraId="52637B08"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Er is een opkomst te zien van netwerkorganisaties. Het belang binnen organisaties om intensiever samen te gaan werken met een netwerk neemt toe om een aantal redenen (</w:t>
      </w:r>
      <w:r w:rsidRPr="0077109D">
        <w:rPr>
          <w:rFonts w:ascii="Verdana" w:hAnsi="Verdana"/>
          <w:sz w:val="20"/>
        </w:rPr>
        <w:t>Hommes &amp; Sluijter, 20</w:t>
      </w:r>
      <w:r>
        <w:rPr>
          <w:rFonts w:ascii="Verdana" w:hAnsi="Verdana"/>
          <w:sz w:val="20"/>
        </w:rPr>
        <w:t>13, p. 9</w:t>
      </w:r>
      <w:r w:rsidRPr="0077109D">
        <w:rPr>
          <w:rFonts w:ascii="Verdana" w:hAnsi="Verdana"/>
          <w:sz w:val="20"/>
        </w:rPr>
        <w:t>)</w:t>
      </w:r>
      <w:r w:rsidRPr="0077109D">
        <w:rPr>
          <w:rFonts w:ascii="Verdana" w:hAnsi="Verdana" w:cs="Calibri"/>
          <w:color w:val="343434"/>
          <w:sz w:val="20"/>
          <w:szCs w:val="20"/>
        </w:rPr>
        <w:t>:</w:t>
      </w:r>
    </w:p>
    <w:p w14:paraId="4D73B5E6" w14:textId="77777777" w:rsidR="00A30423" w:rsidRPr="0077109D" w:rsidRDefault="00A30423" w:rsidP="00A30423">
      <w:pPr>
        <w:numPr>
          <w:ilvl w:val="0"/>
          <w:numId w:val="2"/>
        </w:numPr>
        <w:rPr>
          <w:rFonts w:ascii="Verdana" w:hAnsi="Verdana" w:cs="Calibri"/>
          <w:color w:val="343434"/>
          <w:sz w:val="20"/>
          <w:szCs w:val="20"/>
        </w:rPr>
      </w:pPr>
      <w:r w:rsidRPr="0077109D">
        <w:rPr>
          <w:rFonts w:ascii="Verdana" w:hAnsi="Verdana" w:cs="Calibri"/>
          <w:color w:val="343434"/>
          <w:sz w:val="20"/>
          <w:szCs w:val="20"/>
        </w:rPr>
        <w:t>Risicobeheersing: door samen te werken met het netwerk kunnen</w:t>
      </w:r>
      <w:r>
        <w:rPr>
          <w:rFonts w:ascii="Verdana" w:hAnsi="Verdana" w:cs="Calibri"/>
          <w:color w:val="343434"/>
          <w:sz w:val="20"/>
          <w:szCs w:val="20"/>
        </w:rPr>
        <w:t xml:space="preserve"> risico’s beter in kaart </w:t>
      </w:r>
      <w:r w:rsidRPr="0077109D">
        <w:rPr>
          <w:rFonts w:ascii="Verdana" w:hAnsi="Verdana" w:cs="Calibri"/>
          <w:color w:val="343434"/>
          <w:sz w:val="20"/>
          <w:szCs w:val="20"/>
        </w:rPr>
        <w:t>gebracht</w:t>
      </w:r>
      <w:r>
        <w:rPr>
          <w:rFonts w:ascii="Verdana" w:hAnsi="Verdana" w:cs="Calibri"/>
          <w:color w:val="343434"/>
          <w:sz w:val="20"/>
          <w:szCs w:val="20"/>
        </w:rPr>
        <w:t xml:space="preserve"> worden,</w:t>
      </w:r>
      <w:r w:rsidRPr="0077109D">
        <w:rPr>
          <w:rFonts w:ascii="Verdana" w:hAnsi="Verdana" w:cs="Calibri"/>
          <w:color w:val="343434"/>
          <w:sz w:val="20"/>
          <w:szCs w:val="20"/>
        </w:rPr>
        <w:t xml:space="preserve"> waardoor ieder elkaar kan helpen de risico’s te reduceren.</w:t>
      </w:r>
    </w:p>
    <w:p w14:paraId="6B162A25" w14:textId="77777777" w:rsidR="00A30423" w:rsidRPr="0077109D" w:rsidRDefault="00A30423" w:rsidP="00A30423">
      <w:pPr>
        <w:numPr>
          <w:ilvl w:val="0"/>
          <w:numId w:val="2"/>
        </w:numPr>
        <w:rPr>
          <w:rFonts w:ascii="Verdana" w:hAnsi="Verdana" w:cs="Calibri"/>
          <w:color w:val="343434"/>
          <w:sz w:val="20"/>
          <w:szCs w:val="20"/>
        </w:rPr>
      </w:pPr>
      <w:r w:rsidRPr="0077109D">
        <w:rPr>
          <w:rFonts w:ascii="Verdana" w:hAnsi="Verdana" w:cs="Calibri"/>
          <w:color w:val="343434"/>
          <w:sz w:val="20"/>
          <w:szCs w:val="20"/>
        </w:rPr>
        <w:t>Innovatie: innovatie vindt constant plaats. Kennis moet ‘up-to-date’ blijven om bij te blijven met de ontwikkelingen. Door samen te werken met het netwerk kan er kennis en ervaring worden gedeeld.</w:t>
      </w:r>
    </w:p>
    <w:p w14:paraId="4C5BB55E" w14:textId="77777777" w:rsidR="00A30423" w:rsidRPr="0077109D" w:rsidRDefault="00A30423" w:rsidP="00A30423">
      <w:pPr>
        <w:numPr>
          <w:ilvl w:val="0"/>
          <w:numId w:val="2"/>
        </w:numPr>
        <w:rPr>
          <w:rFonts w:ascii="Verdana" w:hAnsi="Verdana" w:cs="Calibri"/>
          <w:color w:val="343434"/>
          <w:sz w:val="20"/>
          <w:szCs w:val="20"/>
        </w:rPr>
      </w:pPr>
      <w:r w:rsidRPr="0077109D">
        <w:rPr>
          <w:rFonts w:ascii="Verdana" w:hAnsi="Verdana" w:cs="Calibri"/>
          <w:color w:val="343434"/>
          <w:sz w:val="20"/>
          <w:szCs w:val="20"/>
        </w:rPr>
        <w:t>Toegenomen complexiteit: de samenleving wordt complexer door de toenemende concurrentie, verwevenheid en behoefte aan veiligheid en bereikbaarheid. Het wordt steeds lastiger voor organisaties om alle kennis te bezitten. Door samen te werken met het netwerk en kennis te delen kan hier goed op ingespeeld worden.</w:t>
      </w:r>
    </w:p>
    <w:p w14:paraId="7549AE96" w14:textId="77777777" w:rsidR="00A30423" w:rsidRPr="0077109D" w:rsidRDefault="00A30423" w:rsidP="00A30423">
      <w:pPr>
        <w:numPr>
          <w:ilvl w:val="0"/>
          <w:numId w:val="2"/>
        </w:numPr>
        <w:rPr>
          <w:rFonts w:ascii="Verdana" w:hAnsi="Verdana" w:cs="Calibri"/>
          <w:color w:val="343434"/>
          <w:sz w:val="20"/>
          <w:szCs w:val="20"/>
        </w:rPr>
      </w:pPr>
      <w:r>
        <w:rPr>
          <w:rFonts w:ascii="Verdana" w:hAnsi="Verdana" w:cs="Calibri"/>
          <w:color w:val="343434"/>
          <w:sz w:val="20"/>
          <w:szCs w:val="20"/>
        </w:rPr>
        <w:t>Hogere</w:t>
      </w:r>
      <w:r w:rsidRPr="0077109D">
        <w:rPr>
          <w:rFonts w:ascii="Verdana" w:hAnsi="Verdana" w:cs="Calibri"/>
          <w:color w:val="343434"/>
          <w:sz w:val="20"/>
          <w:szCs w:val="20"/>
        </w:rPr>
        <w:t xml:space="preserve"> klantenwens: er worden hogere eise</w:t>
      </w:r>
      <w:r>
        <w:rPr>
          <w:rFonts w:ascii="Verdana" w:hAnsi="Verdana" w:cs="Calibri"/>
          <w:color w:val="343434"/>
          <w:sz w:val="20"/>
          <w:szCs w:val="20"/>
        </w:rPr>
        <w:t xml:space="preserve">n gesteld door consumenten aan </w:t>
      </w:r>
      <w:r w:rsidRPr="0077109D">
        <w:rPr>
          <w:rFonts w:ascii="Verdana" w:hAnsi="Verdana" w:cs="Calibri"/>
          <w:color w:val="343434"/>
          <w:sz w:val="20"/>
          <w:szCs w:val="20"/>
        </w:rPr>
        <w:t>betrouwbaarheid en de kwaliteit van producten en diensten. Het gaat tegenwoordig veel meer om het leveren van maatwerk.</w:t>
      </w:r>
    </w:p>
    <w:p w14:paraId="26BBAFB9" w14:textId="77777777" w:rsidR="00A30423" w:rsidRPr="00743417" w:rsidRDefault="00A30423" w:rsidP="00151B56">
      <w:pPr>
        <w:numPr>
          <w:ilvl w:val="0"/>
          <w:numId w:val="2"/>
        </w:numPr>
        <w:rPr>
          <w:rFonts w:ascii="Verdana" w:hAnsi="Verdana" w:cs="Calibri"/>
          <w:color w:val="343434"/>
          <w:sz w:val="20"/>
          <w:szCs w:val="20"/>
        </w:rPr>
      </w:pPr>
      <w:r w:rsidRPr="00743417">
        <w:rPr>
          <w:rFonts w:ascii="Verdana" w:hAnsi="Verdana" w:cs="Calibri"/>
          <w:color w:val="343434"/>
          <w:sz w:val="20"/>
          <w:szCs w:val="20"/>
        </w:rPr>
        <w:t>Kostenbesparing: wanneer een organisatie effectief samenwerkt met haar netwerk kunnen de diensten en transacties efficiënter verlopen, wat kan leiden tot kostenbesparing.</w:t>
      </w:r>
    </w:p>
    <w:p w14:paraId="0951102C" w14:textId="77777777" w:rsidR="00A30423" w:rsidRPr="00743417" w:rsidRDefault="00A30423" w:rsidP="00151B56">
      <w:pPr>
        <w:rPr>
          <w:rFonts w:ascii="Verdana" w:hAnsi="Verdana" w:cs="Calibri"/>
          <w:color w:val="343434"/>
          <w:sz w:val="20"/>
          <w:szCs w:val="20"/>
        </w:rPr>
      </w:pPr>
    </w:p>
    <w:p w14:paraId="05E611CC" w14:textId="5045622E" w:rsidR="00A30423" w:rsidRPr="00743417" w:rsidRDefault="00950701" w:rsidP="00151B56">
      <w:pPr>
        <w:rPr>
          <w:rFonts w:ascii="Verdana" w:hAnsi="Verdana" w:cs="Calibri"/>
          <w:color w:val="343434"/>
          <w:sz w:val="20"/>
          <w:szCs w:val="20"/>
        </w:rPr>
      </w:pPr>
      <w:r>
        <w:rPr>
          <w:rFonts w:ascii="Verdana" w:hAnsi="Verdana" w:cs="Calibri"/>
          <w:color w:val="343434"/>
          <w:sz w:val="20"/>
          <w:szCs w:val="20"/>
        </w:rPr>
        <w:t>Van</w:t>
      </w:r>
      <w:r w:rsidR="001D48F3">
        <w:rPr>
          <w:rFonts w:ascii="Verdana" w:hAnsi="Verdana" w:cs="Calibri"/>
          <w:color w:val="343434"/>
          <w:sz w:val="20"/>
          <w:szCs w:val="20"/>
        </w:rPr>
        <w:t xml:space="preserve"> de </w:t>
      </w:r>
      <w:r w:rsidR="00F50F45">
        <w:rPr>
          <w:rFonts w:ascii="Verdana" w:hAnsi="Verdana" w:cs="Calibri"/>
          <w:color w:val="343434"/>
          <w:sz w:val="20"/>
          <w:szCs w:val="20"/>
        </w:rPr>
        <w:t>bovengenoemde</w:t>
      </w:r>
      <w:r w:rsidR="0015049C">
        <w:rPr>
          <w:rFonts w:ascii="Verdana" w:hAnsi="Verdana" w:cs="Calibri"/>
          <w:color w:val="343434"/>
          <w:sz w:val="20"/>
          <w:szCs w:val="20"/>
        </w:rPr>
        <w:t xml:space="preserve"> </w:t>
      </w:r>
      <w:r w:rsidR="00743417" w:rsidRPr="00743417">
        <w:rPr>
          <w:rFonts w:ascii="Verdana" w:hAnsi="Verdana" w:cs="Calibri"/>
          <w:color w:val="343434"/>
          <w:sz w:val="20"/>
          <w:szCs w:val="20"/>
        </w:rPr>
        <w:t>redenen</w:t>
      </w:r>
      <w:r w:rsidR="00DA6564">
        <w:rPr>
          <w:rFonts w:ascii="Verdana" w:hAnsi="Verdana" w:cs="Calibri"/>
          <w:color w:val="343434"/>
          <w:sz w:val="20"/>
          <w:szCs w:val="20"/>
        </w:rPr>
        <w:t xml:space="preserve"> </w:t>
      </w:r>
      <w:r w:rsidR="00743417" w:rsidRPr="00743417">
        <w:rPr>
          <w:rFonts w:ascii="Verdana" w:hAnsi="Verdana" w:cs="Calibri"/>
          <w:color w:val="343434"/>
          <w:sz w:val="20"/>
          <w:szCs w:val="20"/>
        </w:rPr>
        <w:t>voor de o</w:t>
      </w:r>
      <w:r w:rsidR="00743417">
        <w:rPr>
          <w:rFonts w:ascii="Verdana" w:hAnsi="Verdana" w:cs="Calibri"/>
          <w:color w:val="343434"/>
          <w:sz w:val="20"/>
          <w:szCs w:val="20"/>
        </w:rPr>
        <w:t xml:space="preserve">pkomst van netwerkorganisaties </w:t>
      </w:r>
      <w:r w:rsidR="00FB5EF0">
        <w:rPr>
          <w:rFonts w:ascii="Verdana" w:hAnsi="Verdana" w:cs="Calibri"/>
          <w:color w:val="343434"/>
          <w:sz w:val="20"/>
          <w:szCs w:val="20"/>
        </w:rPr>
        <w:t>(</w:t>
      </w:r>
      <w:r w:rsidR="00743417" w:rsidRPr="00743417">
        <w:rPr>
          <w:rFonts w:ascii="Verdana" w:hAnsi="Verdana" w:cs="Calibri"/>
          <w:color w:val="343434"/>
          <w:sz w:val="20"/>
          <w:szCs w:val="20"/>
        </w:rPr>
        <w:t xml:space="preserve">Hommes </w:t>
      </w:r>
      <w:r w:rsidR="00FB5EF0">
        <w:rPr>
          <w:rFonts w:ascii="Verdana" w:hAnsi="Verdana" w:cs="Calibri"/>
          <w:color w:val="343434"/>
          <w:sz w:val="20"/>
          <w:szCs w:val="20"/>
        </w:rPr>
        <w:t xml:space="preserve">&amp; Sluijter, </w:t>
      </w:r>
      <w:r w:rsidR="00743417" w:rsidRPr="00743417">
        <w:rPr>
          <w:rFonts w:ascii="Verdana" w:hAnsi="Verdana" w:cs="Calibri"/>
          <w:color w:val="343434"/>
          <w:sz w:val="20"/>
          <w:szCs w:val="20"/>
        </w:rPr>
        <w:t>2013)</w:t>
      </w:r>
      <w:r w:rsidR="00C365E0">
        <w:rPr>
          <w:rFonts w:ascii="Verdana" w:hAnsi="Verdana" w:cs="Calibri"/>
          <w:color w:val="343434"/>
          <w:sz w:val="20"/>
          <w:szCs w:val="20"/>
        </w:rPr>
        <w:t xml:space="preserve"> </w:t>
      </w:r>
      <w:r>
        <w:rPr>
          <w:rFonts w:ascii="Verdana" w:hAnsi="Verdana" w:cs="Calibri"/>
          <w:color w:val="343434"/>
          <w:sz w:val="20"/>
          <w:szCs w:val="20"/>
        </w:rPr>
        <w:t xml:space="preserve">zijn er een aantal </w:t>
      </w:r>
      <w:r w:rsidR="00743417" w:rsidRPr="00743417">
        <w:rPr>
          <w:rFonts w:ascii="Verdana" w:hAnsi="Verdana" w:cs="Calibri"/>
          <w:color w:val="343434"/>
          <w:sz w:val="20"/>
          <w:szCs w:val="20"/>
        </w:rPr>
        <w:t>van toepassing</w:t>
      </w:r>
      <w:r w:rsidR="00E1369E">
        <w:rPr>
          <w:rFonts w:ascii="Verdana" w:hAnsi="Verdana" w:cs="Calibri"/>
          <w:color w:val="343434"/>
          <w:sz w:val="20"/>
          <w:szCs w:val="20"/>
        </w:rPr>
        <w:t xml:space="preserve"> op SQIQ</w:t>
      </w:r>
      <w:r w:rsidR="00743417" w:rsidRPr="00743417">
        <w:rPr>
          <w:rFonts w:ascii="Verdana" w:hAnsi="Verdana" w:cs="Calibri"/>
          <w:color w:val="343434"/>
          <w:sz w:val="20"/>
          <w:szCs w:val="20"/>
        </w:rPr>
        <w:t>, namelijk</w:t>
      </w:r>
      <w:r w:rsidR="00A30423" w:rsidRPr="00743417">
        <w:rPr>
          <w:rFonts w:ascii="Verdana" w:hAnsi="Verdana" w:cs="Calibri"/>
          <w:color w:val="343434"/>
          <w:sz w:val="20"/>
          <w:szCs w:val="20"/>
        </w:rPr>
        <w:t>:</w:t>
      </w:r>
    </w:p>
    <w:p w14:paraId="66458038" w14:textId="77777777" w:rsidR="00A30423" w:rsidRPr="00743417" w:rsidRDefault="00A30423" w:rsidP="00151B56">
      <w:pPr>
        <w:numPr>
          <w:ilvl w:val="0"/>
          <w:numId w:val="5"/>
        </w:numPr>
        <w:rPr>
          <w:rFonts w:ascii="Verdana" w:hAnsi="Verdana" w:cs="Calibri"/>
          <w:color w:val="343434"/>
          <w:sz w:val="20"/>
          <w:szCs w:val="20"/>
        </w:rPr>
      </w:pPr>
      <w:r w:rsidRPr="00743417">
        <w:rPr>
          <w:rFonts w:ascii="Verdana" w:hAnsi="Verdana" w:cs="Calibri"/>
          <w:i/>
          <w:color w:val="343434"/>
          <w:sz w:val="20"/>
          <w:szCs w:val="20"/>
        </w:rPr>
        <w:t>Innovatie</w:t>
      </w:r>
      <w:r w:rsidRPr="00743417">
        <w:rPr>
          <w:rFonts w:ascii="Verdana" w:hAnsi="Verdana" w:cs="Calibri"/>
          <w:color w:val="343434"/>
          <w:sz w:val="20"/>
          <w:szCs w:val="20"/>
        </w:rPr>
        <w:t>: SQIQ wil het netwerk samenbrengen om kennis te delen, het netwerk te delen en vooral om van elkaar te leren. Er is een open communicatie. Het draait bij SQIQ om ‘Sharing is Caring’.</w:t>
      </w:r>
    </w:p>
    <w:p w14:paraId="1354DEA1" w14:textId="77777777" w:rsidR="00A30423" w:rsidRPr="0077109D" w:rsidRDefault="00A30423" w:rsidP="00151B56">
      <w:pPr>
        <w:numPr>
          <w:ilvl w:val="0"/>
          <w:numId w:val="5"/>
        </w:numPr>
        <w:rPr>
          <w:rFonts w:ascii="Verdana" w:hAnsi="Verdana" w:cs="Calibri"/>
          <w:color w:val="343434"/>
          <w:sz w:val="20"/>
          <w:szCs w:val="20"/>
        </w:rPr>
      </w:pPr>
      <w:r w:rsidRPr="00743417">
        <w:rPr>
          <w:rFonts w:ascii="Verdana" w:hAnsi="Verdana" w:cs="Calibri"/>
          <w:i/>
          <w:color w:val="343434"/>
          <w:sz w:val="20"/>
          <w:szCs w:val="20"/>
        </w:rPr>
        <w:t>Toegenomen complexiteit</w:t>
      </w:r>
      <w:r w:rsidRPr="00743417">
        <w:rPr>
          <w:rFonts w:ascii="Verdana" w:hAnsi="Verdana" w:cs="Calibri"/>
          <w:color w:val="343434"/>
          <w:sz w:val="20"/>
          <w:szCs w:val="20"/>
        </w:rPr>
        <w:t>: de wereld van</w:t>
      </w:r>
      <w:r w:rsidRPr="0077109D">
        <w:rPr>
          <w:rFonts w:ascii="Verdana" w:hAnsi="Verdana" w:cs="Calibri"/>
          <w:color w:val="343434"/>
          <w:sz w:val="20"/>
          <w:szCs w:val="20"/>
        </w:rPr>
        <w:t xml:space="preserve"> E-commerce verandert constant waarin steeds nieuwe kennis nodig is om bij te blijven. Een netwerk van specialisten zorgt voor de juiste kennis op het juiste moment.</w:t>
      </w:r>
    </w:p>
    <w:p w14:paraId="39ED8AC0" w14:textId="77777777" w:rsidR="00A30423" w:rsidRPr="0077109D" w:rsidRDefault="00A30423" w:rsidP="00A30423">
      <w:pPr>
        <w:numPr>
          <w:ilvl w:val="0"/>
          <w:numId w:val="5"/>
        </w:numPr>
        <w:rPr>
          <w:rFonts w:ascii="Verdana" w:hAnsi="Verdana" w:cs="Calibri"/>
          <w:color w:val="343434"/>
          <w:sz w:val="20"/>
          <w:szCs w:val="20"/>
        </w:rPr>
      </w:pPr>
      <w:r>
        <w:rPr>
          <w:rFonts w:ascii="Verdana" w:hAnsi="Verdana" w:cs="Calibri"/>
          <w:i/>
          <w:color w:val="343434"/>
          <w:sz w:val="20"/>
          <w:szCs w:val="20"/>
        </w:rPr>
        <w:t>Hogere</w:t>
      </w:r>
      <w:r w:rsidRPr="0077109D">
        <w:rPr>
          <w:rFonts w:ascii="Verdana" w:hAnsi="Verdana" w:cs="Calibri"/>
          <w:i/>
          <w:color w:val="343434"/>
          <w:sz w:val="20"/>
          <w:szCs w:val="20"/>
        </w:rPr>
        <w:t xml:space="preserve"> klantenwens</w:t>
      </w:r>
      <w:r w:rsidRPr="0077109D">
        <w:rPr>
          <w:rFonts w:ascii="Verdana" w:hAnsi="Verdana" w:cs="Calibri"/>
          <w:color w:val="343434"/>
          <w:sz w:val="20"/>
          <w:szCs w:val="20"/>
        </w:rPr>
        <w:t xml:space="preserve">: dit staat in één lijn met het vorige punt. E-commerce verandert waarvoor de kennis ‘up-to-date’ moet blijven. De klanten zijn steeds meer gewend en verwachten dat de wens zo snel mogelijk wordt vervuld waarop SQIQ moet inspelen. Een goed netwerk maakt dit mogelijk. </w:t>
      </w:r>
    </w:p>
    <w:p w14:paraId="68F0AD6E"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SQIQ ziet de opkomst van netwerkorganisaties als groeiende concurrentie. Door de open communicatie die de technologie tegenwoordig mogelijk maakt</w:t>
      </w:r>
      <w:r>
        <w:rPr>
          <w:rFonts w:ascii="Verdana" w:hAnsi="Verdana" w:cs="Calibri"/>
          <w:color w:val="343434"/>
          <w:sz w:val="20"/>
          <w:szCs w:val="20"/>
        </w:rPr>
        <w:t>,</w:t>
      </w:r>
      <w:r w:rsidRPr="0077109D">
        <w:rPr>
          <w:rFonts w:ascii="Verdana" w:hAnsi="Verdana" w:cs="Calibri"/>
          <w:color w:val="343434"/>
          <w:sz w:val="20"/>
          <w:szCs w:val="20"/>
        </w:rPr>
        <w:t xml:space="preserve"> wordt de recruitment laagdrempeliger. Organisaties kunnen door samen te werken in hun netwerk de recruitment zelf oppakken en kandidaten benaderen, waardoor SQIQ kansen mist. </w:t>
      </w:r>
      <w:r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5 april 2016)</w:t>
      </w:r>
    </w:p>
    <w:p w14:paraId="743A5250" w14:textId="77777777" w:rsidR="00A30423" w:rsidRPr="0077109D" w:rsidRDefault="00A30423" w:rsidP="00A30423">
      <w:pPr>
        <w:rPr>
          <w:rFonts w:ascii="Verdana" w:hAnsi="Verdana" w:cs="Calibri"/>
          <w:color w:val="343434"/>
          <w:sz w:val="20"/>
          <w:szCs w:val="20"/>
        </w:rPr>
      </w:pPr>
    </w:p>
    <w:p w14:paraId="7C74C2D7" w14:textId="1401A829" w:rsidR="00A30423" w:rsidRPr="0077109D" w:rsidRDefault="00A30423" w:rsidP="00A30423">
      <w:pPr>
        <w:numPr>
          <w:ilvl w:val="2"/>
          <w:numId w:val="23"/>
        </w:numPr>
        <w:rPr>
          <w:rFonts w:ascii="Verdana" w:hAnsi="Verdana" w:cs="Calibri"/>
          <w:i/>
          <w:color w:val="343434"/>
          <w:sz w:val="20"/>
          <w:szCs w:val="20"/>
        </w:rPr>
      </w:pPr>
      <w:r w:rsidRPr="0077109D">
        <w:rPr>
          <w:rFonts w:ascii="Verdana" w:hAnsi="Verdana" w:cs="Calibri"/>
          <w:i/>
          <w:color w:val="343434"/>
          <w:sz w:val="20"/>
          <w:szCs w:val="20"/>
        </w:rPr>
        <w:t xml:space="preserve">Stimulans </w:t>
      </w:r>
      <w:r w:rsidR="00C313C5">
        <w:rPr>
          <w:rFonts w:ascii="Verdana" w:hAnsi="Verdana" w:cs="Calibri"/>
          <w:i/>
          <w:color w:val="343434"/>
          <w:sz w:val="20"/>
          <w:szCs w:val="20"/>
        </w:rPr>
        <w:t>ZZP’er</w:t>
      </w:r>
      <w:r w:rsidRPr="0077109D">
        <w:rPr>
          <w:rFonts w:ascii="Verdana" w:hAnsi="Verdana" w:cs="Calibri"/>
          <w:i/>
          <w:color w:val="343434"/>
          <w:sz w:val="20"/>
          <w:szCs w:val="20"/>
        </w:rPr>
        <w:t>s</w:t>
      </w:r>
    </w:p>
    <w:p w14:paraId="2663B502" w14:textId="655D2B20" w:rsidR="00A30423" w:rsidRPr="0077109D" w:rsidRDefault="00A30423" w:rsidP="00A30423">
      <w:pPr>
        <w:rPr>
          <w:rFonts w:ascii="Verdana" w:hAnsi="Verdana" w:cs="Calibri"/>
          <w:b/>
          <w:i/>
          <w:color w:val="343434"/>
          <w:sz w:val="20"/>
          <w:szCs w:val="20"/>
        </w:rPr>
      </w:pPr>
      <w:r w:rsidRPr="0077109D">
        <w:rPr>
          <w:rFonts w:ascii="Verdana" w:hAnsi="Verdana" w:cs="Calibri"/>
          <w:color w:val="343434"/>
          <w:sz w:val="20"/>
          <w:szCs w:val="20"/>
        </w:rPr>
        <w:t xml:space="preserve">De overheid stimuleert de toename van </w:t>
      </w:r>
      <w:r w:rsidR="00C313C5">
        <w:rPr>
          <w:rFonts w:ascii="Verdana" w:hAnsi="Verdana" w:cs="Calibri"/>
          <w:color w:val="343434"/>
          <w:sz w:val="20"/>
          <w:szCs w:val="20"/>
        </w:rPr>
        <w:t>ZZP’er</w:t>
      </w:r>
      <w:r w:rsidRPr="0077109D">
        <w:rPr>
          <w:rFonts w:ascii="Verdana" w:hAnsi="Verdana" w:cs="Calibri"/>
          <w:color w:val="343434"/>
          <w:sz w:val="20"/>
          <w:szCs w:val="20"/>
        </w:rPr>
        <w:t xml:space="preserve">s (Zelfstandig Zonder Personeel) met het doel de arbeidsmarkt te flexibiliseren. Bedrijven zijn minder huiverig in het aannemen van een </w:t>
      </w:r>
      <w:r w:rsidR="00C313C5">
        <w:rPr>
          <w:rFonts w:ascii="Verdana" w:hAnsi="Verdana" w:cs="Calibri"/>
          <w:color w:val="343434"/>
          <w:sz w:val="20"/>
          <w:szCs w:val="20"/>
        </w:rPr>
        <w:t>ZZP’er</w:t>
      </w:r>
      <w:r w:rsidRPr="0077109D">
        <w:rPr>
          <w:rFonts w:ascii="Verdana" w:hAnsi="Verdana" w:cs="Calibri"/>
          <w:color w:val="343434"/>
          <w:sz w:val="20"/>
          <w:szCs w:val="20"/>
        </w:rPr>
        <w:t xml:space="preserve"> omdat zij zo niet gebonden zijn aan vaste contracten en mensen makkelijker te ontslaan zijn. De overheid heeft belemmeringen weggenomen waardoor het makkelijker is om als </w:t>
      </w:r>
      <w:r w:rsidR="00C313C5">
        <w:rPr>
          <w:rFonts w:ascii="Verdana" w:hAnsi="Verdana" w:cs="Calibri"/>
          <w:color w:val="343434"/>
          <w:sz w:val="20"/>
          <w:szCs w:val="20"/>
        </w:rPr>
        <w:t>ZZP’er</w:t>
      </w:r>
      <w:r w:rsidRPr="0077109D">
        <w:rPr>
          <w:rFonts w:ascii="Verdana" w:hAnsi="Verdana" w:cs="Calibri"/>
          <w:color w:val="343434"/>
          <w:sz w:val="20"/>
          <w:szCs w:val="20"/>
        </w:rPr>
        <w:t xml:space="preserve"> te beginnen.</w:t>
      </w:r>
      <w:r w:rsidRPr="0077109D">
        <w:rPr>
          <w:rFonts w:ascii="Verdana" w:hAnsi="Verdana" w:cs="Calibri"/>
          <w:b/>
          <w:i/>
          <w:color w:val="343434"/>
          <w:sz w:val="20"/>
          <w:szCs w:val="20"/>
        </w:rPr>
        <w:t xml:space="preserve"> </w:t>
      </w:r>
      <w:r w:rsidRPr="0077109D">
        <w:rPr>
          <w:rFonts w:ascii="Verdana" w:hAnsi="Verdana" w:cs="Calibri"/>
          <w:color w:val="343434"/>
          <w:sz w:val="20"/>
          <w:szCs w:val="20"/>
        </w:rPr>
        <w:t xml:space="preserve">Deze ontwikkeling biedt kansen voor SQIQ. Doordat de arbeidsmarkt gestimuleerd wordt en het aantal </w:t>
      </w:r>
      <w:r w:rsidR="00C313C5">
        <w:rPr>
          <w:rFonts w:ascii="Verdana" w:hAnsi="Verdana" w:cs="Calibri"/>
          <w:color w:val="343434"/>
          <w:sz w:val="20"/>
          <w:szCs w:val="20"/>
        </w:rPr>
        <w:t>ZZP’er</w:t>
      </w:r>
      <w:r w:rsidRPr="0077109D">
        <w:rPr>
          <w:rFonts w:ascii="Verdana" w:hAnsi="Verdana" w:cs="Calibri"/>
          <w:color w:val="343434"/>
          <w:sz w:val="20"/>
          <w:szCs w:val="20"/>
        </w:rPr>
        <w:t>s toeneemt</w:t>
      </w:r>
      <w:r>
        <w:rPr>
          <w:rFonts w:ascii="Verdana" w:hAnsi="Verdana" w:cs="Calibri"/>
          <w:color w:val="343434"/>
          <w:sz w:val="20"/>
          <w:szCs w:val="20"/>
        </w:rPr>
        <w:t>,</w:t>
      </w:r>
      <w:r w:rsidRPr="0077109D">
        <w:rPr>
          <w:rFonts w:ascii="Verdana" w:hAnsi="Verdana" w:cs="Calibri"/>
          <w:color w:val="343434"/>
          <w:sz w:val="20"/>
          <w:szCs w:val="20"/>
        </w:rPr>
        <w:t xml:space="preserve"> wordt de ‘vijver’ van SQIQ groter. Er zijn meer interimmers die bemiddeld kunnen worden door SQIQ voor de verschillende opdrachten.</w:t>
      </w:r>
    </w:p>
    <w:p w14:paraId="5A23CDCA" w14:textId="77777777" w:rsidR="007A5B44" w:rsidRDefault="007A5B44">
      <w:pPr>
        <w:rPr>
          <w:rFonts w:ascii="Verdana" w:hAnsi="Verdana" w:cs="Calibri"/>
          <w:color w:val="343434"/>
          <w:sz w:val="20"/>
          <w:szCs w:val="20"/>
        </w:rPr>
      </w:pPr>
      <w:r>
        <w:rPr>
          <w:rFonts w:ascii="Verdana" w:hAnsi="Verdana" w:cs="Calibri"/>
          <w:color w:val="343434"/>
          <w:sz w:val="20"/>
          <w:szCs w:val="20"/>
        </w:rPr>
        <w:br w:type="page"/>
      </w:r>
    </w:p>
    <w:p w14:paraId="2A9AA3D6" w14:textId="77777777" w:rsidR="00A30423" w:rsidRPr="0077109D" w:rsidRDefault="00A30423" w:rsidP="00A30423">
      <w:pPr>
        <w:numPr>
          <w:ilvl w:val="1"/>
          <w:numId w:val="23"/>
        </w:numPr>
        <w:rPr>
          <w:rFonts w:ascii="Verdana" w:hAnsi="Verdana" w:cs="Calibri"/>
          <w:b/>
          <w:color w:val="343434"/>
          <w:sz w:val="20"/>
          <w:szCs w:val="20"/>
        </w:rPr>
      </w:pPr>
      <w:r w:rsidRPr="0077109D">
        <w:rPr>
          <w:rFonts w:ascii="Verdana" w:hAnsi="Verdana" w:cs="Calibri"/>
          <w:b/>
          <w:color w:val="343434"/>
          <w:sz w:val="20"/>
          <w:szCs w:val="20"/>
        </w:rPr>
        <w:lastRenderedPageBreak/>
        <w:t>Concurrentieanalyse</w:t>
      </w:r>
    </w:p>
    <w:p w14:paraId="098C2056"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SQIQ heeft verschillende concurrenten </w:t>
      </w:r>
      <w:r w:rsidRPr="0077109D">
        <w:rPr>
          <w:rFonts w:ascii="Verdana" w:hAnsi="Verdana"/>
          <w:color w:val="000000" w:themeColor="text1"/>
          <w:sz w:val="20"/>
          <w:szCs w:val="20"/>
        </w:rPr>
        <w:t>(</w:t>
      </w:r>
      <w:r w:rsidR="002A280A">
        <w:rPr>
          <w:rFonts w:ascii="Verdana" w:hAnsi="Verdana" w:cs="Calibri"/>
          <w:color w:val="343434"/>
          <w:sz w:val="20"/>
          <w:szCs w:val="20"/>
        </w:rPr>
        <w:t>R. van der Laan, persoonlijke communicatie</w:t>
      </w:r>
      <w:r w:rsidRPr="0077109D">
        <w:rPr>
          <w:rFonts w:ascii="Verdana" w:hAnsi="Verdana" w:cs="Calibri"/>
          <w:color w:val="343434"/>
          <w:sz w:val="20"/>
          <w:szCs w:val="20"/>
        </w:rPr>
        <w:t>, 7 april 2016):</w:t>
      </w:r>
    </w:p>
    <w:p w14:paraId="5FC143AE" w14:textId="77777777" w:rsidR="00A30423" w:rsidRPr="0077109D" w:rsidRDefault="00A30423" w:rsidP="00A30423">
      <w:pPr>
        <w:numPr>
          <w:ilvl w:val="0"/>
          <w:numId w:val="7"/>
        </w:numPr>
        <w:rPr>
          <w:rFonts w:ascii="Verdana" w:hAnsi="Verdana" w:cs="Calibri"/>
          <w:color w:val="343434"/>
          <w:sz w:val="20"/>
          <w:szCs w:val="20"/>
        </w:rPr>
      </w:pPr>
      <w:r w:rsidRPr="0077109D">
        <w:rPr>
          <w:rFonts w:ascii="Verdana" w:hAnsi="Verdana" w:cs="Calibri"/>
          <w:i/>
          <w:color w:val="343434"/>
          <w:sz w:val="20"/>
          <w:szCs w:val="20"/>
        </w:rPr>
        <w:t>Directe concurrenten</w:t>
      </w:r>
    </w:p>
    <w:p w14:paraId="144E4C25" w14:textId="4A5E332E" w:rsidR="00A30423" w:rsidRPr="0077109D" w:rsidRDefault="00164473" w:rsidP="00A30423">
      <w:pPr>
        <w:rPr>
          <w:rFonts w:ascii="Verdana" w:hAnsi="Verdana" w:cs="Calibri"/>
          <w:color w:val="343434"/>
          <w:sz w:val="20"/>
          <w:szCs w:val="20"/>
        </w:rPr>
      </w:pPr>
      <w:r>
        <w:rPr>
          <w:rFonts w:ascii="Verdana" w:hAnsi="Verdana" w:cs="Calibri"/>
          <w:color w:val="343434"/>
          <w:sz w:val="20"/>
          <w:szCs w:val="20"/>
        </w:rPr>
        <w:t>O</w:t>
      </w:r>
      <w:r w:rsidR="00A30423" w:rsidRPr="0077109D">
        <w:rPr>
          <w:rFonts w:ascii="Verdana" w:hAnsi="Verdana" w:cs="Calibri"/>
          <w:color w:val="343434"/>
          <w:sz w:val="20"/>
          <w:szCs w:val="20"/>
        </w:rPr>
        <w:t xml:space="preserve">rganisatie </w:t>
      </w:r>
      <w:r w:rsidR="00101C8C">
        <w:rPr>
          <w:rFonts w:ascii="Verdana" w:hAnsi="Verdana" w:cs="Calibri"/>
          <w:color w:val="343434"/>
          <w:sz w:val="20"/>
          <w:szCs w:val="20"/>
        </w:rPr>
        <w:t>X</w:t>
      </w:r>
      <w:r w:rsidR="00A30423" w:rsidRPr="0077109D">
        <w:rPr>
          <w:rFonts w:ascii="Verdana" w:hAnsi="Verdana" w:cs="Calibri"/>
          <w:color w:val="343434"/>
          <w:sz w:val="20"/>
          <w:szCs w:val="20"/>
        </w:rPr>
        <w:t xml:space="preserve"> is een directe concurrent. Het is een vergelijkbaar recruitment bureau. Het bureau is klein, specialistisch en persoonlijk. Grootste verschil is de exclusiviteit waarmee SQIQ zich onder andere wil onderscheiden. SQIQ streeft naar exclusieve opdrachten waarin alleen </w:t>
      </w:r>
      <w:r w:rsidR="00833FE4">
        <w:rPr>
          <w:rFonts w:ascii="Verdana" w:hAnsi="Verdana" w:cs="Calibri"/>
          <w:color w:val="343434"/>
          <w:sz w:val="20"/>
          <w:szCs w:val="20"/>
        </w:rPr>
        <w:t>SQIQ</w:t>
      </w:r>
      <w:r w:rsidR="00A30423" w:rsidRPr="0077109D">
        <w:rPr>
          <w:rFonts w:ascii="Verdana" w:hAnsi="Verdana" w:cs="Calibri"/>
          <w:color w:val="343434"/>
          <w:sz w:val="20"/>
          <w:szCs w:val="20"/>
        </w:rPr>
        <w:t xml:space="preserve"> kandidaten </w:t>
      </w:r>
      <w:r w:rsidR="00833FE4">
        <w:rPr>
          <w:rFonts w:ascii="Verdana" w:hAnsi="Verdana" w:cs="Calibri"/>
          <w:color w:val="343434"/>
          <w:sz w:val="20"/>
          <w:szCs w:val="20"/>
        </w:rPr>
        <w:t>bemiddelt</w:t>
      </w:r>
      <w:r w:rsidR="00A30423" w:rsidRPr="0077109D">
        <w:rPr>
          <w:rFonts w:ascii="Verdana" w:hAnsi="Verdana" w:cs="Calibri"/>
          <w:color w:val="343434"/>
          <w:sz w:val="20"/>
          <w:szCs w:val="20"/>
        </w:rPr>
        <w:t xml:space="preserve">. </w:t>
      </w:r>
      <w:r>
        <w:rPr>
          <w:rFonts w:ascii="Verdana" w:hAnsi="Verdana" w:cs="Calibri"/>
          <w:color w:val="343434"/>
          <w:sz w:val="20"/>
          <w:szCs w:val="20"/>
        </w:rPr>
        <w:t>Organisatie X</w:t>
      </w:r>
      <w:r w:rsidR="00A30423" w:rsidRPr="0077109D">
        <w:rPr>
          <w:rFonts w:ascii="Verdana" w:hAnsi="Verdana" w:cs="Calibri"/>
          <w:color w:val="343434"/>
          <w:sz w:val="20"/>
          <w:szCs w:val="20"/>
        </w:rPr>
        <w:t xml:space="preserve"> is minder kritisch in het aannemen van opdrachten en heeft daarom meerdere opdrachten uitstaan waar verschillende bureaus bij betrokken zijn. Hierdoor hebben zij te maken met veel concurrentie voor een opdracht. De aanpak van SQIQ met de focus om exclusief te werken schakelt de concurrentie uit, omdat alleen SQIQ de opdracht heeft. Dit maakt het ook lastiger voor SQIQ, omdat niet alle opdrachtgevers hiermee akkoord gaan en SQIQ moet laten zien dat de aanpak goed genoeg is om exclusief de opdracht te krijgen.</w:t>
      </w:r>
    </w:p>
    <w:p w14:paraId="1ACBEA6E" w14:textId="77777777" w:rsidR="00A30423" w:rsidRPr="0077109D" w:rsidRDefault="00A30423" w:rsidP="00A30423">
      <w:pPr>
        <w:numPr>
          <w:ilvl w:val="0"/>
          <w:numId w:val="7"/>
        </w:numPr>
        <w:rPr>
          <w:rFonts w:ascii="Verdana" w:hAnsi="Verdana" w:cs="Calibri"/>
          <w:color w:val="343434"/>
          <w:sz w:val="20"/>
          <w:szCs w:val="20"/>
        </w:rPr>
      </w:pPr>
      <w:r w:rsidRPr="0077109D">
        <w:rPr>
          <w:rFonts w:ascii="Verdana" w:hAnsi="Verdana" w:cs="Calibri"/>
          <w:i/>
          <w:color w:val="343434"/>
          <w:sz w:val="20"/>
          <w:szCs w:val="20"/>
        </w:rPr>
        <w:t>Grote concurrenten</w:t>
      </w:r>
    </w:p>
    <w:p w14:paraId="1BED4046"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Grote recruitment bureaus zijn ook concurrenten. Zij staan verder weg van de manier van werken van SQIQ, maar zijn toch concurrenten. Grote organisaties maken vaak gebruik van recruitment bureaus met veel naamsbekendheid. Soms hebben grote recruitment bureaus al overeenkomsten over de werving en selectie. Zij richten zich op de massa en benaderen honderd mensen van wie er twintig worden voorgesteld. SQIQ moet zich onderscheiden van de grote namen door hun identiteit en werkwijze</w:t>
      </w:r>
      <w:r>
        <w:rPr>
          <w:rFonts w:ascii="Verdana" w:hAnsi="Verdana" w:cs="Calibri"/>
          <w:color w:val="343434"/>
          <w:sz w:val="20"/>
          <w:szCs w:val="20"/>
        </w:rPr>
        <w:t>.</w:t>
      </w:r>
    </w:p>
    <w:p w14:paraId="77C78DC0" w14:textId="77777777" w:rsidR="00A30423" w:rsidRPr="0077109D" w:rsidRDefault="00A30423" w:rsidP="00A30423">
      <w:pPr>
        <w:numPr>
          <w:ilvl w:val="0"/>
          <w:numId w:val="7"/>
        </w:numPr>
        <w:rPr>
          <w:rFonts w:ascii="Verdana" w:hAnsi="Verdana" w:cs="Calibri"/>
          <w:color w:val="343434"/>
          <w:sz w:val="20"/>
          <w:szCs w:val="20"/>
        </w:rPr>
      </w:pPr>
      <w:r w:rsidRPr="0077109D">
        <w:rPr>
          <w:rFonts w:ascii="Verdana" w:hAnsi="Verdana" w:cs="Calibri"/>
          <w:i/>
          <w:color w:val="343434"/>
          <w:sz w:val="20"/>
          <w:szCs w:val="20"/>
        </w:rPr>
        <w:t>Indirecte concurrenten</w:t>
      </w:r>
    </w:p>
    <w:p w14:paraId="3D95F42A" w14:textId="77777777" w:rsidR="00A30423" w:rsidRPr="00E55E05"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De </w:t>
      </w:r>
      <w:r w:rsidRPr="00E55E05">
        <w:rPr>
          <w:rFonts w:ascii="Verdana" w:hAnsi="Verdana" w:cs="Calibri"/>
          <w:color w:val="343434"/>
          <w:sz w:val="20"/>
          <w:szCs w:val="20"/>
        </w:rPr>
        <w:t>online marketing bureaus zijn indirecte concurrenten. Er zijn bedrijven die de online marketing volledig uitbesteden. Een vorm van outsourcing. Doordat deze tak volledig wordt uitbesteed wordt er werk uit handen genomen binnen een organisatie waar eventueel ook kandidaten voor bemiddeld zouden kunnen worden door SQIQ. Dit gaat dus ten koste van de werkzaamheden van SQIQ.</w:t>
      </w:r>
    </w:p>
    <w:p w14:paraId="3CC4BB03" w14:textId="77777777" w:rsidR="00A30423" w:rsidRPr="00E55E05" w:rsidRDefault="00A30423" w:rsidP="00A30423">
      <w:pPr>
        <w:rPr>
          <w:rFonts w:ascii="Verdana" w:hAnsi="Verdana" w:cs="Calibri"/>
          <w:color w:val="343434"/>
          <w:sz w:val="20"/>
          <w:szCs w:val="20"/>
        </w:rPr>
      </w:pPr>
    </w:p>
    <w:p w14:paraId="62472E11" w14:textId="77777777" w:rsidR="00A30423" w:rsidRDefault="00A30423" w:rsidP="00A30423">
      <w:pPr>
        <w:rPr>
          <w:rFonts w:ascii="Verdana" w:hAnsi="Verdana" w:cs="Calibri"/>
          <w:b/>
          <w:bCs/>
          <w:color w:val="343434"/>
          <w:sz w:val="20"/>
          <w:szCs w:val="20"/>
        </w:rPr>
      </w:pPr>
    </w:p>
    <w:p w14:paraId="5FBF230E" w14:textId="77777777" w:rsidR="00A30423" w:rsidRPr="00E55E05" w:rsidRDefault="00A30423" w:rsidP="00A30423">
      <w:pPr>
        <w:rPr>
          <w:rFonts w:ascii="Verdana" w:hAnsi="Verdana" w:cs="Calibri"/>
          <w:color w:val="343434"/>
          <w:sz w:val="20"/>
          <w:szCs w:val="20"/>
        </w:rPr>
      </w:pPr>
      <w:r w:rsidRPr="00E55E05">
        <w:rPr>
          <w:rFonts w:ascii="Verdana" w:hAnsi="Verdana" w:cs="Calibri"/>
          <w:color w:val="343434"/>
          <w:sz w:val="20"/>
          <w:szCs w:val="20"/>
        </w:rPr>
        <w:t xml:space="preserve">SQIQ </w:t>
      </w:r>
      <w:r>
        <w:rPr>
          <w:rFonts w:ascii="Verdana" w:hAnsi="Verdana" w:cs="Calibri"/>
          <w:color w:val="343434"/>
          <w:sz w:val="20"/>
          <w:szCs w:val="20"/>
        </w:rPr>
        <w:t xml:space="preserve">opereert dus sinds drie jaar in </w:t>
      </w:r>
      <w:r w:rsidRPr="0077109D">
        <w:rPr>
          <w:rFonts w:ascii="Verdana" w:hAnsi="Verdana" w:cs="Calibri"/>
          <w:iCs/>
          <w:color w:val="343434"/>
          <w:sz w:val="20"/>
          <w:szCs w:val="20"/>
        </w:rPr>
        <w:t>de digitale headhuntersbranche</w:t>
      </w:r>
      <w:r>
        <w:rPr>
          <w:rFonts w:ascii="Verdana" w:hAnsi="Verdana" w:cs="Calibri"/>
          <w:color w:val="343434"/>
          <w:sz w:val="20"/>
          <w:szCs w:val="20"/>
        </w:rPr>
        <w:t xml:space="preserve"> en kan getypeerd worden als een netwerkorganisatie. De werkzaamheden bestaan uit het bemiddelen van </w:t>
      </w:r>
      <w:r w:rsidRPr="00E55E05">
        <w:rPr>
          <w:rFonts w:ascii="Verdana" w:hAnsi="Verdana" w:cs="Calibri"/>
          <w:color w:val="343434"/>
          <w:sz w:val="20"/>
          <w:szCs w:val="20"/>
        </w:rPr>
        <w:t xml:space="preserve">kandidaten voor vaste aanstellingen en interim opdrachten. SQIQ </w:t>
      </w:r>
      <w:r>
        <w:rPr>
          <w:rFonts w:ascii="Verdana" w:hAnsi="Verdana" w:cs="Calibri"/>
          <w:color w:val="343434"/>
          <w:sz w:val="20"/>
          <w:szCs w:val="20"/>
        </w:rPr>
        <w:t>zit in een</w:t>
      </w:r>
      <w:r w:rsidRPr="00E55E05">
        <w:rPr>
          <w:rFonts w:ascii="Verdana" w:hAnsi="Verdana" w:cs="Calibri"/>
          <w:color w:val="343434"/>
          <w:sz w:val="20"/>
          <w:szCs w:val="20"/>
        </w:rPr>
        <w:t xml:space="preserve"> turbulente omgeving </w:t>
      </w:r>
      <w:r>
        <w:rPr>
          <w:rFonts w:ascii="Verdana" w:hAnsi="Verdana" w:cs="Calibri"/>
          <w:color w:val="343434"/>
          <w:sz w:val="20"/>
          <w:szCs w:val="20"/>
        </w:rPr>
        <w:t xml:space="preserve">waarin </w:t>
      </w:r>
      <w:r w:rsidRPr="00E55E05">
        <w:rPr>
          <w:rFonts w:ascii="Verdana" w:hAnsi="Verdana" w:cs="Calibri"/>
          <w:color w:val="343434"/>
          <w:sz w:val="20"/>
          <w:szCs w:val="20"/>
        </w:rPr>
        <w:t>verschillende ontwikkelingen</w:t>
      </w:r>
      <w:r>
        <w:rPr>
          <w:rFonts w:ascii="Verdana" w:hAnsi="Verdana" w:cs="Calibri"/>
          <w:color w:val="343434"/>
          <w:sz w:val="20"/>
          <w:szCs w:val="20"/>
        </w:rPr>
        <w:t xml:space="preserve"> </w:t>
      </w:r>
      <w:r w:rsidRPr="00E55E05">
        <w:rPr>
          <w:rFonts w:ascii="Verdana" w:hAnsi="Verdana" w:cs="Calibri"/>
          <w:color w:val="343434"/>
          <w:sz w:val="20"/>
          <w:szCs w:val="20"/>
        </w:rPr>
        <w:t>kansen bieden</w:t>
      </w:r>
      <w:r>
        <w:rPr>
          <w:rFonts w:ascii="Verdana" w:hAnsi="Verdana" w:cs="Calibri"/>
          <w:color w:val="343434"/>
          <w:sz w:val="20"/>
          <w:szCs w:val="20"/>
        </w:rPr>
        <w:t xml:space="preserve">, maar ook bedreigingen vormen. SQIQ wil zich onderscheiden op de arbeidsmarkt door zich te richten op enkele (exclusieve) opdrachten tegelijk, waardoor de inspanning hoog is per opdracht, wat zorgt voor de beste resultaten. Ook wil SQIQ zich onderscheiden door </w:t>
      </w:r>
      <w:r w:rsidRPr="00E55E05">
        <w:rPr>
          <w:rFonts w:ascii="Verdana" w:hAnsi="Verdana" w:cs="Calibri"/>
          <w:color w:val="343434"/>
          <w:sz w:val="20"/>
          <w:szCs w:val="20"/>
        </w:rPr>
        <w:t>de manier waarop SQIQ te werk gaat,</w:t>
      </w:r>
      <w:r>
        <w:rPr>
          <w:rFonts w:ascii="Verdana" w:hAnsi="Verdana" w:cs="Calibri"/>
          <w:color w:val="343434"/>
          <w:sz w:val="20"/>
          <w:szCs w:val="20"/>
        </w:rPr>
        <w:t xml:space="preserve"> namelijk de persoonlijke aanpak</w:t>
      </w:r>
      <w:r w:rsidRPr="00E55E05">
        <w:rPr>
          <w:rFonts w:ascii="Verdana" w:hAnsi="Verdana" w:cs="Calibri"/>
          <w:color w:val="343434"/>
          <w:sz w:val="20"/>
          <w:szCs w:val="20"/>
        </w:rPr>
        <w:t>.</w:t>
      </w:r>
    </w:p>
    <w:p w14:paraId="42B0CAF8" w14:textId="77777777" w:rsidR="00A30423" w:rsidRPr="00E55E05" w:rsidRDefault="00A30423" w:rsidP="00A30423">
      <w:pPr>
        <w:ind w:left="3540"/>
        <w:rPr>
          <w:rFonts w:ascii="Verdana" w:hAnsi="Verdana" w:cs="Calibri"/>
          <w:i/>
          <w:color w:val="343434"/>
          <w:sz w:val="16"/>
          <w:szCs w:val="20"/>
        </w:rPr>
      </w:pPr>
    </w:p>
    <w:p w14:paraId="136761BD" w14:textId="77777777" w:rsidR="00A30423" w:rsidRPr="00E55E05" w:rsidRDefault="00A30423" w:rsidP="00A30423">
      <w:pPr>
        <w:ind w:left="3540"/>
        <w:rPr>
          <w:rFonts w:ascii="Verdana" w:hAnsi="Verdana" w:cs="Calibri"/>
          <w:color w:val="343434"/>
          <w:sz w:val="16"/>
          <w:szCs w:val="20"/>
        </w:rPr>
      </w:pPr>
    </w:p>
    <w:p w14:paraId="001D5ABE" w14:textId="77777777" w:rsidR="00A30423" w:rsidRPr="00E55E05" w:rsidRDefault="00A30423" w:rsidP="00A30423">
      <w:pPr>
        <w:ind w:left="3540"/>
        <w:rPr>
          <w:rFonts w:ascii="Verdana" w:hAnsi="Verdana" w:cs="Calibri"/>
          <w:color w:val="343434"/>
          <w:sz w:val="16"/>
          <w:szCs w:val="20"/>
        </w:rPr>
      </w:pPr>
    </w:p>
    <w:p w14:paraId="012EDEA7" w14:textId="77777777" w:rsidR="00A30423" w:rsidRPr="0077109D" w:rsidRDefault="00A30423" w:rsidP="00A30423">
      <w:pPr>
        <w:ind w:left="3540"/>
        <w:rPr>
          <w:rFonts w:ascii="Verdana" w:hAnsi="Verdana" w:cs="Calibri"/>
          <w:color w:val="343434"/>
          <w:sz w:val="16"/>
          <w:szCs w:val="20"/>
        </w:rPr>
      </w:pPr>
    </w:p>
    <w:p w14:paraId="7E2065E9" w14:textId="77777777" w:rsidR="00A30423" w:rsidRPr="0077109D" w:rsidRDefault="00A30423" w:rsidP="00A30423">
      <w:pPr>
        <w:ind w:left="3540"/>
        <w:rPr>
          <w:rFonts w:ascii="Verdana" w:hAnsi="Verdana" w:cs="Calibri"/>
          <w:color w:val="343434"/>
          <w:sz w:val="16"/>
          <w:szCs w:val="20"/>
        </w:rPr>
      </w:pPr>
    </w:p>
    <w:p w14:paraId="3BF2A187" w14:textId="77777777" w:rsidR="00A30423" w:rsidRPr="0077109D" w:rsidRDefault="00A30423" w:rsidP="00A30423">
      <w:pPr>
        <w:ind w:left="3540"/>
        <w:rPr>
          <w:rFonts w:ascii="Verdana" w:hAnsi="Verdana" w:cs="Calibri"/>
          <w:color w:val="343434"/>
          <w:sz w:val="16"/>
          <w:szCs w:val="20"/>
        </w:rPr>
      </w:pPr>
    </w:p>
    <w:p w14:paraId="662B9D45" w14:textId="77777777" w:rsidR="00A30423" w:rsidRPr="0077109D" w:rsidRDefault="00A30423" w:rsidP="00A30423">
      <w:pPr>
        <w:ind w:left="3540"/>
        <w:rPr>
          <w:rFonts w:ascii="Verdana" w:hAnsi="Verdana" w:cs="Calibri"/>
          <w:color w:val="343434"/>
          <w:sz w:val="16"/>
          <w:szCs w:val="20"/>
        </w:rPr>
      </w:pPr>
    </w:p>
    <w:p w14:paraId="323D491E" w14:textId="77777777" w:rsidR="00A30423" w:rsidRPr="0077109D" w:rsidRDefault="00A30423" w:rsidP="00A30423">
      <w:pPr>
        <w:ind w:left="3540"/>
        <w:rPr>
          <w:rFonts w:ascii="Verdana" w:hAnsi="Verdana" w:cs="Calibri"/>
          <w:color w:val="343434"/>
          <w:sz w:val="16"/>
          <w:szCs w:val="20"/>
        </w:rPr>
      </w:pPr>
    </w:p>
    <w:p w14:paraId="742AD0B2" w14:textId="77777777" w:rsidR="00A30423" w:rsidRPr="0077109D" w:rsidRDefault="00A30423" w:rsidP="00A30423">
      <w:pPr>
        <w:ind w:left="3540"/>
        <w:rPr>
          <w:rFonts w:ascii="Verdana" w:hAnsi="Verdana" w:cs="Calibri"/>
          <w:color w:val="343434"/>
          <w:sz w:val="16"/>
          <w:szCs w:val="20"/>
        </w:rPr>
      </w:pPr>
    </w:p>
    <w:p w14:paraId="299543D6" w14:textId="77777777" w:rsidR="00A30423" w:rsidRPr="0077109D" w:rsidRDefault="00A30423" w:rsidP="00A30423">
      <w:pPr>
        <w:ind w:left="3540"/>
        <w:rPr>
          <w:rFonts w:ascii="Verdana" w:hAnsi="Verdana" w:cs="Calibri"/>
          <w:color w:val="343434"/>
          <w:sz w:val="16"/>
          <w:szCs w:val="20"/>
        </w:rPr>
      </w:pPr>
    </w:p>
    <w:p w14:paraId="5E58364B" w14:textId="77777777" w:rsidR="00A30423" w:rsidRPr="0077109D" w:rsidRDefault="00A30423" w:rsidP="00A30423">
      <w:pPr>
        <w:ind w:left="3540"/>
        <w:rPr>
          <w:rFonts w:ascii="Verdana" w:hAnsi="Verdana" w:cs="Calibri"/>
          <w:color w:val="343434"/>
          <w:sz w:val="16"/>
          <w:szCs w:val="20"/>
        </w:rPr>
      </w:pPr>
    </w:p>
    <w:p w14:paraId="7927B502" w14:textId="77777777" w:rsidR="00A30423" w:rsidRPr="0077109D" w:rsidRDefault="00A30423" w:rsidP="00A30423">
      <w:pPr>
        <w:ind w:left="3540"/>
        <w:rPr>
          <w:rFonts w:ascii="Verdana" w:hAnsi="Verdana" w:cs="Calibri"/>
          <w:color w:val="343434"/>
          <w:sz w:val="16"/>
          <w:szCs w:val="20"/>
        </w:rPr>
      </w:pPr>
    </w:p>
    <w:p w14:paraId="0357FECC" w14:textId="77777777" w:rsidR="00A30423" w:rsidRPr="0077109D" w:rsidRDefault="00A30423" w:rsidP="00A30423">
      <w:pPr>
        <w:ind w:left="3540"/>
        <w:rPr>
          <w:rFonts w:ascii="Verdana" w:hAnsi="Verdana" w:cs="Calibri"/>
          <w:color w:val="343434"/>
          <w:sz w:val="16"/>
          <w:szCs w:val="20"/>
        </w:rPr>
      </w:pPr>
    </w:p>
    <w:p w14:paraId="61D68F54" w14:textId="77777777" w:rsidR="00A30423" w:rsidRPr="0077109D" w:rsidRDefault="00A30423" w:rsidP="00A30423">
      <w:pPr>
        <w:ind w:left="3540"/>
        <w:rPr>
          <w:rFonts w:ascii="Verdana" w:hAnsi="Verdana" w:cs="Calibri"/>
          <w:color w:val="343434"/>
          <w:sz w:val="16"/>
          <w:szCs w:val="20"/>
        </w:rPr>
      </w:pPr>
    </w:p>
    <w:p w14:paraId="7F4584B2" w14:textId="77777777" w:rsidR="00A30423" w:rsidRPr="0077109D" w:rsidRDefault="00A30423" w:rsidP="00A30423">
      <w:pPr>
        <w:ind w:left="3540"/>
        <w:rPr>
          <w:rFonts w:ascii="Verdana" w:hAnsi="Verdana" w:cs="Calibri"/>
          <w:color w:val="343434"/>
          <w:sz w:val="16"/>
          <w:szCs w:val="20"/>
        </w:rPr>
      </w:pPr>
    </w:p>
    <w:p w14:paraId="2900922F" w14:textId="77777777" w:rsidR="00A30423" w:rsidRPr="0077109D" w:rsidRDefault="00A30423" w:rsidP="00A30423">
      <w:pPr>
        <w:ind w:left="3540"/>
        <w:rPr>
          <w:rFonts w:ascii="Verdana" w:hAnsi="Verdana" w:cs="Calibri"/>
          <w:color w:val="343434"/>
          <w:sz w:val="16"/>
          <w:szCs w:val="20"/>
        </w:rPr>
      </w:pPr>
    </w:p>
    <w:p w14:paraId="15F4CFBF" w14:textId="77777777" w:rsidR="00A30423" w:rsidRPr="0077109D" w:rsidRDefault="00A30423" w:rsidP="00A30423">
      <w:pPr>
        <w:ind w:left="3540"/>
        <w:rPr>
          <w:rFonts w:ascii="Verdana" w:hAnsi="Verdana" w:cs="Calibri"/>
          <w:color w:val="343434"/>
          <w:sz w:val="16"/>
          <w:szCs w:val="20"/>
        </w:rPr>
      </w:pPr>
    </w:p>
    <w:p w14:paraId="6BD28E7A" w14:textId="77777777" w:rsidR="00A30423" w:rsidRPr="0077109D" w:rsidRDefault="00A30423" w:rsidP="00A30423">
      <w:pPr>
        <w:ind w:left="3540"/>
        <w:rPr>
          <w:rFonts w:ascii="Verdana" w:hAnsi="Verdana" w:cs="Calibri"/>
          <w:color w:val="343434"/>
          <w:sz w:val="16"/>
          <w:szCs w:val="20"/>
        </w:rPr>
      </w:pPr>
    </w:p>
    <w:p w14:paraId="07B0D217" w14:textId="77777777" w:rsidR="00A30423" w:rsidRPr="0077109D" w:rsidRDefault="00A30423" w:rsidP="00A30423">
      <w:pPr>
        <w:ind w:left="3540"/>
        <w:rPr>
          <w:rFonts w:ascii="Verdana" w:hAnsi="Verdana" w:cs="Calibri"/>
          <w:color w:val="343434"/>
          <w:sz w:val="16"/>
          <w:szCs w:val="20"/>
        </w:rPr>
      </w:pPr>
    </w:p>
    <w:p w14:paraId="257861E6" w14:textId="77777777" w:rsidR="00A30423" w:rsidRPr="0077109D" w:rsidRDefault="00A30423" w:rsidP="00A30423">
      <w:pPr>
        <w:ind w:left="3540"/>
        <w:rPr>
          <w:rFonts w:ascii="Verdana" w:hAnsi="Verdana" w:cs="Calibri"/>
          <w:color w:val="343434"/>
          <w:sz w:val="16"/>
          <w:szCs w:val="20"/>
        </w:rPr>
      </w:pPr>
    </w:p>
    <w:p w14:paraId="1650681C" w14:textId="77777777" w:rsidR="00A30423" w:rsidRPr="0077109D" w:rsidRDefault="00A30423" w:rsidP="00A30423">
      <w:pPr>
        <w:ind w:left="3540"/>
        <w:rPr>
          <w:rFonts w:ascii="Verdana" w:hAnsi="Verdana" w:cs="Calibri"/>
          <w:color w:val="343434"/>
          <w:sz w:val="16"/>
          <w:szCs w:val="20"/>
        </w:rPr>
      </w:pPr>
    </w:p>
    <w:p w14:paraId="25B6AC73" w14:textId="77777777" w:rsidR="00A30423" w:rsidRPr="0077109D" w:rsidRDefault="00A30423" w:rsidP="00A30423">
      <w:pPr>
        <w:ind w:left="3540"/>
        <w:rPr>
          <w:rFonts w:ascii="Verdana" w:hAnsi="Verdana" w:cs="Calibri"/>
          <w:color w:val="343434"/>
          <w:sz w:val="16"/>
          <w:szCs w:val="20"/>
        </w:rPr>
      </w:pPr>
    </w:p>
    <w:p w14:paraId="6C028D0B" w14:textId="77777777" w:rsidR="00A30423" w:rsidRPr="0077109D" w:rsidRDefault="00A30423" w:rsidP="00A30423">
      <w:pPr>
        <w:ind w:left="3540"/>
        <w:rPr>
          <w:rFonts w:ascii="Verdana" w:hAnsi="Verdana" w:cs="Calibri"/>
          <w:color w:val="343434"/>
          <w:sz w:val="16"/>
          <w:szCs w:val="20"/>
        </w:rPr>
      </w:pPr>
    </w:p>
    <w:p w14:paraId="38E9D3F6" w14:textId="77777777" w:rsidR="00A30423" w:rsidRDefault="00A30423" w:rsidP="00A30423">
      <w:pPr>
        <w:ind w:left="3540"/>
        <w:rPr>
          <w:rFonts w:ascii="Verdana" w:hAnsi="Verdana" w:cs="Calibri"/>
          <w:color w:val="343434"/>
          <w:sz w:val="16"/>
          <w:szCs w:val="20"/>
        </w:rPr>
      </w:pPr>
    </w:p>
    <w:p w14:paraId="7D754CAB" w14:textId="77777777" w:rsidR="00A30423" w:rsidRPr="0077109D" w:rsidRDefault="00A30423" w:rsidP="00A30423">
      <w:pPr>
        <w:rPr>
          <w:rFonts w:ascii="Verdana" w:hAnsi="Verdana" w:cs="Calibri"/>
          <w:color w:val="343434"/>
          <w:sz w:val="16"/>
          <w:szCs w:val="20"/>
        </w:rPr>
      </w:pPr>
    </w:p>
    <w:p w14:paraId="180B4731" w14:textId="77777777" w:rsidR="00A30423" w:rsidRPr="0077109D" w:rsidRDefault="00A30423" w:rsidP="00A30423">
      <w:pPr>
        <w:pStyle w:val="Kop1"/>
      </w:pPr>
      <w:bookmarkStart w:id="4" w:name="_Toc332526227"/>
      <w:r w:rsidRPr="0077109D">
        <w:lastRenderedPageBreak/>
        <w:t xml:space="preserve">2. </w:t>
      </w:r>
      <w:r w:rsidRPr="0077109D">
        <w:tab/>
      </w:r>
      <w:r w:rsidRPr="0077109D">
        <w:rPr>
          <w:u w:val="single"/>
        </w:rPr>
        <w:t>Probleemformulering</w:t>
      </w:r>
      <w:bookmarkEnd w:id="4"/>
    </w:p>
    <w:p w14:paraId="03B6DB13" w14:textId="77777777" w:rsidR="00A30423" w:rsidRPr="0077109D" w:rsidRDefault="00A30423" w:rsidP="00A30423">
      <w:pPr>
        <w:rPr>
          <w:rFonts w:ascii="Verdana" w:hAnsi="Verdana" w:cs="Calibri"/>
          <w:i/>
          <w:color w:val="343434"/>
          <w:sz w:val="20"/>
          <w:szCs w:val="20"/>
        </w:rPr>
      </w:pPr>
    </w:p>
    <w:p w14:paraId="18FF2B31" w14:textId="77777777" w:rsidR="00A30423" w:rsidRPr="0077109D" w:rsidRDefault="00A30423" w:rsidP="00A30423">
      <w:pPr>
        <w:rPr>
          <w:rFonts w:ascii="Verdana" w:hAnsi="Verdana" w:cs="Calibri"/>
          <w:i/>
          <w:color w:val="343434"/>
          <w:sz w:val="20"/>
          <w:szCs w:val="20"/>
        </w:rPr>
      </w:pPr>
      <w:r w:rsidRPr="0077109D">
        <w:rPr>
          <w:rFonts w:ascii="Verdana" w:hAnsi="Verdana" w:cs="Calibri"/>
          <w:i/>
          <w:color w:val="343434"/>
          <w:sz w:val="20"/>
          <w:szCs w:val="20"/>
        </w:rPr>
        <w:t xml:space="preserve">In dit hoofdstuk </w:t>
      </w:r>
      <w:r w:rsidR="00A4299F">
        <w:rPr>
          <w:rFonts w:ascii="Verdana" w:hAnsi="Verdana" w:cs="Calibri"/>
          <w:i/>
          <w:color w:val="343434"/>
          <w:sz w:val="20"/>
          <w:szCs w:val="20"/>
        </w:rPr>
        <w:t>worden de volgende onderwerpen</w:t>
      </w:r>
      <w:r w:rsidR="00383257">
        <w:rPr>
          <w:rFonts w:ascii="Verdana" w:hAnsi="Verdana" w:cs="Calibri"/>
          <w:i/>
          <w:color w:val="343434"/>
          <w:sz w:val="20"/>
          <w:szCs w:val="20"/>
        </w:rPr>
        <w:t xml:space="preserve"> </w:t>
      </w:r>
      <w:r w:rsidR="00A4299F">
        <w:rPr>
          <w:rFonts w:ascii="Verdana" w:hAnsi="Verdana" w:cs="Calibri"/>
          <w:i/>
          <w:color w:val="343434"/>
          <w:sz w:val="20"/>
          <w:szCs w:val="20"/>
        </w:rPr>
        <w:t>beschreven:</w:t>
      </w:r>
      <w:r w:rsidRPr="0077109D">
        <w:rPr>
          <w:rFonts w:ascii="Verdana" w:hAnsi="Verdana" w:cs="Calibri"/>
          <w:i/>
          <w:color w:val="343434"/>
          <w:sz w:val="20"/>
          <w:szCs w:val="20"/>
        </w:rPr>
        <w:t xml:space="preserve"> </w:t>
      </w:r>
      <w:r w:rsidR="00A4299F">
        <w:rPr>
          <w:rFonts w:ascii="Verdana" w:hAnsi="Verdana" w:cs="Calibri"/>
          <w:i/>
          <w:color w:val="343434"/>
          <w:sz w:val="20"/>
          <w:szCs w:val="20"/>
        </w:rPr>
        <w:t xml:space="preserve">de aanleiding, de doelstelling, </w:t>
      </w:r>
      <w:r w:rsidR="00AD5FE5">
        <w:rPr>
          <w:rFonts w:ascii="Verdana" w:hAnsi="Verdana" w:cs="Calibri"/>
          <w:i/>
          <w:color w:val="343434"/>
          <w:sz w:val="20"/>
          <w:szCs w:val="20"/>
        </w:rPr>
        <w:t xml:space="preserve">de </w:t>
      </w:r>
      <w:r w:rsidR="00CD7328">
        <w:rPr>
          <w:rFonts w:ascii="Verdana" w:hAnsi="Verdana" w:cs="Calibri"/>
          <w:i/>
          <w:color w:val="343434"/>
          <w:sz w:val="20"/>
          <w:szCs w:val="20"/>
        </w:rPr>
        <w:t>probleem</w:t>
      </w:r>
      <w:r w:rsidRPr="0077109D">
        <w:rPr>
          <w:rFonts w:ascii="Verdana" w:hAnsi="Verdana" w:cs="Calibri"/>
          <w:i/>
          <w:color w:val="343434"/>
          <w:sz w:val="20"/>
          <w:szCs w:val="20"/>
        </w:rPr>
        <w:t>stelling</w:t>
      </w:r>
      <w:r w:rsidR="00A4299F">
        <w:rPr>
          <w:rFonts w:ascii="Verdana" w:hAnsi="Verdana" w:cs="Calibri"/>
          <w:i/>
          <w:color w:val="343434"/>
          <w:sz w:val="20"/>
          <w:szCs w:val="20"/>
        </w:rPr>
        <w:t>,</w:t>
      </w:r>
      <w:r w:rsidRPr="0077109D">
        <w:rPr>
          <w:rFonts w:ascii="Verdana" w:hAnsi="Verdana" w:cs="Calibri"/>
          <w:i/>
          <w:color w:val="343434"/>
          <w:sz w:val="20"/>
          <w:szCs w:val="20"/>
        </w:rPr>
        <w:t xml:space="preserve"> de deelvragen, de opdrachtgever, de doelgroep </w:t>
      </w:r>
      <w:r w:rsidR="00DA0C87">
        <w:rPr>
          <w:rFonts w:ascii="Verdana" w:hAnsi="Verdana" w:cs="Calibri"/>
          <w:i/>
          <w:color w:val="343434"/>
          <w:sz w:val="20"/>
          <w:szCs w:val="20"/>
        </w:rPr>
        <w:t>en de afbakening van het onderzoek.</w:t>
      </w:r>
    </w:p>
    <w:p w14:paraId="1028AEA0" w14:textId="77777777" w:rsidR="00A30423" w:rsidRPr="0077109D" w:rsidRDefault="00A30423" w:rsidP="00A30423">
      <w:pPr>
        <w:pStyle w:val="Kop2"/>
      </w:pPr>
      <w:bookmarkStart w:id="5" w:name="_Toc332526228"/>
      <w:r w:rsidRPr="0077109D">
        <w:t>2.1</w:t>
      </w:r>
      <w:r w:rsidRPr="0077109D">
        <w:tab/>
        <w:t>Aanleiding</w:t>
      </w:r>
      <w:bookmarkEnd w:id="5"/>
      <w:r w:rsidRPr="0077109D">
        <w:t xml:space="preserve"> </w:t>
      </w:r>
    </w:p>
    <w:p w14:paraId="03BFEFF8" w14:textId="77777777" w:rsidR="00A30423" w:rsidRPr="0077109D" w:rsidRDefault="00A30423" w:rsidP="00A30423">
      <w:pPr>
        <w:contextualSpacing/>
        <w:rPr>
          <w:rFonts w:ascii="Verdana" w:hAnsi="Verdana" w:cs="Calibri"/>
          <w:color w:val="343434"/>
          <w:sz w:val="20"/>
          <w:szCs w:val="20"/>
        </w:rPr>
      </w:pPr>
      <w:r w:rsidRPr="0077109D">
        <w:rPr>
          <w:rFonts w:ascii="Verdana" w:hAnsi="Verdana" w:cs="Calibri"/>
          <w:color w:val="343434"/>
          <w:sz w:val="20"/>
          <w:szCs w:val="20"/>
        </w:rPr>
        <w:t>De casus die de aanleiding vormde voor dit onderzoek was het moment dat er een nieuwe medewerker was aangenomen met het oog op de groei van de organisatie. Deze kreeg de taak om de naamsbekendheid van SQIQ te vergroten door middel van acquisitie. SQIQ besteedt veel aandacht aan nieuwe medewerkers en ondersteunt en begeleidt waar nodig</w:t>
      </w:r>
      <w:r>
        <w:rPr>
          <w:rFonts w:ascii="Verdana" w:hAnsi="Verdana" w:cs="Calibri"/>
          <w:color w:val="343434"/>
          <w:sz w:val="20"/>
          <w:szCs w:val="20"/>
        </w:rPr>
        <w:t>,</w:t>
      </w:r>
      <w:r w:rsidRPr="0077109D">
        <w:rPr>
          <w:rFonts w:ascii="Verdana" w:hAnsi="Verdana" w:cs="Calibri"/>
          <w:color w:val="343434"/>
          <w:sz w:val="20"/>
          <w:szCs w:val="20"/>
        </w:rPr>
        <w:t xml:space="preserve"> zodat hij of zij goed integreert en presteert. Zo ook in dit geval. Maar n</w:t>
      </w:r>
      <w:r>
        <w:rPr>
          <w:rFonts w:ascii="Verdana" w:hAnsi="Verdana" w:cs="Calibri"/>
          <w:color w:val="343434"/>
          <w:sz w:val="20"/>
          <w:szCs w:val="20"/>
        </w:rPr>
        <w:t>a een intensieve inwerk</w:t>
      </w:r>
      <w:r w:rsidRPr="0077109D">
        <w:rPr>
          <w:rFonts w:ascii="Verdana" w:hAnsi="Verdana" w:cs="Calibri"/>
          <w:color w:val="343434"/>
          <w:sz w:val="20"/>
          <w:szCs w:val="20"/>
        </w:rPr>
        <w:t>periode bleek de nieuwe medewerker de druk niet aan te kunnen. Hij gaf aan de acquisitie eng te vinden, de functie niet passend en nam afscheid. Dit was een grote les voor SQIQ. De voorbereiding voor de nieuwe medewerker had veel tijd en energie gekost die beter gebruikt kon worden voor iemand anders. SQIQ kan zich namelijk niet teveel fouten met de werving en selectie permitteren, vanwege de kwetsbaarheid van de organisatie door de geringe omvang. SQIQ bestaat drie jaar en zit in de startfase van ondernemen. Daarom ziet SQIQ een belang in het formuleren van een goed en duidelijk kerncompetentieprofiel als basis voor de identiteit van SQIQ. Aan dit profiel kunnen eventuele nieuwe medewerkers getoetst worden</w:t>
      </w:r>
      <w:r>
        <w:rPr>
          <w:rFonts w:ascii="Verdana" w:hAnsi="Verdana" w:cs="Calibri"/>
          <w:color w:val="343434"/>
          <w:sz w:val="20"/>
          <w:szCs w:val="20"/>
        </w:rPr>
        <w:t>,</w:t>
      </w:r>
      <w:r w:rsidRPr="0077109D">
        <w:rPr>
          <w:rFonts w:ascii="Verdana" w:hAnsi="Verdana" w:cs="Calibri"/>
          <w:color w:val="343434"/>
          <w:sz w:val="20"/>
          <w:szCs w:val="20"/>
        </w:rPr>
        <w:t xml:space="preserve"> zodat er geen onnodig tijdverlies is door het inwerken van niet passende krachten. Het zorgt voor richtlijnen waar</w:t>
      </w:r>
      <w:r>
        <w:rPr>
          <w:rFonts w:ascii="Verdana" w:hAnsi="Verdana" w:cs="Calibri"/>
          <w:color w:val="343434"/>
          <w:sz w:val="20"/>
          <w:szCs w:val="20"/>
        </w:rPr>
        <w:t>aan</w:t>
      </w:r>
      <w:r w:rsidRPr="0077109D">
        <w:rPr>
          <w:rFonts w:ascii="Verdana" w:hAnsi="Verdana" w:cs="Calibri"/>
          <w:color w:val="343434"/>
          <w:sz w:val="20"/>
          <w:szCs w:val="20"/>
        </w:rPr>
        <w:t xml:space="preserve"> een SQ</w:t>
      </w:r>
      <w:r>
        <w:rPr>
          <w:rFonts w:ascii="Verdana" w:hAnsi="Verdana" w:cs="Calibri"/>
          <w:color w:val="343434"/>
          <w:sz w:val="20"/>
          <w:szCs w:val="20"/>
        </w:rPr>
        <w:t xml:space="preserve">IQ-medewerker </w:t>
      </w:r>
      <w:r w:rsidRPr="0077109D">
        <w:rPr>
          <w:rFonts w:ascii="Verdana" w:hAnsi="Verdana" w:cs="Calibri"/>
          <w:color w:val="343434"/>
          <w:sz w:val="20"/>
          <w:szCs w:val="20"/>
        </w:rPr>
        <w:t>moet voldoen</w:t>
      </w:r>
      <w:r>
        <w:rPr>
          <w:rFonts w:ascii="Verdana" w:hAnsi="Verdana" w:cs="Calibri"/>
          <w:color w:val="343434"/>
          <w:sz w:val="20"/>
          <w:szCs w:val="20"/>
        </w:rPr>
        <w:t>,</w:t>
      </w:r>
      <w:r w:rsidRPr="0077109D">
        <w:rPr>
          <w:rFonts w:ascii="Verdana" w:hAnsi="Verdana" w:cs="Calibri"/>
          <w:color w:val="343434"/>
          <w:sz w:val="20"/>
          <w:szCs w:val="20"/>
        </w:rPr>
        <w:t xml:space="preserve"> waardoor het werving</w:t>
      </w:r>
      <w:r>
        <w:rPr>
          <w:rFonts w:ascii="Verdana" w:hAnsi="Verdana" w:cs="Calibri"/>
          <w:color w:val="343434"/>
          <w:sz w:val="20"/>
          <w:szCs w:val="20"/>
        </w:rPr>
        <w:t>- en selectie</w:t>
      </w:r>
      <w:r w:rsidRPr="0077109D">
        <w:rPr>
          <w:rFonts w:ascii="Verdana" w:hAnsi="Verdana" w:cs="Calibri"/>
          <w:color w:val="343434"/>
          <w:sz w:val="20"/>
          <w:szCs w:val="20"/>
        </w:rPr>
        <w:t xml:space="preserve">beleid verbetert en het zo de groei van SQIQ ondersteunt. </w:t>
      </w:r>
    </w:p>
    <w:p w14:paraId="7565A747" w14:textId="77777777" w:rsidR="00A30423" w:rsidRPr="0077109D" w:rsidRDefault="00A30423" w:rsidP="00A30423">
      <w:pPr>
        <w:pStyle w:val="Kop2"/>
      </w:pPr>
      <w:bookmarkStart w:id="6" w:name="_Toc332526229"/>
      <w:r w:rsidRPr="0077109D">
        <w:t>2.2</w:t>
      </w:r>
      <w:r w:rsidRPr="0077109D">
        <w:tab/>
        <w:t>Doelstelling</w:t>
      </w:r>
      <w:bookmarkEnd w:id="6"/>
    </w:p>
    <w:p w14:paraId="57CF32BF" w14:textId="1B18019C" w:rsidR="00A30423" w:rsidRPr="0077109D" w:rsidRDefault="00A30423" w:rsidP="00A30423">
      <w:pPr>
        <w:rPr>
          <w:rFonts w:ascii="Verdana" w:hAnsi="Verdana" w:cs="Calibri"/>
          <w:color w:val="343434"/>
          <w:sz w:val="20"/>
          <w:szCs w:val="20"/>
        </w:rPr>
      </w:pPr>
      <w:r w:rsidRPr="0077109D">
        <w:rPr>
          <w:rFonts w:ascii="Verdana" w:hAnsi="Verdana" w:cs="Calibri"/>
          <w:iCs/>
          <w:color w:val="343434"/>
          <w:sz w:val="20"/>
          <w:szCs w:val="20"/>
        </w:rPr>
        <w:t>In dit onderzoek zal ik SQIQ inzicht geven welke kerncompetenties SQIQ bezit</w:t>
      </w:r>
      <w:r>
        <w:rPr>
          <w:rFonts w:ascii="Verdana" w:hAnsi="Verdana" w:cs="Calibri"/>
          <w:iCs/>
          <w:color w:val="343434"/>
          <w:sz w:val="20"/>
          <w:szCs w:val="20"/>
        </w:rPr>
        <w:t>,</w:t>
      </w:r>
      <w:r w:rsidRPr="0077109D">
        <w:rPr>
          <w:rFonts w:ascii="Verdana" w:hAnsi="Verdana" w:cs="Calibri"/>
          <w:iCs/>
          <w:color w:val="343434"/>
          <w:sz w:val="20"/>
          <w:szCs w:val="20"/>
        </w:rPr>
        <w:t xml:space="preserve"> die vervolgens vertaald zullen worden naar een kerncompetentieprofiel, teneinde een advies te kunnen geven over hoe dit kan bijdragen aan de identiteit en het werving</w:t>
      </w:r>
      <w:r>
        <w:rPr>
          <w:rFonts w:ascii="Verdana" w:hAnsi="Verdana" w:cs="Calibri"/>
          <w:iCs/>
          <w:color w:val="343434"/>
          <w:sz w:val="20"/>
          <w:szCs w:val="20"/>
        </w:rPr>
        <w:t>- en selectie</w:t>
      </w:r>
      <w:r w:rsidRPr="0077109D">
        <w:rPr>
          <w:rFonts w:ascii="Verdana" w:hAnsi="Verdana" w:cs="Calibri"/>
          <w:iCs/>
          <w:color w:val="343434"/>
          <w:sz w:val="20"/>
          <w:szCs w:val="20"/>
        </w:rPr>
        <w:t>beleid van SQIQ</w:t>
      </w:r>
      <w:r w:rsidRPr="0077109D">
        <w:rPr>
          <w:rFonts w:ascii="Verdana" w:hAnsi="Verdana" w:cs="Calibri"/>
          <w:color w:val="343434"/>
          <w:sz w:val="20"/>
          <w:szCs w:val="20"/>
        </w:rPr>
        <w:t>. Het kerncompetentieprofiel zal duidelijk maken waaraan een echte SQIQ-medewerker (</w:t>
      </w:r>
      <w:r w:rsidR="002279AC">
        <w:rPr>
          <w:rFonts w:ascii="Verdana" w:hAnsi="Verdana" w:cs="Calibri"/>
          <w:color w:val="343434"/>
          <w:sz w:val="20"/>
          <w:szCs w:val="20"/>
        </w:rPr>
        <w:t>SQIQ’er</w:t>
      </w:r>
      <w:r w:rsidRPr="0077109D">
        <w:rPr>
          <w:rFonts w:ascii="Verdana" w:hAnsi="Verdana" w:cs="Calibri"/>
          <w:color w:val="343434"/>
          <w:sz w:val="20"/>
          <w:szCs w:val="20"/>
        </w:rPr>
        <w:t xml:space="preserve">) moet voldoen. Zo kunnen de nieuwe medewerkers in de toekomst getoetst worden op geschiktheid. Dit verbetert de werving en selectie van de juiste mensen die de groei van SQIQ realiseren, zowel intern als extern. Intern om ‘echte </w:t>
      </w:r>
      <w:r w:rsidR="002279AC">
        <w:rPr>
          <w:rFonts w:ascii="Verdana" w:hAnsi="Verdana" w:cs="Calibri"/>
          <w:color w:val="343434"/>
          <w:sz w:val="20"/>
          <w:szCs w:val="20"/>
        </w:rPr>
        <w:t>SQIQ’er</w:t>
      </w:r>
      <w:r w:rsidRPr="0077109D">
        <w:rPr>
          <w:rFonts w:ascii="Verdana" w:hAnsi="Verdana" w:cs="Calibri"/>
          <w:color w:val="343434"/>
          <w:sz w:val="20"/>
          <w:szCs w:val="20"/>
        </w:rPr>
        <w:t>s’ met het DNA van SQIQ aan te nemen, maar ook extern bij het bemiddelen van kandidaten. Hier kan het kerncompetentieprofiel ook gebruikt worden om te bepalen of hij of zij de identiteit van SQIQ daadwerkelijk kan vertegenwoordigen. Met de kerncompetenties onderscheidt SQIQ zich namelijk van de rest, waardoor een organisatie SQIQ mogelijk inhuurt.</w:t>
      </w:r>
    </w:p>
    <w:p w14:paraId="42DAAF37" w14:textId="77777777" w:rsidR="00A30423" w:rsidRPr="0077109D" w:rsidRDefault="00A30423" w:rsidP="00A30423">
      <w:pPr>
        <w:pStyle w:val="Kop2"/>
      </w:pPr>
      <w:bookmarkStart w:id="7" w:name="_Toc332526230"/>
      <w:r w:rsidRPr="0077109D">
        <w:t>2.3</w:t>
      </w:r>
      <w:r w:rsidRPr="0077109D">
        <w:tab/>
        <w:t>Probleemstelling</w:t>
      </w:r>
      <w:bookmarkEnd w:id="7"/>
    </w:p>
    <w:p w14:paraId="5A80A50C" w14:textId="77777777" w:rsidR="00A30423" w:rsidRPr="0077109D" w:rsidRDefault="00CF7720" w:rsidP="00A30423">
      <w:pPr>
        <w:rPr>
          <w:rFonts w:ascii="Verdana" w:hAnsi="Verdana" w:cs="Calibri"/>
          <w:color w:val="343434"/>
          <w:sz w:val="20"/>
          <w:szCs w:val="20"/>
        </w:rPr>
      </w:pPr>
      <w:r>
        <w:rPr>
          <w:rFonts w:ascii="Verdana" w:hAnsi="Verdana" w:cs="Calibri"/>
          <w:b/>
          <w:noProof/>
          <w:color w:val="343434"/>
          <w:sz w:val="20"/>
          <w:szCs w:val="20"/>
          <w:lang w:val="en-US"/>
        </w:rPr>
        <mc:AlternateContent>
          <mc:Choice Requires="wps">
            <w:drawing>
              <wp:anchor distT="0" distB="0" distL="114300" distR="114300" simplePos="0" relativeHeight="251660288" behindDoc="0" locked="0" layoutInCell="1" allowOverlap="1" wp14:anchorId="2D3F8E5A" wp14:editId="7A44D800">
                <wp:simplePos x="0" y="0"/>
                <wp:positionH relativeFrom="column">
                  <wp:posOffset>-113665</wp:posOffset>
                </wp:positionH>
                <wp:positionV relativeFrom="paragraph">
                  <wp:posOffset>230505</wp:posOffset>
                </wp:positionV>
                <wp:extent cx="5829300" cy="457200"/>
                <wp:effectExtent l="0" t="0" r="38100" b="25400"/>
                <wp:wrapThrough wrapText="bothSides">
                  <wp:wrapPolygon edited="0">
                    <wp:start x="0" y="0"/>
                    <wp:lineTo x="0" y="21600"/>
                    <wp:lineTo x="21647" y="21600"/>
                    <wp:lineTo x="21647" y="0"/>
                    <wp:lineTo x="0" y="0"/>
                  </wp:wrapPolygon>
                </wp:wrapThrough>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4572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1EB44CC" w14:textId="0CDCBCD7" w:rsidR="006521A6" w:rsidRPr="00334C42" w:rsidRDefault="006521A6" w:rsidP="00A30423">
                            <w:pPr>
                              <w:contextualSpacing/>
                              <w:jc w:val="center"/>
                              <w:rPr>
                                <w:rFonts w:ascii="Verdana" w:hAnsi="Verdana"/>
                                <w:sz w:val="20"/>
                                <w:szCs w:val="20"/>
                              </w:rPr>
                            </w:pPr>
                            <w:r w:rsidRPr="00334C42">
                              <w:rPr>
                                <w:rFonts w:ascii="Verdana" w:hAnsi="Verdana"/>
                                <w:i/>
                                <w:sz w:val="20"/>
                                <w:szCs w:val="20"/>
                              </w:rPr>
                              <w:t xml:space="preserve">Wat zijn de kerncompetenties van SQIQ en hoe kunnen die vertaald worden naar een kerncompetentieprofiel waaraan een ‘echte </w:t>
                            </w:r>
                            <w:r w:rsidR="002279AC">
                              <w:rPr>
                                <w:rFonts w:ascii="Verdana" w:hAnsi="Verdana"/>
                                <w:i/>
                                <w:sz w:val="20"/>
                                <w:szCs w:val="20"/>
                              </w:rPr>
                              <w:t>SQIQ’er</w:t>
                            </w:r>
                            <w:r w:rsidRPr="00334C42">
                              <w:rPr>
                                <w:rFonts w:ascii="Verdana" w:hAnsi="Verdana"/>
                                <w:i/>
                                <w:sz w:val="20"/>
                                <w:szCs w:val="20"/>
                              </w:rPr>
                              <w:t>’ moet voldoen?</w:t>
                            </w:r>
                          </w:p>
                          <w:p w14:paraId="69BB353A" w14:textId="77777777" w:rsidR="006521A6" w:rsidRPr="00334C42" w:rsidRDefault="006521A6" w:rsidP="00A30423">
                            <w:pPr>
                              <w:jc w:val="cente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7" o:spid="_x0000_s1027" style="position:absolute;margin-left:-8.9pt;margin-top:18.15pt;width:45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d6SJECAAB+BQAADgAAAGRycy9lMm9Eb2MueG1srFRLb9swDL4P2H8QdF/tZO3aGnWKoEWGAUEb&#10;tB16VmQ5NiqLGqXEzn79KNlxH8tpmA+CKX4fKT6vrrtGs51CV4PJ+eQk5UwZCUVtNjn/+bT4csGZ&#10;88IUQoNROd8rx69nnz9dtTZTU6hAFwoZGTEua23OK+9tliROVqoR7gSsMqQsARvhScRNUqBoyXqj&#10;k2mafktawMIiSOUc3d72Sj6L9stSSX9flk55pnNOb/PxxHiuw5nMrkS2QWGrWg7PEP/wikbUhpyO&#10;pm6FF2yL9V+mmloiOCj9iYQmgbKspYoxUDST9EM0j5WwKsZCyXF2TJP7f2bl3W6FrC5yfs6ZEQ2V&#10;6EHJylegXth5SE9rXUaoR7vCEKCzS5AvjhTJO00Q3IDpSmwClsJjXcz1fsy16jyTdHl2Mb38mlJJ&#10;JOlOz86pmMFbIrID26Lz3xU0LPzkHKmWMcVit3S+hx4gwZk28Xmg62JRax0F3KxvNLKdoOovFil9&#10;gw/3CiOPgRqj6QOIofi9Vr3ZB1VSgujJ0+g+tqYazQoplfHTwa42hA60kp4wEifHiNpPBtKADTQV&#10;W3YkpseI7z2OjOgVjB/JTW0AjxkoXkbPPf4QfR9zCN936y52RUSGmzUUe+oUhH6EnJWLmuqyFM6v&#10;BNLMUClpD/h7OkoNbc5h+OOsAvx97D7gqZVJy1lLM5hz92srUHGmfxhq8svJ6WkY2ijEHuEM32rW&#10;bzVm29wAFXpCG8fK+Etk9PrwWyI0z7Qu5sErqYSR5Dvn0uNBuPH9bqCFI9V8HmE0qFb4pXm0MhgP&#10;eQ5999Q9C7RDc3pq6zs4zKvIPvRojw1MA/Oth7KODfya16ECNORxBIaFFLbIWzmiXtfm7A8AAAD/&#10;/wMAUEsDBBQABgAIAAAAIQAQEQTN3gAAAAoBAAAPAAAAZHJzL2Rvd25yZXYueG1sTI/LTsMwEEX3&#10;SPyDNUjsWruNVNoQp0IgHtsGxHoaT+Oo8TiJ3Tb8PWZFl6N7dO+ZYju5TpxpDK1nDYu5AkFce9Ny&#10;o+Hr83W2BhEissHOM2n4oQDb8vamwNz4C+/oXMVGpBIOOWqwMfa5lKG25DDMfU+csoMfHcZ0jo00&#10;I15SuevkUqmVdNhyWrDY07Ol+lidnAZZZe5t+LZ+0w3mpd3J4aN5R63v76anRxCRpvgPw59+Uocy&#10;Oe39iU0QnYbZ4iGpRw3ZKgORgI1SSxD7RKp1BrIs5PUL5S8AAAD//wMAUEsBAi0AFAAGAAgAAAAh&#10;AOSZw8D7AAAA4QEAABMAAAAAAAAAAAAAAAAAAAAAAFtDb250ZW50X1R5cGVzXS54bWxQSwECLQAU&#10;AAYACAAAACEAI7Jq4dcAAACUAQAACwAAAAAAAAAAAAAAAAAsAQAAX3JlbHMvLnJlbHNQSwECLQAU&#10;AAYACAAAACEA3Fd6SJECAAB+BQAADgAAAAAAAAAAAAAAAAAsAgAAZHJzL2Uyb0RvYy54bWxQSwEC&#10;LQAUAAYACAAAACEAEBEEzd4AAAAKAQAADwAAAAAAAAAAAAAAAADpBAAAZHJzL2Rvd25yZXYueG1s&#10;UEsFBgAAAAAEAAQA8wAAAPQFAAAAAA==&#10;" fillcolor="white [3201]" strokecolor="red" strokeweight="2pt">
                <v:path arrowok="t"/>
                <v:textbox>
                  <w:txbxContent>
                    <w:p w14:paraId="71EB44CC" w14:textId="0CDCBCD7" w:rsidR="006521A6" w:rsidRPr="00334C42" w:rsidRDefault="006521A6" w:rsidP="00A30423">
                      <w:pPr>
                        <w:contextualSpacing/>
                        <w:jc w:val="center"/>
                        <w:rPr>
                          <w:rFonts w:ascii="Verdana" w:hAnsi="Verdana"/>
                          <w:sz w:val="20"/>
                          <w:szCs w:val="20"/>
                        </w:rPr>
                      </w:pPr>
                      <w:r w:rsidRPr="00334C42">
                        <w:rPr>
                          <w:rFonts w:ascii="Verdana" w:hAnsi="Verdana"/>
                          <w:i/>
                          <w:sz w:val="20"/>
                          <w:szCs w:val="20"/>
                        </w:rPr>
                        <w:t xml:space="preserve">Wat zijn de kerncompetenties van SQIQ en hoe kunnen die vertaald worden naar een kerncompetentieprofiel waaraan een ‘echte </w:t>
                      </w:r>
                      <w:r w:rsidR="002279AC">
                        <w:rPr>
                          <w:rFonts w:ascii="Verdana" w:hAnsi="Verdana"/>
                          <w:i/>
                          <w:sz w:val="20"/>
                          <w:szCs w:val="20"/>
                        </w:rPr>
                        <w:t>SQIQ’er</w:t>
                      </w:r>
                      <w:r w:rsidRPr="00334C42">
                        <w:rPr>
                          <w:rFonts w:ascii="Verdana" w:hAnsi="Verdana"/>
                          <w:i/>
                          <w:sz w:val="20"/>
                          <w:szCs w:val="20"/>
                        </w:rPr>
                        <w:t>’ moet voldoen?</w:t>
                      </w:r>
                    </w:p>
                    <w:p w14:paraId="69BB353A" w14:textId="77777777" w:rsidR="006521A6" w:rsidRPr="00334C42" w:rsidRDefault="006521A6" w:rsidP="00A30423">
                      <w:pPr>
                        <w:jc w:val="center"/>
                        <w:rPr>
                          <w:rFonts w:ascii="Verdana" w:hAnsi="Verdana"/>
                        </w:rPr>
                      </w:pPr>
                    </w:p>
                  </w:txbxContent>
                </v:textbox>
                <w10:wrap type="through"/>
              </v:rect>
            </w:pict>
          </mc:Fallback>
        </mc:AlternateContent>
      </w:r>
      <w:r w:rsidR="00A30423" w:rsidRPr="0077109D">
        <w:rPr>
          <w:rFonts w:ascii="Verdana" w:hAnsi="Verdana" w:cs="Calibri"/>
          <w:color w:val="343434"/>
          <w:sz w:val="20"/>
          <w:szCs w:val="20"/>
        </w:rPr>
        <w:t xml:space="preserve">De hoofdvraag voor dit onderzoek luidt: </w:t>
      </w:r>
    </w:p>
    <w:p w14:paraId="1448B5EC" w14:textId="77777777" w:rsidR="00A30423" w:rsidRPr="0077109D" w:rsidRDefault="00A30423" w:rsidP="00A30423">
      <w:pPr>
        <w:pStyle w:val="Kop2"/>
      </w:pPr>
      <w:bookmarkStart w:id="8" w:name="_Toc332526231"/>
      <w:r w:rsidRPr="0077109D">
        <w:t>2.4</w:t>
      </w:r>
      <w:r w:rsidRPr="0077109D">
        <w:tab/>
        <w:t>Deelvragen</w:t>
      </w:r>
      <w:bookmarkEnd w:id="8"/>
    </w:p>
    <w:p w14:paraId="4477DC2D" w14:textId="77777777" w:rsidR="00A30423" w:rsidRPr="0077109D" w:rsidRDefault="00A30423" w:rsidP="00A30423">
      <w:pPr>
        <w:rPr>
          <w:rFonts w:ascii="Verdana" w:hAnsi="Verdana" w:cs="Calibri"/>
          <w:b/>
          <w:color w:val="343434"/>
          <w:sz w:val="20"/>
          <w:szCs w:val="20"/>
        </w:rPr>
      </w:pPr>
      <w:r w:rsidRPr="0077109D">
        <w:rPr>
          <w:rFonts w:ascii="Verdana" w:hAnsi="Verdana" w:cs="Calibri"/>
          <w:b/>
          <w:color w:val="343434"/>
          <w:sz w:val="20"/>
          <w:szCs w:val="20"/>
        </w:rPr>
        <w:t>Deskresearch</w:t>
      </w:r>
    </w:p>
    <w:p w14:paraId="45468217" w14:textId="77777777" w:rsidR="00A30423" w:rsidRPr="0077109D" w:rsidRDefault="00A30423" w:rsidP="00A30423">
      <w:pPr>
        <w:numPr>
          <w:ilvl w:val="0"/>
          <w:numId w:val="3"/>
        </w:numPr>
        <w:rPr>
          <w:rFonts w:ascii="Verdana" w:hAnsi="Verdana" w:cs="Calibri"/>
          <w:i/>
          <w:color w:val="343434"/>
          <w:sz w:val="20"/>
          <w:szCs w:val="20"/>
        </w:rPr>
      </w:pPr>
      <w:r w:rsidRPr="0077109D">
        <w:rPr>
          <w:rFonts w:ascii="Verdana" w:hAnsi="Verdana" w:cs="Calibri"/>
          <w:color w:val="343434"/>
          <w:sz w:val="20"/>
          <w:szCs w:val="20"/>
        </w:rPr>
        <w:t xml:space="preserve">Wat zijn kerncompetenties in de theorie? </w:t>
      </w:r>
    </w:p>
    <w:p w14:paraId="3CF97ABB" w14:textId="77777777" w:rsidR="00A30423" w:rsidRPr="0077109D" w:rsidRDefault="00A30423" w:rsidP="00A30423">
      <w:pPr>
        <w:numPr>
          <w:ilvl w:val="0"/>
          <w:numId w:val="3"/>
        </w:numPr>
        <w:rPr>
          <w:rFonts w:ascii="Verdana" w:hAnsi="Verdana" w:cs="Calibri"/>
          <w:color w:val="343434"/>
          <w:sz w:val="20"/>
          <w:szCs w:val="20"/>
        </w:rPr>
      </w:pPr>
      <w:r w:rsidRPr="0077109D">
        <w:rPr>
          <w:rFonts w:ascii="Verdana" w:hAnsi="Verdana" w:cs="Calibri"/>
          <w:color w:val="343434"/>
          <w:sz w:val="20"/>
          <w:szCs w:val="20"/>
        </w:rPr>
        <w:t>Wat is de plek van een kerncompetentie in een werving</w:t>
      </w:r>
      <w:r>
        <w:rPr>
          <w:rFonts w:ascii="Verdana" w:hAnsi="Verdana" w:cs="Calibri"/>
          <w:color w:val="343434"/>
          <w:sz w:val="20"/>
          <w:szCs w:val="20"/>
        </w:rPr>
        <w:t>- en selectie</w:t>
      </w:r>
      <w:r w:rsidRPr="0077109D">
        <w:rPr>
          <w:rFonts w:ascii="Verdana" w:hAnsi="Verdana" w:cs="Calibri"/>
          <w:color w:val="343434"/>
          <w:sz w:val="20"/>
          <w:szCs w:val="20"/>
        </w:rPr>
        <w:t>beleid?</w:t>
      </w:r>
    </w:p>
    <w:p w14:paraId="49E6319F" w14:textId="77777777" w:rsidR="00A30423" w:rsidRPr="0077109D" w:rsidRDefault="00A30423" w:rsidP="00A30423">
      <w:pPr>
        <w:numPr>
          <w:ilvl w:val="0"/>
          <w:numId w:val="3"/>
        </w:numPr>
        <w:rPr>
          <w:rFonts w:ascii="Verdana" w:hAnsi="Verdana" w:cs="Calibri"/>
          <w:b/>
          <w:color w:val="343434"/>
          <w:sz w:val="20"/>
          <w:szCs w:val="20"/>
          <w:u w:val="single"/>
        </w:rPr>
      </w:pPr>
      <w:r w:rsidRPr="0077109D">
        <w:rPr>
          <w:rFonts w:ascii="Verdana" w:hAnsi="Verdana" w:cs="Calibri"/>
          <w:color w:val="343434"/>
          <w:sz w:val="20"/>
          <w:szCs w:val="20"/>
        </w:rPr>
        <w:t>Wat is organisatie-identiteit en welke plek hebben kerncompetenties hierin?</w:t>
      </w:r>
    </w:p>
    <w:p w14:paraId="1F0A8ADD" w14:textId="77777777" w:rsidR="00A30423" w:rsidRPr="0077109D" w:rsidRDefault="00A30423" w:rsidP="00A30423">
      <w:pPr>
        <w:numPr>
          <w:ilvl w:val="0"/>
          <w:numId w:val="3"/>
        </w:numPr>
        <w:rPr>
          <w:rFonts w:ascii="Verdana" w:hAnsi="Verdana" w:cs="Calibri"/>
          <w:b/>
          <w:color w:val="343434"/>
          <w:sz w:val="20"/>
          <w:szCs w:val="20"/>
          <w:u w:val="single"/>
        </w:rPr>
      </w:pPr>
      <w:r w:rsidRPr="0077109D">
        <w:rPr>
          <w:rFonts w:ascii="Verdana" w:hAnsi="Verdana" w:cs="Calibri"/>
          <w:color w:val="343434"/>
          <w:sz w:val="20"/>
          <w:szCs w:val="20"/>
        </w:rPr>
        <w:t>Wat is de samenhang tussen kerncompetenties, werving en selectie en organisatie-identiteit?</w:t>
      </w:r>
    </w:p>
    <w:p w14:paraId="727DFB8D" w14:textId="77777777" w:rsidR="00A30423" w:rsidRPr="00935F7A" w:rsidRDefault="00A30423" w:rsidP="00A30423">
      <w:pPr>
        <w:numPr>
          <w:ilvl w:val="0"/>
          <w:numId w:val="3"/>
        </w:numPr>
        <w:rPr>
          <w:rFonts w:ascii="Verdana" w:hAnsi="Verdana" w:cs="Calibri"/>
          <w:color w:val="343434"/>
          <w:sz w:val="20"/>
          <w:szCs w:val="20"/>
          <w:u w:val="single"/>
        </w:rPr>
      </w:pPr>
      <w:r w:rsidRPr="00935F7A">
        <w:rPr>
          <w:rFonts w:ascii="Verdana" w:hAnsi="Verdana" w:cs="Calibri"/>
          <w:color w:val="343434"/>
          <w:sz w:val="20"/>
          <w:szCs w:val="20"/>
        </w:rPr>
        <w:t xml:space="preserve">Welke best practices voor het inzetten van kerncompetenties bij </w:t>
      </w:r>
      <w:r>
        <w:rPr>
          <w:rFonts w:ascii="Verdana" w:hAnsi="Verdana" w:cs="Calibri"/>
          <w:color w:val="343434"/>
          <w:sz w:val="20"/>
          <w:szCs w:val="20"/>
        </w:rPr>
        <w:t xml:space="preserve">de </w:t>
      </w:r>
      <w:r w:rsidRPr="00935F7A">
        <w:rPr>
          <w:rFonts w:ascii="Verdana" w:hAnsi="Verdana" w:cs="Calibri"/>
          <w:color w:val="343434"/>
          <w:sz w:val="20"/>
          <w:szCs w:val="20"/>
        </w:rPr>
        <w:t>werving en selectie zijn er al bekend in organisaties?</w:t>
      </w:r>
    </w:p>
    <w:p w14:paraId="6628440F" w14:textId="77777777" w:rsidR="00A30423" w:rsidRPr="0077109D" w:rsidRDefault="00A30423" w:rsidP="00A30423">
      <w:pPr>
        <w:rPr>
          <w:rFonts w:ascii="Verdana" w:hAnsi="Verdana" w:cs="Calibri"/>
          <w:b/>
          <w:color w:val="343434"/>
          <w:sz w:val="20"/>
          <w:szCs w:val="20"/>
        </w:rPr>
      </w:pPr>
    </w:p>
    <w:p w14:paraId="31C7ECC2" w14:textId="77777777" w:rsidR="00A30423" w:rsidRDefault="00A30423" w:rsidP="00A30423">
      <w:pPr>
        <w:rPr>
          <w:rFonts w:ascii="Verdana" w:hAnsi="Verdana" w:cs="Calibri"/>
          <w:b/>
          <w:color w:val="343434"/>
          <w:sz w:val="20"/>
          <w:szCs w:val="20"/>
        </w:rPr>
      </w:pPr>
    </w:p>
    <w:p w14:paraId="5DD2AB3C" w14:textId="77777777" w:rsidR="00A30423" w:rsidRPr="0077109D" w:rsidRDefault="00A30423" w:rsidP="00A30423">
      <w:pPr>
        <w:rPr>
          <w:rFonts w:ascii="Verdana" w:hAnsi="Verdana" w:cs="Calibri"/>
          <w:b/>
          <w:color w:val="343434"/>
          <w:sz w:val="20"/>
          <w:szCs w:val="20"/>
        </w:rPr>
      </w:pPr>
    </w:p>
    <w:p w14:paraId="7600180D" w14:textId="77777777" w:rsidR="00A30423" w:rsidRPr="0077109D" w:rsidRDefault="00A30423" w:rsidP="00A30423">
      <w:pPr>
        <w:rPr>
          <w:rFonts w:ascii="Verdana" w:hAnsi="Verdana" w:cs="Calibri"/>
          <w:b/>
          <w:color w:val="343434"/>
          <w:sz w:val="20"/>
          <w:szCs w:val="20"/>
        </w:rPr>
      </w:pPr>
      <w:r w:rsidRPr="0077109D">
        <w:rPr>
          <w:rFonts w:ascii="Verdana" w:hAnsi="Verdana" w:cs="Calibri"/>
          <w:b/>
          <w:color w:val="343434"/>
          <w:sz w:val="20"/>
          <w:szCs w:val="20"/>
        </w:rPr>
        <w:lastRenderedPageBreak/>
        <w:t>Fieldresearch</w:t>
      </w:r>
    </w:p>
    <w:p w14:paraId="7CA7A334" w14:textId="77777777" w:rsidR="00A30423" w:rsidRPr="0077109D" w:rsidRDefault="00A30423" w:rsidP="00A30423">
      <w:pPr>
        <w:numPr>
          <w:ilvl w:val="0"/>
          <w:numId w:val="4"/>
        </w:numPr>
        <w:rPr>
          <w:rFonts w:ascii="Verdana" w:hAnsi="Verdana" w:cs="Calibri"/>
          <w:color w:val="343434"/>
          <w:sz w:val="20"/>
          <w:szCs w:val="20"/>
        </w:rPr>
      </w:pPr>
      <w:r w:rsidRPr="0077109D">
        <w:rPr>
          <w:rFonts w:ascii="Verdana" w:hAnsi="Verdana" w:cs="Calibri"/>
          <w:color w:val="343434"/>
          <w:sz w:val="20"/>
          <w:szCs w:val="20"/>
        </w:rPr>
        <w:t>Wat zijn de kerncompetenties van SQIQ volgens SQIQ zelf?</w:t>
      </w:r>
    </w:p>
    <w:p w14:paraId="462D0517" w14:textId="77777777" w:rsidR="00A30423" w:rsidRPr="0077109D" w:rsidRDefault="00A30423" w:rsidP="00A30423">
      <w:pPr>
        <w:numPr>
          <w:ilvl w:val="0"/>
          <w:numId w:val="4"/>
        </w:numPr>
        <w:rPr>
          <w:rFonts w:ascii="Verdana" w:hAnsi="Verdana" w:cs="Calibri"/>
          <w:color w:val="343434"/>
          <w:sz w:val="20"/>
          <w:szCs w:val="20"/>
        </w:rPr>
      </w:pPr>
      <w:r w:rsidRPr="0077109D">
        <w:rPr>
          <w:rFonts w:ascii="Verdana" w:hAnsi="Verdana" w:cs="Calibri"/>
          <w:color w:val="343434"/>
          <w:sz w:val="20"/>
          <w:szCs w:val="20"/>
        </w:rPr>
        <w:t>Wat zijn de kerncompetenties van SQIQ volgens de externen die werkzaam zijn (geweest) via SQIQ?</w:t>
      </w:r>
    </w:p>
    <w:p w14:paraId="48291F4B" w14:textId="77777777" w:rsidR="00A30423" w:rsidRPr="0077109D" w:rsidRDefault="00A30423" w:rsidP="00A30423">
      <w:pPr>
        <w:numPr>
          <w:ilvl w:val="0"/>
          <w:numId w:val="4"/>
        </w:numPr>
        <w:rPr>
          <w:rFonts w:ascii="Verdana" w:hAnsi="Verdana" w:cs="Calibri"/>
          <w:color w:val="343434"/>
          <w:sz w:val="20"/>
          <w:szCs w:val="20"/>
        </w:rPr>
      </w:pPr>
      <w:r>
        <w:rPr>
          <w:rFonts w:ascii="Verdana" w:hAnsi="Verdana" w:cs="Calibri"/>
          <w:color w:val="343434"/>
          <w:sz w:val="20"/>
          <w:szCs w:val="20"/>
        </w:rPr>
        <w:t>Wat zijn de kerncompetenties van SQIQ volgens haar klanten?</w:t>
      </w:r>
    </w:p>
    <w:p w14:paraId="6CA25536" w14:textId="77777777" w:rsidR="00A30423" w:rsidRPr="0077109D" w:rsidRDefault="00A30423" w:rsidP="00A30423">
      <w:pPr>
        <w:numPr>
          <w:ilvl w:val="0"/>
          <w:numId w:val="4"/>
        </w:numPr>
        <w:rPr>
          <w:rFonts w:ascii="Verdana" w:hAnsi="Verdana" w:cs="Calibri"/>
          <w:color w:val="343434"/>
          <w:sz w:val="20"/>
          <w:szCs w:val="20"/>
        </w:rPr>
      </w:pPr>
      <w:r>
        <w:rPr>
          <w:rFonts w:ascii="Verdana" w:hAnsi="Verdana" w:cs="Calibri"/>
          <w:color w:val="343434"/>
          <w:sz w:val="20"/>
          <w:szCs w:val="20"/>
        </w:rPr>
        <w:t>Wat zijn de kerncompetenties van SQIQ volgens haar netwerk?</w:t>
      </w:r>
    </w:p>
    <w:p w14:paraId="2AABF812" w14:textId="77777777" w:rsidR="00A30423" w:rsidRPr="0077109D" w:rsidRDefault="00A30423" w:rsidP="00A30423">
      <w:pPr>
        <w:numPr>
          <w:ilvl w:val="0"/>
          <w:numId w:val="4"/>
        </w:numPr>
        <w:rPr>
          <w:rFonts w:ascii="Verdana" w:hAnsi="Verdana" w:cs="Calibri"/>
          <w:color w:val="343434"/>
          <w:sz w:val="20"/>
          <w:szCs w:val="20"/>
        </w:rPr>
      </w:pPr>
      <w:r w:rsidRPr="0077109D">
        <w:rPr>
          <w:rFonts w:ascii="Verdana" w:hAnsi="Verdana" w:cs="Calibri"/>
          <w:color w:val="343434"/>
          <w:sz w:val="20"/>
          <w:szCs w:val="20"/>
        </w:rPr>
        <w:t>Welke verschillen en overeenkomsten zijn er te ontdekken?</w:t>
      </w:r>
    </w:p>
    <w:p w14:paraId="2258A355" w14:textId="77777777" w:rsidR="00A30423" w:rsidRPr="0077109D" w:rsidRDefault="00A30423" w:rsidP="00A30423">
      <w:pPr>
        <w:pStyle w:val="Kop2"/>
      </w:pPr>
      <w:bookmarkStart w:id="9" w:name="_Toc332526232"/>
      <w:r w:rsidRPr="0077109D">
        <w:t>2.5</w:t>
      </w:r>
      <w:r w:rsidRPr="0077109D">
        <w:tab/>
        <w:t>Opdrachtgever</w:t>
      </w:r>
      <w:bookmarkEnd w:id="9"/>
    </w:p>
    <w:p w14:paraId="3D7EB0B9"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De opdrachtgever voor dit onderzoek is SQIQ. Het onderzoek zal voor SQIQ uitgevoerd worden, waarna deze de mogelijkheid heeft om gebruik te maken van de conclusie</w:t>
      </w:r>
      <w:r>
        <w:rPr>
          <w:rFonts w:ascii="Verdana" w:hAnsi="Verdana" w:cs="Calibri"/>
          <w:color w:val="343434"/>
          <w:sz w:val="20"/>
          <w:szCs w:val="20"/>
        </w:rPr>
        <w:t>s</w:t>
      </w:r>
      <w:r w:rsidRPr="0077109D">
        <w:rPr>
          <w:rFonts w:ascii="Verdana" w:hAnsi="Verdana" w:cs="Calibri"/>
          <w:color w:val="343434"/>
          <w:sz w:val="20"/>
          <w:szCs w:val="20"/>
        </w:rPr>
        <w:t xml:space="preserve"> en aanbeveling</w:t>
      </w:r>
      <w:r>
        <w:rPr>
          <w:rFonts w:ascii="Verdana" w:hAnsi="Verdana" w:cs="Calibri"/>
          <w:color w:val="343434"/>
          <w:sz w:val="20"/>
          <w:szCs w:val="20"/>
        </w:rPr>
        <w:t>en</w:t>
      </w:r>
      <w:r w:rsidRPr="0077109D">
        <w:rPr>
          <w:rFonts w:ascii="Verdana" w:hAnsi="Verdana" w:cs="Calibri"/>
          <w:color w:val="343434"/>
          <w:sz w:val="20"/>
          <w:szCs w:val="20"/>
        </w:rPr>
        <w:t>.</w:t>
      </w:r>
    </w:p>
    <w:p w14:paraId="404E6F91" w14:textId="77777777" w:rsidR="00A30423" w:rsidRPr="0077109D" w:rsidRDefault="00A30423" w:rsidP="00A30423">
      <w:pPr>
        <w:pStyle w:val="Kop2"/>
      </w:pPr>
      <w:bookmarkStart w:id="10" w:name="_Toc332526233"/>
      <w:r w:rsidRPr="0077109D">
        <w:t>2.6</w:t>
      </w:r>
      <w:r w:rsidRPr="0077109D">
        <w:tab/>
        <w:t>Doelgroep</w:t>
      </w:r>
      <w:bookmarkEnd w:id="10"/>
    </w:p>
    <w:p w14:paraId="1C1AD6A9"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Bij de doelgroep gaat het om de vraag voor wie er een betere situatie wordt gecreëerd. De doelgroep van dit onderzoek is SQIQ. Het in kaart brengen van de kerncompetenties en deze vertalen naar een kerncompetentieprofiel is interessant voor SQIQ, omdat dit de werving en selectie van toekomstige medewerkers kan ondersteunen en toetst of deze echte SQIQ-medewerkers zijn.</w:t>
      </w:r>
    </w:p>
    <w:p w14:paraId="4CA9C1B9" w14:textId="77777777" w:rsidR="00A30423" w:rsidRPr="0077109D" w:rsidRDefault="00A30423" w:rsidP="00A30423">
      <w:pPr>
        <w:pStyle w:val="Kop2"/>
      </w:pPr>
      <w:bookmarkStart w:id="11" w:name="_Toc332526234"/>
      <w:r w:rsidRPr="0077109D">
        <w:t>2.7</w:t>
      </w:r>
      <w:r w:rsidRPr="0077109D">
        <w:tab/>
        <w:t>Afbakening</w:t>
      </w:r>
      <w:bookmarkEnd w:id="11"/>
    </w:p>
    <w:p w14:paraId="2779B61E"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Het onderzoek zal door middel van desk- en fieldresearch uitgevoerd worden. </w:t>
      </w:r>
    </w:p>
    <w:tbl>
      <w:tblPr>
        <w:tblStyle w:val="Gemiddeldraster1-accent2"/>
        <w:tblW w:w="0" w:type="auto"/>
        <w:tblLook w:val="04A0" w:firstRow="1" w:lastRow="0" w:firstColumn="1" w:lastColumn="0" w:noHBand="0" w:noVBand="1"/>
      </w:tblPr>
      <w:tblGrid>
        <w:gridCol w:w="2187"/>
        <w:gridCol w:w="7095"/>
      </w:tblGrid>
      <w:tr w:rsidR="00A30423" w:rsidRPr="0077109D" w14:paraId="10E61864"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14:paraId="034C638F" w14:textId="77777777" w:rsidR="00A30423" w:rsidRPr="0077109D" w:rsidRDefault="00A30423" w:rsidP="005147C6">
            <w:pPr>
              <w:rPr>
                <w:rFonts w:ascii="Verdana" w:hAnsi="Verdana" w:cs="Calibri"/>
                <w:b w:val="0"/>
                <w:i/>
                <w:color w:val="343434"/>
                <w:sz w:val="20"/>
                <w:szCs w:val="20"/>
              </w:rPr>
            </w:pPr>
            <w:r w:rsidRPr="0077109D">
              <w:rPr>
                <w:rFonts w:ascii="Verdana" w:hAnsi="Verdana" w:cs="Calibri"/>
                <w:b w:val="0"/>
                <w:i/>
                <w:color w:val="343434"/>
                <w:sz w:val="20"/>
                <w:szCs w:val="20"/>
              </w:rPr>
              <w:t>Begripsbepaling</w:t>
            </w:r>
          </w:p>
          <w:p w14:paraId="24942371" w14:textId="77777777" w:rsidR="00A30423" w:rsidRPr="0077109D" w:rsidRDefault="00A30423" w:rsidP="005147C6">
            <w:pPr>
              <w:rPr>
                <w:rFonts w:ascii="Verdana" w:hAnsi="Verdana" w:cs="Calibri"/>
                <w:b w:val="0"/>
                <w:i/>
                <w:color w:val="343434"/>
                <w:sz w:val="20"/>
                <w:szCs w:val="20"/>
              </w:rPr>
            </w:pPr>
          </w:p>
        </w:tc>
        <w:tc>
          <w:tcPr>
            <w:tcW w:w="7563" w:type="dxa"/>
          </w:tcPr>
          <w:p w14:paraId="62206C42" w14:textId="77777777" w:rsidR="00A30423" w:rsidRPr="0077109D"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b w:val="0"/>
                <w:color w:val="343434"/>
                <w:sz w:val="20"/>
                <w:szCs w:val="20"/>
              </w:rPr>
            </w:pPr>
            <w:r w:rsidRPr="0077109D">
              <w:rPr>
                <w:rFonts w:ascii="Verdana" w:hAnsi="Verdana" w:cs="Calibri"/>
                <w:b w:val="0"/>
                <w:color w:val="343434"/>
                <w:sz w:val="20"/>
                <w:szCs w:val="20"/>
              </w:rPr>
              <w:t>Kerncompetenties zijn competenties waarmee een organisatie zich onderscheidt van andere organisaties bij het leveren van producten of diensten</w:t>
            </w:r>
            <w:r w:rsidR="009F6870">
              <w:rPr>
                <w:rFonts w:ascii="Verdana" w:hAnsi="Verdana" w:cs="Calibri"/>
                <w:b w:val="0"/>
                <w:color w:val="343434"/>
                <w:sz w:val="20"/>
                <w:szCs w:val="20"/>
              </w:rPr>
              <w:t>,</w:t>
            </w:r>
            <w:r w:rsidRPr="0077109D">
              <w:rPr>
                <w:rFonts w:ascii="Verdana" w:hAnsi="Verdana" w:cs="Calibri"/>
                <w:b w:val="0"/>
                <w:color w:val="343434"/>
                <w:sz w:val="20"/>
                <w:szCs w:val="20"/>
              </w:rPr>
              <w:t xml:space="preserve"> die de consument een bepaald voordeel verschaffen. (Hamel &amp; Prahalad, 1994). </w:t>
            </w:r>
          </w:p>
        </w:tc>
      </w:tr>
      <w:tr w:rsidR="00A30423" w:rsidRPr="0077109D" w14:paraId="4AB93769"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14:paraId="664263D5" w14:textId="77777777" w:rsidR="00A30423" w:rsidRPr="0077109D" w:rsidRDefault="00A30423" w:rsidP="005147C6">
            <w:pPr>
              <w:rPr>
                <w:rFonts w:ascii="Verdana" w:hAnsi="Verdana" w:cs="Calibri"/>
                <w:b w:val="0"/>
                <w:i/>
                <w:color w:val="343434"/>
                <w:sz w:val="20"/>
                <w:szCs w:val="20"/>
              </w:rPr>
            </w:pPr>
            <w:r w:rsidRPr="0077109D">
              <w:rPr>
                <w:rFonts w:ascii="Verdana" w:hAnsi="Verdana" w:cs="Calibri"/>
                <w:b w:val="0"/>
                <w:i/>
                <w:color w:val="343434"/>
                <w:sz w:val="20"/>
                <w:szCs w:val="20"/>
              </w:rPr>
              <w:t>Methodiek: deskresearch en literatuuronderzoek</w:t>
            </w:r>
          </w:p>
        </w:tc>
        <w:tc>
          <w:tcPr>
            <w:tcW w:w="7563" w:type="dxa"/>
          </w:tcPr>
          <w:p w14:paraId="1BFCC25D"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Er zal aan de hand van deskresearch en literatuuronderzoek naar verschillende theorieën en informatie worden gezocht over het begrip kerncompetenties. Dit zal vervolgens in het theoretisch kader worden geformuleerd dat als basis dient voor het verdere onderzoek.</w:t>
            </w:r>
          </w:p>
        </w:tc>
      </w:tr>
      <w:tr w:rsidR="00A30423" w:rsidRPr="0077109D" w14:paraId="162C7662" w14:textId="77777777" w:rsidTr="005147C6">
        <w:tc>
          <w:tcPr>
            <w:cnfStyle w:val="001000000000" w:firstRow="0" w:lastRow="0" w:firstColumn="1" w:lastColumn="0" w:oddVBand="0" w:evenVBand="0" w:oddHBand="0" w:evenHBand="0" w:firstRowFirstColumn="0" w:firstRowLastColumn="0" w:lastRowFirstColumn="0" w:lastRowLastColumn="0"/>
            <w:tcW w:w="1719" w:type="dxa"/>
          </w:tcPr>
          <w:p w14:paraId="3E8F97E1" w14:textId="77777777" w:rsidR="00A30423" w:rsidRPr="0077109D" w:rsidRDefault="00A30423" w:rsidP="005147C6">
            <w:pPr>
              <w:rPr>
                <w:rFonts w:ascii="Verdana" w:hAnsi="Verdana" w:cs="Calibri"/>
                <w:b w:val="0"/>
                <w:i/>
                <w:color w:val="343434"/>
                <w:sz w:val="20"/>
                <w:szCs w:val="20"/>
              </w:rPr>
            </w:pPr>
            <w:r w:rsidRPr="0077109D">
              <w:rPr>
                <w:rFonts w:ascii="Verdana" w:hAnsi="Verdana" w:cs="Calibri"/>
                <w:b w:val="0"/>
                <w:i/>
                <w:color w:val="343434"/>
                <w:sz w:val="20"/>
                <w:szCs w:val="20"/>
              </w:rPr>
              <w:t xml:space="preserve">Methodiek: </w:t>
            </w:r>
          </w:p>
          <w:p w14:paraId="25C25953" w14:textId="77777777" w:rsidR="00A30423" w:rsidRPr="0077109D" w:rsidRDefault="00A30423" w:rsidP="005147C6">
            <w:pPr>
              <w:rPr>
                <w:rFonts w:ascii="Verdana" w:hAnsi="Verdana" w:cs="Calibri"/>
                <w:b w:val="0"/>
                <w:i/>
                <w:color w:val="343434"/>
                <w:sz w:val="20"/>
                <w:szCs w:val="20"/>
              </w:rPr>
            </w:pPr>
            <w:r w:rsidRPr="0077109D">
              <w:rPr>
                <w:rFonts w:ascii="Verdana" w:hAnsi="Verdana" w:cs="Calibri"/>
                <w:b w:val="0"/>
                <w:i/>
                <w:color w:val="343434"/>
                <w:sz w:val="20"/>
                <w:szCs w:val="20"/>
              </w:rPr>
              <w:t>fieldresearch</w:t>
            </w:r>
          </w:p>
          <w:p w14:paraId="2BE97CAD" w14:textId="77777777" w:rsidR="00A30423" w:rsidRPr="0077109D" w:rsidRDefault="00A30423" w:rsidP="005147C6">
            <w:pPr>
              <w:rPr>
                <w:rFonts w:ascii="Verdana" w:hAnsi="Verdana" w:cs="Calibri"/>
                <w:b w:val="0"/>
                <w:i/>
                <w:color w:val="343434"/>
                <w:sz w:val="20"/>
                <w:szCs w:val="20"/>
              </w:rPr>
            </w:pPr>
          </w:p>
        </w:tc>
        <w:tc>
          <w:tcPr>
            <w:tcW w:w="7563" w:type="dxa"/>
          </w:tcPr>
          <w:p w14:paraId="3760C32D" w14:textId="77777777" w:rsidR="00A30423" w:rsidRPr="0077109D" w:rsidRDefault="00A30423" w:rsidP="005147C6">
            <w:pPr>
              <w:cnfStyle w:val="000000000000" w:firstRow="0"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Hier draait het om de meningen van de interne medewerkers en de verschillende partijen waarmee SQIQ samenwerkt. Door middel van diepte-interviews en enquêtes zullen de meningen over de kerncompetenties van SQIQ worden achterhaald.</w:t>
            </w:r>
          </w:p>
        </w:tc>
      </w:tr>
      <w:tr w:rsidR="00A30423" w:rsidRPr="0077109D" w14:paraId="1D16FB01"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14:paraId="42C649B2" w14:textId="77777777" w:rsidR="00A30423" w:rsidRPr="0077109D" w:rsidRDefault="00A30423" w:rsidP="005147C6">
            <w:pPr>
              <w:rPr>
                <w:rFonts w:ascii="Verdana" w:hAnsi="Verdana" w:cs="Calibri"/>
                <w:b w:val="0"/>
                <w:i/>
                <w:color w:val="343434"/>
                <w:sz w:val="20"/>
                <w:szCs w:val="20"/>
              </w:rPr>
            </w:pPr>
            <w:r w:rsidRPr="0077109D">
              <w:rPr>
                <w:rFonts w:ascii="Verdana" w:hAnsi="Verdana" w:cs="Calibri"/>
                <w:b w:val="0"/>
                <w:i/>
                <w:color w:val="343434"/>
                <w:sz w:val="20"/>
                <w:szCs w:val="20"/>
              </w:rPr>
              <w:t>Kwalitatief of kwantitatief onderzoek?</w:t>
            </w:r>
          </w:p>
        </w:tc>
        <w:tc>
          <w:tcPr>
            <w:tcW w:w="7563" w:type="dxa"/>
          </w:tcPr>
          <w:p w14:paraId="4C05FF11"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Het is een kwalitatief onderzoek met kwantitatieve kenmerken. Het is kwalitatief gezien het belang van de betekenis die de onderzochten aan de situatie geven. Het draait om de meningen over de kerncompetenties van SQIQ volgens SQIQ zelf en de verschillende partijen waarmee SQIQ samenwerkt. De kwantitatieve kenmerken zitten in de enquête die gebruikt zal gaan worden voor het testen van de aannames uit de diepte-interviews door middel van gesloten en open vragen.</w:t>
            </w:r>
          </w:p>
        </w:tc>
      </w:tr>
    </w:tbl>
    <w:p w14:paraId="15A82850" w14:textId="77777777" w:rsidR="00A30423" w:rsidRPr="0077109D" w:rsidRDefault="00A30423" w:rsidP="00A30423">
      <w:pPr>
        <w:rPr>
          <w:rFonts w:ascii="Verdana" w:hAnsi="Verdana" w:cs="Calibri"/>
          <w:color w:val="343434"/>
          <w:sz w:val="20"/>
          <w:szCs w:val="20"/>
        </w:rPr>
      </w:pPr>
    </w:p>
    <w:p w14:paraId="6F1F3B75" w14:textId="77777777" w:rsidR="00A30423" w:rsidRPr="0077109D" w:rsidRDefault="00A30423" w:rsidP="00A30423">
      <w:pPr>
        <w:rPr>
          <w:rFonts w:ascii="Verdana" w:hAnsi="Verdana" w:cs="Calibri"/>
          <w:color w:val="343434"/>
          <w:sz w:val="20"/>
          <w:szCs w:val="20"/>
        </w:rPr>
      </w:pPr>
    </w:p>
    <w:p w14:paraId="1C38F2C3" w14:textId="77777777" w:rsidR="00A30423" w:rsidRPr="0077109D" w:rsidRDefault="00A30423" w:rsidP="00A30423">
      <w:pPr>
        <w:rPr>
          <w:rFonts w:ascii="Verdana" w:hAnsi="Verdana" w:cs="Calibri"/>
          <w:color w:val="343434"/>
          <w:sz w:val="20"/>
          <w:szCs w:val="20"/>
        </w:rPr>
      </w:pPr>
    </w:p>
    <w:p w14:paraId="4FC5F509" w14:textId="77777777" w:rsidR="00A30423" w:rsidRPr="0077109D" w:rsidRDefault="00A30423" w:rsidP="00A30423">
      <w:pPr>
        <w:rPr>
          <w:rFonts w:ascii="Verdana" w:hAnsi="Verdana" w:cs="Calibri"/>
          <w:color w:val="343434"/>
          <w:sz w:val="20"/>
          <w:szCs w:val="20"/>
        </w:rPr>
      </w:pPr>
    </w:p>
    <w:p w14:paraId="78563E12" w14:textId="77777777" w:rsidR="00A30423" w:rsidRPr="0077109D" w:rsidRDefault="00A30423" w:rsidP="00A30423">
      <w:pPr>
        <w:rPr>
          <w:rFonts w:ascii="Verdana" w:hAnsi="Verdana" w:cs="Calibri"/>
          <w:color w:val="343434"/>
          <w:sz w:val="20"/>
          <w:szCs w:val="20"/>
        </w:rPr>
      </w:pPr>
    </w:p>
    <w:p w14:paraId="1F9836A5" w14:textId="77777777" w:rsidR="00A30423" w:rsidRPr="0077109D" w:rsidRDefault="00A30423" w:rsidP="00A30423">
      <w:pPr>
        <w:rPr>
          <w:rFonts w:ascii="Verdana" w:hAnsi="Verdana" w:cs="Calibri"/>
          <w:color w:val="343434"/>
          <w:sz w:val="20"/>
          <w:szCs w:val="20"/>
        </w:rPr>
      </w:pPr>
    </w:p>
    <w:p w14:paraId="2D752665" w14:textId="77777777" w:rsidR="00A30423" w:rsidRPr="0077109D" w:rsidRDefault="00A30423" w:rsidP="00A30423">
      <w:pPr>
        <w:rPr>
          <w:rFonts w:ascii="Verdana" w:hAnsi="Verdana" w:cs="Calibri"/>
          <w:color w:val="343434"/>
          <w:sz w:val="20"/>
          <w:szCs w:val="20"/>
        </w:rPr>
      </w:pPr>
    </w:p>
    <w:p w14:paraId="024EAAFD" w14:textId="77777777" w:rsidR="00A30423" w:rsidRPr="0077109D" w:rsidRDefault="00A30423" w:rsidP="00A30423">
      <w:pPr>
        <w:rPr>
          <w:rFonts w:ascii="Verdana" w:hAnsi="Verdana" w:cs="Calibri"/>
          <w:color w:val="343434"/>
          <w:sz w:val="20"/>
          <w:szCs w:val="20"/>
        </w:rPr>
      </w:pPr>
    </w:p>
    <w:p w14:paraId="1F026B87" w14:textId="77777777" w:rsidR="00A30423" w:rsidRPr="0077109D" w:rsidRDefault="00A30423" w:rsidP="00A30423">
      <w:pPr>
        <w:rPr>
          <w:rFonts w:ascii="Verdana" w:hAnsi="Verdana" w:cs="Calibri"/>
          <w:color w:val="343434"/>
          <w:sz w:val="20"/>
          <w:szCs w:val="20"/>
        </w:rPr>
      </w:pPr>
    </w:p>
    <w:p w14:paraId="3AE3D5B0" w14:textId="77777777" w:rsidR="00A30423" w:rsidRDefault="00A30423" w:rsidP="00A30423">
      <w:pPr>
        <w:rPr>
          <w:rFonts w:ascii="Verdana" w:hAnsi="Verdana" w:cs="Calibri"/>
          <w:color w:val="343434"/>
          <w:sz w:val="20"/>
          <w:szCs w:val="20"/>
        </w:rPr>
      </w:pPr>
    </w:p>
    <w:p w14:paraId="5189A1E5" w14:textId="77777777" w:rsidR="00A30423" w:rsidRPr="0077109D" w:rsidRDefault="00A30423" w:rsidP="00A30423">
      <w:pPr>
        <w:rPr>
          <w:rFonts w:ascii="Verdana" w:hAnsi="Verdana" w:cs="Calibri"/>
          <w:color w:val="343434"/>
          <w:sz w:val="20"/>
          <w:szCs w:val="20"/>
        </w:rPr>
      </w:pPr>
    </w:p>
    <w:p w14:paraId="2814A9AE" w14:textId="77777777" w:rsidR="00A30423" w:rsidRDefault="00A30423" w:rsidP="00A30423">
      <w:pPr>
        <w:rPr>
          <w:rFonts w:ascii="Verdana" w:hAnsi="Verdana" w:cs="Calibri"/>
          <w:color w:val="343434"/>
          <w:sz w:val="20"/>
          <w:szCs w:val="20"/>
        </w:rPr>
      </w:pPr>
    </w:p>
    <w:p w14:paraId="3BBE49BC" w14:textId="77777777" w:rsidR="00A30423" w:rsidRPr="0077109D" w:rsidRDefault="00A30423" w:rsidP="00A30423">
      <w:pPr>
        <w:rPr>
          <w:rFonts w:ascii="Verdana" w:hAnsi="Verdana" w:cs="Calibri"/>
          <w:color w:val="343434"/>
          <w:sz w:val="20"/>
          <w:szCs w:val="20"/>
        </w:rPr>
      </w:pPr>
    </w:p>
    <w:p w14:paraId="0E1F7CC1" w14:textId="77777777" w:rsidR="00A30423" w:rsidRPr="0077109D" w:rsidRDefault="00A30423" w:rsidP="00A30423">
      <w:pPr>
        <w:pStyle w:val="Kop1"/>
      </w:pPr>
      <w:bookmarkStart w:id="12" w:name="_Toc332526235"/>
      <w:r w:rsidRPr="0077109D">
        <w:lastRenderedPageBreak/>
        <w:t>3.</w:t>
      </w:r>
      <w:r w:rsidRPr="0077109D">
        <w:tab/>
      </w:r>
      <w:r w:rsidRPr="0077109D">
        <w:rPr>
          <w:u w:val="single"/>
        </w:rPr>
        <w:t>Theoretisch kader</w:t>
      </w:r>
      <w:bookmarkEnd w:id="12"/>
    </w:p>
    <w:p w14:paraId="6901A837" w14:textId="77777777" w:rsidR="00A30423" w:rsidRPr="0077109D" w:rsidRDefault="00A30423" w:rsidP="00A30423">
      <w:pPr>
        <w:rPr>
          <w:rFonts w:ascii="Verdana" w:hAnsi="Verdana" w:cs="Calibri"/>
          <w:color w:val="343434"/>
          <w:sz w:val="20"/>
          <w:szCs w:val="20"/>
        </w:rPr>
      </w:pPr>
    </w:p>
    <w:p w14:paraId="7F9F3758" w14:textId="77777777" w:rsidR="00A30423" w:rsidRPr="0077109D" w:rsidRDefault="00A30423" w:rsidP="00A30423">
      <w:pPr>
        <w:rPr>
          <w:rFonts w:ascii="Verdana" w:hAnsi="Verdana" w:cs="Calibri"/>
          <w:i/>
          <w:color w:val="343434"/>
          <w:sz w:val="20"/>
          <w:szCs w:val="20"/>
        </w:rPr>
      </w:pPr>
      <w:r w:rsidRPr="0077109D">
        <w:rPr>
          <w:rFonts w:ascii="Verdana" w:hAnsi="Verdana" w:cs="Calibri"/>
          <w:i/>
          <w:color w:val="343434"/>
          <w:sz w:val="20"/>
          <w:szCs w:val="20"/>
        </w:rPr>
        <w:t xml:space="preserve">Het onderzoek draait om de kerncompetenties van SQIQ. Maar wat is een kerncompetentie eigenlijk? Is dit hetzelfde als een competentie? In dit hoofdstuk zal er </w:t>
      </w:r>
      <w:r w:rsidRPr="00E94068">
        <w:rPr>
          <w:rFonts w:ascii="Verdana" w:hAnsi="Verdana" w:cs="Calibri"/>
          <w:i/>
          <w:color w:val="343434"/>
          <w:sz w:val="20"/>
          <w:szCs w:val="20"/>
        </w:rPr>
        <w:t>worden toegelicht wat beide begrippen inhouden om duidelijk te maken wat het verschil is, waarna een uitleg wordt gegeven over competentiemanagement. Vervolgens wordt toegelicht welke plek kerncompetenties innemen binnen een werving- en selectiebeleid, wat organisatie-identiteit inhoudt en welke plek kerncompetenties hierin innemen. Tot slot wordt de samenhang besproken tussen kerncompetenties, werving en selectie en de organisatie-identiteit en wordt er onderzocht welke best practices er bestaan op het gebied van kerncompetenties in een werving- en selectiebeleid.</w:t>
      </w:r>
    </w:p>
    <w:p w14:paraId="1A1B245B" w14:textId="77777777" w:rsidR="00A30423" w:rsidRPr="0077109D" w:rsidRDefault="00A30423" w:rsidP="00A30423">
      <w:pPr>
        <w:pStyle w:val="Kop2"/>
        <w:rPr>
          <w:u w:val="single"/>
        </w:rPr>
      </w:pPr>
      <w:bookmarkStart w:id="13" w:name="_Toc332526236"/>
      <w:r w:rsidRPr="0077109D">
        <w:t>3.1</w:t>
      </w:r>
      <w:r w:rsidRPr="0077109D">
        <w:tab/>
        <w:t>Competentie</w:t>
      </w:r>
      <w:bookmarkEnd w:id="13"/>
    </w:p>
    <w:p w14:paraId="1E4E746D" w14:textId="04B0A6EB" w:rsidR="00A30423" w:rsidRPr="0077109D" w:rsidRDefault="00E52387" w:rsidP="00A30423">
      <w:pPr>
        <w:rPr>
          <w:rFonts w:ascii="Verdana" w:hAnsi="Verdana" w:cs="Calibri"/>
          <w:b/>
          <w:color w:val="343434"/>
          <w:sz w:val="20"/>
          <w:szCs w:val="20"/>
          <w:u w:val="single"/>
        </w:rPr>
      </w:pPr>
      <w:r>
        <w:rPr>
          <w:rFonts w:ascii="Verdana" w:hAnsi="Verdana" w:cs="Calibri"/>
          <w:color w:val="343434"/>
          <w:sz w:val="20"/>
          <w:szCs w:val="20"/>
        </w:rPr>
        <w:t xml:space="preserve">In figuur 4 zijn de aspecten van competenties volgens </w:t>
      </w:r>
      <w:r w:rsidR="007F5E42" w:rsidRPr="007F5E42">
        <w:rPr>
          <w:rFonts w:ascii="Verdana" w:hAnsi="Verdana" w:cs="Calibri"/>
          <w:color w:val="343434"/>
          <w:sz w:val="20"/>
          <w:szCs w:val="20"/>
        </w:rPr>
        <w:t>Kluijtmans</w:t>
      </w:r>
      <w:r w:rsidR="007F5E42" w:rsidRPr="007F5E42">
        <w:rPr>
          <w:rFonts w:ascii="Verdana" w:hAnsi="Verdana" w:cs="Calibri"/>
          <w:color w:val="343434"/>
          <w:szCs w:val="20"/>
        </w:rPr>
        <w:t xml:space="preserve"> </w:t>
      </w:r>
      <w:r>
        <w:rPr>
          <w:rFonts w:ascii="Verdana" w:hAnsi="Verdana" w:cs="Calibri"/>
          <w:color w:val="343434"/>
          <w:sz w:val="20"/>
          <w:szCs w:val="20"/>
        </w:rPr>
        <w:t xml:space="preserve">(2010) weergegeven. </w:t>
      </w:r>
      <w:r w:rsidR="00A30423" w:rsidRPr="0077109D">
        <w:rPr>
          <w:rFonts w:ascii="Verdana" w:hAnsi="Verdana" w:cs="Calibri"/>
          <w:color w:val="343434"/>
          <w:sz w:val="20"/>
          <w:szCs w:val="20"/>
        </w:rPr>
        <w:t xml:space="preserve">Een competentie is het geheel van individuele kwaliteiten die tot uiting komen in houding en gedrag. Het </w:t>
      </w:r>
      <w:r w:rsidR="001D16A1">
        <w:rPr>
          <w:rFonts w:ascii="Verdana" w:hAnsi="Verdana" w:cs="Calibri"/>
          <w:color w:val="343434"/>
          <w:sz w:val="20"/>
          <w:szCs w:val="20"/>
        </w:rPr>
        <w:t>wordt bepaald door</w:t>
      </w:r>
      <w:r w:rsidR="00A30423" w:rsidRPr="0077109D">
        <w:rPr>
          <w:rFonts w:ascii="Verdana" w:hAnsi="Verdana" w:cs="Calibri"/>
          <w:color w:val="343434"/>
          <w:sz w:val="20"/>
          <w:szCs w:val="20"/>
        </w:rPr>
        <w:t xml:space="preserve"> kennis, </w:t>
      </w:r>
      <w:r w:rsidR="00781A45">
        <w:rPr>
          <w:rFonts w:ascii="Verdana" w:hAnsi="Verdana" w:cs="Calibri"/>
          <w:color w:val="343434"/>
          <w:sz w:val="20"/>
          <w:szCs w:val="20"/>
        </w:rPr>
        <w:t xml:space="preserve">vaardigheden, </w:t>
      </w:r>
      <w:r w:rsidR="00781A45" w:rsidRPr="0077109D">
        <w:rPr>
          <w:rFonts w:ascii="Verdana" w:hAnsi="Verdana" w:cs="Calibri"/>
          <w:color w:val="343434"/>
          <w:sz w:val="20"/>
          <w:szCs w:val="20"/>
        </w:rPr>
        <w:t xml:space="preserve">persoonlijkheidskenmerken, motivatie, normen en waarden </w:t>
      </w:r>
      <w:r w:rsidR="00A30423" w:rsidRPr="0077109D">
        <w:rPr>
          <w:rFonts w:ascii="Verdana" w:hAnsi="Verdana" w:cs="Calibri"/>
          <w:color w:val="343434"/>
          <w:sz w:val="20"/>
          <w:szCs w:val="20"/>
        </w:rPr>
        <w:t>van een individu</w:t>
      </w:r>
      <w:r w:rsidR="00393A04">
        <w:rPr>
          <w:rFonts w:ascii="Verdana" w:hAnsi="Verdana" w:cs="Calibri"/>
          <w:color w:val="343434"/>
          <w:sz w:val="20"/>
          <w:szCs w:val="20"/>
        </w:rPr>
        <w:t>,</w:t>
      </w:r>
      <w:r w:rsidR="00A30423" w:rsidRPr="0077109D">
        <w:rPr>
          <w:rFonts w:ascii="Verdana" w:hAnsi="Verdana" w:cs="Calibri"/>
          <w:color w:val="343434"/>
          <w:sz w:val="20"/>
          <w:szCs w:val="20"/>
        </w:rPr>
        <w:t xml:space="preserve"> die bijdragen aan het succesvol uitvoeren van een taak. Het gaat erom wat mensen weten, kunnen, willen en zijn</w:t>
      </w:r>
      <w:r w:rsidR="004752CF">
        <w:rPr>
          <w:rFonts w:ascii="Verdana" w:hAnsi="Verdana" w:cs="Calibri"/>
          <w:color w:val="343434"/>
          <w:sz w:val="20"/>
          <w:szCs w:val="20"/>
        </w:rPr>
        <w:t xml:space="preserve">. (Schipper in Kluijtmans, 2010) </w:t>
      </w:r>
      <w:r w:rsidR="00A30423" w:rsidRPr="0077109D">
        <w:rPr>
          <w:rFonts w:ascii="Verdana" w:hAnsi="Verdana" w:cs="Calibri"/>
          <w:color w:val="343434"/>
          <w:sz w:val="20"/>
          <w:szCs w:val="20"/>
        </w:rPr>
        <w:t xml:space="preserve">Persoonlijkheidskenmerken worden gezien als een belangrijke factor van een competentie. Deze kunnen onderverdeeld worden in </w:t>
      </w:r>
      <w:r w:rsidR="00A30423">
        <w:rPr>
          <w:rFonts w:ascii="Verdana" w:hAnsi="Verdana" w:cs="Calibri"/>
          <w:color w:val="343434"/>
          <w:sz w:val="20"/>
          <w:szCs w:val="20"/>
        </w:rPr>
        <w:t xml:space="preserve">een </w:t>
      </w:r>
      <w:r w:rsidR="00A30423" w:rsidRPr="0077109D">
        <w:rPr>
          <w:rFonts w:ascii="Verdana" w:hAnsi="Verdana" w:cs="Calibri"/>
          <w:color w:val="343434"/>
          <w:sz w:val="20"/>
          <w:szCs w:val="20"/>
        </w:rPr>
        <w:t>vijftal hoofdkenmerken en worden ook wel de ‘Big Five</w:t>
      </w:r>
      <w:r w:rsidR="00A30423">
        <w:rPr>
          <w:rFonts w:ascii="Verdana" w:hAnsi="Verdana" w:cs="Calibri"/>
          <w:color w:val="343434"/>
          <w:sz w:val="20"/>
          <w:szCs w:val="20"/>
        </w:rPr>
        <w:t>’ genoemd (Kluijtmans, 2010, p. 382</w:t>
      </w:r>
      <w:r w:rsidR="00A30423" w:rsidRPr="0077109D">
        <w:rPr>
          <w:rFonts w:ascii="Verdana" w:hAnsi="Verdana" w:cs="Calibri"/>
          <w:color w:val="343434"/>
          <w:sz w:val="20"/>
          <w:szCs w:val="20"/>
        </w:rPr>
        <w:t>):</w:t>
      </w:r>
    </w:p>
    <w:p w14:paraId="42D54A5F" w14:textId="77777777" w:rsidR="00A30423" w:rsidRPr="0077109D" w:rsidRDefault="00A30423" w:rsidP="00A30423">
      <w:pPr>
        <w:numPr>
          <w:ilvl w:val="0"/>
          <w:numId w:val="8"/>
        </w:numPr>
        <w:rPr>
          <w:rFonts w:ascii="Verdana" w:hAnsi="Verdana" w:cs="Calibri"/>
          <w:i/>
          <w:color w:val="343434"/>
          <w:sz w:val="20"/>
          <w:szCs w:val="20"/>
        </w:rPr>
      </w:pPr>
      <w:r w:rsidRPr="0077109D">
        <w:rPr>
          <w:rFonts w:ascii="Verdana" w:hAnsi="Verdana" w:cs="Calibri"/>
          <w:color w:val="343434"/>
          <w:sz w:val="20"/>
          <w:szCs w:val="20"/>
        </w:rPr>
        <w:t>Zorgvuldigheid: de manier waarop iemand met zijn of haar impulsen omgaat;</w:t>
      </w:r>
    </w:p>
    <w:p w14:paraId="0B92F103" w14:textId="77777777" w:rsidR="00A30423" w:rsidRPr="0077109D" w:rsidRDefault="00A30423" w:rsidP="00A30423">
      <w:pPr>
        <w:numPr>
          <w:ilvl w:val="0"/>
          <w:numId w:val="8"/>
        </w:numPr>
        <w:rPr>
          <w:rFonts w:ascii="Verdana" w:hAnsi="Verdana" w:cs="Calibri"/>
          <w:i/>
          <w:color w:val="343434"/>
          <w:sz w:val="20"/>
          <w:szCs w:val="20"/>
        </w:rPr>
      </w:pPr>
      <w:r w:rsidRPr="0077109D">
        <w:rPr>
          <w:rFonts w:ascii="Verdana" w:hAnsi="Verdana" w:cs="Calibri"/>
          <w:color w:val="343434"/>
          <w:sz w:val="20"/>
          <w:szCs w:val="20"/>
        </w:rPr>
        <w:t>Meegaandheid: hoe iemand zich kan aanpassen aan anderen;</w:t>
      </w:r>
    </w:p>
    <w:p w14:paraId="1F34B30B" w14:textId="77777777" w:rsidR="00A30423" w:rsidRPr="0077109D" w:rsidRDefault="00A30423" w:rsidP="00A30423">
      <w:pPr>
        <w:numPr>
          <w:ilvl w:val="0"/>
          <w:numId w:val="8"/>
        </w:numPr>
        <w:rPr>
          <w:rFonts w:ascii="Verdana" w:hAnsi="Verdana" w:cs="Calibri"/>
          <w:color w:val="343434"/>
          <w:sz w:val="20"/>
          <w:szCs w:val="20"/>
        </w:rPr>
      </w:pPr>
      <w:r w:rsidRPr="0077109D">
        <w:rPr>
          <w:rFonts w:ascii="Verdana" w:hAnsi="Verdana" w:cs="Calibri"/>
          <w:color w:val="343434"/>
          <w:sz w:val="20"/>
          <w:szCs w:val="20"/>
        </w:rPr>
        <w:t>Openheid: hoe iemand openstaat voor verandering;</w:t>
      </w:r>
    </w:p>
    <w:p w14:paraId="43C57441" w14:textId="77777777" w:rsidR="00A30423" w:rsidRPr="0077109D" w:rsidRDefault="00A30423" w:rsidP="00A30423">
      <w:pPr>
        <w:numPr>
          <w:ilvl w:val="0"/>
          <w:numId w:val="8"/>
        </w:numPr>
        <w:rPr>
          <w:rFonts w:ascii="Verdana" w:hAnsi="Verdana" w:cs="Calibri"/>
          <w:color w:val="343434"/>
          <w:sz w:val="20"/>
          <w:szCs w:val="20"/>
        </w:rPr>
      </w:pPr>
      <w:r w:rsidRPr="0077109D">
        <w:rPr>
          <w:rFonts w:ascii="Verdana" w:hAnsi="Verdana" w:cs="Calibri"/>
          <w:color w:val="343434"/>
          <w:sz w:val="20"/>
          <w:szCs w:val="20"/>
        </w:rPr>
        <w:t>Emotionele stabiliteit: hoe iemand reageert in stressvolle situaties;</w:t>
      </w:r>
    </w:p>
    <w:p w14:paraId="0909B17E" w14:textId="77777777" w:rsidR="00A30423" w:rsidRPr="0077109D" w:rsidRDefault="00A30423" w:rsidP="00A30423">
      <w:pPr>
        <w:numPr>
          <w:ilvl w:val="0"/>
          <w:numId w:val="8"/>
        </w:numPr>
        <w:rPr>
          <w:rFonts w:ascii="Verdana" w:hAnsi="Verdana" w:cs="Calibri"/>
          <w:color w:val="343434"/>
          <w:sz w:val="20"/>
          <w:szCs w:val="20"/>
        </w:rPr>
      </w:pPr>
      <w:r w:rsidRPr="0077109D">
        <w:rPr>
          <w:rFonts w:ascii="Verdana" w:hAnsi="Verdana" w:cs="Calibri"/>
          <w:color w:val="343434"/>
          <w:sz w:val="20"/>
          <w:szCs w:val="20"/>
        </w:rPr>
        <w:t>Extraversie: hoe iemand prikkels tolereert van buitenaf en/of hierdoor wordt gestimuleerd.</w:t>
      </w:r>
    </w:p>
    <w:p w14:paraId="53EAD403" w14:textId="77777777" w:rsidR="00A30423" w:rsidRPr="0077109D" w:rsidRDefault="00A30423" w:rsidP="00A30423">
      <w:pPr>
        <w:rPr>
          <w:rFonts w:ascii="Verdana" w:hAnsi="Verdana" w:cs="Calibri"/>
          <w:color w:val="343434"/>
          <w:sz w:val="20"/>
          <w:szCs w:val="20"/>
        </w:rPr>
      </w:pPr>
    </w:p>
    <w:p w14:paraId="72D45B7E" w14:textId="77777777" w:rsidR="00A30423" w:rsidRPr="0077109D" w:rsidRDefault="00A30423" w:rsidP="00A30423">
      <w:pPr>
        <w:rPr>
          <w:rFonts w:ascii="Verdana" w:hAnsi="Verdana" w:cs="Calibri"/>
          <w:color w:val="343434"/>
          <w:sz w:val="20"/>
          <w:szCs w:val="20"/>
        </w:rPr>
      </w:pPr>
      <w:r w:rsidRPr="0077109D">
        <w:rPr>
          <w:rFonts w:ascii="Verdana" w:hAnsi="Verdana" w:cs="Calibri"/>
          <w:noProof/>
          <w:color w:val="343434"/>
          <w:sz w:val="20"/>
          <w:szCs w:val="20"/>
          <w:lang w:val="en-US"/>
        </w:rPr>
        <w:drawing>
          <wp:inline distT="0" distB="0" distL="0" distR="0" wp14:anchorId="3E1F78E1" wp14:editId="586D1366">
            <wp:extent cx="5481955" cy="2023110"/>
            <wp:effectExtent l="0" t="0" r="4445"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4-20 om 15.23.33.png"/>
                    <pic:cNvPicPr/>
                  </pic:nvPicPr>
                  <pic:blipFill rotWithShape="1">
                    <a:blip r:embed="rId12">
                      <a:extLst>
                        <a:ext uri="{28A0092B-C50C-407E-A947-70E740481C1C}">
                          <a14:useLocalDpi xmlns:a14="http://schemas.microsoft.com/office/drawing/2010/main" val="0"/>
                        </a:ext>
                      </a:extLst>
                    </a:blip>
                    <a:srcRect l="28590" t="31663" r="31701" b="44890"/>
                    <a:stretch/>
                  </pic:blipFill>
                  <pic:spPr bwMode="auto">
                    <a:xfrm>
                      <a:off x="0" y="0"/>
                      <a:ext cx="5487786" cy="2025262"/>
                    </a:xfrm>
                    <a:prstGeom prst="rect">
                      <a:avLst/>
                    </a:prstGeom>
                    <a:ln>
                      <a:noFill/>
                    </a:ln>
                    <a:extLst>
                      <a:ext uri="{53640926-AAD7-44d8-BBD7-CCE9431645EC}">
                        <a14:shadowObscured xmlns:a14="http://schemas.microsoft.com/office/drawing/2010/main"/>
                      </a:ext>
                    </a:extLst>
                  </pic:spPr>
                </pic:pic>
              </a:graphicData>
            </a:graphic>
          </wp:inline>
        </w:drawing>
      </w:r>
    </w:p>
    <w:p w14:paraId="57C6D9E6" w14:textId="551BA5AB" w:rsidR="00A30423" w:rsidRPr="0077109D" w:rsidRDefault="00A30423" w:rsidP="00BC4672">
      <w:pPr>
        <w:ind w:left="2832" w:firstLine="708"/>
        <w:rPr>
          <w:rFonts w:ascii="Verdana" w:hAnsi="Verdana" w:cs="Calibri"/>
          <w:i/>
          <w:color w:val="343434"/>
          <w:sz w:val="16"/>
          <w:szCs w:val="20"/>
        </w:rPr>
      </w:pPr>
      <w:r w:rsidRPr="0077109D">
        <w:rPr>
          <w:rFonts w:ascii="Verdana" w:hAnsi="Verdana" w:cs="Calibri"/>
          <w:i/>
          <w:color w:val="343434"/>
          <w:sz w:val="16"/>
          <w:szCs w:val="20"/>
        </w:rPr>
        <w:t>Figuur 4: Aspecten</w:t>
      </w:r>
      <w:r w:rsidR="00260C48">
        <w:rPr>
          <w:rFonts w:ascii="Verdana" w:hAnsi="Verdana" w:cs="Calibri"/>
          <w:i/>
          <w:color w:val="343434"/>
          <w:sz w:val="16"/>
          <w:szCs w:val="20"/>
        </w:rPr>
        <w:t xml:space="preserve"> van competenties (Kluijtmans</w:t>
      </w:r>
      <w:r w:rsidRPr="0077109D">
        <w:rPr>
          <w:rFonts w:ascii="Verdana" w:hAnsi="Verdana" w:cs="Calibri"/>
          <w:i/>
          <w:color w:val="343434"/>
          <w:sz w:val="16"/>
          <w:szCs w:val="20"/>
        </w:rPr>
        <w:t>, 2010</w:t>
      </w:r>
      <w:r w:rsidR="00260C48">
        <w:rPr>
          <w:rFonts w:ascii="Verdana" w:hAnsi="Verdana" w:cs="Calibri"/>
          <w:i/>
          <w:color w:val="343434"/>
          <w:sz w:val="16"/>
          <w:szCs w:val="20"/>
        </w:rPr>
        <w:t xml:space="preserve">, p. </w:t>
      </w:r>
      <w:r w:rsidR="00BC4672">
        <w:rPr>
          <w:rFonts w:ascii="Verdana" w:hAnsi="Verdana" w:cs="Calibri"/>
          <w:i/>
          <w:color w:val="343434"/>
          <w:sz w:val="16"/>
          <w:szCs w:val="20"/>
        </w:rPr>
        <w:t>381</w:t>
      </w:r>
      <w:r w:rsidRPr="0077109D">
        <w:rPr>
          <w:rFonts w:ascii="Verdana" w:hAnsi="Verdana" w:cs="Calibri"/>
          <w:i/>
          <w:color w:val="343434"/>
          <w:sz w:val="16"/>
          <w:szCs w:val="20"/>
        </w:rPr>
        <w:t>)</w:t>
      </w:r>
    </w:p>
    <w:p w14:paraId="02A22067" w14:textId="77777777" w:rsidR="00A30423" w:rsidRPr="0077109D" w:rsidRDefault="00A30423" w:rsidP="00A30423">
      <w:pPr>
        <w:rPr>
          <w:rFonts w:ascii="Verdana" w:hAnsi="Verdana" w:cs="Calibri"/>
          <w:color w:val="343434"/>
          <w:sz w:val="20"/>
          <w:szCs w:val="20"/>
        </w:rPr>
      </w:pPr>
    </w:p>
    <w:p w14:paraId="20C1CCB6" w14:textId="526A8659" w:rsidR="00A30423" w:rsidRPr="0077109D" w:rsidRDefault="00A30423" w:rsidP="00A30423">
      <w:pPr>
        <w:rPr>
          <w:rFonts w:ascii="Verdana" w:hAnsi="Verdana" w:cs="Calibri"/>
          <w:color w:val="343434"/>
          <w:sz w:val="20"/>
          <w:szCs w:val="20"/>
        </w:rPr>
      </w:pPr>
      <w:r w:rsidRPr="00934CF8">
        <w:rPr>
          <w:rFonts w:ascii="Verdana" w:hAnsi="Verdana" w:cs="Calibri"/>
          <w:color w:val="343434"/>
          <w:sz w:val="20"/>
          <w:szCs w:val="20"/>
          <w:lang w:val="en-US"/>
        </w:rPr>
        <w:t>“</w:t>
      </w:r>
      <w:r w:rsidRPr="0077109D">
        <w:rPr>
          <w:rFonts w:ascii="Verdana" w:hAnsi="Verdana" w:cs="Calibri"/>
          <w:color w:val="343434"/>
          <w:sz w:val="20"/>
          <w:szCs w:val="20"/>
          <w:lang w:val="en-US"/>
        </w:rPr>
        <w:t>A competency is an underlying characteristic of an individual that is causally related to criterion-referenced effective and/or superior performance in a job or situation</w:t>
      </w:r>
      <w:r w:rsidRPr="00934CF8">
        <w:rPr>
          <w:rFonts w:ascii="Verdana" w:hAnsi="Verdana" w:cs="Calibri"/>
          <w:color w:val="343434"/>
          <w:sz w:val="20"/>
          <w:szCs w:val="20"/>
          <w:lang w:val="en-US"/>
        </w:rPr>
        <w:t xml:space="preserve">” (Spencer &amp; Spencer, </w:t>
      </w:r>
      <w:r w:rsidR="00452E2A" w:rsidRPr="00DA7B55">
        <w:rPr>
          <w:rFonts w:ascii="Verdana" w:hAnsi="Verdana" w:cs="Calibri"/>
          <w:color w:val="343434"/>
          <w:sz w:val="20"/>
          <w:szCs w:val="20"/>
        </w:rPr>
        <w:t>geciteerd</w:t>
      </w:r>
      <w:r w:rsidR="00452E2A">
        <w:rPr>
          <w:rFonts w:ascii="Verdana" w:hAnsi="Verdana" w:cs="Calibri"/>
          <w:color w:val="343434"/>
          <w:sz w:val="20"/>
          <w:szCs w:val="20"/>
          <w:lang w:val="en-US"/>
        </w:rPr>
        <w:t xml:space="preserve"> in </w:t>
      </w:r>
      <w:r w:rsidR="00452E2A" w:rsidRPr="0077109D">
        <w:rPr>
          <w:rFonts w:ascii="Verdana" w:hAnsi="Verdana" w:cs="Calibri"/>
          <w:color w:val="343434"/>
          <w:sz w:val="20"/>
          <w:szCs w:val="20"/>
        </w:rPr>
        <w:t>Vathanophas &amp; Thai-ngam, 2007</w:t>
      </w:r>
      <w:r w:rsidR="00452E2A">
        <w:rPr>
          <w:rFonts w:ascii="Verdana" w:hAnsi="Verdana" w:cs="Calibri"/>
          <w:color w:val="343434"/>
          <w:sz w:val="20"/>
          <w:szCs w:val="20"/>
          <w:lang w:val="en-US"/>
        </w:rPr>
        <w:t>, p. 49</w:t>
      </w:r>
      <w:r w:rsidRPr="00934CF8">
        <w:rPr>
          <w:rFonts w:ascii="Verdana" w:hAnsi="Verdana" w:cs="Calibri"/>
          <w:color w:val="343434"/>
          <w:sz w:val="20"/>
          <w:szCs w:val="20"/>
          <w:lang w:val="en-US"/>
        </w:rPr>
        <w:t xml:space="preserve">). </w:t>
      </w:r>
      <w:r w:rsidRPr="0077109D">
        <w:rPr>
          <w:rFonts w:ascii="Verdana" w:hAnsi="Verdana" w:cs="Calibri"/>
          <w:color w:val="343434"/>
          <w:sz w:val="20"/>
          <w:szCs w:val="20"/>
        </w:rPr>
        <w:t>Volgens Spencer en Spencer (op competentiedenken.nl, z.d.) wordt er met de term ‘</w:t>
      </w:r>
      <w:r w:rsidRPr="00934CF8">
        <w:rPr>
          <w:rFonts w:ascii="Verdana" w:hAnsi="Verdana" w:cs="Calibri"/>
          <w:color w:val="343434"/>
          <w:sz w:val="20"/>
          <w:szCs w:val="20"/>
        </w:rPr>
        <w:t>underlying characteristic</w:t>
      </w:r>
      <w:r w:rsidRPr="0077109D">
        <w:rPr>
          <w:rFonts w:ascii="Verdana" w:hAnsi="Verdana" w:cs="Calibri"/>
          <w:color w:val="343434"/>
          <w:sz w:val="20"/>
          <w:szCs w:val="20"/>
        </w:rPr>
        <w:t>’ bedoeld dat een competentie het karakteristieke gedrag is van een persoon en nauw verbonden met de persoonlijkheid. Het zorgt voor een herkenbaar gedragspatroon dat zich langdurig en regelmatig herhaalt. Met ‘</w:t>
      </w:r>
      <w:r w:rsidRPr="00934CF8">
        <w:rPr>
          <w:rFonts w:ascii="Verdana" w:hAnsi="Verdana" w:cs="Calibri"/>
          <w:color w:val="343434"/>
          <w:sz w:val="20"/>
          <w:szCs w:val="20"/>
        </w:rPr>
        <w:t>causally related’</w:t>
      </w:r>
      <w:r w:rsidRPr="0077109D">
        <w:rPr>
          <w:rFonts w:ascii="Verdana" w:hAnsi="Verdana" w:cs="Calibri"/>
          <w:color w:val="343434"/>
          <w:sz w:val="20"/>
          <w:szCs w:val="20"/>
        </w:rPr>
        <w:t xml:space="preserve"> wordt er bedoeld dat een competentie de oorzaak is van, of de voorspeller is van, gedrag en de mate waarin gepresteerd wordt. ‘</w:t>
      </w:r>
      <w:r w:rsidRPr="00934CF8">
        <w:rPr>
          <w:rFonts w:ascii="Verdana" w:hAnsi="Verdana" w:cs="Calibri"/>
          <w:color w:val="343434"/>
          <w:sz w:val="20"/>
          <w:szCs w:val="20"/>
        </w:rPr>
        <w:t>Criterion referenced</w:t>
      </w:r>
      <w:r w:rsidRPr="0077109D">
        <w:rPr>
          <w:rFonts w:ascii="Verdana" w:hAnsi="Verdana" w:cs="Calibri"/>
          <w:color w:val="343434"/>
          <w:sz w:val="20"/>
          <w:szCs w:val="20"/>
        </w:rPr>
        <w:t xml:space="preserve">’ betekent dat een competentie, aan de hand van een gehanteerde standaard, duidelijk maakt waar wel en niet de kwaliteiten van iemand liggen. Spencer en Spencer (in Vathanophas &amp; Thai-ngam, 2007) onderscheiden een aantal onderliggende kenmerken van een competentie en brengen dit in beeld door middel van </w:t>
      </w:r>
      <w:r w:rsidR="00402ED1">
        <w:rPr>
          <w:rFonts w:ascii="Verdana" w:hAnsi="Verdana" w:cs="Calibri"/>
          <w:color w:val="343434"/>
          <w:sz w:val="20"/>
          <w:szCs w:val="20"/>
        </w:rPr>
        <w:t>een</w:t>
      </w:r>
      <w:r w:rsidRPr="0077109D">
        <w:rPr>
          <w:rFonts w:ascii="Verdana" w:hAnsi="Verdana" w:cs="Calibri"/>
          <w:color w:val="343434"/>
          <w:sz w:val="20"/>
          <w:szCs w:val="20"/>
        </w:rPr>
        <w:t xml:space="preserve"> ijsberg. </w:t>
      </w:r>
    </w:p>
    <w:p w14:paraId="45D72BED" w14:textId="77777777" w:rsidR="00A30423" w:rsidRPr="0077109D" w:rsidRDefault="00A30423" w:rsidP="00A30423">
      <w:pPr>
        <w:rPr>
          <w:rFonts w:ascii="Verdana" w:hAnsi="Verdana" w:cs="Calibri"/>
          <w:color w:val="343434"/>
          <w:sz w:val="20"/>
          <w:szCs w:val="20"/>
        </w:rPr>
      </w:pPr>
    </w:p>
    <w:p w14:paraId="6ABCEA5A" w14:textId="77777777" w:rsidR="00A30423" w:rsidRPr="0077109D" w:rsidRDefault="00A30423" w:rsidP="00A30423">
      <w:pPr>
        <w:rPr>
          <w:rFonts w:ascii="Verdana" w:hAnsi="Verdana" w:cs="Calibri"/>
          <w:color w:val="343434"/>
          <w:sz w:val="20"/>
          <w:szCs w:val="20"/>
        </w:rPr>
      </w:pPr>
    </w:p>
    <w:p w14:paraId="6C7774EE" w14:textId="77777777" w:rsidR="00A30423" w:rsidRPr="0077109D" w:rsidRDefault="00A30423" w:rsidP="00A30423">
      <w:pPr>
        <w:rPr>
          <w:rFonts w:ascii="Verdana" w:hAnsi="Verdana" w:cs="Calibri"/>
          <w:color w:val="343434"/>
          <w:sz w:val="20"/>
          <w:szCs w:val="20"/>
        </w:rPr>
      </w:pPr>
      <w:r w:rsidRPr="0077109D">
        <w:rPr>
          <w:rFonts w:ascii="Verdana" w:hAnsi="Verdana" w:cs="Calibri"/>
          <w:noProof/>
          <w:color w:val="343434"/>
          <w:sz w:val="20"/>
          <w:szCs w:val="20"/>
          <w:lang w:val="en-US"/>
        </w:rPr>
        <w:drawing>
          <wp:anchor distT="0" distB="0" distL="114300" distR="114300" simplePos="0" relativeHeight="251661312" behindDoc="0" locked="0" layoutInCell="1" allowOverlap="1" wp14:anchorId="6B8E0AB7" wp14:editId="433E0671">
            <wp:simplePos x="0" y="0"/>
            <wp:positionH relativeFrom="margin">
              <wp:posOffset>342900</wp:posOffset>
            </wp:positionH>
            <wp:positionV relativeFrom="margin">
              <wp:posOffset>-457200</wp:posOffset>
            </wp:positionV>
            <wp:extent cx="2971800" cy="290703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 en Spencer.png"/>
                    <pic:cNvPicPr/>
                  </pic:nvPicPr>
                  <pic:blipFill rotWithShape="1">
                    <a:blip r:embed="rId13">
                      <a:extLst>
                        <a:ext uri="{28A0092B-C50C-407E-A947-70E740481C1C}">
                          <a14:useLocalDpi xmlns:a14="http://schemas.microsoft.com/office/drawing/2010/main" val="0"/>
                        </a:ext>
                      </a:extLst>
                    </a:blip>
                    <a:srcRect l="19495" r="12913" b="432"/>
                    <a:stretch/>
                  </pic:blipFill>
                  <pic:spPr bwMode="auto">
                    <a:xfrm>
                      <a:off x="0" y="0"/>
                      <a:ext cx="2971800" cy="2907030"/>
                    </a:xfrm>
                    <a:prstGeom prst="rect">
                      <a:avLst/>
                    </a:prstGeom>
                    <a:ln>
                      <a:noFill/>
                    </a:ln>
                    <a:extLst>
                      <a:ext uri="{53640926-AAD7-44d8-BBD7-CCE9431645EC}">
                        <a14:shadowObscured xmlns:a14="http://schemas.microsoft.com/office/drawing/2010/main"/>
                      </a:ext>
                    </a:extLst>
                  </pic:spPr>
                </pic:pic>
              </a:graphicData>
            </a:graphic>
          </wp:anchor>
        </w:drawing>
      </w:r>
    </w:p>
    <w:p w14:paraId="3DCDC06D" w14:textId="77777777" w:rsidR="00A30423" w:rsidRPr="0077109D" w:rsidRDefault="00A30423" w:rsidP="00A30423">
      <w:pPr>
        <w:rPr>
          <w:rFonts w:ascii="Verdana" w:hAnsi="Verdana" w:cs="Calibri"/>
          <w:color w:val="343434"/>
          <w:sz w:val="20"/>
          <w:szCs w:val="20"/>
        </w:rPr>
      </w:pPr>
    </w:p>
    <w:p w14:paraId="195BFA14" w14:textId="77777777" w:rsidR="00A30423" w:rsidRPr="0077109D" w:rsidRDefault="00A30423" w:rsidP="00A30423">
      <w:pPr>
        <w:rPr>
          <w:rFonts w:ascii="Verdana" w:hAnsi="Verdana" w:cs="Calibri"/>
          <w:color w:val="343434"/>
          <w:sz w:val="20"/>
          <w:szCs w:val="20"/>
        </w:rPr>
      </w:pPr>
    </w:p>
    <w:p w14:paraId="78959AFE" w14:textId="77777777" w:rsidR="00A30423" w:rsidRPr="0077109D" w:rsidRDefault="00A30423" w:rsidP="00A30423">
      <w:pPr>
        <w:rPr>
          <w:rFonts w:ascii="Verdana" w:hAnsi="Verdana" w:cs="Calibri"/>
          <w:color w:val="343434"/>
          <w:sz w:val="20"/>
          <w:szCs w:val="20"/>
        </w:rPr>
      </w:pPr>
    </w:p>
    <w:p w14:paraId="1E67F84A" w14:textId="77777777" w:rsidR="00A30423" w:rsidRPr="0077109D" w:rsidRDefault="00A30423" w:rsidP="00A30423">
      <w:pPr>
        <w:rPr>
          <w:rFonts w:ascii="Verdana" w:hAnsi="Verdana" w:cs="Calibri"/>
          <w:color w:val="343434"/>
          <w:sz w:val="20"/>
          <w:szCs w:val="20"/>
        </w:rPr>
      </w:pPr>
    </w:p>
    <w:p w14:paraId="15ACE5A9" w14:textId="77777777" w:rsidR="00A30423" w:rsidRPr="0077109D" w:rsidRDefault="00A30423" w:rsidP="00A30423">
      <w:pPr>
        <w:rPr>
          <w:rFonts w:ascii="Verdana" w:hAnsi="Verdana" w:cs="Calibri"/>
          <w:color w:val="343434"/>
          <w:sz w:val="20"/>
          <w:szCs w:val="20"/>
        </w:rPr>
      </w:pPr>
    </w:p>
    <w:p w14:paraId="24F32F68" w14:textId="77777777" w:rsidR="00A30423" w:rsidRPr="0077109D" w:rsidRDefault="00A30423" w:rsidP="00A30423">
      <w:pPr>
        <w:rPr>
          <w:rFonts w:ascii="Verdana" w:hAnsi="Verdana" w:cs="Calibri"/>
          <w:color w:val="343434"/>
          <w:sz w:val="20"/>
          <w:szCs w:val="20"/>
        </w:rPr>
      </w:pPr>
    </w:p>
    <w:p w14:paraId="206E664D" w14:textId="77777777" w:rsidR="00A30423" w:rsidRPr="0077109D" w:rsidRDefault="00A30423" w:rsidP="00A30423">
      <w:pPr>
        <w:rPr>
          <w:rFonts w:ascii="Verdana" w:hAnsi="Verdana" w:cs="Calibri"/>
          <w:color w:val="343434"/>
          <w:sz w:val="20"/>
          <w:szCs w:val="20"/>
        </w:rPr>
      </w:pPr>
    </w:p>
    <w:p w14:paraId="46575052" w14:textId="77777777" w:rsidR="00A30423" w:rsidRPr="0077109D" w:rsidRDefault="00A30423" w:rsidP="00A30423">
      <w:pPr>
        <w:rPr>
          <w:rFonts w:ascii="Verdana" w:hAnsi="Verdana" w:cs="Calibri"/>
          <w:color w:val="343434"/>
          <w:sz w:val="20"/>
          <w:szCs w:val="20"/>
        </w:rPr>
      </w:pPr>
    </w:p>
    <w:p w14:paraId="1EB1240C" w14:textId="77777777" w:rsidR="00A30423" w:rsidRPr="0077109D" w:rsidRDefault="00A30423" w:rsidP="00A30423">
      <w:pPr>
        <w:rPr>
          <w:rFonts w:ascii="Verdana" w:hAnsi="Verdana" w:cs="Calibri"/>
          <w:color w:val="343434"/>
          <w:sz w:val="20"/>
          <w:szCs w:val="20"/>
        </w:rPr>
      </w:pPr>
    </w:p>
    <w:p w14:paraId="0CC09410" w14:textId="77777777" w:rsidR="00A30423" w:rsidRPr="0077109D" w:rsidRDefault="00A30423" w:rsidP="00A30423">
      <w:pPr>
        <w:rPr>
          <w:rFonts w:ascii="Verdana" w:hAnsi="Verdana" w:cs="Calibri"/>
          <w:color w:val="343434"/>
          <w:sz w:val="20"/>
          <w:szCs w:val="20"/>
        </w:rPr>
      </w:pPr>
    </w:p>
    <w:p w14:paraId="52FCEA06" w14:textId="77777777" w:rsidR="00A30423" w:rsidRPr="0077109D" w:rsidRDefault="00A30423" w:rsidP="00A30423">
      <w:pPr>
        <w:rPr>
          <w:rFonts w:ascii="Verdana" w:hAnsi="Verdana" w:cs="Calibri"/>
          <w:color w:val="343434"/>
          <w:sz w:val="20"/>
          <w:szCs w:val="20"/>
        </w:rPr>
      </w:pPr>
    </w:p>
    <w:p w14:paraId="4BAADB92" w14:textId="77777777" w:rsidR="00A30423" w:rsidRPr="0077109D" w:rsidRDefault="00A30423" w:rsidP="00A30423">
      <w:pPr>
        <w:rPr>
          <w:rFonts w:ascii="Verdana" w:hAnsi="Verdana" w:cs="Calibri"/>
          <w:color w:val="343434"/>
          <w:sz w:val="20"/>
          <w:szCs w:val="20"/>
        </w:rPr>
      </w:pPr>
    </w:p>
    <w:p w14:paraId="74B63F63" w14:textId="77777777" w:rsidR="00A30423" w:rsidRPr="0077109D" w:rsidRDefault="00A30423" w:rsidP="00A30423">
      <w:pPr>
        <w:rPr>
          <w:rFonts w:ascii="Verdana" w:hAnsi="Verdana" w:cs="Calibri"/>
          <w:color w:val="343434"/>
          <w:sz w:val="20"/>
          <w:szCs w:val="20"/>
        </w:rPr>
      </w:pPr>
    </w:p>
    <w:p w14:paraId="0EAAA085" w14:textId="68DB4621" w:rsidR="00A30423" w:rsidRPr="0077109D" w:rsidRDefault="00A30423" w:rsidP="00A30423">
      <w:pPr>
        <w:rPr>
          <w:rFonts w:ascii="Verdana" w:hAnsi="Verdana" w:cs="Calibri"/>
          <w:color w:val="343434"/>
          <w:sz w:val="20"/>
          <w:szCs w:val="20"/>
        </w:rPr>
      </w:pPr>
    </w:p>
    <w:p w14:paraId="08AB2884" w14:textId="77777777" w:rsidR="00C63AFC" w:rsidRPr="00C63AFC" w:rsidRDefault="00C63AFC" w:rsidP="00C63AFC">
      <w:pPr>
        <w:rPr>
          <w:rFonts w:ascii="Verdana" w:hAnsi="Verdana"/>
          <w:i/>
          <w:sz w:val="16"/>
          <w:szCs w:val="16"/>
        </w:rPr>
      </w:pPr>
      <w:r w:rsidRPr="00C63AFC">
        <w:rPr>
          <w:rFonts w:ascii="Verdana" w:hAnsi="Verdana"/>
          <w:i/>
          <w:sz w:val="16"/>
          <w:szCs w:val="16"/>
        </w:rPr>
        <w:t>Figuur 5: IJsb</w:t>
      </w:r>
      <w:r>
        <w:rPr>
          <w:rFonts w:ascii="Verdana" w:hAnsi="Verdana"/>
          <w:i/>
          <w:sz w:val="16"/>
          <w:szCs w:val="16"/>
        </w:rPr>
        <w:t xml:space="preserve">erg model (Spencer &amp; Spencer </w:t>
      </w:r>
      <w:r w:rsidRPr="00C63AFC">
        <w:rPr>
          <w:rFonts w:ascii="Verdana" w:hAnsi="Verdana" w:cs="Calibri"/>
          <w:i/>
          <w:color w:val="343434"/>
          <w:sz w:val="16"/>
          <w:szCs w:val="16"/>
        </w:rPr>
        <w:t>op competentiedenken.nl, z.d.</w:t>
      </w:r>
      <w:r>
        <w:rPr>
          <w:rFonts w:ascii="Verdana" w:hAnsi="Verdana" w:cs="Calibri"/>
          <w:i/>
          <w:color w:val="343434"/>
          <w:sz w:val="16"/>
          <w:szCs w:val="16"/>
        </w:rPr>
        <w:t>, p. 2)</w:t>
      </w:r>
    </w:p>
    <w:p w14:paraId="3F1E4E35" w14:textId="77777777" w:rsidR="00C63AFC" w:rsidRPr="00C63AFC" w:rsidRDefault="00C63AFC" w:rsidP="00A30423">
      <w:pPr>
        <w:rPr>
          <w:rFonts w:ascii="Verdana" w:hAnsi="Verdana" w:cs="Calibri"/>
          <w:color w:val="343434"/>
          <w:sz w:val="16"/>
          <w:szCs w:val="20"/>
        </w:rPr>
      </w:pPr>
    </w:p>
    <w:p w14:paraId="0EF99FD0"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In figuur 5 zijn de onderliggende kenmerken van een competentie volgens Spencer en Spencer (in Vathanophas &amp; Thai-ngam, 2007) weergegeven. Zij beschrijven dat de kenmerken die boven het wateroppervlak komen</w:t>
      </w:r>
      <w:r>
        <w:rPr>
          <w:rFonts w:ascii="Verdana" w:hAnsi="Verdana" w:cs="Calibri"/>
          <w:color w:val="343434"/>
          <w:sz w:val="20"/>
          <w:szCs w:val="20"/>
        </w:rPr>
        <w:t>,</w:t>
      </w:r>
      <w:r w:rsidRPr="0077109D">
        <w:rPr>
          <w:rFonts w:ascii="Verdana" w:hAnsi="Verdana" w:cs="Calibri"/>
          <w:color w:val="343434"/>
          <w:sz w:val="20"/>
          <w:szCs w:val="20"/>
        </w:rPr>
        <w:t xml:space="preserve"> de zichtbare kenmerken van een individu zijn die relatief eenvoudi</w:t>
      </w:r>
      <w:r>
        <w:rPr>
          <w:rFonts w:ascii="Verdana" w:hAnsi="Verdana" w:cs="Calibri"/>
          <w:color w:val="343434"/>
          <w:sz w:val="20"/>
          <w:szCs w:val="20"/>
        </w:rPr>
        <w:t xml:space="preserve">g te ontwikkelen zijn, zoals </w:t>
      </w:r>
      <w:r w:rsidRPr="0077109D">
        <w:rPr>
          <w:rFonts w:ascii="Verdana" w:hAnsi="Verdana" w:cs="Calibri"/>
          <w:color w:val="343434"/>
          <w:sz w:val="20"/>
          <w:szCs w:val="20"/>
        </w:rPr>
        <w:t>vaardigheid en kennis. Deze kunnen ontwikkeld worden door te oefenen en te leren.</w:t>
      </w:r>
    </w:p>
    <w:p w14:paraId="1974A856" w14:textId="77777777" w:rsidR="00A30423" w:rsidRPr="0077109D" w:rsidRDefault="00A30423" w:rsidP="00A30423">
      <w:pPr>
        <w:numPr>
          <w:ilvl w:val="0"/>
          <w:numId w:val="9"/>
        </w:numPr>
        <w:rPr>
          <w:rFonts w:ascii="Verdana" w:hAnsi="Verdana" w:cs="Calibri"/>
          <w:color w:val="343434"/>
          <w:sz w:val="20"/>
          <w:szCs w:val="20"/>
        </w:rPr>
      </w:pPr>
      <w:r w:rsidRPr="0077109D">
        <w:rPr>
          <w:rFonts w:ascii="Verdana" w:hAnsi="Verdana" w:cs="Calibri"/>
          <w:color w:val="343434"/>
          <w:sz w:val="20"/>
          <w:szCs w:val="20"/>
        </w:rPr>
        <w:t>Vaardigheid: het vermogen om te presteren in specifieke fysieke en mentale werkzaamheden;</w:t>
      </w:r>
    </w:p>
    <w:p w14:paraId="2B6AA071" w14:textId="77777777" w:rsidR="00A30423" w:rsidRPr="0077109D" w:rsidRDefault="00A30423" w:rsidP="00A30423">
      <w:pPr>
        <w:numPr>
          <w:ilvl w:val="0"/>
          <w:numId w:val="9"/>
        </w:numPr>
        <w:rPr>
          <w:rFonts w:ascii="Verdana" w:hAnsi="Verdana" w:cs="Calibri"/>
          <w:color w:val="343434"/>
          <w:sz w:val="20"/>
          <w:szCs w:val="20"/>
        </w:rPr>
      </w:pPr>
      <w:r w:rsidRPr="0077109D">
        <w:rPr>
          <w:rFonts w:ascii="Verdana" w:hAnsi="Verdana" w:cs="Calibri"/>
          <w:color w:val="343434"/>
          <w:sz w:val="20"/>
          <w:szCs w:val="20"/>
        </w:rPr>
        <w:t>Kennis: de kennis waarover een individu beschikt op het gebied van specifieke onderwerpen en/of vakgebieden.</w:t>
      </w:r>
    </w:p>
    <w:p w14:paraId="3499E78B"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Wat ‘onder water’ ligt zijn de kenmerken die niet zichtbaar zijn en dieper en dichter staan bij de persoonlijkheid van een individu, zoals zelfconcept, persoonlijke kenmerken en motieven. Deze zijn minder eenvoudig te ontwikkelen, omdat dit nauw verbonden is met de persoonlijkheid, het is wie iemand is.</w:t>
      </w:r>
    </w:p>
    <w:p w14:paraId="0F5486D5" w14:textId="77777777" w:rsidR="00A30423" w:rsidRPr="0077109D" w:rsidRDefault="00A30423" w:rsidP="00A30423">
      <w:pPr>
        <w:numPr>
          <w:ilvl w:val="0"/>
          <w:numId w:val="9"/>
        </w:numPr>
        <w:rPr>
          <w:rFonts w:ascii="Verdana" w:hAnsi="Verdana" w:cs="Calibri"/>
          <w:color w:val="343434"/>
          <w:sz w:val="20"/>
          <w:szCs w:val="20"/>
        </w:rPr>
      </w:pPr>
      <w:r w:rsidRPr="0077109D">
        <w:rPr>
          <w:rFonts w:ascii="Verdana" w:hAnsi="Verdana" w:cs="Calibri"/>
          <w:color w:val="343434"/>
          <w:sz w:val="20"/>
          <w:szCs w:val="20"/>
        </w:rPr>
        <w:t>Zelfconcept: hier draait het om de houding, de waarden en het zelfbeeld van een individu;</w:t>
      </w:r>
    </w:p>
    <w:p w14:paraId="38C549DC" w14:textId="77777777" w:rsidR="00A30423" w:rsidRPr="0077109D" w:rsidRDefault="00A30423" w:rsidP="00A30423">
      <w:pPr>
        <w:numPr>
          <w:ilvl w:val="0"/>
          <w:numId w:val="9"/>
        </w:numPr>
        <w:rPr>
          <w:rFonts w:ascii="Verdana" w:hAnsi="Verdana" w:cs="Calibri"/>
          <w:color w:val="343434"/>
          <w:sz w:val="20"/>
          <w:szCs w:val="20"/>
        </w:rPr>
      </w:pPr>
      <w:r w:rsidRPr="0077109D">
        <w:rPr>
          <w:rFonts w:ascii="Verdana" w:hAnsi="Verdana" w:cs="Calibri"/>
          <w:color w:val="343434"/>
          <w:sz w:val="20"/>
          <w:szCs w:val="20"/>
        </w:rPr>
        <w:t>Persoonlijke kenmerken: bij de persoonlijke kenmerken draait het om de fysieke kenmerken, de karaktertrekken en het reactievermogen in verschillende situaties;</w:t>
      </w:r>
    </w:p>
    <w:p w14:paraId="03AF4468" w14:textId="77777777" w:rsidR="00A30423" w:rsidRPr="0077109D" w:rsidRDefault="00A30423" w:rsidP="00A30423">
      <w:pPr>
        <w:numPr>
          <w:ilvl w:val="0"/>
          <w:numId w:val="9"/>
        </w:numPr>
        <w:rPr>
          <w:rFonts w:ascii="Verdana" w:hAnsi="Verdana" w:cs="Calibri"/>
          <w:color w:val="343434"/>
          <w:sz w:val="20"/>
          <w:szCs w:val="20"/>
        </w:rPr>
      </w:pPr>
      <w:r w:rsidRPr="0077109D">
        <w:rPr>
          <w:rFonts w:ascii="Verdana" w:hAnsi="Verdana" w:cs="Calibri"/>
          <w:color w:val="343434"/>
          <w:sz w:val="20"/>
          <w:szCs w:val="20"/>
        </w:rPr>
        <w:t>Motieven: motieven zijn de dingen waar een individu consequent over nadenkt of graag wil hebben. Gedrag wordt door motieven aangemoedigd en gestuurd om tot actie te komen en een doel te bereiken of juist een doel te ontwijken.</w:t>
      </w:r>
    </w:p>
    <w:p w14:paraId="75E00832" w14:textId="77777777" w:rsidR="00A30423" w:rsidRPr="0077109D" w:rsidRDefault="00A30423" w:rsidP="00A30423">
      <w:pPr>
        <w:rPr>
          <w:rFonts w:ascii="Verdana" w:hAnsi="Verdana" w:cs="Calibri"/>
          <w:color w:val="343434"/>
          <w:sz w:val="20"/>
          <w:szCs w:val="20"/>
        </w:rPr>
      </w:pPr>
    </w:p>
    <w:p w14:paraId="2EA74BC5"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Mulder (2000) beschouwt een competentie als voorwaarde voor het gedrag. Hij beschrijft dat competenties niet direct waarneembaar zijn, maar door middel van gedrag en prestaties te zien zijn. Competenties activeren een bepaald gedrag dat leidt tot het gewenste resultaat. Volgens Mulder (2000) is competentie een ruim begrip met veel definities en heeft het nog geen definitieve vorm aangenomen in de praktijk, waardoor het niet verstandig is om uit te gaan van een definitieve definitie. Volgens Mulder (2000) is het beter uit te gaan van een werkdefinitie met de volgende uitgangspunten:</w:t>
      </w:r>
    </w:p>
    <w:p w14:paraId="631283BB" w14:textId="77777777" w:rsidR="00A30423" w:rsidRPr="0077109D" w:rsidRDefault="00A30423" w:rsidP="00A30423">
      <w:pPr>
        <w:numPr>
          <w:ilvl w:val="0"/>
          <w:numId w:val="13"/>
        </w:numPr>
        <w:rPr>
          <w:rFonts w:ascii="Verdana" w:hAnsi="Verdana" w:cs="Calibri"/>
          <w:color w:val="343434"/>
          <w:sz w:val="20"/>
          <w:szCs w:val="20"/>
        </w:rPr>
      </w:pPr>
      <w:r w:rsidRPr="0077109D">
        <w:rPr>
          <w:rFonts w:ascii="Verdana" w:hAnsi="Verdana" w:cs="Calibri"/>
          <w:color w:val="343434"/>
          <w:sz w:val="20"/>
          <w:szCs w:val="20"/>
        </w:rPr>
        <w:t>Competenties bestaan uit kennis, vaardigheden en gedrag;</w:t>
      </w:r>
    </w:p>
    <w:p w14:paraId="58547B7E" w14:textId="77777777" w:rsidR="00A30423" w:rsidRPr="0077109D" w:rsidRDefault="00A30423" w:rsidP="00A30423">
      <w:pPr>
        <w:numPr>
          <w:ilvl w:val="0"/>
          <w:numId w:val="13"/>
        </w:numPr>
        <w:rPr>
          <w:rFonts w:ascii="Verdana" w:hAnsi="Verdana" w:cs="Calibri"/>
          <w:color w:val="343434"/>
          <w:sz w:val="20"/>
          <w:szCs w:val="20"/>
        </w:rPr>
      </w:pPr>
      <w:r w:rsidRPr="0077109D">
        <w:rPr>
          <w:rFonts w:ascii="Verdana" w:hAnsi="Verdana" w:cs="Calibri"/>
          <w:color w:val="343434"/>
          <w:sz w:val="20"/>
          <w:szCs w:val="20"/>
        </w:rPr>
        <w:t>Competenties zijn de vermogens, capaciteiten of potenties die zich uiten in de bekwaamheden van personen om een gewenste prestatie te leveren;</w:t>
      </w:r>
    </w:p>
    <w:p w14:paraId="3C127374" w14:textId="77777777" w:rsidR="00A30423" w:rsidRPr="0077109D" w:rsidRDefault="00A30423" w:rsidP="00A30423">
      <w:pPr>
        <w:numPr>
          <w:ilvl w:val="0"/>
          <w:numId w:val="13"/>
        </w:numPr>
        <w:rPr>
          <w:rFonts w:ascii="Verdana" w:hAnsi="Verdana" w:cs="Calibri"/>
          <w:color w:val="343434"/>
          <w:sz w:val="20"/>
          <w:szCs w:val="20"/>
        </w:rPr>
      </w:pPr>
      <w:r w:rsidRPr="0077109D">
        <w:rPr>
          <w:rFonts w:ascii="Verdana" w:hAnsi="Verdana" w:cs="Calibri"/>
          <w:color w:val="343434"/>
          <w:sz w:val="20"/>
          <w:szCs w:val="20"/>
        </w:rPr>
        <w:t>Competenties zijn een onmisbare voorwaarde voor het leveren van een prestatie;</w:t>
      </w:r>
    </w:p>
    <w:p w14:paraId="2AE40B73" w14:textId="77777777" w:rsidR="00A30423" w:rsidRPr="0077109D" w:rsidRDefault="00A30423" w:rsidP="00A30423">
      <w:pPr>
        <w:numPr>
          <w:ilvl w:val="0"/>
          <w:numId w:val="13"/>
        </w:numPr>
        <w:rPr>
          <w:rFonts w:ascii="Verdana" w:hAnsi="Verdana" w:cs="Calibri"/>
          <w:color w:val="343434"/>
          <w:sz w:val="20"/>
          <w:szCs w:val="20"/>
        </w:rPr>
      </w:pPr>
      <w:r w:rsidRPr="0077109D">
        <w:rPr>
          <w:rFonts w:ascii="Verdana" w:hAnsi="Verdana" w:cs="Calibri"/>
          <w:color w:val="343434"/>
          <w:sz w:val="20"/>
          <w:szCs w:val="20"/>
        </w:rPr>
        <w:t>Competenties worden beheerst door een persoon en kunnen verder ontwikkeld worden;</w:t>
      </w:r>
    </w:p>
    <w:p w14:paraId="0997FA3F" w14:textId="77777777" w:rsidR="00A30423" w:rsidRPr="0077109D" w:rsidRDefault="00A30423" w:rsidP="00A30423">
      <w:pPr>
        <w:numPr>
          <w:ilvl w:val="0"/>
          <w:numId w:val="13"/>
        </w:numPr>
        <w:rPr>
          <w:rFonts w:ascii="Verdana" w:hAnsi="Verdana" w:cs="Calibri"/>
          <w:color w:val="343434"/>
          <w:sz w:val="20"/>
          <w:szCs w:val="20"/>
        </w:rPr>
      </w:pPr>
      <w:r w:rsidRPr="0077109D">
        <w:rPr>
          <w:rFonts w:ascii="Verdana" w:hAnsi="Verdana" w:cs="Calibri"/>
          <w:color w:val="343434"/>
          <w:sz w:val="20"/>
          <w:szCs w:val="20"/>
        </w:rPr>
        <w:t>Competenties komen tot uiting in specifieke situaties in gedrag en prestaties;</w:t>
      </w:r>
    </w:p>
    <w:p w14:paraId="2667F098" w14:textId="77777777" w:rsidR="00A30423" w:rsidRPr="0077109D" w:rsidRDefault="00A30423" w:rsidP="00A30423">
      <w:pPr>
        <w:numPr>
          <w:ilvl w:val="0"/>
          <w:numId w:val="13"/>
        </w:numPr>
        <w:rPr>
          <w:rFonts w:ascii="Verdana" w:hAnsi="Verdana" w:cs="Calibri"/>
          <w:color w:val="343434"/>
          <w:sz w:val="20"/>
          <w:szCs w:val="20"/>
        </w:rPr>
      </w:pPr>
      <w:r w:rsidRPr="0077109D">
        <w:rPr>
          <w:rFonts w:ascii="Verdana" w:hAnsi="Verdana" w:cs="Calibri"/>
          <w:color w:val="343434"/>
          <w:sz w:val="20"/>
          <w:szCs w:val="20"/>
        </w:rPr>
        <w:t>Competenties zijn flexibel en kunnen in meerdere situaties gebruikt worden;</w:t>
      </w:r>
    </w:p>
    <w:p w14:paraId="7C85C969" w14:textId="77777777" w:rsidR="00A30423" w:rsidRPr="0077109D" w:rsidRDefault="00A30423" w:rsidP="00A30423">
      <w:pPr>
        <w:numPr>
          <w:ilvl w:val="0"/>
          <w:numId w:val="13"/>
        </w:numPr>
        <w:rPr>
          <w:rFonts w:ascii="Verdana" w:hAnsi="Verdana" w:cs="Calibri"/>
          <w:color w:val="343434"/>
          <w:sz w:val="20"/>
          <w:szCs w:val="20"/>
        </w:rPr>
      </w:pPr>
      <w:r w:rsidRPr="0077109D">
        <w:rPr>
          <w:rFonts w:ascii="Verdana" w:hAnsi="Verdana" w:cs="Calibri"/>
          <w:color w:val="343434"/>
          <w:sz w:val="20"/>
          <w:szCs w:val="20"/>
        </w:rPr>
        <w:t>Competenties hebben betrekking op het resultaat en prestaties in werkeenheden of functies in een organisatie;</w:t>
      </w:r>
    </w:p>
    <w:p w14:paraId="338CCB50" w14:textId="77777777" w:rsidR="00A30423" w:rsidRPr="000A4C33" w:rsidRDefault="00A30423" w:rsidP="00A30423">
      <w:pPr>
        <w:numPr>
          <w:ilvl w:val="0"/>
          <w:numId w:val="13"/>
        </w:numPr>
        <w:rPr>
          <w:rFonts w:ascii="Verdana" w:hAnsi="Verdana" w:cs="Calibri"/>
          <w:color w:val="343434"/>
          <w:sz w:val="20"/>
          <w:szCs w:val="20"/>
        </w:rPr>
      </w:pPr>
      <w:r w:rsidRPr="0077109D">
        <w:rPr>
          <w:rFonts w:ascii="Verdana" w:hAnsi="Verdana" w:cs="Calibri"/>
          <w:color w:val="343434"/>
          <w:sz w:val="20"/>
          <w:szCs w:val="20"/>
        </w:rPr>
        <w:t>Competenties kunnen aanwezig zijn in personen (bekwaamheden) en systemen (kennis vastgelegd in de computer).</w:t>
      </w:r>
    </w:p>
    <w:p w14:paraId="03131437" w14:textId="5E1CB20C"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lastRenderedPageBreak/>
        <w:t xml:space="preserve">Spencer en Spencer </w:t>
      </w:r>
      <w:r w:rsidR="008C1CE9" w:rsidRPr="0077109D">
        <w:rPr>
          <w:rFonts w:ascii="Verdana" w:hAnsi="Verdana" w:cs="Calibri"/>
          <w:color w:val="343434"/>
          <w:sz w:val="20"/>
          <w:szCs w:val="20"/>
        </w:rPr>
        <w:t>(op competentiedenken.nl, z.d.)</w:t>
      </w:r>
      <w:r w:rsidRPr="0077109D">
        <w:rPr>
          <w:rFonts w:ascii="Verdana" w:hAnsi="Verdana" w:cs="Calibri"/>
          <w:color w:val="343434"/>
          <w:sz w:val="20"/>
          <w:szCs w:val="20"/>
        </w:rPr>
        <w:t xml:space="preserve"> en Mulder (2000) beschrijven competenties als een oorzaak van het gedrag en </w:t>
      </w:r>
      <w:r w:rsidR="008C1CE9">
        <w:rPr>
          <w:rFonts w:ascii="Verdana" w:hAnsi="Verdana" w:cs="Calibri"/>
          <w:color w:val="343434"/>
          <w:sz w:val="20"/>
          <w:szCs w:val="20"/>
        </w:rPr>
        <w:t xml:space="preserve">prestaties. Spencer en Spencer </w:t>
      </w:r>
      <w:r w:rsidR="008C1CE9" w:rsidRPr="0077109D">
        <w:rPr>
          <w:rFonts w:ascii="Verdana" w:hAnsi="Verdana" w:cs="Calibri"/>
          <w:color w:val="343434"/>
          <w:sz w:val="20"/>
          <w:szCs w:val="20"/>
        </w:rPr>
        <w:t>(op competentiedenken.nl, z.d.)</w:t>
      </w:r>
      <w:r w:rsidR="008C1CE9">
        <w:rPr>
          <w:rFonts w:ascii="Verdana" w:hAnsi="Verdana" w:cs="Calibri"/>
          <w:color w:val="343434"/>
          <w:sz w:val="20"/>
          <w:szCs w:val="20"/>
        </w:rPr>
        <w:t xml:space="preserve"> </w:t>
      </w:r>
      <w:r w:rsidRPr="0077109D">
        <w:rPr>
          <w:rFonts w:ascii="Verdana" w:hAnsi="Verdana" w:cs="Calibri"/>
          <w:color w:val="343434"/>
          <w:sz w:val="20"/>
          <w:szCs w:val="20"/>
        </w:rPr>
        <w:t>benadrukken dat competenties nauw verbonden zijn met de persoonlijkheid. Dit verschilt met de theorie van Mulder (2000)</w:t>
      </w:r>
      <w:r>
        <w:rPr>
          <w:rFonts w:ascii="Verdana" w:hAnsi="Verdana" w:cs="Calibri"/>
          <w:color w:val="343434"/>
          <w:sz w:val="20"/>
          <w:szCs w:val="20"/>
        </w:rPr>
        <w:t>,</w:t>
      </w:r>
      <w:r w:rsidRPr="0077109D">
        <w:rPr>
          <w:rFonts w:ascii="Verdana" w:hAnsi="Verdana" w:cs="Calibri"/>
          <w:color w:val="343434"/>
          <w:sz w:val="20"/>
          <w:szCs w:val="20"/>
        </w:rPr>
        <w:t xml:space="preserve"> die een competentie niet zozeer refereert aan de persoonlijkheid, maar een competentie ziet als een voorwaarde voor het gedrag. Volgens Mulder (2000) heeft het begrip competentie nog geen definitieve vorm en kan er het beste uit worden gegaan van een werkdefinitie met verschillende uitgangspunten.</w:t>
      </w:r>
    </w:p>
    <w:p w14:paraId="0DFB354F" w14:textId="77777777" w:rsidR="00A30423" w:rsidRPr="0077109D" w:rsidRDefault="00A30423" w:rsidP="00A30423">
      <w:pPr>
        <w:pStyle w:val="Kop2"/>
      </w:pPr>
      <w:bookmarkStart w:id="14" w:name="_Toc332526237"/>
      <w:r w:rsidRPr="0077109D">
        <w:t>3.2</w:t>
      </w:r>
      <w:r w:rsidRPr="0077109D">
        <w:tab/>
        <w:t>Kerncompetentie</w:t>
      </w:r>
      <w:bookmarkEnd w:id="14"/>
      <w:r w:rsidRPr="0077109D">
        <w:t xml:space="preserve"> </w:t>
      </w:r>
    </w:p>
    <w:p w14:paraId="7938DB6F" w14:textId="77777777" w:rsidR="00A30423" w:rsidRPr="001D00F6"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Volgens Hamel en Prahalad (1994) zijn kerncompetenties de bekwaamheden en technologieën die het voor een bedrijf mogelijk maken de consument een bepaald voordeel te verschaffen. Volgens de theorie van Hamel en Prahalad (1994) kunnen de kerncompetenties het concurrentievoordeel van een organisatie bepalen. Hoe beter de kennis van de kerncompetenties, hoe beter dit ingezet kan worden bij het behalen van concurrentievoordeel. Een kerncompetentie is een competentie, of competenties, waarmee een organisatie zich onderscheidt van andere organisaties, de concurrenten. </w:t>
      </w:r>
    </w:p>
    <w:p w14:paraId="154729F6"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Een kerncompetentie wordt niet geheel door één enkele persoon gedragen. Het bestaat uit de som van alle kennis die nodig is voor de relevante vaardigheden in een organisatie. Om onderscheid te maken tussen competenties en kerncompetenties moet de directie kritisch kijken naar de competenties die centraal staan in de organisatie. De competenties die een rol spelen in het behalen van succes in de concurrentiestrijd op de langere termijn</w:t>
      </w:r>
      <w:r>
        <w:rPr>
          <w:rFonts w:ascii="Verdana" w:hAnsi="Verdana" w:cs="Calibri"/>
          <w:color w:val="343434"/>
          <w:sz w:val="20"/>
          <w:szCs w:val="20"/>
        </w:rPr>
        <w:t>,</w:t>
      </w:r>
      <w:r w:rsidRPr="0077109D">
        <w:rPr>
          <w:rFonts w:ascii="Verdana" w:hAnsi="Verdana" w:cs="Calibri"/>
          <w:color w:val="343434"/>
          <w:sz w:val="20"/>
          <w:szCs w:val="20"/>
        </w:rPr>
        <w:t xml:space="preserve"> kunnen als kerncompetenties worden getypeerd en moeten voldoen aan drie voorwaarden (Hamel &amp; Prahalad, 1994) die in dit onderzoek gelden als het conceptueel model:</w:t>
      </w:r>
    </w:p>
    <w:p w14:paraId="662186ED" w14:textId="77777777" w:rsidR="00A30423" w:rsidRPr="0077109D" w:rsidRDefault="00A30423" w:rsidP="00A30423">
      <w:pPr>
        <w:numPr>
          <w:ilvl w:val="0"/>
          <w:numId w:val="10"/>
        </w:numPr>
        <w:rPr>
          <w:rFonts w:ascii="Verdana" w:hAnsi="Verdana" w:cs="Calibri"/>
          <w:i/>
          <w:color w:val="343434"/>
          <w:sz w:val="20"/>
          <w:szCs w:val="20"/>
        </w:rPr>
      </w:pPr>
      <w:r w:rsidRPr="0077109D">
        <w:rPr>
          <w:rFonts w:ascii="Verdana" w:hAnsi="Verdana" w:cs="Calibri"/>
          <w:i/>
          <w:color w:val="343434"/>
          <w:sz w:val="20"/>
          <w:szCs w:val="20"/>
        </w:rPr>
        <w:t>Waarde voor de consument</w:t>
      </w:r>
    </w:p>
    <w:p w14:paraId="2F4213A8"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Een kerncompetentie moet een grote bijdrage leveren aan de waarde van een product voor de consument. Kerncompetenties stellen een organisatie in staat de consument een voordeel te verschaffen ten opzichte van andere organisaties. Een organisatie moet zich blijven afvragen of de kerncompetenties ook daadwerkelijk zo worden ervaren door de consument om zich zo te blijven onderscheiden van de concurrentie. Uiteindelijk beoordeelt de consument of iets een kerncompetentie is of niet</w:t>
      </w:r>
      <w:r w:rsidRPr="00A37E34">
        <w:rPr>
          <w:rFonts w:ascii="Verdana" w:hAnsi="Verdana" w:cs="Calibri"/>
          <w:color w:val="343434"/>
          <w:sz w:val="20"/>
          <w:szCs w:val="20"/>
        </w:rPr>
        <w:t>. Een voorbeeld is de competentie klantgerichtheid</w:t>
      </w:r>
      <w:r>
        <w:rPr>
          <w:rFonts w:ascii="Verdana" w:hAnsi="Verdana" w:cs="Calibri"/>
          <w:color w:val="343434"/>
          <w:sz w:val="20"/>
          <w:szCs w:val="20"/>
        </w:rPr>
        <w:t xml:space="preserve"> van Apple,</w:t>
      </w:r>
      <w:r w:rsidRPr="00A37E34">
        <w:rPr>
          <w:rFonts w:ascii="Verdana" w:hAnsi="Verdana" w:cs="Calibri"/>
          <w:color w:val="343434"/>
          <w:sz w:val="20"/>
          <w:szCs w:val="20"/>
        </w:rPr>
        <w:t xml:space="preserve"> die zich uit in de gebruikersvriendelijkheid van de producten. </w:t>
      </w:r>
    </w:p>
    <w:p w14:paraId="14F8DA8B" w14:textId="77777777" w:rsidR="00A30423" w:rsidRPr="0077109D" w:rsidRDefault="00A30423" w:rsidP="00A30423">
      <w:pPr>
        <w:numPr>
          <w:ilvl w:val="0"/>
          <w:numId w:val="10"/>
        </w:numPr>
        <w:rPr>
          <w:rFonts w:ascii="Verdana" w:hAnsi="Verdana" w:cs="Calibri"/>
          <w:color w:val="343434"/>
          <w:sz w:val="20"/>
          <w:szCs w:val="20"/>
        </w:rPr>
      </w:pPr>
      <w:r w:rsidRPr="0077109D">
        <w:rPr>
          <w:rFonts w:ascii="Verdana" w:hAnsi="Verdana" w:cs="Calibri"/>
          <w:i/>
          <w:color w:val="343434"/>
          <w:sz w:val="20"/>
          <w:szCs w:val="20"/>
        </w:rPr>
        <w:t>Onderscheid van de concurrent</w:t>
      </w:r>
    </w:p>
    <w:p w14:paraId="29E4B70D"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Om in aanmerking te komen voor een kerncompetentie is het van belang dat deze uniek is ten opzichte van de concurrentie. Het moet er namelijk voor zorgen dat een organisatie zich onderscheidt tussen alle andere organisaties. </w:t>
      </w:r>
      <w:r w:rsidRPr="0049387F">
        <w:rPr>
          <w:rFonts w:ascii="Verdana" w:hAnsi="Verdana" w:cs="Calibri"/>
          <w:color w:val="343434"/>
          <w:sz w:val="20"/>
          <w:szCs w:val="20"/>
        </w:rPr>
        <w:t>Bijvoorbeeld de competentie klantgerichtheid van de Albert Heijn</w:t>
      </w:r>
      <w:r>
        <w:rPr>
          <w:rFonts w:ascii="Verdana" w:hAnsi="Verdana" w:cs="Calibri"/>
          <w:color w:val="343434"/>
          <w:sz w:val="20"/>
          <w:szCs w:val="20"/>
        </w:rPr>
        <w:t>,</w:t>
      </w:r>
      <w:r w:rsidRPr="0049387F">
        <w:rPr>
          <w:rFonts w:ascii="Verdana" w:hAnsi="Verdana" w:cs="Calibri"/>
          <w:color w:val="343434"/>
          <w:sz w:val="20"/>
          <w:szCs w:val="20"/>
        </w:rPr>
        <w:t xml:space="preserve"> die zich uit in het ruime assortiment wat de consument een ruime keuzemogelijkheid biedt.</w:t>
      </w:r>
      <w:r w:rsidRPr="0077109D">
        <w:rPr>
          <w:rFonts w:ascii="Verdana" w:hAnsi="Verdana" w:cs="Calibri"/>
          <w:color w:val="343434"/>
          <w:sz w:val="20"/>
          <w:szCs w:val="20"/>
        </w:rPr>
        <w:t xml:space="preserve"> Een kerncompetentie is een bron van concurrentievoordeel wanneer deze uniek is ten opzichte van de concurrentie. Terwijl iedere kerncompetentie een bron van concurrentievoordeel is, is niet ieder concurrentievoordeel een kerncompetentie. Wanneer een organisatie bijvoorbeeld als enige een importvergunning heeft voor een bepaald product, betekent dit </w:t>
      </w:r>
      <w:r>
        <w:rPr>
          <w:rFonts w:ascii="Verdana" w:hAnsi="Verdana" w:cs="Calibri"/>
          <w:color w:val="343434"/>
          <w:sz w:val="20"/>
          <w:szCs w:val="20"/>
        </w:rPr>
        <w:t xml:space="preserve">wel </w:t>
      </w:r>
      <w:r w:rsidRPr="0077109D">
        <w:rPr>
          <w:rFonts w:ascii="Verdana" w:hAnsi="Verdana" w:cs="Calibri"/>
          <w:color w:val="343434"/>
          <w:sz w:val="20"/>
          <w:szCs w:val="20"/>
        </w:rPr>
        <w:t>concurrentievoordeel, maar is dit geen kerncompetentie.</w:t>
      </w:r>
    </w:p>
    <w:p w14:paraId="464F3C2C" w14:textId="77777777" w:rsidR="00A30423" w:rsidRPr="0077109D" w:rsidRDefault="00A30423" w:rsidP="00A30423">
      <w:pPr>
        <w:numPr>
          <w:ilvl w:val="0"/>
          <w:numId w:val="10"/>
        </w:numPr>
        <w:rPr>
          <w:rFonts w:ascii="Verdana" w:hAnsi="Verdana" w:cs="Calibri"/>
          <w:color w:val="343434"/>
          <w:sz w:val="20"/>
          <w:szCs w:val="20"/>
        </w:rPr>
      </w:pPr>
      <w:r w:rsidRPr="0077109D">
        <w:rPr>
          <w:rFonts w:ascii="Verdana" w:hAnsi="Verdana" w:cs="Calibri"/>
          <w:i/>
          <w:color w:val="343434"/>
          <w:sz w:val="20"/>
          <w:szCs w:val="20"/>
        </w:rPr>
        <w:t>Uitbreidbaarheid</w:t>
      </w:r>
    </w:p>
    <w:p w14:paraId="68C444A4"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Een kerncompetentie moet flexibel zijn. Dat betekent dat wanneer een competentie als kerncompetentie wordt benoemd, deze geabstraheerd moet worden om ervoor te zorgen dat deze niet te specialistisch is in één bepaald onderdeel van de werkzaamheden. Tijdens nieuwe ontwikkelingen moet deze kerncompetentie nog steeds toepasbaar zijn op de nieuwe producten en voor de gehele organisatie.</w:t>
      </w:r>
    </w:p>
    <w:p w14:paraId="4C8A2D8E" w14:textId="77777777" w:rsidR="00A30423" w:rsidRPr="0077109D" w:rsidRDefault="00A30423" w:rsidP="00A30423">
      <w:pPr>
        <w:rPr>
          <w:rFonts w:ascii="Verdana" w:hAnsi="Verdana" w:cs="Calibri"/>
          <w:color w:val="343434"/>
          <w:sz w:val="20"/>
          <w:szCs w:val="20"/>
        </w:rPr>
      </w:pPr>
    </w:p>
    <w:p w14:paraId="6C028297" w14:textId="77777777" w:rsidR="00A30423" w:rsidRPr="0077109D" w:rsidRDefault="00A30423" w:rsidP="00A30423">
      <w:pPr>
        <w:rPr>
          <w:rFonts w:ascii="Verdana" w:hAnsi="Verdana" w:cs="Calibri"/>
          <w:bCs/>
          <w:color w:val="343434"/>
          <w:sz w:val="20"/>
          <w:szCs w:val="20"/>
        </w:rPr>
      </w:pPr>
      <w:r w:rsidRPr="00934CF8">
        <w:rPr>
          <w:rFonts w:ascii="Verdana" w:hAnsi="Verdana" w:cs="Calibri"/>
          <w:color w:val="343434"/>
          <w:sz w:val="20"/>
          <w:szCs w:val="20"/>
          <w:lang w:val="en-US"/>
        </w:rPr>
        <w:t>“</w:t>
      </w:r>
      <w:r w:rsidRPr="0077109D">
        <w:rPr>
          <w:rFonts w:ascii="Verdana" w:hAnsi="Verdana" w:cs="Calibri"/>
          <w:color w:val="343434"/>
          <w:sz w:val="20"/>
          <w:szCs w:val="20"/>
          <w:lang w:val="en-US"/>
        </w:rPr>
        <w:t>Core competences are the activities and processes through which resources are deployed in such a way as to achieve competitive advantage in ways that others cannot imitate or obtain</w:t>
      </w:r>
      <w:r w:rsidRPr="00934CF8">
        <w:rPr>
          <w:rFonts w:ascii="Verdana" w:hAnsi="Verdana" w:cs="Calibri"/>
          <w:color w:val="343434"/>
          <w:sz w:val="20"/>
          <w:szCs w:val="20"/>
          <w:lang w:val="en-US"/>
        </w:rPr>
        <w:t>” (</w:t>
      </w:r>
      <w:r w:rsidRPr="00934CF8">
        <w:rPr>
          <w:rFonts w:ascii="Verdana" w:hAnsi="Verdana" w:cs="Calibri"/>
          <w:bCs/>
          <w:color w:val="343434"/>
          <w:sz w:val="20"/>
          <w:szCs w:val="20"/>
          <w:lang w:val="en-US"/>
        </w:rPr>
        <w:t xml:space="preserve">Johnson, Scholes &amp; Whittington, 2005, p. 121). </w:t>
      </w:r>
      <w:r w:rsidRPr="0077109D">
        <w:rPr>
          <w:rFonts w:ascii="Verdana" w:hAnsi="Verdana" w:cs="Calibri"/>
          <w:bCs/>
          <w:color w:val="343434"/>
          <w:sz w:val="20"/>
          <w:szCs w:val="20"/>
        </w:rPr>
        <w:t xml:space="preserve">Volgens Johnson et al. (2005) zijn er veel definities van het begrip kerncompetenties, zo ook de eerder genoemde definitie van Hamel en Prahalad (1994). Johnson et al. (2005) beschrijven </w:t>
      </w:r>
      <w:r w:rsidRPr="0077109D">
        <w:rPr>
          <w:rFonts w:ascii="Verdana" w:hAnsi="Verdana" w:cs="Calibri"/>
          <w:bCs/>
          <w:color w:val="343434"/>
          <w:sz w:val="20"/>
          <w:szCs w:val="20"/>
        </w:rPr>
        <w:lastRenderedPageBreak/>
        <w:t>kerncompetenties als de activiteiten en processen die door bepaalde middelen worden ingezet om zodanig concurrentievoordeel te bereiken op een manier die anderen niet kunnen imiteren of verkrijgen. Het gaat dus over de manier waarop de activiteiten en processen worden gebruikt of worden ingezet om concurrentievoordeel te bereiken</w:t>
      </w:r>
      <w:r>
        <w:rPr>
          <w:rFonts w:ascii="Verdana" w:hAnsi="Verdana" w:cs="Calibri"/>
          <w:bCs/>
          <w:color w:val="343434"/>
          <w:sz w:val="20"/>
          <w:szCs w:val="20"/>
        </w:rPr>
        <w:t>,</w:t>
      </w:r>
      <w:r w:rsidRPr="0077109D">
        <w:rPr>
          <w:rFonts w:ascii="Verdana" w:hAnsi="Verdana" w:cs="Calibri"/>
          <w:bCs/>
          <w:color w:val="343434"/>
          <w:sz w:val="20"/>
          <w:szCs w:val="20"/>
        </w:rPr>
        <w:t xml:space="preserve"> die anderen niet kunnen imiteren of verkrijgen. Een voorbeeld dat Johnson et al. (2005) beschrijven is wanneer een leverancier concurrentievoordeel behaalt door middel van unieke bronnen. Denk hierbij aan een sterk merk, het vinden van unieke manieren van dienstverlening of door het opbouwen van een relatie met een bepaalde detailhandelaar. Dit wordt op zo een manier uitgevoerd dat het voor concurrenten moeilijk te imiteren is.</w:t>
      </w:r>
    </w:p>
    <w:p w14:paraId="3758CB2D" w14:textId="77777777" w:rsidR="00A30423" w:rsidRPr="0077109D" w:rsidRDefault="00A30423" w:rsidP="00A30423">
      <w:pPr>
        <w:rPr>
          <w:rFonts w:ascii="Verdana" w:hAnsi="Verdana" w:cs="Calibri"/>
          <w:bCs/>
          <w:color w:val="343434"/>
          <w:sz w:val="20"/>
          <w:szCs w:val="20"/>
        </w:rPr>
      </w:pPr>
    </w:p>
    <w:p w14:paraId="64773B9C" w14:textId="77777777" w:rsidR="00A30423" w:rsidRPr="0077109D" w:rsidRDefault="00A30423" w:rsidP="00A30423">
      <w:pPr>
        <w:rPr>
          <w:rFonts w:ascii="Verdana" w:hAnsi="Verdana" w:cs="Calibri"/>
          <w:bCs/>
          <w:color w:val="343434"/>
          <w:sz w:val="20"/>
          <w:szCs w:val="20"/>
        </w:rPr>
      </w:pPr>
      <w:r w:rsidRPr="0077109D">
        <w:rPr>
          <w:rFonts w:ascii="Verdana" w:hAnsi="Verdana" w:cs="Calibri"/>
          <w:bCs/>
          <w:color w:val="343434"/>
          <w:sz w:val="20"/>
          <w:szCs w:val="20"/>
        </w:rPr>
        <w:t>Voor het behalen van duurzaam concurrentievoordeel is het belangrijk om een aantal zaken binnen een organisatie te benadrukken (Johnson et al., 2005):</w:t>
      </w:r>
    </w:p>
    <w:p w14:paraId="4D36CDB3" w14:textId="77777777" w:rsidR="00A30423" w:rsidRPr="0077109D" w:rsidRDefault="00A30423" w:rsidP="00A30423">
      <w:pPr>
        <w:numPr>
          <w:ilvl w:val="0"/>
          <w:numId w:val="14"/>
        </w:numPr>
        <w:rPr>
          <w:rFonts w:ascii="Verdana" w:hAnsi="Verdana" w:cs="Calibri"/>
          <w:bCs/>
          <w:i/>
          <w:color w:val="343434"/>
          <w:sz w:val="20"/>
          <w:szCs w:val="20"/>
        </w:rPr>
      </w:pPr>
      <w:r w:rsidRPr="0077109D">
        <w:rPr>
          <w:rFonts w:ascii="Verdana" w:hAnsi="Verdana" w:cs="Calibri"/>
          <w:bCs/>
          <w:i/>
          <w:color w:val="343434"/>
          <w:sz w:val="20"/>
          <w:szCs w:val="20"/>
        </w:rPr>
        <w:t>De waarde van de strategische vermogens</w:t>
      </w:r>
    </w:p>
    <w:p w14:paraId="4A7E39CC" w14:textId="77777777" w:rsidR="00A30423" w:rsidRPr="0077109D" w:rsidRDefault="00A30423" w:rsidP="00A30423">
      <w:pPr>
        <w:rPr>
          <w:rFonts w:ascii="Verdana" w:hAnsi="Verdana" w:cs="Calibri"/>
          <w:bCs/>
          <w:color w:val="343434"/>
          <w:sz w:val="20"/>
          <w:szCs w:val="20"/>
        </w:rPr>
      </w:pPr>
      <w:r w:rsidRPr="0077109D">
        <w:rPr>
          <w:rFonts w:ascii="Verdana" w:hAnsi="Verdana" w:cs="Calibri"/>
          <w:bCs/>
          <w:color w:val="343434"/>
          <w:sz w:val="20"/>
          <w:szCs w:val="20"/>
        </w:rPr>
        <w:t>Om concurrentievoordeel te behalen moet een organisatie voldoen aan de behoeften en verwachtingen van de klanten, wat in de praktijk vaak over het hoofd wordt gezien.</w:t>
      </w:r>
    </w:p>
    <w:p w14:paraId="677C24EB" w14:textId="77777777" w:rsidR="00A30423" w:rsidRPr="0077109D" w:rsidRDefault="00A30423" w:rsidP="00A30423">
      <w:pPr>
        <w:numPr>
          <w:ilvl w:val="0"/>
          <w:numId w:val="14"/>
        </w:numPr>
        <w:rPr>
          <w:rFonts w:ascii="Verdana" w:hAnsi="Verdana" w:cs="Calibri"/>
          <w:bCs/>
          <w:i/>
          <w:color w:val="343434"/>
          <w:sz w:val="20"/>
          <w:szCs w:val="20"/>
        </w:rPr>
      </w:pPr>
      <w:r w:rsidRPr="0077109D">
        <w:rPr>
          <w:rFonts w:ascii="Verdana" w:hAnsi="Verdana" w:cs="Calibri"/>
          <w:bCs/>
          <w:i/>
          <w:color w:val="343434"/>
          <w:sz w:val="20"/>
          <w:szCs w:val="20"/>
        </w:rPr>
        <w:t>De zeldzaamheid van de strategische vermogens</w:t>
      </w:r>
    </w:p>
    <w:p w14:paraId="20A13519" w14:textId="77777777" w:rsidR="00A30423" w:rsidRPr="0077109D" w:rsidRDefault="00A30423" w:rsidP="00A30423">
      <w:pPr>
        <w:rPr>
          <w:rFonts w:ascii="Verdana" w:hAnsi="Verdana" w:cs="Calibri"/>
          <w:bCs/>
          <w:color w:val="343434"/>
          <w:sz w:val="20"/>
          <w:szCs w:val="20"/>
        </w:rPr>
      </w:pPr>
      <w:r w:rsidRPr="0077109D">
        <w:rPr>
          <w:rFonts w:ascii="Verdana" w:hAnsi="Verdana" w:cs="Calibri"/>
          <w:bCs/>
          <w:color w:val="343434"/>
          <w:sz w:val="20"/>
          <w:szCs w:val="20"/>
        </w:rPr>
        <w:t>Het strategische vermogen van een organisatie moet verschillen en beter zijn dan die van een andere organisatie om concurrentievoordeel te behalen. Bijvoorbeeld een bibliotheek die exclusieve boeken in de collectie heeft</w:t>
      </w:r>
      <w:r>
        <w:rPr>
          <w:rFonts w:ascii="Verdana" w:hAnsi="Verdana" w:cs="Calibri"/>
          <w:bCs/>
          <w:color w:val="343434"/>
          <w:sz w:val="20"/>
          <w:szCs w:val="20"/>
        </w:rPr>
        <w:t>,</w:t>
      </w:r>
      <w:r w:rsidRPr="0077109D">
        <w:rPr>
          <w:rFonts w:ascii="Verdana" w:hAnsi="Verdana" w:cs="Calibri"/>
          <w:bCs/>
          <w:color w:val="343434"/>
          <w:sz w:val="20"/>
          <w:szCs w:val="20"/>
        </w:rPr>
        <w:t xml:space="preserve"> die ne</w:t>
      </w:r>
      <w:r>
        <w:rPr>
          <w:rFonts w:ascii="Verdana" w:hAnsi="Verdana" w:cs="Calibri"/>
          <w:bCs/>
          <w:color w:val="343434"/>
          <w:sz w:val="20"/>
          <w:szCs w:val="20"/>
        </w:rPr>
        <w:t>rgens anders verkrijgbaar zijn. O</w:t>
      </w:r>
      <w:r w:rsidRPr="0077109D">
        <w:rPr>
          <w:rFonts w:ascii="Verdana" w:hAnsi="Verdana" w:cs="Calibri"/>
          <w:bCs/>
          <w:color w:val="343434"/>
          <w:sz w:val="20"/>
          <w:szCs w:val="20"/>
        </w:rPr>
        <w:t>f bijvoorbeeld exclusieve kennis door middel van jarenlange er</w:t>
      </w:r>
      <w:r>
        <w:rPr>
          <w:rFonts w:ascii="Verdana" w:hAnsi="Verdana" w:cs="Calibri"/>
          <w:bCs/>
          <w:color w:val="343434"/>
          <w:sz w:val="20"/>
          <w:szCs w:val="20"/>
        </w:rPr>
        <w:t>varing in een bepaalde functie.</w:t>
      </w:r>
    </w:p>
    <w:p w14:paraId="637EBEDF" w14:textId="77777777" w:rsidR="00A30423" w:rsidRPr="0077109D" w:rsidRDefault="00A30423" w:rsidP="00A30423">
      <w:pPr>
        <w:numPr>
          <w:ilvl w:val="0"/>
          <w:numId w:val="14"/>
        </w:numPr>
        <w:rPr>
          <w:rFonts w:ascii="Verdana" w:hAnsi="Verdana" w:cs="Calibri"/>
          <w:bCs/>
          <w:color w:val="343434"/>
          <w:sz w:val="20"/>
          <w:szCs w:val="20"/>
        </w:rPr>
      </w:pPr>
      <w:r w:rsidRPr="0077109D">
        <w:rPr>
          <w:rFonts w:ascii="Verdana" w:hAnsi="Verdana" w:cs="Calibri"/>
          <w:bCs/>
          <w:i/>
          <w:color w:val="343434"/>
          <w:sz w:val="20"/>
          <w:szCs w:val="20"/>
        </w:rPr>
        <w:t>Stevigheid van de strategische vermogens</w:t>
      </w:r>
    </w:p>
    <w:p w14:paraId="106D5319" w14:textId="35468B5F" w:rsidR="00A30423" w:rsidRPr="0077109D" w:rsidRDefault="00A30423" w:rsidP="00A30423">
      <w:pPr>
        <w:rPr>
          <w:rFonts w:ascii="Verdana" w:hAnsi="Verdana" w:cs="Calibri"/>
          <w:bCs/>
          <w:color w:val="343434"/>
          <w:sz w:val="20"/>
          <w:szCs w:val="20"/>
        </w:rPr>
      </w:pPr>
      <w:r w:rsidRPr="0077109D">
        <w:rPr>
          <w:rFonts w:ascii="Verdana" w:hAnsi="Verdana" w:cs="Calibri"/>
          <w:bCs/>
          <w:color w:val="343434"/>
          <w:sz w:val="20"/>
          <w:szCs w:val="20"/>
        </w:rPr>
        <w:t>Het behalen van duurzaam concurrentievoordeel draait om het identificeren van de strategische mogelijkheden van een organisatie die duurzaam zijn en lastig te imiteren voor andere organisaties. Met het gevaar voor veralgemenisering is het ongebruikelijk concurrentie</w:t>
      </w:r>
      <w:r w:rsidR="003B69DE">
        <w:rPr>
          <w:rFonts w:ascii="Verdana" w:hAnsi="Verdana" w:cs="Calibri"/>
          <w:bCs/>
          <w:color w:val="343434"/>
          <w:sz w:val="20"/>
          <w:szCs w:val="20"/>
        </w:rPr>
        <w:t>voordeel te koppelen aan materië</w:t>
      </w:r>
      <w:r w:rsidRPr="0077109D">
        <w:rPr>
          <w:rFonts w:ascii="Verdana" w:hAnsi="Verdana" w:cs="Calibri"/>
          <w:bCs/>
          <w:color w:val="343434"/>
          <w:sz w:val="20"/>
          <w:szCs w:val="20"/>
        </w:rPr>
        <w:t>le hulpbronnen van een organisatie, omdat dit na verloop van tijd makkelijker imiteerbaar wordt. Het concurrentievoordeel wordt bepaald door de manier waarop de middelen van een organisatie worden ingezet om competenties te ontwikkelen voor de activiteiten van de organisatie. Een IT systeem zal op zichzelf geen concurrentievoordeel verschaffen voor een organisatie, het gaat om de manier waarop het wordt gebruikt dat voor concurrentievoordeel kan zorgen.</w:t>
      </w:r>
    </w:p>
    <w:p w14:paraId="4D1990A4" w14:textId="77777777" w:rsidR="00A30423" w:rsidRPr="0077109D" w:rsidRDefault="00A30423" w:rsidP="00A30423">
      <w:pPr>
        <w:rPr>
          <w:rFonts w:ascii="Verdana" w:hAnsi="Verdana" w:cs="Calibri"/>
          <w:bCs/>
          <w:color w:val="343434"/>
          <w:sz w:val="20"/>
          <w:szCs w:val="20"/>
        </w:rPr>
      </w:pPr>
    </w:p>
    <w:p w14:paraId="68CEC402" w14:textId="77777777" w:rsidR="00A30423" w:rsidRPr="0077109D" w:rsidRDefault="00A30423" w:rsidP="00A30423">
      <w:pPr>
        <w:rPr>
          <w:rFonts w:ascii="Verdana" w:hAnsi="Verdana" w:cs="Calibri"/>
          <w:bCs/>
          <w:color w:val="343434"/>
          <w:sz w:val="20"/>
          <w:szCs w:val="20"/>
        </w:rPr>
      </w:pPr>
      <w:r w:rsidRPr="0077109D">
        <w:rPr>
          <w:rFonts w:ascii="Verdana" w:hAnsi="Verdana" w:cs="Calibri"/>
          <w:bCs/>
          <w:color w:val="343434"/>
          <w:sz w:val="20"/>
          <w:szCs w:val="20"/>
        </w:rPr>
        <w:t>Ter uitbreiding van de eerder genoemde definitie van kerncompetenties</w:t>
      </w:r>
      <w:r>
        <w:rPr>
          <w:rFonts w:ascii="Verdana" w:hAnsi="Verdana" w:cs="Calibri"/>
          <w:bCs/>
          <w:color w:val="343434"/>
          <w:sz w:val="20"/>
          <w:szCs w:val="20"/>
        </w:rPr>
        <w:t>,</w:t>
      </w:r>
      <w:r w:rsidRPr="0077109D">
        <w:rPr>
          <w:rFonts w:ascii="Verdana" w:hAnsi="Verdana" w:cs="Calibri"/>
          <w:bCs/>
          <w:color w:val="343434"/>
          <w:sz w:val="20"/>
          <w:szCs w:val="20"/>
        </w:rPr>
        <w:t xml:space="preserve"> benoemen Johnson et al. (2005) dat kerncompetenties waarschijnlijk verbonden activiteiten of processen zijn waardoor bronnen op een zodanige manier worden ingezet, dat concurrentievoordeel te behalen valt. Kerncompetenties creëren en behouden het vermogen om de kritische succesfactoren van bepaalde klantgroepen tegemoet te komen wat voor andere aanbieders lastig te imiteren is. (Johnson et al., 2005)</w:t>
      </w:r>
    </w:p>
    <w:p w14:paraId="5F427829" w14:textId="77777777" w:rsidR="00A30423" w:rsidRPr="0077109D" w:rsidRDefault="00A30423" w:rsidP="00A30423">
      <w:pPr>
        <w:rPr>
          <w:rFonts w:ascii="Verdana" w:hAnsi="Verdana" w:cs="Calibri"/>
          <w:bCs/>
          <w:color w:val="343434"/>
          <w:sz w:val="20"/>
          <w:szCs w:val="20"/>
        </w:rPr>
      </w:pPr>
    </w:p>
    <w:p w14:paraId="1408AB44" w14:textId="77777777" w:rsidR="00A30423" w:rsidRPr="0077109D" w:rsidRDefault="00A30423" w:rsidP="00A30423">
      <w:pPr>
        <w:rPr>
          <w:rFonts w:ascii="Verdana" w:hAnsi="Verdana" w:cs="Calibri"/>
          <w:bCs/>
          <w:color w:val="343434"/>
          <w:sz w:val="20"/>
          <w:szCs w:val="20"/>
        </w:rPr>
      </w:pPr>
      <w:r w:rsidRPr="0077109D">
        <w:rPr>
          <w:rFonts w:ascii="Verdana" w:hAnsi="Verdana" w:cs="Calibri"/>
          <w:bCs/>
          <w:color w:val="343434"/>
          <w:sz w:val="20"/>
          <w:szCs w:val="20"/>
        </w:rPr>
        <w:t xml:space="preserve">Naar aanleiding van de bovenstaande theorieën blijkt dat er een overeenkomst en een verschil zit in de opvatting van </w:t>
      </w:r>
      <w:r w:rsidRPr="0077109D">
        <w:rPr>
          <w:rFonts w:ascii="Verdana" w:hAnsi="Verdana" w:cs="Calibri"/>
          <w:color w:val="343434"/>
          <w:sz w:val="20"/>
          <w:szCs w:val="20"/>
        </w:rPr>
        <w:t xml:space="preserve">Hamel &amp; Prahalad (1994) en </w:t>
      </w:r>
      <w:r w:rsidRPr="0077109D">
        <w:rPr>
          <w:rFonts w:ascii="Verdana" w:hAnsi="Verdana" w:cs="Calibri"/>
          <w:bCs/>
          <w:color w:val="343434"/>
          <w:sz w:val="20"/>
          <w:szCs w:val="20"/>
        </w:rPr>
        <w:t xml:space="preserve">Johnson et al. (2005) over kerncompetenties. Zij beschrijven allebei dat kerncompetenties het concurrentievoordeel kunnen bepalen van een organisatie. </w:t>
      </w:r>
      <w:r w:rsidRPr="00B8784C">
        <w:rPr>
          <w:rFonts w:ascii="Verdana" w:hAnsi="Verdana" w:cs="Calibri"/>
          <w:bCs/>
          <w:color w:val="343434"/>
          <w:sz w:val="20"/>
          <w:szCs w:val="20"/>
        </w:rPr>
        <w:t xml:space="preserve">Hamel &amp; Prahalad (1994) beschrijven kerncompetenties als iets </w:t>
      </w:r>
      <w:r w:rsidRPr="00B8784C">
        <w:rPr>
          <w:rFonts w:ascii="Verdana" w:hAnsi="Verdana" w:cs="Calibri"/>
          <w:b/>
          <w:bCs/>
          <w:color w:val="343434"/>
          <w:sz w:val="20"/>
          <w:szCs w:val="20"/>
        </w:rPr>
        <w:t>waarmee</w:t>
      </w:r>
      <w:r w:rsidRPr="00B8784C">
        <w:rPr>
          <w:rFonts w:ascii="Verdana" w:hAnsi="Verdana" w:cs="Calibri"/>
          <w:bCs/>
          <w:color w:val="343434"/>
          <w:sz w:val="20"/>
          <w:szCs w:val="20"/>
        </w:rPr>
        <w:t xml:space="preserve"> een organisatie zich onderscheidt van andere organisaties bij het leveren van producten of diensten, </w:t>
      </w:r>
      <w:r w:rsidR="007B42E5">
        <w:rPr>
          <w:rFonts w:ascii="Verdana" w:hAnsi="Verdana" w:cs="Calibri"/>
          <w:bCs/>
          <w:color w:val="343434"/>
          <w:sz w:val="20"/>
          <w:szCs w:val="20"/>
        </w:rPr>
        <w:t>om</w:t>
      </w:r>
      <w:r w:rsidRPr="00B8784C">
        <w:rPr>
          <w:rFonts w:ascii="Verdana" w:hAnsi="Verdana" w:cs="Calibri"/>
          <w:bCs/>
          <w:color w:val="343434"/>
          <w:sz w:val="20"/>
          <w:szCs w:val="20"/>
        </w:rPr>
        <w:t xml:space="preserve"> de consument zo een bepaald voordeel </w:t>
      </w:r>
      <w:r w:rsidR="007B42E5">
        <w:rPr>
          <w:rFonts w:ascii="Verdana" w:hAnsi="Verdana" w:cs="Calibri"/>
          <w:bCs/>
          <w:color w:val="343434"/>
          <w:sz w:val="20"/>
          <w:szCs w:val="20"/>
        </w:rPr>
        <w:t>te verschaffen</w:t>
      </w:r>
      <w:r w:rsidRPr="00B8784C">
        <w:rPr>
          <w:rFonts w:ascii="Verdana" w:hAnsi="Verdana" w:cs="Calibri"/>
          <w:bCs/>
          <w:color w:val="343434"/>
          <w:sz w:val="20"/>
          <w:szCs w:val="20"/>
        </w:rPr>
        <w:t xml:space="preserve"> waarmee concurrentievoordeel behaald kan worden.</w:t>
      </w:r>
      <w:r w:rsidRPr="0077109D">
        <w:rPr>
          <w:rFonts w:ascii="Verdana" w:hAnsi="Verdana" w:cs="Calibri"/>
          <w:bCs/>
          <w:color w:val="343434"/>
          <w:sz w:val="20"/>
          <w:szCs w:val="20"/>
        </w:rPr>
        <w:t xml:space="preserve"> Johnson et al. (2005) beschrijven kerncompetenties als de </w:t>
      </w:r>
      <w:r w:rsidRPr="0077109D">
        <w:rPr>
          <w:rFonts w:ascii="Verdana" w:hAnsi="Verdana" w:cs="Calibri"/>
          <w:b/>
          <w:bCs/>
          <w:color w:val="343434"/>
          <w:sz w:val="20"/>
          <w:szCs w:val="20"/>
        </w:rPr>
        <w:t>manier waarop</w:t>
      </w:r>
      <w:r w:rsidRPr="0077109D">
        <w:rPr>
          <w:rFonts w:ascii="Verdana" w:hAnsi="Verdana" w:cs="Calibri"/>
          <w:bCs/>
          <w:color w:val="343434"/>
          <w:sz w:val="20"/>
          <w:szCs w:val="20"/>
        </w:rPr>
        <w:t xml:space="preserve"> de activiteiten en processen worden ingezet om zodanig concurrentievoordeel te bereiken op een manier die anderen niet kunnen imiteren of verkrijgen.</w:t>
      </w:r>
    </w:p>
    <w:p w14:paraId="2B9F1889" w14:textId="77777777" w:rsidR="00A30423" w:rsidRPr="0077109D" w:rsidRDefault="00A30423" w:rsidP="00A30423">
      <w:pPr>
        <w:pStyle w:val="Kop2"/>
      </w:pPr>
      <w:bookmarkStart w:id="15" w:name="_Toc332526238"/>
      <w:r w:rsidRPr="0077109D">
        <w:t>3.3</w:t>
      </w:r>
      <w:r w:rsidRPr="0077109D">
        <w:tab/>
        <w:t>Competentiemanagement</w:t>
      </w:r>
      <w:bookmarkEnd w:id="15"/>
    </w:p>
    <w:p w14:paraId="117D0887" w14:textId="3FCA860B"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Competentiemanagement is een methode binnen HRM waarmee sturing wordt gegeven aan de competenties van medewerkers waarmee een koppeling wordt gelegd met het strategisch beleid. (Kluijtmans, 2010) Het draait bij competentiemanagement om het sturen en ontwikkelen van de competenties van de medewerkers</w:t>
      </w:r>
      <w:r>
        <w:rPr>
          <w:rFonts w:ascii="Verdana" w:hAnsi="Verdana" w:cs="Calibri"/>
          <w:color w:val="343434"/>
          <w:sz w:val="20"/>
          <w:szCs w:val="20"/>
        </w:rPr>
        <w:t>,</w:t>
      </w:r>
      <w:r w:rsidRPr="0077109D">
        <w:rPr>
          <w:rFonts w:ascii="Verdana" w:hAnsi="Verdana" w:cs="Calibri"/>
          <w:color w:val="343434"/>
          <w:sz w:val="20"/>
          <w:szCs w:val="20"/>
        </w:rPr>
        <w:t xml:space="preserve"> die voor nu en in de toekomst nodig zijn om de gewenste resultaten in een organisatie te realiseren. HR speelt hierin een belangrijke rol voor het in kaart brengen, analyseren, aanpassen en </w:t>
      </w:r>
      <w:r w:rsidRPr="0077109D">
        <w:rPr>
          <w:rFonts w:ascii="Verdana" w:hAnsi="Verdana" w:cs="Calibri"/>
          <w:color w:val="343434"/>
          <w:sz w:val="20"/>
          <w:szCs w:val="20"/>
        </w:rPr>
        <w:lastRenderedPageBreak/>
        <w:t xml:space="preserve">ontwikkelen van het personeelsbestand voor de benodigde competenties. (Dijkstra, 2011) Volgens Dijkstra en </w:t>
      </w:r>
      <w:r w:rsidRPr="00325689">
        <w:rPr>
          <w:rFonts w:ascii="Verdana" w:hAnsi="Verdana" w:cs="Calibri"/>
          <w:color w:val="343434"/>
          <w:sz w:val="20"/>
          <w:szCs w:val="20"/>
        </w:rPr>
        <w:t>Van der Lee (in Dijkstra, 2011) ontwikkelt</w:t>
      </w:r>
      <w:r w:rsidRPr="0077109D">
        <w:rPr>
          <w:rFonts w:ascii="Verdana" w:hAnsi="Verdana" w:cs="Calibri"/>
          <w:color w:val="343434"/>
          <w:sz w:val="20"/>
          <w:szCs w:val="20"/>
        </w:rPr>
        <w:t xml:space="preserve"> competentiemanagement zich door middel van de volgende stappen:</w:t>
      </w:r>
    </w:p>
    <w:p w14:paraId="04BCE4D5" w14:textId="77777777" w:rsidR="00A30423" w:rsidRPr="0077109D" w:rsidRDefault="00A30423" w:rsidP="00A30423">
      <w:pPr>
        <w:numPr>
          <w:ilvl w:val="0"/>
          <w:numId w:val="17"/>
        </w:numPr>
        <w:rPr>
          <w:rFonts w:ascii="Verdana" w:hAnsi="Verdana" w:cs="Calibri"/>
          <w:color w:val="343434"/>
          <w:sz w:val="20"/>
          <w:szCs w:val="20"/>
        </w:rPr>
      </w:pPr>
      <w:r w:rsidRPr="0077109D">
        <w:rPr>
          <w:rFonts w:ascii="Verdana" w:hAnsi="Verdana" w:cs="Calibri"/>
          <w:color w:val="343434"/>
          <w:sz w:val="20"/>
          <w:szCs w:val="20"/>
        </w:rPr>
        <w:t>Kerncompetenties definiëren, waarin wordt uitgegaan van de strategische doelstellingen van de organisatie;</w:t>
      </w:r>
    </w:p>
    <w:p w14:paraId="5DA38549" w14:textId="77777777" w:rsidR="00A30423" w:rsidRPr="0077109D" w:rsidRDefault="00A30423" w:rsidP="00A30423">
      <w:pPr>
        <w:numPr>
          <w:ilvl w:val="0"/>
          <w:numId w:val="17"/>
        </w:numPr>
        <w:rPr>
          <w:rFonts w:ascii="Verdana" w:hAnsi="Verdana" w:cs="Calibri"/>
          <w:color w:val="343434"/>
          <w:sz w:val="20"/>
          <w:szCs w:val="20"/>
        </w:rPr>
      </w:pPr>
      <w:r w:rsidRPr="0077109D">
        <w:rPr>
          <w:rFonts w:ascii="Verdana" w:hAnsi="Verdana" w:cs="Calibri"/>
          <w:color w:val="343434"/>
          <w:sz w:val="20"/>
          <w:szCs w:val="20"/>
        </w:rPr>
        <w:t>Aanvullen van de kerncompetenties met een competentiewoordenboek waarin de noodzakelijke competenties zijn geformuleerd</w:t>
      </w:r>
      <w:r>
        <w:rPr>
          <w:rFonts w:ascii="Verdana" w:hAnsi="Verdana" w:cs="Calibri"/>
          <w:color w:val="343434"/>
          <w:sz w:val="20"/>
          <w:szCs w:val="20"/>
        </w:rPr>
        <w:t>,</w:t>
      </w:r>
      <w:r w:rsidRPr="0077109D">
        <w:rPr>
          <w:rFonts w:ascii="Verdana" w:hAnsi="Verdana" w:cs="Calibri"/>
          <w:color w:val="343434"/>
          <w:sz w:val="20"/>
          <w:szCs w:val="20"/>
        </w:rPr>
        <w:t xml:space="preserve"> die in de praktijk dagelijks nodig zijn, om vervolgens gedragscriteria vast te stellen waarmee de competenties gemeten kunnen worden;</w:t>
      </w:r>
    </w:p>
    <w:p w14:paraId="653D2D6A" w14:textId="77777777" w:rsidR="00A30423" w:rsidRPr="0077109D" w:rsidRDefault="00A30423" w:rsidP="00A30423">
      <w:pPr>
        <w:numPr>
          <w:ilvl w:val="0"/>
          <w:numId w:val="17"/>
        </w:numPr>
        <w:rPr>
          <w:rFonts w:ascii="Verdana" w:hAnsi="Verdana" w:cs="Calibri"/>
          <w:color w:val="343434"/>
          <w:sz w:val="20"/>
          <w:szCs w:val="20"/>
        </w:rPr>
      </w:pPr>
      <w:r w:rsidRPr="0077109D">
        <w:rPr>
          <w:rFonts w:ascii="Verdana" w:hAnsi="Verdana" w:cs="Calibri"/>
          <w:color w:val="343434"/>
          <w:sz w:val="20"/>
          <w:szCs w:val="20"/>
        </w:rPr>
        <w:t>Competentieprofielen van functies en rollen binnen de organisatie opstellen;</w:t>
      </w:r>
    </w:p>
    <w:p w14:paraId="77042AEC" w14:textId="77777777" w:rsidR="00A30423" w:rsidRPr="0077109D" w:rsidRDefault="00A30423" w:rsidP="00A30423">
      <w:pPr>
        <w:numPr>
          <w:ilvl w:val="0"/>
          <w:numId w:val="17"/>
        </w:numPr>
        <w:rPr>
          <w:rFonts w:ascii="Verdana" w:hAnsi="Verdana" w:cs="Calibri"/>
          <w:color w:val="343434"/>
          <w:sz w:val="20"/>
          <w:szCs w:val="20"/>
        </w:rPr>
      </w:pPr>
      <w:r w:rsidRPr="0077109D">
        <w:rPr>
          <w:rFonts w:ascii="Verdana" w:hAnsi="Verdana" w:cs="Calibri"/>
          <w:color w:val="343434"/>
          <w:sz w:val="20"/>
          <w:szCs w:val="20"/>
        </w:rPr>
        <w:t>Competenties van de werknemers in kaart brengen;</w:t>
      </w:r>
    </w:p>
    <w:p w14:paraId="75EFA3C1" w14:textId="77777777" w:rsidR="00A30423" w:rsidRPr="0077109D" w:rsidRDefault="00A30423" w:rsidP="00A30423">
      <w:pPr>
        <w:numPr>
          <w:ilvl w:val="0"/>
          <w:numId w:val="17"/>
        </w:numPr>
        <w:rPr>
          <w:rFonts w:ascii="Verdana" w:hAnsi="Verdana" w:cs="Calibri"/>
          <w:color w:val="343434"/>
          <w:sz w:val="20"/>
          <w:szCs w:val="20"/>
        </w:rPr>
      </w:pPr>
      <w:r w:rsidRPr="0077109D">
        <w:rPr>
          <w:rFonts w:ascii="Verdana" w:hAnsi="Verdana" w:cs="Calibri"/>
          <w:color w:val="343434"/>
          <w:sz w:val="20"/>
          <w:szCs w:val="20"/>
        </w:rPr>
        <w:t>Werknemerscompetenties matchen met de competentieprofielen van de functies;</w:t>
      </w:r>
    </w:p>
    <w:p w14:paraId="056A256B" w14:textId="77777777" w:rsidR="00A30423" w:rsidRPr="0077109D" w:rsidRDefault="00A30423" w:rsidP="00A30423">
      <w:pPr>
        <w:numPr>
          <w:ilvl w:val="0"/>
          <w:numId w:val="17"/>
        </w:numPr>
        <w:rPr>
          <w:rFonts w:ascii="Verdana" w:hAnsi="Verdana" w:cs="Calibri"/>
          <w:color w:val="343434"/>
          <w:sz w:val="20"/>
          <w:szCs w:val="20"/>
        </w:rPr>
      </w:pPr>
      <w:r w:rsidRPr="0077109D">
        <w:rPr>
          <w:rFonts w:ascii="Verdana" w:hAnsi="Verdana" w:cs="Calibri"/>
          <w:color w:val="343434"/>
          <w:sz w:val="20"/>
          <w:szCs w:val="20"/>
        </w:rPr>
        <w:t>In kaart brengen welke competenties ontwikkeld moeten worden;</w:t>
      </w:r>
    </w:p>
    <w:p w14:paraId="542A288D" w14:textId="77777777" w:rsidR="00A30423" w:rsidRPr="0077109D" w:rsidRDefault="00A30423" w:rsidP="00A30423">
      <w:pPr>
        <w:numPr>
          <w:ilvl w:val="0"/>
          <w:numId w:val="17"/>
        </w:numPr>
        <w:rPr>
          <w:rFonts w:ascii="Verdana" w:hAnsi="Verdana" w:cs="Calibri"/>
          <w:color w:val="343434"/>
          <w:sz w:val="20"/>
          <w:szCs w:val="20"/>
        </w:rPr>
      </w:pPr>
      <w:r w:rsidRPr="0077109D">
        <w:rPr>
          <w:rFonts w:ascii="Verdana" w:hAnsi="Verdana" w:cs="Calibri"/>
          <w:color w:val="343434"/>
          <w:sz w:val="20"/>
          <w:szCs w:val="20"/>
        </w:rPr>
        <w:t>Persoonlijk Ontwikkelingsplan (POP) opstellen waarin afspraken worden opgenomen over de te ontwikkelen competenties en de ontwikkelingsactiviteiten;</w:t>
      </w:r>
    </w:p>
    <w:p w14:paraId="70628947" w14:textId="77777777" w:rsidR="00A30423" w:rsidRPr="0077109D" w:rsidRDefault="00A30423" w:rsidP="00A30423">
      <w:pPr>
        <w:numPr>
          <w:ilvl w:val="0"/>
          <w:numId w:val="17"/>
        </w:numPr>
        <w:rPr>
          <w:rFonts w:ascii="Verdana" w:hAnsi="Verdana" w:cs="Calibri"/>
          <w:color w:val="343434"/>
          <w:sz w:val="20"/>
          <w:szCs w:val="20"/>
        </w:rPr>
      </w:pPr>
      <w:r w:rsidRPr="0077109D">
        <w:rPr>
          <w:rFonts w:ascii="Verdana" w:hAnsi="Verdana" w:cs="Calibri"/>
          <w:color w:val="343434"/>
          <w:sz w:val="20"/>
          <w:szCs w:val="20"/>
        </w:rPr>
        <w:t>Wanneer de competenties en competentieprofielen zijn vastgesteld kunnen deze gebruikt worden bij verschillende activiteiten zoals recruitment, beoordelingsprocessen, loopbaangesprekken etc.</w:t>
      </w:r>
    </w:p>
    <w:p w14:paraId="0F3963C1" w14:textId="77777777" w:rsidR="00A30423" w:rsidRPr="00D2004D" w:rsidRDefault="00A30423" w:rsidP="00A30423">
      <w:pPr>
        <w:rPr>
          <w:rFonts w:ascii="Verdana" w:hAnsi="Verdana" w:cs="Calibri"/>
          <w:color w:val="343434"/>
          <w:sz w:val="16"/>
          <w:szCs w:val="20"/>
        </w:rPr>
      </w:pPr>
    </w:p>
    <w:p w14:paraId="27B49970" w14:textId="60FC1F42"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Vernhout en Van der Vlist (in Manders &amp; Biemans, 2010) hebben een competentie-framework ontwikkeld van alle beleidsaspecten die aan een competentie</w:t>
      </w:r>
      <w:r w:rsidR="009451FA">
        <w:rPr>
          <w:rFonts w:ascii="Verdana" w:hAnsi="Verdana" w:cs="Calibri"/>
          <w:color w:val="343434"/>
          <w:sz w:val="20"/>
          <w:szCs w:val="20"/>
        </w:rPr>
        <w:t>gericht beleid gerelateerd zijn</w:t>
      </w:r>
      <w:r w:rsidR="00C706F1">
        <w:rPr>
          <w:rFonts w:ascii="Verdana" w:hAnsi="Verdana" w:cs="Calibri"/>
          <w:color w:val="343434"/>
          <w:sz w:val="20"/>
          <w:szCs w:val="20"/>
        </w:rPr>
        <w:t xml:space="preserve">. </w:t>
      </w:r>
      <w:r w:rsidR="00F95219">
        <w:rPr>
          <w:rFonts w:ascii="Verdana" w:hAnsi="Verdana" w:cs="Calibri"/>
          <w:color w:val="343434"/>
          <w:sz w:val="20"/>
          <w:szCs w:val="20"/>
        </w:rPr>
        <w:t>Voor het toepassen van het competentie-framework beschrijven zij de acht</w:t>
      </w:r>
      <w:r w:rsidR="00C706F1">
        <w:rPr>
          <w:rFonts w:ascii="Verdana" w:hAnsi="Verdana" w:cs="Calibri"/>
          <w:color w:val="343434"/>
          <w:sz w:val="20"/>
          <w:szCs w:val="20"/>
        </w:rPr>
        <w:t xml:space="preserve"> </w:t>
      </w:r>
      <w:r w:rsidR="005211E9">
        <w:rPr>
          <w:rFonts w:ascii="Verdana" w:hAnsi="Verdana" w:cs="Calibri"/>
          <w:color w:val="343434"/>
          <w:sz w:val="20"/>
          <w:szCs w:val="20"/>
        </w:rPr>
        <w:t>belangrijkste stappen</w:t>
      </w:r>
      <w:r w:rsidR="006768EA">
        <w:rPr>
          <w:rFonts w:ascii="Verdana" w:hAnsi="Verdana" w:cs="Calibri"/>
          <w:color w:val="343434"/>
          <w:sz w:val="20"/>
          <w:szCs w:val="20"/>
        </w:rPr>
        <w:t xml:space="preserve"> (</w:t>
      </w:r>
      <w:r w:rsidR="000D44A7">
        <w:rPr>
          <w:rFonts w:ascii="Verdana" w:hAnsi="Verdana" w:cs="Calibri"/>
          <w:color w:val="343434"/>
          <w:sz w:val="20"/>
          <w:szCs w:val="20"/>
        </w:rPr>
        <w:t>zie figuur 6).</w:t>
      </w:r>
    </w:p>
    <w:p w14:paraId="566F2B9D" w14:textId="43480A68" w:rsidR="00A30423" w:rsidRPr="0077109D" w:rsidRDefault="003317B8" w:rsidP="00A30423">
      <w:pPr>
        <w:rPr>
          <w:rFonts w:ascii="Verdana" w:hAnsi="Verdana" w:cs="Calibri"/>
          <w:color w:val="343434"/>
          <w:sz w:val="20"/>
          <w:szCs w:val="20"/>
        </w:rPr>
      </w:pPr>
      <w:r>
        <w:rPr>
          <w:rFonts w:ascii="Verdana" w:hAnsi="Verdana" w:cs="Calibri"/>
          <w:noProof/>
          <w:color w:val="343434"/>
          <w:sz w:val="20"/>
          <w:szCs w:val="20"/>
          <w:lang w:val="en-US"/>
        </w:rPr>
        <w:drawing>
          <wp:anchor distT="0" distB="0" distL="114300" distR="114300" simplePos="0" relativeHeight="251663360" behindDoc="0" locked="0" layoutInCell="1" allowOverlap="1" wp14:anchorId="7395309A" wp14:editId="3DC4130B">
            <wp:simplePos x="0" y="0"/>
            <wp:positionH relativeFrom="margin">
              <wp:posOffset>674370</wp:posOffset>
            </wp:positionH>
            <wp:positionV relativeFrom="margin">
              <wp:posOffset>3543300</wp:posOffset>
            </wp:positionV>
            <wp:extent cx="4137025" cy="3747770"/>
            <wp:effectExtent l="0" t="0" r="3175" b="1143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5-23 om 15.29.22.png"/>
                    <pic:cNvPicPr/>
                  </pic:nvPicPr>
                  <pic:blipFill rotWithShape="1">
                    <a:blip r:embed="rId14">
                      <a:extLst>
                        <a:ext uri="{28A0092B-C50C-407E-A947-70E740481C1C}">
                          <a14:useLocalDpi xmlns:a14="http://schemas.microsoft.com/office/drawing/2010/main" val="0"/>
                        </a:ext>
                      </a:extLst>
                    </a:blip>
                    <a:srcRect l="31331" t="31296" r="40293" b="27450"/>
                    <a:stretch/>
                  </pic:blipFill>
                  <pic:spPr bwMode="auto">
                    <a:xfrm>
                      <a:off x="0" y="0"/>
                      <a:ext cx="4137025" cy="37477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E8FC48" w14:textId="2278934D" w:rsidR="00A30423" w:rsidRPr="0077109D" w:rsidRDefault="00A30423" w:rsidP="00A30423">
      <w:pPr>
        <w:rPr>
          <w:rFonts w:ascii="Verdana" w:hAnsi="Verdana" w:cs="Calibri"/>
          <w:color w:val="343434"/>
          <w:sz w:val="20"/>
          <w:szCs w:val="20"/>
        </w:rPr>
      </w:pPr>
    </w:p>
    <w:p w14:paraId="62230C41" w14:textId="5898F6E0" w:rsidR="00A30423" w:rsidRPr="0077109D" w:rsidRDefault="00A30423" w:rsidP="00A30423">
      <w:pPr>
        <w:rPr>
          <w:rFonts w:ascii="Verdana" w:hAnsi="Verdana" w:cs="Calibri"/>
          <w:color w:val="343434"/>
          <w:sz w:val="20"/>
          <w:szCs w:val="20"/>
        </w:rPr>
      </w:pPr>
    </w:p>
    <w:p w14:paraId="7599F8FF" w14:textId="77777777" w:rsidR="00A30423" w:rsidRPr="0077109D" w:rsidRDefault="00A30423" w:rsidP="00A30423">
      <w:pPr>
        <w:rPr>
          <w:rFonts w:ascii="Verdana" w:hAnsi="Verdana" w:cs="Calibri"/>
          <w:color w:val="343434"/>
          <w:sz w:val="20"/>
          <w:szCs w:val="20"/>
        </w:rPr>
      </w:pPr>
    </w:p>
    <w:p w14:paraId="2EF2483F" w14:textId="77777777" w:rsidR="00A30423" w:rsidRPr="0077109D" w:rsidRDefault="00A30423" w:rsidP="00A30423">
      <w:pPr>
        <w:rPr>
          <w:rFonts w:ascii="Verdana" w:hAnsi="Verdana" w:cs="Calibri"/>
          <w:color w:val="343434"/>
          <w:sz w:val="20"/>
          <w:szCs w:val="20"/>
        </w:rPr>
      </w:pPr>
    </w:p>
    <w:p w14:paraId="1FCA6B3C" w14:textId="77777777" w:rsidR="00A30423" w:rsidRPr="0077109D" w:rsidRDefault="00A30423" w:rsidP="00A30423">
      <w:pPr>
        <w:rPr>
          <w:rFonts w:ascii="Verdana" w:hAnsi="Verdana" w:cs="Calibri"/>
          <w:color w:val="343434"/>
          <w:sz w:val="20"/>
          <w:szCs w:val="20"/>
        </w:rPr>
      </w:pPr>
    </w:p>
    <w:p w14:paraId="3380A82D" w14:textId="77777777" w:rsidR="00A30423" w:rsidRPr="0077109D" w:rsidRDefault="00A30423" w:rsidP="00A30423">
      <w:pPr>
        <w:rPr>
          <w:rFonts w:ascii="Verdana" w:hAnsi="Verdana" w:cs="Calibri"/>
          <w:color w:val="343434"/>
          <w:sz w:val="20"/>
          <w:szCs w:val="20"/>
        </w:rPr>
      </w:pPr>
    </w:p>
    <w:p w14:paraId="69C095D8" w14:textId="77777777" w:rsidR="00A30423" w:rsidRPr="0077109D" w:rsidRDefault="00A30423" w:rsidP="00A30423">
      <w:pPr>
        <w:rPr>
          <w:rFonts w:ascii="Verdana" w:hAnsi="Verdana" w:cs="Calibri"/>
          <w:color w:val="343434"/>
          <w:sz w:val="20"/>
          <w:szCs w:val="20"/>
        </w:rPr>
      </w:pPr>
    </w:p>
    <w:p w14:paraId="1C4174F5" w14:textId="77777777" w:rsidR="00A30423" w:rsidRPr="0077109D" w:rsidRDefault="00A30423" w:rsidP="00A30423">
      <w:pPr>
        <w:rPr>
          <w:rFonts w:ascii="Verdana" w:hAnsi="Verdana" w:cs="Calibri"/>
          <w:color w:val="343434"/>
          <w:sz w:val="20"/>
          <w:szCs w:val="20"/>
        </w:rPr>
      </w:pPr>
    </w:p>
    <w:p w14:paraId="1630ADA7" w14:textId="77777777" w:rsidR="00A30423" w:rsidRPr="0077109D" w:rsidRDefault="00A30423" w:rsidP="00A30423">
      <w:pPr>
        <w:rPr>
          <w:rFonts w:ascii="Verdana" w:hAnsi="Verdana" w:cs="Calibri"/>
          <w:color w:val="343434"/>
          <w:sz w:val="20"/>
          <w:szCs w:val="20"/>
        </w:rPr>
      </w:pPr>
    </w:p>
    <w:p w14:paraId="6482A08E" w14:textId="77777777" w:rsidR="00A30423" w:rsidRPr="0077109D" w:rsidRDefault="00A30423" w:rsidP="00A30423">
      <w:pPr>
        <w:rPr>
          <w:rFonts w:ascii="Verdana" w:hAnsi="Verdana" w:cs="Calibri"/>
          <w:color w:val="343434"/>
          <w:sz w:val="20"/>
          <w:szCs w:val="20"/>
        </w:rPr>
      </w:pPr>
    </w:p>
    <w:p w14:paraId="02564CF8" w14:textId="77777777" w:rsidR="00A30423" w:rsidRPr="0077109D" w:rsidRDefault="00A30423" w:rsidP="00A30423">
      <w:pPr>
        <w:rPr>
          <w:rFonts w:ascii="Verdana" w:hAnsi="Verdana" w:cs="Calibri"/>
          <w:color w:val="343434"/>
          <w:sz w:val="20"/>
          <w:szCs w:val="20"/>
        </w:rPr>
      </w:pPr>
    </w:p>
    <w:p w14:paraId="43D3705A" w14:textId="77777777" w:rsidR="00A30423" w:rsidRPr="0077109D" w:rsidRDefault="00A30423" w:rsidP="00A30423">
      <w:pPr>
        <w:rPr>
          <w:rFonts w:ascii="Verdana" w:hAnsi="Verdana" w:cs="Calibri"/>
          <w:color w:val="343434"/>
          <w:sz w:val="20"/>
          <w:szCs w:val="20"/>
        </w:rPr>
      </w:pPr>
    </w:p>
    <w:p w14:paraId="218A179F" w14:textId="77777777" w:rsidR="00A30423" w:rsidRPr="0077109D" w:rsidRDefault="00A30423" w:rsidP="00A30423">
      <w:pPr>
        <w:rPr>
          <w:rFonts w:ascii="Verdana" w:hAnsi="Verdana" w:cs="Calibri"/>
          <w:color w:val="343434"/>
          <w:sz w:val="20"/>
          <w:szCs w:val="20"/>
        </w:rPr>
      </w:pPr>
    </w:p>
    <w:p w14:paraId="49B900F5" w14:textId="77777777" w:rsidR="00A30423" w:rsidRPr="0077109D" w:rsidRDefault="00A30423" w:rsidP="00A30423">
      <w:pPr>
        <w:rPr>
          <w:rFonts w:ascii="Verdana" w:hAnsi="Verdana" w:cs="Calibri"/>
          <w:color w:val="343434"/>
          <w:sz w:val="20"/>
          <w:szCs w:val="20"/>
        </w:rPr>
      </w:pPr>
    </w:p>
    <w:p w14:paraId="59669ACF" w14:textId="77777777" w:rsidR="00A30423" w:rsidRPr="0077109D" w:rsidRDefault="00A30423" w:rsidP="00A30423">
      <w:pPr>
        <w:rPr>
          <w:rFonts w:ascii="Verdana" w:hAnsi="Verdana" w:cs="Calibri"/>
          <w:color w:val="343434"/>
          <w:sz w:val="20"/>
          <w:szCs w:val="20"/>
        </w:rPr>
      </w:pPr>
    </w:p>
    <w:p w14:paraId="504DCEF1" w14:textId="77777777" w:rsidR="00A30423" w:rsidRPr="0077109D" w:rsidRDefault="00A30423" w:rsidP="00A30423">
      <w:pPr>
        <w:rPr>
          <w:rFonts w:ascii="Verdana" w:hAnsi="Verdana" w:cs="Calibri"/>
          <w:color w:val="343434"/>
          <w:sz w:val="20"/>
          <w:szCs w:val="20"/>
        </w:rPr>
      </w:pPr>
    </w:p>
    <w:p w14:paraId="5408C1ED" w14:textId="77777777" w:rsidR="00A30423" w:rsidRPr="0077109D" w:rsidRDefault="00A30423" w:rsidP="00A30423">
      <w:pPr>
        <w:rPr>
          <w:rFonts w:ascii="Verdana" w:hAnsi="Verdana" w:cs="Calibri"/>
          <w:color w:val="343434"/>
          <w:sz w:val="20"/>
          <w:szCs w:val="20"/>
        </w:rPr>
      </w:pPr>
    </w:p>
    <w:p w14:paraId="6F047AC9" w14:textId="77777777" w:rsidR="00A30423" w:rsidRPr="0077109D" w:rsidRDefault="00A30423" w:rsidP="00A30423">
      <w:pPr>
        <w:rPr>
          <w:rFonts w:ascii="Verdana" w:hAnsi="Verdana" w:cs="Calibri"/>
          <w:color w:val="343434"/>
          <w:sz w:val="20"/>
          <w:szCs w:val="20"/>
        </w:rPr>
      </w:pPr>
    </w:p>
    <w:p w14:paraId="19E75B1F" w14:textId="77777777" w:rsidR="00A30423" w:rsidRPr="0077109D" w:rsidRDefault="00A30423" w:rsidP="00A30423">
      <w:pPr>
        <w:rPr>
          <w:rFonts w:ascii="Verdana" w:hAnsi="Verdana" w:cs="Calibri"/>
          <w:color w:val="343434"/>
          <w:sz w:val="20"/>
          <w:szCs w:val="20"/>
        </w:rPr>
      </w:pPr>
    </w:p>
    <w:p w14:paraId="5B9F6F87" w14:textId="77777777" w:rsidR="00A30423" w:rsidRPr="0077109D" w:rsidRDefault="00A30423" w:rsidP="00A30423">
      <w:pPr>
        <w:rPr>
          <w:rFonts w:ascii="Verdana" w:hAnsi="Verdana" w:cs="Calibri"/>
          <w:color w:val="343434"/>
          <w:sz w:val="20"/>
          <w:szCs w:val="20"/>
        </w:rPr>
      </w:pPr>
    </w:p>
    <w:p w14:paraId="0E8681E3" w14:textId="77777777" w:rsidR="00A30423" w:rsidRPr="0077109D" w:rsidRDefault="00A30423" w:rsidP="00A30423">
      <w:pPr>
        <w:rPr>
          <w:rFonts w:ascii="Verdana" w:hAnsi="Verdana" w:cs="Calibri"/>
          <w:color w:val="343434"/>
          <w:sz w:val="20"/>
          <w:szCs w:val="20"/>
        </w:rPr>
      </w:pPr>
    </w:p>
    <w:p w14:paraId="59318DE5" w14:textId="77777777" w:rsidR="00A30423" w:rsidRPr="0077109D" w:rsidRDefault="00A30423" w:rsidP="00A30423">
      <w:pPr>
        <w:rPr>
          <w:rFonts w:ascii="Verdana" w:hAnsi="Verdana" w:cs="Calibri"/>
          <w:color w:val="343434"/>
          <w:sz w:val="20"/>
          <w:szCs w:val="20"/>
        </w:rPr>
      </w:pPr>
    </w:p>
    <w:p w14:paraId="5D1D7F61" w14:textId="77777777" w:rsidR="00A30423" w:rsidRPr="0077109D" w:rsidRDefault="00A30423" w:rsidP="00A30423">
      <w:pPr>
        <w:rPr>
          <w:rFonts w:ascii="Verdana" w:hAnsi="Verdana" w:cs="Calibri"/>
          <w:color w:val="343434"/>
          <w:sz w:val="20"/>
          <w:szCs w:val="20"/>
        </w:rPr>
      </w:pPr>
    </w:p>
    <w:p w14:paraId="793EE4DE" w14:textId="77777777" w:rsidR="003317B8" w:rsidRPr="003317B8" w:rsidRDefault="003317B8" w:rsidP="00F95219">
      <w:pPr>
        <w:rPr>
          <w:rFonts w:ascii="Verdana" w:hAnsi="Verdana" w:cs="Calibri"/>
          <w:color w:val="343434"/>
          <w:sz w:val="12"/>
          <w:szCs w:val="20"/>
        </w:rPr>
      </w:pPr>
    </w:p>
    <w:p w14:paraId="0D158911" w14:textId="77777777" w:rsidR="003317B8" w:rsidRPr="003317B8" w:rsidRDefault="003317B8" w:rsidP="00F95219">
      <w:pPr>
        <w:rPr>
          <w:rFonts w:ascii="Verdana" w:hAnsi="Verdana"/>
          <w:i/>
          <w:sz w:val="4"/>
          <w:szCs w:val="16"/>
        </w:rPr>
      </w:pPr>
    </w:p>
    <w:p w14:paraId="244CC9C5" w14:textId="177708AA" w:rsidR="00BC085E" w:rsidRPr="004C6C11" w:rsidRDefault="006E5BB2" w:rsidP="00F95219">
      <w:pPr>
        <w:rPr>
          <w:rFonts w:ascii="Verdana" w:hAnsi="Verdana"/>
          <w:i/>
          <w:sz w:val="16"/>
          <w:szCs w:val="16"/>
        </w:rPr>
      </w:pPr>
      <w:r>
        <w:rPr>
          <w:rFonts w:ascii="Verdana" w:hAnsi="Verdana"/>
          <w:i/>
          <w:sz w:val="16"/>
          <w:szCs w:val="16"/>
        </w:rPr>
        <w:t xml:space="preserve">Figuur 6: Belangrijkste stappen </w:t>
      </w:r>
      <w:r w:rsidR="002D6711">
        <w:rPr>
          <w:rFonts w:ascii="Verdana" w:hAnsi="Verdana"/>
          <w:i/>
          <w:sz w:val="16"/>
          <w:szCs w:val="16"/>
        </w:rPr>
        <w:t>van</w:t>
      </w:r>
      <w:r>
        <w:rPr>
          <w:rFonts w:ascii="Verdana" w:hAnsi="Verdana"/>
          <w:i/>
          <w:sz w:val="16"/>
          <w:szCs w:val="16"/>
        </w:rPr>
        <w:t xml:space="preserve"> het c</w:t>
      </w:r>
      <w:r w:rsidR="00BC085E" w:rsidRPr="004C6C11">
        <w:rPr>
          <w:rFonts w:ascii="Verdana" w:hAnsi="Verdana"/>
          <w:i/>
          <w:sz w:val="16"/>
          <w:szCs w:val="16"/>
        </w:rPr>
        <w:t>ompetentie-framework (</w:t>
      </w:r>
      <w:r w:rsidR="00BC085E" w:rsidRPr="004C6C11">
        <w:rPr>
          <w:rFonts w:ascii="Verdana" w:hAnsi="Verdana" w:cs="Calibri"/>
          <w:i/>
          <w:color w:val="343434"/>
          <w:sz w:val="16"/>
          <w:szCs w:val="16"/>
        </w:rPr>
        <w:t xml:space="preserve">Vernhout &amp; Van der Vlist in Manders &amp; </w:t>
      </w:r>
      <w:r w:rsidR="00F95219">
        <w:rPr>
          <w:rFonts w:ascii="Verdana" w:hAnsi="Verdana" w:cs="Calibri"/>
          <w:i/>
          <w:color w:val="343434"/>
          <w:sz w:val="16"/>
          <w:szCs w:val="16"/>
        </w:rPr>
        <w:br/>
      </w:r>
      <w:r w:rsidR="00BC085E" w:rsidRPr="004C6C11">
        <w:rPr>
          <w:rFonts w:ascii="Verdana" w:hAnsi="Verdana" w:cs="Calibri"/>
          <w:i/>
          <w:color w:val="343434"/>
          <w:sz w:val="16"/>
          <w:szCs w:val="16"/>
        </w:rPr>
        <w:t>Biemans, 2010</w:t>
      </w:r>
      <w:r w:rsidR="00C66FA4">
        <w:rPr>
          <w:rFonts w:ascii="Verdana" w:hAnsi="Verdana" w:cs="Calibri"/>
          <w:i/>
          <w:color w:val="343434"/>
          <w:sz w:val="16"/>
          <w:szCs w:val="16"/>
        </w:rPr>
        <w:t>, p. 202</w:t>
      </w:r>
      <w:r w:rsidR="00BC085E" w:rsidRPr="004C6C11">
        <w:rPr>
          <w:rFonts w:ascii="Verdana" w:hAnsi="Verdana"/>
          <w:i/>
          <w:sz w:val="16"/>
          <w:szCs w:val="16"/>
        </w:rPr>
        <w:t>)</w:t>
      </w:r>
    </w:p>
    <w:p w14:paraId="1B2F4F32" w14:textId="77777777" w:rsidR="00CF18E4" w:rsidRPr="00D2004D" w:rsidRDefault="00CF18E4" w:rsidP="00A30423">
      <w:pPr>
        <w:rPr>
          <w:rFonts w:ascii="Verdana" w:hAnsi="Verdana" w:cs="Calibri"/>
          <w:color w:val="343434"/>
          <w:sz w:val="8"/>
          <w:szCs w:val="8"/>
        </w:rPr>
      </w:pPr>
    </w:p>
    <w:p w14:paraId="6644D542"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Naar aanleiding van de bovengenoemde theorieën van competentiemanagement is er een belangrijk verschil te ontdekken. Dijkstra en Van der Lee (in Dijkstra, 2011) benoemen dat de ontwikkeling van competentiemanagement een ondersteun</w:t>
      </w:r>
      <w:r>
        <w:rPr>
          <w:rFonts w:ascii="Verdana" w:hAnsi="Verdana" w:cs="Calibri"/>
          <w:color w:val="343434"/>
          <w:sz w:val="20"/>
          <w:szCs w:val="20"/>
        </w:rPr>
        <w:t>en</w:t>
      </w:r>
      <w:r w:rsidRPr="0077109D">
        <w:rPr>
          <w:rFonts w:ascii="Verdana" w:hAnsi="Verdana" w:cs="Calibri"/>
          <w:color w:val="343434"/>
          <w:sz w:val="20"/>
          <w:szCs w:val="20"/>
        </w:rPr>
        <w:t>de rol kan bied</w:t>
      </w:r>
      <w:r w:rsidR="00C21AFC">
        <w:rPr>
          <w:rFonts w:ascii="Verdana" w:hAnsi="Verdana" w:cs="Calibri"/>
          <w:color w:val="343434"/>
          <w:sz w:val="20"/>
          <w:szCs w:val="20"/>
        </w:rPr>
        <w:t>en voor het werving en selectie</w:t>
      </w:r>
      <w:r w:rsidRPr="0077109D">
        <w:rPr>
          <w:rFonts w:ascii="Verdana" w:hAnsi="Verdana" w:cs="Calibri"/>
          <w:color w:val="343434"/>
          <w:sz w:val="20"/>
          <w:szCs w:val="20"/>
        </w:rPr>
        <w:t xml:space="preserve">beleid, terwijl Vernhout en Van der Vlist (in Manders &amp; Biemans, 2010) dit opvallend genoeg niet benoemen in het competentie-framework. Zij </w:t>
      </w:r>
      <w:r>
        <w:rPr>
          <w:rFonts w:ascii="Verdana" w:hAnsi="Verdana" w:cs="Calibri"/>
          <w:color w:val="343434"/>
          <w:sz w:val="20"/>
          <w:szCs w:val="20"/>
        </w:rPr>
        <w:t>houden het intern gericht waarbij</w:t>
      </w:r>
      <w:r w:rsidRPr="0077109D">
        <w:rPr>
          <w:rFonts w:ascii="Verdana" w:hAnsi="Verdana" w:cs="Calibri"/>
          <w:color w:val="343434"/>
          <w:sz w:val="20"/>
          <w:szCs w:val="20"/>
        </w:rPr>
        <w:t xml:space="preserve"> het draait om het zo klein mogelijk houden van het verschil tussen de gewenste en aanwezige competenties in een organisatie (Manders &amp; Biemans, 2010).</w:t>
      </w:r>
    </w:p>
    <w:p w14:paraId="79B64567"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lastRenderedPageBreak/>
        <w:t xml:space="preserve">Naast de theorieën waarin competentiemanagement binnen een organisatie als een belangrijke ontwikkeling wordt gezien, hebben Christis en Fruytier (2006) kritiek op deze ontwikkeling. Volgens </w:t>
      </w:r>
      <w:r>
        <w:rPr>
          <w:rFonts w:ascii="Verdana" w:hAnsi="Verdana" w:cs="Calibri"/>
          <w:color w:val="343434"/>
          <w:sz w:val="20"/>
          <w:szCs w:val="20"/>
        </w:rPr>
        <w:t>Christis &amp; Fruytier (2006</w:t>
      </w:r>
      <w:r w:rsidRPr="0077109D">
        <w:rPr>
          <w:rFonts w:ascii="Verdana" w:hAnsi="Verdana" w:cs="Calibri"/>
          <w:color w:val="343434"/>
          <w:sz w:val="20"/>
          <w:szCs w:val="20"/>
        </w:rPr>
        <w:t>) heeft competentiemanagement de volgende doelstellingen waar</w:t>
      </w:r>
      <w:r>
        <w:rPr>
          <w:rFonts w:ascii="Verdana" w:hAnsi="Verdana" w:cs="Calibri"/>
          <w:color w:val="343434"/>
          <w:sz w:val="20"/>
          <w:szCs w:val="20"/>
        </w:rPr>
        <w:t xml:space="preserve">op zij per punt kritiek </w:t>
      </w:r>
      <w:r w:rsidRPr="0077109D">
        <w:rPr>
          <w:rFonts w:ascii="Verdana" w:hAnsi="Verdana" w:cs="Calibri"/>
          <w:color w:val="343434"/>
          <w:sz w:val="20"/>
          <w:szCs w:val="20"/>
        </w:rPr>
        <w:t>leveren:</w:t>
      </w:r>
    </w:p>
    <w:p w14:paraId="609166FE" w14:textId="77777777" w:rsidR="00A30423" w:rsidRPr="0077109D" w:rsidRDefault="00A30423" w:rsidP="00A30423">
      <w:pPr>
        <w:numPr>
          <w:ilvl w:val="0"/>
          <w:numId w:val="18"/>
        </w:numPr>
        <w:rPr>
          <w:rFonts w:ascii="Verdana" w:hAnsi="Verdana" w:cs="Calibri"/>
          <w:color w:val="343434"/>
          <w:sz w:val="20"/>
          <w:szCs w:val="20"/>
        </w:rPr>
      </w:pPr>
      <w:r>
        <w:rPr>
          <w:rFonts w:ascii="Verdana" w:hAnsi="Verdana" w:cs="Calibri"/>
          <w:i/>
          <w:color w:val="343434"/>
          <w:sz w:val="20"/>
          <w:szCs w:val="20"/>
        </w:rPr>
        <w:t>He</w:t>
      </w:r>
      <w:r w:rsidRPr="00FD34E3">
        <w:rPr>
          <w:rFonts w:ascii="Verdana" w:hAnsi="Verdana" w:cs="Calibri"/>
          <w:i/>
          <w:color w:val="343434"/>
          <w:sz w:val="20"/>
          <w:szCs w:val="20"/>
        </w:rPr>
        <w:t>t wordt gebruikt om medewerkers te beoordelen of deze over de competenties beschikken die vereist zijn voor het goed presteren in de werkzaamheden</w:t>
      </w:r>
      <w:r w:rsidRPr="0077109D">
        <w:rPr>
          <w:rFonts w:ascii="Verdana" w:hAnsi="Verdana" w:cs="Calibri"/>
          <w:color w:val="343434"/>
          <w:sz w:val="20"/>
          <w:szCs w:val="20"/>
        </w:rPr>
        <w:t>. Het gaat hier volgens Christis en Fruytier (2006) dus naast het beoordelen van het presteren, ook over het beoordelen van de competenties die hier</w:t>
      </w:r>
      <w:r>
        <w:rPr>
          <w:rFonts w:ascii="Verdana" w:hAnsi="Verdana" w:cs="Calibri"/>
          <w:color w:val="343434"/>
          <w:sz w:val="20"/>
          <w:szCs w:val="20"/>
        </w:rPr>
        <w:t>aan</w:t>
      </w:r>
      <w:r w:rsidRPr="0077109D">
        <w:rPr>
          <w:rFonts w:ascii="Verdana" w:hAnsi="Verdana" w:cs="Calibri"/>
          <w:color w:val="343434"/>
          <w:sz w:val="20"/>
          <w:szCs w:val="20"/>
        </w:rPr>
        <w:t xml:space="preserve"> </w:t>
      </w:r>
      <w:r>
        <w:rPr>
          <w:rFonts w:ascii="Verdana" w:hAnsi="Verdana" w:cs="Calibri"/>
          <w:color w:val="343434"/>
          <w:sz w:val="20"/>
          <w:szCs w:val="20"/>
        </w:rPr>
        <w:t>ten grondslag liggen. Volgens he</w:t>
      </w:r>
      <w:r w:rsidRPr="0077109D">
        <w:rPr>
          <w:rFonts w:ascii="Verdana" w:hAnsi="Verdana" w:cs="Calibri"/>
          <w:color w:val="343434"/>
          <w:sz w:val="20"/>
          <w:szCs w:val="20"/>
        </w:rPr>
        <w:t>n is voor het bepalen wie e</w:t>
      </w:r>
      <w:r>
        <w:rPr>
          <w:rFonts w:ascii="Verdana" w:hAnsi="Verdana" w:cs="Calibri"/>
          <w:color w:val="343434"/>
          <w:sz w:val="20"/>
          <w:szCs w:val="20"/>
        </w:rPr>
        <w:t>r wel of geen goede presteerder</w:t>
      </w:r>
      <w:r w:rsidRPr="0077109D">
        <w:rPr>
          <w:rFonts w:ascii="Verdana" w:hAnsi="Verdana" w:cs="Calibri"/>
          <w:color w:val="343434"/>
          <w:sz w:val="20"/>
          <w:szCs w:val="20"/>
        </w:rPr>
        <w:t xml:space="preserve"> is</w:t>
      </w:r>
      <w:r>
        <w:rPr>
          <w:rFonts w:ascii="Verdana" w:hAnsi="Verdana" w:cs="Calibri"/>
          <w:color w:val="343434"/>
          <w:sz w:val="20"/>
          <w:szCs w:val="20"/>
        </w:rPr>
        <w:t>, geen competentie</w:t>
      </w:r>
      <w:r w:rsidR="0085060C">
        <w:rPr>
          <w:rFonts w:ascii="Verdana" w:hAnsi="Verdana" w:cs="Calibri"/>
          <w:color w:val="343434"/>
          <w:sz w:val="20"/>
          <w:szCs w:val="20"/>
        </w:rPr>
        <w:t xml:space="preserve"> </w:t>
      </w:r>
      <w:r w:rsidRPr="0077109D">
        <w:rPr>
          <w:rFonts w:ascii="Verdana" w:hAnsi="Verdana" w:cs="Calibri"/>
          <w:color w:val="343434"/>
          <w:sz w:val="20"/>
          <w:szCs w:val="20"/>
        </w:rPr>
        <w:t>gebaseerd beoordelingssys</w:t>
      </w:r>
      <w:r>
        <w:rPr>
          <w:rFonts w:ascii="Verdana" w:hAnsi="Verdana" w:cs="Calibri"/>
          <w:color w:val="343434"/>
          <w:sz w:val="20"/>
          <w:szCs w:val="20"/>
        </w:rPr>
        <w:t>t</w:t>
      </w:r>
      <w:r w:rsidR="00BB5F1F">
        <w:rPr>
          <w:rFonts w:ascii="Verdana" w:hAnsi="Verdana" w:cs="Calibri"/>
          <w:color w:val="343434"/>
          <w:sz w:val="20"/>
          <w:szCs w:val="20"/>
        </w:rPr>
        <w:t>eem nodig, omdat dit volgens he</w:t>
      </w:r>
      <w:r w:rsidRPr="0077109D">
        <w:rPr>
          <w:rFonts w:ascii="Verdana" w:hAnsi="Verdana" w:cs="Calibri"/>
          <w:color w:val="343434"/>
          <w:sz w:val="20"/>
          <w:szCs w:val="20"/>
        </w:rPr>
        <w:t>n redelijk voor de hand ligt. Wanneer het gaat over een grote groep medewerkers</w:t>
      </w:r>
      <w:r>
        <w:rPr>
          <w:rFonts w:ascii="Verdana" w:hAnsi="Verdana" w:cs="Calibri"/>
          <w:color w:val="343434"/>
          <w:sz w:val="20"/>
          <w:szCs w:val="20"/>
        </w:rPr>
        <w:t>,</w:t>
      </w:r>
      <w:r w:rsidRPr="0077109D">
        <w:rPr>
          <w:rFonts w:ascii="Verdana" w:hAnsi="Verdana" w:cs="Calibri"/>
          <w:color w:val="343434"/>
          <w:sz w:val="20"/>
          <w:szCs w:val="20"/>
        </w:rPr>
        <w:t xml:space="preserve"> veronderstellen zij dat het presteren normaal verdeeld is, waarin een klein aantal heel goed is, een klein aantal heel slecht en het grootste aantal gemiddelde presteerders zijn.</w:t>
      </w:r>
    </w:p>
    <w:p w14:paraId="452911BD" w14:textId="77777777" w:rsidR="00A30423" w:rsidRPr="0077109D" w:rsidRDefault="00A30423" w:rsidP="00A30423">
      <w:pPr>
        <w:numPr>
          <w:ilvl w:val="0"/>
          <w:numId w:val="18"/>
        </w:numPr>
        <w:rPr>
          <w:rFonts w:ascii="Verdana" w:hAnsi="Verdana" w:cs="Calibri"/>
          <w:color w:val="343434"/>
          <w:sz w:val="20"/>
          <w:szCs w:val="20"/>
        </w:rPr>
      </w:pPr>
      <w:r>
        <w:rPr>
          <w:rFonts w:ascii="Verdana" w:hAnsi="Verdana" w:cs="Calibri"/>
          <w:i/>
          <w:color w:val="343434"/>
          <w:sz w:val="20"/>
          <w:szCs w:val="20"/>
        </w:rPr>
        <w:t>Het</w:t>
      </w:r>
      <w:r w:rsidRPr="00E03BCB">
        <w:rPr>
          <w:rFonts w:ascii="Verdana" w:hAnsi="Verdana" w:cs="Calibri"/>
          <w:i/>
          <w:color w:val="343434"/>
          <w:sz w:val="20"/>
          <w:szCs w:val="20"/>
        </w:rPr>
        <w:t xml:space="preserve"> wordt gebruikt </w:t>
      </w:r>
      <w:r>
        <w:rPr>
          <w:rFonts w:ascii="Verdana" w:hAnsi="Verdana" w:cs="Calibri"/>
          <w:i/>
          <w:color w:val="343434"/>
          <w:sz w:val="20"/>
          <w:szCs w:val="20"/>
        </w:rPr>
        <w:t xml:space="preserve">om het presteren van een organisatie te verbeteren. </w:t>
      </w:r>
      <w:r w:rsidRPr="0077109D">
        <w:rPr>
          <w:rFonts w:ascii="Verdana" w:hAnsi="Verdana" w:cs="Calibri"/>
          <w:color w:val="343434"/>
          <w:sz w:val="20"/>
          <w:szCs w:val="20"/>
        </w:rPr>
        <w:t>Het presteren van een organisatie hangt van veel verschillende factoren af</w:t>
      </w:r>
      <w:r>
        <w:rPr>
          <w:rFonts w:ascii="Verdana" w:hAnsi="Verdana" w:cs="Calibri"/>
          <w:color w:val="343434"/>
          <w:sz w:val="20"/>
          <w:szCs w:val="20"/>
        </w:rPr>
        <w:t>,</w:t>
      </w:r>
      <w:r w:rsidRPr="0077109D">
        <w:rPr>
          <w:rFonts w:ascii="Verdana" w:hAnsi="Verdana" w:cs="Calibri"/>
          <w:color w:val="343434"/>
          <w:sz w:val="20"/>
          <w:szCs w:val="20"/>
        </w:rPr>
        <w:t xml:space="preserve"> die onderling samenhangen. Wanneer er slechte prestaties worden geleverd binnen een organisatie</w:t>
      </w:r>
      <w:r>
        <w:rPr>
          <w:rFonts w:ascii="Verdana" w:hAnsi="Verdana" w:cs="Calibri"/>
          <w:color w:val="343434"/>
          <w:sz w:val="20"/>
          <w:szCs w:val="20"/>
        </w:rPr>
        <w:t>,</w:t>
      </w:r>
      <w:r w:rsidRPr="0077109D">
        <w:rPr>
          <w:rFonts w:ascii="Verdana" w:hAnsi="Verdana" w:cs="Calibri"/>
          <w:color w:val="343434"/>
          <w:sz w:val="20"/>
          <w:szCs w:val="20"/>
        </w:rPr>
        <w:t xml:space="preserve"> moet er volgens Christis en Fruytier (2006) eerst gekeken worden naar de andere factoren die verantwoordelijk zijn voor het presteren van een organisatie, voordat de prestatie van een medewerker de schuld krijgt. Prestaties van een organisatie zijn voor een groter deel te danken aan de systeemkenmerken dan aan de persoonskenmerken.</w:t>
      </w:r>
    </w:p>
    <w:p w14:paraId="539A55FA" w14:textId="3AF7ADED" w:rsidR="00A30423" w:rsidRPr="0077109D" w:rsidRDefault="00A30423" w:rsidP="00A30423">
      <w:pPr>
        <w:numPr>
          <w:ilvl w:val="0"/>
          <w:numId w:val="18"/>
        </w:numPr>
        <w:rPr>
          <w:rFonts w:ascii="Verdana" w:hAnsi="Verdana" w:cs="Calibri"/>
          <w:color w:val="343434"/>
          <w:sz w:val="20"/>
          <w:szCs w:val="20"/>
        </w:rPr>
      </w:pPr>
      <w:r w:rsidRPr="005D6BC4">
        <w:rPr>
          <w:rFonts w:ascii="Verdana" w:hAnsi="Verdana" w:cs="Calibri"/>
          <w:i/>
          <w:color w:val="343434"/>
          <w:sz w:val="20"/>
          <w:szCs w:val="20"/>
        </w:rPr>
        <w:t>Het wordt gebruikt om het personeelsbeleid los te maken van zijn oriëntatie op functies.</w:t>
      </w:r>
      <w:r>
        <w:rPr>
          <w:rFonts w:ascii="Verdana" w:hAnsi="Verdana" w:cs="Calibri"/>
          <w:i/>
          <w:color w:val="343434"/>
          <w:sz w:val="20"/>
          <w:szCs w:val="20"/>
        </w:rPr>
        <w:t xml:space="preserve"> </w:t>
      </w:r>
      <w:r w:rsidRPr="0077109D">
        <w:rPr>
          <w:rFonts w:ascii="Verdana" w:hAnsi="Verdana" w:cs="Calibri"/>
          <w:color w:val="343434"/>
          <w:sz w:val="20"/>
          <w:szCs w:val="20"/>
        </w:rPr>
        <w:t>Lawle</w:t>
      </w:r>
      <w:r>
        <w:rPr>
          <w:rFonts w:ascii="Verdana" w:hAnsi="Verdana" w:cs="Calibri"/>
          <w:color w:val="343434"/>
          <w:sz w:val="20"/>
          <w:szCs w:val="20"/>
        </w:rPr>
        <w:t>r (</w:t>
      </w:r>
      <w:r w:rsidR="00DA7C1A">
        <w:rPr>
          <w:rFonts w:ascii="Verdana" w:hAnsi="Verdana" w:cs="Calibri"/>
          <w:color w:val="343434"/>
          <w:sz w:val="20"/>
          <w:szCs w:val="20"/>
        </w:rPr>
        <w:t xml:space="preserve">in Christis </w:t>
      </w:r>
      <w:r w:rsidR="00B26B56">
        <w:rPr>
          <w:rFonts w:ascii="Verdana" w:hAnsi="Verdana" w:cs="Calibri"/>
          <w:color w:val="343434"/>
          <w:sz w:val="20"/>
          <w:szCs w:val="20"/>
        </w:rPr>
        <w:t>&amp;</w:t>
      </w:r>
      <w:r w:rsidR="00DA7C1A">
        <w:rPr>
          <w:rFonts w:ascii="Verdana" w:hAnsi="Verdana" w:cs="Calibri"/>
          <w:color w:val="343434"/>
          <w:sz w:val="20"/>
          <w:szCs w:val="20"/>
        </w:rPr>
        <w:t xml:space="preserve"> Fruytier, </w:t>
      </w:r>
      <w:r w:rsidR="00DA7C1A" w:rsidRPr="0077109D">
        <w:rPr>
          <w:rFonts w:ascii="Verdana" w:hAnsi="Verdana" w:cs="Calibri"/>
          <w:color w:val="343434"/>
          <w:sz w:val="20"/>
          <w:szCs w:val="20"/>
        </w:rPr>
        <w:t xml:space="preserve">2006) </w:t>
      </w:r>
      <w:r w:rsidR="00DA7C1A">
        <w:rPr>
          <w:rFonts w:ascii="Verdana" w:hAnsi="Verdana" w:cs="Calibri"/>
          <w:color w:val="343434"/>
          <w:sz w:val="20"/>
          <w:szCs w:val="20"/>
        </w:rPr>
        <w:t xml:space="preserve">heeft </w:t>
      </w:r>
      <w:r w:rsidR="00D55638">
        <w:rPr>
          <w:rFonts w:ascii="Verdana" w:hAnsi="Verdana" w:cs="Calibri"/>
          <w:color w:val="343434"/>
          <w:sz w:val="20"/>
          <w:szCs w:val="20"/>
        </w:rPr>
        <w:t>een</w:t>
      </w:r>
      <w:r w:rsidRPr="0077109D">
        <w:rPr>
          <w:rFonts w:ascii="Verdana" w:hAnsi="Verdana" w:cs="Calibri"/>
          <w:color w:val="343434"/>
          <w:sz w:val="20"/>
          <w:szCs w:val="20"/>
        </w:rPr>
        <w:t xml:space="preserve"> visie</w:t>
      </w:r>
      <w:r>
        <w:rPr>
          <w:rFonts w:ascii="Verdana" w:hAnsi="Verdana" w:cs="Calibri"/>
          <w:color w:val="343434"/>
          <w:sz w:val="20"/>
          <w:szCs w:val="20"/>
        </w:rPr>
        <w:t xml:space="preserve">, dat in de toekomst </w:t>
      </w:r>
      <w:r w:rsidRPr="0077109D">
        <w:rPr>
          <w:rFonts w:ascii="Verdana" w:hAnsi="Verdana" w:cs="Calibri"/>
          <w:color w:val="343434"/>
          <w:sz w:val="20"/>
          <w:szCs w:val="20"/>
        </w:rPr>
        <w:t>organisaties niet meer opgebouwd zijn rond functies, maar rond het individu en zijn of haar competenties. Hier zijn Christis en Fruytier (200</w:t>
      </w:r>
      <w:r>
        <w:rPr>
          <w:rFonts w:ascii="Verdana" w:hAnsi="Verdana" w:cs="Calibri"/>
          <w:color w:val="343434"/>
          <w:sz w:val="20"/>
          <w:szCs w:val="20"/>
        </w:rPr>
        <w:t>6) het niet mee eens. Volgens he</w:t>
      </w:r>
      <w:r w:rsidRPr="0077109D">
        <w:rPr>
          <w:rFonts w:ascii="Verdana" w:hAnsi="Verdana" w:cs="Calibri"/>
          <w:color w:val="343434"/>
          <w:sz w:val="20"/>
          <w:szCs w:val="20"/>
        </w:rPr>
        <w:t>n zijn functies en functiebeschrijvingen belangrijke onderdelen en vervullen een belangrijke rol in het personeelsbeleid. Het regelt conflicten tussen werkgevers en werknemers over de grenzen van het gezag van beide partijen. Ook zijn Christis en Fruytier (2006) het eens met het onderscheid volgens Marsden (in Christis &amp;</w:t>
      </w:r>
      <w:r>
        <w:rPr>
          <w:rFonts w:ascii="Verdana" w:hAnsi="Verdana" w:cs="Calibri"/>
          <w:color w:val="343434"/>
          <w:sz w:val="20"/>
          <w:szCs w:val="20"/>
        </w:rPr>
        <w:t xml:space="preserve"> Fruytier, 2006) tussen taakgeoriënteerde en regel</w:t>
      </w:r>
      <w:r w:rsidRPr="0077109D">
        <w:rPr>
          <w:rFonts w:ascii="Verdana" w:hAnsi="Verdana" w:cs="Calibri"/>
          <w:color w:val="343434"/>
          <w:sz w:val="20"/>
          <w:szCs w:val="20"/>
        </w:rPr>
        <w:t>georiënteerde procedures voor het ordenen van de taken in functies, wat nodig is voor het werken in teams. Daarnaast denken Christis en Fruytier (2006) dat door competentiema</w:t>
      </w:r>
      <w:r>
        <w:rPr>
          <w:rFonts w:ascii="Verdana" w:hAnsi="Verdana" w:cs="Calibri"/>
          <w:color w:val="343434"/>
          <w:sz w:val="20"/>
          <w:szCs w:val="20"/>
        </w:rPr>
        <w:t xml:space="preserve">nagement de </w:t>
      </w:r>
      <w:r w:rsidR="009956D1">
        <w:rPr>
          <w:rFonts w:ascii="Verdana" w:hAnsi="Verdana" w:cs="Calibri"/>
          <w:color w:val="343434"/>
          <w:sz w:val="20"/>
          <w:szCs w:val="20"/>
        </w:rPr>
        <w:t>functie</w:t>
      </w:r>
      <w:r w:rsidR="009956D1" w:rsidRPr="0077109D">
        <w:rPr>
          <w:rFonts w:ascii="Verdana" w:hAnsi="Verdana" w:cs="Calibri"/>
          <w:color w:val="343434"/>
          <w:sz w:val="20"/>
          <w:szCs w:val="20"/>
        </w:rPr>
        <w:t>gebonden</w:t>
      </w:r>
      <w:r w:rsidRPr="0077109D">
        <w:rPr>
          <w:rFonts w:ascii="Verdana" w:hAnsi="Verdana" w:cs="Calibri"/>
          <w:color w:val="343434"/>
          <w:sz w:val="20"/>
          <w:szCs w:val="20"/>
        </w:rPr>
        <w:t xml:space="preserve"> gedragscriteria met bijbehorende competenties veel te gedetailleerd wordt vergeleken </w:t>
      </w:r>
      <w:r>
        <w:rPr>
          <w:rFonts w:ascii="Verdana" w:hAnsi="Verdana" w:cs="Calibri"/>
          <w:color w:val="343434"/>
          <w:sz w:val="20"/>
          <w:szCs w:val="20"/>
        </w:rPr>
        <w:t xml:space="preserve">met </w:t>
      </w:r>
      <w:r w:rsidRPr="0077109D">
        <w:rPr>
          <w:rFonts w:ascii="Verdana" w:hAnsi="Verdana" w:cs="Calibri"/>
          <w:color w:val="343434"/>
          <w:sz w:val="20"/>
          <w:szCs w:val="20"/>
        </w:rPr>
        <w:t>de functiebeschrijving, waardoor dit de flexibiliteit in de weg gaat zitten.</w:t>
      </w:r>
    </w:p>
    <w:p w14:paraId="62E13B40" w14:textId="77777777" w:rsidR="00A30423" w:rsidRPr="009651C6" w:rsidRDefault="00A30423" w:rsidP="00A30423">
      <w:pPr>
        <w:numPr>
          <w:ilvl w:val="0"/>
          <w:numId w:val="18"/>
        </w:numPr>
        <w:rPr>
          <w:rFonts w:ascii="Verdana" w:hAnsi="Verdana" w:cs="Calibri"/>
          <w:color w:val="343434"/>
          <w:sz w:val="20"/>
          <w:szCs w:val="20"/>
        </w:rPr>
      </w:pPr>
      <w:r>
        <w:rPr>
          <w:rFonts w:ascii="Verdana" w:hAnsi="Verdana" w:cs="Calibri"/>
          <w:i/>
          <w:color w:val="343434"/>
          <w:sz w:val="20"/>
          <w:szCs w:val="20"/>
        </w:rPr>
        <w:t xml:space="preserve">Het </w:t>
      </w:r>
      <w:r w:rsidRPr="00F25AF2">
        <w:rPr>
          <w:rFonts w:ascii="Verdana" w:hAnsi="Verdana" w:cs="Calibri"/>
          <w:i/>
          <w:color w:val="343434"/>
          <w:sz w:val="20"/>
          <w:szCs w:val="20"/>
        </w:rPr>
        <w:t xml:space="preserve">wordt gebruikt </w:t>
      </w:r>
      <w:r>
        <w:rPr>
          <w:rFonts w:ascii="Verdana" w:hAnsi="Verdana" w:cs="Calibri"/>
          <w:i/>
          <w:color w:val="343434"/>
          <w:sz w:val="20"/>
          <w:szCs w:val="20"/>
        </w:rPr>
        <w:t>om</w:t>
      </w:r>
      <w:r w:rsidRPr="00F25AF2">
        <w:rPr>
          <w:rFonts w:ascii="Verdana" w:hAnsi="Verdana" w:cs="Calibri"/>
          <w:i/>
          <w:color w:val="343434"/>
          <w:sz w:val="20"/>
          <w:szCs w:val="20"/>
        </w:rPr>
        <w:t xml:space="preserve"> </w:t>
      </w:r>
      <w:r>
        <w:rPr>
          <w:rFonts w:ascii="Verdana" w:hAnsi="Verdana" w:cs="Calibri"/>
          <w:i/>
          <w:color w:val="343434"/>
          <w:sz w:val="20"/>
          <w:szCs w:val="20"/>
        </w:rPr>
        <w:t xml:space="preserve">het </w:t>
      </w:r>
      <w:r w:rsidRPr="00F25AF2">
        <w:rPr>
          <w:rFonts w:ascii="Verdana" w:hAnsi="Verdana" w:cs="Calibri"/>
          <w:i/>
          <w:color w:val="343434"/>
          <w:sz w:val="20"/>
          <w:szCs w:val="20"/>
        </w:rPr>
        <w:t>personeelsbeleid horizontaal te</w:t>
      </w:r>
      <w:r>
        <w:rPr>
          <w:rFonts w:ascii="Verdana" w:hAnsi="Verdana" w:cs="Calibri"/>
          <w:i/>
          <w:color w:val="343434"/>
          <w:sz w:val="20"/>
          <w:szCs w:val="20"/>
        </w:rPr>
        <w:t xml:space="preserve"> </w:t>
      </w:r>
      <w:r w:rsidRPr="00F25AF2">
        <w:rPr>
          <w:rFonts w:ascii="Verdana" w:hAnsi="Verdana" w:cs="Calibri"/>
          <w:i/>
          <w:color w:val="343434"/>
          <w:sz w:val="20"/>
          <w:szCs w:val="20"/>
        </w:rPr>
        <w:t>integreren.</w:t>
      </w:r>
      <w:r>
        <w:rPr>
          <w:rFonts w:ascii="Verdana" w:hAnsi="Verdana" w:cs="Calibri"/>
          <w:i/>
          <w:color w:val="343434"/>
          <w:sz w:val="20"/>
          <w:szCs w:val="20"/>
        </w:rPr>
        <w:t xml:space="preserve"> </w:t>
      </w:r>
      <w:r w:rsidRPr="0077109D">
        <w:rPr>
          <w:rFonts w:ascii="Verdana" w:hAnsi="Verdana" w:cs="Calibri"/>
          <w:color w:val="343434"/>
          <w:sz w:val="20"/>
          <w:szCs w:val="20"/>
        </w:rPr>
        <w:t xml:space="preserve">Volgens Christis en Fruytier (2006) wordt competentiemanagement gepresenteerd als een middel om de verschillende onderdelen van personeelsbeleid met elkaar te integreren: functieprofielen met bijbehorende doelstellingen en activiteiten van de functie, en competentieprofielen met de vereiste competenties. Wanneer deze gegevens worden gecombineerd kunnen deze gebruikt worden voor alle onderdelen van het personeelsbeleid: werving en selectie, training en opleiding, coaching etc. Volgens Christis en Fruytier (2006) is dit ook mogelijk door middel van een strak geïntegreerd </w:t>
      </w:r>
      <w:r>
        <w:rPr>
          <w:rFonts w:ascii="Verdana" w:hAnsi="Verdana" w:cs="Calibri"/>
          <w:color w:val="343434"/>
          <w:sz w:val="20"/>
          <w:szCs w:val="20"/>
        </w:rPr>
        <w:t>computer</w:t>
      </w:r>
      <w:r w:rsidRPr="0077109D">
        <w:rPr>
          <w:rFonts w:ascii="Verdana" w:hAnsi="Verdana" w:cs="Calibri"/>
          <w:color w:val="343434"/>
          <w:sz w:val="20"/>
          <w:szCs w:val="20"/>
        </w:rPr>
        <w:t xml:space="preserve">systeem </w:t>
      </w:r>
      <w:r>
        <w:rPr>
          <w:rFonts w:ascii="Verdana" w:hAnsi="Verdana" w:cs="Calibri"/>
          <w:color w:val="343434"/>
          <w:sz w:val="20"/>
          <w:szCs w:val="20"/>
        </w:rPr>
        <w:t xml:space="preserve">dat tegelijkertijd de verschillende onderdelen kan dienen. Een voorbeeld dat </w:t>
      </w:r>
      <w:r w:rsidRPr="0077109D">
        <w:rPr>
          <w:rFonts w:ascii="Verdana" w:hAnsi="Verdana" w:cs="Calibri"/>
          <w:color w:val="343434"/>
          <w:sz w:val="20"/>
          <w:szCs w:val="20"/>
        </w:rPr>
        <w:t xml:space="preserve">Christis en </w:t>
      </w:r>
      <w:r w:rsidRPr="009651C6">
        <w:rPr>
          <w:rFonts w:ascii="Verdana" w:hAnsi="Verdana" w:cs="Calibri"/>
          <w:color w:val="343434"/>
          <w:sz w:val="20"/>
          <w:szCs w:val="20"/>
        </w:rPr>
        <w:t xml:space="preserve">Fruytier (2006) geven is een systeem voor zowel de coaching </w:t>
      </w:r>
      <w:r>
        <w:rPr>
          <w:rFonts w:ascii="Verdana" w:hAnsi="Verdana" w:cs="Calibri"/>
          <w:color w:val="343434"/>
          <w:sz w:val="20"/>
          <w:szCs w:val="20"/>
        </w:rPr>
        <w:t>als</w:t>
      </w:r>
      <w:r w:rsidRPr="009651C6">
        <w:rPr>
          <w:rFonts w:ascii="Verdana" w:hAnsi="Verdana" w:cs="Calibri"/>
          <w:color w:val="343434"/>
          <w:sz w:val="20"/>
          <w:szCs w:val="20"/>
        </w:rPr>
        <w:t xml:space="preserve"> </w:t>
      </w:r>
      <w:r>
        <w:rPr>
          <w:rFonts w:ascii="Verdana" w:hAnsi="Verdana" w:cs="Calibri"/>
          <w:color w:val="343434"/>
          <w:sz w:val="20"/>
          <w:szCs w:val="20"/>
        </w:rPr>
        <w:t>de beoordeling en beloning van medewerkers.</w:t>
      </w:r>
    </w:p>
    <w:p w14:paraId="75AAE182" w14:textId="77777777" w:rsidR="00A30423" w:rsidRPr="0077109D" w:rsidRDefault="00A30423" w:rsidP="00A30423">
      <w:pPr>
        <w:numPr>
          <w:ilvl w:val="0"/>
          <w:numId w:val="18"/>
        </w:numPr>
        <w:ind w:left="714" w:hanging="357"/>
        <w:contextualSpacing/>
        <w:rPr>
          <w:rFonts w:ascii="Verdana" w:hAnsi="Verdana" w:cs="Calibri"/>
          <w:color w:val="343434"/>
          <w:sz w:val="20"/>
          <w:szCs w:val="20"/>
        </w:rPr>
      </w:pPr>
      <w:r>
        <w:rPr>
          <w:rFonts w:ascii="Verdana" w:hAnsi="Verdana" w:cs="Calibri"/>
          <w:i/>
          <w:color w:val="343434"/>
          <w:sz w:val="20"/>
          <w:szCs w:val="20"/>
        </w:rPr>
        <w:t xml:space="preserve">Het </w:t>
      </w:r>
      <w:r w:rsidRPr="00F25AF2">
        <w:rPr>
          <w:rFonts w:ascii="Verdana" w:hAnsi="Verdana" w:cs="Calibri"/>
          <w:i/>
          <w:color w:val="343434"/>
          <w:sz w:val="20"/>
          <w:szCs w:val="20"/>
        </w:rPr>
        <w:t>wordt gebruikt om het personeelsbeleid verticaal te</w:t>
      </w:r>
      <w:r>
        <w:rPr>
          <w:rFonts w:ascii="Verdana" w:hAnsi="Verdana" w:cs="Calibri"/>
          <w:i/>
          <w:color w:val="343434"/>
          <w:sz w:val="20"/>
          <w:szCs w:val="20"/>
        </w:rPr>
        <w:t xml:space="preserve"> </w:t>
      </w:r>
      <w:r w:rsidRPr="00F25AF2">
        <w:rPr>
          <w:rFonts w:ascii="Verdana" w:hAnsi="Verdana" w:cs="Calibri"/>
          <w:i/>
          <w:color w:val="343434"/>
          <w:sz w:val="20"/>
          <w:szCs w:val="20"/>
        </w:rPr>
        <w:t>integreren.</w:t>
      </w:r>
      <w:r>
        <w:rPr>
          <w:rFonts w:ascii="Verdana" w:hAnsi="Verdana" w:cs="Calibri"/>
          <w:i/>
          <w:color w:val="343434"/>
          <w:sz w:val="20"/>
          <w:szCs w:val="20"/>
        </w:rPr>
        <w:t xml:space="preserve"> </w:t>
      </w:r>
      <w:r w:rsidRPr="0077109D">
        <w:rPr>
          <w:rFonts w:ascii="Verdana" w:hAnsi="Verdana" w:cs="Calibri"/>
          <w:color w:val="343434"/>
          <w:sz w:val="20"/>
          <w:szCs w:val="20"/>
        </w:rPr>
        <w:t>Volgens Christis en Fruytier (2006) wordt er gezegd dat competentiemanagement direct gekoppeld kan worden aan he</w:t>
      </w:r>
      <w:r>
        <w:rPr>
          <w:rFonts w:ascii="Verdana" w:hAnsi="Verdana" w:cs="Calibri"/>
          <w:color w:val="343434"/>
          <w:sz w:val="20"/>
          <w:szCs w:val="20"/>
        </w:rPr>
        <w:t>t strategisch beleid. Volgens he</w:t>
      </w:r>
      <w:r w:rsidRPr="0077109D">
        <w:rPr>
          <w:rFonts w:ascii="Verdana" w:hAnsi="Verdana" w:cs="Calibri"/>
          <w:color w:val="343434"/>
          <w:sz w:val="20"/>
          <w:szCs w:val="20"/>
        </w:rPr>
        <w:t>n kan het personeelsbeleid over het algemeen alleen indirect gekoppeld worden aan het strategische beleid, namelijk via het arbeidsorganisatorische beleid. De arbeidsorganisatie vertaalt de strategische keuzes in een organisatie- en functieontwerp waarin de competenties worden bepaald die nodig zijn, die vervolgens in het personeelsbeleid worden gemanaged.</w:t>
      </w:r>
    </w:p>
    <w:p w14:paraId="379A4192" w14:textId="77777777" w:rsidR="00A30423" w:rsidRPr="0077109D" w:rsidRDefault="00A30423" w:rsidP="00A30423">
      <w:pPr>
        <w:pStyle w:val="Kop2"/>
        <w:rPr>
          <w:i/>
        </w:rPr>
      </w:pPr>
      <w:bookmarkStart w:id="16" w:name="_Toc332526239"/>
      <w:r w:rsidRPr="0077109D">
        <w:lastRenderedPageBreak/>
        <w:t>3.4</w:t>
      </w:r>
      <w:r w:rsidRPr="0077109D">
        <w:tab/>
        <w:t>Werving</w:t>
      </w:r>
      <w:r>
        <w:t>- en selectie</w:t>
      </w:r>
      <w:r w:rsidRPr="0077109D">
        <w:t>beleid en de plek van kerncompetenties</w:t>
      </w:r>
      <w:bookmarkEnd w:id="16"/>
    </w:p>
    <w:p w14:paraId="33D255EE" w14:textId="77777777" w:rsidR="00A30423" w:rsidRDefault="00A30423" w:rsidP="00A30423">
      <w:pPr>
        <w:rPr>
          <w:rFonts w:ascii="Verdana" w:hAnsi="Verdana" w:cs="Calibri"/>
          <w:color w:val="343434"/>
          <w:sz w:val="20"/>
          <w:szCs w:val="20"/>
        </w:rPr>
      </w:pPr>
      <w:r w:rsidRPr="0077109D">
        <w:rPr>
          <w:rFonts w:ascii="Verdana" w:hAnsi="Verdana" w:cs="Calibri"/>
          <w:color w:val="343434"/>
          <w:sz w:val="20"/>
          <w:szCs w:val="20"/>
        </w:rPr>
        <w:t>Het komt vaak voor dat er binnen een organisatie een vacature ontstaat waar een juiste persoon voor gevonden moet worden om deze te vervullen. Hier start het werving</w:t>
      </w:r>
      <w:r>
        <w:rPr>
          <w:rFonts w:ascii="Verdana" w:hAnsi="Verdana" w:cs="Calibri"/>
          <w:color w:val="343434"/>
          <w:sz w:val="20"/>
          <w:szCs w:val="20"/>
        </w:rPr>
        <w:t>- en selectie</w:t>
      </w:r>
      <w:r w:rsidRPr="0077109D">
        <w:rPr>
          <w:rFonts w:ascii="Verdana" w:hAnsi="Verdana" w:cs="Calibri"/>
          <w:color w:val="343434"/>
          <w:sz w:val="20"/>
          <w:szCs w:val="20"/>
        </w:rPr>
        <w:t>beleid. Dit beleid is van essentieel belang voor een organisatie om de juiste persoon op de juiste functie te plaatsen, wat bijdraagt aan de doelstellingen en de groei van een organisatie. De werving en de selectie kunnen als twee verschillende activiteiten worden omgeschreven. De werving draait om alle activiteiten die bijdragen personen aan te zetten tot solliciteren naar een bepaalde functie. Het moet leiden tot het aantrekken van de juiste kandidaten die de juiste kennis en vaardigheden bezitten en voldoen aan de eisen van de functie om zo succesvol mogelijk te zijn binnen de organisatie. De selectie is het geheel van activiteiten dat zich richt op de keuze van de juiste persoon voor het vervullen van de functie. HR kan een ondersteunende en begeleidende bijdrage leveren aan de leidinggevenden tijdens het werving</w:t>
      </w:r>
      <w:r>
        <w:rPr>
          <w:rFonts w:ascii="Verdana" w:hAnsi="Verdana" w:cs="Calibri"/>
          <w:color w:val="343434"/>
          <w:sz w:val="20"/>
          <w:szCs w:val="20"/>
        </w:rPr>
        <w:t>- en selectie</w:t>
      </w:r>
      <w:r w:rsidRPr="0077109D">
        <w:rPr>
          <w:rFonts w:ascii="Verdana" w:hAnsi="Verdana" w:cs="Calibri"/>
          <w:color w:val="343434"/>
          <w:sz w:val="20"/>
          <w:szCs w:val="20"/>
        </w:rPr>
        <w:t xml:space="preserve">proces. (Manders &amp; Biemans, 2010). </w:t>
      </w:r>
    </w:p>
    <w:p w14:paraId="273767C6" w14:textId="77777777" w:rsidR="00A30423" w:rsidRDefault="00A30423" w:rsidP="00A30423">
      <w:pPr>
        <w:rPr>
          <w:rFonts w:ascii="Verdana" w:hAnsi="Verdana" w:cs="Calibri"/>
          <w:color w:val="343434"/>
          <w:sz w:val="20"/>
          <w:szCs w:val="20"/>
        </w:rPr>
      </w:pPr>
    </w:p>
    <w:p w14:paraId="1394E861" w14:textId="77777777" w:rsidR="00A30423" w:rsidRPr="0077109D" w:rsidRDefault="00A30423" w:rsidP="00A30423">
      <w:pPr>
        <w:rPr>
          <w:rFonts w:ascii="Verdana" w:hAnsi="Verdana" w:cs="Calibri"/>
          <w:b/>
          <w:color w:val="343434"/>
          <w:sz w:val="20"/>
          <w:szCs w:val="20"/>
        </w:rPr>
      </w:pPr>
      <w:r w:rsidRPr="0077109D">
        <w:rPr>
          <w:rFonts w:ascii="Verdana" w:hAnsi="Verdana" w:cs="Calibri"/>
          <w:color w:val="343434"/>
          <w:sz w:val="20"/>
          <w:szCs w:val="20"/>
        </w:rPr>
        <w:t>Het werving</w:t>
      </w:r>
      <w:r>
        <w:rPr>
          <w:rFonts w:ascii="Verdana" w:hAnsi="Verdana" w:cs="Calibri"/>
          <w:color w:val="343434"/>
          <w:sz w:val="20"/>
          <w:szCs w:val="20"/>
        </w:rPr>
        <w:t>- en selectie</w:t>
      </w:r>
      <w:r w:rsidRPr="0077109D">
        <w:rPr>
          <w:rFonts w:ascii="Verdana" w:hAnsi="Verdana" w:cs="Calibri"/>
          <w:color w:val="343434"/>
          <w:sz w:val="20"/>
          <w:szCs w:val="20"/>
        </w:rPr>
        <w:t>beleid bestaat volgens Manders en Biemans (2010) in grote lijnen uit vier fasen:</w:t>
      </w:r>
      <w:r w:rsidRPr="0077109D">
        <w:rPr>
          <w:rFonts w:ascii="Verdana" w:hAnsi="Verdana" w:cs="Calibri"/>
          <w:b/>
          <w:color w:val="343434"/>
          <w:sz w:val="20"/>
          <w:szCs w:val="20"/>
        </w:rPr>
        <w:t xml:space="preserve"> </w:t>
      </w:r>
    </w:p>
    <w:p w14:paraId="52A395B9" w14:textId="77777777" w:rsidR="00A30423" w:rsidRPr="0077109D" w:rsidRDefault="00A30423" w:rsidP="00A30423">
      <w:pPr>
        <w:numPr>
          <w:ilvl w:val="0"/>
          <w:numId w:val="15"/>
        </w:numPr>
        <w:rPr>
          <w:rFonts w:ascii="Verdana" w:hAnsi="Verdana" w:cs="Calibri"/>
          <w:color w:val="343434"/>
          <w:sz w:val="20"/>
          <w:szCs w:val="20"/>
        </w:rPr>
      </w:pPr>
      <w:r w:rsidRPr="0077109D">
        <w:rPr>
          <w:rFonts w:ascii="Verdana" w:hAnsi="Verdana" w:cs="Calibri"/>
          <w:color w:val="343434"/>
          <w:sz w:val="20"/>
          <w:szCs w:val="20"/>
        </w:rPr>
        <w:t xml:space="preserve">De </w:t>
      </w:r>
      <w:r w:rsidRPr="0077109D">
        <w:rPr>
          <w:rFonts w:ascii="Verdana" w:hAnsi="Verdana" w:cs="Calibri"/>
          <w:i/>
          <w:color w:val="343434"/>
          <w:sz w:val="20"/>
          <w:szCs w:val="20"/>
        </w:rPr>
        <w:t>voorbereidende fase</w:t>
      </w:r>
      <w:r>
        <w:rPr>
          <w:rFonts w:ascii="Verdana" w:hAnsi="Verdana" w:cs="Calibri"/>
          <w:i/>
          <w:color w:val="343434"/>
          <w:sz w:val="20"/>
          <w:szCs w:val="20"/>
        </w:rPr>
        <w:t>,</w:t>
      </w:r>
      <w:r w:rsidRPr="0077109D">
        <w:rPr>
          <w:rFonts w:ascii="Verdana" w:hAnsi="Verdana" w:cs="Calibri"/>
          <w:color w:val="343434"/>
          <w:sz w:val="20"/>
          <w:szCs w:val="20"/>
        </w:rPr>
        <w:t xml:space="preserve"> waarin de behoefte van de organisatie, de functie met de daarbij horende eisen en het persoonsprofiel </w:t>
      </w:r>
      <w:r w:rsidR="00A124A9">
        <w:rPr>
          <w:rFonts w:ascii="Verdana" w:hAnsi="Verdana" w:cs="Calibri"/>
          <w:color w:val="343434"/>
          <w:sz w:val="20"/>
          <w:szCs w:val="20"/>
        </w:rPr>
        <w:t>worden</w:t>
      </w:r>
      <w:r w:rsidRPr="0077109D">
        <w:rPr>
          <w:rFonts w:ascii="Verdana" w:hAnsi="Verdana" w:cs="Calibri"/>
          <w:color w:val="343434"/>
          <w:sz w:val="20"/>
          <w:szCs w:val="20"/>
        </w:rPr>
        <w:t xml:space="preserve"> opgesteld. In dit persoonsprofiel staan de eisen en competenties waaraan de toekomstige medewerker moet voldoen voor een bepaalde functie. Dit is vooral een taak voor de leidinggevende die de inhoud van de functie bepaalt, waar HR eventueel ondersteuning en advies kan bieden.</w:t>
      </w:r>
    </w:p>
    <w:p w14:paraId="68B3B4CB" w14:textId="77777777" w:rsidR="00A30423" w:rsidRPr="0077109D" w:rsidRDefault="00A30423" w:rsidP="00A30423">
      <w:pPr>
        <w:numPr>
          <w:ilvl w:val="0"/>
          <w:numId w:val="15"/>
        </w:numPr>
        <w:rPr>
          <w:rFonts w:ascii="Verdana" w:hAnsi="Verdana" w:cs="Calibri"/>
          <w:color w:val="343434"/>
          <w:sz w:val="20"/>
          <w:szCs w:val="20"/>
        </w:rPr>
      </w:pPr>
      <w:r w:rsidRPr="0077109D">
        <w:rPr>
          <w:rFonts w:ascii="Verdana" w:hAnsi="Verdana" w:cs="Calibri"/>
          <w:color w:val="343434"/>
          <w:sz w:val="20"/>
          <w:szCs w:val="20"/>
        </w:rPr>
        <w:t xml:space="preserve">De </w:t>
      </w:r>
      <w:r w:rsidRPr="0077109D">
        <w:rPr>
          <w:rFonts w:ascii="Verdana" w:hAnsi="Verdana" w:cs="Calibri"/>
          <w:i/>
          <w:color w:val="343434"/>
          <w:sz w:val="20"/>
          <w:szCs w:val="20"/>
        </w:rPr>
        <w:t>wervingsfase</w:t>
      </w:r>
      <w:r>
        <w:rPr>
          <w:rFonts w:ascii="Verdana" w:hAnsi="Verdana" w:cs="Calibri"/>
          <w:i/>
          <w:color w:val="343434"/>
          <w:sz w:val="20"/>
          <w:szCs w:val="20"/>
        </w:rPr>
        <w:t>,</w:t>
      </w:r>
      <w:r w:rsidRPr="0077109D">
        <w:rPr>
          <w:rFonts w:ascii="Verdana" w:hAnsi="Verdana" w:cs="Calibri"/>
          <w:color w:val="343434"/>
          <w:sz w:val="20"/>
          <w:szCs w:val="20"/>
        </w:rPr>
        <w:t xml:space="preserve"> waarin de doelgroep, </w:t>
      </w:r>
      <w:r>
        <w:rPr>
          <w:rFonts w:ascii="Verdana" w:hAnsi="Verdana" w:cs="Calibri"/>
          <w:color w:val="343434"/>
          <w:sz w:val="20"/>
          <w:szCs w:val="20"/>
        </w:rPr>
        <w:t>de boodschap en het medium worden</w:t>
      </w:r>
      <w:r w:rsidRPr="0077109D">
        <w:rPr>
          <w:rFonts w:ascii="Verdana" w:hAnsi="Verdana" w:cs="Calibri"/>
          <w:color w:val="343434"/>
          <w:sz w:val="20"/>
          <w:szCs w:val="20"/>
        </w:rPr>
        <w:t xml:space="preserve"> bepaald. Hier zal er beslist worden hoe en waar de vacature uitgezet zal gaan worden, bijvoorbeeld door middel van het internet, verschillende social media kanalen of door een werving</w:t>
      </w:r>
      <w:r>
        <w:rPr>
          <w:rFonts w:ascii="Verdana" w:hAnsi="Verdana" w:cs="Calibri"/>
          <w:color w:val="343434"/>
          <w:sz w:val="20"/>
          <w:szCs w:val="20"/>
        </w:rPr>
        <w:t>- en selectie</w:t>
      </w:r>
      <w:r w:rsidRPr="0077109D">
        <w:rPr>
          <w:rFonts w:ascii="Verdana" w:hAnsi="Verdana" w:cs="Calibri"/>
          <w:color w:val="343434"/>
          <w:sz w:val="20"/>
          <w:szCs w:val="20"/>
        </w:rPr>
        <w:t xml:space="preserve">bureau. Dit zal over het algemeen worden opgepakt door de HR afdeling, in overleg met de leidinggevende. </w:t>
      </w:r>
    </w:p>
    <w:p w14:paraId="512BC0BD" w14:textId="77777777" w:rsidR="00A30423" w:rsidRPr="0077109D" w:rsidRDefault="00A30423" w:rsidP="00A30423">
      <w:pPr>
        <w:numPr>
          <w:ilvl w:val="0"/>
          <w:numId w:val="15"/>
        </w:numPr>
        <w:rPr>
          <w:rFonts w:ascii="Verdana" w:hAnsi="Verdana" w:cs="Calibri"/>
          <w:color w:val="343434"/>
          <w:sz w:val="20"/>
          <w:szCs w:val="20"/>
        </w:rPr>
      </w:pPr>
      <w:r w:rsidRPr="0077109D">
        <w:rPr>
          <w:rFonts w:ascii="Verdana" w:hAnsi="Verdana" w:cs="Calibri"/>
          <w:color w:val="343434"/>
          <w:sz w:val="20"/>
          <w:szCs w:val="20"/>
        </w:rPr>
        <w:t xml:space="preserve">De </w:t>
      </w:r>
      <w:r w:rsidRPr="0077109D">
        <w:rPr>
          <w:rFonts w:ascii="Verdana" w:hAnsi="Verdana" w:cs="Calibri"/>
          <w:i/>
          <w:color w:val="343434"/>
          <w:sz w:val="20"/>
          <w:szCs w:val="20"/>
        </w:rPr>
        <w:t>sollicitatiefase</w:t>
      </w:r>
      <w:r>
        <w:rPr>
          <w:rFonts w:ascii="Verdana" w:hAnsi="Verdana" w:cs="Calibri"/>
          <w:i/>
          <w:color w:val="343434"/>
          <w:sz w:val="20"/>
          <w:szCs w:val="20"/>
        </w:rPr>
        <w:t>,</w:t>
      </w:r>
      <w:r w:rsidRPr="0077109D">
        <w:rPr>
          <w:rFonts w:ascii="Verdana" w:hAnsi="Verdana" w:cs="Calibri"/>
          <w:color w:val="343434"/>
          <w:sz w:val="20"/>
          <w:szCs w:val="20"/>
        </w:rPr>
        <w:t xml:space="preserve"> waarin er met verschillende kandidaten informatie wordt uitgewisseld. In deze fase komen er verschillende cv’s en motivaties van geïnteresseerde kandidaten binnen voor een bepaalde functie. Hier</w:t>
      </w:r>
      <w:r>
        <w:rPr>
          <w:rFonts w:ascii="Verdana" w:hAnsi="Verdana" w:cs="Calibri"/>
          <w:color w:val="343434"/>
          <w:sz w:val="20"/>
          <w:szCs w:val="20"/>
        </w:rPr>
        <w:t xml:space="preserve">van zal een voorselectie </w:t>
      </w:r>
      <w:r w:rsidRPr="0077109D">
        <w:rPr>
          <w:rFonts w:ascii="Verdana" w:hAnsi="Verdana" w:cs="Calibri"/>
          <w:color w:val="343434"/>
          <w:sz w:val="20"/>
          <w:szCs w:val="20"/>
        </w:rPr>
        <w:t>worden gemaakt op grond van de basiscriteria van de functie. De cv’s en motivaties van kandidaten die het beste, of aan de meeste criteria voldoen, worden eruit gefilterd en gaan door naar de volgende fase. Hier speelt HR een belangrijke rol in het maken van een voorselectie. De HR afdeling zal de leidinggevende adviseren wie er eventueel geschikt zal zijn voor de functie, waarna de leidinggevende beslist of deze op gesprek mag komen.</w:t>
      </w:r>
    </w:p>
    <w:p w14:paraId="168DE935" w14:textId="77777777" w:rsidR="00A30423" w:rsidRPr="0077109D" w:rsidRDefault="00A30423" w:rsidP="00A30423">
      <w:pPr>
        <w:numPr>
          <w:ilvl w:val="0"/>
          <w:numId w:val="15"/>
        </w:numPr>
        <w:rPr>
          <w:rFonts w:ascii="Verdana" w:hAnsi="Verdana" w:cs="Calibri"/>
          <w:color w:val="343434"/>
          <w:sz w:val="20"/>
          <w:szCs w:val="20"/>
        </w:rPr>
      </w:pPr>
      <w:r w:rsidRPr="0077109D">
        <w:rPr>
          <w:rFonts w:ascii="Verdana" w:hAnsi="Verdana" w:cs="Calibri"/>
          <w:color w:val="343434"/>
          <w:sz w:val="20"/>
          <w:szCs w:val="20"/>
        </w:rPr>
        <w:t xml:space="preserve">De </w:t>
      </w:r>
      <w:r w:rsidRPr="0077109D">
        <w:rPr>
          <w:rFonts w:ascii="Verdana" w:hAnsi="Verdana" w:cs="Calibri"/>
          <w:i/>
          <w:color w:val="343434"/>
          <w:sz w:val="20"/>
          <w:szCs w:val="20"/>
        </w:rPr>
        <w:t>selectiefase</w:t>
      </w:r>
      <w:r w:rsidRPr="0077109D">
        <w:rPr>
          <w:rFonts w:ascii="Verdana" w:hAnsi="Verdana" w:cs="Calibri"/>
          <w:color w:val="343434"/>
          <w:sz w:val="20"/>
          <w:szCs w:val="20"/>
        </w:rPr>
        <w:t>. Deze fase heeft als doel de kandidaat te leren kennen en te voorspellen of het een juiste match zal zijn. Tijdens de selectiefase zal er getest worden of de kandidaat voldoet aan de functie-eisen en het persoonsprofiel met de daarbij horende competenties voor het vervullen van de functie. HR zal tijdens de selectie een ondersteunende en adviserende rol spelen. Ook kan HR een leidende rol spelen wanneer een leidinggevende dit aangeeft. Er zijn verschillende selectiemiddelen die gebruikt kunnen worden:</w:t>
      </w:r>
    </w:p>
    <w:p w14:paraId="5D3841DC" w14:textId="77777777" w:rsidR="00A30423" w:rsidRPr="0077109D" w:rsidRDefault="00A30423" w:rsidP="00A30423">
      <w:pPr>
        <w:numPr>
          <w:ilvl w:val="0"/>
          <w:numId w:val="19"/>
        </w:numPr>
        <w:rPr>
          <w:rFonts w:ascii="Verdana" w:hAnsi="Verdana" w:cs="Calibri"/>
          <w:color w:val="343434"/>
          <w:sz w:val="20"/>
          <w:szCs w:val="20"/>
        </w:rPr>
      </w:pPr>
      <w:r>
        <w:rPr>
          <w:rFonts w:ascii="Verdana" w:hAnsi="Verdana" w:cs="Calibri"/>
          <w:color w:val="343434"/>
          <w:sz w:val="20"/>
          <w:szCs w:val="20"/>
        </w:rPr>
        <w:t>Het interview. O</w:t>
      </w:r>
      <w:r w:rsidRPr="0077109D">
        <w:rPr>
          <w:rFonts w:ascii="Verdana" w:hAnsi="Verdana" w:cs="Calibri"/>
          <w:color w:val="343434"/>
          <w:sz w:val="20"/>
          <w:szCs w:val="20"/>
        </w:rPr>
        <w:t>ok wel het meest gebruikte selectiemiddel, waarin interesses, competenties, ervaringen en gedrag achterhaald kunnen worden van een kandidaat.</w:t>
      </w:r>
    </w:p>
    <w:p w14:paraId="52438A2F" w14:textId="77777777" w:rsidR="00A30423" w:rsidRPr="0077109D" w:rsidRDefault="00A30423" w:rsidP="00A30423">
      <w:pPr>
        <w:numPr>
          <w:ilvl w:val="0"/>
          <w:numId w:val="19"/>
        </w:numPr>
        <w:rPr>
          <w:rFonts w:ascii="Verdana" w:hAnsi="Verdana" w:cs="Calibri"/>
          <w:color w:val="343434"/>
          <w:sz w:val="20"/>
          <w:szCs w:val="20"/>
        </w:rPr>
      </w:pPr>
      <w:r w:rsidRPr="0077109D">
        <w:rPr>
          <w:rFonts w:ascii="Verdana" w:hAnsi="Verdana" w:cs="Calibri"/>
          <w:color w:val="343434"/>
          <w:sz w:val="20"/>
          <w:szCs w:val="20"/>
        </w:rPr>
        <w:t>Een arbeidsproef. Hier zullen de kandidaten moeten laten zien dat zij bepaalde aspecten van een functie beheersen wat als afspiegeling dient van een deel van de activiteiten. De kandidaat krijgt bijvoorbeeld de opdracht een probleem op te lossen in een bepaalde tijd.</w:t>
      </w:r>
    </w:p>
    <w:p w14:paraId="0419112F" w14:textId="77777777" w:rsidR="00A30423" w:rsidRPr="0077109D" w:rsidRDefault="00A30423" w:rsidP="00A30423">
      <w:pPr>
        <w:numPr>
          <w:ilvl w:val="0"/>
          <w:numId w:val="19"/>
        </w:numPr>
        <w:rPr>
          <w:rFonts w:ascii="Verdana" w:hAnsi="Verdana" w:cs="Calibri"/>
          <w:color w:val="343434"/>
          <w:sz w:val="20"/>
          <w:szCs w:val="20"/>
        </w:rPr>
      </w:pPr>
      <w:r w:rsidRPr="0077109D">
        <w:rPr>
          <w:rFonts w:ascii="Verdana" w:hAnsi="Verdana" w:cs="Calibri"/>
          <w:color w:val="343434"/>
          <w:sz w:val="20"/>
          <w:szCs w:val="20"/>
        </w:rPr>
        <w:t>Psychologische testen</w:t>
      </w:r>
      <w:r>
        <w:rPr>
          <w:rFonts w:ascii="Verdana" w:hAnsi="Verdana" w:cs="Calibri"/>
          <w:color w:val="343434"/>
          <w:sz w:val="20"/>
          <w:szCs w:val="20"/>
        </w:rPr>
        <w:t>,</w:t>
      </w:r>
      <w:r w:rsidRPr="0077109D">
        <w:rPr>
          <w:rFonts w:ascii="Verdana" w:hAnsi="Verdana" w:cs="Calibri"/>
          <w:color w:val="343434"/>
          <w:sz w:val="20"/>
          <w:szCs w:val="20"/>
        </w:rPr>
        <w:t xml:space="preserve"> waarin twee hoofdgroepen testen te onderscheiden zijn. De capaciteitentest waarin de algemene intelligentie wordt gemeten en de gedragstesten die onder te verdelen zijn in observatietesten, persoonlijkheidsvragenlijsten en beroepeninteresses.</w:t>
      </w:r>
    </w:p>
    <w:p w14:paraId="50B4DEF6" w14:textId="77777777" w:rsidR="00A30423" w:rsidRDefault="00A30423" w:rsidP="00A30423">
      <w:pPr>
        <w:numPr>
          <w:ilvl w:val="0"/>
          <w:numId w:val="19"/>
        </w:numPr>
        <w:rPr>
          <w:rFonts w:ascii="Verdana" w:hAnsi="Verdana" w:cs="Calibri"/>
          <w:color w:val="343434"/>
          <w:sz w:val="20"/>
          <w:szCs w:val="20"/>
        </w:rPr>
      </w:pPr>
      <w:r w:rsidRPr="0077109D">
        <w:rPr>
          <w:rFonts w:ascii="Verdana" w:hAnsi="Verdana" w:cs="Calibri"/>
          <w:color w:val="343434"/>
          <w:sz w:val="20"/>
          <w:szCs w:val="20"/>
        </w:rPr>
        <w:t xml:space="preserve">Een assessment center. Dit is een procedure waarin een kandidaat </w:t>
      </w:r>
    </w:p>
    <w:p w14:paraId="45DA679F" w14:textId="77777777" w:rsidR="00A30423" w:rsidRPr="0077109D" w:rsidRDefault="00A30423" w:rsidP="00A30423">
      <w:pPr>
        <w:ind w:left="1068"/>
        <w:rPr>
          <w:rFonts w:ascii="Verdana" w:hAnsi="Verdana" w:cs="Calibri"/>
          <w:color w:val="343434"/>
          <w:sz w:val="20"/>
          <w:szCs w:val="20"/>
        </w:rPr>
      </w:pPr>
      <w:r w:rsidRPr="0077109D">
        <w:rPr>
          <w:rFonts w:ascii="Verdana" w:hAnsi="Verdana" w:cs="Calibri"/>
          <w:color w:val="343434"/>
          <w:sz w:val="20"/>
          <w:szCs w:val="20"/>
        </w:rPr>
        <w:lastRenderedPageBreak/>
        <w:t xml:space="preserve">op </w:t>
      </w:r>
      <w:r>
        <w:rPr>
          <w:rFonts w:ascii="Verdana" w:hAnsi="Verdana" w:cs="Calibri"/>
          <w:color w:val="343434"/>
          <w:sz w:val="20"/>
          <w:szCs w:val="20"/>
        </w:rPr>
        <w:t>zijn of haar</w:t>
      </w:r>
      <w:r w:rsidRPr="0077109D">
        <w:rPr>
          <w:rFonts w:ascii="Verdana" w:hAnsi="Verdana" w:cs="Calibri"/>
          <w:color w:val="343434"/>
          <w:sz w:val="20"/>
          <w:szCs w:val="20"/>
        </w:rPr>
        <w:t xml:space="preserve"> gedrag wordt beoordeeld door verschillende beoordelaars, door middel van een combinatie van technieken en observaties. Het resultaat van </w:t>
      </w:r>
      <w:r>
        <w:rPr>
          <w:rFonts w:ascii="Verdana" w:hAnsi="Verdana" w:cs="Calibri"/>
          <w:color w:val="343434"/>
          <w:sz w:val="20"/>
          <w:szCs w:val="20"/>
        </w:rPr>
        <w:t>een assessment center</w:t>
      </w:r>
      <w:r w:rsidRPr="0077109D">
        <w:rPr>
          <w:rFonts w:ascii="Verdana" w:hAnsi="Verdana" w:cs="Calibri"/>
          <w:color w:val="343434"/>
          <w:sz w:val="20"/>
          <w:szCs w:val="20"/>
        </w:rPr>
        <w:t xml:space="preserve"> is een analyse van de zwaktes en sterktes van een kandidaat in een bepaalde functie.</w:t>
      </w:r>
    </w:p>
    <w:p w14:paraId="66C619F3" w14:textId="77777777" w:rsidR="00A30423" w:rsidRPr="0077109D" w:rsidRDefault="00A30423" w:rsidP="00A30423">
      <w:pPr>
        <w:numPr>
          <w:ilvl w:val="0"/>
          <w:numId w:val="19"/>
        </w:numPr>
        <w:rPr>
          <w:rFonts w:ascii="Verdana" w:hAnsi="Verdana" w:cs="Calibri"/>
          <w:color w:val="343434"/>
          <w:sz w:val="20"/>
          <w:szCs w:val="20"/>
        </w:rPr>
      </w:pPr>
      <w:r w:rsidRPr="0077109D">
        <w:rPr>
          <w:rFonts w:ascii="Verdana" w:hAnsi="Verdana" w:cs="Calibri"/>
          <w:color w:val="343434"/>
          <w:sz w:val="20"/>
          <w:szCs w:val="20"/>
        </w:rPr>
        <w:t xml:space="preserve">Referenties. Hier zal er informatie worden opgevraagd over de kandidaat bij derden. De validiteit kan hier in twijfel worden getrokken, gezien het feit dat dit gerelateerd is aan de relatie die de kandidaat met de </w:t>
      </w:r>
      <w:r w:rsidR="00134C33">
        <w:rPr>
          <w:rFonts w:ascii="Verdana" w:hAnsi="Verdana" w:cs="Calibri"/>
          <w:color w:val="343434"/>
          <w:sz w:val="20"/>
          <w:szCs w:val="20"/>
        </w:rPr>
        <w:t xml:space="preserve">desbetreffende </w:t>
      </w:r>
      <w:r w:rsidR="00F5797F">
        <w:rPr>
          <w:rFonts w:ascii="Verdana" w:hAnsi="Verdana" w:cs="Calibri"/>
          <w:color w:val="343434"/>
          <w:sz w:val="20"/>
          <w:szCs w:val="20"/>
        </w:rPr>
        <w:t>persoon</w:t>
      </w:r>
      <w:r w:rsidRPr="0077109D">
        <w:rPr>
          <w:rFonts w:ascii="Verdana" w:hAnsi="Verdana" w:cs="Calibri"/>
          <w:color w:val="343434"/>
          <w:sz w:val="20"/>
          <w:szCs w:val="20"/>
        </w:rPr>
        <w:t xml:space="preserve"> heeft gehad. Dit kan positief of negatief zijn en zal dan ook zeer subjectief van aard zijn.</w:t>
      </w:r>
    </w:p>
    <w:p w14:paraId="58DE5B4A"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De selectiefase eindigt met</w:t>
      </w:r>
      <w:r>
        <w:rPr>
          <w:rFonts w:ascii="Verdana" w:hAnsi="Verdana" w:cs="Calibri"/>
          <w:color w:val="343434"/>
          <w:sz w:val="20"/>
          <w:szCs w:val="20"/>
        </w:rPr>
        <w:t xml:space="preserve"> de beslissing of het een juist</w:t>
      </w:r>
      <w:r w:rsidR="00302ABF">
        <w:rPr>
          <w:rFonts w:ascii="Verdana" w:hAnsi="Verdana" w:cs="Calibri"/>
          <w:color w:val="343434"/>
          <w:sz w:val="20"/>
          <w:szCs w:val="20"/>
        </w:rPr>
        <w:t>e</w:t>
      </w:r>
      <w:r w:rsidRPr="0077109D">
        <w:rPr>
          <w:rFonts w:ascii="Verdana" w:hAnsi="Verdana" w:cs="Calibri"/>
          <w:color w:val="343434"/>
          <w:sz w:val="20"/>
          <w:szCs w:val="20"/>
        </w:rPr>
        <w:t xml:space="preserve"> persoon is voor de functie. Het is zowel van belang voor de organisatie als voor de sollicitant dat beide</w:t>
      </w:r>
      <w:r>
        <w:rPr>
          <w:rFonts w:ascii="Verdana" w:hAnsi="Verdana" w:cs="Calibri"/>
          <w:color w:val="343434"/>
          <w:sz w:val="20"/>
          <w:szCs w:val="20"/>
        </w:rPr>
        <w:t>n</w:t>
      </w:r>
      <w:r w:rsidRPr="0077109D">
        <w:rPr>
          <w:rFonts w:ascii="Verdana" w:hAnsi="Verdana" w:cs="Calibri"/>
          <w:color w:val="343434"/>
          <w:sz w:val="20"/>
          <w:szCs w:val="20"/>
        </w:rPr>
        <w:t xml:space="preserve"> weten waar de belangen liggen.</w:t>
      </w:r>
    </w:p>
    <w:p w14:paraId="656101D1" w14:textId="77777777" w:rsidR="00A30423" w:rsidRPr="0077109D" w:rsidRDefault="00A30423" w:rsidP="00A30423">
      <w:pPr>
        <w:rPr>
          <w:rFonts w:ascii="Verdana" w:hAnsi="Verdana" w:cs="Calibri"/>
          <w:color w:val="343434"/>
          <w:sz w:val="20"/>
          <w:szCs w:val="20"/>
        </w:rPr>
      </w:pPr>
    </w:p>
    <w:p w14:paraId="558FAA42"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Uit bovenstaande wordt duidelijk dat kerncompetenties binnen twee fases van het werving</w:t>
      </w:r>
      <w:r>
        <w:rPr>
          <w:rFonts w:ascii="Verdana" w:hAnsi="Verdana" w:cs="Calibri"/>
          <w:color w:val="343434"/>
          <w:sz w:val="20"/>
          <w:szCs w:val="20"/>
        </w:rPr>
        <w:t>- en selectie</w:t>
      </w:r>
      <w:r w:rsidRPr="0077109D">
        <w:rPr>
          <w:rFonts w:ascii="Verdana" w:hAnsi="Verdana" w:cs="Calibri"/>
          <w:color w:val="343434"/>
          <w:sz w:val="20"/>
          <w:szCs w:val="20"/>
        </w:rPr>
        <w:t>proces een plek (kunnen) innemen. Te weten in de voorbereidende fase en daarna in de selectiefase. </w:t>
      </w:r>
    </w:p>
    <w:p w14:paraId="03837F12" w14:textId="77777777" w:rsidR="00A30423" w:rsidRPr="0077109D" w:rsidRDefault="00A30423" w:rsidP="00A30423">
      <w:pPr>
        <w:rPr>
          <w:rFonts w:ascii="Verdana" w:hAnsi="Verdana" w:cs="Calibri"/>
          <w:color w:val="343434"/>
          <w:sz w:val="20"/>
          <w:szCs w:val="20"/>
        </w:rPr>
      </w:pPr>
    </w:p>
    <w:p w14:paraId="66AE87E4"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In de voorbereidende fase hoort het formuleren van de vereiste competenties voor een functie. Daarbij moet ook rekening worden gehouden met de kernco</w:t>
      </w:r>
      <w:r>
        <w:rPr>
          <w:rFonts w:ascii="Verdana" w:hAnsi="Verdana" w:cs="Calibri"/>
          <w:color w:val="343434"/>
          <w:sz w:val="20"/>
          <w:szCs w:val="20"/>
        </w:rPr>
        <w:t>mpetenties van de organisatie. D</w:t>
      </w:r>
      <w:r w:rsidRPr="0077109D">
        <w:rPr>
          <w:rFonts w:ascii="Verdana" w:hAnsi="Verdana" w:cs="Calibri"/>
          <w:color w:val="343434"/>
          <w:sz w:val="20"/>
          <w:szCs w:val="20"/>
        </w:rPr>
        <w:t>ie vormen immers het DNA van het bedrijf. Het zijn de competenties die gelden voor iedereen binnen een organisatie (Hamel &amp; Prahalad, 1994).</w:t>
      </w:r>
    </w:p>
    <w:p w14:paraId="50A01210" w14:textId="77777777" w:rsidR="00A30423" w:rsidRPr="0077109D" w:rsidRDefault="00A30423" w:rsidP="00A30423">
      <w:pPr>
        <w:rPr>
          <w:rFonts w:ascii="Verdana" w:hAnsi="Verdana" w:cs="Calibri"/>
          <w:color w:val="343434"/>
          <w:sz w:val="20"/>
          <w:szCs w:val="20"/>
        </w:rPr>
      </w:pPr>
    </w:p>
    <w:p w14:paraId="27E1E0A8"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Vervolgens zullen de kerncompetenties een belangrijke rol spelen in de selectiefase. </w:t>
      </w:r>
    </w:p>
    <w:p w14:paraId="1F7455A4"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Het is van even groot belang dat de medewerker voldoet aan de eisen van de functie, als dat hij of zij past in de organisatie als groter geheel en zo deel uitmaakt van het DNA. </w:t>
      </w:r>
    </w:p>
    <w:p w14:paraId="4D06286E"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Door een sollicitant te toetsen aan de kerncompetenties krijgt men daar duidelijkheid over. Selectiemiddelen die ingezet kunnen worden om te testen of een kandidaat voldoet aan de kerncompetenties</w:t>
      </w:r>
      <w:r>
        <w:rPr>
          <w:rFonts w:ascii="Verdana" w:hAnsi="Verdana" w:cs="Calibri"/>
          <w:color w:val="343434"/>
          <w:sz w:val="20"/>
          <w:szCs w:val="20"/>
        </w:rPr>
        <w:t>,</w:t>
      </w:r>
      <w:r w:rsidRPr="0077109D">
        <w:rPr>
          <w:rFonts w:ascii="Verdana" w:hAnsi="Verdana" w:cs="Calibri"/>
          <w:color w:val="343434"/>
          <w:sz w:val="20"/>
          <w:szCs w:val="20"/>
        </w:rPr>
        <w:t xml:space="preserve"> </w:t>
      </w:r>
      <w:r>
        <w:rPr>
          <w:rFonts w:ascii="Verdana" w:hAnsi="Verdana" w:cs="Calibri"/>
          <w:color w:val="343434"/>
          <w:sz w:val="20"/>
          <w:szCs w:val="20"/>
        </w:rPr>
        <w:t>zijn</w:t>
      </w:r>
      <w:r w:rsidRPr="0077109D">
        <w:rPr>
          <w:rFonts w:ascii="Verdana" w:hAnsi="Verdana" w:cs="Calibri"/>
          <w:color w:val="343434"/>
          <w:sz w:val="20"/>
          <w:szCs w:val="20"/>
        </w:rPr>
        <w:t xml:space="preserve"> bijvoorbeeld een interview of een assessment.</w:t>
      </w:r>
    </w:p>
    <w:p w14:paraId="0049D21E" w14:textId="77777777" w:rsidR="00A30423" w:rsidRPr="0077109D" w:rsidRDefault="00A30423" w:rsidP="00A30423">
      <w:pPr>
        <w:pStyle w:val="Kop2"/>
        <w:rPr>
          <w:u w:val="single"/>
        </w:rPr>
      </w:pPr>
      <w:bookmarkStart w:id="17" w:name="_Toc332526240"/>
      <w:r w:rsidRPr="0077109D">
        <w:t>3.5</w:t>
      </w:r>
      <w:r w:rsidRPr="0077109D">
        <w:tab/>
        <w:t>Organisatie-identiteit en de plek van kerncompetenties</w:t>
      </w:r>
      <w:bookmarkEnd w:id="17"/>
    </w:p>
    <w:p w14:paraId="2B0E6752"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Volgens Schoemaker (2004) is een organisatie een combinatie van organisatie-processen en werkgemeenschappen. De organisatie-processen leveren producten of diensten aan klanten en zijn gebaseerd op vaste structuren en systemen</w:t>
      </w:r>
      <w:r>
        <w:rPr>
          <w:rFonts w:ascii="Verdana" w:hAnsi="Verdana" w:cs="Calibri"/>
          <w:color w:val="343434"/>
          <w:sz w:val="20"/>
          <w:szCs w:val="20"/>
        </w:rPr>
        <w:t>,</w:t>
      </w:r>
      <w:r w:rsidRPr="0077109D">
        <w:rPr>
          <w:rFonts w:ascii="Verdana" w:hAnsi="Verdana" w:cs="Calibri"/>
          <w:color w:val="343434"/>
          <w:sz w:val="20"/>
          <w:szCs w:val="20"/>
        </w:rPr>
        <w:t xml:space="preserve"> die in de strategie van een organisatie geformuleerd staan. Kerncompetenties spelen een belangrijke rol bij het richting geven aan de inhoud van de organisatie-processen. Kerncompetenties laten zien op welke unieke wijze een organisatie een product of dienst verleent, waarmee </w:t>
      </w:r>
      <w:r w:rsidR="00EB061C">
        <w:rPr>
          <w:rFonts w:ascii="Verdana" w:hAnsi="Verdana" w:cs="Calibri"/>
          <w:color w:val="343434"/>
          <w:sz w:val="20"/>
          <w:szCs w:val="20"/>
        </w:rPr>
        <w:t>deze</w:t>
      </w:r>
      <w:r w:rsidRPr="0077109D">
        <w:rPr>
          <w:rFonts w:ascii="Verdana" w:hAnsi="Verdana" w:cs="Calibri"/>
          <w:color w:val="343434"/>
          <w:sz w:val="20"/>
          <w:szCs w:val="20"/>
        </w:rPr>
        <w:t xml:space="preserve"> zich onderscheidt van andere organisaties. Bijvoorbeeld het bedrijf Philips dat sterk technologisch gedreven is met veel nieuwe uitvindingen en patenten.</w:t>
      </w:r>
    </w:p>
    <w:p w14:paraId="629E84E3" w14:textId="77777777" w:rsidR="00A30423" w:rsidRPr="0077109D" w:rsidRDefault="00A30423" w:rsidP="00A30423">
      <w:pPr>
        <w:rPr>
          <w:rFonts w:ascii="Verdana" w:hAnsi="Verdana" w:cs="Calibri"/>
          <w:color w:val="343434"/>
          <w:sz w:val="20"/>
          <w:szCs w:val="20"/>
        </w:rPr>
      </w:pPr>
    </w:p>
    <w:p w14:paraId="765CE75B" w14:textId="77777777" w:rsidR="00A30423" w:rsidRPr="0077109D" w:rsidRDefault="00A30423" w:rsidP="00A30423">
      <w:pPr>
        <w:ind w:left="1134"/>
        <w:rPr>
          <w:rFonts w:ascii="Verdana" w:hAnsi="Verdana" w:cs="Calibri"/>
          <w:color w:val="343434"/>
          <w:sz w:val="20"/>
          <w:szCs w:val="20"/>
        </w:rPr>
      </w:pPr>
      <w:r w:rsidRPr="0077109D">
        <w:rPr>
          <w:rFonts w:ascii="Verdana" w:hAnsi="Verdana" w:cs="Calibri"/>
          <w:color w:val="343434"/>
          <w:sz w:val="20"/>
          <w:szCs w:val="20"/>
        </w:rPr>
        <w:t xml:space="preserve">Een werkgemeenschap is een netwerk van individuen, waarin deze individuen zich gedragen op basis van gemeenschappelijke waarden, normen en gedragscodes, waardoor deze individuen een groep vormen waarin talenten van individuen tot ontwikkeling kunnen komen, sociaal kapitaal kan floreren, lidmaatschap van de groep is geregeld en een specifieke organisatie-identiteit </w:t>
      </w:r>
      <w:r w:rsidRPr="002535CB">
        <w:rPr>
          <w:rFonts w:ascii="Verdana" w:hAnsi="Verdana" w:cs="Calibri"/>
          <w:color w:val="343434"/>
          <w:sz w:val="20"/>
          <w:szCs w:val="20"/>
        </w:rPr>
        <w:t>ontstaat (</w:t>
      </w:r>
      <w:r w:rsidRPr="0077109D">
        <w:rPr>
          <w:rFonts w:ascii="Verdana" w:hAnsi="Verdana" w:cs="Calibri"/>
          <w:color w:val="343434"/>
          <w:sz w:val="20"/>
          <w:szCs w:val="20"/>
        </w:rPr>
        <w:t>Schoemaker, 2004, p. 3).</w:t>
      </w:r>
    </w:p>
    <w:p w14:paraId="652487AA" w14:textId="77777777" w:rsidR="00A30423" w:rsidRPr="0077109D" w:rsidRDefault="00A30423" w:rsidP="00A30423">
      <w:pPr>
        <w:jc w:val="right"/>
        <w:rPr>
          <w:rFonts w:ascii="Verdana" w:hAnsi="Verdana" w:cs="Calibri"/>
          <w:color w:val="343434"/>
          <w:sz w:val="20"/>
          <w:szCs w:val="20"/>
        </w:rPr>
      </w:pPr>
    </w:p>
    <w:p w14:paraId="45757D78"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De organisatie-identiteit is het fundament van de werkgemeenschap en zorgt dat de leden van de organisatie zich verbonden voelen met de organisat</w:t>
      </w:r>
      <w:r>
        <w:rPr>
          <w:rFonts w:ascii="Verdana" w:hAnsi="Verdana" w:cs="Calibri"/>
          <w:color w:val="343434"/>
          <w:sz w:val="20"/>
          <w:szCs w:val="20"/>
        </w:rPr>
        <w:t>ie. Het zijn de karakteristieke</w:t>
      </w:r>
      <w:r w:rsidRPr="0077109D">
        <w:rPr>
          <w:rFonts w:ascii="Verdana" w:hAnsi="Verdana" w:cs="Calibri"/>
          <w:color w:val="343434"/>
          <w:sz w:val="20"/>
          <w:szCs w:val="20"/>
        </w:rPr>
        <w:t xml:space="preserve"> kenmerken die door medewerkers als centraal worden gezien binnen de organisatie (essentie van de </w:t>
      </w:r>
      <w:r w:rsidRPr="00BE02B6">
        <w:rPr>
          <w:rFonts w:ascii="Verdana" w:hAnsi="Verdana" w:cs="Calibri"/>
          <w:color w:val="343434"/>
          <w:sz w:val="20"/>
          <w:szCs w:val="20"/>
        </w:rPr>
        <w:t>organisatie), die de organisatie onderscheidt van andere organisaties en die duurzaam zijn (Whetten &amp; Godfrey</w:t>
      </w:r>
      <w:r>
        <w:rPr>
          <w:rFonts w:ascii="Verdana" w:hAnsi="Verdana" w:cs="Calibri"/>
          <w:color w:val="343434"/>
          <w:sz w:val="20"/>
          <w:szCs w:val="20"/>
        </w:rPr>
        <w:t xml:space="preserve"> </w:t>
      </w:r>
      <w:r w:rsidRPr="00BE02B6">
        <w:rPr>
          <w:rFonts w:ascii="Verdana" w:hAnsi="Verdana" w:cs="Calibri"/>
          <w:color w:val="343434"/>
          <w:sz w:val="20"/>
          <w:szCs w:val="20"/>
        </w:rPr>
        <w:t>in Schoemaker, 2004). Een identiteit maakt de organisatie aantrekkelijk voor de (toekomstige) medewerkers. Het vertelt hoe organisatieleden verbonden zijn en hoe de identiteit</w:t>
      </w:r>
      <w:r w:rsidRPr="0077109D">
        <w:rPr>
          <w:rFonts w:ascii="Verdana" w:hAnsi="Verdana" w:cs="Calibri"/>
          <w:color w:val="343434"/>
          <w:sz w:val="20"/>
          <w:szCs w:val="20"/>
        </w:rPr>
        <w:t xml:space="preserve"> geconstrueerd wordt tot een bepaald patroon van normen, waarden, omgangsvormen en gedragspatronen. Het is een ankerpunt voor individuen in hoeverre zij zich verbonden voelen met de organisatie. (Schoemaker, 2004)</w:t>
      </w:r>
    </w:p>
    <w:p w14:paraId="475B2FF9" w14:textId="77777777" w:rsidR="00A30423" w:rsidRPr="0077109D" w:rsidRDefault="00A30423" w:rsidP="00A30423">
      <w:pPr>
        <w:rPr>
          <w:rFonts w:ascii="Verdana" w:hAnsi="Verdana" w:cs="Calibri"/>
          <w:color w:val="343434"/>
          <w:sz w:val="20"/>
          <w:szCs w:val="20"/>
        </w:rPr>
      </w:pPr>
    </w:p>
    <w:p w14:paraId="104C32F6"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lastRenderedPageBreak/>
        <w:t>De organisatie-identiteit kan richting geven aan de missie, doelen, strategie en ook aan de organisatie-processen. Hierdoor is de organisatie-identiteit verbonden met de kerncompetenties van een organisatie. De kerncompetenties vertellen wat een organisatie uniek maakt met de producten of diensten die worden geleverd en gaat dus over concurrentievoordeel. De organisatie-identiteit vertelt op welke unieke wijze de leden van de organisatie zich verbonden voelen met de organisatie en is daarom dus intern gericht. Om verwarring te voorkomen is organisatie-identiteit iets anders dan het imago van een organisatie. Een imago is extern gericht en gaat over de corporate identity, het beeld dat de buitenwereld heeft van de organisatie. Corporate identity draait om hoe een organisatie zich onderscheidt van andere organisaties door middel van de producten en diensten, de symbolen en uitingsvormen die worden gebruikt en het imago dat een organisatie heeft voor de buitenwereld. (Schoemaker, 2004)</w:t>
      </w:r>
    </w:p>
    <w:p w14:paraId="564BB021" w14:textId="77777777" w:rsidR="00A30423" w:rsidRPr="0077109D" w:rsidRDefault="00A30423" w:rsidP="00A30423">
      <w:pPr>
        <w:rPr>
          <w:rFonts w:ascii="Verdana" w:hAnsi="Verdana" w:cs="Calibri"/>
          <w:color w:val="343434"/>
          <w:sz w:val="20"/>
          <w:szCs w:val="20"/>
        </w:rPr>
      </w:pPr>
    </w:p>
    <w:p w14:paraId="30B0B4A3"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Om organisatie-identiteit vorm te geven beschrijft Schoemaker (2004) een vierstappenplan, waarin de plek van kerncompetenties duidelijk wordt gemaakt: </w:t>
      </w:r>
    </w:p>
    <w:p w14:paraId="060E921B" w14:textId="77777777" w:rsidR="00A30423" w:rsidRPr="0077109D" w:rsidRDefault="00A30423" w:rsidP="00A30423">
      <w:pPr>
        <w:numPr>
          <w:ilvl w:val="0"/>
          <w:numId w:val="11"/>
        </w:numPr>
        <w:rPr>
          <w:rFonts w:ascii="Verdana" w:hAnsi="Verdana" w:cs="Calibri"/>
          <w:i/>
          <w:color w:val="343434"/>
          <w:sz w:val="20"/>
          <w:szCs w:val="20"/>
        </w:rPr>
      </w:pPr>
      <w:r w:rsidRPr="0077109D">
        <w:rPr>
          <w:rFonts w:ascii="Verdana" w:hAnsi="Verdana" w:cs="Calibri"/>
          <w:i/>
          <w:color w:val="343434"/>
          <w:sz w:val="20"/>
          <w:szCs w:val="20"/>
        </w:rPr>
        <w:t>Formuleren van kerncompetenties</w:t>
      </w:r>
    </w:p>
    <w:p w14:paraId="7807D4D2"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Kerncompetenties laten zien waar organisaties goed in zijn en op welke unieke wijze een organisatie zich onderscheidt van andere organisaties bij het leveren van producten en diensten. Het zorgt voor een toegevoegde waarde (in de productie of dienstverlening) voor de klant. Deze kerncompetenties kunnen gebruikt worden om inhoud te geven aan de </w:t>
      </w:r>
      <w:r w:rsidR="003E3810">
        <w:rPr>
          <w:rFonts w:ascii="Verdana" w:hAnsi="Verdana" w:cs="Calibri"/>
          <w:color w:val="343434"/>
          <w:sz w:val="20"/>
          <w:szCs w:val="20"/>
        </w:rPr>
        <w:t>organisatiewaarden</w:t>
      </w:r>
      <w:r>
        <w:rPr>
          <w:rFonts w:ascii="Verdana" w:hAnsi="Verdana" w:cs="Calibri"/>
          <w:color w:val="343434"/>
          <w:sz w:val="20"/>
          <w:szCs w:val="20"/>
        </w:rPr>
        <w:t>,</w:t>
      </w:r>
      <w:r w:rsidRPr="0077109D">
        <w:rPr>
          <w:rFonts w:ascii="Verdana" w:hAnsi="Verdana" w:cs="Calibri"/>
          <w:color w:val="343434"/>
          <w:sz w:val="20"/>
          <w:szCs w:val="20"/>
        </w:rPr>
        <w:t xml:space="preserve"> die onderdeel zijn van de organisatie-identiteit. </w:t>
      </w:r>
      <w:r w:rsidR="003E3810">
        <w:rPr>
          <w:rFonts w:ascii="Verdana" w:hAnsi="Verdana" w:cs="Calibri"/>
          <w:color w:val="343434"/>
          <w:sz w:val="20"/>
          <w:szCs w:val="20"/>
        </w:rPr>
        <w:t>Organisatiewaarden</w:t>
      </w:r>
      <w:r w:rsidRPr="0077109D">
        <w:rPr>
          <w:rFonts w:ascii="Verdana" w:hAnsi="Verdana" w:cs="Calibri"/>
          <w:color w:val="343434"/>
          <w:sz w:val="20"/>
          <w:szCs w:val="20"/>
        </w:rPr>
        <w:t xml:space="preserve"> leggen een nadruk op de betekenis en </w:t>
      </w:r>
      <w:r>
        <w:rPr>
          <w:rFonts w:ascii="Verdana" w:hAnsi="Verdana" w:cs="Calibri"/>
          <w:color w:val="343434"/>
          <w:sz w:val="20"/>
          <w:szCs w:val="20"/>
        </w:rPr>
        <w:t xml:space="preserve">het </w:t>
      </w:r>
      <w:r w:rsidRPr="0077109D">
        <w:rPr>
          <w:rFonts w:ascii="Verdana" w:hAnsi="Verdana" w:cs="Calibri"/>
          <w:color w:val="343434"/>
          <w:sz w:val="20"/>
          <w:szCs w:val="20"/>
        </w:rPr>
        <w:t>bewustzijn van een organisatie en laten zien waaruit een organisatie handelt. (</w:t>
      </w:r>
      <w:r w:rsidRPr="00934CF8">
        <w:rPr>
          <w:rFonts w:ascii="Verdana" w:hAnsi="Verdana" w:cs="Calibri"/>
          <w:color w:val="343434"/>
          <w:sz w:val="20"/>
          <w:szCs w:val="20"/>
        </w:rPr>
        <w:t xml:space="preserve">Barrett in </w:t>
      </w:r>
      <w:r w:rsidRPr="0077109D">
        <w:rPr>
          <w:rFonts w:ascii="Verdana" w:hAnsi="Verdana"/>
          <w:sz w:val="20"/>
        </w:rPr>
        <w:t xml:space="preserve">Nientied, </w:t>
      </w:r>
      <w:r w:rsidRPr="007564AC">
        <w:rPr>
          <w:rFonts w:ascii="Verdana" w:hAnsi="Verdana"/>
          <w:sz w:val="20"/>
        </w:rPr>
        <w:t>2000)</w:t>
      </w:r>
      <w:r w:rsidRPr="00934CF8">
        <w:rPr>
          <w:rFonts w:ascii="Verdana" w:hAnsi="Verdana" w:cs="Calibri"/>
          <w:color w:val="343434"/>
          <w:sz w:val="20"/>
          <w:szCs w:val="20"/>
        </w:rPr>
        <w:t xml:space="preserve"> </w:t>
      </w:r>
      <w:r w:rsidRPr="007564AC">
        <w:rPr>
          <w:rFonts w:ascii="Verdana" w:hAnsi="Verdana" w:cs="Calibri"/>
          <w:color w:val="343434"/>
          <w:sz w:val="20"/>
          <w:szCs w:val="20"/>
        </w:rPr>
        <w:t>Een voorbeeld van zo</w:t>
      </w:r>
      <w:r>
        <w:rPr>
          <w:rFonts w:ascii="Verdana" w:hAnsi="Verdana" w:cs="Calibri"/>
          <w:color w:val="343434"/>
          <w:sz w:val="20"/>
          <w:szCs w:val="20"/>
        </w:rPr>
        <w:t xml:space="preserve"> ee</w:t>
      </w:r>
      <w:r w:rsidRPr="007564AC">
        <w:rPr>
          <w:rFonts w:ascii="Verdana" w:hAnsi="Verdana" w:cs="Calibri"/>
          <w:color w:val="343434"/>
          <w:sz w:val="20"/>
          <w:szCs w:val="20"/>
        </w:rPr>
        <w:t xml:space="preserve">n waarde die Schoemaker (2004) benoemt is integriteit. </w:t>
      </w:r>
      <w:r w:rsidR="003E3810">
        <w:rPr>
          <w:rFonts w:ascii="Verdana" w:hAnsi="Verdana" w:cs="Calibri"/>
          <w:color w:val="343434"/>
          <w:sz w:val="20"/>
          <w:szCs w:val="20"/>
        </w:rPr>
        <w:t>Organisatiewaarden</w:t>
      </w:r>
      <w:r w:rsidRPr="0077109D">
        <w:rPr>
          <w:rFonts w:ascii="Verdana" w:hAnsi="Verdana" w:cs="Calibri"/>
          <w:color w:val="343434"/>
          <w:sz w:val="20"/>
          <w:szCs w:val="20"/>
        </w:rPr>
        <w:t xml:space="preserve"> krijgen meer inhoud wanneer deze worden gerelateerd aan kerncompetenties, zodat deze niet ‘betekenisloos’ overkomen. </w:t>
      </w:r>
      <w:r w:rsidR="003E3810">
        <w:rPr>
          <w:rFonts w:ascii="Verdana" w:hAnsi="Verdana" w:cs="Calibri"/>
          <w:color w:val="343434"/>
          <w:sz w:val="20"/>
          <w:szCs w:val="20"/>
        </w:rPr>
        <w:t>Organisatiewaarden</w:t>
      </w:r>
      <w:r w:rsidRPr="0077109D">
        <w:rPr>
          <w:rFonts w:ascii="Verdana" w:hAnsi="Verdana" w:cs="Calibri"/>
          <w:color w:val="343434"/>
          <w:sz w:val="20"/>
          <w:szCs w:val="20"/>
        </w:rPr>
        <w:t xml:space="preserve"> en kerncompetenties zijn met elkaar verbonden en geven een ‘gezicht’ aan de organisatie.</w:t>
      </w:r>
    </w:p>
    <w:p w14:paraId="5F7C7346" w14:textId="77777777" w:rsidR="00A30423" w:rsidRPr="0077109D" w:rsidRDefault="00A30423" w:rsidP="00A30423">
      <w:pPr>
        <w:numPr>
          <w:ilvl w:val="0"/>
          <w:numId w:val="11"/>
        </w:numPr>
        <w:rPr>
          <w:rFonts w:ascii="Verdana" w:hAnsi="Verdana" w:cs="Calibri"/>
          <w:i/>
          <w:color w:val="343434"/>
          <w:sz w:val="20"/>
          <w:szCs w:val="20"/>
        </w:rPr>
      </w:pPr>
      <w:r w:rsidRPr="0077109D">
        <w:rPr>
          <w:rFonts w:ascii="Verdana" w:hAnsi="Verdana" w:cs="Calibri"/>
          <w:i/>
          <w:color w:val="343434"/>
          <w:sz w:val="20"/>
          <w:szCs w:val="20"/>
        </w:rPr>
        <w:t>Keuze voor een organisatievorm</w:t>
      </w:r>
    </w:p>
    <w:p w14:paraId="445F2F5A" w14:textId="1721BA5D"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Naast de kerncompetenties bepaalt de mate van flexibilisering van werk hoe een organisatie functioneert en is </w:t>
      </w:r>
      <w:r>
        <w:rPr>
          <w:rFonts w:ascii="Verdana" w:hAnsi="Verdana" w:cs="Calibri"/>
          <w:color w:val="343434"/>
          <w:sz w:val="20"/>
          <w:szCs w:val="20"/>
        </w:rPr>
        <w:t xml:space="preserve">dit </w:t>
      </w:r>
      <w:r w:rsidRPr="0077109D">
        <w:rPr>
          <w:rFonts w:ascii="Verdana" w:hAnsi="Verdana" w:cs="Calibri"/>
          <w:color w:val="343434"/>
          <w:sz w:val="20"/>
          <w:szCs w:val="20"/>
        </w:rPr>
        <w:t>typerend voor</w:t>
      </w:r>
      <w:r w:rsidR="00822648">
        <w:rPr>
          <w:rFonts w:ascii="Verdana" w:hAnsi="Verdana" w:cs="Calibri"/>
          <w:color w:val="343434"/>
          <w:sz w:val="20"/>
          <w:szCs w:val="20"/>
        </w:rPr>
        <w:t xml:space="preserve"> de</w:t>
      </w:r>
      <w:r w:rsidRPr="0077109D">
        <w:rPr>
          <w:rFonts w:ascii="Verdana" w:hAnsi="Verdana" w:cs="Calibri"/>
          <w:color w:val="343434"/>
          <w:sz w:val="20"/>
          <w:szCs w:val="20"/>
        </w:rPr>
        <w:t xml:space="preserve"> organisatie-identiteit. Voor het beoordelen van hoe de verbintenis en het proces van identificatie van ind</w:t>
      </w:r>
      <w:r>
        <w:rPr>
          <w:rFonts w:ascii="Verdana" w:hAnsi="Verdana" w:cs="Calibri"/>
          <w:color w:val="343434"/>
          <w:sz w:val="20"/>
          <w:szCs w:val="20"/>
        </w:rPr>
        <w:t>ividuen met de organisatie lopen</w:t>
      </w:r>
      <w:r w:rsidRPr="0077109D">
        <w:rPr>
          <w:rFonts w:ascii="Verdana" w:hAnsi="Verdana" w:cs="Calibri"/>
          <w:color w:val="343434"/>
          <w:sz w:val="20"/>
          <w:szCs w:val="20"/>
        </w:rPr>
        <w:t>, is het belangrijk te weten wat voor soort organisatie het is. Wanneer het werk en de arbeidsverhoudingen flexibeler worden, ontstaan er volgens Schoemaker (2004) naast de k</w:t>
      </w:r>
      <w:r w:rsidR="00FC15D1">
        <w:rPr>
          <w:rFonts w:ascii="Verdana" w:hAnsi="Verdana" w:cs="Calibri"/>
          <w:color w:val="343434"/>
          <w:sz w:val="20"/>
          <w:szCs w:val="20"/>
        </w:rPr>
        <w:t>lassieke organisatie, vier typen</w:t>
      </w:r>
      <w:r w:rsidRPr="0077109D">
        <w:rPr>
          <w:rFonts w:ascii="Verdana" w:hAnsi="Verdana" w:cs="Calibri"/>
          <w:color w:val="343434"/>
          <w:sz w:val="20"/>
          <w:szCs w:val="20"/>
        </w:rPr>
        <w:t xml:space="preserve"> organisaties met daarin een eigen organisatie-id</w:t>
      </w:r>
      <w:r>
        <w:rPr>
          <w:rFonts w:ascii="Verdana" w:hAnsi="Verdana" w:cs="Calibri"/>
          <w:color w:val="343434"/>
          <w:sz w:val="20"/>
          <w:szCs w:val="20"/>
        </w:rPr>
        <w:t>entiteit en verhouding tussen het</w:t>
      </w:r>
      <w:r w:rsidRPr="0077109D">
        <w:rPr>
          <w:rFonts w:ascii="Verdana" w:hAnsi="Verdana" w:cs="Calibri"/>
          <w:color w:val="343434"/>
          <w:sz w:val="20"/>
          <w:szCs w:val="20"/>
        </w:rPr>
        <w:t xml:space="preserve"> individu en </w:t>
      </w:r>
      <w:r w:rsidR="00540D49">
        <w:rPr>
          <w:rFonts w:ascii="Verdana" w:hAnsi="Verdana" w:cs="Calibri"/>
          <w:color w:val="343434"/>
          <w:sz w:val="20"/>
          <w:szCs w:val="20"/>
        </w:rPr>
        <w:t xml:space="preserve">de </w:t>
      </w:r>
      <w:r w:rsidRPr="0077109D">
        <w:rPr>
          <w:rFonts w:ascii="Verdana" w:hAnsi="Verdana" w:cs="Calibri"/>
          <w:color w:val="343434"/>
          <w:sz w:val="20"/>
          <w:szCs w:val="20"/>
        </w:rPr>
        <w:t>organisatie</w:t>
      </w:r>
      <w:r w:rsidR="00133446">
        <w:rPr>
          <w:rFonts w:ascii="Verdana" w:hAnsi="Verdana" w:cs="Calibri"/>
          <w:color w:val="343434"/>
          <w:sz w:val="20"/>
          <w:szCs w:val="20"/>
        </w:rPr>
        <w:t xml:space="preserve"> (zie figuur 7)</w:t>
      </w:r>
      <w:r w:rsidRPr="0077109D">
        <w:rPr>
          <w:rFonts w:ascii="Verdana" w:hAnsi="Verdana" w:cs="Calibri"/>
          <w:color w:val="343434"/>
          <w:sz w:val="20"/>
          <w:szCs w:val="20"/>
        </w:rPr>
        <w:t>:</w:t>
      </w:r>
    </w:p>
    <w:p w14:paraId="12A87141" w14:textId="77777777" w:rsidR="00A30423" w:rsidRPr="0077109D" w:rsidRDefault="00A30423" w:rsidP="00A30423">
      <w:pPr>
        <w:numPr>
          <w:ilvl w:val="0"/>
          <w:numId w:val="9"/>
        </w:numPr>
        <w:rPr>
          <w:rFonts w:ascii="Verdana" w:hAnsi="Verdana" w:cs="Calibri"/>
          <w:i/>
          <w:color w:val="343434"/>
          <w:sz w:val="20"/>
          <w:szCs w:val="20"/>
        </w:rPr>
      </w:pPr>
      <w:r w:rsidRPr="0077109D">
        <w:rPr>
          <w:rFonts w:ascii="Verdana" w:hAnsi="Verdana" w:cs="Calibri"/>
          <w:i/>
          <w:color w:val="343434"/>
          <w:sz w:val="20"/>
          <w:szCs w:val="20"/>
        </w:rPr>
        <w:t>Klassieke organisatie</w:t>
      </w:r>
    </w:p>
    <w:p w14:paraId="630D911E" w14:textId="19F9FDCC" w:rsidR="00A30423" w:rsidRPr="0077109D" w:rsidRDefault="00FC2ED9" w:rsidP="00A30423">
      <w:pPr>
        <w:rPr>
          <w:rFonts w:ascii="Verdana" w:hAnsi="Verdana" w:cs="Calibri"/>
          <w:color w:val="343434"/>
          <w:sz w:val="20"/>
          <w:szCs w:val="20"/>
        </w:rPr>
      </w:pPr>
      <w:r>
        <w:rPr>
          <w:rFonts w:ascii="Verdana" w:hAnsi="Verdana" w:cs="Calibri"/>
          <w:color w:val="343434"/>
          <w:sz w:val="20"/>
          <w:szCs w:val="20"/>
        </w:rPr>
        <w:t>Binnen deze organisatie</w:t>
      </w:r>
      <w:r w:rsidR="00A30423" w:rsidRPr="0077109D">
        <w:rPr>
          <w:rFonts w:ascii="Verdana" w:hAnsi="Verdana" w:cs="Calibri"/>
          <w:color w:val="343434"/>
          <w:sz w:val="20"/>
          <w:szCs w:val="20"/>
        </w:rPr>
        <w:t xml:space="preserve"> is het werk functiegericht en is er een lage flexibiliteit van het werk. Het draait om vaste werkverbanden. De flexibiliteit van de arbeidsverhoudingen </w:t>
      </w:r>
      <w:r w:rsidR="00A30423">
        <w:rPr>
          <w:rFonts w:ascii="Verdana" w:hAnsi="Verdana" w:cs="Calibri"/>
          <w:color w:val="343434"/>
          <w:sz w:val="20"/>
          <w:szCs w:val="20"/>
        </w:rPr>
        <w:t>is</w:t>
      </w:r>
      <w:r w:rsidR="00A30423" w:rsidRPr="0077109D">
        <w:rPr>
          <w:rFonts w:ascii="Verdana" w:hAnsi="Verdana" w:cs="Calibri"/>
          <w:color w:val="343434"/>
          <w:sz w:val="20"/>
          <w:szCs w:val="20"/>
        </w:rPr>
        <w:t xml:space="preserve"> ook laag. De arbeidsverhoudingen zijn gecollectiviseerd in een vaste relatie tussen werkgever en werknemer. Daarnaast heeft de organisat</w:t>
      </w:r>
      <w:r w:rsidR="000142D0">
        <w:rPr>
          <w:rFonts w:ascii="Verdana" w:hAnsi="Verdana" w:cs="Calibri"/>
          <w:color w:val="343434"/>
          <w:sz w:val="20"/>
          <w:szCs w:val="20"/>
        </w:rPr>
        <w:t>ie een belangrijke en betekenis</w:t>
      </w:r>
      <w:r w:rsidR="000142D0" w:rsidRPr="0077109D">
        <w:rPr>
          <w:rFonts w:ascii="Verdana" w:hAnsi="Verdana" w:cs="Calibri"/>
          <w:color w:val="343434"/>
          <w:sz w:val="20"/>
          <w:szCs w:val="20"/>
        </w:rPr>
        <w:t>gevende</w:t>
      </w:r>
      <w:r w:rsidR="00A30423" w:rsidRPr="0077109D">
        <w:rPr>
          <w:rFonts w:ascii="Verdana" w:hAnsi="Verdana" w:cs="Calibri"/>
          <w:color w:val="343434"/>
          <w:sz w:val="20"/>
          <w:szCs w:val="20"/>
        </w:rPr>
        <w:t xml:space="preserve"> rol in de identiteitsconstructie van een individu.</w:t>
      </w:r>
    </w:p>
    <w:p w14:paraId="1A85292E" w14:textId="77777777" w:rsidR="00A30423" w:rsidRPr="0077109D" w:rsidRDefault="00A30423" w:rsidP="00A30423">
      <w:pPr>
        <w:numPr>
          <w:ilvl w:val="0"/>
          <w:numId w:val="9"/>
        </w:numPr>
        <w:rPr>
          <w:rFonts w:ascii="Verdana" w:hAnsi="Verdana" w:cs="Calibri"/>
          <w:i/>
          <w:color w:val="343434"/>
          <w:sz w:val="20"/>
          <w:szCs w:val="20"/>
        </w:rPr>
      </w:pPr>
      <w:r w:rsidRPr="0077109D">
        <w:rPr>
          <w:rFonts w:ascii="Verdana" w:hAnsi="Verdana" w:cs="Calibri"/>
          <w:i/>
          <w:color w:val="343434"/>
          <w:sz w:val="20"/>
          <w:szCs w:val="20"/>
        </w:rPr>
        <w:t>Contracten-organisatie</w:t>
      </w:r>
    </w:p>
    <w:p w14:paraId="0189982A" w14:textId="03E84F87" w:rsidR="00A30423" w:rsidRPr="0077109D" w:rsidRDefault="00D6310D" w:rsidP="00A30423">
      <w:pPr>
        <w:rPr>
          <w:rFonts w:ascii="Verdana" w:hAnsi="Verdana" w:cs="Calibri"/>
          <w:color w:val="343434"/>
          <w:sz w:val="20"/>
          <w:szCs w:val="20"/>
        </w:rPr>
      </w:pPr>
      <w:r>
        <w:rPr>
          <w:rFonts w:ascii="Verdana" w:hAnsi="Verdana" w:cs="Calibri"/>
          <w:color w:val="343434"/>
          <w:sz w:val="20"/>
          <w:szCs w:val="20"/>
        </w:rPr>
        <w:t>Binnen deze organisatie</w:t>
      </w:r>
      <w:r w:rsidR="00A30423" w:rsidRPr="0077109D">
        <w:rPr>
          <w:rFonts w:ascii="Verdana" w:hAnsi="Verdana" w:cs="Calibri"/>
          <w:color w:val="343434"/>
          <w:sz w:val="20"/>
          <w:szCs w:val="20"/>
        </w:rPr>
        <w:t xml:space="preserve"> is er een lage flexibiliteit van </w:t>
      </w:r>
      <w:r w:rsidR="00002D16">
        <w:rPr>
          <w:rFonts w:ascii="Verdana" w:hAnsi="Verdana" w:cs="Calibri"/>
          <w:color w:val="343434"/>
          <w:sz w:val="20"/>
          <w:szCs w:val="20"/>
        </w:rPr>
        <w:t xml:space="preserve">het werk. Er is sprake van </w:t>
      </w:r>
      <w:r w:rsidR="002F17DE">
        <w:rPr>
          <w:rFonts w:ascii="Verdana" w:hAnsi="Verdana" w:cs="Calibri"/>
          <w:color w:val="343434"/>
          <w:sz w:val="20"/>
          <w:szCs w:val="20"/>
        </w:rPr>
        <w:t xml:space="preserve">een </w:t>
      </w:r>
      <w:r w:rsidR="00A30423" w:rsidRPr="0077109D">
        <w:rPr>
          <w:rFonts w:ascii="Verdana" w:hAnsi="Verdana" w:cs="Calibri"/>
          <w:color w:val="343434"/>
          <w:sz w:val="20"/>
          <w:szCs w:val="20"/>
        </w:rPr>
        <w:t xml:space="preserve">vaste </w:t>
      </w:r>
      <w:r w:rsidR="00002D16">
        <w:rPr>
          <w:rFonts w:ascii="Verdana" w:hAnsi="Verdana" w:cs="Calibri"/>
          <w:color w:val="343434"/>
          <w:sz w:val="20"/>
          <w:szCs w:val="20"/>
        </w:rPr>
        <w:t>werk</w:t>
      </w:r>
      <w:r w:rsidR="00450AFC">
        <w:rPr>
          <w:rFonts w:ascii="Verdana" w:hAnsi="Verdana" w:cs="Calibri"/>
          <w:color w:val="343434"/>
          <w:sz w:val="20"/>
          <w:szCs w:val="20"/>
        </w:rPr>
        <w:t>relatie</w:t>
      </w:r>
      <w:r w:rsidR="00A30423" w:rsidRPr="0077109D">
        <w:rPr>
          <w:rFonts w:ascii="Verdana" w:hAnsi="Verdana" w:cs="Calibri"/>
          <w:color w:val="343434"/>
          <w:sz w:val="20"/>
          <w:szCs w:val="20"/>
        </w:rPr>
        <w:t xml:space="preserve">. Bij iedere opdracht wordt een nieuw contract opgesteld. Daarentegen is er wel sprake van hoge flexibele arbeidsverhoudingen. Een voorbeeld hiervan zijn netwerkorganisaties die flexibele relaties hebben met werkzame </w:t>
      </w:r>
      <w:r w:rsidR="00C313C5">
        <w:rPr>
          <w:rFonts w:ascii="Verdana" w:hAnsi="Verdana" w:cs="Calibri"/>
          <w:color w:val="343434"/>
          <w:sz w:val="20"/>
          <w:szCs w:val="20"/>
        </w:rPr>
        <w:t>ZZP’er</w:t>
      </w:r>
      <w:r w:rsidR="00A30423" w:rsidRPr="0077109D">
        <w:rPr>
          <w:rFonts w:ascii="Verdana" w:hAnsi="Verdana" w:cs="Calibri"/>
          <w:color w:val="343434"/>
          <w:sz w:val="20"/>
          <w:szCs w:val="20"/>
        </w:rPr>
        <w:t xml:space="preserve">s (Zelfstandig Zonder Personeel). </w:t>
      </w:r>
      <w:r w:rsidR="00A30423" w:rsidRPr="00953D4E">
        <w:rPr>
          <w:rFonts w:ascii="Verdana" w:hAnsi="Verdana" w:cs="Calibri"/>
          <w:color w:val="343434"/>
          <w:sz w:val="20"/>
          <w:szCs w:val="20"/>
        </w:rPr>
        <w:t>De hoge flexibiliteit van</w:t>
      </w:r>
      <w:r w:rsidRPr="00953D4E">
        <w:rPr>
          <w:rFonts w:ascii="Verdana" w:hAnsi="Verdana" w:cs="Calibri"/>
          <w:color w:val="343434"/>
          <w:sz w:val="20"/>
          <w:szCs w:val="20"/>
        </w:rPr>
        <w:t xml:space="preserve"> de arbeidsverhoudingen </w:t>
      </w:r>
      <w:r w:rsidR="0041226D" w:rsidRPr="00953D4E">
        <w:rPr>
          <w:rFonts w:ascii="Verdana" w:hAnsi="Verdana" w:cs="Calibri"/>
          <w:color w:val="343434"/>
          <w:sz w:val="20"/>
          <w:szCs w:val="20"/>
        </w:rPr>
        <w:t>komt door</w:t>
      </w:r>
      <w:r w:rsidR="00A30423" w:rsidRPr="00953D4E">
        <w:rPr>
          <w:rFonts w:ascii="Verdana" w:hAnsi="Verdana" w:cs="Calibri"/>
          <w:color w:val="343434"/>
          <w:sz w:val="20"/>
          <w:szCs w:val="20"/>
        </w:rPr>
        <w:t xml:space="preserve"> de individualisering van de relatie tussen de organisatie en het individu</w:t>
      </w:r>
      <w:r w:rsidR="00A30423">
        <w:rPr>
          <w:rFonts w:ascii="Verdana" w:hAnsi="Verdana" w:cs="Calibri"/>
          <w:color w:val="343434"/>
          <w:sz w:val="20"/>
          <w:szCs w:val="20"/>
        </w:rPr>
        <w:t>. De identiteit en imago van het</w:t>
      </w:r>
      <w:r w:rsidR="00A30423" w:rsidRPr="0077109D">
        <w:rPr>
          <w:rFonts w:ascii="Verdana" w:hAnsi="Verdana" w:cs="Calibri"/>
          <w:color w:val="343434"/>
          <w:sz w:val="20"/>
          <w:szCs w:val="20"/>
        </w:rPr>
        <w:t xml:space="preserve"> individu is belangrijker dan de identiteit van de organisatie. </w:t>
      </w:r>
    </w:p>
    <w:p w14:paraId="169F3D8E" w14:textId="77777777" w:rsidR="00A30423" w:rsidRPr="0077109D" w:rsidRDefault="00A30423" w:rsidP="00A30423">
      <w:pPr>
        <w:numPr>
          <w:ilvl w:val="0"/>
          <w:numId w:val="9"/>
        </w:numPr>
        <w:rPr>
          <w:rFonts w:ascii="Verdana" w:hAnsi="Verdana" w:cs="Calibri"/>
          <w:color w:val="343434"/>
          <w:sz w:val="20"/>
          <w:szCs w:val="20"/>
        </w:rPr>
      </w:pPr>
      <w:r w:rsidRPr="0077109D">
        <w:rPr>
          <w:rFonts w:ascii="Verdana" w:hAnsi="Verdana" w:cs="Calibri"/>
          <w:i/>
          <w:color w:val="343434"/>
          <w:sz w:val="20"/>
          <w:szCs w:val="20"/>
        </w:rPr>
        <w:t>Detacherings-organisatie</w:t>
      </w:r>
    </w:p>
    <w:p w14:paraId="76093033" w14:textId="57DB4819"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Binnen deze organisatie is er sprake van hoge flexibiliteit van </w:t>
      </w:r>
      <w:r w:rsidR="00C76AE2">
        <w:rPr>
          <w:rFonts w:ascii="Verdana" w:hAnsi="Verdana" w:cs="Calibri"/>
          <w:color w:val="343434"/>
          <w:sz w:val="20"/>
          <w:szCs w:val="20"/>
        </w:rPr>
        <w:t xml:space="preserve">het </w:t>
      </w:r>
      <w:r w:rsidRPr="0077109D">
        <w:rPr>
          <w:rFonts w:ascii="Verdana" w:hAnsi="Verdana" w:cs="Calibri"/>
          <w:color w:val="343434"/>
          <w:sz w:val="20"/>
          <w:szCs w:val="20"/>
        </w:rPr>
        <w:t xml:space="preserve">werk dat zich uit in tijdelijke en wisselende werkverbanden. Er is een lage flexibiliteit van de arbeidsverhoudingen, doordat deze zijn gecollectiviseerd in een driehoeksrelatie tussen de klant, de organisatie en het individu. Het imago van de detacherings-organisatie speelt vooral een belangrijke rol op de arbeidsmarkt voor </w:t>
      </w:r>
      <w:r w:rsidR="00F309AA">
        <w:rPr>
          <w:rFonts w:ascii="Verdana" w:hAnsi="Verdana" w:cs="Calibri"/>
          <w:color w:val="343434"/>
          <w:sz w:val="20"/>
          <w:szCs w:val="20"/>
        </w:rPr>
        <w:t>potentiële</w:t>
      </w:r>
      <w:r w:rsidRPr="0077109D">
        <w:rPr>
          <w:rFonts w:ascii="Verdana" w:hAnsi="Verdana" w:cs="Calibri"/>
          <w:color w:val="343434"/>
          <w:sz w:val="20"/>
          <w:szCs w:val="20"/>
        </w:rPr>
        <w:t xml:space="preserve"> opdrachtgevers. De identiteit is van belang voor het bij elkaar brengen en behouden van het werk en de mensen, maar speelt ee</w:t>
      </w:r>
      <w:r>
        <w:rPr>
          <w:rFonts w:ascii="Verdana" w:hAnsi="Verdana" w:cs="Calibri"/>
          <w:color w:val="343434"/>
          <w:sz w:val="20"/>
          <w:szCs w:val="20"/>
        </w:rPr>
        <w:t>n minder belangrijke rol voor het individu. Dit komt doordat het</w:t>
      </w:r>
      <w:r w:rsidRPr="0077109D">
        <w:rPr>
          <w:rFonts w:ascii="Verdana" w:hAnsi="Verdana" w:cs="Calibri"/>
          <w:color w:val="343434"/>
          <w:sz w:val="20"/>
          <w:szCs w:val="20"/>
        </w:rPr>
        <w:t xml:space="preserve"> </w:t>
      </w:r>
      <w:r w:rsidRPr="0077109D">
        <w:rPr>
          <w:rFonts w:ascii="Verdana" w:hAnsi="Verdana" w:cs="Calibri"/>
          <w:color w:val="343434"/>
          <w:sz w:val="20"/>
          <w:szCs w:val="20"/>
        </w:rPr>
        <w:lastRenderedPageBreak/>
        <w:t>individu (tijdelijk) werkzaam is in een driehoeksrelatie tussen de opdrachtgever en de detacherings-organisatie en zich eerder als werknemer van de opdrachtgever ziet, dan van de detacherings-organisatie.</w:t>
      </w:r>
    </w:p>
    <w:p w14:paraId="598B0209" w14:textId="77777777" w:rsidR="00A30423" w:rsidRPr="0077109D" w:rsidRDefault="00A30423" w:rsidP="00A30423">
      <w:pPr>
        <w:numPr>
          <w:ilvl w:val="0"/>
          <w:numId w:val="9"/>
        </w:numPr>
        <w:rPr>
          <w:rFonts w:ascii="Verdana" w:hAnsi="Verdana" w:cs="Calibri"/>
          <w:color w:val="343434"/>
          <w:sz w:val="20"/>
          <w:szCs w:val="20"/>
        </w:rPr>
      </w:pPr>
      <w:r w:rsidRPr="0077109D">
        <w:rPr>
          <w:rFonts w:ascii="Verdana" w:hAnsi="Verdana" w:cs="Calibri"/>
          <w:i/>
          <w:color w:val="343434"/>
          <w:sz w:val="20"/>
          <w:szCs w:val="20"/>
        </w:rPr>
        <w:t>Gelegenheidscoalitie</w:t>
      </w:r>
    </w:p>
    <w:p w14:paraId="44D9EBE9"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Hier is sprake van een hoge flexibiliteit van het werk en de arbeidsverhoudingen en wordt gezien als de meest extreme vorm van een netwerkorganisatie. Werkverbanden worden door een individu gevormd rond tijdelijke opdrachten. Er wordt geen waarde gehecht aan de identiteit van een organisatie.</w:t>
      </w:r>
    </w:p>
    <w:p w14:paraId="773C1EE9" w14:textId="77777777" w:rsidR="00A30423" w:rsidRPr="0077109D" w:rsidRDefault="00A30423" w:rsidP="00A30423">
      <w:pPr>
        <w:numPr>
          <w:ilvl w:val="0"/>
          <w:numId w:val="9"/>
        </w:numPr>
        <w:rPr>
          <w:rFonts w:ascii="Verdana" w:hAnsi="Verdana" w:cs="Calibri"/>
          <w:color w:val="343434"/>
          <w:sz w:val="20"/>
          <w:szCs w:val="20"/>
        </w:rPr>
      </w:pPr>
      <w:r w:rsidRPr="0077109D">
        <w:rPr>
          <w:rFonts w:ascii="Verdana" w:hAnsi="Verdana" w:cs="Calibri"/>
          <w:i/>
          <w:color w:val="343434"/>
          <w:sz w:val="20"/>
          <w:szCs w:val="20"/>
        </w:rPr>
        <w:t>De clan-organisatie</w:t>
      </w:r>
    </w:p>
    <w:p w14:paraId="587AC59B"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Hier wordt een evenwicht gezocht tussen de flexibiliteit van </w:t>
      </w:r>
      <w:r w:rsidR="00E50777">
        <w:rPr>
          <w:rFonts w:ascii="Verdana" w:hAnsi="Verdana" w:cs="Calibri"/>
          <w:color w:val="343434"/>
          <w:sz w:val="20"/>
          <w:szCs w:val="20"/>
        </w:rPr>
        <w:t xml:space="preserve">het </w:t>
      </w:r>
      <w:r w:rsidRPr="0077109D">
        <w:rPr>
          <w:rFonts w:ascii="Verdana" w:hAnsi="Verdana" w:cs="Calibri"/>
          <w:color w:val="343434"/>
          <w:sz w:val="20"/>
          <w:szCs w:val="20"/>
        </w:rPr>
        <w:t>werk en de arbeidsverhoudingen. Een organisatie opereert in een groep van individuen, vandaar het woord ‘clan’, waar de identiteit wordt gevormd door lidmaatschap aan deze ‘clan’. Het is een hecht netwerk wat een belangrijk onderdeel is in het proces van identiteitsconstructie voo</w:t>
      </w:r>
      <w:r>
        <w:rPr>
          <w:rFonts w:ascii="Verdana" w:hAnsi="Verdana" w:cs="Calibri"/>
          <w:color w:val="343434"/>
          <w:sz w:val="20"/>
          <w:szCs w:val="20"/>
        </w:rPr>
        <w:t>r zowel het</w:t>
      </w:r>
      <w:r w:rsidRPr="0077109D">
        <w:rPr>
          <w:rFonts w:ascii="Verdana" w:hAnsi="Verdana" w:cs="Calibri"/>
          <w:color w:val="343434"/>
          <w:sz w:val="20"/>
          <w:szCs w:val="20"/>
        </w:rPr>
        <w:t xml:space="preserve"> individu als de organisatie.</w:t>
      </w:r>
      <w:r w:rsidRPr="0077109D">
        <w:rPr>
          <w:rFonts w:ascii="Verdana" w:hAnsi="Verdana" w:cs="Calibri"/>
          <w:color w:val="343434"/>
          <w:sz w:val="20"/>
          <w:szCs w:val="20"/>
        </w:rPr>
        <w:tab/>
      </w:r>
    </w:p>
    <w:p w14:paraId="78FBB9F9" w14:textId="77777777" w:rsidR="00A30423" w:rsidRPr="0077109D" w:rsidRDefault="00A30423" w:rsidP="00A30423">
      <w:pPr>
        <w:rPr>
          <w:rFonts w:ascii="Verdana" w:hAnsi="Verdana" w:cs="Calibri"/>
          <w:color w:val="343434"/>
          <w:sz w:val="20"/>
          <w:szCs w:val="20"/>
        </w:rPr>
      </w:pPr>
    </w:p>
    <w:p w14:paraId="6C1A9086" w14:textId="77777777" w:rsidR="00A30423" w:rsidRPr="00284D92" w:rsidRDefault="00CF7720" w:rsidP="00A30423">
      <w:pPr>
        <w:ind w:left="720"/>
        <w:rPr>
          <w:rFonts w:ascii="Verdana" w:hAnsi="Verdana" w:cs="Calibri"/>
          <w:i/>
          <w:color w:val="343434"/>
          <w:sz w:val="20"/>
          <w:szCs w:val="20"/>
        </w:rPr>
      </w:pPr>
      <w:r>
        <w:rPr>
          <w:rFonts w:ascii="Verdana" w:hAnsi="Verdana" w:cs="Calibri"/>
          <w:noProof/>
          <w:color w:val="343434"/>
          <w:sz w:val="20"/>
          <w:szCs w:val="20"/>
          <w:lang w:val="en-US"/>
        </w:rPr>
        <mc:AlternateContent>
          <mc:Choice Requires="wps">
            <w:drawing>
              <wp:anchor distT="0" distB="0" distL="114300" distR="114300" simplePos="0" relativeHeight="251666432" behindDoc="0" locked="0" layoutInCell="1" allowOverlap="1" wp14:anchorId="053D08A0" wp14:editId="7B6599F3">
                <wp:simplePos x="0" y="0"/>
                <wp:positionH relativeFrom="column">
                  <wp:posOffset>2286000</wp:posOffset>
                </wp:positionH>
                <wp:positionV relativeFrom="paragraph">
                  <wp:posOffset>2599690</wp:posOffset>
                </wp:positionV>
                <wp:extent cx="3086100" cy="268605"/>
                <wp:effectExtent l="0" t="0" r="0" b="1079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68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EEDA3" w14:textId="69B8F8A8" w:rsidR="006521A6" w:rsidRPr="00573130" w:rsidRDefault="006521A6" w:rsidP="00A30423">
                            <w:pPr>
                              <w:rPr>
                                <w:rFonts w:ascii="Verdana" w:hAnsi="Verdana"/>
                                <w:i/>
                                <w:sz w:val="16"/>
                                <w:szCs w:val="16"/>
                              </w:rPr>
                            </w:pPr>
                            <w:r w:rsidRPr="00573130">
                              <w:rPr>
                                <w:rFonts w:ascii="Verdana" w:hAnsi="Verdana"/>
                                <w:i/>
                                <w:sz w:val="16"/>
                                <w:szCs w:val="16"/>
                              </w:rPr>
                              <w:t>F</w:t>
                            </w:r>
                            <w:r>
                              <w:rPr>
                                <w:rFonts w:ascii="Verdana" w:hAnsi="Verdana"/>
                                <w:i/>
                                <w:sz w:val="16"/>
                                <w:szCs w:val="16"/>
                              </w:rPr>
                              <w:t>iguur 7: Typen</w:t>
                            </w:r>
                            <w:r w:rsidRPr="00573130">
                              <w:rPr>
                                <w:rFonts w:ascii="Verdana" w:hAnsi="Verdana"/>
                                <w:i/>
                                <w:sz w:val="16"/>
                                <w:szCs w:val="16"/>
                              </w:rPr>
                              <w:t xml:space="preserve"> organisaties (Schoemaker, 2004</w:t>
                            </w:r>
                            <w:r>
                              <w:rPr>
                                <w:rFonts w:ascii="Verdana" w:hAnsi="Verdana"/>
                                <w:i/>
                                <w:sz w:val="16"/>
                                <w:szCs w:val="16"/>
                              </w:rPr>
                              <w:t>, p. 8</w:t>
                            </w:r>
                            <w:r w:rsidRPr="00573130">
                              <w:rPr>
                                <w:rFonts w:ascii="Verdana" w:hAnsi="Verdana"/>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vak 14" o:spid="_x0000_s1028" type="#_x0000_t202" style="position:absolute;left:0;text-align:left;margin-left:180pt;margin-top:204.7pt;width:243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PoeICAAAwBgAADgAAAGRycy9lMm9Eb2MueG1srFTfb9owEH6ftP/B8jtNwgKjUUOVUjFNQm21&#10;MvXZOA5EOLZnGwib9r/vbCeUdntYp70k9t1357vvflxdtw1He6ZNLUWOk4sYIyaoLGuxzvHX5Xww&#10;wchYIkrCpWA5PjKDr6fv310dVMaGciN5yTQCJ8JkB5XjjbUqiyJDN6wh5kIqJkBZSd0QC1e9jkpN&#10;DuC94dEwjsfRQepSaUmZMSC9DUo89f6rilF7X1WGWcRzDLFZ/9X+u3LfaHpFsrUmalPTLgzyD1E0&#10;pBbw6MnVLbEE7XT9m6umploaWdkLKptIVlVNmc8BskniV9k8bohiPhcgx6gTTeb/uaV3+weN6hJq&#10;l2IkSAM1WrKtsXuyRSACfg7KZAB7VAC07Y1sAetzNWoh6dYAJDrDBAMDaMdHW+nG/SFTBIZQguOJ&#10;dtZaREH4IZ6MkxhUFHTD8WQcj9y70bO10sZ+YrJB7pBjDWX1EZD9wtgA7SHuMSHnNecgJxkXLwTg&#10;M0iY741gTTKIBI4O6WLydfsxG30cFh9Hl4NxMUoGaRJPBkURDwe38yIu4nQ+u0xvfkIUDUnS7AAd&#10;pKD/lmAPDM05WXfVcuq/K1dD6IvmTpLIt1XIDxx7SvpQPeWBZUe+sUfOQsJfWAUF9WQ7gR8lNuMa&#10;7QkMAaGUCZt0BHMBaIeqgLC3GHZ4T5mn8i3Ggfz+ZSnsybiphdShudwGeA673PYhVwHfNV2Xt6PA&#10;tqvWd/Kw79qVLI/QtFqGsTeKzmtooAUx9oFomHPoOdhd9h4+FZeHHMvuhNFG6u9/kjs81BO0GLmq&#10;59h82xHNMOKfBQzmZZKmbtH4Swo9BBd9rlmda8SumUmoSgJbUlF/dHjL+2OlZfMEK65wr4KKCApv&#10;59j2x5kN2wxWJGVF4UGwWhSxC/GoaD+rbjyW7RPRqpshC410J/sNQ7JXoxSwrrxCFjsrq9rPmeM5&#10;sNrxD2vJt2W3Qt3eO7971POin/4CAAD//wMAUEsDBBQABgAIAAAAIQBDH+543wAAAAsBAAAPAAAA&#10;ZHJzL2Rvd25yZXYueG1sTI/NTsMwEITvSLyDtUjcqF0IoYQ4FUKqQIgLoQ/gxiaOEq+t2PmBp2c5&#10;wXFnRzPflPvVDWw2Y+w8SthuBDCDjdcdthKOH4erHbCYFGo1eDQSvkyEfXV+VqpC+wXfzVynllEI&#10;xkJJsCmFgvPYWONU3PhgkH6ffnQq0Tm2XI9qoXA38Gshcu5Uh9RgVTBP1jR9PTkJh+n5xc3ffAqv&#10;dbOgDf10fOulvLxYHx+AJbOmPzP84hM6VMR08hPqyAYJN7mgLUlCJu4zYOTYZTkpJ1Jut3fAq5L/&#10;31D9AAAA//8DAFBLAQItABQABgAIAAAAIQDkmcPA+wAAAOEBAAATAAAAAAAAAAAAAAAAAAAAAABb&#10;Q29udGVudF9UeXBlc10ueG1sUEsBAi0AFAAGAAgAAAAhACOyauHXAAAAlAEAAAsAAAAAAAAAAAAA&#10;AAAALAEAAF9yZWxzLy5yZWxzUEsBAi0AFAAGAAgAAAAhAD/mz6HiAgAAMAYAAA4AAAAAAAAAAAAA&#10;AAAALAIAAGRycy9lMm9Eb2MueG1sUEsBAi0AFAAGAAgAAAAhAEMf7njfAAAACwEAAA8AAAAAAAAA&#10;AAAAAAAAOgUAAGRycy9kb3ducmV2LnhtbFBLBQYAAAAABAAEAPMAAABGBgAAAAA=&#10;" filled="f" stroked="f">
                <v:path arrowok="t"/>
                <v:textbox>
                  <w:txbxContent>
                    <w:p w14:paraId="6D4EEDA3" w14:textId="69B8F8A8" w:rsidR="00EB3DB2" w:rsidRPr="00573130" w:rsidRDefault="00EB3DB2" w:rsidP="00A30423">
                      <w:pPr>
                        <w:rPr>
                          <w:rFonts w:ascii="Verdana" w:hAnsi="Verdana"/>
                          <w:i/>
                          <w:sz w:val="16"/>
                          <w:szCs w:val="16"/>
                        </w:rPr>
                      </w:pPr>
                      <w:r w:rsidRPr="00573130">
                        <w:rPr>
                          <w:rFonts w:ascii="Verdana" w:hAnsi="Verdana"/>
                          <w:i/>
                          <w:sz w:val="16"/>
                          <w:szCs w:val="16"/>
                        </w:rPr>
                        <w:t>F</w:t>
                      </w:r>
                      <w:r>
                        <w:rPr>
                          <w:rFonts w:ascii="Verdana" w:hAnsi="Verdana"/>
                          <w:i/>
                          <w:sz w:val="16"/>
                          <w:szCs w:val="16"/>
                        </w:rPr>
                        <w:t>iguur 7: Typen</w:t>
                      </w:r>
                      <w:r w:rsidRPr="00573130">
                        <w:rPr>
                          <w:rFonts w:ascii="Verdana" w:hAnsi="Verdana"/>
                          <w:i/>
                          <w:sz w:val="16"/>
                          <w:szCs w:val="16"/>
                        </w:rPr>
                        <w:t xml:space="preserve"> organisaties (Schoemaker, 2004</w:t>
                      </w:r>
                      <w:r>
                        <w:rPr>
                          <w:rFonts w:ascii="Verdana" w:hAnsi="Verdana"/>
                          <w:i/>
                          <w:sz w:val="16"/>
                          <w:szCs w:val="16"/>
                        </w:rPr>
                        <w:t>, p. 8</w:t>
                      </w:r>
                      <w:r w:rsidRPr="00573130">
                        <w:rPr>
                          <w:rFonts w:ascii="Verdana" w:hAnsi="Verdana"/>
                          <w:i/>
                          <w:sz w:val="16"/>
                          <w:szCs w:val="16"/>
                        </w:rPr>
                        <w:t>)</w:t>
                      </w:r>
                    </w:p>
                  </w:txbxContent>
                </v:textbox>
              </v:shape>
            </w:pict>
          </mc:Fallback>
        </mc:AlternateContent>
      </w:r>
      <w:r w:rsidR="00A30423" w:rsidRPr="0077109D">
        <w:rPr>
          <w:rFonts w:ascii="Verdana" w:hAnsi="Verdana" w:cs="Calibri"/>
          <w:noProof/>
          <w:color w:val="343434"/>
          <w:sz w:val="20"/>
          <w:szCs w:val="20"/>
          <w:lang w:val="en-US"/>
        </w:rPr>
        <w:drawing>
          <wp:inline distT="0" distB="0" distL="0" distR="0" wp14:anchorId="0EFA8F79" wp14:editId="3D5EBF38">
            <wp:extent cx="4796155" cy="2663190"/>
            <wp:effectExtent l="0" t="0" r="444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06 om 08.59.07.png"/>
                    <pic:cNvPicPr/>
                  </pic:nvPicPr>
                  <pic:blipFill rotWithShape="1">
                    <a:blip r:embed="rId15">
                      <a:extLst>
                        <a:ext uri="{28A0092B-C50C-407E-A947-70E740481C1C}">
                          <a14:useLocalDpi xmlns:a14="http://schemas.microsoft.com/office/drawing/2010/main" val="0"/>
                        </a:ext>
                      </a:extLst>
                    </a:blip>
                    <a:srcRect l="35341" t="22833" r="18597" b="36232"/>
                    <a:stretch/>
                  </pic:blipFill>
                  <pic:spPr bwMode="auto">
                    <a:xfrm>
                      <a:off x="0" y="0"/>
                      <a:ext cx="4797425" cy="2663895"/>
                    </a:xfrm>
                    <a:prstGeom prst="rect">
                      <a:avLst/>
                    </a:prstGeom>
                    <a:ln>
                      <a:noFill/>
                    </a:ln>
                    <a:extLst>
                      <a:ext uri="{53640926-AAD7-44d8-BBD7-CCE9431645EC}">
                        <a14:shadowObscured xmlns:a14="http://schemas.microsoft.com/office/drawing/2010/main"/>
                      </a:ext>
                    </a:extLst>
                  </pic:spPr>
                </pic:pic>
              </a:graphicData>
            </a:graphic>
          </wp:inline>
        </w:drawing>
      </w:r>
    </w:p>
    <w:p w14:paraId="52274350" w14:textId="77777777" w:rsidR="00A30423" w:rsidRDefault="00A30423" w:rsidP="00A30423">
      <w:pPr>
        <w:ind w:left="720"/>
        <w:rPr>
          <w:rFonts w:ascii="Verdana" w:hAnsi="Verdana" w:cs="Calibri"/>
          <w:i/>
          <w:color w:val="343434"/>
          <w:sz w:val="20"/>
          <w:szCs w:val="20"/>
        </w:rPr>
      </w:pPr>
    </w:p>
    <w:p w14:paraId="474E3DC9" w14:textId="77777777" w:rsidR="00A30423" w:rsidRPr="0077109D" w:rsidRDefault="00A30423" w:rsidP="00A30423">
      <w:pPr>
        <w:numPr>
          <w:ilvl w:val="0"/>
          <w:numId w:val="11"/>
        </w:numPr>
        <w:rPr>
          <w:rFonts w:ascii="Verdana" w:hAnsi="Verdana" w:cs="Calibri"/>
          <w:i/>
          <w:color w:val="343434"/>
          <w:sz w:val="20"/>
          <w:szCs w:val="20"/>
        </w:rPr>
      </w:pPr>
      <w:r w:rsidRPr="0077109D">
        <w:rPr>
          <w:rFonts w:ascii="Verdana" w:hAnsi="Verdana" w:cs="Calibri"/>
          <w:i/>
          <w:color w:val="343434"/>
          <w:sz w:val="20"/>
          <w:szCs w:val="20"/>
        </w:rPr>
        <w:t>Proces van identiteitsconstructie</w:t>
      </w:r>
    </w:p>
    <w:p w14:paraId="1FA52D2D"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Nadat de kerncompetenties, </w:t>
      </w:r>
      <w:r w:rsidR="003E3810">
        <w:rPr>
          <w:rFonts w:ascii="Verdana" w:hAnsi="Verdana" w:cs="Calibri"/>
          <w:color w:val="343434"/>
          <w:sz w:val="20"/>
          <w:szCs w:val="20"/>
        </w:rPr>
        <w:t>organisatiewaarden</w:t>
      </w:r>
      <w:r w:rsidRPr="0077109D">
        <w:rPr>
          <w:rFonts w:ascii="Verdana" w:hAnsi="Verdana" w:cs="Calibri"/>
          <w:color w:val="343434"/>
          <w:sz w:val="20"/>
          <w:szCs w:val="20"/>
        </w:rPr>
        <w:t xml:space="preserve"> en organisatievorm zijn gekozen gaat het proces van identiteitsconstructie van start, waarin de organisatie-identiteit ontstaat. Goed leiderschap moet dit proces ondersteunen en het in goede banen leiden. Leiders moeten het goede voorbeeld geven waardoor de </w:t>
      </w:r>
      <w:r w:rsidR="003E3810">
        <w:rPr>
          <w:rFonts w:ascii="Verdana" w:hAnsi="Verdana" w:cs="Calibri"/>
          <w:color w:val="343434"/>
          <w:sz w:val="20"/>
          <w:szCs w:val="20"/>
        </w:rPr>
        <w:t>organisatiewaarden</w:t>
      </w:r>
      <w:r w:rsidRPr="0077109D">
        <w:rPr>
          <w:rFonts w:ascii="Verdana" w:hAnsi="Verdana" w:cs="Calibri"/>
          <w:color w:val="343434"/>
          <w:sz w:val="20"/>
          <w:szCs w:val="20"/>
        </w:rPr>
        <w:t xml:space="preserve"> tot hun recht komen. In dit proces zal er een werkgemeenschap worden gevormd. Dit proces bestaat volgens Schoemaker (2004) uit vier fasen:</w:t>
      </w:r>
    </w:p>
    <w:p w14:paraId="1EC2D311" w14:textId="77777777" w:rsidR="00A30423" w:rsidRPr="0077109D" w:rsidRDefault="00A30423" w:rsidP="00A30423">
      <w:pPr>
        <w:numPr>
          <w:ilvl w:val="0"/>
          <w:numId w:val="12"/>
        </w:numPr>
        <w:ind w:left="709"/>
        <w:rPr>
          <w:rFonts w:ascii="Verdana" w:hAnsi="Verdana" w:cs="Calibri"/>
          <w:color w:val="343434"/>
          <w:sz w:val="20"/>
          <w:szCs w:val="20"/>
        </w:rPr>
      </w:pPr>
      <w:r w:rsidRPr="0077109D">
        <w:rPr>
          <w:rFonts w:ascii="Verdana" w:hAnsi="Verdana" w:cs="Calibri"/>
          <w:i/>
          <w:color w:val="343434"/>
          <w:sz w:val="20"/>
          <w:szCs w:val="20"/>
        </w:rPr>
        <w:t>Identificeren</w:t>
      </w:r>
    </w:p>
    <w:p w14:paraId="33280419"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In de eerste fase draait het om de vraag hoe een individu zich identificeert met de organisatie om vervolgens lid te worden van een werkgemeenschap. Het gaat om de betrokkenheid bij de producten of diensten die een organisatie biedt, bij het beroep dat iemand uitoefent en/of de betrokkenheid bij een groep collega’s.</w:t>
      </w:r>
    </w:p>
    <w:p w14:paraId="21321384" w14:textId="77777777" w:rsidR="00A30423" w:rsidRPr="0077109D" w:rsidRDefault="00A30423" w:rsidP="00A30423">
      <w:pPr>
        <w:numPr>
          <w:ilvl w:val="0"/>
          <w:numId w:val="12"/>
        </w:numPr>
        <w:ind w:left="709"/>
        <w:rPr>
          <w:rFonts w:ascii="Verdana" w:hAnsi="Verdana" w:cs="Calibri"/>
          <w:color w:val="343434"/>
          <w:sz w:val="20"/>
          <w:szCs w:val="20"/>
        </w:rPr>
      </w:pPr>
      <w:r w:rsidRPr="0077109D">
        <w:rPr>
          <w:rFonts w:ascii="Verdana" w:hAnsi="Verdana" w:cs="Calibri"/>
          <w:i/>
          <w:color w:val="343434"/>
          <w:sz w:val="20"/>
          <w:szCs w:val="20"/>
        </w:rPr>
        <w:t>Uitwisselen</w:t>
      </w:r>
    </w:p>
    <w:p w14:paraId="19238007" w14:textId="77777777" w:rsidR="00A30423" w:rsidRDefault="00A30423" w:rsidP="00A30423">
      <w:pPr>
        <w:rPr>
          <w:rFonts w:ascii="Verdana" w:hAnsi="Verdana" w:cs="Calibri"/>
          <w:color w:val="343434"/>
          <w:sz w:val="20"/>
          <w:szCs w:val="20"/>
        </w:rPr>
      </w:pPr>
      <w:r w:rsidRPr="0077109D">
        <w:rPr>
          <w:rFonts w:ascii="Verdana" w:hAnsi="Verdana" w:cs="Calibri"/>
          <w:color w:val="343434"/>
          <w:sz w:val="20"/>
          <w:szCs w:val="20"/>
        </w:rPr>
        <w:t>De tweede fase draait om het helder krijgen en uitwisselen van wat individuen centraal vinden staan in de organisatie, wat de organisatie onderscheidt van andere organisaties en wat duurzaam is binnen een organisatie, om tot een bepaald beeld van de organisatie-identiteit te komen. Dit proces zorgt voor de convergentie naar een organisatie-identiteit, waarin kerncompetenties ondersteuning kunnen bieden. De kerncompetenties laten de toegevoegde waarde zien die de organisatie de klant kan bieden</w:t>
      </w:r>
      <w:r>
        <w:rPr>
          <w:rFonts w:ascii="Verdana" w:hAnsi="Verdana" w:cs="Calibri"/>
          <w:color w:val="343434"/>
          <w:sz w:val="20"/>
          <w:szCs w:val="20"/>
        </w:rPr>
        <w:t>,</w:t>
      </w:r>
      <w:r w:rsidRPr="0077109D">
        <w:rPr>
          <w:rFonts w:ascii="Verdana" w:hAnsi="Verdana" w:cs="Calibri"/>
          <w:color w:val="343434"/>
          <w:sz w:val="20"/>
          <w:szCs w:val="20"/>
        </w:rPr>
        <w:t xml:space="preserve"> waarmee de organisatie zich onderscheidt van</w:t>
      </w:r>
      <w:r>
        <w:rPr>
          <w:rFonts w:ascii="Verdana" w:hAnsi="Verdana" w:cs="Calibri"/>
          <w:color w:val="343434"/>
          <w:sz w:val="20"/>
          <w:szCs w:val="20"/>
        </w:rPr>
        <w:t xml:space="preserve"> andere organisaties. </w:t>
      </w:r>
      <w:r w:rsidRPr="0077109D">
        <w:rPr>
          <w:rFonts w:ascii="Verdana" w:hAnsi="Verdana" w:cs="Calibri"/>
          <w:color w:val="343434"/>
          <w:sz w:val="20"/>
          <w:szCs w:val="20"/>
        </w:rPr>
        <w:t>Kerncompetenties zijn dan ook een ankerpunt in de organisatie-processen. Deze laten zien waar de kracht van de organisatie zit voor de klanten.</w:t>
      </w:r>
    </w:p>
    <w:p w14:paraId="01F3548E" w14:textId="77777777" w:rsidR="007807BC" w:rsidRDefault="007807BC" w:rsidP="00A30423">
      <w:pPr>
        <w:rPr>
          <w:rFonts w:ascii="Verdana" w:hAnsi="Verdana" w:cs="Calibri"/>
          <w:color w:val="343434"/>
          <w:sz w:val="20"/>
          <w:szCs w:val="20"/>
        </w:rPr>
      </w:pPr>
    </w:p>
    <w:p w14:paraId="6EFF6E0D" w14:textId="77777777" w:rsidR="007807BC" w:rsidRPr="0077109D" w:rsidRDefault="007807BC" w:rsidP="00A30423">
      <w:pPr>
        <w:rPr>
          <w:rFonts w:ascii="Verdana" w:hAnsi="Verdana" w:cs="Calibri"/>
          <w:color w:val="343434"/>
          <w:sz w:val="20"/>
          <w:szCs w:val="20"/>
        </w:rPr>
      </w:pPr>
    </w:p>
    <w:p w14:paraId="582DD7D8" w14:textId="77777777" w:rsidR="00A30423" w:rsidRPr="0077109D" w:rsidRDefault="00A30423" w:rsidP="00A30423">
      <w:pPr>
        <w:numPr>
          <w:ilvl w:val="0"/>
          <w:numId w:val="12"/>
        </w:numPr>
        <w:ind w:left="709"/>
        <w:rPr>
          <w:rFonts w:ascii="Verdana" w:hAnsi="Verdana" w:cs="Calibri"/>
          <w:color w:val="343434"/>
          <w:sz w:val="20"/>
          <w:szCs w:val="20"/>
        </w:rPr>
      </w:pPr>
      <w:r w:rsidRPr="0077109D">
        <w:rPr>
          <w:rFonts w:ascii="Verdana" w:hAnsi="Verdana" w:cs="Calibri"/>
          <w:i/>
          <w:color w:val="343434"/>
          <w:sz w:val="20"/>
          <w:szCs w:val="20"/>
        </w:rPr>
        <w:lastRenderedPageBreak/>
        <w:t>Collectiviseren</w:t>
      </w:r>
    </w:p>
    <w:p w14:paraId="71BE5242"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In de derde fase draait het om het verder ontwikkelen en cultiveren van de werkgemeenschappen. In deze fase komt de cultuur van een organisatie naar voren met de daarbij horende omgangsvormen, regels en wordt er een bepaald gedrag geïnternaliseerd. Het individu, als lid van de werkgemeenschap, zal zich hieraan aanpassen</w:t>
      </w:r>
      <w:r>
        <w:rPr>
          <w:rFonts w:ascii="Verdana" w:hAnsi="Verdana" w:cs="Calibri"/>
          <w:color w:val="343434"/>
          <w:sz w:val="20"/>
          <w:szCs w:val="20"/>
        </w:rPr>
        <w:t>, waarbij</w:t>
      </w:r>
      <w:r w:rsidRPr="0077109D">
        <w:rPr>
          <w:rFonts w:ascii="Verdana" w:hAnsi="Verdana" w:cs="Calibri"/>
          <w:color w:val="343434"/>
          <w:sz w:val="20"/>
          <w:szCs w:val="20"/>
        </w:rPr>
        <w:t xml:space="preserve"> de organisatie-identiteit het ankerpunt is.</w:t>
      </w:r>
    </w:p>
    <w:p w14:paraId="2D66912F" w14:textId="77777777" w:rsidR="00A30423" w:rsidRPr="0077109D" w:rsidRDefault="00A30423" w:rsidP="00A30423">
      <w:pPr>
        <w:numPr>
          <w:ilvl w:val="0"/>
          <w:numId w:val="12"/>
        </w:numPr>
        <w:ind w:left="709"/>
        <w:rPr>
          <w:rFonts w:ascii="Verdana" w:hAnsi="Verdana" w:cs="Calibri"/>
          <w:color w:val="343434"/>
          <w:sz w:val="20"/>
          <w:szCs w:val="20"/>
        </w:rPr>
      </w:pPr>
      <w:r w:rsidRPr="0077109D">
        <w:rPr>
          <w:rFonts w:ascii="Verdana" w:hAnsi="Verdana" w:cs="Calibri"/>
          <w:i/>
          <w:color w:val="343434"/>
          <w:sz w:val="20"/>
          <w:szCs w:val="20"/>
        </w:rPr>
        <w:t>Uitdragen</w:t>
      </w:r>
    </w:p>
    <w:p w14:paraId="52DC7E6E"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In de laatste fase </w:t>
      </w:r>
      <w:r w:rsidR="00B3302A">
        <w:rPr>
          <w:rFonts w:ascii="Verdana" w:hAnsi="Verdana" w:cs="Calibri"/>
          <w:color w:val="343434"/>
          <w:sz w:val="20"/>
          <w:szCs w:val="20"/>
        </w:rPr>
        <w:t>van</w:t>
      </w:r>
      <w:r w:rsidRPr="0077109D">
        <w:rPr>
          <w:rFonts w:ascii="Verdana" w:hAnsi="Verdana" w:cs="Calibri"/>
          <w:color w:val="343434"/>
          <w:sz w:val="20"/>
          <w:szCs w:val="20"/>
        </w:rPr>
        <w:t xml:space="preserve"> het proces van identiteitsconstructie wordt de organisatie-identiteit geuit</w:t>
      </w:r>
      <w:r w:rsidR="00AA64C9">
        <w:rPr>
          <w:rFonts w:ascii="Verdana" w:hAnsi="Verdana" w:cs="Calibri"/>
          <w:color w:val="343434"/>
          <w:sz w:val="20"/>
          <w:szCs w:val="20"/>
        </w:rPr>
        <w:t xml:space="preserve">. Dit </w:t>
      </w:r>
      <w:r w:rsidR="001F6598">
        <w:rPr>
          <w:rFonts w:ascii="Verdana" w:hAnsi="Verdana" w:cs="Calibri"/>
          <w:color w:val="343434"/>
          <w:sz w:val="20"/>
          <w:szCs w:val="20"/>
        </w:rPr>
        <w:t>gebeurt</w:t>
      </w:r>
      <w:r w:rsidRPr="0077109D">
        <w:rPr>
          <w:rFonts w:ascii="Verdana" w:hAnsi="Verdana" w:cs="Calibri"/>
          <w:color w:val="343434"/>
          <w:sz w:val="20"/>
          <w:szCs w:val="20"/>
        </w:rPr>
        <w:t xml:space="preserve"> door middel van het gedrag van het individu in het werk en de interactie met de klant. Een cultuur van de organisatie is een uitingsvorm van organisatie-identiteit.</w:t>
      </w:r>
    </w:p>
    <w:p w14:paraId="6FEB314D" w14:textId="77777777" w:rsidR="00A30423" w:rsidRPr="0077109D" w:rsidRDefault="00A30423" w:rsidP="00A30423">
      <w:pPr>
        <w:numPr>
          <w:ilvl w:val="0"/>
          <w:numId w:val="11"/>
        </w:numPr>
        <w:rPr>
          <w:rFonts w:ascii="Verdana" w:hAnsi="Verdana" w:cs="Calibri"/>
          <w:i/>
          <w:color w:val="343434"/>
          <w:sz w:val="20"/>
          <w:szCs w:val="20"/>
        </w:rPr>
      </w:pPr>
      <w:r w:rsidRPr="0077109D">
        <w:rPr>
          <w:rFonts w:ascii="Verdana" w:hAnsi="Verdana" w:cs="Calibri"/>
          <w:i/>
          <w:color w:val="343434"/>
          <w:sz w:val="20"/>
          <w:szCs w:val="20"/>
        </w:rPr>
        <w:t>Strategisch personeelsmanagement</w:t>
      </w:r>
    </w:p>
    <w:p w14:paraId="2CCF5408"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Volgens Schoemaker (2004) speelt organisatie-identiteit een belangrijke rol in strategisch personeelsmanagement. Dit zal in de volgende paragraaf worden toegelicht, waar strategisch personeelsmanagement ook de samenhang tussen kerncompetenties, werving en selectie en organisatie-identiteit duidelijk maakt.</w:t>
      </w:r>
    </w:p>
    <w:p w14:paraId="28D77087" w14:textId="77777777" w:rsidR="00A30423" w:rsidRPr="0077109D" w:rsidRDefault="00A30423" w:rsidP="00A30423">
      <w:pPr>
        <w:pStyle w:val="Kop2"/>
        <w:ind w:left="700" w:hanging="700"/>
      </w:pPr>
      <w:bookmarkStart w:id="18" w:name="_Toc332526241"/>
      <w:r w:rsidRPr="0077109D">
        <w:t>3.6</w:t>
      </w:r>
      <w:r w:rsidRPr="0077109D">
        <w:tab/>
        <w:t>Samenhang kerncompetenties, werving en sel</w:t>
      </w:r>
      <w:r>
        <w:t>ectie en organisatie-</w:t>
      </w:r>
      <w:r w:rsidRPr="0077109D">
        <w:t>identiteit</w:t>
      </w:r>
      <w:bookmarkEnd w:id="18"/>
    </w:p>
    <w:p w14:paraId="6C04B8AB"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In de voorgaande </w:t>
      </w:r>
      <w:r w:rsidR="00F070EC" w:rsidRPr="0077109D">
        <w:rPr>
          <w:rFonts w:ascii="Verdana" w:hAnsi="Verdana" w:cs="Calibri"/>
          <w:color w:val="343434"/>
          <w:sz w:val="20"/>
          <w:szCs w:val="20"/>
        </w:rPr>
        <w:t>paragraf</w:t>
      </w:r>
      <w:r w:rsidR="00F070EC">
        <w:rPr>
          <w:rFonts w:ascii="Verdana" w:hAnsi="Verdana" w:cs="Calibri"/>
          <w:color w:val="343434"/>
          <w:sz w:val="20"/>
          <w:szCs w:val="20"/>
        </w:rPr>
        <w:t>e</w:t>
      </w:r>
      <w:r w:rsidR="00F070EC" w:rsidRPr="0077109D">
        <w:rPr>
          <w:rFonts w:ascii="Verdana" w:hAnsi="Verdana" w:cs="Calibri"/>
          <w:color w:val="343434"/>
          <w:sz w:val="20"/>
          <w:szCs w:val="20"/>
        </w:rPr>
        <w:t>n</w:t>
      </w:r>
      <w:r w:rsidRPr="0077109D">
        <w:rPr>
          <w:rFonts w:ascii="Verdana" w:hAnsi="Verdana" w:cs="Calibri"/>
          <w:color w:val="343434"/>
          <w:sz w:val="20"/>
          <w:szCs w:val="20"/>
        </w:rPr>
        <w:t xml:space="preserve"> is het duidelijk geworden wat kerncompetenties zijn, welke plek deze innemen in een werving</w:t>
      </w:r>
      <w:r>
        <w:rPr>
          <w:rFonts w:ascii="Verdana" w:hAnsi="Verdana" w:cs="Calibri"/>
          <w:color w:val="343434"/>
          <w:sz w:val="20"/>
          <w:szCs w:val="20"/>
        </w:rPr>
        <w:t>- en selectie</w:t>
      </w:r>
      <w:r w:rsidRPr="0077109D">
        <w:rPr>
          <w:rFonts w:ascii="Verdana" w:hAnsi="Verdana" w:cs="Calibri"/>
          <w:color w:val="343434"/>
          <w:sz w:val="20"/>
          <w:szCs w:val="20"/>
        </w:rPr>
        <w:t>beleid en welke plek deze innemen in organisatie-identiteit. Er zal een uitleg volgen over s</w:t>
      </w:r>
      <w:r>
        <w:rPr>
          <w:rFonts w:ascii="Verdana" w:hAnsi="Verdana" w:cs="Calibri"/>
          <w:color w:val="343434"/>
          <w:sz w:val="20"/>
          <w:szCs w:val="20"/>
        </w:rPr>
        <w:t xml:space="preserve">trategisch personeelsmanagement, </w:t>
      </w:r>
      <w:r w:rsidRPr="0077109D">
        <w:rPr>
          <w:rFonts w:ascii="Verdana" w:hAnsi="Verdana" w:cs="Calibri"/>
          <w:color w:val="343434"/>
          <w:sz w:val="20"/>
          <w:szCs w:val="20"/>
        </w:rPr>
        <w:t>waarin de samenhang tussen kerncompetenties, werving en selectie en organisatie-identiteit duidelijk wordt. Strategisch personeelsmanagement kan daarom als de overkoepelende term worden gezien voor de samenhang.</w:t>
      </w:r>
    </w:p>
    <w:p w14:paraId="0C2D58DB" w14:textId="77777777" w:rsidR="00A30423" w:rsidRPr="0077109D" w:rsidRDefault="00A30423" w:rsidP="00A30423">
      <w:pPr>
        <w:rPr>
          <w:rFonts w:ascii="Verdana" w:hAnsi="Verdana" w:cs="Calibri"/>
          <w:color w:val="343434"/>
          <w:sz w:val="20"/>
          <w:szCs w:val="20"/>
        </w:rPr>
      </w:pPr>
    </w:p>
    <w:p w14:paraId="42B69037"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“De kern van strategisch personeelsmanagement is dat personeel als een bepalende factor voor het succes van de onderneming wordt gezien” (Multiraedt, 2016, para. 1).</w:t>
      </w:r>
    </w:p>
    <w:p w14:paraId="70C772D5"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Het juiste personeel inzetten als bepalende factor voor het succes van een onderneming begint bij het werving</w:t>
      </w:r>
      <w:r>
        <w:rPr>
          <w:rFonts w:ascii="Verdana" w:hAnsi="Verdana" w:cs="Calibri"/>
          <w:color w:val="343434"/>
          <w:sz w:val="20"/>
          <w:szCs w:val="20"/>
        </w:rPr>
        <w:t>- en selectie</w:t>
      </w:r>
      <w:r w:rsidRPr="0077109D">
        <w:rPr>
          <w:rFonts w:ascii="Verdana" w:hAnsi="Verdana" w:cs="Calibri"/>
          <w:color w:val="343434"/>
          <w:sz w:val="20"/>
          <w:szCs w:val="20"/>
        </w:rPr>
        <w:t>beleid, waarin rekening gehouden moet worden met de kerncompetenties en organisatie-identiteit. Binnen een werving</w:t>
      </w:r>
      <w:r>
        <w:rPr>
          <w:rFonts w:ascii="Verdana" w:hAnsi="Verdana" w:cs="Calibri"/>
          <w:color w:val="343434"/>
          <w:sz w:val="20"/>
          <w:szCs w:val="20"/>
        </w:rPr>
        <w:t>- en selectie</w:t>
      </w:r>
      <w:r w:rsidRPr="0077109D">
        <w:rPr>
          <w:rFonts w:ascii="Verdana" w:hAnsi="Verdana" w:cs="Calibri"/>
          <w:color w:val="343434"/>
          <w:sz w:val="20"/>
          <w:szCs w:val="20"/>
        </w:rPr>
        <w:t>beleid spelen naast de functie-eisen en het persoonsprofiel met de benodigde competenties, ook de kerncompetenties van een organisatie een belangrijke rol</w:t>
      </w:r>
      <w:r>
        <w:rPr>
          <w:rFonts w:ascii="Verdana" w:hAnsi="Verdana" w:cs="Calibri"/>
          <w:color w:val="343434"/>
          <w:sz w:val="20"/>
          <w:szCs w:val="20"/>
        </w:rPr>
        <w:t>,</w:t>
      </w:r>
      <w:r w:rsidRPr="0077109D">
        <w:rPr>
          <w:rFonts w:ascii="Verdana" w:hAnsi="Verdana" w:cs="Calibri"/>
          <w:color w:val="343434"/>
          <w:sz w:val="20"/>
          <w:szCs w:val="20"/>
        </w:rPr>
        <w:t xml:space="preserve"> zoals eerder toegelicht. Kerncompetenties gelden voor iedereen binnen een organisatie en laten zien op welke unieke wijze een organ</w:t>
      </w:r>
      <w:r>
        <w:rPr>
          <w:rFonts w:ascii="Verdana" w:hAnsi="Verdana" w:cs="Calibri"/>
          <w:color w:val="343434"/>
          <w:sz w:val="20"/>
          <w:szCs w:val="20"/>
        </w:rPr>
        <w:t xml:space="preserve">isatie zich onderscheidt van </w:t>
      </w:r>
      <w:r w:rsidRPr="0077109D">
        <w:rPr>
          <w:rFonts w:ascii="Verdana" w:hAnsi="Verdana" w:cs="Calibri"/>
          <w:color w:val="343434"/>
          <w:sz w:val="20"/>
          <w:szCs w:val="20"/>
        </w:rPr>
        <w:t>andere organisaties bij het leveren van producten of diensten</w:t>
      </w:r>
      <w:r>
        <w:rPr>
          <w:rFonts w:ascii="Verdana" w:hAnsi="Verdana" w:cs="Calibri"/>
          <w:color w:val="343434"/>
          <w:sz w:val="20"/>
          <w:szCs w:val="20"/>
        </w:rPr>
        <w:t>.</w:t>
      </w:r>
      <w:r w:rsidRPr="0077109D">
        <w:rPr>
          <w:rFonts w:ascii="Verdana" w:hAnsi="Verdana" w:cs="Calibri"/>
          <w:color w:val="343434"/>
          <w:sz w:val="20"/>
          <w:szCs w:val="20"/>
        </w:rPr>
        <w:t xml:space="preserve"> (Hamel &amp; Prahalad, 1994) Het is dan ook van belang dat de toekomstige werknemer</w:t>
      </w:r>
      <w:r>
        <w:rPr>
          <w:rFonts w:ascii="Verdana" w:hAnsi="Verdana" w:cs="Calibri"/>
          <w:color w:val="343434"/>
          <w:sz w:val="20"/>
          <w:szCs w:val="20"/>
        </w:rPr>
        <w:t xml:space="preserve"> voldoet</w:t>
      </w:r>
      <w:r w:rsidRPr="0077109D">
        <w:rPr>
          <w:rFonts w:ascii="Verdana" w:hAnsi="Verdana" w:cs="Calibri"/>
          <w:color w:val="343434"/>
          <w:sz w:val="20"/>
          <w:szCs w:val="20"/>
        </w:rPr>
        <w:t xml:space="preserve"> aan de kerncompetenties om binnen een organisatie te passen en zo tot een succesvolle samenwerking te komen. Daarnaast moet er in het werving</w:t>
      </w:r>
      <w:r>
        <w:rPr>
          <w:rFonts w:ascii="Verdana" w:hAnsi="Verdana" w:cs="Calibri"/>
          <w:color w:val="343434"/>
          <w:sz w:val="20"/>
          <w:szCs w:val="20"/>
        </w:rPr>
        <w:t>- en selectie</w:t>
      </w:r>
      <w:r w:rsidRPr="0077109D">
        <w:rPr>
          <w:rFonts w:ascii="Verdana" w:hAnsi="Verdana" w:cs="Calibri"/>
          <w:color w:val="343434"/>
          <w:sz w:val="20"/>
          <w:szCs w:val="20"/>
        </w:rPr>
        <w:t xml:space="preserve">beleid ook rekening worden gehouden met de organisatie-identiteit. Deze identiteit laat zien hoe medewerkers zich verbonden voelen met de organisatie. </w:t>
      </w:r>
      <w:r>
        <w:rPr>
          <w:rFonts w:ascii="Verdana" w:hAnsi="Verdana" w:cs="Calibri"/>
          <w:color w:val="343434"/>
          <w:sz w:val="20"/>
          <w:szCs w:val="20"/>
        </w:rPr>
        <w:t>(Schoemaker, 2004)</w:t>
      </w:r>
      <w:r w:rsidRPr="0077109D">
        <w:rPr>
          <w:rFonts w:ascii="Verdana" w:hAnsi="Verdana" w:cs="Calibri"/>
          <w:color w:val="343434"/>
          <w:sz w:val="20"/>
          <w:szCs w:val="20"/>
        </w:rPr>
        <w:t xml:space="preserve"> “Wanneer alle medewerkers zijn doordrongen van de identiteit van 'hun' organisatie, worden de beste resultaten bereikt” (Schilders, 2014, para. 3). Wanneer er geen rekening wordt gehouden met de organisatie-identiteit tijdens het werving</w:t>
      </w:r>
      <w:r>
        <w:rPr>
          <w:rFonts w:ascii="Verdana" w:hAnsi="Verdana" w:cs="Calibri"/>
          <w:color w:val="343434"/>
          <w:sz w:val="20"/>
          <w:szCs w:val="20"/>
        </w:rPr>
        <w:t>- en selectie</w:t>
      </w:r>
      <w:r w:rsidRPr="0077109D">
        <w:rPr>
          <w:rFonts w:ascii="Verdana" w:hAnsi="Verdana" w:cs="Calibri"/>
          <w:color w:val="343434"/>
          <w:sz w:val="20"/>
          <w:szCs w:val="20"/>
        </w:rPr>
        <w:t>beleid kan het voorkomen dat een nieuwe medewerker zich uiteindelijk niet verbonden voelt met de organisatie. Hierdoor zal de nieuwe medewerker niet productief zijn en niet als een succesfactor worden gezien voor de organisatie.</w:t>
      </w:r>
    </w:p>
    <w:p w14:paraId="2E8D41F4" w14:textId="77777777" w:rsidR="00A30423" w:rsidRPr="0077109D" w:rsidRDefault="00A30423" w:rsidP="00A30423">
      <w:pPr>
        <w:rPr>
          <w:rFonts w:ascii="Verdana" w:hAnsi="Verdana" w:cs="Calibri"/>
          <w:color w:val="343434"/>
          <w:sz w:val="20"/>
          <w:szCs w:val="20"/>
        </w:rPr>
      </w:pPr>
    </w:p>
    <w:p w14:paraId="7C27E8C1" w14:textId="77777777" w:rsidR="00A30423" w:rsidRDefault="00A30423" w:rsidP="00A30423">
      <w:pPr>
        <w:rPr>
          <w:rFonts w:ascii="Verdana" w:hAnsi="Verdana" w:cs="Calibri"/>
          <w:color w:val="343434"/>
          <w:sz w:val="20"/>
          <w:szCs w:val="20"/>
        </w:rPr>
      </w:pPr>
      <w:r w:rsidRPr="0077109D">
        <w:rPr>
          <w:rFonts w:ascii="Verdana" w:hAnsi="Verdana" w:cs="Calibri"/>
          <w:color w:val="343434"/>
          <w:sz w:val="20"/>
          <w:szCs w:val="20"/>
        </w:rPr>
        <w:t>Volgens Schoemaker (2004) speelt de organisatie-identiteit in strategisch personeels</w:t>
      </w:r>
      <w:r w:rsidR="006326DE">
        <w:rPr>
          <w:rFonts w:ascii="Verdana" w:hAnsi="Verdana" w:cs="Calibri"/>
          <w:color w:val="343434"/>
          <w:sz w:val="20"/>
          <w:szCs w:val="20"/>
        </w:rPr>
        <w:t xml:space="preserve">management een belangrijke rol. Volgens </w:t>
      </w:r>
      <w:r w:rsidRPr="0077109D">
        <w:rPr>
          <w:rFonts w:ascii="Verdana" w:hAnsi="Verdana" w:cs="Calibri"/>
          <w:color w:val="343434"/>
          <w:sz w:val="20"/>
          <w:szCs w:val="20"/>
        </w:rPr>
        <w:t>hem</w:t>
      </w:r>
      <w:r w:rsidR="006326DE">
        <w:rPr>
          <w:rFonts w:ascii="Verdana" w:hAnsi="Verdana" w:cs="Calibri"/>
          <w:color w:val="343434"/>
          <w:sz w:val="20"/>
          <w:szCs w:val="20"/>
        </w:rPr>
        <w:t xml:space="preserve"> nemen</w:t>
      </w:r>
      <w:r w:rsidRPr="0077109D">
        <w:rPr>
          <w:rFonts w:ascii="Verdana" w:hAnsi="Verdana" w:cs="Calibri"/>
          <w:color w:val="343434"/>
          <w:sz w:val="20"/>
          <w:szCs w:val="20"/>
        </w:rPr>
        <w:t xml:space="preserve"> organisaties de aanpak van personeelsmanagement van elkaar </w:t>
      </w:r>
      <w:r w:rsidR="006326DE">
        <w:rPr>
          <w:rFonts w:ascii="Verdana" w:hAnsi="Verdana" w:cs="Calibri"/>
          <w:color w:val="343434"/>
          <w:sz w:val="20"/>
          <w:szCs w:val="20"/>
        </w:rPr>
        <w:t>over. Zij</w:t>
      </w:r>
      <w:r w:rsidRPr="0077109D">
        <w:rPr>
          <w:rFonts w:ascii="Verdana" w:hAnsi="Verdana" w:cs="Calibri"/>
          <w:color w:val="343434"/>
          <w:sz w:val="20"/>
          <w:szCs w:val="20"/>
        </w:rPr>
        <w:t xml:space="preserve"> </w:t>
      </w:r>
      <w:r w:rsidR="006326DE">
        <w:rPr>
          <w:rFonts w:ascii="Verdana" w:hAnsi="Verdana" w:cs="Calibri"/>
          <w:color w:val="343434"/>
          <w:sz w:val="20"/>
          <w:szCs w:val="20"/>
        </w:rPr>
        <w:t>vergeten hier h</w:t>
      </w:r>
      <w:r w:rsidRPr="0077109D">
        <w:rPr>
          <w:rFonts w:ascii="Verdana" w:hAnsi="Verdana" w:cs="Calibri"/>
          <w:color w:val="343434"/>
          <w:sz w:val="20"/>
          <w:szCs w:val="20"/>
        </w:rPr>
        <w:t xml:space="preserve">un eigen organisatie-identiteit te gebruiken, waarin de </w:t>
      </w:r>
      <w:r w:rsidR="000140E7">
        <w:rPr>
          <w:rFonts w:ascii="Verdana" w:hAnsi="Verdana" w:cs="Calibri"/>
          <w:color w:val="343434"/>
          <w:sz w:val="20"/>
          <w:szCs w:val="20"/>
        </w:rPr>
        <w:t>organisatiewaarden</w:t>
      </w:r>
      <w:r w:rsidRPr="0077109D">
        <w:rPr>
          <w:rFonts w:ascii="Verdana" w:hAnsi="Verdana" w:cs="Calibri"/>
          <w:color w:val="343434"/>
          <w:sz w:val="20"/>
          <w:szCs w:val="20"/>
        </w:rPr>
        <w:t xml:space="preserve"> inhoud krijgen door kerncompetenties, wat zorgt voor een ‘grijs’ en niet onderscheidend personeelsmanagement. Wanneer organisatie-identiteit als basis wordt genomen</w:t>
      </w:r>
      <w:r>
        <w:rPr>
          <w:rFonts w:ascii="Verdana" w:hAnsi="Verdana" w:cs="Calibri"/>
          <w:color w:val="343434"/>
          <w:sz w:val="20"/>
          <w:szCs w:val="20"/>
        </w:rPr>
        <w:t>,</w:t>
      </w:r>
      <w:r w:rsidRPr="0077109D">
        <w:rPr>
          <w:rFonts w:ascii="Verdana" w:hAnsi="Verdana" w:cs="Calibri"/>
          <w:color w:val="343434"/>
          <w:sz w:val="20"/>
          <w:szCs w:val="20"/>
        </w:rPr>
        <w:t xml:space="preserve"> ontstaat er</w:t>
      </w:r>
      <w:r w:rsidR="007A1124">
        <w:rPr>
          <w:rFonts w:ascii="Verdana" w:hAnsi="Verdana" w:cs="Calibri"/>
          <w:color w:val="343434"/>
          <w:sz w:val="20"/>
          <w:szCs w:val="20"/>
        </w:rPr>
        <w:t xml:space="preserve"> volgens Schoemaker (2004)</w:t>
      </w:r>
      <w:r w:rsidRPr="0077109D">
        <w:rPr>
          <w:rFonts w:ascii="Verdana" w:hAnsi="Verdana" w:cs="Calibri"/>
          <w:color w:val="343434"/>
          <w:sz w:val="20"/>
          <w:szCs w:val="20"/>
        </w:rPr>
        <w:t xml:space="preserve"> een ‘kleurrijk’ en onderscheidend personeelsmanagement, omdat elke organisat</w:t>
      </w:r>
      <w:r>
        <w:rPr>
          <w:rFonts w:ascii="Verdana" w:hAnsi="Verdana" w:cs="Calibri"/>
          <w:color w:val="343434"/>
          <w:sz w:val="20"/>
          <w:szCs w:val="20"/>
        </w:rPr>
        <w:t>ie een andere iden</w:t>
      </w:r>
      <w:r w:rsidR="007D7C4A">
        <w:rPr>
          <w:rFonts w:ascii="Verdana" w:hAnsi="Verdana" w:cs="Calibri"/>
          <w:color w:val="343434"/>
          <w:sz w:val="20"/>
          <w:szCs w:val="20"/>
        </w:rPr>
        <w:t>titeit heeft.</w:t>
      </w:r>
    </w:p>
    <w:p w14:paraId="22194062" w14:textId="77777777" w:rsidR="00A30423" w:rsidRPr="0077109D" w:rsidRDefault="00A30423" w:rsidP="00A30423">
      <w:pPr>
        <w:rPr>
          <w:rFonts w:ascii="Verdana" w:hAnsi="Verdana" w:cs="Calibri"/>
          <w:color w:val="343434"/>
          <w:sz w:val="20"/>
          <w:szCs w:val="20"/>
        </w:rPr>
      </w:pPr>
    </w:p>
    <w:p w14:paraId="3DC7A447" w14:textId="77777777" w:rsidR="00A30423" w:rsidRPr="0077109D" w:rsidRDefault="00A30423" w:rsidP="00A30423">
      <w:pPr>
        <w:pStyle w:val="Kop2"/>
      </w:pPr>
      <w:bookmarkStart w:id="19" w:name="_Toc332526242"/>
      <w:r w:rsidRPr="0077109D">
        <w:lastRenderedPageBreak/>
        <w:t>3.7</w:t>
      </w:r>
      <w:r w:rsidRPr="0077109D">
        <w:tab/>
        <w:t>Best practices</w:t>
      </w:r>
      <w:bookmarkEnd w:id="19"/>
      <w:r w:rsidRPr="0077109D">
        <w:t xml:space="preserve"> </w:t>
      </w:r>
    </w:p>
    <w:p w14:paraId="2EF605DF" w14:textId="77777777" w:rsidR="00A30423" w:rsidRPr="0077109D" w:rsidRDefault="00A30423" w:rsidP="00A30423">
      <w:pPr>
        <w:rPr>
          <w:rFonts w:ascii="Verdana" w:hAnsi="Verdana" w:cs="Calibri"/>
          <w:color w:val="343434"/>
          <w:sz w:val="20"/>
          <w:szCs w:val="20"/>
        </w:rPr>
      </w:pPr>
      <w:r>
        <w:rPr>
          <w:rFonts w:ascii="Verdana" w:hAnsi="Verdana" w:cs="Calibri"/>
          <w:color w:val="343434"/>
          <w:sz w:val="20"/>
          <w:szCs w:val="20"/>
        </w:rPr>
        <w:t xml:space="preserve">Deskresearch wees uit, </w:t>
      </w:r>
      <w:r w:rsidRPr="0077109D">
        <w:rPr>
          <w:rFonts w:ascii="Verdana" w:hAnsi="Verdana" w:cs="Calibri"/>
          <w:color w:val="343434"/>
          <w:sz w:val="20"/>
          <w:szCs w:val="20"/>
        </w:rPr>
        <w:t>dat er veel gebruik wordt gemaakt van organisatiewaarden tijdens het werving</w:t>
      </w:r>
      <w:r>
        <w:rPr>
          <w:rFonts w:ascii="Verdana" w:hAnsi="Verdana" w:cs="Calibri"/>
          <w:color w:val="343434"/>
          <w:sz w:val="20"/>
          <w:szCs w:val="20"/>
        </w:rPr>
        <w:t>- en selectie</w:t>
      </w:r>
      <w:r w:rsidRPr="0077109D">
        <w:rPr>
          <w:rFonts w:ascii="Verdana" w:hAnsi="Verdana" w:cs="Calibri"/>
          <w:color w:val="343434"/>
          <w:sz w:val="20"/>
          <w:szCs w:val="20"/>
        </w:rPr>
        <w:t>beleid. Er zijn weinig best practices beschreven</w:t>
      </w:r>
      <w:r>
        <w:rPr>
          <w:rFonts w:ascii="Verdana" w:hAnsi="Verdana" w:cs="Calibri"/>
          <w:color w:val="343434"/>
          <w:sz w:val="20"/>
          <w:szCs w:val="20"/>
        </w:rPr>
        <w:t>,</w:t>
      </w:r>
      <w:r w:rsidRPr="0077109D">
        <w:rPr>
          <w:rFonts w:ascii="Verdana" w:hAnsi="Verdana" w:cs="Calibri"/>
          <w:color w:val="343434"/>
          <w:sz w:val="20"/>
          <w:szCs w:val="20"/>
        </w:rPr>
        <w:t xml:space="preserve"> waar het werving</w:t>
      </w:r>
      <w:r>
        <w:rPr>
          <w:rFonts w:ascii="Verdana" w:hAnsi="Verdana" w:cs="Calibri"/>
          <w:color w:val="343434"/>
          <w:sz w:val="20"/>
          <w:szCs w:val="20"/>
        </w:rPr>
        <w:t>- en selectie</w:t>
      </w:r>
      <w:r w:rsidRPr="0077109D">
        <w:rPr>
          <w:rFonts w:ascii="Verdana" w:hAnsi="Verdana" w:cs="Calibri"/>
          <w:color w:val="343434"/>
          <w:sz w:val="20"/>
          <w:szCs w:val="20"/>
        </w:rPr>
        <w:t xml:space="preserve">beleid specifiek gebruik </w:t>
      </w:r>
      <w:r>
        <w:rPr>
          <w:rFonts w:ascii="Verdana" w:hAnsi="Verdana" w:cs="Calibri"/>
          <w:color w:val="343434"/>
          <w:sz w:val="20"/>
          <w:szCs w:val="20"/>
        </w:rPr>
        <w:t>maakt</w:t>
      </w:r>
      <w:r w:rsidRPr="0077109D">
        <w:rPr>
          <w:rFonts w:ascii="Verdana" w:hAnsi="Verdana" w:cs="Calibri"/>
          <w:color w:val="343434"/>
          <w:sz w:val="20"/>
          <w:szCs w:val="20"/>
        </w:rPr>
        <w:t xml:space="preserve"> van kerncompetenties of een kerncompetentieprofiel. Zoals Schoemaker (2004) in zijn theorie </w:t>
      </w:r>
      <w:r>
        <w:rPr>
          <w:rFonts w:ascii="Verdana" w:hAnsi="Verdana" w:cs="Calibri"/>
          <w:color w:val="343434"/>
          <w:sz w:val="20"/>
          <w:szCs w:val="20"/>
        </w:rPr>
        <w:t>benadrukt</w:t>
      </w:r>
      <w:r w:rsidRPr="0077109D">
        <w:rPr>
          <w:rFonts w:ascii="Verdana" w:hAnsi="Verdana" w:cs="Calibri"/>
          <w:color w:val="343434"/>
          <w:sz w:val="20"/>
          <w:szCs w:val="20"/>
        </w:rPr>
        <w:t xml:space="preserve"> zijn kerncompetenties (de unieke wijze waarmee een organisatie zich onderscheidt bij het leveren van producten of diensten) en kernwaarden (de nadruk op betekenis en bewustzijn van een organisatie waaruit een organisatie handelt) met elkaar verbonden. Kerncompetenties geven invulling aan organisatiewaarden die onderdeel zijn van de organisatie-identiteit. Kerncompetenties spelen hierdoor indirect een rol bij de werving en selectie</w:t>
      </w:r>
      <w:r>
        <w:rPr>
          <w:rFonts w:ascii="Verdana" w:hAnsi="Verdana" w:cs="Calibri"/>
          <w:color w:val="343434"/>
          <w:sz w:val="20"/>
          <w:szCs w:val="20"/>
        </w:rPr>
        <w:t>,</w:t>
      </w:r>
      <w:r w:rsidRPr="0077109D">
        <w:rPr>
          <w:rFonts w:ascii="Verdana" w:hAnsi="Verdana" w:cs="Calibri"/>
          <w:color w:val="343434"/>
          <w:sz w:val="20"/>
          <w:szCs w:val="20"/>
        </w:rPr>
        <w:t xml:space="preserve"> wanneer hier</w:t>
      </w:r>
      <w:r>
        <w:rPr>
          <w:rFonts w:ascii="Verdana" w:hAnsi="Verdana" w:cs="Calibri"/>
          <w:color w:val="343434"/>
          <w:sz w:val="20"/>
          <w:szCs w:val="20"/>
        </w:rPr>
        <w:t>bij</w:t>
      </w:r>
      <w:r w:rsidRPr="0077109D">
        <w:rPr>
          <w:rFonts w:ascii="Verdana" w:hAnsi="Verdana" w:cs="Calibri"/>
          <w:color w:val="343434"/>
          <w:sz w:val="20"/>
          <w:szCs w:val="20"/>
        </w:rPr>
        <w:t xml:space="preserve"> gebruik w</w:t>
      </w:r>
      <w:r>
        <w:rPr>
          <w:rFonts w:ascii="Verdana" w:hAnsi="Verdana" w:cs="Calibri"/>
          <w:color w:val="343434"/>
          <w:sz w:val="20"/>
          <w:szCs w:val="20"/>
        </w:rPr>
        <w:t xml:space="preserve">ordt gemaakt van de </w:t>
      </w:r>
      <w:r w:rsidRPr="00640ECA">
        <w:rPr>
          <w:rFonts w:ascii="Verdana" w:hAnsi="Verdana" w:cs="Calibri"/>
          <w:color w:val="343434"/>
          <w:sz w:val="20"/>
          <w:szCs w:val="20"/>
        </w:rPr>
        <w:t>organisatiewaarden</w:t>
      </w:r>
      <w:r w:rsidRPr="0077109D">
        <w:rPr>
          <w:rFonts w:ascii="Verdana" w:hAnsi="Verdana" w:cs="Calibri"/>
          <w:color w:val="343434"/>
          <w:sz w:val="20"/>
          <w:szCs w:val="20"/>
        </w:rPr>
        <w:t>.</w:t>
      </w:r>
    </w:p>
    <w:p w14:paraId="2F4BF9D4" w14:textId="77777777" w:rsidR="00A30423" w:rsidRPr="0077109D" w:rsidRDefault="00A30423" w:rsidP="00A30423">
      <w:pPr>
        <w:rPr>
          <w:rFonts w:ascii="Verdana" w:hAnsi="Verdana" w:cs="Calibri"/>
          <w:color w:val="343434"/>
          <w:sz w:val="20"/>
          <w:szCs w:val="20"/>
        </w:rPr>
      </w:pPr>
    </w:p>
    <w:p w14:paraId="10BC0E3D" w14:textId="77777777" w:rsidR="00A30423" w:rsidRDefault="00A30423" w:rsidP="00A30423">
      <w:pPr>
        <w:rPr>
          <w:rFonts w:ascii="Verdana" w:hAnsi="Verdana" w:cs="Calibri"/>
          <w:color w:val="343434"/>
          <w:sz w:val="20"/>
          <w:szCs w:val="20"/>
        </w:rPr>
      </w:pPr>
      <w:r>
        <w:rPr>
          <w:rFonts w:ascii="Verdana" w:hAnsi="Verdana" w:cs="Calibri"/>
          <w:color w:val="343434"/>
          <w:sz w:val="20"/>
          <w:szCs w:val="20"/>
        </w:rPr>
        <w:t>Een</w:t>
      </w:r>
      <w:r w:rsidRPr="0077109D">
        <w:rPr>
          <w:rFonts w:ascii="Verdana" w:hAnsi="Verdana" w:cs="Calibri"/>
          <w:color w:val="343434"/>
          <w:sz w:val="20"/>
          <w:szCs w:val="20"/>
        </w:rPr>
        <w:t xml:space="preserve"> voorbeeld van een best pratice</w:t>
      </w:r>
      <w:r w:rsidR="00FA4318">
        <w:rPr>
          <w:rFonts w:ascii="Verdana" w:hAnsi="Verdana" w:cs="Calibri"/>
          <w:color w:val="343434"/>
          <w:sz w:val="20"/>
          <w:szCs w:val="20"/>
        </w:rPr>
        <w:t>,</w:t>
      </w:r>
      <w:r w:rsidRPr="0077109D">
        <w:rPr>
          <w:rFonts w:ascii="Verdana" w:hAnsi="Verdana" w:cs="Calibri"/>
          <w:color w:val="343434"/>
          <w:sz w:val="20"/>
          <w:szCs w:val="20"/>
        </w:rPr>
        <w:t xml:space="preserve"> waarin de organisatiewaarden een rol spelen</w:t>
      </w:r>
      <w:r>
        <w:rPr>
          <w:rFonts w:ascii="Verdana" w:hAnsi="Verdana" w:cs="Calibri"/>
          <w:color w:val="343434"/>
          <w:sz w:val="20"/>
          <w:szCs w:val="20"/>
        </w:rPr>
        <w:t>,</w:t>
      </w:r>
      <w:r w:rsidRPr="0077109D">
        <w:rPr>
          <w:rFonts w:ascii="Verdana" w:hAnsi="Verdana" w:cs="Calibri"/>
          <w:color w:val="343434"/>
          <w:sz w:val="20"/>
          <w:szCs w:val="20"/>
        </w:rPr>
        <w:t xml:space="preserve"> is het werving</w:t>
      </w:r>
      <w:r>
        <w:rPr>
          <w:rFonts w:ascii="Verdana" w:hAnsi="Verdana" w:cs="Calibri"/>
          <w:color w:val="343434"/>
          <w:sz w:val="20"/>
          <w:szCs w:val="20"/>
        </w:rPr>
        <w:t>- en selectie</w:t>
      </w:r>
      <w:r w:rsidRPr="0077109D">
        <w:rPr>
          <w:rFonts w:ascii="Verdana" w:hAnsi="Verdana" w:cs="Calibri"/>
          <w:color w:val="343434"/>
          <w:sz w:val="20"/>
          <w:szCs w:val="20"/>
        </w:rPr>
        <w:t xml:space="preserve">beleid bij het Shell Graduate Programma voor een baan voor starters. Het sollicitatieproces bestaat uit verschillende stappen, waarin een belangrijke </w:t>
      </w:r>
      <w:r>
        <w:rPr>
          <w:rFonts w:ascii="Verdana" w:hAnsi="Verdana" w:cs="Calibri"/>
          <w:color w:val="343434"/>
          <w:sz w:val="20"/>
          <w:szCs w:val="20"/>
        </w:rPr>
        <w:t>een</w:t>
      </w:r>
      <w:r w:rsidRPr="0077109D">
        <w:rPr>
          <w:rFonts w:ascii="Verdana" w:hAnsi="Verdana" w:cs="Calibri"/>
          <w:color w:val="343434"/>
          <w:sz w:val="20"/>
          <w:szCs w:val="20"/>
        </w:rPr>
        <w:t xml:space="preserve"> online assessment is. Wanneer de sollicitatie in aanmerking komt</w:t>
      </w:r>
      <w:r>
        <w:rPr>
          <w:rFonts w:ascii="Verdana" w:hAnsi="Verdana" w:cs="Calibri"/>
          <w:color w:val="343434"/>
          <w:sz w:val="20"/>
          <w:szCs w:val="20"/>
        </w:rPr>
        <w:t>,</w:t>
      </w:r>
      <w:r w:rsidRPr="0077109D">
        <w:rPr>
          <w:rFonts w:ascii="Verdana" w:hAnsi="Verdana" w:cs="Calibri"/>
          <w:color w:val="343434"/>
          <w:sz w:val="20"/>
          <w:szCs w:val="20"/>
        </w:rPr>
        <w:t xml:space="preserve"> zal de kandidaat een email ontvangen voor een online assessment, waarin de organisatiewaarden van Shell een rol spelen. Shell geeft </w:t>
      </w:r>
      <w:r w:rsidRPr="008420F6">
        <w:rPr>
          <w:rFonts w:ascii="Verdana" w:hAnsi="Verdana" w:cs="Calibri"/>
          <w:color w:val="343434"/>
          <w:sz w:val="20"/>
          <w:szCs w:val="20"/>
        </w:rPr>
        <w:t xml:space="preserve">hier een belangrijke tip om op de hoogte te zijn van de kernwaarden van Shell: </w:t>
      </w:r>
      <w:r w:rsidR="00FA4318">
        <w:rPr>
          <w:rFonts w:ascii="Verdana" w:hAnsi="Verdana" w:cs="Calibri"/>
          <w:color w:val="343434"/>
          <w:sz w:val="20"/>
          <w:szCs w:val="20"/>
        </w:rPr>
        <w:t>“</w:t>
      </w:r>
      <w:r w:rsidRPr="008420F6">
        <w:rPr>
          <w:rFonts w:ascii="Verdana" w:hAnsi="Verdana" w:cs="Calibri"/>
          <w:color w:val="343434"/>
          <w:sz w:val="20"/>
          <w:szCs w:val="20"/>
        </w:rPr>
        <w:t>oprechtheid, integriteit en</w:t>
      </w:r>
      <w:r>
        <w:rPr>
          <w:rFonts w:ascii="Verdana" w:hAnsi="Verdana" w:cs="Calibri"/>
          <w:color w:val="343434"/>
          <w:sz w:val="20"/>
          <w:szCs w:val="20"/>
        </w:rPr>
        <w:t xml:space="preserve"> respect voor mensen</w:t>
      </w:r>
      <w:r w:rsidR="00FA4318">
        <w:rPr>
          <w:rFonts w:ascii="Verdana" w:hAnsi="Verdana" w:cs="Calibri"/>
          <w:color w:val="343434"/>
          <w:sz w:val="20"/>
          <w:szCs w:val="20"/>
        </w:rPr>
        <w:t>”</w:t>
      </w:r>
      <w:r>
        <w:rPr>
          <w:rFonts w:ascii="Verdana" w:hAnsi="Verdana" w:cs="Calibri"/>
          <w:color w:val="343434"/>
          <w:sz w:val="20"/>
          <w:szCs w:val="20"/>
        </w:rPr>
        <w:t xml:space="preserve"> </w:t>
      </w:r>
      <w:r w:rsidRPr="008420F6">
        <w:rPr>
          <w:rFonts w:ascii="Verdana" w:hAnsi="Verdana" w:cs="Calibri"/>
          <w:color w:val="343434"/>
          <w:sz w:val="20"/>
          <w:szCs w:val="20"/>
        </w:rPr>
        <w:t>(</w:t>
      </w:r>
      <w:r w:rsidRPr="00EC3340">
        <w:rPr>
          <w:rFonts w:ascii="Verdana" w:hAnsi="Verdana"/>
          <w:sz w:val="20"/>
        </w:rPr>
        <w:t>Beurden</w:t>
      </w:r>
      <w:r>
        <w:rPr>
          <w:rFonts w:ascii="Verdana" w:hAnsi="Verdana"/>
          <w:sz w:val="20"/>
        </w:rPr>
        <w:t>, 2014</w:t>
      </w:r>
      <w:r>
        <w:rPr>
          <w:rFonts w:ascii="Verdana" w:hAnsi="Verdana" w:cs="Calibri"/>
          <w:color w:val="343434"/>
          <w:sz w:val="20"/>
          <w:szCs w:val="20"/>
        </w:rPr>
        <w:t>, p</w:t>
      </w:r>
      <w:r w:rsidRPr="008420F6">
        <w:rPr>
          <w:rFonts w:ascii="Verdana" w:hAnsi="Verdana" w:cs="Calibri"/>
          <w:color w:val="343434"/>
          <w:sz w:val="20"/>
          <w:szCs w:val="20"/>
        </w:rPr>
        <w:t>. 1)</w:t>
      </w:r>
      <w:r>
        <w:rPr>
          <w:rFonts w:ascii="Verdana" w:hAnsi="Verdana" w:cs="Calibri"/>
          <w:color w:val="343434"/>
          <w:sz w:val="20"/>
          <w:szCs w:val="20"/>
        </w:rPr>
        <w:t>.</w:t>
      </w:r>
      <w:r w:rsidRPr="008420F6">
        <w:rPr>
          <w:rFonts w:ascii="Verdana" w:hAnsi="Verdana" w:cs="Calibri"/>
          <w:color w:val="343434"/>
          <w:sz w:val="20"/>
          <w:szCs w:val="20"/>
        </w:rPr>
        <w:t xml:space="preserve"> Naast de kernwaarden bestaat het online assessment uit competentiegerichte vragen en een aantal opdrachten. De eerste opdracht heeft betrekking op de beslissingsvaardigheid</w:t>
      </w:r>
      <w:r w:rsidRPr="0077109D">
        <w:rPr>
          <w:rFonts w:ascii="Verdana" w:hAnsi="Verdana" w:cs="Calibri"/>
          <w:color w:val="343434"/>
          <w:sz w:val="20"/>
          <w:szCs w:val="20"/>
        </w:rPr>
        <w:t xml:space="preserve">, waarin beoordeeld wordt hoe de kandidaat reageert op veelvoorkomende situaties waarmee </w:t>
      </w:r>
      <w:r>
        <w:rPr>
          <w:rFonts w:ascii="Verdana" w:hAnsi="Verdana" w:cs="Calibri"/>
          <w:color w:val="343434"/>
          <w:sz w:val="20"/>
          <w:szCs w:val="20"/>
        </w:rPr>
        <w:t>hij of zij</w:t>
      </w:r>
      <w:r w:rsidRPr="0077109D">
        <w:rPr>
          <w:rFonts w:ascii="Verdana" w:hAnsi="Verdana" w:cs="Calibri"/>
          <w:color w:val="343434"/>
          <w:sz w:val="20"/>
          <w:szCs w:val="20"/>
        </w:rPr>
        <w:t xml:space="preserve"> te maken </w:t>
      </w:r>
      <w:r>
        <w:rPr>
          <w:rFonts w:ascii="Verdana" w:hAnsi="Verdana" w:cs="Calibri"/>
          <w:color w:val="343434"/>
          <w:sz w:val="20"/>
          <w:szCs w:val="20"/>
        </w:rPr>
        <w:t>krijgt</w:t>
      </w:r>
      <w:r w:rsidRPr="0077109D">
        <w:rPr>
          <w:rFonts w:ascii="Verdana" w:hAnsi="Verdana" w:cs="Calibri"/>
          <w:color w:val="343434"/>
          <w:sz w:val="20"/>
          <w:szCs w:val="20"/>
        </w:rPr>
        <w:t>. De tweede opdracht heeft betrekking op het oplossingsvermogen, waarin de kandidaat wordt beoordeeld op het numerie</w:t>
      </w:r>
      <w:r>
        <w:rPr>
          <w:rFonts w:ascii="Verdana" w:hAnsi="Verdana" w:cs="Calibri"/>
          <w:color w:val="343434"/>
          <w:sz w:val="20"/>
          <w:szCs w:val="20"/>
        </w:rPr>
        <w:t xml:space="preserve">ke redeneervermogen. </w:t>
      </w:r>
      <w:r w:rsidR="00FE4D81">
        <w:rPr>
          <w:rFonts w:ascii="Verdana" w:hAnsi="Verdana" w:cs="Calibri"/>
          <w:color w:val="343434"/>
          <w:sz w:val="20"/>
          <w:szCs w:val="20"/>
        </w:rPr>
        <w:t>(Shell, z.d.)</w:t>
      </w:r>
    </w:p>
    <w:p w14:paraId="197AF3EF" w14:textId="77777777" w:rsidR="00A30423" w:rsidRDefault="00A30423" w:rsidP="00A30423">
      <w:pPr>
        <w:rPr>
          <w:rFonts w:ascii="Verdana" w:hAnsi="Verdana" w:cs="Calibri"/>
          <w:color w:val="343434"/>
          <w:sz w:val="20"/>
          <w:szCs w:val="20"/>
        </w:rPr>
      </w:pPr>
    </w:p>
    <w:p w14:paraId="1CECCD07"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Wanneer </w:t>
      </w:r>
      <w:r>
        <w:rPr>
          <w:rFonts w:ascii="Verdana" w:hAnsi="Verdana" w:cs="Calibri"/>
          <w:color w:val="343434"/>
          <w:sz w:val="20"/>
          <w:szCs w:val="20"/>
        </w:rPr>
        <w:t>het</w:t>
      </w:r>
      <w:r w:rsidRPr="0077109D">
        <w:rPr>
          <w:rFonts w:ascii="Verdana" w:hAnsi="Verdana" w:cs="Calibri"/>
          <w:color w:val="343434"/>
          <w:sz w:val="20"/>
          <w:szCs w:val="20"/>
        </w:rPr>
        <w:t xml:space="preserve"> online assessment goed is ingevuld</w:t>
      </w:r>
      <w:r>
        <w:rPr>
          <w:rFonts w:ascii="Verdana" w:hAnsi="Verdana" w:cs="Calibri"/>
          <w:color w:val="343434"/>
          <w:sz w:val="20"/>
          <w:szCs w:val="20"/>
        </w:rPr>
        <w:t>,</w:t>
      </w:r>
      <w:r w:rsidRPr="0077109D">
        <w:rPr>
          <w:rFonts w:ascii="Verdana" w:hAnsi="Verdana" w:cs="Calibri"/>
          <w:color w:val="343434"/>
          <w:sz w:val="20"/>
          <w:szCs w:val="20"/>
        </w:rPr>
        <w:t xml:space="preserve"> zal de kandidaat worden uitgenodigd voor een interview dat face-to-face of telefonisch plaatsvindt. Hier is de mogelijkheid dieper in te gaan op de motivatie, prestaties, uitdagingen en de kwaliteiten</w:t>
      </w:r>
      <w:r>
        <w:rPr>
          <w:rFonts w:ascii="Verdana" w:hAnsi="Verdana" w:cs="Calibri"/>
          <w:color w:val="343434"/>
          <w:sz w:val="20"/>
          <w:szCs w:val="20"/>
        </w:rPr>
        <w:t>,</w:t>
      </w:r>
      <w:r w:rsidRPr="0077109D">
        <w:rPr>
          <w:rFonts w:ascii="Verdana" w:hAnsi="Verdana" w:cs="Calibri"/>
          <w:color w:val="343434"/>
          <w:sz w:val="20"/>
          <w:szCs w:val="20"/>
        </w:rPr>
        <w:t xml:space="preserve"> die Shell zoekt. Ook hier spelen de kernwaarden van Shell een belangrijke rol, waar Shell weer de tip geeft aan de kandidaat zich te verdiepen in Shells activiteiten, locaties</w:t>
      </w:r>
      <w:r>
        <w:rPr>
          <w:rFonts w:ascii="Verdana" w:hAnsi="Verdana" w:cs="Calibri"/>
          <w:color w:val="343434"/>
          <w:sz w:val="20"/>
          <w:szCs w:val="20"/>
        </w:rPr>
        <w:t>, projecten en waarden</w:t>
      </w:r>
      <w:r w:rsidRPr="0077109D">
        <w:rPr>
          <w:rFonts w:ascii="Verdana" w:hAnsi="Verdana" w:cs="Calibri"/>
          <w:color w:val="343434"/>
          <w:sz w:val="20"/>
          <w:szCs w:val="20"/>
        </w:rPr>
        <w:t xml:space="preserve">. Daarnaast wordt de </w:t>
      </w:r>
      <w:r>
        <w:rPr>
          <w:rFonts w:ascii="Verdana" w:hAnsi="Verdana" w:cs="Calibri"/>
          <w:color w:val="343434"/>
          <w:sz w:val="20"/>
          <w:szCs w:val="20"/>
        </w:rPr>
        <w:t xml:space="preserve">kandidaat beoordeeld op de </w:t>
      </w:r>
      <w:r w:rsidRPr="0077109D">
        <w:rPr>
          <w:rFonts w:ascii="Verdana" w:hAnsi="Verdana" w:cs="Calibri"/>
          <w:color w:val="343434"/>
          <w:sz w:val="20"/>
          <w:szCs w:val="20"/>
        </w:rPr>
        <w:t>volgende criteria</w:t>
      </w:r>
      <w:r w:rsidR="00FE4D81">
        <w:rPr>
          <w:rFonts w:ascii="Verdana" w:hAnsi="Verdana" w:cs="Calibri"/>
          <w:color w:val="343434"/>
          <w:sz w:val="20"/>
          <w:szCs w:val="20"/>
        </w:rPr>
        <w:t xml:space="preserve"> (Shell, z.d.)</w:t>
      </w:r>
      <w:r w:rsidRPr="0077109D">
        <w:rPr>
          <w:rFonts w:ascii="Verdana" w:hAnsi="Verdana" w:cs="Calibri"/>
          <w:color w:val="343434"/>
          <w:sz w:val="20"/>
          <w:szCs w:val="20"/>
        </w:rPr>
        <w:t xml:space="preserve">: </w:t>
      </w:r>
    </w:p>
    <w:p w14:paraId="438237AC" w14:textId="77777777" w:rsidR="00A30423" w:rsidRPr="0077109D" w:rsidRDefault="00A30423" w:rsidP="00A30423">
      <w:pPr>
        <w:numPr>
          <w:ilvl w:val="0"/>
          <w:numId w:val="16"/>
        </w:numPr>
        <w:ind w:left="851"/>
        <w:rPr>
          <w:rFonts w:ascii="Verdana" w:hAnsi="Verdana" w:cs="Calibri"/>
          <w:color w:val="343434"/>
          <w:sz w:val="20"/>
          <w:szCs w:val="20"/>
        </w:rPr>
      </w:pPr>
      <w:r w:rsidRPr="007A5B44">
        <w:rPr>
          <w:rFonts w:ascii="Verdana" w:hAnsi="Verdana" w:cs="Calibri"/>
          <w:color w:val="343434"/>
          <w:sz w:val="20"/>
          <w:szCs w:val="20"/>
        </w:rPr>
        <w:t>Capacity</w:t>
      </w:r>
      <w:r w:rsidRPr="0077109D">
        <w:rPr>
          <w:rFonts w:ascii="Verdana" w:hAnsi="Verdana" w:cs="Calibri"/>
          <w:color w:val="343434"/>
          <w:sz w:val="20"/>
          <w:szCs w:val="20"/>
        </w:rPr>
        <w:t>: kunnen analyseren, beslissen en oplossingen voorstellen.</w:t>
      </w:r>
    </w:p>
    <w:p w14:paraId="759E88D0" w14:textId="77777777" w:rsidR="00A30423" w:rsidRPr="0077109D" w:rsidRDefault="00A30423" w:rsidP="00A30423">
      <w:pPr>
        <w:numPr>
          <w:ilvl w:val="0"/>
          <w:numId w:val="16"/>
        </w:numPr>
        <w:ind w:left="851"/>
        <w:rPr>
          <w:rFonts w:ascii="Verdana" w:hAnsi="Verdana" w:cs="Calibri"/>
          <w:color w:val="343434"/>
          <w:sz w:val="20"/>
          <w:szCs w:val="20"/>
        </w:rPr>
      </w:pPr>
      <w:r w:rsidRPr="007A5B44">
        <w:rPr>
          <w:rFonts w:ascii="Verdana" w:hAnsi="Verdana" w:cs="Calibri"/>
          <w:color w:val="343434"/>
          <w:sz w:val="20"/>
          <w:szCs w:val="20"/>
        </w:rPr>
        <w:t>Achievement</w:t>
      </w:r>
      <w:r w:rsidRPr="0077109D">
        <w:rPr>
          <w:rFonts w:ascii="Verdana" w:hAnsi="Verdana" w:cs="Calibri"/>
          <w:color w:val="343434"/>
          <w:sz w:val="20"/>
          <w:szCs w:val="20"/>
        </w:rPr>
        <w:t>: enthousiasme, veerkracht, inzet en zelfvertrouwen.</w:t>
      </w:r>
    </w:p>
    <w:p w14:paraId="5DF390C4" w14:textId="77777777" w:rsidR="00A30423" w:rsidRPr="005F6CD8" w:rsidRDefault="00A30423" w:rsidP="00A30423">
      <w:pPr>
        <w:numPr>
          <w:ilvl w:val="0"/>
          <w:numId w:val="16"/>
        </w:numPr>
        <w:ind w:left="851"/>
        <w:rPr>
          <w:rFonts w:ascii="Verdana" w:hAnsi="Verdana" w:cs="Calibri"/>
          <w:color w:val="343434"/>
          <w:sz w:val="20"/>
          <w:szCs w:val="20"/>
        </w:rPr>
      </w:pPr>
      <w:r w:rsidRPr="007A5B44">
        <w:rPr>
          <w:rFonts w:ascii="Verdana" w:hAnsi="Verdana" w:cs="Calibri"/>
          <w:color w:val="343434"/>
          <w:sz w:val="20"/>
          <w:szCs w:val="20"/>
        </w:rPr>
        <w:t>Relationship</w:t>
      </w:r>
      <w:r w:rsidRPr="0077109D">
        <w:rPr>
          <w:rFonts w:ascii="Verdana" w:hAnsi="Verdana" w:cs="Calibri"/>
          <w:color w:val="343434"/>
          <w:sz w:val="20"/>
          <w:szCs w:val="20"/>
        </w:rPr>
        <w:t>: het kunnen opbouwen van positieve relaties en kunnen communiceren op alle niveaus.</w:t>
      </w:r>
    </w:p>
    <w:p w14:paraId="64059D1F" w14:textId="77777777" w:rsidR="00A30423" w:rsidRPr="0077109D" w:rsidRDefault="00A30423" w:rsidP="00A30423">
      <w:pPr>
        <w:rPr>
          <w:rFonts w:ascii="Verdana" w:hAnsi="Verdana" w:cs="Calibri"/>
          <w:color w:val="343434"/>
          <w:sz w:val="20"/>
          <w:szCs w:val="20"/>
        </w:rPr>
      </w:pPr>
      <w:r>
        <w:rPr>
          <w:rFonts w:ascii="Verdana" w:hAnsi="Verdana" w:cs="Calibri"/>
          <w:color w:val="343434"/>
          <w:sz w:val="20"/>
          <w:szCs w:val="20"/>
        </w:rPr>
        <w:t xml:space="preserve">Deze competenties hangen samen met de kernwaarden van Shell, waar </w:t>
      </w:r>
      <w:r w:rsidRPr="007A5B44">
        <w:rPr>
          <w:rFonts w:ascii="Verdana" w:hAnsi="Verdana" w:cs="Calibri"/>
          <w:color w:val="343434"/>
          <w:sz w:val="20"/>
          <w:szCs w:val="20"/>
        </w:rPr>
        <w:t>Capacity</w:t>
      </w:r>
      <w:r>
        <w:rPr>
          <w:rFonts w:ascii="Verdana" w:hAnsi="Verdana" w:cs="Calibri"/>
          <w:color w:val="343434"/>
          <w:sz w:val="20"/>
          <w:szCs w:val="20"/>
        </w:rPr>
        <w:t xml:space="preserve"> onder integriteit geplaatst kan worden, </w:t>
      </w:r>
      <w:r w:rsidRPr="007A5B44">
        <w:rPr>
          <w:rFonts w:ascii="Verdana" w:hAnsi="Verdana" w:cs="Calibri"/>
          <w:color w:val="343434"/>
          <w:sz w:val="20"/>
          <w:szCs w:val="20"/>
        </w:rPr>
        <w:t>Achievement</w:t>
      </w:r>
      <w:r>
        <w:rPr>
          <w:rFonts w:ascii="Verdana" w:hAnsi="Verdana" w:cs="Calibri"/>
          <w:color w:val="343434"/>
          <w:sz w:val="20"/>
          <w:szCs w:val="20"/>
        </w:rPr>
        <w:t xml:space="preserve"> onder oprechtheid en </w:t>
      </w:r>
      <w:r w:rsidRPr="007A5B44">
        <w:rPr>
          <w:rFonts w:ascii="Verdana" w:hAnsi="Verdana" w:cs="Calibri"/>
          <w:color w:val="343434"/>
          <w:sz w:val="20"/>
          <w:szCs w:val="20"/>
        </w:rPr>
        <w:t>Relationship</w:t>
      </w:r>
      <w:r>
        <w:rPr>
          <w:rFonts w:ascii="Verdana" w:hAnsi="Verdana" w:cs="Calibri"/>
          <w:color w:val="343434"/>
          <w:sz w:val="20"/>
          <w:szCs w:val="20"/>
        </w:rPr>
        <w:t xml:space="preserve"> onder respect voor mensen.</w:t>
      </w:r>
      <w:r w:rsidR="00DF3C5A">
        <w:rPr>
          <w:rFonts w:ascii="Verdana" w:hAnsi="Verdana" w:cs="Calibri"/>
          <w:color w:val="343434"/>
          <w:sz w:val="20"/>
          <w:szCs w:val="20"/>
        </w:rPr>
        <w:t xml:space="preserve"> </w:t>
      </w:r>
      <w:r w:rsidRPr="0077109D">
        <w:rPr>
          <w:rFonts w:ascii="Verdana" w:hAnsi="Verdana" w:cs="Calibri"/>
          <w:color w:val="343434"/>
          <w:sz w:val="20"/>
          <w:szCs w:val="20"/>
        </w:rPr>
        <w:br w:type="page"/>
      </w:r>
    </w:p>
    <w:p w14:paraId="46699A02" w14:textId="77777777" w:rsidR="00A30423" w:rsidRPr="0077109D" w:rsidRDefault="00A30423" w:rsidP="00A30423">
      <w:pPr>
        <w:pStyle w:val="Kop1"/>
      </w:pPr>
      <w:bookmarkStart w:id="20" w:name="_Toc332526243"/>
      <w:r w:rsidRPr="0077109D">
        <w:lastRenderedPageBreak/>
        <w:t>4.</w:t>
      </w:r>
      <w:r w:rsidRPr="0077109D">
        <w:tab/>
      </w:r>
      <w:r w:rsidRPr="0077109D">
        <w:rPr>
          <w:u w:val="single"/>
        </w:rPr>
        <w:t>Methodologie</w:t>
      </w:r>
      <w:bookmarkEnd w:id="20"/>
    </w:p>
    <w:p w14:paraId="5C462035" w14:textId="77777777" w:rsidR="00A30423" w:rsidRPr="0077109D" w:rsidRDefault="00A30423" w:rsidP="00A30423">
      <w:pPr>
        <w:rPr>
          <w:rFonts w:ascii="Verdana" w:hAnsi="Verdana" w:cs="Calibri"/>
          <w:color w:val="343434"/>
          <w:sz w:val="20"/>
          <w:szCs w:val="20"/>
        </w:rPr>
      </w:pPr>
    </w:p>
    <w:p w14:paraId="094E7729" w14:textId="77777777" w:rsidR="00A30423" w:rsidRPr="0077109D" w:rsidRDefault="00A30423" w:rsidP="00A30423">
      <w:pPr>
        <w:rPr>
          <w:rFonts w:ascii="Verdana" w:hAnsi="Verdana" w:cs="Calibri"/>
          <w:color w:val="343434"/>
          <w:sz w:val="20"/>
          <w:szCs w:val="20"/>
        </w:rPr>
      </w:pPr>
      <w:r w:rsidRPr="0077109D">
        <w:rPr>
          <w:rFonts w:ascii="Verdana" w:hAnsi="Verdana" w:cs="Calibri"/>
          <w:i/>
          <w:color w:val="343434"/>
          <w:sz w:val="20"/>
          <w:szCs w:val="20"/>
        </w:rPr>
        <w:t xml:space="preserve">In dit hoofdstuk </w:t>
      </w:r>
      <w:r w:rsidR="001E6B00">
        <w:rPr>
          <w:rFonts w:ascii="Verdana" w:hAnsi="Verdana" w:cs="Calibri"/>
          <w:i/>
          <w:color w:val="343434"/>
          <w:sz w:val="20"/>
          <w:szCs w:val="20"/>
        </w:rPr>
        <w:t xml:space="preserve">worden de volgende onderwerpen toegelicht: </w:t>
      </w:r>
      <w:r w:rsidRPr="0077109D">
        <w:rPr>
          <w:rFonts w:ascii="Verdana" w:hAnsi="Verdana" w:cs="Calibri"/>
          <w:i/>
          <w:color w:val="343434"/>
          <w:sz w:val="20"/>
          <w:szCs w:val="20"/>
        </w:rPr>
        <w:t>het onderzoeksontwerp, het vooronderzoek,</w:t>
      </w:r>
      <w:r w:rsidR="00CC79A0">
        <w:rPr>
          <w:rFonts w:ascii="Verdana" w:hAnsi="Verdana" w:cs="Calibri"/>
          <w:i/>
          <w:color w:val="343434"/>
          <w:sz w:val="20"/>
          <w:szCs w:val="20"/>
        </w:rPr>
        <w:t xml:space="preserve"> de aanpak van </w:t>
      </w:r>
      <w:r w:rsidRPr="0077109D">
        <w:rPr>
          <w:rFonts w:ascii="Verdana" w:hAnsi="Verdana" w:cs="Calibri"/>
          <w:i/>
          <w:color w:val="343434"/>
          <w:sz w:val="20"/>
          <w:szCs w:val="20"/>
        </w:rPr>
        <w:t>deskresearch en fieldresearch, de verantwoording van de doelgroep, de meetinstrumenten, de procedure en de analyse.</w:t>
      </w:r>
    </w:p>
    <w:p w14:paraId="223E1492" w14:textId="77777777" w:rsidR="00A30423" w:rsidRPr="0077109D" w:rsidRDefault="00A30423" w:rsidP="00A30423">
      <w:pPr>
        <w:pStyle w:val="Kop2"/>
      </w:pPr>
      <w:bookmarkStart w:id="21" w:name="_Toc332526244"/>
      <w:r w:rsidRPr="0077109D">
        <w:t>4.1</w:t>
      </w:r>
      <w:r w:rsidRPr="0077109D">
        <w:tab/>
        <w:t>Onderzoeksontwerp</w:t>
      </w:r>
      <w:bookmarkEnd w:id="21"/>
    </w:p>
    <w:p w14:paraId="42A7F31D"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Het onderzoek draait om het in kaart brengen van de kerncompetenties van SQIQ als basis voor de identiteit, die vervolgens in een kerncompetentieprofiel vertaald zullen worden om het werving</w:t>
      </w:r>
      <w:r>
        <w:rPr>
          <w:rFonts w:ascii="Verdana" w:hAnsi="Verdana" w:cs="Calibri"/>
          <w:color w:val="343434"/>
          <w:sz w:val="20"/>
          <w:szCs w:val="20"/>
        </w:rPr>
        <w:t>- en selectie</w:t>
      </w:r>
      <w:r w:rsidRPr="0077109D">
        <w:rPr>
          <w:rFonts w:ascii="Verdana" w:hAnsi="Verdana" w:cs="Calibri"/>
          <w:color w:val="343434"/>
          <w:sz w:val="20"/>
          <w:szCs w:val="20"/>
        </w:rPr>
        <w:t>beleid te ondersteunen bij het aannemen van toekomstig personeel. Zo kan toekomst</w:t>
      </w:r>
      <w:r>
        <w:rPr>
          <w:rFonts w:ascii="Verdana" w:hAnsi="Verdana" w:cs="Calibri"/>
          <w:color w:val="343434"/>
          <w:sz w:val="20"/>
          <w:szCs w:val="20"/>
        </w:rPr>
        <w:t>ig personeel getoetst worden om te zien of ze</w:t>
      </w:r>
      <w:r w:rsidRPr="0077109D">
        <w:rPr>
          <w:rFonts w:ascii="Verdana" w:hAnsi="Verdana" w:cs="Calibri"/>
          <w:color w:val="343434"/>
          <w:sz w:val="20"/>
          <w:szCs w:val="20"/>
        </w:rPr>
        <w:t xml:space="preserve"> echte ‘SQIQ-medewerkers’ zijn. Het onderzoek is een kwalitatief onderzoek, omdat het is gebaseerd op meningen en het draait om de betekenis die de </w:t>
      </w:r>
      <w:r>
        <w:rPr>
          <w:rFonts w:ascii="Verdana" w:hAnsi="Verdana" w:cs="Calibri"/>
          <w:color w:val="343434"/>
          <w:sz w:val="20"/>
          <w:szCs w:val="20"/>
        </w:rPr>
        <w:t>respondenten</w:t>
      </w:r>
      <w:r w:rsidRPr="0077109D">
        <w:rPr>
          <w:rFonts w:ascii="Verdana" w:hAnsi="Verdana" w:cs="Calibri"/>
          <w:color w:val="343434"/>
          <w:sz w:val="20"/>
          <w:szCs w:val="20"/>
        </w:rPr>
        <w:t xml:space="preserve"> geven aan de situatie. Daarnaast heeft het onderzoek kwantitatieve kenmerken, omdat er gebruik wordt gemaakt van enquêtes</w:t>
      </w:r>
      <w:r>
        <w:rPr>
          <w:rFonts w:ascii="Verdana" w:hAnsi="Verdana" w:cs="Calibri"/>
          <w:color w:val="343434"/>
          <w:sz w:val="20"/>
          <w:szCs w:val="20"/>
        </w:rPr>
        <w:t>,</w:t>
      </w:r>
      <w:r w:rsidRPr="0077109D">
        <w:rPr>
          <w:rFonts w:ascii="Verdana" w:hAnsi="Verdana" w:cs="Calibri"/>
          <w:color w:val="343434"/>
          <w:sz w:val="20"/>
          <w:szCs w:val="20"/>
        </w:rPr>
        <w:t xml:space="preserve"> waarin aannames worden getest. Allereerst zal er door middel van deskresearch en literatuuronderzoek een theoretisch kader worden geformuleerd</w:t>
      </w:r>
      <w:r>
        <w:rPr>
          <w:rFonts w:ascii="Verdana" w:hAnsi="Verdana" w:cs="Calibri"/>
          <w:color w:val="343434"/>
          <w:sz w:val="20"/>
          <w:szCs w:val="20"/>
        </w:rPr>
        <w:t>,</w:t>
      </w:r>
      <w:r w:rsidRPr="0077109D">
        <w:rPr>
          <w:rFonts w:ascii="Verdana" w:hAnsi="Verdana" w:cs="Calibri"/>
          <w:color w:val="343434"/>
          <w:sz w:val="20"/>
          <w:szCs w:val="20"/>
        </w:rPr>
        <w:t xml:space="preserve"> dat de basis vormt voor het verdere onderzoek. V</w:t>
      </w:r>
      <w:r>
        <w:rPr>
          <w:rFonts w:ascii="Verdana" w:hAnsi="Verdana" w:cs="Calibri"/>
          <w:color w:val="343434"/>
          <w:sz w:val="20"/>
          <w:szCs w:val="20"/>
        </w:rPr>
        <w:t>ervolgens draait het tijdens de</w:t>
      </w:r>
      <w:r w:rsidRPr="0077109D">
        <w:rPr>
          <w:rFonts w:ascii="Verdana" w:hAnsi="Verdana" w:cs="Calibri"/>
          <w:color w:val="343434"/>
          <w:sz w:val="20"/>
          <w:szCs w:val="20"/>
        </w:rPr>
        <w:t xml:space="preserve"> fieldresearch om het achterhalen van de meningen over de kerncompetenties van SQIQ volgens de interne medewerkers en de verschillende partijen waarmee SQIQ samenwerkt. Dit zal gebeuren door middel van diepte-interviews en enquêtes. </w:t>
      </w:r>
    </w:p>
    <w:p w14:paraId="402683B7" w14:textId="77777777" w:rsidR="00A30423" w:rsidRPr="0077109D" w:rsidRDefault="00A30423" w:rsidP="00A30423">
      <w:pPr>
        <w:pStyle w:val="Kop2"/>
      </w:pPr>
      <w:bookmarkStart w:id="22" w:name="_Toc332526245"/>
      <w:r w:rsidRPr="0077109D">
        <w:t>4.2</w:t>
      </w:r>
      <w:r w:rsidRPr="0077109D">
        <w:tab/>
        <w:t>Vooronderzoek</w:t>
      </w:r>
      <w:bookmarkEnd w:id="22"/>
    </w:p>
    <w:p w14:paraId="2097D7B4"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Tijdens het vooronderzoek draait het om het leren kennen van de organisatie waar informatie wordt verzameld voor de situatieschets. Hier zal de organisatie en de omgeving worden beschreven en wordt er input verzameld voor de probleemformulering. Dit zal door middel van interviews met de eigenaar en observaties in de organisatie gebeuren. </w:t>
      </w:r>
    </w:p>
    <w:p w14:paraId="7C3ACE28" w14:textId="77777777" w:rsidR="00A30423" w:rsidRPr="0077109D" w:rsidRDefault="00A30423" w:rsidP="00A30423">
      <w:pPr>
        <w:pStyle w:val="Kop2"/>
      </w:pPr>
      <w:bookmarkStart w:id="23" w:name="_Toc332526246"/>
      <w:r w:rsidRPr="0077109D">
        <w:t>4.3</w:t>
      </w:r>
      <w:r w:rsidRPr="0077109D">
        <w:tab/>
        <w:t>Deskresearch</w:t>
      </w:r>
      <w:bookmarkEnd w:id="23"/>
    </w:p>
    <w:p w14:paraId="7703D674"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Om een goede basis te creëren voor het onderzoek is een theoretisch kader van belang. Hier worden de </w:t>
      </w:r>
      <w:r w:rsidR="004E1F33" w:rsidRPr="0077109D">
        <w:rPr>
          <w:rFonts w:ascii="Verdana" w:hAnsi="Verdana" w:cs="Calibri"/>
          <w:color w:val="343434"/>
          <w:sz w:val="20"/>
          <w:szCs w:val="20"/>
        </w:rPr>
        <w:t xml:space="preserve">deskresearch </w:t>
      </w:r>
      <w:r>
        <w:rPr>
          <w:rFonts w:ascii="Verdana" w:hAnsi="Verdana" w:cs="Calibri"/>
          <w:color w:val="343434"/>
          <w:sz w:val="20"/>
          <w:szCs w:val="20"/>
        </w:rPr>
        <w:t xml:space="preserve">deelvragen </w:t>
      </w:r>
      <w:r w:rsidRPr="0077109D">
        <w:rPr>
          <w:rFonts w:ascii="Verdana" w:hAnsi="Verdana" w:cs="Calibri"/>
          <w:color w:val="343434"/>
          <w:sz w:val="20"/>
          <w:szCs w:val="20"/>
        </w:rPr>
        <w:t>beantwoord. Er wordt door middel van deskresearch en literatuuronderzoek dieper in gegaan op relevante theorieën en praktijken. Hierdoor wordt het onderwerp kerncompetenties verder uitgelicht om het beter te begrijpen.</w:t>
      </w:r>
    </w:p>
    <w:p w14:paraId="69471F24" w14:textId="77777777" w:rsidR="00A30423" w:rsidRPr="0077109D" w:rsidRDefault="00A30423" w:rsidP="00A30423">
      <w:pPr>
        <w:pStyle w:val="Kop2"/>
      </w:pPr>
      <w:bookmarkStart w:id="24" w:name="_Toc332526247"/>
      <w:r w:rsidRPr="0077109D">
        <w:t>4.4</w:t>
      </w:r>
      <w:r w:rsidRPr="0077109D">
        <w:tab/>
        <w:t>Fieldresearch</w:t>
      </w:r>
      <w:bookmarkEnd w:id="24"/>
    </w:p>
    <w:p w14:paraId="6882A3C8"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Fieldresearch heeft een belangrijke rol tijdens het onderzoek. Het onderzoek is gebaseerd op de meningen over de kerncompetenties van SQIQ. Deze meningen zullen door middel van fieldresearch</w:t>
      </w:r>
      <w:r>
        <w:rPr>
          <w:rFonts w:ascii="Verdana" w:hAnsi="Verdana" w:cs="Calibri"/>
          <w:color w:val="343434"/>
          <w:sz w:val="20"/>
          <w:szCs w:val="20"/>
        </w:rPr>
        <w:t xml:space="preserve"> achterhaald worden. </w:t>
      </w:r>
      <w:r w:rsidR="00CC79A0">
        <w:rPr>
          <w:rFonts w:ascii="Verdana" w:hAnsi="Verdana" w:cs="Calibri"/>
          <w:color w:val="343434"/>
          <w:sz w:val="20"/>
          <w:szCs w:val="20"/>
        </w:rPr>
        <w:t>Hier zal</w:t>
      </w:r>
      <w:r w:rsidRPr="0077109D">
        <w:rPr>
          <w:rFonts w:ascii="Verdana" w:hAnsi="Verdana" w:cs="Calibri"/>
          <w:color w:val="343434"/>
          <w:sz w:val="20"/>
          <w:szCs w:val="20"/>
        </w:rPr>
        <w:t xml:space="preserve"> er gebruik worden gemaakt van kwalitatieve en kwantitatieve onderzoeksmethoden, namelijk diepte-interviews en enquêtes. Door middel van diepte-interviews zullen de meningen over de kerncompetenties van de interne medewerkers en de externen die werkzaam zijn (geweest) via SQIQ worden achterhaald. Vervolgens zal er een enquête worden uitgezet. Deze enquête heeft als doel de aannames uit de diepte-interviews te testen bij de klanten</w:t>
      </w:r>
      <w:r>
        <w:rPr>
          <w:rFonts w:ascii="Verdana" w:hAnsi="Verdana" w:cs="Calibri"/>
          <w:color w:val="343434"/>
          <w:sz w:val="20"/>
          <w:szCs w:val="20"/>
        </w:rPr>
        <w:t xml:space="preserve"> en het netwerk van SQIQ, waarbij</w:t>
      </w:r>
      <w:r w:rsidRPr="0077109D">
        <w:rPr>
          <w:rFonts w:ascii="Verdana" w:hAnsi="Verdana" w:cs="Calibri"/>
          <w:color w:val="343434"/>
          <w:sz w:val="20"/>
          <w:szCs w:val="20"/>
        </w:rPr>
        <w:t xml:space="preserve"> er ook de mogelijkheid wordt gegeven voor eventuele extra toevoegingen die mensen nog kwijt willen. Vervolgens zullen de resultaten van de diepte-interviews en de enquêtes naast elkaar worden gelegd om de overeenkomsten en verschillen te ontdekken.</w:t>
      </w:r>
    </w:p>
    <w:p w14:paraId="76D22B96" w14:textId="77777777" w:rsidR="00A30423" w:rsidRPr="0077109D" w:rsidRDefault="00A30423" w:rsidP="00A30423">
      <w:pPr>
        <w:pStyle w:val="Kop2"/>
      </w:pPr>
      <w:bookmarkStart w:id="25" w:name="_Toc332526248"/>
      <w:r w:rsidRPr="0077109D">
        <w:t>4.5</w:t>
      </w:r>
      <w:r w:rsidRPr="0077109D">
        <w:tab/>
        <w:t>Verantwoording doelgroep</w:t>
      </w:r>
      <w:bookmarkEnd w:id="25"/>
    </w:p>
    <w:p w14:paraId="77DF03F6" w14:textId="77777777" w:rsidR="00A30423" w:rsidRPr="0077109D" w:rsidRDefault="00A30423" w:rsidP="00A30423">
      <w:pPr>
        <w:rPr>
          <w:rFonts w:ascii="Verdana" w:hAnsi="Verdana" w:cs="Calibri"/>
          <w:color w:val="343434"/>
          <w:sz w:val="20"/>
          <w:szCs w:val="20"/>
        </w:rPr>
      </w:pPr>
      <w:r>
        <w:rPr>
          <w:rFonts w:ascii="Verdana" w:hAnsi="Verdana" w:cs="Calibri"/>
          <w:color w:val="343434"/>
          <w:sz w:val="20"/>
          <w:szCs w:val="20"/>
        </w:rPr>
        <w:t>Zowel de interne medewerkers,</w:t>
      </w:r>
      <w:r w:rsidRPr="0077109D">
        <w:rPr>
          <w:rFonts w:ascii="Verdana" w:hAnsi="Verdana" w:cs="Calibri"/>
          <w:color w:val="343434"/>
          <w:sz w:val="20"/>
          <w:szCs w:val="20"/>
        </w:rPr>
        <w:t xml:space="preserve"> als de verschillende partijen waarmee SQIQ samenwerkt</w:t>
      </w:r>
      <w:r>
        <w:rPr>
          <w:rFonts w:ascii="Verdana" w:hAnsi="Verdana" w:cs="Calibri"/>
          <w:color w:val="343434"/>
          <w:sz w:val="20"/>
          <w:szCs w:val="20"/>
        </w:rPr>
        <w:t>,</w:t>
      </w:r>
      <w:r w:rsidRPr="0077109D">
        <w:rPr>
          <w:rFonts w:ascii="Verdana" w:hAnsi="Verdana" w:cs="Calibri"/>
          <w:color w:val="343434"/>
          <w:sz w:val="20"/>
          <w:szCs w:val="20"/>
        </w:rPr>
        <w:t xml:space="preserve"> zullen bevraagd worden over de kerncompetenties van SQIQ. In het onderstaande schema</w:t>
      </w:r>
      <w:r>
        <w:rPr>
          <w:rFonts w:ascii="Verdana" w:hAnsi="Verdana" w:cs="Calibri"/>
          <w:color w:val="343434"/>
          <w:sz w:val="20"/>
          <w:szCs w:val="20"/>
        </w:rPr>
        <w:t xml:space="preserve"> wordt een korte uitleg </w:t>
      </w:r>
      <w:r w:rsidRPr="0077109D">
        <w:rPr>
          <w:rFonts w:ascii="Verdana" w:hAnsi="Verdana" w:cs="Calibri"/>
          <w:color w:val="343434"/>
          <w:sz w:val="20"/>
          <w:szCs w:val="20"/>
        </w:rPr>
        <w:t xml:space="preserve">gegeven welke verschillende </w:t>
      </w:r>
      <w:r w:rsidR="00FF3B51" w:rsidRPr="0077109D">
        <w:rPr>
          <w:rFonts w:ascii="Verdana" w:hAnsi="Verdana" w:cs="Calibri"/>
          <w:color w:val="343434"/>
          <w:sz w:val="20"/>
          <w:szCs w:val="20"/>
        </w:rPr>
        <w:t>par</w:t>
      </w:r>
      <w:r w:rsidR="00FF3B51">
        <w:rPr>
          <w:rFonts w:ascii="Verdana" w:hAnsi="Verdana" w:cs="Calibri"/>
          <w:color w:val="343434"/>
          <w:sz w:val="20"/>
          <w:szCs w:val="20"/>
        </w:rPr>
        <w:t>t</w:t>
      </w:r>
      <w:r w:rsidR="00FF3B51" w:rsidRPr="0077109D">
        <w:rPr>
          <w:rFonts w:ascii="Verdana" w:hAnsi="Verdana" w:cs="Calibri"/>
          <w:color w:val="343434"/>
          <w:sz w:val="20"/>
          <w:szCs w:val="20"/>
        </w:rPr>
        <w:t>i</w:t>
      </w:r>
      <w:r w:rsidR="00FF3B51">
        <w:rPr>
          <w:rFonts w:ascii="Verdana" w:hAnsi="Verdana" w:cs="Calibri"/>
          <w:color w:val="343434"/>
          <w:sz w:val="20"/>
          <w:szCs w:val="20"/>
        </w:rPr>
        <w:t>j</w:t>
      </w:r>
      <w:r w:rsidR="00FF3B51" w:rsidRPr="0077109D">
        <w:rPr>
          <w:rFonts w:ascii="Verdana" w:hAnsi="Verdana" w:cs="Calibri"/>
          <w:color w:val="343434"/>
          <w:sz w:val="20"/>
          <w:szCs w:val="20"/>
        </w:rPr>
        <w:t>en</w:t>
      </w:r>
      <w:r w:rsidRPr="0077109D">
        <w:rPr>
          <w:rFonts w:ascii="Verdana" w:hAnsi="Verdana" w:cs="Calibri"/>
          <w:color w:val="343434"/>
          <w:sz w:val="20"/>
          <w:szCs w:val="20"/>
        </w:rPr>
        <w:t xml:space="preserve"> </w:t>
      </w:r>
      <w:r w:rsidR="00FF3B51" w:rsidRPr="0077109D">
        <w:rPr>
          <w:rFonts w:ascii="Verdana" w:hAnsi="Verdana" w:cs="Calibri"/>
          <w:color w:val="343434"/>
          <w:sz w:val="20"/>
          <w:szCs w:val="20"/>
        </w:rPr>
        <w:t>onder</w:t>
      </w:r>
      <w:r w:rsidR="00FF3B51">
        <w:rPr>
          <w:rFonts w:ascii="Verdana" w:hAnsi="Verdana" w:cs="Calibri"/>
          <w:color w:val="343434"/>
          <w:sz w:val="20"/>
          <w:szCs w:val="20"/>
        </w:rPr>
        <w:t>v</w:t>
      </w:r>
      <w:r w:rsidR="00FF3B51" w:rsidRPr="0077109D">
        <w:rPr>
          <w:rFonts w:ascii="Verdana" w:hAnsi="Verdana" w:cs="Calibri"/>
          <w:color w:val="343434"/>
          <w:sz w:val="20"/>
          <w:szCs w:val="20"/>
        </w:rPr>
        <w:t>raagd</w:t>
      </w:r>
      <w:r w:rsidRPr="0077109D">
        <w:rPr>
          <w:rFonts w:ascii="Verdana" w:hAnsi="Verdana" w:cs="Calibri"/>
          <w:color w:val="343434"/>
          <w:sz w:val="20"/>
          <w:szCs w:val="20"/>
        </w:rPr>
        <w:t xml:space="preserve"> gaan worden en waarom. </w:t>
      </w:r>
    </w:p>
    <w:p w14:paraId="41A7F8EA" w14:textId="77777777" w:rsidR="00A30423" w:rsidRDefault="00A30423" w:rsidP="00A30423">
      <w:pPr>
        <w:rPr>
          <w:rFonts w:ascii="Verdana" w:hAnsi="Verdana" w:cs="Calibri"/>
          <w:color w:val="343434"/>
          <w:sz w:val="20"/>
          <w:szCs w:val="20"/>
        </w:rPr>
      </w:pPr>
    </w:p>
    <w:p w14:paraId="64050F48" w14:textId="77777777" w:rsidR="00A30423" w:rsidRDefault="00A30423" w:rsidP="00A30423">
      <w:pPr>
        <w:rPr>
          <w:rFonts w:ascii="Verdana" w:hAnsi="Verdana" w:cs="Calibri"/>
          <w:color w:val="343434"/>
          <w:sz w:val="20"/>
          <w:szCs w:val="20"/>
        </w:rPr>
      </w:pPr>
    </w:p>
    <w:p w14:paraId="31283B09" w14:textId="77777777" w:rsidR="00A30423" w:rsidRPr="0077109D" w:rsidRDefault="00A30423" w:rsidP="00A30423">
      <w:pPr>
        <w:rPr>
          <w:rFonts w:ascii="Verdana" w:hAnsi="Verdana" w:cs="Calibri"/>
          <w:color w:val="343434"/>
          <w:sz w:val="20"/>
          <w:szCs w:val="20"/>
        </w:rPr>
      </w:pPr>
    </w:p>
    <w:p w14:paraId="6F6DA81A" w14:textId="77777777" w:rsidR="00A30423" w:rsidRPr="0077109D" w:rsidRDefault="00A30423" w:rsidP="00A30423">
      <w:pPr>
        <w:rPr>
          <w:rFonts w:ascii="Verdana" w:hAnsi="Verdana" w:cs="Calibri"/>
          <w:color w:val="343434"/>
          <w:sz w:val="20"/>
          <w:szCs w:val="20"/>
        </w:rPr>
      </w:pPr>
    </w:p>
    <w:tbl>
      <w:tblPr>
        <w:tblStyle w:val="Lichtraster-accent3"/>
        <w:tblW w:w="0" w:type="auto"/>
        <w:tblLayout w:type="fixed"/>
        <w:tblLook w:val="04A0" w:firstRow="1" w:lastRow="0" w:firstColumn="1" w:lastColumn="0" w:noHBand="0" w:noVBand="1"/>
      </w:tblPr>
      <w:tblGrid>
        <w:gridCol w:w="1668"/>
        <w:gridCol w:w="7538"/>
      </w:tblGrid>
      <w:tr w:rsidR="00A30423" w:rsidRPr="0077109D" w14:paraId="1EEA161D"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CD6D37F" w14:textId="77777777" w:rsidR="00A30423" w:rsidRPr="0077109D" w:rsidRDefault="00A30423" w:rsidP="005147C6">
            <w:pPr>
              <w:rPr>
                <w:rFonts w:ascii="Verdana" w:hAnsi="Verdana" w:cs="Calibri"/>
                <w:color w:val="343434"/>
                <w:sz w:val="20"/>
                <w:szCs w:val="20"/>
              </w:rPr>
            </w:pPr>
            <w:r w:rsidRPr="0077109D">
              <w:rPr>
                <w:rFonts w:ascii="Verdana" w:hAnsi="Verdana" w:cs="Calibri"/>
                <w:color w:val="343434"/>
                <w:sz w:val="20"/>
                <w:szCs w:val="20"/>
              </w:rPr>
              <w:lastRenderedPageBreak/>
              <w:t>Doelgroep</w:t>
            </w:r>
          </w:p>
        </w:tc>
        <w:tc>
          <w:tcPr>
            <w:tcW w:w="7538" w:type="dxa"/>
          </w:tcPr>
          <w:p w14:paraId="387C9843" w14:textId="77777777" w:rsidR="00A30423" w:rsidRPr="0077109D"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Verantwoording</w:t>
            </w:r>
          </w:p>
        </w:tc>
      </w:tr>
      <w:tr w:rsidR="00A30423" w:rsidRPr="0077109D" w14:paraId="2D885813"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55F0CDC" w14:textId="77777777" w:rsidR="00A30423" w:rsidRPr="0077109D" w:rsidRDefault="00A30423" w:rsidP="005147C6">
            <w:pPr>
              <w:rPr>
                <w:rFonts w:ascii="Verdana" w:hAnsi="Verdana" w:cs="Calibri"/>
                <w:b w:val="0"/>
                <w:i/>
                <w:color w:val="343434"/>
                <w:sz w:val="20"/>
                <w:szCs w:val="20"/>
              </w:rPr>
            </w:pPr>
            <w:r w:rsidRPr="0077109D">
              <w:rPr>
                <w:rFonts w:ascii="Verdana" w:hAnsi="Verdana" w:cs="Calibri"/>
                <w:b w:val="0"/>
                <w:i/>
                <w:color w:val="343434"/>
                <w:sz w:val="20"/>
                <w:szCs w:val="20"/>
              </w:rPr>
              <w:t>SQIQ: de interne medewerkers</w:t>
            </w:r>
          </w:p>
        </w:tc>
        <w:tc>
          <w:tcPr>
            <w:tcW w:w="7538" w:type="dxa"/>
          </w:tcPr>
          <w:p w14:paraId="7A7D21D8"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Wat verstaat SQIQ zelf onder haar k</w:t>
            </w:r>
            <w:r>
              <w:rPr>
                <w:rFonts w:ascii="Verdana" w:hAnsi="Verdana" w:cs="Calibri"/>
                <w:color w:val="343434"/>
                <w:sz w:val="20"/>
                <w:szCs w:val="20"/>
              </w:rPr>
              <w:t xml:space="preserve">erncompetenties? Het is </w:t>
            </w:r>
            <w:r w:rsidRPr="0077109D">
              <w:rPr>
                <w:rFonts w:ascii="Verdana" w:hAnsi="Verdana" w:cs="Calibri"/>
                <w:color w:val="343434"/>
                <w:sz w:val="20"/>
                <w:szCs w:val="20"/>
              </w:rPr>
              <w:t>belangrijk om bij de kern te beginnen en de mening van de interne medewerkers te achterhalen. Deze staan het dichtst bij de organisatie en behoren tot de kern.</w:t>
            </w:r>
            <w:r>
              <w:rPr>
                <w:rFonts w:ascii="Verdana" w:hAnsi="Verdana" w:cs="Calibri"/>
                <w:color w:val="343434"/>
                <w:sz w:val="20"/>
                <w:szCs w:val="20"/>
              </w:rPr>
              <w:t xml:space="preserve"> </w:t>
            </w:r>
          </w:p>
        </w:tc>
      </w:tr>
      <w:tr w:rsidR="00A30423" w:rsidRPr="0077109D" w14:paraId="16476F1A"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2A7AD70" w14:textId="77777777" w:rsidR="00A30423" w:rsidRPr="0077109D" w:rsidRDefault="00A30423" w:rsidP="005147C6">
            <w:pPr>
              <w:rPr>
                <w:rFonts w:ascii="Verdana" w:hAnsi="Verdana" w:cs="Calibri"/>
                <w:b w:val="0"/>
                <w:i/>
                <w:color w:val="343434"/>
                <w:sz w:val="20"/>
                <w:szCs w:val="20"/>
              </w:rPr>
            </w:pPr>
            <w:r w:rsidRPr="0077109D">
              <w:rPr>
                <w:rFonts w:ascii="Verdana" w:hAnsi="Verdana" w:cs="Calibri"/>
                <w:b w:val="0"/>
                <w:i/>
                <w:color w:val="343434"/>
                <w:sz w:val="20"/>
                <w:szCs w:val="20"/>
              </w:rPr>
              <w:t>Externen</w:t>
            </w:r>
          </w:p>
          <w:p w14:paraId="55B5880A" w14:textId="77777777" w:rsidR="00A30423" w:rsidRPr="0077109D" w:rsidRDefault="00A30423" w:rsidP="005147C6">
            <w:pPr>
              <w:rPr>
                <w:rFonts w:ascii="Verdana" w:hAnsi="Verdana" w:cs="Calibri"/>
                <w:b w:val="0"/>
                <w:i/>
                <w:color w:val="343434"/>
                <w:sz w:val="20"/>
                <w:szCs w:val="20"/>
              </w:rPr>
            </w:pPr>
          </w:p>
          <w:p w14:paraId="3030C61E" w14:textId="77777777" w:rsidR="00A30423" w:rsidRPr="0077109D" w:rsidRDefault="00A30423" w:rsidP="005147C6">
            <w:pPr>
              <w:rPr>
                <w:rFonts w:ascii="Verdana" w:hAnsi="Verdana" w:cs="Calibri"/>
                <w:b w:val="0"/>
                <w:i/>
                <w:color w:val="343434"/>
                <w:sz w:val="20"/>
                <w:szCs w:val="20"/>
              </w:rPr>
            </w:pPr>
          </w:p>
        </w:tc>
        <w:tc>
          <w:tcPr>
            <w:tcW w:w="7538" w:type="dxa"/>
          </w:tcPr>
          <w:p w14:paraId="5A2D489C" w14:textId="77777777" w:rsidR="00A30423" w:rsidRPr="0077109D" w:rsidRDefault="00A30423" w:rsidP="00C6030F">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 xml:space="preserve">Hieronder vallen de kandidaten die SQIQ heeft geplaatst voor vaste aanstellingen, en de interimmers die via SQIQ werkzaam zijn of zijn geweest in tijdelijke functies. Tijdens een plaatsing vindt een nauwe samenwerking plaats tussen de kandidaat en SQIQ. Door deze nauwe samenwerking </w:t>
            </w:r>
            <w:r w:rsidR="00850698">
              <w:rPr>
                <w:rFonts w:ascii="Verdana" w:hAnsi="Verdana" w:cs="Calibri"/>
                <w:color w:val="343434"/>
                <w:sz w:val="20"/>
                <w:szCs w:val="20"/>
              </w:rPr>
              <w:t>zijn</w:t>
            </w:r>
            <w:r w:rsidRPr="0077109D">
              <w:rPr>
                <w:rFonts w:ascii="Verdana" w:hAnsi="Verdana" w:cs="Calibri"/>
                <w:color w:val="343434"/>
                <w:sz w:val="20"/>
                <w:szCs w:val="20"/>
              </w:rPr>
              <w:t xml:space="preserve"> de mening</w:t>
            </w:r>
            <w:r w:rsidR="00850698">
              <w:rPr>
                <w:rFonts w:ascii="Verdana" w:hAnsi="Verdana" w:cs="Calibri"/>
                <w:color w:val="343434"/>
                <w:sz w:val="20"/>
                <w:szCs w:val="20"/>
              </w:rPr>
              <w:t>en</w:t>
            </w:r>
            <w:r w:rsidR="00C6030F">
              <w:rPr>
                <w:rFonts w:ascii="Verdana" w:hAnsi="Verdana" w:cs="Calibri"/>
                <w:color w:val="343434"/>
                <w:sz w:val="20"/>
                <w:szCs w:val="20"/>
              </w:rPr>
              <w:t xml:space="preserve"> </w:t>
            </w:r>
            <w:r w:rsidR="00C6030F" w:rsidRPr="0077109D">
              <w:rPr>
                <w:rFonts w:ascii="Verdana" w:hAnsi="Verdana" w:cs="Calibri"/>
                <w:color w:val="343434"/>
                <w:sz w:val="20"/>
                <w:szCs w:val="20"/>
              </w:rPr>
              <w:t>van externen</w:t>
            </w:r>
            <w:r w:rsidRPr="0077109D">
              <w:rPr>
                <w:rFonts w:ascii="Verdana" w:hAnsi="Verdana" w:cs="Calibri"/>
                <w:color w:val="343434"/>
                <w:sz w:val="20"/>
                <w:szCs w:val="20"/>
              </w:rPr>
              <w:t xml:space="preserve"> over de kerncompetenties van SQIQ zeker van belang en </w:t>
            </w:r>
            <w:r w:rsidR="00342D4B">
              <w:rPr>
                <w:rFonts w:ascii="Verdana" w:hAnsi="Verdana" w:cs="Calibri"/>
                <w:color w:val="343434"/>
                <w:sz w:val="20"/>
                <w:szCs w:val="20"/>
              </w:rPr>
              <w:t>zullen</w:t>
            </w:r>
            <w:r w:rsidRPr="0077109D">
              <w:rPr>
                <w:rFonts w:ascii="Verdana" w:hAnsi="Verdana" w:cs="Calibri"/>
                <w:color w:val="343434"/>
                <w:sz w:val="20"/>
                <w:szCs w:val="20"/>
              </w:rPr>
              <w:t xml:space="preserve"> dan ook achterhaald worden door middel van diepte-interviews. </w:t>
            </w:r>
          </w:p>
        </w:tc>
      </w:tr>
      <w:tr w:rsidR="00A30423" w:rsidRPr="0077109D" w14:paraId="0A96223A"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D7DF789" w14:textId="77777777" w:rsidR="00A30423" w:rsidRPr="0077109D" w:rsidRDefault="00A30423" w:rsidP="005147C6">
            <w:pPr>
              <w:rPr>
                <w:rFonts w:ascii="Verdana" w:hAnsi="Verdana" w:cs="Calibri"/>
                <w:b w:val="0"/>
                <w:i/>
                <w:color w:val="343434"/>
                <w:sz w:val="20"/>
                <w:szCs w:val="20"/>
              </w:rPr>
            </w:pPr>
            <w:r w:rsidRPr="0077109D">
              <w:rPr>
                <w:rFonts w:ascii="Verdana" w:hAnsi="Verdana" w:cs="Calibri"/>
                <w:b w:val="0"/>
                <w:i/>
                <w:color w:val="343434"/>
                <w:sz w:val="20"/>
                <w:szCs w:val="20"/>
              </w:rPr>
              <w:t>Klanten</w:t>
            </w:r>
          </w:p>
        </w:tc>
        <w:tc>
          <w:tcPr>
            <w:tcW w:w="7538" w:type="dxa"/>
          </w:tcPr>
          <w:p w14:paraId="748E1A5C"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Dit zijn de opdrachtgevers, de klanten, die SQIQ inhuren of hebben ingehuurd om een bepaalde reden. De meningen van de opdrachtgevers over de kerncompetenties van SQIQ zullen daardoor ook een bijdrage leveren. Het gehele klantenbestand waarmee is samengewerkt</w:t>
            </w:r>
            <w:r>
              <w:rPr>
                <w:rFonts w:ascii="Verdana" w:hAnsi="Verdana" w:cs="Calibri"/>
                <w:color w:val="343434"/>
                <w:sz w:val="20"/>
                <w:szCs w:val="20"/>
              </w:rPr>
              <w:t>,</w:t>
            </w:r>
            <w:r w:rsidRPr="0077109D">
              <w:rPr>
                <w:rFonts w:ascii="Verdana" w:hAnsi="Verdana" w:cs="Calibri"/>
                <w:color w:val="343434"/>
                <w:sz w:val="20"/>
                <w:szCs w:val="20"/>
              </w:rPr>
              <w:t xml:space="preserve"> zal worden benaderd door middel van een enquête. Een aantal klanten zijn van de lijst gehaald, aangezien deze al een keer zijn benaderd door een vorige afstudeerder. In totaal </w:t>
            </w:r>
            <w:r>
              <w:rPr>
                <w:rFonts w:ascii="Verdana" w:hAnsi="Verdana" w:cs="Calibri"/>
                <w:color w:val="343434"/>
                <w:sz w:val="20"/>
                <w:szCs w:val="20"/>
              </w:rPr>
              <w:t>zullen</w:t>
            </w:r>
            <w:r w:rsidRPr="0077109D">
              <w:rPr>
                <w:rFonts w:ascii="Verdana" w:hAnsi="Verdana" w:cs="Calibri"/>
                <w:color w:val="343434"/>
                <w:sz w:val="20"/>
                <w:szCs w:val="20"/>
              </w:rPr>
              <w:t xml:space="preserve"> er 60 klanten </w:t>
            </w:r>
            <w:r>
              <w:rPr>
                <w:rFonts w:ascii="Verdana" w:hAnsi="Verdana" w:cs="Calibri"/>
                <w:color w:val="343434"/>
                <w:sz w:val="20"/>
                <w:szCs w:val="20"/>
              </w:rPr>
              <w:t xml:space="preserve">worden </w:t>
            </w:r>
            <w:r w:rsidRPr="0077109D">
              <w:rPr>
                <w:rFonts w:ascii="Verdana" w:hAnsi="Verdana" w:cs="Calibri"/>
                <w:color w:val="343434"/>
                <w:sz w:val="20"/>
                <w:szCs w:val="20"/>
              </w:rPr>
              <w:t>benaderd.</w:t>
            </w:r>
          </w:p>
        </w:tc>
      </w:tr>
      <w:tr w:rsidR="00A30423" w:rsidRPr="0077109D" w14:paraId="308330FD"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CABC6A4" w14:textId="77777777" w:rsidR="00A30423" w:rsidRPr="0077109D" w:rsidRDefault="00A30423" w:rsidP="005147C6">
            <w:pPr>
              <w:rPr>
                <w:rFonts w:ascii="Verdana" w:hAnsi="Verdana" w:cs="Calibri"/>
                <w:b w:val="0"/>
                <w:i/>
                <w:color w:val="343434"/>
                <w:sz w:val="20"/>
                <w:szCs w:val="20"/>
              </w:rPr>
            </w:pPr>
            <w:r w:rsidRPr="0077109D">
              <w:rPr>
                <w:rFonts w:ascii="Verdana" w:hAnsi="Verdana" w:cs="Calibri"/>
                <w:b w:val="0"/>
                <w:i/>
                <w:color w:val="343434"/>
                <w:sz w:val="20"/>
                <w:szCs w:val="20"/>
              </w:rPr>
              <w:t>Netwerk</w:t>
            </w:r>
          </w:p>
        </w:tc>
        <w:tc>
          <w:tcPr>
            <w:tcW w:w="7538" w:type="dxa"/>
          </w:tcPr>
          <w:p w14:paraId="24F04491" w14:textId="00A7720E"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 xml:space="preserve">SQIQ heeft een netwerk opgebouwd waarmee contact wordt onderhouden. In dit netwerk zitten relaties, </w:t>
            </w:r>
            <w:r>
              <w:rPr>
                <w:rFonts w:ascii="Verdana" w:hAnsi="Verdana" w:cs="Calibri"/>
                <w:color w:val="343434"/>
                <w:sz w:val="20"/>
                <w:szCs w:val="20"/>
              </w:rPr>
              <w:t>geïnteresseerde</w:t>
            </w:r>
            <w:r w:rsidRPr="0077109D">
              <w:rPr>
                <w:rFonts w:ascii="Verdana" w:hAnsi="Verdana" w:cs="Calibri"/>
                <w:color w:val="343434"/>
                <w:sz w:val="20"/>
                <w:szCs w:val="20"/>
              </w:rPr>
              <w:t xml:space="preserve"> kandidaten </w:t>
            </w:r>
            <w:r>
              <w:rPr>
                <w:rFonts w:ascii="Verdana" w:hAnsi="Verdana" w:cs="Calibri"/>
                <w:color w:val="343434"/>
                <w:sz w:val="20"/>
                <w:szCs w:val="20"/>
              </w:rPr>
              <w:t xml:space="preserve">en </w:t>
            </w:r>
            <w:r w:rsidR="00F309AA">
              <w:rPr>
                <w:rFonts w:ascii="Verdana" w:hAnsi="Verdana" w:cs="Calibri"/>
                <w:color w:val="343434"/>
                <w:sz w:val="20"/>
                <w:szCs w:val="20"/>
              </w:rPr>
              <w:t>potentiële</w:t>
            </w:r>
            <w:r>
              <w:rPr>
                <w:rFonts w:ascii="Verdana" w:hAnsi="Verdana" w:cs="Calibri"/>
                <w:color w:val="343434"/>
                <w:sz w:val="20"/>
                <w:szCs w:val="20"/>
              </w:rPr>
              <w:t xml:space="preserve"> klanten </w:t>
            </w:r>
            <w:r w:rsidRPr="0077109D">
              <w:rPr>
                <w:rFonts w:ascii="Verdana" w:hAnsi="Verdana" w:cs="Calibri"/>
                <w:color w:val="343434"/>
                <w:sz w:val="20"/>
                <w:szCs w:val="20"/>
              </w:rPr>
              <w:t>die eventueel geïnteresseerd zijn in een samenwerking met SQIQ. Ook deze meningen zijn interessant. W</w:t>
            </w:r>
            <w:r>
              <w:rPr>
                <w:rFonts w:ascii="Verdana" w:hAnsi="Verdana" w:cs="Calibri"/>
                <w:color w:val="343434"/>
                <w:sz w:val="20"/>
                <w:szCs w:val="20"/>
              </w:rPr>
              <w:t>aarin</w:t>
            </w:r>
            <w:r w:rsidRPr="0077109D">
              <w:rPr>
                <w:rFonts w:ascii="Verdana" w:hAnsi="Verdana" w:cs="Calibri"/>
                <w:color w:val="343434"/>
                <w:sz w:val="20"/>
                <w:szCs w:val="20"/>
              </w:rPr>
              <w:t xml:space="preserve"> onderscheidt SQIQ zich vergeleken </w:t>
            </w:r>
            <w:r>
              <w:rPr>
                <w:rFonts w:ascii="Verdana" w:hAnsi="Verdana" w:cs="Calibri"/>
                <w:color w:val="343434"/>
                <w:sz w:val="20"/>
                <w:szCs w:val="20"/>
              </w:rPr>
              <w:t xml:space="preserve">met </w:t>
            </w:r>
            <w:r w:rsidRPr="0077109D">
              <w:rPr>
                <w:rFonts w:ascii="Verdana" w:hAnsi="Verdana" w:cs="Calibri"/>
                <w:color w:val="343434"/>
                <w:sz w:val="20"/>
                <w:szCs w:val="20"/>
              </w:rPr>
              <w:t>andere organisaties? De enquête zal naar 80 personen in het netwerk worden verstuurd.</w:t>
            </w:r>
          </w:p>
        </w:tc>
      </w:tr>
    </w:tbl>
    <w:p w14:paraId="33FB2A3C" w14:textId="77777777" w:rsidR="00A30423" w:rsidRPr="0077109D" w:rsidRDefault="00A30423" w:rsidP="00A30423">
      <w:pPr>
        <w:pStyle w:val="Kop2"/>
      </w:pPr>
      <w:bookmarkStart w:id="26" w:name="_Toc332526249"/>
      <w:r w:rsidRPr="0077109D">
        <w:t>4.6</w:t>
      </w:r>
      <w:r w:rsidRPr="0077109D">
        <w:tab/>
        <w:t>Meetinstrumenten</w:t>
      </w:r>
      <w:bookmarkEnd w:id="26"/>
    </w:p>
    <w:p w14:paraId="45900ED9" w14:textId="77777777" w:rsidR="00A30423" w:rsidRPr="0077109D" w:rsidRDefault="00A30423" w:rsidP="00A30423">
      <w:pPr>
        <w:rPr>
          <w:rFonts w:ascii="Verdana" w:hAnsi="Verdana" w:cs="Calibri"/>
          <w:color w:val="343434"/>
          <w:sz w:val="20"/>
          <w:szCs w:val="20"/>
        </w:rPr>
      </w:pPr>
      <w:r>
        <w:rPr>
          <w:rFonts w:ascii="Verdana" w:hAnsi="Verdana" w:cs="Calibri"/>
          <w:color w:val="343434"/>
          <w:sz w:val="20"/>
          <w:szCs w:val="20"/>
        </w:rPr>
        <w:t>Tijdens de</w:t>
      </w:r>
      <w:r w:rsidRPr="0077109D">
        <w:rPr>
          <w:rFonts w:ascii="Verdana" w:hAnsi="Verdana" w:cs="Calibri"/>
          <w:color w:val="343434"/>
          <w:sz w:val="20"/>
          <w:szCs w:val="20"/>
        </w:rPr>
        <w:t xml:space="preserve"> fieldresearch zal er gebruik worden gemaakt van verschillende meetinstrumenten. In het onderstaande schema worden de onderzoeksmethoden die worden gebruikt benoemd, waarna een uitleg volgt over de procedure en analyse in de volgende paragraaf.</w:t>
      </w:r>
    </w:p>
    <w:p w14:paraId="42966683" w14:textId="77777777" w:rsidR="00A30423" w:rsidRPr="0077109D" w:rsidRDefault="00A30423" w:rsidP="00A30423">
      <w:pPr>
        <w:rPr>
          <w:rFonts w:ascii="Verdana" w:hAnsi="Verdana" w:cs="Calibri"/>
          <w:color w:val="343434"/>
          <w:sz w:val="20"/>
          <w:szCs w:val="20"/>
        </w:rPr>
      </w:pPr>
    </w:p>
    <w:tbl>
      <w:tblPr>
        <w:tblStyle w:val="Lichtraster-accent4"/>
        <w:tblW w:w="9206" w:type="dxa"/>
        <w:tblLayout w:type="fixed"/>
        <w:tblLook w:val="04A0" w:firstRow="1" w:lastRow="0" w:firstColumn="1" w:lastColumn="0" w:noHBand="0" w:noVBand="1"/>
      </w:tblPr>
      <w:tblGrid>
        <w:gridCol w:w="5070"/>
        <w:gridCol w:w="2126"/>
        <w:gridCol w:w="2010"/>
      </w:tblGrid>
      <w:tr w:rsidR="00A30423" w:rsidRPr="0077109D" w14:paraId="2CDBC262" w14:textId="77777777" w:rsidTr="005147C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70" w:type="dxa"/>
          </w:tcPr>
          <w:p w14:paraId="1EE7749A" w14:textId="77777777" w:rsidR="00A30423" w:rsidRPr="0077109D" w:rsidRDefault="00A30423" w:rsidP="005147C6">
            <w:pPr>
              <w:rPr>
                <w:rFonts w:ascii="Verdana" w:hAnsi="Verdana" w:cs="Calibri"/>
                <w:b w:val="0"/>
                <w:color w:val="343434"/>
                <w:sz w:val="20"/>
                <w:szCs w:val="20"/>
              </w:rPr>
            </w:pPr>
          </w:p>
        </w:tc>
        <w:tc>
          <w:tcPr>
            <w:tcW w:w="2126" w:type="dxa"/>
          </w:tcPr>
          <w:p w14:paraId="3070F696" w14:textId="77777777" w:rsidR="00A30423" w:rsidRPr="0077109D" w:rsidRDefault="00A30423" w:rsidP="005147C6">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val="0"/>
                <w:color w:val="343434"/>
                <w:sz w:val="20"/>
                <w:szCs w:val="20"/>
              </w:rPr>
            </w:pPr>
            <w:r w:rsidRPr="0077109D">
              <w:rPr>
                <w:rFonts w:ascii="Verdana" w:hAnsi="Verdana" w:cs="Calibri"/>
                <w:b w:val="0"/>
                <w:color w:val="343434"/>
                <w:sz w:val="20"/>
                <w:szCs w:val="20"/>
              </w:rPr>
              <w:t>Diepte-interview</w:t>
            </w:r>
            <w:r>
              <w:rPr>
                <w:rFonts w:ascii="Verdana" w:hAnsi="Verdana" w:cs="Calibri"/>
                <w:b w:val="0"/>
                <w:color w:val="343434"/>
                <w:sz w:val="20"/>
                <w:szCs w:val="20"/>
              </w:rPr>
              <w:t>s</w:t>
            </w:r>
          </w:p>
        </w:tc>
        <w:tc>
          <w:tcPr>
            <w:tcW w:w="2010" w:type="dxa"/>
          </w:tcPr>
          <w:p w14:paraId="78B0ACA2" w14:textId="77777777" w:rsidR="00A30423" w:rsidRPr="0077109D" w:rsidRDefault="00A30423" w:rsidP="005147C6">
            <w:pPr>
              <w:jc w:val="center"/>
              <w:cnfStyle w:val="100000000000" w:firstRow="1" w:lastRow="0" w:firstColumn="0" w:lastColumn="0" w:oddVBand="0" w:evenVBand="0" w:oddHBand="0" w:evenHBand="0" w:firstRowFirstColumn="0" w:firstRowLastColumn="0" w:lastRowFirstColumn="0" w:lastRowLastColumn="0"/>
              <w:rPr>
                <w:rFonts w:ascii="Verdana" w:hAnsi="Verdana" w:cs="Calibri"/>
                <w:b w:val="0"/>
                <w:color w:val="343434"/>
                <w:sz w:val="20"/>
                <w:szCs w:val="20"/>
              </w:rPr>
            </w:pPr>
            <w:r w:rsidRPr="0077109D">
              <w:rPr>
                <w:rFonts w:ascii="Verdana" w:hAnsi="Verdana" w:cs="Calibri"/>
                <w:b w:val="0"/>
                <w:color w:val="343434"/>
                <w:sz w:val="20"/>
                <w:szCs w:val="20"/>
              </w:rPr>
              <w:t>Enquête</w:t>
            </w:r>
          </w:p>
        </w:tc>
      </w:tr>
      <w:tr w:rsidR="00A30423" w:rsidRPr="0077109D" w14:paraId="6B3B258B" w14:textId="77777777" w:rsidTr="005147C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070" w:type="dxa"/>
          </w:tcPr>
          <w:p w14:paraId="05BCE313" w14:textId="77777777" w:rsidR="00A30423" w:rsidRPr="0077109D" w:rsidRDefault="00A30423" w:rsidP="00A30423">
            <w:pPr>
              <w:numPr>
                <w:ilvl w:val="0"/>
                <w:numId w:val="20"/>
              </w:numPr>
              <w:rPr>
                <w:rFonts w:ascii="Verdana" w:hAnsi="Verdana" w:cs="Calibri"/>
                <w:b w:val="0"/>
                <w:color w:val="343434"/>
                <w:sz w:val="20"/>
                <w:szCs w:val="20"/>
              </w:rPr>
            </w:pPr>
            <w:r w:rsidRPr="0077109D">
              <w:rPr>
                <w:rFonts w:ascii="Verdana" w:hAnsi="Verdana" w:cs="Calibri"/>
                <w:b w:val="0"/>
                <w:color w:val="343434"/>
                <w:sz w:val="20"/>
                <w:szCs w:val="20"/>
              </w:rPr>
              <w:t>Wat zijn de kerncompetenties van SQIQ volgens SQIQ zelf?</w:t>
            </w:r>
          </w:p>
        </w:tc>
        <w:tc>
          <w:tcPr>
            <w:tcW w:w="2126" w:type="dxa"/>
          </w:tcPr>
          <w:p w14:paraId="3A600F98"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color w:val="343434"/>
                <w:sz w:val="20"/>
                <w:szCs w:val="20"/>
              </w:rPr>
            </w:pPr>
          </w:p>
          <w:p w14:paraId="1242FCD5"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color w:val="343434"/>
                <w:sz w:val="20"/>
                <w:szCs w:val="20"/>
              </w:rPr>
            </w:pPr>
            <w:r w:rsidRPr="0077109D">
              <w:rPr>
                <w:rFonts w:ascii="Verdana" w:hAnsi="Verdana" w:cs="Calibri"/>
                <w:b/>
                <w:color w:val="343434"/>
                <w:sz w:val="20"/>
                <w:szCs w:val="20"/>
              </w:rPr>
              <w:t>x</w:t>
            </w:r>
          </w:p>
        </w:tc>
        <w:tc>
          <w:tcPr>
            <w:tcW w:w="2010" w:type="dxa"/>
          </w:tcPr>
          <w:p w14:paraId="2EEA3D37"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color w:val="343434"/>
                <w:sz w:val="20"/>
                <w:szCs w:val="20"/>
              </w:rPr>
            </w:pPr>
          </w:p>
        </w:tc>
      </w:tr>
      <w:tr w:rsidR="00A30423" w:rsidRPr="0077109D" w14:paraId="1CC46DA0"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71C3909" w14:textId="77777777" w:rsidR="00A30423" w:rsidRPr="0077109D" w:rsidRDefault="00A30423" w:rsidP="00A30423">
            <w:pPr>
              <w:numPr>
                <w:ilvl w:val="0"/>
                <w:numId w:val="20"/>
              </w:numPr>
              <w:rPr>
                <w:rFonts w:ascii="Verdana" w:hAnsi="Verdana" w:cs="Calibri"/>
                <w:b w:val="0"/>
                <w:color w:val="343434"/>
                <w:sz w:val="20"/>
                <w:szCs w:val="20"/>
              </w:rPr>
            </w:pPr>
            <w:r w:rsidRPr="0077109D">
              <w:rPr>
                <w:rFonts w:ascii="Verdana" w:hAnsi="Verdana" w:cs="Calibri"/>
                <w:b w:val="0"/>
                <w:color w:val="343434"/>
                <w:sz w:val="20"/>
                <w:szCs w:val="20"/>
              </w:rPr>
              <w:t>Wat zijn de kerncompetenties van SQIQ volgens de externen die werkzaam zijn (geweest) via SQIQ?</w:t>
            </w:r>
          </w:p>
        </w:tc>
        <w:tc>
          <w:tcPr>
            <w:tcW w:w="2126" w:type="dxa"/>
          </w:tcPr>
          <w:p w14:paraId="70C4EBB4" w14:textId="77777777" w:rsidR="00A30423" w:rsidRPr="0077109D" w:rsidRDefault="00A30423" w:rsidP="005147C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b/>
                <w:color w:val="343434"/>
                <w:sz w:val="20"/>
                <w:szCs w:val="20"/>
              </w:rPr>
            </w:pPr>
          </w:p>
          <w:p w14:paraId="4D9345A3" w14:textId="77777777" w:rsidR="00A30423" w:rsidRPr="0077109D" w:rsidRDefault="00A30423" w:rsidP="005147C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b/>
                <w:color w:val="343434"/>
                <w:sz w:val="20"/>
                <w:szCs w:val="20"/>
              </w:rPr>
            </w:pPr>
            <w:r w:rsidRPr="0077109D">
              <w:rPr>
                <w:rFonts w:ascii="Verdana" w:hAnsi="Verdana" w:cs="Calibri"/>
                <w:b/>
                <w:color w:val="343434"/>
                <w:sz w:val="20"/>
                <w:szCs w:val="20"/>
              </w:rPr>
              <w:t>x</w:t>
            </w:r>
          </w:p>
        </w:tc>
        <w:tc>
          <w:tcPr>
            <w:tcW w:w="2010" w:type="dxa"/>
          </w:tcPr>
          <w:p w14:paraId="25E351C3" w14:textId="77777777" w:rsidR="00A30423" w:rsidRPr="0077109D" w:rsidRDefault="00A30423" w:rsidP="005147C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b/>
                <w:color w:val="343434"/>
                <w:sz w:val="20"/>
                <w:szCs w:val="20"/>
              </w:rPr>
            </w:pPr>
          </w:p>
        </w:tc>
      </w:tr>
      <w:tr w:rsidR="00A30423" w:rsidRPr="0077109D" w14:paraId="0B74CDD4"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36AE470D" w14:textId="77777777" w:rsidR="00A30423" w:rsidRPr="0077109D" w:rsidRDefault="00A30423" w:rsidP="00A30423">
            <w:pPr>
              <w:numPr>
                <w:ilvl w:val="0"/>
                <w:numId w:val="20"/>
              </w:numPr>
              <w:rPr>
                <w:rFonts w:ascii="Verdana" w:hAnsi="Verdana" w:cs="Calibri"/>
                <w:b w:val="0"/>
                <w:color w:val="343434"/>
                <w:sz w:val="20"/>
                <w:szCs w:val="20"/>
              </w:rPr>
            </w:pPr>
            <w:r>
              <w:rPr>
                <w:rFonts w:ascii="Verdana" w:hAnsi="Verdana" w:cs="Calibri"/>
                <w:b w:val="0"/>
                <w:color w:val="343434"/>
                <w:sz w:val="20"/>
                <w:szCs w:val="20"/>
              </w:rPr>
              <w:t>Wat zijn de kerncompetenties van SQIQ volgens haar klanten?</w:t>
            </w:r>
          </w:p>
        </w:tc>
        <w:tc>
          <w:tcPr>
            <w:tcW w:w="2126" w:type="dxa"/>
          </w:tcPr>
          <w:p w14:paraId="56E892D7"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color w:val="343434"/>
                <w:sz w:val="20"/>
                <w:szCs w:val="20"/>
              </w:rPr>
            </w:pPr>
          </w:p>
        </w:tc>
        <w:tc>
          <w:tcPr>
            <w:tcW w:w="2010" w:type="dxa"/>
          </w:tcPr>
          <w:p w14:paraId="33562922" w14:textId="77777777" w:rsidR="00A30423" w:rsidRPr="0077109D" w:rsidRDefault="00A30423" w:rsidP="005147C6">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color w:val="343434"/>
                <w:sz w:val="20"/>
                <w:szCs w:val="20"/>
              </w:rPr>
            </w:pPr>
            <w:r w:rsidRPr="0077109D">
              <w:rPr>
                <w:rFonts w:ascii="Verdana" w:hAnsi="Verdana" w:cs="Calibri"/>
                <w:b/>
                <w:color w:val="343434"/>
                <w:sz w:val="20"/>
                <w:szCs w:val="20"/>
              </w:rPr>
              <w:t>x</w:t>
            </w:r>
          </w:p>
        </w:tc>
      </w:tr>
      <w:tr w:rsidR="00A30423" w:rsidRPr="0077109D" w14:paraId="57638B93"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1B08F4A4" w14:textId="77777777" w:rsidR="00A30423" w:rsidRPr="0077109D" w:rsidRDefault="00A30423" w:rsidP="00A30423">
            <w:pPr>
              <w:numPr>
                <w:ilvl w:val="0"/>
                <w:numId w:val="20"/>
              </w:numPr>
              <w:rPr>
                <w:rFonts w:ascii="Verdana" w:hAnsi="Verdana" w:cs="Calibri"/>
                <w:b w:val="0"/>
                <w:color w:val="343434"/>
                <w:sz w:val="20"/>
                <w:szCs w:val="20"/>
              </w:rPr>
            </w:pPr>
            <w:r>
              <w:rPr>
                <w:rFonts w:ascii="Verdana" w:hAnsi="Verdana" w:cs="Calibri"/>
                <w:b w:val="0"/>
                <w:color w:val="343434"/>
                <w:sz w:val="20"/>
                <w:szCs w:val="20"/>
              </w:rPr>
              <w:t>Wat zijn de kerncompetenties van SQIQ volgens haar netwerk?</w:t>
            </w:r>
          </w:p>
        </w:tc>
        <w:tc>
          <w:tcPr>
            <w:tcW w:w="2126" w:type="dxa"/>
          </w:tcPr>
          <w:p w14:paraId="419DFB04" w14:textId="77777777" w:rsidR="00A30423" w:rsidRPr="0077109D" w:rsidRDefault="00A30423" w:rsidP="005147C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b/>
                <w:color w:val="343434"/>
                <w:sz w:val="20"/>
                <w:szCs w:val="20"/>
              </w:rPr>
            </w:pPr>
          </w:p>
        </w:tc>
        <w:tc>
          <w:tcPr>
            <w:tcW w:w="2010" w:type="dxa"/>
          </w:tcPr>
          <w:p w14:paraId="64B38E36" w14:textId="77777777" w:rsidR="00A30423" w:rsidRPr="0077109D" w:rsidRDefault="00A30423" w:rsidP="005147C6">
            <w:pPr>
              <w:jc w:val="center"/>
              <w:cnfStyle w:val="000000010000" w:firstRow="0" w:lastRow="0" w:firstColumn="0" w:lastColumn="0" w:oddVBand="0" w:evenVBand="0" w:oddHBand="0" w:evenHBand="1" w:firstRowFirstColumn="0" w:firstRowLastColumn="0" w:lastRowFirstColumn="0" w:lastRowLastColumn="0"/>
              <w:rPr>
                <w:rFonts w:ascii="Verdana" w:hAnsi="Verdana" w:cs="Calibri"/>
                <w:b/>
                <w:color w:val="343434"/>
                <w:sz w:val="20"/>
                <w:szCs w:val="20"/>
              </w:rPr>
            </w:pPr>
            <w:r w:rsidRPr="0077109D">
              <w:rPr>
                <w:rFonts w:ascii="Verdana" w:hAnsi="Verdana" w:cs="Calibri"/>
                <w:b/>
                <w:color w:val="343434"/>
                <w:sz w:val="20"/>
                <w:szCs w:val="20"/>
              </w:rPr>
              <w:t>x</w:t>
            </w:r>
          </w:p>
        </w:tc>
      </w:tr>
    </w:tbl>
    <w:p w14:paraId="20EE7E11" w14:textId="77777777" w:rsidR="00A30423" w:rsidRPr="0077109D" w:rsidRDefault="00A30423" w:rsidP="00A30423">
      <w:pPr>
        <w:pStyle w:val="Kop2"/>
      </w:pPr>
      <w:bookmarkStart w:id="27" w:name="_Toc332526250"/>
      <w:r w:rsidRPr="00EC1E4F">
        <w:t>4.7</w:t>
      </w:r>
      <w:r w:rsidRPr="00EC1E4F">
        <w:tab/>
        <w:t>Procedure en Analyse</w:t>
      </w:r>
      <w:bookmarkEnd w:id="27"/>
      <w:r w:rsidRPr="0077109D">
        <w:t xml:space="preserve"> </w:t>
      </w:r>
    </w:p>
    <w:p w14:paraId="786708B8" w14:textId="77777777" w:rsidR="00A30423" w:rsidRPr="0077109D" w:rsidRDefault="00A30423" w:rsidP="00A30423">
      <w:pPr>
        <w:rPr>
          <w:rFonts w:ascii="Verdana" w:hAnsi="Verdana" w:cs="Calibri"/>
          <w:i/>
          <w:color w:val="343434"/>
          <w:sz w:val="20"/>
          <w:szCs w:val="20"/>
        </w:rPr>
      </w:pPr>
      <w:r>
        <w:rPr>
          <w:rFonts w:ascii="Verdana" w:hAnsi="Verdana" w:cs="Calibri"/>
          <w:i/>
          <w:color w:val="343434"/>
          <w:sz w:val="20"/>
          <w:szCs w:val="20"/>
        </w:rPr>
        <w:t>Diepte-</w:t>
      </w:r>
      <w:r w:rsidRPr="0077109D">
        <w:rPr>
          <w:rFonts w:ascii="Verdana" w:hAnsi="Verdana" w:cs="Calibri"/>
          <w:i/>
          <w:color w:val="343434"/>
          <w:sz w:val="20"/>
          <w:szCs w:val="20"/>
        </w:rPr>
        <w:t>interviews</w:t>
      </w:r>
    </w:p>
    <w:p w14:paraId="23C6840A"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Door middel van diepte-interviews </w:t>
      </w:r>
      <w:r>
        <w:rPr>
          <w:rFonts w:ascii="Verdana" w:hAnsi="Verdana" w:cs="Calibri"/>
          <w:color w:val="343434"/>
          <w:sz w:val="20"/>
          <w:szCs w:val="20"/>
        </w:rPr>
        <w:t>zijn</w:t>
      </w:r>
      <w:r w:rsidRPr="0077109D">
        <w:rPr>
          <w:rFonts w:ascii="Verdana" w:hAnsi="Verdana" w:cs="Calibri"/>
          <w:color w:val="343434"/>
          <w:sz w:val="20"/>
          <w:szCs w:val="20"/>
        </w:rPr>
        <w:t xml:space="preserve"> de meningen van de interne medewerkers en van de externen die werkzaam zijn (geweest) </w:t>
      </w:r>
      <w:r w:rsidRPr="00D86E3E">
        <w:rPr>
          <w:rFonts w:ascii="Verdana" w:hAnsi="Verdana" w:cs="Calibri"/>
          <w:color w:val="343434"/>
          <w:sz w:val="20"/>
          <w:szCs w:val="20"/>
        </w:rPr>
        <w:t xml:space="preserve">via SQIQ achterhaald. Er is gekozen voor een diepte-interview </w:t>
      </w:r>
      <w:r>
        <w:rPr>
          <w:rFonts w:ascii="Verdana" w:hAnsi="Verdana" w:cs="Calibri"/>
          <w:color w:val="343434"/>
          <w:sz w:val="20"/>
          <w:szCs w:val="20"/>
        </w:rPr>
        <w:t xml:space="preserve">om </w:t>
      </w:r>
      <w:r w:rsidRPr="00D86E3E">
        <w:rPr>
          <w:rFonts w:ascii="Verdana" w:hAnsi="Verdana" w:cs="Calibri"/>
          <w:color w:val="343434"/>
          <w:sz w:val="20"/>
          <w:szCs w:val="20"/>
        </w:rPr>
        <w:t xml:space="preserve">door middel van persoonlijk contact te proberen zoveel mogelijk informatie te achterhalen. Belangrijk is dan ook de voorbereiding geweest voor de diepte-interviews. Hiervoor zijn interview checklists opgezet (zie bijlage A en B) </w:t>
      </w:r>
      <w:r>
        <w:rPr>
          <w:rFonts w:ascii="Verdana" w:hAnsi="Verdana" w:cs="Calibri"/>
          <w:color w:val="343434"/>
          <w:sz w:val="20"/>
          <w:szCs w:val="20"/>
        </w:rPr>
        <w:t>die als leidraad</w:t>
      </w:r>
      <w:r w:rsidRPr="00D86E3E">
        <w:rPr>
          <w:rFonts w:ascii="Verdana" w:hAnsi="Verdana" w:cs="Calibri"/>
          <w:color w:val="343434"/>
          <w:sz w:val="20"/>
          <w:szCs w:val="20"/>
        </w:rPr>
        <w:t xml:space="preserve"> </w:t>
      </w:r>
      <w:r>
        <w:rPr>
          <w:rFonts w:ascii="Verdana" w:hAnsi="Verdana" w:cs="Calibri"/>
          <w:color w:val="343434"/>
          <w:sz w:val="20"/>
          <w:szCs w:val="20"/>
        </w:rPr>
        <w:t xml:space="preserve">zijn gebruikt </w:t>
      </w:r>
      <w:r w:rsidRPr="00D86E3E">
        <w:rPr>
          <w:rFonts w:ascii="Verdana" w:hAnsi="Verdana" w:cs="Calibri"/>
          <w:color w:val="343434"/>
          <w:sz w:val="20"/>
          <w:szCs w:val="20"/>
        </w:rPr>
        <w:t>tijdens de gesprekken. De interview checklists zijn gebaseerd op de voorwaarden waaraan een competentie moet</w:t>
      </w:r>
      <w:r w:rsidRPr="0077109D">
        <w:rPr>
          <w:rFonts w:ascii="Verdana" w:hAnsi="Verdana" w:cs="Calibri"/>
          <w:color w:val="343434"/>
          <w:sz w:val="20"/>
          <w:szCs w:val="20"/>
        </w:rPr>
        <w:t xml:space="preserve"> voldoen om een kerncompetentie te zijn volgens de theorie van Hamel en Prahalad (1994). Deze voorwaarden houden in dat een kerncompetentie waarde voor de consument moet brengen en onderscheidend is van de concurrentie. </w:t>
      </w:r>
    </w:p>
    <w:p w14:paraId="11C43D97" w14:textId="77777777" w:rsidR="00A30423" w:rsidRPr="00717D98" w:rsidRDefault="00A30423" w:rsidP="00A30423">
      <w:pPr>
        <w:rPr>
          <w:rFonts w:ascii="Verdana" w:hAnsi="Verdana" w:cs="Calibri"/>
          <w:color w:val="343434"/>
          <w:sz w:val="20"/>
          <w:szCs w:val="20"/>
        </w:rPr>
      </w:pPr>
      <w:r>
        <w:rPr>
          <w:rFonts w:ascii="Verdana" w:hAnsi="Verdana" w:cs="Calibri"/>
          <w:color w:val="343434"/>
          <w:sz w:val="20"/>
          <w:szCs w:val="20"/>
        </w:rPr>
        <w:lastRenderedPageBreak/>
        <w:t>De interview checklists voor de</w:t>
      </w:r>
      <w:r w:rsidRPr="0077109D">
        <w:rPr>
          <w:rFonts w:ascii="Verdana" w:hAnsi="Verdana" w:cs="Calibri"/>
          <w:color w:val="343434"/>
          <w:sz w:val="20"/>
          <w:szCs w:val="20"/>
        </w:rPr>
        <w:t xml:space="preserve"> diepte-interviews </w:t>
      </w:r>
      <w:r>
        <w:rPr>
          <w:rFonts w:ascii="Verdana" w:hAnsi="Verdana" w:cs="Calibri"/>
          <w:color w:val="343434"/>
          <w:sz w:val="20"/>
          <w:szCs w:val="20"/>
        </w:rPr>
        <w:t xml:space="preserve">kunnen </w:t>
      </w:r>
      <w:r w:rsidRPr="0077109D">
        <w:rPr>
          <w:rFonts w:ascii="Verdana" w:hAnsi="Verdana" w:cs="Calibri"/>
          <w:color w:val="343434"/>
          <w:sz w:val="20"/>
          <w:szCs w:val="20"/>
        </w:rPr>
        <w:t xml:space="preserve">gezien worden als een </w:t>
      </w:r>
      <w:r>
        <w:rPr>
          <w:rFonts w:ascii="Verdana" w:hAnsi="Verdana" w:cs="Calibri"/>
          <w:color w:val="343434"/>
          <w:sz w:val="20"/>
          <w:szCs w:val="20"/>
        </w:rPr>
        <w:t>‘</w:t>
      </w:r>
      <w:r w:rsidRPr="0077109D">
        <w:rPr>
          <w:rFonts w:ascii="Verdana" w:hAnsi="Verdana" w:cs="Calibri"/>
          <w:color w:val="343434"/>
          <w:sz w:val="20"/>
          <w:szCs w:val="20"/>
        </w:rPr>
        <w:t>trechter</w:t>
      </w:r>
      <w:r>
        <w:rPr>
          <w:rFonts w:ascii="Verdana" w:hAnsi="Verdana" w:cs="Calibri"/>
          <w:color w:val="343434"/>
          <w:sz w:val="20"/>
          <w:szCs w:val="20"/>
        </w:rPr>
        <w:t>’</w:t>
      </w:r>
      <w:r w:rsidRPr="0077109D">
        <w:rPr>
          <w:rFonts w:ascii="Verdana" w:hAnsi="Verdana" w:cs="Calibri"/>
          <w:color w:val="343434"/>
          <w:sz w:val="20"/>
          <w:szCs w:val="20"/>
        </w:rPr>
        <w:t xml:space="preserve">. De eerste vragen zijn ‘breder’ om de </w:t>
      </w:r>
      <w:r>
        <w:rPr>
          <w:rFonts w:ascii="Verdana" w:hAnsi="Verdana" w:cs="Calibri"/>
          <w:color w:val="343434"/>
          <w:sz w:val="20"/>
          <w:szCs w:val="20"/>
        </w:rPr>
        <w:t>respondenten</w:t>
      </w:r>
      <w:r w:rsidRPr="0077109D">
        <w:rPr>
          <w:rFonts w:ascii="Verdana" w:hAnsi="Verdana" w:cs="Calibri"/>
          <w:color w:val="343434"/>
          <w:sz w:val="20"/>
          <w:szCs w:val="20"/>
        </w:rPr>
        <w:t xml:space="preserve"> aan het denken te zetten, waarna het uiteindelijke doel </w:t>
      </w:r>
      <w:r>
        <w:rPr>
          <w:rFonts w:ascii="Verdana" w:hAnsi="Verdana" w:cs="Calibri"/>
          <w:color w:val="343434"/>
          <w:sz w:val="20"/>
          <w:szCs w:val="20"/>
        </w:rPr>
        <w:t xml:space="preserve">is ‘te trechteren’ naar </w:t>
      </w:r>
      <w:r w:rsidRPr="0077109D">
        <w:rPr>
          <w:rFonts w:ascii="Verdana" w:hAnsi="Verdana" w:cs="Calibri"/>
          <w:color w:val="343434"/>
          <w:sz w:val="20"/>
          <w:szCs w:val="20"/>
        </w:rPr>
        <w:t>concrete competenties</w:t>
      </w:r>
      <w:r>
        <w:rPr>
          <w:rFonts w:ascii="Verdana" w:hAnsi="Verdana" w:cs="Calibri"/>
          <w:color w:val="343434"/>
          <w:sz w:val="20"/>
          <w:szCs w:val="20"/>
        </w:rPr>
        <w:t>,</w:t>
      </w:r>
      <w:r w:rsidRPr="0077109D">
        <w:rPr>
          <w:rFonts w:ascii="Verdana" w:hAnsi="Verdana" w:cs="Calibri"/>
          <w:color w:val="343434"/>
          <w:sz w:val="20"/>
          <w:szCs w:val="20"/>
        </w:rPr>
        <w:t xml:space="preserve"> die </w:t>
      </w:r>
      <w:r>
        <w:rPr>
          <w:rFonts w:ascii="Verdana" w:hAnsi="Verdana" w:cs="Calibri"/>
          <w:color w:val="343434"/>
          <w:sz w:val="20"/>
          <w:szCs w:val="20"/>
        </w:rPr>
        <w:t>de respondenten</w:t>
      </w:r>
      <w:r w:rsidRPr="0077109D">
        <w:rPr>
          <w:rFonts w:ascii="Verdana" w:hAnsi="Verdana" w:cs="Calibri"/>
          <w:color w:val="343434"/>
          <w:sz w:val="20"/>
          <w:szCs w:val="20"/>
        </w:rPr>
        <w:t xml:space="preserve"> relateren </w:t>
      </w:r>
      <w:r>
        <w:rPr>
          <w:rFonts w:ascii="Verdana" w:hAnsi="Verdana" w:cs="Calibri"/>
          <w:color w:val="343434"/>
          <w:sz w:val="20"/>
          <w:szCs w:val="20"/>
        </w:rPr>
        <w:t xml:space="preserve">aan SQIQ </w:t>
      </w:r>
      <w:r w:rsidRPr="0077109D">
        <w:rPr>
          <w:rFonts w:ascii="Verdana" w:hAnsi="Verdana" w:cs="Calibri"/>
          <w:color w:val="343434"/>
          <w:sz w:val="20"/>
          <w:szCs w:val="20"/>
        </w:rPr>
        <w:t>e</w:t>
      </w:r>
      <w:r>
        <w:rPr>
          <w:rFonts w:ascii="Verdana" w:hAnsi="Verdana" w:cs="Calibri"/>
          <w:color w:val="343434"/>
          <w:sz w:val="20"/>
          <w:szCs w:val="20"/>
        </w:rPr>
        <w:t>n onderscheidend vinden</w:t>
      </w:r>
      <w:r w:rsidRPr="0077109D">
        <w:rPr>
          <w:rFonts w:ascii="Verdana" w:hAnsi="Verdana" w:cs="Calibri"/>
          <w:color w:val="343434"/>
          <w:sz w:val="20"/>
          <w:szCs w:val="20"/>
        </w:rPr>
        <w:t xml:space="preserve">. </w:t>
      </w:r>
      <w:r>
        <w:rPr>
          <w:rFonts w:ascii="Verdana" w:hAnsi="Verdana" w:cs="Calibri"/>
          <w:color w:val="343434"/>
          <w:sz w:val="20"/>
          <w:szCs w:val="20"/>
        </w:rPr>
        <w:t xml:space="preserve">Daarnaast is er tijdens de diepte-interviews </w:t>
      </w:r>
      <w:r w:rsidRPr="0077109D">
        <w:rPr>
          <w:rFonts w:ascii="Verdana" w:hAnsi="Verdana" w:cs="Calibri"/>
          <w:color w:val="343434"/>
          <w:sz w:val="20"/>
          <w:szCs w:val="20"/>
        </w:rPr>
        <w:t xml:space="preserve">gebruik gemaakt van een </w:t>
      </w:r>
      <w:r>
        <w:rPr>
          <w:rFonts w:ascii="Verdana" w:hAnsi="Verdana" w:cs="Calibri"/>
          <w:color w:val="343434"/>
          <w:sz w:val="20"/>
          <w:szCs w:val="20"/>
        </w:rPr>
        <w:t>lijst met voorbeelden van competenties (zie b</w:t>
      </w:r>
      <w:r w:rsidRPr="0077109D">
        <w:rPr>
          <w:rFonts w:ascii="Verdana" w:hAnsi="Verdana" w:cs="Calibri"/>
          <w:color w:val="343434"/>
          <w:sz w:val="20"/>
          <w:szCs w:val="20"/>
        </w:rPr>
        <w:t>ijlage C</w:t>
      </w:r>
      <w:r>
        <w:rPr>
          <w:rFonts w:ascii="Verdana" w:hAnsi="Verdana" w:cs="Calibri"/>
          <w:color w:val="343434"/>
          <w:sz w:val="20"/>
          <w:szCs w:val="20"/>
        </w:rPr>
        <w:t xml:space="preserve">), met als doel </w:t>
      </w:r>
      <w:r w:rsidRPr="0077109D">
        <w:rPr>
          <w:rFonts w:ascii="Verdana" w:hAnsi="Verdana" w:cs="Calibri"/>
          <w:color w:val="343434"/>
          <w:sz w:val="20"/>
          <w:szCs w:val="20"/>
        </w:rPr>
        <w:t xml:space="preserve">de </w:t>
      </w:r>
      <w:r>
        <w:rPr>
          <w:rFonts w:ascii="Verdana" w:hAnsi="Verdana" w:cs="Calibri"/>
          <w:color w:val="343434"/>
          <w:sz w:val="20"/>
          <w:szCs w:val="20"/>
        </w:rPr>
        <w:t>respondent</w:t>
      </w:r>
      <w:r w:rsidRPr="0077109D">
        <w:rPr>
          <w:rFonts w:ascii="Verdana" w:hAnsi="Verdana" w:cs="Calibri"/>
          <w:color w:val="343434"/>
          <w:sz w:val="20"/>
          <w:szCs w:val="20"/>
        </w:rPr>
        <w:t xml:space="preserve"> </w:t>
      </w:r>
      <w:r>
        <w:rPr>
          <w:rFonts w:ascii="Verdana" w:hAnsi="Verdana" w:cs="Calibri"/>
          <w:color w:val="343434"/>
          <w:sz w:val="20"/>
          <w:szCs w:val="20"/>
        </w:rPr>
        <w:t>te ondersteunen wanneer deze vast zou lopen bij</w:t>
      </w:r>
      <w:r w:rsidRPr="0077109D">
        <w:rPr>
          <w:rFonts w:ascii="Verdana" w:hAnsi="Verdana" w:cs="Calibri"/>
          <w:color w:val="343434"/>
          <w:sz w:val="20"/>
          <w:szCs w:val="20"/>
        </w:rPr>
        <w:t xml:space="preserve"> het kiezen van competenties voor SQIQ. </w:t>
      </w:r>
      <w:r w:rsidRPr="00D86E3E">
        <w:rPr>
          <w:rFonts w:ascii="Verdana" w:hAnsi="Verdana" w:cs="Calibri"/>
          <w:color w:val="343434"/>
          <w:sz w:val="20"/>
          <w:szCs w:val="20"/>
        </w:rPr>
        <w:t xml:space="preserve">In totaal zijn alle interne medewerkers en 11 externen, van de 25 die tot vorig jaar werkzaam waren, geïnterviewd. </w:t>
      </w:r>
      <w:r>
        <w:rPr>
          <w:rFonts w:ascii="Verdana" w:hAnsi="Verdana" w:cs="Calibri"/>
          <w:color w:val="343434"/>
          <w:sz w:val="20"/>
          <w:szCs w:val="20"/>
        </w:rPr>
        <w:t xml:space="preserve">Deze </w:t>
      </w:r>
      <w:r w:rsidRPr="0077109D">
        <w:rPr>
          <w:rFonts w:ascii="Verdana" w:hAnsi="Verdana" w:cs="Calibri"/>
          <w:color w:val="343434"/>
          <w:sz w:val="20"/>
          <w:szCs w:val="20"/>
        </w:rPr>
        <w:t xml:space="preserve">resultaten </w:t>
      </w:r>
      <w:r>
        <w:rPr>
          <w:rFonts w:ascii="Verdana" w:hAnsi="Verdana" w:cs="Calibri"/>
          <w:color w:val="343434"/>
          <w:sz w:val="20"/>
          <w:szCs w:val="20"/>
        </w:rPr>
        <w:t>zijn</w:t>
      </w:r>
      <w:r w:rsidRPr="0077109D">
        <w:rPr>
          <w:rFonts w:ascii="Verdana" w:hAnsi="Verdana" w:cs="Calibri"/>
          <w:color w:val="343434"/>
          <w:sz w:val="20"/>
          <w:szCs w:val="20"/>
        </w:rPr>
        <w:t xml:space="preserve"> geanalyseerd door middel van een analyseschema</w:t>
      </w:r>
      <w:r>
        <w:rPr>
          <w:rFonts w:ascii="Verdana" w:hAnsi="Verdana" w:cs="Calibri"/>
          <w:color w:val="343434"/>
          <w:sz w:val="20"/>
          <w:szCs w:val="20"/>
        </w:rPr>
        <w:t xml:space="preserve"> (zie bijlage F)</w:t>
      </w:r>
      <w:r w:rsidRPr="0077109D">
        <w:rPr>
          <w:rFonts w:ascii="Verdana" w:hAnsi="Verdana" w:cs="Calibri"/>
          <w:color w:val="343434"/>
          <w:sz w:val="20"/>
          <w:szCs w:val="20"/>
        </w:rPr>
        <w:t>. Hier</w:t>
      </w:r>
      <w:r>
        <w:rPr>
          <w:rFonts w:ascii="Verdana" w:hAnsi="Verdana" w:cs="Calibri"/>
          <w:color w:val="343434"/>
          <w:sz w:val="20"/>
          <w:szCs w:val="20"/>
        </w:rPr>
        <w:t>in</w:t>
      </w:r>
      <w:r w:rsidRPr="0077109D">
        <w:rPr>
          <w:rFonts w:ascii="Verdana" w:hAnsi="Verdana" w:cs="Calibri"/>
          <w:color w:val="343434"/>
          <w:sz w:val="20"/>
          <w:szCs w:val="20"/>
        </w:rPr>
        <w:t xml:space="preserve"> </w:t>
      </w:r>
      <w:r>
        <w:rPr>
          <w:rFonts w:ascii="Verdana" w:hAnsi="Verdana" w:cs="Calibri"/>
          <w:color w:val="343434"/>
          <w:sz w:val="20"/>
          <w:szCs w:val="20"/>
        </w:rPr>
        <w:t>wordt</w:t>
      </w:r>
      <w:r w:rsidRPr="0077109D">
        <w:rPr>
          <w:rFonts w:ascii="Verdana" w:hAnsi="Verdana" w:cs="Calibri"/>
          <w:color w:val="343434"/>
          <w:sz w:val="20"/>
          <w:szCs w:val="20"/>
        </w:rPr>
        <w:t xml:space="preserve"> per vraag samenvattend beschreven wat er is geantwoord met een eventuele quote. Aan de hand van het analyseschema</w:t>
      </w:r>
      <w:r>
        <w:rPr>
          <w:rFonts w:ascii="Verdana" w:hAnsi="Verdana" w:cs="Calibri"/>
          <w:color w:val="343434"/>
          <w:sz w:val="20"/>
          <w:szCs w:val="20"/>
        </w:rPr>
        <w:t xml:space="preserve"> worden de fieldresearch</w:t>
      </w:r>
      <w:r w:rsidR="003D5592">
        <w:rPr>
          <w:rFonts w:ascii="Verdana" w:hAnsi="Verdana" w:cs="Calibri"/>
          <w:color w:val="343434"/>
          <w:sz w:val="20"/>
          <w:szCs w:val="20"/>
        </w:rPr>
        <w:t xml:space="preserve"> </w:t>
      </w:r>
      <w:r w:rsidRPr="0077109D">
        <w:rPr>
          <w:rFonts w:ascii="Verdana" w:hAnsi="Verdana" w:cs="Calibri"/>
          <w:color w:val="343434"/>
          <w:sz w:val="20"/>
          <w:szCs w:val="20"/>
        </w:rPr>
        <w:t>deelvragen beantwoord in het hoofdstuk ‘Resultaten’.</w:t>
      </w:r>
    </w:p>
    <w:p w14:paraId="307B880C" w14:textId="77777777" w:rsidR="00A30423" w:rsidRPr="0077109D" w:rsidRDefault="00A30423" w:rsidP="00A30423">
      <w:pPr>
        <w:rPr>
          <w:rFonts w:ascii="Verdana" w:hAnsi="Verdana" w:cs="Calibri"/>
          <w:color w:val="343434"/>
          <w:sz w:val="20"/>
          <w:szCs w:val="20"/>
        </w:rPr>
      </w:pPr>
    </w:p>
    <w:p w14:paraId="0E1F050F" w14:textId="77777777" w:rsidR="00A30423" w:rsidRPr="0077109D" w:rsidRDefault="00132BBD" w:rsidP="00A30423">
      <w:pPr>
        <w:rPr>
          <w:rFonts w:ascii="Verdana" w:hAnsi="Verdana" w:cs="Calibri"/>
          <w:i/>
          <w:color w:val="343434"/>
          <w:sz w:val="20"/>
          <w:szCs w:val="20"/>
        </w:rPr>
      </w:pPr>
      <w:r>
        <w:rPr>
          <w:rFonts w:ascii="Verdana" w:hAnsi="Verdana" w:cs="Calibri"/>
          <w:i/>
          <w:color w:val="343434"/>
          <w:sz w:val="20"/>
          <w:szCs w:val="20"/>
        </w:rPr>
        <w:t>Enquête</w:t>
      </w:r>
    </w:p>
    <w:p w14:paraId="5711DBFA"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De klanten en het netwerk van SQIQ </w:t>
      </w:r>
      <w:r>
        <w:rPr>
          <w:rFonts w:ascii="Verdana" w:hAnsi="Verdana" w:cs="Calibri"/>
          <w:color w:val="343434"/>
          <w:sz w:val="20"/>
          <w:szCs w:val="20"/>
        </w:rPr>
        <w:t>zijn</w:t>
      </w:r>
      <w:r w:rsidRPr="0077109D">
        <w:rPr>
          <w:rFonts w:ascii="Verdana" w:hAnsi="Verdana" w:cs="Calibri"/>
          <w:color w:val="343434"/>
          <w:sz w:val="20"/>
          <w:szCs w:val="20"/>
        </w:rPr>
        <w:t xml:space="preserve"> ondervraagd door middel van een enquête</w:t>
      </w:r>
      <w:r>
        <w:rPr>
          <w:rFonts w:ascii="Verdana" w:hAnsi="Verdana" w:cs="Calibri"/>
          <w:color w:val="343434"/>
          <w:sz w:val="20"/>
          <w:szCs w:val="20"/>
        </w:rPr>
        <w:t xml:space="preserve">, omdat </w:t>
      </w:r>
      <w:r w:rsidRPr="00463D54">
        <w:rPr>
          <w:rFonts w:ascii="Verdana" w:hAnsi="Verdana" w:cs="Calibri"/>
          <w:color w:val="343434"/>
          <w:sz w:val="20"/>
          <w:szCs w:val="20"/>
        </w:rPr>
        <w:t>het interviewen van klanten niet haalbaar was, vanwege de drukte bij klanten</w:t>
      </w:r>
      <w:r>
        <w:rPr>
          <w:rFonts w:ascii="Verdana" w:hAnsi="Verdana" w:cs="Calibri"/>
          <w:color w:val="343434"/>
          <w:sz w:val="20"/>
          <w:szCs w:val="20"/>
        </w:rPr>
        <w:t xml:space="preserve">. </w:t>
      </w:r>
      <w:r w:rsidRPr="0077109D">
        <w:rPr>
          <w:rFonts w:ascii="Verdana" w:hAnsi="Verdana" w:cs="Calibri"/>
          <w:color w:val="343434"/>
          <w:sz w:val="20"/>
          <w:szCs w:val="20"/>
        </w:rPr>
        <w:t xml:space="preserve">In deze enquête </w:t>
      </w:r>
      <w:r>
        <w:rPr>
          <w:rFonts w:ascii="Verdana" w:hAnsi="Verdana" w:cs="Calibri"/>
          <w:color w:val="343434"/>
          <w:sz w:val="20"/>
          <w:szCs w:val="20"/>
        </w:rPr>
        <w:t>zijn</w:t>
      </w:r>
      <w:r w:rsidRPr="0077109D">
        <w:rPr>
          <w:rFonts w:ascii="Verdana" w:hAnsi="Verdana" w:cs="Calibri"/>
          <w:color w:val="343434"/>
          <w:sz w:val="20"/>
          <w:szCs w:val="20"/>
        </w:rPr>
        <w:t xml:space="preserve"> de aannames uit de eerdere diepte-interviews getest. Voor de opzet van de enquête </w:t>
      </w:r>
      <w:r>
        <w:rPr>
          <w:rFonts w:ascii="Verdana" w:hAnsi="Verdana" w:cs="Calibri"/>
          <w:color w:val="343434"/>
          <w:sz w:val="20"/>
          <w:szCs w:val="20"/>
        </w:rPr>
        <w:t>zijn</w:t>
      </w:r>
      <w:r w:rsidRPr="0077109D">
        <w:rPr>
          <w:rFonts w:ascii="Verdana" w:hAnsi="Verdana" w:cs="Calibri"/>
          <w:color w:val="343434"/>
          <w:sz w:val="20"/>
          <w:szCs w:val="20"/>
        </w:rPr>
        <w:t xml:space="preserve"> de competenties gebruikt</w:t>
      </w:r>
      <w:r>
        <w:rPr>
          <w:rFonts w:ascii="Verdana" w:hAnsi="Verdana" w:cs="Calibri"/>
          <w:color w:val="343434"/>
          <w:sz w:val="20"/>
          <w:szCs w:val="20"/>
        </w:rPr>
        <w:t>,</w:t>
      </w:r>
      <w:r w:rsidRPr="0077109D">
        <w:rPr>
          <w:rFonts w:ascii="Verdana" w:hAnsi="Verdana" w:cs="Calibri"/>
          <w:color w:val="343434"/>
          <w:sz w:val="20"/>
          <w:szCs w:val="20"/>
        </w:rPr>
        <w:t xml:space="preserve"> die meer dan twee keer benoemd zijn in de diepte-interviews. Ter controle </w:t>
      </w:r>
      <w:r>
        <w:rPr>
          <w:rFonts w:ascii="Verdana" w:hAnsi="Verdana" w:cs="Calibri"/>
          <w:color w:val="343434"/>
          <w:sz w:val="20"/>
          <w:szCs w:val="20"/>
        </w:rPr>
        <w:t>is</w:t>
      </w:r>
      <w:r w:rsidRPr="0077109D">
        <w:rPr>
          <w:rFonts w:ascii="Verdana" w:hAnsi="Verdana" w:cs="Calibri"/>
          <w:color w:val="343434"/>
          <w:sz w:val="20"/>
          <w:szCs w:val="20"/>
        </w:rPr>
        <w:t xml:space="preserve"> er een extra competentie toegevoegd die nooit in de diepte-interviews naar voren is gekomen, namelijk Kostenbewust</w:t>
      </w:r>
      <w:r>
        <w:rPr>
          <w:rFonts w:ascii="Verdana" w:hAnsi="Verdana" w:cs="Calibri"/>
          <w:color w:val="343434"/>
          <w:sz w:val="20"/>
          <w:szCs w:val="20"/>
        </w:rPr>
        <w:t>.</w:t>
      </w:r>
    </w:p>
    <w:p w14:paraId="6330E341" w14:textId="77777777" w:rsidR="00A30423" w:rsidRPr="0077109D" w:rsidRDefault="00A30423" w:rsidP="00A30423">
      <w:pPr>
        <w:rPr>
          <w:rFonts w:ascii="Verdana" w:hAnsi="Verdana" w:cs="Calibri"/>
          <w:color w:val="343434"/>
          <w:sz w:val="20"/>
          <w:szCs w:val="20"/>
        </w:rPr>
      </w:pPr>
    </w:p>
    <w:p w14:paraId="658B21DB" w14:textId="52C1A52F"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De enquête </w:t>
      </w:r>
      <w:r>
        <w:rPr>
          <w:rFonts w:ascii="Verdana" w:hAnsi="Verdana" w:cs="Calibri"/>
          <w:color w:val="343434"/>
          <w:sz w:val="20"/>
          <w:szCs w:val="20"/>
        </w:rPr>
        <w:t>is</w:t>
      </w:r>
      <w:r w:rsidRPr="0077109D">
        <w:rPr>
          <w:rFonts w:ascii="Verdana" w:hAnsi="Verdana" w:cs="Calibri"/>
          <w:color w:val="343434"/>
          <w:sz w:val="20"/>
          <w:szCs w:val="20"/>
        </w:rPr>
        <w:t xml:space="preserve"> via SurveyM</w:t>
      </w:r>
      <w:r>
        <w:rPr>
          <w:rFonts w:ascii="Verdana" w:hAnsi="Verdana" w:cs="Calibri"/>
          <w:color w:val="343434"/>
          <w:sz w:val="20"/>
          <w:szCs w:val="20"/>
        </w:rPr>
        <w:t xml:space="preserve">onkey verzonden en </w:t>
      </w:r>
      <w:r w:rsidRPr="0077109D">
        <w:rPr>
          <w:rFonts w:ascii="Verdana" w:hAnsi="Verdana" w:cs="Calibri"/>
          <w:color w:val="343434"/>
          <w:sz w:val="20"/>
          <w:szCs w:val="20"/>
        </w:rPr>
        <w:t xml:space="preserve">begint met een aantal open vragen waar de klanten en het netwerk hun eigen mening kwijt </w:t>
      </w:r>
      <w:r>
        <w:rPr>
          <w:rFonts w:ascii="Verdana" w:hAnsi="Verdana" w:cs="Calibri"/>
          <w:color w:val="343434"/>
          <w:sz w:val="20"/>
          <w:szCs w:val="20"/>
        </w:rPr>
        <w:t>kunnen</w:t>
      </w:r>
      <w:r w:rsidRPr="0077109D">
        <w:rPr>
          <w:rFonts w:ascii="Verdana" w:hAnsi="Verdana" w:cs="Calibri"/>
          <w:color w:val="343434"/>
          <w:sz w:val="20"/>
          <w:szCs w:val="20"/>
        </w:rPr>
        <w:t xml:space="preserve"> en zo aan het denken </w:t>
      </w:r>
      <w:r>
        <w:rPr>
          <w:rFonts w:ascii="Verdana" w:hAnsi="Verdana" w:cs="Calibri"/>
          <w:color w:val="343434"/>
          <w:sz w:val="20"/>
          <w:szCs w:val="20"/>
        </w:rPr>
        <w:t>worden</w:t>
      </w:r>
      <w:r w:rsidRPr="0077109D">
        <w:rPr>
          <w:rFonts w:ascii="Verdana" w:hAnsi="Verdana" w:cs="Calibri"/>
          <w:color w:val="343434"/>
          <w:sz w:val="20"/>
          <w:szCs w:val="20"/>
        </w:rPr>
        <w:t xml:space="preserve"> gezet. Vervolgens </w:t>
      </w:r>
      <w:r>
        <w:rPr>
          <w:rFonts w:ascii="Verdana" w:hAnsi="Verdana" w:cs="Calibri"/>
          <w:color w:val="343434"/>
          <w:sz w:val="20"/>
          <w:szCs w:val="20"/>
        </w:rPr>
        <w:t>worden</w:t>
      </w:r>
      <w:r w:rsidRPr="0077109D">
        <w:rPr>
          <w:rFonts w:ascii="Verdana" w:hAnsi="Verdana" w:cs="Calibri"/>
          <w:color w:val="343434"/>
          <w:sz w:val="20"/>
          <w:szCs w:val="20"/>
        </w:rPr>
        <w:t xml:space="preserve"> de competenties beschreven</w:t>
      </w:r>
      <w:r>
        <w:rPr>
          <w:rFonts w:ascii="Verdana" w:hAnsi="Verdana" w:cs="Calibri"/>
          <w:color w:val="343434"/>
          <w:sz w:val="20"/>
          <w:szCs w:val="20"/>
        </w:rPr>
        <w:t>,</w:t>
      </w:r>
      <w:r w:rsidRPr="0077109D">
        <w:rPr>
          <w:rFonts w:ascii="Verdana" w:hAnsi="Verdana" w:cs="Calibri"/>
          <w:color w:val="343434"/>
          <w:sz w:val="20"/>
          <w:szCs w:val="20"/>
        </w:rPr>
        <w:t xml:space="preserve"> die het meest naar voren zijn gekomen tijdens de diepte-interviews. De klanten en het netwerk </w:t>
      </w:r>
      <w:r>
        <w:rPr>
          <w:rFonts w:ascii="Verdana" w:hAnsi="Verdana" w:cs="Calibri"/>
          <w:color w:val="343434"/>
          <w:sz w:val="20"/>
          <w:szCs w:val="20"/>
        </w:rPr>
        <w:t>kunnen</w:t>
      </w:r>
      <w:r w:rsidRPr="0077109D">
        <w:rPr>
          <w:rFonts w:ascii="Verdana" w:hAnsi="Verdana" w:cs="Calibri"/>
          <w:color w:val="343434"/>
          <w:sz w:val="20"/>
          <w:szCs w:val="20"/>
        </w:rPr>
        <w:t xml:space="preserve"> aangeven of zij deze wel of niet van toepassing </w:t>
      </w:r>
      <w:r>
        <w:rPr>
          <w:rFonts w:ascii="Verdana" w:hAnsi="Verdana" w:cs="Calibri"/>
          <w:color w:val="343434"/>
          <w:sz w:val="20"/>
          <w:szCs w:val="20"/>
        </w:rPr>
        <w:t>vinden</w:t>
      </w:r>
      <w:r w:rsidRPr="0077109D">
        <w:rPr>
          <w:rFonts w:ascii="Verdana" w:hAnsi="Verdana" w:cs="Calibri"/>
          <w:color w:val="343434"/>
          <w:sz w:val="20"/>
          <w:szCs w:val="20"/>
        </w:rPr>
        <w:t xml:space="preserve"> op SQIQ, waardoor er wordt gekeken in hoeverre zij het eens zijn met de genoemde competenties.</w:t>
      </w:r>
      <w:r>
        <w:rPr>
          <w:rFonts w:ascii="Verdana" w:hAnsi="Verdana" w:cs="Calibri"/>
          <w:color w:val="343434"/>
          <w:sz w:val="20"/>
          <w:szCs w:val="20"/>
        </w:rPr>
        <w:t xml:space="preserve"> Er zit </w:t>
      </w:r>
      <w:r w:rsidRPr="0077109D">
        <w:rPr>
          <w:rFonts w:ascii="Verdana" w:hAnsi="Verdana" w:cs="Calibri"/>
          <w:color w:val="343434"/>
          <w:sz w:val="20"/>
          <w:szCs w:val="20"/>
        </w:rPr>
        <w:t>een klein verschil in de enquête voor de klanten en de enquête voor het netwerk, omdat de klanten al daadwerkelijk hebben samengewerkt met SQIQ en het netwerk (nog) niet (zie bijlage D en E).</w:t>
      </w:r>
      <w:r>
        <w:rPr>
          <w:rFonts w:ascii="Verdana" w:hAnsi="Verdana" w:cs="Calibri"/>
          <w:color w:val="343434"/>
          <w:sz w:val="20"/>
          <w:szCs w:val="20"/>
        </w:rPr>
        <w:t xml:space="preserve"> In t</w:t>
      </w:r>
      <w:r w:rsidR="001660E7">
        <w:rPr>
          <w:rFonts w:ascii="Verdana" w:hAnsi="Verdana" w:cs="Calibri"/>
          <w:color w:val="343434"/>
          <w:sz w:val="20"/>
          <w:szCs w:val="20"/>
        </w:rPr>
        <w:t>otaal hebben er 23</w:t>
      </w:r>
      <w:r w:rsidR="00637ACB">
        <w:rPr>
          <w:rFonts w:ascii="Verdana" w:hAnsi="Verdana" w:cs="Calibri"/>
          <w:color w:val="343434"/>
          <w:sz w:val="20"/>
          <w:szCs w:val="20"/>
        </w:rPr>
        <w:t xml:space="preserve"> klanten en 13</w:t>
      </w:r>
      <w:r>
        <w:rPr>
          <w:rFonts w:ascii="Verdana" w:hAnsi="Verdana" w:cs="Calibri"/>
          <w:color w:val="343434"/>
          <w:sz w:val="20"/>
          <w:szCs w:val="20"/>
        </w:rPr>
        <w:t xml:space="preserve"> personen uit het netwerk gereageerd op de enquête. Deze resultaten zullen worden geanalyseerd, waarna antwoord wordt </w:t>
      </w:r>
      <w:r w:rsidRPr="0077109D">
        <w:rPr>
          <w:rFonts w:ascii="Verdana" w:hAnsi="Verdana" w:cs="Calibri"/>
          <w:color w:val="343434"/>
          <w:sz w:val="20"/>
          <w:szCs w:val="20"/>
        </w:rPr>
        <w:t>gegeven op de overige fieldresearch deelvragen in het hoofdstuk ‘Resultaten’.</w:t>
      </w:r>
    </w:p>
    <w:p w14:paraId="259EC852" w14:textId="77777777" w:rsidR="00A30423" w:rsidRPr="0077109D" w:rsidRDefault="00A30423" w:rsidP="00A30423">
      <w:pPr>
        <w:rPr>
          <w:rFonts w:ascii="Verdana" w:hAnsi="Verdana" w:cs="Calibri"/>
          <w:color w:val="343434"/>
          <w:sz w:val="20"/>
          <w:szCs w:val="20"/>
        </w:rPr>
      </w:pPr>
    </w:p>
    <w:p w14:paraId="5777ABA2"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Nadat de resultaten van de diepte-interviews en enquêtes zijn geanalyseerd</w:t>
      </w:r>
      <w:r>
        <w:rPr>
          <w:rFonts w:ascii="Verdana" w:hAnsi="Verdana" w:cs="Calibri"/>
          <w:color w:val="343434"/>
          <w:sz w:val="20"/>
          <w:szCs w:val="20"/>
        </w:rPr>
        <w:t>,</w:t>
      </w:r>
      <w:r w:rsidRPr="0077109D">
        <w:rPr>
          <w:rFonts w:ascii="Verdana" w:hAnsi="Verdana" w:cs="Calibri"/>
          <w:color w:val="343434"/>
          <w:sz w:val="20"/>
          <w:szCs w:val="20"/>
        </w:rPr>
        <w:t xml:space="preserve"> wordt er gekeken waar er overeenkomsten en/of verschillen zitten. In </w:t>
      </w:r>
      <w:r>
        <w:rPr>
          <w:rFonts w:ascii="Verdana" w:hAnsi="Verdana" w:cs="Calibri"/>
          <w:color w:val="343434"/>
          <w:sz w:val="20"/>
          <w:szCs w:val="20"/>
        </w:rPr>
        <w:t>het hoofdstuk ‘Conclusies’</w:t>
      </w:r>
      <w:r w:rsidRPr="0077109D">
        <w:rPr>
          <w:rFonts w:ascii="Verdana" w:hAnsi="Verdana" w:cs="Calibri"/>
          <w:color w:val="343434"/>
          <w:sz w:val="20"/>
          <w:szCs w:val="20"/>
        </w:rPr>
        <w:t xml:space="preserve"> zal er vervolgens worden toegelicht welke top drie van de genoemde competenties de kerncompetenties van SQIQ vormen. Dit wordt gebaseerd op de voorwaarden waaraan een kerncompetentie moet voldoen volgens Hamel en Prahalad (1994): waarde voor de consument, onderscheidend van de concurrentie en </w:t>
      </w:r>
      <w:r>
        <w:rPr>
          <w:rFonts w:ascii="Verdana" w:hAnsi="Verdana" w:cs="Calibri"/>
          <w:color w:val="343434"/>
          <w:sz w:val="20"/>
          <w:szCs w:val="20"/>
        </w:rPr>
        <w:t>flexibel genoeg om te kunnen worden toegepast in de gehele organisatie</w:t>
      </w:r>
      <w:r w:rsidRPr="0077109D">
        <w:rPr>
          <w:rFonts w:ascii="Verdana" w:hAnsi="Verdana" w:cs="Calibri"/>
          <w:color w:val="343434"/>
          <w:sz w:val="20"/>
          <w:szCs w:val="20"/>
        </w:rPr>
        <w:t>. Vervolgens zal er van deze top drie een kerncompetentieprofiel met bijbehorende gedragscriteria worden gemaakt, die gebruikt kan worden bij de werving en selectie van toekomstig personeel.</w:t>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r>
      <w:r w:rsidRPr="0077109D">
        <w:rPr>
          <w:rFonts w:ascii="Verdana" w:hAnsi="Verdana" w:cs="Calibri"/>
          <w:color w:val="343434"/>
          <w:sz w:val="20"/>
          <w:szCs w:val="20"/>
        </w:rPr>
        <w:tab/>
        <w:t xml:space="preserve"> </w:t>
      </w:r>
    </w:p>
    <w:p w14:paraId="25004862" w14:textId="77777777" w:rsidR="00A30423" w:rsidRPr="0077109D" w:rsidRDefault="00A30423" w:rsidP="00A30423">
      <w:pPr>
        <w:rPr>
          <w:rFonts w:ascii="Verdana" w:hAnsi="Verdana" w:cs="Calibri"/>
          <w:color w:val="343434"/>
          <w:sz w:val="20"/>
          <w:szCs w:val="20"/>
        </w:rPr>
      </w:pPr>
    </w:p>
    <w:p w14:paraId="16E5ABF9" w14:textId="77777777" w:rsidR="00A30423" w:rsidRDefault="00A30423" w:rsidP="00A30423">
      <w:pPr>
        <w:rPr>
          <w:rFonts w:ascii="Verdana" w:hAnsi="Verdana" w:cs="Calibri"/>
          <w:color w:val="343434"/>
          <w:sz w:val="20"/>
          <w:szCs w:val="20"/>
        </w:rPr>
      </w:pPr>
    </w:p>
    <w:p w14:paraId="0403372B" w14:textId="77777777" w:rsidR="00A30423" w:rsidRDefault="00A30423" w:rsidP="00A30423">
      <w:pPr>
        <w:rPr>
          <w:rFonts w:ascii="Verdana" w:hAnsi="Verdana" w:cs="Calibri"/>
          <w:color w:val="343434"/>
          <w:sz w:val="20"/>
          <w:szCs w:val="20"/>
        </w:rPr>
      </w:pPr>
    </w:p>
    <w:p w14:paraId="0A681995" w14:textId="77777777" w:rsidR="00A30423" w:rsidRDefault="00A30423" w:rsidP="00A30423">
      <w:pPr>
        <w:rPr>
          <w:rFonts w:ascii="Verdana" w:hAnsi="Verdana" w:cs="Calibri"/>
          <w:color w:val="343434"/>
          <w:sz w:val="20"/>
          <w:szCs w:val="20"/>
        </w:rPr>
      </w:pPr>
    </w:p>
    <w:p w14:paraId="56AA1C01" w14:textId="77777777" w:rsidR="00A30423" w:rsidRDefault="00A30423" w:rsidP="00A30423">
      <w:pPr>
        <w:rPr>
          <w:rFonts w:ascii="Verdana" w:hAnsi="Verdana" w:cs="Calibri"/>
          <w:color w:val="343434"/>
          <w:sz w:val="20"/>
          <w:szCs w:val="20"/>
        </w:rPr>
      </w:pPr>
    </w:p>
    <w:p w14:paraId="57013904" w14:textId="77777777" w:rsidR="00A30423" w:rsidRDefault="00A30423" w:rsidP="00A30423">
      <w:pPr>
        <w:rPr>
          <w:rFonts w:ascii="Verdana" w:hAnsi="Verdana" w:cs="Calibri"/>
          <w:color w:val="343434"/>
          <w:sz w:val="20"/>
          <w:szCs w:val="20"/>
        </w:rPr>
      </w:pPr>
    </w:p>
    <w:p w14:paraId="64F52272" w14:textId="77777777" w:rsidR="00A30423" w:rsidRDefault="00A30423" w:rsidP="00A30423">
      <w:pPr>
        <w:rPr>
          <w:rFonts w:ascii="Verdana" w:hAnsi="Verdana" w:cs="Calibri"/>
          <w:color w:val="343434"/>
          <w:sz w:val="20"/>
          <w:szCs w:val="20"/>
        </w:rPr>
      </w:pPr>
    </w:p>
    <w:p w14:paraId="2B376102" w14:textId="77777777" w:rsidR="00A30423" w:rsidRDefault="00A30423" w:rsidP="00A30423">
      <w:pPr>
        <w:rPr>
          <w:rFonts w:ascii="Verdana" w:hAnsi="Verdana" w:cs="Calibri"/>
          <w:color w:val="343434"/>
          <w:sz w:val="20"/>
          <w:szCs w:val="20"/>
        </w:rPr>
      </w:pPr>
    </w:p>
    <w:p w14:paraId="06914B4B" w14:textId="77777777" w:rsidR="00A30423" w:rsidRPr="0077109D" w:rsidRDefault="00A30423" w:rsidP="00A30423">
      <w:pPr>
        <w:rPr>
          <w:rFonts w:ascii="Verdana" w:hAnsi="Verdana" w:cs="Calibri"/>
          <w:color w:val="343434"/>
          <w:sz w:val="20"/>
          <w:szCs w:val="20"/>
        </w:rPr>
      </w:pPr>
    </w:p>
    <w:p w14:paraId="0F022D41" w14:textId="77777777" w:rsidR="00A30423" w:rsidRPr="0077109D" w:rsidRDefault="00A30423" w:rsidP="00A30423">
      <w:pPr>
        <w:rPr>
          <w:rFonts w:ascii="Verdana" w:hAnsi="Verdana" w:cs="Calibri"/>
          <w:color w:val="343434"/>
          <w:sz w:val="20"/>
          <w:szCs w:val="20"/>
        </w:rPr>
      </w:pPr>
    </w:p>
    <w:p w14:paraId="618EC225" w14:textId="77777777" w:rsidR="00A30423" w:rsidRPr="0077109D" w:rsidRDefault="00A30423" w:rsidP="00A30423">
      <w:pPr>
        <w:pStyle w:val="Kop1"/>
      </w:pPr>
      <w:bookmarkStart w:id="28" w:name="_Toc332526251"/>
      <w:r w:rsidRPr="0077109D">
        <w:lastRenderedPageBreak/>
        <w:t>5.</w:t>
      </w:r>
      <w:r w:rsidRPr="0077109D">
        <w:tab/>
      </w:r>
      <w:r w:rsidRPr="0077109D">
        <w:rPr>
          <w:u w:val="single"/>
        </w:rPr>
        <w:t>Resultaten</w:t>
      </w:r>
      <w:bookmarkEnd w:id="28"/>
    </w:p>
    <w:p w14:paraId="3CBAF3BD" w14:textId="77777777" w:rsidR="00A30423" w:rsidRPr="0077109D" w:rsidRDefault="00A30423" w:rsidP="00A30423">
      <w:pPr>
        <w:rPr>
          <w:rFonts w:ascii="Verdana" w:hAnsi="Verdana" w:cs="Calibri"/>
          <w:color w:val="343434"/>
          <w:sz w:val="20"/>
          <w:szCs w:val="20"/>
        </w:rPr>
      </w:pPr>
    </w:p>
    <w:p w14:paraId="6B255B85" w14:textId="77777777" w:rsidR="00A30423" w:rsidRPr="0077109D" w:rsidRDefault="00A30423" w:rsidP="00A30423">
      <w:pPr>
        <w:rPr>
          <w:rFonts w:ascii="Verdana" w:hAnsi="Verdana" w:cs="Calibri"/>
          <w:b/>
          <w:color w:val="343434"/>
          <w:sz w:val="20"/>
          <w:szCs w:val="20"/>
          <w:u w:val="single"/>
        </w:rPr>
      </w:pPr>
      <w:r w:rsidRPr="0077109D">
        <w:rPr>
          <w:rFonts w:ascii="Verdana" w:hAnsi="Verdana" w:cs="Calibri"/>
          <w:i/>
          <w:color w:val="343434"/>
          <w:sz w:val="20"/>
          <w:szCs w:val="20"/>
        </w:rPr>
        <w:t>In dit ho</w:t>
      </w:r>
      <w:r>
        <w:rPr>
          <w:rFonts w:ascii="Verdana" w:hAnsi="Verdana" w:cs="Calibri"/>
          <w:i/>
          <w:color w:val="343434"/>
          <w:sz w:val="20"/>
          <w:szCs w:val="20"/>
        </w:rPr>
        <w:t>ofdstuk zullen de fieldresearch</w:t>
      </w:r>
      <w:r w:rsidR="00292C5C">
        <w:rPr>
          <w:rFonts w:ascii="Verdana" w:hAnsi="Verdana" w:cs="Calibri"/>
          <w:i/>
          <w:color w:val="343434"/>
          <w:sz w:val="20"/>
          <w:szCs w:val="20"/>
        </w:rPr>
        <w:t xml:space="preserve"> </w:t>
      </w:r>
      <w:r w:rsidRPr="0077109D">
        <w:rPr>
          <w:rFonts w:ascii="Verdana" w:hAnsi="Verdana" w:cs="Calibri"/>
          <w:i/>
          <w:color w:val="343434"/>
          <w:sz w:val="20"/>
          <w:szCs w:val="20"/>
        </w:rPr>
        <w:t>deelvragen worden beantwoord. Allereerst zullen de resultaten van de diepte-interviews met de interne medewerkers en de externen van SQIQ worden geanalyseerd, waarna de resultaten van de enquête bij de klanten (opdrachtgevers) en het netwerk van SQIQ worden beschreven.</w:t>
      </w:r>
    </w:p>
    <w:p w14:paraId="1334F08F" w14:textId="77777777" w:rsidR="00A30423" w:rsidRPr="0077109D" w:rsidRDefault="00057E37" w:rsidP="00A30423">
      <w:pPr>
        <w:pStyle w:val="Kop2"/>
      </w:pPr>
      <w:bookmarkStart w:id="29" w:name="_Toc332526252"/>
      <w:r>
        <w:t>5.1</w:t>
      </w:r>
      <w:r>
        <w:tab/>
        <w:t>Diepte-interviews: i</w:t>
      </w:r>
      <w:r w:rsidR="00A30423" w:rsidRPr="0077109D">
        <w:t>nterne medewerkers</w:t>
      </w:r>
      <w:bookmarkEnd w:id="29"/>
    </w:p>
    <w:p w14:paraId="70FD5F82" w14:textId="77777777" w:rsidR="00A30423" w:rsidRPr="0077109D" w:rsidRDefault="00A30423" w:rsidP="00A30423">
      <w:pPr>
        <w:rPr>
          <w:rFonts w:ascii="Verdana" w:hAnsi="Verdana" w:cs="Calibri"/>
          <w:b/>
          <w:color w:val="343434"/>
          <w:sz w:val="20"/>
          <w:szCs w:val="20"/>
        </w:rPr>
      </w:pPr>
      <w:r w:rsidRPr="0077109D">
        <w:rPr>
          <w:rFonts w:ascii="Verdana" w:hAnsi="Verdana" w:cs="Calibri"/>
          <w:color w:val="343434"/>
          <w:sz w:val="20"/>
          <w:szCs w:val="20"/>
        </w:rPr>
        <w:t>Allereerst zullen de competenties worden benoemd die worden gerelateerd aan SQIQ, vervolgens het aantal keer dat deze competentie is gekozen en als laatste een uitleg wat deze competentie precies inhoudt volgens de interne medewerkers. Volgens het analyseschema (zie bijlage F) komen er de volgende resultaten uit:</w:t>
      </w:r>
    </w:p>
    <w:tbl>
      <w:tblPr>
        <w:tblStyle w:val="Lichtraster-accent1"/>
        <w:tblW w:w="9781" w:type="dxa"/>
        <w:tblInd w:w="-318" w:type="dxa"/>
        <w:tblLook w:val="04A0" w:firstRow="1" w:lastRow="0" w:firstColumn="1" w:lastColumn="0" w:noHBand="0" w:noVBand="1"/>
      </w:tblPr>
      <w:tblGrid>
        <w:gridCol w:w="2269"/>
        <w:gridCol w:w="1276"/>
        <w:gridCol w:w="6236"/>
      </w:tblGrid>
      <w:tr w:rsidR="00A30423" w:rsidRPr="0077109D" w14:paraId="21B1A0FE"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345FBF5" w14:textId="77777777" w:rsidR="00A30423" w:rsidRPr="0077109D" w:rsidRDefault="00A30423" w:rsidP="005147C6">
            <w:pPr>
              <w:rPr>
                <w:rFonts w:ascii="Verdana" w:hAnsi="Verdana" w:cs="Calibri"/>
                <w:color w:val="343434"/>
                <w:sz w:val="20"/>
                <w:szCs w:val="20"/>
              </w:rPr>
            </w:pPr>
            <w:r w:rsidRPr="0077109D">
              <w:rPr>
                <w:rFonts w:ascii="Verdana" w:hAnsi="Verdana" w:cs="Calibri"/>
                <w:color w:val="343434"/>
                <w:sz w:val="20"/>
                <w:szCs w:val="20"/>
              </w:rPr>
              <w:t>Competentie</w:t>
            </w:r>
          </w:p>
        </w:tc>
        <w:tc>
          <w:tcPr>
            <w:tcW w:w="1276" w:type="dxa"/>
          </w:tcPr>
          <w:p w14:paraId="6EDFB80C" w14:textId="77777777" w:rsidR="00A30423" w:rsidRPr="0077109D"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Aantal x</w:t>
            </w:r>
          </w:p>
        </w:tc>
        <w:tc>
          <w:tcPr>
            <w:tcW w:w="6236" w:type="dxa"/>
          </w:tcPr>
          <w:p w14:paraId="17A4A098" w14:textId="77777777" w:rsidR="00A30423" w:rsidRPr="0077109D"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Uitleg</w:t>
            </w:r>
          </w:p>
        </w:tc>
      </w:tr>
      <w:tr w:rsidR="00A30423" w:rsidRPr="0077109D" w14:paraId="2397E304"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679E579"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Persoonlijk</w:t>
            </w:r>
          </w:p>
        </w:tc>
        <w:tc>
          <w:tcPr>
            <w:tcW w:w="1276" w:type="dxa"/>
          </w:tcPr>
          <w:p w14:paraId="7D652B72"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5</w:t>
            </w:r>
          </w:p>
        </w:tc>
        <w:tc>
          <w:tcPr>
            <w:tcW w:w="6236" w:type="dxa"/>
          </w:tcPr>
          <w:p w14:paraId="2D40A21C"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Onder deze competentie wordt de persoonlijke benadering van SQIQ verstaan. SQIQ wil de kandidaten en klanten echt leren kennen en doorgronden, waar veel tijd in gestopt wordt. Het draait niet om het cv, maar om de persoon achter het cv. Bij de klanten wordt er diep ingegaan op de wens, waardoor er een goede match wordt gemaakt. Er wordt een relatie opgebouwd voor de lange termijn, door middel van een mensgerichte aanpak.</w:t>
            </w:r>
          </w:p>
        </w:tc>
      </w:tr>
      <w:tr w:rsidR="00A30423" w:rsidRPr="0077109D" w14:paraId="4DA0A563"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4ECD7F0"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Ambitie</w:t>
            </w:r>
          </w:p>
        </w:tc>
        <w:tc>
          <w:tcPr>
            <w:tcW w:w="1276" w:type="dxa"/>
          </w:tcPr>
          <w:p w14:paraId="5D24D09A"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w:t>
            </w:r>
          </w:p>
        </w:tc>
        <w:tc>
          <w:tcPr>
            <w:tcW w:w="6236" w:type="dxa"/>
          </w:tcPr>
          <w:p w14:paraId="6863898C"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Hier draait het om het fanatiek ergens naartoe willen gaan en hoge doel</w:t>
            </w:r>
            <w:r>
              <w:rPr>
                <w:rFonts w:ascii="Verdana" w:hAnsi="Verdana" w:cs="Calibri"/>
                <w:color w:val="343434"/>
                <w:sz w:val="20"/>
                <w:szCs w:val="20"/>
              </w:rPr>
              <w:t>en</w:t>
            </w:r>
            <w:r w:rsidRPr="0077109D">
              <w:rPr>
                <w:rFonts w:ascii="Verdana" w:hAnsi="Verdana" w:cs="Calibri"/>
                <w:color w:val="343434"/>
                <w:sz w:val="20"/>
                <w:szCs w:val="20"/>
              </w:rPr>
              <w:t xml:space="preserve"> stellen. Er wordt niet genoegen genomen met minder en er is een blik op de toekomst waarin SQIQ wil en durft te groeien.</w:t>
            </w:r>
          </w:p>
        </w:tc>
      </w:tr>
      <w:tr w:rsidR="00A30423" w:rsidRPr="0077109D" w14:paraId="002C0C67"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6F5A587"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Betrokken</w:t>
            </w:r>
          </w:p>
        </w:tc>
        <w:tc>
          <w:tcPr>
            <w:tcW w:w="1276" w:type="dxa"/>
          </w:tcPr>
          <w:p w14:paraId="38DBE85C"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w:t>
            </w:r>
          </w:p>
        </w:tc>
        <w:tc>
          <w:tcPr>
            <w:tcW w:w="6236" w:type="dxa"/>
          </w:tcPr>
          <w:p w14:paraId="676DF3BA"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Het betrokken zijn bij een kandidaat, werknemers en klanten. Het draait om het opbouwen van lange relaties.</w:t>
            </w:r>
          </w:p>
        </w:tc>
      </w:tr>
      <w:tr w:rsidR="00A30423" w:rsidRPr="0077109D" w14:paraId="38B965A1"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4E47920"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Specialisme</w:t>
            </w:r>
          </w:p>
        </w:tc>
        <w:tc>
          <w:tcPr>
            <w:tcW w:w="1276" w:type="dxa"/>
          </w:tcPr>
          <w:p w14:paraId="3C0792D3"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w:t>
            </w:r>
          </w:p>
        </w:tc>
        <w:tc>
          <w:tcPr>
            <w:tcW w:w="6236" w:type="dxa"/>
          </w:tcPr>
          <w:p w14:paraId="0998747C"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Hieronder wordt het specialisme van SQIQ in arbeidsbemiddeling verstaan. SQIQ heeft ervaring in de markt en wil de beste mensen vinden die als perfecte match gekoppeld worden aan een opdracht.</w:t>
            </w:r>
          </w:p>
        </w:tc>
      </w:tr>
      <w:tr w:rsidR="00A30423" w:rsidRPr="0077109D" w14:paraId="0C526C27"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B7CAE40"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Exclusiviteit</w:t>
            </w:r>
          </w:p>
        </w:tc>
        <w:tc>
          <w:tcPr>
            <w:tcW w:w="1276" w:type="dxa"/>
          </w:tcPr>
          <w:p w14:paraId="3935A225"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599A3790"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wil zich onderscheiden door exclusief te werken. Door exclusief een opdracht te vervullen is er een volledige focus op het plaatsen van de beste kandidaat waar veel tijd in wordt gestoken voor de perfecte match.</w:t>
            </w:r>
          </w:p>
        </w:tc>
      </w:tr>
      <w:tr w:rsidR="00A30423" w:rsidRPr="0077109D" w14:paraId="416C7F4C"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510BC9AB"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Samenwerken</w:t>
            </w:r>
          </w:p>
        </w:tc>
        <w:tc>
          <w:tcPr>
            <w:tcW w:w="1276" w:type="dxa"/>
          </w:tcPr>
          <w:p w14:paraId="4C44731F"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7901497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Hier draait het om het aangaan van partnerships waarin alle stakeholders meedenken.</w:t>
            </w:r>
          </w:p>
        </w:tc>
      </w:tr>
      <w:tr w:rsidR="00A30423" w:rsidRPr="0077109D" w14:paraId="4FFCC5CF"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A5C6670"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Vasthoudendheid</w:t>
            </w:r>
          </w:p>
        </w:tc>
        <w:tc>
          <w:tcPr>
            <w:tcW w:w="1276" w:type="dxa"/>
          </w:tcPr>
          <w:p w14:paraId="45D2E31A"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465F4592"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Hieronder wordt verstaan dat SQIQ doorgaat, ook als het tegen zit. SQIQ bijt zich vast en gaat door totdat het gelukt is.</w:t>
            </w:r>
          </w:p>
        </w:tc>
      </w:tr>
      <w:tr w:rsidR="00A30423" w:rsidRPr="0077109D" w14:paraId="0F7A2381"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F3D72E3"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Focus</w:t>
            </w:r>
          </w:p>
        </w:tc>
        <w:tc>
          <w:tcPr>
            <w:tcW w:w="1276" w:type="dxa"/>
          </w:tcPr>
          <w:p w14:paraId="636D3C63"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70B29E91"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Het specialisme van SQIQ wat maakt dat de organisatie goed is in wat ze doet.</w:t>
            </w:r>
          </w:p>
        </w:tc>
      </w:tr>
      <w:tr w:rsidR="00A30423" w:rsidRPr="0077109D" w14:paraId="7979BFB5"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5BB0C508"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Visie</w:t>
            </w:r>
          </w:p>
        </w:tc>
        <w:tc>
          <w:tcPr>
            <w:tcW w:w="1276" w:type="dxa"/>
          </w:tcPr>
          <w:p w14:paraId="2783B473"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02AE72E0"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SQIQ’s visie is duidelijk en onderscheidend waaraan vastgehouden wordt. SQIQ wil zich onderscheiden door de exclusiviteit.</w:t>
            </w:r>
          </w:p>
        </w:tc>
      </w:tr>
      <w:tr w:rsidR="00A30423" w:rsidRPr="0077109D" w14:paraId="0C140B23"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EBC75C5"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Communicatie</w:t>
            </w:r>
          </w:p>
        </w:tc>
        <w:tc>
          <w:tcPr>
            <w:tcW w:w="1276" w:type="dxa"/>
          </w:tcPr>
          <w:p w14:paraId="2EFEF071"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055AEBC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is een extraverte organisatie waarin er prettig en makkelijk gecommuniceerd wordt.</w:t>
            </w:r>
          </w:p>
        </w:tc>
      </w:tr>
      <w:tr w:rsidR="00A30423" w:rsidRPr="0077109D" w14:paraId="326EF354"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7FBE905"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Professionaliteit</w:t>
            </w:r>
          </w:p>
        </w:tc>
        <w:tc>
          <w:tcPr>
            <w:tcW w:w="1276" w:type="dxa"/>
          </w:tcPr>
          <w:p w14:paraId="16276492"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004A0358"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kent de markt goed, weet wat de functies van de kandidaten inhouden en weet wat de klanten willen.</w:t>
            </w:r>
          </w:p>
        </w:tc>
      </w:tr>
      <w:tr w:rsidR="00A30423" w:rsidRPr="0077109D" w14:paraId="6A1222B8"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6579A55F"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Sociaal vaardig</w:t>
            </w:r>
          </w:p>
        </w:tc>
        <w:tc>
          <w:tcPr>
            <w:tcW w:w="1276" w:type="dxa"/>
          </w:tcPr>
          <w:p w14:paraId="06CA1D29"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12CD53BD"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is empathisch en kan de belangen en mensen inschatten en de behoefte</w:t>
            </w:r>
            <w:r>
              <w:rPr>
                <w:rFonts w:ascii="Verdana" w:hAnsi="Verdana" w:cs="Calibri"/>
                <w:color w:val="343434"/>
                <w:sz w:val="20"/>
                <w:szCs w:val="20"/>
              </w:rPr>
              <w:t>n</w:t>
            </w:r>
            <w:r w:rsidRPr="0077109D">
              <w:rPr>
                <w:rFonts w:ascii="Verdana" w:hAnsi="Verdana" w:cs="Calibri"/>
                <w:color w:val="343434"/>
                <w:sz w:val="20"/>
                <w:szCs w:val="20"/>
              </w:rPr>
              <w:t xml:space="preserve"> aanvoelen.</w:t>
            </w:r>
          </w:p>
        </w:tc>
      </w:tr>
      <w:tr w:rsidR="00A30423" w:rsidRPr="0077109D" w14:paraId="2A991E6A"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54CADB5D"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Intensief</w:t>
            </w:r>
          </w:p>
        </w:tc>
        <w:tc>
          <w:tcPr>
            <w:tcW w:w="1276" w:type="dxa"/>
          </w:tcPr>
          <w:p w14:paraId="054E558E"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2934E91A" w14:textId="77777777" w:rsidR="00A30423"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Hier gaat het om de intensieve manier waarop SQIQ te werk gaat. SQIQ is in alles intensief: contact, passie, betrokken, ambitie, in de business, met klanten en kandidaten.</w:t>
            </w:r>
          </w:p>
          <w:p w14:paraId="6DDF4CFB" w14:textId="77777777" w:rsidR="001D52F0" w:rsidRPr="0077109D" w:rsidRDefault="001D52F0"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p>
        </w:tc>
      </w:tr>
      <w:tr w:rsidR="00A30423" w:rsidRPr="0077109D" w14:paraId="648070E2"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F308B45"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lastRenderedPageBreak/>
              <w:t>Secuur</w:t>
            </w:r>
          </w:p>
        </w:tc>
        <w:tc>
          <w:tcPr>
            <w:tcW w:w="1276" w:type="dxa"/>
          </w:tcPr>
          <w:p w14:paraId="145BA9D7"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1B8F536E"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is perfectionistisch en wil het altijd beter doen. SQIQ blijft niet stilstaan en is secuur in het contact blijven houden met kandidaten en klanten, ook nadat iemand is geplaatst.</w:t>
            </w:r>
          </w:p>
        </w:tc>
      </w:tr>
      <w:tr w:rsidR="00A30423" w:rsidRPr="0077109D" w14:paraId="79AAE963"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E778AB5"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Organisatie-Sensitiviteit</w:t>
            </w:r>
          </w:p>
        </w:tc>
        <w:tc>
          <w:tcPr>
            <w:tcW w:w="1276" w:type="dxa"/>
          </w:tcPr>
          <w:p w14:paraId="3B111E37"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1AC1035E"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heeft een empathisch vermogen</w:t>
            </w:r>
            <w:r>
              <w:rPr>
                <w:rFonts w:ascii="Verdana" w:hAnsi="Verdana" w:cs="Calibri"/>
                <w:color w:val="343434"/>
                <w:sz w:val="20"/>
                <w:szCs w:val="20"/>
              </w:rPr>
              <w:t>, waarbij</w:t>
            </w:r>
            <w:r w:rsidRPr="0077109D">
              <w:rPr>
                <w:rFonts w:ascii="Verdana" w:hAnsi="Verdana" w:cs="Calibri"/>
                <w:color w:val="343434"/>
                <w:sz w:val="20"/>
                <w:szCs w:val="20"/>
              </w:rPr>
              <w:t xml:space="preserve"> het draait om het doorgronden van een persoon.</w:t>
            </w:r>
          </w:p>
        </w:tc>
      </w:tr>
    </w:tbl>
    <w:p w14:paraId="2CC87CAB" w14:textId="77777777" w:rsidR="00A30423" w:rsidRPr="0077109D" w:rsidRDefault="00A30423" w:rsidP="00A30423">
      <w:pPr>
        <w:pStyle w:val="Kop2"/>
      </w:pPr>
      <w:bookmarkStart w:id="30" w:name="_Toc332526253"/>
      <w:r w:rsidRPr="0077109D">
        <w:t>5.2</w:t>
      </w:r>
      <w:r w:rsidRPr="0077109D">
        <w:tab/>
      </w:r>
      <w:r w:rsidR="00057E37">
        <w:t>Diepte-interviews: e</w:t>
      </w:r>
      <w:r w:rsidR="00E527FE">
        <w:t>x</w:t>
      </w:r>
      <w:r w:rsidR="00E527FE" w:rsidRPr="0077109D">
        <w:t>ternen</w:t>
      </w:r>
      <w:r w:rsidRPr="0077109D">
        <w:t xml:space="preserve"> die werkzaam zijn (geweest) via SQIQ</w:t>
      </w:r>
      <w:bookmarkEnd w:id="30"/>
    </w:p>
    <w:p w14:paraId="22636FC9" w14:textId="77777777" w:rsidR="00A30423" w:rsidRPr="0077109D" w:rsidRDefault="00A30423" w:rsidP="00A30423">
      <w:pPr>
        <w:rPr>
          <w:rFonts w:ascii="Verdana" w:hAnsi="Verdana" w:cs="Calibri"/>
          <w:b/>
          <w:color w:val="343434"/>
          <w:sz w:val="20"/>
          <w:szCs w:val="20"/>
        </w:rPr>
      </w:pPr>
      <w:r w:rsidRPr="0077109D">
        <w:rPr>
          <w:rFonts w:ascii="Verdana" w:hAnsi="Verdana" w:cs="Calibri"/>
          <w:color w:val="343434"/>
          <w:sz w:val="20"/>
          <w:szCs w:val="20"/>
        </w:rPr>
        <w:t>Ook hier zullen de competenties die worden gerelateerd aan SQIQ worden benoemd, het aantal keer dat deze competentie is gekozen en een uitleg wat deze competentie volgens de externen precies inhoudt. Volgens het analyseschema (zie bijlage F) komen er de volgende resultaten uit:</w:t>
      </w:r>
    </w:p>
    <w:tbl>
      <w:tblPr>
        <w:tblStyle w:val="Lichtraster-accent2"/>
        <w:tblW w:w="9781" w:type="dxa"/>
        <w:tblInd w:w="-318" w:type="dxa"/>
        <w:tblLook w:val="04A0" w:firstRow="1" w:lastRow="0" w:firstColumn="1" w:lastColumn="0" w:noHBand="0" w:noVBand="1"/>
      </w:tblPr>
      <w:tblGrid>
        <w:gridCol w:w="2291"/>
        <w:gridCol w:w="1254"/>
        <w:gridCol w:w="6236"/>
      </w:tblGrid>
      <w:tr w:rsidR="00A30423" w:rsidRPr="0077109D" w14:paraId="5E41A14F"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
          <w:p w14:paraId="5BC42651" w14:textId="77777777" w:rsidR="00A30423" w:rsidRPr="0077109D" w:rsidRDefault="00A30423" w:rsidP="005147C6">
            <w:pPr>
              <w:rPr>
                <w:rFonts w:ascii="Verdana" w:hAnsi="Verdana" w:cs="Calibri"/>
                <w:color w:val="343434"/>
                <w:sz w:val="20"/>
                <w:szCs w:val="20"/>
              </w:rPr>
            </w:pPr>
            <w:r w:rsidRPr="0077109D">
              <w:rPr>
                <w:rFonts w:ascii="Verdana" w:hAnsi="Verdana" w:cs="Calibri"/>
                <w:color w:val="343434"/>
                <w:sz w:val="20"/>
                <w:szCs w:val="20"/>
              </w:rPr>
              <w:t>Competentie</w:t>
            </w:r>
          </w:p>
        </w:tc>
        <w:tc>
          <w:tcPr>
            <w:tcW w:w="1254" w:type="dxa"/>
          </w:tcPr>
          <w:p w14:paraId="0EFEE964" w14:textId="77777777" w:rsidR="00A30423" w:rsidRPr="0077109D"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Aantal x</w:t>
            </w:r>
          </w:p>
        </w:tc>
        <w:tc>
          <w:tcPr>
            <w:tcW w:w="6236" w:type="dxa"/>
          </w:tcPr>
          <w:p w14:paraId="644C4D62" w14:textId="77777777" w:rsidR="00A30423" w:rsidRPr="0077109D"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Uitleg</w:t>
            </w:r>
          </w:p>
        </w:tc>
      </w:tr>
      <w:tr w:rsidR="00A30423" w:rsidRPr="0077109D" w14:paraId="38C5DFFB"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
          <w:p w14:paraId="16D64571"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Persoonlijk</w:t>
            </w:r>
          </w:p>
        </w:tc>
        <w:tc>
          <w:tcPr>
            <w:tcW w:w="1254" w:type="dxa"/>
          </w:tcPr>
          <w:p w14:paraId="3532CF8D"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8</w:t>
            </w:r>
          </w:p>
        </w:tc>
        <w:tc>
          <w:tcPr>
            <w:tcW w:w="6236" w:type="dxa"/>
          </w:tcPr>
          <w:p w14:paraId="79512358"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 xml:space="preserve">Hier gaat het om de aanpak van SQIQ. SQIQ heeft een persoonlijke en systematische aanpak en is een oprechte en betrokken organisatie. Vaak richten bureaus zich op de massa en voelen de externen zich een nummertje in een systeem. SQIQ luistert en steekt veel tijd in kandidaten en klanten om deze te leren kennen en zo de juiste match te maken. SQIQ doorgrondt beide partijen en kijkt naar de persoon. Persoonlijke benadering blijft </w:t>
            </w:r>
            <w:r>
              <w:rPr>
                <w:rFonts w:ascii="Verdana" w:hAnsi="Verdana" w:cs="Calibri"/>
                <w:color w:val="343434"/>
                <w:sz w:val="20"/>
                <w:szCs w:val="20"/>
              </w:rPr>
              <w:t xml:space="preserve">ook </w:t>
            </w:r>
            <w:r w:rsidRPr="0077109D">
              <w:rPr>
                <w:rFonts w:ascii="Verdana" w:hAnsi="Verdana" w:cs="Calibri"/>
                <w:color w:val="343434"/>
                <w:sz w:val="20"/>
                <w:szCs w:val="20"/>
              </w:rPr>
              <w:t>op de langere termijn en waardering en respect voor de mens staat centraal. SQIQ kijkt verder dan het cv.</w:t>
            </w:r>
          </w:p>
        </w:tc>
      </w:tr>
      <w:tr w:rsidR="00A30423" w:rsidRPr="0077109D" w14:paraId="3C644A67"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1A2E6126"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Betrokken</w:t>
            </w:r>
          </w:p>
        </w:tc>
        <w:tc>
          <w:tcPr>
            <w:tcW w:w="1254" w:type="dxa"/>
          </w:tcPr>
          <w:p w14:paraId="0051B4CB"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4</w:t>
            </w:r>
          </w:p>
        </w:tc>
        <w:tc>
          <w:tcPr>
            <w:tcW w:w="6236" w:type="dxa"/>
          </w:tcPr>
          <w:p w14:paraId="599175E2"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 xml:space="preserve">SQIQ is kleinschalig waardoor </w:t>
            </w:r>
            <w:r>
              <w:rPr>
                <w:rFonts w:ascii="Verdana" w:hAnsi="Verdana" w:cs="Calibri"/>
                <w:color w:val="343434"/>
                <w:sz w:val="20"/>
                <w:szCs w:val="20"/>
              </w:rPr>
              <w:t>het</w:t>
            </w:r>
            <w:r w:rsidRPr="0077109D">
              <w:rPr>
                <w:rFonts w:ascii="Verdana" w:hAnsi="Verdana" w:cs="Calibri"/>
                <w:color w:val="343434"/>
                <w:sz w:val="20"/>
                <w:szCs w:val="20"/>
              </w:rPr>
              <w:t xml:space="preserve"> de kandidaten echt wil leren kennen en betrokken is in het proces voor het maken van de beste match. SQIQ zoekt en denkt mee wat het beste is voor de kandidaat en klant. Er wordt samengewerkt</w:t>
            </w:r>
            <w:r>
              <w:rPr>
                <w:rFonts w:ascii="Verdana" w:hAnsi="Verdana" w:cs="Calibri"/>
                <w:color w:val="343434"/>
                <w:sz w:val="20"/>
                <w:szCs w:val="20"/>
              </w:rPr>
              <w:t xml:space="preserve"> tot een doel, waarbij</w:t>
            </w:r>
            <w:r w:rsidRPr="0077109D">
              <w:rPr>
                <w:rFonts w:ascii="Verdana" w:hAnsi="Verdana" w:cs="Calibri"/>
                <w:color w:val="343434"/>
                <w:sz w:val="20"/>
                <w:szCs w:val="20"/>
              </w:rPr>
              <w:t xml:space="preserve"> het proces samen wordt doorgemaakt. SQIQ blijft contact houden, vanaf het begin tot na de plaatsing. </w:t>
            </w:r>
          </w:p>
        </w:tc>
      </w:tr>
      <w:tr w:rsidR="00A30423" w:rsidRPr="0077109D" w14:paraId="7155AE19"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6E871779"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Ondernemerschap</w:t>
            </w:r>
          </w:p>
        </w:tc>
        <w:tc>
          <w:tcPr>
            <w:tcW w:w="1254" w:type="dxa"/>
          </w:tcPr>
          <w:p w14:paraId="4F9C76CA"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w:t>
            </w:r>
          </w:p>
        </w:tc>
        <w:tc>
          <w:tcPr>
            <w:tcW w:w="6236" w:type="dxa"/>
          </w:tcPr>
          <w:p w14:paraId="40860AB6"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weet als organisatie waar het mee bezig is, wil verder denken en heeft een blik op de toekomst. Het heeft ervaring waarmee de organisatie wil groeien waar ondernemerschap voor nodig is.</w:t>
            </w:r>
          </w:p>
        </w:tc>
      </w:tr>
      <w:tr w:rsidR="00A30423" w:rsidRPr="0077109D" w14:paraId="6B4B93C4"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7F04E7F2"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Samenwerken</w:t>
            </w:r>
          </w:p>
        </w:tc>
        <w:tc>
          <w:tcPr>
            <w:tcW w:w="1254" w:type="dxa"/>
          </w:tcPr>
          <w:p w14:paraId="7A431A4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w:t>
            </w:r>
          </w:p>
        </w:tc>
        <w:tc>
          <w:tcPr>
            <w:tcW w:w="6236" w:type="dxa"/>
          </w:tcPr>
          <w:p w14:paraId="7B54479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De werkzaamheden bestaan voor een groot deel uit netwerken. SQIQ werkt goed samen met het netwerk en koppelt mensen aan elkaar. Daarnaast werkt SQIQ intensief same</w:t>
            </w:r>
            <w:r>
              <w:rPr>
                <w:rFonts w:ascii="Verdana" w:hAnsi="Verdana" w:cs="Calibri"/>
                <w:color w:val="343434"/>
                <w:sz w:val="20"/>
                <w:szCs w:val="20"/>
              </w:rPr>
              <w:t>n met de kandidaat en klant. De</w:t>
            </w:r>
            <w:r w:rsidRPr="0077109D">
              <w:rPr>
                <w:rFonts w:ascii="Verdana" w:hAnsi="Verdana" w:cs="Calibri"/>
                <w:color w:val="343434"/>
                <w:sz w:val="20"/>
                <w:szCs w:val="20"/>
              </w:rPr>
              <w:t xml:space="preserve"> kandidaat h</w:t>
            </w:r>
            <w:r>
              <w:rPr>
                <w:rFonts w:ascii="Verdana" w:hAnsi="Verdana" w:cs="Calibri"/>
                <w:color w:val="343434"/>
                <w:sz w:val="20"/>
                <w:szCs w:val="20"/>
              </w:rPr>
              <w:t>eeft h</w:t>
            </w:r>
            <w:r w:rsidRPr="0077109D">
              <w:rPr>
                <w:rFonts w:ascii="Verdana" w:hAnsi="Verdana" w:cs="Calibri"/>
                <w:color w:val="343434"/>
                <w:sz w:val="20"/>
                <w:szCs w:val="20"/>
              </w:rPr>
              <w:t>et gevoel dat het proces samen wordt doorlopen en er samen een opdracht wordt binnengehaald. SQIQ laat kandidaten niet aan hun lot over, is flexibel om het passend te maken en houdt een vinger aan de pols bij alle partijen.</w:t>
            </w:r>
          </w:p>
        </w:tc>
      </w:tr>
      <w:tr w:rsidR="00A30423" w:rsidRPr="0077109D" w14:paraId="2D522B9B"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4D70C8A7"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Specialisme</w:t>
            </w:r>
          </w:p>
        </w:tc>
        <w:tc>
          <w:tcPr>
            <w:tcW w:w="1254" w:type="dxa"/>
          </w:tcPr>
          <w:p w14:paraId="7ACE91A5"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w:t>
            </w:r>
          </w:p>
        </w:tc>
        <w:tc>
          <w:tcPr>
            <w:tcW w:w="6236" w:type="dxa"/>
          </w:tcPr>
          <w:p w14:paraId="61B6651E"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vertaalt de online markt en heeft veel kennis van deze markt, de functie (de werkzaamheden) en het bedrijf. SQIQ weet waarover gepraat wordt, waardoor goed gehandeld kan worden. Het richt zich o</w:t>
            </w:r>
            <w:r>
              <w:rPr>
                <w:rFonts w:ascii="Verdana" w:hAnsi="Verdana" w:cs="Calibri"/>
                <w:bCs/>
                <w:color w:val="343434"/>
                <w:sz w:val="20"/>
                <w:szCs w:val="20"/>
              </w:rPr>
              <w:t>p bepaalde klussen waar kennis</w:t>
            </w:r>
            <w:r w:rsidRPr="0077109D">
              <w:rPr>
                <w:rFonts w:ascii="Verdana" w:hAnsi="Verdana" w:cs="Calibri"/>
                <w:bCs/>
                <w:color w:val="343434"/>
                <w:sz w:val="20"/>
                <w:szCs w:val="20"/>
              </w:rPr>
              <w:t xml:space="preserve"> van is. SQIQ zet opdrachten niet breed uit</w:t>
            </w:r>
            <w:r>
              <w:rPr>
                <w:rFonts w:ascii="Verdana" w:hAnsi="Verdana" w:cs="Calibri"/>
                <w:bCs/>
                <w:color w:val="343434"/>
                <w:sz w:val="20"/>
                <w:szCs w:val="20"/>
              </w:rPr>
              <w:t>, maar</w:t>
            </w:r>
            <w:r w:rsidRPr="0077109D">
              <w:rPr>
                <w:rFonts w:ascii="Verdana" w:hAnsi="Verdana" w:cs="Calibri"/>
                <w:bCs/>
                <w:color w:val="343434"/>
                <w:sz w:val="20"/>
                <w:szCs w:val="20"/>
              </w:rPr>
              <w:t xml:space="preserve"> gaat exclusief op zoek naar de juiste persoon voor de juiste functie. Het draait niet om de massa.</w:t>
            </w:r>
          </w:p>
        </w:tc>
      </w:tr>
      <w:tr w:rsidR="00A30423" w:rsidRPr="0077109D" w14:paraId="24558FC9"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445FAEE0"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Integriteit</w:t>
            </w:r>
          </w:p>
        </w:tc>
        <w:tc>
          <w:tcPr>
            <w:tcW w:w="1254" w:type="dxa"/>
          </w:tcPr>
          <w:p w14:paraId="25C4B1DA"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w:t>
            </w:r>
          </w:p>
        </w:tc>
        <w:tc>
          <w:tcPr>
            <w:tcW w:w="6236" w:type="dxa"/>
          </w:tcPr>
          <w:p w14:paraId="05E7AFF2"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is eerlijk en speelt open kaart. SQIQ kijkt naar iemand als individu en doorgrondt deze.</w:t>
            </w:r>
          </w:p>
        </w:tc>
      </w:tr>
      <w:tr w:rsidR="00A30423" w:rsidRPr="0077109D" w14:paraId="7095245E"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0179E6B1"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Eerlijkheid</w:t>
            </w:r>
          </w:p>
        </w:tc>
        <w:tc>
          <w:tcPr>
            <w:tcW w:w="1254" w:type="dxa"/>
          </w:tcPr>
          <w:p w14:paraId="3C93D185"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0DD99E28" w14:textId="77777777" w:rsidR="008642DA"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 xml:space="preserve">SQIQ laat de keuze over aan de kandidaat en dwingt of drijft deze niet in een hoek om per se door SQIQ geplaatst te moeten worden. </w:t>
            </w:r>
          </w:p>
        </w:tc>
      </w:tr>
      <w:tr w:rsidR="00A30423" w:rsidRPr="0077109D" w14:paraId="6BE6F01A"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24A12110"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Sparren</w:t>
            </w:r>
          </w:p>
        </w:tc>
        <w:tc>
          <w:tcPr>
            <w:tcW w:w="1254" w:type="dxa"/>
          </w:tcPr>
          <w:p w14:paraId="547E207A"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05B0D4F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helpt in het maken van keuzes</w:t>
            </w:r>
            <w:r>
              <w:rPr>
                <w:rFonts w:ascii="Verdana" w:hAnsi="Verdana" w:cs="Calibri"/>
                <w:bCs/>
                <w:color w:val="343434"/>
                <w:sz w:val="20"/>
                <w:szCs w:val="20"/>
              </w:rPr>
              <w:t>,</w:t>
            </w:r>
            <w:r w:rsidRPr="0077109D">
              <w:rPr>
                <w:rFonts w:ascii="Verdana" w:hAnsi="Verdana" w:cs="Calibri"/>
                <w:bCs/>
                <w:color w:val="343434"/>
                <w:sz w:val="20"/>
                <w:szCs w:val="20"/>
              </w:rPr>
              <w:t xml:space="preserve"> wat voor vertrouwen </w:t>
            </w:r>
            <w:r w:rsidRPr="0077109D">
              <w:rPr>
                <w:rFonts w:ascii="Verdana" w:hAnsi="Verdana" w:cs="Calibri"/>
                <w:bCs/>
                <w:color w:val="343434"/>
                <w:sz w:val="20"/>
                <w:szCs w:val="20"/>
              </w:rPr>
              <w:lastRenderedPageBreak/>
              <w:t>in de toekomst zorgt om weer via SQIQ te gaan werken.</w:t>
            </w:r>
          </w:p>
        </w:tc>
      </w:tr>
      <w:tr w:rsidR="00A30423" w:rsidRPr="0077109D" w14:paraId="4DB76A7A"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159616A0"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lastRenderedPageBreak/>
              <w:t>Flexibel</w:t>
            </w:r>
          </w:p>
        </w:tc>
        <w:tc>
          <w:tcPr>
            <w:tcW w:w="1254" w:type="dxa"/>
          </w:tcPr>
          <w:p w14:paraId="39EEB14C"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15147ACB"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is flexibel, veert mee wanneer zaken veranderen, kijkt naar alle mogelijkheden en helpt met oplossingen waar nodig.</w:t>
            </w:r>
          </w:p>
        </w:tc>
      </w:tr>
      <w:tr w:rsidR="00A30423" w:rsidRPr="0077109D" w14:paraId="28B9F606"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107CB505"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Kritisch</w:t>
            </w:r>
          </w:p>
        </w:tc>
        <w:tc>
          <w:tcPr>
            <w:tcW w:w="1254" w:type="dxa"/>
          </w:tcPr>
          <w:p w14:paraId="1B394D7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005DC77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b/>
                <w:color w:val="343434"/>
                <w:sz w:val="20"/>
                <w:szCs w:val="20"/>
              </w:rPr>
            </w:pPr>
            <w:r w:rsidRPr="0077109D">
              <w:rPr>
                <w:rFonts w:ascii="Verdana" w:hAnsi="Verdana" w:cs="Calibri"/>
                <w:color w:val="343434"/>
                <w:sz w:val="20"/>
                <w:szCs w:val="20"/>
              </w:rPr>
              <w:t>SQIQ heeft de kennis, kent de persoon, luistert goed en is eerlijk. Het speelt een kritische adviserende rol voor een sollicitatie wat bijvoorbeeld wel en niet gezegd kan worden en ziet wat wel en niet werkt.</w:t>
            </w:r>
          </w:p>
        </w:tc>
      </w:tr>
      <w:tr w:rsidR="00A30423" w:rsidRPr="0077109D" w14:paraId="7DE8BDEF"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01201D33"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Omgevingsbewust</w:t>
            </w:r>
          </w:p>
        </w:tc>
        <w:tc>
          <w:tcPr>
            <w:tcW w:w="1254" w:type="dxa"/>
          </w:tcPr>
          <w:p w14:paraId="480CE74C"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32122A2D"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is zich bewust van de verschillende verhoudingen tussen alle stakeholders die betrokken zijn. SQIQ luistert naar de belangen en neemt dit mee.</w:t>
            </w:r>
          </w:p>
        </w:tc>
      </w:tr>
      <w:tr w:rsidR="00A30423" w:rsidRPr="0077109D" w14:paraId="24A0FFAB"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64CB85DD"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 xml:space="preserve">Transparant </w:t>
            </w:r>
          </w:p>
        </w:tc>
        <w:tc>
          <w:tcPr>
            <w:tcW w:w="1254" w:type="dxa"/>
          </w:tcPr>
          <w:p w14:paraId="6EDB5BDB"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705FC1F6"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Het is duidelijk hoe de voortgang verloopt. SQIQ laat weten waar iemand aan toe is en handelt open en transparant in de uitwisseling van informatie.</w:t>
            </w:r>
          </w:p>
        </w:tc>
      </w:tr>
      <w:tr w:rsidR="00A30423" w:rsidRPr="0077109D" w14:paraId="5DD72330"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4F7CFBFE"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Organisatie sensitiviteit</w:t>
            </w:r>
          </w:p>
        </w:tc>
        <w:tc>
          <w:tcPr>
            <w:tcW w:w="1254" w:type="dxa"/>
          </w:tcPr>
          <w:p w14:paraId="08DC13F2"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7DF5E821"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bCs/>
                <w:color w:val="343434"/>
                <w:sz w:val="20"/>
                <w:szCs w:val="20"/>
              </w:rPr>
            </w:pPr>
            <w:r w:rsidRPr="0077109D">
              <w:rPr>
                <w:rFonts w:ascii="Verdana" w:hAnsi="Verdana" w:cs="Calibri"/>
                <w:color w:val="343434"/>
                <w:sz w:val="20"/>
                <w:szCs w:val="20"/>
              </w:rPr>
              <w:t xml:space="preserve">Buiten het ontwikkelen van interimmers en vaste aanstellingen wil </w:t>
            </w:r>
            <w:r w:rsidRPr="0077109D">
              <w:rPr>
                <w:rFonts w:ascii="Verdana" w:hAnsi="Verdana" w:cs="Calibri"/>
                <w:bCs/>
                <w:color w:val="343434"/>
                <w:sz w:val="20"/>
                <w:szCs w:val="20"/>
              </w:rPr>
              <w:t>SQIQ ook blijven leren om beter te worden als organisatie.</w:t>
            </w:r>
          </w:p>
        </w:tc>
      </w:tr>
      <w:tr w:rsidR="00A30423" w:rsidRPr="0077109D" w14:paraId="5932416B"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216DC32E"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Focus</w:t>
            </w:r>
          </w:p>
        </w:tc>
        <w:tc>
          <w:tcPr>
            <w:tcW w:w="1254" w:type="dxa"/>
          </w:tcPr>
          <w:p w14:paraId="0AE56DEB"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1EB6784F"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is specialistisch en heeft veel inhoudelijke kennis.</w:t>
            </w:r>
          </w:p>
        </w:tc>
      </w:tr>
      <w:tr w:rsidR="00A30423" w:rsidRPr="0077109D" w14:paraId="7E26E10C"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78049416"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Helicopterview</w:t>
            </w:r>
          </w:p>
        </w:tc>
        <w:tc>
          <w:tcPr>
            <w:tcW w:w="1254" w:type="dxa"/>
          </w:tcPr>
          <w:p w14:paraId="62B2179C"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6540B32E"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 xml:space="preserve">SQIQ opereert breder dan alleen een cv koppelen aan een functie. De persoonlijkheid van de kandidaat en het type en cultuur van de organisatie wordt van de zijlijn bekeken, waardoor er een goede match gemaakt kan worden. </w:t>
            </w:r>
          </w:p>
        </w:tc>
      </w:tr>
      <w:tr w:rsidR="00A30423" w:rsidRPr="0077109D" w14:paraId="56727C1F"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3494746F"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Vastberadenheid</w:t>
            </w:r>
          </w:p>
        </w:tc>
        <w:tc>
          <w:tcPr>
            <w:tcW w:w="1254" w:type="dxa"/>
          </w:tcPr>
          <w:p w14:paraId="3E438F8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40E619A4"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is vastberaden om te groeien en wil innovatief en anders zijn. Verandering is nodig om te groeien.</w:t>
            </w:r>
          </w:p>
        </w:tc>
      </w:tr>
      <w:tr w:rsidR="00A30423" w:rsidRPr="0077109D" w14:paraId="24633599"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01109F69"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Ambitie</w:t>
            </w:r>
          </w:p>
        </w:tc>
        <w:tc>
          <w:tcPr>
            <w:tcW w:w="1254" w:type="dxa"/>
          </w:tcPr>
          <w:p w14:paraId="75C03311"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69740EA8"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Het draait om uitdagingen. SQIQ wil groter worden in de markt en echt iets bijdragen.</w:t>
            </w:r>
          </w:p>
        </w:tc>
      </w:tr>
      <w:tr w:rsidR="00A30423" w:rsidRPr="0077109D" w14:paraId="34923987"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0D0BFE02"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Netwerken</w:t>
            </w:r>
          </w:p>
        </w:tc>
        <w:tc>
          <w:tcPr>
            <w:tcW w:w="1254" w:type="dxa"/>
          </w:tcPr>
          <w:p w14:paraId="201C5AE3"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7AD766DE"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is in staat mensen te verbinden en profileert zich goed online met beschikbare profielen die in het netwerk worden uitgezet.</w:t>
            </w:r>
          </w:p>
        </w:tc>
      </w:tr>
      <w:tr w:rsidR="00A30423" w:rsidRPr="0077109D" w14:paraId="664F9E28"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68B5B2A7"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Communicatie</w:t>
            </w:r>
          </w:p>
        </w:tc>
        <w:tc>
          <w:tcPr>
            <w:tcW w:w="1254" w:type="dxa"/>
          </w:tcPr>
          <w:p w14:paraId="1D939CDE"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42F5AF37"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 xml:space="preserve">SQIQ heeft een goede communicatie waardoor het duidelijk is wat er gaande is. Nooit op iets hoeven wachten en niet het gevoel dat je achter iets aan moet zitten. </w:t>
            </w:r>
          </w:p>
        </w:tc>
      </w:tr>
      <w:tr w:rsidR="00A30423" w:rsidRPr="0077109D" w14:paraId="482B14C8"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177341D2"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Initiatief</w:t>
            </w:r>
          </w:p>
        </w:tc>
        <w:tc>
          <w:tcPr>
            <w:tcW w:w="1254" w:type="dxa"/>
          </w:tcPr>
          <w:p w14:paraId="3BB0CE3C"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08E4AF70"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neemt initiatief en is van het doorpakken tijdens het regelen en plaatsen. Ook hier niet het idee dat de kandidaat zelf achter alles aan moet zitten.</w:t>
            </w:r>
          </w:p>
        </w:tc>
      </w:tr>
      <w:tr w:rsidR="00A30423" w:rsidRPr="0077109D" w14:paraId="39F4AEAA" w14:textId="77777777" w:rsidTr="005147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37C9263B"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Grondig</w:t>
            </w:r>
          </w:p>
        </w:tc>
        <w:tc>
          <w:tcPr>
            <w:tcW w:w="1254" w:type="dxa"/>
          </w:tcPr>
          <w:p w14:paraId="3ACC7CA7"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51D6D6A1"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bCs/>
                <w:color w:val="343434"/>
                <w:sz w:val="20"/>
                <w:szCs w:val="20"/>
              </w:rPr>
            </w:pPr>
            <w:r w:rsidRPr="0077109D">
              <w:rPr>
                <w:rFonts w:ascii="Verdana" w:hAnsi="Verdana" w:cs="Calibri"/>
                <w:bCs/>
                <w:color w:val="343434"/>
                <w:sz w:val="20"/>
                <w:szCs w:val="20"/>
              </w:rPr>
              <w:t>SQIQ is grondig tijdens het gehele proces waarin dingen geregeld moeten worden. Het proces verloopt daardoor goed en er wordt veel tijd gestoken in contracten etc.</w:t>
            </w:r>
          </w:p>
        </w:tc>
      </w:tr>
      <w:tr w:rsidR="00A30423" w:rsidRPr="0077109D" w14:paraId="24BC10AD" w14:textId="77777777" w:rsidTr="005147C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91" w:type="dxa"/>
          </w:tcPr>
          <w:p w14:paraId="7ADD70DE"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Enthousiasme</w:t>
            </w:r>
          </w:p>
        </w:tc>
        <w:tc>
          <w:tcPr>
            <w:tcW w:w="1254" w:type="dxa"/>
          </w:tcPr>
          <w:p w14:paraId="1C3FEEEF"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w:t>
            </w:r>
          </w:p>
        </w:tc>
        <w:tc>
          <w:tcPr>
            <w:tcW w:w="6236" w:type="dxa"/>
          </w:tcPr>
          <w:p w14:paraId="5BBE0B15"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bCs/>
                <w:color w:val="343434"/>
                <w:sz w:val="20"/>
                <w:szCs w:val="20"/>
              </w:rPr>
            </w:pPr>
            <w:r w:rsidRPr="0077109D">
              <w:rPr>
                <w:rFonts w:ascii="Verdana" w:hAnsi="Verdana"/>
                <w:sz w:val="20"/>
                <w:szCs w:val="20"/>
              </w:rPr>
              <w:t>Je ziet het enthousiasme van SQIQ in de handelingen. De organisatie zorgt voor een goede match, is geïnteresseerd en luistert.</w:t>
            </w:r>
            <w:r w:rsidRPr="0077109D">
              <w:rPr>
                <w:rFonts w:ascii="Verdana" w:hAnsi="Verdana" w:cs="Calibri"/>
                <w:bCs/>
                <w:color w:val="343434"/>
                <w:sz w:val="20"/>
                <w:szCs w:val="20"/>
              </w:rPr>
              <w:t xml:space="preserve"> </w:t>
            </w:r>
          </w:p>
        </w:tc>
      </w:tr>
    </w:tbl>
    <w:p w14:paraId="5DD893D7" w14:textId="77777777" w:rsidR="00A30423" w:rsidRPr="0077109D" w:rsidRDefault="00A30423" w:rsidP="00A30423">
      <w:pPr>
        <w:pStyle w:val="Kop2"/>
      </w:pPr>
      <w:bookmarkStart w:id="31" w:name="_Toc332526254"/>
      <w:r w:rsidRPr="0077109D">
        <w:t>5.3</w:t>
      </w:r>
      <w:r w:rsidRPr="0077109D">
        <w:tab/>
        <w:t>Opzet enquête</w:t>
      </w:r>
      <w:bookmarkEnd w:id="31"/>
    </w:p>
    <w:p w14:paraId="58AC7486"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De competenties die in totaal meer dan twee keer zijn benoemd in de diepte-interviews zullen getoetst worden in de enquête met de volgende toelichtingen:</w:t>
      </w:r>
    </w:p>
    <w:tbl>
      <w:tblPr>
        <w:tblStyle w:val="Lichtraster-accent4"/>
        <w:tblW w:w="9782" w:type="dxa"/>
        <w:tblInd w:w="-318" w:type="dxa"/>
        <w:tblLayout w:type="fixed"/>
        <w:tblLook w:val="04A0" w:firstRow="1" w:lastRow="0" w:firstColumn="1" w:lastColumn="0" w:noHBand="0" w:noVBand="1"/>
      </w:tblPr>
      <w:tblGrid>
        <w:gridCol w:w="1702"/>
        <w:gridCol w:w="1700"/>
        <w:gridCol w:w="6380"/>
      </w:tblGrid>
      <w:tr w:rsidR="00A30423" w:rsidRPr="0077109D" w14:paraId="2A00873E"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AFF1537" w14:textId="77777777" w:rsidR="00A30423" w:rsidRPr="0077109D" w:rsidRDefault="00A30423" w:rsidP="005147C6">
            <w:pPr>
              <w:ind w:left="33" w:hanging="33"/>
              <w:rPr>
                <w:rFonts w:ascii="Verdana" w:hAnsi="Verdana" w:cs="Calibri"/>
                <w:color w:val="343434"/>
                <w:sz w:val="20"/>
                <w:szCs w:val="20"/>
              </w:rPr>
            </w:pPr>
            <w:r w:rsidRPr="0077109D">
              <w:rPr>
                <w:rFonts w:ascii="Verdana" w:hAnsi="Verdana" w:cs="Calibri"/>
                <w:color w:val="343434"/>
                <w:sz w:val="20"/>
                <w:szCs w:val="20"/>
              </w:rPr>
              <w:t>Competentie</w:t>
            </w:r>
          </w:p>
        </w:tc>
        <w:tc>
          <w:tcPr>
            <w:tcW w:w="1700" w:type="dxa"/>
          </w:tcPr>
          <w:p w14:paraId="56DDC555" w14:textId="77777777" w:rsidR="00A30423" w:rsidRPr="0077109D"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Totaal x genoemd</w:t>
            </w:r>
            <w:r>
              <w:rPr>
                <w:rFonts w:ascii="Verdana" w:hAnsi="Verdana" w:cs="Calibri"/>
                <w:color w:val="343434"/>
                <w:sz w:val="20"/>
                <w:szCs w:val="20"/>
              </w:rPr>
              <w:t xml:space="preserve"> in diepte-interviews</w:t>
            </w:r>
          </w:p>
        </w:tc>
        <w:tc>
          <w:tcPr>
            <w:tcW w:w="6380" w:type="dxa"/>
          </w:tcPr>
          <w:p w14:paraId="14E82C84" w14:textId="77777777" w:rsidR="00A30423" w:rsidRPr="0077109D"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Uitleg</w:t>
            </w:r>
          </w:p>
        </w:tc>
      </w:tr>
      <w:tr w:rsidR="00A30423" w:rsidRPr="0077109D" w14:paraId="0614945D"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71510D58"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Persoonlijk</w:t>
            </w:r>
          </w:p>
        </w:tc>
        <w:tc>
          <w:tcPr>
            <w:tcW w:w="1700" w:type="dxa"/>
          </w:tcPr>
          <w:p w14:paraId="4D79CF2C"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13</w:t>
            </w:r>
          </w:p>
        </w:tc>
        <w:tc>
          <w:tcPr>
            <w:tcW w:w="6380" w:type="dxa"/>
          </w:tcPr>
          <w:p w14:paraId="550D9B88"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heeft een persoonlijke aanpak, steekt veel tijd in het leren kennen en doorgronden van de kandidaat en opdrachtgever, en bouwt hier een relatie mee op.</w:t>
            </w:r>
          </w:p>
        </w:tc>
      </w:tr>
      <w:tr w:rsidR="00A30423" w:rsidRPr="0077109D" w14:paraId="28EA17F3"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5E8C7319"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Betrokken</w:t>
            </w:r>
          </w:p>
        </w:tc>
        <w:tc>
          <w:tcPr>
            <w:tcW w:w="1700" w:type="dxa"/>
          </w:tcPr>
          <w:p w14:paraId="4D287294"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6</w:t>
            </w:r>
          </w:p>
        </w:tc>
        <w:tc>
          <w:tcPr>
            <w:tcW w:w="6380" w:type="dxa"/>
          </w:tcPr>
          <w:p w14:paraId="23C07235"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denkt mee en is het gehele bemiddelingsproces zeer betrokken met alle partijen bij het maken van de juiste match.</w:t>
            </w:r>
          </w:p>
        </w:tc>
      </w:tr>
      <w:tr w:rsidR="00A30423" w:rsidRPr="0077109D" w14:paraId="1F7F0CC1"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7A57DB3"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lastRenderedPageBreak/>
              <w:t>Specialisme</w:t>
            </w:r>
          </w:p>
        </w:tc>
        <w:tc>
          <w:tcPr>
            <w:tcW w:w="1700" w:type="dxa"/>
          </w:tcPr>
          <w:p w14:paraId="62D40D3F"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5</w:t>
            </w:r>
          </w:p>
        </w:tc>
        <w:tc>
          <w:tcPr>
            <w:tcW w:w="6380" w:type="dxa"/>
          </w:tcPr>
          <w:p w14:paraId="7C0D2630"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is een deskundige in de e-commerce en is specialist in het vinden van de beste kandidaten in krappe arbeidsmarkten. SQIQ heeft ervaring en kennis van de markt en de functies.</w:t>
            </w:r>
          </w:p>
        </w:tc>
      </w:tr>
      <w:tr w:rsidR="00A30423" w:rsidRPr="0077109D" w14:paraId="24E9D992"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81911C4"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Samenwerken</w:t>
            </w:r>
          </w:p>
        </w:tc>
        <w:tc>
          <w:tcPr>
            <w:tcW w:w="1700" w:type="dxa"/>
          </w:tcPr>
          <w:p w14:paraId="24CB7B40"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4</w:t>
            </w:r>
          </w:p>
        </w:tc>
        <w:tc>
          <w:tcPr>
            <w:tcW w:w="6380" w:type="dxa"/>
          </w:tcPr>
          <w:p w14:paraId="2D440112"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werkt onderling goed samen, alsook met de kandidaat en de opdrachtgever.</w:t>
            </w:r>
          </w:p>
        </w:tc>
      </w:tr>
      <w:tr w:rsidR="00A30423" w:rsidRPr="0077109D" w14:paraId="5E405B08"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A4C7B33"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Ondernemerschap</w:t>
            </w:r>
          </w:p>
        </w:tc>
        <w:tc>
          <w:tcPr>
            <w:tcW w:w="1700" w:type="dxa"/>
          </w:tcPr>
          <w:p w14:paraId="231F201B"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w:t>
            </w:r>
          </w:p>
        </w:tc>
        <w:tc>
          <w:tcPr>
            <w:tcW w:w="6380" w:type="dxa"/>
          </w:tcPr>
          <w:p w14:paraId="7C1F77B5"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weet waar het voor staat, speelt snel in op kansen in de markt, durft risico’s te nemen en heeft een plan voor de toekomst.</w:t>
            </w:r>
          </w:p>
        </w:tc>
      </w:tr>
      <w:tr w:rsidR="00A30423" w:rsidRPr="0077109D" w14:paraId="4F37FB29"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5F11A8B"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Ambitie</w:t>
            </w:r>
          </w:p>
        </w:tc>
        <w:tc>
          <w:tcPr>
            <w:tcW w:w="1700" w:type="dxa"/>
          </w:tcPr>
          <w:p w14:paraId="6D944220"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w:t>
            </w:r>
          </w:p>
        </w:tc>
        <w:tc>
          <w:tcPr>
            <w:tcW w:w="6380" w:type="dxa"/>
          </w:tcPr>
          <w:p w14:paraId="6BB9BA96"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stelt hoge doelen aan zichzelf en neemt geen genoegen met minder. SQIQ wil graag, durft te staan voor haar zaak en blijft zich continu ontwikkelen om beter te worden.</w:t>
            </w:r>
          </w:p>
        </w:tc>
      </w:tr>
      <w:tr w:rsidR="00A30423" w:rsidRPr="0077109D" w14:paraId="6DB9BDE0"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1AB38AD"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Integriteit</w:t>
            </w:r>
          </w:p>
        </w:tc>
        <w:tc>
          <w:tcPr>
            <w:tcW w:w="1700" w:type="dxa"/>
          </w:tcPr>
          <w:p w14:paraId="10AA0417"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w:t>
            </w:r>
          </w:p>
        </w:tc>
        <w:tc>
          <w:tcPr>
            <w:tcW w:w="6380" w:type="dxa"/>
          </w:tcPr>
          <w:p w14:paraId="656BA585"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 xml:space="preserve">SQIQ is eerlijk, speelt open kaart en neemt alleen opdrachten aan en/of stelt </w:t>
            </w:r>
            <w:r>
              <w:rPr>
                <w:rFonts w:ascii="Verdana" w:hAnsi="Verdana" w:cs="Calibri"/>
                <w:color w:val="343434"/>
                <w:sz w:val="20"/>
                <w:szCs w:val="20"/>
              </w:rPr>
              <w:t>alleen kandidaten voor waar het</w:t>
            </w:r>
            <w:r w:rsidRPr="0077109D">
              <w:rPr>
                <w:rFonts w:ascii="Verdana" w:hAnsi="Verdana" w:cs="Calibri"/>
                <w:color w:val="343434"/>
                <w:sz w:val="20"/>
                <w:szCs w:val="20"/>
              </w:rPr>
              <w:t> volledig achterstaat.</w:t>
            </w:r>
          </w:p>
        </w:tc>
      </w:tr>
      <w:tr w:rsidR="00A30423" w:rsidRPr="0077109D" w14:paraId="774EFA7D"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9B61D0F"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Focus</w:t>
            </w:r>
          </w:p>
        </w:tc>
        <w:tc>
          <w:tcPr>
            <w:tcW w:w="1700" w:type="dxa"/>
          </w:tcPr>
          <w:p w14:paraId="2A85847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w:t>
            </w:r>
          </w:p>
        </w:tc>
        <w:tc>
          <w:tcPr>
            <w:tcW w:w="6380" w:type="dxa"/>
          </w:tcPr>
          <w:p w14:paraId="5F37B606"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Het spe</w:t>
            </w:r>
            <w:r>
              <w:rPr>
                <w:rFonts w:ascii="Verdana" w:hAnsi="Verdana" w:cs="Calibri"/>
                <w:color w:val="343434"/>
                <w:sz w:val="20"/>
                <w:szCs w:val="20"/>
              </w:rPr>
              <w:t>cialisme van SQIQ maakt dat het</w:t>
            </w:r>
            <w:r w:rsidRPr="0077109D">
              <w:rPr>
                <w:rFonts w:ascii="Verdana" w:hAnsi="Verdana" w:cs="Calibri"/>
                <w:color w:val="343434"/>
                <w:sz w:val="20"/>
                <w:szCs w:val="20"/>
              </w:rPr>
              <w:t xml:space="preserve"> gefocust kiest voor het ve</w:t>
            </w:r>
            <w:r>
              <w:rPr>
                <w:rFonts w:ascii="Verdana" w:hAnsi="Verdana" w:cs="Calibri"/>
                <w:color w:val="343434"/>
                <w:sz w:val="20"/>
                <w:szCs w:val="20"/>
              </w:rPr>
              <w:t>rrichten van haar werkzaamheden.</w:t>
            </w:r>
            <w:r w:rsidRPr="0077109D">
              <w:rPr>
                <w:rFonts w:ascii="Verdana" w:hAnsi="Verdana" w:cs="Calibri"/>
                <w:color w:val="343434"/>
                <w:sz w:val="20"/>
                <w:szCs w:val="20"/>
              </w:rPr>
              <w:t xml:space="preserve"> SQIQ durft </w:t>
            </w:r>
            <w:r>
              <w:rPr>
                <w:rFonts w:ascii="Verdana" w:hAnsi="Verdana" w:cs="Calibri"/>
                <w:color w:val="343434"/>
                <w:sz w:val="20"/>
                <w:szCs w:val="20"/>
              </w:rPr>
              <w:t>ook nee te zeggen, waardoor het</w:t>
            </w:r>
            <w:r w:rsidRPr="0077109D">
              <w:rPr>
                <w:rFonts w:ascii="Verdana" w:hAnsi="Verdana" w:cs="Calibri"/>
                <w:color w:val="343434"/>
                <w:sz w:val="20"/>
                <w:szCs w:val="20"/>
              </w:rPr>
              <w:t xml:space="preserve"> keuzes maakt op kwalitatief hoog niveau.</w:t>
            </w:r>
          </w:p>
        </w:tc>
      </w:tr>
      <w:tr w:rsidR="00A30423" w:rsidRPr="0077109D" w14:paraId="317817C8"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BEC8659"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Sensitiviteit</w:t>
            </w:r>
          </w:p>
        </w:tc>
        <w:tc>
          <w:tcPr>
            <w:tcW w:w="1700" w:type="dxa"/>
          </w:tcPr>
          <w:p w14:paraId="2BEABE67"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w:t>
            </w:r>
          </w:p>
        </w:tc>
        <w:tc>
          <w:tcPr>
            <w:tcW w:w="6380" w:type="dxa"/>
          </w:tcPr>
          <w:p w14:paraId="6797467D"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 xml:space="preserve">SQIQ heeft een sterk inlevingsvermogen. SQIQ is zich bewust van de gevoelens en behoeften van anderen en de omgeving, en is </w:t>
            </w:r>
            <w:r>
              <w:rPr>
                <w:rFonts w:ascii="Verdana" w:hAnsi="Verdana" w:cs="Calibri"/>
                <w:color w:val="343434"/>
                <w:sz w:val="20"/>
                <w:szCs w:val="20"/>
              </w:rPr>
              <w:t xml:space="preserve">zich </w:t>
            </w:r>
            <w:r w:rsidRPr="0077109D">
              <w:rPr>
                <w:rFonts w:ascii="Verdana" w:hAnsi="Verdana" w:cs="Calibri"/>
                <w:color w:val="343434"/>
                <w:sz w:val="20"/>
                <w:szCs w:val="20"/>
              </w:rPr>
              <w:t>bewust van de invloed van het eigen gedrag daarop.</w:t>
            </w:r>
          </w:p>
        </w:tc>
      </w:tr>
      <w:tr w:rsidR="00A30423" w:rsidRPr="0077109D" w14:paraId="6CC43933"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7351C7C" w14:textId="77777777" w:rsidR="00A30423" w:rsidRPr="0077109D" w:rsidRDefault="00A30423" w:rsidP="005147C6">
            <w:pPr>
              <w:rPr>
                <w:rFonts w:ascii="Verdana" w:hAnsi="Verdana" w:cs="Calibri"/>
                <w:b w:val="0"/>
                <w:color w:val="343434"/>
                <w:sz w:val="20"/>
                <w:szCs w:val="20"/>
              </w:rPr>
            </w:pPr>
            <w:r w:rsidRPr="0077109D">
              <w:rPr>
                <w:rFonts w:ascii="Verdana" w:hAnsi="Verdana" w:cs="Calibri"/>
                <w:b w:val="0"/>
                <w:color w:val="343434"/>
                <w:sz w:val="20"/>
                <w:szCs w:val="20"/>
              </w:rPr>
              <w:t>Kostenbewust</w:t>
            </w:r>
          </w:p>
        </w:tc>
        <w:tc>
          <w:tcPr>
            <w:tcW w:w="1700" w:type="dxa"/>
          </w:tcPr>
          <w:p w14:paraId="7B92B02A"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0</w:t>
            </w:r>
          </w:p>
        </w:tc>
        <w:tc>
          <w:tcPr>
            <w:tcW w:w="6380" w:type="dxa"/>
          </w:tcPr>
          <w:p w14:paraId="457D236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SQIQ verbetert continu haar processen met oog op optimale benutting van tijd, geld en andere middelen.</w:t>
            </w:r>
          </w:p>
        </w:tc>
      </w:tr>
    </w:tbl>
    <w:p w14:paraId="3ED3535C" w14:textId="77777777" w:rsidR="00A30423" w:rsidRPr="0077109D" w:rsidRDefault="004A57C9" w:rsidP="00A30423">
      <w:pPr>
        <w:pStyle w:val="Kop2"/>
      </w:pPr>
      <w:bookmarkStart w:id="32" w:name="_Toc332526255"/>
      <w:r>
        <w:t>5.4</w:t>
      </w:r>
      <w:r>
        <w:tab/>
      </w:r>
      <w:r w:rsidR="00057E37">
        <w:t>Enquête: k</w:t>
      </w:r>
      <w:r w:rsidR="00A30423" w:rsidRPr="0077109D">
        <w:t>lanten van SQIQ</w:t>
      </w:r>
      <w:bookmarkEnd w:id="32"/>
    </w:p>
    <w:p w14:paraId="4C31D7BF"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Hier zullen de resultaten van de enquête (bijlage D) bij de klanten van SQIQ worden geanalyseerd. Een belangrijke opmerking </w:t>
      </w:r>
      <w:r>
        <w:rPr>
          <w:rFonts w:ascii="Verdana" w:hAnsi="Verdana" w:cs="Calibri"/>
          <w:color w:val="343434"/>
          <w:sz w:val="20"/>
          <w:szCs w:val="20"/>
        </w:rPr>
        <w:t xml:space="preserve">hierbij is </w:t>
      </w:r>
      <w:r w:rsidRPr="0077109D">
        <w:rPr>
          <w:rFonts w:ascii="Verdana" w:hAnsi="Verdana" w:cs="Calibri"/>
          <w:color w:val="343434"/>
          <w:sz w:val="20"/>
          <w:szCs w:val="20"/>
        </w:rPr>
        <w:t xml:space="preserve">dat er een enquête naar een fout emailadres </w:t>
      </w:r>
      <w:r w:rsidRPr="0019427A">
        <w:rPr>
          <w:rFonts w:ascii="Verdana" w:hAnsi="Verdana" w:cs="Calibri"/>
          <w:color w:val="343434"/>
          <w:sz w:val="20"/>
          <w:szCs w:val="20"/>
        </w:rPr>
        <w:t>is verzonden en deze op alles ‘helemaal niet van toepassing’ heeft geantwoord, aangezien hij niet heeft samengewerkt met SQIQ en hierover niet kon oordelen. Technisch was het niet mogelijk om dit antwoord te verwijderen.</w:t>
      </w:r>
    </w:p>
    <w:p w14:paraId="2F2EA6BC" w14:textId="77777777" w:rsidR="00A30423" w:rsidRPr="0077109D" w:rsidRDefault="00A30423" w:rsidP="00A30423">
      <w:pPr>
        <w:rPr>
          <w:rFonts w:ascii="Verdana" w:hAnsi="Verdana" w:cs="Calibri"/>
          <w:color w:val="343434"/>
          <w:sz w:val="20"/>
          <w:szCs w:val="20"/>
        </w:rPr>
      </w:pPr>
    </w:p>
    <w:p w14:paraId="2BBF46CD" w14:textId="77777777" w:rsidR="00A30423" w:rsidRPr="00203877" w:rsidRDefault="00A30423" w:rsidP="00A30423">
      <w:pPr>
        <w:rPr>
          <w:rFonts w:ascii="Verdana" w:hAnsi="Verdana" w:cs="Calibri"/>
          <w:color w:val="343434"/>
          <w:sz w:val="20"/>
          <w:szCs w:val="20"/>
        </w:rPr>
      </w:pPr>
      <w:r w:rsidRPr="00203877">
        <w:rPr>
          <w:rFonts w:ascii="Verdana" w:hAnsi="Verdana" w:cs="Calibri"/>
          <w:color w:val="343434"/>
          <w:sz w:val="20"/>
          <w:szCs w:val="20"/>
        </w:rPr>
        <w:t>De eerste open vragen waren bedoeld om de klant wat losser te ma</w:t>
      </w:r>
      <w:r>
        <w:rPr>
          <w:rFonts w:ascii="Verdana" w:hAnsi="Verdana" w:cs="Calibri"/>
          <w:color w:val="343434"/>
          <w:sz w:val="20"/>
          <w:szCs w:val="20"/>
        </w:rPr>
        <w:t>ken en de gedachten op gang te brengen</w:t>
      </w:r>
      <w:r w:rsidRPr="00203877">
        <w:rPr>
          <w:rFonts w:ascii="Verdana" w:hAnsi="Verdana" w:cs="Calibri"/>
          <w:color w:val="343434"/>
          <w:sz w:val="20"/>
          <w:szCs w:val="20"/>
        </w:rPr>
        <w:t xml:space="preserve"> over SQIQ, voordat de competenties getoetst zouden worden. Wat opvalt is dat de klanten zelf spontaan benoemen dat SQIQ een persoonlijk en betrokken recruitment bureau is, dat ook terug te zien is in de top drie van de competenties die volgens de klanten het meest van toepassing zijn op SQIQ. Zoals te zien is in bijlage G scoren de verschillende competenties die getoetst zijn met de volgende gemiddelden op een </w:t>
      </w:r>
      <w:r w:rsidRPr="00203877">
        <w:rPr>
          <w:rFonts w:ascii="Verdana" w:hAnsi="Verdana" w:cs="Calibri"/>
          <w:bCs/>
          <w:color w:val="343434"/>
          <w:sz w:val="20"/>
          <w:szCs w:val="20"/>
        </w:rPr>
        <w:t>vierpuntsschaal, waar</w:t>
      </w:r>
      <w:r>
        <w:rPr>
          <w:rFonts w:ascii="Verdana" w:hAnsi="Verdana" w:cs="Calibri"/>
          <w:bCs/>
          <w:color w:val="343434"/>
          <w:sz w:val="20"/>
          <w:szCs w:val="20"/>
        </w:rPr>
        <w:t>bij</w:t>
      </w:r>
      <w:r w:rsidRPr="00203877">
        <w:rPr>
          <w:rFonts w:ascii="Verdana" w:hAnsi="Verdana" w:cs="Calibri"/>
          <w:bCs/>
          <w:color w:val="343434"/>
          <w:sz w:val="20"/>
          <w:szCs w:val="20"/>
        </w:rPr>
        <w:t xml:space="preserve"> vier de hoogste score is</w:t>
      </w:r>
      <w:r w:rsidRPr="00203877">
        <w:rPr>
          <w:rFonts w:ascii="Verdana" w:hAnsi="Verdana" w:cs="Calibri"/>
          <w:sz w:val="20"/>
          <w:szCs w:val="20"/>
        </w:rPr>
        <w:t>:</w:t>
      </w:r>
    </w:p>
    <w:p w14:paraId="640BEB68" w14:textId="77777777" w:rsidR="00A30423" w:rsidRPr="00203877" w:rsidRDefault="00A30423" w:rsidP="00A30423">
      <w:pPr>
        <w:rPr>
          <w:rFonts w:ascii="Verdana" w:hAnsi="Verdana" w:cs="Calibri"/>
          <w:color w:val="343434"/>
          <w:sz w:val="20"/>
          <w:szCs w:val="20"/>
        </w:rPr>
      </w:pPr>
    </w:p>
    <w:tbl>
      <w:tblPr>
        <w:tblStyle w:val="Lichtraster-accent3"/>
        <w:tblW w:w="4678" w:type="dxa"/>
        <w:tblInd w:w="108" w:type="dxa"/>
        <w:tblLook w:val="04A0" w:firstRow="1" w:lastRow="0" w:firstColumn="1" w:lastColumn="0" w:noHBand="0" w:noVBand="1"/>
      </w:tblPr>
      <w:tblGrid>
        <w:gridCol w:w="2614"/>
        <w:gridCol w:w="2064"/>
      </w:tblGrid>
      <w:tr w:rsidR="00A30423" w:rsidRPr="00203877" w14:paraId="146C5498"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3852D2D1" w14:textId="77777777" w:rsidR="00A30423" w:rsidRPr="00203877" w:rsidRDefault="00A30423" w:rsidP="005147C6">
            <w:pPr>
              <w:ind w:left="34" w:hanging="34"/>
              <w:rPr>
                <w:rFonts w:ascii="Verdana" w:hAnsi="Verdana" w:cs="Calibri"/>
                <w:color w:val="343434"/>
                <w:sz w:val="20"/>
                <w:szCs w:val="20"/>
              </w:rPr>
            </w:pPr>
            <w:r w:rsidRPr="00203877">
              <w:rPr>
                <w:rFonts w:ascii="Verdana" w:hAnsi="Verdana" w:cs="Calibri"/>
                <w:color w:val="343434"/>
                <w:sz w:val="20"/>
                <w:szCs w:val="20"/>
              </w:rPr>
              <w:t>Competentie</w:t>
            </w:r>
          </w:p>
        </w:tc>
        <w:tc>
          <w:tcPr>
            <w:tcW w:w="2064" w:type="dxa"/>
          </w:tcPr>
          <w:p w14:paraId="5C6E7431" w14:textId="77777777" w:rsidR="00A30423" w:rsidRPr="00203877"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203877">
              <w:rPr>
                <w:rFonts w:ascii="Verdana" w:hAnsi="Verdana" w:cs="Calibri"/>
                <w:color w:val="343434"/>
                <w:sz w:val="20"/>
                <w:szCs w:val="20"/>
              </w:rPr>
              <w:t>Gemiddelde</w:t>
            </w:r>
          </w:p>
        </w:tc>
      </w:tr>
      <w:tr w:rsidR="00A30423" w:rsidRPr="00203877" w14:paraId="7732A4F6"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1AF60810" w14:textId="77777777" w:rsidR="00A30423" w:rsidRPr="00203877" w:rsidRDefault="00A30423" w:rsidP="005147C6">
            <w:pPr>
              <w:numPr>
                <w:ilvl w:val="0"/>
                <w:numId w:val="21"/>
              </w:numPr>
              <w:ind w:left="460"/>
              <w:rPr>
                <w:rFonts w:ascii="Verdana" w:hAnsi="Verdana" w:cs="Calibri"/>
                <w:b w:val="0"/>
                <w:color w:val="343434"/>
                <w:sz w:val="20"/>
                <w:szCs w:val="20"/>
              </w:rPr>
            </w:pPr>
            <w:r w:rsidRPr="00203877">
              <w:rPr>
                <w:rFonts w:ascii="Verdana" w:hAnsi="Verdana" w:cs="Calibri"/>
                <w:b w:val="0"/>
                <w:color w:val="343434"/>
                <w:sz w:val="20"/>
                <w:szCs w:val="20"/>
              </w:rPr>
              <w:t>Persoonlijk</w:t>
            </w:r>
          </w:p>
        </w:tc>
        <w:tc>
          <w:tcPr>
            <w:tcW w:w="2064" w:type="dxa"/>
          </w:tcPr>
          <w:p w14:paraId="6BA0142B" w14:textId="77777777" w:rsidR="00A30423" w:rsidRPr="00203877"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203877">
              <w:rPr>
                <w:rFonts w:ascii="Verdana" w:hAnsi="Verdana" w:cs="Calibri"/>
                <w:color w:val="343434"/>
                <w:sz w:val="20"/>
                <w:szCs w:val="20"/>
              </w:rPr>
              <w:t>3,65</w:t>
            </w:r>
          </w:p>
        </w:tc>
      </w:tr>
      <w:tr w:rsidR="00A30423" w:rsidRPr="00203877" w14:paraId="7F9DD6D2"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6CEF6E92" w14:textId="77777777" w:rsidR="00A30423" w:rsidRPr="00203877" w:rsidRDefault="00A30423" w:rsidP="005147C6">
            <w:pPr>
              <w:numPr>
                <w:ilvl w:val="0"/>
                <w:numId w:val="21"/>
              </w:numPr>
              <w:ind w:left="460"/>
              <w:rPr>
                <w:rFonts w:ascii="Verdana" w:hAnsi="Verdana" w:cs="Calibri"/>
                <w:b w:val="0"/>
                <w:color w:val="343434"/>
                <w:sz w:val="20"/>
                <w:szCs w:val="20"/>
              </w:rPr>
            </w:pPr>
            <w:r w:rsidRPr="00203877">
              <w:rPr>
                <w:rFonts w:ascii="Verdana" w:hAnsi="Verdana" w:cs="Calibri"/>
                <w:b w:val="0"/>
                <w:color w:val="343434"/>
                <w:sz w:val="20"/>
                <w:szCs w:val="20"/>
              </w:rPr>
              <w:t>Betrokken</w:t>
            </w:r>
          </w:p>
        </w:tc>
        <w:tc>
          <w:tcPr>
            <w:tcW w:w="2064" w:type="dxa"/>
          </w:tcPr>
          <w:p w14:paraId="3871C4F6" w14:textId="77777777" w:rsidR="00A30423" w:rsidRPr="00203877"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203877">
              <w:rPr>
                <w:rFonts w:ascii="Verdana" w:hAnsi="Verdana" w:cs="Calibri"/>
                <w:color w:val="343434"/>
                <w:sz w:val="20"/>
                <w:szCs w:val="20"/>
              </w:rPr>
              <w:t>3,48</w:t>
            </w:r>
          </w:p>
        </w:tc>
      </w:tr>
      <w:tr w:rsidR="00A30423" w:rsidRPr="00203877" w14:paraId="0BA3C43A"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6547451A" w14:textId="77777777" w:rsidR="00A30423" w:rsidRPr="00203877" w:rsidRDefault="00A30423" w:rsidP="005147C6">
            <w:pPr>
              <w:numPr>
                <w:ilvl w:val="0"/>
                <w:numId w:val="21"/>
              </w:numPr>
              <w:ind w:left="460"/>
              <w:rPr>
                <w:rFonts w:ascii="Verdana" w:hAnsi="Verdana" w:cs="Calibri"/>
                <w:b w:val="0"/>
                <w:color w:val="343434"/>
                <w:sz w:val="20"/>
                <w:szCs w:val="20"/>
              </w:rPr>
            </w:pPr>
            <w:r w:rsidRPr="00203877">
              <w:rPr>
                <w:rFonts w:ascii="Verdana" w:hAnsi="Verdana" w:cs="Calibri"/>
                <w:b w:val="0"/>
                <w:color w:val="343434"/>
                <w:sz w:val="20"/>
                <w:szCs w:val="20"/>
              </w:rPr>
              <w:t>Integriteit</w:t>
            </w:r>
          </w:p>
        </w:tc>
        <w:tc>
          <w:tcPr>
            <w:tcW w:w="2064" w:type="dxa"/>
          </w:tcPr>
          <w:p w14:paraId="7A32D860" w14:textId="77777777" w:rsidR="00A30423" w:rsidRPr="00203877"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203877">
              <w:rPr>
                <w:rFonts w:ascii="Verdana" w:hAnsi="Verdana" w:cs="Calibri"/>
                <w:color w:val="343434"/>
                <w:sz w:val="20"/>
                <w:szCs w:val="20"/>
              </w:rPr>
              <w:t>3,39</w:t>
            </w:r>
          </w:p>
        </w:tc>
      </w:tr>
      <w:tr w:rsidR="00A30423" w:rsidRPr="00203877" w14:paraId="03A568EF"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24ABA789" w14:textId="77777777" w:rsidR="00A30423" w:rsidRPr="00203877" w:rsidRDefault="00A30423" w:rsidP="005147C6">
            <w:pPr>
              <w:numPr>
                <w:ilvl w:val="0"/>
                <w:numId w:val="21"/>
              </w:numPr>
              <w:ind w:left="460"/>
              <w:rPr>
                <w:rFonts w:ascii="Verdana" w:hAnsi="Verdana" w:cs="Calibri"/>
                <w:b w:val="0"/>
                <w:color w:val="343434"/>
                <w:sz w:val="20"/>
                <w:szCs w:val="20"/>
              </w:rPr>
            </w:pPr>
            <w:r w:rsidRPr="00203877">
              <w:rPr>
                <w:rFonts w:ascii="Verdana" w:hAnsi="Verdana" w:cs="Calibri"/>
                <w:b w:val="0"/>
                <w:color w:val="343434"/>
                <w:sz w:val="20"/>
                <w:szCs w:val="20"/>
              </w:rPr>
              <w:t>Samenwerken</w:t>
            </w:r>
          </w:p>
        </w:tc>
        <w:tc>
          <w:tcPr>
            <w:tcW w:w="2064" w:type="dxa"/>
          </w:tcPr>
          <w:p w14:paraId="6846EAAA" w14:textId="77777777" w:rsidR="00A30423" w:rsidRPr="00203877"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203877">
              <w:rPr>
                <w:rFonts w:ascii="Verdana" w:hAnsi="Verdana" w:cs="Calibri"/>
                <w:color w:val="343434"/>
                <w:sz w:val="20"/>
                <w:szCs w:val="20"/>
              </w:rPr>
              <w:t>3,35</w:t>
            </w:r>
          </w:p>
        </w:tc>
      </w:tr>
      <w:tr w:rsidR="00A30423" w:rsidRPr="00203877" w14:paraId="1F4B43FB"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7BB73EE2" w14:textId="77777777" w:rsidR="00A30423" w:rsidRPr="00203877" w:rsidRDefault="00A30423" w:rsidP="005147C6">
            <w:pPr>
              <w:numPr>
                <w:ilvl w:val="0"/>
                <w:numId w:val="21"/>
              </w:numPr>
              <w:ind w:left="460"/>
              <w:rPr>
                <w:rFonts w:ascii="Verdana" w:hAnsi="Verdana" w:cs="Calibri"/>
                <w:b w:val="0"/>
                <w:color w:val="343434"/>
                <w:sz w:val="20"/>
                <w:szCs w:val="20"/>
              </w:rPr>
            </w:pPr>
            <w:r w:rsidRPr="00203877">
              <w:rPr>
                <w:rFonts w:ascii="Verdana" w:hAnsi="Verdana" w:cs="Calibri"/>
                <w:b w:val="0"/>
                <w:color w:val="343434"/>
                <w:sz w:val="20"/>
                <w:szCs w:val="20"/>
              </w:rPr>
              <w:t>Focus</w:t>
            </w:r>
          </w:p>
        </w:tc>
        <w:tc>
          <w:tcPr>
            <w:tcW w:w="2064" w:type="dxa"/>
          </w:tcPr>
          <w:p w14:paraId="3FF46ECB" w14:textId="77777777" w:rsidR="00A30423" w:rsidRPr="00203877"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203877">
              <w:rPr>
                <w:rFonts w:ascii="Verdana" w:hAnsi="Verdana" w:cs="Calibri"/>
                <w:color w:val="343434"/>
                <w:sz w:val="20"/>
                <w:szCs w:val="20"/>
              </w:rPr>
              <w:t>3,22</w:t>
            </w:r>
          </w:p>
        </w:tc>
      </w:tr>
      <w:tr w:rsidR="00A30423" w:rsidRPr="0077109D" w14:paraId="4F37AC3D"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257BACAE" w14:textId="77777777" w:rsidR="00A30423" w:rsidRPr="0077109D" w:rsidRDefault="00A30423" w:rsidP="005147C6">
            <w:pPr>
              <w:numPr>
                <w:ilvl w:val="0"/>
                <w:numId w:val="21"/>
              </w:numPr>
              <w:ind w:left="460"/>
              <w:rPr>
                <w:rFonts w:ascii="Verdana" w:hAnsi="Verdana" w:cs="Calibri"/>
                <w:b w:val="0"/>
                <w:color w:val="343434"/>
                <w:sz w:val="20"/>
                <w:szCs w:val="20"/>
              </w:rPr>
            </w:pPr>
            <w:r w:rsidRPr="0077109D">
              <w:rPr>
                <w:rFonts w:ascii="Verdana" w:hAnsi="Verdana" w:cs="Calibri"/>
                <w:b w:val="0"/>
                <w:color w:val="343434"/>
                <w:sz w:val="20"/>
                <w:szCs w:val="20"/>
              </w:rPr>
              <w:t>Sensitiviteit</w:t>
            </w:r>
          </w:p>
        </w:tc>
        <w:tc>
          <w:tcPr>
            <w:tcW w:w="2064" w:type="dxa"/>
          </w:tcPr>
          <w:p w14:paraId="149C6768"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3,22</w:t>
            </w:r>
          </w:p>
        </w:tc>
      </w:tr>
      <w:tr w:rsidR="00A30423" w:rsidRPr="0077109D" w14:paraId="3097CB32"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25D7877D" w14:textId="77777777" w:rsidR="00A30423" w:rsidRPr="0077109D" w:rsidRDefault="00A30423" w:rsidP="005147C6">
            <w:pPr>
              <w:numPr>
                <w:ilvl w:val="0"/>
                <w:numId w:val="21"/>
              </w:numPr>
              <w:ind w:left="460"/>
              <w:rPr>
                <w:rFonts w:ascii="Verdana" w:hAnsi="Verdana" w:cs="Calibri"/>
                <w:b w:val="0"/>
                <w:color w:val="343434"/>
                <w:sz w:val="20"/>
                <w:szCs w:val="20"/>
              </w:rPr>
            </w:pPr>
            <w:r w:rsidRPr="0077109D">
              <w:rPr>
                <w:rFonts w:ascii="Verdana" w:hAnsi="Verdana" w:cs="Calibri"/>
                <w:b w:val="0"/>
                <w:color w:val="343434"/>
                <w:sz w:val="20"/>
                <w:szCs w:val="20"/>
              </w:rPr>
              <w:t>Ambitie</w:t>
            </w:r>
          </w:p>
        </w:tc>
        <w:tc>
          <w:tcPr>
            <w:tcW w:w="2064" w:type="dxa"/>
          </w:tcPr>
          <w:p w14:paraId="58758C64"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3,13</w:t>
            </w:r>
          </w:p>
        </w:tc>
      </w:tr>
      <w:tr w:rsidR="00A30423" w:rsidRPr="0077109D" w14:paraId="7756F229"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4A5B0219" w14:textId="77777777" w:rsidR="00A30423" w:rsidRPr="0077109D" w:rsidRDefault="00A30423" w:rsidP="005147C6">
            <w:pPr>
              <w:numPr>
                <w:ilvl w:val="0"/>
                <w:numId w:val="21"/>
              </w:numPr>
              <w:ind w:left="460"/>
              <w:rPr>
                <w:rFonts w:ascii="Verdana" w:hAnsi="Verdana" w:cs="Calibri"/>
                <w:b w:val="0"/>
                <w:color w:val="343434"/>
                <w:sz w:val="20"/>
                <w:szCs w:val="20"/>
              </w:rPr>
            </w:pPr>
            <w:r w:rsidRPr="0077109D">
              <w:rPr>
                <w:rFonts w:ascii="Verdana" w:hAnsi="Verdana" w:cs="Calibri"/>
                <w:b w:val="0"/>
                <w:color w:val="343434"/>
                <w:sz w:val="20"/>
                <w:szCs w:val="20"/>
              </w:rPr>
              <w:t>Specialisme</w:t>
            </w:r>
          </w:p>
        </w:tc>
        <w:tc>
          <w:tcPr>
            <w:tcW w:w="2064" w:type="dxa"/>
          </w:tcPr>
          <w:p w14:paraId="206C571F"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3,04</w:t>
            </w:r>
          </w:p>
        </w:tc>
      </w:tr>
      <w:tr w:rsidR="00A30423" w:rsidRPr="0077109D" w14:paraId="14D2F1E8"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5D950E0C" w14:textId="77777777" w:rsidR="00A30423" w:rsidRPr="0077109D" w:rsidRDefault="00A30423" w:rsidP="005147C6">
            <w:pPr>
              <w:numPr>
                <w:ilvl w:val="0"/>
                <w:numId w:val="21"/>
              </w:numPr>
              <w:ind w:left="460"/>
              <w:rPr>
                <w:rFonts w:ascii="Verdana" w:hAnsi="Verdana" w:cs="Calibri"/>
                <w:b w:val="0"/>
                <w:color w:val="343434"/>
                <w:sz w:val="20"/>
                <w:szCs w:val="20"/>
              </w:rPr>
            </w:pPr>
            <w:r w:rsidRPr="0077109D">
              <w:rPr>
                <w:rFonts w:ascii="Verdana" w:hAnsi="Verdana" w:cs="Calibri"/>
                <w:b w:val="0"/>
                <w:color w:val="343434"/>
                <w:sz w:val="20"/>
                <w:szCs w:val="20"/>
              </w:rPr>
              <w:t>Ondernemerschap</w:t>
            </w:r>
          </w:p>
        </w:tc>
        <w:tc>
          <w:tcPr>
            <w:tcW w:w="2064" w:type="dxa"/>
          </w:tcPr>
          <w:p w14:paraId="3A48C5A4"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3,00</w:t>
            </w:r>
          </w:p>
        </w:tc>
      </w:tr>
      <w:tr w:rsidR="00A30423" w:rsidRPr="0077109D" w14:paraId="247879FB" w14:textId="77777777" w:rsidTr="005147C6">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614" w:type="dxa"/>
          </w:tcPr>
          <w:p w14:paraId="7B971623" w14:textId="77777777" w:rsidR="00A30423" w:rsidRPr="0077109D" w:rsidRDefault="00A30423" w:rsidP="005147C6">
            <w:pPr>
              <w:numPr>
                <w:ilvl w:val="0"/>
                <w:numId w:val="21"/>
              </w:numPr>
              <w:ind w:left="460"/>
              <w:rPr>
                <w:rFonts w:ascii="Verdana" w:hAnsi="Verdana" w:cs="Calibri"/>
                <w:b w:val="0"/>
                <w:color w:val="343434"/>
                <w:sz w:val="20"/>
                <w:szCs w:val="20"/>
              </w:rPr>
            </w:pPr>
            <w:r w:rsidRPr="0077109D">
              <w:rPr>
                <w:rFonts w:ascii="Verdana" w:hAnsi="Verdana" w:cs="Calibri"/>
                <w:b w:val="0"/>
                <w:color w:val="343434"/>
                <w:sz w:val="20"/>
                <w:szCs w:val="20"/>
              </w:rPr>
              <w:t>Kostenbewust</w:t>
            </w:r>
          </w:p>
        </w:tc>
        <w:tc>
          <w:tcPr>
            <w:tcW w:w="2064" w:type="dxa"/>
          </w:tcPr>
          <w:p w14:paraId="6E393A24"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2,83</w:t>
            </w:r>
          </w:p>
        </w:tc>
      </w:tr>
    </w:tbl>
    <w:p w14:paraId="3CEC523F" w14:textId="77777777" w:rsidR="00A30423" w:rsidRPr="0077109D" w:rsidRDefault="00057E37" w:rsidP="00A30423">
      <w:pPr>
        <w:pStyle w:val="Kop2"/>
      </w:pPr>
      <w:bookmarkStart w:id="33" w:name="_Toc332526256"/>
      <w:r>
        <w:lastRenderedPageBreak/>
        <w:t>5.5</w:t>
      </w:r>
      <w:r>
        <w:tab/>
        <w:t>Enquête: n</w:t>
      </w:r>
      <w:r w:rsidR="00A30423" w:rsidRPr="0077109D">
        <w:t>etwerk van SQIQ</w:t>
      </w:r>
      <w:bookmarkEnd w:id="33"/>
    </w:p>
    <w:p w14:paraId="511C2057" w14:textId="77777777" w:rsidR="00A30423" w:rsidRDefault="00A30423" w:rsidP="00A30423">
      <w:pPr>
        <w:rPr>
          <w:rFonts w:ascii="Verdana" w:hAnsi="Verdana" w:cs="Calibri"/>
          <w:color w:val="343434"/>
          <w:sz w:val="20"/>
          <w:szCs w:val="20"/>
        </w:rPr>
      </w:pPr>
      <w:r w:rsidRPr="0077109D">
        <w:rPr>
          <w:rFonts w:ascii="Verdana" w:hAnsi="Verdana" w:cs="Calibri"/>
          <w:color w:val="343434"/>
          <w:sz w:val="20"/>
          <w:szCs w:val="20"/>
        </w:rPr>
        <w:t>Hier zullen de resultaten van de enquête (bijlage E) binnen het netwerk van SQIQ worden geanalyseerd. Zoals te zien is in bijlage H</w:t>
      </w:r>
      <w:r>
        <w:rPr>
          <w:rFonts w:ascii="Verdana" w:hAnsi="Verdana" w:cs="Calibri"/>
          <w:color w:val="343434"/>
          <w:sz w:val="20"/>
          <w:szCs w:val="20"/>
        </w:rPr>
        <w:t>,</w:t>
      </w:r>
      <w:r w:rsidRPr="0077109D">
        <w:rPr>
          <w:rFonts w:ascii="Verdana" w:hAnsi="Verdana" w:cs="Calibri"/>
          <w:color w:val="343434"/>
          <w:sz w:val="20"/>
          <w:szCs w:val="20"/>
        </w:rPr>
        <w:t xml:space="preserve"> scoren de verschillende competenties die getest zijn met de volgende gemiddelden:</w:t>
      </w:r>
    </w:p>
    <w:p w14:paraId="3F118132" w14:textId="77777777" w:rsidR="0051766B" w:rsidRPr="00335498" w:rsidRDefault="0051766B" w:rsidP="00A30423">
      <w:pPr>
        <w:rPr>
          <w:rFonts w:ascii="Verdana" w:hAnsi="Verdana" w:cs="Calibri"/>
          <w:b/>
          <w:color w:val="343434"/>
          <w:sz w:val="20"/>
          <w:szCs w:val="20"/>
        </w:rPr>
      </w:pPr>
    </w:p>
    <w:tbl>
      <w:tblPr>
        <w:tblStyle w:val="Lichtraster-accent5"/>
        <w:tblW w:w="4679" w:type="dxa"/>
        <w:tblInd w:w="108" w:type="dxa"/>
        <w:tblLook w:val="04A0" w:firstRow="1" w:lastRow="0" w:firstColumn="1" w:lastColumn="0" w:noHBand="0" w:noVBand="1"/>
      </w:tblPr>
      <w:tblGrid>
        <w:gridCol w:w="2694"/>
        <w:gridCol w:w="1985"/>
      </w:tblGrid>
      <w:tr w:rsidR="00A30423" w:rsidRPr="0077109D" w14:paraId="0C3A76BF"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D9641F8" w14:textId="77777777" w:rsidR="00A30423" w:rsidRPr="0077109D" w:rsidRDefault="00A30423" w:rsidP="005147C6">
            <w:pPr>
              <w:rPr>
                <w:rFonts w:ascii="Verdana" w:hAnsi="Verdana" w:cs="Calibri"/>
                <w:color w:val="343434"/>
                <w:sz w:val="20"/>
                <w:szCs w:val="20"/>
              </w:rPr>
            </w:pPr>
            <w:r w:rsidRPr="0077109D">
              <w:rPr>
                <w:rFonts w:ascii="Verdana" w:hAnsi="Verdana" w:cs="Calibri"/>
                <w:color w:val="343434"/>
                <w:sz w:val="20"/>
                <w:szCs w:val="20"/>
              </w:rPr>
              <w:t>Competentie</w:t>
            </w:r>
          </w:p>
        </w:tc>
        <w:tc>
          <w:tcPr>
            <w:tcW w:w="1985" w:type="dxa"/>
          </w:tcPr>
          <w:p w14:paraId="286D82AA" w14:textId="77777777" w:rsidR="00A30423" w:rsidRPr="0077109D" w:rsidRDefault="00A30423" w:rsidP="005147C6">
            <w:pPr>
              <w:cnfStyle w:val="100000000000" w:firstRow="1" w:lastRow="0" w:firstColumn="0" w:lastColumn="0" w:oddVBand="0" w:evenVBand="0" w:oddHBand="0"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Gemiddelde</w:t>
            </w:r>
          </w:p>
        </w:tc>
      </w:tr>
      <w:tr w:rsidR="00A30423" w:rsidRPr="0077109D" w14:paraId="4520F9BF"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9EA3FB3" w14:textId="77777777" w:rsidR="00A30423" w:rsidRPr="0077109D" w:rsidRDefault="00A30423" w:rsidP="005147C6">
            <w:pPr>
              <w:numPr>
                <w:ilvl w:val="0"/>
                <w:numId w:val="22"/>
              </w:numPr>
              <w:ind w:left="460"/>
              <w:rPr>
                <w:rFonts w:ascii="Verdana" w:hAnsi="Verdana" w:cs="Calibri"/>
                <w:b w:val="0"/>
                <w:color w:val="343434"/>
                <w:sz w:val="20"/>
                <w:szCs w:val="20"/>
              </w:rPr>
            </w:pPr>
            <w:r w:rsidRPr="0077109D">
              <w:rPr>
                <w:rFonts w:ascii="Verdana" w:hAnsi="Verdana" w:cs="Calibri"/>
                <w:b w:val="0"/>
                <w:color w:val="343434"/>
                <w:sz w:val="20"/>
                <w:szCs w:val="20"/>
              </w:rPr>
              <w:t>Persoonlijk</w:t>
            </w:r>
          </w:p>
        </w:tc>
        <w:tc>
          <w:tcPr>
            <w:tcW w:w="1985" w:type="dxa"/>
          </w:tcPr>
          <w:p w14:paraId="6A9A8659"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3,54</w:t>
            </w:r>
          </w:p>
        </w:tc>
      </w:tr>
      <w:tr w:rsidR="00A30423" w:rsidRPr="0077109D" w14:paraId="495B3D14"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D19E011" w14:textId="77777777" w:rsidR="00A30423" w:rsidRPr="0077109D" w:rsidRDefault="00A30423" w:rsidP="005147C6">
            <w:pPr>
              <w:numPr>
                <w:ilvl w:val="0"/>
                <w:numId w:val="22"/>
              </w:numPr>
              <w:ind w:left="460"/>
              <w:rPr>
                <w:rFonts w:ascii="Verdana" w:hAnsi="Verdana" w:cs="Calibri"/>
                <w:b w:val="0"/>
                <w:color w:val="343434"/>
                <w:sz w:val="20"/>
                <w:szCs w:val="20"/>
              </w:rPr>
            </w:pPr>
            <w:r w:rsidRPr="0077109D">
              <w:rPr>
                <w:rFonts w:ascii="Verdana" w:hAnsi="Verdana" w:cs="Calibri"/>
                <w:b w:val="0"/>
                <w:color w:val="343434"/>
                <w:sz w:val="20"/>
                <w:szCs w:val="20"/>
              </w:rPr>
              <w:t xml:space="preserve">Specialisme </w:t>
            </w:r>
          </w:p>
        </w:tc>
        <w:tc>
          <w:tcPr>
            <w:tcW w:w="1985" w:type="dxa"/>
          </w:tcPr>
          <w:p w14:paraId="04B5B130"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3,23</w:t>
            </w:r>
          </w:p>
        </w:tc>
      </w:tr>
      <w:tr w:rsidR="00A30423" w:rsidRPr="0077109D" w14:paraId="0B3CB363"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C42FC69" w14:textId="77777777" w:rsidR="00A30423" w:rsidRPr="0077109D" w:rsidRDefault="00A30423" w:rsidP="005147C6">
            <w:pPr>
              <w:numPr>
                <w:ilvl w:val="0"/>
                <w:numId w:val="22"/>
              </w:numPr>
              <w:ind w:left="460"/>
              <w:rPr>
                <w:rFonts w:ascii="Verdana" w:hAnsi="Verdana" w:cs="Calibri"/>
                <w:b w:val="0"/>
                <w:color w:val="343434"/>
                <w:sz w:val="20"/>
                <w:szCs w:val="20"/>
              </w:rPr>
            </w:pPr>
            <w:r w:rsidRPr="0077109D">
              <w:rPr>
                <w:rFonts w:ascii="Verdana" w:hAnsi="Verdana" w:cs="Calibri"/>
                <w:b w:val="0"/>
                <w:color w:val="343434"/>
                <w:sz w:val="20"/>
                <w:szCs w:val="20"/>
              </w:rPr>
              <w:t xml:space="preserve">Betrokken </w:t>
            </w:r>
          </w:p>
        </w:tc>
        <w:tc>
          <w:tcPr>
            <w:tcW w:w="1985" w:type="dxa"/>
          </w:tcPr>
          <w:p w14:paraId="40DA214F"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3,15</w:t>
            </w:r>
          </w:p>
        </w:tc>
      </w:tr>
      <w:tr w:rsidR="00A30423" w:rsidRPr="0077109D" w14:paraId="77EEDF1C"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2BA8EB8" w14:textId="77777777" w:rsidR="00A30423" w:rsidRPr="0077109D" w:rsidRDefault="00A30423" w:rsidP="005147C6">
            <w:pPr>
              <w:numPr>
                <w:ilvl w:val="0"/>
                <w:numId w:val="22"/>
              </w:numPr>
              <w:ind w:left="460"/>
              <w:rPr>
                <w:rFonts w:ascii="Verdana" w:hAnsi="Verdana" w:cs="Calibri"/>
                <w:b w:val="0"/>
                <w:color w:val="343434"/>
                <w:sz w:val="20"/>
                <w:szCs w:val="20"/>
              </w:rPr>
            </w:pPr>
            <w:r w:rsidRPr="0077109D">
              <w:rPr>
                <w:rFonts w:ascii="Verdana" w:hAnsi="Verdana" w:cs="Calibri"/>
                <w:b w:val="0"/>
                <w:color w:val="343434"/>
                <w:sz w:val="20"/>
                <w:szCs w:val="20"/>
              </w:rPr>
              <w:t>Integriteit</w:t>
            </w:r>
          </w:p>
        </w:tc>
        <w:tc>
          <w:tcPr>
            <w:tcW w:w="1985" w:type="dxa"/>
          </w:tcPr>
          <w:p w14:paraId="3A01F3B3"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3,15</w:t>
            </w:r>
          </w:p>
        </w:tc>
      </w:tr>
      <w:tr w:rsidR="00A30423" w:rsidRPr="0077109D" w14:paraId="32C786A4"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1F22125" w14:textId="77777777" w:rsidR="00A30423" w:rsidRPr="0077109D" w:rsidRDefault="00A30423" w:rsidP="005147C6">
            <w:pPr>
              <w:numPr>
                <w:ilvl w:val="0"/>
                <w:numId w:val="22"/>
              </w:numPr>
              <w:ind w:left="460"/>
              <w:rPr>
                <w:rFonts w:ascii="Verdana" w:hAnsi="Verdana" w:cs="Calibri"/>
                <w:b w:val="0"/>
                <w:color w:val="343434"/>
                <w:sz w:val="20"/>
                <w:szCs w:val="20"/>
              </w:rPr>
            </w:pPr>
            <w:r w:rsidRPr="0077109D">
              <w:rPr>
                <w:rFonts w:ascii="Verdana" w:hAnsi="Verdana" w:cs="Calibri"/>
                <w:b w:val="0"/>
                <w:color w:val="343434"/>
                <w:sz w:val="20"/>
                <w:szCs w:val="20"/>
              </w:rPr>
              <w:t>Samenwerken</w:t>
            </w:r>
          </w:p>
        </w:tc>
        <w:tc>
          <w:tcPr>
            <w:tcW w:w="1985" w:type="dxa"/>
          </w:tcPr>
          <w:p w14:paraId="60EE588A"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3,00</w:t>
            </w:r>
          </w:p>
        </w:tc>
      </w:tr>
      <w:tr w:rsidR="00A30423" w:rsidRPr="0077109D" w14:paraId="7BD02582"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B85199F" w14:textId="77777777" w:rsidR="00A30423" w:rsidRPr="0077109D" w:rsidRDefault="00A30423" w:rsidP="005147C6">
            <w:pPr>
              <w:numPr>
                <w:ilvl w:val="0"/>
                <w:numId w:val="22"/>
              </w:numPr>
              <w:ind w:left="460"/>
              <w:rPr>
                <w:rFonts w:ascii="Verdana" w:hAnsi="Verdana" w:cs="Calibri"/>
                <w:b w:val="0"/>
                <w:color w:val="343434"/>
                <w:sz w:val="20"/>
                <w:szCs w:val="20"/>
              </w:rPr>
            </w:pPr>
            <w:r w:rsidRPr="0077109D">
              <w:rPr>
                <w:rFonts w:ascii="Verdana" w:hAnsi="Verdana" w:cs="Calibri"/>
                <w:b w:val="0"/>
                <w:color w:val="343434"/>
                <w:sz w:val="20"/>
                <w:szCs w:val="20"/>
              </w:rPr>
              <w:t>Ambitie</w:t>
            </w:r>
          </w:p>
        </w:tc>
        <w:tc>
          <w:tcPr>
            <w:tcW w:w="1985" w:type="dxa"/>
          </w:tcPr>
          <w:p w14:paraId="2C34ACA6"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3,00</w:t>
            </w:r>
          </w:p>
        </w:tc>
      </w:tr>
      <w:tr w:rsidR="00A30423" w:rsidRPr="0077109D" w14:paraId="6BDCA562"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B3BD7D2" w14:textId="77777777" w:rsidR="00A30423" w:rsidRPr="0077109D" w:rsidRDefault="00A30423" w:rsidP="005147C6">
            <w:pPr>
              <w:numPr>
                <w:ilvl w:val="0"/>
                <w:numId w:val="22"/>
              </w:numPr>
              <w:ind w:left="460"/>
              <w:rPr>
                <w:rFonts w:ascii="Verdana" w:hAnsi="Verdana" w:cs="Calibri"/>
                <w:b w:val="0"/>
                <w:color w:val="343434"/>
                <w:sz w:val="20"/>
                <w:szCs w:val="20"/>
              </w:rPr>
            </w:pPr>
            <w:r w:rsidRPr="0077109D">
              <w:rPr>
                <w:rFonts w:ascii="Verdana" w:hAnsi="Verdana" w:cs="Calibri"/>
                <w:b w:val="0"/>
                <w:color w:val="343434"/>
                <w:sz w:val="20"/>
                <w:szCs w:val="20"/>
              </w:rPr>
              <w:t>Sensitiviteit</w:t>
            </w:r>
          </w:p>
        </w:tc>
        <w:tc>
          <w:tcPr>
            <w:tcW w:w="1985" w:type="dxa"/>
          </w:tcPr>
          <w:p w14:paraId="41D38D33" w14:textId="77777777" w:rsidR="00A30423" w:rsidRPr="0077109D"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2,92</w:t>
            </w:r>
          </w:p>
        </w:tc>
      </w:tr>
      <w:tr w:rsidR="00A30423" w:rsidRPr="0077109D" w14:paraId="53B2CF83"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C181DD" w14:textId="77777777" w:rsidR="00A30423" w:rsidRPr="0077109D" w:rsidRDefault="00A30423" w:rsidP="005147C6">
            <w:pPr>
              <w:numPr>
                <w:ilvl w:val="0"/>
                <w:numId w:val="22"/>
              </w:numPr>
              <w:ind w:left="460"/>
              <w:rPr>
                <w:rFonts w:ascii="Verdana" w:hAnsi="Verdana" w:cs="Calibri"/>
                <w:b w:val="0"/>
                <w:color w:val="343434"/>
                <w:sz w:val="20"/>
                <w:szCs w:val="20"/>
              </w:rPr>
            </w:pPr>
            <w:r w:rsidRPr="0077109D">
              <w:rPr>
                <w:rFonts w:ascii="Verdana" w:hAnsi="Verdana" w:cs="Calibri"/>
                <w:b w:val="0"/>
                <w:color w:val="343434"/>
                <w:sz w:val="20"/>
                <w:szCs w:val="20"/>
              </w:rPr>
              <w:t>Focus</w:t>
            </w:r>
          </w:p>
        </w:tc>
        <w:tc>
          <w:tcPr>
            <w:tcW w:w="1985" w:type="dxa"/>
          </w:tcPr>
          <w:p w14:paraId="3C9FA612" w14:textId="77777777" w:rsidR="00A30423" w:rsidRPr="0077109D"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77109D">
              <w:rPr>
                <w:rFonts w:ascii="Verdana" w:hAnsi="Verdana" w:cs="Calibri"/>
                <w:color w:val="343434"/>
                <w:sz w:val="20"/>
                <w:szCs w:val="20"/>
              </w:rPr>
              <w:t>2,77</w:t>
            </w:r>
          </w:p>
        </w:tc>
      </w:tr>
      <w:tr w:rsidR="00A30423" w:rsidRPr="0005693A" w14:paraId="5F00DA18"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DCFBFAA" w14:textId="77777777" w:rsidR="00A30423" w:rsidRPr="0005693A" w:rsidRDefault="00A30423" w:rsidP="005147C6">
            <w:pPr>
              <w:numPr>
                <w:ilvl w:val="0"/>
                <w:numId w:val="22"/>
              </w:numPr>
              <w:ind w:left="460"/>
              <w:rPr>
                <w:rFonts w:ascii="Verdana" w:hAnsi="Verdana" w:cs="Calibri"/>
                <w:b w:val="0"/>
                <w:color w:val="343434"/>
                <w:sz w:val="20"/>
                <w:szCs w:val="20"/>
              </w:rPr>
            </w:pPr>
            <w:r w:rsidRPr="0005693A">
              <w:rPr>
                <w:rFonts w:ascii="Verdana" w:hAnsi="Verdana" w:cs="Calibri"/>
                <w:b w:val="0"/>
                <w:color w:val="343434"/>
                <w:sz w:val="20"/>
                <w:szCs w:val="20"/>
              </w:rPr>
              <w:t>Ondernemerschap</w:t>
            </w:r>
          </w:p>
        </w:tc>
        <w:tc>
          <w:tcPr>
            <w:tcW w:w="1985" w:type="dxa"/>
          </w:tcPr>
          <w:p w14:paraId="75F8A5E3" w14:textId="77777777" w:rsidR="00A30423" w:rsidRPr="0005693A" w:rsidRDefault="00A30423" w:rsidP="005147C6">
            <w:pPr>
              <w:cnfStyle w:val="000000100000" w:firstRow="0" w:lastRow="0" w:firstColumn="0" w:lastColumn="0" w:oddVBand="0" w:evenVBand="0" w:oddHBand="1" w:evenHBand="0" w:firstRowFirstColumn="0" w:firstRowLastColumn="0" w:lastRowFirstColumn="0" w:lastRowLastColumn="0"/>
              <w:rPr>
                <w:rFonts w:ascii="Verdana" w:hAnsi="Verdana" w:cs="Calibri"/>
                <w:color w:val="343434"/>
                <w:sz w:val="20"/>
                <w:szCs w:val="20"/>
              </w:rPr>
            </w:pPr>
            <w:r w:rsidRPr="0005693A">
              <w:rPr>
                <w:rFonts w:ascii="Verdana" w:hAnsi="Verdana" w:cs="Calibri"/>
                <w:color w:val="343434"/>
                <w:sz w:val="20"/>
                <w:szCs w:val="20"/>
              </w:rPr>
              <w:t>2,69</w:t>
            </w:r>
          </w:p>
        </w:tc>
      </w:tr>
      <w:tr w:rsidR="00A30423" w:rsidRPr="0005693A" w14:paraId="21A3BF37"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EBBA276" w14:textId="77777777" w:rsidR="00A30423" w:rsidRPr="0005693A" w:rsidRDefault="00A30423" w:rsidP="005147C6">
            <w:pPr>
              <w:numPr>
                <w:ilvl w:val="0"/>
                <w:numId w:val="22"/>
              </w:numPr>
              <w:ind w:left="460"/>
              <w:rPr>
                <w:rFonts w:ascii="Verdana" w:hAnsi="Verdana" w:cs="Calibri"/>
                <w:b w:val="0"/>
                <w:color w:val="343434"/>
                <w:sz w:val="20"/>
                <w:szCs w:val="20"/>
              </w:rPr>
            </w:pPr>
            <w:r w:rsidRPr="0005693A">
              <w:rPr>
                <w:rFonts w:ascii="Verdana" w:hAnsi="Verdana" w:cs="Calibri"/>
                <w:b w:val="0"/>
                <w:color w:val="343434"/>
                <w:sz w:val="20"/>
                <w:szCs w:val="20"/>
              </w:rPr>
              <w:t>Kostenbewust</w:t>
            </w:r>
          </w:p>
        </w:tc>
        <w:tc>
          <w:tcPr>
            <w:tcW w:w="1985" w:type="dxa"/>
          </w:tcPr>
          <w:p w14:paraId="3F54573E" w14:textId="77777777" w:rsidR="00A30423" w:rsidRPr="0005693A" w:rsidRDefault="00A30423" w:rsidP="005147C6">
            <w:pPr>
              <w:cnfStyle w:val="000000010000" w:firstRow="0" w:lastRow="0" w:firstColumn="0" w:lastColumn="0" w:oddVBand="0" w:evenVBand="0" w:oddHBand="0" w:evenHBand="1" w:firstRowFirstColumn="0" w:firstRowLastColumn="0" w:lastRowFirstColumn="0" w:lastRowLastColumn="0"/>
              <w:rPr>
                <w:rFonts w:ascii="Verdana" w:hAnsi="Verdana" w:cs="Calibri"/>
                <w:color w:val="343434"/>
                <w:sz w:val="20"/>
                <w:szCs w:val="20"/>
              </w:rPr>
            </w:pPr>
            <w:r w:rsidRPr="0005693A">
              <w:rPr>
                <w:rFonts w:ascii="Verdana" w:hAnsi="Verdana" w:cs="Calibri"/>
                <w:color w:val="343434"/>
                <w:sz w:val="20"/>
                <w:szCs w:val="20"/>
              </w:rPr>
              <w:t>2,46</w:t>
            </w:r>
          </w:p>
        </w:tc>
      </w:tr>
    </w:tbl>
    <w:p w14:paraId="21EB64B8" w14:textId="77777777" w:rsidR="00A30423" w:rsidRPr="0005693A" w:rsidRDefault="00A30423" w:rsidP="00A30423">
      <w:pPr>
        <w:pStyle w:val="Kop2"/>
      </w:pPr>
      <w:bookmarkStart w:id="34" w:name="_Toc332526257"/>
      <w:r w:rsidRPr="0005693A">
        <w:t>5.6</w:t>
      </w:r>
      <w:r w:rsidRPr="0005693A">
        <w:tab/>
        <w:t>Verschillen en overeenkomsten</w:t>
      </w:r>
      <w:bookmarkEnd w:id="34"/>
    </w:p>
    <w:p w14:paraId="5E83A21C" w14:textId="77777777" w:rsidR="00A30423" w:rsidRPr="0005693A" w:rsidRDefault="00A30423" w:rsidP="00A30423">
      <w:pPr>
        <w:rPr>
          <w:rFonts w:ascii="Verdana" w:hAnsi="Verdana" w:cs="Calibri"/>
          <w:color w:val="343434"/>
          <w:sz w:val="20"/>
          <w:szCs w:val="20"/>
        </w:rPr>
      </w:pPr>
      <w:r>
        <w:rPr>
          <w:rFonts w:ascii="Verdana" w:hAnsi="Verdana" w:cs="Calibri"/>
          <w:color w:val="343434"/>
          <w:sz w:val="20"/>
          <w:szCs w:val="20"/>
        </w:rPr>
        <w:t xml:space="preserve">De </w:t>
      </w:r>
      <w:r w:rsidRPr="0005693A">
        <w:rPr>
          <w:rFonts w:ascii="Verdana" w:hAnsi="Verdana" w:cs="Calibri"/>
          <w:color w:val="343434"/>
          <w:sz w:val="20"/>
          <w:szCs w:val="20"/>
        </w:rPr>
        <w:t xml:space="preserve">resultaten </w:t>
      </w:r>
      <w:r>
        <w:rPr>
          <w:rFonts w:ascii="Verdana" w:hAnsi="Verdana" w:cs="Calibri"/>
          <w:color w:val="343434"/>
          <w:sz w:val="20"/>
          <w:szCs w:val="20"/>
        </w:rPr>
        <w:t>van</w:t>
      </w:r>
      <w:r w:rsidRPr="0005693A">
        <w:rPr>
          <w:rFonts w:ascii="Verdana" w:hAnsi="Verdana" w:cs="Calibri"/>
          <w:color w:val="343434"/>
          <w:sz w:val="20"/>
          <w:szCs w:val="20"/>
        </w:rPr>
        <w:t xml:space="preserve"> de diepte-interviews met de interne medewerkers en de externen </w:t>
      </w:r>
      <w:r>
        <w:rPr>
          <w:rFonts w:ascii="Verdana" w:hAnsi="Verdana" w:cs="Calibri"/>
          <w:color w:val="343434"/>
          <w:sz w:val="20"/>
          <w:szCs w:val="20"/>
        </w:rPr>
        <w:t>laten een duidelijke top drie zien van de kerncompetenties van SQIQ. D</w:t>
      </w:r>
      <w:r w:rsidRPr="0005693A">
        <w:rPr>
          <w:rFonts w:ascii="Verdana" w:hAnsi="Verdana" w:cs="Calibri"/>
          <w:color w:val="343434"/>
          <w:sz w:val="20"/>
          <w:szCs w:val="20"/>
        </w:rPr>
        <w:t xml:space="preserve">e </w:t>
      </w:r>
      <w:r>
        <w:rPr>
          <w:rFonts w:ascii="Verdana" w:hAnsi="Verdana" w:cs="Calibri"/>
          <w:color w:val="343434"/>
          <w:sz w:val="20"/>
          <w:szCs w:val="20"/>
        </w:rPr>
        <w:t xml:space="preserve">resultaten van de </w:t>
      </w:r>
      <w:r w:rsidRPr="0005693A">
        <w:rPr>
          <w:rFonts w:ascii="Verdana" w:hAnsi="Verdana" w:cs="Calibri"/>
          <w:color w:val="343434"/>
          <w:sz w:val="20"/>
          <w:szCs w:val="20"/>
        </w:rPr>
        <w:t>enquête binnen het netwerk van SQIQ</w:t>
      </w:r>
      <w:r>
        <w:rPr>
          <w:rFonts w:ascii="Verdana" w:hAnsi="Verdana" w:cs="Calibri"/>
          <w:color w:val="343434"/>
          <w:sz w:val="20"/>
          <w:szCs w:val="20"/>
        </w:rPr>
        <w:t xml:space="preserve"> resulteert in dezelfde top drie</w:t>
      </w:r>
      <w:r w:rsidRPr="0005693A">
        <w:rPr>
          <w:rFonts w:ascii="Verdana" w:hAnsi="Verdana" w:cs="Calibri"/>
          <w:color w:val="343434"/>
          <w:sz w:val="20"/>
          <w:szCs w:val="20"/>
        </w:rPr>
        <w:t>:</w:t>
      </w:r>
    </w:p>
    <w:p w14:paraId="7AEF0002" w14:textId="77777777" w:rsidR="00A30423" w:rsidRPr="007912CE" w:rsidRDefault="00A30423" w:rsidP="00154667">
      <w:pPr>
        <w:numPr>
          <w:ilvl w:val="0"/>
          <w:numId w:val="29"/>
        </w:numPr>
        <w:rPr>
          <w:rFonts w:ascii="Verdana" w:hAnsi="Verdana" w:cs="Calibri"/>
          <w:i/>
          <w:color w:val="343434"/>
          <w:sz w:val="20"/>
          <w:szCs w:val="20"/>
        </w:rPr>
      </w:pPr>
      <w:r w:rsidRPr="007912CE">
        <w:rPr>
          <w:rFonts w:ascii="Verdana" w:hAnsi="Verdana" w:cs="Calibri"/>
          <w:i/>
          <w:color w:val="343434"/>
          <w:sz w:val="20"/>
          <w:szCs w:val="20"/>
        </w:rPr>
        <w:t>Persoonlijk:</w:t>
      </w:r>
    </w:p>
    <w:p w14:paraId="3DE045E3" w14:textId="77777777" w:rsidR="00A30423" w:rsidRDefault="00A30423" w:rsidP="00A30423">
      <w:pPr>
        <w:rPr>
          <w:rFonts w:ascii="Verdana" w:hAnsi="Verdana" w:cs="Verdana"/>
          <w:sz w:val="20"/>
          <w:szCs w:val="20"/>
        </w:rPr>
      </w:pPr>
      <w:r w:rsidRPr="00D41D7A">
        <w:rPr>
          <w:rFonts w:ascii="Verdana" w:hAnsi="Verdana" w:cs="Verdana"/>
          <w:sz w:val="20"/>
          <w:szCs w:val="20"/>
        </w:rPr>
        <w:t>“</w:t>
      </w:r>
      <w:r w:rsidRPr="00293520">
        <w:rPr>
          <w:rFonts w:ascii="Verdana" w:hAnsi="Verdana" w:cs="Verdana"/>
          <w:sz w:val="20"/>
          <w:szCs w:val="20"/>
        </w:rPr>
        <w:t xml:space="preserve">De persoonlijke aanpak van SQIQ. Een groot verschil </w:t>
      </w:r>
      <w:r>
        <w:rPr>
          <w:rFonts w:ascii="Verdana" w:hAnsi="Verdana" w:cs="Verdana"/>
          <w:sz w:val="20"/>
          <w:szCs w:val="20"/>
        </w:rPr>
        <w:t>vergeleken</w:t>
      </w:r>
      <w:r w:rsidRPr="00293520">
        <w:rPr>
          <w:rFonts w:ascii="Verdana" w:hAnsi="Verdana" w:cs="Verdana"/>
          <w:sz w:val="20"/>
          <w:szCs w:val="20"/>
        </w:rPr>
        <w:t xml:space="preserve"> </w:t>
      </w:r>
      <w:r>
        <w:rPr>
          <w:rFonts w:ascii="Verdana" w:hAnsi="Verdana" w:cs="Verdana"/>
          <w:sz w:val="20"/>
          <w:szCs w:val="20"/>
        </w:rPr>
        <w:t xml:space="preserve">met </w:t>
      </w:r>
      <w:r w:rsidRPr="00293520">
        <w:rPr>
          <w:rFonts w:ascii="Verdana" w:hAnsi="Verdana" w:cs="Verdana"/>
          <w:sz w:val="20"/>
          <w:szCs w:val="20"/>
        </w:rPr>
        <w:t xml:space="preserve">andere bureaus, daar voel je jezelf als een nummertje in het </w:t>
      </w:r>
      <w:r w:rsidRPr="00E43640">
        <w:rPr>
          <w:rFonts w:ascii="Verdana" w:hAnsi="Verdana" w:cs="Verdana"/>
          <w:sz w:val="20"/>
          <w:szCs w:val="20"/>
        </w:rPr>
        <w:t xml:space="preserve">systeem en is het minder persoonlijk” (Respondent 6, persoonlijke communicatie, 9 mei 2016). </w:t>
      </w:r>
    </w:p>
    <w:p w14:paraId="5FE5E45D" w14:textId="77777777" w:rsidR="00A30423" w:rsidRPr="00335498" w:rsidRDefault="00A30423" w:rsidP="00A30423">
      <w:pPr>
        <w:rPr>
          <w:rFonts w:ascii="Verdana" w:hAnsi="Verdana" w:cs="Verdana"/>
          <w:sz w:val="16"/>
          <w:szCs w:val="20"/>
        </w:rPr>
      </w:pPr>
    </w:p>
    <w:p w14:paraId="1176A7E4" w14:textId="77777777" w:rsidR="00A30423" w:rsidRDefault="00A30423" w:rsidP="00A30423">
      <w:pPr>
        <w:rPr>
          <w:rFonts w:ascii="Verdana" w:hAnsi="Verdana" w:cs="Verdana"/>
          <w:sz w:val="20"/>
          <w:szCs w:val="20"/>
        </w:rPr>
      </w:pPr>
      <w:r>
        <w:rPr>
          <w:rFonts w:ascii="Verdana" w:hAnsi="Verdana" w:cs="Verdana"/>
          <w:sz w:val="20"/>
          <w:szCs w:val="20"/>
        </w:rPr>
        <w:t>“</w:t>
      </w:r>
      <w:r w:rsidRPr="00E43640">
        <w:rPr>
          <w:rFonts w:ascii="Verdana" w:hAnsi="Verdana" w:cs="Verdana"/>
          <w:sz w:val="20"/>
          <w:szCs w:val="20"/>
        </w:rPr>
        <w:t xml:space="preserve">Wat ik in bureaus zoek is juist dat ze mensen doorgronden, zowel de kandidaten als klanten, waar persoonlijk mee </w:t>
      </w:r>
      <w:r w:rsidR="00CF4715">
        <w:rPr>
          <w:rFonts w:ascii="Verdana" w:hAnsi="Verdana" w:cs="Verdana"/>
          <w:sz w:val="20"/>
          <w:szCs w:val="20"/>
        </w:rPr>
        <w:t>om wordt gegaan, zoals bij SQIQ</w:t>
      </w:r>
      <w:r w:rsidRPr="00E43640">
        <w:rPr>
          <w:rFonts w:ascii="Verdana" w:hAnsi="Verdana" w:cs="Verdana"/>
          <w:sz w:val="20"/>
          <w:szCs w:val="20"/>
        </w:rPr>
        <w:t xml:space="preserve">” (Respondent 12, persoonlijke communicatie, 18 mei 2016). </w:t>
      </w:r>
    </w:p>
    <w:p w14:paraId="1013A315" w14:textId="77777777" w:rsidR="00A30423" w:rsidRPr="00335498" w:rsidRDefault="00A30423" w:rsidP="00A30423">
      <w:pPr>
        <w:rPr>
          <w:rFonts w:ascii="Verdana" w:hAnsi="Verdana" w:cs="Verdana"/>
          <w:sz w:val="16"/>
          <w:szCs w:val="20"/>
        </w:rPr>
      </w:pPr>
    </w:p>
    <w:p w14:paraId="5C641A85" w14:textId="77777777" w:rsidR="00A30423" w:rsidRDefault="00A30423" w:rsidP="00A30423">
      <w:pPr>
        <w:rPr>
          <w:rFonts w:ascii="Verdana" w:hAnsi="Verdana"/>
          <w:sz w:val="20"/>
          <w:szCs w:val="20"/>
        </w:rPr>
      </w:pPr>
      <w:r w:rsidRPr="00E43640">
        <w:rPr>
          <w:rFonts w:ascii="Verdana" w:hAnsi="Verdana" w:cs="Verdana"/>
          <w:sz w:val="20"/>
          <w:szCs w:val="20"/>
        </w:rPr>
        <w:t xml:space="preserve">De respondenten verstaan </w:t>
      </w:r>
      <w:r>
        <w:rPr>
          <w:rFonts w:ascii="Verdana" w:hAnsi="Verdana" w:cs="Verdana"/>
          <w:sz w:val="20"/>
          <w:szCs w:val="20"/>
        </w:rPr>
        <w:t>onder Persoonlijk</w:t>
      </w:r>
      <w:r w:rsidRPr="00E43640">
        <w:rPr>
          <w:rFonts w:ascii="Verdana" w:hAnsi="Verdana" w:cs="Verdana"/>
          <w:sz w:val="20"/>
          <w:szCs w:val="20"/>
        </w:rPr>
        <w:t xml:space="preserve"> de persoonlijke benadering waarmee SQIQ zich onderscheidt. Er wordt veel tijd gestoken in het leren</w:t>
      </w:r>
      <w:r w:rsidRPr="00D41D7A">
        <w:rPr>
          <w:rFonts w:ascii="Verdana" w:hAnsi="Verdana" w:cs="Verdana"/>
          <w:sz w:val="20"/>
          <w:szCs w:val="20"/>
        </w:rPr>
        <w:t xml:space="preserve"> kennen van kandidaten en klanten en er wordt geïnvesteerd in een relatie </w:t>
      </w:r>
      <w:r w:rsidRPr="002E437F">
        <w:rPr>
          <w:rFonts w:ascii="Verdana" w:hAnsi="Verdana" w:cs="Verdana"/>
          <w:sz w:val="20"/>
          <w:szCs w:val="20"/>
        </w:rPr>
        <w:t>op de lange termijn. “</w:t>
      </w:r>
      <w:r w:rsidRPr="002E437F">
        <w:rPr>
          <w:rFonts w:ascii="Verdana" w:hAnsi="Verdana"/>
          <w:sz w:val="20"/>
          <w:szCs w:val="20"/>
        </w:rPr>
        <w:t xml:space="preserve">SQIQ wil terug naar de basis en kijkt naar wie iemand is als persoon” </w:t>
      </w:r>
      <w:r w:rsidRPr="002E437F">
        <w:rPr>
          <w:rFonts w:ascii="Verdana" w:hAnsi="Verdana"/>
          <w:sz w:val="20"/>
        </w:rPr>
        <w:t>(Respondent 2, persoonlijke communicatie, 3 mei 2016)</w:t>
      </w:r>
      <w:r w:rsidRPr="002E437F">
        <w:rPr>
          <w:rFonts w:ascii="Verdana" w:hAnsi="Verdana"/>
          <w:sz w:val="20"/>
          <w:szCs w:val="20"/>
        </w:rPr>
        <w:t>.</w:t>
      </w:r>
    </w:p>
    <w:p w14:paraId="075A3B82" w14:textId="77777777" w:rsidR="00A30423" w:rsidRPr="00335498" w:rsidRDefault="00A30423" w:rsidP="00A30423">
      <w:pPr>
        <w:rPr>
          <w:rFonts w:ascii="Verdana" w:hAnsi="Verdana"/>
          <w:sz w:val="16"/>
          <w:szCs w:val="20"/>
        </w:rPr>
      </w:pPr>
    </w:p>
    <w:p w14:paraId="2BA99FE0" w14:textId="77777777" w:rsidR="00A30423" w:rsidRPr="007912CE" w:rsidRDefault="00A30423" w:rsidP="00154667">
      <w:pPr>
        <w:numPr>
          <w:ilvl w:val="0"/>
          <w:numId w:val="29"/>
        </w:numPr>
        <w:rPr>
          <w:rFonts w:ascii="Verdana" w:hAnsi="Verdana" w:cs="Calibri"/>
          <w:i/>
          <w:sz w:val="20"/>
          <w:szCs w:val="20"/>
        </w:rPr>
      </w:pPr>
      <w:r w:rsidRPr="007912CE">
        <w:rPr>
          <w:rFonts w:ascii="Verdana" w:hAnsi="Verdana" w:cs="Calibri"/>
          <w:i/>
          <w:sz w:val="20"/>
          <w:szCs w:val="20"/>
        </w:rPr>
        <w:t>Betrokken:</w:t>
      </w:r>
    </w:p>
    <w:p w14:paraId="25673050" w14:textId="77777777" w:rsidR="00A30423" w:rsidRDefault="00A30423" w:rsidP="00A30423">
      <w:pPr>
        <w:rPr>
          <w:rFonts w:ascii="Verdana" w:hAnsi="Verdana" w:cs="Calibri"/>
          <w:color w:val="343434"/>
          <w:sz w:val="20"/>
          <w:szCs w:val="20"/>
        </w:rPr>
      </w:pPr>
      <w:r w:rsidRPr="00A702C0">
        <w:rPr>
          <w:rFonts w:ascii="Verdana" w:hAnsi="Verdana" w:cs="Calibri"/>
          <w:color w:val="343434"/>
          <w:sz w:val="20"/>
          <w:szCs w:val="20"/>
        </w:rPr>
        <w:t>“Ik vond het in het begin heel spanne</w:t>
      </w:r>
      <w:r>
        <w:rPr>
          <w:rFonts w:ascii="Verdana" w:hAnsi="Verdana" w:cs="Calibri"/>
          <w:color w:val="343434"/>
          <w:sz w:val="20"/>
          <w:szCs w:val="20"/>
        </w:rPr>
        <w:t>nd om voor mezelf te beginnen. Het voelde</w:t>
      </w:r>
      <w:r w:rsidRPr="00A702C0">
        <w:rPr>
          <w:rFonts w:ascii="Verdana" w:hAnsi="Verdana" w:cs="Calibri"/>
          <w:color w:val="343434"/>
          <w:sz w:val="20"/>
          <w:szCs w:val="20"/>
        </w:rPr>
        <w:t xml:space="preserve"> </w:t>
      </w:r>
      <w:r>
        <w:rPr>
          <w:rFonts w:ascii="Verdana" w:hAnsi="Verdana" w:cs="Calibri"/>
          <w:color w:val="343434"/>
          <w:sz w:val="20"/>
          <w:szCs w:val="20"/>
        </w:rPr>
        <w:t xml:space="preserve">dan ook </w:t>
      </w:r>
      <w:r w:rsidRPr="00A702C0">
        <w:rPr>
          <w:rFonts w:ascii="Verdana" w:hAnsi="Verdana" w:cs="Calibri"/>
          <w:color w:val="343434"/>
          <w:sz w:val="20"/>
          <w:szCs w:val="20"/>
        </w:rPr>
        <w:t xml:space="preserve">prettig </w:t>
      </w:r>
      <w:r>
        <w:rPr>
          <w:rFonts w:ascii="Verdana" w:hAnsi="Verdana" w:cs="Calibri"/>
          <w:color w:val="343434"/>
          <w:sz w:val="20"/>
          <w:szCs w:val="20"/>
        </w:rPr>
        <w:t xml:space="preserve">dat </w:t>
      </w:r>
      <w:r w:rsidRPr="00A702C0">
        <w:rPr>
          <w:rFonts w:ascii="Verdana" w:hAnsi="Verdana" w:cs="Calibri"/>
          <w:color w:val="343434"/>
          <w:sz w:val="20"/>
          <w:szCs w:val="20"/>
        </w:rPr>
        <w:t xml:space="preserve">SQIQ </w:t>
      </w:r>
      <w:r>
        <w:rPr>
          <w:rFonts w:ascii="Verdana" w:hAnsi="Verdana" w:cs="Calibri"/>
          <w:color w:val="343434"/>
          <w:sz w:val="20"/>
          <w:szCs w:val="20"/>
        </w:rPr>
        <w:t>altijd voor je klaar stond en het gevoel gaf dat je altijd k</w:t>
      </w:r>
      <w:r w:rsidR="00DB5B16">
        <w:rPr>
          <w:rFonts w:ascii="Verdana" w:hAnsi="Verdana" w:cs="Calibri"/>
          <w:color w:val="343434"/>
          <w:sz w:val="20"/>
          <w:szCs w:val="20"/>
        </w:rPr>
        <w:t>on bellen wanneer dat nodig was</w:t>
      </w:r>
      <w:r w:rsidRPr="00A702C0">
        <w:rPr>
          <w:rFonts w:ascii="Verdana" w:hAnsi="Verdana" w:cs="Calibri"/>
          <w:color w:val="343434"/>
          <w:sz w:val="20"/>
          <w:szCs w:val="20"/>
        </w:rPr>
        <w:t>” (Respondent 6, persoonlijke communicatie, 9 mei 2016).</w:t>
      </w:r>
      <w:r>
        <w:rPr>
          <w:rFonts w:ascii="Verdana" w:hAnsi="Verdana" w:cs="Calibri"/>
          <w:color w:val="343434"/>
          <w:sz w:val="20"/>
          <w:szCs w:val="20"/>
        </w:rPr>
        <w:t xml:space="preserve"> </w:t>
      </w:r>
    </w:p>
    <w:p w14:paraId="02B54209" w14:textId="77777777" w:rsidR="00A30423" w:rsidRPr="00335498" w:rsidRDefault="00A30423" w:rsidP="00A30423">
      <w:pPr>
        <w:rPr>
          <w:rFonts w:ascii="Verdana" w:hAnsi="Verdana" w:cs="Calibri"/>
          <w:color w:val="343434"/>
          <w:sz w:val="16"/>
          <w:szCs w:val="20"/>
        </w:rPr>
      </w:pPr>
    </w:p>
    <w:p w14:paraId="7EB305FE" w14:textId="77777777" w:rsidR="00A30423" w:rsidRDefault="00A30423" w:rsidP="00A30423">
      <w:pPr>
        <w:rPr>
          <w:rFonts w:ascii="Verdana" w:hAnsi="Verdana" w:cs="Calibri"/>
          <w:color w:val="343434"/>
          <w:sz w:val="20"/>
          <w:szCs w:val="20"/>
        </w:rPr>
      </w:pPr>
      <w:r>
        <w:rPr>
          <w:rFonts w:ascii="Verdana" w:hAnsi="Verdana" w:cs="Calibri"/>
          <w:color w:val="343434"/>
          <w:sz w:val="20"/>
          <w:szCs w:val="20"/>
        </w:rPr>
        <w:t>De respondenten zien SQIQ als een organisatie die meedenkt en betrokken is. Er wordt samengewerkt om een doel te bereiken.</w:t>
      </w:r>
    </w:p>
    <w:p w14:paraId="34F9E05B" w14:textId="77777777" w:rsidR="00A30423" w:rsidRPr="00335498" w:rsidRDefault="00A30423" w:rsidP="00A30423">
      <w:pPr>
        <w:rPr>
          <w:rFonts w:ascii="Verdana" w:hAnsi="Verdana" w:cs="Calibri"/>
          <w:color w:val="343434"/>
          <w:sz w:val="16"/>
          <w:szCs w:val="20"/>
        </w:rPr>
      </w:pPr>
    </w:p>
    <w:p w14:paraId="7120D002" w14:textId="77777777" w:rsidR="00A30423" w:rsidRPr="007912CE" w:rsidRDefault="00A30423" w:rsidP="00154667">
      <w:pPr>
        <w:numPr>
          <w:ilvl w:val="0"/>
          <w:numId w:val="29"/>
        </w:numPr>
        <w:rPr>
          <w:rFonts w:ascii="Verdana" w:hAnsi="Verdana" w:cs="Calibri"/>
          <w:i/>
          <w:color w:val="343434"/>
          <w:sz w:val="20"/>
          <w:szCs w:val="20"/>
        </w:rPr>
      </w:pPr>
      <w:r w:rsidRPr="007912CE">
        <w:rPr>
          <w:rFonts w:ascii="Verdana" w:hAnsi="Verdana" w:cs="Calibri"/>
          <w:i/>
          <w:color w:val="343434"/>
          <w:sz w:val="20"/>
          <w:szCs w:val="20"/>
        </w:rPr>
        <w:t>Specialisme:</w:t>
      </w:r>
    </w:p>
    <w:p w14:paraId="12D8CB79" w14:textId="77777777" w:rsidR="00A30423" w:rsidRPr="0005693A" w:rsidRDefault="00A30423" w:rsidP="00A30423">
      <w:pPr>
        <w:rPr>
          <w:rFonts w:ascii="Verdana" w:hAnsi="Verdana" w:cs="Calibri"/>
          <w:color w:val="343434"/>
          <w:sz w:val="20"/>
          <w:szCs w:val="20"/>
        </w:rPr>
      </w:pPr>
      <w:r>
        <w:rPr>
          <w:rFonts w:ascii="Verdana" w:hAnsi="Verdana" w:cs="Calibri"/>
          <w:color w:val="343434"/>
          <w:sz w:val="20"/>
          <w:szCs w:val="20"/>
        </w:rPr>
        <w:t>De respondenten verstaan hieronder de kennis en ervaring van SQIQ op de arbeidsmarkt. Het weet waar het over praat. SQIQ richt zich niet op de massa, maar op een aantal opdrachten met als doel deze zo goed mogelijk te vervullen.</w:t>
      </w:r>
    </w:p>
    <w:p w14:paraId="2202A66B" w14:textId="77777777" w:rsidR="00A30423" w:rsidRPr="00335498" w:rsidRDefault="00A30423" w:rsidP="00A30423">
      <w:pPr>
        <w:rPr>
          <w:rFonts w:ascii="Verdana" w:hAnsi="Verdana" w:cs="Calibri"/>
          <w:color w:val="343434"/>
          <w:sz w:val="16"/>
          <w:szCs w:val="20"/>
        </w:rPr>
      </w:pPr>
    </w:p>
    <w:p w14:paraId="5AB718F5" w14:textId="77777777" w:rsidR="00A30423" w:rsidRPr="0077109D" w:rsidRDefault="00A30423" w:rsidP="00A30423">
      <w:pPr>
        <w:rPr>
          <w:rFonts w:ascii="Verdana" w:hAnsi="Verdana" w:cs="Calibri"/>
          <w:color w:val="343434"/>
          <w:sz w:val="20"/>
          <w:szCs w:val="20"/>
        </w:rPr>
      </w:pPr>
      <w:r w:rsidRPr="0005693A">
        <w:rPr>
          <w:rFonts w:ascii="Verdana" w:hAnsi="Verdana" w:cs="Calibri"/>
          <w:color w:val="343434"/>
          <w:sz w:val="20"/>
          <w:szCs w:val="20"/>
        </w:rPr>
        <w:t>Een opvallend verschil zijn de resultaten van de enquête bij de klanten van SQIQ. Deze resultaten</w:t>
      </w:r>
      <w:r w:rsidRPr="0077109D">
        <w:rPr>
          <w:rFonts w:ascii="Verdana" w:hAnsi="Verdana" w:cs="Calibri"/>
          <w:color w:val="343434"/>
          <w:sz w:val="20"/>
          <w:szCs w:val="20"/>
        </w:rPr>
        <w:t xml:space="preserve"> laten een andere top drie zien, namelijk Persoonlijk, </w:t>
      </w:r>
      <w:r w:rsidRPr="007B4834">
        <w:rPr>
          <w:rFonts w:ascii="Verdana" w:hAnsi="Verdana" w:cs="Calibri"/>
          <w:color w:val="343434"/>
          <w:sz w:val="20"/>
          <w:szCs w:val="20"/>
        </w:rPr>
        <w:t>Betrokken en Integriteit.</w:t>
      </w:r>
      <w:r>
        <w:rPr>
          <w:rFonts w:ascii="Verdana" w:hAnsi="Verdana" w:cs="Calibri"/>
          <w:color w:val="343434"/>
          <w:sz w:val="20"/>
          <w:szCs w:val="20"/>
        </w:rPr>
        <w:t xml:space="preserve"> </w:t>
      </w:r>
      <w:r>
        <w:rPr>
          <w:rFonts w:ascii="Verdana" w:hAnsi="Verdana" w:cs="Verdana"/>
          <w:sz w:val="20"/>
          <w:szCs w:val="20"/>
        </w:rPr>
        <w:t>D</w:t>
      </w:r>
      <w:r w:rsidRPr="007B4834">
        <w:rPr>
          <w:rFonts w:ascii="Verdana" w:hAnsi="Verdana" w:cs="Calibri"/>
          <w:color w:val="343434"/>
          <w:sz w:val="20"/>
          <w:szCs w:val="20"/>
        </w:rPr>
        <w:t xml:space="preserve">e competentie Specialisme </w:t>
      </w:r>
      <w:r>
        <w:rPr>
          <w:rFonts w:ascii="Verdana" w:hAnsi="Verdana" w:cs="Calibri"/>
          <w:color w:val="343434"/>
          <w:sz w:val="20"/>
          <w:szCs w:val="20"/>
        </w:rPr>
        <w:t xml:space="preserve">scoort hier </w:t>
      </w:r>
      <w:r w:rsidRPr="007B4834">
        <w:rPr>
          <w:rFonts w:ascii="Verdana" w:hAnsi="Verdana" w:cs="Calibri"/>
          <w:color w:val="343434"/>
          <w:sz w:val="20"/>
          <w:szCs w:val="20"/>
        </w:rPr>
        <w:t xml:space="preserve">lager. Integriteit is ook terug te zien bij de resultaten van de enquête </w:t>
      </w:r>
      <w:r>
        <w:rPr>
          <w:rFonts w:ascii="Verdana" w:hAnsi="Verdana" w:cs="Calibri"/>
          <w:color w:val="343434"/>
          <w:sz w:val="20"/>
          <w:szCs w:val="20"/>
        </w:rPr>
        <w:t>binnen</w:t>
      </w:r>
      <w:r w:rsidRPr="007B4834">
        <w:rPr>
          <w:rFonts w:ascii="Verdana" w:hAnsi="Verdana" w:cs="Calibri"/>
          <w:color w:val="343434"/>
          <w:sz w:val="20"/>
          <w:szCs w:val="20"/>
        </w:rPr>
        <w:t xml:space="preserve"> het netwerk, waarin deze een gedeelde derde plek heeft met de competentie Betrokken. Wat opvalt is dat Integriteit niet hoog eindigt bij de resultaten van de diepte-interviews met de interne</w:t>
      </w:r>
      <w:r w:rsidRPr="0077109D">
        <w:rPr>
          <w:rFonts w:ascii="Verdana" w:hAnsi="Verdana" w:cs="Calibri"/>
          <w:color w:val="343434"/>
          <w:sz w:val="20"/>
          <w:szCs w:val="20"/>
        </w:rPr>
        <w:t xml:space="preserve"> medewerkers en externen van SQIQ.</w:t>
      </w:r>
    </w:p>
    <w:p w14:paraId="3D4550C9" w14:textId="77777777" w:rsidR="00A30423" w:rsidRPr="00335498" w:rsidRDefault="00A30423" w:rsidP="00A30423">
      <w:pPr>
        <w:rPr>
          <w:rFonts w:ascii="Verdana" w:hAnsi="Verdana" w:cs="Calibri"/>
          <w:color w:val="343434"/>
          <w:sz w:val="16"/>
          <w:szCs w:val="20"/>
        </w:rPr>
      </w:pPr>
    </w:p>
    <w:p w14:paraId="27390A6F"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 xml:space="preserve">De competentie Kostenbewust </w:t>
      </w:r>
      <w:r>
        <w:rPr>
          <w:rFonts w:ascii="Verdana" w:hAnsi="Verdana" w:cs="Calibri"/>
          <w:color w:val="343434"/>
          <w:sz w:val="20"/>
          <w:szCs w:val="20"/>
        </w:rPr>
        <w:t>is</w:t>
      </w:r>
      <w:r w:rsidRPr="0077109D">
        <w:rPr>
          <w:rFonts w:ascii="Verdana" w:hAnsi="Verdana" w:cs="Calibri"/>
          <w:color w:val="343434"/>
          <w:sz w:val="20"/>
          <w:szCs w:val="20"/>
        </w:rPr>
        <w:t xml:space="preserve"> niet genoe</w:t>
      </w:r>
      <w:r>
        <w:rPr>
          <w:rFonts w:ascii="Verdana" w:hAnsi="Verdana" w:cs="Calibri"/>
          <w:color w:val="343434"/>
          <w:sz w:val="20"/>
          <w:szCs w:val="20"/>
        </w:rPr>
        <w:t xml:space="preserve">md tijdens de diepte-interviews. Deze </w:t>
      </w:r>
      <w:r w:rsidRPr="0077109D">
        <w:rPr>
          <w:rFonts w:ascii="Verdana" w:hAnsi="Verdana" w:cs="Calibri"/>
          <w:color w:val="343434"/>
          <w:sz w:val="20"/>
          <w:szCs w:val="20"/>
        </w:rPr>
        <w:t>zat ter controle in de enquête</w:t>
      </w:r>
      <w:r>
        <w:rPr>
          <w:rFonts w:ascii="Verdana" w:hAnsi="Verdana" w:cs="Calibri"/>
          <w:color w:val="343434"/>
          <w:sz w:val="20"/>
          <w:szCs w:val="20"/>
        </w:rPr>
        <w:t xml:space="preserve"> en </w:t>
      </w:r>
      <w:r w:rsidRPr="0077109D">
        <w:rPr>
          <w:rFonts w:ascii="Verdana" w:hAnsi="Verdana" w:cs="Calibri"/>
          <w:color w:val="343434"/>
          <w:sz w:val="20"/>
          <w:szCs w:val="20"/>
        </w:rPr>
        <w:t>heeft dan ook uiteindelijk het laagst gescoord.</w:t>
      </w:r>
    </w:p>
    <w:p w14:paraId="52520EE1" w14:textId="77777777" w:rsidR="00A30423" w:rsidRPr="00912857" w:rsidRDefault="00A30423" w:rsidP="00A30423">
      <w:pPr>
        <w:pStyle w:val="Kop1"/>
      </w:pPr>
      <w:bookmarkStart w:id="35" w:name="_Toc332526258"/>
      <w:r w:rsidRPr="0077109D">
        <w:lastRenderedPageBreak/>
        <w:t>6.</w:t>
      </w:r>
      <w:r w:rsidRPr="0077109D">
        <w:tab/>
      </w:r>
      <w:r w:rsidRPr="0077109D">
        <w:rPr>
          <w:u w:val="single"/>
        </w:rPr>
        <w:t>Conclusie</w:t>
      </w:r>
      <w:r>
        <w:rPr>
          <w:u w:val="single"/>
        </w:rPr>
        <w:t>s</w:t>
      </w:r>
      <w:bookmarkEnd w:id="35"/>
    </w:p>
    <w:p w14:paraId="31119D50" w14:textId="77777777" w:rsidR="00A30423" w:rsidRDefault="00A30423" w:rsidP="00A30423">
      <w:pPr>
        <w:rPr>
          <w:rFonts w:ascii="Verdana" w:hAnsi="Verdana" w:cs="Calibri"/>
          <w:i/>
          <w:color w:val="343434"/>
          <w:sz w:val="20"/>
          <w:szCs w:val="20"/>
        </w:rPr>
      </w:pPr>
    </w:p>
    <w:p w14:paraId="0BCCDC29" w14:textId="0EFDD904" w:rsidR="00A30423" w:rsidRPr="00920FDD" w:rsidRDefault="00A30423" w:rsidP="00A30423">
      <w:pPr>
        <w:rPr>
          <w:rFonts w:ascii="Verdana" w:hAnsi="Verdana" w:cs="Calibri"/>
          <w:i/>
          <w:color w:val="343434"/>
          <w:sz w:val="20"/>
          <w:szCs w:val="20"/>
        </w:rPr>
      </w:pPr>
      <w:r w:rsidRPr="0077109D">
        <w:rPr>
          <w:rFonts w:ascii="Verdana" w:hAnsi="Verdana" w:cs="Calibri"/>
          <w:i/>
          <w:color w:val="343434"/>
          <w:sz w:val="20"/>
          <w:szCs w:val="20"/>
        </w:rPr>
        <w:t>In dit hoofdstuk zal de hoofdvraag</w:t>
      </w:r>
      <w:r w:rsidR="00F27AFA">
        <w:rPr>
          <w:rFonts w:ascii="Verdana" w:hAnsi="Verdana" w:cs="Calibri"/>
          <w:i/>
          <w:color w:val="343434"/>
          <w:sz w:val="20"/>
          <w:szCs w:val="20"/>
        </w:rPr>
        <w:t xml:space="preserve"> van het onderzoek worden beantwoord</w:t>
      </w:r>
      <w:r w:rsidRPr="0077109D">
        <w:rPr>
          <w:rFonts w:ascii="Verdana" w:hAnsi="Verdana" w:cs="Calibri"/>
          <w:i/>
          <w:color w:val="343434"/>
          <w:sz w:val="20"/>
          <w:szCs w:val="20"/>
        </w:rPr>
        <w:t xml:space="preserve">: </w:t>
      </w:r>
      <w:r w:rsidRPr="0077109D">
        <w:rPr>
          <w:rFonts w:ascii="Verdana" w:hAnsi="Verdana"/>
          <w:i/>
          <w:sz w:val="20"/>
          <w:szCs w:val="20"/>
        </w:rPr>
        <w:t xml:space="preserve">Wat zijn de kerncompetenties van SQIQ en hoe kunnen die vertaald worden naar een kerncompetentieprofiel waaraan een ‘echte </w:t>
      </w:r>
      <w:r w:rsidR="002279AC">
        <w:rPr>
          <w:rFonts w:ascii="Verdana" w:hAnsi="Verdana"/>
          <w:i/>
          <w:sz w:val="20"/>
          <w:szCs w:val="20"/>
        </w:rPr>
        <w:t>SQIQ’er</w:t>
      </w:r>
      <w:r w:rsidRPr="0077109D">
        <w:rPr>
          <w:rFonts w:ascii="Verdana" w:hAnsi="Verdana"/>
          <w:i/>
          <w:sz w:val="20"/>
          <w:szCs w:val="20"/>
        </w:rPr>
        <w:t>’ moet voldoen?</w:t>
      </w:r>
    </w:p>
    <w:p w14:paraId="4D26B90E" w14:textId="77777777" w:rsidR="00A30423" w:rsidRPr="0077109D" w:rsidRDefault="00A30423" w:rsidP="00A30423">
      <w:pPr>
        <w:rPr>
          <w:rFonts w:ascii="Verdana" w:hAnsi="Verdana"/>
          <w:sz w:val="20"/>
          <w:szCs w:val="20"/>
        </w:rPr>
      </w:pPr>
    </w:p>
    <w:p w14:paraId="619635B6" w14:textId="77777777" w:rsidR="00A30423" w:rsidRPr="0077109D" w:rsidRDefault="00A30423" w:rsidP="00A30423">
      <w:pPr>
        <w:rPr>
          <w:rFonts w:ascii="Verdana" w:hAnsi="Verdana" w:cs="Calibri"/>
          <w:color w:val="343434"/>
          <w:sz w:val="20"/>
          <w:szCs w:val="20"/>
        </w:rPr>
      </w:pPr>
      <w:r w:rsidRPr="0077109D">
        <w:rPr>
          <w:rFonts w:ascii="Verdana" w:hAnsi="Verdana" w:cs="Calibri"/>
          <w:color w:val="343434"/>
          <w:sz w:val="20"/>
          <w:szCs w:val="20"/>
        </w:rPr>
        <w:t>Hamel en Prahalad (1994) beschrijven kerncompetenties als de bekwaamheden en technologieën</w:t>
      </w:r>
      <w:r>
        <w:rPr>
          <w:rFonts w:ascii="Verdana" w:hAnsi="Verdana" w:cs="Calibri"/>
          <w:color w:val="343434"/>
          <w:sz w:val="20"/>
          <w:szCs w:val="20"/>
        </w:rPr>
        <w:t>,</w:t>
      </w:r>
      <w:r w:rsidRPr="0077109D">
        <w:rPr>
          <w:rFonts w:ascii="Verdana" w:hAnsi="Verdana" w:cs="Calibri"/>
          <w:color w:val="343434"/>
          <w:sz w:val="20"/>
          <w:szCs w:val="20"/>
        </w:rPr>
        <w:t xml:space="preserve"> die het voor een bedrijf mogelijk maken de consument een bepaald voordeel te verschaffen. Het zijn competenties </w:t>
      </w:r>
      <w:r w:rsidRPr="0077109D">
        <w:rPr>
          <w:rFonts w:ascii="Verdana" w:hAnsi="Verdana" w:cs="Calibri"/>
          <w:bCs/>
          <w:color w:val="343434"/>
          <w:sz w:val="20"/>
          <w:szCs w:val="20"/>
        </w:rPr>
        <w:t>waarmee een organisatie zich onderscheidt van andere organisaties bij het leveren van producten of diensten</w:t>
      </w:r>
      <w:r>
        <w:rPr>
          <w:rFonts w:ascii="Verdana" w:hAnsi="Verdana" w:cs="Calibri"/>
          <w:bCs/>
          <w:color w:val="343434"/>
          <w:sz w:val="20"/>
          <w:szCs w:val="20"/>
        </w:rPr>
        <w:t>,</w:t>
      </w:r>
      <w:r w:rsidRPr="0077109D">
        <w:rPr>
          <w:rFonts w:ascii="Verdana" w:hAnsi="Verdana" w:cs="Calibri"/>
          <w:bCs/>
          <w:color w:val="343434"/>
          <w:sz w:val="20"/>
          <w:szCs w:val="20"/>
        </w:rPr>
        <w:t xml:space="preserve"> wat het concurrentievoordeel kan bepalen</w:t>
      </w:r>
      <w:r w:rsidRPr="0077109D">
        <w:rPr>
          <w:rFonts w:ascii="Verdana" w:hAnsi="Verdana" w:cs="Calibri"/>
          <w:color w:val="343434"/>
          <w:sz w:val="20"/>
          <w:szCs w:val="20"/>
        </w:rPr>
        <w:t>. De competenties voor het behalen van succes in de concurrentiestrijd op de langere termijn kunnen als kerncompetenties worden getypeerd. Deze moeten voldoen aan drie voorwaarden</w:t>
      </w:r>
      <w:r>
        <w:rPr>
          <w:rFonts w:ascii="Verdana" w:hAnsi="Verdana" w:cs="Calibri"/>
          <w:color w:val="343434"/>
          <w:sz w:val="20"/>
          <w:szCs w:val="20"/>
        </w:rPr>
        <w:t>,</w:t>
      </w:r>
      <w:r w:rsidRPr="0077109D">
        <w:rPr>
          <w:rFonts w:ascii="Verdana" w:hAnsi="Verdana" w:cs="Calibri"/>
          <w:color w:val="343434"/>
          <w:sz w:val="20"/>
          <w:szCs w:val="20"/>
        </w:rPr>
        <w:t xml:space="preserve"> die in dit onderzoek gelden als conceptueel model: waarde toevoegend voor de consument, onders</w:t>
      </w:r>
      <w:r>
        <w:rPr>
          <w:rFonts w:ascii="Verdana" w:hAnsi="Verdana" w:cs="Calibri"/>
          <w:color w:val="343434"/>
          <w:sz w:val="20"/>
          <w:szCs w:val="20"/>
        </w:rPr>
        <w:t xml:space="preserve">cheidend van de concurrent en </w:t>
      </w:r>
      <w:r w:rsidRPr="0077109D">
        <w:rPr>
          <w:rFonts w:ascii="Verdana" w:hAnsi="Verdana" w:cs="Calibri"/>
          <w:color w:val="343434"/>
          <w:sz w:val="20"/>
          <w:szCs w:val="20"/>
        </w:rPr>
        <w:t xml:space="preserve">flexibel </w:t>
      </w:r>
      <w:r w:rsidR="00983F19">
        <w:rPr>
          <w:rFonts w:ascii="Verdana" w:hAnsi="Verdana" w:cs="Calibri"/>
          <w:color w:val="343434"/>
          <w:sz w:val="20"/>
          <w:szCs w:val="20"/>
        </w:rPr>
        <w:t xml:space="preserve">genoeg </w:t>
      </w:r>
      <w:r w:rsidR="00A15DD3">
        <w:rPr>
          <w:rFonts w:ascii="Verdana" w:hAnsi="Verdana" w:cs="Calibri"/>
          <w:color w:val="343434"/>
          <w:sz w:val="20"/>
          <w:szCs w:val="20"/>
        </w:rPr>
        <w:t xml:space="preserve">om </w:t>
      </w:r>
      <w:r w:rsidR="00983F19">
        <w:rPr>
          <w:rFonts w:ascii="Verdana" w:hAnsi="Verdana" w:cs="Calibri"/>
          <w:color w:val="343434"/>
          <w:sz w:val="20"/>
          <w:szCs w:val="20"/>
        </w:rPr>
        <w:t>toe te passen in de gehele organisatie</w:t>
      </w:r>
      <w:r w:rsidRPr="0077109D">
        <w:rPr>
          <w:rFonts w:ascii="Verdana" w:hAnsi="Verdana" w:cs="Calibri"/>
          <w:color w:val="343434"/>
          <w:sz w:val="20"/>
          <w:szCs w:val="20"/>
        </w:rPr>
        <w:t>.</w:t>
      </w:r>
    </w:p>
    <w:p w14:paraId="5A9768F9" w14:textId="77777777" w:rsidR="00A30423" w:rsidRPr="0077109D" w:rsidRDefault="00A30423" w:rsidP="00A30423">
      <w:pPr>
        <w:rPr>
          <w:rFonts w:ascii="Verdana" w:hAnsi="Verdana" w:cs="Calibri"/>
          <w:color w:val="343434"/>
          <w:sz w:val="20"/>
          <w:szCs w:val="20"/>
        </w:rPr>
      </w:pPr>
    </w:p>
    <w:p w14:paraId="7DA2FAD6" w14:textId="77777777" w:rsidR="00A30423" w:rsidRPr="0077109D" w:rsidRDefault="00A30423" w:rsidP="00A30423">
      <w:pPr>
        <w:rPr>
          <w:rFonts w:ascii="Verdana" w:hAnsi="Verdana" w:cs="Calibri"/>
          <w:color w:val="343434"/>
          <w:sz w:val="20"/>
          <w:szCs w:val="20"/>
        </w:rPr>
      </w:pPr>
      <w:r w:rsidRPr="0077109D">
        <w:rPr>
          <w:rFonts w:ascii="Verdana" w:hAnsi="Verdana"/>
          <w:sz w:val="20"/>
          <w:szCs w:val="20"/>
        </w:rPr>
        <w:t xml:space="preserve">Uit mijn onderzoek zijn de volgende kerncompetenties naar voren gekomen: </w:t>
      </w:r>
      <w:r w:rsidRPr="0077109D">
        <w:rPr>
          <w:rFonts w:ascii="Verdana" w:hAnsi="Verdana" w:cs="Calibri"/>
          <w:color w:val="343434"/>
          <w:sz w:val="20"/>
          <w:szCs w:val="20"/>
        </w:rPr>
        <w:t>Persoonlijk, Specialisme, Betrokken en Integriteit. Om een aantal redenen is er gekozen om Integriteit niet als kerncompetentie van SQIQ te benoemen en wel omdat:</w:t>
      </w:r>
    </w:p>
    <w:p w14:paraId="707DD089" w14:textId="77777777" w:rsidR="00B42FFA" w:rsidRDefault="00A30423" w:rsidP="00154667">
      <w:pPr>
        <w:pStyle w:val="Lijstalinea1"/>
        <w:numPr>
          <w:ilvl w:val="0"/>
          <w:numId w:val="37"/>
        </w:numPr>
        <w:rPr>
          <w:rFonts w:ascii="Verdana" w:hAnsi="Verdana" w:cs="Calibri"/>
          <w:color w:val="343434"/>
          <w:sz w:val="20"/>
          <w:szCs w:val="20"/>
        </w:rPr>
      </w:pPr>
      <w:r w:rsidRPr="0077109D">
        <w:rPr>
          <w:rFonts w:ascii="Verdana" w:hAnsi="Verdana" w:cs="Calibri"/>
          <w:color w:val="343434"/>
          <w:sz w:val="20"/>
          <w:szCs w:val="20"/>
        </w:rPr>
        <w:t>Integriteit meer een kernwaarde is dan een daadwerkelijke kerncompetentie. Schoemaker (2004) geeft dan ook een voorbeeld van een kernwaarde: integriteit, die inhoud krijgt door middel van een kerncompetentie.</w:t>
      </w:r>
    </w:p>
    <w:p w14:paraId="25B60E15" w14:textId="77777777" w:rsidR="00A30423" w:rsidRPr="00B42FFA" w:rsidRDefault="00A30423" w:rsidP="00154667">
      <w:pPr>
        <w:pStyle w:val="Lijstalinea1"/>
        <w:numPr>
          <w:ilvl w:val="0"/>
          <w:numId w:val="37"/>
        </w:numPr>
        <w:rPr>
          <w:rFonts w:ascii="Verdana" w:hAnsi="Verdana" w:cs="Calibri"/>
          <w:color w:val="343434"/>
          <w:sz w:val="20"/>
          <w:szCs w:val="20"/>
        </w:rPr>
      </w:pPr>
      <w:r w:rsidRPr="00B42FFA">
        <w:rPr>
          <w:rFonts w:ascii="Verdana" w:hAnsi="Verdana" w:cs="Calibri"/>
          <w:color w:val="343434"/>
          <w:sz w:val="20"/>
          <w:szCs w:val="20"/>
        </w:rPr>
        <w:t>Integriteit lastig te testen is door middel van bijvoorbeeld een assessment om te kijken of een kandidaat hieraan voldoet. Wanneer is iemand wel of niet integer? Kan je iemand afwijzen omdat hij of zij niet integer genoeg is?</w:t>
      </w:r>
    </w:p>
    <w:p w14:paraId="54470E46" w14:textId="77777777" w:rsidR="00A30423" w:rsidRDefault="00A30423" w:rsidP="00A30423">
      <w:pPr>
        <w:rPr>
          <w:rFonts w:ascii="Verdana" w:hAnsi="Verdana" w:cs="Calibri"/>
          <w:color w:val="343434"/>
          <w:sz w:val="20"/>
          <w:szCs w:val="20"/>
        </w:rPr>
      </w:pPr>
      <w:r w:rsidRPr="0077109D">
        <w:rPr>
          <w:rFonts w:ascii="Verdana" w:hAnsi="Verdana" w:cs="Calibri"/>
          <w:color w:val="343434"/>
          <w:sz w:val="20"/>
          <w:szCs w:val="20"/>
        </w:rPr>
        <w:t>Kortom, op basis van deze resultaten kan geconcludeerd worden dat Persoonlijk, Betrokken en Specialisme de kerncompetenties zijn van SQIQ, als antwoord op de probleemstelling. Deze kerncompetenties voldoen allen aan de eerder genoemde voorwaarden van een kerncompetentie, omdat</w:t>
      </w:r>
      <w:r>
        <w:rPr>
          <w:rFonts w:ascii="Verdana" w:hAnsi="Verdana" w:cs="Calibri"/>
          <w:color w:val="343434"/>
          <w:sz w:val="20"/>
          <w:szCs w:val="20"/>
        </w:rPr>
        <w:t xml:space="preserve"> deze voorwaarden zijn getoetst:</w:t>
      </w:r>
    </w:p>
    <w:p w14:paraId="44FB7AAE" w14:textId="77777777" w:rsidR="001A2303" w:rsidRPr="001A2303" w:rsidRDefault="00A30423" w:rsidP="00154667">
      <w:pPr>
        <w:pStyle w:val="Lijstalinea"/>
        <w:numPr>
          <w:ilvl w:val="0"/>
          <w:numId w:val="36"/>
        </w:numPr>
        <w:rPr>
          <w:rFonts w:ascii="Verdana" w:hAnsi="Verdana" w:cs="Calibri"/>
          <w:color w:val="343434"/>
          <w:sz w:val="20"/>
          <w:szCs w:val="20"/>
        </w:rPr>
      </w:pPr>
      <w:r w:rsidRPr="001A2303">
        <w:rPr>
          <w:rFonts w:ascii="Verdana" w:hAnsi="Verdana" w:cs="Calibri"/>
          <w:color w:val="343434"/>
          <w:sz w:val="20"/>
          <w:szCs w:val="20"/>
        </w:rPr>
        <w:t>Voorwaarde 1:</w:t>
      </w:r>
      <w:r w:rsidR="001A2303" w:rsidRPr="001A2303">
        <w:rPr>
          <w:rFonts w:ascii="Verdana" w:hAnsi="Verdana" w:cs="Calibri"/>
          <w:color w:val="343434"/>
          <w:sz w:val="20"/>
          <w:szCs w:val="20"/>
        </w:rPr>
        <w:t xml:space="preserve"> Waarde toevoegend voor de consument</w:t>
      </w:r>
    </w:p>
    <w:p w14:paraId="7E9E4A96" w14:textId="77777777" w:rsidR="001A2303" w:rsidRPr="001A2303" w:rsidRDefault="00A30423" w:rsidP="001A2303">
      <w:pPr>
        <w:pStyle w:val="Lijstalinea"/>
        <w:rPr>
          <w:rFonts w:ascii="Verdana" w:hAnsi="Verdana" w:cs="Calibri"/>
          <w:color w:val="343434"/>
          <w:sz w:val="20"/>
          <w:szCs w:val="20"/>
        </w:rPr>
      </w:pPr>
      <w:r w:rsidRPr="001A2303">
        <w:rPr>
          <w:rFonts w:ascii="Verdana" w:hAnsi="Verdana" w:cs="Calibri"/>
          <w:color w:val="343434"/>
          <w:sz w:val="20"/>
          <w:szCs w:val="20"/>
        </w:rPr>
        <w:t xml:space="preserve">De kerncompetenties hebben een toegevoegde waarde gehad voor de </w:t>
      </w:r>
      <w:r w:rsidR="00FD4FFE">
        <w:rPr>
          <w:rFonts w:ascii="Verdana" w:hAnsi="Verdana" w:cs="Calibri"/>
          <w:color w:val="343434"/>
          <w:sz w:val="20"/>
          <w:szCs w:val="20"/>
        </w:rPr>
        <w:t>externen</w:t>
      </w:r>
      <w:r w:rsidRPr="001A2303">
        <w:rPr>
          <w:rFonts w:ascii="Verdana" w:hAnsi="Verdana" w:cs="Calibri"/>
          <w:color w:val="343434"/>
          <w:sz w:val="20"/>
          <w:szCs w:val="20"/>
        </w:rPr>
        <w:t xml:space="preserve">, </w:t>
      </w:r>
      <w:r w:rsidR="00CB6591">
        <w:rPr>
          <w:rFonts w:ascii="Verdana" w:hAnsi="Verdana" w:cs="Calibri"/>
          <w:color w:val="343434"/>
          <w:sz w:val="20"/>
          <w:szCs w:val="20"/>
        </w:rPr>
        <w:t>die in</w:t>
      </w:r>
      <w:r w:rsidRPr="001A2303">
        <w:rPr>
          <w:rFonts w:ascii="Verdana" w:hAnsi="Verdana" w:cs="Calibri"/>
          <w:color w:val="343434"/>
          <w:sz w:val="20"/>
          <w:szCs w:val="20"/>
        </w:rPr>
        <w:t xml:space="preserve"> dit </w:t>
      </w:r>
      <w:r w:rsidR="001A2303" w:rsidRPr="001A2303">
        <w:rPr>
          <w:rFonts w:ascii="Verdana" w:hAnsi="Verdana" w:cs="Calibri"/>
          <w:color w:val="343434"/>
          <w:sz w:val="20"/>
          <w:szCs w:val="20"/>
        </w:rPr>
        <w:t>onderzoek</w:t>
      </w:r>
      <w:r w:rsidR="00CB6591">
        <w:rPr>
          <w:rFonts w:ascii="Verdana" w:hAnsi="Verdana" w:cs="Calibri"/>
          <w:color w:val="343434"/>
          <w:sz w:val="20"/>
          <w:szCs w:val="20"/>
        </w:rPr>
        <w:t xml:space="preserve"> als</w:t>
      </w:r>
      <w:r w:rsidR="007B2165">
        <w:rPr>
          <w:rFonts w:ascii="Verdana" w:hAnsi="Verdana" w:cs="Calibri"/>
          <w:color w:val="343434"/>
          <w:sz w:val="20"/>
          <w:szCs w:val="20"/>
        </w:rPr>
        <w:t xml:space="preserve"> ‘de </w:t>
      </w:r>
      <w:r w:rsidR="00FD4FFE">
        <w:rPr>
          <w:rFonts w:ascii="Verdana" w:hAnsi="Verdana" w:cs="Calibri"/>
          <w:color w:val="343434"/>
          <w:sz w:val="20"/>
          <w:szCs w:val="20"/>
        </w:rPr>
        <w:t>consument</w:t>
      </w:r>
      <w:r w:rsidR="0056770E">
        <w:rPr>
          <w:rFonts w:ascii="Verdana" w:hAnsi="Verdana" w:cs="Calibri"/>
          <w:color w:val="343434"/>
          <w:sz w:val="20"/>
          <w:szCs w:val="20"/>
        </w:rPr>
        <w:t>en</w:t>
      </w:r>
      <w:r w:rsidR="00FD4FFE">
        <w:rPr>
          <w:rFonts w:ascii="Verdana" w:hAnsi="Verdana" w:cs="Calibri"/>
          <w:color w:val="343434"/>
          <w:sz w:val="20"/>
          <w:szCs w:val="20"/>
        </w:rPr>
        <w:t>’</w:t>
      </w:r>
      <w:r w:rsidR="00EA12EF">
        <w:rPr>
          <w:rFonts w:ascii="Verdana" w:hAnsi="Verdana" w:cs="Calibri"/>
          <w:color w:val="343434"/>
          <w:sz w:val="20"/>
          <w:szCs w:val="20"/>
        </w:rPr>
        <w:t xml:space="preserve"> </w:t>
      </w:r>
      <w:r w:rsidR="00D95BF1">
        <w:rPr>
          <w:rFonts w:ascii="Verdana" w:hAnsi="Verdana" w:cs="Calibri"/>
          <w:color w:val="343434"/>
          <w:sz w:val="20"/>
          <w:szCs w:val="20"/>
        </w:rPr>
        <w:t>kunnen</w:t>
      </w:r>
      <w:r w:rsidR="0003490B">
        <w:rPr>
          <w:rFonts w:ascii="Verdana" w:hAnsi="Verdana" w:cs="Calibri"/>
          <w:color w:val="343434"/>
          <w:sz w:val="20"/>
          <w:szCs w:val="20"/>
        </w:rPr>
        <w:t xml:space="preserve"> </w:t>
      </w:r>
      <w:r w:rsidR="00CB6591">
        <w:rPr>
          <w:rFonts w:ascii="Verdana" w:hAnsi="Verdana" w:cs="Calibri"/>
          <w:color w:val="343434"/>
          <w:sz w:val="20"/>
          <w:szCs w:val="20"/>
        </w:rPr>
        <w:t>worden</w:t>
      </w:r>
      <w:r w:rsidR="001C3150">
        <w:rPr>
          <w:rFonts w:ascii="Verdana" w:hAnsi="Verdana" w:cs="Calibri"/>
          <w:color w:val="343434"/>
          <w:sz w:val="20"/>
          <w:szCs w:val="20"/>
        </w:rPr>
        <w:t xml:space="preserve"> gezien</w:t>
      </w:r>
      <w:r w:rsidR="00CB6591">
        <w:rPr>
          <w:rFonts w:ascii="Verdana" w:hAnsi="Verdana" w:cs="Calibri"/>
          <w:color w:val="343434"/>
          <w:sz w:val="20"/>
          <w:szCs w:val="20"/>
        </w:rPr>
        <w:t>.</w:t>
      </w:r>
    </w:p>
    <w:p w14:paraId="19A0537B" w14:textId="77777777" w:rsidR="001A2303" w:rsidRPr="001A2303" w:rsidRDefault="00A30423" w:rsidP="00154667">
      <w:pPr>
        <w:pStyle w:val="Lijstalinea"/>
        <w:numPr>
          <w:ilvl w:val="0"/>
          <w:numId w:val="36"/>
        </w:numPr>
        <w:rPr>
          <w:rFonts w:ascii="Verdana" w:hAnsi="Verdana" w:cs="Calibri"/>
          <w:color w:val="343434"/>
          <w:sz w:val="20"/>
          <w:szCs w:val="20"/>
        </w:rPr>
      </w:pPr>
      <w:r w:rsidRPr="001A2303">
        <w:rPr>
          <w:rFonts w:ascii="Verdana" w:hAnsi="Verdana" w:cs="Calibri"/>
          <w:color w:val="343434"/>
          <w:sz w:val="20"/>
          <w:szCs w:val="20"/>
        </w:rPr>
        <w:t xml:space="preserve">Voorwaarde 2: </w:t>
      </w:r>
      <w:r w:rsidR="001A2303" w:rsidRPr="001A2303">
        <w:rPr>
          <w:rFonts w:ascii="Verdana" w:hAnsi="Verdana" w:cs="Calibri"/>
          <w:color w:val="343434"/>
          <w:sz w:val="20"/>
          <w:szCs w:val="20"/>
        </w:rPr>
        <w:t>O</w:t>
      </w:r>
      <w:r w:rsidR="00825A87">
        <w:rPr>
          <w:rFonts w:ascii="Verdana" w:hAnsi="Verdana" w:cs="Calibri"/>
          <w:color w:val="343434"/>
          <w:sz w:val="20"/>
          <w:szCs w:val="20"/>
        </w:rPr>
        <w:t>nderscheidend van de concurrent</w:t>
      </w:r>
    </w:p>
    <w:p w14:paraId="36AF5A3E" w14:textId="77777777" w:rsidR="001A2303" w:rsidRPr="001A2303" w:rsidRDefault="00A30423" w:rsidP="001A2303">
      <w:pPr>
        <w:pStyle w:val="Lijstalinea"/>
        <w:rPr>
          <w:rFonts w:ascii="Verdana" w:hAnsi="Verdana" w:cs="Calibri"/>
          <w:color w:val="343434"/>
          <w:sz w:val="20"/>
          <w:szCs w:val="20"/>
        </w:rPr>
      </w:pPr>
      <w:r w:rsidRPr="001A2303">
        <w:rPr>
          <w:rFonts w:ascii="Verdana" w:hAnsi="Verdana" w:cs="Calibri"/>
          <w:color w:val="343434"/>
          <w:sz w:val="20"/>
          <w:szCs w:val="20"/>
        </w:rPr>
        <w:t xml:space="preserve">SQIQ onderscheidt zich met deze </w:t>
      </w:r>
      <w:r w:rsidR="00825A87">
        <w:rPr>
          <w:rFonts w:ascii="Verdana" w:hAnsi="Verdana" w:cs="Calibri"/>
          <w:color w:val="343434"/>
          <w:sz w:val="20"/>
          <w:szCs w:val="20"/>
        </w:rPr>
        <w:t>kernc</w:t>
      </w:r>
      <w:r w:rsidR="001A2303" w:rsidRPr="001A2303">
        <w:rPr>
          <w:rFonts w:ascii="Verdana" w:hAnsi="Verdana" w:cs="Calibri"/>
          <w:color w:val="343434"/>
          <w:sz w:val="20"/>
          <w:szCs w:val="20"/>
        </w:rPr>
        <w:t>ompetenties</w:t>
      </w:r>
      <w:r w:rsidRPr="001A2303">
        <w:rPr>
          <w:rFonts w:ascii="Verdana" w:hAnsi="Verdana" w:cs="Calibri"/>
          <w:color w:val="343434"/>
          <w:sz w:val="20"/>
          <w:szCs w:val="20"/>
        </w:rPr>
        <w:t xml:space="preserve"> van de concurrenten, omdat de klanten en externen dit beamen.</w:t>
      </w:r>
    </w:p>
    <w:p w14:paraId="0025DE16" w14:textId="77777777" w:rsidR="001A2303" w:rsidRPr="001A2303" w:rsidRDefault="00A30423" w:rsidP="00154667">
      <w:pPr>
        <w:pStyle w:val="Lijstalinea"/>
        <w:numPr>
          <w:ilvl w:val="0"/>
          <w:numId w:val="36"/>
        </w:numPr>
        <w:rPr>
          <w:rFonts w:ascii="Verdana" w:hAnsi="Verdana" w:cs="Calibri"/>
          <w:color w:val="343434"/>
          <w:sz w:val="20"/>
          <w:szCs w:val="20"/>
        </w:rPr>
      </w:pPr>
      <w:r w:rsidRPr="001A2303">
        <w:rPr>
          <w:rFonts w:ascii="Verdana" w:hAnsi="Verdana" w:cs="Calibri"/>
          <w:color w:val="343434"/>
          <w:sz w:val="20"/>
          <w:szCs w:val="20"/>
        </w:rPr>
        <w:t>Voorwaarde 3:</w:t>
      </w:r>
      <w:r w:rsidR="001A2303" w:rsidRPr="001A2303">
        <w:rPr>
          <w:rFonts w:ascii="Verdana" w:hAnsi="Verdana" w:cs="Calibri"/>
          <w:color w:val="343434"/>
          <w:sz w:val="20"/>
          <w:szCs w:val="20"/>
        </w:rPr>
        <w:t xml:space="preserve"> Een kerncompetentie moet flexibel zijn</w:t>
      </w:r>
    </w:p>
    <w:p w14:paraId="47C59223" w14:textId="77777777" w:rsidR="00A30423" w:rsidRPr="001A2303" w:rsidRDefault="00A30423" w:rsidP="001A2303">
      <w:pPr>
        <w:pStyle w:val="Lijstalinea"/>
        <w:rPr>
          <w:rFonts w:ascii="Verdana" w:hAnsi="Verdana" w:cs="Calibri"/>
          <w:color w:val="343434"/>
          <w:sz w:val="20"/>
          <w:szCs w:val="20"/>
        </w:rPr>
      </w:pPr>
      <w:r w:rsidRPr="001A2303">
        <w:rPr>
          <w:rFonts w:ascii="Verdana" w:hAnsi="Verdana" w:cs="Calibri"/>
          <w:color w:val="343434"/>
          <w:sz w:val="20"/>
          <w:szCs w:val="20"/>
        </w:rPr>
        <w:t xml:space="preserve">De genoemde kerncompetenties </w:t>
      </w:r>
      <w:r w:rsidR="001A2303" w:rsidRPr="001A2303">
        <w:rPr>
          <w:rFonts w:ascii="Verdana" w:hAnsi="Verdana" w:cs="Calibri"/>
          <w:color w:val="343434"/>
          <w:sz w:val="20"/>
          <w:szCs w:val="20"/>
        </w:rPr>
        <w:t xml:space="preserve">zijn flexibel en </w:t>
      </w:r>
      <w:r w:rsidRPr="001A2303">
        <w:rPr>
          <w:rFonts w:ascii="Verdana" w:hAnsi="Verdana" w:cs="Calibri"/>
          <w:color w:val="343434"/>
          <w:sz w:val="20"/>
          <w:szCs w:val="20"/>
        </w:rPr>
        <w:t>kunnen worden toegepast binnen de gehele organisatie en niet alleen op specifieke functies of werkzaamheden.</w:t>
      </w:r>
    </w:p>
    <w:p w14:paraId="01841FA3" w14:textId="77777777" w:rsidR="00A30423" w:rsidRDefault="00A30423" w:rsidP="00A30423">
      <w:pPr>
        <w:rPr>
          <w:rFonts w:ascii="Verdana" w:hAnsi="Verdana" w:cs="Calibri"/>
          <w:color w:val="343434"/>
          <w:sz w:val="20"/>
          <w:szCs w:val="20"/>
        </w:rPr>
      </w:pPr>
    </w:p>
    <w:p w14:paraId="44BE66B0" w14:textId="77777777" w:rsidR="00A30423" w:rsidRPr="0077109D" w:rsidRDefault="00A30423" w:rsidP="00A30423">
      <w:pPr>
        <w:rPr>
          <w:rFonts w:ascii="Verdana" w:hAnsi="Verdana" w:cs="Calibri"/>
          <w:color w:val="343434"/>
          <w:sz w:val="20"/>
          <w:szCs w:val="20"/>
        </w:rPr>
      </w:pPr>
      <w:r>
        <w:rPr>
          <w:rFonts w:ascii="Verdana" w:hAnsi="Verdana" w:cs="Calibri"/>
          <w:color w:val="343434"/>
          <w:sz w:val="20"/>
          <w:szCs w:val="20"/>
        </w:rPr>
        <w:t>Over de ontwikkelbaarheid van de kerncompetenties kan ook een conclusie worden getrokken aan de hand van het ijsbergmodel van Spencer en Spencer (1993). De kerncompetenties Persoonlijk en Betrokken liggen ‘onder water’, wat betekent dat deze dicht bij de persoonlijkheid van een individu staan en het daardoor lastig te ontwikkelen zijn. Specialisme ligt daarentegen ‘boven water’ en is eenvoudiger te ontwikkelen.</w:t>
      </w:r>
      <w:r>
        <w:rPr>
          <w:rFonts w:ascii="Verdana" w:hAnsi="Verdana" w:cs="Calibri"/>
          <w:color w:val="343434"/>
          <w:sz w:val="20"/>
          <w:szCs w:val="20"/>
        </w:rPr>
        <w:tab/>
      </w:r>
      <w:r>
        <w:rPr>
          <w:rFonts w:ascii="Verdana" w:hAnsi="Verdana" w:cs="Calibri"/>
          <w:color w:val="343434"/>
          <w:sz w:val="20"/>
          <w:szCs w:val="20"/>
        </w:rPr>
        <w:tab/>
      </w:r>
      <w:r>
        <w:rPr>
          <w:rFonts w:ascii="Verdana" w:hAnsi="Verdana" w:cs="Calibri"/>
          <w:color w:val="343434"/>
          <w:sz w:val="20"/>
          <w:szCs w:val="20"/>
        </w:rPr>
        <w:tab/>
      </w:r>
      <w:r>
        <w:rPr>
          <w:rFonts w:ascii="Verdana" w:hAnsi="Verdana" w:cs="Calibri"/>
          <w:color w:val="343434"/>
          <w:sz w:val="20"/>
          <w:szCs w:val="20"/>
        </w:rPr>
        <w:tab/>
      </w:r>
      <w:r>
        <w:rPr>
          <w:rFonts w:ascii="Verdana" w:hAnsi="Verdana" w:cs="Calibri"/>
          <w:color w:val="343434"/>
          <w:sz w:val="20"/>
          <w:szCs w:val="20"/>
        </w:rPr>
        <w:tab/>
      </w:r>
      <w:r>
        <w:rPr>
          <w:rFonts w:ascii="Verdana" w:hAnsi="Verdana" w:cs="Calibri"/>
          <w:color w:val="343434"/>
          <w:sz w:val="20"/>
          <w:szCs w:val="20"/>
        </w:rPr>
        <w:tab/>
      </w:r>
      <w:r>
        <w:rPr>
          <w:rFonts w:ascii="Verdana" w:hAnsi="Verdana" w:cs="Calibri"/>
          <w:color w:val="343434"/>
          <w:sz w:val="20"/>
          <w:szCs w:val="20"/>
        </w:rPr>
        <w:tab/>
      </w:r>
      <w:r>
        <w:rPr>
          <w:rFonts w:ascii="Verdana" w:hAnsi="Verdana" w:cs="Calibri"/>
          <w:color w:val="343434"/>
          <w:sz w:val="20"/>
          <w:szCs w:val="20"/>
        </w:rPr>
        <w:tab/>
      </w:r>
      <w:r>
        <w:rPr>
          <w:rFonts w:ascii="Verdana" w:hAnsi="Verdana" w:cs="Calibri"/>
          <w:color w:val="343434"/>
          <w:sz w:val="20"/>
          <w:szCs w:val="20"/>
        </w:rPr>
        <w:tab/>
      </w:r>
      <w:r w:rsidRPr="0077109D">
        <w:rPr>
          <w:rFonts w:ascii="Verdana" w:hAnsi="Verdana" w:cs="Calibri"/>
          <w:color w:val="343434"/>
          <w:sz w:val="20"/>
          <w:szCs w:val="20"/>
        </w:rPr>
        <w:t xml:space="preserve"> </w:t>
      </w:r>
    </w:p>
    <w:p w14:paraId="577649CD" w14:textId="77777777" w:rsidR="00A30423" w:rsidRDefault="00A30423" w:rsidP="00A30423">
      <w:pPr>
        <w:rPr>
          <w:rFonts w:ascii="Verdana" w:hAnsi="Verdana" w:cs="Calibri"/>
          <w:color w:val="343434"/>
          <w:sz w:val="20"/>
          <w:szCs w:val="20"/>
        </w:rPr>
      </w:pPr>
      <w:r w:rsidRPr="0077109D">
        <w:rPr>
          <w:rFonts w:ascii="Verdana" w:hAnsi="Verdana" w:cs="Calibri"/>
          <w:color w:val="343434"/>
          <w:sz w:val="20"/>
          <w:szCs w:val="20"/>
        </w:rPr>
        <w:t>De kerncompetenties Persoonlijk, Betrokken en Specialisme kunnen vervolgens vertaald worden naar het onderstaande kerncompetentieprofiel met de bijbehorende gedragscriteria. Per kerncompetentie is een ‘slogan’ toegevoegd die is gebaseerd op de uitleg van de kerncompetentie. Dit is gedaan omdat SQIQ zich altijd wil onderscheiden en de kerncompetenties zo op een andere manier worden gepresenteerd. Het kerncompetentieprofiel wordt ingericht zoals de werkwijze van SQIQ</w:t>
      </w:r>
      <w:r>
        <w:rPr>
          <w:rFonts w:ascii="Verdana" w:hAnsi="Verdana" w:cs="Calibri"/>
          <w:color w:val="343434"/>
          <w:sz w:val="20"/>
          <w:szCs w:val="20"/>
        </w:rPr>
        <w:t>, waarbij</w:t>
      </w:r>
      <w:r w:rsidRPr="0077109D">
        <w:rPr>
          <w:rFonts w:ascii="Verdana" w:hAnsi="Verdana" w:cs="Calibri"/>
          <w:color w:val="343434"/>
          <w:sz w:val="20"/>
          <w:szCs w:val="20"/>
        </w:rPr>
        <w:t xml:space="preserve"> er gezocht wordt naar kandidaten </w:t>
      </w:r>
      <w:r w:rsidRPr="0077109D">
        <w:rPr>
          <w:rFonts w:ascii="Verdana" w:hAnsi="Verdana" w:cs="Calibri"/>
          <w:bCs/>
          <w:iCs/>
          <w:color w:val="343434"/>
          <w:sz w:val="20"/>
          <w:szCs w:val="20"/>
        </w:rPr>
        <w:t>door middel van de combinatie van sociale effectiviteit (SQ) en intelligentie (IQ)</w:t>
      </w:r>
      <w:r w:rsidRPr="0077109D">
        <w:rPr>
          <w:rFonts w:ascii="Verdana" w:hAnsi="Verdana" w:cs="Calibri"/>
          <w:color w:val="343434"/>
          <w:sz w:val="20"/>
          <w:szCs w:val="20"/>
        </w:rPr>
        <w:t>:</w:t>
      </w:r>
    </w:p>
    <w:p w14:paraId="6FFA16EF" w14:textId="77777777" w:rsidR="00A30423" w:rsidRDefault="00A30423" w:rsidP="00A30423">
      <w:pPr>
        <w:rPr>
          <w:rFonts w:ascii="Verdana" w:hAnsi="Verdana" w:cs="Calibri"/>
          <w:color w:val="343434"/>
          <w:sz w:val="20"/>
          <w:szCs w:val="20"/>
        </w:rPr>
      </w:pPr>
    </w:p>
    <w:p w14:paraId="684ECA61" w14:textId="77777777" w:rsidR="00A30423" w:rsidRDefault="00A30423" w:rsidP="00A30423">
      <w:pPr>
        <w:rPr>
          <w:rFonts w:ascii="Verdana" w:hAnsi="Verdana" w:cs="Calibri"/>
          <w:color w:val="343434"/>
          <w:sz w:val="20"/>
          <w:szCs w:val="20"/>
        </w:rPr>
      </w:pPr>
    </w:p>
    <w:p w14:paraId="31B6D94F" w14:textId="77777777" w:rsidR="00A30423" w:rsidRDefault="00A30423" w:rsidP="00A30423">
      <w:pPr>
        <w:rPr>
          <w:rFonts w:ascii="Verdana" w:hAnsi="Verdana" w:cs="Calibri"/>
          <w:color w:val="343434"/>
          <w:sz w:val="20"/>
          <w:szCs w:val="20"/>
        </w:rPr>
      </w:pPr>
    </w:p>
    <w:p w14:paraId="4EBB7F05" w14:textId="77777777" w:rsidR="00A30423" w:rsidRPr="000A42E1" w:rsidRDefault="00A30423" w:rsidP="00A30423">
      <w:pPr>
        <w:rPr>
          <w:rFonts w:ascii="Verdana" w:hAnsi="Verdana" w:cs="Calibri"/>
          <w:color w:val="343434"/>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2"/>
      </w:tblGrid>
      <w:tr w:rsidR="00A30423" w:rsidRPr="0077109D" w14:paraId="1924FDCD" w14:textId="77777777" w:rsidTr="005147C6">
        <w:tc>
          <w:tcPr>
            <w:tcW w:w="534" w:type="dxa"/>
            <w:vMerge w:val="restart"/>
          </w:tcPr>
          <w:p w14:paraId="0A04BC0F" w14:textId="77777777" w:rsidR="00A30423" w:rsidRPr="0077109D" w:rsidRDefault="00A30423" w:rsidP="005147C6">
            <w:pPr>
              <w:rPr>
                <w:rFonts w:ascii="Verdana" w:eastAsia="MS Mincho" w:hAnsi="Verdana" w:cs="Calibri"/>
                <w:color w:val="343434"/>
                <w:sz w:val="20"/>
                <w:szCs w:val="20"/>
              </w:rPr>
            </w:pPr>
            <w:r w:rsidRPr="0077109D">
              <w:rPr>
                <w:rFonts w:ascii="Verdana" w:eastAsia="MS Mincho" w:hAnsi="Verdana" w:cs="Calibri"/>
                <w:b/>
                <w:color w:val="FF0000"/>
                <w:sz w:val="20"/>
                <w:szCs w:val="20"/>
              </w:rPr>
              <w:lastRenderedPageBreak/>
              <w:t>SQ</w:t>
            </w:r>
          </w:p>
          <w:p w14:paraId="72AF4BBC" w14:textId="77777777" w:rsidR="00A30423" w:rsidRPr="0077109D" w:rsidRDefault="00A30423" w:rsidP="005147C6">
            <w:pPr>
              <w:rPr>
                <w:rFonts w:ascii="Verdana" w:eastAsia="MS Mincho" w:hAnsi="Verdana" w:cs="Calibri"/>
                <w:color w:val="343434"/>
                <w:sz w:val="20"/>
                <w:szCs w:val="20"/>
              </w:rPr>
            </w:pPr>
          </w:p>
          <w:p w14:paraId="49F965A8" w14:textId="77777777" w:rsidR="00A30423" w:rsidRPr="0077109D" w:rsidRDefault="00A30423" w:rsidP="005147C6">
            <w:pPr>
              <w:rPr>
                <w:rFonts w:ascii="Verdana" w:eastAsia="MS Mincho" w:hAnsi="Verdana" w:cs="Calibri"/>
                <w:color w:val="343434"/>
                <w:sz w:val="20"/>
                <w:szCs w:val="20"/>
              </w:rPr>
            </w:pPr>
          </w:p>
        </w:tc>
        <w:tc>
          <w:tcPr>
            <w:tcW w:w="8672" w:type="dxa"/>
          </w:tcPr>
          <w:p w14:paraId="7FBDA955" w14:textId="77777777" w:rsidR="00A30423" w:rsidRPr="0077109D" w:rsidRDefault="00A30423" w:rsidP="005147C6">
            <w:pPr>
              <w:rPr>
                <w:rFonts w:ascii="Verdana" w:eastAsia="MS Mincho" w:hAnsi="Verdana" w:cs="Calibri"/>
                <w:b/>
                <w:color w:val="FF0000"/>
                <w:sz w:val="20"/>
                <w:szCs w:val="20"/>
              </w:rPr>
            </w:pPr>
            <w:r w:rsidRPr="0077109D">
              <w:rPr>
                <w:rFonts w:ascii="Verdana" w:eastAsia="MS Mincho" w:hAnsi="Verdana" w:cs="Calibri"/>
                <w:b/>
                <w:color w:val="FF0000"/>
                <w:sz w:val="20"/>
                <w:szCs w:val="20"/>
              </w:rPr>
              <w:t>WE ARE YOU!</w:t>
            </w:r>
          </w:p>
          <w:p w14:paraId="2A1610C6" w14:textId="77777777" w:rsidR="00A30423" w:rsidRDefault="00A30423" w:rsidP="005147C6">
            <w:pPr>
              <w:rPr>
                <w:rFonts w:ascii="Verdana" w:eastAsia="MS Mincho" w:hAnsi="Verdana" w:cs="Calibri"/>
                <w:i/>
                <w:color w:val="343434"/>
                <w:sz w:val="20"/>
                <w:szCs w:val="20"/>
              </w:rPr>
            </w:pPr>
          </w:p>
          <w:p w14:paraId="2B8E4F2D" w14:textId="77777777" w:rsidR="00A30423" w:rsidRPr="0077109D" w:rsidRDefault="00A30423" w:rsidP="005147C6">
            <w:pPr>
              <w:rPr>
                <w:rFonts w:ascii="Verdana" w:eastAsia="MS Mincho" w:hAnsi="Verdana" w:cs="Calibri"/>
                <w:i/>
                <w:color w:val="343434"/>
                <w:sz w:val="20"/>
                <w:szCs w:val="20"/>
              </w:rPr>
            </w:pPr>
            <w:r w:rsidRPr="0077109D">
              <w:rPr>
                <w:rFonts w:ascii="Verdana" w:eastAsia="MS Mincho" w:hAnsi="Verdana" w:cs="Calibri"/>
                <w:i/>
                <w:color w:val="343434"/>
                <w:sz w:val="20"/>
                <w:szCs w:val="20"/>
              </w:rPr>
              <w:t>Persoonlijk betekent volgens SQIQ…</w:t>
            </w:r>
          </w:p>
          <w:p w14:paraId="0D80439F" w14:textId="77777777" w:rsidR="00A30423" w:rsidRPr="000A42E1" w:rsidRDefault="00A30423" w:rsidP="005147C6">
            <w:pPr>
              <w:rPr>
                <w:rFonts w:ascii="Verdana" w:eastAsia="MS Mincho" w:hAnsi="Verdana" w:cs="Calibri"/>
                <w:color w:val="343434"/>
                <w:sz w:val="20"/>
                <w:szCs w:val="20"/>
              </w:rPr>
            </w:pPr>
            <w:r w:rsidRPr="0077109D">
              <w:rPr>
                <w:rFonts w:ascii="Verdana" w:eastAsia="MS Mincho" w:hAnsi="Verdana" w:cs="Calibri"/>
                <w:color w:val="343434"/>
                <w:sz w:val="20"/>
                <w:szCs w:val="20"/>
              </w:rPr>
              <w:t>respect en waardering voor anderen, een sterk inlevingsvermogen, het opbouwen van relaties en een persoonlijke aanpak in de werkzaamheden.</w:t>
            </w:r>
          </w:p>
          <w:p w14:paraId="0CAEEF2D" w14:textId="77777777" w:rsidR="00A30423" w:rsidRDefault="00A30423" w:rsidP="005147C6">
            <w:pPr>
              <w:rPr>
                <w:rFonts w:ascii="Verdana" w:eastAsia="MS Mincho" w:hAnsi="Verdana" w:cs="Calibri"/>
                <w:color w:val="343434"/>
                <w:sz w:val="20"/>
                <w:szCs w:val="20"/>
              </w:rPr>
            </w:pPr>
          </w:p>
          <w:p w14:paraId="2E1A3E9B" w14:textId="77777777" w:rsidR="00A30423" w:rsidRPr="0077109D" w:rsidRDefault="00A30423" w:rsidP="005147C6">
            <w:pPr>
              <w:rPr>
                <w:rFonts w:ascii="Verdana" w:eastAsia="MS Mincho" w:hAnsi="Verdana" w:cs="Calibri"/>
                <w:color w:val="343434"/>
                <w:sz w:val="20"/>
                <w:szCs w:val="20"/>
              </w:rPr>
            </w:pPr>
            <w:r w:rsidRPr="0077109D">
              <w:rPr>
                <w:rFonts w:ascii="Verdana" w:eastAsia="MS Mincho" w:hAnsi="Verdana" w:cs="Calibri"/>
                <w:color w:val="343434"/>
                <w:sz w:val="20"/>
                <w:szCs w:val="20"/>
              </w:rPr>
              <w:t>Gedragscriteria:</w:t>
            </w:r>
          </w:p>
          <w:p w14:paraId="3FE08F0F" w14:textId="77777777" w:rsidR="00A30423" w:rsidRPr="0077109D" w:rsidRDefault="00A30423" w:rsidP="00154667">
            <w:pPr>
              <w:pStyle w:val="Lijstalinea1"/>
              <w:numPr>
                <w:ilvl w:val="0"/>
                <w:numId w:val="24"/>
              </w:numPr>
              <w:rPr>
                <w:rFonts w:ascii="Verdana" w:eastAsia="MS Mincho" w:hAnsi="Verdana" w:cs="Calibri"/>
                <w:color w:val="343434"/>
                <w:sz w:val="20"/>
                <w:szCs w:val="20"/>
              </w:rPr>
            </w:pPr>
            <w:r>
              <w:rPr>
                <w:rFonts w:ascii="Verdana" w:eastAsia="MS Mincho" w:hAnsi="Verdana" w:cs="Calibri"/>
                <w:color w:val="343434"/>
                <w:sz w:val="20"/>
                <w:szCs w:val="20"/>
              </w:rPr>
              <w:t>Je toont initiatief in het leggen van contacten.</w:t>
            </w:r>
          </w:p>
          <w:p w14:paraId="24DD089E" w14:textId="77777777" w:rsidR="00A30423" w:rsidRPr="0077109D" w:rsidRDefault="00A30423" w:rsidP="00154667">
            <w:pPr>
              <w:pStyle w:val="Lijstalinea1"/>
              <w:numPr>
                <w:ilvl w:val="0"/>
                <w:numId w:val="24"/>
              </w:numPr>
              <w:rPr>
                <w:rFonts w:ascii="Verdana" w:eastAsia="MS Mincho" w:hAnsi="Verdana" w:cs="Calibri"/>
                <w:color w:val="343434"/>
                <w:sz w:val="20"/>
                <w:szCs w:val="20"/>
              </w:rPr>
            </w:pPr>
            <w:r w:rsidRPr="0077109D">
              <w:rPr>
                <w:rFonts w:ascii="Verdana" w:eastAsia="MS Mincho" w:hAnsi="Verdana" w:cs="Calibri"/>
                <w:color w:val="343434"/>
                <w:sz w:val="20"/>
                <w:szCs w:val="20"/>
              </w:rPr>
              <w:t>Je luistert aandachtig.</w:t>
            </w:r>
          </w:p>
          <w:p w14:paraId="4EA06AE4" w14:textId="77777777" w:rsidR="00A30423" w:rsidRPr="0077109D" w:rsidRDefault="00A30423" w:rsidP="00154667">
            <w:pPr>
              <w:pStyle w:val="Lijstalinea1"/>
              <w:numPr>
                <w:ilvl w:val="0"/>
                <w:numId w:val="24"/>
              </w:numPr>
              <w:rPr>
                <w:rFonts w:ascii="Verdana" w:eastAsia="MS Mincho" w:hAnsi="Verdana" w:cs="Calibri"/>
                <w:color w:val="343434"/>
                <w:sz w:val="20"/>
                <w:szCs w:val="20"/>
              </w:rPr>
            </w:pPr>
            <w:r w:rsidRPr="0077109D">
              <w:rPr>
                <w:rFonts w:ascii="Verdana" w:eastAsia="MS Mincho" w:hAnsi="Verdana" w:cs="Calibri"/>
                <w:color w:val="343434"/>
                <w:sz w:val="20"/>
                <w:szCs w:val="20"/>
              </w:rPr>
              <w:t>Je hebt respect voor wat een ander doet.</w:t>
            </w:r>
          </w:p>
          <w:p w14:paraId="7B319054" w14:textId="77777777" w:rsidR="00A30423" w:rsidRPr="0077109D" w:rsidRDefault="00A30423" w:rsidP="00154667">
            <w:pPr>
              <w:pStyle w:val="Lijstalinea1"/>
              <w:numPr>
                <w:ilvl w:val="0"/>
                <w:numId w:val="24"/>
              </w:numPr>
              <w:rPr>
                <w:rFonts w:ascii="Verdana" w:eastAsia="MS Mincho" w:hAnsi="Verdana" w:cs="Calibri"/>
                <w:color w:val="343434"/>
                <w:sz w:val="20"/>
                <w:szCs w:val="20"/>
              </w:rPr>
            </w:pPr>
            <w:r w:rsidRPr="0077109D">
              <w:rPr>
                <w:rFonts w:ascii="Verdana" w:eastAsia="MS Mincho" w:hAnsi="Verdana" w:cs="Calibri"/>
                <w:color w:val="343434"/>
                <w:sz w:val="20"/>
                <w:szCs w:val="20"/>
              </w:rPr>
              <w:t>Je toont belangstelling in anderen.</w:t>
            </w:r>
          </w:p>
          <w:p w14:paraId="377AEF1C" w14:textId="77777777" w:rsidR="00A30423" w:rsidRPr="0077109D" w:rsidRDefault="00A30423" w:rsidP="00154667">
            <w:pPr>
              <w:pStyle w:val="Lijstalinea1"/>
              <w:numPr>
                <w:ilvl w:val="0"/>
                <w:numId w:val="24"/>
              </w:numPr>
              <w:rPr>
                <w:rFonts w:ascii="Verdana" w:eastAsia="MS Mincho" w:hAnsi="Verdana" w:cs="Calibri"/>
                <w:color w:val="343434"/>
                <w:sz w:val="20"/>
                <w:szCs w:val="20"/>
              </w:rPr>
            </w:pPr>
            <w:r w:rsidRPr="0077109D">
              <w:rPr>
                <w:rFonts w:ascii="Verdana" w:eastAsia="MS Mincho" w:hAnsi="Verdana" w:cs="Calibri"/>
                <w:color w:val="343434"/>
                <w:sz w:val="20"/>
                <w:szCs w:val="20"/>
              </w:rPr>
              <w:t>Je leeft je in een ander in.</w:t>
            </w:r>
          </w:p>
          <w:p w14:paraId="0233E41C" w14:textId="77777777" w:rsidR="00A30423" w:rsidRDefault="00A30423" w:rsidP="00154667">
            <w:pPr>
              <w:pStyle w:val="Lijstalinea1"/>
              <w:numPr>
                <w:ilvl w:val="0"/>
                <w:numId w:val="24"/>
              </w:numPr>
              <w:rPr>
                <w:rFonts w:ascii="Verdana" w:eastAsia="MS Mincho" w:hAnsi="Verdana" w:cs="Calibri"/>
                <w:color w:val="343434"/>
                <w:sz w:val="20"/>
                <w:szCs w:val="20"/>
              </w:rPr>
            </w:pPr>
            <w:r w:rsidRPr="0077109D">
              <w:rPr>
                <w:rFonts w:ascii="Verdana" w:eastAsia="MS Mincho" w:hAnsi="Verdana" w:cs="Calibri"/>
                <w:color w:val="343434"/>
                <w:sz w:val="20"/>
                <w:szCs w:val="20"/>
              </w:rPr>
              <w:t>Je hecht waarde aan relaties met collega’s en de omgeving.</w:t>
            </w:r>
          </w:p>
          <w:p w14:paraId="1BC2BEF8" w14:textId="77777777" w:rsidR="00A30423" w:rsidRPr="002417FB" w:rsidRDefault="00A30423" w:rsidP="005147C6">
            <w:pPr>
              <w:pStyle w:val="Lijstalinea1"/>
              <w:rPr>
                <w:rFonts w:ascii="Verdana" w:eastAsia="MS Mincho" w:hAnsi="Verdana" w:cs="Calibri"/>
                <w:color w:val="343434"/>
                <w:sz w:val="20"/>
                <w:szCs w:val="20"/>
              </w:rPr>
            </w:pPr>
          </w:p>
        </w:tc>
      </w:tr>
      <w:tr w:rsidR="00A30423" w:rsidRPr="0077109D" w14:paraId="382137BE" w14:textId="77777777" w:rsidTr="005147C6">
        <w:tc>
          <w:tcPr>
            <w:tcW w:w="534" w:type="dxa"/>
            <w:vMerge/>
          </w:tcPr>
          <w:p w14:paraId="3B295373" w14:textId="77777777" w:rsidR="00A30423" w:rsidRPr="0077109D" w:rsidRDefault="00A30423" w:rsidP="005147C6">
            <w:pPr>
              <w:rPr>
                <w:rFonts w:ascii="Verdana" w:eastAsia="MS Mincho" w:hAnsi="Verdana" w:cs="Calibri"/>
                <w:color w:val="343434"/>
                <w:sz w:val="20"/>
                <w:szCs w:val="20"/>
              </w:rPr>
            </w:pPr>
          </w:p>
        </w:tc>
        <w:tc>
          <w:tcPr>
            <w:tcW w:w="8672" w:type="dxa"/>
          </w:tcPr>
          <w:p w14:paraId="3B734289" w14:textId="77777777" w:rsidR="00A30423" w:rsidRPr="0077109D" w:rsidRDefault="00A30423" w:rsidP="005147C6">
            <w:pPr>
              <w:rPr>
                <w:rFonts w:ascii="Verdana" w:eastAsia="MS Mincho" w:hAnsi="Verdana" w:cs="Calibri"/>
                <w:color w:val="FF0000"/>
                <w:sz w:val="20"/>
                <w:szCs w:val="20"/>
              </w:rPr>
            </w:pPr>
            <w:r w:rsidRPr="0077109D">
              <w:rPr>
                <w:rFonts w:ascii="Verdana" w:eastAsia="MS Mincho" w:hAnsi="Verdana" w:cs="Calibri"/>
                <w:b/>
                <w:color w:val="FF0000"/>
                <w:sz w:val="20"/>
                <w:szCs w:val="20"/>
              </w:rPr>
              <w:t>WE ARE ENGAGED!</w:t>
            </w:r>
          </w:p>
          <w:p w14:paraId="4FCC60DA" w14:textId="77777777" w:rsidR="00A30423" w:rsidRDefault="00A30423" w:rsidP="005147C6">
            <w:pPr>
              <w:rPr>
                <w:rFonts w:ascii="Verdana" w:eastAsia="MS Mincho" w:hAnsi="Verdana" w:cs="Calibri"/>
                <w:i/>
                <w:color w:val="343434"/>
                <w:sz w:val="20"/>
                <w:szCs w:val="20"/>
              </w:rPr>
            </w:pPr>
          </w:p>
          <w:p w14:paraId="6EAC784A" w14:textId="77777777" w:rsidR="00A30423" w:rsidRPr="0077109D" w:rsidRDefault="00A30423" w:rsidP="005147C6">
            <w:pPr>
              <w:rPr>
                <w:rFonts w:ascii="Verdana" w:eastAsia="MS Mincho" w:hAnsi="Verdana" w:cs="Calibri"/>
                <w:i/>
                <w:color w:val="343434"/>
                <w:sz w:val="20"/>
                <w:szCs w:val="20"/>
              </w:rPr>
            </w:pPr>
            <w:r w:rsidRPr="0077109D">
              <w:rPr>
                <w:rFonts w:ascii="Verdana" w:eastAsia="MS Mincho" w:hAnsi="Verdana" w:cs="Calibri"/>
                <w:i/>
                <w:color w:val="343434"/>
                <w:sz w:val="20"/>
                <w:szCs w:val="20"/>
              </w:rPr>
              <w:t>Betrokken betekent volgens SQIQ…</w:t>
            </w:r>
          </w:p>
          <w:p w14:paraId="698F9AB4" w14:textId="77777777" w:rsidR="00A30423" w:rsidRPr="000A42E1" w:rsidRDefault="00A30423" w:rsidP="005147C6">
            <w:pPr>
              <w:rPr>
                <w:rFonts w:ascii="Verdana" w:eastAsia="MS Mincho" w:hAnsi="Verdana" w:cs="Calibri"/>
                <w:color w:val="343434"/>
                <w:sz w:val="20"/>
                <w:szCs w:val="20"/>
              </w:rPr>
            </w:pPr>
            <w:r w:rsidRPr="0077109D">
              <w:rPr>
                <w:rFonts w:ascii="Verdana" w:eastAsia="MS Mincho" w:hAnsi="Verdana" w:cs="Calibri"/>
                <w:color w:val="343434"/>
                <w:sz w:val="20"/>
                <w:szCs w:val="20"/>
              </w:rPr>
              <w:t>geen 9 tot 5 mentaliteit, een hart voor de zaak hebben, samenwerken en het beste uit iets en elkaar halen.</w:t>
            </w:r>
          </w:p>
          <w:p w14:paraId="452ED3EA" w14:textId="77777777" w:rsidR="00A30423" w:rsidRDefault="00A30423" w:rsidP="005147C6">
            <w:pPr>
              <w:rPr>
                <w:rFonts w:ascii="Verdana" w:eastAsia="MS Mincho" w:hAnsi="Verdana" w:cs="Calibri"/>
                <w:color w:val="343434"/>
                <w:sz w:val="20"/>
                <w:szCs w:val="20"/>
              </w:rPr>
            </w:pPr>
          </w:p>
          <w:p w14:paraId="3084A0C2" w14:textId="77777777" w:rsidR="00A30423" w:rsidRPr="0077109D" w:rsidRDefault="00A30423" w:rsidP="005147C6">
            <w:pPr>
              <w:rPr>
                <w:rFonts w:ascii="Verdana" w:eastAsia="MS Mincho" w:hAnsi="Verdana" w:cs="Calibri"/>
                <w:color w:val="343434"/>
                <w:sz w:val="20"/>
                <w:szCs w:val="20"/>
              </w:rPr>
            </w:pPr>
            <w:r w:rsidRPr="0077109D">
              <w:rPr>
                <w:rFonts w:ascii="Verdana" w:eastAsia="MS Mincho" w:hAnsi="Verdana" w:cs="Calibri"/>
                <w:color w:val="343434"/>
                <w:sz w:val="20"/>
                <w:szCs w:val="20"/>
              </w:rPr>
              <w:t>Gedragscriteria:</w:t>
            </w:r>
          </w:p>
          <w:p w14:paraId="6B1809C4" w14:textId="77777777" w:rsidR="00A30423" w:rsidRPr="0077109D" w:rsidRDefault="00A30423" w:rsidP="00154667">
            <w:pPr>
              <w:pStyle w:val="Lijstalinea1"/>
              <w:numPr>
                <w:ilvl w:val="0"/>
                <w:numId w:val="25"/>
              </w:numPr>
              <w:rPr>
                <w:rFonts w:ascii="Verdana" w:eastAsia="MS Mincho" w:hAnsi="Verdana" w:cs="Calibri"/>
                <w:color w:val="343434"/>
                <w:sz w:val="20"/>
                <w:szCs w:val="20"/>
              </w:rPr>
            </w:pPr>
            <w:r w:rsidRPr="0077109D">
              <w:rPr>
                <w:rFonts w:ascii="Verdana" w:eastAsia="MS Mincho" w:hAnsi="Verdana" w:cs="Calibri"/>
                <w:color w:val="343434"/>
                <w:sz w:val="20"/>
                <w:szCs w:val="20"/>
              </w:rPr>
              <w:t xml:space="preserve">Je </w:t>
            </w:r>
            <w:r>
              <w:rPr>
                <w:rFonts w:ascii="Verdana" w:eastAsia="MS Mincho" w:hAnsi="Verdana" w:cs="Calibri"/>
                <w:color w:val="343434"/>
                <w:sz w:val="20"/>
                <w:szCs w:val="20"/>
              </w:rPr>
              <w:t>toont je</w:t>
            </w:r>
            <w:r w:rsidRPr="0077109D">
              <w:rPr>
                <w:rFonts w:ascii="Verdana" w:eastAsia="MS Mincho" w:hAnsi="Verdana" w:cs="Calibri"/>
                <w:color w:val="343434"/>
                <w:sz w:val="20"/>
                <w:szCs w:val="20"/>
              </w:rPr>
              <w:t xml:space="preserve"> betrokken bij je collega’s en de omgeving.</w:t>
            </w:r>
          </w:p>
          <w:p w14:paraId="143B957F" w14:textId="77777777" w:rsidR="00A30423" w:rsidRPr="0077109D" w:rsidRDefault="00A30423" w:rsidP="00154667">
            <w:pPr>
              <w:pStyle w:val="Lijstalinea1"/>
              <w:numPr>
                <w:ilvl w:val="0"/>
                <w:numId w:val="25"/>
              </w:numPr>
              <w:rPr>
                <w:rFonts w:ascii="Verdana" w:eastAsia="MS Mincho" w:hAnsi="Verdana" w:cs="Calibri"/>
                <w:color w:val="343434"/>
                <w:sz w:val="20"/>
                <w:szCs w:val="20"/>
              </w:rPr>
            </w:pPr>
            <w:r w:rsidRPr="0077109D">
              <w:rPr>
                <w:rFonts w:ascii="Verdana" w:eastAsia="MS Mincho" w:hAnsi="Verdana" w:cs="Calibri"/>
                <w:color w:val="343434"/>
                <w:sz w:val="20"/>
                <w:szCs w:val="20"/>
              </w:rPr>
              <w:t>Je denkt in oplossingen.</w:t>
            </w:r>
          </w:p>
          <w:p w14:paraId="4CE2F530" w14:textId="77777777" w:rsidR="00A30423" w:rsidRPr="0077109D" w:rsidRDefault="00A30423" w:rsidP="00154667">
            <w:pPr>
              <w:pStyle w:val="Lijstalinea1"/>
              <w:numPr>
                <w:ilvl w:val="0"/>
                <w:numId w:val="25"/>
              </w:numPr>
              <w:rPr>
                <w:rFonts w:ascii="Verdana" w:eastAsia="MS Mincho" w:hAnsi="Verdana" w:cs="Calibri"/>
                <w:color w:val="343434"/>
                <w:sz w:val="20"/>
                <w:szCs w:val="20"/>
              </w:rPr>
            </w:pPr>
            <w:r w:rsidRPr="0077109D">
              <w:rPr>
                <w:rFonts w:ascii="Verdana" w:eastAsia="MS Mincho" w:hAnsi="Verdana" w:cs="Calibri"/>
                <w:color w:val="343434"/>
                <w:sz w:val="20"/>
                <w:szCs w:val="20"/>
              </w:rPr>
              <w:t>Je bent altijd bereikbaar.</w:t>
            </w:r>
          </w:p>
          <w:p w14:paraId="39E51A4A" w14:textId="77777777" w:rsidR="00A30423" w:rsidRPr="0077109D" w:rsidRDefault="00A30423" w:rsidP="00154667">
            <w:pPr>
              <w:pStyle w:val="Lijstalinea1"/>
              <w:numPr>
                <w:ilvl w:val="0"/>
                <w:numId w:val="25"/>
              </w:numPr>
              <w:rPr>
                <w:rFonts w:ascii="Verdana" w:eastAsia="MS Mincho" w:hAnsi="Verdana" w:cs="Calibri"/>
                <w:color w:val="343434"/>
                <w:sz w:val="20"/>
                <w:szCs w:val="20"/>
              </w:rPr>
            </w:pPr>
            <w:r w:rsidRPr="0077109D">
              <w:rPr>
                <w:rFonts w:ascii="Verdana" w:eastAsia="MS Mincho" w:hAnsi="Verdana" w:cs="Calibri"/>
                <w:color w:val="343434"/>
                <w:sz w:val="20"/>
                <w:szCs w:val="20"/>
              </w:rPr>
              <w:t>Je werkt samen en draagt bij aan een gemeenschappelijk doel.</w:t>
            </w:r>
          </w:p>
          <w:p w14:paraId="252E5948" w14:textId="77777777" w:rsidR="00A30423" w:rsidRPr="0077109D" w:rsidRDefault="00A30423" w:rsidP="00154667">
            <w:pPr>
              <w:pStyle w:val="Lijstalinea1"/>
              <w:numPr>
                <w:ilvl w:val="0"/>
                <w:numId w:val="25"/>
              </w:numPr>
              <w:rPr>
                <w:rFonts w:ascii="Verdana" w:eastAsia="MS Mincho" w:hAnsi="Verdana" w:cs="Calibri"/>
                <w:color w:val="343434"/>
                <w:sz w:val="20"/>
                <w:szCs w:val="20"/>
              </w:rPr>
            </w:pPr>
            <w:r w:rsidRPr="0077109D">
              <w:rPr>
                <w:rFonts w:ascii="Verdana" w:eastAsia="MS Mincho" w:hAnsi="Verdana" w:cs="Calibri"/>
                <w:color w:val="343434"/>
                <w:sz w:val="20"/>
                <w:szCs w:val="20"/>
              </w:rPr>
              <w:t>Je gedraagt je als een verlengde van SQIQ en bent trots op de organisatie.</w:t>
            </w:r>
          </w:p>
          <w:p w14:paraId="7E23F52C" w14:textId="77777777" w:rsidR="00A30423" w:rsidRDefault="00A30423" w:rsidP="00154667">
            <w:pPr>
              <w:pStyle w:val="Lijstalinea1"/>
              <w:numPr>
                <w:ilvl w:val="0"/>
                <w:numId w:val="25"/>
              </w:numPr>
              <w:rPr>
                <w:rFonts w:ascii="Verdana" w:eastAsia="MS Mincho" w:hAnsi="Verdana" w:cs="Calibri"/>
                <w:color w:val="343434"/>
                <w:sz w:val="20"/>
                <w:szCs w:val="20"/>
              </w:rPr>
            </w:pPr>
            <w:r w:rsidRPr="0077109D">
              <w:rPr>
                <w:rFonts w:ascii="Verdana" w:eastAsia="MS Mincho" w:hAnsi="Verdana" w:cs="Calibri"/>
                <w:color w:val="343434"/>
                <w:sz w:val="20"/>
                <w:szCs w:val="20"/>
              </w:rPr>
              <w:t>Je participeert en ondersteunt waar nodig bij het maken van besluiten.</w:t>
            </w:r>
          </w:p>
          <w:p w14:paraId="448186E7" w14:textId="77777777" w:rsidR="00A30423" w:rsidRPr="00923B33" w:rsidRDefault="00A30423" w:rsidP="005147C6">
            <w:pPr>
              <w:pStyle w:val="Lijstalinea1"/>
              <w:rPr>
                <w:rFonts w:ascii="Verdana" w:eastAsia="MS Mincho" w:hAnsi="Verdana" w:cs="Calibri"/>
                <w:color w:val="343434"/>
                <w:sz w:val="20"/>
                <w:szCs w:val="20"/>
              </w:rPr>
            </w:pPr>
          </w:p>
        </w:tc>
      </w:tr>
      <w:tr w:rsidR="00A30423" w:rsidRPr="0077109D" w14:paraId="19BBE585" w14:textId="77777777" w:rsidTr="005147C6">
        <w:tc>
          <w:tcPr>
            <w:tcW w:w="534" w:type="dxa"/>
          </w:tcPr>
          <w:p w14:paraId="6D64361C" w14:textId="77777777" w:rsidR="00A30423" w:rsidRPr="0077109D" w:rsidRDefault="00A30423" w:rsidP="005147C6">
            <w:pPr>
              <w:rPr>
                <w:rFonts w:ascii="Verdana" w:eastAsia="MS Mincho" w:hAnsi="Verdana" w:cs="Calibri"/>
                <w:color w:val="343434"/>
                <w:sz w:val="20"/>
                <w:szCs w:val="20"/>
              </w:rPr>
            </w:pPr>
            <w:r w:rsidRPr="0077109D">
              <w:rPr>
                <w:rFonts w:ascii="Verdana" w:eastAsia="MS Mincho" w:hAnsi="Verdana" w:cs="Calibri"/>
                <w:b/>
                <w:color w:val="343434"/>
                <w:sz w:val="20"/>
                <w:szCs w:val="20"/>
              </w:rPr>
              <w:t>IQ</w:t>
            </w:r>
          </w:p>
          <w:p w14:paraId="387CB1F4" w14:textId="77777777" w:rsidR="00A30423" w:rsidRPr="0077109D" w:rsidRDefault="00A30423" w:rsidP="005147C6">
            <w:pPr>
              <w:rPr>
                <w:rFonts w:ascii="Verdana" w:eastAsia="MS Mincho" w:hAnsi="Verdana" w:cs="Calibri"/>
                <w:color w:val="343434"/>
                <w:sz w:val="20"/>
                <w:szCs w:val="20"/>
              </w:rPr>
            </w:pPr>
          </w:p>
        </w:tc>
        <w:tc>
          <w:tcPr>
            <w:tcW w:w="8672" w:type="dxa"/>
          </w:tcPr>
          <w:p w14:paraId="22C3B921" w14:textId="77777777" w:rsidR="00A30423" w:rsidRPr="0077109D" w:rsidRDefault="00A30423" w:rsidP="005147C6">
            <w:pPr>
              <w:rPr>
                <w:rFonts w:ascii="Verdana" w:eastAsia="MS Mincho" w:hAnsi="Verdana" w:cs="Calibri"/>
                <w:b/>
                <w:color w:val="343434"/>
                <w:sz w:val="20"/>
                <w:szCs w:val="20"/>
              </w:rPr>
            </w:pPr>
            <w:r w:rsidRPr="0077109D">
              <w:rPr>
                <w:rFonts w:ascii="Verdana" w:eastAsia="MS Mincho" w:hAnsi="Verdana" w:cs="Calibri"/>
                <w:b/>
                <w:color w:val="343434"/>
                <w:sz w:val="20"/>
                <w:szCs w:val="20"/>
              </w:rPr>
              <w:t>WE ARE EXPERTS!</w:t>
            </w:r>
            <w:r w:rsidR="0063745C">
              <w:rPr>
                <w:rFonts w:ascii="Verdana" w:eastAsia="MS Mincho" w:hAnsi="Verdana" w:cs="Calibri"/>
                <w:b/>
                <w:color w:val="343434"/>
                <w:sz w:val="20"/>
                <w:szCs w:val="20"/>
              </w:rPr>
              <w:t xml:space="preserve"> </w:t>
            </w:r>
          </w:p>
          <w:p w14:paraId="49A1F883" w14:textId="77777777" w:rsidR="00A30423" w:rsidRDefault="00A30423" w:rsidP="005147C6">
            <w:pPr>
              <w:rPr>
                <w:rFonts w:ascii="Verdana" w:eastAsia="MS Mincho" w:hAnsi="Verdana" w:cs="Calibri"/>
                <w:i/>
                <w:color w:val="343434"/>
                <w:sz w:val="20"/>
                <w:szCs w:val="20"/>
              </w:rPr>
            </w:pPr>
          </w:p>
          <w:p w14:paraId="65C7850A" w14:textId="77777777" w:rsidR="00A30423" w:rsidRPr="0077109D" w:rsidRDefault="00A30423" w:rsidP="005147C6">
            <w:pPr>
              <w:rPr>
                <w:rFonts w:ascii="Verdana" w:eastAsia="MS Mincho" w:hAnsi="Verdana" w:cs="Calibri"/>
                <w:i/>
                <w:color w:val="343434"/>
                <w:sz w:val="20"/>
                <w:szCs w:val="20"/>
              </w:rPr>
            </w:pPr>
            <w:r w:rsidRPr="0077109D">
              <w:rPr>
                <w:rFonts w:ascii="Verdana" w:eastAsia="MS Mincho" w:hAnsi="Verdana" w:cs="Calibri"/>
                <w:i/>
                <w:color w:val="343434"/>
                <w:sz w:val="20"/>
                <w:szCs w:val="20"/>
              </w:rPr>
              <w:t>Specialisme betekent volgens SQIQ…</w:t>
            </w:r>
          </w:p>
          <w:p w14:paraId="3247CD77" w14:textId="77777777" w:rsidR="00A30423" w:rsidRPr="000A42E1" w:rsidRDefault="00A30423" w:rsidP="005147C6">
            <w:pPr>
              <w:rPr>
                <w:rFonts w:ascii="Verdana" w:eastAsia="MS Mincho" w:hAnsi="Verdana" w:cs="Calibri"/>
                <w:color w:val="343434"/>
                <w:sz w:val="20"/>
                <w:szCs w:val="20"/>
              </w:rPr>
            </w:pPr>
            <w:r w:rsidRPr="0077109D">
              <w:rPr>
                <w:rFonts w:ascii="Verdana" w:eastAsia="MS Mincho" w:hAnsi="Verdana" w:cs="Calibri"/>
                <w:color w:val="343434"/>
                <w:sz w:val="20"/>
                <w:szCs w:val="20"/>
              </w:rPr>
              <w:t>ervaring en kennis van het vak dat wordt toe</w:t>
            </w:r>
            <w:r>
              <w:rPr>
                <w:rFonts w:ascii="Verdana" w:eastAsia="MS Mincho" w:hAnsi="Verdana" w:cs="Calibri"/>
                <w:color w:val="343434"/>
                <w:sz w:val="20"/>
                <w:szCs w:val="20"/>
              </w:rPr>
              <w:t>ge</w:t>
            </w:r>
            <w:r w:rsidRPr="0077109D">
              <w:rPr>
                <w:rFonts w:ascii="Verdana" w:eastAsia="MS Mincho" w:hAnsi="Verdana" w:cs="Calibri"/>
                <w:color w:val="343434"/>
                <w:sz w:val="20"/>
                <w:szCs w:val="20"/>
              </w:rPr>
              <w:t>past in de praktijk. Je weet wat je doet en waarover je praat.</w:t>
            </w:r>
          </w:p>
          <w:p w14:paraId="07A2193D" w14:textId="77777777" w:rsidR="00A30423" w:rsidRDefault="00A30423" w:rsidP="005147C6">
            <w:pPr>
              <w:rPr>
                <w:rFonts w:ascii="Verdana" w:eastAsia="MS Mincho" w:hAnsi="Verdana" w:cs="Calibri"/>
                <w:color w:val="343434"/>
                <w:sz w:val="20"/>
                <w:szCs w:val="20"/>
              </w:rPr>
            </w:pPr>
          </w:p>
          <w:p w14:paraId="70AEE5D1" w14:textId="77777777" w:rsidR="00A30423" w:rsidRPr="0077109D" w:rsidRDefault="00A30423" w:rsidP="005147C6">
            <w:pPr>
              <w:rPr>
                <w:rFonts w:ascii="Verdana" w:eastAsia="MS Mincho" w:hAnsi="Verdana" w:cs="Calibri"/>
                <w:color w:val="343434"/>
                <w:sz w:val="20"/>
                <w:szCs w:val="20"/>
              </w:rPr>
            </w:pPr>
            <w:r w:rsidRPr="0077109D">
              <w:rPr>
                <w:rFonts w:ascii="Verdana" w:eastAsia="MS Mincho" w:hAnsi="Verdana" w:cs="Calibri"/>
                <w:color w:val="343434"/>
                <w:sz w:val="20"/>
                <w:szCs w:val="20"/>
              </w:rPr>
              <w:t>Gedragscriteria:</w:t>
            </w:r>
          </w:p>
          <w:p w14:paraId="00B366A9" w14:textId="77777777" w:rsidR="00A30423" w:rsidRPr="0077109D" w:rsidRDefault="00A30423" w:rsidP="00154667">
            <w:pPr>
              <w:pStyle w:val="Lijstalinea1"/>
              <w:numPr>
                <w:ilvl w:val="0"/>
                <w:numId w:val="26"/>
              </w:numPr>
              <w:rPr>
                <w:rFonts w:ascii="Verdana" w:eastAsia="MS Mincho" w:hAnsi="Verdana" w:cs="Calibri"/>
                <w:color w:val="343434"/>
                <w:sz w:val="20"/>
                <w:szCs w:val="20"/>
              </w:rPr>
            </w:pPr>
            <w:r w:rsidRPr="0077109D">
              <w:rPr>
                <w:rFonts w:ascii="Verdana" w:eastAsia="MS Mincho" w:hAnsi="Verdana" w:cs="Calibri"/>
                <w:color w:val="343434"/>
                <w:sz w:val="20"/>
                <w:szCs w:val="20"/>
              </w:rPr>
              <w:t>Je hebt plezier in het uitvoeren van je vak.</w:t>
            </w:r>
          </w:p>
          <w:p w14:paraId="7D760BE0" w14:textId="77777777" w:rsidR="00A30423" w:rsidRPr="0077109D" w:rsidRDefault="00A30423" w:rsidP="00154667">
            <w:pPr>
              <w:pStyle w:val="Lijstalinea1"/>
              <w:numPr>
                <w:ilvl w:val="0"/>
                <w:numId w:val="26"/>
              </w:numPr>
              <w:rPr>
                <w:rFonts w:ascii="Verdana" w:eastAsia="MS Mincho" w:hAnsi="Verdana" w:cs="Calibri"/>
                <w:color w:val="343434"/>
                <w:sz w:val="20"/>
                <w:szCs w:val="20"/>
              </w:rPr>
            </w:pPr>
            <w:r w:rsidRPr="0077109D">
              <w:rPr>
                <w:rFonts w:ascii="Verdana" w:eastAsia="MS Mincho" w:hAnsi="Verdana" w:cs="Calibri"/>
                <w:color w:val="343434"/>
                <w:sz w:val="20"/>
                <w:szCs w:val="20"/>
              </w:rPr>
              <w:t>Je hebt kennis van de markt.</w:t>
            </w:r>
          </w:p>
          <w:p w14:paraId="34B29034" w14:textId="77777777" w:rsidR="00A30423" w:rsidRPr="0077109D" w:rsidRDefault="00A30423" w:rsidP="00154667">
            <w:pPr>
              <w:pStyle w:val="Lijstalinea1"/>
              <w:numPr>
                <w:ilvl w:val="0"/>
                <w:numId w:val="26"/>
              </w:numPr>
              <w:rPr>
                <w:rFonts w:ascii="Verdana" w:eastAsia="MS Mincho" w:hAnsi="Verdana" w:cs="Calibri"/>
                <w:color w:val="343434"/>
                <w:sz w:val="20"/>
                <w:szCs w:val="20"/>
              </w:rPr>
            </w:pPr>
            <w:r w:rsidRPr="0077109D">
              <w:rPr>
                <w:rFonts w:ascii="Verdana" w:eastAsia="MS Mincho" w:hAnsi="Verdana" w:cs="Calibri"/>
                <w:color w:val="343434"/>
                <w:sz w:val="20"/>
                <w:szCs w:val="20"/>
              </w:rPr>
              <w:t>Je toont interesse in de markt.</w:t>
            </w:r>
          </w:p>
          <w:p w14:paraId="4152FBA0" w14:textId="3F48C8F2" w:rsidR="00A30423" w:rsidRPr="0077109D" w:rsidRDefault="000172C2" w:rsidP="00154667">
            <w:pPr>
              <w:pStyle w:val="Lijstalinea1"/>
              <w:numPr>
                <w:ilvl w:val="0"/>
                <w:numId w:val="26"/>
              </w:numPr>
              <w:rPr>
                <w:rFonts w:ascii="Verdana" w:eastAsia="MS Mincho" w:hAnsi="Verdana" w:cs="Calibri"/>
                <w:color w:val="343434"/>
                <w:sz w:val="20"/>
                <w:szCs w:val="20"/>
              </w:rPr>
            </w:pPr>
            <w:r>
              <w:rPr>
                <w:rFonts w:ascii="Verdana" w:eastAsia="MS Mincho" w:hAnsi="Verdana" w:cs="Calibri"/>
                <w:color w:val="343434"/>
                <w:sz w:val="20"/>
                <w:szCs w:val="20"/>
              </w:rPr>
              <w:t>Je bent nieuwsgierig</w:t>
            </w:r>
            <w:r w:rsidR="00A30423" w:rsidRPr="0077109D">
              <w:rPr>
                <w:rFonts w:ascii="Verdana" w:eastAsia="MS Mincho" w:hAnsi="Verdana" w:cs="Calibri"/>
                <w:color w:val="343434"/>
                <w:sz w:val="20"/>
                <w:szCs w:val="20"/>
              </w:rPr>
              <w:t xml:space="preserve"> en houdt de ontwikkelingen bij die plaatsvinden.</w:t>
            </w:r>
          </w:p>
          <w:p w14:paraId="278BEFB6" w14:textId="77777777" w:rsidR="00A30423" w:rsidRPr="0077109D" w:rsidRDefault="00A30423" w:rsidP="00154667">
            <w:pPr>
              <w:pStyle w:val="Lijstalinea1"/>
              <w:numPr>
                <w:ilvl w:val="0"/>
                <w:numId w:val="26"/>
              </w:numPr>
              <w:rPr>
                <w:rFonts w:ascii="Verdana" w:eastAsia="MS Mincho" w:hAnsi="Verdana" w:cs="Calibri"/>
                <w:color w:val="343434"/>
                <w:sz w:val="20"/>
                <w:szCs w:val="20"/>
              </w:rPr>
            </w:pPr>
            <w:r w:rsidRPr="0077109D">
              <w:rPr>
                <w:rFonts w:ascii="Verdana" w:eastAsia="MS Mincho" w:hAnsi="Verdana" w:cs="Calibri"/>
                <w:color w:val="343434"/>
                <w:sz w:val="20"/>
                <w:szCs w:val="20"/>
              </w:rPr>
              <w:t>Je vertaalt je kennis van de markt voor het oplossen/ondersteunen van een vraagstuk.</w:t>
            </w:r>
          </w:p>
          <w:p w14:paraId="3E77D0A4" w14:textId="77777777" w:rsidR="00A30423" w:rsidRPr="0077109D" w:rsidRDefault="00A30423" w:rsidP="00154667">
            <w:pPr>
              <w:pStyle w:val="Lijstalinea1"/>
              <w:numPr>
                <w:ilvl w:val="0"/>
                <w:numId w:val="26"/>
              </w:numPr>
              <w:rPr>
                <w:rFonts w:ascii="Verdana" w:eastAsia="MS Mincho" w:hAnsi="Verdana" w:cs="Calibri"/>
                <w:color w:val="343434"/>
                <w:sz w:val="20"/>
                <w:szCs w:val="20"/>
              </w:rPr>
            </w:pPr>
            <w:r w:rsidRPr="0077109D">
              <w:rPr>
                <w:rFonts w:ascii="Verdana" w:eastAsia="MS Mincho" w:hAnsi="Verdana" w:cs="Calibri"/>
                <w:color w:val="343434"/>
                <w:sz w:val="20"/>
                <w:szCs w:val="20"/>
              </w:rPr>
              <w:t>Je blijft je ontwikkelen in je vak.</w:t>
            </w:r>
          </w:p>
          <w:p w14:paraId="158BEDE9" w14:textId="77777777" w:rsidR="00A30423" w:rsidRDefault="00A30423" w:rsidP="00154667">
            <w:pPr>
              <w:pStyle w:val="Lijstalinea1"/>
              <w:numPr>
                <w:ilvl w:val="0"/>
                <w:numId w:val="26"/>
              </w:numPr>
              <w:rPr>
                <w:rFonts w:ascii="Verdana" w:eastAsia="MS Mincho" w:hAnsi="Verdana" w:cs="Calibri"/>
                <w:color w:val="343434"/>
                <w:sz w:val="20"/>
                <w:szCs w:val="20"/>
              </w:rPr>
            </w:pPr>
            <w:r w:rsidRPr="0077109D">
              <w:rPr>
                <w:rFonts w:ascii="Verdana" w:eastAsia="MS Mincho" w:hAnsi="Verdana" w:cs="Calibri"/>
                <w:color w:val="343434"/>
                <w:sz w:val="20"/>
                <w:szCs w:val="20"/>
              </w:rPr>
              <w:t>Je levert kwaliteit bij het uitvoeren van de werkzaamheden.</w:t>
            </w:r>
          </w:p>
          <w:p w14:paraId="3432BE50" w14:textId="77777777" w:rsidR="00A30423" w:rsidRPr="00923B33" w:rsidRDefault="00A30423" w:rsidP="005147C6">
            <w:pPr>
              <w:pStyle w:val="Lijstalinea1"/>
              <w:rPr>
                <w:rFonts w:ascii="Verdana" w:eastAsia="MS Mincho" w:hAnsi="Verdana" w:cs="Calibri"/>
                <w:color w:val="343434"/>
                <w:sz w:val="20"/>
                <w:szCs w:val="20"/>
              </w:rPr>
            </w:pPr>
          </w:p>
        </w:tc>
      </w:tr>
    </w:tbl>
    <w:p w14:paraId="5860ECB7" w14:textId="77777777" w:rsidR="00A30423" w:rsidRPr="0077109D" w:rsidRDefault="00A30423" w:rsidP="00A30423">
      <w:pPr>
        <w:rPr>
          <w:rFonts w:ascii="Verdana" w:hAnsi="Verdana" w:cs="Calibri"/>
          <w:color w:val="343434"/>
          <w:sz w:val="20"/>
          <w:szCs w:val="20"/>
        </w:rPr>
      </w:pPr>
    </w:p>
    <w:p w14:paraId="19661AAD" w14:textId="7216602D" w:rsidR="00A30423" w:rsidRPr="00912857" w:rsidRDefault="00A30423" w:rsidP="00A30423">
      <w:pPr>
        <w:rPr>
          <w:rFonts w:ascii="Verdana" w:hAnsi="Verdana" w:cs="Calibri"/>
          <w:color w:val="343434"/>
          <w:sz w:val="20"/>
          <w:szCs w:val="20"/>
        </w:rPr>
      </w:pPr>
      <w:r w:rsidRPr="0077109D">
        <w:rPr>
          <w:rFonts w:ascii="Verdana" w:hAnsi="Verdana" w:cs="Calibri"/>
          <w:color w:val="343434"/>
          <w:sz w:val="20"/>
          <w:szCs w:val="20"/>
        </w:rPr>
        <w:t>Met het benoemen van de kerncompetenties is de eerste stap gezet naar het vormgeven van de organisatie-identiteit van SQIQ. Volgens Schoemaker (2004) bestaat dit proces uit vier stappen. De volgende stap is de keuze voor een organisatievorm. SQIQ is een netwerkorganisatie, geen detacherings</w:t>
      </w:r>
      <w:r w:rsidR="00F021A3">
        <w:rPr>
          <w:rFonts w:ascii="Verdana" w:hAnsi="Verdana" w:cs="Calibri"/>
          <w:color w:val="343434"/>
          <w:sz w:val="20"/>
          <w:szCs w:val="20"/>
        </w:rPr>
        <w:t>-</w:t>
      </w:r>
      <w:r w:rsidRPr="0077109D">
        <w:rPr>
          <w:rFonts w:ascii="Verdana" w:hAnsi="Verdana" w:cs="Calibri"/>
          <w:color w:val="343434"/>
          <w:sz w:val="20"/>
          <w:szCs w:val="20"/>
        </w:rPr>
        <w:t>organisatie, maar toont wel de meeste overeenkomsten met de door Schoemaker (2004) omgeschreven detacherings-organisatievorm. Binnen</w:t>
      </w:r>
      <w:r w:rsidR="00F021A3">
        <w:rPr>
          <w:rFonts w:ascii="Verdana" w:hAnsi="Verdana" w:cs="Calibri"/>
          <w:color w:val="343434"/>
          <w:sz w:val="20"/>
          <w:szCs w:val="20"/>
        </w:rPr>
        <w:t xml:space="preserve"> de detacherings-organisatie</w:t>
      </w:r>
      <w:r w:rsidRPr="0077109D">
        <w:rPr>
          <w:rFonts w:ascii="Verdana" w:hAnsi="Verdana" w:cs="Calibri"/>
          <w:color w:val="343434"/>
          <w:sz w:val="20"/>
          <w:szCs w:val="20"/>
        </w:rPr>
        <w:t xml:space="preserve"> is er sprake van een hoge flexibiliteit van werk, net zoals bij SQIQ door de tijdelijke en unieke samenwerkingsvormen waar verschillende kandidaten voor verschillende organisaties worden bemiddeld. Binnen</w:t>
      </w:r>
      <w:r w:rsidR="00F021A3">
        <w:rPr>
          <w:rFonts w:ascii="Verdana" w:hAnsi="Verdana" w:cs="Calibri"/>
          <w:color w:val="343434"/>
          <w:sz w:val="20"/>
          <w:szCs w:val="20"/>
        </w:rPr>
        <w:t xml:space="preserve"> de detacherings-organisatie</w:t>
      </w:r>
      <w:r w:rsidRPr="0077109D">
        <w:rPr>
          <w:rFonts w:ascii="Verdana" w:hAnsi="Verdana" w:cs="Calibri"/>
          <w:color w:val="343434"/>
          <w:sz w:val="20"/>
          <w:szCs w:val="20"/>
        </w:rPr>
        <w:t xml:space="preserve"> is er daarnaast ook sprake van een lage flexibiliteit van de arbeidsverhoudingen, doordat deze zijn </w:t>
      </w:r>
      <w:r w:rsidRPr="00912857">
        <w:rPr>
          <w:rFonts w:ascii="Verdana" w:hAnsi="Verdana" w:cs="Calibri"/>
          <w:color w:val="343434"/>
          <w:sz w:val="20"/>
          <w:szCs w:val="20"/>
        </w:rPr>
        <w:t>gecollectiviseerd in een driehoeksrelatie tussen de klant,</w:t>
      </w:r>
      <w:r>
        <w:rPr>
          <w:rFonts w:ascii="Verdana" w:hAnsi="Verdana" w:cs="Calibri"/>
          <w:color w:val="343434"/>
          <w:sz w:val="20"/>
          <w:szCs w:val="20"/>
        </w:rPr>
        <w:t xml:space="preserve"> de organisatie en het individu</w:t>
      </w:r>
      <w:r w:rsidRPr="00912857">
        <w:rPr>
          <w:rFonts w:ascii="Verdana" w:hAnsi="Verdana" w:cs="Calibri"/>
          <w:color w:val="343434"/>
          <w:sz w:val="20"/>
          <w:szCs w:val="20"/>
        </w:rPr>
        <w:t xml:space="preserve"> (Schoemaker, 2004)</w:t>
      </w:r>
      <w:r>
        <w:rPr>
          <w:rFonts w:ascii="Verdana" w:hAnsi="Verdana" w:cs="Calibri"/>
          <w:color w:val="343434"/>
          <w:sz w:val="20"/>
          <w:szCs w:val="20"/>
        </w:rPr>
        <w:t>.</w:t>
      </w:r>
      <w:r w:rsidRPr="00912857">
        <w:rPr>
          <w:rFonts w:ascii="Verdana" w:hAnsi="Verdana" w:cs="Calibri"/>
          <w:color w:val="343434"/>
          <w:sz w:val="20"/>
          <w:szCs w:val="20"/>
        </w:rPr>
        <w:t xml:space="preserve"> SQIQ (de organisatie) bemiddelt het individu (de kandidaat) voor de klant (de </w:t>
      </w:r>
      <w:r w:rsidRPr="00912857">
        <w:rPr>
          <w:rFonts w:ascii="Verdana" w:hAnsi="Verdana" w:cs="Calibri"/>
          <w:color w:val="343434"/>
          <w:sz w:val="20"/>
          <w:szCs w:val="20"/>
        </w:rPr>
        <w:lastRenderedPageBreak/>
        <w:t xml:space="preserve">opdrachtgever). Ook heeft </w:t>
      </w:r>
      <w:r w:rsidR="00F021A3">
        <w:rPr>
          <w:rFonts w:ascii="Verdana" w:hAnsi="Verdana" w:cs="Calibri"/>
          <w:color w:val="343434"/>
          <w:sz w:val="20"/>
          <w:szCs w:val="20"/>
        </w:rPr>
        <w:t>een detacherings-organisatie</w:t>
      </w:r>
      <w:r w:rsidRPr="00912857">
        <w:rPr>
          <w:rFonts w:ascii="Verdana" w:hAnsi="Verdana" w:cs="Calibri"/>
          <w:color w:val="343434"/>
          <w:sz w:val="20"/>
          <w:szCs w:val="20"/>
        </w:rPr>
        <w:t xml:space="preserve"> als kenmerk dat het imago van de detacherings-organisatie een belangrijke rol speelt op de arbeidsmarkt voor het aantrekke</w:t>
      </w:r>
      <w:r>
        <w:rPr>
          <w:rFonts w:ascii="Verdana" w:hAnsi="Verdana" w:cs="Calibri"/>
          <w:color w:val="343434"/>
          <w:sz w:val="20"/>
          <w:szCs w:val="20"/>
        </w:rPr>
        <w:t xml:space="preserve">n van </w:t>
      </w:r>
      <w:r w:rsidR="00F309AA">
        <w:rPr>
          <w:rFonts w:ascii="Verdana" w:hAnsi="Verdana" w:cs="Calibri"/>
          <w:color w:val="343434"/>
          <w:sz w:val="20"/>
          <w:szCs w:val="20"/>
        </w:rPr>
        <w:t>potentiële</w:t>
      </w:r>
      <w:r>
        <w:rPr>
          <w:rFonts w:ascii="Verdana" w:hAnsi="Verdana" w:cs="Calibri"/>
          <w:color w:val="343434"/>
          <w:sz w:val="20"/>
          <w:szCs w:val="20"/>
        </w:rPr>
        <w:t xml:space="preserve"> opdrachtgevers</w:t>
      </w:r>
      <w:r w:rsidRPr="00912857">
        <w:rPr>
          <w:rFonts w:ascii="Verdana" w:hAnsi="Verdana" w:cs="Calibri"/>
          <w:color w:val="343434"/>
          <w:sz w:val="20"/>
          <w:szCs w:val="20"/>
        </w:rPr>
        <w:t xml:space="preserve"> (Schoemaker, 2004)</w:t>
      </w:r>
      <w:r>
        <w:rPr>
          <w:rFonts w:ascii="Verdana" w:hAnsi="Verdana" w:cs="Calibri"/>
          <w:color w:val="343434"/>
          <w:sz w:val="20"/>
          <w:szCs w:val="20"/>
        </w:rPr>
        <w:t>.</w:t>
      </w:r>
      <w:r w:rsidRPr="00912857">
        <w:rPr>
          <w:rFonts w:ascii="Verdana" w:hAnsi="Verdana" w:cs="Calibri"/>
          <w:color w:val="343434"/>
          <w:sz w:val="20"/>
          <w:szCs w:val="20"/>
        </w:rPr>
        <w:t xml:space="preserve"> SQIQ moet zich onderscheiden tussen alle andere bureaus en wil zich constant sterker positioneren en ondersc</w:t>
      </w:r>
      <w:r>
        <w:rPr>
          <w:rFonts w:ascii="Verdana" w:hAnsi="Verdana" w:cs="Calibri"/>
          <w:color w:val="343434"/>
          <w:sz w:val="20"/>
          <w:szCs w:val="20"/>
        </w:rPr>
        <w:t>heiden op de arbeidsmarkt, waarbij</w:t>
      </w:r>
      <w:r w:rsidRPr="00912857">
        <w:rPr>
          <w:rFonts w:ascii="Verdana" w:hAnsi="Verdana" w:cs="Calibri"/>
          <w:color w:val="343434"/>
          <w:sz w:val="20"/>
          <w:szCs w:val="20"/>
        </w:rPr>
        <w:t xml:space="preserve"> de kerncompetenties een belangrijke rol kunnen gaan spelen. Dit gaat dan vooral over de kerncompetenties van de interne medewerkers van SQIQ, omdat externen volgens Schoemaker (2004) zich eerder identificeren met de opdrachtgever dan met SQIQ en zich daardoor minder snel met de kerncompetenties van SQIQ zullen </w:t>
      </w:r>
      <w:r>
        <w:rPr>
          <w:rFonts w:ascii="Verdana" w:hAnsi="Verdana" w:cs="Calibri"/>
          <w:color w:val="343434"/>
          <w:sz w:val="20"/>
          <w:szCs w:val="20"/>
        </w:rPr>
        <w:t>identificeren</w:t>
      </w:r>
      <w:r w:rsidRPr="00912857">
        <w:rPr>
          <w:rFonts w:ascii="Verdana" w:hAnsi="Verdana" w:cs="Calibri"/>
          <w:color w:val="343434"/>
          <w:sz w:val="20"/>
          <w:szCs w:val="20"/>
        </w:rPr>
        <w:t>. Overigens mag het gedrag van de externen niet haaks staan op de kerncompetenties van SQIQ, omdat SQIQ zich hiermee onderscheidt en zo mogelijk wordt ingehuurd door een opdrachtgever. Het betekent dat bij het bemiddelen van externen niet te streng beoordeeld hoeft te worden op de kerncompetenties van SQIQ.</w:t>
      </w:r>
    </w:p>
    <w:p w14:paraId="7D1A0B6D" w14:textId="77777777" w:rsidR="00A30423" w:rsidRDefault="00A30423" w:rsidP="00A30423">
      <w:pPr>
        <w:rPr>
          <w:rFonts w:ascii="Verdana" w:hAnsi="Verdana" w:cs="Calibri"/>
          <w:color w:val="343434"/>
          <w:sz w:val="20"/>
          <w:szCs w:val="20"/>
        </w:rPr>
      </w:pPr>
    </w:p>
    <w:p w14:paraId="6B3557B8" w14:textId="77777777" w:rsidR="00A30423" w:rsidRDefault="00A30423" w:rsidP="00A30423">
      <w:pPr>
        <w:rPr>
          <w:rFonts w:ascii="Verdana" w:hAnsi="Verdana" w:cs="Calibri"/>
          <w:color w:val="343434"/>
          <w:sz w:val="20"/>
          <w:szCs w:val="20"/>
        </w:rPr>
      </w:pPr>
      <w:r w:rsidRPr="0077109D">
        <w:rPr>
          <w:rFonts w:ascii="Verdana" w:hAnsi="Verdana" w:cs="Calibri"/>
          <w:color w:val="343434"/>
          <w:sz w:val="20"/>
          <w:szCs w:val="20"/>
        </w:rPr>
        <w:t>Fase drie en vier voor het vormgeven van organisatie-identiteit volgens Schoemaker (2004)</w:t>
      </w:r>
      <w:r>
        <w:rPr>
          <w:rFonts w:ascii="Verdana" w:hAnsi="Verdana" w:cs="Calibri"/>
          <w:color w:val="343434"/>
          <w:sz w:val="20"/>
          <w:szCs w:val="20"/>
        </w:rPr>
        <w:t>,</w:t>
      </w:r>
      <w:r w:rsidRPr="0077109D">
        <w:rPr>
          <w:rFonts w:ascii="Verdana" w:hAnsi="Verdana" w:cs="Calibri"/>
          <w:color w:val="343434"/>
          <w:sz w:val="20"/>
          <w:szCs w:val="20"/>
        </w:rPr>
        <w:t xml:space="preserve"> zullen verder toegelicht worden in de aanbevelingen.</w:t>
      </w:r>
    </w:p>
    <w:p w14:paraId="7873293F" w14:textId="77777777" w:rsidR="00A30423" w:rsidRDefault="00A30423" w:rsidP="00A30423">
      <w:pPr>
        <w:rPr>
          <w:rFonts w:ascii="Verdana" w:hAnsi="Verdana" w:cs="Calibri"/>
          <w:color w:val="343434"/>
          <w:sz w:val="20"/>
          <w:szCs w:val="20"/>
        </w:rPr>
      </w:pPr>
    </w:p>
    <w:p w14:paraId="75025C61" w14:textId="77777777" w:rsidR="00A30423" w:rsidRDefault="00A30423" w:rsidP="00A30423">
      <w:pPr>
        <w:rPr>
          <w:rFonts w:ascii="Verdana" w:hAnsi="Verdana" w:cs="Calibri"/>
          <w:color w:val="343434"/>
          <w:sz w:val="20"/>
          <w:szCs w:val="20"/>
        </w:rPr>
      </w:pPr>
    </w:p>
    <w:p w14:paraId="769EF73C" w14:textId="77777777" w:rsidR="00A30423" w:rsidRDefault="00A30423" w:rsidP="00A30423">
      <w:pPr>
        <w:rPr>
          <w:rFonts w:ascii="Verdana" w:hAnsi="Verdana" w:cs="Calibri"/>
          <w:color w:val="343434"/>
          <w:sz w:val="20"/>
          <w:szCs w:val="20"/>
        </w:rPr>
      </w:pPr>
    </w:p>
    <w:p w14:paraId="4B7FBEB2" w14:textId="77777777" w:rsidR="00A30423" w:rsidRDefault="00A30423" w:rsidP="00A30423">
      <w:pPr>
        <w:rPr>
          <w:rFonts w:ascii="Verdana" w:hAnsi="Verdana" w:cs="Calibri"/>
          <w:color w:val="343434"/>
          <w:sz w:val="20"/>
          <w:szCs w:val="20"/>
        </w:rPr>
      </w:pPr>
    </w:p>
    <w:p w14:paraId="7EC37CEA" w14:textId="77777777" w:rsidR="00A30423" w:rsidRDefault="00A30423" w:rsidP="00A30423">
      <w:pPr>
        <w:rPr>
          <w:rFonts w:ascii="Verdana" w:hAnsi="Verdana" w:cs="Calibri"/>
          <w:color w:val="343434"/>
          <w:sz w:val="20"/>
          <w:szCs w:val="20"/>
        </w:rPr>
      </w:pPr>
    </w:p>
    <w:p w14:paraId="2C9C1D70" w14:textId="77777777" w:rsidR="00A30423" w:rsidRDefault="00A30423" w:rsidP="00A30423">
      <w:pPr>
        <w:rPr>
          <w:rFonts w:ascii="Verdana" w:hAnsi="Verdana" w:cs="Calibri"/>
          <w:color w:val="343434"/>
          <w:sz w:val="20"/>
          <w:szCs w:val="20"/>
        </w:rPr>
      </w:pPr>
    </w:p>
    <w:p w14:paraId="7C22120C" w14:textId="77777777" w:rsidR="00A30423" w:rsidRDefault="00A30423" w:rsidP="00A30423">
      <w:pPr>
        <w:rPr>
          <w:rFonts w:ascii="Verdana" w:hAnsi="Verdana" w:cs="Calibri"/>
          <w:color w:val="343434"/>
          <w:sz w:val="20"/>
          <w:szCs w:val="20"/>
        </w:rPr>
      </w:pPr>
    </w:p>
    <w:p w14:paraId="421B57B0" w14:textId="77777777" w:rsidR="00A30423" w:rsidRDefault="00A30423" w:rsidP="00A30423">
      <w:pPr>
        <w:rPr>
          <w:rFonts w:ascii="Verdana" w:hAnsi="Verdana" w:cs="Calibri"/>
          <w:color w:val="343434"/>
          <w:sz w:val="20"/>
          <w:szCs w:val="20"/>
        </w:rPr>
      </w:pPr>
    </w:p>
    <w:p w14:paraId="2DFFC232" w14:textId="77777777" w:rsidR="00A30423" w:rsidRDefault="00A30423" w:rsidP="00A30423">
      <w:pPr>
        <w:rPr>
          <w:rFonts w:ascii="Verdana" w:hAnsi="Verdana" w:cs="Calibri"/>
          <w:color w:val="343434"/>
          <w:sz w:val="20"/>
          <w:szCs w:val="20"/>
        </w:rPr>
      </w:pPr>
    </w:p>
    <w:p w14:paraId="47C9C80A" w14:textId="77777777" w:rsidR="00A30423" w:rsidRDefault="00A30423" w:rsidP="00A30423">
      <w:pPr>
        <w:rPr>
          <w:rFonts w:ascii="Verdana" w:hAnsi="Verdana" w:cs="Calibri"/>
          <w:color w:val="343434"/>
          <w:sz w:val="20"/>
          <w:szCs w:val="20"/>
        </w:rPr>
      </w:pPr>
    </w:p>
    <w:p w14:paraId="230BF33D" w14:textId="77777777" w:rsidR="00A30423" w:rsidRDefault="00A30423" w:rsidP="00A30423">
      <w:pPr>
        <w:rPr>
          <w:rFonts w:ascii="Verdana" w:hAnsi="Verdana" w:cs="Calibri"/>
          <w:color w:val="343434"/>
          <w:sz w:val="20"/>
          <w:szCs w:val="20"/>
        </w:rPr>
      </w:pPr>
    </w:p>
    <w:p w14:paraId="1C7F2934" w14:textId="77777777" w:rsidR="00A30423" w:rsidRDefault="00A30423" w:rsidP="00A30423">
      <w:pPr>
        <w:rPr>
          <w:rFonts w:ascii="Verdana" w:hAnsi="Verdana" w:cs="Calibri"/>
          <w:color w:val="343434"/>
          <w:sz w:val="20"/>
          <w:szCs w:val="20"/>
        </w:rPr>
      </w:pPr>
    </w:p>
    <w:p w14:paraId="555C72A7" w14:textId="77777777" w:rsidR="00A30423" w:rsidRDefault="00A30423" w:rsidP="00A30423">
      <w:pPr>
        <w:rPr>
          <w:rFonts w:ascii="Verdana" w:hAnsi="Verdana" w:cs="Calibri"/>
          <w:color w:val="343434"/>
          <w:sz w:val="20"/>
          <w:szCs w:val="20"/>
        </w:rPr>
      </w:pPr>
    </w:p>
    <w:p w14:paraId="56A74470" w14:textId="77777777" w:rsidR="00A30423" w:rsidRDefault="00A30423" w:rsidP="00A30423">
      <w:pPr>
        <w:rPr>
          <w:rFonts w:ascii="Verdana" w:hAnsi="Verdana" w:cs="Calibri"/>
          <w:color w:val="343434"/>
          <w:sz w:val="20"/>
          <w:szCs w:val="20"/>
        </w:rPr>
      </w:pPr>
    </w:p>
    <w:p w14:paraId="69F9595F" w14:textId="77777777" w:rsidR="00A30423" w:rsidRDefault="00A30423" w:rsidP="00A30423">
      <w:pPr>
        <w:rPr>
          <w:rFonts w:ascii="Verdana" w:hAnsi="Verdana" w:cs="Calibri"/>
          <w:color w:val="343434"/>
          <w:sz w:val="20"/>
          <w:szCs w:val="20"/>
        </w:rPr>
      </w:pPr>
    </w:p>
    <w:p w14:paraId="1DE685CE" w14:textId="77777777" w:rsidR="00A30423" w:rsidRDefault="00A30423" w:rsidP="00A30423">
      <w:pPr>
        <w:rPr>
          <w:rFonts w:ascii="Verdana" w:hAnsi="Verdana" w:cs="Calibri"/>
          <w:color w:val="343434"/>
          <w:sz w:val="20"/>
          <w:szCs w:val="20"/>
        </w:rPr>
      </w:pPr>
    </w:p>
    <w:p w14:paraId="2FA7DFB7" w14:textId="77777777" w:rsidR="00A30423" w:rsidRDefault="00A30423" w:rsidP="00A30423">
      <w:pPr>
        <w:rPr>
          <w:rFonts w:ascii="Verdana" w:hAnsi="Verdana" w:cs="Calibri"/>
          <w:color w:val="343434"/>
          <w:sz w:val="20"/>
          <w:szCs w:val="20"/>
        </w:rPr>
      </w:pPr>
    </w:p>
    <w:p w14:paraId="563E4BF1" w14:textId="77777777" w:rsidR="00A30423" w:rsidRDefault="00A30423" w:rsidP="00A30423">
      <w:pPr>
        <w:rPr>
          <w:rFonts w:ascii="Verdana" w:hAnsi="Verdana" w:cs="Calibri"/>
          <w:color w:val="343434"/>
          <w:sz w:val="20"/>
          <w:szCs w:val="20"/>
        </w:rPr>
      </w:pPr>
    </w:p>
    <w:p w14:paraId="2EF43BF0" w14:textId="77777777" w:rsidR="00A30423" w:rsidRDefault="00A30423" w:rsidP="00A30423">
      <w:pPr>
        <w:rPr>
          <w:rFonts w:ascii="Verdana" w:hAnsi="Verdana" w:cs="Calibri"/>
          <w:color w:val="343434"/>
          <w:sz w:val="20"/>
          <w:szCs w:val="20"/>
        </w:rPr>
      </w:pPr>
    </w:p>
    <w:p w14:paraId="6AAC226D" w14:textId="77777777" w:rsidR="00A30423" w:rsidRDefault="00A30423" w:rsidP="00A30423">
      <w:pPr>
        <w:rPr>
          <w:rFonts w:ascii="Verdana" w:hAnsi="Verdana" w:cs="Calibri"/>
          <w:color w:val="343434"/>
          <w:sz w:val="20"/>
          <w:szCs w:val="20"/>
        </w:rPr>
      </w:pPr>
    </w:p>
    <w:p w14:paraId="68B1B14C" w14:textId="77777777" w:rsidR="00A30423" w:rsidRDefault="00A30423" w:rsidP="00A30423">
      <w:pPr>
        <w:rPr>
          <w:rFonts w:ascii="Verdana" w:hAnsi="Verdana" w:cs="Calibri"/>
          <w:color w:val="343434"/>
          <w:sz w:val="20"/>
          <w:szCs w:val="20"/>
        </w:rPr>
      </w:pPr>
    </w:p>
    <w:p w14:paraId="03EB9A90" w14:textId="77777777" w:rsidR="00A30423" w:rsidRDefault="00A30423" w:rsidP="00A30423">
      <w:pPr>
        <w:rPr>
          <w:rFonts w:ascii="Verdana" w:hAnsi="Verdana" w:cs="Calibri"/>
          <w:color w:val="343434"/>
          <w:sz w:val="20"/>
          <w:szCs w:val="20"/>
        </w:rPr>
      </w:pPr>
    </w:p>
    <w:p w14:paraId="009533A6" w14:textId="77777777" w:rsidR="00A30423" w:rsidRDefault="00A30423" w:rsidP="00A30423">
      <w:pPr>
        <w:rPr>
          <w:rFonts w:ascii="Verdana" w:hAnsi="Verdana" w:cs="Calibri"/>
          <w:color w:val="343434"/>
          <w:sz w:val="20"/>
          <w:szCs w:val="20"/>
        </w:rPr>
      </w:pPr>
    </w:p>
    <w:p w14:paraId="76EB16A8" w14:textId="77777777" w:rsidR="00A30423" w:rsidRDefault="00A30423" w:rsidP="00A30423">
      <w:pPr>
        <w:rPr>
          <w:rFonts w:ascii="Verdana" w:hAnsi="Verdana" w:cs="Calibri"/>
          <w:color w:val="343434"/>
          <w:sz w:val="20"/>
          <w:szCs w:val="20"/>
        </w:rPr>
      </w:pPr>
    </w:p>
    <w:p w14:paraId="33D12371" w14:textId="77777777" w:rsidR="00A30423" w:rsidRDefault="00A30423" w:rsidP="00A30423">
      <w:pPr>
        <w:rPr>
          <w:rFonts w:ascii="Verdana" w:hAnsi="Verdana" w:cs="Calibri"/>
          <w:color w:val="343434"/>
          <w:sz w:val="20"/>
          <w:szCs w:val="20"/>
        </w:rPr>
      </w:pPr>
    </w:p>
    <w:p w14:paraId="79498788" w14:textId="77777777" w:rsidR="00A30423" w:rsidRDefault="00A30423" w:rsidP="00A30423">
      <w:pPr>
        <w:rPr>
          <w:rFonts w:ascii="Verdana" w:hAnsi="Verdana" w:cs="Calibri"/>
          <w:color w:val="343434"/>
          <w:sz w:val="20"/>
          <w:szCs w:val="20"/>
        </w:rPr>
      </w:pPr>
    </w:p>
    <w:p w14:paraId="14E15250" w14:textId="77777777" w:rsidR="00A30423" w:rsidRDefault="00A30423" w:rsidP="00A30423">
      <w:pPr>
        <w:rPr>
          <w:rFonts w:ascii="Verdana" w:hAnsi="Verdana" w:cs="Calibri"/>
          <w:color w:val="343434"/>
          <w:sz w:val="20"/>
          <w:szCs w:val="20"/>
        </w:rPr>
      </w:pPr>
    </w:p>
    <w:p w14:paraId="231F7BBD" w14:textId="77777777" w:rsidR="00A30423" w:rsidRDefault="00A30423" w:rsidP="00A30423">
      <w:pPr>
        <w:rPr>
          <w:rFonts w:ascii="Verdana" w:hAnsi="Verdana" w:cs="Calibri"/>
          <w:color w:val="343434"/>
          <w:sz w:val="20"/>
          <w:szCs w:val="20"/>
        </w:rPr>
      </w:pPr>
    </w:p>
    <w:p w14:paraId="09DACFBD" w14:textId="77777777" w:rsidR="00A30423" w:rsidRDefault="00A30423" w:rsidP="00A30423">
      <w:pPr>
        <w:rPr>
          <w:rFonts w:ascii="Verdana" w:hAnsi="Verdana" w:cs="Calibri"/>
          <w:color w:val="343434"/>
          <w:sz w:val="20"/>
          <w:szCs w:val="20"/>
        </w:rPr>
      </w:pPr>
    </w:p>
    <w:p w14:paraId="2A60437A" w14:textId="77777777" w:rsidR="00A30423" w:rsidRDefault="00A30423" w:rsidP="00A30423">
      <w:pPr>
        <w:rPr>
          <w:rFonts w:ascii="Verdana" w:hAnsi="Verdana" w:cs="Calibri"/>
          <w:color w:val="343434"/>
          <w:sz w:val="20"/>
          <w:szCs w:val="20"/>
        </w:rPr>
      </w:pPr>
    </w:p>
    <w:p w14:paraId="4A09738A" w14:textId="77777777" w:rsidR="00A30423" w:rsidRDefault="00A30423" w:rsidP="00A30423">
      <w:pPr>
        <w:rPr>
          <w:rFonts w:ascii="Verdana" w:hAnsi="Verdana" w:cs="Calibri"/>
          <w:color w:val="343434"/>
          <w:sz w:val="20"/>
          <w:szCs w:val="20"/>
        </w:rPr>
      </w:pPr>
    </w:p>
    <w:p w14:paraId="67A25544" w14:textId="77777777" w:rsidR="00A30423" w:rsidRDefault="00A30423" w:rsidP="00A30423">
      <w:pPr>
        <w:rPr>
          <w:rFonts w:ascii="Verdana" w:hAnsi="Verdana" w:cs="Calibri"/>
          <w:color w:val="343434"/>
          <w:sz w:val="20"/>
          <w:szCs w:val="20"/>
        </w:rPr>
      </w:pPr>
    </w:p>
    <w:p w14:paraId="59ADED44" w14:textId="77777777" w:rsidR="00A30423" w:rsidRDefault="00A30423" w:rsidP="00A30423">
      <w:pPr>
        <w:rPr>
          <w:rFonts w:ascii="Verdana" w:hAnsi="Verdana" w:cs="Calibri"/>
          <w:color w:val="343434"/>
          <w:sz w:val="20"/>
          <w:szCs w:val="20"/>
        </w:rPr>
      </w:pPr>
    </w:p>
    <w:p w14:paraId="00742233" w14:textId="77777777" w:rsidR="00A30423" w:rsidRDefault="00A30423" w:rsidP="00A30423">
      <w:pPr>
        <w:rPr>
          <w:rFonts w:ascii="Verdana" w:hAnsi="Verdana" w:cs="Calibri"/>
          <w:color w:val="343434"/>
          <w:sz w:val="20"/>
          <w:szCs w:val="20"/>
        </w:rPr>
      </w:pPr>
    </w:p>
    <w:p w14:paraId="02509F80" w14:textId="77777777" w:rsidR="00A30423" w:rsidRDefault="00A30423" w:rsidP="00A30423">
      <w:pPr>
        <w:rPr>
          <w:rFonts w:ascii="Verdana" w:hAnsi="Verdana" w:cs="Calibri"/>
          <w:color w:val="343434"/>
          <w:sz w:val="20"/>
          <w:szCs w:val="20"/>
        </w:rPr>
      </w:pPr>
    </w:p>
    <w:p w14:paraId="6A03A1FA" w14:textId="77777777" w:rsidR="00A30423" w:rsidRDefault="00A30423" w:rsidP="00A30423">
      <w:pPr>
        <w:rPr>
          <w:rFonts w:ascii="Verdana" w:hAnsi="Verdana" w:cs="Calibri"/>
          <w:color w:val="343434"/>
          <w:sz w:val="20"/>
          <w:szCs w:val="20"/>
        </w:rPr>
      </w:pPr>
    </w:p>
    <w:p w14:paraId="2869ED2B" w14:textId="77777777" w:rsidR="00A30423" w:rsidRDefault="00A30423" w:rsidP="00A30423">
      <w:pPr>
        <w:rPr>
          <w:rFonts w:ascii="Verdana" w:hAnsi="Verdana" w:cs="Calibri"/>
          <w:color w:val="343434"/>
          <w:sz w:val="20"/>
          <w:szCs w:val="20"/>
        </w:rPr>
      </w:pPr>
    </w:p>
    <w:p w14:paraId="02BC40B9" w14:textId="77777777" w:rsidR="00A30423" w:rsidRDefault="00A30423" w:rsidP="00A30423">
      <w:pPr>
        <w:rPr>
          <w:rFonts w:ascii="Verdana" w:hAnsi="Verdana" w:cs="Calibri"/>
          <w:color w:val="343434"/>
          <w:sz w:val="20"/>
          <w:szCs w:val="20"/>
        </w:rPr>
      </w:pPr>
    </w:p>
    <w:p w14:paraId="0B0BB23B" w14:textId="77777777" w:rsidR="00A30423" w:rsidRDefault="00A30423" w:rsidP="00A30423">
      <w:pPr>
        <w:rPr>
          <w:rFonts w:ascii="Verdana" w:hAnsi="Verdana" w:cs="Calibri"/>
          <w:color w:val="343434"/>
          <w:sz w:val="20"/>
          <w:szCs w:val="20"/>
        </w:rPr>
      </w:pPr>
    </w:p>
    <w:p w14:paraId="5AC13DAD" w14:textId="77777777" w:rsidR="00A30423" w:rsidRDefault="00A30423" w:rsidP="00A30423">
      <w:pPr>
        <w:rPr>
          <w:rFonts w:ascii="Verdana" w:hAnsi="Verdana" w:cs="Calibri"/>
          <w:color w:val="343434"/>
          <w:sz w:val="20"/>
          <w:szCs w:val="20"/>
        </w:rPr>
      </w:pPr>
    </w:p>
    <w:p w14:paraId="4268082E" w14:textId="77777777" w:rsidR="00A30423" w:rsidRPr="00036A83" w:rsidRDefault="00A30423" w:rsidP="00A30423">
      <w:pPr>
        <w:rPr>
          <w:rFonts w:ascii="Verdana" w:hAnsi="Verdana" w:cs="Calibri"/>
          <w:color w:val="343434"/>
          <w:sz w:val="20"/>
          <w:szCs w:val="20"/>
        </w:rPr>
      </w:pPr>
    </w:p>
    <w:p w14:paraId="2C0E9E4F" w14:textId="77777777" w:rsidR="00A30423" w:rsidRPr="0077109D" w:rsidRDefault="00A30423" w:rsidP="00A30423">
      <w:pPr>
        <w:pStyle w:val="Kop1"/>
      </w:pPr>
      <w:bookmarkStart w:id="36" w:name="_Toc332526259"/>
      <w:r w:rsidRPr="0077109D">
        <w:lastRenderedPageBreak/>
        <w:t>7.</w:t>
      </w:r>
      <w:r w:rsidRPr="0077109D">
        <w:tab/>
      </w:r>
      <w:r w:rsidRPr="0077109D">
        <w:rPr>
          <w:u w:val="single"/>
        </w:rPr>
        <w:t>Aanbeveling</w:t>
      </w:r>
      <w:r>
        <w:rPr>
          <w:u w:val="single"/>
        </w:rPr>
        <w:t>en</w:t>
      </w:r>
      <w:bookmarkEnd w:id="36"/>
    </w:p>
    <w:p w14:paraId="47DC0F1F" w14:textId="77777777" w:rsidR="00A30423" w:rsidRPr="0077109D" w:rsidRDefault="00A30423" w:rsidP="00A30423">
      <w:pPr>
        <w:rPr>
          <w:rFonts w:ascii="Verdana" w:hAnsi="Verdana" w:cs="Calibri"/>
          <w:sz w:val="20"/>
          <w:szCs w:val="20"/>
        </w:rPr>
      </w:pPr>
    </w:p>
    <w:p w14:paraId="603CEA9B" w14:textId="2AF5F352" w:rsidR="00A30423" w:rsidRPr="0077109D" w:rsidRDefault="00807916" w:rsidP="00A30423">
      <w:pPr>
        <w:rPr>
          <w:rFonts w:ascii="Verdana" w:hAnsi="Verdana" w:cs="Calibri"/>
          <w:i/>
          <w:sz w:val="20"/>
          <w:szCs w:val="20"/>
        </w:rPr>
      </w:pPr>
      <w:r>
        <w:rPr>
          <w:rFonts w:ascii="Verdana" w:hAnsi="Verdana" w:cs="Calibri"/>
          <w:i/>
          <w:sz w:val="20"/>
          <w:szCs w:val="20"/>
        </w:rPr>
        <w:t>Gebaseerd op</w:t>
      </w:r>
      <w:r w:rsidRPr="0077109D">
        <w:rPr>
          <w:rFonts w:ascii="Verdana" w:hAnsi="Verdana" w:cs="Calibri"/>
          <w:i/>
          <w:sz w:val="20"/>
          <w:szCs w:val="20"/>
        </w:rPr>
        <w:t xml:space="preserve"> de</w:t>
      </w:r>
      <w:r>
        <w:rPr>
          <w:rFonts w:ascii="Verdana" w:hAnsi="Verdana" w:cs="Calibri"/>
          <w:i/>
          <w:sz w:val="20"/>
          <w:szCs w:val="20"/>
        </w:rPr>
        <w:t xml:space="preserve"> eerder beschreven</w:t>
      </w:r>
      <w:r w:rsidRPr="0077109D">
        <w:rPr>
          <w:rFonts w:ascii="Verdana" w:hAnsi="Verdana" w:cs="Calibri"/>
          <w:i/>
          <w:sz w:val="20"/>
          <w:szCs w:val="20"/>
        </w:rPr>
        <w:t xml:space="preserve"> conclusie</w:t>
      </w:r>
      <w:r>
        <w:rPr>
          <w:rFonts w:ascii="Verdana" w:hAnsi="Verdana" w:cs="Calibri"/>
          <w:i/>
          <w:sz w:val="20"/>
          <w:szCs w:val="20"/>
        </w:rPr>
        <w:t xml:space="preserve">s, </w:t>
      </w:r>
      <w:r w:rsidR="000F0CA5">
        <w:rPr>
          <w:rFonts w:ascii="Verdana" w:hAnsi="Verdana" w:cs="Calibri"/>
          <w:i/>
          <w:sz w:val="20"/>
          <w:szCs w:val="20"/>
        </w:rPr>
        <w:t>worden</w:t>
      </w:r>
      <w:r w:rsidR="00A30423" w:rsidRPr="0077109D">
        <w:rPr>
          <w:rFonts w:ascii="Verdana" w:hAnsi="Verdana" w:cs="Calibri"/>
          <w:i/>
          <w:sz w:val="20"/>
          <w:szCs w:val="20"/>
        </w:rPr>
        <w:t xml:space="preserve"> </w:t>
      </w:r>
      <w:r>
        <w:rPr>
          <w:rFonts w:ascii="Verdana" w:hAnsi="Verdana" w:cs="Calibri"/>
          <w:i/>
          <w:sz w:val="20"/>
          <w:szCs w:val="20"/>
        </w:rPr>
        <w:t xml:space="preserve">in dit hoofdstuk </w:t>
      </w:r>
      <w:r w:rsidR="00A30423" w:rsidRPr="0077109D">
        <w:rPr>
          <w:rFonts w:ascii="Verdana" w:hAnsi="Verdana" w:cs="Calibri"/>
          <w:i/>
          <w:sz w:val="20"/>
          <w:szCs w:val="20"/>
        </w:rPr>
        <w:t xml:space="preserve">aanbevelingen </w:t>
      </w:r>
      <w:r w:rsidR="00AC5706">
        <w:rPr>
          <w:rFonts w:ascii="Verdana" w:hAnsi="Verdana" w:cs="Calibri"/>
          <w:i/>
          <w:sz w:val="20"/>
          <w:szCs w:val="20"/>
        </w:rPr>
        <w:t>gedaan</w:t>
      </w:r>
      <w:r>
        <w:rPr>
          <w:rFonts w:ascii="Verdana" w:hAnsi="Verdana" w:cs="Calibri"/>
          <w:i/>
          <w:sz w:val="20"/>
          <w:szCs w:val="20"/>
        </w:rPr>
        <w:t xml:space="preserve"> </w:t>
      </w:r>
      <w:r w:rsidR="005E11E4">
        <w:rPr>
          <w:rFonts w:ascii="Verdana" w:hAnsi="Verdana" w:cs="Calibri"/>
          <w:i/>
          <w:sz w:val="20"/>
          <w:szCs w:val="20"/>
        </w:rPr>
        <w:t>over de bijdrage die de kerncompetenties en het kerncompetent</w:t>
      </w:r>
      <w:r w:rsidR="00E35D11">
        <w:rPr>
          <w:rFonts w:ascii="Verdana" w:hAnsi="Verdana" w:cs="Calibri"/>
          <w:i/>
          <w:sz w:val="20"/>
          <w:szCs w:val="20"/>
        </w:rPr>
        <w:t>ieprofiel kunnen leveren</w:t>
      </w:r>
      <w:r w:rsidR="003E2158">
        <w:rPr>
          <w:rFonts w:ascii="Verdana" w:hAnsi="Verdana" w:cs="Calibri"/>
          <w:i/>
          <w:sz w:val="20"/>
          <w:szCs w:val="20"/>
        </w:rPr>
        <w:t>.</w:t>
      </w:r>
    </w:p>
    <w:p w14:paraId="1C012E0D" w14:textId="77777777" w:rsidR="00A30423" w:rsidRPr="0077109D" w:rsidRDefault="00A30423" w:rsidP="00A30423">
      <w:pPr>
        <w:rPr>
          <w:rFonts w:ascii="Verdana" w:hAnsi="Verdana"/>
          <w:sz w:val="20"/>
          <w:szCs w:val="20"/>
        </w:rPr>
      </w:pPr>
    </w:p>
    <w:p w14:paraId="74507838" w14:textId="77777777" w:rsidR="00A30423" w:rsidRPr="0077109D" w:rsidRDefault="00A30423" w:rsidP="00A30423">
      <w:pPr>
        <w:rPr>
          <w:rFonts w:ascii="Verdana" w:hAnsi="Verdana"/>
          <w:i/>
          <w:sz w:val="20"/>
          <w:szCs w:val="20"/>
        </w:rPr>
      </w:pPr>
      <w:r w:rsidRPr="0077109D">
        <w:rPr>
          <w:rFonts w:ascii="Verdana" w:hAnsi="Verdana"/>
          <w:i/>
          <w:sz w:val="20"/>
          <w:szCs w:val="20"/>
        </w:rPr>
        <w:t>Schreeuw het uit…</w:t>
      </w:r>
    </w:p>
    <w:p w14:paraId="4E20F1D5" w14:textId="77777777" w:rsidR="00A30423" w:rsidRPr="0077109D" w:rsidRDefault="00A30423" w:rsidP="00A30423">
      <w:pPr>
        <w:rPr>
          <w:rFonts w:ascii="Verdana" w:hAnsi="Verdana"/>
          <w:sz w:val="20"/>
          <w:szCs w:val="20"/>
        </w:rPr>
      </w:pPr>
      <w:r w:rsidRPr="0077109D">
        <w:rPr>
          <w:rFonts w:ascii="Verdana" w:hAnsi="Verdana"/>
          <w:sz w:val="20"/>
          <w:szCs w:val="20"/>
        </w:rPr>
        <w:t xml:space="preserve">Met de benoemde kerncompetenties moet SQIQ zich gaan profileren op de website. Zo worden de kerncompetenties onder de aandacht gebracht en laat SQIQ zien hoe deze zich onderscheidt van andere organisaties. Door de eerder beschreven ‘slogans’ in </w:t>
      </w:r>
      <w:r>
        <w:rPr>
          <w:rFonts w:ascii="Verdana" w:hAnsi="Verdana"/>
          <w:sz w:val="20"/>
          <w:szCs w:val="20"/>
        </w:rPr>
        <w:t>het hoofdstuk ‘C</w:t>
      </w:r>
      <w:r w:rsidRPr="0077109D">
        <w:rPr>
          <w:rFonts w:ascii="Verdana" w:hAnsi="Verdana"/>
          <w:sz w:val="20"/>
          <w:szCs w:val="20"/>
        </w:rPr>
        <w:t>onclusie</w:t>
      </w:r>
      <w:r>
        <w:rPr>
          <w:rFonts w:ascii="Verdana" w:hAnsi="Verdana"/>
          <w:sz w:val="20"/>
          <w:szCs w:val="20"/>
        </w:rPr>
        <w:t>s’</w:t>
      </w:r>
      <w:r w:rsidRPr="0077109D">
        <w:rPr>
          <w:rFonts w:ascii="Verdana" w:hAnsi="Verdana"/>
          <w:sz w:val="20"/>
          <w:szCs w:val="20"/>
        </w:rPr>
        <w:t xml:space="preserve"> te plaatsen op de hoofdpagina van de website van SQIQ, wordt de aandacht getrokken van mensen die de website bezoeken. Wanneer zij op de slogan klikken komt de uitleg in beeld.</w:t>
      </w:r>
    </w:p>
    <w:p w14:paraId="60EA4B06" w14:textId="77777777" w:rsidR="00A30423" w:rsidRPr="0077109D" w:rsidRDefault="00A30423" w:rsidP="00A30423">
      <w:pPr>
        <w:rPr>
          <w:rFonts w:ascii="Verdana" w:hAnsi="Verdana"/>
          <w:sz w:val="20"/>
          <w:szCs w:val="20"/>
        </w:rPr>
      </w:pPr>
    </w:p>
    <w:p w14:paraId="174D0C6F" w14:textId="77777777" w:rsidR="00A30423" w:rsidRPr="0077109D" w:rsidRDefault="00A30423" w:rsidP="00A30423">
      <w:pPr>
        <w:rPr>
          <w:rFonts w:ascii="Verdana" w:hAnsi="Verdana"/>
          <w:sz w:val="20"/>
          <w:szCs w:val="20"/>
        </w:rPr>
      </w:pPr>
      <w:r w:rsidRPr="0077109D">
        <w:rPr>
          <w:rFonts w:ascii="Verdana" w:hAnsi="Verdana"/>
          <w:i/>
          <w:sz w:val="20"/>
          <w:szCs w:val="20"/>
        </w:rPr>
        <w:t>Voeg het toe…</w:t>
      </w:r>
    </w:p>
    <w:p w14:paraId="01E2BD58" w14:textId="77777777" w:rsidR="00A30423" w:rsidRPr="0077109D" w:rsidRDefault="00A30423" w:rsidP="00A30423">
      <w:pPr>
        <w:rPr>
          <w:rFonts w:ascii="Verdana" w:hAnsi="Verdana"/>
          <w:sz w:val="20"/>
          <w:szCs w:val="20"/>
        </w:rPr>
      </w:pPr>
      <w:r w:rsidRPr="0077109D">
        <w:rPr>
          <w:rFonts w:ascii="Verdana" w:hAnsi="Verdana"/>
          <w:sz w:val="20"/>
          <w:szCs w:val="20"/>
        </w:rPr>
        <w:t>De kerncompetenties gelden voor iedereen binnen de organisatie. Ook de toekomstige medewerkers moeten voldoen aan het kerncompetentieprofiel. Geef deze daarom ook een prominente plek in de vacature. Hierdoor kunnen kandidaten zich voorbereiden op de sollicitatie en uitleggen waarom zij de kerncompetenties bezitten, naast de vereiste competenties voor de functie.</w:t>
      </w:r>
    </w:p>
    <w:p w14:paraId="7286833A" w14:textId="77777777" w:rsidR="00A30423" w:rsidRPr="0077109D" w:rsidRDefault="00A30423" w:rsidP="00A30423">
      <w:pPr>
        <w:rPr>
          <w:rFonts w:ascii="Verdana" w:hAnsi="Verdana"/>
          <w:sz w:val="20"/>
          <w:szCs w:val="20"/>
        </w:rPr>
      </w:pPr>
    </w:p>
    <w:p w14:paraId="2D6532FF" w14:textId="77777777" w:rsidR="00A30423" w:rsidRPr="0077109D" w:rsidRDefault="00A30423" w:rsidP="00A30423">
      <w:pPr>
        <w:rPr>
          <w:rFonts w:ascii="Verdana" w:hAnsi="Verdana"/>
          <w:i/>
          <w:sz w:val="20"/>
          <w:szCs w:val="20"/>
        </w:rPr>
      </w:pPr>
      <w:r w:rsidRPr="0077109D">
        <w:rPr>
          <w:rFonts w:ascii="Verdana" w:hAnsi="Verdana"/>
          <w:i/>
          <w:sz w:val="20"/>
          <w:szCs w:val="20"/>
        </w:rPr>
        <w:t xml:space="preserve">Test het... </w:t>
      </w:r>
      <w:r w:rsidRPr="0077109D">
        <w:rPr>
          <w:rFonts w:ascii="Verdana" w:hAnsi="Verdana"/>
          <w:i/>
          <w:sz w:val="20"/>
          <w:szCs w:val="20"/>
        </w:rPr>
        <w:tab/>
      </w:r>
      <w:r w:rsidRPr="0077109D">
        <w:rPr>
          <w:rFonts w:ascii="Verdana" w:hAnsi="Verdana"/>
          <w:i/>
          <w:sz w:val="20"/>
          <w:szCs w:val="20"/>
        </w:rPr>
        <w:tab/>
      </w:r>
      <w:r w:rsidRPr="0077109D">
        <w:rPr>
          <w:rFonts w:ascii="Verdana" w:hAnsi="Verdana"/>
          <w:i/>
          <w:sz w:val="20"/>
          <w:szCs w:val="20"/>
        </w:rPr>
        <w:tab/>
      </w:r>
      <w:r w:rsidRPr="0077109D">
        <w:rPr>
          <w:rFonts w:ascii="Verdana" w:hAnsi="Verdana"/>
          <w:i/>
          <w:sz w:val="20"/>
          <w:szCs w:val="20"/>
        </w:rPr>
        <w:tab/>
      </w:r>
      <w:r w:rsidRPr="0077109D">
        <w:rPr>
          <w:rFonts w:ascii="Verdana" w:hAnsi="Verdana"/>
          <w:i/>
          <w:sz w:val="20"/>
          <w:szCs w:val="20"/>
        </w:rPr>
        <w:tab/>
      </w:r>
      <w:r w:rsidRPr="0077109D">
        <w:rPr>
          <w:rFonts w:ascii="Verdana" w:hAnsi="Verdana"/>
          <w:i/>
          <w:sz w:val="20"/>
          <w:szCs w:val="20"/>
        </w:rPr>
        <w:tab/>
      </w:r>
      <w:r w:rsidRPr="0077109D">
        <w:rPr>
          <w:rFonts w:ascii="Verdana" w:hAnsi="Verdana"/>
          <w:i/>
          <w:sz w:val="20"/>
          <w:szCs w:val="20"/>
        </w:rPr>
        <w:tab/>
      </w:r>
      <w:r w:rsidRPr="0077109D">
        <w:rPr>
          <w:rFonts w:ascii="Verdana" w:hAnsi="Verdana"/>
          <w:i/>
          <w:sz w:val="20"/>
          <w:szCs w:val="20"/>
        </w:rPr>
        <w:tab/>
      </w:r>
      <w:r w:rsidRPr="0077109D">
        <w:rPr>
          <w:rFonts w:ascii="Verdana" w:hAnsi="Verdana"/>
          <w:i/>
          <w:sz w:val="20"/>
          <w:szCs w:val="20"/>
        </w:rPr>
        <w:tab/>
      </w:r>
      <w:r w:rsidRPr="0077109D">
        <w:rPr>
          <w:rFonts w:ascii="Verdana" w:hAnsi="Verdana"/>
          <w:i/>
          <w:sz w:val="20"/>
          <w:szCs w:val="20"/>
        </w:rPr>
        <w:tab/>
        <w:t xml:space="preserve"> </w:t>
      </w:r>
    </w:p>
    <w:p w14:paraId="1E6232D6" w14:textId="53BF6F5C" w:rsidR="00A30423" w:rsidRPr="0077109D" w:rsidRDefault="00A30423" w:rsidP="00A30423">
      <w:pPr>
        <w:rPr>
          <w:rFonts w:ascii="Verdana" w:hAnsi="Verdana" w:cs="Calibri"/>
          <w:sz w:val="20"/>
          <w:szCs w:val="20"/>
        </w:rPr>
      </w:pPr>
      <w:r w:rsidRPr="0077109D">
        <w:rPr>
          <w:rFonts w:ascii="Verdana" w:hAnsi="Verdana" w:cs="Calibri"/>
          <w:sz w:val="20"/>
          <w:szCs w:val="20"/>
        </w:rPr>
        <w:t xml:space="preserve">Om vervolgens te testen of de </w:t>
      </w:r>
      <w:r w:rsidR="00F309AA">
        <w:rPr>
          <w:rFonts w:ascii="Verdana" w:hAnsi="Verdana" w:cs="Calibri"/>
          <w:sz w:val="20"/>
          <w:szCs w:val="20"/>
        </w:rPr>
        <w:t>potentiële</w:t>
      </w:r>
      <w:r w:rsidRPr="0077109D">
        <w:rPr>
          <w:rFonts w:ascii="Verdana" w:hAnsi="Verdana" w:cs="Calibri"/>
          <w:sz w:val="20"/>
          <w:szCs w:val="20"/>
        </w:rPr>
        <w:t xml:space="preserve"> kandidaat de kerncompetenties bezit</w:t>
      </w:r>
      <w:r>
        <w:rPr>
          <w:rFonts w:ascii="Verdana" w:hAnsi="Verdana" w:cs="Calibri"/>
          <w:sz w:val="20"/>
          <w:szCs w:val="20"/>
        </w:rPr>
        <w:t>,</w:t>
      </w:r>
      <w:r w:rsidRPr="0077109D">
        <w:rPr>
          <w:rFonts w:ascii="Verdana" w:hAnsi="Verdana" w:cs="Calibri"/>
          <w:sz w:val="20"/>
          <w:szCs w:val="20"/>
        </w:rPr>
        <w:t xml:space="preserve"> is mijn aanbeveling </w:t>
      </w:r>
      <w:r>
        <w:rPr>
          <w:rFonts w:ascii="Verdana" w:hAnsi="Verdana" w:cs="Calibri"/>
          <w:sz w:val="20"/>
          <w:szCs w:val="20"/>
        </w:rPr>
        <w:t xml:space="preserve">om </w:t>
      </w:r>
      <w:r w:rsidRPr="0077109D">
        <w:rPr>
          <w:rFonts w:ascii="Verdana" w:hAnsi="Verdana" w:cs="Calibri"/>
          <w:sz w:val="20"/>
          <w:szCs w:val="20"/>
        </w:rPr>
        <w:t>tijdens het sollicitatiegesprek gebruik te maken van de STARR-methodiek. Hierin wordt de kandidaat gevraagd om een specifieke Situatie, Taak, Actie en Resultaat te beschrijven waarin duidelijk wordt hoe deze is omgegaan met de kerncompetentie en wordt er getest of de kandidaat de kerncompetentie ook daadwerkelijk bezit. Ook wordt de kandidaat gevraagd om op alle genoemde acties terug te kijken en hierover te Reflecteren.</w:t>
      </w:r>
    </w:p>
    <w:p w14:paraId="3844F92F" w14:textId="77777777" w:rsidR="00A30423" w:rsidRPr="0077109D" w:rsidRDefault="00A30423" w:rsidP="00A30423">
      <w:pPr>
        <w:rPr>
          <w:rFonts w:ascii="Verdana" w:hAnsi="Verdana" w:cs="Calibri"/>
          <w:sz w:val="20"/>
          <w:szCs w:val="20"/>
        </w:rPr>
      </w:pPr>
    </w:p>
    <w:p w14:paraId="491857D1" w14:textId="77777777" w:rsidR="00A30423" w:rsidRDefault="00A30423" w:rsidP="00A30423">
      <w:pPr>
        <w:rPr>
          <w:rFonts w:ascii="Verdana" w:hAnsi="Verdana"/>
          <w:sz w:val="20"/>
          <w:szCs w:val="20"/>
        </w:rPr>
      </w:pPr>
      <w:r w:rsidRPr="0077109D">
        <w:rPr>
          <w:rFonts w:ascii="Verdana" w:hAnsi="Verdana" w:cs="Calibri"/>
          <w:sz w:val="20"/>
          <w:szCs w:val="20"/>
        </w:rPr>
        <w:t xml:space="preserve">Een andere manier </w:t>
      </w:r>
      <w:r w:rsidRPr="0077109D">
        <w:rPr>
          <w:rFonts w:ascii="Verdana" w:hAnsi="Verdana"/>
          <w:sz w:val="20"/>
          <w:szCs w:val="20"/>
        </w:rPr>
        <w:t>om het werving</w:t>
      </w:r>
      <w:r>
        <w:rPr>
          <w:rFonts w:ascii="Verdana" w:hAnsi="Verdana"/>
          <w:sz w:val="20"/>
          <w:szCs w:val="20"/>
        </w:rPr>
        <w:t>-</w:t>
      </w:r>
      <w:r w:rsidRPr="0077109D">
        <w:rPr>
          <w:rFonts w:ascii="Verdana" w:hAnsi="Verdana"/>
          <w:sz w:val="20"/>
          <w:szCs w:val="20"/>
        </w:rPr>
        <w:t xml:space="preserve"> en</w:t>
      </w:r>
      <w:r>
        <w:rPr>
          <w:rFonts w:ascii="Verdana" w:hAnsi="Verdana"/>
          <w:sz w:val="20"/>
          <w:szCs w:val="20"/>
        </w:rPr>
        <w:t xml:space="preserve"> selectiebeleid te ondersteunen bij</w:t>
      </w:r>
      <w:r w:rsidRPr="0077109D">
        <w:rPr>
          <w:rFonts w:ascii="Verdana" w:hAnsi="Verdana"/>
          <w:sz w:val="20"/>
          <w:szCs w:val="20"/>
        </w:rPr>
        <w:t xml:space="preserve"> het aannemen van de juiste werknemers is het i</w:t>
      </w:r>
      <w:r>
        <w:rPr>
          <w:rFonts w:ascii="Verdana" w:hAnsi="Verdana"/>
          <w:sz w:val="20"/>
          <w:szCs w:val="20"/>
        </w:rPr>
        <w:t>ntegreren van een assessment, dat</w:t>
      </w:r>
      <w:r w:rsidRPr="0077109D">
        <w:rPr>
          <w:rFonts w:ascii="Verdana" w:hAnsi="Verdana"/>
          <w:sz w:val="20"/>
          <w:szCs w:val="20"/>
        </w:rPr>
        <w:t xml:space="preserve"> het kerncompetentieprofiel met de kerncompetenties van SQIQ test. Door middel van een assessment wordt het duidelijk of </w:t>
      </w:r>
      <w:r>
        <w:rPr>
          <w:rFonts w:ascii="Verdana" w:hAnsi="Verdana"/>
          <w:sz w:val="20"/>
          <w:szCs w:val="20"/>
        </w:rPr>
        <w:t>een</w:t>
      </w:r>
      <w:r w:rsidRPr="0077109D">
        <w:rPr>
          <w:rFonts w:ascii="Verdana" w:hAnsi="Verdana"/>
          <w:sz w:val="20"/>
          <w:szCs w:val="20"/>
        </w:rPr>
        <w:t xml:space="preserve"> </w:t>
      </w:r>
      <w:r>
        <w:rPr>
          <w:rFonts w:ascii="Verdana" w:hAnsi="Verdana"/>
          <w:sz w:val="20"/>
          <w:szCs w:val="20"/>
        </w:rPr>
        <w:t>kandidaat</w:t>
      </w:r>
      <w:r w:rsidRPr="0077109D">
        <w:rPr>
          <w:rFonts w:ascii="Verdana" w:hAnsi="Verdana"/>
          <w:sz w:val="20"/>
          <w:szCs w:val="20"/>
        </w:rPr>
        <w:t xml:space="preserve"> </w:t>
      </w:r>
      <w:r>
        <w:rPr>
          <w:rFonts w:ascii="Verdana" w:hAnsi="Verdana"/>
          <w:sz w:val="20"/>
          <w:szCs w:val="20"/>
        </w:rPr>
        <w:t>voldoet aan de kerncompetenties en</w:t>
      </w:r>
      <w:r w:rsidRPr="0077109D">
        <w:rPr>
          <w:rFonts w:ascii="Verdana" w:hAnsi="Verdana"/>
          <w:sz w:val="20"/>
          <w:szCs w:val="20"/>
        </w:rPr>
        <w:t xml:space="preserve"> de juiste </w:t>
      </w:r>
      <w:r>
        <w:rPr>
          <w:rFonts w:ascii="Verdana" w:hAnsi="Verdana"/>
          <w:sz w:val="20"/>
          <w:szCs w:val="20"/>
        </w:rPr>
        <w:t>persoon</w:t>
      </w:r>
      <w:r w:rsidRPr="0077109D">
        <w:rPr>
          <w:rFonts w:ascii="Verdana" w:hAnsi="Verdana"/>
          <w:sz w:val="20"/>
          <w:szCs w:val="20"/>
        </w:rPr>
        <w:t xml:space="preserve"> </w:t>
      </w:r>
      <w:r>
        <w:rPr>
          <w:rFonts w:ascii="Verdana" w:hAnsi="Verdana"/>
          <w:sz w:val="20"/>
          <w:szCs w:val="20"/>
        </w:rPr>
        <w:t>is</w:t>
      </w:r>
      <w:r w:rsidRPr="0077109D">
        <w:rPr>
          <w:rFonts w:ascii="Verdana" w:hAnsi="Verdana"/>
          <w:sz w:val="20"/>
          <w:szCs w:val="20"/>
        </w:rPr>
        <w:t xml:space="preserve"> om bij SQIQ te werken.</w:t>
      </w:r>
    </w:p>
    <w:p w14:paraId="45EDBB4D" w14:textId="77777777" w:rsidR="00A30423" w:rsidRDefault="00A30423" w:rsidP="00A30423">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4C3752A9" w14:textId="77777777" w:rsidR="00A30423" w:rsidRDefault="00A30423" w:rsidP="00A30423">
      <w:pPr>
        <w:rPr>
          <w:rFonts w:ascii="Verdana" w:hAnsi="Verdana"/>
          <w:sz w:val="20"/>
          <w:szCs w:val="20"/>
        </w:rPr>
      </w:pPr>
      <w:r>
        <w:rPr>
          <w:rFonts w:ascii="Verdana" w:hAnsi="Verdana"/>
          <w:sz w:val="20"/>
          <w:szCs w:val="20"/>
        </w:rPr>
        <w:t>Een belangrijk aandachtspunt bij het beoordelen van de kerncompetenties is de ontwikkelbaarheid. Zoals toegelicht in het hoofdstuk ‘Conclusies’ zijn de kerncompetenties Persoonlijk en Betrokken lastiger te ontwikkelen, omdat deze dicht bij de persoonlijkheid van een individu liggen. Het is daarom dus extra van belang dat een kandidaat voldoet aan deze kerncompetenties en niet wordt aangenomen met het idee deze later nog te moeten ontwikkelen. Dit is anders bij de kerncompetentie Specialisme, omdat deze makkelijker te ontwikkelen is. Vandaar mijn aanbeveling om strenger te kijken of iemand voldoet aan de kerncompetenties Persoonlijk en Betrokken en minder streng te kijken naar de kerncompetentie Specialisme, omdat deze eventueel nog te ontwikkelen is.</w:t>
      </w:r>
    </w:p>
    <w:p w14:paraId="016B077F" w14:textId="77777777" w:rsidR="00A30423" w:rsidRPr="0077109D" w:rsidRDefault="00A30423" w:rsidP="00A30423">
      <w:pPr>
        <w:ind w:left="1416" w:firstLine="708"/>
        <w:rPr>
          <w:rFonts w:ascii="Verdana" w:hAnsi="Verdana"/>
          <w:sz w:val="20"/>
          <w:szCs w:val="20"/>
        </w:rPr>
      </w:pPr>
      <w:r w:rsidRPr="0077109D">
        <w:rPr>
          <w:rFonts w:ascii="Verdana" w:hAnsi="Verdana" w:cs="Calibri"/>
          <w:sz w:val="20"/>
          <w:szCs w:val="20"/>
        </w:rPr>
        <w:tab/>
      </w:r>
      <w:r w:rsidRPr="0077109D">
        <w:rPr>
          <w:rFonts w:ascii="Verdana" w:hAnsi="Verdana" w:cs="Calibri"/>
          <w:sz w:val="20"/>
          <w:szCs w:val="20"/>
        </w:rPr>
        <w:tab/>
      </w:r>
      <w:r w:rsidRPr="0077109D">
        <w:rPr>
          <w:rFonts w:ascii="Verdana" w:hAnsi="Verdana" w:cs="Calibri"/>
          <w:sz w:val="20"/>
          <w:szCs w:val="20"/>
        </w:rPr>
        <w:tab/>
      </w:r>
      <w:r w:rsidRPr="0077109D">
        <w:rPr>
          <w:rFonts w:ascii="Verdana" w:hAnsi="Verdana" w:cs="Calibri"/>
          <w:sz w:val="20"/>
          <w:szCs w:val="20"/>
        </w:rPr>
        <w:tab/>
      </w:r>
      <w:r w:rsidRPr="0077109D">
        <w:rPr>
          <w:rFonts w:ascii="Verdana" w:hAnsi="Verdana" w:cs="Calibri"/>
          <w:sz w:val="20"/>
          <w:szCs w:val="20"/>
        </w:rPr>
        <w:tab/>
      </w:r>
      <w:r w:rsidRPr="0077109D">
        <w:rPr>
          <w:rFonts w:ascii="Verdana" w:hAnsi="Verdana" w:cs="Calibri"/>
          <w:sz w:val="20"/>
          <w:szCs w:val="20"/>
        </w:rPr>
        <w:tab/>
      </w:r>
      <w:r w:rsidRPr="0077109D">
        <w:rPr>
          <w:rFonts w:ascii="Verdana" w:hAnsi="Verdana" w:cs="Calibri"/>
          <w:sz w:val="20"/>
          <w:szCs w:val="20"/>
        </w:rPr>
        <w:tab/>
      </w:r>
      <w:r w:rsidRPr="0077109D">
        <w:rPr>
          <w:rFonts w:ascii="Verdana" w:hAnsi="Verdana" w:cs="Calibri"/>
          <w:sz w:val="20"/>
          <w:szCs w:val="20"/>
        </w:rPr>
        <w:tab/>
      </w:r>
    </w:p>
    <w:p w14:paraId="020B4E69" w14:textId="77777777" w:rsidR="00A30423" w:rsidRPr="0077109D" w:rsidRDefault="00A30423" w:rsidP="00A30423">
      <w:pPr>
        <w:rPr>
          <w:rFonts w:ascii="Verdana" w:hAnsi="Verdana"/>
          <w:i/>
          <w:sz w:val="20"/>
          <w:szCs w:val="20"/>
        </w:rPr>
      </w:pPr>
      <w:r w:rsidRPr="0077109D">
        <w:rPr>
          <w:rFonts w:ascii="Verdana" w:hAnsi="Verdana"/>
          <w:i/>
          <w:sz w:val="20"/>
          <w:szCs w:val="20"/>
        </w:rPr>
        <w:t>Praat erover…</w:t>
      </w:r>
    </w:p>
    <w:p w14:paraId="06CBB943" w14:textId="77777777" w:rsidR="00A30423" w:rsidRPr="0077109D" w:rsidRDefault="00A30423" w:rsidP="00A30423">
      <w:pPr>
        <w:rPr>
          <w:rFonts w:ascii="Verdana" w:hAnsi="Verdana"/>
          <w:sz w:val="20"/>
          <w:szCs w:val="20"/>
        </w:rPr>
      </w:pPr>
      <w:r w:rsidRPr="0077109D">
        <w:rPr>
          <w:rFonts w:ascii="Verdana" w:hAnsi="Verdana"/>
          <w:sz w:val="20"/>
          <w:szCs w:val="20"/>
        </w:rPr>
        <w:t xml:space="preserve">De kerncompetenties hoeven niet alleen ondersteuning te bieden bij het werven en selecteren van een kandidaat. </w:t>
      </w:r>
      <w:r>
        <w:rPr>
          <w:rFonts w:ascii="Verdana" w:hAnsi="Verdana"/>
          <w:sz w:val="20"/>
          <w:szCs w:val="20"/>
        </w:rPr>
        <w:t>Ze laten ook zien waarmee SQIQ</w:t>
      </w:r>
      <w:r w:rsidRPr="0077109D">
        <w:rPr>
          <w:rFonts w:ascii="Verdana" w:hAnsi="Verdana"/>
          <w:sz w:val="20"/>
          <w:szCs w:val="20"/>
        </w:rPr>
        <w:t xml:space="preserve"> </w:t>
      </w:r>
      <w:r>
        <w:rPr>
          <w:rFonts w:ascii="Verdana" w:hAnsi="Verdana"/>
          <w:sz w:val="20"/>
          <w:szCs w:val="20"/>
        </w:rPr>
        <w:t xml:space="preserve">zich </w:t>
      </w:r>
      <w:r w:rsidRPr="0077109D">
        <w:rPr>
          <w:rFonts w:ascii="Verdana" w:hAnsi="Verdana"/>
          <w:sz w:val="20"/>
          <w:szCs w:val="20"/>
        </w:rPr>
        <w:t xml:space="preserve">onderscheidt van de concurrenten </w:t>
      </w:r>
      <w:r>
        <w:rPr>
          <w:rFonts w:ascii="Verdana" w:hAnsi="Verdana"/>
          <w:sz w:val="20"/>
          <w:szCs w:val="20"/>
        </w:rPr>
        <w:t>bij het leveren van producten of diensten</w:t>
      </w:r>
      <w:r w:rsidRPr="0077109D">
        <w:rPr>
          <w:rFonts w:ascii="Verdana" w:hAnsi="Verdana"/>
          <w:sz w:val="20"/>
          <w:szCs w:val="20"/>
        </w:rPr>
        <w:t xml:space="preserve">. Het is dan ook van belang dat iedereen aan </w:t>
      </w:r>
      <w:r>
        <w:rPr>
          <w:rFonts w:ascii="Verdana" w:hAnsi="Verdana"/>
          <w:sz w:val="20"/>
          <w:szCs w:val="20"/>
        </w:rPr>
        <w:t>de</w:t>
      </w:r>
      <w:r w:rsidRPr="0077109D">
        <w:rPr>
          <w:rFonts w:ascii="Verdana" w:hAnsi="Verdana"/>
          <w:sz w:val="20"/>
          <w:szCs w:val="20"/>
        </w:rPr>
        <w:t xml:space="preserve"> </w:t>
      </w:r>
      <w:r>
        <w:rPr>
          <w:rFonts w:ascii="Verdana" w:hAnsi="Verdana"/>
          <w:sz w:val="20"/>
          <w:szCs w:val="20"/>
        </w:rPr>
        <w:t>kern</w:t>
      </w:r>
      <w:r w:rsidRPr="0077109D">
        <w:rPr>
          <w:rFonts w:ascii="Verdana" w:hAnsi="Verdana"/>
          <w:sz w:val="20"/>
          <w:szCs w:val="20"/>
        </w:rPr>
        <w:t xml:space="preserve">competenties voldoet binnen de organisatie om het onderscheidend vermogen te </w:t>
      </w:r>
      <w:r>
        <w:rPr>
          <w:rFonts w:ascii="Verdana" w:hAnsi="Verdana"/>
          <w:sz w:val="20"/>
          <w:szCs w:val="20"/>
        </w:rPr>
        <w:t>behouden</w:t>
      </w:r>
      <w:r w:rsidRPr="0077109D">
        <w:rPr>
          <w:rFonts w:ascii="Verdana" w:hAnsi="Verdana"/>
          <w:sz w:val="20"/>
          <w:szCs w:val="20"/>
        </w:rPr>
        <w:t xml:space="preserve">. Daarom is het belangrijk om de kerncompetenties te blijven monitoren bij de werknemers. Dit kan bijvoorbeeld door de kerncompetenties te implementeren in een functioneringsgesprek, waar het functioneren van een werknemer centraal staat. Zo gaan de kerncompetenties een belangrijkere rol spelen in een functie. Er zal hier gekeken worden of de werknemer goed voldoet aan de kerncompetenties, </w:t>
      </w:r>
      <w:r w:rsidRPr="0077109D">
        <w:rPr>
          <w:rFonts w:ascii="Verdana" w:hAnsi="Verdana"/>
          <w:sz w:val="20"/>
          <w:szCs w:val="20"/>
        </w:rPr>
        <w:lastRenderedPageBreak/>
        <w:t>naast de werkzaamheden en competenties van de specifieke functie. Hierdoor worden eventuele ontwikkelpunten</w:t>
      </w:r>
      <w:r>
        <w:rPr>
          <w:rFonts w:ascii="Verdana" w:hAnsi="Verdana"/>
          <w:sz w:val="20"/>
          <w:szCs w:val="20"/>
        </w:rPr>
        <w:t xml:space="preserve"> duidelijk die bijdragen aan de</w:t>
      </w:r>
      <w:r w:rsidRPr="0077109D">
        <w:rPr>
          <w:rFonts w:ascii="Verdana" w:hAnsi="Verdana"/>
          <w:sz w:val="20"/>
          <w:szCs w:val="20"/>
        </w:rPr>
        <w:t xml:space="preserve"> performance management, waarin h</w:t>
      </w:r>
      <w:r>
        <w:rPr>
          <w:rFonts w:ascii="Verdana" w:hAnsi="Verdana"/>
          <w:sz w:val="20"/>
          <w:szCs w:val="20"/>
        </w:rPr>
        <w:t>et er</w:t>
      </w:r>
      <w:r w:rsidRPr="0077109D">
        <w:rPr>
          <w:rFonts w:ascii="Verdana" w:hAnsi="Verdana"/>
          <w:sz w:val="20"/>
          <w:szCs w:val="20"/>
        </w:rPr>
        <w:t xml:space="preserve">om </w:t>
      </w:r>
      <w:r>
        <w:rPr>
          <w:rFonts w:ascii="Verdana" w:hAnsi="Verdana"/>
          <w:sz w:val="20"/>
          <w:szCs w:val="20"/>
        </w:rPr>
        <w:t xml:space="preserve">gaat </w:t>
      </w:r>
      <w:r w:rsidRPr="0077109D">
        <w:rPr>
          <w:rFonts w:ascii="Verdana" w:hAnsi="Verdana"/>
          <w:sz w:val="20"/>
          <w:szCs w:val="20"/>
        </w:rPr>
        <w:t>een werknemer (nog) beter te laten presteren. Ook kunnen de kerncompetenties een leidraad zijn binnen een beoordelingsgesprek. De werknemer kan aan de hand van de kerncompetenties worden beoordeeld over zijn of haar handelen binnen de organisatie in het algemeen, waarnaast een aparte beoordeling plaats</w:t>
      </w:r>
      <w:r>
        <w:rPr>
          <w:rFonts w:ascii="Verdana" w:hAnsi="Verdana"/>
          <w:sz w:val="20"/>
          <w:szCs w:val="20"/>
        </w:rPr>
        <w:t xml:space="preserve"> kan vinden</w:t>
      </w:r>
      <w:r w:rsidRPr="0077109D">
        <w:rPr>
          <w:rFonts w:ascii="Verdana" w:hAnsi="Verdana"/>
          <w:sz w:val="20"/>
          <w:szCs w:val="20"/>
        </w:rPr>
        <w:t xml:space="preserve"> voor de specifieke functie met inhoudelijke competenties.</w:t>
      </w:r>
    </w:p>
    <w:p w14:paraId="508EF745" w14:textId="77777777" w:rsidR="00A30423" w:rsidRPr="0077109D" w:rsidRDefault="00A30423" w:rsidP="00A30423">
      <w:pPr>
        <w:rPr>
          <w:rFonts w:ascii="Verdana" w:hAnsi="Verdana"/>
          <w:sz w:val="20"/>
          <w:szCs w:val="20"/>
        </w:rPr>
      </w:pPr>
    </w:p>
    <w:p w14:paraId="17B0FEE9" w14:textId="77777777" w:rsidR="00A30423" w:rsidRPr="0077109D" w:rsidRDefault="00A30423" w:rsidP="00A30423">
      <w:pPr>
        <w:rPr>
          <w:rFonts w:ascii="Verdana" w:hAnsi="Verdana"/>
          <w:sz w:val="20"/>
          <w:szCs w:val="20"/>
        </w:rPr>
      </w:pPr>
      <w:r w:rsidRPr="0077109D">
        <w:rPr>
          <w:rFonts w:ascii="Verdana" w:hAnsi="Verdana"/>
          <w:sz w:val="20"/>
          <w:szCs w:val="20"/>
        </w:rPr>
        <w:t>Door de kerncompetenties een centralere rol te laten spelen binnen het werving</w:t>
      </w:r>
      <w:r>
        <w:rPr>
          <w:rFonts w:ascii="Verdana" w:hAnsi="Verdana"/>
          <w:sz w:val="20"/>
          <w:szCs w:val="20"/>
        </w:rPr>
        <w:t>- en selectie</w:t>
      </w:r>
      <w:r w:rsidRPr="0077109D">
        <w:rPr>
          <w:rFonts w:ascii="Verdana" w:hAnsi="Verdana"/>
          <w:sz w:val="20"/>
          <w:szCs w:val="20"/>
        </w:rPr>
        <w:t xml:space="preserve">beleid </w:t>
      </w:r>
      <w:r>
        <w:rPr>
          <w:rFonts w:ascii="Verdana" w:hAnsi="Verdana"/>
          <w:sz w:val="20"/>
          <w:szCs w:val="20"/>
        </w:rPr>
        <w:t xml:space="preserve">en </w:t>
      </w:r>
      <w:r w:rsidRPr="0077109D">
        <w:rPr>
          <w:rFonts w:ascii="Verdana" w:hAnsi="Verdana"/>
          <w:sz w:val="20"/>
          <w:szCs w:val="20"/>
        </w:rPr>
        <w:t>de gesprekscyclus</w:t>
      </w:r>
      <w:r>
        <w:rPr>
          <w:rFonts w:ascii="Verdana" w:hAnsi="Verdana"/>
          <w:sz w:val="20"/>
          <w:szCs w:val="20"/>
        </w:rPr>
        <w:t xml:space="preserve">, </w:t>
      </w:r>
      <w:r w:rsidRPr="0077109D">
        <w:rPr>
          <w:rFonts w:ascii="Verdana" w:hAnsi="Verdana"/>
          <w:sz w:val="20"/>
          <w:szCs w:val="20"/>
        </w:rPr>
        <w:t xml:space="preserve">ontstaat er </w:t>
      </w:r>
      <w:r>
        <w:rPr>
          <w:rFonts w:ascii="Verdana" w:hAnsi="Verdana"/>
          <w:sz w:val="20"/>
          <w:szCs w:val="20"/>
        </w:rPr>
        <w:t xml:space="preserve">bij SQIQ </w:t>
      </w:r>
      <w:r w:rsidRPr="0077109D">
        <w:rPr>
          <w:rFonts w:ascii="Verdana" w:hAnsi="Verdana"/>
          <w:sz w:val="20"/>
          <w:szCs w:val="20"/>
        </w:rPr>
        <w:t xml:space="preserve">een onderscheidend ‘kleurrijker’ strategisch personeelsmanagement, </w:t>
      </w:r>
      <w:r>
        <w:rPr>
          <w:rFonts w:ascii="Verdana" w:hAnsi="Verdana"/>
          <w:sz w:val="20"/>
          <w:szCs w:val="20"/>
        </w:rPr>
        <w:t xml:space="preserve">dat verschilt van dat van </w:t>
      </w:r>
      <w:r w:rsidRPr="0077109D">
        <w:rPr>
          <w:rFonts w:ascii="Verdana" w:hAnsi="Verdana"/>
          <w:sz w:val="20"/>
          <w:szCs w:val="20"/>
        </w:rPr>
        <w:t>andere organisaties. Hierdoor vinden er ontwikkelingen plaats in fase vier van de vormgeving van organisatie-identiteit van Schoemaker (2004): het strategisch personeelsmanagement.</w:t>
      </w:r>
    </w:p>
    <w:p w14:paraId="7C300024" w14:textId="77777777" w:rsidR="00A30423" w:rsidRPr="0077109D" w:rsidRDefault="00A30423" w:rsidP="00A30423">
      <w:pPr>
        <w:rPr>
          <w:rFonts w:ascii="Verdana" w:hAnsi="Verdana" w:cs="Calibri"/>
          <w:sz w:val="20"/>
          <w:szCs w:val="20"/>
        </w:rPr>
      </w:pPr>
    </w:p>
    <w:p w14:paraId="58825A91" w14:textId="77777777" w:rsidR="00A30423" w:rsidRPr="0077109D" w:rsidRDefault="00A30423" w:rsidP="00A30423">
      <w:pPr>
        <w:rPr>
          <w:rFonts w:ascii="Verdana" w:hAnsi="Verdana"/>
          <w:b/>
          <w:i/>
          <w:sz w:val="20"/>
          <w:szCs w:val="20"/>
        </w:rPr>
      </w:pPr>
      <w:r w:rsidRPr="0077109D">
        <w:rPr>
          <w:rFonts w:ascii="Verdana" w:hAnsi="Verdana"/>
          <w:i/>
          <w:sz w:val="20"/>
          <w:szCs w:val="20"/>
        </w:rPr>
        <w:t>Start een vervolg onderzoek of ga de hei op…</w:t>
      </w:r>
    </w:p>
    <w:p w14:paraId="1BD93F53" w14:textId="77777777" w:rsidR="00A30423" w:rsidRPr="0077109D" w:rsidRDefault="00A30423" w:rsidP="00A30423">
      <w:pPr>
        <w:rPr>
          <w:rFonts w:ascii="Verdana" w:hAnsi="Verdana" w:cs="Calibri"/>
          <w:sz w:val="20"/>
          <w:szCs w:val="20"/>
        </w:rPr>
      </w:pPr>
      <w:r w:rsidRPr="0077109D">
        <w:rPr>
          <w:rFonts w:ascii="Verdana" w:hAnsi="Verdana" w:cs="Calibri"/>
          <w:sz w:val="20"/>
          <w:szCs w:val="20"/>
        </w:rPr>
        <w:t>Binnen deze aanbeveling draait het om de verdere vormgeving van de organ</w:t>
      </w:r>
      <w:r>
        <w:rPr>
          <w:rFonts w:ascii="Verdana" w:hAnsi="Verdana" w:cs="Calibri"/>
          <w:sz w:val="20"/>
          <w:szCs w:val="20"/>
        </w:rPr>
        <w:t xml:space="preserve">isatie-identiteit van SQIQ. Het </w:t>
      </w:r>
      <w:r w:rsidRPr="0077109D">
        <w:rPr>
          <w:rFonts w:ascii="Verdana" w:hAnsi="Verdana" w:cs="Calibri"/>
          <w:sz w:val="20"/>
          <w:szCs w:val="20"/>
        </w:rPr>
        <w:t>huidige onderzoek, waarin de kerncompetenties zijn geformuleerd, kan gebruikt worden als de basis voo</w:t>
      </w:r>
      <w:r>
        <w:rPr>
          <w:rFonts w:ascii="Verdana" w:hAnsi="Verdana" w:cs="Calibri"/>
          <w:sz w:val="20"/>
          <w:szCs w:val="20"/>
        </w:rPr>
        <w:t>r een vervolgonderzoek. Hier zou</w:t>
      </w:r>
      <w:r w:rsidRPr="0077109D">
        <w:rPr>
          <w:rFonts w:ascii="Verdana" w:hAnsi="Verdana" w:cs="Calibri"/>
          <w:sz w:val="20"/>
          <w:szCs w:val="20"/>
        </w:rPr>
        <w:t xml:space="preserve"> een nieuwe afstudeerder zich </w:t>
      </w:r>
      <w:r>
        <w:rPr>
          <w:rFonts w:ascii="Verdana" w:hAnsi="Verdana" w:cs="Calibri"/>
          <w:sz w:val="20"/>
          <w:szCs w:val="20"/>
        </w:rPr>
        <w:t xml:space="preserve">kunnen </w:t>
      </w:r>
      <w:r w:rsidRPr="0077109D">
        <w:rPr>
          <w:rFonts w:ascii="Verdana" w:hAnsi="Verdana" w:cs="Calibri"/>
          <w:sz w:val="20"/>
          <w:szCs w:val="20"/>
        </w:rPr>
        <w:t>verdiepen in het ontwikkelen van fase drie: de identiteitsconstructie en fase vier: het inzetten binnen strategisch personeelsmanagement.</w:t>
      </w:r>
    </w:p>
    <w:p w14:paraId="785F140A" w14:textId="77777777" w:rsidR="00A30423" w:rsidRPr="0077109D" w:rsidRDefault="00A30423" w:rsidP="00A30423">
      <w:pPr>
        <w:rPr>
          <w:rFonts w:ascii="Verdana" w:hAnsi="Verdana"/>
          <w:i/>
          <w:sz w:val="20"/>
          <w:szCs w:val="20"/>
        </w:rPr>
      </w:pPr>
    </w:p>
    <w:p w14:paraId="7290A902" w14:textId="77777777" w:rsidR="00A30423" w:rsidRPr="0077109D" w:rsidRDefault="00A30423" w:rsidP="00A30423">
      <w:pPr>
        <w:rPr>
          <w:rFonts w:ascii="Verdana" w:hAnsi="Verdana" w:cs="Calibri"/>
          <w:sz w:val="20"/>
          <w:szCs w:val="20"/>
        </w:rPr>
      </w:pPr>
      <w:r w:rsidRPr="0077109D">
        <w:rPr>
          <w:rFonts w:ascii="Verdana" w:hAnsi="Verdana" w:cs="Calibri"/>
          <w:sz w:val="20"/>
          <w:szCs w:val="20"/>
        </w:rPr>
        <w:t>Wanneer er niet voor gekozen wordt om een nieuw iemand aan te nemen voor het uitvoeren van een afstudeeronderzoek</w:t>
      </w:r>
      <w:r>
        <w:rPr>
          <w:rFonts w:ascii="Verdana" w:hAnsi="Verdana" w:cs="Calibri"/>
          <w:sz w:val="20"/>
          <w:szCs w:val="20"/>
        </w:rPr>
        <w:t>,</w:t>
      </w:r>
      <w:r w:rsidRPr="0077109D">
        <w:rPr>
          <w:rFonts w:ascii="Verdana" w:hAnsi="Verdana" w:cs="Calibri"/>
          <w:sz w:val="20"/>
          <w:szCs w:val="20"/>
        </w:rPr>
        <w:t xml:space="preserve"> kan SQIQ zelf ook de volgende stap ondernemen in het verder vormgeven van de organisatie-identiteit. Binnen fase drie van Schoemaker (2004) draait het om de identiteitsconstructie, waarin de meningen van de werknemers over hoe deze verbonden zijn met een organisatie centraal staan. Deze meningen moeten uitgesproken worden en vooral worden uitgewisseld. Mijn aanbeveling is dan ook om hiervoor brainstormsessies in te plannen</w:t>
      </w:r>
      <w:r>
        <w:rPr>
          <w:rFonts w:ascii="Verdana" w:hAnsi="Verdana" w:cs="Calibri"/>
          <w:sz w:val="20"/>
          <w:szCs w:val="20"/>
        </w:rPr>
        <w:t>,</w:t>
      </w:r>
      <w:r w:rsidRPr="0077109D">
        <w:rPr>
          <w:rFonts w:ascii="Verdana" w:hAnsi="Verdana" w:cs="Calibri"/>
          <w:sz w:val="20"/>
          <w:szCs w:val="20"/>
        </w:rPr>
        <w:t xml:space="preserve"> waar de mening van de werknemer over SQIQ centraal staat. Dit kan bijvoorbeeld door een dag de hei op te gaan of het organiseren van een lunch of een borrel. Werknemers moeten weten dat hun mening en ideeën van belang zijn en moeten hierover met elkaar communiceren, zodat er een bepaald gezamenlijk gevoel ontstaat over SQIQ.</w:t>
      </w:r>
    </w:p>
    <w:p w14:paraId="32B0A8CA" w14:textId="77777777" w:rsidR="00A30423" w:rsidRPr="0077109D" w:rsidRDefault="00A30423" w:rsidP="00A30423">
      <w:pPr>
        <w:rPr>
          <w:rFonts w:ascii="Verdana" w:hAnsi="Verdana" w:cs="Calibri"/>
          <w:i/>
          <w:sz w:val="20"/>
          <w:szCs w:val="20"/>
        </w:rPr>
      </w:pPr>
    </w:p>
    <w:p w14:paraId="3E4818FC" w14:textId="77777777" w:rsidR="00A30423" w:rsidRPr="0077109D" w:rsidRDefault="00A30423" w:rsidP="00A30423">
      <w:pPr>
        <w:rPr>
          <w:rFonts w:ascii="Verdana" w:hAnsi="Verdana" w:cs="Calibri"/>
          <w:i/>
          <w:sz w:val="20"/>
          <w:szCs w:val="20"/>
        </w:rPr>
      </w:pPr>
    </w:p>
    <w:p w14:paraId="6EF35FF3" w14:textId="77777777" w:rsidR="00A30423" w:rsidRPr="0077109D" w:rsidRDefault="00A30423" w:rsidP="00A30423">
      <w:pPr>
        <w:rPr>
          <w:rFonts w:ascii="Verdana" w:hAnsi="Verdana" w:cs="Calibri"/>
          <w:i/>
          <w:sz w:val="20"/>
          <w:szCs w:val="20"/>
        </w:rPr>
      </w:pPr>
    </w:p>
    <w:p w14:paraId="09B4D668" w14:textId="77777777" w:rsidR="00A30423" w:rsidRPr="0077109D" w:rsidRDefault="00A30423" w:rsidP="00A30423">
      <w:pPr>
        <w:rPr>
          <w:rFonts w:ascii="Verdana" w:hAnsi="Verdana" w:cs="Calibri"/>
          <w:color w:val="FF0000"/>
          <w:sz w:val="20"/>
          <w:szCs w:val="20"/>
        </w:rPr>
      </w:pPr>
    </w:p>
    <w:p w14:paraId="79920142" w14:textId="77777777" w:rsidR="00A30423" w:rsidRPr="0077109D" w:rsidRDefault="00A30423" w:rsidP="00A30423">
      <w:pPr>
        <w:rPr>
          <w:rFonts w:ascii="Verdana" w:hAnsi="Verdana" w:cs="Calibri"/>
          <w:color w:val="FF0000"/>
          <w:sz w:val="20"/>
          <w:szCs w:val="20"/>
        </w:rPr>
      </w:pPr>
    </w:p>
    <w:p w14:paraId="71474AFE" w14:textId="77777777" w:rsidR="00A30423" w:rsidRPr="0077109D" w:rsidRDefault="00A30423" w:rsidP="00A30423">
      <w:pPr>
        <w:rPr>
          <w:rFonts w:ascii="Verdana" w:hAnsi="Verdana" w:cs="Calibri"/>
          <w:color w:val="FF0000"/>
          <w:sz w:val="20"/>
          <w:szCs w:val="20"/>
        </w:rPr>
      </w:pPr>
    </w:p>
    <w:p w14:paraId="5714E297" w14:textId="77777777" w:rsidR="00A30423" w:rsidRPr="0077109D" w:rsidRDefault="00A30423" w:rsidP="00A30423">
      <w:pPr>
        <w:rPr>
          <w:rFonts w:ascii="Verdana" w:hAnsi="Verdana" w:cs="Calibri"/>
          <w:color w:val="FF0000"/>
          <w:sz w:val="20"/>
          <w:szCs w:val="20"/>
        </w:rPr>
      </w:pPr>
    </w:p>
    <w:p w14:paraId="57459F7C" w14:textId="77777777" w:rsidR="00A30423" w:rsidRPr="0077109D" w:rsidRDefault="00A30423" w:rsidP="00A30423">
      <w:pPr>
        <w:rPr>
          <w:rFonts w:ascii="Verdana" w:hAnsi="Verdana" w:cs="Calibri"/>
          <w:color w:val="FF0000"/>
          <w:sz w:val="20"/>
          <w:szCs w:val="20"/>
        </w:rPr>
      </w:pPr>
    </w:p>
    <w:p w14:paraId="25042FB7" w14:textId="77777777" w:rsidR="00A30423" w:rsidRPr="0077109D" w:rsidRDefault="00A30423" w:rsidP="00A30423">
      <w:pPr>
        <w:rPr>
          <w:rFonts w:ascii="Verdana" w:hAnsi="Verdana" w:cs="Calibri"/>
          <w:color w:val="FF0000"/>
          <w:sz w:val="20"/>
          <w:szCs w:val="20"/>
        </w:rPr>
      </w:pPr>
    </w:p>
    <w:p w14:paraId="2CA746E3" w14:textId="77777777" w:rsidR="00A30423" w:rsidRPr="0077109D" w:rsidRDefault="00A30423" w:rsidP="00A30423">
      <w:pPr>
        <w:rPr>
          <w:rFonts w:ascii="Verdana" w:hAnsi="Verdana" w:cs="Calibri"/>
          <w:color w:val="FF0000"/>
          <w:sz w:val="20"/>
          <w:szCs w:val="20"/>
        </w:rPr>
      </w:pPr>
    </w:p>
    <w:p w14:paraId="28575047" w14:textId="77777777" w:rsidR="00A30423" w:rsidRPr="0077109D" w:rsidRDefault="00A30423" w:rsidP="00A30423">
      <w:pPr>
        <w:rPr>
          <w:rFonts w:ascii="Verdana" w:hAnsi="Verdana" w:cs="Calibri"/>
          <w:color w:val="FF0000"/>
          <w:sz w:val="20"/>
          <w:szCs w:val="20"/>
        </w:rPr>
      </w:pPr>
    </w:p>
    <w:p w14:paraId="38AF7727" w14:textId="77777777" w:rsidR="00A30423" w:rsidRPr="0077109D" w:rsidRDefault="00A30423" w:rsidP="00A30423">
      <w:pPr>
        <w:rPr>
          <w:rFonts w:ascii="Verdana" w:hAnsi="Verdana" w:cs="Calibri"/>
          <w:color w:val="FF0000"/>
          <w:sz w:val="20"/>
          <w:szCs w:val="20"/>
        </w:rPr>
      </w:pPr>
    </w:p>
    <w:p w14:paraId="3E7AF852" w14:textId="77777777" w:rsidR="00A30423" w:rsidRPr="0077109D" w:rsidRDefault="00A30423" w:rsidP="00A30423">
      <w:pPr>
        <w:rPr>
          <w:rFonts w:ascii="Verdana" w:hAnsi="Verdana" w:cs="Calibri"/>
          <w:color w:val="FF0000"/>
          <w:sz w:val="20"/>
          <w:szCs w:val="20"/>
        </w:rPr>
      </w:pPr>
    </w:p>
    <w:p w14:paraId="0E9543E0" w14:textId="77777777" w:rsidR="00A30423" w:rsidRPr="0077109D" w:rsidRDefault="00A30423" w:rsidP="00A30423">
      <w:pPr>
        <w:rPr>
          <w:rFonts w:ascii="Verdana" w:hAnsi="Verdana" w:cs="Calibri"/>
          <w:color w:val="FF0000"/>
          <w:sz w:val="20"/>
          <w:szCs w:val="20"/>
        </w:rPr>
      </w:pPr>
    </w:p>
    <w:p w14:paraId="0F5992F0" w14:textId="77777777" w:rsidR="00A30423" w:rsidRPr="0077109D" w:rsidRDefault="00A30423" w:rsidP="00A30423">
      <w:pPr>
        <w:rPr>
          <w:rFonts w:ascii="Verdana" w:hAnsi="Verdana" w:cs="Calibri"/>
          <w:color w:val="FF0000"/>
          <w:sz w:val="20"/>
          <w:szCs w:val="20"/>
        </w:rPr>
      </w:pPr>
    </w:p>
    <w:p w14:paraId="7A66BB41" w14:textId="77777777" w:rsidR="00A30423" w:rsidRPr="0077109D" w:rsidRDefault="00A30423" w:rsidP="00A30423">
      <w:pPr>
        <w:rPr>
          <w:rFonts w:ascii="Verdana" w:hAnsi="Verdana" w:cs="Calibri"/>
          <w:color w:val="FF0000"/>
          <w:sz w:val="20"/>
          <w:szCs w:val="20"/>
        </w:rPr>
      </w:pPr>
    </w:p>
    <w:p w14:paraId="522AA40C" w14:textId="77777777" w:rsidR="00A30423" w:rsidRPr="0077109D" w:rsidRDefault="00A30423" w:rsidP="00A30423">
      <w:pPr>
        <w:rPr>
          <w:rFonts w:ascii="Verdana" w:hAnsi="Verdana" w:cs="Calibri"/>
          <w:color w:val="FF0000"/>
          <w:sz w:val="20"/>
          <w:szCs w:val="20"/>
        </w:rPr>
      </w:pPr>
    </w:p>
    <w:p w14:paraId="48E44EE1" w14:textId="77777777" w:rsidR="00A30423" w:rsidRPr="0077109D" w:rsidRDefault="00A30423" w:rsidP="00A30423">
      <w:pPr>
        <w:rPr>
          <w:rFonts w:ascii="Verdana" w:hAnsi="Verdana" w:cs="Calibri"/>
          <w:color w:val="FF0000"/>
          <w:sz w:val="20"/>
          <w:szCs w:val="20"/>
        </w:rPr>
      </w:pPr>
    </w:p>
    <w:p w14:paraId="79B2E481" w14:textId="77777777" w:rsidR="00A30423" w:rsidRPr="0077109D" w:rsidRDefault="00A30423" w:rsidP="00A30423">
      <w:pPr>
        <w:rPr>
          <w:rFonts w:ascii="Verdana" w:hAnsi="Verdana" w:cs="Calibri"/>
          <w:color w:val="FF0000"/>
          <w:sz w:val="20"/>
          <w:szCs w:val="20"/>
        </w:rPr>
      </w:pPr>
    </w:p>
    <w:p w14:paraId="5EF50FBD" w14:textId="77777777" w:rsidR="00A30423" w:rsidRPr="0077109D" w:rsidRDefault="00A30423" w:rsidP="00A30423">
      <w:pPr>
        <w:rPr>
          <w:rFonts w:ascii="Verdana" w:hAnsi="Verdana" w:cs="Calibri"/>
          <w:color w:val="FF0000"/>
          <w:sz w:val="20"/>
          <w:szCs w:val="20"/>
        </w:rPr>
      </w:pPr>
    </w:p>
    <w:p w14:paraId="7A69AEA2" w14:textId="77777777" w:rsidR="00A30423" w:rsidRDefault="00A30423" w:rsidP="00A30423">
      <w:pPr>
        <w:rPr>
          <w:rFonts w:ascii="Verdana" w:hAnsi="Verdana" w:cs="Calibri"/>
          <w:color w:val="FF0000"/>
          <w:sz w:val="20"/>
          <w:szCs w:val="20"/>
        </w:rPr>
      </w:pPr>
    </w:p>
    <w:p w14:paraId="435D690C" w14:textId="77777777" w:rsidR="00A30423" w:rsidRPr="0077109D" w:rsidRDefault="00A30423" w:rsidP="00A30423">
      <w:pPr>
        <w:rPr>
          <w:rFonts w:ascii="Verdana" w:hAnsi="Verdana" w:cs="Calibri"/>
          <w:color w:val="FF0000"/>
          <w:sz w:val="20"/>
          <w:szCs w:val="20"/>
        </w:rPr>
      </w:pPr>
    </w:p>
    <w:p w14:paraId="7193D649" w14:textId="77777777" w:rsidR="00A30423" w:rsidRPr="0077109D" w:rsidRDefault="00A30423" w:rsidP="00A30423">
      <w:pPr>
        <w:pStyle w:val="Kop1"/>
      </w:pPr>
      <w:bookmarkStart w:id="37" w:name="_Toc332526260"/>
      <w:r w:rsidRPr="0077109D">
        <w:lastRenderedPageBreak/>
        <w:t>8.</w:t>
      </w:r>
      <w:r w:rsidRPr="0077109D">
        <w:tab/>
      </w:r>
      <w:r w:rsidRPr="0077109D">
        <w:rPr>
          <w:u w:val="single"/>
        </w:rPr>
        <w:t>Discussie</w:t>
      </w:r>
      <w:bookmarkEnd w:id="37"/>
    </w:p>
    <w:p w14:paraId="4F90A20F" w14:textId="77777777" w:rsidR="00A30423" w:rsidRPr="0077109D" w:rsidRDefault="00A30423" w:rsidP="00A30423">
      <w:pPr>
        <w:rPr>
          <w:rFonts w:ascii="Verdana" w:hAnsi="Verdana" w:cs="Calibri"/>
          <w:sz w:val="20"/>
          <w:szCs w:val="20"/>
        </w:rPr>
      </w:pPr>
    </w:p>
    <w:p w14:paraId="7AA5F6E2" w14:textId="77777777" w:rsidR="00A30423" w:rsidRPr="0077109D" w:rsidRDefault="00A30423" w:rsidP="00A30423">
      <w:pPr>
        <w:rPr>
          <w:rFonts w:ascii="Verdana" w:hAnsi="Verdana" w:cs="Calibri"/>
          <w:i/>
          <w:sz w:val="20"/>
          <w:szCs w:val="20"/>
        </w:rPr>
      </w:pPr>
      <w:r w:rsidRPr="0077109D">
        <w:rPr>
          <w:rFonts w:ascii="Verdana" w:hAnsi="Verdana" w:cs="Calibri"/>
          <w:i/>
          <w:sz w:val="20"/>
          <w:szCs w:val="20"/>
        </w:rPr>
        <w:t>In dit hoofdstuk zal er teruggeblikt worden op het gehele onderzoek en wordt er met een kritisch oog bekeken welke punten het onderzoek eventueel minder betrouwbaar maken.</w:t>
      </w:r>
    </w:p>
    <w:p w14:paraId="4BFD2959" w14:textId="77777777" w:rsidR="00A30423" w:rsidRPr="0077109D" w:rsidRDefault="00A30423" w:rsidP="00A30423">
      <w:pPr>
        <w:rPr>
          <w:rFonts w:ascii="Verdana" w:hAnsi="Verdana" w:cs="Calibri"/>
          <w:sz w:val="20"/>
          <w:szCs w:val="20"/>
        </w:rPr>
      </w:pPr>
    </w:p>
    <w:p w14:paraId="4A280EE0" w14:textId="77777777" w:rsidR="00A30423" w:rsidRPr="0077109D" w:rsidRDefault="00A30423" w:rsidP="00A30423">
      <w:pPr>
        <w:rPr>
          <w:rFonts w:ascii="Verdana" w:hAnsi="Verdana" w:cs="Calibri"/>
          <w:sz w:val="20"/>
          <w:szCs w:val="20"/>
        </w:rPr>
      </w:pPr>
      <w:r w:rsidRPr="0077109D">
        <w:rPr>
          <w:rFonts w:ascii="Verdana" w:hAnsi="Verdana" w:cs="Calibri"/>
          <w:sz w:val="20"/>
          <w:szCs w:val="20"/>
        </w:rPr>
        <w:t xml:space="preserve">Tijdens dit onderzoek zijn de kerncompetenties van SQIQ onderzocht. In de diepte-interviews en enquêtes wordt de term competenties gebruikt, maar is er een nadruk gelegd op de voorwaarden waaraan een competentie moet voldoen om een kerncompetenties te worden volgens Hamel en Prahalad (1994). De benoemde kerncompetenties zijn dan ook getoetst aan die voorwaarden, waardoor er geconcludeerd kan worden dat er echt onderzoek is gedaan naar de kerncompetenties van SQIQ. </w:t>
      </w:r>
    </w:p>
    <w:p w14:paraId="7DCF9584" w14:textId="77777777" w:rsidR="00A30423" w:rsidRPr="0077109D" w:rsidRDefault="00A30423" w:rsidP="00A30423">
      <w:pPr>
        <w:rPr>
          <w:rFonts w:ascii="Verdana" w:hAnsi="Verdana" w:cs="Calibri"/>
          <w:sz w:val="20"/>
          <w:szCs w:val="20"/>
        </w:rPr>
      </w:pPr>
    </w:p>
    <w:p w14:paraId="1FA7E99B" w14:textId="139E59CC" w:rsidR="00A30423" w:rsidRPr="0077109D" w:rsidRDefault="00A30423" w:rsidP="00A30423">
      <w:pPr>
        <w:rPr>
          <w:rFonts w:ascii="Verdana" w:hAnsi="Verdana" w:cs="Calibri"/>
          <w:color w:val="343434"/>
          <w:sz w:val="20"/>
          <w:szCs w:val="20"/>
        </w:rPr>
      </w:pPr>
      <w:r w:rsidRPr="0022694B">
        <w:rPr>
          <w:rFonts w:ascii="Verdana" w:hAnsi="Verdana" w:cs="Calibri"/>
          <w:sz w:val="20"/>
          <w:szCs w:val="20"/>
        </w:rPr>
        <w:t>De focus van het onderzoek lag op het in kaart brengen van de kerncompetenties van SQIQ die vertaald worden in een kerncompetentieprofiel</w:t>
      </w:r>
      <w:r>
        <w:rPr>
          <w:rFonts w:ascii="Verdana" w:hAnsi="Verdana" w:cs="Calibri"/>
          <w:sz w:val="20"/>
          <w:szCs w:val="20"/>
        </w:rPr>
        <w:t>,</w:t>
      </w:r>
      <w:r w:rsidRPr="0022694B">
        <w:rPr>
          <w:rFonts w:ascii="Verdana" w:hAnsi="Verdana" w:cs="Calibri"/>
          <w:sz w:val="20"/>
          <w:szCs w:val="20"/>
        </w:rPr>
        <w:t xml:space="preserve"> waaraan een ‘echte </w:t>
      </w:r>
      <w:r w:rsidR="002279AC">
        <w:rPr>
          <w:rFonts w:ascii="Verdana" w:hAnsi="Verdana" w:cs="Calibri"/>
          <w:sz w:val="20"/>
          <w:szCs w:val="20"/>
        </w:rPr>
        <w:t>SQIQ’er</w:t>
      </w:r>
      <w:r w:rsidRPr="0022694B">
        <w:rPr>
          <w:rFonts w:ascii="Verdana" w:hAnsi="Verdana" w:cs="Calibri"/>
          <w:sz w:val="20"/>
          <w:szCs w:val="20"/>
        </w:rPr>
        <w:t>’ moet voldoen</w:t>
      </w:r>
      <w:r>
        <w:rPr>
          <w:rFonts w:ascii="Verdana" w:hAnsi="Verdana" w:cs="Calibri"/>
          <w:sz w:val="20"/>
          <w:szCs w:val="20"/>
        </w:rPr>
        <w:t>.</w:t>
      </w:r>
      <w:r w:rsidRPr="0077109D">
        <w:rPr>
          <w:rFonts w:ascii="Verdana" w:hAnsi="Verdana" w:cs="Calibri"/>
          <w:sz w:val="20"/>
          <w:szCs w:val="20"/>
        </w:rPr>
        <w:t xml:space="preserve"> Dit profiel zou gebruikt kunnen worden om </w:t>
      </w:r>
      <w:r w:rsidRPr="0077109D">
        <w:rPr>
          <w:rFonts w:ascii="Verdana" w:hAnsi="Verdana" w:cs="Calibri"/>
          <w:color w:val="343434"/>
          <w:sz w:val="20"/>
          <w:szCs w:val="20"/>
        </w:rPr>
        <w:t xml:space="preserve">de nieuwe werknemers in de toekomst te toetsen of deze een juiste match zijn, zowel intern als extern. Intern om te kijken of het een ‘echte </w:t>
      </w:r>
      <w:r w:rsidR="002279AC">
        <w:rPr>
          <w:rFonts w:ascii="Verdana" w:hAnsi="Verdana" w:cs="Calibri"/>
          <w:color w:val="343434"/>
          <w:sz w:val="20"/>
          <w:szCs w:val="20"/>
        </w:rPr>
        <w:t>SQIQ’er</w:t>
      </w:r>
      <w:r w:rsidRPr="0077109D">
        <w:rPr>
          <w:rFonts w:ascii="Verdana" w:hAnsi="Verdana" w:cs="Calibri"/>
          <w:color w:val="343434"/>
          <w:sz w:val="20"/>
          <w:szCs w:val="20"/>
        </w:rPr>
        <w:t>’ is en extern bij het bemiddelen</w:t>
      </w:r>
      <w:r>
        <w:rPr>
          <w:rFonts w:ascii="Verdana" w:hAnsi="Verdana" w:cs="Calibri"/>
          <w:color w:val="343434"/>
          <w:sz w:val="20"/>
          <w:szCs w:val="20"/>
        </w:rPr>
        <w:t xml:space="preserve"> van kandidaten om te kijken of </w:t>
      </w:r>
      <w:r w:rsidRPr="0077109D">
        <w:rPr>
          <w:rFonts w:ascii="Verdana" w:hAnsi="Verdana" w:cs="Calibri"/>
          <w:color w:val="343434"/>
          <w:sz w:val="20"/>
          <w:szCs w:val="20"/>
        </w:rPr>
        <w:t>ze de kerncompetenties van SQIQ ook daadwerkelijk kunnen vertegenwoordigen</w:t>
      </w:r>
      <w:r>
        <w:rPr>
          <w:rFonts w:ascii="Verdana" w:hAnsi="Verdana" w:cs="Calibri"/>
          <w:color w:val="343434"/>
          <w:sz w:val="20"/>
          <w:szCs w:val="20"/>
        </w:rPr>
        <w:t>,</w:t>
      </w:r>
      <w:r w:rsidRPr="0077109D">
        <w:rPr>
          <w:rFonts w:ascii="Verdana" w:hAnsi="Verdana" w:cs="Calibri"/>
          <w:color w:val="343434"/>
          <w:sz w:val="20"/>
          <w:szCs w:val="20"/>
        </w:rPr>
        <w:t xml:space="preserve"> waarmee SQIQ zich onderscheidt en </w:t>
      </w:r>
      <w:r>
        <w:rPr>
          <w:rFonts w:ascii="Verdana" w:hAnsi="Verdana" w:cs="Calibri"/>
          <w:color w:val="343434"/>
          <w:sz w:val="20"/>
          <w:szCs w:val="20"/>
        </w:rPr>
        <w:t xml:space="preserve">mogelijk </w:t>
      </w:r>
      <w:r w:rsidRPr="0077109D">
        <w:rPr>
          <w:rFonts w:ascii="Verdana" w:hAnsi="Verdana" w:cs="Calibri"/>
          <w:color w:val="343434"/>
          <w:sz w:val="20"/>
          <w:szCs w:val="20"/>
        </w:rPr>
        <w:t>voor wordt ingehuurd.</w:t>
      </w:r>
    </w:p>
    <w:p w14:paraId="07B9B481" w14:textId="77777777" w:rsidR="00A30423" w:rsidRPr="0077109D" w:rsidRDefault="00A30423" w:rsidP="00A30423">
      <w:pPr>
        <w:rPr>
          <w:rFonts w:ascii="Verdana" w:hAnsi="Verdana" w:cs="Calibri"/>
          <w:color w:val="343434"/>
          <w:sz w:val="20"/>
          <w:szCs w:val="20"/>
        </w:rPr>
      </w:pPr>
    </w:p>
    <w:p w14:paraId="7A4E807E" w14:textId="77777777" w:rsidR="00A30423" w:rsidRPr="0077109D" w:rsidRDefault="00A30423" w:rsidP="00A30423">
      <w:pPr>
        <w:rPr>
          <w:rFonts w:ascii="Verdana" w:hAnsi="Verdana" w:cs="Calibri"/>
          <w:sz w:val="20"/>
          <w:szCs w:val="20"/>
        </w:rPr>
      </w:pPr>
      <w:r w:rsidRPr="0077109D">
        <w:rPr>
          <w:rFonts w:ascii="Verdana" w:hAnsi="Verdana" w:cs="Calibri"/>
          <w:sz w:val="20"/>
          <w:szCs w:val="20"/>
        </w:rPr>
        <w:t xml:space="preserve">De kerncompetenties die in kaart zijn gebracht zijn valide en betrouwbaar, omdat dit is gebaseerd op de voorwaarden van Hamel en Prahalad (1994) en door middel van de meningen van interne medewerkers en de partijen waarmee SQIQ samenwerkt is onderbouwd. </w:t>
      </w:r>
    </w:p>
    <w:p w14:paraId="30A4547D" w14:textId="77777777" w:rsidR="00A30423" w:rsidRPr="0077109D" w:rsidRDefault="00A30423" w:rsidP="00A30423">
      <w:pPr>
        <w:rPr>
          <w:rFonts w:ascii="Verdana" w:hAnsi="Verdana" w:cs="Calibri"/>
          <w:sz w:val="20"/>
          <w:szCs w:val="20"/>
        </w:rPr>
      </w:pPr>
    </w:p>
    <w:p w14:paraId="2B4A1CD9" w14:textId="77777777" w:rsidR="00A30423" w:rsidRPr="00886841" w:rsidRDefault="00A30423" w:rsidP="00A30423">
      <w:pPr>
        <w:rPr>
          <w:rFonts w:ascii="Verdana" w:hAnsi="Verdana" w:cs="Calibri"/>
          <w:color w:val="343434"/>
          <w:sz w:val="20"/>
          <w:szCs w:val="20"/>
        </w:rPr>
      </w:pPr>
      <w:r w:rsidRPr="0077109D">
        <w:rPr>
          <w:rFonts w:ascii="Verdana" w:hAnsi="Verdana" w:cs="Calibri"/>
          <w:sz w:val="20"/>
          <w:szCs w:val="20"/>
        </w:rPr>
        <w:t xml:space="preserve">De gedragscriteria </w:t>
      </w:r>
      <w:r>
        <w:rPr>
          <w:rFonts w:ascii="Verdana" w:hAnsi="Verdana" w:cs="Calibri"/>
          <w:sz w:val="20"/>
          <w:szCs w:val="20"/>
        </w:rPr>
        <w:t>in het kerncompetentieprofiel zijn</w:t>
      </w:r>
      <w:r w:rsidRPr="0077109D">
        <w:rPr>
          <w:rFonts w:ascii="Verdana" w:hAnsi="Verdana" w:cs="Calibri"/>
          <w:sz w:val="20"/>
          <w:szCs w:val="20"/>
        </w:rPr>
        <w:t xml:space="preserve"> nu voornamelijk gebaseerd op het intern handelen van SQIQ. Voor intern gebruik kan het daarom ook als valide worden beschouwd.</w:t>
      </w:r>
      <w:r w:rsidRPr="0077109D">
        <w:rPr>
          <w:rFonts w:ascii="Verdana" w:hAnsi="Verdana" w:cs="Calibri"/>
          <w:color w:val="343434"/>
          <w:sz w:val="20"/>
          <w:szCs w:val="20"/>
        </w:rPr>
        <w:t xml:space="preserve"> Wel moet er benadrukt worden</w:t>
      </w:r>
      <w:r>
        <w:rPr>
          <w:rFonts w:ascii="Verdana" w:hAnsi="Verdana" w:cs="Calibri"/>
          <w:color w:val="343434"/>
          <w:sz w:val="20"/>
          <w:szCs w:val="20"/>
        </w:rPr>
        <w:t>,</w:t>
      </w:r>
      <w:r w:rsidRPr="0077109D">
        <w:rPr>
          <w:rFonts w:ascii="Verdana" w:hAnsi="Verdana" w:cs="Calibri"/>
          <w:color w:val="343434"/>
          <w:sz w:val="20"/>
          <w:szCs w:val="20"/>
        </w:rPr>
        <w:t xml:space="preserve"> dat er daarom nog geen valide conclusie getrokken kan worden over het gebruik van de gedragscriteria in het kerncompetentieprofiel bij het bemiddelen van externen. Doordat </w:t>
      </w:r>
      <w:r>
        <w:rPr>
          <w:rFonts w:ascii="Verdana" w:hAnsi="Verdana" w:cs="Calibri"/>
          <w:color w:val="343434"/>
          <w:sz w:val="20"/>
          <w:szCs w:val="20"/>
        </w:rPr>
        <w:t xml:space="preserve">het </w:t>
      </w:r>
      <w:r w:rsidR="00CA6DC8">
        <w:rPr>
          <w:rFonts w:ascii="Verdana" w:hAnsi="Verdana" w:cs="Calibri"/>
          <w:color w:val="343434"/>
          <w:sz w:val="20"/>
          <w:szCs w:val="20"/>
        </w:rPr>
        <w:t>houden</w:t>
      </w:r>
      <w:r>
        <w:rPr>
          <w:rFonts w:ascii="Verdana" w:hAnsi="Verdana" w:cs="Calibri"/>
          <w:color w:val="343434"/>
          <w:sz w:val="20"/>
          <w:szCs w:val="20"/>
        </w:rPr>
        <w:t xml:space="preserve"> van </w:t>
      </w:r>
      <w:r w:rsidRPr="0077109D">
        <w:rPr>
          <w:rFonts w:ascii="Verdana" w:hAnsi="Verdana" w:cs="Calibri"/>
          <w:color w:val="343434"/>
          <w:sz w:val="20"/>
          <w:szCs w:val="20"/>
        </w:rPr>
        <w:t>interviews met klanten niet haalbaar was</w:t>
      </w:r>
      <w:r>
        <w:rPr>
          <w:rFonts w:ascii="Verdana" w:hAnsi="Verdana" w:cs="Calibri"/>
          <w:color w:val="343434"/>
          <w:sz w:val="20"/>
          <w:szCs w:val="20"/>
        </w:rPr>
        <w:t>,</w:t>
      </w:r>
      <w:r w:rsidRPr="0077109D">
        <w:rPr>
          <w:rFonts w:ascii="Verdana" w:hAnsi="Verdana" w:cs="Calibri"/>
          <w:color w:val="343434"/>
          <w:sz w:val="20"/>
          <w:szCs w:val="20"/>
        </w:rPr>
        <w:t xml:space="preserve"> is er niet getoetst of de externen die werkzaam zijn (geweest) via SQIQ ook daadwerkelijk de kerncompetenties hebben vertegenwoordigd e</w:t>
      </w:r>
      <w:r>
        <w:rPr>
          <w:rFonts w:ascii="Verdana" w:hAnsi="Verdana" w:cs="Calibri"/>
          <w:color w:val="343434"/>
          <w:sz w:val="20"/>
          <w:szCs w:val="20"/>
        </w:rPr>
        <w:t>n in welk gedrag dit zich dan zou hebben geuit</w:t>
      </w:r>
      <w:r w:rsidRPr="0077109D">
        <w:rPr>
          <w:rFonts w:ascii="Verdana" w:hAnsi="Verdana" w:cs="Calibri"/>
          <w:color w:val="343434"/>
          <w:sz w:val="20"/>
          <w:szCs w:val="20"/>
        </w:rPr>
        <w:t>. In het eventuele vervolgonderzoek kan dit getoetst worden, waarna er wel een valide conclusie getrokken kan worden over het gebruik van de gedragscriteria in het kerncompetentieprofiel bij het bemiddelen van externen.</w:t>
      </w:r>
      <w:r>
        <w:rPr>
          <w:rFonts w:ascii="Verdana" w:hAnsi="Verdana" w:cs="Calibri"/>
          <w:color w:val="343434"/>
          <w:sz w:val="20"/>
          <w:szCs w:val="20"/>
        </w:rPr>
        <w:t xml:space="preserve"> Gelet op het mindere belang van de kerncompetenties bij de externen (omdat deze zich uiteindelijk meer identificeren met de opdrachtgever dan met SQIQ, zoals toegelicht in het hoofdstuk ‘Conclusies’) is dit geen hoofdzaak.</w:t>
      </w:r>
    </w:p>
    <w:p w14:paraId="554177B7" w14:textId="77777777" w:rsidR="00A30423" w:rsidRPr="0077109D" w:rsidRDefault="00A30423" w:rsidP="00A30423">
      <w:pPr>
        <w:rPr>
          <w:rFonts w:ascii="Verdana" w:hAnsi="Verdana" w:cs="Calibri"/>
          <w:sz w:val="20"/>
          <w:szCs w:val="20"/>
        </w:rPr>
      </w:pPr>
    </w:p>
    <w:p w14:paraId="4B9A7AE0" w14:textId="77777777" w:rsidR="00A30423" w:rsidRPr="0077109D" w:rsidRDefault="00A30423" w:rsidP="00A30423">
      <w:pPr>
        <w:rPr>
          <w:rFonts w:ascii="Verdana" w:hAnsi="Verdana" w:cs="Calibri"/>
          <w:sz w:val="20"/>
          <w:szCs w:val="20"/>
        </w:rPr>
      </w:pPr>
    </w:p>
    <w:p w14:paraId="0068C396" w14:textId="77777777" w:rsidR="00A30423" w:rsidRPr="0077109D" w:rsidRDefault="00A30423" w:rsidP="00A30423">
      <w:pPr>
        <w:rPr>
          <w:rFonts w:ascii="Verdana" w:hAnsi="Verdana" w:cs="Calibri"/>
          <w:sz w:val="20"/>
          <w:szCs w:val="20"/>
        </w:rPr>
      </w:pPr>
    </w:p>
    <w:p w14:paraId="4E240DA9" w14:textId="77777777" w:rsidR="00A30423" w:rsidRPr="0077109D" w:rsidRDefault="00A30423" w:rsidP="00A30423">
      <w:pPr>
        <w:rPr>
          <w:rFonts w:ascii="Verdana" w:hAnsi="Verdana" w:cs="Calibri"/>
          <w:sz w:val="20"/>
          <w:szCs w:val="20"/>
        </w:rPr>
      </w:pPr>
    </w:p>
    <w:p w14:paraId="582CE0C4" w14:textId="77777777" w:rsidR="00A30423" w:rsidRPr="0077109D" w:rsidRDefault="00A30423" w:rsidP="00A30423">
      <w:pPr>
        <w:rPr>
          <w:rFonts w:ascii="Verdana" w:hAnsi="Verdana" w:cs="Calibri"/>
          <w:sz w:val="20"/>
          <w:szCs w:val="20"/>
        </w:rPr>
      </w:pPr>
    </w:p>
    <w:p w14:paraId="4CB7954C" w14:textId="77777777" w:rsidR="00A30423" w:rsidRPr="0077109D" w:rsidRDefault="00A30423" w:rsidP="00A30423">
      <w:pPr>
        <w:rPr>
          <w:rFonts w:ascii="Verdana" w:hAnsi="Verdana" w:cs="Calibri"/>
          <w:sz w:val="20"/>
          <w:szCs w:val="20"/>
        </w:rPr>
      </w:pPr>
    </w:p>
    <w:p w14:paraId="39E75323" w14:textId="77777777" w:rsidR="00A30423" w:rsidRPr="0077109D" w:rsidRDefault="00A30423" w:rsidP="00A30423">
      <w:pPr>
        <w:rPr>
          <w:rFonts w:ascii="Verdana" w:hAnsi="Verdana" w:cs="Calibri"/>
          <w:sz w:val="20"/>
          <w:szCs w:val="20"/>
        </w:rPr>
      </w:pPr>
    </w:p>
    <w:p w14:paraId="7A6D26F9" w14:textId="77777777" w:rsidR="00A30423" w:rsidRPr="0077109D" w:rsidRDefault="00A30423" w:rsidP="00A30423">
      <w:pPr>
        <w:rPr>
          <w:rFonts w:ascii="Verdana" w:hAnsi="Verdana" w:cs="Calibri"/>
          <w:sz w:val="20"/>
          <w:szCs w:val="20"/>
        </w:rPr>
      </w:pPr>
    </w:p>
    <w:p w14:paraId="487D26AD" w14:textId="77777777" w:rsidR="00A30423" w:rsidRPr="0077109D" w:rsidRDefault="00A30423" w:rsidP="00A30423">
      <w:pPr>
        <w:rPr>
          <w:rFonts w:ascii="Verdana" w:hAnsi="Verdana" w:cs="Calibri"/>
          <w:sz w:val="20"/>
          <w:szCs w:val="20"/>
        </w:rPr>
      </w:pPr>
    </w:p>
    <w:p w14:paraId="04419D62" w14:textId="77777777" w:rsidR="00A30423" w:rsidRPr="0077109D" w:rsidRDefault="00A30423" w:rsidP="00A30423">
      <w:pPr>
        <w:rPr>
          <w:rFonts w:ascii="Verdana" w:hAnsi="Verdana" w:cs="Calibri"/>
          <w:sz w:val="20"/>
          <w:szCs w:val="20"/>
        </w:rPr>
      </w:pPr>
    </w:p>
    <w:p w14:paraId="643F669B" w14:textId="77777777" w:rsidR="00A30423" w:rsidRPr="0077109D" w:rsidRDefault="00A30423" w:rsidP="00A30423">
      <w:pPr>
        <w:rPr>
          <w:rFonts w:ascii="Verdana" w:hAnsi="Verdana" w:cs="Calibri"/>
          <w:sz w:val="20"/>
          <w:szCs w:val="20"/>
        </w:rPr>
      </w:pPr>
    </w:p>
    <w:p w14:paraId="6F503660" w14:textId="77777777" w:rsidR="00A30423" w:rsidRPr="0077109D" w:rsidRDefault="00A30423" w:rsidP="00A30423">
      <w:pPr>
        <w:rPr>
          <w:rFonts w:ascii="Verdana" w:hAnsi="Verdana" w:cs="Calibri"/>
          <w:sz w:val="20"/>
          <w:szCs w:val="20"/>
        </w:rPr>
      </w:pPr>
    </w:p>
    <w:p w14:paraId="7342FA8E" w14:textId="77777777" w:rsidR="00A30423" w:rsidRPr="0077109D" w:rsidRDefault="00A30423" w:rsidP="00A30423">
      <w:pPr>
        <w:rPr>
          <w:rFonts w:ascii="Verdana" w:hAnsi="Verdana" w:cs="Calibri"/>
          <w:sz w:val="20"/>
          <w:szCs w:val="20"/>
        </w:rPr>
      </w:pPr>
      <w:r>
        <w:rPr>
          <w:rFonts w:ascii="Verdana" w:hAnsi="Verdana" w:cs="Calibri"/>
          <w:sz w:val="20"/>
          <w:szCs w:val="20"/>
        </w:rPr>
        <w:t xml:space="preserve"> </w:t>
      </w:r>
    </w:p>
    <w:p w14:paraId="6B931930" w14:textId="77777777" w:rsidR="00A30423" w:rsidRPr="0077109D" w:rsidRDefault="00A30423" w:rsidP="00A30423">
      <w:pPr>
        <w:rPr>
          <w:rFonts w:ascii="Verdana" w:hAnsi="Verdana" w:cs="Calibri"/>
          <w:sz w:val="20"/>
          <w:szCs w:val="20"/>
        </w:rPr>
      </w:pPr>
    </w:p>
    <w:p w14:paraId="053A2D2B" w14:textId="77777777" w:rsidR="00A30423" w:rsidRPr="0077109D" w:rsidRDefault="00A30423" w:rsidP="00A30423">
      <w:pPr>
        <w:rPr>
          <w:rFonts w:ascii="Verdana" w:hAnsi="Verdana" w:cs="Calibri"/>
          <w:sz w:val="20"/>
          <w:szCs w:val="20"/>
        </w:rPr>
      </w:pPr>
    </w:p>
    <w:p w14:paraId="23E37F4C" w14:textId="77777777" w:rsidR="00A30423" w:rsidRPr="0077109D" w:rsidRDefault="00A30423" w:rsidP="00A30423">
      <w:pPr>
        <w:rPr>
          <w:rFonts w:ascii="Verdana" w:hAnsi="Verdana" w:cs="Calibri"/>
          <w:sz w:val="20"/>
          <w:szCs w:val="20"/>
        </w:rPr>
      </w:pPr>
    </w:p>
    <w:p w14:paraId="699754AF" w14:textId="77777777" w:rsidR="00A30423" w:rsidRPr="0077109D" w:rsidRDefault="00A30423" w:rsidP="00A30423">
      <w:pPr>
        <w:rPr>
          <w:rFonts w:ascii="Verdana" w:hAnsi="Verdana" w:cs="Calibri"/>
          <w:sz w:val="20"/>
          <w:szCs w:val="20"/>
        </w:rPr>
      </w:pPr>
    </w:p>
    <w:p w14:paraId="6D98A1C0" w14:textId="77777777" w:rsidR="00A30423" w:rsidRPr="0077109D" w:rsidRDefault="00A30423" w:rsidP="00A30423">
      <w:pPr>
        <w:rPr>
          <w:rFonts w:ascii="Verdana" w:hAnsi="Verdana" w:cs="Calibri"/>
          <w:sz w:val="20"/>
          <w:szCs w:val="20"/>
        </w:rPr>
      </w:pPr>
    </w:p>
    <w:p w14:paraId="13823D56" w14:textId="77777777" w:rsidR="00A30423" w:rsidRPr="0077109D" w:rsidRDefault="00A30423" w:rsidP="00A30423">
      <w:pPr>
        <w:pStyle w:val="Kop1"/>
        <w:numPr>
          <w:ilvl w:val="0"/>
          <w:numId w:val="17"/>
        </w:numPr>
        <w:rPr>
          <w:u w:val="single"/>
        </w:rPr>
      </w:pPr>
      <w:bookmarkStart w:id="38" w:name="_Toc332526261"/>
      <w:r w:rsidRPr="0077109D">
        <w:rPr>
          <w:u w:val="single"/>
        </w:rPr>
        <w:lastRenderedPageBreak/>
        <w:t>Implementatie</w:t>
      </w:r>
      <w:bookmarkEnd w:id="38"/>
    </w:p>
    <w:p w14:paraId="0677C604" w14:textId="77777777" w:rsidR="00A30423" w:rsidRPr="0077109D" w:rsidRDefault="00A30423" w:rsidP="00A30423">
      <w:pPr>
        <w:rPr>
          <w:rFonts w:ascii="Verdana" w:hAnsi="Verdana"/>
          <w:sz w:val="20"/>
          <w:szCs w:val="20"/>
        </w:rPr>
      </w:pPr>
    </w:p>
    <w:p w14:paraId="3BF43CA7" w14:textId="77777777" w:rsidR="00A30423" w:rsidRPr="0077109D" w:rsidRDefault="00A30423" w:rsidP="00A30423">
      <w:pPr>
        <w:rPr>
          <w:rFonts w:ascii="Verdana" w:hAnsi="Verdana"/>
          <w:i/>
          <w:sz w:val="20"/>
          <w:szCs w:val="20"/>
        </w:rPr>
      </w:pPr>
      <w:r w:rsidRPr="0077109D">
        <w:rPr>
          <w:rFonts w:ascii="Verdana" w:hAnsi="Verdana"/>
          <w:i/>
          <w:sz w:val="20"/>
          <w:szCs w:val="20"/>
        </w:rPr>
        <w:t>In dit hoofdstuk zal het implementatieplan worden beschreven waarin de eerder genoemde aanbevelingen worden omgezet tot concrete acties.</w:t>
      </w:r>
    </w:p>
    <w:p w14:paraId="23C7AB29" w14:textId="77777777" w:rsidR="00A30423" w:rsidRPr="0077109D" w:rsidRDefault="00A30423" w:rsidP="006C631B">
      <w:pPr>
        <w:rPr>
          <w:rFonts w:ascii="Verdana" w:hAnsi="Verdana"/>
          <w:sz w:val="20"/>
          <w:szCs w:val="20"/>
        </w:rPr>
      </w:pPr>
    </w:p>
    <w:p w14:paraId="3DFE0B3A" w14:textId="77777777" w:rsidR="00A30423" w:rsidRPr="0077109D" w:rsidRDefault="00A30423" w:rsidP="006C631B">
      <w:pPr>
        <w:rPr>
          <w:rFonts w:ascii="Verdana" w:hAnsi="Verdana"/>
          <w:sz w:val="20"/>
          <w:szCs w:val="20"/>
        </w:rPr>
      </w:pPr>
      <w:r w:rsidRPr="0077109D">
        <w:rPr>
          <w:rFonts w:ascii="Verdana" w:hAnsi="Verdana"/>
          <w:sz w:val="20"/>
          <w:szCs w:val="20"/>
        </w:rPr>
        <w:t>De eerste twee aanbevelingen over het plaatsen van de kerncompetenties op de website en in de vacatures van SQIQ</w:t>
      </w:r>
      <w:r>
        <w:rPr>
          <w:rFonts w:ascii="Verdana" w:hAnsi="Verdana"/>
          <w:sz w:val="20"/>
          <w:szCs w:val="20"/>
        </w:rPr>
        <w:t>,</w:t>
      </w:r>
      <w:r w:rsidRPr="0077109D">
        <w:rPr>
          <w:rFonts w:ascii="Verdana" w:hAnsi="Verdana"/>
          <w:sz w:val="20"/>
          <w:szCs w:val="20"/>
        </w:rPr>
        <w:t xml:space="preserve"> zijn al toegelicht in </w:t>
      </w:r>
      <w:r>
        <w:rPr>
          <w:rFonts w:ascii="Verdana" w:hAnsi="Verdana"/>
          <w:sz w:val="20"/>
          <w:szCs w:val="20"/>
        </w:rPr>
        <w:t>het hoofdstuk ‘A</w:t>
      </w:r>
      <w:r w:rsidRPr="0077109D">
        <w:rPr>
          <w:rFonts w:ascii="Verdana" w:hAnsi="Verdana"/>
          <w:sz w:val="20"/>
          <w:szCs w:val="20"/>
        </w:rPr>
        <w:t>anbeveling</w:t>
      </w:r>
      <w:r>
        <w:rPr>
          <w:rFonts w:ascii="Verdana" w:hAnsi="Verdana"/>
          <w:sz w:val="20"/>
          <w:szCs w:val="20"/>
        </w:rPr>
        <w:t>en’</w:t>
      </w:r>
      <w:r w:rsidRPr="0077109D">
        <w:rPr>
          <w:rFonts w:ascii="Verdana" w:hAnsi="Verdana"/>
          <w:sz w:val="20"/>
          <w:szCs w:val="20"/>
        </w:rPr>
        <w:t xml:space="preserve">. </w:t>
      </w:r>
      <w:r>
        <w:rPr>
          <w:rFonts w:ascii="Verdana" w:hAnsi="Verdana"/>
          <w:sz w:val="20"/>
          <w:szCs w:val="20"/>
        </w:rPr>
        <w:t>Hier zijn verder geen extra kosten aan verbonden.</w:t>
      </w:r>
    </w:p>
    <w:p w14:paraId="560186E9" w14:textId="77777777" w:rsidR="00A30423" w:rsidRPr="0077109D" w:rsidRDefault="00A30423" w:rsidP="006C631B">
      <w:pPr>
        <w:rPr>
          <w:rFonts w:ascii="Verdana" w:hAnsi="Verdana"/>
          <w:sz w:val="20"/>
          <w:szCs w:val="20"/>
        </w:rPr>
      </w:pPr>
    </w:p>
    <w:p w14:paraId="13A1867E" w14:textId="77777777" w:rsidR="00A30423" w:rsidRPr="0077109D" w:rsidRDefault="00A30423" w:rsidP="006C631B">
      <w:pPr>
        <w:rPr>
          <w:rFonts w:ascii="Verdana" w:hAnsi="Verdana" w:cs="Calibri"/>
          <w:sz w:val="20"/>
          <w:szCs w:val="20"/>
        </w:rPr>
      </w:pPr>
      <w:r w:rsidRPr="0077109D">
        <w:rPr>
          <w:rFonts w:ascii="Verdana" w:hAnsi="Verdana"/>
          <w:sz w:val="20"/>
          <w:szCs w:val="20"/>
        </w:rPr>
        <w:t>In de aanbeveling</w:t>
      </w:r>
      <w:r>
        <w:rPr>
          <w:rFonts w:ascii="Verdana" w:hAnsi="Verdana"/>
          <w:sz w:val="20"/>
          <w:szCs w:val="20"/>
        </w:rPr>
        <w:t>en</w:t>
      </w:r>
      <w:r w:rsidRPr="0077109D">
        <w:rPr>
          <w:rFonts w:ascii="Verdana" w:hAnsi="Verdana"/>
          <w:sz w:val="20"/>
          <w:szCs w:val="20"/>
        </w:rPr>
        <w:t xml:space="preserve"> </w:t>
      </w:r>
      <w:r>
        <w:rPr>
          <w:rFonts w:ascii="Verdana" w:hAnsi="Verdana"/>
          <w:sz w:val="20"/>
          <w:szCs w:val="20"/>
        </w:rPr>
        <w:t>is</w:t>
      </w:r>
      <w:r w:rsidRPr="0077109D">
        <w:rPr>
          <w:rFonts w:ascii="Verdana" w:hAnsi="Verdana"/>
          <w:sz w:val="20"/>
          <w:szCs w:val="20"/>
        </w:rPr>
        <w:t xml:space="preserve"> er ook gesproken over het testen van de kerncompetenties door middel van de </w:t>
      </w:r>
      <w:r w:rsidRPr="0077109D">
        <w:rPr>
          <w:rFonts w:ascii="Verdana" w:hAnsi="Verdana" w:cs="Calibri"/>
          <w:sz w:val="20"/>
          <w:szCs w:val="20"/>
        </w:rPr>
        <w:t xml:space="preserve">STARR-methodiek in een sollicitatiegesprek. </w:t>
      </w:r>
      <w:r>
        <w:rPr>
          <w:rFonts w:ascii="Verdana" w:hAnsi="Verdana" w:cs="Calibri"/>
          <w:sz w:val="20"/>
          <w:szCs w:val="20"/>
        </w:rPr>
        <w:t>Deze methodiek kan geïmplementeerd worden in een sollicitatiegesprek door middel van het stellen van bepaalde vragen, waarin de kerncompetenties centraal staan. Dit zal de persoon die het sollicitatiegesprek leidt</w:t>
      </w:r>
      <w:r w:rsidRPr="0077109D">
        <w:rPr>
          <w:rFonts w:ascii="Verdana" w:hAnsi="Verdana" w:cs="Calibri"/>
          <w:sz w:val="20"/>
          <w:szCs w:val="20"/>
        </w:rPr>
        <w:t xml:space="preserve"> </w:t>
      </w:r>
      <w:r>
        <w:rPr>
          <w:rFonts w:ascii="Verdana" w:hAnsi="Verdana" w:cs="Calibri"/>
          <w:sz w:val="20"/>
          <w:szCs w:val="20"/>
        </w:rPr>
        <w:t>moeten doen</w:t>
      </w:r>
      <w:r w:rsidRPr="0077109D">
        <w:rPr>
          <w:rFonts w:ascii="Verdana" w:hAnsi="Verdana" w:cs="Calibri"/>
          <w:sz w:val="20"/>
          <w:szCs w:val="20"/>
        </w:rPr>
        <w:t>:</w:t>
      </w:r>
    </w:p>
    <w:p w14:paraId="36B14E31" w14:textId="77777777" w:rsidR="00A30423" w:rsidRPr="0077109D" w:rsidRDefault="00A30423" w:rsidP="00154667">
      <w:pPr>
        <w:numPr>
          <w:ilvl w:val="0"/>
          <w:numId w:val="26"/>
        </w:numPr>
        <w:rPr>
          <w:rFonts w:ascii="Verdana" w:hAnsi="Verdana" w:cs="Calibri"/>
          <w:sz w:val="20"/>
          <w:szCs w:val="20"/>
        </w:rPr>
      </w:pPr>
      <w:r w:rsidRPr="0077109D">
        <w:rPr>
          <w:rFonts w:ascii="Verdana" w:hAnsi="Verdana" w:cs="Calibri"/>
          <w:b/>
          <w:sz w:val="20"/>
          <w:szCs w:val="20"/>
        </w:rPr>
        <w:t>S</w:t>
      </w:r>
      <w:r w:rsidRPr="0077109D">
        <w:rPr>
          <w:rFonts w:ascii="Verdana" w:hAnsi="Verdana" w:cs="Calibri"/>
          <w:sz w:val="20"/>
          <w:szCs w:val="20"/>
        </w:rPr>
        <w:t>ituatie: “Kunt u een specifieke situatie beschrijven waarin, bijvoorbeeld de kerncompetentie Betrokken, een belangrijke rol speelde?”</w:t>
      </w:r>
    </w:p>
    <w:p w14:paraId="4B116D0A" w14:textId="77777777" w:rsidR="00A30423" w:rsidRPr="0077109D" w:rsidRDefault="00A30423" w:rsidP="00154667">
      <w:pPr>
        <w:numPr>
          <w:ilvl w:val="0"/>
          <w:numId w:val="26"/>
        </w:numPr>
        <w:rPr>
          <w:rFonts w:ascii="Verdana" w:hAnsi="Verdana"/>
          <w:sz w:val="20"/>
          <w:szCs w:val="20"/>
        </w:rPr>
      </w:pPr>
      <w:r w:rsidRPr="0077109D">
        <w:rPr>
          <w:rFonts w:ascii="Verdana" w:hAnsi="Verdana" w:cs="Calibri"/>
          <w:b/>
          <w:sz w:val="20"/>
          <w:szCs w:val="20"/>
        </w:rPr>
        <w:t>T</w:t>
      </w:r>
      <w:r w:rsidRPr="0077109D">
        <w:rPr>
          <w:rFonts w:ascii="Verdana" w:hAnsi="Verdana" w:cs="Calibri"/>
          <w:sz w:val="20"/>
          <w:szCs w:val="20"/>
        </w:rPr>
        <w:t>aak: “Wat was uw taak in deze situatie?”</w:t>
      </w:r>
    </w:p>
    <w:p w14:paraId="7690FE28" w14:textId="77777777" w:rsidR="00A30423" w:rsidRPr="0077109D" w:rsidRDefault="00A30423" w:rsidP="00154667">
      <w:pPr>
        <w:numPr>
          <w:ilvl w:val="0"/>
          <w:numId w:val="26"/>
        </w:numPr>
        <w:rPr>
          <w:rFonts w:ascii="Verdana" w:hAnsi="Verdana"/>
          <w:sz w:val="20"/>
          <w:szCs w:val="20"/>
        </w:rPr>
      </w:pPr>
      <w:r w:rsidRPr="0077109D">
        <w:rPr>
          <w:rFonts w:ascii="Verdana" w:hAnsi="Verdana" w:cs="Calibri"/>
          <w:b/>
          <w:sz w:val="20"/>
          <w:szCs w:val="20"/>
        </w:rPr>
        <w:t>A</w:t>
      </w:r>
      <w:r w:rsidRPr="0077109D">
        <w:rPr>
          <w:rFonts w:ascii="Verdana" w:hAnsi="Verdana" w:cs="Calibri"/>
          <w:sz w:val="20"/>
          <w:szCs w:val="20"/>
        </w:rPr>
        <w:t>ctie: “Hoe heeft u dit aangepakt? / Welke actie heeft u uitgevoerd?”</w:t>
      </w:r>
    </w:p>
    <w:p w14:paraId="33734975" w14:textId="77777777" w:rsidR="00A30423" w:rsidRPr="0077109D" w:rsidRDefault="00A30423" w:rsidP="00154667">
      <w:pPr>
        <w:numPr>
          <w:ilvl w:val="0"/>
          <w:numId w:val="26"/>
        </w:numPr>
        <w:rPr>
          <w:rFonts w:ascii="Verdana" w:hAnsi="Verdana"/>
          <w:sz w:val="20"/>
          <w:szCs w:val="20"/>
        </w:rPr>
      </w:pPr>
      <w:r w:rsidRPr="0077109D">
        <w:rPr>
          <w:rFonts w:ascii="Verdana" w:hAnsi="Verdana" w:cs="Calibri"/>
          <w:b/>
          <w:sz w:val="20"/>
          <w:szCs w:val="20"/>
        </w:rPr>
        <w:t>R</w:t>
      </w:r>
      <w:r w:rsidRPr="0077109D">
        <w:rPr>
          <w:rFonts w:ascii="Verdana" w:hAnsi="Verdana" w:cs="Calibri"/>
          <w:sz w:val="20"/>
          <w:szCs w:val="20"/>
        </w:rPr>
        <w:t>esultaat: “Wat was het resultaat?”</w:t>
      </w:r>
    </w:p>
    <w:p w14:paraId="68D5C9F8" w14:textId="77777777" w:rsidR="00A30423" w:rsidRPr="0077109D" w:rsidRDefault="00A30423" w:rsidP="00154667">
      <w:pPr>
        <w:numPr>
          <w:ilvl w:val="0"/>
          <w:numId w:val="26"/>
        </w:numPr>
        <w:rPr>
          <w:rFonts w:ascii="Verdana" w:hAnsi="Verdana"/>
          <w:sz w:val="20"/>
          <w:szCs w:val="20"/>
        </w:rPr>
      </w:pPr>
      <w:r w:rsidRPr="0077109D">
        <w:rPr>
          <w:rFonts w:ascii="Verdana" w:hAnsi="Verdana" w:cs="Calibri"/>
          <w:b/>
          <w:sz w:val="20"/>
          <w:szCs w:val="20"/>
        </w:rPr>
        <w:t>R</w:t>
      </w:r>
      <w:r w:rsidRPr="0077109D">
        <w:rPr>
          <w:rFonts w:ascii="Verdana" w:hAnsi="Verdana" w:cs="Calibri"/>
          <w:sz w:val="20"/>
          <w:szCs w:val="20"/>
        </w:rPr>
        <w:t>eflectie: “Hoe kijkt u erop terug? Zijn er punten die u eventu</w:t>
      </w:r>
      <w:r w:rsidR="006C631B">
        <w:rPr>
          <w:rFonts w:ascii="Verdana" w:hAnsi="Verdana" w:cs="Calibri"/>
          <w:sz w:val="20"/>
          <w:szCs w:val="20"/>
        </w:rPr>
        <w:t>eel de volgende keer anders wil</w:t>
      </w:r>
      <w:r w:rsidRPr="0077109D">
        <w:rPr>
          <w:rFonts w:ascii="Verdana" w:hAnsi="Verdana" w:cs="Calibri"/>
          <w:sz w:val="20"/>
          <w:szCs w:val="20"/>
        </w:rPr>
        <w:t xml:space="preserve"> doen?”</w:t>
      </w:r>
    </w:p>
    <w:p w14:paraId="6CB21F55" w14:textId="77777777" w:rsidR="00A30423" w:rsidRPr="0077109D" w:rsidRDefault="00A30423" w:rsidP="00A30423">
      <w:pPr>
        <w:rPr>
          <w:rFonts w:ascii="Verdana" w:hAnsi="Verdana"/>
          <w:sz w:val="20"/>
          <w:szCs w:val="20"/>
        </w:rPr>
      </w:pPr>
    </w:p>
    <w:p w14:paraId="086903D5" w14:textId="77777777" w:rsidR="00A30423" w:rsidRDefault="00A30423" w:rsidP="00A30423">
      <w:pPr>
        <w:rPr>
          <w:rFonts w:ascii="Verdana" w:hAnsi="Verdana"/>
          <w:sz w:val="20"/>
          <w:szCs w:val="20"/>
        </w:rPr>
      </w:pPr>
      <w:r w:rsidRPr="0077109D">
        <w:rPr>
          <w:rFonts w:ascii="Verdana" w:hAnsi="Verdana"/>
          <w:sz w:val="20"/>
          <w:szCs w:val="20"/>
        </w:rPr>
        <w:t xml:space="preserve">Een andere manier om te testen of de kandidaat de kerncompetenties bezit is het inzetten van een assessment tijdens de werving en selectie, waarin het kerncompetentieprofiel wordt getoetst. Zo wordt er gekeken of de kandidaten ‘echte SQIQ-medewerkers’ zijn. Nadat een kandidaat persoonlijk op gesprek is geweest, om zo ook de persoonlijke aanpak te behouden, kan er als laatste onderdeel van het sollicitatieproces een online assessment worden ingezet. Doordat </w:t>
      </w:r>
      <w:r>
        <w:rPr>
          <w:rFonts w:ascii="Verdana" w:hAnsi="Verdana"/>
          <w:sz w:val="20"/>
          <w:szCs w:val="20"/>
        </w:rPr>
        <w:t>het</w:t>
      </w:r>
      <w:r w:rsidRPr="0077109D">
        <w:rPr>
          <w:rFonts w:ascii="Verdana" w:hAnsi="Verdana"/>
          <w:sz w:val="20"/>
          <w:szCs w:val="20"/>
        </w:rPr>
        <w:t xml:space="preserve"> assessment online is, is het gemakkelijk in te vullen voor de kandidaat en kiest deze zelf </w:t>
      </w:r>
      <w:r>
        <w:rPr>
          <w:rFonts w:ascii="Verdana" w:hAnsi="Verdana"/>
          <w:sz w:val="20"/>
          <w:szCs w:val="20"/>
        </w:rPr>
        <w:t>op welk moment</w:t>
      </w:r>
      <w:r w:rsidRPr="0077109D">
        <w:rPr>
          <w:rFonts w:ascii="Verdana" w:hAnsi="Verdana"/>
          <w:sz w:val="20"/>
          <w:szCs w:val="20"/>
        </w:rPr>
        <w:t xml:space="preserve"> dit het beste voor diegene ui</w:t>
      </w:r>
      <w:r>
        <w:rPr>
          <w:rFonts w:ascii="Verdana" w:hAnsi="Verdana"/>
          <w:sz w:val="20"/>
          <w:szCs w:val="20"/>
        </w:rPr>
        <w:t xml:space="preserve">tkomt. Dit </w:t>
      </w:r>
      <w:r w:rsidR="006C631B">
        <w:rPr>
          <w:rFonts w:ascii="Verdana" w:hAnsi="Verdana"/>
          <w:sz w:val="20"/>
          <w:szCs w:val="20"/>
        </w:rPr>
        <w:t xml:space="preserve">voorkomt </w:t>
      </w:r>
      <w:r w:rsidR="00932395">
        <w:rPr>
          <w:rFonts w:ascii="Verdana" w:hAnsi="Verdana"/>
          <w:sz w:val="20"/>
          <w:szCs w:val="20"/>
        </w:rPr>
        <w:t xml:space="preserve">eventuele </w:t>
      </w:r>
      <w:r w:rsidR="006C631B">
        <w:rPr>
          <w:rFonts w:ascii="Verdana" w:hAnsi="Verdana"/>
          <w:sz w:val="20"/>
          <w:szCs w:val="20"/>
        </w:rPr>
        <w:t>weerstand</w:t>
      </w:r>
      <w:r w:rsidRPr="0077109D">
        <w:rPr>
          <w:rFonts w:ascii="Verdana" w:hAnsi="Verdana"/>
          <w:sz w:val="20"/>
          <w:szCs w:val="20"/>
        </w:rPr>
        <w:t xml:space="preserve"> voor het invullen. </w:t>
      </w:r>
    </w:p>
    <w:p w14:paraId="3FC4B0E9" w14:textId="77777777" w:rsidR="00A30423" w:rsidRDefault="00A30423" w:rsidP="00A30423">
      <w:pPr>
        <w:rPr>
          <w:rFonts w:ascii="Verdana" w:hAnsi="Verdana"/>
          <w:sz w:val="20"/>
          <w:szCs w:val="20"/>
        </w:rPr>
      </w:pPr>
    </w:p>
    <w:p w14:paraId="77C3ACC3" w14:textId="6D5FE7C1" w:rsidR="00A30423" w:rsidRPr="0077109D" w:rsidRDefault="00A30423" w:rsidP="00A30423">
      <w:pPr>
        <w:rPr>
          <w:rFonts w:ascii="Verdana" w:hAnsi="Verdana"/>
          <w:sz w:val="20"/>
          <w:szCs w:val="20"/>
        </w:rPr>
      </w:pPr>
      <w:r w:rsidRPr="0077109D">
        <w:rPr>
          <w:rFonts w:ascii="Verdana" w:hAnsi="Verdana"/>
          <w:sz w:val="20"/>
          <w:szCs w:val="20"/>
        </w:rPr>
        <w:t xml:space="preserve">Het opstellen van een assessment kan worden uitbesteed. Hiervoor kan een bureau worden ingehuurd </w:t>
      </w:r>
      <w:r>
        <w:rPr>
          <w:rFonts w:ascii="Verdana" w:hAnsi="Verdana"/>
          <w:sz w:val="20"/>
          <w:szCs w:val="20"/>
        </w:rPr>
        <w:t>dat</w:t>
      </w:r>
      <w:r w:rsidRPr="0077109D">
        <w:rPr>
          <w:rFonts w:ascii="Verdana" w:hAnsi="Verdana"/>
          <w:sz w:val="20"/>
          <w:szCs w:val="20"/>
        </w:rPr>
        <w:t xml:space="preserve"> gespecialiseerd is in het maken van assessments. Dit scheelt tijd en moeite voor SQIQ. Hier </w:t>
      </w:r>
      <w:r>
        <w:rPr>
          <w:rFonts w:ascii="Verdana" w:hAnsi="Verdana"/>
          <w:sz w:val="20"/>
          <w:szCs w:val="20"/>
        </w:rPr>
        <w:t>zijn</w:t>
      </w:r>
      <w:r w:rsidRPr="0077109D">
        <w:rPr>
          <w:rFonts w:ascii="Verdana" w:hAnsi="Verdana"/>
          <w:sz w:val="20"/>
          <w:szCs w:val="20"/>
        </w:rPr>
        <w:t xml:space="preserve"> wel kosten aan verbonden. Een voorbeeld van zo een assessment bureau is </w:t>
      </w:r>
      <w:r w:rsidR="00864525">
        <w:rPr>
          <w:rFonts w:ascii="Verdana" w:hAnsi="Verdana"/>
          <w:sz w:val="20"/>
          <w:szCs w:val="20"/>
        </w:rPr>
        <w:t>organisatie X</w:t>
      </w:r>
      <w:r>
        <w:rPr>
          <w:rFonts w:ascii="Verdana" w:hAnsi="Verdana"/>
          <w:sz w:val="20"/>
          <w:szCs w:val="20"/>
        </w:rPr>
        <w:t>,</w:t>
      </w:r>
      <w:r w:rsidRPr="0077109D">
        <w:rPr>
          <w:rFonts w:ascii="Verdana" w:hAnsi="Verdana"/>
          <w:sz w:val="20"/>
          <w:szCs w:val="20"/>
        </w:rPr>
        <w:t xml:space="preserve"> dat maatwerk aanbiedt. Hier wordt een online assessment speciaal ingericht met betrekking tot de kerncompetenties van SQIQ, waarna het rapport met resultaten hierop wordt aangepast. Het opzetten van het maatwerk kost tijd. </w:t>
      </w:r>
      <w:r w:rsidR="00590AF1">
        <w:rPr>
          <w:rFonts w:ascii="Verdana" w:hAnsi="Verdana"/>
          <w:sz w:val="20"/>
          <w:szCs w:val="20"/>
        </w:rPr>
        <w:t>O</w:t>
      </w:r>
      <w:r w:rsidR="00590AF1">
        <w:rPr>
          <w:rFonts w:ascii="Verdana" w:hAnsi="Verdana"/>
          <w:sz w:val="20"/>
          <w:szCs w:val="20"/>
        </w:rPr>
        <w:t>rganisatie X</w:t>
      </w:r>
      <w:r w:rsidR="00590AF1" w:rsidRPr="0077109D">
        <w:rPr>
          <w:rFonts w:ascii="Verdana" w:hAnsi="Verdana"/>
          <w:sz w:val="20"/>
          <w:szCs w:val="20"/>
        </w:rPr>
        <w:t xml:space="preserve"> </w:t>
      </w:r>
      <w:r w:rsidRPr="0077109D">
        <w:rPr>
          <w:rFonts w:ascii="Verdana" w:hAnsi="Verdana"/>
          <w:sz w:val="20"/>
          <w:szCs w:val="20"/>
        </w:rPr>
        <w:t>zal dan ook op gesprek komen waarin besproken wordt hoe dit het beste kan worden aangepakt om voor het beste maatwerk t</w:t>
      </w:r>
      <w:r>
        <w:rPr>
          <w:rFonts w:ascii="Verdana" w:hAnsi="Verdana"/>
          <w:sz w:val="20"/>
          <w:szCs w:val="20"/>
        </w:rPr>
        <w:t xml:space="preserve">e zorgen. De kosten zullen </w:t>
      </w:r>
      <w:r w:rsidRPr="0077109D">
        <w:rPr>
          <w:rFonts w:ascii="Verdana" w:hAnsi="Verdana"/>
          <w:sz w:val="20"/>
          <w:szCs w:val="20"/>
        </w:rPr>
        <w:t xml:space="preserve">afhangen van het maatwerk dat moet worden gedaan. Zelf kan SQIQ er uiteraard voor kiezen om verschillende bureaus te benaderen </w:t>
      </w:r>
      <w:r>
        <w:rPr>
          <w:rFonts w:ascii="Verdana" w:hAnsi="Verdana"/>
          <w:sz w:val="20"/>
          <w:szCs w:val="20"/>
        </w:rPr>
        <w:t>om te kijken welke zij het best geschikt</w:t>
      </w:r>
      <w:r w:rsidRPr="0077109D">
        <w:rPr>
          <w:rFonts w:ascii="Verdana" w:hAnsi="Verdana"/>
          <w:sz w:val="20"/>
          <w:szCs w:val="20"/>
        </w:rPr>
        <w:t xml:space="preserve"> vinden voor het maken van een assessment. Hiervoor is verder marktonderzoek nodig.</w:t>
      </w:r>
    </w:p>
    <w:p w14:paraId="28C7B80B" w14:textId="77777777" w:rsidR="00A30423" w:rsidRPr="0077109D" w:rsidRDefault="00A30423" w:rsidP="00A30423">
      <w:pPr>
        <w:rPr>
          <w:rFonts w:ascii="Verdana" w:hAnsi="Verdana"/>
          <w:sz w:val="20"/>
          <w:szCs w:val="20"/>
        </w:rPr>
      </w:pPr>
    </w:p>
    <w:p w14:paraId="10EC3393" w14:textId="77777777" w:rsidR="00A30423" w:rsidRPr="0077109D" w:rsidRDefault="00A30423" w:rsidP="00A30423">
      <w:pPr>
        <w:rPr>
          <w:rFonts w:ascii="Verdana" w:hAnsi="Verdana"/>
          <w:sz w:val="20"/>
          <w:szCs w:val="20"/>
        </w:rPr>
      </w:pPr>
      <w:r w:rsidRPr="0077109D">
        <w:rPr>
          <w:rFonts w:ascii="Verdana" w:hAnsi="Verdana"/>
          <w:sz w:val="20"/>
          <w:szCs w:val="20"/>
        </w:rPr>
        <w:t>Om de kerncompetenties</w:t>
      </w:r>
      <w:r>
        <w:rPr>
          <w:rFonts w:ascii="Verdana" w:hAnsi="Verdana"/>
          <w:sz w:val="20"/>
          <w:szCs w:val="20"/>
        </w:rPr>
        <w:t xml:space="preserve"> vervolgens</w:t>
      </w:r>
      <w:r w:rsidRPr="0077109D">
        <w:rPr>
          <w:rFonts w:ascii="Verdana" w:hAnsi="Verdana"/>
          <w:sz w:val="20"/>
          <w:szCs w:val="20"/>
        </w:rPr>
        <w:t xml:space="preserve"> te monitoren kunnen deze geïmplementeerd worden in een functioneringsgesprek.</w:t>
      </w:r>
      <w:r>
        <w:rPr>
          <w:rFonts w:ascii="Verdana" w:hAnsi="Verdana"/>
          <w:sz w:val="20"/>
          <w:szCs w:val="20"/>
        </w:rPr>
        <w:t xml:space="preserve"> Tijdens een functioneringsgesprek, dat wordt gevoerd met de leidinggevende, wordt </w:t>
      </w:r>
      <w:r w:rsidRPr="0077109D">
        <w:rPr>
          <w:rFonts w:ascii="Verdana" w:hAnsi="Verdana"/>
          <w:sz w:val="20"/>
          <w:szCs w:val="20"/>
        </w:rPr>
        <w:t xml:space="preserve">onder andere de voortgang </w:t>
      </w:r>
      <w:r w:rsidRPr="00384DCC">
        <w:rPr>
          <w:rFonts w:ascii="Verdana" w:hAnsi="Verdana"/>
          <w:sz w:val="20"/>
          <w:szCs w:val="20"/>
        </w:rPr>
        <w:t>besproken op het gebied van de werkzaamheden, de competenties en de werkomstandigheden. Zo kan er ook gekeken worden naar de voortgang van een werknemer op het gebied van de kerncompetenties, waarna er eventuele afspraken kunnen worden gemaakt om een kerncompetentie (nog) beter tot zijn recht te laten komen of te ontwikkelen.</w:t>
      </w:r>
      <w:r w:rsidRPr="0077109D">
        <w:rPr>
          <w:rFonts w:ascii="Verdana" w:hAnsi="Verdana"/>
          <w:sz w:val="20"/>
          <w:szCs w:val="20"/>
        </w:rPr>
        <w:t xml:space="preserve"> Bijvoorbeeld door het aanbieden van trainingen om de kerncompetentie Specialisme sterker te maken.</w:t>
      </w:r>
      <w:r>
        <w:rPr>
          <w:rFonts w:ascii="Verdana" w:hAnsi="Verdana"/>
          <w:sz w:val="20"/>
          <w:szCs w:val="20"/>
        </w:rPr>
        <w:t xml:space="preserve"> </w:t>
      </w:r>
      <w:r w:rsidRPr="0077109D">
        <w:rPr>
          <w:rFonts w:ascii="Verdana" w:hAnsi="Verdana"/>
          <w:sz w:val="20"/>
          <w:szCs w:val="20"/>
        </w:rPr>
        <w:t>Dit zal bijdragen aan het beter presteren van de werknemer binnen de organisatie.</w:t>
      </w:r>
      <w:r>
        <w:rPr>
          <w:rFonts w:ascii="Verdana" w:hAnsi="Verdana"/>
          <w:sz w:val="20"/>
          <w:szCs w:val="20"/>
        </w:rPr>
        <w:t xml:space="preserve"> Om werknemers zo goed mogelijk mee te nemen in dit proces en weerstand te voorkomen is het verstandig om een checklist te ontwikkelen met de onderwerpen die besproken zullen gaan worden. Communiceer dit vervolgens tijdig naar de werknemer, zodat deze zich hierop kan voorbereiden. Zo wordt het voor de werknemer duidelijk wat het doel van het gesprek is en hoe het in zijn werk zal gaan. Naast een functioneringsgesprek kunnen de </w:t>
      </w:r>
      <w:r w:rsidRPr="0077109D">
        <w:rPr>
          <w:rFonts w:ascii="Verdana" w:hAnsi="Verdana"/>
          <w:sz w:val="20"/>
          <w:szCs w:val="20"/>
        </w:rPr>
        <w:lastRenderedPageBreak/>
        <w:t xml:space="preserve">kerncompetenties en de besproken ontwikkelpunten </w:t>
      </w:r>
      <w:r>
        <w:rPr>
          <w:rFonts w:ascii="Verdana" w:hAnsi="Verdana"/>
          <w:sz w:val="20"/>
          <w:szCs w:val="20"/>
        </w:rPr>
        <w:t xml:space="preserve">ook </w:t>
      </w:r>
      <w:r w:rsidRPr="0077109D">
        <w:rPr>
          <w:rFonts w:ascii="Verdana" w:hAnsi="Verdana"/>
          <w:sz w:val="20"/>
          <w:szCs w:val="20"/>
        </w:rPr>
        <w:t>mee</w:t>
      </w:r>
      <w:r>
        <w:rPr>
          <w:rFonts w:ascii="Verdana" w:hAnsi="Verdana"/>
          <w:sz w:val="20"/>
          <w:szCs w:val="20"/>
        </w:rPr>
        <w:t>genomen</w:t>
      </w:r>
      <w:r w:rsidRPr="0077109D">
        <w:rPr>
          <w:rFonts w:ascii="Verdana" w:hAnsi="Verdana"/>
          <w:sz w:val="20"/>
          <w:szCs w:val="20"/>
        </w:rPr>
        <w:t xml:space="preserve"> </w:t>
      </w:r>
      <w:r>
        <w:rPr>
          <w:rFonts w:ascii="Verdana" w:hAnsi="Verdana"/>
          <w:sz w:val="20"/>
          <w:szCs w:val="20"/>
        </w:rPr>
        <w:t xml:space="preserve">worden </w:t>
      </w:r>
      <w:r w:rsidRPr="0077109D">
        <w:rPr>
          <w:rFonts w:ascii="Verdana" w:hAnsi="Verdana"/>
          <w:sz w:val="20"/>
          <w:szCs w:val="20"/>
        </w:rPr>
        <w:t xml:space="preserve">in het beoordelingsgesprek, </w:t>
      </w:r>
      <w:r>
        <w:rPr>
          <w:rFonts w:ascii="Verdana" w:hAnsi="Verdana"/>
          <w:sz w:val="20"/>
          <w:szCs w:val="20"/>
        </w:rPr>
        <w:t>waarin</w:t>
      </w:r>
      <w:r w:rsidRPr="0077109D">
        <w:rPr>
          <w:rFonts w:ascii="Verdana" w:hAnsi="Verdana"/>
          <w:sz w:val="20"/>
          <w:szCs w:val="20"/>
        </w:rPr>
        <w:t xml:space="preserve"> er </w:t>
      </w:r>
      <w:r>
        <w:rPr>
          <w:rFonts w:ascii="Verdana" w:hAnsi="Verdana"/>
          <w:sz w:val="20"/>
          <w:szCs w:val="20"/>
        </w:rPr>
        <w:t>gekeken kan worden i</w:t>
      </w:r>
      <w:r w:rsidRPr="0077109D">
        <w:rPr>
          <w:rFonts w:ascii="Verdana" w:hAnsi="Verdana"/>
          <w:sz w:val="20"/>
          <w:szCs w:val="20"/>
        </w:rPr>
        <w:t>n hoeverre de werknemer zich aan de afspraken heeft gehouden en hoe de ontwikkelpunten zijn verlopen. Ook hier kan er weer gekeken worden of er eventueel nog zaken zijn die in de toekomst nog meer aandacht nodig hebben.</w:t>
      </w:r>
    </w:p>
    <w:p w14:paraId="50833D02" w14:textId="77777777" w:rsidR="00A30423" w:rsidRPr="0077109D" w:rsidRDefault="00A30423" w:rsidP="00A30423">
      <w:pPr>
        <w:rPr>
          <w:rFonts w:ascii="Verdana" w:hAnsi="Verdana"/>
          <w:sz w:val="20"/>
          <w:szCs w:val="20"/>
        </w:rPr>
      </w:pPr>
    </w:p>
    <w:p w14:paraId="55C84ED1" w14:textId="77777777" w:rsidR="00A30423" w:rsidRPr="0077109D" w:rsidRDefault="00A30423" w:rsidP="00A30423">
      <w:pPr>
        <w:rPr>
          <w:rFonts w:ascii="Verdana" w:hAnsi="Verdana"/>
          <w:sz w:val="20"/>
          <w:szCs w:val="20"/>
        </w:rPr>
      </w:pPr>
      <w:r w:rsidRPr="0077109D">
        <w:rPr>
          <w:rFonts w:ascii="Verdana" w:hAnsi="Verdana"/>
          <w:sz w:val="20"/>
          <w:szCs w:val="20"/>
        </w:rPr>
        <w:t xml:space="preserve">Voor het verder vormgeven van de organisatie-identiteit van SQIQ </w:t>
      </w:r>
      <w:r>
        <w:rPr>
          <w:rFonts w:ascii="Verdana" w:hAnsi="Verdana"/>
          <w:sz w:val="20"/>
          <w:szCs w:val="20"/>
        </w:rPr>
        <w:t xml:space="preserve">kan </w:t>
      </w:r>
      <w:r w:rsidRPr="0077109D">
        <w:rPr>
          <w:rFonts w:ascii="Verdana" w:hAnsi="Verdana"/>
          <w:sz w:val="20"/>
          <w:szCs w:val="20"/>
        </w:rPr>
        <w:t>een vervolg afstudeeronderzoek</w:t>
      </w:r>
      <w:r>
        <w:rPr>
          <w:rFonts w:ascii="Verdana" w:hAnsi="Verdana"/>
          <w:sz w:val="20"/>
          <w:szCs w:val="20"/>
        </w:rPr>
        <w:t xml:space="preserve"> worden gestart. Gezien de praktijk</w:t>
      </w:r>
      <w:r w:rsidRPr="0077109D">
        <w:rPr>
          <w:rFonts w:ascii="Verdana" w:hAnsi="Verdana"/>
          <w:sz w:val="20"/>
          <w:szCs w:val="20"/>
        </w:rPr>
        <w:t xml:space="preserve">gerichte insteek is het beter een afstudeeronderzoek voor een HBO student te formuleren dan voor een WO student. Organisatie-identiteit is dan ook een goed onderwerp voor een HRM student. Deze afstudeerders beginnen over het algemeen in september of februari, dus zet de opdracht zo snel mogelijk uit, zodat er genoeg tijd is voor het werven en selecteren van een juiste afstudeerder. Het is nooit te vroeg om een vacature te plaatsen voor een </w:t>
      </w:r>
      <w:r>
        <w:rPr>
          <w:rFonts w:ascii="Verdana" w:hAnsi="Verdana"/>
          <w:sz w:val="20"/>
          <w:szCs w:val="20"/>
        </w:rPr>
        <w:t xml:space="preserve">afstudeerplek, </w:t>
      </w:r>
      <w:r w:rsidRPr="0077109D">
        <w:rPr>
          <w:rFonts w:ascii="Verdana" w:hAnsi="Verdana"/>
          <w:sz w:val="20"/>
          <w:szCs w:val="20"/>
        </w:rPr>
        <w:t>waar</w:t>
      </w:r>
      <w:r>
        <w:rPr>
          <w:rFonts w:ascii="Verdana" w:hAnsi="Verdana"/>
          <w:sz w:val="20"/>
          <w:szCs w:val="20"/>
        </w:rPr>
        <w:t xml:space="preserve">op studenten </w:t>
      </w:r>
      <w:r w:rsidRPr="0077109D">
        <w:rPr>
          <w:rFonts w:ascii="Verdana" w:hAnsi="Verdana"/>
          <w:sz w:val="20"/>
          <w:szCs w:val="20"/>
        </w:rPr>
        <w:t xml:space="preserve">kunnen reageren. </w:t>
      </w:r>
    </w:p>
    <w:p w14:paraId="008480A5" w14:textId="77777777" w:rsidR="00A30423" w:rsidRPr="0077109D" w:rsidRDefault="00A30423" w:rsidP="00A30423">
      <w:pPr>
        <w:rPr>
          <w:rFonts w:ascii="Verdana" w:hAnsi="Verdana"/>
          <w:sz w:val="20"/>
          <w:szCs w:val="20"/>
        </w:rPr>
      </w:pPr>
    </w:p>
    <w:p w14:paraId="7647EFD0" w14:textId="77777777" w:rsidR="00A30423" w:rsidRPr="0077109D" w:rsidRDefault="00A30423" w:rsidP="00A30423">
      <w:pPr>
        <w:rPr>
          <w:rFonts w:ascii="Verdana" w:hAnsi="Verdana"/>
          <w:sz w:val="20"/>
          <w:szCs w:val="20"/>
        </w:rPr>
      </w:pPr>
      <w:r w:rsidRPr="0077109D">
        <w:rPr>
          <w:rFonts w:ascii="Verdana" w:hAnsi="Verdana"/>
          <w:sz w:val="20"/>
          <w:szCs w:val="20"/>
        </w:rPr>
        <w:t xml:space="preserve">Het formuleren van het afstudeeronderzoek vergt enige extra inzet en tijd, maar zorgt dat er vooraf duidelijk is wat er moet gebeuren, zowel voor SQIQ als voor de afstudeerder. Er </w:t>
      </w:r>
      <w:r>
        <w:rPr>
          <w:rFonts w:ascii="Verdana" w:hAnsi="Verdana"/>
          <w:sz w:val="20"/>
          <w:szCs w:val="20"/>
        </w:rPr>
        <w:t>zijn</w:t>
      </w:r>
      <w:r w:rsidRPr="0077109D">
        <w:rPr>
          <w:rFonts w:ascii="Verdana" w:hAnsi="Verdana"/>
          <w:sz w:val="20"/>
          <w:szCs w:val="20"/>
        </w:rPr>
        <w:t xml:space="preserve"> geen kosten aan verbonden, omdat de vacature voor het afstudeeronderzoek gratis op de website van SQIQ kan worden geplaatst en verstuurd kan worden </w:t>
      </w:r>
      <w:r w:rsidRPr="00B14C6A">
        <w:rPr>
          <w:rFonts w:ascii="Verdana" w:hAnsi="Verdana"/>
          <w:sz w:val="20"/>
          <w:szCs w:val="20"/>
        </w:rPr>
        <w:t>naar verschillende Hogescholen die dit op hun databank voor afstudeerders en stages zet</w:t>
      </w:r>
      <w:r>
        <w:rPr>
          <w:rFonts w:ascii="Verdana" w:hAnsi="Verdana"/>
          <w:sz w:val="20"/>
          <w:szCs w:val="20"/>
        </w:rPr>
        <w:t>ten</w:t>
      </w:r>
      <w:r w:rsidRPr="00B14C6A">
        <w:rPr>
          <w:rFonts w:ascii="Verdana" w:hAnsi="Verdana"/>
          <w:sz w:val="20"/>
          <w:szCs w:val="20"/>
        </w:rPr>
        <w:t>. Hier</w:t>
      </w:r>
      <w:r>
        <w:rPr>
          <w:rFonts w:ascii="Verdana" w:hAnsi="Verdana"/>
          <w:sz w:val="20"/>
          <w:szCs w:val="20"/>
        </w:rPr>
        <w:t>aan</w:t>
      </w:r>
      <w:r w:rsidRPr="00B14C6A">
        <w:rPr>
          <w:rFonts w:ascii="Verdana" w:hAnsi="Verdana"/>
          <w:sz w:val="20"/>
          <w:szCs w:val="20"/>
        </w:rPr>
        <w:t xml:space="preserve"> zijn bij de meeste H</w:t>
      </w:r>
      <w:r>
        <w:rPr>
          <w:rFonts w:ascii="Verdana" w:hAnsi="Verdana"/>
          <w:sz w:val="20"/>
          <w:szCs w:val="20"/>
        </w:rPr>
        <w:t>ogescholen geen extra kosten</w:t>
      </w:r>
      <w:r w:rsidRPr="00B14C6A">
        <w:rPr>
          <w:rFonts w:ascii="Verdana" w:hAnsi="Verdana"/>
          <w:sz w:val="20"/>
          <w:szCs w:val="20"/>
        </w:rPr>
        <w:t xml:space="preserve"> verbonden. Verder</w:t>
      </w:r>
      <w:r w:rsidRPr="0077109D">
        <w:rPr>
          <w:rFonts w:ascii="Verdana" w:hAnsi="Verdana"/>
          <w:sz w:val="20"/>
          <w:szCs w:val="20"/>
        </w:rPr>
        <w:t xml:space="preserve"> zal het sollicitatiepro</w:t>
      </w:r>
      <w:r>
        <w:rPr>
          <w:rFonts w:ascii="Verdana" w:hAnsi="Verdana"/>
          <w:sz w:val="20"/>
          <w:szCs w:val="20"/>
        </w:rPr>
        <w:t>ces extra tijd innemen en zal d</w:t>
      </w:r>
      <w:r w:rsidRPr="0077109D">
        <w:rPr>
          <w:rFonts w:ascii="Verdana" w:hAnsi="Verdana"/>
          <w:sz w:val="20"/>
          <w:szCs w:val="20"/>
        </w:rPr>
        <w:t>egene die de student gaat begeleiden tijdens het afstudeeronderzoek extra inzet en tijd moeten vrijmaken. Ook zullen er extra kosten bijkomen wanneer de student een vergoeding krijgt voor het uitvoeren van een afstudeeronderzoek (gemiddeld is dit €300,-</w:t>
      </w:r>
      <w:r>
        <w:rPr>
          <w:rFonts w:ascii="Verdana" w:hAnsi="Verdana"/>
          <w:sz w:val="20"/>
          <w:szCs w:val="20"/>
        </w:rPr>
        <w:t>,</w:t>
      </w:r>
      <w:r w:rsidRPr="0077109D">
        <w:rPr>
          <w:rFonts w:ascii="Verdana" w:hAnsi="Verdana"/>
          <w:sz w:val="20"/>
          <w:szCs w:val="20"/>
        </w:rPr>
        <w:t xml:space="preserve"> op basis van een 40-urige werkweek).</w:t>
      </w:r>
    </w:p>
    <w:p w14:paraId="40C7EF68" w14:textId="77777777" w:rsidR="00A30423" w:rsidRPr="0077109D" w:rsidRDefault="00A30423" w:rsidP="00A30423">
      <w:pPr>
        <w:rPr>
          <w:rFonts w:ascii="Verdana" w:hAnsi="Verdana"/>
          <w:sz w:val="20"/>
          <w:szCs w:val="20"/>
        </w:rPr>
      </w:pPr>
    </w:p>
    <w:p w14:paraId="51383CED" w14:textId="77777777" w:rsidR="00A30423" w:rsidRDefault="00A30423" w:rsidP="00A30423">
      <w:pPr>
        <w:rPr>
          <w:rFonts w:ascii="Verdana" w:hAnsi="Verdana" w:cs="Calibri"/>
          <w:color w:val="343434"/>
          <w:sz w:val="20"/>
          <w:szCs w:val="20"/>
        </w:rPr>
      </w:pPr>
      <w:r w:rsidRPr="0077109D">
        <w:rPr>
          <w:rFonts w:ascii="Verdana" w:hAnsi="Verdana"/>
          <w:sz w:val="20"/>
          <w:szCs w:val="20"/>
        </w:rPr>
        <w:t xml:space="preserve">Wanneer SQIQ de keuze maakt om zelf de verdere vormgeving van de organisatie-identiteit uit te voeren is </w:t>
      </w:r>
      <w:r>
        <w:rPr>
          <w:rFonts w:ascii="Verdana" w:hAnsi="Verdana"/>
          <w:sz w:val="20"/>
          <w:szCs w:val="20"/>
        </w:rPr>
        <w:t xml:space="preserve">het </w:t>
      </w:r>
      <w:r w:rsidRPr="0077109D">
        <w:rPr>
          <w:rFonts w:ascii="Verdana" w:hAnsi="Verdana"/>
          <w:sz w:val="20"/>
          <w:szCs w:val="20"/>
        </w:rPr>
        <w:t xml:space="preserve">aanbevolen </w:t>
      </w:r>
      <w:r>
        <w:rPr>
          <w:rFonts w:ascii="Verdana" w:hAnsi="Verdana"/>
          <w:sz w:val="20"/>
          <w:szCs w:val="20"/>
        </w:rPr>
        <w:t xml:space="preserve">om </w:t>
      </w:r>
      <w:r w:rsidRPr="0077109D">
        <w:rPr>
          <w:rFonts w:ascii="Verdana" w:hAnsi="Verdana"/>
          <w:sz w:val="20"/>
          <w:szCs w:val="20"/>
        </w:rPr>
        <w:t xml:space="preserve">brainstormsessies te houden. </w:t>
      </w:r>
      <w:r w:rsidRPr="0077109D">
        <w:rPr>
          <w:rFonts w:ascii="Verdana" w:hAnsi="Verdana" w:cs="Calibri"/>
          <w:sz w:val="20"/>
          <w:szCs w:val="20"/>
        </w:rPr>
        <w:t>In deze brainstormsessies staat het uitwisselen van de meningen en ideeën van de werknemers over SQIQ centraal. Dit kan het beste in een informele setting worden gedaan waar de werknemers vrij</w:t>
      </w:r>
      <w:r>
        <w:rPr>
          <w:rFonts w:ascii="Verdana" w:hAnsi="Verdana" w:cs="Calibri"/>
          <w:sz w:val="20"/>
          <w:szCs w:val="20"/>
        </w:rPr>
        <w:t>uit</w:t>
      </w:r>
      <w:r w:rsidRPr="0077109D">
        <w:rPr>
          <w:rFonts w:ascii="Verdana" w:hAnsi="Verdana" w:cs="Calibri"/>
          <w:sz w:val="20"/>
          <w:szCs w:val="20"/>
        </w:rPr>
        <w:t xml:space="preserve"> kunnen spreken. Er kan bijvoorbeeld een gezellige lunch of borrel worden georganiseerd of een dag de hei op als bedrijfsuitje. In dit proces komen de gevoelens van werknemers naar boven over de verbondenheid met SQIQ en start het </w:t>
      </w:r>
      <w:r w:rsidRPr="0077109D">
        <w:rPr>
          <w:rFonts w:ascii="Verdana" w:hAnsi="Verdana" w:cs="Calibri"/>
          <w:color w:val="343434"/>
          <w:sz w:val="20"/>
          <w:szCs w:val="20"/>
        </w:rPr>
        <w:t>proces van organisatie-identiteit. Werknemers denken na en horen elkaars ideeën en meningen. De kosten, inzet en tijd die hieraan verbonden zijn hebben betrekking op de setting waarin de brainstormsessies worden gehouden. Wanneer er gekozen wordt voor een lunch of borrel moet dit georganiseerd worden en moet er gezorgd worden voor hapjes en drankjes. Als er gekozen wordt om het in de vorm van een bedrijfsuitje te doen, hangen de kosten af van waar het bedrijfsuitje zal gaan plaatsvinden en de invulling van de dag. Zo een brainstormsessie kan bijvoorbeeld maandelijks worden gehouden.</w:t>
      </w:r>
    </w:p>
    <w:p w14:paraId="75862942" w14:textId="77777777" w:rsidR="0040043B" w:rsidRDefault="0040043B" w:rsidP="00A30423">
      <w:pPr>
        <w:rPr>
          <w:rFonts w:ascii="Verdana" w:hAnsi="Verdana" w:cs="Calibri"/>
          <w:color w:val="343434"/>
          <w:sz w:val="20"/>
          <w:szCs w:val="20"/>
        </w:rPr>
      </w:pPr>
    </w:p>
    <w:p w14:paraId="36E9CF06" w14:textId="77777777" w:rsidR="0040043B" w:rsidRDefault="0040043B" w:rsidP="00A30423">
      <w:pPr>
        <w:rPr>
          <w:rFonts w:ascii="Verdana" w:hAnsi="Verdana" w:cs="Calibri"/>
          <w:color w:val="343434"/>
          <w:sz w:val="20"/>
          <w:szCs w:val="20"/>
        </w:rPr>
      </w:pPr>
    </w:p>
    <w:p w14:paraId="42B7F15F" w14:textId="77777777" w:rsidR="0040043B" w:rsidRDefault="0040043B" w:rsidP="00A30423">
      <w:pPr>
        <w:rPr>
          <w:rFonts w:ascii="Verdana" w:hAnsi="Verdana" w:cs="Calibri"/>
          <w:color w:val="343434"/>
          <w:sz w:val="20"/>
          <w:szCs w:val="20"/>
        </w:rPr>
      </w:pPr>
    </w:p>
    <w:p w14:paraId="25B39B56" w14:textId="77777777" w:rsidR="0040043B" w:rsidRDefault="0040043B" w:rsidP="00A30423">
      <w:pPr>
        <w:rPr>
          <w:rFonts w:ascii="Verdana" w:hAnsi="Verdana" w:cs="Calibri"/>
          <w:color w:val="343434"/>
          <w:sz w:val="20"/>
          <w:szCs w:val="20"/>
        </w:rPr>
      </w:pPr>
    </w:p>
    <w:p w14:paraId="765AF334" w14:textId="77777777" w:rsidR="0040043B" w:rsidRDefault="0040043B" w:rsidP="00A30423">
      <w:pPr>
        <w:rPr>
          <w:rFonts w:ascii="Verdana" w:hAnsi="Verdana" w:cs="Calibri"/>
          <w:color w:val="343434"/>
          <w:sz w:val="20"/>
          <w:szCs w:val="20"/>
        </w:rPr>
      </w:pPr>
    </w:p>
    <w:p w14:paraId="1A30FE3D" w14:textId="77777777" w:rsidR="0040043B" w:rsidRDefault="0040043B" w:rsidP="00A30423">
      <w:pPr>
        <w:rPr>
          <w:rFonts w:ascii="Verdana" w:hAnsi="Verdana" w:cs="Calibri"/>
          <w:color w:val="343434"/>
          <w:sz w:val="20"/>
          <w:szCs w:val="20"/>
        </w:rPr>
      </w:pPr>
    </w:p>
    <w:p w14:paraId="649636CF" w14:textId="77777777" w:rsidR="0040043B" w:rsidRDefault="0040043B" w:rsidP="00A30423">
      <w:pPr>
        <w:rPr>
          <w:rFonts w:ascii="Verdana" w:hAnsi="Verdana" w:cs="Calibri"/>
          <w:color w:val="343434"/>
          <w:sz w:val="20"/>
          <w:szCs w:val="20"/>
        </w:rPr>
      </w:pPr>
    </w:p>
    <w:p w14:paraId="71C19C6E" w14:textId="77777777" w:rsidR="0040043B" w:rsidRDefault="0040043B" w:rsidP="00A30423">
      <w:pPr>
        <w:rPr>
          <w:rFonts w:ascii="Verdana" w:hAnsi="Verdana"/>
          <w:sz w:val="20"/>
        </w:rPr>
      </w:pPr>
    </w:p>
    <w:p w14:paraId="193A5F9D" w14:textId="77777777" w:rsidR="00C31555" w:rsidRDefault="00C31555" w:rsidP="00A30423">
      <w:pPr>
        <w:rPr>
          <w:rFonts w:ascii="Verdana" w:hAnsi="Verdana"/>
          <w:sz w:val="20"/>
        </w:rPr>
      </w:pPr>
    </w:p>
    <w:p w14:paraId="6F72D064" w14:textId="77777777" w:rsidR="00C31555" w:rsidRDefault="00C31555" w:rsidP="00A30423">
      <w:pPr>
        <w:rPr>
          <w:rFonts w:ascii="Verdana" w:hAnsi="Verdana"/>
          <w:sz w:val="20"/>
        </w:rPr>
      </w:pPr>
    </w:p>
    <w:p w14:paraId="22B17BAC" w14:textId="77777777" w:rsidR="00C31555" w:rsidRPr="0077109D" w:rsidRDefault="00C31555" w:rsidP="00A30423">
      <w:pPr>
        <w:rPr>
          <w:rFonts w:ascii="Verdana" w:hAnsi="Verdana"/>
          <w:sz w:val="20"/>
        </w:rPr>
      </w:pPr>
      <w:bookmarkStart w:id="39" w:name="_GoBack"/>
      <w:bookmarkEnd w:id="39"/>
    </w:p>
    <w:p w14:paraId="2B9B241E" w14:textId="77777777" w:rsidR="00A30423" w:rsidRPr="0077109D" w:rsidRDefault="00A30423" w:rsidP="00A30423">
      <w:pPr>
        <w:rPr>
          <w:rFonts w:ascii="Verdana" w:hAnsi="Verdana"/>
          <w:sz w:val="20"/>
        </w:rPr>
      </w:pPr>
    </w:p>
    <w:p w14:paraId="79C56BFC" w14:textId="77777777" w:rsidR="00A30423" w:rsidRPr="0077109D" w:rsidRDefault="00A30423" w:rsidP="00A30423">
      <w:pPr>
        <w:pStyle w:val="Kop1"/>
      </w:pPr>
      <w:bookmarkStart w:id="40" w:name="_Toc332526262"/>
      <w:r w:rsidRPr="0077109D">
        <w:lastRenderedPageBreak/>
        <w:t>10.</w:t>
      </w:r>
      <w:r w:rsidRPr="0077109D">
        <w:tab/>
      </w:r>
      <w:r w:rsidRPr="0077109D">
        <w:rPr>
          <w:u w:val="single"/>
        </w:rPr>
        <w:t>Literatuurlijst</w:t>
      </w:r>
      <w:bookmarkEnd w:id="40"/>
    </w:p>
    <w:p w14:paraId="25CCA1A1" w14:textId="77777777" w:rsidR="00A30423" w:rsidRPr="0077109D" w:rsidRDefault="00A30423" w:rsidP="00A30423">
      <w:pPr>
        <w:rPr>
          <w:rFonts w:ascii="Verdana" w:hAnsi="Verdana"/>
          <w:sz w:val="20"/>
        </w:rPr>
      </w:pPr>
    </w:p>
    <w:p w14:paraId="3661535D" w14:textId="77777777" w:rsidR="00A30423" w:rsidRPr="0077109D" w:rsidRDefault="00A30423" w:rsidP="00A30423">
      <w:pPr>
        <w:rPr>
          <w:rFonts w:ascii="Verdana" w:hAnsi="Verdana"/>
          <w:sz w:val="20"/>
        </w:rPr>
      </w:pPr>
      <w:r w:rsidRPr="0077109D">
        <w:rPr>
          <w:rFonts w:ascii="Verdana" w:hAnsi="Verdana"/>
          <w:sz w:val="20"/>
        </w:rPr>
        <w:t xml:space="preserve">Auteur onbekend (z.d.). </w:t>
      </w:r>
      <w:r w:rsidRPr="0077109D">
        <w:rPr>
          <w:rFonts w:ascii="Verdana" w:hAnsi="Verdana"/>
          <w:i/>
          <w:sz w:val="20"/>
        </w:rPr>
        <w:t>Competenties</w:t>
      </w:r>
      <w:r w:rsidRPr="0077109D">
        <w:rPr>
          <w:rFonts w:ascii="Verdana" w:hAnsi="Verdana"/>
          <w:sz w:val="20"/>
        </w:rPr>
        <w:t>. Geraadpleegd op 19 april 2016, via</w:t>
      </w:r>
    </w:p>
    <w:p w14:paraId="4EC7E143" w14:textId="77777777" w:rsidR="00A30423" w:rsidRDefault="00C31555" w:rsidP="00A30423">
      <w:pPr>
        <w:rPr>
          <w:rFonts w:ascii="Verdana" w:hAnsi="Verdana"/>
          <w:color w:val="0000FF"/>
          <w:sz w:val="20"/>
          <w:u w:val="single"/>
        </w:rPr>
      </w:pPr>
      <w:hyperlink r:id="rId16" w:history="1">
        <w:r w:rsidR="00A30423" w:rsidRPr="006C6E05">
          <w:rPr>
            <w:rStyle w:val="Hyperlink"/>
            <w:rFonts w:ascii="Verdana" w:hAnsi="Verdana"/>
            <w:sz w:val="20"/>
          </w:rPr>
          <w:t>http://competentiedenken.nl/onewebmedia/Competenties.pdf</w:t>
        </w:r>
      </w:hyperlink>
    </w:p>
    <w:p w14:paraId="6519B64F" w14:textId="77777777" w:rsidR="00A30423" w:rsidRPr="00375D95" w:rsidRDefault="00A30423" w:rsidP="00A30423">
      <w:pPr>
        <w:rPr>
          <w:rFonts w:ascii="Verdana" w:hAnsi="Verdana"/>
          <w:color w:val="0000FF"/>
          <w:sz w:val="20"/>
          <w:u w:val="single"/>
        </w:rPr>
      </w:pPr>
    </w:p>
    <w:p w14:paraId="2673CEEA" w14:textId="77777777" w:rsidR="00A30423" w:rsidRPr="006D47D3" w:rsidRDefault="00A30423" w:rsidP="00A30423">
      <w:pPr>
        <w:rPr>
          <w:rFonts w:ascii="Verdana" w:hAnsi="Verdana"/>
          <w:bCs/>
          <w:i/>
        </w:rPr>
      </w:pPr>
      <w:r w:rsidRPr="00EC3340">
        <w:rPr>
          <w:rFonts w:ascii="Verdana" w:hAnsi="Verdana"/>
          <w:sz w:val="20"/>
        </w:rPr>
        <w:t>Beurden</w:t>
      </w:r>
      <w:r>
        <w:rPr>
          <w:rFonts w:ascii="Verdana" w:hAnsi="Verdana"/>
          <w:sz w:val="20"/>
        </w:rPr>
        <w:t>, B. van</w:t>
      </w:r>
      <w:r w:rsidRPr="00EC3340">
        <w:rPr>
          <w:rFonts w:ascii="Verdana" w:hAnsi="Verdana"/>
          <w:sz w:val="20"/>
        </w:rPr>
        <w:t xml:space="preserve"> </w:t>
      </w:r>
      <w:r>
        <w:rPr>
          <w:rFonts w:ascii="Verdana" w:hAnsi="Verdana"/>
          <w:sz w:val="20"/>
        </w:rPr>
        <w:t>(2014</w:t>
      </w:r>
      <w:r w:rsidRPr="0077109D">
        <w:rPr>
          <w:rFonts w:ascii="Verdana" w:hAnsi="Verdana"/>
          <w:sz w:val="20"/>
        </w:rPr>
        <w:t xml:space="preserve">). </w:t>
      </w:r>
      <w:r w:rsidRPr="00934CF8">
        <w:rPr>
          <w:rFonts w:ascii="Verdana" w:hAnsi="Verdana"/>
          <w:bCs/>
          <w:i/>
          <w:sz w:val="20"/>
          <w:szCs w:val="20"/>
        </w:rPr>
        <w:t xml:space="preserve">ALGEMENE </w:t>
      </w:r>
      <w:r w:rsidRPr="006D47D3">
        <w:rPr>
          <w:rFonts w:ascii="Verdana" w:hAnsi="Verdana"/>
          <w:bCs/>
          <w:i/>
          <w:sz w:val="20"/>
          <w:szCs w:val="20"/>
        </w:rPr>
        <w:t>BELEIDSUITGANGSPUNTEN VAN SHELL</w:t>
      </w:r>
      <w:r w:rsidRPr="0077109D">
        <w:rPr>
          <w:rFonts w:ascii="Verdana" w:hAnsi="Verdana"/>
          <w:sz w:val="20"/>
        </w:rPr>
        <w:t>. Geraadpleegd op 16 mei 2016, via</w:t>
      </w:r>
    </w:p>
    <w:p w14:paraId="43D5B528" w14:textId="77777777" w:rsidR="00A30423" w:rsidRPr="0042565A" w:rsidRDefault="00C31555" w:rsidP="00A30423">
      <w:pPr>
        <w:rPr>
          <w:rFonts w:ascii="Verdana" w:hAnsi="Verdana"/>
          <w:color w:val="0000FF"/>
          <w:sz w:val="20"/>
          <w:u w:val="single"/>
        </w:rPr>
      </w:pPr>
      <w:hyperlink r:id="rId17" w:history="1">
        <w:r w:rsidR="00A30423" w:rsidRPr="0042565A">
          <w:rPr>
            <w:rFonts w:ascii="Verdana" w:hAnsi="Verdana"/>
            <w:color w:val="0000FF"/>
            <w:sz w:val="20"/>
            <w:u w:val="single"/>
          </w:rPr>
          <w:t>http://www.shell.nl/over-ons/netherlands/our-values/_jcr_content/par/textimage.stream/1447935058489/837b62a3462f4680c67f5174fd85ea782ba7bbb7a98f3c5355bedf39a9942def/sgbp-dutch-2014.pdf</w:t>
        </w:r>
      </w:hyperlink>
    </w:p>
    <w:p w14:paraId="7893AAAD" w14:textId="77777777" w:rsidR="00A30423" w:rsidRDefault="00A30423" w:rsidP="00A30423">
      <w:pPr>
        <w:rPr>
          <w:rFonts w:ascii="Verdana" w:hAnsi="Verdana"/>
          <w:sz w:val="20"/>
        </w:rPr>
      </w:pPr>
    </w:p>
    <w:p w14:paraId="5407A54F" w14:textId="77777777" w:rsidR="00A30423" w:rsidRPr="0077109D" w:rsidRDefault="00A30423" w:rsidP="00A30423">
      <w:pPr>
        <w:rPr>
          <w:rFonts w:ascii="Verdana" w:hAnsi="Verdana"/>
          <w:sz w:val="20"/>
        </w:rPr>
      </w:pPr>
      <w:r w:rsidRPr="0077109D">
        <w:rPr>
          <w:rFonts w:ascii="Verdana" w:hAnsi="Verdana"/>
          <w:sz w:val="20"/>
        </w:rPr>
        <w:t xml:space="preserve">Christis, J. &amp; Fruytier, B. (2006). </w:t>
      </w:r>
      <w:r w:rsidRPr="0077109D">
        <w:rPr>
          <w:rFonts w:ascii="Verdana" w:hAnsi="Verdana"/>
          <w:i/>
          <w:sz w:val="20"/>
        </w:rPr>
        <w:t xml:space="preserve">Competentiemanagement: een kritiek en een alternatief. </w:t>
      </w:r>
      <w:r w:rsidRPr="0077109D">
        <w:rPr>
          <w:rFonts w:ascii="Verdana" w:hAnsi="Verdana"/>
          <w:iCs/>
          <w:sz w:val="20"/>
        </w:rPr>
        <w:t>Geraadpleegd op 6 juni 2016, via</w:t>
      </w:r>
    </w:p>
    <w:p w14:paraId="445DA848" w14:textId="77777777" w:rsidR="00A30423" w:rsidRPr="00934CF8" w:rsidRDefault="00C31555" w:rsidP="00A30423">
      <w:pPr>
        <w:rPr>
          <w:rFonts w:ascii="Verdana" w:hAnsi="Verdana"/>
          <w:b/>
          <w:bCs/>
          <w:color w:val="0000FF"/>
          <w:sz w:val="20"/>
          <w:u w:val="single"/>
        </w:rPr>
      </w:pPr>
      <w:hyperlink r:id="rId18" w:history="1">
        <w:r w:rsidR="00A30423" w:rsidRPr="00934CF8">
          <w:rPr>
            <w:rFonts w:ascii="Verdana" w:hAnsi="Verdana"/>
            <w:color w:val="0000FF"/>
            <w:sz w:val="20"/>
            <w:u w:val="single"/>
          </w:rPr>
          <w:t>www.tijdschriftvoorhrm.nl/newhrm/downloaddocument.php?document=233</w:t>
        </w:r>
      </w:hyperlink>
      <w:r w:rsidR="00A30423" w:rsidRPr="00934CF8">
        <w:rPr>
          <w:rFonts w:ascii="Verdana" w:hAnsi="Verdana"/>
          <w:color w:val="0000FF"/>
          <w:sz w:val="20"/>
          <w:u w:val="single"/>
        </w:rPr>
        <w:t xml:space="preserve"> </w:t>
      </w:r>
    </w:p>
    <w:p w14:paraId="580DB12A" w14:textId="77777777" w:rsidR="00A30423" w:rsidRPr="0077109D" w:rsidRDefault="00A30423" w:rsidP="00A30423">
      <w:pPr>
        <w:rPr>
          <w:rFonts w:ascii="Verdana" w:hAnsi="Verdana"/>
          <w:sz w:val="20"/>
        </w:rPr>
      </w:pPr>
    </w:p>
    <w:p w14:paraId="20527E63" w14:textId="5116E22A" w:rsidR="00A30423" w:rsidRPr="0077109D" w:rsidRDefault="00A30423" w:rsidP="00A30423">
      <w:pPr>
        <w:rPr>
          <w:rFonts w:ascii="Verdana" w:hAnsi="Verdana"/>
          <w:sz w:val="20"/>
        </w:rPr>
      </w:pPr>
      <w:r w:rsidRPr="0077109D">
        <w:rPr>
          <w:rFonts w:ascii="Verdana" w:hAnsi="Verdana"/>
          <w:sz w:val="20"/>
        </w:rPr>
        <w:t xml:space="preserve">Dijkstra, J. (2011). </w:t>
      </w:r>
      <w:r w:rsidRPr="0077109D">
        <w:rPr>
          <w:rFonts w:ascii="Verdana" w:hAnsi="Verdana"/>
          <w:i/>
          <w:sz w:val="20"/>
        </w:rPr>
        <w:t xml:space="preserve">Handboek Human </w:t>
      </w:r>
      <w:r w:rsidR="00E75859" w:rsidRPr="0077109D">
        <w:rPr>
          <w:rFonts w:ascii="Verdana" w:hAnsi="Verdana"/>
          <w:i/>
          <w:sz w:val="20"/>
        </w:rPr>
        <w:t>Resources</w:t>
      </w:r>
      <w:r w:rsidRPr="0077109D">
        <w:rPr>
          <w:rFonts w:ascii="Verdana" w:hAnsi="Verdana"/>
          <w:i/>
          <w:sz w:val="20"/>
        </w:rPr>
        <w:t xml:space="preserve"> Management</w:t>
      </w:r>
      <w:r w:rsidRPr="0077109D">
        <w:rPr>
          <w:rFonts w:ascii="Verdana" w:hAnsi="Verdana"/>
          <w:sz w:val="20"/>
        </w:rPr>
        <w:t>. Assen: Koninklijke Van Gorcum BV.</w:t>
      </w:r>
    </w:p>
    <w:p w14:paraId="17C7658C" w14:textId="77777777" w:rsidR="00A30423" w:rsidRDefault="00A30423" w:rsidP="00A30423">
      <w:pPr>
        <w:rPr>
          <w:rFonts w:ascii="Verdana" w:hAnsi="Verdana"/>
          <w:sz w:val="20"/>
        </w:rPr>
      </w:pPr>
    </w:p>
    <w:p w14:paraId="280BA219" w14:textId="207047DD" w:rsidR="001D4787" w:rsidRPr="000F4748" w:rsidRDefault="001D4787" w:rsidP="001D4787">
      <w:pPr>
        <w:rPr>
          <w:rFonts w:ascii="Verdana" w:hAnsi="Verdana"/>
          <w:sz w:val="20"/>
        </w:rPr>
      </w:pPr>
      <w:r w:rsidRPr="0077109D">
        <w:rPr>
          <w:rFonts w:ascii="Verdana" w:hAnsi="Verdana"/>
          <w:sz w:val="20"/>
        </w:rPr>
        <w:t>Dijkstra, J. (</w:t>
      </w:r>
      <w:r w:rsidR="000B143C">
        <w:rPr>
          <w:rFonts w:ascii="Verdana" w:hAnsi="Verdana"/>
          <w:sz w:val="20"/>
        </w:rPr>
        <w:t>2011</w:t>
      </w:r>
      <w:r w:rsidRPr="0077109D">
        <w:rPr>
          <w:rFonts w:ascii="Verdana" w:hAnsi="Verdana"/>
          <w:sz w:val="20"/>
        </w:rPr>
        <w:t xml:space="preserve">). </w:t>
      </w:r>
      <w:r w:rsidRPr="000F4748">
        <w:rPr>
          <w:rFonts w:ascii="Verdana" w:hAnsi="Verdana"/>
          <w:i/>
          <w:sz w:val="20"/>
        </w:rPr>
        <w:t>LESMATERIALEN DEEL I: 2. Kwantitatieve analyse van het personeelsbestand: 2.7.2 Mogelijkheden van e-HRM</w:t>
      </w:r>
      <w:r w:rsidRPr="000F4748">
        <w:rPr>
          <w:rFonts w:ascii="Verdana" w:hAnsi="Verdana"/>
          <w:sz w:val="20"/>
        </w:rPr>
        <w:t>. Geraadpleegd op 4 april 2016, via</w:t>
      </w:r>
    </w:p>
    <w:p w14:paraId="129A181A" w14:textId="4DED85D8" w:rsidR="001D4787" w:rsidRPr="001D4787" w:rsidRDefault="00C31555" w:rsidP="001D4787">
      <w:pPr>
        <w:rPr>
          <w:rFonts w:ascii="Verdana" w:hAnsi="Verdana"/>
          <w:sz w:val="20"/>
        </w:rPr>
      </w:pPr>
      <w:hyperlink r:id="rId19" w:history="1">
        <w:r w:rsidR="001D4787" w:rsidRPr="006A3EFC">
          <w:rPr>
            <w:rStyle w:val="Hyperlink"/>
            <w:rFonts w:ascii="Verdana" w:hAnsi="Verdana"/>
            <w:sz w:val="20"/>
          </w:rPr>
          <w:t>http://www.handboekhrm.vangorcum.nl/www/handboekhrm/deelI/deelI.htm</w:t>
        </w:r>
      </w:hyperlink>
      <w:r w:rsidR="001D4787">
        <w:rPr>
          <w:rFonts w:ascii="Verdana" w:hAnsi="Verdana"/>
          <w:sz w:val="20"/>
        </w:rPr>
        <w:t xml:space="preserve"> </w:t>
      </w:r>
    </w:p>
    <w:p w14:paraId="23732475" w14:textId="77777777" w:rsidR="001D4787" w:rsidRPr="0077109D" w:rsidRDefault="001D4787" w:rsidP="00A30423">
      <w:pPr>
        <w:rPr>
          <w:rFonts w:ascii="Verdana" w:hAnsi="Verdana"/>
          <w:sz w:val="20"/>
        </w:rPr>
      </w:pPr>
    </w:p>
    <w:p w14:paraId="578F6D92" w14:textId="77777777" w:rsidR="00A30423" w:rsidRPr="0077109D" w:rsidRDefault="00A30423" w:rsidP="00A30423">
      <w:pPr>
        <w:rPr>
          <w:rFonts w:ascii="Verdana" w:hAnsi="Verdana"/>
          <w:sz w:val="20"/>
        </w:rPr>
      </w:pPr>
      <w:r w:rsidRPr="0077109D">
        <w:rPr>
          <w:rFonts w:ascii="Verdana" w:hAnsi="Verdana"/>
          <w:sz w:val="20"/>
        </w:rPr>
        <w:t xml:space="preserve">Driessen, M. (2014). </w:t>
      </w:r>
      <w:r w:rsidRPr="0077109D">
        <w:rPr>
          <w:rFonts w:ascii="Verdana" w:hAnsi="Verdana"/>
          <w:i/>
          <w:sz w:val="20"/>
        </w:rPr>
        <w:t>UWV rapporteert flexibilisering arbeidsmarkt in cijfers</w:t>
      </w:r>
      <w:r w:rsidRPr="0077109D">
        <w:rPr>
          <w:rFonts w:ascii="Verdana" w:hAnsi="Verdana"/>
          <w:sz w:val="20"/>
        </w:rPr>
        <w:t>. Geraadpleegd op 18 juli 2016, via</w:t>
      </w:r>
    </w:p>
    <w:p w14:paraId="346B5F58" w14:textId="77777777" w:rsidR="00A30423" w:rsidRPr="005055D7" w:rsidRDefault="00C31555" w:rsidP="00A30423">
      <w:pPr>
        <w:rPr>
          <w:rFonts w:ascii="Verdana" w:hAnsi="Verdana"/>
          <w:color w:val="0000FF"/>
          <w:sz w:val="20"/>
          <w:u w:val="single"/>
        </w:rPr>
      </w:pPr>
      <w:hyperlink r:id="rId20" w:history="1">
        <w:r w:rsidR="00A30423" w:rsidRPr="005055D7">
          <w:rPr>
            <w:rFonts w:ascii="Verdana" w:hAnsi="Verdana"/>
            <w:color w:val="0000FF"/>
            <w:sz w:val="20"/>
            <w:u w:val="single"/>
          </w:rPr>
          <w:t>http://www.driessen.nl/goedbekend/uwv-rapporteert-flexibilisering-arbeidsmarkt-in-cijfers/</w:t>
        </w:r>
      </w:hyperlink>
    </w:p>
    <w:p w14:paraId="16357CA0" w14:textId="77777777" w:rsidR="00A30423" w:rsidRDefault="00A30423" w:rsidP="00A30423">
      <w:pPr>
        <w:rPr>
          <w:rFonts w:ascii="Verdana" w:hAnsi="Verdana"/>
          <w:sz w:val="20"/>
        </w:rPr>
      </w:pPr>
    </w:p>
    <w:p w14:paraId="08D0BD57" w14:textId="7D239D13" w:rsidR="00003608" w:rsidRDefault="00003608" w:rsidP="00003608">
      <w:pPr>
        <w:rPr>
          <w:rFonts w:ascii="Verdana" w:hAnsi="Verdana"/>
          <w:sz w:val="20"/>
        </w:rPr>
      </w:pPr>
      <w:r w:rsidRPr="0077109D">
        <w:rPr>
          <w:rFonts w:ascii="Verdana" w:hAnsi="Verdana"/>
          <w:sz w:val="20"/>
        </w:rPr>
        <w:t>Driessen, M. (</w:t>
      </w:r>
      <w:r w:rsidR="00604D5C">
        <w:rPr>
          <w:rFonts w:ascii="Verdana" w:hAnsi="Verdana"/>
          <w:sz w:val="20"/>
        </w:rPr>
        <w:t>2013</w:t>
      </w:r>
      <w:r w:rsidRPr="00003608">
        <w:rPr>
          <w:rFonts w:ascii="Verdana" w:hAnsi="Verdana"/>
          <w:sz w:val="20"/>
        </w:rPr>
        <w:t xml:space="preserve">). </w:t>
      </w:r>
      <w:r w:rsidRPr="00003608">
        <w:rPr>
          <w:rFonts w:ascii="Verdana" w:hAnsi="Verdana"/>
          <w:i/>
          <w:sz w:val="20"/>
        </w:rPr>
        <w:t>Wat bereikt u met e-HRM?</w:t>
      </w:r>
      <w:r w:rsidRPr="00003608">
        <w:rPr>
          <w:rFonts w:ascii="Verdana" w:hAnsi="Verdana"/>
          <w:sz w:val="20"/>
        </w:rPr>
        <w:t>. Geraadpleegd</w:t>
      </w:r>
      <w:r w:rsidRPr="0077109D">
        <w:rPr>
          <w:rFonts w:ascii="Verdana" w:hAnsi="Verdana"/>
          <w:sz w:val="20"/>
        </w:rPr>
        <w:t xml:space="preserve"> op </w:t>
      </w:r>
      <w:r w:rsidR="009A0234">
        <w:rPr>
          <w:rFonts w:ascii="Verdana" w:hAnsi="Verdana"/>
          <w:sz w:val="20"/>
        </w:rPr>
        <w:t>4 april</w:t>
      </w:r>
      <w:r w:rsidRPr="0077109D">
        <w:rPr>
          <w:rFonts w:ascii="Verdana" w:hAnsi="Verdana"/>
          <w:sz w:val="20"/>
        </w:rPr>
        <w:t xml:space="preserve"> 2016, via</w:t>
      </w:r>
    </w:p>
    <w:p w14:paraId="1A639AFA" w14:textId="3DDD32C7" w:rsidR="00003608" w:rsidRPr="0077109D" w:rsidRDefault="00C31555" w:rsidP="00003608">
      <w:pPr>
        <w:rPr>
          <w:rFonts w:ascii="Verdana" w:hAnsi="Verdana"/>
          <w:sz w:val="20"/>
        </w:rPr>
      </w:pPr>
      <w:hyperlink r:id="rId21" w:history="1">
        <w:r w:rsidR="00086A0F" w:rsidRPr="006A3EFC">
          <w:rPr>
            <w:rStyle w:val="Hyperlink"/>
            <w:rFonts w:ascii="Verdana" w:hAnsi="Verdana"/>
            <w:sz w:val="20"/>
          </w:rPr>
          <w:t>https://www.driessen.nl/goedbekend/wat-bereikt-u-met-e-hrm/</w:t>
        </w:r>
      </w:hyperlink>
      <w:r w:rsidR="00086A0F">
        <w:rPr>
          <w:rFonts w:ascii="Verdana" w:hAnsi="Verdana"/>
          <w:sz w:val="20"/>
        </w:rPr>
        <w:t xml:space="preserve"> </w:t>
      </w:r>
    </w:p>
    <w:p w14:paraId="06ABD32B" w14:textId="77777777" w:rsidR="00003608" w:rsidRPr="0077109D" w:rsidRDefault="00003608" w:rsidP="00A30423">
      <w:pPr>
        <w:rPr>
          <w:rFonts w:ascii="Verdana" w:hAnsi="Verdana"/>
          <w:sz w:val="20"/>
        </w:rPr>
      </w:pPr>
    </w:p>
    <w:p w14:paraId="1CFACECF" w14:textId="77777777" w:rsidR="00A30423" w:rsidRPr="00934CF8" w:rsidRDefault="00A30423" w:rsidP="00A30423">
      <w:pPr>
        <w:rPr>
          <w:rFonts w:ascii="Verdana" w:hAnsi="Verdana"/>
          <w:iCs/>
          <w:sz w:val="20"/>
          <w:lang w:val="en-US"/>
        </w:rPr>
      </w:pPr>
      <w:r w:rsidRPr="00934CF8">
        <w:rPr>
          <w:rFonts w:ascii="Verdana" w:hAnsi="Verdana"/>
          <w:sz w:val="20"/>
          <w:lang w:val="en-US"/>
        </w:rPr>
        <w:t xml:space="preserve">Hamel, G. &amp; Prahalad, C.K. (1990). </w:t>
      </w:r>
      <w:r w:rsidRPr="00934CF8">
        <w:rPr>
          <w:rFonts w:ascii="Verdana" w:hAnsi="Verdana"/>
          <w:i/>
          <w:sz w:val="20"/>
          <w:lang w:val="en-US"/>
        </w:rPr>
        <w:t xml:space="preserve">The Core Competence of the Corporation. </w:t>
      </w:r>
      <w:r w:rsidRPr="00934CF8">
        <w:rPr>
          <w:rFonts w:ascii="Verdana" w:hAnsi="Verdana"/>
          <w:i/>
          <w:iCs/>
          <w:sz w:val="20"/>
          <w:lang w:val="en-US"/>
        </w:rPr>
        <w:t>Harvard Business review</w:t>
      </w:r>
      <w:r w:rsidRPr="00934CF8">
        <w:rPr>
          <w:rFonts w:ascii="Verdana" w:hAnsi="Verdana"/>
          <w:iCs/>
          <w:sz w:val="20"/>
          <w:lang w:val="en-US"/>
        </w:rPr>
        <w:t xml:space="preserve">. </w:t>
      </w:r>
      <w:r w:rsidRPr="00EF7957">
        <w:rPr>
          <w:rFonts w:ascii="Verdana" w:hAnsi="Verdana"/>
          <w:iCs/>
          <w:sz w:val="20"/>
        </w:rPr>
        <w:t>Geraadpleegd op 22 april 2016, via</w:t>
      </w:r>
      <w:r w:rsidRPr="00934CF8">
        <w:rPr>
          <w:rFonts w:ascii="Verdana" w:hAnsi="Verdana"/>
          <w:iCs/>
          <w:sz w:val="20"/>
          <w:lang w:val="en-US"/>
        </w:rPr>
        <w:t xml:space="preserve"> </w:t>
      </w:r>
    </w:p>
    <w:p w14:paraId="5CDC9604" w14:textId="77777777" w:rsidR="00A30423" w:rsidRPr="00934CF8" w:rsidRDefault="00C31555" w:rsidP="00A30423">
      <w:pPr>
        <w:rPr>
          <w:rFonts w:ascii="Verdana" w:hAnsi="Verdana"/>
          <w:color w:val="0000FF"/>
          <w:sz w:val="20"/>
          <w:u w:val="single"/>
          <w:lang w:val="en-US"/>
        </w:rPr>
      </w:pPr>
      <w:hyperlink r:id="rId22" w:history="1">
        <w:r w:rsidR="00A30423" w:rsidRPr="00934CF8">
          <w:rPr>
            <w:rFonts w:ascii="Verdana" w:hAnsi="Verdana"/>
            <w:color w:val="0000FF"/>
            <w:sz w:val="20"/>
            <w:u w:val="single"/>
            <w:lang w:val="en-US"/>
          </w:rPr>
          <w:t>http://www.profrandes.com.br/wp-content/uploads/2013/03/Core-Competence-of-the-Corporation.pdf</w:t>
        </w:r>
      </w:hyperlink>
      <w:r w:rsidR="00A30423" w:rsidRPr="00934CF8">
        <w:rPr>
          <w:rFonts w:ascii="Verdana" w:hAnsi="Verdana"/>
          <w:color w:val="0000FF"/>
          <w:sz w:val="20"/>
          <w:u w:val="single"/>
          <w:lang w:val="en-US"/>
        </w:rPr>
        <w:t xml:space="preserve"> </w:t>
      </w:r>
    </w:p>
    <w:p w14:paraId="157407D9" w14:textId="77777777" w:rsidR="00A30423" w:rsidRPr="00934CF8" w:rsidRDefault="00A30423" w:rsidP="00A30423">
      <w:pPr>
        <w:rPr>
          <w:rFonts w:ascii="Verdana" w:hAnsi="Verdana"/>
          <w:sz w:val="20"/>
          <w:lang w:val="en-US"/>
        </w:rPr>
      </w:pPr>
    </w:p>
    <w:p w14:paraId="1F5DD4FE" w14:textId="77777777" w:rsidR="00A30423" w:rsidRPr="00934CF8" w:rsidRDefault="00A30423" w:rsidP="00A30423">
      <w:pPr>
        <w:rPr>
          <w:rFonts w:ascii="Verdana" w:hAnsi="Verdana"/>
          <w:sz w:val="20"/>
          <w:lang w:val="en-US"/>
        </w:rPr>
      </w:pPr>
      <w:r w:rsidRPr="0077109D">
        <w:rPr>
          <w:rFonts w:ascii="Verdana" w:hAnsi="Verdana"/>
          <w:sz w:val="20"/>
        </w:rPr>
        <w:t xml:space="preserve">Hamel, G. &amp; Prahalad, C.K. (1994). </w:t>
      </w:r>
      <w:r w:rsidRPr="0077109D">
        <w:rPr>
          <w:rFonts w:ascii="Verdana" w:hAnsi="Verdana"/>
          <w:i/>
          <w:sz w:val="20"/>
        </w:rPr>
        <w:t>De strijd om de toekomst</w:t>
      </w:r>
      <w:r w:rsidRPr="0077109D">
        <w:rPr>
          <w:rFonts w:ascii="Verdana" w:hAnsi="Verdana"/>
          <w:sz w:val="20"/>
        </w:rPr>
        <w:t xml:space="preserve">. </w:t>
      </w:r>
      <w:r w:rsidRPr="00934CF8">
        <w:rPr>
          <w:rFonts w:ascii="Verdana" w:hAnsi="Verdana"/>
          <w:sz w:val="20"/>
          <w:lang w:val="en-US"/>
        </w:rPr>
        <w:t>Schiedam: Scriptum Books.</w:t>
      </w:r>
    </w:p>
    <w:p w14:paraId="6DC0E0D9" w14:textId="77777777" w:rsidR="00A30423" w:rsidRPr="00934CF8" w:rsidRDefault="00A30423" w:rsidP="00A30423">
      <w:pPr>
        <w:rPr>
          <w:rFonts w:ascii="Verdana" w:hAnsi="Verdana" w:cs="Calibri"/>
          <w:bCs/>
          <w:color w:val="343434"/>
          <w:sz w:val="20"/>
          <w:szCs w:val="20"/>
          <w:lang w:val="en-US"/>
        </w:rPr>
      </w:pPr>
    </w:p>
    <w:p w14:paraId="1B7ED71A" w14:textId="77777777" w:rsidR="00A30423" w:rsidRPr="0077109D" w:rsidRDefault="00A30423" w:rsidP="00A30423">
      <w:pPr>
        <w:rPr>
          <w:rFonts w:ascii="Verdana" w:hAnsi="Verdana"/>
          <w:sz w:val="20"/>
        </w:rPr>
      </w:pPr>
      <w:r w:rsidRPr="00934CF8">
        <w:rPr>
          <w:rFonts w:ascii="Verdana" w:hAnsi="Verdana"/>
          <w:sz w:val="20"/>
          <w:lang w:val="en-US"/>
        </w:rPr>
        <w:t xml:space="preserve">Hommes, D. &amp; Sluijter, A. (2013). </w:t>
      </w:r>
      <w:r w:rsidRPr="00934CF8">
        <w:rPr>
          <w:rFonts w:ascii="Verdana" w:hAnsi="Verdana"/>
          <w:i/>
          <w:sz w:val="20"/>
          <w:lang w:val="en-US"/>
        </w:rPr>
        <w:t>Rijnconsultant Business Review</w:t>
      </w:r>
      <w:r w:rsidRPr="00934CF8">
        <w:rPr>
          <w:rFonts w:ascii="Verdana" w:hAnsi="Verdana"/>
          <w:sz w:val="20"/>
          <w:lang w:val="en-US"/>
        </w:rPr>
        <w:t>.</w:t>
      </w:r>
      <w:r w:rsidRPr="00934CF8">
        <w:rPr>
          <w:rFonts w:ascii="Verdana" w:hAnsi="Verdana"/>
          <w:b/>
          <w:bCs/>
          <w:sz w:val="20"/>
          <w:lang w:val="en-US"/>
        </w:rPr>
        <w:t xml:space="preserve"> </w:t>
      </w:r>
      <w:r w:rsidRPr="0077109D">
        <w:rPr>
          <w:rFonts w:ascii="Verdana" w:hAnsi="Verdana"/>
          <w:iCs/>
          <w:sz w:val="20"/>
        </w:rPr>
        <w:t>Geraadpleegd op 7 april 2016, via</w:t>
      </w:r>
    </w:p>
    <w:p w14:paraId="6C0EB412" w14:textId="77777777" w:rsidR="00A30423" w:rsidRPr="005055D7" w:rsidRDefault="00C31555" w:rsidP="00A30423">
      <w:pPr>
        <w:rPr>
          <w:rFonts w:ascii="Verdana" w:hAnsi="Verdana"/>
          <w:color w:val="0000FF"/>
          <w:sz w:val="20"/>
          <w:u w:val="single"/>
        </w:rPr>
      </w:pPr>
      <w:hyperlink r:id="rId23" w:history="1">
        <w:r w:rsidR="00A30423" w:rsidRPr="005055D7">
          <w:rPr>
            <w:rFonts w:ascii="Verdana" w:hAnsi="Verdana"/>
            <w:color w:val="0000FF"/>
            <w:sz w:val="20"/>
            <w:u w:val="single"/>
          </w:rPr>
          <w:t>http://www.rijnconsult.nl/sites/default/files/Rijnconsult_Business_Review_2012_def.pdf</w:t>
        </w:r>
      </w:hyperlink>
      <w:r w:rsidR="00A30423" w:rsidRPr="005055D7">
        <w:rPr>
          <w:rFonts w:ascii="Verdana" w:hAnsi="Verdana"/>
          <w:color w:val="0000FF"/>
          <w:sz w:val="20"/>
          <w:u w:val="single"/>
        </w:rPr>
        <w:t xml:space="preserve"> </w:t>
      </w:r>
    </w:p>
    <w:p w14:paraId="0B1EF627" w14:textId="77777777" w:rsidR="00A30423" w:rsidRPr="0077109D" w:rsidRDefault="00A30423" w:rsidP="00A30423">
      <w:pPr>
        <w:rPr>
          <w:rFonts w:ascii="Verdana" w:hAnsi="Verdana"/>
          <w:sz w:val="20"/>
        </w:rPr>
      </w:pPr>
    </w:p>
    <w:p w14:paraId="3DD5E0F4" w14:textId="77777777" w:rsidR="00A30423" w:rsidRPr="00934CF8" w:rsidRDefault="00A30423" w:rsidP="00A30423">
      <w:pPr>
        <w:rPr>
          <w:rFonts w:ascii="Verdana" w:hAnsi="Verdana"/>
          <w:bCs/>
          <w:i/>
          <w:sz w:val="20"/>
          <w:lang w:val="en-US"/>
        </w:rPr>
      </w:pPr>
      <w:r w:rsidRPr="00934CF8">
        <w:rPr>
          <w:rFonts w:ascii="Verdana" w:hAnsi="Verdana"/>
          <w:bCs/>
          <w:sz w:val="20"/>
          <w:lang w:val="en-US"/>
        </w:rPr>
        <w:t xml:space="preserve">Johnson, G., Scholes, K., Whittington, R. (2005). </w:t>
      </w:r>
      <w:r w:rsidRPr="00934CF8">
        <w:rPr>
          <w:rFonts w:ascii="Verdana" w:hAnsi="Verdana"/>
          <w:bCs/>
          <w:i/>
          <w:sz w:val="20"/>
          <w:lang w:val="en-US"/>
        </w:rPr>
        <w:t xml:space="preserve">Exploring Corporate Strategy </w:t>
      </w:r>
    </w:p>
    <w:p w14:paraId="5123BF9D" w14:textId="77777777" w:rsidR="00A30423" w:rsidRPr="0077109D" w:rsidRDefault="00A30423" w:rsidP="00A30423">
      <w:pPr>
        <w:rPr>
          <w:rFonts w:ascii="Verdana" w:hAnsi="Verdana"/>
          <w:iCs/>
          <w:sz w:val="20"/>
        </w:rPr>
      </w:pPr>
      <w:r w:rsidRPr="00934CF8">
        <w:rPr>
          <w:rFonts w:ascii="Verdana" w:hAnsi="Verdana"/>
          <w:bCs/>
          <w:i/>
          <w:sz w:val="20"/>
          <w:lang w:val="en-US"/>
        </w:rPr>
        <w:t>Text and Cases</w:t>
      </w:r>
      <w:r w:rsidRPr="00934CF8">
        <w:rPr>
          <w:rFonts w:ascii="Verdana" w:hAnsi="Verdana"/>
          <w:bCs/>
          <w:sz w:val="20"/>
          <w:lang w:val="en-US"/>
        </w:rPr>
        <w:t xml:space="preserve">. </w:t>
      </w:r>
      <w:r w:rsidRPr="0077109D">
        <w:rPr>
          <w:rFonts w:ascii="Verdana" w:hAnsi="Verdana"/>
          <w:iCs/>
          <w:sz w:val="20"/>
        </w:rPr>
        <w:t>Geraadpleegd op 23 mei 2016, via</w:t>
      </w:r>
    </w:p>
    <w:p w14:paraId="637AD51B" w14:textId="77777777" w:rsidR="00A30423" w:rsidRPr="005055D7" w:rsidRDefault="00C31555" w:rsidP="00A30423">
      <w:pPr>
        <w:rPr>
          <w:rFonts w:ascii="Verdana" w:hAnsi="Verdana"/>
          <w:iCs/>
          <w:color w:val="0000FF"/>
          <w:sz w:val="20"/>
          <w:u w:val="single"/>
        </w:rPr>
      </w:pPr>
      <w:hyperlink r:id="rId24" w:history="1">
        <w:r w:rsidR="00A30423" w:rsidRPr="005055D7">
          <w:rPr>
            <w:rFonts w:ascii="Verdana" w:hAnsi="Verdana"/>
            <w:iCs/>
            <w:color w:val="0000FF"/>
            <w:sz w:val="20"/>
            <w:u w:val="single"/>
          </w:rPr>
          <w:t>http://www.efbl.org/upload/2065783-strategijski-menadment-corporate-strategy-2013-10-25.pdf</w:t>
        </w:r>
      </w:hyperlink>
      <w:r w:rsidR="00A30423" w:rsidRPr="005055D7">
        <w:rPr>
          <w:rFonts w:ascii="Verdana" w:hAnsi="Verdana"/>
          <w:iCs/>
          <w:color w:val="0000FF"/>
          <w:sz w:val="20"/>
          <w:u w:val="single"/>
        </w:rPr>
        <w:t xml:space="preserve"> </w:t>
      </w:r>
    </w:p>
    <w:p w14:paraId="7A4E5C4C" w14:textId="77777777" w:rsidR="00A30423" w:rsidRPr="0077109D" w:rsidRDefault="00A30423" w:rsidP="00A30423">
      <w:pPr>
        <w:rPr>
          <w:rFonts w:ascii="Verdana" w:hAnsi="Verdana"/>
          <w:iCs/>
          <w:sz w:val="20"/>
        </w:rPr>
      </w:pPr>
    </w:p>
    <w:p w14:paraId="2B37DA9A" w14:textId="77777777" w:rsidR="00A30423" w:rsidRPr="0077109D" w:rsidRDefault="00A30423" w:rsidP="00A30423">
      <w:pPr>
        <w:rPr>
          <w:rFonts w:ascii="Verdana" w:hAnsi="Verdana"/>
          <w:iCs/>
          <w:sz w:val="20"/>
        </w:rPr>
      </w:pPr>
      <w:r w:rsidRPr="0077109D">
        <w:rPr>
          <w:rFonts w:ascii="Verdana" w:hAnsi="Verdana" w:cs="Calibri"/>
          <w:bCs/>
          <w:color w:val="343434"/>
          <w:sz w:val="20"/>
          <w:szCs w:val="20"/>
        </w:rPr>
        <w:t xml:space="preserve">Joode, B. de, (23 september 2015). </w:t>
      </w:r>
      <w:r w:rsidRPr="0077109D">
        <w:rPr>
          <w:rFonts w:ascii="Verdana" w:hAnsi="Verdana" w:cs="Calibri"/>
          <w:bCs/>
          <w:i/>
          <w:color w:val="343434"/>
          <w:sz w:val="20"/>
          <w:szCs w:val="20"/>
        </w:rPr>
        <w:t>Stakeholder</w:t>
      </w:r>
      <w:r w:rsidRPr="0077109D">
        <w:rPr>
          <w:rFonts w:ascii="Verdana" w:hAnsi="Verdana" w:cs="Calibri"/>
          <w:bCs/>
          <w:color w:val="343434"/>
          <w:sz w:val="20"/>
          <w:szCs w:val="20"/>
        </w:rPr>
        <w:t xml:space="preserve">. </w:t>
      </w:r>
      <w:r w:rsidRPr="0077109D">
        <w:rPr>
          <w:rFonts w:ascii="Verdana" w:hAnsi="Verdana"/>
          <w:iCs/>
          <w:sz w:val="20"/>
        </w:rPr>
        <w:t>Geraadpleegd op 6 april 2016, via</w:t>
      </w:r>
    </w:p>
    <w:p w14:paraId="18CA1DB0" w14:textId="77777777" w:rsidR="00A30423" w:rsidRPr="005055D7" w:rsidRDefault="00C31555" w:rsidP="00A30423">
      <w:pPr>
        <w:rPr>
          <w:rFonts w:ascii="Verdana" w:hAnsi="Verdana"/>
          <w:color w:val="0000FF"/>
          <w:sz w:val="20"/>
          <w:u w:val="single"/>
        </w:rPr>
      </w:pPr>
      <w:hyperlink r:id="rId25" w:history="1">
        <w:r w:rsidR="00A30423" w:rsidRPr="005055D7">
          <w:rPr>
            <w:rFonts w:ascii="Verdana" w:hAnsi="Verdana"/>
            <w:color w:val="0000FF"/>
            <w:sz w:val="20"/>
            <w:u w:val="single"/>
          </w:rPr>
          <w:t>https://www.ensie.nl/balou-de-joode/stakeholder</w:t>
        </w:r>
      </w:hyperlink>
      <w:r w:rsidR="00A30423" w:rsidRPr="005055D7">
        <w:rPr>
          <w:rFonts w:ascii="Verdana" w:hAnsi="Verdana"/>
          <w:color w:val="0000FF"/>
          <w:sz w:val="20"/>
          <w:u w:val="single"/>
        </w:rPr>
        <w:t xml:space="preserve"> </w:t>
      </w:r>
    </w:p>
    <w:p w14:paraId="1CE1B751" w14:textId="77777777" w:rsidR="00A30423" w:rsidRPr="0077109D" w:rsidRDefault="00A30423" w:rsidP="00A30423">
      <w:pPr>
        <w:rPr>
          <w:rFonts w:ascii="Verdana" w:hAnsi="Verdana"/>
          <w:sz w:val="20"/>
        </w:rPr>
      </w:pPr>
    </w:p>
    <w:p w14:paraId="1A4251C1" w14:textId="77777777" w:rsidR="00A30423" w:rsidRPr="0077109D" w:rsidRDefault="00A30423" w:rsidP="00A30423">
      <w:pPr>
        <w:rPr>
          <w:rFonts w:ascii="Verdana" w:hAnsi="Verdana"/>
          <w:sz w:val="20"/>
        </w:rPr>
      </w:pPr>
      <w:r w:rsidRPr="0077109D">
        <w:rPr>
          <w:rFonts w:ascii="Verdana" w:hAnsi="Verdana"/>
          <w:sz w:val="20"/>
        </w:rPr>
        <w:t xml:space="preserve">Kluijtmans, F. (2010). </w:t>
      </w:r>
      <w:r w:rsidRPr="0077109D">
        <w:rPr>
          <w:rFonts w:ascii="Verdana" w:hAnsi="Verdana"/>
          <w:i/>
          <w:sz w:val="20"/>
        </w:rPr>
        <w:t>Leerboek HRM</w:t>
      </w:r>
      <w:r w:rsidRPr="0077109D">
        <w:rPr>
          <w:rFonts w:ascii="Verdana" w:hAnsi="Verdana"/>
          <w:sz w:val="20"/>
        </w:rPr>
        <w:t>. Groningen/Houten: Noordhoff Uitgevers.</w:t>
      </w:r>
    </w:p>
    <w:p w14:paraId="7D471CD8" w14:textId="77777777" w:rsidR="00A30423" w:rsidRPr="0077109D" w:rsidRDefault="00A30423" w:rsidP="00A30423">
      <w:pPr>
        <w:rPr>
          <w:rFonts w:ascii="Verdana" w:hAnsi="Verdana"/>
          <w:sz w:val="20"/>
        </w:rPr>
      </w:pPr>
    </w:p>
    <w:p w14:paraId="2C2A9277" w14:textId="77777777" w:rsidR="00A30423" w:rsidRPr="0077109D" w:rsidRDefault="00A30423" w:rsidP="00A30423">
      <w:pPr>
        <w:rPr>
          <w:rFonts w:ascii="Verdana" w:hAnsi="Verdana"/>
          <w:iCs/>
          <w:sz w:val="20"/>
        </w:rPr>
      </w:pPr>
      <w:r w:rsidRPr="0077109D">
        <w:rPr>
          <w:rFonts w:ascii="Verdana" w:hAnsi="Verdana"/>
          <w:sz w:val="20"/>
        </w:rPr>
        <w:t xml:space="preserve">Loo, J., van der, (17 april 2009). </w:t>
      </w:r>
      <w:r w:rsidRPr="0077109D">
        <w:rPr>
          <w:rFonts w:ascii="Verdana" w:hAnsi="Verdana"/>
          <w:i/>
          <w:sz w:val="20"/>
        </w:rPr>
        <w:t>E</w:t>
      </w:r>
      <w:r w:rsidRPr="00934CF8">
        <w:rPr>
          <w:rFonts w:ascii="Verdana" w:hAnsi="Verdana"/>
          <w:i/>
          <w:sz w:val="20"/>
        </w:rPr>
        <w:t>en netwerk: (hoe) werkt dat nu eigenlijk?</w:t>
      </w:r>
      <w:r w:rsidRPr="00934CF8">
        <w:rPr>
          <w:rFonts w:ascii="Verdana" w:hAnsi="Verdana"/>
          <w:sz w:val="20"/>
        </w:rPr>
        <w:t xml:space="preserve"> </w:t>
      </w:r>
      <w:r w:rsidRPr="0077109D">
        <w:rPr>
          <w:rFonts w:ascii="Verdana" w:hAnsi="Verdana"/>
          <w:iCs/>
          <w:sz w:val="20"/>
        </w:rPr>
        <w:t>Geraadpleegd op 2 april 2016, via</w:t>
      </w:r>
    </w:p>
    <w:p w14:paraId="7841ACC7" w14:textId="77777777" w:rsidR="00A30423" w:rsidRPr="0042565A" w:rsidRDefault="00C31555" w:rsidP="00A30423">
      <w:pPr>
        <w:rPr>
          <w:rFonts w:ascii="Verdana" w:hAnsi="Verdana"/>
          <w:color w:val="0000FF"/>
          <w:sz w:val="20"/>
          <w:u w:val="single"/>
        </w:rPr>
      </w:pPr>
      <w:hyperlink r:id="rId26" w:history="1">
        <w:r w:rsidR="00A30423" w:rsidRPr="0042565A">
          <w:rPr>
            <w:rFonts w:ascii="Verdana" w:hAnsi="Verdana"/>
            <w:color w:val="0000FF"/>
            <w:sz w:val="20"/>
            <w:u w:val="single"/>
          </w:rPr>
          <w:t>https://www.frankwatching.com/archive/2009/04/17/een-netwerk-hoe-werkt-dat-nu-eigenlijk/</w:t>
        </w:r>
      </w:hyperlink>
      <w:r w:rsidR="00A30423" w:rsidRPr="0042565A">
        <w:rPr>
          <w:rFonts w:ascii="Verdana" w:hAnsi="Verdana"/>
          <w:color w:val="0000FF"/>
          <w:sz w:val="20"/>
          <w:u w:val="single"/>
        </w:rPr>
        <w:t xml:space="preserve"> </w:t>
      </w:r>
    </w:p>
    <w:p w14:paraId="0A8E4E6D" w14:textId="77777777" w:rsidR="00A30423" w:rsidRPr="0077109D" w:rsidRDefault="00A30423" w:rsidP="00A30423">
      <w:pPr>
        <w:rPr>
          <w:rFonts w:ascii="Verdana" w:hAnsi="Verdana"/>
          <w:sz w:val="20"/>
        </w:rPr>
      </w:pPr>
    </w:p>
    <w:p w14:paraId="10635017" w14:textId="77777777" w:rsidR="00A30423" w:rsidRPr="0077109D" w:rsidRDefault="00A30423" w:rsidP="00A30423">
      <w:pPr>
        <w:widowControl w:val="0"/>
        <w:autoSpaceDE w:val="0"/>
        <w:autoSpaceDN w:val="0"/>
        <w:adjustRightInd w:val="0"/>
        <w:ind w:right="-766"/>
        <w:rPr>
          <w:rFonts w:ascii="Verdana" w:hAnsi="Verdana" w:cs="Verdana"/>
          <w:sz w:val="20"/>
          <w:szCs w:val="20"/>
        </w:rPr>
      </w:pPr>
      <w:r w:rsidRPr="007A5B44">
        <w:rPr>
          <w:rFonts w:ascii="Verdana" w:hAnsi="Verdana" w:cs="Verdana"/>
          <w:sz w:val="20"/>
          <w:szCs w:val="20"/>
          <w:lang w:val="en-US"/>
        </w:rPr>
        <w:lastRenderedPageBreak/>
        <w:t xml:space="preserve">LTP Business Psychologists (z.d.). </w:t>
      </w:r>
      <w:r w:rsidRPr="00934CF8">
        <w:rPr>
          <w:rFonts w:ascii="Verdana" w:hAnsi="Verdana" w:cs="Verdana"/>
          <w:bCs/>
          <w:i/>
          <w:sz w:val="20"/>
          <w:szCs w:val="20"/>
        </w:rPr>
        <w:t>MAATWERK</w:t>
      </w:r>
      <w:r w:rsidRPr="0077109D">
        <w:rPr>
          <w:rFonts w:ascii="Verdana" w:hAnsi="Verdana" w:cs="Verdana"/>
          <w:sz w:val="20"/>
          <w:szCs w:val="20"/>
        </w:rPr>
        <w:t>. Geraadpleegd op 7 juli 2016, via</w:t>
      </w:r>
    </w:p>
    <w:p w14:paraId="4D044770" w14:textId="77777777" w:rsidR="00A30423" w:rsidRPr="0077109D" w:rsidRDefault="00C31555" w:rsidP="00A30423">
      <w:pPr>
        <w:widowControl w:val="0"/>
        <w:autoSpaceDE w:val="0"/>
        <w:autoSpaceDN w:val="0"/>
        <w:adjustRightInd w:val="0"/>
        <w:ind w:right="-766"/>
        <w:rPr>
          <w:rFonts w:ascii="Verdana" w:hAnsi="Verdana" w:cs="Verdana"/>
          <w:sz w:val="20"/>
          <w:szCs w:val="20"/>
        </w:rPr>
      </w:pPr>
      <w:hyperlink r:id="rId27" w:history="1">
        <w:r w:rsidR="00A30423" w:rsidRPr="0077109D">
          <w:rPr>
            <w:rFonts w:ascii="Verdana" w:hAnsi="Verdana" w:cs="Verdana"/>
            <w:color w:val="0000FF"/>
            <w:sz w:val="20"/>
            <w:szCs w:val="20"/>
            <w:u w:val="single" w:color="0000FF"/>
          </w:rPr>
          <w:t>http://www.ltp.nl/nl/diensten/online-assessments/service-support/maatwerk</w:t>
        </w:r>
      </w:hyperlink>
    </w:p>
    <w:p w14:paraId="5B986B1A" w14:textId="77777777" w:rsidR="00D37DB8" w:rsidRDefault="00D37DB8" w:rsidP="00A30423">
      <w:pPr>
        <w:widowControl w:val="0"/>
        <w:autoSpaceDE w:val="0"/>
        <w:autoSpaceDN w:val="0"/>
        <w:adjustRightInd w:val="0"/>
        <w:ind w:right="-766"/>
        <w:rPr>
          <w:rFonts w:ascii="Verdana" w:hAnsi="Verdana" w:cs="Verdana"/>
          <w:sz w:val="20"/>
          <w:szCs w:val="20"/>
          <w:lang w:val="en-US"/>
        </w:rPr>
      </w:pPr>
    </w:p>
    <w:p w14:paraId="776F466A" w14:textId="77777777" w:rsidR="00A30423" w:rsidRPr="0077109D" w:rsidRDefault="00A30423" w:rsidP="00A30423">
      <w:pPr>
        <w:widowControl w:val="0"/>
        <w:autoSpaceDE w:val="0"/>
        <w:autoSpaceDN w:val="0"/>
        <w:adjustRightInd w:val="0"/>
        <w:ind w:right="-766"/>
        <w:rPr>
          <w:rFonts w:ascii="Verdana" w:hAnsi="Verdana" w:cs="Verdana"/>
          <w:sz w:val="20"/>
          <w:szCs w:val="20"/>
        </w:rPr>
      </w:pPr>
      <w:r w:rsidRPr="00934CF8">
        <w:rPr>
          <w:rFonts w:ascii="Verdana" w:hAnsi="Verdana" w:cs="Verdana"/>
          <w:sz w:val="20"/>
          <w:szCs w:val="20"/>
          <w:lang w:val="en-US"/>
        </w:rPr>
        <w:t xml:space="preserve">LTP Business Psychologists (z.d.). </w:t>
      </w:r>
      <w:r w:rsidRPr="007A5B44">
        <w:rPr>
          <w:rFonts w:ascii="Verdana" w:hAnsi="Verdana" w:cs="Verdana"/>
          <w:bCs/>
          <w:i/>
          <w:sz w:val="20"/>
          <w:szCs w:val="20"/>
        </w:rPr>
        <w:t>ONLINE ASSESSMENTS</w:t>
      </w:r>
      <w:r w:rsidRPr="007A5B44">
        <w:rPr>
          <w:rFonts w:ascii="Verdana" w:hAnsi="Verdana" w:cs="Verdana"/>
          <w:sz w:val="20"/>
          <w:szCs w:val="20"/>
        </w:rPr>
        <w:t xml:space="preserve">. </w:t>
      </w:r>
      <w:r w:rsidRPr="0077109D">
        <w:rPr>
          <w:rFonts w:ascii="Verdana" w:hAnsi="Verdana" w:cs="Verdana"/>
          <w:sz w:val="20"/>
          <w:szCs w:val="20"/>
        </w:rPr>
        <w:t>Geraadpleegd op 7 juli 2016, via</w:t>
      </w:r>
    </w:p>
    <w:p w14:paraId="02ED506A" w14:textId="77777777" w:rsidR="00A30423" w:rsidRPr="0077109D" w:rsidRDefault="00C31555" w:rsidP="00A30423">
      <w:pPr>
        <w:widowControl w:val="0"/>
        <w:autoSpaceDE w:val="0"/>
        <w:autoSpaceDN w:val="0"/>
        <w:adjustRightInd w:val="0"/>
        <w:ind w:right="-766"/>
        <w:rPr>
          <w:rFonts w:ascii="Verdana" w:hAnsi="Verdana" w:cs="Verdana"/>
          <w:sz w:val="20"/>
          <w:szCs w:val="20"/>
        </w:rPr>
      </w:pPr>
      <w:hyperlink r:id="rId28" w:history="1">
        <w:r w:rsidR="00A30423" w:rsidRPr="0077109D">
          <w:rPr>
            <w:rFonts w:ascii="Verdana" w:hAnsi="Verdana" w:cs="Verdana"/>
            <w:color w:val="0000FF"/>
            <w:sz w:val="20"/>
            <w:szCs w:val="20"/>
            <w:u w:val="single" w:color="0000FF"/>
          </w:rPr>
          <w:t>http://www.ltp.nl/nl/diensten/online-assessments</w:t>
        </w:r>
      </w:hyperlink>
    </w:p>
    <w:p w14:paraId="6532A861" w14:textId="77777777" w:rsidR="00A30423" w:rsidRPr="0077109D" w:rsidRDefault="00A30423" w:rsidP="00A30423">
      <w:pPr>
        <w:rPr>
          <w:rFonts w:ascii="Verdana" w:hAnsi="Verdana"/>
          <w:sz w:val="20"/>
        </w:rPr>
      </w:pPr>
    </w:p>
    <w:p w14:paraId="63728215" w14:textId="77777777" w:rsidR="00A30423" w:rsidRPr="0077109D" w:rsidRDefault="00A30423" w:rsidP="00A30423">
      <w:pPr>
        <w:rPr>
          <w:rFonts w:ascii="Verdana" w:hAnsi="Verdana"/>
          <w:sz w:val="20"/>
        </w:rPr>
      </w:pPr>
      <w:r w:rsidRPr="0077109D">
        <w:rPr>
          <w:rFonts w:ascii="Verdana" w:hAnsi="Verdana"/>
          <w:sz w:val="20"/>
        </w:rPr>
        <w:t xml:space="preserve">Manders, F. &amp; Biemans, P. (2010). </w:t>
      </w:r>
      <w:r w:rsidRPr="0077109D">
        <w:rPr>
          <w:rFonts w:ascii="Verdana" w:hAnsi="Verdana"/>
          <w:i/>
          <w:sz w:val="20"/>
        </w:rPr>
        <w:t>HRM voor managers</w:t>
      </w:r>
      <w:r w:rsidRPr="0077109D">
        <w:rPr>
          <w:rFonts w:ascii="Verdana" w:hAnsi="Verdana"/>
          <w:sz w:val="20"/>
        </w:rPr>
        <w:t>. Den Haag: Boom Lemma uitgevers.</w:t>
      </w:r>
    </w:p>
    <w:p w14:paraId="3AF53F3D" w14:textId="77777777" w:rsidR="00A30423" w:rsidRPr="0077109D" w:rsidRDefault="00A30423" w:rsidP="00A30423">
      <w:pPr>
        <w:rPr>
          <w:rFonts w:ascii="Verdana" w:hAnsi="Verdana"/>
          <w:sz w:val="20"/>
        </w:rPr>
      </w:pPr>
    </w:p>
    <w:p w14:paraId="6D87D84E" w14:textId="77777777" w:rsidR="00A30423" w:rsidRPr="0077109D" w:rsidRDefault="00A30423" w:rsidP="00A30423">
      <w:pPr>
        <w:rPr>
          <w:rFonts w:ascii="Verdana" w:hAnsi="Verdana"/>
          <w:i/>
          <w:sz w:val="20"/>
        </w:rPr>
      </w:pPr>
      <w:r w:rsidRPr="0077109D">
        <w:rPr>
          <w:rFonts w:ascii="Verdana" w:hAnsi="Verdana"/>
          <w:sz w:val="20"/>
        </w:rPr>
        <w:t xml:space="preserve">Mulder, M. (2000). </w:t>
      </w:r>
      <w:r w:rsidRPr="0077109D">
        <w:rPr>
          <w:rFonts w:ascii="Verdana" w:hAnsi="Verdana"/>
          <w:bCs/>
          <w:i/>
          <w:sz w:val="20"/>
        </w:rPr>
        <w:t>Competentieontwikkeling in bedrijf en onderwijs; achtergronden en verantwoording</w:t>
      </w:r>
      <w:r w:rsidRPr="0077109D">
        <w:rPr>
          <w:rFonts w:ascii="Verdana" w:hAnsi="Verdana"/>
          <w:sz w:val="20"/>
        </w:rPr>
        <w:t xml:space="preserve">. Geraadpleegd op 21 april 2016, via </w:t>
      </w:r>
    </w:p>
    <w:p w14:paraId="0F821DAD" w14:textId="77777777" w:rsidR="00A30423" w:rsidRPr="005055D7" w:rsidRDefault="00C31555" w:rsidP="00A30423">
      <w:pPr>
        <w:rPr>
          <w:rFonts w:ascii="Verdana" w:hAnsi="Verdana"/>
          <w:b/>
          <w:bCs/>
          <w:color w:val="0000FF"/>
          <w:sz w:val="20"/>
          <w:u w:val="single"/>
        </w:rPr>
      </w:pPr>
      <w:hyperlink r:id="rId29" w:history="1">
        <w:r w:rsidR="00A30423" w:rsidRPr="005055D7">
          <w:rPr>
            <w:rFonts w:ascii="Verdana" w:hAnsi="Verdana"/>
            <w:color w:val="0000FF"/>
            <w:sz w:val="20"/>
            <w:u w:val="single"/>
          </w:rPr>
          <w:t>http://www.mmulder.nl/PDF%20files/2000%20Oratie.pdf</w:t>
        </w:r>
      </w:hyperlink>
    </w:p>
    <w:p w14:paraId="0DB93AB6" w14:textId="77777777" w:rsidR="00A30423" w:rsidRPr="00934CF8" w:rsidRDefault="00A30423" w:rsidP="00A30423">
      <w:pPr>
        <w:rPr>
          <w:rFonts w:ascii="Verdana" w:hAnsi="Verdana"/>
          <w:sz w:val="20"/>
        </w:rPr>
      </w:pPr>
    </w:p>
    <w:p w14:paraId="160E08D3" w14:textId="77777777" w:rsidR="00A30423" w:rsidRPr="0077109D" w:rsidRDefault="00A30423" w:rsidP="00A30423">
      <w:pPr>
        <w:rPr>
          <w:rFonts w:ascii="Verdana" w:hAnsi="Verdana"/>
          <w:iCs/>
          <w:sz w:val="20"/>
        </w:rPr>
      </w:pPr>
      <w:r w:rsidRPr="00934CF8">
        <w:rPr>
          <w:rFonts w:ascii="Verdana" w:hAnsi="Verdana"/>
          <w:sz w:val="20"/>
        </w:rPr>
        <w:t>Multiraedt</w:t>
      </w:r>
      <w:r w:rsidRPr="0077109D">
        <w:rPr>
          <w:rFonts w:ascii="Verdana" w:hAnsi="Verdana"/>
          <w:sz w:val="20"/>
        </w:rPr>
        <w:t xml:space="preserve"> (2016). </w:t>
      </w:r>
      <w:r w:rsidRPr="0077109D">
        <w:rPr>
          <w:rFonts w:ascii="Verdana" w:hAnsi="Verdana"/>
          <w:i/>
          <w:sz w:val="20"/>
        </w:rPr>
        <w:t>Strategisch personeelsmanagement (HRM)</w:t>
      </w:r>
      <w:r w:rsidRPr="00934CF8">
        <w:rPr>
          <w:rFonts w:ascii="Verdana" w:hAnsi="Verdana"/>
          <w:sz w:val="20"/>
        </w:rPr>
        <w:t xml:space="preserve">. </w:t>
      </w:r>
      <w:r w:rsidRPr="0077109D">
        <w:rPr>
          <w:rFonts w:ascii="Verdana" w:hAnsi="Verdana"/>
          <w:iCs/>
          <w:sz w:val="20"/>
        </w:rPr>
        <w:t xml:space="preserve">Geraadpleegd op 9 mei 2016, via </w:t>
      </w:r>
    </w:p>
    <w:p w14:paraId="33753CAD" w14:textId="77777777" w:rsidR="00A30423" w:rsidRPr="001F07AB" w:rsidRDefault="00C31555" w:rsidP="00A30423">
      <w:pPr>
        <w:rPr>
          <w:rFonts w:ascii="Verdana" w:hAnsi="Verdana"/>
          <w:color w:val="0000FF"/>
          <w:sz w:val="20"/>
          <w:u w:val="single"/>
        </w:rPr>
      </w:pPr>
      <w:hyperlink r:id="rId30" w:history="1">
        <w:r w:rsidR="00A30423" w:rsidRPr="001F07AB">
          <w:rPr>
            <w:rFonts w:ascii="Verdana" w:hAnsi="Verdana"/>
            <w:color w:val="0000FF"/>
            <w:sz w:val="20"/>
            <w:u w:val="single"/>
          </w:rPr>
          <w:t>https://www.multiraedt.nl/strategisch-personeelsmanagement/</w:t>
        </w:r>
      </w:hyperlink>
    </w:p>
    <w:p w14:paraId="33A59144" w14:textId="77777777" w:rsidR="00A30423" w:rsidRPr="0077109D" w:rsidRDefault="00A30423" w:rsidP="00A30423">
      <w:pPr>
        <w:rPr>
          <w:rFonts w:ascii="Verdana" w:hAnsi="Verdana"/>
          <w:sz w:val="20"/>
        </w:rPr>
      </w:pPr>
    </w:p>
    <w:p w14:paraId="71C29E10" w14:textId="77777777" w:rsidR="00A30423" w:rsidRPr="0077109D" w:rsidRDefault="00A30423" w:rsidP="00A30423">
      <w:pPr>
        <w:rPr>
          <w:rFonts w:ascii="Verdana" w:hAnsi="Verdana"/>
          <w:b/>
          <w:bCs/>
          <w:sz w:val="20"/>
        </w:rPr>
      </w:pPr>
      <w:r w:rsidRPr="0077109D">
        <w:rPr>
          <w:rFonts w:ascii="Verdana" w:hAnsi="Verdana"/>
          <w:sz w:val="20"/>
        </w:rPr>
        <w:t xml:space="preserve">Nientied, P. (2000). </w:t>
      </w:r>
      <w:r w:rsidRPr="0077109D">
        <w:rPr>
          <w:rFonts w:ascii="Verdana" w:hAnsi="Verdana"/>
          <w:bCs/>
          <w:i/>
          <w:sz w:val="20"/>
        </w:rPr>
        <w:t>Succes door 8 organisatiewaarden. Bespreking van Lasting Change, door Lebow en Simon</w:t>
      </w:r>
      <w:r w:rsidRPr="0077109D">
        <w:rPr>
          <w:rFonts w:ascii="Verdana" w:hAnsi="Verdana"/>
          <w:bCs/>
          <w:sz w:val="20"/>
        </w:rPr>
        <w:t>. Geraadpleegd op 8 mei 2016, via</w:t>
      </w:r>
    </w:p>
    <w:p w14:paraId="5236CD23" w14:textId="77777777" w:rsidR="00A30423" w:rsidRPr="001F07AB" w:rsidRDefault="00C31555" w:rsidP="00A30423">
      <w:pPr>
        <w:rPr>
          <w:rFonts w:ascii="Verdana" w:hAnsi="Verdana"/>
          <w:color w:val="0000FF"/>
          <w:sz w:val="20"/>
          <w:u w:val="single"/>
        </w:rPr>
      </w:pPr>
      <w:hyperlink r:id="rId31" w:history="1">
        <w:r w:rsidR="00A30423" w:rsidRPr="001F07AB">
          <w:rPr>
            <w:rFonts w:ascii="Verdana" w:hAnsi="Verdana"/>
            <w:color w:val="0000FF"/>
            <w:sz w:val="20"/>
            <w:u w:val="single"/>
          </w:rPr>
          <w:t>https://www.managementsite.nl/succes-door-8-organisatiewaarden</w:t>
        </w:r>
      </w:hyperlink>
      <w:r w:rsidR="00A30423" w:rsidRPr="001F07AB">
        <w:rPr>
          <w:rFonts w:ascii="Verdana" w:hAnsi="Verdana"/>
          <w:color w:val="0000FF"/>
          <w:sz w:val="20"/>
          <w:u w:val="single"/>
        </w:rPr>
        <w:t xml:space="preserve"> </w:t>
      </w:r>
    </w:p>
    <w:p w14:paraId="1B68A556" w14:textId="77777777" w:rsidR="00A30423" w:rsidRDefault="00A30423" w:rsidP="00A30423">
      <w:pPr>
        <w:rPr>
          <w:rFonts w:ascii="Verdana" w:hAnsi="Verdana"/>
          <w:sz w:val="20"/>
        </w:rPr>
      </w:pPr>
    </w:p>
    <w:p w14:paraId="189BA41E" w14:textId="77777777" w:rsidR="004D085A" w:rsidRDefault="004D085A" w:rsidP="00A30423">
      <w:pPr>
        <w:rPr>
          <w:rFonts w:ascii="Verdana" w:hAnsi="Verdana"/>
          <w:sz w:val="20"/>
        </w:rPr>
      </w:pPr>
      <w:r>
        <w:rPr>
          <w:rFonts w:ascii="Verdana" w:hAnsi="Verdana"/>
          <w:sz w:val="20"/>
        </w:rPr>
        <w:t xml:space="preserve">Reynaarde (z.d.). </w:t>
      </w:r>
      <w:r w:rsidR="0065361B">
        <w:rPr>
          <w:rFonts w:ascii="Verdana" w:hAnsi="Verdana"/>
          <w:i/>
          <w:sz w:val="20"/>
        </w:rPr>
        <w:t>Competentieset - Competentiewoordenboek</w:t>
      </w:r>
      <w:r w:rsidR="00206ACD">
        <w:rPr>
          <w:rFonts w:ascii="Verdana" w:hAnsi="Verdana"/>
          <w:sz w:val="20"/>
        </w:rPr>
        <w:t xml:space="preserve">. </w:t>
      </w:r>
      <w:r w:rsidR="00504D2D">
        <w:rPr>
          <w:rFonts w:ascii="Verdana" w:hAnsi="Verdana"/>
          <w:iCs/>
          <w:sz w:val="20"/>
        </w:rPr>
        <w:t xml:space="preserve">Geraadpleegd op 26 april </w:t>
      </w:r>
      <w:r w:rsidR="00206ACD" w:rsidRPr="0077109D">
        <w:rPr>
          <w:rFonts w:ascii="Verdana" w:hAnsi="Verdana"/>
          <w:iCs/>
          <w:sz w:val="20"/>
        </w:rPr>
        <w:t>2016, via</w:t>
      </w:r>
      <w:r>
        <w:rPr>
          <w:rFonts w:ascii="Verdana" w:hAnsi="Verdana"/>
          <w:sz w:val="20"/>
        </w:rPr>
        <w:t xml:space="preserve"> </w:t>
      </w:r>
    </w:p>
    <w:p w14:paraId="25F3DE81" w14:textId="0D848B0D" w:rsidR="004D085A" w:rsidRDefault="00C31555" w:rsidP="00A30423">
      <w:pPr>
        <w:rPr>
          <w:rFonts w:ascii="Verdana" w:hAnsi="Verdana"/>
          <w:sz w:val="20"/>
        </w:rPr>
      </w:pPr>
      <w:hyperlink r:id="rId32" w:history="1">
        <w:r w:rsidR="00EF7957" w:rsidRPr="00885553">
          <w:rPr>
            <w:rStyle w:val="Hyperlink"/>
            <w:rFonts w:ascii="Verdana" w:hAnsi="Verdana"/>
            <w:sz w:val="20"/>
          </w:rPr>
          <w:t>http://www.reynaarde.nl/talentontwikkeling/competentieset.html</w:t>
        </w:r>
      </w:hyperlink>
      <w:r w:rsidR="00EF7957">
        <w:rPr>
          <w:rFonts w:ascii="Verdana" w:hAnsi="Verdana"/>
          <w:sz w:val="20"/>
        </w:rPr>
        <w:t xml:space="preserve"> </w:t>
      </w:r>
    </w:p>
    <w:p w14:paraId="17ABB8E8" w14:textId="77777777" w:rsidR="004D085A" w:rsidRDefault="004D085A" w:rsidP="00A30423">
      <w:pPr>
        <w:rPr>
          <w:rFonts w:ascii="Verdana" w:hAnsi="Verdana"/>
          <w:sz w:val="20"/>
        </w:rPr>
      </w:pPr>
    </w:p>
    <w:p w14:paraId="31E15F0B" w14:textId="77777777" w:rsidR="00A30423" w:rsidRPr="00365F35" w:rsidRDefault="00A30423" w:rsidP="00A30423">
      <w:pPr>
        <w:rPr>
          <w:rFonts w:ascii="Verdana" w:hAnsi="Verdana"/>
          <w:sz w:val="20"/>
        </w:rPr>
      </w:pPr>
      <w:r>
        <w:rPr>
          <w:rFonts w:ascii="Verdana" w:hAnsi="Verdana"/>
          <w:sz w:val="20"/>
        </w:rPr>
        <w:t xml:space="preserve">Rutten, N. (2016). </w:t>
      </w:r>
      <w:r w:rsidRPr="00365F35">
        <w:rPr>
          <w:rFonts w:ascii="Verdana" w:hAnsi="Verdana"/>
          <w:bCs/>
          <w:i/>
          <w:sz w:val="20"/>
        </w:rPr>
        <w:t>Op naar de netwerkorganisatie?</w:t>
      </w:r>
      <w:r>
        <w:rPr>
          <w:rFonts w:ascii="Verdana" w:hAnsi="Verdana"/>
          <w:bCs/>
          <w:sz w:val="20"/>
        </w:rPr>
        <w:t xml:space="preserve"> </w:t>
      </w:r>
      <w:r w:rsidRPr="0077109D">
        <w:rPr>
          <w:rFonts w:ascii="Verdana" w:hAnsi="Verdana"/>
          <w:iCs/>
          <w:sz w:val="20"/>
        </w:rPr>
        <w:t xml:space="preserve">Geraadpleegd op </w:t>
      </w:r>
      <w:r>
        <w:rPr>
          <w:rFonts w:ascii="Verdana" w:hAnsi="Verdana"/>
          <w:iCs/>
          <w:sz w:val="20"/>
        </w:rPr>
        <w:t>30 juli</w:t>
      </w:r>
      <w:r w:rsidRPr="0077109D">
        <w:rPr>
          <w:rFonts w:ascii="Verdana" w:hAnsi="Verdana"/>
          <w:iCs/>
          <w:sz w:val="20"/>
        </w:rPr>
        <w:t xml:space="preserve"> 2016, via</w:t>
      </w:r>
    </w:p>
    <w:p w14:paraId="2E07FCC4" w14:textId="77777777" w:rsidR="00A30423" w:rsidRPr="001F07AB" w:rsidRDefault="00C31555" w:rsidP="00A30423">
      <w:pPr>
        <w:rPr>
          <w:rFonts w:ascii="Verdana" w:hAnsi="Verdana"/>
          <w:color w:val="0000FF"/>
          <w:sz w:val="20"/>
          <w:u w:val="single"/>
        </w:rPr>
      </w:pPr>
      <w:hyperlink r:id="rId33" w:history="1">
        <w:r w:rsidR="00A30423" w:rsidRPr="001F07AB">
          <w:rPr>
            <w:rFonts w:ascii="Verdana" w:hAnsi="Verdana"/>
            <w:color w:val="0000FF"/>
            <w:sz w:val="20"/>
            <w:u w:val="single"/>
          </w:rPr>
          <w:t>http://www.nieuworganiseren.nu/actueel/op-naar-netwerkorganisatie/</w:t>
        </w:r>
      </w:hyperlink>
      <w:r w:rsidR="00A30423" w:rsidRPr="001F07AB">
        <w:rPr>
          <w:rFonts w:ascii="Verdana" w:hAnsi="Verdana"/>
          <w:color w:val="0000FF"/>
          <w:sz w:val="20"/>
          <w:u w:val="single"/>
        </w:rPr>
        <w:t xml:space="preserve"> </w:t>
      </w:r>
    </w:p>
    <w:p w14:paraId="51C9195B" w14:textId="77777777" w:rsidR="00A30423" w:rsidRPr="00934CF8" w:rsidRDefault="00A30423" w:rsidP="00A30423">
      <w:pPr>
        <w:rPr>
          <w:rFonts w:ascii="Verdana" w:hAnsi="Verdana"/>
          <w:sz w:val="20"/>
          <w:lang w:val="en-US"/>
        </w:rPr>
      </w:pPr>
    </w:p>
    <w:p w14:paraId="2ADE9486" w14:textId="77777777" w:rsidR="00A30423" w:rsidRPr="0077109D" w:rsidRDefault="00A30423" w:rsidP="00A30423">
      <w:pPr>
        <w:rPr>
          <w:rFonts w:ascii="Verdana" w:hAnsi="Verdana"/>
          <w:sz w:val="20"/>
        </w:rPr>
      </w:pPr>
      <w:r w:rsidRPr="007A5B44">
        <w:rPr>
          <w:rFonts w:ascii="Verdana" w:hAnsi="Verdana"/>
          <w:sz w:val="20"/>
          <w:lang w:val="en-US"/>
        </w:rPr>
        <w:t xml:space="preserve">Schilders, M. (2014). </w:t>
      </w:r>
      <w:r w:rsidRPr="00C418BB">
        <w:rPr>
          <w:rFonts w:ascii="Verdana" w:hAnsi="Verdana"/>
          <w:i/>
          <w:sz w:val="20"/>
        </w:rPr>
        <w:t>Wie ben ik? Over het belang van een sterke organisatie-</w:t>
      </w:r>
      <w:r w:rsidRPr="00C418BB">
        <w:rPr>
          <w:rFonts w:ascii="Verdana" w:hAnsi="Verdana"/>
          <w:sz w:val="20"/>
        </w:rPr>
        <w:t>identiteit. Geraadpleegd o</w:t>
      </w:r>
      <w:r w:rsidRPr="0077109D">
        <w:rPr>
          <w:rFonts w:ascii="Verdana" w:hAnsi="Verdana"/>
          <w:sz w:val="20"/>
        </w:rPr>
        <w:t>p 14 mei 2016, via</w:t>
      </w:r>
    </w:p>
    <w:p w14:paraId="37F491B3" w14:textId="77777777" w:rsidR="00A30423" w:rsidRPr="001F07AB" w:rsidRDefault="00C31555" w:rsidP="00A30423">
      <w:pPr>
        <w:rPr>
          <w:rFonts w:ascii="Verdana" w:hAnsi="Verdana"/>
          <w:color w:val="0000FF"/>
          <w:sz w:val="20"/>
          <w:u w:val="single"/>
        </w:rPr>
      </w:pPr>
      <w:hyperlink r:id="rId34" w:history="1">
        <w:r w:rsidR="00A30423" w:rsidRPr="001F07AB">
          <w:rPr>
            <w:rFonts w:ascii="Verdana" w:hAnsi="Verdana"/>
            <w:color w:val="0000FF"/>
            <w:sz w:val="20"/>
            <w:u w:val="single"/>
          </w:rPr>
          <w:t>http://www.marketingfacts.nl/berichten/wie-ben-ik-over-het-belang-van-een-sterke-organisatie-identiteit</w:t>
        </w:r>
      </w:hyperlink>
      <w:r w:rsidR="00A30423" w:rsidRPr="001F07AB">
        <w:rPr>
          <w:rFonts w:ascii="Verdana" w:hAnsi="Verdana"/>
          <w:color w:val="0000FF"/>
          <w:sz w:val="20"/>
          <w:u w:val="single"/>
        </w:rPr>
        <w:t xml:space="preserve"> </w:t>
      </w:r>
    </w:p>
    <w:p w14:paraId="3C8662A2" w14:textId="77777777" w:rsidR="00A30423" w:rsidRPr="0077109D" w:rsidRDefault="00A30423" w:rsidP="00A30423">
      <w:pPr>
        <w:rPr>
          <w:rFonts w:ascii="Verdana" w:hAnsi="Verdana"/>
          <w:sz w:val="20"/>
        </w:rPr>
      </w:pPr>
    </w:p>
    <w:p w14:paraId="0A82BC31" w14:textId="77777777" w:rsidR="00A30423" w:rsidRPr="0077109D" w:rsidRDefault="00A30423" w:rsidP="00A30423">
      <w:pPr>
        <w:rPr>
          <w:rFonts w:ascii="Verdana" w:hAnsi="Verdana"/>
          <w:sz w:val="20"/>
        </w:rPr>
      </w:pPr>
      <w:r w:rsidRPr="0077109D">
        <w:rPr>
          <w:rFonts w:ascii="Verdana" w:hAnsi="Verdana"/>
          <w:sz w:val="20"/>
        </w:rPr>
        <w:t xml:space="preserve">Schoemaker, M. (2004) </w:t>
      </w:r>
      <w:r w:rsidRPr="0077109D">
        <w:rPr>
          <w:rFonts w:ascii="Verdana" w:hAnsi="Verdana"/>
          <w:i/>
          <w:sz w:val="20"/>
        </w:rPr>
        <w:t>Issue paper. HRM in de praktijk</w:t>
      </w:r>
      <w:r w:rsidRPr="0077109D">
        <w:rPr>
          <w:rFonts w:ascii="Verdana" w:hAnsi="Verdana"/>
          <w:sz w:val="20"/>
        </w:rPr>
        <w:t>. Culemborg: Kluwer.</w:t>
      </w:r>
    </w:p>
    <w:p w14:paraId="547A6763" w14:textId="77777777" w:rsidR="00A30423" w:rsidRPr="0077109D" w:rsidRDefault="00A30423" w:rsidP="00A30423">
      <w:pPr>
        <w:rPr>
          <w:rFonts w:ascii="Verdana" w:hAnsi="Verdana"/>
          <w:sz w:val="20"/>
        </w:rPr>
      </w:pPr>
    </w:p>
    <w:p w14:paraId="76DD14A8" w14:textId="77777777" w:rsidR="00A30423" w:rsidRPr="0077109D" w:rsidRDefault="00A30423" w:rsidP="00A30423">
      <w:pPr>
        <w:rPr>
          <w:rFonts w:ascii="Verdana" w:hAnsi="Verdana"/>
          <w:sz w:val="20"/>
        </w:rPr>
      </w:pPr>
      <w:r w:rsidRPr="0077109D">
        <w:rPr>
          <w:rFonts w:ascii="Verdana" w:hAnsi="Verdana"/>
          <w:sz w:val="20"/>
        </w:rPr>
        <w:t xml:space="preserve">Shell (z.d.). </w:t>
      </w:r>
      <w:r w:rsidRPr="00934CF8">
        <w:rPr>
          <w:rFonts w:ascii="Verdana" w:hAnsi="Verdana"/>
          <w:bCs/>
          <w:i/>
          <w:sz w:val="20"/>
        </w:rPr>
        <w:t xml:space="preserve">SOLLICITEER HIER – SHELL GRADUATE PROGRAMMA. </w:t>
      </w:r>
      <w:r w:rsidRPr="0077109D">
        <w:rPr>
          <w:rFonts w:ascii="Verdana" w:hAnsi="Verdana"/>
          <w:sz w:val="20"/>
        </w:rPr>
        <w:t>Geraadpleegd op 16 mei 2016, via</w:t>
      </w:r>
    </w:p>
    <w:p w14:paraId="1A6E6D1D" w14:textId="77777777" w:rsidR="00A30423" w:rsidRPr="001F07AB" w:rsidRDefault="00C31555" w:rsidP="00A30423">
      <w:pPr>
        <w:rPr>
          <w:rFonts w:ascii="Verdana" w:hAnsi="Verdana"/>
          <w:color w:val="0000FF"/>
          <w:sz w:val="20"/>
          <w:u w:val="single"/>
        </w:rPr>
      </w:pPr>
      <w:hyperlink r:id="rId35" w:anchor="7528=&amp;filter1=Netherlands" w:history="1">
        <w:r w:rsidR="00A30423" w:rsidRPr="001F07AB">
          <w:rPr>
            <w:rFonts w:ascii="Verdana" w:hAnsi="Verdana"/>
            <w:color w:val="0000FF"/>
            <w:sz w:val="20"/>
            <w:u w:val="single"/>
          </w:rPr>
          <w:t>http://www.shell.nl/carrieres/studenten-en-afgestudeerden/shell-graduate-programma.html#7528=&amp;filter1=Netherlands</w:t>
        </w:r>
      </w:hyperlink>
      <w:r w:rsidR="00A30423" w:rsidRPr="001F07AB">
        <w:rPr>
          <w:rFonts w:ascii="Verdana" w:hAnsi="Verdana"/>
          <w:color w:val="0000FF"/>
          <w:sz w:val="20"/>
          <w:u w:val="single"/>
        </w:rPr>
        <w:t xml:space="preserve"> </w:t>
      </w:r>
    </w:p>
    <w:p w14:paraId="195CC396" w14:textId="77777777" w:rsidR="00A30423" w:rsidRPr="0077109D" w:rsidRDefault="00A30423" w:rsidP="00A30423">
      <w:pPr>
        <w:rPr>
          <w:rFonts w:ascii="Verdana" w:hAnsi="Verdana"/>
          <w:sz w:val="20"/>
        </w:rPr>
      </w:pPr>
    </w:p>
    <w:p w14:paraId="16C80100" w14:textId="77777777" w:rsidR="00A30423" w:rsidRPr="0077109D" w:rsidRDefault="00A30423" w:rsidP="00A30423">
      <w:pPr>
        <w:rPr>
          <w:rFonts w:ascii="Verdana" w:hAnsi="Verdana"/>
          <w:sz w:val="20"/>
        </w:rPr>
      </w:pPr>
      <w:r w:rsidRPr="0077109D">
        <w:rPr>
          <w:rFonts w:ascii="Verdana" w:hAnsi="Verdana"/>
          <w:sz w:val="20"/>
        </w:rPr>
        <w:t xml:space="preserve">Shell (z.d.). </w:t>
      </w:r>
      <w:r w:rsidRPr="00934CF8">
        <w:rPr>
          <w:rFonts w:ascii="Verdana" w:hAnsi="Verdana"/>
          <w:bCs/>
          <w:i/>
          <w:sz w:val="20"/>
        </w:rPr>
        <w:t>TIPS VOOR EEN SUCCESVOLLE SOLLICITATIE</w:t>
      </w:r>
      <w:r w:rsidRPr="00934CF8">
        <w:rPr>
          <w:rFonts w:ascii="Verdana" w:hAnsi="Verdana"/>
          <w:bCs/>
          <w:sz w:val="20"/>
        </w:rPr>
        <w:t xml:space="preserve">. </w:t>
      </w:r>
      <w:r w:rsidRPr="0077109D">
        <w:rPr>
          <w:rFonts w:ascii="Verdana" w:hAnsi="Verdana"/>
          <w:sz w:val="20"/>
        </w:rPr>
        <w:t>Geraadpleegd op 16 mei 2016, via</w:t>
      </w:r>
    </w:p>
    <w:p w14:paraId="11DB169F" w14:textId="77777777" w:rsidR="00A30423" w:rsidRPr="001F07AB" w:rsidRDefault="00C31555" w:rsidP="00A30423">
      <w:pPr>
        <w:rPr>
          <w:rFonts w:ascii="Verdana" w:hAnsi="Verdana"/>
          <w:color w:val="0000FF"/>
          <w:sz w:val="20"/>
          <w:u w:val="single"/>
        </w:rPr>
      </w:pPr>
      <w:hyperlink r:id="rId36" w:history="1">
        <w:r w:rsidR="00A30423" w:rsidRPr="001F07AB">
          <w:rPr>
            <w:rFonts w:ascii="Verdana" w:hAnsi="Verdana"/>
            <w:color w:val="0000FF"/>
            <w:sz w:val="20"/>
            <w:u w:val="single"/>
          </w:rPr>
          <w:t>http://www.shell.nl/carrieres/studenten-en-afgestudeerden/tips.html</w:t>
        </w:r>
      </w:hyperlink>
      <w:r w:rsidR="00A30423" w:rsidRPr="001F07AB">
        <w:rPr>
          <w:rFonts w:ascii="Verdana" w:hAnsi="Verdana"/>
          <w:color w:val="0000FF"/>
          <w:sz w:val="20"/>
          <w:u w:val="single"/>
        </w:rPr>
        <w:t xml:space="preserve"> </w:t>
      </w:r>
    </w:p>
    <w:p w14:paraId="1CFF9F64" w14:textId="77777777" w:rsidR="00A30423" w:rsidRPr="0077109D" w:rsidRDefault="00A30423" w:rsidP="00A30423">
      <w:pPr>
        <w:rPr>
          <w:rFonts w:ascii="Verdana" w:hAnsi="Verdana"/>
          <w:sz w:val="20"/>
        </w:rPr>
      </w:pPr>
    </w:p>
    <w:p w14:paraId="23F30589" w14:textId="1B581761" w:rsidR="00CC03E9" w:rsidRDefault="00CC03E9" w:rsidP="00A30423">
      <w:pPr>
        <w:rPr>
          <w:rFonts w:ascii="Verdana" w:hAnsi="Verdana"/>
          <w:sz w:val="20"/>
        </w:rPr>
      </w:pPr>
      <w:r>
        <w:rPr>
          <w:rFonts w:ascii="Verdana" w:hAnsi="Verdana"/>
          <w:sz w:val="20"/>
        </w:rPr>
        <w:t xml:space="preserve">SQIQ (2015). </w:t>
      </w:r>
      <w:r w:rsidR="00D75294">
        <w:rPr>
          <w:rFonts w:ascii="Verdana" w:hAnsi="Verdana"/>
          <w:i/>
          <w:sz w:val="20"/>
        </w:rPr>
        <w:t>DE BESTE INTERIMMERS &amp; EXECUTIVE SEARCH IN E-BUSINESS</w:t>
      </w:r>
      <w:r w:rsidR="003C0563">
        <w:rPr>
          <w:rFonts w:ascii="Verdana" w:hAnsi="Verdana"/>
          <w:sz w:val="20"/>
        </w:rPr>
        <w:t xml:space="preserve">. </w:t>
      </w:r>
      <w:r w:rsidR="003C0563" w:rsidRPr="0077109D">
        <w:rPr>
          <w:rFonts w:ascii="Verdana" w:hAnsi="Verdana"/>
          <w:sz w:val="20"/>
        </w:rPr>
        <w:t>G</w:t>
      </w:r>
      <w:r w:rsidR="003C0563">
        <w:rPr>
          <w:rFonts w:ascii="Verdana" w:hAnsi="Verdana"/>
          <w:sz w:val="20"/>
        </w:rPr>
        <w:t>eraadpleegd op 30 maart 2016, via</w:t>
      </w:r>
    </w:p>
    <w:p w14:paraId="1D85B311" w14:textId="1804D0F2" w:rsidR="003C0563" w:rsidRPr="003C0563" w:rsidRDefault="00C31555" w:rsidP="00A30423">
      <w:pPr>
        <w:rPr>
          <w:rFonts w:ascii="Verdana" w:hAnsi="Verdana"/>
          <w:sz w:val="20"/>
        </w:rPr>
      </w:pPr>
      <w:hyperlink r:id="rId37" w:history="1">
        <w:r w:rsidR="003C0563" w:rsidRPr="00076037">
          <w:rPr>
            <w:rStyle w:val="Hyperlink"/>
            <w:rFonts w:ascii="Verdana" w:hAnsi="Verdana"/>
            <w:sz w:val="20"/>
          </w:rPr>
          <w:t>http://sqiq.nl</w:t>
        </w:r>
      </w:hyperlink>
      <w:r w:rsidR="003C0563">
        <w:rPr>
          <w:rFonts w:ascii="Verdana" w:hAnsi="Verdana"/>
          <w:sz w:val="20"/>
        </w:rPr>
        <w:t xml:space="preserve"> </w:t>
      </w:r>
    </w:p>
    <w:p w14:paraId="486CD064" w14:textId="77777777" w:rsidR="00CC03E9" w:rsidRDefault="00CC03E9" w:rsidP="00A30423">
      <w:pPr>
        <w:rPr>
          <w:rFonts w:ascii="Verdana" w:hAnsi="Verdana"/>
          <w:sz w:val="20"/>
        </w:rPr>
      </w:pPr>
    </w:p>
    <w:p w14:paraId="159279B3" w14:textId="77777777" w:rsidR="00A30423" w:rsidRPr="0077109D" w:rsidRDefault="00A30423" w:rsidP="00A30423">
      <w:pPr>
        <w:rPr>
          <w:rFonts w:ascii="Verdana" w:hAnsi="Verdana"/>
          <w:iCs/>
          <w:sz w:val="20"/>
        </w:rPr>
      </w:pPr>
      <w:r w:rsidRPr="0077109D">
        <w:rPr>
          <w:rFonts w:ascii="Verdana" w:hAnsi="Verdana"/>
          <w:sz w:val="20"/>
        </w:rPr>
        <w:t xml:space="preserve">Uitham, R. (17 november 2012). </w:t>
      </w:r>
      <w:r w:rsidRPr="0077109D">
        <w:rPr>
          <w:rFonts w:ascii="Verdana" w:hAnsi="Verdana"/>
          <w:bCs/>
          <w:i/>
          <w:sz w:val="20"/>
        </w:rPr>
        <w:t>Generatie XYZ: wie zijn dat eigenlijk?</w:t>
      </w:r>
      <w:r w:rsidRPr="0077109D">
        <w:rPr>
          <w:rFonts w:ascii="Verdana" w:hAnsi="Verdana"/>
          <w:bCs/>
          <w:sz w:val="20"/>
        </w:rPr>
        <w:t xml:space="preserve"> </w:t>
      </w:r>
      <w:r w:rsidRPr="0077109D">
        <w:rPr>
          <w:rFonts w:ascii="Verdana" w:hAnsi="Verdana"/>
          <w:iCs/>
          <w:sz w:val="20"/>
        </w:rPr>
        <w:t>Geraadpleegd op 5 april 2016, via</w:t>
      </w:r>
    </w:p>
    <w:p w14:paraId="2F538E9C" w14:textId="77777777" w:rsidR="00A30423" w:rsidRPr="001F07AB" w:rsidRDefault="00C31555" w:rsidP="00A30423">
      <w:pPr>
        <w:rPr>
          <w:rFonts w:ascii="Verdana" w:hAnsi="Verdana"/>
          <w:iCs/>
          <w:color w:val="0000FF"/>
          <w:sz w:val="20"/>
          <w:u w:val="single"/>
        </w:rPr>
      </w:pPr>
      <w:hyperlink r:id="rId38" w:history="1">
        <w:r w:rsidR="00A30423" w:rsidRPr="001F07AB">
          <w:rPr>
            <w:rFonts w:ascii="Verdana" w:hAnsi="Verdana"/>
            <w:color w:val="0000FF"/>
            <w:sz w:val="20"/>
            <w:u w:val="single"/>
          </w:rPr>
          <w:t>http://www.intermediair.nl/carriere/doorgroeien/carriere-ontwikkeling/generatie-xyz-wie-zijn-dat-eigenlijk?utm_referrer=https%3A%2F%2Fwww.google.nl%2F</w:t>
        </w:r>
      </w:hyperlink>
      <w:r w:rsidR="00A30423" w:rsidRPr="001F07AB">
        <w:rPr>
          <w:rFonts w:ascii="Verdana" w:hAnsi="Verdana"/>
          <w:iCs/>
          <w:color w:val="0000FF"/>
          <w:sz w:val="20"/>
          <w:u w:val="single"/>
        </w:rPr>
        <w:t xml:space="preserve"> </w:t>
      </w:r>
    </w:p>
    <w:p w14:paraId="3392D48F" w14:textId="77777777" w:rsidR="00A30423" w:rsidRPr="0077109D" w:rsidRDefault="00A30423" w:rsidP="00A30423">
      <w:pPr>
        <w:rPr>
          <w:rFonts w:ascii="Verdana" w:hAnsi="Verdana"/>
          <w:sz w:val="20"/>
        </w:rPr>
      </w:pPr>
    </w:p>
    <w:p w14:paraId="22F13C48" w14:textId="77777777" w:rsidR="00A30423" w:rsidRPr="00934CF8" w:rsidRDefault="00A30423" w:rsidP="00A30423">
      <w:pPr>
        <w:rPr>
          <w:rFonts w:ascii="Verdana" w:hAnsi="Verdana"/>
          <w:bCs/>
          <w:sz w:val="20"/>
        </w:rPr>
      </w:pPr>
      <w:r w:rsidRPr="0077109D">
        <w:rPr>
          <w:rFonts w:ascii="Verdana" w:hAnsi="Verdana"/>
          <w:sz w:val="20"/>
          <w:lang w:val="en-US"/>
        </w:rPr>
        <w:t xml:space="preserve">Vathanophas, V. &amp; Thai-ngam, J. (2007). </w:t>
      </w:r>
      <w:r w:rsidRPr="0077109D">
        <w:rPr>
          <w:rFonts w:ascii="Verdana" w:hAnsi="Verdana"/>
          <w:bCs/>
          <w:i/>
          <w:sz w:val="20"/>
          <w:lang w:val="en-US"/>
        </w:rPr>
        <w:t>Competency Requirements for Effective Job Performance in The Thai Public Sector</w:t>
      </w:r>
      <w:r w:rsidRPr="0077109D">
        <w:rPr>
          <w:rFonts w:ascii="Verdana" w:hAnsi="Verdana"/>
          <w:bCs/>
          <w:sz w:val="20"/>
          <w:lang w:val="en-US"/>
        </w:rPr>
        <w:t xml:space="preserve">. </w:t>
      </w:r>
      <w:r w:rsidRPr="0077109D">
        <w:rPr>
          <w:rFonts w:ascii="Verdana" w:hAnsi="Verdana"/>
          <w:bCs/>
          <w:sz w:val="20"/>
        </w:rPr>
        <w:t>Geraadpleegd op 19 april 2016, via</w:t>
      </w:r>
      <w:r w:rsidRPr="00934CF8">
        <w:rPr>
          <w:rFonts w:ascii="Verdana" w:hAnsi="Verdana"/>
          <w:bCs/>
          <w:sz w:val="20"/>
        </w:rPr>
        <w:t xml:space="preserve"> </w:t>
      </w:r>
    </w:p>
    <w:p w14:paraId="1BA250D4" w14:textId="77777777" w:rsidR="00A30423" w:rsidRPr="001F07AB" w:rsidRDefault="00C31555" w:rsidP="00A30423">
      <w:pPr>
        <w:rPr>
          <w:rFonts w:ascii="Verdana" w:hAnsi="Verdana"/>
          <w:bCs/>
          <w:color w:val="0000FF"/>
          <w:sz w:val="20"/>
          <w:u w:val="single"/>
        </w:rPr>
      </w:pPr>
      <w:hyperlink r:id="rId39" w:history="1">
        <w:r w:rsidR="00A30423" w:rsidRPr="001F07AB">
          <w:rPr>
            <w:rFonts w:ascii="Verdana" w:hAnsi="Verdana"/>
            <w:bCs/>
            <w:color w:val="0000FF"/>
            <w:sz w:val="20"/>
            <w:u w:val="single"/>
          </w:rPr>
          <w:t>http://www.cmr-journal.org/article/download/49/517</w:t>
        </w:r>
      </w:hyperlink>
    </w:p>
    <w:p w14:paraId="1766CFC6" w14:textId="77777777" w:rsidR="00A30423" w:rsidRPr="0077109D" w:rsidRDefault="00A30423" w:rsidP="00A30423">
      <w:pPr>
        <w:rPr>
          <w:rFonts w:ascii="Verdana" w:hAnsi="Verdana"/>
          <w:sz w:val="20"/>
        </w:rPr>
      </w:pPr>
    </w:p>
    <w:p w14:paraId="5E3D904E" w14:textId="77777777" w:rsidR="00A30423" w:rsidRPr="0077109D" w:rsidRDefault="00A30423" w:rsidP="00A30423">
      <w:pPr>
        <w:pStyle w:val="Kop1"/>
      </w:pPr>
      <w:bookmarkStart w:id="41" w:name="_Toc332526263"/>
      <w:r w:rsidRPr="0077109D">
        <w:lastRenderedPageBreak/>
        <w:t>11.</w:t>
      </w:r>
      <w:r w:rsidRPr="0077109D">
        <w:tab/>
      </w:r>
      <w:r w:rsidRPr="0077109D">
        <w:rPr>
          <w:u w:val="single"/>
        </w:rPr>
        <w:t>Bijlagen</w:t>
      </w:r>
      <w:bookmarkEnd w:id="41"/>
    </w:p>
    <w:p w14:paraId="7AD5F512" w14:textId="77777777" w:rsidR="00A30423" w:rsidRPr="0077109D" w:rsidRDefault="00A30423" w:rsidP="00A30423">
      <w:pPr>
        <w:pStyle w:val="Kop2"/>
      </w:pPr>
      <w:bookmarkStart w:id="42" w:name="_Toc332526264"/>
      <w:r w:rsidRPr="0077109D">
        <w:t>A: Interview checklist interne medewerkers</w:t>
      </w:r>
      <w:bookmarkEnd w:id="42"/>
      <w:r w:rsidRPr="0077109D">
        <w:t xml:space="preserve"> </w:t>
      </w:r>
    </w:p>
    <w:p w14:paraId="7D27B397" w14:textId="77777777" w:rsidR="00A30423" w:rsidRPr="0077109D" w:rsidRDefault="00A30423" w:rsidP="00A30423">
      <w:pPr>
        <w:rPr>
          <w:rFonts w:ascii="Verdana" w:hAnsi="Verdana"/>
          <w:sz w:val="20"/>
        </w:rPr>
      </w:pPr>
    </w:p>
    <w:p w14:paraId="77219207" w14:textId="77777777" w:rsidR="00A30423" w:rsidRPr="0077109D" w:rsidRDefault="00A30423" w:rsidP="00A30423">
      <w:pPr>
        <w:rPr>
          <w:rFonts w:ascii="Verdana" w:hAnsi="Verdana"/>
          <w:b/>
          <w:i/>
          <w:sz w:val="20"/>
          <w:szCs w:val="20"/>
        </w:rPr>
      </w:pPr>
      <w:r w:rsidRPr="0077109D">
        <w:rPr>
          <w:rFonts w:ascii="Verdana" w:hAnsi="Verdana"/>
          <w:i/>
          <w:sz w:val="20"/>
          <w:szCs w:val="20"/>
        </w:rPr>
        <w:t>In deze bijlage is de interview checklist te vinden voor de diepte-interviews met de interne medewerkers van SQIQ.</w:t>
      </w:r>
    </w:p>
    <w:p w14:paraId="5DEBFF37" w14:textId="77777777" w:rsidR="00A30423" w:rsidRPr="0077109D" w:rsidRDefault="00A30423" w:rsidP="00A30423">
      <w:pPr>
        <w:rPr>
          <w:rFonts w:ascii="Verdana" w:hAnsi="Verdana"/>
          <w:sz w:val="20"/>
          <w:szCs w:val="20"/>
        </w:rPr>
      </w:pPr>
    </w:p>
    <w:p w14:paraId="41AAD7BE" w14:textId="77777777" w:rsidR="00A30423" w:rsidRPr="0077109D" w:rsidRDefault="00A30423" w:rsidP="00A30423">
      <w:pPr>
        <w:rPr>
          <w:rFonts w:ascii="Verdana" w:hAnsi="Verdana"/>
          <w:sz w:val="20"/>
          <w:szCs w:val="20"/>
          <w:u w:val="single"/>
        </w:rPr>
      </w:pPr>
      <w:r w:rsidRPr="0077109D">
        <w:rPr>
          <w:rFonts w:ascii="Verdana" w:hAnsi="Verdana"/>
          <w:sz w:val="20"/>
          <w:szCs w:val="20"/>
          <w:u w:val="single"/>
        </w:rPr>
        <w:t>Introductie:</w:t>
      </w:r>
    </w:p>
    <w:p w14:paraId="52236A0A" w14:textId="1BE5E0E2" w:rsidR="00A30423" w:rsidRPr="0077109D" w:rsidRDefault="00A30423" w:rsidP="00A30423">
      <w:pPr>
        <w:rPr>
          <w:rFonts w:ascii="Verdana" w:hAnsi="Verdana"/>
          <w:i/>
          <w:sz w:val="20"/>
          <w:szCs w:val="20"/>
        </w:rPr>
      </w:pPr>
      <w:r w:rsidRPr="0077109D">
        <w:rPr>
          <w:rFonts w:ascii="Verdana" w:hAnsi="Verdana"/>
          <w:sz w:val="20"/>
          <w:szCs w:val="20"/>
        </w:rPr>
        <w:t xml:space="preserve">Voor mijn afstudeerscriptie voer ik een onderzoek uit binnen SQIQ. De hoofdvraag van dit onderzoek luidt: </w:t>
      </w:r>
      <w:r w:rsidRPr="0077109D">
        <w:rPr>
          <w:rFonts w:ascii="Verdana" w:hAnsi="Verdana"/>
          <w:i/>
          <w:sz w:val="20"/>
          <w:szCs w:val="20"/>
        </w:rPr>
        <w:t>“</w:t>
      </w:r>
      <w:r w:rsidRPr="0077109D">
        <w:rPr>
          <w:rFonts w:ascii="Verdana" w:hAnsi="Verdana"/>
          <w:sz w:val="20"/>
          <w:szCs w:val="20"/>
        </w:rPr>
        <w:t xml:space="preserve">Wat zijn de kerncompetenties van SQIQ en hoe kunnen die vertaald worden naar een kerncompetentieprofiel waaraan een ‘echte </w:t>
      </w:r>
      <w:r w:rsidR="002279AC">
        <w:rPr>
          <w:rFonts w:ascii="Verdana" w:hAnsi="Verdana"/>
          <w:sz w:val="20"/>
          <w:szCs w:val="20"/>
        </w:rPr>
        <w:t>SQIQ’er</w:t>
      </w:r>
      <w:r w:rsidRPr="0077109D">
        <w:rPr>
          <w:rFonts w:ascii="Verdana" w:hAnsi="Verdana"/>
          <w:sz w:val="20"/>
          <w:szCs w:val="20"/>
        </w:rPr>
        <w:t>’ moet voldoen?”</w:t>
      </w:r>
      <w:r w:rsidRPr="0077109D">
        <w:rPr>
          <w:rFonts w:ascii="Verdana" w:hAnsi="Verdana"/>
          <w:i/>
          <w:sz w:val="20"/>
          <w:szCs w:val="20"/>
        </w:rPr>
        <w:t xml:space="preserve"> </w:t>
      </w:r>
    </w:p>
    <w:p w14:paraId="33A7EF8E" w14:textId="77777777" w:rsidR="00A30423" w:rsidRPr="0077109D" w:rsidRDefault="00A30423" w:rsidP="00A30423">
      <w:pPr>
        <w:rPr>
          <w:rFonts w:ascii="Verdana" w:hAnsi="Verdana"/>
          <w:i/>
          <w:sz w:val="20"/>
          <w:szCs w:val="20"/>
        </w:rPr>
      </w:pPr>
    </w:p>
    <w:p w14:paraId="4C9DDFF8" w14:textId="77777777" w:rsidR="00A30423" w:rsidRPr="0077109D" w:rsidRDefault="00A30423" w:rsidP="00A30423">
      <w:pPr>
        <w:rPr>
          <w:rFonts w:ascii="Verdana" w:hAnsi="Verdana"/>
          <w:sz w:val="20"/>
        </w:rPr>
      </w:pPr>
      <w:r w:rsidRPr="0077109D">
        <w:rPr>
          <w:rFonts w:ascii="Verdana" w:hAnsi="Verdana"/>
          <w:sz w:val="20"/>
          <w:szCs w:val="20"/>
        </w:rPr>
        <w:t xml:space="preserve">Kerncompetenties zijn competenties waarmee een organisatie zich onderscheidt van andere organisaties </w:t>
      </w:r>
      <w:r w:rsidRPr="0077109D">
        <w:rPr>
          <w:rFonts w:ascii="Verdana" w:hAnsi="Verdana"/>
          <w:sz w:val="20"/>
        </w:rPr>
        <w:t>bij het leveren van producten of diensten</w:t>
      </w:r>
      <w:r w:rsidR="00605A5C">
        <w:rPr>
          <w:rFonts w:ascii="Verdana" w:hAnsi="Verdana"/>
          <w:sz w:val="20"/>
        </w:rPr>
        <w:t>,</w:t>
      </w:r>
      <w:r w:rsidRPr="0077109D">
        <w:rPr>
          <w:rFonts w:ascii="Verdana" w:hAnsi="Verdana"/>
          <w:sz w:val="20"/>
          <w:szCs w:val="20"/>
        </w:rPr>
        <w:t xml:space="preserve"> </w:t>
      </w:r>
      <w:r w:rsidRPr="0077109D">
        <w:rPr>
          <w:rFonts w:ascii="Verdana" w:hAnsi="Verdana"/>
          <w:sz w:val="20"/>
        </w:rPr>
        <w:t xml:space="preserve">die </w:t>
      </w:r>
      <w:r w:rsidRPr="0077109D">
        <w:rPr>
          <w:rFonts w:ascii="Verdana" w:hAnsi="Verdana"/>
          <w:sz w:val="20"/>
          <w:szCs w:val="20"/>
        </w:rPr>
        <w:t>de consument een bepaald voordeel verschaffen</w:t>
      </w:r>
      <w:r w:rsidRPr="0077109D">
        <w:rPr>
          <w:rFonts w:ascii="Verdana" w:hAnsi="Verdana"/>
          <w:sz w:val="20"/>
        </w:rPr>
        <w:t xml:space="preserve">. (Hamel &amp; Prahalad, 1994). </w:t>
      </w:r>
    </w:p>
    <w:p w14:paraId="5FA60E93" w14:textId="77777777" w:rsidR="00A30423" w:rsidRPr="0077109D" w:rsidRDefault="00A30423" w:rsidP="00A30423">
      <w:pPr>
        <w:rPr>
          <w:rFonts w:ascii="Verdana" w:hAnsi="Verdana"/>
          <w:sz w:val="20"/>
          <w:szCs w:val="20"/>
        </w:rPr>
      </w:pPr>
    </w:p>
    <w:p w14:paraId="008A034F" w14:textId="77777777" w:rsidR="00A30423" w:rsidRPr="0077109D" w:rsidRDefault="00A30423" w:rsidP="00A30423">
      <w:pPr>
        <w:rPr>
          <w:rFonts w:ascii="Verdana" w:hAnsi="Verdana"/>
          <w:sz w:val="20"/>
          <w:szCs w:val="20"/>
        </w:rPr>
      </w:pPr>
      <w:r w:rsidRPr="0077109D">
        <w:rPr>
          <w:rFonts w:ascii="Verdana" w:hAnsi="Verdana" w:cs="Calibri"/>
          <w:iCs/>
          <w:color w:val="343434"/>
          <w:sz w:val="20"/>
          <w:szCs w:val="20"/>
        </w:rPr>
        <w:t>In dit onderzoek zal ik SQIQ inzicht geven welke kerncompetenties SQIQ bezit</w:t>
      </w:r>
      <w:r>
        <w:rPr>
          <w:rFonts w:ascii="Verdana" w:hAnsi="Verdana" w:cs="Calibri"/>
          <w:iCs/>
          <w:color w:val="343434"/>
          <w:sz w:val="20"/>
          <w:szCs w:val="20"/>
        </w:rPr>
        <w:t>,</w:t>
      </w:r>
      <w:r w:rsidRPr="0077109D">
        <w:rPr>
          <w:rFonts w:ascii="Verdana" w:hAnsi="Verdana" w:cs="Calibri"/>
          <w:iCs/>
          <w:color w:val="343434"/>
          <w:sz w:val="20"/>
          <w:szCs w:val="20"/>
        </w:rPr>
        <w:t xml:space="preserve"> die vervolgens vertaald zullen worden naar een kerncompetentieprofiel, teneinde een advies te kunnen geven over hoe dit kan bijdragen aan de identiteit en het werving</w:t>
      </w:r>
      <w:r>
        <w:rPr>
          <w:rFonts w:ascii="Verdana" w:hAnsi="Verdana" w:cs="Calibri"/>
          <w:iCs/>
          <w:color w:val="343434"/>
          <w:sz w:val="20"/>
          <w:szCs w:val="20"/>
        </w:rPr>
        <w:t>- en selectie</w:t>
      </w:r>
      <w:r w:rsidRPr="0077109D">
        <w:rPr>
          <w:rFonts w:ascii="Verdana" w:hAnsi="Verdana" w:cs="Calibri"/>
          <w:iCs/>
          <w:color w:val="343434"/>
          <w:sz w:val="20"/>
          <w:szCs w:val="20"/>
        </w:rPr>
        <w:t>beleid van SQIQ</w:t>
      </w:r>
      <w:r w:rsidRPr="0077109D">
        <w:rPr>
          <w:rFonts w:ascii="Verdana" w:hAnsi="Verdana" w:cs="Calibri"/>
          <w:color w:val="343434"/>
          <w:sz w:val="20"/>
          <w:szCs w:val="20"/>
        </w:rPr>
        <w:t xml:space="preserve">. </w:t>
      </w:r>
      <w:r w:rsidRPr="0077109D">
        <w:rPr>
          <w:rFonts w:ascii="Verdana" w:hAnsi="Verdana"/>
          <w:sz w:val="20"/>
          <w:szCs w:val="20"/>
        </w:rPr>
        <w:t>Aan dit profiel kunnen toekomstige SQIQ-medewerkers getoetst worden.</w:t>
      </w:r>
    </w:p>
    <w:p w14:paraId="49ADA260" w14:textId="77777777" w:rsidR="00A30423" w:rsidRPr="0077109D" w:rsidRDefault="00A30423" w:rsidP="00A30423">
      <w:pPr>
        <w:rPr>
          <w:rFonts w:ascii="Verdana" w:hAnsi="Verdana"/>
          <w:sz w:val="20"/>
          <w:szCs w:val="20"/>
        </w:rPr>
      </w:pPr>
    </w:p>
    <w:p w14:paraId="253B0AF4" w14:textId="77777777" w:rsidR="00A30423" w:rsidRPr="0077109D" w:rsidRDefault="00A30423" w:rsidP="00A30423">
      <w:pPr>
        <w:rPr>
          <w:rFonts w:ascii="Verdana" w:hAnsi="Verdana"/>
          <w:sz w:val="20"/>
          <w:szCs w:val="20"/>
        </w:rPr>
      </w:pPr>
      <w:r w:rsidRPr="0077109D">
        <w:rPr>
          <w:rFonts w:ascii="Verdana" w:hAnsi="Verdana"/>
          <w:sz w:val="20"/>
          <w:szCs w:val="20"/>
        </w:rPr>
        <w:t>Als interne medewerker van SQIQ stel ik uw mening erg op prijs voor mijn onderzoek. Ik zou graag willen horen welke kerncompetenties u vindt passen bij SQIQ door middel van een aantal vragen.</w:t>
      </w:r>
    </w:p>
    <w:p w14:paraId="651FFBEB" w14:textId="77777777" w:rsidR="00A30423" w:rsidRPr="0077109D" w:rsidRDefault="00A30423" w:rsidP="00A30423">
      <w:pPr>
        <w:rPr>
          <w:rFonts w:ascii="Verdana" w:hAnsi="Verdana"/>
          <w:sz w:val="20"/>
          <w:szCs w:val="20"/>
        </w:rPr>
      </w:pPr>
    </w:p>
    <w:p w14:paraId="171058F0" w14:textId="77777777" w:rsidR="00A30423" w:rsidRPr="0077109D" w:rsidRDefault="00A30423" w:rsidP="00A30423">
      <w:pPr>
        <w:rPr>
          <w:rFonts w:ascii="Verdana" w:hAnsi="Verdana"/>
          <w:sz w:val="20"/>
        </w:rPr>
      </w:pPr>
      <w:r w:rsidRPr="0077109D">
        <w:rPr>
          <w:rFonts w:ascii="Verdana" w:hAnsi="Verdana"/>
          <w:sz w:val="20"/>
        </w:rPr>
        <w:t>Het interview zal ongeveer 30 minuten duren en alle verzamelde gegevens zullen vertrouwelijk en anoniem worden verwerkt.</w:t>
      </w:r>
    </w:p>
    <w:p w14:paraId="6930BE9C" w14:textId="77777777" w:rsidR="00A30423" w:rsidRPr="0077109D" w:rsidRDefault="00A30423" w:rsidP="00A30423">
      <w:pPr>
        <w:rPr>
          <w:rFonts w:ascii="Verdana" w:hAnsi="Verdana"/>
          <w:sz w:val="20"/>
        </w:rPr>
      </w:pPr>
    </w:p>
    <w:p w14:paraId="0E0D5532" w14:textId="77777777" w:rsidR="00A30423" w:rsidRPr="0077109D" w:rsidRDefault="00A30423" w:rsidP="00154667">
      <w:pPr>
        <w:pStyle w:val="Lijstalinea2"/>
        <w:numPr>
          <w:ilvl w:val="0"/>
          <w:numId w:val="33"/>
        </w:numPr>
        <w:rPr>
          <w:rFonts w:ascii="Verdana" w:hAnsi="Verdana"/>
          <w:i/>
          <w:sz w:val="20"/>
        </w:rPr>
      </w:pPr>
      <w:bookmarkStart w:id="43" w:name="OLE_LINK2"/>
      <w:bookmarkStart w:id="44" w:name="OLE_LINK1"/>
      <w:r w:rsidRPr="0077109D">
        <w:rPr>
          <w:rFonts w:ascii="Verdana" w:hAnsi="Verdana"/>
          <w:i/>
          <w:sz w:val="20"/>
        </w:rPr>
        <w:t>Waar denkt u als eerste aan als ik SQIQ</w:t>
      </w:r>
      <w:bookmarkEnd w:id="43"/>
      <w:bookmarkEnd w:id="44"/>
      <w:r w:rsidRPr="0077109D">
        <w:rPr>
          <w:rFonts w:ascii="Verdana" w:hAnsi="Verdana"/>
          <w:i/>
          <w:sz w:val="20"/>
        </w:rPr>
        <w:t xml:space="preserve"> zeg?</w:t>
      </w:r>
    </w:p>
    <w:p w14:paraId="308A0F92" w14:textId="77777777" w:rsidR="00A30423" w:rsidRPr="0077109D" w:rsidRDefault="00A30423" w:rsidP="00A30423">
      <w:pPr>
        <w:pStyle w:val="Lijstalinea2"/>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415553EE" w14:textId="77777777" w:rsidTr="005147C6">
        <w:tc>
          <w:tcPr>
            <w:tcW w:w="9206" w:type="dxa"/>
            <w:tcBorders>
              <w:top w:val="single" w:sz="4" w:space="0" w:color="auto"/>
              <w:left w:val="single" w:sz="4" w:space="0" w:color="auto"/>
              <w:bottom w:val="single" w:sz="4" w:space="0" w:color="auto"/>
              <w:right w:val="single" w:sz="4" w:space="0" w:color="auto"/>
            </w:tcBorders>
          </w:tcPr>
          <w:p w14:paraId="3B84148E" w14:textId="77777777" w:rsidR="00A30423" w:rsidRPr="0077109D" w:rsidRDefault="00A30423" w:rsidP="005147C6">
            <w:pPr>
              <w:rPr>
                <w:rFonts w:ascii="Verdana" w:hAnsi="Verdana"/>
                <w:b/>
                <w:sz w:val="20"/>
              </w:rPr>
            </w:pPr>
          </w:p>
          <w:p w14:paraId="55154E1F" w14:textId="77777777" w:rsidR="00A30423" w:rsidRPr="0077109D" w:rsidRDefault="00A30423" w:rsidP="005147C6">
            <w:pPr>
              <w:rPr>
                <w:rFonts w:ascii="Verdana" w:hAnsi="Verdana"/>
                <w:b/>
                <w:sz w:val="20"/>
              </w:rPr>
            </w:pPr>
          </w:p>
          <w:p w14:paraId="2D62E07E" w14:textId="77777777" w:rsidR="00A30423" w:rsidRPr="0077109D" w:rsidRDefault="00A30423" w:rsidP="005147C6">
            <w:pPr>
              <w:rPr>
                <w:rFonts w:ascii="Verdana" w:hAnsi="Verdana"/>
                <w:b/>
                <w:sz w:val="20"/>
              </w:rPr>
            </w:pPr>
          </w:p>
          <w:p w14:paraId="454B0476" w14:textId="77777777" w:rsidR="00A30423" w:rsidRPr="0077109D" w:rsidRDefault="00A30423" w:rsidP="005147C6">
            <w:pPr>
              <w:rPr>
                <w:rFonts w:ascii="Verdana" w:hAnsi="Verdana"/>
                <w:b/>
                <w:sz w:val="20"/>
              </w:rPr>
            </w:pPr>
          </w:p>
          <w:p w14:paraId="69F6EFAB" w14:textId="77777777" w:rsidR="00A30423" w:rsidRPr="0077109D" w:rsidRDefault="00A30423" w:rsidP="005147C6">
            <w:pPr>
              <w:rPr>
                <w:rFonts w:ascii="Verdana" w:hAnsi="Verdana"/>
                <w:b/>
                <w:sz w:val="20"/>
              </w:rPr>
            </w:pPr>
          </w:p>
        </w:tc>
      </w:tr>
    </w:tbl>
    <w:p w14:paraId="01819F04" w14:textId="77777777" w:rsidR="00A30423" w:rsidRPr="0077109D" w:rsidRDefault="00A30423" w:rsidP="00A30423">
      <w:pPr>
        <w:rPr>
          <w:rFonts w:ascii="Verdana" w:hAnsi="Verdana"/>
          <w:b/>
          <w:sz w:val="20"/>
        </w:rPr>
      </w:pPr>
    </w:p>
    <w:p w14:paraId="64BE0FDA" w14:textId="57893E2A" w:rsidR="00A30423" w:rsidRPr="0077109D" w:rsidRDefault="00A30423" w:rsidP="00154667">
      <w:pPr>
        <w:pStyle w:val="Lijstalinea2"/>
        <w:numPr>
          <w:ilvl w:val="0"/>
          <w:numId w:val="33"/>
        </w:numPr>
        <w:rPr>
          <w:rFonts w:ascii="Verdana" w:hAnsi="Verdana"/>
          <w:i/>
          <w:sz w:val="20"/>
        </w:rPr>
      </w:pPr>
      <w:r w:rsidRPr="0077109D">
        <w:rPr>
          <w:rFonts w:ascii="Verdana" w:hAnsi="Verdana"/>
          <w:i/>
          <w:sz w:val="20"/>
        </w:rPr>
        <w:t>Wat ziet u de mensen van SQIQ doen dat u echt onderscheidend vindt?</w:t>
      </w:r>
    </w:p>
    <w:p w14:paraId="6A730F43" w14:textId="77777777" w:rsidR="00A30423" w:rsidRPr="0077109D" w:rsidRDefault="00A30423" w:rsidP="00A30423">
      <w:pPr>
        <w:pStyle w:val="Lijstalinea2"/>
        <w:rPr>
          <w:rFonts w:ascii="Verdana" w:hAnsi="Verdana"/>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5385FD6F" w14:textId="77777777" w:rsidTr="005147C6">
        <w:tc>
          <w:tcPr>
            <w:tcW w:w="9206" w:type="dxa"/>
            <w:tcBorders>
              <w:top w:val="single" w:sz="4" w:space="0" w:color="auto"/>
              <w:left w:val="single" w:sz="4" w:space="0" w:color="auto"/>
              <w:bottom w:val="single" w:sz="4" w:space="0" w:color="auto"/>
              <w:right w:val="single" w:sz="4" w:space="0" w:color="auto"/>
            </w:tcBorders>
          </w:tcPr>
          <w:p w14:paraId="5B1D6650" w14:textId="77777777" w:rsidR="00A30423" w:rsidRPr="0077109D" w:rsidRDefault="00A30423" w:rsidP="005147C6">
            <w:pPr>
              <w:rPr>
                <w:rFonts w:ascii="Verdana" w:hAnsi="Verdana"/>
                <w:b/>
                <w:sz w:val="20"/>
              </w:rPr>
            </w:pPr>
          </w:p>
          <w:p w14:paraId="11EAF743" w14:textId="77777777" w:rsidR="00A30423" w:rsidRPr="0077109D" w:rsidRDefault="00A30423" w:rsidP="005147C6">
            <w:pPr>
              <w:rPr>
                <w:rFonts w:ascii="Verdana" w:hAnsi="Verdana"/>
                <w:b/>
                <w:sz w:val="20"/>
              </w:rPr>
            </w:pPr>
          </w:p>
          <w:p w14:paraId="7E1C83E7" w14:textId="77777777" w:rsidR="00A30423" w:rsidRPr="0077109D" w:rsidRDefault="00A30423" w:rsidP="005147C6">
            <w:pPr>
              <w:rPr>
                <w:rFonts w:ascii="Verdana" w:hAnsi="Verdana"/>
                <w:b/>
                <w:sz w:val="20"/>
              </w:rPr>
            </w:pPr>
          </w:p>
          <w:p w14:paraId="26FD2876" w14:textId="77777777" w:rsidR="00A30423" w:rsidRPr="0077109D" w:rsidRDefault="00A30423" w:rsidP="005147C6">
            <w:pPr>
              <w:rPr>
                <w:rFonts w:ascii="Verdana" w:hAnsi="Verdana"/>
                <w:b/>
                <w:sz w:val="20"/>
              </w:rPr>
            </w:pPr>
          </w:p>
          <w:p w14:paraId="5905EDF0" w14:textId="77777777" w:rsidR="00A30423" w:rsidRPr="0077109D" w:rsidRDefault="00A30423" w:rsidP="005147C6">
            <w:pPr>
              <w:rPr>
                <w:rFonts w:ascii="Verdana" w:hAnsi="Verdana"/>
                <w:b/>
                <w:sz w:val="20"/>
              </w:rPr>
            </w:pPr>
          </w:p>
        </w:tc>
      </w:tr>
    </w:tbl>
    <w:p w14:paraId="56585EB8" w14:textId="77777777" w:rsidR="00A30423" w:rsidRPr="0077109D" w:rsidRDefault="00A30423" w:rsidP="00A30423">
      <w:pPr>
        <w:rPr>
          <w:rFonts w:ascii="Verdana" w:hAnsi="Verdana"/>
          <w:b/>
          <w:sz w:val="20"/>
        </w:rPr>
      </w:pPr>
    </w:p>
    <w:p w14:paraId="1736990E" w14:textId="77777777" w:rsidR="00A30423" w:rsidRPr="0077109D" w:rsidRDefault="00A30423" w:rsidP="00154667">
      <w:pPr>
        <w:pStyle w:val="Lijstalinea2"/>
        <w:numPr>
          <w:ilvl w:val="0"/>
          <w:numId w:val="33"/>
        </w:numPr>
        <w:rPr>
          <w:rFonts w:ascii="Verdana" w:hAnsi="Verdana"/>
          <w:i/>
          <w:sz w:val="20"/>
        </w:rPr>
      </w:pPr>
      <w:bookmarkStart w:id="45" w:name="OLE_LINK4"/>
      <w:bookmarkStart w:id="46" w:name="OLE_LINK3"/>
      <w:r w:rsidRPr="0077109D">
        <w:rPr>
          <w:rFonts w:ascii="Verdana" w:hAnsi="Verdana"/>
          <w:i/>
          <w:sz w:val="20"/>
        </w:rPr>
        <w:t xml:space="preserve">Welke kwaliteiten zijn onderscheidend voor SQIQ? </w:t>
      </w:r>
    </w:p>
    <w:bookmarkEnd w:id="45"/>
    <w:bookmarkEnd w:id="46"/>
    <w:p w14:paraId="249A6A41" w14:textId="77777777" w:rsidR="00A30423" w:rsidRPr="0077109D" w:rsidRDefault="00A30423" w:rsidP="00A30423">
      <w:pPr>
        <w:pStyle w:val="Lijstalinea2"/>
        <w:rPr>
          <w:rFonts w:ascii="Verdana" w:hAnsi="Verdana"/>
          <w:i/>
          <w:sz w:val="20"/>
        </w:rPr>
      </w:pPr>
      <w:r w:rsidRPr="0077109D">
        <w:rPr>
          <w:rFonts w:ascii="Verdana" w:hAnsi="Verdana"/>
          <w:i/>
          <w:sz w:val="20"/>
        </w:rPr>
        <w:t xml:space="preserve">Hoe onderscheidt SQIQ zich d.m.v. de kwaliteiten van de concurrenten? </w:t>
      </w:r>
    </w:p>
    <w:p w14:paraId="52EB13FB" w14:textId="77777777" w:rsidR="00A30423" w:rsidRPr="0077109D" w:rsidRDefault="00A30423" w:rsidP="00A30423">
      <w:pPr>
        <w:pStyle w:val="Lijstalinea2"/>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59CFF94C" w14:textId="77777777" w:rsidTr="005147C6">
        <w:tc>
          <w:tcPr>
            <w:tcW w:w="9206" w:type="dxa"/>
            <w:tcBorders>
              <w:top w:val="single" w:sz="4" w:space="0" w:color="auto"/>
              <w:left w:val="single" w:sz="4" w:space="0" w:color="auto"/>
              <w:bottom w:val="single" w:sz="4" w:space="0" w:color="auto"/>
              <w:right w:val="single" w:sz="4" w:space="0" w:color="auto"/>
            </w:tcBorders>
          </w:tcPr>
          <w:p w14:paraId="1F6A7241" w14:textId="77777777" w:rsidR="00A30423" w:rsidRPr="0077109D" w:rsidRDefault="00A30423" w:rsidP="005147C6">
            <w:pPr>
              <w:rPr>
                <w:rFonts w:ascii="Verdana" w:hAnsi="Verdana"/>
                <w:b/>
                <w:sz w:val="20"/>
              </w:rPr>
            </w:pPr>
          </w:p>
          <w:p w14:paraId="51ADFAEF" w14:textId="77777777" w:rsidR="00A30423" w:rsidRPr="0077109D" w:rsidRDefault="00A30423" w:rsidP="005147C6">
            <w:pPr>
              <w:rPr>
                <w:rFonts w:ascii="Verdana" w:hAnsi="Verdana"/>
                <w:b/>
                <w:sz w:val="20"/>
              </w:rPr>
            </w:pPr>
          </w:p>
          <w:p w14:paraId="1A807C11" w14:textId="77777777" w:rsidR="00A30423" w:rsidRPr="0077109D" w:rsidRDefault="00A30423" w:rsidP="005147C6">
            <w:pPr>
              <w:rPr>
                <w:rFonts w:ascii="Verdana" w:hAnsi="Verdana"/>
                <w:b/>
                <w:sz w:val="20"/>
              </w:rPr>
            </w:pPr>
          </w:p>
          <w:p w14:paraId="4E245877" w14:textId="77777777" w:rsidR="00A30423" w:rsidRPr="0077109D" w:rsidRDefault="00A30423" w:rsidP="005147C6">
            <w:pPr>
              <w:rPr>
                <w:rFonts w:ascii="Verdana" w:hAnsi="Verdana"/>
                <w:b/>
                <w:sz w:val="20"/>
              </w:rPr>
            </w:pPr>
          </w:p>
          <w:p w14:paraId="6362A139" w14:textId="77777777" w:rsidR="00A30423" w:rsidRPr="0077109D" w:rsidRDefault="00A30423" w:rsidP="005147C6">
            <w:pPr>
              <w:rPr>
                <w:rFonts w:ascii="Verdana" w:hAnsi="Verdana"/>
                <w:b/>
                <w:sz w:val="20"/>
              </w:rPr>
            </w:pPr>
          </w:p>
        </w:tc>
      </w:tr>
    </w:tbl>
    <w:p w14:paraId="1A9BC08A" w14:textId="77777777" w:rsidR="00A30423" w:rsidRPr="0077109D" w:rsidRDefault="00A30423" w:rsidP="00A30423">
      <w:pPr>
        <w:rPr>
          <w:rFonts w:ascii="Verdana" w:hAnsi="Verdana"/>
          <w:sz w:val="20"/>
        </w:rPr>
      </w:pPr>
    </w:p>
    <w:p w14:paraId="64361F22" w14:textId="77777777" w:rsidR="00A30423" w:rsidRPr="0077109D" w:rsidRDefault="00A30423" w:rsidP="00A30423">
      <w:pPr>
        <w:rPr>
          <w:rFonts w:ascii="Verdana" w:hAnsi="Verdana"/>
          <w:sz w:val="20"/>
        </w:rPr>
      </w:pPr>
    </w:p>
    <w:p w14:paraId="0B55539D" w14:textId="77777777" w:rsidR="00A30423" w:rsidRPr="0077109D" w:rsidRDefault="00A30423" w:rsidP="00A30423">
      <w:pPr>
        <w:rPr>
          <w:rFonts w:ascii="Verdana" w:hAnsi="Verdana"/>
          <w:sz w:val="20"/>
        </w:rPr>
      </w:pPr>
    </w:p>
    <w:p w14:paraId="637575F7" w14:textId="77777777" w:rsidR="00A30423" w:rsidRPr="0077109D" w:rsidRDefault="00A30423" w:rsidP="00A30423">
      <w:pPr>
        <w:rPr>
          <w:rFonts w:ascii="Verdana" w:hAnsi="Verdana"/>
          <w:sz w:val="20"/>
        </w:rPr>
      </w:pPr>
    </w:p>
    <w:p w14:paraId="2C3B6CF5" w14:textId="77777777" w:rsidR="00A30423" w:rsidRPr="0077109D" w:rsidRDefault="00A30423" w:rsidP="00154667">
      <w:pPr>
        <w:pStyle w:val="Lijstalinea2"/>
        <w:numPr>
          <w:ilvl w:val="0"/>
          <w:numId w:val="33"/>
        </w:numPr>
        <w:rPr>
          <w:rFonts w:ascii="Verdana" w:hAnsi="Verdana"/>
          <w:i/>
          <w:sz w:val="20"/>
        </w:rPr>
      </w:pPr>
      <w:r w:rsidRPr="0077109D">
        <w:rPr>
          <w:rFonts w:ascii="Verdana" w:hAnsi="Verdana"/>
          <w:i/>
          <w:sz w:val="20"/>
        </w:rPr>
        <w:lastRenderedPageBreak/>
        <w:t>Hoe kunnen de eerder genoemde kwaliteiten vertaald worden naar competenties?</w:t>
      </w:r>
    </w:p>
    <w:p w14:paraId="7ECFBFE0" w14:textId="77777777" w:rsidR="00A30423" w:rsidRPr="0077109D" w:rsidRDefault="00A30423" w:rsidP="00A30423">
      <w:pPr>
        <w:rPr>
          <w:rFonts w:ascii="Verdana" w:hAnsi="Verdana"/>
          <w:sz w:val="20"/>
        </w:rPr>
      </w:pPr>
    </w:p>
    <w:p w14:paraId="03010285" w14:textId="77777777" w:rsidR="00A30423" w:rsidRPr="0077109D" w:rsidRDefault="00A30423" w:rsidP="00A30423">
      <w:pPr>
        <w:rPr>
          <w:rFonts w:ascii="Verdana" w:hAnsi="Verdana"/>
          <w:sz w:val="20"/>
        </w:rPr>
      </w:pPr>
      <w:r w:rsidRPr="0077109D">
        <w:rPr>
          <w:rFonts w:ascii="Verdana" w:hAnsi="Verdana"/>
          <w:sz w:val="20"/>
        </w:rPr>
        <w:t>Naar aanleiding van de eerder genoemde kwaliteiten van SQIQ wil ik u graag vragen deze te vertalen naar competenties. Ik zal hier gebruik maken van een lijst met voorbeeld competenties die hulp kunnen bieden. Graag zou ik u willen vragen om er een aantal uit te kiezen die u vindt passen bij SQIQ.</w:t>
      </w:r>
    </w:p>
    <w:p w14:paraId="58CA4B75" w14:textId="77777777" w:rsidR="00A30423" w:rsidRPr="0077109D" w:rsidRDefault="00A30423" w:rsidP="00A30423">
      <w:pPr>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481EFD92" w14:textId="77777777" w:rsidTr="005147C6">
        <w:tc>
          <w:tcPr>
            <w:tcW w:w="9206" w:type="dxa"/>
            <w:tcBorders>
              <w:top w:val="single" w:sz="4" w:space="0" w:color="auto"/>
              <w:left w:val="single" w:sz="4" w:space="0" w:color="auto"/>
              <w:bottom w:val="single" w:sz="4" w:space="0" w:color="auto"/>
              <w:right w:val="single" w:sz="4" w:space="0" w:color="auto"/>
            </w:tcBorders>
          </w:tcPr>
          <w:p w14:paraId="63BDA89D" w14:textId="77777777" w:rsidR="00A30423" w:rsidRPr="0077109D" w:rsidRDefault="00A30423" w:rsidP="005147C6">
            <w:pPr>
              <w:rPr>
                <w:rFonts w:ascii="Verdana" w:hAnsi="Verdana"/>
                <w:b/>
                <w:sz w:val="20"/>
              </w:rPr>
            </w:pPr>
          </w:p>
          <w:p w14:paraId="7DFA6918" w14:textId="77777777" w:rsidR="00A30423" w:rsidRPr="0077109D" w:rsidRDefault="00A30423" w:rsidP="005147C6">
            <w:pPr>
              <w:rPr>
                <w:rFonts w:ascii="Verdana" w:hAnsi="Verdana"/>
                <w:b/>
                <w:sz w:val="20"/>
              </w:rPr>
            </w:pPr>
          </w:p>
          <w:p w14:paraId="0A9ECAAA" w14:textId="77777777" w:rsidR="00A30423" w:rsidRPr="0077109D" w:rsidRDefault="00A30423" w:rsidP="005147C6">
            <w:pPr>
              <w:rPr>
                <w:rFonts w:ascii="Verdana" w:hAnsi="Verdana"/>
                <w:b/>
                <w:sz w:val="20"/>
              </w:rPr>
            </w:pPr>
          </w:p>
          <w:p w14:paraId="08D18280" w14:textId="77777777" w:rsidR="00A30423" w:rsidRPr="0077109D" w:rsidRDefault="00A30423" w:rsidP="005147C6">
            <w:pPr>
              <w:rPr>
                <w:rFonts w:ascii="Verdana" w:hAnsi="Verdana"/>
                <w:b/>
                <w:sz w:val="20"/>
              </w:rPr>
            </w:pPr>
          </w:p>
          <w:p w14:paraId="68881874" w14:textId="77777777" w:rsidR="00A30423" w:rsidRPr="0077109D" w:rsidRDefault="00A30423" w:rsidP="005147C6">
            <w:pPr>
              <w:rPr>
                <w:rFonts w:ascii="Verdana" w:hAnsi="Verdana"/>
                <w:b/>
                <w:sz w:val="20"/>
              </w:rPr>
            </w:pPr>
          </w:p>
        </w:tc>
      </w:tr>
    </w:tbl>
    <w:p w14:paraId="67F2A54D" w14:textId="77777777" w:rsidR="00A30423" w:rsidRPr="0077109D" w:rsidRDefault="00A30423" w:rsidP="00A30423">
      <w:pPr>
        <w:rPr>
          <w:rFonts w:ascii="Verdana" w:hAnsi="Verdana"/>
          <w:b/>
          <w:sz w:val="20"/>
        </w:rPr>
      </w:pPr>
    </w:p>
    <w:p w14:paraId="62BC5DF3" w14:textId="77777777" w:rsidR="00A30423" w:rsidRPr="0077109D" w:rsidRDefault="00A30423" w:rsidP="00154667">
      <w:pPr>
        <w:numPr>
          <w:ilvl w:val="0"/>
          <w:numId w:val="33"/>
        </w:numPr>
        <w:rPr>
          <w:rFonts w:ascii="Verdana" w:hAnsi="Verdana"/>
          <w:i/>
          <w:sz w:val="20"/>
        </w:rPr>
      </w:pPr>
      <w:r w:rsidRPr="0077109D">
        <w:rPr>
          <w:rFonts w:ascii="Verdana" w:hAnsi="Verdana"/>
          <w:i/>
          <w:sz w:val="20"/>
        </w:rPr>
        <w:t>Welke van de eerder genoemde competenties kunnen eventueel geclusterd worden? Welke 5 vindt u het me</w:t>
      </w:r>
      <w:r>
        <w:rPr>
          <w:rFonts w:ascii="Verdana" w:hAnsi="Verdana"/>
          <w:i/>
          <w:sz w:val="20"/>
        </w:rPr>
        <w:t>est onderscheidend/belangrijkst</w:t>
      </w:r>
      <w:r w:rsidRPr="0077109D">
        <w:rPr>
          <w:rFonts w:ascii="Verdana" w:hAnsi="Verdana"/>
          <w:i/>
          <w:sz w:val="20"/>
        </w:rPr>
        <w:t xml:space="preserve"> voor SQIQ?</w:t>
      </w:r>
    </w:p>
    <w:p w14:paraId="6F6D3174" w14:textId="77777777" w:rsidR="00A30423" w:rsidRPr="0077109D" w:rsidRDefault="00A30423" w:rsidP="00A30423">
      <w:pPr>
        <w:pStyle w:val="Lijstalinea2"/>
        <w:ind w:left="0"/>
        <w:rPr>
          <w:rFonts w:ascii="Verdana" w:hAnsi="Verdana"/>
          <w:sz w:val="20"/>
        </w:rPr>
      </w:pPr>
      <w:r w:rsidRPr="0077109D">
        <w:rPr>
          <w:rFonts w:ascii="Verdana" w:hAnsi="Verdana"/>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15A89275" w14:textId="77777777" w:rsidTr="005147C6">
        <w:tc>
          <w:tcPr>
            <w:tcW w:w="9206" w:type="dxa"/>
            <w:tcBorders>
              <w:top w:val="single" w:sz="4" w:space="0" w:color="auto"/>
              <w:left w:val="single" w:sz="4" w:space="0" w:color="auto"/>
              <w:bottom w:val="single" w:sz="4" w:space="0" w:color="auto"/>
              <w:right w:val="single" w:sz="4" w:space="0" w:color="auto"/>
            </w:tcBorders>
          </w:tcPr>
          <w:p w14:paraId="4B0F2AD9" w14:textId="77777777" w:rsidR="00A30423" w:rsidRPr="0077109D" w:rsidRDefault="00A30423" w:rsidP="005147C6">
            <w:pPr>
              <w:rPr>
                <w:rFonts w:ascii="Verdana" w:hAnsi="Verdana"/>
                <w:b/>
                <w:sz w:val="20"/>
              </w:rPr>
            </w:pPr>
          </w:p>
          <w:p w14:paraId="1FEB9C7A" w14:textId="77777777" w:rsidR="00A30423" w:rsidRPr="0077109D" w:rsidRDefault="00A30423" w:rsidP="005147C6">
            <w:pPr>
              <w:rPr>
                <w:rFonts w:ascii="Verdana" w:hAnsi="Verdana"/>
                <w:b/>
                <w:sz w:val="20"/>
              </w:rPr>
            </w:pPr>
          </w:p>
          <w:p w14:paraId="2CDEBF66" w14:textId="77777777" w:rsidR="00A30423" w:rsidRPr="0077109D" w:rsidRDefault="00A30423" w:rsidP="005147C6">
            <w:pPr>
              <w:rPr>
                <w:rFonts w:ascii="Verdana" w:hAnsi="Verdana"/>
                <w:b/>
                <w:sz w:val="20"/>
              </w:rPr>
            </w:pPr>
          </w:p>
          <w:p w14:paraId="7861860A" w14:textId="77777777" w:rsidR="00A30423" w:rsidRPr="0077109D" w:rsidRDefault="00A30423" w:rsidP="005147C6">
            <w:pPr>
              <w:rPr>
                <w:rFonts w:ascii="Verdana" w:hAnsi="Verdana"/>
                <w:b/>
                <w:sz w:val="20"/>
              </w:rPr>
            </w:pPr>
          </w:p>
          <w:p w14:paraId="5060339B" w14:textId="77777777" w:rsidR="00A30423" w:rsidRPr="0077109D" w:rsidRDefault="00A30423" w:rsidP="005147C6">
            <w:pPr>
              <w:rPr>
                <w:rFonts w:ascii="Verdana" w:hAnsi="Verdana"/>
                <w:b/>
                <w:sz w:val="20"/>
              </w:rPr>
            </w:pPr>
          </w:p>
        </w:tc>
      </w:tr>
    </w:tbl>
    <w:p w14:paraId="7F07617A" w14:textId="77777777" w:rsidR="00A30423" w:rsidRPr="0077109D" w:rsidRDefault="00A30423" w:rsidP="00A30423">
      <w:pPr>
        <w:rPr>
          <w:rFonts w:ascii="Verdana" w:hAnsi="Verdana"/>
          <w:b/>
          <w:sz w:val="20"/>
        </w:rPr>
      </w:pPr>
    </w:p>
    <w:p w14:paraId="59337064" w14:textId="77777777" w:rsidR="00A30423" w:rsidRPr="0077109D" w:rsidRDefault="00A30423" w:rsidP="00154667">
      <w:pPr>
        <w:pStyle w:val="Lijstalinea2"/>
        <w:numPr>
          <w:ilvl w:val="0"/>
          <w:numId w:val="33"/>
        </w:numPr>
        <w:rPr>
          <w:rFonts w:ascii="Verdana" w:hAnsi="Verdana"/>
          <w:i/>
          <w:sz w:val="20"/>
        </w:rPr>
      </w:pPr>
      <w:r w:rsidRPr="0077109D">
        <w:rPr>
          <w:rFonts w:ascii="Verdana" w:hAnsi="Verdana"/>
          <w:i/>
          <w:sz w:val="20"/>
        </w:rPr>
        <w:t>Wat verstaat u onder de gekozen competenties en waarom heeft u voor deze competenties gekozen?</w:t>
      </w:r>
    </w:p>
    <w:p w14:paraId="256B9BE6" w14:textId="77777777" w:rsidR="00A30423" w:rsidRPr="0077109D" w:rsidRDefault="00A30423" w:rsidP="00A30423">
      <w:pPr>
        <w:rPr>
          <w:rFonts w:ascii="Verdana" w:hAnsi="Verdana"/>
          <w:sz w:val="20"/>
        </w:rPr>
      </w:pPr>
    </w:p>
    <w:p w14:paraId="2C488BCA" w14:textId="77777777" w:rsidR="00A30423" w:rsidRPr="0077109D" w:rsidRDefault="00A30423" w:rsidP="00A30423">
      <w:pPr>
        <w:rPr>
          <w:rFonts w:ascii="Verdana" w:hAnsi="Verdana"/>
          <w:sz w:val="20"/>
        </w:rPr>
      </w:pPr>
      <w:r w:rsidRPr="0077109D">
        <w:rPr>
          <w:rFonts w:ascii="Verdana" w:hAnsi="Verdana"/>
          <w:sz w:val="20"/>
        </w:rPr>
        <w:t>Graag wil ik u hier vragen per competentie te benoemen wat u hieronder verstaat en te benoemen waarom u deze heeft gekozen.</w:t>
      </w:r>
    </w:p>
    <w:p w14:paraId="762797ED" w14:textId="77777777" w:rsidR="00A30423" w:rsidRPr="0077109D" w:rsidRDefault="00A30423" w:rsidP="00A30423">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304F6D94" w14:textId="77777777" w:rsidTr="005147C6">
        <w:tc>
          <w:tcPr>
            <w:tcW w:w="9206" w:type="dxa"/>
            <w:tcBorders>
              <w:top w:val="single" w:sz="4" w:space="0" w:color="auto"/>
              <w:left w:val="single" w:sz="4" w:space="0" w:color="auto"/>
              <w:bottom w:val="single" w:sz="4" w:space="0" w:color="auto"/>
              <w:right w:val="single" w:sz="4" w:space="0" w:color="auto"/>
            </w:tcBorders>
          </w:tcPr>
          <w:p w14:paraId="67FC4D3D" w14:textId="77777777" w:rsidR="00A30423" w:rsidRPr="0077109D" w:rsidRDefault="00A30423" w:rsidP="005147C6">
            <w:pPr>
              <w:pStyle w:val="Lijstalinea2"/>
              <w:rPr>
                <w:rFonts w:ascii="Verdana" w:hAnsi="Verdana"/>
                <w:sz w:val="20"/>
              </w:rPr>
            </w:pPr>
          </w:p>
          <w:p w14:paraId="552C1DF6" w14:textId="77777777" w:rsidR="00A30423" w:rsidRPr="0077109D" w:rsidRDefault="00A30423" w:rsidP="005147C6">
            <w:pPr>
              <w:pStyle w:val="Lijstalinea2"/>
              <w:rPr>
                <w:rFonts w:ascii="Verdana" w:hAnsi="Verdana"/>
                <w:sz w:val="20"/>
              </w:rPr>
            </w:pPr>
          </w:p>
          <w:p w14:paraId="1886496D" w14:textId="77777777" w:rsidR="00A30423" w:rsidRPr="0077109D" w:rsidRDefault="00A30423" w:rsidP="005147C6">
            <w:pPr>
              <w:pStyle w:val="Lijstalinea2"/>
              <w:rPr>
                <w:rFonts w:ascii="Verdana" w:hAnsi="Verdana"/>
                <w:sz w:val="20"/>
              </w:rPr>
            </w:pPr>
          </w:p>
          <w:p w14:paraId="72BB9304" w14:textId="77777777" w:rsidR="00A30423" w:rsidRPr="0077109D" w:rsidRDefault="00A30423" w:rsidP="005147C6">
            <w:pPr>
              <w:pStyle w:val="Lijstalinea2"/>
              <w:rPr>
                <w:rFonts w:ascii="Verdana" w:hAnsi="Verdana"/>
                <w:sz w:val="20"/>
              </w:rPr>
            </w:pPr>
          </w:p>
          <w:p w14:paraId="2103F80A" w14:textId="77777777" w:rsidR="00A30423" w:rsidRPr="0077109D" w:rsidRDefault="00A30423" w:rsidP="005147C6">
            <w:pPr>
              <w:pStyle w:val="Lijstalinea2"/>
              <w:rPr>
                <w:rFonts w:ascii="Verdana" w:hAnsi="Verdana"/>
                <w:sz w:val="20"/>
              </w:rPr>
            </w:pPr>
          </w:p>
        </w:tc>
      </w:tr>
    </w:tbl>
    <w:p w14:paraId="722B875A" w14:textId="77777777" w:rsidR="00A30423" w:rsidRPr="0077109D" w:rsidRDefault="00A30423" w:rsidP="00A30423">
      <w:pPr>
        <w:rPr>
          <w:rFonts w:ascii="Verdana" w:hAnsi="Verdana"/>
          <w:sz w:val="20"/>
        </w:rPr>
      </w:pPr>
    </w:p>
    <w:p w14:paraId="0AF47791" w14:textId="77777777" w:rsidR="00A30423" w:rsidRPr="0077109D" w:rsidRDefault="00A30423" w:rsidP="00A30423">
      <w:pPr>
        <w:rPr>
          <w:rFonts w:ascii="Verdana" w:hAnsi="Verdana"/>
          <w:sz w:val="20"/>
        </w:rPr>
      </w:pPr>
    </w:p>
    <w:p w14:paraId="5F9BB07E" w14:textId="77777777" w:rsidR="00A30423" w:rsidRPr="0077109D" w:rsidRDefault="00A30423" w:rsidP="00A30423">
      <w:pPr>
        <w:rPr>
          <w:rFonts w:ascii="Verdana" w:hAnsi="Verdana"/>
          <w:sz w:val="20"/>
        </w:rPr>
      </w:pPr>
    </w:p>
    <w:p w14:paraId="72CEC22A" w14:textId="77777777" w:rsidR="00A30423" w:rsidRPr="0077109D" w:rsidRDefault="00A30423" w:rsidP="00A30423">
      <w:pPr>
        <w:rPr>
          <w:rFonts w:ascii="Verdana" w:hAnsi="Verdana"/>
          <w:sz w:val="20"/>
        </w:rPr>
      </w:pPr>
    </w:p>
    <w:p w14:paraId="00FBB0C9" w14:textId="77777777" w:rsidR="00A30423" w:rsidRPr="0077109D" w:rsidRDefault="00A30423" w:rsidP="00A30423">
      <w:pPr>
        <w:rPr>
          <w:rFonts w:ascii="Verdana" w:hAnsi="Verdana"/>
          <w:sz w:val="20"/>
        </w:rPr>
      </w:pPr>
    </w:p>
    <w:p w14:paraId="52B9B54F" w14:textId="77777777" w:rsidR="00A30423" w:rsidRPr="0077109D" w:rsidRDefault="00A30423" w:rsidP="00A30423">
      <w:pPr>
        <w:rPr>
          <w:rFonts w:ascii="Verdana" w:hAnsi="Verdana"/>
          <w:sz w:val="20"/>
        </w:rPr>
      </w:pPr>
    </w:p>
    <w:p w14:paraId="396D6A92" w14:textId="77777777" w:rsidR="00A30423" w:rsidRPr="0077109D" w:rsidRDefault="00A30423" w:rsidP="00A30423">
      <w:pPr>
        <w:rPr>
          <w:rFonts w:ascii="Verdana" w:hAnsi="Verdana"/>
          <w:sz w:val="20"/>
        </w:rPr>
      </w:pPr>
    </w:p>
    <w:p w14:paraId="359E444C" w14:textId="77777777" w:rsidR="00A30423" w:rsidRPr="0077109D" w:rsidRDefault="00A30423" w:rsidP="00A30423">
      <w:pPr>
        <w:rPr>
          <w:rFonts w:ascii="Verdana" w:hAnsi="Verdana"/>
          <w:sz w:val="20"/>
        </w:rPr>
      </w:pPr>
    </w:p>
    <w:p w14:paraId="13AEE89C" w14:textId="77777777" w:rsidR="00A30423" w:rsidRPr="0077109D" w:rsidRDefault="00A30423" w:rsidP="00A30423">
      <w:pPr>
        <w:rPr>
          <w:rFonts w:ascii="Verdana" w:hAnsi="Verdana"/>
          <w:sz w:val="20"/>
        </w:rPr>
      </w:pPr>
    </w:p>
    <w:p w14:paraId="381E69B6" w14:textId="77777777" w:rsidR="00A30423" w:rsidRPr="0077109D" w:rsidRDefault="00A30423" w:rsidP="00A30423">
      <w:pPr>
        <w:rPr>
          <w:rFonts w:ascii="Verdana" w:hAnsi="Verdana"/>
          <w:sz w:val="20"/>
        </w:rPr>
      </w:pPr>
    </w:p>
    <w:p w14:paraId="01CA3813" w14:textId="77777777" w:rsidR="00A30423" w:rsidRPr="0077109D" w:rsidRDefault="00A30423" w:rsidP="00A30423">
      <w:pPr>
        <w:rPr>
          <w:rFonts w:ascii="Verdana" w:hAnsi="Verdana"/>
          <w:sz w:val="20"/>
        </w:rPr>
      </w:pPr>
    </w:p>
    <w:p w14:paraId="45D5D2EB" w14:textId="77777777" w:rsidR="00A30423" w:rsidRPr="0077109D" w:rsidRDefault="00A30423" w:rsidP="00A30423">
      <w:pPr>
        <w:rPr>
          <w:rFonts w:ascii="Verdana" w:hAnsi="Verdana"/>
          <w:sz w:val="20"/>
        </w:rPr>
      </w:pPr>
    </w:p>
    <w:p w14:paraId="37096D0C" w14:textId="77777777" w:rsidR="00A30423" w:rsidRPr="0077109D" w:rsidRDefault="00A30423" w:rsidP="00A30423">
      <w:pPr>
        <w:rPr>
          <w:rFonts w:ascii="Verdana" w:hAnsi="Verdana"/>
          <w:sz w:val="20"/>
        </w:rPr>
      </w:pPr>
    </w:p>
    <w:p w14:paraId="7FA93082" w14:textId="77777777" w:rsidR="00A30423" w:rsidRPr="0077109D" w:rsidRDefault="00A30423" w:rsidP="00A30423">
      <w:pPr>
        <w:rPr>
          <w:rFonts w:ascii="Verdana" w:hAnsi="Verdana"/>
          <w:sz w:val="20"/>
        </w:rPr>
      </w:pPr>
    </w:p>
    <w:p w14:paraId="18B6F28D" w14:textId="77777777" w:rsidR="00A30423" w:rsidRPr="0077109D" w:rsidRDefault="00A30423" w:rsidP="00A30423">
      <w:pPr>
        <w:rPr>
          <w:rFonts w:ascii="Verdana" w:hAnsi="Verdana"/>
          <w:sz w:val="20"/>
        </w:rPr>
      </w:pPr>
    </w:p>
    <w:p w14:paraId="3D83C07F" w14:textId="77777777" w:rsidR="00A30423" w:rsidRPr="0077109D" w:rsidRDefault="00A30423" w:rsidP="00A30423">
      <w:pPr>
        <w:rPr>
          <w:rFonts w:ascii="Verdana" w:hAnsi="Verdana"/>
          <w:sz w:val="20"/>
        </w:rPr>
      </w:pPr>
    </w:p>
    <w:p w14:paraId="027CA799" w14:textId="77777777" w:rsidR="00A30423" w:rsidRPr="0077109D" w:rsidRDefault="00A30423" w:rsidP="00A30423">
      <w:pPr>
        <w:rPr>
          <w:rFonts w:ascii="Verdana" w:hAnsi="Verdana"/>
          <w:sz w:val="20"/>
        </w:rPr>
      </w:pPr>
    </w:p>
    <w:p w14:paraId="03365BCC" w14:textId="77777777" w:rsidR="00A30423" w:rsidRPr="0077109D" w:rsidRDefault="00A30423" w:rsidP="00A30423">
      <w:pPr>
        <w:rPr>
          <w:rFonts w:ascii="Verdana" w:hAnsi="Verdana"/>
          <w:sz w:val="20"/>
        </w:rPr>
      </w:pPr>
    </w:p>
    <w:p w14:paraId="576C51F7" w14:textId="77777777" w:rsidR="00A30423" w:rsidRPr="0077109D" w:rsidRDefault="00A30423" w:rsidP="00A30423">
      <w:pPr>
        <w:rPr>
          <w:rFonts w:ascii="Verdana" w:hAnsi="Verdana"/>
          <w:sz w:val="20"/>
        </w:rPr>
      </w:pPr>
    </w:p>
    <w:p w14:paraId="71914BB0" w14:textId="77777777" w:rsidR="00A30423" w:rsidRPr="0077109D" w:rsidRDefault="00A30423" w:rsidP="00A30423">
      <w:pPr>
        <w:rPr>
          <w:rFonts w:ascii="Verdana" w:hAnsi="Verdana"/>
          <w:sz w:val="20"/>
        </w:rPr>
      </w:pPr>
    </w:p>
    <w:p w14:paraId="6E1184C3" w14:textId="77777777" w:rsidR="00A30423" w:rsidRPr="0077109D" w:rsidRDefault="00A30423" w:rsidP="00A30423">
      <w:pPr>
        <w:rPr>
          <w:rFonts w:ascii="Verdana" w:hAnsi="Verdana"/>
          <w:sz w:val="20"/>
        </w:rPr>
      </w:pPr>
    </w:p>
    <w:p w14:paraId="311F2759" w14:textId="77777777" w:rsidR="00A30423" w:rsidRPr="0077109D" w:rsidRDefault="00A30423" w:rsidP="00A30423">
      <w:pPr>
        <w:rPr>
          <w:rFonts w:ascii="Verdana" w:hAnsi="Verdana"/>
          <w:sz w:val="20"/>
        </w:rPr>
      </w:pPr>
    </w:p>
    <w:p w14:paraId="13355A93" w14:textId="77777777" w:rsidR="00A30423" w:rsidRPr="0077109D" w:rsidRDefault="00A30423" w:rsidP="00A30423">
      <w:pPr>
        <w:rPr>
          <w:rFonts w:ascii="Verdana" w:hAnsi="Verdana"/>
          <w:sz w:val="20"/>
        </w:rPr>
      </w:pPr>
    </w:p>
    <w:p w14:paraId="00E079B2" w14:textId="77777777" w:rsidR="00A30423" w:rsidRPr="0077109D" w:rsidRDefault="00A30423" w:rsidP="00A30423">
      <w:pPr>
        <w:rPr>
          <w:rFonts w:ascii="Verdana" w:hAnsi="Verdana"/>
          <w:sz w:val="20"/>
        </w:rPr>
      </w:pPr>
    </w:p>
    <w:p w14:paraId="3EA94F4C" w14:textId="77777777" w:rsidR="00A30423" w:rsidRPr="0077109D" w:rsidRDefault="00A30423" w:rsidP="00A30423">
      <w:pPr>
        <w:pStyle w:val="Kop2"/>
      </w:pPr>
      <w:bookmarkStart w:id="47" w:name="_Toc332526265"/>
      <w:r w:rsidRPr="0077109D">
        <w:lastRenderedPageBreak/>
        <w:t>B: Interview checklist externen</w:t>
      </w:r>
      <w:bookmarkEnd w:id="47"/>
    </w:p>
    <w:p w14:paraId="0053E1D8" w14:textId="77777777" w:rsidR="00A30423" w:rsidRPr="0077109D" w:rsidRDefault="00A30423" w:rsidP="00A30423">
      <w:pPr>
        <w:rPr>
          <w:rFonts w:ascii="Verdana" w:hAnsi="Verdana"/>
          <w:sz w:val="20"/>
        </w:rPr>
      </w:pPr>
    </w:p>
    <w:p w14:paraId="2D0BC222" w14:textId="77777777" w:rsidR="00A30423" w:rsidRPr="0077109D" w:rsidRDefault="00A30423" w:rsidP="00A30423">
      <w:pPr>
        <w:rPr>
          <w:rFonts w:ascii="Verdana" w:hAnsi="Verdana"/>
          <w:b/>
          <w:i/>
          <w:sz w:val="20"/>
        </w:rPr>
      </w:pPr>
      <w:r w:rsidRPr="0077109D">
        <w:rPr>
          <w:rFonts w:ascii="Verdana" w:hAnsi="Verdana"/>
          <w:i/>
          <w:sz w:val="20"/>
        </w:rPr>
        <w:t>In deze bijlage is de interview checklist te vinden voor de diepte-interviews met de externen die werkzaam zijn (geweest) via SQIQ.</w:t>
      </w:r>
    </w:p>
    <w:p w14:paraId="372361B4" w14:textId="77777777" w:rsidR="00A30423" w:rsidRPr="0077109D" w:rsidRDefault="00A30423" w:rsidP="00A30423">
      <w:pPr>
        <w:rPr>
          <w:rFonts w:ascii="Verdana" w:hAnsi="Verdana"/>
          <w:sz w:val="18"/>
        </w:rPr>
      </w:pPr>
    </w:p>
    <w:p w14:paraId="636805F6" w14:textId="77777777" w:rsidR="00A30423" w:rsidRPr="0077109D" w:rsidRDefault="00A30423" w:rsidP="00A30423">
      <w:pPr>
        <w:rPr>
          <w:rFonts w:ascii="Verdana" w:hAnsi="Verdana"/>
          <w:sz w:val="20"/>
          <w:szCs w:val="20"/>
          <w:u w:val="single"/>
        </w:rPr>
      </w:pPr>
      <w:r w:rsidRPr="0077109D">
        <w:rPr>
          <w:rFonts w:ascii="Verdana" w:hAnsi="Verdana"/>
          <w:sz w:val="20"/>
          <w:szCs w:val="20"/>
          <w:u w:val="single"/>
        </w:rPr>
        <w:t>Introductie:</w:t>
      </w:r>
    </w:p>
    <w:p w14:paraId="28B9AAD3" w14:textId="23D7DC46" w:rsidR="00A30423" w:rsidRPr="0077109D" w:rsidRDefault="00A30423" w:rsidP="00A30423">
      <w:pPr>
        <w:rPr>
          <w:rFonts w:ascii="Verdana" w:hAnsi="Verdana"/>
          <w:i/>
          <w:sz w:val="20"/>
          <w:szCs w:val="20"/>
        </w:rPr>
      </w:pPr>
      <w:r w:rsidRPr="0077109D">
        <w:rPr>
          <w:rFonts w:ascii="Verdana" w:hAnsi="Verdana"/>
          <w:sz w:val="20"/>
          <w:szCs w:val="20"/>
        </w:rPr>
        <w:t xml:space="preserve">Voor mijn afstudeerscriptie voer ik een onderzoek uit binnen SQIQ. De hoofdvraag van dit onderzoek luidt: </w:t>
      </w:r>
      <w:r w:rsidRPr="0077109D">
        <w:rPr>
          <w:rFonts w:ascii="Verdana" w:hAnsi="Verdana"/>
          <w:i/>
          <w:sz w:val="20"/>
          <w:szCs w:val="20"/>
        </w:rPr>
        <w:t>“</w:t>
      </w:r>
      <w:r w:rsidRPr="0077109D">
        <w:rPr>
          <w:rFonts w:ascii="Verdana" w:hAnsi="Verdana"/>
          <w:sz w:val="20"/>
          <w:szCs w:val="20"/>
        </w:rPr>
        <w:t xml:space="preserve">Wat zijn de kerncompetenties van SQIQ en hoe kunnen die vertaald worden naar een kerncompetentieprofiel waaraan een ‘echte </w:t>
      </w:r>
      <w:r w:rsidR="002279AC">
        <w:rPr>
          <w:rFonts w:ascii="Verdana" w:hAnsi="Verdana"/>
          <w:sz w:val="20"/>
          <w:szCs w:val="20"/>
        </w:rPr>
        <w:t>SQIQ’er</w:t>
      </w:r>
      <w:r w:rsidRPr="0077109D">
        <w:rPr>
          <w:rFonts w:ascii="Verdana" w:hAnsi="Verdana"/>
          <w:sz w:val="20"/>
          <w:szCs w:val="20"/>
        </w:rPr>
        <w:t>’ moet voldoen?”</w:t>
      </w:r>
      <w:r w:rsidRPr="0077109D">
        <w:rPr>
          <w:rFonts w:ascii="Verdana" w:hAnsi="Verdana"/>
          <w:i/>
          <w:sz w:val="20"/>
          <w:szCs w:val="20"/>
        </w:rPr>
        <w:t xml:space="preserve"> </w:t>
      </w:r>
    </w:p>
    <w:p w14:paraId="75DB2F2D" w14:textId="77777777" w:rsidR="00A30423" w:rsidRPr="0077109D" w:rsidRDefault="00A30423" w:rsidP="00A30423">
      <w:pPr>
        <w:rPr>
          <w:rFonts w:ascii="Verdana" w:hAnsi="Verdana"/>
          <w:i/>
          <w:sz w:val="20"/>
          <w:szCs w:val="20"/>
        </w:rPr>
      </w:pPr>
    </w:p>
    <w:p w14:paraId="74ADB8F8" w14:textId="77777777" w:rsidR="00A30423" w:rsidRPr="0077109D" w:rsidRDefault="00A30423" w:rsidP="00A30423">
      <w:pPr>
        <w:rPr>
          <w:rFonts w:ascii="Verdana" w:hAnsi="Verdana"/>
          <w:sz w:val="20"/>
        </w:rPr>
      </w:pPr>
      <w:r w:rsidRPr="0077109D">
        <w:rPr>
          <w:rFonts w:ascii="Verdana" w:hAnsi="Verdana"/>
          <w:sz w:val="20"/>
          <w:szCs w:val="20"/>
        </w:rPr>
        <w:t xml:space="preserve">Kerncompetenties zijn competenties waarmee een organisatie zich onderscheidt van andere organisaties </w:t>
      </w:r>
      <w:r w:rsidRPr="0077109D">
        <w:rPr>
          <w:rFonts w:ascii="Verdana" w:hAnsi="Verdana"/>
          <w:sz w:val="20"/>
        </w:rPr>
        <w:t>bij het leveren van producten of diensten</w:t>
      </w:r>
      <w:r>
        <w:rPr>
          <w:rFonts w:ascii="Verdana" w:hAnsi="Verdana"/>
          <w:sz w:val="20"/>
        </w:rPr>
        <w:t>,</w:t>
      </w:r>
      <w:r w:rsidRPr="0077109D">
        <w:rPr>
          <w:rFonts w:ascii="Verdana" w:hAnsi="Verdana"/>
          <w:sz w:val="20"/>
          <w:szCs w:val="20"/>
        </w:rPr>
        <w:t xml:space="preserve"> </w:t>
      </w:r>
      <w:r w:rsidRPr="0077109D">
        <w:rPr>
          <w:rFonts w:ascii="Verdana" w:hAnsi="Verdana"/>
          <w:sz w:val="20"/>
        </w:rPr>
        <w:t xml:space="preserve">die </w:t>
      </w:r>
      <w:r w:rsidRPr="0077109D">
        <w:rPr>
          <w:rFonts w:ascii="Verdana" w:hAnsi="Verdana"/>
          <w:sz w:val="20"/>
          <w:szCs w:val="20"/>
        </w:rPr>
        <w:t>de consument een bepaald voordeel verschaffen</w:t>
      </w:r>
      <w:r w:rsidRPr="0077109D">
        <w:rPr>
          <w:rFonts w:ascii="Verdana" w:hAnsi="Verdana"/>
          <w:sz w:val="20"/>
        </w:rPr>
        <w:t xml:space="preserve">. (Hamel &amp; Prahalad, 1994). </w:t>
      </w:r>
    </w:p>
    <w:p w14:paraId="479E0A63" w14:textId="77777777" w:rsidR="00A30423" w:rsidRPr="0077109D" w:rsidRDefault="00A30423" w:rsidP="00A30423">
      <w:pPr>
        <w:rPr>
          <w:rFonts w:ascii="Verdana" w:hAnsi="Verdana"/>
          <w:sz w:val="20"/>
          <w:szCs w:val="20"/>
        </w:rPr>
      </w:pPr>
    </w:p>
    <w:p w14:paraId="15016164" w14:textId="77777777" w:rsidR="00A30423" w:rsidRPr="0077109D" w:rsidRDefault="00A30423" w:rsidP="00A30423">
      <w:pPr>
        <w:rPr>
          <w:rFonts w:ascii="Verdana" w:hAnsi="Verdana"/>
          <w:sz w:val="20"/>
          <w:szCs w:val="20"/>
        </w:rPr>
      </w:pPr>
      <w:r w:rsidRPr="0077109D">
        <w:rPr>
          <w:rFonts w:ascii="Verdana" w:hAnsi="Verdana" w:cs="Calibri"/>
          <w:iCs/>
          <w:color w:val="343434"/>
          <w:sz w:val="20"/>
          <w:szCs w:val="20"/>
        </w:rPr>
        <w:t>In dit onderzoek zal ik SQIQ inzicht geven welke kerncompetenties SQIQ bezit</w:t>
      </w:r>
      <w:r>
        <w:rPr>
          <w:rFonts w:ascii="Verdana" w:hAnsi="Verdana" w:cs="Calibri"/>
          <w:iCs/>
          <w:color w:val="343434"/>
          <w:sz w:val="20"/>
          <w:szCs w:val="20"/>
        </w:rPr>
        <w:t>,</w:t>
      </w:r>
      <w:r w:rsidRPr="0077109D">
        <w:rPr>
          <w:rFonts w:ascii="Verdana" w:hAnsi="Verdana" w:cs="Calibri"/>
          <w:iCs/>
          <w:color w:val="343434"/>
          <w:sz w:val="20"/>
          <w:szCs w:val="20"/>
        </w:rPr>
        <w:t xml:space="preserve"> die vervolgens vertaald zullen worden naar een kerncompetentieprofiel, teneinde een advies te kunnen geven over hoe dit kan bijdragen aan de identiteit en het werving</w:t>
      </w:r>
      <w:r>
        <w:rPr>
          <w:rFonts w:ascii="Verdana" w:hAnsi="Verdana" w:cs="Calibri"/>
          <w:iCs/>
          <w:color w:val="343434"/>
          <w:sz w:val="20"/>
          <w:szCs w:val="20"/>
        </w:rPr>
        <w:t>- en selectie</w:t>
      </w:r>
      <w:r w:rsidRPr="0077109D">
        <w:rPr>
          <w:rFonts w:ascii="Verdana" w:hAnsi="Verdana" w:cs="Calibri"/>
          <w:iCs/>
          <w:color w:val="343434"/>
          <w:sz w:val="20"/>
          <w:szCs w:val="20"/>
        </w:rPr>
        <w:t>beleid van SQIQ</w:t>
      </w:r>
      <w:r w:rsidRPr="0077109D">
        <w:rPr>
          <w:rFonts w:ascii="Verdana" w:hAnsi="Verdana" w:cs="Calibri"/>
          <w:color w:val="343434"/>
          <w:sz w:val="20"/>
          <w:szCs w:val="20"/>
        </w:rPr>
        <w:t xml:space="preserve">. </w:t>
      </w:r>
      <w:r w:rsidRPr="0077109D">
        <w:rPr>
          <w:rFonts w:ascii="Verdana" w:hAnsi="Verdana"/>
          <w:sz w:val="20"/>
          <w:szCs w:val="20"/>
        </w:rPr>
        <w:t>Aan dit profiel kunnen toekomstige SQIQ-medewerkers getoetst worden.</w:t>
      </w:r>
    </w:p>
    <w:p w14:paraId="7102029B" w14:textId="77777777" w:rsidR="00A30423" w:rsidRPr="0077109D" w:rsidRDefault="00A30423" w:rsidP="00A30423">
      <w:pPr>
        <w:rPr>
          <w:rFonts w:ascii="Verdana" w:hAnsi="Verdana"/>
          <w:sz w:val="20"/>
        </w:rPr>
      </w:pPr>
    </w:p>
    <w:p w14:paraId="752AE6DF" w14:textId="77777777" w:rsidR="00A30423" w:rsidRPr="0077109D" w:rsidRDefault="00A30423" w:rsidP="00A30423">
      <w:pPr>
        <w:rPr>
          <w:rFonts w:ascii="Verdana" w:hAnsi="Verdana"/>
          <w:sz w:val="20"/>
        </w:rPr>
      </w:pPr>
      <w:r w:rsidRPr="0077109D">
        <w:rPr>
          <w:rFonts w:ascii="Verdana" w:hAnsi="Verdana"/>
          <w:sz w:val="20"/>
        </w:rPr>
        <w:t>Naar aanleiding van uw samenwerking met SQIQ stel ik uw mening erg op prijs voor mijn onderzoek. Ik zou graag willen horen welke kerncompetenties u vindt passen bij SQIQ door middel van een aantal vragen.</w:t>
      </w:r>
    </w:p>
    <w:p w14:paraId="09E7EEE1" w14:textId="77777777" w:rsidR="00A30423" w:rsidRPr="0077109D" w:rsidRDefault="00A30423" w:rsidP="00A30423">
      <w:pPr>
        <w:rPr>
          <w:rFonts w:ascii="Verdana" w:hAnsi="Verdana"/>
          <w:sz w:val="20"/>
        </w:rPr>
      </w:pPr>
    </w:p>
    <w:p w14:paraId="21C3D694" w14:textId="77777777" w:rsidR="00A30423" w:rsidRPr="0077109D" w:rsidRDefault="00A30423" w:rsidP="00A30423">
      <w:pPr>
        <w:rPr>
          <w:rFonts w:ascii="Verdana" w:hAnsi="Verdana"/>
          <w:sz w:val="20"/>
        </w:rPr>
      </w:pPr>
      <w:r w:rsidRPr="0077109D">
        <w:rPr>
          <w:rFonts w:ascii="Verdana" w:hAnsi="Verdana"/>
          <w:sz w:val="20"/>
        </w:rPr>
        <w:t>Het interview zal ongeveer 30 minuten duren en alle verzamelde gegevens zullen vertrouwelijk en anoniem worden verwerkt.</w:t>
      </w:r>
    </w:p>
    <w:p w14:paraId="710B9F04" w14:textId="77777777" w:rsidR="00A30423" w:rsidRPr="0077109D" w:rsidRDefault="00A30423" w:rsidP="00A30423">
      <w:pPr>
        <w:rPr>
          <w:rFonts w:ascii="Verdana" w:hAnsi="Verdana"/>
          <w:sz w:val="20"/>
        </w:rPr>
      </w:pPr>
    </w:p>
    <w:p w14:paraId="65E03F95" w14:textId="77777777" w:rsidR="00A30423" w:rsidRPr="0077109D" w:rsidRDefault="00A30423" w:rsidP="00154667">
      <w:pPr>
        <w:pStyle w:val="Lijstalinea2"/>
        <w:numPr>
          <w:ilvl w:val="0"/>
          <w:numId w:val="34"/>
        </w:numPr>
        <w:rPr>
          <w:rFonts w:ascii="Verdana" w:hAnsi="Verdana"/>
          <w:i/>
          <w:sz w:val="20"/>
        </w:rPr>
      </w:pPr>
      <w:r w:rsidRPr="0077109D">
        <w:rPr>
          <w:rFonts w:ascii="Verdana" w:hAnsi="Verdana"/>
          <w:i/>
          <w:sz w:val="20"/>
        </w:rPr>
        <w:t>Waar denkt u als eerste aan als ik SQIQ zeg?</w:t>
      </w:r>
    </w:p>
    <w:p w14:paraId="66F41CF4" w14:textId="77777777" w:rsidR="00A30423" w:rsidRPr="0077109D" w:rsidRDefault="00A30423" w:rsidP="00A30423">
      <w:pPr>
        <w:pStyle w:val="Lijstalinea2"/>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6542492D" w14:textId="77777777" w:rsidTr="005147C6">
        <w:tc>
          <w:tcPr>
            <w:tcW w:w="9206" w:type="dxa"/>
            <w:tcBorders>
              <w:top w:val="single" w:sz="4" w:space="0" w:color="auto"/>
              <w:left w:val="single" w:sz="4" w:space="0" w:color="auto"/>
              <w:bottom w:val="single" w:sz="4" w:space="0" w:color="auto"/>
              <w:right w:val="single" w:sz="4" w:space="0" w:color="auto"/>
            </w:tcBorders>
          </w:tcPr>
          <w:p w14:paraId="3E07B713" w14:textId="77777777" w:rsidR="00A30423" w:rsidRPr="0077109D" w:rsidRDefault="00A30423" w:rsidP="005147C6">
            <w:pPr>
              <w:rPr>
                <w:rFonts w:ascii="Verdana" w:hAnsi="Verdana"/>
                <w:b/>
                <w:sz w:val="20"/>
              </w:rPr>
            </w:pPr>
          </w:p>
          <w:p w14:paraId="49072619" w14:textId="77777777" w:rsidR="00A30423" w:rsidRPr="0077109D" w:rsidRDefault="00A30423" w:rsidP="005147C6">
            <w:pPr>
              <w:rPr>
                <w:rFonts w:ascii="Verdana" w:hAnsi="Verdana"/>
                <w:b/>
                <w:sz w:val="20"/>
              </w:rPr>
            </w:pPr>
          </w:p>
          <w:p w14:paraId="324D70E3" w14:textId="77777777" w:rsidR="00A30423" w:rsidRPr="0077109D" w:rsidRDefault="00A30423" w:rsidP="005147C6">
            <w:pPr>
              <w:rPr>
                <w:rFonts w:ascii="Verdana" w:hAnsi="Verdana"/>
                <w:b/>
                <w:sz w:val="20"/>
              </w:rPr>
            </w:pPr>
          </w:p>
          <w:p w14:paraId="5FF08C34" w14:textId="77777777" w:rsidR="00A30423" w:rsidRPr="0077109D" w:rsidRDefault="00A30423" w:rsidP="005147C6">
            <w:pPr>
              <w:rPr>
                <w:rFonts w:ascii="Verdana" w:hAnsi="Verdana"/>
                <w:b/>
                <w:sz w:val="20"/>
              </w:rPr>
            </w:pPr>
          </w:p>
          <w:p w14:paraId="2A3F9BA1" w14:textId="77777777" w:rsidR="00A30423" w:rsidRPr="0077109D" w:rsidRDefault="00A30423" w:rsidP="005147C6">
            <w:pPr>
              <w:rPr>
                <w:rFonts w:ascii="Verdana" w:hAnsi="Verdana"/>
                <w:b/>
                <w:sz w:val="20"/>
              </w:rPr>
            </w:pPr>
          </w:p>
        </w:tc>
      </w:tr>
    </w:tbl>
    <w:p w14:paraId="3AFE2D72" w14:textId="77777777" w:rsidR="00A30423" w:rsidRPr="0077109D" w:rsidRDefault="00A30423" w:rsidP="00A30423">
      <w:pPr>
        <w:rPr>
          <w:rFonts w:ascii="Verdana" w:hAnsi="Verdana"/>
          <w:b/>
          <w:sz w:val="20"/>
        </w:rPr>
      </w:pPr>
    </w:p>
    <w:p w14:paraId="4422500C" w14:textId="1D015792" w:rsidR="00A30423" w:rsidRPr="0077109D" w:rsidRDefault="00A30423" w:rsidP="00154667">
      <w:pPr>
        <w:pStyle w:val="Lijstalinea2"/>
        <w:numPr>
          <w:ilvl w:val="0"/>
          <w:numId w:val="34"/>
        </w:numPr>
        <w:rPr>
          <w:rFonts w:ascii="Verdana" w:hAnsi="Verdana"/>
          <w:i/>
          <w:sz w:val="20"/>
        </w:rPr>
      </w:pPr>
      <w:r w:rsidRPr="0077109D">
        <w:rPr>
          <w:rFonts w:ascii="Verdana" w:hAnsi="Verdana"/>
          <w:i/>
          <w:sz w:val="20"/>
        </w:rPr>
        <w:t>Wat ziet u de mensen van SQIQ doen dat u echt onderscheidend vindt?</w:t>
      </w:r>
    </w:p>
    <w:p w14:paraId="7365A9D5" w14:textId="77777777" w:rsidR="00A30423" w:rsidRPr="0077109D" w:rsidRDefault="00A30423" w:rsidP="00A30423">
      <w:pPr>
        <w:pStyle w:val="Lijstalinea2"/>
        <w:rPr>
          <w:rFonts w:ascii="Verdana" w:hAnsi="Verdana"/>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138E20FC" w14:textId="77777777" w:rsidTr="005147C6">
        <w:tc>
          <w:tcPr>
            <w:tcW w:w="9206" w:type="dxa"/>
            <w:tcBorders>
              <w:top w:val="single" w:sz="4" w:space="0" w:color="auto"/>
              <w:left w:val="single" w:sz="4" w:space="0" w:color="auto"/>
              <w:bottom w:val="single" w:sz="4" w:space="0" w:color="auto"/>
              <w:right w:val="single" w:sz="4" w:space="0" w:color="auto"/>
            </w:tcBorders>
          </w:tcPr>
          <w:p w14:paraId="1E31498A" w14:textId="77777777" w:rsidR="00A30423" w:rsidRPr="0077109D" w:rsidRDefault="00A30423" w:rsidP="005147C6">
            <w:pPr>
              <w:rPr>
                <w:rFonts w:ascii="Verdana" w:hAnsi="Verdana"/>
                <w:b/>
                <w:sz w:val="20"/>
              </w:rPr>
            </w:pPr>
          </w:p>
          <w:p w14:paraId="63DF0208" w14:textId="77777777" w:rsidR="00A30423" w:rsidRPr="0077109D" w:rsidRDefault="00A30423" w:rsidP="005147C6">
            <w:pPr>
              <w:rPr>
                <w:rFonts w:ascii="Verdana" w:hAnsi="Verdana"/>
                <w:b/>
                <w:sz w:val="20"/>
              </w:rPr>
            </w:pPr>
          </w:p>
          <w:p w14:paraId="7D5DD102" w14:textId="77777777" w:rsidR="00A30423" w:rsidRPr="0077109D" w:rsidRDefault="00A30423" w:rsidP="005147C6">
            <w:pPr>
              <w:rPr>
                <w:rFonts w:ascii="Verdana" w:hAnsi="Verdana"/>
                <w:b/>
                <w:sz w:val="20"/>
              </w:rPr>
            </w:pPr>
          </w:p>
          <w:p w14:paraId="13282D58" w14:textId="77777777" w:rsidR="00A30423" w:rsidRPr="0077109D" w:rsidRDefault="00A30423" w:rsidP="005147C6">
            <w:pPr>
              <w:rPr>
                <w:rFonts w:ascii="Verdana" w:hAnsi="Verdana"/>
                <w:b/>
                <w:sz w:val="20"/>
              </w:rPr>
            </w:pPr>
          </w:p>
          <w:p w14:paraId="076046F0" w14:textId="77777777" w:rsidR="00A30423" w:rsidRPr="0077109D" w:rsidRDefault="00A30423" w:rsidP="005147C6">
            <w:pPr>
              <w:rPr>
                <w:rFonts w:ascii="Verdana" w:hAnsi="Verdana"/>
                <w:b/>
                <w:sz w:val="20"/>
              </w:rPr>
            </w:pPr>
          </w:p>
        </w:tc>
      </w:tr>
    </w:tbl>
    <w:p w14:paraId="4E941513" w14:textId="77777777" w:rsidR="00A30423" w:rsidRPr="0077109D" w:rsidRDefault="00A30423" w:rsidP="00A30423">
      <w:pPr>
        <w:rPr>
          <w:rFonts w:ascii="Verdana" w:hAnsi="Verdana"/>
          <w:b/>
          <w:sz w:val="20"/>
        </w:rPr>
      </w:pPr>
    </w:p>
    <w:p w14:paraId="21F95637" w14:textId="77777777" w:rsidR="00A30423" w:rsidRPr="0077109D" w:rsidRDefault="00A30423" w:rsidP="00154667">
      <w:pPr>
        <w:pStyle w:val="Lijstalinea2"/>
        <w:numPr>
          <w:ilvl w:val="0"/>
          <w:numId w:val="34"/>
        </w:numPr>
        <w:rPr>
          <w:rFonts w:ascii="Verdana" w:hAnsi="Verdana"/>
          <w:i/>
          <w:sz w:val="20"/>
        </w:rPr>
      </w:pPr>
      <w:r w:rsidRPr="0077109D">
        <w:rPr>
          <w:rFonts w:ascii="Verdana" w:hAnsi="Verdana"/>
          <w:i/>
          <w:sz w:val="20"/>
        </w:rPr>
        <w:t xml:space="preserve">Welke kwaliteiten zijn onderscheidend voor SQIQ? </w:t>
      </w:r>
    </w:p>
    <w:p w14:paraId="756D4D6D" w14:textId="77777777" w:rsidR="00A30423" w:rsidRPr="0077109D" w:rsidRDefault="00A30423" w:rsidP="00A30423">
      <w:pPr>
        <w:pStyle w:val="Lijstalinea2"/>
        <w:rPr>
          <w:rFonts w:ascii="Verdana" w:hAnsi="Verdana"/>
          <w:i/>
          <w:sz w:val="20"/>
        </w:rPr>
      </w:pPr>
      <w:r w:rsidRPr="0077109D">
        <w:rPr>
          <w:rFonts w:ascii="Verdana" w:hAnsi="Verdana"/>
          <w:i/>
          <w:sz w:val="20"/>
        </w:rPr>
        <w:t>Hoe hebben deze kwaliteiten een waardevolle bijdrage voor u geleverd?</w:t>
      </w:r>
    </w:p>
    <w:p w14:paraId="7D403971" w14:textId="77777777" w:rsidR="00A30423" w:rsidRPr="0077109D" w:rsidRDefault="00A30423" w:rsidP="00A30423">
      <w:pPr>
        <w:pStyle w:val="Lijstalinea2"/>
        <w:rPr>
          <w:rFonts w:ascii="Verdana" w:hAnsi="Verdana"/>
          <w:i/>
          <w:sz w:val="20"/>
        </w:rPr>
      </w:pPr>
      <w:r w:rsidRPr="0077109D">
        <w:rPr>
          <w:rFonts w:ascii="Verdana" w:hAnsi="Verdana"/>
          <w:i/>
          <w:sz w:val="20"/>
        </w:rPr>
        <w:t xml:space="preserve">Hoe onderscheidt SQIQ zich d.m.v. de kwaliteiten van de concurrenten? </w:t>
      </w:r>
    </w:p>
    <w:p w14:paraId="23E8A527" w14:textId="77777777" w:rsidR="00A30423" w:rsidRPr="0077109D" w:rsidRDefault="00A30423" w:rsidP="00A30423">
      <w:pPr>
        <w:pStyle w:val="Lijstalinea2"/>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6224275A" w14:textId="77777777" w:rsidTr="005147C6">
        <w:tc>
          <w:tcPr>
            <w:tcW w:w="9206" w:type="dxa"/>
            <w:tcBorders>
              <w:top w:val="single" w:sz="4" w:space="0" w:color="auto"/>
              <w:left w:val="single" w:sz="4" w:space="0" w:color="auto"/>
              <w:bottom w:val="single" w:sz="4" w:space="0" w:color="auto"/>
              <w:right w:val="single" w:sz="4" w:space="0" w:color="auto"/>
            </w:tcBorders>
          </w:tcPr>
          <w:p w14:paraId="2F14A1CF" w14:textId="77777777" w:rsidR="00A30423" w:rsidRPr="0077109D" w:rsidRDefault="00A30423" w:rsidP="005147C6">
            <w:pPr>
              <w:rPr>
                <w:rFonts w:ascii="Verdana" w:hAnsi="Verdana"/>
                <w:b/>
                <w:sz w:val="20"/>
              </w:rPr>
            </w:pPr>
          </w:p>
          <w:p w14:paraId="45905778" w14:textId="77777777" w:rsidR="00A30423" w:rsidRPr="0077109D" w:rsidRDefault="00A30423" w:rsidP="005147C6">
            <w:pPr>
              <w:rPr>
                <w:rFonts w:ascii="Verdana" w:hAnsi="Verdana"/>
                <w:b/>
                <w:sz w:val="20"/>
              </w:rPr>
            </w:pPr>
          </w:p>
          <w:p w14:paraId="4D786531" w14:textId="77777777" w:rsidR="00A30423" w:rsidRPr="0077109D" w:rsidRDefault="00A30423" w:rsidP="005147C6">
            <w:pPr>
              <w:rPr>
                <w:rFonts w:ascii="Verdana" w:hAnsi="Verdana"/>
                <w:b/>
                <w:sz w:val="20"/>
              </w:rPr>
            </w:pPr>
          </w:p>
          <w:p w14:paraId="1ECEF766" w14:textId="77777777" w:rsidR="00A30423" w:rsidRPr="0077109D" w:rsidRDefault="00A30423" w:rsidP="005147C6">
            <w:pPr>
              <w:rPr>
                <w:rFonts w:ascii="Verdana" w:hAnsi="Verdana"/>
                <w:b/>
                <w:sz w:val="20"/>
              </w:rPr>
            </w:pPr>
          </w:p>
          <w:p w14:paraId="04F5BB6E" w14:textId="77777777" w:rsidR="00A30423" w:rsidRPr="0077109D" w:rsidRDefault="00A30423" w:rsidP="005147C6">
            <w:pPr>
              <w:rPr>
                <w:rFonts w:ascii="Verdana" w:hAnsi="Verdana"/>
                <w:b/>
                <w:sz w:val="20"/>
              </w:rPr>
            </w:pPr>
          </w:p>
        </w:tc>
      </w:tr>
    </w:tbl>
    <w:p w14:paraId="200690F9" w14:textId="77777777" w:rsidR="00A30423" w:rsidRPr="0077109D" w:rsidRDefault="00A30423" w:rsidP="00A30423">
      <w:pPr>
        <w:rPr>
          <w:rFonts w:ascii="Verdana" w:hAnsi="Verdana"/>
          <w:sz w:val="20"/>
        </w:rPr>
      </w:pPr>
    </w:p>
    <w:p w14:paraId="36F45BCD" w14:textId="77777777" w:rsidR="00A30423" w:rsidRPr="0077109D" w:rsidRDefault="00A30423" w:rsidP="00A30423">
      <w:pPr>
        <w:rPr>
          <w:rFonts w:ascii="Verdana" w:hAnsi="Verdana"/>
          <w:sz w:val="20"/>
        </w:rPr>
      </w:pPr>
    </w:p>
    <w:p w14:paraId="57729BEA" w14:textId="77777777" w:rsidR="00A30423" w:rsidRPr="0077109D" w:rsidRDefault="00A30423" w:rsidP="00A30423">
      <w:pPr>
        <w:rPr>
          <w:rFonts w:ascii="Verdana" w:hAnsi="Verdana"/>
          <w:sz w:val="20"/>
        </w:rPr>
      </w:pPr>
    </w:p>
    <w:p w14:paraId="62D4550B" w14:textId="77777777" w:rsidR="00A30423" w:rsidRPr="0077109D" w:rsidRDefault="00A30423" w:rsidP="00A30423">
      <w:pPr>
        <w:rPr>
          <w:rFonts w:ascii="Verdana" w:hAnsi="Verdana"/>
          <w:sz w:val="20"/>
        </w:rPr>
      </w:pPr>
    </w:p>
    <w:p w14:paraId="06CF7C90" w14:textId="77777777" w:rsidR="00A30423" w:rsidRPr="0077109D" w:rsidRDefault="00A30423" w:rsidP="00A30423">
      <w:pPr>
        <w:rPr>
          <w:rFonts w:ascii="Verdana" w:hAnsi="Verdana"/>
          <w:sz w:val="20"/>
        </w:rPr>
      </w:pPr>
    </w:p>
    <w:p w14:paraId="60EA5390" w14:textId="77777777" w:rsidR="00A30423" w:rsidRPr="0077109D" w:rsidRDefault="00A30423" w:rsidP="00154667">
      <w:pPr>
        <w:pStyle w:val="Lijstalinea2"/>
        <w:numPr>
          <w:ilvl w:val="0"/>
          <w:numId w:val="34"/>
        </w:numPr>
        <w:rPr>
          <w:rFonts w:ascii="Verdana" w:hAnsi="Verdana"/>
          <w:i/>
          <w:sz w:val="20"/>
        </w:rPr>
      </w:pPr>
      <w:r w:rsidRPr="0077109D">
        <w:rPr>
          <w:rFonts w:ascii="Verdana" w:hAnsi="Verdana"/>
          <w:i/>
          <w:sz w:val="20"/>
        </w:rPr>
        <w:lastRenderedPageBreak/>
        <w:t>Hoe kunnen de eerder genoemde kwaliteiten vertaald worden naar competenties?</w:t>
      </w:r>
    </w:p>
    <w:p w14:paraId="18949E72" w14:textId="77777777" w:rsidR="00A30423" w:rsidRPr="0077109D" w:rsidRDefault="00A30423" w:rsidP="00A30423">
      <w:pPr>
        <w:rPr>
          <w:rFonts w:ascii="Verdana" w:hAnsi="Verdana"/>
          <w:sz w:val="20"/>
        </w:rPr>
      </w:pPr>
    </w:p>
    <w:p w14:paraId="188F3ACE" w14:textId="77777777" w:rsidR="00A30423" w:rsidRPr="0077109D" w:rsidRDefault="00A30423" w:rsidP="00A30423">
      <w:pPr>
        <w:rPr>
          <w:rFonts w:ascii="Verdana" w:hAnsi="Verdana"/>
          <w:sz w:val="20"/>
        </w:rPr>
      </w:pPr>
      <w:r w:rsidRPr="0077109D">
        <w:rPr>
          <w:rFonts w:ascii="Verdana" w:hAnsi="Verdana"/>
          <w:sz w:val="20"/>
        </w:rPr>
        <w:t>Naar aanleiding van de eerder genoemde kwaliteiten van SQIQ wil ik u graag vragen deze te vertalen naar competenties. Ik zal hier gebruik maken van een lijst met voorbeeld competenties die hulp kunnen bieden. Graag zou ik u willen vragen om er een aantal uit te kiezen die u vindt passen bij SQIQ.</w:t>
      </w:r>
    </w:p>
    <w:p w14:paraId="49CFBDF0" w14:textId="77777777" w:rsidR="00A30423" w:rsidRPr="0077109D" w:rsidRDefault="00A30423" w:rsidP="00A30423">
      <w:pPr>
        <w:rPr>
          <w:rFonts w:ascii="Verdana" w:hAnsi="Verdan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21E3C8E2" w14:textId="77777777" w:rsidTr="005147C6">
        <w:tc>
          <w:tcPr>
            <w:tcW w:w="9206" w:type="dxa"/>
            <w:tcBorders>
              <w:top w:val="single" w:sz="4" w:space="0" w:color="auto"/>
              <w:left w:val="single" w:sz="4" w:space="0" w:color="auto"/>
              <w:bottom w:val="single" w:sz="4" w:space="0" w:color="auto"/>
              <w:right w:val="single" w:sz="4" w:space="0" w:color="auto"/>
            </w:tcBorders>
          </w:tcPr>
          <w:p w14:paraId="41B67681" w14:textId="77777777" w:rsidR="00A30423" w:rsidRPr="0077109D" w:rsidRDefault="00A30423" w:rsidP="005147C6">
            <w:pPr>
              <w:rPr>
                <w:rFonts w:ascii="Verdana" w:hAnsi="Verdana"/>
                <w:b/>
                <w:sz w:val="20"/>
              </w:rPr>
            </w:pPr>
          </w:p>
          <w:p w14:paraId="0FED164C" w14:textId="77777777" w:rsidR="00A30423" w:rsidRPr="0077109D" w:rsidRDefault="00A30423" w:rsidP="005147C6">
            <w:pPr>
              <w:rPr>
                <w:rFonts w:ascii="Verdana" w:hAnsi="Verdana"/>
                <w:b/>
                <w:sz w:val="20"/>
              </w:rPr>
            </w:pPr>
          </w:p>
          <w:p w14:paraId="157D1683" w14:textId="77777777" w:rsidR="00A30423" w:rsidRPr="0077109D" w:rsidRDefault="00A30423" w:rsidP="005147C6">
            <w:pPr>
              <w:rPr>
                <w:rFonts w:ascii="Verdana" w:hAnsi="Verdana"/>
                <w:b/>
                <w:sz w:val="20"/>
              </w:rPr>
            </w:pPr>
          </w:p>
          <w:p w14:paraId="7AD55C34" w14:textId="77777777" w:rsidR="00A30423" w:rsidRPr="0077109D" w:rsidRDefault="00A30423" w:rsidP="005147C6">
            <w:pPr>
              <w:rPr>
                <w:rFonts w:ascii="Verdana" w:hAnsi="Verdana"/>
                <w:b/>
                <w:sz w:val="20"/>
              </w:rPr>
            </w:pPr>
          </w:p>
          <w:p w14:paraId="663F3511" w14:textId="77777777" w:rsidR="00A30423" w:rsidRPr="0077109D" w:rsidRDefault="00A30423" w:rsidP="005147C6">
            <w:pPr>
              <w:rPr>
                <w:rFonts w:ascii="Verdana" w:hAnsi="Verdana"/>
                <w:b/>
                <w:sz w:val="20"/>
              </w:rPr>
            </w:pPr>
          </w:p>
        </w:tc>
      </w:tr>
    </w:tbl>
    <w:p w14:paraId="3A9E5BAC" w14:textId="77777777" w:rsidR="00A30423" w:rsidRPr="0077109D" w:rsidRDefault="00A30423" w:rsidP="00A30423">
      <w:pPr>
        <w:rPr>
          <w:rFonts w:ascii="Verdana" w:hAnsi="Verdana"/>
          <w:b/>
          <w:sz w:val="20"/>
        </w:rPr>
      </w:pPr>
    </w:p>
    <w:p w14:paraId="682F9998" w14:textId="77777777" w:rsidR="00A30423" w:rsidRPr="0077109D" w:rsidRDefault="00A30423" w:rsidP="00154667">
      <w:pPr>
        <w:numPr>
          <w:ilvl w:val="0"/>
          <w:numId w:val="34"/>
        </w:numPr>
        <w:rPr>
          <w:rFonts w:ascii="Verdana" w:hAnsi="Verdana"/>
          <w:i/>
          <w:sz w:val="20"/>
        </w:rPr>
      </w:pPr>
      <w:r w:rsidRPr="0077109D">
        <w:rPr>
          <w:rFonts w:ascii="Verdana" w:hAnsi="Verdana"/>
          <w:i/>
          <w:sz w:val="20"/>
        </w:rPr>
        <w:t>Welke van de eerder genoemde competenties kunnen eventueel geclusterd worden? Welke 5 vindt u het me</w:t>
      </w:r>
      <w:r>
        <w:rPr>
          <w:rFonts w:ascii="Verdana" w:hAnsi="Verdana"/>
          <w:i/>
          <w:sz w:val="20"/>
        </w:rPr>
        <w:t>est onderscheidend/belangrijkst</w:t>
      </w:r>
      <w:r w:rsidRPr="0077109D">
        <w:rPr>
          <w:rFonts w:ascii="Verdana" w:hAnsi="Verdana"/>
          <w:i/>
          <w:sz w:val="20"/>
        </w:rPr>
        <w:t xml:space="preserve"> voor SQIQ?</w:t>
      </w:r>
    </w:p>
    <w:p w14:paraId="05243A55" w14:textId="77777777" w:rsidR="00A30423" w:rsidRPr="0077109D" w:rsidRDefault="00A30423" w:rsidP="00A30423">
      <w:pPr>
        <w:pStyle w:val="Lijstalinea2"/>
        <w:rPr>
          <w:rFonts w:ascii="Verdana" w:hAnsi="Verdana"/>
          <w:sz w:val="20"/>
        </w:rPr>
      </w:pPr>
      <w:r w:rsidRPr="0077109D">
        <w:rPr>
          <w:rFonts w:ascii="Verdana" w:hAnsi="Verdana"/>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09B24885" w14:textId="77777777" w:rsidTr="005147C6">
        <w:tc>
          <w:tcPr>
            <w:tcW w:w="9206" w:type="dxa"/>
            <w:tcBorders>
              <w:top w:val="single" w:sz="4" w:space="0" w:color="auto"/>
              <w:left w:val="single" w:sz="4" w:space="0" w:color="auto"/>
              <w:bottom w:val="single" w:sz="4" w:space="0" w:color="auto"/>
              <w:right w:val="single" w:sz="4" w:space="0" w:color="auto"/>
            </w:tcBorders>
          </w:tcPr>
          <w:p w14:paraId="59DE87C0" w14:textId="77777777" w:rsidR="00A30423" w:rsidRPr="0077109D" w:rsidRDefault="00A30423" w:rsidP="005147C6">
            <w:pPr>
              <w:rPr>
                <w:rFonts w:ascii="Verdana" w:hAnsi="Verdana"/>
                <w:b/>
                <w:sz w:val="20"/>
              </w:rPr>
            </w:pPr>
          </w:p>
          <w:p w14:paraId="490AA56B" w14:textId="77777777" w:rsidR="00A30423" w:rsidRPr="0077109D" w:rsidRDefault="00A30423" w:rsidP="005147C6">
            <w:pPr>
              <w:rPr>
                <w:rFonts w:ascii="Verdana" w:hAnsi="Verdana"/>
                <w:b/>
                <w:sz w:val="20"/>
              </w:rPr>
            </w:pPr>
          </w:p>
          <w:p w14:paraId="3878DD74" w14:textId="77777777" w:rsidR="00A30423" w:rsidRPr="0077109D" w:rsidRDefault="00A30423" w:rsidP="005147C6">
            <w:pPr>
              <w:rPr>
                <w:rFonts w:ascii="Verdana" w:hAnsi="Verdana"/>
                <w:b/>
                <w:sz w:val="20"/>
              </w:rPr>
            </w:pPr>
          </w:p>
          <w:p w14:paraId="0FD46DFB" w14:textId="77777777" w:rsidR="00A30423" w:rsidRPr="0077109D" w:rsidRDefault="00A30423" w:rsidP="005147C6">
            <w:pPr>
              <w:rPr>
                <w:rFonts w:ascii="Verdana" w:hAnsi="Verdana"/>
                <w:b/>
                <w:sz w:val="20"/>
              </w:rPr>
            </w:pPr>
          </w:p>
          <w:p w14:paraId="638BEA8E" w14:textId="77777777" w:rsidR="00A30423" w:rsidRPr="0077109D" w:rsidRDefault="00A30423" w:rsidP="005147C6">
            <w:pPr>
              <w:rPr>
                <w:rFonts w:ascii="Verdana" w:hAnsi="Verdana"/>
                <w:b/>
                <w:sz w:val="20"/>
              </w:rPr>
            </w:pPr>
          </w:p>
        </w:tc>
      </w:tr>
    </w:tbl>
    <w:p w14:paraId="1794BE42" w14:textId="77777777" w:rsidR="00A30423" w:rsidRPr="0077109D" w:rsidRDefault="00A30423" w:rsidP="00A30423">
      <w:pPr>
        <w:rPr>
          <w:rFonts w:ascii="Verdana" w:hAnsi="Verdana"/>
          <w:b/>
          <w:sz w:val="20"/>
        </w:rPr>
      </w:pPr>
    </w:p>
    <w:p w14:paraId="40539656" w14:textId="77777777" w:rsidR="00A30423" w:rsidRPr="0077109D" w:rsidRDefault="00A30423" w:rsidP="00154667">
      <w:pPr>
        <w:pStyle w:val="Lijstalinea2"/>
        <w:numPr>
          <w:ilvl w:val="0"/>
          <w:numId w:val="34"/>
        </w:numPr>
        <w:rPr>
          <w:rFonts w:ascii="Verdana" w:hAnsi="Verdana"/>
          <w:i/>
          <w:sz w:val="20"/>
        </w:rPr>
      </w:pPr>
      <w:r w:rsidRPr="0077109D">
        <w:rPr>
          <w:rFonts w:ascii="Verdana" w:hAnsi="Verdana"/>
          <w:i/>
          <w:sz w:val="20"/>
        </w:rPr>
        <w:t>Wat verstaat u onder de gekozen competenties en waarom heeft u voor deze competenties gekozen?</w:t>
      </w:r>
    </w:p>
    <w:p w14:paraId="61BB2919" w14:textId="77777777" w:rsidR="00A30423" w:rsidRPr="0077109D" w:rsidRDefault="00A30423" w:rsidP="00A30423">
      <w:pPr>
        <w:rPr>
          <w:rFonts w:ascii="Verdana" w:hAnsi="Verdana"/>
          <w:sz w:val="20"/>
        </w:rPr>
      </w:pPr>
    </w:p>
    <w:p w14:paraId="64248556" w14:textId="77777777" w:rsidR="00A30423" w:rsidRPr="0077109D" w:rsidRDefault="00A30423" w:rsidP="00A30423">
      <w:pPr>
        <w:rPr>
          <w:rFonts w:ascii="Verdana" w:hAnsi="Verdana"/>
          <w:sz w:val="20"/>
        </w:rPr>
      </w:pPr>
      <w:r w:rsidRPr="0077109D">
        <w:rPr>
          <w:rFonts w:ascii="Verdana" w:hAnsi="Verdana"/>
          <w:sz w:val="20"/>
        </w:rPr>
        <w:t>Graag wil ik u hier vragen per competentie te benoemen wat u hieronder verstaat en te benoemen waarom u deze heeft gekozen.</w:t>
      </w:r>
    </w:p>
    <w:p w14:paraId="681C2B9A" w14:textId="77777777" w:rsidR="00A30423" w:rsidRPr="0077109D" w:rsidRDefault="00A30423" w:rsidP="00A30423">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7969E8CD" w14:textId="77777777" w:rsidTr="005147C6">
        <w:tc>
          <w:tcPr>
            <w:tcW w:w="9206" w:type="dxa"/>
            <w:tcBorders>
              <w:top w:val="single" w:sz="4" w:space="0" w:color="auto"/>
              <w:left w:val="single" w:sz="4" w:space="0" w:color="auto"/>
              <w:bottom w:val="single" w:sz="4" w:space="0" w:color="auto"/>
              <w:right w:val="single" w:sz="4" w:space="0" w:color="auto"/>
            </w:tcBorders>
          </w:tcPr>
          <w:p w14:paraId="1BC19A59" w14:textId="77777777" w:rsidR="00A30423" w:rsidRPr="0077109D" w:rsidRDefault="00A30423" w:rsidP="005147C6">
            <w:pPr>
              <w:pStyle w:val="Lijstalinea2"/>
              <w:ind w:left="0"/>
              <w:rPr>
                <w:rFonts w:ascii="Verdana" w:hAnsi="Verdana"/>
                <w:sz w:val="20"/>
              </w:rPr>
            </w:pPr>
          </w:p>
          <w:p w14:paraId="6D4B1548" w14:textId="77777777" w:rsidR="00A30423" w:rsidRPr="0077109D" w:rsidRDefault="00A30423" w:rsidP="005147C6">
            <w:pPr>
              <w:pStyle w:val="Lijstalinea2"/>
              <w:ind w:left="0"/>
              <w:rPr>
                <w:rFonts w:ascii="Verdana" w:hAnsi="Verdana"/>
                <w:sz w:val="20"/>
              </w:rPr>
            </w:pPr>
          </w:p>
          <w:p w14:paraId="747C59E6" w14:textId="77777777" w:rsidR="00A30423" w:rsidRPr="0077109D" w:rsidRDefault="00A30423" w:rsidP="005147C6">
            <w:pPr>
              <w:pStyle w:val="Lijstalinea2"/>
              <w:ind w:left="0"/>
              <w:rPr>
                <w:rFonts w:ascii="Verdana" w:hAnsi="Verdana"/>
                <w:sz w:val="20"/>
              </w:rPr>
            </w:pPr>
          </w:p>
          <w:p w14:paraId="6191B860" w14:textId="77777777" w:rsidR="00A30423" w:rsidRPr="0077109D" w:rsidRDefault="00A30423" w:rsidP="005147C6">
            <w:pPr>
              <w:pStyle w:val="Lijstalinea2"/>
              <w:ind w:left="0"/>
              <w:rPr>
                <w:rFonts w:ascii="Verdana" w:hAnsi="Verdana"/>
                <w:sz w:val="20"/>
              </w:rPr>
            </w:pPr>
          </w:p>
          <w:p w14:paraId="2E5B2367" w14:textId="77777777" w:rsidR="00A30423" w:rsidRPr="0077109D" w:rsidRDefault="00A30423" w:rsidP="005147C6">
            <w:pPr>
              <w:pStyle w:val="Lijstalinea2"/>
              <w:ind w:left="0"/>
              <w:rPr>
                <w:rFonts w:ascii="Verdana" w:hAnsi="Verdana"/>
                <w:sz w:val="20"/>
              </w:rPr>
            </w:pPr>
          </w:p>
        </w:tc>
      </w:tr>
    </w:tbl>
    <w:p w14:paraId="6F14FE20" w14:textId="77777777" w:rsidR="00A30423" w:rsidRPr="0077109D" w:rsidRDefault="00A30423" w:rsidP="00A30423">
      <w:pPr>
        <w:rPr>
          <w:rFonts w:ascii="Verdana" w:hAnsi="Verdana"/>
          <w:b/>
          <w:sz w:val="20"/>
        </w:rPr>
      </w:pPr>
    </w:p>
    <w:p w14:paraId="136602FF" w14:textId="77777777" w:rsidR="00A30423" w:rsidRPr="0077109D" w:rsidRDefault="00A30423" w:rsidP="00154667">
      <w:pPr>
        <w:pStyle w:val="Lijstalinea2"/>
        <w:numPr>
          <w:ilvl w:val="0"/>
          <w:numId w:val="34"/>
        </w:numPr>
        <w:rPr>
          <w:rFonts w:ascii="Verdana" w:hAnsi="Verdana"/>
          <w:i/>
          <w:sz w:val="20"/>
        </w:rPr>
      </w:pPr>
      <w:bookmarkStart w:id="48" w:name="OLE_LINK6"/>
      <w:bookmarkStart w:id="49" w:name="OLE_LINK5"/>
      <w:r w:rsidRPr="0077109D">
        <w:rPr>
          <w:rFonts w:ascii="Verdana" w:hAnsi="Verdana"/>
          <w:i/>
          <w:sz w:val="20"/>
        </w:rPr>
        <w:t xml:space="preserve">Zijn er competenties die u heeft gemist tijdens de samenwerking met SQIQ of heeft u tips die u graag </w:t>
      </w:r>
      <w:r w:rsidR="006C631B">
        <w:rPr>
          <w:rFonts w:ascii="Verdana" w:hAnsi="Verdana"/>
          <w:i/>
          <w:sz w:val="20"/>
        </w:rPr>
        <w:t>wil</w:t>
      </w:r>
      <w:r w:rsidRPr="0077109D">
        <w:rPr>
          <w:rFonts w:ascii="Verdana" w:hAnsi="Verdana"/>
          <w:i/>
          <w:sz w:val="20"/>
        </w:rPr>
        <w:t xml:space="preserve"> meegeven?</w:t>
      </w:r>
    </w:p>
    <w:bookmarkEnd w:id="48"/>
    <w:bookmarkEnd w:id="49"/>
    <w:p w14:paraId="4B8D9D5E" w14:textId="77777777" w:rsidR="00A30423" w:rsidRPr="0077109D" w:rsidRDefault="00A30423" w:rsidP="00A30423">
      <w:pPr>
        <w:pStyle w:val="Lijstalinea2"/>
        <w:rPr>
          <w:rFonts w:ascii="Verdana" w:hAnsi="Verdana"/>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6"/>
      </w:tblGrid>
      <w:tr w:rsidR="00A30423" w:rsidRPr="0077109D" w14:paraId="1854C4D5" w14:textId="77777777" w:rsidTr="005147C6">
        <w:tc>
          <w:tcPr>
            <w:tcW w:w="9206" w:type="dxa"/>
            <w:tcBorders>
              <w:top w:val="single" w:sz="4" w:space="0" w:color="auto"/>
              <w:left w:val="single" w:sz="4" w:space="0" w:color="auto"/>
              <w:bottom w:val="single" w:sz="4" w:space="0" w:color="auto"/>
              <w:right w:val="single" w:sz="4" w:space="0" w:color="auto"/>
            </w:tcBorders>
          </w:tcPr>
          <w:p w14:paraId="12DB09D9" w14:textId="77777777" w:rsidR="00A30423" w:rsidRPr="0077109D" w:rsidRDefault="00A30423" w:rsidP="005147C6">
            <w:pPr>
              <w:rPr>
                <w:rFonts w:ascii="Verdana" w:hAnsi="Verdana"/>
                <w:b/>
                <w:sz w:val="20"/>
              </w:rPr>
            </w:pPr>
          </w:p>
          <w:p w14:paraId="7815967B" w14:textId="77777777" w:rsidR="00A30423" w:rsidRPr="0077109D" w:rsidRDefault="00A30423" w:rsidP="005147C6">
            <w:pPr>
              <w:rPr>
                <w:rFonts w:ascii="Verdana" w:hAnsi="Verdana"/>
                <w:b/>
                <w:sz w:val="20"/>
              </w:rPr>
            </w:pPr>
          </w:p>
          <w:p w14:paraId="6F3AE5EA" w14:textId="77777777" w:rsidR="00A30423" w:rsidRPr="0077109D" w:rsidRDefault="00A30423" w:rsidP="005147C6">
            <w:pPr>
              <w:rPr>
                <w:rFonts w:ascii="Verdana" w:hAnsi="Verdana"/>
                <w:b/>
                <w:sz w:val="20"/>
              </w:rPr>
            </w:pPr>
          </w:p>
          <w:p w14:paraId="41933E50" w14:textId="77777777" w:rsidR="00A30423" w:rsidRPr="0077109D" w:rsidRDefault="00A30423" w:rsidP="005147C6">
            <w:pPr>
              <w:rPr>
                <w:rFonts w:ascii="Verdana" w:hAnsi="Verdana"/>
                <w:b/>
                <w:sz w:val="20"/>
              </w:rPr>
            </w:pPr>
          </w:p>
          <w:p w14:paraId="48CA6A17" w14:textId="77777777" w:rsidR="00A30423" w:rsidRPr="0077109D" w:rsidRDefault="00A30423" w:rsidP="005147C6">
            <w:pPr>
              <w:rPr>
                <w:rFonts w:ascii="Verdana" w:hAnsi="Verdana"/>
                <w:b/>
                <w:sz w:val="20"/>
              </w:rPr>
            </w:pPr>
          </w:p>
        </w:tc>
      </w:tr>
    </w:tbl>
    <w:p w14:paraId="070FD601" w14:textId="77777777" w:rsidR="00A30423" w:rsidRPr="0077109D" w:rsidRDefault="00A30423" w:rsidP="00A30423">
      <w:pPr>
        <w:pStyle w:val="Lijstalinea2"/>
        <w:ind w:left="0"/>
        <w:rPr>
          <w:rFonts w:ascii="Verdana" w:hAnsi="Verdana"/>
          <w:i/>
          <w:sz w:val="20"/>
        </w:rPr>
      </w:pPr>
    </w:p>
    <w:p w14:paraId="0591A7CD" w14:textId="77777777" w:rsidR="00A30423" w:rsidRPr="0077109D" w:rsidRDefault="00A30423" w:rsidP="00A30423">
      <w:pPr>
        <w:rPr>
          <w:rFonts w:ascii="Verdana" w:hAnsi="Verdana"/>
        </w:rPr>
      </w:pPr>
    </w:p>
    <w:p w14:paraId="3FDF293B" w14:textId="77777777" w:rsidR="00A30423" w:rsidRPr="0077109D" w:rsidRDefault="00A30423" w:rsidP="00A30423">
      <w:pPr>
        <w:rPr>
          <w:rFonts w:ascii="Verdana" w:hAnsi="Verdana"/>
          <w:sz w:val="20"/>
        </w:rPr>
      </w:pPr>
    </w:p>
    <w:p w14:paraId="6F3D9A64" w14:textId="77777777" w:rsidR="00A30423" w:rsidRPr="0077109D" w:rsidRDefault="00A30423" w:rsidP="00A30423">
      <w:pPr>
        <w:rPr>
          <w:rFonts w:ascii="Verdana" w:hAnsi="Verdana"/>
          <w:sz w:val="20"/>
        </w:rPr>
      </w:pPr>
    </w:p>
    <w:p w14:paraId="2958E5FE" w14:textId="77777777" w:rsidR="00A30423" w:rsidRPr="0077109D" w:rsidRDefault="00A30423" w:rsidP="00A30423">
      <w:pPr>
        <w:rPr>
          <w:rFonts w:ascii="Verdana" w:hAnsi="Verdana"/>
          <w:sz w:val="20"/>
        </w:rPr>
      </w:pPr>
    </w:p>
    <w:p w14:paraId="527BF7E5" w14:textId="77777777" w:rsidR="00A30423" w:rsidRPr="0077109D" w:rsidRDefault="00A30423" w:rsidP="00A30423">
      <w:pPr>
        <w:rPr>
          <w:rFonts w:ascii="Verdana" w:hAnsi="Verdana"/>
          <w:sz w:val="20"/>
        </w:rPr>
      </w:pPr>
    </w:p>
    <w:p w14:paraId="78E1F5FD" w14:textId="77777777" w:rsidR="00A30423" w:rsidRPr="0077109D" w:rsidRDefault="00A30423" w:rsidP="00A30423">
      <w:pPr>
        <w:rPr>
          <w:rFonts w:ascii="Verdana" w:hAnsi="Verdana"/>
          <w:sz w:val="20"/>
        </w:rPr>
      </w:pPr>
    </w:p>
    <w:p w14:paraId="0FA6D709" w14:textId="77777777" w:rsidR="00A30423" w:rsidRDefault="00A30423" w:rsidP="00A30423">
      <w:pPr>
        <w:rPr>
          <w:rFonts w:ascii="Verdana" w:hAnsi="Verdana"/>
          <w:sz w:val="20"/>
        </w:rPr>
      </w:pPr>
    </w:p>
    <w:p w14:paraId="0E942BF2" w14:textId="77777777" w:rsidR="00A30423" w:rsidRDefault="00A30423" w:rsidP="00A30423">
      <w:pPr>
        <w:rPr>
          <w:rFonts w:ascii="Verdana" w:hAnsi="Verdana"/>
          <w:sz w:val="20"/>
        </w:rPr>
      </w:pPr>
    </w:p>
    <w:p w14:paraId="656694D0" w14:textId="77777777" w:rsidR="00A30423" w:rsidRDefault="00A30423" w:rsidP="00A30423">
      <w:pPr>
        <w:rPr>
          <w:rFonts w:ascii="Verdana" w:hAnsi="Verdana"/>
          <w:sz w:val="20"/>
        </w:rPr>
      </w:pPr>
    </w:p>
    <w:p w14:paraId="2B67EEB8" w14:textId="77777777" w:rsidR="00A30423" w:rsidRDefault="00A30423" w:rsidP="00A30423">
      <w:pPr>
        <w:rPr>
          <w:rFonts w:ascii="Verdana" w:hAnsi="Verdana"/>
          <w:sz w:val="20"/>
        </w:rPr>
      </w:pPr>
    </w:p>
    <w:p w14:paraId="4D3DC5AF" w14:textId="77777777" w:rsidR="00A30423" w:rsidRDefault="00A30423" w:rsidP="00A30423">
      <w:pPr>
        <w:rPr>
          <w:rFonts w:ascii="Verdana" w:hAnsi="Verdana"/>
          <w:sz w:val="20"/>
        </w:rPr>
      </w:pPr>
    </w:p>
    <w:p w14:paraId="55D5B74B" w14:textId="77777777" w:rsidR="00A30423" w:rsidRDefault="00A30423" w:rsidP="00A30423">
      <w:pPr>
        <w:rPr>
          <w:rFonts w:ascii="Verdana" w:hAnsi="Verdana"/>
          <w:sz w:val="20"/>
        </w:rPr>
      </w:pPr>
    </w:p>
    <w:p w14:paraId="02E5A798" w14:textId="77777777" w:rsidR="00A30423" w:rsidRPr="0077109D" w:rsidRDefault="00A30423" w:rsidP="00A30423">
      <w:pPr>
        <w:rPr>
          <w:rFonts w:ascii="Verdana" w:hAnsi="Verdana"/>
          <w:sz w:val="20"/>
        </w:rPr>
        <w:sectPr w:rsidR="00A30423" w:rsidRPr="0077109D" w:rsidSect="00F354B3">
          <w:footerReference w:type="even" r:id="rId40"/>
          <w:footerReference w:type="default" r:id="rId41"/>
          <w:pgSz w:w="11900" w:h="16840"/>
          <w:pgMar w:top="1276" w:right="1417" w:bottom="1560" w:left="1417" w:header="708" w:footer="708" w:gutter="0"/>
          <w:pgNumType w:start="0"/>
          <w:cols w:space="708"/>
          <w:titlePg/>
          <w:docGrid w:linePitch="360"/>
        </w:sectPr>
      </w:pPr>
    </w:p>
    <w:p w14:paraId="3F5B228C" w14:textId="77777777" w:rsidR="00A30423" w:rsidRPr="0077109D" w:rsidRDefault="00A30423" w:rsidP="00A30423">
      <w:pPr>
        <w:pStyle w:val="Kop2"/>
      </w:pPr>
      <w:bookmarkStart w:id="50" w:name="_Toc332526266"/>
      <w:r w:rsidRPr="0077109D">
        <w:lastRenderedPageBreak/>
        <w:t>C: Voorbeeld competenties</w:t>
      </w:r>
      <w:bookmarkEnd w:id="50"/>
    </w:p>
    <w:p w14:paraId="264934C6" w14:textId="77777777" w:rsidR="00A30423" w:rsidRPr="0077109D" w:rsidRDefault="00A30423" w:rsidP="00A30423">
      <w:pPr>
        <w:widowControl w:val="0"/>
        <w:autoSpaceDE w:val="0"/>
        <w:autoSpaceDN w:val="0"/>
        <w:adjustRightInd w:val="0"/>
        <w:rPr>
          <w:rFonts w:ascii="Verdana" w:hAnsi="Verdana"/>
          <w:sz w:val="20"/>
          <w:szCs w:val="20"/>
        </w:rPr>
      </w:pPr>
    </w:p>
    <w:p w14:paraId="617A473A" w14:textId="77777777" w:rsidR="00A30423" w:rsidRPr="0077109D" w:rsidRDefault="00A30423" w:rsidP="00A30423">
      <w:pPr>
        <w:widowControl w:val="0"/>
        <w:autoSpaceDE w:val="0"/>
        <w:autoSpaceDN w:val="0"/>
        <w:adjustRightInd w:val="0"/>
        <w:rPr>
          <w:rFonts w:ascii="Verdana" w:hAnsi="Verdana"/>
          <w:sz w:val="20"/>
          <w:szCs w:val="20"/>
        </w:rPr>
        <w:sectPr w:rsidR="00A30423" w:rsidRPr="0077109D" w:rsidSect="005147C6">
          <w:type w:val="continuous"/>
          <w:pgSz w:w="11900" w:h="16840"/>
          <w:pgMar w:top="1417" w:right="1410" w:bottom="1417" w:left="1134" w:header="708" w:footer="708" w:gutter="0"/>
          <w:cols w:num="2" w:space="71"/>
          <w:docGrid w:linePitch="360"/>
        </w:sectPr>
      </w:pPr>
    </w:p>
    <w:p w14:paraId="2B0B57DC" w14:textId="77777777" w:rsidR="00A30423" w:rsidRPr="0077109D" w:rsidRDefault="00A30423" w:rsidP="00A30423">
      <w:pPr>
        <w:widowControl w:val="0"/>
        <w:autoSpaceDE w:val="0"/>
        <w:autoSpaceDN w:val="0"/>
        <w:adjustRightInd w:val="0"/>
        <w:rPr>
          <w:rFonts w:ascii="Verdana" w:hAnsi="Verdana"/>
          <w:i/>
          <w:sz w:val="10"/>
          <w:szCs w:val="10"/>
        </w:rPr>
      </w:pPr>
    </w:p>
    <w:p w14:paraId="6D3659F4" w14:textId="77777777" w:rsidR="00A30423" w:rsidRPr="001B6C74" w:rsidRDefault="00A30423" w:rsidP="00A30423">
      <w:pPr>
        <w:widowControl w:val="0"/>
        <w:autoSpaceDE w:val="0"/>
        <w:autoSpaceDN w:val="0"/>
        <w:adjustRightInd w:val="0"/>
        <w:rPr>
          <w:rFonts w:ascii="Verdana" w:hAnsi="Verdana"/>
          <w:i/>
          <w:sz w:val="20"/>
          <w:szCs w:val="20"/>
        </w:rPr>
      </w:pPr>
      <w:r w:rsidRPr="001B6C74">
        <w:rPr>
          <w:rFonts w:ascii="Verdana" w:hAnsi="Verdana"/>
          <w:i/>
          <w:sz w:val="20"/>
          <w:szCs w:val="20"/>
        </w:rPr>
        <w:t xml:space="preserve">In deze bijlage zijn de </w:t>
      </w:r>
      <w:r w:rsidR="001B6C74" w:rsidRPr="001B6C74">
        <w:rPr>
          <w:rFonts w:ascii="Verdana" w:hAnsi="Verdana"/>
          <w:i/>
          <w:sz w:val="20"/>
          <w:szCs w:val="20"/>
        </w:rPr>
        <w:t>voorbeeldcompetenties</w:t>
      </w:r>
      <w:r w:rsidRPr="001B6C74">
        <w:rPr>
          <w:rFonts w:ascii="Verdana" w:hAnsi="Verdana"/>
          <w:i/>
          <w:sz w:val="20"/>
          <w:szCs w:val="20"/>
        </w:rPr>
        <w:t xml:space="preserve"> te zien die gebruikt zijn ter ondersteuni</w:t>
      </w:r>
      <w:r w:rsidR="001B6C74" w:rsidRPr="001B6C74">
        <w:rPr>
          <w:rFonts w:ascii="Verdana" w:hAnsi="Verdana"/>
          <w:i/>
          <w:sz w:val="20"/>
          <w:szCs w:val="20"/>
        </w:rPr>
        <w:t>ng tijdens de diepte-interviews. (</w:t>
      </w:r>
      <w:r w:rsidR="001B6C74" w:rsidRPr="001B6C74">
        <w:rPr>
          <w:rFonts w:ascii="Verdana" w:hAnsi="Verdana"/>
          <w:i/>
          <w:sz w:val="20"/>
        </w:rPr>
        <w:t>Reynaarde, z.d.)</w:t>
      </w:r>
    </w:p>
    <w:p w14:paraId="5925C6F9" w14:textId="77777777" w:rsidR="00A30423" w:rsidRPr="0077109D" w:rsidRDefault="00A30423" w:rsidP="00A30423">
      <w:pPr>
        <w:widowControl w:val="0"/>
        <w:autoSpaceDE w:val="0"/>
        <w:autoSpaceDN w:val="0"/>
        <w:adjustRightInd w:val="0"/>
        <w:rPr>
          <w:rFonts w:ascii="Verdana" w:hAnsi="Verdana"/>
          <w:sz w:val="10"/>
          <w:szCs w:val="10"/>
        </w:rPr>
      </w:pPr>
    </w:p>
    <w:p w14:paraId="194F1680" w14:textId="77777777" w:rsidR="00A30423" w:rsidRPr="0077109D" w:rsidRDefault="00A30423" w:rsidP="00A30423">
      <w:pPr>
        <w:widowControl w:val="0"/>
        <w:autoSpaceDE w:val="0"/>
        <w:autoSpaceDN w:val="0"/>
        <w:adjustRightInd w:val="0"/>
        <w:rPr>
          <w:rFonts w:ascii="Verdana" w:hAnsi="Verdana"/>
          <w:sz w:val="20"/>
          <w:szCs w:val="20"/>
        </w:rPr>
        <w:sectPr w:rsidR="00A30423" w:rsidRPr="0077109D" w:rsidSect="005147C6">
          <w:type w:val="continuous"/>
          <w:pgSz w:w="11900" w:h="16840"/>
          <w:pgMar w:top="1417" w:right="1694" w:bottom="1417" w:left="1134" w:header="708" w:footer="708" w:gutter="0"/>
          <w:cols w:space="71"/>
          <w:docGrid w:linePitch="360"/>
        </w:sectPr>
      </w:pPr>
    </w:p>
    <w:p w14:paraId="0A1EF063" w14:textId="77777777" w:rsidR="00A30423" w:rsidRPr="0077109D" w:rsidRDefault="00C31555" w:rsidP="00154667">
      <w:pPr>
        <w:widowControl w:val="0"/>
        <w:numPr>
          <w:ilvl w:val="0"/>
          <w:numId w:val="27"/>
        </w:numPr>
        <w:tabs>
          <w:tab w:val="left" w:pos="220"/>
        </w:tabs>
        <w:autoSpaceDE w:val="0"/>
        <w:autoSpaceDN w:val="0"/>
        <w:adjustRightInd w:val="0"/>
        <w:ind w:left="426" w:hanging="426"/>
        <w:rPr>
          <w:rFonts w:ascii="Verdana" w:hAnsi="Verdana" w:cs="Verdana"/>
          <w:sz w:val="20"/>
          <w:szCs w:val="20"/>
        </w:rPr>
      </w:pPr>
      <w:hyperlink r:id="rId42" w:history="1">
        <w:r w:rsidR="00A30423" w:rsidRPr="0077109D">
          <w:rPr>
            <w:rFonts w:ascii="Verdana" w:hAnsi="Verdana" w:cs="Verdana"/>
            <w:sz w:val="20"/>
            <w:szCs w:val="20"/>
          </w:rPr>
          <w:t>Taakgericht leidinggeven</w:t>
        </w:r>
      </w:hyperlink>
    </w:p>
    <w:p w14:paraId="5FF8CF2B" w14:textId="77777777" w:rsidR="00A30423" w:rsidRPr="0077109D" w:rsidRDefault="00A30423" w:rsidP="00A30423">
      <w:pPr>
        <w:widowControl w:val="0"/>
        <w:tabs>
          <w:tab w:val="left" w:pos="220"/>
        </w:tabs>
        <w:autoSpaceDE w:val="0"/>
        <w:autoSpaceDN w:val="0"/>
        <w:adjustRightInd w:val="0"/>
        <w:ind w:left="284" w:hanging="284"/>
        <w:rPr>
          <w:rFonts w:ascii="Verdana" w:hAnsi="Verdana" w:cs="Verdana"/>
          <w:sz w:val="20"/>
          <w:szCs w:val="20"/>
        </w:rPr>
      </w:pPr>
    </w:p>
    <w:p w14:paraId="67309037" w14:textId="77777777" w:rsidR="00A30423" w:rsidRPr="0077109D" w:rsidRDefault="00A30423" w:rsidP="00154667">
      <w:pPr>
        <w:widowControl w:val="0"/>
        <w:numPr>
          <w:ilvl w:val="0"/>
          <w:numId w:val="27"/>
        </w:numPr>
        <w:tabs>
          <w:tab w:val="left" w:pos="220"/>
        </w:tabs>
        <w:autoSpaceDE w:val="0"/>
        <w:autoSpaceDN w:val="0"/>
        <w:adjustRightInd w:val="0"/>
        <w:ind w:left="284" w:hanging="284"/>
        <w:rPr>
          <w:rFonts w:ascii="Verdana" w:hAnsi="Verdana" w:cs="Verdana"/>
          <w:sz w:val="20"/>
          <w:szCs w:val="20"/>
        </w:rPr>
      </w:pPr>
      <w:r w:rsidRPr="0077109D">
        <w:rPr>
          <w:rFonts w:ascii="Verdana" w:hAnsi="Verdana" w:cs="Verdana"/>
          <w:kern w:val="1"/>
          <w:sz w:val="20"/>
          <w:szCs w:val="20"/>
        </w:rPr>
        <w:t xml:space="preserve"> </w:t>
      </w:r>
      <w:hyperlink r:id="rId43" w:history="1">
        <w:r w:rsidRPr="0077109D">
          <w:rPr>
            <w:rFonts w:ascii="Verdana" w:hAnsi="Verdana" w:cs="Verdana"/>
            <w:sz w:val="20"/>
            <w:szCs w:val="20"/>
          </w:rPr>
          <w:t>Groepsgericht leidinggeven</w:t>
        </w:r>
      </w:hyperlink>
    </w:p>
    <w:p w14:paraId="4D1987E3" w14:textId="77777777" w:rsidR="00A30423" w:rsidRPr="0077109D" w:rsidRDefault="00A30423" w:rsidP="00A30423">
      <w:pPr>
        <w:widowControl w:val="0"/>
        <w:tabs>
          <w:tab w:val="left" w:pos="220"/>
        </w:tabs>
        <w:autoSpaceDE w:val="0"/>
        <w:autoSpaceDN w:val="0"/>
        <w:adjustRightInd w:val="0"/>
        <w:ind w:left="284" w:hanging="284"/>
        <w:rPr>
          <w:rFonts w:ascii="Verdana" w:hAnsi="Verdana" w:cs="Verdana"/>
          <w:kern w:val="1"/>
          <w:sz w:val="20"/>
          <w:szCs w:val="20"/>
        </w:rPr>
      </w:pPr>
    </w:p>
    <w:p w14:paraId="677EFD9B" w14:textId="77777777" w:rsidR="00A30423" w:rsidRPr="0077109D" w:rsidRDefault="00A30423" w:rsidP="00154667">
      <w:pPr>
        <w:widowControl w:val="0"/>
        <w:numPr>
          <w:ilvl w:val="0"/>
          <w:numId w:val="27"/>
        </w:numPr>
        <w:tabs>
          <w:tab w:val="left" w:pos="220"/>
        </w:tabs>
        <w:autoSpaceDE w:val="0"/>
        <w:autoSpaceDN w:val="0"/>
        <w:adjustRightInd w:val="0"/>
        <w:ind w:left="284" w:hanging="284"/>
        <w:rPr>
          <w:rFonts w:ascii="Verdana" w:hAnsi="Verdana" w:cs="Verdana"/>
          <w:sz w:val="20"/>
          <w:szCs w:val="20"/>
        </w:rPr>
      </w:pPr>
      <w:r w:rsidRPr="0077109D">
        <w:rPr>
          <w:rFonts w:ascii="Verdana" w:hAnsi="Verdana" w:cs="Verdana"/>
          <w:kern w:val="1"/>
          <w:sz w:val="20"/>
          <w:szCs w:val="20"/>
        </w:rPr>
        <w:t xml:space="preserve"> </w:t>
      </w:r>
      <w:hyperlink r:id="rId44" w:history="1">
        <w:r w:rsidRPr="0077109D">
          <w:rPr>
            <w:rFonts w:ascii="Verdana" w:hAnsi="Verdana" w:cs="Verdana"/>
            <w:sz w:val="20"/>
            <w:szCs w:val="20"/>
          </w:rPr>
          <w:t>Coachend leidinggeven</w:t>
        </w:r>
      </w:hyperlink>
    </w:p>
    <w:p w14:paraId="0DD423F7" w14:textId="77777777" w:rsidR="00A30423" w:rsidRPr="0077109D" w:rsidRDefault="00A30423" w:rsidP="00A30423">
      <w:pPr>
        <w:ind w:left="284" w:hanging="284"/>
        <w:rPr>
          <w:rFonts w:ascii="Verdana" w:hAnsi="Verdana" w:cs="Verdana"/>
          <w:kern w:val="1"/>
          <w:sz w:val="20"/>
          <w:szCs w:val="20"/>
        </w:rPr>
      </w:pPr>
    </w:p>
    <w:p w14:paraId="1E74697D" w14:textId="77777777" w:rsidR="00A30423" w:rsidRPr="0077109D" w:rsidRDefault="00A30423" w:rsidP="00154667">
      <w:pPr>
        <w:numPr>
          <w:ilvl w:val="0"/>
          <w:numId w:val="27"/>
        </w:numPr>
        <w:ind w:left="284" w:hanging="284"/>
        <w:rPr>
          <w:rFonts w:ascii="Verdana" w:hAnsi="Verdana" w:cs="Verdana"/>
          <w:kern w:val="1"/>
          <w:sz w:val="20"/>
          <w:szCs w:val="20"/>
        </w:rPr>
      </w:pPr>
      <w:r w:rsidRPr="0077109D">
        <w:rPr>
          <w:rFonts w:ascii="Verdana" w:hAnsi="Verdana" w:cs="Verdana"/>
          <w:kern w:val="1"/>
          <w:sz w:val="20"/>
          <w:szCs w:val="20"/>
        </w:rPr>
        <w:t xml:space="preserve"> </w:t>
      </w:r>
      <w:hyperlink r:id="rId45" w:history="1">
        <w:r w:rsidRPr="0077109D">
          <w:rPr>
            <w:rFonts w:ascii="Verdana" w:hAnsi="Verdana" w:cs="Verdana"/>
            <w:sz w:val="20"/>
            <w:szCs w:val="20"/>
          </w:rPr>
          <w:t>Delegeren</w:t>
        </w:r>
      </w:hyperlink>
    </w:p>
    <w:p w14:paraId="72FFA112" w14:textId="77777777" w:rsidR="00A30423" w:rsidRPr="0077109D" w:rsidRDefault="00A30423" w:rsidP="00A30423">
      <w:pPr>
        <w:ind w:left="284" w:hanging="284"/>
        <w:rPr>
          <w:rFonts w:ascii="Verdana" w:hAnsi="Verdana" w:cs="Verdana"/>
          <w:kern w:val="1"/>
          <w:sz w:val="20"/>
          <w:szCs w:val="20"/>
        </w:rPr>
      </w:pPr>
    </w:p>
    <w:p w14:paraId="53D32660" w14:textId="77777777" w:rsidR="00A30423" w:rsidRPr="0077109D" w:rsidRDefault="00A30423" w:rsidP="00154667">
      <w:pPr>
        <w:numPr>
          <w:ilvl w:val="0"/>
          <w:numId w:val="27"/>
        </w:numPr>
        <w:ind w:left="284" w:hanging="284"/>
        <w:rPr>
          <w:rFonts w:ascii="Verdana" w:hAnsi="Verdana" w:cs="Verdana"/>
          <w:kern w:val="1"/>
          <w:sz w:val="20"/>
          <w:szCs w:val="20"/>
        </w:rPr>
      </w:pPr>
      <w:r w:rsidRPr="0077109D">
        <w:rPr>
          <w:rFonts w:ascii="Verdana" w:hAnsi="Verdana" w:cs="Verdana"/>
          <w:sz w:val="20"/>
          <w:szCs w:val="20"/>
        </w:rPr>
        <w:t xml:space="preserve"> </w:t>
      </w:r>
      <w:hyperlink r:id="rId46" w:history="1">
        <w:r w:rsidRPr="0077109D">
          <w:rPr>
            <w:rFonts w:ascii="Verdana" w:hAnsi="Verdana" w:cs="Verdana"/>
            <w:sz w:val="20"/>
            <w:szCs w:val="20"/>
          </w:rPr>
          <w:t>Klantgerichtheid</w:t>
        </w:r>
      </w:hyperlink>
    </w:p>
    <w:p w14:paraId="66740E02" w14:textId="77777777" w:rsidR="00A30423" w:rsidRPr="0077109D" w:rsidRDefault="00A30423" w:rsidP="00A30423">
      <w:pPr>
        <w:ind w:left="284" w:hanging="284"/>
        <w:rPr>
          <w:rFonts w:ascii="Verdana" w:hAnsi="Verdana" w:cs="Verdana"/>
          <w:kern w:val="1"/>
          <w:sz w:val="20"/>
          <w:szCs w:val="20"/>
        </w:rPr>
      </w:pPr>
    </w:p>
    <w:p w14:paraId="0D4A5A77" w14:textId="77777777" w:rsidR="00A30423" w:rsidRPr="0077109D" w:rsidRDefault="00A30423" w:rsidP="00154667">
      <w:pPr>
        <w:numPr>
          <w:ilvl w:val="0"/>
          <w:numId w:val="27"/>
        </w:numPr>
        <w:ind w:left="284" w:hanging="284"/>
        <w:rPr>
          <w:rFonts w:ascii="Verdana" w:hAnsi="Verdana" w:cs="Verdana"/>
          <w:kern w:val="1"/>
          <w:sz w:val="20"/>
          <w:szCs w:val="20"/>
        </w:rPr>
      </w:pPr>
      <w:r w:rsidRPr="0077109D">
        <w:rPr>
          <w:rFonts w:ascii="Verdana" w:hAnsi="Verdana" w:cs="Verdana"/>
          <w:kern w:val="1"/>
          <w:sz w:val="20"/>
          <w:szCs w:val="20"/>
        </w:rPr>
        <w:t xml:space="preserve"> </w:t>
      </w:r>
      <w:hyperlink r:id="rId47" w:history="1">
        <w:r w:rsidRPr="0077109D">
          <w:rPr>
            <w:rFonts w:ascii="Verdana" w:hAnsi="Verdana" w:cs="Verdana"/>
            <w:sz w:val="20"/>
            <w:szCs w:val="20"/>
          </w:rPr>
          <w:t>Ondernemerschap</w:t>
        </w:r>
      </w:hyperlink>
    </w:p>
    <w:p w14:paraId="787D44BE" w14:textId="77777777" w:rsidR="00A30423" w:rsidRPr="0077109D" w:rsidRDefault="00A30423" w:rsidP="00A30423">
      <w:pPr>
        <w:ind w:left="284" w:hanging="284"/>
        <w:rPr>
          <w:rFonts w:ascii="Verdana" w:hAnsi="Verdana" w:cs="Verdana"/>
          <w:kern w:val="1"/>
          <w:sz w:val="20"/>
          <w:szCs w:val="20"/>
        </w:rPr>
      </w:pPr>
    </w:p>
    <w:p w14:paraId="78C33218" w14:textId="77777777" w:rsidR="00A30423" w:rsidRPr="0077109D" w:rsidRDefault="00A30423" w:rsidP="00154667">
      <w:pPr>
        <w:numPr>
          <w:ilvl w:val="0"/>
          <w:numId w:val="27"/>
        </w:numPr>
        <w:ind w:left="284" w:hanging="284"/>
        <w:rPr>
          <w:rFonts w:ascii="Verdana" w:hAnsi="Verdana" w:cs="Verdana"/>
          <w:kern w:val="1"/>
          <w:sz w:val="20"/>
          <w:szCs w:val="20"/>
        </w:rPr>
      </w:pPr>
      <w:r w:rsidRPr="0077109D">
        <w:rPr>
          <w:rFonts w:ascii="Verdana" w:hAnsi="Verdana" w:cs="Verdana"/>
          <w:kern w:val="1"/>
          <w:sz w:val="20"/>
          <w:szCs w:val="20"/>
        </w:rPr>
        <w:t xml:space="preserve"> </w:t>
      </w:r>
      <w:hyperlink r:id="rId48" w:history="1">
        <w:r w:rsidRPr="0077109D">
          <w:rPr>
            <w:rFonts w:ascii="Verdana" w:hAnsi="Verdana" w:cs="Verdana"/>
            <w:sz w:val="20"/>
            <w:szCs w:val="20"/>
          </w:rPr>
          <w:t>Online profileren</w:t>
        </w:r>
      </w:hyperlink>
    </w:p>
    <w:p w14:paraId="7365B355" w14:textId="77777777" w:rsidR="00A30423" w:rsidRPr="0077109D" w:rsidRDefault="00A30423" w:rsidP="00A30423">
      <w:pPr>
        <w:widowControl w:val="0"/>
        <w:tabs>
          <w:tab w:val="left" w:pos="220"/>
          <w:tab w:val="left" w:pos="1418"/>
        </w:tabs>
        <w:autoSpaceDE w:val="0"/>
        <w:autoSpaceDN w:val="0"/>
        <w:adjustRightInd w:val="0"/>
        <w:ind w:left="284" w:hanging="284"/>
        <w:rPr>
          <w:rFonts w:ascii="Verdana" w:hAnsi="Verdana" w:cs="Verdana"/>
          <w:sz w:val="20"/>
          <w:szCs w:val="20"/>
        </w:rPr>
      </w:pPr>
    </w:p>
    <w:p w14:paraId="1F9DC462" w14:textId="77777777" w:rsidR="00A30423" w:rsidRPr="0077109D" w:rsidRDefault="00A30423" w:rsidP="00154667">
      <w:pPr>
        <w:widowControl w:val="0"/>
        <w:numPr>
          <w:ilvl w:val="0"/>
          <w:numId w:val="27"/>
        </w:numPr>
        <w:tabs>
          <w:tab w:val="left" w:pos="220"/>
          <w:tab w:val="left" w:pos="1418"/>
        </w:tabs>
        <w:autoSpaceDE w:val="0"/>
        <w:autoSpaceDN w:val="0"/>
        <w:adjustRightInd w:val="0"/>
        <w:ind w:left="284" w:hanging="284"/>
        <w:rPr>
          <w:rFonts w:ascii="Verdana" w:hAnsi="Verdana" w:cs="Verdana"/>
          <w:sz w:val="20"/>
          <w:szCs w:val="20"/>
        </w:rPr>
      </w:pPr>
      <w:r w:rsidRPr="0077109D">
        <w:rPr>
          <w:rFonts w:ascii="Verdana" w:hAnsi="Verdana" w:cs="Verdana"/>
          <w:sz w:val="20"/>
          <w:szCs w:val="20"/>
        </w:rPr>
        <w:t xml:space="preserve"> </w:t>
      </w:r>
      <w:hyperlink r:id="rId49" w:history="1">
        <w:r w:rsidRPr="0077109D">
          <w:rPr>
            <w:rFonts w:ascii="Verdana" w:hAnsi="Verdana" w:cs="Verdana"/>
            <w:sz w:val="20"/>
            <w:szCs w:val="20"/>
          </w:rPr>
          <w:t>Oordeelsvorming</w:t>
        </w:r>
      </w:hyperlink>
    </w:p>
    <w:p w14:paraId="0283AADD" w14:textId="77777777" w:rsidR="00A30423" w:rsidRPr="0077109D" w:rsidRDefault="00A30423" w:rsidP="00A30423">
      <w:pPr>
        <w:widowControl w:val="0"/>
        <w:tabs>
          <w:tab w:val="left" w:pos="220"/>
          <w:tab w:val="left" w:pos="1418"/>
        </w:tabs>
        <w:autoSpaceDE w:val="0"/>
        <w:autoSpaceDN w:val="0"/>
        <w:adjustRightInd w:val="0"/>
        <w:ind w:left="284" w:hanging="284"/>
        <w:rPr>
          <w:rFonts w:ascii="Verdana" w:hAnsi="Verdana" w:cs="Verdana"/>
          <w:sz w:val="20"/>
          <w:szCs w:val="20"/>
        </w:rPr>
      </w:pPr>
    </w:p>
    <w:p w14:paraId="103E89CC" w14:textId="77777777" w:rsidR="00A30423" w:rsidRPr="0077109D" w:rsidRDefault="00A30423"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r w:rsidRPr="0077109D">
        <w:rPr>
          <w:rFonts w:ascii="Verdana" w:hAnsi="Verdana" w:cs="Verdana"/>
          <w:kern w:val="1"/>
          <w:sz w:val="20"/>
          <w:szCs w:val="20"/>
        </w:rPr>
        <w:t xml:space="preserve"> </w:t>
      </w:r>
      <w:hyperlink r:id="rId50" w:history="1">
        <w:r w:rsidRPr="0077109D">
          <w:rPr>
            <w:rFonts w:ascii="Verdana" w:hAnsi="Verdana" w:cs="Verdana"/>
            <w:sz w:val="20"/>
            <w:szCs w:val="20"/>
          </w:rPr>
          <w:t>Besluitvaardigheid</w:t>
        </w:r>
      </w:hyperlink>
    </w:p>
    <w:p w14:paraId="4A3922B7" w14:textId="77777777" w:rsidR="00A30423" w:rsidRPr="0077109D" w:rsidRDefault="00A30423" w:rsidP="00A30423">
      <w:pPr>
        <w:widowControl w:val="0"/>
        <w:tabs>
          <w:tab w:val="left" w:pos="220"/>
          <w:tab w:val="left" w:pos="426"/>
        </w:tabs>
        <w:autoSpaceDE w:val="0"/>
        <w:autoSpaceDN w:val="0"/>
        <w:adjustRightInd w:val="0"/>
        <w:ind w:left="284"/>
        <w:rPr>
          <w:rFonts w:ascii="Verdana" w:hAnsi="Verdana" w:cs="Verdana"/>
          <w:sz w:val="20"/>
          <w:szCs w:val="20"/>
        </w:rPr>
      </w:pPr>
    </w:p>
    <w:p w14:paraId="0CF59B87"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51" w:history="1">
        <w:r w:rsidR="00A30423" w:rsidRPr="0077109D">
          <w:rPr>
            <w:rFonts w:ascii="Verdana" w:hAnsi="Verdana" w:cs="Verdana"/>
            <w:sz w:val="20"/>
            <w:szCs w:val="20"/>
          </w:rPr>
          <w:t>Probleemanalyse en probleemoplossend vermogen</w:t>
        </w:r>
      </w:hyperlink>
    </w:p>
    <w:p w14:paraId="455C43BD" w14:textId="77777777" w:rsidR="00A30423" w:rsidRPr="0077109D" w:rsidRDefault="00A30423" w:rsidP="00A30423">
      <w:pPr>
        <w:widowControl w:val="0"/>
        <w:tabs>
          <w:tab w:val="left" w:pos="220"/>
          <w:tab w:val="left" w:pos="426"/>
        </w:tabs>
        <w:autoSpaceDE w:val="0"/>
        <w:autoSpaceDN w:val="0"/>
        <w:adjustRightInd w:val="0"/>
        <w:ind w:left="284"/>
        <w:rPr>
          <w:rFonts w:ascii="Verdana" w:hAnsi="Verdana" w:cs="Verdana"/>
          <w:sz w:val="20"/>
          <w:szCs w:val="20"/>
        </w:rPr>
      </w:pPr>
    </w:p>
    <w:p w14:paraId="7F9F7E40"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52" w:history="1">
        <w:r w:rsidR="00A30423" w:rsidRPr="0077109D">
          <w:rPr>
            <w:rFonts w:ascii="Verdana" w:hAnsi="Verdana" w:cs="Verdana"/>
            <w:sz w:val="20"/>
            <w:szCs w:val="20"/>
          </w:rPr>
          <w:t>Visie</w:t>
        </w:r>
      </w:hyperlink>
      <w:r w:rsidR="00A30423" w:rsidRPr="0077109D">
        <w:rPr>
          <w:rFonts w:ascii="Verdana" w:hAnsi="Verdana" w:cs="Verdana"/>
          <w:sz w:val="20"/>
          <w:szCs w:val="20"/>
        </w:rPr>
        <w:t> </w:t>
      </w:r>
    </w:p>
    <w:p w14:paraId="24BB603A" w14:textId="77777777" w:rsidR="00A30423" w:rsidRPr="0077109D" w:rsidRDefault="00A30423" w:rsidP="00A30423">
      <w:pPr>
        <w:widowControl w:val="0"/>
        <w:tabs>
          <w:tab w:val="left" w:pos="220"/>
          <w:tab w:val="left" w:pos="426"/>
        </w:tabs>
        <w:autoSpaceDE w:val="0"/>
        <w:autoSpaceDN w:val="0"/>
        <w:adjustRightInd w:val="0"/>
        <w:rPr>
          <w:rFonts w:ascii="Verdana" w:hAnsi="Verdana" w:cs="Verdana"/>
          <w:kern w:val="1"/>
          <w:sz w:val="20"/>
          <w:szCs w:val="20"/>
        </w:rPr>
      </w:pPr>
    </w:p>
    <w:p w14:paraId="43675807"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53" w:history="1">
        <w:r w:rsidR="00A30423" w:rsidRPr="0077109D">
          <w:rPr>
            <w:rFonts w:ascii="Verdana" w:hAnsi="Verdana" w:cs="Verdana"/>
            <w:sz w:val="20"/>
            <w:szCs w:val="20"/>
          </w:rPr>
          <w:t>Organisatiesensitiviteit</w:t>
        </w:r>
      </w:hyperlink>
      <w:r w:rsidR="00A30423" w:rsidRPr="0077109D">
        <w:rPr>
          <w:rFonts w:ascii="Verdana" w:hAnsi="Verdana" w:cs="Verdana"/>
          <w:sz w:val="20"/>
          <w:szCs w:val="20"/>
        </w:rPr>
        <w:t> </w:t>
      </w:r>
    </w:p>
    <w:p w14:paraId="6EA8DEE7" w14:textId="77777777" w:rsidR="00A30423" w:rsidRPr="0077109D" w:rsidRDefault="00A30423" w:rsidP="00A30423">
      <w:pPr>
        <w:widowControl w:val="0"/>
        <w:tabs>
          <w:tab w:val="left" w:pos="220"/>
          <w:tab w:val="left" w:pos="426"/>
        </w:tabs>
        <w:autoSpaceDE w:val="0"/>
        <w:autoSpaceDN w:val="0"/>
        <w:adjustRightInd w:val="0"/>
        <w:rPr>
          <w:rFonts w:ascii="Verdana" w:hAnsi="Verdana" w:cs="Verdana"/>
          <w:kern w:val="1"/>
          <w:sz w:val="20"/>
          <w:szCs w:val="20"/>
        </w:rPr>
      </w:pPr>
    </w:p>
    <w:p w14:paraId="5F7C465E"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54" w:history="1">
        <w:r w:rsidR="00A30423" w:rsidRPr="0077109D">
          <w:rPr>
            <w:rFonts w:ascii="Verdana" w:hAnsi="Verdana" w:cs="Verdana"/>
            <w:sz w:val="20"/>
            <w:szCs w:val="20"/>
          </w:rPr>
          <w:t>Omgevingsbewustzijn</w:t>
        </w:r>
      </w:hyperlink>
    </w:p>
    <w:p w14:paraId="3DA46721" w14:textId="77777777" w:rsidR="00A30423" w:rsidRPr="0077109D" w:rsidRDefault="00A30423" w:rsidP="00A30423">
      <w:pPr>
        <w:widowControl w:val="0"/>
        <w:tabs>
          <w:tab w:val="left" w:pos="220"/>
          <w:tab w:val="left" w:pos="426"/>
        </w:tabs>
        <w:autoSpaceDE w:val="0"/>
        <w:autoSpaceDN w:val="0"/>
        <w:adjustRightInd w:val="0"/>
        <w:ind w:left="284"/>
        <w:rPr>
          <w:rFonts w:ascii="Verdana" w:hAnsi="Verdana" w:cs="Verdana"/>
          <w:sz w:val="20"/>
          <w:szCs w:val="20"/>
        </w:rPr>
      </w:pPr>
    </w:p>
    <w:p w14:paraId="671534CD"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55" w:history="1">
        <w:r w:rsidR="00A30423" w:rsidRPr="0077109D">
          <w:rPr>
            <w:rFonts w:ascii="Verdana" w:hAnsi="Verdana" w:cs="Verdana"/>
            <w:sz w:val="20"/>
            <w:szCs w:val="20"/>
          </w:rPr>
          <w:t>Leervermogen</w:t>
        </w:r>
      </w:hyperlink>
      <w:r w:rsidR="00A30423" w:rsidRPr="0077109D">
        <w:rPr>
          <w:rFonts w:ascii="Verdana" w:hAnsi="Verdana" w:cs="Verdana"/>
          <w:sz w:val="20"/>
          <w:szCs w:val="20"/>
        </w:rPr>
        <w:t> </w:t>
      </w:r>
    </w:p>
    <w:p w14:paraId="3397982E" w14:textId="77777777" w:rsidR="00A30423" w:rsidRPr="0077109D" w:rsidRDefault="00A30423" w:rsidP="00A30423">
      <w:pPr>
        <w:widowControl w:val="0"/>
        <w:tabs>
          <w:tab w:val="left" w:pos="220"/>
          <w:tab w:val="left" w:pos="426"/>
        </w:tabs>
        <w:autoSpaceDE w:val="0"/>
        <w:autoSpaceDN w:val="0"/>
        <w:adjustRightInd w:val="0"/>
        <w:rPr>
          <w:rFonts w:ascii="Verdana" w:hAnsi="Verdana" w:cs="Verdana"/>
          <w:kern w:val="1"/>
          <w:sz w:val="20"/>
          <w:szCs w:val="20"/>
        </w:rPr>
      </w:pPr>
    </w:p>
    <w:p w14:paraId="59B5F247"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56" w:history="1">
        <w:r w:rsidR="00A30423" w:rsidRPr="0077109D">
          <w:rPr>
            <w:rFonts w:ascii="Verdana" w:hAnsi="Verdana" w:cs="Verdana"/>
            <w:sz w:val="20"/>
            <w:szCs w:val="20"/>
          </w:rPr>
          <w:t>Creativiteit</w:t>
        </w:r>
      </w:hyperlink>
      <w:r w:rsidR="00A30423" w:rsidRPr="0077109D">
        <w:rPr>
          <w:rFonts w:ascii="Verdana" w:hAnsi="Verdana" w:cs="Verdana"/>
          <w:sz w:val="20"/>
          <w:szCs w:val="20"/>
        </w:rPr>
        <w:t> </w:t>
      </w:r>
    </w:p>
    <w:p w14:paraId="341C7844" w14:textId="77777777" w:rsidR="00A30423" w:rsidRPr="0077109D" w:rsidRDefault="00A30423" w:rsidP="00A30423">
      <w:pPr>
        <w:widowControl w:val="0"/>
        <w:tabs>
          <w:tab w:val="left" w:pos="220"/>
          <w:tab w:val="left" w:pos="426"/>
        </w:tabs>
        <w:autoSpaceDE w:val="0"/>
        <w:autoSpaceDN w:val="0"/>
        <w:adjustRightInd w:val="0"/>
        <w:rPr>
          <w:rFonts w:ascii="Verdana" w:hAnsi="Verdana" w:cs="Verdana"/>
          <w:kern w:val="1"/>
          <w:sz w:val="20"/>
          <w:szCs w:val="20"/>
        </w:rPr>
      </w:pPr>
    </w:p>
    <w:p w14:paraId="433EA6D0"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57" w:history="1">
        <w:r w:rsidR="00A30423" w:rsidRPr="0077109D">
          <w:rPr>
            <w:rFonts w:ascii="Verdana" w:hAnsi="Verdana" w:cs="Verdana"/>
            <w:sz w:val="20"/>
            <w:szCs w:val="20"/>
          </w:rPr>
          <w:t>Overzichtsvermogen</w:t>
        </w:r>
      </w:hyperlink>
      <w:r w:rsidR="00A30423" w:rsidRPr="0077109D">
        <w:rPr>
          <w:rFonts w:ascii="Verdana" w:hAnsi="Verdana" w:cs="Verdana"/>
          <w:sz w:val="20"/>
          <w:szCs w:val="20"/>
        </w:rPr>
        <w:t> </w:t>
      </w:r>
    </w:p>
    <w:p w14:paraId="559258CC" w14:textId="77777777" w:rsidR="00A30423" w:rsidRPr="0077109D" w:rsidRDefault="00A30423" w:rsidP="00A30423">
      <w:pPr>
        <w:widowControl w:val="0"/>
        <w:tabs>
          <w:tab w:val="left" w:pos="220"/>
          <w:tab w:val="left" w:pos="426"/>
        </w:tabs>
        <w:autoSpaceDE w:val="0"/>
        <w:autoSpaceDN w:val="0"/>
        <w:adjustRightInd w:val="0"/>
        <w:rPr>
          <w:rFonts w:ascii="Verdana" w:hAnsi="Verdana" w:cs="Verdana"/>
          <w:kern w:val="1"/>
          <w:sz w:val="20"/>
          <w:szCs w:val="20"/>
        </w:rPr>
      </w:pPr>
    </w:p>
    <w:p w14:paraId="6A655EC7"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58" w:history="1">
        <w:r w:rsidR="00A30423" w:rsidRPr="0077109D">
          <w:rPr>
            <w:rFonts w:ascii="Verdana" w:hAnsi="Verdana" w:cs="Verdana"/>
            <w:sz w:val="20"/>
            <w:szCs w:val="20"/>
          </w:rPr>
          <w:t>Plannen en organiseren</w:t>
        </w:r>
      </w:hyperlink>
    </w:p>
    <w:p w14:paraId="4DF1DBDF" w14:textId="77777777" w:rsidR="00A30423" w:rsidRPr="0077109D" w:rsidRDefault="00A30423" w:rsidP="00A30423">
      <w:pPr>
        <w:widowControl w:val="0"/>
        <w:tabs>
          <w:tab w:val="left" w:pos="220"/>
          <w:tab w:val="left" w:pos="426"/>
        </w:tabs>
        <w:autoSpaceDE w:val="0"/>
        <w:autoSpaceDN w:val="0"/>
        <w:adjustRightInd w:val="0"/>
        <w:ind w:left="284"/>
        <w:rPr>
          <w:rFonts w:ascii="Verdana" w:hAnsi="Verdana" w:cs="Verdana"/>
          <w:sz w:val="20"/>
          <w:szCs w:val="20"/>
        </w:rPr>
      </w:pPr>
    </w:p>
    <w:p w14:paraId="528CE336"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59" w:history="1">
        <w:r w:rsidR="00A30423" w:rsidRPr="0077109D">
          <w:rPr>
            <w:rFonts w:ascii="Verdana" w:hAnsi="Verdana" w:cs="Verdana"/>
            <w:sz w:val="20"/>
            <w:szCs w:val="20"/>
          </w:rPr>
          <w:t>Voortgangsbewaking</w:t>
        </w:r>
      </w:hyperlink>
    </w:p>
    <w:p w14:paraId="01F5695C" w14:textId="77777777" w:rsidR="00A30423" w:rsidRPr="0077109D" w:rsidRDefault="00A30423" w:rsidP="00A30423">
      <w:pPr>
        <w:widowControl w:val="0"/>
        <w:tabs>
          <w:tab w:val="left" w:pos="220"/>
          <w:tab w:val="left" w:pos="426"/>
        </w:tabs>
        <w:autoSpaceDE w:val="0"/>
        <w:autoSpaceDN w:val="0"/>
        <w:adjustRightInd w:val="0"/>
        <w:ind w:left="284"/>
        <w:rPr>
          <w:rFonts w:ascii="Verdana" w:hAnsi="Verdana" w:cs="Verdana"/>
          <w:sz w:val="20"/>
          <w:szCs w:val="20"/>
        </w:rPr>
      </w:pPr>
    </w:p>
    <w:p w14:paraId="3ED7A0A0"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60" w:history="1">
        <w:r w:rsidR="00A30423" w:rsidRPr="0077109D">
          <w:rPr>
            <w:rFonts w:ascii="Verdana" w:hAnsi="Verdana" w:cs="Verdana"/>
            <w:sz w:val="20"/>
            <w:szCs w:val="20"/>
          </w:rPr>
          <w:t>Mondelinge communicatie</w:t>
        </w:r>
      </w:hyperlink>
      <w:r w:rsidR="00A30423" w:rsidRPr="0077109D">
        <w:rPr>
          <w:rFonts w:ascii="Verdana" w:hAnsi="Verdana" w:cs="Verdana"/>
          <w:sz w:val="20"/>
          <w:szCs w:val="20"/>
        </w:rPr>
        <w:t> </w:t>
      </w:r>
    </w:p>
    <w:p w14:paraId="7139E86D" w14:textId="77777777" w:rsidR="00A30423" w:rsidRPr="0077109D" w:rsidRDefault="00A30423" w:rsidP="00A30423">
      <w:pPr>
        <w:widowControl w:val="0"/>
        <w:tabs>
          <w:tab w:val="left" w:pos="220"/>
          <w:tab w:val="left" w:pos="426"/>
        </w:tabs>
        <w:autoSpaceDE w:val="0"/>
        <w:autoSpaceDN w:val="0"/>
        <w:adjustRightInd w:val="0"/>
        <w:rPr>
          <w:rFonts w:ascii="Verdana" w:hAnsi="Verdana" w:cs="Verdana"/>
          <w:kern w:val="1"/>
          <w:sz w:val="20"/>
          <w:szCs w:val="20"/>
        </w:rPr>
      </w:pPr>
    </w:p>
    <w:p w14:paraId="55968752"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61" w:history="1">
        <w:r w:rsidR="00A30423" w:rsidRPr="0077109D">
          <w:rPr>
            <w:rFonts w:ascii="Verdana" w:hAnsi="Verdana" w:cs="Verdana"/>
            <w:sz w:val="20"/>
            <w:szCs w:val="20"/>
          </w:rPr>
          <w:t>Schriftelijke communicatie</w:t>
        </w:r>
      </w:hyperlink>
    </w:p>
    <w:p w14:paraId="0AD23A05" w14:textId="77777777" w:rsidR="00A30423" w:rsidRPr="0077109D" w:rsidRDefault="00A30423" w:rsidP="00A30423">
      <w:pPr>
        <w:widowControl w:val="0"/>
        <w:tabs>
          <w:tab w:val="left" w:pos="220"/>
          <w:tab w:val="left" w:pos="720"/>
        </w:tabs>
        <w:autoSpaceDE w:val="0"/>
        <w:autoSpaceDN w:val="0"/>
        <w:adjustRightInd w:val="0"/>
        <w:rPr>
          <w:rFonts w:ascii="Verdana" w:hAnsi="Verdana" w:cs="Verdana"/>
          <w:kern w:val="1"/>
          <w:sz w:val="20"/>
          <w:szCs w:val="20"/>
        </w:rPr>
      </w:pPr>
    </w:p>
    <w:p w14:paraId="3E089481" w14:textId="77777777" w:rsidR="00A30423" w:rsidRPr="0077109D" w:rsidRDefault="00A30423"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r w:rsidRPr="0077109D">
        <w:rPr>
          <w:rFonts w:ascii="Verdana" w:hAnsi="Verdana" w:cs="Verdana"/>
          <w:kern w:val="1"/>
          <w:sz w:val="20"/>
          <w:szCs w:val="20"/>
        </w:rPr>
        <w:t xml:space="preserve"> </w:t>
      </w:r>
      <w:hyperlink r:id="rId62" w:history="1">
        <w:r w:rsidRPr="0077109D">
          <w:rPr>
            <w:rFonts w:ascii="Verdana" w:hAnsi="Verdana" w:cs="Verdana"/>
            <w:sz w:val="20"/>
            <w:szCs w:val="20"/>
          </w:rPr>
          <w:t>Mondelinge presentatie</w:t>
        </w:r>
      </w:hyperlink>
      <w:r w:rsidRPr="0077109D">
        <w:rPr>
          <w:rFonts w:ascii="Verdana" w:hAnsi="Verdana" w:cs="Verdana"/>
          <w:sz w:val="20"/>
          <w:szCs w:val="20"/>
        </w:rPr>
        <w:t> </w:t>
      </w:r>
    </w:p>
    <w:p w14:paraId="6A35E5AA" w14:textId="77777777" w:rsidR="00A30423" w:rsidRPr="0077109D" w:rsidRDefault="00A30423" w:rsidP="00A30423">
      <w:pPr>
        <w:widowControl w:val="0"/>
        <w:tabs>
          <w:tab w:val="left" w:pos="220"/>
          <w:tab w:val="left" w:pos="426"/>
        </w:tabs>
        <w:autoSpaceDE w:val="0"/>
        <w:autoSpaceDN w:val="0"/>
        <w:adjustRightInd w:val="0"/>
        <w:rPr>
          <w:rFonts w:ascii="Verdana" w:hAnsi="Verdana" w:cs="Verdana"/>
          <w:kern w:val="1"/>
          <w:sz w:val="20"/>
          <w:szCs w:val="20"/>
        </w:rPr>
      </w:pPr>
    </w:p>
    <w:p w14:paraId="30B88B91"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63" w:history="1">
        <w:r w:rsidR="00A30423" w:rsidRPr="0077109D">
          <w:rPr>
            <w:rFonts w:ascii="Verdana" w:hAnsi="Verdana" w:cs="Verdana"/>
            <w:sz w:val="20"/>
            <w:szCs w:val="20"/>
          </w:rPr>
          <w:t>Luisteren</w:t>
        </w:r>
      </w:hyperlink>
    </w:p>
    <w:p w14:paraId="32CF073A" w14:textId="77777777" w:rsidR="00A30423" w:rsidRPr="0077109D" w:rsidRDefault="00A30423" w:rsidP="00A30423">
      <w:pPr>
        <w:widowControl w:val="0"/>
        <w:tabs>
          <w:tab w:val="left" w:pos="220"/>
          <w:tab w:val="left" w:pos="426"/>
        </w:tabs>
        <w:autoSpaceDE w:val="0"/>
        <w:autoSpaceDN w:val="0"/>
        <w:adjustRightInd w:val="0"/>
        <w:ind w:left="284"/>
        <w:rPr>
          <w:rFonts w:ascii="Verdana" w:hAnsi="Verdana" w:cs="Verdana"/>
          <w:sz w:val="20"/>
          <w:szCs w:val="20"/>
        </w:rPr>
      </w:pPr>
    </w:p>
    <w:p w14:paraId="4B5515D6"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64" w:history="1">
        <w:r w:rsidR="00A30423" w:rsidRPr="0077109D">
          <w:rPr>
            <w:rFonts w:ascii="Verdana" w:hAnsi="Verdana" w:cs="Verdana"/>
            <w:sz w:val="20"/>
            <w:szCs w:val="20"/>
          </w:rPr>
          <w:t>Sensitiviteit</w:t>
        </w:r>
      </w:hyperlink>
      <w:r w:rsidR="00A30423" w:rsidRPr="0077109D">
        <w:rPr>
          <w:rFonts w:ascii="Verdana" w:hAnsi="Verdana" w:cs="Verdana"/>
          <w:sz w:val="20"/>
          <w:szCs w:val="20"/>
        </w:rPr>
        <w:t> </w:t>
      </w:r>
    </w:p>
    <w:p w14:paraId="1A337D73" w14:textId="77777777" w:rsidR="00A30423" w:rsidRPr="0077109D" w:rsidRDefault="00A30423" w:rsidP="00A30423">
      <w:pPr>
        <w:widowControl w:val="0"/>
        <w:tabs>
          <w:tab w:val="left" w:pos="220"/>
          <w:tab w:val="left" w:pos="426"/>
        </w:tabs>
        <w:autoSpaceDE w:val="0"/>
        <w:autoSpaceDN w:val="0"/>
        <w:adjustRightInd w:val="0"/>
        <w:rPr>
          <w:rFonts w:ascii="Verdana" w:hAnsi="Verdana" w:cs="Verdana"/>
          <w:kern w:val="1"/>
          <w:sz w:val="20"/>
          <w:szCs w:val="20"/>
        </w:rPr>
      </w:pPr>
    </w:p>
    <w:p w14:paraId="44605BED"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65" w:history="1">
        <w:r w:rsidR="00A30423" w:rsidRPr="0077109D">
          <w:rPr>
            <w:rFonts w:ascii="Verdana" w:hAnsi="Verdana" w:cs="Verdana"/>
            <w:sz w:val="20"/>
            <w:szCs w:val="20"/>
          </w:rPr>
          <w:t>Overtuigingskracht</w:t>
        </w:r>
      </w:hyperlink>
    </w:p>
    <w:p w14:paraId="3FB360F3" w14:textId="77777777" w:rsidR="00A30423" w:rsidRPr="0077109D" w:rsidRDefault="00A30423" w:rsidP="00A30423">
      <w:pPr>
        <w:widowControl w:val="0"/>
        <w:tabs>
          <w:tab w:val="left" w:pos="220"/>
          <w:tab w:val="left" w:pos="426"/>
        </w:tabs>
        <w:autoSpaceDE w:val="0"/>
        <w:autoSpaceDN w:val="0"/>
        <w:adjustRightInd w:val="0"/>
        <w:ind w:left="284"/>
        <w:rPr>
          <w:rFonts w:ascii="Verdana" w:hAnsi="Verdana" w:cs="Verdana"/>
          <w:sz w:val="20"/>
          <w:szCs w:val="20"/>
        </w:rPr>
      </w:pPr>
    </w:p>
    <w:p w14:paraId="5F9B198D" w14:textId="77777777" w:rsidR="00A30423" w:rsidRPr="0077109D" w:rsidRDefault="00C31555" w:rsidP="00154667">
      <w:pPr>
        <w:widowControl w:val="0"/>
        <w:numPr>
          <w:ilvl w:val="0"/>
          <w:numId w:val="27"/>
        </w:numPr>
        <w:tabs>
          <w:tab w:val="left" w:pos="220"/>
          <w:tab w:val="left" w:pos="426"/>
        </w:tabs>
        <w:autoSpaceDE w:val="0"/>
        <w:autoSpaceDN w:val="0"/>
        <w:adjustRightInd w:val="0"/>
        <w:ind w:left="284" w:hanging="284"/>
        <w:rPr>
          <w:rFonts w:ascii="Verdana" w:hAnsi="Verdana" w:cs="Verdana"/>
          <w:sz w:val="20"/>
          <w:szCs w:val="20"/>
        </w:rPr>
      </w:pPr>
      <w:hyperlink r:id="rId66" w:history="1">
        <w:r w:rsidR="00A30423" w:rsidRPr="0077109D">
          <w:rPr>
            <w:rFonts w:ascii="Verdana" w:hAnsi="Verdana" w:cs="Verdana"/>
            <w:sz w:val="20"/>
            <w:szCs w:val="20"/>
          </w:rPr>
          <w:t>Onderhandelen</w:t>
        </w:r>
      </w:hyperlink>
      <w:r w:rsidR="00A30423" w:rsidRPr="0077109D">
        <w:rPr>
          <w:rFonts w:ascii="Verdana" w:hAnsi="Verdana" w:cs="Verdana"/>
          <w:sz w:val="20"/>
          <w:szCs w:val="20"/>
        </w:rPr>
        <w:t> </w:t>
      </w:r>
    </w:p>
    <w:p w14:paraId="5C3016CE" w14:textId="77777777" w:rsidR="00A30423" w:rsidRPr="0077109D" w:rsidRDefault="00A30423" w:rsidP="00A30423">
      <w:pPr>
        <w:widowControl w:val="0"/>
        <w:tabs>
          <w:tab w:val="left" w:pos="993"/>
        </w:tabs>
        <w:autoSpaceDE w:val="0"/>
        <w:autoSpaceDN w:val="0"/>
        <w:adjustRightInd w:val="0"/>
        <w:ind w:left="709"/>
        <w:rPr>
          <w:rFonts w:ascii="Verdana" w:hAnsi="Verdana" w:cs="Verdana"/>
          <w:sz w:val="14"/>
          <w:szCs w:val="20"/>
        </w:rPr>
      </w:pPr>
    </w:p>
    <w:p w14:paraId="3BE7BBD8" w14:textId="77777777" w:rsidR="00A30423" w:rsidRPr="0077109D" w:rsidRDefault="00C31555" w:rsidP="00154667">
      <w:pPr>
        <w:widowControl w:val="0"/>
        <w:numPr>
          <w:ilvl w:val="0"/>
          <w:numId w:val="27"/>
        </w:numPr>
        <w:tabs>
          <w:tab w:val="left" w:pos="426"/>
          <w:tab w:val="left" w:pos="993"/>
        </w:tabs>
        <w:autoSpaceDE w:val="0"/>
        <w:autoSpaceDN w:val="0"/>
        <w:adjustRightInd w:val="0"/>
        <w:ind w:left="142" w:hanging="142"/>
        <w:rPr>
          <w:rFonts w:ascii="Verdana" w:hAnsi="Verdana" w:cs="Verdana"/>
          <w:sz w:val="20"/>
          <w:szCs w:val="20"/>
        </w:rPr>
      </w:pPr>
      <w:hyperlink r:id="rId67" w:history="1">
        <w:r w:rsidR="00A30423" w:rsidRPr="0077109D">
          <w:rPr>
            <w:rFonts w:ascii="Verdana" w:hAnsi="Verdana" w:cs="Verdana"/>
            <w:sz w:val="20"/>
            <w:szCs w:val="20"/>
          </w:rPr>
          <w:t>Impact</w:t>
        </w:r>
      </w:hyperlink>
    </w:p>
    <w:p w14:paraId="441E3399"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55AE3E29"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68" w:history="1">
        <w:r w:rsidR="00A30423" w:rsidRPr="0077109D">
          <w:rPr>
            <w:rFonts w:ascii="Verdana" w:hAnsi="Verdana" w:cs="Verdana"/>
            <w:sz w:val="20"/>
            <w:szCs w:val="20"/>
          </w:rPr>
          <w:t>Samenwerking / teamgerichtheid</w:t>
        </w:r>
      </w:hyperlink>
    </w:p>
    <w:p w14:paraId="189392F9"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707A1965"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69" w:history="1">
        <w:r w:rsidR="00A30423" w:rsidRPr="0077109D">
          <w:rPr>
            <w:rFonts w:ascii="Verdana" w:hAnsi="Verdana" w:cs="Verdana"/>
            <w:sz w:val="20"/>
            <w:szCs w:val="20"/>
          </w:rPr>
          <w:t>Netwerken</w:t>
        </w:r>
      </w:hyperlink>
    </w:p>
    <w:p w14:paraId="172D27B6"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3A5939E0"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0" w:history="1">
        <w:r w:rsidR="00A30423" w:rsidRPr="0077109D">
          <w:rPr>
            <w:rFonts w:ascii="Verdana" w:hAnsi="Verdana" w:cs="Verdana"/>
            <w:sz w:val="20"/>
            <w:szCs w:val="20"/>
          </w:rPr>
          <w:t>Assertiviteit</w:t>
        </w:r>
      </w:hyperlink>
    </w:p>
    <w:p w14:paraId="0C0E082A"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115BF92B"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1" w:history="1">
        <w:r w:rsidR="00A30423" w:rsidRPr="0077109D">
          <w:rPr>
            <w:rFonts w:ascii="Verdana" w:hAnsi="Verdana" w:cs="Verdana"/>
            <w:sz w:val="20"/>
            <w:szCs w:val="20"/>
          </w:rPr>
          <w:t>Stressbestendigheid</w:t>
        </w:r>
      </w:hyperlink>
    </w:p>
    <w:p w14:paraId="1072AC28"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1A434397"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2" w:history="1">
        <w:r w:rsidR="00A30423" w:rsidRPr="0077109D">
          <w:rPr>
            <w:rFonts w:ascii="Verdana" w:hAnsi="Verdana" w:cs="Verdana"/>
            <w:sz w:val="20"/>
            <w:szCs w:val="20"/>
          </w:rPr>
          <w:t>Durf</w:t>
        </w:r>
      </w:hyperlink>
    </w:p>
    <w:p w14:paraId="2184AF28"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7A4046F4"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3" w:history="1">
        <w:r w:rsidR="00A30423" w:rsidRPr="0077109D">
          <w:rPr>
            <w:rFonts w:ascii="Verdana" w:hAnsi="Verdana" w:cs="Verdana"/>
            <w:sz w:val="20"/>
            <w:szCs w:val="20"/>
          </w:rPr>
          <w:t>Flexibel gedrag</w:t>
        </w:r>
      </w:hyperlink>
    </w:p>
    <w:p w14:paraId="0EEEEC0A"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7EE1F699"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4" w:history="1">
        <w:r w:rsidR="00A30423" w:rsidRPr="0077109D">
          <w:rPr>
            <w:rFonts w:ascii="Verdana" w:hAnsi="Verdana" w:cs="Verdana"/>
            <w:sz w:val="20"/>
            <w:szCs w:val="20"/>
          </w:rPr>
          <w:t>Accuratesse</w:t>
        </w:r>
      </w:hyperlink>
    </w:p>
    <w:p w14:paraId="3DBE49E9"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48265313"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5" w:history="1">
        <w:r w:rsidR="00A30423" w:rsidRPr="0077109D">
          <w:rPr>
            <w:rFonts w:ascii="Verdana" w:hAnsi="Verdana" w:cs="Verdana"/>
            <w:sz w:val="20"/>
            <w:szCs w:val="20"/>
          </w:rPr>
          <w:t>Initiatief</w:t>
        </w:r>
      </w:hyperlink>
    </w:p>
    <w:p w14:paraId="014DDB2B"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22DDBD3D"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6" w:history="1">
        <w:r w:rsidR="00A30423" w:rsidRPr="0077109D">
          <w:rPr>
            <w:rFonts w:ascii="Verdana" w:hAnsi="Verdana" w:cs="Verdana"/>
            <w:sz w:val="20"/>
            <w:szCs w:val="20"/>
          </w:rPr>
          <w:t>Ambitie</w:t>
        </w:r>
      </w:hyperlink>
    </w:p>
    <w:p w14:paraId="2FB1A4FB"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4D12EBAA"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7" w:history="1">
        <w:r w:rsidR="00A30423" w:rsidRPr="0077109D">
          <w:rPr>
            <w:rFonts w:ascii="Verdana" w:hAnsi="Verdana" w:cs="Verdana"/>
            <w:sz w:val="20"/>
            <w:szCs w:val="20"/>
          </w:rPr>
          <w:t>Zelfontwikkeling</w:t>
        </w:r>
      </w:hyperlink>
    </w:p>
    <w:p w14:paraId="69E7BCF9"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7A49874D"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8" w:history="1">
        <w:r w:rsidR="00A30423" w:rsidRPr="0077109D">
          <w:rPr>
            <w:rFonts w:ascii="Verdana" w:hAnsi="Verdana" w:cs="Verdana"/>
            <w:sz w:val="20"/>
            <w:szCs w:val="20"/>
          </w:rPr>
          <w:t>Integriteit</w:t>
        </w:r>
      </w:hyperlink>
    </w:p>
    <w:p w14:paraId="71D895EC"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1CFC6FCE"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79" w:history="1">
        <w:r w:rsidR="00A30423" w:rsidRPr="0077109D">
          <w:rPr>
            <w:rFonts w:ascii="Verdana" w:hAnsi="Verdana" w:cs="Verdana"/>
            <w:sz w:val="20"/>
            <w:szCs w:val="20"/>
          </w:rPr>
          <w:t>Organisatieloyaliteit</w:t>
        </w:r>
      </w:hyperlink>
      <w:r w:rsidR="00A30423" w:rsidRPr="0077109D">
        <w:rPr>
          <w:rFonts w:ascii="Verdana" w:hAnsi="Verdana" w:cs="Verdana"/>
          <w:sz w:val="20"/>
          <w:szCs w:val="20"/>
        </w:rPr>
        <w:t> </w:t>
      </w:r>
    </w:p>
    <w:p w14:paraId="1B59E910" w14:textId="77777777" w:rsidR="00A30423" w:rsidRPr="0077109D" w:rsidRDefault="00A30423" w:rsidP="00A30423">
      <w:pPr>
        <w:widowControl w:val="0"/>
        <w:tabs>
          <w:tab w:val="left" w:pos="220"/>
          <w:tab w:val="left" w:pos="426"/>
          <w:tab w:val="left" w:pos="993"/>
        </w:tabs>
        <w:autoSpaceDE w:val="0"/>
        <w:autoSpaceDN w:val="0"/>
        <w:adjustRightInd w:val="0"/>
        <w:rPr>
          <w:rFonts w:ascii="Verdana" w:hAnsi="Verdana" w:cs="Verdana"/>
          <w:kern w:val="1"/>
          <w:sz w:val="20"/>
          <w:szCs w:val="20"/>
        </w:rPr>
      </w:pPr>
    </w:p>
    <w:p w14:paraId="634EB944"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80" w:history="1">
        <w:r w:rsidR="00A30423" w:rsidRPr="0077109D">
          <w:rPr>
            <w:rFonts w:ascii="Verdana" w:hAnsi="Verdana" w:cs="Verdana"/>
            <w:sz w:val="20"/>
            <w:szCs w:val="20"/>
          </w:rPr>
          <w:t>Prestatiegerichtheid/ resultaatgerichtheid</w:t>
        </w:r>
      </w:hyperlink>
    </w:p>
    <w:p w14:paraId="5E265738"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7FECE04C"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81" w:history="1">
        <w:r w:rsidR="00A30423" w:rsidRPr="0077109D">
          <w:rPr>
            <w:rFonts w:ascii="Verdana" w:hAnsi="Verdana" w:cs="Verdana"/>
            <w:sz w:val="20"/>
            <w:szCs w:val="20"/>
          </w:rPr>
          <w:t>Informatie analyse</w:t>
        </w:r>
      </w:hyperlink>
    </w:p>
    <w:p w14:paraId="3D65C576"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04551178"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82" w:history="1">
        <w:r w:rsidR="00A30423" w:rsidRPr="0077109D">
          <w:rPr>
            <w:rFonts w:ascii="Verdana" w:hAnsi="Verdana" w:cs="Verdana"/>
            <w:sz w:val="20"/>
            <w:szCs w:val="20"/>
          </w:rPr>
          <w:t>Voortgangscontrole</w:t>
        </w:r>
      </w:hyperlink>
    </w:p>
    <w:p w14:paraId="4E8BD4A7"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6569DD03"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83" w:history="1">
        <w:r w:rsidR="00A30423" w:rsidRPr="0077109D">
          <w:rPr>
            <w:rFonts w:ascii="Verdana" w:hAnsi="Verdana" w:cs="Verdana"/>
            <w:sz w:val="20"/>
            <w:szCs w:val="20"/>
          </w:rPr>
          <w:t>Beheersing operaties</w:t>
        </w:r>
      </w:hyperlink>
    </w:p>
    <w:p w14:paraId="2950ADD5"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172993E1"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84" w:history="1">
        <w:r w:rsidR="00A30423" w:rsidRPr="0077109D">
          <w:rPr>
            <w:rFonts w:ascii="Verdana" w:hAnsi="Verdana" w:cs="Verdana"/>
            <w:sz w:val="20"/>
            <w:szCs w:val="20"/>
          </w:rPr>
          <w:t>Anticiperen</w:t>
        </w:r>
      </w:hyperlink>
    </w:p>
    <w:p w14:paraId="311AEDDD"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712409EE"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85" w:history="1">
        <w:r w:rsidR="00A30423" w:rsidRPr="0077109D">
          <w:rPr>
            <w:rFonts w:ascii="Verdana" w:hAnsi="Verdana" w:cs="Verdana"/>
            <w:sz w:val="20"/>
            <w:szCs w:val="20"/>
          </w:rPr>
          <w:t>Helikopterview</w:t>
        </w:r>
      </w:hyperlink>
    </w:p>
    <w:p w14:paraId="0E9DD6B7"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5842E9A5"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86" w:history="1">
        <w:r w:rsidR="00A30423" w:rsidRPr="0077109D">
          <w:rPr>
            <w:rFonts w:ascii="Verdana" w:hAnsi="Verdana" w:cs="Verdana"/>
            <w:sz w:val="20"/>
            <w:szCs w:val="20"/>
          </w:rPr>
          <w:t>Innovatief handelen</w:t>
        </w:r>
      </w:hyperlink>
      <w:r w:rsidR="00A30423" w:rsidRPr="0077109D">
        <w:rPr>
          <w:rFonts w:ascii="Verdana" w:hAnsi="Verdana" w:cs="Verdana"/>
          <w:sz w:val="20"/>
          <w:szCs w:val="20"/>
        </w:rPr>
        <w:t> </w:t>
      </w:r>
    </w:p>
    <w:p w14:paraId="1A0A3D81" w14:textId="77777777" w:rsidR="00A30423" w:rsidRPr="0077109D" w:rsidRDefault="00A30423" w:rsidP="00A30423">
      <w:pPr>
        <w:widowControl w:val="0"/>
        <w:tabs>
          <w:tab w:val="left" w:pos="220"/>
          <w:tab w:val="left" w:pos="426"/>
          <w:tab w:val="left" w:pos="993"/>
        </w:tabs>
        <w:autoSpaceDE w:val="0"/>
        <w:autoSpaceDN w:val="0"/>
        <w:adjustRightInd w:val="0"/>
        <w:rPr>
          <w:rFonts w:ascii="Verdana" w:hAnsi="Verdana" w:cs="Verdana"/>
          <w:sz w:val="20"/>
          <w:szCs w:val="20"/>
        </w:rPr>
      </w:pPr>
    </w:p>
    <w:p w14:paraId="15E63A2F"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right="-142" w:hanging="284"/>
        <w:rPr>
          <w:rFonts w:ascii="Verdana" w:hAnsi="Verdana" w:cs="Verdana"/>
          <w:sz w:val="20"/>
          <w:szCs w:val="20"/>
        </w:rPr>
      </w:pPr>
      <w:hyperlink r:id="rId87" w:history="1">
        <w:r w:rsidR="00A30423" w:rsidRPr="0077109D">
          <w:rPr>
            <w:rFonts w:ascii="Verdana" w:hAnsi="Verdana" w:cs="Verdana"/>
            <w:sz w:val="20"/>
            <w:szCs w:val="20"/>
          </w:rPr>
          <w:t>Aanpassingsvermogen</w:t>
        </w:r>
      </w:hyperlink>
    </w:p>
    <w:p w14:paraId="3C52D904"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20"/>
          <w:szCs w:val="20"/>
        </w:rPr>
      </w:pPr>
    </w:p>
    <w:p w14:paraId="515C5448"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88" w:history="1">
        <w:r w:rsidR="00A30423" w:rsidRPr="0077109D">
          <w:rPr>
            <w:rFonts w:ascii="Verdana" w:hAnsi="Verdana" w:cs="Verdana"/>
            <w:sz w:val="20"/>
            <w:szCs w:val="20"/>
          </w:rPr>
          <w:t>Collegialiteit</w:t>
        </w:r>
      </w:hyperlink>
    </w:p>
    <w:p w14:paraId="5E1A2239"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16"/>
          <w:szCs w:val="20"/>
        </w:rPr>
      </w:pPr>
    </w:p>
    <w:p w14:paraId="2B9FDD45"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89" w:history="1">
        <w:r w:rsidR="00A30423" w:rsidRPr="0077109D">
          <w:rPr>
            <w:rFonts w:ascii="Verdana" w:hAnsi="Verdana" w:cs="Verdana"/>
            <w:sz w:val="20"/>
            <w:szCs w:val="20"/>
          </w:rPr>
          <w:t>Vasthoudendheid</w:t>
        </w:r>
      </w:hyperlink>
    </w:p>
    <w:p w14:paraId="2EF85D82" w14:textId="77777777" w:rsidR="00A30423" w:rsidRPr="0077109D" w:rsidRDefault="00A30423" w:rsidP="00A30423">
      <w:pPr>
        <w:widowControl w:val="0"/>
        <w:tabs>
          <w:tab w:val="left" w:pos="220"/>
          <w:tab w:val="left" w:pos="426"/>
          <w:tab w:val="left" w:pos="993"/>
        </w:tabs>
        <w:autoSpaceDE w:val="0"/>
        <w:autoSpaceDN w:val="0"/>
        <w:adjustRightInd w:val="0"/>
        <w:ind w:left="851"/>
        <w:rPr>
          <w:rFonts w:ascii="Verdana" w:hAnsi="Verdana" w:cs="Verdana"/>
          <w:sz w:val="16"/>
          <w:szCs w:val="20"/>
        </w:rPr>
      </w:pPr>
    </w:p>
    <w:p w14:paraId="09281BF9"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90" w:history="1">
        <w:r w:rsidR="00A30423" w:rsidRPr="0077109D">
          <w:rPr>
            <w:rFonts w:ascii="Verdana" w:hAnsi="Verdana" w:cs="Verdana"/>
            <w:sz w:val="20"/>
            <w:szCs w:val="20"/>
          </w:rPr>
          <w:t>Zelfinzicht</w:t>
        </w:r>
      </w:hyperlink>
    </w:p>
    <w:p w14:paraId="62C5C778" w14:textId="77777777" w:rsidR="00A30423" w:rsidRPr="0077109D" w:rsidRDefault="00A30423" w:rsidP="00A30423">
      <w:pPr>
        <w:widowControl w:val="0"/>
        <w:tabs>
          <w:tab w:val="left" w:pos="220"/>
          <w:tab w:val="left" w:pos="426"/>
          <w:tab w:val="left" w:pos="993"/>
        </w:tabs>
        <w:autoSpaceDE w:val="0"/>
        <w:autoSpaceDN w:val="0"/>
        <w:adjustRightInd w:val="0"/>
        <w:rPr>
          <w:rFonts w:ascii="Verdana" w:hAnsi="Verdana" w:cs="Verdana"/>
          <w:sz w:val="16"/>
          <w:szCs w:val="20"/>
        </w:rPr>
      </w:pPr>
    </w:p>
    <w:p w14:paraId="58822048" w14:textId="77777777" w:rsidR="00A30423" w:rsidRPr="0077109D" w:rsidRDefault="00C31555"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hyperlink r:id="rId91" w:history="1">
        <w:r w:rsidR="00A30423" w:rsidRPr="0077109D">
          <w:rPr>
            <w:rFonts w:ascii="Verdana" w:hAnsi="Verdana" w:cs="Verdana"/>
            <w:sz w:val="20"/>
            <w:szCs w:val="20"/>
          </w:rPr>
          <w:t>Zelfvertrouwen</w:t>
        </w:r>
      </w:hyperlink>
      <w:r w:rsidR="00A30423" w:rsidRPr="0077109D">
        <w:rPr>
          <w:rFonts w:ascii="Verdana" w:hAnsi="Verdana" w:cs="Verdana"/>
          <w:sz w:val="20"/>
          <w:szCs w:val="20"/>
        </w:rPr>
        <w:t> </w:t>
      </w:r>
    </w:p>
    <w:p w14:paraId="131D5442" w14:textId="77777777" w:rsidR="00A30423" w:rsidRPr="0077109D" w:rsidRDefault="00A30423" w:rsidP="00A30423">
      <w:pPr>
        <w:widowControl w:val="0"/>
        <w:tabs>
          <w:tab w:val="left" w:pos="220"/>
          <w:tab w:val="left" w:pos="426"/>
          <w:tab w:val="left" w:pos="993"/>
        </w:tabs>
        <w:autoSpaceDE w:val="0"/>
        <w:autoSpaceDN w:val="0"/>
        <w:adjustRightInd w:val="0"/>
        <w:rPr>
          <w:rFonts w:ascii="Verdana" w:hAnsi="Verdana" w:cs="Verdana"/>
          <w:sz w:val="16"/>
          <w:szCs w:val="20"/>
        </w:rPr>
      </w:pPr>
    </w:p>
    <w:p w14:paraId="6736233E" w14:textId="77777777" w:rsidR="00A30423" w:rsidRPr="0077109D" w:rsidRDefault="00A30423" w:rsidP="00154667">
      <w:pPr>
        <w:widowControl w:val="0"/>
        <w:numPr>
          <w:ilvl w:val="0"/>
          <w:numId w:val="27"/>
        </w:numPr>
        <w:tabs>
          <w:tab w:val="left" w:pos="220"/>
          <w:tab w:val="left" w:pos="426"/>
          <w:tab w:val="left" w:pos="993"/>
        </w:tabs>
        <w:autoSpaceDE w:val="0"/>
        <w:autoSpaceDN w:val="0"/>
        <w:adjustRightInd w:val="0"/>
        <w:ind w:left="851" w:hanging="284"/>
        <w:rPr>
          <w:rFonts w:ascii="Verdana" w:hAnsi="Verdana" w:cs="Verdana"/>
          <w:sz w:val="20"/>
          <w:szCs w:val="20"/>
        </w:rPr>
      </w:pPr>
      <w:r w:rsidRPr="0077109D">
        <w:rPr>
          <w:rFonts w:ascii="Verdana" w:hAnsi="Verdana" w:cs="Verdana"/>
          <w:sz w:val="20"/>
          <w:szCs w:val="20"/>
        </w:rPr>
        <w:t>Betrokkenheid</w:t>
      </w:r>
    </w:p>
    <w:p w14:paraId="22F2F55D" w14:textId="77777777" w:rsidR="00A30423" w:rsidRPr="0077109D" w:rsidRDefault="00A30423" w:rsidP="00A30423">
      <w:pPr>
        <w:rPr>
          <w:rFonts w:ascii="Verdana" w:hAnsi="Verdana"/>
          <w:sz w:val="20"/>
        </w:rPr>
        <w:sectPr w:rsidR="00A30423" w:rsidRPr="0077109D" w:rsidSect="005147C6">
          <w:type w:val="continuous"/>
          <w:pgSz w:w="11900" w:h="16840"/>
          <w:pgMar w:top="1417" w:right="1417" w:bottom="1417" w:left="1417" w:header="708" w:footer="708" w:gutter="0"/>
          <w:cols w:num="2" w:space="708"/>
          <w:docGrid w:linePitch="360"/>
        </w:sectPr>
      </w:pPr>
    </w:p>
    <w:p w14:paraId="5DBBC394" w14:textId="77777777" w:rsidR="00A30423" w:rsidRPr="0077109D" w:rsidRDefault="00A30423" w:rsidP="00A30423">
      <w:pPr>
        <w:rPr>
          <w:rFonts w:ascii="Verdana" w:hAnsi="Verdana"/>
          <w:sz w:val="20"/>
        </w:rPr>
      </w:pPr>
    </w:p>
    <w:p w14:paraId="074AF9F5" w14:textId="77777777" w:rsidR="00A30423" w:rsidRPr="0077109D" w:rsidRDefault="00A30423" w:rsidP="00A30423">
      <w:pPr>
        <w:pStyle w:val="Kop2"/>
      </w:pPr>
      <w:bookmarkStart w:id="51" w:name="_Toc332526267"/>
      <w:r w:rsidRPr="0077109D">
        <w:lastRenderedPageBreak/>
        <w:t>D: Enquête klanten</w:t>
      </w:r>
      <w:bookmarkEnd w:id="51"/>
    </w:p>
    <w:p w14:paraId="6263E2C6" w14:textId="77777777" w:rsidR="00A30423" w:rsidRPr="0077109D" w:rsidRDefault="00A30423" w:rsidP="00A30423">
      <w:pPr>
        <w:rPr>
          <w:rFonts w:ascii="Verdana" w:hAnsi="Verdana"/>
          <w:sz w:val="20"/>
        </w:rPr>
      </w:pPr>
    </w:p>
    <w:p w14:paraId="2CFFBDAB" w14:textId="77777777" w:rsidR="00A30423" w:rsidRPr="0077109D" w:rsidRDefault="00A30423" w:rsidP="00A30423">
      <w:pPr>
        <w:rPr>
          <w:rFonts w:ascii="Verdana" w:hAnsi="Verdana"/>
          <w:sz w:val="20"/>
        </w:rPr>
      </w:pPr>
      <w:r w:rsidRPr="0077109D">
        <w:rPr>
          <w:rFonts w:ascii="Verdana" w:hAnsi="Verdana"/>
          <w:i/>
          <w:sz w:val="20"/>
        </w:rPr>
        <w:t>In deze bijlage is de enquête te vinden die verstuurd is naar de klanten van SQIQ.</w:t>
      </w:r>
    </w:p>
    <w:p w14:paraId="6A1C06A3" w14:textId="77777777" w:rsidR="00A30423" w:rsidRPr="0077109D" w:rsidRDefault="00A30423" w:rsidP="00A30423">
      <w:pPr>
        <w:rPr>
          <w:rFonts w:ascii="Verdana" w:hAnsi="Verdana"/>
          <w:sz w:val="20"/>
        </w:rPr>
      </w:pPr>
    </w:p>
    <w:p w14:paraId="503779EC" w14:textId="77777777" w:rsidR="00A30423" w:rsidRPr="0077109D" w:rsidRDefault="00A30423" w:rsidP="00A30423">
      <w:pPr>
        <w:rPr>
          <w:rFonts w:ascii="Verdana" w:hAnsi="Verdana"/>
          <w:sz w:val="20"/>
        </w:rPr>
      </w:pPr>
      <w:bookmarkStart w:id="52" w:name="OLE_LINK9"/>
      <w:r w:rsidRPr="0077109D">
        <w:rPr>
          <w:rFonts w:ascii="Verdana" w:hAnsi="Verdana"/>
          <w:sz w:val="20"/>
        </w:rPr>
        <w:t>Goedemorgen,</w:t>
      </w:r>
    </w:p>
    <w:p w14:paraId="7B4D4359" w14:textId="77777777" w:rsidR="00A30423" w:rsidRPr="0077109D" w:rsidRDefault="00A30423" w:rsidP="00A30423">
      <w:pPr>
        <w:rPr>
          <w:rFonts w:ascii="Verdana" w:hAnsi="Verdana"/>
          <w:sz w:val="20"/>
        </w:rPr>
      </w:pPr>
    </w:p>
    <w:p w14:paraId="5E1DADC2" w14:textId="77777777" w:rsidR="00A30423" w:rsidRPr="0077109D" w:rsidRDefault="00A30423" w:rsidP="00A30423">
      <w:pPr>
        <w:rPr>
          <w:rFonts w:ascii="Verdana" w:hAnsi="Verdana"/>
          <w:sz w:val="20"/>
        </w:rPr>
      </w:pPr>
      <w:r w:rsidRPr="0077109D">
        <w:rPr>
          <w:rFonts w:ascii="Verdana" w:hAnsi="Verdana"/>
          <w:sz w:val="20"/>
        </w:rPr>
        <w:t>Mag ik vijf minuten van uw tijd vragen? Ik ben Flo van der Horn van den Bos en aan het afstuderen bij SQIQ. Hiervoor werk ik aan een onderzoek, waarbij ik de kerncompetenties van SQIQ ga vaststellen.</w:t>
      </w:r>
    </w:p>
    <w:p w14:paraId="339FD234" w14:textId="77777777" w:rsidR="00A30423" w:rsidRPr="0077109D" w:rsidRDefault="00A30423" w:rsidP="00A30423">
      <w:pPr>
        <w:rPr>
          <w:rFonts w:ascii="Verdana" w:hAnsi="Verdana"/>
          <w:sz w:val="20"/>
        </w:rPr>
      </w:pPr>
    </w:p>
    <w:p w14:paraId="154FEFDB" w14:textId="77777777" w:rsidR="00A30423" w:rsidRPr="0077109D" w:rsidRDefault="00A30423" w:rsidP="00A30423">
      <w:pPr>
        <w:rPr>
          <w:rFonts w:ascii="Verdana" w:hAnsi="Verdana"/>
          <w:sz w:val="20"/>
        </w:rPr>
      </w:pPr>
      <w:r w:rsidRPr="0077109D">
        <w:rPr>
          <w:rFonts w:ascii="Verdana" w:hAnsi="Verdana"/>
          <w:sz w:val="20"/>
          <w:szCs w:val="20"/>
        </w:rPr>
        <w:t xml:space="preserve">Kerncompetenties zijn competenties waarmee een organisatie zich onderscheidt van andere organisaties </w:t>
      </w:r>
      <w:r w:rsidRPr="0077109D">
        <w:rPr>
          <w:rFonts w:ascii="Verdana" w:hAnsi="Verdana"/>
          <w:sz w:val="20"/>
        </w:rPr>
        <w:t>bij het leveren van producten of diensten</w:t>
      </w:r>
      <w:r w:rsidR="0067621C">
        <w:rPr>
          <w:rFonts w:ascii="Verdana" w:hAnsi="Verdana"/>
          <w:sz w:val="20"/>
        </w:rPr>
        <w:t>,</w:t>
      </w:r>
      <w:r w:rsidRPr="0077109D">
        <w:rPr>
          <w:rFonts w:ascii="Verdana" w:hAnsi="Verdana"/>
          <w:sz w:val="20"/>
          <w:szCs w:val="20"/>
        </w:rPr>
        <w:t xml:space="preserve"> </w:t>
      </w:r>
      <w:r w:rsidRPr="0077109D">
        <w:rPr>
          <w:rFonts w:ascii="Verdana" w:hAnsi="Verdana"/>
          <w:sz w:val="20"/>
        </w:rPr>
        <w:t xml:space="preserve">die </w:t>
      </w:r>
      <w:r w:rsidRPr="0077109D">
        <w:rPr>
          <w:rFonts w:ascii="Verdana" w:hAnsi="Verdana"/>
          <w:sz w:val="20"/>
          <w:szCs w:val="20"/>
        </w:rPr>
        <w:t>de consument een bepaald voordeel verschaffen</w:t>
      </w:r>
      <w:r w:rsidRPr="0077109D">
        <w:rPr>
          <w:rFonts w:ascii="Verdana" w:hAnsi="Verdana"/>
          <w:sz w:val="20"/>
        </w:rPr>
        <w:t xml:space="preserve">. (Hamel &amp; Prahalad, 1994). </w:t>
      </w:r>
    </w:p>
    <w:p w14:paraId="36B16BAB" w14:textId="77777777" w:rsidR="00A30423" w:rsidRPr="0077109D" w:rsidRDefault="00A30423" w:rsidP="00A30423">
      <w:pPr>
        <w:rPr>
          <w:rFonts w:ascii="Verdana" w:hAnsi="Verdana"/>
          <w:sz w:val="20"/>
          <w:szCs w:val="20"/>
        </w:rPr>
      </w:pPr>
    </w:p>
    <w:p w14:paraId="4F7C410F" w14:textId="77777777" w:rsidR="00A30423" w:rsidRPr="0077109D" w:rsidRDefault="00A30423" w:rsidP="00A30423">
      <w:pPr>
        <w:rPr>
          <w:rFonts w:ascii="Verdana" w:hAnsi="Verdana"/>
          <w:sz w:val="20"/>
        </w:rPr>
      </w:pPr>
      <w:r>
        <w:rPr>
          <w:rFonts w:ascii="Verdana" w:hAnsi="Verdana"/>
          <w:sz w:val="20"/>
        </w:rPr>
        <w:t>De afgelopen weken heb ik</w:t>
      </w:r>
      <w:r w:rsidRPr="0077109D">
        <w:rPr>
          <w:rFonts w:ascii="Verdana" w:hAnsi="Verdana"/>
          <w:sz w:val="20"/>
        </w:rPr>
        <w:t xml:space="preserve"> externen</w:t>
      </w:r>
      <w:r w:rsidR="00CB5564">
        <w:rPr>
          <w:rFonts w:ascii="Verdana" w:hAnsi="Verdana"/>
          <w:sz w:val="20"/>
        </w:rPr>
        <w:t>,</w:t>
      </w:r>
      <w:r w:rsidRPr="0077109D">
        <w:rPr>
          <w:rFonts w:ascii="Verdana" w:hAnsi="Verdana"/>
          <w:sz w:val="20"/>
        </w:rPr>
        <w:t xml:space="preserve"> die geplaatst zijn door SQIQ</w:t>
      </w:r>
      <w:r w:rsidR="00CB5564">
        <w:rPr>
          <w:rFonts w:ascii="Verdana" w:hAnsi="Verdana"/>
          <w:sz w:val="20"/>
        </w:rPr>
        <w:t>,</w:t>
      </w:r>
      <w:r w:rsidRPr="0077109D">
        <w:rPr>
          <w:rFonts w:ascii="Verdana" w:hAnsi="Verdana"/>
          <w:sz w:val="20"/>
        </w:rPr>
        <w:t xml:space="preserve"> geïnterviewd over hun belevingen met SQIQ. Hieruit heb ik een aantal kerncompetenties geformuleerd. </w:t>
      </w:r>
    </w:p>
    <w:p w14:paraId="6CD8B04B" w14:textId="77777777" w:rsidR="00A30423" w:rsidRPr="0077109D" w:rsidRDefault="00A30423" w:rsidP="00A30423">
      <w:pPr>
        <w:rPr>
          <w:rFonts w:ascii="Verdana" w:hAnsi="Verdana"/>
          <w:sz w:val="20"/>
        </w:rPr>
      </w:pPr>
    </w:p>
    <w:p w14:paraId="4FF010E6" w14:textId="77777777" w:rsidR="00A30423" w:rsidRPr="0077109D" w:rsidRDefault="00A30423" w:rsidP="00A30423">
      <w:pPr>
        <w:rPr>
          <w:rFonts w:ascii="Verdana" w:hAnsi="Verdana"/>
          <w:sz w:val="20"/>
        </w:rPr>
      </w:pPr>
      <w:r w:rsidRPr="0077109D">
        <w:rPr>
          <w:rFonts w:ascii="Verdana" w:hAnsi="Verdana"/>
          <w:sz w:val="20"/>
        </w:rPr>
        <w:t>Graag wil ik deze resultaten testen bij de klanten van SQIQ middels een korte enquête. Ik stel uw mening erg op prijs. Deze enquête bestaat uit vier vragen, en het invullen kost maximaal vijf minuten. Alle verzamelde gegevens worden anoniem verwerkt.</w:t>
      </w:r>
    </w:p>
    <w:p w14:paraId="47C537DF" w14:textId="77777777" w:rsidR="00A30423" w:rsidRPr="0077109D" w:rsidRDefault="00A30423" w:rsidP="00A30423">
      <w:pPr>
        <w:rPr>
          <w:rFonts w:ascii="Verdana" w:hAnsi="Verdana"/>
          <w:sz w:val="20"/>
        </w:rPr>
      </w:pPr>
    </w:p>
    <w:p w14:paraId="73FD4A90" w14:textId="77777777" w:rsidR="00A30423" w:rsidRPr="0077109D" w:rsidRDefault="00A30423" w:rsidP="00A30423">
      <w:pPr>
        <w:rPr>
          <w:rFonts w:ascii="Verdana" w:hAnsi="Verdana"/>
          <w:sz w:val="20"/>
        </w:rPr>
      </w:pPr>
      <w:r w:rsidRPr="0077109D">
        <w:rPr>
          <w:rFonts w:ascii="Verdana" w:hAnsi="Verdana"/>
          <w:sz w:val="20"/>
        </w:rPr>
        <w:t>Alvast enorm bedankt voor de medewerking!</w:t>
      </w:r>
    </w:p>
    <w:p w14:paraId="57226D5F" w14:textId="77777777" w:rsidR="00A30423" w:rsidRPr="0077109D" w:rsidRDefault="00A30423" w:rsidP="00A30423">
      <w:pPr>
        <w:rPr>
          <w:rFonts w:ascii="Verdana" w:hAnsi="Verdana"/>
          <w:sz w:val="20"/>
        </w:rPr>
      </w:pPr>
    </w:p>
    <w:p w14:paraId="5ECAC77A" w14:textId="77777777" w:rsidR="00A30423" w:rsidRPr="0077109D" w:rsidRDefault="00A30423" w:rsidP="00A30423">
      <w:pPr>
        <w:rPr>
          <w:rFonts w:ascii="Verdana" w:hAnsi="Verdana"/>
          <w:sz w:val="20"/>
        </w:rPr>
      </w:pPr>
      <w:r w:rsidRPr="0077109D">
        <w:rPr>
          <w:rFonts w:ascii="Verdana" w:hAnsi="Verdana"/>
          <w:sz w:val="20"/>
        </w:rPr>
        <w:t>Met vriendelijke groet,</w:t>
      </w:r>
    </w:p>
    <w:p w14:paraId="245377BA" w14:textId="77777777" w:rsidR="00A30423" w:rsidRPr="0077109D" w:rsidRDefault="00A30423" w:rsidP="00A30423">
      <w:pPr>
        <w:rPr>
          <w:rFonts w:ascii="Verdana" w:hAnsi="Verdana"/>
          <w:sz w:val="20"/>
        </w:rPr>
      </w:pPr>
    </w:p>
    <w:p w14:paraId="3124DD55" w14:textId="77777777" w:rsidR="00A30423" w:rsidRDefault="00A30423" w:rsidP="00A30423">
      <w:pPr>
        <w:rPr>
          <w:rFonts w:ascii="Verdana" w:hAnsi="Verdana"/>
          <w:sz w:val="20"/>
        </w:rPr>
      </w:pPr>
      <w:r w:rsidRPr="0077109D">
        <w:rPr>
          <w:rFonts w:ascii="Verdana" w:hAnsi="Verdana"/>
          <w:sz w:val="20"/>
        </w:rPr>
        <w:t>Flo van der Horn van den Bos</w:t>
      </w:r>
    </w:p>
    <w:p w14:paraId="6E4BD9A5" w14:textId="77777777" w:rsidR="00A30423" w:rsidRPr="0077109D" w:rsidRDefault="00C31555" w:rsidP="00A30423">
      <w:pPr>
        <w:rPr>
          <w:rFonts w:ascii="Verdana" w:hAnsi="Verdana"/>
          <w:sz w:val="20"/>
        </w:rPr>
      </w:pPr>
      <w:hyperlink r:id="rId92" w:history="1">
        <w:r w:rsidR="00A30423" w:rsidRPr="006C6E05">
          <w:rPr>
            <w:rStyle w:val="Hyperlink"/>
            <w:rFonts w:ascii="Verdana" w:hAnsi="Verdana"/>
            <w:sz w:val="20"/>
          </w:rPr>
          <w:t>flovanderhorn@sqiq.nl</w:t>
        </w:r>
      </w:hyperlink>
      <w:r w:rsidR="00A30423">
        <w:rPr>
          <w:rFonts w:ascii="Verdana" w:hAnsi="Verdana"/>
          <w:sz w:val="20"/>
        </w:rPr>
        <w:t xml:space="preserve"> </w:t>
      </w:r>
    </w:p>
    <w:p w14:paraId="6EE991FD" w14:textId="77777777" w:rsidR="00A30423" w:rsidRPr="0077109D" w:rsidRDefault="00A30423" w:rsidP="00A30423">
      <w:pPr>
        <w:rPr>
          <w:rFonts w:ascii="Verdana" w:hAnsi="Verdana"/>
          <w:sz w:val="20"/>
        </w:rPr>
      </w:pPr>
      <w:r w:rsidRPr="0077109D">
        <w:rPr>
          <w:rFonts w:ascii="Verdana" w:hAnsi="Verdana"/>
          <w:sz w:val="20"/>
        </w:rPr>
        <w:t>06 10 595 623</w:t>
      </w:r>
    </w:p>
    <w:p w14:paraId="11928B47" w14:textId="77777777" w:rsidR="00A30423" w:rsidRPr="0077109D" w:rsidRDefault="00A30423" w:rsidP="00A30423">
      <w:pPr>
        <w:rPr>
          <w:rFonts w:ascii="Verdana" w:hAnsi="Verdana"/>
          <w:sz w:val="20"/>
        </w:rPr>
      </w:pPr>
    </w:p>
    <w:p w14:paraId="3DF5D9B7" w14:textId="77777777" w:rsidR="00A30423" w:rsidRPr="0077109D" w:rsidRDefault="00A30423" w:rsidP="00A30423">
      <w:pPr>
        <w:rPr>
          <w:rFonts w:ascii="Verdana" w:hAnsi="Verdana"/>
          <w:sz w:val="20"/>
        </w:rPr>
      </w:pPr>
      <w:r w:rsidRPr="0077109D">
        <w:rPr>
          <w:rFonts w:ascii="Verdana" w:hAnsi="Verdana"/>
          <w:sz w:val="20"/>
        </w:rPr>
        <w:t>P.S. Mocht u interesse hebben in de resultaten van de enquête dan hoor ik dat graag en zal ik hiervan een overzicht mailen wanneer mijn onderzoek is afgerond.</w:t>
      </w:r>
    </w:p>
    <w:bookmarkEnd w:id="52"/>
    <w:p w14:paraId="1BAE20CB" w14:textId="77777777" w:rsidR="00A30423" w:rsidRPr="0077109D" w:rsidRDefault="00A30423" w:rsidP="00A30423">
      <w:pPr>
        <w:rPr>
          <w:rFonts w:ascii="Verdana" w:hAnsi="Verdana"/>
          <w:sz w:val="20"/>
        </w:rPr>
      </w:pPr>
    </w:p>
    <w:p w14:paraId="022CC106" w14:textId="77777777" w:rsidR="00A30423" w:rsidRPr="0077109D" w:rsidRDefault="00A30423" w:rsidP="00A30423">
      <w:pPr>
        <w:rPr>
          <w:rFonts w:ascii="Verdana" w:hAnsi="Verdana"/>
          <w:b/>
          <w:u w:val="single"/>
        </w:rPr>
      </w:pPr>
      <w:r w:rsidRPr="0077109D">
        <w:rPr>
          <w:rFonts w:ascii="Verdana" w:hAnsi="Verdana"/>
          <w:b/>
          <w:u w:val="single"/>
        </w:rPr>
        <w:br w:type="page"/>
      </w:r>
    </w:p>
    <w:p w14:paraId="09F5BC47" w14:textId="77777777" w:rsidR="00A30423" w:rsidRPr="0077109D" w:rsidRDefault="00A30423" w:rsidP="00A30423">
      <w:pPr>
        <w:rPr>
          <w:rFonts w:ascii="Verdana" w:hAnsi="Verdana"/>
        </w:rPr>
      </w:pPr>
    </w:p>
    <w:p w14:paraId="3344B302" w14:textId="77777777" w:rsidR="00A30423" w:rsidRPr="0077109D" w:rsidRDefault="00A30423" w:rsidP="00A30423">
      <w:pPr>
        <w:rPr>
          <w:rFonts w:ascii="Verdana" w:hAnsi="Verdana"/>
          <w:sz w:val="20"/>
        </w:rPr>
      </w:pPr>
      <w:r w:rsidRPr="0077109D">
        <w:rPr>
          <w:rFonts w:ascii="Verdana" w:hAnsi="Verdana"/>
          <w:noProof/>
          <w:sz w:val="20"/>
          <w:lang w:val="en-US"/>
        </w:rPr>
        <w:drawing>
          <wp:anchor distT="0" distB="0" distL="114300" distR="114300" simplePos="0" relativeHeight="251668480" behindDoc="0" locked="0" layoutInCell="1" allowOverlap="1" wp14:anchorId="76DA8BE6" wp14:editId="3935FE7A">
            <wp:simplePos x="0" y="0"/>
            <wp:positionH relativeFrom="margin">
              <wp:posOffset>-457200</wp:posOffset>
            </wp:positionH>
            <wp:positionV relativeFrom="margin">
              <wp:posOffset>5600700</wp:posOffset>
            </wp:positionV>
            <wp:extent cx="6517005" cy="3423285"/>
            <wp:effectExtent l="0" t="0" r="10795" b="57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33.12.png"/>
                    <pic:cNvPicPr/>
                  </pic:nvPicPr>
                  <pic:blipFill rotWithShape="1">
                    <a:blip r:embed="rId93" cstate="email">
                      <a:extLst>
                        <a:ext uri="{28A0092B-C50C-407E-A947-70E740481C1C}">
                          <a14:useLocalDpi xmlns:a14="http://schemas.microsoft.com/office/drawing/2010/main"/>
                        </a:ext>
                      </a:extLst>
                    </a:blip>
                    <a:srcRect t="1731"/>
                    <a:stretch/>
                  </pic:blipFill>
                  <pic:spPr bwMode="auto">
                    <a:xfrm>
                      <a:off x="0" y="0"/>
                      <a:ext cx="6517005" cy="3423285"/>
                    </a:xfrm>
                    <a:prstGeom prst="rect">
                      <a:avLst/>
                    </a:prstGeom>
                    <a:ln>
                      <a:noFill/>
                    </a:ln>
                    <a:extLst>
                      <a:ext uri="{53640926-AAD7-44d8-BBD7-CCE9431645EC}">
                        <a14:shadowObscured xmlns:a14="http://schemas.microsoft.com/office/drawing/2010/main"/>
                      </a:ext>
                    </a:extLst>
                  </pic:spPr>
                </pic:pic>
              </a:graphicData>
            </a:graphic>
          </wp:anchor>
        </w:drawing>
      </w:r>
      <w:r w:rsidRPr="0077109D">
        <w:rPr>
          <w:rFonts w:ascii="Verdana" w:hAnsi="Verdana"/>
          <w:b/>
          <w:noProof/>
          <w:u w:val="single"/>
          <w:lang w:val="en-US"/>
        </w:rPr>
        <w:drawing>
          <wp:anchor distT="0" distB="0" distL="114300" distR="114300" simplePos="0" relativeHeight="251667456" behindDoc="0" locked="0" layoutInCell="1" allowOverlap="1" wp14:anchorId="677054FA" wp14:editId="5B78DFAC">
            <wp:simplePos x="0" y="0"/>
            <wp:positionH relativeFrom="margin">
              <wp:align>center</wp:align>
            </wp:positionH>
            <wp:positionV relativeFrom="margin">
              <wp:align>top</wp:align>
            </wp:positionV>
            <wp:extent cx="6532880" cy="52578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33.06.png"/>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6532880" cy="5257800"/>
                    </a:xfrm>
                    <a:prstGeom prst="rect">
                      <a:avLst/>
                    </a:prstGeom>
                    <a:ln>
                      <a:noFill/>
                    </a:ln>
                    <a:extLst>
                      <a:ext uri="{53640926-AAD7-44d8-BBD7-CCE9431645EC}">
                        <a14:shadowObscured xmlns:a14="http://schemas.microsoft.com/office/drawing/2010/main"/>
                      </a:ext>
                    </a:extLst>
                  </pic:spPr>
                </pic:pic>
              </a:graphicData>
            </a:graphic>
          </wp:anchor>
        </w:drawing>
      </w:r>
    </w:p>
    <w:p w14:paraId="6D941B92" w14:textId="77777777" w:rsidR="00A30423" w:rsidRPr="0077109D" w:rsidRDefault="00A30423" w:rsidP="00A30423">
      <w:pPr>
        <w:rPr>
          <w:rFonts w:ascii="Verdana" w:hAnsi="Verdana"/>
          <w:sz w:val="20"/>
        </w:rPr>
      </w:pPr>
    </w:p>
    <w:p w14:paraId="65F2A869" w14:textId="77777777" w:rsidR="00A30423" w:rsidRPr="0077109D" w:rsidRDefault="00A30423" w:rsidP="00A30423">
      <w:pPr>
        <w:rPr>
          <w:rFonts w:ascii="Verdana" w:hAnsi="Verdana"/>
          <w:sz w:val="20"/>
        </w:rPr>
      </w:pPr>
    </w:p>
    <w:p w14:paraId="2933A9D3" w14:textId="77777777" w:rsidR="00A30423" w:rsidRPr="0077109D" w:rsidRDefault="00A30423" w:rsidP="00A30423">
      <w:pPr>
        <w:rPr>
          <w:rFonts w:ascii="Verdana" w:hAnsi="Verdana"/>
          <w:sz w:val="20"/>
        </w:rPr>
      </w:pPr>
    </w:p>
    <w:p w14:paraId="3E06C9C9" w14:textId="77777777" w:rsidR="00A30423" w:rsidRPr="0077109D" w:rsidRDefault="00A30423" w:rsidP="00A30423">
      <w:pPr>
        <w:rPr>
          <w:rFonts w:ascii="Verdana" w:hAnsi="Verdana"/>
          <w:sz w:val="20"/>
        </w:rPr>
      </w:pPr>
      <w:r w:rsidRPr="0077109D">
        <w:rPr>
          <w:rFonts w:ascii="Verdana" w:hAnsi="Verdana"/>
          <w:noProof/>
          <w:sz w:val="20"/>
          <w:lang w:val="en-US"/>
        </w:rPr>
        <w:drawing>
          <wp:anchor distT="0" distB="0" distL="114300" distR="114300" simplePos="0" relativeHeight="251669504" behindDoc="0" locked="0" layoutInCell="1" allowOverlap="1" wp14:anchorId="4729B60E" wp14:editId="263A187F">
            <wp:simplePos x="0" y="0"/>
            <wp:positionH relativeFrom="margin">
              <wp:align>center</wp:align>
            </wp:positionH>
            <wp:positionV relativeFrom="margin">
              <wp:align>top</wp:align>
            </wp:positionV>
            <wp:extent cx="6500495" cy="1904365"/>
            <wp:effectExtent l="0" t="0" r="1905" b="63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33.12.png"/>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6500495" cy="1904365"/>
                    </a:xfrm>
                    <a:prstGeom prst="rect">
                      <a:avLst/>
                    </a:prstGeom>
                    <a:ln>
                      <a:noFill/>
                    </a:ln>
                    <a:extLst>
                      <a:ext uri="{53640926-AAD7-44d8-BBD7-CCE9431645EC}">
                        <a14:shadowObscured xmlns:a14="http://schemas.microsoft.com/office/drawing/2010/main"/>
                      </a:ext>
                    </a:extLst>
                  </pic:spPr>
                </pic:pic>
              </a:graphicData>
            </a:graphic>
          </wp:anchor>
        </w:drawing>
      </w:r>
      <w:r w:rsidRPr="0077109D">
        <w:rPr>
          <w:rFonts w:ascii="Verdana" w:hAnsi="Verdana"/>
          <w:noProof/>
          <w:sz w:val="20"/>
          <w:lang w:val="en-US"/>
        </w:rPr>
        <w:drawing>
          <wp:anchor distT="0" distB="0" distL="114300" distR="114300" simplePos="0" relativeHeight="251670528" behindDoc="0" locked="0" layoutInCell="1" allowOverlap="1" wp14:anchorId="1DCA78B6" wp14:editId="7B8596E9">
            <wp:simplePos x="0" y="0"/>
            <wp:positionH relativeFrom="margin">
              <wp:posOffset>-277495</wp:posOffset>
            </wp:positionH>
            <wp:positionV relativeFrom="margin">
              <wp:posOffset>1828800</wp:posOffset>
            </wp:positionV>
            <wp:extent cx="6407150" cy="3808095"/>
            <wp:effectExtent l="0" t="0" r="0" b="190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33.14.png"/>
                    <pic:cNvPicPr/>
                  </pic:nvPicPr>
                  <pic:blipFill rotWithShape="1">
                    <a:blip r:embed="rId96" cstate="email">
                      <a:extLst>
                        <a:ext uri="{28A0092B-C50C-407E-A947-70E740481C1C}">
                          <a14:useLocalDpi xmlns:a14="http://schemas.microsoft.com/office/drawing/2010/main"/>
                        </a:ext>
                      </a:extLst>
                    </a:blip>
                    <a:srcRect b="-987"/>
                    <a:stretch/>
                  </pic:blipFill>
                  <pic:spPr bwMode="auto">
                    <a:xfrm>
                      <a:off x="0" y="0"/>
                      <a:ext cx="6407150" cy="3808095"/>
                    </a:xfrm>
                    <a:prstGeom prst="rect">
                      <a:avLst/>
                    </a:prstGeom>
                    <a:ln>
                      <a:noFill/>
                    </a:ln>
                    <a:extLst>
                      <a:ext uri="{53640926-AAD7-44d8-BBD7-CCE9431645EC}">
                        <a14:shadowObscured xmlns:a14="http://schemas.microsoft.com/office/drawing/2010/main"/>
                      </a:ext>
                    </a:extLst>
                  </pic:spPr>
                </pic:pic>
              </a:graphicData>
            </a:graphic>
          </wp:anchor>
        </w:drawing>
      </w:r>
    </w:p>
    <w:p w14:paraId="2577FE76" w14:textId="77777777" w:rsidR="00A30423" w:rsidRPr="0077109D" w:rsidRDefault="00A30423" w:rsidP="00A30423">
      <w:pPr>
        <w:rPr>
          <w:rFonts w:ascii="Verdana" w:hAnsi="Verdana"/>
          <w:sz w:val="20"/>
        </w:rPr>
      </w:pPr>
    </w:p>
    <w:p w14:paraId="0769B190" w14:textId="77777777" w:rsidR="00A30423" w:rsidRPr="0077109D" w:rsidRDefault="00A30423" w:rsidP="00A30423">
      <w:pPr>
        <w:rPr>
          <w:rFonts w:ascii="Verdana" w:hAnsi="Verdana"/>
          <w:sz w:val="20"/>
        </w:rPr>
      </w:pPr>
      <w:r w:rsidRPr="0077109D">
        <w:rPr>
          <w:rFonts w:ascii="Verdana" w:hAnsi="Verdana"/>
          <w:sz w:val="20"/>
        </w:rPr>
        <w:br w:type="page"/>
      </w:r>
    </w:p>
    <w:p w14:paraId="7CCD99BB" w14:textId="77777777" w:rsidR="00A30423" w:rsidRPr="0077109D" w:rsidRDefault="00A30423" w:rsidP="00A30423">
      <w:pPr>
        <w:pStyle w:val="Kop2"/>
      </w:pPr>
      <w:bookmarkStart w:id="53" w:name="_Toc332526268"/>
      <w:r w:rsidRPr="0077109D">
        <w:lastRenderedPageBreak/>
        <w:t>E: Enquête netwerk</w:t>
      </w:r>
      <w:bookmarkEnd w:id="53"/>
    </w:p>
    <w:p w14:paraId="768F9284" w14:textId="77777777" w:rsidR="00A30423" w:rsidRPr="0077109D" w:rsidRDefault="00A30423" w:rsidP="00A30423">
      <w:pPr>
        <w:rPr>
          <w:rFonts w:ascii="Verdana" w:hAnsi="Verdana"/>
          <w:sz w:val="20"/>
        </w:rPr>
      </w:pPr>
    </w:p>
    <w:p w14:paraId="7CF4CE41" w14:textId="77777777" w:rsidR="00A30423" w:rsidRPr="0077109D" w:rsidRDefault="00A30423" w:rsidP="00A30423">
      <w:pPr>
        <w:rPr>
          <w:rFonts w:ascii="Verdana" w:hAnsi="Verdana"/>
          <w:i/>
          <w:sz w:val="20"/>
        </w:rPr>
      </w:pPr>
      <w:r w:rsidRPr="0077109D">
        <w:rPr>
          <w:rFonts w:ascii="Verdana" w:hAnsi="Verdana"/>
          <w:i/>
          <w:sz w:val="20"/>
        </w:rPr>
        <w:t>In deze bijlage is de enquête te vinden die verstuurd is binnen het netwerk van SQIQ.</w:t>
      </w:r>
    </w:p>
    <w:p w14:paraId="5699A100" w14:textId="77777777" w:rsidR="00A30423" w:rsidRPr="0077109D" w:rsidRDefault="00A30423" w:rsidP="00A30423">
      <w:pPr>
        <w:rPr>
          <w:rFonts w:ascii="Verdana" w:hAnsi="Verdana"/>
          <w:sz w:val="20"/>
        </w:rPr>
      </w:pPr>
    </w:p>
    <w:p w14:paraId="5EC273E9" w14:textId="77777777" w:rsidR="00A30423" w:rsidRPr="0077109D" w:rsidRDefault="00A30423" w:rsidP="00A30423">
      <w:pPr>
        <w:rPr>
          <w:rFonts w:ascii="Verdana" w:hAnsi="Verdana"/>
          <w:sz w:val="20"/>
        </w:rPr>
      </w:pPr>
      <w:r w:rsidRPr="0077109D">
        <w:rPr>
          <w:rFonts w:ascii="Verdana" w:hAnsi="Verdana"/>
          <w:sz w:val="20"/>
        </w:rPr>
        <w:t>Goedemorgen,</w:t>
      </w:r>
    </w:p>
    <w:p w14:paraId="64E59599" w14:textId="77777777" w:rsidR="00A30423" w:rsidRPr="0077109D" w:rsidRDefault="00A30423" w:rsidP="00A30423">
      <w:pPr>
        <w:rPr>
          <w:rFonts w:ascii="Verdana" w:hAnsi="Verdana"/>
          <w:sz w:val="20"/>
        </w:rPr>
      </w:pPr>
    </w:p>
    <w:p w14:paraId="56A8F442" w14:textId="77777777" w:rsidR="00A30423" w:rsidRPr="0077109D" w:rsidRDefault="00A30423" w:rsidP="00A30423">
      <w:pPr>
        <w:rPr>
          <w:rFonts w:ascii="Verdana" w:hAnsi="Verdana"/>
          <w:sz w:val="20"/>
        </w:rPr>
      </w:pPr>
      <w:r w:rsidRPr="0077109D">
        <w:rPr>
          <w:rFonts w:ascii="Verdana" w:hAnsi="Verdana"/>
          <w:sz w:val="20"/>
        </w:rPr>
        <w:t>Mag ik vijf minuten van uw tijd vragen? Ik ben Flo van der Horn van den Bos en aan het afstuderen bij SQIQ. Hiervoor werk ik aan een onderzoek, waarbij ik de kerncompetenties van SQIQ ga vaststellen.</w:t>
      </w:r>
    </w:p>
    <w:p w14:paraId="2AAF7479" w14:textId="77777777" w:rsidR="00A30423" w:rsidRPr="0077109D" w:rsidRDefault="00A30423" w:rsidP="00A30423">
      <w:pPr>
        <w:rPr>
          <w:rFonts w:ascii="Verdana" w:hAnsi="Verdana"/>
          <w:sz w:val="20"/>
        </w:rPr>
      </w:pPr>
    </w:p>
    <w:p w14:paraId="28142066" w14:textId="77777777" w:rsidR="00A30423" w:rsidRPr="0077109D" w:rsidRDefault="00A30423" w:rsidP="00A30423">
      <w:pPr>
        <w:rPr>
          <w:rFonts w:ascii="Verdana" w:hAnsi="Verdana"/>
          <w:sz w:val="20"/>
        </w:rPr>
      </w:pPr>
      <w:r w:rsidRPr="0077109D">
        <w:rPr>
          <w:rFonts w:ascii="Verdana" w:hAnsi="Verdana"/>
          <w:sz w:val="20"/>
          <w:szCs w:val="20"/>
        </w:rPr>
        <w:t xml:space="preserve">Kerncompetenties zijn competenties waarmee een organisatie zich onderscheidt van andere organisaties </w:t>
      </w:r>
      <w:r w:rsidRPr="0077109D">
        <w:rPr>
          <w:rFonts w:ascii="Verdana" w:hAnsi="Verdana"/>
          <w:sz w:val="20"/>
        </w:rPr>
        <w:t>bij het leveren van producten of diensten</w:t>
      </w:r>
      <w:r w:rsidR="00E7736A">
        <w:rPr>
          <w:rFonts w:ascii="Verdana" w:hAnsi="Verdana"/>
          <w:sz w:val="20"/>
        </w:rPr>
        <w:t>,</w:t>
      </w:r>
      <w:r w:rsidRPr="0077109D">
        <w:rPr>
          <w:rFonts w:ascii="Verdana" w:hAnsi="Verdana"/>
          <w:sz w:val="20"/>
          <w:szCs w:val="20"/>
        </w:rPr>
        <w:t xml:space="preserve"> </w:t>
      </w:r>
      <w:r w:rsidRPr="0077109D">
        <w:rPr>
          <w:rFonts w:ascii="Verdana" w:hAnsi="Verdana"/>
          <w:sz w:val="20"/>
        </w:rPr>
        <w:t xml:space="preserve">die </w:t>
      </w:r>
      <w:r w:rsidRPr="0077109D">
        <w:rPr>
          <w:rFonts w:ascii="Verdana" w:hAnsi="Verdana"/>
          <w:sz w:val="20"/>
          <w:szCs w:val="20"/>
        </w:rPr>
        <w:t>de consument een bepaald voordeel verschaffen</w:t>
      </w:r>
      <w:r w:rsidRPr="0077109D">
        <w:rPr>
          <w:rFonts w:ascii="Verdana" w:hAnsi="Verdana"/>
          <w:sz w:val="20"/>
        </w:rPr>
        <w:t xml:space="preserve">. (Hamel &amp; Prahalad, 1994). </w:t>
      </w:r>
    </w:p>
    <w:p w14:paraId="272BA5C0" w14:textId="77777777" w:rsidR="00A30423" w:rsidRPr="0077109D" w:rsidRDefault="00A30423" w:rsidP="00A30423">
      <w:pPr>
        <w:rPr>
          <w:rFonts w:ascii="Verdana" w:hAnsi="Verdana"/>
          <w:sz w:val="20"/>
          <w:szCs w:val="20"/>
        </w:rPr>
      </w:pPr>
    </w:p>
    <w:p w14:paraId="50826F2C" w14:textId="77777777" w:rsidR="00A30423" w:rsidRPr="0077109D" w:rsidRDefault="004305D1" w:rsidP="00A30423">
      <w:pPr>
        <w:rPr>
          <w:rFonts w:ascii="Verdana" w:hAnsi="Verdana"/>
          <w:sz w:val="20"/>
        </w:rPr>
      </w:pPr>
      <w:r>
        <w:rPr>
          <w:rFonts w:ascii="Verdana" w:hAnsi="Verdana"/>
          <w:sz w:val="20"/>
        </w:rPr>
        <w:t>De afgelopen weken heb ik</w:t>
      </w:r>
      <w:r w:rsidR="00A30423" w:rsidRPr="0077109D">
        <w:rPr>
          <w:rFonts w:ascii="Verdana" w:hAnsi="Verdana"/>
          <w:sz w:val="20"/>
        </w:rPr>
        <w:t xml:space="preserve"> externen</w:t>
      </w:r>
      <w:r w:rsidR="00967C7F">
        <w:rPr>
          <w:rFonts w:ascii="Verdana" w:hAnsi="Verdana"/>
          <w:sz w:val="20"/>
        </w:rPr>
        <w:t>,</w:t>
      </w:r>
      <w:r w:rsidR="00A30423" w:rsidRPr="0077109D">
        <w:rPr>
          <w:rFonts w:ascii="Verdana" w:hAnsi="Verdana"/>
          <w:sz w:val="20"/>
        </w:rPr>
        <w:t xml:space="preserve"> die geplaatst zijn door SQIQ</w:t>
      </w:r>
      <w:r w:rsidR="00967C7F">
        <w:rPr>
          <w:rFonts w:ascii="Verdana" w:hAnsi="Verdana"/>
          <w:sz w:val="20"/>
        </w:rPr>
        <w:t>,</w:t>
      </w:r>
      <w:r w:rsidR="00A30423" w:rsidRPr="0077109D">
        <w:rPr>
          <w:rFonts w:ascii="Verdana" w:hAnsi="Verdana"/>
          <w:sz w:val="20"/>
        </w:rPr>
        <w:t xml:space="preserve"> geïnterviewd over hun belevingen met SQIQ. Hieruit heb ik een aantal kerncompetenties geformuleerd.</w:t>
      </w:r>
    </w:p>
    <w:p w14:paraId="36EFBC35" w14:textId="77777777" w:rsidR="00A30423" w:rsidRPr="0077109D" w:rsidRDefault="00A30423" w:rsidP="00A30423">
      <w:pPr>
        <w:rPr>
          <w:rFonts w:ascii="Verdana" w:hAnsi="Verdana"/>
          <w:sz w:val="20"/>
        </w:rPr>
      </w:pPr>
    </w:p>
    <w:p w14:paraId="26141333" w14:textId="77777777" w:rsidR="00A30423" w:rsidRPr="0077109D" w:rsidRDefault="00A30423" w:rsidP="00A30423">
      <w:pPr>
        <w:rPr>
          <w:rFonts w:ascii="Verdana" w:hAnsi="Verdana"/>
          <w:sz w:val="20"/>
        </w:rPr>
      </w:pPr>
      <w:r w:rsidRPr="0077109D">
        <w:rPr>
          <w:rFonts w:ascii="Verdana" w:hAnsi="Verdana"/>
          <w:sz w:val="20"/>
        </w:rPr>
        <w:t>Graag wil ik deze resultaten testen in het netwerk van SQIQ, middels een korte enquête. Ik stel uw mening erg op prijs. Deze enquête bestaat uit twee vragen, en het invullen kost maximaal vijf minuten. Alle verzamelde gegevens worden anoniem verwerkt.</w:t>
      </w:r>
    </w:p>
    <w:p w14:paraId="6B314C1D" w14:textId="77777777" w:rsidR="00A30423" w:rsidRPr="0077109D" w:rsidRDefault="00A30423" w:rsidP="00A30423">
      <w:pPr>
        <w:rPr>
          <w:rFonts w:ascii="Verdana" w:hAnsi="Verdana"/>
          <w:sz w:val="20"/>
        </w:rPr>
      </w:pPr>
    </w:p>
    <w:p w14:paraId="5D41E467" w14:textId="77777777" w:rsidR="00A30423" w:rsidRPr="0077109D" w:rsidRDefault="00A30423" w:rsidP="00A30423">
      <w:pPr>
        <w:rPr>
          <w:rFonts w:ascii="Verdana" w:hAnsi="Verdana"/>
          <w:sz w:val="20"/>
        </w:rPr>
      </w:pPr>
      <w:r w:rsidRPr="0077109D">
        <w:rPr>
          <w:rFonts w:ascii="Verdana" w:hAnsi="Verdana"/>
          <w:sz w:val="20"/>
        </w:rPr>
        <w:t>Alvast enorm bedankt voor de medewerking!</w:t>
      </w:r>
    </w:p>
    <w:p w14:paraId="43E4249A" w14:textId="77777777" w:rsidR="00A30423" w:rsidRPr="0077109D" w:rsidRDefault="00A30423" w:rsidP="00A30423">
      <w:pPr>
        <w:rPr>
          <w:rFonts w:ascii="Verdana" w:hAnsi="Verdana"/>
          <w:sz w:val="20"/>
        </w:rPr>
      </w:pPr>
    </w:p>
    <w:p w14:paraId="225CF1FA" w14:textId="77777777" w:rsidR="00A30423" w:rsidRPr="0077109D" w:rsidRDefault="00A30423" w:rsidP="00A30423">
      <w:pPr>
        <w:rPr>
          <w:rFonts w:ascii="Verdana" w:hAnsi="Verdana"/>
          <w:sz w:val="20"/>
        </w:rPr>
      </w:pPr>
      <w:r w:rsidRPr="0077109D">
        <w:rPr>
          <w:rFonts w:ascii="Verdana" w:hAnsi="Verdana"/>
          <w:sz w:val="20"/>
        </w:rPr>
        <w:t>Met vriendelijke groet,</w:t>
      </w:r>
    </w:p>
    <w:p w14:paraId="62BBC8FA" w14:textId="77777777" w:rsidR="00A30423" w:rsidRPr="0077109D" w:rsidRDefault="00A30423" w:rsidP="00A30423">
      <w:pPr>
        <w:rPr>
          <w:rFonts w:ascii="Verdana" w:hAnsi="Verdana"/>
          <w:sz w:val="20"/>
        </w:rPr>
      </w:pPr>
    </w:p>
    <w:p w14:paraId="591A11C2" w14:textId="77777777" w:rsidR="00A30423" w:rsidRDefault="00A30423" w:rsidP="00A30423">
      <w:pPr>
        <w:rPr>
          <w:rFonts w:ascii="Verdana" w:hAnsi="Verdana"/>
          <w:sz w:val="20"/>
        </w:rPr>
      </w:pPr>
      <w:r w:rsidRPr="0077109D">
        <w:rPr>
          <w:rFonts w:ascii="Verdana" w:hAnsi="Verdana"/>
          <w:sz w:val="20"/>
        </w:rPr>
        <w:t>Flo van der Horn van den Bos</w:t>
      </w:r>
    </w:p>
    <w:p w14:paraId="582831BE" w14:textId="77777777" w:rsidR="00A30423" w:rsidRPr="0077109D" w:rsidRDefault="00C31555" w:rsidP="00A30423">
      <w:pPr>
        <w:rPr>
          <w:rFonts w:ascii="Verdana" w:hAnsi="Verdana"/>
          <w:sz w:val="20"/>
        </w:rPr>
      </w:pPr>
      <w:hyperlink r:id="rId97" w:history="1">
        <w:r w:rsidR="00A30423" w:rsidRPr="006C6E05">
          <w:rPr>
            <w:rStyle w:val="Hyperlink"/>
            <w:rFonts w:ascii="Verdana" w:hAnsi="Verdana"/>
            <w:sz w:val="20"/>
          </w:rPr>
          <w:t>flovanderhorn@sqiq.nl</w:t>
        </w:r>
      </w:hyperlink>
      <w:r w:rsidR="00A30423">
        <w:rPr>
          <w:rFonts w:ascii="Verdana" w:hAnsi="Verdana"/>
          <w:sz w:val="20"/>
        </w:rPr>
        <w:t xml:space="preserve"> </w:t>
      </w:r>
    </w:p>
    <w:p w14:paraId="19091FF1" w14:textId="77777777" w:rsidR="00A30423" w:rsidRPr="0077109D" w:rsidRDefault="00A30423" w:rsidP="00A30423">
      <w:pPr>
        <w:rPr>
          <w:rFonts w:ascii="Verdana" w:hAnsi="Verdana"/>
          <w:sz w:val="20"/>
        </w:rPr>
      </w:pPr>
      <w:r w:rsidRPr="0077109D">
        <w:rPr>
          <w:rFonts w:ascii="Verdana" w:hAnsi="Verdana"/>
          <w:sz w:val="20"/>
        </w:rPr>
        <w:t>06 10 595 623</w:t>
      </w:r>
    </w:p>
    <w:p w14:paraId="0E1B12D5" w14:textId="77777777" w:rsidR="00A30423" w:rsidRPr="0077109D" w:rsidRDefault="00A30423" w:rsidP="00A30423">
      <w:pPr>
        <w:rPr>
          <w:rFonts w:ascii="Verdana" w:hAnsi="Verdana"/>
          <w:sz w:val="20"/>
        </w:rPr>
      </w:pPr>
    </w:p>
    <w:p w14:paraId="3FAE2449" w14:textId="77777777" w:rsidR="00A30423" w:rsidRPr="0077109D" w:rsidRDefault="00A30423" w:rsidP="00A30423">
      <w:pPr>
        <w:rPr>
          <w:rFonts w:ascii="Verdana" w:hAnsi="Verdana"/>
          <w:sz w:val="20"/>
        </w:rPr>
      </w:pPr>
      <w:r w:rsidRPr="0077109D">
        <w:rPr>
          <w:rFonts w:ascii="Verdana" w:hAnsi="Verdana"/>
          <w:sz w:val="20"/>
        </w:rPr>
        <w:t>P.S. Mocht u interesse hebben in de resultaten van de enquête dan hoor ik dat graag en zal ik hiervan een overzicht mailen wanneer mijn onderzoek is afgerond.</w:t>
      </w:r>
    </w:p>
    <w:p w14:paraId="16B2D31F" w14:textId="77777777" w:rsidR="00A30423" w:rsidRPr="0077109D" w:rsidRDefault="00A30423" w:rsidP="00A30423">
      <w:pPr>
        <w:rPr>
          <w:rFonts w:ascii="Verdana" w:hAnsi="Verdana"/>
          <w:b/>
          <w:u w:val="single"/>
        </w:rPr>
      </w:pPr>
      <w:r w:rsidRPr="0077109D">
        <w:rPr>
          <w:rFonts w:ascii="Verdana" w:hAnsi="Verdana"/>
          <w:b/>
          <w:u w:val="single"/>
        </w:rPr>
        <w:br w:type="page"/>
      </w:r>
    </w:p>
    <w:p w14:paraId="655A147E" w14:textId="77777777" w:rsidR="00A30423" w:rsidRPr="0077109D" w:rsidRDefault="00A30423" w:rsidP="00A30423">
      <w:pPr>
        <w:rPr>
          <w:rFonts w:ascii="Verdana" w:hAnsi="Verdana"/>
        </w:rPr>
      </w:pPr>
    </w:p>
    <w:p w14:paraId="4BD10382" w14:textId="77777777" w:rsidR="00A30423" w:rsidRPr="0077109D" w:rsidRDefault="00A30423" w:rsidP="00A30423">
      <w:pPr>
        <w:rPr>
          <w:rFonts w:ascii="Verdana" w:hAnsi="Verdana"/>
          <w:sz w:val="20"/>
        </w:rPr>
      </w:pPr>
      <w:r w:rsidRPr="0077109D">
        <w:rPr>
          <w:rFonts w:ascii="Verdana" w:hAnsi="Verdana"/>
          <w:noProof/>
          <w:sz w:val="20"/>
          <w:lang w:val="en-US"/>
        </w:rPr>
        <w:drawing>
          <wp:anchor distT="0" distB="0" distL="114300" distR="114300" simplePos="0" relativeHeight="251671552" behindDoc="0" locked="0" layoutInCell="1" allowOverlap="1" wp14:anchorId="4EFB5CB5" wp14:editId="1C207388">
            <wp:simplePos x="0" y="0"/>
            <wp:positionH relativeFrom="margin">
              <wp:posOffset>-342900</wp:posOffset>
            </wp:positionH>
            <wp:positionV relativeFrom="margin">
              <wp:posOffset>457200</wp:posOffset>
            </wp:positionV>
            <wp:extent cx="6777990" cy="5372100"/>
            <wp:effectExtent l="0" t="0" r="3810" b="1270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44.29.png"/>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6777990" cy="5372100"/>
                    </a:xfrm>
                    <a:prstGeom prst="rect">
                      <a:avLst/>
                    </a:prstGeom>
                    <a:ln>
                      <a:noFill/>
                    </a:ln>
                    <a:extLst>
                      <a:ext uri="{53640926-AAD7-44d8-BBD7-CCE9431645EC}">
                        <a14:shadowObscured xmlns:a14="http://schemas.microsoft.com/office/drawing/2010/main"/>
                      </a:ext>
                    </a:extLst>
                  </pic:spPr>
                </pic:pic>
              </a:graphicData>
            </a:graphic>
          </wp:anchor>
        </w:drawing>
      </w:r>
    </w:p>
    <w:p w14:paraId="2C8074FC" w14:textId="77777777" w:rsidR="00A30423" w:rsidRPr="0077109D" w:rsidRDefault="00A30423" w:rsidP="00A30423">
      <w:pPr>
        <w:rPr>
          <w:rFonts w:ascii="Verdana" w:hAnsi="Verdana"/>
          <w:sz w:val="20"/>
        </w:rPr>
      </w:pPr>
      <w:r w:rsidRPr="0077109D">
        <w:rPr>
          <w:rFonts w:ascii="Verdana" w:hAnsi="Verdana"/>
          <w:noProof/>
          <w:sz w:val="20"/>
          <w:lang w:val="en-US"/>
        </w:rPr>
        <w:drawing>
          <wp:anchor distT="0" distB="0" distL="114300" distR="114300" simplePos="0" relativeHeight="251672576" behindDoc="0" locked="0" layoutInCell="1" allowOverlap="1" wp14:anchorId="23FCF1D7" wp14:editId="39D678E2">
            <wp:simplePos x="0" y="0"/>
            <wp:positionH relativeFrom="margin">
              <wp:posOffset>-342900</wp:posOffset>
            </wp:positionH>
            <wp:positionV relativeFrom="margin">
              <wp:posOffset>5742940</wp:posOffset>
            </wp:positionV>
            <wp:extent cx="6656705" cy="282956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44.41.png"/>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6656705" cy="2829560"/>
                    </a:xfrm>
                    <a:prstGeom prst="rect">
                      <a:avLst/>
                    </a:prstGeom>
                    <a:ln>
                      <a:noFill/>
                    </a:ln>
                    <a:extLst>
                      <a:ext uri="{53640926-AAD7-44d8-BBD7-CCE9431645EC}">
                        <a14:shadowObscured xmlns:a14="http://schemas.microsoft.com/office/drawing/2010/main"/>
                      </a:ext>
                    </a:extLst>
                  </pic:spPr>
                </pic:pic>
              </a:graphicData>
            </a:graphic>
          </wp:anchor>
        </w:drawing>
      </w:r>
    </w:p>
    <w:p w14:paraId="5714AA75" w14:textId="77777777" w:rsidR="00A30423" w:rsidRPr="0077109D" w:rsidRDefault="00A30423" w:rsidP="00A30423">
      <w:pPr>
        <w:rPr>
          <w:rFonts w:ascii="Verdana" w:hAnsi="Verdana"/>
          <w:sz w:val="20"/>
        </w:rPr>
      </w:pPr>
    </w:p>
    <w:p w14:paraId="4EDC2C36" w14:textId="77777777" w:rsidR="00A30423" w:rsidRPr="0077109D" w:rsidRDefault="00A30423" w:rsidP="00A30423">
      <w:pPr>
        <w:rPr>
          <w:rFonts w:ascii="Verdana" w:hAnsi="Verdana"/>
          <w:sz w:val="20"/>
        </w:rPr>
      </w:pPr>
      <w:r w:rsidRPr="0077109D">
        <w:rPr>
          <w:rFonts w:ascii="Verdana" w:hAnsi="Verdana"/>
          <w:noProof/>
          <w:sz w:val="20"/>
          <w:lang w:val="en-US"/>
        </w:rPr>
        <w:lastRenderedPageBreak/>
        <w:drawing>
          <wp:anchor distT="0" distB="0" distL="114300" distR="114300" simplePos="0" relativeHeight="251674624" behindDoc="0" locked="0" layoutInCell="1" allowOverlap="1" wp14:anchorId="73E83D48" wp14:editId="2F83E26D">
            <wp:simplePos x="0" y="0"/>
            <wp:positionH relativeFrom="margin">
              <wp:posOffset>-457200</wp:posOffset>
            </wp:positionH>
            <wp:positionV relativeFrom="margin">
              <wp:posOffset>3086100</wp:posOffset>
            </wp:positionV>
            <wp:extent cx="6623685" cy="2030730"/>
            <wp:effectExtent l="0" t="0" r="5715" b="127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44.43.png"/>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6623685" cy="2030730"/>
                    </a:xfrm>
                    <a:prstGeom prst="rect">
                      <a:avLst/>
                    </a:prstGeom>
                    <a:ln>
                      <a:noFill/>
                    </a:ln>
                    <a:extLst>
                      <a:ext uri="{53640926-AAD7-44d8-BBD7-CCE9431645EC}">
                        <a14:shadowObscured xmlns:a14="http://schemas.microsoft.com/office/drawing/2010/main"/>
                      </a:ext>
                    </a:extLst>
                  </pic:spPr>
                </pic:pic>
              </a:graphicData>
            </a:graphic>
          </wp:anchor>
        </w:drawing>
      </w:r>
      <w:r w:rsidRPr="0077109D">
        <w:rPr>
          <w:rFonts w:ascii="Verdana" w:hAnsi="Verdana"/>
          <w:noProof/>
          <w:sz w:val="20"/>
          <w:lang w:val="en-US"/>
        </w:rPr>
        <w:drawing>
          <wp:anchor distT="0" distB="0" distL="114300" distR="114300" simplePos="0" relativeHeight="251673600" behindDoc="0" locked="0" layoutInCell="1" allowOverlap="1" wp14:anchorId="71923F65" wp14:editId="1296F0B1">
            <wp:simplePos x="0" y="0"/>
            <wp:positionH relativeFrom="margin">
              <wp:align>center</wp:align>
            </wp:positionH>
            <wp:positionV relativeFrom="margin">
              <wp:align>top</wp:align>
            </wp:positionV>
            <wp:extent cx="6534150" cy="3037840"/>
            <wp:effectExtent l="0" t="0" r="0" b="1016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44.41.png"/>
                    <pic:cNvPicPr/>
                  </pic:nvPicPr>
                  <pic:blipFill rotWithShape="1">
                    <a:blip r:embed="rId101" cstate="email">
                      <a:extLst>
                        <a:ext uri="{28A0092B-C50C-407E-A947-70E740481C1C}">
                          <a14:useLocalDpi xmlns:a14="http://schemas.microsoft.com/office/drawing/2010/main"/>
                        </a:ext>
                      </a:extLst>
                    </a:blip>
                    <a:srcRect b="-1242"/>
                    <a:stretch/>
                  </pic:blipFill>
                  <pic:spPr bwMode="auto">
                    <a:xfrm>
                      <a:off x="0" y="0"/>
                      <a:ext cx="6535238" cy="3038346"/>
                    </a:xfrm>
                    <a:prstGeom prst="rect">
                      <a:avLst/>
                    </a:prstGeom>
                    <a:ln>
                      <a:noFill/>
                    </a:ln>
                    <a:extLst>
                      <a:ext uri="{53640926-AAD7-44d8-BBD7-CCE9431645EC}">
                        <a14:shadowObscured xmlns:a14="http://schemas.microsoft.com/office/drawing/2010/main"/>
                      </a:ext>
                    </a:extLst>
                  </pic:spPr>
                </pic:pic>
              </a:graphicData>
            </a:graphic>
          </wp:anchor>
        </w:drawing>
      </w:r>
    </w:p>
    <w:p w14:paraId="6F98E80F" w14:textId="77777777" w:rsidR="00A36C9F" w:rsidRDefault="00A36C9F" w:rsidP="00A30423">
      <w:pPr>
        <w:rPr>
          <w:rFonts w:ascii="Verdana" w:hAnsi="Verdana"/>
          <w:sz w:val="20"/>
        </w:rPr>
        <w:sectPr w:rsidR="00A36C9F" w:rsidSect="005147C6">
          <w:type w:val="continuous"/>
          <w:pgSz w:w="11900" w:h="16840"/>
          <w:pgMar w:top="1417" w:right="1417" w:bottom="1417" w:left="1417" w:header="708" w:footer="708" w:gutter="0"/>
          <w:cols w:space="708"/>
          <w:docGrid w:linePitch="360"/>
        </w:sectPr>
      </w:pPr>
    </w:p>
    <w:p w14:paraId="580B7C7C" w14:textId="77777777" w:rsidR="00A30423" w:rsidRPr="0077109D" w:rsidRDefault="00A30423" w:rsidP="00A30423">
      <w:pPr>
        <w:pStyle w:val="Kop2"/>
      </w:pPr>
      <w:bookmarkStart w:id="54" w:name="_Toc332526269"/>
      <w:r w:rsidRPr="0077109D">
        <w:lastRenderedPageBreak/>
        <w:t>F: Analyseschema</w:t>
      </w:r>
      <w:bookmarkEnd w:id="54"/>
    </w:p>
    <w:p w14:paraId="4BB396C2" w14:textId="77777777" w:rsidR="0092227D" w:rsidRDefault="0092227D" w:rsidP="0092227D">
      <w:pPr>
        <w:rPr>
          <w:rFonts w:ascii="Verdana" w:hAnsi="Verdana"/>
          <w:i/>
          <w:sz w:val="20"/>
          <w:szCs w:val="20"/>
        </w:rPr>
      </w:pPr>
    </w:p>
    <w:p w14:paraId="43AB7807" w14:textId="77777777" w:rsidR="0092227D" w:rsidRPr="00790F33" w:rsidRDefault="0092227D" w:rsidP="0092227D">
      <w:pPr>
        <w:rPr>
          <w:rFonts w:ascii="Verdana" w:hAnsi="Verdana"/>
          <w:i/>
          <w:sz w:val="20"/>
          <w:szCs w:val="20"/>
        </w:rPr>
      </w:pPr>
      <w:r w:rsidRPr="00790F33">
        <w:rPr>
          <w:rFonts w:ascii="Verdana" w:hAnsi="Verdana"/>
          <w:i/>
          <w:sz w:val="20"/>
          <w:szCs w:val="20"/>
        </w:rPr>
        <w:t>In deze bijlage is het analyseschema te vinden van de diepte-interviews met de interne medewerkers</w:t>
      </w:r>
      <w:r>
        <w:rPr>
          <w:rFonts w:ascii="Verdana" w:hAnsi="Verdana"/>
          <w:i/>
          <w:sz w:val="20"/>
          <w:szCs w:val="20"/>
        </w:rPr>
        <w:t xml:space="preserve"> en externen die werkzaam zijn (geweest) via</w:t>
      </w:r>
      <w:r w:rsidRPr="00790F33">
        <w:rPr>
          <w:rFonts w:ascii="Verdana" w:hAnsi="Verdana"/>
          <w:i/>
          <w:sz w:val="20"/>
          <w:szCs w:val="20"/>
        </w:rPr>
        <w:t xml:space="preserve"> SQIQ.</w:t>
      </w:r>
    </w:p>
    <w:p w14:paraId="24287F6F" w14:textId="77777777" w:rsidR="00A36C9F" w:rsidRDefault="00A36C9F" w:rsidP="00A36C9F">
      <w:pPr>
        <w:rPr>
          <w:rFonts w:ascii="Verdana" w:hAnsi="Verdana"/>
          <w:i/>
          <w:sz w:val="20"/>
          <w:szCs w:val="20"/>
        </w:rPr>
      </w:pPr>
    </w:p>
    <w:p w14:paraId="40AD8577" w14:textId="77777777" w:rsidR="00A36C9F" w:rsidRPr="00790F33" w:rsidRDefault="00A36C9F" w:rsidP="00A36C9F">
      <w:pPr>
        <w:rPr>
          <w:rFonts w:ascii="Verdana" w:hAnsi="Verdana"/>
          <w:b/>
          <w:sz w:val="20"/>
          <w:szCs w:val="20"/>
        </w:rPr>
      </w:pPr>
      <w:r>
        <w:rPr>
          <w:rFonts w:ascii="Verdana" w:hAnsi="Verdana"/>
          <w:b/>
          <w:sz w:val="20"/>
          <w:szCs w:val="20"/>
        </w:rPr>
        <w:t>Interne interviews:</w:t>
      </w:r>
    </w:p>
    <w:tbl>
      <w:tblPr>
        <w:tblStyle w:val="Lichtraster-accent3"/>
        <w:tblW w:w="15593" w:type="dxa"/>
        <w:tblInd w:w="-743" w:type="dxa"/>
        <w:tblLayout w:type="fixed"/>
        <w:tblLook w:val="04A0" w:firstRow="1" w:lastRow="0" w:firstColumn="1" w:lastColumn="0" w:noHBand="0" w:noVBand="1"/>
      </w:tblPr>
      <w:tblGrid>
        <w:gridCol w:w="2093"/>
        <w:gridCol w:w="2869"/>
        <w:gridCol w:w="2835"/>
        <w:gridCol w:w="2693"/>
        <w:gridCol w:w="2552"/>
        <w:gridCol w:w="2551"/>
      </w:tblGrid>
      <w:tr w:rsidR="00A36C9F" w:rsidRPr="00790F33" w14:paraId="794B8139" w14:textId="77777777" w:rsidTr="00AC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BE5EC49" w14:textId="77777777" w:rsidR="00A36C9F" w:rsidRPr="00790F33" w:rsidRDefault="00A36C9F" w:rsidP="00AC5706">
            <w:pPr>
              <w:jc w:val="right"/>
              <w:rPr>
                <w:rFonts w:ascii="Verdana" w:hAnsi="Verdana"/>
                <w:sz w:val="20"/>
                <w:szCs w:val="20"/>
              </w:rPr>
            </w:pPr>
            <w:r w:rsidRPr="00790F33">
              <w:rPr>
                <w:rFonts w:ascii="Verdana" w:hAnsi="Verdana"/>
                <w:sz w:val="20"/>
                <w:szCs w:val="20"/>
              </w:rPr>
              <w:t>Respondent:</w:t>
            </w:r>
          </w:p>
        </w:tc>
        <w:tc>
          <w:tcPr>
            <w:tcW w:w="2869" w:type="dxa"/>
          </w:tcPr>
          <w:p w14:paraId="1EA6A65B"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790F33">
              <w:rPr>
                <w:rFonts w:ascii="Verdana" w:hAnsi="Verdana"/>
                <w:sz w:val="20"/>
                <w:szCs w:val="20"/>
              </w:rPr>
              <w:t>1</w:t>
            </w:r>
          </w:p>
        </w:tc>
        <w:tc>
          <w:tcPr>
            <w:tcW w:w="2835" w:type="dxa"/>
          </w:tcPr>
          <w:p w14:paraId="7A48B1DE"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790F33">
              <w:rPr>
                <w:rFonts w:ascii="Verdana" w:hAnsi="Verdana"/>
                <w:sz w:val="20"/>
                <w:szCs w:val="20"/>
              </w:rPr>
              <w:t>2</w:t>
            </w:r>
          </w:p>
        </w:tc>
        <w:tc>
          <w:tcPr>
            <w:tcW w:w="2693" w:type="dxa"/>
          </w:tcPr>
          <w:p w14:paraId="51DC966C"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790F33">
              <w:rPr>
                <w:rFonts w:ascii="Verdana" w:hAnsi="Verdana"/>
                <w:sz w:val="20"/>
                <w:szCs w:val="20"/>
              </w:rPr>
              <w:t>3</w:t>
            </w:r>
          </w:p>
        </w:tc>
        <w:tc>
          <w:tcPr>
            <w:tcW w:w="2552" w:type="dxa"/>
          </w:tcPr>
          <w:p w14:paraId="168381FB"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790F33">
              <w:rPr>
                <w:rFonts w:ascii="Verdana" w:hAnsi="Verdana"/>
                <w:sz w:val="20"/>
                <w:szCs w:val="20"/>
              </w:rPr>
              <w:t>4</w:t>
            </w:r>
          </w:p>
        </w:tc>
        <w:tc>
          <w:tcPr>
            <w:tcW w:w="2551" w:type="dxa"/>
          </w:tcPr>
          <w:p w14:paraId="4E1E3E5E"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lang w:val="en-US"/>
              </w:rPr>
            </w:pPr>
            <w:r w:rsidRPr="00790F33">
              <w:rPr>
                <w:rFonts w:ascii="Verdana" w:hAnsi="Verdana"/>
                <w:sz w:val="20"/>
                <w:szCs w:val="20"/>
              </w:rPr>
              <w:t>5</w:t>
            </w:r>
          </w:p>
        </w:tc>
      </w:tr>
      <w:tr w:rsidR="00A36C9F" w:rsidRPr="00790F33" w14:paraId="4B4E5BC1" w14:textId="77777777" w:rsidTr="00AC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0A9692E"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1:</w:t>
            </w:r>
          </w:p>
          <w:p w14:paraId="5E35051E"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t>Waar denkt u als eerste aan als ik SQIQ zeg?</w:t>
            </w:r>
          </w:p>
          <w:p w14:paraId="33122FF5" w14:textId="77777777" w:rsidR="00A36C9F" w:rsidRPr="00790F33" w:rsidRDefault="00A36C9F" w:rsidP="00AC5706">
            <w:pPr>
              <w:jc w:val="right"/>
              <w:rPr>
                <w:rFonts w:ascii="Verdana" w:hAnsi="Verdana"/>
                <w:b w:val="0"/>
                <w:sz w:val="20"/>
                <w:szCs w:val="20"/>
              </w:rPr>
            </w:pPr>
          </w:p>
        </w:tc>
        <w:tc>
          <w:tcPr>
            <w:tcW w:w="2869" w:type="dxa"/>
          </w:tcPr>
          <w:p w14:paraId="5BC69E99" w14:textId="77777777" w:rsidR="00A36C9F" w:rsidRDefault="00A36C9F" w:rsidP="00154667">
            <w:pPr>
              <w:pStyle w:val="Lijstalinea"/>
              <w:numPr>
                <w:ilvl w:val="0"/>
                <w:numId w:val="38"/>
              </w:numPr>
              <w:ind w:left="210"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Specialistisch bureau in Digital</w:t>
            </w:r>
          </w:p>
          <w:p w14:paraId="6DBF3031" w14:textId="77777777" w:rsidR="00A36C9F" w:rsidRPr="000F17F1" w:rsidRDefault="00A36C9F" w:rsidP="00154667">
            <w:pPr>
              <w:pStyle w:val="Lijstalinea"/>
              <w:numPr>
                <w:ilvl w:val="0"/>
                <w:numId w:val="38"/>
              </w:numPr>
              <w:ind w:left="210"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0F17F1">
              <w:rPr>
                <w:rFonts w:ascii="Verdana" w:hAnsi="Verdana"/>
                <w:sz w:val="20"/>
                <w:szCs w:val="20"/>
              </w:rPr>
              <w:t>“Een boetiek, dus een klein bureau en niet een grote schuiver</w:t>
            </w:r>
            <w:r>
              <w:rPr>
                <w:rFonts w:ascii="Verdana" w:hAnsi="Verdana"/>
                <w:sz w:val="20"/>
                <w:szCs w:val="20"/>
              </w:rPr>
              <w:t>,</w:t>
            </w:r>
            <w:r w:rsidRPr="000F17F1">
              <w:rPr>
                <w:rFonts w:ascii="Verdana" w:hAnsi="Verdana"/>
                <w:sz w:val="20"/>
                <w:szCs w:val="20"/>
              </w:rPr>
              <w:t xml:space="preserve"> gericht op kwaliteit” </w:t>
            </w:r>
            <w:r w:rsidRPr="000F17F1">
              <w:rPr>
                <w:rFonts w:ascii="Verdana" w:hAnsi="Verdana"/>
                <w:sz w:val="20"/>
              </w:rPr>
              <w:t>(Respondent</w:t>
            </w:r>
            <w:r>
              <w:rPr>
                <w:rFonts w:ascii="Verdana" w:hAnsi="Verdana"/>
                <w:sz w:val="20"/>
              </w:rPr>
              <w:t xml:space="preserve"> 1, persoonlijke communicatie, 2</w:t>
            </w:r>
            <w:r w:rsidRPr="000F17F1">
              <w:rPr>
                <w:rFonts w:ascii="Verdana" w:hAnsi="Verdana"/>
                <w:sz w:val="20"/>
              </w:rPr>
              <w:t xml:space="preserve"> mei 2016)</w:t>
            </w:r>
            <w:r>
              <w:rPr>
                <w:rFonts w:ascii="Verdana" w:hAnsi="Verdana"/>
                <w:sz w:val="20"/>
              </w:rPr>
              <w:t>.</w:t>
            </w:r>
          </w:p>
          <w:p w14:paraId="5AA8B51F" w14:textId="77777777" w:rsidR="00A36C9F" w:rsidRPr="000F17F1" w:rsidRDefault="00A36C9F" w:rsidP="00154667">
            <w:pPr>
              <w:pStyle w:val="Lijstalinea"/>
              <w:numPr>
                <w:ilvl w:val="0"/>
                <w:numId w:val="38"/>
              </w:numPr>
              <w:ind w:left="210"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0F17F1">
              <w:rPr>
                <w:rFonts w:ascii="Verdana" w:hAnsi="Verdana"/>
                <w:sz w:val="20"/>
                <w:szCs w:val="20"/>
              </w:rPr>
              <w:t>Mensgericht</w:t>
            </w:r>
          </w:p>
        </w:tc>
        <w:tc>
          <w:tcPr>
            <w:tcW w:w="2835" w:type="dxa"/>
          </w:tcPr>
          <w:p w14:paraId="153940B4" w14:textId="77777777" w:rsidR="00A36C9F" w:rsidRPr="00790F33" w:rsidRDefault="00A36C9F" w:rsidP="00154667">
            <w:pPr>
              <w:pStyle w:val="Lijstalinea"/>
              <w:numPr>
                <w:ilvl w:val="0"/>
                <w:numId w:val="38"/>
              </w:numPr>
              <w:ind w:left="210"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Aandacht</w:t>
            </w:r>
          </w:p>
        </w:tc>
        <w:tc>
          <w:tcPr>
            <w:tcW w:w="2693" w:type="dxa"/>
          </w:tcPr>
          <w:p w14:paraId="5073F615" w14:textId="77777777" w:rsidR="00A36C9F" w:rsidRPr="00790F33" w:rsidRDefault="00A36C9F" w:rsidP="00154667">
            <w:pPr>
              <w:pStyle w:val="Lijstalinea"/>
              <w:numPr>
                <w:ilvl w:val="0"/>
                <w:numId w:val="38"/>
              </w:numPr>
              <w:ind w:left="210"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 (</w:t>
            </w:r>
            <w:r>
              <w:rPr>
                <w:rFonts w:ascii="Verdana" w:hAnsi="Verdana"/>
                <w:sz w:val="20"/>
                <w:szCs w:val="20"/>
              </w:rPr>
              <w:t xml:space="preserve">staat </w:t>
            </w:r>
            <w:r w:rsidRPr="00790F33">
              <w:rPr>
                <w:rFonts w:ascii="Verdana" w:hAnsi="Verdana"/>
                <w:sz w:val="20"/>
                <w:szCs w:val="20"/>
              </w:rPr>
              <w:t>centraal in SQIQ, zowel met kandidaten als met klanten en medewerkers)</w:t>
            </w:r>
          </w:p>
          <w:p w14:paraId="0BB4626B" w14:textId="77777777" w:rsidR="00A36C9F" w:rsidRPr="00790F33" w:rsidRDefault="00A36C9F" w:rsidP="00154667">
            <w:pPr>
              <w:pStyle w:val="Lijstalinea"/>
              <w:numPr>
                <w:ilvl w:val="0"/>
                <w:numId w:val="38"/>
              </w:numPr>
              <w:ind w:left="210"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w:t>
            </w:r>
            <w:r w:rsidRPr="00790F33">
              <w:rPr>
                <w:rFonts w:ascii="Verdana" w:hAnsi="Verdana"/>
                <w:sz w:val="20"/>
                <w:szCs w:val="20"/>
              </w:rPr>
              <w:t>e naam SQ-</w:t>
            </w:r>
            <w:r>
              <w:rPr>
                <w:rFonts w:ascii="Verdana" w:hAnsi="Verdana"/>
                <w:sz w:val="20"/>
                <w:szCs w:val="20"/>
              </w:rPr>
              <w:t xml:space="preserve">IQ waarmee wordt </w:t>
            </w:r>
            <w:r w:rsidRPr="00790F33">
              <w:rPr>
                <w:rFonts w:ascii="Verdana" w:hAnsi="Verdana"/>
                <w:sz w:val="20"/>
                <w:szCs w:val="20"/>
              </w:rPr>
              <w:t>bedoeld dat er zowel naar het intellect wordt gekeken a</w:t>
            </w:r>
            <w:r>
              <w:rPr>
                <w:rFonts w:ascii="Verdana" w:hAnsi="Verdana"/>
                <w:sz w:val="20"/>
                <w:szCs w:val="20"/>
              </w:rPr>
              <w:t>ls naar de sociale vaardigheden</w:t>
            </w:r>
            <w:r w:rsidRPr="00790F33">
              <w:rPr>
                <w:rFonts w:ascii="Verdana" w:hAnsi="Verdana"/>
                <w:sz w:val="20"/>
                <w:szCs w:val="20"/>
              </w:rPr>
              <w:t>.</w:t>
            </w:r>
          </w:p>
        </w:tc>
        <w:tc>
          <w:tcPr>
            <w:tcW w:w="2552" w:type="dxa"/>
          </w:tcPr>
          <w:p w14:paraId="22304DBB" w14:textId="77777777" w:rsidR="00A36C9F" w:rsidRPr="00790F33" w:rsidRDefault="00A36C9F" w:rsidP="00154667">
            <w:pPr>
              <w:pStyle w:val="Lijstalinea"/>
              <w:numPr>
                <w:ilvl w:val="0"/>
                <w:numId w:val="38"/>
              </w:numPr>
              <w:ind w:left="210"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Persoonlijke benadering</w:t>
            </w:r>
          </w:p>
          <w:p w14:paraId="3222D4E1" w14:textId="77777777" w:rsidR="00A36C9F" w:rsidRDefault="00A36C9F" w:rsidP="00154667">
            <w:pPr>
              <w:pStyle w:val="Lijstalinea"/>
              <w:numPr>
                <w:ilvl w:val="0"/>
                <w:numId w:val="38"/>
              </w:numPr>
              <w:ind w:left="210"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Menselijk </w:t>
            </w:r>
          </w:p>
          <w:p w14:paraId="7D4D7C53" w14:textId="77777777" w:rsidR="00A36C9F" w:rsidRPr="00565FE7" w:rsidRDefault="00A36C9F" w:rsidP="00154667">
            <w:pPr>
              <w:pStyle w:val="Lijstalinea"/>
              <w:numPr>
                <w:ilvl w:val="0"/>
                <w:numId w:val="38"/>
              </w:numPr>
              <w:ind w:left="210"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65FE7">
              <w:rPr>
                <w:rFonts w:ascii="Verdana" w:hAnsi="Verdana"/>
                <w:sz w:val="20"/>
                <w:szCs w:val="20"/>
              </w:rPr>
              <w:t>Vriendelijk</w:t>
            </w:r>
          </w:p>
        </w:tc>
        <w:tc>
          <w:tcPr>
            <w:tcW w:w="2551" w:type="dxa"/>
          </w:tcPr>
          <w:p w14:paraId="20A76C06" w14:textId="77777777" w:rsidR="00A36C9F" w:rsidRPr="00790F33" w:rsidRDefault="00A36C9F" w:rsidP="00154667">
            <w:pPr>
              <w:pStyle w:val="Lijstalinea"/>
              <w:numPr>
                <w:ilvl w:val="0"/>
                <w:numId w:val="38"/>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Klein bureau</w:t>
            </w:r>
          </w:p>
          <w:p w14:paraId="51E7DCFF" w14:textId="77777777" w:rsidR="00A36C9F" w:rsidRPr="00790F33" w:rsidRDefault="00A36C9F" w:rsidP="00154667">
            <w:pPr>
              <w:pStyle w:val="Lijstalinea"/>
              <w:numPr>
                <w:ilvl w:val="0"/>
                <w:numId w:val="38"/>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47161307" w14:textId="77777777" w:rsidR="00A36C9F" w:rsidRPr="00790F33" w:rsidRDefault="00A36C9F" w:rsidP="00154667">
            <w:pPr>
              <w:pStyle w:val="Lijstalinea"/>
              <w:numPr>
                <w:ilvl w:val="0"/>
                <w:numId w:val="38"/>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Altijd op zoek naar nieuwe opdrachten en de beste kandidaten</w:t>
            </w:r>
          </w:p>
          <w:p w14:paraId="34E4DF11" w14:textId="77777777" w:rsidR="00A36C9F" w:rsidRPr="00790F33" w:rsidRDefault="00A36C9F" w:rsidP="00154667">
            <w:pPr>
              <w:pStyle w:val="Lijstalinea"/>
              <w:numPr>
                <w:ilvl w:val="0"/>
                <w:numId w:val="38"/>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Open</w:t>
            </w:r>
          </w:p>
        </w:tc>
      </w:tr>
      <w:tr w:rsidR="00A36C9F" w:rsidRPr="00790F33" w14:paraId="52862FD3" w14:textId="77777777" w:rsidTr="00AC5706">
        <w:trPr>
          <w:cnfStyle w:val="000000010000" w:firstRow="0" w:lastRow="0" w:firstColumn="0" w:lastColumn="0" w:oddVBand="0" w:evenVBand="0" w:oddHBand="0" w:evenHBand="1"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093" w:type="dxa"/>
          </w:tcPr>
          <w:p w14:paraId="1822C705"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2:</w:t>
            </w:r>
          </w:p>
          <w:p w14:paraId="0939BE5F" w14:textId="77777777" w:rsidR="00A36C9F" w:rsidRPr="00790F33" w:rsidRDefault="00A36C9F" w:rsidP="00AC5706">
            <w:pPr>
              <w:pStyle w:val="Lijstalinea1"/>
              <w:ind w:left="0"/>
              <w:jc w:val="right"/>
              <w:rPr>
                <w:rFonts w:ascii="Verdana" w:hAnsi="Verdana"/>
                <w:b w:val="0"/>
                <w:sz w:val="20"/>
                <w:szCs w:val="20"/>
              </w:rPr>
            </w:pPr>
            <w:r w:rsidRPr="00790F33">
              <w:rPr>
                <w:rFonts w:ascii="Verdana" w:hAnsi="Verdana"/>
                <w:b w:val="0"/>
                <w:sz w:val="20"/>
                <w:szCs w:val="20"/>
              </w:rPr>
              <w:t>Wat ziet u de mensen van SQIQ doen dat u echt onderscheidend vindt?</w:t>
            </w:r>
          </w:p>
          <w:p w14:paraId="0748F4CB" w14:textId="77777777" w:rsidR="00A36C9F" w:rsidRPr="00790F33" w:rsidRDefault="00A36C9F" w:rsidP="00AC5706">
            <w:pPr>
              <w:jc w:val="right"/>
              <w:rPr>
                <w:rFonts w:ascii="Verdana" w:hAnsi="Verdana"/>
                <w:b w:val="0"/>
                <w:sz w:val="20"/>
                <w:szCs w:val="20"/>
              </w:rPr>
            </w:pPr>
          </w:p>
        </w:tc>
        <w:tc>
          <w:tcPr>
            <w:tcW w:w="2869" w:type="dxa"/>
          </w:tcPr>
          <w:p w14:paraId="14E3BEA7" w14:textId="77777777" w:rsidR="00A36C9F" w:rsidRPr="00561AF5"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561AF5">
              <w:rPr>
                <w:rFonts w:ascii="Verdana" w:hAnsi="Verdana"/>
                <w:sz w:val="20"/>
                <w:szCs w:val="20"/>
              </w:rPr>
              <w:t>“Echt hunten op ieder niveau”</w:t>
            </w:r>
            <w:r>
              <w:rPr>
                <w:rFonts w:ascii="Verdana" w:hAnsi="Verdana"/>
                <w:sz w:val="20"/>
                <w:szCs w:val="20"/>
              </w:rPr>
              <w:t xml:space="preserve"> </w:t>
            </w:r>
            <w:r w:rsidRPr="000F17F1">
              <w:rPr>
                <w:rFonts w:ascii="Verdana" w:hAnsi="Verdana"/>
                <w:sz w:val="20"/>
              </w:rPr>
              <w:t>(Respondent</w:t>
            </w:r>
            <w:r>
              <w:rPr>
                <w:rFonts w:ascii="Verdana" w:hAnsi="Verdana"/>
                <w:sz w:val="20"/>
              </w:rPr>
              <w:t xml:space="preserve"> 1, persoonlijke communicatie, 2</w:t>
            </w:r>
            <w:r w:rsidRPr="000F17F1">
              <w:rPr>
                <w:rFonts w:ascii="Verdana" w:hAnsi="Verdana"/>
                <w:sz w:val="20"/>
              </w:rPr>
              <w:t xml:space="preserve"> mei 2016)</w:t>
            </w:r>
            <w:r>
              <w:rPr>
                <w:rFonts w:ascii="Verdana" w:hAnsi="Verdana"/>
                <w:sz w:val="20"/>
              </w:rPr>
              <w:t>.</w:t>
            </w:r>
          </w:p>
          <w:p w14:paraId="0015DB46" w14:textId="77777777" w:rsidR="00A36C9F" w:rsidRPr="00790F33"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De diepte in voor iedere opdracht en kiezen niet zomaar voor iedere opdracht.</w:t>
            </w:r>
          </w:p>
          <w:p w14:paraId="6189AE4C" w14:textId="77777777" w:rsidR="00A36C9F" w:rsidRPr="00561AF5"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561AF5">
              <w:rPr>
                <w:rFonts w:ascii="Verdana" w:hAnsi="Verdana"/>
                <w:sz w:val="20"/>
                <w:szCs w:val="20"/>
              </w:rPr>
              <w:t>Durven NEE te zeggen</w:t>
            </w:r>
            <w:r>
              <w:rPr>
                <w:rFonts w:ascii="Verdana" w:hAnsi="Verdana"/>
                <w:sz w:val="20"/>
                <w:szCs w:val="20"/>
              </w:rPr>
              <w:t xml:space="preserve">” </w:t>
            </w:r>
            <w:r w:rsidRPr="000F17F1">
              <w:rPr>
                <w:rFonts w:ascii="Verdana" w:hAnsi="Verdana"/>
                <w:sz w:val="20"/>
              </w:rPr>
              <w:t>(Respondent</w:t>
            </w:r>
            <w:r>
              <w:rPr>
                <w:rFonts w:ascii="Verdana" w:hAnsi="Verdana"/>
                <w:sz w:val="20"/>
              </w:rPr>
              <w:t xml:space="preserve"> 1, persoonlijke communicatie, 2</w:t>
            </w:r>
            <w:r w:rsidRPr="000F17F1">
              <w:rPr>
                <w:rFonts w:ascii="Verdana" w:hAnsi="Verdana"/>
                <w:sz w:val="20"/>
              </w:rPr>
              <w:t xml:space="preserve"> mei 2016)</w:t>
            </w:r>
            <w:r>
              <w:rPr>
                <w:rFonts w:ascii="Verdana" w:hAnsi="Verdana"/>
                <w:sz w:val="20"/>
              </w:rPr>
              <w:t>, w</w:t>
            </w:r>
            <w:r w:rsidRPr="00561AF5">
              <w:rPr>
                <w:rFonts w:ascii="Verdana" w:hAnsi="Verdana"/>
                <w:sz w:val="20"/>
                <w:szCs w:val="20"/>
              </w:rPr>
              <w:t>anneer SQIQ niet de exclusivit</w:t>
            </w:r>
            <w:r>
              <w:rPr>
                <w:rFonts w:ascii="Verdana" w:hAnsi="Verdana"/>
                <w:sz w:val="20"/>
                <w:szCs w:val="20"/>
              </w:rPr>
              <w:t>eit krijgt waarnaar ze streven.</w:t>
            </w:r>
          </w:p>
          <w:p w14:paraId="79F07758" w14:textId="77777777" w:rsidR="00A36C9F" w:rsidRPr="00790F33"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Specialisme, gericht op kwaliteit</w:t>
            </w:r>
            <w:r>
              <w:rPr>
                <w:rFonts w:ascii="Verdana" w:hAnsi="Verdana"/>
                <w:sz w:val="20"/>
                <w:szCs w:val="20"/>
              </w:rPr>
              <w:t>.</w:t>
            </w:r>
          </w:p>
          <w:p w14:paraId="191F5B5D" w14:textId="77777777" w:rsidR="00A36C9F" w:rsidRPr="00FE1917"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Streven naar exclusiviteit bij vaste opdrachten om de naam van SQIQ nog beter naar buiten te brengen.</w:t>
            </w:r>
          </w:p>
        </w:tc>
        <w:tc>
          <w:tcPr>
            <w:tcW w:w="2835" w:type="dxa"/>
          </w:tcPr>
          <w:p w14:paraId="6300C3F1" w14:textId="77777777" w:rsidR="00A36C9F" w:rsidRPr="00342EC0" w:rsidRDefault="00A36C9F" w:rsidP="00154667">
            <w:pPr>
              <w:pStyle w:val="Lijstalinea"/>
              <w:numPr>
                <w:ilvl w:val="0"/>
                <w:numId w:val="39"/>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lastRenderedPageBreak/>
              <w:t>“</w:t>
            </w:r>
            <w:r w:rsidRPr="00FE1917">
              <w:rPr>
                <w:rFonts w:ascii="Verdana" w:hAnsi="Verdana"/>
                <w:sz w:val="20"/>
                <w:szCs w:val="20"/>
              </w:rPr>
              <w:t>De kunst is minder te doen, waardoor je alles wat je wel doet beter doet en kwaliteit levert</w:t>
            </w:r>
            <w:r>
              <w:rPr>
                <w:rFonts w:ascii="Verdana" w:hAnsi="Verdana"/>
                <w:sz w:val="20"/>
                <w:szCs w:val="20"/>
              </w:rPr>
              <w:t xml:space="preserve">. </w:t>
            </w:r>
            <w:r w:rsidRPr="00342EC0">
              <w:rPr>
                <w:rFonts w:ascii="Verdana" w:hAnsi="Verdana"/>
                <w:sz w:val="20"/>
                <w:szCs w:val="20"/>
              </w:rPr>
              <w:t>Hoe minder je doet, hoe meer aandacht je hebt</w:t>
            </w:r>
            <w:r>
              <w:rPr>
                <w:rFonts w:ascii="Verdana" w:hAnsi="Verdana"/>
                <w:sz w:val="20"/>
                <w:szCs w:val="20"/>
              </w:rPr>
              <w:t xml:space="preserve"> voor de dingen die je wel doet” </w:t>
            </w:r>
            <w:r>
              <w:rPr>
                <w:rFonts w:ascii="Verdana" w:hAnsi="Verdana"/>
                <w:sz w:val="20"/>
              </w:rPr>
              <w:t>(Respondent 2, persoonlijke communicatie, 3</w:t>
            </w:r>
            <w:r w:rsidRPr="000F17F1">
              <w:rPr>
                <w:rFonts w:ascii="Verdana" w:hAnsi="Verdana"/>
                <w:sz w:val="20"/>
              </w:rPr>
              <w:t xml:space="preserve"> mei 2016)</w:t>
            </w:r>
            <w:r w:rsidRPr="00790F33">
              <w:rPr>
                <w:rFonts w:ascii="Verdana" w:hAnsi="Verdana"/>
                <w:sz w:val="20"/>
                <w:szCs w:val="20"/>
              </w:rPr>
              <w:t>.</w:t>
            </w:r>
          </w:p>
          <w:p w14:paraId="2F69E77E" w14:textId="77777777" w:rsidR="00A36C9F" w:rsidRPr="00790F33"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Aandacht die de mensen van SQIQ geven.</w:t>
            </w:r>
          </w:p>
        </w:tc>
        <w:tc>
          <w:tcPr>
            <w:tcW w:w="2693" w:type="dxa"/>
          </w:tcPr>
          <w:p w14:paraId="0CE298AE" w14:textId="77777777" w:rsidR="00A36C9F" w:rsidRPr="00A8752C"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A8752C">
              <w:rPr>
                <w:rFonts w:ascii="Verdana" w:hAnsi="Verdana"/>
                <w:sz w:val="20"/>
                <w:szCs w:val="20"/>
              </w:rPr>
              <w:t>Persoonlijk, omdat je ziet dat er veel recruitment</w:t>
            </w:r>
            <w:r>
              <w:rPr>
                <w:rFonts w:ascii="Verdana" w:hAnsi="Verdana"/>
                <w:sz w:val="20"/>
                <w:szCs w:val="20"/>
              </w:rPr>
              <w:t xml:space="preserve"> </w:t>
            </w:r>
            <w:r w:rsidRPr="00A8752C">
              <w:rPr>
                <w:rFonts w:ascii="Verdana" w:hAnsi="Verdana"/>
                <w:sz w:val="20"/>
                <w:szCs w:val="20"/>
              </w:rPr>
              <w:t>bedrijven zijn die maar iedereen aanschieten. En SQIQ er juist voor kiest om alleen iemand aan te dragen</w:t>
            </w:r>
            <w:r>
              <w:rPr>
                <w:rFonts w:ascii="Verdana" w:hAnsi="Verdana"/>
                <w:sz w:val="20"/>
                <w:szCs w:val="20"/>
              </w:rPr>
              <w:t xml:space="preserve"> als er een duidelijke match is” </w:t>
            </w:r>
            <w:r>
              <w:rPr>
                <w:rFonts w:ascii="Verdana" w:hAnsi="Verdana"/>
                <w:sz w:val="20"/>
              </w:rPr>
              <w:t>(Respondent 3, persoonlijke communicatie, 3</w:t>
            </w:r>
            <w:r w:rsidRPr="000F17F1">
              <w:rPr>
                <w:rFonts w:ascii="Verdana" w:hAnsi="Verdana"/>
                <w:sz w:val="20"/>
              </w:rPr>
              <w:t xml:space="preserve"> mei 2016)</w:t>
            </w:r>
            <w:r w:rsidRPr="00790F33">
              <w:rPr>
                <w:rFonts w:ascii="Verdana" w:hAnsi="Verdana"/>
                <w:sz w:val="20"/>
                <w:szCs w:val="20"/>
              </w:rPr>
              <w:t>.</w:t>
            </w:r>
          </w:p>
          <w:p w14:paraId="6C07FEC2" w14:textId="77777777" w:rsidR="00A36C9F" w:rsidRPr="00790F33"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Zowel diepgaande gesprekken met klanten als kandidaten om voor </w:t>
            </w:r>
            <w:r w:rsidRPr="00790F33">
              <w:rPr>
                <w:rFonts w:ascii="Verdana" w:hAnsi="Verdana"/>
                <w:sz w:val="20"/>
                <w:szCs w:val="20"/>
              </w:rPr>
              <w:lastRenderedPageBreak/>
              <w:t>de juiste match te zorgen.</w:t>
            </w:r>
          </w:p>
          <w:p w14:paraId="09C5577C" w14:textId="77777777" w:rsidR="00A36C9F" w:rsidRPr="00D86E03"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D86E03">
              <w:rPr>
                <w:rFonts w:ascii="Verdana" w:hAnsi="Verdana"/>
                <w:sz w:val="20"/>
                <w:szCs w:val="20"/>
              </w:rPr>
              <w:t>De persoonlijke aanpak is echt onderscheidend</w:t>
            </w:r>
            <w:r>
              <w:rPr>
                <w:rFonts w:ascii="Verdana" w:hAnsi="Verdana"/>
                <w:sz w:val="20"/>
                <w:szCs w:val="20"/>
              </w:rPr>
              <w:t xml:space="preserve">” </w:t>
            </w:r>
            <w:r>
              <w:rPr>
                <w:rFonts w:ascii="Verdana" w:hAnsi="Verdana"/>
                <w:sz w:val="20"/>
              </w:rPr>
              <w:t>(Respondent 3, persoonlijke communicatie, 3</w:t>
            </w:r>
            <w:r w:rsidRPr="000F17F1">
              <w:rPr>
                <w:rFonts w:ascii="Verdana" w:hAnsi="Verdana"/>
                <w:sz w:val="20"/>
              </w:rPr>
              <w:t xml:space="preserve"> mei 2016)</w:t>
            </w:r>
            <w:r w:rsidRPr="00790F33">
              <w:rPr>
                <w:rFonts w:ascii="Verdana" w:hAnsi="Verdana"/>
                <w:sz w:val="20"/>
                <w:szCs w:val="20"/>
              </w:rPr>
              <w:t>.</w:t>
            </w:r>
          </w:p>
          <w:p w14:paraId="72B9DF06" w14:textId="77777777" w:rsidR="00A36C9F" w:rsidRPr="00790F33"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SQIQ investeert veel tijd in </w:t>
            </w:r>
            <w:r>
              <w:rPr>
                <w:rFonts w:ascii="Verdana" w:hAnsi="Verdana"/>
                <w:sz w:val="20"/>
                <w:szCs w:val="20"/>
              </w:rPr>
              <w:t>het</w:t>
            </w:r>
            <w:r w:rsidRPr="00790F33">
              <w:rPr>
                <w:rFonts w:ascii="Verdana" w:hAnsi="Verdana"/>
                <w:sz w:val="20"/>
                <w:szCs w:val="20"/>
              </w:rPr>
              <w:t xml:space="preserve"> bouwen en onderhouden</w:t>
            </w:r>
            <w:r>
              <w:rPr>
                <w:rFonts w:ascii="Verdana" w:hAnsi="Verdana"/>
                <w:sz w:val="20"/>
                <w:szCs w:val="20"/>
              </w:rPr>
              <w:t xml:space="preserve"> van relaties</w:t>
            </w:r>
            <w:r w:rsidRPr="00790F33">
              <w:rPr>
                <w:rFonts w:ascii="Verdana" w:hAnsi="Verdana"/>
                <w:sz w:val="20"/>
                <w:szCs w:val="20"/>
              </w:rPr>
              <w:t>.</w:t>
            </w:r>
          </w:p>
        </w:tc>
        <w:tc>
          <w:tcPr>
            <w:tcW w:w="2552" w:type="dxa"/>
          </w:tcPr>
          <w:p w14:paraId="5FADE51C" w14:textId="77777777" w:rsidR="00A36C9F" w:rsidRPr="00790F33"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 xml:space="preserve">SQIQ neemt heel veel tijd voor iemand, leert ze kennen en geven erom hoe het </w:t>
            </w:r>
            <w:r>
              <w:rPr>
                <w:rFonts w:ascii="Verdana" w:hAnsi="Verdana"/>
                <w:sz w:val="20"/>
                <w:szCs w:val="20"/>
              </w:rPr>
              <w:t>met je gaat.</w:t>
            </w:r>
          </w:p>
          <w:p w14:paraId="2D3B4DCC" w14:textId="77777777" w:rsidR="00A36C9F" w:rsidRPr="000D4180"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D32E46">
              <w:rPr>
                <w:rFonts w:ascii="Verdana" w:hAnsi="Verdana"/>
                <w:sz w:val="20"/>
                <w:szCs w:val="20"/>
              </w:rPr>
              <w:t>Tijdens mijn sollicitatiegesprek heb ik een half uur over mijn familie gepraat, bij mijn vorige werk wisten ze niet eens dat ik zussen had</w:t>
            </w:r>
            <w:r>
              <w:rPr>
                <w:rFonts w:ascii="Verdana" w:hAnsi="Verdana"/>
                <w:sz w:val="20"/>
                <w:szCs w:val="20"/>
              </w:rPr>
              <w:t xml:space="preserve">” </w:t>
            </w:r>
            <w:r w:rsidRPr="007D451D">
              <w:rPr>
                <w:rFonts w:ascii="Verdana" w:hAnsi="Verdana"/>
                <w:sz w:val="20"/>
              </w:rPr>
              <w:t>(</w:t>
            </w:r>
            <w:r>
              <w:rPr>
                <w:rFonts w:ascii="Verdana" w:hAnsi="Verdana"/>
                <w:sz w:val="20"/>
              </w:rPr>
              <w:t>Respondent 4, persoonlijke communicatie, 4</w:t>
            </w:r>
            <w:r w:rsidRPr="007D451D">
              <w:rPr>
                <w:rFonts w:ascii="Verdana" w:hAnsi="Verdana"/>
                <w:sz w:val="20"/>
              </w:rPr>
              <w:t xml:space="preserve"> mei </w:t>
            </w:r>
            <w:r w:rsidRPr="007D451D">
              <w:rPr>
                <w:rFonts w:ascii="Verdana" w:hAnsi="Verdana"/>
                <w:sz w:val="20"/>
              </w:rPr>
              <w:lastRenderedPageBreak/>
              <w:t>2016)</w:t>
            </w:r>
            <w:r>
              <w:rPr>
                <w:rFonts w:ascii="Verdana" w:hAnsi="Verdana"/>
                <w:sz w:val="20"/>
              </w:rPr>
              <w:t>.</w:t>
            </w:r>
          </w:p>
          <w:p w14:paraId="572450CB" w14:textId="77777777" w:rsidR="00A36C9F" w:rsidRPr="000D4180" w:rsidRDefault="00A36C9F" w:rsidP="00154667">
            <w:pPr>
              <w:pStyle w:val="Lijstalinea"/>
              <w:numPr>
                <w:ilvl w:val="0"/>
                <w:numId w:val="39"/>
              </w:numPr>
              <w:ind w:left="210"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Persoonlijk</w:t>
            </w:r>
            <w:r w:rsidRPr="000D4180">
              <w:rPr>
                <w:rFonts w:ascii="Verdana" w:hAnsi="Verdana"/>
                <w:sz w:val="20"/>
                <w:szCs w:val="20"/>
              </w:rPr>
              <w:t xml:space="preserve"> in de samenwerking</w:t>
            </w:r>
            <w:r>
              <w:rPr>
                <w:rFonts w:ascii="Verdana" w:hAnsi="Verdana"/>
                <w:sz w:val="20"/>
                <w:szCs w:val="20"/>
              </w:rPr>
              <w:t>.</w:t>
            </w:r>
          </w:p>
        </w:tc>
        <w:tc>
          <w:tcPr>
            <w:tcW w:w="2551" w:type="dxa"/>
          </w:tcPr>
          <w:p w14:paraId="273C52BD" w14:textId="77777777" w:rsidR="00A36C9F" w:rsidRPr="00790F33" w:rsidRDefault="00A36C9F" w:rsidP="00154667">
            <w:pPr>
              <w:pStyle w:val="Lijstalinea"/>
              <w:numPr>
                <w:ilvl w:val="0"/>
                <w:numId w:val="39"/>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 xml:space="preserve">De manier waarop SQIQ te werk gaat. Zowel intern als extern </w:t>
            </w:r>
            <w:r>
              <w:rPr>
                <w:rFonts w:ascii="Verdana" w:hAnsi="Verdana"/>
                <w:sz w:val="20"/>
                <w:szCs w:val="20"/>
              </w:rPr>
              <w:t>maakt SQIQ zich hard</w:t>
            </w:r>
            <w:r w:rsidRPr="00790F33">
              <w:rPr>
                <w:rFonts w:ascii="Verdana" w:hAnsi="Verdana"/>
                <w:sz w:val="20"/>
                <w:szCs w:val="20"/>
              </w:rPr>
              <w:t xml:space="preserve"> voor de kandidaten en </w:t>
            </w:r>
            <w:r>
              <w:rPr>
                <w:rFonts w:ascii="Verdana" w:hAnsi="Verdana"/>
                <w:sz w:val="20"/>
                <w:szCs w:val="20"/>
              </w:rPr>
              <w:t>gaan persoonlijk te werk.</w:t>
            </w:r>
          </w:p>
          <w:p w14:paraId="503EF214" w14:textId="77777777" w:rsidR="00A36C9F" w:rsidRPr="00790F33" w:rsidRDefault="00A36C9F" w:rsidP="00154667">
            <w:pPr>
              <w:pStyle w:val="Lijstalinea"/>
              <w:numPr>
                <w:ilvl w:val="0"/>
                <w:numId w:val="39"/>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w:t>
            </w:r>
            <w:r w:rsidRPr="00790F33">
              <w:rPr>
                <w:rFonts w:ascii="Verdana" w:hAnsi="Verdana"/>
                <w:sz w:val="20"/>
                <w:szCs w:val="20"/>
              </w:rPr>
              <w:t xml:space="preserve"> manier waarop SQIQ te werk </w:t>
            </w:r>
            <w:r>
              <w:rPr>
                <w:rFonts w:ascii="Verdana" w:hAnsi="Verdana"/>
                <w:sz w:val="20"/>
                <w:szCs w:val="20"/>
              </w:rPr>
              <w:t xml:space="preserve">wil gaan, namelijk exclusieve </w:t>
            </w:r>
            <w:r w:rsidRPr="00790F33">
              <w:rPr>
                <w:rFonts w:ascii="Verdana" w:hAnsi="Verdana"/>
                <w:sz w:val="20"/>
                <w:szCs w:val="20"/>
              </w:rPr>
              <w:t>opdrachten werven</w:t>
            </w:r>
            <w:r>
              <w:rPr>
                <w:rFonts w:ascii="Verdana" w:hAnsi="Verdana"/>
                <w:sz w:val="20"/>
                <w:szCs w:val="20"/>
              </w:rPr>
              <w:t>.</w:t>
            </w:r>
          </w:p>
          <w:p w14:paraId="19D9C5CE" w14:textId="77777777" w:rsidR="00A36C9F" w:rsidRPr="00790F33" w:rsidRDefault="00A36C9F" w:rsidP="00154667">
            <w:pPr>
              <w:pStyle w:val="Lijstalinea"/>
              <w:numPr>
                <w:ilvl w:val="0"/>
                <w:numId w:val="39"/>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Relaxte, fijne en informele sfeer</w:t>
            </w:r>
            <w:r>
              <w:rPr>
                <w:rFonts w:ascii="Verdana" w:hAnsi="Verdana"/>
                <w:sz w:val="20"/>
                <w:szCs w:val="20"/>
              </w:rPr>
              <w:t>.</w:t>
            </w:r>
          </w:p>
        </w:tc>
      </w:tr>
      <w:tr w:rsidR="00A36C9F" w:rsidRPr="00790F33" w14:paraId="573C56F4" w14:textId="77777777" w:rsidTr="00AC5706">
        <w:trPr>
          <w:cnfStyle w:val="000000100000" w:firstRow="0" w:lastRow="0" w:firstColumn="0" w:lastColumn="0" w:oddVBand="0" w:evenVBand="0" w:oddHBand="1" w:evenHBand="0" w:firstRowFirstColumn="0" w:firstRowLastColumn="0" w:lastRowFirstColumn="0" w:lastRowLastColumn="0"/>
          <w:trHeight w:val="2553"/>
        </w:trPr>
        <w:tc>
          <w:tcPr>
            <w:cnfStyle w:val="001000000000" w:firstRow="0" w:lastRow="0" w:firstColumn="1" w:lastColumn="0" w:oddVBand="0" w:evenVBand="0" w:oddHBand="0" w:evenHBand="0" w:firstRowFirstColumn="0" w:firstRowLastColumn="0" w:lastRowFirstColumn="0" w:lastRowLastColumn="0"/>
            <w:tcW w:w="2093" w:type="dxa"/>
          </w:tcPr>
          <w:p w14:paraId="00E59024"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3:</w:t>
            </w:r>
          </w:p>
          <w:p w14:paraId="01D76A6E" w14:textId="77777777" w:rsidR="00A36C9F" w:rsidRPr="00790F33" w:rsidRDefault="00A36C9F" w:rsidP="00AC5706">
            <w:pPr>
              <w:pStyle w:val="Lijstalinea1"/>
              <w:ind w:left="0"/>
              <w:jc w:val="right"/>
              <w:rPr>
                <w:rFonts w:ascii="Verdana" w:hAnsi="Verdana"/>
                <w:b w:val="0"/>
                <w:sz w:val="20"/>
                <w:szCs w:val="20"/>
              </w:rPr>
            </w:pPr>
            <w:r w:rsidRPr="00790F33">
              <w:rPr>
                <w:rFonts w:ascii="Verdana" w:hAnsi="Verdana"/>
                <w:b w:val="0"/>
                <w:sz w:val="20"/>
                <w:szCs w:val="20"/>
              </w:rPr>
              <w:t xml:space="preserve">Welke kwaliteiten zijn onderscheidend voor SQIQ? </w:t>
            </w:r>
          </w:p>
          <w:p w14:paraId="401ABE07" w14:textId="77777777" w:rsidR="00A36C9F" w:rsidRPr="00790F33" w:rsidRDefault="00A36C9F" w:rsidP="00AC5706">
            <w:pPr>
              <w:jc w:val="right"/>
              <w:rPr>
                <w:rFonts w:ascii="Verdana" w:hAnsi="Verdana"/>
                <w:b w:val="0"/>
                <w:sz w:val="20"/>
                <w:szCs w:val="20"/>
              </w:rPr>
            </w:pPr>
          </w:p>
          <w:p w14:paraId="5CF8DD21" w14:textId="77777777" w:rsidR="00A36C9F" w:rsidRPr="00790F33" w:rsidRDefault="00A36C9F" w:rsidP="00AC5706">
            <w:pPr>
              <w:jc w:val="right"/>
              <w:rPr>
                <w:rFonts w:ascii="Verdana" w:hAnsi="Verdana"/>
                <w:b w:val="0"/>
                <w:sz w:val="20"/>
                <w:szCs w:val="20"/>
              </w:rPr>
            </w:pPr>
          </w:p>
        </w:tc>
        <w:tc>
          <w:tcPr>
            <w:tcW w:w="2869" w:type="dxa"/>
          </w:tcPr>
          <w:p w14:paraId="524830A0" w14:textId="77777777" w:rsidR="00A36C9F" w:rsidRPr="00790F33" w:rsidRDefault="00A36C9F" w:rsidP="00154667">
            <w:pPr>
              <w:pStyle w:val="Lijstalinea"/>
              <w:numPr>
                <w:ilvl w:val="0"/>
                <w:numId w:val="30"/>
              </w:numPr>
              <w:ind w:left="68"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Hunten voor iedere opdracht</w:t>
            </w:r>
            <w:r>
              <w:rPr>
                <w:rFonts w:ascii="Verdana" w:hAnsi="Verdana"/>
                <w:sz w:val="20"/>
                <w:szCs w:val="20"/>
              </w:rPr>
              <w:t>.</w:t>
            </w:r>
          </w:p>
          <w:p w14:paraId="367E4AB5" w14:textId="77777777" w:rsidR="00A36C9F" w:rsidRPr="00790F33" w:rsidRDefault="00A36C9F" w:rsidP="00154667">
            <w:pPr>
              <w:pStyle w:val="Lijstalinea"/>
              <w:numPr>
                <w:ilvl w:val="0"/>
                <w:numId w:val="30"/>
              </w:numPr>
              <w:ind w:left="68"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De diepte in door middel van uitgebreide intakes bij zowel klanten als bij kandidaten</w:t>
            </w:r>
            <w:r>
              <w:rPr>
                <w:rFonts w:ascii="Verdana" w:hAnsi="Verdana"/>
                <w:sz w:val="20"/>
                <w:szCs w:val="20"/>
              </w:rPr>
              <w:t>.</w:t>
            </w:r>
          </w:p>
          <w:p w14:paraId="2604E0C4" w14:textId="77777777" w:rsidR="00A36C9F" w:rsidRPr="00790F33" w:rsidRDefault="00A36C9F" w:rsidP="00154667">
            <w:pPr>
              <w:pStyle w:val="Lijstalinea"/>
              <w:numPr>
                <w:ilvl w:val="0"/>
                <w:numId w:val="30"/>
              </w:numPr>
              <w:ind w:left="68"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Specialisme in Digital en daar een goed netwerk in hebben</w:t>
            </w:r>
            <w:r>
              <w:rPr>
                <w:rFonts w:ascii="Verdana" w:hAnsi="Verdana"/>
                <w:sz w:val="20"/>
                <w:szCs w:val="20"/>
              </w:rPr>
              <w:t>.</w:t>
            </w:r>
          </w:p>
        </w:tc>
        <w:tc>
          <w:tcPr>
            <w:tcW w:w="2835" w:type="dxa"/>
          </w:tcPr>
          <w:p w14:paraId="242F7EF8"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Ervaring in het vak</w:t>
            </w:r>
            <w:r w:rsidRPr="00790F33">
              <w:rPr>
                <w:rFonts w:ascii="Verdana" w:hAnsi="Verdana"/>
                <w:sz w:val="20"/>
                <w:szCs w:val="20"/>
              </w:rPr>
              <w:t xml:space="preserve"> arbeidsbemiddeling</w:t>
            </w:r>
            <w:r>
              <w:rPr>
                <w:rFonts w:ascii="Verdana" w:hAnsi="Verdana"/>
                <w:sz w:val="20"/>
                <w:szCs w:val="20"/>
              </w:rPr>
              <w:t>.</w:t>
            </w:r>
          </w:p>
          <w:p w14:paraId="4D26B9AC"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Specialisme in het vinden van de juiste mensen voor specifieke bedrijven.</w:t>
            </w:r>
          </w:p>
          <w:p w14:paraId="61ADE38F" w14:textId="77777777" w:rsidR="00A36C9F"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Herkennen van talent in personen. Niet alleen door cv, maar verder kijken dan het papiertje</w:t>
            </w:r>
            <w:r>
              <w:rPr>
                <w:rFonts w:ascii="Verdana" w:hAnsi="Verdana"/>
                <w:sz w:val="20"/>
                <w:szCs w:val="20"/>
              </w:rPr>
              <w:t>. “</w:t>
            </w:r>
            <w:r w:rsidRPr="002E437F">
              <w:rPr>
                <w:rFonts w:ascii="Verdana" w:hAnsi="Verdana"/>
                <w:sz w:val="20"/>
                <w:szCs w:val="20"/>
              </w:rPr>
              <w:t>SQIQ wil terug naar de basis en kijkt naar wie iemand is als persoon</w:t>
            </w:r>
            <w:r>
              <w:rPr>
                <w:rFonts w:ascii="Verdana" w:hAnsi="Verdana"/>
                <w:sz w:val="20"/>
                <w:szCs w:val="20"/>
              </w:rPr>
              <w:t xml:space="preserve">” </w:t>
            </w:r>
            <w:r>
              <w:rPr>
                <w:rFonts w:ascii="Verdana" w:hAnsi="Verdana"/>
                <w:sz w:val="20"/>
              </w:rPr>
              <w:t>(Respondent 2, persoonlijke communicatie, 3</w:t>
            </w:r>
            <w:r w:rsidRPr="000F17F1">
              <w:rPr>
                <w:rFonts w:ascii="Verdana" w:hAnsi="Verdana"/>
                <w:sz w:val="20"/>
              </w:rPr>
              <w:t xml:space="preserve"> mei 2016)</w:t>
            </w:r>
            <w:r w:rsidRPr="00FA3A6E">
              <w:rPr>
                <w:rFonts w:ascii="Verdana" w:hAnsi="Verdana"/>
                <w:sz w:val="20"/>
                <w:szCs w:val="20"/>
              </w:rPr>
              <w:t>.</w:t>
            </w:r>
            <w:r w:rsidRPr="00790F33">
              <w:rPr>
                <w:rFonts w:ascii="Verdana" w:hAnsi="Verdana"/>
                <w:sz w:val="20"/>
                <w:szCs w:val="20"/>
              </w:rPr>
              <w:t xml:space="preserve"> </w:t>
            </w:r>
          </w:p>
          <w:p w14:paraId="66FFCA40"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Mensen doorgronden.</w:t>
            </w:r>
          </w:p>
          <w:p w14:paraId="7DFEE944"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Ook bij de klant de diepte in op de vraag,</w:t>
            </w:r>
            <w:r>
              <w:rPr>
                <w:rFonts w:ascii="Verdana" w:hAnsi="Verdana"/>
                <w:sz w:val="20"/>
                <w:szCs w:val="20"/>
              </w:rPr>
              <w:t xml:space="preserve"> de</w:t>
            </w:r>
            <w:r w:rsidRPr="00790F33">
              <w:rPr>
                <w:rFonts w:ascii="Verdana" w:hAnsi="Verdana"/>
                <w:sz w:val="20"/>
                <w:szCs w:val="20"/>
              </w:rPr>
              <w:t xml:space="preserve"> cultuur ontdekken.</w:t>
            </w:r>
          </w:p>
          <w:p w14:paraId="3747C4BF"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Kandidaten en klanten matchen.</w:t>
            </w:r>
          </w:p>
        </w:tc>
        <w:tc>
          <w:tcPr>
            <w:tcW w:w="2693" w:type="dxa"/>
          </w:tcPr>
          <w:p w14:paraId="5753B4B8"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Sociale vaardigheden</w:t>
            </w:r>
            <w:r>
              <w:rPr>
                <w:rFonts w:ascii="Verdana" w:hAnsi="Verdana"/>
                <w:sz w:val="20"/>
                <w:szCs w:val="20"/>
              </w:rPr>
              <w:t>.</w:t>
            </w:r>
          </w:p>
          <w:p w14:paraId="4148CECF" w14:textId="77777777" w:rsidR="00A36C9F" w:rsidRPr="00790F33" w:rsidRDefault="00A36C9F" w:rsidP="00154667">
            <w:pPr>
              <w:pStyle w:val="Lijstalinea"/>
              <w:numPr>
                <w:ilvl w:val="0"/>
                <w:numId w:val="3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Goed kunnen inschatten wat voor type mens SQIQ voor zich heeft</w:t>
            </w:r>
            <w:r>
              <w:rPr>
                <w:rFonts w:ascii="Verdana" w:hAnsi="Verdana"/>
                <w:sz w:val="20"/>
                <w:szCs w:val="20"/>
              </w:rPr>
              <w:t>.</w:t>
            </w:r>
          </w:p>
          <w:p w14:paraId="2132BE7B" w14:textId="77777777" w:rsidR="00A36C9F" w:rsidRPr="00790F33" w:rsidRDefault="00A36C9F" w:rsidP="00154667">
            <w:pPr>
              <w:pStyle w:val="Lijstalinea"/>
              <w:numPr>
                <w:ilvl w:val="0"/>
                <w:numId w:val="3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Kennis van de markt en de functies</w:t>
            </w:r>
            <w:r>
              <w:rPr>
                <w:rFonts w:ascii="Verdana" w:hAnsi="Verdana"/>
                <w:sz w:val="20"/>
                <w:szCs w:val="20"/>
              </w:rPr>
              <w:t>.</w:t>
            </w:r>
          </w:p>
        </w:tc>
        <w:tc>
          <w:tcPr>
            <w:tcW w:w="2552" w:type="dxa"/>
          </w:tcPr>
          <w:p w14:paraId="32C24203"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Goed kunnen beoordelen van kandidaten</w:t>
            </w:r>
            <w:r>
              <w:rPr>
                <w:rFonts w:ascii="Verdana" w:hAnsi="Verdana"/>
                <w:sz w:val="20"/>
                <w:szCs w:val="20"/>
              </w:rPr>
              <w:t>.</w:t>
            </w:r>
          </w:p>
          <w:p w14:paraId="616B31F2"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Goede match vinden</w:t>
            </w:r>
            <w:r>
              <w:rPr>
                <w:rFonts w:ascii="Verdana" w:hAnsi="Verdana"/>
                <w:sz w:val="20"/>
                <w:szCs w:val="20"/>
              </w:rPr>
              <w:t>.</w:t>
            </w:r>
          </w:p>
          <w:p w14:paraId="68680E58"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Goede informatieanalyse</w:t>
            </w:r>
            <w:r>
              <w:rPr>
                <w:rFonts w:ascii="Verdana" w:hAnsi="Verdana"/>
                <w:sz w:val="20"/>
                <w:szCs w:val="20"/>
              </w:rPr>
              <w:t>.</w:t>
            </w:r>
          </w:p>
          <w:p w14:paraId="7AFB225A" w14:textId="77777777" w:rsidR="00A36C9F" w:rsidRPr="00790F33" w:rsidRDefault="00A36C9F" w:rsidP="00154667">
            <w:pPr>
              <w:pStyle w:val="Lijstalinea"/>
              <w:numPr>
                <w:ilvl w:val="0"/>
                <w:numId w:val="30"/>
              </w:numPr>
              <w:ind w:left="176" w:hanging="18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Doorpakken, doorvragen</w:t>
            </w:r>
            <w:r>
              <w:rPr>
                <w:rFonts w:ascii="Verdana" w:hAnsi="Verdana"/>
                <w:sz w:val="20"/>
                <w:szCs w:val="20"/>
              </w:rPr>
              <w:t>.</w:t>
            </w:r>
          </w:p>
          <w:p w14:paraId="0F61D57A" w14:textId="77777777" w:rsidR="00A36C9F" w:rsidRPr="00790F33" w:rsidRDefault="00A36C9F" w:rsidP="00AC5706">
            <w:pPr>
              <w:ind w:left="35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14:paraId="374769AF" w14:textId="77777777" w:rsidR="00A36C9F" w:rsidRPr="00790F33" w:rsidRDefault="00A36C9F" w:rsidP="00AC5706">
            <w:pPr>
              <w:ind w:left="-4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551" w:type="dxa"/>
          </w:tcPr>
          <w:p w14:paraId="49AE3989" w14:textId="77777777" w:rsidR="00A36C9F" w:rsidRPr="00790F33" w:rsidRDefault="00A36C9F" w:rsidP="00154667">
            <w:pPr>
              <w:pStyle w:val="Lijstalinea"/>
              <w:numPr>
                <w:ilvl w:val="0"/>
                <w:numId w:val="30"/>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Kennis van de functies</w:t>
            </w:r>
            <w:r>
              <w:rPr>
                <w:rFonts w:ascii="Verdana" w:hAnsi="Verdana"/>
                <w:sz w:val="20"/>
                <w:szCs w:val="20"/>
              </w:rPr>
              <w:t>.</w:t>
            </w:r>
          </w:p>
          <w:p w14:paraId="3BE22A3E" w14:textId="77777777" w:rsidR="00A36C9F" w:rsidRPr="00790F33" w:rsidRDefault="00A36C9F" w:rsidP="00154667">
            <w:pPr>
              <w:pStyle w:val="Lijstalinea"/>
              <w:numPr>
                <w:ilvl w:val="0"/>
                <w:numId w:val="30"/>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Goed kunnen beoordelen of er een match is</w:t>
            </w:r>
            <w:r>
              <w:rPr>
                <w:rFonts w:ascii="Verdana" w:hAnsi="Verdana"/>
                <w:sz w:val="20"/>
                <w:szCs w:val="20"/>
              </w:rPr>
              <w:t>.</w:t>
            </w:r>
          </w:p>
          <w:p w14:paraId="6E7B4E75" w14:textId="77777777" w:rsidR="00A36C9F" w:rsidRPr="00790F33" w:rsidRDefault="00A36C9F" w:rsidP="00154667">
            <w:pPr>
              <w:pStyle w:val="Lijstalinea"/>
              <w:numPr>
                <w:ilvl w:val="0"/>
                <w:numId w:val="30"/>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Persoonlijke manier van werken</w:t>
            </w:r>
            <w:r>
              <w:rPr>
                <w:rFonts w:ascii="Verdana" w:hAnsi="Verdana"/>
                <w:sz w:val="20"/>
                <w:szCs w:val="20"/>
              </w:rPr>
              <w:t>.</w:t>
            </w:r>
          </w:p>
          <w:p w14:paraId="0B7DD8B7" w14:textId="77777777" w:rsidR="00A36C9F" w:rsidRPr="00790F33" w:rsidRDefault="00A36C9F" w:rsidP="00154667">
            <w:pPr>
              <w:pStyle w:val="Lijstalinea"/>
              <w:numPr>
                <w:ilvl w:val="0"/>
                <w:numId w:val="30"/>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Betrokken</w:t>
            </w:r>
            <w:r>
              <w:rPr>
                <w:rFonts w:ascii="Verdana" w:hAnsi="Verdana"/>
                <w:sz w:val="20"/>
                <w:szCs w:val="20"/>
              </w:rPr>
              <w:t>.</w:t>
            </w:r>
          </w:p>
          <w:p w14:paraId="75EFA1D8" w14:textId="77777777" w:rsidR="00A36C9F" w:rsidRPr="00790F33" w:rsidRDefault="00A36C9F" w:rsidP="00154667">
            <w:pPr>
              <w:pStyle w:val="Lijstalinea"/>
              <w:numPr>
                <w:ilvl w:val="0"/>
                <w:numId w:val="30"/>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Open.</w:t>
            </w:r>
          </w:p>
          <w:p w14:paraId="0520D29C" w14:textId="77777777" w:rsidR="00A36C9F" w:rsidRPr="00790F33" w:rsidRDefault="00A36C9F" w:rsidP="00154667">
            <w:pPr>
              <w:pStyle w:val="Lijstalinea"/>
              <w:numPr>
                <w:ilvl w:val="0"/>
                <w:numId w:val="30"/>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Kwaliteit leveren door hard te werken</w:t>
            </w:r>
            <w:r>
              <w:rPr>
                <w:rFonts w:ascii="Verdana" w:hAnsi="Verdana"/>
                <w:sz w:val="20"/>
                <w:szCs w:val="20"/>
              </w:rPr>
              <w:t>.</w:t>
            </w:r>
          </w:p>
        </w:tc>
      </w:tr>
      <w:tr w:rsidR="00A36C9F" w:rsidRPr="00790F33" w14:paraId="6D0ED732" w14:textId="77777777" w:rsidTr="00AC5706">
        <w:trPr>
          <w:cnfStyle w:val="000000010000" w:firstRow="0" w:lastRow="0" w:firstColumn="0" w:lastColumn="0" w:oddVBand="0" w:evenVBand="0" w:oddHBand="0" w:evenHBand="1" w:firstRowFirstColumn="0" w:firstRowLastColumn="0" w:lastRowFirstColumn="0" w:lastRowLastColumn="0"/>
          <w:trHeight w:val="4937"/>
        </w:trPr>
        <w:tc>
          <w:tcPr>
            <w:cnfStyle w:val="001000000000" w:firstRow="0" w:lastRow="0" w:firstColumn="1" w:lastColumn="0" w:oddVBand="0" w:evenVBand="0" w:oddHBand="0" w:evenHBand="0" w:firstRowFirstColumn="0" w:firstRowLastColumn="0" w:lastRowFirstColumn="0" w:lastRowLastColumn="0"/>
            <w:tcW w:w="2093" w:type="dxa"/>
          </w:tcPr>
          <w:p w14:paraId="40E0B5E4" w14:textId="18F82555" w:rsidR="00A36C9F" w:rsidRPr="00790F33" w:rsidRDefault="00A36C9F" w:rsidP="00AC5706">
            <w:pPr>
              <w:jc w:val="right"/>
              <w:rPr>
                <w:rFonts w:ascii="Verdana" w:hAnsi="Verdana"/>
                <w:b w:val="0"/>
                <w:sz w:val="20"/>
                <w:szCs w:val="20"/>
              </w:rPr>
            </w:pPr>
            <w:r w:rsidRPr="00790F33">
              <w:rPr>
                <w:rFonts w:ascii="Verdana" w:hAnsi="Verdana"/>
                <w:b w:val="0"/>
                <w:sz w:val="20"/>
                <w:szCs w:val="20"/>
              </w:rPr>
              <w:lastRenderedPageBreak/>
              <w:t xml:space="preserve">Hoe onderscheidt SQIQ zich d.m.v. </w:t>
            </w:r>
            <w:r w:rsidR="00EB3DB2">
              <w:rPr>
                <w:rFonts w:ascii="Verdana" w:hAnsi="Verdana"/>
                <w:b w:val="0"/>
                <w:sz w:val="20"/>
                <w:szCs w:val="20"/>
              </w:rPr>
              <w:t xml:space="preserve">de </w:t>
            </w:r>
            <w:r w:rsidRPr="00790F33">
              <w:rPr>
                <w:rFonts w:ascii="Verdana" w:hAnsi="Verdana"/>
                <w:b w:val="0"/>
                <w:sz w:val="20"/>
                <w:szCs w:val="20"/>
              </w:rPr>
              <w:t>kwaliteiten van de concurrenten?</w:t>
            </w:r>
          </w:p>
          <w:p w14:paraId="07AED136" w14:textId="77777777" w:rsidR="00A36C9F" w:rsidRPr="00790F33" w:rsidRDefault="00A36C9F" w:rsidP="00AC5706">
            <w:pPr>
              <w:jc w:val="right"/>
              <w:rPr>
                <w:rFonts w:ascii="Verdana" w:hAnsi="Verdana"/>
                <w:b w:val="0"/>
                <w:sz w:val="20"/>
                <w:szCs w:val="20"/>
              </w:rPr>
            </w:pPr>
          </w:p>
          <w:p w14:paraId="589CAEE0" w14:textId="77777777" w:rsidR="00A36C9F" w:rsidRPr="00790F33" w:rsidRDefault="00A36C9F" w:rsidP="00AC5706">
            <w:pPr>
              <w:jc w:val="right"/>
              <w:rPr>
                <w:rFonts w:ascii="Verdana" w:hAnsi="Verdana"/>
                <w:b w:val="0"/>
                <w:sz w:val="20"/>
                <w:szCs w:val="20"/>
              </w:rPr>
            </w:pPr>
          </w:p>
          <w:p w14:paraId="0DEDB24D" w14:textId="77777777" w:rsidR="00A36C9F" w:rsidRPr="00790F33" w:rsidRDefault="00A36C9F" w:rsidP="00AC5706">
            <w:pPr>
              <w:jc w:val="right"/>
              <w:rPr>
                <w:rFonts w:ascii="Verdana" w:hAnsi="Verdana"/>
                <w:b w:val="0"/>
                <w:sz w:val="20"/>
                <w:szCs w:val="20"/>
              </w:rPr>
            </w:pPr>
          </w:p>
          <w:p w14:paraId="72DDEF2A" w14:textId="77777777" w:rsidR="00A36C9F" w:rsidRPr="00790F33" w:rsidRDefault="00A36C9F" w:rsidP="00AC5706">
            <w:pPr>
              <w:jc w:val="right"/>
              <w:rPr>
                <w:rFonts w:ascii="Verdana" w:hAnsi="Verdana"/>
                <w:b w:val="0"/>
                <w:sz w:val="20"/>
                <w:szCs w:val="20"/>
              </w:rPr>
            </w:pPr>
          </w:p>
          <w:p w14:paraId="472D0B21" w14:textId="77777777" w:rsidR="00A36C9F" w:rsidRPr="00790F33" w:rsidRDefault="00A36C9F" w:rsidP="00AC5706">
            <w:pPr>
              <w:jc w:val="right"/>
              <w:rPr>
                <w:rFonts w:ascii="Verdana" w:hAnsi="Verdana"/>
                <w:b w:val="0"/>
                <w:sz w:val="20"/>
                <w:szCs w:val="20"/>
              </w:rPr>
            </w:pPr>
          </w:p>
          <w:p w14:paraId="2610C7FB" w14:textId="77777777" w:rsidR="00A36C9F" w:rsidRPr="00790F33" w:rsidRDefault="00A36C9F" w:rsidP="00AC5706">
            <w:pPr>
              <w:jc w:val="right"/>
              <w:rPr>
                <w:rFonts w:ascii="Verdana" w:hAnsi="Verdana"/>
                <w:b w:val="0"/>
                <w:sz w:val="20"/>
                <w:szCs w:val="20"/>
              </w:rPr>
            </w:pPr>
          </w:p>
          <w:p w14:paraId="6CD4BD99" w14:textId="77777777" w:rsidR="00A36C9F" w:rsidRPr="00790F33" w:rsidRDefault="00A36C9F" w:rsidP="00AC5706">
            <w:pPr>
              <w:jc w:val="right"/>
              <w:rPr>
                <w:rFonts w:ascii="Verdana" w:hAnsi="Verdana"/>
                <w:b w:val="0"/>
                <w:sz w:val="20"/>
                <w:szCs w:val="20"/>
              </w:rPr>
            </w:pPr>
          </w:p>
          <w:p w14:paraId="387A997C" w14:textId="77777777" w:rsidR="00A36C9F" w:rsidRPr="00790F33" w:rsidRDefault="00A36C9F" w:rsidP="00AC5706">
            <w:pPr>
              <w:jc w:val="right"/>
              <w:rPr>
                <w:rFonts w:ascii="Verdana" w:hAnsi="Verdana"/>
                <w:b w:val="0"/>
                <w:sz w:val="20"/>
                <w:szCs w:val="20"/>
              </w:rPr>
            </w:pPr>
          </w:p>
          <w:p w14:paraId="525EEA1C" w14:textId="77777777" w:rsidR="00A36C9F" w:rsidRPr="00790F33" w:rsidRDefault="00A36C9F" w:rsidP="00AC5706">
            <w:pPr>
              <w:jc w:val="right"/>
              <w:rPr>
                <w:rFonts w:ascii="Verdana" w:hAnsi="Verdana"/>
                <w:b w:val="0"/>
                <w:sz w:val="20"/>
                <w:szCs w:val="20"/>
              </w:rPr>
            </w:pPr>
          </w:p>
          <w:p w14:paraId="1E4819A1" w14:textId="77777777" w:rsidR="00A36C9F" w:rsidRPr="00790F33" w:rsidRDefault="00A36C9F" w:rsidP="00AC5706">
            <w:pPr>
              <w:jc w:val="right"/>
              <w:rPr>
                <w:rFonts w:ascii="Verdana" w:hAnsi="Verdana"/>
                <w:b w:val="0"/>
                <w:sz w:val="20"/>
                <w:szCs w:val="20"/>
              </w:rPr>
            </w:pPr>
          </w:p>
          <w:p w14:paraId="4F0BE6B7" w14:textId="77777777" w:rsidR="00A36C9F" w:rsidRPr="00790F33" w:rsidRDefault="00A36C9F" w:rsidP="00AC5706">
            <w:pPr>
              <w:jc w:val="right"/>
              <w:rPr>
                <w:rFonts w:ascii="Verdana" w:hAnsi="Verdana"/>
                <w:b w:val="0"/>
                <w:sz w:val="20"/>
                <w:szCs w:val="20"/>
              </w:rPr>
            </w:pPr>
          </w:p>
          <w:p w14:paraId="169EE149" w14:textId="77777777" w:rsidR="00A36C9F" w:rsidRPr="00790F33" w:rsidRDefault="00A36C9F" w:rsidP="00AC5706">
            <w:pPr>
              <w:jc w:val="right"/>
              <w:rPr>
                <w:rFonts w:ascii="Verdana" w:hAnsi="Verdana"/>
                <w:b w:val="0"/>
                <w:sz w:val="20"/>
                <w:szCs w:val="20"/>
              </w:rPr>
            </w:pPr>
          </w:p>
          <w:p w14:paraId="68356916" w14:textId="77777777" w:rsidR="00A36C9F" w:rsidRPr="00790F33" w:rsidRDefault="00A36C9F" w:rsidP="00AC5706">
            <w:pPr>
              <w:jc w:val="right"/>
              <w:rPr>
                <w:rFonts w:ascii="Verdana" w:hAnsi="Verdana"/>
                <w:b w:val="0"/>
                <w:sz w:val="20"/>
                <w:szCs w:val="20"/>
              </w:rPr>
            </w:pPr>
          </w:p>
          <w:p w14:paraId="640D5A57" w14:textId="77777777" w:rsidR="00A36C9F" w:rsidRPr="00790F33" w:rsidRDefault="00A36C9F" w:rsidP="00AC5706">
            <w:pPr>
              <w:jc w:val="right"/>
              <w:rPr>
                <w:rFonts w:ascii="Verdana" w:hAnsi="Verdana"/>
                <w:b w:val="0"/>
                <w:sz w:val="20"/>
                <w:szCs w:val="20"/>
              </w:rPr>
            </w:pPr>
          </w:p>
          <w:p w14:paraId="6F4FA447" w14:textId="77777777" w:rsidR="00A36C9F" w:rsidRPr="00790F33" w:rsidRDefault="00A36C9F" w:rsidP="00AC5706">
            <w:pPr>
              <w:jc w:val="right"/>
              <w:rPr>
                <w:rFonts w:ascii="Verdana" w:hAnsi="Verdana"/>
                <w:b w:val="0"/>
                <w:sz w:val="20"/>
                <w:szCs w:val="20"/>
              </w:rPr>
            </w:pPr>
          </w:p>
          <w:p w14:paraId="5D5E2E7A" w14:textId="77777777" w:rsidR="00A36C9F" w:rsidRPr="00790F33" w:rsidRDefault="00A36C9F" w:rsidP="00AC5706">
            <w:pPr>
              <w:rPr>
                <w:rFonts w:ascii="Verdana" w:hAnsi="Verdana"/>
                <w:b w:val="0"/>
                <w:sz w:val="20"/>
                <w:szCs w:val="20"/>
              </w:rPr>
            </w:pPr>
          </w:p>
          <w:p w14:paraId="0129F3BD" w14:textId="77777777" w:rsidR="00A36C9F" w:rsidRPr="00790F33" w:rsidRDefault="00A36C9F" w:rsidP="00AC5706">
            <w:pPr>
              <w:rPr>
                <w:rFonts w:ascii="Verdana" w:hAnsi="Verdana"/>
                <w:b w:val="0"/>
                <w:sz w:val="20"/>
                <w:szCs w:val="20"/>
              </w:rPr>
            </w:pPr>
          </w:p>
          <w:p w14:paraId="41783EFA" w14:textId="77777777" w:rsidR="00A36C9F" w:rsidRPr="00790F33" w:rsidRDefault="00A36C9F" w:rsidP="00AC5706">
            <w:pPr>
              <w:rPr>
                <w:rFonts w:ascii="Verdana" w:hAnsi="Verdana"/>
                <w:b w:val="0"/>
                <w:sz w:val="20"/>
                <w:szCs w:val="20"/>
              </w:rPr>
            </w:pPr>
          </w:p>
          <w:p w14:paraId="3D14C1D5" w14:textId="77777777" w:rsidR="00A36C9F" w:rsidRPr="00790F33" w:rsidRDefault="00A36C9F" w:rsidP="00AC5706">
            <w:pPr>
              <w:rPr>
                <w:rFonts w:ascii="Verdana" w:hAnsi="Verdana"/>
                <w:b w:val="0"/>
                <w:sz w:val="20"/>
                <w:szCs w:val="20"/>
              </w:rPr>
            </w:pPr>
          </w:p>
          <w:p w14:paraId="605CD27B" w14:textId="77777777" w:rsidR="00A36C9F" w:rsidRPr="00790F33" w:rsidRDefault="00A36C9F" w:rsidP="00AC5706">
            <w:pPr>
              <w:rPr>
                <w:rFonts w:ascii="Verdana" w:hAnsi="Verdana"/>
                <w:b w:val="0"/>
                <w:sz w:val="20"/>
                <w:szCs w:val="20"/>
              </w:rPr>
            </w:pPr>
          </w:p>
          <w:p w14:paraId="6403AB2C" w14:textId="77777777" w:rsidR="00A36C9F" w:rsidRPr="00790F33" w:rsidRDefault="00A36C9F" w:rsidP="00AC5706">
            <w:pPr>
              <w:rPr>
                <w:rFonts w:ascii="Verdana" w:hAnsi="Verdana"/>
                <w:b w:val="0"/>
                <w:sz w:val="20"/>
                <w:szCs w:val="20"/>
              </w:rPr>
            </w:pPr>
          </w:p>
          <w:p w14:paraId="7BCAA5CD" w14:textId="77777777" w:rsidR="00A36C9F" w:rsidRPr="00790F33" w:rsidRDefault="00A36C9F" w:rsidP="00AC5706">
            <w:pPr>
              <w:rPr>
                <w:rFonts w:ascii="Verdana" w:hAnsi="Verdana"/>
                <w:b w:val="0"/>
                <w:sz w:val="20"/>
                <w:szCs w:val="20"/>
              </w:rPr>
            </w:pPr>
          </w:p>
          <w:p w14:paraId="28479C1D" w14:textId="77777777" w:rsidR="00A36C9F" w:rsidRPr="00790F33" w:rsidRDefault="00A36C9F" w:rsidP="00AC5706">
            <w:pPr>
              <w:rPr>
                <w:rFonts w:ascii="Verdana" w:hAnsi="Verdana"/>
                <w:b w:val="0"/>
                <w:sz w:val="20"/>
                <w:szCs w:val="20"/>
              </w:rPr>
            </w:pPr>
          </w:p>
          <w:p w14:paraId="5E3CDB13" w14:textId="77777777" w:rsidR="00A36C9F" w:rsidRPr="00790F33" w:rsidRDefault="00A36C9F" w:rsidP="00AC5706">
            <w:pPr>
              <w:rPr>
                <w:rFonts w:ascii="Verdana" w:hAnsi="Verdana"/>
                <w:b w:val="0"/>
                <w:sz w:val="20"/>
                <w:szCs w:val="20"/>
              </w:rPr>
            </w:pPr>
          </w:p>
          <w:p w14:paraId="50A86FE6" w14:textId="77777777" w:rsidR="00A36C9F" w:rsidRPr="00790F33" w:rsidRDefault="00A36C9F" w:rsidP="00AC5706">
            <w:pPr>
              <w:rPr>
                <w:rFonts w:ascii="Verdana" w:hAnsi="Verdana"/>
                <w:b w:val="0"/>
                <w:sz w:val="20"/>
                <w:szCs w:val="20"/>
              </w:rPr>
            </w:pPr>
          </w:p>
        </w:tc>
        <w:tc>
          <w:tcPr>
            <w:tcW w:w="2869" w:type="dxa"/>
          </w:tcPr>
          <w:p w14:paraId="68D99C00" w14:textId="77777777" w:rsidR="00A36C9F" w:rsidRPr="00790F33" w:rsidRDefault="00A36C9F" w:rsidP="00154667">
            <w:pPr>
              <w:pStyle w:val="Lijstalinea"/>
              <w:numPr>
                <w:ilvl w:val="0"/>
                <w:numId w:val="30"/>
              </w:numPr>
              <w:tabs>
                <w:tab w:val="left" w:pos="493"/>
              </w:tabs>
              <w:ind w:left="68" w:hanging="142"/>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Zijn veel bureaus die van alles doen. SQIQ onderscheidt zich door </w:t>
            </w:r>
            <w:r>
              <w:rPr>
                <w:rFonts w:ascii="Verdana" w:hAnsi="Verdana"/>
                <w:sz w:val="20"/>
                <w:szCs w:val="20"/>
              </w:rPr>
              <w:t xml:space="preserve">het </w:t>
            </w:r>
            <w:r w:rsidRPr="00790F33">
              <w:rPr>
                <w:rFonts w:ascii="Verdana" w:hAnsi="Verdana"/>
                <w:sz w:val="20"/>
                <w:szCs w:val="20"/>
              </w:rPr>
              <w:t>specialisme en doet alleen functies binnen online marketing en E-commerce.</w:t>
            </w:r>
          </w:p>
          <w:p w14:paraId="7F4296D8" w14:textId="77777777" w:rsidR="00A36C9F" w:rsidRPr="00790F33" w:rsidRDefault="00A36C9F" w:rsidP="00154667">
            <w:pPr>
              <w:pStyle w:val="Lijstalinea"/>
              <w:numPr>
                <w:ilvl w:val="0"/>
                <w:numId w:val="30"/>
              </w:numPr>
              <w:tabs>
                <w:tab w:val="left" w:pos="493"/>
              </w:tabs>
              <w:ind w:left="68" w:hanging="142"/>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Onderscheiden door de diepte in te gaan bij een functie waar de exclusiviteit aan bijdraagt.</w:t>
            </w:r>
          </w:p>
          <w:p w14:paraId="38A1DD6C" w14:textId="77777777" w:rsidR="00A36C9F" w:rsidRPr="00790F33" w:rsidRDefault="00A36C9F" w:rsidP="00154667">
            <w:pPr>
              <w:pStyle w:val="Lijstalinea"/>
              <w:numPr>
                <w:ilvl w:val="0"/>
                <w:numId w:val="30"/>
              </w:numPr>
              <w:tabs>
                <w:tab w:val="left" w:pos="493"/>
              </w:tabs>
              <w:ind w:left="68" w:hanging="142"/>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N</w:t>
            </w:r>
            <w:r w:rsidRPr="00790F33">
              <w:rPr>
                <w:rFonts w:ascii="Verdana" w:hAnsi="Verdana"/>
                <w:sz w:val="20"/>
                <w:szCs w:val="20"/>
              </w:rPr>
              <w:t>iet iemand voorstellen wanneer SQIQ diegene niet heeft gesproken.</w:t>
            </w:r>
          </w:p>
          <w:p w14:paraId="34B842F0" w14:textId="77777777" w:rsidR="00A36C9F" w:rsidRPr="00790F33" w:rsidRDefault="00A36C9F" w:rsidP="00154667">
            <w:pPr>
              <w:pStyle w:val="Lijstalinea"/>
              <w:numPr>
                <w:ilvl w:val="0"/>
                <w:numId w:val="30"/>
              </w:numPr>
              <w:tabs>
                <w:tab w:val="left" w:pos="493"/>
              </w:tabs>
              <w:ind w:left="68" w:hanging="142"/>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SQIQ neemt de hele procedure uit handen en stelt</w:t>
            </w:r>
            <w:r>
              <w:rPr>
                <w:rFonts w:ascii="Verdana" w:hAnsi="Verdana"/>
                <w:sz w:val="20"/>
                <w:szCs w:val="20"/>
              </w:rPr>
              <w:t xml:space="preserve"> hooguit</w:t>
            </w:r>
            <w:r w:rsidRPr="00790F33">
              <w:rPr>
                <w:rFonts w:ascii="Verdana" w:hAnsi="Verdana"/>
                <w:sz w:val="20"/>
                <w:szCs w:val="20"/>
              </w:rPr>
              <w:t xml:space="preserve"> twee à drie kandidaten voor</w:t>
            </w:r>
            <w:r>
              <w:rPr>
                <w:rFonts w:ascii="Verdana" w:hAnsi="Verdana"/>
                <w:sz w:val="20"/>
                <w:szCs w:val="20"/>
              </w:rPr>
              <w:t xml:space="preserve"> waar zeker van is dat het een goede match zal zijn.</w:t>
            </w:r>
          </w:p>
        </w:tc>
        <w:tc>
          <w:tcPr>
            <w:tcW w:w="2835" w:type="dxa"/>
          </w:tcPr>
          <w:p w14:paraId="1BECCEB3" w14:textId="77777777" w:rsidR="00A36C9F" w:rsidRPr="00790F33" w:rsidRDefault="00A36C9F" w:rsidP="00154667">
            <w:pPr>
              <w:pStyle w:val="Lijstalinea"/>
              <w:numPr>
                <w:ilvl w:val="0"/>
                <w:numId w:val="30"/>
              </w:numPr>
              <w:ind w:left="176" w:hanging="18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Durven te kiezen om weinig werk aan te nemen en alles perfect</w:t>
            </w:r>
            <w:r>
              <w:rPr>
                <w:rFonts w:ascii="Verdana" w:hAnsi="Verdana"/>
                <w:sz w:val="20"/>
                <w:szCs w:val="20"/>
              </w:rPr>
              <w:t xml:space="preserve"> te</w:t>
            </w:r>
            <w:r w:rsidRPr="00790F33">
              <w:rPr>
                <w:rFonts w:ascii="Verdana" w:hAnsi="Verdana"/>
                <w:sz w:val="20"/>
                <w:szCs w:val="20"/>
              </w:rPr>
              <w:t xml:space="preserve"> doen, exclusiviteit.</w:t>
            </w:r>
          </w:p>
          <w:p w14:paraId="66C276E0" w14:textId="77777777" w:rsidR="00A36C9F" w:rsidRPr="00790F33" w:rsidRDefault="00A36C9F" w:rsidP="00154667">
            <w:pPr>
              <w:pStyle w:val="Lijstalinea"/>
              <w:numPr>
                <w:ilvl w:val="0"/>
                <w:numId w:val="30"/>
              </w:numPr>
              <w:ind w:left="176" w:hanging="18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Meer aandacht aan minder opdrachten.</w:t>
            </w:r>
          </w:p>
          <w:p w14:paraId="4D576503" w14:textId="77777777" w:rsidR="00A36C9F" w:rsidRPr="00790F33" w:rsidRDefault="00A36C9F" w:rsidP="00154667">
            <w:pPr>
              <w:pStyle w:val="Lijstalinea"/>
              <w:numPr>
                <w:ilvl w:val="0"/>
                <w:numId w:val="30"/>
              </w:numPr>
              <w:ind w:left="176" w:hanging="18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25085F">
              <w:rPr>
                <w:rFonts w:ascii="Verdana" w:hAnsi="Verdana"/>
                <w:sz w:val="20"/>
                <w:szCs w:val="20"/>
              </w:rPr>
              <w:t>Concurrenten verdienen misschien wel meer geld, maar wij zijn beter</w:t>
            </w:r>
            <w:r>
              <w:rPr>
                <w:rFonts w:ascii="Verdana" w:hAnsi="Verdana"/>
                <w:sz w:val="20"/>
                <w:szCs w:val="20"/>
              </w:rPr>
              <w:t xml:space="preserve">” </w:t>
            </w:r>
            <w:r>
              <w:rPr>
                <w:rFonts w:ascii="Verdana" w:hAnsi="Verdana"/>
                <w:sz w:val="20"/>
              </w:rPr>
              <w:t>(Respondent 2, persoonlijke communicatie, 3</w:t>
            </w:r>
            <w:r w:rsidRPr="000F17F1">
              <w:rPr>
                <w:rFonts w:ascii="Verdana" w:hAnsi="Verdana"/>
                <w:sz w:val="20"/>
              </w:rPr>
              <w:t xml:space="preserve"> mei 2016)</w:t>
            </w:r>
            <w:r w:rsidRPr="0025085F">
              <w:rPr>
                <w:rFonts w:ascii="Verdana" w:hAnsi="Verdana"/>
                <w:sz w:val="20"/>
                <w:szCs w:val="20"/>
              </w:rPr>
              <w:t>.</w:t>
            </w:r>
          </w:p>
          <w:p w14:paraId="2CCB04AD" w14:textId="77777777" w:rsidR="00A36C9F" w:rsidRPr="00790F33" w:rsidRDefault="00A36C9F" w:rsidP="00154667">
            <w:pPr>
              <w:pStyle w:val="Lijstalinea"/>
              <w:numPr>
                <w:ilvl w:val="0"/>
                <w:numId w:val="30"/>
              </w:numPr>
              <w:ind w:left="176" w:hanging="18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Duurzame exclusiviteit bij vaste klanten.</w:t>
            </w:r>
          </w:p>
          <w:p w14:paraId="037F197F" w14:textId="77777777" w:rsidR="00A36C9F" w:rsidRPr="00790F33" w:rsidRDefault="00A36C9F" w:rsidP="00154667">
            <w:pPr>
              <w:pStyle w:val="Lijstalinea"/>
              <w:numPr>
                <w:ilvl w:val="0"/>
                <w:numId w:val="30"/>
              </w:numPr>
              <w:ind w:left="176" w:hanging="18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 or</w:t>
            </w:r>
            <w:r w:rsidRPr="00790F33">
              <w:rPr>
                <w:rFonts w:ascii="Verdana" w:hAnsi="Verdana"/>
                <w:sz w:val="20"/>
                <w:szCs w:val="20"/>
              </w:rPr>
              <w:t xml:space="preserve">ganisatie heel goed </w:t>
            </w:r>
            <w:r>
              <w:rPr>
                <w:rFonts w:ascii="Verdana" w:hAnsi="Verdana"/>
                <w:sz w:val="20"/>
                <w:szCs w:val="20"/>
              </w:rPr>
              <w:t>willen leren kennen, echt willen m</w:t>
            </w:r>
            <w:r w:rsidRPr="00790F33">
              <w:rPr>
                <w:rFonts w:ascii="Verdana" w:hAnsi="Verdana"/>
                <w:sz w:val="20"/>
                <w:szCs w:val="20"/>
              </w:rPr>
              <w:t>eebouwen aan het bedrijf.</w:t>
            </w:r>
          </w:p>
          <w:p w14:paraId="3E01DCE7" w14:textId="77777777" w:rsidR="00A36C9F" w:rsidRPr="00790F33" w:rsidRDefault="00A36C9F" w:rsidP="00154667">
            <w:pPr>
              <w:pStyle w:val="Lijstalinea"/>
              <w:numPr>
                <w:ilvl w:val="0"/>
                <w:numId w:val="30"/>
              </w:numPr>
              <w:ind w:left="176" w:hanging="18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Blik</w:t>
            </w:r>
            <w:r w:rsidRPr="00790F33">
              <w:rPr>
                <w:rFonts w:ascii="Verdana" w:hAnsi="Verdana"/>
                <w:sz w:val="20"/>
                <w:szCs w:val="20"/>
              </w:rPr>
              <w:t xml:space="preserve"> op de lange termijn.</w:t>
            </w:r>
          </w:p>
          <w:p w14:paraId="6884537F" w14:textId="77777777" w:rsidR="00A36C9F" w:rsidRPr="00790F33" w:rsidRDefault="00A36C9F" w:rsidP="00AC5706">
            <w:pPr>
              <w:ind w:left="-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2693" w:type="dxa"/>
          </w:tcPr>
          <w:p w14:paraId="37841737" w14:textId="77777777" w:rsidR="00A36C9F" w:rsidRPr="00790F33" w:rsidRDefault="00A36C9F" w:rsidP="00154667">
            <w:pPr>
              <w:pStyle w:val="Lijstalinea"/>
              <w:numPr>
                <w:ilvl w:val="0"/>
                <w:numId w:val="3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SQIQ kiest niet voor de massa, maar de</w:t>
            </w:r>
            <w:r>
              <w:rPr>
                <w:rFonts w:ascii="Verdana" w:hAnsi="Verdana"/>
                <w:sz w:val="20"/>
                <w:szCs w:val="20"/>
              </w:rPr>
              <w:t xml:space="preserve"> persoonlijke exclusieve aanpak</w:t>
            </w:r>
            <w:r w:rsidRPr="00790F33">
              <w:rPr>
                <w:rFonts w:ascii="Verdana" w:hAnsi="Verdana"/>
                <w:sz w:val="20"/>
                <w:szCs w:val="20"/>
              </w:rPr>
              <w:t xml:space="preserve"> voor het behouden van een hoge kwaliteit</w:t>
            </w:r>
            <w:r>
              <w:rPr>
                <w:rFonts w:ascii="Verdana" w:hAnsi="Verdana"/>
                <w:sz w:val="20"/>
                <w:szCs w:val="20"/>
              </w:rPr>
              <w:t>,</w:t>
            </w:r>
            <w:r w:rsidRPr="00790F33">
              <w:rPr>
                <w:rFonts w:ascii="Verdana" w:hAnsi="Verdana"/>
                <w:sz w:val="20"/>
                <w:szCs w:val="20"/>
              </w:rPr>
              <w:t xml:space="preserve"> waardoor klanten terugkomen.</w:t>
            </w:r>
          </w:p>
          <w:p w14:paraId="617B57EB" w14:textId="77777777" w:rsidR="00A36C9F" w:rsidRPr="00D803F7" w:rsidRDefault="00A36C9F" w:rsidP="00154667">
            <w:pPr>
              <w:pStyle w:val="Lijstalinea"/>
              <w:numPr>
                <w:ilvl w:val="0"/>
                <w:numId w:val="3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D803F7">
              <w:rPr>
                <w:rFonts w:ascii="Verdana" w:hAnsi="Verdana"/>
                <w:sz w:val="20"/>
                <w:szCs w:val="20"/>
              </w:rPr>
              <w:t>Kwaliteit wordt gewaarborgd door het persoonlijke contact</w:t>
            </w:r>
            <w:r>
              <w:rPr>
                <w:rFonts w:ascii="Verdana" w:hAnsi="Verdana"/>
                <w:sz w:val="20"/>
                <w:szCs w:val="20"/>
              </w:rPr>
              <w:t>”</w:t>
            </w:r>
            <w:r>
              <w:rPr>
                <w:rFonts w:ascii="Verdana" w:hAnsi="Verdana"/>
                <w:sz w:val="20"/>
              </w:rPr>
              <w:t xml:space="preserve"> (Respondent 3, persoonlijke communicatie, 3</w:t>
            </w:r>
            <w:r w:rsidRPr="000F17F1">
              <w:rPr>
                <w:rFonts w:ascii="Verdana" w:hAnsi="Verdana"/>
                <w:sz w:val="20"/>
              </w:rPr>
              <w:t xml:space="preserve"> mei 2016)</w:t>
            </w:r>
            <w:r w:rsidRPr="00790F33">
              <w:rPr>
                <w:rFonts w:ascii="Verdana" w:hAnsi="Verdana"/>
                <w:sz w:val="20"/>
                <w:szCs w:val="20"/>
              </w:rPr>
              <w:t>.</w:t>
            </w:r>
          </w:p>
          <w:p w14:paraId="53E8C263"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14:paraId="23763F03"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14:paraId="0A5C10EA"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14:paraId="090184AD"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14:paraId="1A4BA602"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14:paraId="632C674D"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14:paraId="3983E73D"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2552" w:type="dxa"/>
          </w:tcPr>
          <w:p w14:paraId="144AE914" w14:textId="77777777" w:rsidR="00A36C9F" w:rsidRPr="00790F33" w:rsidRDefault="00A36C9F" w:rsidP="00154667">
            <w:pPr>
              <w:pStyle w:val="Lijstalinea"/>
              <w:numPr>
                <w:ilvl w:val="0"/>
                <w:numId w:val="3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Gewerkt bij een ander recruitment</w:t>
            </w:r>
            <w:r w:rsidRPr="00790F33">
              <w:rPr>
                <w:rFonts w:ascii="Verdana" w:hAnsi="Verdana"/>
                <w:sz w:val="20"/>
                <w:szCs w:val="20"/>
              </w:rPr>
              <w:t xml:space="preserve"> bureau. </w:t>
            </w:r>
            <w:r>
              <w:rPr>
                <w:rFonts w:ascii="Verdana" w:hAnsi="Verdana"/>
                <w:sz w:val="20"/>
                <w:szCs w:val="20"/>
              </w:rPr>
              <w:t>“</w:t>
            </w:r>
            <w:r w:rsidRPr="00B82402">
              <w:rPr>
                <w:rFonts w:ascii="Verdana" w:hAnsi="Verdana"/>
                <w:sz w:val="20"/>
                <w:szCs w:val="20"/>
              </w:rPr>
              <w:t>Werd verteld hoe je het moest doen, je gaat vandaag 25 mensen benaderen en vragen of ze op gesprek willen komen. Ik was een hele dag aan het bellen, weinig variatie en afwisseling</w:t>
            </w:r>
            <w:r>
              <w:rPr>
                <w:rFonts w:ascii="Verdana" w:hAnsi="Verdana"/>
                <w:sz w:val="20"/>
                <w:szCs w:val="20"/>
              </w:rPr>
              <w:t xml:space="preserve">” </w:t>
            </w:r>
            <w:r w:rsidRPr="007D451D">
              <w:rPr>
                <w:rFonts w:ascii="Verdana" w:hAnsi="Verdana"/>
                <w:sz w:val="20"/>
              </w:rPr>
              <w:t>(</w:t>
            </w:r>
            <w:r>
              <w:rPr>
                <w:rFonts w:ascii="Verdana" w:hAnsi="Verdana"/>
                <w:sz w:val="20"/>
              </w:rPr>
              <w:t>Respondent 4, persoonlijke communicatie, 4</w:t>
            </w:r>
            <w:r w:rsidRPr="007D451D">
              <w:rPr>
                <w:rFonts w:ascii="Verdana" w:hAnsi="Verdana"/>
                <w:sz w:val="20"/>
              </w:rPr>
              <w:t xml:space="preserve"> mei 2016)</w:t>
            </w:r>
            <w:r>
              <w:rPr>
                <w:rFonts w:ascii="Verdana" w:hAnsi="Verdana"/>
                <w:sz w:val="20"/>
              </w:rPr>
              <w:t>.</w:t>
            </w:r>
          </w:p>
          <w:p w14:paraId="18DC568C" w14:textId="77777777" w:rsidR="00A36C9F" w:rsidRDefault="00A36C9F" w:rsidP="00154667">
            <w:pPr>
              <w:pStyle w:val="Lijstalinea"/>
              <w:numPr>
                <w:ilvl w:val="0"/>
                <w:numId w:val="3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SQIQ op kwaliteiten gericht</w:t>
            </w:r>
          </w:p>
          <w:p w14:paraId="57F0E7C3" w14:textId="77777777" w:rsidR="00A36C9F" w:rsidRPr="00A004DF" w:rsidRDefault="00A36C9F" w:rsidP="00154667">
            <w:pPr>
              <w:pStyle w:val="Lijstalinea"/>
              <w:numPr>
                <w:ilvl w:val="0"/>
                <w:numId w:val="3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004DF">
              <w:rPr>
                <w:rFonts w:ascii="Verdana" w:hAnsi="Verdana"/>
                <w:sz w:val="20"/>
                <w:szCs w:val="20"/>
              </w:rPr>
              <w:t>Persoonlijke benadering: veel tijd nemen voor het leren kennen van kandidaten</w:t>
            </w:r>
            <w:r>
              <w:rPr>
                <w:rFonts w:ascii="Verdana" w:hAnsi="Verdana"/>
                <w:sz w:val="20"/>
                <w:szCs w:val="20"/>
              </w:rPr>
              <w:t xml:space="preserve"> en klanten.</w:t>
            </w:r>
          </w:p>
        </w:tc>
        <w:tc>
          <w:tcPr>
            <w:tcW w:w="2551" w:type="dxa"/>
          </w:tcPr>
          <w:p w14:paraId="4FF818CD" w14:textId="77777777" w:rsidR="00A36C9F" w:rsidRPr="00790F33" w:rsidRDefault="00A36C9F" w:rsidP="00154667">
            <w:pPr>
              <w:pStyle w:val="Lijstalinea"/>
              <w:numPr>
                <w:ilvl w:val="0"/>
                <w:numId w:val="30"/>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Door de persoonlijke manier wordt er een relatie opgebouwd met zowel de kandidaten als klanten, waardoor SQIQ beide</w:t>
            </w:r>
            <w:r>
              <w:rPr>
                <w:rFonts w:ascii="Verdana" w:hAnsi="Verdana"/>
                <w:sz w:val="20"/>
                <w:szCs w:val="20"/>
              </w:rPr>
              <w:t>n</w:t>
            </w:r>
            <w:r w:rsidRPr="00790F33">
              <w:rPr>
                <w:rFonts w:ascii="Verdana" w:hAnsi="Verdana"/>
                <w:sz w:val="20"/>
                <w:szCs w:val="20"/>
              </w:rPr>
              <w:t xml:space="preserve"> leert kennen </w:t>
            </w:r>
            <w:r>
              <w:rPr>
                <w:rFonts w:ascii="Verdana" w:hAnsi="Verdana"/>
                <w:sz w:val="20"/>
                <w:szCs w:val="20"/>
              </w:rPr>
              <w:t xml:space="preserve">om </w:t>
            </w:r>
            <w:r w:rsidRPr="00790F33">
              <w:rPr>
                <w:rFonts w:ascii="Verdana" w:hAnsi="Verdana"/>
                <w:sz w:val="20"/>
                <w:szCs w:val="20"/>
              </w:rPr>
              <w:t>voor de juiste match te zorgen.</w:t>
            </w:r>
          </w:p>
          <w:p w14:paraId="7BDC5F10" w14:textId="77777777" w:rsidR="00A36C9F" w:rsidRPr="00790F33" w:rsidRDefault="00A36C9F" w:rsidP="00154667">
            <w:pPr>
              <w:pStyle w:val="Lijstalinea"/>
              <w:numPr>
                <w:ilvl w:val="0"/>
                <w:numId w:val="30"/>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Niet zomaar klakkeloos gaan werven en </w:t>
            </w:r>
            <w:r>
              <w:rPr>
                <w:rFonts w:ascii="Verdana" w:hAnsi="Verdana"/>
                <w:sz w:val="20"/>
                <w:szCs w:val="20"/>
              </w:rPr>
              <w:t>denken</w:t>
            </w:r>
            <w:r w:rsidRPr="00790F33">
              <w:rPr>
                <w:rFonts w:ascii="Verdana" w:hAnsi="Verdana"/>
                <w:sz w:val="20"/>
                <w:szCs w:val="20"/>
              </w:rPr>
              <w:t xml:space="preserve"> dat er vast wel iemand tussen zit.</w:t>
            </w:r>
          </w:p>
          <w:p w14:paraId="5037ECE9" w14:textId="77777777" w:rsidR="00A36C9F" w:rsidRPr="00790F33" w:rsidRDefault="00A36C9F" w:rsidP="00154667">
            <w:pPr>
              <w:pStyle w:val="Lijstalinea"/>
              <w:numPr>
                <w:ilvl w:val="0"/>
                <w:numId w:val="30"/>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Tijd investeren en </w:t>
            </w:r>
            <w:r>
              <w:rPr>
                <w:rFonts w:ascii="Verdana" w:hAnsi="Verdana"/>
                <w:sz w:val="20"/>
                <w:szCs w:val="20"/>
              </w:rPr>
              <w:t xml:space="preserve">hard maken voor beide partijen. </w:t>
            </w:r>
            <w:r w:rsidRPr="00790F33">
              <w:rPr>
                <w:rFonts w:ascii="Verdana" w:hAnsi="Verdana"/>
                <w:sz w:val="20"/>
                <w:szCs w:val="20"/>
              </w:rPr>
              <w:t>Ook nadat er iemand is geplaatst contact houden en voortgang bewaken.</w:t>
            </w:r>
          </w:p>
          <w:p w14:paraId="0C88897A" w14:textId="77777777" w:rsidR="00A36C9F" w:rsidRPr="00790F33" w:rsidRDefault="00A36C9F" w:rsidP="00154667">
            <w:pPr>
              <w:pStyle w:val="Lijstalinea"/>
              <w:numPr>
                <w:ilvl w:val="0"/>
                <w:numId w:val="30"/>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Exclusief opdrachten werven</w:t>
            </w:r>
            <w:r>
              <w:rPr>
                <w:rFonts w:ascii="Verdana" w:hAnsi="Verdana"/>
                <w:sz w:val="20"/>
                <w:szCs w:val="20"/>
              </w:rPr>
              <w:t>,</w:t>
            </w:r>
            <w:r w:rsidRPr="00790F33">
              <w:rPr>
                <w:rFonts w:ascii="Verdana" w:hAnsi="Verdana"/>
                <w:sz w:val="20"/>
                <w:szCs w:val="20"/>
              </w:rPr>
              <w:t xml:space="preserve"> zodat geen andere bureaus worden ingehuurd.</w:t>
            </w:r>
          </w:p>
        </w:tc>
      </w:tr>
      <w:tr w:rsidR="00A36C9F" w:rsidRPr="00790F33" w14:paraId="00E31947" w14:textId="77777777" w:rsidTr="00AC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D629D1C"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4:</w:t>
            </w:r>
          </w:p>
          <w:p w14:paraId="7B32366D"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t>Hoe kunnen de eerder genoemde kwaliteiten vertaald worden naar competenties?</w:t>
            </w:r>
          </w:p>
          <w:p w14:paraId="505EEC28" w14:textId="77777777" w:rsidR="00A36C9F" w:rsidRPr="00790F33" w:rsidRDefault="00A36C9F" w:rsidP="00AC5706">
            <w:pPr>
              <w:jc w:val="right"/>
              <w:rPr>
                <w:rFonts w:ascii="Verdana" w:hAnsi="Verdana"/>
                <w:sz w:val="20"/>
                <w:szCs w:val="20"/>
              </w:rPr>
            </w:pPr>
          </w:p>
        </w:tc>
        <w:tc>
          <w:tcPr>
            <w:tcW w:w="2869" w:type="dxa"/>
          </w:tcPr>
          <w:p w14:paraId="64969E69" w14:textId="77777777" w:rsidR="00A36C9F" w:rsidRPr="00790F33" w:rsidRDefault="00A36C9F" w:rsidP="00154667">
            <w:pPr>
              <w:pStyle w:val="Lijstalinea"/>
              <w:numPr>
                <w:ilvl w:val="0"/>
                <w:numId w:val="40"/>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014800DC" w14:textId="77777777" w:rsidR="00A36C9F" w:rsidRPr="00790F33" w:rsidRDefault="00A36C9F" w:rsidP="00154667">
            <w:pPr>
              <w:pStyle w:val="Lijstalinea"/>
              <w:numPr>
                <w:ilvl w:val="0"/>
                <w:numId w:val="40"/>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Klantgericht</w:t>
            </w:r>
          </w:p>
          <w:p w14:paraId="42559BD0" w14:textId="77777777" w:rsidR="00A36C9F" w:rsidRPr="00790F33" w:rsidRDefault="00A36C9F" w:rsidP="00154667">
            <w:pPr>
              <w:pStyle w:val="Lijstalinea"/>
              <w:numPr>
                <w:ilvl w:val="0"/>
                <w:numId w:val="40"/>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Omgevingsbewustzijn</w:t>
            </w:r>
          </w:p>
          <w:p w14:paraId="694754A0" w14:textId="77777777" w:rsidR="00A36C9F" w:rsidRPr="00790F33" w:rsidRDefault="00A36C9F" w:rsidP="00154667">
            <w:pPr>
              <w:pStyle w:val="Lijstalinea"/>
              <w:numPr>
                <w:ilvl w:val="0"/>
                <w:numId w:val="40"/>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Overtuigingskracht</w:t>
            </w:r>
          </w:p>
          <w:p w14:paraId="7086702A" w14:textId="77777777" w:rsidR="00A36C9F" w:rsidRDefault="00A36C9F" w:rsidP="00154667">
            <w:pPr>
              <w:pStyle w:val="Lijstalinea"/>
              <w:numPr>
                <w:ilvl w:val="0"/>
                <w:numId w:val="40"/>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Samenwerking/</w:t>
            </w:r>
          </w:p>
          <w:p w14:paraId="7089E6A1" w14:textId="77777777" w:rsidR="00A36C9F" w:rsidRPr="00790F33" w:rsidRDefault="00A36C9F" w:rsidP="00AC5706">
            <w:pPr>
              <w:pStyle w:val="Lijstalinea"/>
              <w:ind w:left="21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team</w:t>
            </w:r>
            <w:r w:rsidRPr="00790F33">
              <w:rPr>
                <w:rFonts w:ascii="Verdana" w:hAnsi="Verdana"/>
                <w:sz w:val="20"/>
                <w:szCs w:val="20"/>
              </w:rPr>
              <w:t>gerichtheid</w:t>
            </w:r>
          </w:p>
          <w:p w14:paraId="75619390" w14:textId="77777777" w:rsidR="00A36C9F" w:rsidRPr="00790F33" w:rsidRDefault="00A36C9F" w:rsidP="00154667">
            <w:pPr>
              <w:pStyle w:val="Lijstalinea"/>
              <w:numPr>
                <w:ilvl w:val="0"/>
                <w:numId w:val="40"/>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Netwerken</w:t>
            </w:r>
          </w:p>
          <w:p w14:paraId="3B66FCDD" w14:textId="77777777" w:rsidR="00A36C9F" w:rsidRPr="00790F33" w:rsidRDefault="00A36C9F" w:rsidP="00154667">
            <w:pPr>
              <w:pStyle w:val="Lijstalinea"/>
              <w:numPr>
                <w:ilvl w:val="0"/>
                <w:numId w:val="40"/>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Vasthoudendheid</w:t>
            </w:r>
          </w:p>
          <w:p w14:paraId="78FF865E" w14:textId="77777777" w:rsidR="00A36C9F" w:rsidRPr="00790F33" w:rsidRDefault="00A36C9F" w:rsidP="00154667">
            <w:pPr>
              <w:pStyle w:val="Lijstalinea"/>
              <w:numPr>
                <w:ilvl w:val="0"/>
                <w:numId w:val="40"/>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 xml:space="preserve">Betrokkenheid </w:t>
            </w:r>
          </w:p>
          <w:p w14:paraId="7DD2CD6A"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835" w:type="dxa"/>
          </w:tcPr>
          <w:p w14:paraId="1B1F52B9"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 xml:space="preserve">Ervaring </w:t>
            </w:r>
          </w:p>
          <w:p w14:paraId="1BB53663"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Specialisme </w:t>
            </w:r>
          </w:p>
          <w:p w14:paraId="11F429C4"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Persoonlijk </w:t>
            </w:r>
          </w:p>
          <w:p w14:paraId="5EF307B6"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Aandacht geven</w:t>
            </w:r>
          </w:p>
          <w:p w14:paraId="2C7BC435"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Gefocust</w:t>
            </w:r>
          </w:p>
          <w:p w14:paraId="2322FF18"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Sensitief</w:t>
            </w:r>
          </w:p>
          <w:p w14:paraId="10A10D65"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Doorgronden</w:t>
            </w:r>
          </w:p>
          <w:p w14:paraId="0D8B8EB9"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Klant- en mensgericht</w:t>
            </w:r>
          </w:p>
          <w:p w14:paraId="3DEEF712"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Durf</w:t>
            </w:r>
          </w:p>
          <w:p w14:paraId="1389394B"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Intensief werken</w:t>
            </w:r>
          </w:p>
          <w:p w14:paraId="1267BE3A"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Passie/ambitie</w:t>
            </w:r>
          </w:p>
          <w:p w14:paraId="30F97197"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Secuur </w:t>
            </w:r>
          </w:p>
        </w:tc>
        <w:tc>
          <w:tcPr>
            <w:tcW w:w="2693" w:type="dxa"/>
          </w:tcPr>
          <w:p w14:paraId="6C87825F"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Professionaliteit</w:t>
            </w:r>
          </w:p>
          <w:p w14:paraId="25A17285"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Betrokkenheid </w:t>
            </w:r>
          </w:p>
          <w:p w14:paraId="3DB32378"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Sociaal vaardig</w:t>
            </w:r>
          </w:p>
          <w:p w14:paraId="1C64938E"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Persoonlijk </w:t>
            </w:r>
          </w:p>
          <w:p w14:paraId="597D63B5"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Ambitie</w:t>
            </w:r>
          </w:p>
        </w:tc>
        <w:tc>
          <w:tcPr>
            <w:tcW w:w="2552" w:type="dxa"/>
          </w:tcPr>
          <w:p w14:paraId="3A670EA4"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Visie/Cultuur </w:t>
            </w:r>
          </w:p>
          <w:p w14:paraId="1EA97509" w14:textId="77777777" w:rsidR="00A36C9F"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Persoonlijke benadering/</w:t>
            </w:r>
          </w:p>
          <w:p w14:paraId="65FB8A5F" w14:textId="77777777" w:rsidR="00A36C9F" w:rsidRPr="00790F33" w:rsidRDefault="00A36C9F" w:rsidP="00AC5706">
            <w:pPr>
              <w:pStyle w:val="Lijstalinea"/>
              <w:ind w:left="176"/>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begeleiding</w:t>
            </w:r>
          </w:p>
          <w:p w14:paraId="7DF84FE0" w14:textId="77777777" w:rsidR="00A36C9F"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Sensitiviteit/</w:t>
            </w:r>
          </w:p>
          <w:p w14:paraId="3A1D3DC2" w14:textId="77777777" w:rsidR="00A36C9F" w:rsidRPr="00790F33" w:rsidRDefault="00A36C9F" w:rsidP="00AC5706">
            <w:pPr>
              <w:pStyle w:val="Lijstalinea"/>
              <w:ind w:left="176"/>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empathie</w:t>
            </w:r>
          </w:p>
          <w:p w14:paraId="0ED71F36"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Delegeren</w:t>
            </w:r>
          </w:p>
          <w:p w14:paraId="6DD50506"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Integriteit</w:t>
            </w:r>
          </w:p>
          <w:p w14:paraId="202EB00B"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Collegialiteit</w:t>
            </w:r>
          </w:p>
          <w:p w14:paraId="3A244906"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Sterke schriftelijke en mondelinge communicatie</w:t>
            </w:r>
          </w:p>
          <w:p w14:paraId="1D123968"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Online profileren</w:t>
            </w:r>
          </w:p>
          <w:p w14:paraId="5F311688" w14:textId="77777777" w:rsidR="00A36C9F" w:rsidRPr="00790F33" w:rsidRDefault="00A36C9F" w:rsidP="00154667">
            <w:pPr>
              <w:pStyle w:val="Lijstalinea"/>
              <w:numPr>
                <w:ilvl w:val="0"/>
                <w:numId w:val="40"/>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Betrokken</w:t>
            </w:r>
          </w:p>
        </w:tc>
        <w:tc>
          <w:tcPr>
            <w:tcW w:w="2551" w:type="dxa"/>
          </w:tcPr>
          <w:p w14:paraId="793A51BE" w14:textId="77777777" w:rsidR="00A36C9F" w:rsidRPr="00790F33" w:rsidRDefault="00A36C9F" w:rsidP="00154667">
            <w:pPr>
              <w:pStyle w:val="Lijstalinea"/>
              <w:numPr>
                <w:ilvl w:val="0"/>
                <w:numId w:val="40"/>
              </w:numPr>
              <w:ind w:left="175" w:hanging="17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Persoonlijk</w:t>
            </w:r>
          </w:p>
          <w:p w14:paraId="4D5EED45" w14:textId="77777777" w:rsidR="00A36C9F" w:rsidRPr="00790F33" w:rsidRDefault="00A36C9F" w:rsidP="00154667">
            <w:pPr>
              <w:pStyle w:val="Lijstalinea"/>
              <w:numPr>
                <w:ilvl w:val="0"/>
                <w:numId w:val="40"/>
              </w:numPr>
              <w:ind w:left="175" w:hanging="17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4DC144A9" w14:textId="77777777" w:rsidR="00A36C9F" w:rsidRPr="00790F33" w:rsidRDefault="00A36C9F" w:rsidP="00154667">
            <w:pPr>
              <w:pStyle w:val="Lijstalinea"/>
              <w:numPr>
                <w:ilvl w:val="0"/>
                <w:numId w:val="40"/>
              </w:numPr>
              <w:ind w:left="175" w:hanging="17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Specialisme</w:t>
            </w:r>
          </w:p>
          <w:p w14:paraId="0A73E402" w14:textId="77777777" w:rsidR="00A36C9F" w:rsidRPr="00790F33" w:rsidRDefault="00A36C9F" w:rsidP="00154667">
            <w:pPr>
              <w:pStyle w:val="Lijstalinea"/>
              <w:numPr>
                <w:ilvl w:val="0"/>
                <w:numId w:val="40"/>
              </w:numPr>
              <w:ind w:left="175" w:hanging="17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Beoordelen</w:t>
            </w:r>
          </w:p>
          <w:p w14:paraId="1AFEE7B0" w14:textId="77777777" w:rsidR="00A36C9F" w:rsidRPr="00790F33" w:rsidRDefault="00A36C9F" w:rsidP="00154667">
            <w:pPr>
              <w:pStyle w:val="Lijstalinea"/>
              <w:numPr>
                <w:ilvl w:val="0"/>
                <w:numId w:val="40"/>
              </w:numPr>
              <w:ind w:left="175" w:hanging="17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Ambitie</w:t>
            </w:r>
          </w:p>
          <w:p w14:paraId="400AFEF0" w14:textId="77777777" w:rsidR="00A36C9F" w:rsidRPr="00790F33" w:rsidRDefault="00A36C9F" w:rsidP="00154667">
            <w:pPr>
              <w:pStyle w:val="Lijstalinea"/>
              <w:numPr>
                <w:ilvl w:val="0"/>
                <w:numId w:val="40"/>
              </w:numPr>
              <w:ind w:left="175" w:hanging="175"/>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Visie </w:t>
            </w:r>
          </w:p>
        </w:tc>
      </w:tr>
      <w:tr w:rsidR="00A36C9F" w:rsidRPr="00790F33" w14:paraId="49D69621" w14:textId="77777777" w:rsidTr="00AC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34D7556"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5:</w:t>
            </w:r>
          </w:p>
          <w:p w14:paraId="6D9B3517" w14:textId="77777777" w:rsidR="00A36C9F" w:rsidRPr="00790F33" w:rsidRDefault="00A36C9F" w:rsidP="00AC5706">
            <w:pPr>
              <w:jc w:val="right"/>
              <w:rPr>
                <w:rFonts w:ascii="Verdana" w:eastAsia="MS ??" w:hAnsi="Verdana" w:cs="Times New Roman"/>
                <w:b w:val="0"/>
                <w:sz w:val="20"/>
                <w:szCs w:val="20"/>
              </w:rPr>
            </w:pPr>
            <w:r w:rsidRPr="00790F33">
              <w:rPr>
                <w:rFonts w:ascii="Verdana" w:hAnsi="Verdana"/>
                <w:b w:val="0"/>
                <w:sz w:val="20"/>
                <w:szCs w:val="20"/>
              </w:rPr>
              <w:t xml:space="preserve">Welke </w:t>
            </w:r>
            <w:r w:rsidRPr="00790F33">
              <w:rPr>
                <w:rFonts w:ascii="Verdana" w:eastAsia="MS ??" w:hAnsi="Verdana" w:cs="Times New Roman"/>
                <w:b w:val="0"/>
                <w:sz w:val="20"/>
                <w:szCs w:val="20"/>
              </w:rPr>
              <w:t>van de eerder genoemde competenties kunnen eventueel geclusterd worden? Welke (5) vindt u het meest onderscheidend/</w:t>
            </w:r>
          </w:p>
          <w:p w14:paraId="76509851" w14:textId="77777777" w:rsidR="00A36C9F" w:rsidRPr="00790F33" w:rsidRDefault="00A36C9F" w:rsidP="00AC5706">
            <w:pPr>
              <w:jc w:val="right"/>
              <w:rPr>
                <w:rFonts w:ascii="Verdana" w:hAnsi="Verdana"/>
                <w:b w:val="0"/>
                <w:sz w:val="20"/>
                <w:szCs w:val="20"/>
              </w:rPr>
            </w:pPr>
            <w:r>
              <w:rPr>
                <w:rFonts w:ascii="Verdana" w:eastAsia="MS ??" w:hAnsi="Verdana" w:cs="Times New Roman"/>
                <w:b w:val="0"/>
                <w:sz w:val="20"/>
                <w:szCs w:val="20"/>
              </w:rPr>
              <w:t>belangrijkst</w:t>
            </w:r>
            <w:r w:rsidRPr="00790F33">
              <w:rPr>
                <w:rFonts w:ascii="Verdana" w:eastAsia="MS ??" w:hAnsi="Verdana" w:cs="Times New Roman"/>
                <w:b w:val="0"/>
                <w:sz w:val="20"/>
                <w:szCs w:val="20"/>
              </w:rPr>
              <w:t xml:space="preserve"> voor SQIQ?</w:t>
            </w:r>
          </w:p>
        </w:tc>
        <w:tc>
          <w:tcPr>
            <w:tcW w:w="2869" w:type="dxa"/>
          </w:tcPr>
          <w:p w14:paraId="0CF065AC" w14:textId="77777777" w:rsidR="00A36C9F" w:rsidRPr="00790F33" w:rsidRDefault="00A36C9F" w:rsidP="00154667">
            <w:pPr>
              <w:pStyle w:val="Lijstalinea"/>
              <w:numPr>
                <w:ilvl w:val="0"/>
                <w:numId w:val="41"/>
              </w:numPr>
              <w:ind w:left="210"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xml:space="preserve"> (klant- en kandidaat gerichtheid, betrokkenheid)</w:t>
            </w:r>
          </w:p>
          <w:p w14:paraId="7D792FE7" w14:textId="77777777" w:rsidR="00A36C9F" w:rsidRPr="00790F33" w:rsidRDefault="00A36C9F" w:rsidP="00154667">
            <w:pPr>
              <w:pStyle w:val="Lijstalinea"/>
              <w:numPr>
                <w:ilvl w:val="0"/>
                <w:numId w:val="41"/>
              </w:numPr>
              <w:ind w:left="210"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Samenwerken</w:t>
            </w:r>
            <w:r w:rsidRPr="00790F33">
              <w:rPr>
                <w:rFonts w:ascii="Verdana" w:hAnsi="Verdana"/>
                <w:sz w:val="20"/>
                <w:szCs w:val="20"/>
              </w:rPr>
              <w:t xml:space="preserve"> (netwerken)</w:t>
            </w:r>
          </w:p>
          <w:p w14:paraId="2D2FA881" w14:textId="77777777" w:rsidR="00A36C9F" w:rsidRPr="00790F33" w:rsidRDefault="00A36C9F" w:rsidP="00154667">
            <w:pPr>
              <w:pStyle w:val="Lijstalinea"/>
              <w:numPr>
                <w:ilvl w:val="0"/>
                <w:numId w:val="41"/>
              </w:numPr>
              <w:ind w:left="210"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Vasthoudendheid</w:t>
            </w:r>
            <w:r w:rsidRPr="00790F33">
              <w:rPr>
                <w:rFonts w:ascii="Verdana" w:hAnsi="Verdana"/>
                <w:sz w:val="20"/>
                <w:szCs w:val="20"/>
              </w:rPr>
              <w:t xml:space="preserve"> (commercieel, doorzettingsvermogen)</w:t>
            </w:r>
          </w:p>
          <w:p w14:paraId="186032CF" w14:textId="77777777" w:rsidR="00A36C9F" w:rsidRPr="00790F33" w:rsidRDefault="00A36C9F" w:rsidP="00AC5706">
            <w:pPr>
              <w:pStyle w:val="Lijstalinea"/>
              <w:ind w:left="35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2835" w:type="dxa"/>
          </w:tcPr>
          <w:p w14:paraId="3D89EFCA" w14:textId="77777777" w:rsidR="00A36C9F" w:rsidRPr="00790F33" w:rsidRDefault="00A36C9F" w:rsidP="00154667">
            <w:pPr>
              <w:pStyle w:val="Lijstalinea"/>
              <w:numPr>
                <w:ilvl w:val="0"/>
                <w:numId w:val="45"/>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Specialisme</w:t>
            </w:r>
            <w:r w:rsidRPr="00790F33">
              <w:rPr>
                <w:rFonts w:ascii="Verdana" w:hAnsi="Verdana"/>
                <w:sz w:val="20"/>
                <w:szCs w:val="20"/>
              </w:rPr>
              <w:t xml:space="preserve"> (ervaring)</w:t>
            </w:r>
          </w:p>
          <w:p w14:paraId="6FC0E1E3" w14:textId="77777777" w:rsidR="00A36C9F" w:rsidRPr="00790F33" w:rsidRDefault="00A36C9F" w:rsidP="00154667">
            <w:pPr>
              <w:pStyle w:val="Lijstalinea"/>
              <w:numPr>
                <w:ilvl w:val="0"/>
                <w:numId w:val="45"/>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Focus</w:t>
            </w:r>
          </w:p>
          <w:p w14:paraId="55A6A292" w14:textId="77777777" w:rsidR="00A36C9F" w:rsidRPr="00790F33" w:rsidRDefault="00A36C9F" w:rsidP="00154667">
            <w:pPr>
              <w:pStyle w:val="Lijstalinea"/>
              <w:numPr>
                <w:ilvl w:val="0"/>
                <w:numId w:val="45"/>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 xml:space="preserve">Sensitief </w:t>
            </w:r>
          </w:p>
          <w:p w14:paraId="74B7A476" w14:textId="77777777" w:rsidR="00A36C9F" w:rsidRPr="00790F33" w:rsidRDefault="00A36C9F" w:rsidP="00154667">
            <w:pPr>
              <w:pStyle w:val="Lijstalinea"/>
              <w:numPr>
                <w:ilvl w:val="0"/>
                <w:numId w:val="45"/>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 xml:space="preserve">Persoonlijk </w:t>
            </w:r>
            <w:r w:rsidRPr="00790F33">
              <w:rPr>
                <w:rFonts w:ascii="Verdana" w:hAnsi="Verdana"/>
                <w:sz w:val="20"/>
                <w:szCs w:val="20"/>
              </w:rPr>
              <w:t>(aandacht, doorgronden, klantgericht, mensgericht)</w:t>
            </w:r>
          </w:p>
          <w:p w14:paraId="442D3283" w14:textId="77777777" w:rsidR="00A36C9F" w:rsidRPr="00790F33" w:rsidRDefault="00A36C9F" w:rsidP="00154667">
            <w:pPr>
              <w:pStyle w:val="Lijstalinea"/>
              <w:numPr>
                <w:ilvl w:val="0"/>
                <w:numId w:val="45"/>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Durven</w:t>
            </w:r>
          </w:p>
          <w:p w14:paraId="14F797F2" w14:textId="77777777" w:rsidR="00A36C9F" w:rsidRPr="00790F33" w:rsidRDefault="00A36C9F" w:rsidP="00154667">
            <w:pPr>
              <w:pStyle w:val="Lijstalinea"/>
              <w:numPr>
                <w:ilvl w:val="0"/>
                <w:numId w:val="45"/>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 xml:space="preserve">Intensief </w:t>
            </w:r>
            <w:r w:rsidRPr="00790F33">
              <w:rPr>
                <w:rFonts w:ascii="Verdana" w:hAnsi="Verdana"/>
                <w:sz w:val="20"/>
                <w:szCs w:val="20"/>
              </w:rPr>
              <w:t>(passie</w:t>
            </w:r>
            <w:r w:rsidRPr="00790F33">
              <w:rPr>
                <w:rFonts w:ascii="Verdana" w:hAnsi="Verdana"/>
                <w:b/>
                <w:sz w:val="20"/>
                <w:szCs w:val="20"/>
              </w:rPr>
              <w:t xml:space="preserve">, </w:t>
            </w:r>
            <w:r w:rsidRPr="00790F33">
              <w:rPr>
                <w:rFonts w:ascii="Verdana" w:hAnsi="Verdana"/>
                <w:sz w:val="20"/>
                <w:szCs w:val="20"/>
              </w:rPr>
              <w:t>ambitieus, betrokkenheid, hart en ziel erin leggen)</w:t>
            </w:r>
          </w:p>
          <w:p w14:paraId="7CE4EFFE" w14:textId="4C932484" w:rsidR="00A36C9F" w:rsidRPr="00B237C9" w:rsidRDefault="00A36C9F" w:rsidP="00AC5706">
            <w:pPr>
              <w:pStyle w:val="Lijstalinea"/>
              <w:numPr>
                <w:ilvl w:val="0"/>
                <w:numId w:val="41"/>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Secuur</w:t>
            </w:r>
          </w:p>
        </w:tc>
        <w:tc>
          <w:tcPr>
            <w:tcW w:w="2693" w:type="dxa"/>
          </w:tcPr>
          <w:p w14:paraId="75D7EE6A"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w:t>
            </w:r>
          </w:p>
        </w:tc>
        <w:tc>
          <w:tcPr>
            <w:tcW w:w="2552" w:type="dxa"/>
          </w:tcPr>
          <w:p w14:paraId="77E23E2F" w14:textId="77777777" w:rsidR="00A36C9F" w:rsidRPr="00790F33" w:rsidRDefault="00A36C9F" w:rsidP="00154667">
            <w:pPr>
              <w:pStyle w:val="Lijstalinea"/>
              <w:numPr>
                <w:ilvl w:val="0"/>
                <w:numId w:val="41"/>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Persoonlijk</w:t>
            </w:r>
          </w:p>
          <w:p w14:paraId="3D787DA5" w14:textId="77777777" w:rsidR="00A36C9F" w:rsidRPr="00790F33" w:rsidRDefault="00A36C9F" w:rsidP="00154667">
            <w:pPr>
              <w:pStyle w:val="Lijstalinea"/>
              <w:numPr>
                <w:ilvl w:val="0"/>
                <w:numId w:val="41"/>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Betrokkenheid</w:t>
            </w:r>
            <w:r w:rsidRPr="00790F33">
              <w:rPr>
                <w:rFonts w:ascii="Verdana" w:hAnsi="Verdana"/>
                <w:sz w:val="20"/>
                <w:szCs w:val="20"/>
              </w:rPr>
              <w:t xml:space="preserve"> (Integriteit, Collegialiteit)</w:t>
            </w:r>
          </w:p>
          <w:p w14:paraId="5279046C" w14:textId="77777777" w:rsidR="00A36C9F" w:rsidRPr="00790F33" w:rsidRDefault="00A36C9F" w:rsidP="00154667">
            <w:pPr>
              <w:pStyle w:val="Lijstalinea"/>
              <w:numPr>
                <w:ilvl w:val="0"/>
                <w:numId w:val="41"/>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 xml:space="preserve">Visie </w:t>
            </w:r>
            <w:r w:rsidRPr="00790F33">
              <w:rPr>
                <w:rFonts w:ascii="Verdana" w:hAnsi="Verdana"/>
                <w:sz w:val="20"/>
                <w:szCs w:val="20"/>
              </w:rPr>
              <w:t>(online profileren)</w:t>
            </w:r>
          </w:p>
          <w:p w14:paraId="07AB8924" w14:textId="77777777" w:rsidR="00A36C9F" w:rsidRPr="00790F33" w:rsidRDefault="00A36C9F" w:rsidP="00154667">
            <w:pPr>
              <w:pStyle w:val="Lijstalinea"/>
              <w:numPr>
                <w:ilvl w:val="0"/>
                <w:numId w:val="41"/>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 xml:space="preserve">Sensitiviteit </w:t>
            </w:r>
            <w:r w:rsidRPr="00790F33">
              <w:rPr>
                <w:rFonts w:ascii="Verdana" w:hAnsi="Verdana"/>
                <w:sz w:val="20"/>
                <w:szCs w:val="20"/>
              </w:rPr>
              <w:t>(empathie)</w:t>
            </w:r>
          </w:p>
          <w:p w14:paraId="5AB8DEC0" w14:textId="77777777" w:rsidR="00A36C9F" w:rsidRPr="00790F33" w:rsidRDefault="00A36C9F" w:rsidP="00154667">
            <w:pPr>
              <w:pStyle w:val="Lijstalinea"/>
              <w:numPr>
                <w:ilvl w:val="0"/>
                <w:numId w:val="41"/>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Mondelinge communicatie</w:t>
            </w:r>
          </w:p>
          <w:p w14:paraId="01466031"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p>
        </w:tc>
        <w:tc>
          <w:tcPr>
            <w:tcW w:w="2551" w:type="dxa"/>
          </w:tcPr>
          <w:p w14:paraId="03E4F59F" w14:textId="77777777" w:rsidR="00A36C9F" w:rsidRPr="00790F33" w:rsidRDefault="00A36C9F" w:rsidP="00154667">
            <w:pPr>
              <w:pStyle w:val="Lijstalinea"/>
              <w:numPr>
                <w:ilvl w:val="0"/>
                <w:numId w:val="45"/>
              </w:numPr>
              <w:ind w:left="175" w:hanging="14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xml:space="preserve"> (betrokken, mensgericht)</w:t>
            </w:r>
          </w:p>
          <w:p w14:paraId="01AF82A0" w14:textId="77777777" w:rsidR="00A36C9F" w:rsidRPr="00790F33" w:rsidRDefault="00A36C9F" w:rsidP="00154667">
            <w:pPr>
              <w:pStyle w:val="Lijstalinea"/>
              <w:numPr>
                <w:ilvl w:val="0"/>
                <w:numId w:val="45"/>
              </w:numPr>
              <w:ind w:left="175" w:hanging="14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 xml:space="preserve">Specialisme </w:t>
            </w:r>
            <w:r w:rsidRPr="00790F33">
              <w:rPr>
                <w:rFonts w:ascii="Verdana" w:hAnsi="Verdana"/>
                <w:sz w:val="20"/>
                <w:szCs w:val="20"/>
              </w:rPr>
              <w:t>(beoordelen)</w:t>
            </w:r>
          </w:p>
          <w:p w14:paraId="4532D307" w14:textId="77777777" w:rsidR="00A36C9F" w:rsidRPr="00790F33" w:rsidRDefault="00A36C9F" w:rsidP="00154667">
            <w:pPr>
              <w:pStyle w:val="Lijstalinea"/>
              <w:numPr>
                <w:ilvl w:val="0"/>
                <w:numId w:val="45"/>
              </w:numPr>
              <w:ind w:left="175" w:hanging="14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Ambitie</w:t>
            </w:r>
            <w:r w:rsidRPr="00790F33">
              <w:rPr>
                <w:rFonts w:ascii="Verdana" w:hAnsi="Verdana"/>
                <w:sz w:val="20"/>
                <w:szCs w:val="20"/>
              </w:rPr>
              <w:t xml:space="preserve"> (visie, durven)</w:t>
            </w:r>
          </w:p>
        </w:tc>
      </w:tr>
      <w:tr w:rsidR="00A36C9F" w:rsidRPr="00790F33" w14:paraId="4ADDF0F4" w14:textId="77777777" w:rsidTr="00AC5706">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093" w:type="dxa"/>
          </w:tcPr>
          <w:p w14:paraId="484A3C31"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6:</w:t>
            </w:r>
          </w:p>
          <w:p w14:paraId="62F3F339"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t>Wat verstaat u onder de gekozen competenties en waarom heeft u voor deze competenties gekozen?</w:t>
            </w:r>
          </w:p>
        </w:tc>
        <w:tc>
          <w:tcPr>
            <w:tcW w:w="2869" w:type="dxa"/>
          </w:tcPr>
          <w:p w14:paraId="43C6C03A" w14:textId="77777777" w:rsidR="00A36C9F" w:rsidRPr="00790F33" w:rsidRDefault="00A36C9F" w:rsidP="00154667">
            <w:pPr>
              <w:pStyle w:val="Lijstalinea"/>
              <w:numPr>
                <w:ilvl w:val="0"/>
                <w:numId w:val="42"/>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xml:space="preserve">: er kan tegenwoordig heel veel online. SQIQ vindt telefonisch en ‘live’ contact met een kandidaat of klant heel belangrijk. De cultuur bij de klant en persoonskenmerken bij de kandidaat. </w:t>
            </w:r>
            <w:r>
              <w:rPr>
                <w:rFonts w:ascii="Verdana" w:hAnsi="Verdana"/>
                <w:sz w:val="20"/>
                <w:szCs w:val="20"/>
              </w:rPr>
              <w:t>Het draait om m</w:t>
            </w:r>
            <w:r w:rsidRPr="00790F33">
              <w:rPr>
                <w:rFonts w:ascii="Verdana" w:hAnsi="Verdana"/>
                <w:sz w:val="20"/>
                <w:szCs w:val="20"/>
              </w:rPr>
              <w:t xml:space="preserve">ensen leren kennen. SQIQ kijkt of de mensen bij elkaar passen. </w:t>
            </w:r>
            <w:r>
              <w:rPr>
                <w:rFonts w:ascii="Verdana" w:hAnsi="Verdana"/>
                <w:sz w:val="20"/>
                <w:szCs w:val="20"/>
              </w:rPr>
              <w:t>G</w:t>
            </w:r>
            <w:r w:rsidRPr="00790F33">
              <w:rPr>
                <w:rFonts w:ascii="Verdana" w:hAnsi="Verdana"/>
                <w:sz w:val="20"/>
                <w:szCs w:val="20"/>
              </w:rPr>
              <w:t xml:space="preserve">aat niet alleen om een cv of de vacaturetekst. Kijken wat de </w:t>
            </w:r>
            <w:r>
              <w:rPr>
                <w:rFonts w:ascii="Verdana" w:hAnsi="Verdana"/>
                <w:sz w:val="20"/>
                <w:szCs w:val="20"/>
              </w:rPr>
              <w:t xml:space="preserve">klant en </w:t>
            </w:r>
            <w:r>
              <w:rPr>
                <w:rFonts w:ascii="Verdana" w:hAnsi="Verdana"/>
                <w:sz w:val="20"/>
                <w:szCs w:val="20"/>
              </w:rPr>
              <w:lastRenderedPageBreak/>
              <w:t>kandidaat wil, voelen!</w:t>
            </w:r>
          </w:p>
          <w:p w14:paraId="3AC947D7" w14:textId="77777777" w:rsidR="00A36C9F" w:rsidRPr="00790F33" w:rsidRDefault="00A36C9F" w:rsidP="00154667">
            <w:pPr>
              <w:pStyle w:val="Lijstalinea"/>
              <w:numPr>
                <w:ilvl w:val="0"/>
                <w:numId w:val="42"/>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Samenwerken</w:t>
            </w:r>
            <w:r w:rsidRPr="00790F33">
              <w:rPr>
                <w:rFonts w:ascii="Verdana" w:hAnsi="Verdana"/>
                <w:sz w:val="20"/>
                <w:szCs w:val="20"/>
              </w:rPr>
              <w:t xml:space="preserve">: partnership aangaan. Zowel intern als extern. </w:t>
            </w:r>
            <w:r>
              <w:rPr>
                <w:rFonts w:ascii="Verdana" w:hAnsi="Verdana"/>
                <w:sz w:val="20"/>
                <w:szCs w:val="20"/>
              </w:rPr>
              <w:t>“</w:t>
            </w:r>
            <w:r w:rsidRPr="007957EB">
              <w:rPr>
                <w:rFonts w:ascii="Verdana" w:hAnsi="Verdana"/>
                <w:sz w:val="20"/>
                <w:szCs w:val="20"/>
              </w:rPr>
              <w:t xml:space="preserve">SQIQ </w:t>
            </w:r>
            <w:r>
              <w:rPr>
                <w:rFonts w:ascii="Verdana" w:hAnsi="Verdana"/>
                <w:sz w:val="20"/>
                <w:szCs w:val="20"/>
              </w:rPr>
              <w:t>wil</w:t>
            </w:r>
            <w:r w:rsidRPr="007957EB">
              <w:rPr>
                <w:rFonts w:ascii="Verdana" w:hAnsi="Verdana"/>
                <w:sz w:val="20"/>
                <w:szCs w:val="20"/>
              </w:rPr>
              <w:t xml:space="preserve"> een partnership voelen bij een klant en bij een kandidaat</w:t>
            </w:r>
            <w:r>
              <w:rPr>
                <w:rFonts w:ascii="Verdana" w:hAnsi="Verdana"/>
                <w:sz w:val="20"/>
                <w:szCs w:val="20"/>
              </w:rPr>
              <w:t xml:space="preserve">” </w:t>
            </w:r>
            <w:r w:rsidRPr="000F17F1">
              <w:rPr>
                <w:rFonts w:ascii="Verdana" w:hAnsi="Verdana"/>
                <w:sz w:val="20"/>
              </w:rPr>
              <w:t>(Respondent</w:t>
            </w:r>
            <w:r>
              <w:rPr>
                <w:rFonts w:ascii="Verdana" w:hAnsi="Verdana"/>
                <w:sz w:val="20"/>
              </w:rPr>
              <w:t xml:space="preserve"> 1, persoonlijke communicatie, 2</w:t>
            </w:r>
            <w:r w:rsidRPr="000F17F1">
              <w:rPr>
                <w:rFonts w:ascii="Verdana" w:hAnsi="Verdana"/>
                <w:sz w:val="20"/>
              </w:rPr>
              <w:t xml:space="preserve"> mei 2016)</w:t>
            </w:r>
            <w:r w:rsidRPr="007957EB">
              <w:rPr>
                <w:rFonts w:ascii="Verdana" w:hAnsi="Verdana"/>
                <w:sz w:val="20"/>
                <w:szCs w:val="20"/>
              </w:rPr>
              <w:t>.</w:t>
            </w:r>
            <w:r w:rsidRPr="00790F33">
              <w:rPr>
                <w:rFonts w:ascii="Verdana" w:hAnsi="Verdana"/>
                <w:sz w:val="20"/>
                <w:szCs w:val="20"/>
              </w:rPr>
              <w:t xml:space="preserve"> Intern, klanten en kandidaten moeten meedenken, kennen ze iemand, wat vinden ze van de vacatures etc.</w:t>
            </w:r>
          </w:p>
          <w:p w14:paraId="56D5C39E" w14:textId="77777777" w:rsidR="00A36C9F" w:rsidRPr="00790F33" w:rsidRDefault="00A36C9F" w:rsidP="00154667">
            <w:pPr>
              <w:pStyle w:val="Lijstalinea"/>
              <w:numPr>
                <w:ilvl w:val="0"/>
                <w:numId w:val="42"/>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Vasthoudendheid</w:t>
            </w:r>
            <w:r w:rsidRPr="00790F33">
              <w:rPr>
                <w:rFonts w:ascii="Verdana" w:hAnsi="Verdana"/>
                <w:sz w:val="20"/>
                <w:szCs w:val="20"/>
              </w:rPr>
              <w:t xml:space="preserve">: </w:t>
            </w:r>
            <w:r>
              <w:rPr>
                <w:rFonts w:ascii="Verdana" w:hAnsi="Verdana"/>
                <w:sz w:val="20"/>
                <w:szCs w:val="20"/>
              </w:rPr>
              <w:t>“</w:t>
            </w:r>
            <w:r w:rsidRPr="00E563CD">
              <w:rPr>
                <w:rFonts w:ascii="Verdana" w:hAnsi="Verdana"/>
                <w:sz w:val="20"/>
                <w:szCs w:val="20"/>
              </w:rPr>
              <w:t>Als startend bedrijf een naam creëren, dat gaat met ups en downs</w:t>
            </w:r>
            <w:r>
              <w:rPr>
                <w:rFonts w:ascii="Verdana" w:hAnsi="Verdana"/>
                <w:sz w:val="20"/>
                <w:szCs w:val="20"/>
              </w:rPr>
              <w:t xml:space="preserve">” </w:t>
            </w:r>
            <w:r w:rsidRPr="000F17F1">
              <w:rPr>
                <w:rFonts w:ascii="Verdana" w:hAnsi="Verdana"/>
                <w:sz w:val="20"/>
              </w:rPr>
              <w:t>(Respondent</w:t>
            </w:r>
            <w:r>
              <w:rPr>
                <w:rFonts w:ascii="Verdana" w:hAnsi="Verdana"/>
                <w:sz w:val="20"/>
              </w:rPr>
              <w:t xml:space="preserve"> 1, persoonlijke communicatie, 2</w:t>
            </w:r>
            <w:r w:rsidRPr="000F17F1">
              <w:rPr>
                <w:rFonts w:ascii="Verdana" w:hAnsi="Verdana"/>
                <w:sz w:val="20"/>
              </w:rPr>
              <w:t xml:space="preserve"> mei 2016)</w:t>
            </w:r>
            <w:r w:rsidRPr="00790F33">
              <w:rPr>
                <w:rFonts w:ascii="Verdana" w:hAnsi="Verdana"/>
                <w:sz w:val="20"/>
                <w:szCs w:val="20"/>
              </w:rPr>
              <w:t>. Bedrijf moet doorgaan ook al zit het tegen</w:t>
            </w:r>
            <w:r>
              <w:rPr>
                <w:rFonts w:ascii="Verdana" w:hAnsi="Verdana"/>
                <w:sz w:val="20"/>
                <w:szCs w:val="20"/>
              </w:rPr>
              <w:t>. “</w:t>
            </w:r>
            <w:r w:rsidRPr="00E563CD">
              <w:rPr>
                <w:rFonts w:ascii="Verdana" w:hAnsi="Verdana"/>
                <w:sz w:val="20"/>
                <w:szCs w:val="20"/>
              </w:rPr>
              <w:t xml:space="preserve">SQIQ </w:t>
            </w:r>
            <w:r>
              <w:rPr>
                <w:rFonts w:ascii="Verdana" w:hAnsi="Verdana"/>
                <w:sz w:val="20"/>
                <w:szCs w:val="20"/>
              </w:rPr>
              <w:t xml:space="preserve">bijt zich vast in een opdracht en gaat door </w:t>
            </w:r>
            <w:r w:rsidRPr="00E563CD">
              <w:rPr>
                <w:rFonts w:ascii="Verdana" w:hAnsi="Verdana"/>
                <w:sz w:val="20"/>
                <w:szCs w:val="20"/>
              </w:rPr>
              <w:t>tot het gelukt is</w:t>
            </w:r>
            <w:r>
              <w:rPr>
                <w:rFonts w:ascii="Verdana" w:hAnsi="Verdana"/>
                <w:sz w:val="20"/>
                <w:szCs w:val="20"/>
              </w:rPr>
              <w:t xml:space="preserve">” </w:t>
            </w:r>
            <w:r w:rsidRPr="000F17F1">
              <w:rPr>
                <w:rFonts w:ascii="Verdana" w:hAnsi="Verdana"/>
                <w:sz w:val="20"/>
              </w:rPr>
              <w:t>(Respondent</w:t>
            </w:r>
            <w:r>
              <w:rPr>
                <w:rFonts w:ascii="Verdana" w:hAnsi="Verdana"/>
                <w:sz w:val="20"/>
              </w:rPr>
              <w:t xml:space="preserve"> 1, persoonlijke communicatie, 2</w:t>
            </w:r>
            <w:r w:rsidRPr="000F17F1">
              <w:rPr>
                <w:rFonts w:ascii="Verdana" w:hAnsi="Verdana"/>
                <w:sz w:val="20"/>
              </w:rPr>
              <w:t xml:space="preserve"> mei 2016)</w:t>
            </w:r>
            <w:r w:rsidRPr="00790F33">
              <w:rPr>
                <w:rFonts w:ascii="Verdana" w:hAnsi="Verdana"/>
                <w:sz w:val="20"/>
                <w:szCs w:val="20"/>
              </w:rPr>
              <w:t xml:space="preserve">. Ook als het niet goed gaat blijven communiceren en contact houden. </w:t>
            </w:r>
            <w:r>
              <w:rPr>
                <w:rFonts w:ascii="Verdana" w:hAnsi="Verdana"/>
                <w:sz w:val="20"/>
                <w:szCs w:val="20"/>
              </w:rPr>
              <w:t>“</w:t>
            </w:r>
            <w:r w:rsidRPr="007C6FEE">
              <w:rPr>
                <w:rFonts w:ascii="Verdana" w:hAnsi="Verdana"/>
                <w:sz w:val="20"/>
                <w:szCs w:val="20"/>
              </w:rPr>
              <w:t>Vasthoudend zijn in de communicatie in de afronding</w:t>
            </w:r>
            <w:r>
              <w:rPr>
                <w:rFonts w:ascii="Verdana" w:hAnsi="Verdana"/>
                <w:sz w:val="20"/>
                <w:szCs w:val="20"/>
              </w:rPr>
              <w:t xml:space="preserve">” </w:t>
            </w:r>
            <w:r w:rsidRPr="000F17F1">
              <w:rPr>
                <w:rFonts w:ascii="Verdana" w:hAnsi="Verdana"/>
                <w:sz w:val="20"/>
              </w:rPr>
              <w:t>(Respondent</w:t>
            </w:r>
            <w:r>
              <w:rPr>
                <w:rFonts w:ascii="Verdana" w:hAnsi="Verdana"/>
                <w:sz w:val="20"/>
              </w:rPr>
              <w:t xml:space="preserve"> </w:t>
            </w:r>
            <w:r>
              <w:rPr>
                <w:rFonts w:ascii="Verdana" w:hAnsi="Verdana"/>
                <w:sz w:val="20"/>
              </w:rPr>
              <w:lastRenderedPageBreak/>
              <w:t>1, persoonlijke communicatie, 2</w:t>
            </w:r>
            <w:r w:rsidRPr="000F17F1">
              <w:rPr>
                <w:rFonts w:ascii="Verdana" w:hAnsi="Verdana"/>
                <w:sz w:val="20"/>
              </w:rPr>
              <w:t xml:space="preserve"> mei 2016)</w:t>
            </w:r>
            <w:r>
              <w:rPr>
                <w:rFonts w:ascii="Verdana" w:hAnsi="Verdana"/>
                <w:sz w:val="20"/>
              </w:rPr>
              <w:t>.</w:t>
            </w:r>
          </w:p>
          <w:p w14:paraId="61BE6D4C" w14:textId="77777777" w:rsidR="00A36C9F" w:rsidRPr="00790F33" w:rsidRDefault="00A36C9F" w:rsidP="00154667">
            <w:pPr>
              <w:pStyle w:val="Lijstalinea"/>
              <w:numPr>
                <w:ilvl w:val="0"/>
                <w:numId w:val="42"/>
              </w:numPr>
              <w:ind w:left="210"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Focus</w:t>
            </w:r>
            <w:r w:rsidRPr="00790F33">
              <w:rPr>
                <w:rFonts w:ascii="Verdana" w:hAnsi="Verdana"/>
                <w:sz w:val="20"/>
                <w:szCs w:val="20"/>
              </w:rPr>
              <w:t xml:space="preserve">: goed zijn in een ding, </w:t>
            </w:r>
            <w:r>
              <w:rPr>
                <w:rFonts w:ascii="Verdana" w:hAnsi="Verdana"/>
                <w:sz w:val="20"/>
                <w:szCs w:val="20"/>
              </w:rPr>
              <w:t xml:space="preserve">het </w:t>
            </w:r>
            <w:r w:rsidRPr="00790F33">
              <w:rPr>
                <w:rFonts w:ascii="Verdana" w:hAnsi="Verdana"/>
                <w:sz w:val="20"/>
                <w:szCs w:val="20"/>
              </w:rPr>
              <w:t xml:space="preserve">specialisme. SQIQ heeft </w:t>
            </w:r>
            <w:r>
              <w:rPr>
                <w:rFonts w:ascii="Verdana" w:hAnsi="Verdana"/>
                <w:sz w:val="20"/>
                <w:szCs w:val="20"/>
              </w:rPr>
              <w:t xml:space="preserve">een </w:t>
            </w:r>
            <w:r w:rsidRPr="00790F33">
              <w:rPr>
                <w:rFonts w:ascii="Verdana" w:hAnsi="Verdana"/>
                <w:sz w:val="20"/>
                <w:szCs w:val="20"/>
              </w:rPr>
              <w:t>specialisme in digitale vacatures en maakt aan de hand hiervan duidelijke keuzes voor klanten en kandidaten.</w:t>
            </w:r>
          </w:p>
        </w:tc>
        <w:tc>
          <w:tcPr>
            <w:tcW w:w="2835" w:type="dxa"/>
          </w:tcPr>
          <w:p w14:paraId="6173E1D6" w14:textId="77777777" w:rsidR="00A36C9F" w:rsidRPr="00790F33" w:rsidRDefault="00A36C9F" w:rsidP="00154667">
            <w:pPr>
              <w:pStyle w:val="Lijstalinea"/>
              <w:numPr>
                <w:ilvl w:val="0"/>
                <w:numId w:val="46"/>
              </w:numPr>
              <w:ind w:left="176"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lastRenderedPageBreak/>
              <w:t>Intensief</w:t>
            </w:r>
            <w:r w:rsidRPr="00790F33">
              <w:rPr>
                <w:rFonts w:ascii="Verdana" w:hAnsi="Verdana"/>
                <w:sz w:val="20"/>
                <w:szCs w:val="20"/>
              </w:rPr>
              <w:t>: de manier waarop je te werk gaat, er tijd insteken: passie, betrokken, ambitie. Alles wat SQIQ doet is intensief. Intensief in de business, intensief met de klanten en kandidaten. SQIQ wil de beste zijn en door intensief te werken lukt dat.</w:t>
            </w:r>
          </w:p>
          <w:p w14:paraId="35ABB7CB" w14:textId="77777777" w:rsidR="00A36C9F" w:rsidRPr="00790F33" w:rsidRDefault="00A36C9F" w:rsidP="00154667">
            <w:pPr>
              <w:pStyle w:val="Lijstalinea"/>
              <w:numPr>
                <w:ilvl w:val="0"/>
                <w:numId w:val="46"/>
              </w:numPr>
              <w:ind w:left="176"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Specialisme</w:t>
            </w:r>
            <w:r w:rsidRPr="00790F33">
              <w:rPr>
                <w:rFonts w:ascii="Verdana" w:hAnsi="Verdana"/>
                <w:sz w:val="20"/>
                <w:szCs w:val="20"/>
              </w:rPr>
              <w:t>: de beste mensen vinden bij specifieke organisaties,</w:t>
            </w:r>
            <w:r>
              <w:rPr>
                <w:rFonts w:ascii="Verdana" w:hAnsi="Verdana"/>
                <w:sz w:val="20"/>
                <w:szCs w:val="20"/>
              </w:rPr>
              <w:t xml:space="preserve"> het</w:t>
            </w:r>
            <w:r w:rsidRPr="00790F33">
              <w:rPr>
                <w:rFonts w:ascii="Verdana" w:hAnsi="Verdana"/>
                <w:sz w:val="20"/>
                <w:szCs w:val="20"/>
              </w:rPr>
              <w:t xml:space="preserve"> matchen. SQIQ is</w:t>
            </w:r>
            <w:r>
              <w:rPr>
                <w:rFonts w:ascii="Verdana" w:hAnsi="Verdana"/>
                <w:sz w:val="20"/>
                <w:szCs w:val="20"/>
              </w:rPr>
              <w:t xml:space="preserve"> een</w:t>
            </w:r>
            <w:r w:rsidRPr="00790F33">
              <w:rPr>
                <w:rFonts w:ascii="Verdana" w:hAnsi="Verdana"/>
                <w:sz w:val="20"/>
                <w:szCs w:val="20"/>
              </w:rPr>
              <w:t xml:space="preserve"> sp</w:t>
            </w:r>
            <w:r>
              <w:rPr>
                <w:rFonts w:ascii="Verdana" w:hAnsi="Verdana"/>
                <w:sz w:val="20"/>
                <w:szCs w:val="20"/>
              </w:rPr>
              <w:t xml:space="preserve">ecialist in </w:t>
            </w:r>
            <w:r>
              <w:rPr>
                <w:rFonts w:ascii="Verdana" w:hAnsi="Verdana"/>
                <w:sz w:val="20"/>
                <w:szCs w:val="20"/>
              </w:rPr>
              <w:lastRenderedPageBreak/>
              <w:t>arbeidsbemiddeling en heeft e</w:t>
            </w:r>
            <w:r w:rsidRPr="00790F33">
              <w:rPr>
                <w:rFonts w:ascii="Verdana" w:hAnsi="Verdana"/>
                <w:sz w:val="20"/>
                <w:szCs w:val="20"/>
              </w:rPr>
              <w:t>rvaring in de markt.</w:t>
            </w:r>
          </w:p>
          <w:p w14:paraId="17B6B38D" w14:textId="77777777" w:rsidR="00A36C9F" w:rsidRDefault="00A36C9F" w:rsidP="00154667">
            <w:pPr>
              <w:pStyle w:val="Lijstalinea"/>
              <w:numPr>
                <w:ilvl w:val="0"/>
                <w:numId w:val="46"/>
              </w:numPr>
              <w:ind w:left="176"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xml:space="preserve">: relatie, doorgronden van mensen (mensgericht). SQIQ </w:t>
            </w:r>
            <w:r>
              <w:rPr>
                <w:rFonts w:ascii="Verdana" w:hAnsi="Verdana"/>
                <w:sz w:val="20"/>
                <w:szCs w:val="20"/>
              </w:rPr>
              <w:t>wil</w:t>
            </w:r>
            <w:r w:rsidRPr="00790F33">
              <w:rPr>
                <w:rFonts w:ascii="Verdana" w:hAnsi="Verdana"/>
                <w:sz w:val="20"/>
                <w:szCs w:val="20"/>
              </w:rPr>
              <w:t xml:space="preserve"> mensen doorgronden en </w:t>
            </w:r>
            <w:r>
              <w:rPr>
                <w:rFonts w:ascii="Verdana" w:hAnsi="Verdana"/>
                <w:sz w:val="20"/>
                <w:szCs w:val="20"/>
              </w:rPr>
              <w:t xml:space="preserve">richt zich </w:t>
            </w:r>
            <w:r w:rsidRPr="00790F33">
              <w:rPr>
                <w:rFonts w:ascii="Verdana" w:hAnsi="Verdana"/>
                <w:sz w:val="20"/>
                <w:szCs w:val="20"/>
              </w:rPr>
              <w:t xml:space="preserve">niet alleen op het cv, maar echt op de persoon zelf. </w:t>
            </w:r>
            <w:r>
              <w:rPr>
                <w:rFonts w:ascii="Verdana" w:hAnsi="Verdana"/>
                <w:sz w:val="20"/>
                <w:szCs w:val="20"/>
              </w:rPr>
              <w:t>Daarnaast draait het om een r</w:t>
            </w:r>
            <w:r w:rsidRPr="00790F33">
              <w:rPr>
                <w:rFonts w:ascii="Verdana" w:hAnsi="Verdana"/>
                <w:sz w:val="20"/>
                <w:szCs w:val="20"/>
              </w:rPr>
              <w:t xml:space="preserve">elatie opbouwen met het netwerk. Ook met mensen </w:t>
            </w:r>
            <w:r>
              <w:rPr>
                <w:rFonts w:ascii="Verdana" w:hAnsi="Verdana"/>
                <w:sz w:val="20"/>
                <w:szCs w:val="20"/>
              </w:rPr>
              <w:t>die niet meer aan het werk zijn wordt</w:t>
            </w:r>
            <w:r w:rsidRPr="00790F33">
              <w:rPr>
                <w:rFonts w:ascii="Verdana" w:hAnsi="Verdana"/>
                <w:sz w:val="20"/>
                <w:szCs w:val="20"/>
              </w:rPr>
              <w:t xml:space="preserve"> contact </w:t>
            </w:r>
            <w:r>
              <w:rPr>
                <w:rFonts w:ascii="Verdana" w:hAnsi="Verdana"/>
                <w:sz w:val="20"/>
                <w:szCs w:val="20"/>
              </w:rPr>
              <w:t>onderhouden</w:t>
            </w:r>
            <w:r w:rsidRPr="00790F33">
              <w:rPr>
                <w:rFonts w:ascii="Verdana" w:hAnsi="Verdana"/>
                <w:sz w:val="20"/>
                <w:szCs w:val="20"/>
              </w:rPr>
              <w:t>.</w:t>
            </w:r>
          </w:p>
          <w:p w14:paraId="5712E2AA" w14:textId="77777777" w:rsidR="00A36C9F" w:rsidRPr="00915BAD" w:rsidRDefault="00A36C9F" w:rsidP="00154667">
            <w:pPr>
              <w:pStyle w:val="Lijstalinea"/>
              <w:numPr>
                <w:ilvl w:val="0"/>
                <w:numId w:val="46"/>
              </w:numPr>
              <w:ind w:left="176"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915BAD">
              <w:rPr>
                <w:rFonts w:ascii="Verdana" w:hAnsi="Verdana"/>
                <w:b/>
                <w:sz w:val="20"/>
                <w:szCs w:val="20"/>
              </w:rPr>
              <w:t>Secuur</w:t>
            </w:r>
            <w:r w:rsidRPr="00915BAD">
              <w:rPr>
                <w:rFonts w:ascii="Verdana" w:hAnsi="Verdana"/>
                <w:sz w:val="20"/>
                <w:szCs w:val="20"/>
              </w:rPr>
              <w:t>: perfectionistisch, doorgaan, het altijd beter willen maken. SQIQ blijft niet stilstaan wanneer een opdracht vervuld is. Er wordt contact onderhouden en een blijvende relatie opgebouwd.</w:t>
            </w:r>
          </w:p>
        </w:tc>
        <w:tc>
          <w:tcPr>
            <w:tcW w:w="2693" w:type="dxa"/>
          </w:tcPr>
          <w:p w14:paraId="0A8E87AD" w14:textId="77777777" w:rsidR="00A36C9F" w:rsidRPr="00790F33" w:rsidRDefault="00A36C9F" w:rsidP="00154667">
            <w:pPr>
              <w:pStyle w:val="Lijstalinea"/>
              <w:numPr>
                <w:ilvl w:val="0"/>
                <w:numId w:val="44"/>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lastRenderedPageBreak/>
              <w:t>Professionaliteit</w:t>
            </w:r>
            <w:r w:rsidRPr="00790F33">
              <w:rPr>
                <w:rFonts w:ascii="Verdana" w:hAnsi="Verdana"/>
                <w:sz w:val="20"/>
                <w:szCs w:val="20"/>
              </w:rPr>
              <w:t>: SQIQ weet goed wat de functies inhouden van de kandidaten en wat de klanten willen. SQIQ kent de markt goed.</w:t>
            </w:r>
          </w:p>
          <w:p w14:paraId="18F7AB40" w14:textId="77777777" w:rsidR="00A36C9F" w:rsidRPr="00790F33" w:rsidRDefault="00A36C9F" w:rsidP="00154667">
            <w:pPr>
              <w:pStyle w:val="Lijstalinea"/>
              <w:numPr>
                <w:ilvl w:val="0"/>
                <w:numId w:val="44"/>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Betrokkenheid</w:t>
            </w:r>
            <w:r w:rsidRPr="00790F33">
              <w:rPr>
                <w:rFonts w:ascii="Verdana" w:hAnsi="Verdana"/>
                <w:sz w:val="20"/>
                <w:szCs w:val="20"/>
              </w:rPr>
              <w:t xml:space="preserve">: in hoeverre je van binnen (eigen persoonlijke drive) graag </w:t>
            </w:r>
            <w:r>
              <w:rPr>
                <w:rFonts w:ascii="Verdana" w:hAnsi="Verdana"/>
                <w:sz w:val="20"/>
                <w:szCs w:val="20"/>
              </w:rPr>
              <w:t>wil</w:t>
            </w:r>
            <w:r w:rsidRPr="00790F33">
              <w:rPr>
                <w:rFonts w:ascii="Verdana" w:hAnsi="Verdana"/>
                <w:sz w:val="20"/>
                <w:szCs w:val="20"/>
              </w:rPr>
              <w:t xml:space="preserve"> dat het goed gaat met het bedrijf. Werknemers van SQIQ willen voor SQIQ gaan en voelen zich persoonlijk en </w:t>
            </w:r>
            <w:r w:rsidRPr="00790F33">
              <w:rPr>
                <w:rFonts w:ascii="Verdana" w:hAnsi="Verdana"/>
                <w:sz w:val="20"/>
                <w:szCs w:val="20"/>
              </w:rPr>
              <w:lastRenderedPageBreak/>
              <w:t>betrokken bij de organisatie.</w:t>
            </w:r>
          </w:p>
          <w:p w14:paraId="707180F3" w14:textId="77777777" w:rsidR="00A36C9F" w:rsidRPr="00790F33" w:rsidRDefault="00A36C9F" w:rsidP="00154667">
            <w:pPr>
              <w:pStyle w:val="Lijstalinea"/>
              <w:numPr>
                <w:ilvl w:val="0"/>
                <w:numId w:val="44"/>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Sociaal vaardig</w:t>
            </w:r>
            <w:r w:rsidRPr="00790F33">
              <w:rPr>
                <w:rFonts w:ascii="Verdana" w:hAnsi="Verdana"/>
                <w:sz w:val="20"/>
                <w:szCs w:val="20"/>
              </w:rPr>
              <w:t>: empathie, belangen en mensen kunnen inschatten, behoefte kunnen aanvoelen, contact met mensen dat als prettig wordt ervaren. SQIQ weet op welk</w:t>
            </w:r>
            <w:r>
              <w:rPr>
                <w:rFonts w:ascii="Verdana" w:hAnsi="Verdana"/>
                <w:sz w:val="20"/>
                <w:szCs w:val="20"/>
              </w:rPr>
              <w:t>e</w:t>
            </w:r>
            <w:r w:rsidRPr="00790F33">
              <w:rPr>
                <w:rFonts w:ascii="Verdana" w:hAnsi="Verdana"/>
                <w:sz w:val="20"/>
                <w:szCs w:val="20"/>
              </w:rPr>
              <w:t xml:space="preserve"> manier zij moeten omgaan met werknemers, klanten en kandidaten. Weten wat ze wel niet kunnen bespreken.</w:t>
            </w:r>
          </w:p>
          <w:p w14:paraId="4D6CEE27" w14:textId="77777777" w:rsidR="00A36C9F" w:rsidRPr="00790F33" w:rsidRDefault="00A36C9F" w:rsidP="00154667">
            <w:pPr>
              <w:pStyle w:val="Lijstalinea"/>
              <w:numPr>
                <w:ilvl w:val="0"/>
                <w:numId w:val="44"/>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Persoonlijk</w:t>
            </w:r>
            <w:r w:rsidRPr="00790F33">
              <w:rPr>
                <w:rFonts w:ascii="Verdana" w:hAnsi="Verdana"/>
                <w:sz w:val="20"/>
                <w:szCs w:val="20"/>
              </w:rPr>
              <w:t>: aanpak is toegespits</w:t>
            </w:r>
            <w:r>
              <w:rPr>
                <w:rFonts w:ascii="Verdana" w:hAnsi="Verdana"/>
                <w:sz w:val="20"/>
                <w:szCs w:val="20"/>
              </w:rPr>
              <w:t>t</w:t>
            </w:r>
            <w:r w:rsidRPr="00790F33">
              <w:rPr>
                <w:rFonts w:ascii="Verdana" w:hAnsi="Verdana"/>
                <w:sz w:val="20"/>
                <w:szCs w:val="20"/>
              </w:rPr>
              <w:t xml:space="preserve"> op de persoon met wie je bezig bent/aan het werk bent. SQIQ kijkt bij de klanten wat ze zoeken, bij de kandidaten wat voor persoon het is met </w:t>
            </w:r>
            <w:r>
              <w:rPr>
                <w:rFonts w:ascii="Verdana" w:hAnsi="Verdana"/>
                <w:sz w:val="20"/>
                <w:szCs w:val="20"/>
              </w:rPr>
              <w:t>welke</w:t>
            </w:r>
            <w:r w:rsidRPr="00790F33">
              <w:rPr>
                <w:rFonts w:ascii="Verdana" w:hAnsi="Verdana"/>
                <w:sz w:val="20"/>
                <w:szCs w:val="20"/>
              </w:rPr>
              <w:t xml:space="preserve"> behoefte</w:t>
            </w:r>
            <w:r>
              <w:rPr>
                <w:rFonts w:ascii="Verdana" w:hAnsi="Verdana"/>
                <w:sz w:val="20"/>
                <w:szCs w:val="20"/>
              </w:rPr>
              <w:t>n</w:t>
            </w:r>
            <w:r w:rsidRPr="00790F33">
              <w:rPr>
                <w:rFonts w:ascii="Verdana" w:hAnsi="Verdana"/>
                <w:sz w:val="20"/>
                <w:szCs w:val="20"/>
              </w:rPr>
              <w:t xml:space="preserve"> en intern waar ben je goed in en waarvoor kan je ingezet worden.</w:t>
            </w:r>
          </w:p>
          <w:p w14:paraId="66F91C04" w14:textId="77777777" w:rsidR="00A36C9F" w:rsidRPr="00790F33" w:rsidRDefault="00A36C9F" w:rsidP="00154667">
            <w:pPr>
              <w:pStyle w:val="Lijstalinea"/>
              <w:numPr>
                <w:ilvl w:val="0"/>
                <w:numId w:val="44"/>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Ambitie</w:t>
            </w:r>
            <w:r w:rsidRPr="00790F33">
              <w:rPr>
                <w:rFonts w:ascii="Verdana" w:hAnsi="Verdana"/>
                <w:sz w:val="20"/>
                <w:szCs w:val="20"/>
              </w:rPr>
              <w:t xml:space="preserve">: fanatiek, ergens naartoe willen, niet genoegen nemen met minder en hoge doelen stellen. </w:t>
            </w:r>
            <w:r>
              <w:rPr>
                <w:rFonts w:ascii="Verdana" w:hAnsi="Verdana"/>
                <w:sz w:val="20"/>
                <w:szCs w:val="20"/>
              </w:rPr>
              <w:t>“</w:t>
            </w:r>
            <w:r w:rsidRPr="005612BB">
              <w:rPr>
                <w:rFonts w:ascii="Verdana" w:hAnsi="Verdana"/>
                <w:sz w:val="20"/>
                <w:szCs w:val="20"/>
              </w:rPr>
              <w:t xml:space="preserve">SQIQ heeft een enorme drive om beter te </w:t>
            </w:r>
            <w:r w:rsidRPr="005612BB">
              <w:rPr>
                <w:rFonts w:ascii="Verdana" w:hAnsi="Verdana"/>
                <w:sz w:val="20"/>
                <w:szCs w:val="20"/>
              </w:rPr>
              <w:lastRenderedPageBreak/>
              <w:t>worden en steeds nog succesvoller te worden</w:t>
            </w:r>
            <w:r>
              <w:rPr>
                <w:rFonts w:ascii="Verdana" w:hAnsi="Verdana"/>
                <w:sz w:val="20"/>
                <w:szCs w:val="20"/>
              </w:rPr>
              <w:t xml:space="preserve">” </w:t>
            </w:r>
            <w:r>
              <w:rPr>
                <w:rFonts w:ascii="Verdana" w:hAnsi="Verdana"/>
                <w:sz w:val="20"/>
              </w:rPr>
              <w:t>(Respondent 3, persoonlijke communicatie, 3</w:t>
            </w:r>
            <w:r w:rsidRPr="000F17F1">
              <w:rPr>
                <w:rFonts w:ascii="Verdana" w:hAnsi="Verdana"/>
                <w:sz w:val="20"/>
              </w:rPr>
              <w:t xml:space="preserve"> mei 2016)</w:t>
            </w:r>
            <w:r w:rsidRPr="00790F33">
              <w:rPr>
                <w:rFonts w:ascii="Verdana" w:hAnsi="Verdana"/>
                <w:sz w:val="20"/>
                <w:szCs w:val="20"/>
              </w:rPr>
              <w:t>.</w:t>
            </w:r>
          </w:p>
        </w:tc>
        <w:tc>
          <w:tcPr>
            <w:tcW w:w="2552" w:type="dxa"/>
          </w:tcPr>
          <w:p w14:paraId="7DB4BB16" w14:textId="77777777" w:rsidR="00A36C9F" w:rsidRPr="00790F33" w:rsidRDefault="00A36C9F" w:rsidP="00154667">
            <w:pPr>
              <w:pStyle w:val="Lijstalinea"/>
              <w:numPr>
                <w:ilvl w:val="0"/>
                <w:numId w:val="43"/>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lastRenderedPageBreak/>
              <w:t>Betrokkenheid</w:t>
            </w:r>
            <w:r w:rsidRPr="00790F33">
              <w:rPr>
                <w:rFonts w:ascii="Verdana" w:hAnsi="Verdana"/>
                <w:sz w:val="20"/>
                <w:szCs w:val="20"/>
              </w:rPr>
              <w:t>: heel betrokken bij een kandidaat tijdens en na het plaatsen. Ook betrokken bij de werknemers en klanten. Lange relaties.</w:t>
            </w:r>
          </w:p>
          <w:p w14:paraId="197A41F1" w14:textId="77777777" w:rsidR="00A36C9F" w:rsidRPr="00790F33" w:rsidRDefault="00A36C9F" w:rsidP="00154667">
            <w:pPr>
              <w:pStyle w:val="Lijstalinea"/>
              <w:numPr>
                <w:ilvl w:val="0"/>
                <w:numId w:val="43"/>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Visie</w:t>
            </w:r>
            <w:r w:rsidRPr="00790F33">
              <w:rPr>
                <w:rFonts w:ascii="Verdana" w:hAnsi="Verdana"/>
                <w:sz w:val="20"/>
                <w:szCs w:val="20"/>
              </w:rPr>
              <w:t xml:space="preserve">: Cultuur/ Identiteit. Hoe ze te werk gaan, SQIQ houdt zich vast aan de visie. Bijvoorbeeld het exclusieve werken. Iedereen die wordt voorgesteld bij </w:t>
            </w:r>
            <w:r w:rsidRPr="00790F33">
              <w:rPr>
                <w:rFonts w:ascii="Verdana" w:hAnsi="Verdana"/>
                <w:sz w:val="20"/>
                <w:szCs w:val="20"/>
              </w:rPr>
              <w:lastRenderedPageBreak/>
              <w:t>een klant is gescreend en worden niet zomaar voorgesteld. SQIQ weet wat ze willen en hoe ze te werk gaan om zich te onderscheiden.</w:t>
            </w:r>
          </w:p>
          <w:p w14:paraId="02407347" w14:textId="77777777" w:rsidR="00A36C9F" w:rsidRPr="00790F33" w:rsidRDefault="00A36C9F" w:rsidP="00154667">
            <w:pPr>
              <w:pStyle w:val="Lijstalinea"/>
              <w:numPr>
                <w:ilvl w:val="0"/>
                <w:numId w:val="43"/>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op een persoonlijke en warme manier benaderen waar je een prettig gevoel van krijgt. SQIQ stopt veel tijd en interesse in een kandidaat en blijft zich ermee bezighouden op de lange termijn.</w:t>
            </w:r>
          </w:p>
          <w:p w14:paraId="7D930B29" w14:textId="77777777" w:rsidR="00A36C9F" w:rsidRPr="00790F33" w:rsidRDefault="00A36C9F" w:rsidP="00154667">
            <w:pPr>
              <w:pStyle w:val="Lijstalinea"/>
              <w:numPr>
                <w:ilvl w:val="0"/>
                <w:numId w:val="43"/>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Sensitiviteit</w:t>
            </w:r>
            <w:r w:rsidRPr="00790F33">
              <w:rPr>
                <w:rFonts w:ascii="Verdana" w:hAnsi="Verdana"/>
                <w:sz w:val="20"/>
                <w:szCs w:val="20"/>
              </w:rPr>
              <w:t>: (Empathie) het willen doorgronden van een persoon, strookt met persoonlijk. Bijvoorbeeld als er een gesprek is, is SQIQ sensitief en pakt snel signalen op of iemand geschikt is of niet.</w:t>
            </w:r>
          </w:p>
          <w:p w14:paraId="0D200FB9" w14:textId="77777777" w:rsidR="00A36C9F" w:rsidRPr="00790F33" w:rsidRDefault="00A36C9F" w:rsidP="00154667">
            <w:pPr>
              <w:pStyle w:val="Lijstalinea"/>
              <w:numPr>
                <w:ilvl w:val="0"/>
                <w:numId w:val="43"/>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Mondelinge communicatie</w:t>
            </w:r>
            <w:r w:rsidRPr="00790F33">
              <w:rPr>
                <w:rFonts w:ascii="Verdana" w:hAnsi="Verdana"/>
                <w:sz w:val="20"/>
                <w:szCs w:val="20"/>
              </w:rPr>
              <w:t xml:space="preserve">: hoe makkelijk en prettig een gesprek </w:t>
            </w:r>
            <w:r>
              <w:rPr>
                <w:rFonts w:ascii="Verdana" w:hAnsi="Verdana"/>
                <w:sz w:val="20"/>
                <w:szCs w:val="20"/>
              </w:rPr>
              <w:t>ver</w:t>
            </w:r>
            <w:r w:rsidRPr="00790F33">
              <w:rPr>
                <w:rFonts w:ascii="Verdana" w:hAnsi="Verdana"/>
                <w:sz w:val="20"/>
                <w:szCs w:val="20"/>
              </w:rPr>
              <w:t xml:space="preserve">loopt. SQIQ staat </w:t>
            </w:r>
            <w:r w:rsidRPr="00790F33">
              <w:rPr>
                <w:rFonts w:ascii="Verdana" w:hAnsi="Verdana"/>
                <w:sz w:val="20"/>
                <w:szCs w:val="20"/>
              </w:rPr>
              <w:lastRenderedPageBreak/>
              <w:t xml:space="preserve">bekend om </w:t>
            </w:r>
            <w:r>
              <w:rPr>
                <w:rFonts w:ascii="Verdana" w:hAnsi="Verdana"/>
                <w:sz w:val="20"/>
                <w:szCs w:val="20"/>
              </w:rPr>
              <w:t>de extraverte manier van communiceren.</w:t>
            </w:r>
          </w:p>
          <w:p w14:paraId="2207DEF0"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551" w:type="dxa"/>
          </w:tcPr>
          <w:p w14:paraId="23004F8B" w14:textId="77777777" w:rsidR="00A36C9F" w:rsidRPr="00790F33" w:rsidRDefault="00A36C9F" w:rsidP="00154667">
            <w:pPr>
              <w:pStyle w:val="Lijstalinea"/>
              <w:numPr>
                <w:ilvl w:val="0"/>
                <w:numId w:val="49"/>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lastRenderedPageBreak/>
              <w:t>Persoonlijk</w:t>
            </w:r>
            <w:r w:rsidRPr="00790F33">
              <w:rPr>
                <w:rFonts w:ascii="Verdana" w:hAnsi="Verdana"/>
                <w:sz w:val="20"/>
                <w:szCs w:val="20"/>
              </w:rPr>
              <w:t xml:space="preserve">: de manier waarop er te werk wordt gegaan. In hoeverre er geluisterd wordt en in hoeverre iemand de persoon leert kennen om erachter te komen wat diegene echt </w:t>
            </w:r>
            <w:r>
              <w:rPr>
                <w:rFonts w:ascii="Verdana" w:hAnsi="Verdana"/>
                <w:sz w:val="20"/>
                <w:szCs w:val="20"/>
              </w:rPr>
              <w:t>wil</w:t>
            </w:r>
            <w:r w:rsidRPr="00790F33">
              <w:rPr>
                <w:rFonts w:ascii="Verdana" w:hAnsi="Verdana"/>
                <w:sz w:val="20"/>
                <w:szCs w:val="20"/>
              </w:rPr>
              <w:t xml:space="preserve">. Dieper ingaan </w:t>
            </w:r>
            <w:r>
              <w:rPr>
                <w:rFonts w:ascii="Verdana" w:hAnsi="Verdana"/>
                <w:sz w:val="20"/>
                <w:szCs w:val="20"/>
              </w:rPr>
              <w:t>op</w:t>
            </w:r>
            <w:r w:rsidRPr="00790F33">
              <w:rPr>
                <w:rFonts w:ascii="Verdana" w:hAnsi="Verdana"/>
                <w:sz w:val="20"/>
                <w:szCs w:val="20"/>
              </w:rPr>
              <w:t xml:space="preserve"> de persoonlijkheid. Dit is ook de manier waarop SQIQ te werk gaat. SQIQ </w:t>
            </w:r>
            <w:r>
              <w:rPr>
                <w:rFonts w:ascii="Verdana" w:hAnsi="Verdana"/>
                <w:sz w:val="20"/>
                <w:szCs w:val="20"/>
              </w:rPr>
              <w:lastRenderedPageBreak/>
              <w:t>wil</w:t>
            </w:r>
            <w:r w:rsidRPr="00790F33">
              <w:rPr>
                <w:rFonts w:ascii="Verdana" w:hAnsi="Verdana"/>
                <w:sz w:val="20"/>
                <w:szCs w:val="20"/>
              </w:rPr>
              <w:t xml:space="preserve"> alle partijen leren kennen met de daarbij horende persoons</w:t>
            </w:r>
            <w:r>
              <w:rPr>
                <w:rFonts w:ascii="Verdana" w:hAnsi="Verdana"/>
                <w:sz w:val="20"/>
                <w:szCs w:val="20"/>
              </w:rPr>
              <w:t>-</w:t>
            </w:r>
            <w:r w:rsidRPr="00790F33">
              <w:rPr>
                <w:rFonts w:ascii="Verdana" w:hAnsi="Verdana"/>
                <w:sz w:val="20"/>
                <w:szCs w:val="20"/>
              </w:rPr>
              <w:t>kenmerken om te kijken of er een juiste match is.</w:t>
            </w:r>
          </w:p>
          <w:p w14:paraId="5DF83D5E" w14:textId="77777777" w:rsidR="00A36C9F" w:rsidRPr="00790F33" w:rsidRDefault="00A36C9F" w:rsidP="00154667">
            <w:pPr>
              <w:pStyle w:val="Lijstalinea"/>
              <w:numPr>
                <w:ilvl w:val="0"/>
                <w:numId w:val="49"/>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Specialisme</w:t>
            </w:r>
            <w:r w:rsidRPr="00790F33">
              <w:rPr>
                <w:rFonts w:ascii="Verdana" w:hAnsi="Verdana"/>
                <w:sz w:val="20"/>
                <w:szCs w:val="20"/>
              </w:rPr>
              <w:t xml:space="preserve">: weten waarover je het hebt. Kennis en ervaring bezitten om tot een juiste beslissing te komen. SQIQ is gespecialiseerd in de functies waarvoor </w:t>
            </w:r>
            <w:r>
              <w:rPr>
                <w:rFonts w:ascii="Verdana" w:hAnsi="Verdana"/>
                <w:sz w:val="20"/>
                <w:szCs w:val="20"/>
              </w:rPr>
              <w:t>gewerkt wordt</w:t>
            </w:r>
            <w:r w:rsidRPr="00790F33">
              <w:rPr>
                <w:rFonts w:ascii="Verdana" w:hAnsi="Verdana"/>
                <w:sz w:val="20"/>
                <w:szCs w:val="20"/>
              </w:rPr>
              <w:t>, waardoor SQIQ weet wat er gevraagd wordt en goed kan beoordelen of het een juiste kandidaat is voor een functie.</w:t>
            </w:r>
          </w:p>
          <w:p w14:paraId="17572FFE" w14:textId="77777777" w:rsidR="00A36C9F" w:rsidRPr="00790F33" w:rsidRDefault="00A36C9F" w:rsidP="00154667">
            <w:pPr>
              <w:pStyle w:val="Lijstalinea"/>
              <w:numPr>
                <w:ilvl w:val="0"/>
                <w:numId w:val="49"/>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Ambitie</w:t>
            </w:r>
            <w:r w:rsidRPr="00790F33">
              <w:rPr>
                <w:rFonts w:ascii="Verdana" w:hAnsi="Verdana"/>
                <w:sz w:val="20"/>
                <w:szCs w:val="20"/>
              </w:rPr>
              <w:t xml:space="preserve">: blik op de toekomst, willen en durven groeien en vooral ook weten waar je naartoe </w:t>
            </w:r>
            <w:r>
              <w:rPr>
                <w:rFonts w:ascii="Verdana" w:hAnsi="Verdana"/>
                <w:sz w:val="20"/>
                <w:szCs w:val="20"/>
              </w:rPr>
              <w:t>wil</w:t>
            </w:r>
            <w:r w:rsidRPr="00790F33">
              <w:rPr>
                <w:rFonts w:ascii="Verdana" w:hAnsi="Verdana"/>
                <w:sz w:val="20"/>
                <w:szCs w:val="20"/>
              </w:rPr>
              <w:t xml:space="preserve">. SQIQ heeft een duidelijke visie en ambitie om te groeien en kijkt naar de toekomst. SQIQ durft keuzes te maken wat door </w:t>
            </w:r>
            <w:r w:rsidRPr="00790F33">
              <w:rPr>
                <w:rFonts w:ascii="Verdana" w:hAnsi="Verdana"/>
                <w:sz w:val="20"/>
                <w:szCs w:val="20"/>
              </w:rPr>
              <w:lastRenderedPageBreak/>
              <w:t>een goed team wordt ondersteunt.</w:t>
            </w:r>
          </w:p>
          <w:p w14:paraId="06D8EBE2" w14:textId="77777777" w:rsidR="00A36C9F" w:rsidRPr="00790F33" w:rsidRDefault="00A36C9F" w:rsidP="00154667">
            <w:pPr>
              <w:pStyle w:val="Lijstalinea"/>
              <w:numPr>
                <w:ilvl w:val="0"/>
                <w:numId w:val="49"/>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Exclusiviteit</w:t>
            </w:r>
            <w:r w:rsidRPr="00790F33">
              <w:rPr>
                <w:rFonts w:ascii="Verdana" w:hAnsi="Verdana"/>
                <w:sz w:val="20"/>
                <w:szCs w:val="20"/>
              </w:rPr>
              <w:t>: SQIQ onderscheidt zich doordat zij exclusief te werk willen gaan. Door alleen een opdracht te vervullen en geen ander bureau daarnaast, hebben zij een volledige focus op het plaatsen van de beste kandidaat en besteden hier dan ook veel tijd aan.</w:t>
            </w:r>
          </w:p>
        </w:tc>
      </w:tr>
    </w:tbl>
    <w:p w14:paraId="7AF01F80" w14:textId="77777777" w:rsidR="00A36C9F" w:rsidRPr="00790F33" w:rsidRDefault="00A36C9F" w:rsidP="00A36C9F">
      <w:pPr>
        <w:rPr>
          <w:rFonts w:ascii="Verdana" w:hAnsi="Verdana"/>
          <w:b/>
          <w:sz w:val="20"/>
          <w:szCs w:val="20"/>
        </w:rPr>
      </w:pPr>
    </w:p>
    <w:p w14:paraId="68F5785F" w14:textId="77777777" w:rsidR="00A36C9F" w:rsidRPr="00790F33" w:rsidRDefault="00A36C9F" w:rsidP="00A36C9F">
      <w:pPr>
        <w:rPr>
          <w:rFonts w:ascii="Verdana" w:hAnsi="Verdana"/>
          <w:b/>
          <w:sz w:val="20"/>
          <w:szCs w:val="20"/>
        </w:rPr>
      </w:pPr>
      <w:r>
        <w:rPr>
          <w:rFonts w:ascii="Verdana" w:hAnsi="Verdana"/>
          <w:b/>
          <w:sz w:val="20"/>
          <w:szCs w:val="20"/>
        </w:rPr>
        <w:t>Diepte-interviews met externen:</w:t>
      </w:r>
    </w:p>
    <w:tbl>
      <w:tblPr>
        <w:tblStyle w:val="Lichtraster-accent5"/>
        <w:tblW w:w="15877" w:type="dxa"/>
        <w:tblInd w:w="-885" w:type="dxa"/>
        <w:tblLayout w:type="fixed"/>
        <w:tblLook w:val="04A0" w:firstRow="1" w:lastRow="0" w:firstColumn="1" w:lastColumn="0" w:noHBand="0" w:noVBand="1"/>
      </w:tblPr>
      <w:tblGrid>
        <w:gridCol w:w="2127"/>
        <w:gridCol w:w="2694"/>
        <w:gridCol w:w="2976"/>
        <w:gridCol w:w="2552"/>
        <w:gridCol w:w="2835"/>
        <w:gridCol w:w="2693"/>
      </w:tblGrid>
      <w:tr w:rsidR="00A36C9F" w:rsidRPr="00790F33" w14:paraId="0F935AE7" w14:textId="77777777" w:rsidTr="00AC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C17C3A2" w14:textId="77777777" w:rsidR="00A36C9F" w:rsidRPr="00790F33" w:rsidRDefault="00A36C9F" w:rsidP="00AC5706">
            <w:pPr>
              <w:jc w:val="right"/>
              <w:rPr>
                <w:rFonts w:ascii="Verdana" w:hAnsi="Verdana"/>
                <w:sz w:val="20"/>
                <w:szCs w:val="20"/>
              </w:rPr>
            </w:pPr>
            <w:r w:rsidRPr="00790F33">
              <w:rPr>
                <w:rFonts w:ascii="Verdana" w:hAnsi="Verdana"/>
                <w:sz w:val="20"/>
                <w:szCs w:val="20"/>
              </w:rPr>
              <w:t>Respondent:</w:t>
            </w:r>
          </w:p>
        </w:tc>
        <w:tc>
          <w:tcPr>
            <w:tcW w:w="2694" w:type="dxa"/>
          </w:tcPr>
          <w:p w14:paraId="26B8DFA4"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6</w:t>
            </w:r>
            <w:r w:rsidRPr="00790F33">
              <w:rPr>
                <w:rFonts w:ascii="Verdana" w:hAnsi="Verdana"/>
                <w:sz w:val="20"/>
                <w:szCs w:val="20"/>
              </w:rPr>
              <w:t xml:space="preserve"> </w:t>
            </w:r>
          </w:p>
        </w:tc>
        <w:tc>
          <w:tcPr>
            <w:tcW w:w="2976" w:type="dxa"/>
          </w:tcPr>
          <w:p w14:paraId="1D685C7D"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7</w:t>
            </w:r>
          </w:p>
        </w:tc>
        <w:tc>
          <w:tcPr>
            <w:tcW w:w="2552" w:type="dxa"/>
          </w:tcPr>
          <w:p w14:paraId="47B0ECF2"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8</w:t>
            </w:r>
          </w:p>
        </w:tc>
        <w:tc>
          <w:tcPr>
            <w:tcW w:w="2835" w:type="dxa"/>
          </w:tcPr>
          <w:p w14:paraId="697EC8F8"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highlight w:val="cyan"/>
              </w:rPr>
            </w:pPr>
            <w:r>
              <w:rPr>
                <w:rFonts w:ascii="Verdana" w:hAnsi="Verdana"/>
                <w:sz w:val="20"/>
                <w:szCs w:val="20"/>
              </w:rPr>
              <w:t>9</w:t>
            </w:r>
          </w:p>
        </w:tc>
        <w:tc>
          <w:tcPr>
            <w:tcW w:w="2693" w:type="dxa"/>
          </w:tcPr>
          <w:p w14:paraId="3FF0AFC1"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highlight w:val="cyan"/>
              </w:rPr>
            </w:pPr>
            <w:r>
              <w:rPr>
                <w:rFonts w:ascii="Verdana" w:hAnsi="Verdana"/>
                <w:sz w:val="20"/>
                <w:szCs w:val="20"/>
              </w:rPr>
              <w:t>10</w:t>
            </w:r>
          </w:p>
        </w:tc>
      </w:tr>
      <w:tr w:rsidR="00A36C9F" w:rsidRPr="00790F33" w14:paraId="14296ABF" w14:textId="77777777" w:rsidTr="00AC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31316F4"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1:</w:t>
            </w:r>
          </w:p>
          <w:p w14:paraId="2E64499C"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t>Waar denkt u als eerste aan als ik SQIQ zeg?</w:t>
            </w:r>
          </w:p>
        </w:tc>
        <w:tc>
          <w:tcPr>
            <w:tcW w:w="2694" w:type="dxa"/>
          </w:tcPr>
          <w:p w14:paraId="5868BDA3"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Enthousiast</w:t>
            </w:r>
          </w:p>
          <w:p w14:paraId="453FF97F"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lang w:val="en-US"/>
              </w:rPr>
              <w:t>Eager</w:t>
            </w:r>
            <w:r w:rsidRPr="00790F33">
              <w:rPr>
                <w:rFonts w:ascii="Verdana" w:hAnsi="Verdana"/>
                <w:sz w:val="20"/>
                <w:szCs w:val="20"/>
              </w:rPr>
              <w:t xml:space="preserve"> (gretig)</w:t>
            </w:r>
          </w:p>
          <w:p w14:paraId="42534A77"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105C7C18"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Persoonlijk </w:t>
            </w:r>
          </w:p>
          <w:p w14:paraId="4711556C"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Verstand van zaken</w:t>
            </w:r>
          </w:p>
          <w:p w14:paraId="7F06EC9E"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Oprecht</w:t>
            </w:r>
          </w:p>
        </w:tc>
        <w:tc>
          <w:tcPr>
            <w:tcW w:w="2976" w:type="dxa"/>
          </w:tcPr>
          <w:p w14:paraId="47B0682D" w14:textId="77777777" w:rsidR="00A36C9F" w:rsidRPr="00790F33" w:rsidRDefault="00A36C9F" w:rsidP="00154667">
            <w:pPr>
              <w:pStyle w:val="Lijstalinea"/>
              <w:numPr>
                <w:ilvl w:val="0"/>
                <w:numId w:val="53"/>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Ambitie</w:t>
            </w:r>
          </w:p>
          <w:p w14:paraId="55996D13" w14:textId="77777777" w:rsidR="00A36C9F" w:rsidRPr="00790F33" w:rsidRDefault="00A36C9F" w:rsidP="00154667">
            <w:pPr>
              <w:pStyle w:val="Lijstalinea"/>
              <w:numPr>
                <w:ilvl w:val="0"/>
                <w:numId w:val="53"/>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SQIQ probeert</w:t>
            </w:r>
            <w:r>
              <w:rPr>
                <w:rFonts w:ascii="Verdana" w:hAnsi="Verdana"/>
                <w:sz w:val="20"/>
                <w:szCs w:val="20"/>
              </w:rPr>
              <w:t xml:space="preserve"> anders te zijn</w:t>
            </w:r>
            <w:r w:rsidRPr="00790F33">
              <w:rPr>
                <w:rFonts w:ascii="Verdana" w:hAnsi="Verdana"/>
                <w:sz w:val="20"/>
                <w:szCs w:val="20"/>
              </w:rPr>
              <w:t xml:space="preserve"> in de bemiddeling van kandidaten en opdrachtgevers</w:t>
            </w:r>
            <w:r>
              <w:rPr>
                <w:rFonts w:ascii="Verdana" w:hAnsi="Verdana"/>
                <w:sz w:val="20"/>
                <w:szCs w:val="20"/>
              </w:rPr>
              <w:t>.</w:t>
            </w:r>
          </w:p>
        </w:tc>
        <w:tc>
          <w:tcPr>
            <w:tcW w:w="2552" w:type="dxa"/>
          </w:tcPr>
          <w:p w14:paraId="79FA4CDD"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Headhunter</w:t>
            </w:r>
          </w:p>
        </w:tc>
        <w:tc>
          <w:tcPr>
            <w:tcW w:w="2835" w:type="dxa"/>
          </w:tcPr>
          <w:p w14:paraId="1263A7C2"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Recruitment bureau</w:t>
            </w:r>
          </w:p>
        </w:tc>
        <w:tc>
          <w:tcPr>
            <w:tcW w:w="2693" w:type="dxa"/>
          </w:tcPr>
          <w:p w14:paraId="14277F7E"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Open en vrolijke organisatie</w:t>
            </w:r>
          </w:p>
          <w:p w14:paraId="4A52B939"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Snel een baan</w:t>
            </w:r>
          </w:p>
          <w:p w14:paraId="62989F3D"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Duidelijk</w:t>
            </w:r>
          </w:p>
          <w:p w14:paraId="1421D7B5"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715CE77C"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Oprechte interesse</w:t>
            </w:r>
          </w:p>
        </w:tc>
      </w:tr>
      <w:tr w:rsidR="00A36C9F" w:rsidRPr="00790F33" w14:paraId="2110AA3C" w14:textId="77777777" w:rsidTr="00AC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3F0EE0B"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2:</w:t>
            </w:r>
          </w:p>
          <w:p w14:paraId="1CE8C882" w14:textId="77777777" w:rsidR="00A36C9F" w:rsidRPr="00790F33" w:rsidRDefault="00A36C9F" w:rsidP="00AC5706">
            <w:pPr>
              <w:pStyle w:val="Lijstalinea1"/>
              <w:ind w:left="0"/>
              <w:jc w:val="right"/>
              <w:rPr>
                <w:rFonts w:ascii="Verdana" w:hAnsi="Verdana"/>
                <w:b w:val="0"/>
                <w:sz w:val="20"/>
                <w:szCs w:val="20"/>
              </w:rPr>
            </w:pPr>
            <w:r w:rsidRPr="00790F33">
              <w:rPr>
                <w:rFonts w:ascii="Verdana" w:hAnsi="Verdana"/>
                <w:b w:val="0"/>
                <w:sz w:val="20"/>
                <w:szCs w:val="20"/>
              </w:rPr>
              <w:t>Wat ziet u de mensen van SQIQ doen dat u echt onderscheidend vindt?</w:t>
            </w:r>
          </w:p>
          <w:p w14:paraId="2960D2A8" w14:textId="77777777" w:rsidR="00A36C9F" w:rsidRPr="00790F33" w:rsidRDefault="00A36C9F" w:rsidP="00AC5706">
            <w:pPr>
              <w:jc w:val="right"/>
              <w:rPr>
                <w:rFonts w:ascii="Verdana" w:hAnsi="Verdana"/>
                <w:b w:val="0"/>
                <w:sz w:val="20"/>
                <w:szCs w:val="20"/>
              </w:rPr>
            </w:pPr>
          </w:p>
        </w:tc>
        <w:tc>
          <w:tcPr>
            <w:tcW w:w="2694" w:type="dxa"/>
          </w:tcPr>
          <w:p w14:paraId="027E500D"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293520">
              <w:rPr>
                <w:rFonts w:ascii="Verdana" w:hAnsi="Verdana" w:cs="Verdana"/>
                <w:sz w:val="20"/>
                <w:szCs w:val="20"/>
              </w:rPr>
              <w:t xml:space="preserve">De persoonlijke aanpak van SQIQ. Een groot verschil </w:t>
            </w:r>
            <w:r>
              <w:rPr>
                <w:rFonts w:ascii="Verdana" w:hAnsi="Verdana" w:cs="Verdana"/>
                <w:sz w:val="20"/>
                <w:szCs w:val="20"/>
              </w:rPr>
              <w:t>vergeleken</w:t>
            </w:r>
            <w:r w:rsidRPr="00293520">
              <w:rPr>
                <w:rFonts w:ascii="Verdana" w:hAnsi="Verdana" w:cs="Verdana"/>
                <w:sz w:val="20"/>
                <w:szCs w:val="20"/>
              </w:rPr>
              <w:t xml:space="preserve"> </w:t>
            </w:r>
            <w:r>
              <w:rPr>
                <w:rFonts w:ascii="Verdana" w:hAnsi="Verdana" w:cs="Verdana"/>
                <w:sz w:val="20"/>
                <w:szCs w:val="20"/>
              </w:rPr>
              <w:t xml:space="preserve">met </w:t>
            </w:r>
            <w:r w:rsidRPr="00293520">
              <w:rPr>
                <w:rFonts w:ascii="Verdana" w:hAnsi="Verdana" w:cs="Verdana"/>
                <w:sz w:val="20"/>
                <w:szCs w:val="20"/>
              </w:rPr>
              <w:t xml:space="preserve">andere bureaus, daar voel je jezelf als een nummertje in het </w:t>
            </w:r>
            <w:r w:rsidRPr="00E43640">
              <w:rPr>
                <w:rFonts w:ascii="Verdana" w:hAnsi="Verdana" w:cs="Verdana"/>
                <w:sz w:val="20"/>
                <w:szCs w:val="20"/>
              </w:rPr>
              <w:t>systeem en is het minder persoonlijk</w:t>
            </w:r>
            <w:r w:rsidRPr="00EB7902">
              <w:rPr>
                <w:rFonts w:ascii="Verdana" w:hAnsi="Verdana"/>
                <w:sz w:val="20"/>
                <w:szCs w:val="20"/>
              </w:rPr>
              <w:t>”</w:t>
            </w:r>
            <w:r>
              <w:rPr>
                <w:rFonts w:ascii="Verdana" w:hAnsi="Verdana"/>
                <w:sz w:val="20"/>
                <w:szCs w:val="20"/>
              </w:rPr>
              <w:t xml:space="preserve"> </w:t>
            </w:r>
            <w:r>
              <w:rPr>
                <w:rFonts w:ascii="Verdana" w:hAnsi="Verdana"/>
                <w:sz w:val="20"/>
              </w:rPr>
              <w:t xml:space="preserve">(Respondent 6, </w:t>
            </w:r>
            <w:r>
              <w:rPr>
                <w:rFonts w:ascii="Verdana" w:hAnsi="Verdana"/>
                <w:sz w:val="20"/>
              </w:rPr>
              <w:lastRenderedPageBreak/>
              <w:t>persoonlijke communicatie, 9</w:t>
            </w:r>
            <w:r w:rsidRPr="000F17F1">
              <w:rPr>
                <w:rFonts w:ascii="Verdana" w:hAnsi="Verdana"/>
                <w:sz w:val="20"/>
              </w:rPr>
              <w:t xml:space="preserve"> mei 2016)</w:t>
            </w:r>
            <w:r w:rsidRPr="00790F33">
              <w:rPr>
                <w:rFonts w:ascii="Verdana" w:hAnsi="Verdana"/>
                <w:sz w:val="20"/>
                <w:szCs w:val="20"/>
              </w:rPr>
              <w:t xml:space="preserve">. </w:t>
            </w:r>
          </w:p>
          <w:p w14:paraId="42D1AE1B"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Het p</w:t>
            </w:r>
            <w:r w:rsidRPr="00790F33">
              <w:rPr>
                <w:rFonts w:ascii="Verdana" w:hAnsi="Verdana"/>
                <w:sz w:val="20"/>
                <w:szCs w:val="20"/>
              </w:rPr>
              <w:t xml:space="preserve">ersoonlijke contact, bij SQIQ voelt het persoonlijk ook op langere termijn. </w:t>
            </w:r>
          </w:p>
          <w:p w14:paraId="0111222C"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Contact onderhouden.</w:t>
            </w:r>
          </w:p>
        </w:tc>
        <w:tc>
          <w:tcPr>
            <w:tcW w:w="2976" w:type="dxa"/>
          </w:tcPr>
          <w:p w14:paraId="0958ACBB" w14:textId="77777777" w:rsidR="00A36C9F" w:rsidRDefault="00A36C9F" w:rsidP="00154667">
            <w:pPr>
              <w:pStyle w:val="Lijstalinea"/>
              <w:numPr>
                <w:ilvl w:val="0"/>
                <w:numId w:val="55"/>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Goed de waarde inschatten waar ik voor stond. Gevoel dat SQIQ ook echt aan mijn kant stond.</w:t>
            </w:r>
          </w:p>
          <w:p w14:paraId="29E744FF" w14:textId="77777777" w:rsidR="00A36C9F" w:rsidRPr="00073E2C" w:rsidRDefault="00A36C9F" w:rsidP="00154667">
            <w:pPr>
              <w:pStyle w:val="Lijstalinea"/>
              <w:numPr>
                <w:ilvl w:val="0"/>
                <w:numId w:val="55"/>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FC739A">
              <w:rPr>
                <w:rFonts w:ascii="Verdana" w:hAnsi="Verdana"/>
                <w:sz w:val="20"/>
                <w:szCs w:val="20"/>
              </w:rPr>
              <w:t>De klant en de kandidaat het gevoel</w:t>
            </w:r>
            <w:r>
              <w:rPr>
                <w:rFonts w:ascii="Verdana" w:hAnsi="Verdana"/>
                <w:sz w:val="20"/>
                <w:szCs w:val="20"/>
              </w:rPr>
              <w:t xml:space="preserve"> geven dat</w:t>
            </w:r>
            <w:r w:rsidRPr="00FC739A">
              <w:rPr>
                <w:rFonts w:ascii="Verdana" w:hAnsi="Verdana"/>
                <w:sz w:val="20"/>
                <w:szCs w:val="20"/>
              </w:rPr>
              <w:t xml:space="preserve"> het maximale eruit </w:t>
            </w:r>
            <w:r>
              <w:rPr>
                <w:rFonts w:ascii="Verdana" w:hAnsi="Verdana"/>
                <w:sz w:val="20"/>
                <w:szCs w:val="20"/>
              </w:rPr>
              <w:t>wordt</w:t>
            </w:r>
            <w:r w:rsidRPr="00FC739A">
              <w:rPr>
                <w:rFonts w:ascii="Verdana" w:hAnsi="Verdana"/>
                <w:sz w:val="20"/>
                <w:szCs w:val="20"/>
              </w:rPr>
              <w:t xml:space="preserve"> </w:t>
            </w:r>
            <w:r>
              <w:rPr>
                <w:rFonts w:ascii="Verdana" w:hAnsi="Verdana"/>
                <w:sz w:val="20"/>
                <w:szCs w:val="20"/>
              </w:rPr>
              <w:t>gehaald</w:t>
            </w:r>
            <w:r w:rsidRPr="00FC739A">
              <w:rPr>
                <w:rFonts w:ascii="Verdana" w:hAnsi="Verdana"/>
                <w:sz w:val="20"/>
                <w:szCs w:val="20"/>
              </w:rPr>
              <w:t xml:space="preserve"> voor beide partijen, op een </w:t>
            </w:r>
            <w:r w:rsidRPr="00FC739A">
              <w:rPr>
                <w:rFonts w:ascii="Verdana" w:hAnsi="Verdana"/>
                <w:sz w:val="20"/>
                <w:szCs w:val="20"/>
              </w:rPr>
              <w:lastRenderedPageBreak/>
              <w:t>persoonlijk/mensel</w:t>
            </w:r>
            <w:r>
              <w:rPr>
                <w:rFonts w:ascii="Verdana" w:hAnsi="Verdana"/>
                <w:sz w:val="20"/>
                <w:szCs w:val="20"/>
              </w:rPr>
              <w:t>ijk vlak. I</w:t>
            </w:r>
            <w:r w:rsidRPr="00006702">
              <w:rPr>
                <w:rFonts w:ascii="Verdana" w:hAnsi="Verdana"/>
                <w:sz w:val="20"/>
                <w:szCs w:val="20"/>
              </w:rPr>
              <w:t xml:space="preserve">n combinatie </w:t>
            </w:r>
            <w:r>
              <w:rPr>
                <w:rFonts w:ascii="Verdana" w:hAnsi="Verdana"/>
                <w:sz w:val="20"/>
                <w:szCs w:val="20"/>
              </w:rPr>
              <w:t xml:space="preserve">met innovatieve producten. </w:t>
            </w:r>
            <w:r w:rsidRPr="00073E2C">
              <w:rPr>
                <w:rFonts w:ascii="Verdana" w:hAnsi="Verdana"/>
                <w:sz w:val="20"/>
                <w:szCs w:val="20"/>
              </w:rPr>
              <w:t xml:space="preserve">“Niet het standaard uurtje-factuurtje” </w:t>
            </w:r>
            <w:r w:rsidRPr="00073E2C">
              <w:rPr>
                <w:rFonts w:ascii="Verdana" w:hAnsi="Verdana"/>
                <w:sz w:val="20"/>
              </w:rPr>
              <w:t>(Respondent 7, persoonlijke communicatie, 10 mei 2016)</w:t>
            </w:r>
            <w:r w:rsidRPr="00073E2C">
              <w:rPr>
                <w:rFonts w:ascii="Verdana" w:hAnsi="Verdana"/>
                <w:sz w:val="20"/>
                <w:szCs w:val="20"/>
              </w:rPr>
              <w:t>, maar met nieuwe ideeën waari</w:t>
            </w:r>
            <w:r>
              <w:rPr>
                <w:rFonts w:ascii="Verdana" w:hAnsi="Verdana"/>
                <w:sz w:val="20"/>
                <w:szCs w:val="20"/>
              </w:rPr>
              <w:t>n internet een grote rol speelt. Kandidaten en klanten gaan o</w:t>
            </w:r>
            <w:r w:rsidRPr="00073E2C">
              <w:rPr>
                <w:rFonts w:ascii="Verdana" w:hAnsi="Verdana"/>
                <w:sz w:val="20"/>
                <w:szCs w:val="20"/>
              </w:rPr>
              <w:t>p een nieuwe manier samenwerken</w:t>
            </w:r>
            <w:r>
              <w:rPr>
                <w:rFonts w:ascii="Verdana" w:hAnsi="Verdana"/>
                <w:sz w:val="20"/>
                <w:szCs w:val="20"/>
              </w:rPr>
              <w:t>,</w:t>
            </w:r>
            <w:r w:rsidRPr="00073E2C">
              <w:rPr>
                <w:rFonts w:ascii="Verdana" w:hAnsi="Verdana"/>
                <w:sz w:val="20"/>
                <w:szCs w:val="20"/>
              </w:rPr>
              <w:t xml:space="preserve"> waarin het menselijke en persoonlijke contact heel belangrijk blijft.</w:t>
            </w:r>
          </w:p>
        </w:tc>
        <w:tc>
          <w:tcPr>
            <w:tcW w:w="2552" w:type="dxa"/>
          </w:tcPr>
          <w:p w14:paraId="284EBF6B" w14:textId="77777777" w:rsidR="00A36C9F" w:rsidRPr="00790F33" w:rsidRDefault="00A36C9F" w:rsidP="00154667">
            <w:pPr>
              <w:pStyle w:val="Lijstalinea"/>
              <w:numPr>
                <w:ilvl w:val="0"/>
                <w:numId w:val="54"/>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Frequent contact en gedetailleerde traject.</w:t>
            </w:r>
          </w:p>
          <w:p w14:paraId="701246B8"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Vaker met recruitment te maken gehad, soort gelijk traject, gevoel dat SQIQ meer betrokken is.</w:t>
            </w:r>
          </w:p>
        </w:tc>
        <w:tc>
          <w:tcPr>
            <w:tcW w:w="2835" w:type="dxa"/>
          </w:tcPr>
          <w:p w14:paraId="082FF70C"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Persoonlijke contact</w:t>
            </w:r>
          </w:p>
          <w:p w14:paraId="33253C56"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Mensen doorgronden</w:t>
            </w:r>
          </w:p>
          <w:p w14:paraId="368872D4"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Betrokken</w:t>
            </w:r>
          </w:p>
        </w:tc>
        <w:tc>
          <w:tcPr>
            <w:tcW w:w="2693" w:type="dxa"/>
          </w:tcPr>
          <w:p w14:paraId="2BAA02B6" w14:textId="77777777" w:rsidR="00A36C9F" w:rsidRPr="00D16D80"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w:t>
            </w:r>
            <w:r w:rsidRPr="00790F33">
              <w:rPr>
                <w:rFonts w:ascii="Verdana" w:hAnsi="Verdana"/>
                <w:sz w:val="20"/>
                <w:szCs w:val="20"/>
              </w:rPr>
              <w:t xml:space="preserve"> persoonlijke benadering en daarmee een goede match maken</w:t>
            </w:r>
            <w:r>
              <w:rPr>
                <w:rFonts w:ascii="Verdana" w:hAnsi="Verdana"/>
                <w:sz w:val="20"/>
                <w:szCs w:val="20"/>
              </w:rPr>
              <w:t xml:space="preserve">. </w:t>
            </w:r>
            <w:r w:rsidRPr="00D16D80">
              <w:rPr>
                <w:rFonts w:ascii="Verdana" w:hAnsi="Verdana"/>
                <w:sz w:val="20"/>
                <w:szCs w:val="20"/>
              </w:rPr>
              <w:t>“Niet dat ik het idee had van waar word ik nu voorgesteld?!</w:t>
            </w:r>
            <w:r>
              <w:rPr>
                <w:rFonts w:ascii="Verdana" w:hAnsi="Verdana"/>
                <w:sz w:val="20"/>
                <w:szCs w:val="20"/>
              </w:rPr>
              <w:t>”</w:t>
            </w:r>
            <w:r w:rsidRPr="00D16D80">
              <w:rPr>
                <w:rFonts w:ascii="Verdana" w:hAnsi="Verdana"/>
                <w:sz w:val="20"/>
                <w:szCs w:val="20"/>
              </w:rPr>
              <w:t xml:space="preserve"> </w:t>
            </w:r>
            <w:r w:rsidRPr="00D16D80">
              <w:rPr>
                <w:rFonts w:ascii="Verdana" w:hAnsi="Verdana"/>
                <w:sz w:val="20"/>
              </w:rPr>
              <w:t xml:space="preserve">(Respondent 10, persoonlijke communicatie, 11 mei </w:t>
            </w:r>
            <w:r w:rsidRPr="00D16D80">
              <w:rPr>
                <w:rFonts w:ascii="Verdana" w:hAnsi="Verdana"/>
                <w:sz w:val="20"/>
              </w:rPr>
              <w:lastRenderedPageBreak/>
              <w:t>2016)</w:t>
            </w:r>
          </w:p>
          <w:p w14:paraId="3436D5D6"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Als ik niet binnen deze organisatie zou passen was ik ook niet voorgesteld</w:t>
            </w:r>
            <w:r>
              <w:rPr>
                <w:rFonts w:ascii="Verdana" w:hAnsi="Verdana"/>
                <w:sz w:val="20"/>
                <w:szCs w:val="20"/>
              </w:rPr>
              <w:t>.</w:t>
            </w:r>
          </w:p>
          <w:p w14:paraId="36B644CA"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Goed vooronderzoek waar gekeken wordt of er een match is voor mij en voor de organisatie</w:t>
            </w:r>
            <w:r>
              <w:rPr>
                <w:rFonts w:ascii="Verdana" w:hAnsi="Verdana"/>
                <w:sz w:val="20"/>
                <w:szCs w:val="20"/>
              </w:rPr>
              <w:t>.</w:t>
            </w:r>
          </w:p>
          <w:p w14:paraId="0979CF41"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SQIQ werft mensen die bij SQIQ passen wat denk ik ook terug te zien is in het klantenportfolio. Dit is een beeld wat ik van buitenaf heb.</w:t>
            </w:r>
          </w:p>
        </w:tc>
      </w:tr>
      <w:tr w:rsidR="00A36C9F" w:rsidRPr="00790F33" w14:paraId="596FAF11" w14:textId="77777777" w:rsidTr="00AC5706">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127" w:type="dxa"/>
          </w:tcPr>
          <w:p w14:paraId="175F8D6D"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3:</w:t>
            </w:r>
          </w:p>
          <w:p w14:paraId="47C148F7" w14:textId="77777777" w:rsidR="00A36C9F" w:rsidRPr="00790F33" w:rsidRDefault="00A36C9F" w:rsidP="00AC5706">
            <w:pPr>
              <w:pStyle w:val="Lijstalinea1"/>
              <w:ind w:left="0"/>
              <w:jc w:val="right"/>
              <w:rPr>
                <w:rFonts w:ascii="Verdana" w:hAnsi="Verdana"/>
                <w:b w:val="0"/>
                <w:sz w:val="20"/>
                <w:szCs w:val="20"/>
              </w:rPr>
            </w:pPr>
            <w:r w:rsidRPr="00790F33">
              <w:rPr>
                <w:rFonts w:ascii="Verdana" w:hAnsi="Verdana"/>
                <w:b w:val="0"/>
                <w:sz w:val="20"/>
                <w:szCs w:val="20"/>
              </w:rPr>
              <w:t xml:space="preserve">Welke kwaliteiten zijn onderscheidend voor SQIQ? </w:t>
            </w:r>
          </w:p>
        </w:tc>
        <w:tc>
          <w:tcPr>
            <w:tcW w:w="2694" w:type="dxa"/>
          </w:tcPr>
          <w:p w14:paraId="5D1918AD"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26D482BC"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Heel enthousiast</w:t>
            </w:r>
          </w:p>
          <w:p w14:paraId="41A830A0"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6C5E4B28"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Leergierig (durven feedback vragen over voortgang)</w:t>
            </w:r>
          </w:p>
        </w:tc>
        <w:tc>
          <w:tcPr>
            <w:tcW w:w="2976" w:type="dxa"/>
          </w:tcPr>
          <w:p w14:paraId="78761FFC"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Persoonlijk/menselijk</w:t>
            </w:r>
          </w:p>
          <w:p w14:paraId="66B5FA75"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Innovatief</w:t>
            </w:r>
          </w:p>
          <w:p w14:paraId="6E565AB4"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Jonge mensen (munitie voor de toekomst)</w:t>
            </w:r>
          </w:p>
        </w:tc>
        <w:tc>
          <w:tcPr>
            <w:tcW w:w="2552" w:type="dxa"/>
          </w:tcPr>
          <w:p w14:paraId="01E2A36E"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Kritisch</w:t>
            </w:r>
          </w:p>
          <w:p w14:paraId="6EA46622"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33EF28E1"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Luisteren</w:t>
            </w:r>
          </w:p>
          <w:p w14:paraId="79001A53"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Samenwerking</w:t>
            </w:r>
          </w:p>
          <w:p w14:paraId="13FED326"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Integer (kijkt naar de persoon)</w:t>
            </w:r>
          </w:p>
        </w:tc>
        <w:tc>
          <w:tcPr>
            <w:tcW w:w="2835" w:type="dxa"/>
          </w:tcPr>
          <w:p w14:paraId="31F708FC"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Persoonlijke benadering</w:t>
            </w:r>
          </w:p>
          <w:p w14:paraId="6D207D84"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Tijd insteken</w:t>
            </w:r>
          </w:p>
          <w:p w14:paraId="127C2638"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Specialisme hoe zij te werk gaan</w:t>
            </w:r>
          </w:p>
          <w:p w14:paraId="3FD2F029"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Duidelijkheid</w:t>
            </w:r>
          </w:p>
          <w:p w14:paraId="1A54291E"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Klein bestand van vacatures, dus veel tijd voor één </w:t>
            </w:r>
          </w:p>
          <w:p w14:paraId="29BA1DAB" w14:textId="77777777" w:rsidR="00A36C9F" w:rsidRPr="00790F33" w:rsidRDefault="00A36C9F" w:rsidP="00154667">
            <w:pPr>
              <w:pStyle w:val="Lijstalinea"/>
              <w:numPr>
                <w:ilvl w:val="0"/>
                <w:numId w:val="47"/>
              </w:numPr>
              <w:ind w:left="342" w:hanging="284"/>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Andere bureaus meer op massa en hier een </w:t>
            </w:r>
            <w:r w:rsidRPr="00790F33">
              <w:rPr>
                <w:rFonts w:ascii="Verdana" w:hAnsi="Verdana"/>
                <w:sz w:val="20"/>
                <w:szCs w:val="20"/>
              </w:rPr>
              <w:t>nummertje in het systeem.</w:t>
            </w:r>
          </w:p>
        </w:tc>
        <w:tc>
          <w:tcPr>
            <w:tcW w:w="2693" w:type="dxa"/>
          </w:tcPr>
          <w:p w14:paraId="641104AE" w14:textId="77777777" w:rsidR="00A36C9F" w:rsidRPr="00790F33" w:rsidRDefault="00A36C9F" w:rsidP="00154667">
            <w:pPr>
              <w:pStyle w:val="Lijstalinea"/>
              <w:numPr>
                <w:ilvl w:val="0"/>
                <w:numId w:val="47"/>
              </w:numPr>
              <w:ind w:left="317" w:hanging="25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Persoonlijke benadering</w:t>
            </w:r>
          </w:p>
          <w:p w14:paraId="7BED8610" w14:textId="77777777" w:rsidR="00A36C9F" w:rsidRPr="00790F33" w:rsidRDefault="00A36C9F" w:rsidP="00154667">
            <w:pPr>
              <w:pStyle w:val="Lijstalinea"/>
              <w:numPr>
                <w:ilvl w:val="0"/>
                <w:numId w:val="47"/>
              </w:numPr>
              <w:ind w:left="317" w:hanging="25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Doorpakken</w:t>
            </w:r>
          </w:p>
          <w:p w14:paraId="623D0181" w14:textId="77777777" w:rsidR="00A36C9F" w:rsidRPr="00790F33" w:rsidRDefault="00A36C9F" w:rsidP="00154667">
            <w:pPr>
              <w:pStyle w:val="Lijstalinea"/>
              <w:numPr>
                <w:ilvl w:val="0"/>
                <w:numId w:val="47"/>
              </w:numPr>
              <w:ind w:left="317" w:hanging="25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w:t>
            </w:r>
            <w:r w:rsidRPr="007F5123">
              <w:rPr>
                <w:rFonts w:ascii="Verdana" w:hAnsi="Verdana"/>
                <w:sz w:val="20"/>
                <w:szCs w:val="20"/>
              </w:rPr>
              <w:t>Ik heb eigenlijk helemaal geen goed eerste gesprek gehad bij de organisatie</w:t>
            </w:r>
            <w:r>
              <w:rPr>
                <w:rFonts w:ascii="Verdana" w:hAnsi="Verdana"/>
                <w:sz w:val="20"/>
                <w:szCs w:val="20"/>
              </w:rPr>
              <w:t xml:space="preserve">” </w:t>
            </w:r>
            <w:r w:rsidRPr="00D16D80">
              <w:rPr>
                <w:rFonts w:ascii="Verdana" w:hAnsi="Verdana"/>
                <w:sz w:val="20"/>
              </w:rPr>
              <w:t>(Respondent 10, persoonlijke communicatie, 11 mei 2016)</w:t>
            </w:r>
            <w:r>
              <w:rPr>
                <w:rFonts w:ascii="Verdana" w:hAnsi="Verdana"/>
                <w:sz w:val="20"/>
              </w:rPr>
              <w:t xml:space="preserve"> </w:t>
            </w:r>
            <w:r w:rsidRPr="00790F33">
              <w:rPr>
                <w:rFonts w:ascii="Verdana" w:hAnsi="Verdana"/>
                <w:sz w:val="20"/>
                <w:szCs w:val="20"/>
              </w:rPr>
              <w:t>Dit teruggekoppeld naar SQIQ</w:t>
            </w:r>
            <w:r>
              <w:rPr>
                <w:rFonts w:ascii="Verdana" w:hAnsi="Verdana"/>
                <w:sz w:val="20"/>
                <w:szCs w:val="20"/>
              </w:rPr>
              <w:t>,</w:t>
            </w:r>
            <w:r w:rsidRPr="00790F33">
              <w:rPr>
                <w:rFonts w:ascii="Verdana" w:hAnsi="Verdana"/>
                <w:sz w:val="20"/>
                <w:szCs w:val="20"/>
              </w:rPr>
              <w:t xml:space="preserve"> waarmee SQIQ ook echt aan de slag is gegaan en contact heeft gezocht met de organisatie hierover. SQIQ staat voor je </w:t>
            </w:r>
            <w:r w:rsidRPr="00790F33">
              <w:rPr>
                <w:rFonts w:ascii="Verdana" w:hAnsi="Verdana"/>
                <w:sz w:val="20"/>
                <w:szCs w:val="20"/>
              </w:rPr>
              <w:lastRenderedPageBreak/>
              <w:t>klaar en hoort je.</w:t>
            </w:r>
          </w:p>
        </w:tc>
      </w:tr>
      <w:tr w:rsidR="00A36C9F" w:rsidRPr="00790F33" w14:paraId="16E86DFA" w14:textId="77777777" w:rsidTr="00AC5706">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127" w:type="dxa"/>
          </w:tcPr>
          <w:p w14:paraId="2C9C0D06"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lastRenderedPageBreak/>
              <w:t>Hoe hebben deze kwaliteiten een waardevolle bijdrage voor u geleverd?</w:t>
            </w:r>
          </w:p>
          <w:p w14:paraId="79AC5D97" w14:textId="77777777" w:rsidR="00A36C9F" w:rsidRPr="00790F33" w:rsidRDefault="00A36C9F" w:rsidP="00AC5706">
            <w:pPr>
              <w:rPr>
                <w:rFonts w:ascii="Verdana" w:hAnsi="Verdana"/>
                <w:b w:val="0"/>
                <w:sz w:val="20"/>
                <w:szCs w:val="20"/>
              </w:rPr>
            </w:pPr>
          </w:p>
        </w:tc>
        <w:tc>
          <w:tcPr>
            <w:tcW w:w="2694" w:type="dxa"/>
          </w:tcPr>
          <w:p w14:paraId="648F75D2" w14:textId="77777777" w:rsidR="00A36C9F" w:rsidRPr="00721588" w:rsidRDefault="00A36C9F" w:rsidP="00154667">
            <w:pPr>
              <w:pStyle w:val="Lijstalinea"/>
              <w:numPr>
                <w:ilvl w:val="0"/>
                <w:numId w:val="47"/>
              </w:numPr>
              <w:ind w:left="317"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A702C0">
              <w:rPr>
                <w:rFonts w:ascii="Verdana" w:hAnsi="Verdana" w:cs="Calibri"/>
                <w:color w:val="343434"/>
                <w:sz w:val="20"/>
                <w:szCs w:val="20"/>
              </w:rPr>
              <w:t>Ik vond het in het begin heel spanne</w:t>
            </w:r>
            <w:r>
              <w:rPr>
                <w:rFonts w:ascii="Verdana" w:hAnsi="Verdana" w:cs="Calibri"/>
                <w:color w:val="343434"/>
                <w:sz w:val="20"/>
                <w:szCs w:val="20"/>
              </w:rPr>
              <w:t>nd om voor mezelf te beginnen. Het voelde</w:t>
            </w:r>
            <w:r w:rsidRPr="00A702C0">
              <w:rPr>
                <w:rFonts w:ascii="Verdana" w:hAnsi="Verdana" w:cs="Calibri"/>
                <w:color w:val="343434"/>
                <w:sz w:val="20"/>
                <w:szCs w:val="20"/>
              </w:rPr>
              <w:t xml:space="preserve"> </w:t>
            </w:r>
            <w:r>
              <w:rPr>
                <w:rFonts w:ascii="Verdana" w:hAnsi="Verdana" w:cs="Calibri"/>
                <w:color w:val="343434"/>
                <w:sz w:val="20"/>
                <w:szCs w:val="20"/>
              </w:rPr>
              <w:t xml:space="preserve">dan ook </w:t>
            </w:r>
            <w:r w:rsidRPr="00A702C0">
              <w:rPr>
                <w:rFonts w:ascii="Verdana" w:hAnsi="Verdana" w:cs="Calibri"/>
                <w:color w:val="343434"/>
                <w:sz w:val="20"/>
                <w:szCs w:val="20"/>
              </w:rPr>
              <w:t xml:space="preserve">prettig </w:t>
            </w:r>
            <w:r>
              <w:rPr>
                <w:rFonts w:ascii="Verdana" w:hAnsi="Verdana" w:cs="Calibri"/>
                <w:color w:val="343434"/>
                <w:sz w:val="20"/>
                <w:szCs w:val="20"/>
              </w:rPr>
              <w:t xml:space="preserve">dat </w:t>
            </w:r>
            <w:r w:rsidRPr="00A702C0">
              <w:rPr>
                <w:rFonts w:ascii="Verdana" w:hAnsi="Verdana" w:cs="Calibri"/>
                <w:color w:val="343434"/>
                <w:sz w:val="20"/>
                <w:szCs w:val="20"/>
              </w:rPr>
              <w:t xml:space="preserve">SQIQ </w:t>
            </w:r>
            <w:r>
              <w:rPr>
                <w:rFonts w:ascii="Verdana" w:hAnsi="Verdana" w:cs="Calibri"/>
                <w:color w:val="343434"/>
                <w:sz w:val="20"/>
                <w:szCs w:val="20"/>
              </w:rPr>
              <w:t>altijd voor je klaar stond en het gevoel gaf dat je altijd kon bellen wanneer dat nodig was</w:t>
            </w:r>
            <w:r>
              <w:rPr>
                <w:rFonts w:ascii="Verdana" w:hAnsi="Verdana"/>
                <w:sz w:val="20"/>
                <w:szCs w:val="20"/>
              </w:rPr>
              <w:t xml:space="preserve">” </w:t>
            </w:r>
            <w:r>
              <w:rPr>
                <w:rFonts w:ascii="Verdana" w:hAnsi="Verdana"/>
                <w:sz w:val="20"/>
              </w:rPr>
              <w:t>(Respondent 6, persoonlijke communicatie, 9</w:t>
            </w:r>
            <w:r w:rsidRPr="000F17F1">
              <w:rPr>
                <w:rFonts w:ascii="Verdana" w:hAnsi="Verdana"/>
                <w:sz w:val="20"/>
              </w:rPr>
              <w:t xml:space="preserve"> mei 2016)</w:t>
            </w:r>
            <w:r w:rsidRPr="00790F33">
              <w:rPr>
                <w:rFonts w:ascii="Verdana" w:hAnsi="Verdana"/>
                <w:sz w:val="20"/>
                <w:szCs w:val="20"/>
              </w:rPr>
              <w:t>.</w:t>
            </w:r>
          </w:p>
          <w:p w14:paraId="6EA7DED0" w14:textId="77777777" w:rsidR="00A36C9F" w:rsidRPr="00790F33" w:rsidRDefault="00A36C9F" w:rsidP="00154667">
            <w:pPr>
              <w:pStyle w:val="Lijstalinea"/>
              <w:numPr>
                <w:ilvl w:val="0"/>
                <w:numId w:val="47"/>
              </w:numPr>
              <w:ind w:left="317"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De deur van SQIQ staat voor je open</w:t>
            </w:r>
            <w:r>
              <w:rPr>
                <w:rFonts w:ascii="Verdana" w:hAnsi="Verdana"/>
                <w:sz w:val="20"/>
                <w:szCs w:val="20"/>
              </w:rPr>
              <w:t>.</w:t>
            </w:r>
          </w:p>
        </w:tc>
        <w:tc>
          <w:tcPr>
            <w:tcW w:w="2976" w:type="dxa"/>
          </w:tcPr>
          <w:p w14:paraId="391BD67C" w14:textId="77777777" w:rsidR="00A36C9F" w:rsidRPr="00790F33" w:rsidRDefault="00A36C9F" w:rsidP="00154667">
            <w:pPr>
              <w:pStyle w:val="Lijstalinea"/>
              <w:numPr>
                <w:ilvl w:val="0"/>
                <w:numId w:val="56"/>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Toen ik binnenkwam meteen positief. SQIQ had mij goed voorbereid en ingeleid in de organisatie.</w:t>
            </w:r>
          </w:p>
          <w:p w14:paraId="7C0035E0" w14:textId="77777777" w:rsidR="00A36C9F" w:rsidRPr="00790F33" w:rsidRDefault="00A36C9F" w:rsidP="00154667">
            <w:pPr>
              <w:pStyle w:val="Lijstalinea"/>
              <w:numPr>
                <w:ilvl w:val="0"/>
                <w:numId w:val="56"/>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G</w:t>
            </w:r>
            <w:r w:rsidRPr="00790F33">
              <w:rPr>
                <w:rFonts w:ascii="Verdana" w:hAnsi="Verdana"/>
                <w:sz w:val="20"/>
                <w:szCs w:val="20"/>
              </w:rPr>
              <w:t xml:space="preserve">evoel dat je niet in je eentje staat door de persoonlijke aanpak van SQIQ tijdens de bemiddeling. SQIQ </w:t>
            </w:r>
            <w:r>
              <w:rPr>
                <w:rFonts w:ascii="Verdana" w:hAnsi="Verdana"/>
                <w:sz w:val="20"/>
                <w:szCs w:val="20"/>
              </w:rPr>
              <w:t xml:space="preserve">verdiept zich </w:t>
            </w:r>
            <w:r w:rsidRPr="00790F33">
              <w:rPr>
                <w:rFonts w:ascii="Verdana" w:hAnsi="Verdana"/>
                <w:sz w:val="20"/>
                <w:szCs w:val="20"/>
              </w:rPr>
              <w:t>goed in beide partijen,</w:t>
            </w:r>
            <w:r>
              <w:rPr>
                <w:rFonts w:ascii="Verdana" w:hAnsi="Verdana"/>
                <w:sz w:val="20"/>
                <w:szCs w:val="20"/>
              </w:rPr>
              <w:t xml:space="preserve"> leest tussen de regels door,</w:t>
            </w:r>
            <w:r w:rsidRPr="00790F33">
              <w:rPr>
                <w:rFonts w:ascii="Verdana" w:hAnsi="Verdana"/>
                <w:sz w:val="20"/>
                <w:szCs w:val="20"/>
              </w:rPr>
              <w:t xml:space="preserve"> </w:t>
            </w:r>
            <w:r>
              <w:rPr>
                <w:rFonts w:ascii="Verdana" w:hAnsi="Verdana"/>
                <w:sz w:val="20"/>
                <w:szCs w:val="20"/>
              </w:rPr>
              <w:t xml:space="preserve">leert alle partijen kennen </w:t>
            </w:r>
            <w:r w:rsidRPr="00790F33">
              <w:rPr>
                <w:rFonts w:ascii="Verdana" w:hAnsi="Verdana"/>
                <w:sz w:val="20"/>
                <w:szCs w:val="20"/>
              </w:rPr>
              <w:t xml:space="preserve">en </w:t>
            </w:r>
            <w:r>
              <w:rPr>
                <w:rFonts w:ascii="Verdana" w:hAnsi="Verdana"/>
                <w:sz w:val="20"/>
                <w:szCs w:val="20"/>
              </w:rPr>
              <w:t>kijkt naar</w:t>
            </w:r>
            <w:r w:rsidRPr="00790F33">
              <w:rPr>
                <w:rFonts w:ascii="Verdana" w:hAnsi="Verdana"/>
                <w:sz w:val="20"/>
                <w:szCs w:val="20"/>
              </w:rPr>
              <w:t xml:space="preserve"> de wensen.</w:t>
            </w:r>
          </w:p>
          <w:p w14:paraId="2F1FC29E" w14:textId="77777777" w:rsidR="00A36C9F" w:rsidRPr="00137C5C" w:rsidRDefault="00A36C9F" w:rsidP="00154667">
            <w:pPr>
              <w:pStyle w:val="Lijstalinea"/>
              <w:numPr>
                <w:ilvl w:val="0"/>
                <w:numId w:val="56"/>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Goed</w:t>
            </w:r>
            <w:r w:rsidRPr="00790F33">
              <w:rPr>
                <w:rFonts w:ascii="Verdana" w:hAnsi="Verdana"/>
                <w:sz w:val="20"/>
                <w:szCs w:val="20"/>
              </w:rPr>
              <w:t xml:space="preserve"> beginnen in een organisatie en hebt </w:t>
            </w:r>
            <w:r>
              <w:rPr>
                <w:rFonts w:ascii="Verdana" w:hAnsi="Verdana"/>
                <w:sz w:val="20"/>
                <w:szCs w:val="20"/>
              </w:rPr>
              <w:t>niet het</w:t>
            </w:r>
            <w:r w:rsidRPr="00790F33">
              <w:rPr>
                <w:rFonts w:ascii="Verdana" w:hAnsi="Verdana"/>
                <w:sz w:val="20"/>
                <w:szCs w:val="20"/>
              </w:rPr>
              <w:t xml:space="preserve"> gevoel dat je bij 0 begint wanneer je de opdracht krijgt.</w:t>
            </w:r>
          </w:p>
        </w:tc>
        <w:tc>
          <w:tcPr>
            <w:tcW w:w="2552" w:type="dxa"/>
          </w:tcPr>
          <w:p w14:paraId="707A0522" w14:textId="77777777" w:rsidR="00A36C9F" w:rsidRPr="00790F33" w:rsidRDefault="00A36C9F" w:rsidP="00154667">
            <w:pPr>
              <w:pStyle w:val="Lijstalinea"/>
              <w:numPr>
                <w:ilvl w:val="0"/>
                <w:numId w:val="56"/>
              </w:numPr>
              <w:ind w:left="225" w:hanging="22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Door het kritische kijken </w:t>
            </w:r>
            <w:r>
              <w:rPr>
                <w:rFonts w:ascii="Verdana" w:hAnsi="Verdana"/>
                <w:sz w:val="20"/>
                <w:szCs w:val="20"/>
              </w:rPr>
              <w:t xml:space="preserve">en de informatie van SQIQ </w:t>
            </w:r>
            <w:r w:rsidRPr="00790F33">
              <w:rPr>
                <w:rFonts w:ascii="Verdana" w:hAnsi="Verdana"/>
                <w:sz w:val="20"/>
                <w:szCs w:val="20"/>
              </w:rPr>
              <w:t>kon je op bepaalde punten letten, ook tijdens je sollicitatie</w:t>
            </w:r>
            <w:r>
              <w:rPr>
                <w:rFonts w:ascii="Verdana" w:hAnsi="Verdana"/>
                <w:sz w:val="20"/>
                <w:szCs w:val="20"/>
              </w:rPr>
              <w:t>,</w:t>
            </w:r>
            <w:r w:rsidRPr="00790F33">
              <w:rPr>
                <w:rFonts w:ascii="Verdana" w:hAnsi="Verdana"/>
                <w:sz w:val="20"/>
                <w:szCs w:val="20"/>
              </w:rPr>
              <w:t xml:space="preserve"> </w:t>
            </w:r>
            <w:r>
              <w:rPr>
                <w:rFonts w:ascii="Verdana" w:hAnsi="Verdana"/>
                <w:sz w:val="20"/>
                <w:szCs w:val="20"/>
              </w:rPr>
              <w:t>voor</w:t>
            </w:r>
            <w:r w:rsidRPr="00790F33">
              <w:rPr>
                <w:rFonts w:ascii="Verdana" w:hAnsi="Verdana"/>
                <w:sz w:val="20"/>
                <w:szCs w:val="20"/>
              </w:rPr>
              <w:t xml:space="preserve"> de </w:t>
            </w:r>
            <w:r>
              <w:rPr>
                <w:rFonts w:ascii="Verdana" w:hAnsi="Verdana"/>
                <w:sz w:val="20"/>
                <w:szCs w:val="20"/>
              </w:rPr>
              <w:t xml:space="preserve">beste </w:t>
            </w:r>
            <w:r w:rsidRPr="00790F33">
              <w:rPr>
                <w:rFonts w:ascii="Verdana" w:hAnsi="Verdana"/>
                <w:sz w:val="20"/>
                <w:szCs w:val="20"/>
              </w:rPr>
              <w:t>insteek.</w:t>
            </w:r>
          </w:p>
          <w:p w14:paraId="1423CC1C" w14:textId="77777777" w:rsidR="00A36C9F" w:rsidRPr="00790F33" w:rsidRDefault="00A36C9F" w:rsidP="00154667">
            <w:pPr>
              <w:pStyle w:val="Lijstalinea"/>
              <w:numPr>
                <w:ilvl w:val="0"/>
                <w:numId w:val="56"/>
              </w:numPr>
              <w:ind w:left="225" w:hanging="22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Goed begeleid in het ontslag bij mijn vorige baan, niet aan mijn lot over gelaten hier.</w:t>
            </w:r>
          </w:p>
        </w:tc>
        <w:tc>
          <w:tcPr>
            <w:tcW w:w="2835" w:type="dxa"/>
          </w:tcPr>
          <w:p w14:paraId="3C5A113C" w14:textId="77777777" w:rsidR="00A36C9F" w:rsidRDefault="00A36C9F" w:rsidP="00154667">
            <w:pPr>
              <w:pStyle w:val="Lijstalinea"/>
              <w:numPr>
                <w:ilvl w:val="0"/>
                <w:numId w:val="47"/>
              </w:numPr>
              <w:ind w:left="317"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In het begin sceptisch, maar door de kwaliteiten en het persoonlijke contact erin gaan geloven. </w:t>
            </w:r>
          </w:p>
          <w:p w14:paraId="6653F413" w14:textId="77777777" w:rsidR="00A36C9F" w:rsidRPr="00D41FFD" w:rsidRDefault="00A36C9F" w:rsidP="00154667">
            <w:pPr>
              <w:pStyle w:val="Lijstalinea"/>
              <w:numPr>
                <w:ilvl w:val="0"/>
                <w:numId w:val="47"/>
              </w:numPr>
              <w:ind w:left="317"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De kwaliteiten hebben ervoor gezorgd dat SQIQ mij heeft geplaatst bij </w:t>
            </w:r>
            <w:r>
              <w:rPr>
                <w:rFonts w:ascii="Verdana" w:hAnsi="Verdana"/>
                <w:sz w:val="20"/>
                <w:szCs w:val="20"/>
              </w:rPr>
              <w:t>leuke een andere organisatie. Had ook een leuke baan daarvoor.</w:t>
            </w:r>
          </w:p>
        </w:tc>
        <w:tc>
          <w:tcPr>
            <w:tcW w:w="2693" w:type="dxa"/>
          </w:tcPr>
          <w:p w14:paraId="3DC76F78" w14:textId="77777777" w:rsidR="00A36C9F" w:rsidRPr="00790F33" w:rsidRDefault="00A36C9F" w:rsidP="00154667">
            <w:pPr>
              <w:pStyle w:val="Lijstalinea"/>
              <w:numPr>
                <w:ilvl w:val="0"/>
                <w:numId w:val="47"/>
              </w:numPr>
              <w:ind w:left="317"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Een keuze gemaakt waar ik volledig achter stond.</w:t>
            </w:r>
          </w:p>
          <w:p w14:paraId="270C1E05" w14:textId="77777777" w:rsidR="00A36C9F" w:rsidRPr="00790F33" w:rsidRDefault="00A36C9F" w:rsidP="00154667">
            <w:pPr>
              <w:pStyle w:val="Lijstalinea"/>
              <w:numPr>
                <w:ilvl w:val="0"/>
                <w:numId w:val="47"/>
              </w:numPr>
              <w:ind w:left="317"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Goed op mijn plek in de </w:t>
            </w:r>
            <w:r>
              <w:rPr>
                <w:rFonts w:ascii="Verdana" w:hAnsi="Verdana"/>
                <w:sz w:val="20"/>
                <w:szCs w:val="20"/>
              </w:rPr>
              <w:t xml:space="preserve">nieuwe </w:t>
            </w:r>
            <w:r w:rsidRPr="00790F33">
              <w:rPr>
                <w:rFonts w:ascii="Verdana" w:hAnsi="Verdana"/>
                <w:sz w:val="20"/>
                <w:szCs w:val="20"/>
              </w:rPr>
              <w:t>organisatie.</w:t>
            </w:r>
          </w:p>
        </w:tc>
      </w:tr>
      <w:tr w:rsidR="00A36C9F" w:rsidRPr="00790F33" w14:paraId="676ED402" w14:textId="77777777" w:rsidTr="00AC570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127" w:type="dxa"/>
          </w:tcPr>
          <w:p w14:paraId="6DCFC039" w14:textId="02BCF66A" w:rsidR="00A36C9F" w:rsidRPr="00790F33" w:rsidRDefault="00A36C9F" w:rsidP="00AC5706">
            <w:pPr>
              <w:jc w:val="right"/>
              <w:rPr>
                <w:rFonts w:ascii="Verdana" w:hAnsi="Verdana"/>
                <w:b w:val="0"/>
                <w:sz w:val="20"/>
                <w:szCs w:val="20"/>
              </w:rPr>
            </w:pPr>
            <w:r w:rsidRPr="00790F33">
              <w:rPr>
                <w:rFonts w:ascii="Verdana" w:hAnsi="Verdana"/>
                <w:b w:val="0"/>
                <w:sz w:val="20"/>
                <w:szCs w:val="20"/>
              </w:rPr>
              <w:t>Hoe onderscheidt SQIQ zich d.m.v. de kwaliteiten van de concurrenten?</w:t>
            </w:r>
          </w:p>
          <w:p w14:paraId="560E3195" w14:textId="77777777" w:rsidR="00A36C9F" w:rsidRPr="00790F33" w:rsidRDefault="00A36C9F" w:rsidP="00AC5706">
            <w:pPr>
              <w:jc w:val="right"/>
              <w:rPr>
                <w:rFonts w:ascii="Verdana" w:hAnsi="Verdana"/>
                <w:b w:val="0"/>
                <w:sz w:val="20"/>
                <w:szCs w:val="20"/>
              </w:rPr>
            </w:pPr>
          </w:p>
          <w:p w14:paraId="79910A1A" w14:textId="77777777" w:rsidR="00A36C9F" w:rsidRPr="00790F33" w:rsidRDefault="00A36C9F" w:rsidP="00AC5706">
            <w:pPr>
              <w:jc w:val="right"/>
              <w:rPr>
                <w:rFonts w:ascii="Verdana" w:hAnsi="Verdana"/>
                <w:b w:val="0"/>
                <w:sz w:val="20"/>
                <w:szCs w:val="20"/>
              </w:rPr>
            </w:pPr>
          </w:p>
        </w:tc>
        <w:tc>
          <w:tcPr>
            <w:tcW w:w="2694" w:type="dxa"/>
          </w:tcPr>
          <w:p w14:paraId="4C3D73A4"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Het zit in de oprechtheid, nakomen van je afspraken.</w:t>
            </w:r>
          </w:p>
          <w:p w14:paraId="6C8A3F81"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Soms als je niet wordt betaal</w:t>
            </w:r>
            <w:r>
              <w:rPr>
                <w:rFonts w:ascii="Verdana" w:hAnsi="Verdana"/>
                <w:sz w:val="20"/>
                <w:szCs w:val="20"/>
              </w:rPr>
              <w:t xml:space="preserve">d door een klant word je aan je lot over gelaten, maar </w:t>
            </w:r>
            <w:r w:rsidRPr="00790F33">
              <w:rPr>
                <w:rFonts w:ascii="Verdana" w:hAnsi="Verdana"/>
                <w:sz w:val="20"/>
                <w:szCs w:val="20"/>
              </w:rPr>
              <w:t xml:space="preserve">SQIQ </w:t>
            </w:r>
            <w:r>
              <w:rPr>
                <w:rFonts w:ascii="Verdana" w:hAnsi="Verdana"/>
                <w:sz w:val="20"/>
                <w:szCs w:val="20"/>
              </w:rPr>
              <w:t xml:space="preserve">zal </w:t>
            </w:r>
            <w:r w:rsidRPr="00790F33">
              <w:rPr>
                <w:rFonts w:ascii="Verdana" w:hAnsi="Verdana"/>
                <w:sz w:val="20"/>
                <w:szCs w:val="20"/>
              </w:rPr>
              <w:t>daar bovenop zitten wat je ook niet overal ziet.</w:t>
            </w:r>
          </w:p>
          <w:p w14:paraId="0EB32B68"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Onderscheidend dat je bij SQIQ echt gezien wordt en je niet een nummertje in een systeem voelt.</w:t>
            </w:r>
          </w:p>
        </w:tc>
        <w:tc>
          <w:tcPr>
            <w:tcW w:w="2976" w:type="dxa"/>
          </w:tcPr>
          <w:p w14:paraId="0A94EBDB" w14:textId="77777777" w:rsidR="00A36C9F" w:rsidRPr="00790F33" w:rsidRDefault="00A36C9F" w:rsidP="00154667">
            <w:pPr>
              <w:pStyle w:val="Lijstalinea"/>
              <w:numPr>
                <w:ilvl w:val="0"/>
                <w:numId w:val="57"/>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Bij andere bureaus kan je een waardeo</w:t>
            </w:r>
            <w:r>
              <w:rPr>
                <w:rFonts w:ascii="Verdana" w:hAnsi="Verdana"/>
                <w:sz w:val="20"/>
                <w:szCs w:val="20"/>
              </w:rPr>
              <w:t>o</w:t>
            </w:r>
            <w:r w:rsidRPr="00790F33">
              <w:rPr>
                <w:rFonts w:ascii="Verdana" w:hAnsi="Verdana"/>
                <w:sz w:val="20"/>
                <w:szCs w:val="20"/>
              </w:rPr>
              <w:t xml:space="preserve">rdeel krijgen en een bepaalde arrogantie over wat je wel en niet kan aan de hand van je cv, maar SQIQ kon goed beoordelen waar mijn capaciteiten lagen en het gevoel geven dat SQIQ waardeert op wat iemand als persoon kan </w:t>
            </w:r>
            <w:r w:rsidRPr="00790F33">
              <w:rPr>
                <w:rFonts w:ascii="Verdana" w:hAnsi="Verdana"/>
                <w:sz w:val="20"/>
                <w:szCs w:val="20"/>
              </w:rPr>
              <w:lastRenderedPageBreak/>
              <w:t>en deze leert kennen.</w:t>
            </w:r>
          </w:p>
          <w:p w14:paraId="0E28F772" w14:textId="77777777" w:rsidR="00A36C9F" w:rsidRPr="00790F33" w:rsidRDefault="00A36C9F" w:rsidP="00154667">
            <w:pPr>
              <w:pStyle w:val="Lijstalinea"/>
              <w:numPr>
                <w:ilvl w:val="0"/>
                <w:numId w:val="57"/>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Bij a</w:t>
            </w:r>
            <w:r w:rsidRPr="00790F33">
              <w:rPr>
                <w:rFonts w:ascii="Verdana" w:hAnsi="Verdana"/>
                <w:sz w:val="20"/>
                <w:szCs w:val="20"/>
              </w:rPr>
              <w:t xml:space="preserve">ndere bureaus voelde je </w:t>
            </w:r>
            <w:r>
              <w:rPr>
                <w:rFonts w:ascii="Verdana" w:hAnsi="Verdana"/>
                <w:sz w:val="20"/>
                <w:szCs w:val="20"/>
              </w:rPr>
              <w:t xml:space="preserve">jezelf </w:t>
            </w:r>
            <w:r w:rsidRPr="00790F33">
              <w:rPr>
                <w:rFonts w:ascii="Verdana" w:hAnsi="Verdana"/>
                <w:sz w:val="20"/>
                <w:szCs w:val="20"/>
              </w:rPr>
              <w:t>een product wat verkocht moest worden. Menselijke zat er niet in wat wel meteen zo was bij SQIQ.</w:t>
            </w:r>
          </w:p>
          <w:p w14:paraId="54A97D72" w14:textId="77777777" w:rsidR="00A36C9F" w:rsidRPr="00790F33" w:rsidRDefault="00A36C9F" w:rsidP="00154667">
            <w:pPr>
              <w:pStyle w:val="Lijstalinea"/>
              <w:numPr>
                <w:ilvl w:val="0"/>
                <w:numId w:val="57"/>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Onderscheidt zich door de tijd die SQIQ insteekt om je persoonlijk te leren kennen en door de regels heen</w:t>
            </w:r>
            <w:r>
              <w:rPr>
                <w:rFonts w:ascii="Verdana" w:hAnsi="Verdana"/>
                <w:sz w:val="20"/>
                <w:szCs w:val="20"/>
              </w:rPr>
              <w:t xml:space="preserve"> te</w:t>
            </w:r>
            <w:r w:rsidRPr="00790F33">
              <w:rPr>
                <w:rFonts w:ascii="Verdana" w:hAnsi="Verdana"/>
                <w:sz w:val="20"/>
                <w:szCs w:val="20"/>
              </w:rPr>
              <w:t xml:space="preserve"> lezen. </w:t>
            </w:r>
            <w:r>
              <w:rPr>
                <w:rFonts w:ascii="Verdana" w:hAnsi="Verdana"/>
                <w:sz w:val="20"/>
                <w:szCs w:val="20"/>
              </w:rPr>
              <w:t>Houdt de</w:t>
            </w:r>
            <w:r w:rsidRPr="00790F33">
              <w:rPr>
                <w:rFonts w:ascii="Verdana" w:hAnsi="Verdana"/>
                <w:sz w:val="20"/>
                <w:szCs w:val="20"/>
              </w:rPr>
              <w:t xml:space="preserve"> kandidaat niet voor de gek als het gaat over een opdracht.</w:t>
            </w:r>
          </w:p>
        </w:tc>
        <w:tc>
          <w:tcPr>
            <w:tcW w:w="2552" w:type="dxa"/>
          </w:tcPr>
          <w:p w14:paraId="053E5EA0" w14:textId="77777777" w:rsidR="00A36C9F" w:rsidRPr="00790F33" w:rsidRDefault="00A36C9F" w:rsidP="00154667">
            <w:pPr>
              <w:pStyle w:val="Lijstalinea"/>
              <w:numPr>
                <w:ilvl w:val="0"/>
                <w:numId w:val="57"/>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Kritisch tijdens het proces waarin SQIQ adviseert hoe je jezelf presenteert.</w:t>
            </w:r>
          </w:p>
          <w:p w14:paraId="44C0DC4B" w14:textId="77777777" w:rsidR="00A36C9F" w:rsidRPr="00790F33" w:rsidRDefault="00A36C9F" w:rsidP="00154667">
            <w:pPr>
              <w:pStyle w:val="Lijstalinea"/>
              <w:numPr>
                <w:ilvl w:val="0"/>
                <w:numId w:val="57"/>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Ondersteuning tijdens het gehele proces.</w:t>
            </w:r>
          </w:p>
        </w:tc>
        <w:tc>
          <w:tcPr>
            <w:tcW w:w="2835" w:type="dxa"/>
          </w:tcPr>
          <w:p w14:paraId="35CFFD9E"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De persoonlijke benadering, de tijd die </w:t>
            </w:r>
            <w:r>
              <w:rPr>
                <w:rFonts w:ascii="Verdana" w:hAnsi="Verdana"/>
                <w:sz w:val="20"/>
                <w:szCs w:val="20"/>
              </w:rPr>
              <w:t>SQIQ</w:t>
            </w:r>
            <w:r w:rsidRPr="00790F33">
              <w:rPr>
                <w:rFonts w:ascii="Verdana" w:hAnsi="Verdana"/>
                <w:sz w:val="20"/>
                <w:szCs w:val="20"/>
              </w:rPr>
              <w:t xml:space="preserve"> erin</w:t>
            </w:r>
            <w:r>
              <w:rPr>
                <w:rFonts w:ascii="Verdana" w:hAnsi="Verdana"/>
                <w:sz w:val="20"/>
                <w:szCs w:val="20"/>
              </w:rPr>
              <w:t xml:space="preserve"> steekt, de manier waarop ik ben meegenomen in het proces e</w:t>
            </w:r>
            <w:r w:rsidRPr="00790F33">
              <w:rPr>
                <w:rFonts w:ascii="Verdana" w:hAnsi="Verdana"/>
                <w:sz w:val="20"/>
                <w:szCs w:val="20"/>
              </w:rPr>
              <w:t xml:space="preserve">n </w:t>
            </w:r>
            <w:r>
              <w:rPr>
                <w:rFonts w:ascii="Verdana" w:hAnsi="Verdana"/>
                <w:sz w:val="20"/>
                <w:szCs w:val="20"/>
              </w:rPr>
              <w:t>dat SQIQ jou ook</w:t>
            </w:r>
            <w:r w:rsidRPr="00790F33">
              <w:rPr>
                <w:rFonts w:ascii="Verdana" w:hAnsi="Verdana"/>
                <w:sz w:val="20"/>
                <w:szCs w:val="20"/>
              </w:rPr>
              <w:t xml:space="preserve"> echt </w:t>
            </w:r>
            <w:r>
              <w:rPr>
                <w:rFonts w:ascii="Verdana" w:hAnsi="Verdana"/>
                <w:sz w:val="20"/>
                <w:szCs w:val="20"/>
              </w:rPr>
              <w:t xml:space="preserve">wil leren kennen, </w:t>
            </w:r>
            <w:r w:rsidRPr="00790F33">
              <w:rPr>
                <w:rFonts w:ascii="Verdana" w:hAnsi="Verdana"/>
                <w:sz w:val="20"/>
                <w:szCs w:val="20"/>
              </w:rPr>
              <w:t>ook voor de langere termijn.</w:t>
            </w:r>
          </w:p>
          <w:p w14:paraId="07415E1C"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Het </w:t>
            </w:r>
            <w:r>
              <w:rPr>
                <w:rFonts w:ascii="Verdana" w:hAnsi="Verdana"/>
                <w:sz w:val="20"/>
                <w:szCs w:val="20"/>
              </w:rPr>
              <w:t xml:space="preserve">gehele </w:t>
            </w:r>
            <w:r w:rsidRPr="00790F33">
              <w:rPr>
                <w:rFonts w:ascii="Verdana" w:hAnsi="Verdana"/>
                <w:sz w:val="20"/>
                <w:szCs w:val="20"/>
              </w:rPr>
              <w:t xml:space="preserve">proces neemt SQIQ op zich, waardoor er een </w:t>
            </w:r>
            <w:r w:rsidRPr="00790F33">
              <w:rPr>
                <w:rFonts w:ascii="Verdana" w:hAnsi="Verdana"/>
                <w:sz w:val="20"/>
                <w:szCs w:val="20"/>
              </w:rPr>
              <w:lastRenderedPageBreak/>
              <w:t>goede match voor je wordt gemaakt. Voor jezelf en voor het bedrijf.</w:t>
            </w:r>
          </w:p>
          <w:p w14:paraId="71C40520"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Onderscheiden zich van de standaard aanpak van bureaus die zich richten op </w:t>
            </w:r>
            <w:r>
              <w:rPr>
                <w:rFonts w:ascii="Verdana" w:hAnsi="Verdana"/>
                <w:sz w:val="20"/>
                <w:szCs w:val="20"/>
              </w:rPr>
              <w:t xml:space="preserve">de </w:t>
            </w:r>
            <w:r w:rsidRPr="00790F33">
              <w:rPr>
                <w:rFonts w:ascii="Verdana" w:hAnsi="Verdana"/>
                <w:sz w:val="20"/>
                <w:szCs w:val="20"/>
              </w:rPr>
              <w:t>massa</w:t>
            </w:r>
            <w:r>
              <w:rPr>
                <w:rFonts w:ascii="Verdana" w:hAnsi="Verdana"/>
                <w:sz w:val="20"/>
                <w:szCs w:val="20"/>
              </w:rPr>
              <w:t>. “</w:t>
            </w:r>
            <w:r w:rsidRPr="00F341DF">
              <w:rPr>
                <w:rFonts w:ascii="Verdana" w:hAnsi="Verdana"/>
                <w:sz w:val="20"/>
                <w:szCs w:val="20"/>
              </w:rPr>
              <w:t xml:space="preserve">Grote bureaus schieten met hagel en hopen dat </w:t>
            </w:r>
            <w:r>
              <w:rPr>
                <w:rFonts w:ascii="Verdana" w:hAnsi="Verdana"/>
                <w:sz w:val="20"/>
                <w:szCs w:val="20"/>
              </w:rPr>
              <w:t>ze</w:t>
            </w:r>
            <w:r w:rsidRPr="00F341DF">
              <w:rPr>
                <w:rFonts w:ascii="Verdana" w:hAnsi="Verdana"/>
                <w:sz w:val="20"/>
                <w:szCs w:val="20"/>
              </w:rPr>
              <w:t xml:space="preserve"> iets </w:t>
            </w:r>
            <w:r>
              <w:rPr>
                <w:rFonts w:ascii="Verdana" w:hAnsi="Verdana"/>
                <w:sz w:val="20"/>
                <w:szCs w:val="20"/>
              </w:rPr>
              <w:t xml:space="preserve">raken” </w:t>
            </w:r>
            <w:r w:rsidRPr="00D16D80">
              <w:rPr>
                <w:rFonts w:ascii="Verdana" w:hAnsi="Verdana"/>
                <w:sz w:val="20"/>
              </w:rPr>
              <w:t xml:space="preserve">(Respondent </w:t>
            </w:r>
            <w:r>
              <w:rPr>
                <w:rFonts w:ascii="Verdana" w:hAnsi="Verdana"/>
                <w:sz w:val="20"/>
              </w:rPr>
              <w:t>9</w:t>
            </w:r>
            <w:r w:rsidRPr="00D16D80">
              <w:rPr>
                <w:rFonts w:ascii="Verdana" w:hAnsi="Verdana"/>
                <w:sz w:val="20"/>
              </w:rPr>
              <w:t>, persoonlijke communicatie, 11 mei 2016)</w:t>
            </w:r>
            <w:r>
              <w:rPr>
                <w:rFonts w:ascii="Verdana" w:hAnsi="Verdana"/>
                <w:sz w:val="20"/>
              </w:rPr>
              <w:t>.</w:t>
            </w:r>
          </w:p>
        </w:tc>
        <w:tc>
          <w:tcPr>
            <w:tcW w:w="2693" w:type="dxa"/>
          </w:tcPr>
          <w:p w14:paraId="08059C3B" w14:textId="77777777" w:rsidR="00A36C9F" w:rsidRPr="00790F33" w:rsidRDefault="00A36C9F" w:rsidP="00154667">
            <w:pPr>
              <w:pStyle w:val="Lijstalinea"/>
              <w:numPr>
                <w:ilvl w:val="0"/>
                <w:numId w:val="47"/>
              </w:numPr>
              <w:ind w:left="317" w:hanging="24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Persoonlijk contact</w:t>
            </w:r>
          </w:p>
          <w:p w14:paraId="5A4743CC" w14:textId="77777777" w:rsidR="00A36C9F" w:rsidRPr="00790F33" w:rsidRDefault="00A36C9F" w:rsidP="00154667">
            <w:pPr>
              <w:pStyle w:val="Lijstalinea"/>
              <w:numPr>
                <w:ilvl w:val="0"/>
                <w:numId w:val="47"/>
              </w:numPr>
              <w:ind w:left="317" w:hanging="24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Face-to-</w:t>
            </w:r>
            <w:r w:rsidRPr="00790F33">
              <w:rPr>
                <w:rFonts w:ascii="Verdana" w:hAnsi="Verdana"/>
                <w:sz w:val="20"/>
                <w:szCs w:val="20"/>
              </w:rPr>
              <w:t>face contact</w:t>
            </w:r>
          </w:p>
          <w:p w14:paraId="7B00C412" w14:textId="77777777" w:rsidR="00A36C9F" w:rsidRPr="00790F33" w:rsidRDefault="00A36C9F" w:rsidP="00154667">
            <w:pPr>
              <w:pStyle w:val="Lijstalinea"/>
              <w:numPr>
                <w:ilvl w:val="0"/>
                <w:numId w:val="47"/>
              </w:numPr>
              <w:ind w:left="317" w:hanging="24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 b</w:t>
            </w:r>
            <w:r w:rsidRPr="00790F33">
              <w:rPr>
                <w:rFonts w:ascii="Verdana" w:hAnsi="Verdana"/>
                <w:sz w:val="20"/>
                <w:szCs w:val="20"/>
              </w:rPr>
              <w:t>and. Bij andere bureaus krijg je veel te maken met verschillende personen waarmee je geen band opbouwt.</w:t>
            </w:r>
          </w:p>
        </w:tc>
      </w:tr>
      <w:tr w:rsidR="00A36C9F" w:rsidRPr="00790F33" w14:paraId="73DEEF9F" w14:textId="77777777" w:rsidTr="00AC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1C8391B"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4:</w:t>
            </w:r>
          </w:p>
          <w:p w14:paraId="19437543"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t>Hoe kunnen de eerder genoemde kwaliteiten vertaald worden naar competenties?</w:t>
            </w:r>
          </w:p>
        </w:tc>
        <w:tc>
          <w:tcPr>
            <w:tcW w:w="2694" w:type="dxa"/>
          </w:tcPr>
          <w:p w14:paraId="4BF64482"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Persoonlijk </w:t>
            </w:r>
          </w:p>
          <w:p w14:paraId="41AF1FC5"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Enthousiast</w:t>
            </w:r>
          </w:p>
          <w:p w14:paraId="76629BA9"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lang w:val="en-US"/>
              </w:rPr>
              <w:t>Eager</w:t>
            </w:r>
            <w:r w:rsidRPr="00790F33">
              <w:rPr>
                <w:rFonts w:ascii="Verdana" w:hAnsi="Verdana"/>
                <w:sz w:val="20"/>
                <w:szCs w:val="20"/>
              </w:rPr>
              <w:t xml:space="preserve"> (gretig)</w:t>
            </w:r>
          </w:p>
          <w:p w14:paraId="3FFA8D18"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0A039E60"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Leergierig/</w:t>
            </w:r>
          </w:p>
          <w:p w14:paraId="47DF7562" w14:textId="77777777" w:rsidR="00A36C9F" w:rsidRPr="00790F33" w:rsidRDefault="00A36C9F" w:rsidP="00AC5706">
            <w:pPr>
              <w:pStyle w:val="Lijstalinea"/>
              <w:ind w:left="31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leervermogen</w:t>
            </w:r>
          </w:p>
          <w:p w14:paraId="62A70665"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Ondernemerschap </w:t>
            </w:r>
          </w:p>
          <w:p w14:paraId="3CAD29B5"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Organisatie-sensitiviteit </w:t>
            </w:r>
          </w:p>
          <w:p w14:paraId="5A25D680"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Voortgangsbewaking</w:t>
            </w:r>
          </w:p>
          <w:p w14:paraId="78A2CCDB"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Luisteren </w:t>
            </w:r>
          </w:p>
          <w:p w14:paraId="1899DE07"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Samenwerking </w:t>
            </w:r>
          </w:p>
          <w:p w14:paraId="61E77EBE"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Netwerken</w:t>
            </w:r>
          </w:p>
          <w:p w14:paraId="08F634D0"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Assertief</w:t>
            </w:r>
          </w:p>
          <w:p w14:paraId="6854D7B7"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Durf</w:t>
            </w:r>
          </w:p>
          <w:p w14:paraId="19E4849D"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Accuratesse </w:t>
            </w:r>
          </w:p>
          <w:p w14:paraId="6EC03B8C"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Zelfontwikkeling </w:t>
            </w:r>
          </w:p>
          <w:p w14:paraId="5FB952C2"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Voortgangscontrole </w:t>
            </w:r>
          </w:p>
          <w:p w14:paraId="43ECA77B" w14:textId="77777777" w:rsidR="00A36C9F"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Anticiperen</w:t>
            </w:r>
          </w:p>
          <w:p w14:paraId="63A8C1B4" w14:textId="77777777" w:rsidR="00B237C9" w:rsidRPr="00790F33" w:rsidRDefault="00B237C9" w:rsidP="00B237C9">
            <w:pPr>
              <w:pStyle w:val="Lijstalinea"/>
              <w:ind w:left="31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2976" w:type="dxa"/>
          </w:tcPr>
          <w:p w14:paraId="5C1BFF70"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39235EDA"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Helicopterview</w:t>
            </w:r>
          </w:p>
          <w:p w14:paraId="1CFAB201"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Tussen de regels doorlezen</w:t>
            </w:r>
          </w:p>
          <w:p w14:paraId="588B9DEA"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Ondernemerschap</w:t>
            </w:r>
          </w:p>
          <w:p w14:paraId="7F35F3C5"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Samenwerken</w:t>
            </w:r>
          </w:p>
          <w:p w14:paraId="53D5BDA2"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49D8CD70"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Wil om anders te zijn</w:t>
            </w:r>
          </w:p>
        </w:tc>
        <w:tc>
          <w:tcPr>
            <w:tcW w:w="2552" w:type="dxa"/>
          </w:tcPr>
          <w:p w14:paraId="1D4E1682"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Kritisch </w:t>
            </w:r>
          </w:p>
          <w:p w14:paraId="57C24461"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52C61E32"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Luisteren </w:t>
            </w:r>
          </w:p>
          <w:p w14:paraId="15813FA8"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Samenwerken</w:t>
            </w:r>
          </w:p>
          <w:p w14:paraId="1A73BB31"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Integer (kijken naar de persoon)</w:t>
            </w:r>
          </w:p>
        </w:tc>
        <w:tc>
          <w:tcPr>
            <w:tcW w:w="2835" w:type="dxa"/>
          </w:tcPr>
          <w:p w14:paraId="64E11240"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29861E15"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193CD6A3"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Specialisme</w:t>
            </w:r>
          </w:p>
          <w:p w14:paraId="4E02D7DF"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Klantgericht </w:t>
            </w:r>
          </w:p>
          <w:p w14:paraId="5E2069BD"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Netwerken </w:t>
            </w:r>
          </w:p>
          <w:p w14:paraId="1C856ECC"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Durf</w:t>
            </w:r>
          </w:p>
          <w:p w14:paraId="45F85A9B"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Flexibel </w:t>
            </w:r>
          </w:p>
          <w:p w14:paraId="63B8C59F"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Initiatief </w:t>
            </w:r>
          </w:p>
          <w:p w14:paraId="42825262"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Integer </w:t>
            </w:r>
          </w:p>
          <w:p w14:paraId="1C9F497A"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Voortgangscontrole</w:t>
            </w:r>
          </w:p>
          <w:p w14:paraId="25D298ED"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Overtuigingskracht </w:t>
            </w:r>
          </w:p>
        </w:tc>
        <w:tc>
          <w:tcPr>
            <w:tcW w:w="2693" w:type="dxa"/>
          </w:tcPr>
          <w:p w14:paraId="1B417A24"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Persoonlijke</w:t>
            </w:r>
          </w:p>
          <w:p w14:paraId="39F779D7"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Luisteren</w:t>
            </w:r>
          </w:p>
          <w:p w14:paraId="660A00E0"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Sensitiviteit</w:t>
            </w:r>
          </w:p>
          <w:p w14:paraId="28D06E10"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Netwerken</w:t>
            </w:r>
          </w:p>
          <w:p w14:paraId="5F1B29BD"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Communicatie</w:t>
            </w:r>
          </w:p>
          <w:p w14:paraId="301D0DE7"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65AB3361"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Initiatief</w:t>
            </w:r>
          </w:p>
        </w:tc>
      </w:tr>
      <w:tr w:rsidR="00A36C9F" w:rsidRPr="00790F33" w14:paraId="289B37ED" w14:textId="77777777" w:rsidTr="00AC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A9B895E"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5:</w:t>
            </w:r>
          </w:p>
          <w:p w14:paraId="4BF1B67C" w14:textId="77777777" w:rsidR="00A36C9F" w:rsidRPr="00790F33" w:rsidRDefault="00A36C9F" w:rsidP="00AC5706">
            <w:pPr>
              <w:jc w:val="right"/>
              <w:rPr>
                <w:rFonts w:ascii="Verdana" w:eastAsia="MS ??" w:hAnsi="Verdana" w:cs="Times New Roman"/>
                <w:b w:val="0"/>
                <w:sz w:val="20"/>
                <w:szCs w:val="20"/>
              </w:rPr>
            </w:pPr>
            <w:r w:rsidRPr="00790F33">
              <w:rPr>
                <w:rFonts w:ascii="Verdana" w:hAnsi="Verdana"/>
                <w:b w:val="0"/>
                <w:sz w:val="20"/>
                <w:szCs w:val="20"/>
              </w:rPr>
              <w:t xml:space="preserve">Welke </w:t>
            </w:r>
            <w:r w:rsidRPr="00790F33">
              <w:rPr>
                <w:rFonts w:ascii="Verdana" w:eastAsia="MS ??" w:hAnsi="Verdana" w:cs="Times New Roman"/>
                <w:b w:val="0"/>
                <w:sz w:val="20"/>
                <w:szCs w:val="20"/>
              </w:rPr>
              <w:t>van de eerder genoemde competenties kunnen eventueel geclusterd worden? Welke (5) vindt u het meest onderscheidend/</w:t>
            </w:r>
          </w:p>
          <w:p w14:paraId="12F29D00" w14:textId="77777777" w:rsidR="00A36C9F" w:rsidRPr="00790F33" w:rsidRDefault="00A36C9F" w:rsidP="00AC5706">
            <w:pPr>
              <w:jc w:val="right"/>
              <w:rPr>
                <w:rFonts w:ascii="Verdana" w:hAnsi="Verdana"/>
                <w:b w:val="0"/>
                <w:sz w:val="20"/>
                <w:szCs w:val="20"/>
              </w:rPr>
            </w:pPr>
            <w:r>
              <w:rPr>
                <w:rFonts w:ascii="Verdana" w:eastAsia="MS ??" w:hAnsi="Verdana" w:cs="Times New Roman"/>
                <w:b w:val="0"/>
                <w:sz w:val="20"/>
                <w:szCs w:val="20"/>
              </w:rPr>
              <w:t>belangrijkst</w:t>
            </w:r>
            <w:r w:rsidRPr="00790F33">
              <w:rPr>
                <w:rFonts w:ascii="Verdana" w:eastAsia="MS ??" w:hAnsi="Verdana" w:cs="Times New Roman"/>
                <w:b w:val="0"/>
                <w:sz w:val="20"/>
                <w:szCs w:val="20"/>
              </w:rPr>
              <w:t xml:space="preserve"> voor SQIQ?</w:t>
            </w:r>
          </w:p>
        </w:tc>
        <w:tc>
          <w:tcPr>
            <w:tcW w:w="2694" w:type="dxa"/>
          </w:tcPr>
          <w:p w14:paraId="007DB656"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xml:space="preserve"> (betrokkenheid)</w:t>
            </w:r>
          </w:p>
          <w:p w14:paraId="71C8B098"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Ondernemerschap</w:t>
            </w:r>
            <w:r w:rsidRPr="00790F33">
              <w:rPr>
                <w:rFonts w:ascii="Verdana" w:hAnsi="Verdana"/>
                <w:sz w:val="20"/>
                <w:szCs w:val="20"/>
              </w:rPr>
              <w:t xml:space="preserve"> (assertiviteit, durf, enthousiast)</w:t>
            </w:r>
          </w:p>
          <w:p w14:paraId="3B2BAFA1"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Organisatie-sensitief</w:t>
            </w:r>
            <w:r w:rsidRPr="00790F33">
              <w:rPr>
                <w:rFonts w:ascii="Verdana" w:hAnsi="Verdana"/>
                <w:sz w:val="20"/>
                <w:szCs w:val="20"/>
              </w:rPr>
              <w:t xml:space="preserve"> (leervermogen, zelfontwikkeling)</w:t>
            </w:r>
          </w:p>
          <w:p w14:paraId="15FD94F9"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Samenwerken</w:t>
            </w:r>
            <w:r w:rsidRPr="00790F33">
              <w:rPr>
                <w:rFonts w:ascii="Verdana" w:hAnsi="Verdana"/>
                <w:sz w:val="20"/>
                <w:szCs w:val="20"/>
              </w:rPr>
              <w:t xml:space="preserve"> (netwerken)</w:t>
            </w:r>
          </w:p>
          <w:p w14:paraId="3C48D3FF"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Transparant</w:t>
            </w:r>
          </w:p>
        </w:tc>
        <w:tc>
          <w:tcPr>
            <w:tcW w:w="2976" w:type="dxa"/>
          </w:tcPr>
          <w:p w14:paraId="50F9B8AD"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xml:space="preserve"> (betrokkenheid)</w:t>
            </w:r>
          </w:p>
          <w:p w14:paraId="172E92ED"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Helicopterview</w:t>
            </w:r>
            <w:r w:rsidRPr="00790F33">
              <w:rPr>
                <w:rFonts w:ascii="Verdana" w:hAnsi="Verdana"/>
                <w:sz w:val="20"/>
                <w:szCs w:val="20"/>
              </w:rPr>
              <w:t xml:space="preserve"> (tussen de regels doorlezen)</w:t>
            </w:r>
          </w:p>
          <w:p w14:paraId="70C74BE9"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Ondernemerschap</w:t>
            </w:r>
          </w:p>
          <w:p w14:paraId="28B8243B"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Samenwerken</w:t>
            </w:r>
          </w:p>
          <w:p w14:paraId="3B52A534"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 xml:space="preserve">Vastberaden </w:t>
            </w:r>
          </w:p>
          <w:p w14:paraId="6C989773"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Ambitie</w:t>
            </w:r>
          </w:p>
        </w:tc>
        <w:tc>
          <w:tcPr>
            <w:tcW w:w="2552" w:type="dxa"/>
          </w:tcPr>
          <w:p w14:paraId="34F715A2"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 xml:space="preserve">Kritisch </w:t>
            </w:r>
          </w:p>
          <w:p w14:paraId="0605AF43"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Betrokken</w:t>
            </w:r>
            <w:r w:rsidRPr="00790F33">
              <w:rPr>
                <w:rFonts w:ascii="Verdana" w:hAnsi="Verdana"/>
                <w:sz w:val="20"/>
                <w:szCs w:val="20"/>
              </w:rPr>
              <w:t xml:space="preserve"> (luisteren en samenwerking)</w:t>
            </w:r>
          </w:p>
          <w:p w14:paraId="232154CA"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Integer</w:t>
            </w:r>
            <w:r w:rsidRPr="00790F33">
              <w:rPr>
                <w:rFonts w:ascii="Verdana" w:hAnsi="Verdana"/>
                <w:sz w:val="20"/>
                <w:szCs w:val="20"/>
              </w:rPr>
              <w:t xml:space="preserve"> (kijken naar de persoon)</w:t>
            </w:r>
          </w:p>
        </w:tc>
        <w:tc>
          <w:tcPr>
            <w:tcW w:w="2835" w:type="dxa"/>
          </w:tcPr>
          <w:p w14:paraId="50BE8CBE"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Kan even doorgaan, maar </w:t>
            </w:r>
            <w:r>
              <w:rPr>
                <w:rFonts w:ascii="Verdana" w:hAnsi="Verdana"/>
                <w:sz w:val="20"/>
                <w:szCs w:val="20"/>
              </w:rPr>
              <w:t>de meest</w:t>
            </w:r>
            <w:r w:rsidRPr="00790F33">
              <w:rPr>
                <w:rFonts w:ascii="Verdana" w:hAnsi="Verdana"/>
                <w:sz w:val="20"/>
                <w:szCs w:val="20"/>
              </w:rPr>
              <w:t xml:space="preserve"> onderscheidend</w:t>
            </w:r>
            <w:r>
              <w:rPr>
                <w:rFonts w:ascii="Verdana" w:hAnsi="Verdana"/>
                <w:sz w:val="20"/>
                <w:szCs w:val="20"/>
              </w:rPr>
              <w:t>e</w:t>
            </w:r>
            <w:r w:rsidRPr="00790F33">
              <w:rPr>
                <w:rFonts w:ascii="Verdana" w:hAnsi="Verdana"/>
                <w:sz w:val="20"/>
                <w:szCs w:val="20"/>
              </w:rPr>
              <w:t xml:space="preserve"> zijn:</w:t>
            </w:r>
          </w:p>
          <w:p w14:paraId="392A3A2D" w14:textId="77777777" w:rsidR="00A36C9F" w:rsidRPr="00790F33" w:rsidRDefault="00A36C9F" w:rsidP="00154667">
            <w:pPr>
              <w:pStyle w:val="Lijstalinea"/>
              <w:numPr>
                <w:ilvl w:val="0"/>
                <w:numId w:val="51"/>
              </w:numPr>
              <w:ind w:left="176" w:hanging="218"/>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Persoonlijk</w:t>
            </w:r>
          </w:p>
          <w:p w14:paraId="2406B26E" w14:textId="77777777" w:rsidR="00A36C9F" w:rsidRPr="00790F33" w:rsidRDefault="00A36C9F" w:rsidP="00154667">
            <w:pPr>
              <w:pStyle w:val="Lijstalinea"/>
              <w:numPr>
                <w:ilvl w:val="0"/>
                <w:numId w:val="51"/>
              </w:numPr>
              <w:ind w:left="176" w:hanging="218"/>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Betrokken</w:t>
            </w:r>
          </w:p>
          <w:p w14:paraId="2FF7F6E3" w14:textId="77777777" w:rsidR="00A36C9F" w:rsidRPr="00790F33" w:rsidRDefault="00A36C9F" w:rsidP="00154667">
            <w:pPr>
              <w:pStyle w:val="Lijstalinea"/>
              <w:numPr>
                <w:ilvl w:val="0"/>
                <w:numId w:val="51"/>
              </w:numPr>
              <w:ind w:left="176" w:hanging="218"/>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 xml:space="preserve">Specialisme </w:t>
            </w:r>
          </w:p>
          <w:p w14:paraId="56C71C89"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693" w:type="dxa"/>
          </w:tcPr>
          <w:p w14:paraId="2F9E84D8" w14:textId="77777777" w:rsidR="00A36C9F" w:rsidRPr="00790F33" w:rsidRDefault="00A36C9F" w:rsidP="00154667">
            <w:pPr>
              <w:pStyle w:val="Lijstalinea"/>
              <w:numPr>
                <w:ilvl w:val="0"/>
                <w:numId w:val="47"/>
              </w:numPr>
              <w:ind w:left="318" w:hanging="26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 xml:space="preserve">Persoonlijk </w:t>
            </w:r>
            <w:r w:rsidRPr="00790F33">
              <w:rPr>
                <w:rFonts w:ascii="Verdana" w:hAnsi="Verdana"/>
                <w:sz w:val="20"/>
                <w:szCs w:val="20"/>
              </w:rPr>
              <w:t>(luisteren, sensitiviteit, netwerken, betrokken)</w:t>
            </w:r>
          </w:p>
          <w:p w14:paraId="6F5B1A79" w14:textId="77777777" w:rsidR="00A36C9F" w:rsidRPr="00790F33" w:rsidRDefault="00A36C9F" w:rsidP="00154667">
            <w:pPr>
              <w:pStyle w:val="Lijstalinea"/>
              <w:numPr>
                <w:ilvl w:val="0"/>
                <w:numId w:val="47"/>
              </w:numPr>
              <w:ind w:left="318" w:hanging="261"/>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Communicatie</w:t>
            </w:r>
          </w:p>
          <w:p w14:paraId="15138327" w14:textId="77777777" w:rsidR="00A36C9F" w:rsidRPr="00790F33" w:rsidRDefault="00A36C9F" w:rsidP="00154667">
            <w:pPr>
              <w:pStyle w:val="Lijstalinea"/>
              <w:numPr>
                <w:ilvl w:val="0"/>
                <w:numId w:val="47"/>
              </w:numPr>
              <w:ind w:left="318" w:hanging="261"/>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Initiatief</w:t>
            </w:r>
          </w:p>
        </w:tc>
      </w:tr>
      <w:tr w:rsidR="00A36C9F" w:rsidRPr="00790F33" w14:paraId="2D8772B4" w14:textId="77777777" w:rsidTr="00AC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5BD40E2"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6:</w:t>
            </w:r>
          </w:p>
          <w:p w14:paraId="286F0A60"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t>Wat verstaat u onder de gekozen competenties en waarom heeft u voor deze competenties gekozen?</w:t>
            </w:r>
          </w:p>
        </w:tc>
        <w:tc>
          <w:tcPr>
            <w:tcW w:w="2694" w:type="dxa"/>
          </w:tcPr>
          <w:p w14:paraId="46EDCA69" w14:textId="77777777" w:rsidR="00A36C9F" w:rsidRPr="00790F33" w:rsidRDefault="00A36C9F" w:rsidP="00154667">
            <w:pPr>
              <w:pStyle w:val="Lijstalinea"/>
              <w:numPr>
                <w:ilvl w:val="0"/>
                <w:numId w:val="5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Samenwerken</w:t>
            </w:r>
            <w:r w:rsidRPr="00790F33">
              <w:rPr>
                <w:rFonts w:ascii="Verdana" w:hAnsi="Verdana"/>
                <w:sz w:val="20"/>
                <w:szCs w:val="20"/>
              </w:rPr>
              <w:t xml:space="preserve">: het werk is voor een groot deel netwerken, mensen aan elkaar koppelen. </w:t>
            </w:r>
            <w:r>
              <w:rPr>
                <w:rFonts w:ascii="Verdana" w:hAnsi="Verdana"/>
                <w:sz w:val="20"/>
                <w:szCs w:val="20"/>
              </w:rPr>
              <w:t xml:space="preserve">SQIQ werkt </w:t>
            </w:r>
            <w:r w:rsidRPr="00790F33">
              <w:rPr>
                <w:rFonts w:ascii="Verdana" w:hAnsi="Verdana"/>
                <w:sz w:val="20"/>
                <w:szCs w:val="20"/>
              </w:rPr>
              <w:t>goed samen met het netwerk.</w:t>
            </w:r>
          </w:p>
          <w:p w14:paraId="2B7AE734" w14:textId="77777777" w:rsidR="00A36C9F" w:rsidRPr="00790F33" w:rsidRDefault="00A36C9F" w:rsidP="00154667">
            <w:pPr>
              <w:pStyle w:val="Lijstalinea"/>
              <w:numPr>
                <w:ilvl w:val="0"/>
                <w:numId w:val="5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Transparant</w:t>
            </w:r>
            <w:r w:rsidRPr="00790F33">
              <w:rPr>
                <w:rFonts w:ascii="Verdana" w:hAnsi="Verdana"/>
                <w:sz w:val="20"/>
                <w:szCs w:val="20"/>
              </w:rPr>
              <w:t xml:space="preserve">: duidelijk hoe het ervoor staat. Je weet altijd waar je aan toe bent. SQIQ handelt open en transparant in </w:t>
            </w:r>
            <w:r>
              <w:rPr>
                <w:rFonts w:ascii="Verdana" w:hAnsi="Verdana"/>
                <w:sz w:val="20"/>
                <w:szCs w:val="20"/>
              </w:rPr>
              <w:t>de u</w:t>
            </w:r>
            <w:r w:rsidRPr="00790F33">
              <w:rPr>
                <w:rFonts w:ascii="Verdana" w:hAnsi="Verdana"/>
                <w:sz w:val="20"/>
                <w:szCs w:val="20"/>
              </w:rPr>
              <w:t>itwisseling</w:t>
            </w:r>
            <w:r>
              <w:rPr>
                <w:rFonts w:ascii="Verdana" w:hAnsi="Verdana"/>
                <w:sz w:val="20"/>
                <w:szCs w:val="20"/>
              </w:rPr>
              <w:t xml:space="preserve"> van de </w:t>
            </w:r>
            <w:r w:rsidRPr="00790F33">
              <w:rPr>
                <w:rFonts w:ascii="Verdana" w:hAnsi="Verdana"/>
                <w:sz w:val="20"/>
                <w:szCs w:val="20"/>
              </w:rPr>
              <w:t>informatie.</w:t>
            </w:r>
          </w:p>
          <w:p w14:paraId="25046D31" w14:textId="77777777" w:rsidR="00A36C9F" w:rsidRPr="00790F33" w:rsidRDefault="00A36C9F" w:rsidP="00154667">
            <w:pPr>
              <w:pStyle w:val="Lijstalinea"/>
              <w:numPr>
                <w:ilvl w:val="0"/>
                <w:numId w:val="5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xml:space="preserve">: oprechtheid, dat je niet een nummertje in het systeem bent. SQIQ kijkt echt naar de persoon en maakt </w:t>
            </w:r>
            <w:r>
              <w:rPr>
                <w:rFonts w:ascii="Verdana" w:hAnsi="Verdana"/>
                <w:sz w:val="20"/>
                <w:szCs w:val="20"/>
              </w:rPr>
              <w:t xml:space="preserve">zo </w:t>
            </w:r>
            <w:r w:rsidRPr="00790F33">
              <w:rPr>
                <w:rFonts w:ascii="Verdana" w:hAnsi="Verdana"/>
                <w:sz w:val="20"/>
                <w:szCs w:val="20"/>
              </w:rPr>
              <w:t>beter een match. SQIQ doorgrondt mensen.</w:t>
            </w:r>
          </w:p>
          <w:p w14:paraId="35DDA63A" w14:textId="77777777" w:rsidR="00A36C9F" w:rsidRPr="00790F33" w:rsidRDefault="00A36C9F" w:rsidP="00154667">
            <w:pPr>
              <w:pStyle w:val="Lijstalinea"/>
              <w:numPr>
                <w:ilvl w:val="0"/>
                <w:numId w:val="5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Ondernemerschap</w:t>
            </w:r>
            <w:r w:rsidRPr="00790F33">
              <w:rPr>
                <w:rFonts w:ascii="Verdana" w:hAnsi="Verdana"/>
                <w:sz w:val="20"/>
                <w:szCs w:val="20"/>
              </w:rPr>
              <w:t xml:space="preserve">: </w:t>
            </w:r>
            <w:r w:rsidRPr="00790F33">
              <w:rPr>
                <w:rFonts w:ascii="Verdana" w:hAnsi="Verdana"/>
                <w:sz w:val="20"/>
                <w:szCs w:val="20"/>
              </w:rPr>
              <w:lastRenderedPageBreak/>
              <w:t>willen knallen, bouwen en er echt voor gaan. Weten wat je doet, vooruit willen. Dit heb ik ook zo ervaren met SQIQ.</w:t>
            </w:r>
          </w:p>
          <w:p w14:paraId="133EC61B" w14:textId="77777777" w:rsidR="00A36C9F" w:rsidRPr="00790F33" w:rsidRDefault="00A36C9F" w:rsidP="00154667">
            <w:pPr>
              <w:pStyle w:val="Lijstalinea"/>
              <w:numPr>
                <w:ilvl w:val="0"/>
                <w:numId w:val="50"/>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Organisatie-sensitiviteit</w:t>
            </w:r>
            <w:r w:rsidRPr="00790F33">
              <w:rPr>
                <w:rFonts w:ascii="Verdana" w:hAnsi="Verdana"/>
                <w:sz w:val="20"/>
                <w:szCs w:val="20"/>
              </w:rPr>
              <w:t xml:space="preserve">: naar binnen kijken en willen blijven leren om het beter te </w:t>
            </w:r>
            <w:r>
              <w:rPr>
                <w:rFonts w:ascii="Verdana" w:hAnsi="Verdana"/>
                <w:sz w:val="20"/>
                <w:szCs w:val="20"/>
              </w:rPr>
              <w:t>worden</w:t>
            </w:r>
            <w:r w:rsidRPr="00790F33">
              <w:rPr>
                <w:rFonts w:ascii="Verdana" w:hAnsi="Verdana"/>
                <w:sz w:val="20"/>
                <w:szCs w:val="20"/>
              </w:rPr>
              <w:t xml:space="preserve"> als organisatie. Bijzonder dat SQIQ dit doet. Buiten het ontwikkelen van interimmers en vaste aanstellingen </w:t>
            </w:r>
            <w:r>
              <w:rPr>
                <w:rFonts w:ascii="Verdana" w:hAnsi="Verdana"/>
                <w:sz w:val="20"/>
                <w:szCs w:val="20"/>
              </w:rPr>
              <w:t>wil</w:t>
            </w:r>
            <w:r w:rsidRPr="00790F33">
              <w:rPr>
                <w:rFonts w:ascii="Verdana" w:hAnsi="Verdana"/>
                <w:sz w:val="20"/>
                <w:szCs w:val="20"/>
              </w:rPr>
              <w:t xml:space="preserve"> SQIQ zelf ook blijven ontwikkelen.</w:t>
            </w:r>
          </w:p>
        </w:tc>
        <w:tc>
          <w:tcPr>
            <w:tcW w:w="2976" w:type="dxa"/>
          </w:tcPr>
          <w:p w14:paraId="6A42B4C6" w14:textId="77777777" w:rsidR="00A36C9F" w:rsidRPr="00790F33" w:rsidRDefault="00A36C9F" w:rsidP="00154667">
            <w:pPr>
              <w:pStyle w:val="Lijstalinea"/>
              <w:numPr>
                <w:ilvl w:val="0"/>
                <w:numId w:val="59"/>
              </w:numPr>
              <w:ind w:left="328" w:hanging="32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lastRenderedPageBreak/>
              <w:t>Persoonlijk</w:t>
            </w:r>
            <w:r w:rsidRPr="00790F33">
              <w:rPr>
                <w:rFonts w:ascii="Verdana" w:hAnsi="Verdana"/>
                <w:sz w:val="20"/>
                <w:szCs w:val="20"/>
              </w:rPr>
              <w:t>: betrokken, waardering voor de mens, respect, goed luisteren, vooral menselijke kant waarderen en in kaart brengen en kijken wat je ermee kan doen voor de klant. Zo is SQIQ dan ook te werk gegaan en heb ik dit zo ervaren.</w:t>
            </w:r>
          </w:p>
          <w:p w14:paraId="1C1E0E43" w14:textId="77777777" w:rsidR="00A36C9F" w:rsidRPr="00790F33" w:rsidRDefault="00A36C9F" w:rsidP="00154667">
            <w:pPr>
              <w:pStyle w:val="Lijstalinea"/>
              <w:numPr>
                <w:ilvl w:val="0"/>
                <w:numId w:val="59"/>
              </w:numPr>
              <w:ind w:left="328" w:hanging="32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Helicopterview</w:t>
            </w:r>
            <w:r w:rsidRPr="00790F33">
              <w:rPr>
                <w:rFonts w:ascii="Verdana" w:hAnsi="Verdana"/>
                <w:sz w:val="20"/>
                <w:szCs w:val="20"/>
              </w:rPr>
              <w:t xml:space="preserve">: meer nadenken dan alleen het cv matchen aan de functie. Zijn ook andere belangrijke dingen: type en persoonlijkheid van kandidaat, type </w:t>
            </w:r>
            <w:r>
              <w:rPr>
                <w:rFonts w:ascii="Verdana" w:hAnsi="Verdana"/>
                <w:sz w:val="20"/>
                <w:szCs w:val="20"/>
              </w:rPr>
              <w:t>en cultuur van de organisatie. K</w:t>
            </w:r>
            <w:r w:rsidRPr="00790F33">
              <w:rPr>
                <w:rFonts w:ascii="Verdana" w:hAnsi="Verdana"/>
                <w:sz w:val="20"/>
                <w:szCs w:val="20"/>
              </w:rPr>
              <w:t xml:space="preserve">ijken of dit gaat werken bij elkaar. SQIQ </w:t>
            </w:r>
            <w:r>
              <w:rPr>
                <w:rFonts w:ascii="Verdana" w:hAnsi="Verdana"/>
                <w:sz w:val="20"/>
                <w:szCs w:val="20"/>
              </w:rPr>
              <w:t>vindt</w:t>
            </w:r>
            <w:r w:rsidRPr="00790F33">
              <w:rPr>
                <w:rFonts w:ascii="Verdana" w:hAnsi="Verdana"/>
                <w:sz w:val="20"/>
                <w:szCs w:val="20"/>
              </w:rPr>
              <w:t xml:space="preserve"> dit heel belangrijk in het wel of niet koppelen </w:t>
            </w:r>
            <w:r w:rsidRPr="00790F33">
              <w:rPr>
                <w:rFonts w:ascii="Verdana" w:hAnsi="Verdana"/>
                <w:sz w:val="20"/>
                <w:szCs w:val="20"/>
              </w:rPr>
              <w:lastRenderedPageBreak/>
              <w:t>van een kandidaat aan een organisatie.</w:t>
            </w:r>
          </w:p>
          <w:p w14:paraId="4815DD42" w14:textId="77777777" w:rsidR="00A36C9F" w:rsidRPr="00790F33" w:rsidRDefault="00A36C9F" w:rsidP="00154667">
            <w:pPr>
              <w:pStyle w:val="Lijstalinea"/>
              <w:numPr>
                <w:ilvl w:val="0"/>
                <w:numId w:val="59"/>
              </w:numPr>
              <w:ind w:left="328" w:hanging="32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Ondernemerschap</w:t>
            </w:r>
            <w:r w:rsidRPr="00790F33">
              <w:rPr>
                <w:rFonts w:ascii="Verdana" w:hAnsi="Verdana"/>
                <w:sz w:val="20"/>
                <w:szCs w:val="20"/>
              </w:rPr>
              <w:t xml:space="preserve">: verder denken en blik/visie op de toekomst. SQIQ heeft ervaringen en meningen in de branche die uitgewerkt willen worden en waarmee zij willen groeien. SQIQ </w:t>
            </w:r>
            <w:r>
              <w:rPr>
                <w:rFonts w:ascii="Verdana" w:hAnsi="Verdana"/>
                <w:sz w:val="20"/>
                <w:szCs w:val="20"/>
              </w:rPr>
              <w:t>wil</w:t>
            </w:r>
            <w:r w:rsidRPr="00790F33">
              <w:rPr>
                <w:rFonts w:ascii="Verdana" w:hAnsi="Verdana"/>
                <w:sz w:val="20"/>
                <w:szCs w:val="20"/>
              </w:rPr>
              <w:t xml:space="preserve"> echt wat neerzetten waar ondernemerschap voor nodig is.</w:t>
            </w:r>
          </w:p>
          <w:p w14:paraId="09D5FA4E" w14:textId="77777777" w:rsidR="00A36C9F" w:rsidRPr="00790F33" w:rsidRDefault="00A36C9F" w:rsidP="00154667">
            <w:pPr>
              <w:pStyle w:val="Lijstalinea"/>
              <w:numPr>
                <w:ilvl w:val="0"/>
                <w:numId w:val="59"/>
              </w:numPr>
              <w:ind w:left="328" w:hanging="32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Samenwerken</w:t>
            </w:r>
            <w:r w:rsidRPr="00790F33">
              <w:rPr>
                <w:rFonts w:ascii="Verdana" w:hAnsi="Verdana"/>
                <w:sz w:val="20"/>
                <w:szCs w:val="20"/>
              </w:rPr>
              <w:t xml:space="preserve">: samen met SQIQ </w:t>
            </w:r>
            <w:r>
              <w:rPr>
                <w:rFonts w:ascii="Verdana" w:hAnsi="Verdana"/>
                <w:sz w:val="20"/>
                <w:szCs w:val="20"/>
              </w:rPr>
              <w:t xml:space="preserve">in een team werken. Zowel met de kandidaat als met de opdrachtgever. </w:t>
            </w:r>
            <w:r w:rsidRPr="00790F33">
              <w:rPr>
                <w:rFonts w:ascii="Verdana" w:hAnsi="Verdana"/>
                <w:sz w:val="20"/>
                <w:szCs w:val="20"/>
              </w:rPr>
              <w:t>Samen de opdracht binnentrekken, we gaan samen de deal binnenhalen. SQIQ laat je niet aan je lot over en is flexibel om het passend te maken.</w:t>
            </w:r>
          </w:p>
          <w:p w14:paraId="70F04731" w14:textId="77777777" w:rsidR="00A36C9F" w:rsidRPr="00790F33" w:rsidRDefault="00A36C9F" w:rsidP="00154667">
            <w:pPr>
              <w:pStyle w:val="Lijstalinea"/>
              <w:numPr>
                <w:ilvl w:val="0"/>
                <w:numId w:val="59"/>
              </w:numPr>
              <w:ind w:left="328" w:hanging="32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Vastberadenheid</w:t>
            </w:r>
            <w:r w:rsidRPr="00790F33">
              <w:rPr>
                <w:rFonts w:ascii="Verdana" w:hAnsi="Verdana"/>
                <w:sz w:val="20"/>
                <w:szCs w:val="20"/>
              </w:rPr>
              <w:t>: SQIQ is vastberaden om te groeien en om dingen anders te doen. Niet ‘oud’ blijven. Verandering is nodig om te groeien.</w:t>
            </w:r>
          </w:p>
          <w:p w14:paraId="4CE8203B" w14:textId="77777777" w:rsidR="00A36C9F" w:rsidRPr="00790F33" w:rsidRDefault="00A36C9F" w:rsidP="00154667">
            <w:pPr>
              <w:pStyle w:val="Lijstalinea"/>
              <w:numPr>
                <w:ilvl w:val="0"/>
                <w:numId w:val="59"/>
              </w:numPr>
              <w:ind w:left="328" w:hanging="32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Ambitie</w:t>
            </w:r>
            <w:r w:rsidRPr="00790F33">
              <w:rPr>
                <w:rFonts w:ascii="Verdana" w:hAnsi="Verdana"/>
                <w:sz w:val="20"/>
                <w:szCs w:val="20"/>
              </w:rPr>
              <w:t xml:space="preserve">: jezelf blijven uitdagen, SQIQ </w:t>
            </w:r>
            <w:r>
              <w:rPr>
                <w:rFonts w:ascii="Verdana" w:hAnsi="Verdana"/>
                <w:sz w:val="20"/>
                <w:szCs w:val="20"/>
              </w:rPr>
              <w:t>wil</w:t>
            </w:r>
            <w:r w:rsidRPr="00790F33">
              <w:rPr>
                <w:rFonts w:ascii="Verdana" w:hAnsi="Verdana"/>
                <w:sz w:val="20"/>
                <w:szCs w:val="20"/>
              </w:rPr>
              <w:t xml:space="preserve"> groot worden in de </w:t>
            </w:r>
            <w:r w:rsidRPr="00790F33">
              <w:rPr>
                <w:rFonts w:ascii="Verdana" w:hAnsi="Verdana"/>
                <w:sz w:val="20"/>
                <w:szCs w:val="20"/>
              </w:rPr>
              <w:lastRenderedPageBreak/>
              <w:t>markt. Niet zomaar iets erbij doen, maar het moet echt aan iets bijdragen.</w:t>
            </w:r>
          </w:p>
        </w:tc>
        <w:tc>
          <w:tcPr>
            <w:tcW w:w="2552" w:type="dxa"/>
          </w:tcPr>
          <w:p w14:paraId="002953F9" w14:textId="77777777" w:rsidR="00A36C9F" w:rsidRPr="00790F33" w:rsidRDefault="00A36C9F" w:rsidP="00154667">
            <w:pPr>
              <w:pStyle w:val="Lijstalinea"/>
              <w:numPr>
                <w:ilvl w:val="0"/>
                <w:numId w:val="60"/>
              </w:numPr>
              <w:ind w:left="366" w:hanging="366"/>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lastRenderedPageBreak/>
              <w:t>Kritisch</w:t>
            </w:r>
            <w:r w:rsidRPr="00790F33">
              <w:rPr>
                <w:rFonts w:ascii="Verdana" w:hAnsi="Verdana"/>
                <w:sz w:val="20"/>
                <w:szCs w:val="20"/>
              </w:rPr>
              <w:t>: goed luisteren en eerlijk zijn, zien wat wel en niet werkt. SQIQ heeft de kennis en kent de persoon, kritische adviserende rol voor sollicitatie wat wel en niet gezegd kan worden.</w:t>
            </w:r>
          </w:p>
          <w:p w14:paraId="4C873772" w14:textId="77777777" w:rsidR="00A36C9F" w:rsidRPr="00790F33" w:rsidRDefault="00A36C9F" w:rsidP="00154667">
            <w:pPr>
              <w:pStyle w:val="Lijstalinea"/>
              <w:numPr>
                <w:ilvl w:val="0"/>
                <w:numId w:val="60"/>
              </w:numPr>
              <w:ind w:left="366" w:hanging="366"/>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Betrokken</w:t>
            </w:r>
            <w:r w:rsidRPr="00790F33">
              <w:rPr>
                <w:rFonts w:ascii="Verdana" w:hAnsi="Verdana"/>
                <w:sz w:val="20"/>
                <w:szCs w:val="20"/>
              </w:rPr>
              <w:t>: altijd bereikbaar zijn, vanaf het begin tot na de plaatsing contact houden en samen het proces doormaken en samenwerken tot een doel.</w:t>
            </w:r>
          </w:p>
          <w:p w14:paraId="7A66EEE6" w14:textId="77777777" w:rsidR="00A36C9F" w:rsidRPr="00790F33" w:rsidRDefault="00A36C9F" w:rsidP="00154667">
            <w:pPr>
              <w:pStyle w:val="Lijstalinea"/>
              <w:numPr>
                <w:ilvl w:val="0"/>
                <w:numId w:val="60"/>
              </w:numPr>
              <w:ind w:left="366" w:hanging="366"/>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Integer</w:t>
            </w:r>
            <w:r w:rsidRPr="00790F33">
              <w:rPr>
                <w:rFonts w:ascii="Verdana" w:hAnsi="Verdana"/>
                <w:sz w:val="20"/>
                <w:szCs w:val="20"/>
              </w:rPr>
              <w:t xml:space="preserve">: kijken naar iemand als individu. Een persoon is niet alleen een cv. </w:t>
            </w:r>
            <w:r w:rsidRPr="00790F33">
              <w:rPr>
                <w:rFonts w:ascii="Verdana" w:hAnsi="Verdana"/>
                <w:sz w:val="20"/>
                <w:szCs w:val="20"/>
              </w:rPr>
              <w:lastRenderedPageBreak/>
              <w:t xml:space="preserve">SQIQ kijkt naar de persoon en doorgrondt deze. </w:t>
            </w:r>
          </w:p>
        </w:tc>
        <w:tc>
          <w:tcPr>
            <w:tcW w:w="2835" w:type="dxa"/>
          </w:tcPr>
          <w:p w14:paraId="59E7D7A7" w14:textId="77777777" w:rsidR="00A36C9F" w:rsidRPr="00790F33" w:rsidRDefault="00A36C9F" w:rsidP="00154667">
            <w:pPr>
              <w:pStyle w:val="Lijstalinea"/>
              <w:numPr>
                <w:ilvl w:val="0"/>
                <w:numId w:val="52"/>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lastRenderedPageBreak/>
              <w:t>Persoonlijk</w:t>
            </w:r>
            <w:r w:rsidRPr="00790F33">
              <w:rPr>
                <w:rFonts w:ascii="Verdana" w:hAnsi="Verdana"/>
                <w:sz w:val="20"/>
                <w:szCs w:val="20"/>
              </w:rPr>
              <w:t>: het is een persoonlijk</w:t>
            </w:r>
            <w:r>
              <w:rPr>
                <w:rFonts w:ascii="Verdana" w:hAnsi="Verdana"/>
                <w:sz w:val="20"/>
                <w:szCs w:val="20"/>
              </w:rPr>
              <w:t>e</w:t>
            </w:r>
            <w:r w:rsidRPr="00790F33">
              <w:rPr>
                <w:rFonts w:ascii="Verdana" w:hAnsi="Verdana"/>
                <w:sz w:val="20"/>
                <w:szCs w:val="20"/>
              </w:rPr>
              <w:t xml:space="preserve"> business. Bedrijf leest zich in op jou en gaat doorvragen hoe het allemaal in elkaar zit. Wat wil jij, past het ja of nee? Meerdere contact momenten. De persoonlijke benadering</w:t>
            </w:r>
            <w:r>
              <w:rPr>
                <w:rFonts w:ascii="Verdana" w:hAnsi="Verdana"/>
                <w:sz w:val="20"/>
                <w:szCs w:val="20"/>
              </w:rPr>
              <w:t xml:space="preserve"> hield niet op wanneer </w:t>
            </w:r>
            <w:r w:rsidRPr="00790F33">
              <w:rPr>
                <w:rFonts w:ascii="Verdana" w:hAnsi="Verdana"/>
                <w:sz w:val="20"/>
                <w:szCs w:val="20"/>
              </w:rPr>
              <w:t xml:space="preserve">ik geplaatst was. </w:t>
            </w:r>
            <w:r>
              <w:rPr>
                <w:rFonts w:ascii="Verdana" w:hAnsi="Verdana"/>
                <w:sz w:val="20"/>
                <w:szCs w:val="20"/>
              </w:rPr>
              <w:t>Het is</w:t>
            </w:r>
            <w:r w:rsidRPr="00790F33">
              <w:rPr>
                <w:rFonts w:ascii="Verdana" w:hAnsi="Verdana"/>
                <w:sz w:val="20"/>
                <w:szCs w:val="20"/>
              </w:rPr>
              <w:t xml:space="preserve"> op de langere termijn. Wanneer mensen iets zoeken zou ik meteen SQIQ </w:t>
            </w:r>
            <w:r>
              <w:rPr>
                <w:rFonts w:ascii="Verdana" w:hAnsi="Verdana"/>
                <w:sz w:val="20"/>
                <w:szCs w:val="20"/>
              </w:rPr>
              <w:t>aanraden</w:t>
            </w:r>
            <w:r w:rsidRPr="00790F33">
              <w:rPr>
                <w:rFonts w:ascii="Verdana" w:hAnsi="Verdana"/>
                <w:sz w:val="20"/>
                <w:szCs w:val="20"/>
              </w:rPr>
              <w:t>, omdat SQIQ zo te werk gaat en niet zoals grote bureaus standaard mails etc. gebruiken.</w:t>
            </w:r>
          </w:p>
          <w:p w14:paraId="2E49034D" w14:textId="77777777" w:rsidR="00A36C9F" w:rsidRPr="00790F33" w:rsidRDefault="00A36C9F" w:rsidP="00154667">
            <w:pPr>
              <w:pStyle w:val="Lijstalinea"/>
              <w:numPr>
                <w:ilvl w:val="0"/>
                <w:numId w:val="52"/>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Betrokken</w:t>
            </w:r>
            <w:r w:rsidRPr="00790F33">
              <w:rPr>
                <w:rFonts w:ascii="Verdana" w:hAnsi="Verdana"/>
                <w:sz w:val="20"/>
                <w:szCs w:val="20"/>
              </w:rPr>
              <w:t xml:space="preserve">: in principe hoeft SQIQ na de plaatsing niet echt meer iets te doen. Wat sterk is, is dat SQIQ </w:t>
            </w:r>
            <w:r>
              <w:rPr>
                <w:rFonts w:ascii="Verdana" w:hAnsi="Verdana"/>
                <w:sz w:val="20"/>
                <w:szCs w:val="20"/>
              </w:rPr>
              <w:t>de</w:t>
            </w:r>
            <w:r w:rsidRPr="00790F33">
              <w:rPr>
                <w:rFonts w:ascii="Verdana" w:hAnsi="Verdana"/>
                <w:sz w:val="20"/>
                <w:szCs w:val="20"/>
              </w:rPr>
              <w:t xml:space="preserve"> </w:t>
            </w:r>
            <w:r w:rsidRPr="00790F33">
              <w:rPr>
                <w:rFonts w:ascii="Verdana" w:hAnsi="Verdana"/>
                <w:sz w:val="20"/>
                <w:szCs w:val="20"/>
              </w:rPr>
              <w:lastRenderedPageBreak/>
              <w:t xml:space="preserve">relatie blijft </w:t>
            </w:r>
            <w:r>
              <w:rPr>
                <w:rFonts w:ascii="Verdana" w:hAnsi="Verdana"/>
                <w:sz w:val="20"/>
                <w:szCs w:val="20"/>
              </w:rPr>
              <w:t>onder</w:t>
            </w:r>
            <w:r w:rsidRPr="00790F33">
              <w:rPr>
                <w:rFonts w:ascii="Verdana" w:hAnsi="Verdana"/>
                <w:sz w:val="20"/>
                <w:szCs w:val="20"/>
              </w:rPr>
              <w:t>houden.</w:t>
            </w:r>
          </w:p>
          <w:p w14:paraId="42106E73" w14:textId="77777777" w:rsidR="00A36C9F" w:rsidRPr="00790F33" w:rsidRDefault="00A36C9F" w:rsidP="00154667">
            <w:pPr>
              <w:pStyle w:val="Lijstalinea"/>
              <w:numPr>
                <w:ilvl w:val="0"/>
                <w:numId w:val="52"/>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Specialisme</w:t>
            </w:r>
            <w:r w:rsidRPr="00790F33">
              <w:rPr>
                <w:rFonts w:ascii="Verdana" w:hAnsi="Verdana"/>
                <w:sz w:val="20"/>
                <w:szCs w:val="20"/>
              </w:rPr>
              <w:t xml:space="preserve">: weten waar je over praat. SQIQ richt zich op bepaalde klussen waar verstand van is. SQIQ weet waarover het praat waardoor goed </w:t>
            </w:r>
            <w:r>
              <w:rPr>
                <w:rFonts w:ascii="Verdana" w:hAnsi="Verdana"/>
                <w:sz w:val="20"/>
                <w:szCs w:val="20"/>
              </w:rPr>
              <w:t>gehandeld kan worden</w:t>
            </w:r>
            <w:r w:rsidRPr="00790F33">
              <w:rPr>
                <w:rFonts w:ascii="Verdana" w:hAnsi="Verdana"/>
                <w:sz w:val="20"/>
                <w:szCs w:val="20"/>
              </w:rPr>
              <w:t xml:space="preserve">. </w:t>
            </w:r>
          </w:p>
        </w:tc>
        <w:tc>
          <w:tcPr>
            <w:tcW w:w="2693" w:type="dxa"/>
          </w:tcPr>
          <w:p w14:paraId="0B6A0494" w14:textId="77777777" w:rsidR="00A36C9F" w:rsidRPr="00790F33" w:rsidRDefault="00A36C9F" w:rsidP="00154667">
            <w:pPr>
              <w:pStyle w:val="Lijstalinea"/>
              <w:numPr>
                <w:ilvl w:val="0"/>
                <w:numId w:val="64"/>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lastRenderedPageBreak/>
              <w:t>Persoonlijk</w:t>
            </w:r>
            <w:r w:rsidRPr="00790F33">
              <w:rPr>
                <w:rFonts w:ascii="Verdana" w:hAnsi="Verdana"/>
                <w:sz w:val="20"/>
                <w:szCs w:val="20"/>
              </w:rPr>
              <w:t xml:space="preserve">: als ik een baan wil en iemand helpt mij hiermee is het belangrijk dat diegene mij kent. </w:t>
            </w:r>
            <w:r>
              <w:rPr>
                <w:rFonts w:ascii="Verdana" w:hAnsi="Verdana"/>
                <w:sz w:val="20"/>
                <w:szCs w:val="20"/>
              </w:rPr>
              <w:t>Een juiste c</w:t>
            </w:r>
            <w:r w:rsidRPr="00790F33">
              <w:rPr>
                <w:rFonts w:ascii="Verdana" w:hAnsi="Verdana"/>
                <w:sz w:val="20"/>
                <w:szCs w:val="20"/>
              </w:rPr>
              <w:t xml:space="preserve">onnectie wordt gemaakt door SQIQ door de tijd en moeite die SQIQ insteekt om </w:t>
            </w:r>
            <w:r>
              <w:rPr>
                <w:rFonts w:ascii="Verdana" w:hAnsi="Verdana"/>
                <w:sz w:val="20"/>
                <w:szCs w:val="20"/>
              </w:rPr>
              <w:t>iemand</w:t>
            </w:r>
            <w:r w:rsidRPr="00790F33">
              <w:rPr>
                <w:rFonts w:ascii="Verdana" w:hAnsi="Verdana"/>
                <w:sz w:val="20"/>
                <w:szCs w:val="20"/>
              </w:rPr>
              <w:t xml:space="preserve"> echt te leren kennen. SQIQ maakt een match en heeft de sensitiviteit en het onderbuik gevoel dat ervoor zorgde dat het</w:t>
            </w:r>
            <w:r>
              <w:rPr>
                <w:rFonts w:ascii="Verdana" w:hAnsi="Verdana"/>
                <w:sz w:val="20"/>
                <w:szCs w:val="20"/>
              </w:rPr>
              <w:t xml:space="preserve"> voor mij</w:t>
            </w:r>
            <w:r w:rsidRPr="00790F33">
              <w:rPr>
                <w:rFonts w:ascii="Verdana" w:hAnsi="Verdana"/>
                <w:sz w:val="20"/>
                <w:szCs w:val="20"/>
              </w:rPr>
              <w:t xml:space="preserve"> een match was.</w:t>
            </w:r>
          </w:p>
          <w:p w14:paraId="7D3E4A39" w14:textId="77777777" w:rsidR="00A36C9F" w:rsidRPr="00790F33" w:rsidRDefault="00A36C9F" w:rsidP="00154667">
            <w:pPr>
              <w:pStyle w:val="Lijstalinea"/>
              <w:numPr>
                <w:ilvl w:val="0"/>
                <w:numId w:val="64"/>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Communicatie</w:t>
            </w:r>
            <w:r w:rsidRPr="00790F33">
              <w:rPr>
                <w:rFonts w:ascii="Verdana" w:hAnsi="Verdana"/>
                <w:sz w:val="20"/>
                <w:szCs w:val="20"/>
              </w:rPr>
              <w:t>: Nooit het idee gehad dat ik op iets moest wachten of achter</w:t>
            </w:r>
            <w:r>
              <w:rPr>
                <w:rFonts w:ascii="Verdana" w:hAnsi="Verdana"/>
                <w:sz w:val="20"/>
                <w:szCs w:val="20"/>
              </w:rPr>
              <w:t xml:space="preserve"> iets </w:t>
            </w:r>
            <w:r w:rsidRPr="00790F33">
              <w:rPr>
                <w:rFonts w:ascii="Verdana" w:hAnsi="Verdana"/>
                <w:sz w:val="20"/>
                <w:szCs w:val="20"/>
              </w:rPr>
              <w:t xml:space="preserve">aan moest zitten, wat door de goede communicatie van </w:t>
            </w:r>
            <w:r w:rsidRPr="00790F33">
              <w:rPr>
                <w:rFonts w:ascii="Verdana" w:hAnsi="Verdana"/>
                <w:sz w:val="20"/>
                <w:szCs w:val="20"/>
              </w:rPr>
              <w:lastRenderedPageBreak/>
              <w:t>SQIQ kwam.</w:t>
            </w:r>
          </w:p>
          <w:p w14:paraId="59B27034" w14:textId="77777777" w:rsidR="00A36C9F" w:rsidRPr="00790F33" w:rsidRDefault="00A36C9F" w:rsidP="00154667">
            <w:pPr>
              <w:pStyle w:val="Lijstalinea"/>
              <w:numPr>
                <w:ilvl w:val="0"/>
                <w:numId w:val="64"/>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Initiatief</w:t>
            </w:r>
            <w:r w:rsidRPr="00790F33">
              <w:rPr>
                <w:rFonts w:ascii="Verdana" w:hAnsi="Verdana"/>
                <w:sz w:val="20"/>
                <w:szCs w:val="20"/>
              </w:rPr>
              <w:t xml:space="preserve">: Niet het idee dat ik er </w:t>
            </w:r>
            <w:r>
              <w:rPr>
                <w:rFonts w:ascii="Verdana" w:hAnsi="Verdana"/>
                <w:sz w:val="20"/>
                <w:szCs w:val="20"/>
              </w:rPr>
              <w:t>zelf continu</w:t>
            </w:r>
            <w:r w:rsidRPr="00790F33">
              <w:rPr>
                <w:rFonts w:ascii="Verdana" w:hAnsi="Verdana"/>
                <w:sz w:val="20"/>
                <w:szCs w:val="20"/>
              </w:rPr>
              <w:t xml:space="preserve"> achteraan moest zitten. SQIQ neemt initiatief en pakt door in het regelen</w:t>
            </w:r>
            <w:r>
              <w:rPr>
                <w:rFonts w:ascii="Verdana" w:hAnsi="Verdana"/>
                <w:sz w:val="20"/>
                <w:szCs w:val="20"/>
              </w:rPr>
              <w:t xml:space="preserve"> van alle zaken.</w:t>
            </w:r>
          </w:p>
        </w:tc>
      </w:tr>
      <w:tr w:rsidR="00A36C9F" w:rsidRPr="00790F33" w14:paraId="4691508D" w14:textId="77777777" w:rsidTr="00AC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04827E0"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7:</w:t>
            </w:r>
          </w:p>
          <w:p w14:paraId="2B2E96F7"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t xml:space="preserve">Zijn er competenties die u heeft gemist tijdens de samenwerking met SQIQ of heeft u tips die u graag </w:t>
            </w:r>
            <w:r>
              <w:rPr>
                <w:rFonts w:ascii="Verdana" w:hAnsi="Verdana"/>
                <w:b w:val="0"/>
                <w:sz w:val="20"/>
                <w:szCs w:val="20"/>
              </w:rPr>
              <w:t>wil</w:t>
            </w:r>
            <w:r w:rsidRPr="00790F33">
              <w:rPr>
                <w:rFonts w:ascii="Verdana" w:hAnsi="Verdana"/>
                <w:b w:val="0"/>
                <w:sz w:val="20"/>
                <w:szCs w:val="20"/>
              </w:rPr>
              <w:t xml:space="preserve"> meegeven?</w:t>
            </w:r>
          </w:p>
          <w:p w14:paraId="35624C5C" w14:textId="77777777" w:rsidR="00A36C9F" w:rsidRPr="00790F33" w:rsidRDefault="00A36C9F" w:rsidP="00AC5706">
            <w:pPr>
              <w:jc w:val="right"/>
              <w:rPr>
                <w:rFonts w:ascii="Verdana" w:hAnsi="Verdana"/>
                <w:b w:val="0"/>
                <w:sz w:val="20"/>
                <w:szCs w:val="20"/>
              </w:rPr>
            </w:pPr>
          </w:p>
          <w:p w14:paraId="17183BF8" w14:textId="77777777" w:rsidR="00A36C9F" w:rsidRPr="00790F33" w:rsidRDefault="00A36C9F" w:rsidP="00AC5706">
            <w:pPr>
              <w:jc w:val="right"/>
              <w:rPr>
                <w:rFonts w:ascii="Verdana" w:hAnsi="Verdana"/>
                <w:b w:val="0"/>
                <w:sz w:val="20"/>
                <w:szCs w:val="20"/>
              </w:rPr>
            </w:pPr>
          </w:p>
          <w:p w14:paraId="17C144B4" w14:textId="77777777" w:rsidR="00A36C9F" w:rsidRPr="00790F33" w:rsidRDefault="00A36C9F" w:rsidP="00AC5706">
            <w:pPr>
              <w:rPr>
                <w:rFonts w:ascii="Verdana" w:hAnsi="Verdana"/>
                <w:b w:val="0"/>
                <w:sz w:val="20"/>
                <w:szCs w:val="20"/>
              </w:rPr>
            </w:pPr>
          </w:p>
        </w:tc>
        <w:tc>
          <w:tcPr>
            <w:tcW w:w="2694" w:type="dxa"/>
          </w:tcPr>
          <w:p w14:paraId="6C757C4A" w14:textId="77777777" w:rsidR="00A36C9F" w:rsidRPr="008D27C7"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w:t>
            </w:r>
            <w:r w:rsidRPr="008D27C7">
              <w:rPr>
                <w:rFonts w:ascii="Verdana" w:hAnsi="Verdana"/>
                <w:sz w:val="20"/>
                <w:szCs w:val="20"/>
              </w:rPr>
              <w:t>Nee ik ben veel te positief, hahaha</w:t>
            </w:r>
            <w:r>
              <w:rPr>
                <w:rFonts w:ascii="Verdana" w:hAnsi="Verdana"/>
                <w:sz w:val="20"/>
                <w:szCs w:val="20"/>
              </w:rPr>
              <w:t xml:space="preserve">” </w:t>
            </w:r>
            <w:r>
              <w:rPr>
                <w:rFonts w:ascii="Verdana" w:hAnsi="Verdana"/>
                <w:sz w:val="20"/>
              </w:rPr>
              <w:t>(Respondent 6, persoonlijke communicatie, 9</w:t>
            </w:r>
            <w:r w:rsidRPr="000F17F1">
              <w:rPr>
                <w:rFonts w:ascii="Verdana" w:hAnsi="Verdana"/>
                <w:sz w:val="20"/>
              </w:rPr>
              <w:t xml:space="preserve"> mei 2016)</w:t>
            </w:r>
            <w:r w:rsidRPr="00790F33">
              <w:rPr>
                <w:rFonts w:ascii="Verdana" w:hAnsi="Verdana"/>
                <w:sz w:val="20"/>
                <w:szCs w:val="20"/>
              </w:rPr>
              <w:t>.</w:t>
            </w:r>
          </w:p>
        </w:tc>
        <w:tc>
          <w:tcPr>
            <w:tcW w:w="2976" w:type="dxa"/>
          </w:tcPr>
          <w:p w14:paraId="722E06FC"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Wat meer ondernemerschap tijdens een opdracht, naast de voortgangsbewaking van SQIQ. Puur om te kijken of er nog meer uitdagingen en kansen zijn voor opdrachtgever, kandidaat en SQIQ om zo nog meer uit een opdracht te halen. Bij een bestaande klant kan over het algemeen makkelijker en sneller </w:t>
            </w:r>
            <w:r>
              <w:rPr>
                <w:rFonts w:ascii="Verdana" w:hAnsi="Verdana"/>
                <w:sz w:val="20"/>
                <w:szCs w:val="20"/>
              </w:rPr>
              <w:t>een kandidaat</w:t>
            </w:r>
            <w:r w:rsidRPr="00790F33">
              <w:rPr>
                <w:rFonts w:ascii="Verdana" w:hAnsi="Verdana"/>
                <w:sz w:val="20"/>
                <w:szCs w:val="20"/>
              </w:rPr>
              <w:t xml:space="preserve"> worden geplaatst.</w:t>
            </w:r>
          </w:p>
          <w:p w14:paraId="6ACEE529"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552" w:type="dxa"/>
          </w:tcPr>
          <w:p w14:paraId="1E3A3A3A"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Ik zou SQIQ </w:t>
            </w:r>
            <w:r>
              <w:rPr>
                <w:rFonts w:ascii="Verdana" w:hAnsi="Verdana"/>
                <w:sz w:val="20"/>
                <w:szCs w:val="20"/>
              </w:rPr>
              <w:t>zeker aanraden</w:t>
            </w:r>
            <w:r w:rsidRPr="00790F33">
              <w:rPr>
                <w:rFonts w:ascii="Verdana" w:hAnsi="Verdana"/>
                <w:sz w:val="20"/>
                <w:szCs w:val="20"/>
              </w:rPr>
              <w:t xml:space="preserve"> </w:t>
            </w:r>
            <w:r>
              <w:rPr>
                <w:rFonts w:ascii="Verdana" w:hAnsi="Verdana"/>
                <w:sz w:val="20"/>
                <w:szCs w:val="20"/>
              </w:rPr>
              <w:t>bij anderen</w:t>
            </w:r>
            <w:r w:rsidRPr="00790F33">
              <w:rPr>
                <w:rFonts w:ascii="Verdana" w:hAnsi="Verdana"/>
                <w:sz w:val="20"/>
                <w:szCs w:val="20"/>
              </w:rPr>
              <w:t>. SQIQ zou nog wel meer in h</w:t>
            </w:r>
            <w:r>
              <w:rPr>
                <w:rFonts w:ascii="Verdana" w:hAnsi="Verdana"/>
                <w:sz w:val="20"/>
                <w:szCs w:val="20"/>
              </w:rPr>
              <w:t xml:space="preserve">et eigen netwerk kunnen kijken. Eerst </w:t>
            </w:r>
            <w:r w:rsidRPr="00790F33">
              <w:rPr>
                <w:rFonts w:ascii="Verdana" w:hAnsi="Verdana"/>
                <w:sz w:val="20"/>
                <w:szCs w:val="20"/>
              </w:rPr>
              <w:t>een opdracht of vacature persoonlijk</w:t>
            </w:r>
            <w:r>
              <w:rPr>
                <w:rFonts w:ascii="Verdana" w:hAnsi="Verdana"/>
                <w:sz w:val="20"/>
                <w:szCs w:val="20"/>
              </w:rPr>
              <w:t xml:space="preserve"> </w:t>
            </w:r>
            <w:r w:rsidRPr="00790F33">
              <w:rPr>
                <w:rFonts w:ascii="Verdana" w:hAnsi="Verdana"/>
                <w:sz w:val="20"/>
                <w:szCs w:val="20"/>
              </w:rPr>
              <w:t>delen in het netwerk via bijvoorbeeld de mail</w:t>
            </w:r>
            <w:r>
              <w:rPr>
                <w:rFonts w:ascii="Verdana" w:hAnsi="Verdana"/>
                <w:sz w:val="20"/>
                <w:szCs w:val="20"/>
              </w:rPr>
              <w:t>. Misschien dat het netwerk een juiste persoon kan aandragen</w:t>
            </w:r>
            <w:r w:rsidRPr="00790F33">
              <w:rPr>
                <w:rFonts w:ascii="Verdana" w:hAnsi="Verdana"/>
                <w:sz w:val="20"/>
                <w:szCs w:val="20"/>
              </w:rPr>
              <w:t xml:space="preserve">, om het daarna </w:t>
            </w:r>
            <w:r>
              <w:rPr>
                <w:rFonts w:ascii="Verdana" w:hAnsi="Verdana"/>
                <w:sz w:val="20"/>
                <w:szCs w:val="20"/>
              </w:rPr>
              <w:t xml:space="preserve">eventueel </w:t>
            </w:r>
            <w:r w:rsidRPr="00790F33">
              <w:rPr>
                <w:rFonts w:ascii="Verdana" w:hAnsi="Verdana"/>
                <w:sz w:val="20"/>
                <w:szCs w:val="20"/>
              </w:rPr>
              <w:t>uit te zetten op andere manieren.</w:t>
            </w:r>
          </w:p>
        </w:tc>
        <w:tc>
          <w:tcPr>
            <w:tcW w:w="2835" w:type="dxa"/>
          </w:tcPr>
          <w:p w14:paraId="3AD87EF0"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w:t>
            </w:r>
            <w:r w:rsidRPr="00AF13DF">
              <w:rPr>
                <w:rFonts w:ascii="Verdana" w:hAnsi="Verdana"/>
                <w:sz w:val="20"/>
                <w:szCs w:val="20"/>
              </w:rPr>
              <w:t>Nee</w:t>
            </w:r>
            <w:r>
              <w:rPr>
                <w:rFonts w:ascii="Verdana" w:hAnsi="Verdana"/>
                <w:sz w:val="20"/>
                <w:szCs w:val="20"/>
              </w:rPr>
              <w:t xml:space="preserve">, ik heb hele goede ervaringen </w:t>
            </w:r>
            <w:r w:rsidRPr="00AF13DF">
              <w:rPr>
                <w:rFonts w:ascii="Verdana" w:hAnsi="Verdana"/>
                <w:sz w:val="20"/>
                <w:szCs w:val="20"/>
              </w:rPr>
              <w:t>dus ik kan er verder niets meer aan toevoegen</w:t>
            </w:r>
            <w:r>
              <w:rPr>
                <w:rFonts w:ascii="Verdana" w:hAnsi="Verdana"/>
                <w:sz w:val="20"/>
                <w:szCs w:val="20"/>
              </w:rPr>
              <w:t xml:space="preserve">” </w:t>
            </w:r>
            <w:r w:rsidRPr="00D16D80">
              <w:rPr>
                <w:rFonts w:ascii="Verdana" w:hAnsi="Verdana"/>
                <w:sz w:val="20"/>
              </w:rPr>
              <w:t xml:space="preserve">(Respondent </w:t>
            </w:r>
            <w:r>
              <w:rPr>
                <w:rFonts w:ascii="Verdana" w:hAnsi="Verdana"/>
                <w:sz w:val="20"/>
              </w:rPr>
              <w:t>9</w:t>
            </w:r>
            <w:r w:rsidRPr="00D16D80">
              <w:rPr>
                <w:rFonts w:ascii="Verdana" w:hAnsi="Verdana"/>
                <w:sz w:val="20"/>
              </w:rPr>
              <w:t>, persoonlijke communicatie, 11 mei 2016)</w:t>
            </w:r>
            <w:r>
              <w:rPr>
                <w:rFonts w:ascii="Verdana" w:hAnsi="Verdana"/>
                <w:sz w:val="20"/>
              </w:rPr>
              <w:t>.</w:t>
            </w:r>
          </w:p>
        </w:tc>
        <w:tc>
          <w:tcPr>
            <w:tcW w:w="2693" w:type="dxa"/>
          </w:tcPr>
          <w:p w14:paraId="1E8A9C0D"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Ik heb het idee dat het netwerk van SQIQ zich beperkt tot een aantal regio’s. </w:t>
            </w:r>
            <w:r>
              <w:rPr>
                <w:rFonts w:ascii="Verdana" w:hAnsi="Verdana"/>
                <w:sz w:val="20"/>
                <w:szCs w:val="20"/>
              </w:rPr>
              <w:t xml:space="preserve">Bijvoorbeeld niet </w:t>
            </w:r>
            <w:r w:rsidRPr="00790F33">
              <w:rPr>
                <w:rFonts w:ascii="Verdana" w:hAnsi="Verdana"/>
                <w:sz w:val="20"/>
                <w:szCs w:val="20"/>
              </w:rPr>
              <w:t>waar ik woon. Tip van mij om het netwerk demografisch uit te breiden.</w:t>
            </w:r>
          </w:p>
        </w:tc>
      </w:tr>
    </w:tbl>
    <w:p w14:paraId="4FCC030B" w14:textId="77777777" w:rsidR="00A36C9F" w:rsidRPr="00790F33" w:rsidRDefault="00A36C9F" w:rsidP="00A36C9F">
      <w:pPr>
        <w:rPr>
          <w:rFonts w:ascii="Verdana" w:hAnsi="Verdana"/>
          <w:sz w:val="20"/>
          <w:szCs w:val="20"/>
        </w:rPr>
      </w:pPr>
    </w:p>
    <w:tbl>
      <w:tblPr>
        <w:tblStyle w:val="Lichtraster-accent5"/>
        <w:tblW w:w="16019" w:type="dxa"/>
        <w:tblInd w:w="-885" w:type="dxa"/>
        <w:tblLayout w:type="fixed"/>
        <w:tblLook w:val="04A0" w:firstRow="1" w:lastRow="0" w:firstColumn="1" w:lastColumn="0" w:noHBand="0" w:noVBand="1"/>
      </w:tblPr>
      <w:tblGrid>
        <w:gridCol w:w="1844"/>
        <w:gridCol w:w="2126"/>
        <w:gridCol w:w="2410"/>
        <w:gridCol w:w="2551"/>
        <w:gridCol w:w="2410"/>
        <w:gridCol w:w="2268"/>
        <w:gridCol w:w="2410"/>
      </w:tblGrid>
      <w:tr w:rsidR="00A36C9F" w:rsidRPr="00790F33" w14:paraId="63E1A56A" w14:textId="77777777" w:rsidTr="00AC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609DA452" w14:textId="77777777" w:rsidR="00A36C9F" w:rsidRPr="00790F33" w:rsidRDefault="00A36C9F" w:rsidP="00AC5706">
            <w:pPr>
              <w:jc w:val="right"/>
              <w:rPr>
                <w:rFonts w:ascii="Verdana" w:hAnsi="Verdana"/>
                <w:sz w:val="20"/>
                <w:szCs w:val="20"/>
              </w:rPr>
            </w:pPr>
            <w:r w:rsidRPr="00790F33">
              <w:rPr>
                <w:rFonts w:ascii="Verdana" w:hAnsi="Verdana"/>
                <w:sz w:val="20"/>
                <w:szCs w:val="20"/>
              </w:rPr>
              <w:t>Respondent:</w:t>
            </w:r>
          </w:p>
        </w:tc>
        <w:tc>
          <w:tcPr>
            <w:tcW w:w="2126" w:type="dxa"/>
          </w:tcPr>
          <w:p w14:paraId="1AB5CA23"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Pr>
                <w:rFonts w:ascii="Verdana" w:hAnsi="Verdana"/>
                <w:sz w:val="20"/>
                <w:szCs w:val="20"/>
              </w:rPr>
              <w:t>11</w:t>
            </w:r>
          </w:p>
        </w:tc>
        <w:tc>
          <w:tcPr>
            <w:tcW w:w="2410" w:type="dxa"/>
          </w:tcPr>
          <w:p w14:paraId="4B186D37"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Pr>
                <w:rFonts w:ascii="Verdana" w:hAnsi="Verdana"/>
                <w:sz w:val="20"/>
                <w:szCs w:val="20"/>
              </w:rPr>
              <w:t>12</w:t>
            </w:r>
          </w:p>
        </w:tc>
        <w:tc>
          <w:tcPr>
            <w:tcW w:w="2551" w:type="dxa"/>
          </w:tcPr>
          <w:p w14:paraId="0322C248"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Pr>
                <w:rFonts w:ascii="Verdana" w:hAnsi="Verdana"/>
                <w:sz w:val="20"/>
                <w:szCs w:val="20"/>
              </w:rPr>
              <w:t>13</w:t>
            </w:r>
          </w:p>
        </w:tc>
        <w:tc>
          <w:tcPr>
            <w:tcW w:w="2410" w:type="dxa"/>
          </w:tcPr>
          <w:p w14:paraId="6783FBD3"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Pr>
                <w:rFonts w:ascii="Verdana" w:hAnsi="Verdana"/>
                <w:sz w:val="20"/>
                <w:szCs w:val="20"/>
              </w:rPr>
              <w:t>14</w:t>
            </w:r>
          </w:p>
        </w:tc>
        <w:tc>
          <w:tcPr>
            <w:tcW w:w="2268" w:type="dxa"/>
          </w:tcPr>
          <w:p w14:paraId="4D60CC48"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Pr>
                <w:rFonts w:ascii="Verdana" w:hAnsi="Verdana"/>
                <w:sz w:val="20"/>
                <w:szCs w:val="20"/>
              </w:rPr>
              <w:t>15</w:t>
            </w:r>
          </w:p>
        </w:tc>
        <w:tc>
          <w:tcPr>
            <w:tcW w:w="2410" w:type="dxa"/>
          </w:tcPr>
          <w:p w14:paraId="1589D5F4" w14:textId="77777777" w:rsidR="00A36C9F" w:rsidRPr="00790F33" w:rsidRDefault="00A36C9F" w:rsidP="00AC5706">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Pr>
                <w:rFonts w:ascii="Verdana" w:hAnsi="Verdana"/>
                <w:sz w:val="20"/>
                <w:szCs w:val="20"/>
              </w:rPr>
              <w:t>16</w:t>
            </w:r>
          </w:p>
        </w:tc>
      </w:tr>
      <w:tr w:rsidR="00A36C9F" w:rsidRPr="00790F33" w14:paraId="04020D29" w14:textId="77777777" w:rsidTr="00AC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6293C10D"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1:</w:t>
            </w:r>
          </w:p>
          <w:p w14:paraId="5961FEFD" w14:textId="77777777" w:rsidR="00A36C9F" w:rsidRPr="00790F33" w:rsidRDefault="00A36C9F" w:rsidP="00AC5706">
            <w:pPr>
              <w:ind w:left="175"/>
              <w:jc w:val="right"/>
              <w:rPr>
                <w:rFonts w:ascii="Verdana" w:hAnsi="Verdana"/>
                <w:sz w:val="20"/>
                <w:szCs w:val="20"/>
              </w:rPr>
            </w:pPr>
            <w:r w:rsidRPr="00790F33">
              <w:rPr>
                <w:rFonts w:ascii="Verdana" w:hAnsi="Verdana"/>
                <w:b w:val="0"/>
                <w:sz w:val="20"/>
                <w:szCs w:val="20"/>
              </w:rPr>
              <w:t>Waar denkt u als eerste aan als ik SQIQ zeg?</w:t>
            </w:r>
          </w:p>
        </w:tc>
        <w:tc>
          <w:tcPr>
            <w:tcW w:w="2126" w:type="dxa"/>
          </w:tcPr>
          <w:p w14:paraId="1F802600" w14:textId="77777777" w:rsidR="00A36C9F" w:rsidRPr="00790F33" w:rsidRDefault="00A36C9F" w:rsidP="00154667">
            <w:pPr>
              <w:pStyle w:val="Lijstalinea"/>
              <w:numPr>
                <w:ilvl w:val="0"/>
                <w:numId w:val="45"/>
              </w:numPr>
              <w:ind w:left="317" w:hanging="24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Bevlogen in het vak</w:t>
            </w:r>
          </w:p>
          <w:p w14:paraId="123E8BAB" w14:textId="77777777" w:rsidR="00A36C9F" w:rsidRPr="00790F33" w:rsidRDefault="00A36C9F" w:rsidP="00154667">
            <w:pPr>
              <w:pStyle w:val="Lijstalinea"/>
              <w:numPr>
                <w:ilvl w:val="0"/>
                <w:numId w:val="45"/>
              </w:numPr>
              <w:ind w:left="317" w:hanging="24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Goede connecties</w:t>
            </w:r>
          </w:p>
          <w:p w14:paraId="0480E568" w14:textId="77777777" w:rsidR="00A36C9F" w:rsidRPr="00790F33" w:rsidRDefault="00A36C9F" w:rsidP="00154667">
            <w:pPr>
              <w:pStyle w:val="Lijstalinea"/>
              <w:numPr>
                <w:ilvl w:val="0"/>
                <w:numId w:val="45"/>
              </w:numPr>
              <w:ind w:left="317" w:hanging="24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Meer dan alleen </w:t>
            </w:r>
            <w:r>
              <w:rPr>
                <w:rFonts w:ascii="Verdana" w:hAnsi="Verdana"/>
                <w:sz w:val="20"/>
                <w:szCs w:val="20"/>
              </w:rPr>
              <w:t xml:space="preserve">een </w:t>
            </w:r>
            <w:r w:rsidRPr="00790F33">
              <w:rPr>
                <w:rFonts w:ascii="Verdana" w:hAnsi="Verdana"/>
                <w:sz w:val="20"/>
                <w:szCs w:val="20"/>
              </w:rPr>
              <w:t xml:space="preserve">cv </w:t>
            </w:r>
            <w:r>
              <w:rPr>
                <w:rFonts w:ascii="Verdana" w:hAnsi="Verdana"/>
                <w:sz w:val="20"/>
                <w:szCs w:val="20"/>
              </w:rPr>
              <w:t>‘</w:t>
            </w:r>
            <w:r w:rsidRPr="00790F33">
              <w:rPr>
                <w:rFonts w:ascii="Verdana" w:hAnsi="Verdana"/>
                <w:sz w:val="20"/>
                <w:szCs w:val="20"/>
              </w:rPr>
              <w:t>schuiven</w:t>
            </w:r>
            <w:r>
              <w:rPr>
                <w:rFonts w:ascii="Verdana" w:hAnsi="Verdana"/>
                <w:sz w:val="20"/>
                <w:szCs w:val="20"/>
              </w:rPr>
              <w:t>’</w:t>
            </w:r>
            <w:r w:rsidRPr="00790F33">
              <w:rPr>
                <w:rFonts w:ascii="Verdana" w:hAnsi="Verdana"/>
                <w:sz w:val="20"/>
                <w:szCs w:val="20"/>
              </w:rPr>
              <w:t>, gaat om de persoon</w:t>
            </w:r>
          </w:p>
        </w:tc>
        <w:tc>
          <w:tcPr>
            <w:tcW w:w="2410" w:type="dxa"/>
          </w:tcPr>
          <w:p w14:paraId="5FED88CB" w14:textId="77777777" w:rsidR="00A36C9F" w:rsidRPr="00790F33" w:rsidRDefault="00A36C9F" w:rsidP="00154667">
            <w:pPr>
              <w:pStyle w:val="Lijstalinea"/>
              <w:numPr>
                <w:ilvl w:val="0"/>
                <w:numId w:val="45"/>
              </w:numPr>
              <w:ind w:left="317" w:hanging="24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Klein </w:t>
            </w:r>
            <w:r w:rsidRPr="00790F33">
              <w:rPr>
                <w:rFonts w:ascii="Verdana" w:hAnsi="Verdana"/>
                <w:sz w:val="20"/>
                <w:szCs w:val="20"/>
              </w:rPr>
              <w:t>persoonlijk bureau</w:t>
            </w:r>
          </w:p>
          <w:p w14:paraId="36A5AE8F" w14:textId="77777777" w:rsidR="00A36C9F" w:rsidRPr="00790F33" w:rsidRDefault="00A36C9F" w:rsidP="00154667">
            <w:pPr>
              <w:pStyle w:val="Lijstalinea"/>
              <w:numPr>
                <w:ilvl w:val="0"/>
                <w:numId w:val="45"/>
              </w:numPr>
              <w:ind w:left="317" w:hanging="241"/>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Interessante opdrachten</w:t>
            </w:r>
          </w:p>
        </w:tc>
        <w:tc>
          <w:tcPr>
            <w:tcW w:w="2551" w:type="dxa"/>
          </w:tcPr>
          <w:p w14:paraId="0D26837C" w14:textId="77777777" w:rsidR="00A36C9F" w:rsidRPr="00790F33" w:rsidRDefault="00A36C9F" w:rsidP="00154667">
            <w:pPr>
              <w:pStyle w:val="Lijstalinea"/>
              <w:numPr>
                <w:ilvl w:val="0"/>
                <w:numId w:val="53"/>
              </w:numPr>
              <w:ind w:left="225"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Een bureau waar ik mij heb aangemeld.</w:t>
            </w:r>
          </w:p>
          <w:p w14:paraId="198EF63B" w14:textId="77777777" w:rsidR="00A36C9F" w:rsidRPr="00790F33" w:rsidRDefault="00A36C9F" w:rsidP="00154667">
            <w:pPr>
              <w:pStyle w:val="Lijstalinea"/>
              <w:numPr>
                <w:ilvl w:val="0"/>
                <w:numId w:val="53"/>
              </w:numPr>
              <w:ind w:left="225"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Eén van de bureaus in een grote vijver van recruitmentbureaus.</w:t>
            </w:r>
          </w:p>
        </w:tc>
        <w:tc>
          <w:tcPr>
            <w:tcW w:w="2410" w:type="dxa"/>
          </w:tcPr>
          <w:p w14:paraId="1C88E22B"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De naam, het logo SQ en IQ. SQ sociaal en IQ intelligentie.</w:t>
            </w:r>
          </w:p>
        </w:tc>
        <w:tc>
          <w:tcPr>
            <w:tcW w:w="2268" w:type="dxa"/>
          </w:tcPr>
          <w:p w14:paraId="4A594FF5"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Kleinschalig</w:t>
            </w:r>
          </w:p>
          <w:p w14:paraId="5F5D36A7"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Betrokken </w:t>
            </w:r>
          </w:p>
          <w:p w14:paraId="16069DE8"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16E47CB7"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Sterke focus op kandidaat </w:t>
            </w:r>
          </w:p>
        </w:tc>
        <w:tc>
          <w:tcPr>
            <w:tcW w:w="2410" w:type="dxa"/>
          </w:tcPr>
          <w:p w14:paraId="56912B22" w14:textId="77777777" w:rsidR="00A36C9F"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Gedegen</w:t>
            </w:r>
          </w:p>
          <w:p w14:paraId="1A30891A" w14:textId="77777777" w:rsidR="00A36C9F"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Grondig</w:t>
            </w:r>
          </w:p>
          <w:p w14:paraId="53086470" w14:textId="77777777" w:rsidR="00A36C9F" w:rsidRPr="00790F33" w:rsidRDefault="00A36C9F" w:rsidP="00154667">
            <w:pPr>
              <w:pStyle w:val="Lijstalinea"/>
              <w:numPr>
                <w:ilvl w:val="0"/>
                <w:numId w:val="45"/>
              </w:numPr>
              <w:ind w:left="200" w:hanging="21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In h</w:t>
            </w:r>
            <w:r w:rsidRPr="00790F33">
              <w:rPr>
                <w:rFonts w:ascii="Verdana" w:hAnsi="Verdana"/>
                <w:sz w:val="20"/>
                <w:szCs w:val="20"/>
              </w:rPr>
              <w:t>et opstellen van een contract heeft</w:t>
            </w:r>
            <w:r>
              <w:rPr>
                <w:rFonts w:ascii="Verdana" w:hAnsi="Verdana"/>
                <w:sz w:val="20"/>
                <w:szCs w:val="20"/>
              </w:rPr>
              <w:t xml:space="preserve"> SQIQ veel </w:t>
            </w:r>
            <w:r w:rsidRPr="00790F33">
              <w:rPr>
                <w:rFonts w:ascii="Verdana" w:hAnsi="Verdana"/>
                <w:sz w:val="20"/>
                <w:szCs w:val="20"/>
              </w:rPr>
              <w:t>tijd</w:t>
            </w:r>
            <w:r>
              <w:rPr>
                <w:rFonts w:ascii="Verdana" w:hAnsi="Verdana"/>
                <w:sz w:val="20"/>
                <w:szCs w:val="20"/>
              </w:rPr>
              <w:t xml:space="preserve"> en moeite</w:t>
            </w:r>
            <w:r w:rsidRPr="00790F33">
              <w:rPr>
                <w:rFonts w:ascii="Verdana" w:hAnsi="Verdana"/>
                <w:sz w:val="20"/>
                <w:szCs w:val="20"/>
              </w:rPr>
              <w:t xml:space="preserve"> </w:t>
            </w:r>
            <w:r>
              <w:rPr>
                <w:rFonts w:ascii="Verdana" w:hAnsi="Verdana"/>
                <w:sz w:val="20"/>
                <w:szCs w:val="20"/>
              </w:rPr>
              <w:t>gestoken.</w:t>
            </w:r>
            <w:r w:rsidRPr="00790F33">
              <w:rPr>
                <w:rFonts w:ascii="Verdana" w:hAnsi="Verdana"/>
                <w:sz w:val="20"/>
                <w:szCs w:val="20"/>
              </w:rPr>
              <w:t xml:space="preserve"> </w:t>
            </w:r>
          </w:p>
        </w:tc>
      </w:tr>
      <w:tr w:rsidR="00A36C9F" w:rsidRPr="00790F33" w14:paraId="5DF05251" w14:textId="77777777" w:rsidTr="00AC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5DBF83A8"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2:</w:t>
            </w:r>
          </w:p>
          <w:p w14:paraId="172AB2DA" w14:textId="77777777" w:rsidR="00A36C9F" w:rsidRPr="00790F33" w:rsidRDefault="00A36C9F" w:rsidP="00AC5706">
            <w:pPr>
              <w:pStyle w:val="Lijstalinea1"/>
              <w:ind w:left="0"/>
              <w:jc w:val="right"/>
              <w:rPr>
                <w:rFonts w:ascii="Verdana" w:hAnsi="Verdana"/>
                <w:b w:val="0"/>
                <w:sz w:val="20"/>
                <w:szCs w:val="20"/>
              </w:rPr>
            </w:pPr>
            <w:r w:rsidRPr="00790F33">
              <w:rPr>
                <w:rFonts w:ascii="Verdana" w:hAnsi="Verdana"/>
                <w:b w:val="0"/>
                <w:sz w:val="20"/>
                <w:szCs w:val="20"/>
              </w:rPr>
              <w:t xml:space="preserve">Wat ziet u de mensen van SQIQ doen dat u echt </w:t>
            </w:r>
            <w:r w:rsidRPr="00790F33">
              <w:rPr>
                <w:rFonts w:ascii="Verdana" w:hAnsi="Verdana"/>
                <w:b w:val="0"/>
                <w:sz w:val="20"/>
                <w:szCs w:val="20"/>
              </w:rPr>
              <w:lastRenderedPageBreak/>
              <w:t>onderscheidend vindt?</w:t>
            </w:r>
          </w:p>
          <w:p w14:paraId="5C1C2179" w14:textId="77777777" w:rsidR="00A36C9F" w:rsidRPr="00790F33" w:rsidRDefault="00A36C9F" w:rsidP="00AC5706">
            <w:pPr>
              <w:jc w:val="right"/>
              <w:rPr>
                <w:rFonts w:ascii="Verdana" w:hAnsi="Verdana"/>
                <w:sz w:val="20"/>
                <w:szCs w:val="20"/>
              </w:rPr>
            </w:pPr>
          </w:p>
        </w:tc>
        <w:tc>
          <w:tcPr>
            <w:tcW w:w="2126" w:type="dxa"/>
          </w:tcPr>
          <w:p w14:paraId="3E3CF55A" w14:textId="77777777" w:rsidR="00A36C9F" w:rsidRPr="00790F33" w:rsidRDefault="00A36C9F" w:rsidP="00154667">
            <w:pPr>
              <w:pStyle w:val="Lijstalinea"/>
              <w:numPr>
                <w:ilvl w:val="0"/>
                <w:numId w:val="68"/>
              </w:numPr>
              <w:ind w:left="317"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Persoonlijke aandacht</w:t>
            </w:r>
          </w:p>
        </w:tc>
        <w:tc>
          <w:tcPr>
            <w:tcW w:w="2410" w:type="dxa"/>
          </w:tcPr>
          <w:p w14:paraId="439D41BB" w14:textId="77777777" w:rsidR="00A36C9F" w:rsidRPr="00790F33" w:rsidRDefault="00A36C9F" w:rsidP="00154667">
            <w:pPr>
              <w:pStyle w:val="Lijstalinea"/>
              <w:numPr>
                <w:ilvl w:val="0"/>
                <w:numId w:val="45"/>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Matchen goed. </w:t>
            </w:r>
            <w:r>
              <w:rPr>
                <w:rFonts w:ascii="Verdana" w:hAnsi="Verdana"/>
                <w:sz w:val="20"/>
                <w:szCs w:val="20"/>
              </w:rPr>
              <w:t>“</w:t>
            </w:r>
            <w:r w:rsidRPr="003A68CF">
              <w:rPr>
                <w:rFonts w:ascii="Verdana" w:hAnsi="Verdana"/>
                <w:sz w:val="20"/>
                <w:szCs w:val="20"/>
              </w:rPr>
              <w:t>Niet het idee dat ik te maken had met bonussen</w:t>
            </w:r>
            <w:r>
              <w:rPr>
                <w:rFonts w:ascii="Verdana" w:hAnsi="Verdana"/>
                <w:sz w:val="20"/>
                <w:szCs w:val="20"/>
              </w:rPr>
              <w:t xml:space="preserve">” </w:t>
            </w:r>
            <w:r>
              <w:rPr>
                <w:rFonts w:ascii="Verdana" w:hAnsi="Verdana"/>
                <w:sz w:val="20"/>
              </w:rPr>
              <w:t xml:space="preserve">(Respondent 12, </w:t>
            </w:r>
            <w:r>
              <w:rPr>
                <w:rFonts w:ascii="Verdana" w:hAnsi="Verdana"/>
                <w:sz w:val="20"/>
              </w:rPr>
              <w:lastRenderedPageBreak/>
              <w:t>persoonlijke communicatie, 18</w:t>
            </w:r>
            <w:r w:rsidRPr="007D451D">
              <w:rPr>
                <w:rFonts w:ascii="Verdana" w:hAnsi="Verdana"/>
                <w:sz w:val="20"/>
              </w:rPr>
              <w:t xml:space="preserve"> mei 2016)</w:t>
            </w:r>
          </w:p>
          <w:p w14:paraId="02EF7A14" w14:textId="532B0C7D" w:rsidR="00A36C9F" w:rsidRPr="00790F33" w:rsidRDefault="00A36C9F" w:rsidP="00154667">
            <w:pPr>
              <w:pStyle w:val="Lijstalinea"/>
              <w:numPr>
                <w:ilvl w:val="0"/>
                <w:numId w:val="45"/>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SQIQ doet zijn best voor een match tussen </w:t>
            </w:r>
            <w:r w:rsidR="00F309AA">
              <w:rPr>
                <w:rFonts w:ascii="Verdana" w:hAnsi="Verdana"/>
                <w:sz w:val="20"/>
                <w:szCs w:val="20"/>
              </w:rPr>
              <w:t>potentiële</w:t>
            </w:r>
            <w:r w:rsidRPr="00790F33">
              <w:rPr>
                <w:rFonts w:ascii="Verdana" w:hAnsi="Verdana"/>
                <w:sz w:val="20"/>
                <w:szCs w:val="20"/>
              </w:rPr>
              <w:t xml:space="preserve"> kandidaat en klant.</w:t>
            </w:r>
          </w:p>
          <w:p w14:paraId="382B0E42" w14:textId="77777777" w:rsidR="00A36C9F" w:rsidRPr="00790F33" w:rsidRDefault="00A36C9F" w:rsidP="00154667">
            <w:pPr>
              <w:pStyle w:val="Lijstalinea"/>
              <w:numPr>
                <w:ilvl w:val="0"/>
                <w:numId w:val="45"/>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Persoonlijke aanpak</w:t>
            </w:r>
            <w:r>
              <w:rPr>
                <w:rFonts w:ascii="Verdana" w:hAnsi="Verdana"/>
                <w:sz w:val="20"/>
                <w:szCs w:val="20"/>
              </w:rPr>
              <w:t>.</w:t>
            </w:r>
          </w:p>
        </w:tc>
        <w:tc>
          <w:tcPr>
            <w:tcW w:w="2551" w:type="dxa"/>
          </w:tcPr>
          <w:p w14:paraId="66CECE45" w14:textId="77777777" w:rsidR="00A36C9F" w:rsidRPr="00790F33" w:rsidRDefault="00A36C9F" w:rsidP="00154667">
            <w:pPr>
              <w:pStyle w:val="Lijstalinea"/>
              <w:numPr>
                <w:ilvl w:val="0"/>
                <w:numId w:val="54"/>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Bij SQIQ gaat het om jou als individu, niet per se wat voor ervaring je allemaal hebt.</w:t>
            </w:r>
          </w:p>
          <w:p w14:paraId="26CC2B2C" w14:textId="77777777" w:rsidR="00A36C9F" w:rsidRPr="00790F33" w:rsidRDefault="00A36C9F" w:rsidP="00154667">
            <w:pPr>
              <w:pStyle w:val="Lijstalinea"/>
              <w:numPr>
                <w:ilvl w:val="0"/>
                <w:numId w:val="54"/>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Persoonlijke aanpak</w:t>
            </w:r>
          </w:p>
          <w:p w14:paraId="01A1055D" w14:textId="77777777" w:rsidR="00A36C9F" w:rsidRPr="00790F33" w:rsidRDefault="00A36C9F" w:rsidP="00154667">
            <w:pPr>
              <w:pStyle w:val="Lijstalinea"/>
              <w:numPr>
                <w:ilvl w:val="0"/>
                <w:numId w:val="54"/>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SQIQ verdiept zich in wat de drijvers zijn </w:t>
            </w:r>
            <w:r>
              <w:rPr>
                <w:rFonts w:ascii="Verdana" w:hAnsi="Verdana"/>
                <w:sz w:val="20"/>
                <w:szCs w:val="20"/>
              </w:rPr>
              <w:t>voor</w:t>
            </w:r>
            <w:r w:rsidRPr="00790F33">
              <w:rPr>
                <w:rFonts w:ascii="Verdana" w:hAnsi="Verdana"/>
                <w:sz w:val="20"/>
                <w:szCs w:val="20"/>
              </w:rPr>
              <w:t xml:space="preserve"> een persoon.</w:t>
            </w:r>
          </w:p>
          <w:p w14:paraId="1957741D" w14:textId="77777777" w:rsidR="00A36C9F" w:rsidRPr="00790F33" w:rsidRDefault="00A36C9F" w:rsidP="00154667">
            <w:pPr>
              <w:pStyle w:val="Lijstalinea"/>
              <w:numPr>
                <w:ilvl w:val="0"/>
                <w:numId w:val="54"/>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Niet alleen benaderen op basis van het cv, maar op de persoon.</w:t>
            </w:r>
          </w:p>
        </w:tc>
        <w:tc>
          <w:tcPr>
            <w:tcW w:w="2410" w:type="dxa"/>
          </w:tcPr>
          <w:p w14:paraId="4B0E4045" w14:textId="77777777" w:rsidR="00A36C9F"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ED3153">
              <w:rPr>
                <w:rFonts w:ascii="Verdana" w:hAnsi="Verdana"/>
                <w:sz w:val="20"/>
                <w:szCs w:val="20"/>
              </w:rPr>
              <w:lastRenderedPageBreak/>
              <w:t>Manier waarop benaderd</w:t>
            </w:r>
            <w:r>
              <w:rPr>
                <w:rFonts w:ascii="Verdana" w:hAnsi="Verdana"/>
                <w:sz w:val="20"/>
                <w:szCs w:val="20"/>
              </w:rPr>
              <w:t xml:space="preserve"> goed</w:t>
            </w:r>
          </w:p>
          <w:p w14:paraId="7CC48432" w14:textId="77777777" w:rsidR="00A36C9F" w:rsidRPr="00ED315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H</w:t>
            </w:r>
            <w:r w:rsidRPr="00ED3153">
              <w:rPr>
                <w:rFonts w:ascii="Verdana" w:hAnsi="Verdana"/>
                <w:sz w:val="20"/>
                <w:szCs w:val="20"/>
              </w:rPr>
              <w:t>eel fijn contact.</w:t>
            </w:r>
          </w:p>
        </w:tc>
        <w:tc>
          <w:tcPr>
            <w:tcW w:w="2268" w:type="dxa"/>
          </w:tcPr>
          <w:p w14:paraId="1A1074B1"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 contact</w:t>
            </w:r>
          </w:p>
          <w:p w14:paraId="04596DF7"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Is een people-business</w:t>
            </w:r>
          </w:p>
          <w:p w14:paraId="75DC5107"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 xml:space="preserve">Match en klik was </w:t>
            </w:r>
            <w:r>
              <w:rPr>
                <w:rFonts w:ascii="Verdana" w:hAnsi="Verdana"/>
                <w:sz w:val="20"/>
                <w:szCs w:val="20"/>
              </w:rPr>
              <w:lastRenderedPageBreak/>
              <w:t>er absoluut</w:t>
            </w:r>
          </w:p>
          <w:p w14:paraId="201D7181"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Enthousiast </w:t>
            </w:r>
          </w:p>
        </w:tc>
        <w:tc>
          <w:tcPr>
            <w:tcW w:w="2410" w:type="dxa"/>
          </w:tcPr>
          <w:p w14:paraId="2498345D"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De gedegenheid en grondigheid van het proces.</w:t>
            </w:r>
          </w:p>
          <w:p w14:paraId="7E1D86BC"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Voordeel van kleinere bureaus: </w:t>
            </w:r>
            <w:r w:rsidRPr="00790F33">
              <w:rPr>
                <w:rFonts w:ascii="Verdana" w:hAnsi="Verdana"/>
                <w:sz w:val="20"/>
                <w:szCs w:val="20"/>
              </w:rPr>
              <w:lastRenderedPageBreak/>
              <w:t>kennen de opdrachtgever goed en zijn persoonlijker betrokken. Dat merkte ik hier ook duidelijk.</w:t>
            </w:r>
          </w:p>
          <w:p w14:paraId="4DC6C7EB" w14:textId="77777777" w:rsidR="00A36C9F" w:rsidRPr="00790F33" w:rsidRDefault="00A36C9F" w:rsidP="00154667">
            <w:pPr>
              <w:pStyle w:val="Lijstalinea"/>
              <w:numPr>
                <w:ilvl w:val="0"/>
                <w:numId w:val="45"/>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 betrokken</w:t>
            </w:r>
          </w:p>
        </w:tc>
      </w:tr>
      <w:tr w:rsidR="00A36C9F" w:rsidRPr="00790F33" w14:paraId="69AA24DC" w14:textId="77777777" w:rsidTr="00AC5706">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844" w:type="dxa"/>
          </w:tcPr>
          <w:p w14:paraId="6792E65C"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3:</w:t>
            </w:r>
          </w:p>
          <w:p w14:paraId="099C37B5" w14:textId="77777777" w:rsidR="00A36C9F" w:rsidRPr="00790F33" w:rsidRDefault="00A36C9F" w:rsidP="00AC5706">
            <w:pPr>
              <w:jc w:val="right"/>
              <w:rPr>
                <w:rFonts w:ascii="Verdana" w:hAnsi="Verdana"/>
                <w:sz w:val="20"/>
                <w:szCs w:val="20"/>
              </w:rPr>
            </w:pPr>
            <w:r w:rsidRPr="00790F33">
              <w:rPr>
                <w:rFonts w:ascii="Verdana" w:hAnsi="Verdana"/>
                <w:b w:val="0"/>
                <w:sz w:val="20"/>
                <w:szCs w:val="20"/>
              </w:rPr>
              <w:t xml:space="preserve">Welke kwaliteiten zijn onderscheidend voor SQIQ? </w:t>
            </w:r>
          </w:p>
        </w:tc>
        <w:tc>
          <w:tcPr>
            <w:tcW w:w="2126" w:type="dxa"/>
          </w:tcPr>
          <w:p w14:paraId="4911DDE4" w14:textId="77777777" w:rsidR="00A36C9F" w:rsidRPr="00790F33" w:rsidRDefault="00A36C9F" w:rsidP="00154667">
            <w:pPr>
              <w:pStyle w:val="Lijstalinea"/>
              <w:numPr>
                <w:ilvl w:val="0"/>
                <w:numId w:val="69"/>
              </w:numPr>
              <w:ind w:left="317"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Persoonlijke aandacht</w:t>
            </w:r>
          </w:p>
          <w:p w14:paraId="4D7A4413" w14:textId="77777777" w:rsidR="00A36C9F" w:rsidRPr="00790F33" w:rsidRDefault="00A36C9F" w:rsidP="00154667">
            <w:pPr>
              <w:pStyle w:val="Lijstalinea"/>
              <w:numPr>
                <w:ilvl w:val="0"/>
                <w:numId w:val="69"/>
              </w:numPr>
              <w:ind w:left="317"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Kijken naar </w:t>
            </w:r>
            <w:r>
              <w:rPr>
                <w:rFonts w:ascii="Verdana" w:hAnsi="Verdana"/>
                <w:sz w:val="20"/>
                <w:szCs w:val="20"/>
              </w:rPr>
              <w:t xml:space="preserve">de </w:t>
            </w:r>
            <w:r w:rsidRPr="00790F33">
              <w:rPr>
                <w:rFonts w:ascii="Verdana" w:hAnsi="Verdana"/>
                <w:sz w:val="20"/>
                <w:szCs w:val="20"/>
              </w:rPr>
              <w:t>persoon, wordt contact gehouden in het traject</w:t>
            </w:r>
          </w:p>
          <w:p w14:paraId="66927B58" w14:textId="77777777" w:rsidR="00A36C9F" w:rsidRPr="00790F33" w:rsidRDefault="00A36C9F" w:rsidP="00154667">
            <w:pPr>
              <w:pStyle w:val="Lijstalinea"/>
              <w:numPr>
                <w:ilvl w:val="0"/>
                <w:numId w:val="69"/>
              </w:numPr>
              <w:ind w:left="317"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Enthousiasme</w:t>
            </w:r>
          </w:p>
          <w:p w14:paraId="1C92D522" w14:textId="77777777" w:rsidR="00A36C9F" w:rsidRDefault="00A36C9F" w:rsidP="00154667">
            <w:pPr>
              <w:pStyle w:val="Lijstalinea"/>
              <w:numPr>
                <w:ilvl w:val="0"/>
                <w:numId w:val="69"/>
              </w:numPr>
              <w:ind w:left="317"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Uitdaging</w:t>
            </w:r>
          </w:p>
          <w:p w14:paraId="48073DFC" w14:textId="77777777" w:rsidR="00A36C9F" w:rsidRDefault="00A36C9F" w:rsidP="00154667">
            <w:pPr>
              <w:pStyle w:val="Lijstalinea"/>
              <w:numPr>
                <w:ilvl w:val="0"/>
                <w:numId w:val="69"/>
              </w:numPr>
              <w:ind w:left="317"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Inhoud</w:t>
            </w:r>
          </w:p>
          <w:p w14:paraId="58E1D512" w14:textId="77777777" w:rsidR="00A36C9F" w:rsidRPr="00C76494" w:rsidRDefault="00A36C9F" w:rsidP="00154667">
            <w:pPr>
              <w:pStyle w:val="Lijstalinea"/>
              <w:numPr>
                <w:ilvl w:val="0"/>
                <w:numId w:val="69"/>
              </w:numPr>
              <w:ind w:left="317"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A</w:t>
            </w:r>
            <w:r w:rsidRPr="00C76494">
              <w:rPr>
                <w:rFonts w:ascii="Verdana" w:hAnsi="Verdana"/>
                <w:sz w:val="20"/>
                <w:szCs w:val="20"/>
              </w:rPr>
              <w:t>anbod</w:t>
            </w:r>
          </w:p>
        </w:tc>
        <w:tc>
          <w:tcPr>
            <w:tcW w:w="2410" w:type="dxa"/>
          </w:tcPr>
          <w:p w14:paraId="6AB7FC49"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2F567A2D"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Specialisatie</w:t>
            </w:r>
          </w:p>
          <w:p w14:paraId="2399DB47"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Eerlijkheid</w:t>
            </w:r>
          </w:p>
        </w:tc>
        <w:tc>
          <w:tcPr>
            <w:tcW w:w="2551" w:type="dxa"/>
          </w:tcPr>
          <w:p w14:paraId="607DFED8"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Persoonlijke aanpak</w:t>
            </w:r>
          </w:p>
          <w:p w14:paraId="5CA68C51" w14:textId="77777777" w:rsidR="00A36C9F" w:rsidRPr="00790F33" w:rsidRDefault="00A36C9F" w:rsidP="00154667">
            <w:pPr>
              <w:pStyle w:val="Lijstalinea"/>
              <w:numPr>
                <w:ilvl w:val="0"/>
                <w:numId w:val="54"/>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Verdiepen in een persoon</w:t>
            </w:r>
          </w:p>
        </w:tc>
        <w:tc>
          <w:tcPr>
            <w:tcW w:w="2410" w:type="dxa"/>
          </w:tcPr>
          <w:p w14:paraId="7C61F62F" w14:textId="77777777" w:rsidR="00A36C9F" w:rsidRPr="00790F33" w:rsidRDefault="00A36C9F" w:rsidP="00154667">
            <w:pPr>
              <w:pStyle w:val="Lijstalinea"/>
              <w:numPr>
                <w:ilvl w:val="0"/>
                <w:numId w:val="47"/>
              </w:numPr>
              <w:ind w:left="176"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Eerlijk </w:t>
            </w:r>
          </w:p>
          <w:p w14:paraId="552E6574" w14:textId="77777777" w:rsidR="00A36C9F" w:rsidRPr="00790F33" w:rsidRDefault="00A36C9F" w:rsidP="00154667">
            <w:pPr>
              <w:pStyle w:val="Lijstalinea"/>
              <w:numPr>
                <w:ilvl w:val="0"/>
                <w:numId w:val="47"/>
              </w:numPr>
              <w:ind w:left="176"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Relaxt </w:t>
            </w:r>
          </w:p>
          <w:p w14:paraId="6FF7010F" w14:textId="77777777" w:rsidR="00A36C9F" w:rsidRDefault="00A36C9F" w:rsidP="00154667">
            <w:pPr>
              <w:pStyle w:val="Lijstalinea"/>
              <w:numPr>
                <w:ilvl w:val="0"/>
                <w:numId w:val="47"/>
              </w:numPr>
              <w:ind w:left="176"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To-the-point op een goede manier</w:t>
            </w:r>
          </w:p>
          <w:p w14:paraId="71F08832" w14:textId="77777777" w:rsidR="00A36C9F" w:rsidRPr="00790F33" w:rsidRDefault="00A36C9F" w:rsidP="00154667">
            <w:pPr>
              <w:pStyle w:val="Lijstalinea"/>
              <w:numPr>
                <w:ilvl w:val="0"/>
                <w:numId w:val="47"/>
              </w:numPr>
              <w:ind w:left="176"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Werken naar het doel</w:t>
            </w:r>
          </w:p>
          <w:p w14:paraId="33A5C7CC"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268" w:type="dxa"/>
          </w:tcPr>
          <w:p w14:paraId="79EEAAA8" w14:textId="77777777" w:rsidR="00A36C9F" w:rsidRPr="00790F33" w:rsidRDefault="00A36C9F" w:rsidP="00154667">
            <w:pPr>
              <w:pStyle w:val="Lijstalinea"/>
              <w:numPr>
                <w:ilvl w:val="0"/>
                <w:numId w:val="47"/>
              </w:numPr>
              <w:ind w:left="175"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Betrokken</w:t>
            </w:r>
          </w:p>
          <w:p w14:paraId="5415EF28" w14:textId="77777777" w:rsidR="00A36C9F" w:rsidRPr="00790F33" w:rsidRDefault="00A36C9F" w:rsidP="00154667">
            <w:pPr>
              <w:pStyle w:val="Lijstalinea"/>
              <w:numPr>
                <w:ilvl w:val="0"/>
                <w:numId w:val="47"/>
              </w:numPr>
              <w:ind w:left="175"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6884C2BF" w14:textId="77777777" w:rsidR="00A36C9F" w:rsidRPr="00790F33" w:rsidRDefault="00A36C9F" w:rsidP="00154667">
            <w:pPr>
              <w:pStyle w:val="Lijstalinea"/>
              <w:numPr>
                <w:ilvl w:val="0"/>
                <w:numId w:val="47"/>
              </w:numPr>
              <w:ind w:left="175"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Sterke focus (op kandidaat)</w:t>
            </w:r>
          </w:p>
          <w:p w14:paraId="483004D5" w14:textId="77777777" w:rsidR="00A36C9F" w:rsidRPr="00790F33" w:rsidRDefault="00A36C9F" w:rsidP="00154667">
            <w:pPr>
              <w:pStyle w:val="Lijstalinea"/>
              <w:numPr>
                <w:ilvl w:val="0"/>
                <w:numId w:val="47"/>
              </w:numPr>
              <w:ind w:left="175" w:hanging="142"/>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Kleinschaligheid: c</w:t>
            </w:r>
            <w:r w:rsidRPr="00790F33">
              <w:rPr>
                <w:rFonts w:ascii="Verdana" w:hAnsi="Verdana"/>
                <w:sz w:val="20"/>
                <w:szCs w:val="20"/>
              </w:rPr>
              <w:t xml:space="preserve">reëert een bepaalde manier van werken die ik persoonlijk als prettig ervaar. Je bent echt een persoon </w:t>
            </w:r>
            <w:r>
              <w:rPr>
                <w:rFonts w:ascii="Verdana" w:hAnsi="Verdana"/>
                <w:sz w:val="20"/>
                <w:szCs w:val="20"/>
              </w:rPr>
              <w:t>bij SQIQ en niet alleen een cv.</w:t>
            </w:r>
          </w:p>
        </w:tc>
        <w:tc>
          <w:tcPr>
            <w:tcW w:w="2410" w:type="dxa"/>
          </w:tcPr>
          <w:p w14:paraId="75364B59" w14:textId="77777777" w:rsidR="00A36C9F" w:rsidRPr="00790F33" w:rsidRDefault="00A36C9F" w:rsidP="00154667">
            <w:pPr>
              <w:pStyle w:val="Lijstalinea"/>
              <w:numPr>
                <w:ilvl w:val="0"/>
                <w:numId w:val="4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Gedegen</w:t>
            </w:r>
          </w:p>
          <w:p w14:paraId="3EF58BB8" w14:textId="77777777" w:rsidR="00A36C9F" w:rsidRPr="00790F33" w:rsidRDefault="00A36C9F" w:rsidP="00154667">
            <w:pPr>
              <w:pStyle w:val="Lijstalinea"/>
              <w:numPr>
                <w:ilvl w:val="0"/>
                <w:numId w:val="4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Grondig</w:t>
            </w:r>
          </w:p>
          <w:p w14:paraId="6CFDEB61" w14:textId="77777777" w:rsidR="00A36C9F" w:rsidRPr="00790F33" w:rsidRDefault="00A36C9F" w:rsidP="00154667">
            <w:pPr>
              <w:pStyle w:val="Lijstalinea"/>
              <w:numPr>
                <w:ilvl w:val="0"/>
                <w:numId w:val="4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Persoonlijk </w:t>
            </w:r>
          </w:p>
          <w:p w14:paraId="643BEAC3" w14:textId="77777777" w:rsidR="00A36C9F" w:rsidRPr="00790F33" w:rsidRDefault="00A36C9F" w:rsidP="00154667">
            <w:pPr>
              <w:pStyle w:val="Lijstalinea"/>
              <w:numPr>
                <w:ilvl w:val="0"/>
                <w:numId w:val="4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Inhoudelijk (SQIQ kent de markt, de functies en de bedrijven)</w:t>
            </w:r>
          </w:p>
        </w:tc>
      </w:tr>
      <w:tr w:rsidR="00A36C9F" w:rsidRPr="00790F33" w14:paraId="55912AE9" w14:textId="77777777" w:rsidTr="00AC5706">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844" w:type="dxa"/>
          </w:tcPr>
          <w:p w14:paraId="3F550CF3"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t>Hoe hebben deze kwaliteiten een waardevolle bijdrage voor u geleverd?</w:t>
            </w:r>
          </w:p>
          <w:p w14:paraId="3CDE97E0" w14:textId="77777777" w:rsidR="00A36C9F" w:rsidRPr="00790F33" w:rsidRDefault="00A36C9F" w:rsidP="00AC5706">
            <w:pPr>
              <w:jc w:val="right"/>
              <w:rPr>
                <w:rFonts w:ascii="Verdana" w:hAnsi="Verdana"/>
                <w:sz w:val="20"/>
                <w:szCs w:val="20"/>
              </w:rPr>
            </w:pPr>
          </w:p>
        </w:tc>
        <w:tc>
          <w:tcPr>
            <w:tcW w:w="2126" w:type="dxa"/>
          </w:tcPr>
          <w:p w14:paraId="42753ECC" w14:textId="77777777" w:rsidR="00A36C9F" w:rsidRPr="00790F33" w:rsidRDefault="00A36C9F" w:rsidP="00154667">
            <w:pPr>
              <w:pStyle w:val="Lijstalinea"/>
              <w:numPr>
                <w:ilvl w:val="0"/>
                <w:numId w:val="70"/>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Prettig gecommuniceerd</w:t>
            </w:r>
          </w:p>
          <w:p w14:paraId="26F6EA75" w14:textId="77777777" w:rsidR="00A36C9F" w:rsidRPr="00790F33" w:rsidRDefault="00A36C9F" w:rsidP="00154667">
            <w:pPr>
              <w:pStyle w:val="Lijstalinea"/>
              <w:numPr>
                <w:ilvl w:val="0"/>
                <w:numId w:val="70"/>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Interesse vanuit SQIQ </w:t>
            </w:r>
          </w:p>
          <w:p w14:paraId="698D55E1" w14:textId="77777777" w:rsidR="00A36C9F" w:rsidRPr="00790F33" w:rsidRDefault="00A36C9F" w:rsidP="00154667">
            <w:pPr>
              <w:pStyle w:val="Lijstalinea"/>
              <w:numPr>
                <w:ilvl w:val="0"/>
                <w:numId w:val="70"/>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Enthousiasme en persoonlijke aanpak vanuit SQIQ</w:t>
            </w:r>
          </w:p>
          <w:p w14:paraId="6E248E99" w14:textId="77777777" w:rsidR="00A36C9F" w:rsidRPr="00790F33" w:rsidRDefault="00A36C9F" w:rsidP="00AC5706">
            <w:pPr>
              <w:ind w:left="-4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2410" w:type="dxa"/>
          </w:tcPr>
          <w:p w14:paraId="0B7F7913"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2F6F17">
              <w:rPr>
                <w:rFonts w:ascii="Verdana" w:hAnsi="Verdana"/>
                <w:sz w:val="20"/>
                <w:szCs w:val="20"/>
              </w:rPr>
              <w:t>Ik stond tussen de keuze van twee verschillende opdrachten</w:t>
            </w:r>
            <w:r>
              <w:rPr>
                <w:rFonts w:ascii="Verdana" w:hAnsi="Verdana"/>
                <w:sz w:val="20"/>
                <w:szCs w:val="20"/>
              </w:rPr>
              <w:t xml:space="preserve">” </w:t>
            </w:r>
            <w:r>
              <w:rPr>
                <w:rFonts w:ascii="Verdana" w:hAnsi="Verdana"/>
                <w:sz w:val="20"/>
              </w:rPr>
              <w:t>(Respondent 12, persoonlijke communicatie, 18</w:t>
            </w:r>
            <w:r w:rsidRPr="007D451D">
              <w:rPr>
                <w:rFonts w:ascii="Verdana" w:hAnsi="Verdana"/>
                <w:sz w:val="20"/>
              </w:rPr>
              <w:t xml:space="preserve"> mei 2016)</w:t>
            </w:r>
            <w:r>
              <w:rPr>
                <w:rFonts w:ascii="Verdana" w:hAnsi="Verdana"/>
                <w:sz w:val="20"/>
              </w:rPr>
              <w:t>.</w:t>
            </w:r>
            <w:r w:rsidRPr="00790F33">
              <w:rPr>
                <w:rFonts w:ascii="Verdana" w:hAnsi="Verdana"/>
                <w:sz w:val="20"/>
                <w:szCs w:val="20"/>
              </w:rPr>
              <w:t xml:space="preserve"> SQIQ pusht niet om een keuze te maken voor de klant van </w:t>
            </w:r>
            <w:r w:rsidRPr="00790F33">
              <w:rPr>
                <w:rFonts w:ascii="Verdana" w:hAnsi="Verdana"/>
                <w:sz w:val="20"/>
                <w:szCs w:val="20"/>
              </w:rPr>
              <w:lastRenderedPageBreak/>
              <w:t>SQIQ.</w:t>
            </w:r>
          </w:p>
          <w:p w14:paraId="34547A30"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r w:rsidRPr="007518BE">
              <w:rPr>
                <w:rFonts w:ascii="Verdana" w:hAnsi="Verdana"/>
                <w:sz w:val="20"/>
                <w:szCs w:val="20"/>
              </w:rPr>
              <w:t>Door de eerlijke benadering van SQIQ heb ik een goede afweging kunnen maken, wat mij op de lange termijn goed vertrouwen heeft gegeven over SQIQ</w:t>
            </w:r>
            <w:r>
              <w:rPr>
                <w:rFonts w:ascii="Verdana" w:hAnsi="Verdana"/>
                <w:sz w:val="20"/>
                <w:szCs w:val="20"/>
              </w:rPr>
              <w:t xml:space="preserve">” </w:t>
            </w:r>
            <w:r>
              <w:rPr>
                <w:rFonts w:ascii="Verdana" w:hAnsi="Verdana"/>
                <w:sz w:val="20"/>
              </w:rPr>
              <w:t>(Respondent 12, persoonlijke communicatie, 18</w:t>
            </w:r>
            <w:r w:rsidRPr="007D451D">
              <w:rPr>
                <w:rFonts w:ascii="Verdana" w:hAnsi="Verdana"/>
                <w:sz w:val="20"/>
              </w:rPr>
              <w:t xml:space="preserve"> mei 2016)</w:t>
            </w:r>
            <w:r>
              <w:rPr>
                <w:rFonts w:ascii="Verdana" w:hAnsi="Verdana"/>
                <w:sz w:val="20"/>
              </w:rPr>
              <w:t>.</w:t>
            </w:r>
          </w:p>
        </w:tc>
        <w:tc>
          <w:tcPr>
            <w:tcW w:w="2551" w:type="dxa"/>
          </w:tcPr>
          <w:p w14:paraId="27E04454" w14:textId="77777777" w:rsidR="00A36C9F" w:rsidRPr="00790F33" w:rsidRDefault="00A36C9F" w:rsidP="00154667">
            <w:pPr>
              <w:pStyle w:val="Lijstalinea"/>
              <w:numPr>
                <w:ilvl w:val="0"/>
                <w:numId w:val="56"/>
              </w:numPr>
              <w:ind w:left="225" w:hanging="22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Goed voor het netwerk</w:t>
            </w:r>
          </w:p>
          <w:p w14:paraId="61AA0987" w14:textId="77777777" w:rsidR="00A36C9F" w:rsidRPr="00790F33" w:rsidRDefault="00A36C9F" w:rsidP="00154667">
            <w:pPr>
              <w:pStyle w:val="Lijstalinea"/>
              <w:numPr>
                <w:ilvl w:val="0"/>
                <w:numId w:val="56"/>
              </w:numPr>
              <w:ind w:left="225" w:hanging="22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Persoonlijke aanpak laat zien dat ze jou als persoon willen kennen en niet zoals de ‘cv-schuivers’ alleen richten op de massa.</w:t>
            </w:r>
          </w:p>
          <w:p w14:paraId="533C7707" w14:textId="77777777" w:rsidR="00A36C9F" w:rsidRPr="00790F33" w:rsidRDefault="00A36C9F" w:rsidP="00154667">
            <w:pPr>
              <w:pStyle w:val="Lijstalinea"/>
              <w:numPr>
                <w:ilvl w:val="0"/>
                <w:numId w:val="56"/>
              </w:numPr>
              <w:ind w:left="225" w:hanging="225"/>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SQIQ ziet je als persoon en niet </w:t>
            </w:r>
            <w:r w:rsidRPr="00790F33">
              <w:rPr>
                <w:rFonts w:ascii="Verdana" w:hAnsi="Verdana"/>
                <w:sz w:val="20"/>
                <w:szCs w:val="20"/>
              </w:rPr>
              <w:lastRenderedPageBreak/>
              <w:t>alleen als cv.</w:t>
            </w:r>
          </w:p>
        </w:tc>
        <w:tc>
          <w:tcPr>
            <w:tcW w:w="2410" w:type="dxa"/>
          </w:tcPr>
          <w:p w14:paraId="51AF3277" w14:textId="77777777" w:rsidR="00A36C9F" w:rsidRPr="00790F33" w:rsidRDefault="00A36C9F" w:rsidP="00154667">
            <w:pPr>
              <w:pStyle w:val="Lijstalinea"/>
              <w:numPr>
                <w:ilvl w:val="0"/>
                <w:numId w:val="47"/>
              </w:numPr>
              <w:ind w:left="317"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Goede samenwerking</w:t>
            </w:r>
          </w:p>
          <w:p w14:paraId="492FE0C9" w14:textId="77777777" w:rsidR="00A36C9F" w:rsidRPr="00790F33" w:rsidRDefault="00A36C9F" w:rsidP="00154667">
            <w:pPr>
              <w:pStyle w:val="Lijstalinea"/>
              <w:numPr>
                <w:ilvl w:val="0"/>
                <w:numId w:val="47"/>
              </w:numPr>
              <w:ind w:left="317"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To-the-point om een besluit te maken</w:t>
            </w:r>
          </w:p>
        </w:tc>
        <w:tc>
          <w:tcPr>
            <w:tcW w:w="2268" w:type="dxa"/>
          </w:tcPr>
          <w:p w14:paraId="4CCF6BE4" w14:textId="77777777" w:rsidR="00A36C9F" w:rsidRDefault="00A36C9F" w:rsidP="00154667">
            <w:pPr>
              <w:pStyle w:val="Lijstalinea"/>
              <w:numPr>
                <w:ilvl w:val="0"/>
                <w:numId w:val="47"/>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Waardevol voor het netwerk.</w:t>
            </w:r>
            <w:r w:rsidRPr="00790F33">
              <w:rPr>
                <w:rFonts w:ascii="Verdana" w:hAnsi="Verdana"/>
                <w:sz w:val="20"/>
                <w:szCs w:val="20"/>
              </w:rPr>
              <w:t xml:space="preserve"> </w:t>
            </w:r>
          </w:p>
          <w:p w14:paraId="4C6AE0BF" w14:textId="77777777" w:rsidR="00A36C9F" w:rsidRPr="00790F33" w:rsidRDefault="00A36C9F" w:rsidP="00154667">
            <w:pPr>
              <w:pStyle w:val="Lijstalinea"/>
              <w:numPr>
                <w:ilvl w:val="0"/>
                <w:numId w:val="47"/>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Samenwerking</w:t>
            </w:r>
            <w:r w:rsidRPr="00790F33">
              <w:rPr>
                <w:rFonts w:ascii="Verdana" w:hAnsi="Verdana"/>
                <w:sz w:val="20"/>
                <w:szCs w:val="20"/>
              </w:rPr>
              <w:t xml:space="preserve"> </w:t>
            </w:r>
            <w:r>
              <w:rPr>
                <w:rFonts w:ascii="Verdana" w:hAnsi="Verdana"/>
                <w:sz w:val="20"/>
                <w:szCs w:val="20"/>
              </w:rPr>
              <w:t>als</w:t>
            </w:r>
            <w:r w:rsidRPr="00790F33">
              <w:rPr>
                <w:rFonts w:ascii="Verdana" w:hAnsi="Verdana"/>
                <w:sz w:val="20"/>
                <w:szCs w:val="20"/>
              </w:rPr>
              <w:t xml:space="preserve"> waardevol beschouwd </w:t>
            </w:r>
            <w:r>
              <w:rPr>
                <w:rFonts w:ascii="Verdana" w:hAnsi="Verdana"/>
                <w:sz w:val="20"/>
                <w:szCs w:val="20"/>
              </w:rPr>
              <w:t>ook voor</w:t>
            </w:r>
            <w:r w:rsidRPr="00790F33">
              <w:rPr>
                <w:rFonts w:ascii="Verdana" w:hAnsi="Verdana"/>
                <w:sz w:val="20"/>
                <w:szCs w:val="20"/>
              </w:rPr>
              <w:t xml:space="preserve"> eventueel </w:t>
            </w:r>
            <w:r>
              <w:rPr>
                <w:rFonts w:ascii="Verdana" w:hAnsi="Verdana"/>
                <w:sz w:val="20"/>
                <w:szCs w:val="20"/>
              </w:rPr>
              <w:t xml:space="preserve">weer </w:t>
            </w:r>
            <w:r w:rsidRPr="00790F33">
              <w:rPr>
                <w:rFonts w:ascii="Verdana" w:hAnsi="Verdana"/>
                <w:sz w:val="20"/>
                <w:szCs w:val="20"/>
              </w:rPr>
              <w:t>in de toekomst. Zit goed met SQIQ.</w:t>
            </w:r>
          </w:p>
          <w:p w14:paraId="3B3CCDD6" w14:textId="77777777" w:rsidR="00A36C9F" w:rsidRPr="0090188C" w:rsidRDefault="00A36C9F" w:rsidP="00AC5706">
            <w:pPr>
              <w:ind w:left="-4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2410" w:type="dxa"/>
          </w:tcPr>
          <w:p w14:paraId="26B16B67" w14:textId="77777777" w:rsidR="00A36C9F" w:rsidRPr="00790F33" w:rsidRDefault="00A36C9F" w:rsidP="00154667">
            <w:pPr>
              <w:pStyle w:val="Lijstalinea"/>
              <w:numPr>
                <w:ilvl w:val="0"/>
                <w:numId w:val="47"/>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Dingen die aanwezig moeten zijn tijdens een proces om voor </w:t>
            </w:r>
            <w:r>
              <w:rPr>
                <w:rFonts w:ascii="Verdana" w:hAnsi="Verdana"/>
                <w:sz w:val="20"/>
                <w:szCs w:val="20"/>
              </w:rPr>
              <w:t xml:space="preserve">een </w:t>
            </w:r>
            <w:r w:rsidRPr="00790F33">
              <w:rPr>
                <w:rFonts w:ascii="Verdana" w:hAnsi="Verdana"/>
                <w:sz w:val="20"/>
                <w:szCs w:val="20"/>
              </w:rPr>
              <w:t xml:space="preserve">goede basis te zorgen (doorlooptijd, tijdig communiceren, afspraken maken) </w:t>
            </w:r>
            <w:r>
              <w:rPr>
                <w:rFonts w:ascii="Verdana" w:hAnsi="Verdana"/>
                <w:sz w:val="20"/>
                <w:szCs w:val="20"/>
              </w:rPr>
              <w:t>verliep vlekkeloos door SQIQ.</w:t>
            </w:r>
          </w:p>
          <w:p w14:paraId="7F720E07" w14:textId="77777777" w:rsidR="00A36C9F" w:rsidRPr="00790F33" w:rsidRDefault="00A36C9F" w:rsidP="00154667">
            <w:pPr>
              <w:pStyle w:val="Lijstalinea"/>
              <w:numPr>
                <w:ilvl w:val="0"/>
                <w:numId w:val="47"/>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lastRenderedPageBreak/>
              <w:t xml:space="preserve">Je weet waar je aan toe bent. </w:t>
            </w:r>
          </w:p>
        </w:tc>
      </w:tr>
      <w:tr w:rsidR="00A36C9F" w:rsidRPr="00790F33" w14:paraId="6B7F481D" w14:textId="77777777" w:rsidTr="00AC570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844" w:type="dxa"/>
          </w:tcPr>
          <w:p w14:paraId="3D281CF6" w14:textId="2645ED64" w:rsidR="00A36C9F" w:rsidRPr="00790F33" w:rsidRDefault="00A36C9F" w:rsidP="00AC5706">
            <w:pPr>
              <w:jc w:val="right"/>
              <w:rPr>
                <w:rFonts w:ascii="Verdana" w:hAnsi="Verdana"/>
                <w:b w:val="0"/>
                <w:sz w:val="20"/>
                <w:szCs w:val="20"/>
              </w:rPr>
            </w:pPr>
            <w:r w:rsidRPr="00790F33">
              <w:rPr>
                <w:rFonts w:ascii="Verdana" w:hAnsi="Verdana"/>
                <w:b w:val="0"/>
                <w:sz w:val="20"/>
                <w:szCs w:val="20"/>
              </w:rPr>
              <w:lastRenderedPageBreak/>
              <w:t>Hoe onderscheidt SQIQ zich d.m.v. de kwaliteiten van de concurrenten?</w:t>
            </w:r>
          </w:p>
          <w:p w14:paraId="46EBEDEC" w14:textId="77777777" w:rsidR="00A36C9F" w:rsidRPr="00790F33" w:rsidRDefault="00A36C9F" w:rsidP="00AC5706">
            <w:pPr>
              <w:jc w:val="right"/>
              <w:rPr>
                <w:rFonts w:ascii="Verdana" w:hAnsi="Verdana"/>
                <w:b w:val="0"/>
                <w:sz w:val="20"/>
                <w:szCs w:val="20"/>
              </w:rPr>
            </w:pPr>
          </w:p>
          <w:p w14:paraId="6413476E" w14:textId="77777777" w:rsidR="00A36C9F" w:rsidRPr="00790F33" w:rsidRDefault="00A36C9F" w:rsidP="00AC5706">
            <w:pPr>
              <w:jc w:val="right"/>
              <w:rPr>
                <w:rFonts w:ascii="Verdana" w:hAnsi="Verdana"/>
                <w:sz w:val="20"/>
                <w:szCs w:val="20"/>
              </w:rPr>
            </w:pPr>
          </w:p>
        </w:tc>
        <w:tc>
          <w:tcPr>
            <w:tcW w:w="2126" w:type="dxa"/>
          </w:tcPr>
          <w:p w14:paraId="52A838DA" w14:textId="77777777" w:rsidR="00A36C9F" w:rsidRPr="00790F33" w:rsidRDefault="00A36C9F" w:rsidP="00154667">
            <w:pPr>
              <w:pStyle w:val="Lijstalinea"/>
              <w:numPr>
                <w:ilvl w:val="0"/>
                <w:numId w:val="70"/>
              </w:numPr>
              <w:ind w:left="175"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Bij andere bureaus houdt</w:t>
            </w:r>
            <w:r w:rsidRPr="00790F33">
              <w:rPr>
                <w:rFonts w:ascii="Verdana" w:hAnsi="Verdana"/>
                <w:sz w:val="20"/>
                <w:szCs w:val="20"/>
              </w:rPr>
              <w:t xml:space="preserve"> </w:t>
            </w:r>
            <w:r>
              <w:rPr>
                <w:rFonts w:ascii="Verdana" w:hAnsi="Verdana"/>
                <w:sz w:val="20"/>
                <w:szCs w:val="20"/>
              </w:rPr>
              <w:t xml:space="preserve">het </w:t>
            </w:r>
            <w:r w:rsidRPr="00790F33">
              <w:rPr>
                <w:rFonts w:ascii="Verdana" w:hAnsi="Verdana"/>
                <w:sz w:val="20"/>
                <w:szCs w:val="20"/>
              </w:rPr>
              <w:t xml:space="preserve">vaak op bij heen en weer mailen. </w:t>
            </w:r>
          </w:p>
          <w:p w14:paraId="1A99E0A2" w14:textId="77777777" w:rsidR="00A36C9F" w:rsidRPr="003870DE" w:rsidRDefault="00A36C9F" w:rsidP="00154667">
            <w:pPr>
              <w:pStyle w:val="Lijstalinea"/>
              <w:numPr>
                <w:ilvl w:val="0"/>
                <w:numId w:val="70"/>
              </w:numPr>
              <w:ind w:left="175"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3870DE">
              <w:rPr>
                <w:rFonts w:ascii="Verdana" w:hAnsi="Verdana"/>
                <w:sz w:val="20"/>
                <w:szCs w:val="20"/>
              </w:rPr>
              <w:t>Begrijp dat kandidaten en klanten veel hebben aan de persoonlijke aanpak voor en na de plaatsing tijdens een langere opdracht. Maakt SQIQ sterk en  onderscheidend vergeleken concurrenten.</w:t>
            </w:r>
          </w:p>
          <w:p w14:paraId="1C4B6DBC" w14:textId="77777777" w:rsidR="00A36C9F" w:rsidRPr="003870DE" w:rsidRDefault="00A36C9F" w:rsidP="00154667">
            <w:pPr>
              <w:pStyle w:val="Lijstalinea"/>
              <w:numPr>
                <w:ilvl w:val="0"/>
                <w:numId w:val="70"/>
              </w:numPr>
              <w:ind w:left="175" w:hanging="218"/>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Uitdaging en persoonlijke aanpak heeft </w:t>
            </w:r>
            <w:r w:rsidRPr="00790F33">
              <w:rPr>
                <w:rFonts w:ascii="Verdana" w:hAnsi="Verdana"/>
                <w:sz w:val="20"/>
                <w:szCs w:val="20"/>
              </w:rPr>
              <w:lastRenderedPageBreak/>
              <w:t>ervoor gezorgd dat ik met SQIQ in zee ging. Wilde ook weer wat afwisseling.</w:t>
            </w:r>
          </w:p>
        </w:tc>
        <w:tc>
          <w:tcPr>
            <w:tcW w:w="2410" w:type="dxa"/>
          </w:tcPr>
          <w:p w14:paraId="14BD98B2" w14:textId="77777777" w:rsidR="00A36C9F"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lastRenderedPageBreak/>
              <w:t>“</w:t>
            </w:r>
            <w:r w:rsidRPr="00E43640">
              <w:rPr>
                <w:rFonts w:ascii="Verdana" w:hAnsi="Verdana" w:cs="Verdana"/>
                <w:sz w:val="20"/>
                <w:szCs w:val="20"/>
              </w:rPr>
              <w:t xml:space="preserve">Wat ik in bureaus zoek is juist dat ze mensen doorgronden, zowel de kandidaten als klanten, waar persoonlijk mee </w:t>
            </w:r>
            <w:r>
              <w:rPr>
                <w:rFonts w:ascii="Verdana" w:hAnsi="Verdana" w:cs="Verdana"/>
                <w:sz w:val="20"/>
                <w:szCs w:val="20"/>
              </w:rPr>
              <w:t>om wordt gegaan, zoals bij SQIQ</w:t>
            </w:r>
            <w:r>
              <w:rPr>
                <w:rFonts w:ascii="Verdana" w:hAnsi="Verdana"/>
                <w:sz w:val="20"/>
                <w:szCs w:val="20"/>
              </w:rPr>
              <w:t xml:space="preserve">” </w:t>
            </w:r>
            <w:r>
              <w:rPr>
                <w:rFonts w:ascii="Verdana" w:hAnsi="Verdana"/>
                <w:sz w:val="20"/>
              </w:rPr>
              <w:t>(Respondent 12, persoonlijke communicatie, 18</w:t>
            </w:r>
            <w:r w:rsidRPr="007D451D">
              <w:rPr>
                <w:rFonts w:ascii="Verdana" w:hAnsi="Verdana"/>
                <w:sz w:val="20"/>
              </w:rPr>
              <w:t xml:space="preserve"> mei 2016)</w:t>
            </w:r>
            <w:r>
              <w:rPr>
                <w:rFonts w:ascii="Verdana" w:hAnsi="Verdana"/>
                <w:sz w:val="20"/>
              </w:rPr>
              <w:t>.</w:t>
            </w:r>
          </w:p>
          <w:p w14:paraId="48979E82"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Sommige bureaus onduidelijk of geven het idee dat het alleen maar om de winst gaat.</w:t>
            </w:r>
          </w:p>
          <w:p w14:paraId="7BA8C3C1"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Persoonlijke aanpak van SQIQ </w:t>
            </w:r>
            <w:r w:rsidRPr="00790F33">
              <w:rPr>
                <w:rFonts w:ascii="Verdana" w:hAnsi="Verdana"/>
                <w:sz w:val="20"/>
                <w:szCs w:val="20"/>
              </w:rPr>
              <w:lastRenderedPageBreak/>
              <w:t>zorgt voor vertrouwen op langere termijn en</w:t>
            </w:r>
            <w:r>
              <w:rPr>
                <w:rFonts w:ascii="Verdana" w:hAnsi="Verdana"/>
                <w:sz w:val="20"/>
                <w:szCs w:val="20"/>
              </w:rPr>
              <w:t xml:space="preserve"> voor een</w:t>
            </w:r>
            <w:r w:rsidRPr="00790F33">
              <w:rPr>
                <w:rFonts w:ascii="Verdana" w:hAnsi="Verdana"/>
                <w:sz w:val="20"/>
                <w:szCs w:val="20"/>
              </w:rPr>
              <w:t xml:space="preserve"> goede samenwerking.</w:t>
            </w:r>
          </w:p>
          <w:p w14:paraId="146ABDD9"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Honderden bureaus op de markt, maar zeker SQIQ in het achterhoofd voor eventuele </w:t>
            </w:r>
            <w:r>
              <w:rPr>
                <w:rFonts w:ascii="Verdana" w:hAnsi="Verdana"/>
                <w:sz w:val="20"/>
                <w:szCs w:val="20"/>
              </w:rPr>
              <w:t>komende</w:t>
            </w:r>
            <w:r w:rsidRPr="00790F33">
              <w:rPr>
                <w:rFonts w:ascii="Verdana" w:hAnsi="Verdana"/>
                <w:sz w:val="20"/>
                <w:szCs w:val="20"/>
              </w:rPr>
              <w:t xml:space="preserve"> opdrachten.</w:t>
            </w:r>
          </w:p>
        </w:tc>
        <w:tc>
          <w:tcPr>
            <w:tcW w:w="2551" w:type="dxa"/>
          </w:tcPr>
          <w:p w14:paraId="5E01F5B0" w14:textId="77777777" w:rsidR="00A36C9F" w:rsidRPr="00790F33" w:rsidRDefault="00A36C9F" w:rsidP="00154667">
            <w:pPr>
              <w:pStyle w:val="Lijstalinea"/>
              <w:numPr>
                <w:ilvl w:val="0"/>
                <w:numId w:val="57"/>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Persoonlijke aanpak</w:t>
            </w:r>
          </w:p>
          <w:p w14:paraId="0C3B4233" w14:textId="77777777" w:rsidR="00A36C9F" w:rsidRPr="00790F33" w:rsidRDefault="00A36C9F" w:rsidP="00154667">
            <w:pPr>
              <w:pStyle w:val="Lijstalinea"/>
              <w:numPr>
                <w:ilvl w:val="0"/>
                <w:numId w:val="57"/>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Daarnaast heeft SQIQ een hoge gunfactor en is niet dwingend. Zien waar kansen liggen die gelinkt kunnen worden.</w:t>
            </w:r>
          </w:p>
          <w:p w14:paraId="58674929" w14:textId="77777777" w:rsidR="00A36C9F" w:rsidRPr="00790F33" w:rsidRDefault="00A36C9F" w:rsidP="00154667">
            <w:pPr>
              <w:pStyle w:val="Lijstalinea"/>
              <w:numPr>
                <w:ilvl w:val="0"/>
                <w:numId w:val="57"/>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Profielen SQ IQ, leuke manier waarop ze het aanpakken. Het ontleden van mensen zowel op de intelligentie als de sociale </w:t>
            </w:r>
            <w:r>
              <w:rPr>
                <w:rFonts w:ascii="Verdana" w:hAnsi="Verdana"/>
                <w:sz w:val="20"/>
                <w:szCs w:val="20"/>
              </w:rPr>
              <w:t>vaardigheden.</w:t>
            </w:r>
          </w:p>
        </w:tc>
        <w:tc>
          <w:tcPr>
            <w:tcW w:w="2410" w:type="dxa"/>
          </w:tcPr>
          <w:p w14:paraId="0D6E914D" w14:textId="77777777" w:rsidR="00A36C9F" w:rsidRPr="002F67E6"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SQIQ is eerlijk</w:t>
            </w:r>
            <w:r w:rsidRPr="002F67E6">
              <w:rPr>
                <w:rFonts w:ascii="Verdana" w:hAnsi="Verdana"/>
                <w:sz w:val="20"/>
                <w:szCs w:val="20"/>
              </w:rPr>
              <w:t xml:space="preserve"> en </w:t>
            </w:r>
            <w:r>
              <w:rPr>
                <w:rFonts w:ascii="Verdana" w:hAnsi="Verdana"/>
                <w:sz w:val="20"/>
                <w:szCs w:val="20"/>
              </w:rPr>
              <w:t xml:space="preserve">heeft een </w:t>
            </w:r>
            <w:r w:rsidRPr="002F67E6">
              <w:rPr>
                <w:rFonts w:ascii="Verdana" w:hAnsi="Verdana"/>
                <w:sz w:val="20"/>
                <w:szCs w:val="20"/>
              </w:rPr>
              <w:t>open communicatie.</w:t>
            </w:r>
          </w:p>
        </w:tc>
        <w:tc>
          <w:tcPr>
            <w:tcW w:w="2268" w:type="dxa"/>
          </w:tcPr>
          <w:p w14:paraId="65C8DD8F"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Er zijn drie soorten partijen: hele grote partijen die werken met veel volume, er zijn de specialistische partijen en er zijn de super specialisten die zich echt alleen op één onderdeel richten. SQIQ plaats ik onder de specialistische partij met een brede aanpak. Ik heb een heel breed profiel en dat zorgde ervoor dat ik met SQIQ goed kon kijken naar eventuele </w:t>
            </w:r>
            <w:r w:rsidRPr="00790F33">
              <w:rPr>
                <w:rFonts w:ascii="Verdana" w:hAnsi="Verdana"/>
                <w:sz w:val="20"/>
                <w:szCs w:val="20"/>
              </w:rPr>
              <w:lastRenderedPageBreak/>
              <w:t>opdrachten.</w:t>
            </w:r>
          </w:p>
        </w:tc>
        <w:tc>
          <w:tcPr>
            <w:tcW w:w="2410" w:type="dxa"/>
          </w:tcPr>
          <w:p w14:paraId="65E8A5B1" w14:textId="77777777" w:rsidR="00A36C9F" w:rsidRPr="00790F33" w:rsidRDefault="00A36C9F" w:rsidP="00154667">
            <w:pPr>
              <w:pStyle w:val="Lijstalinea"/>
              <w:numPr>
                <w:ilvl w:val="0"/>
                <w:numId w:val="65"/>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lastRenderedPageBreak/>
              <w:t>SQIQ zit er met het hart in</w:t>
            </w:r>
            <w:r>
              <w:rPr>
                <w:rFonts w:ascii="Verdana" w:hAnsi="Verdana"/>
                <w:sz w:val="20"/>
                <w:szCs w:val="20"/>
              </w:rPr>
              <w:t>.</w:t>
            </w:r>
          </w:p>
          <w:p w14:paraId="292962F9" w14:textId="77777777" w:rsidR="00A36C9F" w:rsidRPr="00790F33" w:rsidRDefault="00A36C9F" w:rsidP="00154667">
            <w:pPr>
              <w:pStyle w:val="Lijstalinea"/>
              <w:numPr>
                <w:ilvl w:val="0"/>
                <w:numId w:val="65"/>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Merkt in de markt duidelijk verschil tussen mensen die voor hun portemonnee werken, waar het draait om de omzet</w:t>
            </w:r>
            <w:r>
              <w:rPr>
                <w:rFonts w:ascii="Verdana" w:hAnsi="Verdana"/>
                <w:sz w:val="20"/>
                <w:szCs w:val="20"/>
              </w:rPr>
              <w:t>,</w:t>
            </w:r>
            <w:r w:rsidRPr="00790F33">
              <w:rPr>
                <w:rFonts w:ascii="Verdana" w:hAnsi="Verdana"/>
                <w:sz w:val="20"/>
                <w:szCs w:val="20"/>
              </w:rPr>
              <w:t xml:space="preserve"> of die zich </w:t>
            </w:r>
            <w:r>
              <w:rPr>
                <w:rFonts w:ascii="Verdana" w:hAnsi="Verdana"/>
                <w:sz w:val="20"/>
                <w:szCs w:val="20"/>
              </w:rPr>
              <w:t xml:space="preserve">echt </w:t>
            </w:r>
            <w:r w:rsidRPr="00790F33">
              <w:rPr>
                <w:rFonts w:ascii="Verdana" w:hAnsi="Verdana"/>
                <w:sz w:val="20"/>
                <w:szCs w:val="20"/>
              </w:rPr>
              <w:t>richten op de perso</w:t>
            </w:r>
            <w:r>
              <w:rPr>
                <w:rFonts w:ascii="Verdana" w:hAnsi="Verdana"/>
                <w:sz w:val="20"/>
                <w:szCs w:val="20"/>
              </w:rPr>
              <w:t>on zoals SQIQ.</w:t>
            </w:r>
          </w:p>
          <w:p w14:paraId="33C6C4F9" w14:textId="77777777" w:rsidR="00A36C9F" w:rsidRPr="00790F33" w:rsidRDefault="00A36C9F" w:rsidP="00154667">
            <w:pPr>
              <w:pStyle w:val="Lijstalinea"/>
              <w:numPr>
                <w:ilvl w:val="0"/>
                <w:numId w:val="65"/>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SQIQ richt zich op de persoon en draait niet om bonussen. </w:t>
            </w:r>
          </w:p>
        </w:tc>
      </w:tr>
      <w:tr w:rsidR="00A36C9F" w:rsidRPr="00790F33" w14:paraId="25B660F2" w14:textId="77777777" w:rsidTr="00AC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0CFE8191"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4:</w:t>
            </w:r>
          </w:p>
          <w:p w14:paraId="1ABD4310" w14:textId="77777777" w:rsidR="00A36C9F" w:rsidRPr="00790F33" w:rsidRDefault="00A36C9F" w:rsidP="00AC5706">
            <w:pPr>
              <w:jc w:val="right"/>
              <w:rPr>
                <w:rFonts w:ascii="Verdana" w:hAnsi="Verdana"/>
                <w:sz w:val="20"/>
                <w:szCs w:val="20"/>
              </w:rPr>
            </w:pPr>
            <w:r w:rsidRPr="00790F33">
              <w:rPr>
                <w:rFonts w:ascii="Verdana" w:hAnsi="Verdana"/>
                <w:b w:val="0"/>
                <w:sz w:val="20"/>
                <w:szCs w:val="20"/>
              </w:rPr>
              <w:t>Hoe kunnen de eerder genoemde kwaliteiten vertaald worden naar competenties?</w:t>
            </w:r>
          </w:p>
        </w:tc>
        <w:tc>
          <w:tcPr>
            <w:tcW w:w="2126" w:type="dxa"/>
          </w:tcPr>
          <w:p w14:paraId="69C276CE" w14:textId="77777777" w:rsidR="00A36C9F" w:rsidRPr="00790F33" w:rsidRDefault="00A36C9F" w:rsidP="00154667">
            <w:pPr>
              <w:pStyle w:val="Lijstalinea"/>
              <w:numPr>
                <w:ilvl w:val="0"/>
                <w:numId w:val="71"/>
              </w:numPr>
              <w:ind w:left="175" w:hanging="24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6454AD4D" w14:textId="77777777" w:rsidR="00A36C9F" w:rsidRPr="00790F33" w:rsidRDefault="00A36C9F" w:rsidP="00154667">
            <w:pPr>
              <w:pStyle w:val="Lijstalinea"/>
              <w:numPr>
                <w:ilvl w:val="0"/>
                <w:numId w:val="71"/>
              </w:numPr>
              <w:ind w:left="175" w:hanging="24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Enthousiasme</w:t>
            </w:r>
          </w:p>
          <w:p w14:paraId="1F895577"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14:paraId="72A07EAF"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Uitdaging niet per se competentie, wel een kwaliteit.</w:t>
            </w:r>
          </w:p>
        </w:tc>
        <w:tc>
          <w:tcPr>
            <w:tcW w:w="2410" w:type="dxa"/>
          </w:tcPr>
          <w:p w14:paraId="1228F238"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Persoonlijke contact</w:t>
            </w:r>
          </w:p>
          <w:p w14:paraId="47E0FE86"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Specialisatie </w:t>
            </w:r>
          </w:p>
          <w:p w14:paraId="1D912CA7"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Eerlijkheid</w:t>
            </w:r>
          </w:p>
          <w:p w14:paraId="656AD191"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Kunnen sparren </w:t>
            </w:r>
          </w:p>
        </w:tc>
        <w:tc>
          <w:tcPr>
            <w:tcW w:w="2551" w:type="dxa"/>
          </w:tcPr>
          <w:p w14:paraId="4DF68BC8"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065D44E9"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Netwerken </w:t>
            </w:r>
          </w:p>
          <w:p w14:paraId="43295C89"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Ondernemerschap</w:t>
            </w:r>
          </w:p>
          <w:p w14:paraId="24CFCEF6" w14:textId="77777777" w:rsidR="00A36C9F" w:rsidRPr="00790F33" w:rsidRDefault="00A36C9F" w:rsidP="00154667">
            <w:pPr>
              <w:pStyle w:val="Lijstalinea"/>
              <w:numPr>
                <w:ilvl w:val="0"/>
                <w:numId w:val="58"/>
              </w:numPr>
              <w:ind w:left="187" w:hanging="187"/>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Online profileren</w:t>
            </w:r>
          </w:p>
        </w:tc>
        <w:tc>
          <w:tcPr>
            <w:tcW w:w="2410" w:type="dxa"/>
          </w:tcPr>
          <w:p w14:paraId="53436904"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Relaxt</w:t>
            </w:r>
          </w:p>
          <w:p w14:paraId="5C209A64"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Eerlijk </w:t>
            </w:r>
          </w:p>
          <w:p w14:paraId="69CFC34B"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Flexibel </w:t>
            </w:r>
          </w:p>
          <w:p w14:paraId="628413B3"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Integriteit</w:t>
            </w:r>
          </w:p>
          <w:p w14:paraId="7FF492BD"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Accuratesse </w:t>
            </w:r>
          </w:p>
          <w:p w14:paraId="64AE5F42" w14:textId="77777777" w:rsidR="00A36C9F" w:rsidRPr="00790F33" w:rsidRDefault="00A36C9F" w:rsidP="00154667">
            <w:pPr>
              <w:pStyle w:val="Lijstalinea"/>
              <w:numPr>
                <w:ilvl w:val="0"/>
                <w:numId w:val="47"/>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To-the-point </w:t>
            </w:r>
          </w:p>
          <w:p w14:paraId="108957E6"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2268" w:type="dxa"/>
          </w:tcPr>
          <w:p w14:paraId="7FFDBBC3"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4419244C"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 xml:space="preserve">Betrokken </w:t>
            </w:r>
          </w:p>
          <w:p w14:paraId="13924636"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Sterke focus</w:t>
            </w:r>
          </w:p>
          <w:p w14:paraId="6D9C4DD8" w14:textId="77777777" w:rsidR="00A36C9F" w:rsidRPr="00790F33" w:rsidRDefault="00A36C9F" w:rsidP="00154667">
            <w:pPr>
              <w:pStyle w:val="Lijstalinea"/>
              <w:numPr>
                <w:ilvl w:val="0"/>
                <w:numId w:val="47"/>
              </w:numPr>
              <w:ind w:left="318" w:hanging="261"/>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Specialisme</w:t>
            </w:r>
          </w:p>
          <w:p w14:paraId="20635B92"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2410" w:type="dxa"/>
          </w:tcPr>
          <w:p w14:paraId="1EBCAC82" w14:textId="77777777" w:rsidR="00A36C9F" w:rsidRPr="00790F33" w:rsidRDefault="00A36C9F" w:rsidP="00154667">
            <w:pPr>
              <w:pStyle w:val="Lijstalinea"/>
              <w:numPr>
                <w:ilvl w:val="0"/>
                <w:numId w:val="47"/>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Gedegen</w:t>
            </w:r>
          </w:p>
          <w:p w14:paraId="4732C11B" w14:textId="77777777" w:rsidR="00A36C9F" w:rsidRPr="00790F33" w:rsidRDefault="00A36C9F" w:rsidP="00154667">
            <w:pPr>
              <w:pStyle w:val="Lijstalinea"/>
              <w:numPr>
                <w:ilvl w:val="0"/>
                <w:numId w:val="47"/>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01270666" w14:textId="77777777" w:rsidR="00A36C9F" w:rsidRPr="00790F33" w:rsidRDefault="00A36C9F" w:rsidP="00154667">
            <w:pPr>
              <w:pStyle w:val="Lijstalinea"/>
              <w:numPr>
                <w:ilvl w:val="0"/>
                <w:numId w:val="47"/>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Grondig</w:t>
            </w:r>
          </w:p>
          <w:p w14:paraId="512D2582" w14:textId="77777777" w:rsidR="00A36C9F" w:rsidRPr="00790F33" w:rsidRDefault="00A36C9F" w:rsidP="00154667">
            <w:pPr>
              <w:pStyle w:val="Lijstalinea"/>
              <w:numPr>
                <w:ilvl w:val="0"/>
                <w:numId w:val="47"/>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Samenwerken</w:t>
            </w:r>
          </w:p>
          <w:p w14:paraId="4C04DDBE" w14:textId="77777777" w:rsidR="00A36C9F" w:rsidRPr="00790F33" w:rsidRDefault="00A36C9F" w:rsidP="00154667">
            <w:pPr>
              <w:pStyle w:val="Lijstalinea"/>
              <w:numPr>
                <w:ilvl w:val="0"/>
                <w:numId w:val="47"/>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Specialisme</w:t>
            </w:r>
          </w:p>
          <w:p w14:paraId="71BBAE71" w14:textId="77777777" w:rsidR="00A36C9F" w:rsidRPr="00790F33" w:rsidRDefault="00A36C9F" w:rsidP="00154667">
            <w:pPr>
              <w:pStyle w:val="Lijstalinea"/>
              <w:numPr>
                <w:ilvl w:val="0"/>
                <w:numId w:val="47"/>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Inhoudelijk</w:t>
            </w:r>
          </w:p>
          <w:p w14:paraId="48201EE2" w14:textId="77777777" w:rsidR="00A36C9F" w:rsidRPr="00790F33" w:rsidRDefault="00A36C9F" w:rsidP="00154667">
            <w:pPr>
              <w:pStyle w:val="Lijstalinea"/>
              <w:numPr>
                <w:ilvl w:val="0"/>
                <w:numId w:val="47"/>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Sensitiviteit</w:t>
            </w:r>
          </w:p>
          <w:p w14:paraId="134DAB6E" w14:textId="77777777" w:rsidR="00A36C9F" w:rsidRPr="008B0A99" w:rsidRDefault="00A36C9F" w:rsidP="00154667">
            <w:pPr>
              <w:pStyle w:val="Lijstalinea"/>
              <w:numPr>
                <w:ilvl w:val="0"/>
                <w:numId w:val="47"/>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sz w:val="20"/>
                <w:szCs w:val="20"/>
              </w:rPr>
              <w:t>Luisteren</w:t>
            </w:r>
          </w:p>
        </w:tc>
      </w:tr>
      <w:tr w:rsidR="00A36C9F" w:rsidRPr="00790F33" w14:paraId="3AFCE8DD" w14:textId="77777777" w:rsidTr="00AC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60B1F06A" w14:textId="77777777" w:rsidR="00A36C9F" w:rsidRPr="00790F33" w:rsidRDefault="00A36C9F" w:rsidP="00AC5706">
            <w:pPr>
              <w:jc w:val="right"/>
              <w:rPr>
                <w:rFonts w:ascii="Verdana" w:hAnsi="Verdana"/>
                <w:sz w:val="20"/>
                <w:szCs w:val="20"/>
              </w:rPr>
            </w:pPr>
            <w:r w:rsidRPr="00790F33">
              <w:rPr>
                <w:rFonts w:ascii="Verdana" w:hAnsi="Verdana"/>
                <w:sz w:val="20"/>
                <w:szCs w:val="20"/>
              </w:rPr>
              <w:t>Vraag 5:</w:t>
            </w:r>
          </w:p>
          <w:p w14:paraId="2560FDCF" w14:textId="77777777" w:rsidR="00A36C9F" w:rsidRPr="00790F33" w:rsidRDefault="00A36C9F" w:rsidP="00AC5706">
            <w:pPr>
              <w:jc w:val="right"/>
              <w:rPr>
                <w:rFonts w:ascii="Verdana" w:eastAsia="MS ??" w:hAnsi="Verdana" w:cs="Times New Roman"/>
                <w:b w:val="0"/>
                <w:sz w:val="20"/>
                <w:szCs w:val="20"/>
              </w:rPr>
            </w:pPr>
            <w:r w:rsidRPr="00790F33">
              <w:rPr>
                <w:rFonts w:ascii="Verdana" w:hAnsi="Verdana"/>
                <w:b w:val="0"/>
                <w:sz w:val="20"/>
                <w:szCs w:val="20"/>
              </w:rPr>
              <w:t xml:space="preserve">Welke </w:t>
            </w:r>
            <w:r w:rsidRPr="00790F33">
              <w:rPr>
                <w:rFonts w:ascii="Verdana" w:eastAsia="MS ??" w:hAnsi="Verdana" w:cs="Times New Roman"/>
                <w:b w:val="0"/>
                <w:sz w:val="20"/>
                <w:szCs w:val="20"/>
              </w:rPr>
              <w:t>van de eerder genoemde competenties kunnen eventueel geclusterd worden? Welke (5) vindt u het meest onderscheidend/</w:t>
            </w:r>
          </w:p>
          <w:p w14:paraId="14F5A5E0" w14:textId="77777777" w:rsidR="00A36C9F" w:rsidRPr="00790F33" w:rsidRDefault="00A36C9F" w:rsidP="00AC5706">
            <w:pPr>
              <w:jc w:val="right"/>
              <w:rPr>
                <w:rFonts w:ascii="Verdana" w:hAnsi="Verdana"/>
                <w:sz w:val="20"/>
                <w:szCs w:val="20"/>
              </w:rPr>
            </w:pPr>
            <w:r>
              <w:rPr>
                <w:rFonts w:ascii="Verdana" w:eastAsia="MS ??" w:hAnsi="Verdana" w:cs="Times New Roman"/>
                <w:b w:val="0"/>
                <w:sz w:val="20"/>
                <w:szCs w:val="20"/>
              </w:rPr>
              <w:t>belangrijkst</w:t>
            </w:r>
            <w:r w:rsidRPr="00790F33">
              <w:rPr>
                <w:rFonts w:ascii="Verdana" w:eastAsia="MS ??" w:hAnsi="Verdana" w:cs="Times New Roman"/>
                <w:b w:val="0"/>
                <w:sz w:val="20"/>
                <w:szCs w:val="20"/>
              </w:rPr>
              <w:t xml:space="preserve"> voor SQIQ?</w:t>
            </w:r>
          </w:p>
        </w:tc>
        <w:tc>
          <w:tcPr>
            <w:tcW w:w="2126" w:type="dxa"/>
          </w:tcPr>
          <w:p w14:paraId="2EE93447"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w:t>
            </w:r>
          </w:p>
        </w:tc>
        <w:tc>
          <w:tcPr>
            <w:tcW w:w="2410" w:type="dxa"/>
          </w:tcPr>
          <w:p w14:paraId="43876095"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Persoonlijk</w:t>
            </w:r>
          </w:p>
          <w:p w14:paraId="3B911756"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Specialisatie </w:t>
            </w:r>
          </w:p>
          <w:p w14:paraId="4839049A"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Eerlijkheid</w:t>
            </w:r>
          </w:p>
          <w:p w14:paraId="4E7250ED"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Sparren</w:t>
            </w:r>
          </w:p>
        </w:tc>
        <w:tc>
          <w:tcPr>
            <w:tcW w:w="2551" w:type="dxa"/>
          </w:tcPr>
          <w:p w14:paraId="12976ACB"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Persoonlijk</w:t>
            </w:r>
          </w:p>
          <w:p w14:paraId="55E8A74A"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Netwerken</w:t>
            </w:r>
            <w:r w:rsidRPr="00790F33">
              <w:rPr>
                <w:rFonts w:ascii="Verdana" w:hAnsi="Verdana"/>
                <w:sz w:val="20"/>
                <w:szCs w:val="20"/>
              </w:rPr>
              <w:t xml:space="preserve"> (Online profileren)</w:t>
            </w:r>
          </w:p>
          <w:p w14:paraId="5966AEE7" w14:textId="77777777" w:rsidR="00A36C9F" w:rsidRPr="00790F33" w:rsidRDefault="00A36C9F" w:rsidP="00154667">
            <w:pPr>
              <w:pStyle w:val="Lijstalinea"/>
              <w:numPr>
                <w:ilvl w:val="0"/>
                <w:numId w:val="58"/>
              </w:numPr>
              <w:ind w:left="187" w:hanging="187"/>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Ondernemerschap</w:t>
            </w:r>
          </w:p>
          <w:p w14:paraId="5350B8C5"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410" w:type="dxa"/>
          </w:tcPr>
          <w:p w14:paraId="5ACD4A23"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Flexibel</w:t>
            </w:r>
            <w:r w:rsidRPr="00790F33">
              <w:rPr>
                <w:rFonts w:ascii="Verdana" w:hAnsi="Verdana"/>
                <w:sz w:val="20"/>
                <w:szCs w:val="20"/>
              </w:rPr>
              <w:t xml:space="preserve"> (relaxt)</w:t>
            </w:r>
          </w:p>
          <w:p w14:paraId="10A20220"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Integriteit</w:t>
            </w:r>
            <w:r w:rsidRPr="00790F33">
              <w:rPr>
                <w:rFonts w:ascii="Verdana" w:hAnsi="Verdana"/>
                <w:sz w:val="20"/>
                <w:szCs w:val="20"/>
              </w:rPr>
              <w:t xml:space="preserve"> (eerlijk, accuratesse)</w:t>
            </w:r>
          </w:p>
          <w:p w14:paraId="32383E32"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Betrokkenheid</w:t>
            </w:r>
            <w:r w:rsidRPr="00790F33">
              <w:rPr>
                <w:rFonts w:ascii="Verdana" w:hAnsi="Verdana"/>
                <w:sz w:val="20"/>
                <w:szCs w:val="20"/>
              </w:rPr>
              <w:t xml:space="preserve"> (to-the-point: mondelinge communicatie)</w:t>
            </w:r>
          </w:p>
          <w:p w14:paraId="32B6E353" w14:textId="77777777" w:rsidR="00A36C9F" w:rsidRPr="00790F33" w:rsidRDefault="00A36C9F" w:rsidP="00154667">
            <w:pPr>
              <w:pStyle w:val="Lijstalinea"/>
              <w:numPr>
                <w:ilvl w:val="0"/>
                <w:numId w:val="47"/>
              </w:numPr>
              <w:ind w:left="317" w:hanging="283"/>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Omgevings-bewust</w:t>
            </w:r>
            <w:r w:rsidRPr="00790F33">
              <w:rPr>
                <w:rFonts w:ascii="Verdana" w:hAnsi="Verdana"/>
                <w:sz w:val="20"/>
                <w:szCs w:val="20"/>
              </w:rPr>
              <w:t xml:space="preserve"> (weten wat de stakeholders willen)</w:t>
            </w:r>
          </w:p>
        </w:tc>
        <w:tc>
          <w:tcPr>
            <w:tcW w:w="2268" w:type="dxa"/>
          </w:tcPr>
          <w:p w14:paraId="2D3BB4DB" w14:textId="77777777" w:rsidR="00A36C9F" w:rsidRPr="00790F33" w:rsidRDefault="00A36C9F" w:rsidP="00154667">
            <w:pPr>
              <w:pStyle w:val="Lijstalinea"/>
              <w:numPr>
                <w:ilvl w:val="0"/>
                <w:numId w:val="47"/>
              </w:numPr>
              <w:ind w:left="318" w:hanging="261"/>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 xml:space="preserve">Betrokken </w:t>
            </w:r>
            <w:r w:rsidRPr="00790F33">
              <w:rPr>
                <w:rFonts w:ascii="Verdana" w:hAnsi="Verdana"/>
                <w:sz w:val="20"/>
                <w:szCs w:val="20"/>
              </w:rPr>
              <w:t>(persoonlijk)</w:t>
            </w:r>
          </w:p>
          <w:p w14:paraId="6695F6E5" w14:textId="77777777" w:rsidR="00A36C9F" w:rsidRPr="00790F33" w:rsidRDefault="00A36C9F" w:rsidP="00154667">
            <w:pPr>
              <w:pStyle w:val="Lijstalinea"/>
              <w:numPr>
                <w:ilvl w:val="0"/>
                <w:numId w:val="47"/>
              </w:numPr>
              <w:ind w:left="318" w:hanging="261"/>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Focus</w:t>
            </w:r>
            <w:r w:rsidRPr="00790F33">
              <w:rPr>
                <w:rFonts w:ascii="Verdana" w:hAnsi="Verdana"/>
                <w:sz w:val="20"/>
                <w:szCs w:val="20"/>
              </w:rPr>
              <w:t xml:space="preserve"> (Specialisme)</w:t>
            </w:r>
          </w:p>
        </w:tc>
        <w:tc>
          <w:tcPr>
            <w:tcW w:w="2410" w:type="dxa"/>
          </w:tcPr>
          <w:p w14:paraId="222D9805" w14:textId="77777777" w:rsidR="00A36C9F" w:rsidRPr="00790F33" w:rsidRDefault="00A36C9F" w:rsidP="00154667">
            <w:pPr>
              <w:pStyle w:val="Lijstalinea"/>
              <w:numPr>
                <w:ilvl w:val="0"/>
                <w:numId w:val="4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Gedegen</w:t>
            </w:r>
          </w:p>
          <w:p w14:paraId="4A2DAFB6" w14:textId="77777777" w:rsidR="00A36C9F" w:rsidRPr="00790F33" w:rsidRDefault="00A36C9F" w:rsidP="00154667">
            <w:pPr>
              <w:pStyle w:val="Lijstalinea"/>
              <w:numPr>
                <w:ilvl w:val="0"/>
                <w:numId w:val="4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 xml:space="preserve">Persoonlijk </w:t>
            </w:r>
            <w:r w:rsidRPr="00790F33">
              <w:rPr>
                <w:rFonts w:ascii="Verdana" w:hAnsi="Verdana"/>
                <w:sz w:val="20"/>
                <w:szCs w:val="20"/>
              </w:rPr>
              <w:t>(sensitiviteit en luisteren)</w:t>
            </w:r>
          </w:p>
          <w:p w14:paraId="55BAC649" w14:textId="77777777" w:rsidR="00A36C9F" w:rsidRPr="00790F33" w:rsidRDefault="00A36C9F" w:rsidP="00154667">
            <w:pPr>
              <w:pStyle w:val="Lijstalinea"/>
              <w:numPr>
                <w:ilvl w:val="0"/>
                <w:numId w:val="4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Grondig</w:t>
            </w:r>
          </w:p>
          <w:p w14:paraId="7955D14E" w14:textId="77777777" w:rsidR="00A36C9F" w:rsidRPr="00790F33" w:rsidRDefault="00A36C9F" w:rsidP="00154667">
            <w:pPr>
              <w:pStyle w:val="Lijstalinea"/>
              <w:numPr>
                <w:ilvl w:val="0"/>
                <w:numId w:val="4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790F33">
              <w:rPr>
                <w:rFonts w:ascii="Verdana" w:hAnsi="Verdana"/>
                <w:b/>
                <w:sz w:val="20"/>
                <w:szCs w:val="20"/>
              </w:rPr>
              <w:t>Samenwerken</w:t>
            </w:r>
          </w:p>
          <w:p w14:paraId="6C4BA807" w14:textId="77777777" w:rsidR="00A36C9F" w:rsidRPr="00790F33" w:rsidRDefault="00A36C9F" w:rsidP="00154667">
            <w:pPr>
              <w:pStyle w:val="Lijstalinea"/>
              <w:numPr>
                <w:ilvl w:val="0"/>
                <w:numId w:val="4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Specialisme</w:t>
            </w:r>
            <w:r w:rsidRPr="00790F33">
              <w:rPr>
                <w:rFonts w:ascii="Verdana" w:hAnsi="Verdana"/>
                <w:sz w:val="20"/>
                <w:szCs w:val="20"/>
              </w:rPr>
              <w:t xml:space="preserve"> (inhoudelijk)</w:t>
            </w:r>
          </w:p>
          <w:p w14:paraId="2D79F6C7"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A36C9F" w:rsidRPr="00790F33" w14:paraId="25E4A96C" w14:textId="77777777" w:rsidTr="00AC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137E4572"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6:</w:t>
            </w:r>
          </w:p>
          <w:p w14:paraId="6E3AF41D" w14:textId="77777777" w:rsidR="00A36C9F" w:rsidRPr="00790F33" w:rsidRDefault="00A36C9F" w:rsidP="00AC5706">
            <w:pPr>
              <w:jc w:val="right"/>
              <w:rPr>
                <w:rFonts w:ascii="Verdana" w:hAnsi="Verdana"/>
                <w:sz w:val="20"/>
                <w:szCs w:val="20"/>
              </w:rPr>
            </w:pPr>
            <w:r w:rsidRPr="00790F33">
              <w:rPr>
                <w:rFonts w:ascii="Verdana" w:hAnsi="Verdana"/>
                <w:b w:val="0"/>
                <w:sz w:val="20"/>
                <w:szCs w:val="20"/>
              </w:rPr>
              <w:t>Wat verstaat u onder de gekozen competenties en waarom heeft u voor deze competenties gekozen?</w:t>
            </w:r>
          </w:p>
        </w:tc>
        <w:tc>
          <w:tcPr>
            <w:tcW w:w="2126" w:type="dxa"/>
          </w:tcPr>
          <w:p w14:paraId="66B3E43C" w14:textId="77777777" w:rsidR="00A36C9F" w:rsidRPr="00790F33" w:rsidRDefault="00A36C9F" w:rsidP="00154667">
            <w:pPr>
              <w:pStyle w:val="Lijstalinea"/>
              <w:numPr>
                <w:ilvl w:val="0"/>
                <w:numId w:val="72"/>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xml:space="preserve">: SQIQ </w:t>
            </w:r>
            <w:r>
              <w:rPr>
                <w:rFonts w:ascii="Verdana" w:hAnsi="Verdana"/>
                <w:sz w:val="20"/>
                <w:szCs w:val="20"/>
              </w:rPr>
              <w:t>wist</w:t>
            </w:r>
            <w:r w:rsidRPr="00790F33">
              <w:rPr>
                <w:rFonts w:ascii="Verdana" w:hAnsi="Verdana"/>
                <w:sz w:val="20"/>
                <w:szCs w:val="20"/>
              </w:rPr>
              <w:t xml:space="preserve"> precies mijn situatie. </w:t>
            </w:r>
            <w:r>
              <w:rPr>
                <w:rFonts w:ascii="Verdana" w:hAnsi="Verdana"/>
                <w:sz w:val="20"/>
                <w:szCs w:val="20"/>
              </w:rPr>
              <w:t xml:space="preserve">Wist </w:t>
            </w:r>
            <w:r w:rsidRPr="00790F33">
              <w:rPr>
                <w:rFonts w:ascii="Verdana" w:hAnsi="Verdana"/>
                <w:sz w:val="20"/>
                <w:szCs w:val="20"/>
              </w:rPr>
              <w:t xml:space="preserve"> waar ik in zat en </w:t>
            </w:r>
            <w:r>
              <w:rPr>
                <w:rFonts w:ascii="Verdana" w:hAnsi="Verdana"/>
                <w:sz w:val="20"/>
                <w:szCs w:val="20"/>
              </w:rPr>
              <w:t xml:space="preserve">was </w:t>
            </w:r>
            <w:r w:rsidRPr="00790F33">
              <w:rPr>
                <w:rFonts w:ascii="Verdana" w:hAnsi="Verdana"/>
                <w:sz w:val="20"/>
                <w:szCs w:val="20"/>
              </w:rPr>
              <w:t>daarin ook  geïnteresseerd. Wilde mij echt doorgronden en was meer dan alleen een cv. Hart voor de zaak.</w:t>
            </w:r>
          </w:p>
          <w:p w14:paraId="1E47BAA0" w14:textId="77777777" w:rsidR="00A36C9F" w:rsidRPr="00790F33" w:rsidRDefault="00A36C9F" w:rsidP="00154667">
            <w:pPr>
              <w:pStyle w:val="Lijstalinea"/>
              <w:numPr>
                <w:ilvl w:val="0"/>
                <w:numId w:val="72"/>
              </w:numPr>
              <w:ind w:left="175"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Enthousiasme</w:t>
            </w:r>
            <w:r w:rsidRPr="00790F33">
              <w:rPr>
                <w:rFonts w:ascii="Verdana" w:hAnsi="Verdana"/>
                <w:sz w:val="20"/>
                <w:szCs w:val="20"/>
              </w:rPr>
              <w:t>: in het algemeen versta ik hieronder juichen, springen en gillen. Je merkt dit ook bij SQIQ. Wordt goed gekoppeld, zijn geïnteresseerd en er wordt naar je geluisterd.</w:t>
            </w:r>
          </w:p>
        </w:tc>
        <w:tc>
          <w:tcPr>
            <w:tcW w:w="2410" w:type="dxa"/>
          </w:tcPr>
          <w:p w14:paraId="40CF4406" w14:textId="77777777" w:rsidR="00A36C9F" w:rsidRPr="00790F33" w:rsidRDefault="00A36C9F" w:rsidP="00154667">
            <w:pPr>
              <w:pStyle w:val="Lijstalinea"/>
              <w:numPr>
                <w:ilvl w:val="0"/>
                <w:numId w:val="48"/>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Persoonlijk</w:t>
            </w:r>
            <w:r w:rsidRPr="00790F33">
              <w:rPr>
                <w:rFonts w:ascii="Verdana" w:hAnsi="Verdana"/>
                <w:sz w:val="20"/>
                <w:szCs w:val="20"/>
              </w:rPr>
              <w:t>: de wijze van aanpak</w:t>
            </w:r>
            <w:r>
              <w:rPr>
                <w:rFonts w:ascii="Verdana" w:hAnsi="Verdana"/>
                <w:sz w:val="20"/>
                <w:szCs w:val="20"/>
              </w:rPr>
              <w:t xml:space="preserve">. </w:t>
            </w:r>
            <w:r w:rsidRPr="00790F33">
              <w:rPr>
                <w:rFonts w:ascii="Verdana" w:hAnsi="Verdana"/>
                <w:sz w:val="20"/>
                <w:szCs w:val="20"/>
              </w:rPr>
              <w:t>De wijze waarop je wordt benaderd. SQIQ gaat persoonlijk te werk en begrijpt de materie.</w:t>
            </w:r>
          </w:p>
          <w:p w14:paraId="6A7160FC" w14:textId="77777777" w:rsidR="00A36C9F" w:rsidRPr="00790F33" w:rsidRDefault="00A36C9F" w:rsidP="00154667">
            <w:pPr>
              <w:pStyle w:val="Lijstalinea"/>
              <w:numPr>
                <w:ilvl w:val="0"/>
                <w:numId w:val="48"/>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Pr>
                <w:rFonts w:ascii="Verdana" w:hAnsi="Verdana"/>
                <w:b/>
                <w:sz w:val="20"/>
                <w:szCs w:val="20"/>
              </w:rPr>
              <w:t>Specialisme</w:t>
            </w:r>
            <w:r w:rsidRPr="00790F33">
              <w:rPr>
                <w:rFonts w:ascii="Verdana" w:hAnsi="Verdana"/>
                <w:sz w:val="20"/>
                <w:szCs w:val="20"/>
              </w:rPr>
              <w:t xml:space="preserve">: Weten waar je het over hebt. SQIQ zet niet heel breed opdrachten uit, </w:t>
            </w:r>
            <w:r>
              <w:rPr>
                <w:rFonts w:ascii="Verdana" w:hAnsi="Verdana"/>
                <w:sz w:val="20"/>
                <w:szCs w:val="20"/>
              </w:rPr>
              <w:t xml:space="preserve">is </w:t>
            </w:r>
            <w:r w:rsidRPr="00790F33">
              <w:rPr>
                <w:rFonts w:ascii="Verdana" w:hAnsi="Verdana"/>
                <w:sz w:val="20"/>
                <w:szCs w:val="20"/>
              </w:rPr>
              <w:t>exclusief op zoek naar</w:t>
            </w:r>
            <w:r>
              <w:rPr>
                <w:rFonts w:ascii="Verdana" w:hAnsi="Verdana"/>
                <w:sz w:val="20"/>
                <w:szCs w:val="20"/>
              </w:rPr>
              <w:t xml:space="preserve"> de</w:t>
            </w:r>
            <w:r w:rsidRPr="00790F33">
              <w:rPr>
                <w:rFonts w:ascii="Verdana" w:hAnsi="Verdana"/>
                <w:sz w:val="20"/>
                <w:szCs w:val="20"/>
              </w:rPr>
              <w:t xml:space="preserve"> juiste persoon. Belangrijk, omdat het niet draait om de massa benaderen.</w:t>
            </w:r>
          </w:p>
          <w:p w14:paraId="1AA29657" w14:textId="77777777" w:rsidR="00A36C9F" w:rsidRPr="00790F33" w:rsidRDefault="00A36C9F" w:rsidP="00154667">
            <w:pPr>
              <w:pStyle w:val="Lijstalinea"/>
              <w:numPr>
                <w:ilvl w:val="0"/>
                <w:numId w:val="48"/>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Eerlijkheid</w:t>
            </w:r>
            <w:r w:rsidRPr="00790F33">
              <w:rPr>
                <w:rFonts w:ascii="Verdana" w:hAnsi="Verdana"/>
                <w:sz w:val="20"/>
                <w:szCs w:val="20"/>
              </w:rPr>
              <w:t xml:space="preserve">: keuze bij de kandidaat leggen. Niet in een hoek </w:t>
            </w:r>
            <w:r>
              <w:rPr>
                <w:rFonts w:ascii="Verdana" w:hAnsi="Verdana"/>
                <w:sz w:val="20"/>
                <w:szCs w:val="20"/>
              </w:rPr>
              <w:t>duwen</w:t>
            </w:r>
            <w:r w:rsidRPr="00790F33">
              <w:rPr>
                <w:rFonts w:ascii="Verdana" w:hAnsi="Verdana"/>
                <w:sz w:val="20"/>
                <w:szCs w:val="20"/>
              </w:rPr>
              <w:t xml:space="preserve"> om per se via SQIQ te gaan werken. </w:t>
            </w:r>
            <w:r>
              <w:rPr>
                <w:rFonts w:ascii="Verdana" w:hAnsi="Verdana"/>
                <w:sz w:val="20"/>
                <w:szCs w:val="20"/>
              </w:rPr>
              <w:t>SQIQ is niet</w:t>
            </w:r>
            <w:r w:rsidRPr="00790F33">
              <w:rPr>
                <w:rFonts w:ascii="Verdana" w:hAnsi="Verdana"/>
                <w:sz w:val="20"/>
                <w:szCs w:val="20"/>
              </w:rPr>
              <w:t xml:space="preserve"> dwingend.</w:t>
            </w:r>
          </w:p>
          <w:p w14:paraId="6A6E4592" w14:textId="77777777" w:rsidR="00A36C9F" w:rsidRPr="00790F33" w:rsidRDefault="00A36C9F" w:rsidP="00154667">
            <w:pPr>
              <w:pStyle w:val="Lijstalinea"/>
              <w:numPr>
                <w:ilvl w:val="0"/>
                <w:numId w:val="48"/>
              </w:numPr>
              <w:ind w:left="317" w:hanging="283"/>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790F33">
              <w:rPr>
                <w:rFonts w:ascii="Verdana" w:hAnsi="Verdana"/>
                <w:b/>
                <w:sz w:val="20"/>
                <w:szCs w:val="20"/>
              </w:rPr>
              <w:t>Sparren</w:t>
            </w:r>
            <w:r w:rsidRPr="00790F33">
              <w:rPr>
                <w:rFonts w:ascii="Verdana" w:hAnsi="Verdana"/>
                <w:sz w:val="20"/>
                <w:szCs w:val="20"/>
              </w:rPr>
              <w:t xml:space="preserve">: helpen om keuzes te maken. SQIQ </w:t>
            </w:r>
            <w:r>
              <w:rPr>
                <w:rFonts w:ascii="Verdana" w:hAnsi="Verdana"/>
                <w:sz w:val="20"/>
                <w:szCs w:val="20"/>
              </w:rPr>
              <w:t xml:space="preserve">heeft </w:t>
            </w:r>
            <w:r w:rsidRPr="00790F33">
              <w:rPr>
                <w:rFonts w:ascii="Verdana" w:hAnsi="Verdana"/>
                <w:sz w:val="20"/>
                <w:szCs w:val="20"/>
              </w:rPr>
              <w:t xml:space="preserve">gezorgd voor vertrouwen voor de toekomst om weer te werken via SQIQ. </w:t>
            </w:r>
            <w:r>
              <w:rPr>
                <w:rFonts w:ascii="Verdana" w:hAnsi="Verdana"/>
                <w:sz w:val="20"/>
                <w:szCs w:val="20"/>
              </w:rPr>
              <w:lastRenderedPageBreak/>
              <w:t>“</w:t>
            </w:r>
            <w:r w:rsidRPr="0078567D">
              <w:rPr>
                <w:rFonts w:ascii="Verdana" w:hAnsi="Verdana"/>
                <w:sz w:val="20"/>
                <w:szCs w:val="20"/>
              </w:rPr>
              <w:t>Je wordt gehoord en jij hoort SQIQ</w:t>
            </w:r>
            <w:r>
              <w:rPr>
                <w:rFonts w:ascii="Verdana" w:hAnsi="Verdana"/>
                <w:sz w:val="20"/>
                <w:szCs w:val="20"/>
              </w:rPr>
              <w:t xml:space="preserve">” </w:t>
            </w:r>
            <w:r>
              <w:rPr>
                <w:rFonts w:ascii="Verdana" w:hAnsi="Verdana"/>
                <w:sz w:val="20"/>
              </w:rPr>
              <w:t>(Respondent 12, persoonlijke communicatie, 18</w:t>
            </w:r>
            <w:r w:rsidRPr="007D451D">
              <w:rPr>
                <w:rFonts w:ascii="Verdana" w:hAnsi="Verdana"/>
                <w:sz w:val="20"/>
              </w:rPr>
              <w:t xml:space="preserve"> mei 2016)</w:t>
            </w:r>
            <w:r>
              <w:rPr>
                <w:rFonts w:ascii="Verdana" w:hAnsi="Verdana"/>
                <w:sz w:val="20"/>
              </w:rPr>
              <w:t>.</w:t>
            </w:r>
          </w:p>
        </w:tc>
        <w:tc>
          <w:tcPr>
            <w:tcW w:w="2551" w:type="dxa"/>
          </w:tcPr>
          <w:p w14:paraId="236FD432" w14:textId="77777777" w:rsidR="00A36C9F" w:rsidRPr="00790F33" w:rsidRDefault="00A36C9F" w:rsidP="00154667">
            <w:pPr>
              <w:pStyle w:val="Lijstalinea"/>
              <w:numPr>
                <w:ilvl w:val="0"/>
                <w:numId w:val="61"/>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lastRenderedPageBreak/>
              <w:t>Persoonlijk</w:t>
            </w:r>
            <w:r w:rsidRPr="00790F33">
              <w:rPr>
                <w:rFonts w:ascii="Verdana" w:hAnsi="Verdana"/>
                <w:sz w:val="20"/>
                <w:szCs w:val="20"/>
              </w:rPr>
              <w:t>: kijken naar wat voor iemand jij bent na</w:t>
            </w:r>
            <w:r>
              <w:rPr>
                <w:rFonts w:ascii="Verdana" w:hAnsi="Verdana"/>
                <w:sz w:val="20"/>
                <w:szCs w:val="20"/>
              </w:rPr>
              <w:t xml:space="preserve">ast je cv </w:t>
            </w:r>
            <w:r w:rsidRPr="00790F33">
              <w:rPr>
                <w:rFonts w:ascii="Verdana" w:hAnsi="Verdana"/>
                <w:sz w:val="20"/>
                <w:szCs w:val="20"/>
              </w:rPr>
              <w:t>dat gebruikt kan worden voor een goede match.</w:t>
            </w:r>
          </w:p>
          <w:p w14:paraId="142C5A0F" w14:textId="77777777" w:rsidR="00A36C9F" w:rsidRPr="00790F33" w:rsidRDefault="00A36C9F" w:rsidP="00154667">
            <w:pPr>
              <w:pStyle w:val="Lijstalinea"/>
              <w:numPr>
                <w:ilvl w:val="0"/>
                <w:numId w:val="61"/>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Netwerken</w:t>
            </w:r>
            <w:r w:rsidRPr="00790F33">
              <w:rPr>
                <w:rFonts w:ascii="Verdana" w:hAnsi="Verdana"/>
                <w:sz w:val="20"/>
                <w:szCs w:val="20"/>
              </w:rPr>
              <w:t>: SQIQ is goed in staat mensen te linken en te verbinden. Goed online profileren met beschikbare profielen via social media etc.</w:t>
            </w:r>
          </w:p>
          <w:p w14:paraId="0487A767" w14:textId="77777777" w:rsidR="00A36C9F" w:rsidRPr="00790F33" w:rsidRDefault="00A36C9F" w:rsidP="00154667">
            <w:pPr>
              <w:pStyle w:val="Lijstalinea"/>
              <w:numPr>
                <w:ilvl w:val="0"/>
                <w:numId w:val="61"/>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Ondernemerschap</w:t>
            </w:r>
            <w:r w:rsidRPr="00790F33">
              <w:rPr>
                <w:rFonts w:ascii="Verdana" w:hAnsi="Verdana"/>
                <w:sz w:val="20"/>
                <w:szCs w:val="20"/>
              </w:rPr>
              <w:t xml:space="preserve">: SQIQ is lekker bezig en </w:t>
            </w:r>
            <w:r>
              <w:rPr>
                <w:rFonts w:ascii="Verdana" w:hAnsi="Verdana"/>
                <w:sz w:val="20"/>
                <w:szCs w:val="20"/>
              </w:rPr>
              <w:t>heeft</w:t>
            </w:r>
            <w:r w:rsidRPr="00790F33">
              <w:rPr>
                <w:rFonts w:ascii="Verdana" w:hAnsi="Verdana"/>
                <w:sz w:val="20"/>
                <w:szCs w:val="20"/>
              </w:rPr>
              <w:t xml:space="preserve"> mooie opdrachten, SQIQ </w:t>
            </w:r>
            <w:r>
              <w:rPr>
                <w:rFonts w:ascii="Verdana" w:hAnsi="Verdana"/>
                <w:sz w:val="20"/>
                <w:szCs w:val="20"/>
              </w:rPr>
              <w:t>wil</w:t>
            </w:r>
            <w:r w:rsidRPr="00790F33">
              <w:rPr>
                <w:rFonts w:ascii="Verdana" w:hAnsi="Verdana"/>
                <w:sz w:val="20"/>
                <w:szCs w:val="20"/>
              </w:rPr>
              <w:t xml:space="preserve"> groeien. </w:t>
            </w:r>
          </w:p>
          <w:p w14:paraId="632DC580"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14:paraId="6DFEAA58" w14:textId="77777777" w:rsidR="00A36C9F" w:rsidRPr="00790F33" w:rsidRDefault="00A36C9F" w:rsidP="00AC5706">
            <w:pP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2410" w:type="dxa"/>
          </w:tcPr>
          <w:p w14:paraId="5DD9F2EB" w14:textId="77777777" w:rsidR="00A36C9F" w:rsidRPr="00790F33" w:rsidRDefault="00A36C9F" w:rsidP="00154667">
            <w:pPr>
              <w:pStyle w:val="Lijstalinea"/>
              <w:numPr>
                <w:ilvl w:val="0"/>
                <w:numId w:val="63"/>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Flexibel</w:t>
            </w:r>
            <w:r w:rsidRPr="00790F33">
              <w:rPr>
                <w:rFonts w:ascii="Verdana" w:hAnsi="Verdana"/>
                <w:sz w:val="20"/>
                <w:szCs w:val="20"/>
              </w:rPr>
              <w:t>: mee kunnen veren wanneer zaken veranderen. Uitdaging om dit op te lossen. SQIQ heeft gekeken welke mogelijkheden er waren om de match sluitend te krijgen.</w:t>
            </w:r>
          </w:p>
          <w:p w14:paraId="0D491271" w14:textId="77777777" w:rsidR="00A36C9F" w:rsidRPr="00790F33" w:rsidRDefault="00A36C9F" w:rsidP="00154667">
            <w:pPr>
              <w:pStyle w:val="Lijstalinea"/>
              <w:numPr>
                <w:ilvl w:val="0"/>
                <w:numId w:val="63"/>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Integriteit</w:t>
            </w:r>
            <w:r w:rsidRPr="00790F33">
              <w:rPr>
                <w:rFonts w:ascii="Verdana" w:hAnsi="Verdana"/>
                <w:sz w:val="20"/>
                <w:szCs w:val="20"/>
              </w:rPr>
              <w:t>: Eer</w:t>
            </w:r>
            <w:r>
              <w:rPr>
                <w:rFonts w:ascii="Verdana" w:hAnsi="Verdana"/>
                <w:sz w:val="20"/>
                <w:szCs w:val="20"/>
              </w:rPr>
              <w:t xml:space="preserve">lijk zijn op het juiste moment, wat </w:t>
            </w:r>
            <w:r w:rsidRPr="00790F33">
              <w:rPr>
                <w:rFonts w:ascii="Verdana" w:hAnsi="Verdana"/>
                <w:sz w:val="20"/>
                <w:szCs w:val="20"/>
              </w:rPr>
              <w:t>er op dat mo</w:t>
            </w:r>
            <w:r>
              <w:rPr>
                <w:rFonts w:ascii="Verdana" w:hAnsi="Verdana"/>
                <w:sz w:val="20"/>
                <w:szCs w:val="20"/>
              </w:rPr>
              <w:t>ment toe doet. Dit is ook z</w:t>
            </w:r>
            <w:r w:rsidRPr="00790F33">
              <w:rPr>
                <w:rFonts w:ascii="Verdana" w:hAnsi="Verdana"/>
                <w:sz w:val="20"/>
                <w:szCs w:val="20"/>
              </w:rPr>
              <w:t xml:space="preserve">o ervaren </w:t>
            </w:r>
            <w:r>
              <w:rPr>
                <w:rFonts w:ascii="Verdana" w:hAnsi="Verdana"/>
                <w:sz w:val="20"/>
                <w:szCs w:val="20"/>
              </w:rPr>
              <w:t>met</w:t>
            </w:r>
            <w:r w:rsidRPr="00790F33">
              <w:rPr>
                <w:rFonts w:ascii="Verdana" w:hAnsi="Verdana"/>
                <w:sz w:val="20"/>
                <w:szCs w:val="20"/>
              </w:rPr>
              <w:t xml:space="preserve"> SQIQ</w:t>
            </w:r>
            <w:r>
              <w:rPr>
                <w:rFonts w:ascii="Verdana" w:hAnsi="Verdana"/>
                <w:sz w:val="20"/>
                <w:szCs w:val="20"/>
              </w:rPr>
              <w:t>. SQIQ opereert openlijk</w:t>
            </w:r>
            <w:r w:rsidRPr="00790F33">
              <w:rPr>
                <w:rFonts w:ascii="Verdana" w:hAnsi="Verdana"/>
                <w:sz w:val="20"/>
                <w:szCs w:val="20"/>
              </w:rPr>
              <w:t xml:space="preserve"> en </w:t>
            </w:r>
            <w:r>
              <w:rPr>
                <w:rFonts w:ascii="Verdana" w:hAnsi="Verdana"/>
                <w:sz w:val="20"/>
                <w:szCs w:val="20"/>
              </w:rPr>
              <w:t>speelt</w:t>
            </w:r>
            <w:r w:rsidRPr="00790F33">
              <w:rPr>
                <w:rFonts w:ascii="Verdana" w:hAnsi="Verdana"/>
                <w:sz w:val="20"/>
                <w:szCs w:val="20"/>
              </w:rPr>
              <w:t xml:space="preserve"> open kaart.</w:t>
            </w:r>
          </w:p>
          <w:p w14:paraId="47553033" w14:textId="77777777" w:rsidR="00A36C9F" w:rsidRPr="00790F33" w:rsidRDefault="00A36C9F" w:rsidP="00154667">
            <w:pPr>
              <w:pStyle w:val="Lijstalinea"/>
              <w:numPr>
                <w:ilvl w:val="0"/>
                <w:numId w:val="63"/>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Betrokken</w:t>
            </w:r>
            <w:r w:rsidRPr="00790F33">
              <w:rPr>
                <w:rFonts w:ascii="Verdana" w:hAnsi="Verdana"/>
                <w:sz w:val="20"/>
                <w:szCs w:val="20"/>
              </w:rPr>
              <w:t xml:space="preserve">: de juiste match </w:t>
            </w:r>
            <w:r>
              <w:rPr>
                <w:rFonts w:ascii="Verdana" w:hAnsi="Verdana"/>
                <w:sz w:val="20"/>
                <w:szCs w:val="20"/>
              </w:rPr>
              <w:t xml:space="preserve">maken </w:t>
            </w:r>
            <w:r w:rsidRPr="00790F33">
              <w:rPr>
                <w:rFonts w:ascii="Verdana" w:hAnsi="Verdana"/>
                <w:sz w:val="20"/>
                <w:szCs w:val="20"/>
              </w:rPr>
              <w:t xml:space="preserve">tussen de kandidaat en </w:t>
            </w:r>
            <w:r>
              <w:rPr>
                <w:rFonts w:ascii="Verdana" w:hAnsi="Verdana"/>
                <w:sz w:val="20"/>
                <w:szCs w:val="20"/>
              </w:rPr>
              <w:t xml:space="preserve">de klant. In dit proces zelf </w:t>
            </w:r>
            <w:r w:rsidRPr="00790F33">
              <w:rPr>
                <w:rFonts w:ascii="Verdana" w:hAnsi="Verdana"/>
                <w:sz w:val="20"/>
                <w:szCs w:val="20"/>
              </w:rPr>
              <w:t xml:space="preserve">op de </w:t>
            </w:r>
            <w:r>
              <w:rPr>
                <w:rFonts w:ascii="Verdana" w:hAnsi="Verdana"/>
                <w:sz w:val="20"/>
                <w:szCs w:val="20"/>
              </w:rPr>
              <w:t>zijlijn</w:t>
            </w:r>
            <w:r w:rsidRPr="00790F33">
              <w:rPr>
                <w:rFonts w:ascii="Verdana" w:hAnsi="Verdana"/>
                <w:sz w:val="20"/>
                <w:szCs w:val="20"/>
              </w:rPr>
              <w:t xml:space="preserve"> staan. SQIQ zoekt naar deze link. </w:t>
            </w:r>
            <w:r>
              <w:rPr>
                <w:rFonts w:ascii="Verdana" w:hAnsi="Verdana"/>
                <w:sz w:val="20"/>
                <w:szCs w:val="20"/>
              </w:rPr>
              <w:t>Er wordt gezocht naar</w:t>
            </w:r>
            <w:r w:rsidRPr="00790F33">
              <w:rPr>
                <w:rFonts w:ascii="Verdana" w:hAnsi="Verdana"/>
                <w:sz w:val="20"/>
                <w:szCs w:val="20"/>
              </w:rPr>
              <w:t xml:space="preserve"> evenwicht </w:t>
            </w:r>
            <w:r>
              <w:rPr>
                <w:rFonts w:ascii="Verdana" w:hAnsi="Verdana"/>
                <w:sz w:val="20"/>
                <w:szCs w:val="20"/>
              </w:rPr>
              <w:t xml:space="preserve">en </w:t>
            </w:r>
            <w:r w:rsidRPr="00790F33">
              <w:rPr>
                <w:rFonts w:ascii="Verdana" w:hAnsi="Verdana"/>
                <w:sz w:val="20"/>
                <w:szCs w:val="20"/>
              </w:rPr>
              <w:t>of de mensen bij elkaar passen. Erachter komen wat beide</w:t>
            </w:r>
            <w:r>
              <w:rPr>
                <w:rFonts w:ascii="Verdana" w:hAnsi="Verdana"/>
                <w:sz w:val="20"/>
                <w:szCs w:val="20"/>
              </w:rPr>
              <w:t xml:space="preserve"> partijen</w:t>
            </w:r>
            <w:r w:rsidRPr="00790F33">
              <w:rPr>
                <w:rFonts w:ascii="Verdana" w:hAnsi="Verdana"/>
                <w:sz w:val="20"/>
                <w:szCs w:val="20"/>
              </w:rPr>
              <w:t xml:space="preserve"> willen.</w:t>
            </w:r>
          </w:p>
          <w:p w14:paraId="2A26E261" w14:textId="77777777" w:rsidR="00A36C9F" w:rsidRPr="00790F33" w:rsidRDefault="00A36C9F" w:rsidP="00154667">
            <w:pPr>
              <w:pStyle w:val="Lijstalinea"/>
              <w:numPr>
                <w:ilvl w:val="0"/>
                <w:numId w:val="63"/>
              </w:numPr>
              <w:ind w:left="176" w:hanging="218"/>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Omgevings-bewust</w:t>
            </w:r>
            <w:r w:rsidRPr="00790F33">
              <w:rPr>
                <w:rFonts w:ascii="Verdana" w:hAnsi="Verdana"/>
                <w:sz w:val="20"/>
                <w:szCs w:val="20"/>
              </w:rPr>
              <w:t xml:space="preserve">: verhouding tussen </w:t>
            </w:r>
            <w:r w:rsidRPr="00790F33">
              <w:rPr>
                <w:rFonts w:ascii="Verdana" w:hAnsi="Verdana"/>
                <w:sz w:val="20"/>
                <w:szCs w:val="20"/>
              </w:rPr>
              <w:lastRenderedPageBreak/>
              <w:t>de stakeholders die betrokken zijn. Klant, kandidaat en SQIQ zijn stakeholders. SQIQ moet alle belangen horen en meenemen en doet dit goed.</w:t>
            </w:r>
          </w:p>
        </w:tc>
        <w:tc>
          <w:tcPr>
            <w:tcW w:w="2268" w:type="dxa"/>
          </w:tcPr>
          <w:p w14:paraId="30C77283" w14:textId="77777777" w:rsidR="00A36C9F" w:rsidRPr="00790F33" w:rsidRDefault="00A36C9F" w:rsidP="00154667">
            <w:pPr>
              <w:pStyle w:val="Lijstalinea"/>
              <w:numPr>
                <w:ilvl w:val="0"/>
                <w:numId w:val="62"/>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lastRenderedPageBreak/>
              <w:t>Betrokken</w:t>
            </w:r>
            <w:r w:rsidRPr="00790F33">
              <w:rPr>
                <w:rFonts w:ascii="Verdana" w:hAnsi="Verdana"/>
                <w:sz w:val="20"/>
                <w:szCs w:val="20"/>
              </w:rPr>
              <w:t>: persoonlijke contact, bepaalde manier van werken, SQIQ is kleinschaligheid waardoor je niet een cv bent, maar een persoon. Goede match maken door iemand echt te leren kennen. SQIQ zoekt</w:t>
            </w:r>
            <w:r>
              <w:rPr>
                <w:rFonts w:ascii="Verdana" w:hAnsi="Verdana"/>
                <w:sz w:val="20"/>
                <w:szCs w:val="20"/>
              </w:rPr>
              <w:t xml:space="preserve"> en denkt actief</w:t>
            </w:r>
            <w:r w:rsidRPr="00790F33">
              <w:rPr>
                <w:rFonts w:ascii="Verdana" w:hAnsi="Verdana"/>
                <w:sz w:val="20"/>
                <w:szCs w:val="20"/>
              </w:rPr>
              <w:t xml:space="preserve"> mee.</w:t>
            </w:r>
          </w:p>
          <w:p w14:paraId="6E80EC2B" w14:textId="77777777" w:rsidR="00A36C9F" w:rsidRPr="00790F33" w:rsidRDefault="00A36C9F" w:rsidP="00154667">
            <w:pPr>
              <w:pStyle w:val="Lijstalinea"/>
              <w:numPr>
                <w:ilvl w:val="0"/>
                <w:numId w:val="62"/>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Focus</w:t>
            </w:r>
            <w:r w:rsidRPr="00790F33">
              <w:rPr>
                <w:rFonts w:ascii="Verdana" w:hAnsi="Verdana"/>
                <w:sz w:val="20"/>
                <w:szCs w:val="20"/>
              </w:rPr>
              <w:t>: het online specialisme en de inhoudelijke kennis is onderdeel van SQIQ. Hierdoor ook in contact gekomen</w:t>
            </w:r>
            <w:r>
              <w:rPr>
                <w:rFonts w:ascii="Verdana" w:hAnsi="Verdana"/>
                <w:sz w:val="20"/>
                <w:szCs w:val="20"/>
              </w:rPr>
              <w:t>. “</w:t>
            </w:r>
            <w:r w:rsidRPr="00503B80">
              <w:rPr>
                <w:rFonts w:ascii="Verdana" w:hAnsi="Verdana"/>
                <w:sz w:val="20"/>
                <w:szCs w:val="20"/>
              </w:rPr>
              <w:t>Zijn genoeg partijen die je willen bemiddelen, maar weinig kaas hebben gegeten van hoe het online spelletje werkt</w:t>
            </w:r>
            <w:r>
              <w:rPr>
                <w:rFonts w:ascii="Verdana" w:hAnsi="Verdana"/>
                <w:sz w:val="20"/>
                <w:szCs w:val="20"/>
              </w:rPr>
              <w:t xml:space="preserve">” </w:t>
            </w:r>
            <w:r>
              <w:rPr>
                <w:rFonts w:ascii="Verdana" w:hAnsi="Verdana"/>
                <w:sz w:val="20"/>
              </w:rPr>
              <w:t>(Respondent 15, persoonlijke communicatie, 20</w:t>
            </w:r>
            <w:r w:rsidRPr="007D451D">
              <w:rPr>
                <w:rFonts w:ascii="Verdana" w:hAnsi="Verdana"/>
                <w:sz w:val="20"/>
              </w:rPr>
              <w:t xml:space="preserve"> mei 2016)</w:t>
            </w:r>
            <w:r>
              <w:rPr>
                <w:rFonts w:ascii="Verdana" w:hAnsi="Verdana"/>
                <w:sz w:val="20"/>
              </w:rPr>
              <w:t xml:space="preserve">. </w:t>
            </w:r>
            <w:r w:rsidRPr="00790F33">
              <w:rPr>
                <w:rFonts w:ascii="Verdana" w:hAnsi="Verdana"/>
                <w:sz w:val="20"/>
                <w:szCs w:val="20"/>
              </w:rPr>
              <w:t xml:space="preserve">Zo niet ervaren met SQIQ. </w:t>
            </w:r>
          </w:p>
        </w:tc>
        <w:tc>
          <w:tcPr>
            <w:tcW w:w="2410" w:type="dxa"/>
          </w:tcPr>
          <w:p w14:paraId="62F132FE" w14:textId="77777777" w:rsidR="00A36C9F" w:rsidRPr="00790F33" w:rsidRDefault="00A36C9F" w:rsidP="00154667">
            <w:pPr>
              <w:pStyle w:val="Lijstalinea"/>
              <w:numPr>
                <w:ilvl w:val="0"/>
                <w:numId w:val="66"/>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Samenwerken</w:t>
            </w:r>
            <w:r w:rsidRPr="00790F33">
              <w:rPr>
                <w:rFonts w:ascii="Verdana" w:hAnsi="Verdana"/>
                <w:sz w:val="20"/>
                <w:szCs w:val="20"/>
              </w:rPr>
              <w:t>: samen zorgen dat de kandidaat op tafel komt bij een opdrachtgever en</w:t>
            </w:r>
            <w:r>
              <w:rPr>
                <w:rFonts w:ascii="Verdana" w:hAnsi="Verdana"/>
                <w:sz w:val="20"/>
                <w:szCs w:val="20"/>
              </w:rPr>
              <w:t xml:space="preserve"> ervoor zorgen dat het gehele</w:t>
            </w:r>
            <w:r w:rsidRPr="00790F33">
              <w:rPr>
                <w:rFonts w:ascii="Verdana" w:hAnsi="Verdana"/>
                <w:sz w:val="20"/>
                <w:szCs w:val="20"/>
              </w:rPr>
              <w:t xml:space="preserve"> proces goed wordt </w:t>
            </w:r>
            <w:r>
              <w:rPr>
                <w:rFonts w:ascii="Verdana" w:hAnsi="Verdana"/>
                <w:sz w:val="20"/>
                <w:szCs w:val="20"/>
              </w:rPr>
              <w:t xml:space="preserve">geregeld </w:t>
            </w:r>
            <w:r w:rsidRPr="00790F33">
              <w:rPr>
                <w:rFonts w:ascii="Verdana" w:hAnsi="Verdana"/>
                <w:sz w:val="20"/>
                <w:szCs w:val="20"/>
              </w:rPr>
              <w:t>(contract) etc. Stond samen in het proces met SQIQ, SQIQ houdt vinger aan de pols bij alle partijen.</w:t>
            </w:r>
          </w:p>
          <w:p w14:paraId="5A3E2066" w14:textId="77777777" w:rsidR="00A36C9F" w:rsidRPr="00790F33" w:rsidRDefault="00A36C9F" w:rsidP="00154667">
            <w:pPr>
              <w:pStyle w:val="Lijstalinea"/>
              <w:numPr>
                <w:ilvl w:val="0"/>
                <w:numId w:val="66"/>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Persoonlijk</w:t>
            </w:r>
            <w:r w:rsidRPr="00790F33">
              <w:rPr>
                <w:rFonts w:ascii="Verdana" w:hAnsi="Verdana"/>
                <w:sz w:val="20"/>
                <w:szCs w:val="20"/>
              </w:rPr>
              <w:t xml:space="preserve">: tijd die genomen wordt, adviezen gericht om </w:t>
            </w:r>
            <w:r>
              <w:rPr>
                <w:rFonts w:ascii="Verdana" w:hAnsi="Verdana"/>
                <w:sz w:val="20"/>
                <w:szCs w:val="20"/>
              </w:rPr>
              <w:t>de persoon</w:t>
            </w:r>
            <w:r w:rsidRPr="00790F33">
              <w:rPr>
                <w:rFonts w:ascii="Verdana" w:hAnsi="Verdana"/>
                <w:sz w:val="20"/>
                <w:szCs w:val="20"/>
              </w:rPr>
              <w:t xml:space="preserve"> </w:t>
            </w:r>
            <w:r>
              <w:rPr>
                <w:rFonts w:ascii="Verdana" w:hAnsi="Verdana"/>
                <w:sz w:val="20"/>
                <w:szCs w:val="20"/>
              </w:rPr>
              <w:t xml:space="preserve">echt </w:t>
            </w:r>
            <w:r w:rsidRPr="00790F33">
              <w:rPr>
                <w:rFonts w:ascii="Verdana" w:hAnsi="Verdana"/>
                <w:sz w:val="20"/>
                <w:szCs w:val="20"/>
              </w:rPr>
              <w:t xml:space="preserve">te helpen. </w:t>
            </w:r>
            <w:r>
              <w:rPr>
                <w:rFonts w:ascii="Verdana" w:hAnsi="Verdana"/>
                <w:sz w:val="20"/>
                <w:szCs w:val="20"/>
              </w:rPr>
              <w:t>Je wordt</w:t>
            </w:r>
            <w:r w:rsidRPr="00790F33">
              <w:rPr>
                <w:rFonts w:ascii="Verdana" w:hAnsi="Verdana"/>
                <w:sz w:val="20"/>
                <w:szCs w:val="20"/>
              </w:rPr>
              <w:t xml:space="preserve"> gezien als </w:t>
            </w:r>
            <w:r>
              <w:rPr>
                <w:rFonts w:ascii="Verdana" w:hAnsi="Verdana"/>
                <w:sz w:val="20"/>
                <w:szCs w:val="20"/>
              </w:rPr>
              <w:t>persoon en niet alleen als cv. Draait om het persoonlijk contact in SQIQ.</w:t>
            </w:r>
          </w:p>
          <w:p w14:paraId="1C6DD900" w14:textId="77777777" w:rsidR="00A36C9F" w:rsidRPr="00790F33" w:rsidRDefault="00A36C9F" w:rsidP="00154667">
            <w:pPr>
              <w:pStyle w:val="Lijstalinea"/>
              <w:numPr>
                <w:ilvl w:val="0"/>
                <w:numId w:val="66"/>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Grondigheid</w:t>
            </w:r>
            <w:r w:rsidRPr="00790F33">
              <w:rPr>
                <w:rFonts w:ascii="Verdana" w:hAnsi="Verdana"/>
                <w:sz w:val="20"/>
                <w:szCs w:val="20"/>
              </w:rPr>
              <w:t>: manier waarop dingen worden geregeld. Het proces is goed verlopen en SQIQ heeft specifiek veel tijd en moeite in het contract gestoken.</w:t>
            </w:r>
          </w:p>
          <w:p w14:paraId="3D2A96B6" w14:textId="77777777" w:rsidR="00A36C9F" w:rsidRPr="00790F33" w:rsidRDefault="00A36C9F" w:rsidP="00154667">
            <w:pPr>
              <w:pStyle w:val="Lijstalinea"/>
              <w:numPr>
                <w:ilvl w:val="0"/>
                <w:numId w:val="66"/>
              </w:numPr>
              <w:ind w:left="176" w:hanging="219"/>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790F33">
              <w:rPr>
                <w:rFonts w:ascii="Verdana" w:hAnsi="Verdana"/>
                <w:b/>
                <w:sz w:val="20"/>
                <w:szCs w:val="20"/>
              </w:rPr>
              <w:t>Specialisme</w:t>
            </w:r>
            <w:r w:rsidRPr="00790F33">
              <w:rPr>
                <w:rFonts w:ascii="Verdana" w:hAnsi="Verdana"/>
                <w:sz w:val="20"/>
                <w:szCs w:val="20"/>
              </w:rPr>
              <w:t xml:space="preserve">: vertalen van de online markt waarin </w:t>
            </w:r>
            <w:r w:rsidRPr="00790F33">
              <w:rPr>
                <w:rFonts w:ascii="Verdana" w:hAnsi="Verdana"/>
                <w:sz w:val="20"/>
                <w:szCs w:val="20"/>
              </w:rPr>
              <w:lastRenderedPageBreak/>
              <w:t>SQIQ werkzaam is. De markt, functie en bedrijven kent SQIQ goed.</w:t>
            </w:r>
          </w:p>
        </w:tc>
      </w:tr>
      <w:tr w:rsidR="00A36C9F" w:rsidRPr="00790F33" w14:paraId="6481174C" w14:textId="77777777" w:rsidTr="00AC5706">
        <w:trPr>
          <w:cnfStyle w:val="000000100000" w:firstRow="0" w:lastRow="0" w:firstColumn="0" w:lastColumn="0" w:oddVBand="0" w:evenVBand="0" w:oddHBand="1" w:evenHBand="0" w:firstRowFirstColumn="0" w:firstRowLastColumn="0" w:lastRowFirstColumn="0" w:lastRowLastColumn="0"/>
          <w:trHeight w:val="2285"/>
        </w:trPr>
        <w:tc>
          <w:tcPr>
            <w:cnfStyle w:val="001000000000" w:firstRow="0" w:lastRow="0" w:firstColumn="1" w:lastColumn="0" w:oddVBand="0" w:evenVBand="0" w:oddHBand="0" w:evenHBand="0" w:firstRowFirstColumn="0" w:firstRowLastColumn="0" w:lastRowFirstColumn="0" w:lastRowLastColumn="0"/>
            <w:tcW w:w="1844" w:type="dxa"/>
          </w:tcPr>
          <w:p w14:paraId="50445DE3" w14:textId="77777777" w:rsidR="00A36C9F" w:rsidRPr="00790F33" w:rsidRDefault="00A36C9F" w:rsidP="00AC5706">
            <w:pPr>
              <w:jc w:val="right"/>
              <w:rPr>
                <w:rFonts w:ascii="Verdana" w:hAnsi="Verdana"/>
                <w:sz w:val="20"/>
                <w:szCs w:val="20"/>
              </w:rPr>
            </w:pPr>
            <w:r w:rsidRPr="00790F33">
              <w:rPr>
                <w:rFonts w:ascii="Verdana" w:hAnsi="Verdana"/>
                <w:sz w:val="20"/>
                <w:szCs w:val="20"/>
              </w:rPr>
              <w:lastRenderedPageBreak/>
              <w:t>Vraag 7:</w:t>
            </w:r>
          </w:p>
          <w:p w14:paraId="69D2BC82" w14:textId="77777777" w:rsidR="00A36C9F" w:rsidRPr="00790F33" w:rsidRDefault="00A36C9F" w:rsidP="00AC5706">
            <w:pPr>
              <w:jc w:val="right"/>
              <w:rPr>
                <w:rFonts w:ascii="Verdana" w:hAnsi="Verdana"/>
                <w:b w:val="0"/>
                <w:sz w:val="20"/>
                <w:szCs w:val="20"/>
              </w:rPr>
            </w:pPr>
            <w:r w:rsidRPr="00790F33">
              <w:rPr>
                <w:rFonts w:ascii="Verdana" w:hAnsi="Verdana"/>
                <w:b w:val="0"/>
                <w:sz w:val="20"/>
                <w:szCs w:val="20"/>
              </w:rPr>
              <w:t xml:space="preserve">Zijn er competenties die u heeft gemist tijdens de samenwerking met SQIQ of heeft u tips die u graag </w:t>
            </w:r>
            <w:r>
              <w:rPr>
                <w:rFonts w:ascii="Verdana" w:hAnsi="Verdana"/>
                <w:b w:val="0"/>
                <w:sz w:val="20"/>
                <w:szCs w:val="20"/>
              </w:rPr>
              <w:t>wil</w:t>
            </w:r>
            <w:r w:rsidRPr="00790F33">
              <w:rPr>
                <w:rFonts w:ascii="Verdana" w:hAnsi="Verdana"/>
                <w:b w:val="0"/>
                <w:sz w:val="20"/>
                <w:szCs w:val="20"/>
              </w:rPr>
              <w:t xml:space="preserve"> meegeven?</w:t>
            </w:r>
          </w:p>
          <w:p w14:paraId="5496A868" w14:textId="77777777" w:rsidR="00A36C9F" w:rsidRPr="00790F33" w:rsidRDefault="00A36C9F" w:rsidP="00AC5706">
            <w:pPr>
              <w:jc w:val="right"/>
              <w:rPr>
                <w:rFonts w:ascii="Verdana" w:hAnsi="Verdana"/>
                <w:b w:val="0"/>
                <w:sz w:val="20"/>
                <w:szCs w:val="20"/>
              </w:rPr>
            </w:pPr>
          </w:p>
          <w:p w14:paraId="32C78E2D" w14:textId="77777777" w:rsidR="00A36C9F" w:rsidRPr="00790F33" w:rsidRDefault="00A36C9F" w:rsidP="00AC5706">
            <w:pPr>
              <w:jc w:val="right"/>
              <w:rPr>
                <w:rFonts w:ascii="Verdana" w:hAnsi="Verdana"/>
                <w:b w:val="0"/>
                <w:sz w:val="20"/>
                <w:szCs w:val="20"/>
              </w:rPr>
            </w:pPr>
          </w:p>
          <w:p w14:paraId="2CA61982" w14:textId="77777777" w:rsidR="00A36C9F" w:rsidRPr="00790F33" w:rsidRDefault="00A36C9F" w:rsidP="00AC5706">
            <w:pPr>
              <w:jc w:val="right"/>
              <w:rPr>
                <w:rFonts w:ascii="Verdana" w:hAnsi="Verdana"/>
                <w:sz w:val="20"/>
                <w:szCs w:val="20"/>
              </w:rPr>
            </w:pPr>
          </w:p>
        </w:tc>
        <w:tc>
          <w:tcPr>
            <w:tcW w:w="2126" w:type="dxa"/>
          </w:tcPr>
          <w:p w14:paraId="7B2D5CCD"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w:t>
            </w:r>
          </w:p>
          <w:p w14:paraId="164E16BE"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14:paraId="4CCB2AA6"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14:paraId="293001EA"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14:paraId="31C63F28"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14:paraId="1D71B082"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14:paraId="2D8D2FF0"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14:paraId="1C74D352"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14:paraId="48DBAF0E"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2410" w:type="dxa"/>
          </w:tcPr>
          <w:p w14:paraId="2ED783C1"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Tip</w:t>
            </w:r>
            <w:r w:rsidRPr="00790F33">
              <w:rPr>
                <w:rFonts w:ascii="Verdana" w:hAnsi="Verdana"/>
                <w:sz w:val="20"/>
                <w:szCs w:val="20"/>
              </w:rPr>
              <w:t>:</w:t>
            </w:r>
          </w:p>
          <w:p w14:paraId="1CE64A86"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SQIQ is aan het groeien. Daarom de tip om het</w:t>
            </w:r>
            <w:r w:rsidRPr="00790F33">
              <w:rPr>
                <w:rFonts w:ascii="Verdana" w:hAnsi="Verdana"/>
                <w:sz w:val="20"/>
                <w:szCs w:val="20"/>
              </w:rPr>
              <w:t xml:space="preserve"> aantal </w:t>
            </w:r>
            <w:r>
              <w:rPr>
                <w:rFonts w:ascii="Verdana" w:hAnsi="Verdana"/>
                <w:sz w:val="20"/>
                <w:szCs w:val="20"/>
              </w:rPr>
              <w:t>vacatures ook t</w:t>
            </w:r>
            <w:r w:rsidRPr="00790F33">
              <w:rPr>
                <w:rFonts w:ascii="Verdana" w:hAnsi="Verdana"/>
                <w:sz w:val="20"/>
                <w:szCs w:val="20"/>
              </w:rPr>
              <w:t>e laten groeien voor meer diversiteit in opdrachten.</w:t>
            </w:r>
          </w:p>
        </w:tc>
        <w:tc>
          <w:tcPr>
            <w:tcW w:w="2551" w:type="dxa"/>
          </w:tcPr>
          <w:p w14:paraId="49C5AE20"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w:t>
            </w:r>
          </w:p>
        </w:tc>
        <w:tc>
          <w:tcPr>
            <w:tcW w:w="2410" w:type="dxa"/>
          </w:tcPr>
          <w:p w14:paraId="3FB5EB59"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w:t>
            </w:r>
            <w:r w:rsidRPr="00790F33">
              <w:rPr>
                <w:rFonts w:ascii="Verdana" w:hAnsi="Verdana"/>
                <w:sz w:val="20"/>
                <w:szCs w:val="20"/>
              </w:rPr>
              <w:t xml:space="preserve"> </w:t>
            </w:r>
          </w:p>
        </w:tc>
        <w:tc>
          <w:tcPr>
            <w:tcW w:w="2268" w:type="dxa"/>
          </w:tcPr>
          <w:p w14:paraId="41129A7C"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Tip</w:t>
            </w:r>
            <w:r w:rsidRPr="00790F33">
              <w:rPr>
                <w:rFonts w:ascii="Verdana" w:hAnsi="Verdana"/>
                <w:sz w:val="20"/>
                <w:szCs w:val="20"/>
              </w:rPr>
              <w:t>:</w:t>
            </w:r>
          </w:p>
          <w:p w14:paraId="01BD6922" w14:textId="77777777" w:rsidR="00A36C9F" w:rsidRPr="00457E52"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w:t>
            </w:r>
            <w:r w:rsidRPr="00457E52">
              <w:rPr>
                <w:rFonts w:ascii="Verdana" w:hAnsi="Verdana"/>
                <w:sz w:val="20"/>
                <w:szCs w:val="20"/>
              </w:rPr>
              <w:t>Bouw het specialisme uit en zorg dat je daar onderscheidend in blijft en het persoonlijke weet te behouden. Dat is het enige wat ik mee zou willen geven</w:t>
            </w:r>
            <w:r>
              <w:rPr>
                <w:rFonts w:ascii="Verdana" w:hAnsi="Verdana"/>
                <w:sz w:val="20"/>
                <w:szCs w:val="20"/>
              </w:rPr>
              <w:t xml:space="preserve">” </w:t>
            </w:r>
            <w:r>
              <w:rPr>
                <w:rFonts w:ascii="Verdana" w:hAnsi="Verdana"/>
                <w:sz w:val="20"/>
              </w:rPr>
              <w:t>(Respondent 15, persoonlijke communicatie, 20</w:t>
            </w:r>
            <w:r w:rsidRPr="007D451D">
              <w:rPr>
                <w:rFonts w:ascii="Verdana" w:hAnsi="Verdana"/>
                <w:sz w:val="20"/>
              </w:rPr>
              <w:t xml:space="preserve"> mei 2016)</w:t>
            </w:r>
            <w:r>
              <w:rPr>
                <w:rFonts w:ascii="Verdana" w:hAnsi="Verdana"/>
                <w:sz w:val="20"/>
              </w:rPr>
              <w:t>.</w:t>
            </w:r>
          </w:p>
        </w:tc>
        <w:tc>
          <w:tcPr>
            <w:tcW w:w="2410" w:type="dxa"/>
          </w:tcPr>
          <w:p w14:paraId="5A76E7E9" w14:textId="77777777" w:rsidR="00A36C9F" w:rsidRPr="00790F33" w:rsidRDefault="00A36C9F" w:rsidP="00AC5706">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b/>
                <w:sz w:val="20"/>
                <w:szCs w:val="20"/>
              </w:rPr>
              <w:t>Tip</w:t>
            </w:r>
            <w:r w:rsidRPr="00790F33">
              <w:rPr>
                <w:rFonts w:ascii="Verdana" w:hAnsi="Verdana"/>
                <w:sz w:val="20"/>
                <w:szCs w:val="20"/>
              </w:rPr>
              <w:t>:</w:t>
            </w:r>
          </w:p>
          <w:p w14:paraId="1EABB615" w14:textId="77777777" w:rsidR="00A36C9F" w:rsidRPr="00790F33" w:rsidRDefault="00A36C9F" w:rsidP="00154667">
            <w:pPr>
              <w:pStyle w:val="Lijstalinea"/>
              <w:numPr>
                <w:ilvl w:val="0"/>
                <w:numId w:val="6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Je blijven afvragen hoe je kan innoveren voor de toekomst om onderscheidend te blijven.</w:t>
            </w:r>
          </w:p>
          <w:p w14:paraId="3C750557" w14:textId="77777777" w:rsidR="00A36C9F" w:rsidRPr="00790F33" w:rsidRDefault="00A36C9F" w:rsidP="00154667">
            <w:pPr>
              <w:pStyle w:val="Lijstalinea"/>
              <w:numPr>
                <w:ilvl w:val="0"/>
                <w:numId w:val="6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(Nog) m</w:t>
            </w:r>
            <w:r w:rsidRPr="00790F33">
              <w:rPr>
                <w:rFonts w:ascii="Verdana" w:hAnsi="Verdana"/>
                <w:sz w:val="20"/>
                <w:szCs w:val="20"/>
              </w:rPr>
              <w:t xml:space="preserve">eer de cultuur van een bedrijf in kaart brengen, om </w:t>
            </w:r>
            <w:r>
              <w:rPr>
                <w:rFonts w:ascii="Verdana" w:hAnsi="Verdana"/>
                <w:sz w:val="20"/>
                <w:szCs w:val="20"/>
              </w:rPr>
              <w:t>een</w:t>
            </w:r>
            <w:r w:rsidRPr="00790F33">
              <w:rPr>
                <w:rFonts w:ascii="Verdana" w:hAnsi="Verdana"/>
                <w:sz w:val="20"/>
                <w:szCs w:val="20"/>
              </w:rPr>
              <w:t xml:space="preserve"> </w:t>
            </w:r>
            <w:r>
              <w:rPr>
                <w:rFonts w:ascii="Verdana" w:hAnsi="Verdana"/>
                <w:sz w:val="20"/>
                <w:szCs w:val="20"/>
              </w:rPr>
              <w:t>nog meer</w:t>
            </w:r>
            <w:r w:rsidRPr="00790F33">
              <w:rPr>
                <w:rFonts w:ascii="Verdana" w:hAnsi="Verdana"/>
                <w:sz w:val="20"/>
                <w:szCs w:val="20"/>
              </w:rPr>
              <w:t xml:space="preserve"> onderbouwende match te maken.</w:t>
            </w:r>
          </w:p>
          <w:p w14:paraId="705ABFE8" w14:textId="77777777" w:rsidR="00A36C9F" w:rsidRPr="00790F33" w:rsidRDefault="00A36C9F" w:rsidP="00154667">
            <w:pPr>
              <w:pStyle w:val="Lijstalinea"/>
              <w:numPr>
                <w:ilvl w:val="0"/>
                <w:numId w:val="67"/>
              </w:numPr>
              <w:ind w:left="176" w:hanging="219"/>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790F33">
              <w:rPr>
                <w:rFonts w:ascii="Verdana" w:hAnsi="Verdana"/>
                <w:sz w:val="20"/>
                <w:szCs w:val="20"/>
              </w:rPr>
              <w:t xml:space="preserve">Idee om </w:t>
            </w:r>
            <w:r>
              <w:rPr>
                <w:rFonts w:ascii="Verdana" w:hAnsi="Verdana"/>
                <w:sz w:val="20"/>
                <w:szCs w:val="20"/>
              </w:rPr>
              <w:t xml:space="preserve">het </w:t>
            </w:r>
            <w:r w:rsidRPr="00790F33">
              <w:rPr>
                <w:rFonts w:ascii="Verdana" w:hAnsi="Verdana"/>
                <w:sz w:val="20"/>
                <w:szCs w:val="20"/>
              </w:rPr>
              <w:t xml:space="preserve">netwerk van </w:t>
            </w:r>
            <w:r>
              <w:rPr>
                <w:rFonts w:ascii="Verdana" w:hAnsi="Verdana"/>
                <w:sz w:val="20"/>
                <w:szCs w:val="20"/>
              </w:rPr>
              <w:t xml:space="preserve">recruitment </w:t>
            </w:r>
            <w:r w:rsidRPr="00790F33">
              <w:rPr>
                <w:rFonts w:ascii="Verdana" w:hAnsi="Verdana"/>
                <w:sz w:val="20"/>
                <w:szCs w:val="20"/>
              </w:rPr>
              <w:t xml:space="preserve">bureaus te koppelen en elkaar te helpen de juiste </w:t>
            </w:r>
            <w:r>
              <w:rPr>
                <w:rFonts w:ascii="Verdana" w:hAnsi="Verdana"/>
                <w:sz w:val="20"/>
                <w:szCs w:val="20"/>
              </w:rPr>
              <w:t>kandidaten te vinden. Het netwerk slim gebruiken. Ligt wel gevoelig, is veel onderling vertrouwen voor nodig</w:t>
            </w:r>
            <w:r w:rsidRPr="00790F33">
              <w:rPr>
                <w:rFonts w:ascii="Verdana" w:hAnsi="Verdana"/>
                <w:sz w:val="20"/>
                <w:szCs w:val="20"/>
              </w:rPr>
              <w:t>.</w:t>
            </w:r>
          </w:p>
        </w:tc>
      </w:tr>
    </w:tbl>
    <w:p w14:paraId="6F80A0B8" w14:textId="77777777" w:rsidR="00775479" w:rsidRDefault="00775479" w:rsidP="00A30423">
      <w:pPr>
        <w:rPr>
          <w:rFonts w:ascii="Verdana" w:hAnsi="Verdana"/>
          <w:sz w:val="20"/>
        </w:rPr>
        <w:sectPr w:rsidR="00775479" w:rsidSect="00775479">
          <w:pgSz w:w="16840" w:h="11900" w:orient="landscape"/>
          <w:pgMar w:top="1418" w:right="1418" w:bottom="1418" w:left="1418" w:header="709" w:footer="709" w:gutter="0"/>
          <w:cols w:space="708"/>
          <w:docGrid w:linePitch="360"/>
        </w:sectPr>
      </w:pPr>
    </w:p>
    <w:p w14:paraId="34A29F1E" w14:textId="77777777" w:rsidR="00A30423" w:rsidRPr="0077109D" w:rsidRDefault="00A30423" w:rsidP="00A30423">
      <w:pPr>
        <w:pStyle w:val="Kop2"/>
      </w:pPr>
      <w:bookmarkStart w:id="55" w:name="_Toc332526270"/>
      <w:r w:rsidRPr="0077109D">
        <w:lastRenderedPageBreak/>
        <w:t>G: Resultaten enquête klanten</w:t>
      </w:r>
      <w:bookmarkEnd w:id="55"/>
    </w:p>
    <w:p w14:paraId="5DBF0781" w14:textId="77777777" w:rsidR="00A30423" w:rsidRPr="0077109D" w:rsidRDefault="00A30423" w:rsidP="00A30423">
      <w:pPr>
        <w:tabs>
          <w:tab w:val="left" w:pos="6379"/>
        </w:tabs>
        <w:rPr>
          <w:rFonts w:ascii="Verdana" w:hAnsi="Verdana"/>
          <w:i/>
          <w:sz w:val="20"/>
        </w:rPr>
      </w:pPr>
    </w:p>
    <w:p w14:paraId="048FD641" w14:textId="77777777" w:rsidR="00A30423" w:rsidRPr="0077109D" w:rsidRDefault="00A30423" w:rsidP="00A30423">
      <w:pPr>
        <w:tabs>
          <w:tab w:val="left" w:pos="6379"/>
        </w:tabs>
        <w:rPr>
          <w:rFonts w:ascii="Verdana" w:hAnsi="Verdana"/>
          <w:i/>
          <w:sz w:val="20"/>
        </w:rPr>
      </w:pPr>
      <w:r w:rsidRPr="0077109D">
        <w:rPr>
          <w:rFonts w:ascii="Verdana" w:hAnsi="Verdana"/>
          <w:i/>
          <w:sz w:val="20"/>
        </w:rPr>
        <w:t>In deze bijlage staan de resultaten van de enquête bij de klanten van SQIQ beschreven.</w:t>
      </w:r>
    </w:p>
    <w:p w14:paraId="1D1B2ECB" w14:textId="77777777" w:rsidR="00A30423" w:rsidRPr="0077109D" w:rsidRDefault="00A30423" w:rsidP="00A30423">
      <w:pPr>
        <w:tabs>
          <w:tab w:val="left" w:pos="6379"/>
        </w:tabs>
        <w:rPr>
          <w:rFonts w:ascii="Verdana" w:hAnsi="Verdana"/>
          <w:b/>
          <w:sz w:val="20"/>
        </w:rPr>
      </w:pPr>
    </w:p>
    <w:tbl>
      <w:tblPr>
        <w:tblStyle w:val="Lichtraster-accent3"/>
        <w:tblW w:w="10383" w:type="dxa"/>
        <w:tblInd w:w="-459" w:type="dxa"/>
        <w:tblLook w:val="04A0" w:firstRow="1" w:lastRow="0" w:firstColumn="1" w:lastColumn="0" w:noHBand="0" w:noVBand="1"/>
      </w:tblPr>
      <w:tblGrid>
        <w:gridCol w:w="3544"/>
        <w:gridCol w:w="6839"/>
      </w:tblGrid>
      <w:tr w:rsidR="00A30423" w:rsidRPr="0077109D" w14:paraId="7B42DE3C"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6DED78C" w14:textId="77777777" w:rsidR="00A30423" w:rsidRPr="0077109D" w:rsidRDefault="00A30423" w:rsidP="005147C6">
            <w:pPr>
              <w:tabs>
                <w:tab w:val="left" w:pos="6379"/>
              </w:tabs>
              <w:rPr>
                <w:rFonts w:ascii="Verdana" w:hAnsi="Verdana"/>
                <w:sz w:val="20"/>
              </w:rPr>
            </w:pPr>
            <w:r w:rsidRPr="0077109D">
              <w:rPr>
                <w:rFonts w:ascii="Verdana" w:hAnsi="Verdana"/>
                <w:sz w:val="20"/>
              </w:rPr>
              <w:t>Vraag</w:t>
            </w:r>
          </w:p>
        </w:tc>
        <w:tc>
          <w:tcPr>
            <w:tcW w:w="6839" w:type="dxa"/>
          </w:tcPr>
          <w:p w14:paraId="1DFFD95F" w14:textId="77777777" w:rsidR="00A30423" w:rsidRPr="0077109D" w:rsidRDefault="00A30423" w:rsidP="005147C6">
            <w:pPr>
              <w:tabs>
                <w:tab w:val="left" w:pos="6379"/>
              </w:tabs>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77109D">
              <w:rPr>
                <w:rFonts w:ascii="Verdana" w:hAnsi="Verdana"/>
                <w:sz w:val="20"/>
              </w:rPr>
              <w:t>Antwoorden</w:t>
            </w:r>
          </w:p>
        </w:tc>
      </w:tr>
      <w:tr w:rsidR="00A30423" w:rsidRPr="0077109D" w14:paraId="01DC62FA"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F54A400" w14:textId="77777777" w:rsidR="00A30423" w:rsidRPr="0077109D" w:rsidRDefault="00A30423" w:rsidP="00154667">
            <w:pPr>
              <w:numPr>
                <w:ilvl w:val="0"/>
                <w:numId w:val="28"/>
              </w:numPr>
              <w:tabs>
                <w:tab w:val="left" w:pos="6379"/>
              </w:tabs>
              <w:rPr>
                <w:rFonts w:ascii="Verdana" w:hAnsi="Verdana"/>
                <w:b w:val="0"/>
                <w:sz w:val="20"/>
              </w:rPr>
            </w:pPr>
            <w:r w:rsidRPr="0077109D">
              <w:rPr>
                <w:rFonts w:ascii="Verdana" w:hAnsi="Verdana"/>
                <w:b w:val="0"/>
                <w:sz w:val="20"/>
              </w:rPr>
              <w:t>Waar denkt u als eerste aan als ik SQIQ zeg?</w:t>
            </w:r>
          </w:p>
          <w:p w14:paraId="7D2465BE" w14:textId="77777777" w:rsidR="00A30423" w:rsidRPr="0077109D" w:rsidRDefault="00A30423" w:rsidP="005147C6">
            <w:pPr>
              <w:tabs>
                <w:tab w:val="left" w:pos="6379"/>
              </w:tabs>
              <w:rPr>
                <w:rFonts w:ascii="Verdana" w:hAnsi="Verdana"/>
                <w:b w:val="0"/>
                <w:sz w:val="20"/>
              </w:rPr>
            </w:pPr>
          </w:p>
          <w:p w14:paraId="786030BE" w14:textId="77777777" w:rsidR="00A30423" w:rsidRPr="0077109D" w:rsidRDefault="00A30423" w:rsidP="005147C6">
            <w:pPr>
              <w:tabs>
                <w:tab w:val="left" w:pos="6379"/>
              </w:tabs>
              <w:rPr>
                <w:rFonts w:ascii="Verdana" w:hAnsi="Verdana"/>
                <w:b w:val="0"/>
                <w:sz w:val="20"/>
              </w:rPr>
            </w:pPr>
          </w:p>
        </w:tc>
        <w:tc>
          <w:tcPr>
            <w:tcW w:w="6839" w:type="dxa"/>
          </w:tcPr>
          <w:p w14:paraId="1D3AD9A5"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Netwerkorganisatie</w:t>
            </w:r>
          </w:p>
          <w:p w14:paraId="75BC42B7"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Recruitment bureau</w:t>
            </w:r>
          </w:p>
          <w:p w14:paraId="52585406"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Werving en selectie bureau</w:t>
            </w:r>
          </w:p>
          <w:p w14:paraId="219C599A"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Excellente online recruiter</w:t>
            </w:r>
          </w:p>
          <w:p w14:paraId="0626203F"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Energiek</w:t>
            </w:r>
          </w:p>
          <w:p w14:paraId="7FAFC64F"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Persoonlijk werving en selectiebureau dat zich door gefocust te blijven onderscheidt van andere bureaus.</w:t>
            </w:r>
          </w:p>
          <w:p w14:paraId="1557B219"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Persoonlijk</w:t>
            </w:r>
          </w:p>
          <w:p w14:paraId="6058240D"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Kwaliteit</w:t>
            </w:r>
          </w:p>
          <w:p w14:paraId="306BDEB1"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Vriendelijkheid</w:t>
            </w:r>
          </w:p>
          <w:p w14:paraId="354AE938" w14:textId="77777777" w:rsidR="00A30423" w:rsidRPr="00934CF8"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lang w:val="en-US"/>
              </w:rPr>
            </w:pPr>
            <w:r w:rsidRPr="00934CF8">
              <w:rPr>
                <w:rFonts w:ascii="Verdana" w:hAnsi="Verdana"/>
                <w:sz w:val="20"/>
                <w:lang w:val="en-US"/>
              </w:rPr>
              <w:t>To-the-point persoonlijk recruitment bureau</w:t>
            </w:r>
          </w:p>
          <w:p w14:paraId="15E1D6AC"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Betrokken club</w:t>
            </w:r>
          </w:p>
          <w:p w14:paraId="13F54959"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Recruiters</w:t>
            </w:r>
          </w:p>
          <w:p w14:paraId="440B8C09"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Headhunters</w:t>
            </w:r>
          </w:p>
          <w:p w14:paraId="0A0811A9"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Amsterdam</w:t>
            </w:r>
          </w:p>
          <w:p w14:paraId="729A3272"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Snelheid</w:t>
            </w:r>
          </w:p>
          <w:p w14:paraId="208E2625"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Recruitment binnen digitale domein</w:t>
            </w:r>
          </w:p>
          <w:p w14:paraId="085A0E1F"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Open</w:t>
            </w:r>
          </w:p>
        </w:tc>
      </w:tr>
      <w:tr w:rsidR="00A30423" w:rsidRPr="0077109D" w14:paraId="33790D7D"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ECDCEA2" w14:textId="77777777" w:rsidR="00A30423" w:rsidRPr="0077109D" w:rsidRDefault="00A30423" w:rsidP="00154667">
            <w:pPr>
              <w:numPr>
                <w:ilvl w:val="0"/>
                <w:numId w:val="28"/>
              </w:numPr>
              <w:tabs>
                <w:tab w:val="left" w:pos="6379"/>
              </w:tabs>
              <w:rPr>
                <w:rFonts w:ascii="Verdana" w:hAnsi="Verdana"/>
                <w:b w:val="0"/>
                <w:sz w:val="20"/>
              </w:rPr>
            </w:pPr>
            <w:r w:rsidRPr="0077109D">
              <w:rPr>
                <w:rFonts w:ascii="Verdana" w:hAnsi="Verdana"/>
                <w:b w:val="0"/>
                <w:sz w:val="20"/>
              </w:rPr>
              <w:t>Welke kwaliteiten van SQIQ vindt u onderscheidend?</w:t>
            </w:r>
          </w:p>
          <w:p w14:paraId="387D1770" w14:textId="77777777" w:rsidR="00A30423" w:rsidRPr="0077109D" w:rsidRDefault="00A30423" w:rsidP="005147C6">
            <w:pPr>
              <w:tabs>
                <w:tab w:val="left" w:pos="6379"/>
              </w:tabs>
              <w:rPr>
                <w:rFonts w:ascii="Verdana" w:hAnsi="Verdana"/>
                <w:b w:val="0"/>
                <w:sz w:val="20"/>
              </w:rPr>
            </w:pPr>
          </w:p>
        </w:tc>
        <w:tc>
          <w:tcPr>
            <w:tcW w:w="6839" w:type="dxa"/>
          </w:tcPr>
          <w:p w14:paraId="31F8F489"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Enthousiast, ervaring in bemiddeling, persoonlijke aanpak</w:t>
            </w:r>
          </w:p>
          <w:p w14:paraId="36CA053C"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Persoonlijke benadering, flexibiliteit, daadkracht</w:t>
            </w:r>
          </w:p>
          <w:p w14:paraId="7F37A3FD"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Focus, kundig, specialistisch</w:t>
            </w:r>
          </w:p>
          <w:p w14:paraId="149B0EE8"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Pr>
                <w:rFonts w:ascii="Verdana" w:hAnsi="Verdana"/>
                <w:sz w:val="20"/>
              </w:rPr>
              <w:t>P</w:t>
            </w:r>
            <w:r w:rsidRPr="0077109D">
              <w:rPr>
                <w:rFonts w:ascii="Verdana" w:hAnsi="Verdana"/>
                <w:sz w:val="20"/>
              </w:rPr>
              <w:t>ersoonlijke benadering en snel schakelen</w:t>
            </w:r>
          </w:p>
          <w:p w14:paraId="1B97A6A3"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De persoonlijk en betrokken aanpak</w:t>
            </w:r>
          </w:p>
          <w:p w14:paraId="23E07237"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Persoonlijk</w:t>
            </w:r>
          </w:p>
          <w:p w14:paraId="748A67E4"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Mensenkennis, gedreven, ambitieus</w:t>
            </w:r>
          </w:p>
          <w:p w14:paraId="7CC093B4"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Persoonlijk, kennis, kwaliteit</w:t>
            </w:r>
          </w:p>
          <w:p w14:paraId="02EF6697"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Veel attentie voor de beide partijen, evaluatie, gesprekken</w:t>
            </w:r>
          </w:p>
          <w:p w14:paraId="353F6E9F"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Doortastend</w:t>
            </w:r>
          </w:p>
          <w:p w14:paraId="5D839358"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Doorgrondend, persoonlijk, kennis en ervaring van de markt</w:t>
            </w:r>
          </w:p>
          <w:p w14:paraId="1BB86FB0"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Oog voor de persoon, benaderbaar, rustig</w:t>
            </w:r>
          </w:p>
          <w:p w14:paraId="0DA168D0"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Geïnteresseerd in de persoon achter de kandidaat, persoonlijk contact/relatie, gedreven</w:t>
            </w:r>
          </w:p>
          <w:p w14:paraId="043EBE0C"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Benaderbaar en klantgericht</w:t>
            </w:r>
          </w:p>
          <w:p w14:paraId="760D7499"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Specialisme</w:t>
            </w:r>
          </w:p>
          <w:p w14:paraId="7D3F1228"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Direct</w:t>
            </w:r>
          </w:p>
          <w:p w14:paraId="77A87D0B"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Netwerk in digitale domein</w:t>
            </w:r>
          </w:p>
          <w:p w14:paraId="15D1FA39"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Inlevingsvermogen, no nonsens</w:t>
            </w:r>
          </w:p>
        </w:tc>
      </w:tr>
    </w:tbl>
    <w:p w14:paraId="46073167" w14:textId="77777777" w:rsidR="00A30423" w:rsidRPr="0077109D" w:rsidRDefault="00A30423" w:rsidP="00A30423">
      <w:pPr>
        <w:tabs>
          <w:tab w:val="left" w:pos="6379"/>
        </w:tabs>
        <w:rPr>
          <w:rFonts w:ascii="Verdana" w:hAnsi="Verdana"/>
          <w:sz w:val="20"/>
        </w:rPr>
      </w:pPr>
    </w:p>
    <w:p w14:paraId="1CFF10B7" w14:textId="77777777" w:rsidR="00A30423" w:rsidRPr="0077109D" w:rsidRDefault="00A30423" w:rsidP="00A30423">
      <w:pPr>
        <w:tabs>
          <w:tab w:val="left" w:pos="6379"/>
        </w:tabs>
        <w:rPr>
          <w:rFonts w:ascii="Verdana" w:hAnsi="Verdana"/>
          <w:sz w:val="20"/>
        </w:rPr>
      </w:pPr>
    </w:p>
    <w:p w14:paraId="0030FD39" w14:textId="77777777" w:rsidR="00A30423" w:rsidRPr="0077109D" w:rsidRDefault="00A30423" w:rsidP="00A30423">
      <w:pPr>
        <w:tabs>
          <w:tab w:val="left" w:pos="6379"/>
        </w:tabs>
        <w:rPr>
          <w:rFonts w:ascii="Verdana" w:hAnsi="Verdana"/>
          <w:sz w:val="20"/>
        </w:rPr>
      </w:pPr>
    </w:p>
    <w:p w14:paraId="726F24C8" w14:textId="77777777" w:rsidR="00A30423" w:rsidRPr="0077109D" w:rsidRDefault="00A30423" w:rsidP="00A30423">
      <w:pPr>
        <w:tabs>
          <w:tab w:val="left" w:pos="6379"/>
        </w:tabs>
        <w:rPr>
          <w:rFonts w:ascii="Verdana" w:hAnsi="Verdana"/>
          <w:sz w:val="20"/>
        </w:rPr>
      </w:pPr>
    </w:p>
    <w:p w14:paraId="2CE30BE3" w14:textId="77777777" w:rsidR="00A30423" w:rsidRPr="0077109D" w:rsidRDefault="00A30423" w:rsidP="00A30423">
      <w:pPr>
        <w:tabs>
          <w:tab w:val="left" w:pos="6379"/>
        </w:tabs>
        <w:rPr>
          <w:rFonts w:ascii="Verdana" w:hAnsi="Verdana"/>
          <w:sz w:val="20"/>
        </w:rPr>
      </w:pPr>
    </w:p>
    <w:p w14:paraId="1D4BD5AA" w14:textId="77777777" w:rsidR="00A30423" w:rsidRPr="0077109D" w:rsidRDefault="00A30423" w:rsidP="00A30423">
      <w:pPr>
        <w:tabs>
          <w:tab w:val="left" w:pos="6379"/>
        </w:tabs>
        <w:rPr>
          <w:rFonts w:ascii="Verdana" w:hAnsi="Verdana"/>
          <w:bCs/>
          <w:sz w:val="20"/>
        </w:rPr>
      </w:pPr>
    </w:p>
    <w:p w14:paraId="01509834" w14:textId="77777777" w:rsidR="00A30423" w:rsidRPr="0077109D" w:rsidRDefault="00A30423" w:rsidP="00A30423">
      <w:pPr>
        <w:tabs>
          <w:tab w:val="left" w:pos="6379"/>
        </w:tabs>
        <w:rPr>
          <w:rFonts w:ascii="Verdana" w:hAnsi="Verdana"/>
          <w:bCs/>
          <w:sz w:val="20"/>
        </w:rPr>
      </w:pPr>
    </w:p>
    <w:p w14:paraId="0BEBB446" w14:textId="77777777" w:rsidR="00A30423" w:rsidRPr="0077109D" w:rsidRDefault="00A30423" w:rsidP="00A30423">
      <w:pPr>
        <w:tabs>
          <w:tab w:val="left" w:pos="6379"/>
        </w:tabs>
        <w:rPr>
          <w:rFonts w:ascii="Verdana" w:hAnsi="Verdana"/>
          <w:bCs/>
          <w:sz w:val="20"/>
        </w:rPr>
      </w:pPr>
    </w:p>
    <w:p w14:paraId="6C6F8971" w14:textId="77777777" w:rsidR="00A30423" w:rsidRPr="0077109D" w:rsidRDefault="00A30423" w:rsidP="00A30423">
      <w:pPr>
        <w:tabs>
          <w:tab w:val="left" w:pos="6379"/>
        </w:tabs>
        <w:rPr>
          <w:rFonts w:ascii="Verdana" w:hAnsi="Verdana"/>
          <w:bCs/>
          <w:sz w:val="20"/>
        </w:rPr>
      </w:pPr>
    </w:p>
    <w:p w14:paraId="0DF8993F" w14:textId="77777777" w:rsidR="00A30423" w:rsidRPr="0077109D" w:rsidRDefault="00A30423" w:rsidP="00A30423">
      <w:pPr>
        <w:tabs>
          <w:tab w:val="left" w:pos="6379"/>
        </w:tabs>
        <w:rPr>
          <w:rFonts w:ascii="Verdana" w:hAnsi="Verdana"/>
          <w:bCs/>
          <w:sz w:val="20"/>
        </w:rPr>
      </w:pPr>
    </w:p>
    <w:p w14:paraId="151BB206" w14:textId="77777777" w:rsidR="00A30423" w:rsidRPr="0077109D" w:rsidRDefault="00A30423" w:rsidP="00A30423">
      <w:pPr>
        <w:tabs>
          <w:tab w:val="left" w:pos="6379"/>
        </w:tabs>
        <w:rPr>
          <w:rFonts w:ascii="Verdana" w:hAnsi="Verdana"/>
          <w:bCs/>
          <w:sz w:val="20"/>
        </w:rPr>
      </w:pPr>
    </w:p>
    <w:p w14:paraId="62894321" w14:textId="77777777" w:rsidR="00A30423" w:rsidRPr="0077109D" w:rsidRDefault="00A30423" w:rsidP="00154667">
      <w:pPr>
        <w:numPr>
          <w:ilvl w:val="0"/>
          <w:numId w:val="28"/>
        </w:numPr>
        <w:tabs>
          <w:tab w:val="left" w:pos="6379"/>
        </w:tabs>
        <w:rPr>
          <w:rFonts w:ascii="Verdana" w:hAnsi="Verdana"/>
          <w:bCs/>
          <w:sz w:val="20"/>
        </w:rPr>
      </w:pPr>
      <w:r w:rsidRPr="0077109D">
        <w:rPr>
          <w:rFonts w:ascii="Verdana" w:hAnsi="Verdana"/>
          <w:b/>
          <w:noProof/>
          <w:sz w:val="20"/>
          <w:lang w:val="en-US"/>
        </w:rPr>
        <w:lastRenderedPageBreak/>
        <w:drawing>
          <wp:anchor distT="0" distB="0" distL="114300" distR="114300" simplePos="0" relativeHeight="251676672" behindDoc="0" locked="0" layoutInCell="1" allowOverlap="1" wp14:anchorId="439C7876" wp14:editId="64C62F9D">
            <wp:simplePos x="0" y="0"/>
            <wp:positionH relativeFrom="margin">
              <wp:posOffset>-498475</wp:posOffset>
            </wp:positionH>
            <wp:positionV relativeFrom="margin">
              <wp:posOffset>4265295</wp:posOffset>
            </wp:positionV>
            <wp:extent cx="6784975" cy="4512310"/>
            <wp:effectExtent l="0" t="0" r="0" b="889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02.58.png"/>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6784975" cy="4512310"/>
                    </a:xfrm>
                    <a:prstGeom prst="rect">
                      <a:avLst/>
                    </a:prstGeom>
                    <a:ln>
                      <a:noFill/>
                    </a:ln>
                    <a:extLst>
                      <a:ext uri="{53640926-AAD7-44d8-BBD7-CCE9431645EC}">
                        <a14:shadowObscured xmlns:a14="http://schemas.microsoft.com/office/drawing/2010/main"/>
                      </a:ext>
                    </a:extLst>
                  </pic:spPr>
                </pic:pic>
              </a:graphicData>
            </a:graphic>
          </wp:anchor>
        </w:drawing>
      </w:r>
      <w:r w:rsidRPr="0077109D">
        <w:rPr>
          <w:rFonts w:ascii="Verdana" w:hAnsi="Verdana"/>
          <w:noProof/>
          <w:lang w:val="en-US"/>
        </w:rPr>
        <w:drawing>
          <wp:anchor distT="0" distB="0" distL="114300" distR="114300" simplePos="0" relativeHeight="251675648" behindDoc="0" locked="0" layoutInCell="1" allowOverlap="1" wp14:anchorId="221D97B1" wp14:editId="64512C3A">
            <wp:simplePos x="0" y="0"/>
            <wp:positionH relativeFrom="margin">
              <wp:posOffset>-228600</wp:posOffset>
            </wp:positionH>
            <wp:positionV relativeFrom="margin">
              <wp:posOffset>457200</wp:posOffset>
            </wp:positionV>
            <wp:extent cx="6176645" cy="365760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16.26.38.png"/>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6176645" cy="3657600"/>
                    </a:xfrm>
                    <a:prstGeom prst="rect">
                      <a:avLst/>
                    </a:prstGeom>
                    <a:ln>
                      <a:noFill/>
                    </a:ln>
                    <a:extLst>
                      <a:ext uri="{53640926-AAD7-44d8-BBD7-CCE9431645EC}">
                        <a14:shadowObscured xmlns:a14="http://schemas.microsoft.com/office/drawing/2010/main"/>
                      </a:ext>
                    </a:extLst>
                  </pic:spPr>
                </pic:pic>
              </a:graphicData>
            </a:graphic>
          </wp:anchor>
        </w:drawing>
      </w:r>
      <w:r w:rsidRPr="0077109D">
        <w:rPr>
          <w:rFonts w:ascii="Verdana" w:hAnsi="Verdana"/>
          <w:bCs/>
          <w:sz w:val="20"/>
        </w:rPr>
        <w:t>In welke mate vindt u de 10 onderstaande competenties van toepassing op SQIQ?</w:t>
      </w:r>
    </w:p>
    <w:p w14:paraId="46E1369C" w14:textId="77777777" w:rsidR="00A30423" w:rsidRPr="0077109D" w:rsidRDefault="00A30423" w:rsidP="00A30423">
      <w:pPr>
        <w:tabs>
          <w:tab w:val="left" w:pos="6379"/>
        </w:tabs>
        <w:rPr>
          <w:rFonts w:ascii="Verdana" w:hAnsi="Verdana"/>
          <w:b/>
          <w:sz w:val="20"/>
        </w:rPr>
      </w:pPr>
    </w:p>
    <w:p w14:paraId="48F8CE8C" w14:textId="77777777" w:rsidR="00A30423" w:rsidRPr="0077109D" w:rsidRDefault="00A30423" w:rsidP="00A30423">
      <w:pPr>
        <w:tabs>
          <w:tab w:val="left" w:pos="6379"/>
        </w:tabs>
        <w:rPr>
          <w:rFonts w:ascii="Verdana" w:hAnsi="Verdana"/>
          <w:b/>
          <w:sz w:val="20"/>
        </w:rPr>
      </w:pPr>
      <w:r w:rsidRPr="0077109D">
        <w:rPr>
          <w:rFonts w:ascii="Verdana" w:hAnsi="Verdana"/>
          <w:b/>
          <w:noProof/>
          <w:sz w:val="20"/>
          <w:lang w:val="en-US"/>
        </w:rPr>
        <w:lastRenderedPageBreak/>
        <w:drawing>
          <wp:anchor distT="0" distB="0" distL="114300" distR="114300" simplePos="0" relativeHeight="251681792" behindDoc="0" locked="0" layoutInCell="1" allowOverlap="1" wp14:anchorId="191A9F7D" wp14:editId="2D653FE6">
            <wp:simplePos x="0" y="0"/>
            <wp:positionH relativeFrom="margin">
              <wp:align>center</wp:align>
            </wp:positionH>
            <wp:positionV relativeFrom="margin">
              <wp:align>top</wp:align>
            </wp:positionV>
            <wp:extent cx="6690360" cy="12954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02.58.png"/>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6690360" cy="1295400"/>
                    </a:xfrm>
                    <a:prstGeom prst="rect">
                      <a:avLst/>
                    </a:prstGeom>
                    <a:ln>
                      <a:noFill/>
                    </a:ln>
                    <a:extLst>
                      <a:ext uri="{53640926-AAD7-44d8-BBD7-CCE9431645EC}">
                        <a14:shadowObscured xmlns:a14="http://schemas.microsoft.com/office/drawing/2010/main"/>
                      </a:ext>
                    </a:extLst>
                  </pic:spPr>
                </pic:pic>
              </a:graphicData>
            </a:graphic>
          </wp:anchor>
        </w:drawing>
      </w:r>
      <w:r w:rsidRPr="0077109D">
        <w:rPr>
          <w:rFonts w:ascii="Verdana" w:hAnsi="Verdana"/>
          <w:b/>
          <w:noProof/>
          <w:sz w:val="20"/>
          <w:lang w:val="en-US"/>
        </w:rPr>
        <w:drawing>
          <wp:anchor distT="0" distB="0" distL="114300" distR="114300" simplePos="0" relativeHeight="251677696" behindDoc="0" locked="0" layoutInCell="1" allowOverlap="1" wp14:anchorId="20512AF4" wp14:editId="64E9A8A8">
            <wp:simplePos x="0" y="0"/>
            <wp:positionH relativeFrom="margin">
              <wp:posOffset>-457200</wp:posOffset>
            </wp:positionH>
            <wp:positionV relativeFrom="margin">
              <wp:posOffset>1292860</wp:posOffset>
            </wp:positionV>
            <wp:extent cx="6644005" cy="5679440"/>
            <wp:effectExtent l="0" t="0" r="10795" b="1016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03.03.png"/>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6644005" cy="5679440"/>
                    </a:xfrm>
                    <a:prstGeom prst="rect">
                      <a:avLst/>
                    </a:prstGeom>
                    <a:ln>
                      <a:noFill/>
                    </a:ln>
                    <a:extLst>
                      <a:ext uri="{53640926-AAD7-44d8-BBD7-CCE9431645EC}">
                        <a14:shadowObscured xmlns:a14="http://schemas.microsoft.com/office/drawing/2010/main"/>
                      </a:ext>
                    </a:extLst>
                  </pic:spPr>
                </pic:pic>
              </a:graphicData>
            </a:graphic>
          </wp:anchor>
        </w:drawing>
      </w:r>
    </w:p>
    <w:tbl>
      <w:tblPr>
        <w:tblStyle w:val="Lichtraster-accent3"/>
        <w:tblW w:w="10065" w:type="dxa"/>
        <w:tblInd w:w="-318" w:type="dxa"/>
        <w:tblLook w:val="04A0" w:firstRow="1" w:lastRow="0" w:firstColumn="1" w:lastColumn="0" w:noHBand="0" w:noVBand="1"/>
      </w:tblPr>
      <w:tblGrid>
        <w:gridCol w:w="3721"/>
        <w:gridCol w:w="6344"/>
      </w:tblGrid>
      <w:tr w:rsidR="00A30423" w:rsidRPr="0077109D" w14:paraId="0D832332"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Pr>
          <w:p w14:paraId="0C189C77" w14:textId="77777777" w:rsidR="00A30423" w:rsidRPr="0077109D" w:rsidRDefault="00A30423" w:rsidP="005147C6">
            <w:pPr>
              <w:tabs>
                <w:tab w:val="left" w:pos="6379"/>
              </w:tabs>
              <w:rPr>
                <w:rFonts w:ascii="Verdana" w:hAnsi="Verdana"/>
                <w:sz w:val="20"/>
              </w:rPr>
            </w:pPr>
            <w:r w:rsidRPr="0077109D">
              <w:rPr>
                <w:rFonts w:ascii="Verdana" w:hAnsi="Verdana"/>
                <w:sz w:val="20"/>
              </w:rPr>
              <w:t>Vraag</w:t>
            </w:r>
          </w:p>
        </w:tc>
        <w:tc>
          <w:tcPr>
            <w:tcW w:w="6344" w:type="dxa"/>
          </w:tcPr>
          <w:p w14:paraId="27373F46" w14:textId="77777777" w:rsidR="00A30423" w:rsidRPr="0077109D" w:rsidRDefault="00A30423" w:rsidP="005147C6">
            <w:pPr>
              <w:tabs>
                <w:tab w:val="left" w:pos="6379"/>
              </w:tabs>
              <w:cnfStyle w:val="100000000000" w:firstRow="1" w:lastRow="0" w:firstColumn="0" w:lastColumn="0" w:oddVBand="0" w:evenVBand="0" w:oddHBand="0" w:evenHBand="0" w:firstRowFirstColumn="0" w:firstRowLastColumn="0" w:lastRowFirstColumn="0" w:lastRowLastColumn="0"/>
              <w:rPr>
                <w:rFonts w:ascii="Verdana" w:hAnsi="Verdana"/>
                <w:sz w:val="20"/>
              </w:rPr>
            </w:pPr>
            <w:r w:rsidRPr="0077109D">
              <w:rPr>
                <w:rFonts w:ascii="Verdana" w:hAnsi="Verdana"/>
                <w:sz w:val="20"/>
              </w:rPr>
              <w:t>Antwoorden</w:t>
            </w:r>
          </w:p>
        </w:tc>
      </w:tr>
      <w:tr w:rsidR="00A30423" w:rsidRPr="0077109D" w14:paraId="31CA5D76"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Pr>
          <w:p w14:paraId="7AE9E291" w14:textId="77777777" w:rsidR="00A30423" w:rsidRPr="0077109D" w:rsidRDefault="00A30423" w:rsidP="00154667">
            <w:pPr>
              <w:numPr>
                <w:ilvl w:val="0"/>
                <w:numId w:val="28"/>
              </w:numPr>
              <w:tabs>
                <w:tab w:val="left" w:pos="6379"/>
              </w:tabs>
              <w:rPr>
                <w:rFonts w:ascii="Verdana" w:hAnsi="Verdana"/>
                <w:b w:val="0"/>
                <w:sz w:val="20"/>
              </w:rPr>
            </w:pPr>
            <w:r w:rsidRPr="0077109D">
              <w:rPr>
                <w:rFonts w:ascii="Verdana" w:hAnsi="Verdana"/>
                <w:b w:val="0"/>
                <w:sz w:val="20"/>
              </w:rPr>
              <w:t xml:space="preserve">Wat zijn eventuele extra competenties die u nog kwijt </w:t>
            </w:r>
            <w:r w:rsidR="006C631B">
              <w:rPr>
                <w:rFonts w:ascii="Verdana" w:hAnsi="Verdana"/>
                <w:b w:val="0"/>
                <w:sz w:val="20"/>
              </w:rPr>
              <w:t>wil</w:t>
            </w:r>
            <w:r w:rsidRPr="0077109D">
              <w:rPr>
                <w:rFonts w:ascii="Verdana" w:hAnsi="Verdana"/>
                <w:b w:val="0"/>
                <w:sz w:val="20"/>
              </w:rPr>
              <w:t>?</w:t>
            </w:r>
          </w:p>
          <w:p w14:paraId="79A5D7B9" w14:textId="77777777" w:rsidR="00A30423" w:rsidRPr="0077109D" w:rsidRDefault="00A30423" w:rsidP="005147C6">
            <w:pPr>
              <w:tabs>
                <w:tab w:val="left" w:pos="6379"/>
              </w:tabs>
              <w:rPr>
                <w:rFonts w:ascii="Verdana" w:hAnsi="Verdana"/>
                <w:b w:val="0"/>
                <w:sz w:val="20"/>
              </w:rPr>
            </w:pPr>
          </w:p>
        </w:tc>
        <w:tc>
          <w:tcPr>
            <w:tcW w:w="6344" w:type="dxa"/>
          </w:tcPr>
          <w:p w14:paraId="6A51C892"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Duidelijke identiteit van SQIQ</w:t>
            </w:r>
          </w:p>
          <w:p w14:paraId="5E886653"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Snelheid van handelen</w:t>
            </w:r>
          </w:p>
        </w:tc>
      </w:tr>
      <w:tr w:rsidR="00A30423" w:rsidRPr="0077109D" w14:paraId="628AC100" w14:textId="77777777" w:rsidTr="00514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Pr>
          <w:p w14:paraId="3B705381" w14:textId="77777777" w:rsidR="00A30423" w:rsidRPr="0077109D" w:rsidRDefault="00A30423" w:rsidP="00154667">
            <w:pPr>
              <w:numPr>
                <w:ilvl w:val="0"/>
                <w:numId w:val="28"/>
              </w:numPr>
              <w:tabs>
                <w:tab w:val="left" w:pos="6379"/>
              </w:tabs>
              <w:rPr>
                <w:rFonts w:ascii="Verdana" w:hAnsi="Verdana"/>
                <w:b w:val="0"/>
                <w:sz w:val="20"/>
              </w:rPr>
            </w:pPr>
            <w:r w:rsidRPr="0077109D">
              <w:rPr>
                <w:rFonts w:ascii="Verdana" w:hAnsi="Verdana"/>
                <w:b w:val="0"/>
                <w:sz w:val="20"/>
              </w:rPr>
              <w:t xml:space="preserve">Welke competenties heeft u eventueel gemist tijdens de samenwerking met SQIQ? </w:t>
            </w:r>
          </w:p>
        </w:tc>
        <w:tc>
          <w:tcPr>
            <w:tcW w:w="6344" w:type="dxa"/>
          </w:tcPr>
          <w:p w14:paraId="5F405B52"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Snelheid van handelen</w:t>
            </w:r>
          </w:p>
          <w:p w14:paraId="42FC425D" w14:textId="77777777" w:rsidR="00A30423" w:rsidRPr="0077109D" w:rsidRDefault="00A30423" w:rsidP="00154667">
            <w:pPr>
              <w:numPr>
                <w:ilvl w:val="0"/>
                <w:numId w:val="32"/>
              </w:numPr>
              <w:tabs>
                <w:tab w:val="left" w:pos="6379"/>
              </w:tabs>
              <w:cnfStyle w:val="000000010000" w:firstRow="0" w:lastRow="0" w:firstColumn="0" w:lastColumn="0" w:oddVBand="0" w:evenVBand="0" w:oddHBand="0" w:evenHBand="1" w:firstRowFirstColumn="0" w:firstRowLastColumn="0" w:lastRowFirstColumn="0" w:lastRowLastColumn="0"/>
              <w:rPr>
                <w:rFonts w:ascii="Verdana" w:hAnsi="Verdana"/>
                <w:sz w:val="20"/>
              </w:rPr>
            </w:pPr>
            <w:r w:rsidRPr="0077109D">
              <w:rPr>
                <w:rFonts w:ascii="Verdana" w:hAnsi="Verdana"/>
                <w:sz w:val="20"/>
              </w:rPr>
              <w:t>IQ test van kandidaten</w:t>
            </w:r>
          </w:p>
        </w:tc>
      </w:tr>
    </w:tbl>
    <w:p w14:paraId="001B0754" w14:textId="77777777" w:rsidR="00A30423" w:rsidRPr="0077109D" w:rsidRDefault="00A30423" w:rsidP="00A30423">
      <w:pPr>
        <w:tabs>
          <w:tab w:val="left" w:pos="6379"/>
        </w:tabs>
        <w:rPr>
          <w:rFonts w:ascii="Verdana" w:hAnsi="Verdana"/>
          <w:b/>
          <w:u w:val="single"/>
        </w:rPr>
      </w:pPr>
    </w:p>
    <w:p w14:paraId="27F4CB54" w14:textId="77777777" w:rsidR="00A30423" w:rsidRPr="0077109D" w:rsidRDefault="00A30423" w:rsidP="00A30423">
      <w:pPr>
        <w:pStyle w:val="Kop2"/>
      </w:pPr>
      <w:bookmarkStart w:id="56" w:name="_Toc331845067"/>
      <w:bookmarkStart w:id="57" w:name="_Toc332526271"/>
      <w:r w:rsidRPr="0077109D">
        <w:lastRenderedPageBreak/>
        <w:t>H: Resultaten enquête netwerk</w:t>
      </w:r>
      <w:bookmarkEnd w:id="56"/>
      <w:bookmarkEnd w:id="57"/>
    </w:p>
    <w:p w14:paraId="752916A0" w14:textId="77777777" w:rsidR="00A30423" w:rsidRPr="0077109D" w:rsidRDefault="00A30423" w:rsidP="00A30423">
      <w:pPr>
        <w:tabs>
          <w:tab w:val="left" w:pos="6379"/>
        </w:tabs>
        <w:rPr>
          <w:rFonts w:ascii="Verdana" w:hAnsi="Verdana"/>
          <w:sz w:val="20"/>
        </w:rPr>
      </w:pPr>
    </w:p>
    <w:p w14:paraId="445600CB" w14:textId="77777777" w:rsidR="00A30423" w:rsidRPr="0077109D" w:rsidRDefault="00A30423" w:rsidP="00A30423">
      <w:pPr>
        <w:tabs>
          <w:tab w:val="left" w:pos="6379"/>
        </w:tabs>
        <w:rPr>
          <w:rFonts w:ascii="Verdana" w:hAnsi="Verdana"/>
          <w:i/>
          <w:sz w:val="20"/>
        </w:rPr>
      </w:pPr>
      <w:r w:rsidRPr="0077109D">
        <w:rPr>
          <w:rFonts w:ascii="Verdana" w:hAnsi="Verdana"/>
          <w:i/>
          <w:sz w:val="20"/>
        </w:rPr>
        <w:t>In deze bijlage staan de resultaten van de enquête binnen het netwerk van SQIQ beschreven.</w:t>
      </w:r>
    </w:p>
    <w:p w14:paraId="32695193" w14:textId="77777777" w:rsidR="00A30423" w:rsidRPr="0077109D" w:rsidRDefault="00A30423" w:rsidP="00A30423">
      <w:pPr>
        <w:tabs>
          <w:tab w:val="left" w:pos="6379"/>
        </w:tabs>
        <w:rPr>
          <w:rFonts w:ascii="Verdana" w:hAnsi="Verdana"/>
          <w:b/>
          <w:sz w:val="20"/>
        </w:rPr>
      </w:pPr>
    </w:p>
    <w:tbl>
      <w:tblPr>
        <w:tblStyle w:val="Lichtraster-accent5"/>
        <w:tblW w:w="9782" w:type="dxa"/>
        <w:tblInd w:w="-318" w:type="dxa"/>
        <w:tblLook w:val="04A0" w:firstRow="1" w:lastRow="0" w:firstColumn="1" w:lastColumn="0" w:noHBand="0" w:noVBand="1"/>
      </w:tblPr>
      <w:tblGrid>
        <w:gridCol w:w="3085"/>
        <w:gridCol w:w="6697"/>
      </w:tblGrid>
      <w:tr w:rsidR="00A30423" w:rsidRPr="0077109D" w14:paraId="02ECE7FA" w14:textId="77777777" w:rsidTr="00514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D6B487A" w14:textId="77777777" w:rsidR="00A30423" w:rsidRPr="0077109D" w:rsidRDefault="00A30423" w:rsidP="005147C6">
            <w:pPr>
              <w:tabs>
                <w:tab w:val="left" w:pos="6379"/>
              </w:tabs>
              <w:rPr>
                <w:rFonts w:ascii="Verdana" w:hAnsi="Verdana"/>
                <w:sz w:val="20"/>
              </w:rPr>
            </w:pPr>
            <w:r w:rsidRPr="0077109D">
              <w:rPr>
                <w:rFonts w:ascii="Verdana" w:hAnsi="Verdana"/>
                <w:sz w:val="20"/>
              </w:rPr>
              <w:t>Vraag</w:t>
            </w:r>
          </w:p>
        </w:tc>
        <w:tc>
          <w:tcPr>
            <w:tcW w:w="6697" w:type="dxa"/>
          </w:tcPr>
          <w:p w14:paraId="67C81C27" w14:textId="77777777" w:rsidR="00A30423" w:rsidRPr="0077109D" w:rsidRDefault="00A30423" w:rsidP="005147C6">
            <w:pPr>
              <w:tabs>
                <w:tab w:val="left" w:pos="6379"/>
              </w:tabs>
              <w:cnfStyle w:val="100000000000" w:firstRow="1" w:lastRow="0" w:firstColumn="0" w:lastColumn="0" w:oddVBand="0" w:evenVBand="0" w:oddHBand="0" w:evenHBand="0" w:firstRowFirstColumn="0" w:firstRowLastColumn="0" w:lastRowFirstColumn="0" w:lastRowLastColumn="0"/>
              <w:rPr>
                <w:rFonts w:ascii="Verdana" w:hAnsi="Verdana"/>
                <w:b w:val="0"/>
                <w:sz w:val="20"/>
              </w:rPr>
            </w:pPr>
            <w:r w:rsidRPr="0077109D">
              <w:rPr>
                <w:rFonts w:ascii="Verdana" w:hAnsi="Verdana"/>
                <w:b w:val="0"/>
                <w:sz w:val="20"/>
              </w:rPr>
              <w:t>Antwoorden</w:t>
            </w:r>
          </w:p>
        </w:tc>
      </w:tr>
      <w:tr w:rsidR="00A30423" w:rsidRPr="0077109D" w14:paraId="7DCDB68A" w14:textId="77777777" w:rsidTr="00514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58C1332" w14:textId="77777777" w:rsidR="00A30423" w:rsidRPr="0077109D" w:rsidRDefault="00A30423" w:rsidP="00154667">
            <w:pPr>
              <w:numPr>
                <w:ilvl w:val="0"/>
                <w:numId w:val="35"/>
              </w:numPr>
              <w:tabs>
                <w:tab w:val="left" w:pos="6379"/>
              </w:tabs>
              <w:rPr>
                <w:rFonts w:ascii="Verdana" w:hAnsi="Verdana"/>
                <w:b w:val="0"/>
                <w:sz w:val="20"/>
              </w:rPr>
            </w:pPr>
            <w:r w:rsidRPr="0077109D">
              <w:rPr>
                <w:rFonts w:ascii="Verdana" w:hAnsi="Verdana"/>
                <w:b w:val="0"/>
                <w:sz w:val="20"/>
              </w:rPr>
              <w:t>Waar denkt u als eerste aan als ik SQIQ zeg?</w:t>
            </w:r>
          </w:p>
        </w:tc>
        <w:tc>
          <w:tcPr>
            <w:tcW w:w="6697" w:type="dxa"/>
          </w:tcPr>
          <w:p w14:paraId="79C959E7"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Netwerken</w:t>
            </w:r>
          </w:p>
          <w:p w14:paraId="3C8AE39C"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Werving en selectie</w:t>
            </w:r>
          </w:p>
          <w:p w14:paraId="374AB8B4"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Bemiddelaar in E-commerce</w:t>
            </w:r>
          </w:p>
          <w:p w14:paraId="489CB3D9"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Enthousiast</w:t>
            </w:r>
          </w:p>
          <w:p w14:paraId="3EAC593C"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Recruitment (bureau)</w:t>
            </w:r>
          </w:p>
          <w:p w14:paraId="74E81E9F"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Interim</w:t>
            </w:r>
          </w:p>
          <w:p w14:paraId="07EBB313"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Snelheid</w:t>
            </w:r>
          </w:p>
          <w:p w14:paraId="7841965F"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E-commerce interim specialist</w:t>
            </w:r>
          </w:p>
          <w:p w14:paraId="0732BCBE"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Social IQ</w:t>
            </w:r>
          </w:p>
          <w:p w14:paraId="407F6CD0"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Toegankelijk</w:t>
            </w:r>
          </w:p>
          <w:p w14:paraId="737E2C58"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 xml:space="preserve">Netwerk </w:t>
            </w:r>
          </w:p>
          <w:p w14:paraId="4A78226E" w14:textId="77777777" w:rsidR="00A30423" w:rsidRPr="0077109D" w:rsidRDefault="00A30423" w:rsidP="00154667">
            <w:pPr>
              <w:numPr>
                <w:ilvl w:val="0"/>
                <w:numId w:val="32"/>
              </w:numPr>
              <w:tabs>
                <w:tab w:val="left" w:pos="6379"/>
              </w:tabs>
              <w:cnfStyle w:val="000000100000" w:firstRow="0" w:lastRow="0" w:firstColumn="0" w:lastColumn="0" w:oddVBand="0" w:evenVBand="0" w:oddHBand="1" w:evenHBand="0" w:firstRowFirstColumn="0" w:firstRowLastColumn="0" w:lastRowFirstColumn="0" w:lastRowLastColumn="0"/>
              <w:rPr>
                <w:rFonts w:ascii="Verdana" w:hAnsi="Verdana"/>
                <w:sz w:val="20"/>
              </w:rPr>
            </w:pPr>
            <w:r w:rsidRPr="0077109D">
              <w:rPr>
                <w:rFonts w:ascii="Verdana" w:hAnsi="Verdana"/>
                <w:sz w:val="20"/>
              </w:rPr>
              <w:t>Bemiddelaar voor interim opdrachten</w:t>
            </w:r>
          </w:p>
        </w:tc>
      </w:tr>
    </w:tbl>
    <w:p w14:paraId="57E0D181" w14:textId="77777777" w:rsidR="00A30423" w:rsidRPr="0077109D" w:rsidRDefault="00A30423" w:rsidP="00A30423">
      <w:pPr>
        <w:tabs>
          <w:tab w:val="left" w:pos="6379"/>
        </w:tabs>
        <w:rPr>
          <w:rFonts w:ascii="Verdana" w:hAnsi="Verdana"/>
          <w:sz w:val="20"/>
        </w:rPr>
      </w:pPr>
    </w:p>
    <w:p w14:paraId="66D227FD" w14:textId="77777777" w:rsidR="00A30423" w:rsidRPr="0077109D" w:rsidRDefault="00A30423" w:rsidP="00A30423">
      <w:pPr>
        <w:tabs>
          <w:tab w:val="left" w:pos="6379"/>
        </w:tabs>
        <w:rPr>
          <w:rFonts w:ascii="Verdana" w:hAnsi="Verdana"/>
          <w:sz w:val="20"/>
        </w:rPr>
      </w:pPr>
      <w:r w:rsidRPr="0077109D">
        <w:rPr>
          <w:rFonts w:ascii="Verdana" w:hAnsi="Verdana"/>
          <w:noProof/>
          <w:sz w:val="20"/>
          <w:lang w:val="en-US"/>
        </w:rPr>
        <w:drawing>
          <wp:anchor distT="0" distB="0" distL="114300" distR="114300" simplePos="0" relativeHeight="251682816" behindDoc="0" locked="0" layoutInCell="1" allowOverlap="1" wp14:anchorId="72F822F3" wp14:editId="3461B006">
            <wp:simplePos x="0" y="0"/>
            <wp:positionH relativeFrom="margin">
              <wp:posOffset>-114300</wp:posOffset>
            </wp:positionH>
            <wp:positionV relativeFrom="margin">
              <wp:posOffset>3354705</wp:posOffset>
            </wp:positionV>
            <wp:extent cx="5859780" cy="3388995"/>
            <wp:effectExtent l="0" t="0" r="762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16.40.34.png"/>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5859780" cy="3388995"/>
                    </a:xfrm>
                    <a:prstGeom prst="rect">
                      <a:avLst/>
                    </a:prstGeom>
                    <a:ln>
                      <a:noFill/>
                    </a:ln>
                    <a:extLst>
                      <a:ext uri="{53640926-AAD7-44d8-BBD7-CCE9431645EC}">
                        <a14:shadowObscured xmlns:a14="http://schemas.microsoft.com/office/drawing/2010/main"/>
                      </a:ext>
                    </a:extLst>
                  </pic:spPr>
                </pic:pic>
              </a:graphicData>
            </a:graphic>
          </wp:anchor>
        </w:drawing>
      </w:r>
    </w:p>
    <w:p w14:paraId="275504DB" w14:textId="77777777" w:rsidR="00A30423" w:rsidRPr="0077109D" w:rsidRDefault="00A30423" w:rsidP="00154667">
      <w:pPr>
        <w:numPr>
          <w:ilvl w:val="0"/>
          <w:numId w:val="35"/>
        </w:numPr>
        <w:tabs>
          <w:tab w:val="left" w:pos="6379"/>
        </w:tabs>
        <w:rPr>
          <w:rFonts w:ascii="Verdana" w:hAnsi="Verdana"/>
          <w:bCs/>
          <w:sz w:val="20"/>
        </w:rPr>
      </w:pPr>
      <w:r w:rsidRPr="0077109D">
        <w:rPr>
          <w:rFonts w:ascii="Verdana" w:hAnsi="Verdana"/>
          <w:bCs/>
          <w:sz w:val="20"/>
        </w:rPr>
        <w:t>In welke mate vindt u de 10 onderstaande competenties van toepassing op SQIQ?</w:t>
      </w:r>
    </w:p>
    <w:p w14:paraId="03A80746" w14:textId="77777777" w:rsidR="00A30423" w:rsidRPr="0077109D" w:rsidRDefault="00A30423" w:rsidP="00A30423">
      <w:pPr>
        <w:tabs>
          <w:tab w:val="left" w:pos="6379"/>
        </w:tabs>
        <w:rPr>
          <w:rFonts w:ascii="Verdana" w:hAnsi="Verdana"/>
          <w:sz w:val="20"/>
        </w:rPr>
      </w:pPr>
    </w:p>
    <w:p w14:paraId="602BC75E" w14:textId="77777777" w:rsidR="00A30423" w:rsidRPr="0077109D" w:rsidRDefault="00A30423" w:rsidP="00A30423">
      <w:pPr>
        <w:tabs>
          <w:tab w:val="left" w:pos="6379"/>
        </w:tabs>
        <w:rPr>
          <w:rFonts w:ascii="Verdana" w:hAnsi="Verdana"/>
          <w:sz w:val="20"/>
        </w:rPr>
      </w:pPr>
    </w:p>
    <w:p w14:paraId="0A8C512B" w14:textId="77777777" w:rsidR="00A30423" w:rsidRPr="0077109D" w:rsidRDefault="00A30423" w:rsidP="00A30423">
      <w:pPr>
        <w:tabs>
          <w:tab w:val="left" w:pos="6379"/>
        </w:tabs>
        <w:rPr>
          <w:rFonts w:ascii="Verdana" w:hAnsi="Verdana"/>
          <w:sz w:val="20"/>
        </w:rPr>
      </w:pPr>
    </w:p>
    <w:p w14:paraId="4412A74D" w14:textId="77777777" w:rsidR="00A30423" w:rsidRPr="0077109D" w:rsidRDefault="00A30423" w:rsidP="00A30423">
      <w:pPr>
        <w:tabs>
          <w:tab w:val="left" w:pos="6379"/>
        </w:tabs>
        <w:rPr>
          <w:rFonts w:ascii="Verdana" w:hAnsi="Verdana"/>
          <w:sz w:val="20"/>
        </w:rPr>
      </w:pPr>
    </w:p>
    <w:p w14:paraId="1AA91628" w14:textId="77777777" w:rsidR="00A30423" w:rsidRPr="0077109D" w:rsidRDefault="00A30423" w:rsidP="00A30423">
      <w:pPr>
        <w:tabs>
          <w:tab w:val="left" w:pos="6379"/>
        </w:tabs>
        <w:rPr>
          <w:rFonts w:ascii="Verdana" w:hAnsi="Verdana"/>
          <w:sz w:val="20"/>
        </w:rPr>
      </w:pPr>
    </w:p>
    <w:p w14:paraId="63C3C68F" w14:textId="77777777" w:rsidR="00A30423" w:rsidRPr="0077109D" w:rsidRDefault="00A30423" w:rsidP="00A30423">
      <w:pPr>
        <w:rPr>
          <w:rFonts w:ascii="Verdana" w:hAnsi="Verdana"/>
          <w:sz w:val="20"/>
        </w:rPr>
      </w:pPr>
      <w:r w:rsidRPr="0077109D">
        <w:rPr>
          <w:rFonts w:ascii="Verdana" w:hAnsi="Verdana"/>
          <w:sz w:val="20"/>
        </w:rPr>
        <w:br w:type="page"/>
      </w:r>
    </w:p>
    <w:p w14:paraId="68A54778" w14:textId="77777777" w:rsidR="00A30423" w:rsidRPr="0077109D" w:rsidRDefault="00A30423" w:rsidP="00A30423">
      <w:pPr>
        <w:tabs>
          <w:tab w:val="left" w:pos="6379"/>
        </w:tabs>
        <w:rPr>
          <w:rFonts w:ascii="Verdana" w:hAnsi="Verdana"/>
          <w:sz w:val="20"/>
        </w:rPr>
      </w:pPr>
      <w:r w:rsidRPr="0077109D">
        <w:rPr>
          <w:rFonts w:ascii="Verdana" w:hAnsi="Verdana"/>
          <w:noProof/>
          <w:sz w:val="20"/>
          <w:lang w:val="en-US"/>
        </w:rPr>
        <w:lastRenderedPageBreak/>
        <w:drawing>
          <wp:anchor distT="0" distB="0" distL="114300" distR="114300" simplePos="0" relativeHeight="251679744" behindDoc="0" locked="0" layoutInCell="1" allowOverlap="1" wp14:anchorId="22AAB7D0" wp14:editId="0A5A740B">
            <wp:simplePos x="0" y="0"/>
            <wp:positionH relativeFrom="margin">
              <wp:posOffset>-391795</wp:posOffset>
            </wp:positionH>
            <wp:positionV relativeFrom="margin">
              <wp:posOffset>5815330</wp:posOffset>
            </wp:positionV>
            <wp:extent cx="6563995" cy="2528570"/>
            <wp:effectExtent l="0" t="0" r="0" b="1143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18.59.png"/>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6563995" cy="2528570"/>
                    </a:xfrm>
                    <a:prstGeom prst="rect">
                      <a:avLst/>
                    </a:prstGeom>
                    <a:ln>
                      <a:noFill/>
                    </a:ln>
                    <a:extLst>
                      <a:ext uri="{53640926-AAD7-44d8-BBD7-CCE9431645EC}">
                        <a14:shadowObscured xmlns:a14="http://schemas.microsoft.com/office/drawing/2010/main"/>
                      </a:ext>
                    </a:extLst>
                  </pic:spPr>
                </pic:pic>
              </a:graphicData>
            </a:graphic>
          </wp:anchor>
        </w:drawing>
      </w:r>
      <w:r w:rsidRPr="0077109D">
        <w:rPr>
          <w:rFonts w:ascii="Verdana" w:hAnsi="Verdana"/>
          <w:noProof/>
          <w:sz w:val="20"/>
          <w:lang w:val="en-US"/>
        </w:rPr>
        <w:drawing>
          <wp:anchor distT="0" distB="0" distL="114300" distR="114300" simplePos="0" relativeHeight="251678720" behindDoc="0" locked="0" layoutInCell="1" allowOverlap="1" wp14:anchorId="4B22766E" wp14:editId="042628CA">
            <wp:simplePos x="0" y="0"/>
            <wp:positionH relativeFrom="margin">
              <wp:align>center</wp:align>
            </wp:positionH>
            <wp:positionV relativeFrom="margin">
              <wp:align>top</wp:align>
            </wp:positionV>
            <wp:extent cx="6528435" cy="576770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18.55.png"/>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6528435" cy="5767705"/>
                    </a:xfrm>
                    <a:prstGeom prst="rect">
                      <a:avLst/>
                    </a:prstGeom>
                    <a:ln>
                      <a:noFill/>
                    </a:ln>
                    <a:extLst>
                      <a:ext uri="{53640926-AAD7-44d8-BBD7-CCE9431645EC}">
                        <a14:shadowObscured xmlns:a14="http://schemas.microsoft.com/office/drawing/2010/main"/>
                      </a:ext>
                    </a:extLst>
                  </pic:spPr>
                </pic:pic>
              </a:graphicData>
            </a:graphic>
          </wp:anchor>
        </w:drawing>
      </w:r>
    </w:p>
    <w:p w14:paraId="27B3B989" w14:textId="77777777" w:rsidR="00A30423" w:rsidRPr="0077109D" w:rsidRDefault="00A30423" w:rsidP="00A30423">
      <w:pPr>
        <w:rPr>
          <w:rFonts w:ascii="Verdana" w:hAnsi="Verdana"/>
          <w:sz w:val="20"/>
        </w:rPr>
      </w:pPr>
      <w:r w:rsidRPr="0077109D">
        <w:rPr>
          <w:rFonts w:ascii="Verdana" w:hAnsi="Verdana"/>
          <w:noProof/>
          <w:sz w:val="20"/>
          <w:lang w:val="en-US"/>
        </w:rPr>
        <w:lastRenderedPageBreak/>
        <w:drawing>
          <wp:anchor distT="0" distB="0" distL="114300" distR="114300" simplePos="0" relativeHeight="251680768" behindDoc="0" locked="0" layoutInCell="1" allowOverlap="1" wp14:anchorId="46F78428" wp14:editId="2095C3E8">
            <wp:simplePos x="0" y="0"/>
            <wp:positionH relativeFrom="margin">
              <wp:align>center</wp:align>
            </wp:positionH>
            <wp:positionV relativeFrom="margin">
              <wp:align>top</wp:align>
            </wp:positionV>
            <wp:extent cx="6632575" cy="3024505"/>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6-12 om 21.18.59.png"/>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6632575" cy="3024505"/>
                    </a:xfrm>
                    <a:prstGeom prst="rect">
                      <a:avLst/>
                    </a:prstGeom>
                    <a:ln>
                      <a:noFill/>
                    </a:ln>
                    <a:extLst>
                      <a:ext uri="{53640926-AAD7-44d8-BBD7-CCE9431645EC}">
                        <a14:shadowObscured xmlns:a14="http://schemas.microsoft.com/office/drawing/2010/main"/>
                      </a:ext>
                    </a:extLst>
                  </pic:spPr>
                </pic:pic>
              </a:graphicData>
            </a:graphic>
          </wp:anchor>
        </w:drawing>
      </w:r>
    </w:p>
    <w:p w14:paraId="34E188AC" w14:textId="77777777" w:rsidR="00A30423" w:rsidRPr="0077109D" w:rsidRDefault="00A30423" w:rsidP="00A30423">
      <w:pPr>
        <w:rPr>
          <w:rFonts w:ascii="Verdana" w:hAnsi="Verdana"/>
          <w:sz w:val="20"/>
        </w:rPr>
      </w:pPr>
    </w:p>
    <w:p w14:paraId="4B450866" w14:textId="77777777" w:rsidR="00752339" w:rsidRDefault="00752339"/>
    <w:sectPr w:rsidR="00752339" w:rsidSect="00775479">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E64AE" w14:textId="77777777" w:rsidR="006521A6" w:rsidRDefault="006521A6" w:rsidP="00A30423">
      <w:r>
        <w:separator/>
      </w:r>
    </w:p>
  </w:endnote>
  <w:endnote w:type="continuationSeparator" w:id="0">
    <w:p w14:paraId="616CC1AB" w14:textId="77777777" w:rsidR="006521A6" w:rsidRDefault="006521A6" w:rsidP="00A30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CF413" w14:textId="77777777" w:rsidR="006521A6" w:rsidRDefault="006521A6" w:rsidP="00F354B3">
    <w:pPr>
      <w:pStyle w:val="Tekstopmerking"/>
      <w:framePr w:wrap="around" w:vAnchor="text" w:hAnchor="margin" w:xAlign="right" w:y="1"/>
      <w:rPr>
        <w:rStyle w:val="BallontekstTeken"/>
      </w:rPr>
    </w:pPr>
    <w:r>
      <w:rPr>
        <w:rStyle w:val="BallontekstTeken"/>
      </w:rPr>
      <w:fldChar w:fldCharType="begin"/>
    </w:r>
    <w:r>
      <w:rPr>
        <w:rStyle w:val="BallontekstTeken"/>
      </w:rPr>
      <w:instrText xml:space="preserve">PAGE  </w:instrText>
    </w:r>
    <w:r>
      <w:rPr>
        <w:rStyle w:val="BallontekstTeken"/>
      </w:rPr>
      <w:fldChar w:fldCharType="end"/>
    </w:r>
  </w:p>
  <w:p w14:paraId="6F9C86EB" w14:textId="77777777" w:rsidR="006521A6" w:rsidRDefault="006521A6" w:rsidP="005147C6">
    <w:pPr>
      <w:pStyle w:val="Tekstopmerking"/>
      <w:ind w:right="360"/>
    </w:pPr>
  </w:p>
  <w:p w14:paraId="62F0D5B0" w14:textId="77777777" w:rsidR="006521A6" w:rsidRDefault="006521A6"/>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68358" w14:textId="77777777" w:rsidR="006521A6" w:rsidRPr="0085307A" w:rsidRDefault="006521A6" w:rsidP="00F354B3">
    <w:pPr>
      <w:pStyle w:val="Tekstopmerking"/>
      <w:framePr w:wrap="around" w:vAnchor="text" w:hAnchor="margin" w:xAlign="right" w:y="1"/>
      <w:rPr>
        <w:rStyle w:val="BallontekstTeken"/>
        <w:rFonts w:ascii="Verdana" w:hAnsi="Verdana"/>
        <w:sz w:val="20"/>
      </w:rPr>
    </w:pPr>
    <w:r w:rsidRPr="0085307A">
      <w:rPr>
        <w:rStyle w:val="BallontekstTeken"/>
        <w:rFonts w:ascii="Verdana" w:hAnsi="Verdana"/>
        <w:sz w:val="20"/>
      </w:rPr>
      <w:fldChar w:fldCharType="begin"/>
    </w:r>
    <w:r w:rsidRPr="0085307A">
      <w:rPr>
        <w:rStyle w:val="BallontekstTeken"/>
        <w:rFonts w:ascii="Verdana" w:hAnsi="Verdana"/>
        <w:sz w:val="20"/>
      </w:rPr>
      <w:instrText xml:space="preserve">PAGE  </w:instrText>
    </w:r>
    <w:r w:rsidRPr="0085307A">
      <w:rPr>
        <w:rStyle w:val="BallontekstTeken"/>
        <w:rFonts w:ascii="Verdana" w:hAnsi="Verdana"/>
        <w:sz w:val="20"/>
      </w:rPr>
      <w:fldChar w:fldCharType="separate"/>
    </w:r>
    <w:r w:rsidR="00C31555">
      <w:rPr>
        <w:rStyle w:val="BallontekstTeken"/>
        <w:rFonts w:ascii="Verdana" w:hAnsi="Verdana"/>
        <w:noProof/>
        <w:sz w:val="20"/>
      </w:rPr>
      <w:t>45</w:t>
    </w:r>
    <w:r w:rsidRPr="0085307A">
      <w:rPr>
        <w:rStyle w:val="BallontekstTeken"/>
        <w:rFonts w:ascii="Verdana" w:hAnsi="Verdana"/>
        <w:sz w:val="20"/>
      </w:rPr>
      <w:fldChar w:fldCharType="end"/>
    </w:r>
  </w:p>
  <w:p w14:paraId="1D57D6B0" w14:textId="6AFA9653" w:rsidR="006521A6" w:rsidRPr="007E30EE" w:rsidRDefault="006521A6" w:rsidP="007E30EE">
    <w:pPr>
      <w:pStyle w:val="Tekstopmerking"/>
      <w:ind w:right="360"/>
      <w:jc w:val="center"/>
      <w:rPr>
        <w:rFonts w:ascii="Verdana" w:hAnsi="Verdana"/>
        <w:sz w:val="18"/>
        <w:szCs w:val="18"/>
      </w:rPr>
    </w:pPr>
    <w:r w:rsidRPr="00257531">
      <w:rPr>
        <w:rFonts w:ascii="Verdana" w:hAnsi="Verdana"/>
        <w:sz w:val="20"/>
        <w:szCs w:val="20"/>
      </w:rPr>
      <w:t>Flo van der Horn van den Bos, HRHt14</w:t>
    </w:r>
    <w:r w:rsidRPr="0077109D">
      <w:rPr>
        <w:rFonts w:ascii="Verdana" w:hAnsi="Verdana"/>
        <w:sz w:val="20"/>
        <w:szCs w:val="20"/>
      </w:rPr>
      <w:t xml:space="preserve"> Afstudeeropdracht</w:t>
    </w:r>
    <w:r>
      <w:rPr>
        <w:rFonts w:ascii="Verdana" w:hAnsi="Verdana"/>
        <w:sz w:val="20"/>
        <w:szCs w:val="20"/>
      </w:rPr>
      <w:t>, 15 augustus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958CD" w14:textId="77777777" w:rsidR="006521A6" w:rsidRDefault="006521A6" w:rsidP="00A30423">
      <w:r>
        <w:separator/>
      </w:r>
    </w:p>
  </w:footnote>
  <w:footnote w:type="continuationSeparator" w:id="0">
    <w:p w14:paraId="72620A8A" w14:textId="77777777" w:rsidR="006521A6" w:rsidRDefault="006521A6" w:rsidP="00A30423">
      <w:r>
        <w:continuationSeparator/>
      </w:r>
    </w:p>
  </w:footnote>
  <w:footnote w:id="1">
    <w:p w14:paraId="7524EBEB" w14:textId="77777777" w:rsidR="006521A6" w:rsidRDefault="006521A6">
      <w:pPr>
        <w:pStyle w:val="Voetnoottekst"/>
      </w:pPr>
      <w:r>
        <w:rPr>
          <w:rStyle w:val="Voetnootmarkering"/>
        </w:rPr>
        <w:footnoteRef/>
      </w:r>
      <w:r>
        <w:t xml:space="preserve"> </w:t>
      </w:r>
      <w:r w:rsidRPr="00B142CF">
        <w:rPr>
          <w:rFonts w:ascii="Verdana" w:hAnsi="Verdana" w:cs="Calibri"/>
          <w:i/>
          <w:color w:val="343434"/>
          <w:sz w:val="18"/>
          <w:szCs w:val="20"/>
        </w:rPr>
        <w:t xml:space="preserve">Onder het begrip externen worden </w:t>
      </w:r>
      <w:r>
        <w:rPr>
          <w:rFonts w:ascii="Verdana" w:hAnsi="Verdana" w:cs="Calibri"/>
          <w:i/>
          <w:color w:val="343434"/>
          <w:sz w:val="18"/>
          <w:szCs w:val="20"/>
        </w:rPr>
        <w:t>alle</w:t>
      </w:r>
      <w:r w:rsidRPr="00B142CF">
        <w:rPr>
          <w:rFonts w:ascii="Verdana" w:hAnsi="Verdana" w:cs="Calibri"/>
          <w:i/>
          <w:color w:val="343434"/>
          <w:sz w:val="18"/>
          <w:szCs w:val="20"/>
        </w:rPr>
        <w:t xml:space="preserve"> kandidaten bedoeld </w:t>
      </w:r>
      <w:r>
        <w:rPr>
          <w:rFonts w:ascii="Verdana" w:hAnsi="Verdana" w:cs="Calibri"/>
          <w:i/>
          <w:color w:val="343434"/>
          <w:sz w:val="18"/>
          <w:szCs w:val="20"/>
        </w:rPr>
        <w:t>die</w:t>
      </w:r>
      <w:r w:rsidRPr="00B142CF">
        <w:rPr>
          <w:rFonts w:ascii="Verdana" w:hAnsi="Verdana" w:cs="Calibri"/>
          <w:i/>
          <w:color w:val="343434"/>
          <w:sz w:val="18"/>
          <w:szCs w:val="20"/>
        </w:rPr>
        <w:t xml:space="preserve"> SQIQ</w:t>
      </w:r>
      <w:r>
        <w:rPr>
          <w:rFonts w:ascii="Verdana" w:hAnsi="Verdana" w:cs="Calibri"/>
          <w:i/>
          <w:color w:val="343434"/>
          <w:sz w:val="18"/>
          <w:szCs w:val="20"/>
        </w:rPr>
        <w:t xml:space="preserve"> heeft bemiddeld</w:t>
      </w:r>
      <w:r w:rsidRPr="00B142CF">
        <w:rPr>
          <w:rFonts w:ascii="Verdana" w:hAnsi="Verdana" w:cs="Calibri"/>
          <w:i/>
          <w:color w:val="343434"/>
          <w:sz w:val="18"/>
          <w:szCs w:val="20"/>
        </w:rPr>
        <w:t xml:space="preserve"> </w:t>
      </w:r>
      <w:r>
        <w:rPr>
          <w:rFonts w:ascii="Verdana" w:hAnsi="Verdana" w:cs="Calibri"/>
          <w:i/>
          <w:color w:val="343434"/>
          <w:sz w:val="18"/>
          <w:szCs w:val="20"/>
        </w:rPr>
        <w:t>voor</w:t>
      </w:r>
      <w:r w:rsidRPr="00B142CF">
        <w:rPr>
          <w:rFonts w:ascii="Verdana" w:hAnsi="Verdana" w:cs="Calibri"/>
          <w:i/>
          <w:color w:val="343434"/>
          <w:sz w:val="18"/>
          <w:szCs w:val="20"/>
        </w:rPr>
        <w:t xml:space="preserve"> een vaste aanstelling of een interim opdracht.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66F0"/>
    <w:multiLevelType w:val="hybridMultilevel"/>
    <w:tmpl w:val="99F4A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D38E0"/>
    <w:multiLevelType w:val="hybridMultilevel"/>
    <w:tmpl w:val="3490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41B54"/>
    <w:multiLevelType w:val="hybridMultilevel"/>
    <w:tmpl w:val="F0D81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C9779A"/>
    <w:multiLevelType w:val="hybridMultilevel"/>
    <w:tmpl w:val="1DE4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95888"/>
    <w:multiLevelType w:val="hybridMultilevel"/>
    <w:tmpl w:val="B430132C"/>
    <w:lvl w:ilvl="0" w:tplc="E63C33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FB715B"/>
    <w:multiLevelType w:val="hybridMultilevel"/>
    <w:tmpl w:val="E1F055A0"/>
    <w:lvl w:ilvl="0" w:tplc="3C6C4708">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8A50BD"/>
    <w:multiLevelType w:val="hybridMultilevel"/>
    <w:tmpl w:val="77B0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84830"/>
    <w:multiLevelType w:val="hybridMultilevel"/>
    <w:tmpl w:val="5F4A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400B82"/>
    <w:multiLevelType w:val="hybridMultilevel"/>
    <w:tmpl w:val="8772A13A"/>
    <w:lvl w:ilvl="0" w:tplc="5240F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5726AB"/>
    <w:multiLevelType w:val="hybridMultilevel"/>
    <w:tmpl w:val="CEF2D36A"/>
    <w:lvl w:ilvl="0" w:tplc="46D493C0">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BA1369"/>
    <w:multiLevelType w:val="hybridMultilevel"/>
    <w:tmpl w:val="A5C4F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28677A"/>
    <w:multiLevelType w:val="multilevel"/>
    <w:tmpl w:val="C8BA4246"/>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15A50D6D"/>
    <w:multiLevelType w:val="hybridMultilevel"/>
    <w:tmpl w:val="937C7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8D13A09"/>
    <w:multiLevelType w:val="hybridMultilevel"/>
    <w:tmpl w:val="12F0FBD2"/>
    <w:lvl w:ilvl="0" w:tplc="4F20D31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EF3762"/>
    <w:multiLevelType w:val="hybridMultilevel"/>
    <w:tmpl w:val="5E0E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ED621E"/>
    <w:multiLevelType w:val="hybridMultilevel"/>
    <w:tmpl w:val="E08C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401C32"/>
    <w:multiLevelType w:val="hybridMultilevel"/>
    <w:tmpl w:val="AC5E2720"/>
    <w:lvl w:ilvl="0" w:tplc="5C661F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9552A1"/>
    <w:multiLevelType w:val="hybridMultilevel"/>
    <w:tmpl w:val="6774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B35FDD"/>
    <w:multiLevelType w:val="hybridMultilevel"/>
    <w:tmpl w:val="D2860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3A1383"/>
    <w:multiLevelType w:val="hybridMultilevel"/>
    <w:tmpl w:val="7D547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E275FB"/>
    <w:multiLevelType w:val="hybridMultilevel"/>
    <w:tmpl w:val="5E8EE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7F1DE2"/>
    <w:multiLevelType w:val="hybridMultilevel"/>
    <w:tmpl w:val="419E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7E0FAE"/>
    <w:multiLevelType w:val="hybridMultilevel"/>
    <w:tmpl w:val="12D6F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A41006"/>
    <w:multiLevelType w:val="hybridMultilevel"/>
    <w:tmpl w:val="F0CEA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CE01B1"/>
    <w:multiLevelType w:val="hybridMultilevel"/>
    <w:tmpl w:val="CBF64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D87C0F"/>
    <w:multiLevelType w:val="hybridMultilevel"/>
    <w:tmpl w:val="A914E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FE6366"/>
    <w:multiLevelType w:val="hybridMultilevel"/>
    <w:tmpl w:val="9062AC00"/>
    <w:lvl w:ilvl="0" w:tplc="3C6C4708">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F44F03"/>
    <w:multiLevelType w:val="hybridMultilevel"/>
    <w:tmpl w:val="37DAF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663248"/>
    <w:multiLevelType w:val="hybridMultilevel"/>
    <w:tmpl w:val="DE120826"/>
    <w:lvl w:ilvl="0" w:tplc="3C6C4708">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DD7F71"/>
    <w:multiLevelType w:val="hybridMultilevel"/>
    <w:tmpl w:val="9B603A62"/>
    <w:lvl w:ilvl="0" w:tplc="3C6C4708">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0C1F24"/>
    <w:multiLevelType w:val="hybridMultilevel"/>
    <w:tmpl w:val="5B727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713DB9"/>
    <w:multiLevelType w:val="hybridMultilevel"/>
    <w:tmpl w:val="3DAE8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EE099A"/>
    <w:multiLevelType w:val="hybridMultilevel"/>
    <w:tmpl w:val="6F18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375074"/>
    <w:multiLevelType w:val="hybridMultilevel"/>
    <w:tmpl w:val="BE80A440"/>
    <w:lvl w:ilvl="0" w:tplc="99A283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B21914"/>
    <w:multiLevelType w:val="hybridMultilevel"/>
    <w:tmpl w:val="33DAA854"/>
    <w:lvl w:ilvl="0" w:tplc="21BEC668">
      <w:numFmt w:val="bullet"/>
      <w:lvlText w:val=""/>
      <w:lvlJc w:val="left"/>
      <w:pPr>
        <w:ind w:left="720" w:hanging="360"/>
      </w:pPr>
      <w:rPr>
        <w:rFonts w:ascii="Symbol" w:eastAsiaTheme="minorEastAsia" w:hAnsi="Symbol" w:cstheme="minorBid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9F11E8F"/>
    <w:multiLevelType w:val="hybridMultilevel"/>
    <w:tmpl w:val="17544086"/>
    <w:lvl w:ilvl="0" w:tplc="C28C1E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513AB4"/>
    <w:multiLevelType w:val="hybridMultilevel"/>
    <w:tmpl w:val="861AF794"/>
    <w:lvl w:ilvl="0" w:tplc="EE503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D679C0"/>
    <w:multiLevelType w:val="hybridMultilevel"/>
    <w:tmpl w:val="CE64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840183"/>
    <w:multiLevelType w:val="hybridMultilevel"/>
    <w:tmpl w:val="6BBA3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4EA0EAC"/>
    <w:multiLevelType w:val="hybridMultilevel"/>
    <w:tmpl w:val="155E3FA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0">
    <w:nsid w:val="469B7A51"/>
    <w:multiLevelType w:val="multilevel"/>
    <w:tmpl w:val="A524DBEE"/>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1">
    <w:nsid w:val="4743185C"/>
    <w:multiLevelType w:val="hybridMultilevel"/>
    <w:tmpl w:val="5A72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A476A7"/>
    <w:multiLevelType w:val="hybridMultilevel"/>
    <w:tmpl w:val="85545A3E"/>
    <w:lvl w:ilvl="0" w:tplc="8F24CC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6161E6"/>
    <w:multiLevelType w:val="hybridMultilevel"/>
    <w:tmpl w:val="D6A4FA02"/>
    <w:lvl w:ilvl="0" w:tplc="E91A4F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F566A4"/>
    <w:multiLevelType w:val="hybridMultilevel"/>
    <w:tmpl w:val="F2D67DAC"/>
    <w:lvl w:ilvl="0" w:tplc="3C6C4708">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280F1B"/>
    <w:multiLevelType w:val="hybridMultilevel"/>
    <w:tmpl w:val="51849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DC541A"/>
    <w:multiLevelType w:val="hybridMultilevel"/>
    <w:tmpl w:val="D174F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ED2725"/>
    <w:multiLevelType w:val="hybridMultilevel"/>
    <w:tmpl w:val="D86ADE68"/>
    <w:lvl w:ilvl="0" w:tplc="3C6C4708">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286A18"/>
    <w:multiLevelType w:val="hybridMultilevel"/>
    <w:tmpl w:val="B36CBA64"/>
    <w:lvl w:ilvl="0" w:tplc="44EA360A">
      <w:start w:val="1"/>
      <w:numFmt w:val="decimal"/>
      <w:lvlText w:val="%1."/>
      <w:lvlJc w:val="left"/>
      <w:pPr>
        <w:ind w:left="720" w:hanging="36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3551E19"/>
    <w:multiLevelType w:val="hybridMultilevel"/>
    <w:tmpl w:val="9CC0DFE2"/>
    <w:lvl w:ilvl="0" w:tplc="2FF2BAF4">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89545B"/>
    <w:multiLevelType w:val="hybridMultilevel"/>
    <w:tmpl w:val="ED5EB270"/>
    <w:lvl w:ilvl="0" w:tplc="3C6C4708">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90258F3"/>
    <w:multiLevelType w:val="hybridMultilevel"/>
    <w:tmpl w:val="32008572"/>
    <w:lvl w:ilvl="0" w:tplc="CE788C8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94C0186"/>
    <w:multiLevelType w:val="hybridMultilevel"/>
    <w:tmpl w:val="C842361E"/>
    <w:lvl w:ilvl="0" w:tplc="7E2018FC">
      <w:start w:val="1"/>
      <w:numFmt w:val="decimal"/>
      <w:lvlText w:val="%1."/>
      <w:lvlJc w:val="left"/>
      <w:pPr>
        <w:ind w:left="720" w:hanging="360"/>
      </w:pPr>
      <w:rPr>
        <w:b w:val="0"/>
        <w:sz w:val="20"/>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9F37A2B"/>
    <w:multiLevelType w:val="hybridMultilevel"/>
    <w:tmpl w:val="62525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9059EF"/>
    <w:multiLevelType w:val="multilevel"/>
    <w:tmpl w:val="5D76EB6A"/>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070739F"/>
    <w:multiLevelType w:val="hybridMultilevel"/>
    <w:tmpl w:val="6B4A5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02339C"/>
    <w:multiLevelType w:val="hybridMultilevel"/>
    <w:tmpl w:val="8772A13A"/>
    <w:lvl w:ilvl="0" w:tplc="5240F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31D2C82"/>
    <w:multiLevelType w:val="hybridMultilevel"/>
    <w:tmpl w:val="C6843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516D34"/>
    <w:multiLevelType w:val="hybridMultilevel"/>
    <w:tmpl w:val="15FCB342"/>
    <w:lvl w:ilvl="0" w:tplc="86341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74770F"/>
    <w:multiLevelType w:val="hybridMultilevel"/>
    <w:tmpl w:val="78AE4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817AEE"/>
    <w:multiLevelType w:val="hybridMultilevel"/>
    <w:tmpl w:val="4968A9AC"/>
    <w:lvl w:ilvl="0" w:tplc="3C6C4708">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4E342D"/>
    <w:multiLevelType w:val="hybridMultilevel"/>
    <w:tmpl w:val="3F2C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98F5282"/>
    <w:multiLevelType w:val="hybridMultilevel"/>
    <w:tmpl w:val="F96C5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901A6C"/>
    <w:multiLevelType w:val="hybridMultilevel"/>
    <w:tmpl w:val="6540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3D28C1"/>
    <w:multiLevelType w:val="hybridMultilevel"/>
    <w:tmpl w:val="A6884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F07087"/>
    <w:multiLevelType w:val="hybridMultilevel"/>
    <w:tmpl w:val="E8F484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1A3CEA"/>
    <w:multiLevelType w:val="hybridMultilevel"/>
    <w:tmpl w:val="178A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9534923"/>
    <w:multiLevelType w:val="hybridMultilevel"/>
    <w:tmpl w:val="2D20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F02CCF"/>
    <w:multiLevelType w:val="hybridMultilevel"/>
    <w:tmpl w:val="2A903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C17EF0"/>
    <w:multiLevelType w:val="hybridMultilevel"/>
    <w:tmpl w:val="A9BAF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A45FA1"/>
    <w:multiLevelType w:val="hybridMultilevel"/>
    <w:tmpl w:val="7930B30A"/>
    <w:lvl w:ilvl="0" w:tplc="3C6C4708">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E251685"/>
    <w:multiLevelType w:val="hybridMultilevel"/>
    <w:tmpl w:val="84B2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49"/>
  </w:num>
  <w:num w:numId="3">
    <w:abstractNumId w:val="9"/>
  </w:num>
  <w:num w:numId="4">
    <w:abstractNumId w:val="59"/>
  </w:num>
  <w:num w:numId="5">
    <w:abstractNumId w:val="15"/>
  </w:num>
  <w:num w:numId="6">
    <w:abstractNumId w:val="63"/>
  </w:num>
  <w:num w:numId="7">
    <w:abstractNumId w:val="57"/>
  </w:num>
  <w:num w:numId="8">
    <w:abstractNumId w:val="51"/>
  </w:num>
  <w:num w:numId="9">
    <w:abstractNumId w:val="34"/>
  </w:num>
  <w:num w:numId="10">
    <w:abstractNumId w:val="54"/>
  </w:num>
  <w:num w:numId="11">
    <w:abstractNumId w:val="11"/>
  </w:num>
  <w:num w:numId="12">
    <w:abstractNumId w:val="12"/>
  </w:num>
  <w:num w:numId="13">
    <w:abstractNumId w:val="36"/>
  </w:num>
  <w:num w:numId="14">
    <w:abstractNumId w:val="20"/>
  </w:num>
  <w:num w:numId="15">
    <w:abstractNumId w:val="65"/>
  </w:num>
  <w:num w:numId="16">
    <w:abstractNumId w:val="38"/>
  </w:num>
  <w:num w:numId="17">
    <w:abstractNumId w:val="45"/>
  </w:num>
  <w:num w:numId="18">
    <w:abstractNumId w:val="69"/>
  </w:num>
  <w:num w:numId="19">
    <w:abstractNumId w:val="39"/>
  </w:num>
  <w:num w:numId="20">
    <w:abstractNumId w:val="25"/>
  </w:num>
  <w:num w:numId="21">
    <w:abstractNumId w:val="8"/>
  </w:num>
  <w:num w:numId="22">
    <w:abstractNumId w:val="56"/>
  </w:num>
  <w:num w:numId="23">
    <w:abstractNumId w:val="40"/>
  </w:num>
  <w:num w:numId="24">
    <w:abstractNumId w:val="13"/>
  </w:num>
  <w:num w:numId="25">
    <w:abstractNumId w:val="3"/>
  </w:num>
  <w:num w:numId="26">
    <w:abstractNumId w:val="7"/>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22"/>
  </w:num>
  <w:num w:numId="30">
    <w:abstractNumId w:val="5"/>
  </w:num>
  <w:num w:numId="31">
    <w:abstractNumId w:val="17"/>
  </w:num>
  <w:num w:numId="32">
    <w:abstractNumId w:val="62"/>
  </w:num>
  <w:num w:numId="33">
    <w:abstractNumId w:val="19"/>
  </w:num>
  <w:num w:numId="34">
    <w:abstractNumId w:val="18"/>
  </w:num>
  <w:num w:numId="35">
    <w:abstractNumId w:val="10"/>
  </w:num>
  <w:num w:numId="36">
    <w:abstractNumId w:val="64"/>
  </w:num>
  <w:num w:numId="37">
    <w:abstractNumId w:val="6"/>
  </w:num>
  <w:num w:numId="38">
    <w:abstractNumId w:val="50"/>
  </w:num>
  <w:num w:numId="39">
    <w:abstractNumId w:val="70"/>
  </w:num>
  <w:num w:numId="40">
    <w:abstractNumId w:val="28"/>
  </w:num>
  <w:num w:numId="41">
    <w:abstractNumId w:val="60"/>
  </w:num>
  <w:num w:numId="42">
    <w:abstractNumId w:val="46"/>
  </w:num>
  <w:num w:numId="43">
    <w:abstractNumId w:val="2"/>
  </w:num>
  <w:num w:numId="44">
    <w:abstractNumId w:val="43"/>
  </w:num>
  <w:num w:numId="45">
    <w:abstractNumId w:val="26"/>
  </w:num>
  <w:num w:numId="46">
    <w:abstractNumId w:val="37"/>
  </w:num>
  <w:num w:numId="47">
    <w:abstractNumId w:val="29"/>
  </w:num>
  <w:num w:numId="48">
    <w:abstractNumId w:val="4"/>
  </w:num>
  <w:num w:numId="49">
    <w:abstractNumId w:val="55"/>
  </w:num>
  <w:num w:numId="50">
    <w:abstractNumId w:val="68"/>
  </w:num>
  <w:num w:numId="51">
    <w:abstractNumId w:val="44"/>
  </w:num>
  <w:num w:numId="52">
    <w:abstractNumId w:val="30"/>
  </w:num>
  <w:num w:numId="53">
    <w:abstractNumId w:val="14"/>
  </w:num>
  <w:num w:numId="54">
    <w:abstractNumId w:val="61"/>
  </w:num>
  <w:num w:numId="55">
    <w:abstractNumId w:val="66"/>
  </w:num>
  <w:num w:numId="56">
    <w:abstractNumId w:val="32"/>
  </w:num>
  <w:num w:numId="57">
    <w:abstractNumId w:val="27"/>
  </w:num>
  <w:num w:numId="58">
    <w:abstractNumId w:val="71"/>
  </w:num>
  <w:num w:numId="59">
    <w:abstractNumId w:val="23"/>
  </w:num>
  <w:num w:numId="60">
    <w:abstractNumId w:val="16"/>
  </w:num>
  <w:num w:numId="61">
    <w:abstractNumId w:val="24"/>
  </w:num>
  <w:num w:numId="62">
    <w:abstractNumId w:val="42"/>
  </w:num>
  <w:num w:numId="63">
    <w:abstractNumId w:val="35"/>
  </w:num>
  <w:num w:numId="64">
    <w:abstractNumId w:val="58"/>
  </w:num>
  <w:num w:numId="65">
    <w:abstractNumId w:val="47"/>
  </w:num>
  <w:num w:numId="66">
    <w:abstractNumId w:val="53"/>
  </w:num>
  <w:num w:numId="67">
    <w:abstractNumId w:val="67"/>
  </w:num>
  <w:num w:numId="68">
    <w:abstractNumId w:val="0"/>
  </w:num>
  <w:num w:numId="69">
    <w:abstractNumId w:val="1"/>
  </w:num>
  <w:num w:numId="70">
    <w:abstractNumId w:val="21"/>
  </w:num>
  <w:num w:numId="71">
    <w:abstractNumId w:val="41"/>
  </w:num>
  <w:num w:numId="72">
    <w:abstractNumId w:val="3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423"/>
    <w:rsid w:val="00002D16"/>
    <w:rsid w:val="00003608"/>
    <w:rsid w:val="00013275"/>
    <w:rsid w:val="000140E7"/>
    <w:rsid w:val="000142D0"/>
    <w:rsid w:val="00016773"/>
    <w:rsid w:val="000172C2"/>
    <w:rsid w:val="0002300D"/>
    <w:rsid w:val="0002706D"/>
    <w:rsid w:val="0003490B"/>
    <w:rsid w:val="000442B9"/>
    <w:rsid w:val="00052110"/>
    <w:rsid w:val="000571A0"/>
    <w:rsid w:val="00057E37"/>
    <w:rsid w:val="00065AB6"/>
    <w:rsid w:val="00066A73"/>
    <w:rsid w:val="00071661"/>
    <w:rsid w:val="0007379D"/>
    <w:rsid w:val="000750B8"/>
    <w:rsid w:val="00086A0F"/>
    <w:rsid w:val="000A6CE5"/>
    <w:rsid w:val="000B143C"/>
    <w:rsid w:val="000B2FB3"/>
    <w:rsid w:val="000B34A8"/>
    <w:rsid w:val="000B5DA7"/>
    <w:rsid w:val="000C51D9"/>
    <w:rsid w:val="000C76A9"/>
    <w:rsid w:val="000D1C42"/>
    <w:rsid w:val="000D3523"/>
    <w:rsid w:val="000D3848"/>
    <w:rsid w:val="000D44A7"/>
    <w:rsid w:val="000D6E93"/>
    <w:rsid w:val="000F0CA5"/>
    <w:rsid w:val="000F1B0E"/>
    <w:rsid w:val="000F4748"/>
    <w:rsid w:val="000F64A0"/>
    <w:rsid w:val="00101C8C"/>
    <w:rsid w:val="00101F9D"/>
    <w:rsid w:val="00110594"/>
    <w:rsid w:val="001108E9"/>
    <w:rsid w:val="00120B4E"/>
    <w:rsid w:val="00132169"/>
    <w:rsid w:val="00132BBD"/>
    <w:rsid w:val="00133446"/>
    <w:rsid w:val="00134C33"/>
    <w:rsid w:val="00140002"/>
    <w:rsid w:val="00143F78"/>
    <w:rsid w:val="00144A7C"/>
    <w:rsid w:val="00146C96"/>
    <w:rsid w:val="0014791C"/>
    <w:rsid w:val="0015049C"/>
    <w:rsid w:val="00151B56"/>
    <w:rsid w:val="00151E48"/>
    <w:rsid w:val="001524F0"/>
    <w:rsid w:val="00154667"/>
    <w:rsid w:val="00155EEB"/>
    <w:rsid w:val="00156854"/>
    <w:rsid w:val="00163F4E"/>
    <w:rsid w:val="00164473"/>
    <w:rsid w:val="001660E7"/>
    <w:rsid w:val="00166240"/>
    <w:rsid w:val="001712F5"/>
    <w:rsid w:val="001718EB"/>
    <w:rsid w:val="00172CB3"/>
    <w:rsid w:val="00173DFF"/>
    <w:rsid w:val="0017499E"/>
    <w:rsid w:val="001764DA"/>
    <w:rsid w:val="00176A46"/>
    <w:rsid w:val="00176BB7"/>
    <w:rsid w:val="00187BC7"/>
    <w:rsid w:val="001A0D8E"/>
    <w:rsid w:val="001A2303"/>
    <w:rsid w:val="001B3A9F"/>
    <w:rsid w:val="001B6C74"/>
    <w:rsid w:val="001C3150"/>
    <w:rsid w:val="001C3479"/>
    <w:rsid w:val="001D00F6"/>
    <w:rsid w:val="001D0A9B"/>
    <w:rsid w:val="001D16A1"/>
    <w:rsid w:val="001D3B89"/>
    <w:rsid w:val="001D4787"/>
    <w:rsid w:val="001D48F3"/>
    <w:rsid w:val="001D52F0"/>
    <w:rsid w:val="001E6B00"/>
    <w:rsid w:val="001F36B1"/>
    <w:rsid w:val="001F6598"/>
    <w:rsid w:val="0020215D"/>
    <w:rsid w:val="00205CCB"/>
    <w:rsid w:val="00206ACD"/>
    <w:rsid w:val="0022556E"/>
    <w:rsid w:val="002279AC"/>
    <w:rsid w:val="00232924"/>
    <w:rsid w:val="002359BB"/>
    <w:rsid w:val="00235A6A"/>
    <w:rsid w:val="00236617"/>
    <w:rsid w:val="002464CA"/>
    <w:rsid w:val="0025131F"/>
    <w:rsid w:val="00256925"/>
    <w:rsid w:val="00260C48"/>
    <w:rsid w:val="00275DCC"/>
    <w:rsid w:val="002825B2"/>
    <w:rsid w:val="00292C5C"/>
    <w:rsid w:val="0029335A"/>
    <w:rsid w:val="00296634"/>
    <w:rsid w:val="002A280A"/>
    <w:rsid w:val="002A7785"/>
    <w:rsid w:val="002C5822"/>
    <w:rsid w:val="002C588F"/>
    <w:rsid w:val="002D6711"/>
    <w:rsid w:val="002E55CF"/>
    <w:rsid w:val="002F17DE"/>
    <w:rsid w:val="00302ABF"/>
    <w:rsid w:val="00324D16"/>
    <w:rsid w:val="003317B8"/>
    <w:rsid w:val="00332A75"/>
    <w:rsid w:val="00334C89"/>
    <w:rsid w:val="00334F26"/>
    <w:rsid w:val="0033551F"/>
    <w:rsid w:val="00336227"/>
    <w:rsid w:val="00337A92"/>
    <w:rsid w:val="00342D4B"/>
    <w:rsid w:val="00356049"/>
    <w:rsid w:val="00360A66"/>
    <w:rsid w:val="00367F5C"/>
    <w:rsid w:val="00371804"/>
    <w:rsid w:val="003753D6"/>
    <w:rsid w:val="00375D5B"/>
    <w:rsid w:val="00383257"/>
    <w:rsid w:val="00393A04"/>
    <w:rsid w:val="003B1367"/>
    <w:rsid w:val="003B69DE"/>
    <w:rsid w:val="003C0563"/>
    <w:rsid w:val="003C371B"/>
    <w:rsid w:val="003C5BFF"/>
    <w:rsid w:val="003C799F"/>
    <w:rsid w:val="003D5592"/>
    <w:rsid w:val="003E0183"/>
    <w:rsid w:val="003E2158"/>
    <w:rsid w:val="003E3810"/>
    <w:rsid w:val="003E43A4"/>
    <w:rsid w:val="003F3711"/>
    <w:rsid w:val="0040043B"/>
    <w:rsid w:val="004014FD"/>
    <w:rsid w:val="00402ED1"/>
    <w:rsid w:val="0041226D"/>
    <w:rsid w:val="004305D1"/>
    <w:rsid w:val="00431652"/>
    <w:rsid w:val="00431931"/>
    <w:rsid w:val="00436788"/>
    <w:rsid w:val="00440949"/>
    <w:rsid w:val="0044172A"/>
    <w:rsid w:val="00441E7A"/>
    <w:rsid w:val="004433B3"/>
    <w:rsid w:val="00445243"/>
    <w:rsid w:val="004467B4"/>
    <w:rsid w:val="00446EB7"/>
    <w:rsid w:val="00450AFC"/>
    <w:rsid w:val="00452E2A"/>
    <w:rsid w:val="0045681A"/>
    <w:rsid w:val="0046732C"/>
    <w:rsid w:val="004732CF"/>
    <w:rsid w:val="004752CF"/>
    <w:rsid w:val="0048741E"/>
    <w:rsid w:val="004A4FDD"/>
    <w:rsid w:val="004A57C9"/>
    <w:rsid w:val="004A78DB"/>
    <w:rsid w:val="004B5541"/>
    <w:rsid w:val="004C1D58"/>
    <w:rsid w:val="004C5276"/>
    <w:rsid w:val="004D025C"/>
    <w:rsid w:val="004D085A"/>
    <w:rsid w:val="004D0D9C"/>
    <w:rsid w:val="004E1F33"/>
    <w:rsid w:val="004F2E7D"/>
    <w:rsid w:val="004F625B"/>
    <w:rsid w:val="004F70A3"/>
    <w:rsid w:val="00500454"/>
    <w:rsid w:val="00501BDB"/>
    <w:rsid w:val="005049B4"/>
    <w:rsid w:val="00504D2D"/>
    <w:rsid w:val="005057B6"/>
    <w:rsid w:val="00512614"/>
    <w:rsid w:val="00514422"/>
    <w:rsid w:val="005147C6"/>
    <w:rsid w:val="00515B00"/>
    <w:rsid w:val="0051766B"/>
    <w:rsid w:val="005211E9"/>
    <w:rsid w:val="00524115"/>
    <w:rsid w:val="00524BB4"/>
    <w:rsid w:val="00530037"/>
    <w:rsid w:val="005407C1"/>
    <w:rsid w:val="005408E3"/>
    <w:rsid w:val="00540D49"/>
    <w:rsid w:val="00541391"/>
    <w:rsid w:val="00543C68"/>
    <w:rsid w:val="00551890"/>
    <w:rsid w:val="00562A07"/>
    <w:rsid w:val="00564B71"/>
    <w:rsid w:val="0056770E"/>
    <w:rsid w:val="00577E36"/>
    <w:rsid w:val="00590AF1"/>
    <w:rsid w:val="00594DDA"/>
    <w:rsid w:val="005A7BFA"/>
    <w:rsid w:val="005B4521"/>
    <w:rsid w:val="005B66F3"/>
    <w:rsid w:val="005B7660"/>
    <w:rsid w:val="005C03B9"/>
    <w:rsid w:val="005D6E51"/>
    <w:rsid w:val="005E11E4"/>
    <w:rsid w:val="005E338D"/>
    <w:rsid w:val="005E394B"/>
    <w:rsid w:val="005E6401"/>
    <w:rsid w:val="005F664B"/>
    <w:rsid w:val="00603311"/>
    <w:rsid w:val="00604D5C"/>
    <w:rsid w:val="00605A5C"/>
    <w:rsid w:val="00621BE1"/>
    <w:rsid w:val="00624F54"/>
    <w:rsid w:val="00630364"/>
    <w:rsid w:val="006303E6"/>
    <w:rsid w:val="00630AF0"/>
    <w:rsid w:val="006326DE"/>
    <w:rsid w:val="0063745C"/>
    <w:rsid w:val="00637ACB"/>
    <w:rsid w:val="00640714"/>
    <w:rsid w:val="00640ECA"/>
    <w:rsid w:val="00640EF7"/>
    <w:rsid w:val="00644490"/>
    <w:rsid w:val="00647003"/>
    <w:rsid w:val="006521A6"/>
    <w:rsid w:val="0065361B"/>
    <w:rsid w:val="00660842"/>
    <w:rsid w:val="00670201"/>
    <w:rsid w:val="006754CF"/>
    <w:rsid w:val="0067621C"/>
    <w:rsid w:val="006768EA"/>
    <w:rsid w:val="006835EF"/>
    <w:rsid w:val="006858E0"/>
    <w:rsid w:val="00686037"/>
    <w:rsid w:val="00686C48"/>
    <w:rsid w:val="00687F56"/>
    <w:rsid w:val="006933A4"/>
    <w:rsid w:val="006B155F"/>
    <w:rsid w:val="006C1A21"/>
    <w:rsid w:val="006C2555"/>
    <w:rsid w:val="006C2C6A"/>
    <w:rsid w:val="006C33D8"/>
    <w:rsid w:val="006C631B"/>
    <w:rsid w:val="006C6373"/>
    <w:rsid w:val="006D5CD3"/>
    <w:rsid w:val="006E5BB2"/>
    <w:rsid w:val="00705B63"/>
    <w:rsid w:val="007117D5"/>
    <w:rsid w:val="0071364F"/>
    <w:rsid w:val="00715EF5"/>
    <w:rsid w:val="00740E9A"/>
    <w:rsid w:val="00743417"/>
    <w:rsid w:val="00744B18"/>
    <w:rsid w:val="00746D52"/>
    <w:rsid w:val="007517B0"/>
    <w:rsid w:val="00752339"/>
    <w:rsid w:val="0075723E"/>
    <w:rsid w:val="00775479"/>
    <w:rsid w:val="00775BD6"/>
    <w:rsid w:val="007807BC"/>
    <w:rsid w:val="00781A45"/>
    <w:rsid w:val="00782A43"/>
    <w:rsid w:val="00790986"/>
    <w:rsid w:val="00792287"/>
    <w:rsid w:val="007924E1"/>
    <w:rsid w:val="007934BC"/>
    <w:rsid w:val="00793B5C"/>
    <w:rsid w:val="007A1124"/>
    <w:rsid w:val="007A5B44"/>
    <w:rsid w:val="007A6B6D"/>
    <w:rsid w:val="007A7697"/>
    <w:rsid w:val="007A7773"/>
    <w:rsid w:val="007B08FE"/>
    <w:rsid w:val="007B2165"/>
    <w:rsid w:val="007B42E5"/>
    <w:rsid w:val="007B4804"/>
    <w:rsid w:val="007B65C7"/>
    <w:rsid w:val="007C35D2"/>
    <w:rsid w:val="007C439A"/>
    <w:rsid w:val="007C62EC"/>
    <w:rsid w:val="007C6AE6"/>
    <w:rsid w:val="007D132D"/>
    <w:rsid w:val="007D7C4A"/>
    <w:rsid w:val="007E30EE"/>
    <w:rsid w:val="007E539B"/>
    <w:rsid w:val="007F204B"/>
    <w:rsid w:val="007F5E42"/>
    <w:rsid w:val="0080413B"/>
    <w:rsid w:val="00807916"/>
    <w:rsid w:val="00812E37"/>
    <w:rsid w:val="00822648"/>
    <w:rsid w:val="00825A87"/>
    <w:rsid w:val="00825ECF"/>
    <w:rsid w:val="00831678"/>
    <w:rsid w:val="00833FE4"/>
    <w:rsid w:val="0084116E"/>
    <w:rsid w:val="00847849"/>
    <w:rsid w:val="0085060C"/>
    <w:rsid w:val="00850698"/>
    <w:rsid w:val="00857F73"/>
    <w:rsid w:val="008642DA"/>
    <w:rsid w:val="00864525"/>
    <w:rsid w:val="00865756"/>
    <w:rsid w:val="00873AE8"/>
    <w:rsid w:val="008757C3"/>
    <w:rsid w:val="00883253"/>
    <w:rsid w:val="008951E6"/>
    <w:rsid w:val="00896B3F"/>
    <w:rsid w:val="008A73AD"/>
    <w:rsid w:val="008B3DC2"/>
    <w:rsid w:val="008C0581"/>
    <w:rsid w:val="008C1CE9"/>
    <w:rsid w:val="008D16D1"/>
    <w:rsid w:val="008E2952"/>
    <w:rsid w:val="008F3D07"/>
    <w:rsid w:val="008F65E6"/>
    <w:rsid w:val="00920FDD"/>
    <w:rsid w:val="0092227D"/>
    <w:rsid w:val="00927246"/>
    <w:rsid w:val="00927FEE"/>
    <w:rsid w:val="00932395"/>
    <w:rsid w:val="00935C85"/>
    <w:rsid w:val="00936D46"/>
    <w:rsid w:val="0093744D"/>
    <w:rsid w:val="00942881"/>
    <w:rsid w:val="009436C4"/>
    <w:rsid w:val="009451FA"/>
    <w:rsid w:val="00950701"/>
    <w:rsid w:val="00952E09"/>
    <w:rsid w:val="00953D4E"/>
    <w:rsid w:val="0095457B"/>
    <w:rsid w:val="00965F1F"/>
    <w:rsid w:val="009673B9"/>
    <w:rsid w:val="00967C7F"/>
    <w:rsid w:val="009717AD"/>
    <w:rsid w:val="009755A6"/>
    <w:rsid w:val="009761A4"/>
    <w:rsid w:val="00980787"/>
    <w:rsid w:val="00981DB6"/>
    <w:rsid w:val="00983F19"/>
    <w:rsid w:val="009923C2"/>
    <w:rsid w:val="00995142"/>
    <w:rsid w:val="009956D1"/>
    <w:rsid w:val="009A0234"/>
    <w:rsid w:val="009A4CC4"/>
    <w:rsid w:val="009A7133"/>
    <w:rsid w:val="009B71E0"/>
    <w:rsid w:val="009C6F3C"/>
    <w:rsid w:val="009D33FB"/>
    <w:rsid w:val="009E39CD"/>
    <w:rsid w:val="009F57BF"/>
    <w:rsid w:val="009F6870"/>
    <w:rsid w:val="00A00F65"/>
    <w:rsid w:val="00A0360B"/>
    <w:rsid w:val="00A05F50"/>
    <w:rsid w:val="00A119DA"/>
    <w:rsid w:val="00A124A9"/>
    <w:rsid w:val="00A15DD3"/>
    <w:rsid w:val="00A20809"/>
    <w:rsid w:val="00A30423"/>
    <w:rsid w:val="00A314CC"/>
    <w:rsid w:val="00A34B9B"/>
    <w:rsid w:val="00A36C9F"/>
    <w:rsid w:val="00A4299F"/>
    <w:rsid w:val="00A42BBA"/>
    <w:rsid w:val="00A519EA"/>
    <w:rsid w:val="00A51FBF"/>
    <w:rsid w:val="00A55A29"/>
    <w:rsid w:val="00A61EDC"/>
    <w:rsid w:val="00A70500"/>
    <w:rsid w:val="00A71162"/>
    <w:rsid w:val="00A756CD"/>
    <w:rsid w:val="00A9492B"/>
    <w:rsid w:val="00AA4BC6"/>
    <w:rsid w:val="00AA64C9"/>
    <w:rsid w:val="00AA7042"/>
    <w:rsid w:val="00AB5CFD"/>
    <w:rsid w:val="00AB7D70"/>
    <w:rsid w:val="00AC5706"/>
    <w:rsid w:val="00AC658E"/>
    <w:rsid w:val="00AC78E4"/>
    <w:rsid w:val="00AD161F"/>
    <w:rsid w:val="00AD2A9B"/>
    <w:rsid w:val="00AD5F6C"/>
    <w:rsid w:val="00AD5FE5"/>
    <w:rsid w:val="00AE047D"/>
    <w:rsid w:val="00AE2639"/>
    <w:rsid w:val="00AF37F7"/>
    <w:rsid w:val="00AF4DAA"/>
    <w:rsid w:val="00AF541E"/>
    <w:rsid w:val="00B009DD"/>
    <w:rsid w:val="00B014B1"/>
    <w:rsid w:val="00B02E36"/>
    <w:rsid w:val="00B14ABA"/>
    <w:rsid w:val="00B237C9"/>
    <w:rsid w:val="00B26B56"/>
    <w:rsid w:val="00B3302A"/>
    <w:rsid w:val="00B42FFA"/>
    <w:rsid w:val="00B45724"/>
    <w:rsid w:val="00B4740C"/>
    <w:rsid w:val="00B504F7"/>
    <w:rsid w:val="00B521CC"/>
    <w:rsid w:val="00B52862"/>
    <w:rsid w:val="00B548D2"/>
    <w:rsid w:val="00B60B56"/>
    <w:rsid w:val="00B763CA"/>
    <w:rsid w:val="00B816C4"/>
    <w:rsid w:val="00B84A37"/>
    <w:rsid w:val="00BB1574"/>
    <w:rsid w:val="00BB5F1F"/>
    <w:rsid w:val="00BC085E"/>
    <w:rsid w:val="00BC1906"/>
    <w:rsid w:val="00BC4672"/>
    <w:rsid w:val="00BC6649"/>
    <w:rsid w:val="00BF29E3"/>
    <w:rsid w:val="00C0476F"/>
    <w:rsid w:val="00C049FB"/>
    <w:rsid w:val="00C04B34"/>
    <w:rsid w:val="00C06314"/>
    <w:rsid w:val="00C110A7"/>
    <w:rsid w:val="00C20FA4"/>
    <w:rsid w:val="00C21130"/>
    <w:rsid w:val="00C21AFC"/>
    <w:rsid w:val="00C313C5"/>
    <w:rsid w:val="00C31555"/>
    <w:rsid w:val="00C365E0"/>
    <w:rsid w:val="00C36776"/>
    <w:rsid w:val="00C418BB"/>
    <w:rsid w:val="00C468B1"/>
    <w:rsid w:val="00C4714E"/>
    <w:rsid w:val="00C510C3"/>
    <w:rsid w:val="00C6030F"/>
    <w:rsid w:val="00C63AFC"/>
    <w:rsid w:val="00C66FA4"/>
    <w:rsid w:val="00C706F1"/>
    <w:rsid w:val="00C76AE2"/>
    <w:rsid w:val="00C77F7C"/>
    <w:rsid w:val="00C9348D"/>
    <w:rsid w:val="00C95CA8"/>
    <w:rsid w:val="00CA6DC8"/>
    <w:rsid w:val="00CB1299"/>
    <w:rsid w:val="00CB253E"/>
    <w:rsid w:val="00CB5564"/>
    <w:rsid w:val="00CB6591"/>
    <w:rsid w:val="00CC03E9"/>
    <w:rsid w:val="00CC2874"/>
    <w:rsid w:val="00CC45F6"/>
    <w:rsid w:val="00CC79A0"/>
    <w:rsid w:val="00CD7328"/>
    <w:rsid w:val="00CE3747"/>
    <w:rsid w:val="00CE6139"/>
    <w:rsid w:val="00CF18E4"/>
    <w:rsid w:val="00CF3A5F"/>
    <w:rsid w:val="00CF4715"/>
    <w:rsid w:val="00CF632E"/>
    <w:rsid w:val="00CF7720"/>
    <w:rsid w:val="00D01F70"/>
    <w:rsid w:val="00D16542"/>
    <w:rsid w:val="00D2004D"/>
    <w:rsid w:val="00D27047"/>
    <w:rsid w:val="00D272F3"/>
    <w:rsid w:val="00D3463E"/>
    <w:rsid w:val="00D37384"/>
    <w:rsid w:val="00D37DB8"/>
    <w:rsid w:val="00D43830"/>
    <w:rsid w:val="00D45DDE"/>
    <w:rsid w:val="00D5249D"/>
    <w:rsid w:val="00D55638"/>
    <w:rsid w:val="00D6310D"/>
    <w:rsid w:val="00D664C0"/>
    <w:rsid w:val="00D73CD9"/>
    <w:rsid w:val="00D75294"/>
    <w:rsid w:val="00D80303"/>
    <w:rsid w:val="00D812C1"/>
    <w:rsid w:val="00D95BF1"/>
    <w:rsid w:val="00DA0C87"/>
    <w:rsid w:val="00DA1622"/>
    <w:rsid w:val="00DA6564"/>
    <w:rsid w:val="00DA7B55"/>
    <w:rsid w:val="00DA7C1A"/>
    <w:rsid w:val="00DB1A22"/>
    <w:rsid w:val="00DB5B16"/>
    <w:rsid w:val="00DB6A2D"/>
    <w:rsid w:val="00DC0026"/>
    <w:rsid w:val="00DC01DB"/>
    <w:rsid w:val="00DC09CA"/>
    <w:rsid w:val="00DC0E11"/>
    <w:rsid w:val="00DC4DD7"/>
    <w:rsid w:val="00DD05D0"/>
    <w:rsid w:val="00DD3572"/>
    <w:rsid w:val="00DE25CA"/>
    <w:rsid w:val="00DE3153"/>
    <w:rsid w:val="00DF08E5"/>
    <w:rsid w:val="00DF1662"/>
    <w:rsid w:val="00DF3C5A"/>
    <w:rsid w:val="00E065AF"/>
    <w:rsid w:val="00E105FE"/>
    <w:rsid w:val="00E110BD"/>
    <w:rsid w:val="00E1369E"/>
    <w:rsid w:val="00E35D11"/>
    <w:rsid w:val="00E405AA"/>
    <w:rsid w:val="00E45FDA"/>
    <w:rsid w:val="00E50777"/>
    <w:rsid w:val="00E5166E"/>
    <w:rsid w:val="00E52387"/>
    <w:rsid w:val="00E527FE"/>
    <w:rsid w:val="00E72A76"/>
    <w:rsid w:val="00E733CE"/>
    <w:rsid w:val="00E75859"/>
    <w:rsid w:val="00E7736A"/>
    <w:rsid w:val="00E85F35"/>
    <w:rsid w:val="00E91204"/>
    <w:rsid w:val="00EA12EF"/>
    <w:rsid w:val="00EB061C"/>
    <w:rsid w:val="00EB275B"/>
    <w:rsid w:val="00EB3DB2"/>
    <w:rsid w:val="00EB7325"/>
    <w:rsid w:val="00EC10E7"/>
    <w:rsid w:val="00EC11F0"/>
    <w:rsid w:val="00EC1E4F"/>
    <w:rsid w:val="00EC2990"/>
    <w:rsid w:val="00EC2E16"/>
    <w:rsid w:val="00ED61B9"/>
    <w:rsid w:val="00EF7495"/>
    <w:rsid w:val="00EF7957"/>
    <w:rsid w:val="00F021A3"/>
    <w:rsid w:val="00F06CD1"/>
    <w:rsid w:val="00F070EC"/>
    <w:rsid w:val="00F27AFA"/>
    <w:rsid w:val="00F27CB6"/>
    <w:rsid w:val="00F309AA"/>
    <w:rsid w:val="00F33342"/>
    <w:rsid w:val="00F354B3"/>
    <w:rsid w:val="00F50F45"/>
    <w:rsid w:val="00F54468"/>
    <w:rsid w:val="00F55644"/>
    <w:rsid w:val="00F5797F"/>
    <w:rsid w:val="00F60004"/>
    <w:rsid w:val="00F613C0"/>
    <w:rsid w:val="00F637FA"/>
    <w:rsid w:val="00F72157"/>
    <w:rsid w:val="00F73ADF"/>
    <w:rsid w:val="00F87FB1"/>
    <w:rsid w:val="00F908AA"/>
    <w:rsid w:val="00F95219"/>
    <w:rsid w:val="00FA1D03"/>
    <w:rsid w:val="00FA4318"/>
    <w:rsid w:val="00FA4F99"/>
    <w:rsid w:val="00FA63F6"/>
    <w:rsid w:val="00FB089C"/>
    <w:rsid w:val="00FB5EF0"/>
    <w:rsid w:val="00FC15D1"/>
    <w:rsid w:val="00FC2DFA"/>
    <w:rsid w:val="00FC2ED9"/>
    <w:rsid w:val="00FD1688"/>
    <w:rsid w:val="00FD4FFE"/>
    <w:rsid w:val="00FD658B"/>
    <w:rsid w:val="00FE4D81"/>
    <w:rsid w:val="00FE68D7"/>
    <w:rsid w:val="00FF3B51"/>
    <w:rsid w:val="00FF6FD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06A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30423"/>
  </w:style>
  <w:style w:type="paragraph" w:styleId="Kop1">
    <w:name w:val="heading 1"/>
    <w:basedOn w:val="Normaal"/>
    <w:next w:val="Normaal"/>
    <w:link w:val="Kop1Teken"/>
    <w:uiPriority w:val="9"/>
    <w:qFormat/>
    <w:rsid w:val="00A30423"/>
    <w:pPr>
      <w:keepNext/>
      <w:keepLines/>
      <w:spacing w:before="480"/>
      <w:outlineLvl w:val="0"/>
    </w:pPr>
    <w:rPr>
      <w:rFonts w:ascii="Verdana" w:eastAsiaTheme="majorEastAsia" w:hAnsi="Verdana" w:cstheme="majorBidi"/>
      <w:b/>
      <w:bCs/>
      <w:szCs w:val="32"/>
    </w:rPr>
  </w:style>
  <w:style w:type="paragraph" w:styleId="Kop2">
    <w:name w:val="heading 2"/>
    <w:basedOn w:val="Normaal"/>
    <w:next w:val="Normaal"/>
    <w:link w:val="Kop2Teken"/>
    <w:uiPriority w:val="9"/>
    <w:unhideWhenUsed/>
    <w:qFormat/>
    <w:rsid w:val="00A30423"/>
    <w:pPr>
      <w:keepNext/>
      <w:keepLines/>
      <w:spacing w:before="200"/>
      <w:outlineLvl w:val="1"/>
    </w:pPr>
    <w:rPr>
      <w:rFonts w:ascii="Verdana" w:eastAsiaTheme="majorEastAsia" w:hAnsi="Verdana" w:cstheme="majorBidi"/>
      <w:b/>
      <w:bCs/>
      <w:sz w:val="20"/>
      <w:szCs w:val="26"/>
    </w:rPr>
  </w:style>
  <w:style w:type="paragraph" w:styleId="Kop3">
    <w:name w:val="heading 3"/>
    <w:basedOn w:val="Normaal"/>
    <w:next w:val="Normaal"/>
    <w:link w:val="Kop3Teken"/>
    <w:uiPriority w:val="9"/>
    <w:unhideWhenUsed/>
    <w:qFormat/>
    <w:rsid w:val="00A30423"/>
    <w:pPr>
      <w:keepNext/>
      <w:keepLines/>
      <w:spacing w:before="200"/>
      <w:outlineLvl w:val="2"/>
    </w:pPr>
    <w:rPr>
      <w:rFonts w:ascii="Verdana" w:eastAsiaTheme="majorEastAsia" w:hAnsi="Verdana" w:cstheme="majorBidi"/>
      <w:b/>
      <w:b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A30423"/>
    <w:rPr>
      <w:rFonts w:ascii="Verdana" w:eastAsiaTheme="majorEastAsia" w:hAnsi="Verdana" w:cstheme="majorBidi"/>
      <w:b/>
      <w:bCs/>
      <w:szCs w:val="32"/>
    </w:rPr>
  </w:style>
  <w:style w:type="character" w:customStyle="1" w:styleId="Kop2Teken">
    <w:name w:val="Kop 2 Teken"/>
    <w:basedOn w:val="Standaardalinea-lettertype"/>
    <w:link w:val="Kop2"/>
    <w:uiPriority w:val="9"/>
    <w:rsid w:val="00A30423"/>
    <w:rPr>
      <w:rFonts w:ascii="Verdana" w:eastAsiaTheme="majorEastAsia" w:hAnsi="Verdana" w:cstheme="majorBidi"/>
      <w:b/>
      <w:bCs/>
      <w:sz w:val="20"/>
      <w:szCs w:val="26"/>
    </w:rPr>
  </w:style>
  <w:style w:type="character" w:customStyle="1" w:styleId="Kop3Teken">
    <w:name w:val="Kop 3 Teken"/>
    <w:basedOn w:val="Standaardalinea-lettertype"/>
    <w:link w:val="Kop3"/>
    <w:uiPriority w:val="9"/>
    <w:rsid w:val="00A30423"/>
    <w:rPr>
      <w:rFonts w:ascii="Verdana" w:eastAsiaTheme="majorEastAsia" w:hAnsi="Verdana" w:cstheme="majorBidi"/>
      <w:b/>
      <w:bCs/>
      <w:sz w:val="20"/>
    </w:rPr>
  </w:style>
  <w:style w:type="paragraph" w:styleId="Lijstalinea">
    <w:name w:val="List Paragraph"/>
    <w:basedOn w:val="Normaal"/>
    <w:uiPriority w:val="34"/>
    <w:qFormat/>
    <w:rsid w:val="00A30423"/>
    <w:pPr>
      <w:ind w:left="720"/>
      <w:contextualSpacing/>
    </w:pPr>
  </w:style>
  <w:style w:type="paragraph" w:styleId="Voettekst">
    <w:name w:val="footer"/>
    <w:basedOn w:val="Normaal"/>
    <w:link w:val="VoettekstTeken"/>
    <w:uiPriority w:val="99"/>
    <w:unhideWhenUsed/>
    <w:rsid w:val="00A30423"/>
    <w:pPr>
      <w:tabs>
        <w:tab w:val="center" w:pos="4536"/>
        <w:tab w:val="right" w:pos="9072"/>
      </w:tabs>
    </w:pPr>
  </w:style>
  <w:style w:type="character" w:customStyle="1" w:styleId="VoettekstTeken">
    <w:name w:val="Voettekst Teken"/>
    <w:basedOn w:val="Standaardalinea-lettertype"/>
    <w:link w:val="Voettekst"/>
    <w:uiPriority w:val="99"/>
    <w:rsid w:val="00A30423"/>
  </w:style>
  <w:style w:type="character" w:styleId="Verwijzingopmerking">
    <w:name w:val="annotation reference"/>
    <w:basedOn w:val="Standaardalinea-lettertype"/>
    <w:uiPriority w:val="99"/>
    <w:semiHidden/>
    <w:unhideWhenUsed/>
    <w:rsid w:val="00A30423"/>
    <w:rPr>
      <w:sz w:val="18"/>
      <w:szCs w:val="18"/>
    </w:rPr>
  </w:style>
  <w:style w:type="paragraph" w:styleId="Tekstopmerking">
    <w:name w:val="annotation text"/>
    <w:basedOn w:val="Normaal"/>
    <w:link w:val="TekstopmerkingTeken"/>
    <w:uiPriority w:val="99"/>
    <w:unhideWhenUsed/>
    <w:rsid w:val="00A30423"/>
  </w:style>
  <w:style w:type="character" w:customStyle="1" w:styleId="TekstopmerkingTeken">
    <w:name w:val="Tekst opmerking Teken"/>
    <w:basedOn w:val="Standaardalinea-lettertype"/>
    <w:link w:val="Tekstopmerking"/>
    <w:uiPriority w:val="99"/>
    <w:rsid w:val="00A30423"/>
  </w:style>
  <w:style w:type="paragraph" w:styleId="Voetnoottekst">
    <w:name w:val="footnote text"/>
    <w:basedOn w:val="Normaal"/>
    <w:link w:val="VoetnoottekstTeken"/>
    <w:uiPriority w:val="99"/>
    <w:unhideWhenUsed/>
    <w:rsid w:val="00A30423"/>
  </w:style>
  <w:style w:type="character" w:customStyle="1" w:styleId="VoetnoottekstTeken">
    <w:name w:val="Voetnoottekst Teken"/>
    <w:basedOn w:val="Standaardalinea-lettertype"/>
    <w:link w:val="Voetnoottekst"/>
    <w:uiPriority w:val="99"/>
    <w:rsid w:val="00A30423"/>
  </w:style>
  <w:style w:type="character" w:styleId="Voetnootmarkering">
    <w:name w:val="footnote reference"/>
    <w:basedOn w:val="Standaardalinea-lettertype"/>
    <w:uiPriority w:val="99"/>
    <w:unhideWhenUsed/>
    <w:rsid w:val="00A30423"/>
    <w:rPr>
      <w:vertAlign w:val="superscript"/>
    </w:rPr>
  </w:style>
  <w:style w:type="character" w:styleId="Paginanummer">
    <w:name w:val="page number"/>
    <w:basedOn w:val="Standaardalinea-lettertype"/>
    <w:uiPriority w:val="99"/>
    <w:semiHidden/>
    <w:unhideWhenUsed/>
    <w:rsid w:val="00A30423"/>
  </w:style>
  <w:style w:type="table" w:styleId="Gemiddeldraster1-accent2">
    <w:name w:val="Medium Grid 1 Accent 2"/>
    <w:basedOn w:val="Standaardtabel"/>
    <w:uiPriority w:val="67"/>
    <w:rsid w:val="00A30423"/>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Ballontekst">
    <w:name w:val="Balloon Text"/>
    <w:basedOn w:val="Normaal"/>
    <w:link w:val="BallontekstTeken"/>
    <w:uiPriority w:val="99"/>
    <w:semiHidden/>
    <w:unhideWhenUsed/>
    <w:rsid w:val="00A3042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30423"/>
    <w:rPr>
      <w:rFonts w:ascii="Lucida Grande" w:hAnsi="Lucida Grande" w:cs="Lucida Grande"/>
      <w:sz w:val="18"/>
      <w:szCs w:val="18"/>
    </w:rPr>
  </w:style>
  <w:style w:type="table" w:styleId="Gemiddeldraster1-accent3">
    <w:name w:val="Medium Grid 1 Accent 3"/>
    <w:basedOn w:val="Standaardtabel"/>
    <w:uiPriority w:val="67"/>
    <w:rsid w:val="00A3042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1">
    <w:name w:val="Medium Grid 1 Accent 1"/>
    <w:basedOn w:val="Standaardtabel"/>
    <w:uiPriority w:val="67"/>
    <w:rsid w:val="00A3042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Onderwerpvanopmerking">
    <w:name w:val="annotation subject"/>
    <w:basedOn w:val="Tekstopmerking"/>
    <w:next w:val="Tekstopmerking"/>
    <w:link w:val="OnderwerpvanopmerkingTeken"/>
    <w:uiPriority w:val="99"/>
    <w:semiHidden/>
    <w:unhideWhenUsed/>
    <w:rsid w:val="00A30423"/>
    <w:rPr>
      <w:b/>
      <w:bCs/>
      <w:sz w:val="20"/>
      <w:szCs w:val="20"/>
    </w:rPr>
  </w:style>
  <w:style w:type="character" w:customStyle="1" w:styleId="OnderwerpvanopmerkingTeken">
    <w:name w:val="Onderwerp van opmerking Teken"/>
    <w:basedOn w:val="TekstopmerkingTeken"/>
    <w:link w:val="Onderwerpvanopmerking"/>
    <w:uiPriority w:val="99"/>
    <w:semiHidden/>
    <w:rsid w:val="00A30423"/>
    <w:rPr>
      <w:b/>
      <w:bCs/>
      <w:sz w:val="20"/>
      <w:szCs w:val="20"/>
    </w:rPr>
  </w:style>
  <w:style w:type="paragraph" w:styleId="Koptekst">
    <w:name w:val="header"/>
    <w:basedOn w:val="Normaal"/>
    <w:link w:val="KoptekstTeken"/>
    <w:uiPriority w:val="99"/>
    <w:unhideWhenUsed/>
    <w:rsid w:val="00A30423"/>
    <w:pPr>
      <w:tabs>
        <w:tab w:val="center" w:pos="4536"/>
        <w:tab w:val="right" w:pos="9072"/>
      </w:tabs>
    </w:pPr>
  </w:style>
  <w:style w:type="character" w:customStyle="1" w:styleId="KoptekstTeken">
    <w:name w:val="Koptekst Teken"/>
    <w:basedOn w:val="Standaardalinea-lettertype"/>
    <w:link w:val="Koptekst"/>
    <w:uiPriority w:val="99"/>
    <w:rsid w:val="00A30423"/>
  </w:style>
  <w:style w:type="paragraph" w:styleId="Normaalweb">
    <w:name w:val="Normal (Web)"/>
    <w:basedOn w:val="Normaal"/>
    <w:uiPriority w:val="99"/>
    <w:unhideWhenUsed/>
    <w:rsid w:val="00A30423"/>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unhideWhenUsed/>
    <w:rsid w:val="00A30423"/>
    <w:rPr>
      <w:color w:val="0000FF" w:themeColor="hyperlink"/>
      <w:u w:val="single"/>
    </w:rPr>
  </w:style>
  <w:style w:type="character" w:styleId="GevolgdeHyperlink">
    <w:name w:val="FollowedHyperlink"/>
    <w:basedOn w:val="Standaardalinea-lettertype"/>
    <w:uiPriority w:val="99"/>
    <w:semiHidden/>
    <w:unhideWhenUsed/>
    <w:rsid w:val="00A30423"/>
    <w:rPr>
      <w:color w:val="800080" w:themeColor="followedHyperlink"/>
      <w:u w:val="single"/>
    </w:rPr>
  </w:style>
  <w:style w:type="table" w:styleId="Lichtraster-accent4">
    <w:name w:val="Light Grid Accent 4"/>
    <w:basedOn w:val="Standaardtabel"/>
    <w:uiPriority w:val="62"/>
    <w:rsid w:val="00A3042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3">
    <w:name w:val="Light Grid Accent 3"/>
    <w:basedOn w:val="Standaardtabel"/>
    <w:uiPriority w:val="62"/>
    <w:rsid w:val="00A3042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1">
    <w:name w:val="Light Grid Accent 1"/>
    <w:basedOn w:val="Standaardtabel"/>
    <w:uiPriority w:val="62"/>
    <w:rsid w:val="00A3042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A3042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5">
    <w:name w:val="Light Grid Accent 5"/>
    <w:basedOn w:val="Standaardtabel"/>
    <w:uiPriority w:val="62"/>
    <w:rsid w:val="00A3042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Kopvaninhoudsopgave">
    <w:name w:val="TOC Heading"/>
    <w:basedOn w:val="Kop1"/>
    <w:next w:val="Normaal"/>
    <w:uiPriority w:val="39"/>
    <w:unhideWhenUsed/>
    <w:qFormat/>
    <w:rsid w:val="00A30423"/>
    <w:pPr>
      <w:spacing w:line="276" w:lineRule="auto"/>
      <w:outlineLvl w:val="9"/>
    </w:pPr>
    <w:rPr>
      <w:rFonts w:asciiTheme="majorHAnsi" w:hAnsiTheme="majorHAnsi"/>
      <w:color w:val="365F91" w:themeColor="accent1" w:themeShade="BF"/>
      <w:sz w:val="28"/>
      <w:szCs w:val="28"/>
    </w:rPr>
  </w:style>
  <w:style w:type="paragraph" w:styleId="Inhopg1">
    <w:name w:val="toc 1"/>
    <w:basedOn w:val="Normaal"/>
    <w:next w:val="Normaal"/>
    <w:autoRedefine/>
    <w:uiPriority w:val="39"/>
    <w:unhideWhenUsed/>
    <w:rsid w:val="005A7BFA"/>
    <w:pPr>
      <w:tabs>
        <w:tab w:val="left" w:pos="382"/>
        <w:tab w:val="left" w:pos="454"/>
        <w:tab w:val="right" w:leader="dot" w:pos="9056"/>
      </w:tabs>
      <w:spacing w:before="120"/>
      <w:contextualSpacing/>
    </w:pPr>
    <w:rPr>
      <w:rFonts w:ascii="Verdana" w:hAnsi="Verdana"/>
      <w:noProof/>
      <w:sz w:val="20"/>
      <w:szCs w:val="20"/>
    </w:rPr>
  </w:style>
  <w:style w:type="paragraph" w:styleId="Inhopg2">
    <w:name w:val="toc 2"/>
    <w:basedOn w:val="Normaal"/>
    <w:next w:val="Normaal"/>
    <w:autoRedefine/>
    <w:uiPriority w:val="39"/>
    <w:unhideWhenUsed/>
    <w:rsid w:val="005147C6"/>
    <w:pPr>
      <w:ind w:left="238"/>
      <w:contextualSpacing/>
    </w:pPr>
    <w:rPr>
      <w:rFonts w:ascii="Verdana" w:hAnsi="Verdana"/>
      <w:b/>
      <w:bCs/>
      <w:sz w:val="12"/>
      <w:szCs w:val="20"/>
    </w:rPr>
  </w:style>
  <w:style w:type="paragraph" w:styleId="Inhopg3">
    <w:name w:val="toc 3"/>
    <w:basedOn w:val="Normaal"/>
    <w:next w:val="Normaal"/>
    <w:autoRedefine/>
    <w:uiPriority w:val="39"/>
    <w:unhideWhenUsed/>
    <w:rsid w:val="00A30423"/>
    <w:pPr>
      <w:ind w:left="480"/>
    </w:pPr>
    <w:rPr>
      <w:sz w:val="22"/>
      <w:szCs w:val="22"/>
    </w:rPr>
  </w:style>
  <w:style w:type="paragraph" w:styleId="Inhopg4">
    <w:name w:val="toc 4"/>
    <w:basedOn w:val="Normaal"/>
    <w:next w:val="Normaal"/>
    <w:autoRedefine/>
    <w:uiPriority w:val="39"/>
    <w:semiHidden/>
    <w:unhideWhenUsed/>
    <w:rsid w:val="00A30423"/>
    <w:pPr>
      <w:ind w:left="720"/>
    </w:pPr>
    <w:rPr>
      <w:sz w:val="20"/>
      <w:szCs w:val="20"/>
    </w:rPr>
  </w:style>
  <w:style w:type="paragraph" w:styleId="Inhopg5">
    <w:name w:val="toc 5"/>
    <w:basedOn w:val="Normaal"/>
    <w:next w:val="Normaal"/>
    <w:autoRedefine/>
    <w:uiPriority w:val="39"/>
    <w:semiHidden/>
    <w:unhideWhenUsed/>
    <w:rsid w:val="00A30423"/>
    <w:pPr>
      <w:ind w:left="960"/>
    </w:pPr>
    <w:rPr>
      <w:sz w:val="20"/>
      <w:szCs w:val="20"/>
    </w:rPr>
  </w:style>
  <w:style w:type="paragraph" w:styleId="Inhopg6">
    <w:name w:val="toc 6"/>
    <w:basedOn w:val="Normaal"/>
    <w:next w:val="Normaal"/>
    <w:autoRedefine/>
    <w:uiPriority w:val="39"/>
    <w:semiHidden/>
    <w:unhideWhenUsed/>
    <w:rsid w:val="00A30423"/>
    <w:pPr>
      <w:ind w:left="1200"/>
    </w:pPr>
    <w:rPr>
      <w:sz w:val="20"/>
      <w:szCs w:val="20"/>
    </w:rPr>
  </w:style>
  <w:style w:type="paragraph" w:styleId="Inhopg7">
    <w:name w:val="toc 7"/>
    <w:basedOn w:val="Normaal"/>
    <w:next w:val="Normaal"/>
    <w:autoRedefine/>
    <w:uiPriority w:val="39"/>
    <w:semiHidden/>
    <w:unhideWhenUsed/>
    <w:rsid w:val="00A30423"/>
    <w:pPr>
      <w:ind w:left="1440"/>
    </w:pPr>
    <w:rPr>
      <w:sz w:val="20"/>
      <w:szCs w:val="20"/>
    </w:rPr>
  </w:style>
  <w:style w:type="paragraph" w:styleId="Inhopg8">
    <w:name w:val="toc 8"/>
    <w:basedOn w:val="Normaal"/>
    <w:next w:val="Normaal"/>
    <w:autoRedefine/>
    <w:uiPriority w:val="39"/>
    <w:semiHidden/>
    <w:unhideWhenUsed/>
    <w:rsid w:val="00A30423"/>
    <w:pPr>
      <w:ind w:left="1680"/>
    </w:pPr>
    <w:rPr>
      <w:sz w:val="20"/>
      <w:szCs w:val="20"/>
    </w:rPr>
  </w:style>
  <w:style w:type="paragraph" w:styleId="Inhopg9">
    <w:name w:val="toc 9"/>
    <w:basedOn w:val="Normaal"/>
    <w:next w:val="Normaal"/>
    <w:autoRedefine/>
    <w:uiPriority w:val="39"/>
    <w:semiHidden/>
    <w:unhideWhenUsed/>
    <w:rsid w:val="00A30423"/>
    <w:pPr>
      <w:ind w:left="1920"/>
    </w:pPr>
    <w:rPr>
      <w:sz w:val="20"/>
      <w:szCs w:val="20"/>
    </w:rPr>
  </w:style>
  <w:style w:type="table" w:styleId="Tabelraster">
    <w:name w:val="Table Grid"/>
    <w:basedOn w:val="Standaardtabel"/>
    <w:uiPriority w:val="59"/>
    <w:rsid w:val="00A304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Teken"/>
    <w:uiPriority w:val="1"/>
    <w:qFormat/>
    <w:rsid w:val="00A30423"/>
    <w:rPr>
      <w:rFonts w:ascii="Calibri" w:eastAsia="Calibri" w:hAnsi="Calibri" w:cs="Times New Roman"/>
      <w:sz w:val="22"/>
      <w:szCs w:val="22"/>
      <w:lang w:eastAsia="en-US"/>
    </w:rPr>
  </w:style>
  <w:style w:type="character" w:customStyle="1" w:styleId="GeenafstandTeken">
    <w:name w:val="Geen afstand Teken"/>
    <w:basedOn w:val="Standaardalinea-lettertype"/>
    <w:link w:val="Geenafstand"/>
    <w:uiPriority w:val="1"/>
    <w:rsid w:val="00A30423"/>
    <w:rPr>
      <w:rFonts w:ascii="Calibri" w:eastAsia="Calibri" w:hAnsi="Calibri" w:cs="Times New Roman"/>
      <w:sz w:val="22"/>
      <w:szCs w:val="22"/>
      <w:lang w:eastAsia="en-US"/>
    </w:rPr>
  </w:style>
  <w:style w:type="paragraph" w:customStyle="1" w:styleId="Lijstalinea1">
    <w:name w:val="Lijstalinea1"/>
    <w:basedOn w:val="Normaal"/>
    <w:uiPriority w:val="99"/>
    <w:qFormat/>
    <w:rsid w:val="00A30423"/>
    <w:pPr>
      <w:ind w:left="720"/>
      <w:contextualSpacing/>
    </w:pPr>
    <w:rPr>
      <w:rFonts w:ascii="Cambria" w:eastAsia="MS ??" w:hAnsi="Cambria" w:cs="Times New Roman"/>
    </w:rPr>
  </w:style>
  <w:style w:type="paragraph" w:styleId="Revisie">
    <w:name w:val="Revision"/>
    <w:hidden/>
    <w:uiPriority w:val="99"/>
    <w:semiHidden/>
    <w:rsid w:val="00A30423"/>
  </w:style>
  <w:style w:type="paragraph" w:customStyle="1" w:styleId="Lijstalinea2">
    <w:name w:val="Lijstalinea2"/>
    <w:basedOn w:val="Normaal"/>
    <w:uiPriority w:val="99"/>
    <w:qFormat/>
    <w:rsid w:val="00A30423"/>
    <w:pPr>
      <w:ind w:left="720"/>
      <w:contextualSpacing/>
    </w:pPr>
    <w:rPr>
      <w:rFonts w:ascii="Cambria" w:eastAsia="MS ??" w:hAnsi="Cambria" w:cs="Times New Roman"/>
    </w:rPr>
  </w:style>
  <w:style w:type="table" w:styleId="Gemiddeldearcering2-accent6">
    <w:name w:val="Medium Shading 2 Accent 6"/>
    <w:basedOn w:val="Standaardtabel"/>
    <w:uiPriority w:val="64"/>
    <w:rsid w:val="00A36C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A36C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A36C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2">
    <w:name w:val="Medium List 1 Accent 2"/>
    <w:basedOn w:val="Standaardtabel"/>
    <w:uiPriority w:val="65"/>
    <w:rsid w:val="00A36C9F"/>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2-accent2">
    <w:name w:val="Medium List 2 Accent 2"/>
    <w:basedOn w:val="Standaardtabel"/>
    <w:uiPriority w:val="66"/>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A36C9F"/>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accent5">
    <w:name w:val="Colorful Grid Accent 5"/>
    <w:basedOn w:val="Standaardtabel"/>
    <w:uiPriority w:val="73"/>
    <w:rsid w:val="00A36C9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elijst-accent6">
    <w:name w:val="Colorful List Accent 6"/>
    <w:basedOn w:val="Standaardtabel"/>
    <w:uiPriority w:val="72"/>
    <w:rsid w:val="00A36C9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lijst-accent5">
    <w:name w:val="Colorful List Accent 5"/>
    <w:basedOn w:val="Standaardtabel"/>
    <w:uiPriority w:val="72"/>
    <w:rsid w:val="00A36C9F"/>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arcering-accent6">
    <w:name w:val="Colorful Shading Accent 6"/>
    <w:basedOn w:val="Standaardtabel"/>
    <w:uiPriority w:val="71"/>
    <w:rsid w:val="00A36C9F"/>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A36C9F"/>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A36C9F"/>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2">
    <w:name w:val="Colorful Shading Accent 2"/>
    <w:basedOn w:val="Standaardtabel"/>
    <w:uiPriority w:val="71"/>
    <w:rsid w:val="00A36C9F"/>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Donkerelijst-accent3">
    <w:name w:val="Dark List Accent 3"/>
    <w:basedOn w:val="Standaardtabel"/>
    <w:uiPriority w:val="70"/>
    <w:rsid w:val="00A36C9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2">
    <w:name w:val="Dark List Accent 2"/>
    <w:basedOn w:val="Standaardtabel"/>
    <w:uiPriority w:val="70"/>
    <w:rsid w:val="00A36C9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Gemiddeldraster3-accent2">
    <w:name w:val="Medium Grid 3 Accent 2"/>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A36C9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emiddeldraster3">
    <w:name w:val="Medium Grid 3"/>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2-accent6">
    <w:name w:val="Medium Grid 2 Accent 6"/>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
    <w:name w:val="Medium Grid 2"/>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A36C9F"/>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elijst2-accent3">
    <w:name w:val="Medium List 2 Accent 3"/>
    <w:basedOn w:val="Standaardtabel"/>
    <w:uiPriority w:val="66"/>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chtraster-accent6">
    <w:name w:val="Light Grid Accent 6"/>
    <w:basedOn w:val="Standaardtabel"/>
    <w:uiPriority w:val="62"/>
    <w:rsid w:val="00A36C9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30423"/>
  </w:style>
  <w:style w:type="paragraph" w:styleId="Kop1">
    <w:name w:val="heading 1"/>
    <w:basedOn w:val="Normaal"/>
    <w:next w:val="Normaal"/>
    <w:link w:val="Kop1Teken"/>
    <w:uiPriority w:val="9"/>
    <w:qFormat/>
    <w:rsid w:val="00A30423"/>
    <w:pPr>
      <w:keepNext/>
      <w:keepLines/>
      <w:spacing w:before="480"/>
      <w:outlineLvl w:val="0"/>
    </w:pPr>
    <w:rPr>
      <w:rFonts w:ascii="Verdana" w:eastAsiaTheme="majorEastAsia" w:hAnsi="Verdana" w:cstheme="majorBidi"/>
      <w:b/>
      <w:bCs/>
      <w:szCs w:val="32"/>
    </w:rPr>
  </w:style>
  <w:style w:type="paragraph" w:styleId="Kop2">
    <w:name w:val="heading 2"/>
    <w:basedOn w:val="Normaal"/>
    <w:next w:val="Normaal"/>
    <w:link w:val="Kop2Teken"/>
    <w:uiPriority w:val="9"/>
    <w:unhideWhenUsed/>
    <w:qFormat/>
    <w:rsid w:val="00A30423"/>
    <w:pPr>
      <w:keepNext/>
      <w:keepLines/>
      <w:spacing w:before="200"/>
      <w:outlineLvl w:val="1"/>
    </w:pPr>
    <w:rPr>
      <w:rFonts w:ascii="Verdana" w:eastAsiaTheme="majorEastAsia" w:hAnsi="Verdana" w:cstheme="majorBidi"/>
      <w:b/>
      <w:bCs/>
      <w:sz w:val="20"/>
      <w:szCs w:val="26"/>
    </w:rPr>
  </w:style>
  <w:style w:type="paragraph" w:styleId="Kop3">
    <w:name w:val="heading 3"/>
    <w:basedOn w:val="Normaal"/>
    <w:next w:val="Normaal"/>
    <w:link w:val="Kop3Teken"/>
    <w:uiPriority w:val="9"/>
    <w:unhideWhenUsed/>
    <w:qFormat/>
    <w:rsid w:val="00A30423"/>
    <w:pPr>
      <w:keepNext/>
      <w:keepLines/>
      <w:spacing w:before="200"/>
      <w:outlineLvl w:val="2"/>
    </w:pPr>
    <w:rPr>
      <w:rFonts w:ascii="Verdana" w:eastAsiaTheme="majorEastAsia" w:hAnsi="Verdana" w:cstheme="majorBidi"/>
      <w:b/>
      <w:b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A30423"/>
    <w:rPr>
      <w:rFonts w:ascii="Verdana" w:eastAsiaTheme="majorEastAsia" w:hAnsi="Verdana" w:cstheme="majorBidi"/>
      <w:b/>
      <w:bCs/>
      <w:szCs w:val="32"/>
    </w:rPr>
  </w:style>
  <w:style w:type="character" w:customStyle="1" w:styleId="Kop2Teken">
    <w:name w:val="Kop 2 Teken"/>
    <w:basedOn w:val="Standaardalinea-lettertype"/>
    <w:link w:val="Kop2"/>
    <w:uiPriority w:val="9"/>
    <w:rsid w:val="00A30423"/>
    <w:rPr>
      <w:rFonts w:ascii="Verdana" w:eastAsiaTheme="majorEastAsia" w:hAnsi="Verdana" w:cstheme="majorBidi"/>
      <w:b/>
      <w:bCs/>
      <w:sz w:val="20"/>
      <w:szCs w:val="26"/>
    </w:rPr>
  </w:style>
  <w:style w:type="character" w:customStyle="1" w:styleId="Kop3Teken">
    <w:name w:val="Kop 3 Teken"/>
    <w:basedOn w:val="Standaardalinea-lettertype"/>
    <w:link w:val="Kop3"/>
    <w:uiPriority w:val="9"/>
    <w:rsid w:val="00A30423"/>
    <w:rPr>
      <w:rFonts w:ascii="Verdana" w:eastAsiaTheme="majorEastAsia" w:hAnsi="Verdana" w:cstheme="majorBidi"/>
      <w:b/>
      <w:bCs/>
      <w:sz w:val="20"/>
    </w:rPr>
  </w:style>
  <w:style w:type="paragraph" w:styleId="Lijstalinea">
    <w:name w:val="List Paragraph"/>
    <w:basedOn w:val="Normaal"/>
    <w:uiPriority w:val="34"/>
    <w:qFormat/>
    <w:rsid w:val="00A30423"/>
    <w:pPr>
      <w:ind w:left="720"/>
      <w:contextualSpacing/>
    </w:pPr>
  </w:style>
  <w:style w:type="paragraph" w:styleId="Voettekst">
    <w:name w:val="footer"/>
    <w:basedOn w:val="Normaal"/>
    <w:link w:val="VoettekstTeken"/>
    <w:uiPriority w:val="99"/>
    <w:unhideWhenUsed/>
    <w:rsid w:val="00A30423"/>
    <w:pPr>
      <w:tabs>
        <w:tab w:val="center" w:pos="4536"/>
        <w:tab w:val="right" w:pos="9072"/>
      </w:tabs>
    </w:pPr>
  </w:style>
  <w:style w:type="character" w:customStyle="1" w:styleId="VoettekstTeken">
    <w:name w:val="Voettekst Teken"/>
    <w:basedOn w:val="Standaardalinea-lettertype"/>
    <w:link w:val="Voettekst"/>
    <w:uiPriority w:val="99"/>
    <w:rsid w:val="00A30423"/>
  </w:style>
  <w:style w:type="character" w:styleId="Verwijzingopmerking">
    <w:name w:val="annotation reference"/>
    <w:basedOn w:val="Standaardalinea-lettertype"/>
    <w:uiPriority w:val="99"/>
    <w:semiHidden/>
    <w:unhideWhenUsed/>
    <w:rsid w:val="00A30423"/>
    <w:rPr>
      <w:sz w:val="18"/>
      <w:szCs w:val="18"/>
    </w:rPr>
  </w:style>
  <w:style w:type="paragraph" w:styleId="Tekstopmerking">
    <w:name w:val="annotation text"/>
    <w:basedOn w:val="Normaal"/>
    <w:link w:val="TekstopmerkingTeken"/>
    <w:uiPriority w:val="99"/>
    <w:unhideWhenUsed/>
    <w:rsid w:val="00A30423"/>
  </w:style>
  <w:style w:type="character" w:customStyle="1" w:styleId="TekstopmerkingTeken">
    <w:name w:val="Tekst opmerking Teken"/>
    <w:basedOn w:val="Standaardalinea-lettertype"/>
    <w:link w:val="Tekstopmerking"/>
    <w:uiPriority w:val="99"/>
    <w:rsid w:val="00A30423"/>
  </w:style>
  <w:style w:type="paragraph" w:styleId="Voetnoottekst">
    <w:name w:val="footnote text"/>
    <w:basedOn w:val="Normaal"/>
    <w:link w:val="VoetnoottekstTeken"/>
    <w:uiPriority w:val="99"/>
    <w:unhideWhenUsed/>
    <w:rsid w:val="00A30423"/>
  </w:style>
  <w:style w:type="character" w:customStyle="1" w:styleId="VoetnoottekstTeken">
    <w:name w:val="Voetnoottekst Teken"/>
    <w:basedOn w:val="Standaardalinea-lettertype"/>
    <w:link w:val="Voetnoottekst"/>
    <w:uiPriority w:val="99"/>
    <w:rsid w:val="00A30423"/>
  </w:style>
  <w:style w:type="character" w:styleId="Voetnootmarkering">
    <w:name w:val="footnote reference"/>
    <w:basedOn w:val="Standaardalinea-lettertype"/>
    <w:uiPriority w:val="99"/>
    <w:unhideWhenUsed/>
    <w:rsid w:val="00A30423"/>
    <w:rPr>
      <w:vertAlign w:val="superscript"/>
    </w:rPr>
  </w:style>
  <w:style w:type="character" w:styleId="Paginanummer">
    <w:name w:val="page number"/>
    <w:basedOn w:val="Standaardalinea-lettertype"/>
    <w:uiPriority w:val="99"/>
    <w:semiHidden/>
    <w:unhideWhenUsed/>
    <w:rsid w:val="00A30423"/>
  </w:style>
  <w:style w:type="table" w:styleId="Gemiddeldraster1-accent2">
    <w:name w:val="Medium Grid 1 Accent 2"/>
    <w:basedOn w:val="Standaardtabel"/>
    <w:uiPriority w:val="67"/>
    <w:rsid w:val="00A30423"/>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Ballontekst">
    <w:name w:val="Balloon Text"/>
    <w:basedOn w:val="Normaal"/>
    <w:link w:val="BallontekstTeken"/>
    <w:uiPriority w:val="99"/>
    <w:semiHidden/>
    <w:unhideWhenUsed/>
    <w:rsid w:val="00A3042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30423"/>
    <w:rPr>
      <w:rFonts w:ascii="Lucida Grande" w:hAnsi="Lucida Grande" w:cs="Lucida Grande"/>
      <w:sz w:val="18"/>
      <w:szCs w:val="18"/>
    </w:rPr>
  </w:style>
  <w:style w:type="table" w:styleId="Gemiddeldraster1-accent3">
    <w:name w:val="Medium Grid 1 Accent 3"/>
    <w:basedOn w:val="Standaardtabel"/>
    <w:uiPriority w:val="67"/>
    <w:rsid w:val="00A3042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1">
    <w:name w:val="Medium Grid 1 Accent 1"/>
    <w:basedOn w:val="Standaardtabel"/>
    <w:uiPriority w:val="67"/>
    <w:rsid w:val="00A3042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Onderwerpvanopmerking">
    <w:name w:val="annotation subject"/>
    <w:basedOn w:val="Tekstopmerking"/>
    <w:next w:val="Tekstopmerking"/>
    <w:link w:val="OnderwerpvanopmerkingTeken"/>
    <w:uiPriority w:val="99"/>
    <w:semiHidden/>
    <w:unhideWhenUsed/>
    <w:rsid w:val="00A30423"/>
    <w:rPr>
      <w:b/>
      <w:bCs/>
      <w:sz w:val="20"/>
      <w:szCs w:val="20"/>
    </w:rPr>
  </w:style>
  <w:style w:type="character" w:customStyle="1" w:styleId="OnderwerpvanopmerkingTeken">
    <w:name w:val="Onderwerp van opmerking Teken"/>
    <w:basedOn w:val="TekstopmerkingTeken"/>
    <w:link w:val="Onderwerpvanopmerking"/>
    <w:uiPriority w:val="99"/>
    <w:semiHidden/>
    <w:rsid w:val="00A30423"/>
    <w:rPr>
      <w:b/>
      <w:bCs/>
      <w:sz w:val="20"/>
      <w:szCs w:val="20"/>
    </w:rPr>
  </w:style>
  <w:style w:type="paragraph" w:styleId="Koptekst">
    <w:name w:val="header"/>
    <w:basedOn w:val="Normaal"/>
    <w:link w:val="KoptekstTeken"/>
    <w:uiPriority w:val="99"/>
    <w:unhideWhenUsed/>
    <w:rsid w:val="00A30423"/>
    <w:pPr>
      <w:tabs>
        <w:tab w:val="center" w:pos="4536"/>
        <w:tab w:val="right" w:pos="9072"/>
      </w:tabs>
    </w:pPr>
  </w:style>
  <w:style w:type="character" w:customStyle="1" w:styleId="KoptekstTeken">
    <w:name w:val="Koptekst Teken"/>
    <w:basedOn w:val="Standaardalinea-lettertype"/>
    <w:link w:val="Koptekst"/>
    <w:uiPriority w:val="99"/>
    <w:rsid w:val="00A30423"/>
  </w:style>
  <w:style w:type="paragraph" w:styleId="Normaalweb">
    <w:name w:val="Normal (Web)"/>
    <w:basedOn w:val="Normaal"/>
    <w:uiPriority w:val="99"/>
    <w:unhideWhenUsed/>
    <w:rsid w:val="00A30423"/>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unhideWhenUsed/>
    <w:rsid w:val="00A30423"/>
    <w:rPr>
      <w:color w:val="0000FF" w:themeColor="hyperlink"/>
      <w:u w:val="single"/>
    </w:rPr>
  </w:style>
  <w:style w:type="character" w:styleId="GevolgdeHyperlink">
    <w:name w:val="FollowedHyperlink"/>
    <w:basedOn w:val="Standaardalinea-lettertype"/>
    <w:uiPriority w:val="99"/>
    <w:semiHidden/>
    <w:unhideWhenUsed/>
    <w:rsid w:val="00A30423"/>
    <w:rPr>
      <w:color w:val="800080" w:themeColor="followedHyperlink"/>
      <w:u w:val="single"/>
    </w:rPr>
  </w:style>
  <w:style w:type="table" w:styleId="Lichtraster-accent4">
    <w:name w:val="Light Grid Accent 4"/>
    <w:basedOn w:val="Standaardtabel"/>
    <w:uiPriority w:val="62"/>
    <w:rsid w:val="00A30423"/>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3">
    <w:name w:val="Light Grid Accent 3"/>
    <w:basedOn w:val="Standaardtabel"/>
    <w:uiPriority w:val="62"/>
    <w:rsid w:val="00A3042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1">
    <w:name w:val="Light Grid Accent 1"/>
    <w:basedOn w:val="Standaardtabel"/>
    <w:uiPriority w:val="62"/>
    <w:rsid w:val="00A3042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A3042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5">
    <w:name w:val="Light Grid Accent 5"/>
    <w:basedOn w:val="Standaardtabel"/>
    <w:uiPriority w:val="62"/>
    <w:rsid w:val="00A3042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Kopvaninhoudsopgave">
    <w:name w:val="TOC Heading"/>
    <w:basedOn w:val="Kop1"/>
    <w:next w:val="Normaal"/>
    <w:uiPriority w:val="39"/>
    <w:unhideWhenUsed/>
    <w:qFormat/>
    <w:rsid w:val="00A30423"/>
    <w:pPr>
      <w:spacing w:line="276" w:lineRule="auto"/>
      <w:outlineLvl w:val="9"/>
    </w:pPr>
    <w:rPr>
      <w:rFonts w:asciiTheme="majorHAnsi" w:hAnsiTheme="majorHAnsi"/>
      <w:color w:val="365F91" w:themeColor="accent1" w:themeShade="BF"/>
      <w:sz w:val="28"/>
      <w:szCs w:val="28"/>
    </w:rPr>
  </w:style>
  <w:style w:type="paragraph" w:styleId="Inhopg1">
    <w:name w:val="toc 1"/>
    <w:basedOn w:val="Normaal"/>
    <w:next w:val="Normaal"/>
    <w:autoRedefine/>
    <w:uiPriority w:val="39"/>
    <w:unhideWhenUsed/>
    <w:rsid w:val="005A7BFA"/>
    <w:pPr>
      <w:tabs>
        <w:tab w:val="left" w:pos="382"/>
        <w:tab w:val="left" w:pos="454"/>
        <w:tab w:val="right" w:leader="dot" w:pos="9056"/>
      </w:tabs>
      <w:spacing w:before="120"/>
      <w:contextualSpacing/>
    </w:pPr>
    <w:rPr>
      <w:rFonts w:ascii="Verdana" w:hAnsi="Verdana"/>
      <w:noProof/>
      <w:sz w:val="20"/>
      <w:szCs w:val="20"/>
    </w:rPr>
  </w:style>
  <w:style w:type="paragraph" w:styleId="Inhopg2">
    <w:name w:val="toc 2"/>
    <w:basedOn w:val="Normaal"/>
    <w:next w:val="Normaal"/>
    <w:autoRedefine/>
    <w:uiPriority w:val="39"/>
    <w:unhideWhenUsed/>
    <w:rsid w:val="005147C6"/>
    <w:pPr>
      <w:ind w:left="238"/>
      <w:contextualSpacing/>
    </w:pPr>
    <w:rPr>
      <w:rFonts w:ascii="Verdana" w:hAnsi="Verdana"/>
      <w:b/>
      <w:bCs/>
      <w:sz w:val="12"/>
      <w:szCs w:val="20"/>
    </w:rPr>
  </w:style>
  <w:style w:type="paragraph" w:styleId="Inhopg3">
    <w:name w:val="toc 3"/>
    <w:basedOn w:val="Normaal"/>
    <w:next w:val="Normaal"/>
    <w:autoRedefine/>
    <w:uiPriority w:val="39"/>
    <w:unhideWhenUsed/>
    <w:rsid w:val="00A30423"/>
    <w:pPr>
      <w:ind w:left="480"/>
    </w:pPr>
    <w:rPr>
      <w:sz w:val="22"/>
      <w:szCs w:val="22"/>
    </w:rPr>
  </w:style>
  <w:style w:type="paragraph" w:styleId="Inhopg4">
    <w:name w:val="toc 4"/>
    <w:basedOn w:val="Normaal"/>
    <w:next w:val="Normaal"/>
    <w:autoRedefine/>
    <w:uiPriority w:val="39"/>
    <w:semiHidden/>
    <w:unhideWhenUsed/>
    <w:rsid w:val="00A30423"/>
    <w:pPr>
      <w:ind w:left="720"/>
    </w:pPr>
    <w:rPr>
      <w:sz w:val="20"/>
      <w:szCs w:val="20"/>
    </w:rPr>
  </w:style>
  <w:style w:type="paragraph" w:styleId="Inhopg5">
    <w:name w:val="toc 5"/>
    <w:basedOn w:val="Normaal"/>
    <w:next w:val="Normaal"/>
    <w:autoRedefine/>
    <w:uiPriority w:val="39"/>
    <w:semiHidden/>
    <w:unhideWhenUsed/>
    <w:rsid w:val="00A30423"/>
    <w:pPr>
      <w:ind w:left="960"/>
    </w:pPr>
    <w:rPr>
      <w:sz w:val="20"/>
      <w:szCs w:val="20"/>
    </w:rPr>
  </w:style>
  <w:style w:type="paragraph" w:styleId="Inhopg6">
    <w:name w:val="toc 6"/>
    <w:basedOn w:val="Normaal"/>
    <w:next w:val="Normaal"/>
    <w:autoRedefine/>
    <w:uiPriority w:val="39"/>
    <w:semiHidden/>
    <w:unhideWhenUsed/>
    <w:rsid w:val="00A30423"/>
    <w:pPr>
      <w:ind w:left="1200"/>
    </w:pPr>
    <w:rPr>
      <w:sz w:val="20"/>
      <w:szCs w:val="20"/>
    </w:rPr>
  </w:style>
  <w:style w:type="paragraph" w:styleId="Inhopg7">
    <w:name w:val="toc 7"/>
    <w:basedOn w:val="Normaal"/>
    <w:next w:val="Normaal"/>
    <w:autoRedefine/>
    <w:uiPriority w:val="39"/>
    <w:semiHidden/>
    <w:unhideWhenUsed/>
    <w:rsid w:val="00A30423"/>
    <w:pPr>
      <w:ind w:left="1440"/>
    </w:pPr>
    <w:rPr>
      <w:sz w:val="20"/>
      <w:szCs w:val="20"/>
    </w:rPr>
  </w:style>
  <w:style w:type="paragraph" w:styleId="Inhopg8">
    <w:name w:val="toc 8"/>
    <w:basedOn w:val="Normaal"/>
    <w:next w:val="Normaal"/>
    <w:autoRedefine/>
    <w:uiPriority w:val="39"/>
    <w:semiHidden/>
    <w:unhideWhenUsed/>
    <w:rsid w:val="00A30423"/>
    <w:pPr>
      <w:ind w:left="1680"/>
    </w:pPr>
    <w:rPr>
      <w:sz w:val="20"/>
      <w:szCs w:val="20"/>
    </w:rPr>
  </w:style>
  <w:style w:type="paragraph" w:styleId="Inhopg9">
    <w:name w:val="toc 9"/>
    <w:basedOn w:val="Normaal"/>
    <w:next w:val="Normaal"/>
    <w:autoRedefine/>
    <w:uiPriority w:val="39"/>
    <w:semiHidden/>
    <w:unhideWhenUsed/>
    <w:rsid w:val="00A30423"/>
    <w:pPr>
      <w:ind w:left="1920"/>
    </w:pPr>
    <w:rPr>
      <w:sz w:val="20"/>
      <w:szCs w:val="20"/>
    </w:rPr>
  </w:style>
  <w:style w:type="table" w:styleId="Tabelraster">
    <w:name w:val="Table Grid"/>
    <w:basedOn w:val="Standaardtabel"/>
    <w:uiPriority w:val="59"/>
    <w:rsid w:val="00A304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Teken"/>
    <w:uiPriority w:val="1"/>
    <w:qFormat/>
    <w:rsid w:val="00A30423"/>
    <w:rPr>
      <w:rFonts w:ascii="Calibri" w:eastAsia="Calibri" w:hAnsi="Calibri" w:cs="Times New Roman"/>
      <w:sz w:val="22"/>
      <w:szCs w:val="22"/>
      <w:lang w:eastAsia="en-US"/>
    </w:rPr>
  </w:style>
  <w:style w:type="character" w:customStyle="1" w:styleId="GeenafstandTeken">
    <w:name w:val="Geen afstand Teken"/>
    <w:basedOn w:val="Standaardalinea-lettertype"/>
    <w:link w:val="Geenafstand"/>
    <w:uiPriority w:val="1"/>
    <w:rsid w:val="00A30423"/>
    <w:rPr>
      <w:rFonts w:ascii="Calibri" w:eastAsia="Calibri" w:hAnsi="Calibri" w:cs="Times New Roman"/>
      <w:sz w:val="22"/>
      <w:szCs w:val="22"/>
      <w:lang w:eastAsia="en-US"/>
    </w:rPr>
  </w:style>
  <w:style w:type="paragraph" w:customStyle="1" w:styleId="Lijstalinea1">
    <w:name w:val="Lijstalinea1"/>
    <w:basedOn w:val="Normaal"/>
    <w:uiPriority w:val="99"/>
    <w:qFormat/>
    <w:rsid w:val="00A30423"/>
    <w:pPr>
      <w:ind w:left="720"/>
      <w:contextualSpacing/>
    </w:pPr>
    <w:rPr>
      <w:rFonts w:ascii="Cambria" w:eastAsia="MS ??" w:hAnsi="Cambria" w:cs="Times New Roman"/>
    </w:rPr>
  </w:style>
  <w:style w:type="paragraph" w:styleId="Revisie">
    <w:name w:val="Revision"/>
    <w:hidden/>
    <w:uiPriority w:val="99"/>
    <w:semiHidden/>
    <w:rsid w:val="00A30423"/>
  </w:style>
  <w:style w:type="paragraph" w:customStyle="1" w:styleId="Lijstalinea2">
    <w:name w:val="Lijstalinea2"/>
    <w:basedOn w:val="Normaal"/>
    <w:uiPriority w:val="99"/>
    <w:qFormat/>
    <w:rsid w:val="00A30423"/>
    <w:pPr>
      <w:ind w:left="720"/>
      <w:contextualSpacing/>
    </w:pPr>
    <w:rPr>
      <w:rFonts w:ascii="Cambria" w:eastAsia="MS ??" w:hAnsi="Cambria" w:cs="Times New Roman"/>
    </w:rPr>
  </w:style>
  <w:style w:type="table" w:styleId="Gemiddeldearcering2-accent6">
    <w:name w:val="Medium Shading 2 Accent 6"/>
    <w:basedOn w:val="Standaardtabel"/>
    <w:uiPriority w:val="64"/>
    <w:rsid w:val="00A36C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A36C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A36C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2">
    <w:name w:val="Medium List 1 Accent 2"/>
    <w:basedOn w:val="Standaardtabel"/>
    <w:uiPriority w:val="65"/>
    <w:rsid w:val="00A36C9F"/>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2-accent2">
    <w:name w:val="Medium List 2 Accent 2"/>
    <w:basedOn w:val="Standaardtabel"/>
    <w:uiPriority w:val="66"/>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A36C9F"/>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accent5">
    <w:name w:val="Colorful Grid Accent 5"/>
    <w:basedOn w:val="Standaardtabel"/>
    <w:uiPriority w:val="73"/>
    <w:rsid w:val="00A36C9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elijst-accent6">
    <w:name w:val="Colorful List Accent 6"/>
    <w:basedOn w:val="Standaardtabel"/>
    <w:uiPriority w:val="72"/>
    <w:rsid w:val="00A36C9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lijst-accent5">
    <w:name w:val="Colorful List Accent 5"/>
    <w:basedOn w:val="Standaardtabel"/>
    <w:uiPriority w:val="72"/>
    <w:rsid w:val="00A36C9F"/>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arcering-accent6">
    <w:name w:val="Colorful Shading Accent 6"/>
    <w:basedOn w:val="Standaardtabel"/>
    <w:uiPriority w:val="71"/>
    <w:rsid w:val="00A36C9F"/>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A36C9F"/>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A36C9F"/>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2">
    <w:name w:val="Colorful Shading Accent 2"/>
    <w:basedOn w:val="Standaardtabel"/>
    <w:uiPriority w:val="71"/>
    <w:rsid w:val="00A36C9F"/>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Donkerelijst-accent3">
    <w:name w:val="Dark List Accent 3"/>
    <w:basedOn w:val="Standaardtabel"/>
    <w:uiPriority w:val="70"/>
    <w:rsid w:val="00A36C9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2">
    <w:name w:val="Dark List Accent 2"/>
    <w:basedOn w:val="Standaardtabel"/>
    <w:uiPriority w:val="70"/>
    <w:rsid w:val="00A36C9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Gemiddeldraster3-accent2">
    <w:name w:val="Medium Grid 3 Accent 2"/>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A36C9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emiddeldraster3">
    <w:name w:val="Medium Grid 3"/>
    <w:basedOn w:val="Standaardtabel"/>
    <w:uiPriority w:val="69"/>
    <w:rsid w:val="00A36C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2-accent6">
    <w:name w:val="Medium Grid 2 Accent 6"/>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
    <w:name w:val="Medium Grid 2"/>
    <w:basedOn w:val="Standaardtabel"/>
    <w:uiPriority w:val="68"/>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A36C9F"/>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elijst2-accent3">
    <w:name w:val="Medium List 2 Accent 3"/>
    <w:basedOn w:val="Standaardtabel"/>
    <w:uiPriority w:val="66"/>
    <w:rsid w:val="00A36C9F"/>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chtraster-accent6">
    <w:name w:val="Light Grid Accent 6"/>
    <w:basedOn w:val="Standaardtabel"/>
    <w:uiPriority w:val="62"/>
    <w:rsid w:val="00A36C9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15.png"/><Relationship Id="rId102" Type="http://schemas.openxmlformats.org/officeDocument/2006/relationships/image" Target="media/image16.png"/><Relationship Id="rId103" Type="http://schemas.openxmlformats.org/officeDocument/2006/relationships/image" Target="media/image17.png"/><Relationship Id="rId104" Type="http://schemas.openxmlformats.org/officeDocument/2006/relationships/image" Target="media/image18.png"/><Relationship Id="rId105" Type="http://schemas.openxmlformats.org/officeDocument/2006/relationships/image" Target="media/image19.png"/><Relationship Id="rId106" Type="http://schemas.openxmlformats.org/officeDocument/2006/relationships/image" Target="media/image20.png"/><Relationship Id="rId107"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image" Target="media/image22.png"/><Relationship Id="rId109" Type="http://schemas.openxmlformats.org/officeDocument/2006/relationships/image" Target="media/image23.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competentiedenken.nl/onewebmedia/Competenties.pdf" TargetMode="External"/><Relationship Id="rId17" Type="http://schemas.openxmlformats.org/officeDocument/2006/relationships/hyperlink" Target="http://www.shell.nl/over-ons/netherlands/our-values/_jcr_content/par/textimage.stream/1447935058489/837b62a3462f4680c67f5174fd85ea782ba7bbb7a98f3c5355bedf39a9942def/sgbp-dutch-2014.pdf" TargetMode="External"/><Relationship Id="rId18" Type="http://schemas.openxmlformats.org/officeDocument/2006/relationships/hyperlink" Target="http://www.tijdschriftvoorhrm.nl/newhrm/downloaddocument.php?document=233" TargetMode="External"/><Relationship Id="rId19" Type="http://schemas.openxmlformats.org/officeDocument/2006/relationships/hyperlink" Target="http://www.handboekhrm.vangorcum.nl/www/handboekhrm/deelI/deelI.htm" TargetMode="External"/><Relationship Id="rId30" Type="http://schemas.openxmlformats.org/officeDocument/2006/relationships/hyperlink" Target="https://www.multiraedt.nl/strategisch-personeelsmanagement/" TargetMode="External"/><Relationship Id="rId31" Type="http://schemas.openxmlformats.org/officeDocument/2006/relationships/hyperlink" Target="https://www.managementsite.nl/succes-door-8-organisatiewaarden" TargetMode="External"/><Relationship Id="rId32" Type="http://schemas.openxmlformats.org/officeDocument/2006/relationships/hyperlink" Target="http://www.reynaarde.nl/talentontwikkeling/competentieset.html" TargetMode="External"/><Relationship Id="rId33" Type="http://schemas.openxmlformats.org/officeDocument/2006/relationships/hyperlink" Target="http://www.nieuworganiseren.nu/actueel/op-naar-netwerkorganisatie/" TargetMode="External"/><Relationship Id="rId34" Type="http://schemas.openxmlformats.org/officeDocument/2006/relationships/hyperlink" Target="http://www.marketingfacts.nl/berichten/wie-ben-ik-over-het-belang-van-een-sterke-organisatie-identiteit" TargetMode="External"/><Relationship Id="rId35" Type="http://schemas.openxmlformats.org/officeDocument/2006/relationships/hyperlink" Target="http://www.shell.nl/carrieres/studenten-en-afgestudeerden/shell-graduate-programma.html" TargetMode="External"/><Relationship Id="rId36" Type="http://schemas.openxmlformats.org/officeDocument/2006/relationships/hyperlink" Target="http://www.shell.nl/carrieres/studenten-en-afgestudeerden/tips.html" TargetMode="External"/><Relationship Id="rId37" Type="http://schemas.openxmlformats.org/officeDocument/2006/relationships/hyperlink" Target="http://sqiq.nl" TargetMode="External"/><Relationship Id="rId38" Type="http://schemas.openxmlformats.org/officeDocument/2006/relationships/hyperlink" Target="http://www.intermediair.nl/carriere/doorgroeien/carriere-ontwikkeling/generatie-xyz-wie-zijn-dat-eigenlijk?utm_referrer=https%3A%2F%2Fwww.google.nl%2F" TargetMode="External"/><Relationship Id="rId39" Type="http://schemas.openxmlformats.org/officeDocument/2006/relationships/hyperlink" Target="http://www.cmr-journal.org/article/download/49/517" TargetMode="External"/><Relationship Id="rId50" Type="http://schemas.openxmlformats.org/officeDocument/2006/relationships/hyperlink" Target="http://www.reynaarde.nl/talentontwikkeling/analyse-en-besluitvorming-competentie-besluitvaardigheid.html" TargetMode="External"/><Relationship Id="rId51" Type="http://schemas.openxmlformats.org/officeDocument/2006/relationships/hyperlink" Target="http://www.reynaarde.nl/talentontwikkeling/analyse-en-besluitvorming-competentie-probleemanalyse-en-probleemoplossend-vermogen.html" TargetMode="External"/><Relationship Id="rId52" Type="http://schemas.openxmlformats.org/officeDocument/2006/relationships/hyperlink" Target="http://www.reynaarde.nl/talentontwikkeling/analyse-en-besluitvorming-competentie-visie.html" TargetMode="External"/><Relationship Id="rId53" Type="http://schemas.openxmlformats.org/officeDocument/2006/relationships/hyperlink" Target="http://www.reynaarde.nl/talentontwikkeling/analyse-en-besluitvorming-competentie-organisatiesensitiviteit.html" TargetMode="External"/><Relationship Id="rId54" Type="http://schemas.openxmlformats.org/officeDocument/2006/relationships/hyperlink" Target="http://www.reynaarde.nl/talentontwikkeling/analyse-en-besluitvorming-competentie-omgevingsbewustzijn.html" TargetMode="External"/><Relationship Id="rId55" Type="http://schemas.openxmlformats.org/officeDocument/2006/relationships/hyperlink" Target="http://www.reynaarde.nl/talentontwikkeling/analyse-en-besluitvorming-competentie-leervermogen.html" TargetMode="External"/><Relationship Id="rId56" Type="http://schemas.openxmlformats.org/officeDocument/2006/relationships/hyperlink" Target="http://www.reynaarde.nl/talentontwikkeling/analyse-en-besluitvorming-competentie-creativiteit.html" TargetMode="External"/><Relationship Id="rId57" Type="http://schemas.openxmlformats.org/officeDocument/2006/relationships/hyperlink" Target="http://www.reynaarde.nl/talentontwikkeling/analyse-en-besluitvorming-competentie-overzichtsvermogen.html" TargetMode="External"/><Relationship Id="rId58" Type="http://schemas.openxmlformats.org/officeDocument/2006/relationships/hyperlink" Target="http://www.reynaarde.nl/talentontwikkeling/analyse-en-besluitvorming-competentie-plannen-en-organiseren.html" TargetMode="External"/><Relationship Id="rId59" Type="http://schemas.openxmlformats.org/officeDocument/2006/relationships/hyperlink" Target="http://www.reynaarde.nl/talentontwikkeling/analyse-en-besluitvormings-competentie-voortgangsbewaking.html" TargetMode="External"/><Relationship Id="rId70" Type="http://schemas.openxmlformats.org/officeDocument/2006/relationships/hyperlink" Target="http://www.reynaarde.nl/talentontwikkeling/persoonsgebonden-competenties-assertiviteit.html" TargetMode="External"/><Relationship Id="rId71" Type="http://schemas.openxmlformats.org/officeDocument/2006/relationships/hyperlink" Target="http://www.reynaarde.nl/talentontwikkeling/persoonsgebonden-competentie-stressbestendigheid.html" TargetMode="External"/><Relationship Id="rId72" Type="http://schemas.openxmlformats.org/officeDocument/2006/relationships/hyperlink" Target="http://www.reynaarde.nl/talentontwikkeling/persoonsgebonden-competentie-durf.html" TargetMode="External"/><Relationship Id="rId73" Type="http://schemas.openxmlformats.org/officeDocument/2006/relationships/hyperlink" Target="http://www.reynaarde.nl/talentontwikkeling/persoonsgebonden-competentie-flexibel-gedrag.html" TargetMode="External"/><Relationship Id="rId74" Type="http://schemas.openxmlformats.org/officeDocument/2006/relationships/hyperlink" Target="http://www.reynaarde.nl/talentontwikkeling/persoonsgebonden-competentie-accuratesse.html" TargetMode="External"/><Relationship Id="rId75" Type="http://schemas.openxmlformats.org/officeDocument/2006/relationships/hyperlink" Target="http://www.reynaarde.nl/talentontwikkeling/motivatie-competenties-initiatief.html" TargetMode="External"/><Relationship Id="rId76" Type="http://schemas.openxmlformats.org/officeDocument/2006/relationships/hyperlink" Target="http://www.reynaarde.nl/talentontwikkeling/motivatie-competentie-ambitie.html" TargetMode="External"/><Relationship Id="rId77" Type="http://schemas.openxmlformats.org/officeDocument/2006/relationships/hyperlink" Target="http://www.reynaarde.nl/talentontwikkeling/motivatie-competentie-zelfontwikkeling.html" TargetMode="External"/><Relationship Id="rId78" Type="http://schemas.openxmlformats.org/officeDocument/2006/relationships/hyperlink" Target="http://www.reynaarde.nl/talentontwikkeling/motivatie-competentie-integriteit.html" TargetMode="External"/><Relationship Id="rId79" Type="http://schemas.openxmlformats.org/officeDocument/2006/relationships/hyperlink" Target="http://www.reynaarde.nl/talentontwikkeling/motivatie-competentie-organisatieloyaliteit.html" TargetMode="External"/><Relationship Id="rId110" Type="http://schemas.openxmlformats.org/officeDocument/2006/relationships/fontTable" Target="fontTable.xml"/><Relationship Id="rId90" Type="http://schemas.openxmlformats.org/officeDocument/2006/relationships/hyperlink" Target="http://www.reynaarde.nl/talentontwikkeling/zelfinzicht.html" TargetMode="External"/><Relationship Id="rId91" Type="http://schemas.openxmlformats.org/officeDocument/2006/relationships/hyperlink" Target="http://www.reynaarde.nl/talentontwikkeling/zelfvertrouwen.html" TargetMode="External"/><Relationship Id="rId92" Type="http://schemas.openxmlformats.org/officeDocument/2006/relationships/hyperlink" Target="mailto:flovanderhorn@sqiq.nl" TargetMode="External"/><Relationship Id="rId93" Type="http://schemas.openxmlformats.org/officeDocument/2006/relationships/image" Target="media/image8.png"/><Relationship Id="rId94" Type="http://schemas.openxmlformats.org/officeDocument/2006/relationships/image" Target="media/image9.png"/><Relationship Id="rId95" Type="http://schemas.openxmlformats.org/officeDocument/2006/relationships/image" Target="media/image10.png"/><Relationship Id="rId96" Type="http://schemas.openxmlformats.org/officeDocument/2006/relationships/image" Target="media/image11.png"/><Relationship Id="rId97" Type="http://schemas.openxmlformats.org/officeDocument/2006/relationships/hyperlink" Target="mailto:flovanderhorn@sqiq.nl" TargetMode="External"/><Relationship Id="rId98" Type="http://schemas.openxmlformats.org/officeDocument/2006/relationships/image" Target="media/image12.png"/><Relationship Id="rId99" Type="http://schemas.openxmlformats.org/officeDocument/2006/relationships/image" Target="media/image13.png"/><Relationship Id="rId111" Type="http://schemas.openxmlformats.org/officeDocument/2006/relationships/theme" Target="theme/theme1.xml"/><Relationship Id="rId20" Type="http://schemas.openxmlformats.org/officeDocument/2006/relationships/hyperlink" Target="http://www.driessen.nl/goedbekend/uwv-rapporteert-flexibilisering-arbeidsmarkt-in-cijfers/" TargetMode="External"/><Relationship Id="rId21" Type="http://schemas.openxmlformats.org/officeDocument/2006/relationships/hyperlink" Target="https://www.driessen.nl/goedbekend/wat-bereikt-u-met-e-hrm/" TargetMode="External"/><Relationship Id="rId22" Type="http://schemas.openxmlformats.org/officeDocument/2006/relationships/hyperlink" Target="http://www.profrandes.com.br/wp-content/uploads/2013/03/Core-Competence-of-the-Corporation.pdf" TargetMode="External"/><Relationship Id="rId23" Type="http://schemas.openxmlformats.org/officeDocument/2006/relationships/hyperlink" Target="http://www.rijnconsult.nl/sites/default/files/Rijnconsult_Business_Review_2012_def.pdf" TargetMode="External"/><Relationship Id="rId24" Type="http://schemas.openxmlformats.org/officeDocument/2006/relationships/hyperlink" Target="http://www.efbl.org/upload/2065783-strategijski-menadment-corporate-strategy-2013-10-25.pdf" TargetMode="External"/><Relationship Id="rId25" Type="http://schemas.openxmlformats.org/officeDocument/2006/relationships/hyperlink" Target="https://www.ensie.nl/balou-de-joode/stakeholder" TargetMode="External"/><Relationship Id="rId26" Type="http://schemas.openxmlformats.org/officeDocument/2006/relationships/hyperlink" Target="https://www.frankwatching.com/archive/2009/04/17/een-netwerk-hoe-werkt-dat-nu-eigenlijk/" TargetMode="External"/><Relationship Id="rId27" Type="http://schemas.openxmlformats.org/officeDocument/2006/relationships/hyperlink" Target="http://www.ltp.nl/nl/diensten/online-assessments/service-support/maatwerk" TargetMode="External"/><Relationship Id="rId28" Type="http://schemas.openxmlformats.org/officeDocument/2006/relationships/hyperlink" Target="http://www.ltp.nl/nl/diensten/online-assessments" TargetMode="External"/><Relationship Id="rId29" Type="http://schemas.openxmlformats.org/officeDocument/2006/relationships/hyperlink" Target="http://www.mmulder.nl/PDF%20files/2000%20Oratie.pdf" TargetMode="Externa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hyperlink" Target="http://www.reynaarde.nl/talentontwikkeling/management-competentie-taakgericht-leidinggeven.html" TargetMode="External"/><Relationship Id="rId43" Type="http://schemas.openxmlformats.org/officeDocument/2006/relationships/hyperlink" Target="http://www.reynaarde.nl/talentontwikkeling/management-competentie-groepsgericht-leidinggeven.html" TargetMode="External"/><Relationship Id="rId44" Type="http://schemas.openxmlformats.org/officeDocument/2006/relationships/hyperlink" Target="http://www.reynaarde.nl/talentontwikkeling/management-competentie-coachend-leidinggeven.html" TargetMode="External"/><Relationship Id="rId45" Type="http://schemas.openxmlformats.org/officeDocument/2006/relationships/hyperlink" Target="http://www.reynaarde.nl/talentontwikkeling/management-competentie-delegeren-leidinggeven.html" TargetMode="External"/><Relationship Id="rId46" Type="http://schemas.openxmlformats.org/officeDocument/2006/relationships/hyperlink" Target="http://www.reynaarde.nl/talentontwikkeling/ondernemers-competentie-klantgerichtheid.html" TargetMode="External"/><Relationship Id="rId47" Type="http://schemas.openxmlformats.org/officeDocument/2006/relationships/hyperlink" Target="http://www.reynaarde.nl/talentontwikkeling/ondernemers-competentie-ondernemerschap.html" TargetMode="External"/><Relationship Id="rId48" Type="http://schemas.openxmlformats.org/officeDocument/2006/relationships/hyperlink" Target="http://www.reynaarde.nl/talentontwikkeling/online-profileren.html" TargetMode="External"/><Relationship Id="rId49" Type="http://schemas.openxmlformats.org/officeDocument/2006/relationships/hyperlink" Target="http://www.reynaarde.nl/talentontwikkeling/analyse-en-besluitvorming-competentie-oordeelsvorming.html" TargetMode="External"/><Relationship Id="rId60" Type="http://schemas.openxmlformats.org/officeDocument/2006/relationships/hyperlink" Target="http://www.reynaarde.nl/talentontwikkeling/communicatie-competentie-mondelinge-communicatie.html" TargetMode="External"/><Relationship Id="rId61" Type="http://schemas.openxmlformats.org/officeDocument/2006/relationships/hyperlink" Target="http://www.reynaarde.nl/talentontwikkeling/communicatie-competentie-schriftelijke-communicatie.html" TargetMode="External"/><Relationship Id="rId62" Type="http://schemas.openxmlformats.org/officeDocument/2006/relationships/hyperlink" Target="http://www.reynaarde.nl/talentontwikkeling/communicatie-competentie-mondelinge-presentatie.html" TargetMode="External"/><Relationship Id="rId63" Type="http://schemas.openxmlformats.org/officeDocument/2006/relationships/hyperlink" Target="http://www.reynaarde.nl/talentontwikkeling/communicatie-competentie-luisteren.html" TargetMode="External"/><Relationship Id="rId64" Type="http://schemas.openxmlformats.org/officeDocument/2006/relationships/hyperlink" Target="http://www.reynaarde.nl/talentontwikkeling/communicatie-competentie-sensitiviteit.html" TargetMode="External"/><Relationship Id="rId65" Type="http://schemas.openxmlformats.org/officeDocument/2006/relationships/hyperlink" Target="http://www.reynaarde.nl/talentontwikkeling/communicatie-competentie-overtuigingskracht.html" TargetMode="External"/><Relationship Id="rId66" Type="http://schemas.openxmlformats.org/officeDocument/2006/relationships/hyperlink" Target="http://www.reynaarde.nl/talentontwikkeling/communicatie-competentie-onderhandelen.html" TargetMode="External"/><Relationship Id="rId67" Type="http://schemas.openxmlformats.org/officeDocument/2006/relationships/hyperlink" Target="http://www.reynaarde.nl/talentontwikkeling/communicatie-competentie-impact.html" TargetMode="External"/><Relationship Id="rId68" Type="http://schemas.openxmlformats.org/officeDocument/2006/relationships/hyperlink" Target="http://www.reynaarde.nl/talentontwikkeling/communicatie-competentie-samenwerking-teamgerichtheid.html" TargetMode="External"/><Relationship Id="rId69" Type="http://schemas.openxmlformats.org/officeDocument/2006/relationships/hyperlink" Target="http://www.reynaarde.nl/talentontwikkeling/communicatie-competentie-netwerken.html" TargetMode="External"/><Relationship Id="rId100" Type="http://schemas.openxmlformats.org/officeDocument/2006/relationships/image" Target="media/image14.png"/><Relationship Id="rId80" Type="http://schemas.openxmlformats.org/officeDocument/2006/relationships/hyperlink" Target="http://www.reynaarde.nl/talentontwikkeling/motivatie-competentie-resultaatgerichtheid.html" TargetMode="External"/><Relationship Id="rId81" Type="http://schemas.openxmlformats.org/officeDocument/2006/relationships/hyperlink" Target="http://www.reynaarde.nl/talentontwikkeling/informatie-analyse.html" TargetMode="External"/><Relationship Id="rId82" Type="http://schemas.openxmlformats.org/officeDocument/2006/relationships/hyperlink" Target="http://www.reynaarde.nl/talentontwikkeling/voortgangscontrole.html" TargetMode="External"/><Relationship Id="rId83" Type="http://schemas.openxmlformats.org/officeDocument/2006/relationships/hyperlink" Target="http://www.reynaarde.nl/talentontwikkeling/beheersing-operaties.html" TargetMode="External"/><Relationship Id="rId84" Type="http://schemas.openxmlformats.org/officeDocument/2006/relationships/hyperlink" Target="http://www.reynaarde.nl/talentontwikkeling/anticiperen.html" TargetMode="External"/><Relationship Id="rId85" Type="http://schemas.openxmlformats.org/officeDocument/2006/relationships/hyperlink" Target="http://www.reynaarde.nl/talentontwikkeling/helikopterview.html" TargetMode="External"/><Relationship Id="rId86" Type="http://schemas.openxmlformats.org/officeDocument/2006/relationships/hyperlink" Target="http://www.reynaarde.nl/talentontwikkeling/innovatief-handelen.html" TargetMode="External"/><Relationship Id="rId87" Type="http://schemas.openxmlformats.org/officeDocument/2006/relationships/hyperlink" Target="http://www.reynaarde.nl/talentontwikkeling/aanpassingsvermogen.html" TargetMode="External"/><Relationship Id="rId88" Type="http://schemas.openxmlformats.org/officeDocument/2006/relationships/hyperlink" Target="http://www.reynaarde.nl/talentontwikkeling/collegialiteit.html" TargetMode="External"/><Relationship Id="rId89" Type="http://schemas.openxmlformats.org/officeDocument/2006/relationships/hyperlink" Target="http://www.reynaarde.nl/talentontwikkeling/vasthoudendheid.htm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17C92-D10C-704C-B8ED-85C2FEF9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79</Pages>
  <Words>28900</Words>
  <Characters>158951</Characters>
  <Application>Microsoft Macintosh Word</Application>
  <DocSecurity>0</DocSecurity>
  <Lines>1324</Lines>
  <Paragraphs>374</Paragraphs>
  <ScaleCrop>false</ScaleCrop>
  <Company/>
  <LinksUpToDate>false</LinksUpToDate>
  <CharactersWithSpaces>187477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 van der Horn van den Bos</dc:creator>
  <cp:lastModifiedBy>Flo van der Horn van den Bos</cp:lastModifiedBy>
  <cp:revision>8</cp:revision>
  <cp:lastPrinted>2016-08-11T07:31:00Z</cp:lastPrinted>
  <dcterms:created xsi:type="dcterms:W3CDTF">2016-09-19T15:12:00Z</dcterms:created>
  <dcterms:modified xsi:type="dcterms:W3CDTF">2016-09-19T15:22:00Z</dcterms:modified>
</cp:coreProperties>
</file>