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143FF" w14:textId="5F51D15E" w:rsidR="00AC795E" w:rsidRPr="002A746E" w:rsidRDefault="00281CEB" w:rsidP="00AC795E">
      <w:pPr>
        <w:pStyle w:val="Heading1"/>
        <w:jc w:val="center"/>
        <w:rPr>
          <w:color w:val="auto"/>
          <w:sz w:val="48"/>
          <w:lang w:eastAsia="nl-NL"/>
        </w:rPr>
      </w:pPr>
      <w:bookmarkStart w:id="0" w:name="_Toc523700113"/>
      <w:bookmarkStart w:id="1" w:name="_GoBack"/>
      <w:bookmarkEnd w:id="1"/>
      <w:r w:rsidRPr="002A746E">
        <w:rPr>
          <w:color w:val="auto"/>
          <w:sz w:val="48"/>
          <w:lang w:eastAsia="nl-NL"/>
        </w:rPr>
        <w:t xml:space="preserve">Studentcoach: specialistisch </w:t>
      </w:r>
      <w:r w:rsidR="006C1B9D" w:rsidRPr="002A746E">
        <w:rPr>
          <w:color w:val="auto"/>
          <w:sz w:val="48"/>
          <w:lang w:eastAsia="nl-NL"/>
        </w:rPr>
        <w:t>coaching AD(H)D</w:t>
      </w:r>
      <w:bookmarkEnd w:id="0"/>
    </w:p>
    <w:p w14:paraId="6C2D145F" w14:textId="7E48F378" w:rsidR="003D132E" w:rsidRPr="00AC795E" w:rsidRDefault="00B715A1" w:rsidP="00B715A1">
      <w:pPr>
        <w:jc w:val="center"/>
        <w:rPr>
          <w:color w:val="2F5496" w:themeColor="accent1" w:themeShade="BF"/>
          <w:lang w:eastAsia="nl-NL"/>
        </w:rPr>
      </w:pPr>
      <w:r w:rsidRPr="00AC795E">
        <w:rPr>
          <w:color w:val="2F5496" w:themeColor="accent1" w:themeShade="BF"/>
          <w:lang w:eastAsia="nl-NL"/>
        </w:rPr>
        <w:t>Deskundigheidsbevo</w:t>
      </w:r>
      <w:r w:rsidR="00AC795E" w:rsidRPr="00AC795E">
        <w:rPr>
          <w:color w:val="2F5496" w:themeColor="accent1" w:themeShade="BF"/>
          <w:lang w:eastAsia="nl-NL"/>
        </w:rPr>
        <w:t>rdering bij studentcoaches in het begeleiden van studenten met AD(H)D</w:t>
      </w:r>
    </w:p>
    <w:p w14:paraId="18736C30" w14:textId="10C0D7D3" w:rsidR="003D132E" w:rsidRDefault="003D132E" w:rsidP="003D132E">
      <w:pPr>
        <w:rPr>
          <w:lang w:eastAsia="nl-NL"/>
        </w:rPr>
      </w:pPr>
    </w:p>
    <w:p w14:paraId="1F0A21AA" w14:textId="48B7C48B" w:rsidR="003D132E" w:rsidRDefault="003D132E" w:rsidP="003D132E">
      <w:pPr>
        <w:rPr>
          <w:lang w:eastAsia="nl-NL"/>
        </w:rPr>
      </w:pPr>
    </w:p>
    <w:p w14:paraId="62BA4162" w14:textId="18B261AA" w:rsidR="003D132E" w:rsidRDefault="003D132E" w:rsidP="00EB053B">
      <w:pPr>
        <w:jc w:val="center"/>
        <w:rPr>
          <w:lang w:eastAsia="nl-NL"/>
        </w:rPr>
      </w:pPr>
    </w:p>
    <w:p w14:paraId="119067A1" w14:textId="552B11DB" w:rsidR="00060062" w:rsidRDefault="00060062" w:rsidP="003D132E">
      <w:pPr>
        <w:rPr>
          <w:lang w:eastAsia="nl-NL"/>
        </w:rPr>
      </w:pPr>
    </w:p>
    <w:p w14:paraId="4EEFE0A4" w14:textId="1BC00B5A" w:rsidR="003D132E" w:rsidRDefault="003D132E" w:rsidP="003D132E">
      <w:pPr>
        <w:rPr>
          <w:lang w:eastAsia="nl-NL"/>
        </w:rPr>
      </w:pPr>
    </w:p>
    <w:p w14:paraId="6389D7D5" w14:textId="31F1EC46" w:rsidR="003D132E" w:rsidRDefault="006C1B9D" w:rsidP="003D132E">
      <w:pPr>
        <w:rPr>
          <w:lang w:eastAsia="nl-NL"/>
        </w:rPr>
      </w:pPr>
      <w:r>
        <w:rPr>
          <w:noProof/>
          <w:lang w:eastAsia="nl-NL"/>
        </w:rPr>
        <w:drawing>
          <wp:anchor distT="0" distB="0" distL="114300" distR="114300" simplePos="0" relativeHeight="251662848" behindDoc="0" locked="0" layoutInCell="1" allowOverlap="1" wp14:anchorId="1DCBF2B4" wp14:editId="1FAA6A44">
            <wp:simplePos x="0" y="0"/>
            <wp:positionH relativeFrom="column">
              <wp:posOffset>3290512</wp:posOffset>
            </wp:positionH>
            <wp:positionV relativeFrom="paragraph">
              <wp:posOffset>610919</wp:posOffset>
            </wp:positionV>
            <wp:extent cx="2625725" cy="1439545"/>
            <wp:effectExtent l="0" t="0" r="3175" b="825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164" t="29543" r="11591" b="12682"/>
                    <a:stretch/>
                  </pic:blipFill>
                  <pic:spPr bwMode="auto">
                    <a:xfrm>
                      <a:off x="0" y="0"/>
                      <a:ext cx="2625725" cy="1439545"/>
                    </a:xfrm>
                    <a:prstGeom prst="rect">
                      <a:avLst/>
                    </a:prstGeom>
                    <a:ln>
                      <a:noFill/>
                    </a:ln>
                    <a:extLst>
                      <a:ext uri="{53640926-AAD7-44D8-BBD7-CCE9431645EC}">
                        <a14:shadowObscured xmlns:a14="http://schemas.microsoft.com/office/drawing/2010/main"/>
                      </a:ext>
                    </a:extLst>
                  </pic:spPr>
                </pic:pic>
              </a:graphicData>
            </a:graphic>
          </wp:anchor>
        </w:drawing>
      </w:r>
    </w:p>
    <w:p w14:paraId="3A29E191" w14:textId="3B8ED325" w:rsidR="003D132E" w:rsidRDefault="003D132E" w:rsidP="003D132E">
      <w:pPr>
        <w:rPr>
          <w:lang w:eastAsia="nl-NL"/>
        </w:rPr>
      </w:pPr>
    </w:p>
    <w:p w14:paraId="37954BA7" w14:textId="71471232" w:rsidR="006C1B9D" w:rsidRDefault="006C1B9D" w:rsidP="003D132E">
      <w:pPr>
        <w:rPr>
          <w:lang w:eastAsia="nl-NL"/>
        </w:rPr>
      </w:pPr>
      <w:r>
        <w:rPr>
          <w:noProof/>
          <w:lang w:eastAsia="nl-NL"/>
        </w:rPr>
        <w:drawing>
          <wp:anchor distT="0" distB="0" distL="114300" distR="114300" simplePos="0" relativeHeight="251663872" behindDoc="0" locked="0" layoutInCell="1" allowOverlap="1" wp14:anchorId="4798C94C" wp14:editId="01F89137">
            <wp:simplePos x="0" y="0"/>
            <wp:positionH relativeFrom="column">
              <wp:posOffset>2540</wp:posOffset>
            </wp:positionH>
            <wp:positionV relativeFrom="paragraph">
              <wp:posOffset>253365</wp:posOffset>
            </wp:positionV>
            <wp:extent cx="2966085" cy="993775"/>
            <wp:effectExtent l="0" t="0" r="571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728" t="55146" r="28387" b="19896"/>
                    <a:stretch/>
                  </pic:blipFill>
                  <pic:spPr bwMode="auto">
                    <a:xfrm>
                      <a:off x="0" y="0"/>
                      <a:ext cx="2966085" cy="993775"/>
                    </a:xfrm>
                    <a:prstGeom prst="rect">
                      <a:avLst/>
                    </a:prstGeom>
                    <a:ln>
                      <a:noFill/>
                    </a:ln>
                    <a:extLst>
                      <a:ext uri="{53640926-AAD7-44D8-BBD7-CCE9431645EC}">
                        <a14:shadowObscured xmlns:a14="http://schemas.microsoft.com/office/drawing/2010/main"/>
                      </a:ext>
                    </a:extLst>
                  </pic:spPr>
                </pic:pic>
              </a:graphicData>
            </a:graphic>
          </wp:anchor>
        </w:drawing>
      </w:r>
    </w:p>
    <w:p w14:paraId="6804780B" w14:textId="0E7E34E9" w:rsidR="006C1B9D" w:rsidRDefault="006C1B9D" w:rsidP="003D132E">
      <w:pPr>
        <w:rPr>
          <w:lang w:eastAsia="nl-NL"/>
        </w:rPr>
      </w:pPr>
    </w:p>
    <w:p w14:paraId="3152EFFA" w14:textId="1311626C" w:rsidR="006C1B9D" w:rsidRDefault="006C1B9D" w:rsidP="003D132E">
      <w:pPr>
        <w:rPr>
          <w:lang w:eastAsia="nl-NL"/>
        </w:rPr>
      </w:pPr>
    </w:p>
    <w:p w14:paraId="1CF97E83" w14:textId="77777777" w:rsidR="00F26DF1" w:rsidRDefault="00F26DF1" w:rsidP="003D132E">
      <w:pPr>
        <w:rPr>
          <w:lang w:eastAsia="nl-NL"/>
        </w:rPr>
      </w:pPr>
    </w:p>
    <w:p w14:paraId="0558544F" w14:textId="77777777" w:rsidR="00963595" w:rsidRDefault="00963595" w:rsidP="003D132E">
      <w:pPr>
        <w:rPr>
          <w:lang w:eastAsia="nl-NL"/>
        </w:rPr>
      </w:pPr>
    </w:p>
    <w:p w14:paraId="363A22EA" w14:textId="77777777" w:rsidR="002C1C5F" w:rsidRDefault="002C1C5F" w:rsidP="00963595"/>
    <w:p w14:paraId="72FC426D" w14:textId="77777777" w:rsidR="002C1C5F" w:rsidRDefault="002C1C5F" w:rsidP="00963595"/>
    <w:p w14:paraId="11720647" w14:textId="77777777" w:rsidR="002C1C5F" w:rsidRDefault="002C1C5F" w:rsidP="00963595"/>
    <w:p w14:paraId="6865421F" w14:textId="53110C6B" w:rsidR="006C1B9D" w:rsidRPr="00E313A9" w:rsidRDefault="002A746E" w:rsidP="00963595">
      <w:pPr>
        <w:rPr>
          <w:color w:val="FF0000"/>
        </w:rPr>
      </w:pPr>
      <w:r w:rsidRPr="00E313A9">
        <w:rPr>
          <w:color w:val="FF0000"/>
        </w:rPr>
        <w:t xml:space="preserve">Onderzoeksverslag </w:t>
      </w:r>
      <w:r w:rsidR="001B4D65" w:rsidRPr="00E313A9">
        <w:rPr>
          <w:color w:val="FF0000"/>
        </w:rPr>
        <w:t>2</w:t>
      </w:r>
      <w:r w:rsidR="001B4D65" w:rsidRPr="00E313A9">
        <w:rPr>
          <w:color w:val="FF0000"/>
          <w:vertAlign w:val="superscript"/>
        </w:rPr>
        <w:t>e</w:t>
      </w:r>
      <w:r w:rsidR="001B4D65" w:rsidRPr="00E313A9">
        <w:rPr>
          <w:color w:val="FF0000"/>
        </w:rPr>
        <w:t xml:space="preserve"> kans </w:t>
      </w:r>
    </w:p>
    <w:p w14:paraId="481A9D14" w14:textId="64AA0D52" w:rsidR="00963595" w:rsidRDefault="00963595" w:rsidP="00963595">
      <w:r w:rsidRPr="00963595">
        <w:t xml:space="preserve">Datum van inleveren: </w:t>
      </w:r>
      <w:r w:rsidR="00E313A9">
        <w:t>3</w:t>
      </w:r>
      <w:r w:rsidRPr="00963595">
        <w:t>-</w:t>
      </w:r>
      <w:r w:rsidR="00E313A9">
        <w:t>9</w:t>
      </w:r>
      <w:r w:rsidRPr="00963595">
        <w:t>-2018</w:t>
      </w:r>
    </w:p>
    <w:p w14:paraId="222B5CBA" w14:textId="77777777" w:rsidR="002C1C5F" w:rsidRPr="00963595" w:rsidRDefault="002C1C5F" w:rsidP="00963595"/>
    <w:p w14:paraId="6595B322" w14:textId="77777777" w:rsidR="00281CEB" w:rsidRPr="00963595" w:rsidRDefault="00281CEB" w:rsidP="00963595">
      <w:r w:rsidRPr="00963595">
        <w:t>Auteur: Jur Raterink</w:t>
      </w:r>
    </w:p>
    <w:p w14:paraId="3B06191C" w14:textId="77777777" w:rsidR="00281CEB" w:rsidRPr="00963595" w:rsidRDefault="00281CEB" w:rsidP="00963595">
      <w:r w:rsidRPr="00963595">
        <w:t>Studentnummer: 554188</w:t>
      </w:r>
    </w:p>
    <w:p w14:paraId="30255AD6" w14:textId="27564E56" w:rsidR="00507BE7" w:rsidRPr="00963595" w:rsidRDefault="00963595" w:rsidP="00963595">
      <w:r w:rsidRPr="00963595">
        <w:t>Afstudeerbegeleider: Joyce Kootker</w:t>
      </w:r>
    </w:p>
    <w:p w14:paraId="11ADCD14" w14:textId="7E0766E9" w:rsidR="00507BE7" w:rsidRDefault="00507BE7" w:rsidP="00963595"/>
    <w:p w14:paraId="7D03FBFE" w14:textId="03FC7B58" w:rsidR="00963595" w:rsidRDefault="002C1C5F" w:rsidP="00963595">
      <w:r>
        <w:t>Organisatie</w:t>
      </w:r>
      <w:r w:rsidR="00963595">
        <w:t>: HAN Studiesucces Training &amp; Coaching</w:t>
      </w:r>
    </w:p>
    <w:p w14:paraId="3287BF70" w14:textId="064F5E63" w:rsidR="002C1C5F" w:rsidRDefault="002C1C5F" w:rsidP="00405E76">
      <w:r>
        <w:t>Opdrachtgever</w:t>
      </w:r>
      <w:r w:rsidR="00963595">
        <w:t xml:space="preserve">: Gijs </w:t>
      </w:r>
      <w:r>
        <w:t>Bloemsaat &amp; Sandra Mulders</w:t>
      </w:r>
    </w:p>
    <w:sdt>
      <w:sdtPr>
        <w:rPr>
          <w:rFonts w:asciiTheme="minorHAnsi" w:eastAsiaTheme="minorHAnsi" w:hAnsiTheme="minorHAnsi" w:cstheme="minorBidi"/>
          <w:color w:val="auto"/>
          <w:sz w:val="22"/>
          <w:szCs w:val="22"/>
          <w:lang w:eastAsia="en-US"/>
        </w:rPr>
        <w:id w:val="-1116288663"/>
        <w:docPartObj>
          <w:docPartGallery w:val="Table of Contents"/>
          <w:docPartUnique/>
        </w:docPartObj>
      </w:sdtPr>
      <w:sdtEndPr>
        <w:rPr>
          <w:b/>
          <w:bCs/>
        </w:rPr>
      </w:sdtEndPr>
      <w:sdtContent>
        <w:p w14:paraId="78E009A6" w14:textId="7027662D" w:rsidR="00D37EC1" w:rsidRDefault="00D37EC1">
          <w:pPr>
            <w:pStyle w:val="TOCHeading"/>
          </w:pPr>
          <w:r>
            <w:t>Inhoud</w:t>
          </w:r>
        </w:p>
        <w:p w14:paraId="4FFCDF71" w14:textId="158B7BD5" w:rsidR="0031686C" w:rsidRDefault="00D37EC1">
          <w:pPr>
            <w:pStyle w:val="TOC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23700113" w:history="1">
            <w:r w:rsidR="0031686C" w:rsidRPr="0038763C">
              <w:rPr>
                <w:rStyle w:val="Hyperlink"/>
                <w:noProof/>
                <w:lang w:eastAsia="nl-NL"/>
              </w:rPr>
              <w:t>Studentcoach: specialistisch coaching AD(H)D</w:t>
            </w:r>
            <w:r w:rsidR="0031686C">
              <w:rPr>
                <w:noProof/>
                <w:webHidden/>
              </w:rPr>
              <w:tab/>
            </w:r>
            <w:r w:rsidR="0031686C">
              <w:rPr>
                <w:noProof/>
                <w:webHidden/>
              </w:rPr>
              <w:fldChar w:fldCharType="begin"/>
            </w:r>
            <w:r w:rsidR="0031686C">
              <w:rPr>
                <w:noProof/>
                <w:webHidden/>
              </w:rPr>
              <w:instrText xml:space="preserve"> PAGEREF _Toc523700113 \h </w:instrText>
            </w:r>
            <w:r w:rsidR="0031686C">
              <w:rPr>
                <w:noProof/>
                <w:webHidden/>
              </w:rPr>
            </w:r>
            <w:r w:rsidR="0031686C">
              <w:rPr>
                <w:noProof/>
                <w:webHidden/>
              </w:rPr>
              <w:fldChar w:fldCharType="separate"/>
            </w:r>
            <w:r w:rsidR="0031686C">
              <w:rPr>
                <w:noProof/>
                <w:webHidden/>
              </w:rPr>
              <w:t>1</w:t>
            </w:r>
            <w:r w:rsidR="0031686C">
              <w:rPr>
                <w:noProof/>
                <w:webHidden/>
              </w:rPr>
              <w:fldChar w:fldCharType="end"/>
            </w:r>
          </w:hyperlink>
        </w:p>
        <w:p w14:paraId="3314D8B4" w14:textId="2C05285C" w:rsidR="0031686C" w:rsidRDefault="00991473">
          <w:pPr>
            <w:pStyle w:val="TOC1"/>
            <w:tabs>
              <w:tab w:val="right" w:leader="dot" w:pos="9062"/>
            </w:tabs>
            <w:rPr>
              <w:rFonts w:eastAsiaTheme="minorEastAsia"/>
              <w:noProof/>
              <w:lang w:eastAsia="nl-NL"/>
            </w:rPr>
          </w:pPr>
          <w:hyperlink w:anchor="_Toc523700114" w:history="1">
            <w:r w:rsidR="0031686C" w:rsidRPr="0038763C">
              <w:rPr>
                <w:rStyle w:val="Hyperlink"/>
                <w:noProof/>
              </w:rPr>
              <w:t>Samenvatting</w:t>
            </w:r>
            <w:r w:rsidR="0031686C">
              <w:rPr>
                <w:noProof/>
                <w:webHidden/>
              </w:rPr>
              <w:tab/>
            </w:r>
            <w:r w:rsidR="0031686C">
              <w:rPr>
                <w:noProof/>
                <w:webHidden/>
              </w:rPr>
              <w:fldChar w:fldCharType="begin"/>
            </w:r>
            <w:r w:rsidR="0031686C">
              <w:rPr>
                <w:noProof/>
                <w:webHidden/>
              </w:rPr>
              <w:instrText xml:space="preserve"> PAGEREF _Toc523700114 \h </w:instrText>
            </w:r>
            <w:r w:rsidR="0031686C">
              <w:rPr>
                <w:noProof/>
                <w:webHidden/>
              </w:rPr>
            </w:r>
            <w:r w:rsidR="0031686C">
              <w:rPr>
                <w:noProof/>
                <w:webHidden/>
              </w:rPr>
              <w:fldChar w:fldCharType="separate"/>
            </w:r>
            <w:r w:rsidR="0031686C">
              <w:rPr>
                <w:noProof/>
                <w:webHidden/>
              </w:rPr>
              <w:t>3</w:t>
            </w:r>
            <w:r w:rsidR="0031686C">
              <w:rPr>
                <w:noProof/>
                <w:webHidden/>
              </w:rPr>
              <w:fldChar w:fldCharType="end"/>
            </w:r>
          </w:hyperlink>
        </w:p>
        <w:p w14:paraId="41CA4563" w14:textId="75C4B933" w:rsidR="0031686C" w:rsidRDefault="00991473">
          <w:pPr>
            <w:pStyle w:val="TOC1"/>
            <w:tabs>
              <w:tab w:val="right" w:leader="dot" w:pos="9062"/>
            </w:tabs>
            <w:rPr>
              <w:rFonts w:eastAsiaTheme="minorEastAsia"/>
              <w:noProof/>
              <w:lang w:eastAsia="nl-NL"/>
            </w:rPr>
          </w:pPr>
          <w:hyperlink w:anchor="_Toc523700115" w:history="1">
            <w:r w:rsidR="0031686C" w:rsidRPr="0038763C">
              <w:rPr>
                <w:rStyle w:val="Hyperlink"/>
                <w:noProof/>
              </w:rPr>
              <w:t>Inleiding</w:t>
            </w:r>
            <w:r w:rsidR="0031686C">
              <w:rPr>
                <w:noProof/>
                <w:webHidden/>
              </w:rPr>
              <w:tab/>
            </w:r>
            <w:r w:rsidR="0031686C">
              <w:rPr>
                <w:noProof/>
                <w:webHidden/>
              </w:rPr>
              <w:fldChar w:fldCharType="begin"/>
            </w:r>
            <w:r w:rsidR="0031686C">
              <w:rPr>
                <w:noProof/>
                <w:webHidden/>
              </w:rPr>
              <w:instrText xml:space="preserve"> PAGEREF _Toc523700115 \h </w:instrText>
            </w:r>
            <w:r w:rsidR="0031686C">
              <w:rPr>
                <w:noProof/>
                <w:webHidden/>
              </w:rPr>
            </w:r>
            <w:r w:rsidR="0031686C">
              <w:rPr>
                <w:noProof/>
                <w:webHidden/>
              </w:rPr>
              <w:fldChar w:fldCharType="separate"/>
            </w:r>
            <w:r w:rsidR="0031686C">
              <w:rPr>
                <w:noProof/>
                <w:webHidden/>
              </w:rPr>
              <w:t>4</w:t>
            </w:r>
            <w:r w:rsidR="0031686C">
              <w:rPr>
                <w:noProof/>
                <w:webHidden/>
              </w:rPr>
              <w:fldChar w:fldCharType="end"/>
            </w:r>
          </w:hyperlink>
        </w:p>
        <w:p w14:paraId="07D4B232" w14:textId="1FC27B5E" w:rsidR="0031686C" w:rsidRDefault="00991473">
          <w:pPr>
            <w:pStyle w:val="TOC2"/>
            <w:tabs>
              <w:tab w:val="right" w:leader="dot" w:pos="9062"/>
            </w:tabs>
            <w:rPr>
              <w:rFonts w:eastAsiaTheme="minorEastAsia"/>
              <w:noProof/>
              <w:lang w:eastAsia="nl-NL"/>
            </w:rPr>
          </w:pPr>
          <w:hyperlink w:anchor="_Toc523700116" w:history="1">
            <w:r w:rsidR="0031686C" w:rsidRPr="0038763C">
              <w:rPr>
                <w:rStyle w:val="Hyperlink"/>
                <w:noProof/>
              </w:rPr>
              <w:t>Aanleiding</w:t>
            </w:r>
            <w:r w:rsidR="0031686C">
              <w:rPr>
                <w:noProof/>
                <w:webHidden/>
              </w:rPr>
              <w:tab/>
            </w:r>
            <w:r w:rsidR="0031686C">
              <w:rPr>
                <w:noProof/>
                <w:webHidden/>
              </w:rPr>
              <w:fldChar w:fldCharType="begin"/>
            </w:r>
            <w:r w:rsidR="0031686C">
              <w:rPr>
                <w:noProof/>
                <w:webHidden/>
              </w:rPr>
              <w:instrText xml:space="preserve"> PAGEREF _Toc523700116 \h </w:instrText>
            </w:r>
            <w:r w:rsidR="0031686C">
              <w:rPr>
                <w:noProof/>
                <w:webHidden/>
              </w:rPr>
            </w:r>
            <w:r w:rsidR="0031686C">
              <w:rPr>
                <w:noProof/>
                <w:webHidden/>
              </w:rPr>
              <w:fldChar w:fldCharType="separate"/>
            </w:r>
            <w:r w:rsidR="0031686C">
              <w:rPr>
                <w:noProof/>
                <w:webHidden/>
              </w:rPr>
              <w:t>4</w:t>
            </w:r>
            <w:r w:rsidR="0031686C">
              <w:rPr>
                <w:noProof/>
                <w:webHidden/>
              </w:rPr>
              <w:fldChar w:fldCharType="end"/>
            </w:r>
          </w:hyperlink>
        </w:p>
        <w:p w14:paraId="05C4E9BB" w14:textId="67689E9E" w:rsidR="0031686C" w:rsidRDefault="00991473">
          <w:pPr>
            <w:pStyle w:val="TOC2"/>
            <w:tabs>
              <w:tab w:val="right" w:leader="dot" w:pos="9062"/>
            </w:tabs>
            <w:rPr>
              <w:rFonts w:eastAsiaTheme="minorEastAsia"/>
              <w:noProof/>
              <w:lang w:eastAsia="nl-NL"/>
            </w:rPr>
          </w:pPr>
          <w:hyperlink w:anchor="_Toc523700117" w:history="1">
            <w:r w:rsidR="0031686C" w:rsidRPr="0038763C">
              <w:rPr>
                <w:rStyle w:val="Hyperlink"/>
                <w:noProof/>
              </w:rPr>
              <w:t>AD(H)D</w:t>
            </w:r>
            <w:r w:rsidR="0031686C">
              <w:rPr>
                <w:noProof/>
                <w:webHidden/>
              </w:rPr>
              <w:tab/>
            </w:r>
            <w:r w:rsidR="0031686C">
              <w:rPr>
                <w:noProof/>
                <w:webHidden/>
              </w:rPr>
              <w:fldChar w:fldCharType="begin"/>
            </w:r>
            <w:r w:rsidR="0031686C">
              <w:rPr>
                <w:noProof/>
                <w:webHidden/>
              </w:rPr>
              <w:instrText xml:space="preserve"> PAGEREF _Toc523700117 \h </w:instrText>
            </w:r>
            <w:r w:rsidR="0031686C">
              <w:rPr>
                <w:noProof/>
                <w:webHidden/>
              </w:rPr>
            </w:r>
            <w:r w:rsidR="0031686C">
              <w:rPr>
                <w:noProof/>
                <w:webHidden/>
              </w:rPr>
              <w:fldChar w:fldCharType="separate"/>
            </w:r>
            <w:r w:rsidR="0031686C">
              <w:rPr>
                <w:noProof/>
                <w:webHidden/>
              </w:rPr>
              <w:t>4</w:t>
            </w:r>
            <w:r w:rsidR="0031686C">
              <w:rPr>
                <w:noProof/>
                <w:webHidden/>
              </w:rPr>
              <w:fldChar w:fldCharType="end"/>
            </w:r>
          </w:hyperlink>
        </w:p>
        <w:p w14:paraId="6E475BEF" w14:textId="0CDF1F0F" w:rsidR="0031686C" w:rsidRDefault="00991473">
          <w:pPr>
            <w:pStyle w:val="TOC2"/>
            <w:tabs>
              <w:tab w:val="right" w:leader="dot" w:pos="9062"/>
            </w:tabs>
            <w:rPr>
              <w:rFonts w:eastAsiaTheme="minorEastAsia"/>
              <w:noProof/>
              <w:lang w:eastAsia="nl-NL"/>
            </w:rPr>
          </w:pPr>
          <w:hyperlink w:anchor="_Toc523700118" w:history="1">
            <w:r w:rsidR="0031686C" w:rsidRPr="0038763C">
              <w:rPr>
                <w:rStyle w:val="Hyperlink"/>
                <w:noProof/>
              </w:rPr>
              <w:t>Begeleiding AD(H)D</w:t>
            </w:r>
            <w:r w:rsidR="0031686C">
              <w:rPr>
                <w:noProof/>
                <w:webHidden/>
              </w:rPr>
              <w:tab/>
            </w:r>
            <w:r w:rsidR="0031686C">
              <w:rPr>
                <w:noProof/>
                <w:webHidden/>
              </w:rPr>
              <w:fldChar w:fldCharType="begin"/>
            </w:r>
            <w:r w:rsidR="0031686C">
              <w:rPr>
                <w:noProof/>
                <w:webHidden/>
              </w:rPr>
              <w:instrText xml:space="preserve"> PAGEREF _Toc523700118 \h </w:instrText>
            </w:r>
            <w:r w:rsidR="0031686C">
              <w:rPr>
                <w:noProof/>
                <w:webHidden/>
              </w:rPr>
            </w:r>
            <w:r w:rsidR="0031686C">
              <w:rPr>
                <w:noProof/>
                <w:webHidden/>
              </w:rPr>
              <w:fldChar w:fldCharType="separate"/>
            </w:r>
            <w:r w:rsidR="0031686C">
              <w:rPr>
                <w:noProof/>
                <w:webHidden/>
              </w:rPr>
              <w:t>4</w:t>
            </w:r>
            <w:r w:rsidR="0031686C">
              <w:rPr>
                <w:noProof/>
                <w:webHidden/>
              </w:rPr>
              <w:fldChar w:fldCharType="end"/>
            </w:r>
          </w:hyperlink>
        </w:p>
        <w:p w14:paraId="429ED816" w14:textId="6603B8A8" w:rsidR="0031686C" w:rsidRDefault="00991473">
          <w:pPr>
            <w:pStyle w:val="TOC2"/>
            <w:tabs>
              <w:tab w:val="right" w:leader="dot" w:pos="9062"/>
            </w:tabs>
            <w:rPr>
              <w:rFonts w:eastAsiaTheme="minorEastAsia"/>
              <w:noProof/>
              <w:lang w:eastAsia="nl-NL"/>
            </w:rPr>
          </w:pPr>
          <w:hyperlink w:anchor="_Toc523700119" w:history="1">
            <w:r w:rsidR="0031686C" w:rsidRPr="0038763C">
              <w:rPr>
                <w:rStyle w:val="Hyperlink"/>
                <w:noProof/>
              </w:rPr>
              <w:t>Studentcoach project</w:t>
            </w:r>
            <w:r w:rsidR="0031686C">
              <w:rPr>
                <w:noProof/>
                <w:webHidden/>
              </w:rPr>
              <w:tab/>
            </w:r>
            <w:r w:rsidR="0031686C">
              <w:rPr>
                <w:noProof/>
                <w:webHidden/>
              </w:rPr>
              <w:fldChar w:fldCharType="begin"/>
            </w:r>
            <w:r w:rsidR="0031686C">
              <w:rPr>
                <w:noProof/>
                <w:webHidden/>
              </w:rPr>
              <w:instrText xml:space="preserve"> PAGEREF _Toc523700119 \h </w:instrText>
            </w:r>
            <w:r w:rsidR="0031686C">
              <w:rPr>
                <w:noProof/>
                <w:webHidden/>
              </w:rPr>
            </w:r>
            <w:r w:rsidR="0031686C">
              <w:rPr>
                <w:noProof/>
                <w:webHidden/>
              </w:rPr>
              <w:fldChar w:fldCharType="separate"/>
            </w:r>
            <w:r w:rsidR="0031686C">
              <w:rPr>
                <w:noProof/>
                <w:webHidden/>
              </w:rPr>
              <w:t>5</w:t>
            </w:r>
            <w:r w:rsidR="0031686C">
              <w:rPr>
                <w:noProof/>
                <w:webHidden/>
              </w:rPr>
              <w:fldChar w:fldCharType="end"/>
            </w:r>
          </w:hyperlink>
        </w:p>
        <w:p w14:paraId="62D48BFF" w14:textId="7915AB3B" w:rsidR="0031686C" w:rsidRDefault="00991473">
          <w:pPr>
            <w:pStyle w:val="TOC2"/>
            <w:tabs>
              <w:tab w:val="right" w:leader="dot" w:pos="9062"/>
            </w:tabs>
            <w:rPr>
              <w:rFonts w:eastAsiaTheme="minorEastAsia"/>
              <w:noProof/>
              <w:lang w:eastAsia="nl-NL"/>
            </w:rPr>
          </w:pPr>
          <w:hyperlink w:anchor="_Toc523700120" w:history="1">
            <w:r w:rsidR="0031686C" w:rsidRPr="0038763C">
              <w:rPr>
                <w:rStyle w:val="Hyperlink"/>
                <w:noProof/>
              </w:rPr>
              <w:t>Probleemschets</w:t>
            </w:r>
            <w:r w:rsidR="0031686C">
              <w:rPr>
                <w:noProof/>
                <w:webHidden/>
              </w:rPr>
              <w:tab/>
            </w:r>
            <w:r w:rsidR="0031686C">
              <w:rPr>
                <w:noProof/>
                <w:webHidden/>
              </w:rPr>
              <w:fldChar w:fldCharType="begin"/>
            </w:r>
            <w:r w:rsidR="0031686C">
              <w:rPr>
                <w:noProof/>
                <w:webHidden/>
              </w:rPr>
              <w:instrText xml:space="preserve"> PAGEREF _Toc523700120 \h </w:instrText>
            </w:r>
            <w:r w:rsidR="0031686C">
              <w:rPr>
                <w:noProof/>
                <w:webHidden/>
              </w:rPr>
            </w:r>
            <w:r w:rsidR="0031686C">
              <w:rPr>
                <w:noProof/>
                <w:webHidden/>
              </w:rPr>
              <w:fldChar w:fldCharType="separate"/>
            </w:r>
            <w:r w:rsidR="0031686C">
              <w:rPr>
                <w:noProof/>
                <w:webHidden/>
              </w:rPr>
              <w:t>5</w:t>
            </w:r>
            <w:r w:rsidR="0031686C">
              <w:rPr>
                <w:noProof/>
                <w:webHidden/>
              </w:rPr>
              <w:fldChar w:fldCharType="end"/>
            </w:r>
          </w:hyperlink>
        </w:p>
        <w:p w14:paraId="0F0BA4D5" w14:textId="0E531D4F" w:rsidR="0031686C" w:rsidRDefault="00991473">
          <w:pPr>
            <w:pStyle w:val="TOC2"/>
            <w:tabs>
              <w:tab w:val="right" w:leader="dot" w:pos="9062"/>
            </w:tabs>
            <w:rPr>
              <w:rFonts w:eastAsiaTheme="minorEastAsia"/>
              <w:noProof/>
              <w:lang w:eastAsia="nl-NL"/>
            </w:rPr>
          </w:pPr>
          <w:hyperlink w:anchor="_Toc523700121" w:history="1">
            <w:r w:rsidR="0031686C" w:rsidRPr="0038763C">
              <w:rPr>
                <w:rStyle w:val="Hyperlink"/>
                <w:noProof/>
              </w:rPr>
              <w:t>Doelonderzoek</w:t>
            </w:r>
            <w:r w:rsidR="0031686C">
              <w:rPr>
                <w:noProof/>
                <w:webHidden/>
              </w:rPr>
              <w:tab/>
            </w:r>
            <w:r w:rsidR="0031686C">
              <w:rPr>
                <w:noProof/>
                <w:webHidden/>
              </w:rPr>
              <w:fldChar w:fldCharType="begin"/>
            </w:r>
            <w:r w:rsidR="0031686C">
              <w:rPr>
                <w:noProof/>
                <w:webHidden/>
              </w:rPr>
              <w:instrText xml:space="preserve"> PAGEREF _Toc523700121 \h </w:instrText>
            </w:r>
            <w:r w:rsidR="0031686C">
              <w:rPr>
                <w:noProof/>
                <w:webHidden/>
              </w:rPr>
            </w:r>
            <w:r w:rsidR="0031686C">
              <w:rPr>
                <w:noProof/>
                <w:webHidden/>
              </w:rPr>
              <w:fldChar w:fldCharType="separate"/>
            </w:r>
            <w:r w:rsidR="0031686C">
              <w:rPr>
                <w:noProof/>
                <w:webHidden/>
              </w:rPr>
              <w:t>5</w:t>
            </w:r>
            <w:r w:rsidR="0031686C">
              <w:rPr>
                <w:noProof/>
                <w:webHidden/>
              </w:rPr>
              <w:fldChar w:fldCharType="end"/>
            </w:r>
          </w:hyperlink>
        </w:p>
        <w:p w14:paraId="4CBF4822" w14:textId="70ADCD5F" w:rsidR="0031686C" w:rsidRDefault="00991473">
          <w:pPr>
            <w:pStyle w:val="TOC2"/>
            <w:tabs>
              <w:tab w:val="right" w:leader="dot" w:pos="9062"/>
            </w:tabs>
            <w:rPr>
              <w:rFonts w:eastAsiaTheme="minorEastAsia"/>
              <w:noProof/>
              <w:lang w:eastAsia="nl-NL"/>
            </w:rPr>
          </w:pPr>
          <w:hyperlink w:anchor="_Toc523700122" w:history="1">
            <w:r w:rsidR="0031686C" w:rsidRPr="0038763C">
              <w:rPr>
                <w:rStyle w:val="Hyperlink"/>
                <w:noProof/>
              </w:rPr>
              <w:t>Hoofdvraag</w:t>
            </w:r>
            <w:r w:rsidR="0031686C">
              <w:rPr>
                <w:noProof/>
                <w:webHidden/>
              </w:rPr>
              <w:tab/>
            </w:r>
            <w:r w:rsidR="0031686C">
              <w:rPr>
                <w:noProof/>
                <w:webHidden/>
              </w:rPr>
              <w:fldChar w:fldCharType="begin"/>
            </w:r>
            <w:r w:rsidR="0031686C">
              <w:rPr>
                <w:noProof/>
                <w:webHidden/>
              </w:rPr>
              <w:instrText xml:space="preserve"> PAGEREF _Toc523700122 \h </w:instrText>
            </w:r>
            <w:r w:rsidR="0031686C">
              <w:rPr>
                <w:noProof/>
                <w:webHidden/>
              </w:rPr>
            </w:r>
            <w:r w:rsidR="0031686C">
              <w:rPr>
                <w:noProof/>
                <w:webHidden/>
              </w:rPr>
              <w:fldChar w:fldCharType="separate"/>
            </w:r>
            <w:r w:rsidR="0031686C">
              <w:rPr>
                <w:noProof/>
                <w:webHidden/>
              </w:rPr>
              <w:t>5</w:t>
            </w:r>
            <w:r w:rsidR="0031686C">
              <w:rPr>
                <w:noProof/>
                <w:webHidden/>
              </w:rPr>
              <w:fldChar w:fldCharType="end"/>
            </w:r>
          </w:hyperlink>
        </w:p>
        <w:p w14:paraId="613F2880" w14:textId="0045B5AA" w:rsidR="0031686C" w:rsidRDefault="00991473">
          <w:pPr>
            <w:pStyle w:val="TOC2"/>
            <w:tabs>
              <w:tab w:val="right" w:leader="dot" w:pos="9062"/>
            </w:tabs>
            <w:rPr>
              <w:rFonts w:eastAsiaTheme="minorEastAsia"/>
              <w:noProof/>
              <w:lang w:eastAsia="nl-NL"/>
            </w:rPr>
          </w:pPr>
          <w:hyperlink w:anchor="_Toc523700123" w:history="1">
            <w:r w:rsidR="0031686C" w:rsidRPr="0038763C">
              <w:rPr>
                <w:rStyle w:val="Hyperlink"/>
                <w:rFonts w:eastAsia="Times New Roman"/>
                <w:noProof/>
                <w:lang w:eastAsia="nl-NL"/>
              </w:rPr>
              <w:t>Deelvragen</w:t>
            </w:r>
            <w:r w:rsidR="0031686C">
              <w:rPr>
                <w:noProof/>
                <w:webHidden/>
              </w:rPr>
              <w:tab/>
            </w:r>
            <w:r w:rsidR="0031686C">
              <w:rPr>
                <w:noProof/>
                <w:webHidden/>
              </w:rPr>
              <w:fldChar w:fldCharType="begin"/>
            </w:r>
            <w:r w:rsidR="0031686C">
              <w:rPr>
                <w:noProof/>
                <w:webHidden/>
              </w:rPr>
              <w:instrText xml:space="preserve"> PAGEREF _Toc523700123 \h </w:instrText>
            </w:r>
            <w:r w:rsidR="0031686C">
              <w:rPr>
                <w:noProof/>
                <w:webHidden/>
              </w:rPr>
            </w:r>
            <w:r w:rsidR="0031686C">
              <w:rPr>
                <w:noProof/>
                <w:webHidden/>
              </w:rPr>
              <w:fldChar w:fldCharType="separate"/>
            </w:r>
            <w:r w:rsidR="0031686C">
              <w:rPr>
                <w:noProof/>
                <w:webHidden/>
              </w:rPr>
              <w:t>5</w:t>
            </w:r>
            <w:r w:rsidR="0031686C">
              <w:rPr>
                <w:noProof/>
                <w:webHidden/>
              </w:rPr>
              <w:fldChar w:fldCharType="end"/>
            </w:r>
          </w:hyperlink>
        </w:p>
        <w:p w14:paraId="4F01A2C5" w14:textId="07E90E13" w:rsidR="0031686C" w:rsidRDefault="00991473">
          <w:pPr>
            <w:pStyle w:val="TOC1"/>
            <w:tabs>
              <w:tab w:val="right" w:leader="dot" w:pos="9062"/>
            </w:tabs>
            <w:rPr>
              <w:rFonts w:eastAsiaTheme="minorEastAsia"/>
              <w:noProof/>
              <w:lang w:eastAsia="nl-NL"/>
            </w:rPr>
          </w:pPr>
          <w:hyperlink w:anchor="_Toc523700124" w:history="1">
            <w:r w:rsidR="0031686C" w:rsidRPr="0038763C">
              <w:rPr>
                <w:rStyle w:val="Hyperlink"/>
                <w:noProof/>
              </w:rPr>
              <w:t>Methode van onderzoek</w:t>
            </w:r>
            <w:r w:rsidR="0031686C">
              <w:rPr>
                <w:noProof/>
                <w:webHidden/>
              </w:rPr>
              <w:tab/>
            </w:r>
            <w:r w:rsidR="0031686C">
              <w:rPr>
                <w:noProof/>
                <w:webHidden/>
              </w:rPr>
              <w:fldChar w:fldCharType="begin"/>
            </w:r>
            <w:r w:rsidR="0031686C">
              <w:rPr>
                <w:noProof/>
                <w:webHidden/>
              </w:rPr>
              <w:instrText xml:space="preserve"> PAGEREF _Toc523700124 \h </w:instrText>
            </w:r>
            <w:r w:rsidR="0031686C">
              <w:rPr>
                <w:noProof/>
                <w:webHidden/>
              </w:rPr>
            </w:r>
            <w:r w:rsidR="0031686C">
              <w:rPr>
                <w:noProof/>
                <w:webHidden/>
              </w:rPr>
              <w:fldChar w:fldCharType="separate"/>
            </w:r>
            <w:r w:rsidR="0031686C">
              <w:rPr>
                <w:noProof/>
                <w:webHidden/>
              </w:rPr>
              <w:t>7</w:t>
            </w:r>
            <w:r w:rsidR="0031686C">
              <w:rPr>
                <w:noProof/>
                <w:webHidden/>
              </w:rPr>
              <w:fldChar w:fldCharType="end"/>
            </w:r>
          </w:hyperlink>
        </w:p>
        <w:p w14:paraId="0CCE4B77" w14:textId="0EA1BDC5" w:rsidR="0031686C" w:rsidRDefault="00991473">
          <w:pPr>
            <w:pStyle w:val="TOC2"/>
            <w:tabs>
              <w:tab w:val="right" w:leader="dot" w:pos="9062"/>
            </w:tabs>
            <w:rPr>
              <w:rFonts w:eastAsiaTheme="minorEastAsia"/>
              <w:noProof/>
              <w:lang w:eastAsia="nl-NL"/>
            </w:rPr>
          </w:pPr>
          <w:hyperlink w:anchor="_Toc523700125" w:history="1">
            <w:r w:rsidR="0031686C" w:rsidRPr="0038763C">
              <w:rPr>
                <w:rStyle w:val="Hyperlink"/>
                <w:noProof/>
              </w:rPr>
              <w:t>Onderzoek type</w:t>
            </w:r>
            <w:r w:rsidR="0031686C">
              <w:rPr>
                <w:noProof/>
                <w:webHidden/>
              </w:rPr>
              <w:tab/>
            </w:r>
            <w:r w:rsidR="0031686C">
              <w:rPr>
                <w:noProof/>
                <w:webHidden/>
              </w:rPr>
              <w:fldChar w:fldCharType="begin"/>
            </w:r>
            <w:r w:rsidR="0031686C">
              <w:rPr>
                <w:noProof/>
                <w:webHidden/>
              </w:rPr>
              <w:instrText xml:space="preserve"> PAGEREF _Toc523700125 \h </w:instrText>
            </w:r>
            <w:r w:rsidR="0031686C">
              <w:rPr>
                <w:noProof/>
                <w:webHidden/>
              </w:rPr>
            </w:r>
            <w:r w:rsidR="0031686C">
              <w:rPr>
                <w:noProof/>
                <w:webHidden/>
              </w:rPr>
              <w:fldChar w:fldCharType="separate"/>
            </w:r>
            <w:r w:rsidR="0031686C">
              <w:rPr>
                <w:noProof/>
                <w:webHidden/>
              </w:rPr>
              <w:t>7</w:t>
            </w:r>
            <w:r w:rsidR="0031686C">
              <w:rPr>
                <w:noProof/>
                <w:webHidden/>
              </w:rPr>
              <w:fldChar w:fldCharType="end"/>
            </w:r>
          </w:hyperlink>
        </w:p>
        <w:p w14:paraId="6131DD49" w14:textId="4E885EC3" w:rsidR="0031686C" w:rsidRDefault="00991473">
          <w:pPr>
            <w:pStyle w:val="TOC2"/>
            <w:tabs>
              <w:tab w:val="right" w:leader="dot" w:pos="9062"/>
            </w:tabs>
            <w:rPr>
              <w:rFonts w:eastAsiaTheme="minorEastAsia"/>
              <w:noProof/>
              <w:lang w:eastAsia="nl-NL"/>
            </w:rPr>
          </w:pPr>
          <w:hyperlink w:anchor="_Toc523700126" w:history="1">
            <w:r w:rsidR="0031686C" w:rsidRPr="0038763C">
              <w:rPr>
                <w:rStyle w:val="Hyperlink"/>
                <w:noProof/>
              </w:rPr>
              <w:t>Onderzoekspopulatie</w:t>
            </w:r>
            <w:r w:rsidR="0031686C">
              <w:rPr>
                <w:noProof/>
                <w:webHidden/>
              </w:rPr>
              <w:tab/>
            </w:r>
            <w:r w:rsidR="0031686C">
              <w:rPr>
                <w:noProof/>
                <w:webHidden/>
              </w:rPr>
              <w:fldChar w:fldCharType="begin"/>
            </w:r>
            <w:r w:rsidR="0031686C">
              <w:rPr>
                <w:noProof/>
                <w:webHidden/>
              </w:rPr>
              <w:instrText xml:space="preserve"> PAGEREF _Toc523700126 \h </w:instrText>
            </w:r>
            <w:r w:rsidR="0031686C">
              <w:rPr>
                <w:noProof/>
                <w:webHidden/>
              </w:rPr>
            </w:r>
            <w:r w:rsidR="0031686C">
              <w:rPr>
                <w:noProof/>
                <w:webHidden/>
              </w:rPr>
              <w:fldChar w:fldCharType="separate"/>
            </w:r>
            <w:r w:rsidR="0031686C">
              <w:rPr>
                <w:noProof/>
                <w:webHidden/>
              </w:rPr>
              <w:t>8</w:t>
            </w:r>
            <w:r w:rsidR="0031686C">
              <w:rPr>
                <w:noProof/>
                <w:webHidden/>
              </w:rPr>
              <w:fldChar w:fldCharType="end"/>
            </w:r>
          </w:hyperlink>
        </w:p>
        <w:p w14:paraId="5103172E" w14:textId="09FCB3AB" w:rsidR="0031686C" w:rsidRDefault="00991473">
          <w:pPr>
            <w:pStyle w:val="TOC2"/>
            <w:tabs>
              <w:tab w:val="right" w:leader="dot" w:pos="9062"/>
            </w:tabs>
            <w:rPr>
              <w:rFonts w:eastAsiaTheme="minorEastAsia"/>
              <w:noProof/>
              <w:lang w:eastAsia="nl-NL"/>
            </w:rPr>
          </w:pPr>
          <w:hyperlink w:anchor="_Toc523700127" w:history="1">
            <w:r w:rsidR="0031686C" w:rsidRPr="0038763C">
              <w:rPr>
                <w:rStyle w:val="Hyperlink"/>
                <w:noProof/>
              </w:rPr>
              <w:t>Meetinstrumenten</w:t>
            </w:r>
            <w:r w:rsidR="0031686C">
              <w:rPr>
                <w:noProof/>
                <w:webHidden/>
              </w:rPr>
              <w:tab/>
            </w:r>
            <w:r w:rsidR="0031686C">
              <w:rPr>
                <w:noProof/>
                <w:webHidden/>
              </w:rPr>
              <w:fldChar w:fldCharType="begin"/>
            </w:r>
            <w:r w:rsidR="0031686C">
              <w:rPr>
                <w:noProof/>
                <w:webHidden/>
              </w:rPr>
              <w:instrText xml:space="preserve"> PAGEREF _Toc523700127 \h </w:instrText>
            </w:r>
            <w:r w:rsidR="0031686C">
              <w:rPr>
                <w:noProof/>
                <w:webHidden/>
              </w:rPr>
            </w:r>
            <w:r w:rsidR="0031686C">
              <w:rPr>
                <w:noProof/>
                <w:webHidden/>
              </w:rPr>
              <w:fldChar w:fldCharType="separate"/>
            </w:r>
            <w:r w:rsidR="0031686C">
              <w:rPr>
                <w:noProof/>
                <w:webHidden/>
              </w:rPr>
              <w:t>9</w:t>
            </w:r>
            <w:r w:rsidR="0031686C">
              <w:rPr>
                <w:noProof/>
                <w:webHidden/>
              </w:rPr>
              <w:fldChar w:fldCharType="end"/>
            </w:r>
          </w:hyperlink>
        </w:p>
        <w:p w14:paraId="1056A547" w14:textId="7FC2CAA9" w:rsidR="0031686C" w:rsidRDefault="00991473">
          <w:pPr>
            <w:pStyle w:val="TOC2"/>
            <w:tabs>
              <w:tab w:val="right" w:leader="dot" w:pos="9062"/>
            </w:tabs>
            <w:rPr>
              <w:rFonts w:eastAsiaTheme="minorEastAsia"/>
              <w:noProof/>
              <w:lang w:eastAsia="nl-NL"/>
            </w:rPr>
          </w:pPr>
          <w:hyperlink w:anchor="_Toc523700132" w:history="1">
            <w:r w:rsidR="0031686C" w:rsidRPr="0038763C">
              <w:rPr>
                <w:rStyle w:val="Hyperlink"/>
                <w:noProof/>
              </w:rPr>
              <w:t>Data analysemethode</w:t>
            </w:r>
            <w:r w:rsidR="0031686C">
              <w:rPr>
                <w:noProof/>
                <w:webHidden/>
              </w:rPr>
              <w:tab/>
            </w:r>
            <w:r w:rsidR="0031686C">
              <w:rPr>
                <w:noProof/>
                <w:webHidden/>
              </w:rPr>
              <w:fldChar w:fldCharType="begin"/>
            </w:r>
            <w:r w:rsidR="0031686C">
              <w:rPr>
                <w:noProof/>
                <w:webHidden/>
              </w:rPr>
              <w:instrText xml:space="preserve"> PAGEREF _Toc523700132 \h </w:instrText>
            </w:r>
            <w:r w:rsidR="0031686C">
              <w:rPr>
                <w:noProof/>
                <w:webHidden/>
              </w:rPr>
            </w:r>
            <w:r w:rsidR="0031686C">
              <w:rPr>
                <w:noProof/>
                <w:webHidden/>
              </w:rPr>
              <w:fldChar w:fldCharType="separate"/>
            </w:r>
            <w:r w:rsidR="0031686C">
              <w:rPr>
                <w:noProof/>
                <w:webHidden/>
              </w:rPr>
              <w:t>10</w:t>
            </w:r>
            <w:r w:rsidR="0031686C">
              <w:rPr>
                <w:noProof/>
                <w:webHidden/>
              </w:rPr>
              <w:fldChar w:fldCharType="end"/>
            </w:r>
          </w:hyperlink>
        </w:p>
        <w:p w14:paraId="670F5DFF" w14:textId="76528FE1" w:rsidR="0031686C" w:rsidRDefault="00991473">
          <w:pPr>
            <w:pStyle w:val="TOC1"/>
            <w:tabs>
              <w:tab w:val="right" w:leader="dot" w:pos="9062"/>
            </w:tabs>
            <w:rPr>
              <w:rFonts w:eastAsiaTheme="minorEastAsia"/>
              <w:noProof/>
              <w:lang w:eastAsia="nl-NL"/>
            </w:rPr>
          </w:pPr>
          <w:hyperlink w:anchor="_Toc523700133" w:history="1">
            <w:r w:rsidR="0031686C" w:rsidRPr="0038763C">
              <w:rPr>
                <w:rStyle w:val="Hyperlink"/>
                <w:noProof/>
              </w:rPr>
              <w:t>Vooronderzoeksfase</w:t>
            </w:r>
            <w:r w:rsidR="0031686C">
              <w:rPr>
                <w:noProof/>
                <w:webHidden/>
              </w:rPr>
              <w:tab/>
            </w:r>
            <w:r w:rsidR="0031686C">
              <w:rPr>
                <w:noProof/>
                <w:webHidden/>
              </w:rPr>
              <w:fldChar w:fldCharType="begin"/>
            </w:r>
            <w:r w:rsidR="0031686C">
              <w:rPr>
                <w:noProof/>
                <w:webHidden/>
              </w:rPr>
              <w:instrText xml:space="preserve"> PAGEREF _Toc523700133 \h </w:instrText>
            </w:r>
            <w:r w:rsidR="0031686C">
              <w:rPr>
                <w:noProof/>
                <w:webHidden/>
              </w:rPr>
            </w:r>
            <w:r w:rsidR="0031686C">
              <w:rPr>
                <w:noProof/>
                <w:webHidden/>
              </w:rPr>
              <w:fldChar w:fldCharType="separate"/>
            </w:r>
            <w:r w:rsidR="0031686C">
              <w:rPr>
                <w:noProof/>
                <w:webHidden/>
              </w:rPr>
              <w:t>11</w:t>
            </w:r>
            <w:r w:rsidR="0031686C">
              <w:rPr>
                <w:noProof/>
                <w:webHidden/>
              </w:rPr>
              <w:fldChar w:fldCharType="end"/>
            </w:r>
          </w:hyperlink>
        </w:p>
        <w:p w14:paraId="5395EB3C" w14:textId="2F2BC6B0" w:rsidR="0031686C" w:rsidRDefault="00991473">
          <w:pPr>
            <w:pStyle w:val="TOC2"/>
            <w:tabs>
              <w:tab w:val="right" w:leader="dot" w:pos="9062"/>
            </w:tabs>
            <w:rPr>
              <w:rFonts w:eastAsiaTheme="minorEastAsia"/>
              <w:noProof/>
              <w:lang w:eastAsia="nl-NL"/>
            </w:rPr>
          </w:pPr>
          <w:hyperlink w:anchor="_Toc523700134" w:history="1">
            <w:r w:rsidR="0031686C" w:rsidRPr="0038763C">
              <w:rPr>
                <w:rStyle w:val="Hyperlink"/>
                <w:noProof/>
              </w:rPr>
              <w:t>Resultaten</w:t>
            </w:r>
            <w:r w:rsidR="0031686C">
              <w:rPr>
                <w:noProof/>
                <w:webHidden/>
              </w:rPr>
              <w:tab/>
            </w:r>
            <w:r w:rsidR="0031686C">
              <w:rPr>
                <w:noProof/>
                <w:webHidden/>
              </w:rPr>
              <w:fldChar w:fldCharType="begin"/>
            </w:r>
            <w:r w:rsidR="0031686C">
              <w:rPr>
                <w:noProof/>
                <w:webHidden/>
              </w:rPr>
              <w:instrText xml:space="preserve"> PAGEREF _Toc523700134 \h </w:instrText>
            </w:r>
            <w:r w:rsidR="0031686C">
              <w:rPr>
                <w:noProof/>
                <w:webHidden/>
              </w:rPr>
            </w:r>
            <w:r w:rsidR="0031686C">
              <w:rPr>
                <w:noProof/>
                <w:webHidden/>
              </w:rPr>
              <w:fldChar w:fldCharType="separate"/>
            </w:r>
            <w:r w:rsidR="0031686C">
              <w:rPr>
                <w:noProof/>
                <w:webHidden/>
              </w:rPr>
              <w:t>11</w:t>
            </w:r>
            <w:r w:rsidR="0031686C">
              <w:rPr>
                <w:noProof/>
                <w:webHidden/>
              </w:rPr>
              <w:fldChar w:fldCharType="end"/>
            </w:r>
          </w:hyperlink>
        </w:p>
        <w:p w14:paraId="396E3058" w14:textId="6698F458" w:rsidR="0031686C" w:rsidRDefault="00991473">
          <w:pPr>
            <w:pStyle w:val="TOC2"/>
            <w:tabs>
              <w:tab w:val="right" w:leader="dot" w:pos="9062"/>
            </w:tabs>
            <w:rPr>
              <w:rFonts w:eastAsiaTheme="minorEastAsia"/>
              <w:noProof/>
              <w:lang w:eastAsia="nl-NL"/>
            </w:rPr>
          </w:pPr>
          <w:hyperlink w:anchor="_Toc523700135" w:history="1">
            <w:r w:rsidR="0031686C" w:rsidRPr="0038763C">
              <w:rPr>
                <w:rStyle w:val="Hyperlink"/>
                <w:noProof/>
              </w:rPr>
              <w:t>Conclusie</w:t>
            </w:r>
            <w:r w:rsidR="0031686C">
              <w:rPr>
                <w:noProof/>
                <w:webHidden/>
              </w:rPr>
              <w:tab/>
            </w:r>
            <w:r w:rsidR="0031686C">
              <w:rPr>
                <w:noProof/>
                <w:webHidden/>
              </w:rPr>
              <w:fldChar w:fldCharType="begin"/>
            </w:r>
            <w:r w:rsidR="0031686C">
              <w:rPr>
                <w:noProof/>
                <w:webHidden/>
              </w:rPr>
              <w:instrText xml:space="preserve"> PAGEREF _Toc523700135 \h </w:instrText>
            </w:r>
            <w:r w:rsidR="0031686C">
              <w:rPr>
                <w:noProof/>
                <w:webHidden/>
              </w:rPr>
            </w:r>
            <w:r w:rsidR="0031686C">
              <w:rPr>
                <w:noProof/>
                <w:webHidden/>
              </w:rPr>
              <w:fldChar w:fldCharType="separate"/>
            </w:r>
            <w:r w:rsidR="0031686C">
              <w:rPr>
                <w:noProof/>
                <w:webHidden/>
              </w:rPr>
              <w:t>12</w:t>
            </w:r>
            <w:r w:rsidR="0031686C">
              <w:rPr>
                <w:noProof/>
                <w:webHidden/>
              </w:rPr>
              <w:fldChar w:fldCharType="end"/>
            </w:r>
          </w:hyperlink>
        </w:p>
        <w:p w14:paraId="534167C0" w14:textId="35CFB7D6" w:rsidR="0031686C" w:rsidRDefault="00991473">
          <w:pPr>
            <w:pStyle w:val="TOC1"/>
            <w:tabs>
              <w:tab w:val="right" w:leader="dot" w:pos="9062"/>
            </w:tabs>
            <w:rPr>
              <w:rFonts w:eastAsiaTheme="minorEastAsia"/>
              <w:noProof/>
              <w:lang w:eastAsia="nl-NL"/>
            </w:rPr>
          </w:pPr>
          <w:hyperlink w:anchor="_Toc523700136" w:history="1">
            <w:r w:rsidR="0031686C" w:rsidRPr="0038763C">
              <w:rPr>
                <w:rStyle w:val="Hyperlink"/>
                <w:noProof/>
              </w:rPr>
              <w:t>Ontwerpfase (cyclus 1)</w:t>
            </w:r>
            <w:r w:rsidR="0031686C">
              <w:rPr>
                <w:noProof/>
                <w:webHidden/>
              </w:rPr>
              <w:tab/>
            </w:r>
            <w:r w:rsidR="0031686C">
              <w:rPr>
                <w:noProof/>
                <w:webHidden/>
              </w:rPr>
              <w:fldChar w:fldCharType="begin"/>
            </w:r>
            <w:r w:rsidR="0031686C">
              <w:rPr>
                <w:noProof/>
                <w:webHidden/>
              </w:rPr>
              <w:instrText xml:space="preserve"> PAGEREF _Toc523700136 \h </w:instrText>
            </w:r>
            <w:r w:rsidR="0031686C">
              <w:rPr>
                <w:noProof/>
                <w:webHidden/>
              </w:rPr>
            </w:r>
            <w:r w:rsidR="0031686C">
              <w:rPr>
                <w:noProof/>
                <w:webHidden/>
              </w:rPr>
              <w:fldChar w:fldCharType="separate"/>
            </w:r>
            <w:r w:rsidR="0031686C">
              <w:rPr>
                <w:noProof/>
                <w:webHidden/>
              </w:rPr>
              <w:t>14</w:t>
            </w:r>
            <w:r w:rsidR="0031686C">
              <w:rPr>
                <w:noProof/>
                <w:webHidden/>
              </w:rPr>
              <w:fldChar w:fldCharType="end"/>
            </w:r>
          </w:hyperlink>
        </w:p>
        <w:p w14:paraId="37DAC131" w14:textId="29A9AD31" w:rsidR="0031686C" w:rsidRDefault="00991473">
          <w:pPr>
            <w:pStyle w:val="TOC1"/>
            <w:tabs>
              <w:tab w:val="right" w:leader="dot" w:pos="9062"/>
            </w:tabs>
            <w:rPr>
              <w:rFonts w:eastAsiaTheme="minorEastAsia"/>
              <w:noProof/>
              <w:lang w:eastAsia="nl-NL"/>
            </w:rPr>
          </w:pPr>
          <w:hyperlink w:anchor="_Toc523700141" w:history="1">
            <w:r w:rsidR="0031686C" w:rsidRPr="0038763C">
              <w:rPr>
                <w:rStyle w:val="Hyperlink"/>
                <w:noProof/>
              </w:rPr>
              <w:t>Ontwerpfase (cyclus 2)</w:t>
            </w:r>
            <w:r w:rsidR="0031686C">
              <w:rPr>
                <w:noProof/>
                <w:webHidden/>
              </w:rPr>
              <w:tab/>
            </w:r>
            <w:r w:rsidR="0031686C">
              <w:rPr>
                <w:noProof/>
                <w:webHidden/>
              </w:rPr>
              <w:fldChar w:fldCharType="begin"/>
            </w:r>
            <w:r w:rsidR="0031686C">
              <w:rPr>
                <w:noProof/>
                <w:webHidden/>
              </w:rPr>
              <w:instrText xml:space="preserve"> PAGEREF _Toc523700141 \h </w:instrText>
            </w:r>
            <w:r w:rsidR="0031686C">
              <w:rPr>
                <w:noProof/>
                <w:webHidden/>
              </w:rPr>
            </w:r>
            <w:r w:rsidR="0031686C">
              <w:rPr>
                <w:noProof/>
                <w:webHidden/>
              </w:rPr>
              <w:fldChar w:fldCharType="separate"/>
            </w:r>
            <w:r w:rsidR="0031686C">
              <w:rPr>
                <w:noProof/>
                <w:webHidden/>
              </w:rPr>
              <w:t>20</w:t>
            </w:r>
            <w:r w:rsidR="0031686C">
              <w:rPr>
                <w:noProof/>
                <w:webHidden/>
              </w:rPr>
              <w:fldChar w:fldCharType="end"/>
            </w:r>
          </w:hyperlink>
        </w:p>
        <w:p w14:paraId="0DAEF343" w14:textId="321F37D4" w:rsidR="0031686C" w:rsidRDefault="00991473">
          <w:pPr>
            <w:pStyle w:val="TOC1"/>
            <w:tabs>
              <w:tab w:val="right" w:leader="dot" w:pos="9062"/>
            </w:tabs>
            <w:rPr>
              <w:rFonts w:eastAsiaTheme="minorEastAsia"/>
              <w:noProof/>
              <w:lang w:eastAsia="nl-NL"/>
            </w:rPr>
          </w:pPr>
          <w:hyperlink w:anchor="_Toc523700146" w:history="1">
            <w:r w:rsidR="0031686C" w:rsidRPr="0038763C">
              <w:rPr>
                <w:rStyle w:val="Hyperlink"/>
                <w:noProof/>
              </w:rPr>
              <w:t>Aanbevelingen</w:t>
            </w:r>
            <w:r w:rsidR="0031686C">
              <w:rPr>
                <w:noProof/>
                <w:webHidden/>
              </w:rPr>
              <w:tab/>
            </w:r>
            <w:r w:rsidR="0031686C">
              <w:rPr>
                <w:noProof/>
                <w:webHidden/>
              </w:rPr>
              <w:fldChar w:fldCharType="begin"/>
            </w:r>
            <w:r w:rsidR="0031686C">
              <w:rPr>
                <w:noProof/>
                <w:webHidden/>
              </w:rPr>
              <w:instrText xml:space="preserve"> PAGEREF _Toc523700146 \h </w:instrText>
            </w:r>
            <w:r w:rsidR="0031686C">
              <w:rPr>
                <w:noProof/>
                <w:webHidden/>
              </w:rPr>
            </w:r>
            <w:r w:rsidR="0031686C">
              <w:rPr>
                <w:noProof/>
                <w:webHidden/>
              </w:rPr>
              <w:fldChar w:fldCharType="separate"/>
            </w:r>
            <w:r w:rsidR="0031686C">
              <w:rPr>
                <w:noProof/>
                <w:webHidden/>
              </w:rPr>
              <w:t>25</w:t>
            </w:r>
            <w:r w:rsidR="0031686C">
              <w:rPr>
                <w:noProof/>
                <w:webHidden/>
              </w:rPr>
              <w:fldChar w:fldCharType="end"/>
            </w:r>
          </w:hyperlink>
        </w:p>
        <w:p w14:paraId="0BB70DCF" w14:textId="78BA999F" w:rsidR="0031686C" w:rsidRDefault="00991473">
          <w:pPr>
            <w:pStyle w:val="TOC1"/>
            <w:tabs>
              <w:tab w:val="right" w:leader="dot" w:pos="9062"/>
            </w:tabs>
            <w:rPr>
              <w:rFonts w:eastAsiaTheme="minorEastAsia"/>
              <w:noProof/>
              <w:lang w:eastAsia="nl-NL"/>
            </w:rPr>
          </w:pPr>
          <w:hyperlink w:anchor="_Toc523700147" w:history="1">
            <w:r w:rsidR="0031686C" w:rsidRPr="0038763C">
              <w:rPr>
                <w:rStyle w:val="Hyperlink"/>
                <w:rFonts w:eastAsia="Calibri"/>
                <w:noProof/>
              </w:rPr>
              <w:t>Discussie</w:t>
            </w:r>
            <w:r w:rsidR="0031686C">
              <w:rPr>
                <w:noProof/>
                <w:webHidden/>
              </w:rPr>
              <w:tab/>
            </w:r>
            <w:r w:rsidR="0031686C">
              <w:rPr>
                <w:noProof/>
                <w:webHidden/>
              </w:rPr>
              <w:fldChar w:fldCharType="begin"/>
            </w:r>
            <w:r w:rsidR="0031686C">
              <w:rPr>
                <w:noProof/>
                <w:webHidden/>
              </w:rPr>
              <w:instrText xml:space="preserve"> PAGEREF _Toc523700147 \h </w:instrText>
            </w:r>
            <w:r w:rsidR="0031686C">
              <w:rPr>
                <w:noProof/>
                <w:webHidden/>
              </w:rPr>
            </w:r>
            <w:r w:rsidR="0031686C">
              <w:rPr>
                <w:noProof/>
                <w:webHidden/>
              </w:rPr>
              <w:fldChar w:fldCharType="separate"/>
            </w:r>
            <w:r w:rsidR="0031686C">
              <w:rPr>
                <w:noProof/>
                <w:webHidden/>
              </w:rPr>
              <w:t>26</w:t>
            </w:r>
            <w:r w:rsidR="0031686C">
              <w:rPr>
                <w:noProof/>
                <w:webHidden/>
              </w:rPr>
              <w:fldChar w:fldCharType="end"/>
            </w:r>
          </w:hyperlink>
        </w:p>
        <w:p w14:paraId="08998815" w14:textId="2DB23D98" w:rsidR="0031686C" w:rsidRDefault="00991473">
          <w:pPr>
            <w:pStyle w:val="TOC1"/>
            <w:tabs>
              <w:tab w:val="right" w:leader="dot" w:pos="9062"/>
            </w:tabs>
            <w:rPr>
              <w:rFonts w:eastAsiaTheme="minorEastAsia"/>
              <w:noProof/>
              <w:lang w:eastAsia="nl-NL"/>
            </w:rPr>
          </w:pPr>
          <w:hyperlink w:anchor="_Toc523700148" w:history="1">
            <w:r w:rsidR="0031686C" w:rsidRPr="0038763C">
              <w:rPr>
                <w:rStyle w:val="Hyperlink"/>
                <w:noProof/>
              </w:rPr>
              <w:t>Literatuurlijst</w:t>
            </w:r>
            <w:r w:rsidR="0031686C">
              <w:rPr>
                <w:noProof/>
                <w:webHidden/>
              </w:rPr>
              <w:tab/>
            </w:r>
            <w:r w:rsidR="0031686C">
              <w:rPr>
                <w:noProof/>
                <w:webHidden/>
              </w:rPr>
              <w:fldChar w:fldCharType="begin"/>
            </w:r>
            <w:r w:rsidR="0031686C">
              <w:rPr>
                <w:noProof/>
                <w:webHidden/>
              </w:rPr>
              <w:instrText xml:space="preserve"> PAGEREF _Toc523700148 \h </w:instrText>
            </w:r>
            <w:r w:rsidR="0031686C">
              <w:rPr>
                <w:noProof/>
                <w:webHidden/>
              </w:rPr>
            </w:r>
            <w:r w:rsidR="0031686C">
              <w:rPr>
                <w:noProof/>
                <w:webHidden/>
              </w:rPr>
              <w:fldChar w:fldCharType="separate"/>
            </w:r>
            <w:r w:rsidR="0031686C">
              <w:rPr>
                <w:noProof/>
                <w:webHidden/>
              </w:rPr>
              <w:t>27</w:t>
            </w:r>
            <w:r w:rsidR="0031686C">
              <w:rPr>
                <w:noProof/>
                <w:webHidden/>
              </w:rPr>
              <w:fldChar w:fldCharType="end"/>
            </w:r>
          </w:hyperlink>
        </w:p>
        <w:p w14:paraId="050644DB" w14:textId="219C6563" w:rsidR="0031686C" w:rsidRDefault="00991473">
          <w:pPr>
            <w:pStyle w:val="TOC1"/>
            <w:tabs>
              <w:tab w:val="right" w:leader="dot" w:pos="9062"/>
            </w:tabs>
            <w:rPr>
              <w:rFonts w:eastAsiaTheme="minorEastAsia"/>
              <w:noProof/>
              <w:lang w:eastAsia="nl-NL"/>
            </w:rPr>
          </w:pPr>
          <w:hyperlink w:anchor="_Toc523700149" w:history="1">
            <w:r w:rsidR="0031686C" w:rsidRPr="0038763C">
              <w:rPr>
                <w:rStyle w:val="Hyperlink"/>
                <w:noProof/>
              </w:rPr>
              <w:t>Bijlagen</w:t>
            </w:r>
            <w:r w:rsidR="0031686C">
              <w:rPr>
                <w:noProof/>
                <w:webHidden/>
              </w:rPr>
              <w:tab/>
            </w:r>
            <w:r w:rsidR="0031686C">
              <w:rPr>
                <w:noProof/>
                <w:webHidden/>
              </w:rPr>
              <w:fldChar w:fldCharType="begin"/>
            </w:r>
            <w:r w:rsidR="0031686C">
              <w:rPr>
                <w:noProof/>
                <w:webHidden/>
              </w:rPr>
              <w:instrText xml:space="preserve"> PAGEREF _Toc523700149 \h </w:instrText>
            </w:r>
            <w:r w:rsidR="0031686C">
              <w:rPr>
                <w:noProof/>
                <w:webHidden/>
              </w:rPr>
            </w:r>
            <w:r w:rsidR="0031686C">
              <w:rPr>
                <w:noProof/>
                <w:webHidden/>
              </w:rPr>
              <w:fldChar w:fldCharType="separate"/>
            </w:r>
            <w:r w:rsidR="0031686C">
              <w:rPr>
                <w:noProof/>
                <w:webHidden/>
              </w:rPr>
              <w:t>30</w:t>
            </w:r>
            <w:r w:rsidR="0031686C">
              <w:rPr>
                <w:noProof/>
                <w:webHidden/>
              </w:rPr>
              <w:fldChar w:fldCharType="end"/>
            </w:r>
          </w:hyperlink>
        </w:p>
        <w:p w14:paraId="5C8C3403" w14:textId="2BFC33FA" w:rsidR="0031686C" w:rsidRDefault="00991473">
          <w:pPr>
            <w:pStyle w:val="TOC2"/>
            <w:tabs>
              <w:tab w:val="right" w:leader="dot" w:pos="9062"/>
            </w:tabs>
            <w:rPr>
              <w:rFonts w:eastAsiaTheme="minorEastAsia"/>
              <w:noProof/>
              <w:lang w:eastAsia="nl-NL"/>
            </w:rPr>
          </w:pPr>
          <w:hyperlink w:anchor="_Toc523700150" w:history="1">
            <w:r w:rsidR="0031686C" w:rsidRPr="0038763C">
              <w:rPr>
                <w:rStyle w:val="Hyperlink"/>
                <w:noProof/>
              </w:rPr>
              <w:t>Bijlage 1: Mail uitnodiging training studentcoach AD(H)D</w:t>
            </w:r>
            <w:r w:rsidR="0031686C">
              <w:rPr>
                <w:noProof/>
                <w:webHidden/>
              </w:rPr>
              <w:tab/>
            </w:r>
            <w:r w:rsidR="0031686C">
              <w:rPr>
                <w:noProof/>
                <w:webHidden/>
              </w:rPr>
              <w:fldChar w:fldCharType="begin"/>
            </w:r>
            <w:r w:rsidR="0031686C">
              <w:rPr>
                <w:noProof/>
                <w:webHidden/>
              </w:rPr>
              <w:instrText xml:space="preserve"> PAGEREF _Toc523700150 \h </w:instrText>
            </w:r>
            <w:r w:rsidR="0031686C">
              <w:rPr>
                <w:noProof/>
                <w:webHidden/>
              </w:rPr>
            </w:r>
            <w:r w:rsidR="0031686C">
              <w:rPr>
                <w:noProof/>
                <w:webHidden/>
              </w:rPr>
              <w:fldChar w:fldCharType="separate"/>
            </w:r>
            <w:r w:rsidR="0031686C">
              <w:rPr>
                <w:noProof/>
                <w:webHidden/>
              </w:rPr>
              <w:t>30</w:t>
            </w:r>
            <w:r w:rsidR="0031686C">
              <w:rPr>
                <w:noProof/>
                <w:webHidden/>
              </w:rPr>
              <w:fldChar w:fldCharType="end"/>
            </w:r>
          </w:hyperlink>
        </w:p>
        <w:p w14:paraId="09B4489C" w14:textId="7BBD1178" w:rsidR="0031686C" w:rsidRDefault="00991473">
          <w:pPr>
            <w:pStyle w:val="TOC2"/>
            <w:tabs>
              <w:tab w:val="right" w:leader="dot" w:pos="9062"/>
            </w:tabs>
            <w:rPr>
              <w:rFonts w:eastAsiaTheme="minorEastAsia"/>
              <w:noProof/>
              <w:lang w:eastAsia="nl-NL"/>
            </w:rPr>
          </w:pPr>
          <w:hyperlink w:anchor="_Toc523700151" w:history="1">
            <w:r w:rsidR="0031686C" w:rsidRPr="0038763C">
              <w:rPr>
                <w:rStyle w:val="Hyperlink"/>
                <w:noProof/>
              </w:rPr>
              <w:t>Bijlage 2 Toestemming deelname onderzoek “Studentcoach AD(H)D”</w:t>
            </w:r>
            <w:r w:rsidR="0031686C">
              <w:rPr>
                <w:noProof/>
                <w:webHidden/>
              </w:rPr>
              <w:tab/>
            </w:r>
            <w:r w:rsidR="0031686C">
              <w:rPr>
                <w:noProof/>
                <w:webHidden/>
              </w:rPr>
              <w:fldChar w:fldCharType="begin"/>
            </w:r>
            <w:r w:rsidR="0031686C">
              <w:rPr>
                <w:noProof/>
                <w:webHidden/>
              </w:rPr>
              <w:instrText xml:space="preserve"> PAGEREF _Toc523700151 \h </w:instrText>
            </w:r>
            <w:r w:rsidR="0031686C">
              <w:rPr>
                <w:noProof/>
                <w:webHidden/>
              </w:rPr>
            </w:r>
            <w:r w:rsidR="0031686C">
              <w:rPr>
                <w:noProof/>
                <w:webHidden/>
              </w:rPr>
              <w:fldChar w:fldCharType="separate"/>
            </w:r>
            <w:r w:rsidR="0031686C">
              <w:rPr>
                <w:noProof/>
                <w:webHidden/>
              </w:rPr>
              <w:t>31</w:t>
            </w:r>
            <w:r w:rsidR="0031686C">
              <w:rPr>
                <w:noProof/>
                <w:webHidden/>
              </w:rPr>
              <w:fldChar w:fldCharType="end"/>
            </w:r>
          </w:hyperlink>
        </w:p>
        <w:p w14:paraId="64524344" w14:textId="10DD092B" w:rsidR="0031686C" w:rsidRDefault="00991473">
          <w:pPr>
            <w:pStyle w:val="TOC2"/>
            <w:tabs>
              <w:tab w:val="right" w:leader="dot" w:pos="9062"/>
            </w:tabs>
            <w:rPr>
              <w:rFonts w:eastAsiaTheme="minorEastAsia"/>
              <w:noProof/>
              <w:lang w:eastAsia="nl-NL"/>
            </w:rPr>
          </w:pPr>
          <w:hyperlink w:anchor="_Toc523700152" w:history="1">
            <w:r w:rsidR="0031686C" w:rsidRPr="0038763C">
              <w:rPr>
                <w:rStyle w:val="Hyperlink"/>
                <w:noProof/>
              </w:rPr>
              <w:t>Bijlage 3: Werkwijze meetinstrumenten</w:t>
            </w:r>
            <w:r w:rsidR="0031686C">
              <w:rPr>
                <w:noProof/>
                <w:webHidden/>
              </w:rPr>
              <w:tab/>
            </w:r>
            <w:r w:rsidR="0031686C">
              <w:rPr>
                <w:noProof/>
                <w:webHidden/>
              </w:rPr>
              <w:fldChar w:fldCharType="begin"/>
            </w:r>
            <w:r w:rsidR="0031686C">
              <w:rPr>
                <w:noProof/>
                <w:webHidden/>
              </w:rPr>
              <w:instrText xml:space="preserve"> PAGEREF _Toc523700152 \h </w:instrText>
            </w:r>
            <w:r w:rsidR="0031686C">
              <w:rPr>
                <w:noProof/>
                <w:webHidden/>
              </w:rPr>
            </w:r>
            <w:r w:rsidR="0031686C">
              <w:rPr>
                <w:noProof/>
                <w:webHidden/>
              </w:rPr>
              <w:fldChar w:fldCharType="separate"/>
            </w:r>
            <w:r w:rsidR="0031686C">
              <w:rPr>
                <w:noProof/>
                <w:webHidden/>
              </w:rPr>
              <w:t>32</w:t>
            </w:r>
            <w:r w:rsidR="0031686C">
              <w:rPr>
                <w:noProof/>
                <w:webHidden/>
              </w:rPr>
              <w:fldChar w:fldCharType="end"/>
            </w:r>
          </w:hyperlink>
        </w:p>
        <w:p w14:paraId="42EB6331" w14:textId="6BE442EA" w:rsidR="0031686C" w:rsidRDefault="00991473">
          <w:pPr>
            <w:pStyle w:val="TOC2"/>
            <w:tabs>
              <w:tab w:val="right" w:leader="dot" w:pos="9062"/>
            </w:tabs>
            <w:rPr>
              <w:rFonts w:eastAsiaTheme="minorEastAsia"/>
              <w:noProof/>
              <w:lang w:eastAsia="nl-NL"/>
            </w:rPr>
          </w:pPr>
          <w:hyperlink w:anchor="_Toc523700153" w:history="1">
            <w:r w:rsidR="0031686C" w:rsidRPr="0038763C">
              <w:rPr>
                <w:rStyle w:val="Hyperlink"/>
                <w:noProof/>
              </w:rPr>
              <w:t>Bijlage 4: interviewguide</w:t>
            </w:r>
            <w:r w:rsidR="0031686C">
              <w:rPr>
                <w:noProof/>
                <w:webHidden/>
              </w:rPr>
              <w:tab/>
            </w:r>
            <w:r w:rsidR="0031686C">
              <w:rPr>
                <w:noProof/>
                <w:webHidden/>
              </w:rPr>
              <w:fldChar w:fldCharType="begin"/>
            </w:r>
            <w:r w:rsidR="0031686C">
              <w:rPr>
                <w:noProof/>
                <w:webHidden/>
              </w:rPr>
              <w:instrText xml:space="preserve"> PAGEREF _Toc523700153 \h </w:instrText>
            </w:r>
            <w:r w:rsidR="0031686C">
              <w:rPr>
                <w:noProof/>
                <w:webHidden/>
              </w:rPr>
            </w:r>
            <w:r w:rsidR="0031686C">
              <w:rPr>
                <w:noProof/>
                <w:webHidden/>
              </w:rPr>
              <w:fldChar w:fldCharType="separate"/>
            </w:r>
            <w:r w:rsidR="0031686C">
              <w:rPr>
                <w:noProof/>
                <w:webHidden/>
              </w:rPr>
              <w:t>34</w:t>
            </w:r>
            <w:r w:rsidR="0031686C">
              <w:rPr>
                <w:noProof/>
                <w:webHidden/>
              </w:rPr>
              <w:fldChar w:fldCharType="end"/>
            </w:r>
          </w:hyperlink>
        </w:p>
        <w:p w14:paraId="5B492052" w14:textId="766F6543" w:rsidR="0031686C" w:rsidRDefault="00991473">
          <w:pPr>
            <w:pStyle w:val="TOC2"/>
            <w:tabs>
              <w:tab w:val="right" w:leader="dot" w:pos="9062"/>
            </w:tabs>
            <w:rPr>
              <w:rFonts w:eastAsiaTheme="minorEastAsia"/>
              <w:noProof/>
              <w:lang w:eastAsia="nl-NL"/>
            </w:rPr>
          </w:pPr>
          <w:hyperlink w:anchor="_Toc523700154" w:history="1">
            <w:r w:rsidR="0031686C" w:rsidRPr="0038763C">
              <w:rPr>
                <w:rStyle w:val="Hyperlink"/>
                <w:noProof/>
              </w:rPr>
              <w:t>Bijlage 5: format analyse vooronderzoekfase</w:t>
            </w:r>
            <w:r w:rsidR="0031686C">
              <w:rPr>
                <w:noProof/>
                <w:webHidden/>
              </w:rPr>
              <w:tab/>
            </w:r>
            <w:r w:rsidR="0031686C">
              <w:rPr>
                <w:noProof/>
                <w:webHidden/>
              </w:rPr>
              <w:fldChar w:fldCharType="begin"/>
            </w:r>
            <w:r w:rsidR="0031686C">
              <w:rPr>
                <w:noProof/>
                <w:webHidden/>
              </w:rPr>
              <w:instrText xml:space="preserve"> PAGEREF _Toc523700154 \h </w:instrText>
            </w:r>
            <w:r w:rsidR="0031686C">
              <w:rPr>
                <w:noProof/>
                <w:webHidden/>
              </w:rPr>
            </w:r>
            <w:r w:rsidR="0031686C">
              <w:rPr>
                <w:noProof/>
                <w:webHidden/>
              </w:rPr>
              <w:fldChar w:fldCharType="separate"/>
            </w:r>
            <w:r w:rsidR="0031686C">
              <w:rPr>
                <w:noProof/>
                <w:webHidden/>
              </w:rPr>
              <w:t>35</w:t>
            </w:r>
            <w:r w:rsidR="0031686C">
              <w:rPr>
                <w:noProof/>
                <w:webHidden/>
              </w:rPr>
              <w:fldChar w:fldCharType="end"/>
            </w:r>
          </w:hyperlink>
        </w:p>
        <w:p w14:paraId="1F69DB9C" w14:textId="73E72312" w:rsidR="0031686C" w:rsidRDefault="00991473">
          <w:pPr>
            <w:pStyle w:val="TOC2"/>
            <w:tabs>
              <w:tab w:val="right" w:leader="dot" w:pos="9062"/>
            </w:tabs>
            <w:rPr>
              <w:rFonts w:eastAsiaTheme="minorEastAsia"/>
              <w:noProof/>
              <w:lang w:eastAsia="nl-NL"/>
            </w:rPr>
          </w:pPr>
          <w:hyperlink w:anchor="_Toc523700155" w:history="1">
            <w:r w:rsidR="0031686C" w:rsidRPr="0038763C">
              <w:rPr>
                <w:rStyle w:val="Hyperlink"/>
                <w:noProof/>
              </w:rPr>
              <w:t>Bijlage 6: Individueel formulier SWOT-analyse training/toolbox</w:t>
            </w:r>
            <w:r w:rsidR="0031686C">
              <w:rPr>
                <w:noProof/>
                <w:webHidden/>
              </w:rPr>
              <w:tab/>
            </w:r>
            <w:r w:rsidR="0031686C">
              <w:rPr>
                <w:noProof/>
                <w:webHidden/>
              </w:rPr>
              <w:fldChar w:fldCharType="begin"/>
            </w:r>
            <w:r w:rsidR="0031686C">
              <w:rPr>
                <w:noProof/>
                <w:webHidden/>
              </w:rPr>
              <w:instrText xml:space="preserve"> PAGEREF _Toc523700155 \h </w:instrText>
            </w:r>
            <w:r w:rsidR="0031686C">
              <w:rPr>
                <w:noProof/>
                <w:webHidden/>
              </w:rPr>
            </w:r>
            <w:r w:rsidR="0031686C">
              <w:rPr>
                <w:noProof/>
                <w:webHidden/>
              </w:rPr>
              <w:fldChar w:fldCharType="separate"/>
            </w:r>
            <w:r w:rsidR="0031686C">
              <w:rPr>
                <w:noProof/>
                <w:webHidden/>
              </w:rPr>
              <w:t>36</w:t>
            </w:r>
            <w:r w:rsidR="0031686C">
              <w:rPr>
                <w:noProof/>
                <w:webHidden/>
              </w:rPr>
              <w:fldChar w:fldCharType="end"/>
            </w:r>
          </w:hyperlink>
        </w:p>
        <w:p w14:paraId="3B1A9FC7" w14:textId="5F1A89A8" w:rsidR="0031686C" w:rsidRDefault="00991473">
          <w:pPr>
            <w:pStyle w:val="TOC2"/>
            <w:tabs>
              <w:tab w:val="right" w:leader="dot" w:pos="9062"/>
            </w:tabs>
            <w:rPr>
              <w:rFonts w:eastAsiaTheme="minorEastAsia"/>
              <w:noProof/>
              <w:lang w:eastAsia="nl-NL"/>
            </w:rPr>
          </w:pPr>
          <w:hyperlink w:anchor="_Toc523700156" w:history="1">
            <w:r w:rsidR="0031686C" w:rsidRPr="0038763C">
              <w:rPr>
                <w:rStyle w:val="Hyperlink"/>
                <w:noProof/>
              </w:rPr>
              <w:t>Bijlage 7: voorbeeld SWOT-analyse flap-over</w:t>
            </w:r>
            <w:r w:rsidR="0031686C">
              <w:rPr>
                <w:noProof/>
                <w:webHidden/>
              </w:rPr>
              <w:tab/>
            </w:r>
            <w:r w:rsidR="0031686C">
              <w:rPr>
                <w:noProof/>
                <w:webHidden/>
              </w:rPr>
              <w:fldChar w:fldCharType="begin"/>
            </w:r>
            <w:r w:rsidR="0031686C">
              <w:rPr>
                <w:noProof/>
                <w:webHidden/>
              </w:rPr>
              <w:instrText xml:space="preserve"> PAGEREF _Toc523700156 \h </w:instrText>
            </w:r>
            <w:r w:rsidR="0031686C">
              <w:rPr>
                <w:noProof/>
                <w:webHidden/>
              </w:rPr>
            </w:r>
            <w:r w:rsidR="0031686C">
              <w:rPr>
                <w:noProof/>
                <w:webHidden/>
              </w:rPr>
              <w:fldChar w:fldCharType="separate"/>
            </w:r>
            <w:r w:rsidR="0031686C">
              <w:rPr>
                <w:noProof/>
                <w:webHidden/>
              </w:rPr>
              <w:t>37</w:t>
            </w:r>
            <w:r w:rsidR="0031686C">
              <w:rPr>
                <w:noProof/>
                <w:webHidden/>
              </w:rPr>
              <w:fldChar w:fldCharType="end"/>
            </w:r>
          </w:hyperlink>
        </w:p>
        <w:p w14:paraId="0770604D" w14:textId="176B0CCF" w:rsidR="0031686C" w:rsidRDefault="00991473">
          <w:pPr>
            <w:pStyle w:val="TOC2"/>
            <w:tabs>
              <w:tab w:val="right" w:leader="dot" w:pos="9062"/>
            </w:tabs>
            <w:rPr>
              <w:rFonts w:eastAsiaTheme="minorEastAsia"/>
              <w:noProof/>
              <w:lang w:eastAsia="nl-NL"/>
            </w:rPr>
          </w:pPr>
          <w:hyperlink w:anchor="_Toc523700157" w:history="1">
            <w:r w:rsidR="0031686C" w:rsidRPr="0038763C">
              <w:rPr>
                <w:rStyle w:val="Hyperlink"/>
                <w:noProof/>
              </w:rPr>
              <w:t>Bijlage 8: vragenlijst VAS</w:t>
            </w:r>
            <w:r w:rsidR="0031686C">
              <w:rPr>
                <w:noProof/>
                <w:webHidden/>
              </w:rPr>
              <w:tab/>
            </w:r>
            <w:r w:rsidR="0031686C">
              <w:rPr>
                <w:noProof/>
                <w:webHidden/>
              </w:rPr>
              <w:fldChar w:fldCharType="begin"/>
            </w:r>
            <w:r w:rsidR="0031686C">
              <w:rPr>
                <w:noProof/>
                <w:webHidden/>
              </w:rPr>
              <w:instrText xml:space="preserve"> PAGEREF _Toc523700157 \h </w:instrText>
            </w:r>
            <w:r w:rsidR="0031686C">
              <w:rPr>
                <w:noProof/>
                <w:webHidden/>
              </w:rPr>
            </w:r>
            <w:r w:rsidR="0031686C">
              <w:rPr>
                <w:noProof/>
                <w:webHidden/>
              </w:rPr>
              <w:fldChar w:fldCharType="separate"/>
            </w:r>
            <w:r w:rsidR="0031686C">
              <w:rPr>
                <w:noProof/>
                <w:webHidden/>
              </w:rPr>
              <w:t>38</w:t>
            </w:r>
            <w:r w:rsidR="0031686C">
              <w:rPr>
                <w:noProof/>
                <w:webHidden/>
              </w:rPr>
              <w:fldChar w:fldCharType="end"/>
            </w:r>
          </w:hyperlink>
        </w:p>
        <w:p w14:paraId="7D2B16A0" w14:textId="383C5A15" w:rsidR="0031686C" w:rsidRDefault="00991473">
          <w:pPr>
            <w:pStyle w:val="TOC2"/>
            <w:tabs>
              <w:tab w:val="right" w:leader="dot" w:pos="9062"/>
            </w:tabs>
            <w:rPr>
              <w:rFonts w:eastAsiaTheme="minorEastAsia"/>
              <w:noProof/>
              <w:lang w:eastAsia="nl-NL"/>
            </w:rPr>
          </w:pPr>
          <w:hyperlink w:anchor="_Toc523700158" w:history="1">
            <w:r w:rsidR="0031686C" w:rsidRPr="0038763C">
              <w:rPr>
                <w:rStyle w:val="Hyperlink"/>
                <w:noProof/>
              </w:rPr>
              <w:t>Bijlage 9: resultaten analyse vooronderzoekfase</w:t>
            </w:r>
            <w:r w:rsidR="0031686C">
              <w:rPr>
                <w:noProof/>
                <w:webHidden/>
              </w:rPr>
              <w:tab/>
            </w:r>
            <w:r w:rsidR="0031686C">
              <w:rPr>
                <w:noProof/>
                <w:webHidden/>
              </w:rPr>
              <w:fldChar w:fldCharType="begin"/>
            </w:r>
            <w:r w:rsidR="0031686C">
              <w:rPr>
                <w:noProof/>
                <w:webHidden/>
              </w:rPr>
              <w:instrText xml:space="preserve"> PAGEREF _Toc523700158 \h </w:instrText>
            </w:r>
            <w:r w:rsidR="0031686C">
              <w:rPr>
                <w:noProof/>
                <w:webHidden/>
              </w:rPr>
            </w:r>
            <w:r w:rsidR="0031686C">
              <w:rPr>
                <w:noProof/>
                <w:webHidden/>
              </w:rPr>
              <w:fldChar w:fldCharType="separate"/>
            </w:r>
            <w:r w:rsidR="0031686C">
              <w:rPr>
                <w:noProof/>
                <w:webHidden/>
              </w:rPr>
              <w:t>39</w:t>
            </w:r>
            <w:r w:rsidR="0031686C">
              <w:rPr>
                <w:noProof/>
                <w:webHidden/>
              </w:rPr>
              <w:fldChar w:fldCharType="end"/>
            </w:r>
          </w:hyperlink>
        </w:p>
        <w:p w14:paraId="79100237" w14:textId="113E0686" w:rsidR="0031686C" w:rsidRDefault="00991473">
          <w:pPr>
            <w:pStyle w:val="TOC2"/>
            <w:tabs>
              <w:tab w:val="right" w:leader="dot" w:pos="9062"/>
            </w:tabs>
            <w:rPr>
              <w:rFonts w:eastAsiaTheme="minorEastAsia"/>
              <w:noProof/>
              <w:lang w:eastAsia="nl-NL"/>
            </w:rPr>
          </w:pPr>
          <w:hyperlink w:anchor="_Toc523700159" w:history="1">
            <w:r w:rsidR="0031686C" w:rsidRPr="0038763C">
              <w:rPr>
                <w:rStyle w:val="Hyperlink"/>
                <w:noProof/>
              </w:rPr>
              <w:t>Bijlage 11: Overzicht aanpassingen interventie</w:t>
            </w:r>
            <w:r w:rsidR="0031686C">
              <w:rPr>
                <w:noProof/>
                <w:webHidden/>
              </w:rPr>
              <w:tab/>
            </w:r>
            <w:r w:rsidR="0031686C">
              <w:rPr>
                <w:noProof/>
                <w:webHidden/>
              </w:rPr>
              <w:fldChar w:fldCharType="begin"/>
            </w:r>
            <w:r w:rsidR="0031686C">
              <w:rPr>
                <w:noProof/>
                <w:webHidden/>
              </w:rPr>
              <w:instrText xml:space="preserve"> PAGEREF _Toc523700159 \h </w:instrText>
            </w:r>
            <w:r w:rsidR="0031686C">
              <w:rPr>
                <w:noProof/>
                <w:webHidden/>
              </w:rPr>
            </w:r>
            <w:r w:rsidR="0031686C">
              <w:rPr>
                <w:noProof/>
                <w:webHidden/>
              </w:rPr>
              <w:fldChar w:fldCharType="separate"/>
            </w:r>
            <w:r w:rsidR="0031686C">
              <w:rPr>
                <w:noProof/>
                <w:webHidden/>
              </w:rPr>
              <w:t>41</w:t>
            </w:r>
            <w:r w:rsidR="0031686C">
              <w:rPr>
                <w:noProof/>
                <w:webHidden/>
              </w:rPr>
              <w:fldChar w:fldCharType="end"/>
            </w:r>
          </w:hyperlink>
        </w:p>
        <w:p w14:paraId="5F1514CF" w14:textId="62DA5F32" w:rsidR="003D132E" w:rsidRPr="00D37EC1" w:rsidRDefault="00D37EC1">
          <w:r>
            <w:rPr>
              <w:b/>
              <w:bCs/>
            </w:rPr>
            <w:fldChar w:fldCharType="end"/>
          </w:r>
        </w:p>
      </w:sdtContent>
    </w:sdt>
    <w:p w14:paraId="5DC0D379" w14:textId="77777777" w:rsidR="00AD2A00" w:rsidRDefault="00B879BE" w:rsidP="00B879BE">
      <w:pPr>
        <w:pStyle w:val="Heading1"/>
      </w:pPr>
      <w:bookmarkStart w:id="2" w:name="_Toc523700114"/>
      <w:r>
        <w:t>Samenvatting</w:t>
      </w:r>
      <w:bookmarkEnd w:id="2"/>
    </w:p>
    <w:p w14:paraId="119D0ECD" w14:textId="77777777" w:rsidR="005E4BF2" w:rsidRDefault="005E4BF2" w:rsidP="00AD2A00"/>
    <w:p w14:paraId="7629894A" w14:textId="16991355" w:rsidR="009716BB" w:rsidRDefault="66C41260" w:rsidP="00AD2A00">
      <w:r>
        <w:t>Binnen de HAN gaat steeds meer aandacht naar leerbehoeftes en begeleiding van studenten met een ondersteuningsbehoefte (Boele, De Jong, &amp; Stöteler, 2016). De afdeling HSTC binnen de HAN heeft tot doel om aanbod te ontwikkelen voor deze groep studenten. In het studentcoach project is geconstateerd dat het aanbod onvoldoende aansluit op de ondersteuningsbehoefte</w:t>
      </w:r>
      <w:r w:rsidR="001351FB">
        <w:t>n</w:t>
      </w:r>
      <w:r>
        <w:t xml:space="preserve"> van studenten met AD(H)D. De studentcoaches ervaren handelingsverlegenheid in de coaching van de doelgroep. Dit onderzoek heeft tot doel om een interventie te ontwikkelen om de studentcoach aan te sluiten op de behoeftes van studenten met AD(H)D. Door de interventie worden de studentcoaches </w:t>
      </w:r>
      <w:r w:rsidR="00544895">
        <w:t>deskundig</w:t>
      </w:r>
      <w:r>
        <w:t xml:space="preserve"> in het coachen van deze doelgroep. De interventie richt zich op het vergroten van kennis, vaardigheden en de self efficacy van de studentcoaches. Het onderzoek bestaat uit een cyclus proces van het uitvoeren en evalueren van de interventie. Op basis van de uitkomsten uit de resultaten is de interventie bijgesteld. De interventie bestaat uit een toolbox en training. Op dit moment ontbreekt beleid op de coaching van studenten met een ondersteuning behoefte. Aanbevolen is om beleid te ontwikkelen waarin staat welke plek de coaching van studenten met ADHD krijgt binnen het studentcoach project. </w:t>
      </w:r>
    </w:p>
    <w:p w14:paraId="47CA0017" w14:textId="77777777" w:rsidR="005F217B" w:rsidRPr="0047604C" w:rsidRDefault="009716BB" w:rsidP="00AD2A00">
      <w:pPr>
        <w:rPr>
          <w:color w:val="FF0000"/>
        </w:rPr>
      </w:pPr>
      <w:r w:rsidRPr="0047604C">
        <w:rPr>
          <w:color w:val="FF0000"/>
        </w:rPr>
        <w:t xml:space="preserve">Volgende aanpassingen zijn gedaan </w:t>
      </w:r>
      <w:r w:rsidR="00FA023B" w:rsidRPr="0047604C">
        <w:rPr>
          <w:color w:val="FF0000"/>
        </w:rPr>
        <w:t>n.a.v. feed</w:t>
      </w:r>
      <w:r w:rsidR="005F217B" w:rsidRPr="0047604C">
        <w:rPr>
          <w:color w:val="FF0000"/>
        </w:rPr>
        <w:t>back:</w:t>
      </w:r>
    </w:p>
    <w:p w14:paraId="09B74E98" w14:textId="77777777" w:rsidR="005F217B" w:rsidRPr="0047604C" w:rsidRDefault="005F217B" w:rsidP="005F217B">
      <w:pPr>
        <w:pStyle w:val="ListParagraph"/>
        <w:numPr>
          <w:ilvl w:val="0"/>
          <w:numId w:val="10"/>
        </w:numPr>
        <w:rPr>
          <w:color w:val="FF0000"/>
        </w:rPr>
      </w:pPr>
      <w:r w:rsidRPr="0047604C">
        <w:rPr>
          <w:color w:val="FF0000"/>
        </w:rPr>
        <w:t xml:space="preserve">Gecontroleerd en aangepast op spelling en grammatica </w:t>
      </w:r>
    </w:p>
    <w:p w14:paraId="3EC2901B" w14:textId="77777777" w:rsidR="00722EBE" w:rsidRPr="0047604C" w:rsidRDefault="005F217B" w:rsidP="005F217B">
      <w:pPr>
        <w:pStyle w:val="ListParagraph"/>
        <w:numPr>
          <w:ilvl w:val="0"/>
          <w:numId w:val="10"/>
        </w:numPr>
        <w:rPr>
          <w:color w:val="FF0000"/>
        </w:rPr>
      </w:pPr>
      <w:r w:rsidRPr="0047604C">
        <w:rPr>
          <w:color w:val="FF0000"/>
        </w:rPr>
        <w:t xml:space="preserve">Methode van onderzoek: </w:t>
      </w:r>
      <w:r w:rsidR="00632F6F" w:rsidRPr="0047604C">
        <w:rPr>
          <w:color w:val="FF0000"/>
        </w:rPr>
        <w:t xml:space="preserve">gegevens respondenten </w:t>
      </w:r>
      <w:r w:rsidR="00041EA0" w:rsidRPr="0047604C">
        <w:rPr>
          <w:color w:val="FF0000"/>
        </w:rPr>
        <w:t xml:space="preserve">toegevoegd, </w:t>
      </w:r>
      <w:r w:rsidR="00632F6F" w:rsidRPr="0047604C">
        <w:rPr>
          <w:color w:val="FF0000"/>
        </w:rPr>
        <w:t>meetinstrumenten toegevoegd, kopje analyse van data toe</w:t>
      </w:r>
      <w:r w:rsidR="00041EA0" w:rsidRPr="0047604C">
        <w:rPr>
          <w:color w:val="FF0000"/>
        </w:rPr>
        <w:t>ge</w:t>
      </w:r>
      <w:r w:rsidR="00632F6F" w:rsidRPr="0047604C">
        <w:rPr>
          <w:color w:val="FF0000"/>
        </w:rPr>
        <w:t xml:space="preserve">voegd </w:t>
      </w:r>
    </w:p>
    <w:p w14:paraId="1F57EC67" w14:textId="77777777" w:rsidR="005C0853" w:rsidRPr="0047604C" w:rsidRDefault="00722EBE" w:rsidP="005F217B">
      <w:pPr>
        <w:pStyle w:val="ListParagraph"/>
        <w:numPr>
          <w:ilvl w:val="0"/>
          <w:numId w:val="10"/>
        </w:numPr>
        <w:rPr>
          <w:color w:val="FF0000"/>
        </w:rPr>
      </w:pPr>
      <w:r w:rsidRPr="0047604C">
        <w:rPr>
          <w:color w:val="FF0000"/>
        </w:rPr>
        <w:t>Resultaten: tekstueel aangepast</w:t>
      </w:r>
      <w:r w:rsidR="005C0853" w:rsidRPr="0047604C">
        <w:rPr>
          <w:color w:val="FF0000"/>
        </w:rPr>
        <w:t>, indeling gemaakt per deelvraag</w:t>
      </w:r>
    </w:p>
    <w:p w14:paraId="0C9B724E" w14:textId="656C893C" w:rsidR="0047604C" w:rsidRDefault="005C0853" w:rsidP="005F217B">
      <w:pPr>
        <w:pStyle w:val="ListParagraph"/>
        <w:numPr>
          <w:ilvl w:val="0"/>
          <w:numId w:val="10"/>
        </w:numPr>
        <w:rPr>
          <w:color w:val="FF0000"/>
        </w:rPr>
      </w:pPr>
      <w:r w:rsidRPr="0047604C">
        <w:rPr>
          <w:color w:val="FF0000"/>
        </w:rPr>
        <w:t xml:space="preserve">Conclusie: literatuur bijgevoegd, beschreven vanuit de deelvragen </w:t>
      </w:r>
    </w:p>
    <w:p w14:paraId="0FD9C207" w14:textId="0500C218" w:rsidR="0025325D" w:rsidRDefault="0025325D" w:rsidP="005F217B">
      <w:pPr>
        <w:pStyle w:val="ListParagraph"/>
        <w:numPr>
          <w:ilvl w:val="0"/>
          <w:numId w:val="10"/>
        </w:numPr>
        <w:rPr>
          <w:color w:val="FF0000"/>
        </w:rPr>
      </w:pPr>
      <w:r>
        <w:rPr>
          <w:color w:val="FF0000"/>
        </w:rPr>
        <w:t>Aanbeveling: aanbevelingen SMART gemaakt</w:t>
      </w:r>
    </w:p>
    <w:p w14:paraId="0922BF61" w14:textId="6CFBFE2E" w:rsidR="0025325D" w:rsidRDefault="0045315D" w:rsidP="005F217B">
      <w:pPr>
        <w:pStyle w:val="ListParagraph"/>
        <w:numPr>
          <w:ilvl w:val="0"/>
          <w:numId w:val="10"/>
        </w:numPr>
        <w:rPr>
          <w:color w:val="FF0000"/>
        </w:rPr>
      </w:pPr>
      <w:r>
        <w:rPr>
          <w:color w:val="FF0000"/>
        </w:rPr>
        <w:t xml:space="preserve">Discussie: kopje ‘systematiek ontwerponderzoek’ bijgevoegd </w:t>
      </w:r>
    </w:p>
    <w:p w14:paraId="1A5323DF" w14:textId="67CA245E" w:rsidR="00D8650A" w:rsidRPr="00D8650A" w:rsidRDefault="00D8650A" w:rsidP="00D8650A">
      <w:r>
        <w:t xml:space="preserve">Gezien het aantal aanpassingen is de tekst kleur zwart aangehouden. </w:t>
      </w:r>
    </w:p>
    <w:p w14:paraId="1FD0B1F8" w14:textId="1F8E8FEC" w:rsidR="00833C17" w:rsidRDefault="005E4BF2" w:rsidP="0047604C">
      <w:r>
        <w:br w:type="page"/>
      </w:r>
    </w:p>
    <w:p w14:paraId="1EB43A32" w14:textId="72256641" w:rsidR="00922840" w:rsidRPr="003E504C" w:rsidRDefault="003D132E" w:rsidP="007D369C">
      <w:pPr>
        <w:pStyle w:val="Heading1"/>
        <w:rPr>
          <w:rFonts w:asciiTheme="minorHAnsi" w:hAnsiTheme="minorHAnsi"/>
        </w:rPr>
      </w:pPr>
      <w:bookmarkStart w:id="3" w:name="_Toc523700115"/>
      <w:r w:rsidRPr="003E504C">
        <w:rPr>
          <w:rFonts w:asciiTheme="minorHAnsi" w:hAnsiTheme="minorHAnsi"/>
        </w:rPr>
        <w:lastRenderedPageBreak/>
        <w:t>Inleiding</w:t>
      </w:r>
      <w:bookmarkEnd w:id="3"/>
      <w:r w:rsidRPr="003E504C">
        <w:rPr>
          <w:rFonts w:asciiTheme="minorHAnsi" w:hAnsiTheme="minorHAnsi"/>
        </w:rPr>
        <w:t xml:space="preserve"> </w:t>
      </w:r>
    </w:p>
    <w:p w14:paraId="62D6E0A5" w14:textId="11A841D8" w:rsidR="007D74BF" w:rsidRPr="003E504C" w:rsidRDefault="00313CD5" w:rsidP="00905928">
      <w:pPr>
        <w:pStyle w:val="Heading2"/>
        <w:rPr>
          <w:rFonts w:asciiTheme="minorHAnsi" w:hAnsiTheme="minorHAnsi"/>
        </w:rPr>
      </w:pPr>
      <w:bookmarkStart w:id="4" w:name="_Toc523700116"/>
      <w:r w:rsidRPr="003E504C">
        <w:rPr>
          <w:rFonts w:asciiTheme="minorHAnsi" w:hAnsiTheme="minorHAnsi"/>
        </w:rPr>
        <w:t>Aanleiding</w:t>
      </w:r>
      <w:bookmarkEnd w:id="4"/>
      <w:r w:rsidRPr="003E504C">
        <w:rPr>
          <w:rFonts w:asciiTheme="minorHAnsi" w:hAnsiTheme="minorHAnsi"/>
        </w:rPr>
        <w:tab/>
      </w:r>
      <w:r w:rsidR="00905928" w:rsidRPr="003E504C">
        <w:rPr>
          <w:rFonts w:asciiTheme="minorHAnsi" w:hAnsiTheme="minorHAnsi"/>
        </w:rPr>
        <w:t xml:space="preserve"> </w:t>
      </w:r>
    </w:p>
    <w:p w14:paraId="5FF783ED" w14:textId="440F5685" w:rsidR="00D350E3" w:rsidRPr="003E504C" w:rsidRDefault="00B22A5B" w:rsidP="00E05587">
      <w:pPr>
        <w:spacing w:line="240" w:lineRule="auto"/>
      </w:pPr>
      <w:r w:rsidRPr="003E504C">
        <w:rPr>
          <w:noProof/>
          <w:lang w:eastAsia="nl-NL"/>
        </w:rPr>
        <w:drawing>
          <wp:anchor distT="0" distB="0" distL="114300" distR="114300" simplePos="0" relativeHeight="251650560" behindDoc="0" locked="0" layoutInCell="1" allowOverlap="1" wp14:anchorId="200D9BF2" wp14:editId="4102F4E4">
            <wp:simplePos x="0" y="0"/>
            <wp:positionH relativeFrom="column">
              <wp:posOffset>4389755</wp:posOffset>
            </wp:positionH>
            <wp:positionV relativeFrom="paragraph">
              <wp:posOffset>1339215</wp:posOffset>
            </wp:positionV>
            <wp:extent cx="1750695" cy="2175510"/>
            <wp:effectExtent l="0" t="0" r="190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636" t="38348" r="36389" b="10886"/>
                    <a:stretch/>
                  </pic:blipFill>
                  <pic:spPr bwMode="auto">
                    <a:xfrm>
                      <a:off x="0" y="0"/>
                      <a:ext cx="1750695" cy="217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2E1" w:rsidRPr="003E504C">
        <w:t xml:space="preserve">In het Nederlandse hoger onderwijs ervaart 14% van de studenten met een </w:t>
      </w:r>
      <w:r w:rsidR="003A0FA4" w:rsidRPr="003E504C">
        <w:t>ondersteuningsbehoefte</w:t>
      </w:r>
      <w:r w:rsidR="007812E1" w:rsidRPr="003E504C">
        <w:t xml:space="preserve"> belemmeringen tijdens de studie. Zij lopen een hoger risico op voortijdig uitval of vertraging in de studie. </w:t>
      </w:r>
      <w:r w:rsidR="00E10EC2">
        <w:t xml:space="preserve">Bij </w:t>
      </w:r>
      <w:r w:rsidR="00890C15">
        <w:t>scholen w</w:t>
      </w:r>
      <w:r w:rsidR="007812E1" w:rsidRPr="003E504C">
        <w:t>aar voorzieningen beschikbaar zijn voor de studenten is dit risico lager</w:t>
      </w:r>
      <w:r w:rsidR="005B1CA7" w:rsidRPr="003E504C">
        <w:t xml:space="preserve"> </w:t>
      </w:r>
      <w:r w:rsidR="007812E1" w:rsidRPr="003E504C">
        <w:t>(</w:t>
      </w:r>
      <w:r w:rsidR="0009629D" w:rsidRPr="003E504C">
        <w:t>Defesche &amp; Marian, 2017)</w:t>
      </w:r>
      <w:r w:rsidR="007812E1" w:rsidRPr="003E504C">
        <w:t>. De H</w:t>
      </w:r>
      <w:r w:rsidR="00881FF2" w:rsidRPr="003E504C">
        <w:t>ogeschool</w:t>
      </w:r>
      <w:r w:rsidR="007924B7" w:rsidRPr="003E504C">
        <w:t xml:space="preserve"> van</w:t>
      </w:r>
      <w:r w:rsidR="00881FF2" w:rsidRPr="003E504C">
        <w:t xml:space="preserve"> Arnhem en Nijmegen (HAN)</w:t>
      </w:r>
      <w:r w:rsidR="007812E1" w:rsidRPr="003E504C">
        <w:t xml:space="preserve"> heeft in het instellingplan 2016-2020 opgenomen dat aandacht gaat naar diversiteit van leerbehoeftes en begeleiding van studenten</w:t>
      </w:r>
      <w:r w:rsidR="00627B1A" w:rsidRPr="003E504C">
        <w:t xml:space="preserve"> met een </w:t>
      </w:r>
      <w:r w:rsidR="003A0FA4" w:rsidRPr="003E504C">
        <w:t>ondersteuningsbehoefte</w:t>
      </w:r>
      <w:r w:rsidR="007812E1" w:rsidRPr="003E504C">
        <w:t xml:space="preserve"> </w:t>
      </w:r>
      <w:r w:rsidR="00A72792" w:rsidRPr="003E504C">
        <w:t xml:space="preserve">(Boele, De Jong, &amp; Stöteler, 2016). </w:t>
      </w:r>
      <w:r w:rsidR="002050F8" w:rsidRPr="003E504C">
        <w:t>Naar schatting heeft een vijfde van alle HAN studenten te maken met een ondersteuningsbehoefte (Eimers, Ja</w:t>
      </w:r>
      <w:r w:rsidR="00594CC5" w:rsidRPr="003E504C">
        <w:t>g</w:t>
      </w:r>
      <w:r w:rsidR="002050F8" w:rsidRPr="003E504C">
        <w:t>er</w:t>
      </w:r>
      <w:r w:rsidR="00594CC5" w:rsidRPr="003E504C">
        <w:t>, &amp;</w:t>
      </w:r>
      <w:r w:rsidR="002050F8" w:rsidRPr="003E504C">
        <w:t xml:space="preserve"> Hilkens, 2017).</w:t>
      </w:r>
      <w:r w:rsidR="007812E1" w:rsidRPr="003E504C">
        <w:t xml:space="preserve"> </w:t>
      </w:r>
    </w:p>
    <w:p w14:paraId="0948F261" w14:textId="2055E268" w:rsidR="00C2524D" w:rsidRPr="003E504C" w:rsidRDefault="007812E1" w:rsidP="00E05587">
      <w:pPr>
        <w:spacing w:line="240" w:lineRule="auto"/>
        <w:rPr>
          <w:rFonts w:cs="Arial"/>
          <w:noProof/>
        </w:rPr>
      </w:pPr>
      <w:r w:rsidRPr="003E504C">
        <w:t xml:space="preserve">Binnen de HAN </w:t>
      </w:r>
      <w:r w:rsidR="00D956CD" w:rsidRPr="003E504C">
        <w:t xml:space="preserve">is </w:t>
      </w:r>
      <w:r w:rsidRPr="003E504C">
        <w:t>het netwerk Studiesucces</w:t>
      </w:r>
      <w:r w:rsidR="00252DAB" w:rsidRPr="003E504C">
        <w:t xml:space="preserve"> (figuur 1)</w:t>
      </w:r>
      <w:r w:rsidR="00DD01FF" w:rsidRPr="003E504C">
        <w:t>, bestaande uit expertisegroepen,</w:t>
      </w:r>
      <w:r w:rsidR="00A7662C" w:rsidRPr="003E504C">
        <w:t xml:space="preserve"> </w:t>
      </w:r>
      <w:r w:rsidR="00D956CD" w:rsidRPr="003E504C">
        <w:t>verantwoordelijk voor</w:t>
      </w:r>
      <w:r w:rsidR="0014463F" w:rsidRPr="003E504C">
        <w:t xml:space="preserve"> </w:t>
      </w:r>
      <w:r w:rsidR="00D149A8" w:rsidRPr="003E504C">
        <w:t xml:space="preserve">de </w:t>
      </w:r>
      <w:r w:rsidR="002050F8" w:rsidRPr="003E504C">
        <w:t>begeleiding van studenten</w:t>
      </w:r>
      <w:r w:rsidRPr="003E504C">
        <w:t xml:space="preserve">. HAN-Studiesucces Training &amp; Coaching (HSTC) is de </w:t>
      </w:r>
      <w:r w:rsidR="00DD01FF" w:rsidRPr="003E504C">
        <w:t>expertisegroep</w:t>
      </w:r>
      <w:r w:rsidRPr="003E504C">
        <w:t xml:space="preserve"> binnen het netwerk dat trainingen, workshops en coaching aanbiedt voor alle studenten binnen de HAN. </w:t>
      </w:r>
      <w:r w:rsidR="006C7431" w:rsidRPr="003E504C">
        <w:t xml:space="preserve">HSTC </w:t>
      </w:r>
      <w:r w:rsidR="00D733A8" w:rsidRPr="003E504C">
        <w:t>staat voor kwaliteit en wil in h</w:t>
      </w:r>
      <w:r w:rsidR="004F5608">
        <w:t>et</w:t>
      </w:r>
      <w:r w:rsidR="00D733A8" w:rsidRPr="003E504C">
        <w:t xml:space="preserve"> aanbod recht doen aan de verschillen tussen studenten</w:t>
      </w:r>
      <w:r w:rsidR="000308B4">
        <w:t xml:space="preserve">, </w:t>
      </w:r>
      <w:r w:rsidR="00D733A8" w:rsidRPr="003E504C">
        <w:t>afgestemd op specifieke doelgroepen</w:t>
      </w:r>
      <w:r w:rsidR="00391CB2" w:rsidRPr="003E504C">
        <w:t xml:space="preserve"> (</w:t>
      </w:r>
      <w:r w:rsidR="0004532E" w:rsidRPr="003E504C">
        <w:t>Hogeschool Arnhem en Nijmegen</w:t>
      </w:r>
      <w:r w:rsidR="00557780" w:rsidRPr="003E504C">
        <w:t>, 2016</w:t>
      </w:r>
      <w:r w:rsidR="00391CB2" w:rsidRPr="003E504C">
        <w:t>).</w:t>
      </w:r>
      <w:r w:rsidR="00D733A8" w:rsidRPr="003E504C">
        <w:rPr>
          <w:rFonts w:cs="Arial"/>
          <w:noProof/>
        </w:rPr>
        <w:t xml:space="preserve"> </w:t>
      </w:r>
      <w:r w:rsidR="000C59AD" w:rsidRPr="003E504C">
        <w:rPr>
          <w:rFonts w:cs="Arial"/>
          <w:noProof/>
        </w:rPr>
        <w:t xml:space="preserve">De coaching </w:t>
      </w:r>
      <w:r w:rsidR="00786ABF" w:rsidRPr="003E504C">
        <w:rPr>
          <w:rFonts w:cs="Arial"/>
          <w:noProof/>
        </w:rPr>
        <w:t xml:space="preserve">binnen HSTC wordt aangeboden door het </w:t>
      </w:r>
      <w:r w:rsidR="007103D8" w:rsidRPr="003E504C">
        <w:rPr>
          <w:rFonts w:cs="Arial"/>
          <w:noProof/>
        </w:rPr>
        <w:t xml:space="preserve">zogenoemde </w:t>
      </w:r>
      <w:r w:rsidR="00786ABF" w:rsidRPr="003E504C">
        <w:rPr>
          <w:rFonts w:cs="Arial"/>
          <w:noProof/>
        </w:rPr>
        <w:t xml:space="preserve">studentcoach project. </w:t>
      </w:r>
    </w:p>
    <w:p w14:paraId="7FA0BDA8" w14:textId="322AC00E" w:rsidR="00B22A5B" w:rsidRPr="003E504C" w:rsidRDefault="005A162A" w:rsidP="00E05587">
      <w:pPr>
        <w:spacing w:line="240" w:lineRule="auto"/>
        <w:rPr>
          <w:rFonts w:cs="Arial"/>
          <w:noProof/>
        </w:rPr>
      </w:pPr>
      <w:r w:rsidRPr="003E504C">
        <w:rPr>
          <w:noProof/>
          <w:lang w:eastAsia="nl-NL"/>
        </w:rPr>
        <mc:AlternateContent>
          <mc:Choice Requires="wps">
            <w:drawing>
              <wp:anchor distT="0" distB="0" distL="114300" distR="114300" simplePos="0" relativeHeight="251651584" behindDoc="0" locked="0" layoutInCell="1" allowOverlap="1" wp14:anchorId="6AE3F1F7" wp14:editId="38BBD898">
                <wp:simplePos x="0" y="0"/>
                <wp:positionH relativeFrom="column">
                  <wp:posOffset>4482465</wp:posOffset>
                </wp:positionH>
                <wp:positionV relativeFrom="paragraph">
                  <wp:posOffset>585293</wp:posOffset>
                </wp:positionV>
                <wp:extent cx="1534795" cy="284480"/>
                <wp:effectExtent l="0" t="0" r="8255" b="12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84480"/>
                        </a:xfrm>
                        <a:prstGeom prst="rect">
                          <a:avLst/>
                        </a:prstGeom>
                        <a:solidFill>
                          <a:srgbClr val="FFFFFF"/>
                        </a:solidFill>
                        <a:ln w="9525">
                          <a:noFill/>
                          <a:miter lim="800000"/>
                          <a:headEnd/>
                          <a:tailEnd/>
                        </a:ln>
                      </wps:spPr>
                      <wps:txbx>
                        <w:txbxContent>
                          <w:p w14:paraId="253DD94F" w14:textId="5ECECEB3" w:rsidR="00151D9D" w:rsidRPr="00800B4E" w:rsidRDefault="00151D9D" w:rsidP="005A162A">
                            <w:pPr>
                              <w:rPr>
                                <w:b/>
                              </w:rPr>
                            </w:pPr>
                            <w:r w:rsidRPr="00800B4E">
                              <w:rPr>
                                <w:b/>
                              </w:rPr>
                              <w:t xml:space="preserve">Figuur 1 - </w:t>
                            </w:r>
                            <w:r w:rsidRPr="00800B4E">
                              <w:t>organogram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E3F1F7" id="_x0000_t202" coordsize="21600,21600" o:spt="202" path="m,l,21600r21600,l21600,xe">
                <v:stroke joinstyle="miter"/>
                <v:path gradientshapeok="t" o:connecttype="rect"/>
              </v:shapetype>
              <v:shape id="Tekstvak 2" o:spid="_x0000_s1026" type="#_x0000_t202" style="position:absolute;margin-left:352.95pt;margin-top:46.1pt;width:120.85pt;height:2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" stroked="f">
                <v:textbox>
                  <w:txbxContent>
                    <w:p w14:paraId="253DD94F" w14:textId="5ECECEB3" w:rsidR="00151D9D" w:rsidRPr="00800B4E" w:rsidRDefault="00151D9D" w:rsidP="005A162A">
                      <w:pPr>
                        <w:rPr>
                          <w:b/>
                        </w:rPr>
                      </w:pPr>
                      <w:r w:rsidRPr="00800B4E">
                        <w:rPr>
                          <w:b/>
                        </w:rPr>
                        <w:t xml:space="preserve">Figuur 1 - </w:t>
                      </w:r>
                      <w:r w:rsidRPr="00800B4E">
                        <w:t>organogram</w:t>
                      </w:r>
                    </w:p>
                  </w:txbxContent>
                </v:textbox>
                <w10:wrap type="square"/>
              </v:shape>
            </w:pict>
          </mc:Fallback>
        </mc:AlternateContent>
      </w:r>
      <w:r w:rsidR="00430F7A" w:rsidRPr="003E504C">
        <w:t>B</w:t>
      </w:r>
      <w:r w:rsidR="00462FC0" w:rsidRPr="003E504C">
        <w:t xml:space="preserve">innen </w:t>
      </w:r>
      <w:r w:rsidR="00430F7A" w:rsidRPr="003E504C">
        <w:t>het studentcoach project</w:t>
      </w:r>
      <w:r w:rsidR="00BA24CC" w:rsidRPr="003E504C">
        <w:t xml:space="preserve"> </w:t>
      </w:r>
      <w:r w:rsidR="00430F7A" w:rsidRPr="003E504C">
        <w:t>zijn veel aanmeldingen van studenten met</w:t>
      </w:r>
      <w:r w:rsidR="001D3871" w:rsidRPr="003E504C">
        <w:t xml:space="preserve"> </w:t>
      </w:r>
      <w:r w:rsidR="0010221E" w:rsidRPr="003E504C">
        <w:t xml:space="preserve">AD(H)D. </w:t>
      </w:r>
      <w:r w:rsidR="003F3C06">
        <w:t xml:space="preserve">Door de content manager van HSTC </w:t>
      </w:r>
      <w:r w:rsidR="00BD3B2B">
        <w:t>is geconstateerd</w:t>
      </w:r>
      <w:r w:rsidR="001170EF" w:rsidRPr="003E504C">
        <w:t xml:space="preserve"> dat</w:t>
      </w:r>
      <w:r w:rsidR="005E1188" w:rsidRPr="003E504C">
        <w:t xml:space="preserve"> het huidige aanbod van studentcoach niet voldoende </w:t>
      </w:r>
      <w:r w:rsidR="00D841D4">
        <w:t>aansluit</w:t>
      </w:r>
      <w:r w:rsidR="001170EF" w:rsidRPr="003E504C">
        <w:t xml:space="preserve"> </w:t>
      </w:r>
      <w:r w:rsidR="005E1188" w:rsidRPr="003E504C">
        <w:t>op de hulpvraag van</w:t>
      </w:r>
      <w:r w:rsidR="005319B2" w:rsidRPr="003E504C">
        <w:t xml:space="preserve"> deze </w:t>
      </w:r>
      <w:r w:rsidR="00BD3B2B">
        <w:t xml:space="preserve">groep </w:t>
      </w:r>
      <w:r w:rsidR="005319B2" w:rsidRPr="003E504C">
        <w:t>studenten</w:t>
      </w:r>
      <w:r w:rsidR="005E1188" w:rsidRPr="003E504C">
        <w:t xml:space="preserve"> </w:t>
      </w:r>
      <w:r w:rsidR="001F2E64" w:rsidRPr="003E504C">
        <w:t>(</w:t>
      </w:r>
      <w:r w:rsidR="001273F7" w:rsidRPr="003E504C">
        <w:t>persoonlijke communicatie,</w:t>
      </w:r>
      <w:r w:rsidR="00C32C9E" w:rsidRPr="003E504C">
        <w:t xml:space="preserve"> </w:t>
      </w:r>
      <w:r w:rsidR="00893280" w:rsidRPr="003E504C">
        <w:t>25 februari 2018</w:t>
      </w:r>
      <w:r w:rsidR="001F2E64" w:rsidRPr="003E504C">
        <w:t>)</w:t>
      </w:r>
      <w:r w:rsidR="00A1118C" w:rsidRPr="003E504C">
        <w:t>.</w:t>
      </w:r>
      <w:r w:rsidR="004E719C" w:rsidRPr="003E504C">
        <w:t xml:space="preserve"> </w:t>
      </w:r>
      <w:r w:rsidR="00DF277F" w:rsidRPr="003E504C">
        <w:t xml:space="preserve">Om die reden </w:t>
      </w:r>
      <w:r w:rsidR="0097425D" w:rsidRPr="003E504C">
        <w:t xml:space="preserve">wil HSTC </w:t>
      </w:r>
      <w:r w:rsidR="00BE635B" w:rsidRPr="003E504C">
        <w:t>een</w:t>
      </w:r>
      <w:r w:rsidR="000209C5" w:rsidRPr="003E504C">
        <w:t xml:space="preserve"> interventie ontwikkelen </w:t>
      </w:r>
      <w:r w:rsidR="0072115D" w:rsidRPr="003E504C">
        <w:t>waardoor</w:t>
      </w:r>
      <w:r w:rsidR="00D350E3" w:rsidRPr="003E504C">
        <w:t xml:space="preserve"> de coaching </w:t>
      </w:r>
      <w:r w:rsidR="0072115D" w:rsidRPr="003E504C">
        <w:t xml:space="preserve">beter </w:t>
      </w:r>
      <w:r w:rsidR="00CF6BB9" w:rsidRPr="003E504C">
        <w:t>wordt</w:t>
      </w:r>
      <w:r w:rsidR="008941B5" w:rsidRPr="003E504C">
        <w:t xml:space="preserve"> aangesloten</w:t>
      </w:r>
      <w:r w:rsidR="00D350E3" w:rsidRPr="003E504C">
        <w:t xml:space="preserve"> op de vraag van studenten met AD(H)D. </w:t>
      </w:r>
    </w:p>
    <w:p w14:paraId="754E92D7" w14:textId="6F8B25FE" w:rsidR="002250EB" w:rsidRPr="003E504C" w:rsidRDefault="00FF4ECE" w:rsidP="00B879BE">
      <w:pPr>
        <w:pStyle w:val="Heading2"/>
      </w:pPr>
      <w:bookmarkStart w:id="5" w:name="_Toc517059715"/>
      <w:bookmarkStart w:id="6" w:name="_Toc523700117"/>
      <w:r w:rsidRPr="003E504C">
        <w:t>AD(H)D</w:t>
      </w:r>
      <w:bookmarkEnd w:id="5"/>
      <w:bookmarkEnd w:id="6"/>
    </w:p>
    <w:p w14:paraId="687F5C78" w14:textId="47B9652E" w:rsidR="00F01069" w:rsidRPr="003E504C" w:rsidRDefault="66C41260" w:rsidP="66C41260">
      <w:pPr>
        <w:pStyle w:val="NormalWeb"/>
        <w:spacing w:before="0" w:beforeAutospacing="0" w:after="0" w:afterAutospacing="0"/>
        <w:rPr>
          <w:rFonts w:asciiTheme="minorHAnsi" w:eastAsiaTheme="minorEastAsia" w:hAnsiTheme="minorHAnsi" w:cstheme="minorBidi"/>
          <w:sz w:val="22"/>
          <w:szCs w:val="22"/>
        </w:rPr>
      </w:pPr>
      <w:r w:rsidRPr="66C41260">
        <w:rPr>
          <w:rFonts w:asciiTheme="minorHAnsi" w:eastAsiaTheme="minorEastAsia" w:hAnsiTheme="minorHAnsi" w:cstheme="minorBidi"/>
          <w:sz w:val="22"/>
          <w:szCs w:val="22"/>
        </w:rPr>
        <w:t>Naar schatting heeft 3.0% tot 4.8% van de HBO studenten AD(H)D. Hiervan ervaart de helft belemmeringen in de studie als gevolg van de symptomen (Broek, Muskens, &amp; Winkels, 2013). AD(H)D is een ontwikkelingsstoornis d</w:t>
      </w:r>
      <w:r w:rsidR="006C2D90">
        <w:rPr>
          <w:rFonts w:asciiTheme="minorHAnsi" w:eastAsiaTheme="minorEastAsia" w:hAnsiTheme="minorHAnsi" w:cstheme="minorBidi"/>
          <w:sz w:val="22"/>
          <w:szCs w:val="22"/>
        </w:rPr>
        <w:t>ie</w:t>
      </w:r>
      <w:r w:rsidRPr="66C41260">
        <w:rPr>
          <w:rFonts w:asciiTheme="minorHAnsi" w:eastAsiaTheme="minorEastAsia" w:hAnsiTheme="minorHAnsi" w:cstheme="minorBidi"/>
          <w:sz w:val="22"/>
          <w:szCs w:val="22"/>
        </w:rPr>
        <w:t xml:space="preserve"> wordt omschreven als “Een blijvend patroon van gebrek aan aandacht en/of hyperactiviteit/impulsiviteit dat het functioneren of ontwikkeling verstoord” (American psychiatric Association, 2013, p. 61). Gesproken wordt van tekorten in </w:t>
      </w:r>
      <w:r w:rsidR="005660A6">
        <w:rPr>
          <w:rFonts w:asciiTheme="minorHAnsi" w:eastAsiaTheme="minorEastAsia" w:hAnsiTheme="minorHAnsi" w:cstheme="minorBidi"/>
          <w:sz w:val="22"/>
          <w:szCs w:val="22"/>
        </w:rPr>
        <w:t>de</w:t>
      </w:r>
      <w:r w:rsidRPr="66C41260">
        <w:rPr>
          <w:rFonts w:asciiTheme="minorHAnsi" w:eastAsiaTheme="minorEastAsia" w:hAnsiTheme="minorHAnsi" w:cstheme="minorBidi"/>
          <w:sz w:val="22"/>
          <w:szCs w:val="22"/>
        </w:rPr>
        <w:t xml:space="preserve"> executieve functies die direct gerelateerd zijn aan </w:t>
      </w:r>
      <w:r w:rsidR="000160CF">
        <w:rPr>
          <w:rFonts w:asciiTheme="minorHAnsi" w:eastAsiaTheme="minorEastAsia" w:hAnsiTheme="minorHAnsi" w:cstheme="minorBidi"/>
          <w:sz w:val="22"/>
          <w:szCs w:val="22"/>
        </w:rPr>
        <w:t>problemen</w:t>
      </w:r>
      <w:r w:rsidRPr="66C41260">
        <w:rPr>
          <w:rFonts w:asciiTheme="minorHAnsi" w:eastAsiaTheme="minorEastAsia" w:hAnsiTheme="minorHAnsi" w:cstheme="minorBidi"/>
          <w:sz w:val="22"/>
          <w:szCs w:val="22"/>
        </w:rPr>
        <w:t xml:space="preserve"> met academische vaardigheden (Weyandt et al, 2013). Voorbeelden van academische vaardigheden zijn: efficiënt werken, plannen, doelen en prioriteiten stellen, systematisch problemen aanpakken en informatie- en stress management (Grit, Guit, &amp; Van der Sijde, 2015). Dit zijn vaardigheden die van belang zijn bij het succesvol afronden van een HBO-studie (Luiten, 2008).</w:t>
      </w:r>
    </w:p>
    <w:p w14:paraId="0904B9EA" w14:textId="77777777" w:rsidR="00B927F9" w:rsidRPr="003E504C" w:rsidRDefault="00B927F9" w:rsidP="00B927F9">
      <w:pPr>
        <w:pStyle w:val="NormalWeb"/>
        <w:spacing w:before="0" w:beforeAutospacing="0" w:after="0" w:afterAutospacing="0"/>
        <w:rPr>
          <w:rFonts w:asciiTheme="minorHAnsi" w:hAnsiTheme="minorHAnsi" w:cs="Calibri"/>
          <w:sz w:val="22"/>
          <w:szCs w:val="22"/>
        </w:rPr>
      </w:pPr>
    </w:p>
    <w:p w14:paraId="44FA602B" w14:textId="53E738EA" w:rsidR="00816509" w:rsidRPr="003E504C" w:rsidRDefault="00ED4856" w:rsidP="00B879BE">
      <w:pPr>
        <w:pStyle w:val="Heading2"/>
      </w:pPr>
      <w:bookmarkStart w:id="7" w:name="_Toc517059716"/>
      <w:bookmarkStart w:id="8" w:name="_Toc523700118"/>
      <w:r w:rsidRPr="003E504C">
        <w:t>Begeleiding</w:t>
      </w:r>
      <w:r w:rsidR="00102EFD" w:rsidRPr="003E504C">
        <w:t xml:space="preserve"> </w:t>
      </w:r>
      <w:r w:rsidR="00816509" w:rsidRPr="003E504C">
        <w:t>AD(H)D</w:t>
      </w:r>
      <w:bookmarkEnd w:id="7"/>
      <w:bookmarkEnd w:id="8"/>
      <w:r w:rsidR="00816509" w:rsidRPr="003E504C">
        <w:t xml:space="preserve"> </w:t>
      </w:r>
    </w:p>
    <w:p w14:paraId="0FC04F6E" w14:textId="220DD9F9" w:rsidR="00304B8F" w:rsidRPr="003E504C" w:rsidRDefault="66C41260" w:rsidP="00E05587">
      <w:pPr>
        <w:spacing w:line="240" w:lineRule="auto"/>
      </w:pPr>
      <w:r>
        <w:t>Bij de begeleiding van studenten met AD(H)D zijn een aantal factoren van belang</w:t>
      </w:r>
      <w:r w:rsidR="005341F1">
        <w:t xml:space="preserve">. </w:t>
      </w:r>
      <w:r w:rsidR="00CB7406">
        <w:t>De eerste factor is</w:t>
      </w:r>
      <w:r>
        <w:t xml:space="preserve"> kennis van het ontwikkelingsperspectief en functioneren van de student</w:t>
      </w:r>
      <w:r w:rsidR="00CB7406">
        <w:t xml:space="preserve">. Het is </w:t>
      </w:r>
      <w:r>
        <w:t>noodzakelijk voor een effectieve en efficiënte begeleiding (Emmers, Jansen, Petry, Van Der Oord, &amp; Baeyens, 2016). Daarnaast is kennis een voorwaarde voor een positieve houding ten opzichte van AD(H)D. Het voorkomt denkfouten en misvattingen</w:t>
      </w:r>
      <w:r w:rsidR="006E29AC">
        <w:t xml:space="preserve"> </w:t>
      </w:r>
      <w:r w:rsidR="006E29AC">
        <w:lastRenderedPageBreak/>
        <w:t>over AD(H)D</w:t>
      </w:r>
      <w:r>
        <w:t xml:space="preserve"> </w:t>
      </w:r>
      <w:r w:rsidRPr="66C41260">
        <w:rPr>
          <w:rFonts w:ascii="Calibri" w:eastAsia="Calibri" w:hAnsi="Calibri" w:cs="Calibri"/>
        </w:rPr>
        <w:t>(</w:t>
      </w:r>
      <w:r>
        <w:t>Baeyens</w:t>
      </w:r>
      <w:r w:rsidRPr="66C41260">
        <w:rPr>
          <w:rFonts w:ascii="Calibri" w:eastAsia="Calibri" w:hAnsi="Calibri" w:cs="Calibri"/>
        </w:rPr>
        <w:t xml:space="preserve">, </w:t>
      </w:r>
      <w:r>
        <w:t>Stes</w:t>
      </w:r>
      <w:r w:rsidRPr="66C41260">
        <w:rPr>
          <w:rFonts w:ascii="Calibri" w:eastAsia="Calibri" w:hAnsi="Calibri" w:cs="Calibri"/>
        </w:rPr>
        <w:t xml:space="preserve">, </w:t>
      </w:r>
      <w:r>
        <w:t>Walschaerts</w:t>
      </w:r>
      <w:r w:rsidRPr="66C41260">
        <w:rPr>
          <w:rFonts w:ascii="Calibri" w:eastAsia="Calibri" w:hAnsi="Calibri" w:cs="Calibri"/>
        </w:rPr>
        <w:t xml:space="preserve">, &amp; </w:t>
      </w:r>
      <w:r>
        <w:t xml:space="preserve">Dyck, 2014). Relevante vaardigheden </w:t>
      </w:r>
      <w:r w:rsidR="007F0EE7">
        <w:t xml:space="preserve">in </w:t>
      </w:r>
      <w:r w:rsidR="00E13C87">
        <w:t xml:space="preserve">de </w:t>
      </w:r>
      <w:r w:rsidR="007F0EE7">
        <w:t xml:space="preserve">begeleiding </w:t>
      </w:r>
      <w:r>
        <w:t>zijn het geven van positieve en directe feedback. Daarnaast is het geven van uitleg over wat AD(H)D wel en niet is zonder het te bagatelliseren belangrijk</w:t>
      </w:r>
      <w:r w:rsidRPr="66C41260">
        <w:rPr>
          <w:rFonts w:ascii="Calibri" w:eastAsia="Calibri" w:hAnsi="Calibri" w:cs="Calibri"/>
        </w:rPr>
        <w:t xml:space="preserve"> (</w:t>
      </w:r>
      <w:r>
        <w:t>Salend</w:t>
      </w:r>
      <w:r w:rsidRPr="66C41260">
        <w:rPr>
          <w:rFonts w:ascii="Calibri" w:eastAsia="Calibri" w:hAnsi="Calibri" w:cs="Calibri"/>
        </w:rPr>
        <w:t xml:space="preserve">, </w:t>
      </w:r>
      <w:r>
        <w:t>Elhoweris, &amp; Van Garderen, 2003).</w:t>
      </w:r>
      <w:r w:rsidRPr="66C41260">
        <w:rPr>
          <w:rFonts w:ascii="Calibri" w:eastAsia="Calibri" w:hAnsi="Calibri" w:cs="Calibri"/>
        </w:rPr>
        <w:t xml:space="preserve"> </w:t>
      </w:r>
      <w:r>
        <w:t xml:space="preserve">Een ander factor is het geloof in eigen kunnen (self efficacy), dit is de perceptie van de studentcoach over de mate waarin hij succesvol is in het omgaan met studenten met AD(H)D (Larrivee &amp; Cook, 1979). Indien de coach vertrouwen heeft in de eigen vaardigheden en kennis, zal dit eerder worden ingezet (Brug, Assesma, &amp; Lechner, 2012). Self efficacy wordt vergroot door drietal factoren. </w:t>
      </w:r>
      <w:r w:rsidR="000F74BA">
        <w:t>De eerste factor is het</w:t>
      </w:r>
      <w:r>
        <w:t xml:space="preserve"> beoogde gedrag vaak en intensief oefenen. Daarmee wordt ervaring opgedaan. Succes ervaringen geven het gevoel iets ‘te kunnen’ en dat bevordert de opbouw van de self efficacy. </w:t>
      </w:r>
      <w:r w:rsidR="006D4643">
        <w:t>De tweed</w:t>
      </w:r>
      <w:r w:rsidR="00F11137">
        <w:t>e</w:t>
      </w:r>
      <w:r w:rsidR="006D4643">
        <w:t xml:space="preserve"> factor is</w:t>
      </w:r>
      <w:r>
        <w:t xml:space="preserve"> de invloed van het zien van relevante rolmodellen</w:t>
      </w:r>
      <w:r w:rsidR="001B4F1A">
        <w:t xml:space="preserve"> en </w:t>
      </w:r>
      <w:r w:rsidR="00F11137">
        <w:t xml:space="preserve">de </w:t>
      </w:r>
      <w:r>
        <w:t>derde</w:t>
      </w:r>
      <w:r w:rsidR="00F11137">
        <w:t xml:space="preserve"> </w:t>
      </w:r>
      <w:r w:rsidR="007530C9">
        <w:t>factor is de</w:t>
      </w:r>
      <w:r>
        <w:t xml:space="preserve"> positieve bevestiging van het gedrag door de omgeving (Bakens, 2001). </w:t>
      </w:r>
    </w:p>
    <w:p w14:paraId="5FB3EEF3" w14:textId="77777777" w:rsidR="00304B8F" w:rsidRPr="003E504C" w:rsidRDefault="00304B8F" w:rsidP="00304B8F">
      <w:pPr>
        <w:pStyle w:val="Heading2"/>
        <w:rPr>
          <w:rFonts w:asciiTheme="minorHAnsi" w:hAnsiTheme="minorHAnsi"/>
        </w:rPr>
      </w:pPr>
      <w:bookmarkStart w:id="9" w:name="_Toc517059717"/>
      <w:bookmarkStart w:id="10" w:name="_Toc523700119"/>
      <w:r w:rsidRPr="003E504C">
        <w:rPr>
          <w:rFonts w:asciiTheme="minorHAnsi" w:hAnsiTheme="minorHAnsi"/>
        </w:rPr>
        <w:t>Studentcoach project</w:t>
      </w:r>
      <w:bookmarkEnd w:id="9"/>
      <w:bookmarkEnd w:id="10"/>
    </w:p>
    <w:p w14:paraId="782C1843" w14:textId="0AF18418" w:rsidR="00304B8F" w:rsidRPr="003E504C" w:rsidRDefault="66C41260" w:rsidP="66C41260">
      <w:pPr>
        <w:pStyle w:val="NormalWeb"/>
        <w:spacing w:before="0" w:beforeAutospacing="0" w:after="0" w:afterAutospacing="0"/>
        <w:rPr>
          <w:rFonts w:asciiTheme="minorHAnsi" w:eastAsiaTheme="minorEastAsia" w:hAnsiTheme="minorHAnsi" w:cstheme="minorBidi"/>
          <w:sz w:val="22"/>
          <w:szCs w:val="22"/>
        </w:rPr>
      </w:pPr>
      <w:r w:rsidRPr="66C41260">
        <w:rPr>
          <w:rFonts w:asciiTheme="minorHAnsi" w:eastAsiaTheme="minorEastAsia" w:hAnsiTheme="minorHAnsi" w:cstheme="minorBidi"/>
          <w:sz w:val="22"/>
          <w:szCs w:val="22"/>
        </w:rPr>
        <w:t>Binnen het studentcoach project word</w:t>
      </w:r>
      <w:r w:rsidR="0054138D">
        <w:rPr>
          <w:rFonts w:asciiTheme="minorHAnsi" w:eastAsiaTheme="minorEastAsia" w:hAnsiTheme="minorHAnsi" w:cstheme="minorBidi"/>
          <w:sz w:val="22"/>
          <w:szCs w:val="22"/>
        </w:rPr>
        <w:t>en</w:t>
      </w:r>
      <w:r w:rsidRPr="66C41260">
        <w:rPr>
          <w:rFonts w:asciiTheme="minorHAnsi" w:eastAsiaTheme="minorEastAsia" w:hAnsiTheme="minorHAnsi" w:cstheme="minorBidi"/>
          <w:sz w:val="22"/>
          <w:szCs w:val="22"/>
        </w:rPr>
        <w:t xml:space="preserve"> </w:t>
      </w:r>
      <w:r w:rsidR="00770355">
        <w:rPr>
          <w:rFonts w:asciiTheme="minorHAnsi" w:eastAsiaTheme="minorEastAsia" w:hAnsiTheme="minorHAnsi" w:cstheme="minorBidi"/>
          <w:sz w:val="22"/>
          <w:szCs w:val="22"/>
        </w:rPr>
        <w:t xml:space="preserve">studenten </w:t>
      </w:r>
      <w:r w:rsidRPr="66C41260">
        <w:rPr>
          <w:rFonts w:asciiTheme="minorHAnsi" w:eastAsiaTheme="minorEastAsia" w:hAnsiTheme="minorHAnsi" w:cstheme="minorBidi"/>
          <w:sz w:val="22"/>
          <w:szCs w:val="22"/>
        </w:rPr>
        <w:t>op een peer to peer manier gecoacht op het gebied van studievaardigheden. Peer to peer support houdt in dat de ondersteuning wordt geboden door personen met een vergelijkbare sociale achtergrond (Topping, 2005). De coaches werken vanuit het oplossingsgericht/empowerment coachen (Kuulkes, 2017). Deze coachvorm richt zich op de oplossing in plaats van het probleem. Met empowerment wordt het bekrachtigen van behaalde doelen en positief gedrag bedoeld</w:t>
      </w:r>
      <w:r w:rsidR="00C1362F">
        <w:rPr>
          <w:rFonts w:asciiTheme="minorHAnsi" w:eastAsiaTheme="minorEastAsia" w:hAnsiTheme="minorHAnsi" w:cstheme="minorBidi"/>
          <w:sz w:val="22"/>
          <w:szCs w:val="22"/>
        </w:rPr>
        <w:t xml:space="preserve"> </w:t>
      </w:r>
      <w:r w:rsidR="005A0793" w:rsidRPr="005A0793">
        <w:rPr>
          <w:rFonts w:asciiTheme="minorHAnsi" w:hAnsiTheme="minorHAnsi" w:cstheme="minorHAnsi"/>
          <w:sz w:val="22"/>
          <w:szCs w:val="22"/>
        </w:rPr>
        <w:t>(Verbiest, 2004).</w:t>
      </w:r>
    </w:p>
    <w:p w14:paraId="4C55E022" w14:textId="77777777" w:rsidR="004D2703" w:rsidRDefault="004D2703" w:rsidP="00214821">
      <w:pPr>
        <w:pStyle w:val="NormalWeb"/>
        <w:spacing w:before="0" w:beforeAutospacing="0" w:after="0" w:afterAutospacing="0"/>
        <w:rPr>
          <w:rFonts w:asciiTheme="minorHAnsi" w:hAnsiTheme="minorHAnsi" w:cs="Calibri"/>
          <w:sz w:val="22"/>
          <w:szCs w:val="22"/>
        </w:rPr>
      </w:pPr>
    </w:p>
    <w:p w14:paraId="737A293F" w14:textId="58EFF72E" w:rsidR="00E84BD0" w:rsidRPr="003E504C" w:rsidRDefault="002C69D6" w:rsidP="00214821">
      <w:pPr>
        <w:pStyle w:val="NormalWeb"/>
        <w:spacing w:before="0" w:beforeAutospacing="0" w:after="0" w:afterAutospacing="0"/>
        <w:rPr>
          <w:rFonts w:asciiTheme="minorHAnsi" w:hAnsiTheme="minorHAnsi" w:cs="Calibri"/>
          <w:sz w:val="22"/>
          <w:szCs w:val="22"/>
        </w:rPr>
      </w:pPr>
      <w:r>
        <w:rPr>
          <w:rFonts w:asciiTheme="minorHAnsi" w:hAnsiTheme="minorHAnsi" w:cs="Calibri"/>
          <w:sz w:val="22"/>
          <w:szCs w:val="22"/>
        </w:rPr>
        <w:t xml:space="preserve">Het team van studentcoach </w:t>
      </w:r>
      <w:r w:rsidR="00E84BD0" w:rsidRPr="003E504C">
        <w:rPr>
          <w:rFonts w:asciiTheme="minorHAnsi" w:hAnsiTheme="minorHAnsi" w:cs="Calibri"/>
          <w:sz w:val="22"/>
          <w:szCs w:val="22"/>
        </w:rPr>
        <w:t xml:space="preserve">bestaat uit </w:t>
      </w:r>
      <w:r w:rsidR="00A55FE2">
        <w:rPr>
          <w:rFonts w:asciiTheme="minorHAnsi" w:hAnsiTheme="minorHAnsi" w:cs="Calibri"/>
          <w:sz w:val="22"/>
          <w:szCs w:val="22"/>
        </w:rPr>
        <w:t>ongeveer 20</w:t>
      </w:r>
      <w:r w:rsidR="00E84BD0" w:rsidRPr="003E504C">
        <w:rPr>
          <w:rFonts w:asciiTheme="minorHAnsi" w:hAnsiTheme="minorHAnsi" w:cs="Calibri"/>
          <w:sz w:val="22"/>
          <w:szCs w:val="22"/>
        </w:rPr>
        <w:t xml:space="preserve"> studentcoaches. </w:t>
      </w:r>
      <w:r w:rsidR="0063226A" w:rsidRPr="003E504C">
        <w:rPr>
          <w:rFonts w:asciiTheme="minorHAnsi" w:hAnsiTheme="minorHAnsi" w:cs="Calibri"/>
          <w:sz w:val="22"/>
          <w:szCs w:val="22"/>
        </w:rPr>
        <w:t>De studentcoaches zijn studenten van de opleiding toegepaste psychologie</w:t>
      </w:r>
      <w:r w:rsidR="00D25257">
        <w:rPr>
          <w:rFonts w:asciiTheme="minorHAnsi" w:hAnsiTheme="minorHAnsi" w:cs="Calibri"/>
          <w:sz w:val="22"/>
          <w:szCs w:val="22"/>
        </w:rPr>
        <w:t xml:space="preserve"> (TP)</w:t>
      </w:r>
      <w:r w:rsidR="0063226A" w:rsidRPr="003E504C">
        <w:rPr>
          <w:rFonts w:asciiTheme="minorHAnsi" w:hAnsiTheme="minorHAnsi" w:cs="Calibri"/>
          <w:sz w:val="22"/>
          <w:szCs w:val="22"/>
        </w:rPr>
        <w:t>. Zij hebben vanuit de opleiding basiskennis van psychopathologie</w:t>
      </w:r>
      <w:r w:rsidR="00131F36">
        <w:rPr>
          <w:rFonts w:asciiTheme="minorHAnsi" w:hAnsiTheme="minorHAnsi" w:cs="Calibri"/>
          <w:sz w:val="22"/>
          <w:szCs w:val="22"/>
        </w:rPr>
        <w:t xml:space="preserve"> en ervaring met de methodiek oplossingsgericht coachen</w:t>
      </w:r>
      <w:r w:rsidR="0063226A" w:rsidRPr="003E504C">
        <w:rPr>
          <w:rFonts w:asciiTheme="minorHAnsi" w:hAnsiTheme="minorHAnsi" w:cs="Calibri"/>
          <w:sz w:val="22"/>
          <w:szCs w:val="22"/>
        </w:rPr>
        <w:t xml:space="preserve">. </w:t>
      </w:r>
      <w:r>
        <w:rPr>
          <w:rFonts w:asciiTheme="minorHAnsi" w:hAnsiTheme="minorHAnsi" w:cs="Calibri"/>
          <w:sz w:val="22"/>
          <w:szCs w:val="22"/>
        </w:rPr>
        <w:t>Het team is ver</w:t>
      </w:r>
      <w:r w:rsidR="0034383B">
        <w:rPr>
          <w:rFonts w:asciiTheme="minorHAnsi" w:hAnsiTheme="minorHAnsi" w:cs="Calibri"/>
          <w:sz w:val="22"/>
          <w:szCs w:val="22"/>
        </w:rPr>
        <w:t>d</w:t>
      </w:r>
      <w:r>
        <w:rPr>
          <w:rFonts w:asciiTheme="minorHAnsi" w:hAnsiTheme="minorHAnsi" w:cs="Calibri"/>
          <w:sz w:val="22"/>
          <w:szCs w:val="22"/>
        </w:rPr>
        <w:t>eeld over twee groepen.</w:t>
      </w:r>
      <w:r w:rsidR="00E84BD0" w:rsidRPr="003E504C">
        <w:rPr>
          <w:rFonts w:asciiTheme="minorHAnsi" w:hAnsiTheme="minorHAnsi" w:cs="Calibri"/>
          <w:sz w:val="22"/>
          <w:szCs w:val="22"/>
        </w:rPr>
        <w:t xml:space="preserve"> </w:t>
      </w:r>
      <w:r>
        <w:rPr>
          <w:rFonts w:asciiTheme="minorHAnsi" w:hAnsiTheme="minorHAnsi" w:cs="Calibri"/>
          <w:sz w:val="22"/>
          <w:szCs w:val="22"/>
        </w:rPr>
        <w:t xml:space="preserve">In de </w:t>
      </w:r>
      <w:r w:rsidR="00E84BD0" w:rsidRPr="003E504C">
        <w:rPr>
          <w:rFonts w:asciiTheme="minorHAnsi" w:hAnsiTheme="minorHAnsi" w:cs="Calibri"/>
          <w:sz w:val="22"/>
          <w:szCs w:val="22"/>
        </w:rPr>
        <w:t xml:space="preserve">eerste </w:t>
      </w:r>
      <w:r>
        <w:rPr>
          <w:rFonts w:asciiTheme="minorHAnsi" w:hAnsiTheme="minorHAnsi" w:cs="Calibri"/>
          <w:sz w:val="22"/>
          <w:szCs w:val="22"/>
        </w:rPr>
        <w:t>groep zitten</w:t>
      </w:r>
      <w:r w:rsidR="00E84BD0" w:rsidRPr="003E504C">
        <w:rPr>
          <w:rFonts w:asciiTheme="minorHAnsi" w:hAnsiTheme="minorHAnsi" w:cs="Calibri"/>
          <w:sz w:val="22"/>
          <w:szCs w:val="22"/>
        </w:rPr>
        <w:t xml:space="preserve"> studentcoaches die in het derde en vierde jaar van </w:t>
      </w:r>
      <w:r w:rsidR="006A5DC2">
        <w:rPr>
          <w:rFonts w:asciiTheme="minorHAnsi" w:hAnsiTheme="minorHAnsi" w:cs="Calibri"/>
          <w:sz w:val="22"/>
          <w:szCs w:val="22"/>
        </w:rPr>
        <w:t>de opleiding</w:t>
      </w:r>
      <w:r w:rsidR="00E84BD0" w:rsidRPr="003E504C">
        <w:rPr>
          <w:rFonts w:asciiTheme="minorHAnsi" w:hAnsiTheme="minorHAnsi" w:cs="Calibri"/>
          <w:sz w:val="22"/>
          <w:szCs w:val="22"/>
        </w:rPr>
        <w:t xml:space="preserve"> zitten</w:t>
      </w:r>
      <w:r w:rsidR="006A5DC2">
        <w:rPr>
          <w:rFonts w:asciiTheme="minorHAnsi" w:hAnsiTheme="minorHAnsi" w:cs="Calibri"/>
          <w:sz w:val="22"/>
          <w:szCs w:val="22"/>
        </w:rPr>
        <w:t xml:space="preserve">. </w:t>
      </w:r>
      <w:r w:rsidR="00E84BD0" w:rsidRPr="003E504C">
        <w:rPr>
          <w:rFonts w:asciiTheme="minorHAnsi" w:hAnsiTheme="minorHAnsi" w:cs="Calibri"/>
          <w:sz w:val="22"/>
          <w:szCs w:val="22"/>
        </w:rPr>
        <w:t xml:space="preserve">Het tweede team bestaat uit eerste en tweede </w:t>
      </w:r>
      <w:r w:rsidR="00E4793B" w:rsidRPr="003E504C">
        <w:rPr>
          <w:rFonts w:asciiTheme="minorHAnsi" w:hAnsiTheme="minorHAnsi" w:cs="Calibri"/>
          <w:sz w:val="22"/>
          <w:szCs w:val="22"/>
        </w:rPr>
        <w:t>jaar</w:t>
      </w:r>
      <w:r w:rsidR="00E84BD0" w:rsidRPr="003E504C">
        <w:rPr>
          <w:rFonts w:asciiTheme="minorHAnsi" w:hAnsiTheme="minorHAnsi" w:cs="Calibri"/>
          <w:sz w:val="22"/>
          <w:szCs w:val="22"/>
        </w:rPr>
        <w:t xml:space="preserve"> studenten</w:t>
      </w:r>
      <w:r w:rsidR="00E4793B">
        <w:rPr>
          <w:rFonts w:asciiTheme="minorHAnsi" w:hAnsiTheme="minorHAnsi" w:cs="Calibri"/>
          <w:sz w:val="22"/>
          <w:szCs w:val="22"/>
        </w:rPr>
        <w:t xml:space="preserve"> TP</w:t>
      </w:r>
      <w:r w:rsidR="006A5DC2">
        <w:rPr>
          <w:rFonts w:asciiTheme="minorHAnsi" w:hAnsiTheme="minorHAnsi" w:cs="Calibri"/>
          <w:sz w:val="22"/>
          <w:szCs w:val="22"/>
        </w:rPr>
        <w:t>.</w:t>
      </w:r>
    </w:p>
    <w:p w14:paraId="7083E96C" w14:textId="77777777" w:rsidR="00214821" w:rsidRPr="003E504C" w:rsidRDefault="00214821" w:rsidP="00214821">
      <w:pPr>
        <w:pStyle w:val="NormalWeb"/>
        <w:spacing w:before="0" w:beforeAutospacing="0" w:after="0" w:afterAutospacing="0"/>
        <w:rPr>
          <w:rFonts w:asciiTheme="minorHAnsi" w:hAnsiTheme="minorHAnsi" w:cs="Calibri"/>
          <w:sz w:val="22"/>
          <w:szCs w:val="22"/>
        </w:rPr>
      </w:pPr>
    </w:p>
    <w:p w14:paraId="12A244BC" w14:textId="5D84821F" w:rsidR="00214821" w:rsidRPr="003E504C" w:rsidRDefault="00EB175C" w:rsidP="00214821">
      <w:pPr>
        <w:pStyle w:val="Heading2"/>
        <w:rPr>
          <w:rFonts w:asciiTheme="minorHAnsi" w:hAnsiTheme="minorHAnsi"/>
        </w:rPr>
      </w:pPr>
      <w:bookmarkStart w:id="11" w:name="_Toc523700120"/>
      <w:r>
        <w:rPr>
          <w:rFonts w:asciiTheme="minorHAnsi" w:hAnsiTheme="minorHAnsi"/>
        </w:rPr>
        <w:t>Probleemschets</w:t>
      </w:r>
      <w:bookmarkEnd w:id="11"/>
    </w:p>
    <w:p w14:paraId="57558900" w14:textId="346D046B" w:rsidR="006A0B8F" w:rsidRPr="003E504C" w:rsidRDefault="66C41260" w:rsidP="00A819F1">
      <w:r>
        <w:t>De opdrachtgever geeft aan dat de manier waarop studenten met AD(H)D studievaardigheden leren verschilt met dat van studenten zonder ADHD. Daarnaast is gesignaleerd dat studentcoaches handelingsverlegenheid ervaren in de coaching van studenten met AD(H)D. Handelingsverlegenheid is datgene wat de coach ervaart – zoals stress, twijfel, tekorten in kennis en/of vaardigheden</w:t>
      </w:r>
      <w:r w:rsidR="004D5B1D">
        <w:t xml:space="preserve"> of</w:t>
      </w:r>
      <w:r>
        <w:t xml:space="preserve"> tekorten in competenti</w:t>
      </w:r>
      <w:r w:rsidR="00AE588E">
        <w:t>e</w:t>
      </w:r>
      <w:r w:rsidR="00685609">
        <w:t>s</w:t>
      </w:r>
      <w:r w:rsidR="00AE588E">
        <w:t xml:space="preserve"> </w:t>
      </w:r>
      <w:r w:rsidR="00D9299E">
        <w:t xml:space="preserve">– </w:t>
      </w:r>
      <w:r w:rsidRPr="00AE588E">
        <w:t>bij</w:t>
      </w:r>
      <w:r>
        <w:t xml:space="preserve"> de omgang met studenten met een functiebeperking (Goei &amp; Kleijnen, 2009). </w:t>
      </w:r>
      <w:r w:rsidR="003421FA">
        <w:t xml:space="preserve">Het beperkt de coach in het </w:t>
      </w:r>
      <w:r w:rsidR="00E518C7">
        <w:t xml:space="preserve">doelgericht werken met de student. </w:t>
      </w:r>
      <w:r>
        <w:t xml:space="preserve">Handelingsverlegenheid neemt af zodra de coach voldoende self efficacy, kennis en vaardigheden heeft (Goei &amp; Kleijen, 2009). Door de studentcoaches is gesignaleerd dat symptomen die voorkomen bij studenten met AD(H)D invloed </w:t>
      </w:r>
      <w:r w:rsidR="006D586D">
        <w:t>uitoefenen</w:t>
      </w:r>
      <w:r>
        <w:t xml:space="preserve"> op het coachproces. De studentcoaches </w:t>
      </w:r>
      <w:r w:rsidR="00C72594">
        <w:t xml:space="preserve">geven </w:t>
      </w:r>
      <w:r w:rsidR="00977A18">
        <w:t xml:space="preserve">in </w:t>
      </w:r>
      <w:r w:rsidR="00C72594">
        <w:t>oriënterende</w:t>
      </w:r>
      <w:r w:rsidR="00977A18">
        <w:t xml:space="preserve"> gesprekken aan </w:t>
      </w:r>
      <w:r>
        <w:t xml:space="preserve">in de coaching tegen de volgende punten aan te lopen; hoe om te gaan met het niet nakomen van afspraken, te laat komen, afdwalen van het onderwerp en het vastlopen op doelen als plannen en organiseren (persoonlijke communicatie, 10 maart 2018). </w:t>
      </w:r>
    </w:p>
    <w:p w14:paraId="3E4BCF69" w14:textId="77777777" w:rsidR="00A00F2E" w:rsidRPr="003E504C" w:rsidRDefault="00A00F2E" w:rsidP="00B879BE">
      <w:pPr>
        <w:pStyle w:val="Heading2"/>
      </w:pPr>
      <w:bookmarkStart w:id="12" w:name="_Toc523700121"/>
      <w:r w:rsidRPr="003E504C">
        <w:t>Doelonderzoek</w:t>
      </w:r>
      <w:bookmarkEnd w:id="12"/>
    </w:p>
    <w:p w14:paraId="7E6686BC" w14:textId="1A542CF2" w:rsidR="00A00F2E" w:rsidRPr="003E504C" w:rsidRDefault="00A00F2E" w:rsidP="00667352">
      <w:pPr>
        <w:pStyle w:val="NormalWeb"/>
        <w:spacing w:beforeAutospacing="0" w:afterAutospacing="0"/>
        <w:rPr>
          <w:rFonts w:asciiTheme="minorHAnsi" w:hAnsiTheme="minorHAnsi" w:cs="Calibri"/>
          <w:sz w:val="22"/>
          <w:szCs w:val="22"/>
        </w:rPr>
      </w:pPr>
      <w:r w:rsidRPr="003E504C">
        <w:rPr>
          <w:rFonts w:asciiTheme="minorHAnsi" w:hAnsiTheme="minorHAnsi" w:cs="Calibri"/>
          <w:sz w:val="22"/>
          <w:szCs w:val="22"/>
        </w:rPr>
        <w:t>Het doel van het onderzoek is</w:t>
      </w:r>
      <w:r w:rsidR="00423B37" w:rsidRPr="003E504C">
        <w:rPr>
          <w:rFonts w:asciiTheme="minorHAnsi" w:hAnsiTheme="minorHAnsi" w:cs="Calibri"/>
          <w:sz w:val="22"/>
          <w:szCs w:val="22"/>
        </w:rPr>
        <w:t xml:space="preserve"> het ontwerpen</w:t>
      </w:r>
      <w:r w:rsidR="00A42474" w:rsidRPr="003E504C">
        <w:rPr>
          <w:rFonts w:asciiTheme="minorHAnsi" w:hAnsiTheme="minorHAnsi" w:cs="Calibri"/>
          <w:sz w:val="22"/>
          <w:szCs w:val="22"/>
        </w:rPr>
        <w:t xml:space="preserve"> </w:t>
      </w:r>
      <w:r w:rsidR="006B7D3F">
        <w:rPr>
          <w:rFonts w:asciiTheme="minorHAnsi" w:hAnsiTheme="minorHAnsi" w:cs="Calibri"/>
          <w:sz w:val="22"/>
          <w:szCs w:val="22"/>
        </w:rPr>
        <w:t>van</w:t>
      </w:r>
      <w:r w:rsidR="00423B37" w:rsidRPr="003E504C">
        <w:rPr>
          <w:rFonts w:asciiTheme="minorHAnsi" w:hAnsiTheme="minorHAnsi" w:cs="Calibri"/>
          <w:sz w:val="22"/>
          <w:szCs w:val="22"/>
        </w:rPr>
        <w:t xml:space="preserve"> een interventie </w:t>
      </w:r>
      <w:r w:rsidR="00D344AE">
        <w:rPr>
          <w:rFonts w:asciiTheme="minorHAnsi" w:hAnsiTheme="minorHAnsi" w:cs="Calibri"/>
          <w:sz w:val="22"/>
          <w:szCs w:val="22"/>
        </w:rPr>
        <w:t xml:space="preserve">waardoor </w:t>
      </w:r>
      <w:r w:rsidR="00087E3F">
        <w:rPr>
          <w:rFonts w:asciiTheme="minorHAnsi" w:hAnsiTheme="minorHAnsi" w:cs="Calibri"/>
          <w:sz w:val="22"/>
          <w:szCs w:val="22"/>
        </w:rPr>
        <w:t>het studentcoach</w:t>
      </w:r>
      <w:r w:rsidR="006156C5">
        <w:rPr>
          <w:rFonts w:asciiTheme="minorHAnsi" w:hAnsiTheme="minorHAnsi" w:cs="Calibri"/>
          <w:sz w:val="22"/>
          <w:szCs w:val="22"/>
        </w:rPr>
        <w:t xml:space="preserve"> </w:t>
      </w:r>
      <w:r w:rsidR="00087E3F">
        <w:rPr>
          <w:rFonts w:asciiTheme="minorHAnsi" w:hAnsiTheme="minorHAnsi" w:cs="Calibri"/>
          <w:sz w:val="22"/>
          <w:szCs w:val="22"/>
        </w:rPr>
        <w:t>project</w:t>
      </w:r>
      <w:r w:rsidR="0059313E">
        <w:rPr>
          <w:rFonts w:asciiTheme="minorHAnsi" w:hAnsiTheme="minorHAnsi" w:cs="Calibri"/>
          <w:sz w:val="22"/>
          <w:szCs w:val="22"/>
        </w:rPr>
        <w:t xml:space="preserve"> aansluit op</w:t>
      </w:r>
      <w:r w:rsidR="00213752">
        <w:rPr>
          <w:rFonts w:asciiTheme="minorHAnsi" w:hAnsiTheme="minorHAnsi" w:cs="Calibri"/>
          <w:sz w:val="22"/>
          <w:szCs w:val="22"/>
        </w:rPr>
        <w:t xml:space="preserve"> de hulpvraag van studenten met AD(H)D</w:t>
      </w:r>
      <w:r w:rsidR="00305261">
        <w:rPr>
          <w:rFonts w:asciiTheme="minorHAnsi" w:hAnsiTheme="minorHAnsi" w:cs="Calibri"/>
          <w:sz w:val="22"/>
          <w:szCs w:val="22"/>
        </w:rPr>
        <w:t xml:space="preserve">. </w:t>
      </w:r>
      <w:r w:rsidR="00EE44BB">
        <w:rPr>
          <w:rFonts w:asciiTheme="minorHAnsi" w:hAnsiTheme="minorHAnsi" w:cs="Calibri"/>
          <w:sz w:val="22"/>
          <w:szCs w:val="22"/>
        </w:rPr>
        <w:t xml:space="preserve">De interventie </w:t>
      </w:r>
      <w:r w:rsidR="00EE44BB">
        <w:rPr>
          <w:rFonts w:asciiTheme="minorHAnsi" w:hAnsiTheme="minorHAnsi" w:cs="Calibri"/>
          <w:sz w:val="22"/>
          <w:szCs w:val="22"/>
        </w:rPr>
        <w:lastRenderedPageBreak/>
        <w:t>heeft</w:t>
      </w:r>
      <w:r w:rsidR="00C779AB">
        <w:rPr>
          <w:rFonts w:asciiTheme="minorHAnsi" w:hAnsiTheme="minorHAnsi" w:cs="Calibri"/>
          <w:sz w:val="22"/>
          <w:szCs w:val="22"/>
        </w:rPr>
        <w:t xml:space="preserve"> tot </w:t>
      </w:r>
      <w:r w:rsidR="00C779AB" w:rsidRPr="003E504C">
        <w:rPr>
          <w:rFonts w:asciiTheme="minorHAnsi" w:hAnsiTheme="minorHAnsi" w:cs="Calibri"/>
          <w:sz w:val="22"/>
          <w:szCs w:val="22"/>
        </w:rPr>
        <w:t>d</w:t>
      </w:r>
      <w:r w:rsidR="008F367F">
        <w:rPr>
          <w:rFonts w:asciiTheme="minorHAnsi" w:hAnsiTheme="minorHAnsi" w:cs="Calibri"/>
          <w:sz w:val="22"/>
          <w:szCs w:val="22"/>
        </w:rPr>
        <w:t>oel de</w:t>
      </w:r>
      <w:r w:rsidR="00FD1388">
        <w:rPr>
          <w:rFonts w:asciiTheme="minorHAnsi" w:hAnsiTheme="minorHAnsi" w:cs="Calibri"/>
          <w:sz w:val="22"/>
          <w:szCs w:val="22"/>
        </w:rPr>
        <w:t xml:space="preserve"> kennis, vaardigheden en self efficacy</w:t>
      </w:r>
      <w:r w:rsidR="00C779AB">
        <w:rPr>
          <w:rFonts w:asciiTheme="minorHAnsi" w:hAnsiTheme="minorHAnsi" w:cs="Calibri"/>
          <w:sz w:val="22"/>
          <w:szCs w:val="22"/>
        </w:rPr>
        <w:t xml:space="preserve"> te vergroten van de coach</w:t>
      </w:r>
      <w:r w:rsidR="008F367F">
        <w:rPr>
          <w:rFonts w:asciiTheme="minorHAnsi" w:hAnsiTheme="minorHAnsi" w:cs="Calibri"/>
          <w:sz w:val="22"/>
          <w:szCs w:val="22"/>
        </w:rPr>
        <w:t>es</w:t>
      </w:r>
      <w:r w:rsidR="00794A28">
        <w:rPr>
          <w:rFonts w:asciiTheme="minorHAnsi" w:hAnsiTheme="minorHAnsi" w:cs="Calibri"/>
          <w:sz w:val="22"/>
          <w:szCs w:val="22"/>
        </w:rPr>
        <w:t xml:space="preserve"> in de coaching van studenten met AD(H)D</w:t>
      </w:r>
      <w:r w:rsidR="00423B37" w:rsidRPr="003E504C">
        <w:rPr>
          <w:rFonts w:asciiTheme="minorHAnsi" w:hAnsiTheme="minorHAnsi" w:cs="Calibri"/>
          <w:sz w:val="22"/>
          <w:szCs w:val="22"/>
        </w:rPr>
        <w:t xml:space="preserve">. </w:t>
      </w:r>
      <w:r w:rsidR="00CC001E" w:rsidRPr="003E504C">
        <w:rPr>
          <w:rFonts w:asciiTheme="minorHAnsi" w:hAnsiTheme="minorHAnsi" w:cs="Calibri"/>
          <w:sz w:val="22"/>
          <w:szCs w:val="22"/>
        </w:rPr>
        <w:t xml:space="preserve">Als gevolg </w:t>
      </w:r>
      <w:r w:rsidR="00422431" w:rsidRPr="003E504C">
        <w:rPr>
          <w:rFonts w:asciiTheme="minorHAnsi" w:hAnsiTheme="minorHAnsi" w:cs="Calibri"/>
          <w:sz w:val="22"/>
          <w:szCs w:val="22"/>
        </w:rPr>
        <w:t>hier</w:t>
      </w:r>
      <w:r w:rsidR="00EB5814">
        <w:rPr>
          <w:rFonts w:asciiTheme="minorHAnsi" w:hAnsiTheme="minorHAnsi" w:cs="Calibri"/>
          <w:sz w:val="22"/>
          <w:szCs w:val="22"/>
        </w:rPr>
        <w:t>van</w:t>
      </w:r>
      <w:r w:rsidR="00CC001E" w:rsidRPr="003E504C">
        <w:rPr>
          <w:rFonts w:asciiTheme="minorHAnsi" w:hAnsiTheme="minorHAnsi" w:cs="Calibri"/>
          <w:sz w:val="22"/>
          <w:szCs w:val="22"/>
        </w:rPr>
        <w:t xml:space="preserve"> moet de handelingsverlegenheid van de </w:t>
      </w:r>
      <w:r w:rsidR="003D4BD1" w:rsidRPr="003E504C">
        <w:rPr>
          <w:rFonts w:asciiTheme="minorHAnsi" w:hAnsiTheme="minorHAnsi" w:cs="Calibri"/>
          <w:sz w:val="22"/>
          <w:szCs w:val="22"/>
        </w:rPr>
        <w:t>student</w:t>
      </w:r>
      <w:r w:rsidR="00CC001E" w:rsidRPr="003E504C">
        <w:rPr>
          <w:rFonts w:asciiTheme="minorHAnsi" w:hAnsiTheme="minorHAnsi" w:cs="Calibri"/>
          <w:sz w:val="22"/>
          <w:szCs w:val="22"/>
        </w:rPr>
        <w:t xml:space="preserve">coaches afnemen. </w:t>
      </w:r>
    </w:p>
    <w:p w14:paraId="7312BF84" w14:textId="2BD751B6" w:rsidR="00667352" w:rsidRPr="003E504C" w:rsidRDefault="00667352" w:rsidP="00B879BE">
      <w:pPr>
        <w:pStyle w:val="Heading2"/>
      </w:pPr>
      <w:bookmarkStart w:id="13" w:name="_Toc523700122"/>
      <w:r w:rsidRPr="003E504C">
        <w:t>Hoofdvraag</w:t>
      </w:r>
      <w:bookmarkEnd w:id="13"/>
    </w:p>
    <w:p w14:paraId="0183DC07" w14:textId="0381180B" w:rsidR="00667352" w:rsidRPr="003E504C" w:rsidRDefault="00667352" w:rsidP="009837F9">
      <w:pPr>
        <w:pStyle w:val="NormalWeb"/>
        <w:spacing w:beforeAutospacing="0" w:afterAutospacing="0"/>
        <w:rPr>
          <w:rFonts w:asciiTheme="minorHAnsi" w:hAnsiTheme="minorHAnsi" w:cs="Calibri"/>
          <w:sz w:val="22"/>
          <w:szCs w:val="22"/>
        </w:rPr>
      </w:pPr>
      <w:r w:rsidRPr="003E504C">
        <w:rPr>
          <w:rFonts w:asciiTheme="minorHAnsi" w:hAnsiTheme="minorHAnsi" w:cs="Calibri"/>
          <w:sz w:val="22"/>
          <w:szCs w:val="22"/>
        </w:rPr>
        <w:t xml:space="preserve">Hoe </w:t>
      </w:r>
      <w:r w:rsidR="002A598C">
        <w:rPr>
          <w:rFonts w:asciiTheme="minorHAnsi" w:hAnsiTheme="minorHAnsi" w:cs="Calibri"/>
          <w:sz w:val="22"/>
          <w:szCs w:val="22"/>
        </w:rPr>
        <w:t>moet de interventie voor</w:t>
      </w:r>
      <w:r w:rsidRPr="003E504C">
        <w:rPr>
          <w:rFonts w:asciiTheme="minorHAnsi" w:hAnsiTheme="minorHAnsi" w:cs="Calibri"/>
          <w:sz w:val="22"/>
          <w:szCs w:val="22"/>
        </w:rPr>
        <w:t xml:space="preserve"> studentencoaches </w:t>
      </w:r>
      <w:r w:rsidR="00EB5814">
        <w:rPr>
          <w:rFonts w:asciiTheme="minorHAnsi" w:hAnsiTheme="minorHAnsi" w:cs="Calibri"/>
          <w:sz w:val="22"/>
          <w:szCs w:val="22"/>
        </w:rPr>
        <w:t xml:space="preserve">van HSTC </w:t>
      </w:r>
      <w:r w:rsidR="00E92A87">
        <w:rPr>
          <w:rFonts w:asciiTheme="minorHAnsi" w:hAnsiTheme="minorHAnsi" w:cs="Calibri"/>
          <w:sz w:val="22"/>
          <w:szCs w:val="22"/>
        </w:rPr>
        <w:t>eruitzien</w:t>
      </w:r>
      <w:r w:rsidR="00D04913">
        <w:rPr>
          <w:rFonts w:asciiTheme="minorHAnsi" w:hAnsiTheme="minorHAnsi" w:cs="Calibri"/>
          <w:sz w:val="22"/>
          <w:szCs w:val="22"/>
        </w:rPr>
        <w:t xml:space="preserve"> </w:t>
      </w:r>
      <w:r w:rsidR="00BC1854">
        <w:rPr>
          <w:rFonts w:asciiTheme="minorHAnsi" w:hAnsiTheme="minorHAnsi" w:cs="Calibri"/>
          <w:sz w:val="22"/>
          <w:szCs w:val="22"/>
        </w:rPr>
        <w:t>waardoor</w:t>
      </w:r>
      <w:r w:rsidR="00CC22F4" w:rsidRPr="003E504C">
        <w:rPr>
          <w:rFonts w:asciiTheme="minorHAnsi" w:hAnsiTheme="minorHAnsi" w:cs="Calibri"/>
          <w:sz w:val="22"/>
          <w:szCs w:val="22"/>
        </w:rPr>
        <w:t xml:space="preserve"> </w:t>
      </w:r>
      <w:r w:rsidR="00BC1854">
        <w:rPr>
          <w:rFonts w:asciiTheme="minorHAnsi" w:hAnsiTheme="minorHAnsi" w:cs="Calibri"/>
          <w:sz w:val="22"/>
          <w:szCs w:val="22"/>
        </w:rPr>
        <w:t>de coaching aansluit op de behoefte</w:t>
      </w:r>
      <w:r w:rsidR="008C3ACA">
        <w:rPr>
          <w:rFonts w:asciiTheme="minorHAnsi" w:hAnsiTheme="minorHAnsi" w:cs="Calibri"/>
          <w:sz w:val="22"/>
          <w:szCs w:val="22"/>
        </w:rPr>
        <w:t>s</w:t>
      </w:r>
      <w:r w:rsidR="00BC1854">
        <w:rPr>
          <w:rFonts w:asciiTheme="minorHAnsi" w:hAnsiTheme="minorHAnsi" w:cs="Calibri"/>
          <w:sz w:val="22"/>
          <w:szCs w:val="22"/>
        </w:rPr>
        <w:t xml:space="preserve"> </w:t>
      </w:r>
      <w:r w:rsidR="008C3ACA">
        <w:rPr>
          <w:rFonts w:asciiTheme="minorHAnsi" w:hAnsiTheme="minorHAnsi" w:cs="Calibri"/>
          <w:sz w:val="22"/>
          <w:szCs w:val="22"/>
        </w:rPr>
        <w:t xml:space="preserve">van </w:t>
      </w:r>
      <w:r w:rsidRPr="003E504C">
        <w:rPr>
          <w:rFonts w:asciiTheme="minorHAnsi" w:hAnsiTheme="minorHAnsi" w:cs="Calibri"/>
          <w:sz w:val="22"/>
          <w:szCs w:val="22"/>
        </w:rPr>
        <w:t>studenten met AD(H)D</w:t>
      </w:r>
      <w:r w:rsidR="00566DA1">
        <w:rPr>
          <w:rFonts w:asciiTheme="minorHAnsi" w:hAnsiTheme="minorHAnsi" w:cs="Calibri"/>
          <w:sz w:val="22"/>
          <w:szCs w:val="22"/>
        </w:rPr>
        <w:t>?</w:t>
      </w:r>
    </w:p>
    <w:p w14:paraId="7C27E858" w14:textId="422C9ED6" w:rsidR="00667352" w:rsidRPr="003E504C" w:rsidRDefault="00667352" w:rsidP="00B879BE">
      <w:pPr>
        <w:pStyle w:val="Heading2"/>
        <w:rPr>
          <w:rFonts w:eastAsia="Times New Roman"/>
          <w:lang w:eastAsia="nl-NL"/>
        </w:rPr>
      </w:pPr>
      <w:bookmarkStart w:id="14" w:name="_Toc523700123"/>
      <w:r w:rsidRPr="003E504C">
        <w:rPr>
          <w:rFonts w:eastAsia="Times New Roman"/>
          <w:lang w:eastAsia="nl-NL"/>
        </w:rPr>
        <w:t>Deelvragen</w:t>
      </w:r>
      <w:bookmarkEnd w:id="14"/>
    </w:p>
    <w:p w14:paraId="7895D37D" w14:textId="66196E27" w:rsidR="00550B7C" w:rsidRPr="003E504C" w:rsidRDefault="0066343D" w:rsidP="00550B7C">
      <w:pPr>
        <w:numPr>
          <w:ilvl w:val="0"/>
          <w:numId w:val="2"/>
        </w:numPr>
        <w:spacing w:after="0" w:line="240" w:lineRule="auto"/>
        <w:textAlignment w:val="center"/>
        <w:rPr>
          <w:i/>
        </w:rPr>
      </w:pPr>
      <w:r w:rsidRPr="003E504C">
        <w:rPr>
          <w:i/>
        </w:rPr>
        <w:t xml:space="preserve">Wat </w:t>
      </w:r>
      <w:r w:rsidR="00827F42" w:rsidRPr="003E504C">
        <w:rPr>
          <w:i/>
        </w:rPr>
        <w:t>zijn</w:t>
      </w:r>
      <w:r w:rsidRPr="003E504C">
        <w:rPr>
          <w:i/>
        </w:rPr>
        <w:t xml:space="preserve"> de</w:t>
      </w:r>
      <w:r w:rsidR="0028675D" w:rsidRPr="003E504C">
        <w:rPr>
          <w:i/>
        </w:rPr>
        <w:t xml:space="preserve"> </w:t>
      </w:r>
      <w:r w:rsidR="004C49D2" w:rsidRPr="003E504C">
        <w:rPr>
          <w:i/>
        </w:rPr>
        <w:t>interventie criteria op basis van de</w:t>
      </w:r>
      <w:r w:rsidRPr="003E504C">
        <w:rPr>
          <w:i/>
        </w:rPr>
        <w:t xml:space="preserve"> behoefte</w:t>
      </w:r>
      <w:r w:rsidR="004C49D2" w:rsidRPr="003E504C">
        <w:rPr>
          <w:i/>
        </w:rPr>
        <w:t>s</w:t>
      </w:r>
      <w:r w:rsidRPr="003E504C">
        <w:rPr>
          <w:i/>
        </w:rPr>
        <w:t xml:space="preserve"> van </w:t>
      </w:r>
      <w:r w:rsidR="00E6047A">
        <w:rPr>
          <w:i/>
        </w:rPr>
        <w:t xml:space="preserve">de </w:t>
      </w:r>
      <w:r w:rsidRPr="003E504C">
        <w:rPr>
          <w:i/>
        </w:rPr>
        <w:t>st</w:t>
      </w:r>
      <w:r w:rsidR="00826BBF">
        <w:rPr>
          <w:i/>
        </w:rPr>
        <w:t>akeholders</w:t>
      </w:r>
      <w:r w:rsidR="00C32219">
        <w:rPr>
          <w:i/>
        </w:rPr>
        <w:t xml:space="preserve"> </w:t>
      </w:r>
      <w:r w:rsidR="00FB7040" w:rsidRPr="003E504C">
        <w:rPr>
          <w:i/>
        </w:rPr>
        <w:t>voor de</w:t>
      </w:r>
      <w:r w:rsidRPr="003E504C">
        <w:rPr>
          <w:i/>
        </w:rPr>
        <w:t xml:space="preserve"> coaching van studenten met AD(H)D</w:t>
      </w:r>
      <w:r w:rsidR="00D50E77" w:rsidRPr="003E504C">
        <w:rPr>
          <w:i/>
        </w:rPr>
        <w:t>?</w:t>
      </w:r>
    </w:p>
    <w:p w14:paraId="7EAB7811" w14:textId="77777777" w:rsidR="00550B7C" w:rsidRPr="003E504C" w:rsidRDefault="00550B7C" w:rsidP="003804D4">
      <w:pPr>
        <w:spacing w:after="0" w:line="240" w:lineRule="auto"/>
        <w:textAlignment w:val="center"/>
      </w:pPr>
    </w:p>
    <w:p w14:paraId="7CE17D2E" w14:textId="2CC66F12" w:rsidR="00AA06BC" w:rsidRPr="000D639C" w:rsidRDefault="001E1C6D" w:rsidP="00AA06BC">
      <w:pPr>
        <w:numPr>
          <w:ilvl w:val="0"/>
          <w:numId w:val="2"/>
        </w:numPr>
        <w:spacing w:after="0" w:line="240" w:lineRule="auto"/>
        <w:textAlignment w:val="center"/>
        <w:rPr>
          <w:rFonts w:eastAsia="Times New Roman" w:cs="Calibri"/>
          <w:i/>
          <w:lang w:eastAsia="nl-NL"/>
        </w:rPr>
      </w:pPr>
      <w:r>
        <w:rPr>
          <w:rFonts w:eastAsia="Times New Roman" w:cs="Calibri"/>
          <w:i/>
          <w:lang w:eastAsia="nl-NL"/>
        </w:rPr>
        <w:t xml:space="preserve">ab. </w:t>
      </w:r>
      <w:r w:rsidR="00667352" w:rsidRPr="003E504C">
        <w:rPr>
          <w:rFonts w:eastAsia="Times New Roman" w:cs="Calibri"/>
          <w:i/>
          <w:lang w:eastAsia="nl-NL"/>
        </w:rPr>
        <w:t xml:space="preserve">Wat kan door middel van SWOT-analyse aan de interventie worden bijgesteld op inhoud, vorm en proces? </w:t>
      </w:r>
    </w:p>
    <w:p w14:paraId="514FE3E7" w14:textId="1368266D" w:rsidR="00350EF3" w:rsidRPr="00350EF3" w:rsidRDefault="66C41260" w:rsidP="00350EF3">
      <w:pPr>
        <w:pStyle w:val="ListParagraph"/>
        <w:numPr>
          <w:ilvl w:val="0"/>
          <w:numId w:val="2"/>
        </w:numPr>
        <w:rPr>
          <w:i/>
        </w:rPr>
      </w:pPr>
      <w:r w:rsidRPr="00350EF3">
        <w:rPr>
          <w:i/>
        </w:rPr>
        <w:t xml:space="preserve">ab. </w:t>
      </w:r>
      <w:r w:rsidR="00350EF3" w:rsidRPr="00350EF3">
        <w:rPr>
          <w:i/>
        </w:rPr>
        <w:t>Wat kan op basis van de resultaten uit de VAS worden bijgesteld aan de interventie op kennis, vaardigheden en self efficacy?</w:t>
      </w:r>
    </w:p>
    <w:p w14:paraId="6201C137" w14:textId="163D1016" w:rsidR="00A819F1" w:rsidRDefault="00A819F1" w:rsidP="00A819F1">
      <w:pPr>
        <w:pStyle w:val="NormalWeb"/>
        <w:spacing w:before="0" w:beforeAutospacing="0" w:after="0" w:afterAutospacing="0"/>
        <w:rPr>
          <w:rFonts w:asciiTheme="minorHAnsi" w:hAnsiTheme="minorHAnsi" w:cs="Calibri"/>
          <w:sz w:val="22"/>
          <w:szCs w:val="22"/>
        </w:rPr>
      </w:pPr>
    </w:p>
    <w:p w14:paraId="507A9490" w14:textId="77777777" w:rsidR="003068ED" w:rsidRDefault="003068ED" w:rsidP="003068ED">
      <w:pPr>
        <w:pStyle w:val="NormalWeb"/>
        <w:spacing w:beforeAutospacing="0" w:afterAutospacing="0"/>
        <w:rPr>
          <w:rFonts w:ascii="Calibri" w:hAnsi="Calibri" w:cs="Calibri"/>
          <w:sz w:val="22"/>
          <w:szCs w:val="22"/>
        </w:rPr>
      </w:pPr>
    </w:p>
    <w:p w14:paraId="52303BBF" w14:textId="6D451661" w:rsidR="003068ED" w:rsidRDefault="003068ED" w:rsidP="0067796F">
      <w:pPr>
        <w:spacing w:after="0" w:line="240" w:lineRule="auto"/>
        <w:textAlignment w:val="center"/>
        <w:rPr>
          <w:rFonts w:ascii="Calibri" w:eastAsia="Times New Roman" w:hAnsi="Calibri" w:cs="Calibri"/>
          <w:lang w:eastAsia="nl-NL"/>
        </w:rPr>
      </w:pPr>
    </w:p>
    <w:p w14:paraId="0E788904" w14:textId="77777777" w:rsidR="0067796F" w:rsidRPr="005F65EC" w:rsidRDefault="0067796F" w:rsidP="0067796F">
      <w:pPr>
        <w:spacing w:after="0" w:line="240" w:lineRule="auto"/>
        <w:textAlignment w:val="center"/>
        <w:rPr>
          <w:rFonts w:ascii="Calibri" w:eastAsia="Times New Roman" w:hAnsi="Calibri" w:cs="Calibri"/>
          <w:lang w:eastAsia="nl-NL"/>
        </w:rPr>
      </w:pPr>
    </w:p>
    <w:p w14:paraId="06F7C2D6" w14:textId="2C13B1EC" w:rsidR="003068ED" w:rsidRPr="00A819F1" w:rsidRDefault="003068ED" w:rsidP="00A819F1">
      <w:pPr>
        <w:pStyle w:val="NormalWeb"/>
        <w:spacing w:before="0" w:beforeAutospacing="0" w:after="0" w:afterAutospacing="0"/>
        <w:rPr>
          <w:rFonts w:ascii="Calibri" w:hAnsi="Calibri" w:cs="Calibri"/>
          <w:sz w:val="22"/>
          <w:szCs w:val="22"/>
        </w:rPr>
      </w:pPr>
    </w:p>
    <w:p w14:paraId="7B36830D" w14:textId="77777777" w:rsidR="002250EB" w:rsidRDefault="002250EB" w:rsidP="00325E19">
      <w:pPr>
        <w:pStyle w:val="NormalWeb"/>
        <w:spacing w:before="0" w:beforeAutospacing="0" w:after="0" w:afterAutospacing="0"/>
        <w:rPr>
          <w:rFonts w:ascii="Calibri" w:hAnsi="Calibri" w:cs="Calibri"/>
          <w:sz w:val="22"/>
          <w:szCs w:val="22"/>
        </w:rPr>
      </w:pPr>
    </w:p>
    <w:p w14:paraId="4EF196A2" w14:textId="753A25F0" w:rsidR="002250EB" w:rsidRDefault="002250EB" w:rsidP="00325E19">
      <w:pPr>
        <w:pStyle w:val="NormalWeb"/>
        <w:spacing w:before="0" w:beforeAutospacing="0" w:after="0" w:afterAutospacing="0"/>
        <w:rPr>
          <w:rFonts w:ascii="Calibri" w:hAnsi="Calibri" w:cs="Calibri"/>
          <w:sz w:val="22"/>
          <w:szCs w:val="22"/>
        </w:rPr>
      </w:pPr>
    </w:p>
    <w:p w14:paraId="4B781F06" w14:textId="63BAE066" w:rsidR="009A5F1F" w:rsidRPr="002D2597" w:rsidRDefault="009A5F1F" w:rsidP="002D2597">
      <w:pPr>
        <w:pStyle w:val="NormalWeb"/>
        <w:spacing w:before="0" w:beforeAutospacing="0" w:after="0" w:afterAutospacing="0"/>
        <w:rPr>
          <w:rFonts w:ascii="Calibri" w:hAnsi="Calibri" w:cs="Calibri"/>
          <w:sz w:val="22"/>
          <w:szCs w:val="22"/>
        </w:rPr>
      </w:pPr>
    </w:p>
    <w:p w14:paraId="3001E92F" w14:textId="77777777" w:rsidR="001F15D4" w:rsidRPr="009F2CAA" w:rsidRDefault="001F15D4" w:rsidP="009F2CAA">
      <w:pPr>
        <w:pStyle w:val="NormalWeb"/>
        <w:spacing w:before="0" w:beforeAutospacing="0" w:after="0" w:afterAutospacing="0"/>
        <w:rPr>
          <w:rFonts w:ascii="Calibri" w:hAnsi="Calibri" w:cs="Calibri"/>
          <w:sz w:val="22"/>
          <w:szCs w:val="22"/>
        </w:rPr>
      </w:pPr>
    </w:p>
    <w:p w14:paraId="55A602FE" w14:textId="77777777" w:rsidR="007F1087" w:rsidRDefault="007F1087" w:rsidP="003D132E">
      <w:pPr>
        <w:pStyle w:val="NormalWeb"/>
        <w:spacing w:before="0" w:beforeAutospacing="0" w:after="0" w:afterAutospacing="0"/>
        <w:rPr>
          <w:rFonts w:ascii="Calibri" w:hAnsi="Calibri" w:cs="Calibri"/>
          <w:sz w:val="22"/>
          <w:szCs w:val="22"/>
        </w:rPr>
      </w:pPr>
    </w:p>
    <w:p w14:paraId="2E8595E4" w14:textId="77777777" w:rsidR="00A01D99" w:rsidRDefault="00A01D99" w:rsidP="00A01D99">
      <w:pPr>
        <w:spacing w:after="0" w:line="240" w:lineRule="auto"/>
        <w:ind w:left="720"/>
        <w:textAlignment w:val="center"/>
      </w:pPr>
    </w:p>
    <w:p w14:paraId="105565D4" w14:textId="3D9284C6" w:rsidR="00E31839" w:rsidRDefault="00E31839">
      <w:pPr>
        <w:rPr>
          <w:rFonts w:ascii="Calibri" w:eastAsiaTheme="majorEastAsia" w:hAnsi="Calibri" w:cs="Calibri"/>
          <w:color w:val="2E75B5"/>
          <w:sz w:val="28"/>
          <w:szCs w:val="28"/>
        </w:rPr>
      </w:pPr>
      <w:r>
        <w:rPr>
          <w:rFonts w:ascii="Calibri" w:hAnsi="Calibri" w:cs="Calibri"/>
          <w:color w:val="2E75B5"/>
          <w:sz w:val="28"/>
          <w:szCs w:val="28"/>
        </w:rPr>
        <w:br w:type="page"/>
      </w:r>
    </w:p>
    <w:p w14:paraId="5680F358" w14:textId="23319140" w:rsidR="00A96F68" w:rsidRDefault="00A96F68" w:rsidP="00B879BE">
      <w:pPr>
        <w:pStyle w:val="Heading1"/>
      </w:pPr>
      <w:bookmarkStart w:id="15" w:name="_Toc523700124"/>
      <w:r>
        <w:lastRenderedPageBreak/>
        <w:t>Methode van onderzoek</w:t>
      </w:r>
      <w:bookmarkEnd w:id="15"/>
    </w:p>
    <w:p w14:paraId="113CDE0B" w14:textId="48FBC8B5" w:rsidR="0049215E" w:rsidRPr="00716A17" w:rsidRDefault="00A96F68" w:rsidP="00B879BE">
      <w:pPr>
        <w:pStyle w:val="Heading2"/>
      </w:pPr>
      <w:bookmarkStart w:id="16" w:name="_Toc523700125"/>
      <w:r w:rsidRPr="00716A17">
        <w:t>Onderzoek type</w:t>
      </w:r>
      <w:bookmarkEnd w:id="16"/>
      <w:r w:rsidRPr="00716A17">
        <w:t xml:space="preserve"> </w:t>
      </w:r>
    </w:p>
    <w:p w14:paraId="2BF46741" w14:textId="20C2276E" w:rsidR="001765FD" w:rsidRPr="00CA3EFA" w:rsidRDefault="00C61A1D" w:rsidP="00A96F68">
      <w:pPr>
        <w:pStyle w:val="NormalWeb"/>
        <w:spacing w:before="0" w:beforeAutospacing="0" w:after="0" w:afterAutospacing="0"/>
        <w:rPr>
          <w:rFonts w:ascii="Calibri" w:hAnsi="Calibri" w:cs="Calibri"/>
          <w:sz w:val="22"/>
          <w:szCs w:val="22"/>
        </w:rPr>
      </w:pPr>
      <w:r>
        <w:rPr>
          <w:noProof/>
        </w:rPr>
        <w:drawing>
          <wp:anchor distT="0" distB="0" distL="114300" distR="114300" simplePos="0" relativeHeight="251653632" behindDoc="0" locked="0" layoutInCell="1" allowOverlap="1" wp14:anchorId="28CBDE6C" wp14:editId="60F8ED1E">
            <wp:simplePos x="0" y="0"/>
            <wp:positionH relativeFrom="column">
              <wp:posOffset>4752975</wp:posOffset>
            </wp:positionH>
            <wp:positionV relativeFrom="paragraph">
              <wp:posOffset>2090287</wp:posOffset>
            </wp:positionV>
            <wp:extent cx="1760220" cy="2612390"/>
            <wp:effectExtent l="19050" t="19050" r="11430" b="165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540" t="22586" r="51066" b="10400"/>
                    <a:stretch/>
                  </pic:blipFill>
                  <pic:spPr bwMode="auto">
                    <a:xfrm>
                      <a:off x="0" y="0"/>
                      <a:ext cx="1760220" cy="26123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EDE" w:rsidRPr="00CA3EFA">
        <w:rPr>
          <w:rFonts w:ascii="Calibri" w:hAnsi="Calibri" w:cs="Calibri"/>
          <w:sz w:val="22"/>
          <w:szCs w:val="22"/>
        </w:rPr>
        <w:t xml:space="preserve">Het </w:t>
      </w:r>
      <w:r w:rsidR="00BB73AB" w:rsidRPr="00CA3EFA">
        <w:rPr>
          <w:rFonts w:ascii="Calibri" w:hAnsi="Calibri" w:cs="Calibri"/>
          <w:sz w:val="22"/>
          <w:szCs w:val="22"/>
        </w:rPr>
        <w:t>betreft een ontwerponderzoek</w:t>
      </w:r>
      <w:r w:rsidR="006E3A5F" w:rsidRPr="00CA3EFA">
        <w:rPr>
          <w:rFonts w:ascii="Calibri" w:hAnsi="Calibri" w:cs="Calibri"/>
          <w:sz w:val="22"/>
          <w:szCs w:val="22"/>
        </w:rPr>
        <w:t xml:space="preserve"> </w:t>
      </w:r>
      <w:r w:rsidR="00B354F9" w:rsidRPr="00CA3EFA">
        <w:rPr>
          <w:rFonts w:ascii="Calibri" w:hAnsi="Calibri" w:cs="Calibri"/>
          <w:sz w:val="22"/>
          <w:szCs w:val="22"/>
        </w:rPr>
        <w:t xml:space="preserve">waarbij </w:t>
      </w:r>
      <w:r w:rsidR="006E3A5F" w:rsidRPr="00CA3EFA">
        <w:rPr>
          <w:rFonts w:ascii="Calibri" w:hAnsi="Calibri" w:cs="Calibri"/>
          <w:sz w:val="22"/>
          <w:szCs w:val="22"/>
        </w:rPr>
        <w:t>op</w:t>
      </w:r>
      <w:r w:rsidR="00B354F9" w:rsidRPr="00CA3EFA">
        <w:rPr>
          <w:rFonts w:ascii="Calibri" w:hAnsi="Calibri" w:cs="Calibri"/>
          <w:sz w:val="22"/>
          <w:szCs w:val="22"/>
        </w:rPr>
        <w:t xml:space="preserve"> </w:t>
      </w:r>
      <w:r w:rsidR="00FF6911" w:rsidRPr="00CA3EFA">
        <w:rPr>
          <w:rFonts w:ascii="Calibri" w:hAnsi="Calibri" w:cs="Calibri"/>
          <w:sz w:val="22"/>
          <w:szCs w:val="22"/>
        </w:rPr>
        <w:t xml:space="preserve">systematische wijze een oplossing </w:t>
      </w:r>
      <w:r w:rsidR="00B27E0B">
        <w:rPr>
          <w:rFonts w:ascii="Calibri" w:hAnsi="Calibri" w:cs="Calibri"/>
          <w:sz w:val="22"/>
          <w:szCs w:val="22"/>
        </w:rPr>
        <w:t>is</w:t>
      </w:r>
      <w:r w:rsidR="00A40E9C">
        <w:rPr>
          <w:rFonts w:ascii="Calibri" w:hAnsi="Calibri" w:cs="Calibri"/>
          <w:sz w:val="22"/>
          <w:szCs w:val="22"/>
        </w:rPr>
        <w:t xml:space="preserve"> </w:t>
      </w:r>
      <w:r w:rsidR="00FF6911" w:rsidRPr="00CA3EFA">
        <w:rPr>
          <w:rFonts w:ascii="Calibri" w:hAnsi="Calibri" w:cs="Calibri"/>
          <w:sz w:val="22"/>
          <w:szCs w:val="22"/>
        </w:rPr>
        <w:t>bedac</w:t>
      </w:r>
      <w:r w:rsidR="00A40E9C">
        <w:rPr>
          <w:rFonts w:ascii="Calibri" w:hAnsi="Calibri" w:cs="Calibri"/>
          <w:sz w:val="22"/>
          <w:szCs w:val="22"/>
        </w:rPr>
        <w:t>ht</w:t>
      </w:r>
      <w:r w:rsidR="00B354F9" w:rsidRPr="00CA3EFA">
        <w:rPr>
          <w:rFonts w:ascii="Calibri" w:hAnsi="Calibri" w:cs="Calibri"/>
          <w:sz w:val="22"/>
          <w:szCs w:val="22"/>
        </w:rPr>
        <w:t xml:space="preserve"> </w:t>
      </w:r>
      <w:r w:rsidR="00FF6911" w:rsidRPr="00CA3EFA">
        <w:rPr>
          <w:rFonts w:ascii="Calibri" w:hAnsi="Calibri" w:cs="Calibri"/>
          <w:sz w:val="22"/>
          <w:szCs w:val="22"/>
        </w:rPr>
        <w:t xml:space="preserve">voor </w:t>
      </w:r>
      <w:r w:rsidR="002803CE" w:rsidRPr="00CA3EFA">
        <w:rPr>
          <w:rFonts w:ascii="Calibri" w:hAnsi="Calibri" w:cs="Calibri"/>
          <w:sz w:val="22"/>
          <w:szCs w:val="22"/>
        </w:rPr>
        <w:t xml:space="preserve">het </w:t>
      </w:r>
      <w:r w:rsidR="001765FD" w:rsidRPr="00CA3EFA">
        <w:rPr>
          <w:rFonts w:ascii="Calibri" w:hAnsi="Calibri" w:cs="Calibri"/>
          <w:sz w:val="22"/>
          <w:szCs w:val="22"/>
        </w:rPr>
        <w:t>praktijkprobleem</w:t>
      </w:r>
      <w:r w:rsidR="00205B6A">
        <w:rPr>
          <w:rFonts w:ascii="Calibri" w:hAnsi="Calibri" w:cs="Calibri"/>
          <w:sz w:val="22"/>
          <w:szCs w:val="22"/>
        </w:rPr>
        <w:t xml:space="preserve"> van HSTC</w:t>
      </w:r>
      <w:r w:rsidR="002803CE" w:rsidRPr="00CA3EFA">
        <w:rPr>
          <w:rFonts w:ascii="Calibri" w:hAnsi="Calibri" w:cs="Calibri"/>
          <w:sz w:val="22"/>
          <w:szCs w:val="22"/>
        </w:rPr>
        <w:t xml:space="preserve"> (Van </w:t>
      </w:r>
      <w:r w:rsidR="00A959CC" w:rsidRPr="00CA3EFA">
        <w:rPr>
          <w:rFonts w:ascii="Calibri" w:hAnsi="Calibri" w:cs="Calibri"/>
          <w:sz w:val="22"/>
          <w:szCs w:val="22"/>
        </w:rPr>
        <w:t>d</w:t>
      </w:r>
      <w:r w:rsidR="002803CE" w:rsidRPr="00CA3EFA">
        <w:rPr>
          <w:rFonts w:ascii="Calibri" w:hAnsi="Calibri" w:cs="Calibri"/>
          <w:sz w:val="22"/>
          <w:szCs w:val="22"/>
        </w:rPr>
        <w:t>en Berg &amp; Kouwenhoven, 2008).</w:t>
      </w:r>
      <w:r w:rsidR="00962DEA">
        <w:rPr>
          <w:rFonts w:ascii="Calibri" w:hAnsi="Calibri" w:cs="Calibri"/>
          <w:sz w:val="22"/>
          <w:szCs w:val="22"/>
        </w:rPr>
        <w:t xml:space="preserve"> </w:t>
      </w:r>
      <w:r w:rsidR="006E2F16">
        <w:rPr>
          <w:rFonts w:ascii="Calibri" w:hAnsi="Calibri" w:cs="Calibri"/>
          <w:sz w:val="22"/>
          <w:szCs w:val="22"/>
        </w:rPr>
        <w:t xml:space="preserve">Het </w:t>
      </w:r>
      <w:r w:rsidR="009A7C21">
        <w:rPr>
          <w:rFonts w:ascii="Calibri" w:hAnsi="Calibri" w:cs="Calibri"/>
          <w:sz w:val="22"/>
          <w:szCs w:val="22"/>
        </w:rPr>
        <w:t xml:space="preserve">onderzoek </w:t>
      </w:r>
      <w:r w:rsidR="00D02D9C">
        <w:rPr>
          <w:rFonts w:ascii="Calibri" w:hAnsi="Calibri" w:cs="Calibri"/>
          <w:sz w:val="22"/>
          <w:szCs w:val="22"/>
        </w:rPr>
        <w:t xml:space="preserve">is gericht op het verkrijgen van praktische kennis </w:t>
      </w:r>
      <w:r w:rsidR="002D0DD5">
        <w:rPr>
          <w:rFonts w:ascii="Calibri" w:hAnsi="Calibri" w:cs="Calibri"/>
          <w:sz w:val="22"/>
          <w:szCs w:val="22"/>
        </w:rPr>
        <w:t>om vervolgens het</w:t>
      </w:r>
      <w:r w:rsidR="00DF0516">
        <w:rPr>
          <w:rFonts w:ascii="Calibri" w:hAnsi="Calibri" w:cs="Calibri"/>
          <w:sz w:val="22"/>
          <w:szCs w:val="22"/>
        </w:rPr>
        <w:t xml:space="preserve"> individueel en collectief handelen </w:t>
      </w:r>
      <w:r w:rsidR="004605D6">
        <w:rPr>
          <w:rFonts w:ascii="Calibri" w:hAnsi="Calibri" w:cs="Calibri"/>
          <w:sz w:val="22"/>
          <w:szCs w:val="22"/>
        </w:rPr>
        <w:t>van de studentcoaches te</w:t>
      </w:r>
      <w:r w:rsidR="00DF0516">
        <w:rPr>
          <w:rFonts w:ascii="Calibri" w:hAnsi="Calibri" w:cs="Calibri"/>
          <w:sz w:val="22"/>
          <w:szCs w:val="22"/>
        </w:rPr>
        <w:t xml:space="preserve"> verbeteren</w:t>
      </w:r>
      <w:r w:rsidR="0074158F">
        <w:rPr>
          <w:rFonts w:ascii="Calibri" w:hAnsi="Calibri" w:cs="Calibri"/>
          <w:sz w:val="22"/>
          <w:szCs w:val="22"/>
        </w:rPr>
        <w:t xml:space="preserve"> </w:t>
      </w:r>
      <w:r w:rsidR="0091186A">
        <w:rPr>
          <w:rFonts w:ascii="Calibri" w:hAnsi="Calibri" w:cs="Calibri"/>
          <w:sz w:val="22"/>
          <w:szCs w:val="22"/>
        </w:rPr>
        <w:t>(Migchelbrink</w:t>
      </w:r>
      <w:r w:rsidR="0037457C">
        <w:rPr>
          <w:rFonts w:ascii="Calibri" w:hAnsi="Calibri" w:cs="Calibri"/>
          <w:sz w:val="22"/>
          <w:szCs w:val="22"/>
        </w:rPr>
        <w:t>, 2016</w:t>
      </w:r>
      <w:r w:rsidR="003279DB">
        <w:rPr>
          <w:rFonts w:ascii="Calibri" w:hAnsi="Calibri" w:cs="Calibri"/>
          <w:sz w:val="22"/>
          <w:szCs w:val="22"/>
        </w:rPr>
        <w:t xml:space="preserve">). </w:t>
      </w:r>
      <w:r w:rsidR="00F06A15">
        <w:rPr>
          <w:rFonts w:ascii="Calibri" w:hAnsi="Calibri" w:cs="Calibri"/>
          <w:sz w:val="22"/>
          <w:szCs w:val="22"/>
        </w:rPr>
        <w:t xml:space="preserve">Het ontwerponderzoek bestaat uit twee </w:t>
      </w:r>
      <w:r w:rsidR="002C2044">
        <w:rPr>
          <w:rFonts w:ascii="Calibri" w:hAnsi="Calibri" w:cs="Calibri"/>
          <w:sz w:val="22"/>
          <w:szCs w:val="22"/>
        </w:rPr>
        <w:t>delen</w:t>
      </w:r>
      <w:r w:rsidR="00F06A15">
        <w:rPr>
          <w:rFonts w:ascii="Calibri" w:hAnsi="Calibri" w:cs="Calibri"/>
          <w:sz w:val="22"/>
          <w:szCs w:val="22"/>
        </w:rPr>
        <w:t xml:space="preserve">. </w:t>
      </w:r>
      <w:r w:rsidR="005E3A6D">
        <w:rPr>
          <w:rFonts w:ascii="Calibri" w:hAnsi="Calibri" w:cs="Calibri"/>
          <w:sz w:val="22"/>
          <w:szCs w:val="22"/>
        </w:rPr>
        <w:t>Het</w:t>
      </w:r>
      <w:r w:rsidR="004958B2">
        <w:rPr>
          <w:rFonts w:ascii="Calibri" w:hAnsi="Calibri" w:cs="Calibri"/>
          <w:sz w:val="22"/>
          <w:szCs w:val="22"/>
        </w:rPr>
        <w:t xml:space="preserve"> </w:t>
      </w:r>
      <w:r w:rsidR="007917CC" w:rsidRPr="00CA3EFA">
        <w:rPr>
          <w:rFonts w:ascii="Calibri" w:hAnsi="Calibri" w:cs="Calibri"/>
          <w:sz w:val="22"/>
          <w:szCs w:val="22"/>
        </w:rPr>
        <w:t xml:space="preserve">eerste </w:t>
      </w:r>
      <w:r w:rsidR="005E3A6D">
        <w:rPr>
          <w:rFonts w:ascii="Calibri" w:hAnsi="Calibri" w:cs="Calibri"/>
          <w:sz w:val="22"/>
          <w:szCs w:val="22"/>
        </w:rPr>
        <w:t>deel</w:t>
      </w:r>
      <w:r w:rsidR="007917CC" w:rsidRPr="00CA3EFA">
        <w:rPr>
          <w:rFonts w:ascii="Calibri" w:hAnsi="Calibri" w:cs="Calibri"/>
          <w:sz w:val="22"/>
          <w:szCs w:val="22"/>
        </w:rPr>
        <w:t xml:space="preserve"> </w:t>
      </w:r>
      <w:r w:rsidR="00BF389D">
        <w:rPr>
          <w:rFonts w:ascii="Calibri" w:hAnsi="Calibri" w:cs="Calibri"/>
          <w:sz w:val="22"/>
          <w:szCs w:val="22"/>
        </w:rPr>
        <w:t xml:space="preserve">bestaat uit </w:t>
      </w:r>
      <w:r w:rsidR="00F1327A">
        <w:rPr>
          <w:rFonts w:ascii="Calibri" w:hAnsi="Calibri" w:cs="Calibri"/>
          <w:sz w:val="22"/>
          <w:szCs w:val="22"/>
        </w:rPr>
        <w:t>de</w:t>
      </w:r>
      <w:r w:rsidR="00BF389D">
        <w:rPr>
          <w:rFonts w:ascii="Calibri" w:hAnsi="Calibri" w:cs="Calibri"/>
          <w:sz w:val="22"/>
          <w:szCs w:val="22"/>
        </w:rPr>
        <w:t xml:space="preserve"> </w:t>
      </w:r>
      <w:r w:rsidR="00F06A15">
        <w:rPr>
          <w:rFonts w:ascii="Calibri" w:hAnsi="Calibri" w:cs="Calibri"/>
          <w:sz w:val="22"/>
          <w:szCs w:val="22"/>
        </w:rPr>
        <w:t>vooronderzoek</w:t>
      </w:r>
      <w:r w:rsidR="00D65123">
        <w:rPr>
          <w:rFonts w:ascii="Calibri" w:hAnsi="Calibri" w:cs="Calibri"/>
          <w:sz w:val="22"/>
          <w:szCs w:val="22"/>
        </w:rPr>
        <w:t>fase</w:t>
      </w:r>
      <w:r w:rsidR="00F06A15">
        <w:rPr>
          <w:rFonts w:ascii="Calibri" w:hAnsi="Calibri" w:cs="Calibri"/>
          <w:sz w:val="22"/>
          <w:szCs w:val="22"/>
        </w:rPr>
        <w:t xml:space="preserve"> </w:t>
      </w:r>
      <w:r w:rsidR="00DE1AD1">
        <w:rPr>
          <w:rFonts w:ascii="Calibri" w:hAnsi="Calibri" w:cs="Calibri"/>
          <w:sz w:val="22"/>
          <w:szCs w:val="22"/>
        </w:rPr>
        <w:t>op basis waarvan</w:t>
      </w:r>
      <w:r w:rsidR="00D65123">
        <w:rPr>
          <w:rFonts w:ascii="Calibri" w:hAnsi="Calibri" w:cs="Calibri"/>
          <w:sz w:val="22"/>
          <w:szCs w:val="22"/>
        </w:rPr>
        <w:t xml:space="preserve"> </w:t>
      </w:r>
      <w:r w:rsidR="003D4B02">
        <w:rPr>
          <w:rFonts w:ascii="Calibri" w:hAnsi="Calibri" w:cs="Calibri"/>
          <w:sz w:val="22"/>
          <w:szCs w:val="22"/>
        </w:rPr>
        <w:t xml:space="preserve">de </w:t>
      </w:r>
      <w:r w:rsidR="0086363C" w:rsidRPr="00CA3EFA">
        <w:rPr>
          <w:rFonts w:ascii="Calibri" w:hAnsi="Calibri" w:cs="Calibri"/>
          <w:sz w:val="22"/>
          <w:szCs w:val="22"/>
        </w:rPr>
        <w:t>criteria en de randvoorwaarden</w:t>
      </w:r>
      <w:r w:rsidR="003D4B02">
        <w:rPr>
          <w:rFonts w:ascii="Calibri" w:hAnsi="Calibri" w:cs="Calibri"/>
          <w:sz w:val="22"/>
          <w:szCs w:val="22"/>
        </w:rPr>
        <w:t xml:space="preserve"> van de interventie </w:t>
      </w:r>
      <w:r w:rsidR="00DB2788">
        <w:rPr>
          <w:rFonts w:ascii="Calibri" w:hAnsi="Calibri" w:cs="Calibri"/>
          <w:sz w:val="22"/>
          <w:szCs w:val="22"/>
        </w:rPr>
        <w:t xml:space="preserve">zijn </w:t>
      </w:r>
      <w:r w:rsidR="003D4B02">
        <w:rPr>
          <w:rFonts w:ascii="Calibri" w:hAnsi="Calibri" w:cs="Calibri"/>
          <w:sz w:val="22"/>
          <w:szCs w:val="22"/>
        </w:rPr>
        <w:t>geformuleerd.</w:t>
      </w:r>
      <w:r w:rsidR="00BF389D">
        <w:rPr>
          <w:rFonts w:ascii="Calibri" w:hAnsi="Calibri" w:cs="Calibri"/>
          <w:sz w:val="22"/>
          <w:szCs w:val="22"/>
        </w:rPr>
        <w:t xml:space="preserve"> </w:t>
      </w:r>
      <w:r w:rsidR="00EA6F80">
        <w:rPr>
          <w:rFonts w:ascii="Calibri" w:hAnsi="Calibri" w:cs="Calibri"/>
          <w:sz w:val="22"/>
          <w:szCs w:val="22"/>
        </w:rPr>
        <w:t>Het</w:t>
      </w:r>
      <w:r w:rsidR="00A75540">
        <w:rPr>
          <w:rFonts w:ascii="Calibri" w:hAnsi="Calibri" w:cs="Calibri"/>
          <w:sz w:val="22"/>
          <w:szCs w:val="22"/>
        </w:rPr>
        <w:t xml:space="preserve"> </w:t>
      </w:r>
      <w:r w:rsidR="0086363C" w:rsidRPr="00CA3EFA">
        <w:rPr>
          <w:rFonts w:ascii="Calibri" w:hAnsi="Calibri" w:cs="Calibri"/>
          <w:sz w:val="22"/>
          <w:szCs w:val="22"/>
        </w:rPr>
        <w:t>twee</w:t>
      </w:r>
      <w:r w:rsidR="00942BF7">
        <w:rPr>
          <w:rFonts w:ascii="Calibri" w:hAnsi="Calibri" w:cs="Calibri"/>
          <w:sz w:val="22"/>
          <w:szCs w:val="22"/>
        </w:rPr>
        <w:t>de</w:t>
      </w:r>
      <w:r w:rsidR="0086363C" w:rsidRPr="00CA3EFA">
        <w:rPr>
          <w:rFonts w:ascii="Calibri" w:hAnsi="Calibri" w:cs="Calibri"/>
          <w:sz w:val="22"/>
          <w:szCs w:val="22"/>
        </w:rPr>
        <w:t xml:space="preserve"> </w:t>
      </w:r>
      <w:r w:rsidR="00EA6F80">
        <w:rPr>
          <w:rFonts w:ascii="Calibri" w:hAnsi="Calibri" w:cs="Calibri"/>
          <w:sz w:val="22"/>
          <w:szCs w:val="22"/>
        </w:rPr>
        <w:t>deel</w:t>
      </w:r>
      <w:r w:rsidR="003202CA">
        <w:rPr>
          <w:rFonts w:ascii="Calibri" w:hAnsi="Calibri" w:cs="Calibri"/>
          <w:sz w:val="22"/>
          <w:szCs w:val="22"/>
        </w:rPr>
        <w:t xml:space="preserve"> bestaat</w:t>
      </w:r>
      <w:r w:rsidR="0086363C" w:rsidRPr="00CA3EFA">
        <w:rPr>
          <w:rFonts w:ascii="Calibri" w:hAnsi="Calibri" w:cs="Calibri"/>
          <w:sz w:val="22"/>
          <w:szCs w:val="22"/>
        </w:rPr>
        <w:t xml:space="preserve"> </w:t>
      </w:r>
      <w:r w:rsidR="00BF389D">
        <w:rPr>
          <w:rFonts w:ascii="Calibri" w:hAnsi="Calibri" w:cs="Calibri"/>
          <w:sz w:val="22"/>
          <w:szCs w:val="22"/>
        </w:rPr>
        <w:t>uit</w:t>
      </w:r>
      <w:r w:rsidR="001A3354" w:rsidRPr="00CA3EFA">
        <w:rPr>
          <w:rFonts w:ascii="Calibri" w:hAnsi="Calibri" w:cs="Calibri"/>
          <w:sz w:val="22"/>
          <w:szCs w:val="22"/>
        </w:rPr>
        <w:t xml:space="preserve"> het doorlopen van </w:t>
      </w:r>
      <w:r w:rsidR="00085522">
        <w:rPr>
          <w:rFonts w:ascii="Calibri" w:hAnsi="Calibri" w:cs="Calibri"/>
          <w:sz w:val="22"/>
          <w:szCs w:val="22"/>
        </w:rPr>
        <w:t xml:space="preserve">de ontwerpfase cyclus. </w:t>
      </w:r>
      <w:r w:rsidR="00582166" w:rsidRPr="00CA3EFA">
        <w:rPr>
          <w:rFonts w:ascii="Calibri" w:hAnsi="Calibri" w:cs="Calibri"/>
          <w:sz w:val="22"/>
          <w:szCs w:val="22"/>
        </w:rPr>
        <w:t>De</w:t>
      </w:r>
      <w:r w:rsidR="00D87B45">
        <w:rPr>
          <w:rFonts w:ascii="Calibri" w:hAnsi="Calibri" w:cs="Calibri"/>
          <w:sz w:val="22"/>
          <w:szCs w:val="22"/>
        </w:rPr>
        <w:t>ze</w:t>
      </w:r>
      <w:r w:rsidR="00582166" w:rsidRPr="00CA3EFA">
        <w:rPr>
          <w:rFonts w:ascii="Calibri" w:hAnsi="Calibri" w:cs="Calibri"/>
          <w:sz w:val="22"/>
          <w:szCs w:val="22"/>
        </w:rPr>
        <w:t xml:space="preserve"> cyclus bestaat uit het ontwerpen, evalueren en aanpassen van de </w:t>
      </w:r>
      <w:r w:rsidR="00D1652E">
        <w:rPr>
          <w:rFonts w:ascii="Calibri" w:hAnsi="Calibri" w:cs="Calibri"/>
          <w:sz w:val="22"/>
          <w:szCs w:val="22"/>
        </w:rPr>
        <w:t>interventie</w:t>
      </w:r>
      <w:r w:rsidR="00A95478">
        <w:rPr>
          <w:rFonts w:ascii="Calibri" w:hAnsi="Calibri" w:cs="Calibri"/>
          <w:sz w:val="22"/>
          <w:szCs w:val="22"/>
        </w:rPr>
        <w:t xml:space="preserve"> om tot </w:t>
      </w:r>
      <w:r w:rsidR="00C4109E">
        <w:rPr>
          <w:rFonts w:ascii="Calibri" w:hAnsi="Calibri" w:cs="Calibri"/>
          <w:sz w:val="22"/>
          <w:szCs w:val="22"/>
        </w:rPr>
        <w:t xml:space="preserve">het </w:t>
      </w:r>
      <w:r w:rsidR="00A95478">
        <w:rPr>
          <w:rFonts w:ascii="Calibri" w:hAnsi="Calibri" w:cs="Calibri"/>
          <w:sz w:val="22"/>
          <w:szCs w:val="22"/>
        </w:rPr>
        <w:t>definitief ontwerp te komen</w:t>
      </w:r>
      <w:r w:rsidR="009251BB">
        <w:rPr>
          <w:rFonts w:ascii="Calibri" w:hAnsi="Calibri" w:cs="Calibri"/>
          <w:sz w:val="22"/>
          <w:szCs w:val="22"/>
        </w:rPr>
        <w:t xml:space="preserve"> </w:t>
      </w:r>
      <w:r w:rsidR="00D27A1F" w:rsidRPr="00CA3EFA">
        <w:rPr>
          <w:rFonts w:ascii="Calibri" w:eastAsia="Calibri" w:hAnsi="Calibri" w:cs="Calibri"/>
          <w:sz w:val="22"/>
          <w:szCs w:val="22"/>
        </w:rPr>
        <w:t>(Van der Donk &amp; Van Lanen, 2014).</w:t>
      </w:r>
      <w:r w:rsidR="00D27A1F">
        <w:rPr>
          <w:rFonts w:ascii="Calibri" w:eastAsia="Calibri" w:hAnsi="Calibri" w:cs="Calibri"/>
          <w:sz w:val="22"/>
          <w:szCs w:val="22"/>
        </w:rPr>
        <w:t xml:space="preserve"> </w:t>
      </w:r>
      <w:r w:rsidR="0057316C">
        <w:rPr>
          <w:rFonts w:ascii="Calibri" w:hAnsi="Calibri" w:cs="Calibri"/>
          <w:sz w:val="22"/>
          <w:szCs w:val="22"/>
        </w:rPr>
        <w:t>Gedurende</w:t>
      </w:r>
      <w:r w:rsidR="00E612BD">
        <w:rPr>
          <w:rFonts w:ascii="Calibri" w:hAnsi="Calibri" w:cs="Calibri"/>
          <w:sz w:val="22"/>
          <w:szCs w:val="22"/>
        </w:rPr>
        <w:t xml:space="preserve"> het onderzoek </w:t>
      </w:r>
      <w:r w:rsidR="0057316C">
        <w:rPr>
          <w:rFonts w:ascii="Calibri" w:hAnsi="Calibri" w:cs="Calibri"/>
          <w:sz w:val="22"/>
          <w:szCs w:val="22"/>
        </w:rPr>
        <w:t xml:space="preserve">zijn </w:t>
      </w:r>
      <w:r w:rsidR="00E612BD">
        <w:rPr>
          <w:rFonts w:ascii="Calibri" w:hAnsi="Calibri" w:cs="Calibri"/>
          <w:sz w:val="22"/>
          <w:szCs w:val="22"/>
        </w:rPr>
        <w:t xml:space="preserve">nieuwe inzichten opgedaan </w:t>
      </w:r>
      <w:r w:rsidR="00610A08">
        <w:rPr>
          <w:rFonts w:ascii="Calibri" w:hAnsi="Calibri" w:cs="Calibri"/>
          <w:sz w:val="22"/>
          <w:szCs w:val="22"/>
        </w:rPr>
        <w:t>die in</w:t>
      </w:r>
      <w:r w:rsidR="00BD2C8C">
        <w:rPr>
          <w:rFonts w:ascii="Calibri" w:hAnsi="Calibri" w:cs="Calibri"/>
          <w:sz w:val="22"/>
          <w:szCs w:val="22"/>
        </w:rPr>
        <w:t xml:space="preserve"> </w:t>
      </w:r>
      <w:r w:rsidR="00610A08">
        <w:rPr>
          <w:rFonts w:ascii="Calibri" w:hAnsi="Calibri" w:cs="Calibri"/>
          <w:sz w:val="22"/>
          <w:szCs w:val="22"/>
        </w:rPr>
        <w:t xml:space="preserve">strijd </w:t>
      </w:r>
      <w:r w:rsidR="009C33BA">
        <w:rPr>
          <w:rFonts w:ascii="Calibri" w:hAnsi="Calibri" w:cs="Calibri"/>
          <w:sz w:val="22"/>
          <w:szCs w:val="22"/>
        </w:rPr>
        <w:t xml:space="preserve">zijn </w:t>
      </w:r>
      <w:r w:rsidR="00BD2C8C">
        <w:rPr>
          <w:rFonts w:ascii="Calibri" w:hAnsi="Calibri" w:cs="Calibri"/>
          <w:sz w:val="22"/>
          <w:szCs w:val="22"/>
        </w:rPr>
        <w:t>met de uitgangspunten waarop het onderzoek is gebaseerd</w:t>
      </w:r>
      <w:r w:rsidR="00BF7C5F">
        <w:rPr>
          <w:rFonts w:ascii="Calibri" w:hAnsi="Calibri" w:cs="Calibri"/>
          <w:sz w:val="22"/>
          <w:szCs w:val="22"/>
        </w:rPr>
        <w:t xml:space="preserve"> (</w:t>
      </w:r>
      <w:r w:rsidR="001962E3">
        <w:rPr>
          <w:rFonts w:ascii="Calibri" w:hAnsi="Calibri" w:cs="Calibri"/>
          <w:sz w:val="22"/>
          <w:szCs w:val="22"/>
        </w:rPr>
        <w:t xml:space="preserve">Van den Berg &amp; Kouwenhoven, 2008). </w:t>
      </w:r>
      <w:r w:rsidR="00733394">
        <w:rPr>
          <w:rFonts w:ascii="Calibri" w:hAnsi="Calibri" w:cs="Calibri"/>
          <w:sz w:val="22"/>
          <w:szCs w:val="22"/>
        </w:rPr>
        <w:t>D</w:t>
      </w:r>
      <w:r w:rsidR="00493C84">
        <w:rPr>
          <w:rFonts w:ascii="Calibri" w:hAnsi="Calibri" w:cs="Calibri"/>
          <w:sz w:val="22"/>
          <w:szCs w:val="22"/>
        </w:rPr>
        <w:t xml:space="preserve">oor </w:t>
      </w:r>
      <w:r w:rsidR="00906524">
        <w:rPr>
          <w:rFonts w:ascii="Calibri" w:hAnsi="Calibri" w:cs="Calibri"/>
          <w:sz w:val="22"/>
          <w:szCs w:val="22"/>
        </w:rPr>
        <w:t xml:space="preserve">het </w:t>
      </w:r>
      <w:r w:rsidR="00493C84">
        <w:rPr>
          <w:rFonts w:ascii="Calibri" w:hAnsi="Calibri" w:cs="Calibri"/>
          <w:sz w:val="22"/>
          <w:szCs w:val="22"/>
        </w:rPr>
        <w:t xml:space="preserve">iteratieve </w:t>
      </w:r>
      <w:r w:rsidR="002D1ACF">
        <w:rPr>
          <w:rFonts w:ascii="Calibri" w:hAnsi="Calibri" w:cs="Calibri"/>
          <w:sz w:val="22"/>
          <w:szCs w:val="22"/>
        </w:rPr>
        <w:t xml:space="preserve">karakter is de verslaglegging </w:t>
      </w:r>
      <w:r w:rsidR="00D06BA3">
        <w:rPr>
          <w:rFonts w:ascii="Calibri" w:hAnsi="Calibri" w:cs="Calibri"/>
          <w:sz w:val="22"/>
          <w:szCs w:val="22"/>
        </w:rPr>
        <w:t>in tegenstelling tot traditioneel onderzoek anders</w:t>
      </w:r>
      <w:r w:rsidR="00B13B95">
        <w:rPr>
          <w:rFonts w:ascii="Calibri" w:hAnsi="Calibri" w:cs="Calibri"/>
          <w:sz w:val="22"/>
          <w:szCs w:val="22"/>
        </w:rPr>
        <w:t xml:space="preserve"> (Migchelbrink</w:t>
      </w:r>
      <w:r w:rsidR="0037457C">
        <w:rPr>
          <w:rFonts w:ascii="Calibri" w:hAnsi="Calibri" w:cs="Calibri"/>
          <w:sz w:val="22"/>
          <w:szCs w:val="22"/>
        </w:rPr>
        <w:t>, 2016</w:t>
      </w:r>
      <w:r w:rsidR="00B13B95">
        <w:rPr>
          <w:rFonts w:ascii="Calibri" w:hAnsi="Calibri" w:cs="Calibri"/>
          <w:sz w:val="22"/>
          <w:szCs w:val="22"/>
        </w:rPr>
        <w:t>).</w:t>
      </w:r>
      <w:r w:rsidR="00584DCD">
        <w:rPr>
          <w:rFonts w:ascii="Calibri" w:hAnsi="Calibri" w:cs="Calibri"/>
          <w:sz w:val="22"/>
          <w:szCs w:val="22"/>
        </w:rPr>
        <w:t xml:space="preserve"> </w:t>
      </w:r>
    </w:p>
    <w:p w14:paraId="17002C29" w14:textId="16C9BF85" w:rsidR="00792F6F" w:rsidRDefault="00792F6F" w:rsidP="00A96F68">
      <w:pPr>
        <w:pStyle w:val="NormalWeb"/>
        <w:spacing w:before="0" w:beforeAutospacing="0" w:after="0" w:afterAutospacing="0"/>
        <w:rPr>
          <w:rFonts w:ascii="Calibri" w:hAnsi="Calibri" w:cs="Calibri"/>
          <w:sz w:val="22"/>
          <w:szCs w:val="22"/>
        </w:rPr>
      </w:pPr>
    </w:p>
    <w:p w14:paraId="4B77DD78" w14:textId="6BD88DED" w:rsidR="00650E33" w:rsidRDefault="000D789A" w:rsidP="00A96F68">
      <w:pPr>
        <w:pStyle w:val="NormalWeb"/>
        <w:spacing w:before="0" w:beforeAutospacing="0" w:after="0" w:afterAutospacing="0"/>
        <w:rPr>
          <w:rFonts w:ascii="Calibri" w:hAnsi="Calibri" w:cs="Calibri"/>
          <w:sz w:val="22"/>
          <w:szCs w:val="22"/>
        </w:rPr>
      </w:pPr>
      <w:r>
        <w:rPr>
          <w:rFonts w:ascii="Calibri" w:hAnsi="Calibri" w:cs="Calibri"/>
          <w:sz w:val="22"/>
          <w:szCs w:val="22"/>
        </w:rPr>
        <w:t>In de</w:t>
      </w:r>
      <w:r w:rsidR="001765FD">
        <w:rPr>
          <w:rFonts w:ascii="Calibri" w:hAnsi="Calibri" w:cs="Calibri"/>
          <w:sz w:val="22"/>
          <w:szCs w:val="22"/>
        </w:rPr>
        <w:t xml:space="preserve"> vooronderzoeksfase</w:t>
      </w:r>
      <w:r w:rsidR="005E1188">
        <w:rPr>
          <w:rFonts w:ascii="Calibri" w:hAnsi="Calibri" w:cs="Calibri"/>
          <w:sz w:val="22"/>
          <w:szCs w:val="22"/>
        </w:rPr>
        <w:t xml:space="preserve"> (figuur </w:t>
      </w:r>
      <w:r w:rsidR="000F2F8E">
        <w:rPr>
          <w:rFonts w:ascii="Calibri" w:hAnsi="Calibri" w:cs="Calibri"/>
          <w:sz w:val="22"/>
          <w:szCs w:val="22"/>
        </w:rPr>
        <w:t>2</w:t>
      </w:r>
      <w:r w:rsidR="005E1188">
        <w:rPr>
          <w:rFonts w:ascii="Calibri" w:hAnsi="Calibri" w:cs="Calibri"/>
          <w:sz w:val="22"/>
          <w:szCs w:val="22"/>
        </w:rPr>
        <w:t>)</w:t>
      </w:r>
      <w:r w:rsidR="001765FD">
        <w:rPr>
          <w:rFonts w:ascii="Calibri" w:hAnsi="Calibri" w:cs="Calibri"/>
          <w:sz w:val="22"/>
          <w:szCs w:val="22"/>
        </w:rPr>
        <w:t xml:space="preserve"> </w:t>
      </w:r>
      <w:r w:rsidR="0078057B">
        <w:rPr>
          <w:rFonts w:ascii="Calibri" w:hAnsi="Calibri" w:cs="Calibri"/>
          <w:sz w:val="22"/>
          <w:szCs w:val="22"/>
        </w:rPr>
        <w:t>is begonnen met</w:t>
      </w:r>
      <w:r>
        <w:rPr>
          <w:rFonts w:ascii="Calibri" w:hAnsi="Calibri" w:cs="Calibri"/>
          <w:sz w:val="22"/>
          <w:szCs w:val="22"/>
        </w:rPr>
        <w:t xml:space="preserve"> een </w:t>
      </w:r>
      <w:r w:rsidR="001765FD">
        <w:rPr>
          <w:rFonts w:ascii="Calibri" w:hAnsi="Calibri" w:cs="Calibri"/>
          <w:sz w:val="22"/>
          <w:szCs w:val="22"/>
        </w:rPr>
        <w:t>oriëntatie</w:t>
      </w:r>
      <w:r w:rsidR="00393326" w:rsidRPr="00FB7040">
        <w:rPr>
          <w:rFonts w:ascii="Calibri" w:hAnsi="Calibri" w:cs="Calibri"/>
          <w:sz w:val="22"/>
          <w:szCs w:val="22"/>
        </w:rPr>
        <w:t xml:space="preserve"> </w:t>
      </w:r>
      <w:r w:rsidR="001765FD">
        <w:rPr>
          <w:rFonts w:ascii="Calibri" w:hAnsi="Calibri" w:cs="Calibri"/>
          <w:sz w:val="22"/>
          <w:szCs w:val="22"/>
        </w:rPr>
        <w:t>om inzicht te krijgen in het probleem, de oplossingsrichtingen en de context</w:t>
      </w:r>
      <w:r w:rsidR="00EA4DBA">
        <w:rPr>
          <w:rFonts w:ascii="Calibri" w:hAnsi="Calibri" w:cs="Calibri"/>
          <w:sz w:val="22"/>
          <w:szCs w:val="22"/>
        </w:rPr>
        <w:t xml:space="preserve"> van </w:t>
      </w:r>
      <w:r w:rsidR="006C4510">
        <w:rPr>
          <w:rFonts w:ascii="Calibri" w:hAnsi="Calibri" w:cs="Calibri"/>
          <w:sz w:val="22"/>
          <w:szCs w:val="22"/>
        </w:rPr>
        <w:t>de coaching van studenten met AD(H)D</w:t>
      </w:r>
      <w:r w:rsidR="001765FD">
        <w:rPr>
          <w:rFonts w:ascii="Calibri" w:hAnsi="Calibri" w:cs="Calibri"/>
          <w:sz w:val="22"/>
          <w:szCs w:val="22"/>
        </w:rPr>
        <w:t xml:space="preserve">. De oriëntatie </w:t>
      </w:r>
      <w:r w:rsidR="00545494">
        <w:rPr>
          <w:rFonts w:ascii="Calibri" w:hAnsi="Calibri" w:cs="Calibri"/>
          <w:sz w:val="22"/>
          <w:szCs w:val="22"/>
        </w:rPr>
        <w:t>is</w:t>
      </w:r>
      <w:r w:rsidR="008D31C3">
        <w:rPr>
          <w:rFonts w:ascii="Calibri" w:hAnsi="Calibri" w:cs="Calibri"/>
          <w:sz w:val="22"/>
          <w:szCs w:val="22"/>
        </w:rPr>
        <w:t xml:space="preserve"> </w:t>
      </w:r>
      <w:r w:rsidR="001765FD">
        <w:rPr>
          <w:rFonts w:ascii="Calibri" w:hAnsi="Calibri" w:cs="Calibri"/>
          <w:sz w:val="22"/>
          <w:szCs w:val="22"/>
        </w:rPr>
        <w:t>gedaan aan de hand van verkennende literatuurstudie</w:t>
      </w:r>
      <w:r w:rsidR="00E35C48">
        <w:rPr>
          <w:rFonts w:ascii="Calibri" w:hAnsi="Calibri" w:cs="Calibri"/>
          <w:sz w:val="22"/>
          <w:szCs w:val="22"/>
        </w:rPr>
        <w:t xml:space="preserve">. </w:t>
      </w:r>
      <w:r w:rsidR="001765FD">
        <w:rPr>
          <w:rFonts w:ascii="Calibri" w:hAnsi="Calibri" w:cs="Calibri"/>
          <w:sz w:val="22"/>
          <w:szCs w:val="22"/>
        </w:rPr>
        <w:t xml:space="preserve">Daarnaast </w:t>
      </w:r>
      <w:r w:rsidR="00545494">
        <w:rPr>
          <w:rFonts w:ascii="Calibri" w:hAnsi="Calibri" w:cs="Calibri"/>
          <w:sz w:val="22"/>
          <w:szCs w:val="22"/>
        </w:rPr>
        <w:t xml:space="preserve">is </w:t>
      </w:r>
      <w:r w:rsidR="001765FD">
        <w:rPr>
          <w:rFonts w:ascii="Calibri" w:hAnsi="Calibri" w:cs="Calibri"/>
          <w:sz w:val="22"/>
          <w:szCs w:val="22"/>
        </w:rPr>
        <w:t xml:space="preserve">gesproken </w:t>
      </w:r>
      <w:r w:rsidR="004E6FB6">
        <w:rPr>
          <w:rFonts w:ascii="Calibri" w:hAnsi="Calibri" w:cs="Calibri"/>
          <w:sz w:val="22"/>
          <w:szCs w:val="22"/>
        </w:rPr>
        <w:t xml:space="preserve">met </w:t>
      </w:r>
      <w:r w:rsidR="001765FD">
        <w:rPr>
          <w:rFonts w:ascii="Calibri" w:hAnsi="Calibri" w:cs="Calibri"/>
          <w:sz w:val="22"/>
          <w:szCs w:val="22"/>
        </w:rPr>
        <w:t>verschillende belanghebbende</w:t>
      </w:r>
      <w:r w:rsidR="002274C1">
        <w:rPr>
          <w:rFonts w:ascii="Calibri" w:hAnsi="Calibri" w:cs="Calibri"/>
          <w:sz w:val="22"/>
          <w:szCs w:val="22"/>
        </w:rPr>
        <w:t>n</w:t>
      </w:r>
      <w:r w:rsidR="009E5121">
        <w:rPr>
          <w:rFonts w:ascii="Calibri" w:hAnsi="Calibri" w:cs="Calibri"/>
          <w:sz w:val="22"/>
          <w:szCs w:val="22"/>
        </w:rPr>
        <w:t xml:space="preserve"> van het studentcoach project</w:t>
      </w:r>
      <w:r w:rsidR="001765FD">
        <w:rPr>
          <w:rFonts w:ascii="Calibri" w:hAnsi="Calibri" w:cs="Calibri"/>
          <w:sz w:val="22"/>
          <w:szCs w:val="22"/>
        </w:rPr>
        <w:t>, zoals de content manager van HSTC, de coördinator</w:t>
      </w:r>
      <w:r w:rsidR="00485565">
        <w:rPr>
          <w:rFonts w:ascii="Calibri" w:hAnsi="Calibri" w:cs="Calibri"/>
          <w:sz w:val="22"/>
          <w:szCs w:val="22"/>
        </w:rPr>
        <w:t xml:space="preserve"> </w:t>
      </w:r>
      <w:r w:rsidR="001765FD">
        <w:rPr>
          <w:rFonts w:ascii="Calibri" w:hAnsi="Calibri" w:cs="Calibri"/>
          <w:sz w:val="22"/>
          <w:szCs w:val="22"/>
        </w:rPr>
        <w:t xml:space="preserve">studentcoach project en studentcoaches. </w:t>
      </w:r>
      <w:r w:rsidR="0018538C">
        <w:rPr>
          <w:rFonts w:ascii="Calibri" w:hAnsi="Calibri" w:cs="Calibri"/>
          <w:sz w:val="22"/>
          <w:szCs w:val="22"/>
        </w:rPr>
        <w:t xml:space="preserve"> </w:t>
      </w:r>
    </w:p>
    <w:p w14:paraId="5FFB7F1C" w14:textId="77777777" w:rsidR="006F2D62" w:rsidRDefault="006F2D62" w:rsidP="00A96F68">
      <w:pPr>
        <w:pStyle w:val="NormalWeb"/>
        <w:spacing w:before="0" w:beforeAutospacing="0" w:after="0" w:afterAutospacing="0"/>
        <w:rPr>
          <w:rFonts w:ascii="Calibri" w:hAnsi="Calibri" w:cs="Calibri"/>
          <w:sz w:val="22"/>
          <w:szCs w:val="22"/>
        </w:rPr>
      </w:pPr>
    </w:p>
    <w:p w14:paraId="2DDD6009" w14:textId="2FFB4B5B" w:rsidR="00FB661A" w:rsidRDefault="00C61A1D" w:rsidP="00A96F68">
      <w:pPr>
        <w:pStyle w:val="NormalWeb"/>
        <w:spacing w:before="0" w:beforeAutospacing="0" w:after="0" w:afterAutospacing="0"/>
        <w:rPr>
          <w:rFonts w:ascii="Calibri" w:hAnsi="Calibri" w:cs="Calibri"/>
          <w:sz w:val="22"/>
          <w:szCs w:val="22"/>
        </w:rPr>
      </w:pPr>
      <w:r>
        <w:rPr>
          <w:noProof/>
        </w:rPr>
        <mc:AlternateContent>
          <mc:Choice Requires="wps">
            <w:drawing>
              <wp:anchor distT="0" distB="0" distL="114300" distR="114300" simplePos="0" relativeHeight="251655680" behindDoc="0" locked="0" layoutInCell="1" allowOverlap="1" wp14:anchorId="004F4CEE" wp14:editId="2A1D58B3">
                <wp:simplePos x="0" y="0"/>
                <wp:positionH relativeFrom="column">
                  <wp:posOffset>5508802</wp:posOffset>
                </wp:positionH>
                <wp:positionV relativeFrom="paragraph">
                  <wp:posOffset>1387475</wp:posOffset>
                </wp:positionV>
                <wp:extent cx="143302" cy="136478"/>
                <wp:effectExtent l="19050" t="0" r="28575" b="35560"/>
                <wp:wrapNone/>
                <wp:docPr id="11" name="Pijl: omlaag 11"/>
                <wp:cNvGraphicFramePr/>
                <a:graphic xmlns:a="http://schemas.openxmlformats.org/drawingml/2006/main">
                  <a:graphicData uri="http://schemas.microsoft.com/office/word/2010/wordprocessingShape">
                    <wps:wsp>
                      <wps:cNvSpPr/>
                      <wps:spPr>
                        <a:xfrm>
                          <a:off x="0" y="0"/>
                          <a:ext cx="143302" cy="1364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0DE1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1" o:spid="_x0000_s1026" type="#_x0000_t67" style="position:absolute;margin-left:433.75pt;margin-top:109.25pt;width:11.3pt;height:1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" adj="10800" fillcolor="#4472c4 [3204]" strokecolor="#1f3763 [1604]" strokeweight="1pt"/>
            </w:pict>
          </mc:Fallback>
        </mc:AlternateContent>
      </w:r>
      <w:r w:rsidR="00640127" w:rsidRPr="00DB5536">
        <w:rPr>
          <w:rFonts w:ascii="Calibri" w:hAnsi="Calibri" w:cs="Calibri"/>
          <w:noProof/>
          <w:sz w:val="22"/>
          <w:szCs w:val="22"/>
        </w:rPr>
        <mc:AlternateContent>
          <mc:Choice Requires="wps">
            <w:drawing>
              <wp:anchor distT="45720" distB="45720" distL="114300" distR="114300" simplePos="0" relativeHeight="251657728" behindDoc="0" locked="0" layoutInCell="1" allowOverlap="1" wp14:anchorId="65FB976E" wp14:editId="784651BC">
                <wp:simplePos x="0" y="0"/>
                <wp:positionH relativeFrom="column">
                  <wp:posOffset>4990125</wp:posOffset>
                </wp:positionH>
                <wp:positionV relativeFrom="paragraph">
                  <wp:posOffset>1025363</wp:posOffset>
                </wp:positionV>
                <wp:extent cx="1307465" cy="361315"/>
                <wp:effectExtent l="0" t="0" r="6985" b="635"/>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61315"/>
                        </a:xfrm>
                        <a:prstGeom prst="rect">
                          <a:avLst/>
                        </a:prstGeom>
                        <a:solidFill>
                          <a:srgbClr val="FFFFFF"/>
                        </a:solidFill>
                        <a:ln w="9525">
                          <a:noFill/>
                          <a:miter lim="800000"/>
                          <a:headEnd/>
                          <a:tailEnd/>
                        </a:ln>
                      </wps:spPr>
                      <wps:txbx>
                        <w:txbxContent>
                          <w:p w14:paraId="0705A15C" w14:textId="3987CFAD" w:rsidR="00151D9D" w:rsidRPr="00DB5536" w:rsidRDefault="00151D9D">
                            <w:pPr>
                              <w:rPr>
                                <w:b/>
                                <w:sz w:val="18"/>
                              </w:rPr>
                            </w:pPr>
                            <w:r w:rsidRPr="00DB5536">
                              <w:rPr>
                                <w:b/>
                                <w:sz w:val="18"/>
                              </w:rPr>
                              <w:t xml:space="preserve">Figuur 2 – </w:t>
                            </w:r>
                            <w:r w:rsidRPr="0078366A">
                              <w:rPr>
                                <w:sz w:val="18"/>
                              </w:rPr>
                              <w:t>overzicht vooronderzoeks fase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B976E" id="_x0000_s1027" type="#_x0000_t202" style="position:absolute;margin-left:392.9pt;margin-top:80.75pt;width:102.95pt;height:28.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" stroked="f">
                <v:textbox>
                  <w:txbxContent>
                    <w:p w14:paraId="0705A15C" w14:textId="3987CFAD" w:rsidR="00151D9D" w:rsidRPr="00DB5536" w:rsidRDefault="00151D9D">
                      <w:pPr>
                        <w:rPr>
                          <w:b/>
                          <w:sz w:val="18"/>
                        </w:rPr>
                      </w:pPr>
                      <w:r w:rsidRPr="00DB5536">
                        <w:rPr>
                          <w:b/>
                          <w:sz w:val="18"/>
                        </w:rPr>
                        <w:t xml:space="preserve">Figuur 2 – </w:t>
                      </w:r>
                      <w:r w:rsidRPr="0078366A">
                        <w:rPr>
                          <w:sz w:val="18"/>
                        </w:rPr>
                        <w:t xml:space="preserve">overzicht </w:t>
                      </w:r>
                      <w:proofErr w:type="spellStart"/>
                      <w:r w:rsidRPr="0078366A">
                        <w:rPr>
                          <w:sz w:val="18"/>
                        </w:rPr>
                        <w:t>vooronderzoeks</w:t>
                      </w:r>
                      <w:proofErr w:type="spellEnd"/>
                      <w:r w:rsidRPr="0078366A">
                        <w:rPr>
                          <w:sz w:val="18"/>
                        </w:rPr>
                        <w:t xml:space="preserve"> fase</w:t>
                      </w:r>
                    </w:p>
                  </w:txbxContent>
                </v:textbox>
                <w10:wrap type="square"/>
              </v:shape>
            </w:pict>
          </mc:Fallback>
        </mc:AlternateContent>
      </w:r>
      <w:r w:rsidR="001765FD">
        <w:rPr>
          <w:rFonts w:ascii="Calibri" w:hAnsi="Calibri" w:cs="Calibri"/>
          <w:sz w:val="22"/>
          <w:szCs w:val="22"/>
        </w:rPr>
        <w:t xml:space="preserve">In het tweede deel van </w:t>
      </w:r>
      <w:r w:rsidR="00393326">
        <w:rPr>
          <w:rFonts w:ascii="Calibri" w:hAnsi="Calibri" w:cs="Calibri"/>
          <w:sz w:val="22"/>
          <w:szCs w:val="22"/>
        </w:rPr>
        <w:t>de</w:t>
      </w:r>
      <w:r w:rsidR="001765FD">
        <w:rPr>
          <w:rFonts w:ascii="Calibri" w:hAnsi="Calibri" w:cs="Calibri"/>
          <w:sz w:val="22"/>
          <w:szCs w:val="22"/>
        </w:rPr>
        <w:t xml:space="preserve"> vooronderzoeksfase </w:t>
      </w:r>
      <w:r w:rsidR="003529A6">
        <w:rPr>
          <w:rFonts w:ascii="Calibri" w:hAnsi="Calibri" w:cs="Calibri"/>
          <w:sz w:val="22"/>
          <w:szCs w:val="22"/>
        </w:rPr>
        <w:t xml:space="preserve">zijn </w:t>
      </w:r>
      <w:r w:rsidR="001765FD">
        <w:rPr>
          <w:rFonts w:ascii="Calibri" w:hAnsi="Calibri" w:cs="Calibri"/>
          <w:sz w:val="22"/>
          <w:szCs w:val="22"/>
        </w:rPr>
        <w:t>de behoefte</w:t>
      </w:r>
      <w:r w:rsidR="003529A6">
        <w:rPr>
          <w:rFonts w:ascii="Calibri" w:hAnsi="Calibri" w:cs="Calibri"/>
          <w:sz w:val="22"/>
          <w:szCs w:val="22"/>
        </w:rPr>
        <w:t>s</w:t>
      </w:r>
      <w:r w:rsidR="00521EE7">
        <w:rPr>
          <w:rFonts w:ascii="Calibri" w:hAnsi="Calibri" w:cs="Calibri"/>
          <w:sz w:val="22"/>
          <w:szCs w:val="22"/>
        </w:rPr>
        <w:t>, op het gebied van de coaching van</w:t>
      </w:r>
      <w:r w:rsidR="00B57CDF">
        <w:rPr>
          <w:rFonts w:ascii="Calibri" w:hAnsi="Calibri" w:cs="Calibri"/>
          <w:sz w:val="22"/>
          <w:szCs w:val="22"/>
        </w:rPr>
        <w:t xml:space="preserve"> studenten met</w:t>
      </w:r>
      <w:r w:rsidR="00521EE7">
        <w:rPr>
          <w:rFonts w:ascii="Calibri" w:hAnsi="Calibri" w:cs="Calibri"/>
          <w:sz w:val="22"/>
          <w:szCs w:val="22"/>
        </w:rPr>
        <w:t xml:space="preserve"> AD(H)D,</w:t>
      </w:r>
      <w:r w:rsidR="001765FD">
        <w:rPr>
          <w:rFonts w:ascii="Calibri" w:hAnsi="Calibri" w:cs="Calibri"/>
          <w:sz w:val="22"/>
          <w:szCs w:val="22"/>
        </w:rPr>
        <w:t xml:space="preserve"> van</w:t>
      </w:r>
      <w:r w:rsidR="00521EE7">
        <w:rPr>
          <w:rFonts w:ascii="Calibri" w:hAnsi="Calibri" w:cs="Calibri"/>
          <w:sz w:val="22"/>
          <w:szCs w:val="22"/>
        </w:rPr>
        <w:t xml:space="preserve"> de stakeholders in kaart gebracht</w:t>
      </w:r>
      <w:r w:rsidR="001765FD">
        <w:rPr>
          <w:rFonts w:ascii="Calibri" w:hAnsi="Calibri" w:cs="Calibri"/>
          <w:sz w:val="22"/>
          <w:szCs w:val="22"/>
        </w:rPr>
        <w:t xml:space="preserve">. Het heeft tot doel om te achterhalen wat de discrepantie is tussen </w:t>
      </w:r>
      <w:r w:rsidR="00AA782C">
        <w:rPr>
          <w:rFonts w:ascii="Calibri" w:hAnsi="Calibri" w:cs="Calibri"/>
          <w:sz w:val="22"/>
          <w:szCs w:val="22"/>
        </w:rPr>
        <w:t xml:space="preserve">de </w:t>
      </w:r>
      <w:r w:rsidR="001765FD">
        <w:rPr>
          <w:rFonts w:ascii="Calibri" w:hAnsi="Calibri" w:cs="Calibri"/>
          <w:sz w:val="22"/>
          <w:szCs w:val="22"/>
        </w:rPr>
        <w:t>huidig</w:t>
      </w:r>
      <w:r w:rsidR="00C50228">
        <w:rPr>
          <w:rFonts w:ascii="Calibri" w:hAnsi="Calibri" w:cs="Calibri"/>
          <w:sz w:val="22"/>
          <w:szCs w:val="22"/>
        </w:rPr>
        <w:t>e</w:t>
      </w:r>
      <w:r w:rsidR="00823D7C">
        <w:rPr>
          <w:rFonts w:ascii="Calibri" w:hAnsi="Calibri" w:cs="Calibri"/>
          <w:sz w:val="22"/>
          <w:szCs w:val="22"/>
        </w:rPr>
        <w:t>-</w:t>
      </w:r>
      <w:r w:rsidR="001765FD">
        <w:rPr>
          <w:rFonts w:ascii="Calibri" w:hAnsi="Calibri" w:cs="Calibri"/>
          <w:sz w:val="22"/>
          <w:szCs w:val="22"/>
        </w:rPr>
        <w:t xml:space="preserve"> en </w:t>
      </w:r>
      <w:r w:rsidR="00FB2E9A">
        <w:rPr>
          <w:rFonts w:ascii="Calibri" w:hAnsi="Calibri" w:cs="Calibri"/>
          <w:sz w:val="22"/>
          <w:szCs w:val="22"/>
        </w:rPr>
        <w:t>gewenste situatie</w:t>
      </w:r>
      <w:r w:rsidR="00823D7C">
        <w:rPr>
          <w:rFonts w:ascii="Calibri" w:hAnsi="Calibri" w:cs="Calibri"/>
          <w:sz w:val="22"/>
          <w:szCs w:val="22"/>
        </w:rPr>
        <w:t xml:space="preserve">. </w:t>
      </w:r>
      <w:r w:rsidR="001765FD">
        <w:rPr>
          <w:rFonts w:ascii="Calibri" w:hAnsi="Calibri" w:cs="Calibri"/>
          <w:sz w:val="22"/>
          <w:szCs w:val="22"/>
        </w:rPr>
        <w:t xml:space="preserve">De </w:t>
      </w:r>
      <w:r w:rsidR="00C47411">
        <w:rPr>
          <w:rFonts w:ascii="Calibri" w:hAnsi="Calibri" w:cs="Calibri"/>
          <w:sz w:val="22"/>
          <w:szCs w:val="22"/>
        </w:rPr>
        <w:t>gegevens</w:t>
      </w:r>
      <w:r w:rsidR="00284ABE">
        <w:rPr>
          <w:rFonts w:ascii="Calibri" w:hAnsi="Calibri" w:cs="Calibri"/>
          <w:sz w:val="22"/>
          <w:szCs w:val="22"/>
        </w:rPr>
        <w:t xml:space="preserve"> </w:t>
      </w:r>
      <w:r w:rsidR="00C47411">
        <w:rPr>
          <w:rFonts w:ascii="Calibri" w:hAnsi="Calibri" w:cs="Calibri"/>
          <w:sz w:val="22"/>
          <w:szCs w:val="22"/>
        </w:rPr>
        <w:t xml:space="preserve">zijn </w:t>
      </w:r>
      <w:r w:rsidR="00284ABE">
        <w:rPr>
          <w:rFonts w:ascii="Calibri" w:hAnsi="Calibri" w:cs="Calibri"/>
          <w:sz w:val="22"/>
          <w:szCs w:val="22"/>
        </w:rPr>
        <w:t>verzameld door</w:t>
      </w:r>
      <w:r w:rsidR="00C442A7">
        <w:rPr>
          <w:rFonts w:ascii="Calibri" w:hAnsi="Calibri" w:cs="Calibri"/>
          <w:sz w:val="22"/>
          <w:szCs w:val="22"/>
        </w:rPr>
        <w:t xml:space="preserve"> </w:t>
      </w:r>
      <w:r w:rsidR="00284ABE">
        <w:rPr>
          <w:rFonts w:ascii="Calibri" w:hAnsi="Calibri" w:cs="Calibri"/>
          <w:sz w:val="22"/>
          <w:szCs w:val="22"/>
        </w:rPr>
        <w:t>middel</w:t>
      </w:r>
      <w:r w:rsidR="009828C2">
        <w:rPr>
          <w:rFonts w:ascii="Calibri" w:hAnsi="Calibri" w:cs="Calibri"/>
          <w:sz w:val="22"/>
          <w:szCs w:val="22"/>
        </w:rPr>
        <w:t xml:space="preserve"> </w:t>
      </w:r>
      <w:r w:rsidR="00284ABE">
        <w:rPr>
          <w:rFonts w:ascii="Calibri" w:hAnsi="Calibri" w:cs="Calibri"/>
          <w:sz w:val="22"/>
          <w:szCs w:val="22"/>
        </w:rPr>
        <w:t>van</w:t>
      </w:r>
      <w:r w:rsidR="001765FD">
        <w:rPr>
          <w:rFonts w:ascii="Calibri" w:hAnsi="Calibri" w:cs="Calibri"/>
          <w:sz w:val="22"/>
          <w:szCs w:val="22"/>
        </w:rPr>
        <w:t xml:space="preserve"> interviews en </w:t>
      </w:r>
      <w:r w:rsidR="00F355EB">
        <w:rPr>
          <w:rFonts w:ascii="Calibri" w:hAnsi="Calibri" w:cs="Calibri"/>
          <w:sz w:val="22"/>
          <w:szCs w:val="22"/>
        </w:rPr>
        <w:t xml:space="preserve">een </w:t>
      </w:r>
      <w:r w:rsidR="001765FD">
        <w:rPr>
          <w:rFonts w:ascii="Calibri" w:hAnsi="Calibri" w:cs="Calibri"/>
          <w:sz w:val="22"/>
          <w:szCs w:val="22"/>
        </w:rPr>
        <w:t>groepsgesprek</w:t>
      </w:r>
      <w:r w:rsidR="009A10A2">
        <w:rPr>
          <w:rStyle w:val="CommentReference"/>
          <w:rFonts w:asciiTheme="minorHAnsi" w:eastAsiaTheme="minorHAnsi" w:hAnsiTheme="minorHAnsi" w:cstheme="minorBidi"/>
          <w:lang w:eastAsia="en-US"/>
        </w:rPr>
        <w:t xml:space="preserve">. </w:t>
      </w:r>
      <w:r w:rsidR="009F2114">
        <w:rPr>
          <w:rFonts w:ascii="Calibri" w:hAnsi="Calibri" w:cs="Calibri"/>
          <w:sz w:val="22"/>
          <w:szCs w:val="22"/>
        </w:rPr>
        <w:t>Op basis van de</w:t>
      </w:r>
      <w:r w:rsidR="001765FD">
        <w:rPr>
          <w:rFonts w:ascii="Calibri" w:hAnsi="Calibri" w:cs="Calibri"/>
          <w:sz w:val="22"/>
          <w:szCs w:val="22"/>
        </w:rPr>
        <w:t xml:space="preserve"> analyse </w:t>
      </w:r>
      <w:r w:rsidR="009A10A2">
        <w:rPr>
          <w:rFonts w:ascii="Calibri" w:hAnsi="Calibri" w:cs="Calibri"/>
          <w:sz w:val="22"/>
          <w:szCs w:val="22"/>
        </w:rPr>
        <w:t>komen de</w:t>
      </w:r>
      <w:r w:rsidR="00E565CA">
        <w:rPr>
          <w:rFonts w:ascii="Calibri" w:hAnsi="Calibri" w:cs="Calibri"/>
          <w:sz w:val="22"/>
          <w:szCs w:val="22"/>
        </w:rPr>
        <w:t xml:space="preserve"> </w:t>
      </w:r>
      <w:r w:rsidR="001765FD">
        <w:rPr>
          <w:rFonts w:ascii="Calibri" w:hAnsi="Calibri" w:cs="Calibri"/>
          <w:sz w:val="22"/>
          <w:szCs w:val="22"/>
        </w:rPr>
        <w:t xml:space="preserve">ontwerpeisen </w:t>
      </w:r>
      <w:r w:rsidR="00DC4C08">
        <w:rPr>
          <w:rFonts w:ascii="Calibri" w:hAnsi="Calibri" w:cs="Calibri"/>
          <w:sz w:val="22"/>
          <w:szCs w:val="22"/>
        </w:rPr>
        <w:t xml:space="preserve">en randvoorwaarden </w:t>
      </w:r>
      <w:r w:rsidR="001765FD">
        <w:rPr>
          <w:rFonts w:ascii="Calibri" w:hAnsi="Calibri" w:cs="Calibri"/>
          <w:sz w:val="22"/>
          <w:szCs w:val="22"/>
        </w:rPr>
        <w:t>van de interventie</w:t>
      </w:r>
      <w:r w:rsidR="00393326">
        <w:rPr>
          <w:rFonts w:ascii="Calibri" w:hAnsi="Calibri" w:cs="Calibri"/>
          <w:sz w:val="22"/>
          <w:szCs w:val="22"/>
        </w:rPr>
        <w:t xml:space="preserve"> naar voren</w:t>
      </w:r>
      <w:r w:rsidR="003C3D63">
        <w:rPr>
          <w:rFonts w:ascii="Calibri" w:hAnsi="Calibri" w:cs="Calibri"/>
          <w:sz w:val="22"/>
          <w:szCs w:val="22"/>
        </w:rPr>
        <w:t>.</w:t>
      </w:r>
      <w:r w:rsidR="00763B9C">
        <w:rPr>
          <w:rFonts w:ascii="Calibri" w:hAnsi="Calibri" w:cs="Calibri"/>
          <w:sz w:val="22"/>
          <w:szCs w:val="22"/>
        </w:rPr>
        <w:t xml:space="preserve"> </w:t>
      </w:r>
      <w:r w:rsidR="0036322E">
        <w:rPr>
          <w:rFonts w:ascii="Calibri" w:hAnsi="Calibri" w:cs="Calibri"/>
          <w:sz w:val="22"/>
          <w:szCs w:val="22"/>
        </w:rPr>
        <w:t xml:space="preserve">Hiermee </w:t>
      </w:r>
      <w:r w:rsidR="00CC0A58">
        <w:rPr>
          <w:rFonts w:ascii="Calibri" w:hAnsi="Calibri" w:cs="Calibri"/>
          <w:sz w:val="22"/>
          <w:szCs w:val="22"/>
        </w:rPr>
        <w:t>is</w:t>
      </w:r>
      <w:r w:rsidR="00763B9C">
        <w:rPr>
          <w:rFonts w:ascii="Calibri" w:hAnsi="Calibri" w:cs="Calibri"/>
          <w:sz w:val="22"/>
          <w:szCs w:val="22"/>
        </w:rPr>
        <w:t xml:space="preserve"> antwoord</w:t>
      </w:r>
      <w:r w:rsidR="00D844A6">
        <w:rPr>
          <w:rFonts w:ascii="Calibri" w:hAnsi="Calibri" w:cs="Calibri"/>
          <w:sz w:val="22"/>
          <w:szCs w:val="22"/>
        </w:rPr>
        <w:t xml:space="preserve"> ge</w:t>
      </w:r>
      <w:r w:rsidR="00B86B99">
        <w:rPr>
          <w:rFonts w:ascii="Calibri" w:hAnsi="Calibri" w:cs="Calibri"/>
          <w:sz w:val="22"/>
          <w:szCs w:val="22"/>
        </w:rPr>
        <w:t>geven op de eerste deelvraag.</w:t>
      </w:r>
      <w:r w:rsidR="00EA1A8A">
        <w:rPr>
          <w:rFonts w:ascii="Calibri" w:hAnsi="Calibri" w:cs="Calibri"/>
          <w:sz w:val="22"/>
          <w:szCs w:val="22"/>
        </w:rPr>
        <w:t xml:space="preserve"> Gebaseerd op de</w:t>
      </w:r>
      <w:r w:rsidR="00D844A6">
        <w:rPr>
          <w:rFonts w:ascii="Calibri" w:hAnsi="Calibri" w:cs="Calibri"/>
          <w:sz w:val="22"/>
          <w:szCs w:val="22"/>
        </w:rPr>
        <w:t>ze</w:t>
      </w:r>
      <w:r w:rsidR="00663260">
        <w:rPr>
          <w:rFonts w:ascii="Calibri" w:hAnsi="Calibri" w:cs="Calibri"/>
          <w:sz w:val="22"/>
          <w:szCs w:val="22"/>
        </w:rPr>
        <w:t xml:space="preserve"> ontwerpeisen is een eerste ontwerp gemaakt van de interventie. Dit is aan de hand van feedback van</w:t>
      </w:r>
      <w:r w:rsidR="00533D36">
        <w:rPr>
          <w:rFonts w:ascii="Calibri" w:hAnsi="Calibri" w:cs="Calibri"/>
          <w:sz w:val="22"/>
          <w:szCs w:val="22"/>
        </w:rPr>
        <w:t xml:space="preserve"> de</w:t>
      </w:r>
      <w:r w:rsidR="00663260">
        <w:rPr>
          <w:rFonts w:ascii="Calibri" w:hAnsi="Calibri" w:cs="Calibri"/>
          <w:sz w:val="22"/>
          <w:szCs w:val="22"/>
        </w:rPr>
        <w:t xml:space="preserve"> opdrachtgever</w:t>
      </w:r>
      <w:r w:rsidR="00882FFD">
        <w:rPr>
          <w:rFonts w:ascii="Calibri" w:hAnsi="Calibri" w:cs="Calibri"/>
          <w:sz w:val="22"/>
          <w:szCs w:val="22"/>
        </w:rPr>
        <w:t xml:space="preserve"> ontwikkeld tot een prototype</w:t>
      </w:r>
      <w:r w:rsidR="00533D36">
        <w:rPr>
          <w:rFonts w:ascii="Calibri" w:hAnsi="Calibri" w:cs="Calibri"/>
          <w:sz w:val="22"/>
          <w:szCs w:val="22"/>
        </w:rPr>
        <w:t>.</w:t>
      </w:r>
    </w:p>
    <w:p w14:paraId="75482268" w14:textId="41ECF928" w:rsidR="001765FD" w:rsidRDefault="00C61A1D" w:rsidP="00A96F68">
      <w:pPr>
        <w:pStyle w:val="NormalWeb"/>
        <w:spacing w:before="0" w:beforeAutospacing="0" w:after="0" w:afterAutospacing="0"/>
        <w:rPr>
          <w:rFonts w:ascii="Calibri" w:hAnsi="Calibri" w:cs="Calibri"/>
          <w:sz w:val="22"/>
          <w:szCs w:val="22"/>
        </w:rPr>
      </w:pPr>
      <w:r>
        <w:rPr>
          <w:noProof/>
        </w:rPr>
        <w:drawing>
          <wp:anchor distT="0" distB="0" distL="114300" distR="114300" simplePos="0" relativeHeight="251652608" behindDoc="0" locked="0" layoutInCell="1" allowOverlap="1" wp14:anchorId="1AB3B8F0" wp14:editId="1FB8D585">
            <wp:simplePos x="0" y="0"/>
            <wp:positionH relativeFrom="column">
              <wp:posOffset>4756785</wp:posOffset>
            </wp:positionH>
            <wp:positionV relativeFrom="paragraph">
              <wp:posOffset>8152</wp:posOffset>
            </wp:positionV>
            <wp:extent cx="1759585" cy="2719705"/>
            <wp:effectExtent l="19050" t="19050" r="12065" b="2349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496" t="20556" r="53143" b="10341"/>
                    <a:stretch/>
                  </pic:blipFill>
                  <pic:spPr bwMode="auto">
                    <a:xfrm>
                      <a:off x="0" y="0"/>
                      <a:ext cx="1759585" cy="271970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9159E" w14:textId="410FF399" w:rsidR="00764328" w:rsidRDefault="00354A9B" w:rsidP="001765FD">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de ontwerpfase </w:t>
      </w:r>
      <w:r w:rsidR="006B1776">
        <w:rPr>
          <w:rFonts w:ascii="Calibri" w:hAnsi="Calibri" w:cs="Calibri"/>
          <w:sz w:val="22"/>
          <w:szCs w:val="22"/>
        </w:rPr>
        <w:t xml:space="preserve">is de cyclus van uitvoeren en evalueren van de interventie twee keer doorlopen. </w:t>
      </w:r>
      <w:r w:rsidR="00886E0A">
        <w:rPr>
          <w:rFonts w:ascii="Calibri" w:hAnsi="Calibri" w:cs="Calibri"/>
          <w:sz w:val="22"/>
          <w:szCs w:val="22"/>
        </w:rPr>
        <w:t>De evaluatie bestaat uit</w:t>
      </w:r>
      <w:r w:rsidR="00764328">
        <w:rPr>
          <w:rFonts w:ascii="Calibri" w:hAnsi="Calibri" w:cs="Calibri"/>
          <w:sz w:val="22"/>
          <w:szCs w:val="22"/>
        </w:rPr>
        <w:t xml:space="preserve"> een micro</w:t>
      </w:r>
      <w:r w:rsidR="00D021B8">
        <w:rPr>
          <w:rFonts w:ascii="Calibri" w:hAnsi="Calibri" w:cs="Calibri"/>
          <w:sz w:val="22"/>
          <w:szCs w:val="22"/>
        </w:rPr>
        <w:t>-</w:t>
      </w:r>
      <w:r w:rsidR="00764328">
        <w:rPr>
          <w:rFonts w:ascii="Calibri" w:hAnsi="Calibri" w:cs="Calibri"/>
          <w:sz w:val="22"/>
          <w:szCs w:val="22"/>
        </w:rPr>
        <w:t>evaluatie. D</w:t>
      </w:r>
      <w:r w:rsidR="00174B91">
        <w:rPr>
          <w:rFonts w:ascii="Calibri" w:hAnsi="Calibri" w:cs="Calibri"/>
          <w:sz w:val="22"/>
          <w:szCs w:val="22"/>
        </w:rPr>
        <w:t>a</w:t>
      </w:r>
      <w:r w:rsidR="00764328">
        <w:rPr>
          <w:rFonts w:ascii="Calibri" w:hAnsi="Calibri" w:cs="Calibri"/>
          <w:sz w:val="22"/>
          <w:szCs w:val="22"/>
        </w:rPr>
        <w:t xml:space="preserve">t is een kleinschalige evaluatie met een beperkt aantal leden van de doelgroep (Nieveen, 1997). </w:t>
      </w:r>
      <w:r w:rsidR="0038053E">
        <w:rPr>
          <w:rFonts w:ascii="Calibri" w:hAnsi="Calibri" w:cs="Calibri"/>
          <w:sz w:val="22"/>
          <w:szCs w:val="22"/>
        </w:rPr>
        <w:t xml:space="preserve">Het </w:t>
      </w:r>
      <w:r w:rsidR="00C27CCA">
        <w:rPr>
          <w:rFonts w:ascii="Calibri" w:hAnsi="Calibri" w:cs="Calibri"/>
          <w:sz w:val="22"/>
          <w:szCs w:val="22"/>
        </w:rPr>
        <w:t>eerste doel</w:t>
      </w:r>
      <w:r w:rsidR="0038053E">
        <w:rPr>
          <w:rFonts w:ascii="Calibri" w:hAnsi="Calibri" w:cs="Calibri"/>
          <w:sz w:val="22"/>
          <w:szCs w:val="22"/>
        </w:rPr>
        <w:t xml:space="preserve"> van de evaluatie</w:t>
      </w:r>
      <w:r w:rsidR="00C27CCA">
        <w:rPr>
          <w:rFonts w:ascii="Calibri" w:hAnsi="Calibri" w:cs="Calibri"/>
          <w:sz w:val="22"/>
          <w:szCs w:val="22"/>
        </w:rPr>
        <w:t xml:space="preserve"> is het in kaart brengen van nieuwe ontwerpeisen</w:t>
      </w:r>
      <w:r w:rsidR="0038053E">
        <w:rPr>
          <w:rFonts w:ascii="Calibri" w:hAnsi="Calibri" w:cs="Calibri"/>
          <w:sz w:val="22"/>
          <w:szCs w:val="22"/>
        </w:rPr>
        <w:t xml:space="preserve"> (Van der Donk &amp; Van Lanen, 2014). </w:t>
      </w:r>
      <w:r w:rsidR="00100F84">
        <w:rPr>
          <w:rFonts w:ascii="Calibri" w:hAnsi="Calibri" w:cs="Calibri"/>
          <w:sz w:val="22"/>
          <w:szCs w:val="22"/>
        </w:rPr>
        <w:t>Dat is gedaan</w:t>
      </w:r>
      <w:r w:rsidR="00C27CCA">
        <w:rPr>
          <w:rFonts w:ascii="Calibri" w:hAnsi="Calibri" w:cs="Calibri"/>
          <w:sz w:val="22"/>
          <w:szCs w:val="22"/>
        </w:rPr>
        <w:t xml:space="preserve"> door</w:t>
      </w:r>
      <w:r w:rsidR="00734156">
        <w:rPr>
          <w:rFonts w:ascii="Calibri" w:hAnsi="Calibri" w:cs="Calibri"/>
          <w:sz w:val="22"/>
          <w:szCs w:val="22"/>
        </w:rPr>
        <w:t xml:space="preserve"> </w:t>
      </w:r>
      <w:r w:rsidR="00C27CCA">
        <w:rPr>
          <w:rFonts w:ascii="Calibri" w:hAnsi="Calibri" w:cs="Calibri"/>
          <w:sz w:val="22"/>
          <w:szCs w:val="22"/>
        </w:rPr>
        <w:t>middel van de SWOT-methode</w:t>
      </w:r>
      <w:r w:rsidR="007971C1">
        <w:rPr>
          <w:rFonts w:ascii="Calibri" w:hAnsi="Calibri" w:cs="Calibri"/>
          <w:sz w:val="22"/>
          <w:szCs w:val="22"/>
        </w:rPr>
        <w:t xml:space="preserve"> en</w:t>
      </w:r>
      <w:r w:rsidR="00CC0332">
        <w:rPr>
          <w:rFonts w:ascii="Calibri" w:hAnsi="Calibri" w:cs="Calibri"/>
          <w:sz w:val="22"/>
          <w:szCs w:val="22"/>
        </w:rPr>
        <w:t xml:space="preserve"> geeft </w:t>
      </w:r>
      <w:r w:rsidR="00EA1FD7">
        <w:rPr>
          <w:rFonts w:ascii="Calibri" w:hAnsi="Calibri" w:cs="Calibri"/>
          <w:sz w:val="22"/>
          <w:szCs w:val="22"/>
        </w:rPr>
        <w:t>antwoord op de tweede deelvraag.</w:t>
      </w:r>
      <w:r w:rsidR="00C27CCA">
        <w:rPr>
          <w:rFonts w:ascii="Calibri" w:hAnsi="Calibri" w:cs="Calibri"/>
          <w:sz w:val="22"/>
          <w:szCs w:val="22"/>
        </w:rPr>
        <w:t xml:space="preserve"> </w:t>
      </w:r>
      <w:r w:rsidR="00EA1FD7">
        <w:rPr>
          <w:rFonts w:ascii="Calibri" w:hAnsi="Calibri" w:cs="Calibri"/>
          <w:sz w:val="22"/>
          <w:szCs w:val="22"/>
        </w:rPr>
        <w:t>Het tweede doel is het</w:t>
      </w:r>
      <w:r w:rsidR="00BC5EE1">
        <w:rPr>
          <w:rFonts w:ascii="Calibri" w:hAnsi="Calibri" w:cs="Calibri"/>
          <w:sz w:val="22"/>
          <w:szCs w:val="22"/>
        </w:rPr>
        <w:t xml:space="preserve"> </w:t>
      </w:r>
      <w:r w:rsidR="006846ED">
        <w:rPr>
          <w:rFonts w:ascii="Calibri" w:hAnsi="Calibri" w:cs="Calibri"/>
          <w:sz w:val="22"/>
          <w:szCs w:val="22"/>
        </w:rPr>
        <w:t xml:space="preserve">testen </w:t>
      </w:r>
      <w:r w:rsidR="00BC5EE1">
        <w:rPr>
          <w:rFonts w:ascii="Calibri" w:hAnsi="Calibri" w:cs="Calibri"/>
          <w:sz w:val="22"/>
          <w:szCs w:val="22"/>
        </w:rPr>
        <w:t>of het ontwerp voldoet aan de ontwerpeisen</w:t>
      </w:r>
      <w:r w:rsidR="00CD5EBB">
        <w:rPr>
          <w:rFonts w:ascii="Calibri" w:hAnsi="Calibri" w:cs="Calibri"/>
          <w:sz w:val="22"/>
          <w:szCs w:val="22"/>
        </w:rPr>
        <w:t xml:space="preserve"> en</w:t>
      </w:r>
      <w:r w:rsidR="00CC6150">
        <w:rPr>
          <w:rFonts w:ascii="Calibri" w:hAnsi="Calibri" w:cs="Calibri"/>
          <w:sz w:val="22"/>
          <w:szCs w:val="22"/>
        </w:rPr>
        <w:t xml:space="preserve"> dit</w:t>
      </w:r>
      <w:r w:rsidR="0078278B">
        <w:rPr>
          <w:rFonts w:ascii="Calibri" w:hAnsi="Calibri" w:cs="Calibri"/>
          <w:sz w:val="22"/>
          <w:szCs w:val="22"/>
        </w:rPr>
        <w:t xml:space="preserve"> </w:t>
      </w:r>
      <w:r w:rsidR="00EE25EC">
        <w:rPr>
          <w:rFonts w:ascii="Calibri" w:hAnsi="Calibri" w:cs="Calibri"/>
          <w:sz w:val="22"/>
          <w:szCs w:val="22"/>
        </w:rPr>
        <w:t>is</w:t>
      </w:r>
      <w:r w:rsidR="0078278B">
        <w:rPr>
          <w:rFonts w:ascii="Calibri" w:hAnsi="Calibri" w:cs="Calibri"/>
          <w:sz w:val="22"/>
          <w:szCs w:val="22"/>
        </w:rPr>
        <w:t xml:space="preserve"> gedaan met</w:t>
      </w:r>
      <w:r w:rsidR="00EE25EC">
        <w:rPr>
          <w:rFonts w:ascii="Calibri" w:hAnsi="Calibri" w:cs="Calibri"/>
          <w:sz w:val="22"/>
          <w:szCs w:val="22"/>
        </w:rPr>
        <w:t xml:space="preserve"> de V</w:t>
      </w:r>
      <w:r w:rsidR="0063695E">
        <w:rPr>
          <w:rFonts w:ascii="Calibri" w:hAnsi="Calibri" w:cs="Calibri"/>
          <w:sz w:val="22"/>
          <w:szCs w:val="22"/>
        </w:rPr>
        <w:t>is</w:t>
      </w:r>
      <w:r w:rsidR="005D1912">
        <w:rPr>
          <w:rFonts w:ascii="Calibri" w:hAnsi="Calibri" w:cs="Calibri"/>
          <w:sz w:val="22"/>
          <w:szCs w:val="22"/>
        </w:rPr>
        <w:t>u</w:t>
      </w:r>
      <w:r w:rsidR="0063695E">
        <w:rPr>
          <w:rFonts w:ascii="Calibri" w:hAnsi="Calibri" w:cs="Calibri"/>
          <w:sz w:val="22"/>
          <w:szCs w:val="22"/>
        </w:rPr>
        <w:t>al Analoque Scale (VAS)</w:t>
      </w:r>
      <w:r w:rsidR="00EE25EC">
        <w:rPr>
          <w:rFonts w:ascii="Calibri" w:hAnsi="Calibri" w:cs="Calibri"/>
          <w:sz w:val="22"/>
          <w:szCs w:val="22"/>
        </w:rPr>
        <w:t xml:space="preserve">. </w:t>
      </w:r>
      <w:r w:rsidR="00AA1543">
        <w:rPr>
          <w:rFonts w:ascii="Calibri" w:hAnsi="Calibri" w:cs="Calibri"/>
          <w:sz w:val="22"/>
          <w:szCs w:val="22"/>
        </w:rPr>
        <w:t xml:space="preserve">De VAS test </w:t>
      </w:r>
      <w:r w:rsidR="000C12A0">
        <w:rPr>
          <w:rFonts w:ascii="Calibri" w:hAnsi="Calibri" w:cs="Calibri"/>
          <w:sz w:val="22"/>
          <w:szCs w:val="22"/>
        </w:rPr>
        <w:t xml:space="preserve">in </w:t>
      </w:r>
      <w:r w:rsidR="000C12A0">
        <w:rPr>
          <w:rFonts w:ascii="Calibri" w:hAnsi="Calibri" w:cs="Calibri"/>
          <w:sz w:val="22"/>
          <w:szCs w:val="22"/>
        </w:rPr>
        <w:lastRenderedPageBreak/>
        <w:t xml:space="preserve">hoeverre </w:t>
      </w:r>
      <w:r w:rsidR="00AA1543">
        <w:rPr>
          <w:rFonts w:ascii="Calibri" w:hAnsi="Calibri" w:cs="Calibri"/>
          <w:sz w:val="22"/>
          <w:szCs w:val="22"/>
        </w:rPr>
        <w:t>de</w:t>
      </w:r>
      <w:r w:rsidR="003A24AF">
        <w:rPr>
          <w:rFonts w:ascii="Calibri" w:hAnsi="Calibri" w:cs="Calibri"/>
          <w:sz w:val="22"/>
          <w:szCs w:val="22"/>
        </w:rPr>
        <w:t xml:space="preserve"> deelnemers </w:t>
      </w:r>
      <w:r w:rsidR="00550B50">
        <w:rPr>
          <w:rFonts w:ascii="Calibri" w:hAnsi="Calibri" w:cs="Calibri"/>
          <w:sz w:val="22"/>
          <w:szCs w:val="22"/>
        </w:rPr>
        <w:t>ervaren of de</w:t>
      </w:r>
      <w:r w:rsidR="00AA1543">
        <w:rPr>
          <w:rFonts w:ascii="Calibri" w:hAnsi="Calibri" w:cs="Calibri"/>
          <w:sz w:val="22"/>
          <w:szCs w:val="22"/>
        </w:rPr>
        <w:t xml:space="preserve"> </w:t>
      </w:r>
      <w:r w:rsidR="006E6E01">
        <w:rPr>
          <w:rFonts w:ascii="Calibri" w:hAnsi="Calibri" w:cs="Calibri"/>
          <w:sz w:val="22"/>
          <w:szCs w:val="22"/>
        </w:rPr>
        <w:t>self efficacy, kennis en vaardigheden</w:t>
      </w:r>
      <w:r w:rsidR="00550B50">
        <w:rPr>
          <w:rFonts w:ascii="Calibri" w:hAnsi="Calibri" w:cs="Calibri"/>
          <w:sz w:val="22"/>
          <w:szCs w:val="22"/>
        </w:rPr>
        <w:t xml:space="preserve"> </w:t>
      </w:r>
      <w:r w:rsidR="00D021B8">
        <w:rPr>
          <w:rFonts w:ascii="Calibri" w:hAnsi="Calibri" w:cs="Calibri"/>
          <w:sz w:val="22"/>
          <w:szCs w:val="22"/>
        </w:rPr>
        <w:t>zijn</w:t>
      </w:r>
      <w:r w:rsidR="00550B50">
        <w:rPr>
          <w:rFonts w:ascii="Calibri" w:hAnsi="Calibri" w:cs="Calibri"/>
          <w:sz w:val="22"/>
          <w:szCs w:val="22"/>
        </w:rPr>
        <w:t xml:space="preserve"> veranderd</w:t>
      </w:r>
      <w:r w:rsidR="006E6E01">
        <w:rPr>
          <w:rFonts w:ascii="Calibri" w:hAnsi="Calibri" w:cs="Calibri"/>
          <w:sz w:val="22"/>
          <w:szCs w:val="22"/>
        </w:rPr>
        <w:t xml:space="preserve">. </w:t>
      </w:r>
      <w:r w:rsidR="00EE25EC">
        <w:rPr>
          <w:rFonts w:ascii="Calibri" w:hAnsi="Calibri" w:cs="Calibri"/>
          <w:sz w:val="22"/>
          <w:szCs w:val="22"/>
        </w:rPr>
        <w:t>De uitkomsten ge</w:t>
      </w:r>
      <w:r w:rsidR="00EA1FD7">
        <w:rPr>
          <w:rFonts w:ascii="Calibri" w:hAnsi="Calibri" w:cs="Calibri"/>
          <w:sz w:val="22"/>
          <w:szCs w:val="22"/>
        </w:rPr>
        <w:t xml:space="preserve">ven </w:t>
      </w:r>
      <w:r w:rsidR="00EE25EC">
        <w:rPr>
          <w:rFonts w:ascii="Calibri" w:hAnsi="Calibri" w:cs="Calibri"/>
          <w:sz w:val="22"/>
          <w:szCs w:val="22"/>
        </w:rPr>
        <w:t xml:space="preserve">antwoord op </w:t>
      </w:r>
      <w:r w:rsidR="002215AC">
        <w:rPr>
          <w:rFonts w:ascii="Calibri" w:hAnsi="Calibri" w:cs="Calibri"/>
          <w:sz w:val="22"/>
          <w:szCs w:val="22"/>
        </w:rPr>
        <w:t xml:space="preserve">de </w:t>
      </w:r>
      <w:r w:rsidR="00E129AF">
        <w:rPr>
          <w:rFonts w:ascii="Calibri" w:hAnsi="Calibri" w:cs="Calibri"/>
          <w:sz w:val="22"/>
          <w:szCs w:val="22"/>
        </w:rPr>
        <w:t xml:space="preserve">derde </w:t>
      </w:r>
      <w:r w:rsidR="00EE25EC">
        <w:rPr>
          <w:rFonts w:ascii="Calibri" w:hAnsi="Calibri" w:cs="Calibri"/>
          <w:sz w:val="22"/>
          <w:szCs w:val="22"/>
        </w:rPr>
        <w:t>deelvraag</w:t>
      </w:r>
      <w:r w:rsidR="00333700">
        <w:rPr>
          <w:rFonts w:ascii="Calibri" w:hAnsi="Calibri" w:cs="Calibri"/>
          <w:sz w:val="22"/>
          <w:szCs w:val="22"/>
        </w:rPr>
        <w:t xml:space="preserve">. </w:t>
      </w:r>
      <w:r w:rsidR="00447C2B">
        <w:rPr>
          <w:rFonts w:ascii="Calibri" w:hAnsi="Calibri" w:cs="Calibri"/>
          <w:sz w:val="22"/>
          <w:szCs w:val="22"/>
        </w:rPr>
        <w:t xml:space="preserve">Op basis van de uitkomsten </w:t>
      </w:r>
      <w:r w:rsidR="0053754E">
        <w:rPr>
          <w:rFonts w:ascii="Calibri" w:hAnsi="Calibri" w:cs="Calibri"/>
          <w:sz w:val="22"/>
          <w:szCs w:val="22"/>
        </w:rPr>
        <w:t xml:space="preserve">van de evaluatie is de interventie </w:t>
      </w:r>
      <w:r w:rsidR="009E10D2">
        <w:rPr>
          <w:rFonts w:ascii="Calibri" w:hAnsi="Calibri" w:cs="Calibri"/>
          <w:sz w:val="22"/>
          <w:szCs w:val="22"/>
        </w:rPr>
        <w:t xml:space="preserve">aangepast. </w:t>
      </w:r>
      <w:r w:rsidR="0053754E">
        <w:rPr>
          <w:rFonts w:ascii="Calibri" w:hAnsi="Calibri" w:cs="Calibri"/>
          <w:sz w:val="22"/>
          <w:szCs w:val="22"/>
        </w:rPr>
        <w:t xml:space="preserve"> </w:t>
      </w:r>
    </w:p>
    <w:p w14:paraId="7A258810" w14:textId="2F9B9264" w:rsidR="00764328" w:rsidRDefault="00764328" w:rsidP="001765FD">
      <w:pPr>
        <w:pStyle w:val="NormalWeb"/>
        <w:spacing w:before="0" w:beforeAutospacing="0" w:after="0" w:afterAutospacing="0"/>
        <w:rPr>
          <w:rFonts w:ascii="Calibri" w:hAnsi="Calibri" w:cs="Calibri"/>
          <w:sz w:val="22"/>
          <w:szCs w:val="22"/>
        </w:rPr>
      </w:pPr>
    </w:p>
    <w:p w14:paraId="4F19D897" w14:textId="44890902" w:rsidR="001765FD" w:rsidRDefault="001765FD" w:rsidP="00A96F68">
      <w:pPr>
        <w:pStyle w:val="NormalWeb"/>
        <w:spacing w:before="0" w:beforeAutospacing="0" w:after="0" w:afterAutospacing="0"/>
        <w:rPr>
          <w:rFonts w:ascii="Calibri" w:hAnsi="Calibri" w:cs="Calibri"/>
          <w:sz w:val="22"/>
          <w:szCs w:val="22"/>
        </w:rPr>
      </w:pPr>
    </w:p>
    <w:p w14:paraId="26A67307" w14:textId="36E289C1" w:rsidR="000D1BD7" w:rsidRDefault="000D1BD7">
      <w:pPr>
        <w:rPr>
          <w:rFonts w:asciiTheme="majorHAnsi" w:eastAsiaTheme="majorEastAsia" w:hAnsiTheme="majorHAnsi" w:cstheme="majorBidi"/>
          <w:color w:val="2F5496" w:themeColor="accent1" w:themeShade="BF"/>
          <w:sz w:val="26"/>
          <w:szCs w:val="26"/>
        </w:rPr>
      </w:pPr>
    </w:p>
    <w:p w14:paraId="566A0720" w14:textId="2BCB8AF4" w:rsidR="00FA45E6" w:rsidRDefault="00B40CCC">
      <w:pPr>
        <w:rPr>
          <w:rFonts w:asciiTheme="majorHAnsi" w:eastAsiaTheme="majorEastAsia" w:hAnsiTheme="majorHAnsi" w:cstheme="majorBidi"/>
          <w:color w:val="2F5496" w:themeColor="accent1" w:themeShade="BF"/>
          <w:sz w:val="26"/>
          <w:szCs w:val="26"/>
        </w:rPr>
      </w:pPr>
      <w:r w:rsidRPr="00DB5536">
        <w:rPr>
          <w:rFonts w:ascii="Calibri" w:hAnsi="Calibri" w:cs="Calibri"/>
          <w:noProof/>
          <w:lang w:eastAsia="nl-NL"/>
        </w:rPr>
        <mc:AlternateContent>
          <mc:Choice Requires="wps">
            <w:drawing>
              <wp:anchor distT="45720" distB="45720" distL="114300" distR="114300" simplePos="0" relativeHeight="251659776" behindDoc="0" locked="0" layoutInCell="1" allowOverlap="1" wp14:anchorId="5DB46A95" wp14:editId="3228C492">
                <wp:simplePos x="0" y="0"/>
                <wp:positionH relativeFrom="column">
                  <wp:posOffset>4985385</wp:posOffset>
                </wp:positionH>
                <wp:positionV relativeFrom="paragraph">
                  <wp:posOffset>52468</wp:posOffset>
                </wp:positionV>
                <wp:extent cx="1162050" cy="361315"/>
                <wp:effectExtent l="0" t="0" r="0" b="63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61315"/>
                        </a:xfrm>
                        <a:prstGeom prst="rect">
                          <a:avLst/>
                        </a:prstGeom>
                        <a:solidFill>
                          <a:srgbClr val="FFFFFF"/>
                        </a:solidFill>
                        <a:ln w="9525">
                          <a:noFill/>
                          <a:miter lim="800000"/>
                          <a:headEnd/>
                          <a:tailEnd/>
                        </a:ln>
                      </wps:spPr>
                      <wps:txbx>
                        <w:txbxContent>
                          <w:p w14:paraId="0993AF19" w14:textId="22596D72" w:rsidR="00151D9D" w:rsidRPr="00DB5536" w:rsidRDefault="00151D9D" w:rsidP="0078366A">
                            <w:pPr>
                              <w:rPr>
                                <w:b/>
                                <w:sz w:val="18"/>
                              </w:rPr>
                            </w:pPr>
                            <w:r w:rsidRPr="00DB5536">
                              <w:rPr>
                                <w:b/>
                                <w:sz w:val="18"/>
                              </w:rPr>
                              <w:t xml:space="preserve">Figuur </w:t>
                            </w:r>
                            <w:r>
                              <w:rPr>
                                <w:b/>
                                <w:sz w:val="18"/>
                              </w:rPr>
                              <w:t>3</w:t>
                            </w:r>
                            <w:r w:rsidRPr="00DB5536">
                              <w:rPr>
                                <w:b/>
                                <w:sz w:val="18"/>
                              </w:rPr>
                              <w:t xml:space="preserve"> – </w:t>
                            </w:r>
                            <w:r w:rsidRPr="0078366A">
                              <w:rPr>
                                <w:sz w:val="18"/>
                              </w:rPr>
                              <w:t xml:space="preserve">overzicht </w:t>
                            </w:r>
                            <w:r>
                              <w:rPr>
                                <w:sz w:val="18"/>
                              </w:rPr>
                              <w:t>ontwerpfase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46A95" id="_x0000_s1028" type="#_x0000_t202" style="position:absolute;margin-left:392.55pt;margin-top:4.15pt;width:91.5pt;height:28.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" stroked="f">
                <v:textbox>
                  <w:txbxContent>
                    <w:p w14:paraId="0993AF19" w14:textId="22596D72" w:rsidR="00151D9D" w:rsidRPr="00DB5536" w:rsidRDefault="00151D9D" w:rsidP="0078366A">
                      <w:pPr>
                        <w:rPr>
                          <w:b/>
                          <w:sz w:val="18"/>
                        </w:rPr>
                      </w:pPr>
                      <w:r w:rsidRPr="00DB5536">
                        <w:rPr>
                          <w:b/>
                          <w:sz w:val="18"/>
                        </w:rPr>
                        <w:t xml:space="preserve">Figuur </w:t>
                      </w:r>
                      <w:r>
                        <w:rPr>
                          <w:b/>
                          <w:sz w:val="18"/>
                        </w:rPr>
                        <w:t>3</w:t>
                      </w:r>
                      <w:r w:rsidRPr="00DB5536">
                        <w:rPr>
                          <w:b/>
                          <w:sz w:val="18"/>
                        </w:rPr>
                        <w:t xml:space="preserve"> – </w:t>
                      </w:r>
                      <w:r w:rsidRPr="0078366A">
                        <w:rPr>
                          <w:sz w:val="18"/>
                        </w:rPr>
                        <w:t xml:space="preserve">overzicht </w:t>
                      </w:r>
                      <w:r>
                        <w:rPr>
                          <w:sz w:val="18"/>
                        </w:rPr>
                        <w:t>ontwerpfase</w:t>
                      </w:r>
                    </w:p>
                  </w:txbxContent>
                </v:textbox>
                <w10:wrap type="square"/>
              </v:shape>
            </w:pict>
          </mc:Fallback>
        </mc:AlternateContent>
      </w:r>
      <w:r w:rsidR="00FA45E6">
        <w:br w:type="page"/>
      </w:r>
    </w:p>
    <w:p w14:paraId="62FD505E" w14:textId="545B877F" w:rsidR="00A96F68" w:rsidRDefault="00A96F68" w:rsidP="00B879BE">
      <w:pPr>
        <w:pStyle w:val="Heading2"/>
      </w:pPr>
      <w:bookmarkStart w:id="17" w:name="_Toc523700126"/>
      <w:r>
        <w:lastRenderedPageBreak/>
        <w:t>Onderzoekspopulatie</w:t>
      </w:r>
      <w:bookmarkEnd w:id="17"/>
      <w:r>
        <w:t xml:space="preserve"> </w:t>
      </w:r>
    </w:p>
    <w:p w14:paraId="35693EF0" w14:textId="59EB66FB" w:rsidR="00792F6F" w:rsidRPr="00CA3EFA" w:rsidRDefault="00792F6F" w:rsidP="00792F6F">
      <w:pPr>
        <w:pStyle w:val="NormalWeb"/>
        <w:spacing w:before="0" w:beforeAutospacing="0" w:after="0" w:afterAutospacing="0"/>
        <w:rPr>
          <w:rFonts w:ascii="Calibri" w:hAnsi="Calibri" w:cs="Calibri"/>
          <w:sz w:val="22"/>
          <w:szCs w:val="22"/>
        </w:rPr>
      </w:pPr>
      <w:r w:rsidRPr="00CA3EFA">
        <w:rPr>
          <w:rFonts w:ascii="Calibri" w:hAnsi="Calibri" w:cs="Calibri"/>
          <w:sz w:val="22"/>
          <w:szCs w:val="22"/>
        </w:rPr>
        <w:t>Bij het onderzoek zijn de stakeholders van</w:t>
      </w:r>
      <w:r>
        <w:rPr>
          <w:rFonts w:ascii="Calibri" w:hAnsi="Calibri" w:cs="Calibri"/>
          <w:sz w:val="22"/>
          <w:szCs w:val="22"/>
        </w:rPr>
        <w:t xml:space="preserve"> het studentcoach</w:t>
      </w:r>
      <w:r w:rsidRPr="00CA3EFA">
        <w:rPr>
          <w:rFonts w:ascii="Calibri" w:hAnsi="Calibri" w:cs="Calibri"/>
          <w:sz w:val="22"/>
          <w:szCs w:val="22"/>
        </w:rPr>
        <w:t xml:space="preserve"> project betrokken. De stakeholders zijn groepen of individuen die significante invloed hebben op de interventie of die door de interventie worden beïnvloed (Michell, Agle &amp; Wood, 1997). Door het betrekken van de stakeholders</w:t>
      </w:r>
      <w:r w:rsidR="00EA1801">
        <w:rPr>
          <w:rFonts w:ascii="Calibri" w:hAnsi="Calibri" w:cs="Calibri"/>
          <w:sz w:val="22"/>
          <w:szCs w:val="22"/>
        </w:rPr>
        <w:t xml:space="preserve"> is </w:t>
      </w:r>
      <w:r w:rsidRPr="00CA3EFA">
        <w:rPr>
          <w:rFonts w:ascii="Calibri" w:hAnsi="Calibri" w:cs="Calibri"/>
          <w:sz w:val="22"/>
          <w:szCs w:val="22"/>
        </w:rPr>
        <w:t xml:space="preserve">draagvlak gecreëerd voor de interventie en </w:t>
      </w:r>
      <w:r w:rsidR="00EA1801">
        <w:rPr>
          <w:rFonts w:ascii="Calibri" w:hAnsi="Calibri" w:cs="Calibri"/>
          <w:sz w:val="22"/>
          <w:szCs w:val="22"/>
        </w:rPr>
        <w:t>zijn</w:t>
      </w:r>
      <w:r w:rsidRPr="00CA3EFA">
        <w:rPr>
          <w:rFonts w:ascii="Calibri" w:hAnsi="Calibri" w:cs="Calibri"/>
          <w:sz w:val="22"/>
          <w:szCs w:val="22"/>
        </w:rPr>
        <w:t xml:space="preserve"> verschillende perspectieven geïntegreerd</w:t>
      </w:r>
      <w:r>
        <w:rPr>
          <w:rFonts w:ascii="Calibri" w:hAnsi="Calibri" w:cs="Calibri"/>
          <w:sz w:val="22"/>
          <w:szCs w:val="22"/>
        </w:rPr>
        <w:t>.</w:t>
      </w:r>
      <w:r w:rsidRPr="00CA3EFA">
        <w:rPr>
          <w:rFonts w:ascii="Calibri" w:hAnsi="Calibri" w:cs="Calibri"/>
          <w:sz w:val="22"/>
          <w:szCs w:val="22"/>
        </w:rPr>
        <w:t xml:space="preserve"> </w:t>
      </w:r>
      <w:r w:rsidR="00CF5D96">
        <w:rPr>
          <w:rFonts w:ascii="Calibri" w:hAnsi="Calibri" w:cs="Calibri"/>
          <w:sz w:val="22"/>
          <w:szCs w:val="22"/>
        </w:rPr>
        <w:t xml:space="preserve">Het </w:t>
      </w:r>
      <w:r w:rsidR="009B363A">
        <w:rPr>
          <w:rFonts w:ascii="Calibri" w:hAnsi="Calibri" w:cs="Calibri"/>
          <w:sz w:val="22"/>
          <w:szCs w:val="22"/>
        </w:rPr>
        <w:t xml:space="preserve">creëren van draagvlak vergroot </w:t>
      </w:r>
      <w:r>
        <w:rPr>
          <w:rFonts w:ascii="Calibri" w:hAnsi="Calibri" w:cs="Calibri"/>
          <w:sz w:val="22"/>
          <w:szCs w:val="22"/>
        </w:rPr>
        <w:t xml:space="preserve">de </w:t>
      </w:r>
      <w:r w:rsidRPr="00CA3EFA">
        <w:rPr>
          <w:rFonts w:ascii="Calibri" w:hAnsi="Calibri" w:cs="Calibri"/>
          <w:sz w:val="22"/>
          <w:szCs w:val="22"/>
        </w:rPr>
        <w:t xml:space="preserve">democratische validiteit </w:t>
      </w:r>
      <w:r>
        <w:rPr>
          <w:rFonts w:ascii="Calibri" w:hAnsi="Calibri" w:cs="Calibri"/>
          <w:sz w:val="22"/>
          <w:szCs w:val="22"/>
        </w:rPr>
        <w:t xml:space="preserve">van het onderzoek </w:t>
      </w:r>
      <w:r w:rsidRPr="00CA3EFA">
        <w:rPr>
          <w:rFonts w:ascii="Calibri" w:eastAsia="Calibri" w:hAnsi="Calibri" w:cs="Calibri"/>
          <w:sz w:val="22"/>
          <w:szCs w:val="22"/>
        </w:rPr>
        <w:t>(Van der Donk &amp; Van Lanen, 2014).</w:t>
      </w:r>
      <w:r>
        <w:rPr>
          <w:rFonts w:ascii="Calibri" w:eastAsia="Calibri" w:hAnsi="Calibri" w:cs="Calibri"/>
          <w:sz w:val="22"/>
          <w:szCs w:val="22"/>
        </w:rPr>
        <w:t xml:space="preserve"> </w:t>
      </w:r>
    </w:p>
    <w:p w14:paraId="36069404" w14:textId="77777777" w:rsidR="00792F6F" w:rsidRDefault="00792F6F" w:rsidP="00A96F68">
      <w:pPr>
        <w:pStyle w:val="NormalWeb"/>
        <w:spacing w:before="0" w:beforeAutospacing="0" w:after="0" w:afterAutospacing="0"/>
        <w:rPr>
          <w:rFonts w:ascii="Calibri" w:hAnsi="Calibri" w:cs="Calibri"/>
          <w:sz w:val="22"/>
          <w:szCs w:val="22"/>
        </w:rPr>
      </w:pPr>
    </w:p>
    <w:p w14:paraId="7EF7E048" w14:textId="3E84C38B" w:rsidR="007512D5" w:rsidRDefault="00B615E9" w:rsidP="007512D5">
      <w:pPr>
        <w:pStyle w:val="NormalWeb"/>
        <w:spacing w:before="0" w:beforeAutospacing="0" w:after="0" w:afterAutospacing="0"/>
        <w:rPr>
          <w:rFonts w:ascii="Calibri" w:hAnsi="Calibri" w:cs="Calibri"/>
          <w:sz w:val="22"/>
          <w:szCs w:val="22"/>
        </w:rPr>
      </w:pPr>
      <w:r>
        <w:rPr>
          <w:rFonts w:ascii="Calibri" w:hAnsi="Calibri" w:cs="Calibri"/>
          <w:sz w:val="22"/>
          <w:szCs w:val="22"/>
        </w:rPr>
        <w:t>In</w:t>
      </w:r>
      <w:r w:rsidR="007512D5">
        <w:rPr>
          <w:rFonts w:ascii="Calibri" w:hAnsi="Calibri" w:cs="Calibri"/>
          <w:sz w:val="22"/>
          <w:szCs w:val="22"/>
        </w:rPr>
        <w:t xml:space="preserve"> de vooronderzoekfase zijn gesprekken gevoerd met de stakeholders. De interviews zijn afgenomen bij de expert AD(H)D en de coördinator studentcoach project. Het groepsgesprek is gehouden</w:t>
      </w:r>
      <w:r w:rsidR="00A92E0B">
        <w:rPr>
          <w:rFonts w:ascii="Calibri" w:hAnsi="Calibri" w:cs="Calibri"/>
          <w:sz w:val="22"/>
          <w:szCs w:val="22"/>
        </w:rPr>
        <w:t xml:space="preserve"> </w:t>
      </w:r>
      <w:r w:rsidR="00290C63">
        <w:rPr>
          <w:rFonts w:ascii="Calibri" w:hAnsi="Calibri" w:cs="Calibri"/>
          <w:sz w:val="22"/>
          <w:szCs w:val="22"/>
        </w:rPr>
        <w:t>met de</w:t>
      </w:r>
      <w:r w:rsidR="007512D5">
        <w:rPr>
          <w:rFonts w:ascii="Calibri" w:hAnsi="Calibri" w:cs="Calibri"/>
          <w:sz w:val="22"/>
          <w:szCs w:val="22"/>
        </w:rPr>
        <w:t xml:space="preserve"> gebruikers van de interventie, dit zijn </w:t>
      </w:r>
      <w:r w:rsidR="005D6BB2">
        <w:rPr>
          <w:rFonts w:ascii="Calibri" w:hAnsi="Calibri" w:cs="Calibri"/>
          <w:sz w:val="22"/>
          <w:szCs w:val="22"/>
        </w:rPr>
        <w:t xml:space="preserve">vier </w:t>
      </w:r>
      <w:r w:rsidR="007512D5">
        <w:rPr>
          <w:rFonts w:ascii="Calibri" w:hAnsi="Calibri" w:cs="Calibri"/>
          <w:sz w:val="22"/>
          <w:szCs w:val="22"/>
        </w:rPr>
        <w:t xml:space="preserve">studentcoaches. </w:t>
      </w:r>
      <w:r w:rsidR="00AD2EAE">
        <w:rPr>
          <w:rFonts w:ascii="Calibri" w:hAnsi="Calibri" w:cs="Calibri"/>
          <w:sz w:val="22"/>
          <w:szCs w:val="22"/>
        </w:rPr>
        <w:t>Hieronder staan de kenmerken van de</w:t>
      </w:r>
      <w:r w:rsidR="0039783D">
        <w:rPr>
          <w:rFonts w:ascii="Calibri" w:hAnsi="Calibri" w:cs="Calibri"/>
          <w:sz w:val="22"/>
          <w:szCs w:val="22"/>
        </w:rPr>
        <w:t xml:space="preserve"> respondenten:</w:t>
      </w:r>
    </w:p>
    <w:tbl>
      <w:tblPr>
        <w:tblStyle w:val="TableGrid"/>
        <w:tblW w:w="0" w:type="auto"/>
        <w:tblLook w:val="04A0" w:firstRow="1" w:lastRow="0" w:firstColumn="1" w:lastColumn="0" w:noHBand="0" w:noVBand="1"/>
      </w:tblPr>
      <w:tblGrid>
        <w:gridCol w:w="4531"/>
        <w:gridCol w:w="4531"/>
      </w:tblGrid>
      <w:tr w:rsidR="007512D5" w14:paraId="68260DCC" w14:textId="77777777" w:rsidTr="005436E7">
        <w:tc>
          <w:tcPr>
            <w:tcW w:w="4531" w:type="dxa"/>
            <w:tcBorders>
              <w:top w:val="nil"/>
              <w:left w:val="nil"/>
              <w:bottom w:val="single" w:sz="4" w:space="0" w:color="auto"/>
              <w:right w:val="nil"/>
            </w:tcBorders>
          </w:tcPr>
          <w:p w14:paraId="066413F5" w14:textId="54E83FCA" w:rsidR="007512D5" w:rsidRPr="00151D9D" w:rsidRDefault="007512D5" w:rsidP="002A7A3A">
            <w:pPr>
              <w:pStyle w:val="NormalWeb"/>
              <w:spacing w:before="0" w:beforeAutospacing="0" w:after="0" w:afterAutospacing="0"/>
              <w:rPr>
                <w:rFonts w:ascii="Calibri" w:hAnsi="Calibri" w:cs="Calibri"/>
                <w:b/>
                <w:sz w:val="22"/>
                <w:szCs w:val="22"/>
              </w:rPr>
            </w:pPr>
            <w:r w:rsidRPr="00151D9D">
              <w:rPr>
                <w:rFonts w:ascii="Calibri" w:hAnsi="Calibri" w:cs="Calibri"/>
                <w:b/>
                <w:sz w:val="22"/>
                <w:szCs w:val="22"/>
              </w:rPr>
              <w:t>Respondent</w:t>
            </w:r>
            <w:r w:rsidR="00A71B10">
              <w:rPr>
                <w:rFonts w:ascii="Calibri" w:hAnsi="Calibri" w:cs="Calibri"/>
                <w:b/>
                <w:sz w:val="22"/>
                <w:szCs w:val="22"/>
              </w:rPr>
              <w:t>en</w:t>
            </w:r>
          </w:p>
        </w:tc>
        <w:tc>
          <w:tcPr>
            <w:tcW w:w="4531" w:type="dxa"/>
            <w:tcBorders>
              <w:top w:val="nil"/>
              <w:left w:val="nil"/>
              <w:bottom w:val="single" w:sz="4" w:space="0" w:color="auto"/>
              <w:right w:val="nil"/>
            </w:tcBorders>
          </w:tcPr>
          <w:p w14:paraId="485E63C3" w14:textId="77777777" w:rsidR="007512D5" w:rsidRPr="00151D9D" w:rsidRDefault="007512D5" w:rsidP="002A7A3A">
            <w:pPr>
              <w:pStyle w:val="NormalWeb"/>
              <w:spacing w:before="0" w:beforeAutospacing="0" w:after="0" w:afterAutospacing="0"/>
              <w:rPr>
                <w:rFonts w:ascii="Calibri" w:hAnsi="Calibri" w:cs="Calibri"/>
                <w:b/>
                <w:sz w:val="22"/>
                <w:szCs w:val="22"/>
              </w:rPr>
            </w:pPr>
            <w:r w:rsidRPr="00151D9D">
              <w:rPr>
                <w:rFonts w:ascii="Calibri" w:hAnsi="Calibri" w:cs="Calibri"/>
                <w:b/>
                <w:sz w:val="22"/>
                <w:szCs w:val="22"/>
              </w:rPr>
              <w:t>N</w:t>
            </w:r>
          </w:p>
        </w:tc>
      </w:tr>
      <w:tr w:rsidR="007512D5" w14:paraId="6E4A9726" w14:textId="77777777" w:rsidTr="002A7A3A">
        <w:tc>
          <w:tcPr>
            <w:tcW w:w="4531" w:type="dxa"/>
            <w:tcBorders>
              <w:left w:val="nil"/>
              <w:bottom w:val="single" w:sz="4" w:space="0" w:color="auto"/>
              <w:right w:val="single" w:sz="4" w:space="0" w:color="auto"/>
            </w:tcBorders>
          </w:tcPr>
          <w:p w14:paraId="16EC42C6" w14:textId="77777777" w:rsidR="007512D5" w:rsidRDefault="007512D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Totaal </w:t>
            </w:r>
          </w:p>
        </w:tc>
        <w:tc>
          <w:tcPr>
            <w:tcW w:w="4531" w:type="dxa"/>
            <w:tcBorders>
              <w:left w:val="single" w:sz="4" w:space="0" w:color="auto"/>
              <w:bottom w:val="single" w:sz="4" w:space="0" w:color="auto"/>
              <w:right w:val="nil"/>
            </w:tcBorders>
          </w:tcPr>
          <w:p w14:paraId="00CA5C7B" w14:textId="77777777" w:rsidR="007512D5" w:rsidRDefault="007512D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6</w:t>
            </w:r>
          </w:p>
        </w:tc>
      </w:tr>
      <w:tr w:rsidR="007512D5" w14:paraId="07EB1E7D" w14:textId="77777777" w:rsidTr="002A7A3A">
        <w:tc>
          <w:tcPr>
            <w:tcW w:w="9062" w:type="dxa"/>
            <w:gridSpan w:val="2"/>
            <w:tcBorders>
              <w:left w:val="nil"/>
              <w:right w:val="nil"/>
            </w:tcBorders>
          </w:tcPr>
          <w:p w14:paraId="3E957D0D" w14:textId="77777777" w:rsidR="007512D5" w:rsidRDefault="007512D5" w:rsidP="002A7A3A">
            <w:pPr>
              <w:pStyle w:val="NormalWeb"/>
              <w:spacing w:before="0" w:beforeAutospacing="0" w:after="0" w:afterAutospacing="0"/>
              <w:rPr>
                <w:rFonts w:ascii="Calibri" w:hAnsi="Calibri" w:cs="Calibri"/>
                <w:sz w:val="22"/>
                <w:szCs w:val="22"/>
              </w:rPr>
            </w:pPr>
            <w:r w:rsidRPr="0086542B">
              <w:rPr>
                <w:rFonts w:ascii="Calibri" w:hAnsi="Calibri" w:cs="Calibri"/>
                <w:b/>
                <w:sz w:val="22"/>
                <w:szCs w:val="22"/>
              </w:rPr>
              <w:t>Geslacht</w:t>
            </w:r>
          </w:p>
        </w:tc>
      </w:tr>
      <w:tr w:rsidR="007512D5" w14:paraId="2D7D48F6" w14:textId="77777777" w:rsidTr="002A7A3A">
        <w:tc>
          <w:tcPr>
            <w:tcW w:w="4531" w:type="dxa"/>
            <w:tcBorders>
              <w:left w:val="nil"/>
              <w:right w:val="single" w:sz="4" w:space="0" w:color="auto"/>
            </w:tcBorders>
          </w:tcPr>
          <w:p w14:paraId="61FD4ED1" w14:textId="77777777" w:rsidR="007512D5" w:rsidRDefault="007512D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Man</w:t>
            </w:r>
          </w:p>
        </w:tc>
        <w:tc>
          <w:tcPr>
            <w:tcW w:w="4531" w:type="dxa"/>
            <w:tcBorders>
              <w:left w:val="single" w:sz="4" w:space="0" w:color="auto"/>
              <w:right w:val="nil"/>
            </w:tcBorders>
          </w:tcPr>
          <w:p w14:paraId="4DC5849D" w14:textId="77777777" w:rsidR="007512D5" w:rsidRDefault="007512D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3</w:t>
            </w:r>
          </w:p>
        </w:tc>
      </w:tr>
      <w:tr w:rsidR="007512D5" w14:paraId="0C2913BD" w14:textId="77777777" w:rsidTr="002A7A3A">
        <w:tc>
          <w:tcPr>
            <w:tcW w:w="4531" w:type="dxa"/>
            <w:tcBorders>
              <w:left w:val="nil"/>
              <w:bottom w:val="single" w:sz="4" w:space="0" w:color="auto"/>
              <w:right w:val="single" w:sz="4" w:space="0" w:color="auto"/>
            </w:tcBorders>
          </w:tcPr>
          <w:p w14:paraId="3A64DB9C" w14:textId="77777777" w:rsidR="007512D5" w:rsidRDefault="007512D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Vrouw </w:t>
            </w:r>
          </w:p>
        </w:tc>
        <w:tc>
          <w:tcPr>
            <w:tcW w:w="4531" w:type="dxa"/>
            <w:tcBorders>
              <w:left w:val="single" w:sz="4" w:space="0" w:color="auto"/>
              <w:bottom w:val="single" w:sz="4" w:space="0" w:color="auto"/>
              <w:right w:val="nil"/>
            </w:tcBorders>
          </w:tcPr>
          <w:p w14:paraId="4A49CC22" w14:textId="77777777" w:rsidR="007512D5" w:rsidRDefault="007512D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3</w:t>
            </w:r>
          </w:p>
        </w:tc>
      </w:tr>
      <w:tr w:rsidR="007512D5" w14:paraId="1D747A42" w14:textId="77777777" w:rsidTr="002A7A3A">
        <w:tc>
          <w:tcPr>
            <w:tcW w:w="9062" w:type="dxa"/>
            <w:gridSpan w:val="2"/>
            <w:tcBorders>
              <w:left w:val="nil"/>
              <w:right w:val="nil"/>
            </w:tcBorders>
          </w:tcPr>
          <w:p w14:paraId="1EE6F5E8" w14:textId="77777777" w:rsidR="007512D5" w:rsidRDefault="007512D5" w:rsidP="002A7A3A">
            <w:pPr>
              <w:pStyle w:val="NormalWeb"/>
              <w:spacing w:before="0" w:beforeAutospacing="0" w:after="0" w:afterAutospacing="0"/>
              <w:rPr>
                <w:rFonts w:ascii="Calibri" w:hAnsi="Calibri" w:cs="Calibri"/>
                <w:sz w:val="22"/>
                <w:szCs w:val="22"/>
              </w:rPr>
            </w:pPr>
            <w:r w:rsidRPr="00496771">
              <w:rPr>
                <w:rFonts w:ascii="Calibri" w:hAnsi="Calibri" w:cs="Calibri"/>
                <w:b/>
                <w:sz w:val="22"/>
                <w:szCs w:val="22"/>
              </w:rPr>
              <w:t>Opleiding</w:t>
            </w:r>
          </w:p>
        </w:tc>
      </w:tr>
      <w:tr w:rsidR="007512D5" w14:paraId="49A76B72" w14:textId="77777777" w:rsidTr="002A7A3A">
        <w:tc>
          <w:tcPr>
            <w:tcW w:w="4531" w:type="dxa"/>
            <w:tcBorders>
              <w:left w:val="nil"/>
              <w:bottom w:val="single" w:sz="4" w:space="0" w:color="auto"/>
              <w:right w:val="single" w:sz="4" w:space="0" w:color="auto"/>
            </w:tcBorders>
          </w:tcPr>
          <w:p w14:paraId="1882F991" w14:textId="77777777" w:rsidR="007512D5" w:rsidRDefault="007512D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HBO</w:t>
            </w:r>
          </w:p>
        </w:tc>
        <w:tc>
          <w:tcPr>
            <w:tcW w:w="4531" w:type="dxa"/>
            <w:tcBorders>
              <w:left w:val="single" w:sz="4" w:space="0" w:color="auto"/>
              <w:bottom w:val="single" w:sz="4" w:space="0" w:color="auto"/>
              <w:right w:val="nil"/>
            </w:tcBorders>
          </w:tcPr>
          <w:p w14:paraId="73ACDD01" w14:textId="77777777" w:rsidR="007512D5" w:rsidRDefault="007512D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6</w:t>
            </w:r>
          </w:p>
        </w:tc>
      </w:tr>
      <w:tr w:rsidR="00485779" w14:paraId="01768BDF" w14:textId="77777777" w:rsidTr="000307FF">
        <w:tc>
          <w:tcPr>
            <w:tcW w:w="4531" w:type="dxa"/>
            <w:tcBorders>
              <w:top w:val="single" w:sz="18" w:space="0" w:color="auto"/>
              <w:left w:val="nil"/>
              <w:right w:val="nil"/>
            </w:tcBorders>
          </w:tcPr>
          <w:p w14:paraId="4961118F" w14:textId="1A1B5787" w:rsidR="00485779" w:rsidRPr="009C5908" w:rsidRDefault="009C5908" w:rsidP="002A7A3A">
            <w:pPr>
              <w:pStyle w:val="NormalWeb"/>
              <w:spacing w:before="0" w:beforeAutospacing="0" w:after="0" w:afterAutospacing="0"/>
              <w:rPr>
                <w:rFonts w:ascii="Calibri" w:hAnsi="Calibri" w:cs="Calibri"/>
                <w:b/>
                <w:sz w:val="22"/>
                <w:szCs w:val="22"/>
              </w:rPr>
            </w:pPr>
            <w:r w:rsidRPr="009C5908">
              <w:rPr>
                <w:rFonts w:ascii="Calibri" w:hAnsi="Calibri" w:cs="Calibri"/>
                <w:b/>
                <w:sz w:val="22"/>
                <w:szCs w:val="22"/>
              </w:rPr>
              <w:t>Leeftijd</w:t>
            </w:r>
          </w:p>
        </w:tc>
        <w:tc>
          <w:tcPr>
            <w:tcW w:w="4531" w:type="dxa"/>
            <w:tcBorders>
              <w:top w:val="single" w:sz="18" w:space="0" w:color="auto"/>
              <w:left w:val="nil"/>
              <w:right w:val="nil"/>
            </w:tcBorders>
          </w:tcPr>
          <w:p w14:paraId="2BEB6B0D" w14:textId="49CF6312" w:rsidR="00485779" w:rsidRPr="00D20A0B" w:rsidRDefault="000307FF" w:rsidP="002A7A3A">
            <w:pPr>
              <w:pStyle w:val="NormalWeb"/>
              <w:spacing w:before="0" w:beforeAutospacing="0" w:after="0" w:afterAutospacing="0"/>
              <w:rPr>
                <w:rFonts w:ascii="Calibri" w:hAnsi="Calibri" w:cs="Calibri"/>
                <w:b/>
                <w:sz w:val="22"/>
                <w:szCs w:val="22"/>
              </w:rPr>
            </w:pPr>
            <w:r w:rsidRPr="00D20A0B">
              <w:rPr>
                <w:rFonts w:ascii="Calibri" w:hAnsi="Calibri" w:cs="Calibri"/>
                <w:b/>
                <w:sz w:val="22"/>
                <w:szCs w:val="22"/>
              </w:rPr>
              <w:t>Jaar</w:t>
            </w:r>
          </w:p>
        </w:tc>
      </w:tr>
      <w:tr w:rsidR="009C5908" w14:paraId="448CFF19" w14:textId="77777777" w:rsidTr="00D72671">
        <w:tc>
          <w:tcPr>
            <w:tcW w:w="4531" w:type="dxa"/>
            <w:tcBorders>
              <w:left w:val="nil"/>
              <w:bottom w:val="single" w:sz="4" w:space="0" w:color="auto"/>
              <w:right w:val="single" w:sz="4" w:space="0" w:color="auto"/>
            </w:tcBorders>
          </w:tcPr>
          <w:p w14:paraId="0C8ACFBA" w14:textId="0BE6ECD5" w:rsidR="009C5908" w:rsidRDefault="009C5908"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Gemiddelde</w:t>
            </w:r>
          </w:p>
        </w:tc>
        <w:tc>
          <w:tcPr>
            <w:tcW w:w="4531" w:type="dxa"/>
            <w:tcBorders>
              <w:left w:val="single" w:sz="4" w:space="0" w:color="auto"/>
              <w:bottom w:val="single" w:sz="4" w:space="0" w:color="auto"/>
              <w:right w:val="nil"/>
            </w:tcBorders>
          </w:tcPr>
          <w:p w14:paraId="444FCD8A" w14:textId="46F44D80" w:rsidR="009C5908" w:rsidRDefault="00D72671"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r w:rsidR="00733A35">
              <w:rPr>
                <w:rFonts w:ascii="Calibri" w:hAnsi="Calibri" w:cs="Calibri"/>
                <w:sz w:val="22"/>
                <w:szCs w:val="22"/>
              </w:rPr>
              <w:t>2,8</w:t>
            </w:r>
          </w:p>
        </w:tc>
      </w:tr>
      <w:tr w:rsidR="009C5908" w14:paraId="7241F278" w14:textId="77777777" w:rsidTr="00D72671">
        <w:tc>
          <w:tcPr>
            <w:tcW w:w="4531" w:type="dxa"/>
            <w:tcBorders>
              <w:left w:val="nil"/>
              <w:bottom w:val="single" w:sz="8" w:space="0" w:color="auto"/>
              <w:right w:val="single" w:sz="4" w:space="0" w:color="auto"/>
            </w:tcBorders>
          </w:tcPr>
          <w:p w14:paraId="40683388" w14:textId="37E2B462" w:rsidR="009C5908" w:rsidRDefault="009C5908"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Standaarddeviatie </w:t>
            </w:r>
          </w:p>
        </w:tc>
        <w:tc>
          <w:tcPr>
            <w:tcW w:w="4531" w:type="dxa"/>
            <w:tcBorders>
              <w:left w:val="single" w:sz="4" w:space="0" w:color="auto"/>
              <w:bottom w:val="single" w:sz="8" w:space="0" w:color="auto"/>
              <w:right w:val="nil"/>
            </w:tcBorders>
          </w:tcPr>
          <w:p w14:paraId="788DC816" w14:textId="5298872C" w:rsidR="009C5908" w:rsidRDefault="00D72671"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2,7</w:t>
            </w:r>
          </w:p>
        </w:tc>
      </w:tr>
    </w:tbl>
    <w:p w14:paraId="2C833B12" w14:textId="77777777" w:rsidR="009F5EC8" w:rsidRDefault="009F5EC8" w:rsidP="00A96F68">
      <w:pPr>
        <w:pStyle w:val="NormalWeb"/>
        <w:spacing w:before="0" w:beforeAutospacing="0" w:after="0" w:afterAutospacing="0"/>
        <w:rPr>
          <w:rFonts w:ascii="Calibri" w:hAnsi="Calibri" w:cs="Calibri"/>
          <w:sz w:val="22"/>
          <w:szCs w:val="22"/>
        </w:rPr>
      </w:pPr>
    </w:p>
    <w:p w14:paraId="1A9EAF1A" w14:textId="0C9F18C1" w:rsidR="00486523" w:rsidRDefault="007D5CD0" w:rsidP="00A96F68">
      <w:pPr>
        <w:pStyle w:val="NormalWeb"/>
        <w:spacing w:before="0" w:beforeAutospacing="0" w:after="0" w:afterAutospacing="0"/>
        <w:rPr>
          <w:rFonts w:ascii="Calibri" w:hAnsi="Calibri" w:cs="Calibri"/>
          <w:color w:val="FF0000"/>
          <w:sz w:val="22"/>
          <w:szCs w:val="22"/>
        </w:rPr>
      </w:pPr>
      <w:r>
        <w:rPr>
          <w:rFonts w:ascii="Calibri" w:hAnsi="Calibri" w:cs="Calibri"/>
          <w:sz w:val="22"/>
          <w:szCs w:val="22"/>
        </w:rPr>
        <w:t xml:space="preserve">In de ontwerpfase zijn de deelnemers van de interventie de respondenten. De deelnemers bestaan uit studentcoaches van het </w:t>
      </w:r>
      <w:r w:rsidR="005A01ED">
        <w:rPr>
          <w:rFonts w:ascii="Calibri" w:hAnsi="Calibri" w:cs="Calibri"/>
          <w:sz w:val="22"/>
          <w:szCs w:val="22"/>
        </w:rPr>
        <w:t>studentcoach</w:t>
      </w:r>
      <w:r>
        <w:rPr>
          <w:rFonts w:ascii="Calibri" w:hAnsi="Calibri" w:cs="Calibri"/>
          <w:sz w:val="22"/>
          <w:szCs w:val="22"/>
        </w:rPr>
        <w:t>project.</w:t>
      </w:r>
      <w:r w:rsidR="003F4442">
        <w:rPr>
          <w:rFonts w:ascii="Calibri" w:hAnsi="Calibri" w:cs="Calibri"/>
          <w:sz w:val="22"/>
          <w:szCs w:val="22"/>
        </w:rPr>
        <w:t xml:space="preserve"> </w:t>
      </w:r>
      <w:r w:rsidR="00BB762B">
        <w:rPr>
          <w:rFonts w:ascii="Calibri" w:hAnsi="Calibri" w:cs="Calibri"/>
          <w:sz w:val="22"/>
          <w:szCs w:val="22"/>
        </w:rPr>
        <w:t>Beide trainingen bestaan uit vijf deelnemers</w:t>
      </w:r>
      <w:r w:rsidR="001D409A">
        <w:rPr>
          <w:rFonts w:ascii="Calibri" w:hAnsi="Calibri" w:cs="Calibri"/>
          <w:sz w:val="22"/>
          <w:szCs w:val="22"/>
        </w:rPr>
        <w:t xml:space="preserve"> </w:t>
      </w:r>
      <w:r w:rsidR="00A92E0B">
        <w:rPr>
          <w:rFonts w:ascii="Calibri" w:hAnsi="Calibri" w:cs="Calibri"/>
          <w:sz w:val="22"/>
          <w:szCs w:val="22"/>
        </w:rPr>
        <w:t>van</w:t>
      </w:r>
      <w:r w:rsidR="001D409A">
        <w:rPr>
          <w:rFonts w:ascii="Calibri" w:hAnsi="Calibri" w:cs="Calibri"/>
          <w:sz w:val="22"/>
          <w:szCs w:val="22"/>
        </w:rPr>
        <w:t xml:space="preserve"> beide teams van het studentcoach project</w:t>
      </w:r>
      <w:r w:rsidR="000F0855">
        <w:rPr>
          <w:rFonts w:ascii="Calibri" w:hAnsi="Calibri" w:cs="Calibri"/>
          <w:sz w:val="22"/>
          <w:szCs w:val="22"/>
        </w:rPr>
        <w:t xml:space="preserve">. </w:t>
      </w:r>
      <w:r w:rsidR="000A22E7">
        <w:rPr>
          <w:rFonts w:ascii="Calibri" w:hAnsi="Calibri" w:cs="Calibri"/>
          <w:sz w:val="22"/>
          <w:szCs w:val="22"/>
        </w:rPr>
        <w:t xml:space="preserve">De respondenten zijn benaderd en geïnformeerd tijdens de algemene teamvergadering van het studentcoach project. Vervolgens hebben de deelnemers een uitnodiging ontvangen via de mail (bijlage </w:t>
      </w:r>
      <w:r w:rsidR="00E24FB6">
        <w:rPr>
          <w:rFonts w:ascii="Calibri" w:hAnsi="Calibri" w:cs="Calibri"/>
          <w:sz w:val="22"/>
          <w:szCs w:val="22"/>
        </w:rPr>
        <w:t>1</w:t>
      </w:r>
      <w:r w:rsidR="000A22E7">
        <w:rPr>
          <w:rFonts w:ascii="Calibri" w:hAnsi="Calibri" w:cs="Calibri"/>
          <w:sz w:val="22"/>
          <w:szCs w:val="22"/>
        </w:rPr>
        <w:t xml:space="preserve">). De deelnemers hebben een toestemmingsformulier ingevuld voor </w:t>
      </w:r>
      <w:r w:rsidR="00E96B47">
        <w:rPr>
          <w:rFonts w:ascii="Calibri" w:hAnsi="Calibri" w:cs="Calibri"/>
          <w:sz w:val="22"/>
          <w:szCs w:val="22"/>
        </w:rPr>
        <w:t xml:space="preserve">de </w:t>
      </w:r>
      <w:r w:rsidR="000A22E7">
        <w:rPr>
          <w:rFonts w:ascii="Calibri" w:hAnsi="Calibri" w:cs="Calibri"/>
          <w:sz w:val="22"/>
          <w:szCs w:val="22"/>
        </w:rPr>
        <w:t xml:space="preserve">opname tijdens de training (bijlage </w:t>
      </w:r>
      <w:r w:rsidR="00E24FB6">
        <w:rPr>
          <w:rFonts w:ascii="Calibri" w:hAnsi="Calibri" w:cs="Calibri"/>
          <w:sz w:val="22"/>
          <w:szCs w:val="22"/>
        </w:rPr>
        <w:t>2)</w:t>
      </w:r>
      <w:r w:rsidR="000A22E7">
        <w:rPr>
          <w:rFonts w:ascii="Calibri" w:hAnsi="Calibri" w:cs="Calibri"/>
          <w:sz w:val="22"/>
          <w:szCs w:val="22"/>
        </w:rPr>
        <w:t>.</w:t>
      </w:r>
    </w:p>
    <w:p w14:paraId="172424D8" w14:textId="77777777" w:rsidR="006F62E4" w:rsidRDefault="006F62E4" w:rsidP="00B6699C">
      <w:pPr>
        <w:rPr>
          <w:i/>
        </w:rPr>
      </w:pPr>
    </w:p>
    <w:p w14:paraId="3FA6F936" w14:textId="09658822" w:rsidR="00B6699C" w:rsidRPr="00AD2EAE" w:rsidRDefault="00B6699C" w:rsidP="00B6699C">
      <w:pPr>
        <w:rPr>
          <w:i/>
        </w:rPr>
      </w:pPr>
      <w:r w:rsidRPr="00AD2EAE">
        <w:rPr>
          <w:i/>
        </w:rPr>
        <w:t>Cyclus 1</w:t>
      </w:r>
      <w:r w:rsidR="007C2BCE" w:rsidRPr="00AD2EAE">
        <w:rPr>
          <w:i/>
        </w:rPr>
        <w:t xml:space="preserve"> </w:t>
      </w:r>
      <w:r w:rsidR="002400A5" w:rsidRPr="00AD2EAE">
        <w:rPr>
          <w:i/>
        </w:rPr>
        <w:t xml:space="preserve">gegevens respondenten </w:t>
      </w:r>
    </w:p>
    <w:tbl>
      <w:tblPr>
        <w:tblStyle w:val="TableGrid"/>
        <w:tblW w:w="0" w:type="auto"/>
        <w:tblLook w:val="04A0" w:firstRow="1" w:lastRow="0" w:firstColumn="1" w:lastColumn="0" w:noHBand="0" w:noVBand="1"/>
      </w:tblPr>
      <w:tblGrid>
        <w:gridCol w:w="4531"/>
        <w:gridCol w:w="4531"/>
      </w:tblGrid>
      <w:tr w:rsidR="008F35B8" w:rsidRPr="00151D9D" w14:paraId="0E01F75C" w14:textId="77777777" w:rsidTr="004919DF">
        <w:tc>
          <w:tcPr>
            <w:tcW w:w="4531" w:type="dxa"/>
            <w:tcBorders>
              <w:top w:val="nil"/>
              <w:left w:val="nil"/>
              <w:bottom w:val="single" w:sz="4" w:space="0" w:color="auto"/>
              <w:right w:val="nil"/>
            </w:tcBorders>
          </w:tcPr>
          <w:p w14:paraId="43BA0B42" w14:textId="01A09D1C" w:rsidR="008F35B8" w:rsidRPr="00151D9D" w:rsidRDefault="008F35B8" w:rsidP="002A7A3A">
            <w:pPr>
              <w:pStyle w:val="NormalWeb"/>
              <w:spacing w:before="0" w:beforeAutospacing="0" w:after="0" w:afterAutospacing="0"/>
              <w:rPr>
                <w:rFonts w:ascii="Calibri" w:hAnsi="Calibri" w:cs="Calibri"/>
                <w:b/>
                <w:sz w:val="22"/>
                <w:szCs w:val="22"/>
              </w:rPr>
            </w:pPr>
            <w:r w:rsidRPr="00151D9D">
              <w:rPr>
                <w:rFonts w:ascii="Calibri" w:hAnsi="Calibri" w:cs="Calibri"/>
                <w:b/>
                <w:sz w:val="22"/>
                <w:szCs w:val="22"/>
              </w:rPr>
              <w:t>Respondent</w:t>
            </w:r>
            <w:r w:rsidR="00A71B10">
              <w:rPr>
                <w:rFonts w:ascii="Calibri" w:hAnsi="Calibri" w:cs="Calibri"/>
                <w:b/>
                <w:sz w:val="22"/>
                <w:szCs w:val="22"/>
              </w:rPr>
              <w:t>en</w:t>
            </w:r>
          </w:p>
        </w:tc>
        <w:tc>
          <w:tcPr>
            <w:tcW w:w="4531" w:type="dxa"/>
            <w:tcBorders>
              <w:top w:val="nil"/>
              <w:left w:val="nil"/>
              <w:bottom w:val="single" w:sz="4" w:space="0" w:color="auto"/>
              <w:right w:val="nil"/>
            </w:tcBorders>
          </w:tcPr>
          <w:p w14:paraId="534EB852" w14:textId="77777777" w:rsidR="008F35B8" w:rsidRPr="00151D9D" w:rsidRDefault="008F35B8" w:rsidP="002A7A3A">
            <w:pPr>
              <w:pStyle w:val="NormalWeb"/>
              <w:spacing w:before="0" w:beforeAutospacing="0" w:after="0" w:afterAutospacing="0"/>
              <w:rPr>
                <w:rFonts w:ascii="Calibri" w:hAnsi="Calibri" w:cs="Calibri"/>
                <w:b/>
                <w:sz w:val="22"/>
                <w:szCs w:val="22"/>
              </w:rPr>
            </w:pPr>
            <w:r w:rsidRPr="00151D9D">
              <w:rPr>
                <w:rFonts w:ascii="Calibri" w:hAnsi="Calibri" w:cs="Calibri"/>
                <w:b/>
                <w:sz w:val="22"/>
                <w:szCs w:val="22"/>
              </w:rPr>
              <w:t>N</w:t>
            </w:r>
          </w:p>
        </w:tc>
      </w:tr>
      <w:tr w:rsidR="008F35B8" w14:paraId="5E82122F" w14:textId="77777777" w:rsidTr="002A7A3A">
        <w:tc>
          <w:tcPr>
            <w:tcW w:w="4531" w:type="dxa"/>
            <w:tcBorders>
              <w:left w:val="nil"/>
              <w:bottom w:val="single" w:sz="4" w:space="0" w:color="auto"/>
              <w:right w:val="single" w:sz="4" w:space="0" w:color="auto"/>
            </w:tcBorders>
          </w:tcPr>
          <w:p w14:paraId="7C7B4887" w14:textId="77777777" w:rsidR="008F35B8" w:rsidRDefault="008F35B8"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Totaal </w:t>
            </w:r>
          </w:p>
        </w:tc>
        <w:tc>
          <w:tcPr>
            <w:tcW w:w="4531" w:type="dxa"/>
            <w:tcBorders>
              <w:left w:val="single" w:sz="4" w:space="0" w:color="auto"/>
              <w:bottom w:val="single" w:sz="4" w:space="0" w:color="auto"/>
              <w:right w:val="nil"/>
            </w:tcBorders>
          </w:tcPr>
          <w:p w14:paraId="209A6785" w14:textId="33E618B8" w:rsidR="008F35B8" w:rsidRDefault="008F35B8"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5</w:t>
            </w:r>
          </w:p>
        </w:tc>
      </w:tr>
      <w:tr w:rsidR="008F35B8" w14:paraId="13A53F64" w14:textId="77777777" w:rsidTr="002A7A3A">
        <w:tc>
          <w:tcPr>
            <w:tcW w:w="9062" w:type="dxa"/>
            <w:gridSpan w:val="2"/>
            <w:tcBorders>
              <w:left w:val="nil"/>
              <w:right w:val="nil"/>
            </w:tcBorders>
          </w:tcPr>
          <w:p w14:paraId="3F00901B" w14:textId="77777777" w:rsidR="008F35B8" w:rsidRDefault="008F35B8" w:rsidP="002A7A3A">
            <w:pPr>
              <w:pStyle w:val="NormalWeb"/>
              <w:spacing w:before="0" w:beforeAutospacing="0" w:after="0" w:afterAutospacing="0"/>
              <w:rPr>
                <w:rFonts w:ascii="Calibri" w:hAnsi="Calibri" w:cs="Calibri"/>
                <w:sz w:val="22"/>
                <w:szCs w:val="22"/>
              </w:rPr>
            </w:pPr>
            <w:r w:rsidRPr="0086542B">
              <w:rPr>
                <w:rFonts w:ascii="Calibri" w:hAnsi="Calibri" w:cs="Calibri"/>
                <w:b/>
                <w:sz w:val="22"/>
                <w:szCs w:val="22"/>
              </w:rPr>
              <w:t>Geslacht</w:t>
            </w:r>
          </w:p>
        </w:tc>
      </w:tr>
      <w:tr w:rsidR="008F35B8" w14:paraId="76E3B233" w14:textId="77777777" w:rsidTr="002A7A3A">
        <w:tc>
          <w:tcPr>
            <w:tcW w:w="4531" w:type="dxa"/>
            <w:tcBorders>
              <w:left w:val="nil"/>
              <w:right w:val="single" w:sz="4" w:space="0" w:color="auto"/>
            </w:tcBorders>
          </w:tcPr>
          <w:p w14:paraId="457DA22A" w14:textId="77777777" w:rsidR="008F35B8" w:rsidRDefault="008F35B8"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Man</w:t>
            </w:r>
          </w:p>
        </w:tc>
        <w:tc>
          <w:tcPr>
            <w:tcW w:w="4531" w:type="dxa"/>
            <w:tcBorders>
              <w:left w:val="single" w:sz="4" w:space="0" w:color="auto"/>
              <w:right w:val="nil"/>
            </w:tcBorders>
          </w:tcPr>
          <w:p w14:paraId="7FC2FFFE" w14:textId="00619DB3" w:rsidR="008F35B8" w:rsidRDefault="008F35B8"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p>
        </w:tc>
      </w:tr>
      <w:tr w:rsidR="008F35B8" w14:paraId="56E36D30" w14:textId="77777777" w:rsidTr="002A7A3A">
        <w:tc>
          <w:tcPr>
            <w:tcW w:w="4531" w:type="dxa"/>
            <w:tcBorders>
              <w:left w:val="nil"/>
              <w:bottom w:val="single" w:sz="4" w:space="0" w:color="auto"/>
              <w:right w:val="single" w:sz="4" w:space="0" w:color="auto"/>
            </w:tcBorders>
          </w:tcPr>
          <w:p w14:paraId="18384358" w14:textId="77777777" w:rsidR="008F35B8" w:rsidRDefault="008F35B8"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Vrouw </w:t>
            </w:r>
          </w:p>
        </w:tc>
        <w:tc>
          <w:tcPr>
            <w:tcW w:w="4531" w:type="dxa"/>
            <w:tcBorders>
              <w:left w:val="single" w:sz="4" w:space="0" w:color="auto"/>
              <w:bottom w:val="single" w:sz="4" w:space="0" w:color="auto"/>
              <w:right w:val="nil"/>
            </w:tcBorders>
          </w:tcPr>
          <w:p w14:paraId="417C4157" w14:textId="77777777" w:rsidR="008F35B8" w:rsidRDefault="008F35B8"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3</w:t>
            </w:r>
          </w:p>
        </w:tc>
      </w:tr>
      <w:tr w:rsidR="008F35B8" w14:paraId="5EA6427B" w14:textId="77777777" w:rsidTr="002A7A3A">
        <w:tc>
          <w:tcPr>
            <w:tcW w:w="9062" w:type="dxa"/>
            <w:gridSpan w:val="2"/>
            <w:tcBorders>
              <w:left w:val="nil"/>
              <w:right w:val="nil"/>
            </w:tcBorders>
          </w:tcPr>
          <w:p w14:paraId="6DE0A852" w14:textId="4CBE0931" w:rsidR="008F35B8" w:rsidRPr="003A4CFA" w:rsidRDefault="008F35B8" w:rsidP="002A7A3A">
            <w:pPr>
              <w:pStyle w:val="NormalWeb"/>
              <w:spacing w:before="0" w:beforeAutospacing="0" w:after="0" w:afterAutospacing="0"/>
              <w:rPr>
                <w:rFonts w:ascii="Calibri" w:hAnsi="Calibri" w:cs="Calibri"/>
                <w:b/>
                <w:sz w:val="22"/>
                <w:szCs w:val="22"/>
              </w:rPr>
            </w:pPr>
            <w:r w:rsidRPr="003A4CFA">
              <w:rPr>
                <w:rFonts w:ascii="Calibri" w:hAnsi="Calibri" w:cs="Calibri"/>
                <w:b/>
                <w:sz w:val="22"/>
                <w:szCs w:val="22"/>
              </w:rPr>
              <w:t>Studentcoach</w:t>
            </w:r>
          </w:p>
        </w:tc>
      </w:tr>
      <w:tr w:rsidR="008F35B8" w14:paraId="71206B96" w14:textId="77777777" w:rsidTr="00595DB7">
        <w:tc>
          <w:tcPr>
            <w:tcW w:w="4531" w:type="dxa"/>
            <w:tcBorders>
              <w:left w:val="nil"/>
              <w:bottom w:val="single" w:sz="4" w:space="0" w:color="auto"/>
              <w:right w:val="single" w:sz="4" w:space="0" w:color="auto"/>
            </w:tcBorders>
          </w:tcPr>
          <w:p w14:paraId="2B5149B8" w14:textId="1D988F06" w:rsidR="008F35B8" w:rsidRDefault="00C249CA"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1</w:t>
            </w:r>
            <w:r w:rsidRPr="00C249CA">
              <w:rPr>
                <w:rFonts w:ascii="Calibri" w:hAnsi="Calibri" w:cs="Calibri"/>
                <w:sz w:val="22"/>
                <w:szCs w:val="22"/>
                <w:vertAlign w:val="superscript"/>
              </w:rPr>
              <w:t>e</w:t>
            </w:r>
            <w:r>
              <w:rPr>
                <w:rFonts w:ascii="Calibri" w:hAnsi="Calibri" w:cs="Calibri"/>
                <w:sz w:val="22"/>
                <w:szCs w:val="22"/>
              </w:rPr>
              <w:t xml:space="preserve"> jaar</w:t>
            </w:r>
          </w:p>
        </w:tc>
        <w:tc>
          <w:tcPr>
            <w:tcW w:w="4531" w:type="dxa"/>
            <w:tcBorders>
              <w:left w:val="single" w:sz="4" w:space="0" w:color="auto"/>
              <w:bottom w:val="single" w:sz="4" w:space="0" w:color="auto"/>
              <w:right w:val="nil"/>
            </w:tcBorders>
          </w:tcPr>
          <w:p w14:paraId="6885D3EF" w14:textId="4302EF6E" w:rsidR="008F35B8" w:rsidRDefault="000653E1"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p>
        </w:tc>
      </w:tr>
      <w:tr w:rsidR="00527631" w14:paraId="4F804B85" w14:textId="77777777" w:rsidTr="00595DB7">
        <w:tc>
          <w:tcPr>
            <w:tcW w:w="4531" w:type="dxa"/>
            <w:tcBorders>
              <w:left w:val="nil"/>
              <w:bottom w:val="single" w:sz="4" w:space="0" w:color="auto"/>
              <w:right w:val="single" w:sz="4" w:space="0" w:color="auto"/>
            </w:tcBorders>
          </w:tcPr>
          <w:p w14:paraId="66BF1A7F" w14:textId="77777777" w:rsidR="00527631" w:rsidRDefault="00527631"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r w:rsidRPr="00C249CA">
              <w:rPr>
                <w:rFonts w:ascii="Calibri" w:hAnsi="Calibri" w:cs="Calibri"/>
                <w:sz w:val="22"/>
                <w:szCs w:val="22"/>
                <w:vertAlign w:val="superscript"/>
              </w:rPr>
              <w:t>e</w:t>
            </w:r>
            <w:r>
              <w:rPr>
                <w:rFonts w:ascii="Calibri" w:hAnsi="Calibri" w:cs="Calibri"/>
                <w:sz w:val="22"/>
                <w:szCs w:val="22"/>
              </w:rPr>
              <w:t xml:space="preserve"> jaar</w:t>
            </w:r>
          </w:p>
        </w:tc>
        <w:tc>
          <w:tcPr>
            <w:tcW w:w="4531" w:type="dxa"/>
            <w:tcBorders>
              <w:left w:val="single" w:sz="4" w:space="0" w:color="auto"/>
              <w:bottom w:val="single" w:sz="4" w:space="0" w:color="auto"/>
              <w:right w:val="nil"/>
            </w:tcBorders>
          </w:tcPr>
          <w:p w14:paraId="03CC4BB0" w14:textId="136BA296" w:rsidR="00527631" w:rsidRDefault="000653E1"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3</w:t>
            </w:r>
          </w:p>
        </w:tc>
      </w:tr>
      <w:tr w:rsidR="008F35B8" w14:paraId="5A02D504" w14:textId="77777777" w:rsidTr="00595DB7">
        <w:tc>
          <w:tcPr>
            <w:tcW w:w="4531" w:type="dxa"/>
            <w:tcBorders>
              <w:left w:val="nil"/>
              <w:right w:val="nil"/>
            </w:tcBorders>
          </w:tcPr>
          <w:p w14:paraId="07DE0A15" w14:textId="1704FF9B" w:rsidR="008F35B8" w:rsidRPr="003A4CFA" w:rsidRDefault="00C249CA" w:rsidP="002A7A3A">
            <w:pPr>
              <w:pStyle w:val="NormalWeb"/>
              <w:spacing w:before="0" w:beforeAutospacing="0" w:after="0" w:afterAutospacing="0"/>
              <w:rPr>
                <w:rFonts w:ascii="Calibri" w:hAnsi="Calibri" w:cs="Calibri"/>
                <w:b/>
                <w:sz w:val="22"/>
                <w:szCs w:val="22"/>
              </w:rPr>
            </w:pPr>
            <w:r w:rsidRPr="003A4CFA">
              <w:rPr>
                <w:rFonts w:ascii="Calibri" w:hAnsi="Calibri" w:cs="Calibri"/>
                <w:b/>
                <w:sz w:val="22"/>
                <w:szCs w:val="22"/>
              </w:rPr>
              <w:t>Jaar T</w:t>
            </w:r>
            <w:r w:rsidR="0023325A" w:rsidRPr="003A4CFA">
              <w:rPr>
                <w:rFonts w:ascii="Calibri" w:hAnsi="Calibri" w:cs="Calibri"/>
                <w:b/>
                <w:sz w:val="22"/>
                <w:szCs w:val="22"/>
              </w:rPr>
              <w:t>P</w:t>
            </w:r>
          </w:p>
        </w:tc>
        <w:tc>
          <w:tcPr>
            <w:tcW w:w="4531" w:type="dxa"/>
            <w:tcBorders>
              <w:left w:val="nil"/>
              <w:right w:val="nil"/>
            </w:tcBorders>
          </w:tcPr>
          <w:p w14:paraId="6C357628" w14:textId="62A82FEB" w:rsidR="008F35B8" w:rsidRDefault="008F35B8" w:rsidP="002A7A3A">
            <w:pPr>
              <w:pStyle w:val="NormalWeb"/>
              <w:spacing w:before="0" w:beforeAutospacing="0" w:after="0" w:afterAutospacing="0"/>
              <w:rPr>
                <w:rFonts w:ascii="Calibri" w:hAnsi="Calibri" w:cs="Calibri"/>
                <w:sz w:val="22"/>
                <w:szCs w:val="22"/>
              </w:rPr>
            </w:pPr>
          </w:p>
        </w:tc>
      </w:tr>
      <w:tr w:rsidR="008F35B8" w14:paraId="3FEE2663" w14:textId="77777777" w:rsidTr="002A7A3A">
        <w:tc>
          <w:tcPr>
            <w:tcW w:w="4531" w:type="dxa"/>
            <w:tcBorders>
              <w:left w:val="nil"/>
              <w:right w:val="single" w:sz="4" w:space="0" w:color="auto"/>
            </w:tcBorders>
          </w:tcPr>
          <w:p w14:paraId="39B2D74A" w14:textId="14FE7C35" w:rsidR="008F35B8" w:rsidRDefault="00C249CA"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r w:rsidRPr="00C249CA">
              <w:rPr>
                <w:rFonts w:ascii="Calibri" w:hAnsi="Calibri" w:cs="Calibri"/>
                <w:sz w:val="22"/>
                <w:szCs w:val="22"/>
                <w:vertAlign w:val="superscript"/>
              </w:rPr>
              <w:t>e</w:t>
            </w:r>
            <w:r>
              <w:rPr>
                <w:rFonts w:ascii="Calibri" w:hAnsi="Calibri" w:cs="Calibri"/>
                <w:sz w:val="22"/>
                <w:szCs w:val="22"/>
              </w:rPr>
              <w:t xml:space="preserve"> jaar </w:t>
            </w:r>
          </w:p>
        </w:tc>
        <w:tc>
          <w:tcPr>
            <w:tcW w:w="4531" w:type="dxa"/>
            <w:tcBorders>
              <w:left w:val="single" w:sz="4" w:space="0" w:color="auto"/>
              <w:right w:val="nil"/>
            </w:tcBorders>
          </w:tcPr>
          <w:p w14:paraId="1CFA0DBF" w14:textId="694325DB" w:rsidR="008F35B8" w:rsidRDefault="000653E1"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1</w:t>
            </w:r>
          </w:p>
        </w:tc>
      </w:tr>
      <w:tr w:rsidR="008F35B8" w14:paraId="41C606B2" w14:textId="77777777" w:rsidTr="002A7A3A">
        <w:tc>
          <w:tcPr>
            <w:tcW w:w="4531" w:type="dxa"/>
            <w:tcBorders>
              <w:left w:val="nil"/>
              <w:right w:val="single" w:sz="4" w:space="0" w:color="auto"/>
            </w:tcBorders>
          </w:tcPr>
          <w:p w14:paraId="2E43812D" w14:textId="4BF7AC93" w:rsidR="008F35B8" w:rsidRDefault="00C249CA"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3</w:t>
            </w:r>
            <w:r w:rsidRPr="00C249CA">
              <w:rPr>
                <w:rFonts w:ascii="Calibri" w:hAnsi="Calibri" w:cs="Calibri"/>
                <w:sz w:val="22"/>
                <w:szCs w:val="22"/>
                <w:vertAlign w:val="superscript"/>
              </w:rPr>
              <w:t>e</w:t>
            </w:r>
            <w:r>
              <w:rPr>
                <w:rFonts w:ascii="Calibri" w:hAnsi="Calibri" w:cs="Calibri"/>
                <w:sz w:val="22"/>
                <w:szCs w:val="22"/>
              </w:rPr>
              <w:t xml:space="preserve"> jaar</w:t>
            </w:r>
          </w:p>
        </w:tc>
        <w:tc>
          <w:tcPr>
            <w:tcW w:w="4531" w:type="dxa"/>
            <w:tcBorders>
              <w:left w:val="single" w:sz="4" w:space="0" w:color="auto"/>
              <w:right w:val="nil"/>
            </w:tcBorders>
          </w:tcPr>
          <w:p w14:paraId="6EBF73B0" w14:textId="199EF2DF" w:rsidR="00C249CA" w:rsidRDefault="000653E1"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3</w:t>
            </w:r>
          </w:p>
        </w:tc>
      </w:tr>
      <w:tr w:rsidR="00C249CA" w14:paraId="51DEFB95" w14:textId="77777777" w:rsidTr="00651013">
        <w:tc>
          <w:tcPr>
            <w:tcW w:w="4531" w:type="dxa"/>
            <w:tcBorders>
              <w:left w:val="nil"/>
              <w:bottom w:val="single" w:sz="18" w:space="0" w:color="auto"/>
              <w:right w:val="single" w:sz="4" w:space="0" w:color="auto"/>
            </w:tcBorders>
          </w:tcPr>
          <w:p w14:paraId="6B897DA8" w14:textId="68EEEB80" w:rsidR="00C249CA" w:rsidRDefault="00C249CA"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4</w:t>
            </w:r>
            <w:r w:rsidRPr="00C249CA">
              <w:rPr>
                <w:rFonts w:ascii="Calibri" w:hAnsi="Calibri" w:cs="Calibri"/>
                <w:sz w:val="22"/>
                <w:szCs w:val="22"/>
                <w:vertAlign w:val="superscript"/>
              </w:rPr>
              <w:t>e</w:t>
            </w:r>
            <w:r>
              <w:rPr>
                <w:rFonts w:ascii="Calibri" w:hAnsi="Calibri" w:cs="Calibri"/>
                <w:sz w:val="22"/>
                <w:szCs w:val="22"/>
              </w:rPr>
              <w:t xml:space="preserve"> jaar</w:t>
            </w:r>
          </w:p>
        </w:tc>
        <w:tc>
          <w:tcPr>
            <w:tcW w:w="4531" w:type="dxa"/>
            <w:tcBorders>
              <w:left w:val="single" w:sz="4" w:space="0" w:color="auto"/>
              <w:bottom w:val="single" w:sz="18" w:space="0" w:color="auto"/>
              <w:right w:val="nil"/>
            </w:tcBorders>
          </w:tcPr>
          <w:p w14:paraId="14A67B90" w14:textId="0B475D7F" w:rsidR="007D70A9" w:rsidRDefault="000653E1"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1</w:t>
            </w:r>
          </w:p>
        </w:tc>
      </w:tr>
      <w:tr w:rsidR="002A16AB" w14:paraId="35D4A5CB" w14:textId="77777777" w:rsidTr="00AE5BB9">
        <w:tc>
          <w:tcPr>
            <w:tcW w:w="4531" w:type="dxa"/>
            <w:tcBorders>
              <w:top w:val="single" w:sz="18" w:space="0" w:color="auto"/>
              <w:left w:val="nil"/>
              <w:right w:val="nil"/>
            </w:tcBorders>
          </w:tcPr>
          <w:p w14:paraId="1CD9436D" w14:textId="77777777" w:rsidR="002A16AB" w:rsidRDefault="002A16AB" w:rsidP="002A7A3A">
            <w:pPr>
              <w:pStyle w:val="NormalWeb"/>
              <w:spacing w:before="0" w:beforeAutospacing="0" w:after="0" w:afterAutospacing="0"/>
              <w:rPr>
                <w:rFonts w:ascii="Calibri" w:hAnsi="Calibri" w:cs="Calibri"/>
                <w:sz w:val="22"/>
                <w:szCs w:val="22"/>
              </w:rPr>
            </w:pPr>
            <w:r w:rsidRPr="00447111">
              <w:rPr>
                <w:rFonts w:ascii="Calibri" w:hAnsi="Calibri" w:cs="Calibri"/>
                <w:b/>
                <w:sz w:val="22"/>
                <w:szCs w:val="22"/>
              </w:rPr>
              <w:t>Leeftijd</w:t>
            </w:r>
          </w:p>
        </w:tc>
        <w:tc>
          <w:tcPr>
            <w:tcW w:w="4531" w:type="dxa"/>
            <w:tcBorders>
              <w:top w:val="single" w:sz="18" w:space="0" w:color="auto"/>
              <w:left w:val="nil"/>
              <w:right w:val="nil"/>
            </w:tcBorders>
          </w:tcPr>
          <w:p w14:paraId="1FE1D5D2" w14:textId="05470D61" w:rsidR="002A16AB" w:rsidRPr="00D20A0B" w:rsidRDefault="002A16AB" w:rsidP="002A7A3A">
            <w:pPr>
              <w:pStyle w:val="NormalWeb"/>
              <w:spacing w:before="0" w:beforeAutospacing="0" w:after="0" w:afterAutospacing="0"/>
              <w:rPr>
                <w:rFonts w:ascii="Calibri" w:hAnsi="Calibri" w:cs="Calibri"/>
                <w:b/>
                <w:sz w:val="22"/>
                <w:szCs w:val="22"/>
              </w:rPr>
            </w:pPr>
            <w:r w:rsidRPr="00D20A0B">
              <w:rPr>
                <w:rFonts w:ascii="Calibri" w:hAnsi="Calibri" w:cs="Calibri"/>
                <w:b/>
                <w:sz w:val="22"/>
                <w:szCs w:val="22"/>
              </w:rPr>
              <w:t>Ja</w:t>
            </w:r>
            <w:r w:rsidR="00D01D91" w:rsidRPr="00D20A0B">
              <w:rPr>
                <w:rFonts w:ascii="Calibri" w:hAnsi="Calibri" w:cs="Calibri"/>
                <w:b/>
                <w:sz w:val="22"/>
                <w:szCs w:val="22"/>
              </w:rPr>
              <w:t>ar</w:t>
            </w:r>
          </w:p>
        </w:tc>
      </w:tr>
      <w:tr w:rsidR="00AD70AF" w14:paraId="426249D6" w14:textId="77777777" w:rsidTr="002A7A3A">
        <w:tc>
          <w:tcPr>
            <w:tcW w:w="4531" w:type="dxa"/>
            <w:tcBorders>
              <w:left w:val="nil"/>
              <w:right w:val="single" w:sz="4" w:space="0" w:color="auto"/>
            </w:tcBorders>
          </w:tcPr>
          <w:p w14:paraId="00CA3CBD" w14:textId="36767B8E" w:rsidR="00AD70AF" w:rsidRDefault="002A29DC"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Gemiddelde</w:t>
            </w:r>
          </w:p>
        </w:tc>
        <w:tc>
          <w:tcPr>
            <w:tcW w:w="4531" w:type="dxa"/>
            <w:tcBorders>
              <w:left w:val="single" w:sz="4" w:space="0" w:color="auto"/>
              <w:right w:val="nil"/>
            </w:tcBorders>
          </w:tcPr>
          <w:p w14:paraId="6988DBB9" w14:textId="26B41F9F" w:rsidR="00AD70AF" w:rsidRDefault="00B514A8"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21,2</w:t>
            </w:r>
          </w:p>
        </w:tc>
      </w:tr>
      <w:tr w:rsidR="00AD70AF" w14:paraId="359BC8E4" w14:textId="77777777" w:rsidTr="002A7A3A">
        <w:tc>
          <w:tcPr>
            <w:tcW w:w="4531" w:type="dxa"/>
            <w:tcBorders>
              <w:left w:val="nil"/>
              <w:right w:val="single" w:sz="4" w:space="0" w:color="auto"/>
            </w:tcBorders>
          </w:tcPr>
          <w:p w14:paraId="2BF4EAC7" w14:textId="041E159D" w:rsidR="00AD70AF" w:rsidRDefault="00D14179"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Standaarddeviatie</w:t>
            </w:r>
            <w:r w:rsidR="00B514A8">
              <w:rPr>
                <w:rFonts w:ascii="Calibri" w:hAnsi="Calibri" w:cs="Calibri"/>
                <w:sz w:val="22"/>
                <w:szCs w:val="22"/>
              </w:rPr>
              <w:t xml:space="preserve"> </w:t>
            </w:r>
          </w:p>
        </w:tc>
        <w:tc>
          <w:tcPr>
            <w:tcW w:w="4531" w:type="dxa"/>
            <w:tcBorders>
              <w:left w:val="single" w:sz="4" w:space="0" w:color="auto"/>
              <w:right w:val="nil"/>
            </w:tcBorders>
          </w:tcPr>
          <w:p w14:paraId="6DDF9674" w14:textId="2DDC9A65" w:rsidR="00AD70AF" w:rsidRDefault="001B533F"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0,8</w:t>
            </w:r>
          </w:p>
        </w:tc>
      </w:tr>
    </w:tbl>
    <w:p w14:paraId="0082E1C8" w14:textId="77777777" w:rsidR="00EF6B12" w:rsidRDefault="00EF6B12" w:rsidP="00B6699C">
      <w:pPr>
        <w:rPr>
          <w:i/>
        </w:rPr>
      </w:pPr>
    </w:p>
    <w:p w14:paraId="34F16F6A" w14:textId="77777777" w:rsidR="00EF6B12" w:rsidRDefault="00EF6B12" w:rsidP="00B6699C">
      <w:pPr>
        <w:rPr>
          <w:i/>
        </w:rPr>
      </w:pPr>
    </w:p>
    <w:p w14:paraId="7DB0739A" w14:textId="08F17E6F" w:rsidR="00C30B94" w:rsidRPr="00AD2EAE" w:rsidRDefault="00B6699C" w:rsidP="00B6699C">
      <w:pPr>
        <w:rPr>
          <w:i/>
        </w:rPr>
      </w:pPr>
      <w:r w:rsidRPr="00AD2EAE">
        <w:rPr>
          <w:i/>
        </w:rPr>
        <w:t>Cyclus 2</w:t>
      </w:r>
      <w:r w:rsidR="002400A5" w:rsidRPr="00AD2EAE">
        <w:rPr>
          <w:i/>
        </w:rPr>
        <w:t xml:space="preserve"> gegevens respondenten</w:t>
      </w:r>
    </w:p>
    <w:tbl>
      <w:tblPr>
        <w:tblStyle w:val="TableGrid"/>
        <w:tblW w:w="0" w:type="auto"/>
        <w:tblLook w:val="04A0" w:firstRow="1" w:lastRow="0" w:firstColumn="1" w:lastColumn="0" w:noHBand="0" w:noVBand="1"/>
      </w:tblPr>
      <w:tblGrid>
        <w:gridCol w:w="4531"/>
        <w:gridCol w:w="4531"/>
      </w:tblGrid>
      <w:tr w:rsidR="004334C3" w:rsidRPr="00151D9D" w14:paraId="6ACBFA20" w14:textId="77777777" w:rsidTr="002A7A3A">
        <w:tc>
          <w:tcPr>
            <w:tcW w:w="4531" w:type="dxa"/>
            <w:tcBorders>
              <w:top w:val="nil"/>
              <w:left w:val="nil"/>
              <w:bottom w:val="single" w:sz="4" w:space="0" w:color="auto"/>
              <w:right w:val="nil"/>
            </w:tcBorders>
          </w:tcPr>
          <w:p w14:paraId="7D998E5F" w14:textId="56530151" w:rsidR="004334C3" w:rsidRPr="00151D9D" w:rsidRDefault="004334C3" w:rsidP="002A7A3A">
            <w:pPr>
              <w:pStyle w:val="NormalWeb"/>
              <w:spacing w:before="0" w:beforeAutospacing="0" w:after="0" w:afterAutospacing="0"/>
              <w:rPr>
                <w:rFonts w:ascii="Calibri" w:hAnsi="Calibri" w:cs="Calibri"/>
                <w:b/>
                <w:sz w:val="22"/>
                <w:szCs w:val="22"/>
              </w:rPr>
            </w:pPr>
            <w:r w:rsidRPr="00151D9D">
              <w:rPr>
                <w:rFonts w:ascii="Calibri" w:hAnsi="Calibri" w:cs="Calibri"/>
                <w:b/>
                <w:sz w:val="22"/>
                <w:szCs w:val="22"/>
              </w:rPr>
              <w:lastRenderedPageBreak/>
              <w:t>Respondent</w:t>
            </w:r>
            <w:r w:rsidR="006346BF">
              <w:rPr>
                <w:rFonts w:ascii="Calibri" w:hAnsi="Calibri" w:cs="Calibri"/>
                <w:b/>
                <w:sz w:val="22"/>
                <w:szCs w:val="22"/>
              </w:rPr>
              <w:t>en</w:t>
            </w:r>
          </w:p>
        </w:tc>
        <w:tc>
          <w:tcPr>
            <w:tcW w:w="4531" w:type="dxa"/>
            <w:tcBorders>
              <w:top w:val="nil"/>
              <w:left w:val="nil"/>
              <w:bottom w:val="single" w:sz="4" w:space="0" w:color="auto"/>
              <w:right w:val="nil"/>
            </w:tcBorders>
          </w:tcPr>
          <w:p w14:paraId="06F7C84E" w14:textId="77777777" w:rsidR="004334C3" w:rsidRPr="00151D9D" w:rsidRDefault="004334C3" w:rsidP="002A7A3A">
            <w:pPr>
              <w:pStyle w:val="NormalWeb"/>
              <w:spacing w:before="0" w:beforeAutospacing="0" w:after="0" w:afterAutospacing="0"/>
              <w:rPr>
                <w:rFonts w:ascii="Calibri" w:hAnsi="Calibri" w:cs="Calibri"/>
                <w:b/>
                <w:sz w:val="22"/>
                <w:szCs w:val="22"/>
              </w:rPr>
            </w:pPr>
            <w:r w:rsidRPr="00151D9D">
              <w:rPr>
                <w:rFonts w:ascii="Calibri" w:hAnsi="Calibri" w:cs="Calibri"/>
                <w:b/>
                <w:sz w:val="22"/>
                <w:szCs w:val="22"/>
              </w:rPr>
              <w:t>N</w:t>
            </w:r>
          </w:p>
        </w:tc>
      </w:tr>
      <w:tr w:rsidR="004334C3" w14:paraId="477FC68D" w14:textId="77777777" w:rsidTr="002400A5">
        <w:tc>
          <w:tcPr>
            <w:tcW w:w="4531" w:type="dxa"/>
            <w:tcBorders>
              <w:left w:val="nil"/>
              <w:bottom w:val="single" w:sz="4" w:space="0" w:color="auto"/>
              <w:right w:val="single" w:sz="4" w:space="0" w:color="auto"/>
            </w:tcBorders>
          </w:tcPr>
          <w:p w14:paraId="2E479AC2"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Totaal </w:t>
            </w:r>
          </w:p>
        </w:tc>
        <w:tc>
          <w:tcPr>
            <w:tcW w:w="4531" w:type="dxa"/>
            <w:tcBorders>
              <w:left w:val="single" w:sz="4" w:space="0" w:color="auto"/>
              <w:bottom w:val="single" w:sz="4" w:space="0" w:color="auto"/>
              <w:right w:val="nil"/>
            </w:tcBorders>
          </w:tcPr>
          <w:p w14:paraId="0C08C525"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5</w:t>
            </w:r>
          </w:p>
        </w:tc>
      </w:tr>
      <w:tr w:rsidR="004334C3" w14:paraId="34A2970E" w14:textId="77777777" w:rsidTr="002A7A3A">
        <w:tc>
          <w:tcPr>
            <w:tcW w:w="9062" w:type="dxa"/>
            <w:gridSpan w:val="2"/>
            <w:tcBorders>
              <w:left w:val="nil"/>
              <w:right w:val="nil"/>
            </w:tcBorders>
          </w:tcPr>
          <w:p w14:paraId="0BF0EC36" w14:textId="2D0B1665" w:rsidR="004334C3" w:rsidRDefault="004334C3" w:rsidP="002A778D">
            <w:pPr>
              <w:pStyle w:val="NormalWeb"/>
              <w:tabs>
                <w:tab w:val="center" w:pos="4423"/>
              </w:tabs>
              <w:spacing w:before="0" w:beforeAutospacing="0" w:after="0" w:afterAutospacing="0"/>
              <w:rPr>
                <w:rFonts w:ascii="Calibri" w:hAnsi="Calibri" w:cs="Calibri"/>
                <w:sz w:val="22"/>
                <w:szCs w:val="22"/>
              </w:rPr>
            </w:pPr>
            <w:r w:rsidRPr="0086542B">
              <w:rPr>
                <w:rFonts w:ascii="Calibri" w:hAnsi="Calibri" w:cs="Calibri"/>
                <w:b/>
                <w:sz w:val="22"/>
                <w:szCs w:val="22"/>
              </w:rPr>
              <w:t>Geslacht</w:t>
            </w:r>
            <w:r w:rsidR="002A778D">
              <w:rPr>
                <w:rFonts w:ascii="Calibri" w:hAnsi="Calibri" w:cs="Calibri"/>
                <w:b/>
                <w:sz w:val="22"/>
                <w:szCs w:val="22"/>
              </w:rPr>
              <w:tab/>
            </w:r>
          </w:p>
        </w:tc>
      </w:tr>
      <w:tr w:rsidR="004334C3" w14:paraId="0E2B5A43" w14:textId="77777777" w:rsidTr="002400A5">
        <w:tc>
          <w:tcPr>
            <w:tcW w:w="4531" w:type="dxa"/>
            <w:tcBorders>
              <w:left w:val="nil"/>
              <w:right w:val="single" w:sz="4" w:space="0" w:color="auto"/>
            </w:tcBorders>
          </w:tcPr>
          <w:p w14:paraId="5C89B9D8"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Man</w:t>
            </w:r>
          </w:p>
        </w:tc>
        <w:tc>
          <w:tcPr>
            <w:tcW w:w="4531" w:type="dxa"/>
            <w:tcBorders>
              <w:left w:val="single" w:sz="4" w:space="0" w:color="auto"/>
              <w:right w:val="nil"/>
            </w:tcBorders>
          </w:tcPr>
          <w:p w14:paraId="2AAB716E"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p>
        </w:tc>
      </w:tr>
      <w:tr w:rsidR="004334C3" w14:paraId="15319A7E" w14:textId="77777777" w:rsidTr="002400A5">
        <w:tc>
          <w:tcPr>
            <w:tcW w:w="4531" w:type="dxa"/>
            <w:tcBorders>
              <w:left w:val="nil"/>
              <w:bottom w:val="single" w:sz="4" w:space="0" w:color="auto"/>
              <w:right w:val="single" w:sz="4" w:space="0" w:color="auto"/>
            </w:tcBorders>
          </w:tcPr>
          <w:p w14:paraId="303272E4"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Vrouw </w:t>
            </w:r>
          </w:p>
        </w:tc>
        <w:tc>
          <w:tcPr>
            <w:tcW w:w="4531" w:type="dxa"/>
            <w:tcBorders>
              <w:left w:val="single" w:sz="4" w:space="0" w:color="auto"/>
              <w:bottom w:val="single" w:sz="4" w:space="0" w:color="auto"/>
              <w:right w:val="nil"/>
            </w:tcBorders>
          </w:tcPr>
          <w:p w14:paraId="1A6E514C"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3</w:t>
            </w:r>
          </w:p>
        </w:tc>
      </w:tr>
      <w:tr w:rsidR="004334C3" w:rsidRPr="003A4CFA" w14:paraId="4EE12D74" w14:textId="77777777" w:rsidTr="002A7A3A">
        <w:tc>
          <w:tcPr>
            <w:tcW w:w="9062" w:type="dxa"/>
            <w:gridSpan w:val="2"/>
            <w:tcBorders>
              <w:left w:val="nil"/>
              <w:right w:val="nil"/>
            </w:tcBorders>
          </w:tcPr>
          <w:p w14:paraId="2B008AFF" w14:textId="77777777" w:rsidR="004334C3" w:rsidRPr="003A4CFA" w:rsidRDefault="004334C3" w:rsidP="002A7A3A">
            <w:pPr>
              <w:pStyle w:val="NormalWeb"/>
              <w:spacing w:before="0" w:beforeAutospacing="0" w:after="0" w:afterAutospacing="0"/>
              <w:rPr>
                <w:rFonts w:ascii="Calibri" w:hAnsi="Calibri" w:cs="Calibri"/>
                <w:b/>
                <w:sz w:val="22"/>
                <w:szCs w:val="22"/>
              </w:rPr>
            </w:pPr>
            <w:r w:rsidRPr="003A4CFA">
              <w:rPr>
                <w:rFonts w:ascii="Calibri" w:hAnsi="Calibri" w:cs="Calibri"/>
                <w:b/>
                <w:sz w:val="22"/>
                <w:szCs w:val="22"/>
              </w:rPr>
              <w:t>Studentcoach</w:t>
            </w:r>
          </w:p>
        </w:tc>
      </w:tr>
      <w:tr w:rsidR="004334C3" w14:paraId="45978A66" w14:textId="77777777" w:rsidTr="002400A5">
        <w:tc>
          <w:tcPr>
            <w:tcW w:w="4531" w:type="dxa"/>
            <w:tcBorders>
              <w:left w:val="nil"/>
              <w:bottom w:val="single" w:sz="4" w:space="0" w:color="auto"/>
              <w:right w:val="single" w:sz="4" w:space="0" w:color="auto"/>
            </w:tcBorders>
          </w:tcPr>
          <w:p w14:paraId="2F99ACA9"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1</w:t>
            </w:r>
            <w:r w:rsidRPr="00C249CA">
              <w:rPr>
                <w:rFonts w:ascii="Calibri" w:hAnsi="Calibri" w:cs="Calibri"/>
                <w:sz w:val="22"/>
                <w:szCs w:val="22"/>
                <w:vertAlign w:val="superscript"/>
              </w:rPr>
              <w:t>e</w:t>
            </w:r>
            <w:r>
              <w:rPr>
                <w:rFonts w:ascii="Calibri" w:hAnsi="Calibri" w:cs="Calibri"/>
                <w:sz w:val="22"/>
                <w:szCs w:val="22"/>
              </w:rPr>
              <w:t xml:space="preserve"> jaar</w:t>
            </w:r>
          </w:p>
        </w:tc>
        <w:tc>
          <w:tcPr>
            <w:tcW w:w="4531" w:type="dxa"/>
            <w:tcBorders>
              <w:left w:val="single" w:sz="4" w:space="0" w:color="auto"/>
              <w:bottom w:val="single" w:sz="4" w:space="0" w:color="auto"/>
              <w:right w:val="nil"/>
            </w:tcBorders>
          </w:tcPr>
          <w:p w14:paraId="358189FD"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p>
        </w:tc>
      </w:tr>
      <w:tr w:rsidR="004334C3" w14:paraId="13C7CBD0" w14:textId="77777777" w:rsidTr="00476E8A">
        <w:tc>
          <w:tcPr>
            <w:tcW w:w="4531" w:type="dxa"/>
            <w:tcBorders>
              <w:left w:val="nil"/>
              <w:bottom w:val="single" w:sz="4" w:space="0" w:color="auto"/>
              <w:right w:val="single" w:sz="4" w:space="0" w:color="auto"/>
            </w:tcBorders>
          </w:tcPr>
          <w:p w14:paraId="61A53C93"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r w:rsidRPr="00C249CA">
              <w:rPr>
                <w:rFonts w:ascii="Calibri" w:hAnsi="Calibri" w:cs="Calibri"/>
                <w:sz w:val="22"/>
                <w:szCs w:val="22"/>
                <w:vertAlign w:val="superscript"/>
              </w:rPr>
              <w:t>e</w:t>
            </w:r>
            <w:r>
              <w:rPr>
                <w:rFonts w:ascii="Calibri" w:hAnsi="Calibri" w:cs="Calibri"/>
                <w:sz w:val="22"/>
                <w:szCs w:val="22"/>
              </w:rPr>
              <w:t xml:space="preserve"> jaar</w:t>
            </w:r>
          </w:p>
        </w:tc>
        <w:tc>
          <w:tcPr>
            <w:tcW w:w="4531" w:type="dxa"/>
            <w:tcBorders>
              <w:left w:val="single" w:sz="4" w:space="0" w:color="auto"/>
              <w:bottom w:val="single" w:sz="4" w:space="0" w:color="auto"/>
              <w:right w:val="nil"/>
            </w:tcBorders>
          </w:tcPr>
          <w:p w14:paraId="1B11C539"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3</w:t>
            </w:r>
          </w:p>
        </w:tc>
      </w:tr>
      <w:tr w:rsidR="004334C3" w14:paraId="3643E665" w14:textId="77777777" w:rsidTr="00476E8A">
        <w:tc>
          <w:tcPr>
            <w:tcW w:w="4531" w:type="dxa"/>
            <w:tcBorders>
              <w:left w:val="nil"/>
              <w:right w:val="nil"/>
            </w:tcBorders>
          </w:tcPr>
          <w:p w14:paraId="72E2B590" w14:textId="77777777" w:rsidR="004334C3" w:rsidRPr="003A4CFA" w:rsidRDefault="004334C3" w:rsidP="002A7A3A">
            <w:pPr>
              <w:pStyle w:val="NormalWeb"/>
              <w:spacing w:before="0" w:beforeAutospacing="0" w:after="0" w:afterAutospacing="0"/>
              <w:rPr>
                <w:rFonts w:ascii="Calibri" w:hAnsi="Calibri" w:cs="Calibri"/>
                <w:b/>
                <w:sz w:val="22"/>
                <w:szCs w:val="22"/>
              </w:rPr>
            </w:pPr>
            <w:r w:rsidRPr="003A4CFA">
              <w:rPr>
                <w:rFonts w:ascii="Calibri" w:hAnsi="Calibri" w:cs="Calibri"/>
                <w:b/>
                <w:sz w:val="22"/>
                <w:szCs w:val="22"/>
              </w:rPr>
              <w:t>Jaar TP</w:t>
            </w:r>
          </w:p>
        </w:tc>
        <w:tc>
          <w:tcPr>
            <w:tcW w:w="4531" w:type="dxa"/>
            <w:tcBorders>
              <w:left w:val="nil"/>
              <w:right w:val="nil"/>
            </w:tcBorders>
          </w:tcPr>
          <w:p w14:paraId="7E5C4EB1" w14:textId="77777777" w:rsidR="004334C3" w:rsidRDefault="004334C3" w:rsidP="002A7A3A">
            <w:pPr>
              <w:pStyle w:val="NormalWeb"/>
              <w:spacing w:before="0" w:beforeAutospacing="0" w:after="0" w:afterAutospacing="0"/>
              <w:rPr>
                <w:rFonts w:ascii="Calibri" w:hAnsi="Calibri" w:cs="Calibri"/>
                <w:sz w:val="22"/>
                <w:szCs w:val="22"/>
              </w:rPr>
            </w:pPr>
          </w:p>
        </w:tc>
      </w:tr>
      <w:tr w:rsidR="004334C3" w14:paraId="55B816C6" w14:textId="77777777" w:rsidTr="002400A5">
        <w:tc>
          <w:tcPr>
            <w:tcW w:w="4531" w:type="dxa"/>
            <w:tcBorders>
              <w:left w:val="nil"/>
              <w:right w:val="single" w:sz="4" w:space="0" w:color="auto"/>
            </w:tcBorders>
          </w:tcPr>
          <w:p w14:paraId="65EA8189"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r w:rsidRPr="00C249CA">
              <w:rPr>
                <w:rFonts w:ascii="Calibri" w:hAnsi="Calibri" w:cs="Calibri"/>
                <w:sz w:val="22"/>
                <w:szCs w:val="22"/>
                <w:vertAlign w:val="superscript"/>
              </w:rPr>
              <w:t>e</w:t>
            </w:r>
            <w:r>
              <w:rPr>
                <w:rFonts w:ascii="Calibri" w:hAnsi="Calibri" w:cs="Calibri"/>
                <w:sz w:val="22"/>
                <w:szCs w:val="22"/>
              </w:rPr>
              <w:t xml:space="preserve"> jaar </w:t>
            </w:r>
          </w:p>
        </w:tc>
        <w:tc>
          <w:tcPr>
            <w:tcW w:w="4531" w:type="dxa"/>
            <w:tcBorders>
              <w:left w:val="single" w:sz="4" w:space="0" w:color="auto"/>
              <w:right w:val="nil"/>
            </w:tcBorders>
          </w:tcPr>
          <w:p w14:paraId="70786498" w14:textId="303BD133" w:rsidR="004334C3" w:rsidRDefault="0066275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p>
        </w:tc>
      </w:tr>
      <w:tr w:rsidR="004334C3" w14:paraId="24012208" w14:textId="77777777" w:rsidTr="002400A5">
        <w:tc>
          <w:tcPr>
            <w:tcW w:w="4531" w:type="dxa"/>
            <w:tcBorders>
              <w:left w:val="nil"/>
              <w:right w:val="single" w:sz="4" w:space="0" w:color="auto"/>
            </w:tcBorders>
          </w:tcPr>
          <w:p w14:paraId="124E9801"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3</w:t>
            </w:r>
            <w:r w:rsidRPr="00C249CA">
              <w:rPr>
                <w:rFonts w:ascii="Calibri" w:hAnsi="Calibri" w:cs="Calibri"/>
                <w:sz w:val="22"/>
                <w:szCs w:val="22"/>
                <w:vertAlign w:val="superscript"/>
              </w:rPr>
              <w:t>e</w:t>
            </w:r>
            <w:r>
              <w:rPr>
                <w:rFonts w:ascii="Calibri" w:hAnsi="Calibri" w:cs="Calibri"/>
                <w:sz w:val="22"/>
                <w:szCs w:val="22"/>
              </w:rPr>
              <w:t xml:space="preserve"> jaar</w:t>
            </w:r>
          </w:p>
        </w:tc>
        <w:tc>
          <w:tcPr>
            <w:tcW w:w="4531" w:type="dxa"/>
            <w:tcBorders>
              <w:left w:val="single" w:sz="4" w:space="0" w:color="auto"/>
              <w:right w:val="nil"/>
            </w:tcBorders>
          </w:tcPr>
          <w:p w14:paraId="6C2A0B51" w14:textId="73486989" w:rsidR="004334C3" w:rsidRDefault="0066275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1</w:t>
            </w:r>
          </w:p>
        </w:tc>
      </w:tr>
      <w:tr w:rsidR="004334C3" w14:paraId="57D79903" w14:textId="77777777" w:rsidTr="002A778D">
        <w:tc>
          <w:tcPr>
            <w:tcW w:w="4531" w:type="dxa"/>
            <w:tcBorders>
              <w:left w:val="nil"/>
              <w:bottom w:val="single" w:sz="18" w:space="0" w:color="auto"/>
              <w:right w:val="single" w:sz="4" w:space="0" w:color="auto"/>
            </w:tcBorders>
          </w:tcPr>
          <w:p w14:paraId="5A834D45"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4</w:t>
            </w:r>
            <w:r w:rsidRPr="00C249CA">
              <w:rPr>
                <w:rFonts w:ascii="Calibri" w:hAnsi="Calibri" w:cs="Calibri"/>
                <w:sz w:val="22"/>
                <w:szCs w:val="22"/>
                <w:vertAlign w:val="superscript"/>
              </w:rPr>
              <w:t>e</w:t>
            </w:r>
            <w:r>
              <w:rPr>
                <w:rFonts w:ascii="Calibri" w:hAnsi="Calibri" w:cs="Calibri"/>
                <w:sz w:val="22"/>
                <w:szCs w:val="22"/>
              </w:rPr>
              <w:t xml:space="preserve"> jaar</w:t>
            </w:r>
          </w:p>
        </w:tc>
        <w:tc>
          <w:tcPr>
            <w:tcW w:w="4531" w:type="dxa"/>
            <w:tcBorders>
              <w:left w:val="single" w:sz="4" w:space="0" w:color="auto"/>
              <w:bottom w:val="single" w:sz="18" w:space="0" w:color="auto"/>
              <w:right w:val="nil"/>
            </w:tcBorders>
          </w:tcPr>
          <w:p w14:paraId="7A382B07" w14:textId="3C714742" w:rsidR="004334C3" w:rsidRDefault="00662755"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w:t>
            </w:r>
          </w:p>
        </w:tc>
      </w:tr>
      <w:tr w:rsidR="0055029B" w14:paraId="35B6E00B" w14:textId="77777777" w:rsidTr="00F21DB0">
        <w:tc>
          <w:tcPr>
            <w:tcW w:w="4531" w:type="dxa"/>
            <w:tcBorders>
              <w:top w:val="single" w:sz="18" w:space="0" w:color="auto"/>
              <w:left w:val="nil"/>
              <w:right w:val="nil"/>
            </w:tcBorders>
          </w:tcPr>
          <w:p w14:paraId="3DDF5361" w14:textId="77777777" w:rsidR="0055029B" w:rsidRDefault="0055029B" w:rsidP="002A7A3A">
            <w:pPr>
              <w:pStyle w:val="NormalWeb"/>
              <w:spacing w:before="0" w:beforeAutospacing="0" w:after="0" w:afterAutospacing="0"/>
              <w:rPr>
                <w:rFonts w:ascii="Calibri" w:hAnsi="Calibri" w:cs="Calibri"/>
                <w:sz w:val="22"/>
                <w:szCs w:val="22"/>
              </w:rPr>
            </w:pPr>
            <w:r w:rsidRPr="00447111">
              <w:rPr>
                <w:rFonts w:ascii="Calibri" w:hAnsi="Calibri" w:cs="Calibri"/>
                <w:b/>
                <w:sz w:val="22"/>
                <w:szCs w:val="22"/>
              </w:rPr>
              <w:t>Leeftijd</w:t>
            </w:r>
          </w:p>
        </w:tc>
        <w:tc>
          <w:tcPr>
            <w:tcW w:w="4531" w:type="dxa"/>
            <w:tcBorders>
              <w:top w:val="single" w:sz="18" w:space="0" w:color="auto"/>
              <w:left w:val="nil"/>
              <w:right w:val="nil"/>
            </w:tcBorders>
          </w:tcPr>
          <w:p w14:paraId="0515F078" w14:textId="14C47030" w:rsidR="0055029B" w:rsidRPr="00230AF6" w:rsidRDefault="0055029B" w:rsidP="002A7A3A">
            <w:pPr>
              <w:pStyle w:val="NormalWeb"/>
              <w:spacing w:before="0" w:beforeAutospacing="0" w:after="0" w:afterAutospacing="0"/>
              <w:rPr>
                <w:rFonts w:ascii="Calibri" w:hAnsi="Calibri" w:cs="Calibri"/>
                <w:b/>
                <w:sz w:val="22"/>
                <w:szCs w:val="22"/>
              </w:rPr>
            </w:pPr>
            <w:r w:rsidRPr="00230AF6">
              <w:rPr>
                <w:rFonts w:ascii="Calibri" w:hAnsi="Calibri" w:cs="Calibri"/>
                <w:b/>
                <w:sz w:val="22"/>
                <w:szCs w:val="22"/>
              </w:rPr>
              <w:t>Ja</w:t>
            </w:r>
            <w:r w:rsidR="00230AF6" w:rsidRPr="00230AF6">
              <w:rPr>
                <w:rFonts w:ascii="Calibri" w:hAnsi="Calibri" w:cs="Calibri"/>
                <w:b/>
                <w:sz w:val="22"/>
                <w:szCs w:val="22"/>
              </w:rPr>
              <w:t>ar</w:t>
            </w:r>
          </w:p>
        </w:tc>
      </w:tr>
      <w:tr w:rsidR="004334C3" w14:paraId="1FBBB997" w14:textId="77777777" w:rsidTr="002A7A3A">
        <w:tc>
          <w:tcPr>
            <w:tcW w:w="4531" w:type="dxa"/>
            <w:tcBorders>
              <w:left w:val="nil"/>
              <w:right w:val="single" w:sz="4" w:space="0" w:color="auto"/>
            </w:tcBorders>
          </w:tcPr>
          <w:p w14:paraId="43BDE588"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Gemiddelde</w:t>
            </w:r>
          </w:p>
        </w:tc>
        <w:tc>
          <w:tcPr>
            <w:tcW w:w="4531" w:type="dxa"/>
            <w:tcBorders>
              <w:left w:val="single" w:sz="4" w:space="0" w:color="auto"/>
              <w:right w:val="nil"/>
            </w:tcBorders>
          </w:tcPr>
          <w:p w14:paraId="671B5C95" w14:textId="5E005679"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21,</w:t>
            </w:r>
            <w:r w:rsidR="0077693F">
              <w:rPr>
                <w:rFonts w:ascii="Calibri" w:hAnsi="Calibri" w:cs="Calibri"/>
                <w:sz w:val="22"/>
                <w:szCs w:val="22"/>
              </w:rPr>
              <w:t>6</w:t>
            </w:r>
          </w:p>
        </w:tc>
      </w:tr>
      <w:tr w:rsidR="004334C3" w14:paraId="7C553315" w14:textId="77777777" w:rsidTr="002A7A3A">
        <w:tc>
          <w:tcPr>
            <w:tcW w:w="4531" w:type="dxa"/>
            <w:tcBorders>
              <w:left w:val="nil"/>
              <w:right w:val="single" w:sz="4" w:space="0" w:color="auto"/>
            </w:tcBorders>
          </w:tcPr>
          <w:p w14:paraId="7FCB9A30" w14:textId="77777777" w:rsidR="004334C3" w:rsidRDefault="004334C3"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Standaarddeviatie </w:t>
            </w:r>
          </w:p>
        </w:tc>
        <w:tc>
          <w:tcPr>
            <w:tcW w:w="4531" w:type="dxa"/>
            <w:tcBorders>
              <w:left w:val="single" w:sz="4" w:space="0" w:color="auto"/>
              <w:right w:val="nil"/>
            </w:tcBorders>
          </w:tcPr>
          <w:p w14:paraId="40E71674" w14:textId="452E2C4B" w:rsidR="004334C3" w:rsidRDefault="0024617D" w:rsidP="002A7A3A">
            <w:pPr>
              <w:pStyle w:val="NormalWeb"/>
              <w:spacing w:before="0" w:beforeAutospacing="0" w:after="0" w:afterAutospacing="0"/>
              <w:rPr>
                <w:rFonts w:ascii="Calibri" w:hAnsi="Calibri" w:cs="Calibri"/>
                <w:sz w:val="22"/>
                <w:szCs w:val="22"/>
              </w:rPr>
            </w:pPr>
            <w:r>
              <w:rPr>
                <w:rFonts w:ascii="Calibri" w:hAnsi="Calibri" w:cs="Calibri"/>
                <w:sz w:val="22"/>
                <w:szCs w:val="22"/>
              </w:rPr>
              <w:t>2,7</w:t>
            </w:r>
          </w:p>
        </w:tc>
      </w:tr>
    </w:tbl>
    <w:p w14:paraId="61D4F8F4" w14:textId="4C9A2B60" w:rsidR="00B91198" w:rsidRDefault="00A96F68" w:rsidP="00B91198">
      <w:pPr>
        <w:pStyle w:val="Heading2"/>
      </w:pPr>
      <w:bookmarkStart w:id="18" w:name="_Toc523700127"/>
      <w:r>
        <w:t>Meetinstrumenten</w:t>
      </w:r>
      <w:bookmarkEnd w:id="18"/>
    </w:p>
    <w:p w14:paraId="6E4AA97D" w14:textId="62FACA5E" w:rsidR="009E12B3" w:rsidRPr="009E12B3" w:rsidRDefault="009E12B3" w:rsidP="009E12B3">
      <w:r>
        <w:t xml:space="preserve">Voor het </w:t>
      </w:r>
      <w:r w:rsidR="007C2BCE">
        <w:t xml:space="preserve">verzamelen van de gegevens </w:t>
      </w:r>
      <w:r w:rsidR="007D447C">
        <w:t xml:space="preserve">zijn de hieronder beschreven meetinstrumenten ingezet. </w:t>
      </w:r>
      <w:r w:rsidR="00050743">
        <w:t xml:space="preserve">Voor de werkwijze per instrument zie bijlage </w:t>
      </w:r>
      <w:r w:rsidR="00622166">
        <w:t>3</w:t>
      </w:r>
      <w:r w:rsidR="00050743">
        <w:t xml:space="preserve">.  </w:t>
      </w:r>
    </w:p>
    <w:p w14:paraId="63C9864A" w14:textId="076950BA" w:rsidR="004A108C" w:rsidRDefault="00C3094D" w:rsidP="00B879BE">
      <w:pPr>
        <w:pStyle w:val="Heading3"/>
      </w:pPr>
      <w:bookmarkStart w:id="19" w:name="_Toc523561074"/>
      <w:bookmarkStart w:id="20" w:name="_Toc523700128"/>
      <w:r>
        <w:t>Semigestructureerd</w:t>
      </w:r>
      <w:r w:rsidR="00F91E8C">
        <w:t xml:space="preserve"> interview</w:t>
      </w:r>
      <w:bookmarkEnd w:id="19"/>
      <w:bookmarkEnd w:id="20"/>
    </w:p>
    <w:p w14:paraId="1D806CDE" w14:textId="3249D195" w:rsidR="00207487" w:rsidRPr="00862FAC" w:rsidRDefault="00220AFB" w:rsidP="00571436">
      <w:r w:rsidRPr="00862FAC">
        <w:t>In de vooronderzoeksfase</w:t>
      </w:r>
      <w:r w:rsidR="001C10AC" w:rsidRPr="00862FAC">
        <w:t xml:space="preserve"> is</w:t>
      </w:r>
      <w:r w:rsidR="00CF256E" w:rsidRPr="00862FAC">
        <w:t xml:space="preserve"> </w:t>
      </w:r>
      <w:r w:rsidR="004077C5" w:rsidRPr="00862FAC">
        <w:t>een semigestructur</w:t>
      </w:r>
      <w:r w:rsidR="00CE2541" w:rsidRPr="00862FAC">
        <w:t>eerd interview</w:t>
      </w:r>
      <w:r w:rsidR="00CF256E" w:rsidRPr="00862FAC">
        <w:t xml:space="preserve"> </w:t>
      </w:r>
      <w:r w:rsidR="008E4A52" w:rsidRPr="00862FAC">
        <w:t xml:space="preserve">ingezet voor het verzamelen van gegevens van de </w:t>
      </w:r>
      <w:r w:rsidR="00184608" w:rsidRPr="00862FAC">
        <w:t>coördinator</w:t>
      </w:r>
      <w:r w:rsidR="008E4A52" w:rsidRPr="00862FAC">
        <w:t xml:space="preserve"> studentcoach en expert AD(H)D</w:t>
      </w:r>
      <w:r w:rsidR="00CF256E" w:rsidRPr="00862FAC">
        <w:t xml:space="preserve">. </w:t>
      </w:r>
      <w:r w:rsidR="007B5E8C" w:rsidRPr="00862FAC">
        <w:t>Door het semigestructureerde karakter</w:t>
      </w:r>
      <w:r w:rsidR="00155452" w:rsidRPr="00862FAC">
        <w:t xml:space="preserve"> komen </w:t>
      </w:r>
      <w:r w:rsidR="00D43506" w:rsidRPr="00862FAC">
        <w:t>belangrijke</w:t>
      </w:r>
      <w:r w:rsidR="00E929A6" w:rsidRPr="00862FAC">
        <w:t xml:space="preserve"> onderwerpen </w:t>
      </w:r>
      <w:r w:rsidR="00C45AC1" w:rsidRPr="00862FAC">
        <w:t>aan</w:t>
      </w:r>
      <w:r w:rsidR="007C7506" w:rsidRPr="00862FAC">
        <w:t xml:space="preserve"> </w:t>
      </w:r>
      <w:r w:rsidR="00C45AC1" w:rsidRPr="00862FAC">
        <w:t>bod en</w:t>
      </w:r>
      <w:r w:rsidR="00BD3121" w:rsidRPr="00862FAC">
        <w:t xml:space="preserve"> </w:t>
      </w:r>
      <w:r w:rsidR="007C7506" w:rsidRPr="00862FAC">
        <w:t>is</w:t>
      </w:r>
      <w:r w:rsidR="00BD3121" w:rsidRPr="00862FAC">
        <w:t xml:space="preserve"> </w:t>
      </w:r>
      <w:r w:rsidR="00E05A4A" w:rsidRPr="00862FAC">
        <w:t>tegelijkertijd</w:t>
      </w:r>
      <w:r w:rsidR="00C45AC1" w:rsidRPr="00862FAC">
        <w:t xml:space="preserve"> ruimte voor persoonlijke opvattingen en belevingen</w:t>
      </w:r>
      <w:r w:rsidR="00B1155F" w:rsidRPr="00862FAC">
        <w:t xml:space="preserve"> </w:t>
      </w:r>
      <w:r w:rsidR="00AD4411" w:rsidRPr="00862FAC">
        <w:t>(</w:t>
      </w:r>
      <w:r w:rsidR="0045471E" w:rsidRPr="00862FAC">
        <w:rPr>
          <w:rFonts w:ascii="Calibri" w:hAnsi="Calibri" w:cs="Calibri"/>
        </w:rPr>
        <w:t>Migchelbrink, 2016</w:t>
      </w:r>
      <w:r w:rsidR="00AD4411" w:rsidRPr="00862FAC">
        <w:t>)</w:t>
      </w:r>
      <w:r w:rsidR="00C45AC1" w:rsidRPr="00862FAC">
        <w:t xml:space="preserve">. </w:t>
      </w:r>
      <w:r w:rsidR="00207487" w:rsidRPr="00862FAC">
        <w:t>Bij</w:t>
      </w:r>
      <w:r w:rsidR="00145C66" w:rsidRPr="00862FAC">
        <w:t xml:space="preserve"> het interview is structuur aangebracht met behulp van een interview</w:t>
      </w:r>
      <w:r w:rsidR="00CF5FEC">
        <w:t>guide</w:t>
      </w:r>
      <w:r w:rsidR="00454439" w:rsidRPr="00862FAC">
        <w:t xml:space="preserve"> (zie bijlage </w:t>
      </w:r>
      <w:r w:rsidR="00862FAC" w:rsidRPr="00862FAC">
        <w:t>4</w:t>
      </w:r>
      <w:r w:rsidR="00454439" w:rsidRPr="00862FAC">
        <w:t>)</w:t>
      </w:r>
      <w:r w:rsidR="00145C66" w:rsidRPr="00862FAC">
        <w:t xml:space="preserve">. </w:t>
      </w:r>
      <w:r w:rsidR="00C57063">
        <w:t>De interviewguide</w:t>
      </w:r>
      <w:r w:rsidR="006F40BD" w:rsidRPr="00862FAC">
        <w:t xml:space="preserve"> </w:t>
      </w:r>
      <w:r w:rsidR="00F80562" w:rsidRPr="00862FAC">
        <w:t>bevat</w:t>
      </w:r>
      <w:r w:rsidR="00403E34" w:rsidRPr="00862FAC">
        <w:t xml:space="preserve"> </w:t>
      </w:r>
      <w:r w:rsidR="008A3E01" w:rsidRPr="00862FAC">
        <w:t xml:space="preserve">gespreksonderwerpen die in </w:t>
      </w:r>
      <w:r w:rsidR="00C57063">
        <w:t>het interview</w:t>
      </w:r>
      <w:r w:rsidR="008A3E01" w:rsidRPr="00862FAC">
        <w:t xml:space="preserve"> </w:t>
      </w:r>
      <w:r w:rsidR="00C57063">
        <w:t xml:space="preserve">zijn doorlopen. </w:t>
      </w:r>
    </w:p>
    <w:p w14:paraId="5436B3DB" w14:textId="2A062338" w:rsidR="000D43B9" w:rsidRDefault="009D7755" w:rsidP="009D7755">
      <w:pPr>
        <w:pStyle w:val="Heading3"/>
      </w:pPr>
      <w:bookmarkStart w:id="21" w:name="_Toc523561075"/>
      <w:bookmarkStart w:id="22" w:name="_Toc523700129"/>
      <w:r>
        <w:t>Groe</w:t>
      </w:r>
      <w:r w:rsidR="00324C13">
        <w:t>p</w:t>
      </w:r>
      <w:r>
        <w:t>sgesprek</w:t>
      </w:r>
      <w:bookmarkEnd w:id="21"/>
      <w:bookmarkEnd w:id="22"/>
    </w:p>
    <w:p w14:paraId="0C3B1765" w14:textId="128472AB" w:rsidR="009D7755" w:rsidRPr="00862FAC" w:rsidRDefault="004347ED" w:rsidP="000D43B9">
      <w:r w:rsidRPr="00862FAC">
        <w:t xml:space="preserve">Het groepsgesprek is gehouden tijdens </w:t>
      </w:r>
      <w:r w:rsidR="000D01F3" w:rsidRPr="00862FAC">
        <w:t>het</w:t>
      </w:r>
      <w:r w:rsidRPr="00862FAC">
        <w:t xml:space="preserve"> casusoverleg van het studentcoach project. </w:t>
      </w:r>
      <w:r w:rsidR="004A06D2" w:rsidRPr="00862FAC">
        <w:t>Het groepsgesprek is</w:t>
      </w:r>
      <w:r w:rsidR="004C7574" w:rsidRPr="00862FAC">
        <w:t xml:space="preserve"> een niet </w:t>
      </w:r>
      <w:r w:rsidR="00DB136F" w:rsidRPr="00862FAC">
        <w:t>geformaliseerde</w:t>
      </w:r>
      <w:r w:rsidR="004C7574" w:rsidRPr="00862FAC">
        <w:t xml:space="preserve"> vorm van groepsondervraging. </w:t>
      </w:r>
      <w:r w:rsidR="00551971">
        <w:t xml:space="preserve">Dat </w:t>
      </w:r>
      <w:r w:rsidR="00D47B71">
        <w:t>betekent</w:t>
      </w:r>
      <w:r w:rsidR="004C7574" w:rsidRPr="00862FAC">
        <w:t xml:space="preserve"> </w:t>
      </w:r>
      <w:r w:rsidR="00D47B71">
        <w:t>dat het</w:t>
      </w:r>
      <w:r w:rsidR="004C7574" w:rsidRPr="00862FAC">
        <w:t xml:space="preserve"> plaats</w:t>
      </w:r>
      <w:r w:rsidR="00D47B71">
        <w:t>vindt</w:t>
      </w:r>
      <w:r w:rsidR="004C7574" w:rsidRPr="00862FAC">
        <w:t xml:space="preserve"> in</w:t>
      </w:r>
      <w:r w:rsidR="00377750" w:rsidRPr="00862FAC">
        <w:t xml:space="preserve"> </w:t>
      </w:r>
      <w:r w:rsidR="00FE2C3A">
        <w:t>de</w:t>
      </w:r>
      <w:r w:rsidR="00377750" w:rsidRPr="00862FAC">
        <w:t xml:space="preserve"> alledaagse </w:t>
      </w:r>
      <w:r w:rsidR="00DB136F" w:rsidRPr="00862FAC">
        <w:t>praktijksituatie</w:t>
      </w:r>
      <w:r w:rsidR="00486690" w:rsidRPr="00862FAC">
        <w:t xml:space="preserve">. </w:t>
      </w:r>
      <w:r w:rsidR="00377750" w:rsidRPr="00862FAC">
        <w:t>De onderzoeker en gesprekspartners wisselen een aantal opvattingen en gedachten met elkaar uit</w:t>
      </w:r>
      <w:r w:rsidR="00AD0A3C" w:rsidRPr="00862FAC">
        <w:t xml:space="preserve"> </w:t>
      </w:r>
      <w:r w:rsidR="00146998" w:rsidRPr="00862FAC">
        <w:t>(</w:t>
      </w:r>
      <w:r w:rsidR="0045471E" w:rsidRPr="00862FAC">
        <w:rPr>
          <w:rFonts w:ascii="Calibri" w:hAnsi="Calibri" w:cs="Calibri"/>
        </w:rPr>
        <w:t>Migchelbrink, 2016</w:t>
      </w:r>
      <w:r w:rsidR="00486690" w:rsidRPr="00862FAC">
        <w:t xml:space="preserve">). </w:t>
      </w:r>
      <w:r w:rsidR="00377750" w:rsidRPr="00862FAC">
        <w:t xml:space="preserve">De </w:t>
      </w:r>
      <w:r w:rsidR="00AD0A3C" w:rsidRPr="00862FAC">
        <w:t xml:space="preserve">hoofdlijnen van het gesprek </w:t>
      </w:r>
      <w:r w:rsidR="009364F9" w:rsidRPr="00862FAC">
        <w:t>zijn vastgelegd</w:t>
      </w:r>
      <w:r w:rsidR="002C568E">
        <w:t xml:space="preserve"> in bijlage 4. </w:t>
      </w:r>
      <w:r w:rsidR="00406804">
        <w:t>De rest van</w:t>
      </w:r>
      <w:r w:rsidR="00EB209D" w:rsidRPr="00862FAC">
        <w:t xml:space="preserve"> </w:t>
      </w:r>
      <w:r w:rsidR="00AE1F17" w:rsidRPr="00862FAC">
        <w:t xml:space="preserve">het </w:t>
      </w:r>
      <w:r w:rsidR="0062437A" w:rsidRPr="00862FAC">
        <w:t>gesprek</w:t>
      </w:r>
      <w:r w:rsidR="00406804">
        <w:t xml:space="preserve"> volgt</w:t>
      </w:r>
      <w:r w:rsidR="00AE1F17" w:rsidRPr="00862FAC">
        <w:t xml:space="preserve"> uit de interactie tussen de deelnemers. </w:t>
      </w:r>
    </w:p>
    <w:p w14:paraId="54D3B51F" w14:textId="54F9F1FD" w:rsidR="00F34C36" w:rsidRDefault="008B2B92" w:rsidP="00B879BE">
      <w:pPr>
        <w:pStyle w:val="Heading3"/>
      </w:pPr>
      <w:bookmarkStart w:id="23" w:name="_Toc523561076"/>
      <w:bookmarkStart w:id="24" w:name="_Toc523700130"/>
      <w:r>
        <w:t>SWOT-analyse</w:t>
      </w:r>
      <w:bookmarkEnd w:id="23"/>
      <w:bookmarkEnd w:id="24"/>
    </w:p>
    <w:p w14:paraId="626D97BC" w14:textId="27CFCC3D" w:rsidR="0081683D" w:rsidRDefault="007C1BE8" w:rsidP="00F4521A">
      <w:pPr>
        <w:rPr>
          <w:rFonts w:ascii="Calibri" w:hAnsi="Calibri" w:cs="Calibri"/>
        </w:rPr>
      </w:pPr>
      <w:r w:rsidRPr="00CA3EFA">
        <w:rPr>
          <w:rFonts w:ascii="Calibri" w:hAnsi="Calibri" w:cs="Calibri"/>
        </w:rPr>
        <w:t xml:space="preserve">Bij de </w:t>
      </w:r>
      <w:r w:rsidR="000B0BE7" w:rsidRPr="00CA3EFA">
        <w:rPr>
          <w:rFonts w:ascii="Calibri" w:hAnsi="Calibri" w:cs="Calibri"/>
        </w:rPr>
        <w:t>SWOT-analyse</w:t>
      </w:r>
      <w:r w:rsidRPr="00CA3EFA">
        <w:rPr>
          <w:rFonts w:ascii="Calibri" w:hAnsi="Calibri" w:cs="Calibri"/>
        </w:rPr>
        <w:t xml:space="preserve"> </w:t>
      </w:r>
      <w:r w:rsidR="0023412C" w:rsidRPr="00CA3EFA">
        <w:rPr>
          <w:rFonts w:ascii="Calibri" w:hAnsi="Calibri" w:cs="Calibri"/>
        </w:rPr>
        <w:t>zijn</w:t>
      </w:r>
      <w:r w:rsidRPr="00CA3EFA">
        <w:rPr>
          <w:rFonts w:ascii="Calibri" w:hAnsi="Calibri" w:cs="Calibri"/>
        </w:rPr>
        <w:t xml:space="preserve"> de sterk</w:t>
      </w:r>
      <w:r w:rsidR="00BD570F" w:rsidRPr="00CA3EFA">
        <w:rPr>
          <w:rFonts w:ascii="Calibri" w:hAnsi="Calibri" w:cs="Calibri"/>
        </w:rPr>
        <w:t>t</w:t>
      </w:r>
      <w:r w:rsidRPr="00CA3EFA">
        <w:rPr>
          <w:rFonts w:ascii="Calibri" w:hAnsi="Calibri" w:cs="Calibri"/>
        </w:rPr>
        <w:t>e</w:t>
      </w:r>
      <w:r w:rsidR="00BD570F" w:rsidRPr="00CA3EFA">
        <w:rPr>
          <w:rFonts w:ascii="Calibri" w:hAnsi="Calibri" w:cs="Calibri"/>
        </w:rPr>
        <w:t>s,</w:t>
      </w:r>
      <w:r w:rsidR="00E30702" w:rsidRPr="00CA3EFA">
        <w:rPr>
          <w:rFonts w:ascii="Calibri" w:hAnsi="Calibri" w:cs="Calibri"/>
        </w:rPr>
        <w:t xml:space="preserve"> zwak</w:t>
      </w:r>
      <w:r w:rsidR="00BD570F" w:rsidRPr="00CA3EFA">
        <w:rPr>
          <w:rFonts w:ascii="Calibri" w:hAnsi="Calibri" w:cs="Calibri"/>
        </w:rPr>
        <w:t xml:space="preserve">tes, </w:t>
      </w:r>
      <w:r w:rsidR="00E30702" w:rsidRPr="00CA3EFA">
        <w:rPr>
          <w:rFonts w:ascii="Calibri" w:hAnsi="Calibri" w:cs="Calibri"/>
        </w:rPr>
        <w:t xml:space="preserve">kansen en </w:t>
      </w:r>
      <w:r w:rsidR="001C3708" w:rsidRPr="00CA3EFA">
        <w:rPr>
          <w:rFonts w:ascii="Calibri" w:hAnsi="Calibri" w:cs="Calibri"/>
        </w:rPr>
        <w:t>bedreigingen</w:t>
      </w:r>
      <w:r w:rsidR="00E30702" w:rsidRPr="00CA3EFA">
        <w:rPr>
          <w:rFonts w:ascii="Calibri" w:hAnsi="Calibri" w:cs="Calibri"/>
        </w:rPr>
        <w:t xml:space="preserve"> van de interventie in</w:t>
      </w:r>
      <w:r w:rsidR="001C3708" w:rsidRPr="00CA3EFA">
        <w:rPr>
          <w:rFonts w:ascii="Calibri" w:hAnsi="Calibri" w:cs="Calibri"/>
        </w:rPr>
        <w:t xml:space="preserve"> </w:t>
      </w:r>
      <w:r w:rsidR="00E30702" w:rsidRPr="00CA3EFA">
        <w:rPr>
          <w:rFonts w:ascii="Calibri" w:hAnsi="Calibri" w:cs="Calibri"/>
        </w:rPr>
        <w:t>kaart gebracht</w:t>
      </w:r>
      <w:r w:rsidR="00002111" w:rsidRPr="00CA3EFA">
        <w:rPr>
          <w:rFonts w:ascii="Calibri" w:hAnsi="Calibri" w:cs="Calibri"/>
        </w:rPr>
        <w:t xml:space="preserve">. </w:t>
      </w:r>
      <w:r w:rsidR="0027703A" w:rsidRPr="00CA3EFA">
        <w:rPr>
          <w:rFonts w:ascii="Calibri" w:hAnsi="Calibri" w:cs="Calibri"/>
        </w:rPr>
        <w:t>Bij elk punt is de verdeling gemaakt tussen inhoud, vorm en proces.</w:t>
      </w:r>
      <w:r w:rsidR="00E30702" w:rsidRPr="00CA3EFA">
        <w:rPr>
          <w:rFonts w:ascii="Calibri" w:hAnsi="Calibri" w:cs="Calibri"/>
        </w:rPr>
        <w:t xml:space="preserve"> </w:t>
      </w:r>
      <w:r w:rsidR="00CB6DCF" w:rsidRPr="00CA3EFA">
        <w:rPr>
          <w:rFonts w:ascii="Calibri" w:hAnsi="Calibri" w:cs="Calibri"/>
        </w:rPr>
        <w:t xml:space="preserve">In de analyse </w:t>
      </w:r>
      <w:r w:rsidR="003852ED" w:rsidRPr="00CA3EFA">
        <w:rPr>
          <w:rFonts w:ascii="Calibri" w:hAnsi="Calibri" w:cs="Calibri"/>
        </w:rPr>
        <w:t>zijn de ervaringen van</w:t>
      </w:r>
      <w:r w:rsidR="009D48EF">
        <w:rPr>
          <w:rFonts w:ascii="Calibri" w:hAnsi="Calibri" w:cs="Calibri"/>
        </w:rPr>
        <w:t xml:space="preserve"> de</w:t>
      </w:r>
      <w:r w:rsidR="003852ED" w:rsidRPr="00CA3EFA">
        <w:rPr>
          <w:rFonts w:ascii="Calibri" w:hAnsi="Calibri" w:cs="Calibri"/>
        </w:rPr>
        <w:t xml:space="preserve"> deelnemer </w:t>
      </w:r>
      <w:r w:rsidR="00910F1E" w:rsidRPr="00CA3EFA">
        <w:rPr>
          <w:rFonts w:ascii="Calibri" w:hAnsi="Calibri" w:cs="Calibri"/>
        </w:rPr>
        <w:t>in kaart gebracht</w:t>
      </w:r>
      <w:r w:rsidR="003D3A60" w:rsidRPr="00CA3EFA">
        <w:rPr>
          <w:rFonts w:ascii="Calibri" w:hAnsi="Calibri" w:cs="Calibri"/>
        </w:rPr>
        <w:t>.</w:t>
      </w:r>
      <w:r w:rsidR="003852ED" w:rsidRPr="00CA3EFA">
        <w:rPr>
          <w:rFonts w:ascii="Calibri" w:hAnsi="Calibri" w:cs="Calibri"/>
        </w:rPr>
        <w:t xml:space="preserve"> </w:t>
      </w:r>
      <w:r w:rsidR="00EB2C7F" w:rsidRPr="00CA3EFA">
        <w:rPr>
          <w:rFonts w:ascii="Calibri" w:hAnsi="Calibri" w:cs="Calibri"/>
        </w:rPr>
        <w:t xml:space="preserve">De uitkomsten </w:t>
      </w:r>
      <w:r w:rsidR="00197DDD" w:rsidRPr="00CA3EFA">
        <w:rPr>
          <w:rFonts w:ascii="Calibri" w:hAnsi="Calibri" w:cs="Calibri"/>
        </w:rPr>
        <w:t>zijn bruikbaar voor het kiezen van richting, aandachtspunten</w:t>
      </w:r>
      <w:r w:rsidR="00635662" w:rsidRPr="00CA3EFA">
        <w:rPr>
          <w:rFonts w:ascii="Calibri" w:hAnsi="Calibri" w:cs="Calibri"/>
        </w:rPr>
        <w:t xml:space="preserve"> en </w:t>
      </w:r>
      <w:r w:rsidR="00197DDD" w:rsidRPr="00CA3EFA">
        <w:rPr>
          <w:rFonts w:ascii="Calibri" w:hAnsi="Calibri" w:cs="Calibri"/>
        </w:rPr>
        <w:t>knelpunten</w:t>
      </w:r>
      <w:r w:rsidR="00610987" w:rsidRPr="00CA3EFA">
        <w:rPr>
          <w:rFonts w:ascii="Calibri" w:hAnsi="Calibri" w:cs="Calibri"/>
        </w:rPr>
        <w:t xml:space="preserve"> van de interventie</w:t>
      </w:r>
      <w:r w:rsidR="00197DDD" w:rsidRPr="00CA3EFA">
        <w:rPr>
          <w:rFonts w:ascii="Calibri" w:hAnsi="Calibri" w:cs="Calibri"/>
        </w:rPr>
        <w:t xml:space="preserve">. Dit kan vervolgens gebruikt worden </w:t>
      </w:r>
      <w:r w:rsidR="009A3E3C">
        <w:rPr>
          <w:rFonts w:ascii="Calibri" w:hAnsi="Calibri" w:cs="Calibri"/>
        </w:rPr>
        <w:t>om</w:t>
      </w:r>
      <w:r w:rsidR="00197DDD" w:rsidRPr="00CA3EFA">
        <w:rPr>
          <w:rFonts w:ascii="Calibri" w:hAnsi="Calibri" w:cs="Calibri"/>
        </w:rPr>
        <w:t xml:space="preserve"> </w:t>
      </w:r>
      <w:r w:rsidR="00610987" w:rsidRPr="00CA3EFA">
        <w:rPr>
          <w:rFonts w:ascii="Calibri" w:hAnsi="Calibri" w:cs="Calibri"/>
        </w:rPr>
        <w:t>aanpassingen</w:t>
      </w:r>
      <w:r w:rsidR="000779F8">
        <w:rPr>
          <w:rFonts w:ascii="Calibri" w:hAnsi="Calibri" w:cs="Calibri"/>
        </w:rPr>
        <w:t xml:space="preserve"> te doen</w:t>
      </w:r>
      <w:r w:rsidR="00610987" w:rsidRPr="00CA3EFA">
        <w:rPr>
          <w:rFonts w:ascii="Calibri" w:hAnsi="Calibri" w:cs="Calibri"/>
        </w:rPr>
        <w:t xml:space="preserve"> in de ontwikkelfase </w:t>
      </w:r>
      <w:r w:rsidR="00E0765C" w:rsidRPr="00CA3EFA">
        <w:rPr>
          <w:rFonts w:ascii="Calibri" w:hAnsi="Calibri" w:cs="Calibri"/>
        </w:rPr>
        <w:t>(</w:t>
      </w:r>
      <w:r w:rsidR="003D3A60" w:rsidRPr="00CA3EFA">
        <w:rPr>
          <w:rFonts w:ascii="Calibri" w:hAnsi="Calibri" w:cs="Calibri"/>
        </w:rPr>
        <w:t>M</w:t>
      </w:r>
      <w:r w:rsidR="00E0765C" w:rsidRPr="00CA3EFA">
        <w:rPr>
          <w:rFonts w:ascii="Calibri" w:hAnsi="Calibri" w:cs="Calibri"/>
        </w:rPr>
        <w:t>igchelbrink, 20</w:t>
      </w:r>
      <w:r w:rsidR="00EB1FD9" w:rsidRPr="00CA3EFA">
        <w:rPr>
          <w:rFonts w:ascii="Calibri" w:hAnsi="Calibri" w:cs="Calibri"/>
        </w:rPr>
        <w:t>16)</w:t>
      </w:r>
      <w:r w:rsidR="001A4330" w:rsidRPr="00CA3EFA">
        <w:rPr>
          <w:rFonts w:ascii="Calibri" w:hAnsi="Calibri" w:cs="Calibri"/>
        </w:rPr>
        <w:t>.</w:t>
      </w:r>
    </w:p>
    <w:p w14:paraId="65A6960C" w14:textId="00CF4DED" w:rsidR="00591E67" w:rsidRPr="001D57F9" w:rsidRDefault="001D57F9" w:rsidP="00F4521A">
      <w:pPr>
        <w:rPr>
          <w:rFonts w:ascii="Calibri" w:hAnsi="Calibri" w:cs="Calibri"/>
          <w:i/>
        </w:rPr>
      </w:pPr>
      <w:r w:rsidRPr="001D57F9">
        <w:rPr>
          <w:rFonts w:ascii="Calibri" w:hAnsi="Calibri" w:cs="Calibri"/>
          <w:i/>
        </w:rPr>
        <w:t>Confrontatiematrix</w:t>
      </w:r>
      <w:r>
        <w:rPr>
          <w:rFonts w:ascii="Calibri" w:hAnsi="Calibri" w:cs="Calibri"/>
          <w:i/>
        </w:rPr>
        <w:br/>
      </w:r>
      <w:r w:rsidR="00591E67" w:rsidRPr="00CA3EFA">
        <w:rPr>
          <w:rFonts w:ascii="Calibri" w:hAnsi="Calibri" w:cs="Calibri"/>
        </w:rPr>
        <w:t>O</w:t>
      </w:r>
      <w:r w:rsidR="001C3708" w:rsidRPr="00CA3EFA">
        <w:rPr>
          <w:rFonts w:ascii="Calibri" w:hAnsi="Calibri" w:cs="Calibri"/>
        </w:rPr>
        <w:t>m</w:t>
      </w:r>
      <w:r w:rsidR="00591E67" w:rsidRPr="00CA3EFA">
        <w:rPr>
          <w:rFonts w:ascii="Calibri" w:hAnsi="Calibri" w:cs="Calibri"/>
        </w:rPr>
        <w:t xml:space="preserve"> te onderzoeken wat de verbanden zijn tussen </w:t>
      </w:r>
      <w:r w:rsidR="00B33D89">
        <w:rPr>
          <w:rFonts w:ascii="Calibri" w:hAnsi="Calibri" w:cs="Calibri"/>
        </w:rPr>
        <w:t xml:space="preserve">de verschillende punten </w:t>
      </w:r>
      <w:r w:rsidR="00591E67" w:rsidRPr="00CA3EFA">
        <w:rPr>
          <w:rFonts w:ascii="Calibri" w:hAnsi="Calibri" w:cs="Calibri"/>
        </w:rPr>
        <w:t xml:space="preserve">is de confrontatiematrix </w:t>
      </w:r>
      <w:r w:rsidR="001C3708" w:rsidRPr="00CA3EFA">
        <w:rPr>
          <w:rFonts w:ascii="Calibri" w:hAnsi="Calibri" w:cs="Calibri"/>
        </w:rPr>
        <w:t>opgesteld</w:t>
      </w:r>
      <w:r w:rsidR="00591E67" w:rsidRPr="00CA3EFA">
        <w:rPr>
          <w:rFonts w:ascii="Calibri" w:hAnsi="Calibri" w:cs="Calibri"/>
        </w:rPr>
        <w:t xml:space="preserve">. </w:t>
      </w:r>
      <w:r w:rsidR="00D324E5">
        <w:rPr>
          <w:rFonts w:ascii="Calibri" w:hAnsi="Calibri" w:cs="Calibri"/>
        </w:rPr>
        <w:t xml:space="preserve">In de matrix staat </w:t>
      </w:r>
      <w:r w:rsidR="00591E67" w:rsidRPr="00CA3EFA">
        <w:rPr>
          <w:rFonts w:ascii="Calibri" w:hAnsi="Calibri" w:cs="Calibri"/>
        </w:rPr>
        <w:t xml:space="preserve">welke kansen </w:t>
      </w:r>
      <w:r w:rsidR="001074E8" w:rsidRPr="00CA3EFA">
        <w:rPr>
          <w:rFonts w:ascii="Calibri" w:hAnsi="Calibri" w:cs="Calibri"/>
        </w:rPr>
        <w:t>ingezet kunnen worden bij de sterktes en zwaktes en voor welke bedreigingen moet worden opgepast</w:t>
      </w:r>
      <w:r w:rsidR="0023412C" w:rsidRPr="00CA3EFA">
        <w:rPr>
          <w:rFonts w:ascii="Calibri" w:hAnsi="Calibri" w:cs="Calibri"/>
        </w:rPr>
        <w:t xml:space="preserve"> bij de interventie. </w:t>
      </w:r>
      <w:r w:rsidR="00945F72">
        <w:rPr>
          <w:rFonts w:ascii="Calibri" w:hAnsi="Calibri" w:cs="Calibri"/>
        </w:rPr>
        <w:t xml:space="preserve">Bij de verbanden is een onderscheid gemaakt tussen </w:t>
      </w:r>
      <w:r w:rsidR="00CF2809">
        <w:rPr>
          <w:rFonts w:ascii="Calibri" w:hAnsi="Calibri" w:cs="Calibri"/>
        </w:rPr>
        <w:t xml:space="preserve">geen, zwak of sterk </w:t>
      </w:r>
      <w:r w:rsidR="00945F72">
        <w:rPr>
          <w:rFonts w:ascii="Calibri" w:hAnsi="Calibri" w:cs="Calibri"/>
        </w:rPr>
        <w:t>verband</w:t>
      </w:r>
      <w:r w:rsidR="00A3450B">
        <w:rPr>
          <w:rFonts w:ascii="Calibri" w:hAnsi="Calibri" w:cs="Calibri"/>
        </w:rPr>
        <w:t>.</w:t>
      </w:r>
      <w:r w:rsidR="00B5739C">
        <w:rPr>
          <w:rFonts w:ascii="Calibri" w:hAnsi="Calibri" w:cs="Calibri"/>
        </w:rPr>
        <w:t xml:space="preserve"> Daarnaast kan</w:t>
      </w:r>
      <w:r w:rsidR="00CF2809">
        <w:rPr>
          <w:rFonts w:ascii="Calibri" w:hAnsi="Calibri" w:cs="Calibri"/>
        </w:rPr>
        <w:t xml:space="preserve"> het </w:t>
      </w:r>
      <w:r w:rsidR="00D67DA9">
        <w:rPr>
          <w:rFonts w:ascii="Calibri" w:hAnsi="Calibri" w:cs="Calibri"/>
        </w:rPr>
        <w:t xml:space="preserve">verband positief of negatief </w:t>
      </w:r>
      <w:r w:rsidR="00B5739C">
        <w:rPr>
          <w:rFonts w:ascii="Calibri" w:hAnsi="Calibri" w:cs="Calibri"/>
        </w:rPr>
        <w:t>zijn.</w:t>
      </w:r>
      <w:r w:rsidR="007620A9">
        <w:rPr>
          <w:rFonts w:ascii="Calibri" w:hAnsi="Calibri" w:cs="Calibri"/>
        </w:rPr>
        <w:t xml:space="preserve"> Bij een positief verband heeft </w:t>
      </w:r>
      <w:r w:rsidR="002A47D9">
        <w:rPr>
          <w:rFonts w:ascii="Calibri" w:hAnsi="Calibri" w:cs="Calibri"/>
        </w:rPr>
        <w:lastRenderedPageBreak/>
        <w:t>de kans of bedreiging</w:t>
      </w:r>
      <w:r w:rsidR="00C1042F">
        <w:rPr>
          <w:rFonts w:ascii="Calibri" w:hAnsi="Calibri" w:cs="Calibri"/>
        </w:rPr>
        <w:t xml:space="preserve"> een positieve uitwerking </w:t>
      </w:r>
      <w:r w:rsidR="002A47D9">
        <w:rPr>
          <w:rFonts w:ascii="Calibri" w:hAnsi="Calibri" w:cs="Calibri"/>
        </w:rPr>
        <w:t xml:space="preserve">op de sterktes of zwaktes. Bij een negatief verband heeft </w:t>
      </w:r>
      <w:r w:rsidR="006C747D">
        <w:rPr>
          <w:rFonts w:ascii="Calibri" w:hAnsi="Calibri" w:cs="Calibri"/>
        </w:rPr>
        <w:t xml:space="preserve">de kans of bedreiging een negatieve uitwerking op de sterktes of </w:t>
      </w:r>
      <w:r w:rsidR="00F201D6">
        <w:rPr>
          <w:rFonts w:ascii="Calibri" w:hAnsi="Calibri" w:cs="Calibri"/>
        </w:rPr>
        <w:t>zwaktes</w:t>
      </w:r>
      <w:r w:rsidR="006C747D">
        <w:rPr>
          <w:rFonts w:ascii="Calibri" w:hAnsi="Calibri" w:cs="Calibri"/>
        </w:rPr>
        <w:t>.</w:t>
      </w:r>
      <w:r w:rsidR="00CF2809">
        <w:rPr>
          <w:rFonts w:ascii="Calibri" w:hAnsi="Calibri" w:cs="Calibri"/>
        </w:rPr>
        <w:t xml:space="preserve"> </w:t>
      </w:r>
    </w:p>
    <w:p w14:paraId="0C061921" w14:textId="77777777" w:rsidR="00B51BFE" w:rsidRDefault="00B51BFE" w:rsidP="00B879BE">
      <w:pPr>
        <w:pStyle w:val="Heading3"/>
      </w:pPr>
      <w:bookmarkStart w:id="25" w:name="_Toc523561077"/>
      <w:bookmarkStart w:id="26" w:name="_Toc523700131"/>
      <w:r>
        <w:t>VAS</w:t>
      </w:r>
      <w:bookmarkEnd w:id="25"/>
      <w:bookmarkEnd w:id="26"/>
    </w:p>
    <w:p w14:paraId="07B75DAC" w14:textId="1DE367A3" w:rsidR="0007430E" w:rsidRPr="00041EA0" w:rsidRDefault="00F93111">
      <w:pPr>
        <w:rPr>
          <w:rFonts w:ascii="Calibri" w:eastAsia="Calibri" w:hAnsi="Calibri" w:cs="Calibri"/>
        </w:rPr>
      </w:pPr>
      <w:r>
        <w:rPr>
          <w:rFonts w:ascii="Calibri" w:eastAsia="Calibri" w:hAnsi="Calibri" w:cs="Calibri"/>
        </w:rPr>
        <w:t xml:space="preserve">De VAS </w:t>
      </w:r>
      <w:r w:rsidR="66C41260" w:rsidRPr="66C41260">
        <w:rPr>
          <w:rFonts w:ascii="Calibri" w:eastAsia="Calibri" w:hAnsi="Calibri" w:cs="Calibri"/>
        </w:rPr>
        <w:t>is een methode die subjectief is en gebruikt kan worden om een attitude te meten. Het kan gebruikt worden om veranderingen te meten van het individu (Wemers &amp; Lowe, 1990). Het doel is om te evalueren of de deelnemer</w:t>
      </w:r>
      <w:r w:rsidR="006169F1">
        <w:rPr>
          <w:rFonts w:ascii="Calibri" w:eastAsia="Calibri" w:hAnsi="Calibri" w:cs="Calibri"/>
        </w:rPr>
        <w:t>s</w:t>
      </w:r>
      <w:r w:rsidR="66C41260" w:rsidRPr="66C41260">
        <w:rPr>
          <w:rFonts w:ascii="Calibri" w:eastAsia="Calibri" w:hAnsi="Calibri" w:cs="Calibri"/>
        </w:rPr>
        <w:t xml:space="preserve"> toename erva</w:t>
      </w:r>
      <w:r w:rsidR="006169F1">
        <w:rPr>
          <w:rFonts w:ascii="Calibri" w:eastAsia="Calibri" w:hAnsi="Calibri" w:cs="Calibri"/>
        </w:rPr>
        <w:t>ren</w:t>
      </w:r>
      <w:r w:rsidR="66C41260" w:rsidRPr="66C41260">
        <w:rPr>
          <w:rFonts w:ascii="Calibri" w:eastAsia="Calibri" w:hAnsi="Calibri" w:cs="Calibri"/>
        </w:rPr>
        <w:t xml:space="preserve"> op </w:t>
      </w:r>
      <w:r w:rsidR="006169F1">
        <w:rPr>
          <w:rFonts w:ascii="Calibri" w:eastAsia="Calibri" w:hAnsi="Calibri" w:cs="Calibri"/>
        </w:rPr>
        <w:t xml:space="preserve">het gebied van </w:t>
      </w:r>
      <w:r w:rsidR="66C41260" w:rsidRPr="66C41260">
        <w:rPr>
          <w:rFonts w:ascii="Calibri" w:eastAsia="Calibri" w:hAnsi="Calibri" w:cs="Calibri"/>
        </w:rPr>
        <w:t>kennis, vaardigheden en self efficacy. Omdat de methode subjectief is kan alleen</w:t>
      </w:r>
      <w:r w:rsidR="00A875B7">
        <w:rPr>
          <w:rFonts w:ascii="Calibri" w:eastAsia="Calibri" w:hAnsi="Calibri" w:cs="Calibri"/>
        </w:rPr>
        <w:t xml:space="preserve"> een</w:t>
      </w:r>
      <w:r w:rsidR="66C41260" w:rsidRPr="66C41260">
        <w:rPr>
          <w:rFonts w:ascii="Calibri" w:eastAsia="Calibri" w:hAnsi="Calibri" w:cs="Calibri"/>
        </w:rPr>
        <w:t xml:space="preserve"> uitspraak gedaan worden over de betreffende deelnemers. Doordat de doelen gekwantificeerd zijn is het mogelijk om </w:t>
      </w:r>
      <w:r w:rsidR="00A60926">
        <w:rPr>
          <w:rFonts w:ascii="Calibri" w:eastAsia="Calibri" w:hAnsi="Calibri" w:cs="Calibri"/>
        </w:rPr>
        <w:t>een trend te zien</w:t>
      </w:r>
      <w:r w:rsidR="66C41260" w:rsidRPr="66C41260">
        <w:rPr>
          <w:rFonts w:ascii="Calibri" w:eastAsia="Calibri" w:hAnsi="Calibri" w:cs="Calibri"/>
        </w:rPr>
        <w:t xml:space="preserve">. De analyse zegt iets over het verschil tussen de twee punten en niet over de exacte gegevens. </w:t>
      </w:r>
      <w:r w:rsidR="00C733C4">
        <w:rPr>
          <w:rFonts w:ascii="Calibri" w:eastAsia="Calibri" w:hAnsi="Calibri" w:cs="Calibri"/>
        </w:rPr>
        <w:t>Voor het meten van de doelen</w:t>
      </w:r>
      <w:r w:rsidR="001D0465">
        <w:rPr>
          <w:rFonts w:ascii="Calibri" w:eastAsia="Calibri" w:hAnsi="Calibri" w:cs="Calibri"/>
        </w:rPr>
        <w:t xml:space="preserve"> </w:t>
      </w:r>
      <w:r w:rsidR="00C733C4">
        <w:rPr>
          <w:rFonts w:ascii="Calibri" w:eastAsia="Calibri" w:hAnsi="Calibri" w:cs="Calibri"/>
        </w:rPr>
        <w:t>is</w:t>
      </w:r>
      <w:r w:rsidR="00B022F2">
        <w:rPr>
          <w:rFonts w:ascii="Calibri" w:eastAsia="Calibri" w:hAnsi="Calibri" w:cs="Calibri"/>
        </w:rPr>
        <w:t xml:space="preserve"> </w:t>
      </w:r>
      <w:r w:rsidR="66C41260" w:rsidRPr="66C41260">
        <w:rPr>
          <w:rFonts w:ascii="Calibri" w:eastAsia="Calibri" w:hAnsi="Calibri" w:cs="Calibri"/>
        </w:rPr>
        <w:t xml:space="preserve">een </w:t>
      </w:r>
      <w:r w:rsidR="001D0465">
        <w:rPr>
          <w:rFonts w:ascii="Calibri" w:eastAsia="Calibri" w:hAnsi="Calibri" w:cs="Calibri"/>
        </w:rPr>
        <w:t xml:space="preserve">schaal van </w:t>
      </w:r>
      <w:r w:rsidR="00B96144">
        <w:rPr>
          <w:rFonts w:ascii="Calibri" w:eastAsia="Calibri" w:hAnsi="Calibri" w:cs="Calibri"/>
        </w:rPr>
        <w:t>1 tot 10</w:t>
      </w:r>
      <w:r w:rsidR="00C733C4">
        <w:rPr>
          <w:rFonts w:ascii="Calibri" w:eastAsia="Calibri" w:hAnsi="Calibri" w:cs="Calibri"/>
        </w:rPr>
        <w:t xml:space="preserve"> gebruikt.</w:t>
      </w:r>
      <w:r w:rsidR="00B96144">
        <w:rPr>
          <w:rFonts w:ascii="Calibri" w:eastAsia="Calibri" w:hAnsi="Calibri" w:cs="Calibri"/>
        </w:rPr>
        <w:t xml:space="preserve"> </w:t>
      </w:r>
      <w:r w:rsidR="66C41260" w:rsidRPr="66C41260">
        <w:rPr>
          <w:rFonts w:ascii="Calibri" w:eastAsia="Calibri" w:hAnsi="Calibri" w:cs="Calibri"/>
        </w:rPr>
        <w:t>De VAS is een valide manier om self efficacy te meten bij specifie</w:t>
      </w:r>
      <w:r w:rsidR="004F1FC5">
        <w:rPr>
          <w:rFonts w:ascii="Calibri" w:eastAsia="Calibri" w:hAnsi="Calibri" w:cs="Calibri"/>
        </w:rPr>
        <w:t>ke</w:t>
      </w:r>
      <w:r w:rsidR="66C41260" w:rsidRPr="66C41260">
        <w:rPr>
          <w:rFonts w:ascii="Calibri" w:eastAsia="Calibri" w:hAnsi="Calibri" w:cs="Calibri"/>
        </w:rPr>
        <w:t xml:space="preserve"> doelen (Turner, Leemput, Draaisma, Oosterveld &amp; Ten Cate, 2008).</w:t>
      </w:r>
      <w:r w:rsidR="009110B4">
        <w:rPr>
          <w:rFonts w:ascii="Calibri" w:eastAsia="Calibri" w:hAnsi="Calibri" w:cs="Calibri"/>
        </w:rPr>
        <w:t xml:space="preserve"> </w:t>
      </w:r>
    </w:p>
    <w:p w14:paraId="208BE2F6" w14:textId="2FD7DFF4" w:rsidR="0412206C" w:rsidRDefault="00E56ACE" w:rsidP="00AF7AC9">
      <w:pPr>
        <w:pStyle w:val="Heading2"/>
      </w:pPr>
      <w:bookmarkStart w:id="27" w:name="_Toc523700132"/>
      <w:r w:rsidRPr="00E56ACE">
        <w:t>Data analysemethode</w:t>
      </w:r>
      <w:bookmarkEnd w:id="27"/>
    </w:p>
    <w:p w14:paraId="4FD74A0F" w14:textId="20864316" w:rsidR="00982977" w:rsidRPr="00962380" w:rsidRDefault="00154532" w:rsidP="0412206C">
      <w:r w:rsidRPr="00962380">
        <w:t>De analyse</w:t>
      </w:r>
      <w:r w:rsidR="000C588A">
        <w:t>s die zijn</w:t>
      </w:r>
      <w:r w:rsidRPr="00962380">
        <w:t xml:space="preserve"> </w:t>
      </w:r>
      <w:r w:rsidR="001F1E88">
        <w:t>uitgevoerd</w:t>
      </w:r>
      <w:r w:rsidR="000C588A">
        <w:t xml:space="preserve"> gedurende het onderzoek zijn gedaan in</w:t>
      </w:r>
      <w:r w:rsidR="001F1E88">
        <w:t xml:space="preserve"> samenwerking </w:t>
      </w:r>
      <w:r w:rsidRPr="00962380">
        <w:t xml:space="preserve">met de </w:t>
      </w:r>
      <w:r w:rsidR="008E632B" w:rsidRPr="00962380">
        <w:t>stakeholders</w:t>
      </w:r>
      <w:r w:rsidR="001613E2" w:rsidRPr="00962380">
        <w:rPr>
          <w:rFonts w:ascii="Calibri" w:eastAsia="Calibri" w:hAnsi="Calibri" w:cs="Calibri"/>
          <w:bCs/>
        </w:rPr>
        <w:t xml:space="preserve">. </w:t>
      </w:r>
      <w:r w:rsidR="00A919C5" w:rsidRPr="00962380">
        <w:rPr>
          <w:rFonts w:ascii="Calibri" w:eastAsia="Calibri" w:hAnsi="Calibri" w:cs="Calibri"/>
          <w:bCs/>
        </w:rPr>
        <w:t>De</w:t>
      </w:r>
      <w:r w:rsidR="001613E2" w:rsidRPr="00962380">
        <w:rPr>
          <w:rFonts w:ascii="Calibri" w:eastAsia="Calibri" w:hAnsi="Calibri" w:cs="Calibri"/>
          <w:bCs/>
        </w:rPr>
        <w:t xml:space="preserve"> gegevens </w:t>
      </w:r>
      <w:r w:rsidR="00A919C5" w:rsidRPr="00962380">
        <w:rPr>
          <w:rFonts w:ascii="Calibri" w:eastAsia="Calibri" w:hAnsi="Calibri" w:cs="Calibri"/>
          <w:bCs/>
        </w:rPr>
        <w:t xml:space="preserve">zijn </w:t>
      </w:r>
      <w:r w:rsidR="001613E2" w:rsidRPr="00962380">
        <w:rPr>
          <w:rFonts w:ascii="Calibri" w:eastAsia="Calibri" w:hAnsi="Calibri" w:cs="Calibri"/>
          <w:bCs/>
        </w:rPr>
        <w:t xml:space="preserve">door meerdere personen geanalyseerd </w:t>
      </w:r>
      <w:r w:rsidR="006E63AB" w:rsidRPr="00962380">
        <w:rPr>
          <w:rFonts w:ascii="Calibri" w:eastAsia="Calibri" w:hAnsi="Calibri" w:cs="Calibri"/>
          <w:bCs/>
        </w:rPr>
        <w:t xml:space="preserve">om </w:t>
      </w:r>
      <w:r w:rsidR="001613E2" w:rsidRPr="00962380">
        <w:rPr>
          <w:rFonts w:ascii="Calibri" w:eastAsia="Calibri" w:hAnsi="Calibri" w:cs="Calibri"/>
          <w:bCs/>
        </w:rPr>
        <w:t xml:space="preserve">subjectieve </w:t>
      </w:r>
      <w:r w:rsidR="00822B9D">
        <w:rPr>
          <w:rFonts w:ascii="Calibri" w:eastAsia="Calibri" w:hAnsi="Calibri" w:cs="Calibri"/>
          <w:bCs/>
        </w:rPr>
        <w:t>beïnvloeding</w:t>
      </w:r>
      <w:r w:rsidR="006E63AB" w:rsidRPr="00962380">
        <w:rPr>
          <w:rFonts w:ascii="Calibri" w:eastAsia="Calibri" w:hAnsi="Calibri" w:cs="Calibri"/>
          <w:bCs/>
        </w:rPr>
        <w:t xml:space="preserve"> te</w:t>
      </w:r>
      <w:r w:rsidR="001613E2" w:rsidRPr="00962380">
        <w:rPr>
          <w:rFonts w:ascii="Calibri" w:eastAsia="Calibri" w:hAnsi="Calibri" w:cs="Calibri"/>
          <w:bCs/>
        </w:rPr>
        <w:t xml:space="preserve"> voorkomen. Door de intersubjectiviteit </w:t>
      </w:r>
      <w:r w:rsidR="002B62DB" w:rsidRPr="00962380">
        <w:rPr>
          <w:rFonts w:ascii="Calibri" w:eastAsia="Calibri" w:hAnsi="Calibri" w:cs="Calibri"/>
          <w:bCs/>
        </w:rPr>
        <w:t>is</w:t>
      </w:r>
      <w:r w:rsidR="001613E2" w:rsidRPr="00962380">
        <w:rPr>
          <w:rFonts w:ascii="Calibri" w:eastAsia="Calibri" w:hAnsi="Calibri" w:cs="Calibri"/>
          <w:bCs/>
        </w:rPr>
        <w:t xml:space="preserve"> de analyse </w:t>
      </w:r>
      <w:r w:rsidR="00A0332E">
        <w:rPr>
          <w:rFonts w:ascii="Calibri" w:eastAsia="Calibri" w:hAnsi="Calibri" w:cs="Calibri"/>
          <w:bCs/>
        </w:rPr>
        <w:t>objectiever</w:t>
      </w:r>
      <w:r w:rsidR="001613E2" w:rsidRPr="00962380">
        <w:rPr>
          <w:rFonts w:ascii="Calibri" w:eastAsia="Calibri" w:hAnsi="Calibri" w:cs="Calibri"/>
          <w:bCs/>
        </w:rPr>
        <w:t xml:space="preserve"> en betrouwbaar</w:t>
      </w:r>
      <w:r w:rsidR="00A0332E">
        <w:rPr>
          <w:rFonts w:ascii="Calibri" w:eastAsia="Calibri" w:hAnsi="Calibri" w:cs="Calibri"/>
          <w:bCs/>
        </w:rPr>
        <w:t>der</w:t>
      </w:r>
      <w:r w:rsidR="001613E2" w:rsidRPr="00962380">
        <w:rPr>
          <w:rFonts w:ascii="Calibri" w:eastAsia="Calibri" w:hAnsi="Calibri" w:cs="Calibri"/>
          <w:bCs/>
        </w:rPr>
        <w:t xml:space="preserve"> </w:t>
      </w:r>
      <w:r w:rsidR="002C0DBB" w:rsidRPr="00962380">
        <w:rPr>
          <w:rFonts w:ascii="Calibri" w:hAnsi="Calibri" w:cs="Calibri"/>
        </w:rPr>
        <w:t>(Migchelbrink, 2016).</w:t>
      </w:r>
    </w:p>
    <w:p w14:paraId="671956AA" w14:textId="34D48802" w:rsidR="00EC26A8" w:rsidRPr="00962380" w:rsidRDefault="000E5DB3" w:rsidP="0412206C">
      <w:r w:rsidRPr="00962380">
        <w:t xml:space="preserve">In </w:t>
      </w:r>
      <w:r w:rsidR="00A0332E" w:rsidRPr="00962380">
        <w:t>de</w:t>
      </w:r>
      <w:r w:rsidR="00B353C9" w:rsidRPr="00962380">
        <w:t xml:space="preserve"> vooronderzoek</w:t>
      </w:r>
      <w:r w:rsidR="008C2DC6">
        <w:t>s</w:t>
      </w:r>
      <w:r w:rsidR="00B353C9" w:rsidRPr="00962380">
        <w:t xml:space="preserve">fase </w:t>
      </w:r>
      <w:r w:rsidR="003A099B">
        <w:t xml:space="preserve">zijn </w:t>
      </w:r>
      <w:r w:rsidR="0098399A">
        <w:t xml:space="preserve">de </w:t>
      </w:r>
      <w:r w:rsidR="003A099B">
        <w:t xml:space="preserve">gegevens </w:t>
      </w:r>
      <w:r w:rsidR="00A96663">
        <w:t xml:space="preserve">van de stakeholders </w:t>
      </w:r>
      <w:r w:rsidR="003A099B">
        <w:t>verzameld</w:t>
      </w:r>
      <w:r w:rsidR="008F5D9C">
        <w:t xml:space="preserve"> </w:t>
      </w:r>
      <w:r w:rsidR="003A099B">
        <w:t xml:space="preserve">vanuit </w:t>
      </w:r>
      <w:r w:rsidR="00A96663">
        <w:t>het</w:t>
      </w:r>
      <w:r w:rsidR="003A099B">
        <w:t xml:space="preserve"> </w:t>
      </w:r>
      <w:r w:rsidR="008F5D9C">
        <w:t>groepsgesprek en interviews</w:t>
      </w:r>
      <w:r w:rsidR="00A006DF">
        <w:t>.</w:t>
      </w:r>
      <w:r w:rsidR="002F6D68">
        <w:t xml:space="preserve"> </w:t>
      </w:r>
      <w:r w:rsidR="00A006DF" w:rsidRPr="000D4B88">
        <w:rPr>
          <w:rFonts w:cstheme="minorHAnsi"/>
        </w:rPr>
        <w:t xml:space="preserve">Op die manier is triangulatie toegepast. </w:t>
      </w:r>
      <w:r w:rsidR="00A006DF">
        <w:rPr>
          <w:rFonts w:cstheme="minorHAnsi"/>
        </w:rPr>
        <w:t>Dat</w:t>
      </w:r>
      <w:r w:rsidR="00A006DF" w:rsidRPr="000D4B88">
        <w:rPr>
          <w:rFonts w:cstheme="minorHAnsi"/>
        </w:rPr>
        <w:t xml:space="preserve"> wil zeggen dat de behoefte </w:t>
      </w:r>
      <w:r w:rsidR="00ED6961">
        <w:rPr>
          <w:rFonts w:cstheme="minorHAnsi"/>
        </w:rPr>
        <w:t xml:space="preserve">van de studentcoaches </w:t>
      </w:r>
      <w:r w:rsidR="00A006DF" w:rsidRPr="000D4B88">
        <w:rPr>
          <w:rFonts w:cstheme="minorHAnsi"/>
        </w:rPr>
        <w:t xml:space="preserve">is onderzocht door gebruik te maken van verschillende databronnen en dataverzamelingstechnieken. </w:t>
      </w:r>
      <w:r w:rsidR="006C0226">
        <w:t>D</w:t>
      </w:r>
      <w:r w:rsidR="00784F36" w:rsidRPr="00962380">
        <w:t xml:space="preserve">e </w:t>
      </w:r>
      <w:r w:rsidR="00387E5B" w:rsidRPr="00962380">
        <w:t xml:space="preserve">verslaglegging </w:t>
      </w:r>
      <w:r w:rsidR="00B5165E">
        <w:t xml:space="preserve">van de gesprekken </w:t>
      </w:r>
      <w:r w:rsidR="006D17DD">
        <w:t>is</w:t>
      </w:r>
      <w:r w:rsidR="004107B3">
        <w:t xml:space="preserve"> gedaan door het maken van aantekening</w:t>
      </w:r>
      <w:r w:rsidR="001974A3">
        <w:t>en</w:t>
      </w:r>
      <w:r w:rsidR="004107B3">
        <w:t xml:space="preserve"> en het </w:t>
      </w:r>
      <w:r w:rsidR="00B9520F">
        <w:t xml:space="preserve">maken van </w:t>
      </w:r>
      <w:r w:rsidR="00CD2EB0">
        <w:t xml:space="preserve">audio </w:t>
      </w:r>
      <w:r w:rsidR="00B9520F">
        <w:t>opname</w:t>
      </w:r>
      <w:r w:rsidR="00CD2EB0">
        <w:t>s</w:t>
      </w:r>
      <w:r w:rsidR="00B9520F">
        <w:t>.</w:t>
      </w:r>
      <w:r w:rsidR="005972A5" w:rsidRPr="00962380">
        <w:t xml:space="preserve"> </w:t>
      </w:r>
      <w:r w:rsidR="00090C9B">
        <w:t xml:space="preserve">De gegevens zijn </w:t>
      </w:r>
      <w:r w:rsidR="00916431">
        <w:t>systematisch</w:t>
      </w:r>
      <w:r w:rsidR="00090C9B">
        <w:t xml:space="preserve"> vastgelegd</w:t>
      </w:r>
      <w:r w:rsidR="005A1A38" w:rsidRPr="00962380">
        <w:t xml:space="preserve"> </w:t>
      </w:r>
      <w:r w:rsidR="00EF7E00">
        <w:t xml:space="preserve">door gebruik te maken van </w:t>
      </w:r>
      <w:r w:rsidR="00BF55C6" w:rsidRPr="00962380">
        <w:t>de</w:t>
      </w:r>
      <w:r w:rsidR="00565771">
        <w:t xml:space="preserve"> analyse indeling</w:t>
      </w:r>
      <w:r w:rsidR="00916431">
        <w:t xml:space="preserve"> (bijlage 5</w:t>
      </w:r>
      <w:r w:rsidR="006E3B18">
        <w:t>)</w:t>
      </w:r>
      <w:r w:rsidR="00154362" w:rsidRPr="00962380">
        <w:t xml:space="preserve">. </w:t>
      </w:r>
      <w:r w:rsidR="00BF0FAD" w:rsidRPr="00962380">
        <w:t xml:space="preserve">Het uitwerken van het gesprek is direct </w:t>
      </w:r>
      <w:r w:rsidR="003269B4" w:rsidRPr="00962380">
        <w:t xml:space="preserve">na </w:t>
      </w:r>
      <w:r w:rsidR="00383FDC">
        <w:t xml:space="preserve">het </w:t>
      </w:r>
      <w:r w:rsidR="003269B4" w:rsidRPr="00962380">
        <w:t>gesprek gedaan</w:t>
      </w:r>
      <w:r w:rsidR="00AE63FF" w:rsidRPr="00962380">
        <w:t xml:space="preserve">. </w:t>
      </w:r>
      <w:r w:rsidR="002E6039" w:rsidRPr="00962380">
        <w:t>Door</w:t>
      </w:r>
      <w:r w:rsidR="00CE3CA1">
        <w:t>dat</w:t>
      </w:r>
      <w:r w:rsidR="002E6039" w:rsidRPr="00962380">
        <w:t xml:space="preserve"> de gegevens</w:t>
      </w:r>
      <w:r w:rsidR="00663979" w:rsidRPr="00962380">
        <w:t xml:space="preserve"> </w:t>
      </w:r>
      <w:r w:rsidR="00CE3CA1">
        <w:t xml:space="preserve">direct zijn verwerkt </w:t>
      </w:r>
      <w:r w:rsidR="00663979" w:rsidRPr="00962380">
        <w:t>is</w:t>
      </w:r>
      <w:r w:rsidR="002D4FB8" w:rsidRPr="00962380">
        <w:t xml:space="preserve"> voorkomen dat </w:t>
      </w:r>
      <w:r w:rsidR="00663979" w:rsidRPr="00962380">
        <w:t>zaken zijn</w:t>
      </w:r>
      <w:r w:rsidR="005972A5" w:rsidRPr="00962380">
        <w:t xml:space="preserve"> vergeten</w:t>
      </w:r>
      <w:r w:rsidR="00044E92" w:rsidRPr="00962380">
        <w:t xml:space="preserve"> </w:t>
      </w:r>
      <w:r w:rsidR="004B2487" w:rsidRPr="00962380">
        <w:t>(</w:t>
      </w:r>
      <w:r w:rsidR="00A9128D" w:rsidRPr="00CA3EFA">
        <w:rPr>
          <w:rFonts w:ascii="Calibri" w:eastAsia="Calibri" w:hAnsi="Calibri" w:cs="Calibri"/>
        </w:rPr>
        <w:t>Van der Donk &amp; Van Lanen, 2014).</w:t>
      </w:r>
      <w:r w:rsidR="00A9128D">
        <w:rPr>
          <w:rFonts w:ascii="Calibri" w:eastAsia="Calibri" w:hAnsi="Calibri" w:cs="Calibri"/>
        </w:rPr>
        <w:t xml:space="preserve"> </w:t>
      </w:r>
      <w:r w:rsidR="004A108C" w:rsidRPr="00962380">
        <w:t>De analyse is gedaan op een specifieke gerichte manier en samenvattende manier</w:t>
      </w:r>
      <w:r w:rsidR="00DD0AD0">
        <w:t xml:space="preserve">. </w:t>
      </w:r>
      <w:r w:rsidR="003B29D7" w:rsidRPr="00962380">
        <w:t xml:space="preserve">Dit houdt in dat de </w:t>
      </w:r>
      <w:r w:rsidR="00B366D9">
        <w:t xml:space="preserve">gegevens </w:t>
      </w:r>
      <w:r w:rsidR="00BF3C58" w:rsidRPr="00962380">
        <w:t>als eerste</w:t>
      </w:r>
      <w:r w:rsidR="00B22340" w:rsidRPr="00962380">
        <w:t xml:space="preserve"> zijn samengevat om de </w:t>
      </w:r>
      <w:r w:rsidR="00E11632" w:rsidRPr="00962380">
        <w:t>kernpunten</w:t>
      </w:r>
      <w:r w:rsidR="00B22340" w:rsidRPr="00962380">
        <w:t xml:space="preserve"> </w:t>
      </w:r>
      <w:r w:rsidR="007A49FB" w:rsidRPr="00962380">
        <w:t xml:space="preserve">in beeld te brengen. </w:t>
      </w:r>
      <w:r w:rsidR="00FA144C">
        <w:t>Het samenvatten</w:t>
      </w:r>
      <w:r w:rsidR="00AC652D">
        <w:t xml:space="preserve"> </w:t>
      </w:r>
      <w:r w:rsidR="006171C0">
        <w:t xml:space="preserve">gezamenlijk </w:t>
      </w:r>
      <w:r w:rsidR="00C778DD">
        <w:t>uitgevoerd</w:t>
      </w:r>
      <w:r w:rsidR="00FA144C">
        <w:t xml:space="preserve"> </w:t>
      </w:r>
      <w:r w:rsidR="00760631">
        <w:t>om de validiteit en betrouwbaarheid te vergroten</w:t>
      </w:r>
      <w:r w:rsidR="00747DD2" w:rsidRPr="00962380">
        <w:t xml:space="preserve"> </w:t>
      </w:r>
      <w:r w:rsidR="002C0DBB" w:rsidRPr="00962380">
        <w:rPr>
          <w:rFonts w:ascii="Calibri" w:hAnsi="Calibri" w:cs="Calibri"/>
        </w:rPr>
        <w:t xml:space="preserve">(Migchelbrink, 2016). </w:t>
      </w:r>
      <w:r w:rsidR="00BB7974">
        <w:rPr>
          <w:rFonts w:ascii="Calibri" w:hAnsi="Calibri" w:cs="Calibri"/>
        </w:rPr>
        <w:t xml:space="preserve">De kernpunten van de gegevens uit het groepsgesprek </w:t>
      </w:r>
      <w:r w:rsidR="008F7F75">
        <w:rPr>
          <w:rFonts w:ascii="Calibri" w:hAnsi="Calibri" w:cs="Calibri"/>
        </w:rPr>
        <w:t xml:space="preserve">en de interviews zijn samengevoegd. </w:t>
      </w:r>
      <w:r w:rsidR="00916D6F" w:rsidRPr="00962380">
        <w:t>Vervolgens</w:t>
      </w:r>
      <w:r w:rsidR="006E223C">
        <w:t xml:space="preserve"> </w:t>
      </w:r>
      <w:r w:rsidR="001776DD">
        <w:t xml:space="preserve">is </w:t>
      </w:r>
      <w:r w:rsidR="00777135">
        <w:t xml:space="preserve">gezamenlijk </w:t>
      </w:r>
      <w:r w:rsidR="00C33F8A">
        <w:t xml:space="preserve">de </w:t>
      </w:r>
      <w:r w:rsidR="00296DDF" w:rsidRPr="00962380">
        <w:t xml:space="preserve">specifieke analyse </w:t>
      </w:r>
      <w:r w:rsidR="00C33F8A">
        <w:t>uitgevoerd</w:t>
      </w:r>
      <w:r w:rsidR="008F7F75">
        <w:t>.</w:t>
      </w:r>
      <w:r w:rsidR="00C75223">
        <w:t xml:space="preserve"> </w:t>
      </w:r>
      <w:r w:rsidR="00C33F8A">
        <w:t>De</w:t>
      </w:r>
      <w:r w:rsidR="00DA443F">
        <w:t xml:space="preserve"> </w:t>
      </w:r>
      <w:r w:rsidR="000C7F04">
        <w:t xml:space="preserve">analyse richt zich op </w:t>
      </w:r>
      <w:r w:rsidR="00AF2FF6">
        <w:t xml:space="preserve">punten die in bijlage 5 zijn opgesteld. </w:t>
      </w:r>
      <w:r w:rsidR="00C92F35">
        <w:t>Bij de</w:t>
      </w:r>
      <w:r w:rsidR="00EE02B5" w:rsidRPr="00962380">
        <w:t xml:space="preserve"> analyse</w:t>
      </w:r>
      <w:r w:rsidR="0076094C" w:rsidRPr="00962380">
        <w:t xml:space="preserve"> </w:t>
      </w:r>
      <w:r w:rsidR="00426F59" w:rsidRPr="00962380">
        <w:t>is</w:t>
      </w:r>
      <w:r w:rsidR="0076094C" w:rsidRPr="00962380">
        <w:t xml:space="preserve"> gezocht naar patronen, frequentie</w:t>
      </w:r>
      <w:r w:rsidR="00010B69">
        <w:t xml:space="preserve"> en</w:t>
      </w:r>
      <w:r w:rsidR="0076094C" w:rsidRPr="00962380">
        <w:t xml:space="preserve"> tegenstellingen </w:t>
      </w:r>
      <w:r w:rsidR="00264B86">
        <w:t xml:space="preserve">van de gegevens. </w:t>
      </w:r>
    </w:p>
    <w:p w14:paraId="3F410652" w14:textId="28D8504C" w:rsidR="005F47A9" w:rsidRPr="00962380" w:rsidRDefault="00E6594C" w:rsidP="0412206C">
      <w:r w:rsidRPr="00962380">
        <w:t>De data</w:t>
      </w:r>
      <w:r w:rsidR="00D02DDD">
        <w:t xml:space="preserve"> bij de SWOT-analyse</w:t>
      </w:r>
      <w:r w:rsidRPr="00962380">
        <w:t xml:space="preserve"> is vergaard op basis van individuele formulieren</w:t>
      </w:r>
      <w:r w:rsidR="00317435" w:rsidRPr="00962380">
        <w:t xml:space="preserve"> (bijlage </w:t>
      </w:r>
      <w:r w:rsidR="00DE3E57">
        <w:t>6</w:t>
      </w:r>
      <w:r w:rsidR="00317435" w:rsidRPr="00962380">
        <w:t>)</w:t>
      </w:r>
      <w:r w:rsidRPr="00962380">
        <w:t xml:space="preserve"> en </w:t>
      </w:r>
      <w:r w:rsidR="00F14CCD" w:rsidRPr="00962380">
        <w:t xml:space="preserve">gezamenlijk </w:t>
      </w:r>
      <w:r w:rsidR="00037FE2" w:rsidRPr="00962380">
        <w:t>invullen</w:t>
      </w:r>
      <w:r w:rsidR="00F14CCD" w:rsidRPr="00962380">
        <w:t xml:space="preserve"> van de SWOT</w:t>
      </w:r>
      <w:r w:rsidR="00CF65DD" w:rsidRPr="00962380">
        <w:t>-</w:t>
      </w:r>
      <w:r w:rsidR="00F14CCD" w:rsidRPr="00962380">
        <w:t>analyse op een flap</w:t>
      </w:r>
      <w:r w:rsidR="00BB240D">
        <w:t>-</w:t>
      </w:r>
      <w:r w:rsidR="00F14CCD" w:rsidRPr="00962380">
        <w:t>over</w:t>
      </w:r>
      <w:r w:rsidR="00317435" w:rsidRPr="00962380">
        <w:t xml:space="preserve"> (bijlage </w:t>
      </w:r>
      <w:r w:rsidR="00DE3E57">
        <w:t>7</w:t>
      </w:r>
      <w:r w:rsidR="00317435" w:rsidRPr="00962380">
        <w:t>)</w:t>
      </w:r>
      <w:r w:rsidR="00F14CCD" w:rsidRPr="00962380">
        <w:t xml:space="preserve">. </w:t>
      </w:r>
      <w:r w:rsidR="008B4918" w:rsidRPr="00962380">
        <w:t>Daarnaast is</w:t>
      </w:r>
      <w:r w:rsidR="00CF65DD" w:rsidRPr="00962380">
        <w:t xml:space="preserve"> </w:t>
      </w:r>
      <w:r w:rsidR="003A156B">
        <w:t xml:space="preserve">de uitvoering </w:t>
      </w:r>
      <w:r w:rsidR="00F14CCD" w:rsidRPr="00962380">
        <w:t xml:space="preserve">van de </w:t>
      </w:r>
      <w:r w:rsidR="00235149" w:rsidRPr="00962380">
        <w:t>SWOT-analyse</w:t>
      </w:r>
      <w:r w:rsidR="008B6791" w:rsidRPr="00962380">
        <w:t xml:space="preserve"> opgenomen met een videorecorder. </w:t>
      </w:r>
      <w:r w:rsidR="00D651B6" w:rsidRPr="00962380">
        <w:t xml:space="preserve">Bij de </w:t>
      </w:r>
      <w:r w:rsidR="00F21850" w:rsidRPr="00962380">
        <w:t>SWOT-analyse</w:t>
      </w:r>
      <w:r w:rsidR="00D651B6" w:rsidRPr="00962380">
        <w:t xml:space="preserve"> </w:t>
      </w:r>
      <w:r w:rsidR="002017FB" w:rsidRPr="00962380">
        <w:t xml:space="preserve">is </w:t>
      </w:r>
      <w:r w:rsidR="00582730" w:rsidRPr="00962380">
        <w:t xml:space="preserve">eerst individueel en vervolgens met de groep </w:t>
      </w:r>
      <w:r w:rsidR="00317435" w:rsidRPr="00962380">
        <w:t>op een flap</w:t>
      </w:r>
      <w:r w:rsidR="000E7973">
        <w:t>-</w:t>
      </w:r>
      <w:r w:rsidR="00317435" w:rsidRPr="00962380">
        <w:t xml:space="preserve">over </w:t>
      </w:r>
      <w:r w:rsidR="009C4EA1" w:rsidRPr="00962380">
        <w:t>e</w:t>
      </w:r>
      <w:r w:rsidR="00F21850" w:rsidRPr="00962380">
        <w:t>en</w:t>
      </w:r>
      <w:r w:rsidR="009C4EA1" w:rsidRPr="00962380">
        <w:t xml:space="preserve"> </w:t>
      </w:r>
      <w:r w:rsidR="002020A2" w:rsidRPr="00962380">
        <w:t>prioritering</w:t>
      </w:r>
      <w:r w:rsidR="009C4EA1" w:rsidRPr="00962380">
        <w:t xml:space="preserve"> gegeven </w:t>
      </w:r>
      <w:r w:rsidR="005B1032" w:rsidRPr="00962380">
        <w:t>van</w:t>
      </w:r>
      <w:r w:rsidR="009C4EA1" w:rsidRPr="00962380">
        <w:t xml:space="preserve"> de punten</w:t>
      </w:r>
      <w:r w:rsidR="00930D80">
        <w:t xml:space="preserve">. </w:t>
      </w:r>
      <w:r w:rsidR="00D71496">
        <w:t xml:space="preserve">Daarnaast is </w:t>
      </w:r>
      <w:r w:rsidR="001426E6">
        <w:t xml:space="preserve">met de deelnemers </w:t>
      </w:r>
      <w:r w:rsidR="00D71496">
        <w:t xml:space="preserve">gezocht naar verbanden </w:t>
      </w:r>
      <w:r w:rsidR="004175B3">
        <w:t xml:space="preserve">tussen </w:t>
      </w:r>
      <w:r w:rsidR="001426E6">
        <w:t xml:space="preserve">de punten </w:t>
      </w:r>
      <w:r w:rsidR="004175B3">
        <w:t>aan de hand van de confrontatiematri</w:t>
      </w:r>
      <w:r w:rsidR="009315AA">
        <w:t xml:space="preserve">x. </w:t>
      </w:r>
    </w:p>
    <w:p w14:paraId="1E8A7BE4" w14:textId="6CAA8AD9" w:rsidR="009F60B5" w:rsidRPr="0091311B" w:rsidRDefault="00120747" w:rsidP="0091311B">
      <w:r>
        <w:t xml:space="preserve">Bij de VAS zijn </w:t>
      </w:r>
      <w:r w:rsidR="00235789">
        <w:t>vragenlijsten</w:t>
      </w:r>
      <w:r w:rsidR="002572FC" w:rsidRPr="00962380">
        <w:t xml:space="preserve"> afgenomen</w:t>
      </w:r>
      <w:r w:rsidR="00B542ED" w:rsidRPr="00962380">
        <w:t xml:space="preserve"> (bijlage </w:t>
      </w:r>
      <w:r w:rsidR="00BB240D">
        <w:t>8</w:t>
      </w:r>
      <w:r w:rsidR="00B542ED" w:rsidRPr="00962380">
        <w:t>)</w:t>
      </w:r>
      <w:r w:rsidR="00497EE3" w:rsidRPr="00962380">
        <w:t xml:space="preserve">. De data </w:t>
      </w:r>
      <w:r w:rsidR="00DA6C20">
        <w:t xml:space="preserve">uit de vragenlijsten </w:t>
      </w:r>
      <w:r w:rsidR="002D1840">
        <w:t xml:space="preserve">zijn </w:t>
      </w:r>
      <w:r w:rsidR="00497EE3" w:rsidRPr="00962380">
        <w:t>verwerkt in grafiek</w:t>
      </w:r>
      <w:r w:rsidR="002D1840">
        <w:t>en</w:t>
      </w:r>
      <w:r w:rsidR="00497EE3" w:rsidRPr="00962380">
        <w:t xml:space="preserve">. </w:t>
      </w:r>
      <w:r w:rsidR="00CF2609">
        <w:t>In de grafiek</w:t>
      </w:r>
      <w:r w:rsidR="000547C6">
        <w:t>en</w:t>
      </w:r>
      <w:r w:rsidR="00CF2609">
        <w:t xml:space="preserve"> zijn de uitkomsten </w:t>
      </w:r>
      <w:r w:rsidR="000547C6">
        <w:t xml:space="preserve">uit de vragenlijsten </w:t>
      </w:r>
      <w:r w:rsidR="00CF2609">
        <w:t>visueel weer</w:t>
      </w:r>
      <w:r w:rsidR="00CF2609">
        <w:lastRenderedPageBreak/>
        <w:t>geven</w:t>
      </w:r>
      <w:r w:rsidR="007C45B7" w:rsidRPr="00962380">
        <w:t xml:space="preserve">. </w:t>
      </w:r>
      <w:r w:rsidR="00CF2609">
        <w:t xml:space="preserve">Op manier </w:t>
      </w:r>
      <w:r w:rsidR="00C24A1C">
        <w:t>is het mogelijk om een trend te zien</w:t>
      </w:r>
      <w:r w:rsidR="00693F6D">
        <w:t xml:space="preserve"> tussen de</w:t>
      </w:r>
      <w:r w:rsidR="008C021E">
        <w:t xml:space="preserve"> begin- </w:t>
      </w:r>
      <w:r w:rsidR="00693F6D">
        <w:t>en</w:t>
      </w:r>
      <w:r w:rsidR="00E834FD">
        <w:t xml:space="preserve"> </w:t>
      </w:r>
      <w:r w:rsidR="008C021E">
        <w:t xml:space="preserve">eind </w:t>
      </w:r>
      <w:r w:rsidR="00693F6D">
        <w:t>meting</w:t>
      </w:r>
      <w:r w:rsidR="000547C6">
        <w:t>en</w:t>
      </w:r>
      <w:r w:rsidR="007C45B7" w:rsidRPr="00962380">
        <w:t>.</w:t>
      </w:r>
      <w:r w:rsidR="008F7615" w:rsidRPr="00962380">
        <w:t xml:space="preserve"> Op de vragenlijst is ruimte voor een toelichting per meting.</w:t>
      </w:r>
      <w:r w:rsidR="0089524F" w:rsidRPr="00962380">
        <w:t xml:space="preserve"> De toelich</w:t>
      </w:r>
      <w:r w:rsidR="009005C0" w:rsidRPr="00962380">
        <w:t>ting is tijdens de training besproken</w:t>
      </w:r>
      <w:r w:rsidR="00435E92" w:rsidRPr="00962380">
        <w:t xml:space="preserve"> en vervolgens zijn de deelnemers tot een overeenstemming gekomen. De </w:t>
      </w:r>
      <w:r w:rsidR="00DF7CA5">
        <w:t>overeenstemming</w:t>
      </w:r>
      <w:r w:rsidR="00435E92" w:rsidRPr="00962380">
        <w:t xml:space="preserve"> </w:t>
      </w:r>
      <w:r w:rsidR="00F641B1">
        <w:t xml:space="preserve">van de toelichting </w:t>
      </w:r>
      <w:r w:rsidR="00435E92" w:rsidRPr="00962380">
        <w:t>zijn in de resultaten gekoppeld</w:t>
      </w:r>
      <w:r w:rsidR="00235789">
        <w:t xml:space="preserve"> </w:t>
      </w:r>
      <w:r w:rsidR="005E74BF">
        <w:t xml:space="preserve">aan de </w:t>
      </w:r>
      <w:r w:rsidR="00C34144">
        <w:t xml:space="preserve">uitkomsten </w:t>
      </w:r>
      <w:r w:rsidR="00235789">
        <w:t>en ge</w:t>
      </w:r>
      <w:r w:rsidR="002935C6">
        <w:t>eft</w:t>
      </w:r>
      <w:r w:rsidR="00235789">
        <w:t xml:space="preserve"> een algemeen beeld van de scores</w:t>
      </w:r>
      <w:r w:rsidR="002935C6">
        <w:t xml:space="preserve"> van de groep.</w:t>
      </w:r>
      <w:r w:rsidR="00235789">
        <w:t xml:space="preserve"> </w:t>
      </w:r>
    </w:p>
    <w:p w14:paraId="755A0517" w14:textId="60DE051B" w:rsidR="00886FAC" w:rsidRDefault="002D2597" w:rsidP="00886FAC">
      <w:pPr>
        <w:pStyle w:val="Heading1"/>
      </w:pPr>
      <w:bookmarkStart w:id="28" w:name="_Toc523700133"/>
      <w:r>
        <w:t>Vooronderzoek</w:t>
      </w:r>
      <w:r w:rsidR="002274C1">
        <w:t>s</w:t>
      </w:r>
      <w:r w:rsidR="001C4D67">
        <w:t>fase</w:t>
      </w:r>
      <w:bookmarkEnd w:id="28"/>
    </w:p>
    <w:p w14:paraId="74F56936" w14:textId="05D241EB" w:rsidR="0059116F" w:rsidRPr="0059116F" w:rsidRDefault="0059116F" w:rsidP="0059116F">
      <w:r>
        <w:rPr>
          <w:noProof/>
          <w:lang w:eastAsia="nl-NL"/>
        </w:rPr>
        <w:drawing>
          <wp:inline distT="0" distB="0" distL="0" distR="0" wp14:anchorId="6E378D3D" wp14:editId="02CB7B49">
            <wp:extent cx="5305646" cy="425302"/>
            <wp:effectExtent l="19050" t="38100" r="28575" b="5143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C76E315" w14:textId="4DE28F37" w:rsidR="00E66273" w:rsidRPr="00D2420D" w:rsidRDefault="001C4D67" w:rsidP="00D2420D">
      <w:pPr>
        <w:rPr>
          <w:i/>
          <w:color w:val="4472C4" w:themeColor="accent1"/>
        </w:rPr>
      </w:pPr>
      <w:bookmarkStart w:id="29" w:name="_Toc523561080"/>
      <w:r w:rsidRPr="002A2C1F">
        <w:rPr>
          <w:i/>
          <w:color w:val="4472C4" w:themeColor="accent1"/>
        </w:rPr>
        <w:t>Deelvraag</w:t>
      </w:r>
      <w:r w:rsidR="00C26EF7" w:rsidRPr="002A2C1F">
        <w:rPr>
          <w:i/>
          <w:color w:val="4472C4" w:themeColor="accent1"/>
        </w:rPr>
        <w:t xml:space="preserve"> 1</w:t>
      </w:r>
      <w:r w:rsidR="008211A1" w:rsidRPr="002A2C1F">
        <w:rPr>
          <w:i/>
          <w:color w:val="4472C4" w:themeColor="accent1"/>
        </w:rPr>
        <w:t>: w</w:t>
      </w:r>
      <w:r w:rsidRPr="002A2C1F">
        <w:rPr>
          <w:i/>
          <w:color w:val="4472C4" w:themeColor="accent1"/>
        </w:rPr>
        <w:t xml:space="preserve">at zijn de interventie criteria op basis van de behoeftes van </w:t>
      </w:r>
      <w:r w:rsidR="00FF79E7" w:rsidRPr="002A2C1F">
        <w:rPr>
          <w:i/>
          <w:color w:val="4472C4" w:themeColor="accent1"/>
        </w:rPr>
        <w:t xml:space="preserve">de </w:t>
      </w:r>
      <w:r w:rsidR="003F5CAC" w:rsidRPr="002A2C1F">
        <w:rPr>
          <w:i/>
          <w:color w:val="4472C4" w:themeColor="accent1"/>
        </w:rPr>
        <w:t>stakeholders</w:t>
      </w:r>
      <w:r w:rsidRPr="002A2C1F">
        <w:rPr>
          <w:i/>
          <w:color w:val="4472C4" w:themeColor="accent1"/>
        </w:rPr>
        <w:t xml:space="preserve"> voor de coaching van studenten met AD</w:t>
      </w:r>
      <w:r w:rsidR="00525D0C" w:rsidRPr="002A2C1F">
        <w:rPr>
          <w:i/>
          <w:color w:val="4472C4" w:themeColor="accent1"/>
        </w:rPr>
        <w:t>(</w:t>
      </w:r>
      <w:r w:rsidRPr="002A2C1F">
        <w:rPr>
          <w:i/>
          <w:color w:val="4472C4" w:themeColor="accent1"/>
        </w:rPr>
        <w:t>H</w:t>
      </w:r>
      <w:r w:rsidR="00525D0C" w:rsidRPr="002A2C1F">
        <w:rPr>
          <w:i/>
          <w:color w:val="4472C4" w:themeColor="accent1"/>
        </w:rPr>
        <w:t>)</w:t>
      </w:r>
      <w:r w:rsidRPr="002A2C1F">
        <w:rPr>
          <w:i/>
          <w:color w:val="4472C4" w:themeColor="accent1"/>
        </w:rPr>
        <w:t>D?</w:t>
      </w:r>
      <w:bookmarkEnd w:id="29"/>
    </w:p>
    <w:p w14:paraId="01EB902D" w14:textId="46F5CD07" w:rsidR="008211A1" w:rsidRDefault="008211A1" w:rsidP="008211A1">
      <w:pPr>
        <w:pStyle w:val="Heading2"/>
      </w:pPr>
      <w:bookmarkStart w:id="30" w:name="_Toc523700134"/>
      <w:r>
        <w:t>Resultaten</w:t>
      </w:r>
      <w:bookmarkEnd w:id="30"/>
      <w:r w:rsidR="000268BD">
        <w:t xml:space="preserve"> </w:t>
      </w:r>
    </w:p>
    <w:p w14:paraId="1D560D1F" w14:textId="7F334621" w:rsidR="00B31874" w:rsidRPr="00FB57AE" w:rsidRDefault="00B31874" w:rsidP="00B31874">
      <w:r w:rsidRPr="00FB57AE">
        <w:t>In de resultaten</w:t>
      </w:r>
      <w:r w:rsidR="00A0099A" w:rsidRPr="00FB57AE">
        <w:t xml:space="preserve"> zijn</w:t>
      </w:r>
      <w:r w:rsidRPr="00FB57AE">
        <w:t xml:space="preserve"> de uitkomsten bes</w:t>
      </w:r>
      <w:r w:rsidR="00A0099A" w:rsidRPr="00FB57AE">
        <w:t xml:space="preserve">chreven </w:t>
      </w:r>
      <w:r w:rsidRPr="00FB57AE">
        <w:t xml:space="preserve">aan de hand van de thema´s die </w:t>
      </w:r>
      <w:r w:rsidR="00BE6A84" w:rsidRPr="00FB57AE">
        <w:t>besproken</w:t>
      </w:r>
      <w:r w:rsidRPr="00FB57AE">
        <w:t xml:space="preserve"> zijn in de interviews en </w:t>
      </w:r>
      <w:r w:rsidR="00F61C44" w:rsidRPr="00FB57AE">
        <w:t xml:space="preserve">het </w:t>
      </w:r>
      <w:r w:rsidR="00A0099A" w:rsidRPr="00FB57AE">
        <w:t xml:space="preserve">groepsgesprek. </w:t>
      </w:r>
      <w:r w:rsidR="00991A56" w:rsidRPr="00FB57AE">
        <w:t>Per onderwerp is als eerste de</w:t>
      </w:r>
      <w:r w:rsidR="00A0099A" w:rsidRPr="00FB57AE">
        <w:t xml:space="preserve"> huidige situatie beschreven gevolgd door de gewenste situatie.</w:t>
      </w:r>
      <w:r w:rsidR="007D6A16" w:rsidRPr="00FB57AE">
        <w:t xml:space="preserve"> Voor een voorbeeld van de uitkomsten zie bijlage </w:t>
      </w:r>
      <w:r w:rsidR="00D51970">
        <w:t>9</w:t>
      </w:r>
      <w:r w:rsidR="007D6A16" w:rsidRPr="00FB57AE">
        <w:t>.</w:t>
      </w:r>
    </w:p>
    <w:p w14:paraId="75F14D89" w14:textId="0B7A798E" w:rsidR="00F01069" w:rsidRPr="00FB57AE" w:rsidRDefault="00F01069" w:rsidP="00F01069">
      <w:pPr>
        <w:pStyle w:val="NormalWeb"/>
        <w:spacing w:before="0" w:beforeAutospacing="0" w:after="0" w:afterAutospacing="0"/>
        <w:rPr>
          <w:rFonts w:ascii="Calibri" w:hAnsi="Calibri" w:cs="Calibri"/>
          <w:b/>
          <w:sz w:val="22"/>
          <w:szCs w:val="22"/>
        </w:rPr>
      </w:pPr>
      <w:r w:rsidRPr="00FB57AE">
        <w:rPr>
          <w:rFonts w:ascii="Calibri" w:hAnsi="Calibri" w:cs="Calibri"/>
          <w:b/>
          <w:sz w:val="22"/>
          <w:szCs w:val="22"/>
        </w:rPr>
        <w:t>Inhoud</w:t>
      </w:r>
      <w:r w:rsidR="000F3772" w:rsidRPr="00FB57AE">
        <w:rPr>
          <w:rFonts w:ascii="Calibri" w:hAnsi="Calibri" w:cs="Calibri"/>
          <w:b/>
          <w:sz w:val="22"/>
          <w:szCs w:val="22"/>
        </w:rPr>
        <w:t xml:space="preserve"> van de interventie</w:t>
      </w:r>
    </w:p>
    <w:p w14:paraId="6A5AA981" w14:textId="144B2055" w:rsidR="007B32CB" w:rsidRPr="00FB57AE" w:rsidRDefault="007B32CB" w:rsidP="000874B4">
      <w:pPr>
        <w:spacing w:line="240" w:lineRule="auto"/>
        <w:rPr>
          <w:rFonts w:ascii="Calibri" w:hAnsi="Calibri" w:cs="Calibri"/>
          <w:i/>
        </w:rPr>
      </w:pPr>
      <w:r w:rsidRPr="00FB57AE">
        <w:rPr>
          <w:rFonts w:ascii="Calibri" w:hAnsi="Calibri" w:cs="Calibri"/>
          <w:i/>
        </w:rPr>
        <w:t>Coachgesprek</w:t>
      </w:r>
    </w:p>
    <w:p w14:paraId="6BB86BC7" w14:textId="3EF46BC7" w:rsidR="00624962" w:rsidRPr="00FB57AE" w:rsidRDefault="00AC5CA9" w:rsidP="000874B4">
      <w:pPr>
        <w:spacing w:line="240" w:lineRule="auto"/>
        <w:rPr>
          <w:rFonts w:ascii="Calibri" w:hAnsi="Calibri" w:cs="Calibri"/>
        </w:rPr>
      </w:pPr>
      <w:r>
        <w:rPr>
          <w:rFonts w:ascii="Calibri" w:hAnsi="Calibri" w:cs="Calibri"/>
        </w:rPr>
        <w:t>De</w:t>
      </w:r>
      <w:r w:rsidR="004D66F9" w:rsidRPr="00FB57AE">
        <w:rPr>
          <w:rFonts w:ascii="Calibri" w:hAnsi="Calibri" w:cs="Calibri"/>
        </w:rPr>
        <w:t xml:space="preserve"> stakeholders geven aan dat studenten </w:t>
      </w:r>
      <w:r w:rsidR="00F938FF" w:rsidRPr="00FB57AE">
        <w:rPr>
          <w:rFonts w:ascii="Calibri" w:hAnsi="Calibri" w:cs="Calibri"/>
        </w:rPr>
        <w:t>met AD</w:t>
      </w:r>
      <w:r w:rsidR="00586F5C" w:rsidRPr="00FB57AE">
        <w:rPr>
          <w:rFonts w:ascii="Calibri" w:hAnsi="Calibri" w:cs="Calibri"/>
        </w:rPr>
        <w:t>(</w:t>
      </w:r>
      <w:r w:rsidR="00F938FF" w:rsidRPr="00FB57AE">
        <w:rPr>
          <w:rFonts w:ascii="Calibri" w:hAnsi="Calibri" w:cs="Calibri"/>
        </w:rPr>
        <w:t>H</w:t>
      </w:r>
      <w:r w:rsidR="00586F5C" w:rsidRPr="00FB57AE">
        <w:rPr>
          <w:rFonts w:ascii="Calibri" w:hAnsi="Calibri" w:cs="Calibri"/>
        </w:rPr>
        <w:t>)</w:t>
      </w:r>
      <w:r w:rsidR="00F938FF" w:rsidRPr="00FB57AE">
        <w:rPr>
          <w:rFonts w:ascii="Calibri" w:hAnsi="Calibri" w:cs="Calibri"/>
        </w:rPr>
        <w:t xml:space="preserve">D in gesprekken </w:t>
      </w:r>
      <w:r w:rsidR="008A1785" w:rsidRPr="00FB57AE">
        <w:rPr>
          <w:rFonts w:ascii="Calibri" w:hAnsi="Calibri" w:cs="Calibri"/>
        </w:rPr>
        <w:t>moeite hebben o</w:t>
      </w:r>
      <w:r w:rsidR="00222D70" w:rsidRPr="00FB57AE">
        <w:rPr>
          <w:rFonts w:ascii="Calibri" w:hAnsi="Calibri" w:cs="Calibri"/>
        </w:rPr>
        <w:t>m</w:t>
      </w:r>
      <w:r w:rsidR="008A1785" w:rsidRPr="00FB57AE">
        <w:rPr>
          <w:rFonts w:ascii="Calibri" w:hAnsi="Calibri" w:cs="Calibri"/>
        </w:rPr>
        <w:t xml:space="preserve"> de rode draad van het gesprek vast te houden. </w:t>
      </w:r>
      <w:r w:rsidR="003E3219">
        <w:rPr>
          <w:rFonts w:ascii="Calibri" w:hAnsi="Calibri" w:cs="Calibri"/>
        </w:rPr>
        <w:t xml:space="preserve">De </w:t>
      </w:r>
      <w:r w:rsidR="00A51F11" w:rsidRPr="00FB57AE">
        <w:rPr>
          <w:rFonts w:ascii="Calibri" w:hAnsi="Calibri" w:cs="Calibri"/>
        </w:rPr>
        <w:t>stude</w:t>
      </w:r>
      <w:r w:rsidR="00457D2B" w:rsidRPr="00FB57AE">
        <w:rPr>
          <w:rFonts w:ascii="Calibri" w:hAnsi="Calibri" w:cs="Calibri"/>
        </w:rPr>
        <w:t>n</w:t>
      </w:r>
      <w:r w:rsidR="00A51F11" w:rsidRPr="00FB57AE">
        <w:rPr>
          <w:rFonts w:ascii="Calibri" w:hAnsi="Calibri" w:cs="Calibri"/>
        </w:rPr>
        <w:t>tcoach</w:t>
      </w:r>
      <w:r w:rsidR="007656A6">
        <w:rPr>
          <w:rFonts w:ascii="Calibri" w:hAnsi="Calibri" w:cs="Calibri"/>
        </w:rPr>
        <w:t>es</w:t>
      </w:r>
      <w:r w:rsidR="00A51F11" w:rsidRPr="00FB57AE">
        <w:rPr>
          <w:rFonts w:ascii="Calibri" w:hAnsi="Calibri" w:cs="Calibri"/>
        </w:rPr>
        <w:t xml:space="preserve"> ge</w:t>
      </w:r>
      <w:r w:rsidR="003E3219">
        <w:rPr>
          <w:rFonts w:ascii="Calibri" w:hAnsi="Calibri" w:cs="Calibri"/>
        </w:rPr>
        <w:t>ven</w:t>
      </w:r>
      <w:r w:rsidR="00A51F11" w:rsidRPr="00FB57AE">
        <w:rPr>
          <w:rFonts w:ascii="Calibri" w:hAnsi="Calibri" w:cs="Calibri"/>
        </w:rPr>
        <w:t xml:space="preserve"> aan dat de student </w:t>
      </w:r>
      <w:r w:rsidR="007656A6">
        <w:rPr>
          <w:rFonts w:ascii="Calibri" w:hAnsi="Calibri" w:cs="Calibri"/>
        </w:rPr>
        <w:t>van hak op de tak springt</w:t>
      </w:r>
      <w:r w:rsidR="000F2EDF">
        <w:rPr>
          <w:rFonts w:ascii="Calibri" w:hAnsi="Calibri" w:cs="Calibri"/>
        </w:rPr>
        <w:t xml:space="preserve"> in gesprekken</w:t>
      </w:r>
      <w:r w:rsidR="00A51F11" w:rsidRPr="00FB57AE">
        <w:rPr>
          <w:rFonts w:ascii="Calibri" w:hAnsi="Calibri" w:cs="Calibri"/>
        </w:rPr>
        <w:t xml:space="preserve"> en </w:t>
      </w:r>
      <w:r w:rsidR="00557965">
        <w:rPr>
          <w:rFonts w:ascii="Calibri" w:hAnsi="Calibri" w:cs="Calibri"/>
        </w:rPr>
        <w:t xml:space="preserve">zich </w:t>
      </w:r>
      <w:r w:rsidR="005900A2">
        <w:rPr>
          <w:rFonts w:ascii="Calibri" w:hAnsi="Calibri" w:cs="Calibri"/>
        </w:rPr>
        <w:t xml:space="preserve">kan </w:t>
      </w:r>
      <w:r w:rsidR="00557965">
        <w:rPr>
          <w:rFonts w:ascii="Calibri" w:hAnsi="Calibri" w:cs="Calibri"/>
        </w:rPr>
        <w:t>verlie</w:t>
      </w:r>
      <w:r w:rsidR="005900A2">
        <w:rPr>
          <w:rFonts w:ascii="Calibri" w:hAnsi="Calibri" w:cs="Calibri"/>
        </w:rPr>
        <w:t>zen</w:t>
      </w:r>
      <w:r w:rsidR="00557965">
        <w:rPr>
          <w:rFonts w:ascii="Calibri" w:hAnsi="Calibri" w:cs="Calibri"/>
        </w:rPr>
        <w:t xml:space="preserve"> in de</w:t>
      </w:r>
      <w:r w:rsidR="00A51F11" w:rsidRPr="00FB57AE">
        <w:rPr>
          <w:rFonts w:ascii="Calibri" w:hAnsi="Calibri" w:cs="Calibri"/>
        </w:rPr>
        <w:t xml:space="preserve"> details. De studentcoaches</w:t>
      </w:r>
      <w:r w:rsidR="00457D2B" w:rsidRPr="00FB57AE">
        <w:rPr>
          <w:rFonts w:ascii="Calibri" w:hAnsi="Calibri" w:cs="Calibri"/>
        </w:rPr>
        <w:t xml:space="preserve"> </w:t>
      </w:r>
      <w:r w:rsidR="00766D62" w:rsidRPr="00FB57AE">
        <w:rPr>
          <w:rFonts w:ascii="Calibri" w:hAnsi="Calibri" w:cs="Calibri"/>
        </w:rPr>
        <w:t>zijn het erover eens dat ze</w:t>
      </w:r>
      <w:r w:rsidR="00457D2B" w:rsidRPr="00FB57AE">
        <w:rPr>
          <w:rFonts w:ascii="Calibri" w:hAnsi="Calibri" w:cs="Calibri"/>
        </w:rPr>
        <w:t xml:space="preserve"> </w:t>
      </w:r>
      <w:r w:rsidR="004A2EA4" w:rsidRPr="00FB57AE">
        <w:rPr>
          <w:rFonts w:ascii="Calibri" w:hAnsi="Calibri" w:cs="Calibri"/>
        </w:rPr>
        <w:t>gesprekstechniek</w:t>
      </w:r>
      <w:r w:rsidR="00E41FAE" w:rsidRPr="00FB57AE">
        <w:rPr>
          <w:rFonts w:ascii="Calibri" w:hAnsi="Calibri" w:cs="Calibri"/>
        </w:rPr>
        <w:t>en</w:t>
      </w:r>
      <w:r w:rsidR="004A2EA4" w:rsidRPr="00FB57AE">
        <w:rPr>
          <w:rFonts w:ascii="Calibri" w:hAnsi="Calibri" w:cs="Calibri"/>
        </w:rPr>
        <w:t xml:space="preserve"> </w:t>
      </w:r>
      <w:r w:rsidR="009F686E" w:rsidRPr="00FB57AE">
        <w:rPr>
          <w:rFonts w:ascii="Calibri" w:hAnsi="Calibri" w:cs="Calibri"/>
        </w:rPr>
        <w:t>wil</w:t>
      </w:r>
      <w:r w:rsidR="00E41FAE" w:rsidRPr="00FB57AE">
        <w:rPr>
          <w:rFonts w:ascii="Calibri" w:hAnsi="Calibri" w:cs="Calibri"/>
        </w:rPr>
        <w:t>len</w:t>
      </w:r>
      <w:r w:rsidR="009F686E" w:rsidRPr="00FB57AE">
        <w:rPr>
          <w:rFonts w:ascii="Calibri" w:hAnsi="Calibri" w:cs="Calibri"/>
        </w:rPr>
        <w:t xml:space="preserve"> leren</w:t>
      </w:r>
      <w:r w:rsidR="00735A20" w:rsidRPr="00FB57AE">
        <w:rPr>
          <w:rFonts w:ascii="Calibri" w:hAnsi="Calibri" w:cs="Calibri"/>
        </w:rPr>
        <w:t xml:space="preserve"> om de student bij</w:t>
      </w:r>
      <w:r w:rsidR="00780923" w:rsidRPr="00FB57AE">
        <w:rPr>
          <w:rFonts w:ascii="Calibri" w:hAnsi="Calibri" w:cs="Calibri"/>
        </w:rPr>
        <w:t xml:space="preserve"> te </w:t>
      </w:r>
      <w:r w:rsidR="00735A20" w:rsidRPr="00FB57AE">
        <w:rPr>
          <w:rFonts w:ascii="Calibri" w:hAnsi="Calibri" w:cs="Calibri"/>
        </w:rPr>
        <w:t xml:space="preserve">sturen op het moment dat hij afdwaalt. </w:t>
      </w:r>
      <w:r w:rsidR="00A51F11" w:rsidRPr="00FB57AE">
        <w:rPr>
          <w:rFonts w:ascii="Calibri" w:hAnsi="Calibri" w:cs="Calibri"/>
        </w:rPr>
        <w:t xml:space="preserve"> </w:t>
      </w:r>
      <w:r w:rsidR="007B32CB" w:rsidRPr="00FB57AE">
        <w:rPr>
          <w:rFonts w:ascii="Calibri" w:hAnsi="Calibri" w:cs="Calibri"/>
        </w:rPr>
        <w:t xml:space="preserve"> </w:t>
      </w:r>
    </w:p>
    <w:p w14:paraId="2CB16053" w14:textId="6C06ABEE" w:rsidR="009C750A" w:rsidRPr="00FB57AE" w:rsidRDefault="009C750A" w:rsidP="000874B4">
      <w:pPr>
        <w:spacing w:line="240" w:lineRule="auto"/>
        <w:rPr>
          <w:rFonts w:ascii="Calibri" w:hAnsi="Calibri" w:cs="Calibri"/>
          <w:i/>
        </w:rPr>
      </w:pPr>
      <w:r w:rsidRPr="00FB57AE">
        <w:rPr>
          <w:rFonts w:ascii="Calibri" w:hAnsi="Calibri" w:cs="Calibri"/>
          <w:i/>
        </w:rPr>
        <w:t>Onderwerpen</w:t>
      </w:r>
    </w:p>
    <w:p w14:paraId="56FEAC84" w14:textId="7D461E55" w:rsidR="00D822AC" w:rsidRPr="00FB57AE" w:rsidRDefault="00016626" w:rsidP="000874B4">
      <w:pPr>
        <w:spacing w:line="240" w:lineRule="auto"/>
        <w:rPr>
          <w:rFonts w:ascii="Calibri" w:hAnsi="Calibri" w:cs="Calibri"/>
        </w:rPr>
      </w:pPr>
      <w:r w:rsidRPr="00FB57AE">
        <w:rPr>
          <w:rFonts w:ascii="Calibri" w:hAnsi="Calibri" w:cs="Calibri"/>
        </w:rPr>
        <w:t xml:space="preserve">Volgens </w:t>
      </w:r>
      <w:r w:rsidR="00EA65FD" w:rsidRPr="00FB57AE">
        <w:rPr>
          <w:rFonts w:ascii="Calibri" w:hAnsi="Calibri" w:cs="Calibri"/>
        </w:rPr>
        <w:t xml:space="preserve">de </w:t>
      </w:r>
      <w:r w:rsidR="00D24FE5" w:rsidRPr="00FB57AE">
        <w:rPr>
          <w:rFonts w:ascii="Calibri" w:hAnsi="Calibri" w:cs="Calibri"/>
        </w:rPr>
        <w:t>coördinator</w:t>
      </w:r>
      <w:r w:rsidR="00EA65FD" w:rsidRPr="00FB57AE">
        <w:rPr>
          <w:rFonts w:ascii="Calibri" w:hAnsi="Calibri" w:cs="Calibri"/>
        </w:rPr>
        <w:t xml:space="preserve"> van het studentc</w:t>
      </w:r>
      <w:r w:rsidR="00113593" w:rsidRPr="00FB57AE">
        <w:rPr>
          <w:rFonts w:ascii="Calibri" w:hAnsi="Calibri" w:cs="Calibri"/>
        </w:rPr>
        <w:t>oa</w:t>
      </w:r>
      <w:r w:rsidR="00EA65FD" w:rsidRPr="00FB57AE">
        <w:rPr>
          <w:rFonts w:ascii="Calibri" w:hAnsi="Calibri" w:cs="Calibri"/>
        </w:rPr>
        <w:t>ch pro</w:t>
      </w:r>
      <w:r w:rsidR="004C1AE4" w:rsidRPr="00FB57AE">
        <w:rPr>
          <w:rFonts w:ascii="Calibri" w:hAnsi="Calibri" w:cs="Calibri"/>
        </w:rPr>
        <w:t xml:space="preserve">ject </w:t>
      </w:r>
      <w:r w:rsidR="001F1C3A" w:rsidRPr="00FB57AE">
        <w:rPr>
          <w:rFonts w:ascii="Calibri" w:hAnsi="Calibri" w:cs="Calibri"/>
        </w:rPr>
        <w:t>hebben studenten met AD</w:t>
      </w:r>
      <w:r w:rsidR="00586F5C" w:rsidRPr="00FB57AE">
        <w:rPr>
          <w:rFonts w:ascii="Calibri" w:hAnsi="Calibri" w:cs="Calibri"/>
        </w:rPr>
        <w:t>(</w:t>
      </w:r>
      <w:r w:rsidR="001F1C3A" w:rsidRPr="00FB57AE">
        <w:rPr>
          <w:rFonts w:ascii="Calibri" w:hAnsi="Calibri" w:cs="Calibri"/>
        </w:rPr>
        <w:t>H</w:t>
      </w:r>
      <w:r w:rsidR="00586F5C" w:rsidRPr="00FB57AE">
        <w:rPr>
          <w:rFonts w:ascii="Calibri" w:hAnsi="Calibri" w:cs="Calibri"/>
        </w:rPr>
        <w:t>)</w:t>
      </w:r>
      <w:r w:rsidR="001F1C3A" w:rsidRPr="00FB57AE">
        <w:rPr>
          <w:rFonts w:ascii="Calibri" w:hAnsi="Calibri" w:cs="Calibri"/>
        </w:rPr>
        <w:t xml:space="preserve">D moeite met </w:t>
      </w:r>
      <w:r w:rsidR="00B57FD4">
        <w:rPr>
          <w:rFonts w:ascii="Calibri" w:hAnsi="Calibri" w:cs="Calibri"/>
        </w:rPr>
        <w:t>het behouden</w:t>
      </w:r>
      <w:r w:rsidR="00CE22A1">
        <w:rPr>
          <w:rFonts w:ascii="Calibri" w:hAnsi="Calibri" w:cs="Calibri"/>
        </w:rPr>
        <w:t xml:space="preserve"> van overzicht</w:t>
      </w:r>
      <w:r w:rsidR="001F1C3A" w:rsidRPr="00FB57AE">
        <w:rPr>
          <w:rFonts w:ascii="Calibri" w:hAnsi="Calibri" w:cs="Calibri"/>
        </w:rPr>
        <w:t xml:space="preserve">, </w:t>
      </w:r>
      <w:r w:rsidR="00B57FD4">
        <w:rPr>
          <w:rFonts w:ascii="Calibri" w:hAnsi="Calibri" w:cs="Calibri"/>
        </w:rPr>
        <w:t xml:space="preserve">het opstarten bij </w:t>
      </w:r>
      <w:r w:rsidR="001F1C3A" w:rsidRPr="00FB57AE">
        <w:rPr>
          <w:rFonts w:ascii="Calibri" w:hAnsi="Calibri" w:cs="Calibri"/>
        </w:rPr>
        <w:t>opdrachten</w:t>
      </w:r>
      <w:r w:rsidR="00F24E83" w:rsidRPr="00FB57AE">
        <w:rPr>
          <w:rFonts w:ascii="Calibri" w:hAnsi="Calibri" w:cs="Calibri"/>
        </w:rPr>
        <w:t xml:space="preserve"> en </w:t>
      </w:r>
      <w:r w:rsidR="00B57FD4">
        <w:rPr>
          <w:rFonts w:ascii="Calibri" w:hAnsi="Calibri" w:cs="Calibri"/>
        </w:rPr>
        <w:t xml:space="preserve">het stellen van </w:t>
      </w:r>
      <w:r w:rsidR="005050A0" w:rsidRPr="00FB57AE">
        <w:rPr>
          <w:rFonts w:ascii="Calibri" w:hAnsi="Calibri" w:cs="Calibri"/>
        </w:rPr>
        <w:t>prioriteiten. De expert op AD</w:t>
      </w:r>
      <w:r w:rsidR="00586F5C" w:rsidRPr="00FB57AE">
        <w:rPr>
          <w:rFonts w:ascii="Calibri" w:hAnsi="Calibri" w:cs="Calibri"/>
        </w:rPr>
        <w:t>(</w:t>
      </w:r>
      <w:r w:rsidR="005050A0" w:rsidRPr="00FB57AE">
        <w:rPr>
          <w:rFonts w:ascii="Calibri" w:hAnsi="Calibri" w:cs="Calibri"/>
        </w:rPr>
        <w:t>H</w:t>
      </w:r>
      <w:r w:rsidR="00586F5C" w:rsidRPr="00FB57AE">
        <w:rPr>
          <w:rFonts w:ascii="Calibri" w:hAnsi="Calibri" w:cs="Calibri"/>
        </w:rPr>
        <w:t>)</w:t>
      </w:r>
      <w:r w:rsidR="005050A0" w:rsidRPr="00FB57AE">
        <w:rPr>
          <w:rFonts w:ascii="Calibri" w:hAnsi="Calibri" w:cs="Calibri"/>
        </w:rPr>
        <w:t xml:space="preserve">D voegt hier </w:t>
      </w:r>
      <w:r w:rsidR="00691E72" w:rsidRPr="00FB57AE">
        <w:rPr>
          <w:rFonts w:ascii="Calibri" w:hAnsi="Calibri" w:cs="Calibri"/>
        </w:rPr>
        <w:t xml:space="preserve">gevolgschade aan toe </w:t>
      </w:r>
      <w:r w:rsidR="00477024" w:rsidRPr="00FB57AE">
        <w:rPr>
          <w:rFonts w:ascii="Calibri" w:hAnsi="Calibri" w:cs="Calibri"/>
        </w:rPr>
        <w:t>zoals een negatief zelfbeeld</w:t>
      </w:r>
      <w:r w:rsidR="00533B62" w:rsidRPr="00FB57AE">
        <w:rPr>
          <w:rFonts w:ascii="Calibri" w:hAnsi="Calibri" w:cs="Calibri"/>
        </w:rPr>
        <w:t>.</w:t>
      </w:r>
      <w:r w:rsidR="005C7F89" w:rsidRPr="00FB57AE">
        <w:rPr>
          <w:rFonts w:ascii="Calibri" w:hAnsi="Calibri" w:cs="Calibri"/>
        </w:rPr>
        <w:t xml:space="preserve"> Het helpt </w:t>
      </w:r>
      <w:r w:rsidR="00327DB4" w:rsidRPr="00FB57AE">
        <w:rPr>
          <w:rFonts w:ascii="Calibri" w:hAnsi="Calibri" w:cs="Calibri"/>
        </w:rPr>
        <w:t xml:space="preserve">volgens de expert </w:t>
      </w:r>
      <w:r w:rsidR="005C7F89" w:rsidRPr="00FB57AE">
        <w:rPr>
          <w:rFonts w:ascii="Calibri" w:hAnsi="Calibri" w:cs="Calibri"/>
        </w:rPr>
        <w:t xml:space="preserve">om samen met de student </w:t>
      </w:r>
      <w:r w:rsidR="00D6776C" w:rsidRPr="00FB57AE">
        <w:rPr>
          <w:rFonts w:ascii="Calibri" w:hAnsi="Calibri" w:cs="Calibri"/>
        </w:rPr>
        <w:t xml:space="preserve">prioriteiten te stellen, </w:t>
      </w:r>
      <w:r w:rsidR="00010DC9">
        <w:rPr>
          <w:rFonts w:ascii="Calibri" w:hAnsi="Calibri" w:cs="Calibri"/>
        </w:rPr>
        <w:t xml:space="preserve">het </w:t>
      </w:r>
      <w:r w:rsidR="00D6776C" w:rsidRPr="00FB57AE">
        <w:rPr>
          <w:rFonts w:ascii="Calibri" w:hAnsi="Calibri" w:cs="Calibri"/>
        </w:rPr>
        <w:t>aanbrengen van routine, belonen,</w:t>
      </w:r>
      <w:r w:rsidR="006B4999" w:rsidRPr="00FB57AE">
        <w:rPr>
          <w:rFonts w:ascii="Calibri" w:hAnsi="Calibri" w:cs="Calibri"/>
        </w:rPr>
        <w:t xml:space="preserve"> het opdelen van </w:t>
      </w:r>
      <w:r w:rsidR="00CC3676" w:rsidRPr="00FB57AE">
        <w:rPr>
          <w:rFonts w:ascii="Calibri" w:hAnsi="Calibri" w:cs="Calibri"/>
        </w:rPr>
        <w:t>grote delen in kleine stukken</w:t>
      </w:r>
      <w:r w:rsidR="003F680D" w:rsidRPr="00FB57AE">
        <w:rPr>
          <w:rFonts w:ascii="Calibri" w:hAnsi="Calibri" w:cs="Calibri"/>
        </w:rPr>
        <w:t xml:space="preserve"> en het visual</w:t>
      </w:r>
      <w:r w:rsidR="00FA0D15" w:rsidRPr="00FB57AE">
        <w:rPr>
          <w:rFonts w:ascii="Calibri" w:hAnsi="Calibri" w:cs="Calibri"/>
        </w:rPr>
        <w:t>is</w:t>
      </w:r>
      <w:r w:rsidR="003F680D" w:rsidRPr="00FB57AE">
        <w:rPr>
          <w:rFonts w:ascii="Calibri" w:hAnsi="Calibri" w:cs="Calibri"/>
        </w:rPr>
        <w:t xml:space="preserve">eren van informatie. </w:t>
      </w:r>
    </w:p>
    <w:p w14:paraId="6F9D43DF" w14:textId="224F8168" w:rsidR="007B32CB" w:rsidRPr="00FB57AE" w:rsidRDefault="007B32CB" w:rsidP="000874B4">
      <w:pPr>
        <w:spacing w:line="240" w:lineRule="auto"/>
        <w:rPr>
          <w:rFonts w:ascii="Calibri" w:hAnsi="Calibri" w:cs="Calibri"/>
          <w:i/>
        </w:rPr>
      </w:pPr>
      <w:r w:rsidRPr="00FB57AE">
        <w:rPr>
          <w:rFonts w:ascii="Calibri" w:hAnsi="Calibri" w:cs="Calibri"/>
          <w:i/>
        </w:rPr>
        <w:t>Kennis AD</w:t>
      </w:r>
      <w:r w:rsidR="00586F5C" w:rsidRPr="00FB57AE">
        <w:rPr>
          <w:rFonts w:ascii="Calibri" w:hAnsi="Calibri" w:cs="Calibri"/>
          <w:i/>
        </w:rPr>
        <w:t>(</w:t>
      </w:r>
      <w:r w:rsidRPr="00FB57AE">
        <w:rPr>
          <w:rFonts w:ascii="Calibri" w:hAnsi="Calibri" w:cs="Calibri"/>
          <w:i/>
        </w:rPr>
        <w:t>H</w:t>
      </w:r>
      <w:r w:rsidR="00586F5C" w:rsidRPr="00FB57AE">
        <w:rPr>
          <w:rFonts w:ascii="Calibri" w:hAnsi="Calibri" w:cs="Calibri"/>
          <w:i/>
        </w:rPr>
        <w:t>)</w:t>
      </w:r>
      <w:r w:rsidRPr="00FB57AE">
        <w:rPr>
          <w:rFonts w:ascii="Calibri" w:hAnsi="Calibri" w:cs="Calibri"/>
          <w:i/>
        </w:rPr>
        <w:t>D</w:t>
      </w:r>
    </w:p>
    <w:p w14:paraId="1A7C337C" w14:textId="2BC875FF" w:rsidR="000A6C3D" w:rsidRPr="00E50903" w:rsidRDefault="00AC5CA9" w:rsidP="000874B4">
      <w:pPr>
        <w:spacing w:line="240" w:lineRule="auto"/>
        <w:rPr>
          <w:rFonts w:ascii="Calibri" w:hAnsi="Calibri" w:cs="Calibri"/>
        </w:rPr>
      </w:pPr>
      <w:r>
        <w:rPr>
          <w:rFonts w:ascii="Calibri" w:hAnsi="Calibri" w:cs="Calibri"/>
        </w:rPr>
        <w:t>De</w:t>
      </w:r>
      <w:r w:rsidR="00E05292" w:rsidRPr="00FB57AE">
        <w:rPr>
          <w:rFonts w:ascii="Calibri" w:hAnsi="Calibri" w:cs="Calibri"/>
        </w:rPr>
        <w:t xml:space="preserve"> studentcoaches </w:t>
      </w:r>
      <w:r w:rsidR="00F01069" w:rsidRPr="00FB57AE">
        <w:rPr>
          <w:rFonts w:ascii="Calibri" w:hAnsi="Calibri" w:cs="Calibri"/>
        </w:rPr>
        <w:t xml:space="preserve">geven aan op dit moment alleen basiskennis te hebben van </w:t>
      </w:r>
      <w:r w:rsidR="002F111D" w:rsidRPr="00FB57AE">
        <w:rPr>
          <w:rFonts w:ascii="Calibri" w:hAnsi="Calibri" w:cs="Calibri"/>
        </w:rPr>
        <w:t xml:space="preserve">wat </w:t>
      </w:r>
      <w:r w:rsidR="00F01069" w:rsidRPr="00FB57AE">
        <w:rPr>
          <w:rFonts w:ascii="Calibri" w:hAnsi="Calibri" w:cs="Calibri"/>
        </w:rPr>
        <w:t>AD</w:t>
      </w:r>
      <w:r w:rsidR="005C1359" w:rsidRPr="00FB57AE">
        <w:rPr>
          <w:rFonts w:ascii="Calibri" w:hAnsi="Calibri" w:cs="Calibri"/>
        </w:rPr>
        <w:t>(</w:t>
      </w:r>
      <w:r w:rsidR="00F01069" w:rsidRPr="00FB57AE">
        <w:rPr>
          <w:rFonts w:ascii="Calibri" w:hAnsi="Calibri" w:cs="Calibri"/>
        </w:rPr>
        <w:t>H</w:t>
      </w:r>
      <w:r w:rsidR="005C1359" w:rsidRPr="00FB57AE">
        <w:rPr>
          <w:rFonts w:ascii="Calibri" w:hAnsi="Calibri" w:cs="Calibri"/>
        </w:rPr>
        <w:t>)</w:t>
      </w:r>
      <w:r w:rsidR="00F01069" w:rsidRPr="00FB57AE">
        <w:rPr>
          <w:rFonts w:ascii="Calibri" w:hAnsi="Calibri" w:cs="Calibri"/>
        </w:rPr>
        <w:t>D</w:t>
      </w:r>
      <w:r w:rsidR="002F111D" w:rsidRPr="00FB57AE">
        <w:rPr>
          <w:rFonts w:ascii="Calibri" w:hAnsi="Calibri" w:cs="Calibri"/>
        </w:rPr>
        <w:t xml:space="preserve"> is</w:t>
      </w:r>
      <w:r w:rsidR="00F01069" w:rsidRPr="00FB57AE">
        <w:rPr>
          <w:rFonts w:ascii="Calibri" w:hAnsi="Calibri" w:cs="Calibri"/>
        </w:rPr>
        <w:t xml:space="preserve">. </w:t>
      </w:r>
      <w:r w:rsidR="006242C9" w:rsidRPr="00FB57AE">
        <w:rPr>
          <w:rFonts w:ascii="Calibri" w:hAnsi="Calibri" w:cs="Calibri"/>
        </w:rPr>
        <w:t>Een coach geeft als</w:t>
      </w:r>
      <w:r w:rsidR="00816EE6" w:rsidRPr="00FB57AE">
        <w:rPr>
          <w:rFonts w:ascii="Calibri" w:hAnsi="Calibri" w:cs="Calibri"/>
        </w:rPr>
        <w:t xml:space="preserve"> toelichting </w:t>
      </w:r>
      <w:r w:rsidR="00BE3361" w:rsidRPr="00FB57AE">
        <w:rPr>
          <w:rFonts w:ascii="Calibri" w:hAnsi="Calibri" w:cs="Calibri"/>
        </w:rPr>
        <w:t>dat hij</w:t>
      </w:r>
      <w:r w:rsidR="00F01069" w:rsidRPr="00FB57AE">
        <w:rPr>
          <w:rFonts w:ascii="Calibri" w:hAnsi="Calibri" w:cs="Calibri"/>
        </w:rPr>
        <w:t xml:space="preserve"> niet </w:t>
      </w:r>
      <w:r w:rsidR="00BE3361" w:rsidRPr="00FB57AE">
        <w:rPr>
          <w:rFonts w:ascii="Calibri" w:hAnsi="Calibri" w:cs="Calibri"/>
        </w:rPr>
        <w:t xml:space="preserve">weet </w:t>
      </w:r>
      <w:r w:rsidR="00F01069" w:rsidRPr="00FB57AE">
        <w:rPr>
          <w:rFonts w:ascii="Calibri" w:hAnsi="Calibri" w:cs="Calibri"/>
        </w:rPr>
        <w:t xml:space="preserve">hoe </w:t>
      </w:r>
      <w:r w:rsidR="00DC2E33" w:rsidRPr="00FB57AE">
        <w:rPr>
          <w:rFonts w:ascii="Calibri" w:hAnsi="Calibri" w:cs="Calibri"/>
        </w:rPr>
        <w:t>AD(H)D</w:t>
      </w:r>
      <w:r w:rsidR="00F01069" w:rsidRPr="00FB57AE">
        <w:rPr>
          <w:rFonts w:ascii="Calibri" w:hAnsi="Calibri" w:cs="Calibri"/>
        </w:rPr>
        <w:t xml:space="preserve"> zich uit in het dagelijks leven van de student</w:t>
      </w:r>
      <w:r w:rsidR="00BE3361" w:rsidRPr="00FB57AE">
        <w:rPr>
          <w:rFonts w:ascii="Calibri" w:hAnsi="Calibri" w:cs="Calibri"/>
        </w:rPr>
        <w:t>. Een ander geeft aan niet te weten</w:t>
      </w:r>
      <w:r w:rsidR="00F01069" w:rsidRPr="00FB57AE">
        <w:rPr>
          <w:rFonts w:ascii="Calibri" w:hAnsi="Calibri" w:cs="Calibri"/>
        </w:rPr>
        <w:t xml:space="preserve"> hoe </w:t>
      </w:r>
      <w:r w:rsidR="00BE3361" w:rsidRPr="00FB57AE">
        <w:rPr>
          <w:rFonts w:ascii="Calibri" w:hAnsi="Calibri" w:cs="Calibri"/>
        </w:rPr>
        <w:t>iemand met AD</w:t>
      </w:r>
      <w:r w:rsidR="00586F5C" w:rsidRPr="00FB57AE">
        <w:rPr>
          <w:rFonts w:ascii="Calibri" w:hAnsi="Calibri" w:cs="Calibri"/>
        </w:rPr>
        <w:t>(</w:t>
      </w:r>
      <w:r w:rsidR="00BE3361" w:rsidRPr="00FB57AE">
        <w:rPr>
          <w:rFonts w:ascii="Calibri" w:hAnsi="Calibri" w:cs="Calibri"/>
        </w:rPr>
        <w:t>H</w:t>
      </w:r>
      <w:r w:rsidR="00586F5C" w:rsidRPr="00FB57AE">
        <w:rPr>
          <w:rFonts w:ascii="Calibri" w:hAnsi="Calibri" w:cs="Calibri"/>
        </w:rPr>
        <w:t>)</w:t>
      </w:r>
      <w:r w:rsidR="00BE3361" w:rsidRPr="00FB57AE">
        <w:rPr>
          <w:rFonts w:ascii="Calibri" w:hAnsi="Calibri" w:cs="Calibri"/>
        </w:rPr>
        <w:t>D</w:t>
      </w:r>
      <w:r w:rsidR="00F01069" w:rsidRPr="00FB57AE">
        <w:rPr>
          <w:rFonts w:ascii="Calibri" w:hAnsi="Calibri" w:cs="Calibri"/>
        </w:rPr>
        <w:t xml:space="preserve"> belemmerd wordt in de coaching en wat je ervan merkt in coachgesprekken. </w:t>
      </w:r>
      <w:r w:rsidR="00B67267" w:rsidRPr="00FB57AE">
        <w:rPr>
          <w:rFonts w:ascii="Calibri" w:hAnsi="Calibri" w:cs="Calibri"/>
        </w:rPr>
        <w:t>De studentcoaches zijn het erover eens dat ze graag</w:t>
      </w:r>
      <w:r w:rsidR="00F01069" w:rsidRPr="00FB57AE">
        <w:rPr>
          <w:rFonts w:ascii="Calibri" w:hAnsi="Calibri" w:cs="Calibri"/>
        </w:rPr>
        <w:t xml:space="preserve"> willen weten hoe </w:t>
      </w:r>
      <w:r w:rsidR="00782691" w:rsidRPr="00FB57AE">
        <w:rPr>
          <w:rFonts w:ascii="Calibri" w:hAnsi="Calibri" w:cs="Calibri"/>
        </w:rPr>
        <w:t>een</w:t>
      </w:r>
      <w:r w:rsidR="00F01069" w:rsidRPr="00FB57AE">
        <w:rPr>
          <w:rFonts w:ascii="Calibri" w:hAnsi="Calibri" w:cs="Calibri"/>
        </w:rPr>
        <w:t xml:space="preserve"> student met AD</w:t>
      </w:r>
      <w:r w:rsidR="00586F5C" w:rsidRPr="00FB57AE">
        <w:rPr>
          <w:rFonts w:ascii="Calibri" w:hAnsi="Calibri" w:cs="Calibri"/>
        </w:rPr>
        <w:t>(</w:t>
      </w:r>
      <w:r w:rsidR="00F01069" w:rsidRPr="00FB57AE">
        <w:rPr>
          <w:rFonts w:ascii="Calibri" w:hAnsi="Calibri" w:cs="Calibri"/>
        </w:rPr>
        <w:t>H</w:t>
      </w:r>
      <w:r w:rsidR="00586F5C" w:rsidRPr="00FB57AE">
        <w:rPr>
          <w:rFonts w:ascii="Calibri" w:hAnsi="Calibri" w:cs="Calibri"/>
        </w:rPr>
        <w:t>)</w:t>
      </w:r>
      <w:r w:rsidR="00F01069" w:rsidRPr="00FB57AE">
        <w:rPr>
          <w:rFonts w:ascii="Calibri" w:hAnsi="Calibri" w:cs="Calibri"/>
        </w:rPr>
        <w:t>D</w:t>
      </w:r>
      <w:r w:rsidR="00782691" w:rsidRPr="00FB57AE">
        <w:rPr>
          <w:rFonts w:ascii="Calibri" w:hAnsi="Calibri" w:cs="Calibri"/>
        </w:rPr>
        <w:t xml:space="preserve"> het ervaart en w</w:t>
      </w:r>
      <w:r w:rsidR="00F01069" w:rsidRPr="00FB57AE">
        <w:rPr>
          <w:rFonts w:ascii="Calibri" w:hAnsi="Calibri" w:cs="Calibri"/>
        </w:rPr>
        <w:t>at ze fijn vinden in de coaching en wat niet</w:t>
      </w:r>
      <w:r w:rsidR="003C4B46" w:rsidRPr="00FB57AE">
        <w:rPr>
          <w:rFonts w:ascii="Calibri" w:hAnsi="Calibri" w:cs="Calibri"/>
        </w:rPr>
        <w:t>.</w:t>
      </w:r>
      <w:r w:rsidR="00CA23B8" w:rsidRPr="00FB57AE">
        <w:rPr>
          <w:rFonts w:ascii="Calibri" w:hAnsi="Calibri" w:cs="Calibri"/>
        </w:rPr>
        <w:t xml:space="preserve"> </w:t>
      </w:r>
      <w:r w:rsidR="00C0017D" w:rsidRPr="00FB57AE">
        <w:rPr>
          <w:rFonts w:ascii="Calibri" w:hAnsi="Calibri" w:cs="Calibri"/>
        </w:rPr>
        <w:t>Volgens de expert AD</w:t>
      </w:r>
      <w:r w:rsidR="00586F5C" w:rsidRPr="00FB57AE">
        <w:rPr>
          <w:rFonts w:ascii="Calibri" w:hAnsi="Calibri" w:cs="Calibri"/>
        </w:rPr>
        <w:t>(</w:t>
      </w:r>
      <w:r w:rsidR="00C0017D" w:rsidRPr="00FB57AE">
        <w:rPr>
          <w:rFonts w:ascii="Calibri" w:hAnsi="Calibri" w:cs="Calibri"/>
        </w:rPr>
        <w:t>H</w:t>
      </w:r>
      <w:r w:rsidR="00586F5C" w:rsidRPr="00FB57AE">
        <w:rPr>
          <w:rFonts w:ascii="Calibri" w:hAnsi="Calibri" w:cs="Calibri"/>
        </w:rPr>
        <w:t>)</w:t>
      </w:r>
      <w:r w:rsidR="00C0017D" w:rsidRPr="00FB57AE">
        <w:rPr>
          <w:rFonts w:ascii="Calibri" w:hAnsi="Calibri" w:cs="Calibri"/>
        </w:rPr>
        <w:t xml:space="preserve">D is kennis belangrijk </w:t>
      </w:r>
      <w:r w:rsidR="003A7D19" w:rsidRPr="00FB57AE">
        <w:rPr>
          <w:rFonts w:ascii="Calibri" w:hAnsi="Calibri" w:cs="Calibri"/>
        </w:rPr>
        <w:t>voor</w:t>
      </w:r>
      <w:r w:rsidR="00B67844" w:rsidRPr="00FB57AE">
        <w:rPr>
          <w:rFonts w:ascii="Calibri" w:hAnsi="Calibri" w:cs="Calibri"/>
        </w:rPr>
        <w:t xml:space="preserve"> </w:t>
      </w:r>
      <w:r w:rsidR="00A03654" w:rsidRPr="00FB57AE">
        <w:rPr>
          <w:rFonts w:ascii="Calibri" w:hAnsi="Calibri" w:cs="Calibri"/>
        </w:rPr>
        <w:t xml:space="preserve">het begrijpen van de </w:t>
      </w:r>
      <w:r w:rsidR="00E22963" w:rsidRPr="00FB57AE">
        <w:rPr>
          <w:rFonts w:ascii="Calibri" w:hAnsi="Calibri" w:cs="Calibri"/>
        </w:rPr>
        <w:t>belemmering</w:t>
      </w:r>
      <w:r w:rsidR="009162CF" w:rsidRPr="00FB57AE">
        <w:rPr>
          <w:rFonts w:ascii="Calibri" w:hAnsi="Calibri" w:cs="Calibri"/>
        </w:rPr>
        <w:t>en</w:t>
      </w:r>
      <w:r w:rsidR="00E22963" w:rsidRPr="00FB57AE">
        <w:rPr>
          <w:rFonts w:ascii="Calibri" w:hAnsi="Calibri" w:cs="Calibri"/>
        </w:rPr>
        <w:t xml:space="preserve"> van de student in de studie. </w:t>
      </w:r>
    </w:p>
    <w:p w14:paraId="60309468" w14:textId="1D59D63A" w:rsidR="00E22963" w:rsidRPr="00FB57AE" w:rsidRDefault="00E22963" w:rsidP="000874B4">
      <w:pPr>
        <w:spacing w:line="240" w:lineRule="auto"/>
        <w:rPr>
          <w:rFonts w:ascii="Calibri" w:hAnsi="Calibri" w:cs="Calibri"/>
          <w:i/>
        </w:rPr>
      </w:pPr>
      <w:r w:rsidRPr="00FB57AE">
        <w:rPr>
          <w:rFonts w:ascii="Calibri" w:hAnsi="Calibri" w:cs="Calibri"/>
          <w:i/>
        </w:rPr>
        <w:t>Vaardigheden ADHD</w:t>
      </w:r>
    </w:p>
    <w:p w14:paraId="4BA13F6A" w14:textId="05FF7E7E" w:rsidR="00B93E87" w:rsidRPr="00FB57AE" w:rsidRDefault="00F711E1" w:rsidP="000874B4">
      <w:pPr>
        <w:pStyle w:val="NormalWeb"/>
        <w:spacing w:before="0" w:beforeAutospacing="0" w:after="0" w:afterAutospacing="0"/>
        <w:rPr>
          <w:rFonts w:ascii="Calibri" w:hAnsi="Calibri" w:cs="Calibri"/>
          <w:sz w:val="22"/>
          <w:szCs w:val="22"/>
        </w:rPr>
      </w:pPr>
      <w:r w:rsidRPr="00FB57AE">
        <w:rPr>
          <w:rFonts w:ascii="Calibri" w:hAnsi="Calibri" w:cs="Calibri"/>
          <w:sz w:val="22"/>
          <w:szCs w:val="22"/>
        </w:rPr>
        <w:lastRenderedPageBreak/>
        <w:t>De studentcoaches geven</w:t>
      </w:r>
      <w:r w:rsidR="00F01069" w:rsidRPr="00FB57AE">
        <w:rPr>
          <w:rFonts w:ascii="Calibri" w:hAnsi="Calibri" w:cs="Calibri"/>
          <w:sz w:val="22"/>
          <w:szCs w:val="22"/>
        </w:rPr>
        <w:t xml:space="preserve"> aan geen specifieke vaardigheden te hebben in de coaching van studenten met AD(H)D. </w:t>
      </w:r>
      <w:r w:rsidR="009E6ADF" w:rsidRPr="00FB57AE">
        <w:rPr>
          <w:rFonts w:ascii="Calibri" w:hAnsi="Calibri" w:cs="Calibri"/>
          <w:sz w:val="22"/>
          <w:szCs w:val="22"/>
        </w:rPr>
        <w:t xml:space="preserve">Ze maken gebruik van de vaardigheden </w:t>
      </w:r>
      <w:r w:rsidR="00174D7B" w:rsidRPr="00FB57AE">
        <w:rPr>
          <w:rFonts w:ascii="Calibri" w:hAnsi="Calibri" w:cs="Calibri"/>
          <w:sz w:val="22"/>
          <w:szCs w:val="22"/>
        </w:rPr>
        <w:t xml:space="preserve">waarover </w:t>
      </w:r>
      <w:r w:rsidR="009E6ADF" w:rsidRPr="00FB57AE">
        <w:rPr>
          <w:rFonts w:ascii="Calibri" w:hAnsi="Calibri" w:cs="Calibri"/>
          <w:sz w:val="22"/>
          <w:szCs w:val="22"/>
        </w:rPr>
        <w:t>ze al beschikken.</w:t>
      </w:r>
      <w:r w:rsidR="00F01069" w:rsidRPr="00FB57AE">
        <w:rPr>
          <w:rFonts w:ascii="Calibri" w:hAnsi="Calibri" w:cs="Calibri"/>
          <w:sz w:val="22"/>
          <w:szCs w:val="22"/>
        </w:rPr>
        <w:t xml:space="preserve"> Ze </w:t>
      </w:r>
      <w:r w:rsidR="009E6ADF" w:rsidRPr="00FB57AE">
        <w:rPr>
          <w:rFonts w:ascii="Calibri" w:hAnsi="Calibri" w:cs="Calibri"/>
          <w:sz w:val="22"/>
          <w:szCs w:val="22"/>
        </w:rPr>
        <w:t>geven aan</w:t>
      </w:r>
      <w:r w:rsidR="00F01069" w:rsidRPr="00FB57AE">
        <w:rPr>
          <w:rFonts w:ascii="Calibri" w:hAnsi="Calibri" w:cs="Calibri"/>
          <w:sz w:val="22"/>
          <w:szCs w:val="22"/>
        </w:rPr>
        <w:t xml:space="preserve"> </w:t>
      </w:r>
      <w:r w:rsidR="00247DFF" w:rsidRPr="00FB57AE">
        <w:rPr>
          <w:rFonts w:ascii="Calibri" w:hAnsi="Calibri" w:cs="Calibri"/>
          <w:sz w:val="22"/>
          <w:szCs w:val="22"/>
        </w:rPr>
        <w:t xml:space="preserve">dat </w:t>
      </w:r>
      <w:r w:rsidR="00C9407B">
        <w:rPr>
          <w:rFonts w:ascii="Calibri" w:hAnsi="Calibri" w:cs="Calibri"/>
          <w:sz w:val="22"/>
          <w:szCs w:val="22"/>
        </w:rPr>
        <w:t xml:space="preserve">er </w:t>
      </w:r>
      <w:r w:rsidR="00247DFF" w:rsidRPr="00FB57AE">
        <w:rPr>
          <w:rFonts w:ascii="Calibri" w:hAnsi="Calibri" w:cs="Calibri"/>
          <w:sz w:val="22"/>
          <w:szCs w:val="22"/>
        </w:rPr>
        <w:t>behoefte is aan concrete</w:t>
      </w:r>
      <w:r w:rsidR="00F01069" w:rsidRPr="00FB57AE">
        <w:rPr>
          <w:rFonts w:ascii="Calibri" w:hAnsi="Calibri" w:cs="Calibri"/>
          <w:sz w:val="22"/>
          <w:szCs w:val="22"/>
        </w:rPr>
        <w:t xml:space="preserve"> tools </w:t>
      </w:r>
      <w:r w:rsidR="00247DFF" w:rsidRPr="00FB57AE">
        <w:rPr>
          <w:rFonts w:ascii="Calibri" w:hAnsi="Calibri" w:cs="Calibri"/>
          <w:sz w:val="22"/>
          <w:szCs w:val="22"/>
        </w:rPr>
        <w:t>die ze kunnen inzetten bij deze doelgroep.</w:t>
      </w:r>
      <w:r w:rsidR="00F01069" w:rsidRPr="00FB57AE">
        <w:rPr>
          <w:rFonts w:ascii="Calibri" w:hAnsi="Calibri" w:cs="Calibri"/>
          <w:sz w:val="22"/>
          <w:szCs w:val="22"/>
        </w:rPr>
        <w:t xml:space="preserve"> </w:t>
      </w:r>
      <w:r w:rsidR="00BF564D" w:rsidRPr="00FB57AE">
        <w:rPr>
          <w:rFonts w:ascii="Calibri" w:hAnsi="Calibri" w:cs="Calibri"/>
          <w:sz w:val="22"/>
          <w:szCs w:val="22"/>
        </w:rPr>
        <w:t>Daarnaast</w:t>
      </w:r>
      <w:r w:rsidR="00F01069" w:rsidRPr="00FB57AE">
        <w:rPr>
          <w:rFonts w:ascii="Calibri" w:hAnsi="Calibri" w:cs="Calibri"/>
          <w:sz w:val="22"/>
          <w:szCs w:val="22"/>
        </w:rPr>
        <w:t xml:space="preserve"> willen</w:t>
      </w:r>
      <w:r w:rsidR="00BF564D" w:rsidRPr="00FB57AE">
        <w:rPr>
          <w:rFonts w:ascii="Calibri" w:hAnsi="Calibri" w:cs="Calibri"/>
          <w:sz w:val="22"/>
          <w:szCs w:val="22"/>
        </w:rPr>
        <w:t xml:space="preserve"> ze gesprekstechnieken </w:t>
      </w:r>
      <w:r w:rsidR="00F01069" w:rsidRPr="00FB57AE">
        <w:rPr>
          <w:rFonts w:ascii="Calibri" w:hAnsi="Calibri" w:cs="Calibri"/>
          <w:sz w:val="22"/>
          <w:szCs w:val="22"/>
        </w:rPr>
        <w:t>leren die de student fijn vindt</w:t>
      </w:r>
      <w:r w:rsidR="00E22963" w:rsidRPr="00FB57AE">
        <w:rPr>
          <w:rFonts w:ascii="Calibri" w:hAnsi="Calibri" w:cs="Calibri"/>
          <w:sz w:val="22"/>
          <w:szCs w:val="22"/>
        </w:rPr>
        <w:t xml:space="preserve">. </w:t>
      </w:r>
      <w:r w:rsidR="002A5057" w:rsidRPr="00FB57AE">
        <w:rPr>
          <w:rFonts w:ascii="Calibri" w:hAnsi="Calibri" w:cs="Calibri"/>
          <w:sz w:val="22"/>
          <w:szCs w:val="22"/>
        </w:rPr>
        <w:t xml:space="preserve">De expert </w:t>
      </w:r>
      <w:r w:rsidR="00F435D4">
        <w:rPr>
          <w:rFonts w:ascii="Calibri" w:hAnsi="Calibri" w:cs="Calibri"/>
          <w:sz w:val="22"/>
          <w:szCs w:val="22"/>
        </w:rPr>
        <w:t>noemt als</w:t>
      </w:r>
      <w:r w:rsidR="00EB6426">
        <w:rPr>
          <w:rFonts w:ascii="Calibri" w:hAnsi="Calibri" w:cs="Calibri"/>
          <w:sz w:val="22"/>
          <w:szCs w:val="22"/>
        </w:rPr>
        <w:t xml:space="preserve"> belangrijke vaardigheden het hebben van een niet oordelende houding, het helpen met structureren</w:t>
      </w:r>
      <w:r w:rsidR="00E83F7E">
        <w:rPr>
          <w:rFonts w:ascii="Calibri" w:hAnsi="Calibri" w:cs="Calibri"/>
          <w:sz w:val="22"/>
          <w:szCs w:val="22"/>
        </w:rPr>
        <w:t xml:space="preserve"> en het geven van positieve bekrachtiging</w:t>
      </w:r>
      <w:r w:rsidR="00991D5D" w:rsidRPr="00FB57AE">
        <w:rPr>
          <w:rFonts w:ascii="Calibri" w:hAnsi="Calibri" w:cs="Calibri"/>
          <w:sz w:val="22"/>
          <w:szCs w:val="22"/>
        </w:rPr>
        <w:t xml:space="preserve">. </w:t>
      </w:r>
    </w:p>
    <w:p w14:paraId="2C4E4411" w14:textId="77777777" w:rsidR="00F01069" w:rsidRPr="00FB57AE" w:rsidRDefault="00F01069" w:rsidP="00F01069">
      <w:pPr>
        <w:pStyle w:val="NormalWeb"/>
        <w:spacing w:before="0" w:beforeAutospacing="0" w:after="0" w:afterAutospacing="0"/>
        <w:rPr>
          <w:rFonts w:ascii="Calibri" w:hAnsi="Calibri" w:cs="Calibri"/>
          <w:sz w:val="22"/>
          <w:szCs w:val="22"/>
        </w:rPr>
      </w:pPr>
    </w:p>
    <w:p w14:paraId="4F5FD8BB" w14:textId="77777777" w:rsidR="005E08DD" w:rsidRPr="00FB57AE" w:rsidRDefault="005E08DD" w:rsidP="00F01069">
      <w:pPr>
        <w:pStyle w:val="NormalWeb"/>
        <w:spacing w:before="0" w:beforeAutospacing="0" w:after="0" w:afterAutospacing="0"/>
        <w:rPr>
          <w:rFonts w:ascii="Calibri" w:hAnsi="Calibri" w:cs="Calibri"/>
          <w:b/>
          <w:sz w:val="22"/>
          <w:szCs w:val="22"/>
        </w:rPr>
      </w:pPr>
    </w:p>
    <w:p w14:paraId="45E78356" w14:textId="77777777" w:rsidR="005E08DD" w:rsidRPr="00FB57AE" w:rsidRDefault="005E08DD" w:rsidP="00F01069">
      <w:pPr>
        <w:pStyle w:val="NormalWeb"/>
        <w:spacing w:before="0" w:beforeAutospacing="0" w:after="0" w:afterAutospacing="0"/>
        <w:rPr>
          <w:rFonts w:ascii="Calibri" w:hAnsi="Calibri" w:cs="Calibri"/>
          <w:b/>
          <w:sz w:val="22"/>
          <w:szCs w:val="22"/>
        </w:rPr>
      </w:pPr>
    </w:p>
    <w:p w14:paraId="67169E12" w14:textId="77777777" w:rsidR="002A0E4D" w:rsidRDefault="002A0E4D" w:rsidP="00F01069">
      <w:pPr>
        <w:pStyle w:val="NormalWeb"/>
        <w:spacing w:before="0" w:beforeAutospacing="0" w:after="0" w:afterAutospacing="0"/>
        <w:rPr>
          <w:rFonts w:ascii="Calibri" w:hAnsi="Calibri" w:cs="Calibri"/>
          <w:b/>
          <w:sz w:val="22"/>
          <w:szCs w:val="22"/>
        </w:rPr>
      </w:pPr>
    </w:p>
    <w:p w14:paraId="34B4C7CF" w14:textId="77777777" w:rsidR="009B78C0" w:rsidRDefault="009B78C0" w:rsidP="00F01069">
      <w:pPr>
        <w:pStyle w:val="NormalWeb"/>
        <w:spacing w:before="0" w:beforeAutospacing="0" w:after="0" w:afterAutospacing="0"/>
        <w:rPr>
          <w:rFonts w:ascii="Calibri" w:hAnsi="Calibri" w:cs="Calibri"/>
          <w:b/>
          <w:sz w:val="22"/>
          <w:szCs w:val="22"/>
        </w:rPr>
      </w:pPr>
    </w:p>
    <w:p w14:paraId="591DEA97" w14:textId="77777777" w:rsidR="00514325" w:rsidRDefault="00514325" w:rsidP="00F01069">
      <w:pPr>
        <w:pStyle w:val="NormalWeb"/>
        <w:spacing w:before="0" w:beforeAutospacing="0" w:after="0" w:afterAutospacing="0"/>
        <w:rPr>
          <w:rFonts w:ascii="Calibri" w:hAnsi="Calibri" w:cs="Calibri"/>
          <w:b/>
          <w:sz w:val="22"/>
          <w:szCs w:val="22"/>
        </w:rPr>
      </w:pPr>
    </w:p>
    <w:p w14:paraId="7DC6327D" w14:textId="77777777" w:rsidR="00283496" w:rsidRDefault="00283496" w:rsidP="00F01069">
      <w:pPr>
        <w:pStyle w:val="NormalWeb"/>
        <w:spacing w:before="0" w:beforeAutospacing="0" w:after="0" w:afterAutospacing="0"/>
        <w:rPr>
          <w:rFonts w:ascii="Calibri" w:hAnsi="Calibri" w:cs="Calibri"/>
          <w:b/>
          <w:sz w:val="22"/>
          <w:szCs w:val="22"/>
        </w:rPr>
      </w:pPr>
    </w:p>
    <w:p w14:paraId="51960363" w14:textId="35A45E66" w:rsidR="00F01069" w:rsidRPr="00FB57AE" w:rsidRDefault="00F01069" w:rsidP="00F01069">
      <w:pPr>
        <w:pStyle w:val="NormalWeb"/>
        <w:spacing w:before="0" w:beforeAutospacing="0" w:after="0" w:afterAutospacing="0"/>
        <w:rPr>
          <w:rFonts w:ascii="Calibri" w:hAnsi="Calibri" w:cs="Calibri"/>
          <w:b/>
          <w:sz w:val="22"/>
          <w:szCs w:val="22"/>
        </w:rPr>
      </w:pPr>
      <w:r w:rsidRPr="00FB57AE">
        <w:rPr>
          <w:rFonts w:ascii="Calibri" w:hAnsi="Calibri" w:cs="Calibri"/>
          <w:b/>
          <w:sz w:val="22"/>
          <w:szCs w:val="22"/>
        </w:rPr>
        <w:t>Vorm</w:t>
      </w:r>
      <w:r w:rsidR="00121DDB" w:rsidRPr="00FB57AE">
        <w:rPr>
          <w:rFonts w:ascii="Calibri" w:hAnsi="Calibri" w:cs="Calibri"/>
          <w:b/>
          <w:sz w:val="22"/>
          <w:szCs w:val="22"/>
        </w:rPr>
        <w:t xml:space="preserve"> van de interventie </w:t>
      </w:r>
    </w:p>
    <w:p w14:paraId="516C275D" w14:textId="7052CCB4" w:rsidR="00A31760" w:rsidRPr="00FB57AE" w:rsidRDefault="00A31760" w:rsidP="00F01069">
      <w:pPr>
        <w:pStyle w:val="NormalWeb"/>
        <w:spacing w:before="0" w:beforeAutospacing="0" w:after="0" w:afterAutospacing="0"/>
        <w:rPr>
          <w:rFonts w:ascii="Calibri" w:hAnsi="Calibri" w:cs="Calibri"/>
          <w:sz w:val="22"/>
          <w:szCs w:val="22"/>
        </w:rPr>
      </w:pPr>
      <w:r w:rsidRPr="00FB57AE">
        <w:rPr>
          <w:rFonts w:ascii="Calibri" w:hAnsi="Calibri" w:cs="Calibri"/>
          <w:sz w:val="22"/>
          <w:szCs w:val="22"/>
        </w:rPr>
        <w:t xml:space="preserve">De studentcoaches geven </w:t>
      </w:r>
      <w:r w:rsidR="00CC17BD" w:rsidRPr="00FB57AE">
        <w:rPr>
          <w:rFonts w:ascii="Calibri" w:hAnsi="Calibri" w:cs="Calibri"/>
          <w:sz w:val="22"/>
          <w:szCs w:val="22"/>
        </w:rPr>
        <w:t xml:space="preserve">in het groepsgesprek </w:t>
      </w:r>
      <w:r w:rsidRPr="00FB57AE">
        <w:rPr>
          <w:rFonts w:ascii="Calibri" w:hAnsi="Calibri" w:cs="Calibri"/>
          <w:sz w:val="22"/>
          <w:szCs w:val="22"/>
        </w:rPr>
        <w:t>aan dat ze graag een training zouden willen krijgen waarin ze leren hoe studenten met AD</w:t>
      </w:r>
      <w:r w:rsidR="00840391" w:rsidRPr="00FB57AE">
        <w:rPr>
          <w:rFonts w:ascii="Calibri" w:hAnsi="Calibri" w:cs="Calibri"/>
          <w:sz w:val="22"/>
          <w:szCs w:val="22"/>
        </w:rPr>
        <w:t>(</w:t>
      </w:r>
      <w:r w:rsidRPr="00FB57AE">
        <w:rPr>
          <w:rFonts w:ascii="Calibri" w:hAnsi="Calibri" w:cs="Calibri"/>
          <w:sz w:val="22"/>
          <w:szCs w:val="22"/>
        </w:rPr>
        <w:t>H</w:t>
      </w:r>
      <w:r w:rsidR="00840391" w:rsidRPr="00FB57AE">
        <w:rPr>
          <w:rFonts w:ascii="Calibri" w:hAnsi="Calibri" w:cs="Calibri"/>
          <w:sz w:val="22"/>
          <w:szCs w:val="22"/>
        </w:rPr>
        <w:t>)</w:t>
      </w:r>
      <w:r w:rsidRPr="00FB57AE">
        <w:rPr>
          <w:rFonts w:ascii="Calibri" w:hAnsi="Calibri" w:cs="Calibri"/>
          <w:sz w:val="22"/>
          <w:szCs w:val="22"/>
        </w:rPr>
        <w:t>D het beste kunnen coachen. Een coach geeft aan dat hij graag w</w:t>
      </w:r>
      <w:r w:rsidR="007B411D" w:rsidRPr="00FB57AE">
        <w:rPr>
          <w:rFonts w:ascii="Calibri" w:hAnsi="Calibri" w:cs="Calibri"/>
          <w:sz w:val="22"/>
          <w:szCs w:val="22"/>
        </w:rPr>
        <w:t xml:space="preserve">il oefenen met </w:t>
      </w:r>
      <w:r w:rsidR="00960A1A">
        <w:rPr>
          <w:rFonts w:ascii="Calibri" w:hAnsi="Calibri" w:cs="Calibri"/>
          <w:sz w:val="22"/>
          <w:szCs w:val="22"/>
        </w:rPr>
        <w:t xml:space="preserve">de geleerde </w:t>
      </w:r>
      <w:r w:rsidR="007B411D" w:rsidRPr="00FB57AE">
        <w:rPr>
          <w:rFonts w:ascii="Calibri" w:hAnsi="Calibri" w:cs="Calibri"/>
          <w:sz w:val="22"/>
          <w:szCs w:val="22"/>
        </w:rPr>
        <w:t xml:space="preserve">vaardigheden in de training. </w:t>
      </w:r>
      <w:r w:rsidR="00093AE2" w:rsidRPr="00FB57AE">
        <w:rPr>
          <w:rFonts w:ascii="Calibri" w:hAnsi="Calibri" w:cs="Calibri"/>
          <w:sz w:val="22"/>
          <w:szCs w:val="22"/>
        </w:rPr>
        <w:t xml:space="preserve">Daarnaast is </w:t>
      </w:r>
      <w:r w:rsidR="00E04D42" w:rsidRPr="00FB57AE">
        <w:rPr>
          <w:rFonts w:ascii="Calibri" w:hAnsi="Calibri" w:cs="Calibri"/>
          <w:sz w:val="22"/>
          <w:szCs w:val="22"/>
        </w:rPr>
        <w:t>benoemd</w:t>
      </w:r>
      <w:r w:rsidR="00093AE2" w:rsidRPr="00FB57AE">
        <w:rPr>
          <w:rFonts w:ascii="Calibri" w:hAnsi="Calibri" w:cs="Calibri"/>
          <w:sz w:val="22"/>
          <w:szCs w:val="22"/>
        </w:rPr>
        <w:t xml:space="preserve"> dat ze graag tools en informatie </w:t>
      </w:r>
      <w:r w:rsidR="00E07B26">
        <w:rPr>
          <w:rFonts w:ascii="Calibri" w:hAnsi="Calibri" w:cs="Calibri"/>
          <w:sz w:val="22"/>
          <w:szCs w:val="22"/>
        </w:rPr>
        <w:t>willen ontvange</w:t>
      </w:r>
      <w:r w:rsidR="00093AE2" w:rsidRPr="00FB57AE">
        <w:rPr>
          <w:rFonts w:ascii="Calibri" w:hAnsi="Calibri" w:cs="Calibri"/>
          <w:sz w:val="22"/>
          <w:szCs w:val="22"/>
        </w:rPr>
        <w:t xml:space="preserve">n </w:t>
      </w:r>
      <w:r w:rsidR="00E826FE" w:rsidRPr="00FB57AE">
        <w:rPr>
          <w:rFonts w:ascii="Calibri" w:hAnsi="Calibri" w:cs="Calibri"/>
          <w:sz w:val="22"/>
          <w:szCs w:val="22"/>
        </w:rPr>
        <w:t xml:space="preserve">die ze kunnen inzetten in de </w:t>
      </w:r>
      <w:r w:rsidR="00093AE2" w:rsidRPr="00FB57AE">
        <w:rPr>
          <w:rFonts w:ascii="Calibri" w:hAnsi="Calibri" w:cs="Calibri"/>
          <w:sz w:val="22"/>
          <w:szCs w:val="22"/>
        </w:rPr>
        <w:t>coaching van studenten met AD</w:t>
      </w:r>
      <w:r w:rsidR="00840391" w:rsidRPr="00FB57AE">
        <w:rPr>
          <w:rFonts w:ascii="Calibri" w:hAnsi="Calibri" w:cs="Calibri"/>
          <w:sz w:val="22"/>
          <w:szCs w:val="22"/>
        </w:rPr>
        <w:t>(</w:t>
      </w:r>
      <w:r w:rsidR="00093AE2" w:rsidRPr="00FB57AE">
        <w:rPr>
          <w:rFonts w:ascii="Calibri" w:hAnsi="Calibri" w:cs="Calibri"/>
          <w:sz w:val="22"/>
          <w:szCs w:val="22"/>
        </w:rPr>
        <w:t>H</w:t>
      </w:r>
      <w:r w:rsidR="00840391" w:rsidRPr="00FB57AE">
        <w:rPr>
          <w:rFonts w:ascii="Calibri" w:hAnsi="Calibri" w:cs="Calibri"/>
          <w:sz w:val="22"/>
          <w:szCs w:val="22"/>
        </w:rPr>
        <w:t>)</w:t>
      </w:r>
      <w:r w:rsidR="00093AE2" w:rsidRPr="00FB57AE">
        <w:rPr>
          <w:rFonts w:ascii="Calibri" w:hAnsi="Calibri" w:cs="Calibri"/>
          <w:sz w:val="22"/>
          <w:szCs w:val="22"/>
        </w:rPr>
        <w:t xml:space="preserve">D. </w:t>
      </w:r>
    </w:p>
    <w:p w14:paraId="290BD4C7" w14:textId="77777777" w:rsidR="00093AE2" w:rsidRPr="00FB57AE" w:rsidRDefault="00093AE2" w:rsidP="00F01069">
      <w:pPr>
        <w:pStyle w:val="NormalWeb"/>
        <w:spacing w:before="0" w:beforeAutospacing="0" w:after="0" w:afterAutospacing="0"/>
        <w:rPr>
          <w:rFonts w:ascii="Calibri" w:hAnsi="Calibri" w:cs="Calibri"/>
          <w:sz w:val="22"/>
          <w:szCs w:val="22"/>
        </w:rPr>
      </w:pPr>
    </w:p>
    <w:p w14:paraId="6B509B26" w14:textId="09475D16" w:rsidR="00F01069" w:rsidRPr="00FB57AE" w:rsidRDefault="001D176E" w:rsidP="00F01069">
      <w:pPr>
        <w:pStyle w:val="NormalWeb"/>
        <w:spacing w:before="0" w:beforeAutospacing="0" w:after="0" w:afterAutospacing="0"/>
        <w:rPr>
          <w:rFonts w:ascii="Calibri" w:hAnsi="Calibri" w:cs="Calibri"/>
          <w:sz w:val="22"/>
          <w:szCs w:val="22"/>
        </w:rPr>
      </w:pPr>
      <w:r w:rsidRPr="00FB57AE">
        <w:rPr>
          <w:rFonts w:ascii="Calibri" w:hAnsi="Calibri" w:cs="Calibri"/>
          <w:sz w:val="22"/>
          <w:szCs w:val="22"/>
        </w:rPr>
        <w:t>D</w:t>
      </w:r>
      <w:r w:rsidR="00533AAC" w:rsidRPr="00FB57AE">
        <w:rPr>
          <w:rFonts w:ascii="Calibri" w:hAnsi="Calibri" w:cs="Calibri"/>
          <w:sz w:val="22"/>
          <w:szCs w:val="22"/>
        </w:rPr>
        <w:t>e student</w:t>
      </w:r>
      <w:r w:rsidRPr="00FB57AE">
        <w:rPr>
          <w:rFonts w:ascii="Calibri" w:hAnsi="Calibri" w:cs="Calibri"/>
          <w:sz w:val="22"/>
          <w:szCs w:val="22"/>
        </w:rPr>
        <w:t>coach</w:t>
      </w:r>
      <w:r w:rsidR="009558B5" w:rsidRPr="00FB57AE">
        <w:rPr>
          <w:rFonts w:ascii="Calibri" w:hAnsi="Calibri" w:cs="Calibri"/>
          <w:sz w:val="22"/>
          <w:szCs w:val="22"/>
        </w:rPr>
        <w:t xml:space="preserve"> </w:t>
      </w:r>
      <w:r w:rsidR="0079541F" w:rsidRPr="00FB57AE">
        <w:rPr>
          <w:rFonts w:ascii="Calibri" w:hAnsi="Calibri" w:cs="Calibri"/>
          <w:sz w:val="22"/>
          <w:szCs w:val="22"/>
        </w:rPr>
        <w:t>coördinator</w:t>
      </w:r>
      <w:r w:rsidR="009558B5" w:rsidRPr="00FB57AE">
        <w:rPr>
          <w:rFonts w:ascii="Calibri" w:hAnsi="Calibri" w:cs="Calibri"/>
          <w:sz w:val="22"/>
          <w:szCs w:val="22"/>
        </w:rPr>
        <w:t xml:space="preserve"> </w:t>
      </w:r>
      <w:r w:rsidR="008712A3">
        <w:rPr>
          <w:rFonts w:ascii="Calibri" w:hAnsi="Calibri" w:cs="Calibri"/>
          <w:sz w:val="22"/>
          <w:szCs w:val="22"/>
        </w:rPr>
        <w:t xml:space="preserve">geeft </w:t>
      </w:r>
      <w:r w:rsidR="00D57D09">
        <w:rPr>
          <w:rFonts w:ascii="Calibri" w:hAnsi="Calibri" w:cs="Calibri"/>
          <w:sz w:val="22"/>
          <w:szCs w:val="22"/>
        </w:rPr>
        <w:t xml:space="preserve">als suggestie </w:t>
      </w:r>
      <w:r w:rsidR="005D798A">
        <w:rPr>
          <w:rFonts w:ascii="Calibri" w:hAnsi="Calibri" w:cs="Calibri"/>
          <w:sz w:val="22"/>
          <w:szCs w:val="22"/>
        </w:rPr>
        <w:t xml:space="preserve">een </w:t>
      </w:r>
      <w:r w:rsidR="004170D4" w:rsidRPr="00FB57AE">
        <w:rPr>
          <w:rFonts w:ascii="Calibri" w:hAnsi="Calibri" w:cs="Calibri"/>
          <w:sz w:val="22"/>
          <w:szCs w:val="22"/>
        </w:rPr>
        <w:t>speciale intervisie en casusoverleg</w:t>
      </w:r>
      <w:r w:rsidR="001B4626">
        <w:rPr>
          <w:rFonts w:ascii="Calibri" w:hAnsi="Calibri" w:cs="Calibri"/>
          <w:sz w:val="22"/>
          <w:szCs w:val="22"/>
        </w:rPr>
        <w:t xml:space="preserve"> te ontwikkelen</w:t>
      </w:r>
      <w:r w:rsidR="004170D4" w:rsidRPr="00FB57AE">
        <w:rPr>
          <w:rFonts w:ascii="Calibri" w:hAnsi="Calibri" w:cs="Calibri"/>
          <w:sz w:val="22"/>
          <w:szCs w:val="22"/>
        </w:rPr>
        <w:t xml:space="preserve"> voor de coaches die studenten met AD</w:t>
      </w:r>
      <w:r w:rsidR="00840391" w:rsidRPr="00FB57AE">
        <w:rPr>
          <w:rFonts w:ascii="Calibri" w:hAnsi="Calibri" w:cs="Calibri"/>
          <w:sz w:val="22"/>
          <w:szCs w:val="22"/>
        </w:rPr>
        <w:t>(</w:t>
      </w:r>
      <w:r w:rsidR="004170D4" w:rsidRPr="00FB57AE">
        <w:rPr>
          <w:rFonts w:ascii="Calibri" w:hAnsi="Calibri" w:cs="Calibri"/>
          <w:sz w:val="22"/>
          <w:szCs w:val="22"/>
        </w:rPr>
        <w:t>H</w:t>
      </w:r>
      <w:r w:rsidR="00840391" w:rsidRPr="00FB57AE">
        <w:rPr>
          <w:rFonts w:ascii="Calibri" w:hAnsi="Calibri" w:cs="Calibri"/>
          <w:sz w:val="22"/>
          <w:szCs w:val="22"/>
        </w:rPr>
        <w:t>)</w:t>
      </w:r>
      <w:r w:rsidR="004170D4" w:rsidRPr="00FB57AE">
        <w:rPr>
          <w:rFonts w:ascii="Calibri" w:hAnsi="Calibri" w:cs="Calibri"/>
          <w:sz w:val="22"/>
          <w:szCs w:val="22"/>
        </w:rPr>
        <w:t>D begeleiden</w:t>
      </w:r>
      <w:r w:rsidR="0079541F" w:rsidRPr="00FB57AE">
        <w:rPr>
          <w:rFonts w:ascii="Calibri" w:hAnsi="Calibri" w:cs="Calibri"/>
          <w:sz w:val="22"/>
          <w:szCs w:val="22"/>
        </w:rPr>
        <w:t xml:space="preserve">. </w:t>
      </w:r>
      <w:r w:rsidR="009651B2" w:rsidRPr="00FB57AE">
        <w:rPr>
          <w:rFonts w:ascii="Calibri" w:hAnsi="Calibri" w:cs="Calibri"/>
          <w:sz w:val="22"/>
          <w:szCs w:val="22"/>
        </w:rPr>
        <w:t>De expert AD</w:t>
      </w:r>
      <w:r w:rsidR="00840391" w:rsidRPr="00FB57AE">
        <w:rPr>
          <w:rFonts w:ascii="Calibri" w:hAnsi="Calibri" w:cs="Calibri"/>
          <w:sz w:val="22"/>
          <w:szCs w:val="22"/>
        </w:rPr>
        <w:t>(</w:t>
      </w:r>
      <w:r w:rsidR="009651B2" w:rsidRPr="00FB57AE">
        <w:rPr>
          <w:rFonts w:ascii="Calibri" w:hAnsi="Calibri" w:cs="Calibri"/>
          <w:sz w:val="22"/>
          <w:szCs w:val="22"/>
        </w:rPr>
        <w:t>H</w:t>
      </w:r>
      <w:r w:rsidR="00840391" w:rsidRPr="00FB57AE">
        <w:rPr>
          <w:rFonts w:ascii="Calibri" w:hAnsi="Calibri" w:cs="Calibri"/>
          <w:sz w:val="22"/>
          <w:szCs w:val="22"/>
        </w:rPr>
        <w:t>)</w:t>
      </w:r>
      <w:r w:rsidR="009651B2" w:rsidRPr="00FB57AE">
        <w:rPr>
          <w:rFonts w:ascii="Calibri" w:hAnsi="Calibri" w:cs="Calibri"/>
          <w:sz w:val="22"/>
          <w:szCs w:val="22"/>
        </w:rPr>
        <w:t xml:space="preserve">D benoemt dat mogelijk een toolbox </w:t>
      </w:r>
      <w:r w:rsidR="00FE19C4" w:rsidRPr="00FB57AE">
        <w:rPr>
          <w:rFonts w:ascii="Calibri" w:hAnsi="Calibri" w:cs="Calibri"/>
          <w:sz w:val="22"/>
          <w:szCs w:val="22"/>
        </w:rPr>
        <w:t xml:space="preserve">kan worden ingezet tijdens coaching, waar de regie bij de student blijft </w:t>
      </w:r>
      <w:r w:rsidR="008F595C" w:rsidRPr="00FB57AE">
        <w:rPr>
          <w:rFonts w:ascii="Calibri" w:hAnsi="Calibri" w:cs="Calibri"/>
          <w:sz w:val="22"/>
          <w:szCs w:val="22"/>
        </w:rPr>
        <w:t xml:space="preserve">om met een bepaalde tool te werken. </w:t>
      </w:r>
    </w:p>
    <w:p w14:paraId="67868F8A" w14:textId="77777777" w:rsidR="00233474" w:rsidRDefault="00233474" w:rsidP="00F01069">
      <w:pPr>
        <w:pStyle w:val="NormalWeb"/>
        <w:spacing w:before="0" w:beforeAutospacing="0" w:after="0" w:afterAutospacing="0"/>
        <w:rPr>
          <w:rFonts w:ascii="Calibri" w:hAnsi="Calibri" w:cs="Calibri"/>
          <w:sz w:val="22"/>
          <w:szCs w:val="22"/>
        </w:rPr>
      </w:pPr>
    </w:p>
    <w:p w14:paraId="1FF12794" w14:textId="5FF681A4" w:rsidR="00F01069" w:rsidRPr="000874B4" w:rsidRDefault="00F01069" w:rsidP="00F01069">
      <w:pPr>
        <w:pStyle w:val="NormalWeb"/>
        <w:spacing w:before="0" w:beforeAutospacing="0" w:after="0" w:afterAutospacing="0"/>
        <w:rPr>
          <w:rFonts w:ascii="Calibri" w:hAnsi="Calibri" w:cs="Calibri"/>
          <w:b/>
          <w:sz w:val="22"/>
          <w:szCs w:val="22"/>
        </w:rPr>
      </w:pPr>
      <w:r w:rsidRPr="00A819F1">
        <w:rPr>
          <w:rFonts w:ascii="Calibri" w:hAnsi="Calibri" w:cs="Calibri"/>
          <w:b/>
          <w:sz w:val="22"/>
          <w:szCs w:val="22"/>
        </w:rPr>
        <w:t xml:space="preserve">Proces </w:t>
      </w:r>
    </w:p>
    <w:p w14:paraId="0188195C" w14:textId="31471F17" w:rsidR="00F01069" w:rsidRDefault="00D82E9B" w:rsidP="00F01069">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Bij het punt proces benoemen </w:t>
      </w:r>
      <w:r w:rsidR="005057F7">
        <w:rPr>
          <w:rFonts w:ascii="Calibri" w:hAnsi="Calibri" w:cs="Calibri"/>
          <w:sz w:val="22"/>
          <w:szCs w:val="22"/>
        </w:rPr>
        <w:t>de coaches in het groepsgesprek dat ze graag interactief bezig zijn.</w:t>
      </w:r>
      <w:r w:rsidR="00C32277">
        <w:rPr>
          <w:rFonts w:ascii="Calibri" w:hAnsi="Calibri" w:cs="Calibri"/>
          <w:sz w:val="22"/>
          <w:szCs w:val="22"/>
        </w:rPr>
        <w:t xml:space="preserve"> Als suggestie n</w:t>
      </w:r>
      <w:r w:rsidR="009A1168">
        <w:rPr>
          <w:rFonts w:ascii="Calibri" w:hAnsi="Calibri" w:cs="Calibri"/>
          <w:sz w:val="22"/>
          <w:szCs w:val="22"/>
        </w:rPr>
        <w:t>oemt een deelnemer om</w:t>
      </w:r>
      <w:r w:rsidR="00F01069">
        <w:rPr>
          <w:rFonts w:ascii="Calibri" w:hAnsi="Calibri" w:cs="Calibri"/>
          <w:sz w:val="22"/>
          <w:szCs w:val="22"/>
        </w:rPr>
        <w:t xml:space="preserve"> groepsdiscussie </w:t>
      </w:r>
      <w:r w:rsidR="009A1168">
        <w:rPr>
          <w:rFonts w:ascii="Calibri" w:hAnsi="Calibri" w:cs="Calibri"/>
          <w:sz w:val="22"/>
          <w:szCs w:val="22"/>
        </w:rPr>
        <w:t>erin te verwerken.</w:t>
      </w:r>
      <w:r w:rsidR="001A2E3F">
        <w:rPr>
          <w:rFonts w:ascii="Calibri" w:hAnsi="Calibri" w:cs="Calibri"/>
          <w:sz w:val="22"/>
          <w:szCs w:val="22"/>
        </w:rPr>
        <w:t xml:space="preserve"> </w:t>
      </w:r>
      <w:r w:rsidR="009A1168">
        <w:rPr>
          <w:rFonts w:ascii="Calibri" w:hAnsi="Calibri" w:cs="Calibri"/>
          <w:sz w:val="22"/>
          <w:szCs w:val="22"/>
        </w:rPr>
        <w:t>Daarnaast</w:t>
      </w:r>
      <w:r w:rsidR="00C97E66">
        <w:rPr>
          <w:rFonts w:ascii="Calibri" w:hAnsi="Calibri" w:cs="Calibri"/>
          <w:sz w:val="22"/>
          <w:szCs w:val="22"/>
        </w:rPr>
        <w:t xml:space="preserve"> geven de coaches aan ervaringen te willen horen van de trainer en andere deelnemers van de training. </w:t>
      </w:r>
      <w:r w:rsidR="00434A10">
        <w:rPr>
          <w:rFonts w:ascii="Calibri" w:hAnsi="Calibri" w:cs="Calibri"/>
          <w:sz w:val="22"/>
          <w:szCs w:val="22"/>
        </w:rPr>
        <w:t xml:space="preserve">Ook geeft een studentcoach aan dat hij </w:t>
      </w:r>
      <w:r w:rsidR="0058736D">
        <w:rPr>
          <w:rFonts w:ascii="Calibri" w:hAnsi="Calibri" w:cs="Calibri"/>
          <w:sz w:val="22"/>
          <w:szCs w:val="22"/>
        </w:rPr>
        <w:t xml:space="preserve">feedback wil ontvangen tijdens het oefenen met vaardigheden. </w:t>
      </w:r>
    </w:p>
    <w:p w14:paraId="101D1489" w14:textId="77777777" w:rsidR="00735FC8" w:rsidRDefault="00735FC8" w:rsidP="00F01069">
      <w:pPr>
        <w:pStyle w:val="NormalWeb"/>
        <w:spacing w:before="0" w:beforeAutospacing="0" w:after="0" w:afterAutospacing="0"/>
        <w:rPr>
          <w:rFonts w:ascii="Calibri" w:hAnsi="Calibri" w:cs="Calibri"/>
          <w:b/>
          <w:sz w:val="22"/>
          <w:szCs w:val="22"/>
        </w:rPr>
      </w:pPr>
    </w:p>
    <w:p w14:paraId="3514526C" w14:textId="6C1F91E7" w:rsidR="00F01069" w:rsidRPr="00A819F1" w:rsidRDefault="00F01069" w:rsidP="00F01069">
      <w:pPr>
        <w:pStyle w:val="NormalWeb"/>
        <w:spacing w:before="0" w:beforeAutospacing="0" w:after="0" w:afterAutospacing="0"/>
        <w:rPr>
          <w:rFonts w:ascii="Calibri" w:hAnsi="Calibri" w:cs="Calibri"/>
          <w:b/>
          <w:sz w:val="22"/>
          <w:szCs w:val="22"/>
        </w:rPr>
      </w:pPr>
      <w:r w:rsidRPr="00A819F1">
        <w:rPr>
          <w:rFonts w:ascii="Calibri" w:hAnsi="Calibri" w:cs="Calibri"/>
          <w:b/>
          <w:sz w:val="22"/>
          <w:szCs w:val="22"/>
        </w:rPr>
        <w:t>Randvoorwaarden</w:t>
      </w:r>
    </w:p>
    <w:p w14:paraId="378E384B" w14:textId="77777777" w:rsidR="001722BA" w:rsidRDefault="006A6E81" w:rsidP="001722BA">
      <w:pPr>
        <w:spacing w:after="0" w:line="240" w:lineRule="auto"/>
        <w:rPr>
          <w:rFonts w:ascii="Calibri" w:eastAsia="Times New Roman" w:hAnsi="Calibri" w:cs="Calibri"/>
          <w:lang w:eastAsia="nl-NL"/>
        </w:rPr>
      </w:pPr>
      <w:r>
        <w:rPr>
          <w:rFonts w:ascii="Calibri" w:eastAsia="Times New Roman" w:hAnsi="Calibri" w:cs="Calibri"/>
          <w:lang w:eastAsia="nl-NL"/>
        </w:rPr>
        <w:t xml:space="preserve">De </w:t>
      </w:r>
      <w:r w:rsidR="008F6DCF">
        <w:rPr>
          <w:rFonts w:ascii="Calibri" w:eastAsia="Times New Roman" w:hAnsi="Calibri" w:cs="Calibri"/>
          <w:lang w:eastAsia="nl-NL"/>
        </w:rPr>
        <w:t>coördinator</w:t>
      </w:r>
      <w:r>
        <w:rPr>
          <w:rFonts w:ascii="Calibri" w:eastAsia="Times New Roman" w:hAnsi="Calibri" w:cs="Calibri"/>
          <w:lang w:eastAsia="nl-NL"/>
        </w:rPr>
        <w:t xml:space="preserve"> van het studentcoach project geeft aan dat </w:t>
      </w:r>
      <w:r w:rsidR="00CC5492">
        <w:rPr>
          <w:rFonts w:ascii="Calibri" w:eastAsia="Times New Roman" w:hAnsi="Calibri" w:cs="Calibri"/>
          <w:lang w:eastAsia="nl-NL"/>
        </w:rPr>
        <w:t>het onderwerp AD(H)D raakvlakken heeft met andere</w:t>
      </w:r>
      <w:r>
        <w:rPr>
          <w:rFonts w:ascii="Calibri" w:eastAsia="Times New Roman" w:hAnsi="Calibri" w:cs="Calibri"/>
          <w:lang w:eastAsia="nl-NL"/>
        </w:rPr>
        <w:t xml:space="preserve"> disciplines </w:t>
      </w:r>
      <w:r w:rsidR="008F6DCF">
        <w:rPr>
          <w:rFonts w:ascii="Calibri" w:eastAsia="Times New Roman" w:hAnsi="Calibri" w:cs="Calibri"/>
          <w:lang w:eastAsia="nl-NL"/>
        </w:rPr>
        <w:t>zowel binnen als buiten de HAN</w:t>
      </w:r>
      <w:r w:rsidR="00FA6414">
        <w:rPr>
          <w:rFonts w:ascii="Calibri" w:eastAsia="Times New Roman" w:hAnsi="Calibri" w:cs="Calibri"/>
          <w:lang w:eastAsia="nl-NL"/>
        </w:rPr>
        <w:t xml:space="preserve">. Het is daarbij belangrijk dat duidelijk </w:t>
      </w:r>
      <w:r w:rsidR="00AA5782">
        <w:rPr>
          <w:rFonts w:ascii="Calibri" w:eastAsia="Times New Roman" w:hAnsi="Calibri" w:cs="Calibri"/>
          <w:lang w:eastAsia="nl-NL"/>
        </w:rPr>
        <w:t xml:space="preserve">is </w:t>
      </w:r>
      <w:r w:rsidR="00FA6414">
        <w:rPr>
          <w:rFonts w:ascii="Calibri" w:eastAsia="Times New Roman" w:hAnsi="Calibri" w:cs="Calibri"/>
          <w:lang w:eastAsia="nl-NL"/>
        </w:rPr>
        <w:t>af</w:t>
      </w:r>
      <w:r w:rsidR="00380269">
        <w:rPr>
          <w:rFonts w:ascii="Calibri" w:eastAsia="Times New Roman" w:hAnsi="Calibri" w:cs="Calibri"/>
          <w:lang w:eastAsia="nl-NL"/>
        </w:rPr>
        <w:t>ge</w:t>
      </w:r>
      <w:r w:rsidR="00FA6414">
        <w:rPr>
          <w:rFonts w:ascii="Calibri" w:eastAsia="Times New Roman" w:hAnsi="Calibri" w:cs="Calibri"/>
          <w:lang w:eastAsia="nl-NL"/>
        </w:rPr>
        <w:t>baken</w:t>
      </w:r>
      <w:r w:rsidR="00380269">
        <w:rPr>
          <w:rFonts w:ascii="Calibri" w:eastAsia="Times New Roman" w:hAnsi="Calibri" w:cs="Calibri"/>
          <w:lang w:eastAsia="nl-NL"/>
        </w:rPr>
        <w:t>d</w:t>
      </w:r>
      <w:r w:rsidR="00FA6414">
        <w:rPr>
          <w:rFonts w:ascii="Calibri" w:eastAsia="Times New Roman" w:hAnsi="Calibri" w:cs="Calibri"/>
          <w:lang w:eastAsia="nl-NL"/>
        </w:rPr>
        <w:t xml:space="preserve"> wat bij welke discipline hoort. </w:t>
      </w:r>
    </w:p>
    <w:p w14:paraId="6B6A9A1A" w14:textId="77777777" w:rsidR="001722BA" w:rsidRDefault="001722BA" w:rsidP="001722BA">
      <w:pPr>
        <w:spacing w:after="0" w:line="240" w:lineRule="auto"/>
      </w:pPr>
    </w:p>
    <w:p w14:paraId="2ED382B2" w14:textId="6612699D" w:rsidR="00F64E73" w:rsidRPr="001722BA" w:rsidRDefault="66C41260" w:rsidP="001722BA">
      <w:pPr>
        <w:pStyle w:val="Heading2"/>
        <w:rPr>
          <w:rFonts w:ascii="Calibri" w:eastAsia="Times New Roman" w:hAnsi="Calibri" w:cs="Calibri"/>
          <w:lang w:eastAsia="nl-NL"/>
        </w:rPr>
      </w:pPr>
      <w:bookmarkStart w:id="31" w:name="_Toc523700135"/>
      <w:r w:rsidRPr="00554233">
        <w:t>Conclusie</w:t>
      </w:r>
      <w:bookmarkEnd w:id="31"/>
    </w:p>
    <w:p w14:paraId="708C9423" w14:textId="0DF4D8BE" w:rsidR="00057CCF" w:rsidRPr="001722BA" w:rsidRDefault="002B183F" w:rsidP="00F01069">
      <w:pPr>
        <w:pStyle w:val="NormalWeb"/>
        <w:spacing w:before="0" w:beforeAutospacing="0" w:after="0" w:afterAutospacing="0"/>
        <w:rPr>
          <w:rFonts w:ascii="Calibri" w:eastAsia="Calibri" w:hAnsi="Calibri" w:cs="Calibri"/>
          <w:sz w:val="22"/>
        </w:rPr>
      </w:pPr>
      <w:r w:rsidRPr="00554233">
        <w:rPr>
          <w:rFonts w:ascii="Calibri" w:eastAsia="Calibri" w:hAnsi="Calibri" w:cs="Calibri"/>
          <w:sz w:val="22"/>
        </w:rPr>
        <w:t>In de onder</w:t>
      </w:r>
      <w:r w:rsidR="006A6558" w:rsidRPr="00554233">
        <w:rPr>
          <w:rFonts w:ascii="Calibri" w:eastAsia="Calibri" w:hAnsi="Calibri" w:cs="Calibri"/>
          <w:sz w:val="22"/>
        </w:rPr>
        <w:t xml:space="preserve">staande tabellen zijn </w:t>
      </w:r>
      <w:r w:rsidR="00F965AC" w:rsidRPr="00554233">
        <w:rPr>
          <w:rFonts w:ascii="Calibri" w:eastAsia="Calibri" w:hAnsi="Calibri" w:cs="Calibri"/>
          <w:sz w:val="22"/>
        </w:rPr>
        <w:t>op basis van de resultaten en literatuur de interventie criteria geformuleerd voor de interventie</w:t>
      </w:r>
      <w:r w:rsidR="008D2B24">
        <w:rPr>
          <w:rFonts w:ascii="Calibri" w:eastAsia="Calibri" w:hAnsi="Calibri" w:cs="Calibri"/>
          <w:sz w:val="22"/>
        </w:rPr>
        <w:t>:</w:t>
      </w:r>
    </w:p>
    <w:tbl>
      <w:tblPr>
        <w:tblStyle w:val="TableGrid"/>
        <w:tblW w:w="0" w:type="auto"/>
        <w:tblLook w:val="04A0" w:firstRow="1" w:lastRow="0" w:firstColumn="1" w:lastColumn="0" w:noHBand="0" w:noVBand="1"/>
      </w:tblPr>
      <w:tblGrid>
        <w:gridCol w:w="4531"/>
        <w:gridCol w:w="4531"/>
      </w:tblGrid>
      <w:tr w:rsidR="00554233" w:rsidRPr="00554233" w14:paraId="24F93AB1" w14:textId="77777777" w:rsidTr="00C229FD">
        <w:tc>
          <w:tcPr>
            <w:tcW w:w="4531" w:type="dxa"/>
          </w:tcPr>
          <w:p w14:paraId="4B058FCD" w14:textId="022906A0" w:rsidR="00C229FD" w:rsidRPr="00554233" w:rsidRDefault="00791426" w:rsidP="00F01069">
            <w:pPr>
              <w:pStyle w:val="NormalWeb"/>
              <w:spacing w:before="0" w:beforeAutospacing="0" w:after="0" w:afterAutospacing="0"/>
              <w:rPr>
                <w:rFonts w:ascii="Calibri" w:eastAsia="Calibri" w:hAnsi="Calibri" w:cs="Calibri"/>
                <w:b/>
                <w:sz w:val="22"/>
              </w:rPr>
            </w:pPr>
            <w:r w:rsidRPr="00554233">
              <w:rPr>
                <w:rFonts w:ascii="Calibri" w:eastAsia="Calibri" w:hAnsi="Calibri" w:cs="Calibri"/>
                <w:b/>
                <w:sz w:val="22"/>
              </w:rPr>
              <w:t>I</w:t>
            </w:r>
            <w:r w:rsidR="00C229FD" w:rsidRPr="00554233">
              <w:rPr>
                <w:rFonts w:ascii="Calibri" w:eastAsia="Calibri" w:hAnsi="Calibri" w:cs="Calibri"/>
                <w:b/>
                <w:sz w:val="22"/>
              </w:rPr>
              <w:t>nterventie criteria</w:t>
            </w:r>
            <w:r w:rsidR="006B6626" w:rsidRPr="00554233">
              <w:rPr>
                <w:rFonts w:ascii="Calibri" w:eastAsia="Calibri" w:hAnsi="Calibri" w:cs="Calibri"/>
                <w:b/>
                <w:sz w:val="22"/>
              </w:rPr>
              <w:t xml:space="preserve"> op inhoud </w:t>
            </w:r>
            <w:r w:rsidR="00057CCF" w:rsidRPr="00554233">
              <w:rPr>
                <w:rFonts w:ascii="Calibri" w:eastAsia="Calibri" w:hAnsi="Calibri" w:cs="Calibri"/>
                <w:b/>
                <w:sz w:val="22"/>
              </w:rPr>
              <w:t xml:space="preserve"> </w:t>
            </w:r>
          </w:p>
        </w:tc>
        <w:tc>
          <w:tcPr>
            <w:tcW w:w="4531" w:type="dxa"/>
          </w:tcPr>
          <w:p w14:paraId="2F6A883C" w14:textId="5827B1DC" w:rsidR="00C229FD" w:rsidRPr="00554233" w:rsidRDefault="00C229FD" w:rsidP="00F01069">
            <w:pPr>
              <w:pStyle w:val="NormalWeb"/>
              <w:spacing w:before="0" w:beforeAutospacing="0" w:after="0" w:afterAutospacing="0"/>
              <w:rPr>
                <w:rFonts w:ascii="Calibri" w:eastAsia="Calibri" w:hAnsi="Calibri" w:cs="Calibri"/>
                <w:b/>
                <w:sz w:val="22"/>
              </w:rPr>
            </w:pPr>
            <w:r w:rsidRPr="00554233">
              <w:rPr>
                <w:rFonts w:ascii="Calibri" w:eastAsia="Calibri" w:hAnsi="Calibri" w:cs="Calibri"/>
                <w:b/>
                <w:sz w:val="22"/>
              </w:rPr>
              <w:t>Verantwoording</w:t>
            </w:r>
          </w:p>
        </w:tc>
      </w:tr>
      <w:tr w:rsidR="00554233" w:rsidRPr="00554233" w14:paraId="066F2468" w14:textId="77777777" w:rsidTr="00C229FD">
        <w:tc>
          <w:tcPr>
            <w:tcW w:w="4531" w:type="dxa"/>
          </w:tcPr>
          <w:p w14:paraId="084D6A6D" w14:textId="7D053FE3" w:rsidR="00C229FD" w:rsidRPr="00554233" w:rsidRDefault="00C229FD" w:rsidP="00F01069">
            <w:pPr>
              <w:pStyle w:val="NormalWeb"/>
              <w:spacing w:before="0" w:beforeAutospacing="0" w:after="0" w:afterAutospacing="0"/>
              <w:rPr>
                <w:rFonts w:ascii="Calibri" w:eastAsia="Calibri" w:hAnsi="Calibri" w:cs="Calibri"/>
                <w:sz w:val="22"/>
              </w:rPr>
            </w:pPr>
            <w:r w:rsidRPr="00554233">
              <w:rPr>
                <w:rFonts w:ascii="Calibri" w:eastAsia="Calibri" w:hAnsi="Calibri" w:cs="Calibri"/>
                <w:sz w:val="22"/>
              </w:rPr>
              <w:t xml:space="preserve">Kennis </w:t>
            </w:r>
            <w:r w:rsidR="001768B7" w:rsidRPr="00554233">
              <w:rPr>
                <w:rFonts w:ascii="Calibri" w:eastAsia="Calibri" w:hAnsi="Calibri" w:cs="Calibri"/>
                <w:sz w:val="22"/>
              </w:rPr>
              <w:t>ov</w:t>
            </w:r>
            <w:r w:rsidR="00464413" w:rsidRPr="00554233">
              <w:rPr>
                <w:rFonts w:ascii="Calibri" w:eastAsia="Calibri" w:hAnsi="Calibri" w:cs="Calibri"/>
                <w:sz w:val="22"/>
              </w:rPr>
              <w:t>er ADHD; wat is het</w:t>
            </w:r>
            <w:r w:rsidR="00831B3E" w:rsidRPr="00554233">
              <w:rPr>
                <w:rFonts w:ascii="Calibri" w:eastAsia="Calibri" w:hAnsi="Calibri" w:cs="Calibri"/>
                <w:sz w:val="22"/>
              </w:rPr>
              <w:t>, kenmerken</w:t>
            </w:r>
            <w:r w:rsidR="00D64FDB" w:rsidRPr="00554233">
              <w:rPr>
                <w:rFonts w:ascii="Calibri" w:eastAsia="Calibri" w:hAnsi="Calibri" w:cs="Calibri"/>
                <w:sz w:val="22"/>
              </w:rPr>
              <w:t xml:space="preserve"> en</w:t>
            </w:r>
            <w:r w:rsidR="00464413" w:rsidRPr="00554233">
              <w:rPr>
                <w:rFonts w:ascii="Calibri" w:eastAsia="Calibri" w:hAnsi="Calibri" w:cs="Calibri"/>
                <w:sz w:val="22"/>
              </w:rPr>
              <w:t xml:space="preserve"> </w:t>
            </w:r>
            <w:r w:rsidR="00A442D2" w:rsidRPr="00554233">
              <w:rPr>
                <w:rFonts w:ascii="Calibri" w:eastAsia="Calibri" w:hAnsi="Calibri" w:cs="Calibri"/>
                <w:sz w:val="22"/>
              </w:rPr>
              <w:t xml:space="preserve">wat zijn belemmeringen in de studie </w:t>
            </w:r>
            <w:r w:rsidR="00D64FDB" w:rsidRPr="00554233">
              <w:rPr>
                <w:rFonts w:ascii="Calibri" w:eastAsia="Calibri" w:hAnsi="Calibri" w:cs="Calibri"/>
                <w:sz w:val="22"/>
              </w:rPr>
              <w:t xml:space="preserve">als gevolg </w:t>
            </w:r>
            <w:r w:rsidR="00661E4F" w:rsidRPr="00554233">
              <w:rPr>
                <w:rFonts w:ascii="Calibri" w:eastAsia="Calibri" w:hAnsi="Calibri" w:cs="Calibri"/>
                <w:sz w:val="22"/>
              </w:rPr>
              <w:t>van ADHD</w:t>
            </w:r>
          </w:p>
        </w:tc>
        <w:tc>
          <w:tcPr>
            <w:tcW w:w="4531" w:type="dxa"/>
          </w:tcPr>
          <w:p w14:paraId="721B8F12" w14:textId="4C8D52FF" w:rsidR="00C229FD" w:rsidRPr="00554233" w:rsidRDefault="00877507" w:rsidP="00F01069">
            <w:pPr>
              <w:pStyle w:val="NormalWeb"/>
              <w:spacing w:before="0" w:beforeAutospacing="0" w:after="0" w:afterAutospacing="0"/>
              <w:rPr>
                <w:rFonts w:ascii="Calibri" w:eastAsia="Calibri" w:hAnsi="Calibri" w:cs="Calibri"/>
                <w:sz w:val="22"/>
              </w:rPr>
            </w:pPr>
            <w:r w:rsidRPr="00554233">
              <w:rPr>
                <w:rFonts w:ascii="Calibri" w:eastAsia="Calibri" w:hAnsi="Calibri" w:cs="Calibri"/>
                <w:b/>
                <w:sz w:val="22"/>
              </w:rPr>
              <w:t>Groepsgesprek</w:t>
            </w:r>
            <w:r w:rsidR="00170464" w:rsidRPr="00554233">
              <w:rPr>
                <w:rFonts w:ascii="Calibri" w:eastAsia="Calibri" w:hAnsi="Calibri" w:cs="Calibri"/>
                <w:sz w:val="22"/>
              </w:rPr>
              <w:t>:</w:t>
            </w:r>
            <w:r w:rsidRPr="00554233">
              <w:rPr>
                <w:rFonts w:ascii="Calibri" w:eastAsia="Calibri" w:hAnsi="Calibri" w:cs="Calibri"/>
                <w:sz w:val="22"/>
              </w:rPr>
              <w:t xml:space="preserve"> s</w:t>
            </w:r>
            <w:r w:rsidR="00A645BE" w:rsidRPr="00554233">
              <w:rPr>
                <w:rFonts w:ascii="Calibri" w:eastAsia="Calibri" w:hAnsi="Calibri" w:cs="Calibri"/>
                <w:sz w:val="22"/>
              </w:rPr>
              <w:t xml:space="preserve">tudentcoaches, </w:t>
            </w:r>
            <w:r w:rsidRPr="00554233">
              <w:rPr>
                <w:rFonts w:ascii="Calibri" w:eastAsia="Calibri" w:hAnsi="Calibri" w:cs="Calibri"/>
                <w:b/>
                <w:sz w:val="22"/>
              </w:rPr>
              <w:t>interview</w:t>
            </w:r>
            <w:r w:rsidR="00170464" w:rsidRPr="00554233">
              <w:rPr>
                <w:rFonts w:ascii="Calibri" w:eastAsia="Calibri" w:hAnsi="Calibri" w:cs="Calibri"/>
                <w:b/>
                <w:sz w:val="22"/>
              </w:rPr>
              <w:t xml:space="preserve">: </w:t>
            </w:r>
            <w:r w:rsidR="00A645BE" w:rsidRPr="00554233">
              <w:rPr>
                <w:rFonts w:ascii="Calibri" w:eastAsia="Calibri" w:hAnsi="Calibri" w:cs="Calibri"/>
                <w:sz w:val="22"/>
              </w:rPr>
              <w:t>expert AD(H)D</w:t>
            </w:r>
          </w:p>
          <w:p w14:paraId="52873FE4" w14:textId="77777777" w:rsidR="001923C9" w:rsidRPr="00554233" w:rsidRDefault="00170464" w:rsidP="00F01069">
            <w:pPr>
              <w:pStyle w:val="NormalWeb"/>
              <w:spacing w:before="0" w:beforeAutospacing="0" w:after="0" w:afterAutospacing="0"/>
              <w:rPr>
                <w:rFonts w:ascii="Calibri" w:eastAsia="Calibri" w:hAnsi="Calibri" w:cs="Calibri"/>
                <w:sz w:val="22"/>
              </w:rPr>
            </w:pPr>
            <w:r w:rsidRPr="00554233">
              <w:rPr>
                <w:rFonts w:ascii="Calibri" w:eastAsia="Calibri" w:hAnsi="Calibri" w:cs="Calibri"/>
                <w:b/>
                <w:sz w:val="22"/>
              </w:rPr>
              <w:t>Literatuur:</w:t>
            </w:r>
            <w:r w:rsidRPr="00554233">
              <w:rPr>
                <w:rFonts w:ascii="Calibri" w:eastAsia="Calibri" w:hAnsi="Calibri" w:cs="Calibri"/>
                <w:sz w:val="22"/>
              </w:rPr>
              <w:t xml:space="preserve"> k</w:t>
            </w:r>
            <w:r w:rsidR="00BA2019" w:rsidRPr="00554233">
              <w:rPr>
                <w:rFonts w:ascii="Calibri" w:eastAsia="Calibri" w:hAnsi="Calibri" w:cs="Calibri"/>
                <w:sz w:val="22"/>
              </w:rPr>
              <w:t xml:space="preserve">ennis van het ontwikkelingsperspectief en het functioneren is noodzakelijk voor </w:t>
            </w:r>
            <w:r w:rsidR="00D660F4" w:rsidRPr="00554233">
              <w:rPr>
                <w:rFonts w:ascii="Calibri" w:eastAsia="Calibri" w:hAnsi="Calibri" w:cs="Calibri"/>
                <w:sz w:val="22"/>
              </w:rPr>
              <w:t>het effectief coachen van studenten met AD(H)D</w:t>
            </w:r>
            <w:r w:rsidR="00877507" w:rsidRPr="00554233">
              <w:rPr>
                <w:rFonts w:ascii="Calibri" w:eastAsia="Calibri" w:hAnsi="Calibri" w:cs="Calibri"/>
                <w:sz w:val="22"/>
              </w:rPr>
              <w:t xml:space="preserve"> (Emmers, Jansen, Petry, Van der Oord &amp; Baeyens, 2016).</w:t>
            </w:r>
            <w:r w:rsidR="007F2C4E" w:rsidRPr="00554233">
              <w:rPr>
                <w:rFonts w:ascii="Calibri" w:eastAsia="Calibri" w:hAnsi="Calibri" w:cs="Calibri"/>
                <w:sz w:val="22"/>
              </w:rPr>
              <w:t xml:space="preserve"> </w:t>
            </w:r>
          </w:p>
          <w:p w14:paraId="1CF88E13" w14:textId="20200AA6" w:rsidR="00BA2019" w:rsidRPr="00554233" w:rsidRDefault="002A2616" w:rsidP="00F01069">
            <w:pPr>
              <w:pStyle w:val="NormalWeb"/>
              <w:spacing w:before="0" w:beforeAutospacing="0" w:after="0" w:afterAutospacing="0"/>
              <w:rPr>
                <w:rFonts w:ascii="Calibri" w:eastAsia="Calibri" w:hAnsi="Calibri" w:cs="Calibri"/>
                <w:sz w:val="22"/>
              </w:rPr>
            </w:pPr>
            <w:r w:rsidRPr="00554233">
              <w:rPr>
                <w:rFonts w:ascii="Calibri" w:eastAsia="Calibri" w:hAnsi="Calibri" w:cs="Calibri"/>
                <w:sz w:val="22"/>
              </w:rPr>
              <w:t>Het is belangrijk dat de student leer</w:t>
            </w:r>
            <w:r w:rsidR="00F6567C" w:rsidRPr="00554233">
              <w:rPr>
                <w:rFonts w:ascii="Calibri" w:eastAsia="Calibri" w:hAnsi="Calibri" w:cs="Calibri"/>
                <w:sz w:val="22"/>
              </w:rPr>
              <w:t>t</w:t>
            </w:r>
            <w:r w:rsidRPr="00554233">
              <w:rPr>
                <w:rFonts w:ascii="Calibri" w:eastAsia="Calibri" w:hAnsi="Calibri" w:cs="Calibri"/>
                <w:sz w:val="22"/>
              </w:rPr>
              <w:t xml:space="preserve"> begrijpen welk effect ADHD heeft op zijn</w:t>
            </w:r>
            <w:r w:rsidR="00767C07" w:rsidRPr="00554233">
              <w:rPr>
                <w:rFonts w:ascii="Calibri" w:eastAsia="Calibri" w:hAnsi="Calibri" w:cs="Calibri"/>
                <w:sz w:val="22"/>
              </w:rPr>
              <w:t xml:space="preserve"> of haar functioneren. Hiervoor is het noodzakelijk dat </w:t>
            </w:r>
            <w:r w:rsidR="00767C07" w:rsidRPr="00554233">
              <w:rPr>
                <w:rFonts w:ascii="Calibri" w:eastAsia="Calibri" w:hAnsi="Calibri" w:cs="Calibri"/>
                <w:sz w:val="22"/>
              </w:rPr>
              <w:lastRenderedPageBreak/>
              <w:t xml:space="preserve">de coach </w:t>
            </w:r>
            <w:r w:rsidR="00B9792C" w:rsidRPr="00554233">
              <w:rPr>
                <w:rFonts w:ascii="Calibri" w:eastAsia="Calibri" w:hAnsi="Calibri" w:cs="Calibri"/>
                <w:sz w:val="22"/>
              </w:rPr>
              <w:t>kennis heeft van AD(H)D (Reaser, Prevatt, Petscher, &amp; Proctor, 2008).</w:t>
            </w:r>
          </w:p>
        </w:tc>
      </w:tr>
      <w:tr w:rsidR="00554233" w:rsidRPr="00554233" w14:paraId="043424F9" w14:textId="77777777" w:rsidTr="00C229FD">
        <w:tc>
          <w:tcPr>
            <w:tcW w:w="4531" w:type="dxa"/>
          </w:tcPr>
          <w:p w14:paraId="70D4516A" w14:textId="1B342138" w:rsidR="00C229FD" w:rsidRPr="00554233" w:rsidRDefault="00831B3E" w:rsidP="00F01069">
            <w:pPr>
              <w:pStyle w:val="NormalWeb"/>
              <w:spacing w:before="0" w:beforeAutospacing="0" w:after="0" w:afterAutospacing="0"/>
              <w:rPr>
                <w:rFonts w:ascii="Calibri" w:eastAsia="Calibri" w:hAnsi="Calibri" w:cs="Calibri"/>
                <w:sz w:val="22"/>
              </w:rPr>
            </w:pPr>
            <w:r w:rsidRPr="00554233">
              <w:rPr>
                <w:rFonts w:ascii="Calibri" w:eastAsia="Calibri" w:hAnsi="Calibri" w:cs="Calibri"/>
                <w:sz w:val="22"/>
              </w:rPr>
              <w:lastRenderedPageBreak/>
              <w:t>Vaardigheden in de coaching;</w:t>
            </w:r>
            <w:r w:rsidR="00D3252F" w:rsidRPr="00554233">
              <w:rPr>
                <w:rFonts w:ascii="Calibri" w:eastAsia="Calibri" w:hAnsi="Calibri" w:cs="Calibri"/>
                <w:sz w:val="22"/>
              </w:rPr>
              <w:t xml:space="preserve"> </w:t>
            </w:r>
            <w:r w:rsidR="000A63E3" w:rsidRPr="00554233">
              <w:rPr>
                <w:rFonts w:ascii="Calibri" w:eastAsia="Calibri" w:hAnsi="Calibri" w:cs="Calibri"/>
                <w:sz w:val="22"/>
              </w:rPr>
              <w:t xml:space="preserve">helpen structureren, niet oordelende houding, positieve </w:t>
            </w:r>
            <w:r w:rsidR="00203C7D" w:rsidRPr="00554233">
              <w:rPr>
                <w:rFonts w:ascii="Calibri" w:eastAsia="Calibri" w:hAnsi="Calibri" w:cs="Calibri"/>
                <w:sz w:val="22"/>
              </w:rPr>
              <w:t>en directe feedback</w:t>
            </w:r>
          </w:p>
        </w:tc>
        <w:tc>
          <w:tcPr>
            <w:tcW w:w="4531" w:type="dxa"/>
          </w:tcPr>
          <w:p w14:paraId="7B59FB6C" w14:textId="662E535D" w:rsidR="00593065" w:rsidRPr="00554233" w:rsidRDefault="00593065" w:rsidP="00F01069">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Interview:</w:t>
            </w:r>
            <w:r w:rsidRPr="00554233">
              <w:rPr>
                <w:rFonts w:ascii="Calibri" w:hAnsi="Calibri" w:cs="Calibri"/>
                <w:sz w:val="22"/>
                <w:szCs w:val="22"/>
              </w:rPr>
              <w:t xml:space="preserve"> expert AD(H)D</w:t>
            </w:r>
          </w:p>
          <w:p w14:paraId="1C445316" w14:textId="7E6FA06C" w:rsidR="00C229FD" w:rsidRPr="00554233" w:rsidRDefault="00FA7A49" w:rsidP="00F01069">
            <w:pPr>
              <w:pStyle w:val="NormalWeb"/>
              <w:spacing w:before="0" w:beforeAutospacing="0" w:after="0" w:afterAutospacing="0"/>
              <w:rPr>
                <w:rFonts w:ascii="Calibri" w:eastAsia="Calibri" w:hAnsi="Calibri" w:cs="Calibri"/>
                <w:b/>
                <w:sz w:val="22"/>
              </w:rPr>
            </w:pPr>
            <w:r w:rsidRPr="00554233">
              <w:rPr>
                <w:rFonts w:ascii="Calibri" w:hAnsi="Calibri" w:cs="Calibri"/>
                <w:b/>
                <w:sz w:val="22"/>
                <w:szCs w:val="22"/>
              </w:rPr>
              <w:t>Literatuur</w:t>
            </w:r>
            <w:r w:rsidRPr="00554233">
              <w:rPr>
                <w:rFonts w:ascii="Calibri" w:hAnsi="Calibri" w:cs="Calibri"/>
                <w:sz w:val="22"/>
                <w:szCs w:val="22"/>
              </w:rPr>
              <w:t xml:space="preserve">: </w:t>
            </w:r>
            <w:r w:rsidR="00D1074F" w:rsidRPr="00554233">
              <w:rPr>
                <w:rFonts w:ascii="Calibri" w:hAnsi="Calibri" w:cs="Calibri"/>
                <w:sz w:val="22"/>
                <w:szCs w:val="22"/>
              </w:rPr>
              <w:t>b</w:t>
            </w:r>
            <w:r w:rsidR="000D7BE4" w:rsidRPr="00554233">
              <w:rPr>
                <w:rFonts w:ascii="Calibri" w:hAnsi="Calibri" w:cs="Calibri"/>
                <w:sz w:val="22"/>
                <w:szCs w:val="22"/>
              </w:rPr>
              <w:t xml:space="preserve">elangrijke vaardigheden in het coachen van studenten met AD(H)D zijn </w:t>
            </w:r>
            <w:r w:rsidR="00165643" w:rsidRPr="00554233">
              <w:rPr>
                <w:rFonts w:ascii="Calibri" w:hAnsi="Calibri" w:cs="Calibri"/>
                <w:sz w:val="22"/>
                <w:szCs w:val="22"/>
              </w:rPr>
              <w:t xml:space="preserve">het geven van positieve en directe feedback </w:t>
            </w:r>
            <w:r w:rsidR="00593065" w:rsidRPr="00554233">
              <w:rPr>
                <w:rFonts w:ascii="Calibri" w:hAnsi="Calibri" w:cs="Calibri"/>
                <w:sz w:val="22"/>
                <w:szCs w:val="22"/>
              </w:rPr>
              <w:t xml:space="preserve">en het geven van uitleg over AD(H)D </w:t>
            </w:r>
            <w:r w:rsidR="00BD4C39" w:rsidRPr="00554233">
              <w:rPr>
                <w:rFonts w:ascii="Calibri" w:hAnsi="Calibri" w:cs="Calibri"/>
                <w:sz w:val="22"/>
                <w:szCs w:val="22"/>
              </w:rPr>
              <w:t>(Salend, Elhoweris, &amp; Van Garderen, 2003).</w:t>
            </w:r>
          </w:p>
        </w:tc>
      </w:tr>
      <w:tr w:rsidR="00AE7E6D" w:rsidRPr="00554233" w14:paraId="3C3177E4" w14:textId="77777777" w:rsidTr="00C229FD">
        <w:tc>
          <w:tcPr>
            <w:tcW w:w="4531" w:type="dxa"/>
          </w:tcPr>
          <w:p w14:paraId="5F7B1DDA" w14:textId="6942F2E3" w:rsidR="00C229FD" w:rsidRPr="00554233" w:rsidRDefault="00FC3F83" w:rsidP="00ED4DAE">
            <w:pPr>
              <w:pStyle w:val="NormalWeb"/>
              <w:tabs>
                <w:tab w:val="left" w:pos="3111"/>
              </w:tabs>
              <w:spacing w:before="0" w:beforeAutospacing="0" w:after="0" w:afterAutospacing="0"/>
              <w:rPr>
                <w:rFonts w:ascii="Calibri" w:eastAsia="Calibri" w:hAnsi="Calibri" w:cs="Calibri"/>
                <w:sz w:val="22"/>
              </w:rPr>
            </w:pPr>
            <w:r w:rsidRPr="00554233">
              <w:rPr>
                <w:rFonts w:ascii="Calibri" w:eastAsia="Calibri" w:hAnsi="Calibri" w:cs="Calibri"/>
                <w:sz w:val="22"/>
              </w:rPr>
              <w:t>Thema’s studenten AD(H)D:</w:t>
            </w:r>
            <w:r w:rsidR="005143C8" w:rsidRPr="00554233">
              <w:rPr>
                <w:rFonts w:ascii="Calibri" w:eastAsia="Calibri" w:hAnsi="Calibri" w:cs="Calibri"/>
                <w:sz w:val="22"/>
              </w:rPr>
              <w:t xml:space="preserve"> </w:t>
            </w:r>
            <w:r w:rsidR="00D608B0" w:rsidRPr="00554233">
              <w:rPr>
                <w:rFonts w:ascii="Calibri" w:eastAsia="Calibri" w:hAnsi="Calibri" w:cs="Calibri"/>
                <w:sz w:val="22"/>
              </w:rPr>
              <w:t>prioriteiten stellen, plannen, opdelen taken</w:t>
            </w:r>
            <w:r w:rsidR="001F6E75" w:rsidRPr="00554233">
              <w:rPr>
                <w:rFonts w:ascii="Calibri" w:eastAsia="Calibri" w:hAnsi="Calibri" w:cs="Calibri"/>
                <w:sz w:val="22"/>
              </w:rPr>
              <w:t xml:space="preserve"> en</w:t>
            </w:r>
            <w:r w:rsidR="008F56AF" w:rsidRPr="00554233">
              <w:rPr>
                <w:rFonts w:ascii="Calibri" w:eastAsia="Calibri" w:hAnsi="Calibri" w:cs="Calibri"/>
                <w:sz w:val="22"/>
              </w:rPr>
              <w:t xml:space="preserve"> routine aanleren</w:t>
            </w:r>
            <w:r w:rsidR="00ED4DAE" w:rsidRPr="00554233">
              <w:rPr>
                <w:rFonts w:ascii="Calibri" w:eastAsia="Calibri" w:hAnsi="Calibri" w:cs="Calibri"/>
                <w:sz w:val="22"/>
              </w:rPr>
              <w:tab/>
            </w:r>
          </w:p>
        </w:tc>
        <w:tc>
          <w:tcPr>
            <w:tcW w:w="4531" w:type="dxa"/>
          </w:tcPr>
          <w:p w14:paraId="1BFEB37F" w14:textId="602DD557" w:rsidR="001F6E75" w:rsidRPr="00554233" w:rsidRDefault="00542562" w:rsidP="00F01069">
            <w:pPr>
              <w:pStyle w:val="NormalWeb"/>
              <w:spacing w:before="0" w:beforeAutospacing="0" w:after="0" w:afterAutospacing="0"/>
              <w:rPr>
                <w:rFonts w:ascii="Calibri" w:eastAsia="Calibri" w:hAnsi="Calibri" w:cs="Calibri"/>
                <w:sz w:val="22"/>
              </w:rPr>
            </w:pPr>
            <w:r w:rsidRPr="00554233">
              <w:rPr>
                <w:rFonts w:ascii="Calibri" w:eastAsia="Calibri" w:hAnsi="Calibri" w:cs="Calibri"/>
                <w:b/>
                <w:sz w:val="22"/>
              </w:rPr>
              <w:t>Interview:</w:t>
            </w:r>
            <w:r w:rsidRPr="00554233">
              <w:rPr>
                <w:rFonts w:ascii="Calibri" w:eastAsia="Calibri" w:hAnsi="Calibri" w:cs="Calibri"/>
                <w:sz w:val="22"/>
              </w:rPr>
              <w:t xml:space="preserve"> e</w:t>
            </w:r>
            <w:r w:rsidR="001F6E75" w:rsidRPr="00554233">
              <w:rPr>
                <w:rFonts w:ascii="Calibri" w:eastAsia="Calibri" w:hAnsi="Calibri" w:cs="Calibri"/>
                <w:sz w:val="22"/>
              </w:rPr>
              <w:t>xpert ADHD</w:t>
            </w:r>
            <w:r w:rsidR="00A70850" w:rsidRPr="00554233">
              <w:rPr>
                <w:rFonts w:ascii="Calibri" w:eastAsia="Calibri" w:hAnsi="Calibri" w:cs="Calibri"/>
                <w:sz w:val="22"/>
              </w:rPr>
              <w:t xml:space="preserve">, </w:t>
            </w:r>
            <w:r w:rsidR="00A645BE" w:rsidRPr="00554233">
              <w:rPr>
                <w:rFonts w:ascii="Calibri" w:eastAsia="Calibri" w:hAnsi="Calibri" w:cs="Calibri"/>
                <w:sz w:val="22"/>
              </w:rPr>
              <w:t>Coördinator</w:t>
            </w:r>
            <w:r w:rsidR="001F6E75" w:rsidRPr="00554233">
              <w:rPr>
                <w:rFonts w:ascii="Calibri" w:eastAsia="Calibri" w:hAnsi="Calibri" w:cs="Calibri"/>
                <w:sz w:val="22"/>
              </w:rPr>
              <w:t xml:space="preserve"> Studentcoach</w:t>
            </w:r>
          </w:p>
          <w:p w14:paraId="11351348" w14:textId="79F56FCB" w:rsidR="00F022F1" w:rsidRPr="00554233" w:rsidRDefault="00B10758" w:rsidP="00A84E2C">
            <w:pPr>
              <w:rPr>
                <w:rFonts w:ascii="Calibri" w:eastAsia="Calibri" w:hAnsi="Calibri" w:cs="Calibri"/>
                <w:b/>
              </w:rPr>
            </w:pPr>
            <w:r w:rsidRPr="00554233">
              <w:rPr>
                <w:rFonts w:ascii="Calibri" w:eastAsia="Calibri" w:hAnsi="Calibri" w:cs="Calibri"/>
                <w:b/>
              </w:rPr>
              <w:t>Literatuur:</w:t>
            </w:r>
            <w:r w:rsidR="0077728E" w:rsidRPr="00554233">
              <w:rPr>
                <w:rFonts w:ascii="Calibri" w:eastAsia="Calibri" w:hAnsi="Calibri" w:cs="Calibri"/>
                <w:b/>
              </w:rPr>
              <w:t xml:space="preserve"> </w:t>
            </w:r>
            <w:r w:rsidR="00A84E2C" w:rsidRPr="00554233">
              <w:rPr>
                <w:rFonts w:ascii="Calibri" w:eastAsia="Calibri" w:hAnsi="Calibri" w:cs="Calibri"/>
              </w:rPr>
              <w:t>De meeste programma</w:t>
            </w:r>
            <w:r w:rsidR="007915D9" w:rsidRPr="00554233">
              <w:rPr>
                <w:rFonts w:ascii="Calibri" w:eastAsia="Calibri" w:hAnsi="Calibri" w:cs="Calibri"/>
              </w:rPr>
              <w:t>’</w:t>
            </w:r>
            <w:r w:rsidR="00A84E2C" w:rsidRPr="00554233">
              <w:rPr>
                <w:rFonts w:ascii="Calibri" w:eastAsia="Calibri" w:hAnsi="Calibri" w:cs="Calibri"/>
              </w:rPr>
              <w:t xml:space="preserve">s </w:t>
            </w:r>
            <w:r w:rsidR="007915D9" w:rsidRPr="00554233">
              <w:rPr>
                <w:rFonts w:ascii="Calibri" w:eastAsia="Calibri" w:hAnsi="Calibri" w:cs="Calibri"/>
              </w:rPr>
              <w:t xml:space="preserve">bij </w:t>
            </w:r>
            <w:r w:rsidR="004E6E71" w:rsidRPr="00554233">
              <w:rPr>
                <w:rFonts w:ascii="Calibri" w:eastAsia="Calibri" w:hAnsi="Calibri" w:cs="Calibri"/>
              </w:rPr>
              <w:t xml:space="preserve">AD(H)D richten zich op de </w:t>
            </w:r>
            <w:r w:rsidR="009A6E38" w:rsidRPr="00554233">
              <w:rPr>
                <w:rFonts w:ascii="Calibri" w:eastAsia="Calibri" w:hAnsi="Calibri" w:cs="Calibri"/>
              </w:rPr>
              <w:t>kernproblemen</w:t>
            </w:r>
            <w:r w:rsidR="004E6E71" w:rsidRPr="00554233">
              <w:rPr>
                <w:rFonts w:ascii="Calibri" w:eastAsia="Calibri" w:hAnsi="Calibri" w:cs="Calibri"/>
              </w:rPr>
              <w:t>, namelijk plannen, time management, doelen stellen en organiseren</w:t>
            </w:r>
            <w:r w:rsidR="004E6E71" w:rsidRPr="00554233">
              <w:rPr>
                <w:rFonts w:ascii="Calibri" w:eastAsia="Calibri" w:hAnsi="Calibri" w:cs="Calibri"/>
                <w:b/>
              </w:rPr>
              <w:t xml:space="preserve"> </w:t>
            </w:r>
            <w:r w:rsidR="00053045" w:rsidRPr="00554233">
              <w:rPr>
                <w:rFonts w:ascii="Calibri" w:eastAsia="Calibri" w:hAnsi="Calibri" w:cs="Calibri"/>
              </w:rPr>
              <w:t>(</w:t>
            </w:r>
            <w:r w:rsidR="00194793" w:rsidRPr="00554233">
              <w:rPr>
                <w:rFonts w:ascii="Calibri" w:eastAsia="Calibri" w:hAnsi="Calibri" w:cs="Calibri"/>
              </w:rPr>
              <w:t>Prevatt &amp; Levrini, 2015).</w:t>
            </w:r>
          </w:p>
        </w:tc>
      </w:tr>
    </w:tbl>
    <w:p w14:paraId="0543484E" w14:textId="3550562C" w:rsidR="00C2727E" w:rsidRPr="00554233" w:rsidRDefault="00C2727E" w:rsidP="00F01069">
      <w:pPr>
        <w:pStyle w:val="NormalWeb"/>
        <w:spacing w:before="0" w:beforeAutospacing="0" w:after="0" w:afterAutospacing="0"/>
        <w:rPr>
          <w:rFonts w:ascii="Calibri" w:hAnsi="Calibri" w:cs="Calibri"/>
          <w:b/>
          <w:sz w:val="22"/>
        </w:rPr>
      </w:pPr>
    </w:p>
    <w:tbl>
      <w:tblPr>
        <w:tblStyle w:val="TableGrid"/>
        <w:tblW w:w="0" w:type="auto"/>
        <w:tblLook w:val="04A0" w:firstRow="1" w:lastRow="0" w:firstColumn="1" w:lastColumn="0" w:noHBand="0" w:noVBand="1"/>
      </w:tblPr>
      <w:tblGrid>
        <w:gridCol w:w="4531"/>
        <w:gridCol w:w="4531"/>
      </w:tblGrid>
      <w:tr w:rsidR="00554233" w:rsidRPr="00554233" w14:paraId="2CAAB728" w14:textId="77777777" w:rsidTr="00733394">
        <w:tc>
          <w:tcPr>
            <w:tcW w:w="4531" w:type="dxa"/>
          </w:tcPr>
          <w:p w14:paraId="38208A23" w14:textId="65E5E840" w:rsidR="00733394" w:rsidRPr="00554233" w:rsidRDefault="00023DC3" w:rsidP="00CB021D">
            <w:pPr>
              <w:pStyle w:val="NormalWeb"/>
              <w:spacing w:before="0" w:beforeAutospacing="0" w:after="0" w:afterAutospacing="0"/>
              <w:rPr>
                <w:rFonts w:ascii="Calibri" w:hAnsi="Calibri" w:cs="Calibri"/>
                <w:b/>
                <w:sz w:val="22"/>
                <w:szCs w:val="22"/>
              </w:rPr>
            </w:pPr>
            <w:r w:rsidRPr="00554233">
              <w:rPr>
                <w:rFonts w:ascii="Calibri" w:hAnsi="Calibri" w:cs="Calibri"/>
                <w:b/>
                <w:sz w:val="22"/>
                <w:szCs w:val="22"/>
              </w:rPr>
              <w:t xml:space="preserve">Interventie criteria </w:t>
            </w:r>
            <w:r w:rsidR="008506FC" w:rsidRPr="00554233">
              <w:rPr>
                <w:rFonts w:ascii="Calibri" w:hAnsi="Calibri" w:cs="Calibri"/>
                <w:b/>
                <w:sz w:val="22"/>
                <w:szCs w:val="22"/>
              </w:rPr>
              <w:t>op vorm</w:t>
            </w:r>
          </w:p>
        </w:tc>
        <w:tc>
          <w:tcPr>
            <w:tcW w:w="4531" w:type="dxa"/>
          </w:tcPr>
          <w:p w14:paraId="536033A9" w14:textId="1742EE79" w:rsidR="00733394" w:rsidRPr="00554233" w:rsidRDefault="00023DC3" w:rsidP="00CB021D">
            <w:pPr>
              <w:pStyle w:val="NormalWeb"/>
              <w:spacing w:before="0" w:beforeAutospacing="0" w:after="0" w:afterAutospacing="0"/>
              <w:rPr>
                <w:rFonts w:ascii="Calibri" w:hAnsi="Calibri" w:cs="Calibri"/>
                <w:b/>
                <w:sz w:val="22"/>
                <w:szCs w:val="22"/>
              </w:rPr>
            </w:pPr>
            <w:r w:rsidRPr="00554233">
              <w:rPr>
                <w:rFonts w:ascii="Calibri" w:hAnsi="Calibri" w:cs="Calibri"/>
                <w:b/>
                <w:sz w:val="22"/>
                <w:szCs w:val="22"/>
              </w:rPr>
              <w:t xml:space="preserve">Verantwoording </w:t>
            </w:r>
          </w:p>
        </w:tc>
      </w:tr>
      <w:tr w:rsidR="00554233" w:rsidRPr="00554233" w14:paraId="7065D8AD" w14:textId="77777777" w:rsidTr="00733394">
        <w:tc>
          <w:tcPr>
            <w:tcW w:w="4531" w:type="dxa"/>
          </w:tcPr>
          <w:p w14:paraId="2C414E6D" w14:textId="6DE11048" w:rsidR="00733394" w:rsidRPr="00554233" w:rsidRDefault="008506FC" w:rsidP="00CB021D">
            <w:pPr>
              <w:pStyle w:val="NormalWeb"/>
              <w:spacing w:before="0" w:beforeAutospacing="0" w:after="0" w:afterAutospacing="0"/>
              <w:rPr>
                <w:rFonts w:ascii="Calibri" w:hAnsi="Calibri" w:cs="Calibri"/>
                <w:sz w:val="22"/>
                <w:szCs w:val="22"/>
              </w:rPr>
            </w:pPr>
            <w:r w:rsidRPr="00554233">
              <w:rPr>
                <w:rFonts w:ascii="Calibri" w:hAnsi="Calibri" w:cs="Calibri"/>
                <w:sz w:val="22"/>
                <w:szCs w:val="22"/>
              </w:rPr>
              <w:t>Training</w:t>
            </w:r>
            <w:r w:rsidR="00724BBD" w:rsidRPr="00554233">
              <w:rPr>
                <w:rFonts w:ascii="Calibri" w:hAnsi="Calibri" w:cs="Calibri"/>
                <w:sz w:val="22"/>
                <w:szCs w:val="22"/>
              </w:rPr>
              <w:t>:</w:t>
            </w:r>
            <w:r w:rsidR="00D51180" w:rsidRPr="00554233">
              <w:rPr>
                <w:rFonts w:ascii="Calibri" w:hAnsi="Calibri" w:cs="Calibri"/>
                <w:sz w:val="22"/>
                <w:szCs w:val="22"/>
              </w:rPr>
              <w:t xml:space="preserve"> voor het </w:t>
            </w:r>
            <w:r w:rsidR="00724BBD" w:rsidRPr="00554233">
              <w:rPr>
                <w:rFonts w:ascii="Calibri" w:hAnsi="Calibri" w:cs="Calibri"/>
                <w:sz w:val="22"/>
                <w:szCs w:val="22"/>
              </w:rPr>
              <w:t>bereiken van de inhoudelijke doelen</w:t>
            </w:r>
          </w:p>
        </w:tc>
        <w:tc>
          <w:tcPr>
            <w:tcW w:w="4531" w:type="dxa"/>
          </w:tcPr>
          <w:p w14:paraId="67A06928" w14:textId="16D66DD6" w:rsidR="000803C6" w:rsidRPr="00554233" w:rsidRDefault="000803C6" w:rsidP="00CB021D">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 xml:space="preserve">Groepsgesprek: </w:t>
            </w:r>
            <w:r w:rsidR="009F7557" w:rsidRPr="00554233">
              <w:rPr>
                <w:rFonts w:ascii="Calibri" w:hAnsi="Calibri" w:cs="Calibri"/>
                <w:sz w:val="22"/>
                <w:szCs w:val="22"/>
              </w:rPr>
              <w:t>studentcoaches</w:t>
            </w:r>
          </w:p>
          <w:p w14:paraId="606A7DB8" w14:textId="0A35AD1B" w:rsidR="00733394" w:rsidRPr="00554233" w:rsidRDefault="000803C6" w:rsidP="00CB021D">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Literatuur:</w:t>
            </w:r>
            <w:r w:rsidRPr="00554233">
              <w:rPr>
                <w:rFonts w:ascii="Calibri" w:hAnsi="Calibri" w:cs="Calibri"/>
                <w:sz w:val="22"/>
                <w:szCs w:val="22"/>
              </w:rPr>
              <w:t xml:space="preserve"> Een training kan </w:t>
            </w:r>
            <w:r w:rsidR="007C2AE9" w:rsidRPr="00554233">
              <w:rPr>
                <w:rFonts w:ascii="Calibri" w:hAnsi="Calibri" w:cs="Calibri"/>
                <w:sz w:val="22"/>
                <w:szCs w:val="22"/>
              </w:rPr>
              <w:t>worden ingezet</w:t>
            </w:r>
            <w:r w:rsidRPr="00554233">
              <w:rPr>
                <w:rFonts w:ascii="Calibri" w:hAnsi="Calibri" w:cs="Calibri"/>
                <w:sz w:val="22"/>
                <w:szCs w:val="22"/>
              </w:rPr>
              <w:t xml:space="preserve"> bij het bereiken van vooraf beoogde resultaten op het gebied van kennis, vaardigheden of houding (Kaufman &amp; ploegmakers, 2010).</w:t>
            </w:r>
          </w:p>
        </w:tc>
      </w:tr>
      <w:tr w:rsidR="00554233" w:rsidRPr="00554233" w14:paraId="6E4A67DE" w14:textId="77777777" w:rsidTr="00733394">
        <w:tc>
          <w:tcPr>
            <w:tcW w:w="4531" w:type="dxa"/>
          </w:tcPr>
          <w:p w14:paraId="0E366714" w14:textId="3F1FE079" w:rsidR="00733394" w:rsidRPr="00554233" w:rsidRDefault="00FB3F78" w:rsidP="00CB021D">
            <w:pPr>
              <w:pStyle w:val="NormalWeb"/>
              <w:spacing w:before="0" w:beforeAutospacing="0" w:after="0" w:afterAutospacing="0"/>
              <w:rPr>
                <w:rFonts w:ascii="Calibri" w:hAnsi="Calibri" w:cs="Calibri"/>
                <w:sz w:val="22"/>
                <w:szCs w:val="22"/>
              </w:rPr>
            </w:pPr>
            <w:r w:rsidRPr="00554233">
              <w:rPr>
                <w:rFonts w:ascii="Calibri" w:hAnsi="Calibri" w:cs="Calibri"/>
                <w:sz w:val="22"/>
                <w:szCs w:val="22"/>
              </w:rPr>
              <w:t>t</w:t>
            </w:r>
            <w:r w:rsidR="00DE1C02" w:rsidRPr="00554233">
              <w:rPr>
                <w:rFonts w:ascii="Calibri" w:hAnsi="Calibri" w:cs="Calibri"/>
                <w:sz w:val="22"/>
                <w:szCs w:val="22"/>
              </w:rPr>
              <w:t>oolbox</w:t>
            </w:r>
            <w:r w:rsidR="00724BBD" w:rsidRPr="00554233">
              <w:rPr>
                <w:rFonts w:ascii="Calibri" w:hAnsi="Calibri" w:cs="Calibri"/>
                <w:sz w:val="22"/>
                <w:szCs w:val="22"/>
              </w:rPr>
              <w:t xml:space="preserve">: </w:t>
            </w:r>
            <w:r w:rsidR="0008786F" w:rsidRPr="00554233">
              <w:rPr>
                <w:rFonts w:ascii="Calibri" w:hAnsi="Calibri" w:cs="Calibri"/>
                <w:sz w:val="22"/>
                <w:szCs w:val="22"/>
              </w:rPr>
              <w:t xml:space="preserve">met informatie </w:t>
            </w:r>
            <w:r w:rsidR="00ED7D2D" w:rsidRPr="00554233">
              <w:rPr>
                <w:rFonts w:ascii="Calibri" w:hAnsi="Calibri" w:cs="Calibri"/>
                <w:sz w:val="22"/>
                <w:szCs w:val="22"/>
              </w:rPr>
              <w:t xml:space="preserve">van de inhoud. Kan gebruik worden als </w:t>
            </w:r>
            <w:r w:rsidR="00724BBD" w:rsidRPr="00554233">
              <w:rPr>
                <w:rFonts w:ascii="Calibri" w:hAnsi="Calibri" w:cs="Calibri"/>
                <w:sz w:val="22"/>
                <w:szCs w:val="22"/>
              </w:rPr>
              <w:t>voor</w:t>
            </w:r>
            <w:r w:rsidR="00361720" w:rsidRPr="00554233">
              <w:rPr>
                <w:rFonts w:ascii="Calibri" w:hAnsi="Calibri" w:cs="Calibri"/>
                <w:sz w:val="22"/>
                <w:szCs w:val="22"/>
              </w:rPr>
              <w:t>bereiding en naslagwerk van de trainin</w:t>
            </w:r>
            <w:r w:rsidR="00B92AAE" w:rsidRPr="00554233">
              <w:rPr>
                <w:rFonts w:ascii="Calibri" w:hAnsi="Calibri" w:cs="Calibri"/>
                <w:sz w:val="22"/>
                <w:szCs w:val="22"/>
              </w:rPr>
              <w:t xml:space="preserve">g. </w:t>
            </w:r>
          </w:p>
        </w:tc>
        <w:tc>
          <w:tcPr>
            <w:tcW w:w="4531" w:type="dxa"/>
          </w:tcPr>
          <w:p w14:paraId="745A8E71" w14:textId="28C033F1" w:rsidR="005174F5" w:rsidRPr="00554233" w:rsidRDefault="005174F5" w:rsidP="00CB021D">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Interview:</w:t>
            </w:r>
            <w:r w:rsidRPr="00554233">
              <w:rPr>
                <w:rFonts w:ascii="Calibri" w:hAnsi="Calibri" w:cs="Calibri"/>
                <w:sz w:val="22"/>
                <w:szCs w:val="22"/>
              </w:rPr>
              <w:t xml:space="preserve"> </w:t>
            </w:r>
            <w:r w:rsidR="00023C56" w:rsidRPr="00554233">
              <w:rPr>
                <w:rFonts w:ascii="Calibri" w:hAnsi="Calibri" w:cs="Calibri"/>
                <w:sz w:val="22"/>
                <w:szCs w:val="22"/>
              </w:rPr>
              <w:t>coördinator</w:t>
            </w:r>
            <w:r w:rsidRPr="00554233">
              <w:rPr>
                <w:rFonts w:ascii="Calibri" w:hAnsi="Calibri" w:cs="Calibri"/>
                <w:sz w:val="22"/>
                <w:szCs w:val="22"/>
              </w:rPr>
              <w:t xml:space="preserve"> studentcoach, expert ADHD</w:t>
            </w:r>
          </w:p>
          <w:p w14:paraId="581D120D" w14:textId="393D00F5" w:rsidR="00733394" w:rsidRPr="00554233" w:rsidRDefault="005174F5" w:rsidP="00CB021D">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Literatuur:</w:t>
            </w:r>
            <w:r w:rsidRPr="00554233">
              <w:rPr>
                <w:rFonts w:ascii="Calibri" w:hAnsi="Calibri" w:cs="Calibri"/>
                <w:sz w:val="22"/>
                <w:szCs w:val="22"/>
              </w:rPr>
              <w:t xml:space="preserve"> z</w:t>
            </w:r>
            <w:r w:rsidR="00361720" w:rsidRPr="00554233">
              <w:rPr>
                <w:rFonts w:ascii="Calibri" w:hAnsi="Calibri" w:cs="Calibri"/>
                <w:sz w:val="22"/>
                <w:szCs w:val="22"/>
              </w:rPr>
              <w:t>elfstudie heeft tot doel om kennis en inzicht te vergroten (Kaufman &amp; ploegmakers, 2010)</w:t>
            </w:r>
            <w:r w:rsidR="00706AE4" w:rsidRPr="00554233">
              <w:rPr>
                <w:rFonts w:ascii="Calibri" w:hAnsi="Calibri" w:cs="Calibri"/>
                <w:sz w:val="22"/>
                <w:szCs w:val="22"/>
              </w:rPr>
              <w:t xml:space="preserve">. </w:t>
            </w:r>
            <w:r w:rsidR="00D51103" w:rsidRPr="00554233">
              <w:rPr>
                <w:rFonts w:ascii="Calibri" w:hAnsi="Calibri" w:cs="Calibri"/>
                <w:sz w:val="22"/>
                <w:szCs w:val="22"/>
              </w:rPr>
              <w:t>Daarnaast is een</w:t>
            </w:r>
            <w:r w:rsidR="00706AE4" w:rsidRPr="00554233">
              <w:rPr>
                <w:rFonts w:ascii="Calibri" w:hAnsi="Calibri" w:cs="Calibri"/>
                <w:sz w:val="22"/>
                <w:szCs w:val="22"/>
              </w:rPr>
              <w:t xml:space="preserve"> combinatie van verschillende interventies </w:t>
            </w:r>
            <w:r w:rsidR="00D51103" w:rsidRPr="00554233">
              <w:rPr>
                <w:rFonts w:ascii="Calibri" w:hAnsi="Calibri" w:cs="Calibri"/>
                <w:sz w:val="22"/>
                <w:szCs w:val="22"/>
              </w:rPr>
              <w:t>het meest effectief</w:t>
            </w:r>
            <w:r w:rsidR="00706AE4" w:rsidRPr="00554233">
              <w:rPr>
                <w:rFonts w:ascii="Calibri" w:hAnsi="Calibri" w:cs="Calibri"/>
                <w:sz w:val="22"/>
                <w:szCs w:val="22"/>
              </w:rPr>
              <w:t xml:space="preserve"> (Mansouri &amp; Lockyer, 2007).</w:t>
            </w:r>
          </w:p>
        </w:tc>
      </w:tr>
      <w:tr w:rsidR="00554233" w:rsidRPr="00554233" w14:paraId="23D0AB20" w14:textId="77777777" w:rsidTr="00733394">
        <w:tc>
          <w:tcPr>
            <w:tcW w:w="4531" w:type="dxa"/>
          </w:tcPr>
          <w:p w14:paraId="377FA61C" w14:textId="0C7FC2DC" w:rsidR="00733394" w:rsidRPr="00554233" w:rsidRDefault="00023C56" w:rsidP="00CB021D">
            <w:pPr>
              <w:pStyle w:val="NormalWeb"/>
              <w:spacing w:before="0" w:beforeAutospacing="0" w:after="0" w:afterAutospacing="0"/>
              <w:rPr>
                <w:rFonts w:ascii="Calibri" w:hAnsi="Calibri" w:cs="Calibri"/>
                <w:sz w:val="22"/>
                <w:szCs w:val="22"/>
              </w:rPr>
            </w:pPr>
            <w:r w:rsidRPr="00554233">
              <w:rPr>
                <w:rFonts w:ascii="Calibri" w:hAnsi="Calibri" w:cs="Calibri"/>
                <w:sz w:val="22"/>
                <w:szCs w:val="22"/>
              </w:rPr>
              <w:t>Praktijk</w:t>
            </w:r>
            <w:r w:rsidR="006269BB" w:rsidRPr="00554233">
              <w:rPr>
                <w:rFonts w:ascii="Calibri" w:hAnsi="Calibri" w:cs="Calibri"/>
                <w:sz w:val="22"/>
                <w:szCs w:val="22"/>
              </w:rPr>
              <w:t xml:space="preserve">voorbeelden: de training </w:t>
            </w:r>
            <w:r w:rsidR="000C27F3" w:rsidRPr="00554233">
              <w:rPr>
                <w:rFonts w:ascii="Calibri" w:hAnsi="Calibri" w:cs="Calibri"/>
                <w:sz w:val="22"/>
                <w:szCs w:val="22"/>
              </w:rPr>
              <w:t xml:space="preserve">en toolbox </w:t>
            </w:r>
            <w:r w:rsidR="006269BB" w:rsidRPr="00554233">
              <w:rPr>
                <w:rFonts w:ascii="Calibri" w:hAnsi="Calibri" w:cs="Calibri"/>
                <w:sz w:val="22"/>
                <w:szCs w:val="22"/>
              </w:rPr>
              <w:t>bevat praktijkvoorbeelden van de studentcoaches</w:t>
            </w:r>
            <w:r w:rsidR="000C27F3" w:rsidRPr="00554233">
              <w:rPr>
                <w:rFonts w:ascii="Calibri" w:hAnsi="Calibri" w:cs="Calibri"/>
                <w:sz w:val="22"/>
                <w:szCs w:val="22"/>
              </w:rPr>
              <w:t xml:space="preserve"> in de coaching van studenten met AD(H)D.</w:t>
            </w:r>
          </w:p>
        </w:tc>
        <w:tc>
          <w:tcPr>
            <w:tcW w:w="4531" w:type="dxa"/>
          </w:tcPr>
          <w:p w14:paraId="5A564A67" w14:textId="63E8552F" w:rsidR="001C2414" w:rsidRPr="00554233" w:rsidRDefault="00287905" w:rsidP="00CB021D">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Groepsgesprek:</w:t>
            </w:r>
            <w:r w:rsidRPr="00554233">
              <w:rPr>
                <w:rFonts w:ascii="Calibri" w:hAnsi="Calibri" w:cs="Calibri"/>
                <w:sz w:val="22"/>
                <w:szCs w:val="22"/>
              </w:rPr>
              <w:t xml:space="preserve"> studentcoaches</w:t>
            </w:r>
          </w:p>
          <w:p w14:paraId="371460C1" w14:textId="1F996221" w:rsidR="00733394" w:rsidRPr="00554233" w:rsidRDefault="001C2414" w:rsidP="00CB021D">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Literatuur:</w:t>
            </w:r>
            <w:r w:rsidRPr="00554233">
              <w:rPr>
                <w:rFonts w:ascii="Calibri" w:hAnsi="Calibri" w:cs="Calibri"/>
                <w:sz w:val="22"/>
                <w:szCs w:val="22"/>
              </w:rPr>
              <w:t xml:space="preserve"> </w:t>
            </w:r>
            <w:r w:rsidR="006269BB" w:rsidRPr="00554233">
              <w:rPr>
                <w:rFonts w:ascii="Calibri" w:hAnsi="Calibri" w:cs="Calibri"/>
                <w:sz w:val="22"/>
                <w:szCs w:val="22"/>
              </w:rPr>
              <w:t>de meeste mensen geven de voorkeur aan het leren van nieuwe inzichten via het dagelijks werk ervaren problemen (Bolhuis, 2016).</w:t>
            </w:r>
          </w:p>
        </w:tc>
      </w:tr>
    </w:tbl>
    <w:p w14:paraId="3A3ADCAB" w14:textId="47C92633" w:rsidR="000B6079" w:rsidRPr="00554233" w:rsidRDefault="00682CCA" w:rsidP="0034265E">
      <w:pPr>
        <w:pStyle w:val="NormalWeb"/>
        <w:spacing w:before="0" w:beforeAutospacing="0" w:after="0" w:afterAutospacing="0"/>
        <w:rPr>
          <w:rFonts w:ascii="Calibri" w:hAnsi="Calibri" w:cs="Calibri"/>
          <w:b/>
          <w:sz w:val="22"/>
          <w:szCs w:val="22"/>
        </w:rPr>
      </w:pPr>
      <w:r w:rsidRPr="00554233">
        <w:rPr>
          <w:rFonts w:ascii="Calibri" w:hAnsi="Calibri" w:cs="Calibri"/>
          <w:b/>
          <w:sz w:val="22"/>
          <w:szCs w:val="22"/>
        </w:rPr>
        <w:t xml:space="preserve"> </w:t>
      </w:r>
    </w:p>
    <w:tbl>
      <w:tblPr>
        <w:tblStyle w:val="TableGrid"/>
        <w:tblW w:w="0" w:type="auto"/>
        <w:tblLook w:val="04A0" w:firstRow="1" w:lastRow="0" w:firstColumn="1" w:lastColumn="0" w:noHBand="0" w:noVBand="1"/>
      </w:tblPr>
      <w:tblGrid>
        <w:gridCol w:w="4531"/>
        <w:gridCol w:w="4531"/>
      </w:tblGrid>
      <w:tr w:rsidR="00554233" w:rsidRPr="00554233" w14:paraId="1AF83FCF" w14:textId="77777777" w:rsidTr="00C22F32">
        <w:tc>
          <w:tcPr>
            <w:tcW w:w="4531" w:type="dxa"/>
          </w:tcPr>
          <w:p w14:paraId="0B1A46C6" w14:textId="1A155A1D" w:rsidR="00C22F32" w:rsidRPr="00554233" w:rsidRDefault="00C22F32" w:rsidP="0034265E">
            <w:pPr>
              <w:pStyle w:val="NormalWeb"/>
              <w:spacing w:before="0" w:beforeAutospacing="0" w:after="0" w:afterAutospacing="0"/>
              <w:rPr>
                <w:rFonts w:ascii="Calibri" w:hAnsi="Calibri" w:cs="Calibri"/>
                <w:b/>
                <w:sz w:val="22"/>
                <w:szCs w:val="22"/>
              </w:rPr>
            </w:pPr>
            <w:r w:rsidRPr="00554233">
              <w:rPr>
                <w:rFonts w:ascii="Calibri" w:hAnsi="Calibri" w:cs="Calibri"/>
                <w:b/>
                <w:sz w:val="22"/>
                <w:szCs w:val="22"/>
              </w:rPr>
              <w:t>Interventie criteria</w:t>
            </w:r>
            <w:r w:rsidR="00EE2874" w:rsidRPr="00554233">
              <w:rPr>
                <w:rFonts w:ascii="Calibri" w:hAnsi="Calibri" w:cs="Calibri"/>
                <w:b/>
                <w:sz w:val="22"/>
                <w:szCs w:val="22"/>
              </w:rPr>
              <w:t xml:space="preserve"> op proces</w:t>
            </w:r>
          </w:p>
        </w:tc>
        <w:tc>
          <w:tcPr>
            <w:tcW w:w="4531" w:type="dxa"/>
          </w:tcPr>
          <w:p w14:paraId="0A19CDC9" w14:textId="5C759EDC" w:rsidR="00C22F32" w:rsidRPr="00554233" w:rsidRDefault="00085A63" w:rsidP="0034265E">
            <w:pPr>
              <w:pStyle w:val="NormalWeb"/>
              <w:spacing w:before="0" w:beforeAutospacing="0" w:after="0" w:afterAutospacing="0"/>
              <w:rPr>
                <w:rFonts w:ascii="Calibri" w:hAnsi="Calibri" w:cs="Calibri"/>
                <w:b/>
                <w:sz w:val="22"/>
                <w:szCs w:val="22"/>
              </w:rPr>
            </w:pPr>
            <w:r w:rsidRPr="00554233">
              <w:rPr>
                <w:rFonts w:ascii="Calibri" w:hAnsi="Calibri" w:cs="Calibri"/>
                <w:b/>
                <w:sz w:val="22"/>
                <w:szCs w:val="22"/>
              </w:rPr>
              <w:t xml:space="preserve">Verantwoording </w:t>
            </w:r>
          </w:p>
        </w:tc>
      </w:tr>
      <w:tr w:rsidR="00554233" w:rsidRPr="00554233" w14:paraId="032E0D74" w14:textId="77777777" w:rsidTr="007206B3">
        <w:tc>
          <w:tcPr>
            <w:tcW w:w="4531" w:type="dxa"/>
            <w:tcBorders>
              <w:bottom w:val="single" w:sz="4" w:space="0" w:color="auto"/>
            </w:tcBorders>
          </w:tcPr>
          <w:p w14:paraId="40B4ACFC" w14:textId="2A49587F" w:rsidR="00C22F32" w:rsidRPr="00554233" w:rsidRDefault="006523C9" w:rsidP="0034265E">
            <w:pPr>
              <w:pStyle w:val="NormalWeb"/>
              <w:spacing w:before="0" w:beforeAutospacing="0" w:after="0" w:afterAutospacing="0"/>
              <w:rPr>
                <w:rFonts w:ascii="Calibri" w:hAnsi="Calibri" w:cs="Calibri"/>
                <w:sz w:val="22"/>
                <w:szCs w:val="22"/>
              </w:rPr>
            </w:pPr>
            <w:r w:rsidRPr="00554233">
              <w:rPr>
                <w:rFonts w:ascii="Calibri" w:hAnsi="Calibri" w:cs="Calibri"/>
                <w:sz w:val="22"/>
                <w:szCs w:val="22"/>
              </w:rPr>
              <w:t xml:space="preserve">Interactief aan de hand van </w:t>
            </w:r>
            <w:r w:rsidR="00E73189" w:rsidRPr="00554233">
              <w:rPr>
                <w:rFonts w:ascii="Calibri" w:hAnsi="Calibri" w:cs="Calibri"/>
                <w:sz w:val="22"/>
                <w:szCs w:val="22"/>
              </w:rPr>
              <w:t>g</w:t>
            </w:r>
            <w:r w:rsidR="00B258B6" w:rsidRPr="00554233">
              <w:rPr>
                <w:rFonts w:ascii="Calibri" w:hAnsi="Calibri" w:cs="Calibri"/>
                <w:sz w:val="22"/>
                <w:szCs w:val="22"/>
              </w:rPr>
              <w:t>roepsdiscussie</w:t>
            </w:r>
            <w:r w:rsidR="00E73189" w:rsidRPr="00554233">
              <w:rPr>
                <w:rFonts w:ascii="Calibri" w:hAnsi="Calibri" w:cs="Calibri"/>
                <w:sz w:val="22"/>
                <w:szCs w:val="22"/>
              </w:rPr>
              <w:t xml:space="preserve">s. </w:t>
            </w:r>
            <w:r w:rsidR="006271C4" w:rsidRPr="00554233">
              <w:rPr>
                <w:rFonts w:ascii="Calibri" w:hAnsi="Calibri" w:cs="Calibri"/>
                <w:sz w:val="22"/>
                <w:szCs w:val="22"/>
              </w:rPr>
              <w:t xml:space="preserve">De groepsdiscussie wordt gedaan aan de hand van casussen. </w:t>
            </w:r>
          </w:p>
        </w:tc>
        <w:tc>
          <w:tcPr>
            <w:tcW w:w="4531" w:type="dxa"/>
          </w:tcPr>
          <w:p w14:paraId="36492058" w14:textId="579A9A5B" w:rsidR="00344AE4" w:rsidRPr="00554233" w:rsidRDefault="00344AE4" w:rsidP="00DA295E">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 xml:space="preserve">Groepsgesprek: </w:t>
            </w:r>
            <w:r w:rsidRPr="00554233">
              <w:rPr>
                <w:rFonts w:ascii="Calibri" w:hAnsi="Calibri" w:cs="Calibri"/>
                <w:sz w:val="22"/>
                <w:szCs w:val="22"/>
              </w:rPr>
              <w:t xml:space="preserve">studentcoaches </w:t>
            </w:r>
          </w:p>
          <w:p w14:paraId="6E5D0FA5" w14:textId="666FCB5A" w:rsidR="00C22F32" w:rsidRPr="00554233" w:rsidRDefault="00DA295E" w:rsidP="0034265E">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Literatuur:</w:t>
            </w:r>
            <w:r w:rsidRPr="00554233">
              <w:rPr>
                <w:rFonts w:ascii="Calibri" w:hAnsi="Calibri" w:cs="Calibri"/>
                <w:sz w:val="22"/>
                <w:szCs w:val="22"/>
              </w:rPr>
              <w:t xml:space="preserve"> Discussie aan de hand van een casus en oefenen blijken effectief om gedragsverandering in de praktijk te bewerkstelligen (Mazmanian &amp; Davis, 2002).</w:t>
            </w:r>
          </w:p>
        </w:tc>
      </w:tr>
      <w:tr w:rsidR="00C22F32" w:rsidRPr="00554233" w14:paraId="77BF968D" w14:textId="77777777" w:rsidTr="007206B3">
        <w:tc>
          <w:tcPr>
            <w:tcW w:w="4531" w:type="dxa"/>
            <w:tcBorders>
              <w:bottom w:val="single" w:sz="8" w:space="0" w:color="auto"/>
            </w:tcBorders>
          </w:tcPr>
          <w:p w14:paraId="18C6CCD2" w14:textId="2AA553C2" w:rsidR="00C22F32" w:rsidRPr="00554233" w:rsidRDefault="00BD557D" w:rsidP="0034265E">
            <w:pPr>
              <w:pStyle w:val="NormalWeb"/>
              <w:spacing w:before="0" w:beforeAutospacing="0" w:after="0" w:afterAutospacing="0"/>
              <w:rPr>
                <w:rFonts w:ascii="Calibri" w:hAnsi="Calibri" w:cs="Calibri"/>
                <w:sz w:val="22"/>
                <w:szCs w:val="22"/>
              </w:rPr>
            </w:pPr>
            <w:r w:rsidRPr="00554233">
              <w:rPr>
                <w:rFonts w:ascii="Calibri" w:hAnsi="Calibri" w:cs="Calibri"/>
                <w:sz w:val="22"/>
                <w:szCs w:val="22"/>
              </w:rPr>
              <w:t>Feedback</w:t>
            </w:r>
            <w:r w:rsidR="00A343A0" w:rsidRPr="00554233">
              <w:rPr>
                <w:rFonts w:ascii="Calibri" w:hAnsi="Calibri" w:cs="Calibri"/>
                <w:sz w:val="22"/>
                <w:szCs w:val="22"/>
              </w:rPr>
              <w:t xml:space="preserve"> </w:t>
            </w:r>
            <w:r w:rsidR="00D3212B" w:rsidRPr="00554233">
              <w:rPr>
                <w:rFonts w:ascii="Calibri" w:hAnsi="Calibri" w:cs="Calibri"/>
                <w:sz w:val="22"/>
                <w:szCs w:val="22"/>
              </w:rPr>
              <w:t>door de</w:t>
            </w:r>
            <w:r w:rsidRPr="00554233">
              <w:rPr>
                <w:rFonts w:ascii="Calibri" w:hAnsi="Calibri" w:cs="Calibri"/>
                <w:sz w:val="22"/>
                <w:szCs w:val="22"/>
              </w:rPr>
              <w:t xml:space="preserve"> trainer </w:t>
            </w:r>
          </w:p>
        </w:tc>
        <w:tc>
          <w:tcPr>
            <w:tcW w:w="4531" w:type="dxa"/>
          </w:tcPr>
          <w:p w14:paraId="5DB3997B" w14:textId="5091E8EC" w:rsidR="00A01A0F" w:rsidRPr="00554233" w:rsidRDefault="00A01A0F" w:rsidP="0034265E">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Groepsgesprek:</w:t>
            </w:r>
            <w:r w:rsidRPr="00554233">
              <w:rPr>
                <w:rFonts w:ascii="Calibri" w:hAnsi="Calibri" w:cs="Calibri"/>
                <w:sz w:val="22"/>
                <w:szCs w:val="22"/>
              </w:rPr>
              <w:t xml:space="preserve"> </w:t>
            </w:r>
            <w:r w:rsidR="00344AE4" w:rsidRPr="00554233">
              <w:rPr>
                <w:rFonts w:ascii="Calibri" w:hAnsi="Calibri" w:cs="Calibri"/>
                <w:sz w:val="22"/>
                <w:szCs w:val="22"/>
              </w:rPr>
              <w:t xml:space="preserve">studentcoaches </w:t>
            </w:r>
            <w:r w:rsidRPr="00554233">
              <w:rPr>
                <w:rFonts w:ascii="Calibri" w:hAnsi="Calibri" w:cs="Calibri"/>
                <w:sz w:val="22"/>
                <w:szCs w:val="22"/>
              </w:rPr>
              <w:t xml:space="preserve"> </w:t>
            </w:r>
          </w:p>
          <w:p w14:paraId="1DAC582E" w14:textId="7C60D437" w:rsidR="00C22F32" w:rsidRPr="00554233" w:rsidRDefault="00A01A0F" w:rsidP="0034265E">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Literatuur:</w:t>
            </w:r>
            <w:r w:rsidRPr="00554233">
              <w:rPr>
                <w:rFonts w:ascii="Calibri" w:hAnsi="Calibri" w:cs="Calibri"/>
                <w:sz w:val="22"/>
                <w:szCs w:val="22"/>
              </w:rPr>
              <w:t xml:space="preserve"> h</w:t>
            </w:r>
            <w:r w:rsidR="009F085B" w:rsidRPr="00554233">
              <w:rPr>
                <w:rFonts w:ascii="Calibri" w:hAnsi="Calibri" w:cs="Calibri"/>
                <w:sz w:val="22"/>
                <w:szCs w:val="22"/>
              </w:rPr>
              <w:t xml:space="preserve">et geven van feedback verhoogt de activatie van de deelnemers. </w:t>
            </w:r>
            <w:r w:rsidR="00953ACD" w:rsidRPr="00554233">
              <w:rPr>
                <w:rFonts w:ascii="Calibri" w:hAnsi="Calibri" w:cs="Calibri"/>
                <w:sz w:val="22"/>
                <w:szCs w:val="22"/>
              </w:rPr>
              <w:t xml:space="preserve">Het </w:t>
            </w:r>
            <w:r w:rsidR="009F085B" w:rsidRPr="00554233">
              <w:rPr>
                <w:rFonts w:ascii="Calibri" w:hAnsi="Calibri" w:cs="Calibri"/>
                <w:sz w:val="22"/>
                <w:szCs w:val="22"/>
              </w:rPr>
              <w:t>zorgt ervoor dat de effe</w:t>
            </w:r>
            <w:r w:rsidR="00953ACD" w:rsidRPr="00554233">
              <w:rPr>
                <w:rFonts w:ascii="Calibri" w:hAnsi="Calibri" w:cs="Calibri"/>
                <w:sz w:val="22"/>
                <w:szCs w:val="22"/>
              </w:rPr>
              <w:t xml:space="preserve">ctiviteit van de interventie wordt verhoogd (Burke &amp; Hutchins, 2007).  </w:t>
            </w:r>
          </w:p>
        </w:tc>
      </w:tr>
    </w:tbl>
    <w:p w14:paraId="366B9B97" w14:textId="3075E64E" w:rsidR="00A65FB6" w:rsidRPr="00554233" w:rsidRDefault="00A65FB6" w:rsidP="00F01069">
      <w:pPr>
        <w:pStyle w:val="NormalWeb"/>
        <w:spacing w:before="0" w:beforeAutospacing="0" w:after="0" w:afterAutospacing="0"/>
        <w:rPr>
          <w:rFonts w:ascii="Calibri" w:hAnsi="Calibri" w:cs="Calibri"/>
          <w:sz w:val="22"/>
          <w:szCs w:val="22"/>
        </w:rPr>
      </w:pPr>
    </w:p>
    <w:tbl>
      <w:tblPr>
        <w:tblStyle w:val="TableGrid"/>
        <w:tblW w:w="0" w:type="auto"/>
        <w:tblLook w:val="04A0" w:firstRow="1" w:lastRow="0" w:firstColumn="1" w:lastColumn="0" w:noHBand="0" w:noVBand="1"/>
      </w:tblPr>
      <w:tblGrid>
        <w:gridCol w:w="4531"/>
        <w:gridCol w:w="4531"/>
      </w:tblGrid>
      <w:tr w:rsidR="00554233" w:rsidRPr="00554233" w14:paraId="78027CF5" w14:textId="77777777" w:rsidTr="003A3FFC">
        <w:trPr>
          <w:trHeight w:val="344"/>
        </w:trPr>
        <w:tc>
          <w:tcPr>
            <w:tcW w:w="4531" w:type="dxa"/>
          </w:tcPr>
          <w:p w14:paraId="0E71D847" w14:textId="21CD392A" w:rsidR="00EE7BC3" w:rsidRPr="00554233" w:rsidRDefault="00EE7BC3" w:rsidP="00F01069">
            <w:pPr>
              <w:pStyle w:val="NormalWeb"/>
              <w:spacing w:before="0" w:beforeAutospacing="0" w:after="0" w:afterAutospacing="0"/>
              <w:rPr>
                <w:rFonts w:ascii="Calibri" w:hAnsi="Calibri" w:cs="Calibri"/>
                <w:b/>
                <w:sz w:val="22"/>
                <w:szCs w:val="22"/>
              </w:rPr>
            </w:pPr>
            <w:r w:rsidRPr="00554233">
              <w:rPr>
                <w:rFonts w:ascii="Calibri" w:hAnsi="Calibri" w:cs="Calibri"/>
                <w:b/>
                <w:sz w:val="22"/>
                <w:szCs w:val="22"/>
              </w:rPr>
              <w:t xml:space="preserve">Randvoorwaarden interventie </w:t>
            </w:r>
          </w:p>
        </w:tc>
        <w:tc>
          <w:tcPr>
            <w:tcW w:w="4531" w:type="dxa"/>
          </w:tcPr>
          <w:p w14:paraId="4082E11A" w14:textId="43C67800" w:rsidR="00EE7BC3" w:rsidRPr="00554233" w:rsidRDefault="00EA64D9" w:rsidP="00F01069">
            <w:pPr>
              <w:pStyle w:val="NormalWeb"/>
              <w:spacing w:before="0" w:beforeAutospacing="0" w:after="0" w:afterAutospacing="0"/>
              <w:rPr>
                <w:rFonts w:ascii="Calibri" w:hAnsi="Calibri" w:cs="Calibri"/>
                <w:b/>
                <w:sz w:val="22"/>
                <w:szCs w:val="22"/>
              </w:rPr>
            </w:pPr>
            <w:r w:rsidRPr="00554233">
              <w:rPr>
                <w:rFonts w:ascii="Calibri" w:hAnsi="Calibri" w:cs="Calibri"/>
                <w:b/>
                <w:sz w:val="22"/>
                <w:szCs w:val="22"/>
              </w:rPr>
              <w:t>Verantwoording</w:t>
            </w:r>
          </w:p>
        </w:tc>
      </w:tr>
      <w:tr w:rsidR="00554233" w:rsidRPr="00554233" w14:paraId="192F62B9" w14:textId="77777777" w:rsidTr="00EE7BC3">
        <w:tc>
          <w:tcPr>
            <w:tcW w:w="4531" w:type="dxa"/>
          </w:tcPr>
          <w:p w14:paraId="1280AD08" w14:textId="5E43A9B2" w:rsidR="00EE7BC3" w:rsidRPr="00554233" w:rsidRDefault="00790E1F" w:rsidP="00F01069">
            <w:pPr>
              <w:pStyle w:val="NormalWeb"/>
              <w:spacing w:before="0" w:beforeAutospacing="0" w:after="0" w:afterAutospacing="0"/>
              <w:rPr>
                <w:rFonts w:ascii="Calibri" w:hAnsi="Calibri" w:cs="Calibri"/>
                <w:sz w:val="22"/>
                <w:szCs w:val="22"/>
              </w:rPr>
            </w:pPr>
            <w:r w:rsidRPr="00554233">
              <w:rPr>
                <w:rFonts w:ascii="Calibri" w:hAnsi="Calibri" w:cs="Calibri"/>
                <w:sz w:val="22"/>
                <w:szCs w:val="22"/>
              </w:rPr>
              <w:t>De i</w:t>
            </w:r>
            <w:r w:rsidR="00EA64D9" w:rsidRPr="00554233">
              <w:rPr>
                <w:rFonts w:ascii="Calibri" w:hAnsi="Calibri" w:cs="Calibri"/>
                <w:sz w:val="22"/>
                <w:szCs w:val="22"/>
              </w:rPr>
              <w:t xml:space="preserve">nterventie </w:t>
            </w:r>
            <w:r w:rsidR="003E7499">
              <w:rPr>
                <w:rFonts w:ascii="Calibri" w:hAnsi="Calibri" w:cs="Calibri"/>
                <w:sz w:val="22"/>
                <w:szCs w:val="22"/>
              </w:rPr>
              <w:t>is alleen gericht</w:t>
            </w:r>
            <w:r w:rsidR="003A3FFC" w:rsidRPr="00554233">
              <w:rPr>
                <w:rFonts w:ascii="Calibri" w:hAnsi="Calibri" w:cs="Calibri"/>
                <w:sz w:val="22"/>
                <w:szCs w:val="22"/>
              </w:rPr>
              <w:t xml:space="preserve"> op </w:t>
            </w:r>
            <w:r w:rsidR="00EA64D9" w:rsidRPr="00554233">
              <w:rPr>
                <w:rFonts w:ascii="Calibri" w:hAnsi="Calibri" w:cs="Calibri"/>
                <w:sz w:val="22"/>
                <w:szCs w:val="22"/>
              </w:rPr>
              <w:t xml:space="preserve">studievaardigheden </w:t>
            </w:r>
          </w:p>
        </w:tc>
        <w:tc>
          <w:tcPr>
            <w:tcW w:w="4531" w:type="dxa"/>
          </w:tcPr>
          <w:p w14:paraId="62E8E105" w14:textId="6BE109D1" w:rsidR="008842FC" w:rsidRPr="00554233" w:rsidRDefault="008842FC" w:rsidP="00F01069">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Interview:</w:t>
            </w:r>
            <w:r w:rsidRPr="00554233">
              <w:rPr>
                <w:rFonts w:ascii="Calibri" w:hAnsi="Calibri" w:cs="Calibri"/>
                <w:sz w:val="22"/>
                <w:szCs w:val="22"/>
              </w:rPr>
              <w:t xml:space="preserve"> coördinator studentcoach</w:t>
            </w:r>
          </w:p>
          <w:p w14:paraId="6D7AC047" w14:textId="6375CEA6" w:rsidR="00EE7BC3" w:rsidRPr="00554233" w:rsidRDefault="008842FC" w:rsidP="00F01069">
            <w:pPr>
              <w:pStyle w:val="NormalWeb"/>
              <w:spacing w:before="0" w:beforeAutospacing="0" w:after="0" w:afterAutospacing="0"/>
              <w:rPr>
                <w:rFonts w:ascii="Calibri" w:hAnsi="Calibri" w:cs="Calibri"/>
                <w:sz w:val="22"/>
                <w:szCs w:val="22"/>
              </w:rPr>
            </w:pPr>
            <w:r w:rsidRPr="00554233">
              <w:rPr>
                <w:rFonts w:ascii="Calibri" w:hAnsi="Calibri" w:cs="Calibri"/>
                <w:b/>
                <w:sz w:val="22"/>
                <w:szCs w:val="22"/>
              </w:rPr>
              <w:t>Literatuur:</w:t>
            </w:r>
            <w:r w:rsidRPr="00554233">
              <w:rPr>
                <w:rFonts w:ascii="Calibri" w:hAnsi="Calibri" w:cs="Calibri"/>
                <w:sz w:val="22"/>
                <w:szCs w:val="22"/>
              </w:rPr>
              <w:t xml:space="preserve"> d</w:t>
            </w:r>
            <w:r w:rsidR="00EA64D9" w:rsidRPr="00554233">
              <w:rPr>
                <w:rFonts w:ascii="Calibri" w:hAnsi="Calibri" w:cs="Calibri"/>
                <w:sz w:val="22"/>
                <w:szCs w:val="22"/>
              </w:rPr>
              <w:t>e coaching richt zich uitsluitend op studievaardigheden, bij andere problematiek vervullen de coaches een signaleringsfunctie (Kuulkers, 2017).</w:t>
            </w:r>
          </w:p>
        </w:tc>
      </w:tr>
    </w:tbl>
    <w:p w14:paraId="1F81AD89" w14:textId="77777777" w:rsidR="00E37935" w:rsidRDefault="00E37935" w:rsidP="00F01069">
      <w:pPr>
        <w:pStyle w:val="NormalWeb"/>
        <w:spacing w:before="0" w:beforeAutospacing="0" w:after="0" w:afterAutospacing="0"/>
        <w:rPr>
          <w:rFonts w:ascii="Calibri" w:hAnsi="Calibri" w:cs="Calibri"/>
          <w:sz w:val="22"/>
          <w:szCs w:val="22"/>
        </w:rPr>
      </w:pPr>
    </w:p>
    <w:p w14:paraId="1EB31E9D" w14:textId="6FCBAD8C" w:rsidR="000B5A30" w:rsidRPr="00F41C5C" w:rsidRDefault="0027713B">
      <w:pPr>
        <w:rPr>
          <w:rFonts w:ascii="Calibri" w:hAnsi="Calibri" w:cs="Calibri"/>
        </w:rPr>
      </w:pPr>
      <w:r>
        <w:rPr>
          <w:b/>
        </w:rPr>
        <w:t xml:space="preserve">Opbrengst vooronderzoeksfase </w:t>
      </w:r>
      <w:r w:rsidR="00373B8F">
        <w:rPr>
          <w:b/>
        </w:rPr>
        <w:br/>
      </w:r>
      <w:r w:rsidR="00E46F1A">
        <w:rPr>
          <w:rFonts w:ascii="Calibri" w:hAnsi="Calibri" w:cs="Calibri"/>
        </w:rPr>
        <w:t>Op basis van de analyse zijn leerdoelen opgesteld</w:t>
      </w:r>
      <w:r w:rsidR="00787D77">
        <w:rPr>
          <w:rFonts w:ascii="Calibri" w:hAnsi="Calibri" w:cs="Calibri"/>
        </w:rPr>
        <w:t xml:space="preserve"> (bijlage 10)</w:t>
      </w:r>
      <w:r w:rsidR="00E46F1A">
        <w:rPr>
          <w:rFonts w:ascii="Calibri" w:hAnsi="Calibri" w:cs="Calibri"/>
        </w:rPr>
        <w:t xml:space="preserve"> die als richtlijn fungeren voor het ontwikkelen van de interventie</w:t>
      </w:r>
      <w:r w:rsidR="00351505">
        <w:rPr>
          <w:rFonts w:ascii="Calibri" w:hAnsi="Calibri" w:cs="Calibri"/>
        </w:rPr>
        <w:t xml:space="preserve">. Bij </w:t>
      </w:r>
      <w:r w:rsidR="00686D4F">
        <w:rPr>
          <w:rFonts w:ascii="Calibri" w:hAnsi="Calibri" w:cs="Calibri"/>
        </w:rPr>
        <w:t xml:space="preserve">de doelen is onderscheid gemaakt tussen </w:t>
      </w:r>
      <w:r w:rsidR="00686D4F">
        <w:rPr>
          <w:rFonts w:ascii="Calibri" w:hAnsi="Calibri" w:cs="Calibri"/>
        </w:rPr>
        <w:lastRenderedPageBreak/>
        <w:t>kennis, vaardigheden en inzicht</w:t>
      </w:r>
      <w:r w:rsidR="006349D3">
        <w:rPr>
          <w:rFonts w:ascii="Calibri" w:hAnsi="Calibri" w:cs="Calibri"/>
        </w:rPr>
        <w:t xml:space="preserve">. </w:t>
      </w:r>
      <w:r w:rsidR="00957F62">
        <w:rPr>
          <w:rFonts w:ascii="Calibri" w:hAnsi="Calibri" w:cs="Calibri"/>
        </w:rPr>
        <w:t>D</w:t>
      </w:r>
      <w:r w:rsidR="000670FD">
        <w:rPr>
          <w:rFonts w:ascii="Calibri" w:hAnsi="Calibri" w:cs="Calibri"/>
        </w:rPr>
        <w:t>a</w:t>
      </w:r>
      <w:r w:rsidR="00957F62">
        <w:rPr>
          <w:rFonts w:ascii="Calibri" w:hAnsi="Calibri" w:cs="Calibri"/>
        </w:rPr>
        <w:t>t zijn de voorwaarden voor het leren van gedrag</w:t>
      </w:r>
      <w:r w:rsidR="00EE532B">
        <w:rPr>
          <w:rFonts w:ascii="Calibri" w:hAnsi="Calibri" w:cs="Calibri"/>
        </w:rPr>
        <w:t xml:space="preserve"> (Kaufman &amp; Ploegmakers 20</w:t>
      </w:r>
      <w:r w:rsidR="004167FA">
        <w:rPr>
          <w:rFonts w:ascii="Calibri" w:hAnsi="Calibri" w:cs="Calibri"/>
        </w:rPr>
        <w:t>10</w:t>
      </w:r>
      <w:r w:rsidR="00EE532B">
        <w:rPr>
          <w:rFonts w:ascii="Calibri" w:hAnsi="Calibri" w:cs="Calibri"/>
        </w:rPr>
        <w:t>)</w:t>
      </w:r>
      <w:r w:rsidR="00957F62">
        <w:rPr>
          <w:rFonts w:ascii="Calibri" w:hAnsi="Calibri" w:cs="Calibri"/>
        </w:rPr>
        <w:t xml:space="preserve">. </w:t>
      </w:r>
    </w:p>
    <w:p w14:paraId="798506B4" w14:textId="77777777" w:rsidR="00351505" w:rsidRDefault="00351505">
      <w:pPr>
        <w:rPr>
          <w:rFonts w:asciiTheme="majorHAnsi" w:eastAsiaTheme="majorEastAsia" w:hAnsiTheme="majorHAnsi" w:cstheme="majorBidi"/>
          <w:color w:val="2F5496" w:themeColor="accent1" w:themeShade="BF"/>
          <w:sz w:val="32"/>
          <w:szCs w:val="32"/>
        </w:rPr>
      </w:pPr>
      <w:r>
        <w:br w:type="page"/>
      </w:r>
    </w:p>
    <w:p w14:paraId="3D53B9AC" w14:textId="25D50DF4" w:rsidR="00700F34" w:rsidRDefault="003978F5" w:rsidP="00BA615D">
      <w:pPr>
        <w:pStyle w:val="Heading1"/>
      </w:pPr>
      <w:bookmarkStart w:id="32" w:name="_Toc523700136"/>
      <w:r>
        <w:lastRenderedPageBreak/>
        <w:t xml:space="preserve">Ontwerpfase </w:t>
      </w:r>
      <w:r w:rsidR="00924BD4">
        <w:t>(c</w:t>
      </w:r>
      <w:r w:rsidR="00A674D3" w:rsidRPr="00F60544">
        <w:t>yclus</w:t>
      </w:r>
      <w:r w:rsidR="00F851CD">
        <w:t xml:space="preserve"> 1</w:t>
      </w:r>
      <w:r w:rsidR="00924BD4">
        <w:t>)</w:t>
      </w:r>
      <w:bookmarkEnd w:id="32"/>
    </w:p>
    <w:p w14:paraId="62E01F9F" w14:textId="32F6232F" w:rsidR="00D41E7D" w:rsidRDefault="00D41E7D" w:rsidP="00344F4F">
      <w:r>
        <w:rPr>
          <w:noProof/>
          <w:lang w:eastAsia="nl-NL"/>
        </w:rPr>
        <w:drawing>
          <wp:inline distT="0" distB="0" distL="0" distR="0" wp14:anchorId="2697EC3C" wp14:editId="4BCBEAE4">
            <wp:extent cx="5305646" cy="425302"/>
            <wp:effectExtent l="19050" t="38100" r="28575" b="5143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96ECE20" w14:textId="61C913D3" w:rsidR="00080E81" w:rsidRPr="005327AF" w:rsidRDefault="00E93EEC" w:rsidP="009F60B5">
      <w:pPr>
        <w:rPr>
          <w:i/>
          <w:color w:val="4472C4" w:themeColor="accent1"/>
          <w:lang w:eastAsia="nl-NL"/>
        </w:rPr>
      </w:pPr>
      <w:r w:rsidRPr="005327AF">
        <w:rPr>
          <w:i/>
          <w:color w:val="4472C4" w:themeColor="accent1"/>
        </w:rPr>
        <w:t xml:space="preserve">Deelvraag </w:t>
      </w:r>
      <w:r w:rsidR="008417C3" w:rsidRPr="005327AF">
        <w:rPr>
          <w:i/>
          <w:color w:val="4472C4" w:themeColor="accent1"/>
        </w:rPr>
        <w:t>2</w:t>
      </w:r>
      <w:r w:rsidR="007B6984" w:rsidRPr="005327AF">
        <w:rPr>
          <w:i/>
          <w:color w:val="4472C4" w:themeColor="accent1"/>
        </w:rPr>
        <w:t>a</w:t>
      </w:r>
      <w:r w:rsidRPr="005327AF">
        <w:rPr>
          <w:i/>
          <w:color w:val="4472C4" w:themeColor="accent1"/>
        </w:rPr>
        <w:t xml:space="preserve">: </w:t>
      </w:r>
      <w:r w:rsidR="00F9223C" w:rsidRPr="005327AF">
        <w:rPr>
          <w:i/>
          <w:color w:val="4472C4" w:themeColor="accent1"/>
          <w:lang w:eastAsia="nl-NL"/>
        </w:rPr>
        <w:t>w</w:t>
      </w:r>
      <w:r w:rsidRPr="005327AF">
        <w:rPr>
          <w:i/>
          <w:color w:val="4472C4" w:themeColor="accent1"/>
          <w:lang w:eastAsia="nl-NL"/>
        </w:rPr>
        <w:t xml:space="preserve">at kan door middel van SWOT-analyse aan de interventie worden bijgesteld op inhoud, vorm en proces? </w:t>
      </w:r>
    </w:p>
    <w:p w14:paraId="6718D070" w14:textId="1FCFB9EC" w:rsidR="005215AF" w:rsidRPr="005215AF" w:rsidRDefault="00080E81" w:rsidP="005215AF">
      <w:pPr>
        <w:pStyle w:val="Heading2"/>
        <w:rPr>
          <w:rFonts w:eastAsia="Times New Roman"/>
          <w:lang w:eastAsia="nl-NL"/>
        </w:rPr>
      </w:pPr>
      <w:bookmarkStart w:id="33" w:name="_Toc523700137"/>
      <w:r>
        <w:rPr>
          <w:rFonts w:eastAsia="Times New Roman"/>
          <w:lang w:eastAsia="nl-NL"/>
        </w:rPr>
        <w:t>Resultaten</w:t>
      </w:r>
      <w:bookmarkEnd w:id="33"/>
      <w:r w:rsidR="004C5E79">
        <w:rPr>
          <w:rFonts w:eastAsia="Times New Roman"/>
          <w:lang w:eastAsia="nl-NL"/>
        </w:rPr>
        <w:br/>
      </w:r>
    </w:p>
    <w:p w14:paraId="1F7B0920" w14:textId="788A3FBF" w:rsidR="004221EE" w:rsidRDefault="004221EE" w:rsidP="004221EE">
      <w:r w:rsidRPr="002F4636">
        <w:rPr>
          <w:b/>
          <w:noProof/>
          <w:lang w:eastAsia="nl-NL"/>
        </w:rPr>
        <w:drawing>
          <wp:anchor distT="0" distB="0" distL="114300" distR="114300" simplePos="0" relativeHeight="251660800" behindDoc="0" locked="0" layoutInCell="1" allowOverlap="1" wp14:anchorId="13473CFA" wp14:editId="78C35469">
            <wp:simplePos x="0" y="0"/>
            <wp:positionH relativeFrom="column">
              <wp:posOffset>-423545</wp:posOffset>
            </wp:positionH>
            <wp:positionV relativeFrom="paragraph">
              <wp:posOffset>363855</wp:posOffset>
            </wp:positionV>
            <wp:extent cx="6343650" cy="586740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8247" t="14142" r="18092" b="23339"/>
                    <a:stretch/>
                  </pic:blipFill>
                  <pic:spPr bwMode="auto">
                    <a:xfrm>
                      <a:off x="0" y="0"/>
                      <a:ext cx="6343650" cy="586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636">
        <w:rPr>
          <w:b/>
        </w:rPr>
        <w:t>SWOT-matrix:</w:t>
      </w:r>
      <w:r>
        <w:t xml:space="preserve"> In figuur 4 zijn </w:t>
      </w:r>
      <w:r w:rsidR="00716725">
        <w:t xml:space="preserve">uitkomsten van de SWOT-methode </w:t>
      </w:r>
      <w:r>
        <w:t>weergeven per categorie van de</w:t>
      </w:r>
      <w:r>
        <w:br/>
        <w:t>interventie studentcoach ADHD</w:t>
      </w:r>
    </w:p>
    <w:p w14:paraId="529DF067" w14:textId="101C81A7" w:rsidR="004221EE" w:rsidRDefault="004221EE" w:rsidP="004221EE">
      <w:pPr>
        <w:rPr>
          <w:lang w:eastAsia="nl-NL"/>
        </w:rPr>
      </w:pPr>
    </w:p>
    <w:p w14:paraId="30A69C2A" w14:textId="02C1CF74" w:rsidR="004221EE" w:rsidRDefault="004221EE" w:rsidP="004221EE">
      <w:pPr>
        <w:rPr>
          <w:lang w:eastAsia="nl-NL"/>
        </w:rPr>
      </w:pPr>
    </w:p>
    <w:p w14:paraId="60404099" w14:textId="1BFB14EA" w:rsidR="004221EE" w:rsidRDefault="004221EE" w:rsidP="004221EE">
      <w:pPr>
        <w:rPr>
          <w:lang w:eastAsia="nl-NL"/>
        </w:rPr>
      </w:pPr>
    </w:p>
    <w:p w14:paraId="0A5E0BA2" w14:textId="54F10949" w:rsidR="004221EE" w:rsidRDefault="004221EE" w:rsidP="004221EE">
      <w:pPr>
        <w:rPr>
          <w:lang w:eastAsia="nl-NL"/>
        </w:rPr>
      </w:pPr>
    </w:p>
    <w:p w14:paraId="3DFE21A4" w14:textId="595D6E89" w:rsidR="004221EE" w:rsidRDefault="004221EE" w:rsidP="004221EE">
      <w:pPr>
        <w:rPr>
          <w:lang w:eastAsia="nl-NL"/>
        </w:rPr>
      </w:pPr>
    </w:p>
    <w:p w14:paraId="6A2D95E8" w14:textId="226078BA" w:rsidR="009A271A" w:rsidRPr="007379CD" w:rsidRDefault="0097099F" w:rsidP="007379CD">
      <w:pPr>
        <w:rPr>
          <w:lang w:eastAsia="nl-NL"/>
        </w:rPr>
      </w:pPr>
      <w:r>
        <w:rPr>
          <w:noProof/>
          <w:lang w:eastAsia="nl-NL"/>
        </w:rPr>
        <w:lastRenderedPageBreak/>
        <w:drawing>
          <wp:anchor distT="0" distB="0" distL="114300" distR="114300" simplePos="0" relativeHeight="251664896" behindDoc="0" locked="0" layoutInCell="1" allowOverlap="1" wp14:anchorId="5F69619C" wp14:editId="305B3120">
            <wp:simplePos x="0" y="0"/>
            <wp:positionH relativeFrom="column">
              <wp:posOffset>-82550</wp:posOffset>
            </wp:positionH>
            <wp:positionV relativeFrom="paragraph">
              <wp:posOffset>431800</wp:posOffset>
            </wp:positionV>
            <wp:extent cx="5990590" cy="7750810"/>
            <wp:effectExtent l="0" t="0" r="0" b="254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0018" t="14151" r="31189" b="25177"/>
                    <a:stretch/>
                  </pic:blipFill>
                  <pic:spPr bwMode="auto">
                    <a:xfrm>
                      <a:off x="0" y="0"/>
                      <a:ext cx="5990590" cy="775081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Calibri"/>
          <w:b/>
          <w:iCs/>
        </w:rPr>
        <w:t xml:space="preserve">Confrontatiematrix: </w:t>
      </w:r>
      <w:r>
        <w:rPr>
          <w:rFonts w:ascii="Calibri" w:hAnsi="Calibri" w:cs="Calibri"/>
          <w:iCs/>
        </w:rPr>
        <w:t xml:space="preserve">in </w:t>
      </w:r>
      <w:r w:rsidR="009A271A">
        <w:rPr>
          <w:rFonts w:ascii="Calibri" w:hAnsi="Calibri" w:cs="Calibri"/>
          <w:iCs/>
        </w:rPr>
        <w:t xml:space="preserve">figuur </w:t>
      </w:r>
      <w:r w:rsidR="001101C7">
        <w:rPr>
          <w:rFonts w:ascii="Calibri" w:hAnsi="Calibri" w:cs="Calibri"/>
          <w:iCs/>
        </w:rPr>
        <w:t>5 is</w:t>
      </w:r>
      <w:r>
        <w:rPr>
          <w:rFonts w:ascii="Calibri" w:hAnsi="Calibri" w:cs="Calibri"/>
          <w:iCs/>
        </w:rPr>
        <w:t xml:space="preserve"> confrontatiematrix</w:t>
      </w:r>
      <w:r w:rsidR="001101C7">
        <w:rPr>
          <w:rFonts w:ascii="Calibri" w:hAnsi="Calibri" w:cs="Calibri"/>
          <w:iCs/>
        </w:rPr>
        <w:t xml:space="preserve"> weergeven waarin</w:t>
      </w:r>
      <w:r>
        <w:rPr>
          <w:rFonts w:ascii="Calibri" w:hAnsi="Calibri" w:cs="Calibri"/>
          <w:iCs/>
        </w:rPr>
        <w:t xml:space="preserve"> de verbanden </w:t>
      </w:r>
      <w:r w:rsidR="00156A00">
        <w:rPr>
          <w:rFonts w:ascii="Calibri" w:hAnsi="Calibri" w:cs="Calibri"/>
          <w:iCs/>
        </w:rPr>
        <w:t xml:space="preserve">zichtbaar </w:t>
      </w:r>
      <w:r w:rsidR="00D90B32">
        <w:rPr>
          <w:rFonts w:ascii="Calibri" w:hAnsi="Calibri" w:cs="Calibri"/>
          <w:iCs/>
        </w:rPr>
        <w:t>zijn</w:t>
      </w:r>
      <w:r>
        <w:rPr>
          <w:rFonts w:ascii="Calibri" w:hAnsi="Calibri" w:cs="Calibri"/>
          <w:iCs/>
        </w:rPr>
        <w:t xml:space="preserve"> tussen de </w:t>
      </w:r>
      <w:r w:rsidR="00744947">
        <w:rPr>
          <w:rFonts w:ascii="Calibri" w:hAnsi="Calibri" w:cs="Calibri"/>
          <w:iCs/>
        </w:rPr>
        <w:t>punten</w:t>
      </w:r>
      <w:r w:rsidR="0042724E">
        <w:rPr>
          <w:rFonts w:ascii="Calibri" w:hAnsi="Calibri" w:cs="Calibri"/>
          <w:iCs/>
        </w:rPr>
        <w:t xml:space="preserve"> van de SWOT-analyse.</w:t>
      </w:r>
      <w:r>
        <w:rPr>
          <w:rFonts w:ascii="Calibri" w:hAnsi="Calibri" w:cs="Calibri"/>
          <w:iCs/>
        </w:rPr>
        <w:t xml:space="preserve"> De verbanden kunnen positief of negatief zijn. </w:t>
      </w:r>
      <w:r w:rsidR="008F19AE">
        <w:rPr>
          <w:rFonts w:ascii="Calibri" w:hAnsi="Calibri" w:cs="Calibri"/>
          <w:iCs/>
        </w:rPr>
        <w:t xml:space="preserve"> </w:t>
      </w:r>
    </w:p>
    <w:p w14:paraId="116150F5" w14:textId="59CEB61E" w:rsidR="00D40C56" w:rsidRPr="00750DE8" w:rsidRDefault="00D40C56" w:rsidP="00D40C56">
      <w:pPr>
        <w:pStyle w:val="NormalWeb"/>
        <w:spacing w:before="0" w:beforeAutospacing="0" w:after="0" w:afterAutospacing="0"/>
        <w:rPr>
          <w:rFonts w:ascii="Calibri" w:hAnsi="Calibri" w:cs="Calibri"/>
          <w:b/>
          <w:sz w:val="22"/>
          <w:szCs w:val="22"/>
        </w:rPr>
      </w:pPr>
      <w:r w:rsidRPr="00750DE8">
        <w:rPr>
          <w:rFonts w:ascii="Calibri" w:hAnsi="Calibri" w:cs="Calibri"/>
          <w:b/>
          <w:iCs/>
          <w:sz w:val="22"/>
          <w:szCs w:val="22"/>
        </w:rPr>
        <w:t xml:space="preserve">Inhoud </w:t>
      </w:r>
      <w:r w:rsidRPr="00750DE8">
        <w:rPr>
          <w:rFonts w:ascii="Calibri" w:hAnsi="Calibri" w:cs="Calibri"/>
          <w:b/>
          <w:sz w:val="22"/>
          <w:szCs w:val="22"/>
        </w:rPr>
        <w:t> </w:t>
      </w:r>
    </w:p>
    <w:p w14:paraId="5D6B70BD" w14:textId="148F622C" w:rsidR="00D40C56" w:rsidRDefault="00D40C56" w:rsidP="00D40C5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In de SWOT-matrix (zie figuur 4) geven de deelnemers </w:t>
      </w:r>
      <w:r w:rsidR="00560C7C">
        <w:rPr>
          <w:rFonts w:ascii="Calibri" w:hAnsi="Calibri" w:cs="Calibri"/>
          <w:sz w:val="22"/>
          <w:szCs w:val="22"/>
        </w:rPr>
        <w:t>bij</w:t>
      </w:r>
      <w:r w:rsidR="00462C64">
        <w:rPr>
          <w:rFonts w:ascii="Calibri" w:hAnsi="Calibri" w:cs="Calibri"/>
          <w:sz w:val="22"/>
          <w:szCs w:val="22"/>
        </w:rPr>
        <w:t xml:space="preserve"> </w:t>
      </w:r>
      <w:r>
        <w:rPr>
          <w:rFonts w:ascii="Calibri" w:hAnsi="Calibri" w:cs="Calibri"/>
          <w:sz w:val="22"/>
          <w:szCs w:val="22"/>
        </w:rPr>
        <w:t xml:space="preserve">sterktes </w:t>
      </w:r>
      <w:r w:rsidR="00560C7C">
        <w:rPr>
          <w:rFonts w:ascii="Calibri" w:hAnsi="Calibri" w:cs="Calibri"/>
          <w:sz w:val="22"/>
          <w:szCs w:val="22"/>
        </w:rPr>
        <w:t xml:space="preserve">aan dat </w:t>
      </w:r>
      <w:r>
        <w:rPr>
          <w:rFonts w:ascii="Calibri" w:hAnsi="Calibri" w:cs="Calibri"/>
          <w:sz w:val="22"/>
          <w:szCs w:val="22"/>
        </w:rPr>
        <w:t xml:space="preserve">de interventie uitgebreide kennis bevat van verschillende aspecten van ADHD. </w:t>
      </w:r>
      <w:r w:rsidR="002445C9" w:rsidRPr="00797788">
        <w:rPr>
          <w:rFonts w:ascii="Calibri" w:hAnsi="Calibri" w:cs="Calibri"/>
          <w:sz w:val="22"/>
          <w:szCs w:val="22"/>
        </w:rPr>
        <w:t xml:space="preserve">De deelnemers </w:t>
      </w:r>
      <w:r w:rsidR="00584BE2" w:rsidRPr="00797788">
        <w:rPr>
          <w:rFonts w:ascii="Calibri" w:hAnsi="Calibri" w:cs="Calibri"/>
          <w:sz w:val="22"/>
          <w:szCs w:val="22"/>
        </w:rPr>
        <w:t>geven in de confrontatiematrix aan</w:t>
      </w:r>
      <w:r w:rsidR="00DA0790" w:rsidRPr="00797788">
        <w:rPr>
          <w:rFonts w:ascii="Calibri" w:hAnsi="Calibri" w:cs="Calibri"/>
          <w:sz w:val="22"/>
          <w:szCs w:val="22"/>
        </w:rPr>
        <w:t xml:space="preserve"> dat </w:t>
      </w:r>
      <w:r w:rsidR="006C147B" w:rsidRPr="00797788">
        <w:rPr>
          <w:rFonts w:ascii="Calibri" w:hAnsi="Calibri" w:cs="Calibri"/>
          <w:sz w:val="22"/>
          <w:szCs w:val="22"/>
        </w:rPr>
        <w:t>de kans om een</w:t>
      </w:r>
      <w:r w:rsidR="00954CA6" w:rsidRPr="00797788">
        <w:rPr>
          <w:rFonts w:ascii="Calibri" w:hAnsi="Calibri" w:cs="Calibri"/>
          <w:sz w:val="22"/>
          <w:szCs w:val="22"/>
        </w:rPr>
        <w:t xml:space="preserve"> samenvatting van de informatie </w:t>
      </w:r>
      <w:r w:rsidR="006C147B" w:rsidRPr="00797788">
        <w:rPr>
          <w:rFonts w:ascii="Calibri" w:hAnsi="Calibri" w:cs="Calibri"/>
          <w:sz w:val="22"/>
          <w:szCs w:val="22"/>
        </w:rPr>
        <w:t xml:space="preserve">te maken </w:t>
      </w:r>
      <w:r w:rsidR="00954CA6" w:rsidRPr="00797788">
        <w:rPr>
          <w:rFonts w:ascii="Calibri" w:hAnsi="Calibri" w:cs="Calibri"/>
          <w:sz w:val="22"/>
          <w:szCs w:val="22"/>
        </w:rPr>
        <w:t xml:space="preserve">een positief </w:t>
      </w:r>
      <w:r w:rsidR="00956EF2" w:rsidRPr="00797788">
        <w:rPr>
          <w:rFonts w:ascii="Calibri" w:hAnsi="Calibri" w:cs="Calibri"/>
          <w:sz w:val="22"/>
          <w:szCs w:val="22"/>
        </w:rPr>
        <w:t>effect</w:t>
      </w:r>
      <w:r w:rsidR="00954CA6" w:rsidRPr="00797788">
        <w:rPr>
          <w:rFonts w:ascii="Calibri" w:hAnsi="Calibri" w:cs="Calibri"/>
          <w:sz w:val="22"/>
          <w:szCs w:val="22"/>
        </w:rPr>
        <w:t xml:space="preserve"> heeft </w:t>
      </w:r>
      <w:r w:rsidR="00956EF2" w:rsidRPr="00797788">
        <w:rPr>
          <w:rFonts w:ascii="Calibri" w:hAnsi="Calibri" w:cs="Calibri"/>
          <w:sz w:val="22"/>
          <w:szCs w:val="22"/>
        </w:rPr>
        <w:t>op</w:t>
      </w:r>
      <w:r w:rsidR="009F0FA5">
        <w:rPr>
          <w:rFonts w:ascii="Calibri" w:hAnsi="Calibri" w:cs="Calibri"/>
          <w:sz w:val="22"/>
          <w:szCs w:val="22"/>
        </w:rPr>
        <w:t xml:space="preserve"> het zwakke punt de </w:t>
      </w:r>
      <w:r w:rsidR="006A2671" w:rsidRPr="00797788">
        <w:rPr>
          <w:rFonts w:ascii="Calibri" w:hAnsi="Calibri" w:cs="Calibri"/>
          <w:sz w:val="22"/>
          <w:szCs w:val="22"/>
        </w:rPr>
        <w:t>hoeveelheid aan informatie</w:t>
      </w:r>
      <w:r w:rsidR="008F5759" w:rsidRPr="00797788">
        <w:rPr>
          <w:rFonts w:ascii="Calibri" w:hAnsi="Calibri" w:cs="Calibri"/>
          <w:sz w:val="22"/>
          <w:szCs w:val="22"/>
        </w:rPr>
        <w:t xml:space="preserve"> </w:t>
      </w:r>
      <w:r w:rsidR="008A28AC" w:rsidRPr="00797788">
        <w:rPr>
          <w:rFonts w:ascii="Calibri" w:hAnsi="Calibri" w:cs="Calibri"/>
          <w:sz w:val="22"/>
          <w:szCs w:val="22"/>
        </w:rPr>
        <w:t xml:space="preserve">in de training </w:t>
      </w:r>
      <w:r w:rsidR="00DA0790" w:rsidRPr="00797788">
        <w:rPr>
          <w:rFonts w:ascii="Calibri" w:hAnsi="Calibri" w:cs="Calibri"/>
          <w:sz w:val="22"/>
          <w:szCs w:val="22"/>
        </w:rPr>
        <w:t xml:space="preserve">(zie figuur 5). </w:t>
      </w:r>
      <w:r>
        <w:rPr>
          <w:rFonts w:ascii="Calibri" w:hAnsi="Calibri" w:cs="Calibri"/>
          <w:sz w:val="22"/>
          <w:szCs w:val="22"/>
        </w:rPr>
        <w:t xml:space="preserve">Een ander sterk punt </w:t>
      </w:r>
      <w:r w:rsidR="00412EAA">
        <w:rPr>
          <w:rFonts w:ascii="Calibri" w:hAnsi="Calibri" w:cs="Calibri"/>
          <w:sz w:val="22"/>
          <w:szCs w:val="22"/>
        </w:rPr>
        <w:t>is</w:t>
      </w:r>
      <w:r>
        <w:rPr>
          <w:rFonts w:ascii="Calibri" w:hAnsi="Calibri" w:cs="Calibri"/>
          <w:sz w:val="22"/>
          <w:szCs w:val="22"/>
        </w:rPr>
        <w:t xml:space="preserve"> het koppelen van informatie aan voorbeelden uit de praktijk. Een kans is om te behandelen wat een goede opbouw is van een coachtraject. </w:t>
      </w:r>
    </w:p>
    <w:p w14:paraId="7DD0E32A" w14:textId="584D0F64" w:rsidR="00D40C56" w:rsidRDefault="00D40C56" w:rsidP="00D40C56">
      <w:pPr>
        <w:pStyle w:val="NormalWeb"/>
        <w:spacing w:before="0" w:beforeAutospacing="0" w:after="0" w:afterAutospacing="0"/>
        <w:rPr>
          <w:rFonts w:asciiTheme="minorHAnsi" w:eastAsiaTheme="minorHAnsi" w:hAnsiTheme="minorHAnsi" w:cstheme="minorBidi"/>
          <w:i/>
          <w:sz w:val="22"/>
          <w:szCs w:val="22"/>
          <w:lang w:eastAsia="en-US"/>
        </w:rPr>
      </w:pPr>
    </w:p>
    <w:p w14:paraId="51A7C0A9" w14:textId="4364516B" w:rsidR="00D40C56" w:rsidRDefault="00D40C56" w:rsidP="00D40C56">
      <w:pPr>
        <w:pStyle w:val="NormalWeb"/>
        <w:spacing w:before="0" w:beforeAutospacing="0" w:after="0" w:afterAutospacing="0"/>
        <w:rPr>
          <w:rFonts w:ascii="Calibri" w:hAnsi="Calibri" w:cs="Calibri"/>
          <w:sz w:val="22"/>
          <w:szCs w:val="22"/>
        </w:rPr>
      </w:pPr>
      <w:r>
        <w:rPr>
          <w:rFonts w:ascii="Calibri" w:hAnsi="Calibri" w:cs="Calibri"/>
          <w:sz w:val="22"/>
          <w:szCs w:val="22"/>
        </w:rPr>
        <w:t>Bij bedreigingen is aangegeven dat de kennis mogelijk te uitgebreid is voor studenten die nog geen ervaring hebben met studenten met AD(H)D.</w:t>
      </w:r>
      <w:r w:rsidR="001A11C7">
        <w:rPr>
          <w:rFonts w:ascii="Calibri" w:hAnsi="Calibri" w:cs="Calibri"/>
          <w:sz w:val="22"/>
          <w:szCs w:val="22"/>
        </w:rPr>
        <w:t xml:space="preserve"> </w:t>
      </w:r>
      <w:r w:rsidR="00917C41" w:rsidRPr="00323303">
        <w:rPr>
          <w:rFonts w:ascii="Calibri" w:hAnsi="Calibri" w:cs="Calibri"/>
          <w:sz w:val="22"/>
          <w:szCs w:val="22"/>
        </w:rPr>
        <w:t>De deelnemers benoemen</w:t>
      </w:r>
      <w:r w:rsidR="005919F5" w:rsidRPr="00323303">
        <w:rPr>
          <w:rFonts w:ascii="Calibri" w:hAnsi="Calibri" w:cs="Calibri"/>
          <w:sz w:val="22"/>
          <w:szCs w:val="22"/>
        </w:rPr>
        <w:t xml:space="preserve"> in de confrontatiematrix</w:t>
      </w:r>
      <w:r w:rsidR="00917C41" w:rsidRPr="00323303">
        <w:rPr>
          <w:rFonts w:ascii="Calibri" w:hAnsi="Calibri" w:cs="Calibri"/>
          <w:sz w:val="22"/>
          <w:szCs w:val="22"/>
        </w:rPr>
        <w:t xml:space="preserve"> dat </w:t>
      </w:r>
      <w:r w:rsidR="002F478E" w:rsidRPr="00323303">
        <w:rPr>
          <w:rFonts w:ascii="Calibri" w:hAnsi="Calibri" w:cs="Calibri"/>
          <w:sz w:val="22"/>
          <w:szCs w:val="22"/>
        </w:rPr>
        <w:t>de uit</w:t>
      </w:r>
      <w:r w:rsidR="009E0025" w:rsidRPr="00323303">
        <w:rPr>
          <w:rFonts w:ascii="Calibri" w:hAnsi="Calibri" w:cs="Calibri"/>
          <w:sz w:val="22"/>
          <w:szCs w:val="22"/>
        </w:rPr>
        <w:t>ge</w:t>
      </w:r>
      <w:r w:rsidR="002F478E" w:rsidRPr="00323303">
        <w:rPr>
          <w:rFonts w:ascii="Calibri" w:hAnsi="Calibri" w:cs="Calibri"/>
          <w:sz w:val="22"/>
          <w:szCs w:val="22"/>
        </w:rPr>
        <w:t>breide informatie in de training een positief effect heeft op de bedreiging. Door de uit</w:t>
      </w:r>
      <w:r w:rsidR="00DE66A9" w:rsidRPr="00323303">
        <w:rPr>
          <w:rFonts w:ascii="Calibri" w:hAnsi="Calibri" w:cs="Calibri"/>
          <w:sz w:val="22"/>
          <w:szCs w:val="22"/>
        </w:rPr>
        <w:t>gebreide informatie krijgen de studenten zonder ervaring meer kennis van AD(H)D.</w:t>
      </w:r>
      <w:r w:rsidR="00D3232C" w:rsidRPr="00BB127C">
        <w:rPr>
          <w:rFonts w:ascii="Calibri" w:hAnsi="Calibri" w:cs="Calibri"/>
          <w:color w:val="FF0000"/>
          <w:sz w:val="22"/>
          <w:szCs w:val="22"/>
        </w:rPr>
        <w:t xml:space="preserve"> </w:t>
      </w:r>
      <w:r>
        <w:rPr>
          <w:rFonts w:ascii="Calibri" w:hAnsi="Calibri" w:cs="Calibri"/>
          <w:sz w:val="22"/>
          <w:szCs w:val="22"/>
        </w:rPr>
        <w:t>Daarnaast is</w:t>
      </w:r>
      <w:r w:rsidR="00A22429">
        <w:rPr>
          <w:rFonts w:ascii="Calibri" w:hAnsi="Calibri" w:cs="Calibri"/>
          <w:sz w:val="22"/>
          <w:szCs w:val="22"/>
        </w:rPr>
        <w:t xml:space="preserve"> een bedreiging </w:t>
      </w:r>
      <w:r w:rsidR="00F87672">
        <w:rPr>
          <w:rFonts w:ascii="Calibri" w:hAnsi="Calibri" w:cs="Calibri"/>
          <w:sz w:val="22"/>
          <w:szCs w:val="22"/>
        </w:rPr>
        <w:t xml:space="preserve">dat </w:t>
      </w:r>
      <w:r w:rsidR="00E916C4">
        <w:rPr>
          <w:rFonts w:ascii="Calibri" w:hAnsi="Calibri" w:cs="Calibri"/>
          <w:sz w:val="22"/>
          <w:szCs w:val="22"/>
        </w:rPr>
        <w:t xml:space="preserve">de </w:t>
      </w:r>
      <w:r>
        <w:rPr>
          <w:rFonts w:ascii="Calibri" w:hAnsi="Calibri" w:cs="Calibri"/>
          <w:sz w:val="22"/>
          <w:szCs w:val="22"/>
        </w:rPr>
        <w:t xml:space="preserve">coach </w:t>
      </w:r>
      <w:r w:rsidR="00E916C4">
        <w:rPr>
          <w:rFonts w:ascii="Calibri" w:hAnsi="Calibri" w:cs="Calibri"/>
          <w:sz w:val="22"/>
          <w:szCs w:val="22"/>
        </w:rPr>
        <w:t>mogelijk niet de juiste</w:t>
      </w:r>
      <w:r>
        <w:rPr>
          <w:rFonts w:ascii="Calibri" w:hAnsi="Calibri" w:cs="Calibri"/>
          <w:sz w:val="22"/>
          <w:szCs w:val="22"/>
        </w:rPr>
        <w:t xml:space="preserve"> competenties bezit om iemand met AD(H)D te kunnen coachen. </w:t>
      </w:r>
      <w:r w:rsidR="00771DA6">
        <w:rPr>
          <w:rFonts w:ascii="Calibri" w:hAnsi="Calibri" w:cs="Calibri"/>
          <w:sz w:val="22"/>
          <w:szCs w:val="22"/>
        </w:rPr>
        <w:t>Ook is een</w:t>
      </w:r>
      <w:r>
        <w:rPr>
          <w:rFonts w:ascii="Calibri" w:hAnsi="Calibri" w:cs="Calibri"/>
          <w:sz w:val="22"/>
          <w:szCs w:val="22"/>
        </w:rPr>
        <w:t xml:space="preserve"> bedreiging dat een eigen ervaring van</w:t>
      </w:r>
      <w:r w:rsidR="00CA4290">
        <w:rPr>
          <w:rFonts w:ascii="Calibri" w:hAnsi="Calibri" w:cs="Calibri"/>
          <w:sz w:val="22"/>
          <w:szCs w:val="22"/>
        </w:rPr>
        <w:t xml:space="preserve"> de</w:t>
      </w:r>
      <w:r>
        <w:rPr>
          <w:rFonts w:ascii="Calibri" w:hAnsi="Calibri" w:cs="Calibri"/>
          <w:sz w:val="22"/>
          <w:szCs w:val="22"/>
        </w:rPr>
        <w:t xml:space="preserve"> ervaringsdeskundige niet voor alle mensen met AD(H)D hoeft te gelden.</w:t>
      </w:r>
    </w:p>
    <w:p w14:paraId="2B96FDB8" w14:textId="5FAE1620" w:rsidR="00D40C56" w:rsidRDefault="00D40C56" w:rsidP="00D40C56">
      <w:pPr>
        <w:pStyle w:val="NormalWeb"/>
        <w:spacing w:before="0" w:beforeAutospacing="0" w:after="0" w:afterAutospacing="0"/>
        <w:rPr>
          <w:rFonts w:ascii="Calibri" w:hAnsi="Calibri" w:cs="Calibri"/>
          <w:sz w:val="22"/>
          <w:szCs w:val="22"/>
        </w:rPr>
      </w:pPr>
    </w:p>
    <w:p w14:paraId="5A904C04" w14:textId="5D7DC329" w:rsidR="00D40C56" w:rsidRPr="00A112D5" w:rsidRDefault="00D40C56" w:rsidP="00D40C56">
      <w:pPr>
        <w:pStyle w:val="NormalWeb"/>
        <w:spacing w:before="0" w:beforeAutospacing="0" w:after="0" w:afterAutospacing="0"/>
        <w:rPr>
          <w:rFonts w:ascii="Calibri" w:hAnsi="Calibri" w:cs="Calibri"/>
          <w:b/>
          <w:sz w:val="22"/>
          <w:szCs w:val="22"/>
        </w:rPr>
      </w:pPr>
      <w:r w:rsidRPr="00750DE8">
        <w:rPr>
          <w:rFonts w:ascii="Calibri" w:hAnsi="Calibri" w:cs="Calibri"/>
          <w:b/>
          <w:iCs/>
          <w:sz w:val="22"/>
          <w:szCs w:val="22"/>
        </w:rPr>
        <w:t>Vorm</w:t>
      </w:r>
      <w:r>
        <w:rPr>
          <w:rFonts w:ascii="Calibri" w:hAnsi="Calibri" w:cs="Calibri"/>
          <w:color w:val="5B9BD5"/>
        </w:rPr>
        <w:t> </w:t>
      </w:r>
    </w:p>
    <w:p w14:paraId="6CC11CED" w14:textId="01DA3027" w:rsidR="00D40C56" w:rsidRDefault="66C41260" w:rsidP="66C41260">
      <w:pPr>
        <w:pStyle w:val="NormalWeb"/>
        <w:spacing w:before="0" w:beforeAutospacing="0" w:after="0" w:afterAutospacing="0"/>
        <w:rPr>
          <w:rFonts w:ascii="Calibri" w:eastAsia="Calibri" w:hAnsi="Calibri" w:cs="Calibri"/>
          <w:sz w:val="22"/>
          <w:szCs w:val="22"/>
        </w:rPr>
      </w:pPr>
      <w:r w:rsidRPr="66C41260">
        <w:rPr>
          <w:rFonts w:ascii="Calibri" w:eastAsia="Calibri" w:hAnsi="Calibri" w:cs="Calibri"/>
          <w:sz w:val="22"/>
          <w:szCs w:val="22"/>
        </w:rPr>
        <w:t>De toolbox en training is bij sterktes omschreven als duidelijk en overzichtelijk.</w:t>
      </w:r>
      <w:r w:rsidR="004C04F2">
        <w:rPr>
          <w:rFonts w:ascii="Calibri" w:eastAsia="Calibri" w:hAnsi="Calibri" w:cs="Calibri"/>
          <w:sz w:val="22"/>
          <w:szCs w:val="22"/>
        </w:rPr>
        <w:t xml:space="preserve"> </w:t>
      </w:r>
      <w:r w:rsidRPr="66C41260">
        <w:rPr>
          <w:rFonts w:ascii="Calibri" w:eastAsia="Calibri" w:hAnsi="Calibri" w:cs="Calibri"/>
          <w:sz w:val="22"/>
          <w:szCs w:val="22"/>
        </w:rPr>
        <w:t>D</w:t>
      </w:r>
      <w:r w:rsidR="00C3212E">
        <w:rPr>
          <w:rFonts w:ascii="Calibri" w:eastAsia="Calibri" w:hAnsi="Calibri" w:cs="Calibri"/>
          <w:sz w:val="22"/>
          <w:szCs w:val="22"/>
        </w:rPr>
        <w:t xml:space="preserve">e toolbox </w:t>
      </w:r>
      <w:r w:rsidRPr="66C41260">
        <w:rPr>
          <w:rFonts w:ascii="Calibri" w:eastAsia="Calibri" w:hAnsi="Calibri" w:cs="Calibri"/>
          <w:sz w:val="22"/>
          <w:szCs w:val="22"/>
        </w:rPr>
        <w:t xml:space="preserve">is prettig om te lezen en de symptomen en belemmerende factoren </w:t>
      </w:r>
      <w:r w:rsidR="00B22C3F">
        <w:rPr>
          <w:rFonts w:ascii="Calibri" w:eastAsia="Calibri" w:hAnsi="Calibri" w:cs="Calibri"/>
          <w:sz w:val="22"/>
          <w:szCs w:val="22"/>
        </w:rPr>
        <w:t>zijn overzichtelijk weergeven</w:t>
      </w:r>
      <w:r w:rsidRPr="66C41260">
        <w:rPr>
          <w:rFonts w:ascii="Calibri" w:eastAsia="Calibri" w:hAnsi="Calibri" w:cs="Calibri"/>
          <w:sz w:val="22"/>
          <w:szCs w:val="22"/>
        </w:rPr>
        <w:t xml:space="preserve">. De powerpoint en filmpje over ADHD is ondersteunend aan de inhoud. </w:t>
      </w:r>
      <w:r w:rsidR="00545B02">
        <w:rPr>
          <w:rFonts w:ascii="Calibri" w:eastAsia="Calibri" w:hAnsi="Calibri" w:cs="Calibri"/>
          <w:sz w:val="22"/>
          <w:szCs w:val="22"/>
        </w:rPr>
        <w:lastRenderedPageBreak/>
        <w:t>Bij zwakte is</w:t>
      </w:r>
      <w:r w:rsidRPr="66C41260">
        <w:rPr>
          <w:rFonts w:ascii="Calibri" w:eastAsia="Calibri" w:hAnsi="Calibri" w:cs="Calibri"/>
          <w:sz w:val="22"/>
          <w:szCs w:val="22"/>
        </w:rPr>
        <w:t xml:space="preserve"> het ontbreken van paginanummers genoemd. Een mogelijke bedreiging is te veel kennisoverdracht</w:t>
      </w:r>
      <w:r w:rsidR="00AC08BD">
        <w:rPr>
          <w:rFonts w:ascii="Calibri" w:eastAsia="Calibri" w:hAnsi="Calibri" w:cs="Calibri"/>
          <w:sz w:val="22"/>
          <w:szCs w:val="22"/>
        </w:rPr>
        <w:t xml:space="preserve"> waardoor de aandacht afneemt</w:t>
      </w:r>
      <w:r w:rsidRPr="66C41260">
        <w:rPr>
          <w:rFonts w:ascii="Calibri" w:eastAsia="Calibri" w:hAnsi="Calibri" w:cs="Calibri"/>
          <w:sz w:val="22"/>
          <w:szCs w:val="22"/>
        </w:rPr>
        <w:t xml:space="preserve">. </w:t>
      </w:r>
    </w:p>
    <w:p w14:paraId="477FAA61" w14:textId="74BC317C" w:rsidR="00D40C56" w:rsidRDefault="00D40C56" w:rsidP="00D40C56">
      <w:pPr>
        <w:pStyle w:val="NormalWeb"/>
        <w:spacing w:before="0" w:beforeAutospacing="0" w:after="0" w:afterAutospacing="0"/>
        <w:rPr>
          <w:rFonts w:ascii="Calibri" w:hAnsi="Calibri" w:cs="Calibri"/>
          <w:sz w:val="22"/>
          <w:szCs w:val="22"/>
        </w:rPr>
      </w:pPr>
    </w:p>
    <w:p w14:paraId="07B835DD" w14:textId="27DF1B8A" w:rsidR="00D40C56" w:rsidRDefault="00D40C56" w:rsidP="00D40C56">
      <w:pPr>
        <w:pStyle w:val="NormalWeb"/>
        <w:spacing w:before="0" w:beforeAutospacing="0" w:after="0" w:afterAutospacing="0"/>
        <w:rPr>
          <w:rFonts w:ascii="Calibri" w:hAnsi="Calibri" w:cs="Calibri"/>
          <w:sz w:val="22"/>
          <w:szCs w:val="22"/>
        </w:rPr>
      </w:pPr>
      <w:r>
        <w:rPr>
          <w:rFonts w:ascii="Calibri" w:hAnsi="Calibri" w:cs="Calibri"/>
          <w:sz w:val="22"/>
          <w:szCs w:val="22"/>
        </w:rPr>
        <w:t>Bij zwaktes is het moment van de dag benoemt. Deelnemer</w:t>
      </w:r>
      <w:r w:rsidR="00543425">
        <w:rPr>
          <w:rFonts w:ascii="Calibri" w:hAnsi="Calibri" w:cs="Calibri"/>
          <w:sz w:val="22"/>
          <w:szCs w:val="22"/>
        </w:rPr>
        <w:t>s</w:t>
      </w:r>
      <w:r>
        <w:rPr>
          <w:rFonts w:ascii="Calibri" w:hAnsi="Calibri" w:cs="Calibri"/>
          <w:sz w:val="22"/>
          <w:szCs w:val="22"/>
        </w:rPr>
        <w:t xml:space="preserve"> geven aan laag in hun concentratie te zitten. </w:t>
      </w:r>
      <w:r w:rsidR="00F9146C" w:rsidRPr="004C04F2">
        <w:rPr>
          <w:rFonts w:ascii="Calibri" w:hAnsi="Calibri" w:cs="Calibri"/>
          <w:sz w:val="22"/>
          <w:szCs w:val="22"/>
        </w:rPr>
        <w:t xml:space="preserve">De deelnemers benoemen </w:t>
      </w:r>
      <w:r w:rsidR="002044A1" w:rsidRPr="004C04F2">
        <w:rPr>
          <w:rFonts w:ascii="Calibri" w:hAnsi="Calibri" w:cs="Calibri"/>
          <w:sz w:val="22"/>
          <w:szCs w:val="22"/>
        </w:rPr>
        <w:t xml:space="preserve">in de confrontatiematrix dat </w:t>
      </w:r>
      <w:r w:rsidR="00F6119C" w:rsidRPr="004C04F2">
        <w:rPr>
          <w:rFonts w:ascii="Calibri" w:hAnsi="Calibri" w:cs="Calibri"/>
          <w:sz w:val="22"/>
          <w:szCs w:val="22"/>
        </w:rPr>
        <w:t xml:space="preserve">de kans </w:t>
      </w:r>
      <w:r w:rsidRPr="004C04F2">
        <w:rPr>
          <w:rFonts w:ascii="Calibri" w:hAnsi="Calibri" w:cs="Calibri"/>
          <w:sz w:val="22"/>
          <w:szCs w:val="22"/>
        </w:rPr>
        <w:t>om actievere werkvormen te verwerken in de training, zoals een rollenspel</w:t>
      </w:r>
      <w:r w:rsidR="00F6119C" w:rsidRPr="004C04F2">
        <w:rPr>
          <w:rFonts w:ascii="Calibri" w:hAnsi="Calibri" w:cs="Calibri"/>
          <w:sz w:val="22"/>
          <w:szCs w:val="22"/>
        </w:rPr>
        <w:t xml:space="preserve"> een positief </w:t>
      </w:r>
      <w:r w:rsidR="00D636F2" w:rsidRPr="004C04F2">
        <w:rPr>
          <w:rFonts w:ascii="Calibri" w:hAnsi="Calibri" w:cs="Calibri"/>
          <w:sz w:val="22"/>
          <w:szCs w:val="22"/>
        </w:rPr>
        <w:t xml:space="preserve">effect </w:t>
      </w:r>
      <w:r w:rsidR="002044A1" w:rsidRPr="004C04F2">
        <w:rPr>
          <w:rFonts w:ascii="Calibri" w:hAnsi="Calibri" w:cs="Calibri"/>
          <w:sz w:val="22"/>
          <w:szCs w:val="22"/>
        </w:rPr>
        <w:t>heeft op de lage concentratie</w:t>
      </w:r>
      <w:r w:rsidRPr="00F6119C">
        <w:rPr>
          <w:rFonts w:ascii="Calibri" w:hAnsi="Calibri" w:cs="Calibri"/>
          <w:color w:val="FF0000"/>
          <w:sz w:val="22"/>
          <w:szCs w:val="22"/>
        </w:rPr>
        <w:t xml:space="preserve">. </w:t>
      </w:r>
      <w:r w:rsidRPr="00F46EA2">
        <w:rPr>
          <w:rFonts w:ascii="Calibri" w:hAnsi="Calibri" w:cs="Calibri"/>
          <w:sz w:val="22"/>
          <w:szCs w:val="22"/>
        </w:rPr>
        <w:t>Een</w:t>
      </w:r>
      <w:r w:rsidRPr="00F6119C">
        <w:rPr>
          <w:rFonts w:ascii="Calibri" w:hAnsi="Calibri" w:cs="Calibri"/>
          <w:color w:val="FF0000"/>
          <w:sz w:val="22"/>
          <w:szCs w:val="22"/>
        </w:rPr>
        <w:t xml:space="preserve"> </w:t>
      </w:r>
      <w:r>
        <w:rPr>
          <w:rFonts w:ascii="Calibri" w:hAnsi="Calibri" w:cs="Calibri"/>
          <w:sz w:val="22"/>
          <w:szCs w:val="22"/>
        </w:rPr>
        <w:t xml:space="preserve">andere kans is om de training samen met de studentpsychologen te geven. </w:t>
      </w:r>
    </w:p>
    <w:p w14:paraId="40F724F8" w14:textId="27ABBD21" w:rsidR="00D40C56" w:rsidRDefault="00D40C56" w:rsidP="00D40C56">
      <w:pPr>
        <w:pStyle w:val="NormalWeb"/>
        <w:spacing w:before="0" w:beforeAutospacing="0" w:after="0" w:afterAutospacing="0"/>
        <w:rPr>
          <w:rFonts w:ascii="Calibri" w:hAnsi="Calibri" w:cs="Calibri"/>
          <w:i/>
          <w:sz w:val="22"/>
          <w:szCs w:val="22"/>
        </w:rPr>
      </w:pPr>
    </w:p>
    <w:p w14:paraId="64521515" w14:textId="75859A74" w:rsidR="00D40C56" w:rsidRPr="00750DE8" w:rsidRDefault="00D40C56" w:rsidP="00D40C56">
      <w:pPr>
        <w:pStyle w:val="NormalWeb"/>
        <w:spacing w:before="0" w:beforeAutospacing="0" w:after="0" w:afterAutospacing="0"/>
        <w:rPr>
          <w:rFonts w:ascii="Calibri" w:hAnsi="Calibri" w:cs="Calibri"/>
          <w:b/>
          <w:sz w:val="22"/>
          <w:szCs w:val="22"/>
        </w:rPr>
      </w:pPr>
      <w:r w:rsidRPr="00750DE8">
        <w:rPr>
          <w:rFonts w:ascii="Calibri" w:hAnsi="Calibri" w:cs="Calibri"/>
          <w:b/>
          <w:sz w:val="22"/>
          <w:szCs w:val="22"/>
        </w:rPr>
        <w:t xml:space="preserve">Proces </w:t>
      </w:r>
    </w:p>
    <w:p w14:paraId="3BFFC269" w14:textId="2C5A350B" w:rsidR="00D40C56" w:rsidRDefault="00D40C56" w:rsidP="00D40C56">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De interactie is als sterk punt genoemd. </w:t>
      </w:r>
      <w:r w:rsidR="00DD0778">
        <w:rPr>
          <w:rFonts w:ascii="Calibri" w:hAnsi="Calibri" w:cs="Calibri"/>
          <w:sz w:val="22"/>
          <w:szCs w:val="22"/>
        </w:rPr>
        <w:t>De deelnemers zeggen hierover</w:t>
      </w:r>
      <w:r>
        <w:rPr>
          <w:rFonts w:ascii="Calibri" w:hAnsi="Calibri" w:cs="Calibri"/>
          <w:sz w:val="22"/>
          <w:szCs w:val="22"/>
        </w:rPr>
        <w:t xml:space="preserve"> dat het contact gelijkwaardig is</w:t>
      </w:r>
      <w:r w:rsidR="00F94CB6">
        <w:rPr>
          <w:rFonts w:ascii="Calibri" w:hAnsi="Calibri" w:cs="Calibri"/>
          <w:sz w:val="22"/>
          <w:szCs w:val="22"/>
        </w:rPr>
        <w:t>,</w:t>
      </w:r>
      <w:r>
        <w:rPr>
          <w:rFonts w:ascii="Calibri" w:hAnsi="Calibri" w:cs="Calibri"/>
          <w:sz w:val="22"/>
          <w:szCs w:val="22"/>
        </w:rPr>
        <w:t xml:space="preserve"> de uitleg helde</w:t>
      </w:r>
      <w:r w:rsidR="00E34090">
        <w:rPr>
          <w:rFonts w:ascii="Calibri" w:hAnsi="Calibri" w:cs="Calibri"/>
          <w:sz w:val="22"/>
          <w:szCs w:val="22"/>
        </w:rPr>
        <w:t>r</w:t>
      </w:r>
      <w:r w:rsidR="00F94CB6">
        <w:rPr>
          <w:rFonts w:ascii="Calibri" w:hAnsi="Calibri" w:cs="Calibri"/>
          <w:sz w:val="22"/>
          <w:szCs w:val="22"/>
        </w:rPr>
        <w:t xml:space="preserve"> en d</w:t>
      </w:r>
      <w:r w:rsidR="00A72EF7">
        <w:rPr>
          <w:rFonts w:ascii="Calibri" w:hAnsi="Calibri" w:cs="Calibri"/>
          <w:sz w:val="22"/>
          <w:szCs w:val="22"/>
        </w:rPr>
        <w:t>at de</w:t>
      </w:r>
      <w:r w:rsidR="00B54B02">
        <w:rPr>
          <w:rFonts w:ascii="Calibri" w:hAnsi="Calibri" w:cs="Calibri"/>
          <w:sz w:val="22"/>
          <w:szCs w:val="22"/>
        </w:rPr>
        <w:t xml:space="preserve"> </w:t>
      </w:r>
      <w:r w:rsidR="009D3FBF">
        <w:rPr>
          <w:rFonts w:ascii="Calibri" w:hAnsi="Calibri" w:cs="Calibri"/>
          <w:sz w:val="22"/>
          <w:szCs w:val="22"/>
        </w:rPr>
        <w:t xml:space="preserve">trainers de groep </w:t>
      </w:r>
      <w:r w:rsidR="00A72EF7">
        <w:rPr>
          <w:rFonts w:ascii="Calibri" w:hAnsi="Calibri" w:cs="Calibri"/>
          <w:sz w:val="22"/>
          <w:szCs w:val="22"/>
        </w:rPr>
        <w:t xml:space="preserve">betrekken </w:t>
      </w:r>
      <w:r w:rsidR="009D3FBF">
        <w:rPr>
          <w:rFonts w:ascii="Calibri" w:hAnsi="Calibri" w:cs="Calibri"/>
          <w:sz w:val="22"/>
          <w:szCs w:val="22"/>
        </w:rPr>
        <w:t xml:space="preserve">bij de training. </w:t>
      </w:r>
      <w:r>
        <w:rPr>
          <w:rFonts w:ascii="Calibri" w:hAnsi="Calibri" w:cs="Calibri"/>
          <w:sz w:val="22"/>
          <w:szCs w:val="22"/>
        </w:rPr>
        <w:t xml:space="preserve">Een ander punt bij sterktes is dat ervaringen zijn gedeeld van zowel de trainers als deelnemers. </w:t>
      </w:r>
    </w:p>
    <w:p w14:paraId="5DD212AE" w14:textId="2AE59DC6" w:rsidR="00D40C56" w:rsidRDefault="00D40C56" w:rsidP="00D40C56">
      <w:pPr>
        <w:pStyle w:val="NormalWeb"/>
        <w:spacing w:before="0" w:beforeAutospacing="0" w:after="0" w:afterAutospacing="0"/>
        <w:rPr>
          <w:rFonts w:ascii="Calibri" w:hAnsi="Calibri" w:cs="Calibri"/>
          <w:sz w:val="22"/>
          <w:szCs w:val="22"/>
        </w:rPr>
      </w:pPr>
    </w:p>
    <w:p w14:paraId="71B1836D" w14:textId="7138E5E7" w:rsidR="00D40C56" w:rsidRDefault="00D40C56" w:rsidP="00D40C56">
      <w:r>
        <w:rPr>
          <w:rFonts w:ascii="Calibri" w:hAnsi="Calibri" w:cs="Calibri"/>
        </w:rPr>
        <w:t xml:space="preserve">Een punt bij zwaktes is </w:t>
      </w:r>
      <w:r w:rsidR="009807CC">
        <w:rPr>
          <w:rFonts w:ascii="Calibri" w:hAnsi="Calibri" w:cs="Calibri"/>
        </w:rPr>
        <w:t xml:space="preserve">het late tijdstip van de training. </w:t>
      </w:r>
      <w:r w:rsidR="00202C72">
        <w:rPr>
          <w:rFonts w:ascii="Calibri" w:hAnsi="Calibri" w:cs="Calibri"/>
        </w:rPr>
        <w:t>De deelnemers geven</w:t>
      </w:r>
      <w:r>
        <w:rPr>
          <w:rFonts w:ascii="Calibri" w:hAnsi="Calibri" w:cs="Calibri"/>
        </w:rPr>
        <w:t xml:space="preserve"> aan dat </w:t>
      </w:r>
      <w:r w:rsidR="008E6D53">
        <w:rPr>
          <w:rFonts w:ascii="Calibri" w:hAnsi="Calibri" w:cs="Calibri"/>
        </w:rPr>
        <w:t xml:space="preserve">het </w:t>
      </w:r>
      <w:r>
        <w:rPr>
          <w:rFonts w:ascii="Calibri" w:hAnsi="Calibri" w:cs="Calibri"/>
        </w:rPr>
        <w:t xml:space="preserve">resulteert in het geven van minder input. </w:t>
      </w:r>
      <w:r w:rsidR="00765C29">
        <w:rPr>
          <w:rFonts w:ascii="Calibri" w:hAnsi="Calibri" w:cs="Calibri"/>
        </w:rPr>
        <w:t xml:space="preserve">In de confrontatiematrix </w:t>
      </w:r>
      <w:r w:rsidR="00B651F8">
        <w:rPr>
          <w:rFonts w:ascii="Calibri" w:hAnsi="Calibri" w:cs="Calibri"/>
        </w:rPr>
        <w:t>geven de deelnemers aan dat de kans om</w:t>
      </w:r>
      <w:r>
        <w:rPr>
          <w:rFonts w:ascii="Calibri" w:hAnsi="Calibri" w:cs="Calibri"/>
        </w:rPr>
        <w:t xml:space="preserve"> </w:t>
      </w:r>
      <w:r w:rsidR="00B651F8">
        <w:rPr>
          <w:rFonts w:ascii="Calibri" w:hAnsi="Calibri" w:cs="Calibri"/>
        </w:rPr>
        <w:t xml:space="preserve">actieve werkvormen </w:t>
      </w:r>
      <w:r w:rsidR="00B45960">
        <w:rPr>
          <w:rFonts w:ascii="Calibri" w:hAnsi="Calibri" w:cs="Calibri"/>
        </w:rPr>
        <w:t>te gebruiken</w:t>
      </w:r>
      <w:r w:rsidR="003E6D18">
        <w:rPr>
          <w:rFonts w:ascii="Calibri" w:hAnsi="Calibri" w:cs="Calibri"/>
        </w:rPr>
        <w:t xml:space="preserve"> </w:t>
      </w:r>
      <w:r w:rsidR="007B7EB6">
        <w:rPr>
          <w:rFonts w:ascii="Calibri" w:hAnsi="Calibri" w:cs="Calibri"/>
        </w:rPr>
        <w:t>een positief effect heeft op de energie</w:t>
      </w:r>
      <w:r>
        <w:rPr>
          <w:rFonts w:ascii="Calibri" w:hAnsi="Calibri" w:cs="Calibri"/>
        </w:rPr>
        <w:t xml:space="preserve">. </w:t>
      </w:r>
      <w:r w:rsidR="007B7EB6">
        <w:rPr>
          <w:rFonts w:ascii="Calibri" w:hAnsi="Calibri" w:cs="Calibri"/>
        </w:rPr>
        <w:t xml:space="preserve">Een </w:t>
      </w:r>
      <w:r>
        <w:rPr>
          <w:rFonts w:ascii="Calibri" w:hAnsi="Calibri" w:cs="Calibri"/>
        </w:rPr>
        <w:t>bedreiging</w:t>
      </w:r>
      <w:r w:rsidR="007B7EB6">
        <w:rPr>
          <w:rFonts w:ascii="Calibri" w:hAnsi="Calibri" w:cs="Calibri"/>
        </w:rPr>
        <w:t xml:space="preserve"> is</w:t>
      </w:r>
      <w:r>
        <w:rPr>
          <w:rFonts w:ascii="Calibri" w:hAnsi="Calibri" w:cs="Calibri"/>
        </w:rPr>
        <w:t xml:space="preserve"> dat de deelnemers</w:t>
      </w:r>
      <w:r w:rsidR="00980CF8">
        <w:rPr>
          <w:rFonts w:ascii="Calibri" w:hAnsi="Calibri" w:cs="Calibri"/>
        </w:rPr>
        <w:t xml:space="preserve"> mogelijk</w:t>
      </w:r>
      <w:r>
        <w:rPr>
          <w:rFonts w:ascii="Calibri" w:hAnsi="Calibri" w:cs="Calibri"/>
        </w:rPr>
        <w:t xml:space="preserve"> weinig ervaring hebben</w:t>
      </w:r>
      <w:r w:rsidR="00E05C67">
        <w:rPr>
          <w:rFonts w:ascii="Calibri" w:hAnsi="Calibri" w:cs="Calibri"/>
        </w:rPr>
        <w:t xml:space="preserve"> wat</w:t>
      </w:r>
      <w:r w:rsidR="00980CF8">
        <w:rPr>
          <w:rFonts w:ascii="Calibri" w:hAnsi="Calibri" w:cs="Calibri"/>
        </w:rPr>
        <w:t xml:space="preserve"> kan leiden tot weinig input uit de groep. </w:t>
      </w:r>
    </w:p>
    <w:p w14:paraId="5EB64426" w14:textId="6CE39106" w:rsidR="00D40C56" w:rsidRDefault="00D40C56" w:rsidP="000F1BA1"/>
    <w:p w14:paraId="39C91B40" w14:textId="6FBB8AE0" w:rsidR="000F1BA1" w:rsidRPr="000F1BA1" w:rsidRDefault="000F1BA1" w:rsidP="000F1BA1"/>
    <w:p w14:paraId="7001E24C" w14:textId="4BC42C47" w:rsidR="002B2625" w:rsidRPr="002B2625" w:rsidRDefault="002B2625" w:rsidP="002B2625">
      <w:pPr>
        <w:rPr>
          <w:lang w:eastAsia="nl-NL"/>
        </w:rPr>
      </w:pPr>
    </w:p>
    <w:p w14:paraId="3CA2DE84" w14:textId="5F08B74A" w:rsidR="005770A7" w:rsidRDefault="005770A7" w:rsidP="00B978DF">
      <w:pPr>
        <w:pStyle w:val="NormalWeb"/>
        <w:spacing w:before="0" w:beforeAutospacing="0" w:after="0" w:afterAutospacing="0"/>
        <w:rPr>
          <w:rFonts w:ascii="Calibri" w:hAnsi="Calibri" w:cs="Calibri"/>
          <w:sz w:val="22"/>
          <w:szCs w:val="22"/>
        </w:rPr>
      </w:pPr>
    </w:p>
    <w:p w14:paraId="49AC48AD" w14:textId="694A2954" w:rsidR="005770A7" w:rsidRPr="00B978DF" w:rsidRDefault="005770A7" w:rsidP="00B978DF">
      <w:pPr>
        <w:pStyle w:val="NormalWeb"/>
        <w:spacing w:before="0" w:beforeAutospacing="0" w:after="0" w:afterAutospacing="0"/>
        <w:rPr>
          <w:rFonts w:ascii="Calibri" w:hAnsi="Calibri" w:cs="Calibri"/>
          <w:sz w:val="22"/>
          <w:szCs w:val="22"/>
        </w:rPr>
      </w:pPr>
    </w:p>
    <w:p w14:paraId="2152DC57" w14:textId="19AFED63" w:rsidR="009E477D" w:rsidRDefault="009E477D" w:rsidP="008D633F">
      <w:pPr>
        <w:pStyle w:val="NormalWeb"/>
        <w:spacing w:before="0" w:beforeAutospacing="0" w:after="0" w:afterAutospacing="0"/>
        <w:rPr>
          <w:rFonts w:ascii="Calibri" w:hAnsi="Calibri" w:cs="Calibri"/>
          <w:sz w:val="22"/>
          <w:szCs w:val="22"/>
        </w:rPr>
      </w:pPr>
    </w:p>
    <w:p w14:paraId="09D7B16B" w14:textId="02038F93" w:rsidR="00A86204" w:rsidRDefault="00A86204" w:rsidP="00A86204">
      <w:pPr>
        <w:pStyle w:val="NormalWeb"/>
        <w:spacing w:before="0" w:beforeAutospacing="0" w:after="0" w:afterAutospacing="0"/>
        <w:rPr>
          <w:rFonts w:ascii="Calibri" w:hAnsi="Calibri" w:cs="Calibri"/>
          <w:sz w:val="22"/>
          <w:szCs w:val="22"/>
        </w:rPr>
      </w:pPr>
    </w:p>
    <w:p w14:paraId="7944F916" w14:textId="77777777" w:rsidR="004711D0" w:rsidRDefault="004711D0" w:rsidP="00A86204">
      <w:pPr>
        <w:pStyle w:val="NormalWeb"/>
        <w:spacing w:before="0" w:beforeAutospacing="0" w:after="0" w:afterAutospacing="0"/>
        <w:rPr>
          <w:rFonts w:ascii="Calibri" w:hAnsi="Calibri" w:cs="Calibri"/>
          <w:sz w:val="22"/>
          <w:szCs w:val="22"/>
        </w:rPr>
      </w:pPr>
    </w:p>
    <w:p w14:paraId="21616A09" w14:textId="77777777" w:rsidR="00992DCB" w:rsidRDefault="00992DCB">
      <w:pPr>
        <w:rPr>
          <w:rFonts w:asciiTheme="majorHAnsi" w:eastAsiaTheme="majorEastAsia" w:hAnsiTheme="majorHAnsi" w:cstheme="majorBidi"/>
          <w:color w:val="2F5496" w:themeColor="accent1" w:themeShade="BF"/>
          <w:sz w:val="26"/>
          <w:szCs w:val="26"/>
        </w:rPr>
      </w:pPr>
      <w:r>
        <w:br w:type="page"/>
      </w:r>
    </w:p>
    <w:p w14:paraId="5DA79AFF" w14:textId="7C068676" w:rsidR="00751261" w:rsidRPr="004711D0" w:rsidRDefault="005D0CC1" w:rsidP="008F557C">
      <w:pPr>
        <w:pStyle w:val="Heading2"/>
      </w:pPr>
      <w:bookmarkStart w:id="34" w:name="_Toc523700138"/>
      <w:r w:rsidRPr="004711D0">
        <w:lastRenderedPageBreak/>
        <w:t>Conclusie</w:t>
      </w:r>
      <w:bookmarkEnd w:id="34"/>
    </w:p>
    <w:p w14:paraId="2D3AFE69" w14:textId="6BFCEE4A" w:rsidR="00B669D5" w:rsidRPr="004566EF" w:rsidRDefault="00B669D5" w:rsidP="00751261">
      <w:pPr>
        <w:pStyle w:val="NormalWeb"/>
        <w:spacing w:before="0" w:beforeAutospacing="0" w:after="0" w:afterAutospacing="0"/>
        <w:rPr>
          <w:rFonts w:ascii="Calibri" w:hAnsi="Calibri" w:cs="Calibri"/>
          <w:b/>
          <w:sz w:val="22"/>
          <w:szCs w:val="22"/>
        </w:rPr>
      </w:pPr>
      <w:r w:rsidRPr="004566EF">
        <w:rPr>
          <w:rFonts w:ascii="Calibri" w:hAnsi="Calibri" w:cs="Calibri"/>
          <w:b/>
          <w:sz w:val="22"/>
          <w:szCs w:val="22"/>
        </w:rPr>
        <w:t>Inhoud</w:t>
      </w:r>
    </w:p>
    <w:p w14:paraId="4CE458D3" w14:textId="5E5CE2DE" w:rsidR="00751261" w:rsidRDefault="00B669D5" w:rsidP="0075126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De </w:t>
      </w:r>
      <w:r w:rsidR="00751261">
        <w:rPr>
          <w:rFonts w:ascii="Calibri" w:hAnsi="Calibri" w:cs="Calibri"/>
          <w:sz w:val="22"/>
          <w:szCs w:val="22"/>
        </w:rPr>
        <w:t xml:space="preserve">hoeveelheid </w:t>
      </w:r>
      <w:r w:rsidR="00F23C4B">
        <w:rPr>
          <w:rFonts w:ascii="Calibri" w:hAnsi="Calibri" w:cs="Calibri"/>
          <w:sz w:val="22"/>
          <w:szCs w:val="22"/>
        </w:rPr>
        <w:t xml:space="preserve">aan </w:t>
      </w:r>
      <w:r w:rsidR="00751261">
        <w:rPr>
          <w:rFonts w:ascii="Calibri" w:hAnsi="Calibri" w:cs="Calibri"/>
          <w:sz w:val="22"/>
          <w:szCs w:val="22"/>
        </w:rPr>
        <w:t>informatie</w:t>
      </w:r>
      <w:r w:rsidR="007F7216">
        <w:rPr>
          <w:rFonts w:ascii="Calibri" w:hAnsi="Calibri" w:cs="Calibri"/>
          <w:sz w:val="22"/>
          <w:szCs w:val="22"/>
        </w:rPr>
        <w:t xml:space="preserve"> </w:t>
      </w:r>
      <w:r w:rsidR="00751261">
        <w:rPr>
          <w:rFonts w:ascii="Calibri" w:hAnsi="Calibri" w:cs="Calibri"/>
          <w:sz w:val="22"/>
          <w:szCs w:val="22"/>
        </w:rPr>
        <w:t>in de training</w:t>
      </w:r>
      <w:r w:rsidR="00244E23">
        <w:rPr>
          <w:rFonts w:ascii="Calibri" w:hAnsi="Calibri" w:cs="Calibri"/>
          <w:sz w:val="22"/>
          <w:szCs w:val="22"/>
        </w:rPr>
        <w:t xml:space="preserve"> is</w:t>
      </w:r>
      <w:r w:rsidR="00751261">
        <w:rPr>
          <w:rFonts w:ascii="Calibri" w:hAnsi="Calibri" w:cs="Calibri"/>
          <w:sz w:val="22"/>
          <w:szCs w:val="22"/>
        </w:rPr>
        <w:t xml:space="preserve"> te veel </w:t>
      </w:r>
      <w:r w:rsidR="00E83313">
        <w:rPr>
          <w:rFonts w:ascii="Calibri" w:hAnsi="Calibri" w:cs="Calibri"/>
          <w:sz w:val="22"/>
          <w:szCs w:val="22"/>
        </w:rPr>
        <w:t>voor een bijeenkomst</w:t>
      </w:r>
      <w:r w:rsidR="00751261">
        <w:rPr>
          <w:rFonts w:ascii="Calibri" w:hAnsi="Calibri" w:cs="Calibri"/>
          <w:sz w:val="22"/>
          <w:szCs w:val="22"/>
        </w:rPr>
        <w:t xml:space="preserve">. Voor een optimale informatieoverdracht is de afwisseling tussen interactieve werkvormen en theorie gewenst (David, 2016). </w:t>
      </w:r>
      <w:r w:rsidR="00554BF3">
        <w:rPr>
          <w:rFonts w:ascii="Calibri" w:hAnsi="Calibri" w:cs="Calibri"/>
          <w:sz w:val="22"/>
          <w:szCs w:val="22"/>
        </w:rPr>
        <w:t>De</w:t>
      </w:r>
      <w:r w:rsidR="00751261">
        <w:rPr>
          <w:rFonts w:ascii="Calibri" w:hAnsi="Calibri" w:cs="Calibri"/>
          <w:sz w:val="22"/>
          <w:szCs w:val="22"/>
        </w:rPr>
        <w:t xml:space="preserve"> hoeveelheid theori</w:t>
      </w:r>
      <w:r w:rsidR="00761FB1">
        <w:rPr>
          <w:rFonts w:ascii="Calibri" w:hAnsi="Calibri" w:cs="Calibri"/>
          <w:sz w:val="22"/>
          <w:szCs w:val="22"/>
        </w:rPr>
        <w:t xml:space="preserve">e in de </w:t>
      </w:r>
      <w:r w:rsidR="00751261">
        <w:rPr>
          <w:rFonts w:ascii="Calibri" w:hAnsi="Calibri" w:cs="Calibri"/>
          <w:sz w:val="22"/>
          <w:szCs w:val="22"/>
        </w:rPr>
        <w:t>training</w:t>
      </w:r>
      <w:r w:rsidR="00761FB1">
        <w:rPr>
          <w:rFonts w:ascii="Calibri" w:hAnsi="Calibri" w:cs="Calibri"/>
          <w:sz w:val="22"/>
          <w:szCs w:val="22"/>
        </w:rPr>
        <w:t xml:space="preserve"> kan</w:t>
      </w:r>
      <w:r w:rsidR="00751261">
        <w:rPr>
          <w:rFonts w:ascii="Calibri" w:hAnsi="Calibri" w:cs="Calibri"/>
          <w:sz w:val="22"/>
          <w:szCs w:val="22"/>
        </w:rPr>
        <w:t xml:space="preserve"> </w:t>
      </w:r>
      <w:r w:rsidR="003232B0">
        <w:rPr>
          <w:rFonts w:ascii="Calibri" w:hAnsi="Calibri" w:cs="Calibri"/>
          <w:sz w:val="22"/>
          <w:szCs w:val="22"/>
        </w:rPr>
        <w:t>worden beperkt doo</w:t>
      </w:r>
      <w:r w:rsidR="004566EF">
        <w:rPr>
          <w:rFonts w:ascii="Calibri" w:hAnsi="Calibri" w:cs="Calibri"/>
          <w:sz w:val="22"/>
          <w:szCs w:val="22"/>
        </w:rPr>
        <w:t>r</w:t>
      </w:r>
      <w:r w:rsidR="003232B0">
        <w:rPr>
          <w:rFonts w:ascii="Calibri" w:hAnsi="Calibri" w:cs="Calibri"/>
          <w:sz w:val="22"/>
          <w:szCs w:val="22"/>
        </w:rPr>
        <w:t xml:space="preserve"> </w:t>
      </w:r>
      <w:r w:rsidR="00751261">
        <w:rPr>
          <w:rFonts w:ascii="Calibri" w:hAnsi="Calibri" w:cs="Calibri"/>
          <w:sz w:val="22"/>
          <w:szCs w:val="22"/>
        </w:rPr>
        <w:t xml:space="preserve">de </w:t>
      </w:r>
      <w:r w:rsidR="007B7BD9">
        <w:rPr>
          <w:rFonts w:ascii="Calibri" w:hAnsi="Calibri" w:cs="Calibri"/>
          <w:sz w:val="22"/>
          <w:szCs w:val="22"/>
        </w:rPr>
        <w:t xml:space="preserve">deelnemers voorafgaand </w:t>
      </w:r>
      <w:r w:rsidR="000B7363">
        <w:rPr>
          <w:rFonts w:ascii="Calibri" w:hAnsi="Calibri" w:cs="Calibri"/>
          <w:sz w:val="22"/>
          <w:szCs w:val="22"/>
        </w:rPr>
        <w:t xml:space="preserve">aan de </w:t>
      </w:r>
      <w:r w:rsidR="00751261">
        <w:rPr>
          <w:rFonts w:ascii="Calibri" w:hAnsi="Calibri" w:cs="Calibri"/>
          <w:sz w:val="22"/>
          <w:szCs w:val="22"/>
        </w:rPr>
        <w:t xml:space="preserve">training </w:t>
      </w:r>
      <w:r w:rsidR="000B7363">
        <w:rPr>
          <w:rFonts w:ascii="Calibri" w:hAnsi="Calibri" w:cs="Calibri"/>
          <w:sz w:val="22"/>
          <w:szCs w:val="22"/>
        </w:rPr>
        <w:t>de toolbox te laten door</w:t>
      </w:r>
      <w:r w:rsidR="003232B0">
        <w:rPr>
          <w:rFonts w:ascii="Calibri" w:hAnsi="Calibri" w:cs="Calibri"/>
          <w:sz w:val="22"/>
          <w:szCs w:val="22"/>
        </w:rPr>
        <w:t>nemen</w:t>
      </w:r>
      <w:r w:rsidR="00751261">
        <w:rPr>
          <w:rFonts w:ascii="Calibri" w:hAnsi="Calibri" w:cs="Calibri"/>
          <w:sz w:val="22"/>
          <w:szCs w:val="22"/>
        </w:rPr>
        <w:t xml:space="preserve">. </w:t>
      </w:r>
    </w:p>
    <w:p w14:paraId="74BB40A1" w14:textId="77777777" w:rsidR="004566EF" w:rsidRDefault="004566EF" w:rsidP="00751261">
      <w:pPr>
        <w:pStyle w:val="NormalWeb"/>
        <w:spacing w:before="0" w:beforeAutospacing="0" w:after="0" w:afterAutospacing="0"/>
        <w:rPr>
          <w:rFonts w:ascii="Calibri" w:hAnsi="Calibri" w:cs="Calibri"/>
          <w:sz w:val="22"/>
          <w:szCs w:val="22"/>
        </w:rPr>
      </w:pPr>
    </w:p>
    <w:p w14:paraId="025732DA" w14:textId="77777777" w:rsidR="00A57CD6" w:rsidRDefault="004566EF" w:rsidP="00A57CD6">
      <w:pPr>
        <w:pStyle w:val="NormalWeb"/>
        <w:spacing w:before="0" w:beforeAutospacing="0" w:after="0" w:afterAutospacing="0"/>
        <w:rPr>
          <w:rFonts w:ascii="Calibri" w:hAnsi="Calibri" w:cs="Calibri"/>
          <w:sz w:val="22"/>
          <w:szCs w:val="22"/>
        </w:rPr>
      </w:pPr>
      <w:r w:rsidRPr="004B66A2">
        <w:rPr>
          <w:rFonts w:ascii="Calibri" w:hAnsi="Calibri" w:cs="Calibri"/>
          <w:b/>
          <w:sz w:val="22"/>
          <w:szCs w:val="22"/>
        </w:rPr>
        <w:t>Vorm</w:t>
      </w:r>
      <w:r w:rsidR="00751261" w:rsidRPr="004B66A2">
        <w:rPr>
          <w:rFonts w:ascii="Calibri" w:hAnsi="Calibri" w:cs="Calibri"/>
          <w:b/>
          <w:sz w:val="22"/>
          <w:szCs w:val="22"/>
        </w:rPr>
        <w:t xml:space="preserve"> </w:t>
      </w:r>
    </w:p>
    <w:p w14:paraId="31EAD157" w14:textId="1A8E250E" w:rsidR="00751261" w:rsidRDefault="00F974DA" w:rsidP="00A57CD6">
      <w:pPr>
        <w:pStyle w:val="NormalWeb"/>
        <w:spacing w:before="0" w:beforeAutospacing="0" w:after="0" w:afterAutospacing="0"/>
        <w:rPr>
          <w:rFonts w:ascii="Calibri" w:hAnsi="Calibri" w:cs="Calibri"/>
          <w:sz w:val="22"/>
          <w:szCs w:val="22"/>
        </w:rPr>
      </w:pPr>
      <w:r>
        <w:rPr>
          <w:rFonts w:ascii="Calibri" w:hAnsi="Calibri" w:cs="Calibri"/>
          <w:sz w:val="22"/>
          <w:szCs w:val="22"/>
        </w:rPr>
        <w:t>Om te oefenen met vaardigheden</w:t>
      </w:r>
      <w:r w:rsidR="00277797">
        <w:rPr>
          <w:rFonts w:ascii="Calibri" w:hAnsi="Calibri" w:cs="Calibri"/>
          <w:sz w:val="22"/>
          <w:szCs w:val="22"/>
        </w:rPr>
        <w:t xml:space="preserve"> en kennis kunnen actieve werkvormen </w:t>
      </w:r>
      <w:r w:rsidR="00751261">
        <w:rPr>
          <w:rFonts w:ascii="Calibri" w:hAnsi="Calibri" w:cs="Calibri"/>
          <w:sz w:val="22"/>
          <w:szCs w:val="22"/>
        </w:rPr>
        <w:t>worden</w:t>
      </w:r>
      <w:r w:rsidR="00277797">
        <w:rPr>
          <w:rFonts w:ascii="Calibri" w:hAnsi="Calibri" w:cs="Calibri"/>
          <w:sz w:val="22"/>
          <w:szCs w:val="22"/>
        </w:rPr>
        <w:t xml:space="preserve"> toegevoegd</w:t>
      </w:r>
      <w:r w:rsidR="00751261">
        <w:rPr>
          <w:rFonts w:ascii="Calibri" w:hAnsi="Calibri" w:cs="Calibri"/>
          <w:sz w:val="22"/>
          <w:szCs w:val="22"/>
        </w:rPr>
        <w:t xml:space="preserve"> zoals een rollenspe</w:t>
      </w:r>
      <w:r w:rsidR="00277797">
        <w:rPr>
          <w:rFonts w:ascii="Calibri" w:hAnsi="Calibri" w:cs="Calibri"/>
          <w:sz w:val="22"/>
          <w:szCs w:val="22"/>
        </w:rPr>
        <w:t>l</w:t>
      </w:r>
      <w:r w:rsidR="00751261">
        <w:rPr>
          <w:rFonts w:ascii="Calibri" w:hAnsi="Calibri" w:cs="Calibri"/>
          <w:sz w:val="22"/>
          <w:szCs w:val="22"/>
        </w:rPr>
        <w:t xml:space="preserve">. </w:t>
      </w:r>
      <w:r w:rsidR="00F366D7">
        <w:rPr>
          <w:rFonts w:ascii="Calibri" w:hAnsi="Calibri" w:cs="Calibri"/>
          <w:sz w:val="22"/>
          <w:szCs w:val="22"/>
        </w:rPr>
        <w:t>Het</w:t>
      </w:r>
      <w:r w:rsidR="00672C37">
        <w:rPr>
          <w:rFonts w:ascii="Calibri" w:hAnsi="Calibri" w:cs="Calibri"/>
          <w:sz w:val="22"/>
          <w:szCs w:val="22"/>
        </w:rPr>
        <w:t xml:space="preserve"> r</w:t>
      </w:r>
      <w:r w:rsidR="00751261">
        <w:rPr>
          <w:rFonts w:ascii="Calibri" w:hAnsi="Calibri" w:cs="Calibri"/>
          <w:sz w:val="22"/>
          <w:szCs w:val="22"/>
        </w:rPr>
        <w:t xml:space="preserve">ollenspel heeft tot doel </w:t>
      </w:r>
      <w:r w:rsidR="00F366D7">
        <w:rPr>
          <w:rFonts w:ascii="Calibri" w:hAnsi="Calibri" w:cs="Calibri"/>
          <w:sz w:val="22"/>
          <w:szCs w:val="22"/>
        </w:rPr>
        <w:t>om te komen tot</w:t>
      </w:r>
      <w:r w:rsidR="00751261">
        <w:rPr>
          <w:rFonts w:ascii="Calibri" w:hAnsi="Calibri" w:cs="Calibri"/>
          <w:sz w:val="22"/>
          <w:szCs w:val="22"/>
        </w:rPr>
        <w:t xml:space="preserve"> inzicht en</w:t>
      </w:r>
      <w:r w:rsidR="007272E5">
        <w:rPr>
          <w:rFonts w:ascii="Calibri" w:hAnsi="Calibri" w:cs="Calibri"/>
          <w:sz w:val="22"/>
          <w:szCs w:val="22"/>
        </w:rPr>
        <w:t xml:space="preserve"> het vergroten van</w:t>
      </w:r>
      <w:r w:rsidR="00751261">
        <w:rPr>
          <w:rFonts w:ascii="Calibri" w:hAnsi="Calibri" w:cs="Calibri"/>
          <w:sz w:val="22"/>
          <w:szCs w:val="22"/>
        </w:rPr>
        <w:t xml:space="preserve"> </w:t>
      </w:r>
      <w:r w:rsidR="004F1F65">
        <w:rPr>
          <w:rFonts w:ascii="Calibri" w:hAnsi="Calibri" w:cs="Calibri"/>
          <w:sz w:val="22"/>
          <w:szCs w:val="22"/>
        </w:rPr>
        <w:t xml:space="preserve">de </w:t>
      </w:r>
      <w:r w:rsidR="00751261">
        <w:rPr>
          <w:rFonts w:ascii="Calibri" w:hAnsi="Calibri" w:cs="Calibri"/>
          <w:sz w:val="22"/>
          <w:szCs w:val="22"/>
        </w:rPr>
        <w:t xml:space="preserve">vaardigenheden (Kaufman &amp; Ploegmakers, 2010). </w:t>
      </w:r>
    </w:p>
    <w:p w14:paraId="186DCEA6" w14:textId="690EF146" w:rsidR="00751261" w:rsidRDefault="00751261" w:rsidP="001B7311">
      <w:pPr>
        <w:pStyle w:val="NormalWeb"/>
        <w:spacing w:before="0" w:beforeAutospacing="0" w:after="0" w:afterAutospacing="0"/>
        <w:rPr>
          <w:rFonts w:ascii="Calibri" w:hAnsi="Calibri" w:cs="Calibri"/>
          <w:sz w:val="22"/>
          <w:szCs w:val="22"/>
        </w:rPr>
      </w:pPr>
    </w:p>
    <w:p w14:paraId="7D4AF1AD" w14:textId="7CCBBEB3" w:rsidR="001B7311" w:rsidRPr="001B7311" w:rsidRDefault="001B7311" w:rsidP="001B7311">
      <w:pPr>
        <w:pStyle w:val="NormalWeb"/>
        <w:spacing w:before="0" w:beforeAutospacing="0" w:after="0" w:afterAutospacing="0"/>
        <w:rPr>
          <w:rFonts w:ascii="Calibri" w:hAnsi="Calibri" w:cs="Calibri"/>
          <w:b/>
          <w:sz w:val="22"/>
          <w:szCs w:val="22"/>
        </w:rPr>
      </w:pPr>
      <w:r w:rsidRPr="001B7311">
        <w:rPr>
          <w:rFonts w:ascii="Calibri" w:hAnsi="Calibri" w:cs="Calibri"/>
          <w:b/>
          <w:sz w:val="22"/>
          <w:szCs w:val="22"/>
        </w:rPr>
        <w:t>Proces</w:t>
      </w:r>
    </w:p>
    <w:p w14:paraId="479D7A31" w14:textId="4E78738D" w:rsidR="00751261" w:rsidRDefault="00235BAC" w:rsidP="00751261">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De </w:t>
      </w:r>
      <w:r w:rsidR="00751261">
        <w:rPr>
          <w:rFonts w:ascii="Calibri" w:hAnsi="Calibri" w:cs="Calibri"/>
          <w:sz w:val="22"/>
          <w:szCs w:val="22"/>
        </w:rPr>
        <w:t xml:space="preserve">concentratie </w:t>
      </w:r>
      <w:r w:rsidR="00184AA9">
        <w:rPr>
          <w:rFonts w:ascii="Calibri" w:hAnsi="Calibri" w:cs="Calibri"/>
          <w:sz w:val="22"/>
          <w:szCs w:val="22"/>
        </w:rPr>
        <w:t>v</w:t>
      </w:r>
      <w:r w:rsidR="00A850B4">
        <w:rPr>
          <w:rFonts w:ascii="Calibri" w:hAnsi="Calibri" w:cs="Calibri"/>
          <w:sz w:val="22"/>
          <w:szCs w:val="22"/>
        </w:rPr>
        <w:t>an de deelnemers</w:t>
      </w:r>
      <w:r w:rsidR="00751261">
        <w:rPr>
          <w:rFonts w:ascii="Calibri" w:hAnsi="Calibri" w:cs="Calibri"/>
          <w:sz w:val="22"/>
          <w:szCs w:val="22"/>
        </w:rPr>
        <w:t xml:space="preserve"> </w:t>
      </w:r>
      <w:r w:rsidR="0043584D">
        <w:rPr>
          <w:rFonts w:ascii="Calibri" w:hAnsi="Calibri" w:cs="Calibri"/>
          <w:sz w:val="22"/>
          <w:szCs w:val="22"/>
        </w:rPr>
        <w:t>is</w:t>
      </w:r>
      <w:r w:rsidR="00751261">
        <w:rPr>
          <w:rFonts w:ascii="Calibri" w:hAnsi="Calibri" w:cs="Calibri"/>
          <w:sz w:val="22"/>
          <w:szCs w:val="22"/>
        </w:rPr>
        <w:t xml:space="preserve"> laag do</w:t>
      </w:r>
      <w:r w:rsidR="00FA7D76">
        <w:rPr>
          <w:rFonts w:ascii="Calibri" w:hAnsi="Calibri" w:cs="Calibri"/>
          <w:sz w:val="22"/>
          <w:szCs w:val="22"/>
        </w:rPr>
        <w:t xml:space="preserve">ordat </w:t>
      </w:r>
      <w:r w:rsidR="00EB792C">
        <w:rPr>
          <w:rFonts w:ascii="Calibri" w:hAnsi="Calibri" w:cs="Calibri"/>
          <w:sz w:val="22"/>
          <w:szCs w:val="22"/>
        </w:rPr>
        <w:t>de training aan het begin van de avond</w:t>
      </w:r>
      <w:r w:rsidR="00075252">
        <w:rPr>
          <w:rFonts w:ascii="Calibri" w:hAnsi="Calibri" w:cs="Calibri"/>
          <w:sz w:val="22"/>
          <w:szCs w:val="22"/>
        </w:rPr>
        <w:t xml:space="preserve"> </w:t>
      </w:r>
      <w:r w:rsidR="00EB792C">
        <w:rPr>
          <w:rFonts w:ascii="Calibri" w:hAnsi="Calibri" w:cs="Calibri"/>
          <w:sz w:val="22"/>
          <w:szCs w:val="22"/>
        </w:rPr>
        <w:t>is</w:t>
      </w:r>
      <w:r w:rsidR="00751261">
        <w:rPr>
          <w:rFonts w:ascii="Calibri" w:hAnsi="Calibri" w:cs="Calibri"/>
          <w:sz w:val="22"/>
          <w:szCs w:val="22"/>
        </w:rPr>
        <w:t xml:space="preserve">. </w:t>
      </w:r>
      <w:r w:rsidR="0014214A">
        <w:rPr>
          <w:rFonts w:ascii="Calibri" w:hAnsi="Calibri" w:cs="Calibri"/>
          <w:sz w:val="22"/>
          <w:szCs w:val="22"/>
        </w:rPr>
        <w:t xml:space="preserve">De </w:t>
      </w:r>
      <w:r w:rsidR="00F87F69">
        <w:rPr>
          <w:rFonts w:ascii="Calibri" w:hAnsi="Calibri" w:cs="Calibri"/>
          <w:sz w:val="22"/>
          <w:szCs w:val="22"/>
        </w:rPr>
        <w:t>leerprestaties van de deelnemers is groter wanneer de</w:t>
      </w:r>
      <w:r w:rsidR="007B3629">
        <w:rPr>
          <w:rFonts w:ascii="Calibri" w:hAnsi="Calibri" w:cs="Calibri"/>
          <w:sz w:val="22"/>
          <w:szCs w:val="22"/>
        </w:rPr>
        <w:t xml:space="preserve"> training aan het eind van de ochtend of </w:t>
      </w:r>
      <w:r w:rsidR="00EA2F7C">
        <w:rPr>
          <w:rFonts w:ascii="Calibri" w:hAnsi="Calibri" w:cs="Calibri"/>
          <w:sz w:val="22"/>
          <w:szCs w:val="22"/>
        </w:rPr>
        <w:t xml:space="preserve">aan het einde </w:t>
      </w:r>
      <w:r w:rsidR="00861A51">
        <w:rPr>
          <w:rFonts w:ascii="Calibri" w:hAnsi="Calibri" w:cs="Calibri"/>
          <w:sz w:val="22"/>
          <w:szCs w:val="22"/>
        </w:rPr>
        <w:t xml:space="preserve">van de </w:t>
      </w:r>
      <w:r w:rsidR="007B3629">
        <w:rPr>
          <w:rFonts w:ascii="Calibri" w:hAnsi="Calibri" w:cs="Calibri"/>
          <w:sz w:val="22"/>
          <w:szCs w:val="22"/>
        </w:rPr>
        <w:t xml:space="preserve">middag </w:t>
      </w:r>
      <w:r w:rsidR="00AF3B84">
        <w:rPr>
          <w:rFonts w:ascii="Calibri" w:hAnsi="Calibri" w:cs="Calibri"/>
          <w:sz w:val="22"/>
          <w:szCs w:val="22"/>
        </w:rPr>
        <w:t>wordt gegeven</w:t>
      </w:r>
      <w:r w:rsidR="005815D7">
        <w:rPr>
          <w:rFonts w:ascii="Calibri" w:hAnsi="Calibri" w:cs="Calibri"/>
          <w:sz w:val="22"/>
          <w:szCs w:val="22"/>
        </w:rPr>
        <w:t xml:space="preserve"> </w:t>
      </w:r>
      <w:r w:rsidR="00093C9E">
        <w:rPr>
          <w:rFonts w:ascii="Calibri" w:hAnsi="Calibri" w:cs="Calibri"/>
          <w:sz w:val="22"/>
          <w:szCs w:val="22"/>
        </w:rPr>
        <w:t xml:space="preserve">(Testu, </w:t>
      </w:r>
      <w:r w:rsidR="007D78B8">
        <w:rPr>
          <w:rFonts w:ascii="Calibri" w:hAnsi="Calibri" w:cs="Calibri"/>
          <w:sz w:val="22"/>
          <w:szCs w:val="22"/>
        </w:rPr>
        <w:t>20</w:t>
      </w:r>
      <w:r w:rsidR="008D319A">
        <w:rPr>
          <w:rFonts w:ascii="Calibri" w:hAnsi="Calibri" w:cs="Calibri"/>
          <w:sz w:val="22"/>
          <w:szCs w:val="22"/>
        </w:rPr>
        <w:t xml:space="preserve">01). </w:t>
      </w:r>
      <w:r w:rsidR="00213FC4">
        <w:rPr>
          <w:rFonts w:ascii="Calibri" w:hAnsi="Calibri" w:cs="Calibri"/>
          <w:sz w:val="22"/>
          <w:szCs w:val="22"/>
        </w:rPr>
        <w:t xml:space="preserve">Daarnaast </w:t>
      </w:r>
      <w:r w:rsidR="003C6B7A">
        <w:rPr>
          <w:rFonts w:ascii="Calibri" w:hAnsi="Calibri" w:cs="Calibri"/>
          <w:sz w:val="22"/>
          <w:szCs w:val="22"/>
        </w:rPr>
        <w:t xml:space="preserve">verhogen actieve werkvormen zoals een rollenspel of een simulatie </w:t>
      </w:r>
      <w:r w:rsidR="003E3E2C">
        <w:rPr>
          <w:rFonts w:ascii="Calibri" w:hAnsi="Calibri" w:cs="Calibri"/>
          <w:sz w:val="22"/>
          <w:szCs w:val="22"/>
        </w:rPr>
        <w:t>het</w:t>
      </w:r>
      <w:r w:rsidR="00C6626B">
        <w:rPr>
          <w:rFonts w:ascii="Calibri" w:hAnsi="Calibri" w:cs="Calibri"/>
          <w:sz w:val="22"/>
          <w:szCs w:val="22"/>
        </w:rPr>
        <w:t xml:space="preserve"> concentratie</w:t>
      </w:r>
      <w:r w:rsidR="003E3E2C">
        <w:rPr>
          <w:rFonts w:ascii="Calibri" w:hAnsi="Calibri" w:cs="Calibri"/>
          <w:sz w:val="22"/>
          <w:szCs w:val="22"/>
        </w:rPr>
        <w:t>vermogen</w:t>
      </w:r>
      <w:r w:rsidR="00C6626B">
        <w:rPr>
          <w:rFonts w:ascii="Calibri" w:hAnsi="Calibri" w:cs="Calibri"/>
          <w:sz w:val="22"/>
          <w:szCs w:val="22"/>
        </w:rPr>
        <w:t xml:space="preserve"> van de deelnemers (</w:t>
      </w:r>
      <w:r w:rsidR="00DB0192">
        <w:rPr>
          <w:rFonts w:ascii="Calibri" w:hAnsi="Calibri" w:cs="Calibri"/>
          <w:sz w:val="22"/>
          <w:szCs w:val="22"/>
        </w:rPr>
        <w:t>Silberman &amp; Biech, 2015).</w:t>
      </w:r>
      <w:r w:rsidR="00751261">
        <w:rPr>
          <w:rFonts w:ascii="Calibri" w:hAnsi="Calibri" w:cs="Calibri"/>
          <w:sz w:val="22"/>
          <w:szCs w:val="22"/>
        </w:rPr>
        <w:t xml:space="preserve">  </w:t>
      </w:r>
    </w:p>
    <w:p w14:paraId="799E52D4" w14:textId="77777777" w:rsidR="00423E90" w:rsidRDefault="00423E90" w:rsidP="00423E90"/>
    <w:p w14:paraId="69DA98FC" w14:textId="4CFA5574" w:rsidR="00423E90" w:rsidRDefault="00423E90" w:rsidP="002D1C01"/>
    <w:p w14:paraId="3AAD2AC4" w14:textId="77777777" w:rsidR="002D1C01" w:rsidRDefault="002D1C01" w:rsidP="002D1C01"/>
    <w:p w14:paraId="699446E1" w14:textId="77777777" w:rsidR="00423E90" w:rsidRDefault="00423E90" w:rsidP="00423E90"/>
    <w:p w14:paraId="01249A77" w14:textId="77777777" w:rsidR="00423E90" w:rsidRDefault="00423E90" w:rsidP="00423E90"/>
    <w:p w14:paraId="210FC740" w14:textId="77777777" w:rsidR="00522C7F" w:rsidRDefault="00522C7F">
      <w:pPr>
        <w:rPr>
          <w:i/>
        </w:rPr>
      </w:pPr>
      <w:r>
        <w:rPr>
          <w:i/>
        </w:rPr>
        <w:br w:type="page"/>
      </w:r>
    </w:p>
    <w:p w14:paraId="62C0860C" w14:textId="35966EE8" w:rsidR="00D125A5" w:rsidRDefault="004B361D" w:rsidP="005C1791">
      <w:pPr>
        <w:spacing w:after="0" w:line="240" w:lineRule="auto"/>
        <w:textAlignment w:val="center"/>
        <w:rPr>
          <w:color w:val="2F5496" w:themeColor="accent1" w:themeShade="BF"/>
        </w:rPr>
      </w:pPr>
      <w:r w:rsidRPr="006818C1">
        <w:rPr>
          <w:i/>
          <w:color w:val="4472C4" w:themeColor="accent1"/>
        </w:rPr>
        <w:lastRenderedPageBreak/>
        <w:t xml:space="preserve">Deelvraag 3a: </w:t>
      </w:r>
      <w:r w:rsidR="006818C1" w:rsidRPr="006818C1">
        <w:rPr>
          <w:i/>
          <w:color w:val="4472C4" w:themeColor="accent1"/>
        </w:rPr>
        <w:t>Wat kan op basis van de resultaten uit de VAS worden bijgesteld aan de interventie op kennis, vaardigheden en self efficacy?</w:t>
      </w:r>
    </w:p>
    <w:p w14:paraId="21D601B9" w14:textId="77777777" w:rsidR="005C1791" w:rsidRPr="005C1791" w:rsidRDefault="005C1791" w:rsidP="005C1791">
      <w:pPr>
        <w:spacing w:after="0" w:line="240" w:lineRule="auto"/>
        <w:textAlignment w:val="center"/>
        <w:rPr>
          <w:color w:val="2F5496" w:themeColor="accent1" w:themeShade="BF"/>
        </w:rPr>
      </w:pPr>
    </w:p>
    <w:p w14:paraId="200F38F8" w14:textId="3AFEA6AD" w:rsidR="00714E7B" w:rsidRDefault="007A1036" w:rsidP="005C1791">
      <w:pPr>
        <w:pStyle w:val="Heading2"/>
      </w:pPr>
      <w:bookmarkStart w:id="35" w:name="_Toc523700139"/>
      <w:r>
        <w:t>Resultaten</w:t>
      </w:r>
      <w:bookmarkEnd w:id="35"/>
      <w:r>
        <w:t xml:space="preserve"> </w:t>
      </w:r>
    </w:p>
    <w:p w14:paraId="16E26AFA" w14:textId="78C5A663" w:rsidR="00714E7B" w:rsidRPr="00714E7B" w:rsidRDefault="00714E7B" w:rsidP="00714E7B">
      <w:r>
        <w:t>Grafiek</w:t>
      </w:r>
      <w:r w:rsidR="00722992">
        <w:t xml:space="preserve">: </w:t>
      </w:r>
      <w:r>
        <w:t xml:space="preserve">In de grafiek zijn de </w:t>
      </w:r>
      <w:r w:rsidR="0037653C">
        <w:t>scores te zien van de deelnemers van de interventie. Het eerste punt is</w:t>
      </w:r>
      <w:r w:rsidR="00E023B5">
        <w:t xml:space="preserve"> de</w:t>
      </w:r>
      <w:r w:rsidR="0037653C">
        <w:t xml:space="preserve"> meting voorafgaand aan de</w:t>
      </w:r>
      <w:r w:rsidR="00A32934">
        <w:t xml:space="preserve"> </w:t>
      </w:r>
      <w:r w:rsidR="0037653C">
        <w:t>training. De 2</w:t>
      </w:r>
      <w:r w:rsidR="0037653C" w:rsidRPr="0037653C">
        <w:rPr>
          <w:vertAlign w:val="superscript"/>
        </w:rPr>
        <w:t>e</w:t>
      </w:r>
      <w:r w:rsidR="0037653C">
        <w:t xml:space="preserve"> meting is aan het eind van de training</w:t>
      </w:r>
      <w:r w:rsidR="00A83CAC">
        <w:t xml:space="preserve"> gedaan</w:t>
      </w:r>
      <w:r w:rsidR="0037653C">
        <w:t>.</w:t>
      </w:r>
    </w:p>
    <w:p w14:paraId="03AF8D6D" w14:textId="77777777" w:rsidR="004B361D" w:rsidRDefault="004B361D" w:rsidP="004B361D">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3F39C227" wp14:editId="6D7C17C2">
            <wp:extent cx="5760720" cy="2952750"/>
            <wp:effectExtent l="0" t="0" r="1143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D1363E" w14:textId="7F03C422" w:rsidR="004B361D" w:rsidRPr="005770A7" w:rsidRDefault="004B361D" w:rsidP="004B361D">
      <w:pPr>
        <w:pStyle w:val="NormalWeb"/>
        <w:spacing w:before="0" w:beforeAutospacing="0" w:after="0" w:afterAutospacing="0"/>
        <w:rPr>
          <w:rFonts w:ascii="Calibri" w:hAnsi="Calibri" w:cs="Calibri"/>
          <w:b/>
          <w:sz w:val="22"/>
          <w:szCs w:val="22"/>
        </w:rPr>
      </w:pPr>
      <w:r w:rsidRPr="005770A7">
        <w:rPr>
          <w:rFonts w:ascii="Calibri" w:hAnsi="Calibri" w:cs="Calibri"/>
          <w:b/>
          <w:sz w:val="22"/>
          <w:szCs w:val="22"/>
        </w:rPr>
        <w:t xml:space="preserve">Figuur </w:t>
      </w:r>
      <w:r w:rsidR="00E24D82">
        <w:rPr>
          <w:rFonts w:ascii="Calibri" w:hAnsi="Calibri" w:cs="Calibri"/>
          <w:b/>
          <w:sz w:val="22"/>
          <w:szCs w:val="22"/>
        </w:rPr>
        <w:t>6</w:t>
      </w:r>
      <w:r>
        <w:rPr>
          <w:rFonts w:ascii="Calibri" w:hAnsi="Calibri" w:cs="Calibri"/>
          <w:b/>
          <w:sz w:val="22"/>
          <w:szCs w:val="22"/>
        </w:rPr>
        <w:t>.1</w:t>
      </w:r>
      <w:r w:rsidRPr="005770A7">
        <w:rPr>
          <w:rFonts w:ascii="Calibri" w:hAnsi="Calibri" w:cs="Calibri"/>
          <w:b/>
          <w:sz w:val="22"/>
          <w:szCs w:val="22"/>
        </w:rPr>
        <w:t xml:space="preserve">: Grafiek </w:t>
      </w:r>
      <w:r>
        <w:rPr>
          <w:rFonts w:ascii="Calibri" w:hAnsi="Calibri" w:cs="Calibri"/>
          <w:b/>
          <w:sz w:val="22"/>
          <w:szCs w:val="22"/>
        </w:rPr>
        <w:t>V</w:t>
      </w:r>
      <w:r w:rsidRPr="005770A7">
        <w:rPr>
          <w:rFonts w:ascii="Calibri" w:hAnsi="Calibri" w:cs="Calibri"/>
          <w:b/>
          <w:sz w:val="22"/>
          <w:szCs w:val="22"/>
        </w:rPr>
        <w:t xml:space="preserve">AS </w:t>
      </w:r>
      <w:r>
        <w:rPr>
          <w:rFonts w:ascii="Calibri" w:hAnsi="Calibri" w:cs="Calibri"/>
          <w:b/>
          <w:sz w:val="22"/>
          <w:szCs w:val="22"/>
        </w:rPr>
        <w:t>kennis cyclus 1 (n=5, D=deelnemer)</w:t>
      </w:r>
    </w:p>
    <w:p w14:paraId="751A9000" w14:textId="77777777" w:rsidR="004B361D" w:rsidRDefault="004B361D" w:rsidP="004B361D">
      <w:pPr>
        <w:pStyle w:val="NormalWeb"/>
        <w:spacing w:before="0" w:beforeAutospacing="0" w:after="0" w:afterAutospacing="0"/>
        <w:rPr>
          <w:rFonts w:ascii="Calibri" w:hAnsi="Calibri" w:cs="Calibri"/>
          <w:sz w:val="22"/>
          <w:szCs w:val="22"/>
        </w:rPr>
      </w:pPr>
    </w:p>
    <w:p w14:paraId="75D3C06F" w14:textId="5BC9E3F3" w:rsidR="00287F86" w:rsidRDefault="00527A86" w:rsidP="004B361D">
      <w:pPr>
        <w:pStyle w:val="NormalWeb"/>
        <w:spacing w:before="0" w:beforeAutospacing="0" w:after="0" w:afterAutospacing="0"/>
        <w:rPr>
          <w:rFonts w:ascii="Calibri" w:hAnsi="Calibri" w:cs="Calibri"/>
          <w:sz w:val="22"/>
          <w:szCs w:val="22"/>
        </w:rPr>
      </w:pPr>
      <w:r>
        <w:rPr>
          <w:rFonts w:ascii="Calibri" w:hAnsi="Calibri" w:cs="Calibri"/>
          <w:sz w:val="22"/>
          <w:szCs w:val="22"/>
        </w:rPr>
        <w:t>De deelnemers geven</w:t>
      </w:r>
      <w:r w:rsidR="00F75B35">
        <w:rPr>
          <w:rFonts w:ascii="Calibri" w:hAnsi="Calibri" w:cs="Calibri"/>
          <w:sz w:val="22"/>
          <w:szCs w:val="22"/>
        </w:rPr>
        <w:t xml:space="preserve"> </w:t>
      </w:r>
      <w:r w:rsidR="00A563CB">
        <w:rPr>
          <w:rFonts w:ascii="Calibri" w:hAnsi="Calibri" w:cs="Calibri"/>
          <w:sz w:val="22"/>
          <w:szCs w:val="22"/>
        </w:rPr>
        <w:t xml:space="preserve">bij de beginmeting </w:t>
      </w:r>
      <w:r w:rsidR="00F23119">
        <w:rPr>
          <w:rFonts w:ascii="Calibri" w:hAnsi="Calibri" w:cs="Calibri"/>
          <w:sz w:val="22"/>
          <w:szCs w:val="22"/>
        </w:rPr>
        <w:t>aan</w:t>
      </w:r>
      <w:r w:rsidR="000F6766">
        <w:rPr>
          <w:rFonts w:ascii="Calibri" w:hAnsi="Calibri" w:cs="Calibri"/>
          <w:sz w:val="22"/>
          <w:szCs w:val="22"/>
        </w:rPr>
        <w:t xml:space="preserve"> </w:t>
      </w:r>
      <w:r w:rsidR="00F75B35">
        <w:rPr>
          <w:rFonts w:ascii="Calibri" w:hAnsi="Calibri" w:cs="Calibri"/>
          <w:sz w:val="22"/>
          <w:szCs w:val="22"/>
        </w:rPr>
        <w:t xml:space="preserve">globale kennis te hebben </w:t>
      </w:r>
      <w:r w:rsidR="00BA3AF4">
        <w:rPr>
          <w:rFonts w:ascii="Calibri" w:hAnsi="Calibri" w:cs="Calibri"/>
          <w:sz w:val="22"/>
          <w:szCs w:val="22"/>
        </w:rPr>
        <w:t>van wat AD(H)D is</w:t>
      </w:r>
      <w:r>
        <w:rPr>
          <w:rFonts w:ascii="Calibri" w:hAnsi="Calibri" w:cs="Calibri"/>
          <w:sz w:val="22"/>
          <w:szCs w:val="22"/>
        </w:rPr>
        <w:t xml:space="preserve">. </w:t>
      </w:r>
      <w:r w:rsidR="004B361D">
        <w:rPr>
          <w:rFonts w:ascii="Calibri" w:hAnsi="Calibri" w:cs="Calibri"/>
          <w:sz w:val="22"/>
          <w:szCs w:val="22"/>
        </w:rPr>
        <w:t xml:space="preserve">Bij de tweede meting scoort de groep </w:t>
      </w:r>
      <w:r w:rsidR="00D16414">
        <w:rPr>
          <w:rFonts w:ascii="Calibri" w:hAnsi="Calibri" w:cs="Calibri"/>
          <w:sz w:val="22"/>
          <w:szCs w:val="22"/>
        </w:rPr>
        <w:t>zichzelf</w:t>
      </w:r>
      <w:r w:rsidR="00E91508">
        <w:rPr>
          <w:rFonts w:ascii="Calibri" w:hAnsi="Calibri" w:cs="Calibri"/>
          <w:sz w:val="22"/>
          <w:szCs w:val="22"/>
        </w:rPr>
        <w:t xml:space="preserve"> </w:t>
      </w:r>
      <w:r w:rsidR="00D5766E">
        <w:rPr>
          <w:rFonts w:ascii="Calibri" w:hAnsi="Calibri" w:cs="Calibri"/>
          <w:sz w:val="22"/>
          <w:szCs w:val="22"/>
        </w:rPr>
        <w:t xml:space="preserve">gemiddeld 2,4 </w:t>
      </w:r>
      <w:r w:rsidR="00803F0A">
        <w:rPr>
          <w:rFonts w:ascii="Calibri" w:hAnsi="Calibri" w:cs="Calibri"/>
          <w:sz w:val="22"/>
          <w:szCs w:val="22"/>
        </w:rPr>
        <w:t xml:space="preserve">hoger met een standaarddeviatie van </w:t>
      </w:r>
      <w:r w:rsidR="00A4127B">
        <w:rPr>
          <w:rFonts w:ascii="Calibri" w:hAnsi="Calibri" w:cs="Calibri"/>
          <w:sz w:val="22"/>
          <w:szCs w:val="22"/>
        </w:rPr>
        <w:t>1,5</w:t>
      </w:r>
      <w:r w:rsidR="006D242D">
        <w:rPr>
          <w:rFonts w:ascii="Calibri" w:hAnsi="Calibri" w:cs="Calibri"/>
          <w:sz w:val="22"/>
          <w:szCs w:val="22"/>
        </w:rPr>
        <w:t xml:space="preserve"> (figuur 6.1)</w:t>
      </w:r>
      <w:r w:rsidR="004B361D">
        <w:rPr>
          <w:rFonts w:ascii="Calibri" w:hAnsi="Calibri" w:cs="Calibri"/>
          <w:sz w:val="22"/>
          <w:szCs w:val="22"/>
        </w:rPr>
        <w:t xml:space="preserve">. </w:t>
      </w:r>
      <w:r w:rsidR="000A0A8A">
        <w:rPr>
          <w:rFonts w:ascii="Calibri" w:hAnsi="Calibri" w:cs="Calibri"/>
          <w:sz w:val="22"/>
          <w:szCs w:val="22"/>
        </w:rPr>
        <w:t>Bij de toelichting</w:t>
      </w:r>
      <w:r w:rsidR="007C34BF">
        <w:rPr>
          <w:rFonts w:ascii="Calibri" w:hAnsi="Calibri" w:cs="Calibri"/>
          <w:sz w:val="22"/>
          <w:szCs w:val="22"/>
        </w:rPr>
        <w:t xml:space="preserve"> geven de deelnemers</w:t>
      </w:r>
      <w:r w:rsidR="004B361D">
        <w:rPr>
          <w:rFonts w:ascii="Calibri" w:hAnsi="Calibri" w:cs="Calibri"/>
          <w:sz w:val="22"/>
          <w:szCs w:val="22"/>
        </w:rPr>
        <w:t xml:space="preserve"> aan op verschillende gebieden meer te weten van wat AD(H)D is</w:t>
      </w:r>
      <w:r w:rsidR="007C34BF">
        <w:rPr>
          <w:rFonts w:ascii="Calibri" w:hAnsi="Calibri" w:cs="Calibri"/>
          <w:sz w:val="22"/>
          <w:szCs w:val="22"/>
        </w:rPr>
        <w:t>,</w:t>
      </w:r>
      <w:r w:rsidR="004B361D">
        <w:rPr>
          <w:rFonts w:ascii="Calibri" w:hAnsi="Calibri" w:cs="Calibri"/>
          <w:sz w:val="22"/>
          <w:szCs w:val="22"/>
        </w:rPr>
        <w:t xml:space="preserve"> zoals </w:t>
      </w:r>
      <w:r w:rsidR="00C33201">
        <w:rPr>
          <w:rFonts w:ascii="Calibri" w:hAnsi="Calibri" w:cs="Calibri"/>
          <w:sz w:val="22"/>
          <w:szCs w:val="22"/>
        </w:rPr>
        <w:t>veel voorkomende problemen in de studie</w:t>
      </w:r>
      <w:r w:rsidR="004B361D">
        <w:rPr>
          <w:rFonts w:ascii="Calibri" w:hAnsi="Calibri" w:cs="Calibri"/>
          <w:sz w:val="22"/>
          <w:szCs w:val="22"/>
        </w:rPr>
        <w:t xml:space="preserve">. </w:t>
      </w:r>
      <w:r w:rsidR="00B719BB">
        <w:rPr>
          <w:rFonts w:ascii="Calibri" w:hAnsi="Calibri" w:cs="Calibri"/>
          <w:sz w:val="22"/>
          <w:szCs w:val="22"/>
        </w:rPr>
        <w:t xml:space="preserve">In een volgende training willen de deelnemers </w:t>
      </w:r>
      <w:r w:rsidR="004B361D">
        <w:rPr>
          <w:rFonts w:ascii="Calibri" w:hAnsi="Calibri" w:cs="Calibri"/>
          <w:sz w:val="22"/>
          <w:szCs w:val="22"/>
        </w:rPr>
        <w:t>leren hoe AD(H)D het gesprek beïnvloed</w:t>
      </w:r>
      <w:r w:rsidR="009B3B38">
        <w:rPr>
          <w:rFonts w:ascii="Calibri" w:hAnsi="Calibri" w:cs="Calibri"/>
          <w:sz w:val="22"/>
          <w:szCs w:val="22"/>
        </w:rPr>
        <w:t>t</w:t>
      </w:r>
      <w:r w:rsidR="00DE79F1">
        <w:rPr>
          <w:rFonts w:ascii="Calibri" w:hAnsi="Calibri" w:cs="Calibri"/>
          <w:sz w:val="22"/>
          <w:szCs w:val="22"/>
        </w:rPr>
        <w:t xml:space="preserve"> en daarnaast </w:t>
      </w:r>
      <w:r w:rsidR="004B361D">
        <w:rPr>
          <w:rFonts w:ascii="Calibri" w:hAnsi="Calibri" w:cs="Calibri"/>
          <w:sz w:val="22"/>
          <w:szCs w:val="22"/>
        </w:rPr>
        <w:t xml:space="preserve">meer praktische voorbeelden </w:t>
      </w:r>
      <w:r w:rsidR="003664BB">
        <w:rPr>
          <w:rFonts w:ascii="Calibri" w:hAnsi="Calibri" w:cs="Calibri"/>
          <w:sz w:val="22"/>
          <w:szCs w:val="22"/>
        </w:rPr>
        <w:t xml:space="preserve">voor het begrijpen van de theorie. </w:t>
      </w:r>
    </w:p>
    <w:p w14:paraId="0E37A8C6" w14:textId="77777777" w:rsidR="00C53342" w:rsidRDefault="00C53342" w:rsidP="004B361D">
      <w:pPr>
        <w:pStyle w:val="NormalWeb"/>
        <w:spacing w:before="0" w:beforeAutospacing="0" w:after="0" w:afterAutospacing="0"/>
        <w:rPr>
          <w:rFonts w:ascii="Calibri" w:hAnsi="Calibri" w:cs="Calibri"/>
          <w:sz w:val="22"/>
          <w:szCs w:val="22"/>
        </w:rPr>
      </w:pPr>
    </w:p>
    <w:p w14:paraId="571A18C1" w14:textId="77777777" w:rsidR="004B361D" w:rsidRDefault="004B361D" w:rsidP="004B361D">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3CBA8734" wp14:editId="6C708031">
            <wp:extent cx="5760720" cy="2952750"/>
            <wp:effectExtent l="0" t="0" r="1143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E1DF07" w14:textId="7FF391B8" w:rsidR="004B361D" w:rsidRPr="003F53C4" w:rsidRDefault="004B361D" w:rsidP="004B361D">
      <w:pPr>
        <w:pStyle w:val="NormalWeb"/>
        <w:spacing w:before="0" w:beforeAutospacing="0" w:after="0" w:afterAutospacing="0"/>
        <w:rPr>
          <w:rFonts w:ascii="Calibri" w:hAnsi="Calibri" w:cs="Calibri"/>
          <w:b/>
          <w:sz w:val="22"/>
          <w:szCs w:val="22"/>
        </w:rPr>
      </w:pPr>
      <w:r w:rsidRPr="005770A7">
        <w:rPr>
          <w:rFonts w:ascii="Calibri" w:hAnsi="Calibri" w:cs="Calibri"/>
          <w:b/>
          <w:sz w:val="22"/>
          <w:szCs w:val="22"/>
        </w:rPr>
        <w:t xml:space="preserve">Figuur </w:t>
      </w:r>
      <w:r w:rsidR="00E24D82">
        <w:rPr>
          <w:rFonts w:ascii="Calibri" w:hAnsi="Calibri" w:cs="Calibri"/>
          <w:b/>
          <w:sz w:val="22"/>
          <w:szCs w:val="22"/>
        </w:rPr>
        <w:t>6</w:t>
      </w:r>
      <w:r>
        <w:rPr>
          <w:rFonts w:ascii="Calibri" w:hAnsi="Calibri" w:cs="Calibri"/>
          <w:b/>
          <w:sz w:val="22"/>
          <w:szCs w:val="22"/>
        </w:rPr>
        <w:t>.2</w:t>
      </w:r>
      <w:r w:rsidRPr="005770A7">
        <w:rPr>
          <w:rFonts w:ascii="Calibri" w:hAnsi="Calibri" w:cs="Calibri"/>
          <w:b/>
          <w:sz w:val="22"/>
          <w:szCs w:val="22"/>
        </w:rPr>
        <w:t xml:space="preserve">: Grafiek </w:t>
      </w:r>
      <w:r>
        <w:rPr>
          <w:rFonts w:ascii="Calibri" w:hAnsi="Calibri" w:cs="Calibri"/>
          <w:b/>
          <w:sz w:val="22"/>
          <w:szCs w:val="22"/>
        </w:rPr>
        <w:t>V</w:t>
      </w:r>
      <w:r w:rsidRPr="005770A7">
        <w:rPr>
          <w:rFonts w:ascii="Calibri" w:hAnsi="Calibri" w:cs="Calibri"/>
          <w:b/>
          <w:sz w:val="22"/>
          <w:szCs w:val="22"/>
        </w:rPr>
        <w:t>AS</w:t>
      </w:r>
      <w:r>
        <w:rPr>
          <w:rFonts w:ascii="Calibri" w:hAnsi="Calibri" w:cs="Calibri"/>
          <w:b/>
          <w:sz w:val="22"/>
          <w:szCs w:val="22"/>
        </w:rPr>
        <w:t xml:space="preserve"> vaardigheden</w:t>
      </w:r>
      <w:r w:rsidRPr="005770A7">
        <w:rPr>
          <w:rFonts w:ascii="Calibri" w:hAnsi="Calibri" w:cs="Calibri"/>
          <w:b/>
          <w:sz w:val="22"/>
          <w:szCs w:val="22"/>
        </w:rPr>
        <w:t xml:space="preserve"> </w:t>
      </w:r>
      <w:r>
        <w:rPr>
          <w:rFonts w:ascii="Calibri" w:hAnsi="Calibri" w:cs="Calibri"/>
          <w:b/>
          <w:sz w:val="22"/>
          <w:szCs w:val="22"/>
        </w:rPr>
        <w:t>cyclus 1 (n=5, D=deelnemer)</w:t>
      </w:r>
    </w:p>
    <w:p w14:paraId="4035E111" w14:textId="6E77909E" w:rsidR="004B361D" w:rsidRDefault="003F53C4" w:rsidP="004B361D">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Als toelichting bij de begin meting geven </w:t>
      </w:r>
      <w:r w:rsidR="00C12E02">
        <w:rPr>
          <w:rFonts w:ascii="Calibri" w:hAnsi="Calibri" w:cs="Calibri"/>
          <w:sz w:val="22"/>
          <w:szCs w:val="22"/>
        </w:rPr>
        <w:t xml:space="preserve">de </w:t>
      </w:r>
      <w:r w:rsidR="00BD4D59">
        <w:rPr>
          <w:rFonts w:ascii="Calibri" w:hAnsi="Calibri" w:cs="Calibri"/>
          <w:sz w:val="22"/>
          <w:szCs w:val="22"/>
        </w:rPr>
        <w:t>studentcoach</w:t>
      </w:r>
      <w:r w:rsidR="00C12E02">
        <w:rPr>
          <w:rFonts w:ascii="Calibri" w:hAnsi="Calibri" w:cs="Calibri"/>
          <w:sz w:val="22"/>
          <w:szCs w:val="22"/>
        </w:rPr>
        <w:t>es</w:t>
      </w:r>
      <w:r w:rsidR="00BD4D59">
        <w:rPr>
          <w:rFonts w:ascii="Calibri" w:hAnsi="Calibri" w:cs="Calibri"/>
          <w:sz w:val="22"/>
          <w:szCs w:val="22"/>
        </w:rPr>
        <w:t xml:space="preserve"> aan</w:t>
      </w:r>
      <w:r w:rsidR="004B361D">
        <w:rPr>
          <w:rFonts w:ascii="Calibri" w:hAnsi="Calibri" w:cs="Calibri"/>
          <w:sz w:val="22"/>
          <w:szCs w:val="22"/>
        </w:rPr>
        <w:t xml:space="preserve"> </w:t>
      </w:r>
      <w:r w:rsidR="00BD4D59">
        <w:rPr>
          <w:rFonts w:ascii="Calibri" w:hAnsi="Calibri" w:cs="Calibri"/>
          <w:sz w:val="22"/>
          <w:szCs w:val="22"/>
        </w:rPr>
        <w:t xml:space="preserve">op </w:t>
      </w:r>
      <w:r w:rsidR="004312D7">
        <w:rPr>
          <w:rFonts w:ascii="Calibri" w:hAnsi="Calibri" w:cs="Calibri"/>
          <w:sz w:val="22"/>
          <w:szCs w:val="22"/>
        </w:rPr>
        <w:t xml:space="preserve">de </w:t>
      </w:r>
      <w:r w:rsidR="00B80ABF">
        <w:rPr>
          <w:rFonts w:ascii="Calibri" w:hAnsi="Calibri" w:cs="Calibri"/>
          <w:sz w:val="22"/>
          <w:szCs w:val="22"/>
        </w:rPr>
        <w:t>aanwezige</w:t>
      </w:r>
      <w:r w:rsidR="00C9264D">
        <w:rPr>
          <w:rFonts w:ascii="Calibri" w:hAnsi="Calibri" w:cs="Calibri"/>
          <w:sz w:val="22"/>
          <w:szCs w:val="22"/>
        </w:rPr>
        <w:t xml:space="preserve"> vaardigheden te vertrouwen</w:t>
      </w:r>
      <w:r w:rsidR="00C12E02">
        <w:rPr>
          <w:rFonts w:ascii="Calibri" w:hAnsi="Calibri" w:cs="Calibri"/>
          <w:sz w:val="22"/>
          <w:szCs w:val="22"/>
        </w:rPr>
        <w:t xml:space="preserve">. </w:t>
      </w:r>
      <w:r w:rsidR="004B361D">
        <w:rPr>
          <w:rFonts w:ascii="Calibri" w:hAnsi="Calibri" w:cs="Calibri"/>
          <w:sz w:val="22"/>
          <w:szCs w:val="22"/>
        </w:rPr>
        <w:t>Bij de tweede meting zijn de coaches</w:t>
      </w:r>
      <w:r w:rsidR="00AB210E">
        <w:rPr>
          <w:rFonts w:ascii="Calibri" w:hAnsi="Calibri" w:cs="Calibri"/>
          <w:sz w:val="22"/>
          <w:szCs w:val="22"/>
        </w:rPr>
        <w:t xml:space="preserve"> </w:t>
      </w:r>
      <w:r w:rsidR="00920EC2">
        <w:rPr>
          <w:rFonts w:ascii="Calibri" w:hAnsi="Calibri" w:cs="Calibri"/>
          <w:sz w:val="22"/>
          <w:szCs w:val="22"/>
        </w:rPr>
        <w:t xml:space="preserve">gemiddeld 1,2 </w:t>
      </w:r>
      <w:r w:rsidR="00224061">
        <w:rPr>
          <w:rFonts w:ascii="Calibri" w:hAnsi="Calibri" w:cs="Calibri"/>
          <w:sz w:val="22"/>
          <w:szCs w:val="22"/>
        </w:rPr>
        <w:t>omhooggegaan</w:t>
      </w:r>
      <w:r w:rsidR="00920EC2">
        <w:rPr>
          <w:rFonts w:ascii="Calibri" w:hAnsi="Calibri" w:cs="Calibri"/>
          <w:sz w:val="22"/>
          <w:szCs w:val="22"/>
        </w:rPr>
        <w:t xml:space="preserve"> met een standaarddeviatie </w:t>
      </w:r>
      <w:r w:rsidR="00224061">
        <w:rPr>
          <w:rFonts w:ascii="Calibri" w:hAnsi="Calibri" w:cs="Calibri"/>
          <w:sz w:val="22"/>
          <w:szCs w:val="22"/>
        </w:rPr>
        <w:t>van 0,4</w:t>
      </w:r>
      <w:r w:rsidR="0093672F">
        <w:rPr>
          <w:rFonts w:ascii="Calibri" w:hAnsi="Calibri" w:cs="Calibri"/>
          <w:sz w:val="22"/>
          <w:szCs w:val="22"/>
        </w:rPr>
        <w:t xml:space="preserve"> (figuur 6.2)</w:t>
      </w:r>
      <w:r w:rsidR="004B361D">
        <w:rPr>
          <w:rFonts w:ascii="Calibri" w:hAnsi="Calibri" w:cs="Calibri"/>
          <w:sz w:val="22"/>
          <w:szCs w:val="22"/>
        </w:rPr>
        <w:t xml:space="preserve">. </w:t>
      </w:r>
      <w:r w:rsidR="004A6F2D">
        <w:rPr>
          <w:rFonts w:ascii="Calibri" w:hAnsi="Calibri" w:cs="Calibri"/>
          <w:sz w:val="22"/>
          <w:szCs w:val="22"/>
        </w:rPr>
        <w:t>De deelnemers</w:t>
      </w:r>
      <w:r w:rsidR="0016474D">
        <w:rPr>
          <w:rFonts w:ascii="Calibri" w:hAnsi="Calibri" w:cs="Calibri"/>
          <w:sz w:val="22"/>
          <w:szCs w:val="22"/>
        </w:rPr>
        <w:t xml:space="preserve"> </w:t>
      </w:r>
      <w:r w:rsidR="00D77975">
        <w:rPr>
          <w:rFonts w:ascii="Calibri" w:hAnsi="Calibri" w:cs="Calibri"/>
          <w:sz w:val="22"/>
          <w:szCs w:val="22"/>
        </w:rPr>
        <w:t>ge</w:t>
      </w:r>
      <w:r w:rsidR="00B80ABF">
        <w:rPr>
          <w:rFonts w:ascii="Calibri" w:hAnsi="Calibri" w:cs="Calibri"/>
          <w:sz w:val="22"/>
          <w:szCs w:val="22"/>
        </w:rPr>
        <w:t>ven</w:t>
      </w:r>
      <w:r w:rsidR="004A6F2D">
        <w:rPr>
          <w:rFonts w:ascii="Calibri" w:hAnsi="Calibri" w:cs="Calibri"/>
          <w:sz w:val="22"/>
          <w:szCs w:val="22"/>
        </w:rPr>
        <w:t xml:space="preserve"> aan</w:t>
      </w:r>
      <w:r w:rsidR="00B80ABF">
        <w:rPr>
          <w:rFonts w:ascii="Calibri" w:hAnsi="Calibri" w:cs="Calibri"/>
          <w:sz w:val="22"/>
          <w:szCs w:val="22"/>
        </w:rPr>
        <w:t xml:space="preserve"> </w:t>
      </w:r>
      <w:r w:rsidR="004A6F2D">
        <w:rPr>
          <w:rFonts w:ascii="Calibri" w:hAnsi="Calibri" w:cs="Calibri"/>
          <w:sz w:val="22"/>
          <w:szCs w:val="22"/>
        </w:rPr>
        <w:t>dat ze</w:t>
      </w:r>
      <w:r w:rsidR="00B468B5">
        <w:rPr>
          <w:rFonts w:ascii="Calibri" w:hAnsi="Calibri" w:cs="Calibri"/>
          <w:sz w:val="22"/>
          <w:szCs w:val="22"/>
        </w:rPr>
        <w:t xml:space="preserve"> meer kennis hebben </w:t>
      </w:r>
      <w:r w:rsidR="004B361D">
        <w:rPr>
          <w:rFonts w:ascii="Calibri" w:hAnsi="Calibri" w:cs="Calibri"/>
          <w:sz w:val="22"/>
          <w:szCs w:val="22"/>
        </w:rPr>
        <w:t>van tools en vaardigheden</w:t>
      </w:r>
      <w:r w:rsidR="003D2EBE">
        <w:rPr>
          <w:rFonts w:ascii="Calibri" w:hAnsi="Calibri" w:cs="Calibri"/>
          <w:sz w:val="22"/>
          <w:szCs w:val="22"/>
        </w:rPr>
        <w:t xml:space="preserve"> in de coaching van studenten met AD(H)D</w:t>
      </w:r>
      <w:r w:rsidR="004B361D">
        <w:rPr>
          <w:rFonts w:ascii="Calibri" w:hAnsi="Calibri" w:cs="Calibri"/>
          <w:sz w:val="22"/>
          <w:szCs w:val="22"/>
        </w:rPr>
        <w:t xml:space="preserve">. </w:t>
      </w:r>
      <w:r w:rsidR="00066006">
        <w:rPr>
          <w:rFonts w:ascii="Calibri" w:hAnsi="Calibri" w:cs="Calibri"/>
          <w:sz w:val="22"/>
          <w:szCs w:val="22"/>
        </w:rPr>
        <w:t>Voor het verhogen van de</w:t>
      </w:r>
      <w:r w:rsidR="00F6510F">
        <w:rPr>
          <w:rFonts w:ascii="Calibri" w:hAnsi="Calibri" w:cs="Calibri"/>
          <w:sz w:val="22"/>
          <w:szCs w:val="22"/>
        </w:rPr>
        <w:t xml:space="preserve"> vaardigheden</w:t>
      </w:r>
      <w:r w:rsidR="00203BCD">
        <w:rPr>
          <w:rFonts w:ascii="Calibri" w:hAnsi="Calibri" w:cs="Calibri"/>
          <w:sz w:val="22"/>
          <w:szCs w:val="22"/>
        </w:rPr>
        <w:t xml:space="preserve"> </w:t>
      </w:r>
      <w:r w:rsidR="004B361D">
        <w:rPr>
          <w:rFonts w:ascii="Calibri" w:hAnsi="Calibri" w:cs="Calibri"/>
          <w:sz w:val="22"/>
          <w:szCs w:val="22"/>
        </w:rPr>
        <w:t xml:space="preserve">geven </w:t>
      </w:r>
      <w:r w:rsidR="00EE400B">
        <w:rPr>
          <w:rFonts w:ascii="Calibri" w:hAnsi="Calibri" w:cs="Calibri"/>
          <w:sz w:val="22"/>
          <w:szCs w:val="22"/>
        </w:rPr>
        <w:t>de</w:t>
      </w:r>
      <w:r w:rsidR="004B361D">
        <w:rPr>
          <w:rFonts w:ascii="Calibri" w:hAnsi="Calibri" w:cs="Calibri"/>
          <w:sz w:val="22"/>
          <w:szCs w:val="22"/>
        </w:rPr>
        <w:t xml:space="preserve"> coaches aan dat ze </w:t>
      </w:r>
      <w:r w:rsidR="00EE400B">
        <w:rPr>
          <w:rFonts w:ascii="Calibri" w:hAnsi="Calibri" w:cs="Calibri"/>
          <w:sz w:val="22"/>
          <w:szCs w:val="22"/>
        </w:rPr>
        <w:t>meer met de</w:t>
      </w:r>
      <w:r w:rsidR="004B361D">
        <w:rPr>
          <w:rFonts w:ascii="Calibri" w:hAnsi="Calibri" w:cs="Calibri"/>
          <w:sz w:val="22"/>
          <w:szCs w:val="22"/>
        </w:rPr>
        <w:t xml:space="preserve"> vaardigheden </w:t>
      </w:r>
      <w:r w:rsidR="00EE400B">
        <w:rPr>
          <w:rFonts w:ascii="Calibri" w:hAnsi="Calibri" w:cs="Calibri"/>
          <w:sz w:val="22"/>
          <w:szCs w:val="22"/>
        </w:rPr>
        <w:t>moeten</w:t>
      </w:r>
      <w:r w:rsidR="004B361D">
        <w:rPr>
          <w:rFonts w:ascii="Calibri" w:hAnsi="Calibri" w:cs="Calibri"/>
          <w:sz w:val="22"/>
          <w:szCs w:val="22"/>
        </w:rPr>
        <w:t xml:space="preserve"> oefenen.</w:t>
      </w:r>
    </w:p>
    <w:p w14:paraId="6E0814A0" w14:textId="77777777" w:rsidR="004B361D" w:rsidRDefault="004B361D" w:rsidP="004B361D">
      <w:pPr>
        <w:pStyle w:val="NormalWeb"/>
        <w:spacing w:before="0" w:beforeAutospacing="0" w:after="0" w:afterAutospacing="0"/>
        <w:rPr>
          <w:rFonts w:ascii="Calibri" w:hAnsi="Calibri" w:cs="Calibri"/>
          <w:sz w:val="22"/>
          <w:szCs w:val="22"/>
        </w:rPr>
      </w:pPr>
    </w:p>
    <w:p w14:paraId="470C3AF5" w14:textId="77777777" w:rsidR="004B361D" w:rsidRDefault="004B361D" w:rsidP="004B361D">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1CF4A391" wp14:editId="7033C0CC">
            <wp:extent cx="5760720" cy="2952750"/>
            <wp:effectExtent l="0" t="0" r="1143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3E9428" w14:textId="4C47345E" w:rsidR="004B361D" w:rsidRPr="005770A7" w:rsidRDefault="004B361D" w:rsidP="004B361D">
      <w:pPr>
        <w:pStyle w:val="NormalWeb"/>
        <w:spacing w:before="0" w:beforeAutospacing="0" w:after="0" w:afterAutospacing="0"/>
        <w:rPr>
          <w:rFonts w:ascii="Calibri" w:hAnsi="Calibri" w:cs="Calibri"/>
          <w:b/>
          <w:sz w:val="22"/>
          <w:szCs w:val="22"/>
        </w:rPr>
      </w:pPr>
      <w:r w:rsidRPr="005770A7">
        <w:rPr>
          <w:rFonts w:ascii="Calibri" w:hAnsi="Calibri" w:cs="Calibri"/>
          <w:b/>
          <w:sz w:val="22"/>
          <w:szCs w:val="22"/>
        </w:rPr>
        <w:t xml:space="preserve">Figuur </w:t>
      </w:r>
      <w:r w:rsidR="00E24D82">
        <w:rPr>
          <w:rFonts w:ascii="Calibri" w:hAnsi="Calibri" w:cs="Calibri"/>
          <w:b/>
          <w:sz w:val="22"/>
          <w:szCs w:val="22"/>
        </w:rPr>
        <w:t>6</w:t>
      </w:r>
      <w:r>
        <w:rPr>
          <w:rFonts w:ascii="Calibri" w:hAnsi="Calibri" w:cs="Calibri"/>
          <w:b/>
          <w:sz w:val="22"/>
          <w:szCs w:val="22"/>
        </w:rPr>
        <w:t>.3</w:t>
      </w:r>
      <w:r w:rsidRPr="005770A7">
        <w:rPr>
          <w:rFonts w:ascii="Calibri" w:hAnsi="Calibri" w:cs="Calibri"/>
          <w:b/>
          <w:sz w:val="22"/>
          <w:szCs w:val="22"/>
        </w:rPr>
        <w:t xml:space="preserve">: Grafiek </w:t>
      </w:r>
      <w:r>
        <w:rPr>
          <w:rFonts w:ascii="Calibri" w:hAnsi="Calibri" w:cs="Calibri"/>
          <w:b/>
          <w:sz w:val="22"/>
          <w:szCs w:val="22"/>
        </w:rPr>
        <w:t>V</w:t>
      </w:r>
      <w:r w:rsidRPr="005770A7">
        <w:rPr>
          <w:rFonts w:ascii="Calibri" w:hAnsi="Calibri" w:cs="Calibri"/>
          <w:b/>
          <w:sz w:val="22"/>
          <w:szCs w:val="22"/>
        </w:rPr>
        <w:t>AS</w:t>
      </w:r>
      <w:r>
        <w:rPr>
          <w:rFonts w:ascii="Calibri" w:hAnsi="Calibri" w:cs="Calibri"/>
          <w:b/>
          <w:sz w:val="22"/>
          <w:szCs w:val="22"/>
        </w:rPr>
        <w:t xml:space="preserve"> self efficacy cyclus 1 (n=5, P=deelnemer)</w:t>
      </w:r>
    </w:p>
    <w:p w14:paraId="6AC6A37C" w14:textId="77777777" w:rsidR="004B361D" w:rsidRDefault="004B361D" w:rsidP="004B361D">
      <w:pPr>
        <w:pStyle w:val="NormalWeb"/>
        <w:spacing w:before="0" w:beforeAutospacing="0" w:after="0" w:afterAutospacing="0"/>
        <w:rPr>
          <w:rFonts w:ascii="Calibri" w:hAnsi="Calibri" w:cs="Calibri"/>
          <w:sz w:val="22"/>
          <w:szCs w:val="22"/>
        </w:rPr>
      </w:pPr>
    </w:p>
    <w:p w14:paraId="4DFC57D7" w14:textId="43B1F9AF" w:rsidR="004B361D" w:rsidRDefault="0093672F" w:rsidP="004B361D">
      <w:pPr>
        <w:pStyle w:val="NormalWeb"/>
        <w:spacing w:before="0" w:beforeAutospacing="0" w:after="0" w:afterAutospacing="0"/>
        <w:rPr>
          <w:rFonts w:ascii="Calibri" w:hAnsi="Calibri" w:cs="Calibri"/>
          <w:sz w:val="22"/>
          <w:szCs w:val="22"/>
        </w:rPr>
      </w:pPr>
      <w:r>
        <w:rPr>
          <w:rFonts w:ascii="Calibri" w:hAnsi="Calibri" w:cs="Calibri"/>
          <w:sz w:val="22"/>
          <w:szCs w:val="22"/>
        </w:rPr>
        <w:t>D</w:t>
      </w:r>
      <w:r w:rsidR="003A3C07">
        <w:rPr>
          <w:rFonts w:ascii="Calibri" w:hAnsi="Calibri" w:cs="Calibri"/>
          <w:sz w:val="22"/>
          <w:szCs w:val="22"/>
        </w:rPr>
        <w:t>eelnemers geven</w:t>
      </w:r>
      <w:r w:rsidR="00FF421E">
        <w:rPr>
          <w:rFonts w:ascii="Calibri" w:hAnsi="Calibri" w:cs="Calibri"/>
          <w:sz w:val="22"/>
          <w:szCs w:val="22"/>
        </w:rPr>
        <w:t xml:space="preserve"> </w:t>
      </w:r>
      <w:r w:rsidR="00DE1E26">
        <w:rPr>
          <w:rFonts w:ascii="Calibri" w:hAnsi="Calibri" w:cs="Calibri"/>
          <w:sz w:val="22"/>
          <w:szCs w:val="22"/>
        </w:rPr>
        <w:t xml:space="preserve">bij de begin meting </w:t>
      </w:r>
      <w:r w:rsidR="003A3C07">
        <w:rPr>
          <w:rFonts w:ascii="Calibri" w:hAnsi="Calibri" w:cs="Calibri"/>
          <w:sz w:val="22"/>
          <w:szCs w:val="22"/>
        </w:rPr>
        <w:t>aan</w:t>
      </w:r>
      <w:r w:rsidR="00707BB9">
        <w:rPr>
          <w:rFonts w:ascii="Calibri" w:hAnsi="Calibri" w:cs="Calibri"/>
          <w:sz w:val="22"/>
          <w:szCs w:val="22"/>
        </w:rPr>
        <w:t xml:space="preserve"> </w:t>
      </w:r>
      <w:r w:rsidR="0065478B">
        <w:rPr>
          <w:rFonts w:ascii="Calibri" w:hAnsi="Calibri" w:cs="Calibri"/>
          <w:sz w:val="22"/>
          <w:szCs w:val="22"/>
        </w:rPr>
        <w:t>te vertrouwen op de aanwezige kennis en vaardighede</w:t>
      </w:r>
      <w:r w:rsidR="0034492B">
        <w:rPr>
          <w:rFonts w:ascii="Calibri" w:hAnsi="Calibri" w:cs="Calibri"/>
          <w:sz w:val="22"/>
          <w:szCs w:val="22"/>
        </w:rPr>
        <w:t xml:space="preserve">n. </w:t>
      </w:r>
      <w:r w:rsidR="00C875DF">
        <w:rPr>
          <w:rFonts w:ascii="Calibri" w:hAnsi="Calibri" w:cs="Calibri"/>
          <w:sz w:val="22"/>
          <w:szCs w:val="22"/>
        </w:rPr>
        <w:t>D</w:t>
      </w:r>
      <w:r w:rsidR="004B7DA7">
        <w:rPr>
          <w:rFonts w:ascii="Calibri" w:hAnsi="Calibri" w:cs="Calibri"/>
          <w:sz w:val="22"/>
          <w:szCs w:val="22"/>
        </w:rPr>
        <w:t xml:space="preserve">e tweede meting </w:t>
      </w:r>
      <w:r w:rsidR="000C2A5F">
        <w:rPr>
          <w:rFonts w:ascii="Calibri" w:hAnsi="Calibri" w:cs="Calibri"/>
          <w:sz w:val="22"/>
          <w:szCs w:val="22"/>
        </w:rPr>
        <w:t>hebben de</w:t>
      </w:r>
      <w:r w:rsidR="004B7DA7">
        <w:rPr>
          <w:rFonts w:ascii="Calibri" w:hAnsi="Calibri" w:cs="Calibri"/>
          <w:sz w:val="22"/>
          <w:szCs w:val="22"/>
        </w:rPr>
        <w:t xml:space="preserve"> deelnemers</w:t>
      </w:r>
      <w:r w:rsidR="00F42135">
        <w:rPr>
          <w:rFonts w:ascii="Calibri" w:hAnsi="Calibri" w:cs="Calibri"/>
          <w:sz w:val="22"/>
          <w:szCs w:val="22"/>
        </w:rPr>
        <w:t xml:space="preserve"> </w:t>
      </w:r>
      <w:r w:rsidR="005D1E97">
        <w:rPr>
          <w:rFonts w:ascii="Calibri" w:hAnsi="Calibri" w:cs="Calibri"/>
          <w:sz w:val="22"/>
          <w:szCs w:val="22"/>
        </w:rPr>
        <w:t>gemiddeld 0,8 hoger</w:t>
      </w:r>
      <w:r w:rsidR="004E0656">
        <w:rPr>
          <w:rFonts w:ascii="Calibri" w:hAnsi="Calibri" w:cs="Calibri"/>
          <w:sz w:val="22"/>
          <w:szCs w:val="22"/>
        </w:rPr>
        <w:t xml:space="preserve"> met een standaarddeviatie van </w:t>
      </w:r>
      <w:r w:rsidR="0054171D">
        <w:rPr>
          <w:rFonts w:ascii="Calibri" w:hAnsi="Calibri" w:cs="Calibri"/>
          <w:sz w:val="22"/>
          <w:szCs w:val="22"/>
        </w:rPr>
        <w:t>0,76</w:t>
      </w:r>
      <w:r>
        <w:rPr>
          <w:rFonts w:ascii="Calibri" w:hAnsi="Calibri" w:cs="Calibri"/>
          <w:sz w:val="22"/>
          <w:szCs w:val="22"/>
        </w:rPr>
        <w:t xml:space="preserve"> (figuur 6.3). </w:t>
      </w:r>
      <w:r w:rsidR="00DF2C5E">
        <w:rPr>
          <w:rFonts w:ascii="Calibri" w:hAnsi="Calibri" w:cs="Calibri"/>
          <w:sz w:val="22"/>
          <w:szCs w:val="22"/>
        </w:rPr>
        <w:t>De studentcoaches</w:t>
      </w:r>
      <w:r w:rsidR="004B361D">
        <w:rPr>
          <w:rFonts w:ascii="Calibri" w:hAnsi="Calibri" w:cs="Calibri"/>
          <w:sz w:val="22"/>
          <w:szCs w:val="22"/>
        </w:rPr>
        <w:t xml:space="preserve"> geven aan dat meer kennis van AD</w:t>
      </w:r>
      <w:r w:rsidR="008F4D64">
        <w:rPr>
          <w:rFonts w:ascii="Calibri" w:hAnsi="Calibri" w:cs="Calibri"/>
          <w:sz w:val="22"/>
          <w:szCs w:val="22"/>
        </w:rPr>
        <w:t>(</w:t>
      </w:r>
      <w:r w:rsidR="004B361D">
        <w:rPr>
          <w:rFonts w:ascii="Calibri" w:hAnsi="Calibri" w:cs="Calibri"/>
          <w:sz w:val="22"/>
          <w:szCs w:val="22"/>
        </w:rPr>
        <w:t>H</w:t>
      </w:r>
      <w:r w:rsidR="008F4D64">
        <w:rPr>
          <w:rFonts w:ascii="Calibri" w:hAnsi="Calibri" w:cs="Calibri"/>
          <w:sz w:val="22"/>
          <w:szCs w:val="22"/>
        </w:rPr>
        <w:t>)</w:t>
      </w:r>
      <w:r w:rsidR="004B361D">
        <w:rPr>
          <w:rFonts w:ascii="Calibri" w:hAnsi="Calibri" w:cs="Calibri"/>
          <w:sz w:val="22"/>
          <w:szCs w:val="22"/>
        </w:rPr>
        <w:t xml:space="preserve">D </w:t>
      </w:r>
      <w:r w:rsidR="001974DA">
        <w:rPr>
          <w:rFonts w:ascii="Calibri" w:hAnsi="Calibri" w:cs="Calibri"/>
          <w:sz w:val="22"/>
          <w:szCs w:val="22"/>
        </w:rPr>
        <w:t xml:space="preserve">en tips </w:t>
      </w:r>
      <w:r w:rsidR="004B361D">
        <w:rPr>
          <w:rFonts w:ascii="Calibri" w:hAnsi="Calibri" w:cs="Calibri"/>
          <w:sz w:val="22"/>
          <w:szCs w:val="22"/>
        </w:rPr>
        <w:t xml:space="preserve">het vertrouwen </w:t>
      </w:r>
      <w:r w:rsidR="009D2132">
        <w:rPr>
          <w:rFonts w:ascii="Calibri" w:hAnsi="Calibri" w:cs="Calibri"/>
          <w:sz w:val="22"/>
          <w:szCs w:val="22"/>
        </w:rPr>
        <w:t xml:space="preserve">heeft </w:t>
      </w:r>
      <w:r w:rsidR="004B361D">
        <w:rPr>
          <w:rFonts w:ascii="Calibri" w:hAnsi="Calibri" w:cs="Calibri"/>
          <w:sz w:val="22"/>
          <w:szCs w:val="22"/>
        </w:rPr>
        <w:t>vergro</w:t>
      </w:r>
      <w:r w:rsidR="009D2132">
        <w:rPr>
          <w:rFonts w:ascii="Calibri" w:hAnsi="Calibri" w:cs="Calibri"/>
          <w:sz w:val="22"/>
          <w:szCs w:val="22"/>
        </w:rPr>
        <w:t>ot in de coaching</w:t>
      </w:r>
      <w:r w:rsidR="001974DA">
        <w:rPr>
          <w:rFonts w:ascii="Calibri" w:hAnsi="Calibri" w:cs="Calibri"/>
          <w:sz w:val="22"/>
          <w:szCs w:val="22"/>
        </w:rPr>
        <w:t>.</w:t>
      </w:r>
      <w:r w:rsidR="004B361D">
        <w:rPr>
          <w:rFonts w:ascii="Calibri" w:hAnsi="Calibri" w:cs="Calibri"/>
          <w:sz w:val="22"/>
          <w:szCs w:val="22"/>
        </w:rPr>
        <w:t xml:space="preserve"> </w:t>
      </w:r>
      <w:r w:rsidR="00120557">
        <w:rPr>
          <w:rFonts w:ascii="Calibri" w:hAnsi="Calibri" w:cs="Calibri"/>
          <w:sz w:val="22"/>
          <w:szCs w:val="22"/>
        </w:rPr>
        <w:t xml:space="preserve">Door met </w:t>
      </w:r>
      <w:r w:rsidR="009E409C">
        <w:rPr>
          <w:rFonts w:ascii="Calibri" w:hAnsi="Calibri" w:cs="Calibri"/>
          <w:sz w:val="22"/>
          <w:szCs w:val="22"/>
        </w:rPr>
        <w:t xml:space="preserve">de </w:t>
      </w:r>
      <w:r w:rsidR="00120557">
        <w:rPr>
          <w:rFonts w:ascii="Calibri" w:hAnsi="Calibri" w:cs="Calibri"/>
          <w:sz w:val="22"/>
          <w:szCs w:val="22"/>
        </w:rPr>
        <w:t>vaardigheden</w:t>
      </w:r>
      <w:r w:rsidR="009E409C">
        <w:rPr>
          <w:rFonts w:ascii="Calibri" w:hAnsi="Calibri" w:cs="Calibri"/>
          <w:sz w:val="22"/>
          <w:szCs w:val="22"/>
        </w:rPr>
        <w:t xml:space="preserve"> </w:t>
      </w:r>
      <w:r w:rsidR="00F40D10">
        <w:rPr>
          <w:rFonts w:ascii="Calibri" w:hAnsi="Calibri" w:cs="Calibri"/>
          <w:sz w:val="22"/>
          <w:szCs w:val="22"/>
        </w:rPr>
        <w:t xml:space="preserve">te </w:t>
      </w:r>
      <w:r w:rsidR="009E409C">
        <w:rPr>
          <w:rFonts w:ascii="Calibri" w:hAnsi="Calibri" w:cs="Calibri"/>
          <w:sz w:val="22"/>
          <w:szCs w:val="22"/>
        </w:rPr>
        <w:t>oefenen in de praktijk</w:t>
      </w:r>
      <w:r w:rsidR="00120557">
        <w:rPr>
          <w:rFonts w:ascii="Calibri" w:hAnsi="Calibri" w:cs="Calibri"/>
          <w:sz w:val="22"/>
          <w:szCs w:val="22"/>
        </w:rPr>
        <w:t xml:space="preserve"> kan volgens de coaches d</w:t>
      </w:r>
      <w:r w:rsidR="0041286E">
        <w:rPr>
          <w:rFonts w:ascii="Calibri" w:hAnsi="Calibri" w:cs="Calibri"/>
          <w:sz w:val="22"/>
          <w:szCs w:val="22"/>
        </w:rPr>
        <w:t>e s</w:t>
      </w:r>
      <w:r w:rsidR="00C710C0">
        <w:rPr>
          <w:rFonts w:ascii="Calibri" w:hAnsi="Calibri" w:cs="Calibri"/>
          <w:sz w:val="22"/>
          <w:szCs w:val="22"/>
        </w:rPr>
        <w:t xml:space="preserve">elf efficacy </w:t>
      </w:r>
      <w:r w:rsidR="009E409C">
        <w:rPr>
          <w:rFonts w:ascii="Calibri" w:hAnsi="Calibri" w:cs="Calibri"/>
          <w:sz w:val="22"/>
          <w:szCs w:val="22"/>
        </w:rPr>
        <w:t xml:space="preserve">verder </w:t>
      </w:r>
      <w:r w:rsidR="00E86FEF">
        <w:rPr>
          <w:rFonts w:ascii="Calibri" w:hAnsi="Calibri" w:cs="Calibri"/>
          <w:sz w:val="22"/>
          <w:szCs w:val="22"/>
        </w:rPr>
        <w:t>toenemen</w:t>
      </w:r>
      <w:r w:rsidR="004528C0">
        <w:rPr>
          <w:rFonts w:ascii="Calibri" w:hAnsi="Calibri" w:cs="Calibri"/>
          <w:sz w:val="22"/>
          <w:szCs w:val="22"/>
        </w:rPr>
        <w:t>.</w:t>
      </w:r>
      <w:r w:rsidR="004B361D">
        <w:rPr>
          <w:rFonts w:ascii="Calibri" w:hAnsi="Calibri" w:cs="Calibri"/>
          <w:sz w:val="22"/>
          <w:szCs w:val="22"/>
        </w:rPr>
        <w:t xml:space="preserve"> </w:t>
      </w:r>
    </w:p>
    <w:p w14:paraId="1CA5DA91" w14:textId="77FAC7A9" w:rsidR="007E75B9" w:rsidRDefault="007E75B9" w:rsidP="004B361D">
      <w:pPr>
        <w:pStyle w:val="NormalWeb"/>
        <w:spacing w:before="0" w:beforeAutospacing="0" w:after="0" w:afterAutospacing="0"/>
        <w:rPr>
          <w:rFonts w:ascii="Calibri" w:hAnsi="Calibri" w:cs="Calibri"/>
          <w:sz w:val="22"/>
          <w:szCs w:val="22"/>
        </w:rPr>
      </w:pPr>
    </w:p>
    <w:p w14:paraId="5D53957C" w14:textId="3CC79ECE" w:rsidR="00FE3633" w:rsidRPr="007E75B9" w:rsidRDefault="00FE3633" w:rsidP="007E75B9">
      <w:pPr>
        <w:pStyle w:val="Heading2"/>
      </w:pPr>
      <w:bookmarkStart w:id="36" w:name="_Toc523700140"/>
      <w:r>
        <w:t>Conclusie</w:t>
      </w:r>
      <w:bookmarkEnd w:id="36"/>
      <w:r>
        <w:t xml:space="preserve"> </w:t>
      </w:r>
    </w:p>
    <w:p w14:paraId="1F3404FB" w14:textId="72E07AA6" w:rsidR="00FE3633" w:rsidRDefault="00FE3633" w:rsidP="00FE3633">
      <w:pPr>
        <w:pStyle w:val="NormalWeb"/>
        <w:spacing w:before="0" w:beforeAutospacing="0" w:after="0" w:afterAutospacing="0"/>
        <w:rPr>
          <w:rFonts w:ascii="Calibri" w:hAnsi="Calibri" w:cs="Calibri"/>
          <w:sz w:val="22"/>
          <w:szCs w:val="22"/>
        </w:rPr>
      </w:pPr>
      <w:r>
        <w:rPr>
          <w:rFonts w:ascii="Calibri" w:hAnsi="Calibri" w:cs="Calibri"/>
          <w:sz w:val="22"/>
          <w:szCs w:val="22"/>
        </w:rPr>
        <w:t>Uit de resultaten van de VAS komt naar voren dat de deelnemer</w:t>
      </w:r>
      <w:r w:rsidR="00465E51">
        <w:rPr>
          <w:rFonts w:ascii="Calibri" w:hAnsi="Calibri" w:cs="Calibri"/>
          <w:sz w:val="22"/>
          <w:szCs w:val="22"/>
        </w:rPr>
        <w:t>s</w:t>
      </w:r>
      <w:r w:rsidR="00103820">
        <w:rPr>
          <w:rFonts w:ascii="Calibri" w:hAnsi="Calibri" w:cs="Calibri"/>
          <w:sz w:val="22"/>
          <w:szCs w:val="22"/>
        </w:rPr>
        <w:t xml:space="preserve"> op het gebied van kennis de sterkste toename ervaren</w:t>
      </w:r>
      <w:r w:rsidR="00091BC6">
        <w:rPr>
          <w:rFonts w:ascii="Calibri" w:hAnsi="Calibri" w:cs="Calibri"/>
          <w:sz w:val="22"/>
          <w:szCs w:val="22"/>
        </w:rPr>
        <w:t>. De toename op vaardigheden ervaren zij als minder groot.</w:t>
      </w:r>
      <w:r w:rsidR="009A22DF">
        <w:rPr>
          <w:rFonts w:ascii="Calibri" w:hAnsi="Calibri" w:cs="Calibri"/>
          <w:sz w:val="22"/>
          <w:szCs w:val="22"/>
        </w:rPr>
        <w:t xml:space="preserve"> De vaardigheden kunnen </w:t>
      </w:r>
      <w:r w:rsidR="004A49DC">
        <w:rPr>
          <w:rFonts w:ascii="Calibri" w:hAnsi="Calibri" w:cs="Calibri"/>
          <w:sz w:val="22"/>
          <w:szCs w:val="22"/>
        </w:rPr>
        <w:t xml:space="preserve">worden </w:t>
      </w:r>
      <w:r w:rsidR="009A22DF">
        <w:rPr>
          <w:rFonts w:ascii="Calibri" w:hAnsi="Calibri" w:cs="Calibri"/>
          <w:sz w:val="22"/>
          <w:szCs w:val="22"/>
        </w:rPr>
        <w:t>vergroot door het inzetten van een rollenspel</w:t>
      </w:r>
      <w:r w:rsidR="00F91FB0">
        <w:rPr>
          <w:rFonts w:ascii="Calibri" w:hAnsi="Calibri" w:cs="Calibri"/>
          <w:sz w:val="22"/>
          <w:szCs w:val="22"/>
        </w:rPr>
        <w:t xml:space="preserve"> in de training</w:t>
      </w:r>
      <w:r w:rsidR="009A22DF">
        <w:rPr>
          <w:rFonts w:ascii="Calibri" w:hAnsi="Calibri" w:cs="Calibri"/>
          <w:sz w:val="22"/>
          <w:szCs w:val="22"/>
        </w:rPr>
        <w:t xml:space="preserve"> (Kaufman &amp; Ploegmakers, 2010). </w:t>
      </w:r>
      <w:r w:rsidR="0007633B">
        <w:rPr>
          <w:rFonts w:ascii="Calibri" w:hAnsi="Calibri" w:cs="Calibri"/>
          <w:sz w:val="22"/>
          <w:szCs w:val="22"/>
        </w:rPr>
        <w:t>Op het gebied</w:t>
      </w:r>
      <w:r w:rsidR="00091BC6">
        <w:rPr>
          <w:rFonts w:ascii="Calibri" w:hAnsi="Calibri" w:cs="Calibri"/>
          <w:sz w:val="22"/>
          <w:szCs w:val="22"/>
        </w:rPr>
        <w:t xml:space="preserve"> self efficacy </w:t>
      </w:r>
      <w:r w:rsidR="0007633B">
        <w:rPr>
          <w:rFonts w:ascii="Calibri" w:hAnsi="Calibri" w:cs="Calibri"/>
          <w:sz w:val="22"/>
          <w:szCs w:val="22"/>
        </w:rPr>
        <w:t xml:space="preserve">is </w:t>
      </w:r>
      <w:r w:rsidR="0088164D">
        <w:rPr>
          <w:rFonts w:ascii="Calibri" w:hAnsi="Calibri" w:cs="Calibri"/>
          <w:sz w:val="22"/>
          <w:szCs w:val="22"/>
        </w:rPr>
        <w:t>de minste toename</w:t>
      </w:r>
      <w:r w:rsidR="0007633B">
        <w:rPr>
          <w:rFonts w:ascii="Calibri" w:hAnsi="Calibri" w:cs="Calibri"/>
          <w:sz w:val="22"/>
          <w:szCs w:val="22"/>
        </w:rPr>
        <w:t xml:space="preserve"> ervaren</w:t>
      </w:r>
      <w:r w:rsidR="0088164D">
        <w:rPr>
          <w:rFonts w:ascii="Calibri" w:hAnsi="Calibri" w:cs="Calibri"/>
          <w:sz w:val="22"/>
          <w:szCs w:val="22"/>
        </w:rPr>
        <w:t>.</w:t>
      </w:r>
      <w:r w:rsidR="00033377">
        <w:rPr>
          <w:rFonts w:ascii="Calibri" w:hAnsi="Calibri" w:cs="Calibri"/>
          <w:sz w:val="22"/>
          <w:szCs w:val="22"/>
        </w:rPr>
        <w:t xml:space="preserve"> </w:t>
      </w:r>
      <w:r w:rsidR="008522D1">
        <w:rPr>
          <w:rFonts w:ascii="Calibri" w:hAnsi="Calibri" w:cs="Calibri"/>
          <w:sz w:val="22"/>
          <w:szCs w:val="22"/>
        </w:rPr>
        <w:t>Voor het vergroten van</w:t>
      </w:r>
      <w:r w:rsidR="00033377">
        <w:rPr>
          <w:rFonts w:ascii="Calibri" w:hAnsi="Calibri" w:cs="Calibri"/>
          <w:sz w:val="22"/>
          <w:szCs w:val="22"/>
        </w:rPr>
        <w:t xml:space="preserve"> </w:t>
      </w:r>
      <w:r>
        <w:rPr>
          <w:rFonts w:ascii="Calibri" w:hAnsi="Calibri" w:cs="Calibri"/>
          <w:sz w:val="22"/>
          <w:szCs w:val="22"/>
        </w:rPr>
        <w:t>self efficacy</w:t>
      </w:r>
      <w:r w:rsidR="008522D1">
        <w:rPr>
          <w:rFonts w:ascii="Calibri" w:hAnsi="Calibri" w:cs="Calibri"/>
          <w:sz w:val="22"/>
          <w:szCs w:val="22"/>
        </w:rPr>
        <w:t xml:space="preserve"> zijn</w:t>
      </w:r>
      <w:r>
        <w:rPr>
          <w:rFonts w:ascii="Calibri" w:hAnsi="Calibri" w:cs="Calibri"/>
          <w:sz w:val="22"/>
          <w:szCs w:val="22"/>
        </w:rPr>
        <w:t xml:space="preserve"> succes ervaringen nodig (Bakens, </w:t>
      </w:r>
      <w:r w:rsidRPr="002D2597">
        <w:rPr>
          <w:rFonts w:ascii="Calibri" w:hAnsi="Calibri" w:cs="Calibri"/>
          <w:color w:val="0D0D0D" w:themeColor="text1" w:themeTint="F2"/>
          <w:sz w:val="22"/>
          <w:szCs w:val="22"/>
        </w:rPr>
        <w:t>2</w:t>
      </w:r>
      <w:r w:rsidRPr="00217A62">
        <w:rPr>
          <w:rFonts w:ascii="Calibri" w:hAnsi="Calibri" w:cs="Calibri"/>
          <w:color w:val="0D0D0D" w:themeColor="text1" w:themeTint="F2"/>
          <w:sz w:val="22"/>
          <w:szCs w:val="22"/>
        </w:rPr>
        <w:t>0</w:t>
      </w:r>
      <w:r>
        <w:rPr>
          <w:rFonts w:ascii="Calibri" w:hAnsi="Calibri" w:cs="Calibri"/>
          <w:sz w:val="22"/>
          <w:szCs w:val="22"/>
        </w:rPr>
        <w:t xml:space="preserve">11). </w:t>
      </w:r>
      <w:r w:rsidR="00D82431">
        <w:rPr>
          <w:rFonts w:ascii="Calibri" w:hAnsi="Calibri" w:cs="Calibri"/>
          <w:sz w:val="22"/>
          <w:szCs w:val="22"/>
        </w:rPr>
        <w:t>Door het inzetten</w:t>
      </w:r>
      <w:r w:rsidR="003C354F">
        <w:rPr>
          <w:rFonts w:ascii="Calibri" w:hAnsi="Calibri" w:cs="Calibri"/>
          <w:sz w:val="22"/>
          <w:szCs w:val="22"/>
        </w:rPr>
        <w:t xml:space="preserve"> van praktijkopdrachten</w:t>
      </w:r>
      <w:r w:rsidR="00A02386">
        <w:rPr>
          <w:rFonts w:ascii="Calibri" w:hAnsi="Calibri" w:cs="Calibri"/>
          <w:sz w:val="22"/>
          <w:szCs w:val="22"/>
        </w:rPr>
        <w:t xml:space="preserve"> </w:t>
      </w:r>
      <w:r w:rsidR="00F91FB0">
        <w:rPr>
          <w:rFonts w:ascii="Calibri" w:hAnsi="Calibri" w:cs="Calibri"/>
          <w:sz w:val="22"/>
          <w:szCs w:val="22"/>
        </w:rPr>
        <w:t xml:space="preserve">naast de training </w:t>
      </w:r>
      <w:r w:rsidR="00A567B9">
        <w:rPr>
          <w:rFonts w:ascii="Calibri" w:hAnsi="Calibri" w:cs="Calibri"/>
          <w:sz w:val="22"/>
          <w:szCs w:val="22"/>
        </w:rPr>
        <w:t>k</w:t>
      </w:r>
      <w:r w:rsidR="003C354F">
        <w:rPr>
          <w:rFonts w:ascii="Calibri" w:hAnsi="Calibri" w:cs="Calibri"/>
          <w:sz w:val="22"/>
          <w:szCs w:val="22"/>
        </w:rPr>
        <w:t xml:space="preserve">unnen succeservaringen worden </w:t>
      </w:r>
      <w:r w:rsidR="007D2692">
        <w:rPr>
          <w:rFonts w:ascii="Calibri" w:hAnsi="Calibri" w:cs="Calibri"/>
          <w:sz w:val="22"/>
          <w:szCs w:val="22"/>
        </w:rPr>
        <w:t>opgedaan</w:t>
      </w:r>
      <w:r>
        <w:rPr>
          <w:rFonts w:ascii="Calibri" w:hAnsi="Calibri" w:cs="Calibri"/>
          <w:sz w:val="22"/>
          <w:szCs w:val="22"/>
        </w:rPr>
        <w:t xml:space="preserve"> </w:t>
      </w:r>
      <w:r w:rsidR="00357120">
        <w:rPr>
          <w:rFonts w:ascii="Calibri" w:hAnsi="Calibri" w:cs="Calibri"/>
          <w:sz w:val="22"/>
          <w:szCs w:val="22"/>
        </w:rPr>
        <w:t>(Kaufman &amp; Ploegmakers, 2010).</w:t>
      </w:r>
    </w:p>
    <w:p w14:paraId="3BF0C7F6" w14:textId="77777777" w:rsidR="00FE3633" w:rsidRDefault="00FE3633" w:rsidP="00FE3633">
      <w:pPr>
        <w:pStyle w:val="NormalWeb"/>
        <w:spacing w:before="0" w:beforeAutospacing="0" w:after="0" w:afterAutospacing="0"/>
        <w:rPr>
          <w:rFonts w:ascii="Calibri" w:hAnsi="Calibri" w:cs="Calibri"/>
          <w:sz w:val="22"/>
          <w:szCs w:val="22"/>
        </w:rPr>
      </w:pPr>
    </w:p>
    <w:p w14:paraId="1EE72999" w14:textId="25339E09" w:rsidR="002065AC" w:rsidRDefault="002065AC" w:rsidP="002654E4">
      <w:pPr>
        <w:spacing w:after="0" w:line="240" w:lineRule="auto"/>
        <w:textAlignment w:val="center"/>
        <w:rPr>
          <w:color w:val="2F5496" w:themeColor="accent1" w:themeShade="BF"/>
        </w:rPr>
      </w:pPr>
    </w:p>
    <w:p w14:paraId="13F73AE7" w14:textId="77777777" w:rsidR="000E7F40" w:rsidRDefault="000E7F40">
      <w:pPr>
        <w:rPr>
          <w:rFonts w:asciiTheme="majorHAnsi" w:eastAsiaTheme="majorEastAsia" w:hAnsiTheme="majorHAnsi" w:cstheme="majorBidi"/>
          <w:color w:val="2F5496" w:themeColor="accent1" w:themeShade="BF"/>
          <w:sz w:val="26"/>
          <w:szCs w:val="26"/>
        </w:rPr>
      </w:pPr>
      <w:r>
        <w:br w:type="page"/>
      </w:r>
    </w:p>
    <w:p w14:paraId="76CB9CE9" w14:textId="72F80904" w:rsidR="009E477D" w:rsidRDefault="00924BD4" w:rsidP="00D428F9">
      <w:pPr>
        <w:pStyle w:val="Heading1"/>
      </w:pPr>
      <w:bookmarkStart w:id="37" w:name="_Toc523700141"/>
      <w:r>
        <w:lastRenderedPageBreak/>
        <w:t>Ontwerpfase (cyclus 2)</w:t>
      </w:r>
      <w:bookmarkEnd w:id="37"/>
    </w:p>
    <w:p w14:paraId="78AA0582" w14:textId="45E181BB" w:rsidR="00885F8F" w:rsidRDefault="0412206C" w:rsidP="007829F5">
      <w:r>
        <w:t xml:space="preserve">In de tweede cyclus is de interventie aangepast aan de hand </w:t>
      </w:r>
      <w:r w:rsidR="00B249C0">
        <w:t xml:space="preserve">van de uitkomsten </w:t>
      </w:r>
      <w:r>
        <w:t xml:space="preserve">uit de eerste cyclus. </w:t>
      </w:r>
      <w:r w:rsidR="000E154B">
        <w:t>Zie bijlage</w:t>
      </w:r>
      <w:r w:rsidR="009C0B8B">
        <w:t xml:space="preserve"> 11</w:t>
      </w:r>
      <w:r w:rsidR="000E154B">
        <w:t xml:space="preserve"> voor de aanpassingen. </w:t>
      </w:r>
      <w:r w:rsidR="00CB3185">
        <w:t>In de 2</w:t>
      </w:r>
      <w:r w:rsidR="00CB3185" w:rsidRPr="00CB3185">
        <w:rPr>
          <w:vertAlign w:val="superscript"/>
        </w:rPr>
        <w:t>e</w:t>
      </w:r>
      <w:r w:rsidR="00CB3185">
        <w:t xml:space="preserve"> cyclus is de </w:t>
      </w:r>
      <w:r w:rsidR="00471CEE">
        <w:t>interventie opnieuw uitgevoerd en geëvalueerd.</w:t>
      </w:r>
    </w:p>
    <w:p w14:paraId="2F563A30" w14:textId="73C34157" w:rsidR="00BC2115" w:rsidRDefault="00371FA0" w:rsidP="007829F5">
      <w:r>
        <w:rPr>
          <w:noProof/>
          <w:lang w:eastAsia="nl-NL"/>
        </w:rPr>
        <w:drawing>
          <wp:inline distT="0" distB="0" distL="0" distR="0" wp14:anchorId="24AE9188" wp14:editId="48EB0AB7">
            <wp:extent cx="5305646" cy="425302"/>
            <wp:effectExtent l="19050" t="38100" r="28575" b="5143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9B1C318" w14:textId="145ABEC4" w:rsidR="00C956F0" w:rsidRDefault="0000556D" w:rsidP="00772A7E">
      <w:pPr>
        <w:rPr>
          <w:i/>
          <w:color w:val="4472C4" w:themeColor="accent1"/>
          <w:lang w:eastAsia="nl-NL"/>
        </w:rPr>
      </w:pPr>
      <w:r w:rsidRPr="001F50CC">
        <w:rPr>
          <w:i/>
          <w:color w:val="4472C4" w:themeColor="accent1"/>
        </w:rPr>
        <w:t xml:space="preserve">Deelvraag </w:t>
      </w:r>
      <w:r w:rsidR="004B361D" w:rsidRPr="001F50CC">
        <w:rPr>
          <w:i/>
          <w:color w:val="4472C4" w:themeColor="accent1"/>
        </w:rPr>
        <w:t>2</w:t>
      </w:r>
      <w:r w:rsidR="007B6984" w:rsidRPr="001F50CC">
        <w:rPr>
          <w:i/>
          <w:color w:val="4472C4" w:themeColor="accent1"/>
        </w:rPr>
        <w:t>b</w:t>
      </w:r>
      <w:r w:rsidRPr="001F50CC">
        <w:rPr>
          <w:i/>
          <w:color w:val="4472C4" w:themeColor="accent1"/>
        </w:rPr>
        <w:t xml:space="preserve">: </w:t>
      </w:r>
      <w:r w:rsidRPr="001F50CC">
        <w:rPr>
          <w:i/>
          <w:color w:val="4472C4" w:themeColor="accent1"/>
          <w:lang w:eastAsia="nl-NL"/>
        </w:rPr>
        <w:t xml:space="preserve">Wat kan door middel van SWOT-analyse aan de interventie worden bijgesteld op inhoud, vorm en proces? </w:t>
      </w:r>
    </w:p>
    <w:p w14:paraId="5EAF80FA" w14:textId="392FE847" w:rsidR="00C956F0" w:rsidRPr="00C956F0" w:rsidRDefault="000B2A9F" w:rsidP="00C956F0">
      <w:pPr>
        <w:pStyle w:val="Heading2"/>
      </w:pPr>
      <w:bookmarkStart w:id="38" w:name="_Toc523700142"/>
      <w:r>
        <w:rPr>
          <w:noProof/>
          <w:lang w:eastAsia="nl-NL"/>
        </w:rPr>
        <w:drawing>
          <wp:anchor distT="0" distB="0" distL="114300" distR="114300" simplePos="0" relativeHeight="251661824" behindDoc="0" locked="0" layoutInCell="1" allowOverlap="1" wp14:anchorId="55FC044A" wp14:editId="45B0E26F">
            <wp:simplePos x="0" y="0"/>
            <wp:positionH relativeFrom="column">
              <wp:posOffset>-271780</wp:posOffset>
            </wp:positionH>
            <wp:positionV relativeFrom="paragraph">
              <wp:posOffset>316865</wp:posOffset>
            </wp:positionV>
            <wp:extent cx="6062345" cy="5200015"/>
            <wp:effectExtent l="0" t="0" r="0" b="63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8534" t="19066" r="18304" b="31360"/>
                    <a:stretch/>
                  </pic:blipFill>
                  <pic:spPr bwMode="auto">
                    <a:xfrm>
                      <a:off x="0" y="0"/>
                      <a:ext cx="6062345" cy="520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6F0">
        <w:rPr>
          <w:lang w:eastAsia="nl-NL"/>
        </w:rPr>
        <w:t>Resultaten</w:t>
      </w:r>
      <w:bookmarkEnd w:id="38"/>
    </w:p>
    <w:p w14:paraId="31E78286" w14:textId="16EEAF8D" w:rsidR="00FE733D" w:rsidRPr="00C41645" w:rsidRDefault="00C41645" w:rsidP="00C41645">
      <w:pPr>
        <w:tabs>
          <w:tab w:val="left" w:pos="1027"/>
        </w:tabs>
        <w:rPr>
          <w:b/>
          <w:lang w:eastAsia="nl-NL"/>
        </w:rPr>
      </w:pPr>
      <w:r w:rsidRPr="00C41645">
        <w:rPr>
          <w:b/>
          <w:lang w:eastAsia="nl-NL"/>
        </w:rPr>
        <w:t>Figuur 7: SWOT-analyse cyclus 2</w:t>
      </w:r>
    </w:p>
    <w:p w14:paraId="0209E9B9" w14:textId="0A5D526D" w:rsidR="000551B1" w:rsidRDefault="00D541F6" w:rsidP="00D541F6">
      <w:pPr>
        <w:rPr>
          <w:rFonts w:ascii="Calibri" w:hAnsi="Calibri" w:cs="Calibri"/>
        </w:rPr>
      </w:pPr>
      <w:r>
        <w:rPr>
          <w:rFonts w:ascii="Calibri" w:hAnsi="Calibri" w:cs="Calibri"/>
        </w:rPr>
        <w:br w:type="page"/>
      </w:r>
    </w:p>
    <w:p w14:paraId="5C4DDB14" w14:textId="06D5ABB6" w:rsidR="00C80331" w:rsidRDefault="00C80331" w:rsidP="0001049A">
      <w:pPr>
        <w:pStyle w:val="NormalWeb"/>
        <w:spacing w:before="0" w:beforeAutospacing="0" w:after="0" w:afterAutospacing="0"/>
        <w:rPr>
          <w:rFonts w:ascii="Calibri" w:hAnsi="Calibri" w:cs="Calibri"/>
          <w:b/>
          <w:sz w:val="22"/>
          <w:szCs w:val="22"/>
        </w:rPr>
      </w:pPr>
      <w:r>
        <w:rPr>
          <w:noProof/>
        </w:rPr>
        <w:lastRenderedPageBreak/>
        <w:drawing>
          <wp:inline distT="0" distB="0" distL="0" distR="0" wp14:anchorId="4E2907E2" wp14:editId="00358E27">
            <wp:extent cx="5462270" cy="5939625"/>
            <wp:effectExtent l="0" t="0" r="5080" b="44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9319" t="13935" r="18621" b="26214"/>
                    <a:stretch/>
                  </pic:blipFill>
                  <pic:spPr bwMode="auto">
                    <a:xfrm>
                      <a:off x="0" y="0"/>
                      <a:ext cx="5490274" cy="5970076"/>
                    </a:xfrm>
                    <a:prstGeom prst="rect">
                      <a:avLst/>
                    </a:prstGeom>
                    <a:ln>
                      <a:noFill/>
                    </a:ln>
                    <a:extLst>
                      <a:ext uri="{53640926-AAD7-44D8-BBD7-CCE9431645EC}">
                        <a14:shadowObscured xmlns:a14="http://schemas.microsoft.com/office/drawing/2010/main"/>
                      </a:ext>
                    </a:extLst>
                  </pic:spPr>
                </pic:pic>
              </a:graphicData>
            </a:graphic>
          </wp:inline>
        </w:drawing>
      </w:r>
    </w:p>
    <w:p w14:paraId="261D1FD9" w14:textId="4383F398" w:rsidR="00C80331" w:rsidRPr="00156405" w:rsidRDefault="00156405" w:rsidP="0001049A">
      <w:pPr>
        <w:pStyle w:val="NormalWeb"/>
        <w:spacing w:before="0" w:beforeAutospacing="0" w:after="0" w:afterAutospacing="0"/>
        <w:rPr>
          <w:rFonts w:ascii="Calibri" w:hAnsi="Calibri" w:cs="Calibri"/>
          <w:sz w:val="22"/>
          <w:szCs w:val="22"/>
        </w:rPr>
      </w:pPr>
      <w:r>
        <w:rPr>
          <w:rFonts w:ascii="Calibri" w:hAnsi="Calibri" w:cs="Calibri"/>
          <w:b/>
          <w:sz w:val="22"/>
          <w:szCs w:val="22"/>
        </w:rPr>
        <w:t xml:space="preserve">Figuur 8: confrontatiematrix cyclus 2 </w:t>
      </w:r>
      <w:r w:rsidRPr="00156405">
        <w:rPr>
          <w:rFonts w:ascii="Calibri" w:hAnsi="Calibri" w:cs="Calibri"/>
          <w:sz w:val="22"/>
          <w:szCs w:val="22"/>
        </w:rPr>
        <w:t xml:space="preserve">(0=geen verband, </w:t>
      </w:r>
      <w:r w:rsidRPr="00156405">
        <w:rPr>
          <w:rFonts w:ascii="Calibri" w:hAnsi="Calibri" w:cs="Calibri"/>
          <w:b/>
          <w:color w:val="808080" w:themeColor="background1" w:themeShade="80"/>
          <w:sz w:val="22"/>
          <w:szCs w:val="22"/>
        </w:rPr>
        <w:t>1</w:t>
      </w:r>
      <w:r w:rsidRPr="00156405">
        <w:rPr>
          <w:rFonts w:ascii="Calibri" w:hAnsi="Calibri" w:cs="Calibri"/>
          <w:sz w:val="22"/>
          <w:szCs w:val="22"/>
        </w:rPr>
        <w:t xml:space="preserve">=zwak verband </w:t>
      </w:r>
      <w:r w:rsidRPr="00156405">
        <w:rPr>
          <w:rFonts w:ascii="Calibri" w:hAnsi="Calibri" w:cs="Calibri"/>
          <w:b/>
          <w:sz w:val="22"/>
          <w:szCs w:val="22"/>
        </w:rPr>
        <w:t>2</w:t>
      </w:r>
      <w:r w:rsidRPr="00156405">
        <w:rPr>
          <w:rFonts w:ascii="Calibri" w:hAnsi="Calibri" w:cs="Calibri"/>
          <w:sz w:val="22"/>
          <w:szCs w:val="22"/>
        </w:rPr>
        <w:t>=sterk verband)</w:t>
      </w:r>
    </w:p>
    <w:p w14:paraId="5455E2EA" w14:textId="77777777" w:rsidR="00156405" w:rsidRDefault="00156405" w:rsidP="0001049A">
      <w:pPr>
        <w:pStyle w:val="NormalWeb"/>
        <w:spacing w:before="0" w:beforeAutospacing="0" w:after="0" w:afterAutospacing="0"/>
        <w:rPr>
          <w:rFonts w:ascii="Calibri" w:hAnsi="Calibri" w:cs="Calibri"/>
          <w:sz w:val="22"/>
          <w:szCs w:val="22"/>
        </w:rPr>
      </w:pPr>
    </w:p>
    <w:p w14:paraId="6765A00D" w14:textId="219B0D31" w:rsidR="00B9357D" w:rsidRPr="00156405" w:rsidRDefault="0001049A" w:rsidP="0001049A">
      <w:pPr>
        <w:pStyle w:val="NormalWeb"/>
        <w:spacing w:before="0" w:beforeAutospacing="0" w:after="0" w:afterAutospacing="0"/>
        <w:rPr>
          <w:rFonts w:ascii="Calibri" w:hAnsi="Calibri" w:cs="Calibri"/>
          <w:b/>
          <w:sz w:val="22"/>
          <w:szCs w:val="22"/>
        </w:rPr>
      </w:pPr>
      <w:r w:rsidRPr="00156405">
        <w:rPr>
          <w:rFonts w:ascii="Calibri" w:hAnsi="Calibri" w:cs="Calibri"/>
          <w:b/>
          <w:sz w:val="22"/>
          <w:szCs w:val="22"/>
        </w:rPr>
        <w:t>Inhoud</w:t>
      </w:r>
    </w:p>
    <w:p w14:paraId="2EF5F068" w14:textId="221B0BDB" w:rsidR="0001049A" w:rsidRPr="00B9357D" w:rsidRDefault="00B9357D" w:rsidP="0001049A">
      <w:pPr>
        <w:pStyle w:val="NormalWeb"/>
        <w:spacing w:before="0" w:beforeAutospacing="0" w:after="0" w:afterAutospacing="0"/>
        <w:rPr>
          <w:rFonts w:ascii="Calibri" w:hAnsi="Calibri" w:cs="Calibri"/>
          <w:b/>
          <w:sz w:val="22"/>
          <w:szCs w:val="22"/>
        </w:rPr>
      </w:pPr>
      <w:r>
        <w:rPr>
          <w:rFonts w:ascii="Calibri" w:hAnsi="Calibri" w:cs="Calibri"/>
          <w:sz w:val="22"/>
          <w:szCs w:val="22"/>
        </w:rPr>
        <w:t xml:space="preserve">De </w:t>
      </w:r>
      <w:r w:rsidR="005B3830">
        <w:rPr>
          <w:rFonts w:ascii="Calibri" w:hAnsi="Calibri" w:cs="Calibri"/>
          <w:sz w:val="22"/>
          <w:szCs w:val="22"/>
        </w:rPr>
        <w:t>studentcoaches</w:t>
      </w:r>
      <w:r>
        <w:rPr>
          <w:rFonts w:ascii="Calibri" w:hAnsi="Calibri" w:cs="Calibri"/>
          <w:sz w:val="22"/>
          <w:szCs w:val="22"/>
        </w:rPr>
        <w:t xml:space="preserve"> hebben</w:t>
      </w:r>
      <w:r w:rsidR="00F81E0E">
        <w:rPr>
          <w:rFonts w:ascii="Calibri" w:hAnsi="Calibri" w:cs="Calibri"/>
          <w:sz w:val="22"/>
          <w:szCs w:val="22"/>
        </w:rPr>
        <w:t xml:space="preserve"> in de SWOT</w:t>
      </w:r>
      <w:r w:rsidR="00865A06">
        <w:rPr>
          <w:rFonts w:ascii="Calibri" w:hAnsi="Calibri" w:cs="Calibri"/>
          <w:sz w:val="22"/>
          <w:szCs w:val="22"/>
        </w:rPr>
        <w:t xml:space="preserve">-analyse </w:t>
      </w:r>
      <w:r>
        <w:rPr>
          <w:rFonts w:ascii="Calibri" w:hAnsi="Calibri" w:cs="Calibri"/>
          <w:sz w:val="22"/>
          <w:szCs w:val="22"/>
        </w:rPr>
        <w:t>de</w:t>
      </w:r>
      <w:r w:rsidR="00FE56AC">
        <w:rPr>
          <w:rFonts w:ascii="Calibri" w:hAnsi="Calibri" w:cs="Calibri"/>
          <w:sz w:val="22"/>
          <w:szCs w:val="22"/>
        </w:rPr>
        <w:t xml:space="preserve"> </w:t>
      </w:r>
      <w:r w:rsidR="0001049A">
        <w:rPr>
          <w:rFonts w:ascii="Calibri" w:hAnsi="Calibri" w:cs="Calibri"/>
          <w:sz w:val="22"/>
          <w:szCs w:val="22"/>
        </w:rPr>
        <w:t>mythes</w:t>
      </w:r>
      <w:r w:rsidR="00FE56AC">
        <w:rPr>
          <w:rFonts w:ascii="Calibri" w:hAnsi="Calibri" w:cs="Calibri"/>
          <w:sz w:val="22"/>
          <w:szCs w:val="22"/>
        </w:rPr>
        <w:t xml:space="preserve"> van AD(H)D</w:t>
      </w:r>
      <w:r w:rsidR="00B94DBF">
        <w:rPr>
          <w:rFonts w:ascii="Calibri" w:hAnsi="Calibri" w:cs="Calibri"/>
          <w:sz w:val="22"/>
          <w:szCs w:val="22"/>
        </w:rPr>
        <w:t xml:space="preserve"> bij </w:t>
      </w:r>
      <w:r w:rsidR="00045CF0">
        <w:rPr>
          <w:rFonts w:ascii="Calibri" w:hAnsi="Calibri" w:cs="Calibri"/>
          <w:sz w:val="22"/>
          <w:szCs w:val="22"/>
        </w:rPr>
        <w:t>sterk</w:t>
      </w:r>
      <w:r w:rsidR="001F50CC">
        <w:rPr>
          <w:rFonts w:ascii="Calibri" w:hAnsi="Calibri" w:cs="Calibri"/>
          <w:sz w:val="22"/>
          <w:szCs w:val="22"/>
        </w:rPr>
        <w:t>t</w:t>
      </w:r>
      <w:r w:rsidR="00045CF0">
        <w:rPr>
          <w:rFonts w:ascii="Calibri" w:hAnsi="Calibri" w:cs="Calibri"/>
          <w:sz w:val="22"/>
          <w:szCs w:val="22"/>
        </w:rPr>
        <w:t>e</w:t>
      </w:r>
      <w:r w:rsidR="00F0295B">
        <w:rPr>
          <w:rFonts w:ascii="Calibri" w:hAnsi="Calibri" w:cs="Calibri"/>
          <w:sz w:val="22"/>
          <w:szCs w:val="22"/>
        </w:rPr>
        <w:t>s</w:t>
      </w:r>
      <w:r w:rsidR="00045CF0">
        <w:rPr>
          <w:rFonts w:ascii="Calibri" w:hAnsi="Calibri" w:cs="Calibri"/>
          <w:sz w:val="22"/>
          <w:szCs w:val="22"/>
        </w:rPr>
        <w:t xml:space="preserve"> bovenaan gezet</w:t>
      </w:r>
      <w:r w:rsidR="00FE56AC">
        <w:rPr>
          <w:rFonts w:ascii="Calibri" w:hAnsi="Calibri" w:cs="Calibri"/>
          <w:sz w:val="22"/>
          <w:szCs w:val="22"/>
        </w:rPr>
        <w:t xml:space="preserve"> </w:t>
      </w:r>
      <w:r>
        <w:rPr>
          <w:rFonts w:ascii="Calibri" w:hAnsi="Calibri" w:cs="Calibri"/>
          <w:sz w:val="22"/>
          <w:szCs w:val="22"/>
        </w:rPr>
        <w:t xml:space="preserve">gevolgd door </w:t>
      </w:r>
      <w:r w:rsidR="0001049A">
        <w:rPr>
          <w:rFonts w:ascii="Calibri" w:hAnsi="Calibri" w:cs="Calibri"/>
          <w:sz w:val="22"/>
          <w:szCs w:val="22"/>
        </w:rPr>
        <w:t>de koppeling van ervaring</w:t>
      </w:r>
      <w:r w:rsidR="00EA2B43">
        <w:rPr>
          <w:rFonts w:ascii="Calibri" w:hAnsi="Calibri" w:cs="Calibri"/>
          <w:sz w:val="22"/>
          <w:szCs w:val="22"/>
        </w:rPr>
        <w:t>en</w:t>
      </w:r>
      <w:r w:rsidR="0001049A">
        <w:rPr>
          <w:rFonts w:ascii="Calibri" w:hAnsi="Calibri" w:cs="Calibri"/>
          <w:sz w:val="22"/>
          <w:szCs w:val="22"/>
        </w:rPr>
        <w:t xml:space="preserve"> met </w:t>
      </w:r>
      <w:r w:rsidR="00FE56AC">
        <w:rPr>
          <w:rFonts w:ascii="Calibri" w:hAnsi="Calibri" w:cs="Calibri"/>
          <w:sz w:val="22"/>
          <w:szCs w:val="22"/>
        </w:rPr>
        <w:t>literatuur</w:t>
      </w:r>
      <w:r w:rsidR="0082614F">
        <w:rPr>
          <w:rFonts w:ascii="Calibri" w:hAnsi="Calibri" w:cs="Calibri"/>
          <w:sz w:val="22"/>
          <w:szCs w:val="22"/>
        </w:rPr>
        <w:t xml:space="preserve"> (zie figuur </w:t>
      </w:r>
      <w:r w:rsidR="00FF5CD2">
        <w:rPr>
          <w:rFonts w:ascii="Calibri" w:hAnsi="Calibri" w:cs="Calibri"/>
          <w:sz w:val="22"/>
          <w:szCs w:val="22"/>
        </w:rPr>
        <w:t>7</w:t>
      </w:r>
      <w:r w:rsidR="0082614F">
        <w:rPr>
          <w:rFonts w:ascii="Calibri" w:hAnsi="Calibri" w:cs="Calibri"/>
          <w:sz w:val="22"/>
          <w:szCs w:val="22"/>
        </w:rPr>
        <w:t>)</w:t>
      </w:r>
      <w:r>
        <w:rPr>
          <w:rFonts w:ascii="Calibri" w:hAnsi="Calibri" w:cs="Calibri"/>
          <w:sz w:val="22"/>
          <w:szCs w:val="22"/>
        </w:rPr>
        <w:t xml:space="preserve">. </w:t>
      </w:r>
      <w:r w:rsidR="008459E6">
        <w:rPr>
          <w:rFonts w:ascii="Calibri" w:hAnsi="Calibri" w:cs="Calibri"/>
          <w:sz w:val="22"/>
          <w:szCs w:val="22"/>
        </w:rPr>
        <w:t>De studentcoaches</w:t>
      </w:r>
      <w:r w:rsidR="0001049A">
        <w:rPr>
          <w:rFonts w:ascii="Calibri" w:hAnsi="Calibri" w:cs="Calibri"/>
          <w:sz w:val="22"/>
          <w:szCs w:val="22"/>
        </w:rPr>
        <w:t xml:space="preserve"> geven aa</w:t>
      </w:r>
      <w:r w:rsidR="007B2175">
        <w:rPr>
          <w:rFonts w:ascii="Calibri" w:hAnsi="Calibri" w:cs="Calibri"/>
          <w:sz w:val="22"/>
          <w:szCs w:val="22"/>
        </w:rPr>
        <w:t xml:space="preserve">n dat </w:t>
      </w:r>
      <w:r w:rsidR="00757839">
        <w:rPr>
          <w:rFonts w:ascii="Calibri" w:hAnsi="Calibri" w:cs="Calibri"/>
          <w:sz w:val="22"/>
          <w:szCs w:val="22"/>
        </w:rPr>
        <w:t>het theoretisch kader in combinatie met voorbeelden uit de dagelijks praktijk een</w:t>
      </w:r>
      <w:r w:rsidR="0001049A">
        <w:rPr>
          <w:rFonts w:ascii="Calibri" w:hAnsi="Calibri" w:cs="Calibri"/>
          <w:sz w:val="22"/>
          <w:szCs w:val="22"/>
        </w:rPr>
        <w:t xml:space="preserve"> </w:t>
      </w:r>
      <w:r w:rsidR="00DC2093">
        <w:rPr>
          <w:rFonts w:ascii="Calibri" w:hAnsi="Calibri" w:cs="Calibri"/>
          <w:sz w:val="22"/>
          <w:szCs w:val="22"/>
        </w:rPr>
        <w:t>uitgebreid beeld</w:t>
      </w:r>
      <w:r w:rsidR="0001049A">
        <w:rPr>
          <w:rFonts w:ascii="Calibri" w:hAnsi="Calibri" w:cs="Calibri"/>
          <w:sz w:val="22"/>
          <w:szCs w:val="22"/>
        </w:rPr>
        <w:t xml:space="preserve"> geeft</w:t>
      </w:r>
      <w:r w:rsidR="0031570E">
        <w:rPr>
          <w:rFonts w:ascii="Calibri" w:hAnsi="Calibri" w:cs="Calibri"/>
          <w:sz w:val="22"/>
          <w:szCs w:val="22"/>
        </w:rPr>
        <w:t xml:space="preserve"> van AD(H)D</w:t>
      </w:r>
      <w:r w:rsidR="00757839">
        <w:rPr>
          <w:rFonts w:ascii="Calibri" w:hAnsi="Calibri" w:cs="Calibri"/>
          <w:sz w:val="22"/>
          <w:szCs w:val="22"/>
        </w:rPr>
        <w:t xml:space="preserve">. </w:t>
      </w:r>
      <w:r w:rsidR="00EC3118">
        <w:rPr>
          <w:rFonts w:ascii="Calibri" w:hAnsi="Calibri" w:cs="Calibri"/>
          <w:sz w:val="22"/>
          <w:szCs w:val="22"/>
        </w:rPr>
        <w:t xml:space="preserve">Als zwakte is aangegeven dat </w:t>
      </w:r>
      <w:r w:rsidR="0087697B">
        <w:rPr>
          <w:rFonts w:ascii="Calibri" w:hAnsi="Calibri" w:cs="Calibri"/>
          <w:sz w:val="22"/>
          <w:szCs w:val="22"/>
        </w:rPr>
        <w:t xml:space="preserve">de hoeveelheid aan informatie in de toolbox overweldigend kan zijn. </w:t>
      </w:r>
    </w:p>
    <w:p w14:paraId="2C149DF9" w14:textId="7BBDE89A" w:rsidR="0001049A" w:rsidRDefault="0001049A" w:rsidP="0001049A">
      <w:pPr>
        <w:pStyle w:val="NormalWeb"/>
        <w:spacing w:before="0" w:beforeAutospacing="0" w:after="0" w:afterAutospacing="0"/>
        <w:rPr>
          <w:rFonts w:ascii="Calibri" w:hAnsi="Calibri" w:cs="Calibri"/>
          <w:sz w:val="22"/>
          <w:szCs w:val="22"/>
        </w:rPr>
      </w:pPr>
    </w:p>
    <w:p w14:paraId="37F8C86F" w14:textId="161E805F" w:rsidR="00EA2078" w:rsidRPr="00022F35" w:rsidRDefault="00CD4D05" w:rsidP="66C41260">
      <w:pPr>
        <w:pStyle w:val="NormalWeb"/>
        <w:spacing w:before="0" w:beforeAutospacing="0" w:after="0" w:afterAutospacing="0"/>
        <w:rPr>
          <w:rFonts w:ascii="Calibri" w:eastAsia="Calibri" w:hAnsi="Calibri" w:cs="Calibri"/>
          <w:sz w:val="22"/>
          <w:szCs w:val="22"/>
        </w:rPr>
      </w:pPr>
      <w:r>
        <w:rPr>
          <w:rFonts w:ascii="Calibri" w:eastAsia="Calibri" w:hAnsi="Calibri" w:cs="Calibri"/>
          <w:sz w:val="22"/>
          <w:szCs w:val="22"/>
        </w:rPr>
        <w:t xml:space="preserve">Als bedreiging is </w:t>
      </w:r>
      <w:r w:rsidR="002F24B5">
        <w:rPr>
          <w:rFonts w:ascii="Calibri" w:eastAsia="Calibri" w:hAnsi="Calibri" w:cs="Calibri"/>
          <w:sz w:val="22"/>
          <w:szCs w:val="22"/>
        </w:rPr>
        <w:t>benoemd</w:t>
      </w:r>
      <w:r w:rsidR="66C41260" w:rsidRPr="66C41260">
        <w:rPr>
          <w:rFonts w:ascii="Calibri" w:eastAsia="Calibri" w:hAnsi="Calibri" w:cs="Calibri"/>
          <w:sz w:val="22"/>
          <w:szCs w:val="22"/>
        </w:rPr>
        <w:t xml:space="preserve"> dat </w:t>
      </w:r>
      <w:r w:rsidR="00A661A1">
        <w:rPr>
          <w:rFonts w:ascii="Calibri" w:eastAsia="Calibri" w:hAnsi="Calibri" w:cs="Calibri"/>
          <w:sz w:val="22"/>
          <w:szCs w:val="22"/>
        </w:rPr>
        <w:t xml:space="preserve">bij </w:t>
      </w:r>
      <w:r w:rsidR="66C41260" w:rsidRPr="66C41260">
        <w:rPr>
          <w:rFonts w:ascii="Calibri" w:eastAsia="Calibri" w:hAnsi="Calibri" w:cs="Calibri"/>
          <w:sz w:val="22"/>
          <w:szCs w:val="22"/>
        </w:rPr>
        <w:t xml:space="preserve">het verhaal van de ervaringsdeskundige opgepast moet worden dat de ervaring van één iemand niet voor iedereen </w:t>
      </w:r>
      <w:r w:rsidR="00D05A1D">
        <w:rPr>
          <w:rFonts w:ascii="Calibri" w:eastAsia="Calibri" w:hAnsi="Calibri" w:cs="Calibri"/>
          <w:sz w:val="22"/>
          <w:szCs w:val="22"/>
        </w:rPr>
        <w:t>met AD(H)D hoeft te gelden</w:t>
      </w:r>
      <w:r w:rsidR="66C41260" w:rsidRPr="66C41260">
        <w:rPr>
          <w:rFonts w:ascii="Calibri" w:eastAsia="Calibri" w:hAnsi="Calibri" w:cs="Calibri"/>
          <w:sz w:val="22"/>
          <w:szCs w:val="22"/>
        </w:rPr>
        <w:t xml:space="preserve">. </w:t>
      </w:r>
      <w:r w:rsidR="00CB3C3D">
        <w:rPr>
          <w:rFonts w:ascii="Calibri" w:eastAsia="Calibri" w:hAnsi="Calibri" w:cs="Calibri"/>
          <w:sz w:val="22"/>
          <w:szCs w:val="22"/>
        </w:rPr>
        <w:t>Een andere</w:t>
      </w:r>
      <w:r w:rsidR="66C41260" w:rsidRPr="66C41260">
        <w:rPr>
          <w:rFonts w:ascii="Calibri" w:eastAsia="Calibri" w:hAnsi="Calibri" w:cs="Calibri"/>
          <w:sz w:val="22"/>
          <w:szCs w:val="22"/>
        </w:rPr>
        <w:t xml:space="preserve"> bedreiging </w:t>
      </w:r>
      <w:r w:rsidR="00CB3C3D">
        <w:rPr>
          <w:rFonts w:ascii="Calibri" w:eastAsia="Calibri" w:hAnsi="Calibri" w:cs="Calibri"/>
          <w:sz w:val="22"/>
          <w:szCs w:val="22"/>
        </w:rPr>
        <w:t>is</w:t>
      </w:r>
      <w:r w:rsidR="66C41260" w:rsidRPr="66C41260">
        <w:rPr>
          <w:rFonts w:ascii="Calibri" w:eastAsia="Calibri" w:hAnsi="Calibri" w:cs="Calibri"/>
          <w:sz w:val="22"/>
          <w:szCs w:val="22"/>
        </w:rPr>
        <w:t xml:space="preserve"> dat de coach mogelijk niet doorverwijst omdat hij het idee heeft een expert te zijn op AD(H)D. </w:t>
      </w:r>
      <w:r w:rsidR="00101C63" w:rsidRPr="00483024">
        <w:rPr>
          <w:rFonts w:ascii="Calibri" w:eastAsia="Calibri" w:hAnsi="Calibri" w:cs="Calibri"/>
          <w:sz w:val="22"/>
          <w:szCs w:val="22"/>
        </w:rPr>
        <w:t xml:space="preserve">De deelnemers geven aan dat </w:t>
      </w:r>
      <w:r w:rsidR="0095411A" w:rsidRPr="00483024">
        <w:rPr>
          <w:rFonts w:ascii="Calibri" w:eastAsia="Calibri" w:hAnsi="Calibri" w:cs="Calibri"/>
          <w:sz w:val="22"/>
          <w:szCs w:val="22"/>
        </w:rPr>
        <w:t>de kans om in de</w:t>
      </w:r>
      <w:r w:rsidR="66C41260" w:rsidRPr="00483024">
        <w:rPr>
          <w:rFonts w:ascii="Calibri" w:eastAsia="Calibri" w:hAnsi="Calibri" w:cs="Calibri"/>
          <w:sz w:val="22"/>
          <w:szCs w:val="22"/>
        </w:rPr>
        <w:t xml:space="preserve"> toolbox en training te zetten wanneer en waarheen een coachee</w:t>
      </w:r>
      <w:r w:rsidR="00134B1D" w:rsidRPr="00483024">
        <w:rPr>
          <w:rFonts w:ascii="Calibri" w:eastAsia="Calibri" w:hAnsi="Calibri" w:cs="Calibri"/>
          <w:sz w:val="22"/>
          <w:szCs w:val="22"/>
        </w:rPr>
        <w:t xml:space="preserve"> </w:t>
      </w:r>
      <w:r w:rsidR="66C41260" w:rsidRPr="00483024">
        <w:rPr>
          <w:rFonts w:ascii="Calibri" w:eastAsia="Calibri" w:hAnsi="Calibri" w:cs="Calibri"/>
          <w:sz w:val="22"/>
          <w:szCs w:val="22"/>
        </w:rPr>
        <w:t>kan doorverwijzen</w:t>
      </w:r>
      <w:r w:rsidR="0095411A" w:rsidRPr="00483024">
        <w:rPr>
          <w:rFonts w:ascii="Calibri" w:eastAsia="Calibri" w:hAnsi="Calibri" w:cs="Calibri"/>
          <w:sz w:val="22"/>
          <w:szCs w:val="22"/>
        </w:rPr>
        <w:t xml:space="preserve"> </w:t>
      </w:r>
      <w:r w:rsidR="00940AA4" w:rsidRPr="00483024">
        <w:rPr>
          <w:rFonts w:ascii="Calibri" w:eastAsia="Calibri" w:hAnsi="Calibri" w:cs="Calibri"/>
          <w:sz w:val="22"/>
          <w:szCs w:val="22"/>
        </w:rPr>
        <w:t xml:space="preserve">een positief effect heeft op de bedreiging </w:t>
      </w:r>
      <w:r w:rsidR="0095411A" w:rsidRPr="00483024">
        <w:rPr>
          <w:rFonts w:ascii="Calibri" w:eastAsia="Calibri" w:hAnsi="Calibri" w:cs="Calibri"/>
          <w:sz w:val="22"/>
          <w:szCs w:val="22"/>
        </w:rPr>
        <w:t>(</w:t>
      </w:r>
      <w:r w:rsidR="00635988">
        <w:rPr>
          <w:rFonts w:ascii="Calibri" w:eastAsia="Calibri" w:hAnsi="Calibri" w:cs="Calibri"/>
          <w:sz w:val="22"/>
          <w:szCs w:val="22"/>
        </w:rPr>
        <w:t>figuur</w:t>
      </w:r>
      <w:r w:rsidR="009A7DA3" w:rsidRPr="00483024">
        <w:rPr>
          <w:rFonts w:ascii="Calibri" w:eastAsia="Calibri" w:hAnsi="Calibri" w:cs="Calibri"/>
          <w:sz w:val="22"/>
          <w:szCs w:val="22"/>
        </w:rPr>
        <w:t xml:space="preserve"> </w:t>
      </w:r>
      <w:r w:rsidR="00307EF8">
        <w:rPr>
          <w:rFonts w:ascii="Calibri" w:eastAsia="Calibri" w:hAnsi="Calibri" w:cs="Calibri"/>
          <w:sz w:val="22"/>
          <w:szCs w:val="22"/>
        </w:rPr>
        <w:t>8</w:t>
      </w:r>
      <w:r w:rsidR="0095411A" w:rsidRPr="00483024">
        <w:rPr>
          <w:rFonts w:ascii="Calibri" w:eastAsia="Calibri" w:hAnsi="Calibri" w:cs="Calibri"/>
          <w:sz w:val="22"/>
          <w:szCs w:val="22"/>
        </w:rPr>
        <w:t>)</w:t>
      </w:r>
      <w:r w:rsidR="66C41260" w:rsidRPr="00483024">
        <w:rPr>
          <w:rFonts w:ascii="Calibri" w:eastAsia="Calibri" w:hAnsi="Calibri" w:cs="Calibri"/>
          <w:sz w:val="22"/>
          <w:szCs w:val="22"/>
        </w:rPr>
        <w:t xml:space="preserve">. </w:t>
      </w:r>
      <w:r w:rsidR="001B750D">
        <w:rPr>
          <w:rFonts w:ascii="Calibri" w:eastAsia="Calibri" w:hAnsi="Calibri" w:cs="Calibri"/>
          <w:sz w:val="22"/>
          <w:szCs w:val="22"/>
        </w:rPr>
        <w:t>Het</w:t>
      </w:r>
      <w:r w:rsidR="66C41260" w:rsidRPr="66C41260">
        <w:rPr>
          <w:rFonts w:ascii="Calibri" w:eastAsia="Calibri" w:hAnsi="Calibri" w:cs="Calibri"/>
          <w:sz w:val="22"/>
          <w:szCs w:val="22"/>
        </w:rPr>
        <w:t xml:space="preserve"> laatste </w:t>
      </w:r>
      <w:r w:rsidR="001B750D">
        <w:rPr>
          <w:rFonts w:ascii="Calibri" w:eastAsia="Calibri" w:hAnsi="Calibri" w:cs="Calibri"/>
          <w:sz w:val="22"/>
          <w:szCs w:val="22"/>
        </w:rPr>
        <w:t>punt</w:t>
      </w:r>
      <w:r w:rsidR="66C41260" w:rsidRPr="66C41260">
        <w:rPr>
          <w:rFonts w:ascii="Calibri" w:eastAsia="Calibri" w:hAnsi="Calibri" w:cs="Calibri"/>
          <w:sz w:val="22"/>
          <w:szCs w:val="22"/>
        </w:rPr>
        <w:t xml:space="preserve"> bij bedreiging</w:t>
      </w:r>
      <w:r w:rsidR="00361239">
        <w:rPr>
          <w:rFonts w:ascii="Calibri" w:eastAsia="Calibri" w:hAnsi="Calibri" w:cs="Calibri"/>
          <w:sz w:val="22"/>
          <w:szCs w:val="22"/>
        </w:rPr>
        <w:t>en</w:t>
      </w:r>
      <w:r w:rsidR="66C41260" w:rsidRPr="66C41260">
        <w:rPr>
          <w:rFonts w:ascii="Calibri" w:eastAsia="Calibri" w:hAnsi="Calibri" w:cs="Calibri"/>
          <w:sz w:val="22"/>
          <w:szCs w:val="22"/>
        </w:rPr>
        <w:t xml:space="preserve"> </w:t>
      </w:r>
      <w:r w:rsidR="00361239">
        <w:rPr>
          <w:rFonts w:ascii="Calibri" w:eastAsia="Calibri" w:hAnsi="Calibri" w:cs="Calibri"/>
          <w:sz w:val="22"/>
          <w:szCs w:val="22"/>
        </w:rPr>
        <w:t xml:space="preserve">is </w:t>
      </w:r>
      <w:r w:rsidR="66C41260" w:rsidRPr="66C41260">
        <w:rPr>
          <w:rFonts w:ascii="Calibri" w:eastAsia="Calibri" w:hAnsi="Calibri" w:cs="Calibri"/>
          <w:sz w:val="22"/>
          <w:szCs w:val="22"/>
        </w:rPr>
        <w:t xml:space="preserve">om </w:t>
      </w:r>
      <w:r w:rsidR="66C41260" w:rsidRPr="66C41260">
        <w:rPr>
          <w:rFonts w:ascii="Calibri" w:eastAsia="Calibri" w:hAnsi="Calibri" w:cs="Calibri"/>
          <w:sz w:val="22"/>
          <w:szCs w:val="22"/>
        </w:rPr>
        <w:lastRenderedPageBreak/>
        <w:t xml:space="preserve">niet te veel nadruk te leggen op creativiteit, omdat </w:t>
      </w:r>
      <w:r w:rsidR="0048563B">
        <w:rPr>
          <w:rFonts w:ascii="Calibri" w:eastAsia="Calibri" w:hAnsi="Calibri" w:cs="Calibri"/>
          <w:sz w:val="22"/>
          <w:szCs w:val="22"/>
        </w:rPr>
        <w:t>dit zich</w:t>
      </w:r>
      <w:r w:rsidR="008F101A">
        <w:rPr>
          <w:rFonts w:ascii="Calibri" w:eastAsia="Calibri" w:hAnsi="Calibri" w:cs="Calibri"/>
          <w:sz w:val="22"/>
          <w:szCs w:val="22"/>
        </w:rPr>
        <w:t xml:space="preserve"> bij</w:t>
      </w:r>
      <w:r w:rsidR="005027D8">
        <w:rPr>
          <w:rFonts w:ascii="Calibri" w:eastAsia="Calibri" w:hAnsi="Calibri" w:cs="Calibri"/>
          <w:sz w:val="22"/>
          <w:szCs w:val="22"/>
        </w:rPr>
        <w:t xml:space="preserve"> </w:t>
      </w:r>
      <w:r w:rsidR="00D80201">
        <w:rPr>
          <w:rFonts w:ascii="Calibri" w:eastAsia="Calibri" w:hAnsi="Calibri" w:cs="Calibri"/>
          <w:sz w:val="22"/>
          <w:szCs w:val="22"/>
        </w:rPr>
        <w:t>ieder</w:t>
      </w:r>
      <w:r w:rsidR="66C41260" w:rsidRPr="66C41260">
        <w:rPr>
          <w:rFonts w:ascii="Calibri" w:eastAsia="Calibri" w:hAnsi="Calibri" w:cs="Calibri"/>
          <w:sz w:val="22"/>
          <w:szCs w:val="22"/>
        </w:rPr>
        <w:t xml:space="preserve"> persoon met AD(H)D anders uit. </w:t>
      </w:r>
    </w:p>
    <w:p w14:paraId="2BB70693" w14:textId="77777777" w:rsidR="0029196B" w:rsidRDefault="0029196B">
      <w:pPr>
        <w:rPr>
          <w:rFonts w:ascii="Calibri" w:eastAsia="Times New Roman" w:hAnsi="Calibri" w:cs="Calibri"/>
          <w:b/>
          <w:lang w:eastAsia="nl-NL"/>
        </w:rPr>
      </w:pPr>
      <w:r>
        <w:rPr>
          <w:rFonts w:ascii="Calibri" w:hAnsi="Calibri" w:cs="Calibri"/>
          <w:b/>
        </w:rPr>
        <w:br w:type="page"/>
      </w:r>
    </w:p>
    <w:p w14:paraId="72983F19" w14:textId="5499CF6A" w:rsidR="00DC607E" w:rsidRPr="00DC607E" w:rsidRDefault="00DC607E" w:rsidP="00136A01">
      <w:pPr>
        <w:pStyle w:val="NormalWeb"/>
        <w:spacing w:before="0" w:beforeAutospacing="0" w:after="0" w:afterAutospacing="0"/>
        <w:rPr>
          <w:rFonts w:ascii="Calibri" w:hAnsi="Calibri" w:cs="Calibri"/>
          <w:b/>
          <w:sz w:val="22"/>
          <w:szCs w:val="22"/>
        </w:rPr>
      </w:pPr>
      <w:r w:rsidRPr="00DC607E">
        <w:rPr>
          <w:rFonts w:ascii="Calibri" w:hAnsi="Calibri" w:cs="Calibri"/>
          <w:b/>
          <w:sz w:val="22"/>
          <w:szCs w:val="22"/>
        </w:rPr>
        <w:lastRenderedPageBreak/>
        <w:t>Vorm</w:t>
      </w:r>
    </w:p>
    <w:p w14:paraId="6EFB5E08" w14:textId="0B63195D" w:rsidR="00DC607E" w:rsidRPr="000D6A3C" w:rsidRDefault="001C78D0" w:rsidP="00DC607E">
      <w:pPr>
        <w:pStyle w:val="NormalWeb"/>
        <w:spacing w:before="0" w:beforeAutospacing="0" w:after="0" w:afterAutospacing="0"/>
        <w:rPr>
          <w:rFonts w:ascii="Calibri" w:eastAsia="Calibri" w:hAnsi="Calibri" w:cs="Calibri"/>
          <w:sz w:val="22"/>
          <w:szCs w:val="22"/>
        </w:rPr>
      </w:pPr>
      <w:r>
        <w:rPr>
          <w:rFonts w:ascii="Calibri" w:eastAsia="Calibri" w:hAnsi="Calibri" w:cs="Calibri"/>
          <w:sz w:val="22"/>
          <w:szCs w:val="22"/>
        </w:rPr>
        <w:t xml:space="preserve">De deelnemers hebben bij </w:t>
      </w:r>
      <w:r w:rsidR="66C41260" w:rsidRPr="66C41260">
        <w:rPr>
          <w:rFonts w:ascii="Calibri" w:eastAsia="Calibri" w:hAnsi="Calibri" w:cs="Calibri"/>
          <w:sz w:val="22"/>
          <w:szCs w:val="22"/>
        </w:rPr>
        <w:t>sterkte</w:t>
      </w:r>
      <w:r w:rsidR="003F5B6E">
        <w:rPr>
          <w:rFonts w:ascii="Calibri" w:eastAsia="Calibri" w:hAnsi="Calibri" w:cs="Calibri"/>
          <w:sz w:val="22"/>
          <w:szCs w:val="22"/>
        </w:rPr>
        <w:t>s</w:t>
      </w:r>
      <w:r w:rsidR="66C41260" w:rsidRPr="66C41260">
        <w:rPr>
          <w:rFonts w:ascii="Calibri" w:eastAsia="Calibri" w:hAnsi="Calibri" w:cs="Calibri"/>
          <w:sz w:val="22"/>
          <w:szCs w:val="22"/>
        </w:rPr>
        <w:t xml:space="preserve"> de combinatie van</w:t>
      </w:r>
      <w:r w:rsidR="00C308C1">
        <w:rPr>
          <w:rFonts w:ascii="Calibri" w:eastAsia="Calibri" w:hAnsi="Calibri" w:cs="Calibri"/>
          <w:sz w:val="22"/>
          <w:szCs w:val="22"/>
        </w:rPr>
        <w:t xml:space="preserve"> de</w:t>
      </w:r>
      <w:r w:rsidR="66C41260" w:rsidRPr="66C41260">
        <w:rPr>
          <w:rFonts w:ascii="Calibri" w:eastAsia="Calibri" w:hAnsi="Calibri" w:cs="Calibri"/>
          <w:sz w:val="22"/>
          <w:szCs w:val="22"/>
        </w:rPr>
        <w:t xml:space="preserve"> toolbox en training </w:t>
      </w:r>
      <w:r w:rsidR="003F5B6E">
        <w:rPr>
          <w:rFonts w:ascii="Calibri" w:eastAsia="Calibri" w:hAnsi="Calibri" w:cs="Calibri"/>
          <w:sz w:val="22"/>
          <w:szCs w:val="22"/>
        </w:rPr>
        <w:t>neergezet</w:t>
      </w:r>
      <w:r w:rsidR="66C41260" w:rsidRPr="66C41260">
        <w:rPr>
          <w:rFonts w:ascii="Calibri" w:eastAsia="Calibri" w:hAnsi="Calibri" w:cs="Calibri"/>
          <w:sz w:val="22"/>
          <w:szCs w:val="22"/>
        </w:rPr>
        <w:t xml:space="preserve">. </w:t>
      </w:r>
      <w:r w:rsidR="003F5B6E">
        <w:rPr>
          <w:rFonts w:ascii="Calibri" w:eastAsia="Calibri" w:hAnsi="Calibri" w:cs="Calibri"/>
          <w:sz w:val="22"/>
          <w:szCs w:val="22"/>
        </w:rPr>
        <w:t xml:space="preserve">De </w:t>
      </w:r>
      <w:r w:rsidR="66C41260" w:rsidRPr="66C41260">
        <w:rPr>
          <w:rFonts w:ascii="Calibri" w:eastAsia="Calibri" w:hAnsi="Calibri" w:cs="Calibri"/>
          <w:sz w:val="22"/>
          <w:szCs w:val="22"/>
        </w:rPr>
        <w:t xml:space="preserve">studentcoaches </w:t>
      </w:r>
      <w:r w:rsidR="00446606">
        <w:rPr>
          <w:rFonts w:ascii="Calibri" w:eastAsia="Calibri" w:hAnsi="Calibri" w:cs="Calibri"/>
          <w:sz w:val="22"/>
          <w:szCs w:val="22"/>
        </w:rPr>
        <w:t xml:space="preserve">zijn het erover eens </w:t>
      </w:r>
      <w:r w:rsidR="005C6A72">
        <w:rPr>
          <w:rFonts w:ascii="Calibri" w:eastAsia="Calibri" w:hAnsi="Calibri" w:cs="Calibri"/>
          <w:sz w:val="22"/>
          <w:szCs w:val="22"/>
        </w:rPr>
        <w:t xml:space="preserve">dat </w:t>
      </w:r>
      <w:r w:rsidR="006D6B5A">
        <w:rPr>
          <w:rFonts w:ascii="Calibri" w:eastAsia="Calibri" w:hAnsi="Calibri" w:cs="Calibri"/>
          <w:sz w:val="22"/>
          <w:szCs w:val="22"/>
        </w:rPr>
        <w:t>de toolbox een</w:t>
      </w:r>
      <w:r w:rsidR="005C6A72">
        <w:rPr>
          <w:rFonts w:ascii="Calibri" w:eastAsia="Calibri" w:hAnsi="Calibri" w:cs="Calibri"/>
          <w:sz w:val="22"/>
          <w:szCs w:val="22"/>
        </w:rPr>
        <w:t xml:space="preserve"> goede voorbereiding </w:t>
      </w:r>
      <w:r w:rsidR="004713AD">
        <w:rPr>
          <w:rFonts w:ascii="Calibri" w:eastAsia="Calibri" w:hAnsi="Calibri" w:cs="Calibri"/>
          <w:sz w:val="22"/>
          <w:szCs w:val="22"/>
        </w:rPr>
        <w:t>is</w:t>
      </w:r>
      <w:r w:rsidR="00446606">
        <w:rPr>
          <w:rFonts w:ascii="Calibri" w:eastAsia="Calibri" w:hAnsi="Calibri" w:cs="Calibri"/>
          <w:sz w:val="22"/>
          <w:szCs w:val="22"/>
        </w:rPr>
        <w:t xml:space="preserve"> </w:t>
      </w:r>
      <w:r w:rsidR="66C41260" w:rsidRPr="66C41260">
        <w:rPr>
          <w:rFonts w:ascii="Calibri" w:eastAsia="Calibri" w:hAnsi="Calibri" w:cs="Calibri"/>
          <w:sz w:val="22"/>
          <w:szCs w:val="22"/>
        </w:rPr>
        <w:t>voor de trainin</w:t>
      </w:r>
      <w:r w:rsidR="006D6B5A">
        <w:rPr>
          <w:rFonts w:ascii="Calibri" w:eastAsia="Calibri" w:hAnsi="Calibri" w:cs="Calibri"/>
          <w:sz w:val="22"/>
          <w:szCs w:val="22"/>
        </w:rPr>
        <w:t>g</w:t>
      </w:r>
      <w:r w:rsidR="004713AD">
        <w:rPr>
          <w:rFonts w:ascii="Calibri" w:eastAsia="Calibri" w:hAnsi="Calibri" w:cs="Calibri"/>
          <w:sz w:val="22"/>
          <w:szCs w:val="22"/>
        </w:rPr>
        <w:t xml:space="preserve"> en </w:t>
      </w:r>
      <w:r w:rsidR="00D65F9C">
        <w:rPr>
          <w:rFonts w:ascii="Calibri" w:eastAsia="Calibri" w:hAnsi="Calibri" w:cs="Calibri"/>
          <w:sz w:val="22"/>
          <w:szCs w:val="22"/>
        </w:rPr>
        <w:t>tegelijkertijd</w:t>
      </w:r>
      <w:r w:rsidR="004713AD">
        <w:rPr>
          <w:rFonts w:ascii="Calibri" w:eastAsia="Calibri" w:hAnsi="Calibri" w:cs="Calibri"/>
          <w:sz w:val="22"/>
          <w:szCs w:val="22"/>
        </w:rPr>
        <w:t xml:space="preserve"> als naslagwerk kan</w:t>
      </w:r>
      <w:r w:rsidR="00EF028D">
        <w:rPr>
          <w:rFonts w:ascii="Calibri" w:eastAsia="Calibri" w:hAnsi="Calibri" w:cs="Calibri"/>
          <w:sz w:val="22"/>
          <w:szCs w:val="22"/>
        </w:rPr>
        <w:t xml:space="preserve"> worden gebruikt</w:t>
      </w:r>
      <w:r w:rsidR="006D6B5A">
        <w:rPr>
          <w:rFonts w:ascii="Calibri" w:eastAsia="Calibri" w:hAnsi="Calibri" w:cs="Calibri"/>
          <w:sz w:val="22"/>
          <w:szCs w:val="22"/>
        </w:rPr>
        <w:t>.</w:t>
      </w:r>
      <w:r w:rsidR="66C41260" w:rsidRPr="66C41260">
        <w:rPr>
          <w:rFonts w:ascii="Calibri" w:eastAsia="Calibri" w:hAnsi="Calibri" w:cs="Calibri"/>
          <w:sz w:val="22"/>
          <w:szCs w:val="22"/>
        </w:rPr>
        <w:t xml:space="preserve"> </w:t>
      </w:r>
      <w:r w:rsidR="000F3912">
        <w:rPr>
          <w:rFonts w:ascii="Calibri" w:hAnsi="Calibri" w:cs="Calibri"/>
          <w:sz w:val="22"/>
          <w:szCs w:val="22"/>
        </w:rPr>
        <w:t>Een kans bij vorm is een ervaringsoefening om te ervaren hoe het is om AD(H)D te hebben.</w:t>
      </w:r>
      <w:r w:rsidR="000D290E">
        <w:rPr>
          <w:rFonts w:ascii="Calibri" w:hAnsi="Calibri" w:cs="Calibri"/>
          <w:sz w:val="22"/>
          <w:szCs w:val="22"/>
        </w:rPr>
        <w:t xml:space="preserve"> </w:t>
      </w:r>
      <w:r w:rsidR="00DC607E">
        <w:rPr>
          <w:rFonts w:ascii="Calibri" w:hAnsi="Calibri" w:cs="Calibri"/>
          <w:sz w:val="22"/>
          <w:szCs w:val="22"/>
        </w:rPr>
        <w:t>Het hebben van een trainingsacteur</w:t>
      </w:r>
      <w:r w:rsidR="00AD132D">
        <w:rPr>
          <w:rFonts w:ascii="Calibri" w:hAnsi="Calibri" w:cs="Calibri"/>
          <w:sz w:val="22"/>
          <w:szCs w:val="22"/>
        </w:rPr>
        <w:t xml:space="preserve"> is</w:t>
      </w:r>
      <w:r w:rsidR="00DC607E">
        <w:rPr>
          <w:rFonts w:ascii="Calibri" w:hAnsi="Calibri" w:cs="Calibri"/>
          <w:sz w:val="22"/>
          <w:szCs w:val="22"/>
        </w:rPr>
        <w:t xml:space="preserve"> daarna benoemt als een kans </w:t>
      </w:r>
      <w:r w:rsidR="00B05F78">
        <w:rPr>
          <w:rFonts w:ascii="Calibri" w:hAnsi="Calibri" w:cs="Calibri"/>
          <w:sz w:val="22"/>
          <w:szCs w:val="22"/>
        </w:rPr>
        <w:t>voor het oefenen van de</w:t>
      </w:r>
      <w:r w:rsidR="00DC607E">
        <w:rPr>
          <w:rFonts w:ascii="Calibri" w:hAnsi="Calibri" w:cs="Calibri"/>
          <w:sz w:val="22"/>
          <w:szCs w:val="22"/>
        </w:rPr>
        <w:t xml:space="preserve"> vaardigheden</w:t>
      </w:r>
      <w:r w:rsidR="00B05F78">
        <w:rPr>
          <w:rFonts w:ascii="Calibri" w:hAnsi="Calibri" w:cs="Calibri"/>
          <w:sz w:val="22"/>
          <w:szCs w:val="22"/>
        </w:rPr>
        <w:t>.</w:t>
      </w:r>
      <w:r w:rsidR="00DC607E">
        <w:rPr>
          <w:rFonts w:ascii="Calibri" w:hAnsi="Calibri" w:cs="Calibri"/>
          <w:sz w:val="22"/>
          <w:szCs w:val="22"/>
        </w:rPr>
        <w:t xml:space="preserve"> </w:t>
      </w:r>
      <w:r w:rsidR="00D23586">
        <w:rPr>
          <w:rFonts w:ascii="Calibri" w:hAnsi="Calibri" w:cs="Calibri"/>
          <w:sz w:val="22"/>
          <w:szCs w:val="22"/>
        </w:rPr>
        <w:t xml:space="preserve">De hiervoor genoemde kansen hebben in de confrontatie matrix een positief effect op de sterkte van verschillende werkvormen. </w:t>
      </w:r>
      <w:r w:rsidR="000264BA">
        <w:rPr>
          <w:rFonts w:ascii="Calibri" w:hAnsi="Calibri" w:cs="Calibri"/>
          <w:sz w:val="22"/>
          <w:szCs w:val="22"/>
        </w:rPr>
        <w:t xml:space="preserve">Als laatste </w:t>
      </w:r>
      <w:r w:rsidR="00A15C82">
        <w:rPr>
          <w:rFonts w:ascii="Calibri" w:hAnsi="Calibri" w:cs="Calibri"/>
          <w:sz w:val="22"/>
          <w:szCs w:val="22"/>
        </w:rPr>
        <w:t>is</w:t>
      </w:r>
      <w:r w:rsidR="0046434C">
        <w:rPr>
          <w:rFonts w:ascii="Calibri" w:hAnsi="Calibri" w:cs="Calibri"/>
          <w:sz w:val="22"/>
          <w:szCs w:val="22"/>
        </w:rPr>
        <w:t xml:space="preserve"> een vervolg training/casusoverleg voorgesteld</w:t>
      </w:r>
      <w:r w:rsidR="00213AAA">
        <w:rPr>
          <w:rFonts w:ascii="Calibri" w:hAnsi="Calibri" w:cs="Calibri"/>
          <w:sz w:val="22"/>
          <w:szCs w:val="22"/>
        </w:rPr>
        <w:t xml:space="preserve"> voor het vergroten van de transfer.</w:t>
      </w:r>
    </w:p>
    <w:p w14:paraId="41FD8336" w14:textId="62A21A52" w:rsidR="00DC607E" w:rsidRDefault="00DC607E" w:rsidP="00136A01">
      <w:pPr>
        <w:pStyle w:val="NormalWeb"/>
        <w:spacing w:before="0" w:beforeAutospacing="0" w:after="0" w:afterAutospacing="0"/>
        <w:rPr>
          <w:rFonts w:ascii="Calibri" w:hAnsi="Calibri" w:cs="Calibri"/>
          <w:sz w:val="22"/>
          <w:szCs w:val="22"/>
        </w:rPr>
      </w:pPr>
    </w:p>
    <w:p w14:paraId="7FD89AF2" w14:textId="5EADC8DB" w:rsidR="00032119" w:rsidRDefault="00032119" w:rsidP="00136A01">
      <w:pPr>
        <w:pStyle w:val="NormalWeb"/>
        <w:spacing w:before="0" w:beforeAutospacing="0" w:after="0" w:afterAutospacing="0"/>
        <w:rPr>
          <w:rFonts w:ascii="Calibri" w:hAnsi="Calibri" w:cs="Calibri"/>
          <w:b/>
          <w:sz w:val="22"/>
          <w:szCs w:val="22"/>
        </w:rPr>
      </w:pPr>
      <w:r w:rsidRPr="00032119">
        <w:rPr>
          <w:rFonts w:ascii="Calibri" w:hAnsi="Calibri" w:cs="Calibri"/>
          <w:b/>
          <w:sz w:val="22"/>
          <w:szCs w:val="22"/>
        </w:rPr>
        <w:t>Proces</w:t>
      </w:r>
    </w:p>
    <w:p w14:paraId="0B27ADEC" w14:textId="39A37998" w:rsidR="00AC5BE9" w:rsidRDefault="00032119" w:rsidP="00246C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De deelnemers </w:t>
      </w:r>
      <w:r w:rsidR="0083782A">
        <w:rPr>
          <w:rFonts w:ascii="Calibri" w:hAnsi="Calibri" w:cs="Calibri"/>
          <w:sz w:val="22"/>
          <w:szCs w:val="22"/>
        </w:rPr>
        <w:t>benoemen bij proces de ruimte voor</w:t>
      </w:r>
      <w:r w:rsidR="00861636">
        <w:rPr>
          <w:rFonts w:ascii="Calibri" w:hAnsi="Calibri" w:cs="Calibri"/>
          <w:sz w:val="22"/>
          <w:szCs w:val="22"/>
        </w:rPr>
        <w:t xml:space="preserve"> het</w:t>
      </w:r>
      <w:r w:rsidR="0083782A">
        <w:rPr>
          <w:rFonts w:ascii="Calibri" w:hAnsi="Calibri" w:cs="Calibri"/>
          <w:sz w:val="22"/>
          <w:szCs w:val="22"/>
        </w:rPr>
        <w:t xml:space="preserve"> inbreng</w:t>
      </w:r>
      <w:r w:rsidR="00861636">
        <w:rPr>
          <w:rFonts w:ascii="Calibri" w:hAnsi="Calibri" w:cs="Calibri"/>
          <w:sz w:val="22"/>
          <w:szCs w:val="22"/>
        </w:rPr>
        <w:t xml:space="preserve">en van </w:t>
      </w:r>
      <w:r w:rsidR="0083782A">
        <w:rPr>
          <w:rFonts w:ascii="Calibri" w:hAnsi="Calibri" w:cs="Calibri"/>
          <w:sz w:val="22"/>
          <w:szCs w:val="22"/>
        </w:rPr>
        <w:t xml:space="preserve">vragen </w:t>
      </w:r>
      <w:r w:rsidR="00DE0E7B">
        <w:rPr>
          <w:rFonts w:ascii="Calibri" w:hAnsi="Calibri" w:cs="Calibri"/>
          <w:sz w:val="22"/>
          <w:szCs w:val="22"/>
        </w:rPr>
        <w:t>als sterk punt.</w:t>
      </w:r>
      <w:r>
        <w:rPr>
          <w:rFonts w:ascii="Calibri" w:hAnsi="Calibri" w:cs="Calibri"/>
          <w:sz w:val="22"/>
          <w:szCs w:val="22"/>
        </w:rPr>
        <w:t xml:space="preserve"> </w:t>
      </w:r>
      <w:r w:rsidR="00DC0B00">
        <w:rPr>
          <w:rFonts w:ascii="Calibri" w:hAnsi="Calibri" w:cs="Calibri"/>
          <w:sz w:val="22"/>
          <w:szCs w:val="22"/>
        </w:rPr>
        <w:t>Daarna</w:t>
      </w:r>
      <w:r w:rsidR="003E046A">
        <w:rPr>
          <w:rFonts w:ascii="Calibri" w:hAnsi="Calibri" w:cs="Calibri"/>
          <w:sz w:val="22"/>
          <w:szCs w:val="22"/>
        </w:rPr>
        <w:t>ast</w:t>
      </w:r>
      <w:r w:rsidR="00DC0B00">
        <w:rPr>
          <w:rFonts w:ascii="Calibri" w:hAnsi="Calibri" w:cs="Calibri"/>
          <w:sz w:val="22"/>
          <w:szCs w:val="22"/>
        </w:rPr>
        <w:t xml:space="preserve"> is benoemd dat de discussies tijdens de training zorgt voor </w:t>
      </w:r>
      <w:r w:rsidR="00E12A7C">
        <w:rPr>
          <w:rFonts w:ascii="Calibri" w:hAnsi="Calibri" w:cs="Calibri"/>
          <w:sz w:val="22"/>
          <w:szCs w:val="22"/>
        </w:rPr>
        <w:t>inzicht</w:t>
      </w:r>
      <w:r w:rsidR="00DC0B00">
        <w:rPr>
          <w:rFonts w:ascii="Calibri" w:hAnsi="Calibri" w:cs="Calibri"/>
          <w:sz w:val="22"/>
          <w:szCs w:val="22"/>
        </w:rPr>
        <w:t>.</w:t>
      </w:r>
      <w:r w:rsidR="00DE0E7B">
        <w:rPr>
          <w:rFonts w:ascii="Calibri" w:hAnsi="Calibri" w:cs="Calibri"/>
          <w:sz w:val="22"/>
          <w:szCs w:val="22"/>
        </w:rPr>
        <w:t xml:space="preserve"> </w:t>
      </w:r>
      <w:r w:rsidR="003E046A">
        <w:rPr>
          <w:rFonts w:ascii="Calibri" w:hAnsi="Calibri" w:cs="Calibri"/>
          <w:sz w:val="22"/>
          <w:szCs w:val="22"/>
        </w:rPr>
        <w:t>Ook</w:t>
      </w:r>
      <w:r>
        <w:rPr>
          <w:rFonts w:ascii="Calibri" w:hAnsi="Calibri" w:cs="Calibri"/>
          <w:sz w:val="22"/>
          <w:szCs w:val="22"/>
        </w:rPr>
        <w:t xml:space="preserve"> komt </w:t>
      </w:r>
      <w:r w:rsidR="003E046A">
        <w:rPr>
          <w:rFonts w:ascii="Calibri" w:hAnsi="Calibri" w:cs="Calibri"/>
          <w:sz w:val="22"/>
          <w:szCs w:val="22"/>
        </w:rPr>
        <w:t>de</w:t>
      </w:r>
      <w:r>
        <w:rPr>
          <w:rFonts w:ascii="Calibri" w:hAnsi="Calibri" w:cs="Calibri"/>
          <w:sz w:val="22"/>
          <w:szCs w:val="22"/>
        </w:rPr>
        <w:t xml:space="preserve"> interactie als sterk punt </w:t>
      </w:r>
      <w:r w:rsidR="003C50D3">
        <w:rPr>
          <w:rFonts w:ascii="Calibri" w:hAnsi="Calibri" w:cs="Calibri"/>
          <w:sz w:val="22"/>
          <w:szCs w:val="22"/>
        </w:rPr>
        <w:t>naar voren</w:t>
      </w:r>
      <w:r>
        <w:rPr>
          <w:rFonts w:ascii="Calibri" w:hAnsi="Calibri" w:cs="Calibri"/>
          <w:sz w:val="22"/>
          <w:szCs w:val="22"/>
        </w:rPr>
        <w:t xml:space="preserve">. </w:t>
      </w:r>
      <w:r w:rsidR="006D31F4">
        <w:rPr>
          <w:rFonts w:ascii="Calibri" w:hAnsi="Calibri" w:cs="Calibri"/>
          <w:sz w:val="22"/>
          <w:szCs w:val="22"/>
        </w:rPr>
        <w:t>In</w:t>
      </w:r>
      <w:r w:rsidR="00974AF1">
        <w:rPr>
          <w:rFonts w:ascii="Calibri" w:hAnsi="Calibri" w:cs="Calibri"/>
          <w:sz w:val="22"/>
          <w:szCs w:val="22"/>
        </w:rPr>
        <w:t xml:space="preserve"> de confrontatiematrix</w:t>
      </w:r>
      <w:r w:rsidR="006D31F4">
        <w:rPr>
          <w:rFonts w:ascii="Calibri" w:hAnsi="Calibri" w:cs="Calibri"/>
          <w:sz w:val="22"/>
          <w:szCs w:val="22"/>
        </w:rPr>
        <w:t xml:space="preserve"> is aangegeven</w:t>
      </w:r>
      <w:r w:rsidR="00974AF1">
        <w:rPr>
          <w:rFonts w:ascii="Calibri" w:hAnsi="Calibri" w:cs="Calibri"/>
          <w:sz w:val="22"/>
          <w:szCs w:val="22"/>
        </w:rPr>
        <w:t xml:space="preserve"> </w:t>
      </w:r>
      <w:r w:rsidR="00442C9A">
        <w:rPr>
          <w:rFonts w:ascii="Calibri" w:hAnsi="Calibri" w:cs="Calibri"/>
          <w:sz w:val="22"/>
          <w:szCs w:val="22"/>
        </w:rPr>
        <w:t xml:space="preserve">dat de kans om </w:t>
      </w:r>
      <w:r w:rsidR="00115D23">
        <w:rPr>
          <w:rFonts w:ascii="Calibri" w:hAnsi="Calibri" w:cs="Calibri"/>
          <w:sz w:val="22"/>
          <w:szCs w:val="22"/>
        </w:rPr>
        <w:t xml:space="preserve">een </w:t>
      </w:r>
      <w:r w:rsidR="00614DAD">
        <w:rPr>
          <w:rFonts w:ascii="Calibri" w:hAnsi="Calibri" w:cs="Calibri"/>
          <w:sz w:val="22"/>
          <w:szCs w:val="22"/>
        </w:rPr>
        <w:t>minimumaantal</w:t>
      </w:r>
      <w:r w:rsidR="00115D23">
        <w:rPr>
          <w:rFonts w:ascii="Calibri" w:hAnsi="Calibri" w:cs="Calibri"/>
          <w:sz w:val="22"/>
          <w:szCs w:val="22"/>
        </w:rPr>
        <w:t xml:space="preserve"> </w:t>
      </w:r>
      <w:r w:rsidR="00442C9A">
        <w:rPr>
          <w:rFonts w:ascii="Calibri" w:hAnsi="Calibri" w:cs="Calibri"/>
          <w:sz w:val="22"/>
          <w:szCs w:val="22"/>
        </w:rPr>
        <w:t>deelnemers</w:t>
      </w:r>
      <w:r w:rsidR="00EB132E">
        <w:rPr>
          <w:rFonts w:ascii="Calibri" w:hAnsi="Calibri" w:cs="Calibri"/>
          <w:sz w:val="22"/>
          <w:szCs w:val="22"/>
        </w:rPr>
        <w:t xml:space="preserve"> </w:t>
      </w:r>
      <w:r w:rsidR="0060315D">
        <w:rPr>
          <w:rFonts w:ascii="Calibri" w:hAnsi="Calibri" w:cs="Calibri"/>
          <w:sz w:val="22"/>
          <w:szCs w:val="22"/>
        </w:rPr>
        <w:t>met ervaring</w:t>
      </w:r>
      <w:r w:rsidR="00054339">
        <w:rPr>
          <w:rFonts w:ascii="Calibri" w:hAnsi="Calibri" w:cs="Calibri"/>
          <w:sz w:val="22"/>
          <w:szCs w:val="22"/>
        </w:rPr>
        <w:t xml:space="preserve"> </w:t>
      </w:r>
      <w:r w:rsidR="003F3978">
        <w:rPr>
          <w:rFonts w:ascii="Calibri" w:hAnsi="Calibri" w:cs="Calibri"/>
          <w:sz w:val="22"/>
          <w:szCs w:val="22"/>
        </w:rPr>
        <w:t>met</w:t>
      </w:r>
      <w:r w:rsidR="00732801">
        <w:rPr>
          <w:rFonts w:ascii="Calibri" w:hAnsi="Calibri" w:cs="Calibri"/>
          <w:sz w:val="22"/>
          <w:szCs w:val="22"/>
        </w:rPr>
        <w:t xml:space="preserve"> AD(H)D</w:t>
      </w:r>
      <w:r w:rsidR="00622F4B">
        <w:rPr>
          <w:rFonts w:ascii="Calibri" w:hAnsi="Calibri" w:cs="Calibri"/>
          <w:sz w:val="22"/>
          <w:szCs w:val="22"/>
        </w:rPr>
        <w:t xml:space="preserve"> </w:t>
      </w:r>
      <w:r w:rsidR="00744EB9">
        <w:rPr>
          <w:rFonts w:ascii="Calibri" w:hAnsi="Calibri" w:cs="Calibri"/>
          <w:sz w:val="22"/>
          <w:szCs w:val="22"/>
        </w:rPr>
        <w:t xml:space="preserve">te hebben </w:t>
      </w:r>
      <w:r w:rsidR="00622F4B">
        <w:rPr>
          <w:rFonts w:ascii="Calibri" w:hAnsi="Calibri" w:cs="Calibri"/>
          <w:sz w:val="22"/>
          <w:szCs w:val="22"/>
        </w:rPr>
        <w:t>een positieve invloed heeft op</w:t>
      </w:r>
      <w:r w:rsidR="00442C9A">
        <w:rPr>
          <w:rFonts w:ascii="Calibri" w:hAnsi="Calibri" w:cs="Calibri"/>
          <w:sz w:val="22"/>
          <w:szCs w:val="22"/>
        </w:rPr>
        <w:t xml:space="preserve"> de interactie </w:t>
      </w:r>
      <w:r w:rsidR="003546AE">
        <w:rPr>
          <w:rFonts w:ascii="Calibri" w:hAnsi="Calibri" w:cs="Calibri"/>
          <w:sz w:val="22"/>
          <w:szCs w:val="22"/>
        </w:rPr>
        <w:t>en discussie</w:t>
      </w:r>
      <w:r w:rsidR="00622F4B">
        <w:rPr>
          <w:rFonts w:ascii="Calibri" w:hAnsi="Calibri" w:cs="Calibri"/>
          <w:sz w:val="22"/>
          <w:szCs w:val="22"/>
        </w:rPr>
        <w:t xml:space="preserve">. </w:t>
      </w:r>
      <w:r w:rsidR="0041681D">
        <w:rPr>
          <w:rFonts w:ascii="Calibri" w:hAnsi="Calibri" w:cs="Calibri"/>
          <w:sz w:val="22"/>
          <w:szCs w:val="22"/>
        </w:rPr>
        <w:t>Daarnaast komt uit de matrix naar voren</w:t>
      </w:r>
      <w:r w:rsidR="00EF6D46">
        <w:rPr>
          <w:rFonts w:ascii="Calibri" w:hAnsi="Calibri" w:cs="Calibri"/>
          <w:sz w:val="22"/>
          <w:szCs w:val="22"/>
        </w:rPr>
        <w:t xml:space="preserve"> dat de </w:t>
      </w:r>
      <w:r>
        <w:rPr>
          <w:rFonts w:ascii="Calibri" w:hAnsi="Calibri" w:cs="Calibri"/>
          <w:sz w:val="22"/>
          <w:szCs w:val="22"/>
        </w:rPr>
        <w:t xml:space="preserve">kans </w:t>
      </w:r>
      <w:r w:rsidR="00EF6D46">
        <w:rPr>
          <w:rFonts w:ascii="Calibri" w:hAnsi="Calibri" w:cs="Calibri"/>
          <w:sz w:val="22"/>
          <w:szCs w:val="22"/>
        </w:rPr>
        <w:t xml:space="preserve">om </w:t>
      </w:r>
      <w:r w:rsidR="00280131">
        <w:rPr>
          <w:rFonts w:ascii="Calibri" w:hAnsi="Calibri" w:cs="Calibri"/>
          <w:sz w:val="22"/>
          <w:szCs w:val="22"/>
        </w:rPr>
        <w:t xml:space="preserve">tijdens de training </w:t>
      </w:r>
      <w:r w:rsidR="00EF6D46">
        <w:rPr>
          <w:rFonts w:ascii="Calibri" w:hAnsi="Calibri" w:cs="Calibri"/>
          <w:sz w:val="22"/>
          <w:szCs w:val="22"/>
        </w:rPr>
        <w:t>te verwijzen naar de toolbox</w:t>
      </w:r>
      <w:r w:rsidR="004E4169">
        <w:rPr>
          <w:rFonts w:ascii="Calibri" w:hAnsi="Calibri" w:cs="Calibri"/>
          <w:sz w:val="22"/>
          <w:szCs w:val="22"/>
        </w:rPr>
        <w:t xml:space="preserve"> een positief effect heeft</w:t>
      </w:r>
      <w:r w:rsidR="0048237D">
        <w:rPr>
          <w:rFonts w:ascii="Calibri" w:hAnsi="Calibri" w:cs="Calibri"/>
          <w:sz w:val="22"/>
          <w:szCs w:val="22"/>
        </w:rPr>
        <w:t xml:space="preserve"> op het zwakke punt</w:t>
      </w:r>
      <w:r w:rsidR="00F211D4">
        <w:rPr>
          <w:rFonts w:ascii="Calibri" w:hAnsi="Calibri" w:cs="Calibri"/>
          <w:sz w:val="22"/>
          <w:szCs w:val="22"/>
        </w:rPr>
        <w:t xml:space="preserve"> </w:t>
      </w:r>
      <w:r w:rsidR="0041681D">
        <w:rPr>
          <w:rFonts w:ascii="Calibri" w:hAnsi="Calibri" w:cs="Calibri"/>
          <w:sz w:val="22"/>
          <w:szCs w:val="22"/>
        </w:rPr>
        <w:t xml:space="preserve">te lang stilstaan bij een onderwerp. </w:t>
      </w:r>
    </w:p>
    <w:p w14:paraId="054E7BFE" w14:textId="77777777" w:rsidR="00032119" w:rsidRPr="00032119" w:rsidRDefault="00032119" w:rsidP="00136A01">
      <w:pPr>
        <w:pStyle w:val="NormalWeb"/>
        <w:spacing w:before="0" w:beforeAutospacing="0" w:after="0" w:afterAutospacing="0"/>
        <w:rPr>
          <w:rFonts w:ascii="Calibri" w:hAnsi="Calibri" w:cs="Calibri"/>
          <w:b/>
          <w:sz w:val="22"/>
          <w:szCs w:val="22"/>
        </w:rPr>
      </w:pPr>
    </w:p>
    <w:p w14:paraId="3322BF80" w14:textId="74540089" w:rsidR="0035011B" w:rsidRDefault="0035011B" w:rsidP="00060B90">
      <w:pPr>
        <w:pStyle w:val="Heading2"/>
      </w:pPr>
      <w:bookmarkStart w:id="39" w:name="_Toc523700143"/>
      <w:r>
        <w:t>Conclusie</w:t>
      </w:r>
      <w:bookmarkEnd w:id="39"/>
    </w:p>
    <w:p w14:paraId="2099CA24" w14:textId="736EB04F" w:rsidR="00055700" w:rsidRPr="00DF5767" w:rsidRDefault="00055700" w:rsidP="00A9733C">
      <w:pPr>
        <w:pStyle w:val="NormalWeb"/>
        <w:spacing w:before="0" w:beforeAutospacing="0" w:after="0" w:afterAutospacing="0"/>
        <w:rPr>
          <w:rFonts w:ascii="Calibri" w:eastAsia="Calibri" w:hAnsi="Calibri" w:cs="Calibri"/>
          <w:b/>
          <w:sz w:val="22"/>
          <w:szCs w:val="22"/>
        </w:rPr>
      </w:pPr>
      <w:r w:rsidRPr="00DF5767">
        <w:rPr>
          <w:rFonts w:ascii="Calibri" w:eastAsia="Calibri" w:hAnsi="Calibri" w:cs="Calibri"/>
          <w:b/>
          <w:sz w:val="22"/>
          <w:szCs w:val="22"/>
        </w:rPr>
        <w:t>Inhoud</w:t>
      </w:r>
    </w:p>
    <w:p w14:paraId="7B21CCB8" w14:textId="6E9A53ED" w:rsidR="00A9733C" w:rsidRDefault="00157D08" w:rsidP="00A9733C">
      <w:pPr>
        <w:pStyle w:val="NormalWeb"/>
        <w:spacing w:before="0" w:beforeAutospacing="0" w:after="0" w:afterAutospacing="0"/>
        <w:rPr>
          <w:rFonts w:ascii="Calibri" w:eastAsia="Calibri" w:hAnsi="Calibri" w:cs="Calibri"/>
          <w:sz w:val="22"/>
          <w:szCs w:val="22"/>
        </w:rPr>
      </w:pPr>
      <w:r>
        <w:rPr>
          <w:rFonts w:ascii="Calibri" w:eastAsia="Calibri" w:hAnsi="Calibri" w:cs="Calibri"/>
          <w:sz w:val="22"/>
          <w:szCs w:val="22"/>
        </w:rPr>
        <w:t xml:space="preserve">In de toolbox en training mist waarheen </w:t>
      </w:r>
      <w:r w:rsidR="00972E08">
        <w:rPr>
          <w:rFonts w:ascii="Calibri" w:eastAsia="Calibri" w:hAnsi="Calibri" w:cs="Calibri"/>
          <w:sz w:val="22"/>
          <w:szCs w:val="22"/>
        </w:rPr>
        <w:t xml:space="preserve">en wanneer de coach de student met AD(H)D moet doorverwijzen. </w:t>
      </w:r>
      <w:r w:rsidR="00FC164F">
        <w:rPr>
          <w:rFonts w:ascii="Calibri" w:eastAsia="Calibri" w:hAnsi="Calibri" w:cs="Calibri"/>
          <w:sz w:val="22"/>
          <w:szCs w:val="22"/>
        </w:rPr>
        <w:t>D</w:t>
      </w:r>
      <w:r w:rsidR="00B01BCB">
        <w:rPr>
          <w:rFonts w:ascii="Calibri" w:eastAsia="Calibri" w:hAnsi="Calibri" w:cs="Calibri"/>
          <w:sz w:val="22"/>
          <w:szCs w:val="22"/>
        </w:rPr>
        <w:t>at</w:t>
      </w:r>
      <w:r w:rsidR="00FC164F">
        <w:rPr>
          <w:rFonts w:ascii="Calibri" w:eastAsia="Calibri" w:hAnsi="Calibri" w:cs="Calibri"/>
          <w:sz w:val="22"/>
          <w:szCs w:val="22"/>
        </w:rPr>
        <w:t xml:space="preserve"> kan </w:t>
      </w:r>
      <w:r w:rsidR="006E7553">
        <w:rPr>
          <w:rFonts w:ascii="Calibri" w:eastAsia="Calibri" w:hAnsi="Calibri" w:cs="Calibri"/>
          <w:sz w:val="22"/>
          <w:szCs w:val="22"/>
        </w:rPr>
        <w:t xml:space="preserve">een onderdeel worden van de toolbox en training. </w:t>
      </w:r>
      <w:r w:rsidR="00D2607C">
        <w:rPr>
          <w:rFonts w:ascii="Calibri" w:eastAsia="Calibri" w:hAnsi="Calibri" w:cs="Calibri"/>
          <w:sz w:val="22"/>
          <w:szCs w:val="22"/>
        </w:rPr>
        <w:t>Daarnaast is het belangrijk dat</w:t>
      </w:r>
      <w:r w:rsidR="001B7504">
        <w:rPr>
          <w:rFonts w:ascii="Calibri" w:eastAsia="Calibri" w:hAnsi="Calibri" w:cs="Calibri"/>
          <w:sz w:val="22"/>
          <w:szCs w:val="22"/>
        </w:rPr>
        <w:t xml:space="preserve"> </w:t>
      </w:r>
      <w:r w:rsidR="007503EF">
        <w:rPr>
          <w:rFonts w:ascii="Calibri" w:eastAsia="Calibri" w:hAnsi="Calibri" w:cs="Calibri"/>
          <w:sz w:val="22"/>
          <w:szCs w:val="22"/>
        </w:rPr>
        <w:t xml:space="preserve">in de training </w:t>
      </w:r>
      <w:r w:rsidR="001B7504">
        <w:rPr>
          <w:rFonts w:ascii="Calibri" w:eastAsia="Calibri" w:hAnsi="Calibri" w:cs="Calibri"/>
          <w:sz w:val="22"/>
          <w:szCs w:val="22"/>
        </w:rPr>
        <w:t xml:space="preserve">is </w:t>
      </w:r>
      <w:r w:rsidR="007503EF">
        <w:rPr>
          <w:rFonts w:ascii="Calibri" w:eastAsia="Calibri" w:hAnsi="Calibri" w:cs="Calibri"/>
          <w:sz w:val="22"/>
          <w:szCs w:val="22"/>
        </w:rPr>
        <w:t>benoemd</w:t>
      </w:r>
      <w:r w:rsidR="009C08C4">
        <w:rPr>
          <w:rFonts w:ascii="Calibri" w:eastAsia="Calibri" w:hAnsi="Calibri" w:cs="Calibri"/>
          <w:sz w:val="22"/>
          <w:szCs w:val="22"/>
        </w:rPr>
        <w:t xml:space="preserve"> </w:t>
      </w:r>
      <w:r w:rsidR="00A9733C" w:rsidRPr="66C41260">
        <w:rPr>
          <w:rFonts w:ascii="Calibri" w:eastAsia="Calibri" w:hAnsi="Calibri" w:cs="Calibri"/>
          <w:sz w:val="22"/>
          <w:szCs w:val="22"/>
        </w:rPr>
        <w:t xml:space="preserve">dat een </w:t>
      </w:r>
      <w:r w:rsidR="009C08C4">
        <w:rPr>
          <w:rFonts w:ascii="Calibri" w:eastAsia="Calibri" w:hAnsi="Calibri" w:cs="Calibri"/>
          <w:sz w:val="22"/>
          <w:szCs w:val="22"/>
        </w:rPr>
        <w:t>ervaring</w:t>
      </w:r>
      <w:r w:rsidR="00A9733C" w:rsidRPr="66C41260">
        <w:rPr>
          <w:rFonts w:ascii="Calibri" w:eastAsia="Calibri" w:hAnsi="Calibri" w:cs="Calibri"/>
          <w:sz w:val="22"/>
          <w:szCs w:val="22"/>
        </w:rPr>
        <w:t xml:space="preserve"> van</w:t>
      </w:r>
      <w:r w:rsidR="004E7346">
        <w:rPr>
          <w:rFonts w:ascii="Calibri" w:eastAsia="Calibri" w:hAnsi="Calibri" w:cs="Calibri"/>
          <w:sz w:val="22"/>
          <w:szCs w:val="22"/>
        </w:rPr>
        <w:t xml:space="preserve"> de</w:t>
      </w:r>
      <w:r w:rsidR="00A9733C" w:rsidRPr="66C41260">
        <w:rPr>
          <w:rFonts w:ascii="Calibri" w:eastAsia="Calibri" w:hAnsi="Calibri" w:cs="Calibri"/>
          <w:sz w:val="22"/>
          <w:szCs w:val="22"/>
        </w:rPr>
        <w:t xml:space="preserve"> </w:t>
      </w:r>
      <w:r w:rsidR="007C14EF">
        <w:rPr>
          <w:rFonts w:ascii="Calibri" w:eastAsia="Calibri" w:hAnsi="Calibri" w:cs="Calibri"/>
          <w:sz w:val="22"/>
          <w:szCs w:val="22"/>
        </w:rPr>
        <w:t>ervarings</w:t>
      </w:r>
      <w:r w:rsidR="00A9733C" w:rsidRPr="66C41260">
        <w:rPr>
          <w:rFonts w:ascii="Calibri" w:eastAsia="Calibri" w:hAnsi="Calibri" w:cs="Calibri"/>
          <w:sz w:val="22"/>
          <w:szCs w:val="22"/>
        </w:rPr>
        <w:t xml:space="preserve">deskundige AD(H)D niet voor iedereen </w:t>
      </w:r>
      <w:r w:rsidR="00BD72DF">
        <w:rPr>
          <w:rFonts w:ascii="Calibri" w:eastAsia="Calibri" w:hAnsi="Calibri" w:cs="Calibri"/>
          <w:sz w:val="22"/>
          <w:szCs w:val="22"/>
        </w:rPr>
        <w:t>hoeft te gelden</w:t>
      </w:r>
      <w:r w:rsidR="00A9733C" w:rsidRPr="66C41260">
        <w:rPr>
          <w:rFonts w:ascii="Calibri" w:eastAsia="Calibri" w:hAnsi="Calibri" w:cs="Calibri"/>
          <w:sz w:val="22"/>
          <w:szCs w:val="22"/>
        </w:rPr>
        <w:t>.</w:t>
      </w:r>
      <w:r w:rsidR="00BD72DF">
        <w:rPr>
          <w:rFonts w:ascii="Calibri" w:eastAsia="Calibri" w:hAnsi="Calibri" w:cs="Calibri"/>
          <w:sz w:val="22"/>
          <w:szCs w:val="22"/>
        </w:rPr>
        <w:t xml:space="preserve"> B</w:t>
      </w:r>
      <w:r w:rsidR="00F53994">
        <w:rPr>
          <w:rFonts w:ascii="Calibri" w:eastAsia="Calibri" w:hAnsi="Calibri" w:cs="Calibri"/>
          <w:sz w:val="22"/>
          <w:szCs w:val="22"/>
        </w:rPr>
        <w:t xml:space="preserve">ij </w:t>
      </w:r>
      <w:r w:rsidR="00BC6143">
        <w:rPr>
          <w:rFonts w:ascii="Calibri" w:eastAsia="Calibri" w:hAnsi="Calibri" w:cs="Calibri"/>
          <w:sz w:val="22"/>
          <w:szCs w:val="22"/>
        </w:rPr>
        <w:t xml:space="preserve">het delen van </w:t>
      </w:r>
      <w:r w:rsidR="00F53994">
        <w:rPr>
          <w:rFonts w:ascii="Calibri" w:eastAsia="Calibri" w:hAnsi="Calibri" w:cs="Calibri"/>
          <w:sz w:val="22"/>
          <w:szCs w:val="22"/>
        </w:rPr>
        <w:t xml:space="preserve">ervaringen is het belangrijk om te realiseren dat </w:t>
      </w:r>
      <w:r w:rsidR="004368C1">
        <w:rPr>
          <w:rFonts w:ascii="Calibri" w:eastAsia="Calibri" w:hAnsi="Calibri" w:cs="Calibri"/>
          <w:sz w:val="22"/>
          <w:szCs w:val="22"/>
        </w:rPr>
        <w:t xml:space="preserve">iedereen </w:t>
      </w:r>
      <w:r w:rsidR="00304065">
        <w:rPr>
          <w:rFonts w:ascii="Calibri" w:eastAsia="Calibri" w:hAnsi="Calibri" w:cs="Calibri"/>
          <w:sz w:val="22"/>
          <w:szCs w:val="22"/>
        </w:rPr>
        <w:t>op</w:t>
      </w:r>
      <w:r w:rsidR="004368C1">
        <w:rPr>
          <w:rFonts w:ascii="Calibri" w:eastAsia="Calibri" w:hAnsi="Calibri" w:cs="Calibri"/>
          <w:sz w:val="22"/>
          <w:szCs w:val="22"/>
        </w:rPr>
        <w:t xml:space="preserve"> persoonlijke wijze</w:t>
      </w:r>
      <w:r w:rsidR="00304065">
        <w:rPr>
          <w:rFonts w:ascii="Calibri" w:eastAsia="Calibri" w:hAnsi="Calibri" w:cs="Calibri"/>
          <w:sz w:val="22"/>
          <w:szCs w:val="22"/>
        </w:rPr>
        <w:t xml:space="preserve"> de</w:t>
      </w:r>
      <w:r w:rsidR="004368C1">
        <w:rPr>
          <w:rFonts w:ascii="Calibri" w:eastAsia="Calibri" w:hAnsi="Calibri" w:cs="Calibri"/>
          <w:sz w:val="22"/>
          <w:szCs w:val="22"/>
        </w:rPr>
        <w:t xml:space="preserve"> weg naar de eigenmogelijkheden moet vinden</w:t>
      </w:r>
      <w:r w:rsidR="006C56E4">
        <w:rPr>
          <w:rFonts w:ascii="Calibri" w:eastAsia="Calibri" w:hAnsi="Calibri" w:cs="Calibri"/>
          <w:sz w:val="22"/>
          <w:szCs w:val="22"/>
        </w:rPr>
        <w:t xml:space="preserve"> </w:t>
      </w:r>
      <w:r w:rsidR="001B5AB5">
        <w:rPr>
          <w:rFonts w:ascii="Calibri" w:eastAsia="Calibri" w:hAnsi="Calibri" w:cs="Calibri"/>
          <w:sz w:val="22"/>
          <w:szCs w:val="22"/>
        </w:rPr>
        <w:t>(</w:t>
      </w:r>
      <w:r w:rsidR="00FB18F2">
        <w:rPr>
          <w:rFonts w:ascii="Calibri" w:eastAsia="Calibri" w:hAnsi="Calibri" w:cs="Calibri"/>
          <w:sz w:val="22"/>
          <w:szCs w:val="22"/>
        </w:rPr>
        <w:t>GGZ Nederland</w:t>
      </w:r>
      <w:r w:rsidR="001B5AB5">
        <w:rPr>
          <w:rFonts w:ascii="Calibri" w:eastAsia="Calibri" w:hAnsi="Calibri" w:cs="Calibri"/>
          <w:sz w:val="22"/>
          <w:szCs w:val="22"/>
        </w:rPr>
        <w:t xml:space="preserve">, </w:t>
      </w:r>
      <w:r w:rsidR="00DA312C">
        <w:rPr>
          <w:rFonts w:ascii="Calibri" w:eastAsia="Calibri" w:hAnsi="Calibri" w:cs="Calibri"/>
          <w:sz w:val="22"/>
          <w:szCs w:val="22"/>
        </w:rPr>
        <w:t xml:space="preserve">2013) </w:t>
      </w:r>
    </w:p>
    <w:p w14:paraId="5AB7B15F" w14:textId="7E40C97F" w:rsidR="00A9733C" w:rsidRDefault="00A9733C" w:rsidP="00A9733C">
      <w:pPr>
        <w:pStyle w:val="NormalWeb"/>
        <w:spacing w:before="0" w:beforeAutospacing="0" w:after="0" w:afterAutospacing="0"/>
        <w:rPr>
          <w:rFonts w:ascii="Calibri" w:eastAsia="Calibri" w:hAnsi="Calibri" w:cs="Calibri"/>
          <w:sz w:val="22"/>
          <w:szCs w:val="22"/>
        </w:rPr>
      </w:pPr>
    </w:p>
    <w:p w14:paraId="3B7EF238" w14:textId="77777777" w:rsidR="0001428C" w:rsidRDefault="004E7346" w:rsidP="00A9733C">
      <w:pPr>
        <w:pStyle w:val="NormalWeb"/>
        <w:spacing w:before="0" w:beforeAutospacing="0" w:after="0" w:afterAutospacing="0"/>
        <w:rPr>
          <w:rFonts w:ascii="Calibri" w:eastAsia="Calibri" w:hAnsi="Calibri" w:cs="Calibri"/>
          <w:b/>
          <w:sz w:val="22"/>
          <w:szCs w:val="22"/>
        </w:rPr>
      </w:pPr>
      <w:r w:rsidRPr="00162CF3">
        <w:rPr>
          <w:rFonts w:ascii="Calibri" w:eastAsia="Calibri" w:hAnsi="Calibri" w:cs="Calibri"/>
          <w:b/>
          <w:sz w:val="22"/>
          <w:szCs w:val="22"/>
        </w:rPr>
        <w:t>Vorm</w:t>
      </w:r>
    </w:p>
    <w:p w14:paraId="541C6419" w14:textId="046CD592" w:rsidR="00A9733C" w:rsidRPr="0001428C" w:rsidRDefault="0001428C" w:rsidP="00A9733C">
      <w:pPr>
        <w:pStyle w:val="NormalWeb"/>
        <w:spacing w:before="0" w:beforeAutospacing="0" w:after="0" w:afterAutospacing="0"/>
        <w:rPr>
          <w:rFonts w:ascii="Calibri" w:eastAsia="Calibri" w:hAnsi="Calibri" w:cs="Calibri"/>
          <w:b/>
          <w:sz w:val="22"/>
          <w:szCs w:val="22"/>
        </w:rPr>
      </w:pPr>
      <w:r>
        <w:rPr>
          <w:rFonts w:ascii="Calibri" w:eastAsia="Calibri" w:hAnsi="Calibri" w:cs="Calibri"/>
          <w:sz w:val="22"/>
          <w:szCs w:val="22"/>
        </w:rPr>
        <w:t>Bij het oefenen van de vaardigheden</w:t>
      </w:r>
      <w:r w:rsidR="00A9733C">
        <w:rPr>
          <w:rFonts w:ascii="Calibri" w:eastAsia="Calibri" w:hAnsi="Calibri" w:cs="Calibri"/>
          <w:sz w:val="22"/>
          <w:szCs w:val="22"/>
        </w:rPr>
        <w:t xml:space="preserve"> </w:t>
      </w:r>
      <w:r w:rsidR="00405A1A">
        <w:rPr>
          <w:rFonts w:ascii="Calibri" w:eastAsia="Calibri" w:hAnsi="Calibri" w:cs="Calibri"/>
          <w:sz w:val="22"/>
          <w:szCs w:val="22"/>
        </w:rPr>
        <w:t>kan gebruik worden</w:t>
      </w:r>
      <w:r w:rsidR="00A9733C">
        <w:rPr>
          <w:rFonts w:ascii="Calibri" w:eastAsia="Calibri" w:hAnsi="Calibri" w:cs="Calibri"/>
          <w:sz w:val="22"/>
          <w:szCs w:val="22"/>
        </w:rPr>
        <w:t xml:space="preserve"> gemaakt </w:t>
      </w:r>
      <w:r w:rsidR="00405A1A">
        <w:rPr>
          <w:rFonts w:ascii="Calibri" w:eastAsia="Calibri" w:hAnsi="Calibri" w:cs="Calibri"/>
          <w:sz w:val="22"/>
          <w:szCs w:val="22"/>
        </w:rPr>
        <w:t xml:space="preserve">van </w:t>
      </w:r>
      <w:r w:rsidR="00A9733C">
        <w:rPr>
          <w:rFonts w:ascii="Calibri" w:eastAsia="Calibri" w:hAnsi="Calibri" w:cs="Calibri"/>
          <w:sz w:val="22"/>
          <w:szCs w:val="22"/>
        </w:rPr>
        <w:t>een acteur.</w:t>
      </w:r>
      <w:r w:rsidR="00A47FB7">
        <w:rPr>
          <w:rFonts w:ascii="Calibri" w:eastAsia="Calibri" w:hAnsi="Calibri" w:cs="Calibri"/>
          <w:sz w:val="22"/>
          <w:szCs w:val="22"/>
        </w:rPr>
        <w:t xml:space="preserve"> De acteur zorgt ervoor dat </w:t>
      </w:r>
      <w:r w:rsidR="0092391C">
        <w:rPr>
          <w:rFonts w:ascii="Calibri" w:eastAsia="Calibri" w:hAnsi="Calibri" w:cs="Calibri"/>
          <w:sz w:val="22"/>
          <w:szCs w:val="22"/>
        </w:rPr>
        <w:t xml:space="preserve">het rollenspel </w:t>
      </w:r>
      <w:r w:rsidR="008A6307">
        <w:rPr>
          <w:rFonts w:ascii="Calibri" w:eastAsia="Calibri" w:hAnsi="Calibri" w:cs="Calibri"/>
          <w:sz w:val="22"/>
          <w:szCs w:val="22"/>
        </w:rPr>
        <w:t xml:space="preserve">levensecht </w:t>
      </w:r>
      <w:r w:rsidR="003B7796">
        <w:rPr>
          <w:rFonts w:ascii="Calibri" w:eastAsia="Calibri" w:hAnsi="Calibri" w:cs="Calibri"/>
          <w:sz w:val="22"/>
          <w:szCs w:val="22"/>
        </w:rPr>
        <w:t>is</w:t>
      </w:r>
      <w:r w:rsidR="005A0C27">
        <w:rPr>
          <w:rFonts w:ascii="Calibri" w:eastAsia="Calibri" w:hAnsi="Calibri" w:cs="Calibri"/>
          <w:sz w:val="22"/>
          <w:szCs w:val="22"/>
        </w:rPr>
        <w:t>, wat de</w:t>
      </w:r>
      <w:r w:rsidR="003B7796">
        <w:rPr>
          <w:rFonts w:ascii="Calibri" w:eastAsia="Calibri" w:hAnsi="Calibri" w:cs="Calibri"/>
          <w:sz w:val="22"/>
          <w:szCs w:val="22"/>
        </w:rPr>
        <w:t xml:space="preserve"> </w:t>
      </w:r>
      <w:r w:rsidR="00A335E4">
        <w:rPr>
          <w:rFonts w:ascii="Calibri" w:eastAsia="Calibri" w:hAnsi="Calibri" w:cs="Calibri"/>
          <w:sz w:val="22"/>
          <w:szCs w:val="22"/>
        </w:rPr>
        <w:t xml:space="preserve">transfer </w:t>
      </w:r>
      <w:r w:rsidR="006F3D3B">
        <w:rPr>
          <w:rFonts w:ascii="Calibri" w:eastAsia="Calibri" w:hAnsi="Calibri" w:cs="Calibri"/>
          <w:sz w:val="22"/>
          <w:szCs w:val="22"/>
        </w:rPr>
        <w:t>naar de praktijk</w:t>
      </w:r>
      <w:r w:rsidR="005A0C27">
        <w:rPr>
          <w:rFonts w:ascii="Calibri" w:eastAsia="Calibri" w:hAnsi="Calibri" w:cs="Calibri"/>
          <w:sz w:val="22"/>
          <w:szCs w:val="22"/>
        </w:rPr>
        <w:t xml:space="preserve"> vergroot</w:t>
      </w:r>
      <w:r w:rsidR="00A335E4">
        <w:rPr>
          <w:rFonts w:ascii="Calibri" w:eastAsia="Calibri" w:hAnsi="Calibri" w:cs="Calibri"/>
          <w:sz w:val="22"/>
          <w:szCs w:val="22"/>
        </w:rPr>
        <w:t xml:space="preserve"> </w:t>
      </w:r>
      <w:r w:rsidR="008A6307">
        <w:rPr>
          <w:rFonts w:ascii="Calibri" w:eastAsia="Calibri" w:hAnsi="Calibri" w:cs="Calibri"/>
          <w:sz w:val="22"/>
          <w:szCs w:val="22"/>
        </w:rPr>
        <w:t>(</w:t>
      </w:r>
      <w:r w:rsidR="00A335E4">
        <w:rPr>
          <w:rFonts w:ascii="Calibri" w:eastAsia="Calibri" w:hAnsi="Calibri" w:cs="Calibri"/>
          <w:sz w:val="22"/>
          <w:szCs w:val="22"/>
        </w:rPr>
        <w:t>Kaufman &amp; Ploegmaker, 2010).</w:t>
      </w:r>
      <w:r w:rsidR="008A6307">
        <w:rPr>
          <w:rFonts w:ascii="Calibri" w:eastAsia="Calibri" w:hAnsi="Calibri" w:cs="Calibri"/>
          <w:b/>
          <w:sz w:val="22"/>
          <w:szCs w:val="22"/>
        </w:rPr>
        <w:t xml:space="preserve"> </w:t>
      </w:r>
      <w:r w:rsidR="005B528C">
        <w:rPr>
          <w:rFonts w:ascii="Calibri" w:eastAsia="Calibri" w:hAnsi="Calibri" w:cs="Calibri"/>
          <w:sz w:val="22"/>
          <w:szCs w:val="22"/>
        </w:rPr>
        <w:t xml:space="preserve">Daarnaast ontbreekt op dit moment </w:t>
      </w:r>
      <w:r w:rsidR="0088661E">
        <w:rPr>
          <w:rFonts w:ascii="Calibri" w:eastAsia="Calibri" w:hAnsi="Calibri" w:cs="Calibri"/>
          <w:sz w:val="22"/>
          <w:szCs w:val="22"/>
        </w:rPr>
        <w:t xml:space="preserve">een </w:t>
      </w:r>
      <w:r w:rsidR="00006E5E">
        <w:rPr>
          <w:rFonts w:ascii="Calibri" w:eastAsia="Calibri" w:hAnsi="Calibri" w:cs="Calibri"/>
          <w:sz w:val="22"/>
          <w:szCs w:val="22"/>
        </w:rPr>
        <w:t>vervolg op de interventie</w:t>
      </w:r>
      <w:r w:rsidR="00A9733C">
        <w:rPr>
          <w:rFonts w:ascii="Calibri" w:eastAsia="Calibri" w:hAnsi="Calibri" w:cs="Calibri"/>
          <w:sz w:val="22"/>
          <w:szCs w:val="22"/>
        </w:rPr>
        <w:t xml:space="preserve">. </w:t>
      </w:r>
      <w:r w:rsidR="00961F8F">
        <w:rPr>
          <w:rFonts w:ascii="Calibri" w:eastAsia="Calibri" w:hAnsi="Calibri" w:cs="Calibri"/>
          <w:sz w:val="22"/>
          <w:szCs w:val="22"/>
        </w:rPr>
        <w:t>De follow up</w:t>
      </w:r>
      <w:r w:rsidR="00AD5492">
        <w:rPr>
          <w:rFonts w:ascii="Calibri" w:eastAsia="Calibri" w:hAnsi="Calibri" w:cs="Calibri"/>
          <w:sz w:val="22"/>
          <w:szCs w:val="22"/>
        </w:rPr>
        <w:t xml:space="preserve"> kan</w:t>
      </w:r>
      <w:r w:rsidR="00DB4F46">
        <w:rPr>
          <w:rFonts w:ascii="Calibri" w:eastAsia="Calibri" w:hAnsi="Calibri" w:cs="Calibri"/>
          <w:sz w:val="22"/>
          <w:szCs w:val="22"/>
        </w:rPr>
        <w:t xml:space="preserve"> </w:t>
      </w:r>
      <w:r w:rsidR="00324979">
        <w:rPr>
          <w:rFonts w:ascii="Calibri" w:eastAsia="Calibri" w:hAnsi="Calibri" w:cs="Calibri"/>
          <w:sz w:val="22"/>
          <w:szCs w:val="22"/>
        </w:rPr>
        <w:t>worden</w:t>
      </w:r>
      <w:r w:rsidR="00AF46B2">
        <w:rPr>
          <w:rFonts w:ascii="Calibri" w:eastAsia="Calibri" w:hAnsi="Calibri" w:cs="Calibri"/>
          <w:sz w:val="22"/>
          <w:szCs w:val="22"/>
        </w:rPr>
        <w:t xml:space="preserve"> </w:t>
      </w:r>
      <w:r w:rsidR="003012DA">
        <w:rPr>
          <w:rFonts w:ascii="Calibri" w:eastAsia="Calibri" w:hAnsi="Calibri" w:cs="Calibri"/>
          <w:sz w:val="22"/>
          <w:szCs w:val="22"/>
        </w:rPr>
        <w:t xml:space="preserve">gedaan aan de hand </w:t>
      </w:r>
      <w:r w:rsidR="009C511E">
        <w:rPr>
          <w:rFonts w:ascii="Calibri" w:eastAsia="Calibri" w:hAnsi="Calibri" w:cs="Calibri"/>
          <w:sz w:val="22"/>
          <w:szCs w:val="22"/>
        </w:rPr>
        <w:t xml:space="preserve">van intervisie momenten waarin de deelnemers het geleerde gaan toetsen </w:t>
      </w:r>
      <w:r w:rsidR="009B04FA">
        <w:rPr>
          <w:rFonts w:ascii="Calibri" w:eastAsia="Calibri" w:hAnsi="Calibri" w:cs="Calibri"/>
          <w:sz w:val="22"/>
          <w:szCs w:val="22"/>
        </w:rPr>
        <w:t>aan de hand van eigen ervaringen (Beek &amp; Jong, 2013)</w:t>
      </w:r>
      <w:r w:rsidR="00637BB0">
        <w:rPr>
          <w:rFonts w:ascii="Calibri" w:eastAsia="Calibri" w:hAnsi="Calibri" w:cs="Calibri"/>
          <w:sz w:val="22"/>
          <w:szCs w:val="22"/>
        </w:rPr>
        <w:t>.</w:t>
      </w:r>
    </w:p>
    <w:p w14:paraId="60390412" w14:textId="290A536B" w:rsidR="00A9733C" w:rsidRDefault="00A9733C" w:rsidP="00A9733C">
      <w:pPr>
        <w:pStyle w:val="NormalWeb"/>
        <w:spacing w:before="0" w:beforeAutospacing="0" w:after="0" w:afterAutospacing="0"/>
        <w:rPr>
          <w:rFonts w:ascii="Calibri" w:eastAsia="Calibri" w:hAnsi="Calibri" w:cs="Calibri"/>
          <w:sz w:val="22"/>
          <w:szCs w:val="22"/>
        </w:rPr>
      </w:pPr>
    </w:p>
    <w:p w14:paraId="0C2EF149" w14:textId="4C7215AD" w:rsidR="00103E10" w:rsidRPr="00103E10" w:rsidRDefault="00103E10" w:rsidP="00A9733C">
      <w:pPr>
        <w:pStyle w:val="NormalWeb"/>
        <w:spacing w:before="0" w:beforeAutospacing="0" w:after="0" w:afterAutospacing="0"/>
        <w:rPr>
          <w:rFonts w:ascii="Calibri" w:eastAsia="Calibri" w:hAnsi="Calibri" w:cs="Calibri"/>
          <w:b/>
          <w:sz w:val="22"/>
          <w:szCs w:val="22"/>
        </w:rPr>
      </w:pPr>
      <w:r w:rsidRPr="00103E10">
        <w:rPr>
          <w:rFonts w:ascii="Calibri" w:eastAsia="Calibri" w:hAnsi="Calibri" w:cs="Calibri"/>
          <w:b/>
          <w:sz w:val="22"/>
          <w:szCs w:val="22"/>
        </w:rPr>
        <w:t>Proces</w:t>
      </w:r>
    </w:p>
    <w:p w14:paraId="6137FCA6" w14:textId="4D14335D" w:rsidR="00BB762B" w:rsidRPr="00195BAF" w:rsidRDefault="00E41055" w:rsidP="00195BAF">
      <w:pPr>
        <w:pStyle w:val="NormalWeb"/>
        <w:spacing w:before="0" w:beforeAutospacing="0" w:after="0" w:afterAutospacing="0"/>
        <w:rPr>
          <w:rFonts w:ascii="Calibri" w:eastAsia="Calibri" w:hAnsi="Calibri" w:cs="Calibri"/>
          <w:sz w:val="22"/>
          <w:szCs w:val="22"/>
        </w:rPr>
      </w:pPr>
      <w:r>
        <w:rPr>
          <w:rFonts w:ascii="Calibri" w:eastAsia="Calibri" w:hAnsi="Calibri" w:cs="Calibri"/>
          <w:sz w:val="22"/>
          <w:szCs w:val="22"/>
        </w:rPr>
        <w:t xml:space="preserve">De input van de deelnemers was door het aantal </w:t>
      </w:r>
      <w:r w:rsidR="00F75AFF">
        <w:rPr>
          <w:rFonts w:ascii="Calibri" w:eastAsia="Calibri" w:hAnsi="Calibri" w:cs="Calibri"/>
          <w:sz w:val="22"/>
          <w:szCs w:val="22"/>
        </w:rPr>
        <w:t xml:space="preserve">deelnemers </w:t>
      </w:r>
      <w:r>
        <w:rPr>
          <w:rFonts w:ascii="Calibri" w:eastAsia="Calibri" w:hAnsi="Calibri" w:cs="Calibri"/>
          <w:sz w:val="22"/>
          <w:szCs w:val="22"/>
        </w:rPr>
        <w:t>laag.</w:t>
      </w:r>
      <w:r w:rsidR="000271B6">
        <w:rPr>
          <w:rFonts w:ascii="Calibri" w:eastAsia="Calibri" w:hAnsi="Calibri" w:cs="Calibri"/>
          <w:sz w:val="22"/>
          <w:szCs w:val="22"/>
        </w:rPr>
        <w:t xml:space="preserve"> </w:t>
      </w:r>
      <w:r w:rsidR="00F272F9">
        <w:rPr>
          <w:rFonts w:ascii="Calibri" w:eastAsia="Calibri" w:hAnsi="Calibri" w:cs="Calibri"/>
          <w:sz w:val="22"/>
          <w:szCs w:val="22"/>
        </w:rPr>
        <w:t>Een</w:t>
      </w:r>
      <w:r w:rsidR="00A9733C">
        <w:rPr>
          <w:rFonts w:ascii="Calibri" w:eastAsia="Calibri" w:hAnsi="Calibri" w:cs="Calibri"/>
          <w:sz w:val="22"/>
          <w:szCs w:val="22"/>
        </w:rPr>
        <w:t xml:space="preserve"> </w:t>
      </w:r>
      <w:r w:rsidR="0019560C">
        <w:rPr>
          <w:rFonts w:ascii="Calibri" w:eastAsia="Calibri" w:hAnsi="Calibri" w:cs="Calibri"/>
          <w:sz w:val="22"/>
          <w:szCs w:val="22"/>
        </w:rPr>
        <w:t>minimumaantal</w:t>
      </w:r>
      <w:r w:rsidR="004C1E30">
        <w:rPr>
          <w:rFonts w:ascii="Calibri" w:eastAsia="Calibri" w:hAnsi="Calibri" w:cs="Calibri"/>
          <w:sz w:val="22"/>
          <w:szCs w:val="22"/>
        </w:rPr>
        <w:t xml:space="preserve"> deelnemers</w:t>
      </w:r>
      <w:r w:rsidR="0085718E">
        <w:rPr>
          <w:rFonts w:ascii="Calibri" w:eastAsia="Calibri" w:hAnsi="Calibri" w:cs="Calibri"/>
          <w:sz w:val="22"/>
          <w:szCs w:val="22"/>
        </w:rPr>
        <w:t xml:space="preserve"> </w:t>
      </w:r>
      <w:r w:rsidR="000F381D">
        <w:rPr>
          <w:rFonts w:ascii="Calibri" w:eastAsia="Calibri" w:hAnsi="Calibri" w:cs="Calibri"/>
          <w:sz w:val="22"/>
          <w:szCs w:val="22"/>
        </w:rPr>
        <w:t xml:space="preserve">in de training </w:t>
      </w:r>
      <w:r w:rsidR="00F272F9">
        <w:rPr>
          <w:rFonts w:ascii="Calibri" w:eastAsia="Calibri" w:hAnsi="Calibri" w:cs="Calibri"/>
          <w:sz w:val="22"/>
          <w:szCs w:val="22"/>
        </w:rPr>
        <w:t>kan</w:t>
      </w:r>
      <w:r w:rsidR="00673C8B">
        <w:rPr>
          <w:rFonts w:ascii="Calibri" w:eastAsia="Calibri" w:hAnsi="Calibri" w:cs="Calibri"/>
          <w:sz w:val="22"/>
          <w:szCs w:val="22"/>
        </w:rPr>
        <w:t xml:space="preserve"> voorkomen dat</w:t>
      </w:r>
      <w:r w:rsidR="00FC50DE">
        <w:rPr>
          <w:rFonts w:ascii="Calibri" w:eastAsia="Calibri" w:hAnsi="Calibri" w:cs="Calibri"/>
          <w:sz w:val="22"/>
          <w:szCs w:val="22"/>
        </w:rPr>
        <w:t xml:space="preserve"> </w:t>
      </w:r>
      <w:r w:rsidR="000F381D">
        <w:rPr>
          <w:rFonts w:ascii="Calibri" w:eastAsia="Calibri" w:hAnsi="Calibri" w:cs="Calibri"/>
          <w:sz w:val="22"/>
          <w:szCs w:val="22"/>
        </w:rPr>
        <w:t xml:space="preserve">er </w:t>
      </w:r>
      <w:r w:rsidR="00FC50DE">
        <w:rPr>
          <w:rFonts w:ascii="Calibri" w:eastAsia="Calibri" w:hAnsi="Calibri" w:cs="Calibri"/>
          <w:sz w:val="22"/>
          <w:szCs w:val="22"/>
        </w:rPr>
        <w:t xml:space="preserve">weinig input is. </w:t>
      </w:r>
      <w:r w:rsidR="000F381D">
        <w:rPr>
          <w:rFonts w:ascii="Calibri" w:eastAsia="Calibri" w:hAnsi="Calibri" w:cs="Calibri"/>
          <w:sz w:val="22"/>
          <w:szCs w:val="22"/>
        </w:rPr>
        <w:t xml:space="preserve">Daarnaast is in de </w:t>
      </w:r>
      <w:r w:rsidR="00E62081">
        <w:rPr>
          <w:rFonts w:ascii="Calibri" w:eastAsia="Calibri" w:hAnsi="Calibri" w:cs="Calibri"/>
          <w:sz w:val="22"/>
          <w:szCs w:val="22"/>
        </w:rPr>
        <w:t xml:space="preserve">training lang stil gestaan bij </w:t>
      </w:r>
      <w:r w:rsidR="00AC33FA">
        <w:rPr>
          <w:rFonts w:ascii="Calibri" w:eastAsia="Calibri" w:hAnsi="Calibri" w:cs="Calibri"/>
          <w:sz w:val="22"/>
          <w:szCs w:val="22"/>
        </w:rPr>
        <w:t xml:space="preserve">bepaalde </w:t>
      </w:r>
      <w:r w:rsidR="00702FC4">
        <w:rPr>
          <w:rFonts w:ascii="Calibri" w:eastAsia="Calibri" w:hAnsi="Calibri" w:cs="Calibri"/>
          <w:sz w:val="22"/>
          <w:szCs w:val="22"/>
        </w:rPr>
        <w:t xml:space="preserve">onderwerpen. </w:t>
      </w:r>
      <w:r w:rsidR="00231E5F">
        <w:rPr>
          <w:rFonts w:ascii="Calibri" w:eastAsia="Calibri" w:hAnsi="Calibri" w:cs="Calibri"/>
          <w:sz w:val="22"/>
          <w:szCs w:val="22"/>
        </w:rPr>
        <w:t xml:space="preserve">Het verwijzen naar de toolbox kan </w:t>
      </w:r>
      <w:r w:rsidR="00893C9D">
        <w:rPr>
          <w:rFonts w:ascii="Calibri" w:eastAsia="Calibri" w:hAnsi="Calibri" w:cs="Calibri"/>
          <w:sz w:val="22"/>
          <w:szCs w:val="22"/>
        </w:rPr>
        <w:t>dit voorkomen.</w:t>
      </w:r>
      <w:r w:rsidR="00927AC2">
        <w:rPr>
          <w:rFonts w:ascii="Calibri" w:eastAsia="Calibri" w:hAnsi="Calibri" w:cs="Calibri"/>
          <w:sz w:val="22"/>
          <w:szCs w:val="22"/>
        </w:rPr>
        <w:t xml:space="preserve"> </w:t>
      </w:r>
    </w:p>
    <w:p w14:paraId="661FE8F5" w14:textId="77777777" w:rsidR="00E4463D" w:rsidRDefault="00E4463D" w:rsidP="00E1614C">
      <w:pPr>
        <w:rPr>
          <w:i/>
          <w:color w:val="5B9BD5" w:themeColor="accent5"/>
        </w:rPr>
      </w:pPr>
    </w:p>
    <w:p w14:paraId="1ABAB9D8" w14:textId="77777777" w:rsidR="00DA0C0F" w:rsidRDefault="00DA0C0F">
      <w:pPr>
        <w:rPr>
          <w:i/>
          <w:color w:val="5B9BD5" w:themeColor="accent5"/>
        </w:rPr>
      </w:pPr>
      <w:r>
        <w:rPr>
          <w:i/>
          <w:color w:val="5B9BD5" w:themeColor="accent5"/>
        </w:rPr>
        <w:br w:type="page"/>
      </w:r>
    </w:p>
    <w:p w14:paraId="7E7C7324" w14:textId="2D304431" w:rsidR="004B361D" w:rsidRPr="00DA0C0F" w:rsidRDefault="004B361D" w:rsidP="00E1614C">
      <w:pPr>
        <w:rPr>
          <w:i/>
          <w:color w:val="4472C4" w:themeColor="accent1"/>
        </w:rPr>
      </w:pPr>
      <w:r w:rsidRPr="00DA0C0F">
        <w:rPr>
          <w:i/>
          <w:color w:val="4472C4" w:themeColor="accent1"/>
        </w:rPr>
        <w:lastRenderedPageBreak/>
        <w:t>Deelv</w:t>
      </w:r>
      <w:r w:rsidR="00900887" w:rsidRPr="00DA0C0F">
        <w:rPr>
          <w:i/>
          <w:color w:val="4472C4" w:themeColor="accent1"/>
        </w:rPr>
        <w:t>r</w:t>
      </w:r>
      <w:r w:rsidRPr="00DA0C0F">
        <w:rPr>
          <w:i/>
          <w:color w:val="4472C4" w:themeColor="accent1"/>
        </w:rPr>
        <w:t xml:space="preserve">aag 3b: </w:t>
      </w:r>
      <w:r w:rsidR="00DA0C0F" w:rsidRPr="00DA0C0F">
        <w:rPr>
          <w:i/>
          <w:color w:val="4472C4" w:themeColor="accent1"/>
        </w:rPr>
        <w:t>Wat kan op basis van de resultaten uit de VAS worden bijgesteld aan de interventie op kennis, vaardigheden en self efficacy?</w:t>
      </w:r>
    </w:p>
    <w:p w14:paraId="32097271" w14:textId="6B96E322" w:rsidR="004C29C8" w:rsidRPr="004C29C8" w:rsidRDefault="004C29C8" w:rsidP="009F24EF">
      <w:pPr>
        <w:pStyle w:val="Heading2"/>
      </w:pPr>
      <w:bookmarkStart w:id="40" w:name="_Toc523700144"/>
      <w:r>
        <w:t>Resultaten</w:t>
      </w:r>
      <w:bookmarkEnd w:id="40"/>
    </w:p>
    <w:p w14:paraId="075A2517" w14:textId="77777777" w:rsidR="004B361D" w:rsidRPr="0021573C" w:rsidRDefault="004B361D" w:rsidP="004B361D">
      <w:pPr>
        <w:spacing w:after="0" w:line="240" w:lineRule="auto"/>
        <w:textAlignment w:val="center"/>
        <w:rPr>
          <w:rFonts w:ascii="Calibri" w:hAnsi="Calibri" w:cs="Calibri"/>
        </w:rPr>
      </w:pPr>
      <w:r>
        <w:rPr>
          <w:rFonts w:ascii="Calibri" w:hAnsi="Calibri" w:cs="Calibri"/>
          <w:noProof/>
          <w:lang w:eastAsia="nl-NL"/>
        </w:rPr>
        <w:drawing>
          <wp:inline distT="0" distB="0" distL="0" distR="0" wp14:anchorId="1A78EBFE" wp14:editId="2C023841">
            <wp:extent cx="5894772" cy="2823099"/>
            <wp:effectExtent l="0" t="0" r="10795" b="15875"/>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4DA452" w14:textId="5C4757C3" w:rsidR="004B361D" w:rsidRPr="00C57E25" w:rsidRDefault="004B361D" w:rsidP="004B361D">
      <w:pPr>
        <w:spacing w:after="0" w:line="240" w:lineRule="auto"/>
        <w:textAlignment w:val="center"/>
        <w:rPr>
          <w:rFonts w:ascii="Calibri" w:hAnsi="Calibri" w:cs="Calibri"/>
          <w:b/>
        </w:rPr>
      </w:pPr>
      <w:r w:rsidRPr="00C57E25">
        <w:rPr>
          <w:rFonts w:ascii="Calibri" w:hAnsi="Calibri" w:cs="Calibri"/>
          <w:b/>
        </w:rPr>
        <w:t xml:space="preserve">Figuur </w:t>
      </w:r>
      <w:r w:rsidR="00A732FB">
        <w:rPr>
          <w:rFonts w:ascii="Calibri" w:hAnsi="Calibri" w:cs="Calibri"/>
          <w:b/>
        </w:rPr>
        <w:t>9</w:t>
      </w:r>
      <w:r w:rsidR="00900887">
        <w:rPr>
          <w:rFonts w:ascii="Calibri" w:hAnsi="Calibri" w:cs="Calibri"/>
          <w:b/>
        </w:rPr>
        <w:t>.1</w:t>
      </w:r>
      <w:r w:rsidRPr="00C57E25">
        <w:rPr>
          <w:rFonts w:ascii="Calibri" w:hAnsi="Calibri" w:cs="Calibri"/>
          <w:b/>
        </w:rPr>
        <w:t xml:space="preserve">: Grafiek </w:t>
      </w:r>
      <w:r>
        <w:rPr>
          <w:rFonts w:ascii="Calibri" w:hAnsi="Calibri" w:cs="Calibri"/>
          <w:b/>
        </w:rPr>
        <w:t>V</w:t>
      </w:r>
      <w:r w:rsidRPr="00C57E25">
        <w:rPr>
          <w:rFonts w:ascii="Calibri" w:hAnsi="Calibri" w:cs="Calibri"/>
          <w:b/>
        </w:rPr>
        <w:t xml:space="preserve">AS </w:t>
      </w:r>
      <w:r>
        <w:rPr>
          <w:rFonts w:ascii="Calibri" w:hAnsi="Calibri" w:cs="Calibri"/>
          <w:b/>
        </w:rPr>
        <w:t>kennis cyclus 2</w:t>
      </w:r>
      <w:r w:rsidRPr="00C57E25">
        <w:rPr>
          <w:rFonts w:ascii="Calibri" w:hAnsi="Calibri" w:cs="Calibri"/>
          <w:b/>
        </w:rPr>
        <w:t xml:space="preserve"> </w:t>
      </w:r>
      <w:r>
        <w:rPr>
          <w:rFonts w:ascii="Calibri" w:hAnsi="Calibri" w:cs="Calibri"/>
          <w:b/>
        </w:rPr>
        <w:t xml:space="preserve">(N=5, D=deelnemer) </w:t>
      </w:r>
    </w:p>
    <w:p w14:paraId="45A5A3C6" w14:textId="77777777" w:rsidR="004B361D" w:rsidRDefault="004B361D" w:rsidP="004B361D">
      <w:pPr>
        <w:spacing w:after="0" w:line="240" w:lineRule="auto"/>
        <w:textAlignment w:val="center"/>
        <w:rPr>
          <w:rFonts w:ascii="Calibri" w:eastAsia="Calibri" w:hAnsi="Calibri" w:cs="Calibri"/>
        </w:rPr>
      </w:pPr>
    </w:p>
    <w:p w14:paraId="01FF06CD" w14:textId="042C76E2" w:rsidR="00372175" w:rsidRDefault="004B361D" w:rsidP="00372175">
      <w:pPr>
        <w:spacing w:after="0" w:line="240" w:lineRule="auto"/>
        <w:textAlignment w:val="center"/>
        <w:rPr>
          <w:rFonts w:ascii="Calibri" w:eastAsia="Calibri" w:hAnsi="Calibri" w:cs="Calibri"/>
        </w:rPr>
      </w:pPr>
      <w:r w:rsidRPr="0412206C">
        <w:rPr>
          <w:rFonts w:ascii="Calibri" w:eastAsia="Calibri" w:hAnsi="Calibri" w:cs="Calibri"/>
        </w:rPr>
        <w:t xml:space="preserve">Studentcoaches geven </w:t>
      </w:r>
      <w:r w:rsidR="00955604">
        <w:rPr>
          <w:rFonts w:ascii="Calibri" w:eastAsia="Calibri" w:hAnsi="Calibri" w:cs="Calibri"/>
        </w:rPr>
        <w:t xml:space="preserve">bij de eerste meting </w:t>
      </w:r>
      <w:r w:rsidR="00C4274E">
        <w:rPr>
          <w:rFonts w:ascii="Calibri" w:eastAsia="Calibri" w:hAnsi="Calibri" w:cs="Calibri"/>
        </w:rPr>
        <w:t xml:space="preserve">aan </w:t>
      </w:r>
      <w:r w:rsidR="00AB5C38">
        <w:rPr>
          <w:rFonts w:ascii="Calibri" w:eastAsia="Calibri" w:hAnsi="Calibri" w:cs="Calibri"/>
        </w:rPr>
        <w:t>vooral op basis van eigen ervaring kennis te hebben van AD(H)D</w:t>
      </w:r>
      <w:r w:rsidR="00C4274E">
        <w:rPr>
          <w:rFonts w:ascii="Calibri" w:eastAsia="Calibri" w:hAnsi="Calibri" w:cs="Calibri"/>
        </w:rPr>
        <w:t xml:space="preserve"> en weinig vanuit de literatuur</w:t>
      </w:r>
      <w:r w:rsidR="00AB5C38">
        <w:rPr>
          <w:rFonts w:ascii="Calibri" w:eastAsia="Calibri" w:hAnsi="Calibri" w:cs="Calibri"/>
        </w:rPr>
        <w:t>.</w:t>
      </w:r>
      <w:r w:rsidR="00C4274E">
        <w:rPr>
          <w:rFonts w:ascii="Calibri" w:eastAsia="Calibri" w:hAnsi="Calibri" w:cs="Calibri"/>
        </w:rPr>
        <w:t xml:space="preserve"> </w:t>
      </w:r>
      <w:r w:rsidR="00D431FD">
        <w:rPr>
          <w:rFonts w:ascii="Calibri" w:eastAsia="Calibri" w:hAnsi="Calibri" w:cs="Calibri"/>
        </w:rPr>
        <w:t xml:space="preserve">Bij de tweede meting scoort de groep zichzelf gemiddeld </w:t>
      </w:r>
      <w:r w:rsidR="00BD7CE8">
        <w:rPr>
          <w:rFonts w:ascii="Calibri" w:eastAsia="Calibri" w:hAnsi="Calibri" w:cs="Calibri"/>
        </w:rPr>
        <w:t>2,4 hoger op kennis</w:t>
      </w:r>
      <w:r w:rsidR="009D6449">
        <w:rPr>
          <w:rFonts w:ascii="Calibri" w:eastAsia="Calibri" w:hAnsi="Calibri" w:cs="Calibri"/>
        </w:rPr>
        <w:t xml:space="preserve"> met een standaarddeviatie van 0,5</w:t>
      </w:r>
      <w:r w:rsidR="00D663BF">
        <w:rPr>
          <w:rFonts w:ascii="Calibri" w:eastAsia="Calibri" w:hAnsi="Calibri" w:cs="Calibri"/>
        </w:rPr>
        <w:t xml:space="preserve"> (figuur 9.1)</w:t>
      </w:r>
      <w:r w:rsidR="009D6449">
        <w:rPr>
          <w:rFonts w:ascii="Calibri" w:eastAsia="Calibri" w:hAnsi="Calibri" w:cs="Calibri"/>
        </w:rPr>
        <w:t xml:space="preserve">. </w:t>
      </w:r>
      <w:r w:rsidRPr="0412206C">
        <w:rPr>
          <w:rFonts w:ascii="Calibri" w:eastAsia="Calibri" w:hAnsi="Calibri" w:cs="Calibri"/>
        </w:rPr>
        <w:t>Na het volgen van de interventie geven de studentcoaches aan</w:t>
      </w:r>
      <w:r>
        <w:rPr>
          <w:rFonts w:ascii="Calibri" w:eastAsia="Calibri" w:hAnsi="Calibri" w:cs="Calibri"/>
        </w:rPr>
        <w:t xml:space="preserve"> meer verdiepende kennis te hebben van wat AD(H)D</w:t>
      </w:r>
      <w:r w:rsidR="008C27A0">
        <w:rPr>
          <w:rFonts w:ascii="Calibri" w:eastAsia="Calibri" w:hAnsi="Calibri" w:cs="Calibri"/>
        </w:rPr>
        <w:t xml:space="preserve"> is</w:t>
      </w:r>
      <w:r w:rsidRPr="0412206C">
        <w:rPr>
          <w:rFonts w:ascii="Calibri" w:eastAsia="Calibri" w:hAnsi="Calibri" w:cs="Calibri"/>
        </w:rPr>
        <w:t>.</w:t>
      </w:r>
      <w:r>
        <w:rPr>
          <w:rFonts w:ascii="Calibri" w:eastAsia="Calibri" w:hAnsi="Calibri" w:cs="Calibri"/>
        </w:rPr>
        <w:t xml:space="preserve"> Voorbeelden zijn de hersenfuncties </w:t>
      </w:r>
      <w:r w:rsidR="000E1D63">
        <w:rPr>
          <w:rFonts w:ascii="Calibri" w:eastAsia="Calibri" w:hAnsi="Calibri" w:cs="Calibri"/>
        </w:rPr>
        <w:t xml:space="preserve">in relatie tot AD(H)D. </w:t>
      </w:r>
      <w:r w:rsidR="00A77EEA">
        <w:rPr>
          <w:rFonts w:ascii="Calibri" w:eastAsia="Calibri" w:hAnsi="Calibri" w:cs="Calibri"/>
        </w:rPr>
        <w:t xml:space="preserve">Volgens de deelnemers kan de kennis </w:t>
      </w:r>
      <w:r w:rsidR="00215F6D">
        <w:rPr>
          <w:rFonts w:ascii="Calibri" w:eastAsia="Calibri" w:hAnsi="Calibri" w:cs="Calibri"/>
        </w:rPr>
        <w:t>verhoogd</w:t>
      </w:r>
      <w:r w:rsidR="00A77EEA">
        <w:rPr>
          <w:rFonts w:ascii="Calibri" w:eastAsia="Calibri" w:hAnsi="Calibri" w:cs="Calibri"/>
        </w:rPr>
        <w:t xml:space="preserve"> worden door de visuali</w:t>
      </w:r>
      <w:r w:rsidR="006F5417">
        <w:rPr>
          <w:rFonts w:ascii="Calibri" w:eastAsia="Calibri" w:hAnsi="Calibri" w:cs="Calibri"/>
        </w:rPr>
        <w:t>sati</w:t>
      </w:r>
      <w:r w:rsidR="00A77EEA">
        <w:rPr>
          <w:rFonts w:ascii="Calibri" w:eastAsia="Calibri" w:hAnsi="Calibri" w:cs="Calibri"/>
        </w:rPr>
        <w:t>e van de</w:t>
      </w:r>
      <w:r w:rsidR="006F5417">
        <w:rPr>
          <w:rFonts w:ascii="Calibri" w:eastAsia="Calibri" w:hAnsi="Calibri" w:cs="Calibri"/>
        </w:rPr>
        <w:t xml:space="preserve"> informatie</w:t>
      </w:r>
      <w:r w:rsidR="00A77EEA">
        <w:rPr>
          <w:rFonts w:ascii="Calibri" w:eastAsia="Calibri" w:hAnsi="Calibri" w:cs="Calibri"/>
        </w:rPr>
        <w:t xml:space="preserve"> </w:t>
      </w:r>
      <w:r>
        <w:rPr>
          <w:rFonts w:ascii="Calibri" w:eastAsia="Calibri" w:hAnsi="Calibri" w:cs="Calibri"/>
        </w:rPr>
        <w:t>en</w:t>
      </w:r>
      <w:r w:rsidR="006F5417">
        <w:rPr>
          <w:rFonts w:ascii="Calibri" w:eastAsia="Calibri" w:hAnsi="Calibri" w:cs="Calibri"/>
        </w:rPr>
        <w:t xml:space="preserve"> het</w:t>
      </w:r>
      <w:r>
        <w:rPr>
          <w:rFonts w:ascii="Calibri" w:eastAsia="Calibri" w:hAnsi="Calibri" w:cs="Calibri"/>
        </w:rPr>
        <w:t xml:space="preserve"> geven van concrete handvaten</w:t>
      </w:r>
      <w:r w:rsidR="000E1300">
        <w:rPr>
          <w:rFonts w:ascii="Calibri" w:eastAsia="Calibri" w:hAnsi="Calibri" w:cs="Calibri"/>
        </w:rPr>
        <w:t xml:space="preserve"> voor de coaching. </w:t>
      </w:r>
    </w:p>
    <w:p w14:paraId="5CBEFA42" w14:textId="2E02CD72" w:rsidR="004B361D" w:rsidRPr="00341BA6" w:rsidRDefault="00341BA6" w:rsidP="004B361D">
      <w:pPr>
        <w:spacing w:after="0" w:line="240" w:lineRule="auto"/>
        <w:textAlignment w:val="center"/>
        <w:rPr>
          <w:rFonts w:ascii="Calibri" w:eastAsia="Calibri" w:hAnsi="Calibri" w:cs="Calibri"/>
        </w:rPr>
      </w:pPr>
      <w:r>
        <w:rPr>
          <w:rFonts w:ascii="Calibri" w:hAnsi="Calibri" w:cs="Calibri"/>
          <w:noProof/>
          <w:lang w:eastAsia="nl-NL"/>
        </w:rPr>
        <w:drawing>
          <wp:inline distT="0" distB="0" distL="0" distR="0" wp14:anchorId="4EE4EF93" wp14:editId="7FB1CC85">
            <wp:extent cx="5760720" cy="2778134"/>
            <wp:effectExtent l="0" t="0" r="11430" b="3175"/>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CA4298" w14:textId="409BDAE9" w:rsidR="00900887" w:rsidRPr="00C57E25" w:rsidRDefault="00900887" w:rsidP="00900887">
      <w:pPr>
        <w:spacing w:after="0" w:line="240" w:lineRule="auto"/>
        <w:textAlignment w:val="center"/>
        <w:rPr>
          <w:rFonts w:ascii="Calibri" w:hAnsi="Calibri" w:cs="Calibri"/>
          <w:b/>
        </w:rPr>
      </w:pPr>
      <w:r w:rsidRPr="00C57E25">
        <w:rPr>
          <w:rFonts w:ascii="Calibri" w:hAnsi="Calibri" w:cs="Calibri"/>
          <w:b/>
        </w:rPr>
        <w:t xml:space="preserve">Figuur </w:t>
      </w:r>
      <w:r w:rsidR="00A732FB">
        <w:rPr>
          <w:rFonts w:ascii="Calibri" w:hAnsi="Calibri" w:cs="Calibri"/>
          <w:b/>
        </w:rPr>
        <w:t>9</w:t>
      </w:r>
      <w:r>
        <w:rPr>
          <w:rFonts w:ascii="Calibri" w:hAnsi="Calibri" w:cs="Calibri"/>
          <w:b/>
        </w:rPr>
        <w:t>.2</w:t>
      </w:r>
      <w:r w:rsidRPr="00C57E25">
        <w:rPr>
          <w:rFonts w:ascii="Calibri" w:hAnsi="Calibri" w:cs="Calibri"/>
          <w:b/>
        </w:rPr>
        <w:t xml:space="preserve">: Grafiek </w:t>
      </w:r>
      <w:r>
        <w:rPr>
          <w:rFonts w:ascii="Calibri" w:hAnsi="Calibri" w:cs="Calibri"/>
          <w:b/>
        </w:rPr>
        <w:t>V</w:t>
      </w:r>
      <w:r w:rsidRPr="00C57E25">
        <w:rPr>
          <w:rFonts w:ascii="Calibri" w:hAnsi="Calibri" w:cs="Calibri"/>
          <w:b/>
        </w:rPr>
        <w:t xml:space="preserve">AS </w:t>
      </w:r>
      <w:r>
        <w:rPr>
          <w:rFonts w:ascii="Calibri" w:hAnsi="Calibri" w:cs="Calibri"/>
          <w:b/>
        </w:rPr>
        <w:t>vaardigheden cyclus 2</w:t>
      </w:r>
      <w:r w:rsidRPr="00C57E25">
        <w:rPr>
          <w:rFonts w:ascii="Calibri" w:hAnsi="Calibri" w:cs="Calibri"/>
          <w:b/>
        </w:rPr>
        <w:t xml:space="preserve"> </w:t>
      </w:r>
      <w:r>
        <w:rPr>
          <w:rFonts w:ascii="Calibri" w:hAnsi="Calibri" w:cs="Calibri"/>
          <w:b/>
        </w:rPr>
        <w:t xml:space="preserve">(N=5, D=deelnemer) </w:t>
      </w:r>
    </w:p>
    <w:p w14:paraId="44D30742" w14:textId="77777777" w:rsidR="00900887" w:rsidRDefault="00900887" w:rsidP="004B361D">
      <w:pPr>
        <w:spacing w:after="0" w:line="240" w:lineRule="auto"/>
        <w:textAlignment w:val="center"/>
        <w:rPr>
          <w:rFonts w:ascii="Calibri" w:eastAsia="Calibri" w:hAnsi="Calibri" w:cs="Calibri"/>
        </w:rPr>
      </w:pPr>
    </w:p>
    <w:p w14:paraId="0C3AB3C5" w14:textId="53294DB6" w:rsidR="0003685A" w:rsidRPr="00341BA6" w:rsidRDefault="004B361D" w:rsidP="004B361D">
      <w:pPr>
        <w:spacing w:after="0" w:line="240" w:lineRule="auto"/>
        <w:textAlignment w:val="center"/>
        <w:rPr>
          <w:rFonts w:ascii="Calibri" w:eastAsia="Calibri" w:hAnsi="Calibri" w:cs="Calibri"/>
        </w:rPr>
      </w:pPr>
      <w:r w:rsidRPr="0412206C">
        <w:rPr>
          <w:rFonts w:ascii="Calibri" w:eastAsia="Calibri" w:hAnsi="Calibri" w:cs="Calibri"/>
        </w:rPr>
        <w:t xml:space="preserve">Studentcoaches geven </w:t>
      </w:r>
      <w:r>
        <w:rPr>
          <w:rFonts w:ascii="Calibri" w:eastAsia="Calibri" w:hAnsi="Calibri" w:cs="Calibri"/>
        </w:rPr>
        <w:t xml:space="preserve">bij de </w:t>
      </w:r>
      <w:r w:rsidR="00372175">
        <w:rPr>
          <w:rFonts w:ascii="Calibri" w:eastAsia="Calibri" w:hAnsi="Calibri" w:cs="Calibri"/>
        </w:rPr>
        <w:t>beginmeting</w:t>
      </w:r>
      <w:r>
        <w:rPr>
          <w:rFonts w:ascii="Calibri" w:eastAsia="Calibri" w:hAnsi="Calibri" w:cs="Calibri"/>
        </w:rPr>
        <w:t xml:space="preserve"> </w:t>
      </w:r>
      <w:r w:rsidRPr="0412206C">
        <w:rPr>
          <w:rFonts w:ascii="Calibri" w:eastAsia="Calibri" w:hAnsi="Calibri" w:cs="Calibri"/>
        </w:rPr>
        <w:t xml:space="preserve">aan geen specifieke vaardigheden te hebben </w:t>
      </w:r>
      <w:r>
        <w:rPr>
          <w:rFonts w:ascii="Calibri" w:eastAsia="Calibri" w:hAnsi="Calibri" w:cs="Calibri"/>
        </w:rPr>
        <w:t xml:space="preserve">in </w:t>
      </w:r>
      <w:r w:rsidRPr="0412206C">
        <w:rPr>
          <w:rFonts w:ascii="Calibri" w:eastAsia="Calibri" w:hAnsi="Calibri" w:cs="Calibri"/>
        </w:rPr>
        <w:t xml:space="preserve">de coaching van studenten met AD(H)D. </w:t>
      </w:r>
      <w:r w:rsidR="00A97AB5">
        <w:rPr>
          <w:rFonts w:ascii="Calibri" w:eastAsia="Calibri" w:hAnsi="Calibri" w:cs="Calibri"/>
        </w:rPr>
        <w:t xml:space="preserve">Na de training scoort de groep zichzelf </w:t>
      </w:r>
      <w:r w:rsidR="00BC6658">
        <w:rPr>
          <w:rFonts w:ascii="Calibri" w:eastAsia="Calibri" w:hAnsi="Calibri" w:cs="Calibri"/>
        </w:rPr>
        <w:t xml:space="preserve">gemiddeld 2,6 hoger op vaardigheden met een standaarddeviatie van </w:t>
      </w:r>
      <w:r w:rsidR="0003685A">
        <w:rPr>
          <w:rFonts w:ascii="Calibri" w:eastAsia="Calibri" w:hAnsi="Calibri" w:cs="Calibri"/>
        </w:rPr>
        <w:t>0,4</w:t>
      </w:r>
      <w:r w:rsidR="006048F2">
        <w:rPr>
          <w:rFonts w:ascii="Calibri" w:eastAsia="Calibri" w:hAnsi="Calibri" w:cs="Calibri"/>
        </w:rPr>
        <w:t xml:space="preserve"> (9.2)</w:t>
      </w:r>
      <w:r w:rsidR="0003685A">
        <w:rPr>
          <w:rFonts w:ascii="Calibri" w:eastAsia="Calibri" w:hAnsi="Calibri" w:cs="Calibri"/>
        </w:rPr>
        <w:t>.</w:t>
      </w:r>
      <w:r w:rsidRPr="0412206C">
        <w:rPr>
          <w:rFonts w:ascii="Calibri" w:eastAsia="Calibri" w:hAnsi="Calibri" w:cs="Calibri"/>
        </w:rPr>
        <w:t xml:space="preserve"> De studentcoaches geven aan na de training inzicht </w:t>
      </w:r>
      <w:r w:rsidR="002037EB">
        <w:rPr>
          <w:rFonts w:ascii="Calibri" w:eastAsia="Calibri" w:hAnsi="Calibri" w:cs="Calibri"/>
        </w:rPr>
        <w:t xml:space="preserve">en ervaring te </w:t>
      </w:r>
      <w:r w:rsidRPr="0412206C">
        <w:rPr>
          <w:rFonts w:ascii="Calibri" w:eastAsia="Calibri" w:hAnsi="Calibri" w:cs="Calibri"/>
        </w:rPr>
        <w:t xml:space="preserve">hebben gekregen in vaardigheden </w:t>
      </w:r>
      <w:r>
        <w:rPr>
          <w:rFonts w:ascii="Calibri" w:eastAsia="Calibri" w:hAnsi="Calibri" w:cs="Calibri"/>
        </w:rPr>
        <w:t>zoals positieve bekrachtiging, niet oordelen en oprechte feedback</w:t>
      </w:r>
      <w:r w:rsidR="0003685A">
        <w:rPr>
          <w:rFonts w:ascii="Calibri" w:eastAsia="Calibri" w:hAnsi="Calibri" w:cs="Calibri"/>
        </w:rPr>
        <w:t>.</w:t>
      </w:r>
    </w:p>
    <w:p w14:paraId="29A20F5B" w14:textId="77777777" w:rsidR="004B361D" w:rsidRDefault="004B361D" w:rsidP="004B361D">
      <w:pPr>
        <w:spacing w:after="0" w:line="240" w:lineRule="auto"/>
        <w:textAlignment w:val="center"/>
        <w:rPr>
          <w:rFonts w:ascii="Calibri" w:hAnsi="Calibri" w:cs="Calibri"/>
        </w:rPr>
      </w:pPr>
      <w:r>
        <w:rPr>
          <w:rFonts w:ascii="Calibri" w:hAnsi="Calibri" w:cs="Calibri"/>
          <w:noProof/>
          <w:lang w:eastAsia="nl-NL"/>
        </w:rPr>
        <w:lastRenderedPageBreak/>
        <w:drawing>
          <wp:inline distT="0" distB="0" distL="0" distR="0" wp14:anchorId="342BD38C" wp14:editId="105F605A">
            <wp:extent cx="5760720" cy="2778134"/>
            <wp:effectExtent l="0" t="0" r="11430" b="317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A9C162" w14:textId="001BC4AB" w:rsidR="00900887" w:rsidRPr="00C57E25" w:rsidRDefault="00900887" w:rsidP="00900887">
      <w:pPr>
        <w:spacing w:after="0" w:line="240" w:lineRule="auto"/>
        <w:textAlignment w:val="center"/>
        <w:rPr>
          <w:rFonts w:ascii="Calibri" w:hAnsi="Calibri" w:cs="Calibri"/>
          <w:b/>
        </w:rPr>
      </w:pPr>
      <w:r w:rsidRPr="00C57E25">
        <w:rPr>
          <w:rFonts w:ascii="Calibri" w:hAnsi="Calibri" w:cs="Calibri"/>
          <w:b/>
        </w:rPr>
        <w:t xml:space="preserve">Figuur </w:t>
      </w:r>
      <w:r w:rsidR="00A732FB">
        <w:rPr>
          <w:rFonts w:ascii="Calibri" w:hAnsi="Calibri" w:cs="Calibri"/>
          <w:b/>
        </w:rPr>
        <w:t>9</w:t>
      </w:r>
      <w:r>
        <w:rPr>
          <w:rFonts w:ascii="Calibri" w:hAnsi="Calibri" w:cs="Calibri"/>
          <w:b/>
        </w:rPr>
        <w:t>.3</w:t>
      </w:r>
      <w:r w:rsidRPr="00C57E25">
        <w:rPr>
          <w:rFonts w:ascii="Calibri" w:hAnsi="Calibri" w:cs="Calibri"/>
          <w:b/>
        </w:rPr>
        <w:t xml:space="preserve">: Grafiek </w:t>
      </w:r>
      <w:r>
        <w:rPr>
          <w:rFonts w:ascii="Calibri" w:hAnsi="Calibri" w:cs="Calibri"/>
          <w:b/>
        </w:rPr>
        <w:t>V</w:t>
      </w:r>
      <w:r w:rsidRPr="00C57E25">
        <w:rPr>
          <w:rFonts w:ascii="Calibri" w:hAnsi="Calibri" w:cs="Calibri"/>
          <w:b/>
        </w:rPr>
        <w:t xml:space="preserve">AS </w:t>
      </w:r>
      <w:r>
        <w:rPr>
          <w:rFonts w:ascii="Calibri" w:hAnsi="Calibri" w:cs="Calibri"/>
          <w:b/>
        </w:rPr>
        <w:t>self efficacy cyclus 2</w:t>
      </w:r>
      <w:r w:rsidRPr="00C57E25">
        <w:rPr>
          <w:rFonts w:ascii="Calibri" w:hAnsi="Calibri" w:cs="Calibri"/>
          <w:b/>
        </w:rPr>
        <w:t xml:space="preserve"> </w:t>
      </w:r>
      <w:r>
        <w:rPr>
          <w:rFonts w:ascii="Calibri" w:hAnsi="Calibri" w:cs="Calibri"/>
          <w:b/>
        </w:rPr>
        <w:t xml:space="preserve">(N=5, D=deelnemer) </w:t>
      </w:r>
    </w:p>
    <w:p w14:paraId="4933EED9" w14:textId="77777777" w:rsidR="004B361D" w:rsidRDefault="004B361D" w:rsidP="004B361D">
      <w:pPr>
        <w:spacing w:after="0" w:line="240" w:lineRule="auto"/>
        <w:textAlignment w:val="center"/>
        <w:rPr>
          <w:rFonts w:ascii="Calibri" w:hAnsi="Calibri" w:cs="Calibri"/>
        </w:rPr>
      </w:pPr>
    </w:p>
    <w:p w14:paraId="685EDE09" w14:textId="028B218D" w:rsidR="004B361D" w:rsidRDefault="66C41260" w:rsidP="66C41260">
      <w:pPr>
        <w:spacing w:after="0" w:line="240" w:lineRule="auto"/>
        <w:textAlignment w:val="center"/>
        <w:rPr>
          <w:rFonts w:ascii="Calibri" w:eastAsia="Calibri" w:hAnsi="Calibri" w:cs="Calibri"/>
        </w:rPr>
      </w:pPr>
      <w:r w:rsidRPr="66C41260">
        <w:rPr>
          <w:rFonts w:ascii="Calibri" w:eastAsia="Calibri" w:hAnsi="Calibri" w:cs="Calibri"/>
        </w:rPr>
        <w:t xml:space="preserve">De coaches </w:t>
      </w:r>
      <w:r w:rsidR="0009404E">
        <w:rPr>
          <w:rFonts w:ascii="Calibri" w:eastAsia="Calibri" w:hAnsi="Calibri" w:cs="Calibri"/>
        </w:rPr>
        <w:t>geven bij aanvang van de training aan</w:t>
      </w:r>
      <w:r w:rsidR="00977D6D">
        <w:rPr>
          <w:rFonts w:ascii="Calibri" w:eastAsia="Calibri" w:hAnsi="Calibri" w:cs="Calibri"/>
        </w:rPr>
        <w:t xml:space="preserve"> dat</w:t>
      </w:r>
      <w:r w:rsidR="0009404E">
        <w:rPr>
          <w:rFonts w:ascii="Calibri" w:eastAsia="Calibri" w:hAnsi="Calibri" w:cs="Calibri"/>
        </w:rPr>
        <w:t xml:space="preserve"> de self effi</w:t>
      </w:r>
      <w:r w:rsidR="00F57B86">
        <w:rPr>
          <w:rFonts w:ascii="Calibri" w:eastAsia="Calibri" w:hAnsi="Calibri" w:cs="Calibri"/>
        </w:rPr>
        <w:t>c</w:t>
      </w:r>
      <w:r w:rsidR="0009404E">
        <w:rPr>
          <w:rFonts w:ascii="Calibri" w:eastAsia="Calibri" w:hAnsi="Calibri" w:cs="Calibri"/>
        </w:rPr>
        <w:t xml:space="preserve">acy bij </w:t>
      </w:r>
      <w:r w:rsidRPr="66C41260">
        <w:rPr>
          <w:rFonts w:ascii="Calibri" w:eastAsia="Calibri" w:hAnsi="Calibri" w:cs="Calibri"/>
        </w:rPr>
        <w:t>de coaching van studenten met AD(H)D redelijk</w:t>
      </w:r>
      <w:r w:rsidR="00977D6D">
        <w:rPr>
          <w:rFonts w:ascii="Calibri" w:eastAsia="Calibri" w:hAnsi="Calibri" w:cs="Calibri"/>
        </w:rPr>
        <w:t xml:space="preserve"> is</w:t>
      </w:r>
      <w:r w:rsidRPr="66C41260">
        <w:rPr>
          <w:rFonts w:ascii="Calibri" w:eastAsia="Calibri" w:hAnsi="Calibri" w:cs="Calibri"/>
        </w:rPr>
        <w:t xml:space="preserve">. Ze geven aan op gevoel te handelen en hierop te vertrouwen. </w:t>
      </w:r>
      <w:r w:rsidR="0039104B">
        <w:rPr>
          <w:rFonts w:ascii="Calibri" w:eastAsia="Calibri" w:hAnsi="Calibri" w:cs="Calibri"/>
        </w:rPr>
        <w:t xml:space="preserve">De deelnemers scoren zich aan het eind van de training </w:t>
      </w:r>
      <w:r w:rsidR="00FA4CC6">
        <w:rPr>
          <w:rFonts w:ascii="Calibri" w:eastAsia="Calibri" w:hAnsi="Calibri" w:cs="Calibri"/>
        </w:rPr>
        <w:t xml:space="preserve">gemiddeld 1,7 hoger </w:t>
      </w:r>
      <w:r w:rsidR="001B714A">
        <w:rPr>
          <w:rFonts w:ascii="Calibri" w:eastAsia="Calibri" w:hAnsi="Calibri" w:cs="Calibri"/>
        </w:rPr>
        <w:t xml:space="preserve">op self efficacy met een standaarddeviatie van </w:t>
      </w:r>
      <w:r w:rsidR="00BE02A3">
        <w:rPr>
          <w:rFonts w:ascii="Calibri" w:eastAsia="Calibri" w:hAnsi="Calibri" w:cs="Calibri"/>
        </w:rPr>
        <w:t>0,7</w:t>
      </w:r>
      <w:r w:rsidR="00B427FB">
        <w:rPr>
          <w:rFonts w:ascii="Calibri" w:eastAsia="Calibri" w:hAnsi="Calibri" w:cs="Calibri"/>
        </w:rPr>
        <w:t xml:space="preserve"> (figuur 9.3)</w:t>
      </w:r>
      <w:r w:rsidR="00BE02A3">
        <w:rPr>
          <w:rFonts w:ascii="Calibri" w:eastAsia="Calibri" w:hAnsi="Calibri" w:cs="Calibri"/>
        </w:rPr>
        <w:t>.</w:t>
      </w:r>
      <w:r w:rsidR="001B714A">
        <w:rPr>
          <w:rFonts w:ascii="Calibri" w:eastAsia="Calibri" w:hAnsi="Calibri" w:cs="Calibri"/>
        </w:rPr>
        <w:t xml:space="preserve"> </w:t>
      </w:r>
      <w:r w:rsidR="006802BD">
        <w:rPr>
          <w:rFonts w:ascii="Calibri" w:eastAsia="Calibri" w:hAnsi="Calibri" w:cs="Calibri"/>
        </w:rPr>
        <w:t>De deelnemers geven</w:t>
      </w:r>
      <w:r w:rsidRPr="66C41260">
        <w:rPr>
          <w:rFonts w:ascii="Calibri" w:eastAsia="Calibri" w:hAnsi="Calibri" w:cs="Calibri"/>
        </w:rPr>
        <w:t xml:space="preserve"> aan door de informatie meer begrip te hebben</w:t>
      </w:r>
      <w:r w:rsidR="006C5FFD">
        <w:rPr>
          <w:rFonts w:ascii="Calibri" w:eastAsia="Calibri" w:hAnsi="Calibri" w:cs="Calibri"/>
        </w:rPr>
        <w:t xml:space="preserve"> voor de </w:t>
      </w:r>
      <w:r w:rsidR="00B629BE">
        <w:rPr>
          <w:rFonts w:ascii="Calibri" w:eastAsia="Calibri" w:hAnsi="Calibri" w:cs="Calibri"/>
        </w:rPr>
        <w:t>bele</w:t>
      </w:r>
      <w:r w:rsidR="00B427FB">
        <w:rPr>
          <w:rFonts w:ascii="Calibri" w:eastAsia="Calibri" w:hAnsi="Calibri" w:cs="Calibri"/>
        </w:rPr>
        <w:t>ving</w:t>
      </w:r>
      <w:r w:rsidR="00B629BE">
        <w:rPr>
          <w:rFonts w:ascii="Calibri" w:eastAsia="Calibri" w:hAnsi="Calibri" w:cs="Calibri"/>
        </w:rPr>
        <w:t xml:space="preserve"> van de student</w:t>
      </w:r>
      <w:r w:rsidRPr="66C41260">
        <w:rPr>
          <w:rFonts w:ascii="Calibri" w:eastAsia="Calibri" w:hAnsi="Calibri" w:cs="Calibri"/>
        </w:rPr>
        <w:t xml:space="preserve">. </w:t>
      </w:r>
      <w:r w:rsidR="008A5A0E">
        <w:rPr>
          <w:rFonts w:ascii="Calibri" w:eastAsia="Calibri" w:hAnsi="Calibri" w:cs="Calibri"/>
        </w:rPr>
        <w:t xml:space="preserve">De deelnemers </w:t>
      </w:r>
      <w:r w:rsidR="007A7B81">
        <w:rPr>
          <w:rFonts w:ascii="Calibri" w:eastAsia="Calibri" w:hAnsi="Calibri" w:cs="Calibri"/>
        </w:rPr>
        <w:t>geven aan</w:t>
      </w:r>
      <w:r w:rsidR="00490423">
        <w:rPr>
          <w:rFonts w:ascii="Calibri" w:eastAsia="Calibri" w:hAnsi="Calibri" w:cs="Calibri"/>
        </w:rPr>
        <w:t xml:space="preserve"> een voorbeeld </w:t>
      </w:r>
      <w:r w:rsidR="00B610D4">
        <w:rPr>
          <w:rFonts w:ascii="Calibri" w:eastAsia="Calibri" w:hAnsi="Calibri" w:cs="Calibri"/>
        </w:rPr>
        <w:t xml:space="preserve">te willen zien </w:t>
      </w:r>
      <w:r w:rsidR="005F2FC9">
        <w:rPr>
          <w:rFonts w:ascii="Calibri" w:eastAsia="Calibri" w:hAnsi="Calibri" w:cs="Calibri"/>
        </w:rPr>
        <w:t xml:space="preserve">van een </w:t>
      </w:r>
      <w:r w:rsidR="00B777F3">
        <w:rPr>
          <w:rFonts w:ascii="Calibri" w:eastAsia="Calibri" w:hAnsi="Calibri" w:cs="Calibri"/>
        </w:rPr>
        <w:t xml:space="preserve">coach met ervaring </w:t>
      </w:r>
      <w:r w:rsidR="002E59D2">
        <w:rPr>
          <w:rFonts w:ascii="Calibri" w:eastAsia="Calibri" w:hAnsi="Calibri" w:cs="Calibri"/>
        </w:rPr>
        <w:t>in de coaching van AD(H)D.</w:t>
      </w:r>
    </w:p>
    <w:p w14:paraId="29122DC1" w14:textId="39720D32" w:rsidR="00A9733C" w:rsidRDefault="00A9733C" w:rsidP="66C41260">
      <w:pPr>
        <w:spacing w:after="0" w:line="240" w:lineRule="auto"/>
        <w:textAlignment w:val="center"/>
        <w:rPr>
          <w:rFonts w:ascii="Calibri" w:eastAsia="Calibri" w:hAnsi="Calibri" w:cs="Calibri"/>
        </w:rPr>
      </w:pPr>
    </w:p>
    <w:p w14:paraId="76DA6BB7" w14:textId="44566C2F" w:rsidR="00EF0C84" w:rsidRDefault="00BE02A3" w:rsidP="009F24EF">
      <w:pPr>
        <w:pStyle w:val="Heading2"/>
      </w:pPr>
      <w:bookmarkStart w:id="41" w:name="_Toc523700145"/>
      <w:r>
        <w:rPr>
          <w:rFonts w:eastAsia="Calibri"/>
          <w:lang w:eastAsia="nl-NL"/>
        </w:rPr>
        <w:t>Conclusie</w:t>
      </w:r>
      <w:bookmarkEnd w:id="41"/>
    </w:p>
    <w:p w14:paraId="33768547" w14:textId="4111FDD6" w:rsidR="00264CE9" w:rsidRDefault="00226E1E" w:rsidP="00EF0C84">
      <w:pPr>
        <w:pStyle w:val="NormalWeb"/>
        <w:spacing w:before="0" w:beforeAutospacing="0" w:after="0" w:afterAutospacing="0"/>
        <w:rPr>
          <w:rFonts w:ascii="Calibri" w:eastAsia="Calibri" w:hAnsi="Calibri" w:cs="Calibri"/>
          <w:sz w:val="22"/>
          <w:szCs w:val="22"/>
        </w:rPr>
      </w:pPr>
      <w:r>
        <w:rPr>
          <w:rFonts w:ascii="Calibri" w:eastAsia="Calibri" w:hAnsi="Calibri" w:cs="Calibri"/>
          <w:sz w:val="22"/>
          <w:szCs w:val="22"/>
        </w:rPr>
        <w:t xml:space="preserve">Het </w:t>
      </w:r>
      <w:r w:rsidR="00DC4EC4">
        <w:rPr>
          <w:rFonts w:ascii="Calibri" w:eastAsia="Calibri" w:hAnsi="Calibri" w:cs="Calibri"/>
          <w:sz w:val="22"/>
          <w:szCs w:val="22"/>
        </w:rPr>
        <w:t xml:space="preserve">visueel weergeven van de </w:t>
      </w:r>
      <w:r w:rsidR="003B465B">
        <w:rPr>
          <w:rFonts w:ascii="Calibri" w:eastAsia="Calibri" w:hAnsi="Calibri" w:cs="Calibri"/>
          <w:sz w:val="22"/>
          <w:szCs w:val="22"/>
        </w:rPr>
        <w:t>theorie</w:t>
      </w:r>
      <w:r w:rsidR="00DC4EC4">
        <w:rPr>
          <w:rFonts w:ascii="Calibri" w:eastAsia="Calibri" w:hAnsi="Calibri" w:cs="Calibri"/>
          <w:sz w:val="22"/>
          <w:szCs w:val="22"/>
        </w:rPr>
        <w:t xml:space="preserve"> </w:t>
      </w:r>
      <w:r w:rsidR="00B61AFA">
        <w:rPr>
          <w:rFonts w:ascii="Calibri" w:eastAsia="Calibri" w:hAnsi="Calibri" w:cs="Calibri"/>
          <w:sz w:val="22"/>
          <w:szCs w:val="22"/>
        </w:rPr>
        <w:t>kan</w:t>
      </w:r>
      <w:r w:rsidR="00BE16CB">
        <w:rPr>
          <w:rFonts w:ascii="Calibri" w:eastAsia="Calibri" w:hAnsi="Calibri" w:cs="Calibri"/>
          <w:sz w:val="22"/>
          <w:szCs w:val="22"/>
        </w:rPr>
        <w:t xml:space="preserve"> de opname van</w:t>
      </w:r>
      <w:r w:rsidR="00B61AFA">
        <w:rPr>
          <w:rFonts w:ascii="Calibri" w:eastAsia="Calibri" w:hAnsi="Calibri" w:cs="Calibri"/>
          <w:sz w:val="22"/>
          <w:szCs w:val="22"/>
        </w:rPr>
        <w:t xml:space="preserve"> kennis vergroten. </w:t>
      </w:r>
      <w:r w:rsidR="00224C45">
        <w:rPr>
          <w:rFonts w:ascii="Calibri" w:eastAsia="Calibri" w:hAnsi="Calibri" w:cs="Calibri"/>
          <w:sz w:val="22"/>
          <w:szCs w:val="22"/>
        </w:rPr>
        <w:t>Het</w:t>
      </w:r>
      <w:r w:rsidR="000A5595">
        <w:rPr>
          <w:rFonts w:ascii="Calibri" w:eastAsia="Calibri" w:hAnsi="Calibri" w:cs="Calibri"/>
          <w:sz w:val="22"/>
          <w:szCs w:val="22"/>
        </w:rPr>
        <w:t xml:space="preserve"> visueel weergeven van de informatie </w:t>
      </w:r>
      <w:r w:rsidR="00143CC8">
        <w:rPr>
          <w:rFonts w:ascii="Calibri" w:eastAsia="Calibri" w:hAnsi="Calibri" w:cs="Calibri"/>
          <w:sz w:val="22"/>
          <w:szCs w:val="22"/>
        </w:rPr>
        <w:t>ver</w:t>
      </w:r>
      <w:r w:rsidR="00063E96">
        <w:rPr>
          <w:rFonts w:ascii="Calibri" w:eastAsia="Calibri" w:hAnsi="Calibri" w:cs="Calibri"/>
          <w:sz w:val="22"/>
          <w:szCs w:val="22"/>
        </w:rPr>
        <w:t xml:space="preserve">groot de informatieverwerking en de cognitieve </w:t>
      </w:r>
      <w:r w:rsidR="00224C45">
        <w:rPr>
          <w:rFonts w:ascii="Calibri" w:eastAsia="Calibri" w:hAnsi="Calibri" w:cs="Calibri"/>
          <w:sz w:val="22"/>
          <w:szCs w:val="22"/>
        </w:rPr>
        <w:t>capaciteiten</w:t>
      </w:r>
      <w:r w:rsidR="00F90C6D">
        <w:rPr>
          <w:rFonts w:ascii="Calibri" w:eastAsia="Calibri" w:hAnsi="Calibri" w:cs="Calibri"/>
          <w:sz w:val="22"/>
          <w:szCs w:val="22"/>
        </w:rPr>
        <w:t xml:space="preserve"> (Kapler &amp; Wright, 2005)</w:t>
      </w:r>
      <w:r w:rsidR="00374349">
        <w:rPr>
          <w:rFonts w:ascii="Calibri" w:eastAsia="Calibri" w:hAnsi="Calibri" w:cs="Calibri"/>
          <w:sz w:val="22"/>
          <w:szCs w:val="22"/>
        </w:rPr>
        <w:t>.</w:t>
      </w:r>
      <w:r w:rsidR="00361B2A">
        <w:rPr>
          <w:rFonts w:ascii="Calibri" w:eastAsia="Calibri" w:hAnsi="Calibri" w:cs="Calibri"/>
          <w:sz w:val="22"/>
          <w:szCs w:val="22"/>
        </w:rPr>
        <w:t xml:space="preserve"> Voor het vergroten van de self efficacy </w:t>
      </w:r>
      <w:r w:rsidR="006D4F9D">
        <w:rPr>
          <w:rFonts w:ascii="Calibri" w:eastAsia="Calibri" w:hAnsi="Calibri" w:cs="Calibri"/>
          <w:sz w:val="22"/>
          <w:szCs w:val="22"/>
        </w:rPr>
        <w:t xml:space="preserve">en de vaardigheden </w:t>
      </w:r>
      <w:r w:rsidR="00361B2A">
        <w:rPr>
          <w:rFonts w:ascii="Calibri" w:eastAsia="Calibri" w:hAnsi="Calibri" w:cs="Calibri"/>
          <w:sz w:val="22"/>
          <w:szCs w:val="22"/>
        </w:rPr>
        <w:t xml:space="preserve">kan </w:t>
      </w:r>
      <w:r w:rsidR="007D23B1">
        <w:rPr>
          <w:rFonts w:ascii="Calibri" w:eastAsia="Calibri" w:hAnsi="Calibri" w:cs="Calibri"/>
          <w:sz w:val="22"/>
          <w:szCs w:val="22"/>
        </w:rPr>
        <w:t xml:space="preserve">een </w:t>
      </w:r>
      <w:r w:rsidR="006D4F9D">
        <w:rPr>
          <w:rFonts w:ascii="Calibri" w:eastAsia="Calibri" w:hAnsi="Calibri" w:cs="Calibri"/>
          <w:sz w:val="22"/>
          <w:szCs w:val="22"/>
        </w:rPr>
        <w:t>coach</w:t>
      </w:r>
      <w:r w:rsidR="008F0B8D">
        <w:rPr>
          <w:rFonts w:ascii="Calibri" w:eastAsia="Calibri" w:hAnsi="Calibri" w:cs="Calibri"/>
          <w:sz w:val="22"/>
          <w:szCs w:val="22"/>
        </w:rPr>
        <w:t>,</w:t>
      </w:r>
      <w:r w:rsidR="006D4F9D">
        <w:rPr>
          <w:rFonts w:ascii="Calibri" w:eastAsia="Calibri" w:hAnsi="Calibri" w:cs="Calibri"/>
          <w:sz w:val="22"/>
          <w:szCs w:val="22"/>
        </w:rPr>
        <w:t xml:space="preserve"> met ervaring in het coachen van studenten met AD(H)D</w:t>
      </w:r>
      <w:r w:rsidR="00610876">
        <w:rPr>
          <w:rFonts w:ascii="Calibri" w:eastAsia="Calibri" w:hAnsi="Calibri" w:cs="Calibri"/>
          <w:sz w:val="22"/>
          <w:szCs w:val="22"/>
        </w:rPr>
        <w:t>,</w:t>
      </w:r>
      <w:r w:rsidR="006D4F9D">
        <w:rPr>
          <w:rFonts w:ascii="Calibri" w:eastAsia="Calibri" w:hAnsi="Calibri" w:cs="Calibri"/>
          <w:sz w:val="22"/>
          <w:szCs w:val="22"/>
        </w:rPr>
        <w:t xml:space="preserve"> </w:t>
      </w:r>
      <w:r w:rsidR="00D53EB6">
        <w:rPr>
          <w:rFonts w:ascii="Calibri" w:eastAsia="Calibri" w:hAnsi="Calibri" w:cs="Calibri"/>
          <w:sz w:val="22"/>
          <w:szCs w:val="22"/>
        </w:rPr>
        <w:t>een praktijkvoorbeeld simuleren tijdens de training.</w:t>
      </w:r>
      <w:r w:rsidR="00F71E81">
        <w:rPr>
          <w:rFonts w:ascii="Calibri" w:eastAsia="Calibri" w:hAnsi="Calibri" w:cs="Calibri"/>
          <w:sz w:val="22"/>
          <w:szCs w:val="22"/>
        </w:rPr>
        <w:t xml:space="preserve"> </w:t>
      </w:r>
      <w:r w:rsidR="00BA398A">
        <w:rPr>
          <w:rFonts w:ascii="Calibri" w:eastAsia="Calibri" w:hAnsi="Calibri" w:cs="Calibri"/>
          <w:sz w:val="22"/>
          <w:szCs w:val="22"/>
        </w:rPr>
        <w:t>Het zien van rolmode</w:t>
      </w:r>
      <w:r w:rsidR="00610876">
        <w:rPr>
          <w:rFonts w:ascii="Calibri" w:eastAsia="Calibri" w:hAnsi="Calibri" w:cs="Calibri"/>
          <w:sz w:val="22"/>
          <w:szCs w:val="22"/>
        </w:rPr>
        <w:t>l</w:t>
      </w:r>
      <w:r w:rsidR="00BA398A">
        <w:rPr>
          <w:rFonts w:ascii="Calibri" w:eastAsia="Calibri" w:hAnsi="Calibri" w:cs="Calibri"/>
          <w:sz w:val="22"/>
          <w:szCs w:val="22"/>
        </w:rPr>
        <w:t>len is een factor voor het vergroten van self efficacy</w:t>
      </w:r>
      <w:r w:rsidR="00715DF8" w:rsidRPr="007F1F89">
        <w:rPr>
          <w:rFonts w:asciiTheme="minorHAnsi" w:eastAsia="Calibri" w:hAnsiTheme="minorHAnsi" w:cstheme="minorHAnsi"/>
          <w:sz w:val="20"/>
          <w:szCs w:val="22"/>
        </w:rPr>
        <w:t xml:space="preserve"> </w:t>
      </w:r>
      <w:r w:rsidR="00715DF8" w:rsidRPr="007F1F89">
        <w:rPr>
          <w:rFonts w:asciiTheme="minorHAnsi" w:hAnsiTheme="minorHAnsi" w:cstheme="minorHAnsi"/>
          <w:sz w:val="22"/>
        </w:rPr>
        <w:t>(Bakens, 2001).</w:t>
      </w:r>
    </w:p>
    <w:p w14:paraId="300B4046" w14:textId="2D920AAD" w:rsidR="00103BE8" w:rsidRDefault="00103BE8">
      <w:pPr>
        <w:rPr>
          <w:rFonts w:ascii="Calibri" w:hAnsi="Calibri" w:cs="Calibri"/>
          <w:color w:val="2E75B5"/>
          <w:sz w:val="28"/>
          <w:szCs w:val="28"/>
        </w:rPr>
      </w:pPr>
    </w:p>
    <w:p w14:paraId="56B06C0F" w14:textId="3D27E2BC" w:rsidR="00103BE8" w:rsidRDefault="00103BE8">
      <w:pPr>
        <w:rPr>
          <w:rFonts w:ascii="Calibri" w:hAnsi="Calibri" w:cs="Calibri"/>
          <w:color w:val="2E75B5"/>
          <w:sz w:val="28"/>
          <w:szCs w:val="28"/>
        </w:rPr>
      </w:pPr>
      <w:r>
        <w:rPr>
          <w:rFonts w:ascii="Calibri" w:hAnsi="Calibri" w:cs="Calibri"/>
          <w:color w:val="2E75B5"/>
          <w:sz w:val="28"/>
          <w:szCs w:val="28"/>
        </w:rPr>
        <w:br/>
      </w:r>
    </w:p>
    <w:p w14:paraId="78BE71FD" w14:textId="44E93436" w:rsidR="00103BE8" w:rsidRPr="00E52D8C" w:rsidRDefault="00103BE8">
      <w:pPr>
        <w:rPr>
          <w:rFonts w:ascii="Calibri" w:hAnsi="Calibri" w:cs="Calibri"/>
          <w:color w:val="2E75B5"/>
          <w:sz w:val="28"/>
          <w:szCs w:val="28"/>
        </w:rPr>
      </w:pPr>
      <w:r>
        <w:rPr>
          <w:rFonts w:ascii="Calibri" w:hAnsi="Calibri" w:cs="Calibri"/>
          <w:color w:val="2E75B5"/>
          <w:sz w:val="28"/>
          <w:szCs w:val="28"/>
        </w:rPr>
        <w:br w:type="page"/>
      </w:r>
    </w:p>
    <w:p w14:paraId="33B283A6" w14:textId="4EED97D5" w:rsidR="00CA3FE6" w:rsidRDefault="00CA3FE6" w:rsidP="00B879BE">
      <w:pPr>
        <w:pStyle w:val="Heading1"/>
      </w:pPr>
      <w:bookmarkStart w:id="42" w:name="_Toc523700146"/>
      <w:r>
        <w:lastRenderedPageBreak/>
        <w:t>Aanbeveling</w:t>
      </w:r>
      <w:r w:rsidR="00CE5D62">
        <w:t>en</w:t>
      </w:r>
      <w:bookmarkEnd w:id="42"/>
      <w:r w:rsidR="008C725A">
        <w:t xml:space="preserve"> </w:t>
      </w:r>
    </w:p>
    <w:p w14:paraId="702308C8" w14:textId="1E0EA2AE" w:rsidR="00685B74" w:rsidRPr="0091517F" w:rsidRDefault="00CA3FE6" w:rsidP="0091517F">
      <w:pPr>
        <w:pStyle w:val="NormalWeb"/>
        <w:spacing w:before="0" w:beforeAutospacing="0" w:after="0" w:afterAutospacing="0"/>
        <w:ind w:left="540"/>
        <w:rPr>
          <w:rFonts w:ascii="Calibri" w:hAnsi="Calibri" w:cs="Calibri"/>
          <w:sz w:val="22"/>
          <w:szCs w:val="22"/>
        </w:rPr>
      </w:pPr>
      <w:r>
        <w:rPr>
          <w:rFonts w:ascii="Calibri" w:hAnsi="Calibri" w:cs="Calibri"/>
          <w:sz w:val="22"/>
          <w:szCs w:val="22"/>
        </w:rPr>
        <w:t> </w:t>
      </w:r>
    </w:p>
    <w:p w14:paraId="2DB92758" w14:textId="5A072403" w:rsidR="00CA3FE6" w:rsidRDefault="00CA3FE6" w:rsidP="00A67B86">
      <w:pPr>
        <w:pStyle w:val="NormalWeb"/>
        <w:numPr>
          <w:ilvl w:val="0"/>
          <w:numId w:val="6"/>
        </w:numPr>
        <w:spacing w:before="0" w:beforeAutospacing="0" w:after="0" w:afterAutospacing="0"/>
        <w:rPr>
          <w:rFonts w:ascii="Calibri" w:eastAsia="Calibri" w:hAnsi="Calibri" w:cs="Calibri"/>
          <w:sz w:val="22"/>
          <w:szCs w:val="22"/>
        </w:rPr>
      </w:pPr>
      <w:r>
        <w:rPr>
          <w:rFonts w:ascii="Calibri" w:eastAsia="Calibri" w:hAnsi="Calibri" w:cs="Calibri"/>
          <w:b/>
          <w:bCs/>
          <w:sz w:val="22"/>
          <w:szCs w:val="22"/>
        </w:rPr>
        <w:t xml:space="preserve">Beleid studentcoach AD(H)D </w:t>
      </w:r>
    </w:p>
    <w:p w14:paraId="0F38E196" w14:textId="5D6C384A" w:rsidR="00CA3FE6" w:rsidRPr="003C31EE" w:rsidRDefault="00DE2D42" w:rsidP="0078307D">
      <w:pPr>
        <w:spacing w:line="240" w:lineRule="auto"/>
      </w:pPr>
      <w:r>
        <w:t>Bij het ontwikkelen van de interventie zijn</w:t>
      </w:r>
      <w:r w:rsidR="003D572E">
        <w:t xml:space="preserve"> drie</w:t>
      </w:r>
      <w:r>
        <w:t xml:space="preserve"> vragen </w:t>
      </w:r>
      <w:r w:rsidR="003372DF">
        <w:t>naar voren</w:t>
      </w:r>
      <w:r>
        <w:t xml:space="preserve"> gekomen over de </w:t>
      </w:r>
      <w:r w:rsidR="004B0BF9">
        <w:t>kwaliteit van de interventie</w:t>
      </w:r>
      <w:r w:rsidR="00F22155">
        <w:t>. Het betreffen de vragen:</w:t>
      </w:r>
      <w:r w:rsidR="00AC3217">
        <w:t xml:space="preserve"> wie gaat de training geven</w:t>
      </w:r>
      <w:r w:rsidR="0058424E">
        <w:t xml:space="preserve"> in de toekomst</w:t>
      </w:r>
      <w:r w:rsidR="00F22155">
        <w:t>?</w:t>
      </w:r>
      <w:r w:rsidR="00AC3217">
        <w:t xml:space="preserve"> </w:t>
      </w:r>
      <w:r w:rsidR="00F22155">
        <w:t>Zij</w:t>
      </w:r>
      <w:r w:rsidR="00AC3217">
        <w:t>n alle studentcoaches geschikt voo</w:t>
      </w:r>
      <w:r w:rsidR="00B96F71">
        <w:t xml:space="preserve">r de </w:t>
      </w:r>
      <w:r w:rsidR="00AC3217">
        <w:t>coaching</w:t>
      </w:r>
      <w:r w:rsidR="00B96F71">
        <w:t xml:space="preserve"> van studenten met AD(H)D</w:t>
      </w:r>
      <w:r w:rsidR="00BA7E80">
        <w:t>? Waar</w:t>
      </w:r>
      <w:r w:rsidR="00B73344">
        <w:t xml:space="preserve"> ligt de grens met andere expertise groepen van het netwerk </w:t>
      </w:r>
      <w:r w:rsidR="00855C89">
        <w:t xml:space="preserve">HAN </w:t>
      </w:r>
      <w:r w:rsidR="00B73344">
        <w:t>Studiesucces</w:t>
      </w:r>
      <w:r w:rsidR="00AE394C">
        <w:t>?</w:t>
      </w:r>
      <w:r w:rsidR="00B73344">
        <w:t xml:space="preserve"> </w:t>
      </w:r>
      <w:r w:rsidR="00E11A4D">
        <w:t>Kwaliteit is</w:t>
      </w:r>
      <w:r w:rsidR="00A665D7">
        <w:t xml:space="preserve"> dat het</w:t>
      </w:r>
      <w:r w:rsidR="00855C89">
        <w:t xml:space="preserve"> </w:t>
      </w:r>
      <w:r w:rsidR="00B457A4">
        <w:t>studentcoach</w:t>
      </w:r>
      <w:r w:rsidR="00A665D7">
        <w:t xml:space="preserve">project </w:t>
      </w:r>
      <w:r w:rsidR="00B457A4">
        <w:t xml:space="preserve">voldoet aan de behoefte </w:t>
      </w:r>
      <w:r w:rsidR="00341E08">
        <w:t xml:space="preserve">van de </w:t>
      </w:r>
      <w:r w:rsidR="00EA5E2A">
        <w:t xml:space="preserve">belanghebbende in relatie tot de visie van </w:t>
      </w:r>
      <w:r w:rsidR="00E86077">
        <w:t>HSTC</w:t>
      </w:r>
      <w:r w:rsidR="003D020E">
        <w:t>.</w:t>
      </w:r>
      <w:r w:rsidR="00F53F85">
        <w:t xml:space="preserve"> </w:t>
      </w:r>
      <w:r w:rsidR="003D020E">
        <w:t>D</w:t>
      </w:r>
      <w:r w:rsidR="00215FD2">
        <w:t>it</w:t>
      </w:r>
      <w:r w:rsidR="00F53F85">
        <w:t xml:space="preserve"> komt tot uitdrukking in objectieve en subjectieve beoordelingen van de belanghebbenden</w:t>
      </w:r>
      <w:r w:rsidR="00986828">
        <w:t xml:space="preserve"> (Verhagen, 2011)</w:t>
      </w:r>
      <w:r w:rsidR="00F53F85">
        <w:t xml:space="preserve">. </w:t>
      </w:r>
      <w:r w:rsidR="00380AF1">
        <w:t xml:space="preserve">Om dit te kunnen bepalen is </w:t>
      </w:r>
      <w:r w:rsidR="003F5496">
        <w:t xml:space="preserve">het </w:t>
      </w:r>
      <w:r w:rsidR="00C77BE4">
        <w:t xml:space="preserve">van belang dat </w:t>
      </w:r>
      <w:r w:rsidR="00D22504">
        <w:t>wordt</w:t>
      </w:r>
      <w:r w:rsidR="00C77BE4">
        <w:t xml:space="preserve"> vastgelegd </w:t>
      </w:r>
      <w:r w:rsidR="00A11C53">
        <w:t xml:space="preserve">wat het beleid is </w:t>
      </w:r>
      <w:r w:rsidR="00350D48">
        <w:t>van</w:t>
      </w:r>
      <w:r w:rsidR="008E22D7">
        <w:t xml:space="preserve"> de coaching van studenten met AD(H)D. </w:t>
      </w:r>
      <w:r w:rsidR="005F018A">
        <w:t xml:space="preserve">In het huidige </w:t>
      </w:r>
      <w:r w:rsidR="005F018A" w:rsidRPr="00706B14">
        <w:t xml:space="preserve">beleid </w:t>
      </w:r>
      <w:r w:rsidR="00324FC3" w:rsidRPr="00706B14">
        <w:t xml:space="preserve">van HSTC en studentcoach project </w:t>
      </w:r>
      <w:r w:rsidR="005F018A" w:rsidRPr="00706B14">
        <w:t xml:space="preserve">ontbreekt de visie </w:t>
      </w:r>
      <w:r w:rsidR="00230B82" w:rsidRPr="00706B14">
        <w:t>op de coaching</w:t>
      </w:r>
      <w:r w:rsidR="00811753" w:rsidRPr="00706B14">
        <w:t xml:space="preserve"> van studenten met AD(H)D</w:t>
      </w:r>
      <w:r w:rsidR="00845D84" w:rsidRPr="00706B14">
        <w:t>.</w:t>
      </w:r>
      <w:r w:rsidR="00FA70A0" w:rsidRPr="00706B14">
        <w:t xml:space="preserve"> Een aanbeveling is om in de eerste week van </w:t>
      </w:r>
      <w:r w:rsidR="007843D1" w:rsidRPr="00706B14">
        <w:t xml:space="preserve">oktober 2018 een bijeenkomst te organiseren </w:t>
      </w:r>
      <w:r w:rsidR="00D84EBF" w:rsidRPr="00706B14">
        <w:t>over het beleid studentcoach AD(H)D. De</w:t>
      </w:r>
      <w:r w:rsidR="00FA70A0" w:rsidRPr="00706B14">
        <w:t xml:space="preserve"> content manager van HSTC, de studentcoach coördinator, een expert AD(H)D en twee studentcoaches</w:t>
      </w:r>
      <w:r w:rsidR="005713C7" w:rsidRPr="00706B14">
        <w:t xml:space="preserve"> worden per e-mail hiervoor uitgenodigd</w:t>
      </w:r>
      <w:r w:rsidR="00FA70A0" w:rsidRPr="00706B14">
        <w:t>.</w:t>
      </w:r>
      <w:r w:rsidR="00811753" w:rsidRPr="00706B14">
        <w:t xml:space="preserve"> </w:t>
      </w:r>
      <w:r w:rsidR="00132A36">
        <w:t xml:space="preserve">In de bijeenkomst gaan de </w:t>
      </w:r>
      <w:r w:rsidR="00574E73">
        <w:t>leden in discussie over</w:t>
      </w:r>
      <w:r w:rsidR="002E4040">
        <w:t xml:space="preserve"> het beleid van</w:t>
      </w:r>
      <w:r w:rsidR="00A73CD0">
        <w:t xml:space="preserve"> het </w:t>
      </w:r>
      <w:r w:rsidR="002E4040">
        <w:t>studentcoach</w:t>
      </w:r>
      <w:r w:rsidR="00A73CD0">
        <w:t xml:space="preserve">project </w:t>
      </w:r>
      <w:r w:rsidR="002E4040">
        <w:t xml:space="preserve">gericht op de coaching van studenten met AD(H)D. </w:t>
      </w:r>
      <w:r w:rsidR="00FB4BA2">
        <w:t>De bijeenkomst heeft als doel om antwoord te geven op de volgende vragen:</w:t>
      </w:r>
      <w:r w:rsidR="0078307D">
        <w:t xml:space="preserve"> </w:t>
      </w:r>
      <w:r w:rsidR="001C33CC">
        <w:t>W</w:t>
      </w:r>
      <w:r w:rsidR="00C24EA3">
        <w:t>at is het gewenste resultaat</w:t>
      </w:r>
      <w:r w:rsidR="00095FA7">
        <w:t xml:space="preserve"> van de student coaching op AD(H)D</w:t>
      </w:r>
      <w:r w:rsidR="00C24EA3">
        <w:t>?</w:t>
      </w:r>
      <w:r w:rsidR="0078307D">
        <w:t xml:space="preserve"> Wat</w:t>
      </w:r>
      <w:r w:rsidR="00B45B35">
        <w:t xml:space="preserve"> zijn de doelen?</w:t>
      </w:r>
      <w:r w:rsidR="0078307D">
        <w:t xml:space="preserve"> </w:t>
      </w:r>
      <w:r w:rsidR="001C33CC">
        <w:t>W</w:t>
      </w:r>
      <w:r w:rsidR="00E4434B">
        <w:t xml:space="preserve">elke activiteiten </w:t>
      </w:r>
      <w:r w:rsidR="00C12DB2">
        <w:t xml:space="preserve">worden </w:t>
      </w:r>
      <w:r w:rsidR="00E4434B">
        <w:t xml:space="preserve">wanneer </w:t>
      </w:r>
      <w:r w:rsidR="00555F5E">
        <w:t>uitgevoerd</w:t>
      </w:r>
      <w:r w:rsidR="00E4434B">
        <w:t xml:space="preserve">? </w:t>
      </w:r>
    </w:p>
    <w:p w14:paraId="1D72E6D9" w14:textId="77777777" w:rsidR="00FA1EAD" w:rsidRPr="00FA1EAD" w:rsidRDefault="00CA3FE6" w:rsidP="00A67B86">
      <w:pPr>
        <w:pStyle w:val="NormalWeb"/>
        <w:numPr>
          <w:ilvl w:val="0"/>
          <w:numId w:val="6"/>
        </w:numPr>
        <w:spacing w:before="0" w:beforeAutospacing="0" w:after="0" w:afterAutospacing="0"/>
        <w:rPr>
          <w:rFonts w:ascii="Calibri" w:eastAsia="Calibri" w:hAnsi="Calibri" w:cs="Calibri"/>
          <w:sz w:val="22"/>
          <w:szCs w:val="22"/>
        </w:rPr>
      </w:pPr>
      <w:r>
        <w:rPr>
          <w:rFonts w:ascii="Calibri" w:eastAsia="Calibri" w:hAnsi="Calibri" w:cs="Calibri"/>
          <w:b/>
          <w:bCs/>
          <w:sz w:val="22"/>
          <w:szCs w:val="22"/>
        </w:rPr>
        <w:t>Verder ontwikkelen interventie studentcoach ‘AD(H)D’</w:t>
      </w:r>
    </w:p>
    <w:p w14:paraId="77F76F96" w14:textId="5CE80AA7" w:rsidR="00CA3FE6" w:rsidRPr="00FA1EAD" w:rsidRDefault="00927BC2" w:rsidP="00A67B86">
      <w:pPr>
        <w:pStyle w:val="NormalWeb"/>
        <w:numPr>
          <w:ilvl w:val="1"/>
          <w:numId w:val="6"/>
        </w:numPr>
        <w:spacing w:before="0" w:beforeAutospacing="0" w:after="0" w:afterAutospacing="0"/>
        <w:rPr>
          <w:rFonts w:ascii="Calibri" w:eastAsia="Calibri" w:hAnsi="Calibri" w:cs="Calibri"/>
          <w:sz w:val="22"/>
          <w:szCs w:val="22"/>
        </w:rPr>
      </w:pPr>
      <w:r w:rsidRPr="00FA1EAD">
        <w:rPr>
          <w:rFonts w:ascii="Calibri" w:eastAsia="Calibri" w:hAnsi="Calibri" w:cs="Calibri"/>
          <w:i/>
        </w:rPr>
        <w:t xml:space="preserve">Evaluatie </w:t>
      </w:r>
      <w:r w:rsidR="009C77DF" w:rsidRPr="00FA1EAD">
        <w:rPr>
          <w:rFonts w:ascii="Calibri" w:eastAsia="Calibri" w:hAnsi="Calibri" w:cs="Calibri"/>
          <w:i/>
        </w:rPr>
        <w:t xml:space="preserve">interventie criteria </w:t>
      </w:r>
    </w:p>
    <w:p w14:paraId="18893672" w14:textId="67E51897" w:rsidR="00620906" w:rsidRDefault="007A20C7" w:rsidP="00CA3FE6">
      <w:pPr>
        <w:spacing w:after="0" w:line="240" w:lineRule="auto"/>
        <w:rPr>
          <w:rFonts w:ascii="Calibri" w:eastAsia="Calibri" w:hAnsi="Calibri" w:cs="Calibri"/>
        </w:rPr>
      </w:pPr>
      <w:r>
        <w:rPr>
          <w:rFonts w:ascii="Calibri" w:eastAsia="Calibri" w:hAnsi="Calibri" w:cs="Calibri"/>
        </w:rPr>
        <w:t xml:space="preserve">Binnen HSTC wordt </w:t>
      </w:r>
      <w:r w:rsidR="007B00DE">
        <w:rPr>
          <w:rFonts w:ascii="Calibri" w:eastAsia="Calibri" w:hAnsi="Calibri" w:cs="Calibri"/>
        </w:rPr>
        <w:t xml:space="preserve">de training </w:t>
      </w:r>
      <w:r w:rsidR="00FD0129">
        <w:rPr>
          <w:rFonts w:ascii="Calibri" w:eastAsia="Calibri" w:hAnsi="Calibri" w:cs="Calibri"/>
        </w:rPr>
        <w:t xml:space="preserve">aan de hand van </w:t>
      </w:r>
      <w:r w:rsidR="00484A49">
        <w:rPr>
          <w:rFonts w:ascii="Calibri" w:eastAsia="Calibri" w:hAnsi="Calibri" w:cs="Calibri"/>
        </w:rPr>
        <w:t>een evaluatieformulier</w:t>
      </w:r>
      <w:r w:rsidR="00FD0129">
        <w:rPr>
          <w:rFonts w:ascii="Calibri" w:eastAsia="Calibri" w:hAnsi="Calibri" w:cs="Calibri"/>
        </w:rPr>
        <w:t xml:space="preserve"> </w:t>
      </w:r>
      <w:r w:rsidR="005B3F9F">
        <w:rPr>
          <w:rFonts w:ascii="Calibri" w:eastAsia="Calibri" w:hAnsi="Calibri" w:cs="Calibri"/>
        </w:rPr>
        <w:t>op de</w:t>
      </w:r>
      <w:r w:rsidR="00FD0129">
        <w:rPr>
          <w:rFonts w:ascii="Calibri" w:eastAsia="Calibri" w:hAnsi="Calibri" w:cs="Calibri"/>
        </w:rPr>
        <w:t xml:space="preserve"> vooraf bepaalde </w:t>
      </w:r>
      <w:r w:rsidR="00997677">
        <w:rPr>
          <w:rFonts w:ascii="Calibri" w:eastAsia="Calibri" w:hAnsi="Calibri" w:cs="Calibri"/>
        </w:rPr>
        <w:t>criteria</w:t>
      </w:r>
      <w:r w:rsidR="00FD0129">
        <w:rPr>
          <w:rFonts w:ascii="Calibri" w:eastAsia="Calibri" w:hAnsi="Calibri" w:cs="Calibri"/>
        </w:rPr>
        <w:t xml:space="preserve"> </w:t>
      </w:r>
      <w:r w:rsidR="00567354">
        <w:rPr>
          <w:rFonts w:ascii="Calibri" w:eastAsia="Calibri" w:hAnsi="Calibri" w:cs="Calibri"/>
        </w:rPr>
        <w:t>geëvalueerd</w:t>
      </w:r>
      <w:r w:rsidR="00A21F31">
        <w:rPr>
          <w:rFonts w:ascii="Calibri" w:eastAsia="Calibri" w:hAnsi="Calibri" w:cs="Calibri"/>
        </w:rPr>
        <w:t xml:space="preserve"> </w:t>
      </w:r>
      <w:r w:rsidR="00A21F31" w:rsidRPr="003E504C">
        <w:t>(Hogeschool Arnhem en Nijmegen, 2016)</w:t>
      </w:r>
      <w:r w:rsidR="005B3F9F">
        <w:rPr>
          <w:rFonts w:ascii="Calibri" w:eastAsia="Calibri" w:hAnsi="Calibri" w:cs="Calibri"/>
        </w:rPr>
        <w:t xml:space="preserve">. </w:t>
      </w:r>
      <w:r w:rsidR="00687C43">
        <w:rPr>
          <w:rFonts w:ascii="Calibri" w:eastAsia="Calibri" w:hAnsi="Calibri" w:cs="Calibri"/>
        </w:rPr>
        <w:t xml:space="preserve">Op die manier kan de </w:t>
      </w:r>
      <w:r w:rsidR="00512960">
        <w:rPr>
          <w:rFonts w:ascii="Calibri" w:eastAsia="Calibri" w:hAnsi="Calibri" w:cs="Calibri"/>
        </w:rPr>
        <w:t>content manager</w:t>
      </w:r>
      <w:r w:rsidR="00687C43">
        <w:rPr>
          <w:rFonts w:ascii="Calibri" w:eastAsia="Calibri" w:hAnsi="Calibri" w:cs="Calibri"/>
        </w:rPr>
        <w:t xml:space="preserve"> van HSTC op de hoogte blijven van de kwaliteit van de training.</w:t>
      </w:r>
      <w:r w:rsidR="00FD0129">
        <w:rPr>
          <w:rFonts w:ascii="Calibri" w:eastAsia="Calibri" w:hAnsi="Calibri" w:cs="Calibri"/>
        </w:rPr>
        <w:t xml:space="preserve"> </w:t>
      </w:r>
      <w:r w:rsidR="00BD1D95">
        <w:rPr>
          <w:rFonts w:ascii="Calibri" w:eastAsia="Calibri" w:hAnsi="Calibri" w:cs="Calibri"/>
        </w:rPr>
        <w:t>De interventiecriteria van de training zijn verwerkt in het evaluatie format van HSTC.</w:t>
      </w:r>
      <w:r w:rsidR="00E7746F">
        <w:rPr>
          <w:rFonts w:ascii="Calibri" w:eastAsia="Calibri" w:hAnsi="Calibri" w:cs="Calibri"/>
        </w:rPr>
        <w:t xml:space="preserve"> </w:t>
      </w:r>
      <w:r w:rsidR="003F6AE9">
        <w:rPr>
          <w:rFonts w:ascii="Calibri" w:eastAsia="Calibri" w:hAnsi="Calibri" w:cs="Calibri"/>
        </w:rPr>
        <w:t>Zie document ‘</w:t>
      </w:r>
      <w:r w:rsidR="00FA1EAD" w:rsidRPr="00FA1EAD">
        <w:rPr>
          <w:rFonts w:ascii="Calibri" w:eastAsia="Calibri" w:hAnsi="Calibri" w:cs="Calibri"/>
        </w:rPr>
        <w:t>HAN Studiesucces evaluatie studentcoach training ADHD</w:t>
      </w:r>
      <w:r w:rsidR="00FA1EAD">
        <w:rPr>
          <w:rFonts w:ascii="Calibri" w:eastAsia="Calibri" w:hAnsi="Calibri" w:cs="Calibri"/>
        </w:rPr>
        <w:t>’</w:t>
      </w:r>
      <w:r w:rsidR="00FA1EAD" w:rsidRPr="00706B14">
        <w:rPr>
          <w:rFonts w:ascii="Calibri" w:eastAsia="Calibri" w:hAnsi="Calibri" w:cs="Calibri"/>
        </w:rPr>
        <w:t>.</w:t>
      </w:r>
      <w:r w:rsidR="00567354" w:rsidRPr="00222868">
        <w:rPr>
          <w:rFonts w:ascii="Calibri" w:eastAsia="Calibri" w:hAnsi="Calibri" w:cs="Calibri"/>
          <w:color w:val="FF0000"/>
        </w:rPr>
        <w:t xml:space="preserve"> </w:t>
      </w:r>
      <w:r w:rsidR="001B374D" w:rsidRPr="00706B14">
        <w:rPr>
          <w:rFonts w:ascii="Calibri" w:eastAsia="Calibri" w:hAnsi="Calibri" w:cs="Calibri"/>
        </w:rPr>
        <w:t xml:space="preserve">In de </w:t>
      </w:r>
      <w:r w:rsidR="004455EB" w:rsidRPr="00706B14">
        <w:rPr>
          <w:rFonts w:ascii="Calibri" w:eastAsia="Calibri" w:hAnsi="Calibri" w:cs="Calibri"/>
        </w:rPr>
        <w:t>eerstvolgende</w:t>
      </w:r>
      <w:r w:rsidR="001B374D" w:rsidRPr="00706B14">
        <w:rPr>
          <w:rFonts w:ascii="Calibri" w:eastAsia="Calibri" w:hAnsi="Calibri" w:cs="Calibri"/>
        </w:rPr>
        <w:t xml:space="preserve"> training w</w:t>
      </w:r>
      <w:r w:rsidR="004455EB" w:rsidRPr="00706B14">
        <w:rPr>
          <w:rFonts w:ascii="Calibri" w:eastAsia="Calibri" w:hAnsi="Calibri" w:cs="Calibri"/>
        </w:rPr>
        <w:t xml:space="preserve">orden de formulieren aan het eind van de training door de deelnemers ingevuld. </w:t>
      </w:r>
      <w:r w:rsidR="00567354" w:rsidRPr="00706B14">
        <w:rPr>
          <w:rFonts w:ascii="Calibri" w:eastAsia="Calibri" w:hAnsi="Calibri" w:cs="Calibri"/>
        </w:rPr>
        <w:t xml:space="preserve">De uitkomsten uit de formulieren kunnen gebruikt worden bij het verder ontwikkelen van de training. </w:t>
      </w:r>
    </w:p>
    <w:p w14:paraId="7AC7234D" w14:textId="77777777" w:rsidR="00575A34" w:rsidRDefault="00575A34" w:rsidP="00CA3FE6">
      <w:pPr>
        <w:spacing w:after="0" w:line="240" w:lineRule="auto"/>
        <w:rPr>
          <w:rFonts w:ascii="Calibri" w:eastAsia="Calibri" w:hAnsi="Calibri" w:cs="Calibri"/>
        </w:rPr>
      </w:pPr>
    </w:p>
    <w:p w14:paraId="47DF8159" w14:textId="584BAF88" w:rsidR="00712640" w:rsidRPr="00FA1EAD" w:rsidRDefault="00712640" w:rsidP="00A67B86">
      <w:pPr>
        <w:pStyle w:val="ListParagraph"/>
        <w:numPr>
          <w:ilvl w:val="1"/>
          <w:numId w:val="6"/>
        </w:numPr>
        <w:spacing w:after="0" w:line="240" w:lineRule="auto"/>
        <w:rPr>
          <w:rFonts w:ascii="Calibri" w:eastAsia="Calibri" w:hAnsi="Calibri" w:cs="Calibri"/>
          <w:i/>
        </w:rPr>
      </w:pPr>
      <w:r w:rsidRPr="00FA1EAD">
        <w:rPr>
          <w:rFonts w:ascii="Calibri" w:eastAsia="Calibri" w:hAnsi="Calibri" w:cs="Calibri"/>
          <w:i/>
        </w:rPr>
        <w:t>Intervisie</w:t>
      </w:r>
    </w:p>
    <w:p w14:paraId="7258A4F8" w14:textId="3CED12DF" w:rsidR="00222868" w:rsidRPr="008C1610" w:rsidRDefault="00620906" w:rsidP="008C1610">
      <w:pPr>
        <w:spacing w:after="0" w:line="240" w:lineRule="auto"/>
        <w:rPr>
          <w:rFonts w:ascii="Calibri" w:eastAsia="Calibri" w:hAnsi="Calibri" w:cs="Calibri"/>
        </w:rPr>
      </w:pPr>
      <w:r>
        <w:rPr>
          <w:rFonts w:ascii="Calibri" w:eastAsia="Calibri" w:hAnsi="Calibri" w:cs="Calibri"/>
        </w:rPr>
        <w:t xml:space="preserve">Uit de resultaten is naar voren gekomen dat de studentcoaches in de </w:t>
      </w:r>
      <w:r w:rsidR="00421547">
        <w:rPr>
          <w:rFonts w:ascii="Calibri" w:eastAsia="Calibri" w:hAnsi="Calibri" w:cs="Calibri"/>
        </w:rPr>
        <w:t>praktijk</w:t>
      </w:r>
      <w:r>
        <w:rPr>
          <w:rFonts w:ascii="Calibri" w:eastAsia="Calibri" w:hAnsi="Calibri" w:cs="Calibri"/>
        </w:rPr>
        <w:t xml:space="preserve"> moeten </w:t>
      </w:r>
      <w:r w:rsidR="007664F1">
        <w:rPr>
          <w:rFonts w:ascii="Calibri" w:eastAsia="Calibri" w:hAnsi="Calibri" w:cs="Calibri"/>
        </w:rPr>
        <w:t xml:space="preserve">gaan </w:t>
      </w:r>
      <w:r w:rsidR="000464EB">
        <w:rPr>
          <w:rFonts w:ascii="Calibri" w:eastAsia="Calibri" w:hAnsi="Calibri" w:cs="Calibri"/>
        </w:rPr>
        <w:t xml:space="preserve">ervaren </w:t>
      </w:r>
      <w:r w:rsidR="00841289">
        <w:rPr>
          <w:rFonts w:ascii="Calibri" w:eastAsia="Calibri" w:hAnsi="Calibri" w:cs="Calibri"/>
        </w:rPr>
        <w:t xml:space="preserve">wat het effect </w:t>
      </w:r>
      <w:r w:rsidR="000D2640">
        <w:rPr>
          <w:rFonts w:ascii="Calibri" w:eastAsia="Calibri" w:hAnsi="Calibri" w:cs="Calibri"/>
        </w:rPr>
        <w:t>is geweest van de interventie op</w:t>
      </w:r>
      <w:r w:rsidR="00E62A47">
        <w:rPr>
          <w:rFonts w:ascii="Calibri" w:eastAsia="Calibri" w:hAnsi="Calibri" w:cs="Calibri"/>
        </w:rPr>
        <w:t xml:space="preserve"> </w:t>
      </w:r>
      <w:r w:rsidR="000D2640">
        <w:rPr>
          <w:rFonts w:ascii="Calibri" w:eastAsia="Calibri" w:hAnsi="Calibri" w:cs="Calibri"/>
        </w:rPr>
        <w:t>kennis, vaardigheden en self efficacy.</w:t>
      </w:r>
      <w:r w:rsidR="004D5630">
        <w:rPr>
          <w:rFonts w:ascii="Calibri" w:eastAsia="Calibri" w:hAnsi="Calibri" w:cs="Calibri"/>
        </w:rPr>
        <w:t xml:space="preserve"> </w:t>
      </w:r>
      <w:r w:rsidR="002359E4">
        <w:rPr>
          <w:rFonts w:ascii="Calibri" w:eastAsia="Calibri" w:hAnsi="Calibri" w:cs="Calibri"/>
        </w:rPr>
        <w:t>Voor het evalueren en het verder ontwikkelen van deze aspecten kan intervisie worden ingezet</w:t>
      </w:r>
      <w:r w:rsidR="0000151D">
        <w:rPr>
          <w:rFonts w:ascii="Calibri" w:eastAsia="Calibri" w:hAnsi="Calibri" w:cs="Calibri"/>
        </w:rPr>
        <w:t xml:space="preserve">. Bij intervisie </w:t>
      </w:r>
      <w:r w:rsidR="00236729">
        <w:rPr>
          <w:rFonts w:ascii="Calibri" w:eastAsia="Calibri" w:hAnsi="Calibri" w:cs="Calibri"/>
        </w:rPr>
        <w:t>is het doel om</w:t>
      </w:r>
      <w:r w:rsidR="000E13CE">
        <w:rPr>
          <w:rFonts w:ascii="Calibri" w:eastAsia="Calibri" w:hAnsi="Calibri" w:cs="Calibri"/>
        </w:rPr>
        <w:t xml:space="preserve"> het geleerde</w:t>
      </w:r>
      <w:r w:rsidR="00236729">
        <w:rPr>
          <w:rFonts w:ascii="Calibri" w:eastAsia="Calibri" w:hAnsi="Calibri" w:cs="Calibri"/>
        </w:rPr>
        <w:t xml:space="preserve"> te</w:t>
      </w:r>
      <w:r w:rsidR="000E13CE">
        <w:rPr>
          <w:rFonts w:ascii="Calibri" w:eastAsia="Calibri" w:hAnsi="Calibri" w:cs="Calibri"/>
        </w:rPr>
        <w:t xml:space="preserve"> toetsen in het kader van </w:t>
      </w:r>
      <w:r w:rsidR="00236729">
        <w:rPr>
          <w:rFonts w:ascii="Calibri" w:eastAsia="Calibri" w:hAnsi="Calibri" w:cs="Calibri"/>
        </w:rPr>
        <w:t>de</w:t>
      </w:r>
      <w:r w:rsidR="000E13CE">
        <w:rPr>
          <w:rFonts w:ascii="Calibri" w:eastAsia="Calibri" w:hAnsi="Calibri" w:cs="Calibri"/>
        </w:rPr>
        <w:t xml:space="preserve"> eigen ervaring in een reflectieve ruimte. </w:t>
      </w:r>
      <w:r w:rsidR="005B27A7">
        <w:rPr>
          <w:rFonts w:ascii="Calibri" w:eastAsia="Calibri" w:hAnsi="Calibri" w:cs="Calibri"/>
        </w:rPr>
        <w:t xml:space="preserve">Het biedt een goede leeromgeving om zowel houding als vaardigheden te oefenen en te ontwikkelen </w:t>
      </w:r>
      <w:r w:rsidR="00F612D5">
        <w:rPr>
          <w:rFonts w:ascii="Calibri" w:eastAsia="Calibri" w:hAnsi="Calibri" w:cs="Calibri"/>
        </w:rPr>
        <w:t xml:space="preserve">(Beek </w:t>
      </w:r>
      <w:r w:rsidR="00B7539B">
        <w:rPr>
          <w:rFonts w:ascii="Calibri" w:eastAsia="Calibri" w:hAnsi="Calibri" w:cs="Calibri"/>
        </w:rPr>
        <w:t>&amp; Jong, 2013</w:t>
      </w:r>
      <w:r w:rsidR="00455F87">
        <w:rPr>
          <w:rFonts w:ascii="Calibri" w:eastAsia="Calibri" w:hAnsi="Calibri" w:cs="Calibri"/>
        </w:rPr>
        <w:t>)</w:t>
      </w:r>
      <w:r w:rsidR="00835558">
        <w:rPr>
          <w:rFonts w:ascii="Calibri" w:eastAsia="Calibri" w:hAnsi="Calibri" w:cs="Calibri"/>
        </w:rPr>
        <w:t xml:space="preserve">. </w:t>
      </w:r>
      <w:r w:rsidR="004232B0" w:rsidRPr="00706B14">
        <w:rPr>
          <w:rFonts w:ascii="Calibri" w:eastAsia="Calibri" w:hAnsi="Calibri" w:cs="Calibri"/>
        </w:rPr>
        <w:t xml:space="preserve">De plek die intervisie gaat innemen </w:t>
      </w:r>
      <w:r w:rsidR="003E7000" w:rsidRPr="00706B14">
        <w:rPr>
          <w:rFonts w:ascii="Calibri" w:eastAsia="Calibri" w:hAnsi="Calibri" w:cs="Calibri"/>
        </w:rPr>
        <w:t xml:space="preserve">wordt besproken tijdens de bijeenkomst in </w:t>
      </w:r>
      <w:r w:rsidR="00877C0E" w:rsidRPr="00706B14">
        <w:rPr>
          <w:rFonts w:ascii="Calibri" w:eastAsia="Calibri" w:hAnsi="Calibri" w:cs="Calibri"/>
        </w:rPr>
        <w:t>oktober</w:t>
      </w:r>
      <w:r w:rsidR="003E7000" w:rsidRPr="00706B14">
        <w:rPr>
          <w:rFonts w:ascii="Calibri" w:eastAsia="Calibri" w:hAnsi="Calibri" w:cs="Calibri"/>
        </w:rPr>
        <w:t xml:space="preserve"> over het beleid studentcoach AD(H)D. </w:t>
      </w:r>
    </w:p>
    <w:p w14:paraId="47971D8A" w14:textId="77777777" w:rsidR="00FA1EAD" w:rsidRDefault="00FA1EAD" w:rsidP="00FA1EAD">
      <w:pPr>
        <w:spacing w:after="0" w:line="240" w:lineRule="auto"/>
        <w:rPr>
          <w:rFonts w:ascii="Calibri" w:eastAsia="Calibri" w:hAnsi="Calibri" w:cs="Calibri"/>
        </w:rPr>
      </w:pPr>
    </w:p>
    <w:p w14:paraId="7C0AF499" w14:textId="40C1448B" w:rsidR="00712640" w:rsidRPr="00FA1EAD" w:rsidRDefault="00712640" w:rsidP="00A67B86">
      <w:pPr>
        <w:pStyle w:val="ListParagraph"/>
        <w:numPr>
          <w:ilvl w:val="1"/>
          <w:numId w:val="6"/>
        </w:numPr>
        <w:spacing w:after="0" w:line="240" w:lineRule="auto"/>
        <w:rPr>
          <w:rFonts w:ascii="Calibri" w:eastAsia="Calibri" w:hAnsi="Calibri" w:cs="Calibri"/>
          <w:i/>
        </w:rPr>
      </w:pPr>
      <w:r w:rsidRPr="00FA1EAD">
        <w:rPr>
          <w:rFonts w:ascii="Calibri" w:eastAsia="Calibri" w:hAnsi="Calibri" w:cs="Calibri"/>
          <w:i/>
        </w:rPr>
        <w:t>Competentieprofiel</w:t>
      </w:r>
    </w:p>
    <w:p w14:paraId="7189E75B" w14:textId="307E0201" w:rsidR="00AA0890" w:rsidRPr="004A2439" w:rsidRDefault="00F93C5C" w:rsidP="004A2439">
      <w:pPr>
        <w:spacing w:after="0" w:line="240" w:lineRule="auto"/>
        <w:rPr>
          <w:rFonts w:ascii="Calibri" w:eastAsia="Calibri" w:hAnsi="Calibri" w:cs="Calibri"/>
        </w:rPr>
      </w:pPr>
      <w:r>
        <w:rPr>
          <w:rFonts w:ascii="Calibri" w:eastAsia="Calibri" w:hAnsi="Calibri" w:cs="Calibri"/>
        </w:rPr>
        <w:t xml:space="preserve">In gesprekken met de stakeholders </w:t>
      </w:r>
      <w:r w:rsidR="000069EB">
        <w:rPr>
          <w:rFonts w:ascii="Calibri" w:eastAsia="Calibri" w:hAnsi="Calibri" w:cs="Calibri"/>
        </w:rPr>
        <w:t>is naar voren gekomen dat m</w:t>
      </w:r>
      <w:r>
        <w:rPr>
          <w:rFonts w:ascii="Calibri" w:eastAsia="Calibri" w:hAnsi="Calibri" w:cs="Calibri"/>
        </w:rPr>
        <w:t xml:space="preserve">ogelijk niet alle studentcoaches geschikt </w:t>
      </w:r>
      <w:r w:rsidR="000069EB">
        <w:rPr>
          <w:rFonts w:ascii="Calibri" w:eastAsia="Calibri" w:hAnsi="Calibri" w:cs="Calibri"/>
        </w:rPr>
        <w:t xml:space="preserve">zijn </w:t>
      </w:r>
      <w:r>
        <w:rPr>
          <w:rFonts w:ascii="Calibri" w:eastAsia="Calibri" w:hAnsi="Calibri" w:cs="Calibri"/>
        </w:rPr>
        <w:t xml:space="preserve">om studenten met AD(H)D te coachen. Hier kan een competentieprofiel oplossing bieden. Bij een competentie profiel </w:t>
      </w:r>
      <w:r w:rsidR="002C0F1B">
        <w:rPr>
          <w:rFonts w:ascii="Calibri" w:eastAsia="Calibri" w:hAnsi="Calibri" w:cs="Calibri"/>
        </w:rPr>
        <w:t>zijn</w:t>
      </w:r>
      <w:r>
        <w:rPr>
          <w:rFonts w:ascii="Calibri" w:eastAsia="Calibri" w:hAnsi="Calibri" w:cs="Calibri"/>
        </w:rPr>
        <w:t xml:space="preserve"> de noodzakelijke competenties van de coach vastgesteld om een student met AD(H)D te kunnen coachen</w:t>
      </w:r>
      <w:r w:rsidR="00D51764">
        <w:rPr>
          <w:rFonts w:ascii="Calibri" w:eastAsia="Calibri" w:hAnsi="Calibri" w:cs="Calibri"/>
        </w:rPr>
        <w:t xml:space="preserve"> (Smit, Verhoeven &amp; Driesen</w:t>
      </w:r>
      <w:r w:rsidR="00366701">
        <w:rPr>
          <w:rFonts w:ascii="Calibri" w:eastAsia="Calibri" w:hAnsi="Calibri" w:cs="Calibri"/>
        </w:rPr>
        <w:t>, 2006)</w:t>
      </w:r>
      <w:r>
        <w:rPr>
          <w:rFonts w:ascii="Calibri" w:eastAsia="Calibri" w:hAnsi="Calibri" w:cs="Calibri"/>
        </w:rPr>
        <w:t xml:space="preserve">. Bij het opstellen van het competentieprofiel dient rekening gehouden te worden met de structuur, cultuur en missie van </w:t>
      </w:r>
      <w:r w:rsidR="00AB2B55">
        <w:rPr>
          <w:rFonts w:ascii="Calibri" w:eastAsia="Calibri" w:hAnsi="Calibri" w:cs="Calibri"/>
        </w:rPr>
        <w:t>H</w:t>
      </w:r>
      <w:r w:rsidR="00B44058">
        <w:rPr>
          <w:rFonts w:ascii="Calibri" w:eastAsia="Calibri" w:hAnsi="Calibri" w:cs="Calibri"/>
        </w:rPr>
        <w:t>STC</w:t>
      </w:r>
      <w:r>
        <w:rPr>
          <w:rFonts w:ascii="Calibri" w:eastAsia="Calibri" w:hAnsi="Calibri" w:cs="Calibri"/>
        </w:rPr>
        <w:t xml:space="preserve">. </w:t>
      </w:r>
      <w:r w:rsidR="00480C13" w:rsidRPr="0028026F">
        <w:rPr>
          <w:rFonts w:ascii="Calibri" w:eastAsia="Calibri" w:hAnsi="Calibri" w:cs="Calibri"/>
        </w:rPr>
        <w:t xml:space="preserve">Voor het opstellen </w:t>
      </w:r>
      <w:r w:rsidR="00480C13" w:rsidRPr="0028026F">
        <w:rPr>
          <w:rFonts w:ascii="Calibri" w:eastAsia="Calibri" w:hAnsi="Calibri" w:cs="Calibri"/>
        </w:rPr>
        <w:lastRenderedPageBreak/>
        <w:t xml:space="preserve">van een competentieprofiel wordt </w:t>
      </w:r>
      <w:r w:rsidR="003040B4" w:rsidRPr="0028026F">
        <w:rPr>
          <w:rFonts w:ascii="Calibri" w:eastAsia="Calibri" w:hAnsi="Calibri" w:cs="Calibri"/>
        </w:rPr>
        <w:t xml:space="preserve">in de eerste week van september een werkgroep opgesteld. De leden van de werkgroep worden </w:t>
      </w:r>
      <w:r w:rsidR="00A23870" w:rsidRPr="0028026F">
        <w:rPr>
          <w:rFonts w:ascii="Calibri" w:eastAsia="Calibri" w:hAnsi="Calibri" w:cs="Calibri"/>
        </w:rPr>
        <w:t xml:space="preserve">per e-mail </w:t>
      </w:r>
      <w:r w:rsidR="002D21A4" w:rsidRPr="0028026F">
        <w:rPr>
          <w:rFonts w:ascii="Calibri" w:eastAsia="Calibri" w:hAnsi="Calibri" w:cs="Calibri"/>
        </w:rPr>
        <w:t>uitgenodigd</w:t>
      </w:r>
      <w:r w:rsidR="003040B4" w:rsidRPr="0028026F">
        <w:rPr>
          <w:rFonts w:ascii="Calibri" w:eastAsia="Calibri" w:hAnsi="Calibri" w:cs="Calibri"/>
        </w:rPr>
        <w:t xml:space="preserve">. De werkgroep bestaat uit </w:t>
      </w:r>
      <w:r w:rsidR="001D02D3" w:rsidRPr="0028026F">
        <w:rPr>
          <w:rFonts w:ascii="Calibri" w:eastAsia="Calibri" w:hAnsi="Calibri" w:cs="Calibri"/>
        </w:rPr>
        <w:t>een studentcoach, een expert AD(H)D</w:t>
      </w:r>
      <w:r w:rsidR="00842695" w:rsidRPr="0028026F">
        <w:rPr>
          <w:rFonts w:ascii="Calibri" w:eastAsia="Calibri" w:hAnsi="Calibri" w:cs="Calibri"/>
        </w:rPr>
        <w:t xml:space="preserve"> en </w:t>
      </w:r>
      <w:r w:rsidR="001E5370" w:rsidRPr="0028026F">
        <w:rPr>
          <w:rFonts w:ascii="Calibri" w:eastAsia="Calibri" w:hAnsi="Calibri" w:cs="Calibri"/>
        </w:rPr>
        <w:t xml:space="preserve">een toegepast psycholoog. Het </w:t>
      </w:r>
      <w:r w:rsidR="00F44ADD" w:rsidRPr="0028026F">
        <w:rPr>
          <w:rFonts w:ascii="Calibri" w:eastAsia="Calibri" w:hAnsi="Calibri" w:cs="Calibri"/>
        </w:rPr>
        <w:t xml:space="preserve">ontwerp van </w:t>
      </w:r>
      <w:r w:rsidR="00FA7FF6" w:rsidRPr="0028026F">
        <w:rPr>
          <w:rFonts w:ascii="Calibri" w:eastAsia="Calibri" w:hAnsi="Calibri" w:cs="Calibri"/>
        </w:rPr>
        <w:t>het</w:t>
      </w:r>
      <w:r w:rsidR="00F44ADD" w:rsidRPr="0028026F">
        <w:rPr>
          <w:rFonts w:ascii="Calibri" w:eastAsia="Calibri" w:hAnsi="Calibri" w:cs="Calibri"/>
        </w:rPr>
        <w:t xml:space="preserve"> competentieprofiel wordt</w:t>
      </w:r>
      <w:r w:rsidR="00A7731F" w:rsidRPr="0028026F">
        <w:rPr>
          <w:rFonts w:ascii="Calibri" w:eastAsia="Calibri" w:hAnsi="Calibri" w:cs="Calibri"/>
        </w:rPr>
        <w:t xml:space="preserve"> eind november</w:t>
      </w:r>
      <w:r w:rsidR="00F44ADD" w:rsidRPr="0028026F">
        <w:rPr>
          <w:rFonts w:ascii="Calibri" w:eastAsia="Calibri" w:hAnsi="Calibri" w:cs="Calibri"/>
        </w:rPr>
        <w:t xml:space="preserve"> voorgelegd aan de studentcoach </w:t>
      </w:r>
      <w:r w:rsidR="005236E4" w:rsidRPr="0028026F">
        <w:rPr>
          <w:rFonts w:ascii="Calibri" w:eastAsia="Calibri" w:hAnsi="Calibri" w:cs="Calibri"/>
        </w:rPr>
        <w:t>coördinator</w:t>
      </w:r>
      <w:r w:rsidR="00F44ADD" w:rsidRPr="0028026F">
        <w:rPr>
          <w:rFonts w:ascii="Calibri" w:eastAsia="Calibri" w:hAnsi="Calibri" w:cs="Calibri"/>
        </w:rPr>
        <w:t xml:space="preserve"> en de </w:t>
      </w:r>
      <w:r w:rsidR="00411904" w:rsidRPr="0028026F">
        <w:rPr>
          <w:rFonts w:ascii="Calibri" w:eastAsia="Calibri" w:hAnsi="Calibri" w:cs="Calibri"/>
        </w:rPr>
        <w:t>content manager</w:t>
      </w:r>
      <w:r w:rsidR="00F44ADD" w:rsidRPr="0028026F">
        <w:rPr>
          <w:rFonts w:ascii="Calibri" w:eastAsia="Calibri" w:hAnsi="Calibri" w:cs="Calibri"/>
        </w:rPr>
        <w:t xml:space="preserve"> van HSTC. </w:t>
      </w:r>
    </w:p>
    <w:p w14:paraId="406F0927" w14:textId="0304FDD1" w:rsidR="009E477D" w:rsidRDefault="0412206C" w:rsidP="00B879BE">
      <w:pPr>
        <w:pStyle w:val="Heading1"/>
      </w:pPr>
      <w:bookmarkStart w:id="43" w:name="_Toc523700147"/>
      <w:r w:rsidRPr="0412206C">
        <w:rPr>
          <w:rFonts w:eastAsia="Calibri"/>
        </w:rPr>
        <w:t>Discussie</w:t>
      </w:r>
      <w:bookmarkEnd w:id="43"/>
    </w:p>
    <w:p w14:paraId="67D7E9D2" w14:textId="71C664C2" w:rsidR="0412206C" w:rsidRDefault="0412206C" w:rsidP="0412206C">
      <w:pPr>
        <w:spacing w:after="0" w:line="240" w:lineRule="auto"/>
        <w:rPr>
          <w:rFonts w:ascii="Calibri" w:eastAsia="Calibri" w:hAnsi="Calibri" w:cs="Calibri"/>
        </w:rPr>
      </w:pPr>
    </w:p>
    <w:p w14:paraId="2DEA3E2C" w14:textId="64197C6B" w:rsidR="00024B69" w:rsidRPr="00D80DF9" w:rsidRDefault="00AC2DA1" w:rsidP="0412206C">
      <w:pPr>
        <w:spacing w:after="0" w:line="240" w:lineRule="auto"/>
        <w:rPr>
          <w:rFonts w:ascii="Calibri" w:eastAsia="Calibri" w:hAnsi="Calibri" w:cs="Calibri"/>
          <w:b/>
          <w:bCs/>
        </w:rPr>
      </w:pPr>
      <w:r>
        <w:rPr>
          <w:rFonts w:ascii="Calibri" w:eastAsia="Calibri" w:hAnsi="Calibri" w:cs="Calibri"/>
          <w:b/>
          <w:bCs/>
        </w:rPr>
        <w:t>M</w:t>
      </w:r>
      <w:r w:rsidR="0023017E" w:rsidRPr="0412206C">
        <w:rPr>
          <w:rFonts w:ascii="Calibri" w:eastAsia="Calibri" w:hAnsi="Calibri" w:cs="Calibri"/>
          <w:b/>
          <w:bCs/>
        </w:rPr>
        <w:t>ethode</w:t>
      </w:r>
    </w:p>
    <w:p w14:paraId="13628370" w14:textId="4509EB3A" w:rsidR="00024B69" w:rsidRPr="00D80DF9" w:rsidRDefault="00024B69" w:rsidP="0412206C">
      <w:pPr>
        <w:spacing w:after="0" w:line="240" w:lineRule="auto"/>
        <w:rPr>
          <w:rFonts w:ascii="Calibri" w:eastAsia="Calibri" w:hAnsi="Calibri" w:cs="Calibri"/>
          <w:bCs/>
          <w:i/>
        </w:rPr>
      </w:pPr>
      <w:r w:rsidRPr="00D80DF9">
        <w:rPr>
          <w:rFonts w:ascii="Calibri" w:eastAsia="Calibri" w:hAnsi="Calibri" w:cs="Calibri"/>
          <w:bCs/>
          <w:i/>
        </w:rPr>
        <w:t xml:space="preserve">Systematiek ontwerponderzoek </w:t>
      </w:r>
    </w:p>
    <w:p w14:paraId="3B3B65C7" w14:textId="6068A24C" w:rsidR="007A1EDC" w:rsidRDefault="007A1EDC" w:rsidP="0412206C">
      <w:pPr>
        <w:spacing w:after="0" w:line="240" w:lineRule="auto"/>
        <w:rPr>
          <w:rFonts w:ascii="Calibri" w:eastAsia="Calibri" w:hAnsi="Calibri" w:cs="Calibri"/>
          <w:bCs/>
        </w:rPr>
      </w:pPr>
      <w:r>
        <w:rPr>
          <w:rFonts w:ascii="Calibri" w:eastAsia="Calibri" w:hAnsi="Calibri" w:cs="Calibri"/>
          <w:bCs/>
        </w:rPr>
        <w:t xml:space="preserve">In het onderzoek </w:t>
      </w:r>
      <w:r w:rsidR="002F2340">
        <w:rPr>
          <w:rFonts w:ascii="Calibri" w:eastAsia="Calibri" w:hAnsi="Calibri" w:cs="Calibri"/>
          <w:bCs/>
        </w:rPr>
        <w:t xml:space="preserve">zijn de verzamelde gegevens via ordenen, rubriceren, vergelijken, bekijken en logisch redeneren </w:t>
      </w:r>
      <w:r w:rsidR="004926DE">
        <w:rPr>
          <w:rFonts w:ascii="Calibri" w:eastAsia="Calibri" w:hAnsi="Calibri" w:cs="Calibri"/>
          <w:bCs/>
        </w:rPr>
        <w:t xml:space="preserve">geanalyseerd. </w:t>
      </w:r>
      <w:r w:rsidR="0061067F">
        <w:rPr>
          <w:rFonts w:ascii="Calibri" w:eastAsia="Calibri" w:hAnsi="Calibri" w:cs="Calibri"/>
          <w:bCs/>
        </w:rPr>
        <w:t>Tijdens het uitvoeren van het onderzoek vind</w:t>
      </w:r>
      <w:r w:rsidR="00CF030D">
        <w:rPr>
          <w:rFonts w:ascii="Calibri" w:eastAsia="Calibri" w:hAnsi="Calibri" w:cs="Calibri"/>
          <w:bCs/>
        </w:rPr>
        <w:t>t</w:t>
      </w:r>
      <w:r w:rsidR="0061067F">
        <w:rPr>
          <w:rFonts w:ascii="Calibri" w:eastAsia="Calibri" w:hAnsi="Calibri" w:cs="Calibri"/>
          <w:bCs/>
        </w:rPr>
        <w:t xml:space="preserve"> </w:t>
      </w:r>
      <w:r w:rsidR="00DD53D8">
        <w:rPr>
          <w:rFonts w:ascii="Calibri" w:eastAsia="Calibri" w:hAnsi="Calibri" w:cs="Calibri"/>
          <w:bCs/>
        </w:rPr>
        <w:t xml:space="preserve">een </w:t>
      </w:r>
      <w:r w:rsidR="0061067F">
        <w:rPr>
          <w:rFonts w:ascii="Calibri" w:eastAsia="Calibri" w:hAnsi="Calibri" w:cs="Calibri"/>
          <w:bCs/>
        </w:rPr>
        <w:t>implici</w:t>
      </w:r>
      <w:r w:rsidR="005238EE">
        <w:rPr>
          <w:rFonts w:ascii="Calibri" w:eastAsia="Calibri" w:hAnsi="Calibri" w:cs="Calibri"/>
          <w:bCs/>
        </w:rPr>
        <w:t>e</w:t>
      </w:r>
      <w:r w:rsidR="0061067F">
        <w:rPr>
          <w:rFonts w:ascii="Calibri" w:eastAsia="Calibri" w:hAnsi="Calibri" w:cs="Calibri"/>
          <w:bCs/>
        </w:rPr>
        <w:t xml:space="preserve">te analyse plaats. </w:t>
      </w:r>
      <w:r w:rsidR="00203BF9">
        <w:rPr>
          <w:rFonts w:ascii="Calibri" w:eastAsia="Calibri" w:hAnsi="Calibri" w:cs="Calibri"/>
          <w:bCs/>
        </w:rPr>
        <w:t>Het voordeel va</w:t>
      </w:r>
      <w:r w:rsidR="008B1A8A">
        <w:rPr>
          <w:rFonts w:ascii="Calibri" w:eastAsia="Calibri" w:hAnsi="Calibri" w:cs="Calibri"/>
          <w:bCs/>
        </w:rPr>
        <w:t xml:space="preserve">n </w:t>
      </w:r>
      <w:r w:rsidR="009919BC">
        <w:rPr>
          <w:rFonts w:ascii="Calibri" w:eastAsia="Calibri" w:hAnsi="Calibri" w:cs="Calibri"/>
          <w:bCs/>
        </w:rPr>
        <w:t xml:space="preserve">de </w:t>
      </w:r>
      <w:r w:rsidR="00C95EEF">
        <w:rPr>
          <w:rFonts w:ascii="Calibri" w:eastAsia="Calibri" w:hAnsi="Calibri" w:cs="Calibri"/>
          <w:bCs/>
        </w:rPr>
        <w:t>impliciete</w:t>
      </w:r>
      <w:r w:rsidR="008B1A8A">
        <w:rPr>
          <w:rFonts w:ascii="Calibri" w:eastAsia="Calibri" w:hAnsi="Calibri" w:cs="Calibri"/>
          <w:bCs/>
        </w:rPr>
        <w:t xml:space="preserve"> analyse </w:t>
      </w:r>
      <w:r w:rsidR="001F2271">
        <w:rPr>
          <w:rFonts w:ascii="Calibri" w:eastAsia="Calibri" w:hAnsi="Calibri" w:cs="Calibri"/>
          <w:bCs/>
        </w:rPr>
        <w:t>is</w:t>
      </w:r>
      <w:r w:rsidR="00693DCC">
        <w:rPr>
          <w:rFonts w:ascii="Calibri" w:eastAsia="Calibri" w:hAnsi="Calibri" w:cs="Calibri"/>
          <w:bCs/>
        </w:rPr>
        <w:t xml:space="preserve"> </w:t>
      </w:r>
      <w:r w:rsidR="00535066">
        <w:rPr>
          <w:rFonts w:ascii="Calibri" w:eastAsia="Calibri" w:hAnsi="Calibri" w:cs="Calibri"/>
          <w:bCs/>
        </w:rPr>
        <w:t xml:space="preserve">dat </w:t>
      </w:r>
      <w:r w:rsidR="006E5561">
        <w:rPr>
          <w:rFonts w:ascii="Calibri" w:eastAsia="Calibri" w:hAnsi="Calibri" w:cs="Calibri"/>
          <w:bCs/>
        </w:rPr>
        <w:t xml:space="preserve">inzichten en indrukken </w:t>
      </w:r>
      <w:r w:rsidR="009919BC">
        <w:rPr>
          <w:rFonts w:ascii="Calibri" w:eastAsia="Calibri" w:hAnsi="Calibri" w:cs="Calibri"/>
          <w:bCs/>
        </w:rPr>
        <w:t>worden opgedaan</w:t>
      </w:r>
      <w:r w:rsidR="00E12CFE">
        <w:rPr>
          <w:rFonts w:ascii="Calibri" w:eastAsia="Calibri" w:hAnsi="Calibri" w:cs="Calibri"/>
          <w:bCs/>
        </w:rPr>
        <w:t xml:space="preserve"> (Migchelbrink, </w:t>
      </w:r>
      <w:r w:rsidR="00834E54">
        <w:rPr>
          <w:rFonts w:ascii="Calibri" w:eastAsia="Calibri" w:hAnsi="Calibri" w:cs="Calibri"/>
          <w:bCs/>
        </w:rPr>
        <w:t xml:space="preserve">2016). </w:t>
      </w:r>
      <w:r w:rsidR="00E3009B">
        <w:rPr>
          <w:rFonts w:ascii="Calibri" w:eastAsia="Calibri" w:hAnsi="Calibri" w:cs="Calibri"/>
          <w:bCs/>
        </w:rPr>
        <w:t xml:space="preserve">De inzichten op basis van de analyse </w:t>
      </w:r>
      <w:r w:rsidR="001F2271">
        <w:rPr>
          <w:rFonts w:ascii="Calibri" w:eastAsia="Calibri" w:hAnsi="Calibri" w:cs="Calibri"/>
          <w:bCs/>
        </w:rPr>
        <w:t>zijn</w:t>
      </w:r>
      <w:r w:rsidR="00E3009B">
        <w:rPr>
          <w:rFonts w:ascii="Calibri" w:eastAsia="Calibri" w:hAnsi="Calibri" w:cs="Calibri"/>
          <w:bCs/>
        </w:rPr>
        <w:t xml:space="preserve"> zoveel mogelijk vastge</w:t>
      </w:r>
      <w:r w:rsidR="000902CE">
        <w:rPr>
          <w:rFonts w:ascii="Calibri" w:eastAsia="Calibri" w:hAnsi="Calibri" w:cs="Calibri"/>
          <w:bCs/>
        </w:rPr>
        <w:t xml:space="preserve">legd voor de </w:t>
      </w:r>
      <w:r w:rsidR="0050668C">
        <w:rPr>
          <w:rFonts w:ascii="Calibri" w:eastAsia="Calibri" w:hAnsi="Calibri" w:cs="Calibri"/>
          <w:bCs/>
        </w:rPr>
        <w:t>expliciete</w:t>
      </w:r>
      <w:r w:rsidR="000902CE">
        <w:rPr>
          <w:rFonts w:ascii="Calibri" w:eastAsia="Calibri" w:hAnsi="Calibri" w:cs="Calibri"/>
          <w:bCs/>
        </w:rPr>
        <w:t xml:space="preserve"> </w:t>
      </w:r>
      <w:r w:rsidR="0050668C">
        <w:rPr>
          <w:rFonts w:ascii="Calibri" w:eastAsia="Calibri" w:hAnsi="Calibri" w:cs="Calibri"/>
          <w:bCs/>
        </w:rPr>
        <w:t>analyse</w:t>
      </w:r>
      <w:r w:rsidR="000902CE">
        <w:rPr>
          <w:rFonts w:ascii="Calibri" w:eastAsia="Calibri" w:hAnsi="Calibri" w:cs="Calibri"/>
          <w:bCs/>
        </w:rPr>
        <w:t xml:space="preserve">. </w:t>
      </w:r>
      <w:r w:rsidR="00790D60">
        <w:rPr>
          <w:rFonts w:ascii="Calibri" w:eastAsia="Calibri" w:hAnsi="Calibri" w:cs="Calibri"/>
          <w:bCs/>
        </w:rPr>
        <w:t xml:space="preserve">Ondanks dat de gegevens zijn vastgelegd is een </w:t>
      </w:r>
      <w:r w:rsidR="000902CE">
        <w:rPr>
          <w:rFonts w:ascii="Calibri" w:eastAsia="Calibri" w:hAnsi="Calibri" w:cs="Calibri"/>
          <w:bCs/>
        </w:rPr>
        <w:t xml:space="preserve">nadeel </w:t>
      </w:r>
      <w:r w:rsidR="005520FE">
        <w:rPr>
          <w:rFonts w:ascii="Calibri" w:eastAsia="Calibri" w:hAnsi="Calibri" w:cs="Calibri"/>
          <w:bCs/>
        </w:rPr>
        <w:t xml:space="preserve">van </w:t>
      </w:r>
      <w:r w:rsidR="000902CE">
        <w:rPr>
          <w:rFonts w:ascii="Calibri" w:eastAsia="Calibri" w:hAnsi="Calibri" w:cs="Calibri"/>
          <w:bCs/>
        </w:rPr>
        <w:t>deze manier dat de herleidbaarheid van de gegevens lastig zijn te duiden</w:t>
      </w:r>
      <w:r w:rsidR="001C6112">
        <w:rPr>
          <w:rFonts w:ascii="Calibri" w:eastAsia="Calibri" w:hAnsi="Calibri" w:cs="Calibri"/>
          <w:bCs/>
        </w:rPr>
        <w:t xml:space="preserve"> in de verslaglegging. </w:t>
      </w:r>
    </w:p>
    <w:p w14:paraId="32FD53A8" w14:textId="77777777" w:rsidR="00347564" w:rsidRDefault="00347564" w:rsidP="0412206C">
      <w:pPr>
        <w:spacing w:after="0" w:line="240" w:lineRule="auto"/>
        <w:rPr>
          <w:rFonts w:ascii="Calibri" w:eastAsia="Calibri" w:hAnsi="Calibri" w:cs="Calibri"/>
          <w:bCs/>
          <w:i/>
        </w:rPr>
      </w:pPr>
    </w:p>
    <w:p w14:paraId="322FE825" w14:textId="3B547AF1" w:rsidR="00D7469B" w:rsidRPr="00D7469B" w:rsidRDefault="00D7469B" w:rsidP="0412206C">
      <w:pPr>
        <w:spacing w:after="0" w:line="240" w:lineRule="auto"/>
        <w:rPr>
          <w:rFonts w:ascii="Calibri" w:eastAsia="Calibri" w:hAnsi="Calibri" w:cs="Calibri"/>
          <w:bCs/>
          <w:i/>
        </w:rPr>
      </w:pPr>
      <w:r w:rsidRPr="00D7469B">
        <w:rPr>
          <w:rFonts w:ascii="Calibri" w:eastAsia="Calibri" w:hAnsi="Calibri" w:cs="Calibri"/>
          <w:bCs/>
          <w:i/>
        </w:rPr>
        <w:t>SWOT-analyse</w:t>
      </w:r>
    </w:p>
    <w:p w14:paraId="17A1995C" w14:textId="4006D097" w:rsidR="00737B0B" w:rsidRPr="00737B0B" w:rsidRDefault="00EA2736" w:rsidP="0412206C">
      <w:pPr>
        <w:spacing w:after="0" w:line="240" w:lineRule="auto"/>
        <w:rPr>
          <w:rFonts w:ascii="Calibri" w:eastAsia="Calibri" w:hAnsi="Calibri" w:cs="Calibri"/>
          <w:bCs/>
        </w:rPr>
      </w:pPr>
      <w:r>
        <w:rPr>
          <w:rFonts w:ascii="Calibri" w:eastAsia="Calibri" w:hAnsi="Calibri" w:cs="Calibri"/>
          <w:bCs/>
        </w:rPr>
        <w:t>De</w:t>
      </w:r>
      <w:r w:rsidR="00737B0B">
        <w:rPr>
          <w:rFonts w:ascii="Calibri" w:eastAsia="Calibri" w:hAnsi="Calibri" w:cs="Calibri"/>
          <w:bCs/>
        </w:rPr>
        <w:t xml:space="preserve"> SWOT-analyse </w:t>
      </w:r>
      <w:r>
        <w:rPr>
          <w:rFonts w:ascii="Calibri" w:eastAsia="Calibri" w:hAnsi="Calibri" w:cs="Calibri"/>
          <w:bCs/>
        </w:rPr>
        <w:t xml:space="preserve">is </w:t>
      </w:r>
      <w:r w:rsidR="00737B0B">
        <w:rPr>
          <w:rFonts w:ascii="Calibri" w:eastAsia="Calibri" w:hAnsi="Calibri" w:cs="Calibri"/>
          <w:bCs/>
        </w:rPr>
        <w:t xml:space="preserve">aan het einde van </w:t>
      </w:r>
      <w:r w:rsidR="00AD6BA0">
        <w:rPr>
          <w:rFonts w:ascii="Calibri" w:eastAsia="Calibri" w:hAnsi="Calibri" w:cs="Calibri"/>
          <w:bCs/>
        </w:rPr>
        <w:t>de interventie afgenomen. De</w:t>
      </w:r>
      <w:r w:rsidR="00627930">
        <w:rPr>
          <w:rFonts w:ascii="Calibri" w:eastAsia="Calibri" w:hAnsi="Calibri" w:cs="Calibri"/>
          <w:bCs/>
        </w:rPr>
        <w:t xml:space="preserve"> meeste </w:t>
      </w:r>
      <w:r w:rsidR="00D7469B">
        <w:rPr>
          <w:rFonts w:ascii="Calibri" w:eastAsia="Calibri" w:hAnsi="Calibri" w:cs="Calibri"/>
          <w:bCs/>
        </w:rPr>
        <w:t xml:space="preserve">deelnemers </w:t>
      </w:r>
      <w:r w:rsidR="007D2172">
        <w:rPr>
          <w:rFonts w:ascii="Calibri" w:eastAsia="Calibri" w:hAnsi="Calibri" w:cs="Calibri"/>
          <w:bCs/>
        </w:rPr>
        <w:t>hebben</w:t>
      </w:r>
      <w:r w:rsidR="00AD6BA0">
        <w:rPr>
          <w:rFonts w:ascii="Calibri" w:eastAsia="Calibri" w:hAnsi="Calibri" w:cs="Calibri"/>
          <w:bCs/>
        </w:rPr>
        <w:t xml:space="preserve"> na de training </w:t>
      </w:r>
      <w:r w:rsidR="007D2172">
        <w:rPr>
          <w:rFonts w:ascii="Calibri" w:eastAsia="Calibri" w:hAnsi="Calibri" w:cs="Calibri"/>
          <w:bCs/>
        </w:rPr>
        <w:t>weinig concentratie</w:t>
      </w:r>
      <w:r w:rsidR="00627930">
        <w:rPr>
          <w:rFonts w:ascii="Calibri" w:eastAsia="Calibri" w:hAnsi="Calibri" w:cs="Calibri"/>
          <w:bCs/>
        </w:rPr>
        <w:t xml:space="preserve">. </w:t>
      </w:r>
      <w:r w:rsidR="000E7FD4">
        <w:rPr>
          <w:rFonts w:ascii="Calibri" w:eastAsia="Calibri" w:hAnsi="Calibri" w:cs="Calibri"/>
          <w:bCs/>
        </w:rPr>
        <w:t>Hierdoor</w:t>
      </w:r>
      <w:r w:rsidR="00D7469B">
        <w:rPr>
          <w:rFonts w:ascii="Calibri" w:eastAsia="Calibri" w:hAnsi="Calibri" w:cs="Calibri"/>
          <w:bCs/>
        </w:rPr>
        <w:t xml:space="preserve"> h</w:t>
      </w:r>
      <w:r w:rsidR="000E7FD4">
        <w:rPr>
          <w:rFonts w:ascii="Calibri" w:eastAsia="Calibri" w:hAnsi="Calibri" w:cs="Calibri"/>
          <w:bCs/>
        </w:rPr>
        <w:t>ebben</w:t>
      </w:r>
      <w:r w:rsidR="00D7469B">
        <w:rPr>
          <w:rFonts w:ascii="Calibri" w:eastAsia="Calibri" w:hAnsi="Calibri" w:cs="Calibri"/>
          <w:bCs/>
        </w:rPr>
        <w:t xml:space="preserve"> de deelnemers mogelijk minder input</w:t>
      </w:r>
      <w:r w:rsidR="001E615E">
        <w:rPr>
          <w:rFonts w:ascii="Calibri" w:eastAsia="Calibri" w:hAnsi="Calibri" w:cs="Calibri"/>
          <w:bCs/>
        </w:rPr>
        <w:t xml:space="preserve"> </w:t>
      </w:r>
      <w:r w:rsidR="009207B9">
        <w:rPr>
          <w:rFonts w:ascii="Calibri" w:eastAsia="Calibri" w:hAnsi="Calibri" w:cs="Calibri"/>
          <w:bCs/>
        </w:rPr>
        <w:t>waardoo</w:t>
      </w:r>
      <w:r w:rsidR="00F964FD">
        <w:rPr>
          <w:rFonts w:ascii="Calibri" w:eastAsia="Calibri" w:hAnsi="Calibri" w:cs="Calibri"/>
          <w:bCs/>
        </w:rPr>
        <w:t>r</w:t>
      </w:r>
      <w:r w:rsidR="009207B9">
        <w:rPr>
          <w:rFonts w:ascii="Calibri" w:eastAsia="Calibri" w:hAnsi="Calibri" w:cs="Calibri"/>
          <w:bCs/>
        </w:rPr>
        <w:t xml:space="preserve"> informatie mist</w:t>
      </w:r>
      <w:r w:rsidR="00B334CF">
        <w:rPr>
          <w:rFonts w:ascii="Calibri" w:eastAsia="Calibri" w:hAnsi="Calibri" w:cs="Calibri"/>
          <w:bCs/>
        </w:rPr>
        <w:t xml:space="preserve">. Het inplannen van een los moment </w:t>
      </w:r>
      <w:r w:rsidR="00131328">
        <w:rPr>
          <w:rFonts w:ascii="Calibri" w:eastAsia="Calibri" w:hAnsi="Calibri" w:cs="Calibri"/>
          <w:bCs/>
        </w:rPr>
        <w:t xml:space="preserve">voor het evalueren kan ervoor zorgen dat de deelnemers meer concentratie hebben. Een mogelijk nadeel </w:t>
      </w:r>
      <w:r w:rsidR="00D7469B">
        <w:rPr>
          <w:rFonts w:ascii="Calibri" w:eastAsia="Calibri" w:hAnsi="Calibri" w:cs="Calibri"/>
          <w:bCs/>
        </w:rPr>
        <w:t xml:space="preserve">hiervan </w:t>
      </w:r>
      <w:r w:rsidR="00131328">
        <w:rPr>
          <w:rFonts w:ascii="Calibri" w:eastAsia="Calibri" w:hAnsi="Calibri" w:cs="Calibri"/>
          <w:bCs/>
        </w:rPr>
        <w:t>kan zijn dat de deelnemers</w:t>
      </w:r>
      <w:r w:rsidR="003E2E08">
        <w:rPr>
          <w:rFonts w:ascii="Calibri" w:eastAsia="Calibri" w:hAnsi="Calibri" w:cs="Calibri"/>
          <w:bCs/>
        </w:rPr>
        <w:t xml:space="preserve"> </w:t>
      </w:r>
      <w:r w:rsidR="00D94623">
        <w:rPr>
          <w:rFonts w:ascii="Calibri" w:eastAsia="Calibri" w:hAnsi="Calibri" w:cs="Calibri"/>
          <w:bCs/>
        </w:rPr>
        <w:t xml:space="preserve">delen van de training </w:t>
      </w:r>
      <w:r w:rsidR="00DA24BC">
        <w:rPr>
          <w:rFonts w:ascii="Calibri" w:eastAsia="Calibri" w:hAnsi="Calibri" w:cs="Calibri"/>
          <w:bCs/>
        </w:rPr>
        <w:t xml:space="preserve">zijn </w:t>
      </w:r>
      <w:r w:rsidR="00D94623">
        <w:rPr>
          <w:rFonts w:ascii="Calibri" w:eastAsia="Calibri" w:hAnsi="Calibri" w:cs="Calibri"/>
          <w:bCs/>
        </w:rPr>
        <w:t>vergeten</w:t>
      </w:r>
      <w:r w:rsidR="00D171BD">
        <w:rPr>
          <w:rFonts w:ascii="Calibri" w:eastAsia="Calibri" w:hAnsi="Calibri" w:cs="Calibri"/>
          <w:bCs/>
        </w:rPr>
        <w:t xml:space="preserve"> </w:t>
      </w:r>
      <w:r w:rsidR="00F964FD">
        <w:rPr>
          <w:rFonts w:ascii="Calibri" w:eastAsia="Calibri" w:hAnsi="Calibri" w:cs="Calibri"/>
          <w:bCs/>
        </w:rPr>
        <w:t>waardoor</w:t>
      </w:r>
      <w:r w:rsidR="00D171BD">
        <w:rPr>
          <w:rFonts w:ascii="Calibri" w:eastAsia="Calibri" w:hAnsi="Calibri" w:cs="Calibri"/>
          <w:bCs/>
        </w:rPr>
        <w:t xml:space="preserve"> de validiteit</w:t>
      </w:r>
      <w:r w:rsidR="00D67EE7">
        <w:rPr>
          <w:rFonts w:ascii="Calibri" w:eastAsia="Calibri" w:hAnsi="Calibri" w:cs="Calibri"/>
          <w:bCs/>
        </w:rPr>
        <w:t xml:space="preserve"> afneemt</w:t>
      </w:r>
      <w:r w:rsidR="008B1A8A">
        <w:rPr>
          <w:rFonts w:ascii="Calibri" w:eastAsia="Calibri" w:hAnsi="Calibri" w:cs="Calibri"/>
          <w:bCs/>
        </w:rPr>
        <w:t xml:space="preserve">. </w:t>
      </w:r>
    </w:p>
    <w:p w14:paraId="322F4535" w14:textId="77777777" w:rsidR="00AA0890" w:rsidRDefault="00AA0890" w:rsidP="00AA0890">
      <w:pPr>
        <w:pStyle w:val="NormalWeb"/>
        <w:spacing w:before="0" w:beforeAutospacing="0" w:after="0" w:afterAutospacing="0"/>
        <w:rPr>
          <w:rFonts w:ascii="Calibri" w:hAnsi="Calibri" w:cs="Calibri"/>
          <w:sz w:val="22"/>
          <w:szCs w:val="22"/>
        </w:rPr>
      </w:pPr>
    </w:p>
    <w:p w14:paraId="5A7EBDBF" w14:textId="77777777" w:rsidR="00AA0890" w:rsidRPr="0016337A" w:rsidRDefault="00AA0890" w:rsidP="00AA0890">
      <w:pPr>
        <w:pStyle w:val="NormalWeb"/>
        <w:spacing w:before="0" w:beforeAutospacing="0" w:after="0" w:afterAutospacing="0"/>
        <w:rPr>
          <w:rFonts w:ascii="Calibri" w:eastAsia="Calibri" w:hAnsi="Calibri" w:cs="Calibri"/>
          <w:b/>
          <w:sz w:val="22"/>
          <w:szCs w:val="22"/>
        </w:rPr>
      </w:pPr>
      <w:r w:rsidRPr="0016337A">
        <w:rPr>
          <w:rFonts w:ascii="Calibri" w:eastAsia="Calibri" w:hAnsi="Calibri" w:cs="Calibri"/>
          <w:b/>
          <w:sz w:val="22"/>
          <w:szCs w:val="22"/>
        </w:rPr>
        <w:t>Vervolgonderzoek</w:t>
      </w:r>
    </w:p>
    <w:p w14:paraId="4B422AC4" w14:textId="6AA06A79" w:rsidR="00AA0890" w:rsidRPr="001C461C" w:rsidRDefault="00AA0890" w:rsidP="00AA0890">
      <w:pPr>
        <w:spacing w:after="0" w:line="240" w:lineRule="auto"/>
        <w:textAlignment w:val="center"/>
        <w:rPr>
          <w:rFonts w:ascii="Calibri" w:hAnsi="Calibri" w:cs="Calibri"/>
          <w:i/>
        </w:rPr>
      </w:pPr>
      <w:r w:rsidRPr="001C461C">
        <w:rPr>
          <w:rFonts w:ascii="Calibri" w:hAnsi="Calibri" w:cs="Calibri"/>
          <w:i/>
        </w:rPr>
        <w:t xml:space="preserve">Effectiviteitsonderzoek </w:t>
      </w:r>
    </w:p>
    <w:p w14:paraId="0E7CAC27" w14:textId="574F39C6" w:rsidR="00D54A88" w:rsidRDefault="66C41260" w:rsidP="66C41260">
      <w:pPr>
        <w:spacing w:after="0" w:line="240" w:lineRule="auto"/>
        <w:textAlignment w:val="center"/>
        <w:rPr>
          <w:rFonts w:ascii="Calibri" w:eastAsia="Calibri" w:hAnsi="Calibri" w:cs="Calibri"/>
        </w:rPr>
      </w:pPr>
      <w:r w:rsidRPr="66C41260">
        <w:rPr>
          <w:rFonts w:ascii="Calibri" w:eastAsia="Calibri" w:hAnsi="Calibri" w:cs="Calibri"/>
        </w:rPr>
        <w:t>Door</w:t>
      </w:r>
      <w:r w:rsidR="00F575F4">
        <w:rPr>
          <w:rFonts w:ascii="Calibri" w:eastAsia="Calibri" w:hAnsi="Calibri" w:cs="Calibri"/>
        </w:rPr>
        <w:t xml:space="preserve"> </w:t>
      </w:r>
      <w:r w:rsidRPr="66C41260">
        <w:rPr>
          <w:rFonts w:ascii="Calibri" w:eastAsia="Calibri" w:hAnsi="Calibri" w:cs="Calibri"/>
        </w:rPr>
        <w:t>middel van de SWOT-analyse en VAS zijn ervaringen van deelnemers geëvalueerd. De uitkomsten ge</w:t>
      </w:r>
      <w:r w:rsidR="000C7BD7">
        <w:rPr>
          <w:rFonts w:ascii="Calibri" w:eastAsia="Calibri" w:hAnsi="Calibri" w:cs="Calibri"/>
        </w:rPr>
        <w:t>ven</w:t>
      </w:r>
      <w:r w:rsidRPr="66C41260">
        <w:rPr>
          <w:rFonts w:ascii="Calibri" w:eastAsia="Calibri" w:hAnsi="Calibri" w:cs="Calibri"/>
        </w:rPr>
        <w:t xml:space="preserve"> richting aan de aanpassingen </w:t>
      </w:r>
      <w:r w:rsidR="007F7A75">
        <w:rPr>
          <w:rFonts w:ascii="Calibri" w:eastAsia="Calibri" w:hAnsi="Calibri" w:cs="Calibri"/>
        </w:rPr>
        <w:t>van</w:t>
      </w:r>
      <w:r w:rsidRPr="66C41260">
        <w:rPr>
          <w:rFonts w:ascii="Calibri" w:eastAsia="Calibri" w:hAnsi="Calibri" w:cs="Calibri"/>
        </w:rPr>
        <w:t xml:space="preserve"> de interventie. </w:t>
      </w:r>
      <w:r w:rsidR="006542F2">
        <w:rPr>
          <w:rFonts w:ascii="Calibri" w:eastAsia="Calibri" w:hAnsi="Calibri" w:cs="Calibri"/>
        </w:rPr>
        <w:t>Deze manier</w:t>
      </w:r>
      <w:r w:rsidRPr="66C41260">
        <w:rPr>
          <w:rFonts w:ascii="Calibri" w:eastAsia="Calibri" w:hAnsi="Calibri" w:cs="Calibri"/>
        </w:rPr>
        <w:t xml:space="preserve"> van evalueren </w:t>
      </w:r>
      <w:r w:rsidR="006542F2">
        <w:rPr>
          <w:rFonts w:ascii="Calibri" w:eastAsia="Calibri" w:hAnsi="Calibri" w:cs="Calibri"/>
        </w:rPr>
        <w:t xml:space="preserve">geeft </w:t>
      </w:r>
      <w:r w:rsidRPr="66C41260">
        <w:rPr>
          <w:rFonts w:ascii="Calibri" w:eastAsia="Calibri" w:hAnsi="Calibri" w:cs="Calibri"/>
        </w:rPr>
        <w:t xml:space="preserve">geen antwoord </w:t>
      </w:r>
      <w:r w:rsidR="0091033E">
        <w:rPr>
          <w:rFonts w:ascii="Calibri" w:eastAsia="Calibri" w:hAnsi="Calibri" w:cs="Calibri"/>
        </w:rPr>
        <w:t>op de vraag wat het</w:t>
      </w:r>
      <w:r w:rsidRPr="66C41260">
        <w:rPr>
          <w:rFonts w:ascii="Calibri" w:eastAsia="Calibri" w:hAnsi="Calibri" w:cs="Calibri"/>
        </w:rPr>
        <w:t xml:space="preserve"> objectieve effect </w:t>
      </w:r>
      <w:r w:rsidR="0091033E">
        <w:rPr>
          <w:rFonts w:ascii="Calibri" w:eastAsia="Calibri" w:hAnsi="Calibri" w:cs="Calibri"/>
        </w:rPr>
        <w:t xml:space="preserve">is </w:t>
      </w:r>
      <w:r w:rsidRPr="66C41260">
        <w:rPr>
          <w:rFonts w:ascii="Calibri" w:eastAsia="Calibri" w:hAnsi="Calibri" w:cs="Calibri"/>
        </w:rPr>
        <w:t xml:space="preserve">van de training. Voor het objectief meten van kennis en vaardigheden zouden testen </w:t>
      </w:r>
      <w:r w:rsidR="0079474D">
        <w:rPr>
          <w:rFonts w:ascii="Calibri" w:eastAsia="Calibri" w:hAnsi="Calibri" w:cs="Calibri"/>
        </w:rPr>
        <w:t xml:space="preserve">of </w:t>
      </w:r>
      <w:r w:rsidR="00C63C41">
        <w:rPr>
          <w:rFonts w:ascii="Calibri" w:eastAsia="Calibri" w:hAnsi="Calibri" w:cs="Calibri"/>
        </w:rPr>
        <w:t>observatie</w:t>
      </w:r>
      <w:r w:rsidR="0079474D">
        <w:rPr>
          <w:rFonts w:ascii="Calibri" w:eastAsia="Calibri" w:hAnsi="Calibri" w:cs="Calibri"/>
        </w:rPr>
        <w:t xml:space="preserve"> </w:t>
      </w:r>
      <w:r w:rsidRPr="66C41260">
        <w:rPr>
          <w:rFonts w:ascii="Calibri" w:eastAsia="Calibri" w:hAnsi="Calibri" w:cs="Calibri"/>
        </w:rPr>
        <w:t>ingezet kunnen worden</w:t>
      </w:r>
      <w:r w:rsidR="0079474D">
        <w:rPr>
          <w:rFonts w:ascii="Calibri" w:eastAsia="Calibri" w:hAnsi="Calibri" w:cs="Calibri"/>
        </w:rPr>
        <w:t xml:space="preserve">. </w:t>
      </w:r>
      <w:r w:rsidR="00E409AA">
        <w:rPr>
          <w:rFonts w:ascii="Calibri" w:eastAsia="Calibri" w:hAnsi="Calibri" w:cs="Calibri"/>
        </w:rPr>
        <w:t>Bij</w:t>
      </w:r>
      <w:r w:rsidRPr="66C41260">
        <w:rPr>
          <w:rFonts w:ascii="Calibri" w:eastAsia="Calibri" w:hAnsi="Calibri" w:cs="Calibri"/>
        </w:rPr>
        <w:t xml:space="preserve"> objectief observeren dienen heldere observatiedoelen en observatiepunten geformuleerd te worden (Van der Donk &amp; Van Lanen, 2014). Voor het objectief beoordelen van de kennis kan gebruik worden gemaakt van multiple choice toetsing. Met een multiple choice test kan het begrijpen, toepassen en analyse</w:t>
      </w:r>
      <w:r w:rsidR="005034EA">
        <w:rPr>
          <w:rFonts w:ascii="Calibri" w:eastAsia="Calibri" w:hAnsi="Calibri" w:cs="Calibri"/>
        </w:rPr>
        <w:t>ren</w:t>
      </w:r>
      <w:r w:rsidRPr="66C41260">
        <w:rPr>
          <w:rFonts w:ascii="Calibri" w:eastAsia="Calibri" w:hAnsi="Calibri" w:cs="Calibri"/>
        </w:rPr>
        <w:t xml:space="preserve"> van kennis worden beoordeeld. Hierbij is het belangrijk dat de vragen op het niveau geconstrueerd </w:t>
      </w:r>
      <w:r w:rsidR="00575CAD">
        <w:rPr>
          <w:rFonts w:ascii="Calibri" w:eastAsia="Calibri" w:hAnsi="Calibri" w:cs="Calibri"/>
        </w:rPr>
        <w:t xml:space="preserve">zijn </w:t>
      </w:r>
      <w:r w:rsidRPr="66C41260">
        <w:rPr>
          <w:rFonts w:ascii="Calibri" w:eastAsia="Calibri" w:hAnsi="Calibri" w:cs="Calibri"/>
        </w:rPr>
        <w:t>dat je wilt testen (Boske &amp; Bruins, 2015).</w:t>
      </w:r>
    </w:p>
    <w:p w14:paraId="0BF9059C" w14:textId="77777777" w:rsidR="00D54A88" w:rsidRDefault="00D54A88" w:rsidP="00AA0890">
      <w:pPr>
        <w:spacing w:after="0" w:line="240" w:lineRule="auto"/>
        <w:textAlignment w:val="center"/>
        <w:rPr>
          <w:rFonts w:ascii="Calibri" w:hAnsi="Calibri" w:cs="Calibri"/>
        </w:rPr>
      </w:pPr>
    </w:p>
    <w:p w14:paraId="58970000" w14:textId="379A8932" w:rsidR="00CA3FE6" w:rsidRPr="00AA0890" w:rsidRDefault="00CA3FE6">
      <w:pPr>
        <w:rPr>
          <w:rFonts w:ascii="Calibri" w:eastAsia="Calibri" w:hAnsi="Calibri" w:cs="Calibri"/>
          <w:color w:val="2E75B5"/>
          <w:sz w:val="28"/>
          <w:szCs w:val="28"/>
        </w:rPr>
      </w:pPr>
      <w:r>
        <w:br w:type="page"/>
      </w:r>
    </w:p>
    <w:p w14:paraId="77CE08F8" w14:textId="2BD23EE9" w:rsidR="00455F87" w:rsidRPr="00455F87" w:rsidRDefault="00DA1A5F" w:rsidP="00455F87">
      <w:pPr>
        <w:pStyle w:val="Heading1"/>
      </w:pPr>
      <w:bookmarkStart w:id="44" w:name="_Toc523700148"/>
      <w:r>
        <w:lastRenderedPageBreak/>
        <w:t>Literatuur</w:t>
      </w:r>
      <w:r w:rsidR="00455F87">
        <w:t>lijst</w:t>
      </w:r>
      <w:bookmarkEnd w:id="44"/>
    </w:p>
    <w:p w14:paraId="60F64532" w14:textId="138FB4BE" w:rsidR="004066F2" w:rsidRDefault="66C41260">
      <w:r>
        <w:t>American Psychiatric Association (2013). </w:t>
      </w:r>
      <w:r w:rsidRPr="66C41260">
        <w:rPr>
          <w:i/>
          <w:iCs/>
        </w:rPr>
        <w:t>Diagnostic and Statistical Manual of Mental Disorders </w:t>
      </w:r>
      <w:r>
        <w:t>(5</w:t>
      </w:r>
      <w:r w:rsidRPr="66C41260">
        <w:rPr>
          <w:vertAlign w:val="superscript"/>
        </w:rPr>
        <w:t>e</w:t>
      </w:r>
      <w:r>
        <w:t xml:space="preserve"> druk)</w:t>
      </w:r>
      <w:r w:rsidRPr="66C41260">
        <w:rPr>
          <w:i/>
          <w:iCs/>
        </w:rPr>
        <w:t xml:space="preserve">. </w:t>
      </w:r>
      <w:r>
        <w:t xml:space="preserve">Arlington, VA: American Psychiatric Publishing. </w:t>
      </w:r>
    </w:p>
    <w:p w14:paraId="503192D1" w14:textId="31375813" w:rsidR="00A719BF" w:rsidRDefault="00A719BF">
      <w:pPr>
        <w:rPr>
          <w:rFonts w:cstheme="minorHAnsi"/>
          <w:color w:val="000000"/>
        </w:rPr>
      </w:pPr>
      <w:r w:rsidRPr="004863BE">
        <w:t>Baeyens, D., Stes, S., Walschaerts, D.,</w:t>
      </w:r>
      <w:r>
        <w:t xml:space="preserve"> &amp;</w:t>
      </w:r>
      <w:r w:rsidRPr="004863BE">
        <w:t xml:space="preserve"> Dyck, L. (2014).</w:t>
      </w:r>
      <w:r w:rsidRPr="00C86B8B">
        <w:rPr>
          <w:rFonts w:cstheme="minorHAnsi"/>
        </w:rPr>
        <w:t xml:space="preserve"> </w:t>
      </w:r>
      <w:r w:rsidRPr="00C86B8B">
        <w:rPr>
          <w:rFonts w:cstheme="minorHAnsi"/>
          <w:i/>
          <w:color w:val="000000"/>
        </w:rPr>
        <w:t xml:space="preserve">(Jong) volwassenen met ADHD - perspectieven op diagnostiek, behandeling en begeleiding vanuit wetenschap en praktijk. </w:t>
      </w:r>
      <w:r w:rsidRPr="00C86B8B">
        <w:rPr>
          <w:rFonts w:cstheme="minorHAnsi"/>
          <w:color w:val="000000"/>
        </w:rPr>
        <w:t>Leuven: ACCU</w:t>
      </w:r>
    </w:p>
    <w:p w14:paraId="333AAA38" w14:textId="664C020C" w:rsidR="00A66707" w:rsidRDefault="00A66707">
      <w:r w:rsidRPr="00362A2F">
        <w:t>Bakens</w:t>
      </w:r>
      <w:r>
        <w:t>,</w:t>
      </w:r>
      <w:r w:rsidRPr="00362A2F">
        <w:t xml:space="preserve"> P. (2001)</w:t>
      </w:r>
      <w:r>
        <w:t xml:space="preserve">. </w:t>
      </w:r>
      <w:r w:rsidRPr="00362A2F">
        <w:t>Self-efficacy en supervisie</w:t>
      </w:r>
      <w:r>
        <w:t xml:space="preserve"> </w:t>
      </w:r>
      <w:r w:rsidRPr="00362A2F">
        <w:t>‘Geloof in eigen kunnen’ als thema in supervisieleerprocessen</w:t>
      </w:r>
      <w:r>
        <w:t xml:space="preserve">. </w:t>
      </w:r>
      <w:r w:rsidRPr="00A876E6">
        <w:rPr>
          <w:i/>
        </w:rPr>
        <w:t>Supervisie en Coaching</w:t>
      </w:r>
      <w:r>
        <w:rPr>
          <w:i/>
        </w:rPr>
        <w:t>,</w:t>
      </w:r>
      <w:r w:rsidRPr="00362A2F">
        <w:t xml:space="preserve"> 18</w:t>
      </w:r>
      <w:r>
        <w:t xml:space="preserve">, </w:t>
      </w:r>
      <w:r w:rsidRPr="00362A2F">
        <w:t>86–93</w:t>
      </w:r>
    </w:p>
    <w:p w14:paraId="29A03B9F" w14:textId="4D7EBCE4" w:rsidR="00A66707" w:rsidRDefault="00A66707">
      <w:r w:rsidRPr="00EF03EC">
        <w:t>Beek, B. d., &amp; Schaub-de Jong, M. A. (2013). </w:t>
      </w:r>
      <w:r w:rsidRPr="00EF03EC">
        <w:rPr>
          <w:i/>
        </w:rPr>
        <w:t xml:space="preserve">Intervisie leren: een methode voor professionele ontwikkeling. </w:t>
      </w:r>
      <w:r w:rsidRPr="00EF03EC">
        <w:t xml:space="preserve">Den Haag: Boom Lemma Uitgevers. </w:t>
      </w:r>
    </w:p>
    <w:p w14:paraId="67465512" w14:textId="39811F72" w:rsidR="004066F2" w:rsidRDefault="66C41260">
      <w:r>
        <w:t xml:space="preserve">Boele, K., De Jong, D., &amp; Stöteler, F. (2016). </w:t>
      </w:r>
      <w:r w:rsidRPr="66C41260">
        <w:rPr>
          <w:i/>
          <w:iCs/>
        </w:rPr>
        <w:t>In vertrouwen samenwerken aan leren en innoveren: HAN Ambities 2016-2020. HAN-instellingsplan 2016-2020</w:t>
      </w:r>
      <w:r>
        <w:t xml:space="preserve">. Geraadpleegd op 2 mei 2018, van </w:t>
      </w:r>
      <w:hyperlink r:id="rId41">
        <w:r w:rsidRPr="66C41260">
          <w:rPr>
            <w:rStyle w:val="Hyperlink"/>
          </w:rPr>
          <w:t>https://www.han.nl/start/corporate/over-de-han/missie/instellingsplan/_attachments/han_instellingsplan_2016-2020_nl.pdf</w:t>
        </w:r>
      </w:hyperlink>
    </w:p>
    <w:p w14:paraId="22E8368D" w14:textId="715074C8" w:rsidR="00A66707" w:rsidRDefault="00A66707" w:rsidP="00A66707">
      <w:r>
        <w:t xml:space="preserve">Bolhuis, S. (2016). </w:t>
      </w:r>
      <w:r w:rsidRPr="00A66202">
        <w:rPr>
          <w:i/>
        </w:rPr>
        <w:t>Leren en veranderen. Emotie, gedrag en denken</w:t>
      </w:r>
      <w:r>
        <w:t xml:space="preserve"> (4</w:t>
      </w:r>
      <w:r w:rsidRPr="00C7569E">
        <w:rPr>
          <w:vertAlign w:val="superscript"/>
        </w:rPr>
        <w:t>e</w:t>
      </w:r>
      <w:r>
        <w:t xml:space="preserve"> druk). Cotuinho</w:t>
      </w:r>
    </w:p>
    <w:p w14:paraId="21D73A7D" w14:textId="33BE3446" w:rsidR="00A66707" w:rsidRPr="00A66707" w:rsidRDefault="66C41260" w:rsidP="00A66707">
      <w:r>
        <w:t xml:space="preserve">Broek, A., Muskens, M., &amp; Winkels, J. (2013). </w:t>
      </w:r>
      <w:r w:rsidRPr="66C41260">
        <w:rPr>
          <w:i/>
          <w:iCs/>
        </w:rPr>
        <w:t xml:space="preserve">Studeren met een functiebeperking 2012: De relatie tussen studievoortgang, studieuitval en het gebruik van voorzieningen. Eindmeting onderzoek ‘Studeren met een functiebeperking’. </w:t>
      </w:r>
      <w:r>
        <w:t xml:space="preserve">Geraadpleegd op 17 mei 2018, van </w:t>
      </w:r>
      <w:hyperlink r:id="rId42">
        <w:r w:rsidRPr="66C41260">
          <w:rPr>
            <w:rStyle w:val="Hyperlink"/>
          </w:rPr>
          <w:t>http://www.researchned.nl/wp-content/uploads/2013/06/200904017-HANDICAP2_eindrapport.pdf</w:t>
        </w:r>
      </w:hyperlink>
    </w:p>
    <w:p w14:paraId="60E36D8D" w14:textId="510BC317" w:rsidR="00A719BF" w:rsidRDefault="00A719BF" w:rsidP="00A66707">
      <w:pPr>
        <w:autoSpaceDE w:val="0"/>
        <w:autoSpaceDN w:val="0"/>
        <w:adjustRightInd w:val="0"/>
        <w:spacing w:after="0" w:line="240" w:lineRule="auto"/>
        <w:rPr>
          <w:rFonts w:cstheme="minorHAnsi"/>
          <w:i/>
        </w:rPr>
      </w:pPr>
      <w:r w:rsidRPr="004863BE">
        <w:rPr>
          <w:rFonts w:cstheme="minorHAnsi"/>
        </w:rPr>
        <w:t>Brug, J., Van Assema, P., &amp; Lechner, L. (2012)</w:t>
      </w:r>
      <w:r w:rsidRPr="004863BE">
        <w:rPr>
          <w:rFonts w:cstheme="minorHAnsi"/>
          <w:i/>
        </w:rPr>
        <w:t xml:space="preserve">. </w:t>
      </w:r>
      <w:r w:rsidRPr="004863BE">
        <w:rPr>
          <w:rFonts w:cstheme="minorHAnsi"/>
          <w:i/>
          <w:iCs/>
        </w:rPr>
        <w:t xml:space="preserve">Gezondheidsvoorlichting en gedragsverandering: Een planmatige aanpak. </w:t>
      </w:r>
      <w:r w:rsidRPr="004863BE">
        <w:rPr>
          <w:rFonts w:cstheme="minorHAnsi"/>
        </w:rPr>
        <w:t>Assen: Van Gorcum.</w:t>
      </w:r>
    </w:p>
    <w:p w14:paraId="4B48279D" w14:textId="77777777" w:rsidR="00A66707" w:rsidRPr="00A66707" w:rsidRDefault="00A66707" w:rsidP="00A66707">
      <w:pPr>
        <w:autoSpaceDE w:val="0"/>
        <w:autoSpaceDN w:val="0"/>
        <w:adjustRightInd w:val="0"/>
        <w:spacing w:after="0" w:line="240" w:lineRule="auto"/>
        <w:rPr>
          <w:rFonts w:cstheme="minorHAnsi"/>
          <w:i/>
        </w:rPr>
      </w:pPr>
    </w:p>
    <w:p w14:paraId="46AD8A1E" w14:textId="46E1778A" w:rsidR="00A66707" w:rsidRDefault="66C41260">
      <w:r>
        <w:t xml:space="preserve">Burke, L. A., &amp; Hutchins, H. M. (2007). Training transfer: an integrative literature review. </w:t>
      </w:r>
      <w:r w:rsidRPr="66C41260">
        <w:rPr>
          <w:i/>
          <w:iCs/>
        </w:rPr>
        <w:t>Human Res Dev Rev</w:t>
      </w:r>
      <w:r>
        <w:t>, 6, 263-96</w:t>
      </w:r>
    </w:p>
    <w:p w14:paraId="72C8D1E5" w14:textId="6969FE08" w:rsidR="00633AAB" w:rsidRDefault="001B2892">
      <w:r>
        <w:t xml:space="preserve">David, A. (2016). </w:t>
      </w:r>
      <w:r w:rsidRPr="00071BE2">
        <w:rPr>
          <w:i/>
        </w:rPr>
        <w:t>Het verschil tussen workshop, presentatie, training, cursus en masterclass?</w:t>
      </w:r>
      <w:r w:rsidR="00633AAB">
        <w:rPr>
          <w:i/>
        </w:rPr>
        <w:t>.</w:t>
      </w:r>
      <w:r>
        <w:t xml:space="preserve"> Geraadpleegd </w:t>
      </w:r>
      <w:r w:rsidR="00633AAB">
        <w:t xml:space="preserve">op 5 juni 2018, </w:t>
      </w:r>
      <w:r>
        <w:t>van</w:t>
      </w:r>
      <w:r w:rsidR="00633AAB">
        <w:t xml:space="preserve"> </w:t>
      </w:r>
      <w:hyperlink r:id="rId43" w:history="1">
        <w:r w:rsidR="00633AAB" w:rsidRPr="002774D4">
          <w:rPr>
            <w:rStyle w:val="Hyperlink"/>
          </w:rPr>
          <w:t>http://www.hvier.nl/2016/10/13/het-verschil-tussen-workshoppresentatie-training-cursus-en-masterclass</w:t>
        </w:r>
      </w:hyperlink>
    </w:p>
    <w:p w14:paraId="22F46A89" w14:textId="77777777" w:rsidR="004066F2" w:rsidRDefault="66C41260" w:rsidP="004066F2">
      <w:r>
        <w:t xml:space="preserve">Defesche, P., &amp; De Groot, M. (2018). </w:t>
      </w:r>
      <w:r w:rsidRPr="66C41260">
        <w:rPr>
          <w:i/>
          <w:iCs/>
        </w:rPr>
        <w:t>Jaarverslag 2017 Expertisecentrum handicap + studie</w:t>
      </w:r>
      <w:r>
        <w:t>. Geraadpleegd op 20 maart, van</w:t>
      </w:r>
      <w:r w:rsidR="004066F2">
        <w:br/>
      </w:r>
      <w:hyperlink r:id="rId44">
        <w:r w:rsidRPr="66C41260">
          <w:rPr>
            <w:rStyle w:val="Hyperlink"/>
          </w:rPr>
          <w:t>http://www.handicap-studie.nl/downloads/Jaarverslag%20HS%202017.pdf</w:t>
        </w:r>
      </w:hyperlink>
    </w:p>
    <w:p w14:paraId="7A994579" w14:textId="77777777" w:rsidR="00A719BF" w:rsidRDefault="00A719BF" w:rsidP="00A719BF">
      <w:r>
        <w:t xml:space="preserve">Eimers, T., Jager, A., &amp; Hilkens, T. (2017). </w:t>
      </w:r>
      <w:r w:rsidRPr="009668A8">
        <w:rPr>
          <w:i/>
        </w:rPr>
        <w:t>Onderzoek bij de hogeschool Arnhem en Nijmegen: Studeren met een ondersteuningsbehoefte.</w:t>
      </w:r>
      <w:r w:rsidRPr="00C7568A">
        <w:t xml:space="preserve"> </w:t>
      </w:r>
      <w:r>
        <w:t xml:space="preserve">Nijmegen: KBA. </w:t>
      </w:r>
    </w:p>
    <w:p w14:paraId="62DE6FF5" w14:textId="64AA0E9C" w:rsidR="00A719BF" w:rsidRDefault="00A719BF" w:rsidP="00A719BF">
      <w:r w:rsidRPr="001247CE">
        <w:t>Emmers, E., Jansen, D., Petry, K., Van der Oord, S., &amp; Baeyens, D. (2016). Functioning and participation of students with ADHD in higher education according to the ICF-framework. </w:t>
      </w:r>
      <w:r w:rsidRPr="001247CE">
        <w:rPr>
          <w:i/>
        </w:rPr>
        <w:t xml:space="preserve">Journal of Further and Higher Education, </w:t>
      </w:r>
      <w:r w:rsidRPr="001247CE">
        <w:t>1-13.</w:t>
      </w:r>
    </w:p>
    <w:p w14:paraId="6AFF5B86" w14:textId="0AABD3C9" w:rsidR="008B420C" w:rsidRDefault="008B420C" w:rsidP="00A719BF">
      <w:r w:rsidRPr="005B2F76">
        <w:t>GGZ Nederland.</w:t>
      </w:r>
      <w:r>
        <w:t xml:space="preserve"> (2013).</w:t>
      </w:r>
      <w:r w:rsidRPr="005B2F76">
        <w:t xml:space="preserve"> </w:t>
      </w:r>
      <w:r w:rsidRPr="00C82051">
        <w:rPr>
          <w:i/>
        </w:rPr>
        <w:t xml:space="preserve">Ervaringsdeskundigheid </w:t>
      </w:r>
      <w:r>
        <w:rPr>
          <w:i/>
        </w:rPr>
        <w:t>b</w:t>
      </w:r>
      <w:r w:rsidRPr="00C82051">
        <w:rPr>
          <w:i/>
        </w:rPr>
        <w:t>eroepscompetentieprofiel.</w:t>
      </w:r>
      <w:r w:rsidRPr="005B2F76">
        <w:t xml:space="preserve"> Geraadpleegd </w:t>
      </w:r>
      <w:r>
        <w:t xml:space="preserve">op 20 augustus 2018, </w:t>
      </w:r>
      <w:r w:rsidRPr="005B2F76">
        <w:t xml:space="preserve">van </w:t>
      </w:r>
      <w:hyperlink r:id="rId45" w:history="1">
        <w:r w:rsidRPr="00D53C69">
          <w:rPr>
            <w:rStyle w:val="Hyperlink"/>
          </w:rPr>
          <w:t>http://www.ggznederland.nl/uploads/publication/Ervaringsdeskundigheid.pdf</w:t>
        </w:r>
      </w:hyperlink>
    </w:p>
    <w:p w14:paraId="232F2656" w14:textId="1F0F87F3" w:rsidR="00A719BF" w:rsidRDefault="00A66707" w:rsidP="00A66707">
      <w:pPr>
        <w:pStyle w:val="NoSpacing"/>
        <w:rPr>
          <w:rFonts w:cstheme="minorHAnsi"/>
        </w:rPr>
      </w:pPr>
      <w:r w:rsidRPr="00C86B8B">
        <w:rPr>
          <w:rFonts w:cstheme="minorHAnsi"/>
        </w:rPr>
        <w:lastRenderedPageBreak/>
        <w:t xml:space="preserve">Goei, S.L., &amp; Kleijnen, R. (2009). </w:t>
      </w:r>
      <w:r w:rsidRPr="00C86B8B">
        <w:rPr>
          <w:rFonts w:cstheme="minorHAnsi"/>
          <w:i/>
        </w:rPr>
        <w:t>Omgang met zorgleerlingen met gedragsproblemen</w:t>
      </w:r>
      <w:r w:rsidRPr="00C86B8B">
        <w:rPr>
          <w:rFonts w:cstheme="minorHAnsi"/>
        </w:rPr>
        <w:t>. Literatuurstudie uitgevoerd voor de Onderwijsraad.</w:t>
      </w:r>
      <w:r>
        <w:rPr>
          <w:rFonts w:cstheme="minorHAnsi"/>
        </w:rPr>
        <w:t xml:space="preserve"> Zwolle: Hogeschool Windesheim.</w:t>
      </w:r>
    </w:p>
    <w:p w14:paraId="31DF3E7C" w14:textId="77777777" w:rsidR="00A66707" w:rsidRPr="00A66707" w:rsidRDefault="00A66707" w:rsidP="00A66707">
      <w:pPr>
        <w:pStyle w:val="NoSpacing"/>
        <w:rPr>
          <w:rFonts w:cstheme="minorHAnsi"/>
        </w:rPr>
      </w:pPr>
    </w:p>
    <w:p w14:paraId="3193BA28" w14:textId="09A0C3D5" w:rsidR="00A66707" w:rsidRDefault="00A66707" w:rsidP="00A719BF">
      <w:r>
        <w:t xml:space="preserve">Grit, R., Guit, R., &amp; Van der Sijde, N. (2015). </w:t>
      </w:r>
      <w:r>
        <w:rPr>
          <w:i/>
          <w:iCs/>
        </w:rPr>
        <w:t xml:space="preserve">Professioneel aan het werk: In studie en praktijk </w:t>
      </w:r>
      <w:r>
        <w:t>(3</w:t>
      </w:r>
      <w:r>
        <w:rPr>
          <w:sz w:val="14"/>
          <w:szCs w:val="14"/>
        </w:rPr>
        <w:t xml:space="preserve">de </w:t>
      </w:r>
      <w:r>
        <w:t>druk)</w:t>
      </w:r>
      <w:r>
        <w:rPr>
          <w:i/>
          <w:iCs/>
        </w:rPr>
        <w:t xml:space="preserve">. </w:t>
      </w:r>
      <w:r>
        <w:t>Groningen: Noordhoff.</w:t>
      </w:r>
    </w:p>
    <w:p w14:paraId="707DBE24" w14:textId="0CF03A76" w:rsidR="004066F2" w:rsidRDefault="00A719BF">
      <w:r>
        <w:t xml:space="preserve">Hogeschool Arnhem en Nijmegen. (2016). </w:t>
      </w:r>
      <w:r w:rsidRPr="00A42F63">
        <w:rPr>
          <w:i/>
        </w:rPr>
        <w:t>Raamwerk HAN Studiesuccees Training en coaching.</w:t>
      </w:r>
      <w:r>
        <w:t xml:space="preserve"> Nijmegen: auteur. </w:t>
      </w:r>
    </w:p>
    <w:p w14:paraId="3642916E" w14:textId="149847AA" w:rsidR="0061327B" w:rsidRPr="003539E8" w:rsidRDefault="0061327B" w:rsidP="66C41260">
      <w:pPr>
        <w:pStyle w:val="NoSpacing"/>
        <w:rPr>
          <w:rFonts w:eastAsiaTheme="minorEastAsia"/>
        </w:rPr>
      </w:pPr>
      <w:r w:rsidRPr="003539E8">
        <w:rPr>
          <w:rFonts w:eastAsiaTheme="minorEastAsia"/>
          <w:shd w:val="clear" w:color="auto" w:fill="FFFFFF"/>
        </w:rPr>
        <w:t>Larrivee, B., &amp; Cook, L. (1979). Mainstreaming: A study of the variables affecting teacher attitude. </w:t>
      </w:r>
      <w:r w:rsidRPr="003539E8">
        <w:rPr>
          <w:rFonts w:eastAsiaTheme="minorEastAsia"/>
          <w:i/>
          <w:iCs/>
          <w:shd w:val="clear" w:color="auto" w:fill="FFFFFF"/>
        </w:rPr>
        <w:t>The Journal of Special Education</w:t>
      </w:r>
      <w:r w:rsidRPr="003539E8">
        <w:rPr>
          <w:rFonts w:eastAsiaTheme="minorEastAsia"/>
          <w:shd w:val="clear" w:color="auto" w:fill="FFFFFF"/>
        </w:rPr>
        <w:t>, </w:t>
      </w:r>
      <w:r w:rsidRPr="003539E8">
        <w:rPr>
          <w:rFonts w:eastAsiaTheme="minorEastAsia"/>
          <w:i/>
          <w:iCs/>
          <w:shd w:val="clear" w:color="auto" w:fill="FFFFFF"/>
        </w:rPr>
        <w:t>13</w:t>
      </w:r>
      <w:r w:rsidRPr="003539E8">
        <w:rPr>
          <w:rFonts w:eastAsiaTheme="minorEastAsia"/>
          <w:shd w:val="clear" w:color="auto" w:fill="FFFFFF"/>
        </w:rPr>
        <w:t>(3), 315-324.</w:t>
      </w:r>
    </w:p>
    <w:p w14:paraId="3101F038" w14:textId="77777777" w:rsidR="0061327B" w:rsidRPr="0061327B" w:rsidRDefault="0061327B" w:rsidP="0061327B">
      <w:pPr>
        <w:pStyle w:val="NoSpacing"/>
        <w:rPr>
          <w:rFonts w:cstheme="minorHAnsi"/>
          <w:color w:val="222222"/>
          <w:shd w:val="clear" w:color="auto" w:fill="FFFFFF"/>
        </w:rPr>
      </w:pPr>
    </w:p>
    <w:p w14:paraId="02D0AAF1" w14:textId="6D6A3C8B" w:rsidR="004863BE" w:rsidRDefault="003E0AA1" w:rsidP="0061327B">
      <w:r>
        <w:t xml:space="preserve">Luiten, C. (2008). </w:t>
      </w:r>
      <w:r>
        <w:rPr>
          <w:i/>
          <w:iCs/>
        </w:rPr>
        <w:t xml:space="preserve">Generieke HBO-Competenties Verwerven: Van Onderzoek Doen tot Samenwerken. </w:t>
      </w:r>
      <w:r>
        <w:t>Soest: Nelissen.</w:t>
      </w:r>
    </w:p>
    <w:p w14:paraId="1FA18042" w14:textId="1CF5B2F9" w:rsidR="007E3BA4" w:rsidRPr="007E3BA4" w:rsidRDefault="007E3BA4" w:rsidP="007E3BA4">
      <w:pPr>
        <w:autoSpaceDE w:val="0"/>
        <w:autoSpaceDN w:val="0"/>
        <w:adjustRightInd w:val="0"/>
        <w:spacing w:after="0" w:line="240" w:lineRule="auto"/>
        <w:rPr>
          <w:rFonts w:cstheme="minorHAnsi"/>
          <w:i/>
          <w:iCs/>
          <w:sz w:val="16"/>
          <w:szCs w:val="16"/>
        </w:rPr>
      </w:pPr>
      <w:r w:rsidRPr="007E3BA4">
        <w:rPr>
          <w:rFonts w:cstheme="minorHAnsi"/>
          <w:szCs w:val="20"/>
          <w:shd w:val="clear" w:color="auto" w:fill="FFFFFF"/>
        </w:rPr>
        <w:t>Kapler, T., &amp; Wright, W. (2005). GeoTime information visualization. </w:t>
      </w:r>
      <w:r w:rsidRPr="007E3BA4">
        <w:rPr>
          <w:rFonts w:cstheme="minorHAnsi"/>
          <w:i/>
          <w:iCs/>
          <w:szCs w:val="20"/>
          <w:shd w:val="clear" w:color="auto" w:fill="FFFFFF"/>
        </w:rPr>
        <w:t>Information visualization</w:t>
      </w:r>
      <w:r w:rsidRPr="007E3BA4">
        <w:rPr>
          <w:rFonts w:cstheme="minorHAnsi"/>
          <w:szCs w:val="20"/>
          <w:shd w:val="clear" w:color="auto" w:fill="FFFFFF"/>
        </w:rPr>
        <w:t>, </w:t>
      </w:r>
      <w:r w:rsidRPr="007E3BA4">
        <w:rPr>
          <w:rFonts w:cstheme="minorHAnsi"/>
          <w:i/>
          <w:iCs/>
          <w:szCs w:val="20"/>
          <w:shd w:val="clear" w:color="auto" w:fill="FFFFFF"/>
        </w:rPr>
        <w:t>4</w:t>
      </w:r>
      <w:r w:rsidRPr="007E3BA4">
        <w:rPr>
          <w:rFonts w:cstheme="minorHAnsi"/>
          <w:szCs w:val="20"/>
          <w:shd w:val="clear" w:color="auto" w:fill="FFFFFF"/>
        </w:rPr>
        <w:t>(2), 136-146.</w:t>
      </w:r>
      <w:r w:rsidRPr="007E3BA4">
        <w:rPr>
          <w:rFonts w:cstheme="minorHAnsi"/>
          <w:i/>
          <w:iCs/>
          <w:sz w:val="16"/>
          <w:szCs w:val="16"/>
        </w:rPr>
        <w:br/>
      </w:r>
    </w:p>
    <w:p w14:paraId="33F5BFEC" w14:textId="40915D4D" w:rsidR="007910DE" w:rsidRDefault="00465F25" w:rsidP="0061327B">
      <w:r>
        <w:t xml:space="preserve">Kuulkers, N. (2017). </w:t>
      </w:r>
      <w:r>
        <w:rPr>
          <w:i/>
          <w:iCs/>
        </w:rPr>
        <w:t xml:space="preserve">HAN Studentcoach: Voor studenten door studenten. </w:t>
      </w:r>
      <w:r>
        <w:t>HAN Studiesucces Training &amp; Coaching. Arnhem.</w:t>
      </w:r>
    </w:p>
    <w:p w14:paraId="23B53A73" w14:textId="64A19189" w:rsidR="00A41E8F" w:rsidRPr="0061327B" w:rsidRDefault="66C41260" w:rsidP="0061327B">
      <w:r>
        <w:t xml:space="preserve">Mansouri, M., &amp; Lockyer, J. (2007). A Meta-analysis of continuing medical education effectiveness. </w:t>
      </w:r>
      <w:r w:rsidRPr="66C41260">
        <w:rPr>
          <w:i/>
          <w:iCs/>
        </w:rPr>
        <w:t>J Cont Edu Health Prof</w:t>
      </w:r>
      <w:r>
        <w:t>, 7, 6-15.</w:t>
      </w:r>
    </w:p>
    <w:p w14:paraId="4DF47EA0" w14:textId="1977E444" w:rsidR="00490314" w:rsidRDefault="66C41260" w:rsidP="00490314">
      <w:r>
        <w:t xml:space="preserve">Mazmanian, P. E., &amp; Davis D. (2002). Continuing medical education and the physician as a learner. </w:t>
      </w:r>
      <w:r w:rsidRPr="66C41260">
        <w:rPr>
          <w:i/>
          <w:iCs/>
        </w:rPr>
        <w:t>JAMA</w:t>
      </w:r>
      <w:r>
        <w:t>, 288, 1057-60</w:t>
      </w:r>
    </w:p>
    <w:p w14:paraId="277CCEE2" w14:textId="5060170F" w:rsidR="00490314" w:rsidRPr="00490314" w:rsidRDefault="00490314" w:rsidP="00490314">
      <w:r w:rsidRPr="00F81101">
        <w:t>Migchelbrink, F. (2016). </w:t>
      </w:r>
      <w:r w:rsidRPr="00F81101">
        <w:rPr>
          <w:i/>
        </w:rPr>
        <w:t>De kern van participatief actieonderzoek.</w:t>
      </w:r>
      <w:r w:rsidRPr="00F81101">
        <w:t xml:space="preserve"> Amsterdam: Uitgeverij SWP.</w:t>
      </w:r>
    </w:p>
    <w:p w14:paraId="16C923FB" w14:textId="541D3144" w:rsidR="00490314" w:rsidRDefault="66C41260" w:rsidP="008037C9">
      <w:r>
        <w:t xml:space="preserve">Mitchell, R. K., Agle, B. R., &amp; Wood, D. J. (1997). Toward a Theory of Stakeholder Identification and Salience: Defining the Principle of Who and What Really Counts. </w:t>
      </w:r>
      <w:r w:rsidRPr="66C41260">
        <w:rPr>
          <w:i/>
          <w:iCs/>
        </w:rPr>
        <w:t>Academy of Management Review</w:t>
      </w:r>
      <w:r>
        <w:t>, 22(4), 853 – 886.</w:t>
      </w:r>
    </w:p>
    <w:p w14:paraId="3AA1ACB1" w14:textId="7F51114C" w:rsidR="00E74D88" w:rsidRDefault="66C41260" w:rsidP="009F7222">
      <w:r>
        <w:t xml:space="preserve">Nieveen, N. M. (1997). </w:t>
      </w:r>
      <w:r w:rsidRPr="66C41260">
        <w:rPr>
          <w:i/>
          <w:iCs/>
        </w:rPr>
        <w:t xml:space="preserve">Computer support for curriculum developers. A study on the potential of computer support in the domain of formative curriculum evaluation </w:t>
      </w:r>
      <w:r>
        <w:t>(Proefschrift). Enschede: Universiteit Twente.</w:t>
      </w:r>
    </w:p>
    <w:p w14:paraId="6411802D" w14:textId="0E6F2A06" w:rsidR="00142A67" w:rsidRDefault="00142A67" w:rsidP="009F7222">
      <w:r w:rsidRPr="00E134CF">
        <w:t>Prevatt, F., &amp; Levrini, A. (2015). </w:t>
      </w:r>
      <w:r w:rsidRPr="00E134CF">
        <w:rPr>
          <w:i/>
        </w:rPr>
        <w:t>ADHD coaching: A guide for mental health professionals.</w:t>
      </w:r>
      <w:r w:rsidRPr="00E134CF">
        <w:t xml:space="preserve"> American Psychological Association</w:t>
      </w:r>
    </w:p>
    <w:p w14:paraId="4AA1E95F" w14:textId="6D0CC4E3" w:rsidR="008C5E39" w:rsidRDefault="66C41260" w:rsidP="009F7222">
      <w:r>
        <w:t xml:space="preserve">Topping, K. J. (2005). Trends in peer learning. </w:t>
      </w:r>
      <w:r w:rsidRPr="66C41260">
        <w:rPr>
          <w:i/>
          <w:iCs/>
        </w:rPr>
        <w:t>Educational Psychology,</w:t>
      </w:r>
      <w:r>
        <w:t xml:space="preserve"> 25 (6), 631-645.</w:t>
      </w:r>
    </w:p>
    <w:p w14:paraId="1DEA2184" w14:textId="42AE0AB0" w:rsidR="00BA3C7E" w:rsidRPr="00BA3C7E" w:rsidRDefault="00BA3C7E" w:rsidP="009F7222">
      <w:pPr>
        <w:rPr>
          <w:rFonts w:cstheme="minorHAnsi"/>
          <w:shd w:val="clear" w:color="auto" w:fill="FFFFFF"/>
        </w:rPr>
      </w:pPr>
      <w:r w:rsidRPr="00003157">
        <w:rPr>
          <w:rFonts w:cstheme="minorHAnsi"/>
          <w:shd w:val="clear" w:color="auto" w:fill="FFFFFF"/>
        </w:rPr>
        <w:t xml:space="preserve">Testu, F. (2001). Rythms de L’enfant: de l’horloge biologique aux rythmes.scolaires. </w:t>
      </w:r>
      <w:r w:rsidRPr="00003157">
        <w:rPr>
          <w:rFonts w:cstheme="minorHAnsi"/>
          <w:i/>
          <w:shd w:val="clear" w:color="auto" w:fill="FFFFFF"/>
        </w:rPr>
        <w:t>Journal de Pédiatrie et de Puériculture, 14(</w:t>
      </w:r>
      <w:r w:rsidRPr="00003157">
        <w:rPr>
          <w:rFonts w:cstheme="minorHAnsi"/>
          <w:shd w:val="clear" w:color="auto" w:fill="FFFFFF"/>
        </w:rPr>
        <w:t xml:space="preserve">6), 380-382 </w:t>
      </w:r>
    </w:p>
    <w:p w14:paraId="061C9B53" w14:textId="77777777" w:rsidR="005B59EC" w:rsidRPr="000B0C46" w:rsidRDefault="66C41260" w:rsidP="66C41260">
      <w:pPr>
        <w:autoSpaceDE w:val="0"/>
        <w:autoSpaceDN w:val="0"/>
        <w:adjustRightInd w:val="0"/>
        <w:spacing w:after="0" w:line="240" w:lineRule="auto"/>
        <w:rPr>
          <w:rFonts w:ascii="Calibri" w:eastAsia="Calibri" w:hAnsi="Calibri" w:cs="Calibri"/>
          <w:color w:val="000000" w:themeColor="text1"/>
        </w:rPr>
      </w:pPr>
      <w:r w:rsidRPr="66C41260">
        <w:rPr>
          <w:rFonts w:ascii="Calibri" w:eastAsia="Calibri" w:hAnsi="Calibri" w:cs="Calibri"/>
          <w:color w:val="000000" w:themeColor="text1"/>
        </w:rPr>
        <w:t xml:space="preserve">Reaser, A., Prevatt, F., Petscher, Y., &amp; Proctor, B. (2007). The Learning and Study Strategies </w:t>
      </w:r>
    </w:p>
    <w:p w14:paraId="127F7015" w14:textId="77777777" w:rsidR="005B59EC" w:rsidRDefault="005B59EC" w:rsidP="005B59EC">
      <w:pPr>
        <w:rPr>
          <w:rFonts w:ascii="Calibri" w:hAnsi="Calibri" w:cs="Calibri"/>
          <w:color w:val="000000"/>
        </w:rPr>
      </w:pPr>
      <w:r w:rsidRPr="000B0C46">
        <w:rPr>
          <w:rFonts w:ascii="Calibri" w:hAnsi="Calibri" w:cs="Calibri"/>
          <w:color w:val="000000"/>
        </w:rPr>
        <w:t xml:space="preserve">of College Students with ADHD. </w:t>
      </w:r>
      <w:r w:rsidRPr="000B0C46">
        <w:rPr>
          <w:rFonts w:ascii="Calibri" w:hAnsi="Calibri" w:cs="Calibri"/>
          <w:i/>
          <w:iCs/>
          <w:color w:val="000000"/>
        </w:rPr>
        <w:t>Psychology in the Schools, 44</w:t>
      </w:r>
      <w:r w:rsidRPr="000B0C46">
        <w:rPr>
          <w:rFonts w:ascii="Calibri" w:hAnsi="Calibri" w:cs="Calibri"/>
          <w:color w:val="000000"/>
        </w:rPr>
        <w:t xml:space="preserve">, 627-638. </w:t>
      </w:r>
    </w:p>
    <w:p w14:paraId="4B7FEFBA" w14:textId="330AA6B8" w:rsidR="005B59EC" w:rsidRDefault="66C41260" w:rsidP="000B0C46">
      <w:r>
        <w:t xml:space="preserve">Salend, S. J., Elhoweris, H., &amp; Van Garderen, D. (2003). Educational Interventions for Students with ADD. </w:t>
      </w:r>
      <w:r w:rsidRPr="66C41260">
        <w:rPr>
          <w:i/>
          <w:iCs/>
        </w:rPr>
        <w:t xml:space="preserve">Intervention in School and Clinic, 38, </w:t>
      </w:r>
      <w:r>
        <w:t>280-288</w:t>
      </w:r>
    </w:p>
    <w:p w14:paraId="3AAAB31E" w14:textId="2EBE284D" w:rsidR="00BA3C7E" w:rsidRDefault="00BA3C7E" w:rsidP="000B0C46">
      <w:r w:rsidRPr="00003157">
        <w:rPr>
          <w:rFonts w:cstheme="minorHAnsi"/>
          <w:color w:val="222222"/>
          <w:shd w:val="clear" w:color="auto" w:fill="FFFFFF"/>
        </w:rPr>
        <w:lastRenderedPageBreak/>
        <w:t>Silberman, M. L., &amp; Biech, E. (2015). </w:t>
      </w:r>
      <w:r w:rsidRPr="00003157">
        <w:rPr>
          <w:rFonts w:cstheme="minorHAnsi"/>
          <w:i/>
          <w:iCs/>
          <w:color w:val="222222"/>
          <w:shd w:val="clear" w:color="auto" w:fill="FFFFFF"/>
        </w:rPr>
        <w:t>Active training: A handbook of techniques, designs, case examples and tips</w:t>
      </w:r>
      <w:r w:rsidRPr="00003157">
        <w:rPr>
          <w:rFonts w:cstheme="minorHAnsi"/>
          <w:color w:val="222222"/>
          <w:shd w:val="clear" w:color="auto" w:fill="FFFFFF"/>
        </w:rPr>
        <w:t>. John Wiley &amp; Sons</w:t>
      </w:r>
      <w:r>
        <w:rPr>
          <w:rFonts w:ascii="Arial" w:hAnsi="Arial" w:cs="Arial"/>
          <w:color w:val="222222"/>
          <w:sz w:val="20"/>
          <w:szCs w:val="20"/>
          <w:shd w:val="clear" w:color="auto" w:fill="FFFFFF"/>
        </w:rPr>
        <w:t>.</w:t>
      </w:r>
      <w:r>
        <w:t xml:space="preserve"> </w:t>
      </w:r>
    </w:p>
    <w:p w14:paraId="44B01329" w14:textId="2F01DEAB" w:rsidR="00ED00A6" w:rsidRPr="007E196D" w:rsidRDefault="00BC41B7" w:rsidP="007E196D">
      <w:r w:rsidRPr="007E196D">
        <w:t>Smit, G. N., &amp; Verhoeven, H. C. (2006). </w:t>
      </w:r>
      <w:r w:rsidRPr="006B2692">
        <w:rPr>
          <w:i/>
        </w:rPr>
        <w:t>Personeelsselectie en assessment: wetenschap in de praktijk</w:t>
      </w:r>
      <w:r w:rsidRPr="006B2692">
        <w:t>.</w:t>
      </w:r>
      <w:r w:rsidRPr="007E196D">
        <w:t xml:space="preserve"> Assen: Koninklijke Van Gorcum.</w:t>
      </w:r>
    </w:p>
    <w:p w14:paraId="4CE4E5C3" w14:textId="0F5E7FC5" w:rsidR="00490314" w:rsidRDefault="66C41260" w:rsidP="00490314">
      <w:r>
        <w:t xml:space="preserve">Ten Bokse, B., &amp; Bruijns V. (2015). </w:t>
      </w:r>
      <w:r w:rsidRPr="66C41260">
        <w:rPr>
          <w:i/>
          <w:iCs/>
        </w:rPr>
        <w:t>Nut en waarde van multiple choice toetsen.</w:t>
      </w:r>
      <w:r>
        <w:t xml:space="preserve"> Geraadpleegd op 12 juni 2018, van </w:t>
      </w:r>
      <w:hyperlink r:id="rId46">
        <w:r w:rsidRPr="66C41260">
          <w:rPr>
            <w:rStyle w:val="Hyperlink"/>
          </w:rPr>
          <w:t>https://score.hva.nl/Bronnen/Bruijns,%20Ten%20Boske%20-Nut%20en%20waarde%20van%20multiple%20choice%20toetsen.pdf</w:t>
        </w:r>
      </w:hyperlink>
    </w:p>
    <w:p w14:paraId="76C18A96" w14:textId="63924329" w:rsidR="008C5E39" w:rsidRPr="008C5E39" w:rsidRDefault="00490314" w:rsidP="008C5E39">
      <w:r w:rsidRPr="00DC69C2">
        <w:t xml:space="preserve">Turner, N., </w:t>
      </w:r>
      <w:r>
        <w:t>V</w:t>
      </w:r>
      <w:r w:rsidRPr="00DC69C2">
        <w:t xml:space="preserve">an de Leemput, A., Draaisma, J., Oosterveld, P., &amp; </w:t>
      </w:r>
      <w:r>
        <w:t>T</w:t>
      </w:r>
      <w:r w:rsidRPr="00DC69C2">
        <w:t>en Cate, O. (2008). Validity of the visual analogue scale as an instrument to measure self-efficacy in resuscitation skills. </w:t>
      </w:r>
      <w:r w:rsidRPr="00DC69C2">
        <w:rPr>
          <w:i/>
        </w:rPr>
        <w:t>Medical Education,</w:t>
      </w:r>
      <w:r w:rsidRPr="00DC69C2">
        <w:t> 42(5), 503-511.</w:t>
      </w:r>
    </w:p>
    <w:p w14:paraId="06E244F6" w14:textId="52141D7F" w:rsidR="008C5E39" w:rsidRDefault="008C5E39" w:rsidP="008C5E39">
      <w:r w:rsidRPr="00C230C5">
        <w:t xml:space="preserve">Van den Berg, E., &amp; Kouwenhoven, W. (2008). Ontwerponderzoek. </w:t>
      </w:r>
      <w:r w:rsidRPr="00C230C5">
        <w:rPr>
          <w:i/>
        </w:rPr>
        <w:t>Tijdschrift voor lerarenopleiders</w:t>
      </w:r>
      <w:r>
        <w:t xml:space="preserve">, </w:t>
      </w:r>
      <w:r w:rsidRPr="00C230C5">
        <w:t>29(4).</w:t>
      </w:r>
    </w:p>
    <w:p w14:paraId="1F46EBA9" w14:textId="77777777" w:rsidR="008C5E39" w:rsidRDefault="008C5E39" w:rsidP="008C5E39">
      <w:pPr>
        <w:pStyle w:val="NoSpacing"/>
        <w:rPr>
          <w:rFonts w:cstheme="minorHAnsi"/>
        </w:rPr>
      </w:pPr>
      <w:r>
        <w:rPr>
          <w:rFonts w:cstheme="minorHAnsi"/>
        </w:rPr>
        <w:t xml:space="preserve">Van der </w:t>
      </w:r>
      <w:r w:rsidRPr="00C86B8B">
        <w:rPr>
          <w:rFonts w:cstheme="minorHAnsi"/>
        </w:rPr>
        <w:t>Donk, C.</w:t>
      </w:r>
      <w:r>
        <w:rPr>
          <w:rFonts w:cstheme="minorHAnsi"/>
        </w:rPr>
        <w:t xml:space="preserve">, </w:t>
      </w:r>
      <w:r w:rsidRPr="00C86B8B">
        <w:rPr>
          <w:rFonts w:cstheme="minorHAnsi"/>
        </w:rPr>
        <w:t xml:space="preserve">&amp; </w:t>
      </w:r>
      <w:r>
        <w:rPr>
          <w:rFonts w:cstheme="minorHAnsi"/>
        </w:rPr>
        <w:t>V</w:t>
      </w:r>
      <w:r w:rsidRPr="00C86B8B">
        <w:rPr>
          <w:rFonts w:cstheme="minorHAnsi"/>
        </w:rPr>
        <w:t>an Lanen, B. (2014)</w:t>
      </w:r>
      <w:r w:rsidRPr="00C86B8B">
        <w:rPr>
          <w:rFonts w:cstheme="minorHAnsi"/>
          <w:i/>
        </w:rPr>
        <w:t>. Praktijkonderzoek in zorg en welzijn</w:t>
      </w:r>
      <w:r w:rsidRPr="00C86B8B">
        <w:rPr>
          <w:rFonts w:cstheme="minorHAnsi"/>
        </w:rPr>
        <w:t>. Bussum: Uitgeverij Coutinho</w:t>
      </w:r>
    </w:p>
    <w:p w14:paraId="52FB1F08" w14:textId="674F755A" w:rsidR="008C5E39" w:rsidRDefault="008C5E39" w:rsidP="00490314">
      <w:pPr>
        <w:pStyle w:val="NoSpacing"/>
        <w:rPr>
          <w:rFonts w:cstheme="minorHAnsi"/>
        </w:rPr>
      </w:pPr>
    </w:p>
    <w:p w14:paraId="6C068DE2" w14:textId="77777777" w:rsidR="00905656" w:rsidRPr="00905656" w:rsidRDefault="00905656" w:rsidP="00905656">
      <w:pPr>
        <w:autoSpaceDE w:val="0"/>
        <w:autoSpaceDN w:val="0"/>
        <w:adjustRightInd w:val="0"/>
        <w:spacing w:after="0" w:line="240" w:lineRule="auto"/>
        <w:rPr>
          <w:rFonts w:cstheme="minorHAnsi"/>
          <w:color w:val="000000"/>
        </w:rPr>
      </w:pPr>
      <w:r w:rsidRPr="00905656">
        <w:rPr>
          <w:rFonts w:cstheme="minorHAnsi"/>
          <w:color w:val="000000"/>
        </w:rPr>
        <w:t xml:space="preserve">Verbiest, A. (2004). </w:t>
      </w:r>
      <w:r w:rsidRPr="00905656">
        <w:rPr>
          <w:rFonts w:cstheme="minorHAnsi"/>
          <w:i/>
          <w:iCs/>
          <w:color w:val="000000"/>
        </w:rPr>
        <w:t xml:space="preserve">Als ik jou toch niet had. De taal van complimenten. </w:t>
      </w:r>
      <w:r w:rsidRPr="00905656">
        <w:rPr>
          <w:rFonts w:cstheme="minorHAnsi"/>
          <w:color w:val="000000"/>
        </w:rPr>
        <w:t xml:space="preserve">Amsterdam: Contact. </w:t>
      </w:r>
    </w:p>
    <w:p w14:paraId="704BCFBF" w14:textId="77777777" w:rsidR="00905656" w:rsidRPr="00490314" w:rsidRDefault="00905656" w:rsidP="00905656">
      <w:pPr>
        <w:pStyle w:val="NoSpacing"/>
        <w:rPr>
          <w:rFonts w:cstheme="minorHAnsi"/>
        </w:rPr>
      </w:pPr>
    </w:p>
    <w:p w14:paraId="044F5AFC" w14:textId="77777777" w:rsidR="00490314" w:rsidRPr="0053147E" w:rsidRDefault="00490314" w:rsidP="00490314">
      <w:r w:rsidRPr="0053147E">
        <w:t xml:space="preserve">Verhagen, P. (2010). </w:t>
      </w:r>
      <w:r w:rsidRPr="0053147E">
        <w:rPr>
          <w:i/>
        </w:rPr>
        <w:t>Kwaliteit met beleid: basisboek voor sociale studies</w:t>
      </w:r>
      <w:r w:rsidRPr="0053147E">
        <w:t xml:space="preserve"> (2e druk). Bussum:</w:t>
      </w:r>
      <w:r>
        <w:t xml:space="preserve"> </w:t>
      </w:r>
      <w:r w:rsidRPr="0053147E">
        <w:t>Uitgeverij Coutinho.</w:t>
      </w:r>
    </w:p>
    <w:p w14:paraId="3598BB3F" w14:textId="77777777" w:rsidR="00FA102D" w:rsidRDefault="66C41260" w:rsidP="00FA102D">
      <w:r>
        <w:t xml:space="preserve">Wewers, M. E., &amp; Lowe, N. K. (1990). A critical review of visual analogue scales in the measurement of clinical phenomena. </w:t>
      </w:r>
      <w:r w:rsidRPr="66C41260">
        <w:rPr>
          <w:i/>
          <w:iCs/>
        </w:rPr>
        <w:t>Research in Nursing and Health,</w:t>
      </w:r>
      <w:r>
        <w:t xml:space="preserve"> 13, 227-236.</w:t>
      </w:r>
    </w:p>
    <w:p w14:paraId="3F54251F" w14:textId="77777777" w:rsidR="00FA102D" w:rsidRPr="00410D8A" w:rsidRDefault="00FA102D" w:rsidP="00FA102D">
      <w:r>
        <w:t xml:space="preserve">Weyandt, L. L., Marraccini, M. E., Gudmundsdottir, B. G., Zavras, B. M., Turcotte, K. D., Munro, B. A., &amp; Amorosso, A. J. (2013). </w:t>
      </w:r>
      <w:r w:rsidRPr="00BE6FCD">
        <w:t>Misuse of prescription stimulants among college students: a review of the literature and implications for morphological and cognitive effects on brain functioning.</w:t>
      </w:r>
      <w:r>
        <w:t xml:space="preserve"> </w:t>
      </w:r>
      <w:r w:rsidRPr="00BE6FCD">
        <w:rPr>
          <w:i/>
        </w:rPr>
        <w:t>Exp Clin Psychopharmacol</w:t>
      </w:r>
      <w:r>
        <w:rPr>
          <w:i/>
        </w:rPr>
        <w:t>,</w:t>
      </w:r>
      <w:r w:rsidRPr="00BE6FCD">
        <w:rPr>
          <w:i/>
        </w:rPr>
        <w:t> </w:t>
      </w:r>
      <w:r w:rsidRPr="00BE6FCD">
        <w:t>21(5)</w:t>
      </w:r>
      <w:r>
        <w:t xml:space="preserve">, </w:t>
      </w:r>
      <w:r w:rsidRPr="00BE6FCD">
        <w:t>385-407</w:t>
      </w:r>
    </w:p>
    <w:p w14:paraId="33AE7341" w14:textId="77777777" w:rsidR="00F10812" w:rsidRDefault="00F10812" w:rsidP="0027758D">
      <w:pPr>
        <w:autoSpaceDE w:val="0"/>
        <w:autoSpaceDN w:val="0"/>
        <w:adjustRightInd w:val="0"/>
        <w:spacing w:after="0" w:line="240" w:lineRule="auto"/>
        <w:rPr>
          <w:rFonts w:ascii="Meridien-Italic" w:hAnsi="Meridien-Italic" w:cs="Meridien-Italic"/>
          <w:i/>
          <w:iCs/>
          <w:sz w:val="16"/>
          <w:szCs w:val="16"/>
        </w:rPr>
      </w:pPr>
    </w:p>
    <w:p w14:paraId="74DF24E0" w14:textId="2D373142" w:rsidR="00F10812" w:rsidRDefault="00F10812" w:rsidP="0027758D">
      <w:pPr>
        <w:autoSpaceDE w:val="0"/>
        <w:autoSpaceDN w:val="0"/>
        <w:adjustRightInd w:val="0"/>
        <w:spacing w:after="0" w:line="240" w:lineRule="auto"/>
        <w:rPr>
          <w:rFonts w:ascii="Meridien-Italic" w:hAnsi="Meridien-Italic" w:cs="Meridien-Italic"/>
          <w:i/>
          <w:iCs/>
          <w:sz w:val="16"/>
          <w:szCs w:val="16"/>
        </w:rPr>
      </w:pPr>
    </w:p>
    <w:p w14:paraId="6CBB1808" w14:textId="77777777" w:rsidR="007E3BA4" w:rsidRDefault="007E3BA4" w:rsidP="00142A67"/>
    <w:p w14:paraId="77CDEC66" w14:textId="6095C9C4" w:rsidR="00142A67" w:rsidRPr="00E134CF" w:rsidRDefault="00142A67" w:rsidP="00142A67"/>
    <w:p w14:paraId="475AE3CC" w14:textId="1EAEE626" w:rsidR="009246F0" w:rsidRPr="005B2F76" w:rsidRDefault="00F75B51" w:rsidP="005B2F76">
      <w:r w:rsidRPr="005B2F76">
        <w:br w:type="page"/>
      </w:r>
    </w:p>
    <w:p w14:paraId="234FE5B2" w14:textId="77777777" w:rsidR="002F3DB3" w:rsidRPr="002F3DB3" w:rsidRDefault="0032141F" w:rsidP="002F3DB3">
      <w:pPr>
        <w:pStyle w:val="Heading1"/>
        <w:rPr>
          <w:rStyle w:val="Heading2Char"/>
          <w:sz w:val="32"/>
          <w:szCs w:val="32"/>
        </w:rPr>
      </w:pPr>
      <w:bookmarkStart w:id="45" w:name="_Toc523700149"/>
      <w:r w:rsidRPr="002F3DB3">
        <w:lastRenderedPageBreak/>
        <w:t>Bijlagen</w:t>
      </w:r>
      <w:bookmarkEnd w:id="45"/>
      <w:r w:rsidR="001821D9" w:rsidRPr="002F3DB3">
        <w:t xml:space="preserve">   </w:t>
      </w:r>
      <w:r w:rsidRPr="002F3DB3">
        <w:br/>
      </w:r>
    </w:p>
    <w:p w14:paraId="68A624F0" w14:textId="5CFEB490" w:rsidR="002F3DB3" w:rsidRPr="00075A7D" w:rsidRDefault="002F3DB3" w:rsidP="00075A7D">
      <w:pPr>
        <w:pStyle w:val="Heading2"/>
      </w:pPr>
      <w:bookmarkStart w:id="46" w:name="_Toc523561097"/>
      <w:bookmarkStart w:id="47" w:name="_Toc523700150"/>
      <w:r w:rsidRPr="00075A7D">
        <w:t>Bijlage 1</w:t>
      </w:r>
      <w:r w:rsidR="00075A7D" w:rsidRPr="00075A7D">
        <w:t xml:space="preserve">: </w:t>
      </w:r>
      <w:r w:rsidRPr="00075A7D">
        <w:t xml:space="preserve">Mail uitnodiging training </w:t>
      </w:r>
      <w:r w:rsidR="00622166" w:rsidRPr="00075A7D">
        <w:t>studentcoach AD(H)D</w:t>
      </w:r>
      <w:bookmarkEnd w:id="46"/>
      <w:bookmarkEnd w:id="47"/>
    </w:p>
    <w:p w14:paraId="48E3FD3A" w14:textId="77777777" w:rsidR="002F3DB3" w:rsidRDefault="002F3DB3" w:rsidP="002F3DB3">
      <w:pPr>
        <w:pStyle w:val="xmsonormal"/>
        <w:rPr>
          <w:color w:val="000000"/>
          <w:sz w:val="24"/>
          <w:szCs w:val="24"/>
        </w:rPr>
      </w:pPr>
    </w:p>
    <w:p w14:paraId="6D768571" w14:textId="77777777" w:rsidR="002F3DB3" w:rsidRDefault="002F3DB3" w:rsidP="002F3DB3">
      <w:pPr>
        <w:pStyle w:val="xmsonormal"/>
        <w:rPr>
          <w:color w:val="000000"/>
          <w:sz w:val="24"/>
          <w:szCs w:val="24"/>
        </w:rPr>
      </w:pPr>
      <w:r>
        <w:rPr>
          <w:color w:val="000000"/>
          <w:sz w:val="24"/>
          <w:szCs w:val="24"/>
        </w:rPr>
        <w:t xml:space="preserve">Beste studentcoaches, </w:t>
      </w:r>
    </w:p>
    <w:p w14:paraId="76EA250D" w14:textId="77777777" w:rsidR="002F3DB3" w:rsidRDefault="002F3DB3" w:rsidP="002F3DB3">
      <w:pPr>
        <w:pStyle w:val="xmsonormal"/>
        <w:rPr>
          <w:color w:val="000000"/>
          <w:sz w:val="24"/>
          <w:szCs w:val="24"/>
        </w:rPr>
      </w:pPr>
      <w:r>
        <w:rPr>
          <w:color w:val="000000"/>
          <w:sz w:val="24"/>
          <w:szCs w:val="24"/>
        </w:rPr>
        <w:t> </w:t>
      </w:r>
    </w:p>
    <w:p w14:paraId="0F9C5E3C" w14:textId="77777777" w:rsidR="002F3DB3" w:rsidRDefault="002F3DB3" w:rsidP="002F3DB3">
      <w:pPr>
        <w:pStyle w:val="xmsonormal"/>
        <w:rPr>
          <w:color w:val="000000"/>
          <w:sz w:val="24"/>
          <w:szCs w:val="24"/>
        </w:rPr>
      </w:pPr>
      <w:r>
        <w:rPr>
          <w:color w:val="000000"/>
          <w:sz w:val="24"/>
          <w:szCs w:val="24"/>
        </w:rPr>
        <w:t xml:space="preserve">Aankomende maandag (28 juni) vind de training “studentcoach AD(H)D” plaats van 14.30 tot 17:00. Wil je meer te weten komen over hoe je studenten met AD(H)D het beste kan coachen? In de training ga je interactief aan de slag met verdiepende kennis over AD(H)D, leer je vaardigheden die je kan inzetten in de coaching en krijg je tools aangereikt die afgestemd zijn op studenten met AD(H)D! Ook komt er een spreker vertellen die gespecialiseerd is in AD(H)D. Daarnaast help je mij ontzettend met mijn onderzoek gericht op het ontwerpen van de training! Mocht je interesse hebben stuur mij dan even een mailtje op het onderstaande email adres. </w:t>
      </w:r>
    </w:p>
    <w:p w14:paraId="7CD7D6AB" w14:textId="77777777" w:rsidR="002F3DB3" w:rsidRDefault="002F3DB3" w:rsidP="002F3DB3">
      <w:pPr>
        <w:pStyle w:val="xmsonormal"/>
        <w:rPr>
          <w:color w:val="000000"/>
          <w:sz w:val="24"/>
          <w:szCs w:val="24"/>
        </w:rPr>
      </w:pPr>
      <w:r>
        <w:rPr>
          <w:color w:val="000000"/>
          <w:sz w:val="24"/>
          <w:szCs w:val="24"/>
        </w:rPr>
        <w:t> </w:t>
      </w:r>
    </w:p>
    <w:p w14:paraId="7F536B22" w14:textId="77777777" w:rsidR="002F3DB3" w:rsidRDefault="002F3DB3" w:rsidP="002F3DB3">
      <w:pPr>
        <w:pStyle w:val="xmsonormal"/>
        <w:rPr>
          <w:color w:val="000000"/>
          <w:sz w:val="24"/>
          <w:szCs w:val="24"/>
        </w:rPr>
      </w:pPr>
      <w:r>
        <w:rPr>
          <w:color w:val="000000"/>
          <w:sz w:val="24"/>
          <w:szCs w:val="24"/>
        </w:rPr>
        <w:t>Met vriendelijke groet,</w:t>
      </w:r>
    </w:p>
    <w:p w14:paraId="3E41F1DC" w14:textId="77777777" w:rsidR="002F3DB3" w:rsidRDefault="002F3DB3" w:rsidP="002F3DB3">
      <w:pPr>
        <w:pStyle w:val="xmsonormal"/>
        <w:rPr>
          <w:color w:val="000000"/>
          <w:sz w:val="24"/>
          <w:szCs w:val="24"/>
        </w:rPr>
      </w:pPr>
      <w:r>
        <w:rPr>
          <w:color w:val="000000"/>
          <w:sz w:val="24"/>
          <w:szCs w:val="24"/>
        </w:rPr>
        <w:t> </w:t>
      </w:r>
    </w:p>
    <w:p w14:paraId="02E85E2A" w14:textId="77777777" w:rsidR="002F3DB3" w:rsidRDefault="002F3DB3" w:rsidP="002F3DB3">
      <w:pPr>
        <w:pStyle w:val="xmsonormal"/>
        <w:rPr>
          <w:color w:val="000000"/>
          <w:sz w:val="24"/>
          <w:szCs w:val="24"/>
        </w:rPr>
      </w:pPr>
      <w:r>
        <w:rPr>
          <w:color w:val="000000"/>
          <w:sz w:val="24"/>
          <w:szCs w:val="24"/>
        </w:rPr>
        <w:t>Jur Raterink</w:t>
      </w:r>
    </w:p>
    <w:p w14:paraId="2771318C" w14:textId="77777777" w:rsidR="002F3DB3" w:rsidRPr="00BA704F" w:rsidRDefault="002F3DB3" w:rsidP="002F3DB3">
      <w:r>
        <w:t xml:space="preserve">&lt;email adres &amp; nummer&gt; </w:t>
      </w:r>
    </w:p>
    <w:p w14:paraId="62A255C8" w14:textId="77777777" w:rsidR="002F3DB3" w:rsidRDefault="002F3DB3">
      <w:pPr>
        <w:rPr>
          <w:rStyle w:val="Heading2Char"/>
        </w:rPr>
      </w:pPr>
      <w:r>
        <w:rPr>
          <w:rStyle w:val="Heading2Char"/>
        </w:rPr>
        <w:br w:type="page"/>
      </w:r>
    </w:p>
    <w:p w14:paraId="00A0A29F" w14:textId="5BDD3E53" w:rsidR="003E65CA" w:rsidRPr="00075A7D" w:rsidRDefault="00B55CC3" w:rsidP="00075A7D">
      <w:pPr>
        <w:pStyle w:val="Heading2"/>
        <w:rPr>
          <w:sz w:val="32"/>
          <w:szCs w:val="32"/>
        </w:rPr>
      </w:pPr>
      <w:bookmarkStart w:id="48" w:name="_Toc523561098"/>
      <w:bookmarkStart w:id="49" w:name="_Toc523700151"/>
      <w:r w:rsidRPr="001821D9">
        <w:rPr>
          <w:rStyle w:val="Heading2Char"/>
        </w:rPr>
        <w:lastRenderedPageBreak/>
        <w:t xml:space="preserve">Bijlage </w:t>
      </w:r>
      <w:r w:rsidR="00622166">
        <w:rPr>
          <w:rStyle w:val="Heading2Char"/>
        </w:rPr>
        <w:t>2</w:t>
      </w:r>
      <w:r w:rsidR="00075A7D">
        <w:rPr>
          <w:rStyle w:val="Heading2Char"/>
        </w:rPr>
        <w:t xml:space="preserve"> </w:t>
      </w:r>
      <w:r w:rsidR="003E65CA" w:rsidRPr="00075A7D">
        <w:t>Toestemming deelname onderzoek “Studentcoach AD(H)D”</w:t>
      </w:r>
      <w:bookmarkEnd w:id="48"/>
      <w:bookmarkEnd w:id="49"/>
    </w:p>
    <w:p w14:paraId="38DCD764" w14:textId="77777777" w:rsidR="003E65CA" w:rsidRDefault="003E65CA" w:rsidP="003E65CA">
      <w:pPr>
        <w:rPr>
          <w:rFonts w:ascii="Arial" w:hAnsi="Arial" w:cs="Arial"/>
          <w:sz w:val="28"/>
          <w:szCs w:val="28"/>
        </w:rPr>
      </w:pPr>
    </w:p>
    <w:p w14:paraId="0B3FDD04" w14:textId="77777777" w:rsidR="003E65CA" w:rsidRPr="007F2466" w:rsidRDefault="003E65CA" w:rsidP="003E65CA">
      <w:pPr>
        <w:rPr>
          <w:rFonts w:ascii="Arial" w:hAnsi="Arial" w:cs="Arial"/>
          <w:sz w:val="28"/>
          <w:szCs w:val="28"/>
        </w:rPr>
      </w:pPr>
      <w:r w:rsidRPr="007F2466">
        <w:rPr>
          <w:rFonts w:ascii="Arial" w:hAnsi="Arial" w:cs="Arial"/>
          <w:sz w:val="28"/>
          <w:szCs w:val="28"/>
        </w:rPr>
        <w:t xml:space="preserve"> Ik geef toestemming voor deelname aan het onderzoek</w:t>
      </w:r>
    </w:p>
    <w:p w14:paraId="2C0E9315" w14:textId="77777777" w:rsidR="003E65CA" w:rsidRPr="007F2466" w:rsidRDefault="003E65CA" w:rsidP="00A67B86">
      <w:pPr>
        <w:pStyle w:val="ListParagraph"/>
        <w:numPr>
          <w:ilvl w:val="0"/>
          <w:numId w:val="5"/>
        </w:numPr>
        <w:spacing w:after="200" w:line="276" w:lineRule="auto"/>
        <w:rPr>
          <w:rFonts w:ascii="Arial" w:hAnsi="Arial" w:cs="Arial"/>
          <w:sz w:val="28"/>
          <w:szCs w:val="28"/>
        </w:rPr>
      </w:pPr>
      <w:r w:rsidRPr="007F2466">
        <w:rPr>
          <w:rFonts w:ascii="Arial" w:hAnsi="Arial" w:cs="Arial"/>
          <w:sz w:val="28"/>
          <w:szCs w:val="28"/>
        </w:rPr>
        <w:t>Ik kies er zelf voor om mee te doen met dit onderzoek.</w:t>
      </w:r>
    </w:p>
    <w:p w14:paraId="462D620C" w14:textId="77777777" w:rsidR="003E65CA" w:rsidRPr="007F2466" w:rsidRDefault="003E65CA" w:rsidP="00A67B86">
      <w:pPr>
        <w:pStyle w:val="ListParagraph"/>
        <w:numPr>
          <w:ilvl w:val="0"/>
          <w:numId w:val="5"/>
        </w:numPr>
        <w:spacing w:after="200" w:line="276" w:lineRule="auto"/>
        <w:rPr>
          <w:rFonts w:ascii="Arial" w:hAnsi="Arial" w:cs="Arial"/>
          <w:sz w:val="28"/>
          <w:szCs w:val="28"/>
        </w:rPr>
      </w:pPr>
      <w:r w:rsidRPr="007F2466">
        <w:rPr>
          <w:rFonts w:ascii="Arial" w:hAnsi="Arial" w:cs="Arial"/>
          <w:sz w:val="28"/>
          <w:szCs w:val="28"/>
        </w:rPr>
        <w:t>Ik mag altijd stoppen</w:t>
      </w:r>
      <w:r>
        <w:rPr>
          <w:rFonts w:ascii="Arial" w:hAnsi="Arial" w:cs="Arial"/>
          <w:sz w:val="28"/>
          <w:szCs w:val="28"/>
        </w:rPr>
        <w:t xml:space="preserve">. </w:t>
      </w:r>
      <w:r w:rsidRPr="007F2466">
        <w:rPr>
          <w:rFonts w:ascii="Arial" w:hAnsi="Arial" w:cs="Arial"/>
          <w:sz w:val="28"/>
          <w:szCs w:val="28"/>
        </w:rPr>
        <w:t>Ik hoef dan niet uit te leggen waarom ik wil stoppen</w:t>
      </w:r>
      <w:r>
        <w:rPr>
          <w:rFonts w:ascii="Arial" w:hAnsi="Arial" w:cs="Arial"/>
          <w:sz w:val="28"/>
          <w:szCs w:val="28"/>
        </w:rPr>
        <w:t xml:space="preserve"> met het onderzoek.</w:t>
      </w:r>
    </w:p>
    <w:p w14:paraId="561742E5" w14:textId="77777777" w:rsidR="003E65CA" w:rsidRPr="007F2466" w:rsidRDefault="003E65CA" w:rsidP="00A67B86">
      <w:pPr>
        <w:pStyle w:val="ListParagraph"/>
        <w:numPr>
          <w:ilvl w:val="0"/>
          <w:numId w:val="5"/>
        </w:numPr>
        <w:spacing w:after="200" w:line="276" w:lineRule="auto"/>
        <w:rPr>
          <w:rFonts w:ascii="Arial" w:hAnsi="Arial" w:cs="Arial"/>
          <w:sz w:val="28"/>
          <w:szCs w:val="28"/>
        </w:rPr>
      </w:pPr>
      <w:r w:rsidRPr="007F2466">
        <w:rPr>
          <w:rFonts w:ascii="Arial" w:hAnsi="Arial" w:cs="Arial"/>
          <w:sz w:val="28"/>
          <w:szCs w:val="28"/>
        </w:rPr>
        <w:t xml:space="preserve">De onderzoeker heeft mij duidelijk uitgelegd waar het onderzoek over gaat en wat meedoen </w:t>
      </w:r>
      <w:r>
        <w:rPr>
          <w:rFonts w:ascii="Arial" w:hAnsi="Arial" w:cs="Arial"/>
          <w:sz w:val="28"/>
          <w:szCs w:val="28"/>
        </w:rPr>
        <w:t>met</w:t>
      </w:r>
      <w:r w:rsidRPr="007F2466">
        <w:rPr>
          <w:rFonts w:ascii="Arial" w:hAnsi="Arial" w:cs="Arial"/>
          <w:sz w:val="28"/>
          <w:szCs w:val="28"/>
        </w:rPr>
        <w:t xml:space="preserve"> het onderzoek </w:t>
      </w:r>
      <w:r>
        <w:rPr>
          <w:rFonts w:ascii="Arial" w:hAnsi="Arial" w:cs="Arial"/>
          <w:sz w:val="28"/>
          <w:szCs w:val="28"/>
        </w:rPr>
        <w:t xml:space="preserve">voor mij </w:t>
      </w:r>
      <w:r w:rsidRPr="007F2466">
        <w:rPr>
          <w:rFonts w:ascii="Arial" w:hAnsi="Arial" w:cs="Arial"/>
          <w:sz w:val="28"/>
          <w:szCs w:val="28"/>
        </w:rPr>
        <w:t xml:space="preserve">betekent. </w:t>
      </w:r>
    </w:p>
    <w:p w14:paraId="556E318B" w14:textId="77777777" w:rsidR="003E65CA" w:rsidRPr="007F2466" w:rsidRDefault="003E65CA" w:rsidP="00A67B86">
      <w:pPr>
        <w:pStyle w:val="ListParagraph"/>
        <w:numPr>
          <w:ilvl w:val="0"/>
          <w:numId w:val="5"/>
        </w:numPr>
        <w:spacing w:after="200" w:line="276" w:lineRule="auto"/>
        <w:rPr>
          <w:rFonts w:ascii="Arial" w:hAnsi="Arial" w:cs="Arial"/>
          <w:sz w:val="28"/>
          <w:szCs w:val="28"/>
        </w:rPr>
      </w:pPr>
      <w:r w:rsidRPr="007F2466">
        <w:rPr>
          <w:rFonts w:ascii="Arial" w:hAnsi="Arial" w:cs="Arial"/>
          <w:sz w:val="28"/>
          <w:szCs w:val="28"/>
        </w:rPr>
        <w:t xml:space="preserve">Mijn vragen zijn door de onderzoeker goed beantwoord. </w:t>
      </w:r>
    </w:p>
    <w:p w14:paraId="7F6F7FFA" w14:textId="77777777" w:rsidR="003E65CA" w:rsidRPr="007F2466" w:rsidRDefault="003E65CA" w:rsidP="00A67B86">
      <w:pPr>
        <w:pStyle w:val="ListParagraph"/>
        <w:numPr>
          <w:ilvl w:val="0"/>
          <w:numId w:val="5"/>
        </w:numPr>
        <w:spacing w:after="200" w:line="276" w:lineRule="auto"/>
        <w:rPr>
          <w:rFonts w:ascii="Arial" w:hAnsi="Arial" w:cs="Arial"/>
          <w:sz w:val="28"/>
          <w:szCs w:val="28"/>
        </w:rPr>
      </w:pPr>
      <w:r w:rsidRPr="007F2466">
        <w:rPr>
          <w:rFonts w:ascii="Arial" w:hAnsi="Arial" w:cs="Arial"/>
          <w:sz w:val="28"/>
          <w:szCs w:val="28"/>
        </w:rPr>
        <w:t>Als ik nog vragen heb over het onderzoek, zal de onderzoeker die beantwoorden.</w:t>
      </w:r>
    </w:p>
    <w:p w14:paraId="738D9BE5" w14:textId="77777777" w:rsidR="003E65CA" w:rsidRPr="007F2466" w:rsidRDefault="003E65CA" w:rsidP="00A67B86">
      <w:pPr>
        <w:pStyle w:val="ListParagraph"/>
        <w:numPr>
          <w:ilvl w:val="0"/>
          <w:numId w:val="5"/>
        </w:numPr>
        <w:spacing w:after="200" w:line="276" w:lineRule="auto"/>
        <w:rPr>
          <w:rFonts w:ascii="Arial" w:hAnsi="Arial" w:cs="Arial"/>
          <w:sz w:val="28"/>
          <w:szCs w:val="28"/>
        </w:rPr>
      </w:pPr>
      <w:r w:rsidRPr="007F2466">
        <w:rPr>
          <w:rFonts w:ascii="Arial" w:hAnsi="Arial" w:cs="Arial"/>
          <w:sz w:val="28"/>
          <w:szCs w:val="28"/>
        </w:rPr>
        <w:t xml:space="preserve">Er mogen WEL/GEEN* geluidsopnamen/beeldopnamen* gemaakt worden. Deze opname wordt </w:t>
      </w:r>
      <w:r>
        <w:rPr>
          <w:rFonts w:ascii="Arial" w:hAnsi="Arial" w:cs="Arial"/>
          <w:sz w:val="28"/>
          <w:szCs w:val="28"/>
        </w:rPr>
        <w:t xml:space="preserve">alleen </w:t>
      </w:r>
      <w:r w:rsidRPr="007F2466">
        <w:rPr>
          <w:rFonts w:ascii="Arial" w:hAnsi="Arial" w:cs="Arial"/>
          <w:sz w:val="28"/>
          <w:szCs w:val="28"/>
        </w:rPr>
        <w:t>gebruikt om precies op te kunnen schrijven wat ik gezegd heb. Als het onderzoek klaar is wordt de opname gewist.</w:t>
      </w:r>
    </w:p>
    <w:p w14:paraId="1AA2869F" w14:textId="77777777" w:rsidR="003E65CA" w:rsidRPr="007F2466" w:rsidRDefault="003E65CA" w:rsidP="00A67B86">
      <w:pPr>
        <w:pStyle w:val="ListParagraph"/>
        <w:numPr>
          <w:ilvl w:val="0"/>
          <w:numId w:val="5"/>
        </w:numPr>
        <w:spacing w:after="200" w:line="276" w:lineRule="auto"/>
        <w:rPr>
          <w:rFonts w:ascii="Arial" w:hAnsi="Arial" w:cs="Arial"/>
          <w:sz w:val="28"/>
          <w:szCs w:val="28"/>
        </w:rPr>
      </w:pPr>
      <w:r w:rsidRPr="007F2466">
        <w:rPr>
          <w:rFonts w:ascii="Arial" w:hAnsi="Arial" w:cs="Arial"/>
          <w:sz w:val="28"/>
          <w:szCs w:val="28"/>
        </w:rPr>
        <w:t xml:space="preserve">De onderzoeker zal mijn naam </w:t>
      </w:r>
      <w:r>
        <w:rPr>
          <w:rFonts w:ascii="Arial" w:hAnsi="Arial" w:cs="Arial"/>
          <w:sz w:val="28"/>
          <w:szCs w:val="28"/>
        </w:rPr>
        <w:t xml:space="preserve">niet </w:t>
      </w:r>
      <w:r w:rsidRPr="007F2466">
        <w:rPr>
          <w:rFonts w:ascii="Arial" w:hAnsi="Arial" w:cs="Arial"/>
          <w:sz w:val="28"/>
          <w:szCs w:val="28"/>
        </w:rPr>
        <w:t xml:space="preserve">noemen als hij vertelt aan anderen over het onderzoek. </w:t>
      </w:r>
    </w:p>
    <w:p w14:paraId="681340ED" w14:textId="77777777" w:rsidR="003E65CA" w:rsidRPr="007F2466" w:rsidRDefault="003E65CA" w:rsidP="00A67B86">
      <w:pPr>
        <w:pStyle w:val="ListParagraph"/>
        <w:numPr>
          <w:ilvl w:val="0"/>
          <w:numId w:val="5"/>
        </w:numPr>
        <w:spacing w:after="200" w:line="276" w:lineRule="auto"/>
        <w:rPr>
          <w:rFonts w:ascii="Arial" w:hAnsi="Arial" w:cs="Arial"/>
          <w:sz w:val="28"/>
          <w:szCs w:val="28"/>
        </w:rPr>
      </w:pPr>
      <w:r w:rsidRPr="007F2466">
        <w:rPr>
          <w:rFonts w:ascii="Arial" w:hAnsi="Arial" w:cs="Arial"/>
          <w:sz w:val="28"/>
          <w:szCs w:val="28"/>
        </w:rPr>
        <w:t>De onderzoeker zal mijn naam niet noemen in het verslag dat hij schrijft over het onderzoek.</w:t>
      </w:r>
    </w:p>
    <w:p w14:paraId="45AEA2A8" w14:textId="77777777" w:rsidR="003E65CA" w:rsidRDefault="003E65CA" w:rsidP="003E65CA">
      <w:pPr>
        <w:spacing w:after="0"/>
        <w:rPr>
          <w:rFonts w:ascii="Arial" w:hAnsi="Arial" w:cs="Arial"/>
          <w:sz w:val="28"/>
          <w:szCs w:val="28"/>
        </w:rPr>
      </w:pPr>
    </w:p>
    <w:p w14:paraId="57A2E9B6" w14:textId="77777777" w:rsidR="003E65CA" w:rsidRDefault="003E65CA" w:rsidP="003E65CA">
      <w:pPr>
        <w:spacing w:after="0"/>
        <w:rPr>
          <w:rFonts w:ascii="Arial" w:hAnsi="Arial" w:cs="Arial"/>
          <w:sz w:val="28"/>
          <w:szCs w:val="28"/>
        </w:rPr>
      </w:pPr>
    </w:p>
    <w:p w14:paraId="1FECCD6D" w14:textId="77777777" w:rsidR="003E65CA" w:rsidRDefault="003E65CA" w:rsidP="003E65CA">
      <w:pPr>
        <w:spacing w:after="120"/>
        <w:rPr>
          <w:rFonts w:ascii="Arial" w:hAnsi="Arial" w:cs="Arial"/>
          <w:sz w:val="28"/>
          <w:szCs w:val="28"/>
        </w:rPr>
      </w:pPr>
      <w:r>
        <w:rPr>
          <w:rFonts w:ascii="Arial" w:hAnsi="Arial" w:cs="Arial"/>
          <w:sz w:val="28"/>
          <w:szCs w:val="28"/>
        </w:rPr>
        <w:t xml:space="preserve">Datum: </w:t>
      </w:r>
    </w:p>
    <w:p w14:paraId="5A918E10" w14:textId="77777777" w:rsidR="003E65CA" w:rsidRDefault="003E65CA" w:rsidP="003E65CA">
      <w:pPr>
        <w:spacing w:after="120"/>
        <w:rPr>
          <w:rFonts w:ascii="Arial" w:hAnsi="Arial" w:cs="Arial"/>
          <w:sz w:val="28"/>
          <w:szCs w:val="28"/>
        </w:rPr>
      </w:pPr>
    </w:p>
    <w:p w14:paraId="1D03CFE2" w14:textId="77777777" w:rsidR="003E65CA" w:rsidRPr="007F2466" w:rsidRDefault="003E65CA" w:rsidP="003E65CA">
      <w:pPr>
        <w:spacing w:after="120"/>
        <w:rPr>
          <w:rFonts w:ascii="Arial" w:hAnsi="Arial" w:cs="Arial"/>
          <w:sz w:val="28"/>
          <w:szCs w:val="28"/>
        </w:rPr>
      </w:pPr>
      <w:r w:rsidRPr="007F2466">
        <w:rPr>
          <w:rFonts w:ascii="Arial" w:hAnsi="Arial" w:cs="Arial"/>
          <w:sz w:val="28"/>
          <w:szCs w:val="28"/>
        </w:rPr>
        <w:t>Naam deelnemer</w:t>
      </w:r>
      <w:r>
        <w:rPr>
          <w:rFonts w:ascii="Arial" w:hAnsi="Arial" w:cs="Arial"/>
          <w:sz w:val="28"/>
          <w:szCs w:val="28"/>
        </w:rPr>
        <w:t xml:space="preserve">: </w:t>
      </w:r>
    </w:p>
    <w:p w14:paraId="364AE34C" w14:textId="77777777" w:rsidR="003E65CA" w:rsidRDefault="003E65CA" w:rsidP="003E65CA">
      <w:pPr>
        <w:spacing w:after="120"/>
        <w:rPr>
          <w:rFonts w:ascii="Arial" w:hAnsi="Arial" w:cs="Arial"/>
          <w:sz w:val="28"/>
          <w:szCs w:val="28"/>
        </w:rPr>
      </w:pPr>
      <w:r w:rsidRPr="007F2466">
        <w:rPr>
          <w:rFonts w:ascii="Arial" w:hAnsi="Arial" w:cs="Arial"/>
          <w:sz w:val="28"/>
          <w:szCs w:val="28"/>
        </w:rPr>
        <w:t>Handtekening</w:t>
      </w:r>
      <w:r>
        <w:rPr>
          <w:rFonts w:ascii="Arial" w:hAnsi="Arial" w:cs="Arial"/>
          <w:sz w:val="28"/>
          <w:szCs w:val="28"/>
        </w:rPr>
        <w:t xml:space="preserve">: </w:t>
      </w:r>
    </w:p>
    <w:p w14:paraId="71FEBE69" w14:textId="77777777" w:rsidR="003E65CA" w:rsidRDefault="003E65CA" w:rsidP="003E65CA">
      <w:pPr>
        <w:spacing w:after="120"/>
        <w:rPr>
          <w:rFonts w:ascii="Arial" w:hAnsi="Arial" w:cs="Arial"/>
          <w:sz w:val="28"/>
          <w:szCs w:val="28"/>
        </w:rPr>
      </w:pPr>
    </w:p>
    <w:p w14:paraId="54DBC03F" w14:textId="7840709D" w:rsidR="003E65CA" w:rsidRDefault="003E65CA" w:rsidP="003E65CA">
      <w:pPr>
        <w:spacing w:after="120"/>
        <w:rPr>
          <w:rFonts w:ascii="Arial" w:hAnsi="Arial" w:cs="Arial"/>
          <w:sz w:val="28"/>
          <w:szCs w:val="28"/>
        </w:rPr>
      </w:pPr>
      <w:r>
        <w:rPr>
          <w:rFonts w:ascii="Arial" w:hAnsi="Arial" w:cs="Arial"/>
          <w:sz w:val="28"/>
          <w:szCs w:val="28"/>
        </w:rPr>
        <w:t xml:space="preserve">Naam onderzoeker: </w:t>
      </w:r>
      <w:r w:rsidR="007C3D48">
        <w:rPr>
          <w:rFonts w:ascii="Arial" w:hAnsi="Arial" w:cs="Arial"/>
          <w:sz w:val="28"/>
          <w:szCs w:val="28"/>
        </w:rPr>
        <w:t xml:space="preserve">Jur Raterink </w:t>
      </w:r>
    </w:p>
    <w:p w14:paraId="0D6B25B4" w14:textId="77777777" w:rsidR="003E65CA" w:rsidRDefault="003E65CA" w:rsidP="003E65CA">
      <w:pPr>
        <w:spacing w:after="120"/>
        <w:rPr>
          <w:rFonts w:ascii="Arial" w:hAnsi="Arial" w:cs="Arial"/>
          <w:sz w:val="28"/>
          <w:szCs w:val="28"/>
        </w:rPr>
      </w:pPr>
      <w:r>
        <w:rPr>
          <w:rFonts w:ascii="Arial" w:hAnsi="Arial" w:cs="Arial"/>
          <w:sz w:val="28"/>
          <w:szCs w:val="28"/>
        </w:rPr>
        <w:t xml:space="preserve">Handtekening: </w:t>
      </w:r>
    </w:p>
    <w:p w14:paraId="629224AF" w14:textId="77777777" w:rsidR="003E65CA" w:rsidRDefault="003E65CA" w:rsidP="003E65CA">
      <w:pPr>
        <w:rPr>
          <w:sz w:val="28"/>
          <w:szCs w:val="28"/>
        </w:rPr>
      </w:pPr>
    </w:p>
    <w:p w14:paraId="1B96338E" w14:textId="77777777" w:rsidR="003E65CA" w:rsidRPr="00243B76" w:rsidRDefault="003E65CA" w:rsidP="003E65CA">
      <w:pPr>
        <w:rPr>
          <w:sz w:val="28"/>
          <w:szCs w:val="28"/>
        </w:rPr>
      </w:pPr>
      <w:r>
        <w:rPr>
          <w:sz w:val="28"/>
          <w:szCs w:val="28"/>
        </w:rPr>
        <w:t>*doorstrepen wat niet van toepassing is.</w:t>
      </w:r>
    </w:p>
    <w:p w14:paraId="2B8AC73E" w14:textId="1710E634" w:rsidR="003E65CA" w:rsidRDefault="003E65CA">
      <w:r>
        <w:br w:type="page"/>
      </w:r>
    </w:p>
    <w:p w14:paraId="163D93C4" w14:textId="36CFC634" w:rsidR="006767D5" w:rsidRDefault="006767D5" w:rsidP="00075A7D">
      <w:pPr>
        <w:pStyle w:val="Heading2"/>
      </w:pPr>
      <w:bookmarkStart w:id="50" w:name="_Toc523561099"/>
      <w:bookmarkStart w:id="51" w:name="_Toc523700152"/>
      <w:r>
        <w:lastRenderedPageBreak/>
        <w:t xml:space="preserve">Bijlage </w:t>
      </w:r>
      <w:r w:rsidR="00075A7D">
        <w:t xml:space="preserve">3: </w:t>
      </w:r>
      <w:r>
        <w:t>Werkwijze meetinstrumenten</w:t>
      </w:r>
      <w:bookmarkEnd w:id="50"/>
      <w:bookmarkEnd w:id="51"/>
    </w:p>
    <w:p w14:paraId="116E8622" w14:textId="77777777" w:rsidR="00522918" w:rsidRDefault="00522918" w:rsidP="006767D5">
      <w:pPr>
        <w:rPr>
          <w:i/>
        </w:rPr>
      </w:pPr>
    </w:p>
    <w:p w14:paraId="535A90D5" w14:textId="4B68E037" w:rsidR="006767D5" w:rsidRPr="00E62330" w:rsidRDefault="006767D5" w:rsidP="006767D5">
      <w:pPr>
        <w:rPr>
          <w:i/>
        </w:rPr>
      </w:pPr>
      <w:r w:rsidRPr="00E62330">
        <w:rPr>
          <w:i/>
        </w:rPr>
        <w:t>Semigestructureerd interview</w:t>
      </w:r>
    </w:p>
    <w:p w14:paraId="547311EC" w14:textId="4B06CE2A" w:rsidR="006767D5" w:rsidRPr="00E62330" w:rsidRDefault="006767D5" w:rsidP="006767D5">
      <w:r w:rsidRPr="00E62330">
        <w:t xml:space="preserve">Bij het semigestructureerd interview is begonnen met een Inleiding van het onderzoek en onderwerp. De onderzoeker heeft vervolgens gevraagd naar een introductie van de geïnterviewde. Tijdens het interview zijn de vragen van </w:t>
      </w:r>
      <w:r w:rsidR="007E7084">
        <w:t>de interviewguide</w:t>
      </w:r>
      <w:r w:rsidRPr="00E62330">
        <w:t xml:space="preserve"> doorlopen. In het interview is ruimte gegeven voor vragen en inbreng van de geïnterviewde. Het interview is afgesloten met een dankwoord en het verstrekken van contact gegevens voor eventuele vragen of toevoegingen</w:t>
      </w:r>
      <w:r w:rsidRPr="00E62330">
        <w:rPr>
          <w:rStyle w:val="CommentReference"/>
        </w:rPr>
        <w:t xml:space="preserve">. </w:t>
      </w:r>
    </w:p>
    <w:p w14:paraId="5D835CB4" w14:textId="77777777" w:rsidR="006767D5" w:rsidRPr="00E62330" w:rsidRDefault="006767D5" w:rsidP="006767D5">
      <w:pPr>
        <w:rPr>
          <w:rFonts w:ascii="Calibri" w:hAnsi="Calibri" w:cs="Calibri"/>
          <w:i/>
        </w:rPr>
      </w:pPr>
      <w:r w:rsidRPr="00E62330">
        <w:rPr>
          <w:rFonts w:ascii="Calibri" w:hAnsi="Calibri" w:cs="Calibri"/>
          <w:i/>
        </w:rPr>
        <w:t>Groepsgesprek</w:t>
      </w:r>
    </w:p>
    <w:p w14:paraId="13885AA8" w14:textId="68912866" w:rsidR="006767D5" w:rsidRPr="00E62330" w:rsidRDefault="006767D5" w:rsidP="006767D5">
      <w:r w:rsidRPr="00E62330">
        <w:t xml:space="preserve">Voorafgaand aan het casusoverleg is telefonisch toestemming gevraagd aan de coördinator voor het houden van een groepsgesprek tijdens het casusoverleg. Aan het begin van het casusoverleg is aan de leden gevraagd om het groepsgesprek te houden aan het einde van het casusoverleg. Het groepsgesprek is geopend door een kleine introductie van het onderzoek. Vervolgens is de vraag gesteld: “wat merken jullie in de coaching van studenten met AD(H)D”. Het groepsgesprek is op gang gehouden door middel van samenvatten en doorvragen. </w:t>
      </w:r>
    </w:p>
    <w:p w14:paraId="710A9CC5" w14:textId="77777777" w:rsidR="006767D5" w:rsidRPr="00CA3EFA" w:rsidRDefault="006767D5" w:rsidP="006767D5">
      <w:pPr>
        <w:rPr>
          <w:rFonts w:ascii="Calibri" w:hAnsi="Calibri" w:cs="Calibri"/>
          <w:i/>
        </w:rPr>
      </w:pPr>
      <w:r>
        <w:rPr>
          <w:rFonts w:ascii="Calibri" w:hAnsi="Calibri" w:cs="Calibri"/>
          <w:i/>
        </w:rPr>
        <w:t>SWOT-methode</w:t>
      </w:r>
    </w:p>
    <w:p w14:paraId="3F2D252E" w14:textId="77777777" w:rsidR="006767D5" w:rsidRPr="00CA3EFA" w:rsidRDefault="006767D5" w:rsidP="006767D5">
      <w:pPr>
        <w:pStyle w:val="ListParagraph"/>
        <w:numPr>
          <w:ilvl w:val="0"/>
          <w:numId w:val="1"/>
        </w:numPr>
        <w:rPr>
          <w:rFonts w:ascii="Calibri" w:eastAsiaTheme="minorEastAsia" w:hAnsi="Calibri" w:cs="Calibri"/>
        </w:rPr>
      </w:pPr>
      <w:r w:rsidRPr="00CA3EFA">
        <w:rPr>
          <w:rFonts w:ascii="Calibri" w:hAnsi="Calibri" w:cs="Calibri"/>
        </w:rPr>
        <w:t xml:space="preserve">Uitleg introductie SWOT-methode, doel en werkwijze </w:t>
      </w:r>
    </w:p>
    <w:p w14:paraId="41F83A0A" w14:textId="77777777" w:rsidR="006767D5" w:rsidRPr="00CA3EFA" w:rsidRDefault="006767D5" w:rsidP="006767D5">
      <w:pPr>
        <w:rPr>
          <w:rFonts w:ascii="Calibri" w:eastAsiaTheme="minorEastAsia" w:hAnsi="Calibri" w:cs="Calibri"/>
        </w:rPr>
      </w:pPr>
      <w:r w:rsidRPr="00CA3EFA">
        <w:rPr>
          <w:rFonts w:ascii="Calibri" w:eastAsiaTheme="minorEastAsia" w:hAnsi="Calibri" w:cs="Calibri"/>
        </w:rPr>
        <w:t>Het doel is om de deelnemers duidelijk te maken waarom ze meewerken en wat het doel is van de SWOT/analyse.</w:t>
      </w:r>
    </w:p>
    <w:p w14:paraId="6AD773C9" w14:textId="77777777" w:rsidR="006767D5" w:rsidRPr="00CA3EFA" w:rsidRDefault="006767D5" w:rsidP="006767D5">
      <w:pPr>
        <w:pStyle w:val="ListParagraph"/>
        <w:numPr>
          <w:ilvl w:val="0"/>
          <w:numId w:val="1"/>
        </w:numPr>
        <w:rPr>
          <w:rFonts w:ascii="Calibri" w:eastAsiaTheme="minorEastAsia" w:hAnsi="Calibri" w:cs="Calibri"/>
        </w:rPr>
      </w:pPr>
      <w:r w:rsidRPr="00CA3EFA">
        <w:rPr>
          <w:rFonts w:ascii="Calibri" w:hAnsi="Calibri" w:cs="Calibri"/>
        </w:rPr>
        <w:t xml:space="preserve">Individueel formulieren invullen (zie bijlage </w:t>
      </w:r>
      <w:r>
        <w:rPr>
          <w:rFonts w:ascii="Calibri" w:hAnsi="Calibri" w:cs="Calibri"/>
        </w:rPr>
        <w:t>4</w:t>
      </w:r>
      <w:r w:rsidRPr="00CA3EFA">
        <w:rPr>
          <w:rFonts w:ascii="Calibri" w:hAnsi="Calibri" w:cs="Calibri"/>
        </w:rPr>
        <w:t>)</w:t>
      </w:r>
    </w:p>
    <w:p w14:paraId="6681E446" w14:textId="77777777" w:rsidR="006767D5" w:rsidRPr="00CA3EFA" w:rsidRDefault="006767D5" w:rsidP="006767D5">
      <w:pPr>
        <w:rPr>
          <w:rFonts w:ascii="Calibri" w:eastAsiaTheme="minorEastAsia" w:hAnsi="Calibri" w:cs="Calibri"/>
        </w:rPr>
      </w:pPr>
      <w:r w:rsidRPr="00CA3EFA">
        <w:rPr>
          <w:rFonts w:ascii="Calibri" w:hAnsi="Calibri" w:cs="Calibri"/>
        </w:rPr>
        <w:t xml:space="preserve">Aan de hand van een aantal hulpvragen vullen de deelnemer individueel het SWOT-analyse formulier in. Gevraagd is om minimaal één en maximaal drie sterkten, zwakten, kansen en bedreigingen op te schrijven. </w:t>
      </w:r>
    </w:p>
    <w:p w14:paraId="201F2DD2" w14:textId="77777777" w:rsidR="006767D5" w:rsidRPr="00CA3EFA" w:rsidRDefault="006767D5" w:rsidP="006767D5">
      <w:pPr>
        <w:pStyle w:val="ListParagraph"/>
        <w:numPr>
          <w:ilvl w:val="0"/>
          <w:numId w:val="1"/>
        </w:numPr>
        <w:rPr>
          <w:rFonts w:ascii="Calibri" w:eastAsiaTheme="minorEastAsia" w:hAnsi="Calibri" w:cs="Calibri"/>
        </w:rPr>
      </w:pPr>
      <w:r w:rsidRPr="00CA3EFA">
        <w:rPr>
          <w:rFonts w:ascii="Calibri" w:hAnsi="Calibri" w:cs="Calibri"/>
        </w:rPr>
        <w:t xml:space="preserve">Verzamelen gegevens op flap overs </w:t>
      </w:r>
      <w:r>
        <w:rPr>
          <w:rFonts w:ascii="Calibri" w:hAnsi="Calibri" w:cs="Calibri"/>
        </w:rPr>
        <w:t>(voorbeeld zie bijlage 5)</w:t>
      </w:r>
    </w:p>
    <w:p w14:paraId="672D8357" w14:textId="77777777" w:rsidR="006767D5" w:rsidRPr="00CA3EFA" w:rsidRDefault="006767D5" w:rsidP="006767D5">
      <w:pPr>
        <w:rPr>
          <w:rFonts w:ascii="Calibri" w:eastAsiaTheme="minorEastAsia" w:hAnsi="Calibri" w:cs="Calibri"/>
        </w:rPr>
      </w:pPr>
      <w:r w:rsidRPr="00CA3EFA">
        <w:rPr>
          <w:rFonts w:ascii="Calibri" w:eastAsiaTheme="minorEastAsia" w:hAnsi="Calibri" w:cs="Calibri"/>
        </w:rPr>
        <w:t xml:space="preserve">Vervolgens is op vier flaps over de gegevens van de formulieren verzameld. De deelnemer heeft zo de kans op zijn input toe te lichten en in discussie te gaan met andere deelnemers. </w:t>
      </w:r>
    </w:p>
    <w:p w14:paraId="58148755" w14:textId="77777777" w:rsidR="006767D5" w:rsidRPr="00CA3EFA" w:rsidRDefault="006767D5" w:rsidP="006767D5">
      <w:pPr>
        <w:pStyle w:val="ListParagraph"/>
        <w:numPr>
          <w:ilvl w:val="0"/>
          <w:numId w:val="1"/>
        </w:numPr>
        <w:rPr>
          <w:rFonts w:ascii="Calibri" w:eastAsiaTheme="minorEastAsia" w:hAnsi="Calibri" w:cs="Calibri"/>
        </w:rPr>
      </w:pPr>
      <w:r w:rsidRPr="00CA3EFA">
        <w:rPr>
          <w:rFonts w:ascii="Calibri" w:hAnsi="Calibri" w:cs="Calibri"/>
        </w:rPr>
        <w:t xml:space="preserve">Prioriteiten per punt </w:t>
      </w:r>
    </w:p>
    <w:p w14:paraId="2698A2D8" w14:textId="77777777" w:rsidR="006767D5" w:rsidRPr="00CA3EFA" w:rsidRDefault="006767D5" w:rsidP="006767D5">
      <w:pPr>
        <w:rPr>
          <w:rFonts w:ascii="Calibri" w:eastAsiaTheme="minorEastAsia" w:hAnsi="Calibri" w:cs="Calibri"/>
        </w:rPr>
      </w:pPr>
      <w:r w:rsidRPr="00CA3EFA">
        <w:rPr>
          <w:rFonts w:ascii="Calibri" w:eastAsiaTheme="minorEastAsia" w:hAnsi="Calibri" w:cs="Calibri"/>
        </w:rPr>
        <w:t xml:space="preserve">Nadat alles is verzameld op het boord gaan de deelnemers in dialoog de punten rangschikken. Dit geeft een gradering in het belang per punt. Zo kan bepaald worden wat de belangrijkste punten zijn. </w:t>
      </w:r>
    </w:p>
    <w:p w14:paraId="48ABFF93" w14:textId="77777777" w:rsidR="006767D5" w:rsidRPr="00CA3EFA" w:rsidRDefault="006767D5" w:rsidP="006767D5">
      <w:pPr>
        <w:pStyle w:val="ListParagraph"/>
        <w:numPr>
          <w:ilvl w:val="0"/>
          <w:numId w:val="1"/>
        </w:numPr>
        <w:rPr>
          <w:rFonts w:ascii="Calibri" w:eastAsiaTheme="minorEastAsia" w:hAnsi="Calibri" w:cs="Calibri"/>
        </w:rPr>
      </w:pPr>
      <w:r w:rsidRPr="00CA3EFA">
        <w:rPr>
          <w:rFonts w:ascii="Calibri" w:hAnsi="Calibri" w:cs="Calibri"/>
        </w:rPr>
        <w:t xml:space="preserve">Op zoek naar verbanden </w:t>
      </w:r>
    </w:p>
    <w:p w14:paraId="097892B5" w14:textId="77777777" w:rsidR="006767D5" w:rsidRDefault="006767D5" w:rsidP="006767D5">
      <w:pPr>
        <w:rPr>
          <w:rFonts w:ascii="Calibri" w:eastAsiaTheme="minorEastAsia" w:hAnsi="Calibri" w:cs="Calibri"/>
        </w:rPr>
      </w:pPr>
      <w:r w:rsidRPr="00CA3EFA">
        <w:rPr>
          <w:rFonts w:ascii="Calibri" w:eastAsiaTheme="minorEastAsia" w:hAnsi="Calibri" w:cs="Calibri"/>
        </w:rPr>
        <w:t xml:space="preserve">Als laatste is gekeken naar de samenhang tussen de verschillende punten. Gezamenlijk in dialoog is per punt een score per combinaties vastgesteld. Het resultaat is verwerkt in een confrontatiematrix. Dit geeft een overzicht van de belangrijkste relaties en combinaties.  </w:t>
      </w:r>
    </w:p>
    <w:p w14:paraId="71A0D73C" w14:textId="77777777" w:rsidR="006767D5" w:rsidRDefault="006767D5" w:rsidP="006767D5">
      <w:pPr>
        <w:rPr>
          <w:rFonts w:ascii="Calibri" w:eastAsiaTheme="minorEastAsia" w:hAnsi="Calibri" w:cs="Calibri"/>
        </w:rPr>
      </w:pPr>
      <w:r>
        <w:rPr>
          <w:rFonts w:ascii="Calibri" w:eastAsiaTheme="minorEastAsia" w:hAnsi="Calibri" w:cs="Calibri"/>
        </w:rPr>
        <w:lastRenderedPageBreak/>
        <w:br w:type="page"/>
      </w:r>
    </w:p>
    <w:p w14:paraId="426DFC74" w14:textId="77777777" w:rsidR="006767D5" w:rsidRPr="00CA3EFA" w:rsidRDefault="006767D5" w:rsidP="006767D5">
      <w:pPr>
        <w:rPr>
          <w:rFonts w:ascii="Calibri" w:hAnsi="Calibri" w:cs="Calibri"/>
          <w:i/>
        </w:rPr>
      </w:pPr>
      <w:r>
        <w:rPr>
          <w:rFonts w:ascii="Calibri" w:hAnsi="Calibri" w:cs="Calibri"/>
          <w:i/>
        </w:rPr>
        <w:lastRenderedPageBreak/>
        <w:t>VAS</w:t>
      </w:r>
    </w:p>
    <w:p w14:paraId="107AB819" w14:textId="77777777" w:rsidR="006767D5" w:rsidRPr="00CA3EFA" w:rsidRDefault="006767D5" w:rsidP="006767D5">
      <w:pPr>
        <w:pStyle w:val="ListParagraph"/>
        <w:numPr>
          <w:ilvl w:val="0"/>
          <w:numId w:val="4"/>
        </w:numPr>
        <w:rPr>
          <w:rFonts w:ascii="Calibri" w:hAnsi="Calibri" w:cs="Calibri"/>
        </w:rPr>
      </w:pPr>
      <w:r w:rsidRPr="00CA3EFA">
        <w:rPr>
          <w:rFonts w:ascii="Calibri" w:hAnsi="Calibri" w:cs="Calibri"/>
        </w:rPr>
        <w:t xml:space="preserve">Opstellen leerdoelen VAS formulier (bijlage </w:t>
      </w:r>
      <w:r>
        <w:rPr>
          <w:rFonts w:ascii="Calibri" w:hAnsi="Calibri" w:cs="Calibri"/>
        </w:rPr>
        <w:t>3</w:t>
      </w:r>
      <w:r w:rsidRPr="00CA3EFA">
        <w:rPr>
          <w:rFonts w:ascii="Calibri" w:hAnsi="Calibri" w:cs="Calibri"/>
        </w:rPr>
        <w:t xml:space="preserve">)  </w:t>
      </w:r>
    </w:p>
    <w:p w14:paraId="4EF55546" w14:textId="77777777" w:rsidR="006767D5" w:rsidRPr="00CA3EFA" w:rsidRDefault="006767D5" w:rsidP="006767D5">
      <w:pPr>
        <w:rPr>
          <w:rFonts w:ascii="Calibri" w:hAnsi="Calibri" w:cs="Calibri"/>
        </w:rPr>
      </w:pPr>
      <w:r w:rsidRPr="00CA3EFA">
        <w:rPr>
          <w:rFonts w:ascii="Calibri" w:hAnsi="Calibri" w:cs="Calibri"/>
        </w:rPr>
        <w:t xml:space="preserve">De deelnemer gaat op het VAS formulier leerdoelen opstellen voor de training op het gebied van kennis, vaardigheden en self efficacy. Deze doelen zijn vervolgens specifiek, meetbaar, acceptabel, realistisch en tijdsgebonden (SMART) geformuleerd. </w:t>
      </w:r>
    </w:p>
    <w:p w14:paraId="34D52F21" w14:textId="77777777" w:rsidR="006767D5" w:rsidRPr="00CA3EFA" w:rsidRDefault="006767D5" w:rsidP="006767D5">
      <w:pPr>
        <w:pStyle w:val="ListParagraph"/>
        <w:numPr>
          <w:ilvl w:val="0"/>
          <w:numId w:val="4"/>
        </w:numPr>
        <w:rPr>
          <w:rFonts w:ascii="Calibri" w:hAnsi="Calibri" w:cs="Calibri"/>
        </w:rPr>
      </w:pPr>
      <w:r w:rsidRPr="00CA3EFA">
        <w:rPr>
          <w:rFonts w:ascii="Calibri" w:hAnsi="Calibri" w:cs="Calibri"/>
        </w:rPr>
        <w:t>0-meting</w:t>
      </w:r>
    </w:p>
    <w:p w14:paraId="717DD083" w14:textId="77777777" w:rsidR="006767D5" w:rsidRPr="00CA3EFA" w:rsidRDefault="006767D5" w:rsidP="006767D5">
      <w:pPr>
        <w:rPr>
          <w:rFonts w:ascii="Calibri" w:hAnsi="Calibri" w:cs="Calibri"/>
        </w:rPr>
      </w:pPr>
      <w:r w:rsidRPr="00CA3EFA">
        <w:rPr>
          <w:rFonts w:ascii="Calibri" w:hAnsi="Calibri" w:cs="Calibri"/>
        </w:rPr>
        <w:t xml:space="preserve">Bij het opgestelde doel wordt een cijfer gegeven op de schaal van 1 tot 10 inclusief toelichting waarom de deelnemer voor een bepaald cijfer heeft gekozen. </w:t>
      </w:r>
    </w:p>
    <w:p w14:paraId="02B53565" w14:textId="77777777" w:rsidR="006767D5" w:rsidRPr="00CA3EFA" w:rsidRDefault="006767D5" w:rsidP="006767D5">
      <w:pPr>
        <w:pStyle w:val="ListParagraph"/>
        <w:numPr>
          <w:ilvl w:val="0"/>
          <w:numId w:val="4"/>
        </w:numPr>
        <w:rPr>
          <w:rFonts w:ascii="Calibri" w:hAnsi="Calibri" w:cs="Calibri"/>
        </w:rPr>
      </w:pPr>
      <w:r w:rsidRPr="00CA3EFA">
        <w:rPr>
          <w:rFonts w:ascii="Calibri" w:hAnsi="Calibri" w:cs="Calibri"/>
        </w:rPr>
        <w:t xml:space="preserve">Eind meting </w:t>
      </w:r>
    </w:p>
    <w:p w14:paraId="7CCE0448" w14:textId="72F75E78" w:rsidR="006767D5" w:rsidRDefault="006767D5" w:rsidP="006767D5">
      <w:pPr>
        <w:rPr>
          <w:rFonts w:ascii="Calibri" w:hAnsi="Calibri" w:cs="Calibri"/>
        </w:rPr>
      </w:pPr>
      <w:r w:rsidRPr="00CA3EFA">
        <w:rPr>
          <w:rFonts w:ascii="Calibri" w:hAnsi="Calibri" w:cs="Calibri"/>
        </w:rPr>
        <w:t>Aan het eind van de training zijn de doelen opnieuw gescoord. Weer geven de deelnemers toelichting op het gekozen cijfer en is er ruimte voor feedback</w:t>
      </w:r>
      <w:r w:rsidR="006C0182">
        <w:rPr>
          <w:rFonts w:ascii="Calibri" w:hAnsi="Calibri" w:cs="Calibri"/>
        </w:rPr>
        <w:t xml:space="preserve">. </w:t>
      </w:r>
    </w:p>
    <w:p w14:paraId="4E10838F" w14:textId="39E37034" w:rsidR="00C51DE1" w:rsidRDefault="00C51DE1" w:rsidP="00C51DE1">
      <w:pPr>
        <w:pStyle w:val="ListParagraph"/>
        <w:numPr>
          <w:ilvl w:val="0"/>
          <w:numId w:val="4"/>
        </w:numPr>
        <w:rPr>
          <w:rFonts w:ascii="Calibri" w:hAnsi="Calibri" w:cs="Calibri"/>
        </w:rPr>
      </w:pPr>
      <w:r>
        <w:rPr>
          <w:rFonts w:ascii="Calibri" w:hAnsi="Calibri" w:cs="Calibri"/>
        </w:rPr>
        <w:t>Plenair bespreken</w:t>
      </w:r>
    </w:p>
    <w:p w14:paraId="65543D33" w14:textId="623FA84D" w:rsidR="00C51DE1" w:rsidRPr="00C51DE1" w:rsidRDefault="00C51DE1" w:rsidP="00C51DE1">
      <w:pPr>
        <w:rPr>
          <w:rFonts w:ascii="Calibri" w:hAnsi="Calibri" w:cs="Calibri"/>
        </w:rPr>
      </w:pPr>
      <w:r>
        <w:rPr>
          <w:rFonts w:ascii="Calibri" w:hAnsi="Calibri" w:cs="Calibri"/>
        </w:rPr>
        <w:t xml:space="preserve">De doelen voor de training worden besproken in de groep. Op basis hiervan </w:t>
      </w:r>
      <w:r w:rsidR="00B22746">
        <w:rPr>
          <w:rFonts w:ascii="Calibri" w:hAnsi="Calibri" w:cs="Calibri"/>
        </w:rPr>
        <w:t xml:space="preserve">kan de trainer inspringen op de behoefte van de deelnemers. </w:t>
      </w:r>
    </w:p>
    <w:p w14:paraId="06873EE4" w14:textId="77777777" w:rsidR="006767D5" w:rsidRPr="00CA3EFA" w:rsidRDefault="006767D5" w:rsidP="006767D5">
      <w:pPr>
        <w:rPr>
          <w:rFonts w:ascii="Calibri" w:eastAsiaTheme="minorEastAsia" w:hAnsi="Calibri" w:cs="Calibri"/>
        </w:rPr>
      </w:pPr>
    </w:p>
    <w:p w14:paraId="4D0A1111" w14:textId="6D33322B" w:rsidR="006767D5" w:rsidRDefault="006767D5">
      <w:pPr>
        <w:rPr>
          <w:rFonts w:asciiTheme="majorHAnsi" w:eastAsiaTheme="majorEastAsia" w:hAnsiTheme="majorHAnsi" w:cstheme="majorBidi"/>
          <w:color w:val="2F5496" w:themeColor="accent1" w:themeShade="BF"/>
          <w:sz w:val="26"/>
          <w:szCs w:val="26"/>
        </w:rPr>
      </w:pPr>
      <w:r>
        <w:br w:type="page"/>
      </w:r>
    </w:p>
    <w:p w14:paraId="00AB1FDD" w14:textId="4E47B988" w:rsidR="00DE3E57" w:rsidRDefault="00862FAC" w:rsidP="00862FAC">
      <w:pPr>
        <w:pStyle w:val="Heading2"/>
      </w:pPr>
      <w:bookmarkStart w:id="52" w:name="_Toc523561100"/>
      <w:bookmarkStart w:id="53" w:name="_Toc523700153"/>
      <w:r>
        <w:lastRenderedPageBreak/>
        <w:t>Bijlage 4:</w:t>
      </w:r>
      <w:r w:rsidR="00C07668">
        <w:t xml:space="preserve"> </w:t>
      </w:r>
      <w:r w:rsidR="002C0E37">
        <w:t>interview</w:t>
      </w:r>
      <w:bookmarkEnd w:id="52"/>
      <w:r w:rsidR="008F5040">
        <w:t>guide</w:t>
      </w:r>
      <w:bookmarkEnd w:id="53"/>
    </w:p>
    <w:p w14:paraId="32C462A9" w14:textId="35318690" w:rsidR="00567722" w:rsidRDefault="00567722"/>
    <w:p w14:paraId="40B8E6B7" w14:textId="354959CE" w:rsidR="00631A79" w:rsidRDefault="005E1877" w:rsidP="005E1877">
      <w:pPr>
        <w:pStyle w:val="ListParagraph"/>
        <w:numPr>
          <w:ilvl w:val="0"/>
          <w:numId w:val="13"/>
        </w:numPr>
      </w:pPr>
      <w:r>
        <w:t>Inleiding onderzoek</w:t>
      </w:r>
      <w:r w:rsidR="009C6BA7">
        <w:t xml:space="preserve">: doel onderzoek en opzet </w:t>
      </w:r>
    </w:p>
    <w:p w14:paraId="60B1789B" w14:textId="76F67C91" w:rsidR="00631A79" w:rsidRDefault="005E1877" w:rsidP="005E1877">
      <w:pPr>
        <w:pStyle w:val="ListParagraph"/>
        <w:numPr>
          <w:ilvl w:val="0"/>
          <w:numId w:val="13"/>
        </w:numPr>
      </w:pPr>
      <w:r>
        <w:t>Toestemming</w:t>
      </w:r>
      <w:r w:rsidR="009C6BA7">
        <w:t>: formulieren invulle</w:t>
      </w:r>
      <w:r w:rsidR="002962C2">
        <w:t>n</w:t>
      </w:r>
    </w:p>
    <w:p w14:paraId="2599CF01" w14:textId="209C2DE1" w:rsidR="005E1877" w:rsidRPr="005E1877" w:rsidRDefault="005E1877" w:rsidP="005E1877">
      <w:pPr>
        <w:pStyle w:val="ListParagraph"/>
        <w:numPr>
          <w:ilvl w:val="0"/>
          <w:numId w:val="13"/>
        </w:numPr>
      </w:pPr>
      <w:r>
        <w:t>Inhou</w:t>
      </w:r>
      <w:r w:rsidR="00AD4963">
        <w:t>d:</w:t>
      </w:r>
    </w:p>
    <w:p w14:paraId="48041974" w14:textId="1077D84B" w:rsidR="008F5040" w:rsidRPr="00437C21" w:rsidRDefault="00977E10">
      <w:pPr>
        <w:rPr>
          <w:i/>
        </w:rPr>
      </w:pPr>
      <w:r w:rsidRPr="00437C21">
        <w:rPr>
          <w:i/>
        </w:rPr>
        <w:t>Interview guide Expert AD(H)D</w:t>
      </w:r>
    </w:p>
    <w:p w14:paraId="103493AF" w14:textId="7B069F2B" w:rsidR="008F5040" w:rsidRDefault="00B22746" w:rsidP="00B22746">
      <w:pPr>
        <w:pStyle w:val="ListParagraph"/>
        <w:numPr>
          <w:ilvl w:val="0"/>
          <w:numId w:val="10"/>
        </w:numPr>
      </w:pPr>
      <w:r>
        <w:t>Huidige situatie</w:t>
      </w:r>
      <w:r w:rsidR="008F5040">
        <w:t xml:space="preserve">: </w:t>
      </w:r>
      <w:r w:rsidR="00232C59">
        <w:t>w</w:t>
      </w:r>
      <w:r w:rsidR="008F5040">
        <w:t xml:space="preserve">aar lopen student met </w:t>
      </w:r>
      <w:r w:rsidR="001E0CA6">
        <w:t>AD(H)D</w:t>
      </w:r>
      <w:r w:rsidR="008F5040">
        <w:t xml:space="preserve"> tegen aan in de studie?</w:t>
      </w:r>
      <w:r w:rsidR="001E0CA6">
        <w:t xml:space="preserve"> </w:t>
      </w:r>
      <w:r w:rsidR="00481FAE">
        <w:t>Wat merk je van AD(H)D in een coach gesprek?</w:t>
      </w:r>
    </w:p>
    <w:p w14:paraId="4C125FE3" w14:textId="508A3D9C" w:rsidR="008F5040" w:rsidRDefault="00B22746" w:rsidP="00B22746">
      <w:pPr>
        <w:pStyle w:val="ListParagraph"/>
        <w:numPr>
          <w:ilvl w:val="0"/>
          <w:numId w:val="10"/>
        </w:numPr>
      </w:pPr>
      <w:r>
        <w:t xml:space="preserve">Gewenste situatie: </w:t>
      </w:r>
      <w:r w:rsidR="00232C59">
        <w:t>w</w:t>
      </w:r>
      <w:r w:rsidR="008F5040">
        <w:t>at is belangrijk in de begeleiding van studenten met ADHD</w:t>
      </w:r>
      <w:r w:rsidR="00780F2C">
        <w:t>?</w:t>
      </w:r>
      <w:r w:rsidR="00A43BEE">
        <w:t xml:space="preserve"> </w:t>
      </w:r>
      <w:r w:rsidR="00E57D0B">
        <w:t xml:space="preserve">Wat zijn vaardigheden die kunnen helpen? </w:t>
      </w:r>
      <w:r w:rsidR="00614188">
        <w:t xml:space="preserve">Wat zijn tools die kunnen helpen in de begeleiding? </w:t>
      </w:r>
    </w:p>
    <w:p w14:paraId="77F573F5" w14:textId="77777777" w:rsidR="008F5040" w:rsidRPr="00437C21" w:rsidRDefault="008F5040" w:rsidP="008F5040">
      <w:pPr>
        <w:rPr>
          <w:i/>
        </w:rPr>
      </w:pPr>
      <w:r w:rsidRPr="00437C21">
        <w:rPr>
          <w:i/>
        </w:rPr>
        <w:t xml:space="preserve">Interview guide coördinator </w:t>
      </w:r>
    </w:p>
    <w:p w14:paraId="1E6E7ECF" w14:textId="6A62131E" w:rsidR="008F5040" w:rsidRDefault="00B22746" w:rsidP="00B22746">
      <w:pPr>
        <w:pStyle w:val="ListParagraph"/>
        <w:numPr>
          <w:ilvl w:val="0"/>
          <w:numId w:val="10"/>
        </w:numPr>
      </w:pPr>
      <w:r>
        <w:t>Huidige situatie:</w:t>
      </w:r>
      <w:r w:rsidR="008F5040">
        <w:t xml:space="preserve"> welke plek neemt AD</w:t>
      </w:r>
      <w:r w:rsidR="00CD7882">
        <w:t>(</w:t>
      </w:r>
      <w:r w:rsidR="008F5040">
        <w:t>H</w:t>
      </w:r>
      <w:r w:rsidR="00CD7882">
        <w:t>)</w:t>
      </w:r>
      <w:r w:rsidR="008F5040">
        <w:t>D in binnen het studentcoach project</w:t>
      </w:r>
      <w:r w:rsidR="00780F2C">
        <w:t>?</w:t>
      </w:r>
      <w:r w:rsidR="00AF440F">
        <w:t xml:space="preserve"> </w:t>
      </w:r>
      <w:r w:rsidR="00615FD0">
        <w:t xml:space="preserve">Hoe wordt er nu rekening gehouden met AD(H)D binnen de coaching? </w:t>
      </w:r>
      <w:r w:rsidR="002F0A21">
        <w:t>Hoeveel aanmeldingen van studenten met AD(H)D zijn er?</w:t>
      </w:r>
    </w:p>
    <w:p w14:paraId="100387F8" w14:textId="1F9FFFFC" w:rsidR="008F5040" w:rsidRDefault="00B22746" w:rsidP="00B22746">
      <w:pPr>
        <w:pStyle w:val="ListParagraph"/>
        <w:numPr>
          <w:ilvl w:val="0"/>
          <w:numId w:val="10"/>
        </w:numPr>
      </w:pPr>
      <w:r>
        <w:t>Gewenste situatie:</w:t>
      </w:r>
      <w:r w:rsidR="008F5040">
        <w:t xml:space="preserve"> </w:t>
      </w:r>
      <w:r w:rsidR="00232C59">
        <w:t>w</w:t>
      </w:r>
      <w:r w:rsidR="008F5040">
        <w:t>elke plek zou AD</w:t>
      </w:r>
      <w:r w:rsidR="00CD7882">
        <w:t>(</w:t>
      </w:r>
      <w:r w:rsidR="008F5040">
        <w:t>H</w:t>
      </w:r>
      <w:r w:rsidR="00CD7882">
        <w:t>)</w:t>
      </w:r>
      <w:r w:rsidR="008F5040">
        <w:t>D kunnen innemen binnen studentcoach project</w:t>
      </w:r>
      <w:r w:rsidR="00780F2C">
        <w:t>?</w:t>
      </w:r>
      <w:r w:rsidR="002F0A21">
        <w:t xml:space="preserve"> Waar moet rekening worden gehouden bij een interventie gericht</w:t>
      </w:r>
      <w:r w:rsidR="00770D83">
        <w:t xml:space="preserve"> op AD(H)D? </w:t>
      </w:r>
    </w:p>
    <w:p w14:paraId="7283F47B" w14:textId="77777777" w:rsidR="008F5040" w:rsidRPr="00437C21" w:rsidRDefault="008F5040" w:rsidP="008F5040">
      <w:pPr>
        <w:rPr>
          <w:i/>
        </w:rPr>
      </w:pPr>
      <w:r w:rsidRPr="00437C21">
        <w:rPr>
          <w:i/>
        </w:rPr>
        <w:t xml:space="preserve">Interview guide groepsgesprek studentcoaches </w:t>
      </w:r>
    </w:p>
    <w:p w14:paraId="4B470626" w14:textId="3B498DEF" w:rsidR="008F5040" w:rsidRDefault="00B22746" w:rsidP="00B22746">
      <w:pPr>
        <w:pStyle w:val="ListParagraph"/>
        <w:numPr>
          <w:ilvl w:val="0"/>
          <w:numId w:val="10"/>
        </w:numPr>
      </w:pPr>
      <w:r>
        <w:t>Huidige situatie:</w:t>
      </w:r>
      <w:r w:rsidR="008F5040">
        <w:t xml:space="preserve"> wat merken jullie in de </w:t>
      </w:r>
      <w:r w:rsidR="00CF210D">
        <w:t>coaching</w:t>
      </w:r>
      <w:r w:rsidR="008F5040">
        <w:t xml:space="preserve"> van studenten met AD</w:t>
      </w:r>
      <w:r w:rsidR="00067388">
        <w:t>(</w:t>
      </w:r>
      <w:r w:rsidR="008F5040">
        <w:t>H</w:t>
      </w:r>
      <w:r w:rsidR="00CD7882">
        <w:t>)</w:t>
      </w:r>
      <w:r w:rsidR="008F5040">
        <w:t>D</w:t>
      </w:r>
      <w:r w:rsidR="00780F2C">
        <w:t>?</w:t>
      </w:r>
      <w:r w:rsidR="00896044">
        <w:t xml:space="preserve"> </w:t>
      </w:r>
      <w:r w:rsidR="00CF210D">
        <w:t>Wat valt op? Wat zijn veel voorkomende onderwerpen?</w:t>
      </w:r>
      <w:r w:rsidR="00B74BE4">
        <w:t xml:space="preserve"> </w:t>
      </w:r>
    </w:p>
    <w:p w14:paraId="7EC3B632" w14:textId="429EB0E4" w:rsidR="008F5040" w:rsidRDefault="00B22746" w:rsidP="00B22746">
      <w:pPr>
        <w:pStyle w:val="ListParagraph"/>
        <w:numPr>
          <w:ilvl w:val="0"/>
          <w:numId w:val="10"/>
        </w:numPr>
      </w:pPr>
      <w:r>
        <w:t>Gewenste situatie:</w:t>
      </w:r>
      <w:r w:rsidR="008F5040">
        <w:t xml:space="preserve"> </w:t>
      </w:r>
      <w:r w:rsidR="00232C59">
        <w:t>w</w:t>
      </w:r>
      <w:r w:rsidR="008F5040">
        <w:t>at helpt in de begeleiding van studenten met AD</w:t>
      </w:r>
      <w:r w:rsidR="00067388">
        <w:t>(</w:t>
      </w:r>
      <w:r w:rsidR="00780F2C">
        <w:t>H</w:t>
      </w:r>
      <w:r w:rsidR="00067388">
        <w:t>)</w:t>
      </w:r>
      <w:r w:rsidR="00780F2C">
        <w:t xml:space="preserve">D? </w:t>
      </w:r>
      <w:r w:rsidR="00B74BE4">
        <w:t xml:space="preserve">Wat </w:t>
      </w:r>
      <w:r w:rsidR="00E12E41">
        <w:t xml:space="preserve">heb je nodig </w:t>
      </w:r>
      <w:r w:rsidR="00067388">
        <w:t>in de coaching van studenten met AD(H)D</w:t>
      </w:r>
      <w:r w:rsidR="009F6570">
        <w:t>?</w:t>
      </w:r>
      <w:r w:rsidR="00EC231F">
        <w:t xml:space="preserve"> </w:t>
      </w:r>
    </w:p>
    <w:p w14:paraId="4BC9BF0C" w14:textId="0D907807" w:rsidR="00AD4963" w:rsidRDefault="00AD4963" w:rsidP="00AD4963">
      <w:pPr>
        <w:pStyle w:val="ListParagraph"/>
        <w:numPr>
          <w:ilvl w:val="0"/>
          <w:numId w:val="13"/>
        </w:numPr>
      </w:pPr>
      <w:r>
        <w:t xml:space="preserve">Afsluiting: bedanken en eventueel </w:t>
      </w:r>
      <w:r w:rsidR="009C6BA7">
        <w:t>verstrekken contact gegevens</w:t>
      </w:r>
    </w:p>
    <w:p w14:paraId="46BCBB5F" w14:textId="5DDBBC08" w:rsidR="00DE3E57" w:rsidRPr="00567722" w:rsidRDefault="00DE3E57">
      <w:r>
        <w:br w:type="page"/>
      </w:r>
    </w:p>
    <w:p w14:paraId="57DB463B" w14:textId="05A8AF04" w:rsidR="000E60F3" w:rsidRDefault="00DE3E57" w:rsidP="00862FAC">
      <w:pPr>
        <w:pStyle w:val="Heading2"/>
      </w:pPr>
      <w:bookmarkStart w:id="54" w:name="_Toc523561101"/>
      <w:bookmarkStart w:id="55" w:name="_Toc523700154"/>
      <w:r>
        <w:lastRenderedPageBreak/>
        <w:t xml:space="preserve">Bijlage 5: </w:t>
      </w:r>
      <w:r w:rsidR="00464396">
        <w:t xml:space="preserve">format </w:t>
      </w:r>
      <w:r>
        <w:t>analyse vooronderzoekfase</w:t>
      </w:r>
      <w:bookmarkEnd w:id="54"/>
      <w:bookmarkEnd w:id="55"/>
      <w:r>
        <w:t xml:space="preserve"> </w:t>
      </w:r>
    </w:p>
    <w:p w14:paraId="4624436A" w14:textId="77777777" w:rsidR="000E60F3" w:rsidRDefault="000E60F3" w:rsidP="00862FAC">
      <w:pPr>
        <w:pStyle w:val="Heading2"/>
      </w:pPr>
    </w:p>
    <w:p w14:paraId="60D07C4D" w14:textId="77777777" w:rsidR="00307288" w:rsidRDefault="00307288" w:rsidP="000E60F3">
      <w:pPr>
        <w:rPr>
          <w:b/>
        </w:rPr>
      </w:pPr>
    </w:p>
    <w:p w14:paraId="783B1B5C" w14:textId="152C5549" w:rsidR="000E60F3" w:rsidRPr="007548E1" w:rsidRDefault="000E60F3" w:rsidP="000E60F3">
      <w:pPr>
        <w:rPr>
          <w:b/>
        </w:rPr>
      </w:pPr>
      <w:r w:rsidRPr="007548E1">
        <w:rPr>
          <w:b/>
        </w:rPr>
        <w:t xml:space="preserve">Huidige situatie </w:t>
      </w:r>
    </w:p>
    <w:p w14:paraId="0E95A12B" w14:textId="77777777" w:rsidR="000E60F3" w:rsidRDefault="000E60F3" w:rsidP="000E60F3">
      <w:pPr>
        <w:rPr>
          <w:i/>
        </w:rPr>
      </w:pPr>
      <w:r w:rsidRPr="007548E1">
        <w:rPr>
          <w:i/>
        </w:rPr>
        <w:t>Inhoud</w:t>
      </w:r>
      <w:r>
        <w:rPr>
          <w:i/>
        </w:rPr>
        <w:t>:</w:t>
      </w:r>
    </w:p>
    <w:p w14:paraId="1D54B522" w14:textId="77777777" w:rsidR="000E60F3" w:rsidRDefault="000E60F3" w:rsidP="000E60F3">
      <w:pPr>
        <w:rPr>
          <w:i/>
        </w:rPr>
      </w:pPr>
      <w:r>
        <w:rPr>
          <w:i/>
        </w:rPr>
        <w:tab/>
        <w:t>Coaching:</w:t>
      </w:r>
    </w:p>
    <w:p w14:paraId="55B589E7" w14:textId="77777777" w:rsidR="000E60F3" w:rsidRDefault="000E60F3" w:rsidP="000E60F3">
      <w:pPr>
        <w:rPr>
          <w:i/>
        </w:rPr>
      </w:pPr>
      <w:r>
        <w:rPr>
          <w:i/>
        </w:rPr>
        <w:tab/>
        <w:t xml:space="preserve">Kennis: </w:t>
      </w:r>
    </w:p>
    <w:p w14:paraId="307857BC" w14:textId="77777777" w:rsidR="000E60F3" w:rsidRPr="007548E1" w:rsidRDefault="000E60F3" w:rsidP="000E60F3">
      <w:pPr>
        <w:rPr>
          <w:i/>
        </w:rPr>
      </w:pPr>
      <w:r>
        <w:rPr>
          <w:i/>
        </w:rPr>
        <w:tab/>
        <w:t xml:space="preserve">Vaardigheden: </w:t>
      </w:r>
    </w:p>
    <w:p w14:paraId="13CA8198" w14:textId="77777777" w:rsidR="000E60F3" w:rsidRPr="007548E1" w:rsidRDefault="000E60F3" w:rsidP="000E60F3">
      <w:pPr>
        <w:rPr>
          <w:i/>
        </w:rPr>
      </w:pPr>
      <w:r w:rsidRPr="007548E1">
        <w:rPr>
          <w:i/>
        </w:rPr>
        <w:t>Vorm</w:t>
      </w:r>
      <w:r>
        <w:rPr>
          <w:i/>
        </w:rPr>
        <w:t>:</w:t>
      </w:r>
    </w:p>
    <w:p w14:paraId="5ADA63D5" w14:textId="77777777" w:rsidR="000E60F3" w:rsidRPr="007548E1" w:rsidRDefault="000E60F3" w:rsidP="000E60F3">
      <w:pPr>
        <w:rPr>
          <w:i/>
        </w:rPr>
      </w:pPr>
      <w:r w:rsidRPr="007548E1">
        <w:rPr>
          <w:i/>
        </w:rPr>
        <w:t>Proces</w:t>
      </w:r>
      <w:r>
        <w:rPr>
          <w:i/>
        </w:rPr>
        <w:t>:</w:t>
      </w:r>
    </w:p>
    <w:p w14:paraId="0734C464" w14:textId="77777777" w:rsidR="000E60F3" w:rsidRDefault="000E60F3" w:rsidP="000E60F3">
      <w:pPr>
        <w:rPr>
          <w:b/>
        </w:rPr>
      </w:pPr>
      <w:r w:rsidRPr="007548E1">
        <w:rPr>
          <w:b/>
        </w:rPr>
        <w:t xml:space="preserve">Gewenste situatie </w:t>
      </w:r>
    </w:p>
    <w:p w14:paraId="0E5ED3EC" w14:textId="279B1632" w:rsidR="000E60F3" w:rsidRDefault="000E60F3" w:rsidP="000E60F3">
      <w:pPr>
        <w:rPr>
          <w:i/>
        </w:rPr>
      </w:pPr>
      <w:r w:rsidRPr="000576C5">
        <w:rPr>
          <w:i/>
        </w:rPr>
        <w:t>Inhoud</w:t>
      </w:r>
      <w:r>
        <w:rPr>
          <w:i/>
        </w:rPr>
        <w:t xml:space="preserve">: </w:t>
      </w:r>
      <w:r w:rsidRPr="000576C5">
        <w:rPr>
          <w:i/>
        </w:rPr>
        <w:t xml:space="preserve"> </w:t>
      </w:r>
    </w:p>
    <w:p w14:paraId="03AF4D2A" w14:textId="5B2871D6" w:rsidR="00C17B90" w:rsidRPr="00F27C84" w:rsidRDefault="00C17B90" w:rsidP="000E60F3">
      <w:pPr>
        <w:rPr>
          <w:i/>
        </w:rPr>
      </w:pPr>
      <w:r>
        <w:rPr>
          <w:i/>
        </w:rPr>
        <w:tab/>
      </w:r>
      <w:r w:rsidRPr="00F27C84">
        <w:rPr>
          <w:i/>
        </w:rPr>
        <w:t>Coaching</w:t>
      </w:r>
      <w:r w:rsidRPr="00F27C84">
        <w:rPr>
          <w:i/>
        </w:rPr>
        <w:tab/>
      </w:r>
    </w:p>
    <w:p w14:paraId="39A40073" w14:textId="7CCF12E6" w:rsidR="00C17B90" w:rsidRPr="00F27C84" w:rsidRDefault="00C17B90" w:rsidP="000E60F3">
      <w:pPr>
        <w:rPr>
          <w:i/>
        </w:rPr>
      </w:pPr>
      <w:r w:rsidRPr="00F27C84">
        <w:rPr>
          <w:i/>
        </w:rPr>
        <w:tab/>
        <w:t>Kennis</w:t>
      </w:r>
    </w:p>
    <w:p w14:paraId="2F150B59" w14:textId="5E3BA711" w:rsidR="00C17B90" w:rsidRPr="00F27C84" w:rsidRDefault="00C17B90" w:rsidP="000E60F3">
      <w:pPr>
        <w:rPr>
          <w:i/>
        </w:rPr>
      </w:pPr>
      <w:r w:rsidRPr="00F27C84">
        <w:rPr>
          <w:i/>
        </w:rPr>
        <w:tab/>
        <w:t>Vaardigheden</w:t>
      </w:r>
    </w:p>
    <w:p w14:paraId="66F4C2EC" w14:textId="77777777" w:rsidR="000E60F3" w:rsidRPr="000576C5" w:rsidRDefault="000E60F3" w:rsidP="000E60F3">
      <w:pPr>
        <w:rPr>
          <w:i/>
        </w:rPr>
      </w:pPr>
      <w:r w:rsidRPr="000576C5">
        <w:rPr>
          <w:i/>
        </w:rPr>
        <w:t>Vorm</w:t>
      </w:r>
      <w:r>
        <w:rPr>
          <w:i/>
        </w:rPr>
        <w:t>:</w:t>
      </w:r>
      <w:r w:rsidRPr="000576C5">
        <w:rPr>
          <w:i/>
        </w:rPr>
        <w:t xml:space="preserve"> </w:t>
      </w:r>
    </w:p>
    <w:p w14:paraId="56E6CECB" w14:textId="77777777" w:rsidR="000E60F3" w:rsidRPr="000576C5" w:rsidRDefault="000E60F3" w:rsidP="000E60F3">
      <w:pPr>
        <w:rPr>
          <w:i/>
        </w:rPr>
      </w:pPr>
      <w:r w:rsidRPr="000576C5">
        <w:rPr>
          <w:i/>
        </w:rPr>
        <w:t>Proces</w:t>
      </w:r>
      <w:r>
        <w:rPr>
          <w:i/>
        </w:rPr>
        <w:t>:</w:t>
      </w:r>
    </w:p>
    <w:p w14:paraId="6F9833A2" w14:textId="77777777" w:rsidR="000E60F3" w:rsidRDefault="000E60F3" w:rsidP="000E60F3">
      <w:pPr>
        <w:rPr>
          <w:b/>
        </w:rPr>
      </w:pPr>
      <w:r>
        <w:rPr>
          <w:b/>
        </w:rPr>
        <w:t xml:space="preserve">Randvoorwaarden: </w:t>
      </w:r>
    </w:p>
    <w:p w14:paraId="597BA1D4" w14:textId="12223A53" w:rsidR="00862FAC" w:rsidRDefault="00862FAC" w:rsidP="00862FAC">
      <w:pPr>
        <w:pStyle w:val="Heading2"/>
      </w:pPr>
      <w:r>
        <w:br w:type="page"/>
      </w:r>
    </w:p>
    <w:p w14:paraId="30E9ACFD" w14:textId="506FA2B9" w:rsidR="00B53165" w:rsidRPr="00BF5A33" w:rsidRDefault="00B53165" w:rsidP="00D252EA">
      <w:pPr>
        <w:pStyle w:val="Heading2"/>
      </w:pPr>
      <w:bookmarkStart w:id="56" w:name="_Toc523561102"/>
      <w:bookmarkStart w:id="57" w:name="_Toc523700155"/>
      <w:r>
        <w:lastRenderedPageBreak/>
        <w:t xml:space="preserve">Bijlage </w:t>
      </w:r>
      <w:r w:rsidR="00D252EA">
        <w:t xml:space="preserve">6: </w:t>
      </w:r>
      <w:r w:rsidRPr="66C41260">
        <w:t>Individueel formulier SWOT-analyse training/toolbox</w:t>
      </w:r>
      <w:bookmarkEnd w:id="56"/>
      <w:bookmarkEnd w:id="57"/>
      <w:r w:rsidRPr="66C41260">
        <w:t xml:space="preserve"> </w:t>
      </w:r>
    </w:p>
    <w:p w14:paraId="0F9E3543" w14:textId="77777777" w:rsidR="00B53165" w:rsidRPr="00BF5A33" w:rsidRDefault="00B53165" w:rsidP="00B53165">
      <w:pPr>
        <w:rPr>
          <w:i/>
        </w:rPr>
      </w:pPr>
      <w:r w:rsidRPr="00BF5A33">
        <w:rPr>
          <w:i/>
        </w:rPr>
        <w:t>Op: vorm (training/toolbox/werkvormen), inhoud (</w:t>
      </w:r>
      <w:r>
        <w:rPr>
          <w:i/>
        </w:rPr>
        <w:t>kennis</w:t>
      </w:r>
      <w:r w:rsidRPr="00BF5A33">
        <w:rPr>
          <w:i/>
        </w:rPr>
        <w:t>, vaardigheden, tools)</w:t>
      </w:r>
      <w:r>
        <w:rPr>
          <w:i/>
        </w:rPr>
        <w:t>, proces (interactie)</w:t>
      </w:r>
    </w:p>
    <w:p w14:paraId="436E0C87" w14:textId="77777777" w:rsidR="00B53165" w:rsidRPr="000D55B0" w:rsidRDefault="00B53165" w:rsidP="00B53165">
      <w:pPr>
        <w:rPr>
          <w:b/>
        </w:rPr>
      </w:pPr>
      <w:r w:rsidRPr="00C3023C">
        <w:rPr>
          <w:b/>
        </w:rPr>
        <w:t xml:space="preserve">Sterkten </w:t>
      </w:r>
      <w:r>
        <w:rPr>
          <w:b/>
        </w:rPr>
        <w:t>(</w:t>
      </w:r>
      <w:r>
        <w:t>Wat gaat goed in de training/toolbox? Wat zijn sterkte punten?)</w:t>
      </w:r>
    </w:p>
    <w:p w14:paraId="6FE371EE" w14:textId="77777777" w:rsidR="00B53165" w:rsidRDefault="00B53165" w:rsidP="00B53165">
      <w:pPr>
        <w:rPr>
          <w:i/>
        </w:rPr>
      </w:pPr>
      <w:r w:rsidRPr="000D55B0">
        <w:rPr>
          <w:i/>
        </w:rPr>
        <w:t xml:space="preserve">Vorm: </w:t>
      </w:r>
    </w:p>
    <w:p w14:paraId="03969DF8" w14:textId="77777777" w:rsidR="00B53165" w:rsidRPr="000D55B0" w:rsidRDefault="00B53165" w:rsidP="00B53165">
      <w:pPr>
        <w:rPr>
          <w:i/>
        </w:rPr>
      </w:pPr>
    </w:p>
    <w:p w14:paraId="4436D2CA" w14:textId="77777777" w:rsidR="00B53165" w:rsidRPr="000D55B0" w:rsidRDefault="00B53165" w:rsidP="00B53165">
      <w:pPr>
        <w:rPr>
          <w:i/>
        </w:rPr>
      </w:pPr>
      <w:r w:rsidRPr="000D55B0">
        <w:rPr>
          <w:i/>
        </w:rPr>
        <w:t>Inhoud:</w:t>
      </w:r>
    </w:p>
    <w:p w14:paraId="064162DB" w14:textId="77777777" w:rsidR="00B53165" w:rsidRDefault="00B53165" w:rsidP="00B53165"/>
    <w:p w14:paraId="157A2C60" w14:textId="77777777" w:rsidR="00B53165" w:rsidRDefault="00B53165" w:rsidP="00B53165">
      <w:pPr>
        <w:rPr>
          <w:i/>
        </w:rPr>
      </w:pPr>
      <w:r w:rsidRPr="001B5D7C">
        <w:rPr>
          <w:i/>
        </w:rPr>
        <w:t xml:space="preserve">Proces </w:t>
      </w:r>
    </w:p>
    <w:p w14:paraId="0B0516ED" w14:textId="77777777" w:rsidR="00B53165" w:rsidRPr="001B5D7C" w:rsidRDefault="00B53165" w:rsidP="00B53165">
      <w:pPr>
        <w:rPr>
          <w:i/>
        </w:rPr>
      </w:pPr>
    </w:p>
    <w:p w14:paraId="5D4D307A" w14:textId="77777777" w:rsidR="00B53165" w:rsidRPr="000D55B0" w:rsidRDefault="00B53165" w:rsidP="00B53165">
      <w:r w:rsidRPr="000D55B0">
        <w:rPr>
          <w:b/>
        </w:rPr>
        <w:t xml:space="preserve">Zwakten </w:t>
      </w:r>
      <w:r>
        <w:rPr>
          <w:b/>
        </w:rPr>
        <w:t>(</w:t>
      </w:r>
      <w:r>
        <w:t xml:space="preserve">Wat kan verbeterd worden? Wat gaat niet goed?) </w:t>
      </w:r>
    </w:p>
    <w:p w14:paraId="7549A2DE" w14:textId="77777777" w:rsidR="00B53165" w:rsidRPr="000D55B0" w:rsidRDefault="00B53165" w:rsidP="00B53165">
      <w:pPr>
        <w:rPr>
          <w:i/>
        </w:rPr>
      </w:pPr>
      <w:r w:rsidRPr="000D55B0">
        <w:rPr>
          <w:i/>
        </w:rPr>
        <w:t>Vorm:</w:t>
      </w:r>
    </w:p>
    <w:p w14:paraId="24FA03BB" w14:textId="77777777" w:rsidR="00B53165" w:rsidRPr="000D55B0" w:rsidRDefault="00B53165" w:rsidP="00B53165">
      <w:pPr>
        <w:rPr>
          <w:i/>
        </w:rPr>
      </w:pPr>
    </w:p>
    <w:p w14:paraId="266DD1C3" w14:textId="77777777" w:rsidR="00B53165" w:rsidRPr="000D55B0" w:rsidRDefault="00B53165" w:rsidP="00B53165">
      <w:pPr>
        <w:rPr>
          <w:i/>
        </w:rPr>
      </w:pPr>
      <w:r w:rsidRPr="000D55B0">
        <w:rPr>
          <w:i/>
        </w:rPr>
        <w:t>Inhoud:</w:t>
      </w:r>
    </w:p>
    <w:p w14:paraId="5E14DB7D" w14:textId="77777777" w:rsidR="00B53165" w:rsidRDefault="00B53165" w:rsidP="00B53165"/>
    <w:p w14:paraId="61352658" w14:textId="77777777" w:rsidR="00B53165" w:rsidRDefault="00B53165" w:rsidP="00B53165">
      <w:pPr>
        <w:rPr>
          <w:i/>
        </w:rPr>
      </w:pPr>
      <w:r w:rsidRPr="001B5D7C">
        <w:rPr>
          <w:i/>
        </w:rPr>
        <w:t>Proces</w:t>
      </w:r>
      <w:r>
        <w:rPr>
          <w:i/>
        </w:rPr>
        <w:t>:</w:t>
      </w:r>
      <w:r w:rsidRPr="001B5D7C">
        <w:rPr>
          <w:i/>
        </w:rPr>
        <w:t xml:space="preserve"> </w:t>
      </w:r>
    </w:p>
    <w:p w14:paraId="4F0CF94D" w14:textId="77777777" w:rsidR="00B53165" w:rsidRPr="001B5D7C" w:rsidRDefault="00B53165" w:rsidP="00B53165">
      <w:pPr>
        <w:rPr>
          <w:i/>
        </w:rPr>
      </w:pPr>
    </w:p>
    <w:p w14:paraId="3FC4D810" w14:textId="77777777" w:rsidR="00B53165" w:rsidRPr="000D55B0" w:rsidRDefault="00B53165" w:rsidP="00B53165">
      <w:r w:rsidRPr="66C41260">
        <w:rPr>
          <w:b/>
          <w:bCs/>
        </w:rPr>
        <w:t>Kansen</w:t>
      </w:r>
      <w:r>
        <w:t xml:space="preserve"> (Welke mogelijkheden heeft de training/toolbox/coaching AD(H)D? Hoe kunnen sterke kanten van training/toolbox omgezet worden in kansen?)</w:t>
      </w:r>
    </w:p>
    <w:p w14:paraId="7DA1B686" w14:textId="77777777" w:rsidR="00B53165" w:rsidRPr="000D55B0" w:rsidRDefault="00B53165" w:rsidP="00B53165">
      <w:pPr>
        <w:rPr>
          <w:i/>
        </w:rPr>
      </w:pPr>
      <w:r w:rsidRPr="000D55B0">
        <w:rPr>
          <w:i/>
        </w:rPr>
        <w:t>Vorm:</w:t>
      </w:r>
    </w:p>
    <w:p w14:paraId="3FE43548" w14:textId="77777777" w:rsidR="00B53165" w:rsidRDefault="00B53165" w:rsidP="00B53165"/>
    <w:p w14:paraId="30DCD5B6" w14:textId="77777777" w:rsidR="00B53165" w:rsidRDefault="00B53165" w:rsidP="00B53165"/>
    <w:p w14:paraId="22FF76B1" w14:textId="77777777" w:rsidR="00B53165" w:rsidRPr="000D55B0" w:rsidRDefault="00B53165" w:rsidP="00B53165">
      <w:pPr>
        <w:rPr>
          <w:i/>
        </w:rPr>
      </w:pPr>
      <w:r w:rsidRPr="000D55B0">
        <w:rPr>
          <w:i/>
        </w:rPr>
        <w:t>Inhoud:</w:t>
      </w:r>
    </w:p>
    <w:p w14:paraId="3D793A65" w14:textId="77777777" w:rsidR="00B53165" w:rsidRDefault="00B53165" w:rsidP="00B53165">
      <w:pPr>
        <w:rPr>
          <w:b/>
        </w:rPr>
      </w:pPr>
    </w:p>
    <w:p w14:paraId="6EC20337" w14:textId="77777777" w:rsidR="00B53165" w:rsidRPr="001B5D7C" w:rsidRDefault="00B53165" w:rsidP="00B53165">
      <w:pPr>
        <w:rPr>
          <w:i/>
        </w:rPr>
      </w:pPr>
      <w:r w:rsidRPr="001B5D7C">
        <w:rPr>
          <w:i/>
        </w:rPr>
        <w:t>Proces</w:t>
      </w:r>
      <w:r>
        <w:rPr>
          <w:i/>
        </w:rPr>
        <w:t>:</w:t>
      </w:r>
    </w:p>
    <w:p w14:paraId="24023C9C" w14:textId="77777777" w:rsidR="00B53165" w:rsidRDefault="00B53165" w:rsidP="00B53165">
      <w:pPr>
        <w:rPr>
          <w:b/>
        </w:rPr>
      </w:pPr>
    </w:p>
    <w:p w14:paraId="04DBE83E" w14:textId="77777777" w:rsidR="00B53165" w:rsidRDefault="00B53165" w:rsidP="00B53165">
      <w:r w:rsidRPr="000D55B0">
        <w:rPr>
          <w:b/>
        </w:rPr>
        <w:t>Bedreigingen</w:t>
      </w:r>
      <w:r w:rsidRPr="000D55B0">
        <w:t xml:space="preserve"> </w:t>
      </w:r>
      <w:r>
        <w:t>(Welke ontwikkelingen kunnen negatief uitpakken? Wat kan het voortbestaan van de toolbox/training bedreigen? Waarvoor moet worden opgepast bij een specialistisch coaching ADHD?)</w:t>
      </w:r>
    </w:p>
    <w:p w14:paraId="03695583" w14:textId="77777777" w:rsidR="00B53165" w:rsidRPr="000D55B0" w:rsidRDefault="00B53165" w:rsidP="00B53165">
      <w:pPr>
        <w:rPr>
          <w:i/>
        </w:rPr>
      </w:pPr>
      <w:r w:rsidRPr="000D55B0">
        <w:rPr>
          <w:i/>
        </w:rPr>
        <w:t xml:space="preserve">Vorm: </w:t>
      </w:r>
    </w:p>
    <w:p w14:paraId="7B0244E6" w14:textId="77777777" w:rsidR="00B53165" w:rsidRPr="000D55B0" w:rsidRDefault="00B53165" w:rsidP="00B53165">
      <w:pPr>
        <w:rPr>
          <w:i/>
        </w:rPr>
      </w:pPr>
    </w:p>
    <w:p w14:paraId="211A223E" w14:textId="77777777" w:rsidR="00B53165" w:rsidRPr="00B55CC3" w:rsidRDefault="00B53165" w:rsidP="00B53165">
      <w:pPr>
        <w:rPr>
          <w:i/>
        </w:rPr>
      </w:pPr>
      <w:r w:rsidRPr="000D55B0">
        <w:rPr>
          <w:i/>
        </w:rPr>
        <w:t xml:space="preserve">Inhoud: </w:t>
      </w:r>
    </w:p>
    <w:p w14:paraId="6C9BD28F" w14:textId="02A07394" w:rsidR="00B53165" w:rsidRDefault="00B53165" w:rsidP="00B53165">
      <w:pPr>
        <w:rPr>
          <w:rFonts w:asciiTheme="majorHAnsi" w:eastAsiaTheme="majorEastAsia" w:hAnsiTheme="majorHAnsi" w:cstheme="majorBidi"/>
          <w:color w:val="2F5496" w:themeColor="accent1" w:themeShade="BF"/>
          <w:sz w:val="26"/>
          <w:szCs w:val="26"/>
        </w:rPr>
      </w:pPr>
      <w:r w:rsidRPr="001B5D7C">
        <w:rPr>
          <w:i/>
        </w:rPr>
        <w:lastRenderedPageBreak/>
        <w:t>Proces:</w:t>
      </w:r>
      <w:r>
        <w:br w:type="page"/>
      </w:r>
    </w:p>
    <w:p w14:paraId="51EC52F1" w14:textId="74867223" w:rsidR="000C420D" w:rsidRDefault="000C420D" w:rsidP="000C420D">
      <w:pPr>
        <w:pStyle w:val="Heading2"/>
      </w:pPr>
      <w:bookmarkStart w:id="58" w:name="_Toc523561103"/>
      <w:bookmarkStart w:id="59" w:name="_Toc523700156"/>
      <w:r>
        <w:lastRenderedPageBreak/>
        <w:t>Bijlage 7: voorbeeld SWOT-analyse flap-over</w:t>
      </w:r>
      <w:bookmarkEnd w:id="58"/>
      <w:bookmarkEnd w:id="59"/>
    </w:p>
    <w:p w14:paraId="2AD56EF7" w14:textId="33867638" w:rsidR="00E3609F" w:rsidRPr="00474FBE" w:rsidRDefault="000C420D" w:rsidP="00474FBE">
      <w:pPr>
        <w:rPr>
          <w:rFonts w:asciiTheme="majorHAnsi" w:eastAsiaTheme="majorEastAsia" w:hAnsiTheme="majorHAnsi" w:cstheme="majorBidi"/>
          <w:color w:val="2F5496" w:themeColor="accent1" w:themeShade="BF"/>
          <w:sz w:val="26"/>
          <w:szCs w:val="26"/>
        </w:rPr>
      </w:pPr>
      <w:r>
        <w:rPr>
          <w:noProof/>
          <w:lang w:eastAsia="nl-NL"/>
        </w:rPr>
        <w:drawing>
          <wp:inline distT="0" distB="0" distL="0" distR="0" wp14:anchorId="38023DE2" wp14:editId="5BB8463E">
            <wp:extent cx="5760720" cy="4318000"/>
            <wp:effectExtent l="0" t="0" r="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inline>
        </w:drawing>
      </w:r>
      <w:r w:rsidR="00D252EA">
        <w:br w:type="page"/>
      </w:r>
    </w:p>
    <w:p w14:paraId="5D736B08" w14:textId="557F498B" w:rsidR="00B55CC3" w:rsidRDefault="00B55CC3" w:rsidP="00B55CC3">
      <w:pPr>
        <w:pStyle w:val="Heading2"/>
      </w:pPr>
      <w:bookmarkStart w:id="60" w:name="_Toc523561104"/>
      <w:bookmarkStart w:id="61" w:name="_Toc523700157"/>
      <w:r>
        <w:lastRenderedPageBreak/>
        <w:t xml:space="preserve">Bijlage </w:t>
      </w:r>
      <w:r w:rsidR="00080D20">
        <w:t>8: vragenlijst VAS</w:t>
      </w:r>
      <w:bookmarkEnd w:id="60"/>
      <w:bookmarkEnd w:id="61"/>
      <w:r w:rsidR="00080D20">
        <w:t xml:space="preserve"> </w:t>
      </w:r>
    </w:p>
    <w:p w14:paraId="1B53FEC5" w14:textId="0DE320F1" w:rsidR="007550CC" w:rsidRPr="00F72063" w:rsidRDefault="007550CC" w:rsidP="007550CC">
      <w:pPr>
        <w:rPr>
          <w:b/>
          <w:sz w:val="32"/>
        </w:rPr>
      </w:pPr>
      <w:r>
        <w:rPr>
          <w:noProof/>
          <w:lang w:eastAsia="nl-NL"/>
        </w:rPr>
        <mc:AlternateContent>
          <mc:Choice Requires="wps">
            <w:drawing>
              <wp:anchor distT="0" distB="0" distL="114300" distR="114300" simplePos="0" relativeHeight="251658752" behindDoc="0" locked="0" layoutInCell="1" allowOverlap="1" wp14:anchorId="4250F84B" wp14:editId="375239A7">
                <wp:simplePos x="0" y="0"/>
                <wp:positionH relativeFrom="column">
                  <wp:posOffset>-933450</wp:posOffset>
                </wp:positionH>
                <wp:positionV relativeFrom="paragraph">
                  <wp:posOffset>368935</wp:posOffset>
                </wp:positionV>
                <wp:extent cx="7610475" cy="0"/>
                <wp:effectExtent l="0" t="0" r="0" b="0"/>
                <wp:wrapNone/>
                <wp:docPr id="15" name="Rechte verbindingslijn 15"/>
                <wp:cNvGraphicFramePr/>
                <a:graphic xmlns:a="http://schemas.openxmlformats.org/drawingml/2006/main">
                  <a:graphicData uri="http://schemas.microsoft.com/office/word/2010/wordprocessingShape">
                    <wps:wsp>
                      <wps:cNvCnPr/>
                      <wps:spPr>
                        <a:xfrm>
                          <a:off x="0" y="0"/>
                          <a:ext cx="76104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659DEEB">
              <v:line id="Rechte verbindingslijn 15" style="position:absolute;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73.5pt,29.05pt" to="525.75pt,29.05pt" w14:anchorId="43DE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">
                <v:stroke dashstyle="dash"/>
              </v:line>
            </w:pict>
          </mc:Fallback>
        </mc:AlternateContent>
      </w:r>
      <w:r>
        <w:rPr>
          <w:b/>
          <w:sz w:val="32"/>
        </w:rPr>
        <w:t xml:space="preserve">Doelen </w:t>
      </w:r>
      <w:r w:rsidRPr="00F72063">
        <w:rPr>
          <w:b/>
          <w:sz w:val="32"/>
        </w:rPr>
        <w:t>training ‘studentcoach AD(H)D</w:t>
      </w:r>
      <w:r>
        <w:rPr>
          <w:b/>
          <w:sz w:val="32"/>
        </w:rPr>
        <w:t>’</w:t>
      </w:r>
      <w:r>
        <w:rPr>
          <w:b/>
          <w:sz w:val="32"/>
        </w:rPr>
        <w:tab/>
      </w:r>
      <w:r>
        <w:rPr>
          <w:b/>
          <w:sz w:val="32"/>
        </w:rPr>
        <w:tab/>
      </w:r>
      <w:r w:rsidRPr="00FA42DB">
        <w:t>Naam:</w:t>
      </w:r>
      <w:r>
        <w:t>……………………..</w:t>
      </w:r>
    </w:p>
    <w:p w14:paraId="00619107" w14:textId="77777777" w:rsidR="007550CC" w:rsidRPr="00F72063" w:rsidRDefault="007550CC" w:rsidP="007550CC">
      <w:pPr>
        <w:rPr>
          <w:b/>
        </w:rPr>
      </w:pPr>
      <w:r w:rsidRPr="00F72063">
        <w:rPr>
          <w:b/>
        </w:rPr>
        <w:t>Kennis</w:t>
      </w:r>
      <w:r>
        <w:rPr>
          <w:b/>
        </w:rPr>
        <w:t xml:space="preserve"> van</w:t>
      </w:r>
      <w:r w:rsidRPr="00F72063">
        <w:rPr>
          <w:b/>
        </w:rPr>
        <w:t xml:space="preserve"> AD(H)D</w:t>
      </w:r>
      <w:r>
        <w:rPr>
          <w:b/>
        </w:rPr>
        <w:t xml:space="preserve"> </w:t>
      </w:r>
    </w:p>
    <w:p w14:paraId="3A057BA1" w14:textId="77777777" w:rsidR="007550CC" w:rsidRDefault="007550CC" w:rsidP="007550CC">
      <w:r>
        <w:t>Doel:……………………………………………………………………………………………………….</w:t>
      </w:r>
    </w:p>
    <w:p w14:paraId="7F64B145" w14:textId="77777777" w:rsidR="007550CC" w:rsidRDefault="007550CC" w:rsidP="007550CC">
      <w:r>
        <w:rPr>
          <w:noProof/>
          <w:lang w:eastAsia="nl-NL"/>
        </w:rPr>
        <w:drawing>
          <wp:inline distT="0" distB="0" distL="0" distR="0" wp14:anchorId="687A7E6D" wp14:editId="3E5115BB">
            <wp:extent cx="4975135" cy="557854"/>
            <wp:effectExtent l="0" t="0" r="635" b="0"/>
            <wp:docPr id="18" name="Afbeelding 18" descr="Afbeeldingsresultaat voor schaal 1 t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aal 1 tot 10"/>
                    <pic:cNvPicPr>
                      <a:picLocks noChangeAspect="1" noChangeArrowheads="1"/>
                    </pic:cNvPicPr>
                  </pic:nvPicPr>
                  <pic:blipFill rotWithShape="1">
                    <a:blip r:embed="rId48">
                      <a:extLst>
                        <a:ext uri="{28A0092B-C50C-407E-A947-70E740481C1C}">
                          <a14:useLocalDpi xmlns:a14="http://schemas.microsoft.com/office/drawing/2010/main" val="0"/>
                        </a:ext>
                      </a:extLst>
                    </a:blip>
                    <a:srcRect l="6804" t="43950" r="6814" b="43146"/>
                    <a:stretch/>
                  </pic:blipFill>
                  <pic:spPr bwMode="auto">
                    <a:xfrm>
                      <a:off x="0" y="0"/>
                      <a:ext cx="4975135" cy="557854"/>
                    </a:xfrm>
                    <a:prstGeom prst="rect">
                      <a:avLst/>
                    </a:prstGeom>
                    <a:noFill/>
                    <a:ln>
                      <a:noFill/>
                    </a:ln>
                    <a:extLst>
                      <a:ext uri="{53640926-AAD7-44D8-BBD7-CCE9431645EC}">
                        <a14:shadowObscured xmlns:a14="http://schemas.microsoft.com/office/drawing/2010/main"/>
                      </a:ext>
                    </a:extLst>
                  </pic:spPr>
                </pic:pic>
              </a:graphicData>
            </a:graphic>
          </wp:inline>
        </w:drawing>
      </w:r>
    </w:p>
    <w:p w14:paraId="54F18DDD" w14:textId="77777777" w:rsidR="007550CC" w:rsidRDefault="007550CC" w:rsidP="007550CC">
      <w:r>
        <w:t>0 meting (voor het doorlezen van de toolbox): waarom dit cijfer?</w:t>
      </w:r>
    </w:p>
    <w:p w14:paraId="51DC4368" w14:textId="77777777" w:rsidR="007550CC" w:rsidRDefault="007550CC" w:rsidP="007550CC">
      <w:r>
        <w:t>………………………………………………………………………………………………………………..</w:t>
      </w:r>
    </w:p>
    <w:p w14:paraId="0A12CABF" w14:textId="77777777" w:rsidR="007550CC" w:rsidRDefault="007550CC" w:rsidP="007550CC">
      <w:r>
        <w:t>2</w:t>
      </w:r>
      <w:r w:rsidRPr="006432F7">
        <w:rPr>
          <w:vertAlign w:val="superscript"/>
        </w:rPr>
        <w:t>e</w:t>
      </w:r>
      <w:r>
        <w:t xml:space="preserve"> meting: waarom dit cijfer?</w:t>
      </w:r>
    </w:p>
    <w:p w14:paraId="0DF8AC53" w14:textId="77777777" w:rsidR="007550CC" w:rsidRPr="006432F7" w:rsidRDefault="007550CC" w:rsidP="007550CC">
      <w:r>
        <w:t>…………………………………………………………………………………………………………………</w:t>
      </w:r>
    </w:p>
    <w:p w14:paraId="17F7A2B4" w14:textId="77777777" w:rsidR="007550CC" w:rsidRDefault="007550CC" w:rsidP="007550CC">
      <w:r>
        <w:t>Toelichting (wat is goed, wat mis je)</w:t>
      </w:r>
    </w:p>
    <w:p w14:paraId="12298FDC" w14:textId="77777777" w:rsidR="007550CC" w:rsidRPr="001005C0" w:rsidRDefault="007550CC" w:rsidP="007550CC">
      <w:r>
        <w:rPr>
          <w:noProof/>
          <w:lang w:eastAsia="nl-NL"/>
        </w:rPr>
        <mc:AlternateContent>
          <mc:Choice Requires="wps">
            <w:drawing>
              <wp:anchor distT="0" distB="0" distL="114300" distR="114300" simplePos="0" relativeHeight="251654656" behindDoc="0" locked="0" layoutInCell="1" allowOverlap="1" wp14:anchorId="47BB839F" wp14:editId="7FB538AF">
                <wp:simplePos x="0" y="0"/>
                <wp:positionH relativeFrom="column">
                  <wp:posOffset>-890270</wp:posOffset>
                </wp:positionH>
                <wp:positionV relativeFrom="paragraph">
                  <wp:posOffset>240030</wp:posOffset>
                </wp:positionV>
                <wp:extent cx="7610475" cy="0"/>
                <wp:effectExtent l="0" t="0" r="0" b="0"/>
                <wp:wrapNone/>
                <wp:docPr id="16" name="Rechte verbindingslijn 16"/>
                <wp:cNvGraphicFramePr/>
                <a:graphic xmlns:a="http://schemas.openxmlformats.org/drawingml/2006/main">
                  <a:graphicData uri="http://schemas.microsoft.com/office/word/2010/wordprocessingShape">
                    <wps:wsp>
                      <wps:cNvCnPr/>
                      <wps:spPr>
                        <a:xfrm>
                          <a:off x="0" y="0"/>
                          <a:ext cx="76104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08EE0B7">
              <v:line id="Rechte verbindingslijn 1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70.1pt,18.9pt" to="529.15pt,18.9pt" w14:anchorId="38FE9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">
                <v:stroke dashstyle="dash"/>
              </v:line>
            </w:pict>
          </mc:Fallback>
        </mc:AlternateContent>
      </w:r>
      <w:r>
        <w:t>…………………………………………………………………………………………………………………</w:t>
      </w:r>
    </w:p>
    <w:p w14:paraId="5F80B4CD" w14:textId="77777777" w:rsidR="007550CC" w:rsidRPr="00F72063" w:rsidRDefault="007550CC" w:rsidP="007550CC">
      <w:pPr>
        <w:rPr>
          <w:b/>
        </w:rPr>
      </w:pPr>
      <w:r w:rsidRPr="00F72063">
        <w:rPr>
          <w:b/>
        </w:rPr>
        <w:t>Vaardigheden coaching student AD(H)D</w:t>
      </w:r>
    </w:p>
    <w:p w14:paraId="67A4FA0E" w14:textId="77777777" w:rsidR="007550CC" w:rsidRDefault="007550CC" w:rsidP="007550CC">
      <w:r>
        <w:t>Doel:……………………………………………………………………………………………………….</w:t>
      </w:r>
    </w:p>
    <w:p w14:paraId="3F19E645" w14:textId="77777777" w:rsidR="007550CC" w:rsidRDefault="007550CC" w:rsidP="007550CC">
      <w:r>
        <w:rPr>
          <w:noProof/>
          <w:lang w:eastAsia="nl-NL"/>
        </w:rPr>
        <w:drawing>
          <wp:inline distT="0" distB="0" distL="0" distR="0" wp14:anchorId="664C8E2E" wp14:editId="21F75740">
            <wp:extent cx="4975135" cy="557854"/>
            <wp:effectExtent l="0" t="0" r="635" b="0"/>
            <wp:docPr id="19" name="Afbeelding 19" descr="Afbeeldingsresultaat voor schaal 1 t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aal 1 tot 10"/>
                    <pic:cNvPicPr>
                      <a:picLocks noChangeAspect="1" noChangeArrowheads="1"/>
                    </pic:cNvPicPr>
                  </pic:nvPicPr>
                  <pic:blipFill rotWithShape="1">
                    <a:blip r:embed="rId48">
                      <a:extLst>
                        <a:ext uri="{28A0092B-C50C-407E-A947-70E740481C1C}">
                          <a14:useLocalDpi xmlns:a14="http://schemas.microsoft.com/office/drawing/2010/main" val="0"/>
                        </a:ext>
                      </a:extLst>
                    </a:blip>
                    <a:srcRect l="6804" t="43950" r="6814" b="43146"/>
                    <a:stretch/>
                  </pic:blipFill>
                  <pic:spPr bwMode="auto">
                    <a:xfrm>
                      <a:off x="0" y="0"/>
                      <a:ext cx="4975135" cy="557854"/>
                    </a:xfrm>
                    <a:prstGeom prst="rect">
                      <a:avLst/>
                    </a:prstGeom>
                    <a:noFill/>
                    <a:ln>
                      <a:noFill/>
                    </a:ln>
                    <a:extLst>
                      <a:ext uri="{53640926-AAD7-44D8-BBD7-CCE9431645EC}">
                        <a14:shadowObscured xmlns:a14="http://schemas.microsoft.com/office/drawing/2010/main"/>
                      </a:ext>
                    </a:extLst>
                  </pic:spPr>
                </pic:pic>
              </a:graphicData>
            </a:graphic>
          </wp:inline>
        </w:drawing>
      </w:r>
    </w:p>
    <w:p w14:paraId="5FA3B038" w14:textId="77777777" w:rsidR="007550CC" w:rsidRDefault="007550CC" w:rsidP="007550CC">
      <w:r>
        <w:t>0 meting: waarom dit cijfer?</w:t>
      </w:r>
    </w:p>
    <w:p w14:paraId="25AC354E" w14:textId="77777777" w:rsidR="007550CC" w:rsidRDefault="007550CC" w:rsidP="007550CC">
      <w:r>
        <w:t>………………………………………………………………………………………………………………..</w:t>
      </w:r>
    </w:p>
    <w:p w14:paraId="5A85A675" w14:textId="77777777" w:rsidR="007550CC" w:rsidRDefault="007550CC" w:rsidP="007550CC">
      <w:r>
        <w:t>2</w:t>
      </w:r>
      <w:r w:rsidRPr="006432F7">
        <w:rPr>
          <w:vertAlign w:val="superscript"/>
        </w:rPr>
        <w:t>e</w:t>
      </w:r>
      <w:r>
        <w:t xml:space="preserve"> meting: waarom dit cijfer?</w:t>
      </w:r>
    </w:p>
    <w:p w14:paraId="544FCE63" w14:textId="77777777" w:rsidR="007550CC" w:rsidRPr="006432F7" w:rsidRDefault="007550CC" w:rsidP="007550CC">
      <w:r>
        <w:t>…………………………………………………………………………………………………………………</w:t>
      </w:r>
    </w:p>
    <w:p w14:paraId="14AD9DC9" w14:textId="77777777" w:rsidR="007550CC" w:rsidRDefault="007550CC" w:rsidP="007550CC">
      <w:r>
        <w:t>Toelichting (wat is goed, wat mis je)</w:t>
      </w:r>
    </w:p>
    <w:p w14:paraId="638AD81F" w14:textId="77777777" w:rsidR="007550CC" w:rsidRPr="001005C0" w:rsidRDefault="007550CC" w:rsidP="007550CC">
      <w:r>
        <w:rPr>
          <w:noProof/>
          <w:lang w:eastAsia="nl-NL"/>
        </w:rPr>
        <mc:AlternateContent>
          <mc:Choice Requires="wps">
            <w:drawing>
              <wp:anchor distT="0" distB="0" distL="114300" distR="114300" simplePos="0" relativeHeight="251656704" behindDoc="0" locked="0" layoutInCell="1" allowOverlap="1" wp14:anchorId="28DAF23E" wp14:editId="728BECA4">
                <wp:simplePos x="0" y="0"/>
                <wp:positionH relativeFrom="column">
                  <wp:posOffset>-933450</wp:posOffset>
                </wp:positionH>
                <wp:positionV relativeFrom="paragraph">
                  <wp:posOffset>257175</wp:posOffset>
                </wp:positionV>
                <wp:extent cx="7610475" cy="0"/>
                <wp:effectExtent l="0" t="0" r="0" b="0"/>
                <wp:wrapNone/>
                <wp:docPr id="17" name="Rechte verbindingslijn 17"/>
                <wp:cNvGraphicFramePr/>
                <a:graphic xmlns:a="http://schemas.openxmlformats.org/drawingml/2006/main">
                  <a:graphicData uri="http://schemas.microsoft.com/office/word/2010/wordprocessingShape">
                    <wps:wsp>
                      <wps:cNvCnPr/>
                      <wps:spPr>
                        <a:xfrm>
                          <a:off x="0" y="0"/>
                          <a:ext cx="76104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c="http://schemas.openxmlformats.org/drawingml/2006/char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2AB83F9">
              <v:line id="Rechte verbindingslijn 17" style="position:absolute;z-index:2516551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73.5pt,20.25pt" to="525.75pt,20.25pt" w14:anchorId="6D9F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">
                <v:stroke dashstyle="dash"/>
              </v:line>
            </w:pict>
          </mc:Fallback>
        </mc:AlternateContent>
      </w:r>
      <w:r>
        <w:t>…………………………………………………………………………………………………………………</w:t>
      </w:r>
    </w:p>
    <w:p w14:paraId="60920EA0" w14:textId="77777777" w:rsidR="007550CC" w:rsidRDefault="007550CC" w:rsidP="007550CC">
      <w:r>
        <w:rPr>
          <w:b/>
        </w:rPr>
        <w:t>Het vertrouwen in mijn competenties bij de coaching van studenten met AD(H)D op dit moment is:</w:t>
      </w:r>
    </w:p>
    <w:p w14:paraId="5E480982" w14:textId="77777777" w:rsidR="007550CC" w:rsidRDefault="007550CC" w:rsidP="007550CC">
      <w:r>
        <w:rPr>
          <w:noProof/>
          <w:lang w:eastAsia="nl-NL"/>
        </w:rPr>
        <w:drawing>
          <wp:inline distT="0" distB="0" distL="0" distR="0" wp14:anchorId="7D0251A6" wp14:editId="5D035A18">
            <wp:extent cx="4975135" cy="557854"/>
            <wp:effectExtent l="0" t="0" r="635" b="0"/>
            <wp:docPr id="20" name="Afbeelding 20" descr="Afbeeldingsresultaat voor schaal 1 t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aal 1 tot 10"/>
                    <pic:cNvPicPr>
                      <a:picLocks noChangeAspect="1" noChangeArrowheads="1"/>
                    </pic:cNvPicPr>
                  </pic:nvPicPr>
                  <pic:blipFill rotWithShape="1">
                    <a:blip r:embed="rId48">
                      <a:extLst>
                        <a:ext uri="{28A0092B-C50C-407E-A947-70E740481C1C}">
                          <a14:useLocalDpi xmlns:a14="http://schemas.microsoft.com/office/drawing/2010/main" val="0"/>
                        </a:ext>
                      </a:extLst>
                    </a:blip>
                    <a:srcRect l="6804" t="43950" r="6814" b="43146"/>
                    <a:stretch/>
                  </pic:blipFill>
                  <pic:spPr bwMode="auto">
                    <a:xfrm>
                      <a:off x="0" y="0"/>
                      <a:ext cx="4975135" cy="557854"/>
                    </a:xfrm>
                    <a:prstGeom prst="rect">
                      <a:avLst/>
                    </a:prstGeom>
                    <a:noFill/>
                    <a:ln>
                      <a:noFill/>
                    </a:ln>
                    <a:extLst>
                      <a:ext uri="{53640926-AAD7-44D8-BBD7-CCE9431645EC}">
                        <a14:shadowObscured xmlns:a14="http://schemas.microsoft.com/office/drawing/2010/main"/>
                      </a:ext>
                    </a:extLst>
                  </pic:spPr>
                </pic:pic>
              </a:graphicData>
            </a:graphic>
          </wp:inline>
        </w:drawing>
      </w:r>
    </w:p>
    <w:p w14:paraId="0CA1A3F6" w14:textId="77777777" w:rsidR="007550CC" w:rsidRDefault="007550CC" w:rsidP="007550CC">
      <w:r>
        <w:t>0 meting: waarom dit cijfer?</w:t>
      </w:r>
    </w:p>
    <w:p w14:paraId="301BBEC7" w14:textId="77777777" w:rsidR="007550CC" w:rsidRDefault="007550CC" w:rsidP="007550CC">
      <w:r>
        <w:t>………………………………………………………………………………………………………………..</w:t>
      </w:r>
    </w:p>
    <w:p w14:paraId="3372AACA" w14:textId="77777777" w:rsidR="007550CC" w:rsidRDefault="007550CC" w:rsidP="007550CC">
      <w:r>
        <w:t>2</w:t>
      </w:r>
      <w:r w:rsidRPr="006432F7">
        <w:rPr>
          <w:vertAlign w:val="superscript"/>
        </w:rPr>
        <w:t>e</w:t>
      </w:r>
      <w:r>
        <w:t xml:space="preserve"> meting: waarom dit cijfer?</w:t>
      </w:r>
    </w:p>
    <w:p w14:paraId="510EE0B2" w14:textId="77777777" w:rsidR="007550CC" w:rsidRDefault="007550CC" w:rsidP="007550CC">
      <w:r>
        <w:lastRenderedPageBreak/>
        <w:t>…………………………………………………………………………………………………………………</w:t>
      </w:r>
    </w:p>
    <w:p w14:paraId="65D22E47" w14:textId="63B970BC" w:rsidR="00474FBE" w:rsidRPr="00474FBE" w:rsidRDefault="00B55CC3" w:rsidP="00B53165">
      <w:pPr>
        <w:rPr>
          <w:rStyle w:val="Heading2Char"/>
          <w:rFonts w:asciiTheme="minorHAnsi" w:eastAsiaTheme="minorHAnsi" w:hAnsiTheme="minorHAnsi" w:cstheme="minorBidi"/>
          <w:b/>
          <w:color w:val="auto"/>
          <w:sz w:val="22"/>
          <w:szCs w:val="22"/>
        </w:rPr>
      </w:pPr>
      <w:r>
        <w:rPr>
          <w:b/>
        </w:rPr>
        <w:br w:type="page"/>
      </w:r>
    </w:p>
    <w:p w14:paraId="098BBE90" w14:textId="6237E63F" w:rsidR="00200575" w:rsidRDefault="00200575" w:rsidP="00200575">
      <w:pPr>
        <w:pStyle w:val="Heading2"/>
      </w:pPr>
      <w:bookmarkStart w:id="62" w:name="_Toc523561105"/>
      <w:bookmarkStart w:id="63" w:name="_Toc523700158"/>
      <w:r>
        <w:rPr>
          <w:noProof/>
          <w:lang w:eastAsia="nl-NL"/>
        </w:rPr>
        <w:lastRenderedPageBreak/>
        <w:drawing>
          <wp:anchor distT="0" distB="0" distL="114300" distR="114300" simplePos="0" relativeHeight="251665920" behindDoc="0" locked="0" layoutInCell="1" allowOverlap="1" wp14:anchorId="1ACF0F8E" wp14:editId="10D7A59E">
            <wp:simplePos x="0" y="0"/>
            <wp:positionH relativeFrom="column">
              <wp:posOffset>-1778635</wp:posOffset>
            </wp:positionH>
            <wp:positionV relativeFrom="paragraph">
              <wp:posOffset>2773680</wp:posOffset>
            </wp:positionV>
            <wp:extent cx="8068945" cy="4163060"/>
            <wp:effectExtent l="0" t="9207"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56643" r="68988" b="3424"/>
                    <a:stretch/>
                  </pic:blipFill>
                  <pic:spPr bwMode="auto">
                    <a:xfrm rot="5400000">
                      <a:off x="0" y="0"/>
                      <a:ext cx="8068945" cy="416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Bijlage 9: resultaten </w:t>
      </w:r>
      <w:r w:rsidR="00460DC5">
        <w:t>analyse vooronderzoekfase</w:t>
      </w:r>
      <w:bookmarkEnd w:id="62"/>
      <w:bookmarkEnd w:id="63"/>
      <w:r>
        <w:br w:type="page"/>
      </w:r>
    </w:p>
    <w:p w14:paraId="611AA685" w14:textId="04F89DE5" w:rsidR="00080D20" w:rsidRDefault="001876C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t>Bijlage 10: leerdoelen interventie studentcoach AD(H)D</w:t>
      </w:r>
    </w:p>
    <w:p w14:paraId="138B8810" w14:textId="77777777" w:rsidR="001876CA" w:rsidRDefault="001876CA" w:rsidP="001876CA">
      <w:pPr>
        <w:pStyle w:val="NormalWeb"/>
        <w:spacing w:before="0" w:beforeAutospacing="0" w:after="0" w:afterAutospacing="0"/>
        <w:rPr>
          <w:rFonts w:ascii="Calibri" w:hAnsi="Calibri" w:cs="Calibri"/>
          <w:i/>
          <w:sz w:val="22"/>
          <w:szCs w:val="22"/>
        </w:rPr>
      </w:pPr>
    </w:p>
    <w:p w14:paraId="5F877564" w14:textId="3B003F5C" w:rsidR="001876CA" w:rsidRPr="006349D3" w:rsidRDefault="001876CA" w:rsidP="001876CA">
      <w:pPr>
        <w:pStyle w:val="NormalWeb"/>
        <w:spacing w:before="0" w:beforeAutospacing="0" w:after="0" w:afterAutospacing="0"/>
        <w:rPr>
          <w:rFonts w:ascii="Calibri" w:hAnsi="Calibri" w:cs="Calibri"/>
          <w:i/>
          <w:sz w:val="22"/>
          <w:szCs w:val="22"/>
        </w:rPr>
      </w:pPr>
      <w:r w:rsidRPr="006349D3">
        <w:rPr>
          <w:rFonts w:ascii="Calibri" w:hAnsi="Calibri" w:cs="Calibri"/>
          <w:i/>
          <w:sz w:val="22"/>
          <w:szCs w:val="22"/>
        </w:rPr>
        <w:t>Kennis</w:t>
      </w:r>
    </w:p>
    <w:p w14:paraId="6AAF6C12" w14:textId="77777777" w:rsidR="001876CA"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De coach kan de symptomen benoemen van AD(H)D en de onderliggende oorzaak</w:t>
      </w:r>
    </w:p>
    <w:p w14:paraId="66D1DA35" w14:textId="77777777" w:rsidR="001876CA"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 xml:space="preserve">De coach kan benoemen waar de student met AD(H)D moeite mee heeft in het dagelijks leven met betrekking tot het functioneren </w:t>
      </w:r>
    </w:p>
    <w:p w14:paraId="1BAD2422" w14:textId="77777777" w:rsidR="001876CA"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 xml:space="preserve">De coach kan het verschil benoemen tussen AD(H)D en ADD </w:t>
      </w:r>
    </w:p>
    <w:p w14:paraId="5C4FF003" w14:textId="77777777" w:rsidR="001876CA"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 xml:space="preserve">De coach kan benoemen waar de student moeite mee heeft met betrekking tot studievaardigheden </w:t>
      </w:r>
    </w:p>
    <w:p w14:paraId="01B77DC2" w14:textId="77777777" w:rsidR="001876CA"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 xml:space="preserve">De coach kan de bijkomende problematiek benoemen (negatief zelfbeeld, wisselvallige prestaties, comorbiditeit) </w:t>
      </w:r>
    </w:p>
    <w:p w14:paraId="776026B5" w14:textId="77777777" w:rsidR="001876CA"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 xml:space="preserve">De Coach weet wat de positieve kenmerken zijn van AD(H)D </w:t>
      </w:r>
    </w:p>
    <w:p w14:paraId="3EB9E68B" w14:textId="77777777" w:rsidR="001876CA" w:rsidRPr="004D5F65" w:rsidRDefault="001876CA" w:rsidP="001876CA">
      <w:pPr>
        <w:pStyle w:val="NormalWeb"/>
        <w:spacing w:before="0" w:beforeAutospacing="0" w:after="0" w:afterAutospacing="0"/>
        <w:ind w:left="720"/>
        <w:rPr>
          <w:rFonts w:ascii="Calibri" w:hAnsi="Calibri" w:cs="Calibri"/>
          <w:sz w:val="22"/>
          <w:szCs w:val="22"/>
        </w:rPr>
      </w:pPr>
    </w:p>
    <w:p w14:paraId="7CCE258E" w14:textId="77777777" w:rsidR="001876CA" w:rsidRPr="006349D3" w:rsidRDefault="001876CA" w:rsidP="001876CA">
      <w:pPr>
        <w:pStyle w:val="NormalWeb"/>
        <w:spacing w:before="0" w:beforeAutospacing="0" w:after="0" w:afterAutospacing="0"/>
        <w:rPr>
          <w:rFonts w:ascii="Calibri" w:hAnsi="Calibri" w:cs="Calibri"/>
          <w:i/>
          <w:sz w:val="22"/>
          <w:szCs w:val="22"/>
        </w:rPr>
      </w:pPr>
      <w:r w:rsidRPr="006349D3">
        <w:rPr>
          <w:rFonts w:ascii="Calibri" w:hAnsi="Calibri" w:cs="Calibri"/>
          <w:i/>
          <w:sz w:val="22"/>
          <w:szCs w:val="22"/>
        </w:rPr>
        <w:t>Inzicht</w:t>
      </w:r>
    </w:p>
    <w:p w14:paraId="0B83A83C" w14:textId="77777777" w:rsidR="001876CA"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De coach begrijpt waarom kennis van AD(H)D belangrijk is bij het coachen van studenten met ADHD</w:t>
      </w:r>
    </w:p>
    <w:p w14:paraId="54D9ABC9" w14:textId="77777777" w:rsidR="001876CA"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 xml:space="preserve">De coach begrijpt hoe het negatief zelfbeeld samenhangt met de gevolgen van AD(H)D </w:t>
      </w:r>
    </w:p>
    <w:p w14:paraId="3DA01B61" w14:textId="77777777" w:rsidR="001876CA" w:rsidRPr="002E1276"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De coach begrijpt hoe de belemmeringen in de executieve functies invloed hebben op de het functioneren van de student in de studie</w:t>
      </w:r>
    </w:p>
    <w:p w14:paraId="42473E84" w14:textId="77777777" w:rsidR="001876CA" w:rsidRDefault="001876CA" w:rsidP="001876CA">
      <w:pPr>
        <w:pStyle w:val="NormalWeb"/>
        <w:spacing w:before="0" w:beforeAutospacing="0" w:after="0" w:afterAutospacing="0"/>
        <w:rPr>
          <w:rFonts w:ascii="Calibri" w:hAnsi="Calibri" w:cs="Calibri"/>
          <w:sz w:val="22"/>
          <w:szCs w:val="22"/>
        </w:rPr>
      </w:pPr>
    </w:p>
    <w:p w14:paraId="42362578" w14:textId="77777777" w:rsidR="001876CA" w:rsidRPr="006349D3" w:rsidRDefault="001876CA" w:rsidP="001876CA">
      <w:pPr>
        <w:pStyle w:val="NormalWeb"/>
        <w:spacing w:before="0" w:beforeAutospacing="0" w:after="0" w:afterAutospacing="0"/>
        <w:rPr>
          <w:rFonts w:ascii="Calibri" w:hAnsi="Calibri" w:cs="Calibri"/>
          <w:i/>
          <w:sz w:val="22"/>
          <w:szCs w:val="22"/>
        </w:rPr>
      </w:pPr>
      <w:r w:rsidRPr="006349D3">
        <w:rPr>
          <w:rFonts w:ascii="Calibri" w:hAnsi="Calibri" w:cs="Calibri"/>
          <w:i/>
          <w:sz w:val="22"/>
          <w:szCs w:val="22"/>
        </w:rPr>
        <w:t>Vaardigheden</w:t>
      </w:r>
    </w:p>
    <w:p w14:paraId="32484C6E" w14:textId="77777777" w:rsidR="001876CA" w:rsidRPr="00644166"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 xml:space="preserve">De coach laat in de training zien dat hij de positieve kenmerken van de coachee inzet om zijn doelen te bereiken </w:t>
      </w:r>
    </w:p>
    <w:p w14:paraId="1AA8D7A7" w14:textId="77777777" w:rsidR="001876CA" w:rsidRPr="00644166"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De coach laat in de training zien dat hij zonder te oordelen doorvraagt op de situatie van de coachee en hierop feedback kan geven</w:t>
      </w:r>
    </w:p>
    <w:p w14:paraId="5A65E447" w14:textId="77777777" w:rsidR="001876CA"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De coach laat in de training zien welke tools hij kan inzetten bij de doelen van de coachee</w:t>
      </w:r>
    </w:p>
    <w:p w14:paraId="11F363FE" w14:textId="77777777" w:rsidR="001876CA" w:rsidRPr="00903600" w:rsidRDefault="001876CA" w:rsidP="001876CA">
      <w:pPr>
        <w:pStyle w:val="NormalWeb"/>
        <w:spacing w:before="0" w:beforeAutospacing="0" w:after="0" w:afterAutospacing="0"/>
        <w:ind w:left="720"/>
        <w:rPr>
          <w:rFonts w:ascii="Calibri" w:hAnsi="Calibri" w:cs="Calibri"/>
          <w:sz w:val="22"/>
          <w:szCs w:val="22"/>
        </w:rPr>
      </w:pPr>
    </w:p>
    <w:p w14:paraId="414FC5D7" w14:textId="77777777" w:rsidR="001876CA" w:rsidRPr="00C60F58" w:rsidRDefault="001876CA" w:rsidP="001876CA">
      <w:pPr>
        <w:spacing w:line="240" w:lineRule="auto"/>
        <w:rPr>
          <w:rFonts w:ascii="Calibri" w:hAnsi="Calibri" w:cs="Calibri"/>
        </w:rPr>
      </w:pPr>
      <w:r>
        <w:rPr>
          <w:rFonts w:ascii="Calibri" w:hAnsi="Calibri" w:cs="Calibri"/>
        </w:rPr>
        <w:t>Randvoorwaarden</w:t>
      </w:r>
    </w:p>
    <w:p w14:paraId="2C659648" w14:textId="77777777" w:rsidR="001876CA" w:rsidRPr="00F75B51"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 xml:space="preserve">De coach kan benoemen welke onderwerpen binnen de coaching vallen en welke bij andere disciplines </w:t>
      </w:r>
    </w:p>
    <w:p w14:paraId="50432571" w14:textId="77777777" w:rsidR="001876CA" w:rsidRPr="006349D3" w:rsidRDefault="001876CA" w:rsidP="001876CA">
      <w:pPr>
        <w:pStyle w:val="NormalWeb"/>
        <w:numPr>
          <w:ilvl w:val="0"/>
          <w:numId w:val="3"/>
        </w:numPr>
        <w:spacing w:before="0" w:beforeAutospacing="0" w:after="0" w:afterAutospacing="0"/>
        <w:rPr>
          <w:rFonts w:ascii="Calibri" w:hAnsi="Calibri" w:cs="Calibri"/>
          <w:sz w:val="22"/>
          <w:szCs w:val="22"/>
        </w:rPr>
      </w:pPr>
      <w:r>
        <w:rPr>
          <w:rFonts w:ascii="Calibri" w:hAnsi="Calibri" w:cs="Calibri"/>
          <w:sz w:val="22"/>
          <w:szCs w:val="22"/>
        </w:rPr>
        <w:t xml:space="preserve">De coach laat zien dat hij grenzen stelt op basis van professionele grenzen </w:t>
      </w:r>
    </w:p>
    <w:p w14:paraId="1B1DC125" w14:textId="77777777" w:rsidR="001876CA" w:rsidRDefault="001876CA">
      <w:pPr>
        <w:rPr>
          <w:rFonts w:asciiTheme="majorHAnsi" w:eastAsiaTheme="majorEastAsia" w:hAnsiTheme="majorHAnsi" w:cstheme="majorBidi"/>
          <w:color w:val="2F5496" w:themeColor="accent1" w:themeShade="BF"/>
          <w:sz w:val="26"/>
          <w:szCs w:val="26"/>
        </w:rPr>
      </w:pPr>
      <w:r>
        <w:br w:type="page"/>
      </w:r>
    </w:p>
    <w:p w14:paraId="4B463FFF" w14:textId="08676C93" w:rsidR="00474FBE" w:rsidRPr="00522918" w:rsidRDefault="00474FBE" w:rsidP="00474FBE">
      <w:pPr>
        <w:pStyle w:val="Heading2"/>
      </w:pPr>
      <w:bookmarkStart w:id="64" w:name="_Toc523561106"/>
      <w:bookmarkStart w:id="65" w:name="_Toc523700159"/>
      <w:r>
        <w:lastRenderedPageBreak/>
        <w:t xml:space="preserve">Bijlage </w:t>
      </w:r>
      <w:r w:rsidR="009C0B8B">
        <w:t>11</w:t>
      </w:r>
      <w:r>
        <w:t xml:space="preserve">: </w:t>
      </w:r>
      <w:r w:rsidRPr="00522918">
        <w:t>Overzicht aanpassingen interventie</w:t>
      </w:r>
      <w:bookmarkEnd w:id="64"/>
      <w:bookmarkEnd w:id="65"/>
    </w:p>
    <w:p w14:paraId="6111EA2F" w14:textId="77777777" w:rsidR="00474FBE" w:rsidRDefault="00474FBE" w:rsidP="00474FBE">
      <w:pPr>
        <w:pStyle w:val="NoSpacing"/>
        <w:rPr>
          <w:b/>
        </w:rPr>
      </w:pPr>
    </w:p>
    <w:p w14:paraId="0751F108" w14:textId="77777777" w:rsidR="00474FBE" w:rsidRPr="00E84202" w:rsidRDefault="00474FBE" w:rsidP="00474FBE">
      <w:pPr>
        <w:rPr>
          <w:b/>
        </w:rPr>
      </w:pPr>
      <w:r>
        <w:rPr>
          <w:b/>
        </w:rPr>
        <w:t>Cyclus</w:t>
      </w:r>
      <w:r w:rsidRPr="00E84202">
        <w:rPr>
          <w:b/>
        </w:rPr>
        <w:t xml:space="preserve"> 1</w:t>
      </w:r>
    </w:p>
    <w:p w14:paraId="6D987F38" w14:textId="77777777" w:rsidR="00474FBE" w:rsidRPr="00F07BEB" w:rsidRDefault="00474FBE" w:rsidP="00474FBE">
      <w:pPr>
        <w:rPr>
          <w:i/>
        </w:rPr>
      </w:pPr>
      <w:r w:rsidRPr="00F07BEB">
        <w:rPr>
          <w:i/>
        </w:rPr>
        <w:t xml:space="preserve">Toolbox </w:t>
      </w:r>
    </w:p>
    <w:p w14:paraId="0E5573D8" w14:textId="77777777" w:rsidR="00474FBE" w:rsidRDefault="00474FBE" w:rsidP="00474FBE">
      <w:pPr>
        <w:pStyle w:val="ListParagraph"/>
        <w:numPr>
          <w:ilvl w:val="0"/>
          <w:numId w:val="3"/>
        </w:numPr>
      </w:pPr>
      <w:r>
        <w:t>Samenvatting informatie over AD(H)D</w:t>
      </w:r>
    </w:p>
    <w:p w14:paraId="7F49D98A" w14:textId="77777777" w:rsidR="00474FBE" w:rsidRDefault="00474FBE" w:rsidP="00474FBE">
      <w:pPr>
        <w:pStyle w:val="ListParagraph"/>
        <w:numPr>
          <w:ilvl w:val="0"/>
          <w:numId w:val="3"/>
        </w:numPr>
      </w:pPr>
      <w:r>
        <w:t xml:space="preserve">Aangeven in de toolbox gelezen dient te worden voor de training </w:t>
      </w:r>
    </w:p>
    <w:p w14:paraId="4F2B8C8D" w14:textId="77777777" w:rsidR="00474FBE" w:rsidRDefault="00474FBE" w:rsidP="00474FBE">
      <w:pPr>
        <w:pStyle w:val="ListParagraph"/>
        <w:numPr>
          <w:ilvl w:val="0"/>
          <w:numId w:val="3"/>
        </w:numPr>
      </w:pPr>
      <w:r>
        <w:t xml:space="preserve">Mythes van AD(H)D </w:t>
      </w:r>
    </w:p>
    <w:p w14:paraId="54BBDC28" w14:textId="77777777" w:rsidR="00474FBE" w:rsidRDefault="00474FBE" w:rsidP="00474FBE">
      <w:pPr>
        <w:pStyle w:val="ListParagraph"/>
        <w:numPr>
          <w:ilvl w:val="0"/>
          <w:numId w:val="3"/>
        </w:numPr>
      </w:pPr>
      <w:r>
        <w:t>Praktische handvaten</w:t>
      </w:r>
    </w:p>
    <w:p w14:paraId="45F9C9B1" w14:textId="77777777" w:rsidR="00474FBE" w:rsidRDefault="00474FBE" w:rsidP="00474FBE">
      <w:pPr>
        <w:pStyle w:val="ListParagraph"/>
        <w:numPr>
          <w:ilvl w:val="1"/>
          <w:numId w:val="3"/>
        </w:numPr>
      </w:pPr>
      <w:r>
        <w:t>Vragenlijst voor de doelen in de coaching</w:t>
      </w:r>
    </w:p>
    <w:p w14:paraId="1ABB5901" w14:textId="77777777" w:rsidR="00474FBE" w:rsidRDefault="00474FBE" w:rsidP="00474FBE">
      <w:pPr>
        <w:pStyle w:val="ListParagraph"/>
        <w:numPr>
          <w:ilvl w:val="1"/>
          <w:numId w:val="3"/>
        </w:numPr>
      </w:pPr>
      <w:r>
        <w:t xml:space="preserve">Tool voor het oplossen van problemen </w:t>
      </w:r>
    </w:p>
    <w:p w14:paraId="20523CB4" w14:textId="77777777" w:rsidR="00474FBE" w:rsidRDefault="00474FBE" w:rsidP="00474FBE">
      <w:pPr>
        <w:pStyle w:val="ListParagraph"/>
        <w:numPr>
          <w:ilvl w:val="0"/>
          <w:numId w:val="3"/>
        </w:numPr>
      </w:pPr>
      <w:r>
        <w:t xml:space="preserve">Link naar extra informatie </w:t>
      </w:r>
    </w:p>
    <w:p w14:paraId="0DEF87DB" w14:textId="77777777" w:rsidR="00474FBE" w:rsidRPr="00F07BEB" w:rsidRDefault="00474FBE" w:rsidP="00474FBE">
      <w:pPr>
        <w:rPr>
          <w:i/>
        </w:rPr>
      </w:pPr>
      <w:r w:rsidRPr="00F07BEB">
        <w:rPr>
          <w:i/>
        </w:rPr>
        <w:t xml:space="preserve">Training </w:t>
      </w:r>
    </w:p>
    <w:p w14:paraId="393B9475" w14:textId="07F8559B" w:rsidR="00474FBE" w:rsidRDefault="008311FC" w:rsidP="00474FBE">
      <w:pPr>
        <w:pStyle w:val="ListParagraph"/>
        <w:numPr>
          <w:ilvl w:val="0"/>
          <w:numId w:val="3"/>
        </w:numPr>
      </w:pPr>
      <w:r>
        <w:t>Het</w:t>
      </w:r>
      <w:r w:rsidR="00474FBE">
        <w:t xml:space="preserve"> ‘waarom’ van de training </w:t>
      </w:r>
    </w:p>
    <w:p w14:paraId="3DBB1350" w14:textId="77777777" w:rsidR="00474FBE" w:rsidRDefault="00474FBE" w:rsidP="00474FBE">
      <w:pPr>
        <w:pStyle w:val="ListParagraph"/>
        <w:numPr>
          <w:ilvl w:val="0"/>
          <w:numId w:val="3"/>
        </w:numPr>
      </w:pPr>
      <w:r>
        <w:t xml:space="preserve">Rollenspel </w:t>
      </w:r>
    </w:p>
    <w:p w14:paraId="4CE0B07D" w14:textId="77777777" w:rsidR="00474FBE" w:rsidRDefault="00474FBE" w:rsidP="00474FBE">
      <w:pPr>
        <w:pStyle w:val="ListParagraph"/>
        <w:numPr>
          <w:ilvl w:val="0"/>
          <w:numId w:val="3"/>
        </w:numPr>
      </w:pPr>
      <w:r>
        <w:t>Samenwerkingsopdracht</w:t>
      </w:r>
    </w:p>
    <w:p w14:paraId="62DF8FBD" w14:textId="77777777" w:rsidR="00474FBE" w:rsidRDefault="00474FBE" w:rsidP="00474FBE">
      <w:pPr>
        <w:pStyle w:val="ListParagraph"/>
        <w:numPr>
          <w:ilvl w:val="0"/>
          <w:numId w:val="3"/>
        </w:numPr>
      </w:pPr>
      <w:r>
        <w:t xml:space="preserve">Voorbeeld casussen </w:t>
      </w:r>
    </w:p>
    <w:p w14:paraId="359A27D1" w14:textId="77777777" w:rsidR="00474FBE" w:rsidRPr="00AF7824" w:rsidRDefault="00474FBE" w:rsidP="00474FBE">
      <w:pPr>
        <w:pStyle w:val="ListParagraph"/>
        <w:numPr>
          <w:ilvl w:val="0"/>
          <w:numId w:val="3"/>
        </w:numPr>
      </w:pPr>
      <w:r>
        <w:t>Vroeger tijdstip</w:t>
      </w:r>
    </w:p>
    <w:p w14:paraId="75F654D0" w14:textId="77777777" w:rsidR="00474FBE" w:rsidRDefault="00474FBE" w:rsidP="00474FBE"/>
    <w:p w14:paraId="0620B23E" w14:textId="77777777" w:rsidR="00474FBE" w:rsidRDefault="00474FBE" w:rsidP="00474FBE">
      <w:pPr>
        <w:rPr>
          <w:b/>
        </w:rPr>
      </w:pPr>
      <w:r w:rsidRPr="00A44641">
        <w:rPr>
          <w:b/>
        </w:rPr>
        <w:t>Cyclus 2</w:t>
      </w:r>
    </w:p>
    <w:p w14:paraId="2F629F9C" w14:textId="77777777" w:rsidR="00474FBE" w:rsidRPr="00F07BEB" w:rsidRDefault="00474FBE" w:rsidP="00474FBE">
      <w:pPr>
        <w:rPr>
          <w:i/>
        </w:rPr>
      </w:pPr>
      <w:r w:rsidRPr="00F07BEB">
        <w:rPr>
          <w:i/>
        </w:rPr>
        <w:t>Toolbox</w:t>
      </w:r>
    </w:p>
    <w:p w14:paraId="7591E827" w14:textId="77777777" w:rsidR="00474FBE" w:rsidRDefault="00474FBE" w:rsidP="00474FBE">
      <w:pPr>
        <w:pStyle w:val="ListParagraph"/>
        <w:numPr>
          <w:ilvl w:val="0"/>
          <w:numId w:val="3"/>
        </w:numPr>
      </w:pPr>
      <w:r>
        <w:t>Wanneer en waarheen doorverwijzen</w:t>
      </w:r>
    </w:p>
    <w:p w14:paraId="7984211E" w14:textId="77777777" w:rsidR="00474FBE" w:rsidRDefault="00474FBE" w:rsidP="00474FBE">
      <w:pPr>
        <w:pStyle w:val="ListParagraph"/>
        <w:numPr>
          <w:ilvl w:val="0"/>
          <w:numId w:val="3"/>
        </w:numPr>
      </w:pPr>
      <w:r>
        <w:t xml:space="preserve">Praktische handvaten </w:t>
      </w:r>
    </w:p>
    <w:p w14:paraId="5CF76CF7" w14:textId="77777777" w:rsidR="00474FBE" w:rsidRPr="00F07BEB" w:rsidRDefault="00474FBE" w:rsidP="00474FBE">
      <w:pPr>
        <w:rPr>
          <w:i/>
        </w:rPr>
      </w:pPr>
      <w:r w:rsidRPr="00F07BEB">
        <w:rPr>
          <w:i/>
        </w:rPr>
        <w:t>Training</w:t>
      </w:r>
    </w:p>
    <w:p w14:paraId="1B1C1D52" w14:textId="77777777" w:rsidR="00474FBE" w:rsidRDefault="00474FBE" w:rsidP="00474FBE">
      <w:pPr>
        <w:pStyle w:val="ListParagraph"/>
        <w:numPr>
          <w:ilvl w:val="0"/>
          <w:numId w:val="3"/>
        </w:numPr>
      </w:pPr>
      <w:r>
        <w:t>Minimaal aantal deelnemers training 4 deelnemers waarvan de helft ervaring moet hebben van AD(H)D</w:t>
      </w:r>
    </w:p>
    <w:p w14:paraId="209D813F" w14:textId="77777777" w:rsidR="00474FBE" w:rsidRDefault="00474FBE" w:rsidP="00474FBE">
      <w:pPr>
        <w:pStyle w:val="ListParagraph"/>
        <w:numPr>
          <w:ilvl w:val="0"/>
          <w:numId w:val="3"/>
        </w:numPr>
      </w:pPr>
      <w:r>
        <w:t>Tools uit de toolbox laten terugkomen in de training</w:t>
      </w:r>
    </w:p>
    <w:p w14:paraId="5574190A" w14:textId="77777777" w:rsidR="00474FBE" w:rsidRDefault="00474FBE" w:rsidP="00474FBE">
      <w:pPr>
        <w:pStyle w:val="ListParagraph"/>
        <w:numPr>
          <w:ilvl w:val="0"/>
          <w:numId w:val="3"/>
        </w:numPr>
      </w:pPr>
      <w:r>
        <w:t xml:space="preserve">Grotere evaluatieformulieren </w:t>
      </w:r>
    </w:p>
    <w:p w14:paraId="61F17597" w14:textId="77777777" w:rsidR="00474FBE" w:rsidRDefault="00474FBE" w:rsidP="00474FBE">
      <w:pPr>
        <w:pStyle w:val="ListParagraph"/>
        <w:numPr>
          <w:ilvl w:val="0"/>
          <w:numId w:val="3"/>
        </w:numPr>
      </w:pPr>
      <w:r>
        <w:t>Ervaring oefening ‘zo voelt het om AD(H)D te hebben’</w:t>
      </w:r>
    </w:p>
    <w:p w14:paraId="0738FD59" w14:textId="77777777" w:rsidR="00474FBE" w:rsidRDefault="00474FBE" w:rsidP="00474FBE">
      <w:pPr>
        <w:pStyle w:val="ListParagraph"/>
        <w:numPr>
          <w:ilvl w:val="0"/>
          <w:numId w:val="3"/>
        </w:numPr>
      </w:pPr>
      <w:r>
        <w:t xml:space="preserve">Wanneer en waarheen doorverwijzen </w:t>
      </w:r>
    </w:p>
    <w:p w14:paraId="305BEA7E" w14:textId="77777777" w:rsidR="00474FBE" w:rsidRDefault="00474FBE" w:rsidP="00474FBE">
      <w:pPr>
        <w:pStyle w:val="ListParagraph"/>
        <w:numPr>
          <w:ilvl w:val="0"/>
          <w:numId w:val="3"/>
        </w:numPr>
      </w:pPr>
      <w:r>
        <w:t xml:space="preserve">Acteur bij rollenspellen </w:t>
      </w:r>
    </w:p>
    <w:p w14:paraId="513FAF3A" w14:textId="77777777" w:rsidR="00474FBE" w:rsidRDefault="00474FBE" w:rsidP="00474FBE">
      <w:pPr>
        <w:pStyle w:val="ListParagraph"/>
        <w:numPr>
          <w:ilvl w:val="0"/>
          <w:numId w:val="3"/>
        </w:numPr>
      </w:pPr>
      <w:r>
        <w:t xml:space="preserve">Vragenlijst evaluatie interventie leerdoelen </w:t>
      </w:r>
    </w:p>
    <w:p w14:paraId="7D88DC0A" w14:textId="12125EF9" w:rsidR="00B53165" w:rsidRDefault="00B55CC3" w:rsidP="00B53165">
      <w:r>
        <w:br/>
      </w:r>
    </w:p>
    <w:p w14:paraId="6AA4A3C0" w14:textId="0D6CC87C" w:rsidR="00DB07E4" w:rsidRPr="00185708" w:rsidRDefault="00DB07E4">
      <w:pPr>
        <w:rPr>
          <w:i/>
        </w:rPr>
      </w:pPr>
    </w:p>
    <w:p w14:paraId="348246A7" w14:textId="0B34A317" w:rsidR="007548E1" w:rsidRPr="004B7E7C" w:rsidRDefault="007548E1"/>
    <w:sectPr w:rsidR="007548E1" w:rsidRPr="004B7E7C">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FEF9F" w14:textId="77777777" w:rsidR="00024A6B" w:rsidRDefault="00024A6B" w:rsidP="005770A7">
      <w:pPr>
        <w:spacing w:after="0" w:line="240" w:lineRule="auto"/>
      </w:pPr>
      <w:r>
        <w:separator/>
      </w:r>
    </w:p>
  </w:endnote>
  <w:endnote w:type="continuationSeparator" w:id="0">
    <w:p w14:paraId="23F132EC" w14:textId="77777777" w:rsidR="00024A6B" w:rsidRDefault="00024A6B" w:rsidP="005770A7">
      <w:pPr>
        <w:spacing w:after="0" w:line="240" w:lineRule="auto"/>
      </w:pPr>
      <w:r>
        <w:continuationSeparator/>
      </w:r>
    </w:p>
  </w:endnote>
  <w:endnote w:type="continuationNotice" w:id="1">
    <w:p w14:paraId="3B68DE18" w14:textId="77777777" w:rsidR="00024A6B" w:rsidRDefault="00024A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eridien-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366471"/>
      <w:docPartObj>
        <w:docPartGallery w:val="Page Numbers (Bottom of Page)"/>
        <w:docPartUnique/>
      </w:docPartObj>
    </w:sdtPr>
    <w:sdtEndPr/>
    <w:sdtContent>
      <w:p w14:paraId="6054E3B7" w14:textId="1E89C265" w:rsidR="00151D9D" w:rsidRDefault="00151D9D">
        <w:pPr>
          <w:pStyle w:val="Footer"/>
          <w:jc w:val="right"/>
        </w:pPr>
        <w:r>
          <w:fldChar w:fldCharType="begin"/>
        </w:r>
        <w:r>
          <w:instrText>PAGE   \* MERGEFORMAT</w:instrText>
        </w:r>
        <w:r>
          <w:fldChar w:fldCharType="separate"/>
        </w:r>
        <w:r w:rsidR="00991473">
          <w:rPr>
            <w:noProof/>
          </w:rPr>
          <w:t>4</w:t>
        </w:r>
        <w:r>
          <w:fldChar w:fldCharType="end"/>
        </w:r>
      </w:p>
    </w:sdtContent>
  </w:sdt>
  <w:p w14:paraId="387BCAFC" w14:textId="77777777" w:rsidR="00151D9D" w:rsidRDefault="00151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C7976" w14:textId="77777777" w:rsidR="00024A6B" w:rsidRDefault="00024A6B" w:rsidP="005770A7">
      <w:pPr>
        <w:spacing w:after="0" w:line="240" w:lineRule="auto"/>
      </w:pPr>
      <w:r>
        <w:separator/>
      </w:r>
    </w:p>
  </w:footnote>
  <w:footnote w:type="continuationSeparator" w:id="0">
    <w:p w14:paraId="23C928B6" w14:textId="77777777" w:rsidR="00024A6B" w:rsidRDefault="00024A6B" w:rsidP="005770A7">
      <w:pPr>
        <w:spacing w:after="0" w:line="240" w:lineRule="auto"/>
      </w:pPr>
      <w:r>
        <w:continuationSeparator/>
      </w:r>
    </w:p>
  </w:footnote>
  <w:footnote w:type="continuationNotice" w:id="1">
    <w:p w14:paraId="5CA703EA" w14:textId="77777777" w:rsidR="00024A6B" w:rsidRDefault="00024A6B">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745B7"/>
    <w:multiLevelType w:val="hybridMultilevel"/>
    <w:tmpl w:val="7566275A"/>
    <w:lvl w:ilvl="0" w:tplc="ED2419C2">
      <w:start w:val="1"/>
      <w:numFmt w:val="decimal"/>
      <w:lvlText w:val="%1."/>
      <w:lvlJc w:val="left"/>
      <w:pPr>
        <w:ind w:left="720" w:hanging="360"/>
      </w:pPr>
    </w:lvl>
    <w:lvl w:ilvl="1" w:tplc="A838D5B4">
      <w:start w:val="1"/>
      <w:numFmt w:val="lowerLetter"/>
      <w:lvlText w:val="%2."/>
      <w:lvlJc w:val="left"/>
      <w:pPr>
        <w:ind w:left="1440" w:hanging="360"/>
      </w:pPr>
    </w:lvl>
    <w:lvl w:ilvl="2" w:tplc="F440F6B6">
      <w:start w:val="1"/>
      <w:numFmt w:val="lowerRoman"/>
      <w:lvlText w:val="%3."/>
      <w:lvlJc w:val="right"/>
      <w:pPr>
        <w:ind w:left="2160" w:hanging="180"/>
      </w:pPr>
    </w:lvl>
    <w:lvl w:ilvl="3" w:tplc="30D27886">
      <w:start w:val="1"/>
      <w:numFmt w:val="decimal"/>
      <w:lvlText w:val="%4."/>
      <w:lvlJc w:val="left"/>
      <w:pPr>
        <w:ind w:left="2880" w:hanging="360"/>
      </w:pPr>
    </w:lvl>
    <w:lvl w:ilvl="4" w:tplc="16C03DCE">
      <w:start w:val="1"/>
      <w:numFmt w:val="lowerLetter"/>
      <w:lvlText w:val="%5."/>
      <w:lvlJc w:val="left"/>
      <w:pPr>
        <w:ind w:left="3600" w:hanging="360"/>
      </w:pPr>
    </w:lvl>
    <w:lvl w:ilvl="5" w:tplc="6EE82E10">
      <w:start w:val="1"/>
      <w:numFmt w:val="lowerRoman"/>
      <w:lvlText w:val="%6."/>
      <w:lvlJc w:val="right"/>
      <w:pPr>
        <w:ind w:left="4320" w:hanging="180"/>
      </w:pPr>
    </w:lvl>
    <w:lvl w:ilvl="6" w:tplc="69D2272A">
      <w:start w:val="1"/>
      <w:numFmt w:val="decimal"/>
      <w:lvlText w:val="%7."/>
      <w:lvlJc w:val="left"/>
      <w:pPr>
        <w:ind w:left="5040" w:hanging="360"/>
      </w:pPr>
    </w:lvl>
    <w:lvl w:ilvl="7" w:tplc="D722CD64">
      <w:start w:val="1"/>
      <w:numFmt w:val="lowerLetter"/>
      <w:lvlText w:val="%8."/>
      <w:lvlJc w:val="left"/>
      <w:pPr>
        <w:ind w:left="5760" w:hanging="360"/>
      </w:pPr>
    </w:lvl>
    <w:lvl w:ilvl="8" w:tplc="2B2E0AEC">
      <w:start w:val="1"/>
      <w:numFmt w:val="lowerRoman"/>
      <w:lvlText w:val="%9."/>
      <w:lvlJc w:val="right"/>
      <w:pPr>
        <w:ind w:left="6480" w:hanging="180"/>
      </w:pPr>
    </w:lvl>
  </w:abstractNum>
  <w:abstractNum w:abstractNumId="1" w15:restartNumberingAfterBreak="0">
    <w:nsid w:val="1C395B6A"/>
    <w:multiLevelType w:val="hybridMultilevel"/>
    <w:tmpl w:val="6AF01104"/>
    <w:lvl w:ilvl="0" w:tplc="20C0DC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AE2C10"/>
    <w:multiLevelType w:val="multilevel"/>
    <w:tmpl w:val="93F0FB1A"/>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CC0E87"/>
    <w:multiLevelType w:val="hybridMultilevel"/>
    <w:tmpl w:val="684C8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894156E"/>
    <w:multiLevelType w:val="multilevel"/>
    <w:tmpl w:val="93F0FB1A"/>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463C4A"/>
    <w:multiLevelType w:val="hybridMultilevel"/>
    <w:tmpl w:val="E7EAC3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2C7DBF"/>
    <w:multiLevelType w:val="hybridMultilevel"/>
    <w:tmpl w:val="05E8EF00"/>
    <w:lvl w:ilvl="0" w:tplc="441A17F2">
      <w:start w:val="5"/>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4BA206A"/>
    <w:multiLevelType w:val="hybridMultilevel"/>
    <w:tmpl w:val="74382BEC"/>
    <w:lvl w:ilvl="0" w:tplc="36DE37B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6D60A33"/>
    <w:multiLevelType w:val="hybridMultilevel"/>
    <w:tmpl w:val="F640AA76"/>
    <w:lvl w:ilvl="0" w:tplc="5D1C68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FC3D4A"/>
    <w:multiLevelType w:val="multilevel"/>
    <w:tmpl w:val="CC348724"/>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0" w15:restartNumberingAfterBreak="0">
    <w:nsid w:val="6E04674D"/>
    <w:multiLevelType w:val="hybridMultilevel"/>
    <w:tmpl w:val="C5B8D1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0776562"/>
    <w:multiLevelType w:val="hybridMultilevel"/>
    <w:tmpl w:val="7B669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D237BF1"/>
    <w:multiLevelType w:val="hybridMultilevel"/>
    <w:tmpl w:val="2570B18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12"/>
  </w:num>
  <w:num w:numId="5">
    <w:abstractNumId w:val="11"/>
  </w:num>
  <w:num w:numId="6">
    <w:abstractNumId w:val="9"/>
  </w:num>
  <w:num w:numId="7">
    <w:abstractNumId w:val="7"/>
  </w:num>
  <w:num w:numId="8">
    <w:abstractNumId w:val="10"/>
  </w:num>
  <w:num w:numId="9">
    <w:abstractNumId w:val="8"/>
  </w:num>
  <w:num w:numId="10">
    <w:abstractNumId w:val="1"/>
  </w:num>
  <w:num w:numId="11">
    <w:abstractNumId w:val="4"/>
  </w:num>
  <w:num w:numId="12">
    <w:abstractNumId w:val="5"/>
  </w:num>
  <w:num w:numId="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2E"/>
    <w:rsid w:val="000005CF"/>
    <w:rsid w:val="00000629"/>
    <w:rsid w:val="000008F7"/>
    <w:rsid w:val="000014F8"/>
    <w:rsid w:val="0000151D"/>
    <w:rsid w:val="0000157A"/>
    <w:rsid w:val="00001F0E"/>
    <w:rsid w:val="00002111"/>
    <w:rsid w:val="00002698"/>
    <w:rsid w:val="000026CE"/>
    <w:rsid w:val="00003157"/>
    <w:rsid w:val="0000332B"/>
    <w:rsid w:val="00003605"/>
    <w:rsid w:val="000037FF"/>
    <w:rsid w:val="000044DD"/>
    <w:rsid w:val="0000556D"/>
    <w:rsid w:val="00006201"/>
    <w:rsid w:val="000069EB"/>
    <w:rsid w:val="00006E5E"/>
    <w:rsid w:val="00007091"/>
    <w:rsid w:val="00007886"/>
    <w:rsid w:val="0001049A"/>
    <w:rsid w:val="00010B69"/>
    <w:rsid w:val="00010DC9"/>
    <w:rsid w:val="00010E25"/>
    <w:rsid w:val="000119FD"/>
    <w:rsid w:val="00011C90"/>
    <w:rsid w:val="00014014"/>
    <w:rsid w:val="0001428C"/>
    <w:rsid w:val="000142A8"/>
    <w:rsid w:val="00014BB9"/>
    <w:rsid w:val="00014E90"/>
    <w:rsid w:val="00015E41"/>
    <w:rsid w:val="0001607D"/>
    <w:rsid w:val="000160CF"/>
    <w:rsid w:val="000165C4"/>
    <w:rsid w:val="000165E6"/>
    <w:rsid w:val="00016626"/>
    <w:rsid w:val="00016659"/>
    <w:rsid w:val="0001697F"/>
    <w:rsid w:val="000209C5"/>
    <w:rsid w:val="00021C8E"/>
    <w:rsid w:val="00022273"/>
    <w:rsid w:val="0002240E"/>
    <w:rsid w:val="0002247C"/>
    <w:rsid w:val="00022E81"/>
    <w:rsid w:val="00022F35"/>
    <w:rsid w:val="000230F2"/>
    <w:rsid w:val="0002382A"/>
    <w:rsid w:val="00023A29"/>
    <w:rsid w:val="00023B30"/>
    <w:rsid w:val="00023C56"/>
    <w:rsid w:val="00023DC3"/>
    <w:rsid w:val="0002416B"/>
    <w:rsid w:val="000241D3"/>
    <w:rsid w:val="000243F5"/>
    <w:rsid w:val="00024A6B"/>
    <w:rsid w:val="00024B69"/>
    <w:rsid w:val="00024BF4"/>
    <w:rsid w:val="00024C32"/>
    <w:rsid w:val="00026060"/>
    <w:rsid w:val="000264BA"/>
    <w:rsid w:val="000268BD"/>
    <w:rsid w:val="000268CF"/>
    <w:rsid w:val="000271B6"/>
    <w:rsid w:val="000272CF"/>
    <w:rsid w:val="00027DE2"/>
    <w:rsid w:val="00027E54"/>
    <w:rsid w:val="00030520"/>
    <w:rsid w:val="000307FF"/>
    <w:rsid w:val="000308B4"/>
    <w:rsid w:val="00030936"/>
    <w:rsid w:val="00030C58"/>
    <w:rsid w:val="00031C29"/>
    <w:rsid w:val="00032119"/>
    <w:rsid w:val="00032635"/>
    <w:rsid w:val="00033377"/>
    <w:rsid w:val="00033631"/>
    <w:rsid w:val="00034CC4"/>
    <w:rsid w:val="00035173"/>
    <w:rsid w:val="000366AC"/>
    <w:rsid w:val="0003685A"/>
    <w:rsid w:val="000370B7"/>
    <w:rsid w:val="00037FE2"/>
    <w:rsid w:val="0004030E"/>
    <w:rsid w:val="00040E36"/>
    <w:rsid w:val="0004179B"/>
    <w:rsid w:val="00041A67"/>
    <w:rsid w:val="00041EA0"/>
    <w:rsid w:val="00042029"/>
    <w:rsid w:val="00042C7E"/>
    <w:rsid w:val="00044E92"/>
    <w:rsid w:val="0004532E"/>
    <w:rsid w:val="00045B75"/>
    <w:rsid w:val="00045CF0"/>
    <w:rsid w:val="00045DA6"/>
    <w:rsid w:val="000464EB"/>
    <w:rsid w:val="000502C2"/>
    <w:rsid w:val="00050743"/>
    <w:rsid w:val="0005088C"/>
    <w:rsid w:val="00051860"/>
    <w:rsid w:val="00051981"/>
    <w:rsid w:val="000523D4"/>
    <w:rsid w:val="000527F3"/>
    <w:rsid w:val="00052D65"/>
    <w:rsid w:val="00053045"/>
    <w:rsid w:val="000538A2"/>
    <w:rsid w:val="000539F6"/>
    <w:rsid w:val="00053A63"/>
    <w:rsid w:val="00053DC4"/>
    <w:rsid w:val="00054339"/>
    <w:rsid w:val="000547C6"/>
    <w:rsid w:val="000551B1"/>
    <w:rsid w:val="00055700"/>
    <w:rsid w:val="00056CDE"/>
    <w:rsid w:val="00056CEE"/>
    <w:rsid w:val="00056FB7"/>
    <w:rsid w:val="000576C5"/>
    <w:rsid w:val="000576D5"/>
    <w:rsid w:val="00057A8E"/>
    <w:rsid w:val="00057CCF"/>
    <w:rsid w:val="00060062"/>
    <w:rsid w:val="000601A9"/>
    <w:rsid w:val="00060331"/>
    <w:rsid w:val="00060B90"/>
    <w:rsid w:val="00060C67"/>
    <w:rsid w:val="00060DC5"/>
    <w:rsid w:val="0006197C"/>
    <w:rsid w:val="000621AB"/>
    <w:rsid w:val="0006248D"/>
    <w:rsid w:val="00062E9D"/>
    <w:rsid w:val="00063136"/>
    <w:rsid w:val="00063E96"/>
    <w:rsid w:val="00064C85"/>
    <w:rsid w:val="000653E1"/>
    <w:rsid w:val="00066006"/>
    <w:rsid w:val="00066EC6"/>
    <w:rsid w:val="000670FD"/>
    <w:rsid w:val="000671C0"/>
    <w:rsid w:val="00067388"/>
    <w:rsid w:val="00067AB0"/>
    <w:rsid w:val="00070E1B"/>
    <w:rsid w:val="00070E26"/>
    <w:rsid w:val="0007161D"/>
    <w:rsid w:val="00071BE2"/>
    <w:rsid w:val="00072FA8"/>
    <w:rsid w:val="00072FF2"/>
    <w:rsid w:val="000732A9"/>
    <w:rsid w:val="0007430E"/>
    <w:rsid w:val="00074BAE"/>
    <w:rsid w:val="00075252"/>
    <w:rsid w:val="00075358"/>
    <w:rsid w:val="0007597E"/>
    <w:rsid w:val="00075A7D"/>
    <w:rsid w:val="0007633B"/>
    <w:rsid w:val="000768D9"/>
    <w:rsid w:val="00076EA3"/>
    <w:rsid w:val="000779F8"/>
    <w:rsid w:val="000803C6"/>
    <w:rsid w:val="000808A7"/>
    <w:rsid w:val="00080B2C"/>
    <w:rsid w:val="00080D0F"/>
    <w:rsid w:val="00080D20"/>
    <w:rsid w:val="00080E81"/>
    <w:rsid w:val="00081513"/>
    <w:rsid w:val="00081623"/>
    <w:rsid w:val="0008191E"/>
    <w:rsid w:val="00081C5C"/>
    <w:rsid w:val="00082C47"/>
    <w:rsid w:val="00082E28"/>
    <w:rsid w:val="00084100"/>
    <w:rsid w:val="0008530B"/>
    <w:rsid w:val="00085522"/>
    <w:rsid w:val="00085949"/>
    <w:rsid w:val="00085A63"/>
    <w:rsid w:val="00085ABB"/>
    <w:rsid w:val="00086492"/>
    <w:rsid w:val="00086E40"/>
    <w:rsid w:val="000874B4"/>
    <w:rsid w:val="0008786F"/>
    <w:rsid w:val="00087E3F"/>
    <w:rsid w:val="000902CE"/>
    <w:rsid w:val="000906E4"/>
    <w:rsid w:val="0009099A"/>
    <w:rsid w:val="00090C9B"/>
    <w:rsid w:val="000911A4"/>
    <w:rsid w:val="00091BC6"/>
    <w:rsid w:val="000921A0"/>
    <w:rsid w:val="00092224"/>
    <w:rsid w:val="000922BF"/>
    <w:rsid w:val="0009240F"/>
    <w:rsid w:val="00093542"/>
    <w:rsid w:val="000935A8"/>
    <w:rsid w:val="00093AE2"/>
    <w:rsid w:val="00093C9E"/>
    <w:rsid w:val="0009404E"/>
    <w:rsid w:val="000944AD"/>
    <w:rsid w:val="00094AF7"/>
    <w:rsid w:val="0009572C"/>
    <w:rsid w:val="000958B4"/>
    <w:rsid w:val="00095FA7"/>
    <w:rsid w:val="0009629D"/>
    <w:rsid w:val="0009666D"/>
    <w:rsid w:val="000A0309"/>
    <w:rsid w:val="000A0A8A"/>
    <w:rsid w:val="000A0E97"/>
    <w:rsid w:val="000A105A"/>
    <w:rsid w:val="000A2014"/>
    <w:rsid w:val="000A22E7"/>
    <w:rsid w:val="000A23E2"/>
    <w:rsid w:val="000A282E"/>
    <w:rsid w:val="000A2F8E"/>
    <w:rsid w:val="000A3049"/>
    <w:rsid w:val="000A4279"/>
    <w:rsid w:val="000A432A"/>
    <w:rsid w:val="000A5595"/>
    <w:rsid w:val="000A5983"/>
    <w:rsid w:val="000A63E3"/>
    <w:rsid w:val="000A6477"/>
    <w:rsid w:val="000A67D2"/>
    <w:rsid w:val="000A6C3D"/>
    <w:rsid w:val="000A767A"/>
    <w:rsid w:val="000B0B60"/>
    <w:rsid w:val="000B0BE7"/>
    <w:rsid w:val="000B0BEB"/>
    <w:rsid w:val="000B0C46"/>
    <w:rsid w:val="000B0E98"/>
    <w:rsid w:val="000B1CD9"/>
    <w:rsid w:val="000B2A9F"/>
    <w:rsid w:val="000B2C8F"/>
    <w:rsid w:val="000B3012"/>
    <w:rsid w:val="000B357E"/>
    <w:rsid w:val="000B3EC5"/>
    <w:rsid w:val="000B44CF"/>
    <w:rsid w:val="000B5A30"/>
    <w:rsid w:val="000B6015"/>
    <w:rsid w:val="000B6079"/>
    <w:rsid w:val="000B64A3"/>
    <w:rsid w:val="000B6A8E"/>
    <w:rsid w:val="000B7363"/>
    <w:rsid w:val="000B7D67"/>
    <w:rsid w:val="000C0BCE"/>
    <w:rsid w:val="000C12A0"/>
    <w:rsid w:val="000C1BBF"/>
    <w:rsid w:val="000C1DD9"/>
    <w:rsid w:val="000C2478"/>
    <w:rsid w:val="000C2490"/>
    <w:rsid w:val="000C27F3"/>
    <w:rsid w:val="000C2A5F"/>
    <w:rsid w:val="000C3485"/>
    <w:rsid w:val="000C420D"/>
    <w:rsid w:val="000C4A22"/>
    <w:rsid w:val="000C4CF3"/>
    <w:rsid w:val="000C519B"/>
    <w:rsid w:val="000C581A"/>
    <w:rsid w:val="000C588A"/>
    <w:rsid w:val="000C59AD"/>
    <w:rsid w:val="000C7064"/>
    <w:rsid w:val="000C7256"/>
    <w:rsid w:val="000C72FA"/>
    <w:rsid w:val="000C7BD7"/>
    <w:rsid w:val="000C7D01"/>
    <w:rsid w:val="000C7F04"/>
    <w:rsid w:val="000D01F3"/>
    <w:rsid w:val="000D0793"/>
    <w:rsid w:val="000D146F"/>
    <w:rsid w:val="000D1BD7"/>
    <w:rsid w:val="000D1F06"/>
    <w:rsid w:val="000D21D9"/>
    <w:rsid w:val="000D2255"/>
    <w:rsid w:val="000D2640"/>
    <w:rsid w:val="000D290E"/>
    <w:rsid w:val="000D33DE"/>
    <w:rsid w:val="000D432D"/>
    <w:rsid w:val="000D43B9"/>
    <w:rsid w:val="000D47FE"/>
    <w:rsid w:val="000D4B88"/>
    <w:rsid w:val="000D5179"/>
    <w:rsid w:val="000D639C"/>
    <w:rsid w:val="000D6A3C"/>
    <w:rsid w:val="000D713A"/>
    <w:rsid w:val="000D7223"/>
    <w:rsid w:val="000D73D3"/>
    <w:rsid w:val="000D789A"/>
    <w:rsid w:val="000D7BE4"/>
    <w:rsid w:val="000E05A6"/>
    <w:rsid w:val="000E08EE"/>
    <w:rsid w:val="000E0D21"/>
    <w:rsid w:val="000E10E0"/>
    <w:rsid w:val="000E1206"/>
    <w:rsid w:val="000E1300"/>
    <w:rsid w:val="000E13CE"/>
    <w:rsid w:val="000E154B"/>
    <w:rsid w:val="000E1B70"/>
    <w:rsid w:val="000E1D63"/>
    <w:rsid w:val="000E3096"/>
    <w:rsid w:val="000E31FB"/>
    <w:rsid w:val="000E3466"/>
    <w:rsid w:val="000E4177"/>
    <w:rsid w:val="000E5028"/>
    <w:rsid w:val="000E5DB3"/>
    <w:rsid w:val="000E60F3"/>
    <w:rsid w:val="000E6FBE"/>
    <w:rsid w:val="000E7973"/>
    <w:rsid w:val="000E7F40"/>
    <w:rsid w:val="000E7FD4"/>
    <w:rsid w:val="000F0481"/>
    <w:rsid w:val="000F0855"/>
    <w:rsid w:val="000F0BE3"/>
    <w:rsid w:val="000F1186"/>
    <w:rsid w:val="000F1BA1"/>
    <w:rsid w:val="000F1E2E"/>
    <w:rsid w:val="000F2A29"/>
    <w:rsid w:val="000F2EDF"/>
    <w:rsid w:val="000F2F8E"/>
    <w:rsid w:val="000F3772"/>
    <w:rsid w:val="000F381D"/>
    <w:rsid w:val="000F3912"/>
    <w:rsid w:val="000F3B20"/>
    <w:rsid w:val="000F3D33"/>
    <w:rsid w:val="000F64F2"/>
    <w:rsid w:val="000F6766"/>
    <w:rsid w:val="000F6C65"/>
    <w:rsid w:val="000F74BA"/>
    <w:rsid w:val="00100455"/>
    <w:rsid w:val="00100644"/>
    <w:rsid w:val="00100F84"/>
    <w:rsid w:val="00101C63"/>
    <w:rsid w:val="0010221E"/>
    <w:rsid w:val="00102EFD"/>
    <w:rsid w:val="00103820"/>
    <w:rsid w:val="00103BE8"/>
    <w:rsid w:val="00103CAE"/>
    <w:rsid w:val="00103E10"/>
    <w:rsid w:val="001042BC"/>
    <w:rsid w:val="001057E6"/>
    <w:rsid w:val="0010698F"/>
    <w:rsid w:val="00107002"/>
    <w:rsid w:val="00107022"/>
    <w:rsid w:val="001074E8"/>
    <w:rsid w:val="00107529"/>
    <w:rsid w:val="001101C7"/>
    <w:rsid w:val="0011071C"/>
    <w:rsid w:val="00110FFA"/>
    <w:rsid w:val="001112C4"/>
    <w:rsid w:val="001125D1"/>
    <w:rsid w:val="00112A57"/>
    <w:rsid w:val="00112E83"/>
    <w:rsid w:val="00113593"/>
    <w:rsid w:val="00113E6E"/>
    <w:rsid w:val="00114810"/>
    <w:rsid w:val="00114B20"/>
    <w:rsid w:val="00115D23"/>
    <w:rsid w:val="001170EF"/>
    <w:rsid w:val="001177B9"/>
    <w:rsid w:val="00120557"/>
    <w:rsid w:val="00120747"/>
    <w:rsid w:val="0012112E"/>
    <w:rsid w:val="001212AE"/>
    <w:rsid w:val="0012133C"/>
    <w:rsid w:val="0012190B"/>
    <w:rsid w:val="00121DDB"/>
    <w:rsid w:val="001221AE"/>
    <w:rsid w:val="001221ED"/>
    <w:rsid w:val="00122224"/>
    <w:rsid w:val="001234A5"/>
    <w:rsid w:val="001236D7"/>
    <w:rsid w:val="00124603"/>
    <w:rsid w:val="001247CE"/>
    <w:rsid w:val="001247E7"/>
    <w:rsid w:val="00124D2C"/>
    <w:rsid w:val="00125023"/>
    <w:rsid w:val="001262F0"/>
    <w:rsid w:val="00127373"/>
    <w:rsid w:val="001273F7"/>
    <w:rsid w:val="00127AA3"/>
    <w:rsid w:val="001302CC"/>
    <w:rsid w:val="0013089E"/>
    <w:rsid w:val="001308DF"/>
    <w:rsid w:val="00130A51"/>
    <w:rsid w:val="00131328"/>
    <w:rsid w:val="00131376"/>
    <w:rsid w:val="00131F36"/>
    <w:rsid w:val="00132196"/>
    <w:rsid w:val="00132A36"/>
    <w:rsid w:val="00132BBC"/>
    <w:rsid w:val="00133368"/>
    <w:rsid w:val="00133CD2"/>
    <w:rsid w:val="00134312"/>
    <w:rsid w:val="001343AB"/>
    <w:rsid w:val="00134B1D"/>
    <w:rsid w:val="001351FB"/>
    <w:rsid w:val="00135C1D"/>
    <w:rsid w:val="0013657E"/>
    <w:rsid w:val="00136A01"/>
    <w:rsid w:val="001372E7"/>
    <w:rsid w:val="001401DB"/>
    <w:rsid w:val="00140A62"/>
    <w:rsid w:val="00140C3E"/>
    <w:rsid w:val="001411BD"/>
    <w:rsid w:val="0014137E"/>
    <w:rsid w:val="0014214A"/>
    <w:rsid w:val="001423C5"/>
    <w:rsid w:val="001426E6"/>
    <w:rsid w:val="00142A67"/>
    <w:rsid w:val="00142E36"/>
    <w:rsid w:val="00143CC8"/>
    <w:rsid w:val="00143D69"/>
    <w:rsid w:val="0014463F"/>
    <w:rsid w:val="001446C8"/>
    <w:rsid w:val="00145C66"/>
    <w:rsid w:val="0014642F"/>
    <w:rsid w:val="00146998"/>
    <w:rsid w:val="001472BF"/>
    <w:rsid w:val="0015006D"/>
    <w:rsid w:val="001504D6"/>
    <w:rsid w:val="00150A7E"/>
    <w:rsid w:val="00150FC6"/>
    <w:rsid w:val="00151687"/>
    <w:rsid w:val="00151770"/>
    <w:rsid w:val="00151D9D"/>
    <w:rsid w:val="001529CD"/>
    <w:rsid w:val="00152A91"/>
    <w:rsid w:val="00153071"/>
    <w:rsid w:val="00154362"/>
    <w:rsid w:val="00154532"/>
    <w:rsid w:val="00154E6E"/>
    <w:rsid w:val="00155452"/>
    <w:rsid w:val="00156405"/>
    <w:rsid w:val="00156A00"/>
    <w:rsid w:val="00156C4B"/>
    <w:rsid w:val="00156F67"/>
    <w:rsid w:val="00156F9F"/>
    <w:rsid w:val="00156FED"/>
    <w:rsid w:val="00157D08"/>
    <w:rsid w:val="0016012C"/>
    <w:rsid w:val="00160157"/>
    <w:rsid w:val="0016039A"/>
    <w:rsid w:val="0016083A"/>
    <w:rsid w:val="001613E2"/>
    <w:rsid w:val="00162C2A"/>
    <w:rsid w:val="00162CF3"/>
    <w:rsid w:val="0016337A"/>
    <w:rsid w:val="00163942"/>
    <w:rsid w:val="00163A9F"/>
    <w:rsid w:val="00164031"/>
    <w:rsid w:val="0016474D"/>
    <w:rsid w:val="00164A2A"/>
    <w:rsid w:val="00164C94"/>
    <w:rsid w:val="00165643"/>
    <w:rsid w:val="00165E10"/>
    <w:rsid w:val="00166BDA"/>
    <w:rsid w:val="001670F4"/>
    <w:rsid w:val="001673F0"/>
    <w:rsid w:val="001674A7"/>
    <w:rsid w:val="0016760D"/>
    <w:rsid w:val="00167D4C"/>
    <w:rsid w:val="00170364"/>
    <w:rsid w:val="00170464"/>
    <w:rsid w:val="0017072F"/>
    <w:rsid w:val="00170CE2"/>
    <w:rsid w:val="001722BA"/>
    <w:rsid w:val="00172417"/>
    <w:rsid w:val="001731EA"/>
    <w:rsid w:val="0017403F"/>
    <w:rsid w:val="00174B91"/>
    <w:rsid w:val="00174D7B"/>
    <w:rsid w:val="00175267"/>
    <w:rsid w:val="001757B3"/>
    <w:rsid w:val="0017594B"/>
    <w:rsid w:val="0017615D"/>
    <w:rsid w:val="001765FD"/>
    <w:rsid w:val="001768B7"/>
    <w:rsid w:val="00176B5D"/>
    <w:rsid w:val="001776DD"/>
    <w:rsid w:val="00180D33"/>
    <w:rsid w:val="00180E3B"/>
    <w:rsid w:val="00181E09"/>
    <w:rsid w:val="001821D9"/>
    <w:rsid w:val="0018239F"/>
    <w:rsid w:val="001831BA"/>
    <w:rsid w:val="001836F9"/>
    <w:rsid w:val="00184225"/>
    <w:rsid w:val="00184608"/>
    <w:rsid w:val="00184AA9"/>
    <w:rsid w:val="00184D18"/>
    <w:rsid w:val="00184F32"/>
    <w:rsid w:val="0018538C"/>
    <w:rsid w:val="00185708"/>
    <w:rsid w:val="00185CC2"/>
    <w:rsid w:val="00186B7B"/>
    <w:rsid w:val="00187038"/>
    <w:rsid w:val="00187530"/>
    <w:rsid w:val="001876CA"/>
    <w:rsid w:val="001900DA"/>
    <w:rsid w:val="0019175C"/>
    <w:rsid w:val="001923C9"/>
    <w:rsid w:val="001926D3"/>
    <w:rsid w:val="00193601"/>
    <w:rsid w:val="00193BA1"/>
    <w:rsid w:val="001940D2"/>
    <w:rsid w:val="0019433E"/>
    <w:rsid w:val="00194793"/>
    <w:rsid w:val="00194B4B"/>
    <w:rsid w:val="00195392"/>
    <w:rsid w:val="0019560C"/>
    <w:rsid w:val="001956E3"/>
    <w:rsid w:val="00195BAF"/>
    <w:rsid w:val="00195EFE"/>
    <w:rsid w:val="001962E3"/>
    <w:rsid w:val="001964E3"/>
    <w:rsid w:val="001970FC"/>
    <w:rsid w:val="001974A3"/>
    <w:rsid w:val="001974DA"/>
    <w:rsid w:val="00197646"/>
    <w:rsid w:val="00197DDD"/>
    <w:rsid w:val="001A11C7"/>
    <w:rsid w:val="001A150C"/>
    <w:rsid w:val="001A1873"/>
    <w:rsid w:val="001A22B0"/>
    <w:rsid w:val="001A242F"/>
    <w:rsid w:val="001A2E3F"/>
    <w:rsid w:val="001A3354"/>
    <w:rsid w:val="001A4330"/>
    <w:rsid w:val="001A4672"/>
    <w:rsid w:val="001A4AAD"/>
    <w:rsid w:val="001A596D"/>
    <w:rsid w:val="001A68D4"/>
    <w:rsid w:val="001A7AB3"/>
    <w:rsid w:val="001B12EB"/>
    <w:rsid w:val="001B14B0"/>
    <w:rsid w:val="001B1FAE"/>
    <w:rsid w:val="001B21CF"/>
    <w:rsid w:val="001B2892"/>
    <w:rsid w:val="001B2918"/>
    <w:rsid w:val="001B2980"/>
    <w:rsid w:val="001B374D"/>
    <w:rsid w:val="001B3C44"/>
    <w:rsid w:val="001B41DF"/>
    <w:rsid w:val="001B4626"/>
    <w:rsid w:val="001B4A6F"/>
    <w:rsid w:val="001B4D65"/>
    <w:rsid w:val="001B4EDA"/>
    <w:rsid w:val="001B4F1A"/>
    <w:rsid w:val="001B533F"/>
    <w:rsid w:val="001B5AB5"/>
    <w:rsid w:val="001B5FE3"/>
    <w:rsid w:val="001B6139"/>
    <w:rsid w:val="001B6C1C"/>
    <w:rsid w:val="001B6C9A"/>
    <w:rsid w:val="001B6CDD"/>
    <w:rsid w:val="001B6D80"/>
    <w:rsid w:val="001B6F07"/>
    <w:rsid w:val="001B7002"/>
    <w:rsid w:val="001B714A"/>
    <w:rsid w:val="001B7311"/>
    <w:rsid w:val="001B7504"/>
    <w:rsid w:val="001B750D"/>
    <w:rsid w:val="001B7A00"/>
    <w:rsid w:val="001B7D02"/>
    <w:rsid w:val="001C022F"/>
    <w:rsid w:val="001C06BC"/>
    <w:rsid w:val="001C10AC"/>
    <w:rsid w:val="001C2414"/>
    <w:rsid w:val="001C27DA"/>
    <w:rsid w:val="001C2970"/>
    <w:rsid w:val="001C2BCB"/>
    <w:rsid w:val="001C33CC"/>
    <w:rsid w:val="001C3708"/>
    <w:rsid w:val="001C3999"/>
    <w:rsid w:val="001C3A0E"/>
    <w:rsid w:val="001C3DC0"/>
    <w:rsid w:val="001C461C"/>
    <w:rsid w:val="001C484E"/>
    <w:rsid w:val="001C4B02"/>
    <w:rsid w:val="001C4D67"/>
    <w:rsid w:val="001C57A2"/>
    <w:rsid w:val="001C6112"/>
    <w:rsid w:val="001C611D"/>
    <w:rsid w:val="001C7415"/>
    <w:rsid w:val="001C78D0"/>
    <w:rsid w:val="001C7B46"/>
    <w:rsid w:val="001D02D3"/>
    <w:rsid w:val="001D0465"/>
    <w:rsid w:val="001D0CEB"/>
    <w:rsid w:val="001D176E"/>
    <w:rsid w:val="001D2619"/>
    <w:rsid w:val="001D2C30"/>
    <w:rsid w:val="001D3871"/>
    <w:rsid w:val="001D38B8"/>
    <w:rsid w:val="001D3E58"/>
    <w:rsid w:val="001D409A"/>
    <w:rsid w:val="001D57F9"/>
    <w:rsid w:val="001D6944"/>
    <w:rsid w:val="001D6B60"/>
    <w:rsid w:val="001D7762"/>
    <w:rsid w:val="001D7CFE"/>
    <w:rsid w:val="001E0278"/>
    <w:rsid w:val="001E0CA6"/>
    <w:rsid w:val="001E0DE6"/>
    <w:rsid w:val="001E15EF"/>
    <w:rsid w:val="001E1C6D"/>
    <w:rsid w:val="001E1CA8"/>
    <w:rsid w:val="001E28C3"/>
    <w:rsid w:val="001E30D5"/>
    <w:rsid w:val="001E319B"/>
    <w:rsid w:val="001E31FB"/>
    <w:rsid w:val="001E3DC8"/>
    <w:rsid w:val="001E3E47"/>
    <w:rsid w:val="001E46FE"/>
    <w:rsid w:val="001E4C5B"/>
    <w:rsid w:val="001E5370"/>
    <w:rsid w:val="001E5587"/>
    <w:rsid w:val="001E615E"/>
    <w:rsid w:val="001E6863"/>
    <w:rsid w:val="001E7D65"/>
    <w:rsid w:val="001F0079"/>
    <w:rsid w:val="001F0C58"/>
    <w:rsid w:val="001F10AE"/>
    <w:rsid w:val="001F11A8"/>
    <w:rsid w:val="001F15D4"/>
    <w:rsid w:val="001F1653"/>
    <w:rsid w:val="001F1884"/>
    <w:rsid w:val="001F1C3A"/>
    <w:rsid w:val="001F1E88"/>
    <w:rsid w:val="001F2271"/>
    <w:rsid w:val="001F2E64"/>
    <w:rsid w:val="001F3B3B"/>
    <w:rsid w:val="001F42BA"/>
    <w:rsid w:val="001F4BAA"/>
    <w:rsid w:val="001F4F67"/>
    <w:rsid w:val="001F50CC"/>
    <w:rsid w:val="001F555C"/>
    <w:rsid w:val="001F568E"/>
    <w:rsid w:val="001F58DB"/>
    <w:rsid w:val="001F5983"/>
    <w:rsid w:val="001F6071"/>
    <w:rsid w:val="001F6E75"/>
    <w:rsid w:val="001F766B"/>
    <w:rsid w:val="001F770B"/>
    <w:rsid w:val="00200575"/>
    <w:rsid w:val="00200943"/>
    <w:rsid w:val="00200B79"/>
    <w:rsid w:val="002017FB"/>
    <w:rsid w:val="002018D5"/>
    <w:rsid w:val="002020A2"/>
    <w:rsid w:val="00202179"/>
    <w:rsid w:val="00202A4D"/>
    <w:rsid w:val="00202C72"/>
    <w:rsid w:val="0020319C"/>
    <w:rsid w:val="002036C6"/>
    <w:rsid w:val="002037EB"/>
    <w:rsid w:val="00203BCD"/>
    <w:rsid w:val="00203BF9"/>
    <w:rsid w:val="00203C7D"/>
    <w:rsid w:val="00203EA7"/>
    <w:rsid w:val="002044A1"/>
    <w:rsid w:val="00204F0E"/>
    <w:rsid w:val="002050F8"/>
    <w:rsid w:val="00205138"/>
    <w:rsid w:val="002056F2"/>
    <w:rsid w:val="00205B6A"/>
    <w:rsid w:val="00205E9A"/>
    <w:rsid w:val="002061AA"/>
    <w:rsid w:val="0020653D"/>
    <w:rsid w:val="002065AC"/>
    <w:rsid w:val="00207487"/>
    <w:rsid w:val="00207520"/>
    <w:rsid w:val="0021013B"/>
    <w:rsid w:val="0021048B"/>
    <w:rsid w:val="00211343"/>
    <w:rsid w:val="0021149D"/>
    <w:rsid w:val="002121AD"/>
    <w:rsid w:val="00212A0B"/>
    <w:rsid w:val="00213752"/>
    <w:rsid w:val="00213AAA"/>
    <w:rsid w:val="00213FC4"/>
    <w:rsid w:val="00214821"/>
    <w:rsid w:val="00214EA2"/>
    <w:rsid w:val="0021525C"/>
    <w:rsid w:val="002155CC"/>
    <w:rsid w:val="0021573C"/>
    <w:rsid w:val="00215F6D"/>
    <w:rsid w:val="00215FD2"/>
    <w:rsid w:val="002167BB"/>
    <w:rsid w:val="00216824"/>
    <w:rsid w:val="00216D8D"/>
    <w:rsid w:val="00216F12"/>
    <w:rsid w:val="00217A62"/>
    <w:rsid w:val="00217B95"/>
    <w:rsid w:val="00220410"/>
    <w:rsid w:val="00220AFB"/>
    <w:rsid w:val="002215AC"/>
    <w:rsid w:val="00221CA4"/>
    <w:rsid w:val="002225B6"/>
    <w:rsid w:val="00222868"/>
    <w:rsid w:val="00222B7C"/>
    <w:rsid w:val="00222D70"/>
    <w:rsid w:val="00224061"/>
    <w:rsid w:val="00224C45"/>
    <w:rsid w:val="00224EB9"/>
    <w:rsid w:val="002250EB"/>
    <w:rsid w:val="002252A4"/>
    <w:rsid w:val="00225D10"/>
    <w:rsid w:val="0022603D"/>
    <w:rsid w:val="00226418"/>
    <w:rsid w:val="00226DC8"/>
    <w:rsid w:val="00226E1E"/>
    <w:rsid w:val="002270BE"/>
    <w:rsid w:val="002274C1"/>
    <w:rsid w:val="002275C0"/>
    <w:rsid w:val="002278CF"/>
    <w:rsid w:val="0023017E"/>
    <w:rsid w:val="00230AF6"/>
    <w:rsid w:val="00230B82"/>
    <w:rsid w:val="00231791"/>
    <w:rsid w:val="00231E5F"/>
    <w:rsid w:val="00231F2E"/>
    <w:rsid w:val="00232424"/>
    <w:rsid w:val="00232AA8"/>
    <w:rsid w:val="00232C59"/>
    <w:rsid w:val="0023325A"/>
    <w:rsid w:val="00233474"/>
    <w:rsid w:val="00233C69"/>
    <w:rsid w:val="0023412C"/>
    <w:rsid w:val="002349E8"/>
    <w:rsid w:val="00234C48"/>
    <w:rsid w:val="00235149"/>
    <w:rsid w:val="00235216"/>
    <w:rsid w:val="00235789"/>
    <w:rsid w:val="002359E4"/>
    <w:rsid w:val="00235BAC"/>
    <w:rsid w:val="00236729"/>
    <w:rsid w:val="00237B8F"/>
    <w:rsid w:val="00237EDE"/>
    <w:rsid w:val="002400A5"/>
    <w:rsid w:val="00240BF3"/>
    <w:rsid w:val="00240E0F"/>
    <w:rsid w:val="002416B1"/>
    <w:rsid w:val="00242C8F"/>
    <w:rsid w:val="00242FAF"/>
    <w:rsid w:val="002430C9"/>
    <w:rsid w:val="00243A72"/>
    <w:rsid w:val="0024433E"/>
    <w:rsid w:val="002445C9"/>
    <w:rsid w:val="00244E23"/>
    <w:rsid w:val="00244E42"/>
    <w:rsid w:val="0024617D"/>
    <w:rsid w:val="002466AB"/>
    <w:rsid w:val="00246C08"/>
    <w:rsid w:val="00246C16"/>
    <w:rsid w:val="00246E7A"/>
    <w:rsid w:val="002471A3"/>
    <w:rsid w:val="0024737F"/>
    <w:rsid w:val="002474A1"/>
    <w:rsid w:val="00247A0E"/>
    <w:rsid w:val="00247DFF"/>
    <w:rsid w:val="00247F29"/>
    <w:rsid w:val="00250AFA"/>
    <w:rsid w:val="00250D08"/>
    <w:rsid w:val="002511E6"/>
    <w:rsid w:val="00251485"/>
    <w:rsid w:val="002515A3"/>
    <w:rsid w:val="002515D2"/>
    <w:rsid w:val="00252DAB"/>
    <w:rsid w:val="0025325D"/>
    <w:rsid w:val="002541E7"/>
    <w:rsid w:val="00256388"/>
    <w:rsid w:val="002568DF"/>
    <w:rsid w:val="002572FC"/>
    <w:rsid w:val="00260ACE"/>
    <w:rsid w:val="00260CB9"/>
    <w:rsid w:val="00261DFE"/>
    <w:rsid w:val="002639F1"/>
    <w:rsid w:val="002640EA"/>
    <w:rsid w:val="00264B86"/>
    <w:rsid w:val="00264CE9"/>
    <w:rsid w:val="00265309"/>
    <w:rsid w:val="002654E4"/>
    <w:rsid w:val="002666C2"/>
    <w:rsid w:val="002668E2"/>
    <w:rsid w:val="00267030"/>
    <w:rsid w:val="002673ED"/>
    <w:rsid w:val="002701B7"/>
    <w:rsid w:val="00270330"/>
    <w:rsid w:val="00271C21"/>
    <w:rsid w:val="00272F58"/>
    <w:rsid w:val="00273A44"/>
    <w:rsid w:val="002747D6"/>
    <w:rsid w:val="0027509B"/>
    <w:rsid w:val="002752B6"/>
    <w:rsid w:val="00276763"/>
    <w:rsid w:val="0027703A"/>
    <w:rsid w:val="0027713B"/>
    <w:rsid w:val="002773F0"/>
    <w:rsid w:val="0027758D"/>
    <w:rsid w:val="002775B7"/>
    <w:rsid w:val="00277797"/>
    <w:rsid w:val="00280131"/>
    <w:rsid w:val="0028026F"/>
    <w:rsid w:val="002802CB"/>
    <w:rsid w:val="002803CE"/>
    <w:rsid w:val="00281142"/>
    <w:rsid w:val="0028151B"/>
    <w:rsid w:val="00281CEB"/>
    <w:rsid w:val="00281D34"/>
    <w:rsid w:val="00282208"/>
    <w:rsid w:val="00283496"/>
    <w:rsid w:val="00284937"/>
    <w:rsid w:val="00284ABE"/>
    <w:rsid w:val="002859FB"/>
    <w:rsid w:val="0028632A"/>
    <w:rsid w:val="002863A3"/>
    <w:rsid w:val="002866B8"/>
    <w:rsid w:val="0028675D"/>
    <w:rsid w:val="00286C86"/>
    <w:rsid w:val="00286CBA"/>
    <w:rsid w:val="00287018"/>
    <w:rsid w:val="002875A9"/>
    <w:rsid w:val="00287905"/>
    <w:rsid w:val="002879C5"/>
    <w:rsid w:val="00287A5C"/>
    <w:rsid w:val="00287F86"/>
    <w:rsid w:val="00290131"/>
    <w:rsid w:val="00290158"/>
    <w:rsid w:val="00290492"/>
    <w:rsid w:val="002905C4"/>
    <w:rsid w:val="00290C63"/>
    <w:rsid w:val="00290E1E"/>
    <w:rsid w:val="00290E80"/>
    <w:rsid w:val="00291213"/>
    <w:rsid w:val="00291385"/>
    <w:rsid w:val="002918ED"/>
    <w:rsid w:val="0029196B"/>
    <w:rsid w:val="00292921"/>
    <w:rsid w:val="00293203"/>
    <w:rsid w:val="002933BB"/>
    <w:rsid w:val="002935C6"/>
    <w:rsid w:val="002936EF"/>
    <w:rsid w:val="0029489B"/>
    <w:rsid w:val="00295587"/>
    <w:rsid w:val="002962C2"/>
    <w:rsid w:val="00296CE3"/>
    <w:rsid w:val="00296DDF"/>
    <w:rsid w:val="00296F0D"/>
    <w:rsid w:val="00297111"/>
    <w:rsid w:val="00297D65"/>
    <w:rsid w:val="002A00E9"/>
    <w:rsid w:val="002A0704"/>
    <w:rsid w:val="002A0E4D"/>
    <w:rsid w:val="002A16AB"/>
    <w:rsid w:val="002A1A83"/>
    <w:rsid w:val="002A25EF"/>
    <w:rsid w:val="002A2616"/>
    <w:rsid w:val="002A29DC"/>
    <w:rsid w:val="002A2C1F"/>
    <w:rsid w:val="002A3C2F"/>
    <w:rsid w:val="002A47D9"/>
    <w:rsid w:val="002A4885"/>
    <w:rsid w:val="002A5057"/>
    <w:rsid w:val="002A51C3"/>
    <w:rsid w:val="002A52EF"/>
    <w:rsid w:val="002A55EB"/>
    <w:rsid w:val="002A598C"/>
    <w:rsid w:val="002A6729"/>
    <w:rsid w:val="002A7337"/>
    <w:rsid w:val="002A746E"/>
    <w:rsid w:val="002A778D"/>
    <w:rsid w:val="002A7E42"/>
    <w:rsid w:val="002B167C"/>
    <w:rsid w:val="002B183F"/>
    <w:rsid w:val="002B2625"/>
    <w:rsid w:val="002B29AE"/>
    <w:rsid w:val="002B2CEF"/>
    <w:rsid w:val="002B2F32"/>
    <w:rsid w:val="002B36F3"/>
    <w:rsid w:val="002B43F0"/>
    <w:rsid w:val="002B45F9"/>
    <w:rsid w:val="002B62DB"/>
    <w:rsid w:val="002B70F4"/>
    <w:rsid w:val="002C0DBB"/>
    <w:rsid w:val="002C0E37"/>
    <w:rsid w:val="002C0F1B"/>
    <w:rsid w:val="002C1C5F"/>
    <w:rsid w:val="002C2044"/>
    <w:rsid w:val="002C2F83"/>
    <w:rsid w:val="002C3411"/>
    <w:rsid w:val="002C36F2"/>
    <w:rsid w:val="002C47A7"/>
    <w:rsid w:val="002C5120"/>
    <w:rsid w:val="002C568E"/>
    <w:rsid w:val="002C5A61"/>
    <w:rsid w:val="002C5C26"/>
    <w:rsid w:val="002C678F"/>
    <w:rsid w:val="002C69D6"/>
    <w:rsid w:val="002C6C19"/>
    <w:rsid w:val="002C752B"/>
    <w:rsid w:val="002D0AEC"/>
    <w:rsid w:val="002D0DD5"/>
    <w:rsid w:val="002D0F66"/>
    <w:rsid w:val="002D1840"/>
    <w:rsid w:val="002D1ACF"/>
    <w:rsid w:val="002D1C01"/>
    <w:rsid w:val="002D21A4"/>
    <w:rsid w:val="002D2597"/>
    <w:rsid w:val="002D2A0C"/>
    <w:rsid w:val="002D2C44"/>
    <w:rsid w:val="002D3B8D"/>
    <w:rsid w:val="002D43BD"/>
    <w:rsid w:val="002D4FB8"/>
    <w:rsid w:val="002D51F6"/>
    <w:rsid w:val="002D57DA"/>
    <w:rsid w:val="002D61C3"/>
    <w:rsid w:val="002D674C"/>
    <w:rsid w:val="002D6778"/>
    <w:rsid w:val="002D6947"/>
    <w:rsid w:val="002D6DC1"/>
    <w:rsid w:val="002D6FCF"/>
    <w:rsid w:val="002D7AA1"/>
    <w:rsid w:val="002E0E01"/>
    <w:rsid w:val="002E1027"/>
    <w:rsid w:val="002E1276"/>
    <w:rsid w:val="002E16D6"/>
    <w:rsid w:val="002E1BFD"/>
    <w:rsid w:val="002E25A7"/>
    <w:rsid w:val="002E2F3C"/>
    <w:rsid w:val="002E319A"/>
    <w:rsid w:val="002E4040"/>
    <w:rsid w:val="002E558F"/>
    <w:rsid w:val="002E5638"/>
    <w:rsid w:val="002E59D2"/>
    <w:rsid w:val="002E6039"/>
    <w:rsid w:val="002E68BE"/>
    <w:rsid w:val="002E6CA4"/>
    <w:rsid w:val="002E728C"/>
    <w:rsid w:val="002E72F6"/>
    <w:rsid w:val="002E74CA"/>
    <w:rsid w:val="002E797A"/>
    <w:rsid w:val="002F0523"/>
    <w:rsid w:val="002F08C6"/>
    <w:rsid w:val="002F0A21"/>
    <w:rsid w:val="002F111D"/>
    <w:rsid w:val="002F159A"/>
    <w:rsid w:val="002F2340"/>
    <w:rsid w:val="002F24B5"/>
    <w:rsid w:val="002F28A7"/>
    <w:rsid w:val="002F3D1D"/>
    <w:rsid w:val="002F3DB3"/>
    <w:rsid w:val="002F4636"/>
    <w:rsid w:val="002F477A"/>
    <w:rsid w:val="002F478E"/>
    <w:rsid w:val="002F49C0"/>
    <w:rsid w:val="002F5165"/>
    <w:rsid w:val="002F5C2C"/>
    <w:rsid w:val="002F6827"/>
    <w:rsid w:val="002F6C3B"/>
    <w:rsid w:val="002F6D68"/>
    <w:rsid w:val="002F704C"/>
    <w:rsid w:val="002F7329"/>
    <w:rsid w:val="003012DA"/>
    <w:rsid w:val="00301EC9"/>
    <w:rsid w:val="0030239F"/>
    <w:rsid w:val="00302D02"/>
    <w:rsid w:val="00302ECE"/>
    <w:rsid w:val="00303AC5"/>
    <w:rsid w:val="00304065"/>
    <w:rsid w:val="003040B4"/>
    <w:rsid w:val="00304117"/>
    <w:rsid w:val="003045E1"/>
    <w:rsid w:val="00304761"/>
    <w:rsid w:val="00304B8F"/>
    <w:rsid w:val="00304C9A"/>
    <w:rsid w:val="00305106"/>
    <w:rsid w:val="00305261"/>
    <w:rsid w:val="0030558E"/>
    <w:rsid w:val="00305A83"/>
    <w:rsid w:val="00305A9A"/>
    <w:rsid w:val="00306699"/>
    <w:rsid w:val="003068ED"/>
    <w:rsid w:val="00307071"/>
    <w:rsid w:val="00307165"/>
    <w:rsid w:val="00307288"/>
    <w:rsid w:val="00307EF8"/>
    <w:rsid w:val="00307FDF"/>
    <w:rsid w:val="0031034B"/>
    <w:rsid w:val="003109E3"/>
    <w:rsid w:val="0031218E"/>
    <w:rsid w:val="003127BB"/>
    <w:rsid w:val="00312C00"/>
    <w:rsid w:val="00312CEB"/>
    <w:rsid w:val="003139DD"/>
    <w:rsid w:val="00313CD5"/>
    <w:rsid w:val="003147E5"/>
    <w:rsid w:val="0031570E"/>
    <w:rsid w:val="0031579B"/>
    <w:rsid w:val="00315B12"/>
    <w:rsid w:val="0031686C"/>
    <w:rsid w:val="00316A9E"/>
    <w:rsid w:val="00317435"/>
    <w:rsid w:val="003174FA"/>
    <w:rsid w:val="003176B6"/>
    <w:rsid w:val="00317A15"/>
    <w:rsid w:val="003202CA"/>
    <w:rsid w:val="00320B2E"/>
    <w:rsid w:val="0032141F"/>
    <w:rsid w:val="00321F62"/>
    <w:rsid w:val="0032264A"/>
    <w:rsid w:val="003227A6"/>
    <w:rsid w:val="00322C3E"/>
    <w:rsid w:val="003232B0"/>
    <w:rsid w:val="00323303"/>
    <w:rsid w:val="003236D4"/>
    <w:rsid w:val="003238F9"/>
    <w:rsid w:val="00323D24"/>
    <w:rsid w:val="00323E7B"/>
    <w:rsid w:val="00323FA8"/>
    <w:rsid w:val="00324979"/>
    <w:rsid w:val="00324C13"/>
    <w:rsid w:val="00324FC3"/>
    <w:rsid w:val="0032589A"/>
    <w:rsid w:val="00325BFC"/>
    <w:rsid w:val="00325E19"/>
    <w:rsid w:val="00326314"/>
    <w:rsid w:val="003269B4"/>
    <w:rsid w:val="003279DB"/>
    <w:rsid w:val="00327A9F"/>
    <w:rsid w:val="00327DB4"/>
    <w:rsid w:val="0033012F"/>
    <w:rsid w:val="00330284"/>
    <w:rsid w:val="0033065A"/>
    <w:rsid w:val="0033087D"/>
    <w:rsid w:val="0033105B"/>
    <w:rsid w:val="003313A8"/>
    <w:rsid w:val="00331FB0"/>
    <w:rsid w:val="003320FE"/>
    <w:rsid w:val="00332287"/>
    <w:rsid w:val="00333700"/>
    <w:rsid w:val="00333B54"/>
    <w:rsid w:val="00333D21"/>
    <w:rsid w:val="00333FAA"/>
    <w:rsid w:val="0033469B"/>
    <w:rsid w:val="0033591D"/>
    <w:rsid w:val="00336193"/>
    <w:rsid w:val="00337030"/>
    <w:rsid w:val="003372DF"/>
    <w:rsid w:val="00337455"/>
    <w:rsid w:val="00337CDE"/>
    <w:rsid w:val="00340923"/>
    <w:rsid w:val="0034178A"/>
    <w:rsid w:val="003419A5"/>
    <w:rsid w:val="00341BA6"/>
    <w:rsid w:val="00341CBC"/>
    <w:rsid w:val="00341E08"/>
    <w:rsid w:val="00342157"/>
    <w:rsid w:val="003421FA"/>
    <w:rsid w:val="0034265E"/>
    <w:rsid w:val="003426D4"/>
    <w:rsid w:val="00342F6A"/>
    <w:rsid w:val="00343258"/>
    <w:rsid w:val="0034383B"/>
    <w:rsid w:val="00343BE1"/>
    <w:rsid w:val="0034454A"/>
    <w:rsid w:val="0034492B"/>
    <w:rsid w:val="00344AE4"/>
    <w:rsid w:val="00344F4F"/>
    <w:rsid w:val="003456BD"/>
    <w:rsid w:val="00346073"/>
    <w:rsid w:val="003463B2"/>
    <w:rsid w:val="003466A1"/>
    <w:rsid w:val="00347564"/>
    <w:rsid w:val="0035011B"/>
    <w:rsid w:val="00350D48"/>
    <w:rsid w:val="00350EF3"/>
    <w:rsid w:val="00351360"/>
    <w:rsid w:val="00351505"/>
    <w:rsid w:val="00351D99"/>
    <w:rsid w:val="003527F1"/>
    <w:rsid w:val="003529A6"/>
    <w:rsid w:val="003538F7"/>
    <w:rsid w:val="003539E8"/>
    <w:rsid w:val="00354013"/>
    <w:rsid w:val="003546AE"/>
    <w:rsid w:val="00354A9B"/>
    <w:rsid w:val="00354BC7"/>
    <w:rsid w:val="00354CD6"/>
    <w:rsid w:val="00355278"/>
    <w:rsid w:val="0035563D"/>
    <w:rsid w:val="003560B0"/>
    <w:rsid w:val="0035616C"/>
    <w:rsid w:val="00356266"/>
    <w:rsid w:val="00356474"/>
    <w:rsid w:val="003569C7"/>
    <w:rsid w:val="00356F66"/>
    <w:rsid w:val="00357120"/>
    <w:rsid w:val="00357DF4"/>
    <w:rsid w:val="0036007C"/>
    <w:rsid w:val="003601D4"/>
    <w:rsid w:val="003604D0"/>
    <w:rsid w:val="00361239"/>
    <w:rsid w:val="0036132B"/>
    <w:rsid w:val="0036147B"/>
    <w:rsid w:val="00361720"/>
    <w:rsid w:val="00361B2A"/>
    <w:rsid w:val="003626BD"/>
    <w:rsid w:val="00362A2F"/>
    <w:rsid w:val="00362DB6"/>
    <w:rsid w:val="00362E6B"/>
    <w:rsid w:val="0036322E"/>
    <w:rsid w:val="0036369D"/>
    <w:rsid w:val="003637C5"/>
    <w:rsid w:val="003638C6"/>
    <w:rsid w:val="003645C6"/>
    <w:rsid w:val="00364D1F"/>
    <w:rsid w:val="0036529C"/>
    <w:rsid w:val="003664BB"/>
    <w:rsid w:val="00366577"/>
    <w:rsid w:val="00366701"/>
    <w:rsid w:val="00366F17"/>
    <w:rsid w:val="00367555"/>
    <w:rsid w:val="00367A71"/>
    <w:rsid w:val="00367CF9"/>
    <w:rsid w:val="003700FD"/>
    <w:rsid w:val="003707AD"/>
    <w:rsid w:val="003714A4"/>
    <w:rsid w:val="00371FA0"/>
    <w:rsid w:val="00372175"/>
    <w:rsid w:val="00372801"/>
    <w:rsid w:val="00372DD7"/>
    <w:rsid w:val="00373464"/>
    <w:rsid w:val="003738A8"/>
    <w:rsid w:val="00373978"/>
    <w:rsid w:val="00373A6D"/>
    <w:rsid w:val="00373B8F"/>
    <w:rsid w:val="0037405F"/>
    <w:rsid w:val="0037409C"/>
    <w:rsid w:val="00374349"/>
    <w:rsid w:val="0037457C"/>
    <w:rsid w:val="00376251"/>
    <w:rsid w:val="0037653C"/>
    <w:rsid w:val="00377067"/>
    <w:rsid w:val="00377505"/>
    <w:rsid w:val="00377750"/>
    <w:rsid w:val="00377772"/>
    <w:rsid w:val="00380269"/>
    <w:rsid w:val="003804D4"/>
    <w:rsid w:val="0038053E"/>
    <w:rsid w:val="00380AF1"/>
    <w:rsid w:val="00381180"/>
    <w:rsid w:val="00381BFC"/>
    <w:rsid w:val="0038291A"/>
    <w:rsid w:val="00382DE2"/>
    <w:rsid w:val="00382EA7"/>
    <w:rsid w:val="003831AD"/>
    <w:rsid w:val="003834E0"/>
    <w:rsid w:val="00383FDC"/>
    <w:rsid w:val="003849DC"/>
    <w:rsid w:val="00384D32"/>
    <w:rsid w:val="003852ED"/>
    <w:rsid w:val="0038537A"/>
    <w:rsid w:val="00385D00"/>
    <w:rsid w:val="00386358"/>
    <w:rsid w:val="003863DE"/>
    <w:rsid w:val="00387CAB"/>
    <w:rsid w:val="00387DD1"/>
    <w:rsid w:val="00387E5B"/>
    <w:rsid w:val="00387E9A"/>
    <w:rsid w:val="00390D5C"/>
    <w:rsid w:val="00390EA6"/>
    <w:rsid w:val="00390FA9"/>
    <w:rsid w:val="0039104B"/>
    <w:rsid w:val="00391CB2"/>
    <w:rsid w:val="00392B49"/>
    <w:rsid w:val="00393282"/>
    <w:rsid w:val="00393326"/>
    <w:rsid w:val="00393538"/>
    <w:rsid w:val="0039501C"/>
    <w:rsid w:val="003951FA"/>
    <w:rsid w:val="00395B1D"/>
    <w:rsid w:val="003964DF"/>
    <w:rsid w:val="00396F7E"/>
    <w:rsid w:val="003976A4"/>
    <w:rsid w:val="0039783D"/>
    <w:rsid w:val="00397864"/>
    <w:rsid w:val="003978F5"/>
    <w:rsid w:val="00397E08"/>
    <w:rsid w:val="00397FC2"/>
    <w:rsid w:val="003A0534"/>
    <w:rsid w:val="003A099B"/>
    <w:rsid w:val="003A0F10"/>
    <w:rsid w:val="003A0FA4"/>
    <w:rsid w:val="003A156B"/>
    <w:rsid w:val="003A20E0"/>
    <w:rsid w:val="003A24AF"/>
    <w:rsid w:val="003A25EA"/>
    <w:rsid w:val="003A2CA1"/>
    <w:rsid w:val="003A2D53"/>
    <w:rsid w:val="003A3B3D"/>
    <w:rsid w:val="003A3C07"/>
    <w:rsid w:val="003A3FFC"/>
    <w:rsid w:val="003A4BC2"/>
    <w:rsid w:val="003A4CFA"/>
    <w:rsid w:val="003A6829"/>
    <w:rsid w:val="003A684D"/>
    <w:rsid w:val="003A6F10"/>
    <w:rsid w:val="003A7D19"/>
    <w:rsid w:val="003A7D32"/>
    <w:rsid w:val="003B00D1"/>
    <w:rsid w:val="003B1B84"/>
    <w:rsid w:val="003B1D26"/>
    <w:rsid w:val="003B2555"/>
    <w:rsid w:val="003B29D7"/>
    <w:rsid w:val="003B3397"/>
    <w:rsid w:val="003B39DB"/>
    <w:rsid w:val="003B423C"/>
    <w:rsid w:val="003B465B"/>
    <w:rsid w:val="003B472C"/>
    <w:rsid w:val="003B47C4"/>
    <w:rsid w:val="003B4F29"/>
    <w:rsid w:val="003B502E"/>
    <w:rsid w:val="003B5690"/>
    <w:rsid w:val="003B5699"/>
    <w:rsid w:val="003B56A0"/>
    <w:rsid w:val="003B5B1E"/>
    <w:rsid w:val="003B5C2E"/>
    <w:rsid w:val="003B6CA2"/>
    <w:rsid w:val="003B7796"/>
    <w:rsid w:val="003C0958"/>
    <w:rsid w:val="003C0D3D"/>
    <w:rsid w:val="003C31EE"/>
    <w:rsid w:val="003C354F"/>
    <w:rsid w:val="003C3D63"/>
    <w:rsid w:val="003C4B46"/>
    <w:rsid w:val="003C4B8A"/>
    <w:rsid w:val="003C50D3"/>
    <w:rsid w:val="003C51BB"/>
    <w:rsid w:val="003C67DA"/>
    <w:rsid w:val="003C685E"/>
    <w:rsid w:val="003C6B7A"/>
    <w:rsid w:val="003D020E"/>
    <w:rsid w:val="003D08FD"/>
    <w:rsid w:val="003D0AF3"/>
    <w:rsid w:val="003D0B7D"/>
    <w:rsid w:val="003D0EF9"/>
    <w:rsid w:val="003D132E"/>
    <w:rsid w:val="003D1D92"/>
    <w:rsid w:val="003D2428"/>
    <w:rsid w:val="003D2EBE"/>
    <w:rsid w:val="003D3A60"/>
    <w:rsid w:val="003D4B02"/>
    <w:rsid w:val="003D4B8F"/>
    <w:rsid w:val="003D4BD1"/>
    <w:rsid w:val="003D54B1"/>
    <w:rsid w:val="003D568A"/>
    <w:rsid w:val="003D572E"/>
    <w:rsid w:val="003D5B08"/>
    <w:rsid w:val="003D6B9B"/>
    <w:rsid w:val="003D6C8C"/>
    <w:rsid w:val="003D7563"/>
    <w:rsid w:val="003D7DDE"/>
    <w:rsid w:val="003E00A8"/>
    <w:rsid w:val="003E046A"/>
    <w:rsid w:val="003E06AD"/>
    <w:rsid w:val="003E0844"/>
    <w:rsid w:val="003E0AA1"/>
    <w:rsid w:val="003E0B4B"/>
    <w:rsid w:val="003E11DC"/>
    <w:rsid w:val="003E24F0"/>
    <w:rsid w:val="003E2DB7"/>
    <w:rsid w:val="003E2E08"/>
    <w:rsid w:val="003E3219"/>
    <w:rsid w:val="003E3E2C"/>
    <w:rsid w:val="003E4F2A"/>
    <w:rsid w:val="003E504C"/>
    <w:rsid w:val="003E5224"/>
    <w:rsid w:val="003E548F"/>
    <w:rsid w:val="003E65CA"/>
    <w:rsid w:val="003E6D18"/>
    <w:rsid w:val="003E7000"/>
    <w:rsid w:val="003E7499"/>
    <w:rsid w:val="003E74DF"/>
    <w:rsid w:val="003E7CA1"/>
    <w:rsid w:val="003F0192"/>
    <w:rsid w:val="003F0552"/>
    <w:rsid w:val="003F0863"/>
    <w:rsid w:val="003F0BE6"/>
    <w:rsid w:val="003F1964"/>
    <w:rsid w:val="003F369E"/>
    <w:rsid w:val="003F3785"/>
    <w:rsid w:val="003F3978"/>
    <w:rsid w:val="003F3C06"/>
    <w:rsid w:val="003F4442"/>
    <w:rsid w:val="003F48AD"/>
    <w:rsid w:val="003F4DBA"/>
    <w:rsid w:val="003F53C4"/>
    <w:rsid w:val="003F5496"/>
    <w:rsid w:val="003F5B5C"/>
    <w:rsid w:val="003F5B6E"/>
    <w:rsid w:val="003F5CAC"/>
    <w:rsid w:val="003F620B"/>
    <w:rsid w:val="003F657F"/>
    <w:rsid w:val="003F680D"/>
    <w:rsid w:val="003F6AE9"/>
    <w:rsid w:val="003F738A"/>
    <w:rsid w:val="00400040"/>
    <w:rsid w:val="00400C65"/>
    <w:rsid w:val="0040256E"/>
    <w:rsid w:val="00402BA5"/>
    <w:rsid w:val="004032CF"/>
    <w:rsid w:val="0040383B"/>
    <w:rsid w:val="00403E34"/>
    <w:rsid w:val="00404942"/>
    <w:rsid w:val="00405A1A"/>
    <w:rsid w:val="00405E76"/>
    <w:rsid w:val="0040642B"/>
    <w:rsid w:val="0040648C"/>
    <w:rsid w:val="004066F2"/>
    <w:rsid w:val="00406804"/>
    <w:rsid w:val="00406BC1"/>
    <w:rsid w:val="00407230"/>
    <w:rsid w:val="004076D6"/>
    <w:rsid w:val="004077C5"/>
    <w:rsid w:val="004079ED"/>
    <w:rsid w:val="00407F5C"/>
    <w:rsid w:val="004107B3"/>
    <w:rsid w:val="00410D8A"/>
    <w:rsid w:val="00411163"/>
    <w:rsid w:val="00411904"/>
    <w:rsid w:val="00411BA3"/>
    <w:rsid w:val="004126B2"/>
    <w:rsid w:val="0041286E"/>
    <w:rsid w:val="004128A5"/>
    <w:rsid w:val="00412EAA"/>
    <w:rsid w:val="00413A33"/>
    <w:rsid w:val="00413CBD"/>
    <w:rsid w:val="00414C06"/>
    <w:rsid w:val="004152ED"/>
    <w:rsid w:val="004157A9"/>
    <w:rsid w:val="00415E99"/>
    <w:rsid w:val="004167FA"/>
    <w:rsid w:val="0041681D"/>
    <w:rsid w:val="004170D4"/>
    <w:rsid w:val="0041732F"/>
    <w:rsid w:val="004175B3"/>
    <w:rsid w:val="00417C29"/>
    <w:rsid w:val="00421540"/>
    <w:rsid w:val="00421547"/>
    <w:rsid w:val="004221EE"/>
    <w:rsid w:val="00422431"/>
    <w:rsid w:val="0042292B"/>
    <w:rsid w:val="00422CBC"/>
    <w:rsid w:val="004232B0"/>
    <w:rsid w:val="004239F0"/>
    <w:rsid w:val="00423B37"/>
    <w:rsid w:val="00423DFD"/>
    <w:rsid w:val="00423E90"/>
    <w:rsid w:val="00424134"/>
    <w:rsid w:val="00425367"/>
    <w:rsid w:val="00426151"/>
    <w:rsid w:val="004266B0"/>
    <w:rsid w:val="00426F59"/>
    <w:rsid w:val="0042724E"/>
    <w:rsid w:val="00427493"/>
    <w:rsid w:val="0042777E"/>
    <w:rsid w:val="00427F6D"/>
    <w:rsid w:val="00430A1E"/>
    <w:rsid w:val="00430F7A"/>
    <w:rsid w:val="0043119F"/>
    <w:rsid w:val="004312D7"/>
    <w:rsid w:val="004334C3"/>
    <w:rsid w:val="0043411A"/>
    <w:rsid w:val="00434701"/>
    <w:rsid w:val="004347ED"/>
    <w:rsid w:val="00434A10"/>
    <w:rsid w:val="0043584D"/>
    <w:rsid w:val="00435E34"/>
    <w:rsid w:val="00435E92"/>
    <w:rsid w:val="004365FF"/>
    <w:rsid w:val="0043674E"/>
    <w:rsid w:val="004368C1"/>
    <w:rsid w:val="00436FC4"/>
    <w:rsid w:val="00437C21"/>
    <w:rsid w:val="0044080F"/>
    <w:rsid w:val="00442C9A"/>
    <w:rsid w:val="00443106"/>
    <w:rsid w:val="0044333B"/>
    <w:rsid w:val="0044375A"/>
    <w:rsid w:val="004449BB"/>
    <w:rsid w:val="004455C2"/>
    <w:rsid w:val="004455EB"/>
    <w:rsid w:val="0044577F"/>
    <w:rsid w:val="00445D21"/>
    <w:rsid w:val="00446606"/>
    <w:rsid w:val="0044690E"/>
    <w:rsid w:val="00447111"/>
    <w:rsid w:val="00447C2B"/>
    <w:rsid w:val="00450A60"/>
    <w:rsid w:val="00450D69"/>
    <w:rsid w:val="00450F47"/>
    <w:rsid w:val="004510CE"/>
    <w:rsid w:val="0045213E"/>
    <w:rsid w:val="004522AC"/>
    <w:rsid w:val="004528C0"/>
    <w:rsid w:val="0045315D"/>
    <w:rsid w:val="00453A99"/>
    <w:rsid w:val="00453CDC"/>
    <w:rsid w:val="00453E7D"/>
    <w:rsid w:val="00454439"/>
    <w:rsid w:val="0045471E"/>
    <w:rsid w:val="00454EA3"/>
    <w:rsid w:val="004555C8"/>
    <w:rsid w:val="00455E0A"/>
    <w:rsid w:val="00455F87"/>
    <w:rsid w:val="00456078"/>
    <w:rsid w:val="004566EF"/>
    <w:rsid w:val="00456B90"/>
    <w:rsid w:val="004570B8"/>
    <w:rsid w:val="00457704"/>
    <w:rsid w:val="00457D2B"/>
    <w:rsid w:val="00457EB2"/>
    <w:rsid w:val="004605D6"/>
    <w:rsid w:val="00460605"/>
    <w:rsid w:val="00460DC5"/>
    <w:rsid w:val="00461B7F"/>
    <w:rsid w:val="00461F9C"/>
    <w:rsid w:val="00462111"/>
    <w:rsid w:val="00462311"/>
    <w:rsid w:val="004624B5"/>
    <w:rsid w:val="004624D2"/>
    <w:rsid w:val="00462A74"/>
    <w:rsid w:val="00462C64"/>
    <w:rsid w:val="00462FC0"/>
    <w:rsid w:val="0046375A"/>
    <w:rsid w:val="00464290"/>
    <w:rsid w:val="0046434C"/>
    <w:rsid w:val="00464396"/>
    <w:rsid w:val="00464413"/>
    <w:rsid w:val="00464551"/>
    <w:rsid w:val="0046493B"/>
    <w:rsid w:val="00465201"/>
    <w:rsid w:val="004654CB"/>
    <w:rsid w:val="004655C8"/>
    <w:rsid w:val="00465809"/>
    <w:rsid w:val="00465E51"/>
    <w:rsid w:val="00465F25"/>
    <w:rsid w:val="00466DA2"/>
    <w:rsid w:val="004674E7"/>
    <w:rsid w:val="00470483"/>
    <w:rsid w:val="00470965"/>
    <w:rsid w:val="00470D55"/>
    <w:rsid w:val="00470E1D"/>
    <w:rsid w:val="0047117B"/>
    <w:rsid w:val="004711D0"/>
    <w:rsid w:val="004713AD"/>
    <w:rsid w:val="00471CEE"/>
    <w:rsid w:val="004729DF"/>
    <w:rsid w:val="00472F3C"/>
    <w:rsid w:val="0047319B"/>
    <w:rsid w:val="00473435"/>
    <w:rsid w:val="004744A2"/>
    <w:rsid w:val="0047482B"/>
    <w:rsid w:val="00474FBE"/>
    <w:rsid w:val="004750EA"/>
    <w:rsid w:val="00475CB3"/>
    <w:rsid w:val="0047604C"/>
    <w:rsid w:val="00476E8A"/>
    <w:rsid w:val="00477024"/>
    <w:rsid w:val="00477926"/>
    <w:rsid w:val="00477C90"/>
    <w:rsid w:val="0048089D"/>
    <w:rsid w:val="00480C13"/>
    <w:rsid w:val="00481093"/>
    <w:rsid w:val="00481CD0"/>
    <w:rsid w:val="00481FAE"/>
    <w:rsid w:val="0048237D"/>
    <w:rsid w:val="00482856"/>
    <w:rsid w:val="004829B9"/>
    <w:rsid w:val="00482B29"/>
    <w:rsid w:val="00483024"/>
    <w:rsid w:val="0048387E"/>
    <w:rsid w:val="00484A49"/>
    <w:rsid w:val="00484D15"/>
    <w:rsid w:val="00485565"/>
    <w:rsid w:val="0048563B"/>
    <w:rsid w:val="00485779"/>
    <w:rsid w:val="004863BE"/>
    <w:rsid w:val="00486523"/>
    <w:rsid w:val="00486690"/>
    <w:rsid w:val="004869F0"/>
    <w:rsid w:val="00490314"/>
    <w:rsid w:val="004903EB"/>
    <w:rsid w:val="00490423"/>
    <w:rsid w:val="00490F6F"/>
    <w:rsid w:val="004910A6"/>
    <w:rsid w:val="004919DF"/>
    <w:rsid w:val="0049215E"/>
    <w:rsid w:val="004925A5"/>
    <w:rsid w:val="004926DE"/>
    <w:rsid w:val="00492A61"/>
    <w:rsid w:val="00492C4A"/>
    <w:rsid w:val="0049399E"/>
    <w:rsid w:val="00493C84"/>
    <w:rsid w:val="0049411D"/>
    <w:rsid w:val="004958B2"/>
    <w:rsid w:val="00496141"/>
    <w:rsid w:val="004965B1"/>
    <w:rsid w:val="00496771"/>
    <w:rsid w:val="004969C1"/>
    <w:rsid w:val="004975A3"/>
    <w:rsid w:val="004976D7"/>
    <w:rsid w:val="004977CC"/>
    <w:rsid w:val="00497937"/>
    <w:rsid w:val="00497EE3"/>
    <w:rsid w:val="004A06D2"/>
    <w:rsid w:val="004A108C"/>
    <w:rsid w:val="004A1326"/>
    <w:rsid w:val="004A1B08"/>
    <w:rsid w:val="004A209A"/>
    <w:rsid w:val="004A2439"/>
    <w:rsid w:val="004A2662"/>
    <w:rsid w:val="004A2E13"/>
    <w:rsid w:val="004A2EA4"/>
    <w:rsid w:val="004A36A8"/>
    <w:rsid w:val="004A49DC"/>
    <w:rsid w:val="004A4BA1"/>
    <w:rsid w:val="004A5CD2"/>
    <w:rsid w:val="004A5E48"/>
    <w:rsid w:val="004A6BBF"/>
    <w:rsid w:val="004A6F2D"/>
    <w:rsid w:val="004A7BCB"/>
    <w:rsid w:val="004A7BE6"/>
    <w:rsid w:val="004B0921"/>
    <w:rsid w:val="004B0AFE"/>
    <w:rsid w:val="004B0BF9"/>
    <w:rsid w:val="004B10C4"/>
    <w:rsid w:val="004B173F"/>
    <w:rsid w:val="004B1F16"/>
    <w:rsid w:val="004B2487"/>
    <w:rsid w:val="004B31C1"/>
    <w:rsid w:val="004B361D"/>
    <w:rsid w:val="004B36D9"/>
    <w:rsid w:val="004B63CD"/>
    <w:rsid w:val="004B66A2"/>
    <w:rsid w:val="004B6CDD"/>
    <w:rsid w:val="004B7675"/>
    <w:rsid w:val="004B7B9E"/>
    <w:rsid w:val="004B7DA7"/>
    <w:rsid w:val="004B7E7C"/>
    <w:rsid w:val="004C04F2"/>
    <w:rsid w:val="004C1AE4"/>
    <w:rsid w:val="004C1DB4"/>
    <w:rsid w:val="004C1E30"/>
    <w:rsid w:val="004C2101"/>
    <w:rsid w:val="004C270A"/>
    <w:rsid w:val="004C29C8"/>
    <w:rsid w:val="004C2B52"/>
    <w:rsid w:val="004C3310"/>
    <w:rsid w:val="004C3EA1"/>
    <w:rsid w:val="004C49D2"/>
    <w:rsid w:val="004C53D3"/>
    <w:rsid w:val="004C5449"/>
    <w:rsid w:val="004C5469"/>
    <w:rsid w:val="004C5E79"/>
    <w:rsid w:val="004C6505"/>
    <w:rsid w:val="004C68B9"/>
    <w:rsid w:val="004C68FA"/>
    <w:rsid w:val="004C6FEE"/>
    <w:rsid w:val="004C712B"/>
    <w:rsid w:val="004C7574"/>
    <w:rsid w:val="004D00A5"/>
    <w:rsid w:val="004D0459"/>
    <w:rsid w:val="004D0BB0"/>
    <w:rsid w:val="004D0F62"/>
    <w:rsid w:val="004D18C3"/>
    <w:rsid w:val="004D2534"/>
    <w:rsid w:val="004D2608"/>
    <w:rsid w:val="004D2703"/>
    <w:rsid w:val="004D2F24"/>
    <w:rsid w:val="004D31F1"/>
    <w:rsid w:val="004D3B77"/>
    <w:rsid w:val="004D3F87"/>
    <w:rsid w:val="004D5630"/>
    <w:rsid w:val="004D5B1D"/>
    <w:rsid w:val="004D5F65"/>
    <w:rsid w:val="004D66F9"/>
    <w:rsid w:val="004E0204"/>
    <w:rsid w:val="004E0656"/>
    <w:rsid w:val="004E08BC"/>
    <w:rsid w:val="004E0E22"/>
    <w:rsid w:val="004E1467"/>
    <w:rsid w:val="004E1DCB"/>
    <w:rsid w:val="004E3832"/>
    <w:rsid w:val="004E3C08"/>
    <w:rsid w:val="004E4169"/>
    <w:rsid w:val="004E5182"/>
    <w:rsid w:val="004E598D"/>
    <w:rsid w:val="004E6249"/>
    <w:rsid w:val="004E6687"/>
    <w:rsid w:val="004E67F0"/>
    <w:rsid w:val="004E6E71"/>
    <w:rsid w:val="004E6F88"/>
    <w:rsid w:val="004E6FB6"/>
    <w:rsid w:val="004E719C"/>
    <w:rsid w:val="004E7346"/>
    <w:rsid w:val="004E7594"/>
    <w:rsid w:val="004E7DB3"/>
    <w:rsid w:val="004F06AB"/>
    <w:rsid w:val="004F0EEF"/>
    <w:rsid w:val="004F0FDB"/>
    <w:rsid w:val="004F1F65"/>
    <w:rsid w:val="004F1FC5"/>
    <w:rsid w:val="004F2D1E"/>
    <w:rsid w:val="004F3022"/>
    <w:rsid w:val="004F3B00"/>
    <w:rsid w:val="004F3ECB"/>
    <w:rsid w:val="004F4071"/>
    <w:rsid w:val="004F4864"/>
    <w:rsid w:val="004F4AF5"/>
    <w:rsid w:val="004F4BF1"/>
    <w:rsid w:val="004F5608"/>
    <w:rsid w:val="004F5D7E"/>
    <w:rsid w:val="004F5F1D"/>
    <w:rsid w:val="004F6565"/>
    <w:rsid w:val="004F6BBF"/>
    <w:rsid w:val="004F7F14"/>
    <w:rsid w:val="00500530"/>
    <w:rsid w:val="00500D93"/>
    <w:rsid w:val="00500F04"/>
    <w:rsid w:val="005016E3"/>
    <w:rsid w:val="005019A1"/>
    <w:rsid w:val="00501FF9"/>
    <w:rsid w:val="005020C6"/>
    <w:rsid w:val="00502103"/>
    <w:rsid w:val="00502442"/>
    <w:rsid w:val="005027D8"/>
    <w:rsid w:val="005029FB"/>
    <w:rsid w:val="00502D9E"/>
    <w:rsid w:val="00503483"/>
    <w:rsid w:val="005034EA"/>
    <w:rsid w:val="00503EDA"/>
    <w:rsid w:val="00504E26"/>
    <w:rsid w:val="005050A0"/>
    <w:rsid w:val="005057F7"/>
    <w:rsid w:val="0050668C"/>
    <w:rsid w:val="0050679B"/>
    <w:rsid w:val="00506D9B"/>
    <w:rsid w:val="00507BE7"/>
    <w:rsid w:val="00510A35"/>
    <w:rsid w:val="00510DD2"/>
    <w:rsid w:val="005110EC"/>
    <w:rsid w:val="00511825"/>
    <w:rsid w:val="00511B89"/>
    <w:rsid w:val="00511E06"/>
    <w:rsid w:val="00512960"/>
    <w:rsid w:val="00513AFF"/>
    <w:rsid w:val="00513D02"/>
    <w:rsid w:val="00514325"/>
    <w:rsid w:val="005143C8"/>
    <w:rsid w:val="0051472C"/>
    <w:rsid w:val="00514F87"/>
    <w:rsid w:val="005152D5"/>
    <w:rsid w:val="005156CE"/>
    <w:rsid w:val="00515FD2"/>
    <w:rsid w:val="005174F5"/>
    <w:rsid w:val="00517712"/>
    <w:rsid w:val="00517745"/>
    <w:rsid w:val="00517776"/>
    <w:rsid w:val="0052014B"/>
    <w:rsid w:val="005215AF"/>
    <w:rsid w:val="00521794"/>
    <w:rsid w:val="00521859"/>
    <w:rsid w:val="00521EE7"/>
    <w:rsid w:val="00522858"/>
    <w:rsid w:val="00522918"/>
    <w:rsid w:val="00522C7F"/>
    <w:rsid w:val="00522EAC"/>
    <w:rsid w:val="0052347A"/>
    <w:rsid w:val="005235DD"/>
    <w:rsid w:val="005236E4"/>
    <w:rsid w:val="005238EE"/>
    <w:rsid w:val="00523EBE"/>
    <w:rsid w:val="00524537"/>
    <w:rsid w:val="00525851"/>
    <w:rsid w:val="00525D0C"/>
    <w:rsid w:val="00526225"/>
    <w:rsid w:val="00526732"/>
    <w:rsid w:val="00527631"/>
    <w:rsid w:val="00527A86"/>
    <w:rsid w:val="00527F99"/>
    <w:rsid w:val="00530A2C"/>
    <w:rsid w:val="0053147E"/>
    <w:rsid w:val="005319B2"/>
    <w:rsid w:val="00531CA4"/>
    <w:rsid w:val="00531E8F"/>
    <w:rsid w:val="005327AF"/>
    <w:rsid w:val="00532A4D"/>
    <w:rsid w:val="00532D22"/>
    <w:rsid w:val="005336BC"/>
    <w:rsid w:val="00533730"/>
    <w:rsid w:val="00533936"/>
    <w:rsid w:val="00533AAC"/>
    <w:rsid w:val="00533B62"/>
    <w:rsid w:val="00533D36"/>
    <w:rsid w:val="005341F1"/>
    <w:rsid w:val="00535066"/>
    <w:rsid w:val="00535865"/>
    <w:rsid w:val="00535A18"/>
    <w:rsid w:val="00535BF7"/>
    <w:rsid w:val="005361A2"/>
    <w:rsid w:val="00536D30"/>
    <w:rsid w:val="0053754E"/>
    <w:rsid w:val="005408EE"/>
    <w:rsid w:val="00540ABD"/>
    <w:rsid w:val="00540FAC"/>
    <w:rsid w:val="0054138D"/>
    <w:rsid w:val="0054171D"/>
    <w:rsid w:val="00541D1F"/>
    <w:rsid w:val="00542562"/>
    <w:rsid w:val="00542806"/>
    <w:rsid w:val="00542B6A"/>
    <w:rsid w:val="005433D9"/>
    <w:rsid w:val="00543425"/>
    <w:rsid w:val="005436E7"/>
    <w:rsid w:val="005439C6"/>
    <w:rsid w:val="00543BA8"/>
    <w:rsid w:val="0054457A"/>
    <w:rsid w:val="00544895"/>
    <w:rsid w:val="00544F82"/>
    <w:rsid w:val="00545321"/>
    <w:rsid w:val="0054534C"/>
    <w:rsid w:val="00545494"/>
    <w:rsid w:val="00545957"/>
    <w:rsid w:val="00545B02"/>
    <w:rsid w:val="00545D38"/>
    <w:rsid w:val="005469E5"/>
    <w:rsid w:val="00546CF3"/>
    <w:rsid w:val="0055029B"/>
    <w:rsid w:val="00550866"/>
    <w:rsid w:val="005509A3"/>
    <w:rsid w:val="00550B50"/>
    <w:rsid w:val="00550B7C"/>
    <w:rsid w:val="00550D84"/>
    <w:rsid w:val="0055127C"/>
    <w:rsid w:val="00551971"/>
    <w:rsid w:val="005520FE"/>
    <w:rsid w:val="005539CD"/>
    <w:rsid w:val="00553FE5"/>
    <w:rsid w:val="00554194"/>
    <w:rsid w:val="00554233"/>
    <w:rsid w:val="00554753"/>
    <w:rsid w:val="00554803"/>
    <w:rsid w:val="005549F7"/>
    <w:rsid w:val="00554B1D"/>
    <w:rsid w:val="00554BF3"/>
    <w:rsid w:val="00554ED7"/>
    <w:rsid w:val="00555CE2"/>
    <w:rsid w:val="00555F5E"/>
    <w:rsid w:val="0055600D"/>
    <w:rsid w:val="005564F9"/>
    <w:rsid w:val="005565B4"/>
    <w:rsid w:val="00557780"/>
    <w:rsid w:val="00557965"/>
    <w:rsid w:val="0056029E"/>
    <w:rsid w:val="00560A47"/>
    <w:rsid w:val="00560C7C"/>
    <w:rsid w:val="005610AA"/>
    <w:rsid w:val="00561940"/>
    <w:rsid w:val="00561F05"/>
    <w:rsid w:val="00561F11"/>
    <w:rsid w:val="00563166"/>
    <w:rsid w:val="005636B3"/>
    <w:rsid w:val="00564620"/>
    <w:rsid w:val="00564846"/>
    <w:rsid w:val="005651E0"/>
    <w:rsid w:val="005656D3"/>
    <w:rsid w:val="00565771"/>
    <w:rsid w:val="00565861"/>
    <w:rsid w:val="005660A6"/>
    <w:rsid w:val="00566DA1"/>
    <w:rsid w:val="00567354"/>
    <w:rsid w:val="00567413"/>
    <w:rsid w:val="00567722"/>
    <w:rsid w:val="00567A35"/>
    <w:rsid w:val="00570984"/>
    <w:rsid w:val="00570A25"/>
    <w:rsid w:val="00570ADA"/>
    <w:rsid w:val="005713C7"/>
    <w:rsid w:val="00571436"/>
    <w:rsid w:val="00571823"/>
    <w:rsid w:val="0057316C"/>
    <w:rsid w:val="0057403B"/>
    <w:rsid w:val="005745B9"/>
    <w:rsid w:val="00574801"/>
    <w:rsid w:val="00574E73"/>
    <w:rsid w:val="00575073"/>
    <w:rsid w:val="00575A34"/>
    <w:rsid w:val="00575CAD"/>
    <w:rsid w:val="00576607"/>
    <w:rsid w:val="0057685F"/>
    <w:rsid w:val="00576D8D"/>
    <w:rsid w:val="005770A7"/>
    <w:rsid w:val="00577FD8"/>
    <w:rsid w:val="00580531"/>
    <w:rsid w:val="005815D7"/>
    <w:rsid w:val="005815D8"/>
    <w:rsid w:val="0058193B"/>
    <w:rsid w:val="00581FA1"/>
    <w:rsid w:val="00582166"/>
    <w:rsid w:val="0058224D"/>
    <w:rsid w:val="00582730"/>
    <w:rsid w:val="00582A0A"/>
    <w:rsid w:val="005836A4"/>
    <w:rsid w:val="00583E3A"/>
    <w:rsid w:val="0058424E"/>
    <w:rsid w:val="00584BE2"/>
    <w:rsid w:val="00584DCD"/>
    <w:rsid w:val="00585858"/>
    <w:rsid w:val="00585ED1"/>
    <w:rsid w:val="00585F04"/>
    <w:rsid w:val="00586AAA"/>
    <w:rsid w:val="00586E39"/>
    <w:rsid w:val="00586E4D"/>
    <w:rsid w:val="00586F5C"/>
    <w:rsid w:val="0058736D"/>
    <w:rsid w:val="00587505"/>
    <w:rsid w:val="005900A2"/>
    <w:rsid w:val="00590B2F"/>
    <w:rsid w:val="00590E9B"/>
    <w:rsid w:val="00590F6A"/>
    <w:rsid w:val="00591032"/>
    <w:rsid w:val="0059116F"/>
    <w:rsid w:val="005919F5"/>
    <w:rsid w:val="00591D3F"/>
    <w:rsid w:val="00591E67"/>
    <w:rsid w:val="0059203B"/>
    <w:rsid w:val="00593065"/>
    <w:rsid w:val="0059313E"/>
    <w:rsid w:val="00593987"/>
    <w:rsid w:val="00593A45"/>
    <w:rsid w:val="00593FDF"/>
    <w:rsid w:val="00594246"/>
    <w:rsid w:val="00594CC5"/>
    <w:rsid w:val="00595CD0"/>
    <w:rsid w:val="00595DB7"/>
    <w:rsid w:val="00595F98"/>
    <w:rsid w:val="00596836"/>
    <w:rsid w:val="00596876"/>
    <w:rsid w:val="005972A5"/>
    <w:rsid w:val="005972F6"/>
    <w:rsid w:val="005A01ED"/>
    <w:rsid w:val="005A05B4"/>
    <w:rsid w:val="005A0793"/>
    <w:rsid w:val="005A0C27"/>
    <w:rsid w:val="005A0FB5"/>
    <w:rsid w:val="005A12D1"/>
    <w:rsid w:val="005A162A"/>
    <w:rsid w:val="005A1A38"/>
    <w:rsid w:val="005A22D7"/>
    <w:rsid w:val="005A3A87"/>
    <w:rsid w:val="005A47E6"/>
    <w:rsid w:val="005A4E83"/>
    <w:rsid w:val="005A646D"/>
    <w:rsid w:val="005B047E"/>
    <w:rsid w:val="005B1028"/>
    <w:rsid w:val="005B1032"/>
    <w:rsid w:val="005B19EF"/>
    <w:rsid w:val="005B1A05"/>
    <w:rsid w:val="005B1CA7"/>
    <w:rsid w:val="005B1D49"/>
    <w:rsid w:val="005B1E68"/>
    <w:rsid w:val="005B27A7"/>
    <w:rsid w:val="005B2EDE"/>
    <w:rsid w:val="005B2F76"/>
    <w:rsid w:val="005B3742"/>
    <w:rsid w:val="005B3830"/>
    <w:rsid w:val="005B385D"/>
    <w:rsid w:val="005B3F9F"/>
    <w:rsid w:val="005B475C"/>
    <w:rsid w:val="005B4F22"/>
    <w:rsid w:val="005B4F4B"/>
    <w:rsid w:val="005B50D1"/>
    <w:rsid w:val="005B528C"/>
    <w:rsid w:val="005B59EC"/>
    <w:rsid w:val="005B5D24"/>
    <w:rsid w:val="005B6791"/>
    <w:rsid w:val="005B7667"/>
    <w:rsid w:val="005B7EF2"/>
    <w:rsid w:val="005C0853"/>
    <w:rsid w:val="005C0B8A"/>
    <w:rsid w:val="005C1359"/>
    <w:rsid w:val="005C1791"/>
    <w:rsid w:val="005C3020"/>
    <w:rsid w:val="005C4754"/>
    <w:rsid w:val="005C6A11"/>
    <w:rsid w:val="005C6A72"/>
    <w:rsid w:val="005C6FDA"/>
    <w:rsid w:val="005C71C9"/>
    <w:rsid w:val="005C71F6"/>
    <w:rsid w:val="005C7238"/>
    <w:rsid w:val="005C7732"/>
    <w:rsid w:val="005C7CB1"/>
    <w:rsid w:val="005C7F89"/>
    <w:rsid w:val="005D060F"/>
    <w:rsid w:val="005D0CC1"/>
    <w:rsid w:val="005D170D"/>
    <w:rsid w:val="005D1912"/>
    <w:rsid w:val="005D1E97"/>
    <w:rsid w:val="005D2E35"/>
    <w:rsid w:val="005D31EB"/>
    <w:rsid w:val="005D3B7C"/>
    <w:rsid w:val="005D3E16"/>
    <w:rsid w:val="005D4045"/>
    <w:rsid w:val="005D44C2"/>
    <w:rsid w:val="005D4A3D"/>
    <w:rsid w:val="005D4C29"/>
    <w:rsid w:val="005D6890"/>
    <w:rsid w:val="005D6BB2"/>
    <w:rsid w:val="005D7205"/>
    <w:rsid w:val="005D798A"/>
    <w:rsid w:val="005E089D"/>
    <w:rsid w:val="005E08DD"/>
    <w:rsid w:val="005E1188"/>
    <w:rsid w:val="005E1877"/>
    <w:rsid w:val="005E2AB2"/>
    <w:rsid w:val="005E2DD6"/>
    <w:rsid w:val="005E3A6D"/>
    <w:rsid w:val="005E4A7A"/>
    <w:rsid w:val="005E4BDA"/>
    <w:rsid w:val="005E4BF2"/>
    <w:rsid w:val="005E4C18"/>
    <w:rsid w:val="005E58C2"/>
    <w:rsid w:val="005E60A4"/>
    <w:rsid w:val="005E61A8"/>
    <w:rsid w:val="005E6440"/>
    <w:rsid w:val="005E70D3"/>
    <w:rsid w:val="005E74BF"/>
    <w:rsid w:val="005E755D"/>
    <w:rsid w:val="005F018A"/>
    <w:rsid w:val="005F039F"/>
    <w:rsid w:val="005F04E7"/>
    <w:rsid w:val="005F112B"/>
    <w:rsid w:val="005F217B"/>
    <w:rsid w:val="005F26E0"/>
    <w:rsid w:val="005F2BC0"/>
    <w:rsid w:val="005F2FC9"/>
    <w:rsid w:val="005F2FE8"/>
    <w:rsid w:val="005F378B"/>
    <w:rsid w:val="005F412C"/>
    <w:rsid w:val="005F47A9"/>
    <w:rsid w:val="005F59DC"/>
    <w:rsid w:val="005F65EC"/>
    <w:rsid w:val="005F6600"/>
    <w:rsid w:val="0060042D"/>
    <w:rsid w:val="0060065D"/>
    <w:rsid w:val="00601089"/>
    <w:rsid w:val="00601098"/>
    <w:rsid w:val="0060111B"/>
    <w:rsid w:val="0060138C"/>
    <w:rsid w:val="00601771"/>
    <w:rsid w:val="006022DE"/>
    <w:rsid w:val="0060315D"/>
    <w:rsid w:val="00603864"/>
    <w:rsid w:val="00603AB8"/>
    <w:rsid w:val="00603BEA"/>
    <w:rsid w:val="006040A1"/>
    <w:rsid w:val="006048F2"/>
    <w:rsid w:val="00604C51"/>
    <w:rsid w:val="00604DD4"/>
    <w:rsid w:val="00604F61"/>
    <w:rsid w:val="0060577D"/>
    <w:rsid w:val="00606067"/>
    <w:rsid w:val="00606873"/>
    <w:rsid w:val="00606933"/>
    <w:rsid w:val="00606B27"/>
    <w:rsid w:val="00606DBD"/>
    <w:rsid w:val="00610059"/>
    <w:rsid w:val="0061067F"/>
    <w:rsid w:val="00610783"/>
    <w:rsid w:val="00610876"/>
    <w:rsid w:val="00610987"/>
    <w:rsid w:val="00610A08"/>
    <w:rsid w:val="00610AFE"/>
    <w:rsid w:val="00610DD6"/>
    <w:rsid w:val="00610EE4"/>
    <w:rsid w:val="006113FB"/>
    <w:rsid w:val="00611510"/>
    <w:rsid w:val="00611C8A"/>
    <w:rsid w:val="0061327B"/>
    <w:rsid w:val="0061349E"/>
    <w:rsid w:val="00613B4C"/>
    <w:rsid w:val="00614188"/>
    <w:rsid w:val="006144F7"/>
    <w:rsid w:val="00614DAD"/>
    <w:rsid w:val="006152C0"/>
    <w:rsid w:val="006155AF"/>
    <w:rsid w:val="006156C5"/>
    <w:rsid w:val="006158A2"/>
    <w:rsid w:val="00615B26"/>
    <w:rsid w:val="00615C28"/>
    <w:rsid w:val="00615FD0"/>
    <w:rsid w:val="006169F1"/>
    <w:rsid w:val="006171C0"/>
    <w:rsid w:val="006171E9"/>
    <w:rsid w:val="00617D8A"/>
    <w:rsid w:val="00617F7B"/>
    <w:rsid w:val="006202A3"/>
    <w:rsid w:val="006204D1"/>
    <w:rsid w:val="00620716"/>
    <w:rsid w:val="00620906"/>
    <w:rsid w:val="00620A85"/>
    <w:rsid w:val="00620C26"/>
    <w:rsid w:val="00620CF3"/>
    <w:rsid w:val="00620F5E"/>
    <w:rsid w:val="00621412"/>
    <w:rsid w:val="006216B0"/>
    <w:rsid w:val="0062195E"/>
    <w:rsid w:val="00621CCD"/>
    <w:rsid w:val="00621CFA"/>
    <w:rsid w:val="00621E2F"/>
    <w:rsid w:val="00622166"/>
    <w:rsid w:val="00622CFD"/>
    <w:rsid w:val="00622DEF"/>
    <w:rsid w:val="00622E8F"/>
    <w:rsid w:val="00622ED2"/>
    <w:rsid w:val="00622F4B"/>
    <w:rsid w:val="00623C5A"/>
    <w:rsid w:val="00623FE5"/>
    <w:rsid w:val="006242C9"/>
    <w:rsid w:val="0062437A"/>
    <w:rsid w:val="00624962"/>
    <w:rsid w:val="006255F1"/>
    <w:rsid w:val="006269BB"/>
    <w:rsid w:val="006271C4"/>
    <w:rsid w:val="006272EE"/>
    <w:rsid w:val="00627930"/>
    <w:rsid w:val="00627B1A"/>
    <w:rsid w:val="006301ED"/>
    <w:rsid w:val="00631203"/>
    <w:rsid w:val="006313FC"/>
    <w:rsid w:val="00631814"/>
    <w:rsid w:val="006319CA"/>
    <w:rsid w:val="00631A79"/>
    <w:rsid w:val="0063226A"/>
    <w:rsid w:val="00632F6F"/>
    <w:rsid w:val="0063321D"/>
    <w:rsid w:val="00633AAB"/>
    <w:rsid w:val="00634440"/>
    <w:rsid w:val="006346BF"/>
    <w:rsid w:val="006349D3"/>
    <w:rsid w:val="00635662"/>
    <w:rsid w:val="00635988"/>
    <w:rsid w:val="00636088"/>
    <w:rsid w:val="0063678D"/>
    <w:rsid w:val="0063695E"/>
    <w:rsid w:val="00636BC8"/>
    <w:rsid w:val="00637761"/>
    <w:rsid w:val="00637AB7"/>
    <w:rsid w:val="00637B01"/>
    <w:rsid w:val="00637BB0"/>
    <w:rsid w:val="00637F9C"/>
    <w:rsid w:val="0064007D"/>
    <w:rsid w:val="00640127"/>
    <w:rsid w:val="00640FAA"/>
    <w:rsid w:val="00641036"/>
    <w:rsid w:val="00641854"/>
    <w:rsid w:val="00641879"/>
    <w:rsid w:val="006421AC"/>
    <w:rsid w:val="006422F1"/>
    <w:rsid w:val="0064280D"/>
    <w:rsid w:val="00644166"/>
    <w:rsid w:val="00644434"/>
    <w:rsid w:val="006447E6"/>
    <w:rsid w:val="00644A25"/>
    <w:rsid w:val="006456ED"/>
    <w:rsid w:val="00645C23"/>
    <w:rsid w:val="00645CED"/>
    <w:rsid w:val="00645F0C"/>
    <w:rsid w:val="00645FAC"/>
    <w:rsid w:val="006505B7"/>
    <w:rsid w:val="0065093D"/>
    <w:rsid w:val="00650E33"/>
    <w:rsid w:val="00650F1E"/>
    <w:rsid w:val="00651013"/>
    <w:rsid w:val="006522E5"/>
    <w:rsid w:val="006523C9"/>
    <w:rsid w:val="006523E1"/>
    <w:rsid w:val="00652536"/>
    <w:rsid w:val="0065339D"/>
    <w:rsid w:val="00653D37"/>
    <w:rsid w:val="006542F2"/>
    <w:rsid w:val="0065478B"/>
    <w:rsid w:val="0065486A"/>
    <w:rsid w:val="00655042"/>
    <w:rsid w:val="00655143"/>
    <w:rsid w:val="006558CF"/>
    <w:rsid w:val="00656494"/>
    <w:rsid w:val="00656D19"/>
    <w:rsid w:val="00660543"/>
    <w:rsid w:val="006609CE"/>
    <w:rsid w:val="00661C7B"/>
    <w:rsid w:val="00661E4F"/>
    <w:rsid w:val="00662755"/>
    <w:rsid w:val="00663260"/>
    <w:rsid w:val="0066343D"/>
    <w:rsid w:val="00663979"/>
    <w:rsid w:val="00663E86"/>
    <w:rsid w:val="00665334"/>
    <w:rsid w:val="00665BDA"/>
    <w:rsid w:val="00667352"/>
    <w:rsid w:val="0066781D"/>
    <w:rsid w:val="0066798F"/>
    <w:rsid w:val="00670DD3"/>
    <w:rsid w:val="006720A8"/>
    <w:rsid w:val="006728C9"/>
    <w:rsid w:val="00672C2C"/>
    <w:rsid w:val="00672C37"/>
    <w:rsid w:val="006731A8"/>
    <w:rsid w:val="0067359E"/>
    <w:rsid w:val="00673C8B"/>
    <w:rsid w:val="00674FD1"/>
    <w:rsid w:val="006751C7"/>
    <w:rsid w:val="006756EE"/>
    <w:rsid w:val="006767D5"/>
    <w:rsid w:val="00676AB1"/>
    <w:rsid w:val="00676F8B"/>
    <w:rsid w:val="0067775E"/>
    <w:rsid w:val="0067796F"/>
    <w:rsid w:val="00677AA1"/>
    <w:rsid w:val="00677B1B"/>
    <w:rsid w:val="00677C87"/>
    <w:rsid w:val="006802BD"/>
    <w:rsid w:val="006818C1"/>
    <w:rsid w:val="00682661"/>
    <w:rsid w:val="00682CCA"/>
    <w:rsid w:val="00682D39"/>
    <w:rsid w:val="0068300E"/>
    <w:rsid w:val="0068441F"/>
    <w:rsid w:val="006844F6"/>
    <w:rsid w:val="006845C4"/>
    <w:rsid w:val="006846ED"/>
    <w:rsid w:val="006847DD"/>
    <w:rsid w:val="00685609"/>
    <w:rsid w:val="00685B74"/>
    <w:rsid w:val="00686D4F"/>
    <w:rsid w:val="00686F46"/>
    <w:rsid w:val="006879AF"/>
    <w:rsid w:val="00687C43"/>
    <w:rsid w:val="00691CEB"/>
    <w:rsid w:val="00691E72"/>
    <w:rsid w:val="0069264D"/>
    <w:rsid w:val="00692682"/>
    <w:rsid w:val="00693DCC"/>
    <w:rsid w:val="00693F6D"/>
    <w:rsid w:val="00693FF3"/>
    <w:rsid w:val="00694329"/>
    <w:rsid w:val="006952EC"/>
    <w:rsid w:val="00695BCC"/>
    <w:rsid w:val="00696977"/>
    <w:rsid w:val="006969A5"/>
    <w:rsid w:val="00696A39"/>
    <w:rsid w:val="00696E69"/>
    <w:rsid w:val="0069716A"/>
    <w:rsid w:val="00697433"/>
    <w:rsid w:val="00697573"/>
    <w:rsid w:val="006A0314"/>
    <w:rsid w:val="006A0A62"/>
    <w:rsid w:val="006A0B8F"/>
    <w:rsid w:val="006A1F5F"/>
    <w:rsid w:val="006A228E"/>
    <w:rsid w:val="006A237C"/>
    <w:rsid w:val="006A2671"/>
    <w:rsid w:val="006A294F"/>
    <w:rsid w:val="006A2B73"/>
    <w:rsid w:val="006A375B"/>
    <w:rsid w:val="006A3ADB"/>
    <w:rsid w:val="006A44D3"/>
    <w:rsid w:val="006A518B"/>
    <w:rsid w:val="006A5DC2"/>
    <w:rsid w:val="006A647C"/>
    <w:rsid w:val="006A6558"/>
    <w:rsid w:val="006A6E81"/>
    <w:rsid w:val="006A6EBE"/>
    <w:rsid w:val="006A6F20"/>
    <w:rsid w:val="006B0E46"/>
    <w:rsid w:val="006B1776"/>
    <w:rsid w:val="006B1CC4"/>
    <w:rsid w:val="006B2692"/>
    <w:rsid w:val="006B292C"/>
    <w:rsid w:val="006B31D2"/>
    <w:rsid w:val="006B356F"/>
    <w:rsid w:val="006B4999"/>
    <w:rsid w:val="006B53EE"/>
    <w:rsid w:val="006B5622"/>
    <w:rsid w:val="006B59BA"/>
    <w:rsid w:val="006B637E"/>
    <w:rsid w:val="006B6626"/>
    <w:rsid w:val="006B678B"/>
    <w:rsid w:val="006B6E00"/>
    <w:rsid w:val="006B6EFE"/>
    <w:rsid w:val="006B6FED"/>
    <w:rsid w:val="006B7D3F"/>
    <w:rsid w:val="006B7D5D"/>
    <w:rsid w:val="006C000B"/>
    <w:rsid w:val="006C0182"/>
    <w:rsid w:val="006C0226"/>
    <w:rsid w:val="006C0270"/>
    <w:rsid w:val="006C04BE"/>
    <w:rsid w:val="006C05F8"/>
    <w:rsid w:val="006C06A3"/>
    <w:rsid w:val="006C0F27"/>
    <w:rsid w:val="006C147B"/>
    <w:rsid w:val="006C1B9D"/>
    <w:rsid w:val="006C1C6A"/>
    <w:rsid w:val="006C2D75"/>
    <w:rsid w:val="006C2D90"/>
    <w:rsid w:val="006C339B"/>
    <w:rsid w:val="006C4510"/>
    <w:rsid w:val="006C4BAE"/>
    <w:rsid w:val="006C56E4"/>
    <w:rsid w:val="006C5FFD"/>
    <w:rsid w:val="006C72C1"/>
    <w:rsid w:val="006C7304"/>
    <w:rsid w:val="006C7431"/>
    <w:rsid w:val="006C747D"/>
    <w:rsid w:val="006C7EEC"/>
    <w:rsid w:val="006D0C29"/>
    <w:rsid w:val="006D0C2D"/>
    <w:rsid w:val="006D10B0"/>
    <w:rsid w:val="006D17DD"/>
    <w:rsid w:val="006D1CDD"/>
    <w:rsid w:val="006D1F65"/>
    <w:rsid w:val="006D242D"/>
    <w:rsid w:val="006D2E8E"/>
    <w:rsid w:val="006D31F4"/>
    <w:rsid w:val="006D35E6"/>
    <w:rsid w:val="006D38E2"/>
    <w:rsid w:val="006D4643"/>
    <w:rsid w:val="006D4F9D"/>
    <w:rsid w:val="006D586D"/>
    <w:rsid w:val="006D68ED"/>
    <w:rsid w:val="006D6AAC"/>
    <w:rsid w:val="006D6B5A"/>
    <w:rsid w:val="006D7C18"/>
    <w:rsid w:val="006D7C6B"/>
    <w:rsid w:val="006E13A3"/>
    <w:rsid w:val="006E1418"/>
    <w:rsid w:val="006E2218"/>
    <w:rsid w:val="006E223C"/>
    <w:rsid w:val="006E29AC"/>
    <w:rsid w:val="006E2F16"/>
    <w:rsid w:val="006E3322"/>
    <w:rsid w:val="006E36A1"/>
    <w:rsid w:val="006E3A5F"/>
    <w:rsid w:val="006E3B18"/>
    <w:rsid w:val="006E3E92"/>
    <w:rsid w:val="006E4957"/>
    <w:rsid w:val="006E5561"/>
    <w:rsid w:val="006E6223"/>
    <w:rsid w:val="006E63AB"/>
    <w:rsid w:val="006E6BFE"/>
    <w:rsid w:val="006E6E01"/>
    <w:rsid w:val="006E7553"/>
    <w:rsid w:val="006F0119"/>
    <w:rsid w:val="006F0711"/>
    <w:rsid w:val="006F08CA"/>
    <w:rsid w:val="006F1314"/>
    <w:rsid w:val="006F2D62"/>
    <w:rsid w:val="006F3D3B"/>
    <w:rsid w:val="006F3D7F"/>
    <w:rsid w:val="006F3EBF"/>
    <w:rsid w:val="006F40BD"/>
    <w:rsid w:val="006F5110"/>
    <w:rsid w:val="006F5417"/>
    <w:rsid w:val="006F62E4"/>
    <w:rsid w:val="006F691B"/>
    <w:rsid w:val="006F7B63"/>
    <w:rsid w:val="006F7CD6"/>
    <w:rsid w:val="006F7DAB"/>
    <w:rsid w:val="00700197"/>
    <w:rsid w:val="00700541"/>
    <w:rsid w:val="007009EA"/>
    <w:rsid w:val="00700E6D"/>
    <w:rsid w:val="00700F34"/>
    <w:rsid w:val="00702FC4"/>
    <w:rsid w:val="00703090"/>
    <w:rsid w:val="007047DE"/>
    <w:rsid w:val="00704EBA"/>
    <w:rsid w:val="007061A0"/>
    <w:rsid w:val="0070622D"/>
    <w:rsid w:val="00706445"/>
    <w:rsid w:val="00706AE4"/>
    <w:rsid w:val="00706B14"/>
    <w:rsid w:val="0070739B"/>
    <w:rsid w:val="00707BB9"/>
    <w:rsid w:val="0071038C"/>
    <w:rsid w:val="007103D8"/>
    <w:rsid w:val="00710534"/>
    <w:rsid w:val="00710741"/>
    <w:rsid w:val="00711845"/>
    <w:rsid w:val="00711CE5"/>
    <w:rsid w:val="0071200C"/>
    <w:rsid w:val="00712640"/>
    <w:rsid w:val="00712918"/>
    <w:rsid w:val="00713418"/>
    <w:rsid w:val="0071476B"/>
    <w:rsid w:val="00714935"/>
    <w:rsid w:val="00714997"/>
    <w:rsid w:val="00714CA4"/>
    <w:rsid w:val="00714E7B"/>
    <w:rsid w:val="00715DF8"/>
    <w:rsid w:val="00716725"/>
    <w:rsid w:val="007168E2"/>
    <w:rsid w:val="00716A17"/>
    <w:rsid w:val="00717431"/>
    <w:rsid w:val="00717485"/>
    <w:rsid w:val="00717AC7"/>
    <w:rsid w:val="007204D7"/>
    <w:rsid w:val="007206B3"/>
    <w:rsid w:val="00720723"/>
    <w:rsid w:val="0072106D"/>
    <w:rsid w:val="0072115D"/>
    <w:rsid w:val="00721F80"/>
    <w:rsid w:val="00722757"/>
    <w:rsid w:val="00722992"/>
    <w:rsid w:val="00722DEA"/>
    <w:rsid w:val="00722EBE"/>
    <w:rsid w:val="00723050"/>
    <w:rsid w:val="00724061"/>
    <w:rsid w:val="007240B1"/>
    <w:rsid w:val="00724717"/>
    <w:rsid w:val="00724BBD"/>
    <w:rsid w:val="0072519F"/>
    <w:rsid w:val="00725573"/>
    <w:rsid w:val="007272E5"/>
    <w:rsid w:val="00727AAC"/>
    <w:rsid w:val="0073069F"/>
    <w:rsid w:val="00731F6C"/>
    <w:rsid w:val="00732011"/>
    <w:rsid w:val="00732801"/>
    <w:rsid w:val="00733394"/>
    <w:rsid w:val="00733A35"/>
    <w:rsid w:val="00734156"/>
    <w:rsid w:val="00734CAF"/>
    <w:rsid w:val="00735038"/>
    <w:rsid w:val="00735629"/>
    <w:rsid w:val="00735A20"/>
    <w:rsid w:val="00735E92"/>
    <w:rsid w:val="00735FC8"/>
    <w:rsid w:val="007362D9"/>
    <w:rsid w:val="00736FDC"/>
    <w:rsid w:val="007379CD"/>
    <w:rsid w:val="00737B0B"/>
    <w:rsid w:val="00737B28"/>
    <w:rsid w:val="00740ADC"/>
    <w:rsid w:val="0074158F"/>
    <w:rsid w:val="0074279F"/>
    <w:rsid w:val="00744947"/>
    <w:rsid w:val="00744C98"/>
    <w:rsid w:val="00744EB9"/>
    <w:rsid w:val="00745B86"/>
    <w:rsid w:val="00745C09"/>
    <w:rsid w:val="00746264"/>
    <w:rsid w:val="00746B0E"/>
    <w:rsid w:val="00746E2F"/>
    <w:rsid w:val="007475F8"/>
    <w:rsid w:val="00747DD2"/>
    <w:rsid w:val="007503EF"/>
    <w:rsid w:val="00750693"/>
    <w:rsid w:val="00750DE8"/>
    <w:rsid w:val="00751261"/>
    <w:rsid w:val="007512D5"/>
    <w:rsid w:val="007513BD"/>
    <w:rsid w:val="0075273E"/>
    <w:rsid w:val="00752864"/>
    <w:rsid w:val="00752D49"/>
    <w:rsid w:val="007530C9"/>
    <w:rsid w:val="0075400A"/>
    <w:rsid w:val="007543C1"/>
    <w:rsid w:val="007545D2"/>
    <w:rsid w:val="007548E1"/>
    <w:rsid w:val="007550CC"/>
    <w:rsid w:val="007559E2"/>
    <w:rsid w:val="00755C44"/>
    <w:rsid w:val="007562D9"/>
    <w:rsid w:val="0075678A"/>
    <w:rsid w:val="00756E8D"/>
    <w:rsid w:val="007570D8"/>
    <w:rsid w:val="00757422"/>
    <w:rsid w:val="0075763C"/>
    <w:rsid w:val="00757839"/>
    <w:rsid w:val="00760631"/>
    <w:rsid w:val="0076094C"/>
    <w:rsid w:val="00761165"/>
    <w:rsid w:val="00761776"/>
    <w:rsid w:val="00761FB1"/>
    <w:rsid w:val="007620A9"/>
    <w:rsid w:val="00762465"/>
    <w:rsid w:val="0076317F"/>
    <w:rsid w:val="00763B9C"/>
    <w:rsid w:val="00764328"/>
    <w:rsid w:val="00764688"/>
    <w:rsid w:val="00765160"/>
    <w:rsid w:val="007656A6"/>
    <w:rsid w:val="007658F3"/>
    <w:rsid w:val="00765C29"/>
    <w:rsid w:val="00765C8D"/>
    <w:rsid w:val="0076644D"/>
    <w:rsid w:val="007664F1"/>
    <w:rsid w:val="00766653"/>
    <w:rsid w:val="007666C6"/>
    <w:rsid w:val="007669E0"/>
    <w:rsid w:val="007669FA"/>
    <w:rsid w:val="00766D62"/>
    <w:rsid w:val="00767A8B"/>
    <w:rsid w:val="00767C07"/>
    <w:rsid w:val="0077006E"/>
    <w:rsid w:val="00770355"/>
    <w:rsid w:val="00770D83"/>
    <w:rsid w:val="00771DA6"/>
    <w:rsid w:val="00772A7E"/>
    <w:rsid w:val="00772FC6"/>
    <w:rsid w:val="00774092"/>
    <w:rsid w:val="00774891"/>
    <w:rsid w:val="00774B64"/>
    <w:rsid w:val="00774C03"/>
    <w:rsid w:val="007758BB"/>
    <w:rsid w:val="0077693F"/>
    <w:rsid w:val="00776C1C"/>
    <w:rsid w:val="00777135"/>
    <w:rsid w:val="0077728E"/>
    <w:rsid w:val="00777A63"/>
    <w:rsid w:val="00780246"/>
    <w:rsid w:val="0078057B"/>
    <w:rsid w:val="00780923"/>
    <w:rsid w:val="00780F2C"/>
    <w:rsid w:val="007812E1"/>
    <w:rsid w:val="00782691"/>
    <w:rsid w:val="0078278B"/>
    <w:rsid w:val="007829F5"/>
    <w:rsid w:val="00782B1A"/>
    <w:rsid w:val="0078307D"/>
    <w:rsid w:val="0078339F"/>
    <w:rsid w:val="0078366A"/>
    <w:rsid w:val="00783871"/>
    <w:rsid w:val="007843D1"/>
    <w:rsid w:val="00784663"/>
    <w:rsid w:val="00784CDC"/>
    <w:rsid w:val="00784F36"/>
    <w:rsid w:val="0078571F"/>
    <w:rsid w:val="00786ABF"/>
    <w:rsid w:val="00787D77"/>
    <w:rsid w:val="00790BC8"/>
    <w:rsid w:val="00790D60"/>
    <w:rsid w:val="00790E11"/>
    <w:rsid w:val="00790E1F"/>
    <w:rsid w:val="007910DE"/>
    <w:rsid w:val="00791426"/>
    <w:rsid w:val="007915D9"/>
    <w:rsid w:val="007917CC"/>
    <w:rsid w:val="00791FA5"/>
    <w:rsid w:val="007924B7"/>
    <w:rsid w:val="00792F6F"/>
    <w:rsid w:val="00793DC9"/>
    <w:rsid w:val="00793F78"/>
    <w:rsid w:val="0079474D"/>
    <w:rsid w:val="00794A28"/>
    <w:rsid w:val="0079541F"/>
    <w:rsid w:val="0079592F"/>
    <w:rsid w:val="00796313"/>
    <w:rsid w:val="007964CA"/>
    <w:rsid w:val="00796A41"/>
    <w:rsid w:val="00796B5D"/>
    <w:rsid w:val="007971C1"/>
    <w:rsid w:val="007971E4"/>
    <w:rsid w:val="00797788"/>
    <w:rsid w:val="00797792"/>
    <w:rsid w:val="00797B52"/>
    <w:rsid w:val="007A0AC1"/>
    <w:rsid w:val="007A0CBF"/>
    <w:rsid w:val="007A1036"/>
    <w:rsid w:val="007A1BF9"/>
    <w:rsid w:val="007A1D96"/>
    <w:rsid w:val="007A1E11"/>
    <w:rsid w:val="007A1EDC"/>
    <w:rsid w:val="007A20C7"/>
    <w:rsid w:val="007A212E"/>
    <w:rsid w:val="007A4431"/>
    <w:rsid w:val="007A452C"/>
    <w:rsid w:val="007A49FB"/>
    <w:rsid w:val="007A4ECA"/>
    <w:rsid w:val="007A5290"/>
    <w:rsid w:val="007A6D76"/>
    <w:rsid w:val="007A743D"/>
    <w:rsid w:val="007A7499"/>
    <w:rsid w:val="007A7766"/>
    <w:rsid w:val="007A7B81"/>
    <w:rsid w:val="007B00DE"/>
    <w:rsid w:val="007B047E"/>
    <w:rsid w:val="007B0788"/>
    <w:rsid w:val="007B0A42"/>
    <w:rsid w:val="007B1135"/>
    <w:rsid w:val="007B1634"/>
    <w:rsid w:val="007B18B1"/>
    <w:rsid w:val="007B2175"/>
    <w:rsid w:val="007B32CB"/>
    <w:rsid w:val="007B3629"/>
    <w:rsid w:val="007B411D"/>
    <w:rsid w:val="007B41DF"/>
    <w:rsid w:val="007B48BD"/>
    <w:rsid w:val="007B5E8C"/>
    <w:rsid w:val="007B6841"/>
    <w:rsid w:val="007B6984"/>
    <w:rsid w:val="007B7550"/>
    <w:rsid w:val="007B7937"/>
    <w:rsid w:val="007B7BD9"/>
    <w:rsid w:val="007B7EB6"/>
    <w:rsid w:val="007B7FA9"/>
    <w:rsid w:val="007C0634"/>
    <w:rsid w:val="007C0A33"/>
    <w:rsid w:val="007C14EF"/>
    <w:rsid w:val="007C1BE8"/>
    <w:rsid w:val="007C2203"/>
    <w:rsid w:val="007C23E2"/>
    <w:rsid w:val="007C24D5"/>
    <w:rsid w:val="007C2AE9"/>
    <w:rsid w:val="007C2BCE"/>
    <w:rsid w:val="007C34BF"/>
    <w:rsid w:val="007C382A"/>
    <w:rsid w:val="007C3D48"/>
    <w:rsid w:val="007C45B7"/>
    <w:rsid w:val="007C4B81"/>
    <w:rsid w:val="007C6C79"/>
    <w:rsid w:val="007C7506"/>
    <w:rsid w:val="007D0343"/>
    <w:rsid w:val="007D0421"/>
    <w:rsid w:val="007D04C5"/>
    <w:rsid w:val="007D0690"/>
    <w:rsid w:val="007D13AF"/>
    <w:rsid w:val="007D156F"/>
    <w:rsid w:val="007D1EB9"/>
    <w:rsid w:val="007D2172"/>
    <w:rsid w:val="007D23B1"/>
    <w:rsid w:val="007D254E"/>
    <w:rsid w:val="007D2692"/>
    <w:rsid w:val="007D2B81"/>
    <w:rsid w:val="007D308E"/>
    <w:rsid w:val="007D369C"/>
    <w:rsid w:val="007D39D1"/>
    <w:rsid w:val="007D4183"/>
    <w:rsid w:val="007D447C"/>
    <w:rsid w:val="007D45AD"/>
    <w:rsid w:val="007D4982"/>
    <w:rsid w:val="007D5110"/>
    <w:rsid w:val="007D5829"/>
    <w:rsid w:val="007D5B64"/>
    <w:rsid w:val="007D5CD0"/>
    <w:rsid w:val="007D5F84"/>
    <w:rsid w:val="007D6A16"/>
    <w:rsid w:val="007D70A9"/>
    <w:rsid w:val="007D74BF"/>
    <w:rsid w:val="007D769E"/>
    <w:rsid w:val="007D78B8"/>
    <w:rsid w:val="007D78E1"/>
    <w:rsid w:val="007D79C9"/>
    <w:rsid w:val="007E00B7"/>
    <w:rsid w:val="007E058E"/>
    <w:rsid w:val="007E09DC"/>
    <w:rsid w:val="007E0FC3"/>
    <w:rsid w:val="007E15DE"/>
    <w:rsid w:val="007E17DF"/>
    <w:rsid w:val="007E196D"/>
    <w:rsid w:val="007E257F"/>
    <w:rsid w:val="007E2B8C"/>
    <w:rsid w:val="007E3131"/>
    <w:rsid w:val="007E3298"/>
    <w:rsid w:val="007E35B2"/>
    <w:rsid w:val="007E39B7"/>
    <w:rsid w:val="007E3BA4"/>
    <w:rsid w:val="007E48EB"/>
    <w:rsid w:val="007E57D5"/>
    <w:rsid w:val="007E7084"/>
    <w:rsid w:val="007E75B9"/>
    <w:rsid w:val="007E75C5"/>
    <w:rsid w:val="007F0EE7"/>
    <w:rsid w:val="007F1087"/>
    <w:rsid w:val="007F1F89"/>
    <w:rsid w:val="007F2C4E"/>
    <w:rsid w:val="007F3359"/>
    <w:rsid w:val="007F3792"/>
    <w:rsid w:val="007F4957"/>
    <w:rsid w:val="007F4E98"/>
    <w:rsid w:val="007F5047"/>
    <w:rsid w:val="007F5C0C"/>
    <w:rsid w:val="007F6AA4"/>
    <w:rsid w:val="007F6FA9"/>
    <w:rsid w:val="007F7216"/>
    <w:rsid w:val="007F74E6"/>
    <w:rsid w:val="007F7A75"/>
    <w:rsid w:val="00800093"/>
    <w:rsid w:val="00800B4E"/>
    <w:rsid w:val="00801266"/>
    <w:rsid w:val="0080235A"/>
    <w:rsid w:val="00803752"/>
    <w:rsid w:val="008037C9"/>
    <w:rsid w:val="008038F8"/>
    <w:rsid w:val="00803A20"/>
    <w:rsid w:val="00803D3A"/>
    <w:rsid w:val="00803F0A"/>
    <w:rsid w:val="00804F4B"/>
    <w:rsid w:val="00806E29"/>
    <w:rsid w:val="00806FC1"/>
    <w:rsid w:val="008079E6"/>
    <w:rsid w:val="00807E75"/>
    <w:rsid w:val="0081066F"/>
    <w:rsid w:val="00811753"/>
    <w:rsid w:val="00813606"/>
    <w:rsid w:val="00813C0D"/>
    <w:rsid w:val="00814B69"/>
    <w:rsid w:val="00814FA8"/>
    <w:rsid w:val="0081513D"/>
    <w:rsid w:val="00815794"/>
    <w:rsid w:val="00815E75"/>
    <w:rsid w:val="00815FD2"/>
    <w:rsid w:val="00816509"/>
    <w:rsid w:val="0081683D"/>
    <w:rsid w:val="00816900"/>
    <w:rsid w:val="00816EE6"/>
    <w:rsid w:val="008170B0"/>
    <w:rsid w:val="00820581"/>
    <w:rsid w:val="008211A1"/>
    <w:rsid w:val="008211B8"/>
    <w:rsid w:val="0082158F"/>
    <w:rsid w:val="0082180D"/>
    <w:rsid w:val="00821A8E"/>
    <w:rsid w:val="00821A96"/>
    <w:rsid w:val="00822580"/>
    <w:rsid w:val="00822807"/>
    <w:rsid w:val="00822B9D"/>
    <w:rsid w:val="00823358"/>
    <w:rsid w:val="0082369C"/>
    <w:rsid w:val="00823D7C"/>
    <w:rsid w:val="00824450"/>
    <w:rsid w:val="0082496E"/>
    <w:rsid w:val="00824B2A"/>
    <w:rsid w:val="00824CE6"/>
    <w:rsid w:val="0082614F"/>
    <w:rsid w:val="008264EA"/>
    <w:rsid w:val="00826794"/>
    <w:rsid w:val="00826BBF"/>
    <w:rsid w:val="008270E0"/>
    <w:rsid w:val="00827174"/>
    <w:rsid w:val="00827360"/>
    <w:rsid w:val="00827D5E"/>
    <w:rsid w:val="00827F42"/>
    <w:rsid w:val="00830548"/>
    <w:rsid w:val="008311FC"/>
    <w:rsid w:val="008319B2"/>
    <w:rsid w:val="00831B3E"/>
    <w:rsid w:val="00831C95"/>
    <w:rsid w:val="00831D85"/>
    <w:rsid w:val="00832F0E"/>
    <w:rsid w:val="008333A5"/>
    <w:rsid w:val="00833C17"/>
    <w:rsid w:val="00833D13"/>
    <w:rsid w:val="0083410D"/>
    <w:rsid w:val="00834AB2"/>
    <w:rsid w:val="00834E54"/>
    <w:rsid w:val="00835060"/>
    <w:rsid w:val="00835507"/>
    <w:rsid w:val="00835558"/>
    <w:rsid w:val="00836113"/>
    <w:rsid w:val="00836ACC"/>
    <w:rsid w:val="00836CBC"/>
    <w:rsid w:val="00836FDB"/>
    <w:rsid w:val="0083782A"/>
    <w:rsid w:val="00837927"/>
    <w:rsid w:val="00837D32"/>
    <w:rsid w:val="00837F04"/>
    <w:rsid w:val="008401E2"/>
    <w:rsid w:val="00840391"/>
    <w:rsid w:val="008411A4"/>
    <w:rsid w:val="00841289"/>
    <w:rsid w:val="00841363"/>
    <w:rsid w:val="008417C3"/>
    <w:rsid w:val="00841AFE"/>
    <w:rsid w:val="00842695"/>
    <w:rsid w:val="00842817"/>
    <w:rsid w:val="00843245"/>
    <w:rsid w:val="00843F36"/>
    <w:rsid w:val="008459E6"/>
    <w:rsid w:val="00845D84"/>
    <w:rsid w:val="008463FB"/>
    <w:rsid w:val="00846CE2"/>
    <w:rsid w:val="008506FC"/>
    <w:rsid w:val="00850D77"/>
    <w:rsid w:val="008511B0"/>
    <w:rsid w:val="008517DD"/>
    <w:rsid w:val="008522D1"/>
    <w:rsid w:val="00853176"/>
    <w:rsid w:val="0085320D"/>
    <w:rsid w:val="0085397A"/>
    <w:rsid w:val="008557FB"/>
    <w:rsid w:val="00855C89"/>
    <w:rsid w:val="00856E32"/>
    <w:rsid w:val="0085718E"/>
    <w:rsid w:val="00857A61"/>
    <w:rsid w:val="008602EA"/>
    <w:rsid w:val="00860C2F"/>
    <w:rsid w:val="00860FA0"/>
    <w:rsid w:val="00861636"/>
    <w:rsid w:val="008618B2"/>
    <w:rsid w:val="00861A51"/>
    <w:rsid w:val="0086241D"/>
    <w:rsid w:val="00862AA1"/>
    <w:rsid w:val="00862FAC"/>
    <w:rsid w:val="0086363C"/>
    <w:rsid w:val="00863D9A"/>
    <w:rsid w:val="00863EAB"/>
    <w:rsid w:val="00865178"/>
    <w:rsid w:val="0086542B"/>
    <w:rsid w:val="00865470"/>
    <w:rsid w:val="00865A06"/>
    <w:rsid w:val="00865CFD"/>
    <w:rsid w:val="0086743E"/>
    <w:rsid w:val="008677FB"/>
    <w:rsid w:val="00870904"/>
    <w:rsid w:val="00871000"/>
    <w:rsid w:val="008712A3"/>
    <w:rsid w:val="00871788"/>
    <w:rsid w:val="00871A4A"/>
    <w:rsid w:val="008726E7"/>
    <w:rsid w:val="008734E2"/>
    <w:rsid w:val="008749E4"/>
    <w:rsid w:val="00874FCC"/>
    <w:rsid w:val="00875E18"/>
    <w:rsid w:val="00875F56"/>
    <w:rsid w:val="00876221"/>
    <w:rsid w:val="00876301"/>
    <w:rsid w:val="008765B7"/>
    <w:rsid w:val="0087697B"/>
    <w:rsid w:val="00876B20"/>
    <w:rsid w:val="0087715F"/>
    <w:rsid w:val="00877507"/>
    <w:rsid w:val="00877C0E"/>
    <w:rsid w:val="00877DB1"/>
    <w:rsid w:val="00877F43"/>
    <w:rsid w:val="0088164D"/>
    <w:rsid w:val="0088172D"/>
    <w:rsid w:val="00881FF2"/>
    <w:rsid w:val="008825D6"/>
    <w:rsid w:val="00882A15"/>
    <w:rsid w:val="00882CB1"/>
    <w:rsid w:val="00882FA1"/>
    <w:rsid w:val="00882FFD"/>
    <w:rsid w:val="00883752"/>
    <w:rsid w:val="00883DF9"/>
    <w:rsid w:val="00883F2E"/>
    <w:rsid w:val="008842FC"/>
    <w:rsid w:val="00884621"/>
    <w:rsid w:val="00884AAC"/>
    <w:rsid w:val="00884B78"/>
    <w:rsid w:val="00884ECC"/>
    <w:rsid w:val="0088540F"/>
    <w:rsid w:val="00885F8F"/>
    <w:rsid w:val="008863B5"/>
    <w:rsid w:val="0088661E"/>
    <w:rsid w:val="00886E0A"/>
    <w:rsid w:val="00886FAC"/>
    <w:rsid w:val="008875C9"/>
    <w:rsid w:val="008876C6"/>
    <w:rsid w:val="00887C76"/>
    <w:rsid w:val="00887FEA"/>
    <w:rsid w:val="00890C15"/>
    <w:rsid w:val="0089107C"/>
    <w:rsid w:val="008912A4"/>
    <w:rsid w:val="0089289D"/>
    <w:rsid w:val="008929E5"/>
    <w:rsid w:val="00892BC5"/>
    <w:rsid w:val="00893280"/>
    <w:rsid w:val="00893C9D"/>
    <w:rsid w:val="008941B5"/>
    <w:rsid w:val="00894F07"/>
    <w:rsid w:val="0089524F"/>
    <w:rsid w:val="00895399"/>
    <w:rsid w:val="00895C5F"/>
    <w:rsid w:val="00896044"/>
    <w:rsid w:val="00896480"/>
    <w:rsid w:val="008964DF"/>
    <w:rsid w:val="00896769"/>
    <w:rsid w:val="0089728B"/>
    <w:rsid w:val="008976A4"/>
    <w:rsid w:val="008979C7"/>
    <w:rsid w:val="008A0A3B"/>
    <w:rsid w:val="008A1785"/>
    <w:rsid w:val="008A285B"/>
    <w:rsid w:val="008A28AC"/>
    <w:rsid w:val="008A2919"/>
    <w:rsid w:val="008A3E01"/>
    <w:rsid w:val="008A4710"/>
    <w:rsid w:val="008A5159"/>
    <w:rsid w:val="008A5802"/>
    <w:rsid w:val="008A5964"/>
    <w:rsid w:val="008A5A0E"/>
    <w:rsid w:val="008A6307"/>
    <w:rsid w:val="008A7ABF"/>
    <w:rsid w:val="008B04F7"/>
    <w:rsid w:val="008B0F68"/>
    <w:rsid w:val="008B1A8A"/>
    <w:rsid w:val="008B1BE6"/>
    <w:rsid w:val="008B2B92"/>
    <w:rsid w:val="008B343B"/>
    <w:rsid w:val="008B36D5"/>
    <w:rsid w:val="008B3D07"/>
    <w:rsid w:val="008B420C"/>
    <w:rsid w:val="008B434A"/>
    <w:rsid w:val="008B4425"/>
    <w:rsid w:val="008B48C6"/>
    <w:rsid w:val="008B4918"/>
    <w:rsid w:val="008B5405"/>
    <w:rsid w:val="008B5A20"/>
    <w:rsid w:val="008B6053"/>
    <w:rsid w:val="008B6791"/>
    <w:rsid w:val="008B6906"/>
    <w:rsid w:val="008B706C"/>
    <w:rsid w:val="008B71D0"/>
    <w:rsid w:val="008B73C9"/>
    <w:rsid w:val="008B749B"/>
    <w:rsid w:val="008B74AF"/>
    <w:rsid w:val="008B7570"/>
    <w:rsid w:val="008B7B2B"/>
    <w:rsid w:val="008B7D79"/>
    <w:rsid w:val="008C021E"/>
    <w:rsid w:val="008C042C"/>
    <w:rsid w:val="008C07DB"/>
    <w:rsid w:val="008C11E6"/>
    <w:rsid w:val="008C1610"/>
    <w:rsid w:val="008C27A0"/>
    <w:rsid w:val="008C2DC6"/>
    <w:rsid w:val="008C2F4B"/>
    <w:rsid w:val="008C3ACA"/>
    <w:rsid w:val="008C44D8"/>
    <w:rsid w:val="008C4AA4"/>
    <w:rsid w:val="008C5E39"/>
    <w:rsid w:val="008C5EF6"/>
    <w:rsid w:val="008C6016"/>
    <w:rsid w:val="008C7022"/>
    <w:rsid w:val="008C707E"/>
    <w:rsid w:val="008C725A"/>
    <w:rsid w:val="008C75E7"/>
    <w:rsid w:val="008C79AF"/>
    <w:rsid w:val="008C7ACB"/>
    <w:rsid w:val="008D0416"/>
    <w:rsid w:val="008D0519"/>
    <w:rsid w:val="008D159F"/>
    <w:rsid w:val="008D2250"/>
    <w:rsid w:val="008D2444"/>
    <w:rsid w:val="008D2B24"/>
    <w:rsid w:val="008D2FDE"/>
    <w:rsid w:val="008D319A"/>
    <w:rsid w:val="008D31C3"/>
    <w:rsid w:val="008D4847"/>
    <w:rsid w:val="008D4A84"/>
    <w:rsid w:val="008D5BA3"/>
    <w:rsid w:val="008D633F"/>
    <w:rsid w:val="008D7212"/>
    <w:rsid w:val="008D7923"/>
    <w:rsid w:val="008E022E"/>
    <w:rsid w:val="008E044B"/>
    <w:rsid w:val="008E0DA4"/>
    <w:rsid w:val="008E20EA"/>
    <w:rsid w:val="008E22D7"/>
    <w:rsid w:val="008E3264"/>
    <w:rsid w:val="008E3DD0"/>
    <w:rsid w:val="008E4A52"/>
    <w:rsid w:val="008E4FC8"/>
    <w:rsid w:val="008E529C"/>
    <w:rsid w:val="008E5AB7"/>
    <w:rsid w:val="008E5B1E"/>
    <w:rsid w:val="008E632B"/>
    <w:rsid w:val="008E64E1"/>
    <w:rsid w:val="008E6D53"/>
    <w:rsid w:val="008E7F59"/>
    <w:rsid w:val="008F05FB"/>
    <w:rsid w:val="008F0905"/>
    <w:rsid w:val="008F0B8D"/>
    <w:rsid w:val="008F101A"/>
    <w:rsid w:val="008F19AE"/>
    <w:rsid w:val="008F1BA9"/>
    <w:rsid w:val="008F2554"/>
    <w:rsid w:val="008F35B8"/>
    <w:rsid w:val="008F3650"/>
    <w:rsid w:val="008F367F"/>
    <w:rsid w:val="008F37DB"/>
    <w:rsid w:val="008F386D"/>
    <w:rsid w:val="008F44FE"/>
    <w:rsid w:val="008F4D64"/>
    <w:rsid w:val="008F5040"/>
    <w:rsid w:val="008F5049"/>
    <w:rsid w:val="008F557C"/>
    <w:rsid w:val="008F56AF"/>
    <w:rsid w:val="008F5759"/>
    <w:rsid w:val="008F595C"/>
    <w:rsid w:val="008F5D9C"/>
    <w:rsid w:val="008F5E1E"/>
    <w:rsid w:val="008F6BD9"/>
    <w:rsid w:val="008F6DCF"/>
    <w:rsid w:val="008F7615"/>
    <w:rsid w:val="008F7790"/>
    <w:rsid w:val="008F7DB5"/>
    <w:rsid w:val="008F7E4A"/>
    <w:rsid w:val="008F7F75"/>
    <w:rsid w:val="009005C0"/>
    <w:rsid w:val="00900887"/>
    <w:rsid w:val="00901435"/>
    <w:rsid w:val="00902489"/>
    <w:rsid w:val="009024D6"/>
    <w:rsid w:val="009030FF"/>
    <w:rsid w:val="00903453"/>
    <w:rsid w:val="00903466"/>
    <w:rsid w:val="00903600"/>
    <w:rsid w:val="00903695"/>
    <w:rsid w:val="00904061"/>
    <w:rsid w:val="00904679"/>
    <w:rsid w:val="009048FB"/>
    <w:rsid w:val="00905656"/>
    <w:rsid w:val="00905741"/>
    <w:rsid w:val="00905928"/>
    <w:rsid w:val="00906153"/>
    <w:rsid w:val="00906524"/>
    <w:rsid w:val="00910225"/>
    <w:rsid w:val="0091033E"/>
    <w:rsid w:val="00910DA6"/>
    <w:rsid w:val="00910F1E"/>
    <w:rsid w:val="009110B4"/>
    <w:rsid w:val="00911830"/>
    <w:rsid w:val="0091186A"/>
    <w:rsid w:val="0091283E"/>
    <w:rsid w:val="00912F3B"/>
    <w:rsid w:val="0091311B"/>
    <w:rsid w:val="0091351E"/>
    <w:rsid w:val="0091353E"/>
    <w:rsid w:val="00913BA2"/>
    <w:rsid w:val="00913E35"/>
    <w:rsid w:val="009141DD"/>
    <w:rsid w:val="0091517F"/>
    <w:rsid w:val="00915D55"/>
    <w:rsid w:val="009162CF"/>
    <w:rsid w:val="00916431"/>
    <w:rsid w:val="00916BD3"/>
    <w:rsid w:val="00916D6F"/>
    <w:rsid w:val="009170E1"/>
    <w:rsid w:val="0091754D"/>
    <w:rsid w:val="00917C41"/>
    <w:rsid w:val="00917F24"/>
    <w:rsid w:val="009207B9"/>
    <w:rsid w:val="00920929"/>
    <w:rsid w:val="00920EC2"/>
    <w:rsid w:val="0092174F"/>
    <w:rsid w:val="00922840"/>
    <w:rsid w:val="00922AD0"/>
    <w:rsid w:val="009235F2"/>
    <w:rsid w:val="009236E7"/>
    <w:rsid w:val="0092391C"/>
    <w:rsid w:val="009246F0"/>
    <w:rsid w:val="00924BD4"/>
    <w:rsid w:val="00924F9F"/>
    <w:rsid w:val="009251BB"/>
    <w:rsid w:val="009254DB"/>
    <w:rsid w:val="009269CC"/>
    <w:rsid w:val="00926EDE"/>
    <w:rsid w:val="009275BA"/>
    <w:rsid w:val="0092777A"/>
    <w:rsid w:val="009277ED"/>
    <w:rsid w:val="00927AC2"/>
    <w:rsid w:val="00927BC2"/>
    <w:rsid w:val="00930247"/>
    <w:rsid w:val="00930D80"/>
    <w:rsid w:val="009315AA"/>
    <w:rsid w:val="00931CDC"/>
    <w:rsid w:val="0093347B"/>
    <w:rsid w:val="00933563"/>
    <w:rsid w:val="009364F9"/>
    <w:rsid w:val="0093672F"/>
    <w:rsid w:val="00936E6A"/>
    <w:rsid w:val="00937649"/>
    <w:rsid w:val="0093797F"/>
    <w:rsid w:val="009406F9"/>
    <w:rsid w:val="00940AA4"/>
    <w:rsid w:val="00940BD6"/>
    <w:rsid w:val="00940CCB"/>
    <w:rsid w:val="0094128D"/>
    <w:rsid w:val="009414A0"/>
    <w:rsid w:val="009425F5"/>
    <w:rsid w:val="00942BF7"/>
    <w:rsid w:val="0094397D"/>
    <w:rsid w:val="00943B73"/>
    <w:rsid w:val="009449A8"/>
    <w:rsid w:val="00945F72"/>
    <w:rsid w:val="00946AB7"/>
    <w:rsid w:val="00950C1C"/>
    <w:rsid w:val="00950C4E"/>
    <w:rsid w:val="009515A2"/>
    <w:rsid w:val="009518B1"/>
    <w:rsid w:val="00952808"/>
    <w:rsid w:val="00952AFB"/>
    <w:rsid w:val="00952BA6"/>
    <w:rsid w:val="00952BE6"/>
    <w:rsid w:val="00953ACD"/>
    <w:rsid w:val="00953E45"/>
    <w:rsid w:val="0095411A"/>
    <w:rsid w:val="00954824"/>
    <w:rsid w:val="0095494D"/>
    <w:rsid w:val="00954CA6"/>
    <w:rsid w:val="00954D04"/>
    <w:rsid w:val="009550CB"/>
    <w:rsid w:val="009555A9"/>
    <w:rsid w:val="00955604"/>
    <w:rsid w:val="009558B5"/>
    <w:rsid w:val="00955C0C"/>
    <w:rsid w:val="00955CBC"/>
    <w:rsid w:val="00956C2B"/>
    <w:rsid w:val="00956E10"/>
    <w:rsid w:val="00956EF2"/>
    <w:rsid w:val="00957279"/>
    <w:rsid w:val="00957673"/>
    <w:rsid w:val="00957F62"/>
    <w:rsid w:val="00960A1A"/>
    <w:rsid w:val="0096121B"/>
    <w:rsid w:val="00961F8F"/>
    <w:rsid w:val="00962380"/>
    <w:rsid w:val="009623B1"/>
    <w:rsid w:val="00962DEA"/>
    <w:rsid w:val="00963595"/>
    <w:rsid w:val="00963B07"/>
    <w:rsid w:val="00964A52"/>
    <w:rsid w:val="009651B2"/>
    <w:rsid w:val="0096561A"/>
    <w:rsid w:val="009668A8"/>
    <w:rsid w:val="00967065"/>
    <w:rsid w:val="00967B30"/>
    <w:rsid w:val="009704E8"/>
    <w:rsid w:val="0097058F"/>
    <w:rsid w:val="0097099F"/>
    <w:rsid w:val="00970BEA"/>
    <w:rsid w:val="00970DD8"/>
    <w:rsid w:val="009710D5"/>
    <w:rsid w:val="009712BB"/>
    <w:rsid w:val="0097141F"/>
    <w:rsid w:val="009716BB"/>
    <w:rsid w:val="00971A61"/>
    <w:rsid w:val="00971AC6"/>
    <w:rsid w:val="00972248"/>
    <w:rsid w:val="00972E08"/>
    <w:rsid w:val="0097349D"/>
    <w:rsid w:val="0097425D"/>
    <w:rsid w:val="009748B2"/>
    <w:rsid w:val="00974AF1"/>
    <w:rsid w:val="0097543E"/>
    <w:rsid w:val="009755D8"/>
    <w:rsid w:val="0097674F"/>
    <w:rsid w:val="00977694"/>
    <w:rsid w:val="00977A18"/>
    <w:rsid w:val="00977C57"/>
    <w:rsid w:val="00977D6D"/>
    <w:rsid w:val="00977E10"/>
    <w:rsid w:val="009807CC"/>
    <w:rsid w:val="00980B4D"/>
    <w:rsid w:val="00980CF8"/>
    <w:rsid w:val="009811B3"/>
    <w:rsid w:val="00981724"/>
    <w:rsid w:val="009828C2"/>
    <w:rsid w:val="00982977"/>
    <w:rsid w:val="00982E9F"/>
    <w:rsid w:val="0098334D"/>
    <w:rsid w:val="009837F9"/>
    <w:rsid w:val="0098399A"/>
    <w:rsid w:val="00984E77"/>
    <w:rsid w:val="009853EB"/>
    <w:rsid w:val="00985618"/>
    <w:rsid w:val="00985803"/>
    <w:rsid w:val="009861CC"/>
    <w:rsid w:val="009867D1"/>
    <w:rsid w:val="00986828"/>
    <w:rsid w:val="00987585"/>
    <w:rsid w:val="00987C18"/>
    <w:rsid w:val="0099030F"/>
    <w:rsid w:val="00990D9B"/>
    <w:rsid w:val="009912ED"/>
    <w:rsid w:val="00991473"/>
    <w:rsid w:val="009919BC"/>
    <w:rsid w:val="00991A56"/>
    <w:rsid w:val="00991BEA"/>
    <w:rsid w:val="00991D5D"/>
    <w:rsid w:val="00992A26"/>
    <w:rsid w:val="00992DCB"/>
    <w:rsid w:val="009932A4"/>
    <w:rsid w:val="009932BE"/>
    <w:rsid w:val="00993B53"/>
    <w:rsid w:val="009946CB"/>
    <w:rsid w:val="00994A42"/>
    <w:rsid w:val="00994BEA"/>
    <w:rsid w:val="00994EBF"/>
    <w:rsid w:val="009950BD"/>
    <w:rsid w:val="009952F8"/>
    <w:rsid w:val="00995529"/>
    <w:rsid w:val="009968C3"/>
    <w:rsid w:val="00996BCE"/>
    <w:rsid w:val="00996FB4"/>
    <w:rsid w:val="00997677"/>
    <w:rsid w:val="009A00BD"/>
    <w:rsid w:val="009A10A2"/>
    <w:rsid w:val="009A1168"/>
    <w:rsid w:val="009A1D82"/>
    <w:rsid w:val="009A22DF"/>
    <w:rsid w:val="009A271A"/>
    <w:rsid w:val="009A2D9D"/>
    <w:rsid w:val="009A3563"/>
    <w:rsid w:val="009A36F3"/>
    <w:rsid w:val="009A3E3C"/>
    <w:rsid w:val="009A41B3"/>
    <w:rsid w:val="009A5F1F"/>
    <w:rsid w:val="009A6308"/>
    <w:rsid w:val="009A63DE"/>
    <w:rsid w:val="009A6E38"/>
    <w:rsid w:val="009A7493"/>
    <w:rsid w:val="009A7C21"/>
    <w:rsid w:val="009A7DA3"/>
    <w:rsid w:val="009B04FA"/>
    <w:rsid w:val="009B1129"/>
    <w:rsid w:val="009B11CA"/>
    <w:rsid w:val="009B1711"/>
    <w:rsid w:val="009B1837"/>
    <w:rsid w:val="009B183E"/>
    <w:rsid w:val="009B2221"/>
    <w:rsid w:val="009B2AA3"/>
    <w:rsid w:val="009B363A"/>
    <w:rsid w:val="009B3B38"/>
    <w:rsid w:val="009B4D33"/>
    <w:rsid w:val="009B568B"/>
    <w:rsid w:val="009B57DF"/>
    <w:rsid w:val="009B5901"/>
    <w:rsid w:val="009B5B07"/>
    <w:rsid w:val="009B69B2"/>
    <w:rsid w:val="009B6AB3"/>
    <w:rsid w:val="009B78C0"/>
    <w:rsid w:val="009B7948"/>
    <w:rsid w:val="009C0336"/>
    <w:rsid w:val="009C07B1"/>
    <w:rsid w:val="009C08C4"/>
    <w:rsid w:val="009C0B8B"/>
    <w:rsid w:val="009C0C26"/>
    <w:rsid w:val="009C17B4"/>
    <w:rsid w:val="009C2014"/>
    <w:rsid w:val="009C2183"/>
    <w:rsid w:val="009C3148"/>
    <w:rsid w:val="009C33BA"/>
    <w:rsid w:val="009C3BB2"/>
    <w:rsid w:val="009C4EA1"/>
    <w:rsid w:val="009C511E"/>
    <w:rsid w:val="009C51FD"/>
    <w:rsid w:val="009C56E4"/>
    <w:rsid w:val="009C5908"/>
    <w:rsid w:val="009C6BA7"/>
    <w:rsid w:val="009C750A"/>
    <w:rsid w:val="009C77DF"/>
    <w:rsid w:val="009D0B8D"/>
    <w:rsid w:val="009D1335"/>
    <w:rsid w:val="009D1B69"/>
    <w:rsid w:val="009D2132"/>
    <w:rsid w:val="009D2572"/>
    <w:rsid w:val="009D3FBF"/>
    <w:rsid w:val="009D48EF"/>
    <w:rsid w:val="009D4DBB"/>
    <w:rsid w:val="009D5BDB"/>
    <w:rsid w:val="009D5FEA"/>
    <w:rsid w:val="009D6449"/>
    <w:rsid w:val="009D75A6"/>
    <w:rsid w:val="009D7755"/>
    <w:rsid w:val="009D781C"/>
    <w:rsid w:val="009D783D"/>
    <w:rsid w:val="009E0025"/>
    <w:rsid w:val="009E0988"/>
    <w:rsid w:val="009E10D2"/>
    <w:rsid w:val="009E12B3"/>
    <w:rsid w:val="009E1A4F"/>
    <w:rsid w:val="009E355F"/>
    <w:rsid w:val="009E35EB"/>
    <w:rsid w:val="009E3965"/>
    <w:rsid w:val="009E409C"/>
    <w:rsid w:val="009E4642"/>
    <w:rsid w:val="009E4758"/>
    <w:rsid w:val="009E477D"/>
    <w:rsid w:val="009E4F3C"/>
    <w:rsid w:val="009E5121"/>
    <w:rsid w:val="009E63CE"/>
    <w:rsid w:val="009E6ADF"/>
    <w:rsid w:val="009F085B"/>
    <w:rsid w:val="009F085F"/>
    <w:rsid w:val="009F0FA5"/>
    <w:rsid w:val="009F1127"/>
    <w:rsid w:val="009F168A"/>
    <w:rsid w:val="009F2024"/>
    <w:rsid w:val="009F2114"/>
    <w:rsid w:val="009F213B"/>
    <w:rsid w:val="009F24EF"/>
    <w:rsid w:val="009F2CAA"/>
    <w:rsid w:val="009F2FAF"/>
    <w:rsid w:val="009F306A"/>
    <w:rsid w:val="009F54C3"/>
    <w:rsid w:val="009F5B02"/>
    <w:rsid w:val="009F5EC8"/>
    <w:rsid w:val="009F60B5"/>
    <w:rsid w:val="009F6570"/>
    <w:rsid w:val="009F686E"/>
    <w:rsid w:val="009F6875"/>
    <w:rsid w:val="009F6BEA"/>
    <w:rsid w:val="009F7222"/>
    <w:rsid w:val="009F7557"/>
    <w:rsid w:val="00A00419"/>
    <w:rsid w:val="00A0069E"/>
    <w:rsid w:val="00A006DF"/>
    <w:rsid w:val="00A0095C"/>
    <w:rsid w:val="00A0099A"/>
    <w:rsid w:val="00A00F2E"/>
    <w:rsid w:val="00A01857"/>
    <w:rsid w:val="00A01A0F"/>
    <w:rsid w:val="00A01D99"/>
    <w:rsid w:val="00A02386"/>
    <w:rsid w:val="00A02B04"/>
    <w:rsid w:val="00A0332E"/>
    <w:rsid w:val="00A03654"/>
    <w:rsid w:val="00A0528F"/>
    <w:rsid w:val="00A05D60"/>
    <w:rsid w:val="00A0605B"/>
    <w:rsid w:val="00A06CD3"/>
    <w:rsid w:val="00A10377"/>
    <w:rsid w:val="00A10B92"/>
    <w:rsid w:val="00A10EE6"/>
    <w:rsid w:val="00A1118C"/>
    <w:rsid w:val="00A112D5"/>
    <w:rsid w:val="00A11C53"/>
    <w:rsid w:val="00A13578"/>
    <w:rsid w:val="00A141AA"/>
    <w:rsid w:val="00A15C82"/>
    <w:rsid w:val="00A162DC"/>
    <w:rsid w:val="00A164A3"/>
    <w:rsid w:val="00A17465"/>
    <w:rsid w:val="00A17784"/>
    <w:rsid w:val="00A17C54"/>
    <w:rsid w:val="00A17F3E"/>
    <w:rsid w:val="00A201A4"/>
    <w:rsid w:val="00A204D3"/>
    <w:rsid w:val="00A2167F"/>
    <w:rsid w:val="00A21F31"/>
    <w:rsid w:val="00A222CF"/>
    <w:rsid w:val="00A22429"/>
    <w:rsid w:val="00A224FF"/>
    <w:rsid w:val="00A23726"/>
    <w:rsid w:val="00A23870"/>
    <w:rsid w:val="00A242B3"/>
    <w:rsid w:val="00A25552"/>
    <w:rsid w:val="00A256C0"/>
    <w:rsid w:val="00A25D29"/>
    <w:rsid w:val="00A26589"/>
    <w:rsid w:val="00A26DA6"/>
    <w:rsid w:val="00A275FC"/>
    <w:rsid w:val="00A27AC3"/>
    <w:rsid w:val="00A27C4E"/>
    <w:rsid w:val="00A27F7C"/>
    <w:rsid w:val="00A27FE3"/>
    <w:rsid w:val="00A30002"/>
    <w:rsid w:val="00A31760"/>
    <w:rsid w:val="00A3184D"/>
    <w:rsid w:val="00A31B18"/>
    <w:rsid w:val="00A32239"/>
    <w:rsid w:val="00A32934"/>
    <w:rsid w:val="00A32A3B"/>
    <w:rsid w:val="00A32E3C"/>
    <w:rsid w:val="00A335E4"/>
    <w:rsid w:val="00A340CF"/>
    <w:rsid w:val="00A343A0"/>
    <w:rsid w:val="00A3450B"/>
    <w:rsid w:val="00A35506"/>
    <w:rsid w:val="00A35D96"/>
    <w:rsid w:val="00A35DB1"/>
    <w:rsid w:val="00A35E91"/>
    <w:rsid w:val="00A365E7"/>
    <w:rsid w:val="00A36BC0"/>
    <w:rsid w:val="00A374BF"/>
    <w:rsid w:val="00A4038F"/>
    <w:rsid w:val="00A40E9C"/>
    <w:rsid w:val="00A4127B"/>
    <w:rsid w:val="00A4164A"/>
    <w:rsid w:val="00A41AFF"/>
    <w:rsid w:val="00A41E18"/>
    <w:rsid w:val="00A41E8F"/>
    <w:rsid w:val="00A4227B"/>
    <w:rsid w:val="00A42474"/>
    <w:rsid w:val="00A42F63"/>
    <w:rsid w:val="00A4382D"/>
    <w:rsid w:val="00A43BEE"/>
    <w:rsid w:val="00A442D2"/>
    <w:rsid w:val="00A44641"/>
    <w:rsid w:val="00A44D2B"/>
    <w:rsid w:val="00A45E63"/>
    <w:rsid w:val="00A46455"/>
    <w:rsid w:val="00A469EE"/>
    <w:rsid w:val="00A47FB7"/>
    <w:rsid w:val="00A50577"/>
    <w:rsid w:val="00A50B03"/>
    <w:rsid w:val="00A50CC3"/>
    <w:rsid w:val="00A512F1"/>
    <w:rsid w:val="00A5147F"/>
    <w:rsid w:val="00A51F11"/>
    <w:rsid w:val="00A52007"/>
    <w:rsid w:val="00A52232"/>
    <w:rsid w:val="00A5239D"/>
    <w:rsid w:val="00A526BA"/>
    <w:rsid w:val="00A52B25"/>
    <w:rsid w:val="00A5370D"/>
    <w:rsid w:val="00A5418B"/>
    <w:rsid w:val="00A54BB9"/>
    <w:rsid w:val="00A5577D"/>
    <w:rsid w:val="00A558AB"/>
    <w:rsid w:val="00A55FE2"/>
    <w:rsid w:val="00A562A5"/>
    <w:rsid w:val="00A5636E"/>
    <w:rsid w:val="00A563CB"/>
    <w:rsid w:val="00A567B9"/>
    <w:rsid w:val="00A57148"/>
    <w:rsid w:val="00A57426"/>
    <w:rsid w:val="00A57A65"/>
    <w:rsid w:val="00A57CD6"/>
    <w:rsid w:val="00A57E8A"/>
    <w:rsid w:val="00A604C4"/>
    <w:rsid w:val="00A60926"/>
    <w:rsid w:val="00A60EC0"/>
    <w:rsid w:val="00A61A4E"/>
    <w:rsid w:val="00A633B4"/>
    <w:rsid w:val="00A642C3"/>
    <w:rsid w:val="00A645BE"/>
    <w:rsid w:val="00A646E4"/>
    <w:rsid w:val="00A64B60"/>
    <w:rsid w:val="00A65605"/>
    <w:rsid w:val="00A65864"/>
    <w:rsid w:val="00A65FB6"/>
    <w:rsid w:val="00A6616B"/>
    <w:rsid w:val="00A661A1"/>
    <w:rsid w:val="00A66202"/>
    <w:rsid w:val="00A665D7"/>
    <w:rsid w:val="00A66707"/>
    <w:rsid w:val="00A674D3"/>
    <w:rsid w:val="00A675CB"/>
    <w:rsid w:val="00A67665"/>
    <w:rsid w:val="00A676EA"/>
    <w:rsid w:val="00A67B86"/>
    <w:rsid w:val="00A67C79"/>
    <w:rsid w:val="00A70850"/>
    <w:rsid w:val="00A70AA8"/>
    <w:rsid w:val="00A70D08"/>
    <w:rsid w:val="00A70EC1"/>
    <w:rsid w:val="00A719BF"/>
    <w:rsid w:val="00A71B10"/>
    <w:rsid w:val="00A72792"/>
    <w:rsid w:val="00A72E73"/>
    <w:rsid w:val="00A72EF7"/>
    <w:rsid w:val="00A7325E"/>
    <w:rsid w:val="00A732FB"/>
    <w:rsid w:val="00A73C12"/>
    <w:rsid w:val="00A73CD0"/>
    <w:rsid w:val="00A74F64"/>
    <w:rsid w:val="00A75540"/>
    <w:rsid w:val="00A75735"/>
    <w:rsid w:val="00A7662C"/>
    <w:rsid w:val="00A76BE9"/>
    <w:rsid w:val="00A7731F"/>
    <w:rsid w:val="00A7781C"/>
    <w:rsid w:val="00A77EEA"/>
    <w:rsid w:val="00A806B8"/>
    <w:rsid w:val="00A81451"/>
    <w:rsid w:val="00A819F1"/>
    <w:rsid w:val="00A81F2B"/>
    <w:rsid w:val="00A83CAC"/>
    <w:rsid w:val="00A84E2C"/>
    <w:rsid w:val="00A850B4"/>
    <w:rsid w:val="00A85EEE"/>
    <w:rsid w:val="00A86204"/>
    <w:rsid w:val="00A872FE"/>
    <w:rsid w:val="00A875B7"/>
    <w:rsid w:val="00A876E6"/>
    <w:rsid w:val="00A8789C"/>
    <w:rsid w:val="00A9128D"/>
    <w:rsid w:val="00A919C5"/>
    <w:rsid w:val="00A91D88"/>
    <w:rsid w:val="00A92E0B"/>
    <w:rsid w:val="00A92E9A"/>
    <w:rsid w:val="00A9470A"/>
    <w:rsid w:val="00A94C16"/>
    <w:rsid w:val="00A95478"/>
    <w:rsid w:val="00A959CC"/>
    <w:rsid w:val="00A96663"/>
    <w:rsid w:val="00A96F68"/>
    <w:rsid w:val="00A9733C"/>
    <w:rsid w:val="00A97645"/>
    <w:rsid w:val="00A97AB5"/>
    <w:rsid w:val="00AA06BC"/>
    <w:rsid w:val="00AA0890"/>
    <w:rsid w:val="00AA1543"/>
    <w:rsid w:val="00AA2195"/>
    <w:rsid w:val="00AA2320"/>
    <w:rsid w:val="00AA266D"/>
    <w:rsid w:val="00AA2A9B"/>
    <w:rsid w:val="00AA32DC"/>
    <w:rsid w:val="00AA3688"/>
    <w:rsid w:val="00AA376F"/>
    <w:rsid w:val="00AA3AE3"/>
    <w:rsid w:val="00AA3C78"/>
    <w:rsid w:val="00AA3EB9"/>
    <w:rsid w:val="00AA40C1"/>
    <w:rsid w:val="00AA5782"/>
    <w:rsid w:val="00AA57EC"/>
    <w:rsid w:val="00AA6167"/>
    <w:rsid w:val="00AA652C"/>
    <w:rsid w:val="00AA690E"/>
    <w:rsid w:val="00AA782C"/>
    <w:rsid w:val="00AB0A6D"/>
    <w:rsid w:val="00AB12E7"/>
    <w:rsid w:val="00AB173E"/>
    <w:rsid w:val="00AB210E"/>
    <w:rsid w:val="00AB2B55"/>
    <w:rsid w:val="00AB3B0B"/>
    <w:rsid w:val="00AB3D5E"/>
    <w:rsid w:val="00AB3EF1"/>
    <w:rsid w:val="00AB4F92"/>
    <w:rsid w:val="00AB506E"/>
    <w:rsid w:val="00AB5635"/>
    <w:rsid w:val="00AB57B8"/>
    <w:rsid w:val="00AB5876"/>
    <w:rsid w:val="00AB5C38"/>
    <w:rsid w:val="00AB5CD9"/>
    <w:rsid w:val="00AB5DDE"/>
    <w:rsid w:val="00AB61DC"/>
    <w:rsid w:val="00AB6459"/>
    <w:rsid w:val="00AB6CE2"/>
    <w:rsid w:val="00AB72AB"/>
    <w:rsid w:val="00AB7670"/>
    <w:rsid w:val="00AB7951"/>
    <w:rsid w:val="00AC0856"/>
    <w:rsid w:val="00AC08BD"/>
    <w:rsid w:val="00AC0E19"/>
    <w:rsid w:val="00AC0E9C"/>
    <w:rsid w:val="00AC1355"/>
    <w:rsid w:val="00AC1E78"/>
    <w:rsid w:val="00AC1E89"/>
    <w:rsid w:val="00AC1FD4"/>
    <w:rsid w:val="00AC2AD1"/>
    <w:rsid w:val="00AC2DA1"/>
    <w:rsid w:val="00AC3217"/>
    <w:rsid w:val="00AC33FA"/>
    <w:rsid w:val="00AC46A9"/>
    <w:rsid w:val="00AC4999"/>
    <w:rsid w:val="00AC4CB6"/>
    <w:rsid w:val="00AC503A"/>
    <w:rsid w:val="00AC531B"/>
    <w:rsid w:val="00AC544E"/>
    <w:rsid w:val="00AC593C"/>
    <w:rsid w:val="00AC5BE9"/>
    <w:rsid w:val="00AC5CA9"/>
    <w:rsid w:val="00AC61B4"/>
    <w:rsid w:val="00AC652D"/>
    <w:rsid w:val="00AC6664"/>
    <w:rsid w:val="00AC681C"/>
    <w:rsid w:val="00AC6D61"/>
    <w:rsid w:val="00AC7169"/>
    <w:rsid w:val="00AC795E"/>
    <w:rsid w:val="00AC79A2"/>
    <w:rsid w:val="00AC7E35"/>
    <w:rsid w:val="00AD0A3C"/>
    <w:rsid w:val="00AD132D"/>
    <w:rsid w:val="00AD177F"/>
    <w:rsid w:val="00AD1A3A"/>
    <w:rsid w:val="00AD1C74"/>
    <w:rsid w:val="00AD2012"/>
    <w:rsid w:val="00AD2A00"/>
    <w:rsid w:val="00AD2EAE"/>
    <w:rsid w:val="00AD4252"/>
    <w:rsid w:val="00AD4411"/>
    <w:rsid w:val="00AD494B"/>
    <w:rsid w:val="00AD4963"/>
    <w:rsid w:val="00AD49B6"/>
    <w:rsid w:val="00AD5492"/>
    <w:rsid w:val="00AD6BA0"/>
    <w:rsid w:val="00AD701C"/>
    <w:rsid w:val="00AD70AF"/>
    <w:rsid w:val="00AD7162"/>
    <w:rsid w:val="00AD75ED"/>
    <w:rsid w:val="00AE0017"/>
    <w:rsid w:val="00AE0659"/>
    <w:rsid w:val="00AE0F96"/>
    <w:rsid w:val="00AE155B"/>
    <w:rsid w:val="00AE1F17"/>
    <w:rsid w:val="00AE2A93"/>
    <w:rsid w:val="00AE320A"/>
    <w:rsid w:val="00AE34E7"/>
    <w:rsid w:val="00AE394C"/>
    <w:rsid w:val="00AE4B7B"/>
    <w:rsid w:val="00AE56E0"/>
    <w:rsid w:val="00AE588E"/>
    <w:rsid w:val="00AE63FF"/>
    <w:rsid w:val="00AE7414"/>
    <w:rsid w:val="00AE7783"/>
    <w:rsid w:val="00AE7E6D"/>
    <w:rsid w:val="00AF0441"/>
    <w:rsid w:val="00AF086A"/>
    <w:rsid w:val="00AF0FF0"/>
    <w:rsid w:val="00AF1E0B"/>
    <w:rsid w:val="00AF21FC"/>
    <w:rsid w:val="00AF2CCA"/>
    <w:rsid w:val="00AF2FF6"/>
    <w:rsid w:val="00AF313A"/>
    <w:rsid w:val="00AF3263"/>
    <w:rsid w:val="00AF38AE"/>
    <w:rsid w:val="00AF398F"/>
    <w:rsid w:val="00AF3B84"/>
    <w:rsid w:val="00AF440F"/>
    <w:rsid w:val="00AF46B2"/>
    <w:rsid w:val="00AF54FB"/>
    <w:rsid w:val="00AF5951"/>
    <w:rsid w:val="00AF63CB"/>
    <w:rsid w:val="00AF7824"/>
    <w:rsid w:val="00AF78DB"/>
    <w:rsid w:val="00AF7AC9"/>
    <w:rsid w:val="00B005E3"/>
    <w:rsid w:val="00B00F05"/>
    <w:rsid w:val="00B0109A"/>
    <w:rsid w:val="00B019ED"/>
    <w:rsid w:val="00B01BCB"/>
    <w:rsid w:val="00B01C4E"/>
    <w:rsid w:val="00B022F2"/>
    <w:rsid w:val="00B0252D"/>
    <w:rsid w:val="00B02867"/>
    <w:rsid w:val="00B0288E"/>
    <w:rsid w:val="00B02A99"/>
    <w:rsid w:val="00B02FD6"/>
    <w:rsid w:val="00B03E68"/>
    <w:rsid w:val="00B04334"/>
    <w:rsid w:val="00B044C7"/>
    <w:rsid w:val="00B04C16"/>
    <w:rsid w:val="00B04C51"/>
    <w:rsid w:val="00B04CB9"/>
    <w:rsid w:val="00B04CDE"/>
    <w:rsid w:val="00B0570D"/>
    <w:rsid w:val="00B058CB"/>
    <w:rsid w:val="00B05F78"/>
    <w:rsid w:val="00B06239"/>
    <w:rsid w:val="00B06328"/>
    <w:rsid w:val="00B06EF9"/>
    <w:rsid w:val="00B076EC"/>
    <w:rsid w:val="00B07DDD"/>
    <w:rsid w:val="00B10758"/>
    <w:rsid w:val="00B10778"/>
    <w:rsid w:val="00B109EA"/>
    <w:rsid w:val="00B1155F"/>
    <w:rsid w:val="00B119B2"/>
    <w:rsid w:val="00B1216D"/>
    <w:rsid w:val="00B12385"/>
    <w:rsid w:val="00B12445"/>
    <w:rsid w:val="00B1258A"/>
    <w:rsid w:val="00B1282C"/>
    <w:rsid w:val="00B1306C"/>
    <w:rsid w:val="00B13B95"/>
    <w:rsid w:val="00B13D4D"/>
    <w:rsid w:val="00B15341"/>
    <w:rsid w:val="00B16412"/>
    <w:rsid w:val="00B165A2"/>
    <w:rsid w:val="00B16800"/>
    <w:rsid w:val="00B16825"/>
    <w:rsid w:val="00B16DD5"/>
    <w:rsid w:val="00B16F3C"/>
    <w:rsid w:val="00B17B2E"/>
    <w:rsid w:val="00B20416"/>
    <w:rsid w:val="00B214AA"/>
    <w:rsid w:val="00B2191A"/>
    <w:rsid w:val="00B21A5D"/>
    <w:rsid w:val="00B22340"/>
    <w:rsid w:val="00B22746"/>
    <w:rsid w:val="00B22942"/>
    <w:rsid w:val="00B22A5B"/>
    <w:rsid w:val="00B22C3F"/>
    <w:rsid w:val="00B23181"/>
    <w:rsid w:val="00B2376F"/>
    <w:rsid w:val="00B24862"/>
    <w:rsid w:val="00B249C0"/>
    <w:rsid w:val="00B258B6"/>
    <w:rsid w:val="00B26CC7"/>
    <w:rsid w:val="00B272B1"/>
    <w:rsid w:val="00B27D9A"/>
    <w:rsid w:val="00B27E0B"/>
    <w:rsid w:val="00B30B8D"/>
    <w:rsid w:val="00B30F98"/>
    <w:rsid w:val="00B31874"/>
    <w:rsid w:val="00B31D10"/>
    <w:rsid w:val="00B321CF"/>
    <w:rsid w:val="00B329BC"/>
    <w:rsid w:val="00B32B1D"/>
    <w:rsid w:val="00B331E6"/>
    <w:rsid w:val="00B334CF"/>
    <w:rsid w:val="00B336F0"/>
    <w:rsid w:val="00B339AD"/>
    <w:rsid w:val="00B33D89"/>
    <w:rsid w:val="00B33E29"/>
    <w:rsid w:val="00B353C9"/>
    <w:rsid w:val="00B354F9"/>
    <w:rsid w:val="00B35AC0"/>
    <w:rsid w:val="00B36181"/>
    <w:rsid w:val="00B366D9"/>
    <w:rsid w:val="00B3689B"/>
    <w:rsid w:val="00B369F7"/>
    <w:rsid w:val="00B36AB3"/>
    <w:rsid w:val="00B36D24"/>
    <w:rsid w:val="00B36DA5"/>
    <w:rsid w:val="00B378E7"/>
    <w:rsid w:val="00B404BE"/>
    <w:rsid w:val="00B40CCC"/>
    <w:rsid w:val="00B4100D"/>
    <w:rsid w:val="00B427FB"/>
    <w:rsid w:val="00B428E4"/>
    <w:rsid w:val="00B436D3"/>
    <w:rsid w:val="00B437F6"/>
    <w:rsid w:val="00B44058"/>
    <w:rsid w:val="00B449A5"/>
    <w:rsid w:val="00B44A6C"/>
    <w:rsid w:val="00B45241"/>
    <w:rsid w:val="00B457A4"/>
    <w:rsid w:val="00B45960"/>
    <w:rsid w:val="00B45B35"/>
    <w:rsid w:val="00B46659"/>
    <w:rsid w:val="00B468B5"/>
    <w:rsid w:val="00B4695A"/>
    <w:rsid w:val="00B470C8"/>
    <w:rsid w:val="00B47381"/>
    <w:rsid w:val="00B479E9"/>
    <w:rsid w:val="00B47D02"/>
    <w:rsid w:val="00B5028C"/>
    <w:rsid w:val="00B50546"/>
    <w:rsid w:val="00B50881"/>
    <w:rsid w:val="00B50A7F"/>
    <w:rsid w:val="00B50F5E"/>
    <w:rsid w:val="00B514A8"/>
    <w:rsid w:val="00B5165E"/>
    <w:rsid w:val="00B51BFE"/>
    <w:rsid w:val="00B52AA9"/>
    <w:rsid w:val="00B53165"/>
    <w:rsid w:val="00B53390"/>
    <w:rsid w:val="00B537A3"/>
    <w:rsid w:val="00B542ED"/>
    <w:rsid w:val="00B54B02"/>
    <w:rsid w:val="00B54C8C"/>
    <w:rsid w:val="00B55394"/>
    <w:rsid w:val="00B555AC"/>
    <w:rsid w:val="00B55CC3"/>
    <w:rsid w:val="00B56CD5"/>
    <w:rsid w:val="00B56DA0"/>
    <w:rsid w:val="00B5739C"/>
    <w:rsid w:val="00B57CDF"/>
    <w:rsid w:val="00B57D5A"/>
    <w:rsid w:val="00B57FD4"/>
    <w:rsid w:val="00B602CC"/>
    <w:rsid w:val="00B60BCF"/>
    <w:rsid w:val="00B610D4"/>
    <w:rsid w:val="00B615E9"/>
    <w:rsid w:val="00B61AFA"/>
    <w:rsid w:val="00B62003"/>
    <w:rsid w:val="00B6233A"/>
    <w:rsid w:val="00B629BE"/>
    <w:rsid w:val="00B63ACA"/>
    <w:rsid w:val="00B63EAA"/>
    <w:rsid w:val="00B63F66"/>
    <w:rsid w:val="00B64A68"/>
    <w:rsid w:val="00B651F8"/>
    <w:rsid w:val="00B65345"/>
    <w:rsid w:val="00B6600E"/>
    <w:rsid w:val="00B66714"/>
    <w:rsid w:val="00B667C5"/>
    <w:rsid w:val="00B6684C"/>
    <w:rsid w:val="00B6699C"/>
    <w:rsid w:val="00B669D5"/>
    <w:rsid w:val="00B67267"/>
    <w:rsid w:val="00B6749A"/>
    <w:rsid w:val="00B67844"/>
    <w:rsid w:val="00B67CEE"/>
    <w:rsid w:val="00B70192"/>
    <w:rsid w:val="00B705DC"/>
    <w:rsid w:val="00B70C63"/>
    <w:rsid w:val="00B715A1"/>
    <w:rsid w:val="00B719BB"/>
    <w:rsid w:val="00B73344"/>
    <w:rsid w:val="00B736D2"/>
    <w:rsid w:val="00B74B13"/>
    <w:rsid w:val="00B74BE4"/>
    <w:rsid w:val="00B74E0D"/>
    <w:rsid w:val="00B7539B"/>
    <w:rsid w:val="00B75D9B"/>
    <w:rsid w:val="00B75FFD"/>
    <w:rsid w:val="00B76DFE"/>
    <w:rsid w:val="00B777F3"/>
    <w:rsid w:val="00B80266"/>
    <w:rsid w:val="00B80361"/>
    <w:rsid w:val="00B8064A"/>
    <w:rsid w:val="00B80908"/>
    <w:rsid w:val="00B80ABF"/>
    <w:rsid w:val="00B80D5D"/>
    <w:rsid w:val="00B81478"/>
    <w:rsid w:val="00B81B21"/>
    <w:rsid w:val="00B847B7"/>
    <w:rsid w:val="00B8485B"/>
    <w:rsid w:val="00B84CA0"/>
    <w:rsid w:val="00B850CF"/>
    <w:rsid w:val="00B85951"/>
    <w:rsid w:val="00B85D71"/>
    <w:rsid w:val="00B866CF"/>
    <w:rsid w:val="00B86B99"/>
    <w:rsid w:val="00B8758E"/>
    <w:rsid w:val="00B879BE"/>
    <w:rsid w:val="00B87B91"/>
    <w:rsid w:val="00B87D4F"/>
    <w:rsid w:val="00B9010D"/>
    <w:rsid w:val="00B905C8"/>
    <w:rsid w:val="00B91198"/>
    <w:rsid w:val="00B92125"/>
    <w:rsid w:val="00B9213D"/>
    <w:rsid w:val="00B9235B"/>
    <w:rsid w:val="00B92772"/>
    <w:rsid w:val="00B927F9"/>
    <w:rsid w:val="00B92AAE"/>
    <w:rsid w:val="00B92F7C"/>
    <w:rsid w:val="00B93096"/>
    <w:rsid w:val="00B933F7"/>
    <w:rsid w:val="00B9357D"/>
    <w:rsid w:val="00B93C38"/>
    <w:rsid w:val="00B93E87"/>
    <w:rsid w:val="00B94CA8"/>
    <w:rsid w:val="00B94DBF"/>
    <w:rsid w:val="00B94DE7"/>
    <w:rsid w:val="00B94E96"/>
    <w:rsid w:val="00B9520F"/>
    <w:rsid w:val="00B9560F"/>
    <w:rsid w:val="00B95BBB"/>
    <w:rsid w:val="00B96144"/>
    <w:rsid w:val="00B96F71"/>
    <w:rsid w:val="00B971E6"/>
    <w:rsid w:val="00B97216"/>
    <w:rsid w:val="00B978DF"/>
    <w:rsid w:val="00B9792C"/>
    <w:rsid w:val="00BA11A2"/>
    <w:rsid w:val="00BA1A55"/>
    <w:rsid w:val="00BA2019"/>
    <w:rsid w:val="00BA24CC"/>
    <w:rsid w:val="00BA32A1"/>
    <w:rsid w:val="00BA32FD"/>
    <w:rsid w:val="00BA3892"/>
    <w:rsid w:val="00BA398A"/>
    <w:rsid w:val="00BA3AF4"/>
    <w:rsid w:val="00BA3C7E"/>
    <w:rsid w:val="00BA5527"/>
    <w:rsid w:val="00BA615D"/>
    <w:rsid w:val="00BA6CD2"/>
    <w:rsid w:val="00BA704F"/>
    <w:rsid w:val="00BA7A7A"/>
    <w:rsid w:val="00BA7E80"/>
    <w:rsid w:val="00BB045E"/>
    <w:rsid w:val="00BB127C"/>
    <w:rsid w:val="00BB131A"/>
    <w:rsid w:val="00BB159F"/>
    <w:rsid w:val="00BB1CEB"/>
    <w:rsid w:val="00BB240D"/>
    <w:rsid w:val="00BB2B2F"/>
    <w:rsid w:val="00BB342C"/>
    <w:rsid w:val="00BB42AC"/>
    <w:rsid w:val="00BB522F"/>
    <w:rsid w:val="00BB5D74"/>
    <w:rsid w:val="00BB65C1"/>
    <w:rsid w:val="00BB73AB"/>
    <w:rsid w:val="00BB762B"/>
    <w:rsid w:val="00BB767C"/>
    <w:rsid w:val="00BB7974"/>
    <w:rsid w:val="00BB7B17"/>
    <w:rsid w:val="00BC0D56"/>
    <w:rsid w:val="00BC1854"/>
    <w:rsid w:val="00BC1D24"/>
    <w:rsid w:val="00BC1E30"/>
    <w:rsid w:val="00BC2115"/>
    <w:rsid w:val="00BC3E3F"/>
    <w:rsid w:val="00BC3FA7"/>
    <w:rsid w:val="00BC41B7"/>
    <w:rsid w:val="00BC480C"/>
    <w:rsid w:val="00BC4FA2"/>
    <w:rsid w:val="00BC51D9"/>
    <w:rsid w:val="00BC51DD"/>
    <w:rsid w:val="00BC5BE5"/>
    <w:rsid w:val="00BC5EE1"/>
    <w:rsid w:val="00BC6143"/>
    <w:rsid w:val="00BC626B"/>
    <w:rsid w:val="00BC6486"/>
    <w:rsid w:val="00BC6658"/>
    <w:rsid w:val="00BC697B"/>
    <w:rsid w:val="00BC6F9F"/>
    <w:rsid w:val="00BC704A"/>
    <w:rsid w:val="00BC76B6"/>
    <w:rsid w:val="00BD013D"/>
    <w:rsid w:val="00BD0858"/>
    <w:rsid w:val="00BD0E0D"/>
    <w:rsid w:val="00BD160F"/>
    <w:rsid w:val="00BD1D95"/>
    <w:rsid w:val="00BD1FAA"/>
    <w:rsid w:val="00BD2993"/>
    <w:rsid w:val="00BD2C8C"/>
    <w:rsid w:val="00BD2EE3"/>
    <w:rsid w:val="00BD3121"/>
    <w:rsid w:val="00BD318D"/>
    <w:rsid w:val="00BD3B2B"/>
    <w:rsid w:val="00BD4340"/>
    <w:rsid w:val="00BD4C09"/>
    <w:rsid w:val="00BD4C39"/>
    <w:rsid w:val="00BD4D59"/>
    <w:rsid w:val="00BD4E84"/>
    <w:rsid w:val="00BD557D"/>
    <w:rsid w:val="00BD5585"/>
    <w:rsid w:val="00BD570F"/>
    <w:rsid w:val="00BD5A70"/>
    <w:rsid w:val="00BD5C56"/>
    <w:rsid w:val="00BD6E75"/>
    <w:rsid w:val="00BD6EA9"/>
    <w:rsid w:val="00BD72DF"/>
    <w:rsid w:val="00BD7971"/>
    <w:rsid w:val="00BD7BA2"/>
    <w:rsid w:val="00BD7CE8"/>
    <w:rsid w:val="00BE02A3"/>
    <w:rsid w:val="00BE1536"/>
    <w:rsid w:val="00BE16CB"/>
    <w:rsid w:val="00BE17BD"/>
    <w:rsid w:val="00BE2A1F"/>
    <w:rsid w:val="00BE2B8D"/>
    <w:rsid w:val="00BE2D0D"/>
    <w:rsid w:val="00BE3361"/>
    <w:rsid w:val="00BE3BBF"/>
    <w:rsid w:val="00BE3E54"/>
    <w:rsid w:val="00BE431F"/>
    <w:rsid w:val="00BE468F"/>
    <w:rsid w:val="00BE635B"/>
    <w:rsid w:val="00BE64E0"/>
    <w:rsid w:val="00BE68AB"/>
    <w:rsid w:val="00BE6A84"/>
    <w:rsid w:val="00BE6B10"/>
    <w:rsid w:val="00BE6B3F"/>
    <w:rsid w:val="00BE6FCD"/>
    <w:rsid w:val="00BE7582"/>
    <w:rsid w:val="00BE7EE4"/>
    <w:rsid w:val="00BF02F3"/>
    <w:rsid w:val="00BF0307"/>
    <w:rsid w:val="00BF052F"/>
    <w:rsid w:val="00BF0FAD"/>
    <w:rsid w:val="00BF1125"/>
    <w:rsid w:val="00BF20CA"/>
    <w:rsid w:val="00BF389D"/>
    <w:rsid w:val="00BF3C58"/>
    <w:rsid w:val="00BF40EF"/>
    <w:rsid w:val="00BF4A69"/>
    <w:rsid w:val="00BF55C6"/>
    <w:rsid w:val="00BF564D"/>
    <w:rsid w:val="00BF6A89"/>
    <w:rsid w:val="00BF6CF5"/>
    <w:rsid w:val="00BF6DCD"/>
    <w:rsid w:val="00BF7C5F"/>
    <w:rsid w:val="00BF7EE5"/>
    <w:rsid w:val="00C0017D"/>
    <w:rsid w:val="00C0042C"/>
    <w:rsid w:val="00C00A5D"/>
    <w:rsid w:val="00C01B27"/>
    <w:rsid w:val="00C01C74"/>
    <w:rsid w:val="00C02F89"/>
    <w:rsid w:val="00C0310A"/>
    <w:rsid w:val="00C03C17"/>
    <w:rsid w:val="00C03E19"/>
    <w:rsid w:val="00C03ECF"/>
    <w:rsid w:val="00C03F4C"/>
    <w:rsid w:val="00C0401E"/>
    <w:rsid w:val="00C04286"/>
    <w:rsid w:val="00C043E2"/>
    <w:rsid w:val="00C045F5"/>
    <w:rsid w:val="00C04C59"/>
    <w:rsid w:val="00C04F6F"/>
    <w:rsid w:val="00C04FAC"/>
    <w:rsid w:val="00C050C9"/>
    <w:rsid w:val="00C053C7"/>
    <w:rsid w:val="00C0549C"/>
    <w:rsid w:val="00C054B8"/>
    <w:rsid w:val="00C0582A"/>
    <w:rsid w:val="00C06CB9"/>
    <w:rsid w:val="00C07418"/>
    <w:rsid w:val="00C0750A"/>
    <w:rsid w:val="00C07600"/>
    <w:rsid w:val="00C07668"/>
    <w:rsid w:val="00C07C5C"/>
    <w:rsid w:val="00C1012D"/>
    <w:rsid w:val="00C1042F"/>
    <w:rsid w:val="00C10A7D"/>
    <w:rsid w:val="00C10B48"/>
    <w:rsid w:val="00C11BF2"/>
    <w:rsid w:val="00C121B7"/>
    <w:rsid w:val="00C1276D"/>
    <w:rsid w:val="00C1296E"/>
    <w:rsid w:val="00C12DB2"/>
    <w:rsid w:val="00C12E02"/>
    <w:rsid w:val="00C12FFC"/>
    <w:rsid w:val="00C1362F"/>
    <w:rsid w:val="00C140A3"/>
    <w:rsid w:val="00C1417E"/>
    <w:rsid w:val="00C149A7"/>
    <w:rsid w:val="00C15AED"/>
    <w:rsid w:val="00C15F81"/>
    <w:rsid w:val="00C15FD8"/>
    <w:rsid w:val="00C163B7"/>
    <w:rsid w:val="00C1653A"/>
    <w:rsid w:val="00C16575"/>
    <w:rsid w:val="00C16A4C"/>
    <w:rsid w:val="00C17B90"/>
    <w:rsid w:val="00C2022C"/>
    <w:rsid w:val="00C20D88"/>
    <w:rsid w:val="00C20E3A"/>
    <w:rsid w:val="00C21699"/>
    <w:rsid w:val="00C21E75"/>
    <w:rsid w:val="00C2206D"/>
    <w:rsid w:val="00C221BD"/>
    <w:rsid w:val="00C2253C"/>
    <w:rsid w:val="00C229C4"/>
    <w:rsid w:val="00C229FD"/>
    <w:rsid w:val="00C22F32"/>
    <w:rsid w:val="00C230C5"/>
    <w:rsid w:val="00C247B2"/>
    <w:rsid w:val="00C249CA"/>
    <w:rsid w:val="00C24A1C"/>
    <w:rsid w:val="00C24B99"/>
    <w:rsid w:val="00C24EA3"/>
    <w:rsid w:val="00C251DF"/>
    <w:rsid w:val="00C2524D"/>
    <w:rsid w:val="00C25FEB"/>
    <w:rsid w:val="00C26620"/>
    <w:rsid w:val="00C26EF7"/>
    <w:rsid w:val="00C2727E"/>
    <w:rsid w:val="00C27CCA"/>
    <w:rsid w:val="00C300E2"/>
    <w:rsid w:val="00C30160"/>
    <w:rsid w:val="00C3042E"/>
    <w:rsid w:val="00C306CE"/>
    <w:rsid w:val="00C307DC"/>
    <w:rsid w:val="00C308C1"/>
    <w:rsid w:val="00C3094D"/>
    <w:rsid w:val="00C30B94"/>
    <w:rsid w:val="00C3137C"/>
    <w:rsid w:val="00C3162F"/>
    <w:rsid w:val="00C3212E"/>
    <w:rsid w:val="00C32219"/>
    <w:rsid w:val="00C32277"/>
    <w:rsid w:val="00C32375"/>
    <w:rsid w:val="00C3269A"/>
    <w:rsid w:val="00C3280E"/>
    <w:rsid w:val="00C32C9E"/>
    <w:rsid w:val="00C33201"/>
    <w:rsid w:val="00C33351"/>
    <w:rsid w:val="00C335E9"/>
    <w:rsid w:val="00C33F8A"/>
    <w:rsid w:val="00C340DB"/>
    <w:rsid w:val="00C34144"/>
    <w:rsid w:val="00C34CAA"/>
    <w:rsid w:val="00C35D6A"/>
    <w:rsid w:val="00C3607C"/>
    <w:rsid w:val="00C363B8"/>
    <w:rsid w:val="00C376F1"/>
    <w:rsid w:val="00C40587"/>
    <w:rsid w:val="00C4109E"/>
    <w:rsid w:val="00C41645"/>
    <w:rsid w:val="00C41948"/>
    <w:rsid w:val="00C425A5"/>
    <w:rsid w:val="00C4274E"/>
    <w:rsid w:val="00C42CCA"/>
    <w:rsid w:val="00C43BA9"/>
    <w:rsid w:val="00C4414B"/>
    <w:rsid w:val="00C442A7"/>
    <w:rsid w:val="00C44361"/>
    <w:rsid w:val="00C4496B"/>
    <w:rsid w:val="00C44A1D"/>
    <w:rsid w:val="00C45074"/>
    <w:rsid w:val="00C4515A"/>
    <w:rsid w:val="00C4598C"/>
    <w:rsid w:val="00C45AC1"/>
    <w:rsid w:val="00C45B1F"/>
    <w:rsid w:val="00C46459"/>
    <w:rsid w:val="00C46FD9"/>
    <w:rsid w:val="00C47411"/>
    <w:rsid w:val="00C479D2"/>
    <w:rsid w:val="00C50228"/>
    <w:rsid w:val="00C50371"/>
    <w:rsid w:val="00C5068A"/>
    <w:rsid w:val="00C50A7D"/>
    <w:rsid w:val="00C50D41"/>
    <w:rsid w:val="00C51B2D"/>
    <w:rsid w:val="00C51DE1"/>
    <w:rsid w:val="00C52D63"/>
    <w:rsid w:val="00C53342"/>
    <w:rsid w:val="00C53888"/>
    <w:rsid w:val="00C5436D"/>
    <w:rsid w:val="00C54796"/>
    <w:rsid w:val="00C55026"/>
    <w:rsid w:val="00C55A31"/>
    <w:rsid w:val="00C55A69"/>
    <w:rsid w:val="00C55C25"/>
    <w:rsid w:val="00C560F5"/>
    <w:rsid w:val="00C562BF"/>
    <w:rsid w:val="00C57063"/>
    <w:rsid w:val="00C5754B"/>
    <w:rsid w:val="00C57C2F"/>
    <w:rsid w:val="00C57E25"/>
    <w:rsid w:val="00C60604"/>
    <w:rsid w:val="00C60687"/>
    <w:rsid w:val="00C609E4"/>
    <w:rsid w:val="00C60F58"/>
    <w:rsid w:val="00C61A1D"/>
    <w:rsid w:val="00C62D89"/>
    <w:rsid w:val="00C62EAB"/>
    <w:rsid w:val="00C63C41"/>
    <w:rsid w:val="00C63D13"/>
    <w:rsid w:val="00C63FC6"/>
    <w:rsid w:val="00C642D3"/>
    <w:rsid w:val="00C64E39"/>
    <w:rsid w:val="00C64FDF"/>
    <w:rsid w:val="00C65177"/>
    <w:rsid w:val="00C6626B"/>
    <w:rsid w:val="00C710C0"/>
    <w:rsid w:val="00C714E7"/>
    <w:rsid w:val="00C720D5"/>
    <w:rsid w:val="00C722A2"/>
    <w:rsid w:val="00C72594"/>
    <w:rsid w:val="00C72F10"/>
    <w:rsid w:val="00C7315F"/>
    <w:rsid w:val="00C731DE"/>
    <w:rsid w:val="00C733C4"/>
    <w:rsid w:val="00C73450"/>
    <w:rsid w:val="00C7350F"/>
    <w:rsid w:val="00C73835"/>
    <w:rsid w:val="00C75223"/>
    <w:rsid w:val="00C7568A"/>
    <w:rsid w:val="00C7569E"/>
    <w:rsid w:val="00C75AF1"/>
    <w:rsid w:val="00C76155"/>
    <w:rsid w:val="00C764A5"/>
    <w:rsid w:val="00C7665D"/>
    <w:rsid w:val="00C76C55"/>
    <w:rsid w:val="00C778DD"/>
    <w:rsid w:val="00C779AB"/>
    <w:rsid w:val="00C77AEE"/>
    <w:rsid w:val="00C77BB9"/>
    <w:rsid w:val="00C77BE4"/>
    <w:rsid w:val="00C80331"/>
    <w:rsid w:val="00C803D3"/>
    <w:rsid w:val="00C80B6D"/>
    <w:rsid w:val="00C82051"/>
    <w:rsid w:val="00C82A85"/>
    <w:rsid w:val="00C835DB"/>
    <w:rsid w:val="00C83A32"/>
    <w:rsid w:val="00C8408E"/>
    <w:rsid w:val="00C8434D"/>
    <w:rsid w:val="00C843AA"/>
    <w:rsid w:val="00C86ABB"/>
    <w:rsid w:val="00C870F8"/>
    <w:rsid w:val="00C87377"/>
    <w:rsid w:val="00C8753F"/>
    <w:rsid w:val="00C875DF"/>
    <w:rsid w:val="00C87909"/>
    <w:rsid w:val="00C87ACF"/>
    <w:rsid w:val="00C900E6"/>
    <w:rsid w:val="00C90490"/>
    <w:rsid w:val="00C90502"/>
    <w:rsid w:val="00C90A46"/>
    <w:rsid w:val="00C90D07"/>
    <w:rsid w:val="00C91330"/>
    <w:rsid w:val="00C91CE5"/>
    <w:rsid w:val="00C91F5C"/>
    <w:rsid w:val="00C9264D"/>
    <w:rsid w:val="00C926EE"/>
    <w:rsid w:val="00C92F35"/>
    <w:rsid w:val="00C94032"/>
    <w:rsid w:val="00C9407B"/>
    <w:rsid w:val="00C94E65"/>
    <w:rsid w:val="00C952D6"/>
    <w:rsid w:val="00C954FC"/>
    <w:rsid w:val="00C956F0"/>
    <w:rsid w:val="00C95915"/>
    <w:rsid w:val="00C95EEF"/>
    <w:rsid w:val="00C967B1"/>
    <w:rsid w:val="00C968B0"/>
    <w:rsid w:val="00C97E66"/>
    <w:rsid w:val="00C97FC8"/>
    <w:rsid w:val="00CA071E"/>
    <w:rsid w:val="00CA180D"/>
    <w:rsid w:val="00CA23B8"/>
    <w:rsid w:val="00CA3EFA"/>
    <w:rsid w:val="00CA3FE6"/>
    <w:rsid w:val="00CA4290"/>
    <w:rsid w:val="00CA49E1"/>
    <w:rsid w:val="00CA5232"/>
    <w:rsid w:val="00CA58DA"/>
    <w:rsid w:val="00CA70A8"/>
    <w:rsid w:val="00CA7BD2"/>
    <w:rsid w:val="00CB021D"/>
    <w:rsid w:val="00CB02AD"/>
    <w:rsid w:val="00CB043F"/>
    <w:rsid w:val="00CB0726"/>
    <w:rsid w:val="00CB1E98"/>
    <w:rsid w:val="00CB203E"/>
    <w:rsid w:val="00CB2674"/>
    <w:rsid w:val="00CB2913"/>
    <w:rsid w:val="00CB30F0"/>
    <w:rsid w:val="00CB3185"/>
    <w:rsid w:val="00CB3C3D"/>
    <w:rsid w:val="00CB3DFD"/>
    <w:rsid w:val="00CB48BF"/>
    <w:rsid w:val="00CB4DA0"/>
    <w:rsid w:val="00CB5A73"/>
    <w:rsid w:val="00CB6DCF"/>
    <w:rsid w:val="00CB7406"/>
    <w:rsid w:val="00CB74BA"/>
    <w:rsid w:val="00CB7587"/>
    <w:rsid w:val="00CB7D2E"/>
    <w:rsid w:val="00CC001E"/>
    <w:rsid w:val="00CC0332"/>
    <w:rsid w:val="00CC040F"/>
    <w:rsid w:val="00CC07AF"/>
    <w:rsid w:val="00CC0A58"/>
    <w:rsid w:val="00CC0A97"/>
    <w:rsid w:val="00CC171D"/>
    <w:rsid w:val="00CC17BD"/>
    <w:rsid w:val="00CC22F4"/>
    <w:rsid w:val="00CC2734"/>
    <w:rsid w:val="00CC31AD"/>
    <w:rsid w:val="00CC3676"/>
    <w:rsid w:val="00CC388D"/>
    <w:rsid w:val="00CC4328"/>
    <w:rsid w:val="00CC5405"/>
    <w:rsid w:val="00CC5492"/>
    <w:rsid w:val="00CC6150"/>
    <w:rsid w:val="00CC660A"/>
    <w:rsid w:val="00CD0234"/>
    <w:rsid w:val="00CD14DB"/>
    <w:rsid w:val="00CD2AC9"/>
    <w:rsid w:val="00CD2EB0"/>
    <w:rsid w:val="00CD487C"/>
    <w:rsid w:val="00CD4D05"/>
    <w:rsid w:val="00CD526F"/>
    <w:rsid w:val="00CD5A69"/>
    <w:rsid w:val="00CD5ACE"/>
    <w:rsid w:val="00CD5EBB"/>
    <w:rsid w:val="00CD7882"/>
    <w:rsid w:val="00CD7F38"/>
    <w:rsid w:val="00CE014D"/>
    <w:rsid w:val="00CE0D33"/>
    <w:rsid w:val="00CE0EC2"/>
    <w:rsid w:val="00CE165B"/>
    <w:rsid w:val="00CE19BD"/>
    <w:rsid w:val="00CE22A1"/>
    <w:rsid w:val="00CE2541"/>
    <w:rsid w:val="00CE297C"/>
    <w:rsid w:val="00CE2E7D"/>
    <w:rsid w:val="00CE3543"/>
    <w:rsid w:val="00CE3CA1"/>
    <w:rsid w:val="00CE3FA4"/>
    <w:rsid w:val="00CE4A8A"/>
    <w:rsid w:val="00CE57CF"/>
    <w:rsid w:val="00CE5D62"/>
    <w:rsid w:val="00CE5EB0"/>
    <w:rsid w:val="00CE5EE0"/>
    <w:rsid w:val="00CE74BA"/>
    <w:rsid w:val="00CF030D"/>
    <w:rsid w:val="00CF1357"/>
    <w:rsid w:val="00CF210D"/>
    <w:rsid w:val="00CF256E"/>
    <w:rsid w:val="00CF2609"/>
    <w:rsid w:val="00CF2809"/>
    <w:rsid w:val="00CF34D6"/>
    <w:rsid w:val="00CF3A29"/>
    <w:rsid w:val="00CF3CAF"/>
    <w:rsid w:val="00CF5226"/>
    <w:rsid w:val="00CF542F"/>
    <w:rsid w:val="00CF573E"/>
    <w:rsid w:val="00CF5CAE"/>
    <w:rsid w:val="00CF5D96"/>
    <w:rsid w:val="00CF5EC2"/>
    <w:rsid w:val="00CF5FEC"/>
    <w:rsid w:val="00CF65DD"/>
    <w:rsid w:val="00CF6BB9"/>
    <w:rsid w:val="00CF76A4"/>
    <w:rsid w:val="00D003FC"/>
    <w:rsid w:val="00D01D91"/>
    <w:rsid w:val="00D01E6C"/>
    <w:rsid w:val="00D021B8"/>
    <w:rsid w:val="00D02CD0"/>
    <w:rsid w:val="00D02D9C"/>
    <w:rsid w:val="00D02DDD"/>
    <w:rsid w:val="00D031FE"/>
    <w:rsid w:val="00D04913"/>
    <w:rsid w:val="00D04C54"/>
    <w:rsid w:val="00D054D5"/>
    <w:rsid w:val="00D05A1D"/>
    <w:rsid w:val="00D05A28"/>
    <w:rsid w:val="00D063BF"/>
    <w:rsid w:val="00D06BA3"/>
    <w:rsid w:val="00D10474"/>
    <w:rsid w:val="00D1074F"/>
    <w:rsid w:val="00D1150E"/>
    <w:rsid w:val="00D11817"/>
    <w:rsid w:val="00D11C7E"/>
    <w:rsid w:val="00D125A5"/>
    <w:rsid w:val="00D1273A"/>
    <w:rsid w:val="00D12E0E"/>
    <w:rsid w:val="00D138D7"/>
    <w:rsid w:val="00D14179"/>
    <w:rsid w:val="00D1451D"/>
    <w:rsid w:val="00D14941"/>
    <w:rsid w:val="00D149A8"/>
    <w:rsid w:val="00D14F03"/>
    <w:rsid w:val="00D15DCD"/>
    <w:rsid w:val="00D16414"/>
    <w:rsid w:val="00D1652E"/>
    <w:rsid w:val="00D1692E"/>
    <w:rsid w:val="00D17191"/>
    <w:rsid w:val="00D171AB"/>
    <w:rsid w:val="00D171BD"/>
    <w:rsid w:val="00D17D4F"/>
    <w:rsid w:val="00D17F37"/>
    <w:rsid w:val="00D200BD"/>
    <w:rsid w:val="00D206B6"/>
    <w:rsid w:val="00D207EB"/>
    <w:rsid w:val="00D20A0B"/>
    <w:rsid w:val="00D212BB"/>
    <w:rsid w:val="00D22504"/>
    <w:rsid w:val="00D22C39"/>
    <w:rsid w:val="00D23586"/>
    <w:rsid w:val="00D23E2A"/>
    <w:rsid w:val="00D2420D"/>
    <w:rsid w:val="00D245C9"/>
    <w:rsid w:val="00D24FE5"/>
    <w:rsid w:val="00D25257"/>
    <w:rsid w:val="00D252EA"/>
    <w:rsid w:val="00D2593C"/>
    <w:rsid w:val="00D25FDB"/>
    <w:rsid w:val="00D2607C"/>
    <w:rsid w:val="00D268DF"/>
    <w:rsid w:val="00D271C3"/>
    <w:rsid w:val="00D277A8"/>
    <w:rsid w:val="00D277BE"/>
    <w:rsid w:val="00D27A1F"/>
    <w:rsid w:val="00D30313"/>
    <w:rsid w:val="00D3078B"/>
    <w:rsid w:val="00D30887"/>
    <w:rsid w:val="00D30F0E"/>
    <w:rsid w:val="00D3155C"/>
    <w:rsid w:val="00D31D72"/>
    <w:rsid w:val="00D32129"/>
    <w:rsid w:val="00D3212B"/>
    <w:rsid w:val="00D3232C"/>
    <w:rsid w:val="00D324E5"/>
    <w:rsid w:val="00D3251D"/>
    <w:rsid w:val="00D3252F"/>
    <w:rsid w:val="00D332C3"/>
    <w:rsid w:val="00D3346D"/>
    <w:rsid w:val="00D3359F"/>
    <w:rsid w:val="00D335DB"/>
    <w:rsid w:val="00D33946"/>
    <w:rsid w:val="00D33DA7"/>
    <w:rsid w:val="00D344AE"/>
    <w:rsid w:val="00D34750"/>
    <w:rsid w:val="00D34972"/>
    <w:rsid w:val="00D34C1F"/>
    <w:rsid w:val="00D350E3"/>
    <w:rsid w:val="00D35137"/>
    <w:rsid w:val="00D36675"/>
    <w:rsid w:val="00D36A0F"/>
    <w:rsid w:val="00D370AD"/>
    <w:rsid w:val="00D37EC1"/>
    <w:rsid w:val="00D40278"/>
    <w:rsid w:val="00D403F0"/>
    <w:rsid w:val="00D40C56"/>
    <w:rsid w:val="00D41B38"/>
    <w:rsid w:val="00D41E7D"/>
    <w:rsid w:val="00D428F9"/>
    <w:rsid w:val="00D431FD"/>
    <w:rsid w:val="00D43506"/>
    <w:rsid w:val="00D4358C"/>
    <w:rsid w:val="00D43742"/>
    <w:rsid w:val="00D44DD1"/>
    <w:rsid w:val="00D457C7"/>
    <w:rsid w:val="00D46922"/>
    <w:rsid w:val="00D469FB"/>
    <w:rsid w:val="00D4759E"/>
    <w:rsid w:val="00D47879"/>
    <w:rsid w:val="00D47ABE"/>
    <w:rsid w:val="00D47B71"/>
    <w:rsid w:val="00D50C91"/>
    <w:rsid w:val="00D50E77"/>
    <w:rsid w:val="00D51103"/>
    <w:rsid w:val="00D51180"/>
    <w:rsid w:val="00D511FF"/>
    <w:rsid w:val="00D51764"/>
    <w:rsid w:val="00D51970"/>
    <w:rsid w:val="00D51B43"/>
    <w:rsid w:val="00D51D73"/>
    <w:rsid w:val="00D52506"/>
    <w:rsid w:val="00D52CAC"/>
    <w:rsid w:val="00D52EC5"/>
    <w:rsid w:val="00D53BA6"/>
    <w:rsid w:val="00D53DDE"/>
    <w:rsid w:val="00D53EB6"/>
    <w:rsid w:val="00D541F6"/>
    <w:rsid w:val="00D54945"/>
    <w:rsid w:val="00D54A88"/>
    <w:rsid w:val="00D55487"/>
    <w:rsid w:val="00D56279"/>
    <w:rsid w:val="00D56433"/>
    <w:rsid w:val="00D5643C"/>
    <w:rsid w:val="00D565C2"/>
    <w:rsid w:val="00D56CF8"/>
    <w:rsid w:val="00D5766E"/>
    <w:rsid w:val="00D57D09"/>
    <w:rsid w:val="00D600DF"/>
    <w:rsid w:val="00D608B0"/>
    <w:rsid w:val="00D636F2"/>
    <w:rsid w:val="00D63C35"/>
    <w:rsid w:val="00D64A4A"/>
    <w:rsid w:val="00D64D1F"/>
    <w:rsid w:val="00D64FDB"/>
    <w:rsid w:val="00D6500C"/>
    <w:rsid w:val="00D65123"/>
    <w:rsid w:val="00D651B6"/>
    <w:rsid w:val="00D6551D"/>
    <w:rsid w:val="00D65761"/>
    <w:rsid w:val="00D65F1D"/>
    <w:rsid w:val="00D65F9C"/>
    <w:rsid w:val="00D660F4"/>
    <w:rsid w:val="00D662B7"/>
    <w:rsid w:val="00D663BF"/>
    <w:rsid w:val="00D668F8"/>
    <w:rsid w:val="00D669EC"/>
    <w:rsid w:val="00D6710E"/>
    <w:rsid w:val="00D6776C"/>
    <w:rsid w:val="00D67DA9"/>
    <w:rsid w:val="00D67EE7"/>
    <w:rsid w:val="00D70367"/>
    <w:rsid w:val="00D70F8E"/>
    <w:rsid w:val="00D712C7"/>
    <w:rsid w:val="00D71496"/>
    <w:rsid w:val="00D71561"/>
    <w:rsid w:val="00D719B5"/>
    <w:rsid w:val="00D72671"/>
    <w:rsid w:val="00D733A8"/>
    <w:rsid w:val="00D740D3"/>
    <w:rsid w:val="00D74425"/>
    <w:rsid w:val="00D7459F"/>
    <w:rsid w:val="00D7469B"/>
    <w:rsid w:val="00D74718"/>
    <w:rsid w:val="00D75EFA"/>
    <w:rsid w:val="00D76AE2"/>
    <w:rsid w:val="00D76EC3"/>
    <w:rsid w:val="00D77389"/>
    <w:rsid w:val="00D77975"/>
    <w:rsid w:val="00D779FE"/>
    <w:rsid w:val="00D80201"/>
    <w:rsid w:val="00D8090B"/>
    <w:rsid w:val="00D80DF9"/>
    <w:rsid w:val="00D811A3"/>
    <w:rsid w:val="00D81676"/>
    <w:rsid w:val="00D81F8B"/>
    <w:rsid w:val="00D822AC"/>
    <w:rsid w:val="00D82431"/>
    <w:rsid w:val="00D82E9B"/>
    <w:rsid w:val="00D83FD5"/>
    <w:rsid w:val="00D841D4"/>
    <w:rsid w:val="00D844A6"/>
    <w:rsid w:val="00D847BE"/>
    <w:rsid w:val="00D84BDF"/>
    <w:rsid w:val="00D84EBF"/>
    <w:rsid w:val="00D85A36"/>
    <w:rsid w:val="00D85C4C"/>
    <w:rsid w:val="00D85FD1"/>
    <w:rsid w:val="00D8639D"/>
    <w:rsid w:val="00D8650A"/>
    <w:rsid w:val="00D86A37"/>
    <w:rsid w:val="00D87B45"/>
    <w:rsid w:val="00D87DEF"/>
    <w:rsid w:val="00D9075B"/>
    <w:rsid w:val="00D90B32"/>
    <w:rsid w:val="00D90CED"/>
    <w:rsid w:val="00D91430"/>
    <w:rsid w:val="00D920B8"/>
    <w:rsid w:val="00D924A5"/>
    <w:rsid w:val="00D9298D"/>
    <w:rsid w:val="00D9299E"/>
    <w:rsid w:val="00D92B51"/>
    <w:rsid w:val="00D9342B"/>
    <w:rsid w:val="00D93DA1"/>
    <w:rsid w:val="00D9416A"/>
    <w:rsid w:val="00D94623"/>
    <w:rsid w:val="00D9505A"/>
    <w:rsid w:val="00D95417"/>
    <w:rsid w:val="00D956C8"/>
    <w:rsid w:val="00D956CD"/>
    <w:rsid w:val="00D95D45"/>
    <w:rsid w:val="00D960AA"/>
    <w:rsid w:val="00D96247"/>
    <w:rsid w:val="00D96350"/>
    <w:rsid w:val="00D965A2"/>
    <w:rsid w:val="00D9770A"/>
    <w:rsid w:val="00DA0790"/>
    <w:rsid w:val="00DA08C3"/>
    <w:rsid w:val="00DA0C0F"/>
    <w:rsid w:val="00DA1436"/>
    <w:rsid w:val="00DA143B"/>
    <w:rsid w:val="00DA1A5F"/>
    <w:rsid w:val="00DA2174"/>
    <w:rsid w:val="00DA236A"/>
    <w:rsid w:val="00DA24BC"/>
    <w:rsid w:val="00DA295E"/>
    <w:rsid w:val="00DA312C"/>
    <w:rsid w:val="00DA3976"/>
    <w:rsid w:val="00DA443F"/>
    <w:rsid w:val="00DA4CDD"/>
    <w:rsid w:val="00DA6C20"/>
    <w:rsid w:val="00DA7454"/>
    <w:rsid w:val="00DA77D6"/>
    <w:rsid w:val="00DA7D51"/>
    <w:rsid w:val="00DB0192"/>
    <w:rsid w:val="00DB07E4"/>
    <w:rsid w:val="00DB1091"/>
    <w:rsid w:val="00DB136F"/>
    <w:rsid w:val="00DB1E72"/>
    <w:rsid w:val="00DB2788"/>
    <w:rsid w:val="00DB36D4"/>
    <w:rsid w:val="00DB37A1"/>
    <w:rsid w:val="00DB3853"/>
    <w:rsid w:val="00DB3AB2"/>
    <w:rsid w:val="00DB4F46"/>
    <w:rsid w:val="00DB53A9"/>
    <w:rsid w:val="00DB5536"/>
    <w:rsid w:val="00DB57F0"/>
    <w:rsid w:val="00DB6A0A"/>
    <w:rsid w:val="00DB7E54"/>
    <w:rsid w:val="00DC01CE"/>
    <w:rsid w:val="00DC0B00"/>
    <w:rsid w:val="00DC0BF9"/>
    <w:rsid w:val="00DC1508"/>
    <w:rsid w:val="00DC190C"/>
    <w:rsid w:val="00DC1AB6"/>
    <w:rsid w:val="00DC1BC8"/>
    <w:rsid w:val="00DC2093"/>
    <w:rsid w:val="00DC2E33"/>
    <w:rsid w:val="00DC2E9E"/>
    <w:rsid w:val="00DC2EED"/>
    <w:rsid w:val="00DC3AD3"/>
    <w:rsid w:val="00DC4945"/>
    <w:rsid w:val="00DC4965"/>
    <w:rsid w:val="00DC4C08"/>
    <w:rsid w:val="00DC4EC4"/>
    <w:rsid w:val="00DC56FB"/>
    <w:rsid w:val="00DC607E"/>
    <w:rsid w:val="00DC65F6"/>
    <w:rsid w:val="00DC65F9"/>
    <w:rsid w:val="00DC666F"/>
    <w:rsid w:val="00DC69C2"/>
    <w:rsid w:val="00DC729D"/>
    <w:rsid w:val="00DC73F2"/>
    <w:rsid w:val="00DC7A3E"/>
    <w:rsid w:val="00DD01FF"/>
    <w:rsid w:val="00DD03C6"/>
    <w:rsid w:val="00DD0726"/>
    <w:rsid w:val="00DD0778"/>
    <w:rsid w:val="00DD0AD0"/>
    <w:rsid w:val="00DD1D73"/>
    <w:rsid w:val="00DD2564"/>
    <w:rsid w:val="00DD26FD"/>
    <w:rsid w:val="00DD49AB"/>
    <w:rsid w:val="00DD4F73"/>
    <w:rsid w:val="00DD4FDB"/>
    <w:rsid w:val="00DD53D8"/>
    <w:rsid w:val="00DD57DD"/>
    <w:rsid w:val="00DE0220"/>
    <w:rsid w:val="00DE0E7B"/>
    <w:rsid w:val="00DE0FB1"/>
    <w:rsid w:val="00DE152A"/>
    <w:rsid w:val="00DE1AD1"/>
    <w:rsid w:val="00DE1C02"/>
    <w:rsid w:val="00DE1E26"/>
    <w:rsid w:val="00DE2D42"/>
    <w:rsid w:val="00DE3502"/>
    <w:rsid w:val="00DE3E57"/>
    <w:rsid w:val="00DE420A"/>
    <w:rsid w:val="00DE43F4"/>
    <w:rsid w:val="00DE4492"/>
    <w:rsid w:val="00DE5190"/>
    <w:rsid w:val="00DE5851"/>
    <w:rsid w:val="00DE66A9"/>
    <w:rsid w:val="00DE793B"/>
    <w:rsid w:val="00DE79F1"/>
    <w:rsid w:val="00DE7A7D"/>
    <w:rsid w:val="00DF0040"/>
    <w:rsid w:val="00DF01EA"/>
    <w:rsid w:val="00DF0516"/>
    <w:rsid w:val="00DF076C"/>
    <w:rsid w:val="00DF08FA"/>
    <w:rsid w:val="00DF0A46"/>
    <w:rsid w:val="00DF1DC4"/>
    <w:rsid w:val="00DF23AD"/>
    <w:rsid w:val="00DF277F"/>
    <w:rsid w:val="00DF2C5E"/>
    <w:rsid w:val="00DF3112"/>
    <w:rsid w:val="00DF39E2"/>
    <w:rsid w:val="00DF50E2"/>
    <w:rsid w:val="00DF5767"/>
    <w:rsid w:val="00DF6047"/>
    <w:rsid w:val="00DF6817"/>
    <w:rsid w:val="00DF6B3D"/>
    <w:rsid w:val="00DF7964"/>
    <w:rsid w:val="00DF79EE"/>
    <w:rsid w:val="00DF7A27"/>
    <w:rsid w:val="00DF7CA5"/>
    <w:rsid w:val="00E00662"/>
    <w:rsid w:val="00E0148E"/>
    <w:rsid w:val="00E023B5"/>
    <w:rsid w:val="00E02661"/>
    <w:rsid w:val="00E031EE"/>
    <w:rsid w:val="00E0415D"/>
    <w:rsid w:val="00E04712"/>
    <w:rsid w:val="00E04B30"/>
    <w:rsid w:val="00E04D42"/>
    <w:rsid w:val="00E04E84"/>
    <w:rsid w:val="00E05292"/>
    <w:rsid w:val="00E05587"/>
    <w:rsid w:val="00E059A0"/>
    <w:rsid w:val="00E05A4A"/>
    <w:rsid w:val="00E05C67"/>
    <w:rsid w:val="00E06151"/>
    <w:rsid w:val="00E06787"/>
    <w:rsid w:val="00E0765C"/>
    <w:rsid w:val="00E0797E"/>
    <w:rsid w:val="00E07B26"/>
    <w:rsid w:val="00E10EC2"/>
    <w:rsid w:val="00E11632"/>
    <w:rsid w:val="00E11A4D"/>
    <w:rsid w:val="00E11B01"/>
    <w:rsid w:val="00E11FEC"/>
    <w:rsid w:val="00E129AF"/>
    <w:rsid w:val="00E12A13"/>
    <w:rsid w:val="00E12A7C"/>
    <w:rsid w:val="00E12CFE"/>
    <w:rsid w:val="00E12E41"/>
    <w:rsid w:val="00E134CF"/>
    <w:rsid w:val="00E139D1"/>
    <w:rsid w:val="00E13A88"/>
    <w:rsid w:val="00E13C87"/>
    <w:rsid w:val="00E13D19"/>
    <w:rsid w:val="00E14355"/>
    <w:rsid w:val="00E15522"/>
    <w:rsid w:val="00E1614C"/>
    <w:rsid w:val="00E16FD9"/>
    <w:rsid w:val="00E17394"/>
    <w:rsid w:val="00E20105"/>
    <w:rsid w:val="00E22963"/>
    <w:rsid w:val="00E22B0E"/>
    <w:rsid w:val="00E22B32"/>
    <w:rsid w:val="00E23174"/>
    <w:rsid w:val="00E23582"/>
    <w:rsid w:val="00E2456E"/>
    <w:rsid w:val="00E24926"/>
    <w:rsid w:val="00E24A12"/>
    <w:rsid w:val="00E24D82"/>
    <w:rsid w:val="00E24FB6"/>
    <w:rsid w:val="00E25849"/>
    <w:rsid w:val="00E25913"/>
    <w:rsid w:val="00E26F29"/>
    <w:rsid w:val="00E27066"/>
    <w:rsid w:val="00E27186"/>
    <w:rsid w:val="00E27301"/>
    <w:rsid w:val="00E274CC"/>
    <w:rsid w:val="00E3009B"/>
    <w:rsid w:val="00E30702"/>
    <w:rsid w:val="00E30949"/>
    <w:rsid w:val="00E30BE4"/>
    <w:rsid w:val="00E313A9"/>
    <w:rsid w:val="00E31839"/>
    <w:rsid w:val="00E323B8"/>
    <w:rsid w:val="00E32B12"/>
    <w:rsid w:val="00E32E66"/>
    <w:rsid w:val="00E332B0"/>
    <w:rsid w:val="00E33328"/>
    <w:rsid w:val="00E34090"/>
    <w:rsid w:val="00E342F8"/>
    <w:rsid w:val="00E35577"/>
    <w:rsid w:val="00E35C48"/>
    <w:rsid w:val="00E3609F"/>
    <w:rsid w:val="00E36346"/>
    <w:rsid w:val="00E36A52"/>
    <w:rsid w:val="00E3709A"/>
    <w:rsid w:val="00E37935"/>
    <w:rsid w:val="00E37FDD"/>
    <w:rsid w:val="00E409AA"/>
    <w:rsid w:val="00E40A73"/>
    <w:rsid w:val="00E41055"/>
    <w:rsid w:val="00E4169E"/>
    <w:rsid w:val="00E41F0E"/>
    <w:rsid w:val="00E41FAE"/>
    <w:rsid w:val="00E429C0"/>
    <w:rsid w:val="00E42F48"/>
    <w:rsid w:val="00E43262"/>
    <w:rsid w:val="00E433A3"/>
    <w:rsid w:val="00E43A33"/>
    <w:rsid w:val="00E43B36"/>
    <w:rsid w:val="00E4406A"/>
    <w:rsid w:val="00E441BB"/>
    <w:rsid w:val="00E44289"/>
    <w:rsid w:val="00E4434B"/>
    <w:rsid w:val="00E44481"/>
    <w:rsid w:val="00E4463D"/>
    <w:rsid w:val="00E44FC2"/>
    <w:rsid w:val="00E452A7"/>
    <w:rsid w:val="00E46193"/>
    <w:rsid w:val="00E46ED4"/>
    <w:rsid w:val="00E46F1A"/>
    <w:rsid w:val="00E4749B"/>
    <w:rsid w:val="00E474E7"/>
    <w:rsid w:val="00E4793B"/>
    <w:rsid w:val="00E47B79"/>
    <w:rsid w:val="00E47F9F"/>
    <w:rsid w:val="00E50903"/>
    <w:rsid w:val="00E5125D"/>
    <w:rsid w:val="00E51297"/>
    <w:rsid w:val="00E518C7"/>
    <w:rsid w:val="00E5244E"/>
    <w:rsid w:val="00E524A9"/>
    <w:rsid w:val="00E52D8C"/>
    <w:rsid w:val="00E53145"/>
    <w:rsid w:val="00E54A16"/>
    <w:rsid w:val="00E55263"/>
    <w:rsid w:val="00E554B5"/>
    <w:rsid w:val="00E55532"/>
    <w:rsid w:val="00E5637C"/>
    <w:rsid w:val="00E565CA"/>
    <w:rsid w:val="00E56ACE"/>
    <w:rsid w:val="00E56BCE"/>
    <w:rsid w:val="00E57D0B"/>
    <w:rsid w:val="00E6047A"/>
    <w:rsid w:val="00E61007"/>
    <w:rsid w:val="00E612BD"/>
    <w:rsid w:val="00E61327"/>
    <w:rsid w:val="00E61CFA"/>
    <w:rsid w:val="00E62081"/>
    <w:rsid w:val="00E62160"/>
    <w:rsid w:val="00E62325"/>
    <w:rsid w:val="00E62330"/>
    <w:rsid w:val="00E6264C"/>
    <w:rsid w:val="00E626CD"/>
    <w:rsid w:val="00E62A47"/>
    <w:rsid w:val="00E62C81"/>
    <w:rsid w:val="00E62CB0"/>
    <w:rsid w:val="00E6351E"/>
    <w:rsid w:val="00E6359A"/>
    <w:rsid w:val="00E63876"/>
    <w:rsid w:val="00E63C51"/>
    <w:rsid w:val="00E6594C"/>
    <w:rsid w:val="00E66111"/>
    <w:rsid w:val="00E66273"/>
    <w:rsid w:val="00E703A9"/>
    <w:rsid w:val="00E704C9"/>
    <w:rsid w:val="00E70EDB"/>
    <w:rsid w:val="00E71A62"/>
    <w:rsid w:val="00E72235"/>
    <w:rsid w:val="00E7224B"/>
    <w:rsid w:val="00E73131"/>
    <w:rsid w:val="00E73189"/>
    <w:rsid w:val="00E74D88"/>
    <w:rsid w:val="00E752EA"/>
    <w:rsid w:val="00E75FE7"/>
    <w:rsid w:val="00E7608B"/>
    <w:rsid w:val="00E761A4"/>
    <w:rsid w:val="00E761DE"/>
    <w:rsid w:val="00E762CF"/>
    <w:rsid w:val="00E76D70"/>
    <w:rsid w:val="00E77040"/>
    <w:rsid w:val="00E7706F"/>
    <w:rsid w:val="00E7746F"/>
    <w:rsid w:val="00E800FC"/>
    <w:rsid w:val="00E804A1"/>
    <w:rsid w:val="00E807E5"/>
    <w:rsid w:val="00E81210"/>
    <w:rsid w:val="00E8123B"/>
    <w:rsid w:val="00E826FE"/>
    <w:rsid w:val="00E83121"/>
    <w:rsid w:val="00E83313"/>
    <w:rsid w:val="00E834FD"/>
    <w:rsid w:val="00E83F7E"/>
    <w:rsid w:val="00E841A1"/>
    <w:rsid w:val="00E84202"/>
    <w:rsid w:val="00E842A4"/>
    <w:rsid w:val="00E84BD0"/>
    <w:rsid w:val="00E8570F"/>
    <w:rsid w:val="00E86077"/>
    <w:rsid w:val="00E86FEF"/>
    <w:rsid w:val="00E870BB"/>
    <w:rsid w:val="00E87945"/>
    <w:rsid w:val="00E87D93"/>
    <w:rsid w:val="00E90304"/>
    <w:rsid w:val="00E91508"/>
    <w:rsid w:val="00E9150C"/>
    <w:rsid w:val="00E916C4"/>
    <w:rsid w:val="00E92103"/>
    <w:rsid w:val="00E929A6"/>
    <w:rsid w:val="00E92A87"/>
    <w:rsid w:val="00E93EEC"/>
    <w:rsid w:val="00E94CE4"/>
    <w:rsid w:val="00E95492"/>
    <w:rsid w:val="00E9557C"/>
    <w:rsid w:val="00E95CF5"/>
    <w:rsid w:val="00E95DA9"/>
    <w:rsid w:val="00E95F41"/>
    <w:rsid w:val="00E963DA"/>
    <w:rsid w:val="00E96B47"/>
    <w:rsid w:val="00EA041A"/>
    <w:rsid w:val="00EA0909"/>
    <w:rsid w:val="00EA1801"/>
    <w:rsid w:val="00EA1A8A"/>
    <w:rsid w:val="00EA1F6D"/>
    <w:rsid w:val="00EA1FD7"/>
    <w:rsid w:val="00EA2078"/>
    <w:rsid w:val="00EA2736"/>
    <w:rsid w:val="00EA27EB"/>
    <w:rsid w:val="00EA2B43"/>
    <w:rsid w:val="00EA2F19"/>
    <w:rsid w:val="00EA2F7C"/>
    <w:rsid w:val="00EA359C"/>
    <w:rsid w:val="00EA4D5A"/>
    <w:rsid w:val="00EA4DBA"/>
    <w:rsid w:val="00EA59AC"/>
    <w:rsid w:val="00EA5E2A"/>
    <w:rsid w:val="00EA63C0"/>
    <w:rsid w:val="00EA64D9"/>
    <w:rsid w:val="00EA65FD"/>
    <w:rsid w:val="00EA6BAB"/>
    <w:rsid w:val="00EA6F80"/>
    <w:rsid w:val="00EB053B"/>
    <w:rsid w:val="00EB132E"/>
    <w:rsid w:val="00EB175C"/>
    <w:rsid w:val="00EB1FD9"/>
    <w:rsid w:val="00EB2063"/>
    <w:rsid w:val="00EB209D"/>
    <w:rsid w:val="00EB2C7F"/>
    <w:rsid w:val="00EB39F8"/>
    <w:rsid w:val="00EB3E28"/>
    <w:rsid w:val="00EB5814"/>
    <w:rsid w:val="00EB5D4F"/>
    <w:rsid w:val="00EB6426"/>
    <w:rsid w:val="00EB6A97"/>
    <w:rsid w:val="00EB6B61"/>
    <w:rsid w:val="00EB792C"/>
    <w:rsid w:val="00EB7C38"/>
    <w:rsid w:val="00EC0D20"/>
    <w:rsid w:val="00EC1B90"/>
    <w:rsid w:val="00EC231F"/>
    <w:rsid w:val="00EC2491"/>
    <w:rsid w:val="00EC26A8"/>
    <w:rsid w:val="00EC3118"/>
    <w:rsid w:val="00EC33CD"/>
    <w:rsid w:val="00EC408D"/>
    <w:rsid w:val="00EC45AC"/>
    <w:rsid w:val="00EC72FB"/>
    <w:rsid w:val="00ED00A6"/>
    <w:rsid w:val="00ED0543"/>
    <w:rsid w:val="00ED16A3"/>
    <w:rsid w:val="00ED1C7B"/>
    <w:rsid w:val="00ED3771"/>
    <w:rsid w:val="00ED3841"/>
    <w:rsid w:val="00ED3AC9"/>
    <w:rsid w:val="00ED3FA1"/>
    <w:rsid w:val="00ED4811"/>
    <w:rsid w:val="00ED4856"/>
    <w:rsid w:val="00ED4DAE"/>
    <w:rsid w:val="00ED55B7"/>
    <w:rsid w:val="00ED56AE"/>
    <w:rsid w:val="00ED5889"/>
    <w:rsid w:val="00ED6961"/>
    <w:rsid w:val="00ED6E01"/>
    <w:rsid w:val="00ED7965"/>
    <w:rsid w:val="00ED7D2D"/>
    <w:rsid w:val="00EE02B5"/>
    <w:rsid w:val="00EE0670"/>
    <w:rsid w:val="00EE073B"/>
    <w:rsid w:val="00EE11DE"/>
    <w:rsid w:val="00EE1709"/>
    <w:rsid w:val="00EE2573"/>
    <w:rsid w:val="00EE25EC"/>
    <w:rsid w:val="00EE2874"/>
    <w:rsid w:val="00EE2977"/>
    <w:rsid w:val="00EE2B70"/>
    <w:rsid w:val="00EE3AF5"/>
    <w:rsid w:val="00EE400B"/>
    <w:rsid w:val="00EE43A9"/>
    <w:rsid w:val="00EE44BB"/>
    <w:rsid w:val="00EE453D"/>
    <w:rsid w:val="00EE4703"/>
    <w:rsid w:val="00EE4762"/>
    <w:rsid w:val="00EE4845"/>
    <w:rsid w:val="00EE48E1"/>
    <w:rsid w:val="00EE4B98"/>
    <w:rsid w:val="00EE4C4D"/>
    <w:rsid w:val="00EE532B"/>
    <w:rsid w:val="00EE5689"/>
    <w:rsid w:val="00EE6196"/>
    <w:rsid w:val="00EE65E9"/>
    <w:rsid w:val="00EE7616"/>
    <w:rsid w:val="00EE7BC3"/>
    <w:rsid w:val="00EF028D"/>
    <w:rsid w:val="00EF03EC"/>
    <w:rsid w:val="00EF0701"/>
    <w:rsid w:val="00EF0C84"/>
    <w:rsid w:val="00EF128B"/>
    <w:rsid w:val="00EF1D50"/>
    <w:rsid w:val="00EF23DB"/>
    <w:rsid w:val="00EF2819"/>
    <w:rsid w:val="00EF2868"/>
    <w:rsid w:val="00EF4930"/>
    <w:rsid w:val="00EF5E89"/>
    <w:rsid w:val="00EF6456"/>
    <w:rsid w:val="00EF6B12"/>
    <w:rsid w:val="00EF6D46"/>
    <w:rsid w:val="00EF7361"/>
    <w:rsid w:val="00EF7BD9"/>
    <w:rsid w:val="00EF7E00"/>
    <w:rsid w:val="00F00F89"/>
    <w:rsid w:val="00F01069"/>
    <w:rsid w:val="00F0148C"/>
    <w:rsid w:val="00F01748"/>
    <w:rsid w:val="00F018E9"/>
    <w:rsid w:val="00F01D6D"/>
    <w:rsid w:val="00F01DB9"/>
    <w:rsid w:val="00F022F1"/>
    <w:rsid w:val="00F0295B"/>
    <w:rsid w:val="00F02974"/>
    <w:rsid w:val="00F02A28"/>
    <w:rsid w:val="00F02F33"/>
    <w:rsid w:val="00F041DB"/>
    <w:rsid w:val="00F04377"/>
    <w:rsid w:val="00F05603"/>
    <w:rsid w:val="00F067A6"/>
    <w:rsid w:val="00F06A15"/>
    <w:rsid w:val="00F073BF"/>
    <w:rsid w:val="00F07476"/>
    <w:rsid w:val="00F07BEB"/>
    <w:rsid w:val="00F10812"/>
    <w:rsid w:val="00F10CEC"/>
    <w:rsid w:val="00F11137"/>
    <w:rsid w:val="00F11675"/>
    <w:rsid w:val="00F11B75"/>
    <w:rsid w:val="00F13180"/>
    <w:rsid w:val="00F1327A"/>
    <w:rsid w:val="00F14CCD"/>
    <w:rsid w:val="00F14FDF"/>
    <w:rsid w:val="00F152E4"/>
    <w:rsid w:val="00F15EF2"/>
    <w:rsid w:val="00F161CB"/>
    <w:rsid w:val="00F1625C"/>
    <w:rsid w:val="00F16C19"/>
    <w:rsid w:val="00F170B7"/>
    <w:rsid w:val="00F201D6"/>
    <w:rsid w:val="00F211D4"/>
    <w:rsid w:val="00F21545"/>
    <w:rsid w:val="00F215E6"/>
    <w:rsid w:val="00F21850"/>
    <w:rsid w:val="00F21C24"/>
    <w:rsid w:val="00F22017"/>
    <w:rsid w:val="00F22155"/>
    <w:rsid w:val="00F22704"/>
    <w:rsid w:val="00F22749"/>
    <w:rsid w:val="00F23119"/>
    <w:rsid w:val="00F2322A"/>
    <w:rsid w:val="00F23C4B"/>
    <w:rsid w:val="00F243CC"/>
    <w:rsid w:val="00F244F7"/>
    <w:rsid w:val="00F24BF1"/>
    <w:rsid w:val="00F24C43"/>
    <w:rsid w:val="00F24E83"/>
    <w:rsid w:val="00F25585"/>
    <w:rsid w:val="00F25AB4"/>
    <w:rsid w:val="00F264F5"/>
    <w:rsid w:val="00F26DF1"/>
    <w:rsid w:val="00F272F9"/>
    <w:rsid w:val="00F27C84"/>
    <w:rsid w:val="00F300BB"/>
    <w:rsid w:val="00F30A40"/>
    <w:rsid w:val="00F3103D"/>
    <w:rsid w:val="00F31328"/>
    <w:rsid w:val="00F31CA4"/>
    <w:rsid w:val="00F31E12"/>
    <w:rsid w:val="00F329EF"/>
    <w:rsid w:val="00F33246"/>
    <w:rsid w:val="00F33A59"/>
    <w:rsid w:val="00F34080"/>
    <w:rsid w:val="00F34A33"/>
    <w:rsid w:val="00F34C36"/>
    <w:rsid w:val="00F354DB"/>
    <w:rsid w:val="00F355EB"/>
    <w:rsid w:val="00F35CEB"/>
    <w:rsid w:val="00F36519"/>
    <w:rsid w:val="00F366D7"/>
    <w:rsid w:val="00F37E4B"/>
    <w:rsid w:val="00F37FBB"/>
    <w:rsid w:val="00F40D10"/>
    <w:rsid w:val="00F41C5C"/>
    <w:rsid w:val="00F42135"/>
    <w:rsid w:val="00F435D4"/>
    <w:rsid w:val="00F44457"/>
    <w:rsid w:val="00F44759"/>
    <w:rsid w:val="00F44ADD"/>
    <w:rsid w:val="00F4521A"/>
    <w:rsid w:val="00F4522F"/>
    <w:rsid w:val="00F45C84"/>
    <w:rsid w:val="00F45D81"/>
    <w:rsid w:val="00F45F9A"/>
    <w:rsid w:val="00F462E8"/>
    <w:rsid w:val="00F4691B"/>
    <w:rsid w:val="00F46EA2"/>
    <w:rsid w:val="00F477A5"/>
    <w:rsid w:val="00F50085"/>
    <w:rsid w:val="00F51003"/>
    <w:rsid w:val="00F51A7C"/>
    <w:rsid w:val="00F51AA3"/>
    <w:rsid w:val="00F51BBF"/>
    <w:rsid w:val="00F51DC2"/>
    <w:rsid w:val="00F52EBC"/>
    <w:rsid w:val="00F53994"/>
    <w:rsid w:val="00F53E83"/>
    <w:rsid w:val="00F53F85"/>
    <w:rsid w:val="00F54031"/>
    <w:rsid w:val="00F542A3"/>
    <w:rsid w:val="00F544C6"/>
    <w:rsid w:val="00F54C4B"/>
    <w:rsid w:val="00F54F1C"/>
    <w:rsid w:val="00F5589F"/>
    <w:rsid w:val="00F56560"/>
    <w:rsid w:val="00F56A02"/>
    <w:rsid w:val="00F575F4"/>
    <w:rsid w:val="00F57B86"/>
    <w:rsid w:val="00F60544"/>
    <w:rsid w:val="00F60A36"/>
    <w:rsid w:val="00F6119C"/>
    <w:rsid w:val="00F612D5"/>
    <w:rsid w:val="00F61B1E"/>
    <w:rsid w:val="00F61C44"/>
    <w:rsid w:val="00F6226D"/>
    <w:rsid w:val="00F6308A"/>
    <w:rsid w:val="00F63F96"/>
    <w:rsid w:val="00F641B1"/>
    <w:rsid w:val="00F64DD7"/>
    <w:rsid w:val="00F64E73"/>
    <w:rsid w:val="00F6510F"/>
    <w:rsid w:val="00F6567C"/>
    <w:rsid w:val="00F66D97"/>
    <w:rsid w:val="00F702C7"/>
    <w:rsid w:val="00F70301"/>
    <w:rsid w:val="00F70EDF"/>
    <w:rsid w:val="00F710D9"/>
    <w:rsid w:val="00F711E1"/>
    <w:rsid w:val="00F71313"/>
    <w:rsid w:val="00F7162C"/>
    <w:rsid w:val="00F71E81"/>
    <w:rsid w:val="00F71F80"/>
    <w:rsid w:val="00F74740"/>
    <w:rsid w:val="00F755BB"/>
    <w:rsid w:val="00F7598B"/>
    <w:rsid w:val="00F75AFF"/>
    <w:rsid w:val="00F75B35"/>
    <w:rsid w:val="00F75B51"/>
    <w:rsid w:val="00F75C07"/>
    <w:rsid w:val="00F760FF"/>
    <w:rsid w:val="00F76236"/>
    <w:rsid w:val="00F765D9"/>
    <w:rsid w:val="00F769ED"/>
    <w:rsid w:val="00F76F36"/>
    <w:rsid w:val="00F80562"/>
    <w:rsid w:val="00F80786"/>
    <w:rsid w:val="00F8082C"/>
    <w:rsid w:val="00F81101"/>
    <w:rsid w:val="00F81E0E"/>
    <w:rsid w:val="00F822EB"/>
    <w:rsid w:val="00F830A5"/>
    <w:rsid w:val="00F83675"/>
    <w:rsid w:val="00F83C35"/>
    <w:rsid w:val="00F83C8E"/>
    <w:rsid w:val="00F84D29"/>
    <w:rsid w:val="00F851CD"/>
    <w:rsid w:val="00F85577"/>
    <w:rsid w:val="00F859ED"/>
    <w:rsid w:val="00F86225"/>
    <w:rsid w:val="00F86CD4"/>
    <w:rsid w:val="00F86DF0"/>
    <w:rsid w:val="00F87672"/>
    <w:rsid w:val="00F87F69"/>
    <w:rsid w:val="00F900D5"/>
    <w:rsid w:val="00F90C6D"/>
    <w:rsid w:val="00F90C77"/>
    <w:rsid w:val="00F90DBD"/>
    <w:rsid w:val="00F90E37"/>
    <w:rsid w:val="00F9146C"/>
    <w:rsid w:val="00F916F9"/>
    <w:rsid w:val="00F91734"/>
    <w:rsid w:val="00F91E8C"/>
    <w:rsid w:val="00F91FB0"/>
    <w:rsid w:val="00F9223C"/>
    <w:rsid w:val="00F928E2"/>
    <w:rsid w:val="00F93111"/>
    <w:rsid w:val="00F93379"/>
    <w:rsid w:val="00F938FF"/>
    <w:rsid w:val="00F93AF1"/>
    <w:rsid w:val="00F93C5C"/>
    <w:rsid w:val="00F94051"/>
    <w:rsid w:val="00F94CB6"/>
    <w:rsid w:val="00F94F73"/>
    <w:rsid w:val="00F95AFD"/>
    <w:rsid w:val="00F95B58"/>
    <w:rsid w:val="00F9638D"/>
    <w:rsid w:val="00F964FD"/>
    <w:rsid w:val="00F96564"/>
    <w:rsid w:val="00F965AC"/>
    <w:rsid w:val="00F96AA8"/>
    <w:rsid w:val="00F96D02"/>
    <w:rsid w:val="00F96D1B"/>
    <w:rsid w:val="00F974DA"/>
    <w:rsid w:val="00FA023B"/>
    <w:rsid w:val="00FA0D15"/>
    <w:rsid w:val="00FA102D"/>
    <w:rsid w:val="00FA144C"/>
    <w:rsid w:val="00FA1794"/>
    <w:rsid w:val="00FA1844"/>
    <w:rsid w:val="00FA1EAD"/>
    <w:rsid w:val="00FA27D4"/>
    <w:rsid w:val="00FA2C4A"/>
    <w:rsid w:val="00FA327B"/>
    <w:rsid w:val="00FA410F"/>
    <w:rsid w:val="00FA45E6"/>
    <w:rsid w:val="00FA4CC6"/>
    <w:rsid w:val="00FA6379"/>
    <w:rsid w:val="00FA6414"/>
    <w:rsid w:val="00FA70A0"/>
    <w:rsid w:val="00FA74AC"/>
    <w:rsid w:val="00FA7663"/>
    <w:rsid w:val="00FA7A49"/>
    <w:rsid w:val="00FA7AAF"/>
    <w:rsid w:val="00FA7D76"/>
    <w:rsid w:val="00FA7FF6"/>
    <w:rsid w:val="00FB03E6"/>
    <w:rsid w:val="00FB05DE"/>
    <w:rsid w:val="00FB0C36"/>
    <w:rsid w:val="00FB1295"/>
    <w:rsid w:val="00FB1500"/>
    <w:rsid w:val="00FB18F2"/>
    <w:rsid w:val="00FB1F38"/>
    <w:rsid w:val="00FB2E9A"/>
    <w:rsid w:val="00FB3405"/>
    <w:rsid w:val="00FB3F78"/>
    <w:rsid w:val="00FB42CF"/>
    <w:rsid w:val="00FB431A"/>
    <w:rsid w:val="00FB4BA2"/>
    <w:rsid w:val="00FB4EDC"/>
    <w:rsid w:val="00FB57AE"/>
    <w:rsid w:val="00FB661A"/>
    <w:rsid w:val="00FB685A"/>
    <w:rsid w:val="00FB695C"/>
    <w:rsid w:val="00FB7040"/>
    <w:rsid w:val="00FC003F"/>
    <w:rsid w:val="00FC164F"/>
    <w:rsid w:val="00FC1A4D"/>
    <w:rsid w:val="00FC2FE5"/>
    <w:rsid w:val="00FC3CB4"/>
    <w:rsid w:val="00FC3F83"/>
    <w:rsid w:val="00FC50D5"/>
    <w:rsid w:val="00FC50DE"/>
    <w:rsid w:val="00FC6D11"/>
    <w:rsid w:val="00FC6D25"/>
    <w:rsid w:val="00FC6F0E"/>
    <w:rsid w:val="00FC7B21"/>
    <w:rsid w:val="00FC7D7E"/>
    <w:rsid w:val="00FD0129"/>
    <w:rsid w:val="00FD06D7"/>
    <w:rsid w:val="00FD0DAC"/>
    <w:rsid w:val="00FD0F0C"/>
    <w:rsid w:val="00FD1388"/>
    <w:rsid w:val="00FD2006"/>
    <w:rsid w:val="00FD20FE"/>
    <w:rsid w:val="00FD21B2"/>
    <w:rsid w:val="00FD2E84"/>
    <w:rsid w:val="00FD3167"/>
    <w:rsid w:val="00FD3A20"/>
    <w:rsid w:val="00FD48B7"/>
    <w:rsid w:val="00FD5E04"/>
    <w:rsid w:val="00FD6354"/>
    <w:rsid w:val="00FD6991"/>
    <w:rsid w:val="00FE051E"/>
    <w:rsid w:val="00FE078C"/>
    <w:rsid w:val="00FE0853"/>
    <w:rsid w:val="00FE1199"/>
    <w:rsid w:val="00FE171D"/>
    <w:rsid w:val="00FE19C4"/>
    <w:rsid w:val="00FE1ABC"/>
    <w:rsid w:val="00FE2C3A"/>
    <w:rsid w:val="00FE3065"/>
    <w:rsid w:val="00FE3633"/>
    <w:rsid w:val="00FE39AB"/>
    <w:rsid w:val="00FE4D56"/>
    <w:rsid w:val="00FE56AC"/>
    <w:rsid w:val="00FE5C42"/>
    <w:rsid w:val="00FE5FCE"/>
    <w:rsid w:val="00FE64D9"/>
    <w:rsid w:val="00FE733D"/>
    <w:rsid w:val="00FE76D0"/>
    <w:rsid w:val="00FF0A9C"/>
    <w:rsid w:val="00FF1723"/>
    <w:rsid w:val="00FF2EBE"/>
    <w:rsid w:val="00FF30DA"/>
    <w:rsid w:val="00FF38A9"/>
    <w:rsid w:val="00FF421E"/>
    <w:rsid w:val="00FF4858"/>
    <w:rsid w:val="00FF4BC9"/>
    <w:rsid w:val="00FF4ECE"/>
    <w:rsid w:val="00FF5CD2"/>
    <w:rsid w:val="00FF60F7"/>
    <w:rsid w:val="00FF6502"/>
    <w:rsid w:val="00FF6911"/>
    <w:rsid w:val="00FF726F"/>
    <w:rsid w:val="00FF79E7"/>
    <w:rsid w:val="0412206C"/>
    <w:rsid w:val="0EA58839"/>
    <w:rsid w:val="3586AA50"/>
    <w:rsid w:val="66C412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90C15"/>
  <w15:chartTrackingRefBased/>
  <w15:docId w15:val="{2561822C-97E5-46B9-9868-13B699A7A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13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6F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6F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45F0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96F6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132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1Char">
    <w:name w:val="Heading 1 Char"/>
    <w:basedOn w:val="DefaultParagraphFont"/>
    <w:link w:val="Heading1"/>
    <w:uiPriority w:val="9"/>
    <w:rsid w:val="003D132E"/>
    <w:rPr>
      <w:rFonts w:asciiTheme="majorHAnsi" w:eastAsiaTheme="majorEastAsia" w:hAnsiTheme="majorHAnsi" w:cstheme="majorBidi"/>
      <w:color w:val="2F5496" w:themeColor="accent1" w:themeShade="BF"/>
      <w:sz w:val="32"/>
      <w:szCs w:val="32"/>
    </w:rPr>
  </w:style>
  <w:style w:type="paragraph" w:customStyle="1" w:styleId="Default">
    <w:name w:val="Default"/>
    <w:rsid w:val="003D132E"/>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A96F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96F68"/>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A96F68"/>
    <w:rPr>
      <w:rFonts w:asciiTheme="majorHAnsi" w:eastAsiaTheme="majorEastAsia" w:hAnsiTheme="majorHAnsi" w:cstheme="majorBidi"/>
      <w:color w:val="2F5496" w:themeColor="accent1" w:themeShade="BF"/>
    </w:rPr>
  </w:style>
  <w:style w:type="paragraph" w:customStyle="1" w:styleId="first-para">
    <w:name w:val="first-para"/>
    <w:basedOn w:val="Normal"/>
    <w:rsid w:val="001F10A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ast-para">
    <w:name w:val="last-para"/>
    <w:basedOn w:val="Normal"/>
    <w:rsid w:val="001F10A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
    <w:name w:val="para"/>
    <w:basedOn w:val="Normal"/>
    <w:rsid w:val="001F10A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DefaultParagraphFont"/>
    <w:uiPriority w:val="99"/>
    <w:unhideWhenUsed/>
    <w:rsid w:val="006D1F65"/>
    <w:rPr>
      <w:color w:val="0000FF"/>
      <w:u w:val="single"/>
    </w:rPr>
  </w:style>
  <w:style w:type="table" w:styleId="TableGrid">
    <w:name w:val="Table Grid"/>
    <w:basedOn w:val="TableNormal"/>
    <w:uiPriority w:val="59"/>
    <w:rsid w:val="00B13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319B"/>
    <w:pPr>
      <w:ind w:left="720"/>
      <w:contextualSpacing/>
    </w:pPr>
  </w:style>
  <w:style w:type="character" w:styleId="CommentReference">
    <w:name w:val="annotation reference"/>
    <w:basedOn w:val="DefaultParagraphFont"/>
    <w:uiPriority w:val="99"/>
    <w:semiHidden/>
    <w:unhideWhenUsed/>
    <w:rsid w:val="009F60B5"/>
    <w:rPr>
      <w:sz w:val="16"/>
      <w:szCs w:val="16"/>
    </w:rPr>
  </w:style>
  <w:style w:type="paragraph" w:styleId="CommentText">
    <w:name w:val="annotation text"/>
    <w:basedOn w:val="Normal"/>
    <w:link w:val="CommentTextChar"/>
    <w:uiPriority w:val="99"/>
    <w:semiHidden/>
    <w:unhideWhenUsed/>
    <w:rsid w:val="009F60B5"/>
    <w:pPr>
      <w:spacing w:line="240" w:lineRule="auto"/>
    </w:pPr>
    <w:rPr>
      <w:sz w:val="20"/>
      <w:szCs w:val="20"/>
    </w:rPr>
  </w:style>
  <w:style w:type="character" w:customStyle="1" w:styleId="CommentTextChar">
    <w:name w:val="Comment Text Char"/>
    <w:basedOn w:val="DefaultParagraphFont"/>
    <w:link w:val="CommentText"/>
    <w:uiPriority w:val="99"/>
    <w:semiHidden/>
    <w:rsid w:val="009F60B5"/>
    <w:rPr>
      <w:sz w:val="20"/>
      <w:szCs w:val="20"/>
    </w:rPr>
  </w:style>
  <w:style w:type="paragraph" w:styleId="CommentSubject">
    <w:name w:val="annotation subject"/>
    <w:basedOn w:val="CommentText"/>
    <w:next w:val="CommentText"/>
    <w:link w:val="CommentSubjectChar"/>
    <w:uiPriority w:val="99"/>
    <w:semiHidden/>
    <w:unhideWhenUsed/>
    <w:rsid w:val="009F60B5"/>
    <w:rPr>
      <w:b/>
      <w:bCs/>
    </w:rPr>
  </w:style>
  <w:style w:type="character" w:customStyle="1" w:styleId="CommentSubjectChar">
    <w:name w:val="Comment Subject Char"/>
    <w:basedOn w:val="CommentTextChar"/>
    <w:link w:val="CommentSubject"/>
    <w:uiPriority w:val="99"/>
    <w:semiHidden/>
    <w:rsid w:val="009F60B5"/>
    <w:rPr>
      <w:b/>
      <w:bCs/>
      <w:sz w:val="20"/>
      <w:szCs w:val="20"/>
    </w:rPr>
  </w:style>
  <w:style w:type="paragraph" w:styleId="BalloonText">
    <w:name w:val="Balloon Text"/>
    <w:basedOn w:val="Normal"/>
    <w:link w:val="BalloonTextChar"/>
    <w:uiPriority w:val="99"/>
    <w:semiHidden/>
    <w:unhideWhenUsed/>
    <w:rsid w:val="009F60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0B5"/>
    <w:rPr>
      <w:rFonts w:ascii="Segoe UI" w:hAnsi="Segoe UI" w:cs="Segoe UI"/>
      <w:sz w:val="18"/>
      <w:szCs w:val="18"/>
    </w:rPr>
  </w:style>
  <w:style w:type="paragraph" w:styleId="NoSpacing">
    <w:name w:val="No Spacing"/>
    <w:link w:val="NoSpacingChar"/>
    <w:uiPriority w:val="1"/>
    <w:qFormat/>
    <w:rsid w:val="00A4227B"/>
    <w:pPr>
      <w:spacing w:after="0" w:line="240" w:lineRule="auto"/>
    </w:pPr>
    <w:rPr>
      <w:lang w:eastAsia="nl-NL"/>
    </w:rPr>
  </w:style>
  <w:style w:type="character" w:customStyle="1" w:styleId="NoSpacingChar">
    <w:name w:val="No Spacing Char"/>
    <w:basedOn w:val="DefaultParagraphFont"/>
    <w:link w:val="NoSpacing"/>
    <w:uiPriority w:val="1"/>
    <w:rsid w:val="00A4227B"/>
    <w:rPr>
      <w:lang w:eastAsia="nl-NL"/>
    </w:rPr>
  </w:style>
  <w:style w:type="character" w:customStyle="1" w:styleId="Heading4Char">
    <w:name w:val="Heading 4 Char"/>
    <w:basedOn w:val="DefaultParagraphFont"/>
    <w:link w:val="Heading4"/>
    <w:uiPriority w:val="9"/>
    <w:rsid w:val="00645F0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5770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5770A7"/>
  </w:style>
  <w:style w:type="paragraph" w:styleId="Footer">
    <w:name w:val="footer"/>
    <w:basedOn w:val="Normal"/>
    <w:link w:val="FooterChar"/>
    <w:uiPriority w:val="99"/>
    <w:unhideWhenUsed/>
    <w:rsid w:val="005770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5770A7"/>
  </w:style>
  <w:style w:type="character" w:customStyle="1" w:styleId="UnresolvedMention">
    <w:name w:val="Unresolved Mention"/>
    <w:basedOn w:val="DefaultParagraphFont"/>
    <w:uiPriority w:val="99"/>
    <w:semiHidden/>
    <w:unhideWhenUsed/>
    <w:rsid w:val="0012190B"/>
    <w:rPr>
      <w:color w:val="605E5C"/>
      <w:shd w:val="clear" w:color="auto" w:fill="E1DFDD"/>
    </w:rPr>
  </w:style>
  <w:style w:type="character" w:customStyle="1" w:styleId="ui-ncbitoggler-master-text">
    <w:name w:val="ui-ncbitoggler-master-text"/>
    <w:basedOn w:val="DefaultParagraphFont"/>
    <w:rsid w:val="00DD57DD"/>
  </w:style>
  <w:style w:type="character" w:customStyle="1" w:styleId="apple-converted-space">
    <w:name w:val="apple-converted-space"/>
    <w:basedOn w:val="DefaultParagraphFont"/>
    <w:rsid w:val="00590E9B"/>
  </w:style>
  <w:style w:type="character" w:styleId="FollowedHyperlink">
    <w:name w:val="FollowedHyperlink"/>
    <w:basedOn w:val="DefaultParagraphFont"/>
    <w:uiPriority w:val="99"/>
    <w:semiHidden/>
    <w:unhideWhenUsed/>
    <w:rsid w:val="00AB6CE2"/>
    <w:rPr>
      <w:color w:val="954F72" w:themeColor="followedHyperlink"/>
      <w:u w:val="single"/>
    </w:rPr>
  </w:style>
  <w:style w:type="paragraph" w:customStyle="1" w:styleId="xmsonormal">
    <w:name w:val="x_msonormal"/>
    <w:basedOn w:val="Normal"/>
    <w:rsid w:val="00C722A2"/>
    <w:pPr>
      <w:spacing w:after="0" w:line="240" w:lineRule="auto"/>
    </w:pPr>
    <w:rPr>
      <w:rFonts w:ascii="Calibri" w:hAnsi="Calibri" w:cs="Times New Roman"/>
      <w:lang w:eastAsia="nl-NL"/>
    </w:rPr>
  </w:style>
  <w:style w:type="paragraph" w:styleId="TOCHeading">
    <w:name w:val="TOC Heading"/>
    <w:basedOn w:val="Heading1"/>
    <w:next w:val="Normal"/>
    <w:uiPriority w:val="39"/>
    <w:unhideWhenUsed/>
    <w:qFormat/>
    <w:rsid w:val="00D37EC1"/>
    <w:pPr>
      <w:outlineLvl w:val="9"/>
    </w:pPr>
    <w:rPr>
      <w:lang w:eastAsia="nl-NL"/>
    </w:rPr>
  </w:style>
  <w:style w:type="paragraph" w:styleId="TOC1">
    <w:name w:val="toc 1"/>
    <w:basedOn w:val="Normal"/>
    <w:next w:val="Normal"/>
    <w:autoRedefine/>
    <w:uiPriority w:val="39"/>
    <w:unhideWhenUsed/>
    <w:rsid w:val="00D37EC1"/>
    <w:pPr>
      <w:spacing w:after="100"/>
    </w:pPr>
  </w:style>
  <w:style w:type="paragraph" w:styleId="TOC2">
    <w:name w:val="toc 2"/>
    <w:basedOn w:val="Normal"/>
    <w:next w:val="Normal"/>
    <w:autoRedefine/>
    <w:uiPriority w:val="39"/>
    <w:unhideWhenUsed/>
    <w:rsid w:val="00D37EC1"/>
    <w:pPr>
      <w:spacing w:after="100"/>
      <w:ind w:left="220"/>
    </w:pPr>
  </w:style>
  <w:style w:type="paragraph" w:styleId="TOC3">
    <w:name w:val="toc 3"/>
    <w:basedOn w:val="Normal"/>
    <w:next w:val="Normal"/>
    <w:autoRedefine/>
    <w:uiPriority w:val="39"/>
    <w:unhideWhenUsed/>
    <w:rsid w:val="00D37EC1"/>
    <w:pPr>
      <w:spacing w:after="100"/>
      <w:ind w:left="440"/>
    </w:pPr>
  </w:style>
  <w:style w:type="character" w:styleId="PlaceholderText">
    <w:name w:val="Placeholder Text"/>
    <w:basedOn w:val="DefaultParagraphFont"/>
    <w:uiPriority w:val="99"/>
    <w:semiHidden/>
    <w:rsid w:val="00AD70AF"/>
    <w:rPr>
      <w:color w:val="808080"/>
    </w:rPr>
  </w:style>
  <w:style w:type="character" w:styleId="Emphasis">
    <w:name w:val="Emphasis"/>
    <w:basedOn w:val="DefaultParagraphFont"/>
    <w:uiPriority w:val="20"/>
    <w:qFormat/>
    <w:rsid w:val="00F1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50276">
      <w:bodyDiv w:val="1"/>
      <w:marLeft w:val="0"/>
      <w:marRight w:val="0"/>
      <w:marTop w:val="0"/>
      <w:marBottom w:val="0"/>
      <w:divBdr>
        <w:top w:val="none" w:sz="0" w:space="0" w:color="auto"/>
        <w:left w:val="none" w:sz="0" w:space="0" w:color="auto"/>
        <w:bottom w:val="none" w:sz="0" w:space="0" w:color="auto"/>
        <w:right w:val="none" w:sz="0" w:space="0" w:color="auto"/>
      </w:divBdr>
    </w:div>
    <w:div w:id="228660367">
      <w:bodyDiv w:val="1"/>
      <w:marLeft w:val="0"/>
      <w:marRight w:val="0"/>
      <w:marTop w:val="0"/>
      <w:marBottom w:val="0"/>
      <w:divBdr>
        <w:top w:val="none" w:sz="0" w:space="0" w:color="auto"/>
        <w:left w:val="none" w:sz="0" w:space="0" w:color="auto"/>
        <w:bottom w:val="none" w:sz="0" w:space="0" w:color="auto"/>
        <w:right w:val="none" w:sz="0" w:space="0" w:color="auto"/>
      </w:divBdr>
    </w:div>
    <w:div w:id="292952025">
      <w:bodyDiv w:val="1"/>
      <w:marLeft w:val="0"/>
      <w:marRight w:val="0"/>
      <w:marTop w:val="0"/>
      <w:marBottom w:val="0"/>
      <w:divBdr>
        <w:top w:val="none" w:sz="0" w:space="0" w:color="auto"/>
        <w:left w:val="none" w:sz="0" w:space="0" w:color="auto"/>
        <w:bottom w:val="none" w:sz="0" w:space="0" w:color="auto"/>
        <w:right w:val="none" w:sz="0" w:space="0" w:color="auto"/>
      </w:divBdr>
    </w:div>
    <w:div w:id="610402761">
      <w:bodyDiv w:val="1"/>
      <w:marLeft w:val="0"/>
      <w:marRight w:val="0"/>
      <w:marTop w:val="0"/>
      <w:marBottom w:val="0"/>
      <w:divBdr>
        <w:top w:val="none" w:sz="0" w:space="0" w:color="auto"/>
        <w:left w:val="none" w:sz="0" w:space="0" w:color="auto"/>
        <w:bottom w:val="none" w:sz="0" w:space="0" w:color="auto"/>
        <w:right w:val="none" w:sz="0" w:space="0" w:color="auto"/>
      </w:divBdr>
    </w:div>
    <w:div w:id="633944055">
      <w:bodyDiv w:val="1"/>
      <w:marLeft w:val="0"/>
      <w:marRight w:val="0"/>
      <w:marTop w:val="0"/>
      <w:marBottom w:val="0"/>
      <w:divBdr>
        <w:top w:val="none" w:sz="0" w:space="0" w:color="auto"/>
        <w:left w:val="none" w:sz="0" w:space="0" w:color="auto"/>
        <w:bottom w:val="none" w:sz="0" w:space="0" w:color="auto"/>
        <w:right w:val="none" w:sz="0" w:space="0" w:color="auto"/>
      </w:divBdr>
    </w:div>
    <w:div w:id="692000694">
      <w:bodyDiv w:val="1"/>
      <w:marLeft w:val="0"/>
      <w:marRight w:val="0"/>
      <w:marTop w:val="0"/>
      <w:marBottom w:val="0"/>
      <w:divBdr>
        <w:top w:val="none" w:sz="0" w:space="0" w:color="auto"/>
        <w:left w:val="none" w:sz="0" w:space="0" w:color="auto"/>
        <w:bottom w:val="none" w:sz="0" w:space="0" w:color="auto"/>
        <w:right w:val="none" w:sz="0" w:space="0" w:color="auto"/>
      </w:divBdr>
    </w:div>
    <w:div w:id="1135950696">
      <w:bodyDiv w:val="1"/>
      <w:marLeft w:val="0"/>
      <w:marRight w:val="0"/>
      <w:marTop w:val="0"/>
      <w:marBottom w:val="0"/>
      <w:divBdr>
        <w:top w:val="none" w:sz="0" w:space="0" w:color="auto"/>
        <w:left w:val="none" w:sz="0" w:space="0" w:color="auto"/>
        <w:bottom w:val="none" w:sz="0" w:space="0" w:color="auto"/>
        <w:right w:val="none" w:sz="0" w:space="0" w:color="auto"/>
      </w:divBdr>
    </w:div>
    <w:div w:id="1534421990">
      <w:bodyDiv w:val="1"/>
      <w:marLeft w:val="0"/>
      <w:marRight w:val="0"/>
      <w:marTop w:val="0"/>
      <w:marBottom w:val="0"/>
      <w:divBdr>
        <w:top w:val="none" w:sz="0" w:space="0" w:color="auto"/>
        <w:left w:val="none" w:sz="0" w:space="0" w:color="auto"/>
        <w:bottom w:val="none" w:sz="0" w:space="0" w:color="auto"/>
        <w:right w:val="none" w:sz="0" w:space="0" w:color="auto"/>
      </w:divBdr>
    </w:div>
    <w:div w:id="1810826513">
      <w:bodyDiv w:val="1"/>
      <w:marLeft w:val="0"/>
      <w:marRight w:val="0"/>
      <w:marTop w:val="0"/>
      <w:marBottom w:val="0"/>
      <w:divBdr>
        <w:top w:val="none" w:sz="0" w:space="0" w:color="auto"/>
        <w:left w:val="none" w:sz="0" w:space="0" w:color="auto"/>
        <w:bottom w:val="none" w:sz="0" w:space="0" w:color="auto"/>
        <w:right w:val="none" w:sz="0" w:space="0" w:color="auto"/>
      </w:divBdr>
      <w:divsChild>
        <w:div w:id="1811899982">
          <w:marLeft w:val="0"/>
          <w:marRight w:val="0"/>
          <w:marTop w:val="0"/>
          <w:marBottom w:val="0"/>
          <w:divBdr>
            <w:top w:val="none" w:sz="0" w:space="0" w:color="auto"/>
            <w:left w:val="none" w:sz="0" w:space="0" w:color="auto"/>
            <w:bottom w:val="none" w:sz="0" w:space="0" w:color="auto"/>
            <w:right w:val="none" w:sz="0" w:space="0" w:color="auto"/>
          </w:divBdr>
          <w:divsChild>
            <w:div w:id="1128401026">
              <w:marLeft w:val="0"/>
              <w:marRight w:val="0"/>
              <w:marTop w:val="0"/>
              <w:marBottom w:val="0"/>
              <w:divBdr>
                <w:top w:val="none" w:sz="0" w:space="0" w:color="auto"/>
                <w:left w:val="none" w:sz="0" w:space="0" w:color="auto"/>
                <w:bottom w:val="none" w:sz="0" w:space="0" w:color="auto"/>
                <w:right w:val="none" w:sz="0" w:space="0" w:color="auto"/>
              </w:divBdr>
              <w:divsChild>
                <w:div w:id="17983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931">
      <w:bodyDiv w:val="1"/>
      <w:marLeft w:val="0"/>
      <w:marRight w:val="0"/>
      <w:marTop w:val="0"/>
      <w:marBottom w:val="0"/>
      <w:divBdr>
        <w:top w:val="none" w:sz="0" w:space="0" w:color="auto"/>
        <w:left w:val="none" w:sz="0" w:space="0" w:color="auto"/>
        <w:bottom w:val="none" w:sz="0" w:space="0" w:color="auto"/>
        <w:right w:val="none" w:sz="0" w:space="0" w:color="auto"/>
      </w:divBdr>
      <w:divsChild>
        <w:div w:id="1916279566">
          <w:marLeft w:val="0"/>
          <w:marRight w:val="0"/>
          <w:marTop w:val="0"/>
          <w:marBottom w:val="0"/>
          <w:divBdr>
            <w:top w:val="none" w:sz="0" w:space="0" w:color="auto"/>
            <w:left w:val="none" w:sz="0" w:space="0" w:color="auto"/>
            <w:bottom w:val="none" w:sz="0" w:space="0" w:color="auto"/>
            <w:right w:val="none" w:sz="0" w:space="0" w:color="auto"/>
          </w:divBdr>
        </w:div>
      </w:divsChild>
    </w:div>
    <w:div w:id="1983731134">
      <w:bodyDiv w:val="1"/>
      <w:marLeft w:val="0"/>
      <w:marRight w:val="0"/>
      <w:marTop w:val="0"/>
      <w:marBottom w:val="0"/>
      <w:divBdr>
        <w:top w:val="none" w:sz="0" w:space="0" w:color="auto"/>
        <w:left w:val="none" w:sz="0" w:space="0" w:color="auto"/>
        <w:bottom w:val="none" w:sz="0" w:space="0" w:color="auto"/>
        <w:right w:val="none" w:sz="0" w:space="0" w:color="auto"/>
      </w:divBdr>
    </w:div>
    <w:div w:id="1990209707">
      <w:bodyDiv w:val="1"/>
      <w:marLeft w:val="0"/>
      <w:marRight w:val="0"/>
      <w:marTop w:val="0"/>
      <w:marBottom w:val="0"/>
      <w:divBdr>
        <w:top w:val="none" w:sz="0" w:space="0" w:color="auto"/>
        <w:left w:val="none" w:sz="0" w:space="0" w:color="auto"/>
        <w:bottom w:val="none" w:sz="0" w:space="0" w:color="auto"/>
        <w:right w:val="none" w:sz="0" w:space="0" w:color="auto"/>
      </w:divBdr>
    </w:div>
    <w:div w:id="199873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diagramColors" Target="diagrams/colors3.xml"/><Relationship Id="rId42" Type="http://schemas.openxmlformats.org/officeDocument/2006/relationships/hyperlink" Target="http://www.researchned.nl/wp-content/uploads/2013/06/200904017-HANDICAP2_eindrapport.pdf" TargetMode="External"/><Relationship Id="rId47" Type="http://schemas.openxmlformats.org/officeDocument/2006/relationships/image" Target="media/image10.jpe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3.xml"/><Relationship Id="rId38" Type="http://schemas.openxmlformats.org/officeDocument/2006/relationships/chart" Target="charts/chart4.xml"/><Relationship Id="rId46" Type="http://schemas.openxmlformats.org/officeDocument/2006/relationships/hyperlink" Target="https://score.hva.nl/Bronnen/Bruijns,%20Ten%20Boske%20-Nut%20en%20waarde%20van%20multiple%20choice%20toetsen.pdf"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2.xml"/><Relationship Id="rId41" Type="http://schemas.openxmlformats.org/officeDocument/2006/relationships/hyperlink" Target="https://www.han.nl/start/corporate/over-de-han/missie/instellingsplan/_attachments/han_instellingsplan_2016-2020_n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diagramLayout" Target="diagrams/layout3.xml"/><Relationship Id="rId37" Type="http://schemas.openxmlformats.org/officeDocument/2006/relationships/image" Target="media/image9.png"/><Relationship Id="rId40" Type="http://schemas.openxmlformats.org/officeDocument/2006/relationships/chart" Target="charts/chart6.xml"/><Relationship Id="rId45" Type="http://schemas.openxmlformats.org/officeDocument/2006/relationships/hyperlink" Target="http://www.ggznederland.nl/uploads/publication/Ervaringsdeskundigheid.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QuickStyle" Target="diagrams/quickStyle2.xml"/><Relationship Id="rId28" Type="http://schemas.openxmlformats.org/officeDocument/2006/relationships/chart" Target="charts/chart1.xml"/><Relationship Id="rId36" Type="http://schemas.openxmlformats.org/officeDocument/2006/relationships/image" Target="media/image8.png"/><Relationship Id="rId49"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Data" Target="diagrams/data3.xml"/><Relationship Id="rId44" Type="http://schemas.openxmlformats.org/officeDocument/2006/relationships/hyperlink" Target="http://www.handicap-studie.nl/downloads/Jaarverslag%20HS%202017.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image" Target="media/image7.png"/><Relationship Id="rId30" Type="http://schemas.openxmlformats.org/officeDocument/2006/relationships/chart" Target="charts/chart3.xml"/><Relationship Id="rId35" Type="http://schemas.microsoft.com/office/2007/relationships/diagramDrawing" Target="diagrams/drawing3.xml"/><Relationship Id="rId43" Type="http://schemas.openxmlformats.org/officeDocument/2006/relationships/hyperlink" Target="http://www.hvier.nl/2016/10/13/het-verschil-tussen-workshoppresentatie-training-cursus-en-masterclass" TargetMode="External"/><Relationship Id="rId48"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r>
              <a:rPr lang="nl-NL">
                <a:solidFill>
                  <a:schemeClr val="bg1"/>
                </a:solidFill>
              </a:rPr>
              <a:t>Resultaten</a:t>
            </a:r>
            <a:r>
              <a:rPr lang="nl-NL" baseline="0">
                <a:solidFill>
                  <a:schemeClr val="bg1"/>
                </a:solidFill>
              </a:rPr>
              <a:t> VAS kennis</a:t>
            </a:r>
            <a:endParaRPr lang="nl-NL">
              <a:solidFill>
                <a:schemeClr val="bg1"/>
              </a:solidFill>
            </a:endParaRPr>
          </a:p>
        </c:rich>
      </c:tx>
      <c:layout>
        <c:manualLayout>
          <c:xMode val="edge"/>
          <c:yMode val="edge"/>
          <c:x val="0.478862017247844"/>
          <c:y val="1.6384726102785538E-3"/>
        </c:manualLayout>
      </c:layout>
      <c:overlay val="0"/>
      <c:spPr>
        <a:noFill/>
        <a:ln>
          <a:noFill/>
        </a:ln>
        <a:effectLst/>
      </c:spPr>
      <c:txPr>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endParaRPr lang="nl-NL"/>
        </a:p>
      </c:txPr>
    </c:title>
    <c:autoTitleDeleted val="0"/>
    <c:plotArea>
      <c:layout>
        <c:manualLayout>
          <c:layoutTarget val="inner"/>
          <c:xMode val="edge"/>
          <c:yMode val="edge"/>
          <c:x val="0.29127769669174713"/>
          <c:y val="0.215"/>
          <c:w val="0.68476238172254167"/>
          <c:h val="0.52946048410615343"/>
        </c:manualLayout>
      </c:layout>
      <c:lineChart>
        <c:grouping val="standard"/>
        <c:varyColors val="0"/>
        <c:ser>
          <c:idx val="0"/>
          <c:order val="0"/>
          <c:tx>
            <c:strRef>
              <c:f>Blad1!$B$1</c:f>
              <c:strCache>
                <c:ptCount val="1"/>
                <c:pt idx="0">
                  <c:v>D1</c:v>
                </c:pt>
              </c:strCache>
            </c:strRef>
          </c:tx>
          <c:spPr>
            <a:ln w="28575" cap="rnd">
              <a:solidFill>
                <a:schemeClr val="accent6">
                  <a:lumMod val="60000"/>
                  <a:lumOff val="40000"/>
                </a:schemeClr>
              </a:solidFill>
              <a:round/>
            </a:ln>
            <a:effectLst/>
          </c:spPr>
          <c:marker>
            <c:symbol val="circle"/>
            <c:size val="5"/>
            <c:spPr>
              <a:solidFill>
                <a:schemeClr val="accent1"/>
              </a:solidFill>
              <a:ln w="9525" cap="rnd">
                <a:solidFill>
                  <a:schemeClr val="accent6"/>
                </a:solidFill>
              </a:ln>
              <a:effectLst/>
            </c:spPr>
          </c:marker>
          <c:dPt>
            <c:idx val="0"/>
            <c:marker>
              <c:symbol val="circle"/>
              <c:size val="5"/>
              <c:spPr>
                <a:solidFill>
                  <a:schemeClr val="accent6"/>
                </a:solidFill>
                <a:ln w="9525" cap="rnd">
                  <a:solidFill>
                    <a:schemeClr val="accent6"/>
                  </a:solidFill>
                </a:ln>
                <a:effectLst/>
              </c:spPr>
            </c:marker>
            <c:bubble3D val="0"/>
            <c:extLst xmlns:c16r2="http://schemas.microsoft.com/office/drawing/2015/06/chart">
              <c:ext xmlns:c16="http://schemas.microsoft.com/office/drawing/2014/chart" uri="{C3380CC4-5D6E-409C-BE32-E72D297353CC}">
                <c16:uniqueId val="{00000005-601B-4658-98A8-DE16ECEA2C2B}"/>
              </c:ext>
            </c:extLst>
          </c:dPt>
          <c:dPt>
            <c:idx val="1"/>
            <c:marker>
              <c:symbol val="circle"/>
              <c:size val="5"/>
              <c:spPr>
                <a:solidFill>
                  <a:schemeClr val="accent1"/>
                </a:solidFill>
                <a:ln w="9525" cap="rnd">
                  <a:solidFill>
                    <a:schemeClr val="accent6"/>
                  </a:solidFill>
                </a:ln>
                <a:effectLst/>
              </c:spPr>
            </c:marker>
            <c:bubble3D val="0"/>
            <c:extLst xmlns:c16r2="http://schemas.microsoft.com/office/drawing/2015/06/chart">
              <c:ext xmlns:c16="http://schemas.microsoft.com/office/drawing/2014/chart" uri="{C3380CC4-5D6E-409C-BE32-E72D297353CC}">
                <c16:uniqueId val="{00000000-131F-448F-AC98-B732DDC4A934}"/>
              </c:ext>
            </c:extLst>
          </c:dPt>
          <c:cat>
            <c:strRef>
              <c:f>Blad1!$A$2:$A$3</c:f>
              <c:strCache>
                <c:ptCount val="2"/>
                <c:pt idx="0">
                  <c:v>0 Meting</c:v>
                </c:pt>
                <c:pt idx="1">
                  <c:v>2e meting</c:v>
                </c:pt>
              </c:strCache>
            </c:strRef>
          </c:cat>
          <c:val>
            <c:numRef>
              <c:f>Blad1!$B$2:$B$3</c:f>
              <c:numCache>
                <c:formatCode>General</c:formatCode>
                <c:ptCount val="2"/>
                <c:pt idx="0">
                  <c:v>3</c:v>
                </c:pt>
                <c:pt idx="1">
                  <c:v>8</c:v>
                </c:pt>
              </c:numCache>
            </c:numRef>
          </c:val>
          <c:smooth val="0"/>
          <c:extLst xmlns:c16r2="http://schemas.microsoft.com/office/drawing/2015/06/chart">
            <c:ext xmlns:c16="http://schemas.microsoft.com/office/drawing/2014/chart" uri="{C3380CC4-5D6E-409C-BE32-E72D297353CC}">
              <c16:uniqueId val="{00000001-131F-448F-AC98-B732DDC4A934}"/>
            </c:ext>
          </c:extLst>
        </c:ser>
        <c:ser>
          <c:idx val="1"/>
          <c:order val="1"/>
          <c:tx>
            <c:strRef>
              <c:f>Blad1!$C$1</c:f>
              <c:strCache>
                <c:ptCount val="1"/>
                <c:pt idx="0">
                  <c:v>D2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Blad1!$A$2:$A$3</c:f>
              <c:strCache>
                <c:ptCount val="2"/>
                <c:pt idx="0">
                  <c:v>0 Meting</c:v>
                </c:pt>
                <c:pt idx="1">
                  <c:v>2e meting</c:v>
                </c:pt>
              </c:strCache>
            </c:strRef>
          </c:cat>
          <c:val>
            <c:numRef>
              <c:f>Blad1!$C$2:$C$3</c:f>
              <c:numCache>
                <c:formatCode>General</c:formatCode>
                <c:ptCount val="2"/>
                <c:pt idx="0">
                  <c:v>5</c:v>
                </c:pt>
                <c:pt idx="1">
                  <c:v>7</c:v>
                </c:pt>
              </c:numCache>
            </c:numRef>
          </c:val>
          <c:smooth val="0"/>
          <c:extLst xmlns:c16r2="http://schemas.microsoft.com/office/drawing/2015/06/chart">
            <c:ext xmlns:c16="http://schemas.microsoft.com/office/drawing/2014/chart" uri="{C3380CC4-5D6E-409C-BE32-E72D297353CC}">
              <c16:uniqueId val="{00000002-131F-448F-AC98-B732DDC4A934}"/>
            </c:ext>
          </c:extLst>
        </c:ser>
        <c:ser>
          <c:idx val="2"/>
          <c:order val="2"/>
          <c:tx>
            <c:strRef>
              <c:f>Blad1!$D$1</c:f>
              <c:strCache>
                <c:ptCount val="1"/>
                <c:pt idx="0">
                  <c:v>D3</c:v>
                </c:pt>
              </c:strCache>
            </c:strRef>
          </c:tx>
          <c:spPr>
            <a:ln w="31750" cap="rnd">
              <a:solidFill>
                <a:schemeClr val="accent3"/>
              </a:solidFill>
              <a:round/>
            </a:ln>
            <a:effectLst/>
          </c:spPr>
          <c:marker>
            <c:symbol val="circle"/>
            <c:size val="5"/>
            <c:spPr>
              <a:solidFill>
                <a:schemeClr val="accent3"/>
              </a:solidFill>
              <a:ln w="9525">
                <a:solidFill>
                  <a:schemeClr val="accent3"/>
                </a:solidFill>
              </a:ln>
              <a:effectLst/>
            </c:spPr>
          </c:marker>
          <c:cat>
            <c:strRef>
              <c:f>Blad1!$A$2:$A$3</c:f>
              <c:strCache>
                <c:ptCount val="2"/>
                <c:pt idx="0">
                  <c:v>0 Meting</c:v>
                </c:pt>
                <c:pt idx="1">
                  <c:v>2e meting</c:v>
                </c:pt>
              </c:strCache>
            </c:strRef>
          </c:cat>
          <c:val>
            <c:numRef>
              <c:f>Blad1!$D$2:$D$3</c:f>
              <c:numCache>
                <c:formatCode>General</c:formatCode>
                <c:ptCount val="2"/>
                <c:pt idx="0">
                  <c:v>6</c:v>
                </c:pt>
                <c:pt idx="1">
                  <c:v>7</c:v>
                </c:pt>
              </c:numCache>
            </c:numRef>
          </c:val>
          <c:smooth val="0"/>
          <c:extLst xmlns:c16r2="http://schemas.microsoft.com/office/drawing/2015/06/chart">
            <c:ext xmlns:c16="http://schemas.microsoft.com/office/drawing/2014/chart" uri="{C3380CC4-5D6E-409C-BE32-E72D297353CC}">
              <c16:uniqueId val="{00000003-131F-448F-AC98-B732DDC4A934}"/>
            </c:ext>
          </c:extLst>
        </c:ser>
        <c:ser>
          <c:idx val="3"/>
          <c:order val="3"/>
          <c:tx>
            <c:strRef>
              <c:f>Blad1!$E$1</c:f>
              <c:strCache>
                <c:ptCount val="1"/>
                <c:pt idx="0">
                  <c:v>D4</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dPt>
            <c:idx val="0"/>
            <c:marker>
              <c:symbol val="circle"/>
              <c:size val="5"/>
              <c:spPr>
                <a:solidFill>
                  <a:schemeClr val="accent4"/>
                </a:solidFill>
                <a:ln w="9525">
                  <a:solidFill>
                    <a:schemeClr val="accent4"/>
                  </a:solidFill>
                </a:ln>
                <a:effectLst/>
              </c:spPr>
            </c:marker>
            <c:bubble3D val="0"/>
            <c:extLst xmlns:c16r2="http://schemas.microsoft.com/office/drawing/2015/06/chart">
              <c:ext xmlns:c16="http://schemas.microsoft.com/office/drawing/2014/chart" uri="{C3380CC4-5D6E-409C-BE32-E72D297353CC}">
                <c16:uniqueId val="{00000004-601B-4658-98A8-DE16ECEA2C2B}"/>
              </c:ext>
            </c:extLst>
          </c:dPt>
          <c:dPt>
            <c:idx val="1"/>
            <c:marker>
              <c:symbol val="circle"/>
              <c:size val="5"/>
              <c:spPr>
                <a:solidFill>
                  <a:schemeClr val="accent4"/>
                </a:solidFill>
                <a:ln w="9525">
                  <a:solidFill>
                    <a:schemeClr val="accent4"/>
                  </a:solidFill>
                </a:ln>
                <a:effectLst/>
              </c:spPr>
            </c:marker>
            <c:bubble3D val="0"/>
            <c:extLst xmlns:c16r2="http://schemas.microsoft.com/office/drawing/2015/06/chart">
              <c:ext xmlns:c16="http://schemas.microsoft.com/office/drawing/2014/chart" uri="{C3380CC4-5D6E-409C-BE32-E72D297353CC}">
                <c16:uniqueId val="{00000003-601B-4658-98A8-DE16ECEA2C2B}"/>
              </c:ext>
            </c:extLst>
          </c:dPt>
          <c:cat>
            <c:strRef>
              <c:f>Blad1!$A$2:$A$3</c:f>
              <c:strCache>
                <c:ptCount val="2"/>
                <c:pt idx="0">
                  <c:v>0 Meting</c:v>
                </c:pt>
                <c:pt idx="1">
                  <c:v>2e meting</c:v>
                </c:pt>
              </c:strCache>
            </c:strRef>
          </c:cat>
          <c:val>
            <c:numRef>
              <c:f>Blad1!$E$2:$E$3</c:f>
              <c:numCache>
                <c:formatCode>General</c:formatCode>
                <c:ptCount val="2"/>
                <c:pt idx="0">
                  <c:v>6</c:v>
                </c:pt>
                <c:pt idx="1">
                  <c:v>8</c:v>
                </c:pt>
              </c:numCache>
            </c:numRef>
          </c:val>
          <c:smooth val="0"/>
          <c:extLst xmlns:c16r2="http://schemas.microsoft.com/office/drawing/2015/06/chart">
            <c:ext xmlns:c16="http://schemas.microsoft.com/office/drawing/2014/chart" uri="{C3380CC4-5D6E-409C-BE32-E72D297353CC}">
              <c16:uniqueId val="{00000004-131F-448F-AC98-B732DDC4A934}"/>
            </c:ext>
          </c:extLst>
        </c:ser>
        <c:ser>
          <c:idx val="4"/>
          <c:order val="4"/>
          <c:tx>
            <c:strRef>
              <c:f>Blad1!$F$1</c:f>
              <c:strCache>
                <c:ptCount val="1"/>
                <c:pt idx="0">
                  <c:v>D5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Blad1!$A$2:$A$3</c:f>
              <c:strCache>
                <c:ptCount val="2"/>
                <c:pt idx="0">
                  <c:v>0 Meting</c:v>
                </c:pt>
                <c:pt idx="1">
                  <c:v>2e meting</c:v>
                </c:pt>
              </c:strCache>
            </c:strRef>
          </c:cat>
          <c:val>
            <c:numRef>
              <c:f>Blad1!$F$2:$F$3</c:f>
              <c:numCache>
                <c:formatCode>General</c:formatCode>
                <c:ptCount val="2"/>
                <c:pt idx="0">
                  <c:v>5.5</c:v>
                </c:pt>
                <c:pt idx="1">
                  <c:v>7.5</c:v>
                </c:pt>
              </c:numCache>
            </c:numRef>
          </c:val>
          <c:smooth val="0"/>
          <c:extLst xmlns:c16r2="http://schemas.microsoft.com/office/drawing/2015/06/chart">
            <c:ext xmlns:c16="http://schemas.microsoft.com/office/drawing/2014/chart" uri="{C3380CC4-5D6E-409C-BE32-E72D297353CC}">
              <c16:uniqueId val="{00000005-131F-448F-AC98-B732DDC4A934}"/>
            </c:ext>
          </c:extLst>
        </c:ser>
        <c:dLbls>
          <c:showLegendKey val="0"/>
          <c:showVal val="0"/>
          <c:showCatName val="0"/>
          <c:showSerName val="0"/>
          <c:showPercent val="0"/>
          <c:showBubbleSize val="0"/>
        </c:dLbls>
        <c:marker val="1"/>
        <c:smooth val="0"/>
        <c:axId val="227682160"/>
        <c:axId val="227682552"/>
      </c:lineChart>
      <c:catAx>
        <c:axId val="22768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7682552"/>
        <c:crosses val="autoZero"/>
        <c:auto val="1"/>
        <c:lblAlgn val="ctr"/>
        <c:lblOffset val="100"/>
        <c:noMultiLvlLbl val="0"/>
      </c:catAx>
      <c:valAx>
        <c:axId val="227682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r>
                  <a:rPr lang="nl-NL">
                    <a:solidFill>
                      <a:schemeClr val="bg1"/>
                    </a:solidFill>
                  </a:rPr>
                  <a:t>Schaal</a:t>
                </a:r>
                <a:r>
                  <a:rPr lang="nl-NL" baseline="0">
                    <a:solidFill>
                      <a:schemeClr val="bg1"/>
                    </a:solidFill>
                  </a:rPr>
                  <a:t>  1 - 10</a:t>
                </a:r>
                <a:endParaRPr lang="nl-NL">
                  <a:solidFill>
                    <a:schemeClr val="bg1"/>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endParaRPr lang="nl-NL"/>
            </a:p>
          </c:txPr>
        </c:title>
        <c:numFmt formatCode="General" sourceLinked="1"/>
        <c:majorTickMark val="none"/>
        <c:minorTickMark val="none"/>
        <c:tickLblPos val="nextTo"/>
        <c:spPr>
          <a:solidFill>
            <a:schemeClr val="accent1">
              <a:lumMod val="75000"/>
            </a:schemeClr>
          </a:solid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7682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noFill/>
                </a:ln>
                <a:solidFill>
                  <a:schemeClr val="bg1"/>
                </a:solidFill>
                <a:latin typeface="+mn-lt"/>
                <a:ea typeface="+mn-ea"/>
                <a:cs typeface="+mn-cs"/>
              </a:defRPr>
            </a:pPr>
            <a:endParaRPr lang="nl-NL"/>
          </a:p>
        </c:txPr>
      </c:dTable>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50000"/>
      </a:schemeClr>
    </a:solidFill>
    <a:ln w="9525" cap="flat" cmpd="sng" algn="ctr">
      <a:solidFill>
        <a:schemeClr val="tx1">
          <a:lumMod val="15000"/>
          <a:lumOff val="85000"/>
        </a:schemeClr>
      </a:solidFill>
      <a:round/>
    </a:ln>
    <a:effectLst/>
  </c:spPr>
  <c:txPr>
    <a:bodyPr/>
    <a:lstStyle/>
    <a:p>
      <a:pPr>
        <a:defRPr>
          <a:ln>
            <a:noFill/>
          </a:ln>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r>
              <a:rPr lang="nl-NL">
                <a:solidFill>
                  <a:schemeClr val="bg1"/>
                </a:solidFill>
              </a:rPr>
              <a:t>Resultaten</a:t>
            </a:r>
            <a:r>
              <a:rPr lang="nl-NL" baseline="0">
                <a:solidFill>
                  <a:schemeClr val="bg1"/>
                </a:solidFill>
              </a:rPr>
              <a:t> VAS vaardigheden</a:t>
            </a:r>
            <a:endParaRPr lang="nl-NL">
              <a:solidFill>
                <a:schemeClr val="bg1"/>
              </a:solidFill>
            </a:endParaRPr>
          </a:p>
        </c:rich>
      </c:tx>
      <c:layout>
        <c:manualLayout>
          <c:xMode val="edge"/>
          <c:yMode val="edge"/>
          <c:x val="0.478862017247844"/>
          <c:y val="1.6384726102785538E-3"/>
        </c:manualLayout>
      </c:layout>
      <c:overlay val="0"/>
      <c:spPr>
        <a:noFill/>
        <a:ln>
          <a:noFill/>
        </a:ln>
        <a:effectLst/>
      </c:spPr>
      <c:txPr>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endParaRPr lang="nl-NL"/>
        </a:p>
      </c:txPr>
    </c:title>
    <c:autoTitleDeleted val="0"/>
    <c:plotArea>
      <c:layout>
        <c:manualLayout>
          <c:layoutTarget val="inner"/>
          <c:xMode val="edge"/>
          <c:yMode val="edge"/>
          <c:x val="0.29127769669174713"/>
          <c:y val="0.215"/>
          <c:w val="0.68476238172254167"/>
          <c:h val="0.52946048410615343"/>
        </c:manualLayout>
      </c:layout>
      <c:lineChart>
        <c:grouping val="standard"/>
        <c:varyColors val="0"/>
        <c:ser>
          <c:idx val="0"/>
          <c:order val="0"/>
          <c:tx>
            <c:strRef>
              <c:f>Blad1!$B$1</c:f>
              <c:strCache>
                <c:ptCount val="1"/>
                <c:pt idx="0">
                  <c:v>D1</c:v>
                </c:pt>
              </c:strCache>
            </c:strRef>
          </c:tx>
          <c:spPr>
            <a:ln w="28575" cap="rnd">
              <a:solidFill>
                <a:schemeClr val="accent6">
                  <a:lumMod val="60000"/>
                  <a:lumOff val="40000"/>
                </a:schemeClr>
              </a:solidFill>
              <a:round/>
            </a:ln>
            <a:effectLst/>
          </c:spPr>
          <c:marker>
            <c:symbol val="circle"/>
            <c:size val="5"/>
            <c:spPr>
              <a:solidFill>
                <a:schemeClr val="accent6"/>
              </a:solidFill>
              <a:ln w="9525">
                <a:solidFill>
                  <a:schemeClr val="accent6"/>
                </a:solidFill>
              </a:ln>
              <a:effectLst/>
            </c:spPr>
          </c:marker>
          <c:dPt>
            <c:idx val="1"/>
            <c:marker>
              <c:symbol val="circle"/>
              <c:size val="5"/>
              <c:spPr>
                <a:solidFill>
                  <a:schemeClr val="accent6"/>
                </a:solidFill>
                <a:ln w="9525">
                  <a:solidFill>
                    <a:schemeClr val="accent6"/>
                  </a:solidFill>
                </a:ln>
                <a:effectLst/>
              </c:spPr>
            </c:marker>
            <c:bubble3D val="0"/>
            <c:extLst xmlns:c16r2="http://schemas.microsoft.com/office/drawing/2015/06/chart">
              <c:ext xmlns:c16="http://schemas.microsoft.com/office/drawing/2014/chart" uri="{C3380CC4-5D6E-409C-BE32-E72D297353CC}">
                <c16:uniqueId val="{00000000-090E-4FD4-B10A-9A675BE2A4AF}"/>
              </c:ext>
            </c:extLst>
          </c:dPt>
          <c:cat>
            <c:strRef>
              <c:f>Blad1!$A$2:$A$3</c:f>
              <c:strCache>
                <c:ptCount val="2"/>
                <c:pt idx="0">
                  <c:v>0 Meting</c:v>
                </c:pt>
                <c:pt idx="1">
                  <c:v>2e meting</c:v>
                </c:pt>
              </c:strCache>
            </c:strRef>
          </c:cat>
          <c:val>
            <c:numRef>
              <c:f>Blad1!$B$2:$B$3</c:f>
              <c:numCache>
                <c:formatCode>General</c:formatCode>
                <c:ptCount val="2"/>
                <c:pt idx="0">
                  <c:v>6</c:v>
                </c:pt>
                <c:pt idx="1">
                  <c:v>8</c:v>
                </c:pt>
              </c:numCache>
            </c:numRef>
          </c:val>
          <c:smooth val="0"/>
          <c:extLst xmlns:c16r2="http://schemas.microsoft.com/office/drawing/2015/06/chart">
            <c:ext xmlns:c16="http://schemas.microsoft.com/office/drawing/2014/chart" uri="{C3380CC4-5D6E-409C-BE32-E72D297353CC}">
              <c16:uniqueId val="{00000001-090E-4FD4-B10A-9A675BE2A4AF}"/>
            </c:ext>
          </c:extLst>
        </c:ser>
        <c:ser>
          <c:idx val="1"/>
          <c:order val="1"/>
          <c:tx>
            <c:strRef>
              <c:f>Blad1!$C$1</c:f>
              <c:strCache>
                <c:ptCount val="1"/>
                <c:pt idx="0">
                  <c:v>D2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Blad1!$A$2:$A$3</c:f>
              <c:strCache>
                <c:ptCount val="2"/>
                <c:pt idx="0">
                  <c:v>0 Meting</c:v>
                </c:pt>
                <c:pt idx="1">
                  <c:v>2e meting</c:v>
                </c:pt>
              </c:strCache>
            </c:strRef>
          </c:cat>
          <c:val>
            <c:numRef>
              <c:f>Blad1!$C$2:$C$3</c:f>
              <c:numCache>
                <c:formatCode>General</c:formatCode>
                <c:ptCount val="2"/>
                <c:pt idx="0">
                  <c:v>3</c:v>
                </c:pt>
                <c:pt idx="1">
                  <c:v>4</c:v>
                </c:pt>
              </c:numCache>
            </c:numRef>
          </c:val>
          <c:smooth val="0"/>
          <c:extLst xmlns:c16r2="http://schemas.microsoft.com/office/drawing/2015/06/chart">
            <c:ext xmlns:c16="http://schemas.microsoft.com/office/drawing/2014/chart" uri="{C3380CC4-5D6E-409C-BE32-E72D297353CC}">
              <c16:uniqueId val="{00000002-090E-4FD4-B10A-9A675BE2A4AF}"/>
            </c:ext>
          </c:extLst>
        </c:ser>
        <c:ser>
          <c:idx val="2"/>
          <c:order val="2"/>
          <c:tx>
            <c:strRef>
              <c:f>Blad1!$D$1</c:f>
              <c:strCache>
                <c:ptCount val="1"/>
                <c:pt idx="0">
                  <c:v>D3</c:v>
                </c:pt>
              </c:strCache>
            </c:strRef>
          </c:tx>
          <c:spPr>
            <a:ln w="60325" cap="rnd">
              <a:solidFill>
                <a:schemeClr val="accent3"/>
              </a:solidFill>
              <a:round/>
            </a:ln>
            <a:effectLst/>
          </c:spPr>
          <c:marker>
            <c:symbol val="square"/>
            <c:size val="7"/>
            <c:spPr>
              <a:solidFill>
                <a:schemeClr val="accent3"/>
              </a:solidFill>
              <a:ln w="9525">
                <a:solidFill>
                  <a:schemeClr val="accent3"/>
                </a:solidFill>
              </a:ln>
              <a:effectLst/>
            </c:spPr>
          </c:marker>
          <c:cat>
            <c:strRef>
              <c:f>Blad1!$A$2:$A$3</c:f>
              <c:strCache>
                <c:ptCount val="2"/>
                <c:pt idx="0">
                  <c:v>0 Meting</c:v>
                </c:pt>
                <c:pt idx="1">
                  <c:v>2e meting</c:v>
                </c:pt>
              </c:strCache>
            </c:strRef>
          </c:cat>
          <c:val>
            <c:numRef>
              <c:f>Blad1!$D$2:$D$3</c:f>
              <c:numCache>
                <c:formatCode>General</c:formatCode>
                <c:ptCount val="2"/>
                <c:pt idx="0">
                  <c:v>5</c:v>
                </c:pt>
                <c:pt idx="1">
                  <c:v>6</c:v>
                </c:pt>
              </c:numCache>
            </c:numRef>
          </c:val>
          <c:smooth val="0"/>
          <c:extLst xmlns:c16r2="http://schemas.microsoft.com/office/drawing/2015/06/chart">
            <c:ext xmlns:c16="http://schemas.microsoft.com/office/drawing/2014/chart" uri="{C3380CC4-5D6E-409C-BE32-E72D297353CC}">
              <c16:uniqueId val="{00000003-090E-4FD4-B10A-9A675BE2A4AF}"/>
            </c:ext>
          </c:extLst>
        </c:ser>
        <c:ser>
          <c:idx val="3"/>
          <c:order val="3"/>
          <c:tx>
            <c:strRef>
              <c:f>Blad1!$E$1</c:f>
              <c:strCache>
                <c:ptCount val="1"/>
                <c:pt idx="0">
                  <c:v>D4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Blad1!$A$2:$A$3</c:f>
              <c:strCache>
                <c:ptCount val="2"/>
                <c:pt idx="0">
                  <c:v>0 Meting</c:v>
                </c:pt>
                <c:pt idx="1">
                  <c:v>2e meting</c:v>
                </c:pt>
              </c:strCache>
            </c:strRef>
          </c:cat>
          <c:val>
            <c:numRef>
              <c:f>Blad1!$E$2:$E$3</c:f>
              <c:numCache>
                <c:formatCode>General</c:formatCode>
                <c:ptCount val="2"/>
                <c:pt idx="0">
                  <c:v>5.5</c:v>
                </c:pt>
                <c:pt idx="1">
                  <c:v>6.5</c:v>
                </c:pt>
              </c:numCache>
            </c:numRef>
          </c:val>
          <c:smooth val="0"/>
          <c:extLst xmlns:c16r2="http://schemas.microsoft.com/office/drawing/2015/06/chart">
            <c:ext xmlns:c16="http://schemas.microsoft.com/office/drawing/2014/chart" uri="{C3380CC4-5D6E-409C-BE32-E72D297353CC}">
              <c16:uniqueId val="{00000004-090E-4FD4-B10A-9A675BE2A4AF}"/>
            </c:ext>
          </c:extLst>
        </c:ser>
        <c:ser>
          <c:idx val="4"/>
          <c:order val="4"/>
          <c:tx>
            <c:strRef>
              <c:f>Blad1!$F$1</c:f>
              <c:strCache>
                <c:ptCount val="1"/>
                <c:pt idx="0">
                  <c:v>D5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Blad1!$A$2:$A$3</c:f>
              <c:strCache>
                <c:ptCount val="2"/>
                <c:pt idx="0">
                  <c:v>0 Meting</c:v>
                </c:pt>
                <c:pt idx="1">
                  <c:v>2e meting</c:v>
                </c:pt>
              </c:strCache>
            </c:strRef>
          </c:cat>
          <c:val>
            <c:numRef>
              <c:f>Blad1!$F$2:$F$3</c:f>
              <c:numCache>
                <c:formatCode>General</c:formatCode>
                <c:ptCount val="2"/>
                <c:pt idx="0">
                  <c:v>5</c:v>
                </c:pt>
                <c:pt idx="1">
                  <c:v>6</c:v>
                </c:pt>
              </c:numCache>
            </c:numRef>
          </c:val>
          <c:smooth val="0"/>
          <c:extLst xmlns:c16r2="http://schemas.microsoft.com/office/drawing/2015/06/chart">
            <c:ext xmlns:c16="http://schemas.microsoft.com/office/drawing/2014/chart" uri="{C3380CC4-5D6E-409C-BE32-E72D297353CC}">
              <c16:uniqueId val="{00000005-090E-4FD4-B10A-9A675BE2A4AF}"/>
            </c:ext>
          </c:extLst>
        </c:ser>
        <c:dLbls>
          <c:showLegendKey val="0"/>
          <c:showVal val="0"/>
          <c:showCatName val="0"/>
          <c:showSerName val="0"/>
          <c:showPercent val="0"/>
          <c:showBubbleSize val="0"/>
        </c:dLbls>
        <c:marker val="1"/>
        <c:smooth val="0"/>
        <c:axId val="227683728"/>
        <c:axId val="227684120"/>
      </c:lineChart>
      <c:catAx>
        <c:axId val="22768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7684120"/>
        <c:crosses val="autoZero"/>
        <c:auto val="1"/>
        <c:lblAlgn val="ctr"/>
        <c:lblOffset val="100"/>
        <c:noMultiLvlLbl val="0"/>
      </c:catAx>
      <c:valAx>
        <c:axId val="227684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r>
                  <a:rPr lang="nl-NL">
                    <a:solidFill>
                      <a:schemeClr val="bg1"/>
                    </a:solidFill>
                  </a:rPr>
                  <a:t>Schaal</a:t>
                </a:r>
                <a:r>
                  <a:rPr lang="nl-NL" baseline="0">
                    <a:solidFill>
                      <a:schemeClr val="bg1"/>
                    </a:solidFill>
                  </a:rPr>
                  <a:t>  1 - 10</a:t>
                </a:r>
                <a:endParaRPr lang="nl-NL">
                  <a:solidFill>
                    <a:schemeClr val="bg1"/>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endParaRPr lang="nl-NL"/>
            </a:p>
          </c:txPr>
        </c:title>
        <c:numFmt formatCode="General" sourceLinked="1"/>
        <c:majorTickMark val="none"/>
        <c:minorTickMark val="none"/>
        <c:tickLblPos val="nextTo"/>
        <c:spPr>
          <a:solidFill>
            <a:schemeClr val="accent1">
              <a:lumMod val="75000"/>
            </a:schemeClr>
          </a:solid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7683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noFill/>
                </a:ln>
                <a:solidFill>
                  <a:schemeClr val="bg1"/>
                </a:solidFill>
                <a:latin typeface="+mn-lt"/>
                <a:ea typeface="+mn-ea"/>
                <a:cs typeface="+mn-cs"/>
              </a:defRPr>
            </a:pPr>
            <a:endParaRPr lang="nl-NL"/>
          </a:p>
        </c:txPr>
      </c:dTable>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50000"/>
      </a:schemeClr>
    </a:solidFill>
    <a:ln w="9525" cap="flat" cmpd="sng" algn="ctr">
      <a:solidFill>
        <a:schemeClr val="tx1">
          <a:lumMod val="15000"/>
          <a:lumOff val="85000"/>
        </a:schemeClr>
      </a:solidFill>
      <a:round/>
    </a:ln>
    <a:effectLst/>
  </c:spPr>
  <c:txPr>
    <a:bodyPr/>
    <a:lstStyle/>
    <a:p>
      <a:pPr>
        <a:defRPr>
          <a:ln>
            <a:noFill/>
          </a:ln>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r>
              <a:rPr lang="nl-NL">
                <a:solidFill>
                  <a:schemeClr val="bg1"/>
                </a:solidFill>
              </a:rPr>
              <a:t>Resultaten</a:t>
            </a:r>
            <a:r>
              <a:rPr lang="nl-NL" baseline="0">
                <a:solidFill>
                  <a:schemeClr val="bg1"/>
                </a:solidFill>
              </a:rPr>
              <a:t> VAS self efficacy</a:t>
            </a:r>
            <a:endParaRPr lang="nl-NL">
              <a:solidFill>
                <a:schemeClr val="bg1"/>
              </a:solidFill>
            </a:endParaRPr>
          </a:p>
        </c:rich>
      </c:tx>
      <c:layout>
        <c:manualLayout>
          <c:xMode val="edge"/>
          <c:yMode val="edge"/>
          <c:x val="0.478862017247844"/>
          <c:y val="1.6384726102785538E-3"/>
        </c:manualLayout>
      </c:layout>
      <c:overlay val="0"/>
      <c:spPr>
        <a:noFill/>
        <a:ln>
          <a:noFill/>
        </a:ln>
        <a:effectLst/>
      </c:spPr>
      <c:txPr>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endParaRPr lang="nl-NL"/>
        </a:p>
      </c:txPr>
    </c:title>
    <c:autoTitleDeleted val="0"/>
    <c:plotArea>
      <c:layout>
        <c:manualLayout>
          <c:layoutTarget val="inner"/>
          <c:xMode val="edge"/>
          <c:yMode val="edge"/>
          <c:x val="0.29127769669174713"/>
          <c:y val="0.215"/>
          <c:w val="0.68476238172254167"/>
          <c:h val="0.52946048410615343"/>
        </c:manualLayout>
      </c:layout>
      <c:lineChart>
        <c:grouping val="standard"/>
        <c:varyColors val="0"/>
        <c:ser>
          <c:idx val="0"/>
          <c:order val="0"/>
          <c:tx>
            <c:strRef>
              <c:f>Blad1!$B$1</c:f>
              <c:strCache>
                <c:ptCount val="1"/>
                <c:pt idx="0">
                  <c:v>D1</c:v>
                </c:pt>
              </c:strCache>
            </c:strRef>
          </c:tx>
          <c:spPr>
            <a:ln w="28575" cap="rnd">
              <a:solidFill>
                <a:schemeClr val="accent6">
                  <a:lumMod val="60000"/>
                  <a:lumOff val="40000"/>
                </a:schemeClr>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70FD-413C-A47C-29306B9B02B2}"/>
              </c:ext>
            </c:extLst>
          </c:dPt>
          <c:cat>
            <c:strRef>
              <c:f>Blad1!$A$2:$A$3</c:f>
              <c:strCache>
                <c:ptCount val="2"/>
                <c:pt idx="0">
                  <c:v>0 Meting</c:v>
                </c:pt>
                <c:pt idx="1">
                  <c:v>2e meting</c:v>
                </c:pt>
              </c:strCache>
            </c:strRef>
          </c:cat>
          <c:val>
            <c:numRef>
              <c:f>Blad1!$B$2:$B$3</c:f>
              <c:numCache>
                <c:formatCode>General</c:formatCode>
                <c:ptCount val="2"/>
                <c:pt idx="0">
                  <c:v>5</c:v>
                </c:pt>
                <c:pt idx="1">
                  <c:v>7</c:v>
                </c:pt>
              </c:numCache>
            </c:numRef>
          </c:val>
          <c:smooth val="0"/>
          <c:extLst xmlns:c16r2="http://schemas.microsoft.com/office/drawing/2015/06/chart">
            <c:ext xmlns:c16="http://schemas.microsoft.com/office/drawing/2014/chart" uri="{C3380CC4-5D6E-409C-BE32-E72D297353CC}">
              <c16:uniqueId val="{00000001-70FD-413C-A47C-29306B9B02B2}"/>
            </c:ext>
          </c:extLst>
        </c:ser>
        <c:ser>
          <c:idx val="1"/>
          <c:order val="1"/>
          <c:tx>
            <c:strRef>
              <c:f>Blad1!$C$1</c:f>
              <c:strCache>
                <c:ptCount val="1"/>
                <c:pt idx="0">
                  <c:v>D2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Blad1!$A$2:$A$3</c:f>
              <c:strCache>
                <c:ptCount val="2"/>
                <c:pt idx="0">
                  <c:v>0 Meting</c:v>
                </c:pt>
                <c:pt idx="1">
                  <c:v>2e meting</c:v>
                </c:pt>
              </c:strCache>
            </c:strRef>
          </c:cat>
          <c:val>
            <c:numRef>
              <c:f>Blad1!$C$2:$C$3</c:f>
              <c:numCache>
                <c:formatCode>General</c:formatCode>
                <c:ptCount val="2"/>
                <c:pt idx="0">
                  <c:v>4</c:v>
                </c:pt>
                <c:pt idx="1">
                  <c:v>4.5</c:v>
                </c:pt>
              </c:numCache>
            </c:numRef>
          </c:val>
          <c:smooth val="0"/>
          <c:extLst xmlns:c16r2="http://schemas.microsoft.com/office/drawing/2015/06/chart">
            <c:ext xmlns:c16="http://schemas.microsoft.com/office/drawing/2014/chart" uri="{C3380CC4-5D6E-409C-BE32-E72D297353CC}">
              <c16:uniqueId val="{00000002-70FD-413C-A47C-29306B9B02B2}"/>
            </c:ext>
          </c:extLst>
        </c:ser>
        <c:ser>
          <c:idx val="2"/>
          <c:order val="2"/>
          <c:tx>
            <c:strRef>
              <c:f>Blad1!$D$1</c:f>
              <c:strCache>
                <c:ptCount val="1"/>
                <c:pt idx="0">
                  <c:v>D3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Blad1!$A$2:$A$3</c:f>
              <c:strCache>
                <c:ptCount val="2"/>
                <c:pt idx="0">
                  <c:v>0 Meting</c:v>
                </c:pt>
                <c:pt idx="1">
                  <c:v>2e meting</c:v>
                </c:pt>
              </c:strCache>
            </c:strRef>
          </c:cat>
          <c:val>
            <c:numRef>
              <c:f>Blad1!$D$2:$D$3</c:f>
              <c:numCache>
                <c:formatCode>General</c:formatCode>
                <c:ptCount val="2"/>
                <c:pt idx="0">
                  <c:v>6</c:v>
                </c:pt>
                <c:pt idx="1">
                  <c:v>7</c:v>
                </c:pt>
              </c:numCache>
            </c:numRef>
          </c:val>
          <c:smooth val="0"/>
          <c:extLst xmlns:c16r2="http://schemas.microsoft.com/office/drawing/2015/06/chart">
            <c:ext xmlns:c16="http://schemas.microsoft.com/office/drawing/2014/chart" uri="{C3380CC4-5D6E-409C-BE32-E72D297353CC}">
              <c16:uniqueId val="{00000003-70FD-413C-A47C-29306B9B02B2}"/>
            </c:ext>
          </c:extLst>
        </c:ser>
        <c:ser>
          <c:idx val="3"/>
          <c:order val="3"/>
          <c:tx>
            <c:strRef>
              <c:f>Blad1!$E$1</c:f>
              <c:strCache>
                <c:ptCount val="1"/>
                <c:pt idx="0">
                  <c:v>D4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Blad1!$A$2:$A$3</c:f>
              <c:strCache>
                <c:ptCount val="2"/>
                <c:pt idx="0">
                  <c:v>0 Meting</c:v>
                </c:pt>
                <c:pt idx="1">
                  <c:v>2e meting</c:v>
                </c:pt>
              </c:strCache>
            </c:strRef>
          </c:cat>
          <c:val>
            <c:numRef>
              <c:f>Blad1!$E$2:$E$3</c:f>
              <c:numCache>
                <c:formatCode>General</c:formatCode>
                <c:ptCount val="2"/>
                <c:pt idx="0">
                  <c:v>5</c:v>
                </c:pt>
                <c:pt idx="1">
                  <c:v>5</c:v>
                </c:pt>
              </c:numCache>
            </c:numRef>
          </c:val>
          <c:smooth val="0"/>
          <c:extLst xmlns:c16r2="http://schemas.microsoft.com/office/drawing/2015/06/chart">
            <c:ext xmlns:c16="http://schemas.microsoft.com/office/drawing/2014/chart" uri="{C3380CC4-5D6E-409C-BE32-E72D297353CC}">
              <c16:uniqueId val="{00000004-70FD-413C-A47C-29306B9B02B2}"/>
            </c:ext>
          </c:extLst>
        </c:ser>
        <c:ser>
          <c:idx val="4"/>
          <c:order val="4"/>
          <c:tx>
            <c:strRef>
              <c:f>Blad1!$F$1</c:f>
              <c:strCache>
                <c:ptCount val="1"/>
                <c:pt idx="0">
                  <c:v>D5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Blad1!$A$2:$A$3</c:f>
              <c:strCache>
                <c:ptCount val="2"/>
                <c:pt idx="0">
                  <c:v>0 Meting</c:v>
                </c:pt>
                <c:pt idx="1">
                  <c:v>2e meting</c:v>
                </c:pt>
              </c:strCache>
            </c:strRef>
          </c:cat>
          <c:val>
            <c:numRef>
              <c:f>Blad1!$F$2:$F$3</c:f>
              <c:numCache>
                <c:formatCode>General</c:formatCode>
                <c:ptCount val="2"/>
                <c:pt idx="0">
                  <c:v>5.5</c:v>
                </c:pt>
                <c:pt idx="1">
                  <c:v>6</c:v>
                </c:pt>
              </c:numCache>
            </c:numRef>
          </c:val>
          <c:smooth val="0"/>
          <c:extLst xmlns:c16r2="http://schemas.microsoft.com/office/drawing/2015/06/chart">
            <c:ext xmlns:c16="http://schemas.microsoft.com/office/drawing/2014/chart" uri="{C3380CC4-5D6E-409C-BE32-E72D297353CC}">
              <c16:uniqueId val="{00000005-70FD-413C-A47C-29306B9B02B2}"/>
            </c:ext>
          </c:extLst>
        </c:ser>
        <c:dLbls>
          <c:showLegendKey val="0"/>
          <c:showVal val="0"/>
          <c:showCatName val="0"/>
          <c:showSerName val="0"/>
          <c:showPercent val="0"/>
          <c:showBubbleSize val="0"/>
        </c:dLbls>
        <c:marker val="1"/>
        <c:smooth val="0"/>
        <c:axId val="227971392"/>
        <c:axId val="227971784"/>
      </c:lineChart>
      <c:catAx>
        <c:axId val="2279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7971784"/>
        <c:crosses val="autoZero"/>
        <c:auto val="1"/>
        <c:lblAlgn val="ctr"/>
        <c:lblOffset val="100"/>
        <c:noMultiLvlLbl val="0"/>
      </c:catAx>
      <c:valAx>
        <c:axId val="227971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r>
                  <a:rPr lang="nl-NL">
                    <a:solidFill>
                      <a:schemeClr val="bg1"/>
                    </a:solidFill>
                  </a:rPr>
                  <a:t>Schaal</a:t>
                </a:r>
                <a:r>
                  <a:rPr lang="nl-NL" baseline="0">
                    <a:solidFill>
                      <a:schemeClr val="bg1"/>
                    </a:solidFill>
                  </a:rPr>
                  <a:t>  1 - 10</a:t>
                </a:r>
                <a:endParaRPr lang="nl-NL">
                  <a:solidFill>
                    <a:schemeClr val="bg1"/>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endParaRPr lang="nl-NL"/>
            </a:p>
          </c:txPr>
        </c:title>
        <c:numFmt formatCode="General" sourceLinked="1"/>
        <c:majorTickMark val="none"/>
        <c:minorTickMark val="none"/>
        <c:tickLblPos val="nextTo"/>
        <c:spPr>
          <a:solidFill>
            <a:schemeClr val="accent1">
              <a:lumMod val="75000"/>
            </a:schemeClr>
          </a:solid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7971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noFill/>
                </a:ln>
                <a:solidFill>
                  <a:schemeClr val="bg1"/>
                </a:solidFill>
                <a:latin typeface="+mn-lt"/>
                <a:ea typeface="+mn-ea"/>
                <a:cs typeface="+mn-cs"/>
              </a:defRPr>
            </a:pPr>
            <a:endParaRPr lang="nl-NL"/>
          </a:p>
        </c:txPr>
      </c:dTable>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50000"/>
      </a:schemeClr>
    </a:solidFill>
    <a:ln w="9525" cap="flat" cmpd="sng" algn="ctr">
      <a:solidFill>
        <a:schemeClr val="tx1">
          <a:lumMod val="15000"/>
          <a:lumOff val="85000"/>
        </a:schemeClr>
      </a:solidFill>
      <a:round/>
    </a:ln>
    <a:effectLst/>
  </c:spPr>
  <c:txPr>
    <a:bodyPr/>
    <a:lstStyle/>
    <a:p>
      <a:pPr>
        <a:defRPr>
          <a:ln>
            <a:noFill/>
          </a:ln>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r>
              <a:rPr lang="nl-NL">
                <a:solidFill>
                  <a:schemeClr val="bg1"/>
                </a:solidFill>
              </a:rPr>
              <a:t>Resultaten</a:t>
            </a:r>
            <a:r>
              <a:rPr lang="nl-NL" baseline="0">
                <a:solidFill>
                  <a:schemeClr val="bg1"/>
                </a:solidFill>
              </a:rPr>
              <a:t> VAS kennis</a:t>
            </a:r>
            <a:endParaRPr lang="nl-NL">
              <a:solidFill>
                <a:schemeClr val="bg1"/>
              </a:solidFill>
            </a:endParaRPr>
          </a:p>
        </c:rich>
      </c:tx>
      <c:layout>
        <c:manualLayout>
          <c:xMode val="edge"/>
          <c:yMode val="edge"/>
          <c:x val="0.45240699079281749"/>
          <c:y val="1.8546776480526144E-2"/>
        </c:manualLayout>
      </c:layout>
      <c:overlay val="0"/>
      <c:spPr>
        <a:noFill/>
        <a:ln>
          <a:noFill/>
        </a:ln>
        <a:effectLst/>
      </c:spPr>
      <c:txPr>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endParaRPr lang="nl-NL"/>
        </a:p>
      </c:txPr>
    </c:title>
    <c:autoTitleDeleted val="0"/>
    <c:plotArea>
      <c:layout>
        <c:manualLayout>
          <c:layoutTarget val="inner"/>
          <c:xMode val="edge"/>
          <c:yMode val="edge"/>
          <c:x val="0.29127769669174713"/>
          <c:y val="0.215"/>
          <c:w val="0.68476238172254167"/>
          <c:h val="0.44372390951131108"/>
        </c:manualLayout>
      </c:layout>
      <c:lineChart>
        <c:grouping val="standard"/>
        <c:varyColors val="0"/>
        <c:ser>
          <c:idx val="0"/>
          <c:order val="0"/>
          <c:tx>
            <c:strRef>
              <c:f>Blad1!$B$1</c:f>
              <c:strCache>
                <c:ptCount val="1"/>
                <c:pt idx="0">
                  <c:v>D1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D354-463D-8B01-5CC543847145}"/>
              </c:ext>
            </c:extLst>
          </c:dPt>
          <c:cat>
            <c:strRef>
              <c:f>Blad1!$A$2:$A$3</c:f>
              <c:strCache>
                <c:ptCount val="2"/>
                <c:pt idx="0">
                  <c:v>0 Meting</c:v>
                </c:pt>
                <c:pt idx="1">
                  <c:v>2e meting</c:v>
                </c:pt>
              </c:strCache>
            </c:strRef>
          </c:cat>
          <c:val>
            <c:numRef>
              <c:f>Blad1!$B$2:$B$3</c:f>
              <c:numCache>
                <c:formatCode>General</c:formatCode>
                <c:ptCount val="2"/>
                <c:pt idx="0">
                  <c:v>6</c:v>
                </c:pt>
                <c:pt idx="1">
                  <c:v>8</c:v>
                </c:pt>
              </c:numCache>
            </c:numRef>
          </c:val>
          <c:smooth val="0"/>
          <c:extLst xmlns:c16r2="http://schemas.microsoft.com/office/drawing/2015/06/chart">
            <c:ext xmlns:c16="http://schemas.microsoft.com/office/drawing/2014/chart" uri="{C3380CC4-5D6E-409C-BE32-E72D297353CC}">
              <c16:uniqueId val="{00000001-D354-463D-8B01-5CC543847145}"/>
            </c:ext>
          </c:extLst>
        </c:ser>
        <c:ser>
          <c:idx val="1"/>
          <c:order val="1"/>
          <c:tx>
            <c:strRef>
              <c:f>Blad1!$C$1</c:f>
              <c:strCache>
                <c:ptCount val="1"/>
                <c:pt idx="0">
                  <c:v>D2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Blad1!$A$2:$A$3</c:f>
              <c:strCache>
                <c:ptCount val="2"/>
                <c:pt idx="0">
                  <c:v>0 Meting</c:v>
                </c:pt>
                <c:pt idx="1">
                  <c:v>2e meting</c:v>
                </c:pt>
              </c:strCache>
            </c:strRef>
          </c:cat>
          <c:val>
            <c:numRef>
              <c:f>Blad1!$C$2:$C$3</c:f>
              <c:numCache>
                <c:formatCode>General</c:formatCode>
                <c:ptCount val="2"/>
                <c:pt idx="0">
                  <c:v>6</c:v>
                </c:pt>
                <c:pt idx="1">
                  <c:v>8</c:v>
                </c:pt>
              </c:numCache>
            </c:numRef>
          </c:val>
          <c:smooth val="0"/>
          <c:extLst xmlns:c16r2="http://schemas.microsoft.com/office/drawing/2015/06/chart">
            <c:ext xmlns:c16="http://schemas.microsoft.com/office/drawing/2014/chart" uri="{C3380CC4-5D6E-409C-BE32-E72D297353CC}">
              <c16:uniqueId val="{00000002-D354-463D-8B01-5CC543847145}"/>
            </c:ext>
          </c:extLst>
        </c:ser>
        <c:ser>
          <c:idx val="2"/>
          <c:order val="2"/>
          <c:tx>
            <c:strRef>
              <c:f>Blad1!$D$1</c:f>
              <c:strCache>
                <c:ptCount val="1"/>
                <c:pt idx="0">
                  <c:v>D3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Blad1!$A$2:$A$3</c:f>
              <c:strCache>
                <c:ptCount val="2"/>
                <c:pt idx="0">
                  <c:v>0 Meting</c:v>
                </c:pt>
                <c:pt idx="1">
                  <c:v>2e meting</c:v>
                </c:pt>
              </c:strCache>
            </c:strRef>
          </c:cat>
          <c:val>
            <c:numRef>
              <c:f>Blad1!$D$2:$D$3</c:f>
              <c:numCache>
                <c:formatCode>General</c:formatCode>
                <c:ptCount val="2"/>
                <c:pt idx="0">
                  <c:v>5</c:v>
                </c:pt>
                <c:pt idx="1">
                  <c:v>8</c:v>
                </c:pt>
              </c:numCache>
            </c:numRef>
          </c:val>
          <c:smooth val="0"/>
          <c:extLst xmlns:c16r2="http://schemas.microsoft.com/office/drawing/2015/06/chart">
            <c:ext xmlns:c16="http://schemas.microsoft.com/office/drawing/2014/chart" uri="{C3380CC4-5D6E-409C-BE32-E72D297353CC}">
              <c16:uniqueId val="{00000003-D354-463D-8B01-5CC543847145}"/>
            </c:ext>
          </c:extLst>
        </c:ser>
        <c:ser>
          <c:idx val="3"/>
          <c:order val="3"/>
          <c:tx>
            <c:strRef>
              <c:f>Blad1!$E$1</c:f>
              <c:strCache>
                <c:ptCount val="1"/>
                <c:pt idx="0">
                  <c:v>D4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Blad1!$A$2:$A$3</c:f>
              <c:strCache>
                <c:ptCount val="2"/>
                <c:pt idx="0">
                  <c:v>0 Meting</c:v>
                </c:pt>
                <c:pt idx="1">
                  <c:v>2e meting</c:v>
                </c:pt>
              </c:strCache>
            </c:strRef>
          </c:cat>
          <c:val>
            <c:numRef>
              <c:f>Blad1!$E$2:$E$3</c:f>
              <c:numCache>
                <c:formatCode>General</c:formatCode>
                <c:ptCount val="2"/>
                <c:pt idx="0">
                  <c:v>4</c:v>
                </c:pt>
                <c:pt idx="1">
                  <c:v>7</c:v>
                </c:pt>
              </c:numCache>
            </c:numRef>
          </c:val>
          <c:smooth val="0"/>
          <c:extLst xmlns:c16r2="http://schemas.microsoft.com/office/drawing/2015/06/chart">
            <c:ext xmlns:c16="http://schemas.microsoft.com/office/drawing/2014/chart" uri="{C3380CC4-5D6E-409C-BE32-E72D297353CC}">
              <c16:uniqueId val="{00000004-D354-463D-8B01-5CC543847145}"/>
            </c:ext>
          </c:extLst>
        </c:ser>
        <c:ser>
          <c:idx val="4"/>
          <c:order val="4"/>
          <c:tx>
            <c:strRef>
              <c:f>Blad1!$F$1</c:f>
              <c:strCache>
                <c:ptCount val="1"/>
                <c:pt idx="0">
                  <c:v>D5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Pt>
            <c:idx val="0"/>
            <c:marker>
              <c:symbol val="circle"/>
              <c:size val="5"/>
              <c:spPr>
                <a:solidFill>
                  <a:schemeClr val="accent5"/>
                </a:solidFill>
                <a:ln w="9525">
                  <a:solidFill>
                    <a:schemeClr val="accent5"/>
                  </a:solidFill>
                </a:ln>
                <a:effectLst/>
              </c:spPr>
            </c:marker>
            <c:bubble3D val="0"/>
            <c:extLst xmlns:c16r2="http://schemas.microsoft.com/office/drawing/2015/06/chart">
              <c:ext xmlns:c16="http://schemas.microsoft.com/office/drawing/2014/chart" uri="{C3380CC4-5D6E-409C-BE32-E72D297353CC}">
                <c16:uniqueId val="{00000005-D354-463D-8B01-5CC543847145}"/>
              </c:ext>
            </c:extLst>
          </c:dPt>
          <c:dPt>
            <c:idx val="1"/>
            <c:marker>
              <c:symbol val="circle"/>
              <c:size val="5"/>
              <c:spPr>
                <a:solidFill>
                  <a:schemeClr val="accent5"/>
                </a:solidFill>
                <a:ln w="9525">
                  <a:solidFill>
                    <a:schemeClr val="accent5"/>
                  </a:solidFill>
                </a:ln>
                <a:effectLst/>
              </c:spPr>
            </c:marker>
            <c:bubble3D val="0"/>
            <c:spPr>
              <a:ln w="28575" cap="rnd">
                <a:solidFill>
                  <a:schemeClr val="accent5"/>
                </a:solidFill>
                <a:round/>
              </a:ln>
              <a:effectLst/>
            </c:spPr>
            <c:extLst xmlns:c16r2="http://schemas.microsoft.com/office/drawing/2015/06/chart">
              <c:ext xmlns:c16="http://schemas.microsoft.com/office/drawing/2014/chart" uri="{C3380CC4-5D6E-409C-BE32-E72D297353CC}">
                <c16:uniqueId val="{00000007-D354-463D-8B01-5CC543847145}"/>
              </c:ext>
            </c:extLst>
          </c:dPt>
          <c:cat>
            <c:strRef>
              <c:f>Blad1!$A$2:$A$3</c:f>
              <c:strCache>
                <c:ptCount val="2"/>
                <c:pt idx="0">
                  <c:v>0 Meting</c:v>
                </c:pt>
                <c:pt idx="1">
                  <c:v>2e meting</c:v>
                </c:pt>
              </c:strCache>
            </c:strRef>
          </c:cat>
          <c:val>
            <c:numRef>
              <c:f>Blad1!$F$2:$F$3</c:f>
              <c:numCache>
                <c:formatCode>General</c:formatCode>
                <c:ptCount val="2"/>
                <c:pt idx="0">
                  <c:v>5</c:v>
                </c:pt>
                <c:pt idx="1">
                  <c:v>7</c:v>
                </c:pt>
              </c:numCache>
            </c:numRef>
          </c:val>
          <c:smooth val="0"/>
          <c:extLst xmlns:c16r2="http://schemas.microsoft.com/office/drawing/2015/06/chart">
            <c:ext xmlns:c16="http://schemas.microsoft.com/office/drawing/2014/chart" uri="{C3380CC4-5D6E-409C-BE32-E72D297353CC}">
              <c16:uniqueId val="{00000008-D354-463D-8B01-5CC543847145}"/>
            </c:ext>
          </c:extLst>
        </c:ser>
        <c:dLbls>
          <c:showLegendKey val="0"/>
          <c:showVal val="0"/>
          <c:showCatName val="0"/>
          <c:showSerName val="0"/>
          <c:showPercent val="0"/>
          <c:showBubbleSize val="0"/>
        </c:dLbls>
        <c:marker val="1"/>
        <c:smooth val="0"/>
        <c:axId val="228860720"/>
        <c:axId val="228861112"/>
      </c:lineChart>
      <c:catAx>
        <c:axId val="22886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8861112"/>
        <c:crosses val="autoZero"/>
        <c:auto val="1"/>
        <c:lblAlgn val="ctr"/>
        <c:lblOffset val="100"/>
        <c:noMultiLvlLbl val="0"/>
      </c:catAx>
      <c:valAx>
        <c:axId val="228861112"/>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r>
                  <a:rPr lang="nl-NL">
                    <a:solidFill>
                      <a:schemeClr val="bg1"/>
                    </a:solidFill>
                  </a:rPr>
                  <a:t>Schaal</a:t>
                </a:r>
                <a:r>
                  <a:rPr lang="nl-NL" baseline="0">
                    <a:solidFill>
                      <a:schemeClr val="bg1"/>
                    </a:solidFill>
                  </a:rPr>
                  <a:t>  1 - 10</a:t>
                </a:r>
                <a:endParaRPr lang="nl-NL">
                  <a:solidFill>
                    <a:schemeClr val="bg1"/>
                  </a:solidFill>
                </a:endParaRPr>
              </a:p>
            </c:rich>
          </c:tx>
          <c:layout>
            <c:manualLayout>
              <c:xMode val="edge"/>
              <c:yMode val="edge"/>
              <c:x val="0.21710445916482662"/>
              <c:y val="0.28967236854013939"/>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endParaRPr lang="nl-NL"/>
            </a:p>
          </c:txPr>
        </c:title>
        <c:numFmt formatCode="General" sourceLinked="1"/>
        <c:majorTickMark val="none"/>
        <c:minorTickMark val="none"/>
        <c:tickLblPos val="nextTo"/>
        <c:spPr>
          <a:solidFill>
            <a:schemeClr val="accent1">
              <a:lumMod val="75000"/>
            </a:schemeClr>
          </a:solidFill>
          <a:ln>
            <a:solidFill>
              <a:schemeClr val="accent1"/>
            </a:solidFill>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8860720"/>
        <c:crosses val="autoZero"/>
        <c:crossBetween val="between"/>
      </c:valAx>
      <c:dTable>
        <c:showHorzBorder val="1"/>
        <c:showVertBorder val="1"/>
        <c:showOutline val="1"/>
        <c:showKeys val="1"/>
        <c:spPr>
          <a:solidFill>
            <a:schemeClr val="accent5">
              <a:lumMod val="50000"/>
            </a:schemeClr>
          </a:solid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noFill/>
                </a:ln>
                <a:solidFill>
                  <a:schemeClr val="bg1"/>
                </a:solidFill>
                <a:latin typeface="+mn-lt"/>
                <a:ea typeface="+mn-ea"/>
                <a:cs typeface="+mn-cs"/>
              </a:defRPr>
            </a:pPr>
            <a:endParaRPr lang="nl-NL"/>
          </a:p>
        </c:txPr>
      </c:dTable>
      <c:spPr>
        <a:solidFill>
          <a:schemeClr val="bg1"/>
        </a:solidFill>
        <a:ln>
          <a:solidFill>
            <a:schemeClr val="accent5">
              <a:lumMod val="50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50000"/>
      </a:schemeClr>
    </a:solidFill>
    <a:ln w="9525" cap="flat" cmpd="sng" algn="ctr">
      <a:solidFill>
        <a:schemeClr val="accent1">
          <a:alpha val="99000"/>
        </a:schemeClr>
      </a:solidFill>
      <a:round/>
    </a:ln>
    <a:effectLst/>
  </c:spPr>
  <c:txPr>
    <a:bodyPr rot="0" anchor="ctr" anchorCtr="0"/>
    <a:lstStyle/>
    <a:p>
      <a:pPr>
        <a:defRPr>
          <a:ln>
            <a:noFill/>
          </a:ln>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r>
              <a:rPr lang="nl-NL">
                <a:solidFill>
                  <a:schemeClr val="bg1"/>
                </a:solidFill>
              </a:rPr>
              <a:t>Resultaten</a:t>
            </a:r>
            <a:r>
              <a:rPr lang="nl-NL" baseline="0">
                <a:solidFill>
                  <a:schemeClr val="bg1"/>
                </a:solidFill>
              </a:rPr>
              <a:t> VAS vaardigheden</a:t>
            </a:r>
            <a:endParaRPr lang="nl-NL">
              <a:solidFill>
                <a:schemeClr val="bg1"/>
              </a:solidFill>
            </a:endParaRPr>
          </a:p>
        </c:rich>
      </c:tx>
      <c:layout>
        <c:manualLayout>
          <c:xMode val="edge"/>
          <c:yMode val="edge"/>
          <c:x val="0.45240699079281749"/>
          <c:y val="1.8546776480526144E-2"/>
        </c:manualLayout>
      </c:layout>
      <c:overlay val="0"/>
      <c:spPr>
        <a:noFill/>
        <a:ln>
          <a:noFill/>
        </a:ln>
        <a:effectLst/>
      </c:spPr>
      <c:txPr>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endParaRPr lang="nl-NL"/>
        </a:p>
      </c:txPr>
    </c:title>
    <c:autoTitleDeleted val="0"/>
    <c:plotArea>
      <c:layout>
        <c:manualLayout>
          <c:layoutTarget val="inner"/>
          <c:xMode val="edge"/>
          <c:yMode val="edge"/>
          <c:x val="0.29127769669174713"/>
          <c:y val="0.215"/>
          <c:w val="0.68476238172254167"/>
          <c:h val="0.44372390951131108"/>
        </c:manualLayout>
      </c:layout>
      <c:lineChart>
        <c:grouping val="standard"/>
        <c:varyColors val="0"/>
        <c:ser>
          <c:idx val="0"/>
          <c:order val="0"/>
          <c:tx>
            <c:strRef>
              <c:f>Blad1!$B$1</c:f>
              <c:strCache>
                <c:ptCount val="1"/>
                <c:pt idx="0">
                  <c:v>D1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8C1E-47F5-8C43-335E33D99D29}"/>
              </c:ext>
            </c:extLst>
          </c:dPt>
          <c:cat>
            <c:strRef>
              <c:f>Blad1!$A$2:$A$3</c:f>
              <c:strCache>
                <c:ptCount val="2"/>
                <c:pt idx="0">
                  <c:v>0 Meting</c:v>
                </c:pt>
                <c:pt idx="1">
                  <c:v>2e meting</c:v>
                </c:pt>
              </c:strCache>
            </c:strRef>
          </c:cat>
          <c:val>
            <c:numRef>
              <c:f>Blad1!$B$2:$B$3</c:f>
              <c:numCache>
                <c:formatCode>General</c:formatCode>
                <c:ptCount val="2"/>
                <c:pt idx="0">
                  <c:v>6</c:v>
                </c:pt>
                <c:pt idx="1">
                  <c:v>8.5</c:v>
                </c:pt>
              </c:numCache>
            </c:numRef>
          </c:val>
          <c:smooth val="0"/>
          <c:extLst xmlns:c16r2="http://schemas.microsoft.com/office/drawing/2015/06/chart">
            <c:ext xmlns:c16="http://schemas.microsoft.com/office/drawing/2014/chart" uri="{C3380CC4-5D6E-409C-BE32-E72D297353CC}">
              <c16:uniqueId val="{00000001-8C1E-47F5-8C43-335E33D99D29}"/>
            </c:ext>
          </c:extLst>
        </c:ser>
        <c:ser>
          <c:idx val="1"/>
          <c:order val="1"/>
          <c:tx>
            <c:strRef>
              <c:f>Blad1!$C$1</c:f>
              <c:strCache>
                <c:ptCount val="1"/>
                <c:pt idx="0">
                  <c:v>D2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Blad1!$A$2:$A$3</c:f>
              <c:strCache>
                <c:ptCount val="2"/>
                <c:pt idx="0">
                  <c:v>0 Meting</c:v>
                </c:pt>
                <c:pt idx="1">
                  <c:v>2e meting</c:v>
                </c:pt>
              </c:strCache>
            </c:strRef>
          </c:cat>
          <c:val>
            <c:numRef>
              <c:f>Blad1!$C$2:$C$3</c:f>
              <c:numCache>
                <c:formatCode>General</c:formatCode>
                <c:ptCount val="2"/>
                <c:pt idx="0">
                  <c:v>4</c:v>
                </c:pt>
                <c:pt idx="1">
                  <c:v>7</c:v>
                </c:pt>
              </c:numCache>
            </c:numRef>
          </c:val>
          <c:smooth val="0"/>
          <c:extLst xmlns:c16r2="http://schemas.microsoft.com/office/drawing/2015/06/chart">
            <c:ext xmlns:c16="http://schemas.microsoft.com/office/drawing/2014/chart" uri="{C3380CC4-5D6E-409C-BE32-E72D297353CC}">
              <c16:uniqueId val="{00000002-8C1E-47F5-8C43-335E33D99D29}"/>
            </c:ext>
          </c:extLst>
        </c:ser>
        <c:ser>
          <c:idx val="2"/>
          <c:order val="2"/>
          <c:tx>
            <c:strRef>
              <c:f>Blad1!$D$1</c:f>
              <c:strCache>
                <c:ptCount val="1"/>
                <c:pt idx="0">
                  <c:v>D3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Blad1!$A$2:$A$3</c:f>
              <c:strCache>
                <c:ptCount val="2"/>
                <c:pt idx="0">
                  <c:v>0 Meting</c:v>
                </c:pt>
                <c:pt idx="1">
                  <c:v>2e meting</c:v>
                </c:pt>
              </c:strCache>
            </c:strRef>
          </c:cat>
          <c:val>
            <c:numRef>
              <c:f>Blad1!$D$2:$D$3</c:f>
              <c:numCache>
                <c:formatCode>General</c:formatCode>
                <c:ptCount val="2"/>
                <c:pt idx="0">
                  <c:v>4</c:v>
                </c:pt>
                <c:pt idx="1">
                  <c:v>6</c:v>
                </c:pt>
              </c:numCache>
            </c:numRef>
          </c:val>
          <c:smooth val="0"/>
          <c:extLst xmlns:c16r2="http://schemas.microsoft.com/office/drawing/2015/06/chart">
            <c:ext xmlns:c16="http://schemas.microsoft.com/office/drawing/2014/chart" uri="{C3380CC4-5D6E-409C-BE32-E72D297353CC}">
              <c16:uniqueId val="{00000003-8C1E-47F5-8C43-335E33D99D29}"/>
            </c:ext>
          </c:extLst>
        </c:ser>
        <c:ser>
          <c:idx val="3"/>
          <c:order val="3"/>
          <c:tx>
            <c:strRef>
              <c:f>Blad1!$E$1</c:f>
              <c:strCache>
                <c:ptCount val="1"/>
                <c:pt idx="0">
                  <c:v>D4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Blad1!$A$2:$A$3</c:f>
              <c:strCache>
                <c:ptCount val="2"/>
                <c:pt idx="0">
                  <c:v>0 Meting</c:v>
                </c:pt>
                <c:pt idx="1">
                  <c:v>2e meting</c:v>
                </c:pt>
              </c:strCache>
            </c:strRef>
          </c:cat>
          <c:val>
            <c:numRef>
              <c:f>Blad1!$E$2:$E$3</c:f>
              <c:numCache>
                <c:formatCode>General</c:formatCode>
                <c:ptCount val="2"/>
                <c:pt idx="0">
                  <c:v>3</c:v>
                </c:pt>
                <c:pt idx="1">
                  <c:v>5.5</c:v>
                </c:pt>
              </c:numCache>
            </c:numRef>
          </c:val>
          <c:smooth val="0"/>
          <c:extLst xmlns:c16r2="http://schemas.microsoft.com/office/drawing/2015/06/chart">
            <c:ext xmlns:c16="http://schemas.microsoft.com/office/drawing/2014/chart" uri="{C3380CC4-5D6E-409C-BE32-E72D297353CC}">
              <c16:uniqueId val="{00000004-8C1E-47F5-8C43-335E33D99D29}"/>
            </c:ext>
          </c:extLst>
        </c:ser>
        <c:ser>
          <c:idx val="4"/>
          <c:order val="4"/>
          <c:tx>
            <c:strRef>
              <c:f>Blad1!$F$1</c:f>
              <c:strCache>
                <c:ptCount val="1"/>
                <c:pt idx="0">
                  <c:v>D5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Pt>
            <c:idx val="0"/>
            <c:marker>
              <c:symbol val="circle"/>
              <c:size val="5"/>
              <c:spPr>
                <a:solidFill>
                  <a:schemeClr val="accent5"/>
                </a:solidFill>
                <a:ln w="9525">
                  <a:solidFill>
                    <a:schemeClr val="accent5"/>
                  </a:solidFill>
                </a:ln>
                <a:effectLst/>
              </c:spPr>
            </c:marker>
            <c:bubble3D val="0"/>
            <c:extLst xmlns:c16r2="http://schemas.microsoft.com/office/drawing/2015/06/chart">
              <c:ext xmlns:c16="http://schemas.microsoft.com/office/drawing/2014/chart" uri="{C3380CC4-5D6E-409C-BE32-E72D297353CC}">
                <c16:uniqueId val="{00000005-8C1E-47F5-8C43-335E33D99D29}"/>
              </c:ext>
            </c:extLst>
          </c:dPt>
          <c:dPt>
            <c:idx val="1"/>
            <c:marker>
              <c:symbol val="circle"/>
              <c:size val="5"/>
              <c:spPr>
                <a:solidFill>
                  <a:schemeClr val="accent5"/>
                </a:solidFill>
                <a:ln w="9525">
                  <a:solidFill>
                    <a:schemeClr val="accent5"/>
                  </a:solidFill>
                </a:ln>
                <a:effectLst/>
              </c:spPr>
            </c:marker>
            <c:bubble3D val="0"/>
            <c:spPr>
              <a:ln w="28575" cap="rnd">
                <a:solidFill>
                  <a:schemeClr val="accent5"/>
                </a:solidFill>
                <a:round/>
              </a:ln>
              <a:effectLst/>
            </c:spPr>
            <c:extLst xmlns:c16r2="http://schemas.microsoft.com/office/drawing/2015/06/chart">
              <c:ext xmlns:c16="http://schemas.microsoft.com/office/drawing/2014/chart" uri="{C3380CC4-5D6E-409C-BE32-E72D297353CC}">
                <c16:uniqueId val="{00000007-8C1E-47F5-8C43-335E33D99D29}"/>
              </c:ext>
            </c:extLst>
          </c:dPt>
          <c:cat>
            <c:strRef>
              <c:f>Blad1!$A$2:$A$3</c:f>
              <c:strCache>
                <c:ptCount val="2"/>
                <c:pt idx="0">
                  <c:v>0 Meting</c:v>
                </c:pt>
                <c:pt idx="1">
                  <c:v>2e meting</c:v>
                </c:pt>
              </c:strCache>
            </c:strRef>
          </c:cat>
          <c:val>
            <c:numRef>
              <c:f>Blad1!$F$2:$F$3</c:f>
              <c:numCache>
                <c:formatCode>General</c:formatCode>
                <c:ptCount val="2"/>
                <c:pt idx="0">
                  <c:v>5</c:v>
                </c:pt>
                <c:pt idx="1">
                  <c:v>8</c:v>
                </c:pt>
              </c:numCache>
            </c:numRef>
          </c:val>
          <c:smooth val="0"/>
          <c:extLst xmlns:c16r2="http://schemas.microsoft.com/office/drawing/2015/06/chart">
            <c:ext xmlns:c16="http://schemas.microsoft.com/office/drawing/2014/chart" uri="{C3380CC4-5D6E-409C-BE32-E72D297353CC}">
              <c16:uniqueId val="{00000008-8C1E-47F5-8C43-335E33D99D29}"/>
            </c:ext>
          </c:extLst>
        </c:ser>
        <c:dLbls>
          <c:showLegendKey val="0"/>
          <c:showVal val="0"/>
          <c:showCatName val="0"/>
          <c:showSerName val="0"/>
          <c:showPercent val="0"/>
          <c:showBubbleSize val="0"/>
        </c:dLbls>
        <c:marker val="1"/>
        <c:smooth val="0"/>
        <c:axId val="228862680"/>
        <c:axId val="228863072"/>
      </c:lineChart>
      <c:catAx>
        <c:axId val="22886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8863072"/>
        <c:crosses val="autoZero"/>
        <c:auto val="1"/>
        <c:lblAlgn val="ctr"/>
        <c:lblOffset val="100"/>
        <c:noMultiLvlLbl val="0"/>
      </c:catAx>
      <c:valAx>
        <c:axId val="228863072"/>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r>
                  <a:rPr lang="nl-NL">
                    <a:solidFill>
                      <a:schemeClr val="bg1"/>
                    </a:solidFill>
                  </a:rPr>
                  <a:t>Schaal</a:t>
                </a:r>
                <a:r>
                  <a:rPr lang="nl-NL" baseline="0">
                    <a:solidFill>
                      <a:schemeClr val="bg1"/>
                    </a:solidFill>
                  </a:rPr>
                  <a:t>  1 - 10</a:t>
                </a:r>
                <a:endParaRPr lang="nl-NL">
                  <a:solidFill>
                    <a:schemeClr val="bg1"/>
                  </a:solidFill>
                </a:endParaRPr>
              </a:p>
            </c:rich>
          </c:tx>
          <c:layout>
            <c:manualLayout>
              <c:xMode val="edge"/>
              <c:yMode val="edge"/>
              <c:x val="0.21710445916482662"/>
              <c:y val="0.28967236854013939"/>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endParaRPr lang="nl-NL"/>
            </a:p>
          </c:txPr>
        </c:title>
        <c:numFmt formatCode="General" sourceLinked="1"/>
        <c:majorTickMark val="none"/>
        <c:minorTickMark val="none"/>
        <c:tickLblPos val="nextTo"/>
        <c:spPr>
          <a:solidFill>
            <a:schemeClr val="accent1">
              <a:lumMod val="75000"/>
            </a:schemeClr>
          </a:solidFill>
          <a:ln>
            <a:solidFill>
              <a:schemeClr val="accent1"/>
            </a:solidFill>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8862680"/>
        <c:crosses val="autoZero"/>
        <c:crossBetween val="between"/>
      </c:valAx>
      <c:dTable>
        <c:showHorzBorder val="1"/>
        <c:showVertBorder val="1"/>
        <c:showOutline val="1"/>
        <c:showKeys val="1"/>
        <c:spPr>
          <a:solidFill>
            <a:schemeClr val="accent5">
              <a:lumMod val="50000"/>
            </a:schemeClr>
          </a:solid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noFill/>
                </a:ln>
                <a:solidFill>
                  <a:schemeClr val="bg1"/>
                </a:solidFill>
                <a:latin typeface="+mn-lt"/>
                <a:ea typeface="+mn-ea"/>
                <a:cs typeface="+mn-cs"/>
              </a:defRPr>
            </a:pPr>
            <a:endParaRPr lang="nl-NL"/>
          </a:p>
        </c:txPr>
      </c:dTable>
      <c:spPr>
        <a:solidFill>
          <a:schemeClr val="bg1"/>
        </a:solidFill>
        <a:ln>
          <a:solidFill>
            <a:schemeClr val="accent5">
              <a:lumMod val="50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50000"/>
      </a:schemeClr>
    </a:solidFill>
    <a:ln w="9525" cap="flat" cmpd="sng" algn="ctr">
      <a:solidFill>
        <a:schemeClr val="accent1">
          <a:alpha val="99000"/>
        </a:schemeClr>
      </a:solidFill>
      <a:round/>
    </a:ln>
    <a:effectLst/>
  </c:spPr>
  <c:txPr>
    <a:bodyPr rot="0" anchor="ctr" anchorCtr="0"/>
    <a:lstStyle/>
    <a:p>
      <a:pPr>
        <a:defRPr>
          <a:ln>
            <a:noFill/>
          </a:ln>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r>
              <a:rPr lang="nl-NL">
                <a:solidFill>
                  <a:schemeClr val="bg1"/>
                </a:solidFill>
              </a:rPr>
              <a:t>Resultaten</a:t>
            </a:r>
            <a:r>
              <a:rPr lang="nl-NL" baseline="0">
                <a:solidFill>
                  <a:schemeClr val="bg1"/>
                </a:solidFill>
              </a:rPr>
              <a:t> VAS self efficacy</a:t>
            </a:r>
            <a:endParaRPr lang="nl-NL">
              <a:solidFill>
                <a:schemeClr val="bg1"/>
              </a:solidFill>
            </a:endParaRPr>
          </a:p>
        </c:rich>
      </c:tx>
      <c:layout>
        <c:manualLayout>
          <c:xMode val="edge"/>
          <c:yMode val="edge"/>
          <c:x val="0.45240699079281749"/>
          <c:y val="1.8546776480526144E-2"/>
        </c:manualLayout>
      </c:layout>
      <c:overlay val="0"/>
      <c:spPr>
        <a:noFill/>
        <a:ln>
          <a:noFill/>
        </a:ln>
        <a:effectLst/>
      </c:spPr>
      <c:txPr>
        <a:bodyPr rot="0" spcFirstLastPara="1" vertOverflow="ellipsis" vert="horz" wrap="square" anchor="ctr" anchorCtr="1"/>
        <a:lstStyle/>
        <a:p>
          <a:pPr algn="ctr">
            <a:defRPr sz="1400" b="0" i="0" u="none" strike="noStrike" kern="1200" spc="0" baseline="0">
              <a:ln>
                <a:noFill/>
              </a:ln>
              <a:solidFill>
                <a:schemeClr val="bg1"/>
              </a:solidFill>
              <a:latin typeface="+mn-lt"/>
              <a:ea typeface="+mn-ea"/>
              <a:cs typeface="+mn-cs"/>
            </a:defRPr>
          </a:pPr>
          <a:endParaRPr lang="nl-NL"/>
        </a:p>
      </c:txPr>
    </c:title>
    <c:autoTitleDeleted val="0"/>
    <c:plotArea>
      <c:layout>
        <c:manualLayout>
          <c:layoutTarget val="inner"/>
          <c:xMode val="edge"/>
          <c:yMode val="edge"/>
          <c:x val="0.29127769669174713"/>
          <c:y val="0.215"/>
          <c:w val="0.68476238172254167"/>
          <c:h val="0.44372390951131108"/>
        </c:manualLayout>
      </c:layout>
      <c:lineChart>
        <c:grouping val="standard"/>
        <c:varyColors val="0"/>
        <c:ser>
          <c:idx val="0"/>
          <c:order val="0"/>
          <c:tx>
            <c:strRef>
              <c:f>Blad1!$B$1</c:f>
              <c:strCache>
                <c:ptCount val="1"/>
                <c:pt idx="0">
                  <c:v>D1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3D32-43CC-AD4F-D140221004CC}"/>
              </c:ext>
            </c:extLst>
          </c:dPt>
          <c:cat>
            <c:strRef>
              <c:f>Blad1!$A$2:$A$3</c:f>
              <c:strCache>
                <c:ptCount val="2"/>
                <c:pt idx="0">
                  <c:v>0 Meting</c:v>
                </c:pt>
                <c:pt idx="1">
                  <c:v>2e meting</c:v>
                </c:pt>
              </c:strCache>
            </c:strRef>
          </c:cat>
          <c:val>
            <c:numRef>
              <c:f>Blad1!$B$2:$B$3</c:f>
              <c:numCache>
                <c:formatCode>General</c:formatCode>
                <c:ptCount val="2"/>
                <c:pt idx="0">
                  <c:v>6</c:v>
                </c:pt>
                <c:pt idx="1">
                  <c:v>8</c:v>
                </c:pt>
              </c:numCache>
            </c:numRef>
          </c:val>
          <c:smooth val="0"/>
          <c:extLst xmlns:c16r2="http://schemas.microsoft.com/office/drawing/2015/06/chart">
            <c:ext xmlns:c16="http://schemas.microsoft.com/office/drawing/2014/chart" uri="{C3380CC4-5D6E-409C-BE32-E72D297353CC}">
              <c16:uniqueId val="{00000001-3D32-43CC-AD4F-D140221004CC}"/>
            </c:ext>
          </c:extLst>
        </c:ser>
        <c:ser>
          <c:idx val="1"/>
          <c:order val="1"/>
          <c:tx>
            <c:strRef>
              <c:f>Blad1!$C$1</c:f>
              <c:strCache>
                <c:ptCount val="1"/>
                <c:pt idx="0">
                  <c:v>D2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Blad1!$A$2:$A$3</c:f>
              <c:strCache>
                <c:ptCount val="2"/>
                <c:pt idx="0">
                  <c:v>0 Meting</c:v>
                </c:pt>
                <c:pt idx="1">
                  <c:v>2e meting</c:v>
                </c:pt>
              </c:strCache>
            </c:strRef>
          </c:cat>
          <c:val>
            <c:numRef>
              <c:f>Blad1!$C$2:$C$3</c:f>
              <c:numCache>
                <c:formatCode>General</c:formatCode>
                <c:ptCount val="2"/>
                <c:pt idx="0">
                  <c:v>6.5</c:v>
                </c:pt>
                <c:pt idx="1">
                  <c:v>7.5</c:v>
                </c:pt>
              </c:numCache>
            </c:numRef>
          </c:val>
          <c:smooth val="0"/>
          <c:extLst xmlns:c16r2="http://schemas.microsoft.com/office/drawing/2015/06/chart">
            <c:ext xmlns:c16="http://schemas.microsoft.com/office/drawing/2014/chart" uri="{C3380CC4-5D6E-409C-BE32-E72D297353CC}">
              <c16:uniqueId val="{00000002-3D32-43CC-AD4F-D140221004CC}"/>
            </c:ext>
          </c:extLst>
        </c:ser>
        <c:ser>
          <c:idx val="2"/>
          <c:order val="2"/>
          <c:tx>
            <c:strRef>
              <c:f>Blad1!$D$1</c:f>
              <c:strCache>
                <c:ptCount val="1"/>
                <c:pt idx="0">
                  <c:v>D3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Blad1!$A$2:$A$3</c:f>
              <c:strCache>
                <c:ptCount val="2"/>
                <c:pt idx="0">
                  <c:v>0 Meting</c:v>
                </c:pt>
                <c:pt idx="1">
                  <c:v>2e meting</c:v>
                </c:pt>
              </c:strCache>
            </c:strRef>
          </c:cat>
          <c:val>
            <c:numRef>
              <c:f>Blad1!$D$2:$D$3</c:f>
              <c:numCache>
                <c:formatCode>General</c:formatCode>
                <c:ptCount val="2"/>
                <c:pt idx="0">
                  <c:v>4</c:v>
                </c:pt>
                <c:pt idx="1">
                  <c:v>6.5</c:v>
                </c:pt>
              </c:numCache>
            </c:numRef>
          </c:val>
          <c:smooth val="0"/>
          <c:extLst xmlns:c16r2="http://schemas.microsoft.com/office/drawing/2015/06/chart">
            <c:ext xmlns:c16="http://schemas.microsoft.com/office/drawing/2014/chart" uri="{C3380CC4-5D6E-409C-BE32-E72D297353CC}">
              <c16:uniqueId val="{00000003-3D32-43CC-AD4F-D140221004CC}"/>
            </c:ext>
          </c:extLst>
        </c:ser>
        <c:ser>
          <c:idx val="3"/>
          <c:order val="3"/>
          <c:tx>
            <c:strRef>
              <c:f>Blad1!$E$1</c:f>
              <c:strCache>
                <c:ptCount val="1"/>
                <c:pt idx="0">
                  <c:v>D4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Blad1!$A$2:$A$3</c:f>
              <c:strCache>
                <c:ptCount val="2"/>
                <c:pt idx="0">
                  <c:v>0 Meting</c:v>
                </c:pt>
                <c:pt idx="1">
                  <c:v>2e meting</c:v>
                </c:pt>
              </c:strCache>
            </c:strRef>
          </c:cat>
          <c:val>
            <c:numRef>
              <c:f>Blad1!$E$2:$E$3</c:f>
              <c:numCache>
                <c:formatCode>General</c:formatCode>
                <c:ptCount val="2"/>
                <c:pt idx="0">
                  <c:v>4.5</c:v>
                </c:pt>
                <c:pt idx="1">
                  <c:v>5.5</c:v>
                </c:pt>
              </c:numCache>
            </c:numRef>
          </c:val>
          <c:smooth val="0"/>
          <c:extLst xmlns:c16r2="http://schemas.microsoft.com/office/drawing/2015/06/chart">
            <c:ext xmlns:c16="http://schemas.microsoft.com/office/drawing/2014/chart" uri="{C3380CC4-5D6E-409C-BE32-E72D297353CC}">
              <c16:uniqueId val="{00000004-3D32-43CC-AD4F-D140221004CC}"/>
            </c:ext>
          </c:extLst>
        </c:ser>
        <c:ser>
          <c:idx val="4"/>
          <c:order val="4"/>
          <c:tx>
            <c:strRef>
              <c:f>Blad1!$F$1</c:f>
              <c:strCache>
                <c:ptCount val="1"/>
                <c:pt idx="0">
                  <c:v>D5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Pt>
            <c:idx val="0"/>
            <c:marker>
              <c:symbol val="circle"/>
              <c:size val="5"/>
              <c:spPr>
                <a:solidFill>
                  <a:schemeClr val="accent5"/>
                </a:solidFill>
                <a:ln w="9525">
                  <a:solidFill>
                    <a:schemeClr val="accent5"/>
                  </a:solidFill>
                </a:ln>
                <a:effectLst/>
              </c:spPr>
            </c:marker>
            <c:bubble3D val="0"/>
            <c:extLst xmlns:c16r2="http://schemas.microsoft.com/office/drawing/2015/06/chart">
              <c:ext xmlns:c16="http://schemas.microsoft.com/office/drawing/2014/chart" uri="{C3380CC4-5D6E-409C-BE32-E72D297353CC}">
                <c16:uniqueId val="{00000005-3D32-43CC-AD4F-D140221004CC}"/>
              </c:ext>
            </c:extLst>
          </c:dPt>
          <c:dPt>
            <c:idx val="1"/>
            <c:marker>
              <c:symbol val="circle"/>
              <c:size val="5"/>
              <c:spPr>
                <a:solidFill>
                  <a:schemeClr val="accent5"/>
                </a:solidFill>
                <a:ln w="9525">
                  <a:solidFill>
                    <a:schemeClr val="accent5"/>
                  </a:solidFill>
                </a:ln>
                <a:effectLst/>
              </c:spPr>
            </c:marker>
            <c:bubble3D val="0"/>
            <c:spPr>
              <a:ln w="28575" cap="rnd">
                <a:solidFill>
                  <a:schemeClr val="accent5"/>
                </a:solidFill>
                <a:round/>
              </a:ln>
              <a:effectLst/>
            </c:spPr>
            <c:extLst xmlns:c16r2="http://schemas.microsoft.com/office/drawing/2015/06/chart">
              <c:ext xmlns:c16="http://schemas.microsoft.com/office/drawing/2014/chart" uri="{C3380CC4-5D6E-409C-BE32-E72D297353CC}">
                <c16:uniqueId val="{00000007-3D32-43CC-AD4F-D140221004CC}"/>
              </c:ext>
            </c:extLst>
          </c:dPt>
          <c:cat>
            <c:strRef>
              <c:f>Blad1!$A$2:$A$3</c:f>
              <c:strCache>
                <c:ptCount val="2"/>
                <c:pt idx="0">
                  <c:v>0 Meting</c:v>
                </c:pt>
                <c:pt idx="1">
                  <c:v>2e meting</c:v>
                </c:pt>
              </c:strCache>
            </c:strRef>
          </c:cat>
          <c:val>
            <c:numRef>
              <c:f>Blad1!$F$2:$F$3</c:f>
              <c:numCache>
                <c:formatCode>General</c:formatCode>
                <c:ptCount val="2"/>
                <c:pt idx="0">
                  <c:v>6</c:v>
                </c:pt>
                <c:pt idx="1">
                  <c:v>8</c:v>
                </c:pt>
              </c:numCache>
            </c:numRef>
          </c:val>
          <c:smooth val="0"/>
          <c:extLst xmlns:c16r2="http://schemas.microsoft.com/office/drawing/2015/06/chart">
            <c:ext xmlns:c16="http://schemas.microsoft.com/office/drawing/2014/chart" uri="{C3380CC4-5D6E-409C-BE32-E72D297353CC}">
              <c16:uniqueId val="{00000008-3D32-43CC-AD4F-D140221004CC}"/>
            </c:ext>
          </c:extLst>
        </c:ser>
        <c:dLbls>
          <c:showLegendKey val="0"/>
          <c:showVal val="0"/>
          <c:showCatName val="0"/>
          <c:showSerName val="0"/>
          <c:showPercent val="0"/>
          <c:showBubbleSize val="0"/>
        </c:dLbls>
        <c:marker val="1"/>
        <c:smooth val="0"/>
        <c:axId val="228610320"/>
        <c:axId val="228610712"/>
      </c:lineChart>
      <c:catAx>
        <c:axId val="22861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8610712"/>
        <c:crosses val="autoZero"/>
        <c:auto val="1"/>
        <c:lblAlgn val="ctr"/>
        <c:lblOffset val="100"/>
        <c:noMultiLvlLbl val="0"/>
      </c:catAx>
      <c:valAx>
        <c:axId val="228610712"/>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r>
                  <a:rPr lang="nl-NL">
                    <a:solidFill>
                      <a:schemeClr val="bg1"/>
                    </a:solidFill>
                  </a:rPr>
                  <a:t>Schaal</a:t>
                </a:r>
                <a:r>
                  <a:rPr lang="nl-NL" baseline="0">
                    <a:solidFill>
                      <a:schemeClr val="bg1"/>
                    </a:solidFill>
                  </a:rPr>
                  <a:t>  1 - 10</a:t>
                </a:r>
                <a:endParaRPr lang="nl-NL">
                  <a:solidFill>
                    <a:schemeClr val="bg1"/>
                  </a:solidFill>
                </a:endParaRPr>
              </a:p>
            </c:rich>
          </c:tx>
          <c:layout>
            <c:manualLayout>
              <c:xMode val="edge"/>
              <c:yMode val="edge"/>
              <c:x val="0.21710445916482662"/>
              <c:y val="0.28967236854013939"/>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bg1"/>
                  </a:solidFill>
                  <a:latin typeface="+mn-lt"/>
                  <a:ea typeface="+mn-ea"/>
                  <a:cs typeface="+mn-cs"/>
                </a:defRPr>
              </a:pPr>
              <a:endParaRPr lang="nl-NL"/>
            </a:p>
          </c:txPr>
        </c:title>
        <c:numFmt formatCode="General" sourceLinked="1"/>
        <c:majorTickMark val="none"/>
        <c:minorTickMark val="none"/>
        <c:tickLblPos val="nextTo"/>
        <c:spPr>
          <a:solidFill>
            <a:schemeClr val="accent1">
              <a:lumMod val="75000"/>
            </a:schemeClr>
          </a:solidFill>
          <a:ln>
            <a:solidFill>
              <a:schemeClr val="accent1"/>
            </a:solidFill>
          </a:ln>
          <a:effectLst/>
        </c:spPr>
        <c:txPr>
          <a:bodyPr rot="-60000000" spcFirstLastPara="1" vertOverflow="ellipsis" vert="horz" wrap="square" anchor="ctr" anchorCtr="1"/>
          <a:lstStyle/>
          <a:p>
            <a:pPr>
              <a:defRPr sz="900" b="0" i="0" u="none" strike="noStrike" kern="1200" baseline="0">
                <a:ln>
                  <a:noFill/>
                </a:ln>
                <a:solidFill>
                  <a:schemeClr val="bg1"/>
                </a:solidFill>
                <a:latin typeface="+mn-lt"/>
                <a:ea typeface="+mn-ea"/>
                <a:cs typeface="+mn-cs"/>
              </a:defRPr>
            </a:pPr>
            <a:endParaRPr lang="nl-NL"/>
          </a:p>
        </c:txPr>
        <c:crossAx val="228610320"/>
        <c:crosses val="autoZero"/>
        <c:crossBetween val="between"/>
      </c:valAx>
      <c:dTable>
        <c:showHorzBorder val="1"/>
        <c:showVertBorder val="1"/>
        <c:showOutline val="1"/>
        <c:showKeys val="1"/>
        <c:spPr>
          <a:solidFill>
            <a:schemeClr val="accent5">
              <a:lumMod val="50000"/>
            </a:schemeClr>
          </a:solid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noFill/>
                </a:ln>
                <a:solidFill>
                  <a:schemeClr val="bg1"/>
                </a:solidFill>
                <a:latin typeface="+mn-lt"/>
                <a:ea typeface="+mn-ea"/>
                <a:cs typeface="+mn-cs"/>
              </a:defRPr>
            </a:pPr>
            <a:endParaRPr lang="nl-NL"/>
          </a:p>
        </c:txPr>
      </c:dTable>
      <c:spPr>
        <a:solidFill>
          <a:schemeClr val="bg1"/>
        </a:solidFill>
        <a:ln>
          <a:solidFill>
            <a:schemeClr val="accent5">
              <a:lumMod val="50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50000"/>
      </a:schemeClr>
    </a:solidFill>
    <a:ln w="9525" cap="flat" cmpd="sng" algn="ctr">
      <a:solidFill>
        <a:schemeClr val="accent1">
          <a:alpha val="99000"/>
        </a:schemeClr>
      </a:solidFill>
      <a:round/>
    </a:ln>
    <a:effectLst/>
  </c:spPr>
  <c:txPr>
    <a:bodyPr rot="0" anchor="ctr" anchorCtr="0"/>
    <a:lstStyle/>
    <a:p>
      <a:pPr>
        <a:defRPr>
          <a:ln>
            <a:noFill/>
          </a:ln>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885B13-7356-445A-A078-F49DCC959A41}" type="doc">
      <dgm:prSet loTypeId="urn:microsoft.com/office/officeart/2005/8/layout/chevron1" loCatId="process" qsTypeId="urn:microsoft.com/office/officeart/2005/8/quickstyle/simple1" qsCatId="simple" csTypeId="urn:microsoft.com/office/officeart/2005/8/colors/accent1_2" csCatId="accent1" phldr="1"/>
      <dgm:spPr/>
    </dgm:pt>
    <dgm:pt modelId="{B7DD8337-9247-460F-AA8D-95F28247C57B}">
      <dgm:prSet phldrT="[Tekst]"/>
      <dgm:spPr>
        <a:solidFill>
          <a:schemeClr val="accent1">
            <a:lumMod val="50000"/>
          </a:schemeClr>
        </a:solidFill>
      </dgm:spPr>
      <dgm:t>
        <a:bodyPr/>
        <a:lstStyle/>
        <a:p>
          <a:r>
            <a:rPr lang="nl-NL"/>
            <a:t>Vooronderzoeksfase</a:t>
          </a:r>
        </a:p>
        <a:p>
          <a:r>
            <a:rPr lang="nl-NL"/>
            <a:t>Deelvraag 1</a:t>
          </a:r>
        </a:p>
      </dgm:t>
    </dgm:pt>
    <dgm:pt modelId="{B0AE4FEA-3F92-4FB8-958E-8C702CA359B4}" type="parTrans" cxnId="{CB86EB8E-DE13-412A-83BF-BF483BE824FA}">
      <dgm:prSet/>
      <dgm:spPr/>
      <dgm:t>
        <a:bodyPr/>
        <a:lstStyle/>
        <a:p>
          <a:endParaRPr lang="nl-NL"/>
        </a:p>
      </dgm:t>
    </dgm:pt>
    <dgm:pt modelId="{65AEE283-FDF8-45BE-8C81-B829DA5408EC}" type="sibTrans" cxnId="{CB86EB8E-DE13-412A-83BF-BF483BE824FA}">
      <dgm:prSet/>
      <dgm:spPr/>
      <dgm:t>
        <a:bodyPr/>
        <a:lstStyle/>
        <a:p>
          <a:endParaRPr lang="nl-NL"/>
        </a:p>
      </dgm:t>
    </dgm:pt>
    <dgm:pt modelId="{DEFA7120-9BC3-48E8-B087-3D8A9B13410C}">
      <dgm:prSet phldrT="[Tekst]"/>
      <dgm:spPr/>
      <dgm:t>
        <a:bodyPr/>
        <a:lstStyle/>
        <a:p>
          <a:r>
            <a:rPr lang="nl-NL"/>
            <a:t>Ontwerpfase (cyclus 2)</a:t>
          </a:r>
        </a:p>
        <a:p>
          <a:r>
            <a:rPr lang="nl-NL"/>
            <a:t>Deelvraag 2b, 3b</a:t>
          </a:r>
        </a:p>
      </dgm:t>
    </dgm:pt>
    <dgm:pt modelId="{792B6442-F9EC-4975-A6BF-7B1B524E1A96}" type="parTrans" cxnId="{08D535D2-10D9-47C2-A3F9-94E9B09F7D56}">
      <dgm:prSet/>
      <dgm:spPr/>
      <dgm:t>
        <a:bodyPr/>
        <a:lstStyle/>
        <a:p>
          <a:endParaRPr lang="nl-NL"/>
        </a:p>
      </dgm:t>
    </dgm:pt>
    <dgm:pt modelId="{BFF15C55-1186-4C86-87A3-45580F0ECF21}" type="sibTrans" cxnId="{08D535D2-10D9-47C2-A3F9-94E9B09F7D56}">
      <dgm:prSet/>
      <dgm:spPr/>
      <dgm:t>
        <a:bodyPr/>
        <a:lstStyle/>
        <a:p>
          <a:endParaRPr lang="nl-NL"/>
        </a:p>
      </dgm:t>
    </dgm:pt>
    <dgm:pt modelId="{F46ABA1B-AE3F-42EF-9FA3-158BD0855F90}">
      <dgm:prSet phldrT="[Tekst]"/>
      <dgm:spPr>
        <a:solidFill>
          <a:schemeClr val="accent1"/>
        </a:solidFill>
      </dgm:spPr>
      <dgm:t>
        <a:bodyPr/>
        <a:lstStyle/>
        <a:p>
          <a:r>
            <a:rPr lang="nl-NL"/>
            <a:t>Ontwerpfase (cyclus 1)</a:t>
          </a:r>
        </a:p>
        <a:p>
          <a:r>
            <a:rPr lang="nl-NL"/>
            <a:t>Deelvraag 2a, 3a</a:t>
          </a:r>
        </a:p>
      </dgm:t>
    </dgm:pt>
    <dgm:pt modelId="{81FD0EC7-051D-46C7-9827-F65DD020836F}" type="sibTrans" cxnId="{B14C02D3-7254-4E20-A661-1B3DE9A4972F}">
      <dgm:prSet/>
      <dgm:spPr/>
      <dgm:t>
        <a:bodyPr/>
        <a:lstStyle/>
        <a:p>
          <a:endParaRPr lang="nl-NL"/>
        </a:p>
      </dgm:t>
    </dgm:pt>
    <dgm:pt modelId="{3A3DCD9C-0E94-4D08-A6C2-392BA15343AA}" type="parTrans" cxnId="{B14C02D3-7254-4E20-A661-1B3DE9A4972F}">
      <dgm:prSet/>
      <dgm:spPr/>
      <dgm:t>
        <a:bodyPr/>
        <a:lstStyle/>
        <a:p>
          <a:endParaRPr lang="nl-NL"/>
        </a:p>
      </dgm:t>
    </dgm:pt>
    <dgm:pt modelId="{B58566F0-9F35-41D4-A038-BCAC0CFF003C}" type="pres">
      <dgm:prSet presAssocID="{E4885B13-7356-445A-A078-F49DCC959A41}" presName="Name0" presStyleCnt="0">
        <dgm:presLayoutVars>
          <dgm:dir/>
          <dgm:animLvl val="lvl"/>
          <dgm:resizeHandles val="exact"/>
        </dgm:presLayoutVars>
      </dgm:prSet>
      <dgm:spPr/>
    </dgm:pt>
    <dgm:pt modelId="{20E81963-6E7A-49B6-BE03-DD3F745D68C8}" type="pres">
      <dgm:prSet presAssocID="{B7DD8337-9247-460F-AA8D-95F28247C57B}" presName="parTxOnly" presStyleLbl="node1" presStyleIdx="0" presStyleCnt="3">
        <dgm:presLayoutVars>
          <dgm:chMax val="0"/>
          <dgm:chPref val="0"/>
          <dgm:bulletEnabled val="1"/>
        </dgm:presLayoutVars>
      </dgm:prSet>
      <dgm:spPr/>
      <dgm:t>
        <a:bodyPr/>
        <a:lstStyle/>
        <a:p>
          <a:endParaRPr lang="nl-NL"/>
        </a:p>
      </dgm:t>
    </dgm:pt>
    <dgm:pt modelId="{A3820C08-622D-4B9B-95A1-A1A5AAB0F941}" type="pres">
      <dgm:prSet presAssocID="{65AEE283-FDF8-45BE-8C81-B829DA5408EC}" presName="parTxOnlySpace" presStyleCnt="0"/>
      <dgm:spPr/>
    </dgm:pt>
    <dgm:pt modelId="{0D8C1293-D8E0-4F4F-9213-52F201DE71D6}" type="pres">
      <dgm:prSet presAssocID="{F46ABA1B-AE3F-42EF-9FA3-158BD0855F90}" presName="parTxOnly" presStyleLbl="node1" presStyleIdx="1" presStyleCnt="3">
        <dgm:presLayoutVars>
          <dgm:chMax val="0"/>
          <dgm:chPref val="0"/>
          <dgm:bulletEnabled val="1"/>
        </dgm:presLayoutVars>
      </dgm:prSet>
      <dgm:spPr/>
      <dgm:t>
        <a:bodyPr/>
        <a:lstStyle/>
        <a:p>
          <a:endParaRPr lang="nl-NL"/>
        </a:p>
      </dgm:t>
    </dgm:pt>
    <dgm:pt modelId="{A2DB4ED0-6207-42CC-BB45-F241F9833415}" type="pres">
      <dgm:prSet presAssocID="{81FD0EC7-051D-46C7-9827-F65DD020836F}" presName="parTxOnlySpace" presStyleCnt="0"/>
      <dgm:spPr/>
    </dgm:pt>
    <dgm:pt modelId="{38EBDCD5-46F3-4D25-A7C2-1D3207428C7F}" type="pres">
      <dgm:prSet presAssocID="{DEFA7120-9BC3-48E8-B087-3D8A9B13410C}" presName="parTxOnly" presStyleLbl="node1" presStyleIdx="2" presStyleCnt="3">
        <dgm:presLayoutVars>
          <dgm:chMax val="0"/>
          <dgm:chPref val="0"/>
          <dgm:bulletEnabled val="1"/>
        </dgm:presLayoutVars>
      </dgm:prSet>
      <dgm:spPr/>
      <dgm:t>
        <a:bodyPr/>
        <a:lstStyle/>
        <a:p>
          <a:endParaRPr lang="nl-NL"/>
        </a:p>
      </dgm:t>
    </dgm:pt>
  </dgm:ptLst>
  <dgm:cxnLst>
    <dgm:cxn modelId="{1949A479-22AB-41F0-B2A0-8CE49312E9BD}" type="presOf" srcId="{B7DD8337-9247-460F-AA8D-95F28247C57B}" destId="{20E81963-6E7A-49B6-BE03-DD3F745D68C8}" srcOrd="0" destOrd="0" presId="urn:microsoft.com/office/officeart/2005/8/layout/chevron1"/>
    <dgm:cxn modelId="{08D535D2-10D9-47C2-A3F9-94E9B09F7D56}" srcId="{E4885B13-7356-445A-A078-F49DCC959A41}" destId="{DEFA7120-9BC3-48E8-B087-3D8A9B13410C}" srcOrd="2" destOrd="0" parTransId="{792B6442-F9EC-4975-A6BF-7B1B524E1A96}" sibTransId="{BFF15C55-1186-4C86-87A3-45580F0ECF21}"/>
    <dgm:cxn modelId="{4831AF31-E748-4895-8343-ACC96A7B9F0A}" type="presOf" srcId="{E4885B13-7356-445A-A078-F49DCC959A41}" destId="{B58566F0-9F35-41D4-A038-BCAC0CFF003C}" srcOrd="0" destOrd="0" presId="urn:microsoft.com/office/officeart/2005/8/layout/chevron1"/>
    <dgm:cxn modelId="{B14C02D3-7254-4E20-A661-1B3DE9A4972F}" srcId="{E4885B13-7356-445A-A078-F49DCC959A41}" destId="{F46ABA1B-AE3F-42EF-9FA3-158BD0855F90}" srcOrd="1" destOrd="0" parTransId="{3A3DCD9C-0E94-4D08-A6C2-392BA15343AA}" sibTransId="{81FD0EC7-051D-46C7-9827-F65DD020836F}"/>
    <dgm:cxn modelId="{8B503603-9A16-4BCE-A23A-95F18AA08C45}" type="presOf" srcId="{F46ABA1B-AE3F-42EF-9FA3-158BD0855F90}" destId="{0D8C1293-D8E0-4F4F-9213-52F201DE71D6}" srcOrd="0" destOrd="0" presId="urn:microsoft.com/office/officeart/2005/8/layout/chevron1"/>
    <dgm:cxn modelId="{4686E301-27FA-4F5F-91CE-830A1FFFACEC}" type="presOf" srcId="{DEFA7120-9BC3-48E8-B087-3D8A9B13410C}" destId="{38EBDCD5-46F3-4D25-A7C2-1D3207428C7F}" srcOrd="0" destOrd="0" presId="urn:microsoft.com/office/officeart/2005/8/layout/chevron1"/>
    <dgm:cxn modelId="{CB86EB8E-DE13-412A-83BF-BF483BE824FA}" srcId="{E4885B13-7356-445A-A078-F49DCC959A41}" destId="{B7DD8337-9247-460F-AA8D-95F28247C57B}" srcOrd="0" destOrd="0" parTransId="{B0AE4FEA-3F92-4FB8-958E-8C702CA359B4}" sibTransId="{65AEE283-FDF8-45BE-8C81-B829DA5408EC}"/>
    <dgm:cxn modelId="{44C862D5-7BA3-41D3-8EC3-3EB429E5368E}" type="presParOf" srcId="{B58566F0-9F35-41D4-A038-BCAC0CFF003C}" destId="{20E81963-6E7A-49B6-BE03-DD3F745D68C8}" srcOrd="0" destOrd="0" presId="urn:microsoft.com/office/officeart/2005/8/layout/chevron1"/>
    <dgm:cxn modelId="{8762A77F-71E8-4020-97DF-02B383D28024}" type="presParOf" srcId="{B58566F0-9F35-41D4-A038-BCAC0CFF003C}" destId="{A3820C08-622D-4B9B-95A1-A1A5AAB0F941}" srcOrd="1" destOrd="0" presId="urn:microsoft.com/office/officeart/2005/8/layout/chevron1"/>
    <dgm:cxn modelId="{0064AD5A-AC9F-4018-B310-67B89D7E4C27}" type="presParOf" srcId="{B58566F0-9F35-41D4-A038-BCAC0CFF003C}" destId="{0D8C1293-D8E0-4F4F-9213-52F201DE71D6}" srcOrd="2" destOrd="0" presId="urn:microsoft.com/office/officeart/2005/8/layout/chevron1"/>
    <dgm:cxn modelId="{FC4ED820-004F-4585-8297-C8F1DC0D4CB7}" type="presParOf" srcId="{B58566F0-9F35-41D4-A038-BCAC0CFF003C}" destId="{A2DB4ED0-6207-42CC-BB45-F241F9833415}" srcOrd="3" destOrd="0" presId="urn:microsoft.com/office/officeart/2005/8/layout/chevron1"/>
    <dgm:cxn modelId="{53965933-B109-47A1-904A-21EBB6240122}" type="presParOf" srcId="{B58566F0-9F35-41D4-A038-BCAC0CFF003C}" destId="{38EBDCD5-46F3-4D25-A7C2-1D3207428C7F}" srcOrd="4"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885B13-7356-445A-A078-F49DCC959A41}" type="doc">
      <dgm:prSet loTypeId="urn:microsoft.com/office/officeart/2005/8/layout/chevron1" loCatId="process" qsTypeId="urn:microsoft.com/office/officeart/2005/8/quickstyle/simple1" qsCatId="simple" csTypeId="urn:microsoft.com/office/officeart/2005/8/colors/accent1_2" csCatId="accent1" phldr="1"/>
      <dgm:spPr/>
    </dgm:pt>
    <dgm:pt modelId="{B7DD8337-9247-460F-AA8D-95F28247C57B}">
      <dgm:prSet phldrT="[Tekst]"/>
      <dgm:spPr/>
      <dgm:t>
        <a:bodyPr/>
        <a:lstStyle/>
        <a:p>
          <a:r>
            <a:rPr lang="nl-NL"/>
            <a:t>Vooronderzoek</a:t>
          </a:r>
        </a:p>
        <a:p>
          <a:r>
            <a:rPr lang="nl-NL"/>
            <a:t>Deelvraag 1</a:t>
          </a:r>
        </a:p>
      </dgm:t>
    </dgm:pt>
    <dgm:pt modelId="{B0AE4FEA-3F92-4FB8-958E-8C702CA359B4}" type="parTrans" cxnId="{CB86EB8E-DE13-412A-83BF-BF483BE824FA}">
      <dgm:prSet/>
      <dgm:spPr/>
      <dgm:t>
        <a:bodyPr/>
        <a:lstStyle/>
        <a:p>
          <a:endParaRPr lang="nl-NL"/>
        </a:p>
      </dgm:t>
    </dgm:pt>
    <dgm:pt modelId="{65AEE283-FDF8-45BE-8C81-B829DA5408EC}" type="sibTrans" cxnId="{CB86EB8E-DE13-412A-83BF-BF483BE824FA}">
      <dgm:prSet/>
      <dgm:spPr/>
      <dgm:t>
        <a:bodyPr/>
        <a:lstStyle/>
        <a:p>
          <a:endParaRPr lang="nl-NL"/>
        </a:p>
      </dgm:t>
    </dgm:pt>
    <dgm:pt modelId="{DEFA7120-9BC3-48E8-B087-3D8A9B13410C}">
      <dgm:prSet phldrT="[Tekst]"/>
      <dgm:spPr/>
      <dgm:t>
        <a:bodyPr/>
        <a:lstStyle/>
        <a:p>
          <a:r>
            <a:rPr lang="nl-NL"/>
            <a:t>Ontwerpfase (cyclus 2)</a:t>
          </a:r>
        </a:p>
        <a:p>
          <a:r>
            <a:rPr lang="nl-NL"/>
            <a:t>Deelvraag 2b, 3b</a:t>
          </a:r>
        </a:p>
      </dgm:t>
    </dgm:pt>
    <dgm:pt modelId="{792B6442-F9EC-4975-A6BF-7B1B524E1A96}" type="parTrans" cxnId="{08D535D2-10D9-47C2-A3F9-94E9B09F7D56}">
      <dgm:prSet/>
      <dgm:spPr/>
      <dgm:t>
        <a:bodyPr/>
        <a:lstStyle/>
        <a:p>
          <a:endParaRPr lang="nl-NL"/>
        </a:p>
      </dgm:t>
    </dgm:pt>
    <dgm:pt modelId="{BFF15C55-1186-4C86-87A3-45580F0ECF21}" type="sibTrans" cxnId="{08D535D2-10D9-47C2-A3F9-94E9B09F7D56}">
      <dgm:prSet/>
      <dgm:spPr/>
      <dgm:t>
        <a:bodyPr/>
        <a:lstStyle/>
        <a:p>
          <a:endParaRPr lang="nl-NL"/>
        </a:p>
      </dgm:t>
    </dgm:pt>
    <dgm:pt modelId="{F46ABA1B-AE3F-42EF-9FA3-158BD0855F90}">
      <dgm:prSet phldrT="[Tekst]"/>
      <dgm:spPr>
        <a:solidFill>
          <a:schemeClr val="accent1">
            <a:lumMod val="50000"/>
          </a:schemeClr>
        </a:solidFill>
      </dgm:spPr>
      <dgm:t>
        <a:bodyPr/>
        <a:lstStyle/>
        <a:p>
          <a:r>
            <a:rPr lang="nl-NL"/>
            <a:t>Ontwerpfase (cyclus 1)</a:t>
          </a:r>
        </a:p>
        <a:p>
          <a:r>
            <a:rPr lang="nl-NL"/>
            <a:t>Deelvraag 2a, 3a</a:t>
          </a:r>
        </a:p>
      </dgm:t>
    </dgm:pt>
    <dgm:pt modelId="{81FD0EC7-051D-46C7-9827-F65DD020836F}" type="sibTrans" cxnId="{B14C02D3-7254-4E20-A661-1B3DE9A4972F}">
      <dgm:prSet/>
      <dgm:spPr/>
      <dgm:t>
        <a:bodyPr/>
        <a:lstStyle/>
        <a:p>
          <a:endParaRPr lang="nl-NL"/>
        </a:p>
      </dgm:t>
    </dgm:pt>
    <dgm:pt modelId="{3A3DCD9C-0E94-4D08-A6C2-392BA15343AA}" type="parTrans" cxnId="{B14C02D3-7254-4E20-A661-1B3DE9A4972F}">
      <dgm:prSet/>
      <dgm:spPr/>
      <dgm:t>
        <a:bodyPr/>
        <a:lstStyle/>
        <a:p>
          <a:endParaRPr lang="nl-NL"/>
        </a:p>
      </dgm:t>
    </dgm:pt>
    <dgm:pt modelId="{B58566F0-9F35-41D4-A038-BCAC0CFF003C}" type="pres">
      <dgm:prSet presAssocID="{E4885B13-7356-445A-A078-F49DCC959A41}" presName="Name0" presStyleCnt="0">
        <dgm:presLayoutVars>
          <dgm:dir/>
          <dgm:animLvl val="lvl"/>
          <dgm:resizeHandles val="exact"/>
        </dgm:presLayoutVars>
      </dgm:prSet>
      <dgm:spPr/>
    </dgm:pt>
    <dgm:pt modelId="{20E81963-6E7A-49B6-BE03-DD3F745D68C8}" type="pres">
      <dgm:prSet presAssocID="{B7DD8337-9247-460F-AA8D-95F28247C57B}" presName="parTxOnly" presStyleLbl="node1" presStyleIdx="0" presStyleCnt="3">
        <dgm:presLayoutVars>
          <dgm:chMax val="0"/>
          <dgm:chPref val="0"/>
          <dgm:bulletEnabled val="1"/>
        </dgm:presLayoutVars>
      </dgm:prSet>
      <dgm:spPr/>
      <dgm:t>
        <a:bodyPr/>
        <a:lstStyle/>
        <a:p>
          <a:endParaRPr lang="nl-NL"/>
        </a:p>
      </dgm:t>
    </dgm:pt>
    <dgm:pt modelId="{A3820C08-622D-4B9B-95A1-A1A5AAB0F941}" type="pres">
      <dgm:prSet presAssocID="{65AEE283-FDF8-45BE-8C81-B829DA5408EC}" presName="parTxOnlySpace" presStyleCnt="0"/>
      <dgm:spPr/>
    </dgm:pt>
    <dgm:pt modelId="{0D8C1293-D8E0-4F4F-9213-52F201DE71D6}" type="pres">
      <dgm:prSet presAssocID="{F46ABA1B-AE3F-42EF-9FA3-158BD0855F90}" presName="parTxOnly" presStyleLbl="node1" presStyleIdx="1" presStyleCnt="3">
        <dgm:presLayoutVars>
          <dgm:chMax val="0"/>
          <dgm:chPref val="0"/>
          <dgm:bulletEnabled val="1"/>
        </dgm:presLayoutVars>
      </dgm:prSet>
      <dgm:spPr/>
      <dgm:t>
        <a:bodyPr/>
        <a:lstStyle/>
        <a:p>
          <a:endParaRPr lang="nl-NL"/>
        </a:p>
      </dgm:t>
    </dgm:pt>
    <dgm:pt modelId="{A2DB4ED0-6207-42CC-BB45-F241F9833415}" type="pres">
      <dgm:prSet presAssocID="{81FD0EC7-051D-46C7-9827-F65DD020836F}" presName="parTxOnlySpace" presStyleCnt="0"/>
      <dgm:spPr/>
    </dgm:pt>
    <dgm:pt modelId="{38EBDCD5-46F3-4D25-A7C2-1D3207428C7F}" type="pres">
      <dgm:prSet presAssocID="{DEFA7120-9BC3-48E8-B087-3D8A9B13410C}" presName="parTxOnly" presStyleLbl="node1" presStyleIdx="2" presStyleCnt="3">
        <dgm:presLayoutVars>
          <dgm:chMax val="0"/>
          <dgm:chPref val="0"/>
          <dgm:bulletEnabled val="1"/>
        </dgm:presLayoutVars>
      </dgm:prSet>
      <dgm:spPr/>
      <dgm:t>
        <a:bodyPr/>
        <a:lstStyle/>
        <a:p>
          <a:endParaRPr lang="nl-NL"/>
        </a:p>
      </dgm:t>
    </dgm:pt>
  </dgm:ptLst>
  <dgm:cxnLst>
    <dgm:cxn modelId="{1949A479-22AB-41F0-B2A0-8CE49312E9BD}" type="presOf" srcId="{B7DD8337-9247-460F-AA8D-95F28247C57B}" destId="{20E81963-6E7A-49B6-BE03-DD3F745D68C8}" srcOrd="0" destOrd="0" presId="urn:microsoft.com/office/officeart/2005/8/layout/chevron1"/>
    <dgm:cxn modelId="{08D535D2-10D9-47C2-A3F9-94E9B09F7D56}" srcId="{E4885B13-7356-445A-A078-F49DCC959A41}" destId="{DEFA7120-9BC3-48E8-B087-3D8A9B13410C}" srcOrd="2" destOrd="0" parTransId="{792B6442-F9EC-4975-A6BF-7B1B524E1A96}" sibTransId="{BFF15C55-1186-4C86-87A3-45580F0ECF21}"/>
    <dgm:cxn modelId="{4831AF31-E748-4895-8343-ACC96A7B9F0A}" type="presOf" srcId="{E4885B13-7356-445A-A078-F49DCC959A41}" destId="{B58566F0-9F35-41D4-A038-BCAC0CFF003C}" srcOrd="0" destOrd="0" presId="urn:microsoft.com/office/officeart/2005/8/layout/chevron1"/>
    <dgm:cxn modelId="{B14C02D3-7254-4E20-A661-1B3DE9A4972F}" srcId="{E4885B13-7356-445A-A078-F49DCC959A41}" destId="{F46ABA1B-AE3F-42EF-9FA3-158BD0855F90}" srcOrd="1" destOrd="0" parTransId="{3A3DCD9C-0E94-4D08-A6C2-392BA15343AA}" sibTransId="{81FD0EC7-051D-46C7-9827-F65DD020836F}"/>
    <dgm:cxn modelId="{8B503603-9A16-4BCE-A23A-95F18AA08C45}" type="presOf" srcId="{F46ABA1B-AE3F-42EF-9FA3-158BD0855F90}" destId="{0D8C1293-D8E0-4F4F-9213-52F201DE71D6}" srcOrd="0" destOrd="0" presId="urn:microsoft.com/office/officeart/2005/8/layout/chevron1"/>
    <dgm:cxn modelId="{4686E301-27FA-4F5F-91CE-830A1FFFACEC}" type="presOf" srcId="{DEFA7120-9BC3-48E8-B087-3D8A9B13410C}" destId="{38EBDCD5-46F3-4D25-A7C2-1D3207428C7F}" srcOrd="0" destOrd="0" presId="urn:microsoft.com/office/officeart/2005/8/layout/chevron1"/>
    <dgm:cxn modelId="{CB86EB8E-DE13-412A-83BF-BF483BE824FA}" srcId="{E4885B13-7356-445A-A078-F49DCC959A41}" destId="{B7DD8337-9247-460F-AA8D-95F28247C57B}" srcOrd="0" destOrd="0" parTransId="{B0AE4FEA-3F92-4FB8-958E-8C702CA359B4}" sibTransId="{65AEE283-FDF8-45BE-8C81-B829DA5408EC}"/>
    <dgm:cxn modelId="{44C862D5-7BA3-41D3-8EC3-3EB429E5368E}" type="presParOf" srcId="{B58566F0-9F35-41D4-A038-BCAC0CFF003C}" destId="{20E81963-6E7A-49B6-BE03-DD3F745D68C8}" srcOrd="0" destOrd="0" presId="urn:microsoft.com/office/officeart/2005/8/layout/chevron1"/>
    <dgm:cxn modelId="{8762A77F-71E8-4020-97DF-02B383D28024}" type="presParOf" srcId="{B58566F0-9F35-41D4-A038-BCAC0CFF003C}" destId="{A3820C08-622D-4B9B-95A1-A1A5AAB0F941}" srcOrd="1" destOrd="0" presId="urn:microsoft.com/office/officeart/2005/8/layout/chevron1"/>
    <dgm:cxn modelId="{0064AD5A-AC9F-4018-B310-67B89D7E4C27}" type="presParOf" srcId="{B58566F0-9F35-41D4-A038-BCAC0CFF003C}" destId="{0D8C1293-D8E0-4F4F-9213-52F201DE71D6}" srcOrd="2" destOrd="0" presId="urn:microsoft.com/office/officeart/2005/8/layout/chevron1"/>
    <dgm:cxn modelId="{FC4ED820-004F-4585-8297-C8F1DC0D4CB7}" type="presParOf" srcId="{B58566F0-9F35-41D4-A038-BCAC0CFF003C}" destId="{A2DB4ED0-6207-42CC-BB45-F241F9833415}" srcOrd="3" destOrd="0" presId="urn:microsoft.com/office/officeart/2005/8/layout/chevron1"/>
    <dgm:cxn modelId="{53965933-B109-47A1-904A-21EBB6240122}" type="presParOf" srcId="{B58566F0-9F35-41D4-A038-BCAC0CFF003C}" destId="{38EBDCD5-46F3-4D25-A7C2-1D3207428C7F}" srcOrd="4"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885B13-7356-445A-A078-F49DCC959A41}" type="doc">
      <dgm:prSet loTypeId="urn:microsoft.com/office/officeart/2005/8/layout/chevron1" loCatId="process" qsTypeId="urn:microsoft.com/office/officeart/2005/8/quickstyle/simple1" qsCatId="simple" csTypeId="urn:microsoft.com/office/officeart/2005/8/colors/accent1_2" csCatId="accent1" phldr="1"/>
      <dgm:spPr/>
    </dgm:pt>
    <dgm:pt modelId="{B7DD8337-9247-460F-AA8D-95F28247C57B}">
      <dgm:prSet phldrT="[Tekst]"/>
      <dgm:spPr/>
      <dgm:t>
        <a:bodyPr/>
        <a:lstStyle/>
        <a:p>
          <a:r>
            <a:rPr lang="nl-NL"/>
            <a:t>Vooronderzoek</a:t>
          </a:r>
        </a:p>
        <a:p>
          <a:r>
            <a:rPr lang="nl-NL"/>
            <a:t>Deelvraag 1</a:t>
          </a:r>
        </a:p>
      </dgm:t>
    </dgm:pt>
    <dgm:pt modelId="{B0AE4FEA-3F92-4FB8-958E-8C702CA359B4}" type="parTrans" cxnId="{CB86EB8E-DE13-412A-83BF-BF483BE824FA}">
      <dgm:prSet/>
      <dgm:spPr/>
      <dgm:t>
        <a:bodyPr/>
        <a:lstStyle/>
        <a:p>
          <a:endParaRPr lang="nl-NL"/>
        </a:p>
      </dgm:t>
    </dgm:pt>
    <dgm:pt modelId="{65AEE283-FDF8-45BE-8C81-B829DA5408EC}" type="sibTrans" cxnId="{CB86EB8E-DE13-412A-83BF-BF483BE824FA}">
      <dgm:prSet/>
      <dgm:spPr/>
      <dgm:t>
        <a:bodyPr/>
        <a:lstStyle/>
        <a:p>
          <a:endParaRPr lang="nl-NL"/>
        </a:p>
      </dgm:t>
    </dgm:pt>
    <dgm:pt modelId="{DEFA7120-9BC3-48E8-B087-3D8A9B13410C}">
      <dgm:prSet phldrT="[Tekst]"/>
      <dgm:spPr>
        <a:solidFill>
          <a:schemeClr val="accent1">
            <a:lumMod val="50000"/>
          </a:schemeClr>
        </a:solidFill>
      </dgm:spPr>
      <dgm:t>
        <a:bodyPr/>
        <a:lstStyle/>
        <a:p>
          <a:r>
            <a:rPr lang="nl-NL"/>
            <a:t>Ontwerpfase (cyclus 2)</a:t>
          </a:r>
        </a:p>
        <a:p>
          <a:r>
            <a:rPr lang="nl-NL"/>
            <a:t>Deelvraag 2b, 3b</a:t>
          </a:r>
        </a:p>
      </dgm:t>
    </dgm:pt>
    <dgm:pt modelId="{792B6442-F9EC-4975-A6BF-7B1B524E1A96}" type="parTrans" cxnId="{08D535D2-10D9-47C2-A3F9-94E9B09F7D56}">
      <dgm:prSet/>
      <dgm:spPr/>
      <dgm:t>
        <a:bodyPr/>
        <a:lstStyle/>
        <a:p>
          <a:endParaRPr lang="nl-NL"/>
        </a:p>
      </dgm:t>
    </dgm:pt>
    <dgm:pt modelId="{BFF15C55-1186-4C86-87A3-45580F0ECF21}" type="sibTrans" cxnId="{08D535D2-10D9-47C2-A3F9-94E9B09F7D56}">
      <dgm:prSet/>
      <dgm:spPr/>
      <dgm:t>
        <a:bodyPr/>
        <a:lstStyle/>
        <a:p>
          <a:endParaRPr lang="nl-NL"/>
        </a:p>
      </dgm:t>
    </dgm:pt>
    <dgm:pt modelId="{F46ABA1B-AE3F-42EF-9FA3-158BD0855F90}">
      <dgm:prSet phldrT="[Tekst]"/>
      <dgm:spPr>
        <a:solidFill>
          <a:schemeClr val="accent1"/>
        </a:solidFill>
      </dgm:spPr>
      <dgm:t>
        <a:bodyPr/>
        <a:lstStyle/>
        <a:p>
          <a:r>
            <a:rPr lang="nl-NL"/>
            <a:t>Ontwerpfase (cyclus 1)</a:t>
          </a:r>
        </a:p>
        <a:p>
          <a:r>
            <a:rPr lang="nl-NL"/>
            <a:t>Deelvraag 2a, 3a</a:t>
          </a:r>
        </a:p>
      </dgm:t>
    </dgm:pt>
    <dgm:pt modelId="{81FD0EC7-051D-46C7-9827-F65DD020836F}" type="sibTrans" cxnId="{B14C02D3-7254-4E20-A661-1B3DE9A4972F}">
      <dgm:prSet/>
      <dgm:spPr/>
      <dgm:t>
        <a:bodyPr/>
        <a:lstStyle/>
        <a:p>
          <a:endParaRPr lang="nl-NL"/>
        </a:p>
      </dgm:t>
    </dgm:pt>
    <dgm:pt modelId="{3A3DCD9C-0E94-4D08-A6C2-392BA15343AA}" type="parTrans" cxnId="{B14C02D3-7254-4E20-A661-1B3DE9A4972F}">
      <dgm:prSet/>
      <dgm:spPr/>
      <dgm:t>
        <a:bodyPr/>
        <a:lstStyle/>
        <a:p>
          <a:endParaRPr lang="nl-NL"/>
        </a:p>
      </dgm:t>
    </dgm:pt>
    <dgm:pt modelId="{B58566F0-9F35-41D4-A038-BCAC0CFF003C}" type="pres">
      <dgm:prSet presAssocID="{E4885B13-7356-445A-A078-F49DCC959A41}" presName="Name0" presStyleCnt="0">
        <dgm:presLayoutVars>
          <dgm:dir/>
          <dgm:animLvl val="lvl"/>
          <dgm:resizeHandles val="exact"/>
        </dgm:presLayoutVars>
      </dgm:prSet>
      <dgm:spPr/>
    </dgm:pt>
    <dgm:pt modelId="{20E81963-6E7A-49B6-BE03-DD3F745D68C8}" type="pres">
      <dgm:prSet presAssocID="{B7DD8337-9247-460F-AA8D-95F28247C57B}" presName="parTxOnly" presStyleLbl="node1" presStyleIdx="0" presStyleCnt="3">
        <dgm:presLayoutVars>
          <dgm:chMax val="0"/>
          <dgm:chPref val="0"/>
          <dgm:bulletEnabled val="1"/>
        </dgm:presLayoutVars>
      </dgm:prSet>
      <dgm:spPr/>
      <dgm:t>
        <a:bodyPr/>
        <a:lstStyle/>
        <a:p>
          <a:endParaRPr lang="nl-NL"/>
        </a:p>
      </dgm:t>
    </dgm:pt>
    <dgm:pt modelId="{A3820C08-622D-4B9B-95A1-A1A5AAB0F941}" type="pres">
      <dgm:prSet presAssocID="{65AEE283-FDF8-45BE-8C81-B829DA5408EC}" presName="parTxOnlySpace" presStyleCnt="0"/>
      <dgm:spPr/>
    </dgm:pt>
    <dgm:pt modelId="{0D8C1293-D8E0-4F4F-9213-52F201DE71D6}" type="pres">
      <dgm:prSet presAssocID="{F46ABA1B-AE3F-42EF-9FA3-158BD0855F90}" presName="parTxOnly" presStyleLbl="node1" presStyleIdx="1" presStyleCnt="3">
        <dgm:presLayoutVars>
          <dgm:chMax val="0"/>
          <dgm:chPref val="0"/>
          <dgm:bulletEnabled val="1"/>
        </dgm:presLayoutVars>
      </dgm:prSet>
      <dgm:spPr/>
      <dgm:t>
        <a:bodyPr/>
        <a:lstStyle/>
        <a:p>
          <a:endParaRPr lang="nl-NL"/>
        </a:p>
      </dgm:t>
    </dgm:pt>
    <dgm:pt modelId="{A2DB4ED0-6207-42CC-BB45-F241F9833415}" type="pres">
      <dgm:prSet presAssocID="{81FD0EC7-051D-46C7-9827-F65DD020836F}" presName="parTxOnlySpace" presStyleCnt="0"/>
      <dgm:spPr/>
    </dgm:pt>
    <dgm:pt modelId="{38EBDCD5-46F3-4D25-A7C2-1D3207428C7F}" type="pres">
      <dgm:prSet presAssocID="{DEFA7120-9BC3-48E8-B087-3D8A9B13410C}" presName="parTxOnly" presStyleLbl="node1" presStyleIdx="2" presStyleCnt="3">
        <dgm:presLayoutVars>
          <dgm:chMax val="0"/>
          <dgm:chPref val="0"/>
          <dgm:bulletEnabled val="1"/>
        </dgm:presLayoutVars>
      </dgm:prSet>
      <dgm:spPr/>
      <dgm:t>
        <a:bodyPr/>
        <a:lstStyle/>
        <a:p>
          <a:endParaRPr lang="nl-NL"/>
        </a:p>
      </dgm:t>
    </dgm:pt>
  </dgm:ptLst>
  <dgm:cxnLst>
    <dgm:cxn modelId="{1949A479-22AB-41F0-B2A0-8CE49312E9BD}" type="presOf" srcId="{B7DD8337-9247-460F-AA8D-95F28247C57B}" destId="{20E81963-6E7A-49B6-BE03-DD3F745D68C8}" srcOrd="0" destOrd="0" presId="urn:microsoft.com/office/officeart/2005/8/layout/chevron1"/>
    <dgm:cxn modelId="{08D535D2-10D9-47C2-A3F9-94E9B09F7D56}" srcId="{E4885B13-7356-445A-A078-F49DCC959A41}" destId="{DEFA7120-9BC3-48E8-B087-3D8A9B13410C}" srcOrd="2" destOrd="0" parTransId="{792B6442-F9EC-4975-A6BF-7B1B524E1A96}" sibTransId="{BFF15C55-1186-4C86-87A3-45580F0ECF21}"/>
    <dgm:cxn modelId="{4831AF31-E748-4895-8343-ACC96A7B9F0A}" type="presOf" srcId="{E4885B13-7356-445A-A078-F49DCC959A41}" destId="{B58566F0-9F35-41D4-A038-BCAC0CFF003C}" srcOrd="0" destOrd="0" presId="urn:microsoft.com/office/officeart/2005/8/layout/chevron1"/>
    <dgm:cxn modelId="{B14C02D3-7254-4E20-A661-1B3DE9A4972F}" srcId="{E4885B13-7356-445A-A078-F49DCC959A41}" destId="{F46ABA1B-AE3F-42EF-9FA3-158BD0855F90}" srcOrd="1" destOrd="0" parTransId="{3A3DCD9C-0E94-4D08-A6C2-392BA15343AA}" sibTransId="{81FD0EC7-051D-46C7-9827-F65DD020836F}"/>
    <dgm:cxn modelId="{8B503603-9A16-4BCE-A23A-95F18AA08C45}" type="presOf" srcId="{F46ABA1B-AE3F-42EF-9FA3-158BD0855F90}" destId="{0D8C1293-D8E0-4F4F-9213-52F201DE71D6}" srcOrd="0" destOrd="0" presId="urn:microsoft.com/office/officeart/2005/8/layout/chevron1"/>
    <dgm:cxn modelId="{4686E301-27FA-4F5F-91CE-830A1FFFACEC}" type="presOf" srcId="{DEFA7120-9BC3-48E8-B087-3D8A9B13410C}" destId="{38EBDCD5-46F3-4D25-A7C2-1D3207428C7F}" srcOrd="0" destOrd="0" presId="urn:microsoft.com/office/officeart/2005/8/layout/chevron1"/>
    <dgm:cxn modelId="{CB86EB8E-DE13-412A-83BF-BF483BE824FA}" srcId="{E4885B13-7356-445A-A078-F49DCC959A41}" destId="{B7DD8337-9247-460F-AA8D-95F28247C57B}" srcOrd="0" destOrd="0" parTransId="{B0AE4FEA-3F92-4FB8-958E-8C702CA359B4}" sibTransId="{65AEE283-FDF8-45BE-8C81-B829DA5408EC}"/>
    <dgm:cxn modelId="{44C862D5-7BA3-41D3-8EC3-3EB429E5368E}" type="presParOf" srcId="{B58566F0-9F35-41D4-A038-BCAC0CFF003C}" destId="{20E81963-6E7A-49B6-BE03-DD3F745D68C8}" srcOrd="0" destOrd="0" presId="urn:microsoft.com/office/officeart/2005/8/layout/chevron1"/>
    <dgm:cxn modelId="{8762A77F-71E8-4020-97DF-02B383D28024}" type="presParOf" srcId="{B58566F0-9F35-41D4-A038-BCAC0CFF003C}" destId="{A3820C08-622D-4B9B-95A1-A1A5AAB0F941}" srcOrd="1" destOrd="0" presId="urn:microsoft.com/office/officeart/2005/8/layout/chevron1"/>
    <dgm:cxn modelId="{0064AD5A-AC9F-4018-B310-67B89D7E4C27}" type="presParOf" srcId="{B58566F0-9F35-41D4-A038-BCAC0CFF003C}" destId="{0D8C1293-D8E0-4F4F-9213-52F201DE71D6}" srcOrd="2" destOrd="0" presId="urn:microsoft.com/office/officeart/2005/8/layout/chevron1"/>
    <dgm:cxn modelId="{FC4ED820-004F-4585-8297-C8F1DC0D4CB7}" type="presParOf" srcId="{B58566F0-9F35-41D4-A038-BCAC0CFF003C}" destId="{A2DB4ED0-6207-42CC-BB45-F241F9833415}" srcOrd="3" destOrd="0" presId="urn:microsoft.com/office/officeart/2005/8/layout/chevron1"/>
    <dgm:cxn modelId="{53965933-B109-47A1-904A-21EBB6240122}" type="presParOf" srcId="{B58566F0-9F35-41D4-A038-BCAC0CFF003C}" destId="{38EBDCD5-46F3-4D25-A7C2-1D3207428C7F}" srcOrd="4"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81963-6E7A-49B6-BE03-DD3F745D68C8}">
      <dsp:nvSpPr>
        <dsp:cNvPr id="0" name=""/>
        <dsp:cNvSpPr/>
      </dsp:nvSpPr>
      <dsp:spPr>
        <a:xfrm>
          <a:off x="1554" y="0"/>
          <a:ext cx="1893763" cy="425302"/>
        </a:xfrm>
        <a:prstGeom prst="chevron">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nl-NL" sz="1100" kern="1200"/>
            <a:t>Vooronderzoeksfase</a:t>
          </a:r>
        </a:p>
        <a:p>
          <a:pPr lvl="0" algn="ctr" defTabSz="488950">
            <a:lnSpc>
              <a:spcPct val="90000"/>
            </a:lnSpc>
            <a:spcBef>
              <a:spcPct val="0"/>
            </a:spcBef>
            <a:spcAft>
              <a:spcPct val="35000"/>
            </a:spcAft>
          </a:pPr>
          <a:r>
            <a:rPr lang="nl-NL" sz="1100" kern="1200"/>
            <a:t>Deelvraag 1</a:t>
          </a:r>
        </a:p>
      </dsp:txBody>
      <dsp:txXfrm>
        <a:off x="214205" y="0"/>
        <a:ext cx="1468461" cy="425302"/>
      </dsp:txXfrm>
    </dsp:sp>
    <dsp:sp modelId="{0D8C1293-D8E0-4F4F-9213-52F201DE71D6}">
      <dsp:nvSpPr>
        <dsp:cNvPr id="0" name=""/>
        <dsp:cNvSpPr/>
      </dsp:nvSpPr>
      <dsp:spPr>
        <a:xfrm>
          <a:off x="1705941" y="0"/>
          <a:ext cx="1893763" cy="425302"/>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nl-NL" sz="1100" kern="1200"/>
            <a:t>Ontwerpfase (cyclus 1)</a:t>
          </a:r>
        </a:p>
        <a:p>
          <a:pPr lvl="0" algn="ctr" defTabSz="488950">
            <a:lnSpc>
              <a:spcPct val="90000"/>
            </a:lnSpc>
            <a:spcBef>
              <a:spcPct val="0"/>
            </a:spcBef>
            <a:spcAft>
              <a:spcPct val="35000"/>
            </a:spcAft>
          </a:pPr>
          <a:r>
            <a:rPr lang="nl-NL" sz="1100" kern="1200"/>
            <a:t>Deelvraag 2a, 3a</a:t>
          </a:r>
        </a:p>
      </dsp:txBody>
      <dsp:txXfrm>
        <a:off x="1918592" y="0"/>
        <a:ext cx="1468461" cy="425302"/>
      </dsp:txXfrm>
    </dsp:sp>
    <dsp:sp modelId="{38EBDCD5-46F3-4D25-A7C2-1D3207428C7F}">
      <dsp:nvSpPr>
        <dsp:cNvPr id="0" name=""/>
        <dsp:cNvSpPr/>
      </dsp:nvSpPr>
      <dsp:spPr>
        <a:xfrm>
          <a:off x="3410328" y="0"/>
          <a:ext cx="1893763" cy="42530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nl-NL" sz="1100" kern="1200"/>
            <a:t>Ontwerpfase (cyclus 2)</a:t>
          </a:r>
        </a:p>
        <a:p>
          <a:pPr lvl="0" algn="ctr" defTabSz="488950">
            <a:lnSpc>
              <a:spcPct val="90000"/>
            </a:lnSpc>
            <a:spcBef>
              <a:spcPct val="0"/>
            </a:spcBef>
            <a:spcAft>
              <a:spcPct val="35000"/>
            </a:spcAft>
          </a:pPr>
          <a:r>
            <a:rPr lang="nl-NL" sz="1100" kern="1200"/>
            <a:t>Deelvraag 2b, 3b</a:t>
          </a:r>
        </a:p>
      </dsp:txBody>
      <dsp:txXfrm>
        <a:off x="3622979" y="0"/>
        <a:ext cx="1468461" cy="4253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81963-6E7A-49B6-BE03-DD3F745D68C8}">
      <dsp:nvSpPr>
        <dsp:cNvPr id="0" name=""/>
        <dsp:cNvSpPr/>
      </dsp:nvSpPr>
      <dsp:spPr>
        <a:xfrm>
          <a:off x="1554" y="0"/>
          <a:ext cx="1893763" cy="42530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nl-NL" sz="1100" kern="1200"/>
            <a:t>Vooronderzoek</a:t>
          </a:r>
        </a:p>
        <a:p>
          <a:pPr lvl="0" algn="ctr" defTabSz="488950">
            <a:lnSpc>
              <a:spcPct val="90000"/>
            </a:lnSpc>
            <a:spcBef>
              <a:spcPct val="0"/>
            </a:spcBef>
            <a:spcAft>
              <a:spcPct val="35000"/>
            </a:spcAft>
          </a:pPr>
          <a:r>
            <a:rPr lang="nl-NL" sz="1100" kern="1200"/>
            <a:t>Deelvraag 1</a:t>
          </a:r>
        </a:p>
      </dsp:txBody>
      <dsp:txXfrm>
        <a:off x="214205" y="0"/>
        <a:ext cx="1468461" cy="425302"/>
      </dsp:txXfrm>
    </dsp:sp>
    <dsp:sp modelId="{0D8C1293-D8E0-4F4F-9213-52F201DE71D6}">
      <dsp:nvSpPr>
        <dsp:cNvPr id="0" name=""/>
        <dsp:cNvSpPr/>
      </dsp:nvSpPr>
      <dsp:spPr>
        <a:xfrm>
          <a:off x="1705941" y="0"/>
          <a:ext cx="1893763" cy="425302"/>
        </a:xfrm>
        <a:prstGeom prst="chevron">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nl-NL" sz="1100" kern="1200"/>
            <a:t>Ontwerpfase (cyclus 1)</a:t>
          </a:r>
        </a:p>
        <a:p>
          <a:pPr lvl="0" algn="ctr" defTabSz="488950">
            <a:lnSpc>
              <a:spcPct val="90000"/>
            </a:lnSpc>
            <a:spcBef>
              <a:spcPct val="0"/>
            </a:spcBef>
            <a:spcAft>
              <a:spcPct val="35000"/>
            </a:spcAft>
          </a:pPr>
          <a:r>
            <a:rPr lang="nl-NL" sz="1100" kern="1200"/>
            <a:t>Deelvraag 2a, 3a</a:t>
          </a:r>
        </a:p>
      </dsp:txBody>
      <dsp:txXfrm>
        <a:off x="1918592" y="0"/>
        <a:ext cx="1468461" cy="425302"/>
      </dsp:txXfrm>
    </dsp:sp>
    <dsp:sp modelId="{38EBDCD5-46F3-4D25-A7C2-1D3207428C7F}">
      <dsp:nvSpPr>
        <dsp:cNvPr id="0" name=""/>
        <dsp:cNvSpPr/>
      </dsp:nvSpPr>
      <dsp:spPr>
        <a:xfrm>
          <a:off x="3410328" y="0"/>
          <a:ext cx="1893763" cy="42530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nl-NL" sz="1100" kern="1200"/>
            <a:t>Ontwerpfase (cyclus 2)</a:t>
          </a:r>
        </a:p>
        <a:p>
          <a:pPr lvl="0" algn="ctr" defTabSz="488950">
            <a:lnSpc>
              <a:spcPct val="90000"/>
            </a:lnSpc>
            <a:spcBef>
              <a:spcPct val="0"/>
            </a:spcBef>
            <a:spcAft>
              <a:spcPct val="35000"/>
            </a:spcAft>
          </a:pPr>
          <a:r>
            <a:rPr lang="nl-NL" sz="1100" kern="1200"/>
            <a:t>Deelvraag 2b, 3b</a:t>
          </a:r>
        </a:p>
      </dsp:txBody>
      <dsp:txXfrm>
        <a:off x="3622979" y="0"/>
        <a:ext cx="1468461" cy="4253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81963-6E7A-49B6-BE03-DD3F745D68C8}">
      <dsp:nvSpPr>
        <dsp:cNvPr id="0" name=""/>
        <dsp:cNvSpPr/>
      </dsp:nvSpPr>
      <dsp:spPr>
        <a:xfrm>
          <a:off x="1554" y="0"/>
          <a:ext cx="1893763" cy="42530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nl-NL" sz="1100" kern="1200"/>
            <a:t>Vooronderzoek</a:t>
          </a:r>
        </a:p>
        <a:p>
          <a:pPr lvl="0" algn="ctr" defTabSz="488950">
            <a:lnSpc>
              <a:spcPct val="90000"/>
            </a:lnSpc>
            <a:spcBef>
              <a:spcPct val="0"/>
            </a:spcBef>
            <a:spcAft>
              <a:spcPct val="35000"/>
            </a:spcAft>
          </a:pPr>
          <a:r>
            <a:rPr lang="nl-NL" sz="1100" kern="1200"/>
            <a:t>Deelvraag 1</a:t>
          </a:r>
        </a:p>
      </dsp:txBody>
      <dsp:txXfrm>
        <a:off x="214205" y="0"/>
        <a:ext cx="1468461" cy="425302"/>
      </dsp:txXfrm>
    </dsp:sp>
    <dsp:sp modelId="{0D8C1293-D8E0-4F4F-9213-52F201DE71D6}">
      <dsp:nvSpPr>
        <dsp:cNvPr id="0" name=""/>
        <dsp:cNvSpPr/>
      </dsp:nvSpPr>
      <dsp:spPr>
        <a:xfrm>
          <a:off x="1705941" y="0"/>
          <a:ext cx="1893763" cy="425302"/>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nl-NL" sz="1100" kern="1200"/>
            <a:t>Ontwerpfase (cyclus 1)</a:t>
          </a:r>
        </a:p>
        <a:p>
          <a:pPr lvl="0" algn="ctr" defTabSz="488950">
            <a:lnSpc>
              <a:spcPct val="90000"/>
            </a:lnSpc>
            <a:spcBef>
              <a:spcPct val="0"/>
            </a:spcBef>
            <a:spcAft>
              <a:spcPct val="35000"/>
            </a:spcAft>
          </a:pPr>
          <a:r>
            <a:rPr lang="nl-NL" sz="1100" kern="1200"/>
            <a:t>Deelvraag 2a, 3a</a:t>
          </a:r>
        </a:p>
      </dsp:txBody>
      <dsp:txXfrm>
        <a:off x="1918592" y="0"/>
        <a:ext cx="1468461" cy="425302"/>
      </dsp:txXfrm>
    </dsp:sp>
    <dsp:sp modelId="{38EBDCD5-46F3-4D25-A7C2-1D3207428C7F}">
      <dsp:nvSpPr>
        <dsp:cNvPr id="0" name=""/>
        <dsp:cNvSpPr/>
      </dsp:nvSpPr>
      <dsp:spPr>
        <a:xfrm>
          <a:off x="3410328" y="0"/>
          <a:ext cx="1893763" cy="425302"/>
        </a:xfrm>
        <a:prstGeom prst="chevron">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nl-NL" sz="1100" kern="1200"/>
            <a:t>Ontwerpfase (cyclus 2)</a:t>
          </a:r>
        </a:p>
        <a:p>
          <a:pPr lvl="0" algn="ctr" defTabSz="488950">
            <a:lnSpc>
              <a:spcPct val="90000"/>
            </a:lnSpc>
            <a:spcBef>
              <a:spcPct val="0"/>
            </a:spcBef>
            <a:spcAft>
              <a:spcPct val="35000"/>
            </a:spcAft>
          </a:pPr>
          <a:r>
            <a:rPr lang="nl-NL" sz="1100" kern="1200"/>
            <a:t>Deelvraag 2b, 3b</a:t>
          </a:r>
        </a:p>
      </dsp:txBody>
      <dsp:txXfrm>
        <a:off x="3622979" y="0"/>
        <a:ext cx="1468461" cy="42530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B39C906EB99748B8FA9DA083711B82" ma:contentTypeVersion="0" ma:contentTypeDescription="Een nieuw document maken." ma:contentTypeScope="" ma:versionID="bbb5a81d0b5e3b7cab3cf464b5c768e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FD905-7FF2-4F2F-9D56-F319009BC2D6}">
  <ds:schemaRefs>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57C4D302-C246-4274-AA9F-77D1ADC64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253602E-EF2B-4A91-93A0-96971D3C480D}">
  <ds:schemaRefs>
    <ds:schemaRef ds:uri="http://schemas.microsoft.com/sharepoint/v3/contenttype/forms"/>
  </ds:schemaRefs>
</ds:datastoreItem>
</file>

<file path=customXml/itemProps4.xml><?xml version="1.0" encoding="utf-8"?>
<ds:datastoreItem xmlns:ds="http://schemas.openxmlformats.org/officeDocument/2006/customXml" ds:itemID="{80AF9A86-F12C-4955-83AC-F5842355A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10278</Words>
  <Characters>56531</Characters>
  <Application>Microsoft Office Word</Application>
  <DocSecurity>4</DocSecurity>
  <Lines>471</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Onderzoeksverslag 2e kans Jur Raterink 554188</vt:lpstr>
      <vt:lpstr/>
    </vt:vector>
  </TitlesOfParts>
  <Company/>
  <LinksUpToDate>false</LinksUpToDate>
  <CharactersWithSpaces>66676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Onderzoeksverslag 2e kans Jur Raterink 554188</dc:title>
  <dc:subject/>
  <dc:creator>jur raterink</dc:creator>
  <cp:keywords/>
  <dc:description/>
  <cp:lastModifiedBy>Wanders Joost</cp:lastModifiedBy>
  <cp:revision>2</cp:revision>
  <cp:lastPrinted>2018-06-18T06:28:00Z</cp:lastPrinted>
  <dcterms:created xsi:type="dcterms:W3CDTF">2019-04-18T13:57:00Z</dcterms:created>
  <dcterms:modified xsi:type="dcterms:W3CDTF">2019-04-18T13:57:00Z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0x01010009B39C906EB99748B8FA9DA083711B82</vt:lpwstr>
  </property>
</Properties>
</file>