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right" w:tblpY="1"/>
        <w:tblOverlap w:val="never"/>
        <w:tblW w:w="6394" w:type="dxa"/>
        <w:tblLayout w:type="fixed"/>
        <w:tblLook w:val="04A0" w:firstRow="1" w:lastRow="0" w:firstColumn="1" w:lastColumn="0" w:noHBand="0" w:noVBand="1"/>
      </w:tblPr>
      <w:tblGrid>
        <w:gridCol w:w="6394"/>
      </w:tblGrid>
      <w:tr w:rsidR="002B2F7C" w14:paraId="68F8247F" w14:textId="77777777" w:rsidTr="007723A2">
        <w:trPr>
          <w:trHeight w:val="6116"/>
        </w:trPr>
        <w:tc>
          <w:tcPr>
            <w:tcW w:w="6394" w:type="dxa"/>
            <w:tcBorders>
              <w:bottom w:val="single" w:sz="2" w:space="0" w:color="BFBFBF" w:themeColor="background1" w:themeShade="BF"/>
            </w:tcBorders>
          </w:tcPr>
          <w:tbl>
            <w:tblPr>
              <w:tblW w:w="0" w:type="auto"/>
              <w:jc w:val="center"/>
              <w:tblLayout w:type="fixed"/>
              <w:tblCellMar>
                <w:left w:w="0" w:type="dxa"/>
                <w:right w:w="0" w:type="dxa"/>
              </w:tblCellMar>
              <w:tblLook w:val="04A0" w:firstRow="1" w:lastRow="0" w:firstColumn="1" w:lastColumn="0" w:noHBand="0" w:noVBand="1"/>
            </w:tblPr>
            <w:tblGrid>
              <w:gridCol w:w="5793"/>
            </w:tblGrid>
            <w:tr w:rsidR="002B2F7C" w14:paraId="2EBD2472" w14:textId="77777777" w:rsidTr="002B2F7C">
              <w:trPr>
                <w:trHeight w:val="272"/>
                <w:jc w:val="center"/>
              </w:trPr>
              <w:tc>
                <w:tcPr>
                  <w:tcW w:w="5793" w:type="dxa"/>
                  <w:shd w:val="clear" w:color="auto" w:fill="983620" w:themeFill="accent2"/>
                </w:tcPr>
                <w:p w14:paraId="3C875463" w14:textId="77777777" w:rsidR="00660448" w:rsidRDefault="00660448" w:rsidP="007723A2">
                  <w:pPr>
                    <w:pStyle w:val="NoSpacing"/>
                    <w:framePr w:hSpace="141" w:wrap="around" w:vAnchor="text" w:hAnchor="text" w:xAlign="right" w:y="1"/>
                    <w:suppressOverlap/>
                  </w:pPr>
                  <w:bookmarkStart w:id="0" w:name="_GoBack"/>
                  <w:bookmarkEnd w:id="0"/>
                </w:p>
              </w:tc>
            </w:tr>
            <w:tr w:rsidR="002B2F7C" w14:paraId="15F08408" w14:textId="77777777" w:rsidTr="002B2F7C">
              <w:trPr>
                <w:trHeight w:val="272"/>
                <w:jc w:val="center"/>
              </w:trPr>
              <w:tc>
                <w:tcPr>
                  <w:tcW w:w="5793" w:type="dxa"/>
                </w:tcPr>
                <w:p w14:paraId="292BF205" w14:textId="77777777" w:rsidR="00660448" w:rsidRDefault="00660448" w:rsidP="007723A2">
                  <w:pPr>
                    <w:pStyle w:val="NoSpacing"/>
                    <w:framePr w:hSpace="141" w:wrap="around" w:vAnchor="text" w:hAnchor="text" w:xAlign="right" w:y="1"/>
                    <w:suppressOverlap/>
                  </w:pPr>
                </w:p>
              </w:tc>
            </w:tr>
            <w:tr w:rsidR="002B2F7C" w14:paraId="4A97053C" w14:textId="77777777" w:rsidTr="002B2F7C">
              <w:trPr>
                <w:trHeight w:val="6075"/>
                <w:jc w:val="center"/>
              </w:trPr>
              <w:tc>
                <w:tcPr>
                  <w:tcW w:w="5793" w:type="dxa"/>
                </w:tcPr>
                <w:p w14:paraId="4705F50E" w14:textId="77777777" w:rsidR="00660448" w:rsidRDefault="002B2F7C" w:rsidP="007723A2">
                  <w:pPr>
                    <w:pStyle w:val="NoSpacing"/>
                    <w:framePr w:hSpace="141" w:wrap="around" w:vAnchor="text" w:hAnchor="text" w:xAlign="right" w:y="1"/>
                    <w:suppressOverlap/>
                  </w:pPr>
                  <w:r>
                    <w:rPr>
                      <w:noProof/>
                    </w:rPr>
                    <w:drawing>
                      <wp:inline distT="0" distB="0" distL="0" distR="0" wp14:anchorId="7DF417B9" wp14:editId="183F1CA7">
                        <wp:extent cx="3716020" cy="3716020"/>
                        <wp:effectExtent l="0" t="0" r="0" b="0"/>
                        <wp:docPr id="1" name="Afbeelding 1" descr="Macintosh HD:Users:lisaortu:Desktop:apple-touch-icon-precompo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ortu:Desktop:apple-touch-icon-precompos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020" cy="3716020"/>
                                </a:xfrm>
                                <a:prstGeom prst="rect">
                                  <a:avLst/>
                                </a:prstGeom>
                                <a:noFill/>
                                <a:ln>
                                  <a:noFill/>
                                </a:ln>
                              </pic:spPr>
                            </pic:pic>
                          </a:graphicData>
                        </a:graphic>
                      </wp:inline>
                    </w:drawing>
                  </w:r>
                </w:p>
              </w:tc>
            </w:tr>
            <w:tr w:rsidR="002B2F7C" w14:paraId="78CC97B2" w14:textId="77777777" w:rsidTr="000F04F5">
              <w:trPr>
                <w:trHeight w:val="335"/>
                <w:jc w:val="center"/>
              </w:trPr>
              <w:tc>
                <w:tcPr>
                  <w:tcW w:w="5793" w:type="dxa"/>
                </w:tcPr>
                <w:p w14:paraId="1EB09EE6" w14:textId="29F85C2B" w:rsidR="00660448" w:rsidRPr="000F04F5" w:rsidRDefault="000F04F5" w:rsidP="007723A2">
                  <w:pPr>
                    <w:pStyle w:val="NoSpacing"/>
                    <w:framePr w:hSpace="141" w:wrap="around" w:vAnchor="text" w:hAnchor="text" w:xAlign="right" w:y="1"/>
                    <w:suppressOverlap/>
                    <w:rPr>
                      <w:rFonts w:ascii="Arial" w:hAnsi="Arial" w:cs="Arial"/>
                      <w:sz w:val="20"/>
                      <w:szCs w:val="20"/>
                    </w:rPr>
                  </w:pPr>
                  <w:r>
                    <w:rPr>
                      <w:rFonts w:ascii="Arial" w:hAnsi="Arial" w:cs="Arial"/>
                      <w:sz w:val="20"/>
                      <w:szCs w:val="20"/>
                    </w:rPr>
                    <w:t xml:space="preserve">Bron afbeelding: </w:t>
                  </w:r>
                  <w:r w:rsidR="00E270D1">
                    <w:rPr>
                      <w:rFonts w:ascii="Arial" w:hAnsi="Arial" w:cs="Arial"/>
                      <w:sz w:val="20"/>
                      <w:szCs w:val="20"/>
                    </w:rPr>
                    <w:t>(</w:t>
                  </w:r>
                  <w:r>
                    <w:rPr>
                      <w:rFonts w:ascii="Arial" w:hAnsi="Arial" w:cs="Arial"/>
                      <w:sz w:val="20"/>
                      <w:szCs w:val="20"/>
                    </w:rPr>
                    <w:t>CIR Revalidatie, z.d.)</w:t>
                  </w:r>
                </w:p>
              </w:tc>
            </w:tr>
          </w:tbl>
          <w:p w14:paraId="5BE48611" w14:textId="77777777" w:rsidR="00660448" w:rsidRDefault="00660448" w:rsidP="007723A2"/>
        </w:tc>
      </w:tr>
      <w:tr w:rsidR="002B2F7C" w:rsidRPr="00BA009E" w14:paraId="3789AC4A" w14:textId="77777777" w:rsidTr="007723A2">
        <w:trPr>
          <w:trHeight w:val="673"/>
        </w:trPr>
        <w:tc>
          <w:tcPr>
            <w:tcW w:w="6394" w:type="dxa"/>
            <w:tcBorders>
              <w:top w:val="single" w:sz="2" w:space="0" w:color="BFBFBF" w:themeColor="background1" w:themeShade="BF"/>
              <w:bottom w:val="single" w:sz="2" w:space="0" w:color="BFBFBF" w:themeColor="background1" w:themeShade="BF"/>
            </w:tcBorders>
            <w:vAlign w:val="bottom"/>
          </w:tcPr>
          <w:sdt>
            <w:sdtPr>
              <w:rPr>
                <w:rFonts w:ascii="Arial" w:hAnsi="Arial" w:cs="Arial"/>
                <w:i/>
                <w:sz w:val="52"/>
              </w:rPr>
              <w:alias w:val="Title"/>
              <w:tag w:val=""/>
              <w:id w:val="-841541200"/>
              <w:placeholder>
                <w:docPart w:val="F090E073CB137042B6F007004E5FF50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29D12AD" w14:textId="77777777" w:rsidR="00660448" w:rsidRPr="002B2F7C" w:rsidRDefault="002B2F7C" w:rsidP="007723A2">
                <w:pPr>
                  <w:pStyle w:val="Title"/>
                  <w:jc w:val="both"/>
                  <w:rPr>
                    <w:rFonts w:ascii="Arial" w:hAnsi="Arial" w:cs="Arial"/>
                    <w:i/>
                    <w:sz w:val="52"/>
                  </w:rPr>
                </w:pPr>
                <w:r w:rsidRPr="002B2F7C">
                  <w:rPr>
                    <w:rFonts w:ascii="Arial" w:hAnsi="Arial" w:cs="Arial"/>
                    <w:i/>
                    <w:sz w:val="52"/>
                  </w:rPr>
                  <w:t>Implementatieplan</w:t>
                </w:r>
              </w:p>
            </w:sdtContent>
          </w:sdt>
          <w:sdt>
            <w:sdtPr>
              <w:rPr>
                <w:rFonts w:ascii="Arial" w:hAnsi="Arial" w:cs="Arial"/>
                <w:szCs w:val="28"/>
              </w:rPr>
              <w:alias w:val="Ondertitel"/>
              <w:tag w:val=""/>
              <w:id w:val="-1702467403"/>
              <w:placeholder>
                <w:docPart w:val="86973C86BD666A4BBA13B9D1FB0FAF8D"/>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EE237F6" w14:textId="434A7338" w:rsidR="00660448" w:rsidRDefault="00372388" w:rsidP="007723A2">
                <w:pPr>
                  <w:pStyle w:val="Subtitle"/>
                </w:pPr>
                <w:r>
                  <w:rPr>
                    <w:rFonts w:ascii="Arial" w:hAnsi="Arial" w:cs="Arial"/>
                    <w:szCs w:val="28"/>
                  </w:rPr>
                  <w:t>Een plan van de eerste stap om samenwerking, door middel van effectieve feedback, te versterken binnen een interdisciplinair team (Afstudeeropdracht).</w:t>
                </w:r>
              </w:p>
            </w:sdtContent>
          </w:sdt>
        </w:tc>
      </w:tr>
      <w:tr w:rsidR="002B2F7C" w14:paraId="1052EC21" w14:textId="77777777" w:rsidTr="007723A2">
        <w:trPr>
          <w:trHeight w:val="1396"/>
        </w:trPr>
        <w:tc>
          <w:tcPr>
            <w:tcW w:w="6394" w:type="dxa"/>
            <w:tcBorders>
              <w:top w:val="single" w:sz="2" w:space="0" w:color="BFBFBF" w:themeColor="background1" w:themeShade="BF"/>
            </w:tcBorders>
          </w:tcPr>
          <w:p w14:paraId="37A35725" w14:textId="77777777" w:rsidR="00660448" w:rsidRDefault="002B2F7C" w:rsidP="007723A2">
            <w:pPr>
              <w:pStyle w:val="Footer"/>
            </w:pPr>
            <w:r w:rsidRPr="00E16D8E">
              <w:rPr>
                <w:rFonts w:ascii="Arial" w:hAnsi="Arial"/>
                <w:b/>
              </w:rPr>
              <w:t>Naam:</w:t>
            </w:r>
            <w:r w:rsidRPr="00E16D8E">
              <w:rPr>
                <w:rFonts w:ascii="Arial" w:hAnsi="Arial"/>
              </w:rPr>
              <w:t xml:space="preserve"> Lisa Ortu</w:t>
            </w:r>
            <w:r w:rsidRPr="00E16D8E">
              <w:rPr>
                <w:rFonts w:ascii="Arial" w:hAnsi="Arial"/>
              </w:rPr>
              <w:br/>
            </w:r>
            <w:r w:rsidRPr="00E16D8E">
              <w:rPr>
                <w:rFonts w:ascii="Arial" w:hAnsi="Arial"/>
                <w:b/>
              </w:rPr>
              <w:t>Klas:</w:t>
            </w:r>
            <w:r w:rsidRPr="00E16D8E">
              <w:rPr>
                <w:rFonts w:ascii="Arial" w:hAnsi="Arial"/>
              </w:rPr>
              <w:t xml:space="preserve"> Tps-V04</w:t>
            </w:r>
            <w:r w:rsidRPr="00E16D8E">
              <w:rPr>
                <w:rFonts w:ascii="Arial" w:hAnsi="Arial"/>
              </w:rPr>
              <w:br/>
            </w:r>
            <w:r w:rsidRPr="00E16D8E">
              <w:rPr>
                <w:rFonts w:ascii="Arial" w:hAnsi="Arial"/>
                <w:b/>
              </w:rPr>
              <w:t>Studentennummer:</w:t>
            </w:r>
            <w:r w:rsidRPr="00E16D8E">
              <w:rPr>
                <w:rFonts w:ascii="Arial" w:hAnsi="Arial"/>
              </w:rPr>
              <w:t xml:space="preserve"> 552292</w:t>
            </w:r>
            <w:r w:rsidRPr="00E16D8E">
              <w:rPr>
                <w:rFonts w:ascii="Arial" w:hAnsi="Arial"/>
              </w:rPr>
              <w:br/>
            </w:r>
            <w:r w:rsidRPr="00E16D8E">
              <w:rPr>
                <w:rFonts w:ascii="Arial" w:hAnsi="Arial"/>
                <w:b/>
              </w:rPr>
              <w:t>Opleiding:</w:t>
            </w:r>
            <w:r w:rsidRPr="00E16D8E">
              <w:rPr>
                <w:rFonts w:ascii="Arial" w:hAnsi="Arial"/>
              </w:rPr>
              <w:t xml:space="preserve"> HAN Toegepaste Psychologie</w:t>
            </w:r>
            <w:r w:rsidRPr="00E16D8E">
              <w:rPr>
                <w:rFonts w:ascii="Arial" w:hAnsi="Arial"/>
              </w:rPr>
              <w:br/>
            </w:r>
            <w:r w:rsidRPr="00E16D8E">
              <w:rPr>
                <w:rFonts w:ascii="Arial" w:hAnsi="Arial"/>
                <w:b/>
              </w:rPr>
              <w:t>Afstudeerbegeleidster:</w:t>
            </w:r>
            <w:r w:rsidRPr="00E16D8E">
              <w:rPr>
                <w:rFonts w:ascii="Arial" w:hAnsi="Arial"/>
              </w:rPr>
              <w:t xml:space="preserve"> Livia Brouwer</w:t>
            </w:r>
            <w:r>
              <w:rPr>
                <w:rFonts w:ascii="Arial" w:hAnsi="Arial"/>
              </w:rPr>
              <w:t>s</w:t>
            </w:r>
            <w:r w:rsidRPr="00E16D8E">
              <w:rPr>
                <w:rFonts w:ascii="Arial" w:hAnsi="Arial"/>
              </w:rPr>
              <w:br/>
            </w:r>
            <w:r w:rsidRPr="00E16D8E">
              <w:rPr>
                <w:rFonts w:ascii="Arial" w:hAnsi="Arial"/>
                <w:b/>
              </w:rPr>
              <w:t>Opdrachtgever:</w:t>
            </w:r>
            <w:r w:rsidRPr="00E16D8E">
              <w:rPr>
                <w:rFonts w:ascii="Arial" w:hAnsi="Arial"/>
              </w:rPr>
              <w:t xml:space="preserve"> Hans Oosting</w:t>
            </w:r>
            <w:r w:rsidRPr="00E16D8E">
              <w:rPr>
                <w:rFonts w:ascii="Arial" w:hAnsi="Arial"/>
              </w:rPr>
              <w:br/>
            </w:r>
            <w:r w:rsidRPr="00E16D8E">
              <w:rPr>
                <w:rFonts w:ascii="Arial" w:hAnsi="Arial"/>
                <w:b/>
              </w:rPr>
              <w:t>Bedrijf:</w:t>
            </w:r>
            <w:r w:rsidRPr="00E16D8E">
              <w:rPr>
                <w:rFonts w:ascii="Arial" w:hAnsi="Arial"/>
              </w:rPr>
              <w:t xml:space="preserve"> CIR Revalidatie Arnhem</w:t>
            </w:r>
            <w:r w:rsidRPr="00E16D8E">
              <w:rPr>
                <w:rFonts w:ascii="Arial" w:hAnsi="Arial"/>
              </w:rPr>
              <w:br/>
            </w:r>
            <w:r w:rsidRPr="00E16D8E">
              <w:rPr>
                <w:rFonts w:ascii="Arial" w:hAnsi="Arial"/>
                <w:b/>
              </w:rPr>
              <w:t>Datum:</w:t>
            </w:r>
            <w:r w:rsidRPr="00E16D8E">
              <w:rPr>
                <w:rFonts w:ascii="Arial" w:hAnsi="Arial"/>
              </w:rPr>
              <w:t xml:space="preserve"> 18 juni 2018</w:t>
            </w:r>
          </w:p>
        </w:tc>
      </w:tr>
    </w:tbl>
    <w:p w14:paraId="2BEFA8D1" w14:textId="6626D70C" w:rsidR="002B2F7C" w:rsidRDefault="007723A2">
      <w:r>
        <w:br w:type="textWrapping" w:clear="all"/>
      </w:r>
    </w:p>
    <w:p w14:paraId="242C3677" w14:textId="77777777" w:rsidR="002B2F7C" w:rsidRPr="002F7CD0" w:rsidRDefault="002B2F7C" w:rsidP="002F7CD0">
      <w:pPr>
        <w:pStyle w:val="Heading1"/>
        <w:rPr>
          <w:rFonts w:ascii="Arial" w:hAnsi="Arial" w:cs="Arial"/>
          <w:b/>
          <w:i/>
          <w:sz w:val="40"/>
          <w:szCs w:val="40"/>
        </w:rPr>
      </w:pPr>
      <w:bookmarkStart w:id="1" w:name="_Toc389300089"/>
      <w:r w:rsidRPr="002B2F7C">
        <w:rPr>
          <w:rFonts w:ascii="Arial" w:hAnsi="Arial" w:cs="Arial"/>
          <w:b/>
          <w:i/>
          <w:sz w:val="40"/>
          <w:szCs w:val="40"/>
        </w:rPr>
        <w:lastRenderedPageBreak/>
        <w:t>Inhoudsopgave</w:t>
      </w:r>
      <w:bookmarkEnd w:id="1"/>
    </w:p>
    <w:p w14:paraId="1F687F27" w14:textId="77777777" w:rsidR="0004653D" w:rsidRPr="0004653D" w:rsidRDefault="0004653D" w:rsidP="0004653D">
      <w:pPr>
        <w:pStyle w:val="TOC1"/>
        <w:rPr>
          <w:lang w:eastAsia="ja-JP"/>
        </w:rPr>
      </w:pPr>
      <w:r>
        <w:rPr>
          <w:color w:val="983620" w:themeColor="accent2"/>
        </w:rPr>
        <w:fldChar w:fldCharType="begin"/>
      </w:r>
      <w:r>
        <w:rPr>
          <w:color w:val="983620" w:themeColor="accent2"/>
        </w:rPr>
        <w:instrText xml:space="preserve"> TOC \o "1-5" </w:instrText>
      </w:r>
      <w:r>
        <w:rPr>
          <w:color w:val="983620" w:themeColor="accent2"/>
        </w:rPr>
        <w:fldChar w:fldCharType="separate"/>
      </w:r>
      <w:r w:rsidRPr="0004653D">
        <w:t>Inhoudsopgave</w:t>
      </w:r>
      <w:r w:rsidRPr="0004653D">
        <w:tab/>
      </w:r>
      <w:r w:rsidRPr="0004653D">
        <w:fldChar w:fldCharType="begin"/>
      </w:r>
      <w:r w:rsidRPr="0004653D">
        <w:instrText xml:space="preserve"> PAGEREF _Toc389300089 \h </w:instrText>
      </w:r>
      <w:r w:rsidRPr="0004653D">
        <w:fldChar w:fldCharType="separate"/>
      </w:r>
      <w:r w:rsidRPr="0004653D">
        <w:t>2</w:t>
      </w:r>
      <w:r w:rsidRPr="0004653D">
        <w:fldChar w:fldCharType="end"/>
      </w:r>
    </w:p>
    <w:p w14:paraId="06E2BAB6" w14:textId="77777777" w:rsidR="0004653D" w:rsidRDefault="0004653D" w:rsidP="0004653D">
      <w:pPr>
        <w:pStyle w:val="TOC1"/>
        <w:rPr>
          <w:color w:val="auto"/>
          <w:lang w:eastAsia="ja-JP"/>
        </w:rPr>
      </w:pPr>
      <w:r w:rsidRPr="004D6142">
        <w:t>1. Inleiding</w:t>
      </w:r>
      <w:r>
        <w:tab/>
      </w:r>
      <w:r>
        <w:fldChar w:fldCharType="begin"/>
      </w:r>
      <w:r>
        <w:instrText xml:space="preserve"> PAGEREF _Toc389300090 \h </w:instrText>
      </w:r>
      <w:r>
        <w:fldChar w:fldCharType="separate"/>
      </w:r>
      <w:r>
        <w:t>3</w:t>
      </w:r>
      <w:r>
        <w:fldChar w:fldCharType="end"/>
      </w:r>
    </w:p>
    <w:p w14:paraId="43218CCB" w14:textId="77777777" w:rsidR="0004653D" w:rsidRDefault="0004653D" w:rsidP="0004653D">
      <w:pPr>
        <w:pStyle w:val="TOC1"/>
        <w:rPr>
          <w:color w:val="auto"/>
          <w:lang w:eastAsia="ja-JP"/>
        </w:rPr>
      </w:pPr>
      <w:r w:rsidRPr="004D6142">
        <w:t>2. PDCA-Cirkel</w:t>
      </w:r>
      <w:r>
        <w:tab/>
      </w:r>
      <w:r>
        <w:fldChar w:fldCharType="begin"/>
      </w:r>
      <w:r>
        <w:instrText xml:space="preserve"> PAGEREF _Toc389300091 \h </w:instrText>
      </w:r>
      <w:r>
        <w:fldChar w:fldCharType="separate"/>
      </w:r>
      <w:r>
        <w:t>4</w:t>
      </w:r>
      <w:r>
        <w:fldChar w:fldCharType="end"/>
      </w:r>
    </w:p>
    <w:p w14:paraId="792315D1" w14:textId="77777777" w:rsidR="0004653D" w:rsidRDefault="0004653D">
      <w:pPr>
        <w:pStyle w:val="TOC2"/>
        <w:tabs>
          <w:tab w:val="right" w:leader="dot" w:pos="9350"/>
        </w:tabs>
        <w:rPr>
          <w:noProof/>
          <w:lang w:eastAsia="ja-JP"/>
        </w:rPr>
      </w:pPr>
      <w:r w:rsidRPr="004D6142">
        <w:rPr>
          <w:rFonts w:ascii="Arial" w:hAnsi="Arial" w:cs="Arial"/>
          <w:b/>
          <w:i/>
          <w:noProof/>
          <w:color w:val="983620" w:themeColor="accent2"/>
        </w:rPr>
        <w:t>2.1 Plan</w:t>
      </w:r>
      <w:r>
        <w:rPr>
          <w:noProof/>
        </w:rPr>
        <w:tab/>
      </w:r>
      <w:r>
        <w:rPr>
          <w:noProof/>
        </w:rPr>
        <w:fldChar w:fldCharType="begin"/>
      </w:r>
      <w:r>
        <w:rPr>
          <w:noProof/>
        </w:rPr>
        <w:instrText xml:space="preserve"> PAGEREF _Toc389300092 \h </w:instrText>
      </w:r>
      <w:r>
        <w:rPr>
          <w:noProof/>
        </w:rPr>
      </w:r>
      <w:r>
        <w:rPr>
          <w:noProof/>
        </w:rPr>
        <w:fldChar w:fldCharType="separate"/>
      </w:r>
      <w:r>
        <w:rPr>
          <w:noProof/>
        </w:rPr>
        <w:t>4</w:t>
      </w:r>
      <w:r>
        <w:rPr>
          <w:noProof/>
        </w:rPr>
        <w:fldChar w:fldCharType="end"/>
      </w:r>
    </w:p>
    <w:p w14:paraId="5208FD78" w14:textId="77777777" w:rsidR="0004653D" w:rsidRDefault="0004653D">
      <w:pPr>
        <w:pStyle w:val="TOC2"/>
        <w:tabs>
          <w:tab w:val="right" w:leader="dot" w:pos="9350"/>
        </w:tabs>
        <w:rPr>
          <w:noProof/>
          <w:lang w:eastAsia="ja-JP"/>
        </w:rPr>
      </w:pPr>
      <w:r w:rsidRPr="004D6142">
        <w:rPr>
          <w:rFonts w:ascii="Arial" w:hAnsi="Arial" w:cs="Arial"/>
          <w:b/>
          <w:i/>
          <w:noProof/>
          <w:color w:val="983620" w:themeColor="accent2"/>
        </w:rPr>
        <w:t>2.2 Do</w:t>
      </w:r>
      <w:r>
        <w:rPr>
          <w:noProof/>
        </w:rPr>
        <w:tab/>
      </w:r>
      <w:r>
        <w:rPr>
          <w:noProof/>
        </w:rPr>
        <w:fldChar w:fldCharType="begin"/>
      </w:r>
      <w:r>
        <w:rPr>
          <w:noProof/>
        </w:rPr>
        <w:instrText xml:space="preserve"> PAGEREF _Toc389300093 \h </w:instrText>
      </w:r>
      <w:r>
        <w:rPr>
          <w:noProof/>
        </w:rPr>
      </w:r>
      <w:r>
        <w:rPr>
          <w:noProof/>
        </w:rPr>
        <w:fldChar w:fldCharType="separate"/>
      </w:r>
      <w:r>
        <w:rPr>
          <w:noProof/>
        </w:rPr>
        <w:t>6</w:t>
      </w:r>
      <w:r>
        <w:rPr>
          <w:noProof/>
        </w:rPr>
        <w:fldChar w:fldCharType="end"/>
      </w:r>
    </w:p>
    <w:p w14:paraId="3DF0B8E3" w14:textId="77777777" w:rsidR="0004653D" w:rsidRDefault="0004653D">
      <w:pPr>
        <w:pStyle w:val="TOC2"/>
        <w:tabs>
          <w:tab w:val="right" w:leader="dot" w:pos="9350"/>
        </w:tabs>
        <w:rPr>
          <w:noProof/>
          <w:lang w:eastAsia="ja-JP"/>
        </w:rPr>
      </w:pPr>
      <w:r w:rsidRPr="004D6142">
        <w:rPr>
          <w:rFonts w:ascii="Arial" w:hAnsi="Arial" w:cs="Arial"/>
          <w:b/>
          <w:i/>
          <w:noProof/>
          <w:color w:val="983620" w:themeColor="accent2"/>
        </w:rPr>
        <w:t>2.3 Check</w:t>
      </w:r>
      <w:r>
        <w:rPr>
          <w:noProof/>
        </w:rPr>
        <w:tab/>
      </w:r>
      <w:r>
        <w:rPr>
          <w:noProof/>
        </w:rPr>
        <w:fldChar w:fldCharType="begin"/>
      </w:r>
      <w:r>
        <w:rPr>
          <w:noProof/>
        </w:rPr>
        <w:instrText xml:space="preserve"> PAGEREF _Toc389300094 \h </w:instrText>
      </w:r>
      <w:r>
        <w:rPr>
          <w:noProof/>
        </w:rPr>
      </w:r>
      <w:r>
        <w:rPr>
          <w:noProof/>
        </w:rPr>
        <w:fldChar w:fldCharType="separate"/>
      </w:r>
      <w:r>
        <w:rPr>
          <w:noProof/>
        </w:rPr>
        <w:t>6</w:t>
      </w:r>
      <w:r>
        <w:rPr>
          <w:noProof/>
        </w:rPr>
        <w:fldChar w:fldCharType="end"/>
      </w:r>
    </w:p>
    <w:p w14:paraId="56F1C391" w14:textId="77777777" w:rsidR="0004653D" w:rsidRDefault="0004653D">
      <w:pPr>
        <w:pStyle w:val="TOC2"/>
        <w:tabs>
          <w:tab w:val="right" w:leader="dot" w:pos="9350"/>
        </w:tabs>
        <w:rPr>
          <w:noProof/>
          <w:lang w:eastAsia="ja-JP"/>
        </w:rPr>
      </w:pPr>
      <w:r w:rsidRPr="004D6142">
        <w:rPr>
          <w:rFonts w:ascii="Arial" w:hAnsi="Arial" w:cs="Arial"/>
          <w:b/>
          <w:i/>
          <w:noProof/>
          <w:color w:val="983620" w:themeColor="accent2"/>
        </w:rPr>
        <w:t>2.4 Act</w:t>
      </w:r>
      <w:r>
        <w:rPr>
          <w:noProof/>
        </w:rPr>
        <w:tab/>
      </w:r>
      <w:r>
        <w:rPr>
          <w:noProof/>
        </w:rPr>
        <w:fldChar w:fldCharType="begin"/>
      </w:r>
      <w:r>
        <w:rPr>
          <w:noProof/>
        </w:rPr>
        <w:instrText xml:space="preserve"> PAGEREF _Toc389300095 \h </w:instrText>
      </w:r>
      <w:r>
        <w:rPr>
          <w:noProof/>
        </w:rPr>
      </w:r>
      <w:r>
        <w:rPr>
          <w:noProof/>
        </w:rPr>
        <w:fldChar w:fldCharType="separate"/>
      </w:r>
      <w:r>
        <w:rPr>
          <w:noProof/>
        </w:rPr>
        <w:t>6</w:t>
      </w:r>
      <w:r>
        <w:rPr>
          <w:noProof/>
        </w:rPr>
        <w:fldChar w:fldCharType="end"/>
      </w:r>
    </w:p>
    <w:p w14:paraId="13E8691F" w14:textId="77777777" w:rsidR="0004653D" w:rsidRDefault="0004653D" w:rsidP="0004653D">
      <w:pPr>
        <w:pStyle w:val="TOC1"/>
        <w:rPr>
          <w:color w:val="auto"/>
          <w:lang w:eastAsia="ja-JP"/>
        </w:rPr>
      </w:pPr>
      <w:r w:rsidRPr="004D6142">
        <w:t>6. Bronnenlijst</w:t>
      </w:r>
      <w:r>
        <w:tab/>
      </w:r>
      <w:r>
        <w:fldChar w:fldCharType="begin"/>
      </w:r>
      <w:r>
        <w:instrText xml:space="preserve"> PAGEREF _Toc389300096 \h </w:instrText>
      </w:r>
      <w:r>
        <w:fldChar w:fldCharType="separate"/>
      </w:r>
      <w:r>
        <w:t>7</w:t>
      </w:r>
      <w:r>
        <w:fldChar w:fldCharType="end"/>
      </w:r>
    </w:p>
    <w:p w14:paraId="49BE39CA" w14:textId="2838AC58" w:rsidR="002B2F7C" w:rsidRDefault="0004653D" w:rsidP="002B2F7C">
      <w:r>
        <w:rPr>
          <w:color w:val="983620" w:themeColor="accent2"/>
        </w:rPr>
        <w:fldChar w:fldCharType="end"/>
      </w:r>
    </w:p>
    <w:p w14:paraId="21BBE349" w14:textId="77777777" w:rsidR="002B2F7C" w:rsidRDefault="002B2F7C" w:rsidP="002B2F7C"/>
    <w:p w14:paraId="400B3D63" w14:textId="77777777" w:rsidR="002B2F7C" w:rsidRDefault="002B2F7C" w:rsidP="002B2F7C"/>
    <w:p w14:paraId="0A3EDEF4" w14:textId="77777777" w:rsidR="002B2F7C" w:rsidRDefault="002B2F7C" w:rsidP="002B2F7C"/>
    <w:p w14:paraId="28FBDDE8" w14:textId="77777777" w:rsidR="002B2F7C" w:rsidRDefault="002B2F7C" w:rsidP="002B2F7C"/>
    <w:p w14:paraId="617CC7A6" w14:textId="77777777" w:rsidR="002B2F7C" w:rsidRDefault="002B2F7C" w:rsidP="002B2F7C"/>
    <w:p w14:paraId="0B041841" w14:textId="77777777" w:rsidR="002B2F7C" w:rsidRDefault="002B2F7C" w:rsidP="002B2F7C"/>
    <w:p w14:paraId="37232D23" w14:textId="77777777" w:rsidR="002B2F7C" w:rsidRDefault="002B2F7C" w:rsidP="002B2F7C"/>
    <w:p w14:paraId="5B87620B" w14:textId="77777777" w:rsidR="002B2F7C" w:rsidRDefault="002B2F7C" w:rsidP="002B2F7C"/>
    <w:p w14:paraId="73C92107" w14:textId="77777777" w:rsidR="002B2F7C" w:rsidRDefault="002B2F7C" w:rsidP="002B2F7C"/>
    <w:p w14:paraId="0604EC01" w14:textId="77777777" w:rsidR="002B2F7C" w:rsidRDefault="002B2F7C" w:rsidP="002B2F7C"/>
    <w:p w14:paraId="05DE898E" w14:textId="77777777" w:rsidR="002B2F7C" w:rsidRDefault="002B2F7C" w:rsidP="002B2F7C"/>
    <w:p w14:paraId="454FBFFD" w14:textId="77777777" w:rsidR="002B2F7C" w:rsidRDefault="002B2F7C" w:rsidP="002B2F7C"/>
    <w:p w14:paraId="1F85179E" w14:textId="77777777" w:rsidR="002B2F7C" w:rsidRDefault="002B2F7C" w:rsidP="002B2F7C"/>
    <w:p w14:paraId="4FE7BF8C" w14:textId="11894265" w:rsidR="002F7CD0" w:rsidRDefault="002F7CD0" w:rsidP="002F7CD0">
      <w:pPr>
        <w:pStyle w:val="Heading1"/>
        <w:rPr>
          <w:rFonts w:ascii="Arial" w:hAnsi="Arial" w:cs="Arial"/>
          <w:b/>
          <w:i/>
          <w:sz w:val="40"/>
          <w:szCs w:val="40"/>
        </w:rPr>
      </w:pPr>
      <w:bookmarkStart w:id="2" w:name="_Toc389300090"/>
      <w:r w:rsidRPr="002F7CD0">
        <w:rPr>
          <w:rFonts w:ascii="Arial" w:hAnsi="Arial" w:cs="Arial"/>
          <w:b/>
          <w:bCs w:val="0"/>
          <w:i/>
          <w:sz w:val="40"/>
          <w:szCs w:val="40"/>
        </w:rPr>
        <w:lastRenderedPageBreak/>
        <w:t>1.</w:t>
      </w:r>
      <w:r>
        <w:rPr>
          <w:rFonts w:ascii="Arial" w:hAnsi="Arial" w:cs="Arial"/>
          <w:b/>
          <w:i/>
          <w:sz w:val="40"/>
          <w:szCs w:val="40"/>
        </w:rPr>
        <w:t xml:space="preserve"> </w:t>
      </w:r>
      <w:r w:rsidR="00A935AA">
        <w:rPr>
          <w:rFonts w:ascii="Arial" w:hAnsi="Arial" w:cs="Arial"/>
          <w:b/>
          <w:i/>
          <w:sz w:val="40"/>
          <w:szCs w:val="40"/>
        </w:rPr>
        <w:t>Inlei</w:t>
      </w:r>
      <w:r w:rsidR="002B2F7C" w:rsidRPr="00601654">
        <w:rPr>
          <w:rFonts w:ascii="Arial" w:hAnsi="Arial" w:cs="Arial"/>
          <w:b/>
          <w:i/>
          <w:sz w:val="40"/>
          <w:szCs w:val="40"/>
        </w:rPr>
        <w:t>ding</w:t>
      </w:r>
      <w:bookmarkEnd w:id="2"/>
    </w:p>
    <w:p w14:paraId="3C98ACDB" w14:textId="3FA278E5" w:rsidR="00740625" w:rsidRDefault="002F7CD0" w:rsidP="002F7CD0">
      <w:pPr>
        <w:rPr>
          <w:rFonts w:ascii="Arial" w:hAnsi="Arial" w:cs="Arial"/>
          <w:sz w:val="22"/>
          <w:szCs w:val="22"/>
        </w:rPr>
      </w:pPr>
      <w:r>
        <w:rPr>
          <w:rFonts w:ascii="Arial" w:hAnsi="Arial" w:cs="Arial"/>
          <w:sz w:val="22"/>
          <w:szCs w:val="22"/>
        </w:rPr>
        <w:t xml:space="preserve">Uit het onderzoek ‘Waarom moeilijk </w:t>
      </w:r>
      <w:r w:rsidR="006E160B">
        <w:rPr>
          <w:rFonts w:ascii="Arial" w:hAnsi="Arial" w:cs="Arial"/>
          <w:sz w:val="22"/>
          <w:szCs w:val="22"/>
        </w:rPr>
        <w:t xml:space="preserve">doen als het </w:t>
      </w:r>
      <w:r w:rsidR="001B04CB">
        <w:rPr>
          <w:rFonts w:ascii="Arial" w:hAnsi="Arial" w:cs="Arial"/>
          <w:sz w:val="22"/>
          <w:szCs w:val="22"/>
        </w:rPr>
        <w:t>makkelijk kan?’ van Ortu (2018</w:t>
      </w:r>
      <w:r w:rsidR="00484267">
        <w:rPr>
          <w:rFonts w:ascii="Arial" w:hAnsi="Arial" w:cs="Arial"/>
          <w:sz w:val="22"/>
          <w:szCs w:val="22"/>
        </w:rPr>
        <w:t>b</w:t>
      </w:r>
      <w:r w:rsidR="006E160B">
        <w:rPr>
          <w:rFonts w:ascii="Arial" w:hAnsi="Arial" w:cs="Arial"/>
          <w:sz w:val="22"/>
          <w:szCs w:val="22"/>
        </w:rPr>
        <w:t>) is een eerste groepsbijeenkomst ontwikkeld (Ortu, 201</w:t>
      </w:r>
      <w:r w:rsidR="001B04CB">
        <w:rPr>
          <w:rFonts w:ascii="Arial" w:hAnsi="Arial" w:cs="Arial"/>
          <w:sz w:val="22"/>
          <w:szCs w:val="22"/>
        </w:rPr>
        <w:t>8</w:t>
      </w:r>
      <w:r w:rsidR="00484267">
        <w:rPr>
          <w:rFonts w:ascii="Arial" w:hAnsi="Arial" w:cs="Arial"/>
          <w:sz w:val="22"/>
          <w:szCs w:val="22"/>
        </w:rPr>
        <w:t>a</w:t>
      </w:r>
      <w:r w:rsidR="00E8118A">
        <w:rPr>
          <w:rFonts w:ascii="Arial" w:hAnsi="Arial" w:cs="Arial"/>
          <w:sz w:val="22"/>
          <w:szCs w:val="22"/>
        </w:rPr>
        <w:t xml:space="preserve">). </w:t>
      </w:r>
      <w:r w:rsidR="006E160B">
        <w:rPr>
          <w:rFonts w:ascii="Arial" w:hAnsi="Arial" w:cs="Arial"/>
          <w:sz w:val="22"/>
          <w:szCs w:val="22"/>
        </w:rPr>
        <w:t>CIR</w:t>
      </w:r>
      <w:r w:rsidR="00E8118A">
        <w:rPr>
          <w:rFonts w:ascii="Arial" w:hAnsi="Arial" w:cs="Arial"/>
          <w:sz w:val="22"/>
          <w:szCs w:val="22"/>
        </w:rPr>
        <w:t xml:space="preserve"> Revalidatie in Arnhem</w:t>
      </w:r>
      <w:r w:rsidR="006E160B">
        <w:rPr>
          <w:rFonts w:ascii="Arial" w:hAnsi="Arial" w:cs="Arial"/>
          <w:sz w:val="22"/>
          <w:szCs w:val="22"/>
        </w:rPr>
        <w:t xml:space="preserve"> </w:t>
      </w:r>
      <w:r w:rsidR="008F7FA7">
        <w:rPr>
          <w:rFonts w:ascii="Arial" w:hAnsi="Arial" w:cs="Arial"/>
          <w:sz w:val="22"/>
          <w:szCs w:val="22"/>
        </w:rPr>
        <w:t xml:space="preserve">geeft aan </w:t>
      </w:r>
      <w:r w:rsidR="006E160B">
        <w:rPr>
          <w:rFonts w:ascii="Arial" w:hAnsi="Arial" w:cs="Arial"/>
          <w:sz w:val="22"/>
          <w:szCs w:val="22"/>
        </w:rPr>
        <w:t xml:space="preserve">dat zij het doel hebben </w:t>
      </w:r>
      <w:r w:rsidR="00A067FE">
        <w:rPr>
          <w:rFonts w:ascii="Arial" w:hAnsi="Arial" w:cs="Arial"/>
          <w:sz w:val="22"/>
          <w:szCs w:val="22"/>
        </w:rPr>
        <w:t xml:space="preserve">om effectieve feedback als </w:t>
      </w:r>
      <w:r w:rsidR="006E160B">
        <w:rPr>
          <w:rFonts w:ascii="Arial" w:hAnsi="Arial" w:cs="Arial"/>
          <w:sz w:val="22"/>
          <w:szCs w:val="22"/>
        </w:rPr>
        <w:t>onb</w:t>
      </w:r>
      <w:r w:rsidR="00A067FE">
        <w:rPr>
          <w:rFonts w:ascii="Arial" w:hAnsi="Arial" w:cs="Arial"/>
          <w:sz w:val="22"/>
          <w:szCs w:val="22"/>
        </w:rPr>
        <w:t>ewust bekwame vaardigheid</w:t>
      </w:r>
      <w:r w:rsidR="000F04F5">
        <w:rPr>
          <w:rFonts w:ascii="Arial" w:hAnsi="Arial" w:cs="Arial"/>
          <w:sz w:val="22"/>
          <w:szCs w:val="22"/>
        </w:rPr>
        <w:t xml:space="preserve"> te</w:t>
      </w:r>
      <w:r w:rsidR="00A067FE">
        <w:rPr>
          <w:rFonts w:ascii="Arial" w:hAnsi="Arial" w:cs="Arial"/>
          <w:sz w:val="22"/>
          <w:szCs w:val="22"/>
        </w:rPr>
        <w:t xml:space="preserve"> willen ontwikkelen</w:t>
      </w:r>
      <w:r w:rsidR="006E160B">
        <w:rPr>
          <w:rFonts w:ascii="Arial" w:hAnsi="Arial" w:cs="Arial"/>
          <w:sz w:val="22"/>
          <w:szCs w:val="22"/>
        </w:rPr>
        <w:t>, zodat het automatisch wordt gehanteerd in het eige</w:t>
      </w:r>
      <w:r w:rsidR="00E8118A">
        <w:rPr>
          <w:rFonts w:ascii="Arial" w:hAnsi="Arial" w:cs="Arial"/>
          <w:sz w:val="22"/>
          <w:szCs w:val="22"/>
        </w:rPr>
        <w:t xml:space="preserve">n handelen op de werkvloer. </w:t>
      </w:r>
      <w:r w:rsidR="006E160B">
        <w:rPr>
          <w:rFonts w:ascii="Arial" w:hAnsi="Arial" w:cs="Arial"/>
          <w:sz w:val="22"/>
          <w:szCs w:val="22"/>
        </w:rPr>
        <w:t>CIR</w:t>
      </w:r>
      <w:r w:rsidR="00E8118A">
        <w:rPr>
          <w:rFonts w:ascii="Arial" w:hAnsi="Arial" w:cs="Arial"/>
          <w:sz w:val="22"/>
          <w:szCs w:val="22"/>
        </w:rPr>
        <w:t xml:space="preserve"> Revalidatie in Arnhem</w:t>
      </w:r>
      <w:r w:rsidR="008F7FA7">
        <w:rPr>
          <w:rFonts w:ascii="Arial" w:hAnsi="Arial" w:cs="Arial"/>
          <w:sz w:val="22"/>
          <w:szCs w:val="22"/>
        </w:rPr>
        <w:t xml:space="preserve"> geeft hierbij aan </w:t>
      </w:r>
      <w:r w:rsidR="006E160B">
        <w:rPr>
          <w:rFonts w:ascii="Arial" w:hAnsi="Arial" w:cs="Arial"/>
          <w:sz w:val="22"/>
          <w:szCs w:val="22"/>
        </w:rPr>
        <w:t xml:space="preserve">dat daar eerst een aantal stappen aan vooraf gaan, namelijk het in groepsmomenten bespreken en oefenen van effectieve feedback. </w:t>
      </w:r>
      <w:r w:rsidR="00E270D1">
        <w:rPr>
          <w:rFonts w:ascii="Arial" w:hAnsi="Arial" w:cs="Arial"/>
          <w:sz w:val="22"/>
          <w:szCs w:val="22"/>
        </w:rPr>
        <w:t xml:space="preserve">Dit is tevens </w:t>
      </w:r>
      <w:r w:rsidR="00740625">
        <w:rPr>
          <w:rFonts w:ascii="Arial" w:hAnsi="Arial" w:cs="Arial"/>
          <w:sz w:val="22"/>
          <w:szCs w:val="22"/>
        </w:rPr>
        <w:t>uit de aanbevelingen gekomen van het onderzoek (Ortu, 2018b). In overleg met de opdrac</w:t>
      </w:r>
      <w:r w:rsidR="008F7FA7">
        <w:rPr>
          <w:rFonts w:ascii="Arial" w:hAnsi="Arial" w:cs="Arial"/>
          <w:sz w:val="22"/>
          <w:szCs w:val="22"/>
        </w:rPr>
        <w:t>htgever en teamleider is</w:t>
      </w:r>
      <w:r w:rsidR="00740625">
        <w:rPr>
          <w:rFonts w:ascii="Arial" w:hAnsi="Arial" w:cs="Arial"/>
          <w:sz w:val="22"/>
          <w:szCs w:val="22"/>
        </w:rPr>
        <w:t xml:space="preserve"> gekozen om een eerste groepsbijeenkomst te implementeren. Dit document bevat het implementatieplan.</w:t>
      </w:r>
    </w:p>
    <w:p w14:paraId="56636FDF" w14:textId="0170A5C2" w:rsidR="0099249A" w:rsidRDefault="006E160B" w:rsidP="002F7CD0">
      <w:pPr>
        <w:rPr>
          <w:rFonts w:ascii="Arial" w:hAnsi="Arial" w:cs="Arial"/>
          <w:sz w:val="22"/>
          <w:szCs w:val="22"/>
        </w:rPr>
      </w:pPr>
      <w:r>
        <w:rPr>
          <w:rFonts w:ascii="Arial" w:hAnsi="Arial" w:cs="Arial"/>
          <w:sz w:val="22"/>
          <w:szCs w:val="22"/>
        </w:rPr>
        <w:t>De eerste groepsbijeenkomst heeft als doel dat de medewerkers van het team in</w:t>
      </w:r>
      <w:r w:rsidR="00632284">
        <w:rPr>
          <w:rFonts w:ascii="Arial" w:hAnsi="Arial" w:cs="Arial"/>
          <w:sz w:val="22"/>
          <w:szCs w:val="22"/>
        </w:rPr>
        <w:t xml:space="preserve"> Arnhem achter elkaars</w:t>
      </w:r>
      <w:r>
        <w:rPr>
          <w:rFonts w:ascii="Arial" w:hAnsi="Arial" w:cs="Arial"/>
          <w:sz w:val="22"/>
          <w:szCs w:val="22"/>
        </w:rPr>
        <w:t xml:space="preserve"> drijfveren, ideeën, kwaliteiten en waarden</w:t>
      </w:r>
      <w:r w:rsidR="00256233">
        <w:rPr>
          <w:rFonts w:ascii="Arial" w:hAnsi="Arial" w:cs="Arial"/>
          <w:sz w:val="22"/>
          <w:szCs w:val="22"/>
        </w:rPr>
        <w:t xml:space="preserve"> over effectieve feedback</w:t>
      </w:r>
      <w:r w:rsidR="008F7FA7">
        <w:rPr>
          <w:rFonts w:ascii="Arial" w:hAnsi="Arial" w:cs="Arial"/>
          <w:sz w:val="22"/>
          <w:szCs w:val="22"/>
        </w:rPr>
        <w:t xml:space="preserve"> komen. Vanuit hier ontwikkelen </w:t>
      </w:r>
      <w:r>
        <w:rPr>
          <w:rFonts w:ascii="Arial" w:hAnsi="Arial" w:cs="Arial"/>
          <w:sz w:val="22"/>
          <w:szCs w:val="22"/>
        </w:rPr>
        <w:t>mee</w:t>
      </w:r>
      <w:r w:rsidR="008F7FA7">
        <w:rPr>
          <w:rFonts w:ascii="Arial" w:hAnsi="Arial" w:cs="Arial"/>
          <w:sz w:val="22"/>
          <w:szCs w:val="22"/>
        </w:rPr>
        <w:t>r groepsbijeenkomsten</w:t>
      </w:r>
      <w:r>
        <w:rPr>
          <w:rFonts w:ascii="Arial" w:hAnsi="Arial" w:cs="Arial"/>
          <w:sz w:val="22"/>
          <w:szCs w:val="22"/>
        </w:rPr>
        <w:t>, waardoor het effectief f</w:t>
      </w:r>
      <w:r w:rsidR="00A067FE">
        <w:rPr>
          <w:rFonts w:ascii="Arial" w:hAnsi="Arial" w:cs="Arial"/>
          <w:sz w:val="22"/>
          <w:szCs w:val="22"/>
        </w:rPr>
        <w:t>eedback geven steeds meer richting ‘</w:t>
      </w:r>
      <w:r>
        <w:rPr>
          <w:rFonts w:ascii="Arial" w:hAnsi="Arial" w:cs="Arial"/>
          <w:sz w:val="22"/>
          <w:szCs w:val="22"/>
        </w:rPr>
        <w:t>onbewust bekwaam</w:t>
      </w:r>
      <w:r w:rsidR="00A067FE">
        <w:rPr>
          <w:rFonts w:ascii="Arial" w:hAnsi="Arial" w:cs="Arial"/>
          <w:sz w:val="22"/>
          <w:szCs w:val="22"/>
        </w:rPr>
        <w:t>’</w:t>
      </w:r>
      <w:r>
        <w:rPr>
          <w:rFonts w:ascii="Arial" w:hAnsi="Arial" w:cs="Arial"/>
          <w:sz w:val="22"/>
          <w:szCs w:val="22"/>
        </w:rPr>
        <w:t xml:space="preserve"> gaat en de samenwerking in het interdi</w:t>
      </w:r>
      <w:r w:rsidR="001B04CB">
        <w:rPr>
          <w:rFonts w:ascii="Arial" w:hAnsi="Arial" w:cs="Arial"/>
          <w:sz w:val="22"/>
          <w:szCs w:val="22"/>
        </w:rPr>
        <w:t>sciplinaire team versterkt</w:t>
      </w:r>
      <w:r>
        <w:rPr>
          <w:rFonts w:ascii="Arial" w:hAnsi="Arial" w:cs="Arial"/>
          <w:sz w:val="22"/>
          <w:szCs w:val="22"/>
        </w:rPr>
        <w:t xml:space="preserve">. </w:t>
      </w:r>
      <w:r w:rsidR="00256233">
        <w:rPr>
          <w:rFonts w:ascii="Arial" w:hAnsi="Arial" w:cs="Arial"/>
          <w:sz w:val="22"/>
          <w:szCs w:val="22"/>
        </w:rPr>
        <w:t xml:space="preserve">Er is voldoende draagvlak voor </w:t>
      </w:r>
      <w:r w:rsidR="00D404F8">
        <w:rPr>
          <w:rFonts w:ascii="Arial" w:hAnsi="Arial" w:cs="Arial"/>
          <w:sz w:val="22"/>
          <w:szCs w:val="22"/>
        </w:rPr>
        <w:t>de groepsbijeenkomst</w:t>
      </w:r>
      <w:r w:rsidR="00581025">
        <w:rPr>
          <w:rFonts w:ascii="Arial" w:hAnsi="Arial" w:cs="Arial"/>
          <w:sz w:val="22"/>
          <w:szCs w:val="22"/>
        </w:rPr>
        <w:t xml:space="preserve">. Dit is duidelijk </w:t>
      </w:r>
      <w:r w:rsidR="00256233">
        <w:rPr>
          <w:rFonts w:ascii="Arial" w:hAnsi="Arial" w:cs="Arial"/>
          <w:sz w:val="22"/>
          <w:szCs w:val="22"/>
        </w:rPr>
        <w:t>aangezien de medewerkers hebben aangege</w:t>
      </w:r>
      <w:r w:rsidR="00D404F8">
        <w:rPr>
          <w:rFonts w:ascii="Arial" w:hAnsi="Arial" w:cs="Arial"/>
          <w:sz w:val="22"/>
          <w:szCs w:val="22"/>
        </w:rPr>
        <w:t xml:space="preserve">ven </w:t>
      </w:r>
      <w:r w:rsidR="00581025">
        <w:rPr>
          <w:rFonts w:ascii="Arial" w:hAnsi="Arial" w:cs="Arial"/>
          <w:sz w:val="22"/>
          <w:szCs w:val="22"/>
        </w:rPr>
        <w:t xml:space="preserve">dat zij </w:t>
      </w:r>
      <w:r w:rsidR="008F7FA7">
        <w:rPr>
          <w:rFonts w:ascii="Arial" w:hAnsi="Arial" w:cs="Arial"/>
          <w:sz w:val="22"/>
          <w:szCs w:val="22"/>
        </w:rPr>
        <w:t xml:space="preserve">behoefte </w:t>
      </w:r>
      <w:r w:rsidR="00D404F8">
        <w:rPr>
          <w:rFonts w:ascii="Arial" w:hAnsi="Arial" w:cs="Arial"/>
          <w:sz w:val="22"/>
          <w:szCs w:val="22"/>
        </w:rPr>
        <w:t>hebben</w:t>
      </w:r>
      <w:r w:rsidR="00581025">
        <w:rPr>
          <w:rFonts w:ascii="Arial" w:hAnsi="Arial" w:cs="Arial"/>
          <w:sz w:val="22"/>
          <w:szCs w:val="22"/>
        </w:rPr>
        <w:t xml:space="preserve"> om</w:t>
      </w:r>
      <w:r w:rsidR="00D404F8">
        <w:rPr>
          <w:rFonts w:ascii="Arial" w:hAnsi="Arial" w:cs="Arial"/>
          <w:sz w:val="22"/>
          <w:szCs w:val="22"/>
        </w:rPr>
        <w:t xml:space="preserve"> achter</w:t>
      </w:r>
      <w:r w:rsidR="00256233">
        <w:rPr>
          <w:rFonts w:ascii="Arial" w:hAnsi="Arial" w:cs="Arial"/>
          <w:sz w:val="22"/>
          <w:szCs w:val="22"/>
        </w:rPr>
        <w:t xml:space="preserve"> elkaars ideeën, inzichten, waarden enzovoorts te komen. </w:t>
      </w:r>
    </w:p>
    <w:p w14:paraId="6BB640E9" w14:textId="1376D976" w:rsidR="00B06243" w:rsidRDefault="00A067FE" w:rsidP="00B06243">
      <w:pPr>
        <w:rPr>
          <w:rFonts w:ascii="Arial" w:hAnsi="Arial" w:cs="Arial"/>
          <w:sz w:val="22"/>
          <w:szCs w:val="22"/>
        </w:rPr>
      </w:pPr>
      <w:r>
        <w:rPr>
          <w:rFonts w:ascii="Arial" w:hAnsi="Arial" w:cs="Arial"/>
          <w:sz w:val="22"/>
          <w:szCs w:val="22"/>
        </w:rPr>
        <w:t>De organisatie, het CIR,</w:t>
      </w:r>
      <w:r w:rsidR="00B06243">
        <w:rPr>
          <w:rFonts w:ascii="Arial" w:hAnsi="Arial" w:cs="Arial"/>
          <w:sz w:val="22"/>
          <w:szCs w:val="22"/>
        </w:rPr>
        <w:t xml:space="preserve"> heeft </w:t>
      </w:r>
      <w:r>
        <w:rPr>
          <w:rFonts w:ascii="Arial" w:hAnsi="Arial" w:cs="Arial"/>
          <w:sz w:val="22"/>
          <w:szCs w:val="22"/>
        </w:rPr>
        <w:t xml:space="preserve">zijn kernwaarden en bepaalde </w:t>
      </w:r>
      <w:r w:rsidR="001B04CB">
        <w:rPr>
          <w:rFonts w:ascii="Arial" w:hAnsi="Arial" w:cs="Arial"/>
          <w:sz w:val="22"/>
          <w:szCs w:val="22"/>
        </w:rPr>
        <w:t>verwachtingen</w:t>
      </w:r>
      <w:r w:rsidR="00B06243">
        <w:rPr>
          <w:rFonts w:ascii="Arial" w:hAnsi="Arial" w:cs="Arial"/>
          <w:sz w:val="22"/>
          <w:szCs w:val="22"/>
        </w:rPr>
        <w:t xml:space="preserve"> van de medewerkers</w:t>
      </w:r>
      <w:r w:rsidR="0021652B">
        <w:rPr>
          <w:rFonts w:ascii="Arial" w:hAnsi="Arial" w:cs="Arial"/>
          <w:sz w:val="22"/>
          <w:szCs w:val="22"/>
        </w:rPr>
        <w:t>. De eerste stap die genomen wordt om</w:t>
      </w:r>
      <w:r w:rsidR="00A935AA">
        <w:rPr>
          <w:rFonts w:ascii="Arial" w:hAnsi="Arial" w:cs="Arial"/>
          <w:sz w:val="22"/>
          <w:szCs w:val="22"/>
        </w:rPr>
        <w:t xml:space="preserve"> tot een </w:t>
      </w:r>
      <w:r w:rsidR="008F7FA7">
        <w:rPr>
          <w:rFonts w:ascii="Arial" w:hAnsi="Arial" w:cs="Arial"/>
          <w:sz w:val="22"/>
          <w:szCs w:val="22"/>
        </w:rPr>
        <w:t>betere samenwerking en onbewust</w:t>
      </w:r>
      <w:r w:rsidR="00A935AA">
        <w:rPr>
          <w:rFonts w:ascii="Arial" w:hAnsi="Arial" w:cs="Arial"/>
          <w:sz w:val="22"/>
          <w:szCs w:val="22"/>
        </w:rPr>
        <w:t xml:space="preserve"> bekwame effectieve feedback te komen sluit aan bij deze kernwaarden en verwachtingen.</w:t>
      </w:r>
    </w:p>
    <w:p w14:paraId="49E509A7" w14:textId="5704D157" w:rsidR="0017467B" w:rsidRPr="0017467B" w:rsidRDefault="008F7FA7" w:rsidP="00B06243">
      <w:pPr>
        <w:rPr>
          <w:rFonts w:ascii="Arial" w:hAnsi="Arial" w:cs="Arial"/>
          <w:color w:val="000000" w:themeColor="text1"/>
          <w:sz w:val="22"/>
          <w:szCs w:val="22"/>
        </w:rPr>
      </w:pPr>
      <w:r>
        <w:rPr>
          <w:rFonts w:ascii="Arial" w:hAnsi="Arial" w:cs="Arial"/>
          <w:sz w:val="22"/>
          <w:szCs w:val="22"/>
        </w:rPr>
        <w:t xml:space="preserve">De opdrachtgever, </w:t>
      </w:r>
      <w:r w:rsidR="0021652B">
        <w:rPr>
          <w:rFonts w:ascii="Arial" w:hAnsi="Arial" w:cs="Arial"/>
          <w:sz w:val="22"/>
          <w:szCs w:val="22"/>
        </w:rPr>
        <w:t xml:space="preserve">de directeur van het CIR, heeft op papier gezet </w:t>
      </w:r>
      <w:r w:rsidR="0017467B">
        <w:rPr>
          <w:rFonts w:ascii="Arial" w:hAnsi="Arial" w:cs="Arial"/>
          <w:color w:val="000000" w:themeColor="text1"/>
          <w:sz w:val="22"/>
          <w:szCs w:val="22"/>
        </w:rPr>
        <w:t xml:space="preserve">over de </w:t>
      </w:r>
      <w:r w:rsidR="00E270D1">
        <w:rPr>
          <w:rFonts w:ascii="Arial" w:hAnsi="Arial" w:cs="Arial"/>
          <w:color w:val="000000" w:themeColor="text1"/>
          <w:sz w:val="22"/>
          <w:szCs w:val="22"/>
        </w:rPr>
        <w:t xml:space="preserve">kernwaarden en de </w:t>
      </w:r>
      <w:r w:rsidR="0017467B">
        <w:rPr>
          <w:rFonts w:ascii="Arial" w:hAnsi="Arial" w:cs="Arial"/>
          <w:color w:val="000000" w:themeColor="text1"/>
          <w:sz w:val="22"/>
          <w:szCs w:val="22"/>
        </w:rPr>
        <w:t>verwachtingen naar de medewerkers toe:</w:t>
      </w:r>
    </w:p>
    <w:p w14:paraId="72B031CB" w14:textId="464059D2" w:rsidR="00B06243" w:rsidRPr="00FE66BF" w:rsidRDefault="00B06243" w:rsidP="00B06243">
      <w:pPr>
        <w:ind w:left="720"/>
        <w:rPr>
          <w:rFonts w:ascii="Arial" w:hAnsi="Arial" w:cs="Arial"/>
          <w:sz w:val="22"/>
          <w:szCs w:val="22"/>
        </w:rPr>
      </w:pPr>
      <w:r w:rsidRPr="00FE66BF">
        <w:rPr>
          <w:rFonts w:ascii="Arial" w:hAnsi="Arial" w:cs="Arial"/>
          <w:sz w:val="22"/>
          <w:szCs w:val="22"/>
        </w:rPr>
        <w:t>Van alle medewerkers van het CIR wordt een basishouding gevraagd die</w:t>
      </w:r>
      <w:r w:rsidR="00A067FE">
        <w:rPr>
          <w:rFonts w:ascii="Arial" w:hAnsi="Arial" w:cs="Arial"/>
          <w:sz w:val="22"/>
          <w:szCs w:val="22"/>
        </w:rPr>
        <w:t xml:space="preserve"> niet oordelend is, die vanuit é</w:t>
      </w:r>
      <w:r w:rsidRPr="00FE66BF">
        <w:rPr>
          <w:rFonts w:ascii="Arial" w:hAnsi="Arial" w:cs="Arial"/>
          <w:sz w:val="22"/>
          <w:szCs w:val="22"/>
        </w:rPr>
        <w:t>chte verbinding plaatsvindt en daardoor door de ander al</w:t>
      </w:r>
      <w:r w:rsidR="0017467B" w:rsidRPr="00FE66BF">
        <w:rPr>
          <w:rFonts w:ascii="Arial" w:hAnsi="Arial" w:cs="Arial"/>
          <w:sz w:val="22"/>
          <w:szCs w:val="22"/>
        </w:rPr>
        <w:t>s maximaal veilig wordt ervaren.</w:t>
      </w:r>
      <w:r w:rsidRPr="00FE66BF">
        <w:rPr>
          <w:rFonts w:ascii="Arial" w:hAnsi="Arial" w:cs="Arial"/>
          <w:sz w:val="22"/>
          <w:szCs w:val="22"/>
        </w:rPr>
        <w:t xml:space="preserve"> </w:t>
      </w:r>
    </w:p>
    <w:p w14:paraId="6E0F9FDB" w14:textId="7A4ECE24" w:rsidR="00A935AA" w:rsidRDefault="00B06243" w:rsidP="00A935AA">
      <w:pPr>
        <w:ind w:left="720"/>
        <w:rPr>
          <w:rFonts w:ascii="Arial" w:hAnsi="Arial" w:cs="Arial"/>
          <w:sz w:val="22"/>
          <w:szCs w:val="22"/>
        </w:rPr>
      </w:pPr>
      <w:r w:rsidRPr="00FE66BF">
        <w:rPr>
          <w:rFonts w:ascii="Arial" w:hAnsi="Arial" w:cs="Arial"/>
          <w:sz w:val="22"/>
          <w:szCs w:val="22"/>
        </w:rPr>
        <w:t>De kernwaarden van het CIR zijn:</w:t>
      </w:r>
      <w:r w:rsidR="0017467B" w:rsidRPr="00FE66BF">
        <w:rPr>
          <w:rFonts w:ascii="Arial" w:hAnsi="Arial" w:cs="Arial"/>
          <w:sz w:val="22"/>
          <w:szCs w:val="22"/>
        </w:rPr>
        <w:br/>
        <w:t xml:space="preserve">- </w:t>
      </w:r>
      <w:r w:rsidRPr="00FE66BF">
        <w:rPr>
          <w:rFonts w:ascii="Arial" w:hAnsi="Arial" w:cs="Arial"/>
          <w:sz w:val="22"/>
          <w:szCs w:val="22"/>
        </w:rPr>
        <w:t>Zonder oordeel</w:t>
      </w:r>
      <w:r w:rsidR="0017467B" w:rsidRPr="00FE66BF">
        <w:rPr>
          <w:rFonts w:ascii="Arial" w:hAnsi="Arial" w:cs="Arial"/>
          <w:sz w:val="22"/>
          <w:szCs w:val="22"/>
        </w:rPr>
        <w:br/>
        <w:t xml:space="preserve">- </w:t>
      </w:r>
      <w:r w:rsidRPr="00FE66BF">
        <w:rPr>
          <w:rFonts w:ascii="Arial" w:hAnsi="Arial" w:cs="Arial"/>
          <w:sz w:val="22"/>
          <w:szCs w:val="22"/>
        </w:rPr>
        <w:t>Verbinding</w:t>
      </w:r>
      <w:r w:rsidR="0017467B" w:rsidRPr="00FE66BF">
        <w:rPr>
          <w:rFonts w:ascii="Arial" w:hAnsi="Arial" w:cs="Arial"/>
          <w:sz w:val="22"/>
          <w:szCs w:val="22"/>
        </w:rPr>
        <w:br/>
        <w:t xml:space="preserve">- </w:t>
      </w:r>
      <w:r w:rsidRPr="00FE66BF">
        <w:rPr>
          <w:rFonts w:ascii="Arial" w:hAnsi="Arial" w:cs="Arial"/>
          <w:sz w:val="22"/>
          <w:szCs w:val="22"/>
        </w:rPr>
        <w:t>Betrokkenheid</w:t>
      </w:r>
      <w:r w:rsidR="0017467B" w:rsidRPr="00FE66BF">
        <w:rPr>
          <w:rFonts w:ascii="Arial" w:hAnsi="Arial" w:cs="Arial"/>
          <w:sz w:val="22"/>
          <w:szCs w:val="22"/>
        </w:rPr>
        <w:br/>
        <w:t xml:space="preserve">- </w:t>
      </w:r>
      <w:r w:rsidRPr="00FE66BF">
        <w:rPr>
          <w:rFonts w:ascii="Arial" w:hAnsi="Arial" w:cs="Arial"/>
          <w:sz w:val="22"/>
          <w:szCs w:val="22"/>
        </w:rPr>
        <w:t>Respect</w:t>
      </w:r>
      <w:r w:rsidR="0017467B" w:rsidRPr="00FE66BF">
        <w:rPr>
          <w:rFonts w:ascii="Arial" w:hAnsi="Arial" w:cs="Arial"/>
          <w:sz w:val="22"/>
          <w:szCs w:val="22"/>
        </w:rPr>
        <w:br/>
        <w:t xml:space="preserve">- </w:t>
      </w:r>
      <w:r w:rsidRPr="00FE66BF">
        <w:rPr>
          <w:rFonts w:ascii="Arial" w:hAnsi="Arial" w:cs="Arial"/>
          <w:sz w:val="22"/>
          <w:szCs w:val="22"/>
        </w:rPr>
        <w:t>Zorg voor elkaar</w:t>
      </w:r>
      <w:r w:rsidR="0017467B" w:rsidRPr="00FE66BF">
        <w:rPr>
          <w:rFonts w:ascii="Arial" w:hAnsi="Arial" w:cs="Arial"/>
          <w:sz w:val="22"/>
          <w:szCs w:val="22"/>
        </w:rPr>
        <w:t xml:space="preserve"> </w:t>
      </w:r>
      <w:r w:rsidR="0017467B" w:rsidRPr="00FE66BF">
        <w:rPr>
          <w:rFonts w:ascii="Arial" w:hAnsi="Arial" w:cs="Arial"/>
          <w:sz w:val="22"/>
          <w:szCs w:val="22"/>
        </w:rPr>
        <w:br/>
        <w:t xml:space="preserve">- </w:t>
      </w:r>
      <w:r w:rsidRPr="00FE66BF">
        <w:rPr>
          <w:rFonts w:ascii="Arial" w:hAnsi="Arial" w:cs="Arial"/>
          <w:sz w:val="22"/>
          <w:szCs w:val="22"/>
        </w:rPr>
        <w:t>Transparantie</w:t>
      </w:r>
      <w:r w:rsidR="0021652B">
        <w:rPr>
          <w:rFonts w:ascii="Arial" w:hAnsi="Arial" w:cs="Arial"/>
          <w:sz w:val="22"/>
          <w:szCs w:val="22"/>
        </w:rPr>
        <w:t xml:space="preserve">. </w:t>
      </w:r>
      <w:r w:rsidR="0021652B" w:rsidRPr="002771B6">
        <w:rPr>
          <w:rFonts w:ascii="Arial" w:hAnsi="Arial" w:cs="Arial"/>
          <w:sz w:val="22"/>
          <w:szCs w:val="22"/>
        </w:rPr>
        <w:t>(persoonlijke communicatie, 12 december 2017)</w:t>
      </w:r>
    </w:p>
    <w:p w14:paraId="3C473DC1" w14:textId="77777777" w:rsidR="00A935AA" w:rsidRPr="00FE66BF" w:rsidRDefault="00A935AA" w:rsidP="00A935AA">
      <w:pPr>
        <w:ind w:left="720"/>
        <w:rPr>
          <w:rFonts w:ascii="Arial" w:hAnsi="Arial" w:cs="Arial"/>
          <w:sz w:val="22"/>
          <w:szCs w:val="22"/>
        </w:rPr>
      </w:pPr>
    </w:p>
    <w:p w14:paraId="26326271" w14:textId="1DD7C936" w:rsidR="00FE66BF" w:rsidRPr="00740625" w:rsidRDefault="00581025" w:rsidP="00740625">
      <w:pPr>
        <w:rPr>
          <w:rFonts w:ascii="Arial" w:hAnsi="Arial" w:cs="Arial"/>
          <w:sz w:val="22"/>
          <w:szCs w:val="22"/>
        </w:rPr>
      </w:pPr>
      <w:r>
        <w:rPr>
          <w:rFonts w:ascii="Arial" w:hAnsi="Arial" w:cs="Arial"/>
          <w:sz w:val="22"/>
          <w:szCs w:val="22"/>
        </w:rPr>
        <w:lastRenderedPageBreak/>
        <w:t xml:space="preserve">Zoals hierboven </w:t>
      </w:r>
      <w:r w:rsidR="00A935AA">
        <w:rPr>
          <w:rFonts w:ascii="Arial" w:hAnsi="Arial" w:cs="Arial"/>
          <w:sz w:val="22"/>
          <w:szCs w:val="22"/>
        </w:rPr>
        <w:t>b</w:t>
      </w:r>
      <w:r w:rsidR="0021652B">
        <w:rPr>
          <w:rFonts w:ascii="Arial" w:hAnsi="Arial" w:cs="Arial"/>
          <w:sz w:val="22"/>
          <w:szCs w:val="22"/>
        </w:rPr>
        <w:t>enoemd</w:t>
      </w:r>
      <w:r w:rsidR="00A935AA">
        <w:rPr>
          <w:rFonts w:ascii="Arial" w:hAnsi="Arial" w:cs="Arial"/>
          <w:sz w:val="22"/>
          <w:szCs w:val="22"/>
        </w:rPr>
        <w:t>,</w:t>
      </w:r>
      <w:r w:rsidR="0021652B">
        <w:rPr>
          <w:rFonts w:ascii="Arial" w:hAnsi="Arial" w:cs="Arial"/>
          <w:sz w:val="22"/>
          <w:szCs w:val="22"/>
        </w:rPr>
        <w:t xml:space="preserve"> </w:t>
      </w:r>
      <w:r>
        <w:rPr>
          <w:rFonts w:ascii="Arial" w:hAnsi="Arial" w:cs="Arial"/>
          <w:sz w:val="22"/>
          <w:szCs w:val="22"/>
        </w:rPr>
        <w:t>is dat de</w:t>
      </w:r>
      <w:r w:rsidR="00A935AA">
        <w:rPr>
          <w:rFonts w:ascii="Arial" w:hAnsi="Arial" w:cs="Arial"/>
          <w:sz w:val="22"/>
          <w:szCs w:val="22"/>
        </w:rPr>
        <w:t xml:space="preserve"> eerste stap van gedragsverandering aansluit bij de verwachtingen en kernwaarden van het CIR. </w:t>
      </w:r>
      <w:r>
        <w:rPr>
          <w:rFonts w:ascii="Arial" w:hAnsi="Arial" w:cs="Arial"/>
          <w:sz w:val="22"/>
          <w:szCs w:val="22"/>
        </w:rPr>
        <w:t xml:space="preserve">Namelijk </w:t>
      </w:r>
      <w:r w:rsidR="00A067FE">
        <w:rPr>
          <w:rFonts w:ascii="Arial" w:hAnsi="Arial" w:cs="Arial"/>
          <w:sz w:val="22"/>
          <w:szCs w:val="22"/>
        </w:rPr>
        <w:t xml:space="preserve">het creëren van </w:t>
      </w:r>
      <w:r>
        <w:rPr>
          <w:rFonts w:ascii="Arial" w:hAnsi="Arial" w:cs="Arial"/>
          <w:sz w:val="22"/>
          <w:szCs w:val="22"/>
        </w:rPr>
        <w:t>ve</w:t>
      </w:r>
      <w:r w:rsidR="00A935AA">
        <w:rPr>
          <w:rFonts w:ascii="Arial" w:hAnsi="Arial" w:cs="Arial"/>
          <w:sz w:val="22"/>
          <w:szCs w:val="22"/>
        </w:rPr>
        <w:t xml:space="preserve">rbinding en betrokkenheid door </w:t>
      </w:r>
      <w:r w:rsidR="00A067FE">
        <w:rPr>
          <w:rFonts w:ascii="Arial" w:hAnsi="Arial" w:cs="Arial"/>
          <w:sz w:val="22"/>
          <w:szCs w:val="22"/>
        </w:rPr>
        <w:t>elkaar beter te leren kennen</w:t>
      </w:r>
      <w:r>
        <w:rPr>
          <w:rFonts w:ascii="Arial" w:hAnsi="Arial" w:cs="Arial"/>
          <w:sz w:val="22"/>
          <w:szCs w:val="22"/>
        </w:rPr>
        <w:t>. Hierdoor kan het respect en de zorg naar elkaar toe vergroten.</w:t>
      </w:r>
    </w:p>
    <w:p w14:paraId="67BD307E" w14:textId="09174DF7" w:rsidR="0099249A" w:rsidRDefault="003E3A1D" w:rsidP="00FE66BF">
      <w:pPr>
        <w:rPr>
          <w:rFonts w:ascii="Arial" w:hAnsi="Arial" w:cs="Arial"/>
          <w:sz w:val="22"/>
          <w:szCs w:val="22"/>
        </w:rPr>
      </w:pPr>
      <w:r>
        <w:rPr>
          <w:rFonts w:ascii="Arial" w:hAnsi="Arial" w:cs="Arial"/>
          <w:sz w:val="22"/>
          <w:szCs w:val="22"/>
        </w:rPr>
        <w:t>Ook</w:t>
      </w:r>
      <w:r w:rsidR="00A935AA">
        <w:rPr>
          <w:rFonts w:ascii="Arial" w:hAnsi="Arial" w:cs="Arial"/>
          <w:sz w:val="22"/>
          <w:szCs w:val="22"/>
        </w:rPr>
        <w:t xml:space="preserve"> sluiten de stappen</w:t>
      </w:r>
      <w:r w:rsidR="008F7FA7">
        <w:rPr>
          <w:rFonts w:ascii="Arial" w:hAnsi="Arial" w:cs="Arial"/>
          <w:sz w:val="22"/>
          <w:szCs w:val="22"/>
        </w:rPr>
        <w:t>,</w:t>
      </w:r>
      <w:r w:rsidR="00A935AA">
        <w:rPr>
          <w:rFonts w:ascii="Arial" w:hAnsi="Arial" w:cs="Arial"/>
          <w:sz w:val="22"/>
          <w:szCs w:val="22"/>
        </w:rPr>
        <w:t xml:space="preserve"> die gemaakt worden richting gedragsverandering in het team van CIR Revalidatie in Arnhem</w:t>
      </w:r>
      <w:r w:rsidR="008F7FA7">
        <w:rPr>
          <w:rFonts w:ascii="Arial" w:hAnsi="Arial" w:cs="Arial"/>
          <w:sz w:val="22"/>
          <w:szCs w:val="22"/>
        </w:rPr>
        <w:t>,</w:t>
      </w:r>
      <w:r w:rsidR="00A935AA">
        <w:rPr>
          <w:rFonts w:ascii="Arial" w:hAnsi="Arial" w:cs="Arial"/>
          <w:sz w:val="22"/>
          <w:szCs w:val="22"/>
        </w:rPr>
        <w:t xml:space="preserve"> aan bij</w:t>
      </w:r>
      <w:r>
        <w:rPr>
          <w:rFonts w:ascii="Arial" w:hAnsi="Arial" w:cs="Arial"/>
          <w:sz w:val="22"/>
          <w:szCs w:val="22"/>
        </w:rPr>
        <w:t xml:space="preserve"> </w:t>
      </w:r>
      <w:r w:rsidR="00FE66BF">
        <w:rPr>
          <w:rFonts w:ascii="Arial" w:hAnsi="Arial" w:cs="Arial"/>
          <w:sz w:val="22"/>
          <w:szCs w:val="22"/>
        </w:rPr>
        <w:t>de missie</w:t>
      </w:r>
      <w:r w:rsidR="00A935AA">
        <w:rPr>
          <w:rFonts w:ascii="Arial" w:hAnsi="Arial" w:cs="Arial"/>
          <w:sz w:val="22"/>
          <w:szCs w:val="22"/>
        </w:rPr>
        <w:t xml:space="preserve"> van de organisatie. </w:t>
      </w:r>
      <w:r w:rsidR="00FE66BF">
        <w:rPr>
          <w:rFonts w:ascii="Arial" w:hAnsi="Arial" w:cs="Arial"/>
          <w:sz w:val="22"/>
          <w:szCs w:val="22"/>
        </w:rPr>
        <w:t>De missie van het CIR (persoonlijke communicatie, 12 december 2017) luidt:</w:t>
      </w:r>
    </w:p>
    <w:p w14:paraId="7EE2206C" w14:textId="4402D030" w:rsidR="00EC2D60" w:rsidRDefault="00FE66BF" w:rsidP="00EC2D60">
      <w:pPr>
        <w:spacing w:after="0" w:line="240" w:lineRule="auto"/>
        <w:ind w:left="720"/>
        <w:rPr>
          <w:rFonts w:ascii="Arial" w:eastAsia="Times New Roman" w:hAnsi="Arial" w:cs="Arial"/>
          <w:sz w:val="22"/>
          <w:szCs w:val="22"/>
        </w:rPr>
      </w:pPr>
      <w:r w:rsidRPr="00FE66BF">
        <w:rPr>
          <w:rFonts w:ascii="Arial" w:eastAsia="Times New Roman" w:hAnsi="Arial" w:cs="Arial"/>
          <w:color w:val="000000"/>
          <w:sz w:val="22"/>
          <w:szCs w:val="22"/>
        </w:rPr>
        <w:t>Het CIR werkt vanuit een mensgerichte benadering. De sfeer is persoonlijk en veilig, de medewerkers behandelen zonder oordeel, in verbinding met de cliënten. Dit gebeurt vanuit (com)passie waarbij reflectie op en toetsing van ieders handelen steeds centraal staat. Dit gebeurt op een directe wijze.</w:t>
      </w:r>
    </w:p>
    <w:p w14:paraId="3AF98C24" w14:textId="77777777" w:rsidR="00EC2D60" w:rsidRDefault="00EC2D60" w:rsidP="00EC2D60">
      <w:pPr>
        <w:spacing w:after="0" w:line="240" w:lineRule="auto"/>
        <w:ind w:left="720"/>
        <w:rPr>
          <w:rFonts w:ascii="Arial" w:eastAsia="Times New Roman" w:hAnsi="Arial" w:cs="Arial"/>
          <w:sz w:val="22"/>
          <w:szCs w:val="22"/>
        </w:rPr>
      </w:pPr>
    </w:p>
    <w:p w14:paraId="4AD795DA" w14:textId="1E0F9746" w:rsidR="0099249A" w:rsidRDefault="00EC2D60" w:rsidP="00EC2D60">
      <w:pPr>
        <w:spacing w:after="0" w:line="240" w:lineRule="auto"/>
        <w:rPr>
          <w:rFonts w:ascii="Arial" w:eastAsia="Times New Roman" w:hAnsi="Arial" w:cs="Arial"/>
          <w:sz w:val="22"/>
          <w:szCs w:val="22"/>
        </w:rPr>
      </w:pPr>
      <w:r>
        <w:rPr>
          <w:rFonts w:ascii="Arial" w:eastAsia="Times New Roman" w:hAnsi="Arial" w:cs="Arial"/>
          <w:sz w:val="22"/>
          <w:szCs w:val="22"/>
        </w:rPr>
        <w:t>In de missie komt ter</w:t>
      </w:r>
      <w:r w:rsidR="00E270D1">
        <w:rPr>
          <w:rFonts w:ascii="Arial" w:eastAsia="Times New Roman" w:hAnsi="Arial" w:cs="Arial"/>
          <w:sz w:val="22"/>
          <w:szCs w:val="22"/>
        </w:rPr>
        <w:t xml:space="preserve">ug dat het belangrijk is dat </w:t>
      </w:r>
      <w:r>
        <w:rPr>
          <w:rFonts w:ascii="Arial" w:eastAsia="Times New Roman" w:hAnsi="Arial" w:cs="Arial"/>
          <w:sz w:val="22"/>
          <w:szCs w:val="22"/>
        </w:rPr>
        <w:t xml:space="preserve">zonder oordeel met elkaar wordt gewerkt en dat er verbinding moet zijn. Deze verbinding wordt in de groepsbijeenkomst gecreëerd door meer van elkaar te weten te komen over effectieve feedback. Ook komt terug in de missie dat reflectie en toetsing op elkaars handelen centraal staat. Dit is waar effectieve feedback om gaat en waar het team vanaf de eerste groepsbijeenkomst mee bezig gaat zijn. </w:t>
      </w:r>
    </w:p>
    <w:p w14:paraId="5B32B949" w14:textId="77777777" w:rsidR="00EC2D60" w:rsidRPr="00EC2D60" w:rsidRDefault="00EC2D60" w:rsidP="00EC2D60">
      <w:pPr>
        <w:spacing w:after="0" w:line="240" w:lineRule="auto"/>
        <w:rPr>
          <w:rFonts w:ascii="Arial" w:eastAsia="Times New Roman" w:hAnsi="Arial" w:cs="Arial"/>
          <w:sz w:val="22"/>
          <w:szCs w:val="22"/>
        </w:rPr>
      </w:pPr>
    </w:p>
    <w:p w14:paraId="5900794B" w14:textId="503B383F" w:rsidR="00793812" w:rsidRDefault="002D463C" w:rsidP="000F04F5">
      <w:pPr>
        <w:rPr>
          <w:rFonts w:ascii="Arial" w:hAnsi="Arial" w:cs="Arial"/>
          <w:sz w:val="22"/>
          <w:szCs w:val="22"/>
        </w:rPr>
      </w:pPr>
      <w:r>
        <w:rPr>
          <w:rFonts w:ascii="Arial" w:hAnsi="Arial" w:cs="Arial"/>
          <w:sz w:val="22"/>
          <w:szCs w:val="22"/>
        </w:rPr>
        <w:t xml:space="preserve">Om de groepsbijeenkomst </w:t>
      </w:r>
      <w:r w:rsidR="000F04F5">
        <w:rPr>
          <w:rFonts w:ascii="Arial" w:hAnsi="Arial" w:cs="Arial"/>
          <w:sz w:val="22"/>
          <w:szCs w:val="22"/>
        </w:rPr>
        <w:t>zo effectief mogelijk</w:t>
      </w:r>
      <w:r w:rsidR="00E8118A">
        <w:rPr>
          <w:rFonts w:ascii="Arial" w:hAnsi="Arial" w:cs="Arial"/>
          <w:sz w:val="22"/>
          <w:szCs w:val="22"/>
        </w:rPr>
        <w:t xml:space="preserve"> te laten verlopen</w:t>
      </w:r>
      <w:r>
        <w:rPr>
          <w:rFonts w:ascii="Arial" w:hAnsi="Arial" w:cs="Arial"/>
          <w:sz w:val="22"/>
          <w:szCs w:val="22"/>
        </w:rPr>
        <w:t>,</w:t>
      </w:r>
      <w:r w:rsidR="000F04F5">
        <w:rPr>
          <w:rFonts w:ascii="Arial" w:hAnsi="Arial" w:cs="Arial"/>
          <w:sz w:val="22"/>
          <w:szCs w:val="22"/>
        </w:rPr>
        <w:t xml:space="preserve"> met gedragsverandering</w:t>
      </w:r>
      <w:r w:rsidR="00A067FE">
        <w:rPr>
          <w:rFonts w:ascii="Arial" w:hAnsi="Arial" w:cs="Arial"/>
          <w:sz w:val="22"/>
          <w:szCs w:val="22"/>
        </w:rPr>
        <w:t xml:space="preserve"> als resultaat</w:t>
      </w:r>
      <w:r>
        <w:rPr>
          <w:rFonts w:ascii="Arial" w:hAnsi="Arial" w:cs="Arial"/>
          <w:sz w:val="22"/>
          <w:szCs w:val="22"/>
        </w:rPr>
        <w:t>,</w:t>
      </w:r>
      <w:r w:rsidR="000F04F5">
        <w:rPr>
          <w:rFonts w:ascii="Arial" w:hAnsi="Arial" w:cs="Arial"/>
          <w:sz w:val="22"/>
          <w:szCs w:val="22"/>
        </w:rPr>
        <w:t xml:space="preserve"> is di</w:t>
      </w:r>
      <w:r>
        <w:rPr>
          <w:rFonts w:ascii="Arial" w:hAnsi="Arial" w:cs="Arial"/>
          <w:sz w:val="22"/>
          <w:szCs w:val="22"/>
        </w:rPr>
        <w:t xml:space="preserve">t implementatieplan geschreven. </w:t>
      </w:r>
      <w:r w:rsidR="00CA119A">
        <w:rPr>
          <w:rFonts w:ascii="Arial" w:hAnsi="Arial" w:cs="Arial"/>
          <w:sz w:val="22"/>
          <w:szCs w:val="22"/>
        </w:rPr>
        <w:t xml:space="preserve">Aangezien het CIR de PDCA-cirkel hanteert als kwaliteitscyclus (persoonlijke communicatie, 4 juni 2018), </w:t>
      </w:r>
      <w:r w:rsidR="001525DF">
        <w:rPr>
          <w:rFonts w:ascii="Arial" w:hAnsi="Arial" w:cs="Arial"/>
          <w:sz w:val="22"/>
          <w:szCs w:val="22"/>
        </w:rPr>
        <w:t>wordt</w:t>
      </w:r>
      <w:r>
        <w:rPr>
          <w:rFonts w:ascii="Arial" w:hAnsi="Arial" w:cs="Arial"/>
          <w:sz w:val="22"/>
          <w:szCs w:val="22"/>
        </w:rPr>
        <w:t xml:space="preserve"> in dit implementati</w:t>
      </w:r>
      <w:r w:rsidR="0004653D">
        <w:rPr>
          <w:rFonts w:ascii="Arial" w:hAnsi="Arial" w:cs="Arial"/>
          <w:sz w:val="22"/>
          <w:szCs w:val="22"/>
        </w:rPr>
        <w:t>eplan gebruik gemaakt van de PDC</w:t>
      </w:r>
      <w:r>
        <w:rPr>
          <w:rFonts w:ascii="Arial" w:hAnsi="Arial" w:cs="Arial"/>
          <w:sz w:val="22"/>
          <w:szCs w:val="22"/>
        </w:rPr>
        <w:t>A-cirkel (Verhagen, 2013)</w:t>
      </w:r>
      <w:r w:rsidR="00CA119A">
        <w:rPr>
          <w:rFonts w:ascii="Arial" w:hAnsi="Arial" w:cs="Arial"/>
          <w:sz w:val="22"/>
          <w:szCs w:val="22"/>
        </w:rPr>
        <w:t xml:space="preserve"> om de kwaliteit van de groepsbijeenkomst te bewaken en waar nodig te verbeteren.</w:t>
      </w:r>
    </w:p>
    <w:p w14:paraId="29A59DD4" w14:textId="6264395A" w:rsidR="00793812" w:rsidRPr="00793812" w:rsidRDefault="00A935AA" w:rsidP="000F04F5">
      <w:pPr>
        <w:rPr>
          <w:rFonts w:ascii="Arial" w:hAnsi="Arial" w:cs="Arial"/>
          <w:sz w:val="22"/>
          <w:szCs w:val="22"/>
        </w:rPr>
      </w:pPr>
      <w:r>
        <w:rPr>
          <w:rFonts w:ascii="Arial" w:hAnsi="Arial" w:cs="Arial"/>
          <w:sz w:val="22"/>
          <w:szCs w:val="22"/>
        </w:rPr>
        <w:t xml:space="preserve">De voorgenomen bijeenkomsten brengen geen extra kosten met zich mee, aangezien het plaatsvindt tijdens al eerder vastgelegde momenten. De eerder vastgestelde intervisie bijeenkomsten worden namelijk gebruikt voor de bijeenkomsten over effectieve feedback. De kosten die nader worden uitgelegd zijn dus geen extra kosten, maar lagen van te voren vast. </w:t>
      </w:r>
      <w:r>
        <w:rPr>
          <w:rFonts w:ascii="Arial" w:hAnsi="Arial" w:cs="Arial"/>
          <w:sz w:val="22"/>
          <w:szCs w:val="22"/>
        </w:rPr>
        <w:br/>
      </w:r>
      <w:r>
        <w:rPr>
          <w:rFonts w:ascii="Arial" w:hAnsi="Arial" w:cs="Arial"/>
          <w:sz w:val="22"/>
          <w:szCs w:val="22"/>
        </w:rPr>
        <w:br/>
        <w:t>Per bijeenkomst</w:t>
      </w:r>
      <w:r w:rsidR="00CA63DF">
        <w:rPr>
          <w:rFonts w:ascii="Arial" w:hAnsi="Arial" w:cs="Arial"/>
          <w:sz w:val="22"/>
          <w:szCs w:val="22"/>
        </w:rPr>
        <w:t xml:space="preserve"> die </w:t>
      </w:r>
      <w:r>
        <w:rPr>
          <w:rFonts w:ascii="Arial" w:hAnsi="Arial" w:cs="Arial"/>
          <w:sz w:val="22"/>
          <w:szCs w:val="22"/>
        </w:rPr>
        <w:t xml:space="preserve">plaatsvindt is </w:t>
      </w:r>
      <w:r w:rsidR="00793812">
        <w:rPr>
          <w:rFonts w:ascii="Arial" w:hAnsi="Arial" w:cs="Arial"/>
          <w:sz w:val="22"/>
          <w:szCs w:val="22"/>
        </w:rPr>
        <w:t xml:space="preserve">in de tijd van het CIR, waarbij er geen omzet wordt gedraaid. Dit betekent dat er per uur €120,- per medemerker aan kosten is. Daarnaast moet dit uur, wat normaal gesproken ingepland is voor een afspraak met een cliënt, op een later tijdstip worden ingehaald. Dit kost ook weer €120,- per medewerker. Dit is inclusief alle kosten voor het CIR. </w:t>
      </w:r>
    </w:p>
    <w:p w14:paraId="023A118F" w14:textId="77777777" w:rsidR="00793812" w:rsidRDefault="00793812" w:rsidP="000F04F5">
      <w:pPr>
        <w:rPr>
          <w:rFonts w:ascii="Arial" w:hAnsi="Arial" w:cs="Arial"/>
          <w:color w:val="FF0000"/>
          <w:sz w:val="22"/>
          <w:szCs w:val="22"/>
        </w:rPr>
      </w:pPr>
    </w:p>
    <w:p w14:paraId="43FB02F5" w14:textId="77777777" w:rsidR="00EC2D60" w:rsidRDefault="00EC2D60" w:rsidP="000F04F5">
      <w:pPr>
        <w:rPr>
          <w:rFonts w:ascii="Arial" w:hAnsi="Arial" w:cs="Arial"/>
          <w:sz w:val="22"/>
          <w:szCs w:val="22"/>
        </w:rPr>
      </w:pPr>
    </w:p>
    <w:p w14:paraId="0FAD4587" w14:textId="77777777" w:rsidR="00EC2D60" w:rsidRDefault="00EC2D60" w:rsidP="000F04F5">
      <w:pPr>
        <w:rPr>
          <w:rFonts w:ascii="Arial" w:hAnsi="Arial" w:cs="Arial"/>
          <w:sz w:val="22"/>
          <w:szCs w:val="22"/>
        </w:rPr>
      </w:pPr>
    </w:p>
    <w:p w14:paraId="564F95D8" w14:textId="77777777" w:rsidR="00EC2D60" w:rsidRDefault="00EC2D60" w:rsidP="000F04F5">
      <w:pPr>
        <w:rPr>
          <w:rFonts w:ascii="Arial" w:hAnsi="Arial" w:cs="Arial"/>
          <w:sz w:val="22"/>
          <w:szCs w:val="22"/>
        </w:rPr>
      </w:pPr>
    </w:p>
    <w:p w14:paraId="6C815A9F" w14:textId="77777777" w:rsidR="00EC2D60" w:rsidRPr="002D463C" w:rsidRDefault="00EC2D60" w:rsidP="000F04F5">
      <w:pPr>
        <w:rPr>
          <w:rFonts w:ascii="Arial" w:hAnsi="Arial" w:cs="Arial"/>
          <w:sz w:val="22"/>
          <w:szCs w:val="22"/>
        </w:rPr>
      </w:pPr>
    </w:p>
    <w:p w14:paraId="6C948ECF" w14:textId="6A8DB354" w:rsidR="00632284" w:rsidRDefault="0004653D" w:rsidP="00632284">
      <w:pPr>
        <w:pStyle w:val="Heading1"/>
        <w:rPr>
          <w:rFonts w:ascii="Arial" w:hAnsi="Arial" w:cs="Arial"/>
          <w:b/>
          <w:i/>
          <w:sz w:val="40"/>
          <w:szCs w:val="40"/>
        </w:rPr>
      </w:pPr>
      <w:bookmarkStart w:id="3" w:name="_Toc389300091"/>
      <w:r>
        <w:rPr>
          <w:rFonts w:ascii="Arial" w:hAnsi="Arial" w:cs="Arial"/>
          <w:b/>
          <w:i/>
          <w:sz w:val="40"/>
          <w:szCs w:val="40"/>
        </w:rPr>
        <w:lastRenderedPageBreak/>
        <w:t>2. PDC</w:t>
      </w:r>
      <w:r w:rsidR="002D463C">
        <w:rPr>
          <w:rFonts w:ascii="Arial" w:hAnsi="Arial" w:cs="Arial"/>
          <w:b/>
          <w:i/>
          <w:sz w:val="40"/>
          <w:szCs w:val="40"/>
        </w:rPr>
        <w:t>A-Cirke</w:t>
      </w:r>
      <w:bookmarkEnd w:id="3"/>
      <w:r w:rsidR="00793812">
        <w:rPr>
          <w:rFonts w:ascii="Arial" w:hAnsi="Arial" w:cs="Arial"/>
          <w:b/>
          <w:i/>
          <w:sz w:val="40"/>
          <w:szCs w:val="40"/>
        </w:rPr>
        <w:t>l</w:t>
      </w:r>
    </w:p>
    <w:p w14:paraId="50BD0551" w14:textId="6A759334" w:rsidR="002B2F7C" w:rsidRDefault="001B04CB" w:rsidP="002D463C">
      <w:pPr>
        <w:rPr>
          <w:rFonts w:ascii="Arial" w:hAnsi="Arial" w:cs="Arial"/>
          <w:sz w:val="22"/>
          <w:szCs w:val="22"/>
        </w:rPr>
      </w:pPr>
      <w:r>
        <w:rPr>
          <w:rFonts w:ascii="Arial" w:hAnsi="Arial" w:cs="Arial"/>
          <w:sz w:val="22"/>
          <w:szCs w:val="22"/>
        </w:rPr>
        <w:t>Uit onderzoek van Ortu (2018</w:t>
      </w:r>
      <w:r w:rsidR="00742ADB">
        <w:rPr>
          <w:rFonts w:ascii="Arial" w:hAnsi="Arial" w:cs="Arial"/>
          <w:sz w:val="22"/>
          <w:szCs w:val="22"/>
        </w:rPr>
        <w:t>b</w:t>
      </w:r>
      <w:r w:rsidR="00632284">
        <w:rPr>
          <w:rFonts w:ascii="Arial" w:hAnsi="Arial" w:cs="Arial"/>
          <w:sz w:val="22"/>
          <w:szCs w:val="22"/>
        </w:rPr>
        <w:t xml:space="preserve">) blijkt dat </w:t>
      </w:r>
      <w:r w:rsidR="002D463C">
        <w:rPr>
          <w:rFonts w:ascii="Arial" w:hAnsi="Arial" w:cs="Arial"/>
          <w:sz w:val="22"/>
          <w:szCs w:val="22"/>
        </w:rPr>
        <w:t xml:space="preserve">verschillende </w:t>
      </w:r>
      <w:r w:rsidR="00632284">
        <w:rPr>
          <w:rFonts w:ascii="Arial" w:hAnsi="Arial" w:cs="Arial"/>
          <w:sz w:val="22"/>
          <w:szCs w:val="22"/>
        </w:rPr>
        <w:t>groepsmom</w:t>
      </w:r>
      <w:r w:rsidR="002D463C">
        <w:rPr>
          <w:rFonts w:ascii="Arial" w:hAnsi="Arial" w:cs="Arial"/>
          <w:sz w:val="22"/>
          <w:szCs w:val="22"/>
        </w:rPr>
        <w:t>enten</w:t>
      </w:r>
      <w:r w:rsidR="00B10C53">
        <w:rPr>
          <w:rFonts w:ascii="Arial" w:hAnsi="Arial" w:cs="Arial"/>
          <w:sz w:val="22"/>
          <w:szCs w:val="22"/>
        </w:rPr>
        <w:t xml:space="preserve"> nodig zijn om effectieve feedback onbewust bekwaam te hanteren in eigen handelen en de samenwerking in het interdisciplinaire team van CIR Revalidatie in Arnhem te versterken. Tijdens deze groepsmomenten </w:t>
      </w:r>
      <w:r w:rsidR="00716237">
        <w:rPr>
          <w:rFonts w:ascii="Arial" w:hAnsi="Arial" w:cs="Arial"/>
          <w:sz w:val="22"/>
          <w:szCs w:val="22"/>
        </w:rPr>
        <w:t xml:space="preserve">worden </w:t>
      </w:r>
      <w:r w:rsidR="002D463C">
        <w:rPr>
          <w:rFonts w:ascii="Arial" w:hAnsi="Arial" w:cs="Arial"/>
          <w:sz w:val="22"/>
          <w:szCs w:val="22"/>
        </w:rPr>
        <w:t xml:space="preserve">de inzichten van </w:t>
      </w:r>
      <w:r w:rsidR="00632284">
        <w:rPr>
          <w:rFonts w:ascii="Arial" w:hAnsi="Arial" w:cs="Arial"/>
          <w:sz w:val="22"/>
          <w:szCs w:val="22"/>
        </w:rPr>
        <w:t>de medewerke</w:t>
      </w:r>
      <w:r w:rsidR="00B10C53">
        <w:rPr>
          <w:rFonts w:ascii="Arial" w:hAnsi="Arial" w:cs="Arial"/>
          <w:sz w:val="22"/>
          <w:szCs w:val="22"/>
        </w:rPr>
        <w:t>rs over elkaar</w:t>
      </w:r>
      <w:r w:rsidR="00487787">
        <w:rPr>
          <w:rFonts w:ascii="Arial" w:hAnsi="Arial" w:cs="Arial"/>
          <w:sz w:val="22"/>
          <w:szCs w:val="22"/>
        </w:rPr>
        <w:t xml:space="preserve"> </w:t>
      </w:r>
      <w:r w:rsidR="00716237">
        <w:rPr>
          <w:rFonts w:ascii="Arial" w:hAnsi="Arial" w:cs="Arial"/>
          <w:sz w:val="22"/>
          <w:szCs w:val="22"/>
        </w:rPr>
        <w:t>vergroot</w:t>
      </w:r>
      <w:r w:rsidR="00B10C53">
        <w:rPr>
          <w:rFonts w:ascii="Arial" w:hAnsi="Arial" w:cs="Arial"/>
          <w:sz w:val="22"/>
          <w:szCs w:val="22"/>
        </w:rPr>
        <w:t>, oefenen zij</w:t>
      </w:r>
      <w:r w:rsidR="002D463C">
        <w:rPr>
          <w:rFonts w:ascii="Arial" w:hAnsi="Arial" w:cs="Arial"/>
          <w:sz w:val="22"/>
          <w:szCs w:val="22"/>
        </w:rPr>
        <w:t xml:space="preserve"> met effectieve feedback en </w:t>
      </w:r>
      <w:r w:rsidR="00B10C53">
        <w:rPr>
          <w:rFonts w:ascii="Arial" w:hAnsi="Arial" w:cs="Arial"/>
          <w:sz w:val="22"/>
          <w:szCs w:val="22"/>
        </w:rPr>
        <w:t xml:space="preserve">kijken zij terug </w:t>
      </w:r>
      <w:r w:rsidR="002D463C">
        <w:rPr>
          <w:rFonts w:ascii="Arial" w:hAnsi="Arial" w:cs="Arial"/>
          <w:sz w:val="22"/>
          <w:szCs w:val="22"/>
        </w:rPr>
        <w:t xml:space="preserve">naar eerdere situaties </w:t>
      </w:r>
      <w:r w:rsidR="00B10C53">
        <w:rPr>
          <w:rFonts w:ascii="Arial" w:hAnsi="Arial" w:cs="Arial"/>
          <w:sz w:val="22"/>
          <w:szCs w:val="22"/>
        </w:rPr>
        <w:t xml:space="preserve">waarbij effectief feedback werd gegeven. </w:t>
      </w:r>
      <w:r w:rsidR="00632284">
        <w:rPr>
          <w:rFonts w:ascii="Arial" w:hAnsi="Arial" w:cs="Arial"/>
          <w:sz w:val="22"/>
          <w:szCs w:val="22"/>
        </w:rPr>
        <w:t>De medewerkers geven aan behoefte te hebben</w:t>
      </w:r>
      <w:r w:rsidR="00716237">
        <w:rPr>
          <w:rFonts w:ascii="Arial" w:hAnsi="Arial" w:cs="Arial"/>
          <w:sz w:val="22"/>
          <w:szCs w:val="22"/>
        </w:rPr>
        <w:t xml:space="preserve"> </w:t>
      </w:r>
      <w:r w:rsidR="00632284">
        <w:rPr>
          <w:rFonts w:ascii="Arial" w:hAnsi="Arial" w:cs="Arial"/>
          <w:sz w:val="22"/>
          <w:szCs w:val="22"/>
        </w:rPr>
        <w:t xml:space="preserve">inzicht te krijgen in elkaars ideeën, drijfveren, waarden en kwaliteiten </w:t>
      </w:r>
      <w:r w:rsidR="00142825">
        <w:rPr>
          <w:rFonts w:ascii="Arial" w:hAnsi="Arial" w:cs="Arial"/>
          <w:sz w:val="22"/>
          <w:szCs w:val="22"/>
        </w:rPr>
        <w:t>met betrekking tot</w:t>
      </w:r>
      <w:r w:rsidR="00632284">
        <w:rPr>
          <w:rFonts w:ascii="Arial" w:hAnsi="Arial" w:cs="Arial"/>
          <w:sz w:val="22"/>
          <w:szCs w:val="22"/>
        </w:rPr>
        <w:t xml:space="preserve"> effectieve feedback. De ontworpen groepsbijeenkomst</w:t>
      </w:r>
      <w:r w:rsidR="002D463C">
        <w:rPr>
          <w:rFonts w:ascii="Arial" w:hAnsi="Arial" w:cs="Arial"/>
          <w:sz w:val="22"/>
          <w:szCs w:val="22"/>
        </w:rPr>
        <w:t>,</w:t>
      </w:r>
      <w:r w:rsidR="00632284">
        <w:rPr>
          <w:rFonts w:ascii="Arial" w:hAnsi="Arial" w:cs="Arial"/>
          <w:sz w:val="22"/>
          <w:szCs w:val="22"/>
        </w:rPr>
        <w:t xml:space="preserve"> </w:t>
      </w:r>
      <w:r w:rsidR="002D463C">
        <w:rPr>
          <w:rFonts w:ascii="Arial" w:hAnsi="Arial" w:cs="Arial"/>
          <w:sz w:val="22"/>
          <w:szCs w:val="22"/>
        </w:rPr>
        <w:t xml:space="preserve">waarin deze factoren terugkomen, </w:t>
      </w:r>
      <w:r w:rsidR="00632284">
        <w:rPr>
          <w:rFonts w:ascii="Arial" w:hAnsi="Arial" w:cs="Arial"/>
          <w:sz w:val="22"/>
          <w:szCs w:val="22"/>
        </w:rPr>
        <w:t xml:space="preserve">dient als eerste stap in de richting </w:t>
      </w:r>
      <w:r w:rsidR="00FD76BA">
        <w:rPr>
          <w:rFonts w:ascii="Arial" w:hAnsi="Arial" w:cs="Arial"/>
          <w:sz w:val="22"/>
          <w:szCs w:val="22"/>
        </w:rPr>
        <w:t>van het onbewust bekwaam omgaan met effectieve feedback en de v</w:t>
      </w:r>
      <w:r>
        <w:rPr>
          <w:rFonts w:ascii="Arial" w:hAnsi="Arial" w:cs="Arial"/>
          <w:sz w:val="22"/>
          <w:szCs w:val="22"/>
        </w:rPr>
        <w:t xml:space="preserve">ersterking </w:t>
      </w:r>
      <w:r w:rsidR="00FD76BA">
        <w:rPr>
          <w:rFonts w:ascii="Arial" w:hAnsi="Arial" w:cs="Arial"/>
          <w:sz w:val="22"/>
          <w:szCs w:val="22"/>
        </w:rPr>
        <w:t xml:space="preserve">van de samenwerking in het interdisciplinair team. </w:t>
      </w:r>
    </w:p>
    <w:p w14:paraId="6A7FEFD2" w14:textId="4623CD38" w:rsidR="002D463C" w:rsidRPr="002D463C" w:rsidRDefault="002D463C" w:rsidP="002D463C">
      <w:pPr>
        <w:pStyle w:val="Heading2"/>
        <w:rPr>
          <w:rFonts w:ascii="Arial" w:hAnsi="Arial" w:cs="Arial"/>
          <w:b/>
          <w:i/>
          <w:color w:val="983620" w:themeColor="accent2"/>
          <w:sz w:val="22"/>
          <w:szCs w:val="22"/>
        </w:rPr>
      </w:pPr>
      <w:bookmarkStart w:id="4" w:name="_Toc389300092"/>
      <w:r w:rsidRPr="002D463C">
        <w:rPr>
          <w:rFonts w:ascii="Arial" w:hAnsi="Arial" w:cs="Arial"/>
          <w:b/>
          <w:i/>
          <w:color w:val="983620" w:themeColor="accent2"/>
          <w:sz w:val="22"/>
          <w:szCs w:val="22"/>
        </w:rPr>
        <w:t>2.1 Plan</w:t>
      </w:r>
      <w:bookmarkEnd w:id="4"/>
    </w:p>
    <w:p w14:paraId="49202D12" w14:textId="2CB06FB5" w:rsidR="002D463C" w:rsidRPr="001628D4" w:rsidRDefault="004D0D2D" w:rsidP="002D463C">
      <w:pPr>
        <w:rPr>
          <w:rFonts w:ascii="Arial" w:hAnsi="Arial" w:cs="Arial"/>
          <w:sz w:val="22"/>
          <w:szCs w:val="22"/>
        </w:rPr>
      </w:pPr>
      <w:r>
        <w:rPr>
          <w:rFonts w:ascii="Arial" w:hAnsi="Arial" w:cs="Arial"/>
          <w:sz w:val="22"/>
          <w:szCs w:val="22"/>
        </w:rPr>
        <w:t xml:space="preserve">Het uiteindelijke gewenste resultaat is dat de medewerkers van CIR Revalidatie in Arnhem de effectieve feedback in het team hanteren als een onbewuste bekwame vaardigheid, waardoor de </w:t>
      </w:r>
      <w:r w:rsidR="001B04CB">
        <w:rPr>
          <w:rFonts w:ascii="Arial" w:hAnsi="Arial" w:cs="Arial"/>
          <w:sz w:val="22"/>
          <w:szCs w:val="22"/>
        </w:rPr>
        <w:t>samenwerking</w:t>
      </w:r>
      <w:r>
        <w:rPr>
          <w:rFonts w:ascii="Arial" w:hAnsi="Arial" w:cs="Arial"/>
          <w:sz w:val="22"/>
          <w:szCs w:val="22"/>
        </w:rPr>
        <w:t xml:space="preserve"> in het interdisciplinaire team ver</w:t>
      </w:r>
      <w:r w:rsidR="001B04CB">
        <w:rPr>
          <w:rFonts w:ascii="Arial" w:hAnsi="Arial" w:cs="Arial"/>
          <w:sz w:val="22"/>
          <w:szCs w:val="22"/>
        </w:rPr>
        <w:t>sterkt</w:t>
      </w:r>
      <w:r>
        <w:rPr>
          <w:rFonts w:ascii="Arial" w:hAnsi="Arial" w:cs="Arial"/>
          <w:sz w:val="22"/>
          <w:szCs w:val="22"/>
        </w:rPr>
        <w:t>. Om tot dit resultaat te komen zijn verschillende stappen nodig</w:t>
      </w:r>
      <w:r w:rsidR="003E3A1D">
        <w:rPr>
          <w:rFonts w:ascii="Arial" w:hAnsi="Arial" w:cs="Arial"/>
          <w:sz w:val="22"/>
          <w:szCs w:val="22"/>
        </w:rPr>
        <w:t xml:space="preserve"> waarbij het team samenkomt</w:t>
      </w:r>
      <w:r>
        <w:rPr>
          <w:rFonts w:ascii="Arial" w:hAnsi="Arial" w:cs="Arial"/>
          <w:sz w:val="22"/>
          <w:szCs w:val="22"/>
        </w:rPr>
        <w:t xml:space="preserve"> in groepsbijeenkomsten. Tijdens deze groepsbijeenkomsten krijgen de medewerkers inzichten van elkaar en oefenen zij met het geven </w:t>
      </w:r>
      <w:r w:rsidR="00142825">
        <w:rPr>
          <w:rFonts w:ascii="Arial" w:hAnsi="Arial" w:cs="Arial"/>
          <w:sz w:val="22"/>
          <w:szCs w:val="22"/>
        </w:rPr>
        <w:t>en ontvangen</w:t>
      </w:r>
      <w:r w:rsidR="00472A2D">
        <w:rPr>
          <w:rFonts w:ascii="Arial" w:hAnsi="Arial" w:cs="Arial"/>
          <w:sz w:val="22"/>
          <w:szCs w:val="22"/>
        </w:rPr>
        <w:t xml:space="preserve"> </w:t>
      </w:r>
      <w:r>
        <w:rPr>
          <w:rFonts w:ascii="Arial" w:hAnsi="Arial" w:cs="Arial"/>
          <w:sz w:val="22"/>
          <w:szCs w:val="22"/>
        </w:rPr>
        <w:t xml:space="preserve">van effectieve feedback. Hieronder </w:t>
      </w:r>
      <w:r w:rsidR="00472A2D">
        <w:rPr>
          <w:rFonts w:ascii="Arial" w:hAnsi="Arial" w:cs="Arial"/>
          <w:sz w:val="22"/>
          <w:szCs w:val="22"/>
        </w:rPr>
        <w:t xml:space="preserve">zijn twee tabellen te zien. Tabel 1 </w:t>
      </w:r>
      <w:r>
        <w:rPr>
          <w:rFonts w:ascii="Arial" w:hAnsi="Arial" w:cs="Arial"/>
          <w:sz w:val="22"/>
          <w:szCs w:val="22"/>
        </w:rPr>
        <w:t xml:space="preserve">is de </w:t>
      </w:r>
      <w:r w:rsidR="00351AD1">
        <w:rPr>
          <w:rFonts w:ascii="Arial" w:hAnsi="Arial" w:cs="Arial"/>
          <w:sz w:val="22"/>
          <w:szCs w:val="22"/>
        </w:rPr>
        <w:t xml:space="preserve">globale </w:t>
      </w:r>
      <w:r>
        <w:rPr>
          <w:rFonts w:ascii="Arial" w:hAnsi="Arial" w:cs="Arial"/>
          <w:sz w:val="22"/>
          <w:szCs w:val="22"/>
        </w:rPr>
        <w:t xml:space="preserve">planning van het komende jaar van </w:t>
      </w:r>
      <w:r w:rsidR="00351AD1">
        <w:rPr>
          <w:rFonts w:ascii="Arial" w:hAnsi="Arial" w:cs="Arial"/>
          <w:sz w:val="22"/>
          <w:szCs w:val="22"/>
        </w:rPr>
        <w:t xml:space="preserve">alle groepsbijeenkomsten. </w:t>
      </w:r>
      <w:r w:rsidR="00472A2D">
        <w:rPr>
          <w:rFonts w:ascii="Arial" w:hAnsi="Arial" w:cs="Arial"/>
          <w:sz w:val="22"/>
          <w:szCs w:val="22"/>
        </w:rPr>
        <w:t>Ta</w:t>
      </w:r>
      <w:r w:rsidR="001525DF">
        <w:rPr>
          <w:rFonts w:ascii="Arial" w:hAnsi="Arial" w:cs="Arial"/>
          <w:sz w:val="22"/>
          <w:szCs w:val="22"/>
        </w:rPr>
        <w:t>bel 2</w:t>
      </w:r>
      <w:r w:rsidR="00351AD1">
        <w:rPr>
          <w:rFonts w:ascii="Arial" w:hAnsi="Arial" w:cs="Arial"/>
          <w:sz w:val="22"/>
          <w:szCs w:val="22"/>
        </w:rPr>
        <w:t xml:space="preserve"> is de planning van de eerste </w:t>
      </w:r>
      <w:r w:rsidR="00351AD1" w:rsidRPr="00F57575">
        <w:rPr>
          <w:rFonts w:ascii="Arial" w:hAnsi="Arial" w:cs="Arial"/>
          <w:sz w:val="22"/>
          <w:szCs w:val="22"/>
        </w:rPr>
        <w:t xml:space="preserve">groepsbijeenkomst, die leidend is voor dit implementatieplan en het </w:t>
      </w:r>
      <w:r w:rsidR="001B04CB">
        <w:rPr>
          <w:rFonts w:ascii="Arial" w:hAnsi="Arial" w:cs="Arial"/>
          <w:sz w:val="22"/>
          <w:szCs w:val="22"/>
        </w:rPr>
        <w:t>beroeps</w:t>
      </w:r>
      <w:r w:rsidR="00351AD1" w:rsidRPr="00F57575">
        <w:rPr>
          <w:rFonts w:ascii="Arial" w:hAnsi="Arial" w:cs="Arial"/>
          <w:sz w:val="22"/>
          <w:szCs w:val="22"/>
        </w:rPr>
        <w:t xml:space="preserve">product. </w:t>
      </w:r>
      <w:r w:rsidR="00F57575" w:rsidRPr="00F57575">
        <w:rPr>
          <w:rFonts w:ascii="Arial" w:hAnsi="Arial" w:cs="Arial"/>
          <w:sz w:val="22"/>
          <w:szCs w:val="22"/>
        </w:rPr>
        <w:t xml:space="preserve">Het gewenste resultaat van de eerste groepsbijeenkomst is dat de medewerkers meer inzichten hebben over elkaar als het gaat om effectieve feedback, waardoor de </w:t>
      </w:r>
      <w:r w:rsidR="00F57575" w:rsidRPr="001628D4">
        <w:rPr>
          <w:rFonts w:ascii="Arial" w:hAnsi="Arial" w:cs="Arial"/>
          <w:sz w:val="22"/>
          <w:szCs w:val="22"/>
        </w:rPr>
        <w:t>drempel lager wordt om effectief feedback te geven</w:t>
      </w:r>
      <w:r w:rsidR="00E270D1">
        <w:rPr>
          <w:rFonts w:ascii="Arial" w:hAnsi="Arial" w:cs="Arial"/>
          <w:sz w:val="22"/>
          <w:szCs w:val="22"/>
        </w:rPr>
        <w:t xml:space="preserve"> en </w:t>
      </w:r>
      <w:r w:rsidR="00142825" w:rsidRPr="001628D4">
        <w:rPr>
          <w:rFonts w:ascii="Arial" w:hAnsi="Arial" w:cs="Arial"/>
          <w:sz w:val="22"/>
          <w:szCs w:val="22"/>
        </w:rPr>
        <w:t>ontvangen</w:t>
      </w:r>
      <w:r w:rsidR="00F57575" w:rsidRPr="001628D4">
        <w:rPr>
          <w:rFonts w:ascii="Arial" w:hAnsi="Arial" w:cs="Arial"/>
          <w:sz w:val="22"/>
          <w:szCs w:val="22"/>
        </w:rPr>
        <w:t xml:space="preserve"> binnen het team.</w:t>
      </w:r>
    </w:p>
    <w:p w14:paraId="7784E444" w14:textId="4035EE47" w:rsidR="00D47057" w:rsidRPr="001628D4" w:rsidRDefault="00D47057" w:rsidP="002D463C">
      <w:pPr>
        <w:rPr>
          <w:rFonts w:ascii="Arial" w:hAnsi="Arial" w:cs="Arial"/>
          <w:b/>
          <w:i/>
          <w:sz w:val="22"/>
          <w:szCs w:val="22"/>
        </w:rPr>
      </w:pPr>
      <w:r w:rsidRPr="001628D4">
        <w:rPr>
          <w:rFonts w:ascii="Arial" w:hAnsi="Arial" w:cs="Arial"/>
          <w:b/>
          <w:i/>
          <w:sz w:val="22"/>
          <w:szCs w:val="22"/>
        </w:rPr>
        <w:t>Globaal jaaroverzicht van groepsbijeenkomsten</w:t>
      </w:r>
    </w:p>
    <w:tbl>
      <w:tblPr>
        <w:tblStyle w:val="TableGrid"/>
        <w:tblW w:w="0" w:type="auto"/>
        <w:tblLook w:val="04A0" w:firstRow="1" w:lastRow="0" w:firstColumn="1" w:lastColumn="0" w:noHBand="0" w:noVBand="1"/>
      </w:tblPr>
      <w:tblGrid>
        <w:gridCol w:w="3166"/>
        <w:gridCol w:w="3167"/>
        <w:gridCol w:w="3167"/>
      </w:tblGrid>
      <w:tr w:rsidR="00C233F0" w:rsidRPr="001628D4" w14:paraId="4158D45F" w14:textId="77777777" w:rsidTr="00C233F0">
        <w:tc>
          <w:tcPr>
            <w:tcW w:w="3166" w:type="dxa"/>
          </w:tcPr>
          <w:p w14:paraId="09D0E8C8" w14:textId="4180A08F" w:rsidR="00C233F0" w:rsidRPr="001628D4" w:rsidRDefault="00C233F0" w:rsidP="002D463C">
            <w:pPr>
              <w:rPr>
                <w:rFonts w:ascii="Arial" w:hAnsi="Arial" w:cs="Arial"/>
                <w:sz w:val="22"/>
                <w:szCs w:val="22"/>
              </w:rPr>
            </w:pPr>
            <w:r w:rsidRPr="001628D4">
              <w:rPr>
                <w:rFonts w:ascii="Arial" w:hAnsi="Arial" w:cs="Arial"/>
                <w:sz w:val="22"/>
                <w:szCs w:val="22"/>
              </w:rPr>
              <w:t>Wanneer:</w:t>
            </w:r>
          </w:p>
        </w:tc>
        <w:tc>
          <w:tcPr>
            <w:tcW w:w="3167" w:type="dxa"/>
          </w:tcPr>
          <w:p w14:paraId="2E7EFE8C" w14:textId="7E9C6A08" w:rsidR="00C233F0" w:rsidRPr="001628D4" w:rsidRDefault="00C233F0" w:rsidP="002D463C">
            <w:pPr>
              <w:rPr>
                <w:rFonts w:ascii="Arial" w:hAnsi="Arial" w:cs="Arial"/>
                <w:sz w:val="22"/>
                <w:szCs w:val="22"/>
              </w:rPr>
            </w:pPr>
            <w:r w:rsidRPr="001628D4">
              <w:rPr>
                <w:rFonts w:ascii="Arial" w:hAnsi="Arial" w:cs="Arial"/>
                <w:sz w:val="22"/>
                <w:szCs w:val="22"/>
              </w:rPr>
              <w:t>Activiteiten:</w:t>
            </w:r>
          </w:p>
        </w:tc>
        <w:tc>
          <w:tcPr>
            <w:tcW w:w="3167" w:type="dxa"/>
          </w:tcPr>
          <w:p w14:paraId="58F81C0C" w14:textId="519CBE2D" w:rsidR="00C233F0" w:rsidRPr="001628D4" w:rsidRDefault="00C233F0" w:rsidP="002D463C">
            <w:pPr>
              <w:rPr>
                <w:rFonts w:ascii="Arial" w:hAnsi="Arial" w:cs="Arial"/>
                <w:sz w:val="22"/>
                <w:szCs w:val="22"/>
              </w:rPr>
            </w:pPr>
            <w:r w:rsidRPr="001628D4">
              <w:rPr>
                <w:rFonts w:ascii="Arial" w:hAnsi="Arial" w:cs="Arial"/>
                <w:sz w:val="22"/>
                <w:szCs w:val="22"/>
              </w:rPr>
              <w:t>Wie:</w:t>
            </w:r>
          </w:p>
        </w:tc>
      </w:tr>
      <w:tr w:rsidR="00C233F0" w:rsidRPr="001628D4" w14:paraId="1E82D50A" w14:textId="77777777" w:rsidTr="00C233F0">
        <w:tc>
          <w:tcPr>
            <w:tcW w:w="3166" w:type="dxa"/>
          </w:tcPr>
          <w:p w14:paraId="07D81C74" w14:textId="66C078A0" w:rsidR="00C233F0" w:rsidRPr="001628D4" w:rsidRDefault="00C233F0" w:rsidP="002D463C">
            <w:pPr>
              <w:rPr>
                <w:rFonts w:ascii="Arial" w:hAnsi="Arial" w:cs="Arial"/>
                <w:sz w:val="22"/>
                <w:szCs w:val="22"/>
              </w:rPr>
            </w:pPr>
            <w:r w:rsidRPr="001628D4">
              <w:rPr>
                <w:rFonts w:ascii="Arial" w:hAnsi="Arial" w:cs="Arial"/>
                <w:sz w:val="22"/>
                <w:szCs w:val="22"/>
              </w:rPr>
              <w:t>21 juni</w:t>
            </w:r>
          </w:p>
        </w:tc>
        <w:tc>
          <w:tcPr>
            <w:tcW w:w="3167" w:type="dxa"/>
          </w:tcPr>
          <w:p w14:paraId="08C83CC0" w14:textId="679BEE4B" w:rsidR="00C233F0" w:rsidRPr="001628D4" w:rsidRDefault="00C233F0" w:rsidP="002D463C">
            <w:pPr>
              <w:rPr>
                <w:rFonts w:ascii="Arial" w:hAnsi="Arial" w:cs="Arial"/>
                <w:sz w:val="22"/>
                <w:szCs w:val="22"/>
              </w:rPr>
            </w:pPr>
            <w:r w:rsidRPr="001628D4">
              <w:rPr>
                <w:rFonts w:ascii="Arial" w:hAnsi="Arial" w:cs="Arial"/>
                <w:sz w:val="22"/>
                <w:szCs w:val="22"/>
              </w:rPr>
              <w:t xml:space="preserve">Eerste groepsbijeenkomst: Inzichten krijgen in elkaars ideeën, waarden, kwaliteiten en drijfveren als </w:t>
            </w:r>
            <w:r w:rsidR="001525DF">
              <w:rPr>
                <w:rFonts w:ascii="Arial" w:hAnsi="Arial" w:cs="Arial"/>
                <w:sz w:val="22"/>
                <w:szCs w:val="22"/>
              </w:rPr>
              <w:t>het gaat om effectieve feedback (uitgebreide uitleg en invulling in ‘Beroepsproduct’ (Ortu, 2018a).</w:t>
            </w:r>
          </w:p>
        </w:tc>
        <w:tc>
          <w:tcPr>
            <w:tcW w:w="3167" w:type="dxa"/>
          </w:tcPr>
          <w:p w14:paraId="462561F0" w14:textId="77777777" w:rsidR="00C233F0" w:rsidRPr="001628D4" w:rsidRDefault="00C233F0" w:rsidP="00C233F0">
            <w:pPr>
              <w:rPr>
                <w:rFonts w:ascii="Arial" w:hAnsi="Arial" w:cs="Arial"/>
                <w:sz w:val="22"/>
                <w:szCs w:val="22"/>
              </w:rPr>
            </w:pPr>
            <w:r w:rsidRPr="001628D4">
              <w:rPr>
                <w:rFonts w:ascii="Arial" w:hAnsi="Arial" w:cs="Arial"/>
                <w:sz w:val="22"/>
                <w:szCs w:val="22"/>
              </w:rPr>
              <w:t>Het team van maximaal 21 medewerkers</w:t>
            </w:r>
          </w:p>
          <w:p w14:paraId="04CF447B" w14:textId="232B0077" w:rsidR="00C233F0" w:rsidRPr="001628D4" w:rsidRDefault="00C233F0" w:rsidP="00C233F0">
            <w:pPr>
              <w:rPr>
                <w:rFonts w:ascii="Arial" w:hAnsi="Arial" w:cs="Arial"/>
                <w:sz w:val="22"/>
                <w:szCs w:val="22"/>
              </w:rPr>
            </w:pPr>
            <w:r w:rsidRPr="001628D4">
              <w:rPr>
                <w:rFonts w:ascii="Arial" w:hAnsi="Arial" w:cs="Arial"/>
                <w:sz w:val="22"/>
                <w:szCs w:val="22"/>
              </w:rPr>
              <w:t>Leidend: Teamleider</w:t>
            </w:r>
          </w:p>
        </w:tc>
      </w:tr>
      <w:tr w:rsidR="00C233F0" w:rsidRPr="001628D4" w14:paraId="7B8306A2" w14:textId="77777777" w:rsidTr="00C233F0">
        <w:tc>
          <w:tcPr>
            <w:tcW w:w="3166" w:type="dxa"/>
          </w:tcPr>
          <w:p w14:paraId="1C339682" w14:textId="43BDAB9F" w:rsidR="00C233F0" w:rsidRPr="001628D4" w:rsidRDefault="00C233F0" w:rsidP="002D463C">
            <w:pPr>
              <w:rPr>
                <w:rFonts w:ascii="Arial" w:hAnsi="Arial" w:cs="Arial"/>
                <w:sz w:val="22"/>
                <w:szCs w:val="22"/>
              </w:rPr>
            </w:pPr>
            <w:r w:rsidRPr="001628D4">
              <w:rPr>
                <w:rFonts w:ascii="Arial" w:hAnsi="Arial" w:cs="Arial"/>
                <w:sz w:val="22"/>
                <w:szCs w:val="22"/>
              </w:rPr>
              <w:t>Begin juli</w:t>
            </w:r>
          </w:p>
        </w:tc>
        <w:tc>
          <w:tcPr>
            <w:tcW w:w="3167" w:type="dxa"/>
          </w:tcPr>
          <w:p w14:paraId="0221C3B6" w14:textId="0C490044" w:rsidR="00C233F0" w:rsidRPr="001628D4" w:rsidRDefault="00C233F0" w:rsidP="00C233F0">
            <w:pPr>
              <w:rPr>
                <w:rFonts w:ascii="Arial" w:hAnsi="Arial" w:cs="Arial"/>
                <w:sz w:val="22"/>
                <w:szCs w:val="22"/>
              </w:rPr>
            </w:pPr>
            <w:r w:rsidRPr="001628D4">
              <w:rPr>
                <w:rFonts w:ascii="Arial" w:hAnsi="Arial" w:cs="Arial"/>
                <w:sz w:val="22"/>
                <w:szCs w:val="22"/>
              </w:rPr>
              <w:t>Intercollegiale consultatie: evalueren van de vorige bijeenkomst</w:t>
            </w:r>
            <w:r w:rsidR="001525DF">
              <w:rPr>
                <w:rFonts w:ascii="Arial" w:hAnsi="Arial" w:cs="Arial"/>
                <w:sz w:val="22"/>
                <w:szCs w:val="22"/>
              </w:rPr>
              <w:t xml:space="preserve"> (uitgebreide uitleg en invulling in ‘Beroepsproduct’ (Ortu, 2018a)</w:t>
            </w:r>
            <w:r w:rsidRPr="001628D4">
              <w:rPr>
                <w:rFonts w:ascii="Arial" w:hAnsi="Arial" w:cs="Arial"/>
                <w:sz w:val="22"/>
                <w:szCs w:val="22"/>
              </w:rPr>
              <w:t>.</w:t>
            </w:r>
          </w:p>
        </w:tc>
        <w:tc>
          <w:tcPr>
            <w:tcW w:w="3167" w:type="dxa"/>
          </w:tcPr>
          <w:p w14:paraId="645DBF5C" w14:textId="7A45D71A" w:rsidR="00C233F0" w:rsidRPr="001628D4" w:rsidRDefault="00C233F0" w:rsidP="00C233F0">
            <w:pPr>
              <w:rPr>
                <w:rFonts w:ascii="Arial" w:hAnsi="Arial" w:cs="Arial"/>
                <w:sz w:val="22"/>
                <w:szCs w:val="22"/>
              </w:rPr>
            </w:pPr>
            <w:r w:rsidRPr="001628D4">
              <w:rPr>
                <w:rFonts w:ascii="Arial" w:hAnsi="Arial" w:cs="Arial"/>
                <w:sz w:val="22"/>
                <w:szCs w:val="22"/>
              </w:rPr>
              <w:t>Medewerkers van de vorige bijeenkomst en de teamleider</w:t>
            </w:r>
          </w:p>
        </w:tc>
      </w:tr>
      <w:tr w:rsidR="00C233F0" w:rsidRPr="001628D4" w14:paraId="51E97724" w14:textId="77777777" w:rsidTr="00C233F0">
        <w:tc>
          <w:tcPr>
            <w:tcW w:w="3166" w:type="dxa"/>
          </w:tcPr>
          <w:p w14:paraId="6CA2805E" w14:textId="24F5485C" w:rsidR="00C233F0" w:rsidRPr="001628D4" w:rsidRDefault="00C233F0" w:rsidP="002D463C">
            <w:pPr>
              <w:rPr>
                <w:rFonts w:ascii="Arial" w:hAnsi="Arial" w:cs="Arial"/>
                <w:sz w:val="22"/>
                <w:szCs w:val="22"/>
              </w:rPr>
            </w:pPr>
            <w:r w:rsidRPr="001628D4">
              <w:rPr>
                <w:rFonts w:ascii="Arial" w:hAnsi="Arial" w:cs="Arial"/>
                <w:sz w:val="22"/>
                <w:szCs w:val="22"/>
              </w:rPr>
              <w:lastRenderedPageBreak/>
              <w:t>Begin juli, na het intercollegiaal overleg</w:t>
            </w:r>
          </w:p>
        </w:tc>
        <w:tc>
          <w:tcPr>
            <w:tcW w:w="3167" w:type="dxa"/>
          </w:tcPr>
          <w:p w14:paraId="31237861" w14:textId="70E5BFDE" w:rsidR="00C233F0" w:rsidRPr="001628D4" w:rsidRDefault="00C233F0" w:rsidP="002D463C">
            <w:pPr>
              <w:rPr>
                <w:rFonts w:ascii="Arial" w:hAnsi="Arial" w:cs="Arial"/>
                <w:sz w:val="22"/>
                <w:szCs w:val="22"/>
              </w:rPr>
            </w:pPr>
            <w:r w:rsidRPr="001628D4">
              <w:rPr>
                <w:rFonts w:ascii="Arial" w:hAnsi="Arial" w:cs="Arial"/>
                <w:sz w:val="22"/>
                <w:szCs w:val="22"/>
              </w:rPr>
              <w:t>Aanpassingen verwerken voor de volgende groepsbijeenkomst.</w:t>
            </w:r>
          </w:p>
        </w:tc>
        <w:tc>
          <w:tcPr>
            <w:tcW w:w="3167" w:type="dxa"/>
          </w:tcPr>
          <w:p w14:paraId="38CE002C" w14:textId="13943ED5" w:rsidR="00C233F0" w:rsidRPr="001628D4" w:rsidRDefault="00C233F0" w:rsidP="002D463C">
            <w:pPr>
              <w:rPr>
                <w:rFonts w:ascii="Arial" w:hAnsi="Arial" w:cs="Arial"/>
                <w:sz w:val="22"/>
                <w:szCs w:val="22"/>
              </w:rPr>
            </w:pPr>
            <w:r w:rsidRPr="001628D4">
              <w:rPr>
                <w:rFonts w:ascii="Arial" w:hAnsi="Arial" w:cs="Arial"/>
                <w:sz w:val="22"/>
                <w:szCs w:val="22"/>
              </w:rPr>
              <w:t>Teamleider</w:t>
            </w:r>
          </w:p>
        </w:tc>
      </w:tr>
      <w:tr w:rsidR="00C233F0" w:rsidRPr="001628D4" w14:paraId="2F31DC29" w14:textId="77777777" w:rsidTr="00C233F0">
        <w:tc>
          <w:tcPr>
            <w:tcW w:w="3166" w:type="dxa"/>
          </w:tcPr>
          <w:p w14:paraId="048C9425" w14:textId="24AC83B0" w:rsidR="00C233F0" w:rsidRPr="001628D4" w:rsidRDefault="00C233F0" w:rsidP="002D463C">
            <w:pPr>
              <w:rPr>
                <w:rFonts w:ascii="Arial" w:hAnsi="Arial" w:cs="Arial"/>
                <w:sz w:val="22"/>
                <w:szCs w:val="22"/>
              </w:rPr>
            </w:pPr>
            <w:r w:rsidRPr="001628D4">
              <w:rPr>
                <w:rFonts w:ascii="Arial" w:hAnsi="Arial" w:cs="Arial"/>
                <w:sz w:val="22"/>
                <w:szCs w:val="22"/>
              </w:rPr>
              <w:t>Eind augustus</w:t>
            </w:r>
          </w:p>
        </w:tc>
        <w:tc>
          <w:tcPr>
            <w:tcW w:w="3167" w:type="dxa"/>
          </w:tcPr>
          <w:p w14:paraId="201C10C8" w14:textId="0471EF83" w:rsidR="00C233F0" w:rsidRPr="001628D4" w:rsidRDefault="00C233F0" w:rsidP="002D463C">
            <w:pPr>
              <w:rPr>
                <w:rFonts w:ascii="Arial" w:hAnsi="Arial" w:cs="Arial"/>
                <w:sz w:val="22"/>
                <w:szCs w:val="22"/>
              </w:rPr>
            </w:pPr>
            <w:r w:rsidRPr="001628D4">
              <w:rPr>
                <w:rFonts w:ascii="Arial" w:hAnsi="Arial" w:cs="Arial"/>
                <w:sz w:val="22"/>
                <w:szCs w:val="22"/>
              </w:rPr>
              <w:t>Tweede groepsbijeenkomst: Terugkijken op de vorige bijeenkomst. Ervaringsgerichte oefeningen doen, om te kijken hoe iedereen zich bij elkaar voelt (non-verbaal).</w:t>
            </w:r>
          </w:p>
        </w:tc>
        <w:tc>
          <w:tcPr>
            <w:tcW w:w="3167" w:type="dxa"/>
          </w:tcPr>
          <w:p w14:paraId="6D39E443" w14:textId="77777777" w:rsidR="00C233F0" w:rsidRPr="001628D4" w:rsidRDefault="00C233F0" w:rsidP="00C233F0">
            <w:pPr>
              <w:rPr>
                <w:rFonts w:ascii="Arial" w:hAnsi="Arial" w:cs="Arial"/>
                <w:sz w:val="22"/>
                <w:szCs w:val="22"/>
              </w:rPr>
            </w:pPr>
            <w:r w:rsidRPr="001628D4">
              <w:rPr>
                <w:rFonts w:ascii="Arial" w:hAnsi="Arial" w:cs="Arial"/>
                <w:sz w:val="22"/>
                <w:szCs w:val="22"/>
              </w:rPr>
              <w:t>Het team van maximaal 21 medewerkers</w:t>
            </w:r>
          </w:p>
          <w:p w14:paraId="6FBC8B1D" w14:textId="60F6CFDB" w:rsidR="00C233F0" w:rsidRPr="001628D4" w:rsidRDefault="00C233F0" w:rsidP="00C233F0">
            <w:pPr>
              <w:rPr>
                <w:rFonts w:ascii="Arial" w:hAnsi="Arial" w:cs="Arial"/>
                <w:sz w:val="22"/>
                <w:szCs w:val="22"/>
              </w:rPr>
            </w:pPr>
            <w:r w:rsidRPr="001628D4">
              <w:rPr>
                <w:rFonts w:ascii="Arial" w:hAnsi="Arial" w:cs="Arial"/>
                <w:sz w:val="22"/>
                <w:szCs w:val="22"/>
              </w:rPr>
              <w:t>Leidend: Teamleider</w:t>
            </w:r>
          </w:p>
        </w:tc>
      </w:tr>
      <w:tr w:rsidR="00C233F0" w:rsidRPr="001628D4" w14:paraId="724031B3" w14:textId="77777777" w:rsidTr="00C233F0">
        <w:tc>
          <w:tcPr>
            <w:tcW w:w="3166" w:type="dxa"/>
          </w:tcPr>
          <w:p w14:paraId="2C7716CD" w14:textId="23BFA45A" w:rsidR="00C233F0" w:rsidRPr="001628D4" w:rsidRDefault="00C233F0" w:rsidP="002D463C">
            <w:pPr>
              <w:rPr>
                <w:rFonts w:ascii="Arial" w:hAnsi="Arial" w:cs="Arial"/>
                <w:sz w:val="22"/>
                <w:szCs w:val="22"/>
              </w:rPr>
            </w:pPr>
            <w:r w:rsidRPr="001628D4">
              <w:rPr>
                <w:rFonts w:ascii="Arial" w:hAnsi="Arial" w:cs="Arial"/>
                <w:sz w:val="22"/>
                <w:szCs w:val="22"/>
              </w:rPr>
              <w:t>Begin september</w:t>
            </w:r>
          </w:p>
        </w:tc>
        <w:tc>
          <w:tcPr>
            <w:tcW w:w="3167" w:type="dxa"/>
          </w:tcPr>
          <w:p w14:paraId="6FB28153" w14:textId="20A26C51" w:rsidR="00C233F0" w:rsidRPr="001628D4" w:rsidRDefault="00C233F0" w:rsidP="002D463C">
            <w:pPr>
              <w:rPr>
                <w:rFonts w:ascii="Arial" w:hAnsi="Arial" w:cs="Arial"/>
                <w:sz w:val="22"/>
                <w:szCs w:val="22"/>
              </w:rPr>
            </w:pPr>
            <w:r w:rsidRPr="001628D4">
              <w:rPr>
                <w:rFonts w:ascii="Arial" w:hAnsi="Arial" w:cs="Arial"/>
                <w:sz w:val="22"/>
                <w:szCs w:val="22"/>
              </w:rPr>
              <w:t>Intercollegiale consultatie: evalueren van de vorige bijeenkomst.</w:t>
            </w:r>
          </w:p>
        </w:tc>
        <w:tc>
          <w:tcPr>
            <w:tcW w:w="3167" w:type="dxa"/>
          </w:tcPr>
          <w:p w14:paraId="2E18389A" w14:textId="008E533B" w:rsidR="00C233F0" w:rsidRPr="001628D4" w:rsidRDefault="00C233F0" w:rsidP="00C233F0">
            <w:pPr>
              <w:rPr>
                <w:rFonts w:ascii="Arial" w:hAnsi="Arial" w:cs="Arial"/>
                <w:sz w:val="22"/>
                <w:szCs w:val="22"/>
              </w:rPr>
            </w:pPr>
            <w:r w:rsidRPr="001628D4">
              <w:rPr>
                <w:rFonts w:ascii="Arial" w:hAnsi="Arial" w:cs="Arial"/>
                <w:sz w:val="22"/>
                <w:szCs w:val="22"/>
              </w:rPr>
              <w:t>Medewerkers van de vorige bijeenkomst en de teamleider</w:t>
            </w:r>
          </w:p>
        </w:tc>
      </w:tr>
      <w:tr w:rsidR="00C233F0" w:rsidRPr="001628D4" w14:paraId="00E0AE15" w14:textId="77777777" w:rsidTr="00C233F0">
        <w:tc>
          <w:tcPr>
            <w:tcW w:w="3166" w:type="dxa"/>
          </w:tcPr>
          <w:p w14:paraId="74BFA935" w14:textId="4682FBD9" w:rsidR="00C233F0" w:rsidRPr="001628D4" w:rsidRDefault="00C233F0" w:rsidP="002D463C">
            <w:pPr>
              <w:rPr>
                <w:rFonts w:ascii="Arial" w:hAnsi="Arial" w:cs="Arial"/>
                <w:sz w:val="22"/>
                <w:szCs w:val="22"/>
              </w:rPr>
            </w:pPr>
            <w:r w:rsidRPr="001628D4">
              <w:rPr>
                <w:rFonts w:ascii="Arial" w:hAnsi="Arial" w:cs="Arial"/>
                <w:sz w:val="22"/>
                <w:szCs w:val="22"/>
              </w:rPr>
              <w:t>Begin september na het intercollegiale overleg</w:t>
            </w:r>
          </w:p>
        </w:tc>
        <w:tc>
          <w:tcPr>
            <w:tcW w:w="3167" w:type="dxa"/>
          </w:tcPr>
          <w:p w14:paraId="77CB5388" w14:textId="2A0491B8" w:rsidR="00C233F0" w:rsidRPr="001628D4" w:rsidRDefault="00C233F0" w:rsidP="002D463C">
            <w:pPr>
              <w:rPr>
                <w:rFonts w:ascii="Arial" w:hAnsi="Arial" w:cs="Arial"/>
                <w:sz w:val="22"/>
                <w:szCs w:val="22"/>
              </w:rPr>
            </w:pPr>
            <w:r w:rsidRPr="001628D4">
              <w:rPr>
                <w:rFonts w:ascii="Arial" w:hAnsi="Arial" w:cs="Arial"/>
                <w:sz w:val="22"/>
                <w:szCs w:val="22"/>
              </w:rPr>
              <w:t>Aanpassingen verwerken voor de volgende groepsbijeenkomst.</w:t>
            </w:r>
          </w:p>
        </w:tc>
        <w:tc>
          <w:tcPr>
            <w:tcW w:w="3167" w:type="dxa"/>
          </w:tcPr>
          <w:p w14:paraId="4E507D38" w14:textId="0C5715A4" w:rsidR="00C233F0" w:rsidRPr="001628D4" w:rsidRDefault="00C233F0" w:rsidP="00C233F0">
            <w:pPr>
              <w:rPr>
                <w:rFonts w:ascii="Arial" w:hAnsi="Arial" w:cs="Arial"/>
                <w:sz w:val="22"/>
                <w:szCs w:val="22"/>
              </w:rPr>
            </w:pPr>
            <w:r w:rsidRPr="001628D4">
              <w:rPr>
                <w:rFonts w:ascii="Arial" w:hAnsi="Arial" w:cs="Arial"/>
                <w:sz w:val="22"/>
                <w:szCs w:val="22"/>
              </w:rPr>
              <w:t>Teamleider</w:t>
            </w:r>
          </w:p>
        </w:tc>
      </w:tr>
      <w:tr w:rsidR="00C233F0" w:rsidRPr="001628D4" w14:paraId="4733CFEA" w14:textId="77777777" w:rsidTr="00C233F0">
        <w:tc>
          <w:tcPr>
            <w:tcW w:w="3166" w:type="dxa"/>
          </w:tcPr>
          <w:p w14:paraId="4E3841A5" w14:textId="29BC1A8D" w:rsidR="00C233F0" w:rsidRPr="001628D4" w:rsidRDefault="00C233F0" w:rsidP="002D463C">
            <w:pPr>
              <w:rPr>
                <w:rFonts w:ascii="Arial" w:hAnsi="Arial" w:cs="Arial"/>
                <w:sz w:val="22"/>
                <w:szCs w:val="22"/>
              </w:rPr>
            </w:pPr>
            <w:r w:rsidRPr="001628D4">
              <w:rPr>
                <w:rFonts w:ascii="Arial" w:hAnsi="Arial" w:cs="Arial"/>
                <w:sz w:val="22"/>
                <w:szCs w:val="22"/>
              </w:rPr>
              <w:t>Eind oktober</w:t>
            </w:r>
          </w:p>
        </w:tc>
        <w:tc>
          <w:tcPr>
            <w:tcW w:w="3167" w:type="dxa"/>
          </w:tcPr>
          <w:p w14:paraId="52E88FEA" w14:textId="77777777" w:rsidR="00C233F0" w:rsidRPr="001628D4" w:rsidRDefault="00C233F0" w:rsidP="00C233F0">
            <w:pPr>
              <w:rPr>
                <w:rFonts w:ascii="Arial" w:hAnsi="Arial" w:cs="Arial"/>
                <w:sz w:val="22"/>
                <w:szCs w:val="22"/>
              </w:rPr>
            </w:pPr>
            <w:r w:rsidRPr="001628D4">
              <w:rPr>
                <w:rFonts w:ascii="Arial" w:hAnsi="Arial" w:cs="Arial"/>
                <w:sz w:val="22"/>
                <w:szCs w:val="22"/>
              </w:rPr>
              <w:t>Derde groepsbijeenkomst: Terugkijken op de vorige bijeenkomst. Oefenen met effectieve feedback aan de hand van rollenspellen. In de praktijk toepassen.</w:t>
            </w:r>
          </w:p>
          <w:p w14:paraId="5F3B2311" w14:textId="77777777" w:rsidR="00C233F0" w:rsidRPr="001628D4" w:rsidRDefault="00C233F0" w:rsidP="002D463C">
            <w:pPr>
              <w:rPr>
                <w:rFonts w:ascii="Arial" w:hAnsi="Arial" w:cs="Arial"/>
                <w:sz w:val="22"/>
                <w:szCs w:val="22"/>
              </w:rPr>
            </w:pPr>
          </w:p>
        </w:tc>
        <w:tc>
          <w:tcPr>
            <w:tcW w:w="3167" w:type="dxa"/>
          </w:tcPr>
          <w:p w14:paraId="5D9E3BA4" w14:textId="77777777" w:rsidR="00C233F0" w:rsidRPr="001628D4" w:rsidRDefault="00C233F0" w:rsidP="00C233F0">
            <w:pPr>
              <w:rPr>
                <w:rFonts w:ascii="Arial" w:hAnsi="Arial" w:cs="Arial"/>
                <w:sz w:val="22"/>
                <w:szCs w:val="22"/>
              </w:rPr>
            </w:pPr>
            <w:r w:rsidRPr="001628D4">
              <w:rPr>
                <w:rFonts w:ascii="Arial" w:hAnsi="Arial" w:cs="Arial"/>
                <w:sz w:val="22"/>
                <w:szCs w:val="22"/>
              </w:rPr>
              <w:t>Het team van maximaal 21 medewerkers</w:t>
            </w:r>
          </w:p>
          <w:p w14:paraId="7ABD31FE" w14:textId="1A62DE98" w:rsidR="00C233F0" w:rsidRPr="001628D4" w:rsidRDefault="00C233F0" w:rsidP="00C233F0">
            <w:pPr>
              <w:rPr>
                <w:rFonts w:ascii="Arial" w:hAnsi="Arial" w:cs="Arial"/>
                <w:sz w:val="22"/>
                <w:szCs w:val="22"/>
              </w:rPr>
            </w:pPr>
            <w:r w:rsidRPr="001628D4">
              <w:rPr>
                <w:rFonts w:ascii="Arial" w:hAnsi="Arial" w:cs="Arial"/>
                <w:sz w:val="22"/>
                <w:szCs w:val="22"/>
              </w:rPr>
              <w:t>Leidend: Teamleider</w:t>
            </w:r>
          </w:p>
        </w:tc>
      </w:tr>
      <w:tr w:rsidR="00C233F0" w:rsidRPr="001628D4" w14:paraId="5F5ABDD2" w14:textId="77777777" w:rsidTr="00C233F0">
        <w:tc>
          <w:tcPr>
            <w:tcW w:w="3166" w:type="dxa"/>
          </w:tcPr>
          <w:p w14:paraId="7CD1B4C0" w14:textId="37311DBF" w:rsidR="00C233F0" w:rsidRPr="001628D4" w:rsidRDefault="00C233F0" w:rsidP="002D463C">
            <w:pPr>
              <w:rPr>
                <w:rFonts w:ascii="Arial" w:hAnsi="Arial" w:cs="Arial"/>
                <w:sz w:val="22"/>
                <w:szCs w:val="22"/>
              </w:rPr>
            </w:pPr>
            <w:r w:rsidRPr="001628D4">
              <w:rPr>
                <w:rFonts w:ascii="Arial" w:hAnsi="Arial" w:cs="Arial"/>
                <w:sz w:val="22"/>
                <w:szCs w:val="22"/>
              </w:rPr>
              <w:t>Begin november</w:t>
            </w:r>
          </w:p>
        </w:tc>
        <w:tc>
          <w:tcPr>
            <w:tcW w:w="3167" w:type="dxa"/>
          </w:tcPr>
          <w:p w14:paraId="14102C5A" w14:textId="2A3FA900" w:rsidR="00C233F0" w:rsidRPr="001628D4" w:rsidRDefault="00C233F0" w:rsidP="00C233F0">
            <w:pPr>
              <w:rPr>
                <w:rFonts w:ascii="Arial" w:hAnsi="Arial" w:cs="Arial"/>
                <w:sz w:val="22"/>
                <w:szCs w:val="22"/>
              </w:rPr>
            </w:pPr>
            <w:r w:rsidRPr="001628D4">
              <w:rPr>
                <w:rFonts w:ascii="Arial" w:hAnsi="Arial" w:cs="Arial"/>
                <w:sz w:val="22"/>
                <w:szCs w:val="22"/>
              </w:rPr>
              <w:t>Intercollegiale consultatie: evalueren van de vorige bijeenkomst.</w:t>
            </w:r>
          </w:p>
        </w:tc>
        <w:tc>
          <w:tcPr>
            <w:tcW w:w="3167" w:type="dxa"/>
          </w:tcPr>
          <w:p w14:paraId="4B824340" w14:textId="428A7608" w:rsidR="00C233F0" w:rsidRPr="001628D4" w:rsidRDefault="00C233F0" w:rsidP="00C233F0">
            <w:pPr>
              <w:rPr>
                <w:rFonts w:ascii="Arial" w:hAnsi="Arial" w:cs="Arial"/>
                <w:sz w:val="22"/>
                <w:szCs w:val="22"/>
              </w:rPr>
            </w:pPr>
            <w:r w:rsidRPr="001628D4">
              <w:rPr>
                <w:rFonts w:ascii="Arial" w:hAnsi="Arial" w:cs="Arial"/>
                <w:sz w:val="22"/>
                <w:szCs w:val="22"/>
              </w:rPr>
              <w:t>Medewerkers van de vorige bijeenkomst en de teamleider</w:t>
            </w:r>
          </w:p>
        </w:tc>
      </w:tr>
      <w:tr w:rsidR="00C233F0" w:rsidRPr="001628D4" w14:paraId="01E20ECF" w14:textId="77777777" w:rsidTr="00C233F0">
        <w:tc>
          <w:tcPr>
            <w:tcW w:w="3166" w:type="dxa"/>
          </w:tcPr>
          <w:p w14:paraId="3A6CEC22" w14:textId="585EDAF6" w:rsidR="00C233F0" w:rsidRPr="001628D4" w:rsidRDefault="00C233F0" w:rsidP="002D463C">
            <w:pPr>
              <w:rPr>
                <w:rFonts w:ascii="Arial" w:hAnsi="Arial" w:cs="Arial"/>
                <w:sz w:val="22"/>
                <w:szCs w:val="22"/>
              </w:rPr>
            </w:pPr>
            <w:r w:rsidRPr="001628D4">
              <w:rPr>
                <w:rFonts w:ascii="Arial" w:hAnsi="Arial" w:cs="Arial"/>
                <w:sz w:val="22"/>
                <w:szCs w:val="22"/>
              </w:rPr>
              <w:t>Begin november na het intercollegiale overleg</w:t>
            </w:r>
          </w:p>
        </w:tc>
        <w:tc>
          <w:tcPr>
            <w:tcW w:w="3167" w:type="dxa"/>
          </w:tcPr>
          <w:p w14:paraId="7FABA87E" w14:textId="366B4688" w:rsidR="00C233F0" w:rsidRPr="001628D4" w:rsidRDefault="00C233F0" w:rsidP="00C233F0">
            <w:pPr>
              <w:rPr>
                <w:rFonts w:ascii="Arial" w:hAnsi="Arial" w:cs="Arial"/>
                <w:sz w:val="22"/>
                <w:szCs w:val="22"/>
              </w:rPr>
            </w:pPr>
            <w:r w:rsidRPr="001628D4">
              <w:rPr>
                <w:rFonts w:ascii="Arial" w:hAnsi="Arial" w:cs="Arial"/>
                <w:sz w:val="22"/>
                <w:szCs w:val="22"/>
              </w:rPr>
              <w:t>Aanpassingen verwerken voor de volgende groepsbijeenkomst.</w:t>
            </w:r>
          </w:p>
        </w:tc>
        <w:tc>
          <w:tcPr>
            <w:tcW w:w="3167" w:type="dxa"/>
          </w:tcPr>
          <w:p w14:paraId="776BE94C" w14:textId="4B5690A5" w:rsidR="00C233F0" w:rsidRPr="001628D4" w:rsidRDefault="00C233F0" w:rsidP="00C233F0">
            <w:pPr>
              <w:rPr>
                <w:rFonts w:ascii="Arial" w:hAnsi="Arial" w:cs="Arial"/>
                <w:sz w:val="22"/>
                <w:szCs w:val="22"/>
              </w:rPr>
            </w:pPr>
            <w:r w:rsidRPr="001628D4">
              <w:rPr>
                <w:rFonts w:ascii="Arial" w:hAnsi="Arial" w:cs="Arial"/>
                <w:sz w:val="22"/>
                <w:szCs w:val="22"/>
              </w:rPr>
              <w:t>Teamleider</w:t>
            </w:r>
          </w:p>
        </w:tc>
      </w:tr>
      <w:tr w:rsidR="00C233F0" w:rsidRPr="001628D4" w14:paraId="4CC56F74" w14:textId="77777777" w:rsidTr="00C233F0">
        <w:tc>
          <w:tcPr>
            <w:tcW w:w="3166" w:type="dxa"/>
          </w:tcPr>
          <w:p w14:paraId="4ACD9FE3" w14:textId="4D51956C" w:rsidR="00C233F0" w:rsidRPr="001628D4" w:rsidRDefault="00C233F0" w:rsidP="002D463C">
            <w:pPr>
              <w:rPr>
                <w:rFonts w:ascii="Arial" w:hAnsi="Arial" w:cs="Arial"/>
                <w:sz w:val="22"/>
                <w:szCs w:val="22"/>
              </w:rPr>
            </w:pPr>
            <w:r w:rsidRPr="001628D4">
              <w:rPr>
                <w:rFonts w:ascii="Arial" w:hAnsi="Arial" w:cs="Arial"/>
                <w:sz w:val="22"/>
                <w:szCs w:val="22"/>
              </w:rPr>
              <w:t>Eind december</w:t>
            </w:r>
          </w:p>
        </w:tc>
        <w:tc>
          <w:tcPr>
            <w:tcW w:w="3167" w:type="dxa"/>
          </w:tcPr>
          <w:p w14:paraId="4D7BB443" w14:textId="48FD0FF1" w:rsidR="00C233F0" w:rsidRPr="001628D4" w:rsidRDefault="00C233F0" w:rsidP="00C233F0">
            <w:pPr>
              <w:rPr>
                <w:rFonts w:ascii="Arial" w:hAnsi="Arial" w:cs="Arial"/>
                <w:sz w:val="22"/>
                <w:szCs w:val="22"/>
              </w:rPr>
            </w:pPr>
            <w:r w:rsidRPr="001628D4">
              <w:rPr>
                <w:rFonts w:ascii="Arial" w:hAnsi="Arial" w:cs="Arial"/>
                <w:sz w:val="22"/>
                <w:szCs w:val="22"/>
              </w:rPr>
              <w:t>Vierde groepsbijeenkomst: Terugkijken op de vorige bijeenkomst. Opnieuw inzichten krijgen in elkaars ideeën, waarden, kwaliteiten en drijfveren als het gaat om effectieve feedback. Eventueel waar tijd over is rollenspellen. In de praktijk toepassen.</w:t>
            </w:r>
          </w:p>
        </w:tc>
        <w:tc>
          <w:tcPr>
            <w:tcW w:w="3167" w:type="dxa"/>
          </w:tcPr>
          <w:p w14:paraId="44847462" w14:textId="77777777" w:rsidR="00C233F0" w:rsidRPr="001628D4" w:rsidRDefault="00C233F0" w:rsidP="00C233F0">
            <w:pPr>
              <w:rPr>
                <w:rFonts w:ascii="Arial" w:hAnsi="Arial" w:cs="Arial"/>
                <w:sz w:val="22"/>
                <w:szCs w:val="22"/>
              </w:rPr>
            </w:pPr>
            <w:r w:rsidRPr="001628D4">
              <w:rPr>
                <w:rFonts w:ascii="Arial" w:hAnsi="Arial" w:cs="Arial"/>
                <w:sz w:val="22"/>
                <w:szCs w:val="22"/>
              </w:rPr>
              <w:t>Het team van maximaal 21 medewerkers</w:t>
            </w:r>
          </w:p>
          <w:p w14:paraId="1DBF3E4A" w14:textId="2871AAE5" w:rsidR="00C233F0" w:rsidRPr="001628D4" w:rsidRDefault="00C233F0" w:rsidP="00C233F0">
            <w:pPr>
              <w:rPr>
                <w:rFonts w:ascii="Arial" w:hAnsi="Arial" w:cs="Arial"/>
                <w:sz w:val="22"/>
                <w:szCs w:val="22"/>
              </w:rPr>
            </w:pPr>
            <w:r w:rsidRPr="001628D4">
              <w:rPr>
                <w:rFonts w:ascii="Arial" w:hAnsi="Arial" w:cs="Arial"/>
                <w:sz w:val="22"/>
                <w:szCs w:val="22"/>
              </w:rPr>
              <w:t>Leidend: Teamleider</w:t>
            </w:r>
          </w:p>
        </w:tc>
      </w:tr>
      <w:tr w:rsidR="00C233F0" w:rsidRPr="001628D4" w14:paraId="1FD2AF70" w14:textId="77777777" w:rsidTr="00C233F0">
        <w:tc>
          <w:tcPr>
            <w:tcW w:w="3166" w:type="dxa"/>
          </w:tcPr>
          <w:p w14:paraId="7F2EC48D" w14:textId="70A12DE2" w:rsidR="00C233F0" w:rsidRPr="001628D4" w:rsidRDefault="00C233F0" w:rsidP="002D463C">
            <w:pPr>
              <w:rPr>
                <w:rFonts w:ascii="Arial" w:hAnsi="Arial" w:cs="Arial"/>
                <w:sz w:val="22"/>
                <w:szCs w:val="22"/>
              </w:rPr>
            </w:pPr>
            <w:r w:rsidRPr="001628D4">
              <w:rPr>
                <w:rFonts w:ascii="Arial" w:hAnsi="Arial" w:cs="Arial"/>
                <w:sz w:val="22"/>
                <w:szCs w:val="22"/>
              </w:rPr>
              <w:t>Begin januari</w:t>
            </w:r>
          </w:p>
        </w:tc>
        <w:tc>
          <w:tcPr>
            <w:tcW w:w="3167" w:type="dxa"/>
          </w:tcPr>
          <w:p w14:paraId="40375F8A" w14:textId="1D01CAA2" w:rsidR="00C233F0" w:rsidRPr="001628D4" w:rsidRDefault="00C233F0" w:rsidP="00C233F0">
            <w:pPr>
              <w:rPr>
                <w:rFonts w:ascii="Arial" w:hAnsi="Arial" w:cs="Arial"/>
                <w:sz w:val="22"/>
                <w:szCs w:val="22"/>
              </w:rPr>
            </w:pPr>
            <w:r w:rsidRPr="001628D4">
              <w:rPr>
                <w:rFonts w:ascii="Arial" w:hAnsi="Arial" w:cs="Arial"/>
                <w:sz w:val="22"/>
                <w:szCs w:val="22"/>
              </w:rPr>
              <w:t>Intercollegiale consultatie: evalueren van de vorige bijeenkomst.</w:t>
            </w:r>
          </w:p>
        </w:tc>
        <w:tc>
          <w:tcPr>
            <w:tcW w:w="3167" w:type="dxa"/>
          </w:tcPr>
          <w:p w14:paraId="275916F6" w14:textId="71801CC4" w:rsidR="00C233F0" w:rsidRPr="001628D4" w:rsidRDefault="00C233F0" w:rsidP="00C233F0">
            <w:pPr>
              <w:rPr>
                <w:rFonts w:ascii="Arial" w:hAnsi="Arial" w:cs="Arial"/>
                <w:sz w:val="22"/>
                <w:szCs w:val="22"/>
              </w:rPr>
            </w:pPr>
            <w:r w:rsidRPr="001628D4">
              <w:rPr>
                <w:rFonts w:ascii="Arial" w:hAnsi="Arial" w:cs="Arial"/>
                <w:sz w:val="22"/>
                <w:szCs w:val="22"/>
              </w:rPr>
              <w:t>Medewerkers van de vorige bijeenkomst en de teamleider</w:t>
            </w:r>
          </w:p>
        </w:tc>
      </w:tr>
      <w:tr w:rsidR="00C233F0" w:rsidRPr="001628D4" w14:paraId="03E1C56F" w14:textId="77777777" w:rsidTr="00C233F0">
        <w:tc>
          <w:tcPr>
            <w:tcW w:w="3166" w:type="dxa"/>
          </w:tcPr>
          <w:p w14:paraId="05685AAA" w14:textId="075FE1DC" w:rsidR="00C233F0" w:rsidRPr="001628D4" w:rsidRDefault="00C233F0" w:rsidP="002D463C">
            <w:pPr>
              <w:rPr>
                <w:rFonts w:ascii="Arial" w:hAnsi="Arial" w:cs="Arial"/>
                <w:sz w:val="22"/>
                <w:szCs w:val="22"/>
              </w:rPr>
            </w:pPr>
            <w:r w:rsidRPr="001628D4">
              <w:rPr>
                <w:rFonts w:ascii="Arial" w:hAnsi="Arial" w:cs="Arial"/>
                <w:sz w:val="22"/>
                <w:szCs w:val="22"/>
              </w:rPr>
              <w:t>Begin januari na het intercollegiaal overleg</w:t>
            </w:r>
          </w:p>
        </w:tc>
        <w:tc>
          <w:tcPr>
            <w:tcW w:w="3167" w:type="dxa"/>
          </w:tcPr>
          <w:p w14:paraId="0F6AD13A" w14:textId="64A73838" w:rsidR="00C233F0" w:rsidRPr="001628D4" w:rsidRDefault="00C233F0" w:rsidP="00C233F0">
            <w:pPr>
              <w:rPr>
                <w:rFonts w:ascii="Arial" w:hAnsi="Arial" w:cs="Arial"/>
                <w:sz w:val="22"/>
                <w:szCs w:val="22"/>
              </w:rPr>
            </w:pPr>
            <w:r w:rsidRPr="001628D4">
              <w:rPr>
                <w:rFonts w:ascii="Arial" w:hAnsi="Arial" w:cs="Arial"/>
                <w:sz w:val="22"/>
                <w:szCs w:val="22"/>
              </w:rPr>
              <w:t>Aanpassingen verwerken voor de volgende groepsbijeenkomst.</w:t>
            </w:r>
          </w:p>
        </w:tc>
        <w:tc>
          <w:tcPr>
            <w:tcW w:w="3167" w:type="dxa"/>
          </w:tcPr>
          <w:p w14:paraId="0FE94AA8" w14:textId="58DE9812" w:rsidR="00C233F0" w:rsidRPr="001628D4" w:rsidRDefault="00C233F0" w:rsidP="00C233F0">
            <w:pPr>
              <w:rPr>
                <w:rFonts w:ascii="Arial" w:hAnsi="Arial" w:cs="Arial"/>
                <w:sz w:val="22"/>
                <w:szCs w:val="22"/>
              </w:rPr>
            </w:pPr>
            <w:r w:rsidRPr="001628D4">
              <w:rPr>
                <w:rFonts w:ascii="Arial" w:hAnsi="Arial" w:cs="Arial"/>
                <w:sz w:val="22"/>
                <w:szCs w:val="22"/>
              </w:rPr>
              <w:t>Teamleider</w:t>
            </w:r>
          </w:p>
        </w:tc>
      </w:tr>
      <w:tr w:rsidR="00C233F0" w:rsidRPr="001628D4" w14:paraId="29FE294A" w14:textId="77777777" w:rsidTr="00C233F0">
        <w:tc>
          <w:tcPr>
            <w:tcW w:w="3166" w:type="dxa"/>
          </w:tcPr>
          <w:p w14:paraId="648B7962" w14:textId="1682D833" w:rsidR="00C233F0" w:rsidRPr="001628D4" w:rsidRDefault="00C233F0" w:rsidP="002D463C">
            <w:pPr>
              <w:rPr>
                <w:rFonts w:ascii="Arial" w:hAnsi="Arial" w:cs="Arial"/>
                <w:sz w:val="22"/>
                <w:szCs w:val="22"/>
              </w:rPr>
            </w:pPr>
            <w:r w:rsidRPr="001628D4">
              <w:rPr>
                <w:rFonts w:ascii="Arial" w:hAnsi="Arial" w:cs="Arial"/>
                <w:sz w:val="22"/>
                <w:szCs w:val="22"/>
              </w:rPr>
              <w:t>Februari</w:t>
            </w:r>
          </w:p>
        </w:tc>
        <w:tc>
          <w:tcPr>
            <w:tcW w:w="3167" w:type="dxa"/>
          </w:tcPr>
          <w:p w14:paraId="55BC88EE" w14:textId="5B5C4D2F" w:rsidR="00C233F0" w:rsidRPr="001628D4" w:rsidRDefault="00C233F0" w:rsidP="00C233F0">
            <w:pPr>
              <w:rPr>
                <w:rFonts w:ascii="Arial" w:hAnsi="Arial" w:cs="Arial"/>
                <w:sz w:val="22"/>
                <w:szCs w:val="22"/>
              </w:rPr>
            </w:pPr>
            <w:r w:rsidRPr="001628D4">
              <w:rPr>
                <w:rFonts w:ascii="Arial" w:hAnsi="Arial" w:cs="Arial"/>
                <w:sz w:val="22"/>
                <w:szCs w:val="22"/>
              </w:rPr>
              <w:t>Vijfde groepsbijeenkomst: Intervisie; momenten van feedback geven in de praktijk bespreken en eventueel nog oefenen aan de hand van rollenspellen.</w:t>
            </w:r>
          </w:p>
        </w:tc>
        <w:tc>
          <w:tcPr>
            <w:tcW w:w="3167" w:type="dxa"/>
          </w:tcPr>
          <w:p w14:paraId="2840F3A4" w14:textId="77777777" w:rsidR="00C233F0" w:rsidRPr="001628D4" w:rsidRDefault="00C233F0" w:rsidP="00C233F0">
            <w:pPr>
              <w:rPr>
                <w:rFonts w:ascii="Arial" w:hAnsi="Arial" w:cs="Arial"/>
                <w:sz w:val="22"/>
                <w:szCs w:val="22"/>
              </w:rPr>
            </w:pPr>
            <w:r w:rsidRPr="001628D4">
              <w:rPr>
                <w:rFonts w:ascii="Arial" w:hAnsi="Arial" w:cs="Arial"/>
                <w:sz w:val="22"/>
                <w:szCs w:val="22"/>
              </w:rPr>
              <w:t>Het team van maximaal 21 medewerkers</w:t>
            </w:r>
          </w:p>
          <w:p w14:paraId="3CDDF49E" w14:textId="5ECFB311" w:rsidR="00C233F0" w:rsidRPr="001628D4" w:rsidRDefault="00C233F0" w:rsidP="00C233F0">
            <w:pPr>
              <w:rPr>
                <w:rFonts w:ascii="Arial" w:hAnsi="Arial" w:cs="Arial"/>
                <w:sz w:val="22"/>
                <w:szCs w:val="22"/>
              </w:rPr>
            </w:pPr>
            <w:r w:rsidRPr="001628D4">
              <w:rPr>
                <w:rFonts w:ascii="Arial" w:hAnsi="Arial" w:cs="Arial"/>
                <w:sz w:val="22"/>
                <w:szCs w:val="22"/>
              </w:rPr>
              <w:t>Leidend: Teamleider</w:t>
            </w:r>
          </w:p>
        </w:tc>
      </w:tr>
      <w:tr w:rsidR="00C233F0" w:rsidRPr="001628D4" w14:paraId="39562054" w14:textId="77777777" w:rsidTr="00C233F0">
        <w:tc>
          <w:tcPr>
            <w:tcW w:w="3166" w:type="dxa"/>
          </w:tcPr>
          <w:p w14:paraId="6D0E8269" w14:textId="38231573" w:rsidR="00C233F0" w:rsidRPr="001628D4" w:rsidRDefault="00C233F0" w:rsidP="002D463C">
            <w:pPr>
              <w:rPr>
                <w:rFonts w:ascii="Arial" w:hAnsi="Arial" w:cs="Arial"/>
                <w:sz w:val="22"/>
                <w:szCs w:val="22"/>
              </w:rPr>
            </w:pPr>
            <w:r w:rsidRPr="001628D4">
              <w:rPr>
                <w:rFonts w:ascii="Arial" w:hAnsi="Arial" w:cs="Arial"/>
                <w:sz w:val="22"/>
                <w:szCs w:val="22"/>
              </w:rPr>
              <w:t>Begin maart</w:t>
            </w:r>
          </w:p>
        </w:tc>
        <w:tc>
          <w:tcPr>
            <w:tcW w:w="3167" w:type="dxa"/>
          </w:tcPr>
          <w:p w14:paraId="60ADDBD2" w14:textId="72E9F32A" w:rsidR="00C233F0" w:rsidRPr="001628D4" w:rsidRDefault="00C233F0" w:rsidP="00C233F0">
            <w:pPr>
              <w:rPr>
                <w:rFonts w:ascii="Arial" w:hAnsi="Arial" w:cs="Arial"/>
                <w:sz w:val="22"/>
                <w:szCs w:val="22"/>
              </w:rPr>
            </w:pPr>
            <w:r w:rsidRPr="001628D4">
              <w:rPr>
                <w:rFonts w:ascii="Arial" w:hAnsi="Arial" w:cs="Arial"/>
                <w:sz w:val="22"/>
                <w:szCs w:val="22"/>
              </w:rPr>
              <w:t>Intercollegiale consultatie: evalueren van de vorige bijeenkomst.</w:t>
            </w:r>
          </w:p>
        </w:tc>
        <w:tc>
          <w:tcPr>
            <w:tcW w:w="3167" w:type="dxa"/>
          </w:tcPr>
          <w:p w14:paraId="08D6F3DD" w14:textId="59567B81" w:rsidR="00C233F0" w:rsidRPr="001628D4" w:rsidRDefault="00C233F0" w:rsidP="00C233F0">
            <w:pPr>
              <w:rPr>
                <w:rFonts w:ascii="Arial" w:hAnsi="Arial" w:cs="Arial"/>
                <w:sz w:val="22"/>
                <w:szCs w:val="22"/>
              </w:rPr>
            </w:pPr>
            <w:r w:rsidRPr="001628D4">
              <w:rPr>
                <w:rFonts w:ascii="Arial" w:hAnsi="Arial" w:cs="Arial"/>
                <w:sz w:val="22"/>
                <w:szCs w:val="22"/>
              </w:rPr>
              <w:t>Medewerkers van de vorige bijeenkomst en de teamleider</w:t>
            </w:r>
          </w:p>
        </w:tc>
      </w:tr>
      <w:tr w:rsidR="00C233F0" w:rsidRPr="001628D4" w14:paraId="16749633" w14:textId="77777777" w:rsidTr="00C233F0">
        <w:tc>
          <w:tcPr>
            <w:tcW w:w="3166" w:type="dxa"/>
          </w:tcPr>
          <w:p w14:paraId="209D487D" w14:textId="11B2E00C" w:rsidR="00C233F0" w:rsidRPr="001628D4" w:rsidRDefault="00C233F0" w:rsidP="002D463C">
            <w:pPr>
              <w:rPr>
                <w:rFonts w:ascii="Arial" w:hAnsi="Arial" w:cs="Arial"/>
                <w:sz w:val="22"/>
                <w:szCs w:val="22"/>
              </w:rPr>
            </w:pPr>
            <w:r w:rsidRPr="001628D4">
              <w:rPr>
                <w:rFonts w:ascii="Arial" w:hAnsi="Arial" w:cs="Arial"/>
                <w:sz w:val="22"/>
                <w:szCs w:val="22"/>
              </w:rPr>
              <w:lastRenderedPageBreak/>
              <w:t>Begin maart na het intercollegiaal overleg</w:t>
            </w:r>
          </w:p>
        </w:tc>
        <w:tc>
          <w:tcPr>
            <w:tcW w:w="3167" w:type="dxa"/>
          </w:tcPr>
          <w:p w14:paraId="4CF2B23C" w14:textId="0EA12CCB" w:rsidR="00C233F0" w:rsidRPr="001628D4" w:rsidRDefault="00C233F0" w:rsidP="00C233F0">
            <w:pPr>
              <w:rPr>
                <w:rFonts w:ascii="Arial" w:hAnsi="Arial" w:cs="Arial"/>
                <w:sz w:val="22"/>
                <w:szCs w:val="22"/>
              </w:rPr>
            </w:pPr>
            <w:r w:rsidRPr="001628D4">
              <w:rPr>
                <w:rFonts w:ascii="Arial" w:hAnsi="Arial" w:cs="Arial"/>
                <w:sz w:val="22"/>
                <w:szCs w:val="22"/>
              </w:rPr>
              <w:t>Aanpassingen verwerken voor de volgende groepsbijeenkomst.</w:t>
            </w:r>
          </w:p>
        </w:tc>
        <w:tc>
          <w:tcPr>
            <w:tcW w:w="3167" w:type="dxa"/>
          </w:tcPr>
          <w:p w14:paraId="15AC84F0" w14:textId="1B8C530B" w:rsidR="00C233F0" w:rsidRPr="001628D4" w:rsidRDefault="00C233F0" w:rsidP="00C233F0">
            <w:pPr>
              <w:rPr>
                <w:rFonts w:ascii="Arial" w:hAnsi="Arial" w:cs="Arial"/>
                <w:sz w:val="22"/>
                <w:szCs w:val="22"/>
              </w:rPr>
            </w:pPr>
            <w:r w:rsidRPr="001628D4">
              <w:rPr>
                <w:rFonts w:ascii="Arial" w:hAnsi="Arial" w:cs="Arial"/>
                <w:sz w:val="22"/>
                <w:szCs w:val="22"/>
              </w:rPr>
              <w:t>Teamleider</w:t>
            </w:r>
          </w:p>
        </w:tc>
      </w:tr>
      <w:tr w:rsidR="00C233F0" w:rsidRPr="001628D4" w14:paraId="735F17B2" w14:textId="77777777" w:rsidTr="00C233F0">
        <w:tc>
          <w:tcPr>
            <w:tcW w:w="3166" w:type="dxa"/>
          </w:tcPr>
          <w:p w14:paraId="2C9B7AF1" w14:textId="4AE9ADAE" w:rsidR="00C233F0" w:rsidRPr="001628D4" w:rsidRDefault="00C233F0" w:rsidP="002D463C">
            <w:pPr>
              <w:rPr>
                <w:rFonts w:ascii="Arial" w:hAnsi="Arial" w:cs="Arial"/>
                <w:sz w:val="22"/>
                <w:szCs w:val="22"/>
              </w:rPr>
            </w:pPr>
            <w:r w:rsidRPr="001628D4">
              <w:rPr>
                <w:rFonts w:ascii="Arial" w:hAnsi="Arial" w:cs="Arial"/>
                <w:sz w:val="22"/>
                <w:szCs w:val="22"/>
              </w:rPr>
              <w:t>April</w:t>
            </w:r>
          </w:p>
        </w:tc>
        <w:tc>
          <w:tcPr>
            <w:tcW w:w="3167" w:type="dxa"/>
          </w:tcPr>
          <w:p w14:paraId="63C83EE6" w14:textId="01717D62" w:rsidR="00C233F0" w:rsidRPr="001628D4" w:rsidRDefault="00C233F0" w:rsidP="00C233F0">
            <w:pPr>
              <w:rPr>
                <w:rFonts w:ascii="Arial" w:hAnsi="Arial" w:cs="Arial"/>
                <w:sz w:val="22"/>
                <w:szCs w:val="22"/>
              </w:rPr>
            </w:pPr>
            <w:r w:rsidRPr="001628D4">
              <w:rPr>
                <w:rFonts w:ascii="Arial" w:hAnsi="Arial" w:cs="Arial"/>
                <w:sz w:val="22"/>
                <w:szCs w:val="22"/>
              </w:rPr>
              <w:t>Zesde groepsbijeenkomst: Terugkijken op alle bijeenkomsten. Oefenen, ervaren, leren waar behoefte in is in de groep en kijken wat nodig is voor een volgende stap naar het onbewust bekwaam hanteren in eigen werkwijze.</w:t>
            </w:r>
          </w:p>
        </w:tc>
        <w:tc>
          <w:tcPr>
            <w:tcW w:w="3167" w:type="dxa"/>
          </w:tcPr>
          <w:p w14:paraId="50E7DC97" w14:textId="77777777" w:rsidR="00C233F0" w:rsidRPr="001628D4" w:rsidRDefault="00C233F0" w:rsidP="00C233F0">
            <w:pPr>
              <w:rPr>
                <w:rFonts w:ascii="Arial" w:hAnsi="Arial" w:cs="Arial"/>
                <w:sz w:val="22"/>
                <w:szCs w:val="22"/>
              </w:rPr>
            </w:pPr>
            <w:r w:rsidRPr="001628D4">
              <w:rPr>
                <w:rFonts w:ascii="Arial" w:hAnsi="Arial" w:cs="Arial"/>
                <w:sz w:val="22"/>
                <w:szCs w:val="22"/>
              </w:rPr>
              <w:t>Het team van maximaal 21 medewerkers</w:t>
            </w:r>
          </w:p>
          <w:p w14:paraId="1421E51C" w14:textId="6A066857" w:rsidR="00C233F0" w:rsidRPr="001628D4" w:rsidRDefault="00C233F0" w:rsidP="00C233F0">
            <w:pPr>
              <w:rPr>
                <w:rFonts w:ascii="Arial" w:hAnsi="Arial" w:cs="Arial"/>
                <w:sz w:val="22"/>
                <w:szCs w:val="22"/>
              </w:rPr>
            </w:pPr>
            <w:r w:rsidRPr="001628D4">
              <w:rPr>
                <w:rFonts w:ascii="Arial" w:hAnsi="Arial" w:cs="Arial"/>
                <w:sz w:val="22"/>
                <w:szCs w:val="22"/>
              </w:rPr>
              <w:t>Leidend: Teamleider</w:t>
            </w:r>
          </w:p>
        </w:tc>
      </w:tr>
      <w:tr w:rsidR="00C233F0" w:rsidRPr="001628D4" w14:paraId="54806464" w14:textId="77777777" w:rsidTr="00C233F0">
        <w:tc>
          <w:tcPr>
            <w:tcW w:w="3166" w:type="dxa"/>
          </w:tcPr>
          <w:p w14:paraId="33F24623" w14:textId="5C9829CB" w:rsidR="00C233F0" w:rsidRPr="001628D4" w:rsidRDefault="00C233F0" w:rsidP="002D463C">
            <w:pPr>
              <w:rPr>
                <w:rFonts w:ascii="Arial" w:hAnsi="Arial" w:cs="Arial"/>
                <w:sz w:val="22"/>
                <w:szCs w:val="22"/>
              </w:rPr>
            </w:pPr>
            <w:r w:rsidRPr="001628D4">
              <w:rPr>
                <w:rFonts w:ascii="Arial" w:hAnsi="Arial" w:cs="Arial"/>
                <w:sz w:val="22"/>
                <w:szCs w:val="22"/>
              </w:rPr>
              <w:t>Begin mei</w:t>
            </w:r>
          </w:p>
        </w:tc>
        <w:tc>
          <w:tcPr>
            <w:tcW w:w="3167" w:type="dxa"/>
          </w:tcPr>
          <w:p w14:paraId="70797FBC" w14:textId="6FDA806E" w:rsidR="00C233F0" w:rsidRPr="001628D4" w:rsidRDefault="00C233F0" w:rsidP="00C233F0">
            <w:pPr>
              <w:rPr>
                <w:rFonts w:ascii="Arial" w:hAnsi="Arial" w:cs="Arial"/>
                <w:sz w:val="22"/>
                <w:szCs w:val="22"/>
              </w:rPr>
            </w:pPr>
            <w:r w:rsidRPr="001628D4">
              <w:rPr>
                <w:rFonts w:ascii="Arial" w:hAnsi="Arial" w:cs="Arial"/>
                <w:sz w:val="22"/>
                <w:szCs w:val="22"/>
              </w:rPr>
              <w:t>Intercollegiale consultatie: evalueren van de vorige bijeenkomst.</w:t>
            </w:r>
          </w:p>
        </w:tc>
        <w:tc>
          <w:tcPr>
            <w:tcW w:w="3167" w:type="dxa"/>
          </w:tcPr>
          <w:p w14:paraId="00263308" w14:textId="6A994373" w:rsidR="00C233F0" w:rsidRPr="001628D4" w:rsidRDefault="00C233F0" w:rsidP="00C233F0">
            <w:pPr>
              <w:rPr>
                <w:rFonts w:ascii="Arial" w:hAnsi="Arial" w:cs="Arial"/>
                <w:sz w:val="22"/>
                <w:szCs w:val="22"/>
              </w:rPr>
            </w:pPr>
            <w:r w:rsidRPr="001628D4">
              <w:rPr>
                <w:rFonts w:ascii="Arial" w:hAnsi="Arial" w:cs="Arial"/>
                <w:sz w:val="22"/>
                <w:szCs w:val="22"/>
              </w:rPr>
              <w:t>Medewerkers van de vorige bijeenkomst en de teamleider</w:t>
            </w:r>
          </w:p>
        </w:tc>
      </w:tr>
      <w:tr w:rsidR="00C233F0" w:rsidRPr="001628D4" w14:paraId="49F41D02" w14:textId="77777777" w:rsidTr="00C233F0">
        <w:tc>
          <w:tcPr>
            <w:tcW w:w="3166" w:type="dxa"/>
          </w:tcPr>
          <w:p w14:paraId="45D92BF1" w14:textId="35099FD5" w:rsidR="00C233F0" w:rsidRPr="001628D4" w:rsidRDefault="00C233F0" w:rsidP="002D463C">
            <w:pPr>
              <w:rPr>
                <w:rFonts w:ascii="Arial" w:hAnsi="Arial" w:cs="Arial"/>
                <w:sz w:val="22"/>
                <w:szCs w:val="22"/>
              </w:rPr>
            </w:pPr>
            <w:r w:rsidRPr="001628D4">
              <w:rPr>
                <w:rFonts w:ascii="Arial" w:hAnsi="Arial" w:cs="Arial"/>
                <w:sz w:val="22"/>
                <w:szCs w:val="22"/>
              </w:rPr>
              <w:t>Begin mei na het intercollegiale overleg</w:t>
            </w:r>
          </w:p>
        </w:tc>
        <w:tc>
          <w:tcPr>
            <w:tcW w:w="3167" w:type="dxa"/>
          </w:tcPr>
          <w:p w14:paraId="37778635" w14:textId="3C7026DA" w:rsidR="00C233F0" w:rsidRPr="001628D4" w:rsidRDefault="00C233F0" w:rsidP="00C233F0">
            <w:pPr>
              <w:rPr>
                <w:rFonts w:ascii="Arial" w:hAnsi="Arial" w:cs="Arial"/>
                <w:sz w:val="22"/>
                <w:szCs w:val="22"/>
              </w:rPr>
            </w:pPr>
            <w:r w:rsidRPr="001628D4">
              <w:rPr>
                <w:rFonts w:ascii="Arial" w:hAnsi="Arial" w:cs="Arial"/>
                <w:sz w:val="22"/>
                <w:szCs w:val="22"/>
              </w:rPr>
              <w:t>Aanpassingen verwerken voor de volgende groepsbijeenkomst.</w:t>
            </w:r>
          </w:p>
        </w:tc>
        <w:tc>
          <w:tcPr>
            <w:tcW w:w="3167" w:type="dxa"/>
          </w:tcPr>
          <w:p w14:paraId="7F6467EE" w14:textId="358F4FBD" w:rsidR="00C233F0" w:rsidRPr="001628D4" w:rsidRDefault="00C233F0" w:rsidP="00C233F0">
            <w:pPr>
              <w:rPr>
                <w:rFonts w:ascii="Arial" w:hAnsi="Arial" w:cs="Arial"/>
                <w:sz w:val="22"/>
                <w:szCs w:val="22"/>
              </w:rPr>
            </w:pPr>
            <w:r w:rsidRPr="001628D4">
              <w:rPr>
                <w:rFonts w:ascii="Arial" w:hAnsi="Arial" w:cs="Arial"/>
                <w:sz w:val="22"/>
                <w:szCs w:val="22"/>
              </w:rPr>
              <w:t>Teamleider</w:t>
            </w:r>
          </w:p>
        </w:tc>
      </w:tr>
    </w:tbl>
    <w:p w14:paraId="262619DB" w14:textId="1224823C" w:rsidR="00C233F0" w:rsidRDefault="00F57575" w:rsidP="002D463C">
      <w:pPr>
        <w:rPr>
          <w:rFonts w:ascii="Arial" w:hAnsi="Arial" w:cs="Arial"/>
          <w:sz w:val="22"/>
          <w:szCs w:val="22"/>
        </w:rPr>
      </w:pPr>
      <w:r w:rsidRPr="0004653D">
        <w:rPr>
          <w:rFonts w:ascii="Arial" w:hAnsi="Arial" w:cs="Arial"/>
          <w:i/>
          <w:sz w:val="22"/>
          <w:szCs w:val="22"/>
        </w:rPr>
        <w:t xml:space="preserve">Tabel 1. </w:t>
      </w:r>
      <w:r w:rsidRPr="0004653D">
        <w:rPr>
          <w:rFonts w:ascii="Arial" w:hAnsi="Arial" w:cs="Arial"/>
          <w:sz w:val="22"/>
          <w:szCs w:val="22"/>
        </w:rPr>
        <w:t>Globale planning van</w:t>
      </w:r>
      <w:r w:rsidR="0004653D">
        <w:rPr>
          <w:rFonts w:ascii="Arial" w:hAnsi="Arial" w:cs="Arial"/>
          <w:sz w:val="22"/>
          <w:szCs w:val="22"/>
        </w:rPr>
        <w:t xml:space="preserve"> de</w:t>
      </w:r>
      <w:r w:rsidRPr="0004653D">
        <w:rPr>
          <w:rFonts w:ascii="Arial" w:hAnsi="Arial" w:cs="Arial"/>
          <w:sz w:val="22"/>
          <w:szCs w:val="22"/>
        </w:rPr>
        <w:t xml:space="preserve"> groepsbijeenkomsten komend jaar.</w:t>
      </w:r>
      <w:r w:rsidR="00E85D4D">
        <w:rPr>
          <w:rFonts w:ascii="Arial" w:hAnsi="Arial" w:cs="Arial"/>
          <w:sz w:val="22"/>
          <w:szCs w:val="22"/>
        </w:rPr>
        <w:br/>
      </w:r>
      <w:r w:rsidR="00E85D4D">
        <w:rPr>
          <w:rFonts w:ascii="Arial" w:hAnsi="Arial" w:cs="Arial"/>
          <w:sz w:val="22"/>
          <w:szCs w:val="22"/>
        </w:rPr>
        <w:br/>
      </w:r>
      <w:r w:rsidR="00C233F0">
        <w:rPr>
          <w:rFonts w:ascii="Arial" w:hAnsi="Arial" w:cs="Arial"/>
          <w:sz w:val="22"/>
          <w:szCs w:val="22"/>
        </w:rPr>
        <w:t xml:space="preserve">De inhoud en vormgeving van de groepsbijeenkomsten </w:t>
      </w:r>
      <w:r w:rsidR="00142825">
        <w:rPr>
          <w:rFonts w:ascii="Arial" w:hAnsi="Arial" w:cs="Arial"/>
          <w:sz w:val="22"/>
          <w:szCs w:val="22"/>
        </w:rPr>
        <w:t>kunnen het gehele jaar door</w:t>
      </w:r>
      <w:r w:rsidR="00C233F0">
        <w:rPr>
          <w:rFonts w:ascii="Arial" w:hAnsi="Arial" w:cs="Arial"/>
          <w:sz w:val="22"/>
          <w:szCs w:val="22"/>
        </w:rPr>
        <w:t xml:space="preserve"> wijzigen en aangepast worden door de tusse</w:t>
      </w:r>
      <w:r w:rsidR="00142825">
        <w:rPr>
          <w:rFonts w:ascii="Arial" w:hAnsi="Arial" w:cs="Arial"/>
          <w:sz w:val="22"/>
          <w:szCs w:val="22"/>
        </w:rPr>
        <w:t>ntijdse evaluaties en hetgeen</w:t>
      </w:r>
      <w:r w:rsidR="001525DF">
        <w:rPr>
          <w:rFonts w:ascii="Arial" w:hAnsi="Arial" w:cs="Arial"/>
          <w:sz w:val="22"/>
          <w:szCs w:val="22"/>
        </w:rPr>
        <w:t xml:space="preserve"> op dat moment belangrijk</w:t>
      </w:r>
      <w:r w:rsidR="00C233F0">
        <w:rPr>
          <w:rFonts w:ascii="Arial" w:hAnsi="Arial" w:cs="Arial"/>
          <w:sz w:val="22"/>
          <w:szCs w:val="22"/>
        </w:rPr>
        <w:t xml:space="preserve"> en voor de medewerkers nodig is. </w:t>
      </w:r>
      <w:r w:rsidR="00E85D4D">
        <w:rPr>
          <w:rFonts w:ascii="Arial" w:hAnsi="Arial" w:cs="Arial"/>
          <w:sz w:val="22"/>
          <w:szCs w:val="22"/>
        </w:rPr>
        <w:t>Door dit te blijven doen gedurende het jaar blijft de gedragsverandering duurzaam (Verhagen, 2013).</w:t>
      </w:r>
    </w:p>
    <w:p w14:paraId="3A518F7F" w14:textId="77777777" w:rsidR="001628D4" w:rsidRDefault="001628D4" w:rsidP="002D463C">
      <w:pPr>
        <w:rPr>
          <w:rFonts w:ascii="Arial" w:hAnsi="Arial" w:cs="Arial"/>
          <w:sz w:val="22"/>
          <w:szCs w:val="22"/>
        </w:rPr>
      </w:pPr>
    </w:p>
    <w:p w14:paraId="65FAC8D6" w14:textId="77777777" w:rsidR="001628D4" w:rsidRDefault="001628D4" w:rsidP="002D463C">
      <w:pPr>
        <w:rPr>
          <w:rFonts w:ascii="Arial" w:hAnsi="Arial" w:cs="Arial"/>
          <w:sz w:val="22"/>
          <w:szCs w:val="22"/>
        </w:rPr>
      </w:pPr>
    </w:p>
    <w:p w14:paraId="60F7A171" w14:textId="77777777" w:rsidR="001628D4" w:rsidRDefault="001628D4" w:rsidP="002D463C">
      <w:pPr>
        <w:rPr>
          <w:rFonts w:ascii="Arial" w:hAnsi="Arial" w:cs="Arial"/>
          <w:sz w:val="22"/>
          <w:szCs w:val="22"/>
        </w:rPr>
      </w:pPr>
    </w:p>
    <w:p w14:paraId="16F954E1" w14:textId="77777777" w:rsidR="001628D4" w:rsidRDefault="001628D4" w:rsidP="002D463C">
      <w:pPr>
        <w:rPr>
          <w:rFonts w:ascii="Arial" w:hAnsi="Arial" w:cs="Arial"/>
          <w:sz w:val="22"/>
          <w:szCs w:val="22"/>
        </w:rPr>
      </w:pPr>
    </w:p>
    <w:p w14:paraId="7639F3A2" w14:textId="77777777" w:rsidR="001628D4" w:rsidRDefault="001628D4" w:rsidP="002D463C">
      <w:pPr>
        <w:rPr>
          <w:rFonts w:ascii="Arial" w:hAnsi="Arial" w:cs="Arial"/>
          <w:sz w:val="22"/>
          <w:szCs w:val="22"/>
        </w:rPr>
      </w:pPr>
    </w:p>
    <w:p w14:paraId="28447B06" w14:textId="77777777" w:rsidR="001628D4" w:rsidRDefault="001628D4" w:rsidP="002D463C">
      <w:pPr>
        <w:rPr>
          <w:rFonts w:ascii="Arial" w:hAnsi="Arial" w:cs="Arial"/>
          <w:sz w:val="22"/>
          <w:szCs w:val="22"/>
        </w:rPr>
      </w:pPr>
    </w:p>
    <w:p w14:paraId="1DEA8A9C" w14:textId="77777777" w:rsidR="001628D4" w:rsidRDefault="001628D4" w:rsidP="002D463C">
      <w:pPr>
        <w:rPr>
          <w:rFonts w:ascii="Arial" w:hAnsi="Arial" w:cs="Arial"/>
          <w:sz w:val="22"/>
          <w:szCs w:val="22"/>
        </w:rPr>
      </w:pPr>
    </w:p>
    <w:p w14:paraId="7002F115" w14:textId="3BE7A3EC" w:rsidR="00D47057" w:rsidRPr="001628D4" w:rsidRDefault="00D47057" w:rsidP="002D463C">
      <w:pPr>
        <w:rPr>
          <w:rFonts w:ascii="Arial" w:hAnsi="Arial" w:cs="Arial"/>
          <w:b/>
          <w:i/>
          <w:sz w:val="22"/>
          <w:szCs w:val="22"/>
        </w:rPr>
      </w:pPr>
      <w:r w:rsidRPr="001628D4">
        <w:rPr>
          <w:rFonts w:ascii="Arial" w:hAnsi="Arial" w:cs="Arial"/>
          <w:b/>
          <w:i/>
          <w:sz w:val="22"/>
          <w:szCs w:val="22"/>
        </w:rPr>
        <w:t>Overzicht planning eerste groepsbijeenkomst</w:t>
      </w:r>
    </w:p>
    <w:tbl>
      <w:tblPr>
        <w:tblStyle w:val="TableGrid"/>
        <w:tblW w:w="0" w:type="auto"/>
        <w:tblLook w:val="04A0" w:firstRow="1" w:lastRow="0" w:firstColumn="1" w:lastColumn="0" w:noHBand="0" w:noVBand="1"/>
      </w:tblPr>
      <w:tblGrid>
        <w:gridCol w:w="3166"/>
        <w:gridCol w:w="3167"/>
        <w:gridCol w:w="3167"/>
      </w:tblGrid>
      <w:tr w:rsidR="00F57575" w:rsidRPr="001628D4" w14:paraId="666DD6F9" w14:textId="77777777" w:rsidTr="00F57575">
        <w:tc>
          <w:tcPr>
            <w:tcW w:w="3166" w:type="dxa"/>
          </w:tcPr>
          <w:p w14:paraId="45548FE6" w14:textId="18EF4452" w:rsidR="00F57575" w:rsidRPr="001628D4" w:rsidRDefault="00F57575" w:rsidP="002D463C">
            <w:pPr>
              <w:rPr>
                <w:rFonts w:ascii="Arial" w:hAnsi="Arial" w:cs="Arial"/>
                <w:sz w:val="22"/>
                <w:szCs w:val="22"/>
              </w:rPr>
            </w:pPr>
            <w:r w:rsidRPr="001628D4">
              <w:rPr>
                <w:rFonts w:ascii="Arial" w:hAnsi="Arial" w:cs="Arial"/>
                <w:sz w:val="22"/>
                <w:szCs w:val="22"/>
              </w:rPr>
              <w:t>Wanneer:</w:t>
            </w:r>
          </w:p>
        </w:tc>
        <w:tc>
          <w:tcPr>
            <w:tcW w:w="3167" w:type="dxa"/>
          </w:tcPr>
          <w:p w14:paraId="58214A03" w14:textId="61374AB9" w:rsidR="00F57575" w:rsidRPr="001628D4" w:rsidRDefault="00F57575" w:rsidP="002D463C">
            <w:pPr>
              <w:rPr>
                <w:rFonts w:ascii="Arial" w:hAnsi="Arial" w:cs="Arial"/>
                <w:sz w:val="22"/>
                <w:szCs w:val="22"/>
              </w:rPr>
            </w:pPr>
            <w:r w:rsidRPr="001628D4">
              <w:rPr>
                <w:rFonts w:ascii="Arial" w:hAnsi="Arial" w:cs="Arial"/>
                <w:sz w:val="22"/>
                <w:szCs w:val="22"/>
              </w:rPr>
              <w:t>Activiteit</w:t>
            </w:r>
          </w:p>
        </w:tc>
        <w:tc>
          <w:tcPr>
            <w:tcW w:w="3167" w:type="dxa"/>
          </w:tcPr>
          <w:p w14:paraId="10213EAB" w14:textId="213A77BF" w:rsidR="00F57575" w:rsidRPr="001628D4" w:rsidRDefault="00F57575" w:rsidP="002D463C">
            <w:pPr>
              <w:rPr>
                <w:rFonts w:ascii="Arial" w:hAnsi="Arial" w:cs="Arial"/>
                <w:sz w:val="22"/>
                <w:szCs w:val="22"/>
              </w:rPr>
            </w:pPr>
            <w:r w:rsidRPr="001628D4">
              <w:rPr>
                <w:rFonts w:ascii="Arial" w:hAnsi="Arial" w:cs="Arial"/>
                <w:sz w:val="22"/>
                <w:szCs w:val="22"/>
              </w:rPr>
              <w:t>Wie</w:t>
            </w:r>
          </w:p>
        </w:tc>
      </w:tr>
      <w:tr w:rsidR="00F57575" w:rsidRPr="001628D4" w14:paraId="623211B1" w14:textId="77777777" w:rsidTr="00F57575">
        <w:tc>
          <w:tcPr>
            <w:tcW w:w="3166" w:type="dxa"/>
          </w:tcPr>
          <w:p w14:paraId="1EDCF8C8" w14:textId="7E9CF823" w:rsidR="00F57575" w:rsidRPr="001628D4" w:rsidRDefault="00F57575" w:rsidP="002D463C">
            <w:pPr>
              <w:rPr>
                <w:rFonts w:ascii="Arial" w:hAnsi="Arial" w:cs="Arial"/>
                <w:sz w:val="22"/>
                <w:szCs w:val="22"/>
              </w:rPr>
            </w:pPr>
            <w:r w:rsidRPr="001628D4">
              <w:rPr>
                <w:rFonts w:ascii="Arial" w:hAnsi="Arial" w:cs="Arial"/>
                <w:sz w:val="22"/>
                <w:szCs w:val="22"/>
              </w:rPr>
              <w:t>Week 22 en 23</w:t>
            </w:r>
          </w:p>
        </w:tc>
        <w:tc>
          <w:tcPr>
            <w:tcW w:w="3167" w:type="dxa"/>
          </w:tcPr>
          <w:p w14:paraId="1E40E0D5" w14:textId="69B06C99" w:rsidR="00F57575" w:rsidRPr="001628D4" w:rsidRDefault="00F57575" w:rsidP="002D463C">
            <w:pPr>
              <w:rPr>
                <w:rFonts w:ascii="Arial" w:hAnsi="Arial" w:cs="Arial"/>
                <w:sz w:val="22"/>
                <w:szCs w:val="22"/>
              </w:rPr>
            </w:pPr>
            <w:r w:rsidRPr="001628D4">
              <w:rPr>
                <w:rFonts w:ascii="Arial" w:hAnsi="Arial" w:cs="Arial"/>
                <w:sz w:val="22"/>
                <w:szCs w:val="22"/>
              </w:rPr>
              <w:t>Het ontwikkelen van de groepsbijeenkomst.</w:t>
            </w:r>
          </w:p>
        </w:tc>
        <w:tc>
          <w:tcPr>
            <w:tcW w:w="3167" w:type="dxa"/>
          </w:tcPr>
          <w:p w14:paraId="39FE0C7E" w14:textId="023F2A4F" w:rsidR="00F57575" w:rsidRPr="001628D4" w:rsidRDefault="00F57575" w:rsidP="002D463C">
            <w:pPr>
              <w:rPr>
                <w:rFonts w:ascii="Arial" w:hAnsi="Arial" w:cs="Arial"/>
                <w:sz w:val="22"/>
                <w:szCs w:val="22"/>
              </w:rPr>
            </w:pPr>
            <w:r w:rsidRPr="001628D4">
              <w:rPr>
                <w:rFonts w:ascii="Arial" w:hAnsi="Arial" w:cs="Arial"/>
                <w:sz w:val="22"/>
                <w:szCs w:val="22"/>
              </w:rPr>
              <w:t>Afstudeerstudent Toegepaste Psychologie van de HAN in Nijmegen.</w:t>
            </w:r>
          </w:p>
        </w:tc>
      </w:tr>
      <w:tr w:rsidR="00F57575" w:rsidRPr="001628D4" w14:paraId="1031AEC7" w14:textId="77777777" w:rsidTr="00F57575">
        <w:tc>
          <w:tcPr>
            <w:tcW w:w="3166" w:type="dxa"/>
          </w:tcPr>
          <w:p w14:paraId="27B5CF86" w14:textId="7DF441BE" w:rsidR="00F57575" w:rsidRPr="001628D4" w:rsidRDefault="00F57575" w:rsidP="002D463C">
            <w:pPr>
              <w:rPr>
                <w:rFonts w:ascii="Arial" w:hAnsi="Arial" w:cs="Arial"/>
                <w:sz w:val="22"/>
                <w:szCs w:val="22"/>
              </w:rPr>
            </w:pPr>
            <w:r w:rsidRPr="001628D4">
              <w:rPr>
                <w:rFonts w:ascii="Arial" w:hAnsi="Arial" w:cs="Arial"/>
                <w:sz w:val="22"/>
                <w:szCs w:val="22"/>
              </w:rPr>
              <w:t>6 juni</w:t>
            </w:r>
          </w:p>
        </w:tc>
        <w:tc>
          <w:tcPr>
            <w:tcW w:w="3167" w:type="dxa"/>
          </w:tcPr>
          <w:p w14:paraId="04E71010" w14:textId="3373D662" w:rsidR="00F57575" w:rsidRPr="001628D4" w:rsidRDefault="00F57575" w:rsidP="00F57575">
            <w:pPr>
              <w:rPr>
                <w:rFonts w:ascii="Arial" w:hAnsi="Arial" w:cs="Arial"/>
                <w:sz w:val="22"/>
                <w:szCs w:val="22"/>
              </w:rPr>
            </w:pPr>
            <w:r w:rsidRPr="001628D4">
              <w:rPr>
                <w:rFonts w:ascii="Arial" w:hAnsi="Arial" w:cs="Arial"/>
                <w:sz w:val="22"/>
                <w:szCs w:val="22"/>
              </w:rPr>
              <w:t>Het plan en het product sturen aan de opdrachtgever en teamleider van CIR Revalidatie in Arnhem.</w:t>
            </w:r>
          </w:p>
        </w:tc>
        <w:tc>
          <w:tcPr>
            <w:tcW w:w="3167" w:type="dxa"/>
          </w:tcPr>
          <w:p w14:paraId="20D16279" w14:textId="62005040" w:rsidR="00F57575" w:rsidRPr="001628D4" w:rsidRDefault="00F57575" w:rsidP="002D463C">
            <w:pPr>
              <w:rPr>
                <w:rFonts w:ascii="Arial" w:hAnsi="Arial" w:cs="Arial"/>
                <w:sz w:val="22"/>
                <w:szCs w:val="22"/>
              </w:rPr>
            </w:pPr>
            <w:r w:rsidRPr="001628D4">
              <w:rPr>
                <w:rFonts w:ascii="Arial" w:hAnsi="Arial" w:cs="Arial"/>
                <w:sz w:val="22"/>
                <w:szCs w:val="22"/>
              </w:rPr>
              <w:t>Afstudeerstudent Toegepaste Psychologie van de HAN in Nijmegen</w:t>
            </w:r>
          </w:p>
          <w:p w14:paraId="1BBB8C48" w14:textId="77777777" w:rsidR="00F57575" w:rsidRPr="001628D4" w:rsidRDefault="00F57575" w:rsidP="002D463C">
            <w:pPr>
              <w:rPr>
                <w:rFonts w:ascii="Arial" w:hAnsi="Arial" w:cs="Arial"/>
                <w:sz w:val="22"/>
                <w:szCs w:val="22"/>
              </w:rPr>
            </w:pPr>
            <w:r w:rsidRPr="001628D4">
              <w:rPr>
                <w:rFonts w:ascii="Arial" w:hAnsi="Arial" w:cs="Arial"/>
                <w:sz w:val="22"/>
                <w:szCs w:val="22"/>
              </w:rPr>
              <w:t>Teamleider</w:t>
            </w:r>
          </w:p>
          <w:p w14:paraId="2F5FFB1F" w14:textId="23FA3DEF" w:rsidR="00F57575" w:rsidRPr="001628D4" w:rsidRDefault="00F57575" w:rsidP="002D463C">
            <w:pPr>
              <w:rPr>
                <w:rFonts w:ascii="Arial" w:hAnsi="Arial" w:cs="Arial"/>
                <w:sz w:val="22"/>
                <w:szCs w:val="22"/>
              </w:rPr>
            </w:pPr>
            <w:r w:rsidRPr="001628D4">
              <w:rPr>
                <w:rFonts w:ascii="Arial" w:hAnsi="Arial" w:cs="Arial"/>
                <w:sz w:val="22"/>
                <w:szCs w:val="22"/>
              </w:rPr>
              <w:t>Opdrachtgever</w:t>
            </w:r>
          </w:p>
        </w:tc>
      </w:tr>
      <w:tr w:rsidR="00F57575" w:rsidRPr="001628D4" w14:paraId="2AAB1856" w14:textId="77777777" w:rsidTr="00F57575">
        <w:tc>
          <w:tcPr>
            <w:tcW w:w="3166" w:type="dxa"/>
          </w:tcPr>
          <w:p w14:paraId="60EDFCB0" w14:textId="7921FA22" w:rsidR="00F57575" w:rsidRPr="001628D4" w:rsidRDefault="00F57575" w:rsidP="002D463C">
            <w:pPr>
              <w:rPr>
                <w:rFonts w:ascii="Arial" w:hAnsi="Arial" w:cs="Arial"/>
                <w:sz w:val="22"/>
                <w:szCs w:val="22"/>
              </w:rPr>
            </w:pPr>
            <w:r w:rsidRPr="001628D4">
              <w:rPr>
                <w:rFonts w:ascii="Arial" w:hAnsi="Arial" w:cs="Arial"/>
                <w:sz w:val="22"/>
                <w:szCs w:val="22"/>
              </w:rPr>
              <w:lastRenderedPageBreak/>
              <w:t xml:space="preserve">Week 24 </w:t>
            </w:r>
          </w:p>
        </w:tc>
        <w:tc>
          <w:tcPr>
            <w:tcW w:w="3167" w:type="dxa"/>
          </w:tcPr>
          <w:p w14:paraId="2503D823" w14:textId="62B70319" w:rsidR="00F57575" w:rsidRPr="001628D4" w:rsidRDefault="00F57575" w:rsidP="00F57575">
            <w:pPr>
              <w:rPr>
                <w:rFonts w:ascii="Arial" w:hAnsi="Arial" w:cs="Arial"/>
                <w:sz w:val="22"/>
                <w:szCs w:val="22"/>
              </w:rPr>
            </w:pPr>
            <w:r w:rsidRPr="001628D4">
              <w:rPr>
                <w:rFonts w:ascii="Arial" w:hAnsi="Arial" w:cs="Arial"/>
                <w:sz w:val="22"/>
                <w:szCs w:val="22"/>
              </w:rPr>
              <w:t>Het plan en het product presenteren aan de opdrachtgever en teamleider van CIR Revalidatie in Arnhem.</w:t>
            </w:r>
          </w:p>
        </w:tc>
        <w:tc>
          <w:tcPr>
            <w:tcW w:w="3167" w:type="dxa"/>
          </w:tcPr>
          <w:p w14:paraId="523DC22E" w14:textId="585F7B0C" w:rsidR="00F57575" w:rsidRPr="001628D4" w:rsidRDefault="00F57575" w:rsidP="00F57575">
            <w:pPr>
              <w:rPr>
                <w:rFonts w:ascii="Arial" w:hAnsi="Arial" w:cs="Arial"/>
                <w:sz w:val="22"/>
                <w:szCs w:val="22"/>
              </w:rPr>
            </w:pPr>
            <w:r w:rsidRPr="001628D4">
              <w:rPr>
                <w:rFonts w:ascii="Arial" w:hAnsi="Arial" w:cs="Arial"/>
                <w:sz w:val="22"/>
                <w:szCs w:val="22"/>
              </w:rPr>
              <w:t>Afstudeerstudent Toegepaste Psychologie van de HAN in Nijmegen</w:t>
            </w:r>
          </w:p>
          <w:p w14:paraId="264F50E7" w14:textId="77777777" w:rsidR="00F57575" w:rsidRPr="001628D4" w:rsidRDefault="00F57575" w:rsidP="00F57575">
            <w:pPr>
              <w:rPr>
                <w:rFonts w:ascii="Arial" w:hAnsi="Arial" w:cs="Arial"/>
                <w:sz w:val="22"/>
                <w:szCs w:val="22"/>
              </w:rPr>
            </w:pPr>
            <w:r w:rsidRPr="001628D4">
              <w:rPr>
                <w:rFonts w:ascii="Arial" w:hAnsi="Arial" w:cs="Arial"/>
                <w:sz w:val="22"/>
                <w:szCs w:val="22"/>
              </w:rPr>
              <w:t>Teamleider</w:t>
            </w:r>
          </w:p>
          <w:p w14:paraId="1F877548" w14:textId="4BDF80DD" w:rsidR="00F57575" w:rsidRPr="001628D4" w:rsidRDefault="00F57575" w:rsidP="00F57575">
            <w:pPr>
              <w:rPr>
                <w:rFonts w:ascii="Arial" w:hAnsi="Arial" w:cs="Arial"/>
                <w:sz w:val="22"/>
                <w:szCs w:val="22"/>
              </w:rPr>
            </w:pPr>
            <w:r w:rsidRPr="001628D4">
              <w:rPr>
                <w:rFonts w:ascii="Arial" w:hAnsi="Arial" w:cs="Arial"/>
                <w:sz w:val="22"/>
                <w:szCs w:val="22"/>
              </w:rPr>
              <w:t>Opdrachtgever</w:t>
            </w:r>
          </w:p>
        </w:tc>
      </w:tr>
      <w:tr w:rsidR="00F57575" w:rsidRPr="001628D4" w14:paraId="68B752AA" w14:textId="77777777" w:rsidTr="00F57575">
        <w:tc>
          <w:tcPr>
            <w:tcW w:w="3166" w:type="dxa"/>
          </w:tcPr>
          <w:p w14:paraId="1749DBFC" w14:textId="48DD45C8" w:rsidR="00F57575" w:rsidRPr="001628D4" w:rsidRDefault="00F57575" w:rsidP="002D463C">
            <w:pPr>
              <w:rPr>
                <w:rFonts w:ascii="Arial" w:hAnsi="Arial" w:cs="Arial"/>
                <w:sz w:val="22"/>
                <w:szCs w:val="22"/>
              </w:rPr>
            </w:pPr>
            <w:r w:rsidRPr="001628D4">
              <w:rPr>
                <w:rFonts w:ascii="Arial" w:hAnsi="Arial" w:cs="Arial"/>
                <w:sz w:val="22"/>
                <w:szCs w:val="22"/>
              </w:rPr>
              <w:t xml:space="preserve">Week 24 </w:t>
            </w:r>
          </w:p>
        </w:tc>
        <w:tc>
          <w:tcPr>
            <w:tcW w:w="3167" w:type="dxa"/>
          </w:tcPr>
          <w:p w14:paraId="07890966" w14:textId="6BCAEB6F" w:rsidR="00F57575" w:rsidRPr="001628D4" w:rsidRDefault="00F57575" w:rsidP="00F57575">
            <w:pPr>
              <w:rPr>
                <w:rFonts w:ascii="Arial" w:hAnsi="Arial" w:cs="Arial"/>
                <w:sz w:val="22"/>
                <w:szCs w:val="22"/>
              </w:rPr>
            </w:pPr>
            <w:r w:rsidRPr="001628D4">
              <w:rPr>
                <w:rFonts w:ascii="Arial" w:hAnsi="Arial" w:cs="Arial"/>
                <w:sz w:val="22"/>
                <w:szCs w:val="22"/>
              </w:rPr>
              <w:t>Het product en het plan aanpassen waar nodig.</w:t>
            </w:r>
          </w:p>
        </w:tc>
        <w:tc>
          <w:tcPr>
            <w:tcW w:w="3167" w:type="dxa"/>
          </w:tcPr>
          <w:p w14:paraId="2F3A4009" w14:textId="00EB89AA" w:rsidR="00F57575" w:rsidRPr="001628D4" w:rsidRDefault="00F57575" w:rsidP="00F57575">
            <w:pPr>
              <w:rPr>
                <w:rFonts w:ascii="Arial" w:hAnsi="Arial" w:cs="Arial"/>
                <w:sz w:val="22"/>
                <w:szCs w:val="22"/>
              </w:rPr>
            </w:pPr>
            <w:r w:rsidRPr="001628D4">
              <w:rPr>
                <w:rFonts w:ascii="Arial" w:hAnsi="Arial" w:cs="Arial"/>
                <w:sz w:val="22"/>
                <w:szCs w:val="22"/>
              </w:rPr>
              <w:t>Afstudeerstudent Toegepaste Psychologie van de HAN in Nijmegen</w:t>
            </w:r>
          </w:p>
        </w:tc>
      </w:tr>
      <w:tr w:rsidR="00F57575" w:rsidRPr="001628D4" w14:paraId="4BFD4E47" w14:textId="77777777" w:rsidTr="00F57575">
        <w:tc>
          <w:tcPr>
            <w:tcW w:w="3166" w:type="dxa"/>
          </w:tcPr>
          <w:p w14:paraId="4EB24872" w14:textId="4FB0D5CE" w:rsidR="00F57575" w:rsidRPr="001628D4" w:rsidRDefault="00F57575" w:rsidP="002D463C">
            <w:pPr>
              <w:rPr>
                <w:rFonts w:ascii="Arial" w:hAnsi="Arial" w:cs="Arial"/>
                <w:sz w:val="22"/>
                <w:szCs w:val="22"/>
              </w:rPr>
            </w:pPr>
            <w:r w:rsidRPr="001628D4">
              <w:rPr>
                <w:rFonts w:ascii="Arial" w:hAnsi="Arial" w:cs="Arial"/>
                <w:sz w:val="22"/>
                <w:szCs w:val="22"/>
              </w:rPr>
              <w:t>21 juni</w:t>
            </w:r>
          </w:p>
        </w:tc>
        <w:tc>
          <w:tcPr>
            <w:tcW w:w="3167" w:type="dxa"/>
          </w:tcPr>
          <w:p w14:paraId="28920AAB" w14:textId="0B18325D" w:rsidR="00F57575" w:rsidRPr="001628D4" w:rsidRDefault="00F57575" w:rsidP="00F57575">
            <w:pPr>
              <w:rPr>
                <w:rFonts w:ascii="Arial" w:hAnsi="Arial" w:cs="Arial"/>
                <w:sz w:val="22"/>
                <w:szCs w:val="22"/>
              </w:rPr>
            </w:pPr>
            <w:r w:rsidRPr="001628D4">
              <w:rPr>
                <w:rFonts w:ascii="Arial" w:hAnsi="Arial" w:cs="Arial"/>
                <w:sz w:val="22"/>
                <w:szCs w:val="22"/>
              </w:rPr>
              <w:t>Uitvoeren van de eerste groepsbijeenkomst</w:t>
            </w:r>
            <w:r w:rsidR="00742ADB">
              <w:rPr>
                <w:rFonts w:ascii="Arial" w:hAnsi="Arial" w:cs="Arial"/>
                <w:sz w:val="22"/>
                <w:szCs w:val="22"/>
              </w:rPr>
              <w:t xml:space="preserve"> (uitgebreide uitleg en invulling in ‘Beroepsproduct’ (Ortu, 2018a)</w:t>
            </w:r>
            <w:r w:rsidRPr="001628D4">
              <w:rPr>
                <w:rFonts w:ascii="Arial" w:hAnsi="Arial" w:cs="Arial"/>
                <w:sz w:val="22"/>
                <w:szCs w:val="22"/>
              </w:rPr>
              <w:t>.</w:t>
            </w:r>
          </w:p>
        </w:tc>
        <w:tc>
          <w:tcPr>
            <w:tcW w:w="3167" w:type="dxa"/>
          </w:tcPr>
          <w:p w14:paraId="0A4FA9AA" w14:textId="77777777" w:rsidR="00F57575" w:rsidRPr="001628D4" w:rsidRDefault="00F57575" w:rsidP="00F57575">
            <w:pPr>
              <w:rPr>
                <w:rFonts w:ascii="Arial" w:hAnsi="Arial" w:cs="Arial"/>
                <w:sz w:val="22"/>
                <w:szCs w:val="22"/>
              </w:rPr>
            </w:pPr>
            <w:r w:rsidRPr="001628D4">
              <w:rPr>
                <w:rFonts w:ascii="Arial" w:hAnsi="Arial" w:cs="Arial"/>
                <w:sz w:val="22"/>
                <w:szCs w:val="22"/>
              </w:rPr>
              <w:t>Het team van maximaal 21 medewerkers</w:t>
            </w:r>
          </w:p>
          <w:p w14:paraId="05B00004" w14:textId="2D2C8559" w:rsidR="00F57575" w:rsidRPr="001628D4" w:rsidRDefault="00F57575" w:rsidP="00F57575">
            <w:pPr>
              <w:rPr>
                <w:rFonts w:ascii="Arial" w:hAnsi="Arial" w:cs="Arial"/>
                <w:sz w:val="22"/>
                <w:szCs w:val="22"/>
              </w:rPr>
            </w:pPr>
            <w:r w:rsidRPr="001628D4">
              <w:rPr>
                <w:rFonts w:ascii="Arial" w:hAnsi="Arial" w:cs="Arial"/>
                <w:sz w:val="22"/>
                <w:szCs w:val="22"/>
              </w:rPr>
              <w:t>Leidend: Teamleider</w:t>
            </w:r>
          </w:p>
        </w:tc>
      </w:tr>
    </w:tbl>
    <w:p w14:paraId="59258C1C" w14:textId="56A6C969" w:rsidR="00793812" w:rsidRDefault="0004653D" w:rsidP="002D463C">
      <w:pPr>
        <w:rPr>
          <w:rFonts w:ascii="Arial" w:hAnsi="Arial" w:cs="Arial"/>
          <w:sz w:val="22"/>
          <w:szCs w:val="22"/>
        </w:rPr>
      </w:pPr>
      <w:r>
        <w:rPr>
          <w:rFonts w:ascii="Arial" w:hAnsi="Arial" w:cs="Arial"/>
          <w:i/>
          <w:sz w:val="22"/>
          <w:szCs w:val="22"/>
        </w:rPr>
        <w:t xml:space="preserve">Tabel 2. </w:t>
      </w:r>
      <w:r>
        <w:rPr>
          <w:rFonts w:ascii="Arial" w:hAnsi="Arial" w:cs="Arial"/>
          <w:sz w:val="22"/>
          <w:szCs w:val="22"/>
        </w:rPr>
        <w:t xml:space="preserve">Planning </w:t>
      </w:r>
      <w:r w:rsidR="00D47057">
        <w:rPr>
          <w:rFonts w:ascii="Arial" w:hAnsi="Arial" w:cs="Arial"/>
          <w:sz w:val="22"/>
          <w:szCs w:val="22"/>
        </w:rPr>
        <w:t>van de eerste groepsbijeenkomst.</w:t>
      </w:r>
    </w:p>
    <w:p w14:paraId="50E4B406" w14:textId="07BA4E8B" w:rsidR="00351AD1" w:rsidRDefault="0004653D" w:rsidP="002D463C">
      <w:pPr>
        <w:rPr>
          <w:rFonts w:ascii="Arial" w:hAnsi="Arial" w:cs="Arial"/>
          <w:sz w:val="22"/>
          <w:szCs w:val="22"/>
        </w:rPr>
      </w:pPr>
      <w:r>
        <w:rPr>
          <w:rFonts w:ascii="Arial" w:hAnsi="Arial" w:cs="Arial"/>
          <w:sz w:val="22"/>
          <w:szCs w:val="22"/>
        </w:rPr>
        <w:t>Het team in Arnhem heeft zes keer per jaar intervisie gepl</w:t>
      </w:r>
      <w:r w:rsidR="00142825">
        <w:rPr>
          <w:rFonts w:ascii="Arial" w:hAnsi="Arial" w:cs="Arial"/>
          <w:sz w:val="22"/>
          <w:szCs w:val="22"/>
        </w:rPr>
        <w:t xml:space="preserve">and. Op deze momenten vinden </w:t>
      </w:r>
      <w:r>
        <w:rPr>
          <w:rFonts w:ascii="Arial" w:hAnsi="Arial" w:cs="Arial"/>
          <w:sz w:val="22"/>
          <w:szCs w:val="22"/>
        </w:rPr>
        <w:t xml:space="preserve">de </w:t>
      </w:r>
      <w:r w:rsidR="00142825">
        <w:rPr>
          <w:rFonts w:ascii="Arial" w:hAnsi="Arial" w:cs="Arial"/>
          <w:sz w:val="22"/>
          <w:szCs w:val="22"/>
        </w:rPr>
        <w:t>groepsbijeenkomsten plaats</w:t>
      </w:r>
      <w:r>
        <w:rPr>
          <w:rFonts w:ascii="Arial" w:hAnsi="Arial" w:cs="Arial"/>
          <w:sz w:val="22"/>
          <w:szCs w:val="22"/>
        </w:rPr>
        <w:t>.</w:t>
      </w:r>
      <w:r w:rsidR="00793812">
        <w:rPr>
          <w:rFonts w:ascii="Arial" w:hAnsi="Arial" w:cs="Arial"/>
          <w:sz w:val="22"/>
          <w:szCs w:val="22"/>
        </w:rPr>
        <w:t xml:space="preserve"> De helft hiervan is in eigen tijd en de andere helft is in CIR tijd.</w:t>
      </w:r>
      <w:r w:rsidR="0027412A">
        <w:rPr>
          <w:rFonts w:ascii="Arial" w:hAnsi="Arial" w:cs="Arial"/>
          <w:sz w:val="22"/>
          <w:szCs w:val="22"/>
        </w:rPr>
        <w:t xml:space="preserve"> </w:t>
      </w:r>
      <w:r w:rsidR="00716237">
        <w:rPr>
          <w:rFonts w:ascii="Arial" w:hAnsi="Arial" w:cs="Arial"/>
          <w:sz w:val="22"/>
          <w:szCs w:val="22"/>
        </w:rPr>
        <w:t>De eerste b</w:t>
      </w:r>
      <w:r w:rsidR="00793812">
        <w:rPr>
          <w:rFonts w:ascii="Arial" w:hAnsi="Arial" w:cs="Arial"/>
          <w:sz w:val="22"/>
          <w:szCs w:val="22"/>
        </w:rPr>
        <w:t xml:space="preserve">ijeenkomst vindt plaats in CIR tijd </w:t>
      </w:r>
      <w:r w:rsidR="00E270D1">
        <w:rPr>
          <w:rFonts w:ascii="Arial" w:hAnsi="Arial" w:cs="Arial"/>
          <w:sz w:val="22"/>
          <w:szCs w:val="22"/>
        </w:rPr>
        <w:t xml:space="preserve">en </w:t>
      </w:r>
      <w:r w:rsidR="00793812">
        <w:rPr>
          <w:rFonts w:ascii="Arial" w:hAnsi="Arial" w:cs="Arial"/>
          <w:sz w:val="22"/>
          <w:szCs w:val="22"/>
        </w:rPr>
        <w:t>zal een uur</w:t>
      </w:r>
      <w:r w:rsidR="0027412A">
        <w:rPr>
          <w:rFonts w:ascii="Arial" w:hAnsi="Arial" w:cs="Arial"/>
          <w:sz w:val="22"/>
          <w:szCs w:val="22"/>
        </w:rPr>
        <w:t xml:space="preserve"> duren.</w:t>
      </w:r>
      <w:r>
        <w:rPr>
          <w:rFonts w:ascii="Arial" w:hAnsi="Arial" w:cs="Arial"/>
          <w:sz w:val="22"/>
          <w:szCs w:val="22"/>
        </w:rPr>
        <w:t xml:space="preserve"> Per bijeenkoms</w:t>
      </w:r>
      <w:r w:rsidR="00142825">
        <w:rPr>
          <w:rFonts w:ascii="Arial" w:hAnsi="Arial" w:cs="Arial"/>
          <w:sz w:val="22"/>
          <w:szCs w:val="22"/>
        </w:rPr>
        <w:t xml:space="preserve">t is de invulling anders </w:t>
      </w:r>
      <w:r w:rsidR="00716237">
        <w:rPr>
          <w:rFonts w:ascii="Arial" w:hAnsi="Arial" w:cs="Arial"/>
          <w:sz w:val="22"/>
          <w:szCs w:val="22"/>
        </w:rPr>
        <w:t xml:space="preserve">en wordt telkens geëvalueerd. </w:t>
      </w:r>
    </w:p>
    <w:p w14:paraId="250BF855" w14:textId="5742A354" w:rsidR="004D0D2D" w:rsidRPr="004D0D2D" w:rsidRDefault="004D0D2D" w:rsidP="004D0D2D">
      <w:pPr>
        <w:pStyle w:val="Heading2"/>
        <w:rPr>
          <w:rFonts w:ascii="Arial" w:hAnsi="Arial" w:cs="Arial"/>
          <w:b/>
          <w:i/>
          <w:color w:val="983620" w:themeColor="accent2"/>
          <w:sz w:val="22"/>
          <w:szCs w:val="22"/>
        </w:rPr>
      </w:pPr>
      <w:bookmarkStart w:id="5" w:name="_Toc389300093"/>
      <w:r w:rsidRPr="004D0D2D">
        <w:rPr>
          <w:rFonts w:ascii="Arial" w:hAnsi="Arial" w:cs="Arial"/>
          <w:b/>
          <w:i/>
          <w:color w:val="983620" w:themeColor="accent2"/>
          <w:sz w:val="22"/>
          <w:szCs w:val="22"/>
        </w:rPr>
        <w:t>2.2 Do</w:t>
      </w:r>
      <w:bookmarkEnd w:id="5"/>
    </w:p>
    <w:p w14:paraId="49D43519" w14:textId="603115C9" w:rsidR="001628D4" w:rsidRDefault="004D0D2D" w:rsidP="00C508E8">
      <w:pPr>
        <w:rPr>
          <w:rFonts w:ascii="Arial" w:hAnsi="Arial" w:cs="Arial"/>
          <w:sz w:val="22"/>
          <w:szCs w:val="22"/>
        </w:rPr>
      </w:pPr>
      <w:r>
        <w:rPr>
          <w:rFonts w:ascii="Arial" w:hAnsi="Arial" w:cs="Arial"/>
          <w:sz w:val="22"/>
          <w:szCs w:val="22"/>
        </w:rPr>
        <w:t>De eerste groepsbijeenkomst waarb</w:t>
      </w:r>
      <w:r w:rsidR="00467138">
        <w:rPr>
          <w:rFonts w:ascii="Arial" w:hAnsi="Arial" w:cs="Arial"/>
          <w:sz w:val="22"/>
          <w:szCs w:val="22"/>
        </w:rPr>
        <w:t>ij de medewerkers inzichten</w:t>
      </w:r>
      <w:r>
        <w:rPr>
          <w:rFonts w:ascii="Arial" w:hAnsi="Arial" w:cs="Arial"/>
          <w:sz w:val="22"/>
          <w:szCs w:val="22"/>
        </w:rPr>
        <w:t xml:space="preserve"> krijgen over elkaars ideeën, kwaliteiten, drijfveren en waarden over effectieve f</w:t>
      </w:r>
      <w:r w:rsidR="00142825">
        <w:rPr>
          <w:rFonts w:ascii="Arial" w:hAnsi="Arial" w:cs="Arial"/>
          <w:sz w:val="22"/>
          <w:szCs w:val="22"/>
        </w:rPr>
        <w:t xml:space="preserve">eedback vindt </w:t>
      </w:r>
      <w:r>
        <w:rPr>
          <w:rFonts w:ascii="Arial" w:hAnsi="Arial" w:cs="Arial"/>
          <w:sz w:val="22"/>
          <w:szCs w:val="22"/>
        </w:rPr>
        <w:t xml:space="preserve">donderdag 21 juni </w:t>
      </w:r>
      <w:r w:rsidR="003E3A1D">
        <w:rPr>
          <w:rFonts w:ascii="Arial" w:hAnsi="Arial" w:cs="Arial"/>
          <w:sz w:val="22"/>
          <w:szCs w:val="22"/>
        </w:rPr>
        <w:t xml:space="preserve">na werktijd </w:t>
      </w:r>
      <w:r w:rsidR="00142825">
        <w:rPr>
          <w:rFonts w:ascii="Arial" w:hAnsi="Arial" w:cs="Arial"/>
          <w:sz w:val="22"/>
          <w:szCs w:val="22"/>
        </w:rPr>
        <w:t>plaats</w:t>
      </w:r>
      <w:r>
        <w:rPr>
          <w:rFonts w:ascii="Arial" w:hAnsi="Arial" w:cs="Arial"/>
          <w:sz w:val="22"/>
          <w:szCs w:val="22"/>
        </w:rPr>
        <w:t xml:space="preserve">. Deze groepsbijeenkomst is bestemd voor het hele team van CIR Revalidatie in Arnhem. </w:t>
      </w:r>
      <w:r w:rsidR="00142825" w:rsidRPr="00C508E8">
        <w:rPr>
          <w:rFonts w:ascii="Arial" w:hAnsi="Arial" w:cs="Arial"/>
          <w:color w:val="000000" w:themeColor="text1"/>
          <w:sz w:val="22"/>
          <w:szCs w:val="22"/>
        </w:rPr>
        <w:t xml:space="preserve">De teamleider van het team neemt </w:t>
      </w:r>
      <w:r w:rsidR="0027412A" w:rsidRPr="00C508E8">
        <w:rPr>
          <w:rFonts w:ascii="Arial" w:hAnsi="Arial" w:cs="Arial"/>
          <w:color w:val="000000" w:themeColor="text1"/>
          <w:sz w:val="22"/>
          <w:szCs w:val="22"/>
        </w:rPr>
        <w:t xml:space="preserve">hier de leiding </w:t>
      </w:r>
      <w:r w:rsidR="003940BD">
        <w:rPr>
          <w:rFonts w:ascii="Arial" w:hAnsi="Arial" w:cs="Arial"/>
          <w:color w:val="000000" w:themeColor="text1"/>
          <w:sz w:val="22"/>
          <w:szCs w:val="22"/>
        </w:rPr>
        <w:t xml:space="preserve">en </w:t>
      </w:r>
      <w:r w:rsidR="00142825" w:rsidRPr="00C508E8">
        <w:rPr>
          <w:rFonts w:ascii="Arial" w:hAnsi="Arial" w:cs="Arial"/>
          <w:color w:val="000000" w:themeColor="text1"/>
          <w:sz w:val="22"/>
          <w:szCs w:val="22"/>
        </w:rPr>
        <w:t>bewaakt het proces.</w:t>
      </w:r>
      <w:r w:rsidR="00D831D1" w:rsidRPr="00C508E8">
        <w:rPr>
          <w:rFonts w:ascii="Arial" w:hAnsi="Arial" w:cs="Arial"/>
          <w:color w:val="000000" w:themeColor="text1"/>
          <w:sz w:val="22"/>
          <w:szCs w:val="22"/>
        </w:rPr>
        <w:t xml:space="preserve"> </w:t>
      </w:r>
      <w:r w:rsidR="00C508E8">
        <w:rPr>
          <w:rFonts w:ascii="Arial" w:hAnsi="Arial" w:cs="Arial"/>
          <w:color w:val="000000" w:themeColor="text1"/>
          <w:sz w:val="22"/>
          <w:szCs w:val="22"/>
        </w:rPr>
        <w:t xml:space="preserve">Dit is samen met de opdrachtgever besloten, aangezien hij bekwaam is en over de competenties beschikt om leiding te geven en </w:t>
      </w:r>
      <w:r w:rsidR="00B52393">
        <w:rPr>
          <w:rFonts w:ascii="Arial" w:hAnsi="Arial" w:cs="Arial"/>
          <w:color w:val="000000" w:themeColor="text1"/>
          <w:sz w:val="22"/>
          <w:szCs w:val="22"/>
        </w:rPr>
        <w:t xml:space="preserve">de </w:t>
      </w:r>
      <w:r w:rsidR="00C508E8">
        <w:rPr>
          <w:rFonts w:ascii="Arial" w:hAnsi="Arial" w:cs="Arial"/>
          <w:color w:val="000000" w:themeColor="text1"/>
          <w:sz w:val="22"/>
          <w:szCs w:val="22"/>
        </w:rPr>
        <w:t>groep in beweging te zetten tot gedragsverandering.</w:t>
      </w:r>
    </w:p>
    <w:p w14:paraId="6D05E349" w14:textId="77777777" w:rsidR="001628D4" w:rsidRDefault="001628D4" w:rsidP="002D463C">
      <w:pPr>
        <w:rPr>
          <w:rFonts w:ascii="Arial" w:hAnsi="Arial" w:cs="Arial"/>
          <w:sz w:val="22"/>
          <w:szCs w:val="22"/>
        </w:rPr>
      </w:pPr>
    </w:p>
    <w:p w14:paraId="15ED543E" w14:textId="77777777" w:rsidR="001628D4" w:rsidRDefault="001628D4" w:rsidP="002D463C">
      <w:pPr>
        <w:rPr>
          <w:rFonts w:ascii="Arial" w:hAnsi="Arial" w:cs="Arial"/>
          <w:sz w:val="22"/>
          <w:szCs w:val="22"/>
        </w:rPr>
      </w:pPr>
    </w:p>
    <w:p w14:paraId="305F4DBC" w14:textId="5335FC10" w:rsidR="0004653D" w:rsidRPr="0004653D" w:rsidRDefault="0004653D" w:rsidP="0004653D">
      <w:pPr>
        <w:pStyle w:val="Heading2"/>
        <w:rPr>
          <w:rFonts w:ascii="Arial" w:hAnsi="Arial" w:cs="Arial"/>
          <w:b/>
          <w:i/>
          <w:color w:val="983620" w:themeColor="accent2"/>
          <w:sz w:val="22"/>
          <w:szCs w:val="22"/>
        </w:rPr>
      </w:pPr>
      <w:bookmarkStart w:id="6" w:name="_Toc389300094"/>
      <w:r w:rsidRPr="0004653D">
        <w:rPr>
          <w:rFonts w:ascii="Arial" w:hAnsi="Arial" w:cs="Arial"/>
          <w:b/>
          <w:i/>
          <w:color w:val="983620" w:themeColor="accent2"/>
          <w:sz w:val="22"/>
          <w:szCs w:val="22"/>
        </w:rPr>
        <w:t>2.3 Check</w:t>
      </w:r>
      <w:bookmarkEnd w:id="6"/>
      <w:r w:rsidRPr="0004653D">
        <w:rPr>
          <w:rFonts w:ascii="Arial" w:hAnsi="Arial" w:cs="Arial"/>
          <w:b/>
          <w:i/>
          <w:color w:val="983620" w:themeColor="accent2"/>
          <w:sz w:val="22"/>
          <w:szCs w:val="22"/>
        </w:rPr>
        <w:t xml:space="preserve"> </w:t>
      </w:r>
    </w:p>
    <w:p w14:paraId="7D41E931" w14:textId="4235A960" w:rsidR="002D463C" w:rsidRDefault="00430285" w:rsidP="002D463C">
      <w:pPr>
        <w:rPr>
          <w:rFonts w:ascii="Arial" w:hAnsi="Arial" w:cs="Arial"/>
          <w:sz w:val="22"/>
          <w:szCs w:val="22"/>
        </w:rPr>
      </w:pPr>
      <w:r>
        <w:rPr>
          <w:rFonts w:ascii="Arial" w:hAnsi="Arial" w:cs="Arial"/>
          <w:sz w:val="22"/>
          <w:szCs w:val="22"/>
        </w:rPr>
        <w:t xml:space="preserve">Om de kwaliteit te bewaken en eventueel waar nodig te verbeteren is het belangrijk om te evalueren. Evalueren is namelijk een manier om na te gaan of de activiteiten goed zijn uitgevoerd en of het gewenste resultaat is bereikt (Verhagen, 2013). </w:t>
      </w:r>
      <w:r w:rsidR="00CF7D39">
        <w:rPr>
          <w:rFonts w:ascii="Arial" w:hAnsi="Arial" w:cs="Arial"/>
          <w:sz w:val="22"/>
          <w:szCs w:val="22"/>
        </w:rPr>
        <w:t xml:space="preserve">Tijdens de </w:t>
      </w:r>
      <w:r w:rsidR="00E270D1">
        <w:rPr>
          <w:rFonts w:ascii="Arial" w:hAnsi="Arial" w:cs="Arial"/>
          <w:sz w:val="22"/>
          <w:szCs w:val="22"/>
        </w:rPr>
        <w:t>evaluatie wordt</w:t>
      </w:r>
      <w:r w:rsidR="00CF7D39">
        <w:rPr>
          <w:rFonts w:ascii="Arial" w:hAnsi="Arial" w:cs="Arial"/>
          <w:sz w:val="22"/>
          <w:szCs w:val="22"/>
        </w:rPr>
        <w:t xml:space="preserve"> zowel op proces- als op </w:t>
      </w:r>
      <w:r w:rsidR="003E3A1D">
        <w:rPr>
          <w:rFonts w:ascii="Arial" w:hAnsi="Arial" w:cs="Arial"/>
          <w:sz w:val="22"/>
          <w:szCs w:val="22"/>
        </w:rPr>
        <w:t>inhoudsniveau geëvalueerd</w:t>
      </w:r>
      <w:r w:rsidR="00467138">
        <w:rPr>
          <w:rFonts w:ascii="Arial" w:hAnsi="Arial" w:cs="Arial"/>
          <w:sz w:val="22"/>
          <w:szCs w:val="22"/>
        </w:rPr>
        <w:t xml:space="preserve">. Op deze manier kunnen </w:t>
      </w:r>
      <w:r w:rsidR="00CF7D39">
        <w:rPr>
          <w:rFonts w:ascii="Arial" w:hAnsi="Arial" w:cs="Arial"/>
          <w:sz w:val="22"/>
          <w:szCs w:val="22"/>
        </w:rPr>
        <w:t xml:space="preserve">eventuele verbeteringen worden toegepast voor de volgende groepsbijeenkomsten, zodat de kwaliteit erop vooruit gaat. </w:t>
      </w:r>
    </w:p>
    <w:p w14:paraId="1B1DCE50" w14:textId="2E6757B7" w:rsidR="00CF7D39" w:rsidRDefault="00CF7D39" w:rsidP="002D463C">
      <w:pPr>
        <w:rPr>
          <w:rFonts w:ascii="Arial" w:hAnsi="Arial" w:cs="Arial"/>
          <w:sz w:val="22"/>
          <w:szCs w:val="22"/>
        </w:rPr>
      </w:pPr>
      <w:r>
        <w:rPr>
          <w:rFonts w:ascii="Arial" w:hAnsi="Arial" w:cs="Arial"/>
          <w:sz w:val="22"/>
          <w:szCs w:val="22"/>
        </w:rPr>
        <w:t>Op procesniveau evalueren de medewerkers over hoe de groepsbijeenkomst is vormgegeven, hoe de teamleid</w:t>
      </w:r>
      <w:r w:rsidR="001B04CB">
        <w:rPr>
          <w:rFonts w:ascii="Arial" w:hAnsi="Arial" w:cs="Arial"/>
          <w:sz w:val="22"/>
          <w:szCs w:val="22"/>
        </w:rPr>
        <w:t>er alles heeft neergezet, wat zij</w:t>
      </w:r>
      <w:r w:rsidR="00142825">
        <w:rPr>
          <w:rFonts w:ascii="Arial" w:hAnsi="Arial" w:cs="Arial"/>
          <w:sz w:val="22"/>
          <w:szCs w:val="22"/>
        </w:rPr>
        <w:t xml:space="preserve"> hierin fijn vonden en w</w:t>
      </w:r>
      <w:r>
        <w:rPr>
          <w:rFonts w:ascii="Arial" w:hAnsi="Arial" w:cs="Arial"/>
          <w:sz w:val="22"/>
          <w:szCs w:val="22"/>
        </w:rPr>
        <w:t>at ze een volgende keer anders willen zien.</w:t>
      </w:r>
    </w:p>
    <w:p w14:paraId="6FE71DFA" w14:textId="4D10CEC9" w:rsidR="00CF7D39" w:rsidRDefault="00CF7D39" w:rsidP="002D463C">
      <w:pPr>
        <w:rPr>
          <w:rFonts w:ascii="Arial" w:hAnsi="Arial" w:cs="Arial"/>
          <w:sz w:val="22"/>
          <w:szCs w:val="22"/>
        </w:rPr>
      </w:pPr>
      <w:r>
        <w:rPr>
          <w:rFonts w:ascii="Arial" w:hAnsi="Arial" w:cs="Arial"/>
          <w:sz w:val="22"/>
          <w:szCs w:val="22"/>
        </w:rPr>
        <w:lastRenderedPageBreak/>
        <w:t>Op inhoudsniveau evalueren de medewerkers over de onderwerpen die aan bod zijn gek</w:t>
      </w:r>
      <w:r w:rsidR="00467138">
        <w:rPr>
          <w:rFonts w:ascii="Arial" w:hAnsi="Arial" w:cs="Arial"/>
          <w:sz w:val="22"/>
          <w:szCs w:val="22"/>
        </w:rPr>
        <w:t xml:space="preserve">omen, hoe hierin is verdiept en of het gewenste resultaat is bereikt. </w:t>
      </w:r>
      <w:r>
        <w:rPr>
          <w:rFonts w:ascii="Arial" w:hAnsi="Arial" w:cs="Arial"/>
          <w:sz w:val="22"/>
          <w:szCs w:val="22"/>
        </w:rPr>
        <w:t>Ook hier nemen de medewe</w:t>
      </w:r>
      <w:r w:rsidR="001B04CB">
        <w:rPr>
          <w:rFonts w:ascii="Arial" w:hAnsi="Arial" w:cs="Arial"/>
          <w:sz w:val="22"/>
          <w:szCs w:val="22"/>
        </w:rPr>
        <w:t>rkers zowel de punten mee die zij</w:t>
      </w:r>
      <w:r w:rsidR="00142825">
        <w:rPr>
          <w:rFonts w:ascii="Arial" w:hAnsi="Arial" w:cs="Arial"/>
          <w:sz w:val="22"/>
          <w:szCs w:val="22"/>
        </w:rPr>
        <w:t xml:space="preserve"> fijn vin</w:t>
      </w:r>
      <w:r>
        <w:rPr>
          <w:rFonts w:ascii="Arial" w:hAnsi="Arial" w:cs="Arial"/>
          <w:sz w:val="22"/>
          <w:szCs w:val="22"/>
        </w:rPr>
        <w:t xml:space="preserve">den als </w:t>
      </w:r>
      <w:r w:rsidR="00142825">
        <w:rPr>
          <w:rFonts w:ascii="Arial" w:hAnsi="Arial" w:cs="Arial"/>
          <w:sz w:val="22"/>
          <w:szCs w:val="22"/>
        </w:rPr>
        <w:t xml:space="preserve">ook </w:t>
      </w:r>
      <w:r>
        <w:rPr>
          <w:rFonts w:ascii="Arial" w:hAnsi="Arial" w:cs="Arial"/>
          <w:sz w:val="22"/>
          <w:szCs w:val="22"/>
        </w:rPr>
        <w:t xml:space="preserve">de punten die ze graag anders willen zien in een volgende groepsbijeenkomst. </w:t>
      </w:r>
    </w:p>
    <w:p w14:paraId="21AAA111" w14:textId="103E2893" w:rsidR="003B4020" w:rsidRDefault="003B4020" w:rsidP="002D463C">
      <w:pPr>
        <w:rPr>
          <w:rFonts w:ascii="Arial" w:hAnsi="Arial" w:cs="Arial"/>
          <w:sz w:val="22"/>
          <w:szCs w:val="22"/>
        </w:rPr>
      </w:pPr>
      <w:r>
        <w:rPr>
          <w:rFonts w:ascii="Arial" w:hAnsi="Arial" w:cs="Arial"/>
          <w:sz w:val="22"/>
          <w:szCs w:val="22"/>
        </w:rPr>
        <w:t xml:space="preserve">Door middel van intercollegiale consultatie (Verhagen 2013) evalueren de medewerkers samen met de teamleider over de groepsbijeenkomst, op zowel proces- als inhoudsniveau. </w:t>
      </w:r>
      <w:r w:rsidR="001628D4">
        <w:rPr>
          <w:rFonts w:ascii="Arial" w:hAnsi="Arial" w:cs="Arial"/>
          <w:sz w:val="22"/>
          <w:szCs w:val="22"/>
        </w:rPr>
        <w:t xml:space="preserve">Ook wordt hiermee geëvalueerd of het gewenste resultaat van de bijeenkomst is bereikt. </w:t>
      </w:r>
      <w:r>
        <w:rPr>
          <w:rFonts w:ascii="Arial" w:hAnsi="Arial" w:cs="Arial"/>
          <w:sz w:val="22"/>
          <w:szCs w:val="22"/>
        </w:rPr>
        <w:t>De teamleider stelt hierbij gerichte vragen over het proces en de inhoud, waarover de medewerkers  met elkaar en de teamleider in gespr</w:t>
      </w:r>
      <w:r w:rsidR="001B04CB">
        <w:rPr>
          <w:rFonts w:ascii="Arial" w:hAnsi="Arial" w:cs="Arial"/>
          <w:sz w:val="22"/>
          <w:szCs w:val="22"/>
        </w:rPr>
        <w:t xml:space="preserve">ek kunnen. Op deze manier is er </w:t>
      </w:r>
      <w:r>
        <w:rPr>
          <w:rFonts w:ascii="Arial" w:hAnsi="Arial" w:cs="Arial"/>
          <w:sz w:val="22"/>
          <w:szCs w:val="22"/>
        </w:rPr>
        <w:t xml:space="preserve">de kans dat de medewerkers onderling kunnen reflecteren over de groepsbijeenkomst en tot </w:t>
      </w:r>
      <w:r w:rsidR="003E3A1D">
        <w:rPr>
          <w:rFonts w:ascii="Arial" w:hAnsi="Arial" w:cs="Arial"/>
          <w:sz w:val="22"/>
          <w:szCs w:val="22"/>
        </w:rPr>
        <w:t xml:space="preserve">eventuele </w:t>
      </w:r>
      <w:r w:rsidR="00142825">
        <w:rPr>
          <w:rFonts w:ascii="Arial" w:hAnsi="Arial" w:cs="Arial"/>
          <w:sz w:val="22"/>
          <w:szCs w:val="22"/>
        </w:rPr>
        <w:t>verbeteringen</w:t>
      </w:r>
      <w:r>
        <w:rPr>
          <w:rFonts w:ascii="Arial" w:hAnsi="Arial" w:cs="Arial"/>
          <w:sz w:val="22"/>
          <w:szCs w:val="22"/>
        </w:rPr>
        <w:t xml:space="preserve"> komen voor de volg</w:t>
      </w:r>
      <w:r w:rsidR="00142825">
        <w:rPr>
          <w:rFonts w:ascii="Arial" w:hAnsi="Arial" w:cs="Arial"/>
          <w:sz w:val="22"/>
          <w:szCs w:val="22"/>
        </w:rPr>
        <w:t xml:space="preserve">ende groepsbijeenkomsten. Zo wordt </w:t>
      </w:r>
      <w:r>
        <w:rPr>
          <w:rFonts w:ascii="Arial" w:hAnsi="Arial" w:cs="Arial"/>
          <w:sz w:val="22"/>
          <w:szCs w:val="22"/>
        </w:rPr>
        <w:t>de kw</w:t>
      </w:r>
      <w:r w:rsidR="00142825">
        <w:rPr>
          <w:rFonts w:ascii="Arial" w:hAnsi="Arial" w:cs="Arial"/>
          <w:sz w:val="22"/>
          <w:szCs w:val="22"/>
        </w:rPr>
        <w:t xml:space="preserve">aliteit ervan gewaarborgd </w:t>
      </w:r>
      <w:r>
        <w:rPr>
          <w:rFonts w:ascii="Arial" w:hAnsi="Arial" w:cs="Arial"/>
          <w:sz w:val="22"/>
          <w:szCs w:val="22"/>
        </w:rPr>
        <w:t xml:space="preserve">en </w:t>
      </w:r>
      <w:r w:rsidR="00142825">
        <w:rPr>
          <w:rFonts w:ascii="Arial" w:hAnsi="Arial" w:cs="Arial"/>
          <w:sz w:val="22"/>
          <w:szCs w:val="22"/>
        </w:rPr>
        <w:t xml:space="preserve">kan </w:t>
      </w:r>
      <w:r>
        <w:rPr>
          <w:rFonts w:ascii="Arial" w:hAnsi="Arial" w:cs="Arial"/>
          <w:sz w:val="22"/>
          <w:szCs w:val="22"/>
        </w:rPr>
        <w:t>steeds o</w:t>
      </w:r>
      <w:r w:rsidR="00142825">
        <w:rPr>
          <w:rFonts w:ascii="Arial" w:hAnsi="Arial" w:cs="Arial"/>
          <w:sz w:val="22"/>
          <w:szCs w:val="22"/>
        </w:rPr>
        <w:t>pnieuw gedragsverandering plaats</w:t>
      </w:r>
      <w:r>
        <w:rPr>
          <w:rFonts w:ascii="Arial" w:hAnsi="Arial" w:cs="Arial"/>
          <w:sz w:val="22"/>
          <w:szCs w:val="22"/>
        </w:rPr>
        <w:t>vinden met het gewenste effect.</w:t>
      </w:r>
      <w:r w:rsidR="00716237">
        <w:rPr>
          <w:rFonts w:ascii="Arial" w:hAnsi="Arial" w:cs="Arial"/>
          <w:sz w:val="22"/>
          <w:szCs w:val="22"/>
        </w:rPr>
        <w:t xml:space="preserve"> </w:t>
      </w:r>
      <w:r w:rsidR="001B04CB">
        <w:rPr>
          <w:rFonts w:ascii="Arial" w:hAnsi="Arial" w:cs="Arial"/>
          <w:sz w:val="22"/>
          <w:szCs w:val="22"/>
        </w:rPr>
        <w:t>De invulling van de intercollegiale consultatie is te vinden in ‘Beroepsproduct’ van Ortu (2018a)</w:t>
      </w:r>
    </w:p>
    <w:p w14:paraId="4CC59794" w14:textId="77777777" w:rsidR="001628D4" w:rsidRDefault="001628D4" w:rsidP="002D463C">
      <w:pPr>
        <w:rPr>
          <w:rFonts w:ascii="Arial" w:hAnsi="Arial" w:cs="Arial"/>
          <w:sz w:val="22"/>
          <w:szCs w:val="22"/>
        </w:rPr>
      </w:pPr>
    </w:p>
    <w:p w14:paraId="5354E66D" w14:textId="77777777" w:rsidR="001628D4" w:rsidRDefault="001628D4" w:rsidP="002D463C">
      <w:pPr>
        <w:rPr>
          <w:rFonts w:ascii="Arial" w:hAnsi="Arial" w:cs="Arial"/>
          <w:sz w:val="22"/>
          <w:szCs w:val="22"/>
        </w:rPr>
      </w:pPr>
    </w:p>
    <w:p w14:paraId="7B18BF62" w14:textId="77777777" w:rsidR="001628D4" w:rsidRDefault="001628D4" w:rsidP="002D463C">
      <w:pPr>
        <w:rPr>
          <w:rFonts w:ascii="Arial" w:hAnsi="Arial" w:cs="Arial"/>
          <w:sz w:val="22"/>
          <w:szCs w:val="22"/>
        </w:rPr>
      </w:pPr>
    </w:p>
    <w:p w14:paraId="7F72FFFE" w14:textId="77777777" w:rsidR="001628D4" w:rsidRDefault="001628D4" w:rsidP="002D463C">
      <w:pPr>
        <w:rPr>
          <w:rFonts w:ascii="Arial" w:hAnsi="Arial" w:cs="Arial"/>
          <w:sz w:val="22"/>
          <w:szCs w:val="22"/>
        </w:rPr>
      </w:pPr>
    </w:p>
    <w:p w14:paraId="79D3BAF7" w14:textId="77777777" w:rsidR="001628D4" w:rsidRDefault="001628D4" w:rsidP="002D463C">
      <w:pPr>
        <w:rPr>
          <w:rFonts w:ascii="Arial" w:hAnsi="Arial" w:cs="Arial"/>
          <w:sz w:val="22"/>
          <w:szCs w:val="22"/>
        </w:rPr>
      </w:pPr>
    </w:p>
    <w:p w14:paraId="4AB89422" w14:textId="77777777" w:rsidR="001628D4" w:rsidRDefault="001628D4" w:rsidP="002D463C">
      <w:pPr>
        <w:rPr>
          <w:rFonts w:ascii="Arial" w:hAnsi="Arial" w:cs="Arial"/>
          <w:sz w:val="22"/>
          <w:szCs w:val="22"/>
        </w:rPr>
      </w:pPr>
    </w:p>
    <w:p w14:paraId="1EEAC24F" w14:textId="2F2D03E0" w:rsidR="0004653D" w:rsidRPr="0004653D" w:rsidRDefault="0004653D" w:rsidP="0004653D">
      <w:pPr>
        <w:pStyle w:val="Heading2"/>
        <w:rPr>
          <w:rFonts w:ascii="Arial" w:hAnsi="Arial" w:cs="Arial"/>
          <w:b/>
          <w:i/>
          <w:color w:val="983620" w:themeColor="accent2"/>
          <w:sz w:val="22"/>
          <w:szCs w:val="22"/>
        </w:rPr>
      </w:pPr>
      <w:bookmarkStart w:id="7" w:name="_Toc389300095"/>
      <w:r w:rsidRPr="0004653D">
        <w:rPr>
          <w:rFonts w:ascii="Arial" w:hAnsi="Arial" w:cs="Arial"/>
          <w:b/>
          <w:i/>
          <w:color w:val="983620" w:themeColor="accent2"/>
          <w:sz w:val="22"/>
          <w:szCs w:val="22"/>
        </w:rPr>
        <w:t>2.4 Act</w:t>
      </w:r>
      <w:bookmarkEnd w:id="7"/>
    </w:p>
    <w:p w14:paraId="649BF2D0" w14:textId="3653871B" w:rsidR="002D463C" w:rsidRDefault="003B4020" w:rsidP="002D463C">
      <w:pPr>
        <w:rPr>
          <w:rFonts w:ascii="Arial" w:hAnsi="Arial" w:cs="Arial"/>
          <w:sz w:val="22"/>
          <w:szCs w:val="22"/>
        </w:rPr>
      </w:pPr>
      <w:r>
        <w:rPr>
          <w:rFonts w:ascii="Arial" w:hAnsi="Arial" w:cs="Arial"/>
          <w:sz w:val="22"/>
          <w:szCs w:val="22"/>
        </w:rPr>
        <w:t>De informatie, die tijdens de intercollegiale consultatie onder de medewerkers van CIR Revalidatie in Arnhem en d</w:t>
      </w:r>
      <w:r w:rsidR="00467138">
        <w:rPr>
          <w:rFonts w:ascii="Arial" w:hAnsi="Arial" w:cs="Arial"/>
          <w:sz w:val="22"/>
          <w:szCs w:val="22"/>
        </w:rPr>
        <w:t xml:space="preserve">e teamleider is verkregen, </w:t>
      </w:r>
      <w:r w:rsidR="00142825">
        <w:rPr>
          <w:rFonts w:ascii="Arial" w:hAnsi="Arial" w:cs="Arial"/>
          <w:sz w:val="22"/>
          <w:szCs w:val="22"/>
        </w:rPr>
        <w:t xml:space="preserve">wordt verwerkt </w:t>
      </w:r>
      <w:r>
        <w:rPr>
          <w:rFonts w:ascii="Arial" w:hAnsi="Arial" w:cs="Arial"/>
          <w:sz w:val="22"/>
          <w:szCs w:val="22"/>
        </w:rPr>
        <w:t>door de teamleider. Me</w:t>
      </w:r>
      <w:r w:rsidR="00E270D1">
        <w:rPr>
          <w:rFonts w:ascii="Arial" w:hAnsi="Arial" w:cs="Arial"/>
          <w:sz w:val="22"/>
          <w:szCs w:val="22"/>
        </w:rPr>
        <w:t xml:space="preserve">t deze verwerkte informatie wordt </w:t>
      </w:r>
      <w:r>
        <w:rPr>
          <w:rFonts w:ascii="Arial" w:hAnsi="Arial" w:cs="Arial"/>
          <w:sz w:val="22"/>
          <w:szCs w:val="22"/>
        </w:rPr>
        <w:t>de volgende groepsbijeenkomst samengesteld en ui</w:t>
      </w:r>
      <w:r w:rsidR="00E270D1">
        <w:rPr>
          <w:rFonts w:ascii="Arial" w:hAnsi="Arial" w:cs="Arial"/>
          <w:sz w:val="22"/>
          <w:szCs w:val="22"/>
        </w:rPr>
        <w:t xml:space="preserve">tgevoerd </w:t>
      </w:r>
      <w:r>
        <w:rPr>
          <w:rFonts w:ascii="Arial" w:hAnsi="Arial" w:cs="Arial"/>
          <w:sz w:val="22"/>
          <w:szCs w:val="22"/>
        </w:rPr>
        <w:t>Het doel hiervan is dat de groepsbijeenkomsten van kwaliteit blijven</w:t>
      </w:r>
      <w:r w:rsidR="00D47057">
        <w:rPr>
          <w:rFonts w:ascii="Arial" w:hAnsi="Arial" w:cs="Arial"/>
          <w:sz w:val="22"/>
          <w:szCs w:val="22"/>
        </w:rPr>
        <w:t xml:space="preserve"> en waar nodig verbeteren</w:t>
      </w:r>
      <w:r>
        <w:rPr>
          <w:rFonts w:ascii="Arial" w:hAnsi="Arial" w:cs="Arial"/>
          <w:sz w:val="22"/>
          <w:szCs w:val="22"/>
        </w:rPr>
        <w:t xml:space="preserve"> en de medewerkers de kans krijgen om </w:t>
      </w:r>
      <w:r w:rsidR="001B04CB">
        <w:rPr>
          <w:rFonts w:ascii="Arial" w:hAnsi="Arial" w:cs="Arial"/>
          <w:sz w:val="22"/>
          <w:szCs w:val="22"/>
        </w:rPr>
        <w:t>ook mee te denken over de invulling ervan</w:t>
      </w:r>
      <w:r w:rsidR="00D47057">
        <w:rPr>
          <w:rFonts w:ascii="Arial" w:hAnsi="Arial" w:cs="Arial"/>
          <w:sz w:val="22"/>
          <w:szCs w:val="22"/>
        </w:rPr>
        <w:t xml:space="preserve"> (Boendemaker, 2011)</w:t>
      </w:r>
      <w:r w:rsidR="001B04CB">
        <w:rPr>
          <w:rFonts w:ascii="Arial" w:hAnsi="Arial" w:cs="Arial"/>
          <w:sz w:val="22"/>
          <w:szCs w:val="22"/>
        </w:rPr>
        <w:t xml:space="preserve">. </w:t>
      </w:r>
    </w:p>
    <w:p w14:paraId="190EF825" w14:textId="6AAF098E" w:rsidR="001E2380" w:rsidRDefault="001E2380" w:rsidP="002D463C">
      <w:pPr>
        <w:rPr>
          <w:rFonts w:ascii="Arial" w:hAnsi="Arial" w:cs="Arial"/>
          <w:sz w:val="22"/>
          <w:szCs w:val="22"/>
        </w:rPr>
      </w:pPr>
      <w:r>
        <w:rPr>
          <w:rFonts w:ascii="Arial" w:hAnsi="Arial" w:cs="Arial"/>
          <w:sz w:val="22"/>
          <w:szCs w:val="22"/>
        </w:rPr>
        <w:t xml:space="preserve">CIR Revalidatie in Arnhem </w:t>
      </w:r>
      <w:r w:rsidR="00D47057">
        <w:rPr>
          <w:rFonts w:ascii="Arial" w:hAnsi="Arial" w:cs="Arial"/>
          <w:sz w:val="22"/>
          <w:szCs w:val="22"/>
        </w:rPr>
        <w:t>doorloopt</w:t>
      </w:r>
      <w:r>
        <w:rPr>
          <w:rFonts w:ascii="Arial" w:hAnsi="Arial" w:cs="Arial"/>
          <w:sz w:val="22"/>
          <w:szCs w:val="22"/>
        </w:rPr>
        <w:t xml:space="preserve"> de PDCA-cirkel (Verhagen, 2013) </w:t>
      </w:r>
      <w:r w:rsidR="00D47057">
        <w:rPr>
          <w:rFonts w:ascii="Arial" w:hAnsi="Arial" w:cs="Arial"/>
          <w:sz w:val="22"/>
          <w:szCs w:val="22"/>
        </w:rPr>
        <w:t>per groepsbijeenkom</w:t>
      </w:r>
      <w:r w:rsidR="001A0AF0">
        <w:rPr>
          <w:rFonts w:ascii="Arial" w:hAnsi="Arial" w:cs="Arial"/>
          <w:sz w:val="22"/>
          <w:szCs w:val="22"/>
        </w:rPr>
        <w:t>s</w:t>
      </w:r>
      <w:r w:rsidR="00D47057">
        <w:rPr>
          <w:rFonts w:ascii="Arial" w:hAnsi="Arial" w:cs="Arial"/>
          <w:sz w:val="22"/>
          <w:szCs w:val="22"/>
        </w:rPr>
        <w:t>t</w:t>
      </w:r>
      <w:r>
        <w:rPr>
          <w:rFonts w:ascii="Arial" w:hAnsi="Arial" w:cs="Arial"/>
          <w:sz w:val="22"/>
          <w:szCs w:val="22"/>
        </w:rPr>
        <w:t>. De groepsbijeenkomsten worden toegepast om de effectieve feedback onbewust bekwaam te hanteren in eigen werkwijze, de samenwerking in het interd</w:t>
      </w:r>
      <w:r w:rsidR="001B04CB">
        <w:rPr>
          <w:rFonts w:ascii="Arial" w:hAnsi="Arial" w:cs="Arial"/>
          <w:sz w:val="22"/>
          <w:szCs w:val="22"/>
        </w:rPr>
        <w:t xml:space="preserve">isciplinaire team te versterken </w:t>
      </w:r>
      <w:r>
        <w:rPr>
          <w:rFonts w:ascii="Arial" w:hAnsi="Arial" w:cs="Arial"/>
          <w:sz w:val="22"/>
          <w:szCs w:val="22"/>
        </w:rPr>
        <w:t>en de kwaliteit te</w:t>
      </w:r>
      <w:r w:rsidR="00142825">
        <w:rPr>
          <w:rFonts w:ascii="Arial" w:hAnsi="Arial" w:cs="Arial"/>
          <w:sz w:val="22"/>
          <w:szCs w:val="22"/>
        </w:rPr>
        <w:t xml:space="preserve"> blijven waarborgen. Doordat </w:t>
      </w:r>
      <w:r>
        <w:rPr>
          <w:rFonts w:ascii="Arial" w:hAnsi="Arial" w:cs="Arial"/>
          <w:sz w:val="22"/>
          <w:szCs w:val="22"/>
        </w:rPr>
        <w:t xml:space="preserve">na de eerste groepsbijeenkomst geëvalueerd wordt en de verbeteringen doorgevoerd worden in de </w:t>
      </w:r>
      <w:r w:rsidR="00142825">
        <w:rPr>
          <w:rFonts w:ascii="Arial" w:hAnsi="Arial" w:cs="Arial"/>
          <w:sz w:val="22"/>
          <w:szCs w:val="22"/>
        </w:rPr>
        <w:t xml:space="preserve">volgende groepsbijeenkomst, komt </w:t>
      </w:r>
      <w:r>
        <w:rPr>
          <w:rFonts w:ascii="Arial" w:hAnsi="Arial" w:cs="Arial"/>
          <w:sz w:val="22"/>
          <w:szCs w:val="22"/>
        </w:rPr>
        <w:t xml:space="preserve">deze </w:t>
      </w:r>
      <w:r w:rsidR="00467138">
        <w:rPr>
          <w:rFonts w:ascii="Arial" w:hAnsi="Arial" w:cs="Arial"/>
          <w:sz w:val="22"/>
          <w:szCs w:val="22"/>
        </w:rPr>
        <w:t xml:space="preserve">volgende </w:t>
      </w:r>
      <w:r>
        <w:rPr>
          <w:rFonts w:ascii="Arial" w:hAnsi="Arial" w:cs="Arial"/>
          <w:sz w:val="22"/>
          <w:szCs w:val="22"/>
        </w:rPr>
        <w:t>groepsbijeenkomst weer opni</w:t>
      </w:r>
      <w:r w:rsidR="00142825">
        <w:rPr>
          <w:rFonts w:ascii="Arial" w:hAnsi="Arial" w:cs="Arial"/>
          <w:sz w:val="22"/>
          <w:szCs w:val="22"/>
        </w:rPr>
        <w:t>euw in de plan fase terecht</w:t>
      </w:r>
      <w:r>
        <w:rPr>
          <w:rFonts w:ascii="Arial" w:hAnsi="Arial" w:cs="Arial"/>
          <w:sz w:val="22"/>
          <w:szCs w:val="22"/>
        </w:rPr>
        <w:t xml:space="preserve">, zodat de cirkel zich steeds opnieuw </w:t>
      </w:r>
      <w:r>
        <w:rPr>
          <w:rFonts w:ascii="Arial" w:hAnsi="Arial" w:cs="Arial"/>
          <w:sz w:val="22"/>
          <w:szCs w:val="22"/>
        </w:rPr>
        <w:lastRenderedPageBreak/>
        <w:t>afspeelt en de kwal</w:t>
      </w:r>
      <w:r w:rsidR="003E3A1D">
        <w:rPr>
          <w:rFonts w:ascii="Arial" w:hAnsi="Arial" w:cs="Arial"/>
          <w:sz w:val="22"/>
          <w:szCs w:val="22"/>
        </w:rPr>
        <w:t>iteit continue wordt gewaarborgd en eventueel</w:t>
      </w:r>
      <w:r w:rsidR="00467138">
        <w:rPr>
          <w:rFonts w:ascii="Arial" w:hAnsi="Arial" w:cs="Arial"/>
          <w:sz w:val="22"/>
          <w:szCs w:val="22"/>
        </w:rPr>
        <w:t>,</w:t>
      </w:r>
      <w:r w:rsidR="003E3A1D">
        <w:rPr>
          <w:rFonts w:ascii="Arial" w:hAnsi="Arial" w:cs="Arial"/>
          <w:sz w:val="22"/>
          <w:szCs w:val="22"/>
        </w:rPr>
        <w:t xml:space="preserve"> waar nodig</w:t>
      </w:r>
      <w:r w:rsidR="00467138">
        <w:rPr>
          <w:rFonts w:ascii="Arial" w:hAnsi="Arial" w:cs="Arial"/>
          <w:sz w:val="22"/>
          <w:szCs w:val="22"/>
        </w:rPr>
        <w:t>,</w:t>
      </w:r>
      <w:r w:rsidR="003E3A1D">
        <w:rPr>
          <w:rFonts w:ascii="Arial" w:hAnsi="Arial" w:cs="Arial"/>
          <w:sz w:val="22"/>
          <w:szCs w:val="22"/>
        </w:rPr>
        <w:t xml:space="preserve"> verbeterd.</w:t>
      </w:r>
    </w:p>
    <w:p w14:paraId="4DBEF2B3" w14:textId="77777777" w:rsidR="002D463C" w:rsidRDefault="002D463C" w:rsidP="002D463C">
      <w:pPr>
        <w:rPr>
          <w:rFonts w:ascii="Arial" w:hAnsi="Arial" w:cs="Arial"/>
          <w:sz w:val="22"/>
          <w:szCs w:val="22"/>
        </w:rPr>
      </w:pPr>
    </w:p>
    <w:p w14:paraId="31718E67" w14:textId="77777777" w:rsidR="002D463C" w:rsidRDefault="002D463C" w:rsidP="002D463C">
      <w:pPr>
        <w:rPr>
          <w:rFonts w:ascii="Arial" w:hAnsi="Arial" w:cs="Arial"/>
          <w:sz w:val="22"/>
          <w:szCs w:val="22"/>
        </w:rPr>
      </w:pPr>
    </w:p>
    <w:p w14:paraId="42D06BA5" w14:textId="77777777" w:rsidR="0004653D" w:rsidRDefault="0004653D" w:rsidP="005D05F2"/>
    <w:p w14:paraId="2617C6AD" w14:textId="77777777" w:rsidR="001628D4" w:rsidRDefault="001628D4" w:rsidP="005D05F2"/>
    <w:p w14:paraId="792DAB05" w14:textId="77777777" w:rsidR="001628D4" w:rsidRDefault="001628D4" w:rsidP="005D05F2"/>
    <w:p w14:paraId="6806C64A" w14:textId="77777777" w:rsidR="001628D4" w:rsidRDefault="001628D4" w:rsidP="005D05F2"/>
    <w:p w14:paraId="66F1FF3D" w14:textId="77777777" w:rsidR="001628D4" w:rsidRDefault="001628D4" w:rsidP="005D05F2"/>
    <w:p w14:paraId="6CD9B8C0" w14:textId="77777777" w:rsidR="001628D4" w:rsidRDefault="001628D4" w:rsidP="005D05F2"/>
    <w:p w14:paraId="779185AC" w14:textId="77777777" w:rsidR="001628D4" w:rsidRDefault="001628D4" w:rsidP="005D05F2"/>
    <w:p w14:paraId="24C2154A" w14:textId="77777777" w:rsidR="001628D4" w:rsidRPr="005D05F2" w:rsidRDefault="001628D4" w:rsidP="005D05F2"/>
    <w:p w14:paraId="032D8EF9" w14:textId="77777777" w:rsidR="002B2F7C" w:rsidRDefault="002B2F7C" w:rsidP="002F7CD0">
      <w:pPr>
        <w:pStyle w:val="Heading1"/>
        <w:rPr>
          <w:rFonts w:ascii="Arial" w:hAnsi="Arial" w:cs="Arial"/>
          <w:b/>
          <w:i/>
          <w:sz w:val="40"/>
          <w:szCs w:val="40"/>
        </w:rPr>
      </w:pPr>
      <w:bookmarkStart w:id="8" w:name="_Toc389300096"/>
      <w:r w:rsidRPr="002F7CD0">
        <w:rPr>
          <w:rFonts w:ascii="Arial" w:hAnsi="Arial" w:cs="Arial"/>
          <w:b/>
          <w:i/>
          <w:sz w:val="40"/>
          <w:szCs w:val="40"/>
        </w:rPr>
        <w:t>6. Bronnenlijst</w:t>
      </w:r>
      <w:bookmarkEnd w:id="8"/>
    </w:p>
    <w:p w14:paraId="2FFB8286" w14:textId="27412308" w:rsidR="00A6747E" w:rsidRDefault="00A6747E" w:rsidP="000F04F5">
      <w:pPr>
        <w:ind w:left="567" w:hanging="567"/>
        <w:rPr>
          <w:rFonts w:ascii="Arial" w:hAnsi="Arial" w:cs="Arial"/>
          <w:sz w:val="22"/>
          <w:szCs w:val="22"/>
        </w:rPr>
      </w:pPr>
      <w:r>
        <w:rPr>
          <w:rFonts w:ascii="Arial" w:hAnsi="Arial" w:cs="Arial"/>
          <w:sz w:val="22"/>
          <w:szCs w:val="22"/>
        </w:rPr>
        <w:t xml:space="preserve">Boendemaker, L. (2011). </w:t>
      </w:r>
      <w:r>
        <w:rPr>
          <w:rFonts w:ascii="Arial" w:hAnsi="Arial" w:cs="Arial"/>
          <w:i/>
          <w:sz w:val="22"/>
          <w:szCs w:val="22"/>
        </w:rPr>
        <w:t xml:space="preserve">Implementeren is reflecteren: Evidence based werken en de implementatie van interventies in de jeugdzorg. </w:t>
      </w:r>
      <w:r>
        <w:rPr>
          <w:rFonts w:ascii="Arial" w:hAnsi="Arial" w:cs="Arial"/>
          <w:sz w:val="22"/>
          <w:szCs w:val="22"/>
        </w:rPr>
        <w:t xml:space="preserve">Geraadpleegd op 30 mei 2018, van </w:t>
      </w:r>
      <w:hyperlink r:id="rId12" w:history="1">
        <w:r w:rsidRPr="008C6C4C">
          <w:rPr>
            <w:rStyle w:val="Hyperlink"/>
            <w:rFonts w:ascii="Arial" w:hAnsi="Arial" w:cs="Arial"/>
            <w:sz w:val="22"/>
            <w:szCs w:val="22"/>
          </w:rPr>
          <w:t>https://books.google.nl/books?hl=nl&amp;lr=&amp;id=xKX7DJcFoiwC</w:t>
        </w:r>
      </w:hyperlink>
    </w:p>
    <w:p w14:paraId="7C5F30BA" w14:textId="055C4438" w:rsidR="000F04F5" w:rsidRDefault="000F04F5" w:rsidP="00A6747E">
      <w:pPr>
        <w:rPr>
          <w:rStyle w:val="Hyperlink"/>
          <w:rFonts w:ascii="Arial" w:hAnsi="Arial" w:cs="Arial"/>
          <w:sz w:val="22"/>
          <w:szCs w:val="22"/>
        </w:rPr>
      </w:pPr>
      <w:r>
        <w:rPr>
          <w:rFonts w:ascii="Arial" w:hAnsi="Arial" w:cs="Arial"/>
          <w:sz w:val="22"/>
          <w:szCs w:val="22"/>
        </w:rPr>
        <w:t xml:space="preserve">CIR Revalidatie. (z.d.). </w:t>
      </w:r>
      <w:r w:rsidRPr="00BC7301">
        <w:rPr>
          <w:rFonts w:ascii="Arial" w:hAnsi="Arial" w:cs="Arial"/>
          <w:i/>
          <w:sz w:val="22"/>
          <w:szCs w:val="22"/>
        </w:rPr>
        <w:t>CIR</w:t>
      </w:r>
      <w:r w:rsidR="00FC44D7">
        <w:rPr>
          <w:rFonts w:ascii="Arial" w:hAnsi="Arial" w:cs="Arial"/>
          <w:i/>
          <w:sz w:val="22"/>
          <w:szCs w:val="22"/>
        </w:rPr>
        <w:t xml:space="preserve"> </w:t>
      </w:r>
      <w:r w:rsidR="00FC44D7">
        <w:rPr>
          <w:rFonts w:ascii="Arial" w:hAnsi="Arial" w:cs="Arial"/>
          <w:sz w:val="22"/>
          <w:szCs w:val="22"/>
        </w:rPr>
        <w:t>[F</w:t>
      </w:r>
      <w:r w:rsidR="00BC7301">
        <w:rPr>
          <w:rFonts w:ascii="Arial" w:hAnsi="Arial" w:cs="Arial"/>
          <w:sz w:val="22"/>
          <w:szCs w:val="22"/>
        </w:rPr>
        <w:t>oto]</w:t>
      </w:r>
      <w:r w:rsidR="00FC44D7">
        <w:rPr>
          <w:rFonts w:ascii="Arial" w:hAnsi="Arial" w:cs="Arial"/>
          <w:sz w:val="22"/>
          <w:szCs w:val="22"/>
        </w:rPr>
        <w:t>.</w:t>
      </w:r>
      <w:r w:rsidR="00BC7301">
        <w:rPr>
          <w:rFonts w:ascii="Arial" w:hAnsi="Arial" w:cs="Arial"/>
          <w:sz w:val="22"/>
          <w:szCs w:val="22"/>
        </w:rPr>
        <w:t xml:space="preserve"> </w:t>
      </w:r>
      <w:r>
        <w:rPr>
          <w:rFonts w:ascii="Arial" w:hAnsi="Arial" w:cs="Arial"/>
          <w:sz w:val="22"/>
          <w:szCs w:val="22"/>
        </w:rPr>
        <w:t xml:space="preserve">Geraadpleegd op 29 mei 2018, van </w:t>
      </w:r>
      <w:hyperlink r:id="rId13" w:history="1">
        <w:r w:rsidRPr="008C6C4C">
          <w:rPr>
            <w:rStyle w:val="Hyperlink"/>
            <w:rFonts w:ascii="Arial" w:hAnsi="Arial" w:cs="Arial"/>
            <w:sz w:val="22"/>
            <w:szCs w:val="22"/>
          </w:rPr>
          <w:t>https://cir.nl/</w:t>
        </w:r>
      </w:hyperlink>
    </w:p>
    <w:p w14:paraId="1D41DDCB" w14:textId="2028F423" w:rsidR="00484267" w:rsidRPr="00E270D1" w:rsidRDefault="00484267" w:rsidP="00A9439E">
      <w:pPr>
        <w:pStyle w:val="Subtitle"/>
        <w:ind w:left="567" w:hanging="567"/>
      </w:pPr>
      <w:r>
        <w:rPr>
          <w:rFonts w:ascii="Arial" w:hAnsi="Arial" w:cs="Arial"/>
          <w:sz w:val="22"/>
          <w:szCs w:val="22"/>
        </w:rPr>
        <w:t>Ortu</w:t>
      </w:r>
      <w:r w:rsidR="001B04CB">
        <w:rPr>
          <w:rFonts w:ascii="Arial" w:hAnsi="Arial" w:cs="Arial"/>
          <w:sz w:val="22"/>
          <w:szCs w:val="22"/>
        </w:rPr>
        <w:t>, L. (2018</w:t>
      </w:r>
      <w:r>
        <w:rPr>
          <w:rFonts w:ascii="Arial" w:hAnsi="Arial" w:cs="Arial"/>
          <w:sz w:val="22"/>
          <w:szCs w:val="22"/>
        </w:rPr>
        <w:t xml:space="preserve">a). </w:t>
      </w:r>
      <w:r w:rsidR="001B04CB">
        <w:rPr>
          <w:rFonts w:ascii="Arial" w:hAnsi="Arial" w:cs="Arial"/>
          <w:sz w:val="22"/>
          <w:szCs w:val="22"/>
        </w:rPr>
        <w:t>B</w:t>
      </w:r>
      <w:r>
        <w:rPr>
          <w:rFonts w:ascii="Arial" w:hAnsi="Arial" w:cs="Arial"/>
          <w:i/>
          <w:sz w:val="22"/>
          <w:szCs w:val="22"/>
        </w:rPr>
        <w:t>eroepsproduct:</w:t>
      </w:r>
      <w:r w:rsidR="00E270D1" w:rsidRPr="00E270D1">
        <w:t xml:space="preserve"> </w:t>
      </w:r>
      <w:sdt>
        <w:sdtPr>
          <w:rPr>
            <w:rFonts w:ascii="Arial" w:hAnsi="Arial" w:cs="Arial"/>
            <w:i/>
            <w:sz w:val="22"/>
            <w:szCs w:val="22"/>
          </w:rPr>
          <w:alias w:val="Ondertitel"/>
          <w:tag w:val=""/>
          <w:id w:val="-1851016810"/>
          <w:placeholder>
            <w:docPart w:val="FC5CD921436326478405E7227406B21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372388">
            <w:rPr>
              <w:rFonts w:ascii="Arial" w:hAnsi="Arial" w:cs="Arial"/>
              <w:i/>
              <w:sz w:val="22"/>
              <w:szCs w:val="22"/>
            </w:rPr>
            <w:t>Een plan van de eerste stap om samenwerking, door middel van effectieve feedback, te versterken binnen een interdisciplinair team (Afstudeeropdracht).</w:t>
          </w:r>
        </w:sdtContent>
      </w:sdt>
      <w:r>
        <w:rPr>
          <w:rFonts w:ascii="Arial" w:hAnsi="Arial" w:cs="Arial"/>
          <w:sz w:val="22"/>
          <w:szCs w:val="22"/>
        </w:rPr>
        <w:t>Toegepaste Psychologie, Hogeschool van Arnhem en Nijmegen. Nijmegen</w:t>
      </w:r>
    </w:p>
    <w:p w14:paraId="05D2A447" w14:textId="2AC2837A" w:rsidR="005D05F2" w:rsidRDefault="001B04CB" w:rsidP="000F04F5">
      <w:pPr>
        <w:ind w:left="567" w:hanging="567"/>
        <w:rPr>
          <w:rFonts w:ascii="Arial" w:hAnsi="Arial" w:cs="Arial"/>
          <w:sz w:val="22"/>
          <w:szCs w:val="22"/>
        </w:rPr>
      </w:pPr>
      <w:r>
        <w:rPr>
          <w:rFonts w:ascii="Arial" w:hAnsi="Arial" w:cs="Arial"/>
          <w:sz w:val="22"/>
          <w:szCs w:val="22"/>
        </w:rPr>
        <w:t>Ortu, L. (2018</w:t>
      </w:r>
      <w:r w:rsidR="00484267">
        <w:rPr>
          <w:rFonts w:ascii="Arial" w:hAnsi="Arial" w:cs="Arial"/>
          <w:sz w:val="22"/>
          <w:szCs w:val="22"/>
        </w:rPr>
        <w:t>b</w:t>
      </w:r>
      <w:r w:rsidR="005D05F2">
        <w:rPr>
          <w:rFonts w:ascii="Arial" w:hAnsi="Arial" w:cs="Arial"/>
          <w:sz w:val="22"/>
          <w:szCs w:val="22"/>
        </w:rPr>
        <w:t xml:space="preserve">). </w:t>
      </w:r>
      <w:r w:rsidR="005D05F2">
        <w:rPr>
          <w:rFonts w:ascii="Arial" w:hAnsi="Arial" w:cs="Arial"/>
          <w:i/>
          <w:sz w:val="22"/>
          <w:szCs w:val="22"/>
        </w:rPr>
        <w:t xml:space="preserve">Waarom moeilijk doen als het makkelijk kan?: Een onderzoek naar effectieve feedback binnen een </w:t>
      </w:r>
      <w:r w:rsidR="00841D7F">
        <w:rPr>
          <w:rFonts w:ascii="Arial" w:hAnsi="Arial" w:cs="Arial"/>
          <w:i/>
          <w:sz w:val="22"/>
          <w:szCs w:val="22"/>
        </w:rPr>
        <w:t xml:space="preserve">interdisciplinair team </w:t>
      </w:r>
      <w:r w:rsidR="00841D7F">
        <w:rPr>
          <w:rFonts w:ascii="Arial" w:hAnsi="Arial" w:cs="Arial"/>
          <w:sz w:val="22"/>
          <w:szCs w:val="22"/>
        </w:rPr>
        <w:t>(Afstudeeropdracht)</w:t>
      </w:r>
      <w:r w:rsidR="005D05F2">
        <w:rPr>
          <w:rFonts w:ascii="Arial" w:hAnsi="Arial" w:cs="Arial"/>
          <w:i/>
          <w:sz w:val="22"/>
          <w:szCs w:val="22"/>
        </w:rPr>
        <w:t xml:space="preserve">. </w:t>
      </w:r>
      <w:r w:rsidR="00484267">
        <w:rPr>
          <w:rFonts w:ascii="Arial" w:hAnsi="Arial" w:cs="Arial"/>
          <w:sz w:val="22"/>
          <w:szCs w:val="22"/>
        </w:rPr>
        <w:t>Toegepaste P</w:t>
      </w:r>
      <w:r w:rsidR="005D05F2">
        <w:rPr>
          <w:rFonts w:ascii="Arial" w:hAnsi="Arial" w:cs="Arial"/>
          <w:sz w:val="22"/>
          <w:szCs w:val="22"/>
        </w:rPr>
        <w:t>sychologie, Hogeschool van Arnhem en Nijmegen. Nijmegen</w:t>
      </w:r>
    </w:p>
    <w:p w14:paraId="5A1B086E" w14:textId="12DC17A3" w:rsidR="00C815C1" w:rsidRDefault="002D463C" w:rsidP="00C815C1">
      <w:pPr>
        <w:ind w:left="567" w:hanging="567"/>
        <w:rPr>
          <w:rFonts w:ascii="Arial" w:hAnsi="Arial" w:cs="Arial"/>
          <w:sz w:val="22"/>
          <w:szCs w:val="22"/>
        </w:rPr>
      </w:pPr>
      <w:r>
        <w:rPr>
          <w:rFonts w:ascii="Arial" w:hAnsi="Arial" w:cs="Arial"/>
          <w:sz w:val="22"/>
          <w:szCs w:val="22"/>
        </w:rPr>
        <w:t xml:space="preserve">Verhagen, P. (2013). </w:t>
      </w:r>
      <w:r>
        <w:rPr>
          <w:rFonts w:ascii="Arial" w:hAnsi="Arial" w:cs="Arial"/>
          <w:i/>
          <w:sz w:val="22"/>
          <w:szCs w:val="22"/>
        </w:rPr>
        <w:t xml:space="preserve">Kwaliteit met beleid: Basisboek voor sociale studies </w:t>
      </w:r>
      <w:r>
        <w:rPr>
          <w:rFonts w:ascii="Arial" w:hAnsi="Arial" w:cs="Arial"/>
          <w:sz w:val="22"/>
          <w:szCs w:val="22"/>
        </w:rPr>
        <w:t>(2de he</w:t>
      </w:r>
      <w:r w:rsidR="00C815C1">
        <w:rPr>
          <w:rFonts w:ascii="Arial" w:hAnsi="Arial" w:cs="Arial"/>
          <w:sz w:val="22"/>
          <w:szCs w:val="22"/>
        </w:rPr>
        <w:t>rziende druk). Bussum: Coutinho.</w:t>
      </w:r>
    </w:p>
    <w:p w14:paraId="064F809C" w14:textId="77777777" w:rsidR="00C815C1" w:rsidRPr="00C815C1" w:rsidRDefault="00C815C1" w:rsidP="00C815C1">
      <w:pPr>
        <w:rPr>
          <w:rFonts w:ascii="Arial" w:hAnsi="Arial" w:cs="Arial"/>
          <w:sz w:val="22"/>
          <w:szCs w:val="22"/>
        </w:rPr>
      </w:pPr>
    </w:p>
    <w:p w14:paraId="7A44AE20" w14:textId="77777777" w:rsidR="00C815C1" w:rsidRPr="00C815C1" w:rsidRDefault="00C815C1" w:rsidP="00C815C1">
      <w:pPr>
        <w:rPr>
          <w:rFonts w:ascii="Arial" w:hAnsi="Arial" w:cs="Arial"/>
          <w:sz w:val="22"/>
          <w:szCs w:val="22"/>
        </w:rPr>
      </w:pPr>
    </w:p>
    <w:p w14:paraId="1AC63829" w14:textId="77777777" w:rsidR="00C815C1" w:rsidRPr="00C815C1" w:rsidRDefault="00C815C1" w:rsidP="00C815C1">
      <w:pPr>
        <w:rPr>
          <w:rFonts w:ascii="Arial" w:hAnsi="Arial" w:cs="Arial"/>
          <w:sz w:val="22"/>
          <w:szCs w:val="22"/>
        </w:rPr>
      </w:pPr>
    </w:p>
    <w:p w14:paraId="66B7A7BC" w14:textId="77777777" w:rsidR="00C815C1" w:rsidRPr="00C815C1" w:rsidRDefault="00C815C1" w:rsidP="00C815C1">
      <w:pPr>
        <w:rPr>
          <w:rFonts w:ascii="Arial" w:hAnsi="Arial" w:cs="Arial"/>
          <w:sz w:val="22"/>
          <w:szCs w:val="22"/>
        </w:rPr>
      </w:pPr>
    </w:p>
    <w:p w14:paraId="69BE4AD1" w14:textId="77777777" w:rsidR="00C815C1" w:rsidRPr="00C815C1" w:rsidRDefault="00C815C1" w:rsidP="00C815C1">
      <w:pPr>
        <w:rPr>
          <w:rFonts w:ascii="Arial" w:hAnsi="Arial" w:cs="Arial"/>
          <w:sz w:val="22"/>
          <w:szCs w:val="22"/>
        </w:rPr>
      </w:pPr>
    </w:p>
    <w:p w14:paraId="20837194" w14:textId="4449339B" w:rsidR="00C815C1" w:rsidRDefault="00C815C1" w:rsidP="00C815C1">
      <w:pPr>
        <w:rPr>
          <w:rFonts w:ascii="Arial" w:hAnsi="Arial" w:cs="Arial"/>
          <w:sz w:val="22"/>
          <w:szCs w:val="22"/>
        </w:rPr>
      </w:pPr>
    </w:p>
    <w:p w14:paraId="474D8891" w14:textId="54E7AE63" w:rsidR="00C815C1" w:rsidRDefault="00C815C1" w:rsidP="00C815C1">
      <w:pPr>
        <w:tabs>
          <w:tab w:val="left" w:pos="2064"/>
        </w:tabs>
        <w:rPr>
          <w:rFonts w:ascii="Arial" w:hAnsi="Arial" w:cs="Arial"/>
          <w:sz w:val="22"/>
          <w:szCs w:val="22"/>
        </w:rPr>
      </w:pPr>
      <w:r>
        <w:rPr>
          <w:rFonts w:ascii="Arial" w:hAnsi="Arial" w:cs="Arial"/>
          <w:sz w:val="22"/>
          <w:szCs w:val="22"/>
        </w:rPr>
        <w:tab/>
      </w:r>
    </w:p>
    <w:p w14:paraId="2C0B9F36" w14:textId="77777777" w:rsidR="005D05F2" w:rsidRPr="00C815C1" w:rsidRDefault="005D05F2" w:rsidP="00C815C1">
      <w:pPr>
        <w:rPr>
          <w:rFonts w:ascii="Arial" w:hAnsi="Arial" w:cs="Arial"/>
          <w:sz w:val="22"/>
          <w:szCs w:val="22"/>
        </w:rPr>
        <w:sectPr w:rsidR="005D05F2" w:rsidRPr="00C815C1" w:rsidSect="002F7CD0">
          <w:footerReference w:type="even" r:id="rId14"/>
          <w:footerReference w:type="default" r:id="rId15"/>
          <w:pgSz w:w="12240" w:h="15840" w:code="1"/>
          <w:pgMar w:top="1440" w:right="1440" w:bottom="2160" w:left="1440" w:header="1296" w:footer="1296" w:gutter="0"/>
          <w:pgNumType w:start="1"/>
          <w:cols w:space="720"/>
          <w:titlePg/>
          <w:docGrid w:linePitch="360"/>
        </w:sectPr>
      </w:pPr>
    </w:p>
    <w:p w14:paraId="5A1F4DAF" w14:textId="77777777" w:rsidR="00660448" w:rsidRPr="002B2F7C" w:rsidRDefault="00660448" w:rsidP="002B2F7C">
      <w:pPr>
        <w:pStyle w:val="Heading1"/>
        <w:jc w:val="left"/>
        <w:rPr>
          <w:rFonts w:ascii="Arial" w:hAnsi="Arial" w:cs="Arial"/>
          <w:b/>
          <w:i/>
          <w:sz w:val="40"/>
          <w:szCs w:val="40"/>
        </w:rPr>
      </w:pPr>
    </w:p>
    <w:sectPr w:rsidR="00660448" w:rsidRPr="002B2F7C">
      <w:headerReference w:type="default" r:id="rId16"/>
      <w:footerReference w:type="default" r:id="rId17"/>
      <w:headerReference w:type="first" r:id="rId18"/>
      <w:footerReference w:type="first" r:id="rId19"/>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E8D4A" w14:textId="77777777" w:rsidR="001525DF" w:rsidRDefault="001525DF" w:rsidP="002B2F7C">
      <w:pPr>
        <w:spacing w:after="0" w:line="240" w:lineRule="auto"/>
      </w:pPr>
      <w:r>
        <w:separator/>
      </w:r>
    </w:p>
  </w:endnote>
  <w:endnote w:type="continuationSeparator" w:id="0">
    <w:p w14:paraId="0FBA4EB8" w14:textId="77777777" w:rsidR="001525DF" w:rsidRDefault="001525DF" w:rsidP="002B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660B" w14:textId="77777777" w:rsidR="001525DF" w:rsidRDefault="001525DF" w:rsidP="002F7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66021" w14:textId="77777777" w:rsidR="001525DF" w:rsidRDefault="001525DF" w:rsidP="002F7C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9698" w14:textId="77777777" w:rsidR="001525DF" w:rsidRDefault="001525DF" w:rsidP="002F7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388">
      <w:rPr>
        <w:rStyle w:val="PageNumber"/>
        <w:noProof/>
      </w:rPr>
      <w:t>2</w:t>
    </w:r>
    <w:r>
      <w:rPr>
        <w:rStyle w:val="PageNumber"/>
      </w:rPr>
      <w:fldChar w:fldCharType="end"/>
    </w:r>
  </w:p>
  <w:p w14:paraId="41481518" w14:textId="77777777" w:rsidR="001525DF" w:rsidRDefault="001525DF" w:rsidP="002F7CD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8"/>
      <w:gridCol w:w="4788"/>
    </w:tblGrid>
    <w:tr w:rsidR="001525DF" w14:paraId="4D8F8874" w14:textId="77777777" w:rsidTr="002B2F7C">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14:paraId="5084CEDF" w14:textId="77777777" w:rsidR="001525DF" w:rsidRPr="00CC2374" w:rsidRDefault="001525DF" w:rsidP="002B2F7C">
              <w:pPr>
                <w:pStyle w:val="Footer"/>
                <w:rPr>
                  <w:b/>
                  <w:color w:val="auto"/>
                  <w:sz w:val="24"/>
                </w:rPr>
              </w:pPr>
              <w:r>
                <w:t>Implementatieplan</w:t>
              </w:r>
            </w:p>
          </w:sdtContent>
        </w:sdt>
      </w:tc>
      <w:tc>
        <w:tcPr>
          <w:tcW w:w="4788" w:type="dxa"/>
        </w:tcPr>
        <w:p w14:paraId="12010E55" w14:textId="77777777" w:rsidR="001525DF" w:rsidRDefault="001525DF" w:rsidP="002B2F7C">
          <w:pPr>
            <w:pStyle w:val="Header-Footer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729F1D" w14:textId="77777777" w:rsidR="001525DF" w:rsidRDefault="001525DF" w:rsidP="002B2F7C">
    <w:pPr>
      <w:pStyle w:val="NoSpacing"/>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7CA1" w14:textId="77777777" w:rsidR="001525DF" w:rsidRDefault="001525DF" w:rsidP="002B2F7C">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B03AA" w14:textId="77777777" w:rsidR="001525DF" w:rsidRDefault="001525DF" w:rsidP="002B2F7C">
      <w:pPr>
        <w:spacing w:after="0" w:line="240" w:lineRule="auto"/>
      </w:pPr>
      <w:r>
        <w:separator/>
      </w:r>
    </w:p>
  </w:footnote>
  <w:footnote w:type="continuationSeparator" w:id="0">
    <w:p w14:paraId="2EF689D9" w14:textId="77777777" w:rsidR="001525DF" w:rsidRDefault="001525DF" w:rsidP="002B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FF32" w14:textId="77777777" w:rsidR="001525DF" w:rsidRDefault="00152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B90E" w14:textId="77777777" w:rsidR="001525DF" w:rsidRDefault="001525DF" w:rsidP="002B2F7C">
    <w:pPr>
      <w:pStyle w:val="Header-FooterRigh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15:restartNumberingAfterBreak="0">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2" w15:restartNumberingAfterBreak="0">
    <w:nsid w:val="57FD472A"/>
    <w:multiLevelType w:val="hybridMultilevel"/>
    <w:tmpl w:val="6BB68D3E"/>
    <w:lvl w:ilvl="0" w:tplc="A7A86FB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C"/>
    <w:rsid w:val="0004653D"/>
    <w:rsid w:val="000F04F5"/>
    <w:rsid w:val="00142825"/>
    <w:rsid w:val="001525DF"/>
    <w:rsid w:val="001628D4"/>
    <w:rsid w:val="0017467B"/>
    <w:rsid w:val="001767C5"/>
    <w:rsid w:val="001A0AF0"/>
    <w:rsid w:val="001B04CB"/>
    <w:rsid w:val="001E2380"/>
    <w:rsid w:val="0021652B"/>
    <w:rsid w:val="0025404F"/>
    <w:rsid w:val="00256233"/>
    <w:rsid w:val="0027412A"/>
    <w:rsid w:val="002771B6"/>
    <w:rsid w:val="002B2F7C"/>
    <w:rsid w:val="002D463C"/>
    <w:rsid w:val="002F7CD0"/>
    <w:rsid w:val="0030324D"/>
    <w:rsid w:val="00351AD1"/>
    <w:rsid w:val="00372388"/>
    <w:rsid w:val="00383F46"/>
    <w:rsid w:val="003940BD"/>
    <w:rsid w:val="003B4020"/>
    <w:rsid w:val="003E3A1D"/>
    <w:rsid w:val="00430148"/>
    <w:rsid w:val="00430285"/>
    <w:rsid w:val="00467138"/>
    <w:rsid w:val="00472A2D"/>
    <w:rsid w:val="00484267"/>
    <w:rsid w:val="00487787"/>
    <w:rsid w:val="004D0D2D"/>
    <w:rsid w:val="004F4530"/>
    <w:rsid w:val="00581025"/>
    <w:rsid w:val="005D05F2"/>
    <w:rsid w:val="00601654"/>
    <w:rsid w:val="00632284"/>
    <w:rsid w:val="00660448"/>
    <w:rsid w:val="006E160B"/>
    <w:rsid w:val="006F12BE"/>
    <w:rsid w:val="00716237"/>
    <w:rsid w:val="00740625"/>
    <w:rsid w:val="00742ADB"/>
    <w:rsid w:val="007723A2"/>
    <w:rsid w:val="00776A3D"/>
    <w:rsid w:val="00793812"/>
    <w:rsid w:val="007955D7"/>
    <w:rsid w:val="00841D7F"/>
    <w:rsid w:val="008F7FA7"/>
    <w:rsid w:val="009103C1"/>
    <w:rsid w:val="0099249A"/>
    <w:rsid w:val="00A067FE"/>
    <w:rsid w:val="00A22E33"/>
    <w:rsid w:val="00A6747E"/>
    <w:rsid w:val="00A935AA"/>
    <w:rsid w:val="00A9439E"/>
    <w:rsid w:val="00B06243"/>
    <w:rsid w:val="00B10C53"/>
    <w:rsid w:val="00B52393"/>
    <w:rsid w:val="00B62CBD"/>
    <w:rsid w:val="00B7413A"/>
    <w:rsid w:val="00BC7301"/>
    <w:rsid w:val="00C233F0"/>
    <w:rsid w:val="00C508E8"/>
    <w:rsid w:val="00C815C1"/>
    <w:rsid w:val="00CA119A"/>
    <w:rsid w:val="00CA63DF"/>
    <w:rsid w:val="00CF7D39"/>
    <w:rsid w:val="00D144E5"/>
    <w:rsid w:val="00D404F8"/>
    <w:rsid w:val="00D47057"/>
    <w:rsid w:val="00D831D1"/>
    <w:rsid w:val="00D96D4B"/>
    <w:rsid w:val="00E270D1"/>
    <w:rsid w:val="00E8118A"/>
    <w:rsid w:val="00E85D4D"/>
    <w:rsid w:val="00EC2D60"/>
    <w:rsid w:val="00F57575"/>
    <w:rsid w:val="00F74E5E"/>
    <w:rsid w:val="00FC44D7"/>
    <w:rsid w:val="00FD298D"/>
    <w:rsid w:val="00FD76BA"/>
    <w:rsid w:val="00FE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8612417"/>
  <w15:docId w15:val="{E5430EF9-236A-4DA6-A749-1B35D4A4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720" w:after="120"/>
      <w:jc w:val="center"/>
      <w:outlineLvl w:val="0"/>
    </w:pPr>
    <w:rPr>
      <w:rFonts w:asciiTheme="majorHAnsi" w:eastAsiaTheme="majorEastAsia" w:hAnsiTheme="majorHAnsi" w:cstheme="majorBidi"/>
      <w:bCs/>
      <w:color w:val="983620" w:themeColor="accent2"/>
      <w:sz w:val="48"/>
      <w:szCs w:val="28"/>
    </w:rPr>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000000" w:themeColor="text1"/>
      <w:sz w:val="28"/>
      <w:szCs w:val="26"/>
    </w:rPr>
  </w:style>
  <w:style w:type="paragraph" w:styleId="Heading3">
    <w:name w:val="heading 3"/>
    <w:basedOn w:val="Normal"/>
    <w:next w:val="Normal"/>
    <w:link w:val="Heading3Char"/>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Heading9">
    <w:name w:val="heading 9"/>
    <w:basedOn w:val="Normal"/>
    <w:next w:val="Normal"/>
    <w:link w:val="Heading9Char"/>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sz w:val="1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
    <w:qFormat/>
    <w:pPr>
      <w:spacing w:before="480" w:after="60" w:line="240" w:lineRule="auto"/>
      <w:contextualSpacing/>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1"/>
    <w:rPr>
      <w:rFonts w:asciiTheme="majorHAnsi" w:eastAsiaTheme="majorEastAsia" w:hAnsiTheme="majorHAnsi" w:cstheme="majorBidi"/>
      <w:color w:val="983620" w:themeColor="accent2"/>
      <w:kern w:val="28"/>
      <w:sz w:val="72"/>
      <w:szCs w:val="52"/>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pPr>
      <w:pageBreakBefore/>
      <w:pBdr>
        <w:bottom w:val="single" w:sz="2" w:space="12" w:color="BFBFBF" w:themeColor="background1" w:themeShade="BF"/>
      </w:pBdr>
      <w:spacing w:before="480"/>
      <w:jc w:val="center"/>
    </w:pPr>
    <w:rPr>
      <w:rFonts w:asciiTheme="majorHAnsi" w:hAnsiTheme="majorHAnsi"/>
      <w:color w:val="983620" w:themeColor="accent2"/>
      <w:sz w:val="4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Pr>
      <w:color w:val="595959" w:themeColor="text1" w:themeTint="A6"/>
      <w:sz w:val="20"/>
    </w:rPr>
  </w:style>
  <w:style w:type="paragraph" w:customStyle="1" w:styleId="Header-FooterRight">
    <w:name w:val="Header-Footer Right"/>
    <w:basedOn w:val="Normal"/>
    <w:uiPriority w:val="99"/>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Pr>
      <w:rFonts w:asciiTheme="majorHAnsi" w:eastAsiaTheme="majorEastAsia" w:hAnsiTheme="majorHAnsi" w:cstheme="majorBidi"/>
      <w:bCs/>
      <w:color w:val="983620" w:themeColor="accent2"/>
      <w:sz w:val="4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983620" w:themeColor="accent2"/>
    </w:rPr>
  </w:style>
  <w:style w:type="paragraph" w:styleId="Caption">
    <w:name w:val="caption"/>
    <w:basedOn w:val="Normal"/>
    <w:next w:val="Normal"/>
    <w:uiPriority w:val="1"/>
    <w:qFormat/>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style>
  <w:style w:type="paragraph" w:styleId="TOCHeading">
    <w:name w:val="TOC Heading"/>
    <w:basedOn w:val="Appendix"/>
    <w:next w:val="Normal"/>
    <w:uiPriority w:val="39"/>
    <w:qFormat/>
  </w:style>
  <w:style w:type="paragraph" w:styleId="TOC1">
    <w:name w:val="toc 1"/>
    <w:basedOn w:val="Normal"/>
    <w:next w:val="Normal"/>
    <w:autoRedefine/>
    <w:uiPriority w:val="39"/>
    <w:unhideWhenUsed/>
    <w:rsid w:val="0004653D"/>
    <w:pPr>
      <w:tabs>
        <w:tab w:val="right" w:leader="dot" w:pos="9350"/>
      </w:tabs>
      <w:spacing w:after="100"/>
    </w:pPr>
    <w:rPr>
      <w:rFonts w:ascii="Arial" w:hAnsi="Arial" w:cs="Arial"/>
      <w:b/>
      <w:i/>
      <w:noProof/>
      <w:color w:val="000000" w:themeColor="text1"/>
    </w:r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rPr>
      <w:sz w:val="20"/>
    </w:rPr>
  </w:style>
  <w:style w:type="character" w:styleId="Hyperlink">
    <w:name w:val="Hyperlink"/>
    <w:basedOn w:val="DefaultParagraphFont"/>
    <w:uiPriority w:val="99"/>
    <w:unhideWhenUsed/>
    <w:rPr>
      <w:color w:val="524A82" w:themeColor="hyperlink"/>
      <w:u w:val="single"/>
    </w:rPr>
  </w:style>
  <w:style w:type="paragraph" w:styleId="ListBullet">
    <w:name w:val="List Bullet"/>
    <w:basedOn w:val="Normal"/>
    <w:uiPriority w:val="1"/>
    <w:qFormat/>
    <w:pPr>
      <w:numPr>
        <w:numId w:val="1"/>
      </w:numPr>
    </w:pPr>
  </w:style>
  <w:style w:type="paragraph" w:styleId="ListNumber">
    <w:name w:val="List Number"/>
    <w:basedOn w:val="Normal"/>
    <w:uiPriority w:val="1"/>
    <w:qFormat/>
    <w:pPr>
      <w:numPr>
        <w:numId w:val="3"/>
      </w:numPr>
    </w:pPr>
  </w:style>
  <w:style w:type="character" w:customStyle="1" w:styleId="Heading4Char">
    <w:name w:val="Heading 4 Char"/>
    <w:basedOn w:val="DefaultParagraphFont"/>
    <w:link w:val="Heading4"/>
    <w:uiPriority w:val="1"/>
    <w:semiHidden/>
    <w:rPr>
      <w:rFonts w:asciiTheme="majorHAnsi" w:eastAsiaTheme="majorEastAsia" w:hAnsiTheme="majorHAnsi" w:cstheme="majorBidi"/>
      <w:bCs/>
      <w:iCs/>
      <w:color w:val="4B5A60" w:themeColor="accent1"/>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i/>
      <w:iCs/>
      <w:color w:val="252C2F"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pPr>
      <w:ind w:left="720" w:right="720"/>
    </w:pPr>
    <w:rPr>
      <w:i/>
      <w:iCs/>
      <w:color w:val="595959" w:themeColor="text1" w:themeTint="A6"/>
    </w:rPr>
  </w:style>
  <w:style w:type="character" w:customStyle="1" w:styleId="QuoteChar">
    <w:name w:val="Quote Char"/>
    <w:basedOn w:val="DefaultParagraphFont"/>
    <w:link w:val="Quote"/>
    <w:uiPriority w:val="9"/>
    <w:rPr>
      <w:i/>
      <w:iCs/>
      <w:color w:val="595959" w:themeColor="text1" w:themeTint="A6"/>
    </w:rPr>
  </w:style>
  <w:style w:type="character" w:styleId="PageNumber">
    <w:name w:val="page number"/>
    <w:basedOn w:val="DefaultParagraphFont"/>
    <w:uiPriority w:val="99"/>
    <w:semiHidden/>
    <w:unhideWhenUsed/>
    <w:rsid w:val="00D96D4B"/>
  </w:style>
  <w:style w:type="paragraph" w:styleId="TOC4">
    <w:name w:val="toc 4"/>
    <w:basedOn w:val="Normal"/>
    <w:next w:val="Normal"/>
    <w:autoRedefine/>
    <w:uiPriority w:val="39"/>
    <w:unhideWhenUsed/>
    <w:rsid w:val="002F7CD0"/>
    <w:pPr>
      <w:ind w:left="720"/>
    </w:pPr>
  </w:style>
  <w:style w:type="paragraph" w:styleId="TOC5">
    <w:name w:val="toc 5"/>
    <w:basedOn w:val="Normal"/>
    <w:next w:val="Normal"/>
    <w:autoRedefine/>
    <w:uiPriority w:val="39"/>
    <w:unhideWhenUsed/>
    <w:rsid w:val="002F7CD0"/>
    <w:pPr>
      <w:ind w:left="960"/>
    </w:pPr>
  </w:style>
  <w:style w:type="paragraph" w:styleId="TOC6">
    <w:name w:val="toc 6"/>
    <w:basedOn w:val="Normal"/>
    <w:next w:val="Normal"/>
    <w:autoRedefine/>
    <w:uiPriority w:val="39"/>
    <w:unhideWhenUsed/>
    <w:rsid w:val="002F7CD0"/>
    <w:pPr>
      <w:ind w:left="1200"/>
    </w:pPr>
  </w:style>
  <w:style w:type="paragraph" w:styleId="TOC7">
    <w:name w:val="toc 7"/>
    <w:basedOn w:val="Normal"/>
    <w:next w:val="Normal"/>
    <w:autoRedefine/>
    <w:uiPriority w:val="39"/>
    <w:unhideWhenUsed/>
    <w:rsid w:val="002F7CD0"/>
    <w:pPr>
      <w:ind w:left="1440"/>
    </w:pPr>
  </w:style>
  <w:style w:type="paragraph" w:styleId="TOC8">
    <w:name w:val="toc 8"/>
    <w:basedOn w:val="Normal"/>
    <w:next w:val="Normal"/>
    <w:autoRedefine/>
    <w:uiPriority w:val="39"/>
    <w:unhideWhenUsed/>
    <w:rsid w:val="002F7CD0"/>
    <w:pPr>
      <w:ind w:left="1680"/>
    </w:pPr>
  </w:style>
  <w:style w:type="paragraph" w:styleId="TOC9">
    <w:name w:val="toc 9"/>
    <w:basedOn w:val="Normal"/>
    <w:next w:val="Normal"/>
    <w:autoRedefine/>
    <w:uiPriority w:val="39"/>
    <w:unhideWhenUsed/>
    <w:rsid w:val="002F7CD0"/>
    <w:pPr>
      <w:ind w:left="1920"/>
    </w:pPr>
  </w:style>
  <w:style w:type="paragraph" w:styleId="NormalWeb">
    <w:name w:val="Normal (Web)"/>
    <w:basedOn w:val="Normal"/>
    <w:uiPriority w:val="99"/>
    <w:semiHidden/>
    <w:unhideWhenUsed/>
    <w:rsid w:val="00B06243"/>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22E33"/>
    <w:rPr>
      <w:sz w:val="18"/>
      <w:szCs w:val="18"/>
    </w:rPr>
  </w:style>
  <w:style w:type="paragraph" w:styleId="CommentText">
    <w:name w:val="annotation text"/>
    <w:basedOn w:val="Normal"/>
    <w:link w:val="CommentTextChar"/>
    <w:uiPriority w:val="99"/>
    <w:semiHidden/>
    <w:unhideWhenUsed/>
    <w:rsid w:val="00A22E33"/>
    <w:pPr>
      <w:spacing w:line="240" w:lineRule="auto"/>
    </w:pPr>
  </w:style>
  <w:style w:type="character" w:customStyle="1" w:styleId="CommentTextChar">
    <w:name w:val="Comment Text Char"/>
    <w:basedOn w:val="DefaultParagraphFont"/>
    <w:link w:val="CommentText"/>
    <w:uiPriority w:val="99"/>
    <w:semiHidden/>
    <w:rsid w:val="00A22E33"/>
  </w:style>
  <w:style w:type="paragraph" w:styleId="CommentSubject">
    <w:name w:val="annotation subject"/>
    <w:basedOn w:val="CommentText"/>
    <w:next w:val="CommentText"/>
    <w:link w:val="CommentSubjectChar"/>
    <w:uiPriority w:val="99"/>
    <w:semiHidden/>
    <w:unhideWhenUsed/>
    <w:rsid w:val="00A22E33"/>
    <w:rPr>
      <w:b/>
      <w:bCs/>
      <w:sz w:val="20"/>
      <w:szCs w:val="20"/>
    </w:rPr>
  </w:style>
  <w:style w:type="character" w:customStyle="1" w:styleId="CommentSubjectChar">
    <w:name w:val="Comment Subject Char"/>
    <w:basedOn w:val="CommentTextChar"/>
    <w:link w:val="CommentSubject"/>
    <w:uiPriority w:val="99"/>
    <w:semiHidden/>
    <w:rsid w:val="00A22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1781">
      <w:bodyDiv w:val="1"/>
      <w:marLeft w:val="0"/>
      <w:marRight w:val="0"/>
      <w:marTop w:val="0"/>
      <w:marBottom w:val="0"/>
      <w:divBdr>
        <w:top w:val="none" w:sz="0" w:space="0" w:color="auto"/>
        <w:left w:val="none" w:sz="0" w:space="0" w:color="auto"/>
        <w:bottom w:val="none" w:sz="0" w:space="0" w:color="auto"/>
        <w:right w:val="none" w:sz="0" w:space="0" w:color="auto"/>
      </w:divBdr>
    </w:div>
    <w:div w:id="14192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r.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books.google.nl/books?hl=nl&amp;lr=&amp;id=xKX7DJcFoiwC"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90E073CB137042B6F007004E5FF502"/>
        <w:category>
          <w:name w:val="Algemeen"/>
          <w:gallery w:val="placeholder"/>
        </w:category>
        <w:types>
          <w:type w:val="bbPlcHdr"/>
        </w:types>
        <w:behaviors>
          <w:behavior w:val="content"/>
        </w:behaviors>
        <w:guid w:val="{BAB1C126-4AED-814F-AE63-BC00420147AA}"/>
      </w:docPartPr>
      <w:docPartBody>
        <w:p w:rsidR="001F5BD6" w:rsidRDefault="001F5BD6">
          <w:pPr>
            <w:pStyle w:val="F090E073CB137042B6F007004E5FF502"/>
          </w:pPr>
          <w:r>
            <w:t>Lorem Ipsum Dolor</w:t>
          </w:r>
        </w:p>
      </w:docPartBody>
    </w:docPart>
    <w:docPart>
      <w:docPartPr>
        <w:name w:val="86973C86BD666A4BBA13B9D1FB0FAF8D"/>
        <w:category>
          <w:name w:val="Algemeen"/>
          <w:gallery w:val="placeholder"/>
        </w:category>
        <w:types>
          <w:type w:val="bbPlcHdr"/>
        </w:types>
        <w:behaviors>
          <w:behavior w:val="content"/>
        </w:behaviors>
        <w:guid w:val="{088C66F0-75A9-8643-B2D3-3062826981FB}"/>
      </w:docPartPr>
      <w:docPartBody>
        <w:p w:rsidR="001F5BD6" w:rsidRDefault="001F5BD6">
          <w:pPr>
            <w:pStyle w:val="86973C86BD666A4BBA13B9D1FB0FAF8D"/>
          </w:pPr>
          <w:r>
            <w:t>Lorem ipsum dolor sit amet, consectetur adipiscing elit.</w:t>
          </w:r>
        </w:p>
      </w:docPartBody>
    </w:docPart>
    <w:docPart>
      <w:docPartPr>
        <w:name w:val="FC5CD921436326478405E7227406B213"/>
        <w:category>
          <w:name w:val="Algemeen"/>
          <w:gallery w:val="placeholder"/>
        </w:category>
        <w:types>
          <w:type w:val="bbPlcHdr"/>
        </w:types>
        <w:behaviors>
          <w:behavior w:val="content"/>
        </w:behaviors>
        <w:guid w:val="{6C9D39B6-349B-0C4D-94D0-8B160AA691A1}"/>
      </w:docPartPr>
      <w:docPartBody>
        <w:p w:rsidR="00F30A09" w:rsidRDefault="00F01FF8" w:rsidP="00F01FF8">
          <w:pPr>
            <w:pStyle w:val="FC5CD921436326478405E7227406B213"/>
          </w:pPr>
          <w:r>
            <w:t>Lorem ipsum dolor sit amet, consectetur adipiscing elit.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D6"/>
    <w:rsid w:val="00094B2B"/>
    <w:rsid w:val="00136C03"/>
    <w:rsid w:val="001F5BD6"/>
    <w:rsid w:val="004A05D3"/>
    <w:rsid w:val="00500402"/>
    <w:rsid w:val="00575310"/>
    <w:rsid w:val="006377AF"/>
    <w:rsid w:val="008631B3"/>
    <w:rsid w:val="00BE4E79"/>
    <w:rsid w:val="00C0546E"/>
    <w:rsid w:val="00F01FF8"/>
    <w:rsid w:val="00F30A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pPr>
      <w:keepNext/>
      <w:keepLines/>
      <w:pBdr>
        <w:bottom w:val="single" w:sz="2" w:space="14" w:color="BFBFBF" w:themeColor="background1" w:themeShade="BF"/>
      </w:pBdr>
      <w:spacing w:before="120" w:after="240" w:line="276" w:lineRule="auto"/>
      <w:jc w:val="center"/>
      <w:outlineLvl w:val="1"/>
    </w:pPr>
    <w:rPr>
      <w:rFonts w:asciiTheme="majorHAnsi" w:eastAsiaTheme="majorEastAsia" w:hAnsiTheme="majorHAnsi" w:cstheme="majorBidi"/>
      <w:bCs/>
      <w:color w:val="000000" w:themeColor="text1"/>
      <w:sz w:val="28"/>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90E073CB137042B6F007004E5FF502">
    <w:name w:val="F090E073CB137042B6F007004E5FF502"/>
  </w:style>
  <w:style w:type="paragraph" w:customStyle="1" w:styleId="86973C86BD666A4BBA13B9D1FB0FAF8D">
    <w:name w:val="86973C86BD666A4BBA13B9D1FB0FAF8D"/>
  </w:style>
  <w:style w:type="paragraph" w:customStyle="1" w:styleId="F5231CA679B58646BF3D44C7F7B09D8E">
    <w:name w:val="F5231CA679B58646BF3D44C7F7B09D8E"/>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000000" w:themeColor="text1"/>
      <w:sz w:val="28"/>
      <w:szCs w:val="26"/>
      <w:lang w:eastAsia="nl-NL"/>
    </w:rPr>
  </w:style>
  <w:style w:type="paragraph" w:customStyle="1" w:styleId="22399D76A21E8E488249DD1E6C22D1E3">
    <w:name w:val="22399D76A21E8E488249DD1E6C22D1E3"/>
  </w:style>
  <w:style w:type="paragraph" w:customStyle="1" w:styleId="AF7996E91E96634C97D0C0626EEE6CA4">
    <w:name w:val="AF7996E91E96634C97D0C0626EEE6CA4"/>
    <w:rsid w:val="001F5BD6"/>
  </w:style>
  <w:style w:type="paragraph" w:customStyle="1" w:styleId="FC5CD921436326478405E7227406B213">
    <w:name w:val="FC5CD921436326478405E7227406B213"/>
    <w:rsid w:val="00F01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Datum</b:Year>
    <b:City>Plaats</b:City>
    <b:Publisher>Uitgever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Datum</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Datum</b:Year>
    <b:City>Plaats</b:City>
    <b:Publisher>Uitgever</b:Publisher>
    <b:StateProvince>Staat/provincie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E53C0D0A-235E-4E2E-A6FB-C9EF0122E9EB}">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284BD49-1B8C-4DCA-B294-73A781937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B240E1-CF1F-48E6-8A1D-AF4B8AD94B38}">
  <ds:schemaRefs>
    <ds:schemaRef ds:uri="http://schemas.microsoft.com/sharepoint/v3/contenttype/forms"/>
  </ds:schemaRefs>
</ds:datastoreItem>
</file>

<file path=customXml/itemProps4.xml><?xml version="1.0" encoding="utf-8"?>
<ds:datastoreItem xmlns:ds="http://schemas.openxmlformats.org/officeDocument/2006/customXml" ds:itemID="{6C33CF9E-7665-49CD-8B13-2258ECD9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2532</Words>
  <Characters>13931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Implementatieplan</vt:lpstr>
    </vt:vector>
  </TitlesOfParts>
  <Manager/>
  <Company/>
  <LinksUpToDate>false</LinksUpToDate>
  <CharactersWithSpaces>16431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Implementatieplan</dc:title>
  <dc:subject>Een plan van de eerste stap om samenwerking, door middel van effectieve feedback, te versterken binnen een interdisciplinair team (Afstudeeropdracht).</dc:subject>
  <dc:creator>Lisa  Ortu</dc:creator>
  <cp:keywords/>
  <dc:description/>
  <cp:lastModifiedBy>Wanders Joost</cp:lastModifiedBy>
  <cp:revision>2</cp:revision>
  <cp:lastPrinted>2010-05-07T17:41:00Z</cp:lastPrinted>
  <dcterms:created xsi:type="dcterms:W3CDTF">2019-04-18T13:38:00Z</dcterms:created>
  <dcterms:modified xsi:type="dcterms:W3CDTF">2019-04-18T13:38:00Z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