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497B" w14:textId="77777777" w:rsidR="001F5BE4" w:rsidRDefault="001F5BE4">
      <w:pPr>
        <w:rPr>
          <w:rFonts w:ascii="Calibri Light" w:eastAsia="Calibri Light" w:hAnsi="Calibri Light" w:cs="Calibri Light"/>
          <w:b/>
          <w:bCs/>
          <w:sz w:val="24"/>
          <w:szCs w:val="24"/>
          <w:lang w:val="nl-NL"/>
        </w:rPr>
      </w:pPr>
      <w:bookmarkStart w:id="0" w:name="_Hlk523693539"/>
      <w:bookmarkEnd w:id="0"/>
    </w:p>
    <w:sdt>
      <w:sdtPr>
        <w:rPr>
          <w:rFonts w:ascii="Calibri Light" w:eastAsia="Calibri Light" w:hAnsi="Calibri Light" w:cs="Calibri Light"/>
          <w:b/>
          <w:bCs/>
          <w:sz w:val="24"/>
          <w:szCs w:val="24"/>
          <w:lang w:val="nl-NL"/>
        </w:rPr>
        <w:id w:val="-1019001769"/>
        <w:docPartObj>
          <w:docPartGallery w:val="Cover Pages"/>
          <w:docPartUnique/>
        </w:docPartObj>
      </w:sdtPr>
      <w:sdtEndPr/>
      <w:sdtContent>
        <w:p w14:paraId="5DBB3B67" w14:textId="19877CA3" w:rsidR="009B1FCE" w:rsidRDefault="003857FF">
          <w:pPr>
            <w:rPr>
              <w:rFonts w:ascii="Calibri Light" w:eastAsia="Calibri Light" w:hAnsi="Calibri Light" w:cs="Calibri Light"/>
              <w:b/>
              <w:bCs/>
              <w:sz w:val="24"/>
              <w:szCs w:val="24"/>
              <w:lang w:val="nl-NL"/>
            </w:rPr>
          </w:pPr>
          <w:r>
            <w:rPr>
              <w:rFonts w:ascii="Calibri Light" w:eastAsia="Calibri Light" w:hAnsi="Calibri Light" w:cs="Calibri Light"/>
              <w:b/>
              <w:bCs/>
              <w:noProof/>
              <w:sz w:val="24"/>
              <w:szCs w:val="24"/>
              <w:lang w:val="nl-NL" w:eastAsia="nl-NL"/>
            </w:rPr>
            <mc:AlternateContent>
              <mc:Choice Requires="wps">
                <w:drawing>
                  <wp:anchor distT="0" distB="0" distL="114300" distR="114300" simplePos="0" relativeHeight="251665408" behindDoc="0" locked="0" layoutInCell="1" allowOverlap="1" wp14:anchorId="7DC5460D" wp14:editId="5DF63C26">
                    <wp:simplePos x="0" y="0"/>
                    <wp:positionH relativeFrom="column">
                      <wp:posOffset>-185420</wp:posOffset>
                    </wp:positionH>
                    <wp:positionV relativeFrom="paragraph">
                      <wp:posOffset>7227570</wp:posOffset>
                    </wp:positionV>
                    <wp:extent cx="3876675" cy="5143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3876675" cy="514350"/>
                            </a:xfrm>
                            <a:prstGeom prst="rect">
                              <a:avLst/>
                            </a:prstGeom>
                            <a:solidFill>
                              <a:schemeClr val="lt1"/>
                            </a:solidFill>
                            <a:ln w="6350">
                              <a:noFill/>
                            </a:ln>
                          </wps:spPr>
                          <wps:txbx>
                            <w:txbxContent>
                              <w:p w14:paraId="1440BF81" w14:textId="2D61F0DF" w:rsidR="003857FF" w:rsidRPr="00CC3C15" w:rsidRDefault="003857FF" w:rsidP="005064F5">
                                <w:pPr>
                                  <w:jc w:val="center"/>
                                  <w:rPr>
                                    <w:rFonts w:ascii="Calibri Light" w:hAnsi="Calibri Light" w:cs="Calibri Light"/>
                                    <w:lang w:val="nl-NL"/>
                                  </w:rPr>
                                </w:pPr>
                                <w:r w:rsidRPr="00CC3C15">
                                  <w:rPr>
                                    <w:rFonts w:ascii="Calibri Light" w:hAnsi="Calibri Light" w:cs="Calibri Light"/>
                                    <w:lang w:val="nl-NL"/>
                                  </w:rPr>
                                  <w:t>HERKANSING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5460D" id="_x0000_t202" coordsize="21600,21600" o:spt="202" path="m,l,21600r21600,l21600,xe">
                    <v:stroke joinstyle="miter"/>
                    <v:path gradientshapeok="t" o:connecttype="rect"/>
                  </v:shapetype>
                  <v:shape id="Textfeld 1" o:spid="_x0000_s1026" type="#_x0000_t202" style="position:absolute;margin-left:-14.6pt;margin-top:569.1pt;width:305.2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" fillcolor="white [3201]" stroked="f" strokeweight=".5pt">
                    <v:textbox>
                      <w:txbxContent>
                        <w:p w14:paraId="1440BF81" w14:textId="2D61F0DF" w:rsidR="003857FF" w:rsidRPr="00CC3C15" w:rsidRDefault="003857FF" w:rsidP="005064F5">
                          <w:pPr>
                            <w:jc w:val="center"/>
                            <w:rPr>
                              <w:rFonts w:ascii="Calibri Light" w:hAnsi="Calibri Light" w:cs="Calibri Light"/>
                              <w:lang w:val="nl-NL"/>
                            </w:rPr>
                          </w:pPr>
                          <w:r w:rsidRPr="00CC3C15">
                            <w:rPr>
                              <w:rFonts w:ascii="Calibri Light" w:hAnsi="Calibri Light" w:cs="Calibri Light"/>
                              <w:lang w:val="nl-NL"/>
                            </w:rPr>
                            <w:t>HERKANSING</w:t>
                          </w:r>
                        </w:p>
                      </w:txbxContent>
                    </v:textbox>
                  </v:shape>
                </w:pict>
              </mc:Fallback>
            </mc:AlternateContent>
          </w:r>
          <w:r w:rsidR="00886348">
            <w:rPr>
              <w:rFonts w:ascii="Calibri Light" w:eastAsia="Calibri Light" w:hAnsi="Calibri Light" w:cs="Calibri Light"/>
              <w:b/>
              <w:bCs/>
              <w:noProof/>
              <w:sz w:val="24"/>
              <w:szCs w:val="24"/>
              <w:lang w:val="nl-NL" w:eastAsia="nl-NL"/>
            </w:rPr>
            <mc:AlternateContent>
              <mc:Choice Requires="wps">
                <w:drawing>
                  <wp:anchor distT="0" distB="0" distL="114300" distR="114300" simplePos="0" relativeHeight="251664384" behindDoc="0" locked="0" layoutInCell="1" allowOverlap="1" wp14:anchorId="40E0854F" wp14:editId="12FF6772">
                    <wp:simplePos x="0" y="0"/>
                    <wp:positionH relativeFrom="column">
                      <wp:posOffset>4053205</wp:posOffset>
                    </wp:positionH>
                    <wp:positionV relativeFrom="paragraph">
                      <wp:posOffset>4958080</wp:posOffset>
                    </wp:positionV>
                    <wp:extent cx="2305050" cy="3114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305050" cy="3114675"/>
                            </a:xfrm>
                            <a:prstGeom prst="rect">
                              <a:avLst/>
                            </a:prstGeom>
                            <a:solidFill>
                              <a:schemeClr val="lt1"/>
                            </a:solidFill>
                            <a:ln w="6350">
                              <a:noFill/>
                            </a:ln>
                          </wps:spPr>
                          <wps:txbx>
                            <w:txbxContent>
                              <w:p w14:paraId="3F3AE0C1" w14:textId="77777777" w:rsidR="003857FF" w:rsidRPr="00B359C3" w:rsidRDefault="003857FF">
                                <w:pPr>
                                  <w:rPr>
                                    <w:rFonts w:asciiTheme="majorHAnsi" w:hAnsiTheme="majorHAnsi"/>
                                    <w:lang w:val="nl-NL"/>
                                  </w:rPr>
                                </w:pPr>
                                <w:r w:rsidRPr="00B359C3">
                                  <w:rPr>
                                    <w:rFonts w:asciiTheme="majorHAnsi" w:hAnsiTheme="majorHAnsi"/>
                                    <w:lang w:val="nl-NL"/>
                                  </w:rPr>
                                  <w:t>Lena Völkel</w:t>
                                </w:r>
                              </w:p>
                              <w:p w14:paraId="50CD250D" w14:textId="77777777" w:rsidR="003857FF" w:rsidRPr="00B359C3" w:rsidRDefault="003857FF">
                                <w:pPr>
                                  <w:rPr>
                                    <w:rFonts w:asciiTheme="majorHAnsi" w:hAnsiTheme="majorHAnsi"/>
                                    <w:lang w:val="nl-NL"/>
                                  </w:rPr>
                                </w:pPr>
                                <w:r w:rsidRPr="00B359C3">
                                  <w:rPr>
                                    <w:rFonts w:asciiTheme="majorHAnsi" w:hAnsiTheme="majorHAnsi"/>
                                    <w:lang w:val="nl-NL"/>
                                  </w:rPr>
                                  <w:t>545772</w:t>
                                </w:r>
                              </w:p>
                              <w:p w14:paraId="691354DD" w14:textId="77777777" w:rsidR="003857FF" w:rsidRPr="00B359C3" w:rsidRDefault="003857FF">
                                <w:pPr>
                                  <w:rPr>
                                    <w:rFonts w:asciiTheme="majorHAnsi" w:hAnsiTheme="majorHAnsi"/>
                                    <w:lang w:val="nl-NL"/>
                                  </w:rPr>
                                </w:pPr>
                                <w:r w:rsidRPr="00B359C3">
                                  <w:rPr>
                                    <w:rFonts w:asciiTheme="majorHAnsi" w:hAnsiTheme="majorHAnsi"/>
                                    <w:lang w:val="nl-NL"/>
                                  </w:rPr>
                                  <w:t>Toegepaste Psychologie</w:t>
                                </w:r>
                              </w:p>
                              <w:p w14:paraId="25AB86C4" w14:textId="77777777" w:rsidR="003857FF" w:rsidRPr="00886348" w:rsidRDefault="003857FF">
                                <w:pPr>
                                  <w:rPr>
                                    <w:rFonts w:asciiTheme="majorHAnsi" w:hAnsiTheme="majorHAnsi"/>
                                    <w:lang w:val="nl-NL"/>
                                  </w:rPr>
                                </w:pPr>
                                <w:r w:rsidRPr="00886348">
                                  <w:rPr>
                                    <w:rFonts w:asciiTheme="majorHAnsi" w:hAnsiTheme="majorHAnsi"/>
                                    <w:lang w:val="nl-NL"/>
                                  </w:rPr>
                                  <w:t>Hogeschool van Arnhem en Nijmegen</w:t>
                                </w:r>
                              </w:p>
                              <w:p w14:paraId="405DD6EF" w14:textId="2A32AFF4" w:rsidR="003857FF" w:rsidRPr="00886348" w:rsidRDefault="00867E14">
                                <w:pPr>
                                  <w:rPr>
                                    <w:rFonts w:asciiTheme="majorHAnsi" w:hAnsiTheme="majorHAnsi"/>
                                    <w:lang w:val="nl-NL"/>
                                  </w:rPr>
                                </w:pPr>
                                <w:r>
                                  <w:rPr>
                                    <w:rFonts w:asciiTheme="majorHAnsi" w:hAnsiTheme="majorHAnsi"/>
                                    <w:lang w:val="nl-NL"/>
                                  </w:rPr>
                                  <w:t>28</w:t>
                                </w:r>
                                <w:r w:rsidR="003857FF" w:rsidRPr="00886348">
                                  <w:rPr>
                                    <w:rFonts w:asciiTheme="majorHAnsi" w:hAnsiTheme="majorHAnsi"/>
                                    <w:lang w:val="nl-NL"/>
                                  </w:rPr>
                                  <w:t xml:space="preserve"> </w:t>
                                </w:r>
                                <w:r>
                                  <w:rPr>
                                    <w:rFonts w:asciiTheme="majorHAnsi" w:hAnsiTheme="majorHAnsi"/>
                                    <w:lang w:val="nl-NL"/>
                                  </w:rPr>
                                  <w:t>oktober</w:t>
                                </w:r>
                                <w:r w:rsidR="003857FF" w:rsidRPr="00886348">
                                  <w:rPr>
                                    <w:rFonts w:asciiTheme="majorHAnsi" w:hAnsiTheme="majorHAnsi"/>
                                    <w:lang w:val="nl-NL"/>
                                  </w:rPr>
                                  <w:t xml:space="preserve"> 2018</w:t>
                                </w:r>
                              </w:p>
                              <w:p w14:paraId="6B0B5E78" w14:textId="77777777" w:rsidR="003857FF" w:rsidRPr="00886348" w:rsidRDefault="003857FF">
                                <w:pPr>
                                  <w:rPr>
                                    <w:rFonts w:asciiTheme="majorHAnsi" w:hAnsiTheme="majorHAnsi"/>
                                    <w:lang w:val="nl-NL"/>
                                  </w:rPr>
                                </w:pPr>
                                <w:r w:rsidRPr="00886348">
                                  <w:rPr>
                                    <w:rFonts w:asciiTheme="majorHAnsi" w:hAnsiTheme="majorHAnsi"/>
                                    <w:lang w:val="nl-NL"/>
                                  </w:rPr>
                                  <w:t>In opdracht van: Roland Wouters</w:t>
                                </w:r>
                              </w:p>
                              <w:p w14:paraId="2E342505" w14:textId="77777777" w:rsidR="003857FF" w:rsidRPr="00886348" w:rsidRDefault="003857FF">
                                <w:pPr>
                                  <w:rPr>
                                    <w:rFonts w:asciiTheme="majorHAnsi" w:hAnsiTheme="majorHAnsi"/>
                                    <w:lang w:val="nl-NL"/>
                                  </w:rPr>
                                </w:pPr>
                                <w:r w:rsidRPr="00886348">
                                  <w:rPr>
                                    <w:rFonts w:asciiTheme="majorHAnsi" w:hAnsiTheme="majorHAnsi"/>
                                    <w:lang w:val="nl-NL"/>
                                  </w:rPr>
                                  <w:t>Organisatie: WerkWent</w:t>
                                </w:r>
                              </w:p>
                              <w:p w14:paraId="217CFB5F" w14:textId="77777777" w:rsidR="003857FF" w:rsidRPr="00886348" w:rsidRDefault="003857FF">
                                <w:pPr>
                                  <w:rPr>
                                    <w:rFonts w:asciiTheme="majorHAnsi" w:hAnsiTheme="majorHAnsi"/>
                                    <w:lang w:val="nl-NL"/>
                                  </w:rPr>
                                </w:pPr>
                                <w:r w:rsidRPr="00886348">
                                  <w:rPr>
                                    <w:rFonts w:asciiTheme="majorHAnsi" w:hAnsiTheme="majorHAnsi"/>
                                    <w:lang w:val="nl-NL"/>
                                  </w:rPr>
                                  <w:t>Onder begeleiding van: Marc Damen</w:t>
                                </w:r>
                              </w:p>
                              <w:p w14:paraId="52C43B16" w14:textId="77777777" w:rsidR="003857FF" w:rsidRDefault="003857FF">
                                <w:pPr>
                                  <w:rPr>
                                    <w:lang w:val="nl-NL"/>
                                  </w:rPr>
                                </w:pPr>
                              </w:p>
                              <w:p w14:paraId="4D1B9116" w14:textId="77777777" w:rsidR="003857FF" w:rsidRPr="00B359C3" w:rsidRDefault="003857FF" w:rsidP="00A417EE">
                                <w:pPr>
                                  <w:autoSpaceDE w:val="0"/>
                                  <w:autoSpaceDN w:val="0"/>
                                  <w:adjustRightInd w:val="0"/>
                                  <w:spacing w:after="0" w:line="240" w:lineRule="auto"/>
                                  <w:rPr>
                                    <w:rFonts w:ascii="Calibri" w:hAnsi="Calibri" w:cs="Calibri"/>
                                    <w:color w:val="000000"/>
                                    <w:sz w:val="24"/>
                                    <w:szCs w:val="24"/>
                                    <w:lang w:val="nl-NL"/>
                                  </w:rPr>
                                </w:pPr>
                              </w:p>
                              <w:tbl>
                                <w:tblPr>
                                  <w:tblW w:w="0" w:type="auto"/>
                                  <w:tblBorders>
                                    <w:top w:val="nil"/>
                                    <w:left w:val="nil"/>
                                    <w:bottom w:val="nil"/>
                                    <w:right w:val="nil"/>
                                  </w:tblBorders>
                                  <w:tblLook w:val="0000" w:firstRow="0" w:lastRow="0" w:firstColumn="0" w:lastColumn="0" w:noHBand="0" w:noVBand="0"/>
                                </w:tblPr>
                                <w:tblGrid>
                                  <w:gridCol w:w="2411"/>
                                </w:tblGrid>
                                <w:tr w:rsidR="003857FF" w:rsidRPr="00867E14" w14:paraId="6787FA94" w14:textId="77777777" w:rsidTr="004823C8">
                                  <w:trPr>
                                    <w:trHeight w:val="80"/>
                                  </w:trPr>
                                  <w:tc>
                                    <w:tcPr>
                                      <w:tcW w:w="0" w:type="auto"/>
                                    </w:tcPr>
                                    <w:p w14:paraId="3599C785" w14:textId="77777777" w:rsidR="003857FF" w:rsidRPr="00886348" w:rsidRDefault="003857FF" w:rsidP="00A417EE">
                                      <w:pPr>
                                        <w:autoSpaceDE w:val="0"/>
                                        <w:autoSpaceDN w:val="0"/>
                                        <w:adjustRightInd w:val="0"/>
                                        <w:spacing w:after="0" w:line="240" w:lineRule="auto"/>
                                        <w:rPr>
                                          <w:rFonts w:asciiTheme="majorHAnsi" w:hAnsiTheme="majorHAnsi" w:cs="Calibri"/>
                                          <w:color w:val="000000"/>
                                          <w:sz w:val="16"/>
                                          <w:szCs w:val="16"/>
                                          <w:lang w:val="nl-NL"/>
                                        </w:rPr>
                                      </w:pPr>
                                      <w:r w:rsidRPr="00886348">
                                        <w:rPr>
                                          <w:rFonts w:asciiTheme="majorHAnsi" w:hAnsiTheme="majorHAnsi" w:cs="Calibri"/>
                                          <w:color w:val="000000"/>
                                          <w:sz w:val="16"/>
                                          <w:szCs w:val="16"/>
                                          <w:lang w:val="nl-NL"/>
                                        </w:rPr>
                                        <w:t xml:space="preserve">(Bron afbeelding: WerkWent, z.d.) </w:t>
                                      </w:r>
                                    </w:p>
                                  </w:tc>
                                </w:tr>
                              </w:tbl>
                              <w:p w14:paraId="66A4E19F" w14:textId="77777777" w:rsidR="003857FF" w:rsidRPr="00886348" w:rsidRDefault="003857FF">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854F" id="_x0000_t202" coordsize="21600,21600" o:spt="202" path="m,l,21600r21600,l21600,xe">
                    <v:stroke joinstyle="miter"/>
                    <v:path gradientshapeok="t" o:connecttype="rect"/>
                  </v:shapetype>
                  <v:shape id="Textfeld 2" o:spid="_x0000_s1027" type="#_x0000_t202" style="position:absolute;margin-left:319.15pt;margin-top:390.4pt;width:181.5pt;height:2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" fillcolor="white [3201]" stroked="f" strokeweight=".5pt">
                    <v:textbox>
                      <w:txbxContent>
                        <w:p w14:paraId="3F3AE0C1" w14:textId="77777777" w:rsidR="003857FF" w:rsidRPr="00B359C3" w:rsidRDefault="003857FF">
                          <w:pPr>
                            <w:rPr>
                              <w:rFonts w:asciiTheme="majorHAnsi" w:hAnsiTheme="majorHAnsi"/>
                              <w:lang w:val="nl-NL"/>
                            </w:rPr>
                          </w:pPr>
                          <w:r w:rsidRPr="00B359C3">
                            <w:rPr>
                              <w:rFonts w:asciiTheme="majorHAnsi" w:hAnsiTheme="majorHAnsi"/>
                              <w:lang w:val="nl-NL"/>
                            </w:rPr>
                            <w:t>Lena Völkel</w:t>
                          </w:r>
                        </w:p>
                        <w:p w14:paraId="50CD250D" w14:textId="77777777" w:rsidR="003857FF" w:rsidRPr="00B359C3" w:rsidRDefault="003857FF">
                          <w:pPr>
                            <w:rPr>
                              <w:rFonts w:asciiTheme="majorHAnsi" w:hAnsiTheme="majorHAnsi"/>
                              <w:lang w:val="nl-NL"/>
                            </w:rPr>
                          </w:pPr>
                          <w:r w:rsidRPr="00B359C3">
                            <w:rPr>
                              <w:rFonts w:asciiTheme="majorHAnsi" w:hAnsiTheme="majorHAnsi"/>
                              <w:lang w:val="nl-NL"/>
                            </w:rPr>
                            <w:t>545772</w:t>
                          </w:r>
                        </w:p>
                        <w:p w14:paraId="691354DD" w14:textId="77777777" w:rsidR="003857FF" w:rsidRPr="00B359C3" w:rsidRDefault="003857FF">
                          <w:pPr>
                            <w:rPr>
                              <w:rFonts w:asciiTheme="majorHAnsi" w:hAnsiTheme="majorHAnsi"/>
                              <w:lang w:val="nl-NL"/>
                            </w:rPr>
                          </w:pPr>
                          <w:r w:rsidRPr="00B359C3">
                            <w:rPr>
                              <w:rFonts w:asciiTheme="majorHAnsi" w:hAnsiTheme="majorHAnsi"/>
                              <w:lang w:val="nl-NL"/>
                            </w:rPr>
                            <w:t>Toegepaste Psychologie</w:t>
                          </w:r>
                        </w:p>
                        <w:p w14:paraId="25AB86C4" w14:textId="77777777" w:rsidR="003857FF" w:rsidRPr="00886348" w:rsidRDefault="003857FF">
                          <w:pPr>
                            <w:rPr>
                              <w:rFonts w:asciiTheme="majorHAnsi" w:hAnsiTheme="majorHAnsi"/>
                              <w:lang w:val="nl-NL"/>
                            </w:rPr>
                          </w:pPr>
                          <w:r w:rsidRPr="00886348">
                            <w:rPr>
                              <w:rFonts w:asciiTheme="majorHAnsi" w:hAnsiTheme="majorHAnsi"/>
                              <w:lang w:val="nl-NL"/>
                            </w:rPr>
                            <w:t>Hogeschool van Arnhem en Nijmegen</w:t>
                          </w:r>
                        </w:p>
                        <w:p w14:paraId="405DD6EF" w14:textId="2A32AFF4" w:rsidR="003857FF" w:rsidRPr="00886348" w:rsidRDefault="00867E14">
                          <w:pPr>
                            <w:rPr>
                              <w:rFonts w:asciiTheme="majorHAnsi" w:hAnsiTheme="majorHAnsi"/>
                              <w:lang w:val="nl-NL"/>
                            </w:rPr>
                          </w:pPr>
                          <w:r>
                            <w:rPr>
                              <w:rFonts w:asciiTheme="majorHAnsi" w:hAnsiTheme="majorHAnsi"/>
                              <w:lang w:val="nl-NL"/>
                            </w:rPr>
                            <w:t>28</w:t>
                          </w:r>
                          <w:r w:rsidR="003857FF" w:rsidRPr="00886348">
                            <w:rPr>
                              <w:rFonts w:asciiTheme="majorHAnsi" w:hAnsiTheme="majorHAnsi"/>
                              <w:lang w:val="nl-NL"/>
                            </w:rPr>
                            <w:t xml:space="preserve"> </w:t>
                          </w:r>
                          <w:r>
                            <w:rPr>
                              <w:rFonts w:asciiTheme="majorHAnsi" w:hAnsiTheme="majorHAnsi"/>
                              <w:lang w:val="nl-NL"/>
                            </w:rPr>
                            <w:t>oktober</w:t>
                          </w:r>
                          <w:r w:rsidR="003857FF" w:rsidRPr="00886348">
                            <w:rPr>
                              <w:rFonts w:asciiTheme="majorHAnsi" w:hAnsiTheme="majorHAnsi"/>
                              <w:lang w:val="nl-NL"/>
                            </w:rPr>
                            <w:t xml:space="preserve"> 2018</w:t>
                          </w:r>
                        </w:p>
                        <w:p w14:paraId="6B0B5E78" w14:textId="77777777" w:rsidR="003857FF" w:rsidRPr="00886348" w:rsidRDefault="003857FF">
                          <w:pPr>
                            <w:rPr>
                              <w:rFonts w:asciiTheme="majorHAnsi" w:hAnsiTheme="majorHAnsi"/>
                              <w:lang w:val="nl-NL"/>
                            </w:rPr>
                          </w:pPr>
                          <w:r w:rsidRPr="00886348">
                            <w:rPr>
                              <w:rFonts w:asciiTheme="majorHAnsi" w:hAnsiTheme="majorHAnsi"/>
                              <w:lang w:val="nl-NL"/>
                            </w:rPr>
                            <w:t>In opdracht van: Roland Wouters</w:t>
                          </w:r>
                        </w:p>
                        <w:p w14:paraId="2E342505" w14:textId="77777777" w:rsidR="003857FF" w:rsidRPr="00886348" w:rsidRDefault="003857FF">
                          <w:pPr>
                            <w:rPr>
                              <w:rFonts w:asciiTheme="majorHAnsi" w:hAnsiTheme="majorHAnsi"/>
                              <w:lang w:val="nl-NL"/>
                            </w:rPr>
                          </w:pPr>
                          <w:r w:rsidRPr="00886348">
                            <w:rPr>
                              <w:rFonts w:asciiTheme="majorHAnsi" w:hAnsiTheme="majorHAnsi"/>
                              <w:lang w:val="nl-NL"/>
                            </w:rPr>
                            <w:t>Organisatie: WerkWent</w:t>
                          </w:r>
                        </w:p>
                        <w:p w14:paraId="217CFB5F" w14:textId="77777777" w:rsidR="003857FF" w:rsidRPr="00886348" w:rsidRDefault="003857FF">
                          <w:pPr>
                            <w:rPr>
                              <w:rFonts w:asciiTheme="majorHAnsi" w:hAnsiTheme="majorHAnsi"/>
                              <w:lang w:val="nl-NL"/>
                            </w:rPr>
                          </w:pPr>
                          <w:r w:rsidRPr="00886348">
                            <w:rPr>
                              <w:rFonts w:asciiTheme="majorHAnsi" w:hAnsiTheme="majorHAnsi"/>
                              <w:lang w:val="nl-NL"/>
                            </w:rPr>
                            <w:t>Onder begeleiding van: Marc Damen</w:t>
                          </w:r>
                        </w:p>
                        <w:p w14:paraId="52C43B16" w14:textId="77777777" w:rsidR="003857FF" w:rsidRDefault="003857FF">
                          <w:pPr>
                            <w:rPr>
                              <w:lang w:val="nl-NL"/>
                            </w:rPr>
                          </w:pPr>
                        </w:p>
                        <w:p w14:paraId="4D1B9116" w14:textId="77777777" w:rsidR="003857FF" w:rsidRPr="00B359C3" w:rsidRDefault="003857FF" w:rsidP="00A417EE">
                          <w:pPr>
                            <w:autoSpaceDE w:val="0"/>
                            <w:autoSpaceDN w:val="0"/>
                            <w:adjustRightInd w:val="0"/>
                            <w:spacing w:after="0" w:line="240" w:lineRule="auto"/>
                            <w:rPr>
                              <w:rFonts w:ascii="Calibri" w:hAnsi="Calibri" w:cs="Calibri"/>
                              <w:color w:val="000000"/>
                              <w:sz w:val="24"/>
                              <w:szCs w:val="24"/>
                              <w:lang w:val="nl-NL"/>
                            </w:rPr>
                          </w:pPr>
                        </w:p>
                        <w:tbl>
                          <w:tblPr>
                            <w:tblW w:w="0" w:type="auto"/>
                            <w:tblBorders>
                              <w:top w:val="nil"/>
                              <w:left w:val="nil"/>
                              <w:bottom w:val="nil"/>
                              <w:right w:val="nil"/>
                            </w:tblBorders>
                            <w:tblLook w:val="0000" w:firstRow="0" w:lastRow="0" w:firstColumn="0" w:lastColumn="0" w:noHBand="0" w:noVBand="0"/>
                          </w:tblPr>
                          <w:tblGrid>
                            <w:gridCol w:w="2411"/>
                          </w:tblGrid>
                          <w:tr w:rsidR="003857FF" w:rsidRPr="00867E14" w14:paraId="6787FA94" w14:textId="77777777" w:rsidTr="004823C8">
                            <w:trPr>
                              <w:trHeight w:val="80"/>
                            </w:trPr>
                            <w:tc>
                              <w:tcPr>
                                <w:tcW w:w="0" w:type="auto"/>
                              </w:tcPr>
                              <w:p w14:paraId="3599C785" w14:textId="77777777" w:rsidR="003857FF" w:rsidRPr="00886348" w:rsidRDefault="003857FF" w:rsidP="00A417EE">
                                <w:pPr>
                                  <w:autoSpaceDE w:val="0"/>
                                  <w:autoSpaceDN w:val="0"/>
                                  <w:adjustRightInd w:val="0"/>
                                  <w:spacing w:after="0" w:line="240" w:lineRule="auto"/>
                                  <w:rPr>
                                    <w:rFonts w:asciiTheme="majorHAnsi" w:hAnsiTheme="majorHAnsi" w:cs="Calibri"/>
                                    <w:color w:val="000000"/>
                                    <w:sz w:val="16"/>
                                    <w:szCs w:val="16"/>
                                    <w:lang w:val="nl-NL"/>
                                  </w:rPr>
                                </w:pPr>
                                <w:r w:rsidRPr="00886348">
                                  <w:rPr>
                                    <w:rFonts w:asciiTheme="majorHAnsi" w:hAnsiTheme="majorHAnsi" w:cs="Calibri"/>
                                    <w:color w:val="000000"/>
                                    <w:sz w:val="16"/>
                                    <w:szCs w:val="16"/>
                                    <w:lang w:val="nl-NL"/>
                                  </w:rPr>
                                  <w:t xml:space="preserve">(Bron afbeelding: WerkWent, z.d.) </w:t>
                                </w:r>
                              </w:p>
                            </w:tc>
                          </w:tr>
                        </w:tbl>
                        <w:p w14:paraId="66A4E19F" w14:textId="77777777" w:rsidR="003857FF" w:rsidRPr="00886348" w:rsidRDefault="003857FF">
                          <w:pPr>
                            <w:rPr>
                              <w:lang w:val="nl-NL"/>
                            </w:rPr>
                          </w:pPr>
                        </w:p>
                      </w:txbxContent>
                    </v:textbox>
                  </v:shape>
                </w:pict>
              </mc:Fallback>
            </mc:AlternateContent>
          </w:r>
          <w:r w:rsidR="009B1FCE" w:rsidRPr="009B1FCE">
            <w:rPr>
              <w:rFonts w:ascii="Calibri Light" w:eastAsia="Calibri Light" w:hAnsi="Calibri Light" w:cs="Calibri Light"/>
              <w:b/>
              <w:bCs/>
              <w:noProof/>
              <w:sz w:val="24"/>
              <w:szCs w:val="24"/>
              <w:lang w:val="nl-NL" w:eastAsia="nl-NL"/>
            </w:rPr>
            <mc:AlternateContent>
              <mc:Choice Requires="wps">
                <w:drawing>
                  <wp:anchor distT="0" distB="0" distL="114300" distR="114300" simplePos="0" relativeHeight="251663360" behindDoc="0" locked="0" layoutInCell="1" allowOverlap="1" wp14:anchorId="18D0BFE8" wp14:editId="1B5EEA32">
                    <wp:simplePos x="0" y="0"/>
                    <wp:positionH relativeFrom="page">
                      <wp:align>center</wp:align>
                    </wp:positionH>
                    <wp:positionV relativeFrom="page">
                      <wp:align>center</wp:align>
                    </wp:positionV>
                    <wp:extent cx="1712890" cy="3840480"/>
                    <wp:effectExtent l="0" t="0" r="0" b="2540"/>
                    <wp:wrapNone/>
                    <wp:docPr id="138" name="Textfeld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tblBorders>
                                    <w:insideV w:val="single" w:sz="12" w:space="0" w:color="70AD47" w:themeColor="accent2"/>
                                  </w:tblBorders>
                                  <w:tblCellMar>
                                    <w:top w:w="1296" w:type="dxa"/>
                                    <w:left w:w="360" w:type="dxa"/>
                                    <w:bottom w:w="1296" w:type="dxa"/>
                                    <w:right w:w="360" w:type="dxa"/>
                                  </w:tblCellMar>
                                  <w:tblLook w:val="04A0" w:firstRow="1" w:lastRow="0" w:firstColumn="1" w:lastColumn="0" w:noHBand="0" w:noVBand="1"/>
                                </w:tblPr>
                                <w:tblGrid>
                                  <w:gridCol w:w="7364"/>
                                  <w:gridCol w:w="3814"/>
                                </w:tblGrid>
                                <w:tr w:rsidR="003857FF" w:rsidRPr="00867E14" w14:paraId="1B0E9700" w14:textId="77777777" w:rsidTr="00886348">
                                  <w:tc>
                                    <w:tcPr>
                                      <w:tcW w:w="3256" w:type="pct"/>
                                      <w:vAlign w:val="center"/>
                                    </w:tcPr>
                                    <w:p w14:paraId="01A6AC78" w14:textId="77777777" w:rsidR="003857FF" w:rsidRDefault="003857FF" w:rsidP="00A417EE">
                                      <w:pPr>
                                        <w:jc w:val="right"/>
                                      </w:pPr>
                                      <w:r>
                                        <w:rPr>
                                          <w:noProof/>
                                          <w:lang w:val="nl-NL" w:eastAsia="nl-NL"/>
                                        </w:rPr>
                                        <w:drawing>
                                          <wp:inline distT="0" distB="0" distL="0" distR="0" wp14:anchorId="210D1953" wp14:editId="0E9157BA">
                                            <wp:extent cx="4218940" cy="29143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kwent.png"/>
                                                    <pic:cNvPicPr/>
                                                  </pic:nvPicPr>
                                                  <pic:blipFill>
                                                    <a:blip r:embed="rId12">
                                                      <a:extLst>
                                                        <a:ext uri="{28A0092B-C50C-407E-A947-70E740481C1C}">
                                                          <a14:useLocalDpi xmlns:a14="http://schemas.microsoft.com/office/drawing/2010/main" val="0"/>
                                                        </a:ext>
                                                      </a:extLst>
                                                    </a:blip>
                                                    <a:stretch>
                                                      <a:fillRect/>
                                                    </a:stretch>
                                                  </pic:blipFill>
                                                  <pic:spPr>
                                                    <a:xfrm>
                                                      <a:off x="0" y="0"/>
                                                      <a:ext cx="4243205" cy="2931113"/>
                                                    </a:xfrm>
                                                    <a:prstGeom prst="rect">
                                                      <a:avLst/>
                                                    </a:prstGeom>
                                                  </pic:spPr>
                                                </pic:pic>
                                              </a:graphicData>
                                            </a:graphic>
                                          </wp:inline>
                                        </w:drawing>
                                      </w:r>
                                    </w:p>
                                    <w:p w14:paraId="7233297E" w14:textId="77777777" w:rsidR="003857FF" w:rsidRPr="00886348" w:rsidRDefault="003857FF" w:rsidP="00886348">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857FF" w:rsidRPr="00886348" w14:paraId="377503EB" w14:textId="77777777" w:rsidTr="00A417EE">
                                        <w:trPr>
                                          <w:trHeight w:val="80"/>
                                        </w:trPr>
                                        <w:tc>
                                          <w:tcPr>
                                            <w:tcW w:w="0" w:type="auto"/>
                                          </w:tcPr>
                                          <w:p w14:paraId="2FCBC5EE" w14:textId="77777777" w:rsidR="003857FF" w:rsidRPr="00886348" w:rsidRDefault="003857FF" w:rsidP="00886348">
                                            <w:pPr>
                                              <w:autoSpaceDE w:val="0"/>
                                              <w:autoSpaceDN w:val="0"/>
                                              <w:adjustRightInd w:val="0"/>
                                              <w:spacing w:after="0" w:line="240" w:lineRule="auto"/>
                                              <w:rPr>
                                                <w:rFonts w:asciiTheme="majorHAnsi" w:hAnsiTheme="majorHAnsi" w:cs="Calibri"/>
                                                <w:color w:val="000000"/>
                                                <w:sz w:val="16"/>
                                                <w:szCs w:val="16"/>
                                                <w:lang w:val="nl-NL"/>
                                              </w:rPr>
                                            </w:pPr>
                                          </w:p>
                                        </w:tc>
                                      </w:tr>
                                    </w:tbl>
                                    <w:p w14:paraId="1F241AA7" w14:textId="77777777" w:rsidR="003857FF" w:rsidRPr="00886348" w:rsidRDefault="003857FF" w:rsidP="00A417EE">
                                      <w:pPr>
                                        <w:rPr>
                                          <w:lang w:val="nl-NL"/>
                                        </w:rPr>
                                      </w:pPr>
                                    </w:p>
                                    <w:sdt>
                                      <w:sdtPr>
                                        <w:rPr>
                                          <w:rFonts w:asciiTheme="majorHAnsi" w:hAnsiTheme="majorHAnsi"/>
                                          <w:sz w:val="80"/>
                                          <w:szCs w:val="80"/>
                                          <w:lang w:val="nl-NL"/>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71F28B2" w14:textId="77777777" w:rsidR="003857FF" w:rsidRPr="00886348" w:rsidRDefault="003857FF" w:rsidP="009B1FCE">
                                          <w:pPr>
                                            <w:pStyle w:val="NoSpacing"/>
                                            <w:spacing w:line="312" w:lineRule="auto"/>
                                            <w:jc w:val="center"/>
                                            <w:rPr>
                                              <w:rFonts w:asciiTheme="majorHAnsi" w:hAnsiTheme="majorHAnsi"/>
                                              <w:sz w:val="80"/>
                                              <w:szCs w:val="80"/>
                                              <w:lang w:val="nl-NL"/>
                                            </w:rPr>
                                          </w:pPr>
                                          <w:r w:rsidRPr="00886348">
                                            <w:rPr>
                                              <w:rFonts w:asciiTheme="majorHAnsi" w:hAnsiTheme="majorHAnsi"/>
                                              <w:sz w:val="80"/>
                                              <w:szCs w:val="80"/>
                                              <w:lang w:val="nl-NL"/>
                                            </w:rPr>
                                            <w:t>„</w:t>
                                          </w:r>
                                          <w:r>
                                            <w:rPr>
                                              <w:rFonts w:asciiTheme="majorHAnsi" w:hAnsiTheme="majorHAnsi"/>
                                              <w:sz w:val="80"/>
                                              <w:szCs w:val="80"/>
                                              <w:lang w:val="nl-NL"/>
                                            </w:rPr>
                                            <w:t>Het lijkt allemaal op elkaar”</w:t>
                                          </w:r>
                                        </w:p>
                                      </w:sdtContent>
                                    </w:sdt>
                                    <w:sdt>
                                      <w:sdtPr>
                                        <w:rPr>
                                          <w:rFonts w:asciiTheme="majorHAnsi" w:hAnsiTheme="majorHAnsi" w:cstheme="majorHAnsi"/>
                                          <w:sz w:val="32"/>
                                          <w:szCs w:val="32"/>
                                          <w:lang w:val="nl-NL"/>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1691F11" w14:textId="3FD0AD9D" w:rsidR="003857FF" w:rsidRPr="00886348" w:rsidRDefault="003857FF" w:rsidP="00886348">
                                          <w:pPr>
                                            <w:jc w:val="center"/>
                                            <w:rPr>
                                              <w:sz w:val="24"/>
                                              <w:szCs w:val="24"/>
                                              <w:lang w:val="nl-NL"/>
                                            </w:rPr>
                                          </w:pPr>
                                          <w:r w:rsidRPr="00D05F23">
                                            <w:rPr>
                                              <w:rFonts w:asciiTheme="majorHAnsi" w:hAnsiTheme="majorHAnsi" w:cstheme="majorHAnsi"/>
                                              <w:sz w:val="32"/>
                                              <w:szCs w:val="32"/>
                                              <w:lang w:val="nl-NL"/>
                                            </w:rPr>
                                            <w:t xml:space="preserve">Een onderzoek om mensen met autisme succesvol aan </w:t>
                                          </w:r>
                                          <w:r>
                                            <w:rPr>
                                              <w:rFonts w:asciiTheme="majorHAnsi" w:hAnsiTheme="majorHAnsi" w:cstheme="majorHAnsi"/>
                                              <w:sz w:val="32"/>
                                              <w:szCs w:val="32"/>
                                              <w:lang w:val="nl-NL"/>
                                            </w:rPr>
                                            <w:t>projecten</w:t>
                                          </w:r>
                                          <w:r w:rsidRPr="00D05F23">
                                            <w:rPr>
                                              <w:rFonts w:asciiTheme="majorHAnsi" w:hAnsiTheme="majorHAnsi" w:cstheme="majorHAnsi"/>
                                              <w:sz w:val="32"/>
                                              <w:szCs w:val="32"/>
                                              <w:lang w:val="nl-NL"/>
                                            </w:rPr>
                                            <w:t xml:space="preserve"> te laten werken</w:t>
                                          </w:r>
                                        </w:p>
                                      </w:sdtContent>
                                    </w:sdt>
                                  </w:tc>
                                  <w:tc>
                                    <w:tcPr>
                                      <w:tcW w:w="1744" w:type="pct"/>
                                      <w:vAlign w:val="center"/>
                                    </w:tcPr>
                                    <w:p w14:paraId="08D97FF5" w14:textId="77777777" w:rsidR="003857FF" w:rsidRPr="00886348" w:rsidRDefault="003857FF">
                                      <w:pPr>
                                        <w:pStyle w:val="NoSpacing"/>
                                        <w:rPr>
                                          <w:lang w:val="nl-NL"/>
                                        </w:rPr>
                                      </w:pPr>
                                    </w:p>
                                  </w:tc>
                                </w:tr>
                              </w:tbl>
                              <w:p w14:paraId="19C388EF" w14:textId="77777777" w:rsidR="003857FF" w:rsidRPr="00886348" w:rsidRDefault="003857FF">
                                <w:pPr>
                                  <w:rPr>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18D0BFE8" id="Textfeld 138" o:spid="_x0000_s1028" type="#_x0000_t202" style="position:absolute;margin-left:0;margin-top:0;width:134.85pt;height:302.4pt;z-index:25166336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DmnPoOJAgAAiAUAAA4AAAAAAAAAAAAAAAAALgIAAGRycy9lMm9Eb2MueG1sUEsBAi0AFAAGAAgA&#10;AAAhAMb966PcAAAABQEAAA8AAAAAAAAAAAAAAAAA4wQAAGRycy9kb3ducmV2LnhtbFBLBQYAAAAA&#10;BAAEAPMAAADsBQAAAAA=&#10;" fillcolor="white [3201]" stroked="f" strokeweight=".5pt">
                    <v:textbox inset="0,0,0,0">
                      <w:txbxContent>
                        <w:tbl>
                          <w:tblPr>
                            <w:tblW w:w="4993" w:type="pct"/>
                            <w:tblBorders>
                              <w:insideV w:val="single" w:sz="12" w:space="0" w:color="70AD47" w:themeColor="accent2"/>
                            </w:tblBorders>
                            <w:tblCellMar>
                              <w:top w:w="1296" w:type="dxa"/>
                              <w:left w:w="360" w:type="dxa"/>
                              <w:bottom w:w="1296" w:type="dxa"/>
                              <w:right w:w="360" w:type="dxa"/>
                            </w:tblCellMar>
                            <w:tblLook w:val="04A0" w:firstRow="1" w:lastRow="0" w:firstColumn="1" w:lastColumn="0" w:noHBand="0" w:noVBand="1"/>
                          </w:tblPr>
                          <w:tblGrid>
                            <w:gridCol w:w="7364"/>
                            <w:gridCol w:w="3814"/>
                          </w:tblGrid>
                          <w:tr w:rsidR="003857FF" w:rsidRPr="00867E14" w14:paraId="1B0E9700" w14:textId="77777777" w:rsidTr="00886348">
                            <w:tc>
                              <w:tcPr>
                                <w:tcW w:w="3256" w:type="pct"/>
                                <w:vAlign w:val="center"/>
                              </w:tcPr>
                              <w:p w14:paraId="01A6AC78" w14:textId="77777777" w:rsidR="003857FF" w:rsidRDefault="003857FF" w:rsidP="00A417EE">
                                <w:pPr>
                                  <w:jc w:val="right"/>
                                </w:pPr>
                                <w:r>
                                  <w:rPr>
                                    <w:noProof/>
                                    <w:lang w:val="nl-NL" w:eastAsia="nl-NL"/>
                                  </w:rPr>
                                  <w:drawing>
                                    <wp:inline distT="0" distB="0" distL="0" distR="0" wp14:anchorId="210D1953" wp14:editId="0E9157BA">
                                      <wp:extent cx="4218940" cy="29143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kwent.png"/>
                                              <pic:cNvPicPr/>
                                            </pic:nvPicPr>
                                            <pic:blipFill>
                                              <a:blip r:embed="rId12">
                                                <a:extLst>
                                                  <a:ext uri="{28A0092B-C50C-407E-A947-70E740481C1C}">
                                                    <a14:useLocalDpi xmlns:a14="http://schemas.microsoft.com/office/drawing/2010/main" val="0"/>
                                                  </a:ext>
                                                </a:extLst>
                                              </a:blip>
                                              <a:stretch>
                                                <a:fillRect/>
                                              </a:stretch>
                                            </pic:blipFill>
                                            <pic:spPr>
                                              <a:xfrm>
                                                <a:off x="0" y="0"/>
                                                <a:ext cx="4243205" cy="2931113"/>
                                              </a:xfrm>
                                              <a:prstGeom prst="rect">
                                                <a:avLst/>
                                              </a:prstGeom>
                                            </pic:spPr>
                                          </pic:pic>
                                        </a:graphicData>
                                      </a:graphic>
                                    </wp:inline>
                                  </w:drawing>
                                </w:r>
                              </w:p>
                              <w:p w14:paraId="7233297E" w14:textId="77777777" w:rsidR="003857FF" w:rsidRPr="00886348" w:rsidRDefault="003857FF" w:rsidP="00886348">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857FF" w:rsidRPr="00886348" w14:paraId="377503EB" w14:textId="77777777" w:rsidTr="00A417EE">
                                  <w:trPr>
                                    <w:trHeight w:val="80"/>
                                  </w:trPr>
                                  <w:tc>
                                    <w:tcPr>
                                      <w:tcW w:w="0" w:type="auto"/>
                                    </w:tcPr>
                                    <w:p w14:paraId="2FCBC5EE" w14:textId="77777777" w:rsidR="003857FF" w:rsidRPr="00886348" w:rsidRDefault="003857FF" w:rsidP="00886348">
                                      <w:pPr>
                                        <w:autoSpaceDE w:val="0"/>
                                        <w:autoSpaceDN w:val="0"/>
                                        <w:adjustRightInd w:val="0"/>
                                        <w:spacing w:after="0" w:line="240" w:lineRule="auto"/>
                                        <w:rPr>
                                          <w:rFonts w:asciiTheme="majorHAnsi" w:hAnsiTheme="majorHAnsi" w:cs="Calibri"/>
                                          <w:color w:val="000000"/>
                                          <w:sz w:val="16"/>
                                          <w:szCs w:val="16"/>
                                          <w:lang w:val="nl-NL"/>
                                        </w:rPr>
                                      </w:pPr>
                                    </w:p>
                                  </w:tc>
                                </w:tr>
                              </w:tbl>
                              <w:p w14:paraId="1F241AA7" w14:textId="77777777" w:rsidR="003857FF" w:rsidRPr="00886348" w:rsidRDefault="003857FF" w:rsidP="00A417EE">
                                <w:pPr>
                                  <w:rPr>
                                    <w:lang w:val="nl-NL"/>
                                  </w:rPr>
                                </w:pPr>
                              </w:p>
                              <w:sdt>
                                <w:sdtPr>
                                  <w:rPr>
                                    <w:rFonts w:asciiTheme="majorHAnsi" w:hAnsiTheme="majorHAnsi"/>
                                    <w:sz w:val="80"/>
                                    <w:szCs w:val="80"/>
                                    <w:lang w:val="nl-NL"/>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71F28B2" w14:textId="77777777" w:rsidR="003857FF" w:rsidRPr="00886348" w:rsidRDefault="003857FF" w:rsidP="009B1FCE">
                                    <w:pPr>
                                      <w:pStyle w:val="NoSpacing"/>
                                      <w:spacing w:line="312" w:lineRule="auto"/>
                                      <w:jc w:val="center"/>
                                      <w:rPr>
                                        <w:rFonts w:asciiTheme="majorHAnsi" w:hAnsiTheme="majorHAnsi"/>
                                        <w:sz w:val="80"/>
                                        <w:szCs w:val="80"/>
                                        <w:lang w:val="nl-NL"/>
                                      </w:rPr>
                                    </w:pPr>
                                    <w:r w:rsidRPr="00886348">
                                      <w:rPr>
                                        <w:rFonts w:asciiTheme="majorHAnsi" w:hAnsiTheme="majorHAnsi"/>
                                        <w:sz w:val="80"/>
                                        <w:szCs w:val="80"/>
                                        <w:lang w:val="nl-NL"/>
                                      </w:rPr>
                                      <w:t>„</w:t>
                                    </w:r>
                                    <w:r>
                                      <w:rPr>
                                        <w:rFonts w:asciiTheme="majorHAnsi" w:hAnsiTheme="majorHAnsi"/>
                                        <w:sz w:val="80"/>
                                        <w:szCs w:val="80"/>
                                        <w:lang w:val="nl-NL"/>
                                      </w:rPr>
                                      <w:t>Het lijkt allemaal op elkaar”</w:t>
                                    </w:r>
                                  </w:p>
                                </w:sdtContent>
                              </w:sdt>
                              <w:sdt>
                                <w:sdtPr>
                                  <w:rPr>
                                    <w:rFonts w:asciiTheme="majorHAnsi" w:hAnsiTheme="majorHAnsi" w:cstheme="majorHAnsi"/>
                                    <w:sz w:val="32"/>
                                    <w:szCs w:val="32"/>
                                    <w:lang w:val="nl-NL"/>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1691F11" w14:textId="3FD0AD9D" w:rsidR="003857FF" w:rsidRPr="00886348" w:rsidRDefault="003857FF" w:rsidP="00886348">
                                    <w:pPr>
                                      <w:jc w:val="center"/>
                                      <w:rPr>
                                        <w:sz w:val="24"/>
                                        <w:szCs w:val="24"/>
                                        <w:lang w:val="nl-NL"/>
                                      </w:rPr>
                                    </w:pPr>
                                    <w:r w:rsidRPr="00D05F23">
                                      <w:rPr>
                                        <w:rFonts w:asciiTheme="majorHAnsi" w:hAnsiTheme="majorHAnsi" w:cstheme="majorHAnsi"/>
                                        <w:sz w:val="32"/>
                                        <w:szCs w:val="32"/>
                                        <w:lang w:val="nl-NL"/>
                                      </w:rPr>
                                      <w:t xml:space="preserve">Een onderzoek om mensen met autisme succesvol aan </w:t>
                                    </w:r>
                                    <w:r>
                                      <w:rPr>
                                        <w:rFonts w:asciiTheme="majorHAnsi" w:hAnsiTheme="majorHAnsi" w:cstheme="majorHAnsi"/>
                                        <w:sz w:val="32"/>
                                        <w:szCs w:val="32"/>
                                        <w:lang w:val="nl-NL"/>
                                      </w:rPr>
                                      <w:t>projecten</w:t>
                                    </w:r>
                                    <w:r w:rsidRPr="00D05F23">
                                      <w:rPr>
                                        <w:rFonts w:asciiTheme="majorHAnsi" w:hAnsiTheme="majorHAnsi" w:cstheme="majorHAnsi"/>
                                        <w:sz w:val="32"/>
                                        <w:szCs w:val="32"/>
                                        <w:lang w:val="nl-NL"/>
                                      </w:rPr>
                                      <w:t xml:space="preserve"> te laten werken</w:t>
                                    </w:r>
                                  </w:p>
                                </w:sdtContent>
                              </w:sdt>
                            </w:tc>
                            <w:tc>
                              <w:tcPr>
                                <w:tcW w:w="1744" w:type="pct"/>
                                <w:vAlign w:val="center"/>
                              </w:tcPr>
                              <w:p w14:paraId="08D97FF5" w14:textId="77777777" w:rsidR="003857FF" w:rsidRPr="00886348" w:rsidRDefault="003857FF">
                                <w:pPr>
                                  <w:pStyle w:val="NoSpacing"/>
                                  <w:rPr>
                                    <w:lang w:val="nl-NL"/>
                                  </w:rPr>
                                </w:pPr>
                              </w:p>
                            </w:tc>
                          </w:tr>
                        </w:tbl>
                        <w:p w14:paraId="19C388EF" w14:textId="77777777" w:rsidR="003857FF" w:rsidRPr="00886348" w:rsidRDefault="003857FF">
                          <w:pPr>
                            <w:rPr>
                              <w:lang w:val="nl-NL"/>
                            </w:rPr>
                          </w:pPr>
                        </w:p>
                      </w:txbxContent>
                    </v:textbox>
                    <w10:wrap anchorx="page" anchory="page"/>
                  </v:shape>
                </w:pict>
              </mc:Fallback>
            </mc:AlternateContent>
          </w:r>
          <w:r w:rsidR="009B1FCE">
            <w:rPr>
              <w:rFonts w:ascii="Calibri Light" w:eastAsia="Calibri Light" w:hAnsi="Calibri Light" w:cs="Calibri Light"/>
              <w:b/>
              <w:bCs/>
              <w:sz w:val="24"/>
              <w:szCs w:val="24"/>
              <w:lang w:val="nl-NL"/>
            </w:rPr>
            <w:br w:type="page"/>
          </w:r>
        </w:p>
      </w:sdtContent>
    </w:sdt>
    <w:p w14:paraId="72E2C78A" w14:textId="77777777" w:rsidR="001A295A" w:rsidRPr="003B1A90" w:rsidRDefault="003B1A90" w:rsidP="001A295A">
      <w:pPr>
        <w:jc w:val="center"/>
        <w:rPr>
          <w:rFonts w:ascii="Calibri Light" w:eastAsia="Calibri Light" w:hAnsi="Calibri Light" w:cs="Calibri Light"/>
          <w:bCs/>
          <w:sz w:val="32"/>
          <w:szCs w:val="32"/>
          <w:lang w:val="nl-NL"/>
        </w:rPr>
      </w:pPr>
      <w:r w:rsidRPr="003B1A90">
        <w:rPr>
          <w:rFonts w:ascii="Calibri Light" w:eastAsia="Calibri Light" w:hAnsi="Calibri Light" w:cs="Calibri Light"/>
          <w:bCs/>
          <w:sz w:val="32"/>
          <w:szCs w:val="32"/>
          <w:lang w:val="nl-NL"/>
        </w:rPr>
        <w:lastRenderedPageBreak/>
        <w:t>VOORWOORD</w:t>
      </w:r>
    </w:p>
    <w:p w14:paraId="010DF345" w14:textId="77777777" w:rsidR="001A295A" w:rsidRPr="00445F5C" w:rsidRDefault="001A295A" w:rsidP="001A295A">
      <w:pPr>
        <w:rPr>
          <w:rFonts w:ascii="Calibri Light" w:eastAsia="Calibri Light" w:hAnsi="Calibri Light" w:cs="Calibri Light"/>
          <w:sz w:val="24"/>
          <w:szCs w:val="24"/>
          <w:lang w:val="nl-NL"/>
        </w:rPr>
      </w:pPr>
    </w:p>
    <w:p w14:paraId="0F3A548B" w14:textId="77777777" w:rsidR="001A295A" w:rsidRPr="005064F5" w:rsidRDefault="001A295A" w:rsidP="001A295A">
      <w:pPr>
        <w:rPr>
          <w:rFonts w:ascii="Calibri Light" w:eastAsia="Calibri Light" w:hAnsi="Calibri Light" w:cs="Calibri Light"/>
          <w:sz w:val="24"/>
          <w:szCs w:val="24"/>
          <w:highlight w:val="yellow"/>
          <w:lang w:val="nl-NL"/>
        </w:rPr>
      </w:pPr>
      <w:r w:rsidRPr="005064F5">
        <w:rPr>
          <w:rFonts w:ascii="Calibri Light" w:eastAsia="Calibri Light" w:hAnsi="Calibri Light" w:cs="Calibri Light"/>
          <w:sz w:val="24"/>
          <w:szCs w:val="24"/>
          <w:highlight w:val="yellow"/>
          <w:lang w:val="nl-NL"/>
        </w:rPr>
        <w:t xml:space="preserve">Voor u ligt het resultaat van drie en een half jaar studie toegepaste psychologie aan de hogeschool van Arnhem en Nijmegen en zes maanden leerzaam onderzoek. Ik wil me </w:t>
      </w:r>
      <w:r w:rsidR="0068011A" w:rsidRPr="005064F5">
        <w:rPr>
          <w:rFonts w:ascii="Calibri Light" w:eastAsia="Calibri Light" w:hAnsi="Calibri Light" w:cs="Calibri Light"/>
          <w:sz w:val="24"/>
          <w:szCs w:val="24"/>
          <w:highlight w:val="yellow"/>
          <w:lang w:val="nl-NL"/>
        </w:rPr>
        <w:t>bij deze</w:t>
      </w:r>
      <w:r w:rsidRPr="005064F5">
        <w:rPr>
          <w:rFonts w:ascii="Calibri Light" w:eastAsia="Calibri Light" w:hAnsi="Calibri Light" w:cs="Calibri Light"/>
          <w:sz w:val="24"/>
          <w:szCs w:val="24"/>
          <w:highlight w:val="yellow"/>
          <w:lang w:val="nl-NL"/>
        </w:rPr>
        <w:t xml:space="preserve"> bedanken bij de mensen die mij bij dit traject begeleid hebben en deze opdracht mogelijk gemaakt hebben.</w:t>
      </w:r>
    </w:p>
    <w:p w14:paraId="4BCA0DFF" w14:textId="77777777" w:rsidR="001A295A" w:rsidRPr="005064F5" w:rsidRDefault="001A295A" w:rsidP="001A295A">
      <w:pPr>
        <w:rPr>
          <w:rFonts w:ascii="Calibri Light" w:eastAsia="Calibri Light" w:hAnsi="Calibri Light" w:cs="Calibri Light"/>
          <w:sz w:val="24"/>
          <w:szCs w:val="24"/>
          <w:highlight w:val="yellow"/>
          <w:lang w:val="nl-NL"/>
        </w:rPr>
      </w:pPr>
      <w:r w:rsidRPr="005064F5">
        <w:rPr>
          <w:rFonts w:ascii="Calibri Light" w:eastAsia="Calibri Light" w:hAnsi="Calibri Light" w:cs="Calibri Light"/>
          <w:sz w:val="24"/>
          <w:szCs w:val="24"/>
          <w:highlight w:val="yellow"/>
          <w:lang w:val="nl-NL"/>
        </w:rPr>
        <w:t xml:space="preserve">Om te beginnen wil ik de beide opdrachtgevers Godfried Beek en Roland Wouters van WerkWent bedankten voor de goede begeleiding, hun inzet en de talrijke brainstormsessies. Ook wil ik de </w:t>
      </w:r>
      <w:r w:rsidR="0068011A" w:rsidRPr="005064F5">
        <w:rPr>
          <w:rFonts w:ascii="Calibri Light" w:eastAsia="Calibri Light" w:hAnsi="Calibri Light" w:cs="Calibri Light"/>
          <w:sz w:val="24"/>
          <w:szCs w:val="24"/>
          <w:highlight w:val="yellow"/>
          <w:lang w:val="nl-NL"/>
        </w:rPr>
        <w:t>cliënten</w:t>
      </w:r>
      <w:r w:rsidRPr="005064F5">
        <w:rPr>
          <w:rFonts w:ascii="Calibri Light" w:eastAsia="Calibri Light" w:hAnsi="Calibri Light" w:cs="Calibri Light"/>
          <w:sz w:val="24"/>
          <w:szCs w:val="24"/>
          <w:highlight w:val="yellow"/>
          <w:lang w:val="nl-NL"/>
        </w:rPr>
        <w:t xml:space="preserve"> van WerkWent bedanken die deelgenomen hebben aan het onderzoek en mij erg open hebben geholpen.</w:t>
      </w:r>
    </w:p>
    <w:p w14:paraId="2187C924" w14:textId="77777777" w:rsidR="001A295A" w:rsidRPr="005064F5" w:rsidRDefault="001A295A" w:rsidP="001A295A">
      <w:pPr>
        <w:rPr>
          <w:rFonts w:ascii="Calibri Light" w:eastAsia="Calibri Light" w:hAnsi="Calibri Light" w:cs="Calibri Light"/>
          <w:sz w:val="24"/>
          <w:szCs w:val="24"/>
          <w:highlight w:val="yellow"/>
          <w:lang w:val="nl-NL"/>
        </w:rPr>
      </w:pPr>
      <w:r w:rsidRPr="005064F5">
        <w:rPr>
          <w:rFonts w:ascii="Calibri Light" w:eastAsia="Calibri Light" w:hAnsi="Calibri Light" w:cs="Calibri Light"/>
          <w:sz w:val="24"/>
          <w:szCs w:val="24"/>
          <w:highlight w:val="yellow"/>
          <w:lang w:val="nl-NL"/>
        </w:rPr>
        <w:t>Verder wil ik mijn docent Marc Damen en mijn studiegroep bedankten voor de vele denk impulsen en kritische blik op mijn werk. Tevens wil ik Nique en Joyce bedanken voor hun onvermoeibare begeleiding en inzet voor de studenten.</w:t>
      </w:r>
    </w:p>
    <w:p w14:paraId="713C2F9C" w14:textId="77777777" w:rsidR="001A295A" w:rsidRPr="00BC7690" w:rsidRDefault="001A295A" w:rsidP="00BC7690">
      <w:pPr>
        <w:rPr>
          <w:rFonts w:ascii="Calibri Light" w:eastAsia="Calibri Light" w:hAnsi="Calibri Light" w:cs="Calibri Light"/>
          <w:sz w:val="24"/>
          <w:szCs w:val="24"/>
          <w:lang w:val="nl-NL"/>
        </w:rPr>
      </w:pPr>
      <w:r w:rsidRPr="005064F5">
        <w:rPr>
          <w:rFonts w:ascii="Calibri Light" w:eastAsia="Calibri Light" w:hAnsi="Calibri Light" w:cs="Calibri Light"/>
          <w:sz w:val="24"/>
          <w:szCs w:val="24"/>
          <w:highlight w:val="yellow"/>
          <w:lang w:val="nl-NL"/>
        </w:rPr>
        <w:t>Tot slot bedank ik mijn familie, vrienden en mijn partner die mij de afgelopen jaren ondersteunt hebben. Zonder jullie vertrouwen en ondersteuning was ik niet zo ver gekomen.</w:t>
      </w:r>
    </w:p>
    <w:p w14:paraId="2CFB6317" w14:textId="77777777" w:rsidR="005B2AF6" w:rsidRPr="00B359C3" w:rsidRDefault="005B2AF6" w:rsidP="001A295A">
      <w:pPr>
        <w:rPr>
          <w:rFonts w:asciiTheme="majorHAnsi" w:hAnsiTheme="majorHAnsi" w:cstheme="majorHAnsi"/>
          <w:sz w:val="24"/>
          <w:szCs w:val="24"/>
          <w:lang w:val="nl-NL"/>
        </w:rPr>
      </w:pPr>
    </w:p>
    <w:p w14:paraId="43154717" w14:textId="77777777" w:rsidR="005B2AF6" w:rsidRPr="00B359C3" w:rsidRDefault="005B2AF6" w:rsidP="001A295A">
      <w:pPr>
        <w:rPr>
          <w:rFonts w:asciiTheme="majorHAnsi" w:hAnsiTheme="majorHAnsi" w:cstheme="majorHAnsi"/>
          <w:sz w:val="24"/>
          <w:szCs w:val="24"/>
          <w:lang w:val="nl-NL"/>
        </w:rPr>
      </w:pPr>
    </w:p>
    <w:p w14:paraId="2255201D" w14:textId="77777777" w:rsidR="003B1A90" w:rsidRPr="00B359C3" w:rsidRDefault="003B1A90" w:rsidP="003B1A90">
      <w:pPr>
        <w:rPr>
          <w:rFonts w:asciiTheme="majorHAnsi" w:hAnsiTheme="majorHAnsi" w:cstheme="majorHAnsi"/>
          <w:sz w:val="24"/>
          <w:szCs w:val="24"/>
          <w:lang w:val="nl-NL"/>
        </w:rPr>
      </w:pPr>
    </w:p>
    <w:p w14:paraId="36BDBB72" w14:textId="77777777" w:rsidR="00BC7690" w:rsidRPr="00B359C3" w:rsidRDefault="00BC7690" w:rsidP="003B1A90">
      <w:pPr>
        <w:rPr>
          <w:rFonts w:asciiTheme="majorHAnsi" w:hAnsiTheme="majorHAnsi" w:cstheme="majorHAnsi"/>
          <w:sz w:val="24"/>
          <w:szCs w:val="24"/>
          <w:lang w:val="nl-NL"/>
        </w:rPr>
      </w:pPr>
    </w:p>
    <w:p w14:paraId="27CCE61F" w14:textId="77777777" w:rsidR="00BC7690" w:rsidRPr="00B359C3" w:rsidRDefault="00BC7690" w:rsidP="003B1A90">
      <w:pPr>
        <w:rPr>
          <w:rFonts w:asciiTheme="majorHAnsi" w:hAnsiTheme="majorHAnsi" w:cstheme="majorHAnsi"/>
          <w:sz w:val="24"/>
          <w:szCs w:val="24"/>
          <w:lang w:val="nl-NL"/>
        </w:rPr>
      </w:pPr>
    </w:p>
    <w:p w14:paraId="7AA507B4" w14:textId="77777777" w:rsidR="00BC7690" w:rsidRPr="00B359C3" w:rsidRDefault="00BC7690" w:rsidP="003B1A90">
      <w:pPr>
        <w:rPr>
          <w:rFonts w:asciiTheme="majorHAnsi" w:hAnsiTheme="majorHAnsi" w:cstheme="majorHAnsi"/>
          <w:sz w:val="24"/>
          <w:szCs w:val="24"/>
          <w:lang w:val="nl-NL"/>
        </w:rPr>
      </w:pPr>
    </w:p>
    <w:p w14:paraId="2825796E" w14:textId="77777777" w:rsidR="00BC7690" w:rsidRPr="00B359C3" w:rsidRDefault="00BC7690" w:rsidP="0089477A">
      <w:pPr>
        <w:jc w:val="both"/>
        <w:rPr>
          <w:rFonts w:asciiTheme="majorHAnsi" w:hAnsiTheme="majorHAnsi" w:cstheme="majorHAnsi"/>
          <w:sz w:val="24"/>
          <w:szCs w:val="24"/>
          <w:lang w:val="nl-NL"/>
        </w:rPr>
      </w:pPr>
    </w:p>
    <w:p w14:paraId="40B0404F" w14:textId="77777777" w:rsidR="00BC7690" w:rsidRDefault="00BC7690" w:rsidP="003B1A90">
      <w:pPr>
        <w:rPr>
          <w:rFonts w:asciiTheme="majorHAnsi" w:hAnsiTheme="majorHAnsi"/>
          <w:sz w:val="80"/>
          <w:szCs w:val="80"/>
          <w:lang w:val="nl-NL"/>
        </w:rPr>
      </w:pPr>
    </w:p>
    <w:p w14:paraId="449FFE40" w14:textId="77777777" w:rsidR="0089477A" w:rsidRPr="00B359C3" w:rsidRDefault="0089477A" w:rsidP="003B1A90">
      <w:pPr>
        <w:rPr>
          <w:rFonts w:asciiTheme="majorHAnsi" w:hAnsiTheme="majorHAnsi" w:cstheme="majorHAnsi"/>
          <w:sz w:val="24"/>
          <w:szCs w:val="24"/>
          <w:lang w:val="nl-NL"/>
        </w:rPr>
      </w:pPr>
    </w:p>
    <w:p w14:paraId="48E9B823" w14:textId="77777777" w:rsidR="00BC7690" w:rsidRPr="00B359C3" w:rsidRDefault="00BC7690" w:rsidP="003B1A90">
      <w:pPr>
        <w:rPr>
          <w:rFonts w:asciiTheme="majorHAnsi" w:hAnsiTheme="majorHAnsi" w:cstheme="majorHAnsi"/>
          <w:sz w:val="24"/>
          <w:szCs w:val="24"/>
          <w:lang w:val="nl-NL"/>
        </w:rPr>
      </w:pPr>
    </w:p>
    <w:p w14:paraId="4949FD37" w14:textId="77777777" w:rsidR="00BC7690" w:rsidRPr="00B359C3" w:rsidRDefault="00BC7690" w:rsidP="003B1A90">
      <w:pPr>
        <w:rPr>
          <w:rFonts w:asciiTheme="majorHAnsi" w:hAnsiTheme="majorHAnsi" w:cstheme="majorHAnsi"/>
          <w:sz w:val="24"/>
          <w:szCs w:val="24"/>
          <w:lang w:val="nl-NL"/>
        </w:rPr>
      </w:pPr>
    </w:p>
    <w:p w14:paraId="36841367" w14:textId="77777777" w:rsidR="00BC7690" w:rsidRPr="00B359C3" w:rsidRDefault="00BC7690" w:rsidP="003B1A90">
      <w:pPr>
        <w:rPr>
          <w:rFonts w:asciiTheme="majorHAnsi" w:hAnsiTheme="majorHAnsi" w:cstheme="majorHAnsi"/>
          <w:sz w:val="24"/>
          <w:szCs w:val="24"/>
          <w:lang w:val="nl-NL"/>
        </w:rPr>
      </w:pPr>
    </w:p>
    <w:p w14:paraId="03E929E4" w14:textId="77777777" w:rsidR="00BC7690" w:rsidRPr="00B359C3" w:rsidRDefault="00BC7690" w:rsidP="003B1A90">
      <w:pPr>
        <w:rPr>
          <w:rFonts w:asciiTheme="majorHAnsi" w:hAnsiTheme="majorHAnsi" w:cstheme="majorHAnsi"/>
          <w:sz w:val="24"/>
          <w:szCs w:val="24"/>
          <w:lang w:val="nl-NL"/>
        </w:rPr>
      </w:pPr>
    </w:p>
    <w:p w14:paraId="22F8D0A5" w14:textId="77777777" w:rsidR="00BC7690" w:rsidRPr="00B359C3" w:rsidRDefault="00BC7690" w:rsidP="003B1A90">
      <w:pPr>
        <w:rPr>
          <w:rFonts w:asciiTheme="majorHAnsi" w:hAnsiTheme="majorHAnsi" w:cstheme="majorHAnsi"/>
          <w:sz w:val="24"/>
          <w:szCs w:val="24"/>
          <w:lang w:val="nl-NL"/>
        </w:rPr>
      </w:pPr>
    </w:p>
    <w:p w14:paraId="3E6901FD" w14:textId="77777777" w:rsidR="00BC7690" w:rsidRPr="00B359C3" w:rsidRDefault="00BC7690" w:rsidP="003B1A90">
      <w:pPr>
        <w:rPr>
          <w:rFonts w:asciiTheme="majorHAnsi" w:hAnsiTheme="majorHAnsi" w:cstheme="majorHAnsi"/>
          <w:sz w:val="24"/>
          <w:szCs w:val="24"/>
          <w:lang w:val="nl-NL"/>
        </w:rPr>
      </w:pPr>
    </w:p>
    <w:p w14:paraId="5D7E1BA7" w14:textId="77777777" w:rsidR="00BC7690" w:rsidRPr="00B359C3" w:rsidRDefault="00BC7690" w:rsidP="003B1A90">
      <w:pPr>
        <w:rPr>
          <w:rFonts w:asciiTheme="majorHAnsi" w:hAnsiTheme="majorHAnsi" w:cstheme="majorHAnsi"/>
          <w:sz w:val="24"/>
          <w:szCs w:val="24"/>
          <w:lang w:val="nl-NL"/>
        </w:rPr>
      </w:pPr>
    </w:p>
    <w:p w14:paraId="072D0C8A" w14:textId="6F2B15B9" w:rsidR="00B359C3" w:rsidRPr="00B359C3" w:rsidRDefault="00B359C3" w:rsidP="002E1DC5">
      <w:pPr>
        <w:autoSpaceDE w:val="0"/>
        <w:autoSpaceDN w:val="0"/>
        <w:adjustRightInd w:val="0"/>
        <w:spacing w:after="0" w:line="240" w:lineRule="auto"/>
        <w:jc w:val="center"/>
        <w:rPr>
          <w:rFonts w:ascii="Calibri" w:hAnsi="Calibri" w:cs="Calibri"/>
          <w:color w:val="000000"/>
          <w:sz w:val="28"/>
          <w:szCs w:val="28"/>
          <w:lang w:val="nl-NL"/>
        </w:rPr>
      </w:pPr>
      <w:r w:rsidRPr="00B359C3">
        <w:rPr>
          <w:rFonts w:ascii="Calibri" w:hAnsi="Calibri" w:cs="Calibri"/>
          <w:color w:val="000000"/>
          <w:sz w:val="28"/>
          <w:szCs w:val="28"/>
          <w:lang w:val="nl-NL"/>
        </w:rPr>
        <w:t>INHOUDSOPGAVE</w:t>
      </w:r>
    </w:p>
    <w:p w14:paraId="291F0394" w14:textId="2E3F100F" w:rsidR="00B359C3" w:rsidRPr="00A72CFD" w:rsidRDefault="00B359C3" w:rsidP="00B359C3">
      <w:pPr>
        <w:autoSpaceDE w:val="0"/>
        <w:autoSpaceDN w:val="0"/>
        <w:adjustRightInd w:val="0"/>
        <w:spacing w:after="0" w:line="240" w:lineRule="auto"/>
        <w:rPr>
          <w:rFonts w:asciiTheme="majorHAnsi" w:hAnsiTheme="majorHAnsi" w:cstheme="majorHAnsi"/>
          <w:color w:val="000000"/>
          <w:sz w:val="24"/>
          <w:szCs w:val="24"/>
          <w:lang w:val="nl-NL"/>
        </w:rPr>
      </w:pPr>
    </w:p>
    <w:p w14:paraId="4D7A0597" w14:textId="1F63BD3C" w:rsidR="00B359C3" w:rsidRPr="00A72CFD" w:rsidRDefault="00B359C3" w:rsidP="00B359C3">
      <w:pPr>
        <w:autoSpaceDE w:val="0"/>
        <w:autoSpaceDN w:val="0"/>
        <w:adjustRightInd w:val="0"/>
        <w:spacing w:after="0" w:line="240" w:lineRule="auto"/>
        <w:rPr>
          <w:rFonts w:asciiTheme="majorHAnsi" w:hAnsiTheme="majorHAnsi" w:cstheme="majorHAnsi"/>
          <w:color w:val="000000"/>
          <w:sz w:val="24"/>
          <w:szCs w:val="24"/>
          <w:lang w:val="nl-NL"/>
        </w:rPr>
      </w:pPr>
    </w:p>
    <w:p w14:paraId="24333E2F" w14:textId="1C07FD09" w:rsidR="00A72CFD" w:rsidRPr="00A72CFD" w:rsidRDefault="00A72CFD" w:rsidP="00A72CFD">
      <w:pPr>
        <w:pStyle w:val="NoSpacing"/>
        <w:rPr>
          <w:rFonts w:asciiTheme="majorHAnsi" w:eastAsia="Calibri Light" w:hAnsiTheme="majorHAnsi" w:cstheme="majorHAnsi"/>
          <w:bCs/>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3C557A" w14:paraId="6E511578" w14:textId="77777777" w:rsidTr="005064F5">
        <w:tc>
          <w:tcPr>
            <w:tcW w:w="8359" w:type="dxa"/>
          </w:tcPr>
          <w:p w14:paraId="179A79A7" w14:textId="37734D0B" w:rsidR="003C557A" w:rsidRDefault="003C557A" w:rsidP="003857FF">
            <w:pPr>
              <w:rPr>
                <w:rFonts w:asciiTheme="majorHAnsi" w:eastAsia="Calibri Light" w:hAnsiTheme="majorHAnsi" w:cstheme="majorHAnsi"/>
                <w:bCs/>
                <w:sz w:val="24"/>
                <w:szCs w:val="24"/>
                <w:lang w:val="nl-NL"/>
              </w:rPr>
            </w:pPr>
            <w:r w:rsidRPr="00A72CFD">
              <w:rPr>
                <w:rFonts w:asciiTheme="majorHAnsi" w:hAnsiTheme="majorHAnsi" w:cstheme="majorHAnsi"/>
                <w:color w:val="000000"/>
                <w:sz w:val="24"/>
                <w:szCs w:val="24"/>
                <w:lang w:val="nl-NL"/>
              </w:rPr>
              <w:t>Voorwoor</w:t>
            </w:r>
            <w:r>
              <w:rPr>
                <w:rFonts w:asciiTheme="majorHAnsi" w:hAnsiTheme="majorHAnsi" w:cstheme="majorHAnsi"/>
                <w:color w:val="000000"/>
                <w:sz w:val="24"/>
                <w:szCs w:val="24"/>
                <w:lang w:val="nl-NL"/>
              </w:rPr>
              <w:t>d</w:t>
            </w:r>
          </w:p>
        </w:tc>
        <w:tc>
          <w:tcPr>
            <w:tcW w:w="703" w:type="dxa"/>
          </w:tcPr>
          <w:p w14:paraId="1C39BE95" w14:textId="5D5F6EA5"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w:t>
            </w:r>
          </w:p>
        </w:tc>
      </w:tr>
      <w:tr w:rsidR="003C557A" w14:paraId="25745CCA" w14:textId="77777777" w:rsidTr="005064F5">
        <w:tc>
          <w:tcPr>
            <w:tcW w:w="8359" w:type="dxa"/>
          </w:tcPr>
          <w:p w14:paraId="37B19767" w14:textId="1F492C35" w:rsidR="003C557A" w:rsidRDefault="003C557A" w:rsidP="003857FF">
            <w:pPr>
              <w:rPr>
                <w:rFonts w:asciiTheme="majorHAnsi" w:eastAsia="Calibri Light" w:hAnsiTheme="majorHAnsi" w:cstheme="majorHAnsi"/>
                <w:bCs/>
                <w:sz w:val="24"/>
                <w:szCs w:val="24"/>
                <w:lang w:val="nl-NL"/>
              </w:rPr>
            </w:pPr>
            <w:r w:rsidRPr="00A72CFD">
              <w:rPr>
                <w:rFonts w:asciiTheme="majorHAnsi" w:hAnsiTheme="majorHAnsi" w:cstheme="majorHAnsi"/>
                <w:color w:val="000000"/>
                <w:sz w:val="24"/>
                <w:szCs w:val="24"/>
                <w:lang w:val="nl-NL"/>
              </w:rPr>
              <w:t>Samenvatting</w:t>
            </w:r>
          </w:p>
        </w:tc>
        <w:tc>
          <w:tcPr>
            <w:tcW w:w="703" w:type="dxa"/>
          </w:tcPr>
          <w:p w14:paraId="330A192B" w14:textId="5531A539"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3</w:t>
            </w:r>
          </w:p>
        </w:tc>
      </w:tr>
      <w:tr w:rsidR="003C557A" w14:paraId="6475F3F8" w14:textId="77777777" w:rsidTr="005064F5">
        <w:tc>
          <w:tcPr>
            <w:tcW w:w="8359" w:type="dxa"/>
          </w:tcPr>
          <w:p w14:paraId="7C1886DF" w14:textId="49BB437E" w:rsidR="003C557A" w:rsidRDefault="003C557A" w:rsidP="003857FF">
            <w:pPr>
              <w:rPr>
                <w:rFonts w:asciiTheme="majorHAnsi" w:eastAsia="Calibri Light" w:hAnsiTheme="majorHAnsi" w:cstheme="majorHAnsi"/>
                <w:bCs/>
                <w:sz w:val="24"/>
                <w:szCs w:val="24"/>
                <w:lang w:val="nl-NL"/>
              </w:rPr>
            </w:pPr>
            <w:r w:rsidRPr="00A72CFD">
              <w:rPr>
                <w:rFonts w:asciiTheme="majorHAnsi" w:hAnsiTheme="majorHAnsi" w:cstheme="majorHAnsi"/>
                <w:b/>
                <w:color w:val="000000"/>
                <w:sz w:val="24"/>
                <w:szCs w:val="24"/>
                <w:lang w:val="nl-NL"/>
              </w:rPr>
              <w:t>Inleiding</w:t>
            </w:r>
          </w:p>
        </w:tc>
        <w:tc>
          <w:tcPr>
            <w:tcW w:w="703" w:type="dxa"/>
          </w:tcPr>
          <w:p w14:paraId="53FB22E1" w14:textId="30191E61"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4</w:t>
            </w:r>
          </w:p>
        </w:tc>
      </w:tr>
      <w:tr w:rsidR="003C557A" w14:paraId="78E58C33" w14:textId="77777777" w:rsidTr="005064F5">
        <w:tc>
          <w:tcPr>
            <w:tcW w:w="8359" w:type="dxa"/>
          </w:tcPr>
          <w:p w14:paraId="1C1D4FF5" w14:textId="13551231" w:rsidR="003C557A" w:rsidRDefault="003C557A" w:rsidP="003857FF">
            <w:pPr>
              <w:rPr>
                <w:rFonts w:asciiTheme="majorHAnsi" w:eastAsia="Calibri Light" w:hAnsiTheme="majorHAnsi" w:cstheme="majorHAnsi"/>
                <w:bCs/>
                <w:sz w:val="24"/>
                <w:szCs w:val="24"/>
                <w:lang w:val="nl-NL"/>
              </w:rPr>
            </w:pPr>
            <w:r>
              <w:rPr>
                <w:rFonts w:asciiTheme="majorHAnsi" w:hAnsiTheme="majorHAnsi" w:cstheme="majorHAnsi"/>
                <w:color w:val="000000"/>
                <w:sz w:val="24"/>
                <w:szCs w:val="24"/>
                <w:lang w:val="nl-NL"/>
              </w:rPr>
              <w:t>Mensen met autismespectrumstoornis op de werkvloer</w:t>
            </w:r>
          </w:p>
        </w:tc>
        <w:tc>
          <w:tcPr>
            <w:tcW w:w="703" w:type="dxa"/>
          </w:tcPr>
          <w:p w14:paraId="2B911BD5" w14:textId="660DC0CE"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4</w:t>
            </w:r>
          </w:p>
        </w:tc>
      </w:tr>
      <w:tr w:rsidR="003C557A" w14:paraId="77BA3ADE" w14:textId="77777777" w:rsidTr="005064F5">
        <w:tc>
          <w:tcPr>
            <w:tcW w:w="8359" w:type="dxa"/>
          </w:tcPr>
          <w:p w14:paraId="194067DB" w14:textId="36437572" w:rsidR="003C557A" w:rsidRDefault="003C557A" w:rsidP="003857FF">
            <w:pPr>
              <w:rPr>
                <w:rFonts w:asciiTheme="majorHAnsi" w:eastAsia="Calibri Light" w:hAnsiTheme="majorHAnsi" w:cstheme="majorHAnsi"/>
                <w:bCs/>
                <w:sz w:val="24"/>
                <w:szCs w:val="24"/>
                <w:lang w:val="nl-NL"/>
              </w:rPr>
            </w:pPr>
            <w:r>
              <w:rPr>
                <w:rFonts w:asciiTheme="majorHAnsi" w:hAnsiTheme="majorHAnsi" w:cstheme="majorHAnsi"/>
                <w:color w:val="000000"/>
                <w:sz w:val="24"/>
                <w:szCs w:val="24"/>
                <w:lang w:val="nl-NL"/>
              </w:rPr>
              <w:t xml:space="preserve">Werken bij </w:t>
            </w:r>
            <w:r w:rsidRPr="00A72CFD">
              <w:rPr>
                <w:rFonts w:asciiTheme="majorHAnsi" w:hAnsiTheme="majorHAnsi" w:cstheme="majorHAnsi"/>
                <w:color w:val="000000"/>
                <w:sz w:val="24"/>
                <w:szCs w:val="24"/>
                <w:lang w:val="nl-NL"/>
              </w:rPr>
              <w:t>WerkWent</w:t>
            </w:r>
          </w:p>
        </w:tc>
        <w:tc>
          <w:tcPr>
            <w:tcW w:w="703" w:type="dxa"/>
          </w:tcPr>
          <w:p w14:paraId="56DD029E" w14:textId="54FD6D1B"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4</w:t>
            </w:r>
          </w:p>
        </w:tc>
      </w:tr>
      <w:tr w:rsidR="003C557A" w14:paraId="38BB686E" w14:textId="77777777" w:rsidTr="005064F5">
        <w:tc>
          <w:tcPr>
            <w:tcW w:w="8359" w:type="dxa"/>
          </w:tcPr>
          <w:p w14:paraId="3E713DD3" w14:textId="0381436E" w:rsidR="003C557A" w:rsidRDefault="003C557A" w:rsidP="003857FF">
            <w:pPr>
              <w:rPr>
                <w:rFonts w:asciiTheme="majorHAnsi" w:eastAsia="Calibri Light" w:hAnsiTheme="majorHAnsi" w:cstheme="majorHAnsi"/>
                <w:bCs/>
                <w:sz w:val="24"/>
                <w:szCs w:val="24"/>
                <w:lang w:val="nl-NL"/>
              </w:rPr>
            </w:pPr>
            <w:r>
              <w:rPr>
                <w:rFonts w:asciiTheme="majorHAnsi" w:hAnsiTheme="majorHAnsi" w:cstheme="majorHAnsi"/>
                <w:color w:val="000000"/>
                <w:sz w:val="24"/>
                <w:szCs w:val="24"/>
                <w:lang w:val="nl-NL"/>
              </w:rPr>
              <w:t>Projecten bij WerkWent</w:t>
            </w:r>
          </w:p>
        </w:tc>
        <w:tc>
          <w:tcPr>
            <w:tcW w:w="703" w:type="dxa"/>
          </w:tcPr>
          <w:p w14:paraId="195DA624" w14:textId="1104828B"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5</w:t>
            </w:r>
          </w:p>
        </w:tc>
      </w:tr>
      <w:tr w:rsidR="003C557A" w14:paraId="5B730171" w14:textId="77777777" w:rsidTr="005064F5">
        <w:tc>
          <w:tcPr>
            <w:tcW w:w="8359" w:type="dxa"/>
          </w:tcPr>
          <w:p w14:paraId="08A20407" w14:textId="1E26B014" w:rsidR="003C557A" w:rsidRDefault="003C557A" w:rsidP="003857FF">
            <w:pPr>
              <w:rPr>
                <w:rFonts w:asciiTheme="majorHAnsi" w:eastAsia="Calibri Light" w:hAnsiTheme="majorHAnsi" w:cstheme="majorHAnsi"/>
                <w:bCs/>
                <w:sz w:val="24"/>
                <w:szCs w:val="24"/>
                <w:lang w:val="nl-NL"/>
              </w:rPr>
            </w:pPr>
            <w:r>
              <w:rPr>
                <w:rFonts w:asciiTheme="majorHAnsi" w:hAnsiTheme="majorHAnsi" w:cstheme="majorHAnsi"/>
                <w:color w:val="000000"/>
                <w:sz w:val="24"/>
                <w:szCs w:val="24"/>
                <w:lang w:val="nl-NL"/>
              </w:rPr>
              <w:t>Het probleem</w:t>
            </w:r>
          </w:p>
        </w:tc>
        <w:tc>
          <w:tcPr>
            <w:tcW w:w="703" w:type="dxa"/>
          </w:tcPr>
          <w:p w14:paraId="4A813FA2" w14:textId="4D3DAF54"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5</w:t>
            </w:r>
          </w:p>
        </w:tc>
      </w:tr>
      <w:tr w:rsidR="003C557A" w14:paraId="6E402FF9" w14:textId="77777777" w:rsidTr="005064F5">
        <w:tc>
          <w:tcPr>
            <w:tcW w:w="8359" w:type="dxa"/>
          </w:tcPr>
          <w:p w14:paraId="660B32DA" w14:textId="77CE33A0" w:rsidR="003C557A" w:rsidRDefault="003C557A" w:rsidP="003857FF">
            <w:pPr>
              <w:rPr>
                <w:rFonts w:asciiTheme="majorHAnsi" w:eastAsia="Calibri Light" w:hAnsiTheme="majorHAnsi" w:cstheme="majorHAnsi"/>
                <w:bCs/>
                <w:sz w:val="24"/>
                <w:szCs w:val="24"/>
                <w:lang w:val="nl-NL"/>
              </w:rPr>
            </w:pPr>
            <w:r w:rsidRPr="00A72CFD">
              <w:rPr>
                <w:rFonts w:asciiTheme="majorHAnsi" w:hAnsiTheme="majorHAnsi" w:cstheme="majorHAnsi"/>
                <w:sz w:val="24"/>
                <w:szCs w:val="24"/>
                <w:lang w:val="nl-NL"/>
              </w:rPr>
              <w:t>Vaardigheden aanleren bij mensen met A</w:t>
            </w:r>
            <w:r>
              <w:rPr>
                <w:rFonts w:asciiTheme="majorHAnsi" w:hAnsiTheme="majorHAnsi" w:cstheme="majorHAnsi"/>
                <w:sz w:val="24"/>
                <w:szCs w:val="24"/>
                <w:lang w:val="nl-NL"/>
              </w:rPr>
              <w:t>SS</w:t>
            </w:r>
          </w:p>
        </w:tc>
        <w:tc>
          <w:tcPr>
            <w:tcW w:w="703" w:type="dxa"/>
          </w:tcPr>
          <w:p w14:paraId="56AAB720" w14:textId="42A18233"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6</w:t>
            </w:r>
          </w:p>
        </w:tc>
      </w:tr>
      <w:tr w:rsidR="003C557A" w14:paraId="41FB2DAB" w14:textId="77777777" w:rsidTr="005064F5">
        <w:tc>
          <w:tcPr>
            <w:tcW w:w="8359" w:type="dxa"/>
          </w:tcPr>
          <w:p w14:paraId="7C62D41B" w14:textId="25435E70" w:rsidR="003C557A" w:rsidRPr="00A72CFD" w:rsidRDefault="003C557A" w:rsidP="003857FF">
            <w:pPr>
              <w:rPr>
                <w:rFonts w:asciiTheme="majorHAnsi" w:hAnsiTheme="majorHAnsi" w:cstheme="majorHAnsi"/>
                <w:sz w:val="24"/>
                <w:szCs w:val="24"/>
                <w:lang w:val="nl-NL"/>
              </w:rPr>
            </w:pPr>
            <w:r w:rsidRPr="00A72CFD">
              <w:rPr>
                <w:rFonts w:asciiTheme="majorHAnsi" w:hAnsiTheme="majorHAnsi" w:cstheme="majorHAnsi"/>
                <w:sz w:val="24"/>
                <w:szCs w:val="24"/>
                <w:lang w:val="nl-NL"/>
              </w:rPr>
              <w:t>Doelstellingen</w:t>
            </w:r>
          </w:p>
        </w:tc>
        <w:tc>
          <w:tcPr>
            <w:tcW w:w="703" w:type="dxa"/>
          </w:tcPr>
          <w:p w14:paraId="7670019F" w14:textId="248AC66E"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6</w:t>
            </w:r>
          </w:p>
        </w:tc>
      </w:tr>
      <w:tr w:rsidR="003C557A" w14:paraId="7ECFE506" w14:textId="77777777" w:rsidTr="005064F5">
        <w:tc>
          <w:tcPr>
            <w:tcW w:w="8359" w:type="dxa"/>
          </w:tcPr>
          <w:p w14:paraId="2B13C965" w14:textId="0FE264C8" w:rsidR="003C557A" w:rsidRPr="00A72CFD" w:rsidRDefault="003C557A" w:rsidP="003857FF">
            <w:pPr>
              <w:rPr>
                <w:rFonts w:asciiTheme="majorHAnsi" w:hAnsiTheme="majorHAnsi" w:cstheme="majorHAnsi"/>
                <w:sz w:val="24"/>
                <w:szCs w:val="24"/>
                <w:lang w:val="nl-NL"/>
              </w:rPr>
            </w:pPr>
            <w:r w:rsidRPr="00BF3C41">
              <w:rPr>
                <w:rFonts w:asciiTheme="majorHAnsi" w:hAnsiTheme="majorHAnsi" w:cstheme="majorHAnsi"/>
                <w:b/>
                <w:color w:val="000000"/>
                <w:sz w:val="24"/>
                <w:szCs w:val="24"/>
                <w:lang w:val="nl-NL"/>
              </w:rPr>
              <w:t>Vraagstelling</w:t>
            </w:r>
          </w:p>
        </w:tc>
        <w:tc>
          <w:tcPr>
            <w:tcW w:w="703" w:type="dxa"/>
          </w:tcPr>
          <w:p w14:paraId="3121F565" w14:textId="77E2AB72"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7</w:t>
            </w:r>
          </w:p>
        </w:tc>
      </w:tr>
      <w:tr w:rsidR="003C557A" w14:paraId="653665C8" w14:textId="77777777" w:rsidTr="005064F5">
        <w:tc>
          <w:tcPr>
            <w:tcW w:w="8359" w:type="dxa"/>
          </w:tcPr>
          <w:p w14:paraId="6EEFDCD2" w14:textId="28D7AB4F" w:rsidR="003C557A" w:rsidRPr="00A72CFD" w:rsidRDefault="003C557A" w:rsidP="003857FF">
            <w:pPr>
              <w:rPr>
                <w:rFonts w:asciiTheme="majorHAnsi" w:hAnsiTheme="majorHAnsi" w:cstheme="majorHAnsi"/>
                <w:sz w:val="24"/>
                <w:szCs w:val="24"/>
                <w:lang w:val="nl-NL"/>
              </w:rPr>
            </w:pPr>
            <w:r w:rsidRPr="00BF3C41">
              <w:rPr>
                <w:rFonts w:asciiTheme="majorHAnsi" w:hAnsiTheme="majorHAnsi" w:cstheme="majorHAnsi"/>
                <w:b/>
                <w:color w:val="000000"/>
                <w:sz w:val="24"/>
                <w:szCs w:val="24"/>
                <w:lang w:val="nl-NL"/>
              </w:rPr>
              <w:t>Methode</w:t>
            </w:r>
          </w:p>
        </w:tc>
        <w:tc>
          <w:tcPr>
            <w:tcW w:w="703" w:type="dxa"/>
          </w:tcPr>
          <w:p w14:paraId="02F752F6" w14:textId="4DD8361D"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8</w:t>
            </w:r>
          </w:p>
        </w:tc>
      </w:tr>
      <w:tr w:rsidR="003C557A" w14:paraId="786F9A07" w14:textId="77777777" w:rsidTr="005064F5">
        <w:tc>
          <w:tcPr>
            <w:tcW w:w="8359" w:type="dxa"/>
          </w:tcPr>
          <w:p w14:paraId="3BA3F2FE" w14:textId="2953AA50" w:rsidR="003C557A" w:rsidRPr="00BF3C41" w:rsidRDefault="003C557A" w:rsidP="003857FF">
            <w:pPr>
              <w:rPr>
                <w:rFonts w:asciiTheme="majorHAnsi" w:hAnsiTheme="majorHAnsi" w:cstheme="majorHAnsi"/>
                <w:b/>
                <w:color w:val="000000"/>
                <w:sz w:val="24"/>
                <w:szCs w:val="24"/>
                <w:lang w:val="nl-NL"/>
              </w:rPr>
            </w:pPr>
            <w:r w:rsidRPr="00A72CFD">
              <w:rPr>
                <w:rFonts w:asciiTheme="majorHAnsi" w:hAnsiTheme="majorHAnsi" w:cstheme="majorHAnsi"/>
                <w:color w:val="000000"/>
                <w:sz w:val="24"/>
                <w:szCs w:val="24"/>
                <w:lang w:val="nl-NL"/>
              </w:rPr>
              <w:t>De methode van onderzoek</w:t>
            </w:r>
          </w:p>
        </w:tc>
        <w:tc>
          <w:tcPr>
            <w:tcW w:w="703" w:type="dxa"/>
          </w:tcPr>
          <w:p w14:paraId="1BADDFCE" w14:textId="09B97F5B"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8</w:t>
            </w:r>
          </w:p>
        </w:tc>
      </w:tr>
      <w:tr w:rsidR="003C557A" w14:paraId="5D6D2144" w14:textId="77777777" w:rsidTr="005064F5">
        <w:tc>
          <w:tcPr>
            <w:tcW w:w="8359" w:type="dxa"/>
          </w:tcPr>
          <w:p w14:paraId="7DBC42E1" w14:textId="570BE99E" w:rsidR="003C557A" w:rsidRPr="00BF3C41" w:rsidRDefault="003C557A" w:rsidP="003857FF">
            <w:pPr>
              <w:rPr>
                <w:rFonts w:asciiTheme="majorHAnsi" w:hAnsiTheme="majorHAnsi" w:cstheme="majorHAnsi"/>
                <w:b/>
                <w:color w:val="000000"/>
                <w:sz w:val="24"/>
                <w:szCs w:val="24"/>
                <w:lang w:val="nl-NL"/>
              </w:rPr>
            </w:pPr>
            <w:r w:rsidRPr="00A72CFD">
              <w:rPr>
                <w:rFonts w:asciiTheme="majorHAnsi" w:hAnsiTheme="majorHAnsi" w:cstheme="majorHAnsi"/>
                <w:color w:val="000000"/>
                <w:sz w:val="24"/>
                <w:szCs w:val="24"/>
                <w:lang w:val="nl-NL"/>
              </w:rPr>
              <w:t>Onderzoekspopulatie</w:t>
            </w:r>
          </w:p>
        </w:tc>
        <w:tc>
          <w:tcPr>
            <w:tcW w:w="703" w:type="dxa"/>
          </w:tcPr>
          <w:p w14:paraId="3A5EAF05" w14:textId="7F0E452F"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8</w:t>
            </w:r>
          </w:p>
        </w:tc>
      </w:tr>
      <w:tr w:rsidR="003C557A" w14:paraId="0DB1F2C3" w14:textId="77777777" w:rsidTr="005064F5">
        <w:tc>
          <w:tcPr>
            <w:tcW w:w="8359" w:type="dxa"/>
          </w:tcPr>
          <w:p w14:paraId="2D5ABC10" w14:textId="0FD98172" w:rsidR="003C557A" w:rsidRPr="00BF3C41" w:rsidRDefault="003C557A" w:rsidP="003857FF">
            <w:pPr>
              <w:rPr>
                <w:rFonts w:asciiTheme="majorHAnsi" w:hAnsiTheme="majorHAnsi" w:cstheme="majorHAnsi"/>
                <w:b/>
                <w:color w:val="000000"/>
                <w:sz w:val="24"/>
                <w:szCs w:val="24"/>
                <w:lang w:val="nl-NL"/>
              </w:rPr>
            </w:pPr>
            <w:r w:rsidRPr="00A72CFD">
              <w:rPr>
                <w:rFonts w:asciiTheme="majorHAnsi" w:hAnsiTheme="majorHAnsi" w:cstheme="majorHAnsi"/>
                <w:color w:val="000000"/>
                <w:sz w:val="24"/>
                <w:szCs w:val="24"/>
                <w:lang w:val="nl-NL"/>
              </w:rPr>
              <w:t>Meetinstrument</w:t>
            </w:r>
            <w:r>
              <w:rPr>
                <w:rFonts w:asciiTheme="majorHAnsi" w:hAnsiTheme="majorHAnsi" w:cstheme="majorHAnsi"/>
                <w:color w:val="000000"/>
                <w:sz w:val="24"/>
                <w:szCs w:val="24"/>
                <w:lang w:val="nl-NL"/>
              </w:rPr>
              <w:t>en</w:t>
            </w:r>
            <w:r w:rsidRPr="00A72CFD">
              <w:rPr>
                <w:rFonts w:asciiTheme="majorHAnsi" w:hAnsiTheme="majorHAnsi" w:cstheme="majorHAnsi"/>
                <w:color w:val="000000"/>
                <w:sz w:val="24"/>
                <w:szCs w:val="24"/>
                <w:lang w:val="nl-NL"/>
              </w:rPr>
              <w:t xml:space="preserve">: </w:t>
            </w:r>
            <w:r>
              <w:rPr>
                <w:rFonts w:asciiTheme="majorHAnsi" w:hAnsiTheme="majorHAnsi" w:cstheme="majorHAnsi"/>
                <w:color w:val="000000"/>
                <w:sz w:val="24"/>
                <w:szCs w:val="24"/>
                <w:lang w:val="nl-NL"/>
              </w:rPr>
              <w:t>Enquête</w:t>
            </w:r>
          </w:p>
        </w:tc>
        <w:tc>
          <w:tcPr>
            <w:tcW w:w="703" w:type="dxa"/>
          </w:tcPr>
          <w:p w14:paraId="0CED7BC5" w14:textId="0BFD7807"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8</w:t>
            </w:r>
          </w:p>
        </w:tc>
      </w:tr>
      <w:tr w:rsidR="003C557A" w14:paraId="25113AD0" w14:textId="77777777" w:rsidTr="005064F5">
        <w:tc>
          <w:tcPr>
            <w:tcW w:w="8359" w:type="dxa"/>
          </w:tcPr>
          <w:p w14:paraId="34A128D0" w14:textId="156D005C" w:rsidR="003C557A" w:rsidRPr="00BF3C41" w:rsidRDefault="003C557A" w:rsidP="003857FF">
            <w:pPr>
              <w:rPr>
                <w:rFonts w:asciiTheme="majorHAnsi" w:hAnsiTheme="majorHAnsi" w:cstheme="majorHAnsi"/>
                <w:b/>
                <w:color w:val="000000"/>
                <w:sz w:val="24"/>
                <w:szCs w:val="24"/>
                <w:lang w:val="nl-NL"/>
              </w:rPr>
            </w:pPr>
            <w:r w:rsidRPr="00A72CFD">
              <w:rPr>
                <w:rFonts w:asciiTheme="majorHAnsi" w:hAnsiTheme="majorHAnsi" w:cstheme="majorHAnsi"/>
                <w:color w:val="000000"/>
                <w:sz w:val="24"/>
                <w:szCs w:val="24"/>
                <w:lang w:val="nl-NL"/>
              </w:rPr>
              <w:t xml:space="preserve">Ontwikkeling van </w:t>
            </w:r>
            <w:r>
              <w:rPr>
                <w:rFonts w:asciiTheme="majorHAnsi" w:hAnsiTheme="majorHAnsi" w:cstheme="majorHAnsi"/>
                <w:color w:val="000000"/>
                <w:sz w:val="24"/>
                <w:szCs w:val="24"/>
                <w:lang w:val="nl-NL"/>
              </w:rPr>
              <w:t>de enquête</w:t>
            </w:r>
          </w:p>
        </w:tc>
        <w:tc>
          <w:tcPr>
            <w:tcW w:w="703" w:type="dxa"/>
          </w:tcPr>
          <w:p w14:paraId="25A77A72" w14:textId="11B39986" w:rsidR="003C557A" w:rsidRDefault="003C557A"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9</w:t>
            </w:r>
          </w:p>
        </w:tc>
      </w:tr>
      <w:tr w:rsidR="003C557A" w14:paraId="6314A03A" w14:textId="77777777" w:rsidTr="005064F5">
        <w:tc>
          <w:tcPr>
            <w:tcW w:w="8359" w:type="dxa"/>
          </w:tcPr>
          <w:p w14:paraId="436E586F" w14:textId="006D6817" w:rsidR="003C557A" w:rsidRPr="00BF3C41" w:rsidRDefault="006C0943" w:rsidP="003857FF">
            <w:pPr>
              <w:rPr>
                <w:rFonts w:asciiTheme="majorHAnsi" w:hAnsiTheme="majorHAnsi" w:cstheme="majorHAnsi"/>
                <w:b/>
                <w:color w:val="000000"/>
                <w:sz w:val="24"/>
                <w:szCs w:val="24"/>
                <w:lang w:val="nl-NL"/>
              </w:rPr>
            </w:pPr>
            <w:r w:rsidRPr="00A72CFD">
              <w:rPr>
                <w:rFonts w:asciiTheme="majorHAnsi" w:hAnsiTheme="majorHAnsi" w:cstheme="majorHAnsi"/>
                <w:color w:val="000000"/>
                <w:sz w:val="24"/>
                <w:szCs w:val="24"/>
                <w:lang w:val="nl-NL"/>
              </w:rPr>
              <w:t>Procedure</w:t>
            </w:r>
          </w:p>
        </w:tc>
        <w:tc>
          <w:tcPr>
            <w:tcW w:w="703" w:type="dxa"/>
          </w:tcPr>
          <w:p w14:paraId="7B436207" w14:textId="003EF255" w:rsidR="003C557A" w:rsidRDefault="006C094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9</w:t>
            </w:r>
          </w:p>
        </w:tc>
      </w:tr>
      <w:tr w:rsidR="006C0943" w14:paraId="136F24F0" w14:textId="77777777" w:rsidTr="005064F5">
        <w:tc>
          <w:tcPr>
            <w:tcW w:w="8359" w:type="dxa"/>
          </w:tcPr>
          <w:p w14:paraId="4B613CF5" w14:textId="23C86D63" w:rsidR="006C0943" w:rsidRPr="00A72CFD" w:rsidRDefault="006C0943" w:rsidP="003857FF">
            <w:pPr>
              <w:rPr>
                <w:rFonts w:asciiTheme="majorHAnsi" w:hAnsiTheme="majorHAnsi" w:cstheme="majorHAnsi"/>
                <w:color w:val="000000"/>
                <w:sz w:val="24"/>
                <w:szCs w:val="24"/>
                <w:lang w:val="nl-NL"/>
              </w:rPr>
            </w:pPr>
            <w:r w:rsidRPr="00A72CFD">
              <w:rPr>
                <w:rFonts w:asciiTheme="majorHAnsi" w:hAnsiTheme="majorHAnsi" w:cstheme="majorHAnsi"/>
                <w:color w:val="000000"/>
                <w:sz w:val="24"/>
                <w:szCs w:val="24"/>
                <w:lang w:val="nl-NL"/>
              </w:rPr>
              <w:t>Data-analyse</w:t>
            </w:r>
          </w:p>
        </w:tc>
        <w:tc>
          <w:tcPr>
            <w:tcW w:w="703" w:type="dxa"/>
          </w:tcPr>
          <w:p w14:paraId="6C6C57BF" w14:textId="722DADF9" w:rsidR="006C0943" w:rsidRDefault="006C094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10</w:t>
            </w:r>
          </w:p>
        </w:tc>
      </w:tr>
      <w:tr w:rsidR="006C0943" w14:paraId="05CE3D94" w14:textId="77777777" w:rsidTr="005064F5">
        <w:tc>
          <w:tcPr>
            <w:tcW w:w="8359" w:type="dxa"/>
          </w:tcPr>
          <w:p w14:paraId="1EFAA1BC" w14:textId="60CF157C" w:rsidR="006C0943" w:rsidRPr="00A72CFD" w:rsidRDefault="006C0943" w:rsidP="003857FF">
            <w:pPr>
              <w:rPr>
                <w:rFonts w:asciiTheme="majorHAnsi" w:hAnsiTheme="majorHAnsi" w:cstheme="majorHAnsi"/>
                <w:color w:val="000000"/>
                <w:sz w:val="24"/>
                <w:szCs w:val="24"/>
                <w:lang w:val="nl-NL"/>
              </w:rPr>
            </w:pPr>
            <w:r w:rsidRPr="00A72CFD">
              <w:rPr>
                <w:rFonts w:asciiTheme="majorHAnsi" w:hAnsiTheme="majorHAnsi" w:cstheme="majorHAnsi"/>
                <w:color w:val="000000"/>
                <w:sz w:val="24"/>
                <w:szCs w:val="24"/>
                <w:lang w:val="nl-NL"/>
              </w:rPr>
              <w:t>Ervaringen tijdens het afnemen</w:t>
            </w:r>
          </w:p>
        </w:tc>
        <w:tc>
          <w:tcPr>
            <w:tcW w:w="703" w:type="dxa"/>
          </w:tcPr>
          <w:p w14:paraId="101B63BF" w14:textId="33958024" w:rsidR="006C0943" w:rsidRDefault="006C094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10</w:t>
            </w:r>
          </w:p>
        </w:tc>
      </w:tr>
      <w:tr w:rsidR="006C0943" w14:paraId="2B47C5F3" w14:textId="77777777" w:rsidTr="005064F5">
        <w:tc>
          <w:tcPr>
            <w:tcW w:w="8359" w:type="dxa"/>
          </w:tcPr>
          <w:p w14:paraId="3D2CF3AA" w14:textId="68B150B7" w:rsidR="006C0943" w:rsidRPr="00A72CFD" w:rsidRDefault="006C0943" w:rsidP="003857FF">
            <w:pPr>
              <w:rPr>
                <w:rFonts w:asciiTheme="majorHAnsi" w:hAnsiTheme="majorHAnsi" w:cstheme="majorHAnsi"/>
                <w:color w:val="000000"/>
                <w:sz w:val="24"/>
                <w:szCs w:val="24"/>
                <w:lang w:val="nl-NL"/>
              </w:rPr>
            </w:pPr>
            <w:r w:rsidRPr="00A72CFD">
              <w:rPr>
                <w:rFonts w:asciiTheme="majorHAnsi" w:hAnsiTheme="majorHAnsi" w:cstheme="majorHAnsi"/>
                <w:color w:val="000000"/>
                <w:sz w:val="24"/>
                <w:szCs w:val="24"/>
                <w:lang w:val="nl-NL"/>
              </w:rPr>
              <w:t>Meetinstrument</w:t>
            </w:r>
            <w:r>
              <w:rPr>
                <w:rFonts w:asciiTheme="majorHAnsi" w:hAnsiTheme="majorHAnsi" w:cstheme="majorHAnsi"/>
                <w:color w:val="000000"/>
                <w:sz w:val="24"/>
                <w:szCs w:val="24"/>
                <w:lang w:val="nl-NL"/>
              </w:rPr>
              <w:t>en</w:t>
            </w:r>
            <w:r w:rsidRPr="00A72CFD">
              <w:rPr>
                <w:rFonts w:asciiTheme="majorHAnsi" w:hAnsiTheme="majorHAnsi" w:cstheme="majorHAnsi"/>
                <w:color w:val="000000"/>
                <w:sz w:val="24"/>
                <w:szCs w:val="24"/>
                <w:lang w:val="nl-NL"/>
              </w:rPr>
              <w:t>: Semi-gestructureerd intervie</w:t>
            </w:r>
            <w:r>
              <w:rPr>
                <w:rFonts w:asciiTheme="majorHAnsi" w:hAnsiTheme="majorHAnsi" w:cstheme="majorHAnsi"/>
                <w:color w:val="000000"/>
                <w:sz w:val="24"/>
                <w:szCs w:val="24"/>
                <w:lang w:val="nl-NL"/>
              </w:rPr>
              <w:t>w</w:t>
            </w:r>
          </w:p>
        </w:tc>
        <w:tc>
          <w:tcPr>
            <w:tcW w:w="703" w:type="dxa"/>
          </w:tcPr>
          <w:p w14:paraId="008C8E9D" w14:textId="07A4B3DF" w:rsidR="006C0943"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10</w:t>
            </w:r>
          </w:p>
        </w:tc>
      </w:tr>
      <w:tr w:rsidR="006C0943" w14:paraId="3914A4B2" w14:textId="77777777" w:rsidTr="005064F5">
        <w:tc>
          <w:tcPr>
            <w:tcW w:w="8359" w:type="dxa"/>
          </w:tcPr>
          <w:p w14:paraId="7A24B5C0" w14:textId="682E3A0E" w:rsidR="006C0943" w:rsidRPr="00A72CFD" w:rsidRDefault="00796391" w:rsidP="003857FF">
            <w:pPr>
              <w:rPr>
                <w:rFonts w:asciiTheme="majorHAnsi" w:hAnsiTheme="majorHAnsi" w:cstheme="majorHAnsi"/>
                <w:color w:val="000000"/>
                <w:sz w:val="24"/>
                <w:szCs w:val="24"/>
                <w:lang w:val="nl-NL"/>
              </w:rPr>
            </w:pPr>
            <w:r w:rsidRPr="00A72CFD">
              <w:rPr>
                <w:rFonts w:asciiTheme="majorHAnsi" w:hAnsiTheme="majorHAnsi" w:cstheme="majorHAnsi"/>
                <w:sz w:val="24"/>
                <w:szCs w:val="24"/>
                <w:lang w:val="nl-NL"/>
              </w:rPr>
              <w:t>Ontwikkeling van het interview</w:t>
            </w:r>
          </w:p>
        </w:tc>
        <w:tc>
          <w:tcPr>
            <w:tcW w:w="703" w:type="dxa"/>
          </w:tcPr>
          <w:p w14:paraId="6D5D8DC5" w14:textId="5C5FACFC" w:rsidR="006C0943"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10</w:t>
            </w:r>
          </w:p>
        </w:tc>
      </w:tr>
      <w:tr w:rsidR="006C0943" w14:paraId="3C2D2150" w14:textId="77777777" w:rsidTr="005064F5">
        <w:tc>
          <w:tcPr>
            <w:tcW w:w="8359" w:type="dxa"/>
          </w:tcPr>
          <w:p w14:paraId="138740C7" w14:textId="69C84B22" w:rsidR="006C0943" w:rsidRPr="00A72CFD" w:rsidRDefault="00796391" w:rsidP="003857FF">
            <w:pPr>
              <w:rPr>
                <w:rFonts w:asciiTheme="majorHAnsi" w:hAnsiTheme="majorHAnsi" w:cstheme="majorHAnsi"/>
                <w:color w:val="000000"/>
                <w:sz w:val="24"/>
                <w:szCs w:val="24"/>
                <w:lang w:val="nl-NL"/>
              </w:rPr>
            </w:pPr>
            <w:r w:rsidRPr="00A72CFD">
              <w:rPr>
                <w:rFonts w:asciiTheme="majorHAnsi" w:hAnsiTheme="majorHAnsi" w:cstheme="majorHAnsi"/>
                <w:color w:val="000000"/>
                <w:sz w:val="24"/>
                <w:szCs w:val="24"/>
                <w:lang w:val="nl-NL"/>
              </w:rPr>
              <w:t>Procedure</w:t>
            </w:r>
          </w:p>
        </w:tc>
        <w:tc>
          <w:tcPr>
            <w:tcW w:w="703" w:type="dxa"/>
          </w:tcPr>
          <w:p w14:paraId="46CCDC52" w14:textId="00E14B8A" w:rsidR="006C0943"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11</w:t>
            </w:r>
          </w:p>
        </w:tc>
      </w:tr>
      <w:tr w:rsidR="006C0943" w14:paraId="694156F9" w14:textId="77777777" w:rsidTr="005064F5">
        <w:tc>
          <w:tcPr>
            <w:tcW w:w="8359" w:type="dxa"/>
          </w:tcPr>
          <w:p w14:paraId="2F514199" w14:textId="7784968B" w:rsidR="006C0943" w:rsidRPr="00A72CFD" w:rsidRDefault="00796391" w:rsidP="003857FF">
            <w:pPr>
              <w:rPr>
                <w:rFonts w:asciiTheme="majorHAnsi" w:hAnsiTheme="majorHAnsi" w:cstheme="majorHAnsi"/>
                <w:color w:val="000000"/>
                <w:sz w:val="24"/>
                <w:szCs w:val="24"/>
                <w:lang w:val="nl-NL"/>
              </w:rPr>
            </w:pPr>
            <w:r w:rsidRPr="00A72CFD">
              <w:rPr>
                <w:rFonts w:asciiTheme="majorHAnsi" w:hAnsiTheme="majorHAnsi" w:cstheme="majorHAnsi"/>
                <w:color w:val="000000"/>
                <w:sz w:val="24"/>
                <w:szCs w:val="24"/>
                <w:lang w:val="nl-NL"/>
              </w:rPr>
              <w:t>Data- analyse</w:t>
            </w:r>
          </w:p>
        </w:tc>
        <w:tc>
          <w:tcPr>
            <w:tcW w:w="703" w:type="dxa"/>
          </w:tcPr>
          <w:p w14:paraId="5B4E6339" w14:textId="20E0E1D8" w:rsidR="006C0943"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11</w:t>
            </w:r>
          </w:p>
        </w:tc>
      </w:tr>
      <w:tr w:rsidR="00796391" w14:paraId="7A69C33D" w14:textId="77777777" w:rsidTr="005064F5">
        <w:tc>
          <w:tcPr>
            <w:tcW w:w="8359" w:type="dxa"/>
          </w:tcPr>
          <w:p w14:paraId="354D0683" w14:textId="2C7BF05D" w:rsidR="00796391" w:rsidRPr="00A72CFD" w:rsidRDefault="00796391" w:rsidP="003857FF">
            <w:pPr>
              <w:rPr>
                <w:rFonts w:asciiTheme="majorHAnsi" w:hAnsiTheme="majorHAnsi" w:cstheme="majorHAnsi"/>
                <w:color w:val="000000"/>
                <w:sz w:val="24"/>
                <w:szCs w:val="24"/>
                <w:lang w:val="nl-NL"/>
              </w:rPr>
            </w:pPr>
            <w:r w:rsidRPr="00A72CFD">
              <w:rPr>
                <w:rFonts w:asciiTheme="majorHAnsi" w:hAnsiTheme="majorHAnsi" w:cstheme="majorHAnsi"/>
                <w:color w:val="000000"/>
                <w:sz w:val="24"/>
                <w:szCs w:val="24"/>
                <w:lang w:val="nl-NL"/>
              </w:rPr>
              <w:t>Ervaringen tijdens het afnemen</w:t>
            </w:r>
          </w:p>
        </w:tc>
        <w:tc>
          <w:tcPr>
            <w:tcW w:w="703" w:type="dxa"/>
          </w:tcPr>
          <w:p w14:paraId="66FFB258" w14:textId="6A8028F1" w:rsidR="00796391"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11</w:t>
            </w:r>
          </w:p>
        </w:tc>
      </w:tr>
      <w:tr w:rsidR="00796391" w14:paraId="5945061C" w14:textId="77777777" w:rsidTr="005064F5">
        <w:tc>
          <w:tcPr>
            <w:tcW w:w="8359" w:type="dxa"/>
          </w:tcPr>
          <w:p w14:paraId="5DBD0069" w14:textId="455154B1" w:rsidR="00796391" w:rsidRPr="00A72CFD" w:rsidRDefault="00796391" w:rsidP="003857FF">
            <w:pPr>
              <w:rPr>
                <w:rFonts w:asciiTheme="majorHAnsi" w:hAnsiTheme="majorHAnsi" w:cstheme="majorHAnsi"/>
                <w:color w:val="000000"/>
                <w:sz w:val="24"/>
                <w:szCs w:val="24"/>
                <w:lang w:val="nl-NL"/>
              </w:rPr>
            </w:pPr>
            <w:r w:rsidRPr="00BF3C41">
              <w:rPr>
                <w:rFonts w:asciiTheme="majorHAnsi" w:hAnsiTheme="majorHAnsi" w:cstheme="majorHAnsi"/>
                <w:b/>
                <w:color w:val="000000"/>
                <w:sz w:val="24"/>
                <w:szCs w:val="24"/>
                <w:lang w:val="nl-NL"/>
              </w:rPr>
              <w:t>Resultaten</w:t>
            </w:r>
          </w:p>
        </w:tc>
        <w:tc>
          <w:tcPr>
            <w:tcW w:w="703" w:type="dxa"/>
          </w:tcPr>
          <w:p w14:paraId="36C5B1DC" w14:textId="7337597E" w:rsidR="00796391"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12</w:t>
            </w:r>
          </w:p>
        </w:tc>
      </w:tr>
      <w:tr w:rsidR="00796391" w14:paraId="25118730" w14:textId="77777777" w:rsidTr="005064F5">
        <w:tc>
          <w:tcPr>
            <w:tcW w:w="8359" w:type="dxa"/>
          </w:tcPr>
          <w:p w14:paraId="56351AB3" w14:textId="09EF97C6" w:rsidR="00796391" w:rsidRPr="00A72CFD" w:rsidRDefault="00796391" w:rsidP="003857FF">
            <w:pPr>
              <w:rPr>
                <w:rFonts w:asciiTheme="majorHAnsi" w:hAnsiTheme="majorHAnsi" w:cstheme="majorHAnsi"/>
                <w:color w:val="000000"/>
                <w:sz w:val="24"/>
                <w:szCs w:val="24"/>
                <w:lang w:val="nl-NL"/>
              </w:rPr>
            </w:pPr>
            <w:r>
              <w:rPr>
                <w:rFonts w:asciiTheme="majorHAnsi" w:hAnsiTheme="majorHAnsi" w:cstheme="majorHAnsi"/>
                <w:color w:val="000000"/>
                <w:sz w:val="24"/>
                <w:szCs w:val="24"/>
                <w:lang w:val="nl-NL"/>
              </w:rPr>
              <w:t>Deelvraag 1</w:t>
            </w:r>
          </w:p>
        </w:tc>
        <w:tc>
          <w:tcPr>
            <w:tcW w:w="703" w:type="dxa"/>
          </w:tcPr>
          <w:p w14:paraId="4E4E1892" w14:textId="1AE60875" w:rsidR="00796391"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12</w:t>
            </w:r>
          </w:p>
        </w:tc>
      </w:tr>
      <w:tr w:rsidR="00796391" w14:paraId="2C5C2A7D" w14:textId="77777777" w:rsidTr="005064F5">
        <w:tc>
          <w:tcPr>
            <w:tcW w:w="8359" w:type="dxa"/>
          </w:tcPr>
          <w:p w14:paraId="02203ECE" w14:textId="5D4E5782" w:rsidR="00796391" w:rsidRDefault="00796391" w:rsidP="003857FF">
            <w:pPr>
              <w:rPr>
                <w:rFonts w:asciiTheme="majorHAnsi" w:hAnsiTheme="majorHAnsi" w:cstheme="majorHAnsi"/>
                <w:color w:val="000000"/>
                <w:sz w:val="24"/>
                <w:szCs w:val="24"/>
                <w:lang w:val="nl-NL"/>
              </w:rPr>
            </w:pPr>
            <w:r>
              <w:rPr>
                <w:rFonts w:asciiTheme="majorHAnsi" w:hAnsiTheme="majorHAnsi" w:cstheme="majorHAnsi"/>
                <w:color w:val="000000"/>
                <w:sz w:val="24"/>
                <w:szCs w:val="24"/>
                <w:lang w:val="nl-NL"/>
              </w:rPr>
              <w:t>Deelvraag 2</w:t>
            </w:r>
          </w:p>
        </w:tc>
        <w:tc>
          <w:tcPr>
            <w:tcW w:w="703" w:type="dxa"/>
          </w:tcPr>
          <w:p w14:paraId="2A161624" w14:textId="754A43D6" w:rsidR="00796391"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13</w:t>
            </w:r>
          </w:p>
        </w:tc>
      </w:tr>
      <w:tr w:rsidR="00796391" w14:paraId="1ED4E9DD" w14:textId="77777777" w:rsidTr="005064F5">
        <w:tc>
          <w:tcPr>
            <w:tcW w:w="8359" w:type="dxa"/>
          </w:tcPr>
          <w:p w14:paraId="105EEEBF" w14:textId="2A817F12" w:rsidR="00796391" w:rsidRDefault="00796391" w:rsidP="003857FF">
            <w:pPr>
              <w:rPr>
                <w:rFonts w:asciiTheme="majorHAnsi" w:hAnsiTheme="majorHAnsi" w:cstheme="majorHAnsi"/>
                <w:color w:val="000000"/>
                <w:sz w:val="24"/>
                <w:szCs w:val="24"/>
                <w:lang w:val="nl-NL"/>
              </w:rPr>
            </w:pPr>
            <w:r>
              <w:rPr>
                <w:rFonts w:asciiTheme="majorHAnsi" w:hAnsiTheme="majorHAnsi" w:cstheme="majorHAnsi"/>
                <w:color w:val="000000"/>
                <w:sz w:val="24"/>
                <w:szCs w:val="24"/>
                <w:lang w:val="nl-NL"/>
              </w:rPr>
              <w:t>Deelvraag 3</w:t>
            </w:r>
          </w:p>
        </w:tc>
        <w:tc>
          <w:tcPr>
            <w:tcW w:w="703" w:type="dxa"/>
          </w:tcPr>
          <w:p w14:paraId="24F9D108" w14:textId="119CCBF2" w:rsidR="00796391"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15</w:t>
            </w:r>
          </w:p>
        </w:tc>
      </w:tr>
      <w:tr w:rsidR="00796391" w14:paraId="6662CBF2" w14:textId="77777777" w:rsidTr="005064F5">
        <w:tc>
          <w:tcPr>
            <w:tcW w:w="8359" w:type="dxa"/>
          </w:tcPr>
          <w:p w14:paraId="587A40CC" w14:textId="6265564F" w:rsidR="00796391" w:rsidRDefault="00796391" w:rsidP="003857FF">
            <w:pPr>
              <w:rPr>
                <w:rFonts w:asciiTheme="majorHAnsi" w:hAnsiTheme="majorHAnsi" w:cstheme="majorHAnsi"/>
                <w:color w:val="000000"/>
                <w:sz w:val="24"/>
                <w:szCs w:val="24"/>
                <w:lang w:val="nl-NL"/>
              </w:rPr>
            </w:pPr>
            <w:r w:rsidRPr="00B63E77">
              <w:rPr>
                <w:rFonts w:asciiTheme="majorHAnsi" w:hAnsiTheme="majorHAnsi" w:cstheme="majorHAnsi"/>
                <w:b/>
                <w:color w:val="000000"/>
                <w:sz w:val="24"/>
                <w:szCs w:val="24"/>
                <w:lang w:val="nl-NL"/>
              </w:rPr>
              <w:t>Conclusie</w:t>
            </w:r>
          </w:p>
        </w:tc>
        <w:tc>
          <w:tcPr>
            <w:tcW w:w="703" w:type="dxa"/>
          </w:tcPr>
          <w:p w14:paraId="6514B4A3" w14:textId="5CA92EE0" w:rsidR="00796391" w:rsidRDefault="00796391"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16</w:t>
            </w:r>
          </w:p>
        </w:tc>
      </w:tr>
      <w:tr w:rsidR="00796391" w14:paraId="153354E5" w14:textId="77777777" w:rsidTr="005064F5">
        <w:tc>
          <w:tcPr>
            <w:tcW w:w="8359" w:type="dxa"/>
          </w:tcPr>
          <w:p w14:paraId="38250BE4" w14:textId="02D96D28" w:rsidR="00796391" w:rsidRDefault="00796391" w:rsidP="003857FF">
            <w:pPr>
              <w:rPr>
                <w:rFonts w:asciiTheme="majorHAnsi" w:hAnsiTheme="majorHAnsi" w:cstheme="majorHAnsi"/>
                <w:color w:val="000000"/>
                <w:sz w:val="24"/>
                <w:szCs w:val="24"/>
                <w:lang w:val="nl-NL"/>
              </w:rPr>
            </w:pPr>
            <w:r w:rsidRPr="00D9765B">
              <w:rPr>
                <w:rFonts w:asciiTheme="majorHAnsi" w:hAnsiTheme="majorHAnsi" w:cstheme="majorHAnsi"/>
                <w:b/>
                <w:sz w:val="24"/>
                <w:szCs w:val="24"/>
                <w:lang w:val="nl-NL"/>
              </w:rPr>
              <w:t>Aanbeveling</w:t>
            </w:r>
          </w:p>
        </w:tc>
        <w:tc>
          <w:tcPr>
            <w:tcW w:w="703" w:type="dxa"/>
          </w:tcPr>
          <w:p w14:paraId="0045EA1F" w14:textId="7F057456" w:rsidR="00796391"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19</w:t>
            </w:r>
          </w:p>
        </w:tc>
      </w:tr>
      <w:tr w:rsidR="00796391" w14:paraId="42D20CA1" w14:textId="77777777" w:rsidTr="005064F5">
        <w:tc>
          <w:tcPr>
            <w:tcW w:w="8359" w:type="dxa"/>
          </w:tcPr>
          <w:p w14:paraId="05BF68B3" w14:textId="69FAB9B1" w:rsidR="00796391" w:rsidRDefault="00CB2513" w:rsidP="003857FF">
            <w:pPr>
              <w:rPr>
                <w:rFonts w:asciiTheme="majorHAnsi" w:hAnsiTheme="majorHAnsi" w:cstheme="majorHAnsi"/>
                <w:color w:val="000000"/>
                <w:sz w:val="24"/>
                <w:szCs w:val="24"/>
                <w:lang w:val="nl-NL"/>
              </w:rPr>
            </w:pPr>
            <w:r w:rsidRPr="00D9765B">
              <w:rPr>
                <w:rFonts w:asciiTheme="majorHAnsi" w:hAnsiTheme="majorHAnsi" w:cstheme="majorHAnsi"/>
                <w:b/>
                <w:color w:val="000000"/>
                <w:sz w:val="24"/>
                <w:szCs w:val="24"/>
                <w:lang w:val="nl-NL"/>
              </w:rPr>
              <w:t>Discussie</w:t>
            </w:r>
          </w:p>
        </w:tc>
        <w:tc>
          <w:tcPr>
            <w:tcW w:w="703" w:type="dxa"/>
          </w:tcPr>
          <w:p w14:paraId="1B2057B9" w14:textId="2CAAE2BA" w:rsidR="00796391"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21</w:t>
            </w:r>
          </w:p>
        </w:tc>
      </w:tr>
      <w:tr w:rsidR="00796391" w14:paraId="49C69595" w14:textId="77777777" w:rsidTr="005064F5">
        <w:tc>
          <w:tcPr>
            <w:tcW w:w="8359" w:type="dxa"/>
          </w:tcPr>
          <w:p w14:paraId="1D31C767" w14:textId="6CA7AF3B" w:rsidR="00796391" w:rsidRDefault="00CB2513" w:rsidP="003857FF">
            <w:pPr>
              <w:rPr>
                <w:rFonts w:asciiTheme="majorHAnsi" w:hAnsiTheme="majorHAnsi" w:cstheme="majorHAnsi"/>
                <w:color w:val="000000"/>
                <w:sz w:val="24"/>
                <w:szCs w:val="24"/>
                <w:lang w:val="nl-NL"/>
              </w:rPr>
            </w:pPr>
            <w:r w:rsidRPr="00D9765B">
              <w:rPr>
                <w:rFonts w:asciiTheme="majorHAnsi" w:hAnsiTheme="majorHAnsi"/>
                <w:sz w:val="24"/>
                <w:szCs w:val="24"/>
                <w:lang w:val="nl-NL"/>
              </w:rPr>
              <w:t>Literatuur</w:t>
            </w:r>
          </w:p>
        </w:tc>
        <w:tc>
          <w:tcPr>
            <w:tcW w:w="703" w:type="dxa"/>
          </w:tcPr>
          <w:p w14:paraId="19BB8413" w14:textId="5D18FE1D" w:rsidR="00796391"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22</w:t>
            </w:r>
          </w:p>
        </w:tc>
      </w:tr>
      <w:tr w:rsidR="00CB2513" w14:paraId="076A7FD7" w14:textId="77777777" w:rsidTr="005064F5">
        <w:tc>
          <w:tcPr>
            <w:tcW w:w="8359" w:type="dxa"/>
          </w:tcPr>
          <w:p w14:paraId="45F22EFC" w14:textId="45CD92E3" w:rsidR="00CB2513" w:rsidRPr="00D9765B" w:rsidRDefault="00CB2513" w:rsidP="003857FF">
            <w:pPr>
              <w:rPr>
                <w:rFonts w:asciiTheme="majorHAnsi" w:hAnsiTheme="majorHAnsi"/>
                <w:sz w:val="24"/>
                <w:szCs w:val="24"/>
                <w:lang w:val="nl-NL"/>
              </w:rPr>
            </w:pPr>
            <w:r w:rsidRPr="00A72CFD">
              <w:rPr>
                <w:rFonts w:asciiTheme="majorHAnsi" w:hAnsiTheme="majorHAnsi" w:cstheme="majorHAnsi"/>
                <w:sz w:val="24"/>
                <w:szCs w:val="24"/>
                <w:lang w:val="nl-NL"/>
              </w:rPr>
              <w:t>Bijlage 1: Interviewguide</w:t>
            </w:r>
          </w:p>
        </w:tc>
        <w:tc>
          <w:tcPr>
            <w:tcW w:w="703" w:type="dxa"/>
          </w:tcPr>
          <w:p w14:paraId="7701496B" w14:textId="72A65A19"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24</w:t>
            </w:r>
          </w:p>
        </w:tc>
      </w:tr>
      <w:tr w:rsidR="00CB2513" w14:paraId="29FC9FBE" w14:textId="77777777" w:rsidTr="005064F5">
        <w:tc>
          <w:tcPr>
            <w:tcW w:w="8359" w:type="dxa"/>
          </w:tcPr>
          <w:p w14:paraId="338CBD56" w14:textId="53A2FC53" w:rsidR="00CB2513" w:rsidRPr="00D9765B" w:rsidRDefault="00CB2513" w:rsidP="003857FF">
            <w:pPr>
              <w:rPr>
                <w:rFonts w:asciiTheme="majorHAnsi" w:hAnsiTheme="majorHAnsi"/>
                <w:sz w:val="24"/>
                <w:szCs w:val="24"/>
                <w:lang w:val="nl-NL"/>
              </w:rPr>
            </w:pPr>
            <w:r w:rsidRPr="00A72CFD">
              <w:rPr>
                <w:rFonts w:asciiTheme="majorHAnsi" w:hAnsiTheme="majorHAnsi" w:cstheme="majorHAnsi"/>
                <w:sz w:val="24"/>
                <w:szCs w:val="24"/>
                <w:lang w:val="nl-NL"/>
              </w:rPr>
              <w:t>Bijlage 2: Screenshot coderingsformat</w:t>
            </w:r>
          </w:p>
        </w:tc>
        <w:tc>
          <w:tcPr>
            <w:tcW w:w="703" w:type="dxa"/>
          </w:tcPr>
          <w:p w14:paraId="3948694E" w14:textId="3602F10B"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27</w:t>
            </w:r>
          </w:p>
        </w:tc>
      </w:tr>
      <w:tr w:rsidR="00CB2513" w14:paraId="083B56F1" w14:textId="77777777" w:rsidTr="005064F5">
        <w:tc>
          <w:tcPr>
            <w:tcW w:w="8359" w:type="dxa"/>
          </w:tcPr>
          <w:p w14:paraId="67A645B5" w14:textId="7EE01C7F" w:rsidR="00CB2513" w:rsidRPr="00D9765B" w:rsidRDefault="00CB2513" w:rsidP="003857FF">
            <w:pPr>
              <w:rPr>
                <w:rFonts w:asciiTheme="majorHAnsi" w:hAnsiTheme="majorHAnsi"/>
                <w:sz w:val="24"/>
                <w:szCs w:val="24"/>
                <w:lang w:val="nl-NL"/>
              </w:rPr>
            </w:pPr>
            <w:r w:rsidRPr="00A72CFD">
              <w:rPr>
                <w:rFonts w:asciiTheme="majorHAnsi" w:hAnsiTheme="majorHAnsi" w:cstheme="majorHAnsi"/>
                <w:sz w:val="24"/>
                <w:szCs w:val="24"/>
                <w:lang w:val="nl-NL"/>
              </w:rPr>
              <w:t xml:space="preserve">Bijlage 3: </w:t>
            </w:r>
            <w:r>
              <w:rPr>
                <w:rFonts w:asciiTheme="majorHAnsi" w:hAnsiTheme="majorHAnsi" w:cstheme="majorHAnsi"/>
                <w:sz w:val="24"/>
                <w:szCs w:val="24"/>
                <w:lang w:val="nl-NL"/>
              </w:rPr>
              <w:t>Analyse</w:t>
            </w:r>
            <w:r w:rsidRPr="00A72CFD">
              <w:rPr>
                <w:rFonts w:asciiTheme="majorHAnsi" w:hAnsiTheme="majorHAnsi" w:cstheme="majorHAnsi"/>
                <w:sz w:val="24"/>
                <w:szCs w:val="24"/>
                <w:lang w:val="nl-NL"/>
              </w:rPr>
              <w:t>sets</w:t>
            </w:r>
          </w:p>
        </w:tc>
        <w:tc>
          <w:tcPr>
            <w:tcW w:w="703" w:type="dxa"/>
          </w:tcPr>
          <w:p w14:paraId="70CD1F6C" w14:textId="2ED9508E"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28</w:t>
            </w:r>
          </w:p>
        </w:tc>
      </w:tr>
      <w:tr w:rsidR="00CB2513" w14:paraId="74B6638E" w14:textId="77777777" w:rsidTr="005064F5">
        <w:tc>
          <w:tcPr>
            <w:tcW w:w="8359" w:type="dxa"/>
          </w:tcPr>
          <w:p w14:paraId="085FD476" w14:textId="1AAEDB56" w:rsidR="00CB2513" w:rsidRPr="00A72CFD" w:rsidRDefault="00CB2513" w:rsidP="003857FF">
            <w:pPr>
              <w:rPr>
                <w:rFonts w:asciiTheme="majorHAnsi" w:hAnsiTheme="majorHAnsi" w:cstheme="majorHAnsi"/>
                <w:sz w:val="24"/>
                <w:szCs w:val="24"/>
                <w:lang w:val="nl-NL"/>
              </w:rPr>
            </w:pPr>
            <w:r w:rsidRPr="00A72CFD">
              <w:rPr>
                <w:rFonts w:asciiTheme="majorHAnsi" w:hAnsiTheme="majorHAnsi" w:cstheme="majorHAnsi"/>
                <w:sz w:val="24"/>
                <w:szCs w:val="24"/>
                <w:lang w:val="nl-NL"/>
              </w:rPr>
              <w:t xml:space="preserve">Bijlage 4: </w:t>
            </w:r>
            <w:r>
              <w:rPr>
                <w:rFonts w:asciiTheme="majorHAnsi" w:hAnsiTheme="majorHAnsi" w:cstheme="majorHAnsi"/>
                <w:sz w:val="24"/>
                <w:szCs w:val="24"/>
                <w:lang w:val="nl-NL"/>
              </w:rPr>
              <w:t>Enquête</w:t>
            </w:r>
            <w:r w:rsidRPr="00A72CFD">
              <w:rPr>
                <w:rFonts w:asciiTheme="majorHAnsi" w:hAnsiTheme="majorHAnsi" w:cstheme="majorHAnsi"/>
                <w:sz w:val="24"/>
                <w:szCs w:val="24"/>
                <w:lang w:val="nl-NL"/>
              </w:rPr>
              <w:t xml:space="preserve"> cliënten/leiding</w:t>
            </w:r>
          </w:p>
        </w:tc>
        <w:tc>
          <w:tcPr>
            <w:tcW w:w="703" w:type="dxa"/>
          </w:tcPr>
          <w:p w14:paraId="5F665ACD" w14:textId="33E6C505"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29</w:t>
            </w:r>
          </w:p>
        </w:tc>
      </w:tr>
      <w:tr w:rsidR="00CB2513" w14:paraId="7AB2B122" w14:textId="77777777" w:rsidTr="005064F5">
        <w:tc>
          <w:tcPr>
            <w:tcW w:w="8359" w:type="dxa"/>
          </w:tcPr>
          <w:p w14:paraId="2B2C9D4B" w14:textId="6150123D" w:rsidR="00CB2513" w:rsidRPr="00A72CFD" w:rsidRDefault="00CB2513" w:rsidP="003857FF">
            <w:pPr>
              <w:rPr>
                <w:rFonts w:asciiTheme="majorHAnsi" w:hAnsiTheme="majorHAnsi" w:cstheme="majorHAnsi"/>
                <w:sz w:val="24"/>
                <w:szCs w:val="24"/>
                <w:lang w:val="nl-NL"/>
              </w:rPr>
            </w:pPr>
            <w:r w:rsidRPr="00A72CFD">
              <w:rPr>
                <w:rFonts w:asciiTheme="majorHAnsi" w:hAnsiTheme="majorHAnsi" w:cstheme="majorHAnsi"/>
                <w:sz w:val="24"/>
                <w:szCs w:val="24"/>
                <w:lang w:val="nl-NL"/>
              </w:rPr>
              <w:t xml:space="preserve">Bijlage 5: Screenshot analyse </w:t>
            </w:r>
            <w:r>
              <w:rPr>
                <w:rFonts w:asciiTheme="majorHAnsi" w:hAnsiTheme="majorHAnsi" w:cstheme="majorHAnsi"/>
                <w:sz w:val="24"/>
                <w:szCs w:val="24"/>
                <w:lang w:val="nl-NL"/>
              </w:rPr>
              <w:t>enquête</w:t>
            </w:r>
          </w:p>
        </w:tc>
        <w:tc>
          <w:tcPr>
            <w:tcW w:w="703" w:type="dxa"/>
          </w:tcPr>
          <w:p w14:paraId="699B0243" w14:textId="29FD0D21"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32</w:t>
            </w:r>
          </w:p>
        </w:tc>
      </w:tr>
      <w:tr w:rsidR="00CB2513" w14:paraId="62885CDD" w14:textId="77777777" w:rsidTr="005064F5">
        <w:tc>
          <w:tcPr>
            <w:tcW w:w="8359" w:type="dxa"/>
          </w:tcPr>
          <w:p w14:paraId="119665AC" w14:textId="2D5AF25B" w:rsidR="00CB2513" w:rsidRPr="00A72CFD" w:rsidRDefault="00CB2513" w:rsidP="003857FF">
            <w:pPr>
              <w:rPr>
                <w:rFonts w:asciiTheme="majorHAnsi" w:hAnsiTheme="majorHAnsi" w:cstheme="majorHAnsi"/>
                <w:sz w:val="24"/>
                <w:szCs w:val="24"/>
                <w:lang w:val="nl-NL"/>
              </w:rPr>
            </w:pPr>
            <w:r w:rsidRPr="00A72CFD">
              <w:rPr>
                <w:rFonts w:asciiTheme="majorHAnsi" w:hAnsiTheme="majorHAnsi" w:cstheme="majorHAnsi"/>
                <w:sz w:val="24"/>
                <w:szCs w:val="24"/>
                <w:lang w:val="nl-NL"/>
              </w:rPr>
              <w:t>Bijlage 6:</w:t>
            </w:r>
            <w:r>
              <w:rPr>
                <w:rFonts w:asciiTheme="majorHAnsi" w:hAnsiTheme="majorHAnsi" w:cstheme="majorHAnsi"/>
                <w:sz w:val="24"/>
                <w:szCs w:val="24"/>
                <w:lang w:val="nl-NL"/>
              </w:rPr>
              <w:t xml:space="preserve"> Operationalisatie “sociale vaardigheden”</w:t>
            </w:r>
          </w:p>
        </w:tc>
        <w:tc>
          <w:tcPr>
            <w:tcW w:w="703" w:type="dxa"/>
          </w:tcPr>
          <w:p w14:paraId="51C736A6" w14:textId="2E379A89"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33</w:t>
            </w:r>
          </w:p>
        </w:tc>
      </w:tr>
      <w:tr w:rsidR="00CB2513" w14:paraId="55A4124F" w14:textId="77777777" w:rsidTr="005064F5">
        <w:tc>
          <w:tcPr>
            <w:tcW w:w="8359" w:type="dxa"/>
          </w:tcPr>
          <w:p w14:paraId="79FA9918" w14:textId="61523044" w:rsidR="00CB2513" w:rsidRPr="00A72CFD" w:rsidRDefault="00CB2513" w:rsidP="003857FF">
            <w:pPr>
              <w:rPr>
                <w:rFonts w:asciiTheme="majorHAnsi" w:hAnsiTheme="majorHAnsi" w:cstheme="majorHAnsi"/>
                <w:sz w:val="24"/>
                <w:szCs w:val="24"/>
                <w:lang w:val="nl-NL"/>
              </w:rPr>
            </w:pPr>
            <w:r w:rsidRPr="00A72CFD">
              <w:rPr>
                <w:rFonts w:asciiTheme="majorHAnsi" w:hAnsiTheme="majorHAnsi" w:cstheme="majorHAnsi"/>
                <w:sz w:val="24"/>
                <w:szCs w:val="24"/>
                <w:lang w:val="nl-NL"/>
              </w:rPr>
              <w:t>Bijlage 7: Email respondenten</w:t>
            </w:r>
          </w:p>
        </w:tc>
        <w:tc>
          <w:tcPr>
            <w:tcW w:w="703" w:type="dxa"/>
          </w:tcPr>
          <w:p w14:paraId="1DD0283B" w14:textId="45361532"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34</w:t>
            </w:r>
          </w:p>
        </w:tc>
      </w:tr>
      <w:tr w:rsidR="00CB2513" w14:paraId="64507B75" w14:textId="77777777" w:rsidTr="005064F5">
        <w:tc>
          <w:tcPr>
            <w:tcW w:w="8359" w:type="dxa"/>
          </w:tcPr>
          <w:p w14:paraId="18D02088" w14:textId="37A6CD8A" w:rsidR="00CB2513" w:rsidRPr="00A72CFD" w:rsidRDefault="00CB2513" w:rsidP="003857FF">
            <w:pPr>
              <w:rPr>
                <w:rFonts w:asciiTheme="majorHAnsi" w:hAnsiTheme="majorHAnsi" w:cstheme="majorHAnsi"/>
                <w:sz w:val="24"/>
                <w:szCs w:val="24"/>
                <w:lang w:val="nl-NL"/>
              </w:rPr>
            </w:pPr>
            <w:r>
              <w:rPr>
                <w:rFonts w:asciiTheme="majorHAnsi" w:eastAsia="Calibri Light" w:hAnsiTheme="majorHAnsi" w:cstheme="majorHAnsi"/>
                <w:bCs/>
                <w:sz w:val="24"/>
                <w:szCs w:val="24"/>
                <w:lang w:val="nl-NL"/>
              </w:rPr>
              <w:t xml:space="preserve">Bijlage 8: </w:t>
            </w:r>
            <w:r w:rsidRPr="00A72CFD">
              <w:rPr>
                <w:rFonts w:asciiTheme="majorHAnsi" w:hAnsiTheme="majorHAnsi" w:cstheme="majorHAnsi"/>
                <w:sz w:val="24"/>
                <w:szCs w:val="24"/>
                <w:lang w:val="nl-NL"/>
              </w:rPr>
              <w:t>Informed consent</w:t>
            </w:r>
          </w:p>
        </w:tc>
        <w:tc>
          <w:tcPr>
            <w:tcW w:w="703" w:type="dxa"/>
          </w:tcPr>
          <w:p w14:paraId="037CC2F9" w14:textId="379B0615" w:rsidR="00CB2513" w:rsidRDefault="00CB2513" w:rsidP="003857FF">
            <w:pPr>
              <w:rPr>
                <w:rFonts w:asciiTheme="majorHAnsi" w:eastAsia="Calibri Light" w:hAnsiTheme="majorHAnsi" w:cstheme="majorHAnsi"/>
                <w:bCs/>
                <w:sz w:val="24"/>
                <w:szCs w:val="24"/>
                <w:lang w:val="nl-NL"/>
              </w:rPr>
            </w:pPr>
            <w:r>
              <w:rPr>
                <w:rFonts w:asciiTheme="majorHAnsi" w:eastAsia="Calibri Light" w:hAnsiTheme="majorHAnsi" w:cstheme="majorHAnsi"/>
                <w:bCs/>
                <w:sz w:val="24"/>
                <w:szCs w:val="24"/>
                <w:lang w:val="nl-NL"/>
              </w:rPr>
              <w:t>35</w:t>
            </w:r>
          </w:p>
        </w:tc>
      </w:tr>
    </w:tbl>
    <w:p w14:paraId="63B26CFA" w14:textId="77777777" w:rsidR="00CB2513" w:rsidRPr="00A72CFD" w:rsidRDefault="00CB2513">
      <w:pPr>
        <w:jc w:val="center"/>
        <w:rPr>
          <w:rFonts w:asciiTheme="majorHAnsi" w:eastAsia="Calibri Light" w:hAnsiTheme="majorHAnsi" w:cstheme="majorHAnsi"/>
          <w:bCs/>
          <w:sz w:val="24"/>
          <w:szCs w:val="24"/>
          <w:lang w:val="nl-NL"/>
        </w:rPr>
      </w:pPr>
    </w:p>
    <w:p w14:paraId="424916A1" w14:textId="77777777" w:rsidR="00CB2513" w:rsidRPr="00A72CFD" w:rsidRDefault="00CB2513">
      <w:pPr>
        <w:jc w:val="center"/>
        <w:rPr>
          <w:rFonts w:asciiTheme="majorHAnsi" w:eastAsia="Calibri Light" w:hAnsiTheme="majorHAnsi" w:cstheme="majorHAnsi"/>
          <w:bCs/>
          <w:sz w:val="24"/>
          <w:szCs w:val="24"/>
          <w:lang w:val="nl-NL"/>
        </w:rPr>
      </w:pPr>
    </w:p>
    <w:p w14:paraId="5678268F" w14:textId="77777777" w:rsidR="00CB2513" w:rsidRDefault="00CB2513">
      <w:pPr>
        <w:jc w:val="center"/>
        <w:rPr>
          <w:rFonts w:ascii="Calibri Light" w:eastAsia="Calibri Light" w:hAnsi="Calibri Light" w:cs="Calibri Light"/>
          <w:bCs/>
          <w:sz w:val="32"/>
          <w:szCs w:val="32"/>
          <w:lang w:val="nl-NL"/>
        </w:rPr>
      </w:pPr>
    </w:p>
    <w:p w14:paraId="49F7C037" w14:textId="4C957963" w:rsidR="001A295A" w:rsidRDefault="003B1A90">
      <w:pPr>
        <w:jc w:val="center"/>
        <w:rPr>
          <w:rFonts w:ascii="Calibri Light" w:eastAsia="Calibri Light" w:hAnsi="Calibri Light" w:cs="Calibri Light"/>
          <w:bCs/>
          <w:sz w:val="32"/>
          <w:szCs w:val="32"/>
          <w:lang w:val="nl-NL"/>
        </w:rPr>
      </w:pPr>
      <w:r w:rsidRPr="003B1A90">
        <w:rPr>
          <w:rFonts w:ascii="Calibri Light" w:eastAsia="Calibri Light" w:hAnsi="Calibri Light" w:cs="Calibri Light"/>
          <w:bCs/>
          <w:sz w:val="32"/>
          <w:szCs w:val="32"/>
          <w:lang w:val="nl-NL"/>
        </w:rPr>
        <w:lastRenderedPageBreak/>
        <w:t>SAMENVATTING</w:t>
      </w:r>
    </w:p>
    <w:p w14:paraId="4095E30F" w14:textId="77777777" w:rsidR="003B1A90" w:rsidRPr="005B7C29" w:rsidRDefault="003B1A90" w:rsidP="003B1A90">
      <w:pPr>
        <w:rPr>
          <w:lang w:val="nl-NL"/>
        </w:rPr>
      </w:pPr>
    </w:p>
    <w:p w14:paraId="51349190" w14:textId="798314FD" w:rsidR="001A295A" w:rsidRPr="005064F5" w:rsidRDefault="001A295A" w:rsidP="001A295A">
      <w:pPr>
        <w:rPr>
          <w:rFonts w:ascii="Calibri Light" w:eastAsia="Calibri Light" w:hAnsi="Calibri Light" w:cs="Calibri Light"/>
          <w:sz w:val="24"/>
          <w:szCs w:val="24"/>
          <w:highlight w:val="yellow"/>
          <w:lang w:val="nl-NL"/>
        </w:rPr>
      </w:pPr>
      <w:r w:rsidRPr="005064F5">
        <w:rPr>
          <w:rFonts w:ascii="Calibri Light" w:eastAsia="Calibri Light" w:hAnsi="Calibri Light" w:cs="Calibri Light"/>
          <w:sz w:val="24"/>
          <w:szCs w:val="24"/>
          <w:highlight w:val="yellow"/>
          <w:lang w:val="nl-NL"/>
        </w:rPr>
        <w:t xml:space="preserve">De leiding van WerkWent is ontevreden met de </w:t>
      </w:r>
      <w:r w:rsidR="00B1337D" w:rsidRPr="005064F5">
        <w:rPr>
          <w:rFonts w:ascii="Calibri Light" w:eastAsia="Calibri Light" w:hAnsi="Calibri Light" w:cs="Calibri Light"/>
          <w:sz w:val="24"/>
          <w:szCs w:val="24"/>
          <w:highlight w:val="yellow"/>
          <w:lang w:val="nl-NL"/>
        </w:rPr>
        <w:t>project</w:t>
      </w:r>
      <w:r w:rsidRPr="005064F5">
        <w:rPr>
          <w:rFonts w:ascii="Calibri Light" w:eastAsia="Calibri Light" w:hAnsi="Calibri Light" w:cs="Calibri Light"/>
          <w:sz w:val="24"/>
          <w:szCs w:val="24"/>
          <w:highlight w:val="yellow"/>
          <w:lang w:val="nl-NL"/>
        </w:rPr>
        <w:t xml:space="preserve">resultaten </w:t>
      </w:r>
      <w:r w:rsidR="00B1337D" w:rsidRPr="005064F5">
        <w:rPr>
          <w:rFonts w:ascii="Calibri Light" w:eastAsia="Calibri Light" w:hAnsi="Calibri Light" w:cs="Calibri Light"/>
          <w:sz w:val="24"/>
          <w:szCs w:val="24"/>
          <w:highlight w:val="yellow"/>
          <w:lang w:val="nl-NL"/>
        </w:rPr>
        <w:t>van</w:t>
      </w:r>
      <w:r w:rsidRPr="005064F5">
        <w:rPr>
          <w:rFonts w:ascii="Calibri Light" w:eastAsia="Calibri Light" w:hAnsi="Calibri Light" w:cs="Calibri Light"/>
          <w:sz w:val="24"/>
          <w:szCs w:val="24"/>
          <w:highlight w:val="yellow"/>
          <w:lang w:val="nl-NL"/>
        </w:rPr>
        <w:t xml:space="preserve"> hun cliënten</w:t>
      </w:r>
      <w:r w:rsidR="00B1337D" w:rsidRPr="005064F5">
        <w:rPr>
          <w:rFonts w:ascii="Calibri Light" w:eastAsia="Calibri Light" w:hAnsi="Calibri Light" w:cs="Calibri Light"/>
          <w:sz w:val="24"/>
          <w:szCs w:val="24"/>
          <w:highlight w:val="yellow"/>
          <w:lang w:val="nl-NL"/>
        </w:rPr>
        <w:t xml:space="preserve"> met ASS</w:t>
      </w:r>
      <w:r w:rsidRPr="005064F5">
        <w:rPr>
          <w:rFonts w:ascii="Calibri Light" w:eastAsia="Calibri Light" w:hAnsi="Calibri Light" w:cs="Calibri Light"/>
          <w:sz w:val="24"/>
          <w:szCs w:val="24"/>
          <w:highlight w:val="yellow"/>
          <w:lang w:val="nl-NL"/>
        </w:rPr>
        <w:t xml:space="preserve">. </w:t>
      </w:r>
      <w:r w:rsidR="00B1337D" w:rsidRPr="005064F5">
        <w:rPr>
          <w:rFonts w:ascii="Calibri Light" w:eastAsia="Calibri Light" w:hAnsi="Calibri Light" w:cs="Calibri Light"/>
          <w:sz w:val="24"/>
          <w:szCs w:val="24"/>
          <w:highlight w:val="yellow"/>
          <w:lang w:val="nl-NL"/>
        </w:rPr>
        <w:t>Om hun cliënten bij het zelfstandige uitvoeren van projecten te kunnen ondersteunen</w:t>
      </w:r>
      <w:r w:rsidR="00935E56" w:rsidRPr="005064F5">
        <w:rPr>
          <w:rFonts w:ascii="Calibri Light" w:eastAsia="Calibri Light" w:hAnsi="Calibri Light" w:cs="Calibri Light"/>
          <w:sz w:val="24"/>
          <w:szCs w:val="24"/>
          <w:highlight w:val="yellow"/>
          <w:lang w:val="nl-NL"/>
        </w:rPr>
        <w:t>,</w:t>
      </w:r>
      <w:r w:rsidR="00B1337D" w:rsidRPr="005064F5">
        <w:rPr>
          <w:rFonts w:ascii="Calibri Light" w:eastAsia="Calibri Light" w:hAnsi="Calibri Light" w:cs="Calibri Light"/>
          <w:sz w:val="24"/>
          <w:szCs w:val="24"/>
          <w:highlight w:val="yellow"/>
          <w:lang w:val="nl-NL"/>
        </w:rPr>
        <w:t xml:space="preserve"> wil de leiding erachter komen wat de achterliggende redenen hiervoor zijn. </w:t>
      </w:r>
      <w:r w:rsidRPr="005064F5">
        <w:rPr>
          <w:rFonts w:ascii="Calibri Light" w:eastAsia="Calibri Light" w:hAnsi="Calibri Light" w:cs="Calibri Light"/>
          <w:sz w:val="24"/>
          <w:szCs w:val="24"/>
          <w:highlight w:val="yellow"/>
          <w:lang w:val="nl-NL"/>
        </w:rPr>
        <w:t xml:space="preserve">Om antwoord op de hoofdvraag </w:t>
      </w:r>
      <w:r w:rsidR="00985DAD" w:rsidRPr="005064F5">
        <w:rPr>
          <w:rFonts w:ascii="Calibri Light" w:eastAsia="Calibri Light" w:hAnsi="Calibri Light" w:cs="Calibri Light"/>
          <w:sz w:val="24"/>
          <w:szCs w:val="24"/>
          <w:highlight w:val="yellow"/>
          <w:lang w:val="nl-NL"/>
        </w:rPr>
        <w:t xml:space="preserve">van dit onderzoek </w:t>
      </w:r>
      <w:r w:rsidRPr="005064F5">
        <w:rPr>
          <w:rFonts w:ascii="Calibri Light" w:eastAsia="Calibri Light" w:hAnsi="Calibri Light" w:cs="Calibri Light"/>
          <w:sz w:val="24"/>
          <w:szCs w:val="24"/>
          <w:highlight w:val="yellow"/>
          <w:lang w:val="nl-NL"/>
        </w:rPr>
        <w:t>te krijgen</w:t>
      </w:r>
      <w:r w:rsidR="00935E56" w:rsidRPr="005064F5">
        <w:rPr>
          <w:rFonts w:ascii="Calibri Light" w:eastAsia="Calibri Light" w:hAnsi="Calibri Light" w:cs="Calibri Light"/>
          <w:sz w:val="24"/>
          <w:szCs w:val="24"/>
          <w:highlight w:val="yellow"/>
          <w:lang w:val="nl-NL"/>
        </w:rPr>
        <w:t>,</w:t>
      </w:r>
      <w:r w:rsidRPr="005064F5">
        <w:rPr>
          <w:rFonts w:ascii="Calibri Light" w:eastAsia="Calibri Light" w:hAnsi="Calibri Light" w:cs="Calibri Light"/>
          <w:sz w:val="24"/>
          <w:szCs w:val="24"/>
          <w:highlight w:val="yellow"/>
          <w:lang w:val="nl-NL"/>
        </w:rPr>
        <w:t xml:space="preserve"> zijn </w:t>
      </w:r>
      <w:r w:rsidR="00B1337D" w:rsidRPr="005064F5">
        <w:rPr>
          <w:rFonts w:ascii="Calibri Light" w:eastAsia="Calibri Light" w:hAnsi="Calibri Light" w:cs="Calibri Light"/>
          <w:sz w:val="24"/>
          <w:szCs w:val="24"/>
          <w:highlight w:val="yellow"/>
          <w:lang w:val="nl-NL"/>
        </w:rPr>
        <w:t>enquêtes</w:t>
      </w:r>
      <w:r w:rsidRPr="005064F5">
        <w:rPr>
          <w:rFonts w:ascii="Calibri Light" w:eastAsia="Calibri Light" w:hAnsi="Calibri Light" w:cs="Calibri Light"/>
          <w:sz w:val="24"/>
          <w:szCs w:val="24"/>
          <w:highlight w:val="yellow"/>
          <w:lang w:val="nl-NL"/>
        </w:rPr>
        <w:t xml:space="preserve"> bij de cliënten en de leidinggevenden afgenomen. Tevens zijn interviews met de cliënten gevoerd. </w:t>
      </w:r>
      <w:r w:rsidR="00B1337D" w:rsidRPr="005064F5">
        <w:rPr>
          <w:rFonts w:ascii="Calibri Light" w:eastAsia="Calibri Light" w:hAnsi="Calibri Light" w:cs="Calibri Light"/>
          <w:sz w:val="24"/>
          <w:szCs w:val="24"/>
          <w:highlight w:val="yellow"/>
          <w:lang w:val="nl-NL"/>
        </w:rPr>
        <w:t xml:space="preserve">Uit de resultaten blijkt </w:t>
      </w:r>
      <w:r w:rsidR="00B1337D" w:rsidRPr="005064F5">
        <w:rPr>
          <w:rFonts w:asciiTheme="majorHAnsi" w:hAnsiTheme="majorHAnsi" w:cstheme="majorHAnsi"/>
          <w:sz w:val="24"/>
          <w:szCs w:val="24"/>
          <w:highlight w:val="yellow"/>
          <w:lang w:val="nl-NL"/>
        </w:rPr>
        <w:t xml:space="preserve">dat de cliënten van WerkWent tijdens het ontvangen en uitvoeren van projecten vooral externe factoren als oorzaak voor problemen waarnemen </w:t>
      </w:r>
      <w:r w:rsidR="00935E56" w:rsidRPr="005064F5">
        <w:rPr>
          <w:rFonts w:asciiTheme="majorHAnsi" w:hAnsiTheme="majorHAnsi" w:cstheme="majorHAnsi"/>
          <w:sz w:val="24"/>
          <w:szCs w:val="24"/>
          <w:highlight w:val="yellow"/>
          <w:lang w:val="nl-NL"/>
        </w:rPr>
        <w:t xml:space="preserve">en in veel mindere mate </w:t>
      </w:r>
      <w:r w:rsidR="00B1337D" w:rsidRPr="005064F5">
        <w:rPr>
          <w:rFonts w:asciiTheme="majorHAnsi" w:hAnsiTheme="majorHAnsi" w:cstheme="majorHAnsi"/>
          <w:sz w:val="24"/>
          <w:szCs w:val="24"/>
          <w:highlight w:val="yellow"/>
          <w:lang w:val="nl-NL"/>
        </w:rPr>
        <w:t xml:space="preserve">intrinsieke factoren. </w:t>
      </w:r>
      <w:r w:rsidR="00007706" w:rsidRPr="005064F5">
        <w:rPr>
          <w:rFonts w:asciiTheme="majorHAnsi" w:hAnsiTheme="majorHAnsi" w:cstheme="majorHAnsi"/>
          <w:sz w:val="24"/>
          <w:szCs w:val="24"/>
          <w:highlight w:val="yellow"/>
          <w:lang w:val="nl-NL"/>
        </w:rPr>
        <w:t>Tijdens de projecten</w:t>
      </w:r>
      <w:r w:rsidR="00B1337D" w:rsidRPr="005064F5">
        <w:rPr>
          <w:rFonts w:asciiTheme="majorHAnsi" w:hAnsiTheme="majorHAnsi" w:cstheme="majorHAnsi"/>
          <w:sz w:val="24"/>
          <w:szCs w:val="24"/>
          <w:highlight w:val="yellow"/>
          <w:lang w:val="nl-NL"/>
        </w:rPr>
        <w:t xml:space="preserve"> missen zij vooral </w:t>
      </w:r>
      <w:r w:rsidR="00007706" w:rsidRPr="005064F5">
        <w:rPr>
          <w:rFonts w:asciiTheme="majorHAnsi" w:hAnsiTheme="majorHAnsi" w:cstheme="majorHAnsi"/>
          <w:sz w:val="24"/>
          <w:szCs w:val="24"/>
          <w:highlight w:val="yellow"/>
          <w:lang w:val="nl-NL"/>
        </w:rPr>
        <w:t>een duidelijke communicatie, structuur en persoonlijke</w:t>
      </w:r>
      <w:r w:rsidR="00B1337D" w:rsidRPr="005064F5">
        <w:rPr>
          <w:rFonts w:asciiTheme="majorHAnsi" w:hAnsiTheme="majorHAnsi" w:cstheme="majorHAnsi"/>
          <w:sz w:val="24"/>
          <w:szCs w:val="24"/>
          <w:highlight w:val="yellow"/>
          <w:lang w:val="nl-NL"/>
        </w:rPr>
        <w:t xml:space="preserve"> begeleiding</w:t>
      </w:r>
      <w:r w:rsidRPr="005064F5">
        <w:rPr>
          <w:rFonts w:ascii="Calibri Light" w:eastAsia="Calibri Light" w:hAnsi="Calibri Light" w:cs="Calibri Light"/>
          <w:sz w:val="24"/>
          <w:szCs w:val="24"/>
          <w:highlight w:val="yellow"/>
          <w:lang w:val="nl-NL"/>
        </w:rPr>
        <w:t>. Vanuit de resultaten worden volgende aanbevelingen gedaan:</w:t>
      </w:r>
    </w:p>
    <w:p w14:paraId="68C1165B" w14:textId="2248FF53" w:rsidR="001A295A" w:rsidRPr="005064F5" w:rsidRDefault="00935E56" w:rsidP="00FC44FB">
      <w:pPr>
        <w:pStyle w:val="ListParagraph"/>
        <w:numPr>
          <w:ilvl w:val="0"/>
          <w:numId w:val="21"/>
        </w:numPr>
        <w:pBdr>
          <w:top w:val="nil"/>
          <w:left w:val="nil"/>
          <w:bottom w:val="nil"/>
          <w:right w:val="nil"/>
          <w:between w:val="nil"/>
          <w:bar w:val="nil"/>
        </w:pBdr>
        <w:contextualSpacing w:val="0"/>
        <w:rPr>
          <w:rFonts w:ascii="Calibri Light" w:eastAsia="Calibri Light" w:hAnsi="Calibri Light" w:cs="Calibri Light"/>
          <w:sz w:val="24"/>
          <w:szCs w:val="24"/>
          <w:highlight w:val="yellow"/>
        </w:rPr>
      </w:pPr>
      <w:r w:rsidRPr="005064F5">
        <w:rPr>
          <w:rFonts w:ascii="Calibri Light" w:eastAsia="Calibri Light" w:hAnsi="Calibri Light" w:cs="Calibri Light"/>
          <w:sz w:val="24"/>
          <w:szCs w:val="24"/>
          <w:highlight w:val="yellow"/>
        </w:rPr>
        <w:t>Ontwikkel e</w:t>
      </w:r>
      <w:r w:rsidR="001A295A" w:rsidRPr="005064F5">
        <w:rPr>
          <w:rFonts w:ascii="Calibri Light" w:eastAsia="Calibri Light" w:hAnsi="Calibri Light" w:cs="Calibri Light"/>
          <w:sz w:val="24"/>
          <w:szCs w:val="24"/>
          <w:highlight w:val="yellow"/>
        </w:rPr>
        <w:t>en opdracht leidraad voor de cliënten om voor meer structuur en duidelijkheid te zorgen</w:t>
      </w:r>
    </w:p>
    <w:p w14:paraId="2CABEBD5" w14:textId="3EC40365" w:rsidR="00007706" w:rsidRPr="005064F5" w:rsidRDefault="00935E56" w:rsidP="00007706">
      <w:pPr>
        <w:pStyle w:val="ListParagraph"/>
        <w:numPr>
          <w:ilvl w:val="0"/>
          <w:numId w:val="21"/>
        </w:numPr>
        <w:pBdr>
          <w:top w:val="nil"/>
          <w:left w:val="nil"/>
          <w:bottom w:val="nil"/>
          <w:right w:val="nil"/>
          <w:between w:val="nil"/>
          <w:bar w:val="nil"/>
        </w:pBdr>
        <w:contextualSpacing w:val="0"/>
        <w:rPr>
          <w:rFonts w:ascii="Calibri Light" w:eastAsia="Calibri Light" w:hAnsi="Calibri Light" w:cs="Calibri Light"/>
          <w:sz w:val="24"/>
          <w:szCs w:val="24"/>
          <w:highlight w:val="yellow"/>
        </w:rPr>
      </w:pPr>
      <w:r w:rsidRPr="005064F5">
        <w:rPr>
          <w:rFonts w:ascii="Calibri Light" w:eastAsia="Calibri Light" w:hAnsi="Calibri Light" w:cs="Calibri Light"/>
          <w:sz w:val="24"/>
          <w:szCs w:val="24"/>
          <w:highlight w:val="yellow"/>
        </w:rPr>
        <w:t xml:space="preserve">Organiseer </w:t>
      </w:r>
      <w:r w:rsidR="00007706" w:rsidRPr="005064F5">
        <w:rPr>
          <w:rFonts w:ascii="Calibri Light" w:eastAsia="Calibri Light" w:hAnsi="Calibri Light" w:cs="Calibri Light"/>
          <w:sz w:val="24"/>
          <w:szCs w:val="24"/>
          <w:highlight w:val="yellow"/>
        </w:rPr>
        <w:t>regelmatig reflectiebijeenkomst</w:t>
      </w:r>
      <w:r w:rsidRPr="005064F5">
        <w:rPr>
          <w:rFonts w:ascii="Calibri Light" w:eastAsia="Calibri Light" w:hAnsi="Calibri Light" w:cs="Calibri Light"/>
          <w:sz w:val="24"/>
          <w:szCs w:val="24"/>
          <w:highlight w:val="yellow"/>
        </w:rPr>
        <w:t>en</w:t>
      </w:r>
      <w:r w:rsidR="00007706" w:rsidRPr="005064F5">
        <w:rPr>
          <w:rFonts w:ascii="Calibri Light" w:eastAsia="Calibri Light" w:hAnsi="Calibri Light" w:cs="Calibri Light"/>
          <w:sz w:val="24"/>
          <w:szCs w:val="24"/>
          <w:highlight w:val="yellow"/>
        </w:rPr>
        <w:t xml:space="preserve"> ter ondersteuning van de eigen waarneming en groei</w:t>
      </w:r>
    </w:p>
    <w:p w14:paraId="5283811E" w14:textId="54F10FAD" w:rsidR="001A295A" w:rsidRPr="005064F5" w:rsidRDefault="00935E56" w:rsidP="00FC44FB">
      <w:pPr>
        <w:pStyle w:val="ListParagraph"/>
        <w:numPr>
          <w:ilvl w:val="0"/>
          <w:numId w:val="21"/>
        </w:numPr>
        <w:pBdr>
          <w:top w:val="nil"/>
          <w:left w:val="nil"/>
          <w:bottom w:val="nil"/>
          <w:right w:val="nil"/>
          <w:between w:val="nil"/>
          <w:bar w:val="nil"/>
        </w:pBdr>
        <w:contextualSpacing w:val="0"/>
        <w:rPr>
          <w:rFonts w:ascii="Calibri Light" w:eastAsia="Calibri Light" w:hAnsi="Calibri Light" w:cs="Calibri Light"/>
          <w:sz w:val="24"/>
          <w:szCs w:val="24"/>
          <w:highlight w:val="yellow"/>
        </w:rPr>
      </w:pPr>
      <w:r w:rsidRPr="005064F5">
        <w:rPr>
          <w:rFonts w:ascii="Calibri Light" w:eastAsia="Calibri Light" w:hAnsi="Calibri Light" w:cs="Calibri Light"/>
          <w:sz w:val="24"/>
          <w:szCs w:val="24"/>
          <w:highlight w:val="yellow"/>
        </w:rPr>
        <w:t>Intensiveer d</w:t>
      </w:r>
      <w:r w:rsidR="001A295A" w:rsidRPr="005064F5">
        <w:rPr>
          <w:rFonts w:ascii="Calibri Light" w:eastAsia="Calibri Light" w:hAnsi="Calibri Light" w:cs="Calibri Light"/>
          <w:sz w:val="24"/>
          <w:szCs w:val="24"/>
          <w:highlight w:val="yellow"/>
        </w:rPr>
        <w:t>e begeleiding van cliënten om zo steun en houvast te bieden</w:t>
      </w:r>
    </w:p>
    <w:p w14:paraId="213A2E63" w14:textId="77777777" w:rsidR="001A295A" w:rsidRPr="005064F5" w:rsidRDefault="001A295A" w:rsidP="001A295A">
      <w:pPr>
        <w:rPr>
          <w:rFonts w:ascii="Calibri Light" w:eastAsia="Calibri Light" w:hAnsi="Calibri Light" w:cs="Calibri Light"/>
          <w:sz w:val="24"/>
          <w:szCs w:val="24"/>
          <w:highlight w:val="yellow"/>
          <w:lang w:val="nl-NL"/>
        </w:rPr>
      </w:pPr>
    </w:p>
    <w:p w14:paraId="501252EC" w14:textId="77777777" w:rsidR="00BC7690" w:rsidRDefault="001A295A" w:rsidP="00BC7690">
      <w:pPr>
        <w:rPr>
          <w:rFonts w:ascii="Calibri Light" w:eastAsia="Calibri Light" w:hAnsi="Calibri Light" w:cs="Calibri Light"/>
          <w:sz w:val="24"/>
          <w:szCs w:val="24"/>
          <w:lang w:val="nl-NL"/>
        </w:rPr>
      </w:pPr>
      <w:r w:rsidRPr="005064F5">
        <w:rPr>
          <w:rFonts w:ascii="Calibri Light" w:eastAsia="Calibri Light" w:hAnsi="Calibri Light" w:cs="Calibri Light"/>
          <w:sz w:val="24"/>
          <w:szCs w:val="24"/>
          <w:highlight w:val="yellow"/>
          <w:lang w:val="nl-NL"/>
        </w:rPr>
        <w:t>Kernwoorden: ASS, werken met autisme, WerkWent, sociale vaardigheden, structuur, begeleiding</w:t>
      </w:r>
    </w:p>
    <w:p w14:paraId="6A040218" w14:textId="77777777" w:rsidR="00BC7690" w:rsidRDefault="00BC7690" w:rsidP="00BC7690">
      <w:pPr>
        <w:jc w:val="center"/>
        <w:rPr>
          <w:rFonts w:asciiTheme="majorHAnsi" w:hAnsiTheme="majorHAnsi" w:cstheme="majorHAnsi"/>
          <w:sz w:val="32"/>
          <w:szCs w:val="32"/>
          <w:lang w:val="nl-NL"/>
        </w:rPr>
      </w:pPr>
    </w:p>
    <w:p w14:paraId="36D1552B" w14:textId="0329A7F5" w:rsidR="00BC7690" w:rsidRDefault="00BC7690" w:rsidP="00BC7690">
      <w:pPr>
        <w:jc w:val="center"/>
        <w:rPr>
          <w:rFonts w:asciiTheme="majorHAnsi" w:hAnsiTheme="majorHAnsi" w:cstheme="majorHAnsi"/>
          <w:sz w:val="32"/>
          <w:szCs w:val="32"/>
          <w:lang w:val="nl-NL"/>
        </w:rPr>
      </w:pPr>
    </w:p>
    <w:p w14:paraId="701D01F5" w14:textId="23E1130D" w:rsidR="00E77923" w:rsidRDefault="00E77923" w:rsidP="00BC7690">
      <w:pPr>
        <w:jc w:val="center"/>
        <w:rPr>
          <w:rFonts w:asciiTheme="majorHAnsi" w:hAnsiTheme="majorHAnsi" w:cstheme="majorHAnsi"/>
          <w:sz w:val="32"/>
          <w:szCs w:val="32"/>
          <w:lang w:val="nl-NL"/>
        </w:rPr>
      </w:pPr>
    </w:p>
    <w:p w14:paraId="0CA4900D" w14:textId="2036EA49" w:rsidR="00E77923" w:rsidRDefault="00E77923" w:rsidP="00BC7690">
      <w:pPr>
        <w:jc w:val="center"/>
        <w:rPr>
          <w:rFonts w:asciiTheme="majorHAnsi" w:hAnsiTheme="majorHAnsi" w:cstheme="majorHAnsi"/>
          <w:sz w:val="32"/>
          <w:szCs w:val="32"/>
          <w:lang w:val="nl-NL"/>
        </w:rPr>
      </w:pPr>
    </w:p>
    <w:p w14:paraId="75C6C8C2" w14:textId="6610BD4D" w:rsidR="00E77923" w:rsidRDefault="00E77923" w:rsidP="00BC7690">
      <w:pPr>
        <w:jc w:val="center"/>
        <w:rPr>
          <w:rFonts w:asciiTheme="majorHAnsi" w:hAnsiTheme="majorHAnsi" w:cstheme="majorHAnsi"/>
          <w:sz w:val="32"/>
          <w:szCs w:val="32"/>
          <w:lang w:val="nl-NL"/>
        </w:rPr>
      </w:pPr>
    </w:p>
    <w:p w14:paraId="2B3B1282" w14:textId="1441CF69" w:rsidR="00E77923" w:rsidRDefault="00E77923" w:rsidP="00BC7690">
      <w:pPr>
        <w:jc w:val="center"/>
        <w:rPr>
          <w:rFonts w:asciiTheme="majorHAnsi" w:hAnsiTheme="majorHAnsi" w:cstheme="majorHAnsi"/>
          <w:sz w:val="32"/>
          <w:szCs w:val="32"/>
          <w:lang w:val="nl-NL"/>
        </w:rPr>
      </w:pPr>
    </w:p>
    <w:p w14:paraId="3BBE9BE1" w14:textId="1A6ECB13" w:rsidR="00E77923" w:rsidRDefault="00E77923" w:rsidP="00BC7690">
      <w:pPr>
        <w:jc w:val="center"/>
        <w:rPr>
          <w:rFonts w:asciiTheme="majorHAnsi" w:hAnsiTheme="majorHAnsi" w:cstheme="majorHAnsi"/>
          <w:sz w:val="32"/>
          <w:szCs w:val="32"/>
          <w:lang w:val="nl-NL"/>
        </w:rPr>
      </w:pPr>
    </w:p>
    <w:p w14:paraId="2771648E" w14:textId="442B6E75" w:rsidR="00E77923" w:rsidRDefault="00E77923" w:rsidP="00BC7690">
      <w:pPr>
        <w:jc w:val="center"/>
        <w:rPr>
          <w:rFonts w:asciiTheme="majorHAnsi" w:hAnsiTheme="majorHAnsi" w:cstheme="majorHAnsi"/>
          <w:sz w:val="32"/>
          <w:szCs w:val="32"/>
          <w:lang w:val="nl-NL"/>
        </w:rPr>
      </w:pPr>
    </w:p>
    <w:p w14:paraId="5139544C" w14:textId="1F63C0A0" w:rsidR="00E77923" w:rsidRDefault="00E77923" w:rsidP="00BC7690">
      <w:pPr>
        <w:jc w:val="center"/>
        <w:rPr>
          <w:rFonts w:asciiTheme="majorHAnsi" w:hAnsiTheme="majorHAnsi" w:cstheme="majorHAnsi"/>
          <w:sz w:val="32"/>
          <w:szCs w:val="32"/>
          <w:lang w:val="nl-NL"/>
        </w:rPr>
      </w:pPr>
    </w:p>
    <w:p w14:paraId="50E18BDF" w14:textId="77BFCA5E" w:rsidR="00E77923" w:rsidRDefault="00E77923" w:rsidP="00BC7690">
      <w:pPr>
        <w:jc w:val="center"/>
        <w:rPr>
          <w:rFonts w:asciiTheme="majorHAnsi" w:hAnsiTheme="majorHAnsi" w:cstheme="majorHAnsi"/>
          <w:sz w:val="32"/>
          <w:szCs w:val="32"/>
          <w:lang w:val="nl-NL"/>
        </w:rPr>
      </w:pPr>
    </w:p>
    <w:p w14:paraId="13C3689E" w14:textId="4A91419A" w:rsidR="00E77923" w:rsidRDefault="00E77923" w:rsidP="00BC7690">
      <w:pPr>
        <w:jc w:val="center"/>
        <w:rPr>
          <w:rFonts w:asciiTheme="majorHAnsi" w:hAnsiTheme="majorHAnsi" w:cstheme="majorHAnsi"/>
          <w:sz w:val="32"/>
          <w:szCs w:val="32"/>
          <w:lang w:val="nl-NL"/>
        </w:rPr>
      </w:pPr>
    </w:p>
    <w:p w14:paraId="73C7E6E1" w14:textId="77777777" w:rsidR="00677FA5" w:rsidRDefault="00677FA5" w:rsidP="00BC7690">
      <w:pPr>
        <w:jc w:val="center"/>
        <w:rPr>
          <w:rFonts w:asciiTheme="majorHAnsi" w:hAnsiTheme="majorHAnsi" w:cstheme="majorHAnsi"/>
          <w:sz w:val="32"/>
          <w:szCs w:val="32"/>
          <w:lang w:val="nl-NL"/>
        </w:rPr>
      </w:pPr>
    </w:p>
    <w:p w14:paraId="17BD3587" w14:textId="7599A39A" w:rsidR="00235C60" w:rsidRPr="00BC7690" w:rsidRDefault="003B1A90" w:rsidP="00BC7690">
      <w:pPr>
        <w:jc w:val="center"/>
        <w:rPr>
          <w:rFonts w:ascii="Calibri Light" w:eastAsia="Calibri Light" w:hAnsi="Calibri Light" w:cs="Calibri Light"/>
          <w:sz w:val="24"/>
          <w:szCs w:val="24"/>
          <w:lang w:val="nl-NL"/>
        </w:rPr>
      </w:pPr>
      <w:r w:rsidRPr="003B1A90">
        <w:rPr>
          <w:rFonts w:asciiTheme="majorHAnsi" w:hAnsiTheme="majorHAnsi" w:cstheme="majorHAnsi"/>
          <w:sz w:val="32"/>
          <w:szCs w:val="32"/>
          <w:lang w:val="nl-NL"/>
        </w:rPr>
        <w:t>INLEIDING</w:t>
      </w:r>
    </w:p>
    <w:p w14:paraId="50BB4CE4" w14:textId="77777777" w:rsidR="003B1A90" w:rsidRDefault="003B1A90" w:rsidP="003B1A90">
      <w:pPr>
        <w:jc w:val="center"/>
        <w:rPr>
          <w:rFonts w:asciiTheme="majorHAnsi" w:hAnsiTheme="majorHAnsi" w:cstheme="majorHAnsi"/>
          <w:sz w:val="32"/>
          <w:szCs w:val="32"/>
          <w:lang w:val="nl-NL"/>
        </w:rPr>
      </w:pPr>
    </w:p>
    <w:p w14:paraId="53EF3270" w14:textId="3EF336EA" w:rsidR="00235C60" w:rsidRPr="005064F5" w:rsidRDefault="006405D8"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MENSEN MET AUTISM</w:t>
      </w:r>
      <w:r w:rsidR="00944964">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SPECTRUMSTOORNIS OP DE WERKVLOER</w:t>
      </w:r>
    </w:p>
    <w:p w14:paraId="0BD92645" w14:textId="27DEA8DD" w:rsidR="00DB0B53" w:rsidRPr="005064F5" w:rsidRDefault="001069FD" w:rsidP="00235C60">
      <w:pPr>
        <w:rPr>
          <w:rStyle w:val="Strong"/>
          <w:rFonts w:asciiTheme="majorHAnsi" w:hAnsiTheme="majorHAnsi" w:cstheme="majorHAnsi"/>
          <w:b w:val="0"/>
          <w:color w:val="000000"/>
          <w:sz w:val="24"/>
          <w:szCs w:val="24"/>
          <w:highlight w:val="yellow"/>
          <w:lang w:val="nl-NL"/>
        </w:rPr>
      </w:pPr>
      <w:r w:rsidRPr="005064F5">
        <w:rPr>
          <w:rStyle w:val="Strong"/>
          <w:rFonts w:asciiTheme="majorHAnsi" w:hAnsiTheme="majorHAnsi" w:cstheme="majorHAnsi"/>
          <w:b w:val="0"/>
          <w:color w:val="000000"/>
          <w:sz w:val="24"/>
          <w:szCs w:val="24"/>
          <w:highlight w:val="yellow"/>
          <w:lang w:val="nl-NL"/>
        </w:rPr>
        <w:t xml:space="preserve">In Nederland </w:t>
      </w:r>
      <w:r w:rsidR="00AE1B20" w:rsidRPr="005064F5">
        <w:rPr>
          <w:rStyle w:val="Strong"/>
          <w:rFonts w:asciiTheme="majorHAnsi" w:hAnsiTheme="majorHAnsi" w:cstheme="majorHAnsi"/>
          <w:b w:val="0"/>
          <w:color w:val="000000"/>
          <w:sz w:val="24"/>
          <w:szCs w:val="24"/>
          <w:highlight w:val="yellow"/>
          <w:lang w:val="nl-NL"/>
        </w:rPr>
        <w:t xml:space="preserve">hebben </w:t>
      </w:r>
      <w:r w:rsidR="001B0DF3" w:rsidRPr="005064F5">
        <w:rPr>
          <w:rStyle w:val="Strong"/>
          <w:rFonts w:asciiTheme="majorHAnsi" w:hAnsiTheme="majorHAnsi" w:cstheme="majorHAnsi"/>
          <w:b w:val="0"/>
          <w:color w:val="000000"/>
          <w:sz w:val="24"/>
          <w:szCs w:val="24"/>
          <w:highlight w:val="yellow"/>
          <w:lang w:val="nl-NL"/>
        </w:rPr>
        <w:t>volgen</w:t>
      </w:r>
      <w:r w:rsidR="004C4901" w:rsidRPr="005064F5">
        <w:rPr>
          <w:rStyle w:val="Strong"/>
          <w:rFonts w:asciiTheme="majorHAnsi" w:hAnsiTheme="majorHAnsi" w:cstheme="majorHAnsi"/>
          <w:b w:val="0"/>
          <w:color w:val="000000"/>
          <w:sz w:val="24"/>
          <w:szCs w:val="24"/>
          <w:highlight w:val="yellow"/>
          <w:lang w:val="nl-NL"/>
        </w:rPr>
        <w:t>s</w:t>
      </w:r>
      <w:r w:rsidR="001B0DF3" w:rsidRPr="005064F5">
        <w:rPr>
          <w:rStyle w:val="Strong"/>
          <w:rFonts w:asciiTheme="majorHAnsi" w:hAnsiTheme="majorHAnsi" w:cstheme="majorHAnsi"/>
          <w:b w:val="0"/>
          <w:color w:val="000000"/>
          <w:sz w:val="24"/>
          <w:szCs w:val="24"/>
          <w:highlight w:val="yellow"/>
          <w:lang w:val="nl-NL"/>
        </w:rPr>
        <w:t xml:space="preserve"> </w:t>
      </w:r>
      <w:r w:rsidR="00E55A3A" w:rsidRPr="005064F5">
        <w:rPr>
          <w:rStyle w:val="Strong"/>
          <w:rFonts w:asciiTheme="majorHAnsi" w:hAnsiTheme="majorHAnsi" w:cstheme="majorHAnsi"/>
          <w:b w:val="0"/>
          <w:color w:val="000000"/>
          <w:sz w:val="24"/>
          <w:szCs w:val="24"/>
          <w:highlight w:val="yellow"/>
          <w:lang w:val="nl-NL"/>
        </w:rPr>
        <w:t>het</w:t>
      </w:r>
      <w:r w:rsidR="004C4901" w:rsidRPr="005064F5">
        <w:rPr>
          <w:rStyle w:val="Strong"/>
          <w:rFonts w:asciiTheme="majorHAnsi" w:hAnsiTheme="majorHAnsi" w:cstheme="majorHAnsi"/>
          <w:b w:val="0"/>
          <w:color w:val="000000"/>
          <w:sz w:val="24"/>
          <w:szCs w:val="24"/>
          <w:highlight w:val="yellow"/>
          <w:lang w:val="nl-NL"/>
        </w:rPr>
        <w:t xml:space="preserve"> </w:t>
      </w:r>
      <w:r w:rsidR="004C4901" w:rsidRPr="005064F5">
        <w:rPr>
          <w:rFonts w:asciiTheme="majorHAnsi" w:hAnsiTheme="majorHAnsi" w:cstheme="majorHAnsi"/>
          <w:sz w:val="24"/>
          <w:szCs w:val="24"/>
          <w:highlight w:val="yellow"/>
          <w:lang w:val="nl-NL"/>
        </w:rPr>
        <w:t>Centraal Bureau voor de Statistiek (CBS)</w:t>
      </w:r>
      <w:r w:rsidR="00AE1B20" w:rsidRPr="005064F5">
        <w:rPr>
          <w:rFonts w:asciiTheme="majorHAnsi" w:hAnsiTheme="majorHAnsi" w:cstheme="majorHAnsi"/>
          <w:sz w:val="24"/>
          <w:szCs w:val="24"/>
          <w:highlight w:val="yellow"/>
          <w:lang w:val="nl-NL"/>
        </w:rPr>
        <w:t xml:space="preserve"> rond 2,</w:t>
      </w:r>
      <w:r w:rsidR="0098092D" w:rsidRPr="005064F5">
        <w:rPr>
          <w:rFonts w:asciiTheme="majorHAnsi" w:hAnsiTheme="majorHAnsi" w:cstheme="majorHAnsi"/>
          <w:sz w:val="24"/>
          <w:szCs w:val="24"/>
          <w:highlight w:val="yellow"/>
          <w:lang w:val="nl-NL"/>
        </w:rPr>
        <w:t>5</w:t>
      </w:r>
      <w:r w:rsidR="00AE1B20" w:rsidRPr="005064F5">
        <w:rPr>
          <w:rFonts w:asciiTheme="majorHAnsi" w:hAnsiTheme="majorHAnsi" w:cstheme="majorHAnsi"/>
          <w:sz w:val="24"/>
          <w:szCs w:val="24"/>
          <w:highlight w:val="yellow"/>
          <w:lang w:val="nl-NL"/>
        </w:rPr>
        <w:t xml:space="preserve"> % van de Nederlandse kinderen </w:t>
      </w:r>
      <w:r w:rsidR="00397288" w:rsidRPr="005064F5">
        <w:rPr>
          <w:rFonts w:asciiTheme="majorHAnsi" w:hAnsiTheme="majorHAnsi" w:cstheme="majorHAnsi"/>
          <w:sz w:val="24"/>
          <w:szCs w:val="24"/>
          <w:highlight w:val="yellow"/>
          <w:lang w:val="nl-NL"/>
        </w:rPr>
        <w:t xml:space="preserve">tussen </w:t>
      </w:r>
      <w:r w:rsidR="00AE1B20" w:rsidRPr="005064F5">
        <w:rPr>
          <w:rFonts w:asciiTheme="majorHAnsi" w:hAnsiTheme="majorHAnsi" w:cstheme="majorHAnsi"/>
          <w:sz w:val="24"/>
          <w:szCs w:val="24"/>
          <w:highlight w:val="yellow"/>
          <w:lang w:val="nl-NL"/>
        </w:rPr>
        <w:t xml:space="preserve">4 tot 12 jaar volgens hun ouders </w:t>
      </w:r>
      <w:r w:rsidR="00E55A3A" w:rsidRPr="005064F5">
        <w:rPr>
          <w:rFonts w:asciiTheme="majorHAnsi" w:hAnsiTheme="majorHAnsi" w:cstheme="majorHAnsi"/>
          <w:sz w:val="24"/>
          <w:szCs w:val="24"/>
          <w:highlight w:val="yellow"/>
          <w:lang w:val="nl-NL"/>
        </w:rPr>
        <w:t xml:space="preserve">een </w:t>
      </w:r>
      <w:r w:rsidR="00E55A3A" w:rsidRPr="005064F5">
        <w:rPr>
          <w:rStyle w:val="Strong"/>
          <w:rFonts w:asciiTheme="majorHAnsi" w:hAnsiTheme="majorHAnsi" w:cstheme="majorHAnsi"/>
          <w:b w:val="0"/>
          <w:color w:val="000000"/>
          <w:sz w:val="24"/>
          <w:szCs w:val="24"/>
          <w:highlight w:val="yellow"/>
          <w:lang w:val="nl-NL"/>
        </w:rPr>
        <w:t>autismespectrumstoornis</w:t>
      </w:r>
      <w:r w:rsidR="00E55A3A" w:rsidRPr="005064F5">
        <w:rPr>
          <w:rFonts w:asciiTheme="majorHAnsi" w:hAnsiTheme="majorHAnsi" w:cstheme="majorHAnsi"/>
          <w:sz w:val="24"/>
          <w:szCs w:val="24"/>
          <w:highlight w:val="yellow"/>
          <w:lang w:val="nl-NL"/>
        </w:rPr>
        <w:t xml:space="preserve"> (</w:t>
      </w:r>
      <w:r w:rsidR="00AE1B20" w:rsidRPr="005064F5">
        <w:rPr>
          <w:rFonts w:asciiTheme="majorHAnsi" w:hAnsiTheme="majorHAnsi" w:cstheme="majorHAnsi"/>
          <w:sz w:val="24"/>
          <w:szCs w:val="24"/>
          <w:highlight w:val="yellow"/>
          <w:lang w:val="nl-NL"/>
        </w:rPr>
        <w:t>ASS</w:t>
      </w:r>
      <w:r w:rsidR="00E55A3A" w:rsidRPr="005064F5">
        <w:rPr>
          <w:rFonts w:asciiTheme="majorHAnsi" w:hAnsiTheme="majorHAnsi" w:cstheme="majorHAnsi"/>
          <w:sz w:val="24"/>
          <w:szCs w:val="24"/>
          <w:highlight w:val="yellow"/>
          <w:lang w:val="nl-NL"/>
        </w:rPr>
        <w:t>)</w:t>
      </w:r>
      <w:r w:rsidR="00AE1B20" w:rsidRPr="005064F5">
        <w:rPr>
          <w:rFonts w:asciiTheme="majorHAnsi" w:hAnsiTheme="majorHAnsi" w:cstheme="majorHAnsi"/>
          <w:sz w:val="24"/>
          <w:szCs w:val="24"/>
          <w:highlight w:val="yellow"/>
          <w:lang w:val="nl-NL"/>
        </w:rPr>
        <w:t xml:space="preserve"> (CBS, 2018)</w:t>
      </w:r>
      <w:r w:rsidR="001B0DF3" w:rsidRPr="005064F5">
        <w:rPr>
          <w:rStyle w:val="Strong"/>
          <w:rFonts w:asciiTheme="majorHAnsi" w:hAnsiTheme="majorHAnsi" w:cstheme="majorHAnsi"/>
          <w:b w:val="0"/>
          <w:color w:val="000000"/>
          <w:sz w:val="24"/>
          <w:szCs w:val="24"/>
          <w:highlight w:val="yellow"/>
          <w:lang w:val="nl-NL"/>
        </w:rPr>
        <w:t>.</w:t>
      </w:r>
      <w:r w:rsidR="00AE1B20" w:rsidRPr="005064F5">
        <w:rPr>
          <w:rStyle w:val="Strong"/>
          <w:rFonts w:asciiTheme="majorHAnsi" w:hAnsiTheme="majorHAnsi" w:cstheme="majorHAnsi"/>
          <w:b w:val="0"/>
          <w:color w:val="000000"/>
          <w:sz w:val="24"/>
          <w:szCs w:val="24"/>
          <w:highlight w:val="yellow"/>
          <w:lang w:val="nl-NL"/>
        </w:rPr>
        <w:t xml:space="preserve"> Vergelijkbare getallen voor volwassenen met de</w:t>
      </w:r>
      <w:r w:rsidR="00E55A3A" w:rsidRPr="005064F5">
        <w:rPr>
          <w:rStyle w:val="Strong"/>
          <w:rFonts w:asciiTheme="majorHAnsi" w:hAnsiTheme="majorHAnsi" w:cstheme="majorHAnsi"/>
          <w:b w:val="0"/>
          <w:color w:val="000000"/>
          <w:sz w:val="24"/>
          <w:szCs w:val="24"/>
          <w:highlight w:val="yellow"/>
          <w:lang w:val="nl-NL"/>
        </w:rPr>
        <w:t>ze</w:t>
      </w:r>
      <w:r w:rsidR="00AE1B20" w:rsidRPr="005064F5">
        <w:rPr>
          <w:rStyle w:val="Strong"/>
          <w:rFonts w:asciiTheme="majorHAnsi" w:hAnsiTheme="majorHAnsi" w:cstheme="majorHAnsi"/>
          <w:b w:val="0"/>
          <w:color w:val="000000"/>
          <w:sz w:val="24"/>
          <w:szCs w:val="24"/>
          <w:highlight w:val="yellow"/>
          <w:lang w:val="nl-NL"/>
        </w:rPr>
        <w:t xml:space="preserve"> diagnose zijn in Nederland niet beschikbaar</w:t>
      </w:r>
      <w:r w:rsidR="00007706" w:rsidRPr="005064F5">
        <w:rPr>
          <w:rStyle w:val="Strong"/>
          <w:rFonts w:asciiTheme="majorHAnsi" w:hAnsiTheme="majorHAnsi" w:cstheme="majorHAnsi"/>
          <w:b w:val="0"/>
          <w:color w:val="000000"/>
          <w:sz w:val="24"/>
          <w:szCs w:val="24"/>
          <w:highlight w:val="yellow"/>
          <w:lang w:val="nl-NL"/>
        </w:rPr>
        <w:t>,</w:t>
      </w:r>
      <w:r w:rsidR="00AE1B20" w:rsidRPr="005064F5">
        <w:rPr>
          <w:rStyle w:val="Strong"/>
          <w:rFonts w:asciiTheme="majorHAnsi" w:hAnsiTheme="majorHAnsi" w:cstheme="majorHAnsi"/>
          <w:b w:val="0"/>
          <w:color w:val="000000"/>
          <w:sz w:val="24"/>
          <w:szCs w:val="24"/>
          <w:highlight w:val="yellow"/>
          <w:lang w:val="nl-NL"/>
        </w:rPr>
        <w:t xml:space="preserve"> maar de gezondheidsraad gaat op grond van vergelijkbare onderzoeken uit het buitenland van een percentueel aandeel van rond 1% in de bevolking uit. </w:t>
      </w:r>
      <w:r w:rsidR="00E55A3A" w:rsidRPr="005064F5">
        <w:rPr>
          <w:rStyle w:val="Strong"/>
          <w:rFonts w:asciiTheme="majorHAnsi" w:hAnsiTheme="majorHAnsi" w:cstheme="majorHAnsi"/>
          <w:b w:val="0"/>
          <w:color w:val="000000"/>
          <w:sz w:val="24"/>
          <w:szCs w:val="24"/>
          <w:highlight w:val="yellow"/>
          <w:lang w:val="nl-NL"/>
        </w:rPr>
        <w:t xml:space="preserve">In een verhouding van ongeveer vier op een komt het vaker voor </w:t>
      </w:r>
      <w:r w:rsidR="00AE1B20" w:rsidRPr="005064F5">
        <w:rPr>
          <w:rStyle w:val="Strong"/>
          <w:rFonts w:asciiTheme="majorHAnsi" w:hAnsiTheme="majorHAnsi" w:cstheme="majorHAnsi"/>
          <w:b w:val="0"/>
          <w:color w:val="000000"/>
          <w:sz w:val="24"/>
          <w:szCs w:val="24"/>
          <w:highlight w:val="yellow"/>
          <w:lang w:val="nl-NL"/>
        </w:rPr>
        <w:t>bij jongen/mannen dan bij meisjes/vrouwen</w:t>
      </w:r>
      <w:r w:rsidR="00985DAD" w:rsidRPr="005064F5">
        <w:rPr>
          <w:rStyle w:val="Strong"/>
          <w:rFonts w:asciiTheme="majorHAnsi" w:hAnsiTheme="majorHAnsi" w:cstheme="majorHAnsi"/>
          <w:b w:val="0"/>
          <w:color w:val="000000"/>
          <w:sz w:val="24"/>
          <w:szCs w:val="24"/>
          <w:highlight w:val="yellow"/>
          <w:lang w:val="nl-NL"/>
        </w:rPr>
        <w:t>(Nederlands Jeugdinstituut, 2018)</w:t>
      </w:r>
      <w:r w:rsidR="00E55A3A" w:rsidRPr="005064F5">
        <w:rPr>
          <w:rStyle w:val="Strong"/>
          <w:rFonts w:asciiTheme="majorHAnsi" w:hAnsiTheme="majorHAnsi" w:cstheme="majorHAnsi"/>
          <w:b w:val="0"/>
          <w:color w:val="000000"/>
          <w:sz w:val="24"/>
          <w:szCs w:val="24"/>
          <w:highlight w:val="yellow"/>
          <w:lang w:val="nl-NL"/>
        </w:rPr>
        <w:t>.</w:t>
      </w:r>
      <w:r w:rsidR="00AE1B20" w:rsidRPr="005064F5">
        <w:rPr>
          <w:rStyle w:val="Strong"/>
          <w:rFonts w:asciiTheme="majorHAnsi" w:hAnsiTheme="majorHAnsi" w:cstheme="majorHAnsi"/>
          <w:b w:val="0"/>
          <w:color w:val="000000"/>
          <w:sz w:val="24"/>
          <w:szCs w:val="24"/>
          <w:highlight w:val="yellow"/>
          <w:lang w:val="nl-NL"/>
        </w:rPr>
        <w:t xml:space="preserve"> </w:t>
      </w:r>
      <w:r w:rsidR="00DB0B53" w:rsidRPr="005064F5">
        <w:rPr>
          <w:rStyle w:val="Strong"/>
          <w:rFonts w:asciiTheme="majorHAnsi" w:hAnsiTheme="majorHAnsi" w:cstheme="majorHAnsi"/>
          <w:b w:val="0"/>
          <w:color w:val="000000"/>
          <w:sz w:val="24"/>
          <w:szCs w:val="24"/>
          <w:highlight w:val="yellow"/>
          <w:lang w:val="nl-NL"/>
        </w:rPr>
        <w:t>ASS is een</w:t>
      </w:r>
      <w:r w:rsidR="006405D8" w:rsidRPr="005064F5">
        <w:rPr>
          <w:rStyle w:val="Strong"/>
          <w:rFonts w:asciiTheme="majorHAnsi" w:hAnsiTheme="majorHAnsi" w:cstheme="majorHAnsi"/>
          <w:b w:val="0"/>
          <w:color w:val="000000"/>
          <w:sz w:val="24"/>
          <w:szCs w:val="24"/>
          <w:highlight w:val="yellow"/>
          <w:lang w:val="nl-NL"/>
        </w:rPr>
        <w:t xml:space="preserve"> aangeboren</w:t>
      </w:r>
      <w:r w:rsidR="00DB0B53" w:rsidRPr="005064F5">
        <w:rPr>
          <w:rStyle w:val="Strong"/>
          <w:rFonts w:asciiTheme="majorHAnsi" w:hAnsiTheme="majorHAnsi" w:cstheme="majorHAnsi"/>
          <w:b w:val="0"/>
          <w:color w:val="000000"/>
          <w:sz w:val="24"/>
          <w:szCs w:val="24"/>
          <w:highlight w:val="yellow"/>
          <w:lang w:val="nl-NL"/>
        </w:rPr>
        <w:t xml:space="preserve"> ontwikkelingsstoornis die </w:t>
      </w:r>
      <w:r w:rsidR="00013A69" w:rsidRPr="005064F5">
        <w:rPr>
          <w:rStyle w:val="Strong"/>
          <w:rFonts w:asciiTheme="majorHAnsi" w:hAnsiTheme="majorHAnsi" w:cstheme="majorHAnsi"/>
          <w:b w:val="0"/>
          <w:color w:val="000000"/>
          <w:sz w:val="24"/>
          <w:szCs w:val="24"/>
          <w:highlight w:val="yellow"/>
          <w:lang w:val="nl-NL"/>
        </w:rPr>
        <w:t>invloed heeft op</w:t>
      </w:r>
      <w:r w:rsidR="00390383" w:rsidRPr="005064F5">
        <w:rPr>
          <w:rStyle w:val="Strong"/>
          <w:rFonts w:asciiTheme="majorHAnsi" w:hAnsiTheme="majorHAnsi" w:cstheme="majorHAnsi"/>
          <w:b w:val="0"/>
          <w:color w:val="000000"/>
          <w:sz w:val="24"/>
          <w:szCs w:val="24"/>
          <w:highlight w:val="yellow"/>
          <w:lang w:val="nl-NL"/>
        </w:rPr>
        <w:t xml:space="preserve"> de manier van informatieverwerking</w:t>
      </w:r>
      <w:r w:rsidR="00DB0B53" w:rsidRPr="005064F5">
        <w:rPr>
          <w:rStyle w:val="Strong"/>
          <w:rFonts w:asciiTheme="majorHAnsi" w:hAnsiTheme="majorHAnsi" w:cstheme="majorHAnsi"/>
          <w:b w:val="0"/>
          <w:color w:val="000000"/>
          <w:sz w:val="24"/>
          <w:szCs w:val="24"/>
          <w:highlight w:val="yellow"/>
          <w:lang w:val="nl-NL"/>
        </w:rPr>
        <w:t xml:space="preserve">. </w:t>
      </w:r>
      <w:r w:rsidR="00007706" w:rsidRPr="005064F5">
        <w:rPr>
          <w:rStyle w:val="Strong"/>
          <w:rFonts w:asciiTheme="majorHAnsi" w:hAnsiTheme="majorHAnsi" w:cstheme="majorHAnsi"/>
          <w:b w:val="0"/>
          <w:color w:val="000000"/>
          <w:sz w:val="24"/>
          <w:szCs w:val="24"/>
          <w:highlight w:val="yellow"/>
          <w:lang w:val="nl-NL"/>
        </w:rPr>
        <w:t xml:space="preserve">Omdat </w:t>
      </w:r>
      <w:r w:rsidR="00397288" w:rsidRPr="005064F5">
        <w:rPr>
          <w:rStyle w:val="Strong"/>
          <w:rFonts w:asciiTheme="majorHAnsi" w:hAnsiTheme="majorHAnsi" w:cstheme="majorHAnsi"/>
          <w:b w:val="0"/>
          <w:color w:val="000000"/>
          <w:sz w:val="24"/>
          <w:szCs w:val="24"/>
          <w:highlight w:val="yellow"/>
          <w:lang w:val="nl-NL"/>
        </w:rPr>
        <w:t xml:space="preserve">dit </w:t>
      </w:r>
      <w:r w:rsidR="00013A69" w:rsidRPr="005064F5">
        <w:rPr>
          <w:rStyle w:val="Strong"/>
          <w:rFonts w:asciiTheme="majorHAnsi" w:hAnsiTheme="majorHAnsi" w:cstheme="majorHAnsi"/>
          <w:b w:val="0"/>
          <w:color w:val="000000"/>
          <w:sz w:val="24"/>
          <w:szCs w:val="24"/>
          <w:highlight w:val="yellow"/>
          <w:lang w:val="nl-NL"/>
        </w:rPr>
        <w:t>in verschillende maten en vormen</w:t>
      </w:r>
      <w:r w:rsidR="00007706" w:rsidRPr="005064F5">
        <w:rPr>
          <w:rStyle w:val="Strong"/>
          <w:rFonts w:asciiTheme="majorHAnsi" w:hAnsiTheme="majorHAnsi" w:cstheme="majorHAnsi"/>
          <w:b w:val="0"/>
          <w:color w:val="000000"/>
          <w:sz w:val="24"/>
          <w:szCs w:val="24"/>
          <w:highlight w:val="yellow"/>
          <w:lang w:val="nl-NL"/>
        </w:rPr>
        <w:t xml:space="preserve"> optreed</w:t>
      </w:r>
      <w:r w:rsidR="00397288" w:rsidRPr="005064F5">
        <w:rPr>
          <w:rStyle w:val="Strong"/>
          <w:rFonts w:asciiTheme="majorHAnsi" w:hAnsiTheme="majorHAnsi" w:cstheme="majorHAnsi"/>
          <w:b w:val="0"/>
          <w:color w:val="000000"/>
          <w:sz w:val="24"/>
          <w:szCs w:val="24"/>
          <w:highlight w:val="yellow"/>
          <w:lang w:val="nl-NL"/>
        </w:rPr>
        <w:t>t,</w:t>
      </w:r>
      <w:r w:rsidR="00013A69" w:rsidRPr="005064F5">
        <w:rPr>
          <w:rStyle w:val="Strong"/>
          <w:rFonts w:asciiTheme="majorHAnsi" w:hAnsiTheme="majorHAnsi" w:cstheme="majorHAnsi"/>
          <w:b w:val="0"/>
          <w:color w:val="000000"/>
          <w:sz w:val="24"/>
          <w:szCs w:val="24"/>
          <w:highlight w:val="yellow"/>
          <w:lang w:val="nl-NL"/>
        </w:rPr>
        <w:t xml:space="preserve"> </w:t>
      </w:r>
      <w:r w:rsidR="00007706" w:rsidRPr="005064F5">
        <w:rPr>
          <w:rStyle w:val="Strong"/>
          <w:rFonts w:asciiTheme="majorHAnsi" w:hAnsiTheme="majorHAnsi" w:cstheme="majorHAnsi"/>
          <w:b w:val="0"/>
          <w:color w:val="000000"/>
          <w:sz w:val="24"/>
          <w:szCs w:val="24"/>
          <w:highlight w:val="yellow"/>
          <w:lang w:val="nl-NL"/>
        </w:rPr>
        <w:t>vormt</w:t>
      </w:r>
      <w:r w:rsidR="00E55A3A" w:rsidRPr="005064F5">
        <w:rPr>
          <w:rStyle w:val="Strong"/>
          <w:rFonts w:asciiTheme="majorHAnsi" w:hAnsiTheme="majorHAnsi" w:cstheme="majorHAnsi"/>
          <w:b w:val="0"/>
          <w:color w:val="000000"/>
          <w:sz w:val="24"/>
          <w:szCs w:val="24"/>
          <w:highlight w:val="yellow"/>
          <w:lang w:val="nl-NL"/>
        </w:rPr>
        <w:t xml:space="preserve"> ASS een verzamelbegrip </w:t>
      </w:r>
      <w:r w:rsidR="00007706" w:rsidRPr="005064F5">
        <w:rPr>
          <w:rStyle w:val="Strong"/>
          <w:rFonts w:asciiTheme="majorHAnsi" w:hAnsiTheme="majorHAnsi" w:cstheme="majorHAnsi"/>
          <w:b w:val="0"/>
          <w:color w:val="000000"/>
          <w:sz w:val="24"/>
          <w:szCs w:val="24"/>
          <w:highlight w:val="yellow"/>
          <w:lang w:val="nl-NL"/>
        </w:rPr>
        <w:t>hiervoor</w:t>
      </w:r>
      <w:r w:rsidR="00E55A3A" w:rsidRPr="005064F5">
        <w:rPr>
          <w:rStyle w:val="Strong"/>
          <w:rFonts w:asciiTheme="majorHAnsi" w:hAnsiTheme="majorHAnsi" w:cstheme="majorHAnsi"/>
          <w:b w:val="0"/>
          <w:color w:val="000000"/>
          <w:sz w:val="24"/>
          <w:szCs w:val="24"/>
          <w:highlight w:val="yellow"/>
          <w:lang w:val="nl-NL"/>
        </w:rPr>
        <w:t>.</w:t>
      </w:r>
      <w:r w:rsidR="00013A69" w:rsidRPr="005064F5">
        <w:rPr>
          <w:rStyle w:val="Strong"/>
          <w:rFonts w:asciiTheme="majorHAnsi" w:hAnsiTheme="majorHAnsi" w:cstheme="majorHAnsi"/>
          <w:b w:val="0"/>
          <w:color w:val="000000"/>
          <w:sz w:val="24"/>
          <w:szCs w:val="24"/>
          <w:highlight w:val="yellow"/>
          <w:lang w:val="nl-NL"/>
        </w:rPr>
        <w:t xml:space="preserve"> </w:t>
      </w:r>
      <w:r w:rsidR="00397288" w:rsidRPr="005064F5">
        <w:rPr>
          <w:rStyle w:val="Strong"/>
          <w:rFonts w:asciiTheme="majorHAnsi" w:hAnsiTheme="majorHAnsi" w:cstheme="majorHAnsi"/>
          <w:b w:val="0"/>
          <w:color w:val="000000"/>
          <w:sz w:val="24"/>
          <w:szCs w:val="24"/>
          <w:highlight w:val="yellow"/>
          <w:lang w:val="nl-NL"/>
        </w:rPr>
        <w:t xml:space="preserve">Ongeveer </w:t>
      </w:r>
      <w:r w:rsidR="00E55A3A" w:rsidRPr="005064F5">
        <w:rPr>
          <w:rStyle w:val="Strong"/>
          <w:rFonts w:asciiTheme="majorHAnsi" w:hAnsiTheme="majorHAnsi" w:cstheme="majorHAnsi"/>
          <w:b w:val="0"/>
          <w:color w:val="000000"/>
          <w:sz w:val="24"/>
          <w:szCs w:val="24"/>
          <w:highlight w:val="yellow"/>
          <w:lang w:val="nl-NL"/>
        </w:rPr>
        <w:t xml:space="preserve"> 40 tot 60 procent van mensen</w:t>
      </w:r>
      <w:r w:rsidR="00007706" w:rsidRPr="005064F5">
        <w:rPr>
          <w:rStyle w:val="Strong"/>
          <w:rFonts w:asciiTheme="majorHAnsi" w:hAnsiTheme="majorHAnsi" w:cstheme="majorHAnsi"/>
          <w:b w:val="0"/>
          <w:color w:val="000000"/>
          <w:sz w:val="24"/>
          <w:szCs w:val="24"/>
          <w:highlight w:val="yellow"/>
          <w:lang w:val="nl-NL"/>
        </w:rPr>
        <w:t xml:space="preserve"> met</w:t>
      </w:r>
      <w:r w:rsidR="00E55A3A" w:rsidRPr="005064F5">
        <w:rPr>
          <w:rStyle w:val="Strong"/>
          <w:rFonts w:asciiTheme="majorHAnsi" w:hAnsiTheme="majorHAnsi" w:cstheme="majorHAnsi"/>
          <w:b w:val="0"/>
          <w:color w:val="000000"/>
          <w:sz w:val="24"/>
          <w:szCs w:val="24"/>
          <w:highlight w:val="yellow"/>
          <w:lang w:val="nl-NL"/>
        </w:rPr>
        <w:t xml:space="preserve"> ASS </w:t>
      </w:r>
      <w:r w:rsidR="00397288" w:rsidRPr="005064F5">
        <w:rPr>
          <w:rStyle w:val="Strong"/>
          <w:rFonts w:asciiTheme="majorHAnsi" w:hAnsiTheme="majorHAnsi" w:cstheme="majorHAnsi"/>
          <w:b w:val="0"/>
          <w:color w:val="000000"/>
          <w:sz w:val="24"/>
          <w:szCs w:val="24"/>
          <w:highlight w:val="yellow"/>
          <w:lang w:val="nl-NL"/>
        </w:rPr>
        <w:t xml:space="preserve">hebben hier </w:t>
      </w:r>
      <w:r w:rsidR="00E55A3A" w:rsidRPr="005064F5">
        <w:rPr>
          <w:rStyle w:val="Strong"/>
          <w:rFonts w:asciiTheme="majorHAnsi" w:hAnsiTheme="majorHAnsi" w:cstheme="majorHAnsi"/>
          <w:b w:val="0"/>
          <w:color w:val="000000"/>
          <w:sz w:val="24"/>
          <w:szCs w:val="24"/>
          <w:highlight w:val="yellow"/>
          <w:lang w:val="nl-NL"/>
        </w:rPr>
        <w:t>ook nog een geestelijke beperking bij (</w:t>
      </w:r>
      <w:r w:rsidR="0098092D" w:rsidRPr="005064F5">
        <w:rPr>
          <w:rStyle w:val="Strong"/>
          <w:rFonts w:asciiTheme="majorHAnsi" w:hAnsiTheme="majorHAnsi" w:cstheme="majorHAnsi"/>
          <w:b w:val="0"/>
          <w:color w:val="000000"/>
          <w:sz w:val="24"/>
          <w:szCs w:val="24"/>
          <w:highlight w:val="yellow"/>
          <w:lang w:val="nl-NL"/>
        </w:rPr>
        <w:t>Nederlands Jeugdinstituut</w:t>
      </w:r>
      <w:r w:rsidR="00E55A3A" w:rsidRPr="005064F5">
        <w:rPr>
          <w:rStyle w:val="Strong"/>
          <w:rFonts w:asciiTheme="majorHAnsi" w:hAnsiTheme="majorHAnsi" w:cstheme="majorHAnsi"/>
          <w:b w:val="0"/>
          <w:color w:val="000000"/>
          <w:sz w:val="24"/>
          <w:szCs w:val="24"/>
          <w:highlight w:val="yellow"/>
          <w:lang w:val="nl-NL"/>
        </w:rPr>
        <w:t>, 20</w:t>
      </w:r>
      <w:r w:rsidR="0098092D" w:rsidRPr="005064F5">
        <w:rPr>
          <w:rStyle w:val="Strong"/>
          <w:rFonts w:asciiTheme="majorHAnsi" w:hAnsiTheme="majorHAnsi" w:cstheme="majorHAnsi"/>
          <w:b w:val="0"/>
          <w:color w:val="000000"/>
          <w:sz w:val="24"/>
          <w:szCs w:val="24"/>
          <w:highlight w:val="yellow"/>
          <w:lang w:val="nl-NL"/>
        </w:rPr>
        <w:t>18</w:t>
      </w:r>
      <w:r w:rsidR="00E55A3A" w:rsidRPr="005064F5">
        <w:rPr>
          <w:rStyle w:val="Strong"/>
          <w:rFonts w:asciiTheme="majorHAnsi" w:hAnsiTheme="majorHAnsi" w:cstheme="majorHAnsi"/>
          <w:b w:val="0"/>
          <w:color w:val="000000"/>
          <w:sz w:val="24"/>
          <w:szCs w:val="24"/>
          <w:highlight w:val="yellow"/>
          <w:lang w:val="nl-NL"/>
        </w:rPr>
        <w:t>).</w:t>
      </w:r>
    </w:p>
    <w:p w14:paraId="3BD007D6" w14:textId="2B0B697F" w:rsidR="00E62894" w:rsidRPr="005064F5" w:rsidRDefault="00DB72A3" w:rsidP="00E62894">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Sinds 2015 werden door het Ministerie van Sociale Zaken en Werkgelegenheid de bestaande wetten Werk en Bijstand, Sociale werkvoorziening en de Wajong door de Participatiewet vervangen. </w:t>
      </w:r>
      <w:r w:rsidR="00397288" w:rsidRPr="005064F5">
        <w:rPr>
          <w:rFonts w:asciiTheme="majorHAnsi" w:hAnsiTheme="majorHAnsi" w:cstheme="majorHAnsi"/>
          <w:sz w:val="24"/>
          <w:szCs w:val="24"/>
          <w:highlight w:val="yellow"/>
          <w:lang w:val="nl-NL"/>
        </w:rPr>
        <w:t xml:space="preserve">Voornaamste doel hiervan was om </w:t>
      </w:r>
      <w:r w:rsidRPr="005064F5">
        <w:rPr>
          <w:rFonts w:asciiTheme="majorHAnsi" w:hAnsiTheme="majorHAnsi" w:cstheme="majorHAnsi"/>
          <w:sz w:val="24"/>
          <w:szCs w:val="24"/>
          <w:highlight w:val="yellow"/>
          <w:lang w:val="nl-NL"/>
        </w:rPr>
        <w:t xml:space="preserve">mensen met een arbeidsbeperking zoals ASS de mogelijkheid te bieden in reguliere bedrijven te werken (Rijksoverheid, 2015). </w:t>
      </w:r>
      <w:r w:rsidR="00235C60" w:rsidRPr="005064F5">
        <w:rPr>
          <w:rStyle w:val="Strong"/>
          <w:rFonts w:asciiTheme="majorHAnsi" w:hAnsiTheme="majorHAnsi" w:cstheme="majorHAnsi"/>
          <w:b w:val="0"/>
          <w:color w:val="000000"/>
          <w:sz w:val="24"/>
          <w:szCs w:val="24"/>
          <w:highlight w:val="yellow"/>
          <w:lang w:val="nl-NL"/>
        </w:rPr>
        <w:t xml:space="preserve">In het bedrijfsleven zijn </w:t>
      </w:r>
      <w:r w:rsidRPr="005064F5">
        <w:rPr>
          <w:rStyle w:val="Strong"/>
          <w:rFonts w:asciiTheme="majorHAnsi" w:hAnsiTheme="majorHAnsi" w:cstheme="majorHAnsi"/>
          <w:b w:val="0"/>
          <w:color w:val="000000"/>
          <w:sz w:val="24"/>
          <w:szCs w:val="24"/>
          <w:highlight w:val="yellow"/>
          <w:lang w:val="nl-NL"/>
        </w:rPr>
        <w:t>mensen met ASS</w:t>
      </w:r>
      <w:r w:rsidR="00235C60" w:rsidRPr="005064F5">
        <w:rPr>
          <w:rStyle w:val="Strong"/>
          <w:rFonts w:asciiTheme="majorHAnsi" w:hAnsiTheme="majorHAnsi" w:cstheme="majorHAnsi"/>
          <w:b w:val="0"/>
          <w:color w:val="000000"/>
          <w:sz w:val="24"/>
          <w:szCs w:val="24"/>
          <w:highlight w:val="yellow"/>
          <w:lang w:val="nl-NL"/>
        </w:rPr>
        <w:t xml:space="preserve"> </w:t>
      </w:r>
      <w:r w:rsidR="00397288" w:rsidRPr="005064F5">
        <w:rPr>
          <w:rStyle w:val="Strong"/>
          <w:rFonts w:asciiTheme="majorHAnsi" w:hAnsiTheme="majorHAnsi" w:cstheme="majorHAnsi"/>
          <w:b w:val="0"/>
          <w:color w:val="000000"/>
          <w:sz w:val="24"/>
          <w:szCs w:val="24"/>
          <w:highlight w:val="yellow"/>
          <w:lang w:val="nl-NL"/>
        </w:rPr>
        <w:t xml:space="preserve">bekend als </w:t>
      </w:r>
      <w:r w:rsidR="00235C60" w:rsidRPr="005064F5">
        <w:rPr>
          <w:rStyle w:val="Strong"/>
          <w:rFonts w:asciiTheme="majorHAnsi" w:hAnsiTheme="majorHAnsi" w:cstheme="majorHAnsi"/>
          <w:b w:val="0"/>
          <w:color w:val="000000"/>
          <w:sz w:val="24"/>
          <w:szCs w:val="24"/>
          <w:highlight w:val="yellow"/>
          <w:lang w:val="nl-NL"/>
        </w:rPr>
        <w:t xml:space="preserve">vakbekwame en </w:t>
      </w:r>
      <w:r w:rsidR="00397288" w:rsidRPr="005064F5">
        <w:rPr>
          <w:rStyle w:val="Strong"/>
          <w:rFonts w:asciiTheme="majorHAnsi" w:hAnsiTheme="majorHAnsi" w:cstheme="majorHAnsi"/>
          <w:b w:val="0"/>
          <w:color w:val="000000"/>
          <w:sz w:val="24"/>
          <w:szCs w:val="24"/>
          <w:highlight w:val="yellow"/>
          <w:lang w:val="nl-NL"/>
        </w:rPr>
        <w:t xml:space="preserve">zeer </w:t>
      </w:r>
      <w:r w:rsidR="00235C60" w:rsidRPr="005064F5">
        <w:rPr>
          <w:rStyle w:val="Strong"/>
          <w:rFonts w:asciiTheme="majorHAnsi" w:hAnsiTheme="majorHAnsi" w:cstheme="majorHAnsi"/>
          <w:b w:val="0"/>
          <w:color w:val="000000"/>
          <w:sz w:val="24"/>
          <w:szCs w:val="24"/>
          <w:highlight w:val="yellow"/>
          <w:lang w:val="nl-NL"/>
        </w:rPr>
        <w:t xml:space="preserve">betrokken </w:t>
      </w:r>
      <w:r w:rsidRPr="005064F5">
        <w:rPr>
          <w:rStyle w:val="Strong"/>
          <w:rFonts w:asciiTheme="majorHAnsi" w:hAnsiTheme="majorHAnsi" w:cstheme="majorHAnsi"/>
          <w:b w:val="0"/>
          <w:color w:val="000000"/>
          <w:sz w:val="24"/>
          <w:szCs w:val="24"/>
          <w:highlight w:val="yellow"/>
          <w:lang w:val="nl-NL"/>
        </w:rPr>
        <w:t>werknemers</w:t>
      </w:r>
      <w:r w:rsidR="00235C60" w:rsidRPr="005064F5">
        <w:rPr>
          <w:rStyle w:val="Strong"/>
          <w:rFonts w:asciiTheme="majorHAnsi" w:hAnsiTheme="majorHAnsi" w:cstheme="majorHAnsi"/>
          <w:b w:val="0"/>
          <w:color w:val="000000"/>
          <w:sz w:val="24"/>
          <w:szCs w:val="24"/>
          <w:highlight w:val="yellow"/>
          <w:lang w:val="nl-NL"/>
        </w:rPr>
        <w:t xml:space="preserve"> (</w:t>
      </w:r>
      <w:r w:rsidR="006733DF" w:rsidRPr="005064F5">
        <w:rPr>
          <w:rStyle w:val="Strong"/>
          <w:rFonts w:asciiTheme="majorHAnsi" w:hAnsiTheme="majorHAnsi" w:cstheme="majorHAnsi"/>
          <w:b w:val="0"/>
          <w:color w:val="000000"/>
          <w:sz w:val="24"/>
          <w:szCs w:val="24"/>
          <w:highlight w:val="yellow"/>
          <w:lang w:val="nl-NL"/>
        </w:rPr>
        <w:t>Simone, 2012</w:t>
      </w:r>
      <w:r w:rsidR="00235C60" w:rsidRPr="005064F5">
        <w:rPr>
          <w:rStyle w:val="Strong"/>
          <w:rFonts w:asciiTheme="majorHAnsi" w:hAnsiTheme="majorHAnsi" w:cstheme="majorHAnsi"/>
          <w:b w:val="0"/>
          <w:color w:val="000000"/>
          <w:sz w:val="24"/>
          <w:szCs w:val="24"/>
          <w:highlight w:val="yellow"/>
          <w:lang w:val="nl-NL"/>
        </w:rPr>
        <w:t xml:space="preserve">). Tegelijkertijd </w:t>
      </w:r>
      <w:r w:rsidR="00013A69" w:rsidRPr="005064F5">
        <w:rPr>
          <w:rStyle w:val="Strong"/>
          <w:rFonts w:asciiTheme="majorHAnsi" w:hAnsiTheme="majorHAnsi" w:cstheme="majorHAnsi"/>
          <w:b w:val="0"/>
          <w:color w:val="000000"/>
          <w:sz w:val="24"/>
          <w:szCs w:val="24"/>
          <w:highlight w:val="yellow"/>
          <w:lang w:val="nl-NL"/>
        </w:rPr>
        <w:t>hebben zij</w:t>
      </w:r>
      <w:r w:rsidR="00235C60" w:rsidRPr="005064F5">
        <w:rPr>
          <w:rStyle w:val="Strong"/>
          <w:rFonts w:asciiTheme="majorHAnsi" w:hAnsiTheme="majorHAnsi" w:cstheme="majorHAnsi"/>
          <w:b w:val="0"/>
          <w:color w:val="000000"/>
          <w:sz w:val="24"/>
          <w:szCs w:val="24"/>
          <w:highlight w:val="yellow"/>
          <w:lang w:val="nl-NL"/>
        </w:rPr>
        <w:t xml:space="preserve"> </w:t>
      </w:r>
      <w:r w:rsidR="00397288" w:rsidRPr="005064F5">
        <w:rPr>
          <w:rStyle w:val="Strong"/>
          <w:rFonts w:asciiTheme="majorHAnsi" w:hAnsiTheme="majorHAnsi" w:cstheme="majorHAnsi"/>
          <w:b w:val="0"/>
          <w:color w:val="000000"/>
          <w:sz w:val="24"/>
          <w:szCs w:val="24"/>
          <w:highlight w:val="yellow"/>
          <w:lang w:val="nl-NL"/>
        </w:rPr>
        <w:t xml:space="preserve">echter </w:t>
      </w:r>
      <w:r w:rsidR="00235C60" w:rsidRPr="005064F5">
        <w:rPr>
          <w:rStyle w:val="Strong"/>
          <w:rFonts w:asciiTheme="majorHAnsi" w:hAnsiTheme="majorHAnsi" w:cstheme="majorHAnsi"/>
          <w:b w:val="0"/>
          <w:color w:val="000000"/>
          <w:sz w:val="24"/>
          <w:szCs w:val="24"/>
          <w:highlight w:val="yellow"/>
          <w:lang w:val="nl-NL"/>
        </w:rPr>
        <w:t>door hu</w:t>
      </w:r>
      <w:r w:rsidR="006405D8" w:rsidRPr="005064F5">
        <w:rPr>
          <w:rStyle w:val="Strong"/>
          <w:rFonts w:asciiTheme="majorHAnsi" w:hAnsiTheme="majorHAnsi" w:cstheme="majorHAnsi"/>
          <w:b w:val="0"/>
          <w:color w:val="000000"/>
          <w:sz w:val="24"/>
          <w:szCs w:val="24"/>
          <w:highlight w:val="yellow"/>
          <w:lang w:val="nl-NL"/>
        </w:rPr>
        <w:t>n</w:t>
      </w:r>
      <w:r w:rsidR="00235C60" w:rsidRPr="005064F5">
        <w:rPr>
          <w:rStyle w:val="Strong"/>
          <w:rFonts w:asciiTheme="majorHAnsi" w:hAnsiTheme="majorHAnsi" w:cstheme="majorHAnsi"/>
          <w:b w:val="0"/>
          <w:color w:val="000000"/>
          <w:sz w:val="24"/>
          <w:szCs w:val="24"/>
          <w:highlight w:val="yellow"/>
          <w:lang w:val="nl-NL"/>
        </w:rPr>
        <w:t xml:space="preserve"> ontwikkelstoornis vaak problemen</w:t>
      </w:r>
      <w:r w:rsidR="00013A69" w:rsidRPr="005064F5">
        <w:rPr>
          <w:rStyle w:val="Strong"/>
          <w:rFonts w:asciiTheme="majorHAnsi" w:hAnsiTheme="majorHAnsi" w:cstheme="majorHAnsi"/>
          <w:b w:val="0"/>
          <w:color w:val="000000"/>
          <w:sz w:val="24"/>
          <w:szCs w:val="24"/>
          <w:highlight w:val="yellow"/>
          <w:lang w:val="nl-NL"/>
        </w:rPr>
        <w:t xml:space="preserve"> </w:t>
      </w:r>
      <w:r w:rsidR="001C00A9" w:rsidRPr="005064F5">
        <w:rPr>
          <w:rStyle w:val="Strong"/>
          <w:rFonts w:asciiTheme="majorHAnsi" w:hAnsiTheme="majorHAnsi" w:cstheme="majorHAnsi"/>
          <w:b w:val="0"/>
          <w:color w:val="000000"/>
          <w:sz w:val="24"/>
          <w:szCs w:val="24"/>
          <w:highlight w:val="yellow"/>
          <w:lang w:val="nl-NL"/>
        </w:rPr>
        <w:t xml:space="preserve">met het begrijpen van hun omgeving. </w:t>
      </w:r>
      <w:r w:rsidR="00E62894" w:rsidRPr="005064F5">
        <w:rPr>
          <w:rStyle w:val="Strong"/>
          <w:rFonts w:asciiTheme="majorHAnsi" w:hAnsiTheme="majorHAnsi" w:cstheme="majorHAnsi"/>
          <w:b w:val="0"/>
          <w:color w:val="000000"/>
          <w:sz w:val="24"/>
          <w:szCs w:val="24"/>
          <w:highlight w:val="yellow"/>
          <w:lang w:val="nl-NL"/>
        </w:rPr>
        <w:t xml:space="preserve">Dit kan leiden tot een gestoorde interactie met andere mensen, waardoor de samenwerking met personen met autisme als moeilijker kan worden ervaren (Simone, 2012). </w:t>
      </w:r>
      <w:r w:rsidR="00E62894" w:rsidRPr="005064F5">
        <w:rPr>
          <w:rStyle w:val="Strong"/>
          <w:rFonts w:asciiTheme="majorHAnsi" w:hAnsiTheme="majorHAnsi" w:cstheme="majorHAnsi"/>
          <w:b w:val="0"/>
          <w:color w:val="000000" w:themeColor="text1"/>
          <w:sz w:val="24"/>
          <w:szCs w:val="24"/>
          <w:highlight w:val="yellow"/>
          <w:lang w:val="nl-NL"/>
        </w:rPr>
        <w:t xml:space="preserve">In het dagelijkse leven vinden zij het lastig om hun gedrag aan verschillende situaties aan te passen (centrale coherentie). Dit leidt vaak tot situaties waarin zij gedrag vertonen dat niet situationeel is omdat </w:t>
      </w:r>
      <w:r w:rsidR="00E62894" w:rsidRPr="005064F5">
        <w:rPr>
          <w:rStyle w:val="Strong"/>
          <w:rFonts w:asciiTheme="majorHAnsi" w:hAnsiTheme="majorHAnsi" w:cstheme="majorHAnsi"/>
          <w:b w:val="0"/>
          <w:color w:val="000000"/>
          <w:sz w:val="24"/>
          <w:szCs w:val="24"/>
          <w:highlight w:val="yellow"/>
          <w:lang w:val="nl-NL"/>
        </w:rPr>
        <w:t>zij vaardigheden alleen in een bepaalde context aanleren</w:t>
      </w:r>
      <w:r w:rsidR="00E62894" w:rsidRPr="005064F5">
        <w:rPr>
          <w:rStyle w:val="Strong"/>
          <w:rFonts w:asciiTheme="majorHAnsi" w:hAnsiTheme="majorHAnsi" w:cstheme="majorHAnsi"/>
          <w:b w:val="0"/>
          <w:color w:val="000000" w:themeColor="text1"/>
          <w:sz w:val="24"/>
          <w:szCs w:val="24"/>
          <w:highlight w:val="yellow"/>
          <w:lang w:val="nl-NL"/>
        </w:rPr>
        <w:t xml:space="preserve"> (Spek, 2013; Simone, 2012).</w:t>
      </w:r>
      <w:r w:rsidR="00E62894" w:rsidRPr="005064F5">
        <w:rPr>
          <w:rStyle w:val="Strong"/>
          <w:rFonts w:asciiTheme="majorHAnsi" w:hAnsiTheme="majorHAnsi" w:cstheme="majorHAnsi"/>
          <w:b w:val="0"/>
          <w:color w:val="000000"/>
          <w:sz w:val="24"/>
          <w:szCs w:val="24"/>
          <w:highlight w:val="yellow"/>
          <w:lang w:val="nl-NL"/>
        </w:rPr>
        <w:t xml:space="preserve"> Nieuwe situaties veroorzaken vaak veel stress, omdat zij nog geen vaardigheden hebben aangeleerd om hiermee om te kunnen gaan (Autismus-Kultur, 2018). </w:t>
      </w:r>
      <w:r w:rsidR="00E62894" w:rsidRPr="005064F5">
        <w:rPr>
          <w:rStyle w:val="Strong"/>
          <w:rFonts w:asciiTheme="majorHAnsi" w:hAnsiTheme="majorHAnsi" w:cstheme="majorHAnsi"/>
          <w:b w:val="0"/>
          <w:sz w:val="24"/>
          <w:szCs w:val="24"/>
          <w:highlight w:val="yellow"/>
          <w:lang w:val="nl-NL"/>
        </w:rPr>
        <w:t xml:space="preserve">In werksituaties vinden </w:t>
      </w:r>
      <w:r w:rsidR="00E62894" w:rsidRPr="005064F5">
        <w:rPr>
          <w:rStyle w:val="Strong"/>
          <w:rFonts w:asciiTheme="majorHAnsi" w:hAnsiTheme="majorHAnsi" w:cstheme="majorHAnsi"/>
          <w:b w:val="0"/>
          <w:color w:val="000000"/>
          <w:sz w:val="24"/>
          <w:szCs w:val="24"/>
          <w:highlight w:val="yellow"/>
          <w:lang w:val="nl-NL"/>
        </w:rPr>
        <w:t xml:space="preserve">mensen met ASS het daarom prettig </w:t>
      </w:r>
      <w:r w:rsidR="00397288" w:rsidRPr="005064F5">
        <w:rPr>
          <w:rStyle w:val="Strong"/>
          <w:rFonts w:asciiTheme="majorHAnsi" w:hAnsiTheme="majorHAnsi" w:cstheme="majorHAnsi"/>
          <w:b w:val="0"/>
          <w:color w:val="000000"/>
          <w:sz w:val="24"/>
          <w:szCs w:val="24"/>
          <w:highlight w:val="yellow"/>
          <w:lang w:val="nl-NL"/>
        </w:rPr>
        <w:t>dat</w:t>
      </w:r>
      <w:r w:rsidR="00985DAD" w:rsidRPr="005064F5">
        <w:rPr>
          <w:rStyle w:val="Strong"/>
          <w:rFonts w:asciiTheme="majorHAnsi" w:hAnsiTheme="majorHAnsi" w:cstheme="majorHAnsi"/>
          <w:b w:val="0"/>
          <w:color w:val="000000"/>
          <w:sz w:val="24"/>
          <w:szCs w:val="24"/>
          <w:highlight w:val="yellow"/>
          <w:lang w:val="nl-NL"/>
        </w:rPr>
        <w:t xml:space="preserve"> </w:t>
      </w:r>
      <w:r w:rsidR="00E62894" w:rsidRPr="005064F5">
        <w:rPr>
          <w:rStyle w:val="Strong"/>
          <w:rFonts w:asciiTheme="majorHAnsi" w:hAnsiTheme="majorHAnsi" w:cstheme="majorHAnsi"/>
          <w:b w:val="0"/>
          <w:color w:val="000000"/>
          <w:sz w:val="24"/>
          <w:szCs w:val="24"/>
          <w:highlight w:val="yellow"/>
          <w:lang w:val="nl-NL"/>
        </w:rPr>
        <w:t xml:space="preserve">afspraken en opdrachten zo duidelijk mogelijk zijn en </w:t>
      </w:r>
      <w:r w:rsidR="00397288" w:rsidRPr="005064F5">
        <w:rPr>
          <w:rStyle w:val="Strong"/>
          <w:rFonts w:asciiTheme="majorHAnsi" w:hAnsiTheme="majorHAnsi" w:cstheme="majorHAnsi"/>
          <w:b w:val="0"/>
          <w:color w:val="000000"/>
          <w:sz w:val="24"/>
          <w:szCs w:val="24"/>
          <w:highlight w:val="yellow"/>
          <w:lang w:val="nl-NL"/>
        </w:rPr>
        <w:t xml:space="preserve">dat </w:t>
      </w:r>
      <w:r w:rsidR="00E62894" w:rsidRPr="005064F5">
        <w:rPr>
          <w:rStyle w:val="Strong"/>
          <w:rFonts w:asciiTheme="majorHAnsi" w:hAnsiTheme="majorHAnsi" w:cstheme="majorHAnsi"/>
          <w:b w:val="0"/>
          <w:color w:val="000000"/>
          <w:sz w:val="24"/>
          <w:szCs w:val="24"/>
          <w:highlight w:val="yellow"/>
          <w:lang w:val="nl-NL"/>
        </w:rPr>
        <w:t xml:space="preserve">zij in vaste structuren kunnen werken (Simone, 2012). </w:t>
      </w:r>
    </w:p>
    <w:p w14:paraId="7BD58B80" w14:textId="77777777" w:rsidR="00E77923" w:rsidRPr="005064F5" w:rsidRDefault="00E77923" w:rsidP="00235C60">
      <w:pPr>
        <w:rPr>
          <w:rFonts w:asciiTheme="majorHAnsi" w:hAnsiTheme="majorHAnsi" w:cstheme="majorHAnsi"/>
          <w:sz w:val="24"/>
          <w:szCs w:val="24"/>
          <w:highlight w:val="yellow"/>
          <w:lang w:val="nl-NL"/>
        </w:rPr>
      </w:pPr>
      <w:bookmarkStart w:id="1" w:name="_GoBack"/>
      <w:bookmarkEnd w:id="1"/>
    </w:p>
    <w:p w14:paraId="7F891274" w14:textId="34339FE8" w:rsidR="00235C60" w:rsidRPr="005064F5" w:rsidRDefault="00B1337D"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WERKEN</w:t>
      </w:r>
      <w:r w:rsidR="00CE7255" w:rsidRPr="005064F5">
        <w:rPr>
          <w:rFonts w:asciiTheme="majorHAnsi" w:hAnsiTheme="majorHAnsi" w:cstheme="majorHAnsi"/>
          <w:sz w:val="24"/>
          <w:szCs w:val="24"/>
          <w:highlight w:val="yellow"/>
          <w:lang w:val="nl-NL"/>
        </w:rPr>
        <w:t xml:space="preserve"> BIJ</w:t>
      </w:r>
      <w:r w:rsidR="000100B3" w:rsidRPr="005064F5">
        <w:rPr>
          <w:rFonts w:asciiTheme="majorHAnsi" w:hAnsiTheme="majorHAnsi" w:cstheme="majorHAnsi"/>
          <w:sz w:val="24"/>
          <w:szCs w:val="24"/>
          <w:highlight w:val="yellow"/>
          <w:lang w:val="nl-NL"/>
        </w:rPr>
        <w:t xml:space="preserve"> WERKWENT</w:t>
      </w:r>
    </w:p>
    <w:p w14:paraId="35D43344" w14:textId="6793CC80" w:rsidR="00CE7255" w:rsidRPr="005064F5" w:rsidRDefault="0092757E" w:rsidP="00215518">
      <w:pPr>
        <w:rPr>
          <w:rFonts w:asciiTheme="majorHAnsi" w:hAnsiTheme="majorHAnsi" w:cstheme="majorHAnsi"/>
          <w:sz w:val="24"/>
          <w:szCs w:val="24"/>
          <w:highlight w:val="yellow"/>
          <w:lang w:val="nl-NL"/>
        </w:rPr>
      </w:pPr>
      <w:bookmarkStart w:id="2" w:name="_Hlk523500619"/>
      <w:r w:rsidRPr="005064F5">
        <w:rPr>
          <w:rFonts w:asciiTheme="majorHAnsi" w:hAnsiTheme="majorHAnsi" w:cstheme="majorHAnsi"/>
          <w:sz w:val="24"/>
          <w:szCs w:val="24"/>
          <w:highlight w:val="yellow"/>
          <w:lang w:val="nl-NL"/>
        </w:rPr>
        <w:t>WerkWent biedt mensen met ASS die uit verschillende opleidingstrajecten</w:t>
      </w:r>
      <w:r w:rsidR="00397288"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zoals Arbeidsmatige dagbesteding (ADB) en Ontwikkelingsgericht dagbesteding (ODB)</w:t>
      </w:r>
      <w:r w:rsidR="00397288"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lastRenderedPageBreak/>
        <w:t>komen de mogelijkheid om zich met behulp van leertrajecten en bijscholingen verder te ontwikkelen op het gebied van ICT. Met deze opleidingen hebben cliënten de kans zich in hun carrièreloopbaan verder te ontwikkelen, maar ook om eerste ervaringen op het gebied van ICT op te doe</w:t>
      </w:r>
      <w:r w:rsidRPr="005064F5">
        <w:rPr>
          <w:rFonts w:asciiTheme="majorHAnsi" w:hAnsiTheme="majorHAnsi" w:cstheme="majorHAnsi"/>
          <w:color w:val="000000" w:themeColor="text1"/>
          <w:sz w:val="24"/>
          <w:szCs w:val="24"/>
          <w:highlight w:val="yellow"/>
          <w:lang w:val="nl-NL"/>
        </w:rPr>
        <w:t>n</w:t>
      </w:r>
      <w:r w:rsidRPr="005064F5">
        <w:rPr>
          <w:rFonts w:asciiTheme="majorHAnsi" w:hAnsiTheme="majorHAnsi" w:cstheme="majorHAnsi"/>
          <w:i/>
          <w:sz w:val="24"/>
          <w:szCs w:val="24"/>
          <w:highlight w:val="yellow"/>
          <w:lang w:val="nl-NL"/>
        </w:rPr>
        <w:t>.</w:t>
      </w:r>
      <w:r w:rsidR="003D79A9"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Hiervoor werkt WerkWent met andere bedrijven samen en genereer</w:t>
      </w:r>
      <w:r w:rsidR="00397288" w:rsidRPr="005064F5">
        <w:rPr>
          <w:rFonts w:asciiTheme="majorHAnsi" w:hAnsiTheme="majorHAnsi" w:cstheme="majorHAnsi"/>
          <w:sz w:val="24"/>
          <w:szCs w:val="24"/>
          <w:highlight w:val="yellow"/>
          <w:lang w:val="nl-NL"/>
        </w:rPr>
        <w:t>t</w:t>
      </w:r>
      <w:r w:rsidRPr="005064F5">
        <w:rPr>
          <w:rFonts w:asciiTheme="majorHAnsi" w:hAnsiTheme="majorHAnsi" w:cstheme="majorHAnsi"/>
          <w:sz w:val="24"/>
          <w:szCs w:val="24"/>
          <w:highlight w:val="yellow"/>
          <w:lang w:val="nl-NL"/>
        </w:rPr>
        <w:t xml:space="preserve"> echte projecten voor hun cliënten waaraan zij</w:t>
      </w:r>
      <w:r w:rsidR="001809ED" w:rsidRPr="005064F5">
        <w:rPr>
          <w:rFonts w:asciiTheme="majorHAnsi" w:hAnsiTheme="majorHAnsi" w:cstheme="majorHAnsi"/>
          <w:sz w:val="24"/>
          <w:szCs w:val="24"/>
          <w:highlight w:val="yellow"/>
          <w:lang w:val="nl-NL"/>
        </w:rPr>
        <w:t xml:space="preserve"> zelfstandig</w:t>
      </w:r>
      <w:r w:rsidRPr="005064F5">
        <w:rPr>
          <w:rFonts w:asciiTheme="majorHAnsi" w:hAnsiTheme="majorHAnsi" w:cstheme="majorHAnsi"/>
          <w:sz w:val="24"/>
          <w:szCs w:val="24"/>
          <w:highlight w:val="yellow"/>
          <w:lang w:val="nl-NL"/>
        </w:rPr>
        <w:t xml:space="preserve"> kunnen werken. </w:t>
      </w:r>
    </w:p>
    <w:p w14:paraId="7D26ED8F" w14:textId="77777777" w:rsidR="00677FA5" w:rsidRPr="005064F5" w:rsidRDefault="00677FA5" w:rsidP="00CE7255">
      <w:pPr>
        <w:rPr>
          <w:rFonts w:asciiTheme="majorHAnsi" w:hAnsiTheme="majorHAnsi" w:cstheme="majorHAnsi"/>
          <w:sz w:val="24"/>
          <w:szCs w:val="24"/>
          <w:highlight w:val="yellow"/>
          <w:lang w:val="nl-NL"/>
        </w:rPr>
      </w:pPr>
    </w:p>
    <w:p w14:paraId="2FA4EC96" w14:textId="58EB08B7" w:rsidR="00CE7255" w:rsidRPr="005064F5" w:rsidRDefault="00CE7255" w:rsidP="00CE7255">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PROJECTEN BIJ WERKWENT</w:t>
      </w:r>
    </w:p>
    <w:p w14:paraId="6515114E" w14:textId="7061DD84" w:rsidR="00CE7255" w:rsidRPr="005064F5" w:rsidRDefault="00985DAD" w:rsidP="00CE7255">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Projecten kunnen uit een of meerder opdrachten bestaan en worden door de leiding aan de </w:t>
      </w:r>
      <w:r w:rsidR="00BB440F" w:rsidRPr="005064F5">
        <w:rPr>
          <w:rFonts w:asciiTheme="majorHAnsi" w:hAnsiTheme="majorHAnsi" w:cstheme="majorHAnsi"/>
          <w:sz w:val="24"/>
          <w:szCs w:val="24"/>
          <w:highlight w:val="yellow"/>
          <w:lang w:val="nl-NL"/>
        </w:rPr>
        <w:t>cliënten</w:t>
      </w:r>
      <w:r w:rsidRPr="005064F5">
        <w:rPr>
          <w:rFonts w:asciiTheme="majorHAnsi" w:hAnsiTheme="majorHAnsi" w:cstheme="majorHAnsi"/>
          <w:sz w:val="24"/>
          <w:szCs w:val="24"/>
          <w:highlight w:val="yellow"/>
          <w:lang w:val="nl-NL"/>
        </w:rPr>
        <w:t xml:space="preserve"> verstrekt.</w:t>
      </w:r>
      <w:r w:rsidR="00CE7255" w:rsidRPr="005064F5">
        <w:rPr>
          <w:rFonts w:asciiTheme="majorHAnsi" w:hAnsiTheme="majorHAnsi" w:cstheme="majorHAnsi"/>
          <w:sz w:val="24"/>
          <w:szCs w:val="24"/>
          <w:highlight w:val="yellow"/>
          <w:lang w:val="nl-NL"/>
        </w:rPr>
        <w:t xml:space="preserve">. Dit wordt tijdens een “projectgesprek” gedaan. Dit gesprek </w:t>
      </w:r>
      <w:r w:rsidR="006A292A" w:rsidRPr="005064F5">
        <w:rPr>
          <w:rFonts w:asciiTheme="majorHAnsi" w:hAnsiTheme="majorHAnsi" w:cstheme="majorHAnsi"/>
          <w:sz w:val="24"/>
          <w:szCs w:val="24"/>
          <w:highlight w:val="yellow"/>
          <w:lang w:val="nl-NL"/>
        </w:rPr>
        <w:t xml:space="preserve">wordt in ieder geval bijgewoond door een </w:t>
      </w:r>
      <w:r w:rsidR="00CE7255" w:rsidRPr="005064F5">
        <w:rPr>
          <w:rFonts w:asciiTheme="majorHAnsi" w:hAnsiTheme="majorHAnsi" w:cstheme="majorHAnsi"/>
          <w:sz w:val="24"/>
          <w:szCs w:val="24"/>
          <w:highlight w:val="yellow"/>
          <w:lang w:val="nl-NL"/>
        </w:rPr>
        <w:t xml:space="preserve"> leidinggevende en de cliënt </w:t>
      </w:r>
      <w:r w:rsidR="006A292A" w:rsidRPr="005064F5">
        <w:rPr>
          <w:rFonts w:asciiTheme="majorHAnsi" w:hAnsiTheme="majorHAnsi" w:cstheme="majorHAnsi"/>
          <w:sz w:val="24"/>
          <w:szCs w:val="24"/>
          <w:highlight w:val="yellow"/>
          <w:lang w:val="nl-NL"/>
        </w:rPr>
        <w:t>(</w:t>
      </w:r>
      <w:r w:rsidR="00CE7255" w:rsidRPr="005064F5">
        <w:rPr>
          <w:rFonts w:asciiTheme="majorHAnsi" w:hAnsiTheme="majorHAnsi" w:cstheme="majorHAnsi"/>
          <w:sz w:val="24"/>
          <w:szCs w:val="24"/>
          <w:highlight w:val="yellow"/>
          <w:lang w:val="nl-NL"/>
        </w:rPr>
        <w:t>of een aantal cliënten</w:t>
      </w:r>
      <w:r w:rsidR="006A292A" w:rsidRPr="005064F5">
        <w:rPr>
          <w:rFonts w:asciiTheme="majorHAnsi" w:hAnsiTheme="majorHAnsi" w:cstheme="majorHAnsi"/>
          <w:sz w:val="24"/>
          <w:szCs w:val="24"/>
          <w:highlight w:val="yellow"/>
          <w:lang w:val="nl-NL"/>
        </w:rPr>
        <w:t>)</w:t>
      </w:r>
      <w:r w:rsidR="00CE7255" w:rsidRPr="005064F5">
        <w:rPr>
          <w:rFonts w:asciiTheme="majorHAnsi" w:hAnsiTheme="majorHAnsi" w:cstheme="majorHAnsi"/>
          <w:sz w:val="24"/>
          <w:szCs w:val="24"/>
          <w:highlight w:val="yellow"/>
          <w:lang w:val="nl-NL"/>
        </w:rPr>
        <w:t>, welke samen een team vormen. Tijdens het gesprek wordt de opdracht</w:t>
      </w:r>
      <w:r w:rsidR="00F5009C" w:rsidRPr="005064F5">
        <w:rPr>
          <w:rFonts w:asciiTheme="majorHAnsi" w:hAnsiTheme="majorHAnsi" w:cstheme="majorHAnsi"/>
          <w:sz w:val="24"/>
          <w:szCs w:val="24"/>
          <w:highlight w:val="yellow"/>
          <w:lang w:val="nl-NL"/>
        </w:rPr>
        <w:t xml:space="preserve"> </w:t>
      </w:r>
      <w:r w:rsidR="00CE7255" w:rsidRPr="005064F5">
        <w:rPr>
          <w:rFonts w:asciiTheme="majorHAnsi" w:hAnsiTheme="majorHAnsi" w:cstheme="majorHAnsi"/>
          <w:sz w:val="24"/>
          <w:szCs w:val="24"/>
          <w:highlight w:val="yellow"/>
          <w:lang w:val="nl-NL"/>
        </w:rPr>
        <w:t>v</w:t>
      </w:r>
      <w:r w:rsidR="00F5009C" w:rsidRPr="005064F5">
        <w:rPr>
          <w:rFonts w:asciiTheme="majorHAnsi" w:hAnsiTheme="majorHAnsi" w:cstheme="majorHAnsi"/>
          <w:sz w:val="24"/>
          <w:szCs w:val="24"/>
          <w:highlight w:val="yellow"/>
          <w:lang w:val="nl-NL"/>
        </w:rPr>
        <w:t>an</w:t>
      </w:r>
      <w:r w:rsidR="00CE7255" w:rsidRPr="005064F5">
        <w:rPr>
          <w:rFonts w:asciiTheme="majorHAnsi" w:hAnsiTheme="majorHAnsi" w:cstheme="majorHAnsi"/>
          <w:sz w:val="24"/>
          <w:szCs w:val="24"/>
          <w:highlight w:val="yellow"/>
          <w:lang w:val="nl-NL"/>
        </w:rPr>
        <w:t xml:space="preserve"> een project uitgelegd en de randvoorwaarden besproken. </w:t>
      </w:r>
      <w:r w:rsidR="00F5009C" w:rsidRPr="005064F5">
        <w:rPr>
          <w:rFonts w:asciiTheme="majorHAnsi" w:hAnsiTheme="majorHAnsi" w:cstheme="majorHAnsi"/>
          <w:sz w:val="24"/>
          <w:szCs w:val="24"/>
          <w:highlight w:val="yellow"/>
          <w:lang w:val="nl-NL"/>
        </w:rPr>
        <w:t>H</w:t>
      </w:r>
      <w:r w:rsidR="00CE7255" w:rsidRPr="005064F5">
        <w:rPr>
          <w:rFonts w:asciiTheme="majorHAnsi" w:hAnsiTheme="majorHAnsi" w:cstheme="majorHAnsi"/>
          <w:sz w:val="24"/>
          <w:szCs w:val="24"/>
          <w:highlight w:val="yellow"/>
          <w:lang w:val="nl-NL"/>
        </w:rPr>
        <w:t xml:space="preserve">ierbij </w:t>
      </w:r>
      <w:r w:rsidR="00F5009C" w:rsidRPr="005064F5">
        <w:rPr>
          <w:rFonts w:asciiTheme="majorHAnsi" w:hAnsiTheme="majorHAnsi" w:cstheme="majorHAnsi"/>
          <w:sz w:val="24"/>
          <w:szCs w:val="24"/>
          <w:highlight w:val="yellow"/>
          <w:lang w:val="nl-NL"/>
        </w:rPr>
        <w:t xml:space="preserve">volgt men </w:t>
      </w:r>
      <w:r w:rsidR="00CE7255" w:rsidRPr="005064F5">
        <w:rPr>
          <w:rFonts w:asciiTheme="majorHAnsi" w:hAnsiTheme="majorHAnsi" w:cstheme="majorHAnsi"/>
          <w:sz w:val="24"/>
          <w:szCs w:val="24"/>
          <w:highlight w:val="yellow"/>
          <w:lang w:val="nl-NL"/>
        </w:rPr>
        <w:t xml:space="preserve">geen vaste </w:t>
      </w:r>
      <w:r w:rsidRPr="005064F5">
        <w:rPr>
          <w:rFonts w:asciiTheme="majorHAnsi" w:hAnsiTheme="majorHAnsi" w:cstheme="majorHAnsi"/>
          <w:sz w:val="24"/>
          <w:szCs w:val="24"/>
          <w:highlight w:val="yellow"/>
          <w:lang w:val="nl-NL"/>
        </w:rPr>
        <w:t>procedure</w:t>
      </w:r>
      <w:r w:rsidR="00CE7255" w:rsidRPr="005064F5">
        <w:rPr>
          <w:rFonts w:asciiTheme="majorHAnsi" w:hAnsiTheme="majorHAnsi" w:cstheme="majorHAnsi"/>
          <w:sz w:val="24"/>
          <w:szCs w:val="24"/>
          <w:highlight w:val="yellow"/>
          <w:lang w:val="nl-NL"/>
        </w:rPr>
        <w:t xml:space="preserve"> Een project kan uiteenlopend complex zijn. Vanaf het begeleiden van een consument die problemen heeft met zijn computer tot het installeren en schrijven van hele computerprogramma’s of het bouwen van websites voor een bedrijf.</w:t>
      </w:r>
    </w:p>
    <w:p w14:paraId="7445BCDE" w14:textId="77F8F7B8" w:rsidR="00CE7255" w:rsidRPr="005064F5" w:rsidRDefault="00CE7255" w:rsidP="00CE7255">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Na het projectgesprek</w:t>
      </w:r>
      <w:r w:rsidR="006A292A"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is het de bedoeling dat de cliënten </w:t>
      </w:r>
      <w:r w:rsidR="006A292A" w:rsidRPr="005064F5">
        <w:rPr>
          <w:rFonts w:asciiTheme="majorHAnsi" w:hAnsiTheme="majorHAnsi" w:cstheme="majorHAnsi"/>
          <w:sz w:val="24"/>
          <w:szCs w:val="24"/>
          <w:highlight w:val="yellow"/>
          <w:lang w:val="nl-NL"/>
        </w:rPr>
        <w:t xml:space="preserve">hier zo veel mogelijk </w:t>
      </w:r>
      <w:r w:rsidRPr="005064F5">
        <w:rPr>
          <w:rFonts w:asciiTheme="majorHAnsi" w:hAnsiTheme="majorHAnsi" w:cstheme="majorHAnsi"/>
          <w:sz w:val="24"/>
          <w:szCs w:val="24"/>
          <w:highlight w:val="yellow"/>
          <w:lang w:val="nl-NL"/>
        </w:rPr>
        <w:t xml:space="preserve">zelfstandig </w:t>
      </w:r>
      <w:r w:rsidR="00F5009C" w:rsidRPr="005064F5">
        <w:rPr>
          <w:rFonts w:asciiTheme="majorHAnsi" w:hAnsiTheme="majorHAnsi" w:cstheme="majorHAnsi"/>
          <w:sz w:val="24"/>
          <w:szCs w:val="24"/>
          <w:highlight w:val="yellow"/>
          <w:lang w:val="nl-NL"/>
        </w:rPr>
        <w:t>aan</w:t>
      </w:r>
      <w:r w:rsidRPr="005064F5">
        <w:rPr>
          <w:rFonts w:asciiTheme="majorHAnsi" w:hAnsiTheme="majorHAnsi" w:cstheme="majorHAnsi"/>
          <w:sz w:val="24"/>
          <w:szCs w:val="24"/>
          <w:highlight w:val="yellow"/>
          <w:lang w:val="nl-NL"/>
        </w:rPr>
        <w:t xml:space="preserve"> werken. Ook hierbij volgt men geen vaste proc</w:t>
      </w:r>
      <w:r w:rsidR="003C7407" w:rsidRPr="005064F5">
        <w:rPr>
          <w:rFonts w:asciiTheme="majorHAnsi" w:hAnsiTheme="majorHAnsi" w:cstheme="majorHAnsi"/>
          <w:sz w:val="24"/>
          <w:szCs w:val="24"/>
          <w:highlight w:val="yellow"/>
          <w:lang w:val="nl-NL"/>
        </w:rPr>
        <w:t>edure</w:t>
      </w:r>
      <w:r w:rsidRPr="005064F5">
        <w:rPr>
          <w:rFonts w:asciiTheme="majorHAnsi" w:hAnsiTheme="majorHAnsi" w:cstheme="majorHAnsi"/>
          <w:sz w:val="24"/>
          <w:szCs w:val="24"/>
          <w:highlight w:val="yellow"/>
          <w:lang w:val="nl-NL"/>
        </w:rPr>
        <w:t xml:space="preserve"> De cliënten kunnen in grote lijnen hun werktijd en de uitvoer</w:t>
      </w:r>
      <w:r w:rsidR="006A292A" w:rsidRPr="005064F5">
        <w:rPr>
          <w:rFonts w:asciiTheme="majorHAnsi" w:hAnsiTheme="majorHAnsi" w:cstheme="majorHAnsi"/>
          <w:sz w:val="24"/>
          <w:szCs w:val="24"/>
          <w:highlight w:val="yellow"/>
          <w:lang w:val="nl-NL"/>
        </w:rPr>
        <w:t>ing</w:t>
      </w:r>
      <w:r w:rsidRPr="005064F5">
        <w:rPr>
          <w:rFonts w:asciiTheme="majorHAnsi" w:hAnsiTheme="majorHAnsi" w:cstheme="majorHAnsi"/>
          <w:sz w:val="24"/>
          <w:szCs w:val="24"/>
          <w:highlight w:val="yellow"/>
          <w:lang w:val="nl-NL"/>
        </w:rPr>
        <w:t xml:space="preserve"> van het project bepalen. Tussendoor worden de cliënten door een leidinggevende begeleid. </w:t>
      </w:r>
    </w:p>
    <w:p w14:paraId="45FE255E" w14:textId="77777777" w:rsidR="00BB440F" w:rsidRPr="005064F5" w:rsidRDefault="00BB440F" w:rsidP="00CE7255">
      <w:pPr>
        <w:rPr>
          <w:rFonts w:asciiTheme="majorHAnsi" w:hAnsiTheme="majorHAnsi" w:cstheme="majorHAnsi"/>
          <w:sz w:val="24"/>
          <w:szCs w:val="24"/>
          <w:highlight w:val="yellow"/>
          <w:lang w:val="nl-NL"/>
        </w:rPr>
      </w:pPr>
    </w:p>
    <w:p w14:paraId="6E091E8B" w14:textId="5F7FD43E" w:rsidR="00CE7255" w:rsidRPr="005064F5" w:rsidRDefault="00CE7255" w:rsidP="00CE7255">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HET PROBLEEM</w:t>
      </w:r>
    </w:p>
    <w:p w14:paraId="57FDEA19" w14:textId="478755A4" w:rsidR="00215518" w:rsidRPr="005064F5" w:rsidRDefault="0092757E" w:rsidP="00215518">
      <w:pPr>
        <w:rPr>
          <w:rFonts w:asciiTheme="majorHAnsi" w:hAnsiTheme="majorHAnsi" w:cstheme="majorHAnsi"/>
          <w:i/>
          <w:sz w:val="24"/>
          <w:szCs w:val="24"/>
          <w:highlight w:val="yellow"/>
          <w:lang w:val="nl-NL"/>
        </w:rPr>
      </w:pPr>
      <w:r w:rsidRPr="005064F5">
        <w:rPr>
          <w:rFonts w:asciiTheme="majorHAnsi" w:hAnsiTheme="majorHAnsi" w:cstheme="majorHAnsi"/>
          <w:sz w:val="24"/>
          <w:szCs w:val="24"/>
          <w:highlight w:val="yellow"/>
          <w:lang w:val="nl-NL"/>
        </w:rPr>
        <w:t>De</w:t>
      </w:r>
      <w:r w:rsidR="006405D8" w:rsidRPr="005064F5">
        <w:rPr>
          <w:rFonts w:asciiTheme="majorHAnsi" w:hAnsiTheme="majorHAnsi" w:cstheme="majorHAnsi"/>
          <w:sz w:val="24"/>
          <w:szCs w:val="24"/>
          <w:highlight w:val="yellow"/>
          <w:lang w:val="nl-NL"/>
        </w:rPr>
        <w:t xml:space="preserve"> leiding geeft aan dat</w:t>
      </w:r>
      <w:r w:rsidRPr="005064F5">
        <w:rPr>
          <w:rFonts w:asciiTheme="majorHAnsi" w:hAnsiTheme="majorHAnsi" w:cstheme="majorHAnsi"/>
          <w:sz w:val="24"/>
          <w:szCs w:val="24"/>
          <w:highlight w:val="yellow"/>
          <w:lang w:val="nl-NL"/>
        </w:rPr>
        <w:t xml:space="preserve"> projecten </w:t>
      </w:r>
      <w:r w:rsidR="00215518" w:rsidRPr="005064F5">
        <w:rPr>
          <w:rFonts w:asciiTheme="majorHAnsi" w:hAnsiTheme="majorHAnsi" w:cstheme="majorHAnsi"/>
          <w:sz w:val="24"/>
          <w:szCs w:val="24"/>
          <w:highlight w:val="yellow"/>
          <w:lang w:val="nl-NL"/>
        </w:rPr>
        <w:t xml:space="preserve">regelmatig niet op tijd </w:t>
      </w:r>
      <w:r w:rsidR="006A292A" w:rsidRPr="005064F5">
        <w:rPr>
          <w:rFonts w:asciiTheme="majorHAnsi" w:hAnsiTheme="majorHAnsi" w:cstheme="majorHAnsi"/>
          <w:sz w:val="24"/>
          <w:szCs w:val="24"/>
          <w:highlight w:val="yellow"/>
          <w:lang w:val="nl-NL"/>
        </w:rPr>
        <w:t>(</w:t>
      </w:r>
      <w:r w:rsidR="00215518" w:rsidRPr="005064F5">
        <w:rPr>
          <w:rFonts w:asciiTheme="majorHAnsi" w:hAnsiTheme="majorHAnsi" w:cstheme="majorHAnsi"/>
          <w:sz w:val="24"/>
          <w:szCs w:val="24"/>
          <w:highlight w:val="yellow"/>
          <w:lang w:val="nl-NL"/>
        </w:rPr>
        <w:t xml:space="preserve">of </w:t>
      </w:r>
      <w:r w:rsidR="006A292A" w:rsidRPr="005064F5">
        <w:rPr>
          <w:rFonts w:asciiTheme="majorHAnsi" w:hAnsiTheme="majorHAnsi" w:cstheme="majorHAnsi"/>
          <w:sz w:val="24"/>
          <w:szCs w:val="24"/>
          <w:highlight w:val="yellow"/>
          <w:lang w:val="nl-NL"/>
        </w:rPr>
        <w:t xml:space="preserve">van </w:t>
      </w:r>
      <w:r w:rsidR="00215518" w:rsidRPr="005064F5">
        <w:rPr>
          <w:rFonts w:asciiTheme="majorHAnsi" w:hAnsiTheme="majorHAnsi" w:cstheme="majorHAnsi"/>
          <w:sz w:val="24"/>
          <w:szCs w:val="24"/>
          <w:highlight w:val="yellow"/>
          <w:lang w:val="nl-NL"/>
        </w:rPr>
        <w:t xml:space="preserve">onvoldoende </w:t>
      </w:r>
      <w:r w:rsidR="006A292A" w:rsidRPr="005064F5">
        <w:rPr>
          <w:rFonts w:asciiTheme="majorHAnsi" w:hAnsiTheme="majorHAnsi" w:cstheme="majorHAnsi"/>
          <w:sz w:val="24"/>
          <w:szCs w:val="24"/>
          <w:highlight w:val="yellow"/>
          <w:lang w:val="nl-NL"/>
        </w:rPr>
        <w:t xml:space="preserve">kwaliteit) </w:t>
      </w:r>
      <w:r w:rsidR="00215518" w:rsidRPr="005064F5">
        <w:rPr>
          <w:rFonts w:asciiTheme="majorHAnsi" w:hAnsiTheme="majorHAnsi" w:cstheme="majorHAnsi"/>
          <w:sz w:val="24"/>
          <w:szCs w:val="24"/>
          <w:highlight w:val="yellow"/>
          <w:lang w:val="nl-NL"/>
        </w:rPr>
        <w:t xml:space="preserve">door de cliënten met </w:t>
      </w:r>
      <w:r w:rsidR="00215518" w:rsidRPr="005064F5">
        <w:rPr>
          <w:rFonts w:asciiTheme="majorHAnsi" w:hAnsiTheme="majorHAnsi" w:cstheme="majorHAnsi"/>
          <w:color w:val="000000" w:themeColor="text1"/>
          <w:sz w:val="24"/>
          <w:szCs w:val="24"/>
          <w:highlight w:val="yellow"/>
          <w:lang w:val="nl-NL"/>
        </w:rPr>
        <w:t>ASS</w:t>
      </w:r>
      <w:r w:rsidR="00F5009C" w:rsidRPr="005064F5">
        <w:rPr>
          <w:rFonts w:asciiTheme="majorHAnsi" w:hAnsiTheme="majorHAnsi" w:cstheme="majorHAnsi"/>
          <w:color w:val="000000" w:themeColor="text1"/>
          <w:sz w:val="24"/>
          <w:szCs w:val="24"/>
          <w:highlight w:val="yellow"/>
          <w:lang w:val="nl-NL"/>
        </w:rPr>
        <w:t xml:space="preserve"> </w:t>
      </w:r>
      <w:r w:rsidR="006A292A" w:rsidRPr="005064F5">
        <w:rPr>
          <w:rFonts w:asciiTheme="majorHAnsi" w:hAnsiTheme="majorHAnsi" w:cstheme="majorHAnsi"/>
          <w:color w:val="000000" w:themeColor="text1"/>
          <w:sz w:val="24"/>
          <w:szCs w:val="24"/>
          <w:highlight w:val="yellow"/>
          <w:lang w:val="nl-NL"/>
        </w:rPr>
        <w:t>worden opgeleverd</w:t>
      </w:r>
      <w:r w:rsidR="00215518" w:rsidRPr="005064F5">
        <w:rPr>
          <w:rFonts w:asciiTheme="majorHAnsi" w:hAnsiTheme="majorHAnsi" w:cstheme="majorHAnsi"/>
          <w:color w:val="000000" w:themeColor="text1"/>
          <w:sz w:val="24"/>
          <w:szCs w:val="24"/>
          <w:highlight w:val="yellow"/>
          <w:lang w:val="nl-NL"/>
        </w:rPr>
        <w:t xml:space="preserve">. </w:t>
      </w:r>
      <w:r w:rsidR="001809ED" w:rsidRPr="005064F5">
        <w:rPr>
          <w:rFonts w:asciiTheme="majorHAnsi" w:hAnsiTheme="majorHAnsi" w:cstheme="majorHAnsi"/>
          <w:color w:val="000000" w:themeColor="text1"/>
          <w:sz w:val="24"/>
          <w:szCs w:val="24"/>
          <w:highlight w:val="yellow"/>
          <w:lang w:val="nl-NL"/>
        </w:rPr>
        <w:t xml:space="preserve">Tijdens de projectbegeleiding van hun cliënten valt de </w:t>
      </w:r>
      <w:r w:rsidR="00215518" w:rsidRPr="005064F5">
        <w:rPr>
          <w:rFonts w:asciiTheme="majorHAnsi" w:hAnsiTheme="majorHAnsi" w:cstheme="majorHAnsi"/>
          <w:color w:val="000000" w:themeColor="text1"/>
          <w:sz w:val="24"/>
          <w:szCs w:val="24"/>
          <w:highlight w:val="yellow"/>
          <w:lang w:val="nl-NL"/>
        </w:rPr>
        <w:t xml:space="preserve">leiding </w:t>
      </w:r>
      <w:r w:rsidR="001809ED" w:rsidRPr="005064F5">
        <w:rPr>
          <w:rFonts w:asciiTheme="majorHAnsi" w:hAnsiTheme="majorHAnsi" w:cstheme="majorHAnsi"/>
          <w:color w:val="000000" w:themeColor="text1"/>
          <w:sz w:val="24"/>
          <w:szCs w:val="24"/>
          <w:highlight w:val="yellow"/>
          <w:lang w:val="nl-NL"/>
        </w:rPr>
        <w:t>op dat een aantal dingen mislopen</w:t>
      </w:r>
      <w:r w:rsidR="00215518" w:rsidRPr="005064F5">
        <w:rPr>
          <w:rFonts w:asciiTheme="majorHAnsi" w:hAnsiTheme="majorHAnsi" w:cstheme="majorHAnsi"/>
          <w:color w:val="000000" w:themeColor="text1"/>
          <w:sz w:val="24"/>
          <w:szCs w:val="24"/>
          <w:highlight w:val="yellow"/>
          <w:lang w:val="nl-NL"/>
        </w:rPr>
        <w:t>, waardoor</w:t>
      </w:r>
      <w:r w:rsidRPr="005064F5">
        <w:rPr>
          <w:rFonts w:asciiTheme="majorHAnsi" w:hAnsiTheme="majorHAnsi" w:cstheme="majorHAnsi"/>
          <w:color w:val="000000" w:themeColor="text1"/>
          <w:sz w:val="24"/>
          <w:szCs w:val="24"/>
          <w:highlight w:val="yellow"/>
          <w:lang w:val="nl-NL"/>
        </w:rPr>
        <w:t xml:space="preserve"> het resultaat niet klopt.</w:t>
      </w:r>
      <w:bookmarkEnd w:id="2"/>
    </w:p>
    <w:p w14:paraId="0645B8AD" w14:textId="549E4132" w:rsidR="00F5009C" w:rsidRPr="005064F5" w:rsidRDefault="006A292A" w:rsidP="003D79A9">
      <w:pPr>
        <w:rPr>
          <w:rStyle w:val="Strong"/>
          <w:rFonts w:asciiTheme="majorHAnsi" w:hAnsiTheme="majorHAnsi" w:cstheme="majorHAnsi"/>
          <w:b w:val="0"/>
          <w:color w:val="000000"/>
          <w:sz w:val="24"/>
          <w:szCs w:val="24"/>
          <w:highlight w:val="yellow"/>
          <w:lang w:val="nl-NL"/>
        </w:rPr>
      </w:pPr>
      <w:bookmarkStart w:id="3" w:name="_Hlk523501408"/>
      <w:r w:rsidRPr="005064F5">
        <w:rPr>
          <w:rFonts w:asciiTheme="majorHAnsi" w:hAnsiTheme="majorHAnsi" w:cstheme="majorHAnsi"/>
          <w:sz w:val="24"/>
          <w:szCs w:val="24"/>
          <w:highlight w:val="yellow"/>
          <w:lang w:val="nl-NL"/>
        </w:rPr>
        <w:t xml:space="preserve">Aangegeven wordt dat </w:t>
      </w:r>
      <w:r w:rsidR="002B2E97" w:rsidRPr="005064F5">
        <w:rPr>
          <w:rFonts w:asciiTheme="majorHAnsi" w:hAnsiTheme="majorHAnsi" w:cstheme="majorHAnsi"/>
          <w:sz w:val="24"/>
          <w:szCs w:val="24"/>
          <w:highlight w:val="yellow"/>
          <w:lang w:val="nl-NL"/>
        </w:rPr>
        <w:t xml:space="preserve">cliënten bepaalde sociale vaardigheden weinig of niet </w:t>
      </w:r>
      <w:r w:rsidRPr="005064F5">
        <w:rPr>
          <w:rFonts w:asciiTheme="majorHAnsi" w:hAnsiTheme="majorHAnsi" w:cstheme="majorHAnsi"/>
          <w:sz w:val="24"/>
          <w:szCs w:val="24"/>
          <w:highlight w:val="yellow"/>
          <w:lang w:val="nl-NL"/>
        </w:rPr>
        <w:t xml:space="preserve">vertonen </w:t>
      </w:r>
      <w:r w:rsidR="002B2E97" w:rsidRPr="005064F5">
        <w:rPr>
          <w:rFonts w:asciiTheme="majorHAnsi" w:hAnsiTheme="majorHAnsi" w:cstheme="majorHAnsi"/>
          <w:sz w:val="24"/>
          <w:szCs w:val="24"/>
          <w:highlight w:val="yellow"/>
          <w:lang w:val="nl-NL"/>
        </w:rPr>
        <w:t>wat de uitvoer</w:t>
      </w:r>
      <w:r w:rsidRPr="005064F5">
        <w:rPr>
          <w:rFonts w:asciiTheme="majorHAnsi" w:hAnsiTheme="majorHAnsi" w:cstheme="majorHAnsi"/>
          <w:sz w:val="24"/>
          <w:szCs w:val="24"/>
          <w:highlight w:val="yellow"/>
          <w:lang w:val="nl-NL"/>
        </w:rPr>
        <w:t>ing</w:t>
      </w:r>
      <w:r w:rsidR="002B2E97" w:rsidRPr="005064F5">
        <w:rPr>
          <w:rFonts w:asciiTheme="majorHAnsi" w:hAnsiTheme="majorHAnsi" w:cstheme="majorHAnsi"/>
          <w:sz w:val="24"/>
          <w:szCs w:val="24"/>
          <w:highlight w:val="yellow"/>
          <w:lang w:val="nl-NL"/>
        </w:rPr>
        <w:t xml:space="preserve"> van projecten lastig maakt.</w:t>
      </w:r>
      <w:r w:rsidR="003D79A9" w:rsidRPr="005064F5">
        <w:rPr>
          <w:rFonts w:asciiTheme="majorHAnsi" w:hAnsiTheme="majorHAnsi" w:cstheme="majorHAnsi"/>
          <w:sz w:val="24"/>
          <w:szCs w:val="24"/>
          <w:highlight w:val="yellow"/>
          <w:lang w:val="nl-NL"/>
        </w:rPr>
        <w:t xml:space="preserve"> </w:t>
      </w:r>
      <w:r w:rsidR="00CE7255" w:rsidRPr="005064F5">
        <w:rPr>
          <w:rStyle w:val="Strong"/>
          <w:rFonts w:asciiTheme="majorHAnsi" w:hAnsiTheme="majorHAnsi" w:cstheme="majorHAnsi"/>
          <w:b w:val="0"/>
          <w:color w:val="000000"/>
          <w:sz w:val="24"/>
          <w:szCs w:val="24"/>
          <w:highlight w:val="yellow"/>
          <w:lang w:val="nl-NL"/>
        </w:rPr>
        <w:t>V</w:t>
      </w:r>
      <w:r w:rsidR="003D79A9" w:rsidRPr="005064F5">
        <w:rPr>
          <w:rStyle w:val="Strong"/>
          <w:rFonts w:asciiTheme="majorHAnsi" w:hAnsiTheme="majorHAnsi" w:cstheme="majorHAnsi"/>
          <w:b w:val="0"/>
          <w:color w:val="000000"/>
          <w:sz w:val="24"/>
          <w:szCs w:val="24"/>
          <w:highlight w:val="yellow"/>
          <w:lang w:val="nl-NL"/>
        </w:rPr>
        <w:t xml:space="preserve">ooral </w:t>
      </w:r>
      <w:bookmarkEnd w:id="3"/>
      <w:r w:rsidR="00235C60" w:rsidRPr="005064F5">
        <w:rPr>
          <w:rFonts w:asciiTheme="majorHAnsi" w:hAnsiTheme="majorHAnsi" w:cstheme="majorHAnsi"/>
          <w:sz w:val="24"/>
          <w:szCs w:val="24"/>
          <w:highlight w:val="yellow"/>
          <w:lang w:val="nl-NL"/>
        </w:rPr>
        <w:t>het waarnemen en het interpreteren van de behoeftes</w:t>
      </w:r>
      <w:r w:rsidRPr="005064F5">
        <w:rPr>
          <w:rFonts w:asciiTheme="majorHAnsi" w:hAnsiTheme="majorHAnsi" w:cstheme="majorHAnsi"/>
          <w:sz w:val="24"/>
          <w:szCs w:val="24"/>
          <w:highlight w:val="yellow"/>
          <w:lang w:val="nl-NL"/>
        </w:rPr>
        <w:t>,</w:t>
      </w:r>
      <w:r w:rsidR="00235C60" w:rsidRPr="005064F5">
        <w:rPr>
          <w:rFonts w:asciiTheme="majorHAnsi" w:hAnsiTheme="majorHAnsi" w:cstheme="majorHAnsi"/>
          <w:sz w:val="24"/>
          <w:szCs w:val="24"/>
          <w:highlight w:val="yellow"/>
          <w:lang w:val="nl-NL"/>
        </w:rPr>
        <w:t xml:space="preserve"> en de verbale uitingen</w:t>
      </w:r>
      <w:r w:rsidRPr="005064F5">
        <w:rPr>
          <w:rFonts w:asciiTheme="majorHAnsi" w:hAnsiTheme="majorHAnsi" w:cstheme="majorHAnsi"/>
          <w:sz w:val="24"/>
          <w:szCs w:val="24"/>
          <w:highlight w:val="yellow"/>
          <w:lang w:val="nl-NL"/>
        </w:rPr>
        <w:t>,</w:t>
      </w:r>
      <w:r w:rsidR="00235C60" w:rsidRPr="005064F5">
        <w:rPr>
          <w:rFonts w:asciiTheme="majorHAnsi" w:hAnsiTheme="majorHAnsi" w:cstheme="majorHAnsi"/>
          <w:sz w:val="24"/>
          <w:szCs w:val="24"/>
          <w:highlight w:val="yellow"/>
          <w:lang w:val="nl-NL"/>
        </w:rPr>
        <w:t xml:space="preserve"> van de leidinggevende</w:t>
      </w:r>
      <w:r w:rsidR="001B6192" w:rsidRPr="005064F5">
        <w:rPr>
          <w:rFonts w:asciiTheme="majorHAnsi" w:hAnsiTheme="majorHAnsi" w:cstheme="majorHAnsi"/>
          <w:sz w:val="24"/>
          <w:szCs w:val="24"/>
          <w:highlight w:val="yellow"/>
          <w:lang w:val="nl-NL"/>
        </w:rPr>
        <w:t>n</w:t>
      </w:r>
      <w:r w:rsidR="002C4E11" w:rsidRPr="005064F5">
        <w:rPr>
          <w:rFonts w:asciiTheme="majorHAnsi" w:hAnsiTheme="majorHAnsi" w:cstheme="majorHAnsi"/>
          <w:sz w:val="24"/>
          <w:szCs w:val="24"/>
          <w:highlight w:val="yellow"/>
          <w:lang w:val="nl-NL"/>
        </w:rPr>
        <w:t xml:space="preserve"> schijn</w:t>
      </w:r>
      <w:r w:rsidRPr="005064F5">
        <w:rPr>
          <w:rFonts w:asciiTheme="majorHAnsi" w:hAnsiTheme="majorHAnsi" w:cstheme="majorHAnsi"/>
          <w:sz w:val="24"/>
          <w:szCs w:val="24"/>
          <w:highlight w:val="yellow"/>
          <w:lang w:val="nl-NL"/>
        </w:rPr>
        <w:t>t</w:t>
      </w:r>
      <w:r w:rsidR="002C4E11" w:rsidRPr="005064F5">
        <w:rPr>
          <w:rFonts w:asciiTheme="majorHAnsi" w:hAnsiTheme="majorHAnsi" w:cstheme="majorHAnsi"/>
          <w:sz w:val="24"/>
          <w:szCs w:val="24"/>
          <w:highlight w:val="yellow"/>
          <w:lang w:val="nl-NL"/>
        </w:rPr>
        <w:t xml:space="preserve"> lastig voor hen te zijn</w:t>
      </w:r>
      <w:r w:rsidR="00CE7255" w:rsidRPr="005064F5">
        <w:rPr>
          <w:rFonts w:asciiTheme="majorHAnsi" w:hAnsiTheme="majorHAnsi" w:cstheme="majorHAnsi"/>
          <w:sz w:val="24"/>
          <w:szCs w:val="24"/>
          <w:highlight w:val="yellow"/>
          <w:lang w:val="nl-NL"/>
        </w:rPr>
        <w:t>.</w:t>
      </w:r>
      <w:r w:rsidR="00CE7255" w:rsidRPr="005064F5">
        <w:rPr>
          <w:rStyle w:val="Strong"/>
          <w:rFonts w:asciiTheme="majorHAnsi" w:hAnsiTheme="majorHAnsi" w:cstheme="majorHAnsi"/>
          <w:b w:val="0"/>
          <w:color w:val="000000"/>
          <w:sz w:val="24"/>
          <w:szCs w:val="24"/>
          <w:highlight w:val="yellow"/>
          <w:lang w:val="nl-NL"/>
        </w:rPr>
        <w:t xml:space="preserve"> Terwijl mensen met ASS gr</w:t>
      </w:r>
      <w:r w:rsidR="00CE7255" w:rsidRPr="005064F5">
        <w:rPr>
          <w:rStyle w:val="Strong"/>
          <w:rFonts w:asciiTheme="majorHAnsi" w:hAnsiTheme="majorHAnsi" w:cstheme="majorHAnsi"/>
          <w:b w:val="0"/>
          <w:sz w:val="24"/>
          <w:szCs w:val="24"/>
          <w:highlight w:val="yellow"/>
          <w:lang w:val="nl-NL"/>
        </w:rPr>
        <w:t xml:space="preserve">aag sociaal willen zijn is het voor hen lastig om hun interactie partner in te kunnen schatten </w:t>
      </w:r>
      <w:r w:rsidR="00CE7255" w:rsidRPr="005064F5">
        <w:rPr>
          <w:rStyle w:val="Strong"/>
          <w:rFonts w:asciiTheme="majorHAnsi" w:hAnsiTheme="majorHAnsi" w:cstheme="majorHAnsi"/>
          <w:b w:val="0"/>
          <w:color w:val="000000"/>
          <w:sz w:val="24"/>
          <w:szCs w:val="24"/>
          <w:highlight w:val="yellow"/>
          <w:lang w:val="nl-NL"/>
        </w:rPr>
        <w:t xml:space="preserve">(Theory of mind) (Simone, 2012). Verbaal en </w:t>
      </w:r>
      <w:r w:rsidR="00CE7255" w:rsidRPr="005064F5">
        <w:rPr>
          <w:rStyle w:val="Strong"/>
          <w:rFonts w:asciiTheme="majorHAnsi" w:hAnsiTheme="majorHAnsi" w:cstheme="majorHAnsi"/>
          <w:b w:val="0"/>
          <w:color w:val="000000" w:themeColor="text1"/>
          <w:sz w:val="24"/>
          <w:szCs w:val="24"/>
          <w:highlight w:val="yellow"/>
          <w:lang w:val="nl-NL"/>
        </w:rPr>
        <w:t>no</w:t>
      </w:r>
      <w:r w:rsidR="00CE7255" w:rsidRPr="005064F5">
        <w:rPr>
          <w:rStyle w:val="Strong"/>
          <w:rFonts w:asciiTheme="majorHAnsi" w:hAnsiTheme="majorHAnsi" w:cstheme="majorHAnsi"/>
          <w:b w:val="0"/>
          <w:color w:val="000000"/>
          <w:sz w:val="24"/>
          <w:szCs w:val="24"/>
          <w:highlight w:val="yellow"/>
          <w:lang w:val="nl-NL"/>
        </w:rPr>
        <w:t>n-verbaal gedra</w:t>
      </w:r>
      <w:r w:rsidR="00CE7255" w:rsidRPr="005064F5">
        <w:rPr>
          <w:rStyle w:val="Strong"/>
          <w:rFonts w:asciiTheme="majorHAnsi" w:hAnsiTheme="majorHAnsi" w:cstheme="majorHAnsi"/>
          <w:b w:val="0"/>
          <w:color w:val="000000" w:themeColor="text1"/>
          <w:sz w:val="24"/>
          <w:szCs w:val="24"/>
          <w:highlight w:val="yellow"/>
          <w:lang w:val="nl-NL"/>
        </w:rPr>
        <w:t xml:space="preserve">g, </w:t>
      </w:r>
      <w:r w:rsidR="00CE7255" w:rsidRPr="005064F5">
        <w:rPr>
          <w:rStyle w:val="Strong"/>
          <w:rFonts w:asciiTheme="majorHAnsi" w:hAnsiTheme="majorHAnsi" w:cstheme="majorHAnsi"/>
          <w:b w:val="0"/>
          <w:color w:val="000000"/>
          <w:sz w:val="24"/>
          <w:szCs w:val="24"/>
          <w:highlight w:val="yellow"/>
          <w:lang w:val="nl-NL"/>
        </w:rPr>
        <w:t>zoals lichaamshouding, intonatie en sarcasme</w:t>
      </w:r>
      <w:r w:rsidR="00CE7255" w:rsidRPr="005064F5">
        <w:rPr>
          <w:rStyle w:val="Strong"/>
          <w:rFonts w:asciiTheme="majorHAnsi" w:hAnsiTheme="majorHAnsi" w:cstheme="majorHAnsi"/>
          <w:b w:val="0"/>
          <w:sz w:val="24"/>
          <w:szCs w:val="24"/>
          <w:highlight w:val="yellow"/>
          <w:lang w:val="nl-NL"/>
        </w:rPr>
        <w:t>,</w:t>
      </w:r>
      <w:r w:rsidR="00CE7255" w:rsidRPr="005064F5">
        <w:rPr>
          <w:rStyle w:val="Strong"/>
          <w:rFonts w:asciiTheme="majorHAnsi" w:hAnsiTheme="majorHAnsi" w:cstheme="majorHAnsi"/>
          <w:b w:val="0"/>
          <w:color w:val="000000"/>
          <w:sz w:val="24"/>
          <w:szCs w:val="24"/>
          <w:highlight w:val="yellow"/>
          <w:lang w:val="nl-NL"/>
        </w:rPr>
        <w:t xml:space="preserve"> kunnen zij moeilijk interpreteren. Hierdoor weten zij niet hoe zij in bepaalde situaties op hun interactiepartner moeten reageren of wat zij moeten vragen/zeggen (Spek, 2013)</w:t>
      </w:r>
      <w:r w:rsidR="00CE7255" w:rsidRPr="005064F5">
        <w:rPr>
          <w:rStyle w:val="Strong"/>
          <w:rFonts w:asciiTheme="majorHAnsi" w:hAnsiTheme="majorHAnsi" w:cstheme="majorHAnsi"/>
          <w:b w:val="0"/>
          <w:sz w:val="24"/>
          <w:szCs w:val="24"/>
          <w:highlight w:val="yellow"/>
          <w:lang w:val="nl-NL"/>
        </w:rPr>
        <w:t>.</w:t>
      </w:r>
      <w:r w:rsidR="00CE7255" w:rsidRPr="005064F5">
        <w:rPr>
          <w:rStyle w:val="Strong"/>
          <w:rFonts w:asciiTheme="majorHAnsi" w:hAnsiTheme="majorHAnsi" w:cstheme="majorHAnsi"/>
          <w:b w:val="0"/>
          <w:color w:val="000000"/>
          <w:sz w:val="24"/>
          <w:szCs w:val="24"/>
          <w:highlight w:val="yellow"/>
          <w:lang w:val="nl-NL"/>
        </w:rPr>
        <w:t xml:space="preserve"> </w:t>
      </w:r>
    </w:p>
    <w:p w14:paraId="72074923" w14:textId="21A23934" w:rsidR="00F5009C" w:rsidRPr="005064F5" w:rsidRDefault="006A292A" w:rsidP="003D79A9">
      <w:pPr>
        <w:rPr>
          <w:rStyle w:val="Strong"/>
          <w:rFonts w:asciiTheme="majorHAnsi" w:hAnsiTheme="majorHAnsi" w:cstheme="majorHAnsi"/>
          <w:b w:val="0"/>
          <w:color w:val="000000"/>
          <w:sz w:val="24"/>
          <w:szCs w:val="24"/>
          <w:highlight w:val="yellow"/>
          <w:lang w:val="nl-NL"/>
        </w:rPr>
      </w:pPr>
      <w:r w:rsidRPr="005064F5">
        <w:rPr>
          <w:rFonts w:asciiTheme="majorHAnsi" w:hAnsiTheme="majorHAnsi" w:cstheme="majorHAnsi"/>
          <w:sz w:val="24"/>
          <w:szCs w:val="24"/>
          <w:highlight w:val="yellow"/>
          <w:lang w:val="nl-NL"/>
        </w:rPr>
        <w:t>Daar</w:t>
      </w:r>
      <w:r w:rsidR="002C4E11" w:rsidRPr="005064F5">
        <w:rPr>
          <w:rFonts w:asciiTheme="majorHAnsi" w:hAnsiTheme="majorHAnsi" w:cstheme="majorHAnsi"/>
          <w:sz w:val="24"/>
          <w:szCs w:val="24"/>
          <w:highlight w:val="yellow"/>
          <w:lang w:val="nl-NL"/>
        </w:rPr>
        <w:t xml:space="preserve">naast schijnen </w:t>
      </w:r>
      <w:r w:rsidR="00CE7255" w:rsidRPr="005064F5">
        <w:rPr>
          <w:rFonts w:asciiTheme="majorHAnsi" w:hAnsiTheme="majorHAnsi" w:cstheme="majorHAnsi"/>
          <w:sz w:val="24"/>
          <w:szCs w:val="24"/>
          <w:highlight w:val="yellow"/>
          <w:lang w:val="nl-NL"/>
        </w:rPr>
        <w:t xml:space="preserve">de </w:t>
      </w:r>
      <w:r w:rsidR="006405D8" w:rsidRPr="005064F5">
        <w:rPr>
          <w:rFonts w:asciiTheme="majorHAnsi" w:hAnsiTheme="majorHAnsi" w:cstheme="majorHAnsi"/>
          <w:sz w:val="24"/>
          <w:szCs w:val="24"/>
          <w:highlight w:val="yellow"/>
          <w:lang w:val="nl-NL"/>
        </w:rPr>
        <w:t>cliënten</w:t>
      </w:r>
      <w:r w:rsidR="002C4E11" w:rsidRPr="005064F5">
        <w:rPr>
          <w:rFonts w:asciiTheme="majorHAnsi" w:hAnsiTheme="majorHAnsi" w:cstheme="majorHAnsi"/>
          <w:sz w:val="24"/>
          <w:szCs w:val="24"/>
          <w:highlight w:val="yellow"/>
          <w:lang w:val="nl-NL"/>
        </w:rPr>
        <w:t xml:space="preserve"> ook problemen te hebben</w:t>
      </w:r>
      <w:r w:rsidR="002347FD" w:rsidRPr="005064F5">
        <w:rPr>
          <w:rFonts w:asciiTheme="majorHAnsi" w:hAnsiTheme="majorHAnsi" w:cstheme="majorHAnsi"/>
          <w:sz w:val="24"/>
          <w:szCs w:val="24"/>
          <w:highlight w:val="yellow"/>
          <w:lang w:val="nl-NL"/>
        </w:rPr>
        <w:t xml:space="preserve"> met</w:t>
      </w:r>
      <w:r w:rsidR="002C4E11" w:rsidRPr="005064F5">
        <w:rPr>
          <w:rFonts w:asciiTheme="majorHAnsi" w:hAnsiTheme="majorHAnsi" w:cstheme="majorHAnsi"/>
          <w:sz w:val="24"/>
          <w:szCs w:val="24"/>
          <w:highlight w:val="yellow"/>
          <w:lang w:val="nl-NL"/>
        </w:rPr>
        <w:t xml:space="preserve"> het luisteren</w:t>
      </w:r>
      <w:r w:rsidR="002347FD" w:rsidRPr="005064F5">
        <w:rPr>
          <w:rFonts w:asciiTheme="majorHAnsi" w:hAnsiTheme="majorHAnsi" w:cstheme="majorHAnsi"/>
          <w:sz w:val="24"/>
          <w:szCs w:val="24"/>
          <w:highlight w:val="yellow"/>
          <w:lang w:val="nl-NL"/>
        </w:rPr>
        <w:t xml:space="preserve"> naar gesprekspartners</w:t>
      </w:r>
      <w:r w:rsidR="002C4E11" w:rsidRPr="005064F5">
        <w:rPr>
          <w:rFonts w:asciiTheme="majorHAnsi" w:hAnsiTheme="majorHAnsi" w:cstheme="majorHAnsi"/>
          <w:sz w:val="24"/>
          <w:szCs w:val="24"/>
          <w:highlight w:val="yellow"/>
          <w:lang w:val="nl-NL"/>
        </w:rPr>
        <w:t xml:space="preserve"> en </w:t>
      </w:r>
      <w:r w:rsidR="002347FD" w:rsidRPr="005064F5">
        <w:rPr>
          <w:rFonts w:asciiTheme="majorHAnsi" w:hAnsiTheme="majorHAnsi" w:cstheme="majorHAnsi"/>
          <w:sz w:val="24"/>
          <w:szCs w:val="24"/>
          <w:highlight w:val="yellow"/>
          <w:lang w:val="nl-NL"/>
        </w:rPr>
        <w:t xml:space="preserve">het vormen van een </w:t>
      </w:r>
      <w:r w:rsidR="003C7407" w:rsidRPr="005064F5">
        <w:rPr>
          <w:rFonts w:asciiTheme="majorHAnsi" w:hAnsiTheme="majorHAnsi" w:cstheme="majorHAnsi"/>
          <w:sz w:val="24"/>
          <w:szCs w:val="24"/>
          <w:highlight w:val="yellow"/>
          <w:lang w:val="nl-NL"/>
        </w:rPr>
        <w:t>effectieve</w:t>
      </w:r>
      <w:r w:rsidR="002C4E11" w:rsidRPr="005064F5">
        <w:rPr>
          <w:rFonts w:asciiTheme="majorHAnsi" w:hAnsiTheme="majorHAnsi" w:cstheme="majorHAnsi"/>
          <w:sz w:val="24"/>
          <w:szCs w:val="24"/>
          <w:highlight w:val="yellow"/>
          <w:lang w:val="nl-NL"/>
        </w:rPr>
        <w:t xml:space="preserve"> meningen </w:t>
      </w:r>
      <w:r w:rsidR="002347FD" w:rsidRPr="005064F5">
        <w:rPr>
          <w:rFonts w:asciiTheme="majorHAnsi" w:hAnsiTheme="majorHAnsi" w:cstheme="majorHAnsi"/>
          <w:sz w:val="24"/>
          <w:szCs w:val="24"/>
          <w:highlight w:val="yellow"/>
          <w:lang w:val="nl-NL"/>
        </w:rPr>
        <w:t xml:space="preserve">naar aaneleiding </w:t>
      </w:r>
      <w:r w:rsidR="002347FD" w:rsidRPr="005064F5">
        <w:rPr>
          <w:rFonts w:asciiTheme="majorHAnsi" w:hAnsiTheme="majorHAnsi" w:cstheme="majorHAnsi"/>
          <w:sz w:val="24"/>
          <w:szCs w:val="24"/>
          <w:highlight w:val="yellow"/>
          <w:lang w:val="nl-NL"/>
        </w:rPr>
        <w:lastRenderedPageBreak/>
        <w:t xml:space="preserve">van het gesprek. </w:t>
      </w:r>
      <w:r w:rsidR="002C4E11" w:rsidRPr="005064F5">
        <w:rPr>
          <w:rFonts w:asciiTheme="majorHAnsi" w:hAnsiTheme="majorHAnsi" w:cstheme="majorHAnsi"/>
          <w:sz w:val="24"/>
          <w:szCs w:val="24"/>
          <w:highlight w:val="yellow"/>
          <w:lang w:val="nl-NL"/>
        </w:rPr>
        <w:t xml:space="preserve"> </w:t>
      </w:r>
      <w:r w:rsidR="002C4E11" w:rsidRPr="005064F5">
        <w:rPr>
          <w:rFonts w:asciiTheme="majorHAnsi" w:hAnsiTheme="majorHAnsi" w:cstheme="majorHAnsi"/>
          <w:color w:val="000000" w:themeColor="text1"/>
          <w:sz w:val="24"/>
          <w:szCs w:val="24"/>
          <w:highlight w:val="yellow"/>
          <w:lang w:val="nl-NL"/>
        </w:rPr>
        <w:t xml:space="preserve">Met effectief wordt bedoeld dat de uiting doeltreffend is en een meerwaarde voor het gesprek </w:t>
      </w:r>
      <w:r w:rsidR="00726588" w:rsidRPr="005064F5">
        <w:rPr>
          <w:rFonts w:asciiTheme="majorHAnsi" w:hAnsiTheme="majorHAnsi" w:cstheme="majorHAnsi"/>
          <w:color w:val="000000" w:themeColor="text1"/>
          <w:sz w:val="24"/>
          <w:szCs w:val="24"/>
          <w:highlight w:val="yellow"/>
          <w:lang w:val="nl-NL"/>
        </w:rPr>
        <w:t>op</w:t>
      </w:r>
      <w:r w:rsidR="002C4E11" w:rsidRPr="005064F5">
        <w:rPr>
          <w:rFonts w:asciiTheme="majorHAnsi" w:hAnsiTheme="majorHAnsi" w:cstheme="majorHAnsi"/>
          <w:color w:val="000000" w:themeColor="text1"/>
          <w:sz w:val="24"/>
          <w:szCs w:val="24"/>
          <w:highlight w:val="yellow"/>
          <w:lang w:val="nl-NL"/>
        </w:rPr>
        <w:t xml:space="preserve">levert. </w:t>
      </w:r>
      <w:r w:rsidR="002C4E11" w:rsidRPr="005064F5">
        <w:rPr>
          <w:rFonts w:asciiTheme="majorHAnsi" w:hAnsiTheme="majorHAnsi" w:cstheme="majorHAnsi"/>
          <w:sz w:val="24"/>
          <w:szCs w:val="24"/>
          <w:highlight w:val="yellow"/>
          <w:lang w:val="nl-NL"/>
        </w:rPr>
        <w:t xml:space="preserve">Zo geven de cliënten volgens de leiding aan de opdracht te begrijpen, maar achteraf wordt deze </w:t>
      </w:r>
      <w:r w:rsidR="00726588" w:rsidRPr="005064F5">
        <w:rPr>
          <w:rFonts w:asciiTheme="majorHAnsi" w:hAnsiTheme="majorHAnsi" w:cstheme="majorHAnsi"/>
          <w:sz w:val="24"/>
          <w:szCs w:val="24"/>
          <w:highlight w:val="yellow"/>
          <w:lang w:val="nl-NL"/>
        </w:rPr>
        <w:t xml:space="preserve">alsnog </w:t>
      </w:r>
      <w:r w:rsidR="002C4E11" w:rsidRPr="005064F5">
        <w:rPr>
          <w:rFonts w:asciiTheme="majorHAnsi" w:hAnsiTheme="majorHAnsi" w:cstheme="majorHAnsi"/>
          <w:sz w:val="24"/>
          <w:szCs w:val="24"/>
          <w:highlight w:val="yellow"/>
          <w:lang w:val="nl-NL"/>
        </w:rPr>
        <w:t>fout of onvoldoende uitgevoerd. Als reden hiervoor geven de leidinggevenden</w:t>
      </w:r>
      <w:r w:rsidR="00F5009C" w:rsidRPr="005064F5">
        <w:rPr>
          <w:rFonts w:asciiTheme="majorHAnsi" w:hAnsiTheme="majorHAnsi" w:cstheme="majorHAnsi"/>
          <w:sz w:val="24"/>
          <w:szCs w:val="24"/>
          <w:highlight w:val="yellow"/>
          <w:lang w:val="nl-NL"/>
        </w:rPr>
        <w:t xml:space="preserve"> aan</w:t>
      </w:r>
      <w:r w:rsidR="002C4E11" w:rsidRPr="005064F5">
        <w:rPr>
          <w:rFonts w:asciiTheme="majorHAnsi" w:hAnsiTheme="majorHAnsi" w:cstheme="majorHAnsi"/>
          <w:sz w:val="24"/>
          <w:szCs w:val="24"/>
          <w:highlight w:val="yellow"/>
          <w:lang w:val="nl-NL"/>
        </w:rPr>
        <w:t xml:space="preserve"> dat de cliënten tijdens het gesprek niet om verduidelijking vragen. Zo merkt de leiding ook op dat tijdens de uitvoer</w:t>
      </w:r>
      <w:r w:rsidR="00726588" w:rsidRPr="005064F5">
        <w:rPr>
          <w:rFonts w:asciiTheme="majorHAnsi" w:hAnsiTheme="majorHAnsi" w:cstheme="majorHAnsi"/>
          <w:sz w:val="24"/>
          <w:szCs w:val="24"/>
          <w:highlight w:val="yellow"/>
          <w:lang w:val="nl-NL"/>
        </w:rPr>
        <w:t>ing</w:t>
      </w:r>
      <w:r w:rsidR="002C4E11" w:rsidRPr="005064F5">
        <w:rPr>
          <w:rFonts w:asciiTheme="majorHAnsi" w:hAnsiTheme="majorHAnsi" w:cstheme="majorHAnsi"/>
          <w:sz w:val="24"/>
          <w:szCs w:val="24"/>
          <w:highlight w:val="yellow"/>
          <w:lang w:val="nl-NL"/>
        </w:rPr>
        <w:t xml:space="preserve"> geen opmerkingen of vragen komen, wanneer de uitvoer</w:t>
      </w:r>
      <w:r w:rsidR="00726588" w:rsidRPr="005064F5">
        <w:rPr>
          <w:rFonts w:asciiTheme="majorHAnsi" w:hAnsiTheme="majorHAnsi" w:cstheme="majorHAnsi"/>
          <w:sz w:val="24"/>
          <w:szCs w:val="24"/>
          <w:highlight w:val="yellow"/>
          <w:lang w:val="nl-NL"/>
        </w:rPr>
        <w:t>ing</w:t>
      </w:r>
      <w:r w:rsidR="002C4E11" w:rsidRPr="005064F5">
        <w:rPr>
          <w:rFonts w:asciiTheme="majorHAnsi" w:hAnsiTheme="majorHAnsi" w:cstheme="majorHAnsi"/>
          <w:sz w:val="24"/>
          <w:szCs w:val="24"/>
          <w:highlight w:val="yellow"/>
          <w:lang w:val="nl-NL"/>
        </w:rPr>
        <w:t xml:space="preserve"> stil komt te liggen of nieuwe stappen gezet moeten worden. Ook tussentijdse resultaten worden niet gemeld en zelfs compleet afwijkende werkstappen worden zonder overleg ingevoerd. De leiding mist hier signalen en feedback vanuit de cliënten. </w:t>
      </w:r>
      <w:r w:rsidR="003C7407" w:rsidRPr="005064F5">
        <w:rPr>
          <w:rFonts w:asciiTheme="majorHAnsi" w:hAnsiTheme="majorHAnsi" w:cstheme="majorHAnsi"/>
          <w:sz w:val="24"/>
          <w:szCs w:val="24"/>
          <w:highlight w:val="yellow"/>
          <w:lang w:val="nl-NL"/>
        </w:rPr>
        <w:t>B</w:t>
      </w:r>
      <w:r w:rsidR="002C4E11" w:rsidRPr="005064F5">
        <w:rPr>
          <w:rFonts w:asciiTheme="majorHAnsi" w:hAnsiTheme="majorHAnsi" w:cstheme="majorHAnsi"/>
          <w:sz w:val="24"/>
          <w:szCs w:val="24"/>
          <w:highlight w:val="yellow"/>
          <w:lang w:val="nl-NL"/>
        </w:rPr>
        <w:t xml:space="preserve">ij navraag over vordering wordt </w:t>
      </w:r>
      <w:r w:rsidR="003C7407" w:rsidRPr="005064F5">
        <w:rPr>
          <w:rFonts w:asciiTheme="majorHAnsi" w:hAnsiTheme="majorHAnsi" w:cstheme="majorHAnsi"/>
          <w:sz w:val="24"/>
          <w:szCs w:val="24"/>
          <w:highlight w:val="yellow"/>
          <w:lang w:val="nl-NL"/>
        </w:rPr>
        <w:t xml:space="preserve">vaak </w:t>
      </w:r>
      <w:r w:rsidR="002C4E11" w:rsidRPr="005064F5">
        <w:rPr>
          <w:rFonts w:asciiTheme="majorHAnsi" w:hAnsiTheme="majorHAnsi" w:cstheme="majorHAnsi"/>
          <w:sz w:val="24"/>
          <w:szCs w:val="24"/>
          <w:highlight w:val="yellow"/>
          <w:lang w:val="nl-NL"/>
        </w:rPr>
        <w:t xml:space="preserve">sociaal wenselijk geantwoord. Zelfs wanneer duidelijk wordt besproken dat projecten zich geheel tegen afspraken </w:t>
      </w:r>
      <w:r w:rsidR="00726588" w:rsidRPr="005064F5">
        <w:rPr>
          <w:rFonts w:asciiTheme="majorHAnsi" w:hAnsiTheme="majorHAnsi" w:cstheme="majorHAnsi"/>
          <w:sz w:val="24"/>
          <w:szCs w:val="24"/>
          <w:highlight w:val="yellow"/>
          <w:lang w:val="nl-NL"/>
        </w:rPr>
        <w:t xml:space="preserve">in </w:t>
      </w:r>
      <w:r w:rsidR="002C4E11" w:rsidRPr="005064F5">
        <w:rPr>
          <w:rFonts w:asciiTheme="majorHAnsi" w:hAnsiTheme="majorHAnsi" w:cstheme="majorHAnsi"/>
          <w:sz w:val="24"/>
          <w:szCs w:val="24"/>
          <w:highlight w:val="yellow"/>
          <w:lang w:val="nl-NL"/>
        </w:rPr>
        <w:t xml:space="preserve">ontwikkelen, reageren ze volgens de leiding bijna afwezig en weinig betrokken. </w:t>
      </w:r>
      <w:r w:rsidR="00E62894" w:rsidRPr="005064F5">
        <w:rPr>
          <w:rStyle w:val="Strong"/>
          <w:rFonts w:asciiTheme="majorHAnsi" w:hAnsiTheme="majorHAnsi" w:cstheme="majorHAnsi"/>
          <w:b w:val="0"/>
          <w:color w:val="000000"/>
          <w:sz w:val="24"/>
          <w:szCs w:val="24"/>
          <w:highlight w:val="yellow"/>
          <w:lang w:val="nl-NL"/>
        </w:rPr>
        <w:t xml:space="preserve">Omdat sociaal contact vaak onduidelijk </w:t>
      </w:r>
      <w:r w:rsidR="00726588" w:rsidRPr="005064F5">
        <w:rPr>
          <w:rStyle w:val="Strong"/>
          <w:rFonts w:asciiTheme="majorHAnsi" w:hAnsiTheme="majorHAnsi" w:cstheme="majorHAnsi"/>
          <w:b w:val="0"/>
          <w:color w:val="000000"/>
          <w:sz w:val="24"/>
          <w:szCs w:val="24"/>
          <w:highlight w:val="yellow"/>
          <w:lang w:val="nl-NL"/>
        </w:rPr>
        <w:t xml:space="preserve">is </w:t>
      </w:r>
      <w:r w:rsidR="00E62894" w:rsidRPr="005064F5">
        <w:rPr>
          <w:rStyle w:val="Strong"/>
          <w:rFonts w:asciiTheme="majorHAnsi" w:hAnsiTheme="majorHAnsi" w:cstheme="majorHAnsi"/>
          <w:b w:val="0"/>
          <w:color w:val="000000"/>
          <w:sz w:val="24"/>
          <w:szCs w:val="24"/>
          <w:highlight w:val="yellow"/>
          <w:lang w:val="nl-NL"/>
        </w:rPr>
        <w:t>voor mensen met ASS , kunnen ze snel in verwarring raken. Zij voelen zich overspoel</w:t>
      </w:r>
      <w:r w:rsidR="00726588" w:rsidRPr="005064F5">
        <w:rPr>
          <w:rStyle w:val="Strong"/>
          <w:rFonts w:asciiTheme="majorHAnsi" w:hAnsiTheme="majorHAnsi" w:cstheme="majorHAnsi"/>
          <w:b w:val="0"/>
          <w:color w:val="000000"/>
          <w:sz w:val="24"/>
          <w:szCs w:val="24"/>
          <w:highlight w:val="yellow"/>
          <w:lang w:val="nl-NL"/>
        </w:rPr>
        <w:t>d</w:t>
      </w:r>
      <w:r w:rsidR="00E62894" w:rsidRPr="005064F5">
        <w:rPr>
          <w:rStyle w:val="Strong"/>
          <w:rFonts w:asciiTheme="majorHAnsi" w:hAnsiTheme="majorHAnsi" w:cstheme="majorHAnsi"/>
          <w:b w:val="0"/>
          <w:color w:val="000000"/>
          <w:sz w:val="24"/>
          <w:szCs w:val="24"/>
          <w:highlight w:val="yellow"/>
          <w:lang w:val="nl-NL"/>
        </w:rPr>
        <w:t xml:space="preserve"> met informatie die ze niet kunnen verwerken en proberen door sociaal wenselijk gedrag</w:t>
      </w:r>
      <w:r w:rsidR="00726588" w:rsidRPr="005064F5">
        <w:rPr>
          <w:rStyle w:val="Strong"/>
          <w:rFonts w:asciiTheme="majorHAnsi" w:hAnsiTheme="majorHAnsi" w:cstheme="majorHAnsi"/>
          <w:b w:val="0"/>
          <w:color w:val="000000"/>
          <w:sz w:val="24"/>
          <w:szCs w:val="24"/>
          <w:highlight w:val="yellow"/>
          <w:lang w:val="nl-NL"/>
        </w:rPr>
        <w:t xml:space="preserve"> zo snel mogelijk uit een dergelijke</w:t>
      </w:r>
      <w:r w:rsidR="00E62894" w:rsidRPr="005064F5">
        <w:rPr>
          <w:rStyle w:val="Strong"/>
          <w:rFonts w:asciiTheme="majorHAnsi" w:hAnsiTheme="majorHAnsi" w:cstheme="majorHAnsi"/>
          <w:b w:val="0"/>
          <w:color w:val="000000"/>
          <w:sz w:val="24"/>
          <w:szCs w:val="24"/>
          <w:highlight w:val="yellow"/>
          <w:lang w:val="nl-NL"/>
        </w:rPr>
        <w:t xml:space="preserve"> onprettige situatie te ontsnappen (Spek, 2013). Dit zijn echter oplossingen </w:t>
      </w:r>
      <w:r w:rsidR="00726588" w:rsidRPr="005064F5">
        <w:rPr>
          <w:rStyle w:val="Strong"/>
          <w:rFonts w:asciiTheme="majorHAnsi" w:hAnsiTheme="majorHAnsi" w:cstheme="majorHAnsi"/>
          <w:b w:val="0"/>
          <w:color w:val="000000"/>
          <w:sz w:val="24"/>
          <w:szCs w:val="24"/>
          <w:highlight w:val="yellow"/>
          <w:lang w:val="nl-NL"/>
        </w:rPr>
        <w:t xml:space="preserve">voor de </w:t>
      </w:r>
      <w:r w:rsidR="00E62894" w:rsidRPr="005064F5">
        <w:rPr>
          <w:rStyle w:val="Strong"/>
          <w:rFonts w:asciiTheme="majorHAnsi" w:hAnsiTheme="majorHAnsi" w:cstheme="majorHAnsi"/>
          <w:b w:val="0"/>
          <w:color w:val="000000"/>
          <w:sz w:val="24"/>
          <w:szCs w:val="24"/>
          <w:highlight w:val="yellow"/>
          <w:lang w:val="nl-NL"/>
        </w:rPr>
        <w:t xml:space="preserve"> korte </w:t>
      </w:r>
      <w:r w:rsidR="00E62894" w:rsidRPr="005064F5">
        <w:rPr>
          <w:rStyle w:val="Strong"/>
          <w:rFonts w:asciiTheme="majorHAnsi" w:hAnsiTheme="majorHAnsi" w:cstheme="majorHAnsi"/>
          <w:b w:val="0"/>
          <w:color w:val="000000" w:themeColor="text1"/>
          <w:sz w:val="24"/>
          <w:szCs w:val="24"/>
          <w:highlight w:val="yellow"/>
          <w:lang w:val="nl-NL"/>
        </w:rPr>
        <w:t xml:space="preserve">termijn welke uiteindelijk </w:t>
      </w:r>
      <w:r w:rsidR="00E62894" w:rsidRPr="005064F5">
        <w:rPr>
          <w:rStyle w:val="Strong"/>
          <w:rFonts w:asciiTheme="majorHAnsi" w:hAnsiTheme="majorHAnsi" w:cstheme="majorHAnsi"/>
          <w:b w:val="0"/>
          <w:color w:val="000000"/>
          <w:sz w:val="24"/>
          <w:szCs w:val="24"/>
          <w:highlight w:val="yellow"/>
          <w:lang w:val="nl-NL"/>
        </w:rPr>
        <w:t xml:space="preserve">tot frustratie, overbelasting </w:t>
      </w:r>
      <w:r w:rsidR="00CE7255" w:rsidRPr="005064F5">
        <w:rPr>
          <w:rStyle w:val="Strong"/>
          <w:rFonts w:asciiTheme="majorHAnsi" w:hAnsiTheme="majorHAnsi" w:cstheme="majorHAnsi"/>
          <w:b w:val="0"/>
          <w:color w:val="000000"/>
          <w:sz w:val="24"/>
          <w:szCs w:val="24"/>
          <w:highlight w:val="yellow"/>
          <w:lang w:val="nl-NL"/>
        </w:rPr>
        <w:t xml:space="preserve">en in het ergste geval </w:t>
      </w:r>
      <w:r w:rsidR="00726588" w:rsidRPr="005064F5">
        <w:rPr>
          <w:rStyle w:val="Strong"/>
          <w:rFonts w:asciiTheme="majorHAnsi" w:hAnsiTheme="majorHAnsi" w:cstheme="majorHAnsi"/>
          <w:b w:val="0"/>
          <w:color w:val="000000"/>
          <w:sz w:val="24"/>
          <w:szCs w:val="24"/>
          <w:highlight w:val="yellow"/>
          <w:lang w:val="nl-NL"/>
        </w:rPr>
        <w:t xml:space="preserve">tot </w:t>
      </w:r>
      <w:r w:rsidR="00E62894" w:rsidRPr="005064F5">
        <w:rPr>
          <w:rStyle w:val="Strong"/>
          <w:rFonts w:asciiTheme="majorHAnsi" w:hAnsiTheme="majorHAnsi" w:cstheme="majorHAnsi"/>
          <w:b w:val="0"/>
          <w:color w:val="000000"/>
          <w:sz w:val="24"/>
          <w:szCs w:val="24"/>
          <w:highlight w:val="yellow"/>
          <w:lang w:val="nl-NL"/>
        </w:rPr>
        <w:t xml:space="preserve">het mijden van sociaal contact kan leiden (Simone, 2012). </w:t>
      </w:r>
    </w:p>
    <w:p w14:paraId="46E2D20E" w14:textId="116101DD" w:rsidR="00F5009C" w:rsidRPr="005064F5" w:rsidRDefault="00235C60" w:rsidP="003D79A9">
      <w:pPr>
        <w:rPr>
          <w:rStyle w:val="Strong"/>
          <w:rFonts w:asciiTheme="majorHAnsi" w:hAnsiTheme="majorHAnsi" w:cstheme="majorHAnsi"/>
          <w:b w:val="0"/>
          <w:color w:val="000000"/>
          <w:sz w:val="24"/>
          <w:szCs w:val="24"/>
          <w:highlight w:val="yellow"/>
          <w:lang w:val="nl-NL"/>
        </w:rPr>
      </w:pPr>
      <w:r w:rsidRPr="005064F5">
        <w:rPr>
          <w:rFonts w:asciiTheme="majorHAnsi" w:hAnsiTheme="majorHAnsi" w:cstheme="majorHAnsi"/>
          <w:sz w:val="24"/>
          <w:szCs w:val="24"/>
          <w:highlight w:val="yellow"/>
          <w:lang w:val="nl-NL"/>
        </w:rPr>
        <w:t>Verder valt de leidinggevende</w:t>
      </w:r>
      <w:r w:rsidR="001B6192" w:rsidRPr="005064F5">
        <w:rPr>
          <w:rFonts w:asciiTheme="majorHAnsi" w:hAnsiTheme="majorHAnsi" w:cstheme="majorHAnsi"/>
          <w:sz w:val="24"/>
          <w:szCs w:val="24"/>
          <w:highlight w:val="yellow"/>
          <w:lang w:val="nl-NL"/>
        </w:rPr>
        <w:t>n</w:t>
      </w:r>
      <w:r w:rsidRPr="005064F5">
        <w:rPr>
          <w:rFonts w:asciiTheme="majorHAnsi" w:hAnsiTheme="majorHAnsi" w:cstheme="majorHAnsi"/>
          <w:sz w:val="24"/>
          <w:szCs w:val="24"/>
          <w:highlight w:val="yellow"/>
          <w:lang w:val="nl-NL"/>
        </w:rPr>
        <w:t xml:space="preserve"> op, dat de cliënten tijdens </w:t>
      </w:r>
      <w:r w:rsidR="002C4E11" w:rsidRPr="005064F5">
        <w:rPr>
          <w:rFonts w:asciiTheme="majorHAnsi" w:hAnsiTheme="majorHAnsi" w:cstheme="majorHAnsi"/>
          <w:sz w:val="24"/>
          <w:szCs w:val="24"/>
          <w:highlight w:val="yellow"/>
          <w:lang w:val="nl-NL"/>
        </w:rPr>
        <w:t>een project</w:t>
      </w:r>
      <w:r w:rsidRPr="005064F5">
        <w:rPr>
          <w:rFonts w:asciiTheme="majorHAnsi" w:hAnsiTheme="majorHAnsi" w:cstheme="majorHAnsi"/>
          <w:sz w:val="24"/>
          <w:szCs w:val="24"/>
          <w:highlight w:val="yellow"/>
          <w:lang w:val="nl-NL"/>
        </w:rPr>
        <w:t xml:space="preserve">gesprek hun eigen emoties niet tonen </w:t>
      </w:r>
      <w:r w:rsidR="001B6192" w:rsidRPr="005064F5">
        <w:rPr>
          <w:rFonts w:asciiTheme="majorHAnsi" w:hAnsiTheme="majorHAnsi" w:cstheme="majorHAnsi"/>
          <w:sz w:val="24"/>
          <w:szCs w:val="24"/>
          <w:highlight w:val="yellow"/>
          <w:lang w:val="nl-NL"/>
        </w:rPr>
        <w:t>of</w:t>
      </w:r>
      <w:r w:rsidRPr="005064F5">
        <w:rPr>
          <w:rFonts w:asciiTheme="majorHAnsi" w:hAnsiTheme="majorHAnsi" w:cstheme="majorHAnsi"/>
          <w:sz w:val="24"/>
          <w:szCs w:val="24"/>
          <w:highlight w:val="yellow"/>
          <w:lang w:val="nl-NL"/>
        </w:rPr>
        <w:t xml:space="preserve"> meedelen</w:t>
      </w:r>
      <w:r w:rsidR="001B6192" w:rsidRPr="005064F5">
        <w:rPr>
          <w:rFonts w:asciiTheme="majorHAnsi" w:hAnsiTheme="majorHAnsi" w:cstheme="majorHAnsi"/>
          <w:sz w:val="24"/>
          <w:szCs w:val="24"/>
          <w:highlight w:val="yellow"/>
          <w:lang w:val="nl-NL"/>
        </w:rPr>
        <w:t>. Dit heeft als gevolg</w:t>
      </w:r>
      <w:r w:rsidRPr="005064F5">
        <w:rPr>
          <w:rFonts w:asciiTheme="majorHAnsi" w:hAnsiTheme="majorHAnsi" w:cstheme="majorHAnsi"/>
          <w:sz w:val="24"/>
          <w:szCs w:val="24"/>
          <w:highlight w:val="yellow"/>
          <w:lang w:val="nl-NL"/>
        </w:rPr>
        <w:t xml:space="preserve"> </w:t>
      </w:r>
      <w:r w:rsidR="001B6192" w:rsidRPr="005064F5">
        <w:rPr>
          <w:rFonts w:asciiTheme="majorHAnsi" w:hAnsiTheme="majorHAnsi" w:cstheme="majorHAnsi"/>
          <w:sz w:val="24"/>
          <w:szCs w:val="24"/>
          <w:highlight w:val="yellow"/>
          <w:lang w:val="nl-NL"/>
        </w:rPr>
        <w:t>dat</w:t>
      </w:r>
      <w:r w:rsidRPr="005064F5">
        <w:rPr>
          <w:rFonts w:asciiTheme="majorHAnsi" w:hAnsiTheme="majorHAnsi" w:cstheme="majorHAnsi"/>
          <w:sz w:val="24"/>
          <w:szCs w:val="24"/>
          <w:highlight w:val="yellow"/>
          <w:lang w:val="nl-NL"/>
        </w:rPr>
        <w:t xml:space="preserve"> de leiding last</w:t>
      </w:r>
      <w:r w:rsidR="001B6192" w:rsidRPr="005064F5">
        <w:rPr>
          <w:rFonts w:asciiTheme="majorHAnsi" w:hAnsiTheme="majorHAnsi" w:cstheme="majorHAnsi"/>
          <w:sz w:val="24"/>
          <w:szCs w:val="24"/>
          <w:highlight w:val="yellow"/>
          <w:lang w:val="nl-NL"/>
        </w:rPr>
        <w:t xml:space="preserve"> heeft om</w:t>
      </w:r>
      <w:r w:rsidRPr="005064F5">
        <w:rPr>
          <w:rFonts w:asciiTheme="majorHAnsi" w:hAnsiTheme="majorHAnsi" w:cstheme="majorHAnsi"/>
          <w:sz w:val="24"/>
          <w:szCs w:val="24"/>
          <w:highlight w:val="yellow"/>
          <w:lang w:val="nl-NL"/>
        </w:rPr>
        <w:t xml:space="preserve"> te kunnen beoordelen of </w:t>
      </w:r>
      <w:r w:rsidR="001B6192" w:rsidRPr="005064F5">
        <w:rPr>
          <w:rFonts w:asciiTheme="majorHAnsi" w:hAnsiTheme="majorHAnsi" w:cstheme="majorHAnsi"/>
          <w:sz w:val="24"/>
          <w:szCs w:val="24"/>
          <w:highlight w:val="yellow"/>
          <w:lang w:val="nl-NL"/>
        </w:rPr>
        <w:t>de cliënte</w:t>
      </w:r>
      <w:r w:rsidR="00E62894" w:rsidRPr="005064F5">
        <w:rPr>
          <w:rFonts w:asciiTheme="majorHAnsi" w:hAnsiTheme="majorHAnsi" w:cstheme="majorHAnsi"/>
          <w:sz w:val="24"/>
          <w:szCs w:val="24"/>
          <w:highlight w:val="yellow"/>
          <w:lang w:val="nl-NL"/>
        </w:rPr>
        <w:t>n</w:t>
      </w:r>
      <w:r w:rsidR="002B2E97" w:rsidRPr="005064F5">
        <w:rPr>
          <w:rFonts w:asciiTheme="majorHAnsi" w:hAnsiTheme="majorHAnsi" w:cstheme="majorHAnsi"/>
          <w:sz w:val="24"/>
          <w:szCs w:val="24"/>
          <w:highlight w:val="yellow"/>
          <w:lang w:val="nl-NL"/>
        </w:rPr>
        <w:t xml:space="preserve"> een project</w:t>
      </w:r>
      <w:r w:rsidRPr="005064F5">
        <w:rPr>
          <w:rFonts w:asciiTheme="majorHAnsi" w:hAnsiTheme="majorHAnsi" w:cstheme="majorHAnsi"/>
          <w:sz w:val="24"/>
          <w:szCs w:val="24"/>
          <w:highlight w:val="yellow"/>
          <w:lang w:val="nl-NL"/>
        </w:rPr>
        <w:t xml:space="preserve"> goed hebben begrepen.</w:t>
      </w:r>
      <w:r w:rsidR="002C4E11" w:rsidRPr="005064F5">
        <w:rPr>
          <w:rFonts w:asciiTheme="majorHAnsi" w:hAnsiTheme="majorHAnsi" w:cstheme="majorHAnsi"/>
          <w:sz w:val="24"/>
          <w:szCs w:val="24"/>
          <w:highlight w:val="yellow"/>
          <w:lang w:val="nl-NL"/>
        </w:rPr>
        <w:t xml:space="preserve"> </w:t>
      </w:r>
      <w:r w:rsidR="00E62894" w:rsidRPr="005064F5">
        <w:rPr>
          <w:rStyle w:val="Strong"/>
          <w:rFonts w:asciiTheme="majorHAnsi" w:hAnsiTheme="majorHAnsi" w:cstheme="majorHAnsi"/>
          <w:b w:val="0"/>
          <w:color w:val="000000"/>
          <w:sz w:val="24"/>
          <w:szCs w:val="24"/>
          <w:highlight w:val="yellow"/>
          <w:lang w:val="nl-NL"/>
        </w:rPr>
        <w:t>Dit kan komen omdat</w:t>
      </w:r>
      <w:r w:rsidR="003C7407" w:rsidRPr="005064F5">
        <w:rPr>
          <w:rStyle w:val="Strong"/>
          <w:rFonts w:asciiTheme="majorHAnsi" w:hAnsiTheme="majorHAnsi" w:cstheme="majorHAnsi"/>
          <w:b w:val="0"/>
          <w:color w:val="000000"/>
          <w:sz w:val="24"/>
          <w:szCs w:val="24"/>
          <w:highlight w:val="yellow"/>
          <w:lang w:val="nl-NL"/>
        </w:rPr>
        <w:t xml:space="preserve"> mensen met ASS</w:t>
      </w:r>
      <w:r w:rsidR="00FE24E8" w:rsidRPr="005064F5">
        <w:rPr>
          <w:rStyle w:val="Strong"/>
          <w:rFonts w:asciiTheme="majorHAnsi" w:hAnsiTheme="majorHAnsi" w:cstheme="majorHAnsi"/>
          <w:b w:val="0"/>
          <w:color w:val="000000"/>
          <w:sz w:val="24"/>
          <w:szCs w:val="24"/>
          <w:highlight w:val="yellow"/>
          <w:lang w:val="nl-NL"/>
        </w:rPr>
        <w:t xml:space="preserve"> </w:t>
      </w:r>
      <w:r w:rsidR="00E62894" w:rsidRPr="005064F5">
        <w:rPr>
          <w:rStyle w:val="Strong"/>
          <w:rFonts w:asciiTheme="majorHAnsi" w:hAnsiTheme="majorHAnsi" w:cstheme="majorHAnsi"/>
          <w:b w:val="0"/>
          <w:color w:val="000000"/>
          <w:sz w:val="24"/>
          <w:szCs w:val="24"/>
          <w:highlight w:val="yellow"/>
          <w:lang w:val="nl-NL"/>
        </w:rPr>
        <w:t>naast</w:t>
      </w:r>
      <w:r w:rsidR="002C4E11" w:rsidRPr="005064F5">
        <w:rPr>
          <w:rStyle w:val="Strong"/>
          <w:rFonts w:asciiTheme="majorHAnsi" w:hAnsiTheme="majorHAnsi" w:cstheme="majorHAnsi"/>
          <w:b w:val="0"/>
          <w:color w:val="000000"/>
          <w:sz w:val="24"/>
          <w:szCs w:val="24"/>
          <w:highlight w:val="yellow"/>
          <w:lang w:val="nl-NL"/>
        </w:rPr>
        <w:t xml:space="preserve"> een verminderd vermogen van inzicht in andere</w:t>
      </w:r>
      <w:r w:rsidR="002C4E11" w:rsidRPr="005064F5">
        <w:rPr>
          <w:rStyle w:val="Strong"/>
          <w:rFonts w:asciiTheme="majorHAnsi" w:hAnsiTheme="majorHAnsi" w:cstheme="majorHAnsi"/>
          <w:b w:val="0"/>
          <w:color w:val="000000" w:themeColor="text1"/>
          <w:sz w:val="24"/>
          <w:szCs w:val="24"/>
          <w:highlight w:val="yellow"/>
          <w:lang w:val="nl-NL"/>
        </w:rPr>
        <w:t>n</w:t>
      </w:r>
      <w:r w:rsidR="002C4E11" w:rsidRPr="005064F5">
        <w:rPr>
          <w:rStyle w:val="Strong"/>
          <w:rFonts w:asciiTheme="majorHAnsi" w:hAnsiTheme="majorHAnsi" w:cstheme="majorHAnsi"/>
          <w:b w:val="0"/>
          <w:color w:val="000000"/>
          <w:sz w:val="24"/>
          <w:szCs w:val="24"/>
          <w:highlight w:val="yellow"/>
          <w:lang w:val="nl-NL"/>
        </w:rPr>
        <w:t xml:space="preserve"> ook een gebrek aan zelfinzicht </w:t>
      </w:r>
      <w:r w:rsidR="00E62894" w:rsidRPr="005064F5">
        <w:rPr>
          <w:rStyle w:val="Strong"/>
          <w:rFonts w:asciiTheme="majorHAnsi" w:hAnsiTheme="majorHAnsi" w:cstheme="majorHAnsi"/>
          <w:b w:val="0"/>
          <w:color w:val="000000"/>
          <w:sz w:val="24"/>
          <w:szCs w:val="24"/>
          <w:highlight w:val="yellow"/>
          <w:lang w:val="nl-NL"/>
        </w:rPr>
        <w:t>hebben</w:t>
      </w:r>
      <w:r w:rsidR="002347FD" w:rsidRPr="005064F5">
        <w:rPr>
          <w:rStyle w:val="Strong"/>
          <w:rFonts w:asciiTheme="majorHAnsi" w:hAnsiTheme="majorHAnsi" w:cstheme="majorHAnsi"/>
          <w:b w:val="0"/>
          <w:color w:val="000000"/>
          <w:sz w:val="24"/>
          <w:szCs w:val="24"/>
          <w:highlight w:val="yellow"/>
          <w:lang w:val="nl-NL"/>
        </w:rPr>
        <w:t>. Daardoor</w:t>
      </w:r>
      <w:r w:rsidR="00E62894" w:rsidRPr="005064F5">
        <w:rPr>
          <w:rStyle w:val="Strong"/>
          <w:rFonts w:asciiTheme="majorHAnsi" w:hAnsiTheme="majorHAnsi" w:cstheme="majorHAnsi"/>
          <w:b w:val="0"/>
          <w:color w:val="000000"/>
          <w:sz w:val="24"/>
          <w:szCs w:val="24"/>
          <w:highlight w:val="yellow"/>
          <w:lang w:val="nl-NL"/>
        </w:rPr>
        <w:t xml:space="preserve"> </w:t>
      </w:r>
      <w:r w:rsidR="002347FD" w:rsidRPr="005064F5">
        <w:rPr>
          <w:rStyle w:val="Strong"/>
          <w:rFonts w:asciiTheme="majorHAnsi" w:hAnsiTheme="majorHAnsi" w:cstheme="majorHAnsi"/>
          <w:b w:val="0"/>
          <w:color w:val="000000"/>
          <w:sz w:val="24"/>
          <w:szCs w:val="24"/>
          <w:highlight w:val="yellow"/>
          <w:lang w:val="nl-NL"/>
        </w:rPr>
        <w:t xml:space="preserve">kunnen </w:t>
      </w:r>
      <w:r w:rsidR="002C4E11" w:rsidRPr="005064F5">
        <w:rPr>
          <w:rStyle w:val="Strong"/>
          <w:rFonts w:asciiTheme="majorHAnsi" w:hAnsiTheme="majorHAnsi" w:cstheme="majorHAnsi"/>
          <w:b w:val="0"/>
          <w:color w:val="000000"/>
          <w:sz w:val="24"/>
          <w:szCs w:val="24"/>
          <w:highlight w:val="yellow"/>
          <w:lang w:val="nl-NL"/>
        </w:rPr>
        <w:t>zij slecht hun gedrag</w:t>
      </w:r>
      <w:r w:rsidR="002347FD" w:rsidRPr="005064F5">
        <w:rPr>
          <w:rStyle w:val="Strong"/>
          <w:rFonts w:asciiTheme="majorHAnsi" w:hAnsiTheme="majorHAnsi" w:cstheme="majorHAnsi"/>
          <w:b w:val="0"/>
          <w:color w:val="000000"/>
          <w:sz w:val="24"/>
          <w:szCs w:val="24"/>
          <w:highlight w:val="yellow"/>
          <w:lang w:val="nl-NL"/>
        </w:rPr>
        <w:t xml:space="preserve"> en emoties</w:t>
      </w:r>
      <w:r w:rsidR="002C4E11" w:rsidRPr="005064F5">
        <w:rPr>
          <w:rStyle w:val="Strong"/>
          <w:rFonts w:asciiTheme="majorHAnsi" w:hAnsiTheme="majorHAnsi" w:cstheme="majorHAnsi"/>
          <w:b w:val="0"/>
          <w:color w:val="000000"/>
          <w:sz w:val="24"/>
          <w:szCs w:val="24"/>
          <w:highlight w:val="yellow"/>
          <w:lang w:val="nl-NL"/>
        </w:rPr>
        <w:t xml:space="preserve"> reflecteren, w</w:t>
      </w:r>
      <w:r w:rsidR="002347FD" w:rsidRPr="005064F5">
        <w:rPr>
          <w:rStyle w:val="Strong"/>
          <w:rFonts w:asciiTheme="majorHAnsi" w:hAnsiTheme="majorHAnsi" w:cstheme="majorHAnsi"/>
          <w:b w:val="0"/>
          <w:color w:val="000000"/>
          <w:sz w:val="24"/>
          <w:szCs w:val="24"/>
          <w:highlight w:val="yellow"/>
          <w:lang w:val="nl-NL"/>
        </w:rPr>
        <w:t>aarnemen</w:t>
      </w:r>
      <w:r w:rsidR="003C7407" w:rsidRPr="005064F5">
        <w:rPr>
          <w:rStyle w:val="Strong"/>
          <w:rFonts w:asciiTheme="majorHAnsi" w:hAnsiTheme="majorHAnsi" w:cstheme="majorHAnsi"/>
          <w:b w:val="0"/>
          <w:color w:val="000000"/>
          <w:sz w:val="24"/>
          <w:szCs w:val="24"/>
          <w:highlight w:val="yellow"/>
          <w:lang w:val="nl-NL"/>
        </w:rPr>
        <w:t xml:space="preserve"> </w:t>
      </w:r>
      <w:r w:rsidR="002347FD" w:rsidRPr="005064F5">
        <w:rPr>
          <w:rStyle w:val="Strong"/>
          <w:rFonts w:asciiTheme="majorHAnsi" w:hAnsiTheme="majorHAnsi" w:cstheme="majorHAnsi"/>
          <w:b w:val="0"/>
          <w:color w:val="000000"/>
          <w:sz w:val="24"/>
          <w:szCs w:val="24"/>
          <w:highlight w:val="yellow"/>
          <w:lang w:val="nl-NL"/>
        </w:rPr>
        <w:t>en</w:t>
      </w:r>
      <w:r w:rsidR="003C7407" w:rsidRPr="005064F5">
        <w:rPr>
          <w:rStyle w:val="Strong"/>
          <w:rFonts w:asciiTheme="majorHAnsi" w:hAnsiTheme="majorHAnsi" w:cstheme="majorHAnsi"/>
          <w:b w:val="0"/>
          <w:color w:val="000000"/>
          <w:sz w:val="24"/>
          <w:szCs w:val="24"/>
          <w:highlight w:val="yellow"/>
          <w:lang w:val="nl-NL"/>
        </w:rPr>
        <w:t xml:space="preserve"> </w:t>
      </w:r>
      <w:r w:rsidR="002C4E11" w:rsidRPr="005064F5">
        <w:rPr>
          <w:rStyle w:val="Strong"/>
          <w:rFonts w:asciiTheme="majorHAnsi" w:hAnsiTheme="majorHAnsi" w:cstheme="majorHAnsi"/>
          <w:b w:val="0"/>
          <w:color w:val="000000"/>
          <w:sz w:val="24"/>
          <w:szCs w:val="24"/>
          <w:highlight w:val="yellow"/>
          <w:lang w:val="nl-NL"/>
        </w:rPr>
        <w:t xml:space="preserve">gepast uiten (Williams &amp; Wrigth, 2009). </w:t>
      </w:r>
    </w:p>
    <w:p w14:paraId="1B046EC5" w14:textId="135D24D9" w:rsidR="00A72CFD" w:rsidRPr="005064F5" w:rsidRDefault="003D79A9"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Verder is het volgens de leiding voor de cliënten lastig om aan hun gesprekspartner aandacht te besteden, vooral als andere prikkels aanwezig zijn. Naar het bespreken van een project lijken de cliënten overbelast met de verkregen informatie en weten deze geen plek te geven. Mensen met ASS hebben echter </w:t>
      </w:r>
      <w:r w:rsidRPr="005064F5">
        <w:rPr>
          <w:rFonts w:asciiTheme="majorHAnsi" w:hAnsiTheme="majorHAnsi" w:cstheme="majorHAnsi"/>
          <w:color w:val="000000" w:themeColor="text1"/>
          <w:sz w:val="24"/>
          <w:szCs w:val="24"/>
          <w:highlight w:val="yellow"/>
          <w:lang w:val="nl-NL"/>
        </w:rPr>
        <w:t>problemen met het vinden van de kern uit een hoeveelheid aan informatie door</w:t>
      </w:r>
      <w:r w:rsidR="00FE24E8" w:rsidRPr="005064F5">
        <w:rPr>
          <w:rFonts w:asciiTheme="majorHAnsi" w:hAnsiTheme="majorHAnsi" w:cstheme="majorHAnsi"/>
          <w:color w:val="000000" w:themeColor="text1"/>
          <w:sz w:val="24"/>
          <w:szCs w:val="24"/>
          <w:highlight w:val="yellow"/>
          <w:lang w:val="nl-NL"/>
        </w:rPr>
        <w:t xml:space="preserve">dat </w:t>
      </w:r>
      <w:r w:rsidR="00DA2380" w:rsidRPr="005064F5">
        <w:rPr>
          <w:rFonts w:asciiTheme="majorHAnsi" w:hAnsiTheme="majorHAnsi" w:cstheme="majorHAnsi"/>
          <w:color w:val="000000" w:themeColor="text1"/>
          <w:sz w:val="24"/>
          <w:szCs w:val="24"/>
          <w:highlight w:val="yellow"/>
          <w:lang w:val="nl-NL"/>
        </w:rPr>
        <w:t>te veel</w:t>
      </w:r>
      <w:r w:rsidR="00FE24E8" w:rsidRPr="005064F5">
        <w:rPr>
          <w:rFonts w:asciiTheme="majorHAnsi" w:hAnsiTheme="majorHAnsi" w:cstheme="majorHAnsi"/>
          <w:color w:val="000000" w:themeColor="text1"/>
          <w:sz w:val="24"/>
          <w:szCs w:val="24"/>
          <w:highlight w:val="yellow"/>
          <w:lang w:val="nl-NL"/>
        </w:rPr>
        <w:t xml:space="preserve"> wordt </w:t>
      </w:r>
      <w:r w:rsidRPr="005064F5">
        <w:rPr>
          <w:rFonts w:asciiTheme="majorHAnsi" w:hAnsiTheme="majorHAnsi" w:cstheme="majorHAnsi"/>
          <w:color w:val="000000" w:themeColor="text1"/>
          <w:sz w:val="24"/>
          <w:szCs w:val="24"/>
          <w:highlight w:val="yellow"/>
          <w:lang w:val="nl-NL"/>
        </w:rPr>
        <w:t xml:space="preserve"> in</w:t>
      </w:r>
      <w:r w:rsidR="00FE24E8" w:rsidRPr="005064F5">
        <w:rPr>
          <w:rFonts w:asciiTheme="majorHAnsi" w:hAnsiTheme="majorHAnsi" w:cstheme="majorHAnsi"/>
          <w:color w:val="000000" w:themeColor="text1"/>
          <w:sz w:val="24"/>
          <w:szCs w:val="24"/>
          <w:highlight w:val="yellow"/>
          <w:lang w:val="nl-NL"/>
        </w:rPr>
        <w:t>ge</w:t>
      </w:r>
      <w:r w:rsidRPr="005064F5">
        <w:rPr>
          <w:rFonts w:asciiTheme="majorHAnsi" w:hAnsiTheme="majorHAnsi" w:cstheme="majorHAnsi"/>
          <w:color w:val="000000" w:themeColor="text1"/>
          <w:sz w:val="24"/>
          <w:szCs w:val="24"/>
          <w:highlight w:val="yellow"/>
          <w:lang w:val="nl-NL"/>
        </w:rPr>
        <w:t xml:space="preserve">gaan op </w:t>
      </w:r>
      <w:r w:rsidR="00FE24E8" w:rsidRPr="005064F5">
        <w:rPr>
          <w:rFonts w:asciiTheme="majorHAnsi" w:hAnsiTheme="majorHAnsi" w:cstheme="majorHAnsi"/>
          <w:color w:val="000000" w:themeColor="text1"/>
          <w:sz w:val="24"/>
          <w:szCs w:val="24"/>
          <w:highlight w:val="yellow"/>
          <w:lang w:val="nl-NL"/>
        </w:rPr>
        <w:t xml:space="preserve">(niet noodzakelijke) </w:t>
      </w:r>
      <w:r w:rsidRPr="005064F5">
        <w:rPr>
          <w:rFonts w:asciiTheme="majorHAnsi" w:hAnsiTheme="majorHAnsi" w:cstheme="majorHAnsi"/>
          <w:color w:val="000000" w:themeColor="text1"/>
          <w:sz w:val="24"/>
          <w:szCs w:val="24"/>
          <w:highlight w:val="yellow"/>
          <w:lang w:val="nl-NL"/>
        </w:rPr>
        <w:t>details. Voor hen lijkt ieder informatie even belangrijk te zijn. Dit maakt het voor hen lastig om de juiste boodschap waar te nemen en</w:t>
      </w:r>
      <w:r w:rsidR="00DA2EC2" w:rsidRPr="005064F5">
        <w:rPr>
          <w:rFonts w:asciiTheme="majorHAnsi" w:hAnsiTheme="majorHAnsi" w:cstheme="majorHAnsi"/>
          <w:color w:val="000000" w:themeColor="text1"/>
          <w:sz w:val="24"/>
          <w:szCs w:val="24"/>
          <w:highlight w:val="yellow"/>
          <w:lang w:val="nl-NL"/>
        </w:rPr>
        <w:t xml:space="preserve"> deze</w:t>
      </w:r>
      <w:r w:rsidRPr="005064F5">
        <w:rPr>
          <w:rFonts w:asciiTheme="majorHAnsi" w:hAnsiTheme="majorHAnsi" w:cstheme="majorHAnsi"/>
          <w:color w:val="000000" w:themeColor="text1"/>
          <w:sz w:val="24"/>
          <w:szCs w:val="24"/>
          <w:highlight w:val="yellow"/>
          <w:lang w:val="nl-NL"/>
        </w:rPr>
        <w:t xml:space="preserve"> passend te interpreteren (Spek, 2013). </w:t>
      </w:r>
    </w:p>
    <w:p w14:paraId="75038807" w14:textId="77777777" w:rsidR="00235C60" w:rsidRPr="005064F5" w:rsidRDefault="00235C60" w:rsidP="00235C60">
      <w:pPr>
        <w:pStyle w:val="ListParagraph"/>
        <w:rPr>
          <w:rFonts w:asciiTheme="majorHAnsi" w:hAnsiTheme="majorHAnsi" w:cstheme="majorHAnsi"/>
          <w:sz w:val="24"/>
          <w:szCs w:val="24"/>
          <w:highlight w:val="yellow"/>
        </w:rPr>
      </w:pPr>
    </w:p>
    <w:p w14:paraId="238659C6" w14:textId="77777777" w:rsidR="00235C60" w:rsidRPr="005064F5" w:rsidRDefault="000100B3" w:rsidP="00235C60">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VAARDIGHEDEN AANLEREN BIJ MENSEN MET ASS</w:t>
      </w:r>
    </w:p>
    <w:p w14:paraId="41163112" w14:textId="2EFC764C" w:rsidR="00051F54" w:rsidRPr="005064F5" w:rsidRDefault="007F71E9" w:rsidP="00235C60">
      <w:pPr>
        <w:rPr>
          <w:rFonts w:asciiTheme="majorHAnsi" w:hAnsiTheme="majorHAnsi" w:cstheme="majorHAnsi"/>
          <w:color w:val="FF0000"/>
          <w:sz w:val="24"/>
          <w:szCs w:val="24"/>
          <w:highlight w:val="yellow"/>
          <w:lang w:val="nl-NL"/>
        </w:rPr>
      </w:pPr>
      <w:r w:rsidRPr="005064F5">
        <w:rPr>
          <w:rFonts w:asciiTheme="majorHAnsi" w:hAnsiTheme="majorHAnsi" w:cstheme="majorHAnsi"/>
          <w:sz w:val="24"/>
          <w:szCs w:val="24"/>
          <w:highlight w:val="yellow"/>
          <w:lang w:val="nl-NL"/>
        </w:rPr>
        <w:t>Ondanks het gegeven dat</w:t>
      </w:r>
      <w:r w:rsidR="00C433E2"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mensen met ASS socia</w:t>
      </w:r>
      <w:r w:rsidRPr="005064F5">
        <w:rPr>
          <w:rFonts w:asciiTheme="majorHAnsi" w:hAnsiTheme="majorHAnsi" w:cstheme="majorHAnsi"/>
          <w:sz w:val="24"/>
          <w:szCs w:val="24"/>
          <w:highlight w:val="yellow"/>
          <w:lang w:val="nl-NL"/>
        </w:rPr>
        <w:t>le</w:t>
      </w:r>
      <w:r w:rsidR="00235C60" w:rsidRPr="005064F5">
        <w:rPr>
          <w:rFonts w:asciiTheme="majorHAnsi" w:hAnsiTheme="majorHAnsi" w:cstheme="majorHAnsi"/>
          <w:sz w:val="24"/>
          <w:szCs w:val="24"/>
          <w:highlight w:val="yellow"/>
          <w:lang w:val="nl-NL"/>
        </w:rPr>
        <w:t xml:space="preserve"> interactie</w:t>
      </w:r>
      <w:r w:rsidRPr="005064F5">
        <w:rPr>
          <w:rFonts w:asciiTheme="majorHAnsi" w:hAnsiTheme="majorHAnsi" w:cstheme="majorHAnsi"/>
          <w:sz w:val="24"/>
          <w:szCs w:val="24"/>
          <w:highlight w:val="yellow"/>
          <w:lang w:val="nl-NL"/>
        </w:rPr>
        <w:t>s als lastig kunnen ervaren</w:t>
      </w:r>
      <w:r w:rsidR="00235C60" w:rsidRPr="005064F5">
        <w:rPr>
          <w:rFonts w:asciiTheme="majorHAnsi" w:hAnsiTheme="majorHAnsi" w:cstheme="majorHAnsi"/>
          <w:sz w:val="24"/>
          <w:szCs w:val="24"/>
          <w:highlight w:val="yellow"/>
          <w:lang w:val="nl-NL"/>
        </w:rPr>
        <w:t xml:space="preserve">, heeft onderzoek laten zien dat zij in staat zijn om tijdens het volwassen worden hun zwaktes op dit gebied </w:t>
      </w:r>
      <w:r w:rsidR="00DA2380" w:rsidRPr="005064F5">
        <w:rPr>
          <w:rFonts w:asciiTheme="majorHAnsi" w:hAnsiTheme="majorHAnsi" w:cstheme="majorHAnsi"/>
          <w:sz w:val="24"/>
          <w:szCs w:val="24"/>
          <w:highlight w:val="yellow"/>
          <w:lang w:val="nl-NL"/>
        </w:rPr>
        <w:t xml:space="preserve">te </w:t>
      </w:r>
      <w:r w:rsidR="00235C60" w:rsidRPr="005064F5">
        <w:rPr>
          <w:rFonts w:asciiTheme="majorHAnsi" w:hAnsiTheme="majorHAnsi" w:cstheme="majorHAnsi"/>
          <w:sz w:val="24"/>
          <w:szCs w:val="24"/>
          <w:highlight w:val="yellow"/>
          <w:lang w:val="nl-NL"/>
        </w:rPr>
        <w:t xml:space="preserve">compenseren, dit vooral door het aanleren van de juiste vaardigheden in bepaalde situaties (Spek, 2013). Men vermoedt dat volwassenen met ASS dit vooral met </w:t>
      </w:r>
      <w:r w:rsidRPr="005064F5">
        <w:rPr>
          <w:rFonts w:asciiTheme="majorHAnsi" w:hAnsiTheme="majorHAnsi" w:cstheme="majorHAnsi"/>
          <w:sz w:val="24"/>
          <w:szCs w:val="24"/>
          <w:highlight w:val="yellow"/>
          <w:lang w:val="nl-NL"/>
        </w:rPr>
        <w:t xml:space="preserve">behulp van </w:t>
      </w:r>
      <w:r w:rsidR="00235C60" w:rsidRPr="005064F5">
        <w:rPr>
          <w:rFonts w:asciiTheme="majorHAnsi" w:hAnsiTheme="majorHAnsi" w:cstheme="majorHAnsi"/>
          <w:sz w:val="24"/>
          <w:szCs w:val="24"/>
          <w:highlight w:val="yellow"/>
          <w:lang w:val="nl-NL"/>
        </w:rPr>
        <w:t>hun intelligentie</w:t>
      </w:r>
      <w:r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 xml:space="preserve">en op een analytisch niveau </w:t>
      </w:r>
      <w:r w:rsidRPr="005064F5">
        <w:rPr>
          <w:rFonts w:asciiTheme="majorHAnsi" w:hAnsiTheme="majorHAnsi" w:cstheme="majorHAnsi"/>
          <w:sz w:val="24"/>
          <w:szCs w:val="24"/>
          <w:highlight w:val="yellow"/>
          <w:lang w:val="nl-NL"/>
        </w:rPr>
        <w:t>doen</w:t>
      </w:r>
      <w:r w:rsidR="00235C60" w:rsidRPr="005064F5">
        <w:rPr>
          <w:rFonts w:asciiTheme="majorHAnsi" w:hAnsiTheme="majorHAnsi" w:cstheme="majorHAnsi"/>
          <w:sz w:val="24"/>
          <w:szCs w:val="24"/>
          <w:highlight w:val="yellow"/>
          <w:lang w:val="nl-NL"/>
        </w:rPr>
        <w:t xml:space="preserve"> (Spek, 2013). Tijdens het aanleren van vaardigheid bij mensen met </w:t>
      </w:r>
      <w:r w:rsidR="00235C60" w:rsidRPr="005064F5">
        <w:rPr>
          <w:rFonts w:asciiTheme="majorHAnsi" w:hAnsiTheme="majorHAnsi" w:cstheme="majorHAnsi"/>
          <w:sz w:val="24"/>
          <w:szCs w:val="24"/>
          <w:highlight w:val="yellow"/>
          <w:lang w:val="nl-NL"/>
        </w:rPr>
        <w:lastRenderedPageBreak/>
        <w:t xml:space="preserve">ASS heeft onderzoek laten zien, dat </w:t>
      </w:r>
      <w:r w:rsidRPr="005064F5">
        <w:rPr>
          <w:rFonts w:asciiTheme="majorHAnsi" w:hAnsiTheme="majorHAnsi" w:cstheme="majorHAnsi"/>
          <w:sz w:val="24"/>
          <w:szCs w:val="24"/>
          <w:highlight w:val="yellow"/>
          <w:lang w:val="nl-NL"/>
        </w:rPr>
        <w:t>zij</w:t>
      </w:r>
      <w:r w:rsidR="00235C60" w:rsidRPr="005064F5">
        <w:rPr>
          <w:rFonts w:asciiTheme="majorHAnsi" w:hAnsiTheme="majorHAnsi" w:cstheme="majorHAnsi"/>
          <w:sz w:val="24"/>
          <w:szCs w:val="24"/>
          <w:highlight w:val="yellow"/>
          <w:lang w:val="nl-NL"/>
        </w:rPr>
        <w:t xml:space="preserve"> graag door voorbeelden leren waaraan zij zich kunnen oriënteren. Deze kunnen zij bestuderen voordat zij actief worden</w:t>
      </w:r>
      <w:r w:rsidR="009A37E1" w:rsidRPr="005064F5">
        <w:rPr>
          <w:rFonts w:asciiTheme="majorHAnsi" w:hAnsiTheme="majorHAnsi" w:cstheme="majorHAnsi"/>
          <w:sz w:val="24"/>
          <w:szCs w:val="24"/>
          <w:highlight w:val="yellow"/>
          <w:lang w:val="nl-NL"/>
        </w:rPr>
        <w:t>,</w:t>
      </w:r>
      <w:r w:rsidR="00235C60" w:rsidRPr="005064F5">
        <w:rPr>
          <w:rFonts w:asciiTheme="majorHAnsi" w:hAnsiTheme="majorHAnsi" w:cstheme="majorHAnsi"/>
          <w:sz w:val="24"/>
          <w:szCs w:val="24"/>
          <w:highlight w:val="yellow"/>
          <w:lang w:val="nl-NL"/>
        </w:rPr>
        <w:t xml:space="preserve"> wat voor een veilig gevoel</w:t>
      </w:r>
      <w:r w:rsidR="009A37E1"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zorgt (</w:t>
      </w:r>
      <w:r w:rsidR="00874B6E" w:rsidRPr="005064F5">
        <w:rPr>
          <w:rFonts w:asciiTheme="majorHAnsi" w:hAnsiTheme="majorHAnsi" w:cstheme="majorHAnsi"/>
          <w:sz w:val="24"/>
          <w:szCs w:val="24"/>
          <w:highlight w:val="yellow"/>
          <w:lang w:val="nl-NL"/>
        </w:rPr>
        <w:t>Autismus-Kultur, 2018</w:t>
      </w:r>
      <w:r w:rsidR="00235C60" w:rsidRPr="005064F5">
        <w:rPr>
          <w:rFonts w:asciiTheme="majorHAnsi" w:hAnsiTheme="majorHAnsi" w:cstheme="majorHAnsi"/>
          <w:sz w:val="24"/>
          <w:szCs w:val="24"/>
          <w:highlight w:val="yellow"/>
          <w:lang w:val="nl-NL"/>
        </w:rPr>
        <w:t xml:space="preserve">). Hierbij geven zij </w:t>
      </w:r>
      <w:r w:rsidR="000415EA" w:rsidRPr="005064F5">
        <w:rPr>
          <w:rFonts w:asciiTheme="majorHAnsi" w:hAnsiTheme="majorHAnsi" w:cstheme="majorHAnsi"/>
          <w:sz w:val="24"/>
          <w:szCs w:val="24"/>
          <w:highlight w:val="yellow"/>
          <w:lang w:val="nl-NL"/>
        </w:rPr>
        <w:t xml:space="preserve">het </w:t>
      </w:r>
      <w:r w:rsidR="00235C60" w:rsidRPr="005064F5">
        <w:rPr>
          <w:rFonts w:asciiTheme="majorHAnsi" w:hAnsiTheme="majorHAnsi" w:cstheme="majorHAnsi"/>
          <w:sz w:val="24"/>
          <w:szCs w:val="24"/>
          <w:highlight w:val="yellow"/>
          <w:lang w:val="nl-NL"/>
        </w:rPr>
        <w:t>meest de voorkeur aan visuele hulpmiddelen (</w:t>
      </w:r>
      <w:r w:rsidR="00874B6E" w:rsidRPr="005064F5">
        <w:rPr>
          <w:rFonts w:asciiTheme="majorHAnsi" w:hAnsiTheme="majorHAnsi" w:cstheme="majorHAnsi"/>
          <w:sz w:val="24"/>
          <w:szCs w:val="24"/>
          <w:highlight w:val="yellow"/>
          <w:lang w:val="nl-NL"/>
        </w:rPr>
        <w:t>Autismushamburg, 2017</w:t>
      </w:r>
      <w:r w:rsidR="00235C60" w:rsidRPr="005064F5">
        <w:rPr>
          <w:rFonts w:asciiTheme="majorHAnsi" w:hAnsiTheme="majorHAnsi" w:cstheme="majorHAnsi"/>
          <w:sz w:val="24"/>
          <w:szCs w:val="24"/>
          <w:highlight w:val="yellow"/>
          <w:lang w:val="nl-NL"/>
        </w:rPr>
        <w:t xml:space="preserve">). </w:t>
      </w:r>
    </w:p>
    <w:p w14:paraId="3B27A51D" w14:textId="77777777" w:rsidR="000679B8" w:rsidRPr="005064F5" w:rsidRDefault="000679B8" w:rsidP="00235C60">
      <w:pPr>
        <w:rPr>
          <w:rFonts w:asciiTheme="majorHAnsi" w:hAnsiTheme="majorHAnsi" w:cstheme="majorHAnsi"/>
          <w:sz w:val="24"/>
          <w:szCs w:val="24"/>
          <w:highlight w:val="yellow"/>
          <w:lang w:val="nl-NL"/>
        </w:rPr>
      </w:pPr>
    </w:p>
    <w:p w14:paraId="0B655C61" w14:textId="2BCB8E87" w:rsidR="00235C60" w:rsidRPr="005064F5" w:rsidRDefault="003B1A9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DOELSTELLINGEN</w:t>
      </w:r>
    </w:p>
    <w:p w14:paraId="4A95AABD" w14:textId="3BC9D6A2" w:rsidR="00235C60" w:rsidRPr="005064F5" w:rsidRDefault="003B6FA1" w:rsidP="00E77923">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Aangezien de cliënten last hebben bij het juist uitvoeren van projecten, </w:t>
      </w:r>
      <w:r w:rsidR="00235C60" w:rsidRPr="005064F5">
        <w:rPr>
          <w:rFonts w:asciiTheme="majorHAnsi" w:hAnsiTheme="majorHAnsi" w:cstheme="majorHAnsi"/>
          <w:sz w:val="24"/>
          <w:szCs w:val="24"/>
          <w:highlight w:val="yellow"/>
          <w:lang w:val="nl-NL"/>
        </w:rPr>
        <w:t>wi</w:t>
      </w:r>
      <w:r w:rsidR="009B1275" w:rsidRPr="005064F5">
        <w:rPr>
          <w:rFonts w:asciiTheme="majorHAnsi" w:hAnsiTheme="majorHAnsi" w:cstheme="majorHAnsi"/>
          <w:sz w:val="24"/>
          <w:szCs w:val="24"/>
          <w:highlight w:val="yellow"/>
          <w:lang w:val="nl-NL"/>
        </w:rPr>
        <w:t xml:space="preserve">l </w:t>
      </w:r>
      <w:r w:rsidRPr="005064F5">
        <w:rPr>
          <w:rFonts w:asciiTheme="majorHAnsi" w:hAnsiTheme="majorHAnsi" w:cstheme="majorHAnsi"/>
          <w:sz w:val="24"/>
          <w:szCs w:val="24"/>
          <w:highlight w:val="yellow"/>
          <w:lang w:val="nl-NL"/>
        </w:rPr>
        <w:t xml:space="preserve">de leiding van WerkWent </w:t>
      </w:r>
      <w:r w:rsidR="00235C60" w:rsidRPr="005064F5">
        <w:rPr>
          <w:rFonts w:asciiTheme="majorHAnsi" w:hAnsiTheme="majorHAnsi" w:cstheme="majorHAnsi"/>
          <w:sz w:val="24"/>
          <w:szCs w:val="24"/>
          <w:highlight w:val="yellow"/>
          <w:lang w:val="nl-NL"/>
        </w:rPr>
        <w:t>erachter komen</w:t>
      </w:r>
      <w:r w:rsidR="00F7216D" w:rsidRPr="005064F5">
        <w:rPr>
          <w:rFonts w:asciiTheme="majorHAnsi" w:hAnsiTheme="majorHAnsi" w:cstheme="majorHAnsi"/>
          <w:sz w:val="24"/>
          <w:szCs w:val="24"/>
          <w:highlight w:val="yellow"/>
          <w:lang w:val="nl-NL"/>
        </w:rPr>
        <w:t xml:space="preserve"> of de projecten</w:t>
      </w:r>
      <w:r w:rsidR="005444D6" w:rsidRPr="005064F5">
        <w:rPr>
          <w:rFonts w:asciiTheme="majorHAnsi" w:hAnsiTheme="majorHAnsi" w:cstheme="majorHAnsi"/>
          <w:sz w:val="24"/>
          <w:szCs w:val="24"/>
          <w:highlight w:val="yellow"/>
          <w:lang w:val="nl-NL"/>
        </w:rPr>
        <w:t xml:space="preserve"> </w:t>
      </w:r>
      <w:r w:rsidR="00E21BB0" w:rsidRPr="005064F5">
        <w:rPr>
          <w:rFonts w:asciiTheme="majorHAnsi" w:hAnsiTheme="majorHAnsi" w:cstheme="majorHAnsi"/>
          <w:color w:val="000000" w:themeColor="text1"/>
          <w:sz w:val="24"/>
          <w:szCs w:val="24"/>
          <w:highlight w:val="yellow"/>
          <w:lang w:val="nl-NL"/>
        </w:rPr>
        <w:t>duidelijk</w:t>
      </w:r>
      <w:r w:rsidR="0089772F" w:rsidRPr="005064F5">
        <w:rPr>
          <w:rFonts w:asciiTheme="majorHAnsi" w:hAnsiTheme="majorHAnsi" w:cstheme="majorHAnsi"/>
          <w:color w:val="FF0000"/>
          <w:sz w:val="24"/>
          <w:szCs w:val="24"/>
          <w:highlight w:val="yellow"/>
          <w:lang w:val="nl-NL"/>
        </w:rPr>
        <w:t xml:space="preserve"> </w:t>
      </w:r>
      <w:r w:rsidR="0089772F" w:rsidRPr="005064F5">
        <w:rPr>
          <w:rFonts w:asciiTheme="majorHAnsi" w:hAnsiTheme="majorHAnsi" w:cstheme="majorHAnsi"/>
          <w:sz w:val="24"/>
          <w:szCs w:val="24"/>
          <w:highlight w:val="yellow"/>
          <w:lang w:val="nl-NL"/>
        </w:rPr>
        <w:t xml:space="preserve">zijn </w:t>
      </w:r>
      <w:r w:rsidRPr="005064F5">
        <w:rPr>
          <w:rFonts w:asciiTheme="majorHAnsi" w:hAnsiTheme="majorHAnsi" w:cstheme="majorHAnsi"/>
          <w:sz w:val="24"/>
          <w:szCs w:val="24"/>
          <w:highlight w:val="yellow"/>
          <w:lang w:val="nl-NL"/>
        </w:rPr>
        <w:t>voor hen</w:t>
      </w:r>
      <w:r w:rsidR="00F7216D" w:rsidRPr="005064F5">
        <w:rPr>
          <w:rFonts w:asciiTheme="majorHAnsi" w:hAnsiTheme="majorHAnsi" w:cstheme="majorHAnsi"/>
          <w:sz w:val="24"/>
          <w:szCs w:val="24"/>
          <w:highlight w:val="yellow"/>
          <w:lang w:val="nl-NL"/>
        </w:rPr>
        <w:t>.</w:t>
      </w:r>
      <w:r w:rsidR="000A61E2"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Omd</w:t>
      </w:r>
      <w:r w:rsidR="005444D6" w:rsidRPr="005064F5">
        <w:rPr>
          <w:rFonts w:asciiTheme="majorHAnsi" w:hAnsiTheme="majorHAnsi" w:cstheme="majorHAnsi"/>
          <w:sz w:val="24"/>
          <w:szCs w:val="24"/>
          <w:highlight w:val="yellow"/>
          <w:lang w:val="nl-NL"/>
        </w:rPr>
        <w:t xml:space="preserve">at </w:t>
      </w:r>
      <w:r w:rsidR="002428F5" w:rsidRPr="005064F5">
        <w:rPr>
          <w:rFonts w:asciiTheme="majorHAnsi" w:hAnsiTheme="majorHAnsi" w:cstheme="majorHAnsi"/>
          <w:sz w:val="24"/>
          <w:szCs w:val="24"/>
          <w:highlight w:val="yellow"/>
          <w:lang w:val="nl-NL"/>
        </w:rPr>
        <w:t xml:space="preserve">de leiding het gevoel heeft dat </w:t>
      </w:r>
      <w:r w:rsidR="005444D6" w:rsidRPr="005064F5">
        <w:rPr>
          <w:rFonts w:asciiTheme="majorHAnsi" w:hAnsiTheme="majorHAnsi" w:cstheme="majorHAnsi"/>
          <w:sz w:val="24"/>
          <w:szCs w:val="24"/>
          <w:highlight w:val="yellow"/>
          <w:lang w:val="nl-NL"/>
        </w:rPr>
        <w:t>hun cliënten last</w:t>
      </w:r>
      <w:r w:rsidRPr="005064F5">
        <w:rPr>
          <w:rFonts w:asciiTheme="majorHAnsi" w:hAnsiTheme="majorHAnsi" w:cstheme="majorHAnsi"/>
          <w:sz w:val="24"/>
          <w:szCs w:val="24"/>
          <w:highlight w:val="yellow"/>
          <w:lang w:val="nl-NL"/>
        </w:rPr>
        <w:t xml:space="preserve"> hebben</w:t>
      </w:r>
      <w:r w:rsidR="0089772F" w:rsidRPr="005064F5">
        <w:rPr>
          <w:rFonts w:asciiTheme="majorHAnsi" w:hAnsiTheme="majorHAnsi" w:cstheme="majorHAnsi"/>
          <w:sz w:val="24"/>
          <w:szCs w:val="24"/>
          <w:highlight w:val="yellow"/>
          <w:lang w:val="nl-NL"/>
        </w:rPr>
        <w:t xml:space="preserve"> bij het toepassen</w:t>
      </w:r>
      <w:r w:rsidRPr="005064F5">
        <w:rPr>
          <w:rFonts w:asciiTheme="majorHAnsi" w:hAnsiTheme="majorHAnsi" w:cstheme="majorHAnsi"/>
          <w:sz w:val="24"/>
          <w:szCs w:val="24"/>
          <w:highlight w:val="yellow"/>
          <w:lang w:val="nl-NL"/>
        </w:rPr>
        <w:t xml:space="preserve"> van sociale vaardigheden </w:t>
      </w:r>
      <w:r w:rsidR="002428F5" w:rsidRPr="005064F5">
        <w:rPr>
          <w:rFonts w:asciiTheme="majorHAnsi" w:hAnsiTheme="majorHAnsi" w:cstheme="majorHAnsi"/>
          <w:sz w:val="24"/>
          <w:szCs w:val="24"/>
          <w:highlight w:val="yellow"/>
          <w:lang w:val="nl-NL"/>
        </w:rPr>
        <w:t>moet dit onderzoek inzicht geven</w:t>
      </w:r>
      <w:r w:rsidRPr="005064F5">
        <w:rPr>
          <w:rFonts w:asciiTheme="majorHAnsi" w:hAnsiTheme="majorHAnsi" w:cstheme="majorHAnsi"/>
          <w:sz w:val="24"/>
          <w:szCs w:val="24"/>
          <w:highlight w:val="yellow"/>
          <w:lang w:val="nl-NL"/>
        </w:rPr>
        <w:t xml:space="preserve"> </w:t>
      </w:r>
      <w:r w:rsidR="0089772F" w:rsidRPr="005064F5">
        <w:rPr>
          <w:rFonts w:asciiTheme="majorHAnsi" w:hAnsiTheme="majorHAnsi" w:cstheme="majorHAnsi"/>
          <w:sz w:val="24"/>
          <w:szCs w:val="24"/>
          <w:highlight w:val="yellow"/>
          <w:lang w:val="nl-NL"/>
        </w:rPr>
        <w:t>hoe de cliënten zich hierop zelf inschatten</w:t>
      </w:r>
      <w:r w:rsidRPr="005064F5">
        <w:rPr>
          <w:rFonts w:asciiTheme="majorHAnsi" w:hAnsiTheme="majorHAnsi" w:cstheme="majorHAnsi"/>
          <w:sz w:val="24"/>
          <w:szCs w:val="24"/>
          <w:highlight w:val="yellow"/>
          <w:lang w:val="nl-NL"/>
        </w:rPr>
        <w:t xml:space="preserve"> tijdens de project</w:t>
      </w:r>
      <w:r w:rsidR="002428F5" w:rsidRPr="005064F5">
        <w:rPr>
          <w:rFonts w:asciiTheme="majorHAnsi" w:hAnsiTheme="majorHAnsi" w:cstheme="majorHAnsi"/>
          <w:sz w:val="24"/>
          <w:szCs w:val="24"/>
          <w:highlight w:val="yellow"/>
          <w:lang w:val="nl-NL"/>
        </w:rPr>
        <w:t>en</w:t>
      </w:r>
      <w:r w:rsidR="00235C60" w:rsidRPr="005064F5">
        <w:rPr>
          <w:rFonts w:asciiTheme="majorHAnsi" w:hAnsiTheme="majorHAnsi" w:cstheme="majorHAnsi"/>
          <w:sz w:val="24"/>
          <w:szCs w:val="24"/>
          <w:highlight w:val="yellow"/>
          <w:lang w:val="nl-NL"/>
        </w:rPr>
        <w:t xml:space="preserve">. </w:t>
      </w:r>
      <w:r w:rsidR="002428F5" w:rsidRPr="005064F5">
        <w:rPr>
          <w:rFonts w:asciiTheme="majorHAnsi" w:hAnsiTheme="majorHAnsi" w:cstheme="majorHAnsi"/>
          <w:sz w:val="24"/>
          <w:szCs w:val="24"/>
          <w:highlight w:val="yellow"/>
          <w:lang w:val="nl-NL"/>
        </w:rPr>
        <w:t>V</w:t>
      </w:r>
      <w:r w:rsidR="0089772F" w:rsidRPr="005064F5">
        <w:rPr>
          <w:rFonts w:asciiTheme="majorHAnsi" w:hAnsiTheme="majorHAnsi" w:cstheme="majorHAnsi"/>
          <w:sz w:val="24"/>
          <w:szCs w:val="24"/>
          <w:highlight w:val="yellow"/>
          <w:lang w:val="nl-NL"/>
        </w:rPr>
        <w:t xml:space="preserve">erder </w:t>
      </w:r>
      <w:r w:rsidR="002428F5" w:rsidRPr="005064F5">
        <w:rPr>
          <w:rFonts w:asciiTheme="majorHAnsi" w:hAnsiTheme="majorHAnsi" w:cstheme="majorHAnsi"/>
          <w:sz w:val="24"/>
          <w:szCs w:val="24"/>
          <w:highlight w:val="yellow"/>
          <w:lang w:val="nl-NL"/>
        </w:rPr>
        <w:t xml:space="preserve">moet </w:t>
      </w:r>
      <w:r w:rsidR="0089772F" w:rsidRPr="005064F5">
        <w:rPr>
          <w:rFonts w:asciiTheme="majorHAnsi" w:hAnsiTheme="majorHAnsi" w:cstheme="majorHAnsi"/>
          <w:sz w:val="24"/>
          <w:szCs w:val="24"/>
          <w:highlight w:val="yellow"/>
          <w:lang w:val="nl-NL"/>
        </w:rPr>
        <w:t>onderzocht worden</w:t>
      </w:r>
      <w:r w:rsidR="00235C60" w:rsidRPr="005064F5">
        <w:rPr>
          <w:rFonts w:asciiTheme="majorHAnsi" w:hAnsiTheme="majorHAnsi" w:cstheme="majorHAnsi"/>
          <w:sz w:val="24"/>
          <w:szCs w:val="24"/>
          <w:highlight w:val="yellow"/>
          <w:lang w:val="nl-NL"/>
        </w:rPr>
        <w:t xml:space="preserve"> hoe de cliënten de</w:t>
      </w:r>
      <w:r w:rsidRPr="005064F5">
        <w:rPr>
          <w:rFonts w:asciiTheme="majorHAnsi" w:hAnsiTheme="majorHAnsi" w:cstheme="majorHAnsi"/>
          <w:sz w:val="24"/>
          <w:szCs w:val="24"/>
          <w:highlight w:val="yellow"/>
          <w:lang w:val="nl-NL"/>
        </w:rPr>
        <w:t xml:space="preserve"> projecten in het geheel </w:t>
      </w:r>
      <w:r w:rsidR="00235C60" w:rsidRPr="005064F5">
        <w:rPr>
          <w:rFonts w:asciiTheme="majorHAnsi" w:hAnsiTheme="majorHAnsi" w:cstheme="majorHAnsi"/>
          <w:sz w:val="24"/>
          <w:szCs w:val="24"/>
          <w:highlight w:val="yellow"/>
          <w:lang w:val="nl-NL"/>
        </w:rPr>
        <w:t xml:space="preserve">ervaren, wat zij </w:t>
      </w:r>
      <w:r w:rsidR="00EF5FD7" w:rsidRPr="005064F5">
        <w:rPr>
          <w:rFonts w:asciiTheme="majorHAnsi" w:hAnsiTheme="majorHAnsi" w:cstheme="majorHAnsi"/>
          <w:sz w:val="24"/>
          <w:szCs w:val="24"/>
          <w:highlight w:val="yellow"/>
          <w:lang w:val="nl-NL"/>
        </w:rPr>
        <w:t>bevorderend</w:t>
      </w:r>
      <w:r w:rsidR="002428F5" w:rsidRPr="005064F5">
        <w:rPr>
          <w:rFonts w:asciiTheme="majorHAnsi" w:hAnsiTheme="majorHAnsi" w:cstheme="majorHAnsi"/>
          <w:sz w:val="24"/>
          <w:szCs w:val="24"/>
          <w:highlight w:val="yellow"/>
          <w:lang w:val="nl-NL"/>
        </w:rPr>
        <w:t xml:space="preserve"> en belemmerend vinden</w:t>
      </w:r>
      <w:r w:rsidR="00235C60" w:rsidRPr="005064F5">
        <w:rPr>
          <w:rFonts w:asciiTheme="majorHAnsi" w:hAnsiTheme="majorHAnsi" w:cstheme="majorHAnsi"/>
          <w:sz w:val="24"/>
          <w:szCs w:val="24"/>
          <w:highlight w:val="yellow"/>
          <w:lang w:val="nl-NL"/>
        </w:rPr>
        <w:t xml:space="preserve">. </w:t>
      </w:r>
      <w:r w:rsidR="002428F5" w:rsidRPr="005064F5">
        <w:rPr>
          <w:rFonts w:asciiTheme="majorHAnsi" w:hAnsiTheme="majorHAnsi" w:cstheme="majorHAnsi"/>
          <w:sz w:val="24"/>
          <w:szCs w:val="24"/>
          <w:highlight w:val="yellow"/>
          <w:lang w:val="nl-NL"/>
        </w:rPr>
        <w:t>Daarnaast</w:t>
      </w:r>
      <w:r w:rsidR="00235C60" w:rsidRPr="005064F5">
        <w:rPr>
          <w:rFonts w:asciiTheme="majorHAnsi" w:hAnsiTheme="majorHAnsi" w:cstheme="majorHAnsi"/>
          <w:sz w:val="24"/>
          <w:szCs w:val="24"/>
          <w:highlight w:val="yellow"/>
          <w:lang w:val="nl-NL"/>
        </w:rPr>
        <w:t xml:space="preserve"> moet dit onderzoek inzicht geven welke </w:t>
      </w:r>
      <w:r w:rsidR="000415EA" w:rsidRPr="005064F5">
        <w:rPr>
          <w:rFonts w:asciiTheme="majorHAnsi" w:hAnsiTheme="majorHAnsi" w:cstheme="majorHAnsi"/>
          <w:sz w:val="24"/>
          <w:szCs w:val="24"/>
          <w:highlight w:val="yellow"/>
          <w:lang w:val="nl-NL"/>
        </w:rPr>
        <w:t xml:space="preserve">mogelijke </w:t>
      </w:r>
      <w:r w:rsidR="002428F5" w:rsidRPr="005064F5">
        <w:rPr>
          <w:rFonts w:asciiTheme="majorHAnsi" w:hAnsiTheme="majorHAnsi" w:cstheme="majorHAnsi"/>
          <w:sz w:val="24"/>
          <w:szCs w:val="24"/>
          <w:highlight w:val="yellow"/>
          <w:lang w:val="nl-NL"/>
        </w:rPr>
        <w:t>aanpassingen</w:t>
      </w:r>
      <w:r w:rsidR="00DA2380" w:rsidRPr="005064F5">
        <w:rPr>
          <w:rFonts w:asciiTheme="majorHAnsi" w:hAnsiTheme="majorHAnsi" w:cstheme="majorHAnsi"/>
          <w:sz w:val="24"/>
          <w:szCs w:val="24"/>
          <w:highlight w:val="yellow"/>
          <w:lang w:val="nl-NL"/>
        </w:rPr>
        <w:t xml:space="preserve"> volgens de cliënten</w:t>
      </w:r>
      <w:r w:rsidR="002428F5" w:rsidRPr="005064F5">
        <w:rPr>
          <w:rFonts w:asciiTheme="majorHAnsi" w:hAnsiTheme="majorHAnsi" w:cstheme="majorHAnsi"/>
          <w:sz w:val="24"/>
          <w:szCs w:val="24"/>
          <w:highlight w:val="yellow"/>
          <w:lang w:val="nl-NL"/>
        </w:rPr>
        <w:t xml:space="preserve"> in </w:t>
      </w:r>
      <w:r w:rsidR="000415EA" w:rsidRPr="005064F5">
        <w:rPr>
          <w:rFonts w:asciiTheme="majorHAnsi" w:hAnsiTheme="majorHAnsi" w:cstheme="majorHAnsi"/>
          <w:sz w:val="24"/>
          <w:szCs w:val="24"/>
          <w:highlight w:val="yellow"/>
          <w:lang w:val="nl-NL"/>
        </w:rPr>
        <w:t xml:space="preserve">de </w:t>
      </w:r>
      <w:r w:rsidR="002428F5" w:rsidRPr="005064F5">
        <w:rPr>
          <w:rFonts w:asciiTheme="majorHAnsi" w:hAnsiTheme="majorHAnsi" w:cstheme="majorHAnsi"/>
          <w:sz w:val="24"/>
          <w:szCs w:val="24"/>
          <w:highlight w:val="yellow"/>
          <w:lang w:val="nl-NL"/>
        </w:rPr>
        <w:t xml:space="preserve">toekomst </w:t>
      </w:r>
      <w:r w:rsidR="000415EA" w:rsidRPr="005064F5">
        <w:rPr>
          <w:rFonts w:asciiTheme="majorHAnsi" w:hAnsiTheme="majorHAnsi" w:cstheme="majorHAnsi"/>
          <w:sz w:val="24"/>
          <w:szCs w:val="24"/>
          <w:highlight w:val="yellow"/>
          <w:lang w:val="nl-NL"/>
        </w:rPr>
        <w:t xml:space="preserve">ondersteuning </w:t>
      </w:r>
      <w:r w:rsidR="002428F5" w:rsidRPr="005064F5">
        <w:rPr>
          <w:rFonts w:asciiTheme="majorHAnsi" w:hAnsiTheme="majorHAnsi" w:cstheme="majorHAnsi"/>
          <w:sz w:val="24"/>
          <w:szCs w:val="24"/>
          <w:highlight w:val="yellow"/>
          <w:lang w:val="nl-NL"/>
        </w:rPr>
        <w:t>kunnen</w:t>
      </w:r>
      <w:r w:rsidR="000415EA" w:rsidRPr="005064F5">
        <w:rPr>
          <w:rFonts w:asciiTheme="majorHAnsi" w:hAnsiTheme="majorHAnsi" w:cstheme="majorHAnsi"/>
          <w:sz w:val="24"/>
          <w:szCs w:val="24"/>
          <w:highlight w:val="yellow"/>
          <w:lang w:val="nl-NL"/>
        </w:rPr>
        <w:t xml:space="preserve"> bieden</w:t>
      </w:r>
      <w:r w:rsidR="002428F5" w:rsidRPr="005064F5">
        <w:rPr>
          <w:rFonts w:asciiTheme="majorHAnsi" w:hAnsiTheme="majorHAnsi" w:cstheme="majorHAnsi"/>
          <w:sz w:val="24"/>
          <w:szCs w:val="24"/>
          <w:highlight w:val="yellow"/>
          <w:lang w:val="nl-NL"/>
        </w:rPr>
        <w:t xml:space="preserve"> </w:t>
      </w:r>
      <w:r w:rsidR="000415EA" w:rsidRPr="005064F5">
        <w:rPr>
          <w:rFonts w:asciiTheme="majorHAnsi" w:hAnsiTheme="majorHAnsi" w:cstheme="majorHAnsi"/>
          <w:sz w:val="24"/>
          <w:szCs w:val="24"/>
          <w:highlight w:val="yellow"/>
          <w:lang w:val="nl-NL"/>
        </w:rPr>
        <w:t xml:space="preserve"> </w:t>
      </w:r>
      <w:r w:rsidR="002428F5" w:rsidRPr="005064F5">
        <w:rPr>
          <w:rFonts w:asciiTheme="majorHAnsi" w:hAnsiTheme="majorHAnsi" w:cstheme="majorHAnsi"/>
          <w:sz w:val="24"/>
          <w:szCs w:val="24"/>
          <w:highlight w:val="yellow"/>
          <w:lang w:val="nl-NL"/>
        </w:rPr>
        <w:t xml:space="preserve">bij het zelfstandig uitvoeren van </w:t>
      </w:r>
      <w:r w:rsidR="000415EA" w:rsidRPr="005064F5">
        <w:rPr>
          <w:rFonts w:asciiTheme="majorHAnsi" w:hAnsiTheme="majorHAnsi" w:cstheme="majorHAnsi"/>
          <w:sz w:val="24"/>
          <w:szCs w:val="24"/>
          <w:highlight w:val="yellow"/>
          <w:lang w:val="nl-NL"/>
        </w:rPr>
        <w:t xml:space="preserve">projecten </w:t>
      </w:r>
      <w:r w:rsidR="002428F5" w:rsidRPr="005064F5">
        <w:rPr>
          <w:rFonts w:asciiTheme="majorHAnsi" w:hAnsiTheme="majorHAnsi" w:cstheme="majorHAnsi"/>
          <w:sz w:val="24"/>
          <w:szCs w:val="24"/>
          <w:highlight w:val="yellow"/>
          <w:lang w:val="nl-NL"/>
        </w:rPr>
        <w:t>. Doel van</w:t>
      </w:r>
      <w:r w:rsidR="00E77923" w:rsidRPr="005064F5">
        <w:rPr>
          <w:rFonts w:asciiTheme="majorHAnsi" w:hAnsiTheme="majorHAnsi" w:cstheme="majorHAnsi"/>
          <w:sz w:val="24"/>
          <w:szCs w:val="24"/>
          <w:highlight w:val="yellow"/>
          <w:lang w:val="nl-NL"/>
        </w:rPr>
        <w:t xml:space="preserve"> </w:t>
      </w:r>
      <w:r w:rsidR="002428F5" w:rsidRPr="005064F5">
        <w:rPr>
          <w:rFonts w:asciiTheme="majorHAnsi" w:hAnsiTheme="majorHAnsi" w:cstheme="majorHAnsi"/>
          <w:sz w:val="24"/>
          <w:szCs w:val="24"/>
          <w:highlight w:val="yellow"/>
          <w:lang w:val="nl-NL"/>
        </w:rPr>
        <w:t>het onderzoek is</w:t>
      </w:r>
      <w:r w:rsidR="00E77923" w:rsidRPr="005064F5">
        <w:rPr>
          <w:rFonts w:asciiTheme="majorHAnsi" w:hAnsiTheme="majorHAnsi" w:cstheme="majorHAnsi"/>
          <w:sz w:val="24"/>
          <w:szCs w:val="24"/>
          <w:highlight w:val="yellow"/>
          <w:lang w:val="nl-NL"/>
        </w:rPr>
        <w:t>,</w:t>
      </w:r>
      <w:r w:rsidR="002428F5" w:rsidRPr="005064F5">
        <w:rPr>
          <w:rFonts w:asciiTheme="majorHAnsi" w:hAnsiTheme="majorHAnsi" w:cstheme="majorHAnsi"/>
          <w:sz w:val="24"/>
          <w:szCs w:val="24"/>
          <w:highlight w:val="yellow"/>
          <w:lang w:val="nl-NL"/>
        </w:rPr>
        <w:t xml:space="preserve"> om er uiteindelijk voor te zorgen dat de </w:t>
      </w:r>
      <w:r w:rsidR="00E77923" w:rsidRPr="005064F5">
        <w:rPr>
          <w:rFonts w:asciiTheme="majorHAnsi" w:hAnsiTheme="majorHAnsi" w:cstheme="majorHAnsi"/>
          <w:sz w:val="24"/>
          <w:szCs w:val="24"/>
          <w:highlight w:val="yellow"/>
          <w:lang w:val="nl-NL"/>
        </w:rPr>
        <w:t>cliënten met ASS</w:t>
      </w:r>
      <w:r w:rsidR="002428F5" w:rsidRPr="005064F5">
        <w:rPr>
          <w:rFonts w:asciiTheme="majorHAnsi" w:hAnsiTheme="majorHAnsi" w:cstheme="majorHAnsi"/>
          <w:sz w:val="24"/>
          <w:szCs w:val="24"/>
          <w:highlight w:val="yellow"/>
          <w:lang w:val="nl-NL"/>
        </w:rPr>
        <w:t xml:space="preserve"> zelfstandig aan hun projecten kunnen werken. Dit door tijdens de projecten iets aan te bieden wat aansluit bij h</w:t>
      </w:r>
      <w:r w:rsidR="000415EA" w:rsidRPr="005064F5">
        <w:rPr>
          <w:rFonts w:asciiTheme="majorHAnsi" w:hAnsiTheme="majorHAnsi" w:cstheme="majorHAnsi"/>
          <w:sz w:val="24"/>
          <w:szCs w:val="24"/>
          <w:highlight w:val="yellow"/>
          <w:lang w:val="nl-NL"/>
        </w:rPr>
        <w:t>u</w:t>
      </w:r>
      <w:r w:rsidR="002428F5" w:rsidRPr="005064F5">
        <w:rPr>
          <w:rFonts w:asciiTheme="majorHAnsi" w:hAnsiTheme="majorHAnsi" w:cstheme="majorHAnsi"/>
          <w:sz w:val="24"/>
          <w:szCs w:val="24"/>
          <w:highlight w:val="yellow"/>
          <w:lang w:val="nl-NL"/>
        </w:rPr>
        <w:t>n</w:t>
      </w:r>
      <w:r w:rsidR="00E77923" w:rsidRPr="005064F5">
        <w:rPr>
          <w:rFonts w:asciiTheme="majorHAnsi" w:hAnsiTheme="majorHAnsi" w:cstheme="majorHAnsi"/>
          <w:sz w:val="24"/>
          <w:szCs w:val="24"/>
          <w:highlight w:val="yellow"/>
          <w:lang w:val="nl-NL"/>
        </w:rPr>
        <w:t xml:space="preserve"> </w:t>
      </w:r>
      <w:r w:rsidR="002428F5" w:rsidRPr="005064F5">
        <w:rPr>
          <w:rFonts w:asciiTheme="majorHAnsi" w:hAnsiTheme="majorHAnsi" w:cstheme="majorHAnsi"/>
          <w:sz w:val="24"/>
          <w:szCs w:val="24"/>
          <w:highlight w:val="yellow"/>
          <w:lang w:val="nl-NL"/>
        </w:rPr>
        <w:t>behoeften.</w:t>
      </w:r>
      <w:r w:rsidR="0089772F" w:rsidRPr="005064F5">
        <w:rPr>
          <w:rFonts w:asciiTheme="majorHAnsi" w:hAnsiTheme="majorHAnsi" w:cstheme="majorHAnsi"/>
          <w:sz w:val="24"/>
          <w:szCs w:val="24"/>
          <w:highlight w:val="yellow"/>
          <w:lang w:val="nl-NL"/>
        </w:rPr>
        <w:t xml:space="preserve"> </w:t>
      </w:r>
    </w:p>
    <w:p w14:paraId="7E4226EC" w14:textId="77777777" w:rsidR="00CB2513" w:rsidRPr="005064F5" w:rsidRDefault="00CB2513" w:rsidP="00235C60">
      <w:pPr>
        <w:rPr>
          <w:rFonts w:asciiTheme="majorHAnsi" w:hAnsiTheme="majorHAnsi" w:cstheme="majorHAnsi"/>
          <w:sz w:val="24"/>
          <w:szCs w:val="24"/>
          <w:highlight w:val="yellow"/>
          <w:lang w:val="nl-NL"/>
        </w:rPr>
      </w:pPr>
    </w:p>
    <w:p w14:paraId="77DB4A9A" w14:textId="77777777" w:rsidR="00235C60" w:rsidRPr="005064F5" w:rsidRDefault="003B1A9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VRAAGSTELLING</w:t>
      </w:r>
    </w:p>
    <w:p w14:paraId="32C9F4A6"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Vanuit </w:t>
      </w:r>
      <w:r w:rsidR="00D0693F" w:rsidRPr="005064F5">
        <w:rPr>
          <w:rFonts w:asciiTheme="majorHAnsi" w:hAnsiTheme="majorHAnsi" w:cstheme="majorHAnsi"/>
          <w:sz w:val="24"/>
          <w:szCs w:val="24"/>
          <w:highlight w:val="yellow"/>
          <w:lang w:val="nl-NL"/>
        </w:rPr>
        <w:t>het</w:t>
      </w:r>
      <w:r w:rsidRPr="005064F5">
        <w:rPr>
          <w:rFonts w:asciiTheme="majorHAnsi" w:hAnsiTheme="majorHAnsi" w:cstheme="majorHAnsi"/>
          <w:sz w:val="24"/>
          <w:szCs w:val="24"/>
          <w:highlight w:val="yellow"/>
          <w:lang w:val="nl-NL"/>
        </w:rPr>
        <w:t xml:space="preserve"> vooronderzoek en de doelstelling is samen met de opdrachtgever de volgende onderzoeksvraag geformuleerd:</w:t>
      </w:r>
    </w:p>
    <w:p w14:paraId="08BB6424" w14:textId="77777777" w:rsidR="004823C8" w:rsidRPr="005064F5" w:rsidRDefault="004823C8" w:rsidP="00235C60">
      <w:pPr>
        <w:rPr>
          <w:rFonts w:asciiTheme="majorHAnsi" w:hAnsiTheme="majorHAnsi" w:cstheme="majorHAnsi"/>
          <w:b/>
          <w:sz w:val="24"/>
          <w:szCs w:val="24"/>
          <w:highlight w:val="yellow"/>
          <w:lang w:val="nl-NL"/>
        </w:rPr>
      </w:pPr>
    </w:p>
    <w:p w14:paraId="69BD8CD2" w14:textId="77777777" w:rsidR="00B63E77" w:rsidRDefault="00B63E77" w:rsidP="00235C60">
      <w:pPr>
        <w:rPr>
          <w:rFonts w:asciiTheme="majorHAnsi" w:hAnsiTheme="majorHAnsi" w:cstheme="majorHAnsi"/>
          <w:sz w:val="24"/>
          <w:szCs w:val="24"/>
          <w:highlight w:val="yellow"/>
          <w:lang w:val="nl-NL"/>
        </w:rPr>
      </w:pPr>
    </w:p>
    <w:p w14:paraId="17FD78C5" w14:textId="64569C78" w:rsidR="00235C60" w:rsidRPr="005064F5" w:rsidRDefault="00051F54"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HOOFDVRAAG</w:t>
      </w:r>
    </w:p>
    <w:p w14:paraId="720EE02D" w14:textId="3513FAEA" w:rsidR="00235C60" w:rsidRPr="005064F5" w:rsidRDefault="00E2798A" w:rsidP="00235C60">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Wat kan WerkWent </w:t>
      </w:r>
      <w:r w:rsidR="00C42AF2" w:rsidRPr="005064F5">
        <w:rPr>
          <w:rFonts w:asciiTheme="majorHAnsi" w:hAnsiTheme="majorHAnsi" w:cstheme="majorHAnsi"/>
          <w:b/>
          <w:sz w:val="24"/>
          <w:szCs w:val="24"/>
          <w:highlight w:val="yellow"/>
          <w:lang w:val="nl-NL"/>
        </w:rPr>
        <w:t xml:space="preserve">tijdens een project </w:t>
      </w:r>
      <w:r w:rsidR="00DB0B53" w:rsidRPr="005064F5">
        <w:rPr>
          <w:rFonts w:asciiTheme="majorHAnsi" w:hAnsiTheme="majorHAnsi" w:cstheme="majorHAnsi"/>
          <w:b/>
          <w:sz w:val="24"/>
          <w:szCs w:val="24"/>
          <w:highlight w:val="yellow"/>
          <w:lang w:val="nl-NL"/>
        </w:rPr>
        <w:t xml:space="preserve">ter ondersteuning </w:t>
      </w:r>
      <w:r w:rsidRPr="005064F5">
        <w:rPr>
          <w:rFonts w:asciiTheme="majorHAnsi" w:hAnsiTheme="majorHAnsi" w:cstheme="majorHAnsi"/>
          <w:b/>
          <w:sz w:val="24"/>
          <w:szCs w:val="24"/>
          <w:highlight w:val="yellow"/>
          <w:lang w:val="nl-NL"/>
        </w:rPr>
        <w:t xml:space="preserve">aanbieden zodat </w:t>
      </w:r>
      <w:r w:rsidR="00D31ECA" w:rsidRPr="005064F5">
        <w:rPr>
          <w:rFonts w:asciiTheme="majorHAnsi" w:hAnsiTheme="majorHAnsi" w:cstheme="majorHAnsi"/>
          <w:b/>
          <w:sz w:val="24"/>
          <w:szCs w:val="24"/>
          <w:highlight w:val="yellow"/>
          <w:lang w:val="nl-NL"/>
        </w:rPr>
        <w:t>de cliënten</w:t>
      </w:r>
      <w:r w:rsidRPr="005064F5">
        <w:rPr>
          <w:rFonts w:asciiTheme="majorHAnsi" w:hAnsiTheme="majorHAnsi" w:cstheme="majorHAnsi"/>
          <w:b/>
          <w:sz w:val="24"/>
          <w:szCs w:val="24"/>
          <w:highlight w:val="yellow"/>
          <w:lang w:val="nl-NL"/>
        </w:rPr>
        <w:t xml:space="preserve"> </w:t>
      </w:r>
      <w:r w:rsidR="000415EA" w:rsidRPr="005064F5">
        <w:rPr>
          <w:rFonts w:asciiTheme="majorHAnsi" w:hAnsiTheme="majorHAnsi" w:cstheme="majorHAnsi"/>
          <w:b/>
          <w:sz w:val="24"/>
          <w:szCs w:val="24"/>
          <w:highlight w:val="yellow"/>
          <w:lang w:val="nl-NL"/>
        </w:rPr>
        <w:t xml:space="preserve">meer </w:t>
      </w:r>
      <w:r w:rsidR="00D31ECA" w:rsidRPr="005064F5">
        <w:rPr>
          <w:rFonts w:asciiTheme="majorHAnsi" w:hAnsiTheme="majorHAnsi" w:cstheme="majorHAnsi"/>
          <w:b/>
          <w:sz w:val="24"/>
          <w:szCs w:val="24"/>
          <w:highlight w:val="yellow"/>
          <w:lang w:val="nl-NL"/>
        </w:rPr>
        <w:t xml:space="preserve">zelfstandig </w:t>
      </w:r>
      <w:r w:rsidR="006F5808" w:rsidRPr="005064F5">
        <w:rPr>
          <w:rFonts w:asciiTheme="majorHAnsi" w:hAnsiTheme="majorHAnsi" w:cstheme="majorHAnsi"/>
          <w:b/>
          <w:sz w:val="24"/>
          <w:szCs w:val="24"/>
          <w:highlight w:val="yellow"/>
          <w:lang w:val="nl-NL"/>
        </w:rPr>
        <w:t>hieraan</w:t>
      </w:r>
      <w:r w:rsidR="00D31ECA" w:rsidRPr="005064F5">
        <w:rPr>
          <w:rFonts w:asciiTheme="majorHAnsi" w:hAnsiTheme="majorHAnsi" w:cstheme="majorHAnsi"/>
          <w:b/>
          <w:sz w:val="24"/>
          <w:szCs w:val="24"/>
          <w:highlight w:val="yellow"/>
          <w:lang w:val="nl-NL"/>
        </w:rPr>
        <w:t xml:space="preserve"> kunnen werken?  </w:t>
      </w:r>
    </w:p>
    <w:p w14:paraId="3FBB0A8B" w14:textId="1DCDC116" w:rsidR="00235C60" w:rsidRPr="005064F5" w:rsidRDefault="00235C60" w:rsidP="00FC44FB">
      <w:pPr>
        <w:pStyle w:val="ListParagraph"/>
        <w:numPr>
          <w:ilvl w:val="0"/>
          <w:numId w:val="1"/>
        </w:numPr>
        <w:rPr>
          <w:rFonts w:asciiTheme="majorHAnsi" w:hAnsiTheme="majorHAnsi" w:cstheme="majorHAnsi"/>
          <w:sz w:val="24"/>
          <w:szCs w:val="24"/>
          <w:highlight w:val="yellow"/>
        </w:rPr>
      </w:pPr>
      <w:r w:rsidRPr="005064F5">
        <w:rPr>
          <w:rFonts w:asciiTheme="majorHAnsi" w:hAnsiTheme="majorHAnsi" w:cstheme="majorHAnsi"/>
          <w:sz w:val="24"/>
          <w:szCs w:val="24"/>
          <w:highlight w:val="yellow"/>
        </w:rPr>
        <w:t>Hoe schatten de</w:t>
      </w:r>
      <w:r w:rsidR="00D31ECA" w:rsidRPr="005064F5">
        <w:rPr>
          <w:rFonts w:asciiTheme="majorHAnsi" w:hAnsiTheme="majorHAnsi" w:cstheme="majorHAnsi"/>
          <w:sz w:val="24"/>
          <w:szCs w:val="24"/>
          <w:highlight w:val="yellow"/>
        </w:rPr>
        <w:t xml:space="preserve"> leiding en de</w:t>
      </w:r>
      <w:r w:rsidRPr="005064F5">
        <w:rPr>
          <w:rFonts w:asciiTheme="majorHAnsi" w:hAnsiTheme="majorHAnsi" w:cstheme="majorHAnsi"/>
          <w:sz w:val="24"/>
          <w:szCs w:val="24"/>
          <w:highlight w:val="yellow"/>
        </w:rPr>
        <w:t xml:space="preserve"> cliënten </w:t>
      </w:r>
      <w:r w:rsidR="00D31ECA" w:rsidRPr="005064F5">
        <w:rPr>
          <w:rFonts w:asciiTheme="majorHAnsi" w:hAnsiTheme="majorHAnsi" w:cstheme="majorHAnsi"/>
          <w:sz w:val="24"/>
          <w:szCs w:val="24"/>
          <w:highlight w:val="yellow"/>
        </w:rPr>
        <w:t>de</w:t>
      </w:r>
      <w:r w:rsidRPr="005064F5">
        <w:rPr>
          <w:rFonts w:asciiTheme="majorHAnsi" w:hAnsiTheme="majorHAnsi" w:cstheme="majorHAnsi"/>
          <w:sz w:val="24"/>
          <w:szCs w:val="24"/>
          <w:highlight w:val="yellow"/>
        </w:rPr>
        <w:t xml:space="preserve"> sociale vaardigheden</w:t>
      </w:r>
      <w:r w:rsidR="00D31ECA" w:rsidRPr="005064F5">
        <w:rPr>
          <w:rFonts w:asciiTheme="majorHAnsi" w:hAnsiTheme="majorHAnsi" w:cstheme="majorHAnsi"/>
          <w:sz w:val="24"/>
          <w:szCs w:val="24"/>
          <w:highlight w:val="yellow"/>
        </w:rPr>
        <w:t xml:space="preserve"> van de cliënten</w:t>
      </w:r>
      <w:r w:rsidRPr="005064F5">
        <w:rPr>
          <w:rFonts w:asciiTheme="majorHAnsi" w:hAnsiTheme="majorHAnsi" w:cstheme="majorHAnsi"/>
          <w:sz w:val="24"/>
          <w:szCs w:val="24"/>
          <w:highlight w:val="yellow"/>
        </w:rPr>
        <w:t xml:space="preserve"> tijdens </w:t>
      </w:r>
      <w:r w:rsidR="00D31ECA" w:rsidRPr="005064F5">
        <w:rPr>
          <w:rFonts w:asciiTheme="majorHAnsi" w:hAnsiTheme="majorHAnsi" w:cstheme="majorHAnsi"/>
          <w:sz w:val="24"/>
          <w:szCs w:val="24"/>
          <w:highlight w:val="yellow"/>
        </w:rPr>
        <w:t>een project</w:t>
      </w:r>
      <w:r w:rsidRPr="005064F5">
        <w:rPr>
          <w:rFonts w:asciiTheme="majorHAnsi" w:hAnsiTheme="majorHAnsi" w:cstheme="majorHAnsi"/>
          <w:sz w:val="24"/>
          <w:szCs w:val="24"/>
          <w:highlight w:val="yellow"/>
        </w:rPr>
        <w:t xml:space="preserve"> in?</w:t>
      </w:r>
      <w:r w:rsidR="00D31ECA" w:rsidRPr="005064F5">
        <w:rPr>
          <w:rFonts w:asciiTheme="majorHAnsi" w:hAnsiTheme="majorHAnsi" w:cstheme="majorHAnsi"/>
          <w:sz w:val="24"/>
          <w:szCs w:val="24"/>
          <w:highlight w:val="yellow"/>
        </w:rPr>
        <w:t xml:space="preserve"> </w:t>
      </w:r>
    </w:p>
    <w:p w14:paraId="05905B6E" w14:textId="77777777" w:rsidR="00235C60" w:rsidRPr="005064F5" w:rsidRDefault="00235C60" w:rsidP="00235C60">
      <w:pPr>
        <w:pStyle w:val="ListParagraph"/>
        <w:ind w:left="1440"/>
        <w:rPr>
          <w:rFonts w:asciiTheme="majorHAnsi" w:hAnsiTheme="majorHAnsi" w:cstheme="majorHAnsi"/>
          <w:sz w:val="24"/>
          <w:szCs w:val="24"/>
          <w:highlight w:val="yellow"/>
        </w:rPr>
      </w:pPr>
    </w:p>
    <w:p w14:paraId="0E1031C7" w14:textId="10B81320" w:rsidR="00235C60" w:rsidRPr="005064F5" w:rsidRDefault="00235C60" w:rsidP="00FC44FB">
      <w:pPr>
        <w:pStyle w:val="ListParagraph"/>
        <w:numPr>
          <w:ilvl w:val="0"/>
          <w:numId w:val="1"/>
        </w:numPr>
        <w:rPr>
          <w:rFonts w:asciiTheme="majorHAnsi" w:hAnsiTheme="majorHAnsi" w:cstheme="majorHAnsi"/>
          <w:sz w:val="24"/>
          <w:szCs w:val="24"/>
          <w:highlight w:val="yellow"/>
        </w:rPr>
      </w:pPr>
      <w:bookmarkStart w:id="4" w:name="_Hlk522289629"/>
      <w:r w:rsidRPr="005064F5">
        <w:rPr>
          <w:rFonts w:asciiTheme="majorHAnsi" w:hAnsiTheme="majorHAnsi" w:cstheme="majorHAnsi"/>
          <w:sz w:val="24"/>
          <w:szCs w:val="24"/>
          <w:highlight w:val="yellow"/>
        </w:rPr>
        <w:t xml:space="preserve">Hoe ervaren de cliënten van WerkWent </w:t>
      </w:r>
      <w:bookmarkEnd w:id="4"/>
      <w:r w:rsidR="00984778" w:rsidRPr="005064F5">
        <w:rPr>
          <w:rFonts w:asciiTheme="majorHAnsi" w:hAnsiTheme="majorHAnsi" w:cstheme="majorHAnsi"/>
          <w:sz w:val="24"/>
          <w:szCs w:val="24"/>
          <w:highlight w:val="yellow"/>
        </w:rPr>
        <w:t>een</w:t>
      </w:r>
      <w:r w:rsidR="00D31ECA" w:rsidRPr="005064F5">
        <w:rPr>
          <w:rFonts w:asciiTheme="majorHAnsi" w:hAnsiTheme="majorHAnsi" w:cstheme="majorHAnsi"/>
          <w:sz w:val="24"/>
          <w:szCs w:val="24"/>
          <w:highlight w:val="yellow"/>
        </w:rPr>
        <w:t xml:space="preserve"> projec</w:t>
      </w:r>
      <w:r w:rsidR="00984778" w:rsidRPr="005064F5">
        <w:rPr>
          <w:rFonts w:asciiTheme="majorHAnsi" w:hAnsiTheme="majorHAnsi" w:cstheme="majorHAnsi"/>
          <w:sz w:val="24"/>
          <w:szCs w:val="24"/>
          <w:highlight w:val="yellow"/>
        </w:rPr>
        <w:t>t</w:t>
      </w:r>
      <w:r w:rsidR="00D31ECA" w:rsidRPr="005064F5">
        <w:rPr>
          <w:rFonts w:asciiTheme="majorHAnsi" w:hAnsiTheme="majorHAnsi" w:cstheme="majorHAnsi"/>
          <w:sz w:val="24"/>
          <w:szCs w:val="24"/>
          <w:highlight w:val="yellow"/>
        </w:rPr>
        <w:t xml:space="preserve"> met betrekking op het ontvangen en het uitvoeren </w:t>
      </w:r>
      <w:r w:rsidR="00984778" w:rsidRPr="005064F5">
        <w:rPr>
          <w:rFonts w:asciiTheme="majorHAnsi" w:hAnsiTheme="majorHAnsi" w:cstheme="majorHAnsi"/>
          <w:sz w:val="24"/>
          <w:szCs w:val="24"/>
          <w:highlight w:val="yellow"/>
        </w:rPr>
        <w:t>hiervan</w:t>
      </w:r>
      <w:r w:rsidR="00D31ECA" w:rsidRPr="005064F5">
        <w:rPr>
          <w:rFonts w:asciiTheme="majorHAnsi" w:hAnsiTheme="majorHAnsi" w:cstheme="majorHAnsi"/>
          <w:sz w:val="24"/>
          <w:szCs w:val="24"/>
          <w:highlight w:val="yellow"/>
        </w:rPr>
        <w:t>?</w:t>
      </w:r>
    </w:p>
    <w:p w14:paraId="10BAEE40" w14:textId="2B830FCF" w:rsidR="00592F9B" w:rsidRPr="005064F5" w:rsidRDefault="00592F9B" w:rsidP="00FC44FB">
      <w:pPr>
        <w:pStyle w:val="ListParagraph"/>
        <w:numPr>
          <w:ilvl w:val="0"/>
          <w:numId w:val="25"/>
        </w:numPr>
        <w:jc w:val="both"/>
        <w:rPr>
          <w:rFonts w:asciiTheme="majorHAnsi" w:hAnsiTheme="majorHAnsi" w:cstheme="majorHAnsi"/>
          <w:sz w:val="24"/>
          <w:szCs w:val="24"/>
          <w:highlight w:val="yellow"/>
        </w:rPr>
      </w:pPr>
      <w:r w:rsidRPr="005064F5">
        <w:rPr>
          <w:rFonts w:asciiTheme="majorHAnsi" w:hAnsiTheme="majorHAnsi" w:cstheme="majorHAnsi"/>
          <w:sz w:val="24"/>
          <w:szCs w:val="24"/>
          <w:highlight w:val="yellow"/>
        </w:rPr>
        <w:t>Wat bevorder</w:t>
      </w:r>
      <w:r w:rsidR="0083181D" w:rsidRPr="005064F5">
        <w:rPr>
          <w:rFonts w:asciiTheme="majorHAnsi" w:hAnsiTheme="majorHAnsi" w:cstheme="majorHAnsi"/>
          <w:sz w:val="24"/>
          <w:szCs w:val="24"/>
          <w:highlight w:val="yellow"/>
        </w:rPr>
        <w:t>t</w:t>
      </w:r>
      <w:r w:rsidRPr="005064F5">
        <w:rPr>
          <w:rFonts w:asciiTheme="majorHAnsi" w:hAnsiTheme="majorHAnsi" w:cstheme="majorHAnsi"/>
          <w:sz w:val="24"/>
          <w:szCs w:val="24"/>
          <w:highlight w:val="yellow"/>
        </w:rPr>
        <w:t xml:space="preserve"> de cliënten tijdens het ontvangen en uitvoeren van projecten?</w:t>
      </w:r>
    </w:p>
    <w:p w14:paraId="66DD0858" w14:textId="5E024AC5" w:rsidR="00592F9B" w:rsidRPr="005064F5" w:rsidRDefault="00592F9B" w:rsidP="00FC44FB">
      <w:pPr>
        <w:pStyle w:val="ListParagraph"/>
        <w:numPr>
          <w:ilvl w:val="0"/>
          <w:numId w:val="25"/>
        </w:numPr>
        <w:jc w:val="both"/>
        <w:rPr>
          <w:rFonts w:asciiTheme="majorHAnsi" w:hAnsiTheme="majorHAnsi" w:cstheme="majorHAnsi"/>
          <w:sz w:val="24"/>
          <w:szCs w:val="24"/>
          <w:highlight w:val="yellow"/>
        </w:rPr>
      </w:pPr>
      <w:r w:rsidRPr="005064F5">
        <w:rPr>
          <w:rFonts w:asciiTheme="majorHAnsi" w:hAnsiTheme="majorHAnsi" w:cstheme="majorHAnsi"/>
          <w:sz w:val="24"/>
          <w:szCs w:val="24"/>
          <w:highlight w:val="yellow"/>
        </w:rPr>
        <w:t>Wat belemmer</w:t>
      </w:r>
      <w:r w:rsidR="0083181D" w:rsidRPr="005064F5">
        <w:rPr>
          <w:rFonts w:asciiTheme="majorHAnsi" w:hAnsiTheme="majorHAnsi" w:cstheme="majorHAnsi"/>
          <w:sz w:val="24"/>
          <w:szCs w:val="24"/>
          <w:highlight w:val="yellow"/>
        </w:rPr>
        <w:t>t</w:t>
      </w:r>
      <w:r w:rsidRPr="005064F5">
        <w:rPr>
          <w:rFonts w:asciiTheme="majorHAnsi" w:hAnsiTheme="majorHAnsi" w:cstheme="majorHAnsi"/>
          <w:sz w:val="24"/>
          <w:szCs w:val="24"/>
          <w:highlight w:val="yellow"/>
        </w:rPr>
        <w:t xml:space="preserve"> de cliënten tijdens het ontvangen en uitvoeren van projecten?</w:t>
      </w:r>
    </w:p>
    <w:p w14:paraId="1E525638" w14:textId="77777777" w:rsidR="00235C60" w:rsidRPr="005064F5" w:rsidRDefault="00235C60" w:rsidP="00235C60">
      <w:pPr>
        <w:pStyle w:val="ListParagraph"/>
        <w:rPr>
          <w:rFonts w:asciiTheme="majorHAnsi" w:hAnsiTheme="majorHAnsi" w:cstheme="majorHAnsi"/>
          <w:sz w:val="24"/>
          <w:szCs w:val="24"/>
          <w:highlight w:val="yellow"/>
        </w:rPr>
      </w:pPr>
    </w:p>
    <w:p w14:paraId="56350185" w14:textId="0EBCB7EE" w:rsidR="00BC7690" w:rsidRPr="005064F5" w:rsidRDefault="006F5808" w:rsidP="00FC44FB">
      <w:pPr>
        <w:pStyle w:val="ListParagraph"/>
        <w:numPr>
          <w:ilvl w:val="0"/>
          <w:numId w:val="1"/>
        </w:numPr>
        <w:rPr>
          <w:rFonts w:asciiTheme="majorHAnsi" w:hAnsiTheme="majorHAnsi" w:cstheme="majorHAnsi"/>
          <w:sz w:val="24"/>
          <w:szCs w:val="24"/>
          <w:highlight w:val="yellow"/>
        </w:rPr>
      </w:pPr>
      <w:bookmarkStart w:id="5" w:name="_Hlk522304939"/>
      <w:r w:rsidRPr="005064F5">
        <w:rPr>
          <w:rFonts w:asciiTheme="majorHAnsi" w:hAnsiTheme="majorHAnsi" w:cstheme="majorHAnsi"/>
          <w:sz w:val="24"/>
          <w:szCs w:val="24"/>
          <w:highlight w:val="yellow"/>
        </w:rPr>
        <w:t xml:space="preserve">Welke aanpassingen zijn volgens de </w:t>
      </w:r>
      <w:r w:rsidR="00DB0B53" w:rsidRPr="005064F5">
        <w:rPr>
          <w:rFonts w:asciiTheme="majorHAnsi" w:hAnsiTheme="majorHAnsi" w:cstheme="majorHAnsi"/>
          <w:sz w:val="24"/>
          <w:szCs w:val="24"/>
          <w:highlight w:val="yellow"/>
        </w:rPr>
        <w:t>cliënten</w:t>
      </w:r>
      <w:r w:rsidRPr="005064F5">
        <w:rPr>
          <w:rFonts w:asciiTheme="majorHAnsi" w:hAnsiTheme="majorHAnsi" w:cstheme="majorHAnsi"/>
          <w:sz w:val="24"/>
          <w:szCs w:val="24"/>
          <w:highlight w:val="yellow"/>
        </w:rPr>
        <w:t xml:space="preserve"> </w:t>
      </w:r>
      <w:r w:rsidR="00DB0B53" w:rsidRPr="005064F5">
        <w:rPr>
          <w:rFonts w:asciiTheme="majorHAnsi" w:hAnsiTheme="majorHAnsi" w:cstheme="majorHAnsi"/>
          <w:sz w:val="24"/>
          <w:szCs w:val="24"/>
          <w:highlight w:val="yellow"/>
        </w:rPr>
        <w:t>nodig om hun tijdens projecten te ondersteunen</w:t>
      </w:r>
      <w:bookmarkEnd w:id="5"/>
      <w:r w:rsidR="00DB0B53" w:rsidRPr="005064F5">
        <w:rPr>
          <w:rFonts w:asciiTheme="majorHAnsi" w:hAnsiTheme="majorHAnsi" w:cstheme="majorHAnsi"/>
          <w:sz w:val="24"/>
          <w:szCs w:val="24"/>
          <w:highlight w:val="yellow"/>
        </w:rPr>
        <w:t>?</w:t>
      </w:r>
    </w:p>
    <w:p w14:paraId="7F40D432" w14:textId="54BB8F0D" w:rsidR="00740BBF" w:rsidRDefault="00740BBF" w:rsidP="003B1A90">
      <w:pPr>
        <w:jc w:val="center"/>
        <w:rPr>
          <w:rFonts w:asciiTheme="majorHAnsi" w:hAnsiTheme="majorHAnsi" w:cstheme="majorHAnsi"/>
          <w:sz w:val="32"/>
          <w:szCs w:val="32"/>
          <w:highlight w:val="yellow"/>
          <w:lang w:val="nl-NL"/>
        </w:rPr>
      </w:pPr>
    </w:p>
    <w:p w14:paraId="3A6BB5E6" w14:textId="512DF9AB" w:rsidR="00944964" w:rsidRDefault="00944964" w:rsidP="003B1A90">
      <w:pPr>
        <w:jc w:val="center"/>
        <w:rPr>
          <w:rFonts w:asciiTheme="majorHAnsi" w:hAnsiTheme="majorHAnsi" w:cstheme="majorHAnsi"/>
          <w:sz w:val="32"/>
          <w:szCs w:val="32"/>
          <w:highlight w:val="yellow"/>
          <w:lang w:val="nl-NL"/>
        </w:rPr>
      </w:pPr>
    </w:p>
    <w:p w14:paraId="6BCFE90A" w14:textId="222C0F42" w:rsidR="00944964" w:rsidRDefault="00944964" w:rsidP="003B1A90">
      <w:pPr>
        <w:jc w:val="center"/>
        <w:rPr>
          <w:rFonts w:asciiTheme="majorHAnsi" w:hAnsiTheme="majorHAnsi" w:cstheme="majorHAnsi"/>
          <w:sz w:val="32"/>
          <w:szCs w:val="32"/>
          <w:highlight w:val="yellow"/>
          <w:lang w:val="nl-NL"/>
        </w:rPr>
      </w:pPr>
    </w:p>
    <w:p w14:paraId="0F521CBD" w14:textId="5C253641" w:rsidR="00944964" w:rsidRDefault="00944964" w:rsidP="003B1A90">
      <w:pPr>
        <w:jc w:val="center"/>
        <w:rPr>
          <w:rFonts w:asciiTheme="majorHAnsi" w:hAnsiTheme="majorHAnsi" w:cstheme="majorHAnsi"/>
          <w:sz w:val="32"/>
          <w:szCs w:val="32"/>
          <w:highlight w:val="yellow"/>
          <w:lang w:val="nl-NL"/>
        </w:rPr>
      </w:pPr>
    </w:p>
    <w:p w14:paraId="1A9F5347" w14:textId="6D4A8157" w:rsidR="00944964" w:rsidRDefault="00944964" w:rsidP="003B1A90">
      <w:pPr>
        <w:jc w:val="center"/>
        <w:rPr>
          <w:rFonts w:asciiTheme="majorHAnsi" w:hAnsiTheme="majorHAnsi" w:cstheme="majorHAnsi"/>
          <w:sz w:val="32"/>
          <w:szCs w:val="32"/>
          <w:highlight w:val="yellow"/>
          <w:lang w:val="nl-NL"/>
        </w:rPr>
      </w:pPr>
    </w:p>
    <w:p w14:paraId="5E50C96F" w14:textId="5C4C97A4" w:rsidR="00944964" w:rsidRDefault="00944964" w:rsidP="003B1A90">
      <w:pPr>
        <w:jc w:val="center"/>
        <w:rPr>
          <w:rFonts w:asciiTheme="majorHAnsi" w:hAnsiTheme="majorHAnsi" w:cstheme="majorHAnsi"/>
          <w:sz w:val="32"/>
          <w:szCs w:val="32"/>
          <w:highlight w:val="yellow"/>
          <w:lang w:val="nl-NL"/>
        </w:rPr>
      </w:pPr>
    </w:p>
    <w:p w14:paraId="01625323" w14:textId="341C100D" w:rsidR="00944964" w:rsidRDefault="00944964" w:rsidP="003B1A90">
      <w:pPr>
        <w:jc w:val="center"/>
        <w:rPr>
          <w:rFonts w:asciiTheme="majorHAnsi" w:hAnsiTheme="majorHAnsi" w:cstheme="majorHAnsi"/>
          <w:sz w:val="32"/>
          <w:szCs w:val="32"/>
          <w:highlight w:val="yellow"/>
          <w:lang w:val="nl-NL"/>
        </w:rPr>
      </w:pPr>
    </w:p>
    <w:p w14:paraId="33A08E41" w14:textId="317E1630" w:rsidR="00944964" w:rsidRDefault="00944964" w:rsidP="003B1A90">
      <w:pPr>
        <w:jc w:val="center"/>
        <w:rPr>
          <w:rFonts w:asciiTheme="majorHAnsi" w:hAnsiTheme="majorHAnsi" w:cstheme="majorHAnsi"/>
          <w:sz w:val="32"/>
          <w:szCs w:val="32"/>
          <w:highlight w:val="yellow"/>
          <w:lang w:val="nl-NL"/>
        </w:rPr>
      </w:pPr>
    </w:p>
    <w:p w14:paraId="4D2604F8" w14:textId="469971E7" w:rsidR="00944964" w:rsidRDefault="00944964" w:rsidP="003B1A90">
      <w:pPr>
        <w:jc w:val="center"/>
        <w:rPr>
          <w:rFonts w:asciiTheme="majorHAnsi" w:hAnsiTheme="majorHAnsi" w:cstheme="majorHAnsi"/>
          <w:sz w:val="32"/>
          <w:szCs w:val="32"/>
          <w:highlight w:val="yellow"/>
          <w:lang w:val="nl-NL"/>
        </w:rPr>
      </w:pPr>
    </w:p>
    <w:p w14:paraId="07B377F3" w14:textId="0B0D4E44" w:rsidR="00944964" w:rsidRDefault="00944964" w:rsidP="003B1A90">
      <w:pPr>
        <w:jc w:val="center"/>
        <w:rPr>
          <w:rFonts w:asciiTheme="majorHAnsi" w:hAnsiTheme="majorHAnsi" w:cstheme="majorHAnsi"/>
          <w:sz w:val="32"/>
          <w:szCs w:val="32"/>
          <w:highlight w:val="yellow"/>
          <w:lang w:val="nl-NL"/>
        </w:rPr>
      </w:pPr>
    </w:p>
    <w:p w14:paraId="188047E5" w14:textId="0C52D0B8" w:rsidR="00944964" w:rsidRDefault="00944964" w:rsidP="003B1A90">
      <w:pPr>
        <w:jc w:val="center"/>
        <w:rPr>
          <w:rFonts w:asciiTheme="majorHAnsi" w:hAnsiTheme="majorHAnsi" w:cstheme="majorHAnsi"/>
          <w:sz w:val="32"/>
          <w:szCs w:val="32"/>
          <w:highlight w:val="yellow"/>
          <w:lang w:val="nl-NL"/>
        </w:rPr>
      </w:pPr>
    </w:p>
    <w:p w14:paraId="55853A13" w14:textId="77777777" w:rsidR="00CA1DEB" w:rsidRPr="005064F5" w:rsidRDefault="00CA1DEB" w:rsidP="00152FFA">
      <w:pPr>
        <w:rPr>
          <w:rFonts w:asciiTheme="majorHAnsi" w:hAnsiTheme="majorHAnsi" w:cstheme="majorHAnsi"/>
          <w:sz w:val="32"/>
          <w:szCs w:val="32"/>
          <w:highlight w:val="yellow"/>
          <w:lang w:val="nl-NL"/>
        </w:rPr>
      </w:pPr>
    </w:p>
    <w:p w14:paraId="651BA43A" w14:textId="77777777" w:rsidR="00677FA5" w:rsidRDefault="00677FA5" w:rsidP="003B1A90">
      <w:pPr>
        <w:jc w:val="center"/>
        <w:rPr>
          <w:rFonts w:asciiTheme="majorHAnsi" w:hAnsiTheme="majorHAnsi" w:cstheme="majorHAnsi"/>
          <w:sz w:val="32"/>
          <w:szCs w:val="32"/>
          <w:highlight w:val="yellow"/>
          <w:lang w:val="nl-NL"/>
        </w:rPr>
      </w:pPr>
    </w:p>
    <w:p w14:paraId="4A882AC6" w14:textId="59747E3C" w:rsidR="00235C60" w:rsidRPr="005064F5" w:rsidRDefault="003B1A90" w:rsidP="003B1A90">
      <w:pPr>
        <w:jc w:val="center"/>
        <w:rPr>
          <w:rFonts w:asciiTheme="majorHAnsi" w:hAnsiTheme="majorHAnsi" w:cstheme="majorHAnsi"/>
          <w:sz w:val="32"/>
          <w:szCs w:val="32"/>
          <w:highlight w:val="yellow"/>
          <w:lang w:val="nl-NL"/>
        </w:rPr>
      </w:pPr>
      <w:r w:rsidRPr="005064F5">
        <w:rPr>
          <w:rFonts w:asciiTheme="majorHAnsi" w:hAnsiTheme="majorHAnsi" w:cstheme="majorHAnsi"/>
          <w:sz w:val="32"/>
          <w:szCs w:val="32"/>
          <w:highlight w:val="yellow"/>
          <w:lang w:val="nl-NL"/>
        </w:rPr>
        <w:t>METHODE</w:t>
      </w:r>
    </w:p>
    <w:p w14:paraId="64DDD780" w14:textId="77777777" w:rsidR="00235C60" w:rsidRPr="005064F5" w:rsidRDefault="00235C60" w:rsidP="00235C60">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softHyphen/>
      </w:r>
      <w:r w:rsidRPr="005064F5">
        <w:rPr>
          <w:rFonts w:asciiTheme="majorHAnsi" w:hAnsiTheme="majorHAnsi" w:cstheme="majorHAnsi"/>
          <w:b/>
          <w:sz w:val="24"/>
          <w:szCs w:val="24"/>
          <w:highlight w:val="yellow"/>
          <w:lang w:val="nl-NL"/>
        </w:rPr>
        <w:softHyphen/>
      </w:r>
      <w:r w:rsidRPr="005064F5">
        <w:rPr>
          <w:rFonts w:asciiTheme="majorHAnsi" w:hAnsiTheme="majorHAnsi" w:cstheme="majorHAnsi"/>
          <w:b/>
          <w:sz w:val="24"/>
          <w:szCs w:val="24"/>
          <w:highlight w:val="yellow"/>
          <w:lang w:val="nl-NL"/>
        </w:rPr>
        <w:softHyphen/>
      </w:r>
      <w:r w:rsidRPr="005064F5">
        <w:rPr>
          <w:rFonts w:asciiTheme="majorHAnsi" w:hAnsiTheme="majorHAnsi" w:cstheme="majorHAnsi"/>
          <w:b/>
          <w:sz w:val="24"/>
          <w:szCs w:val="24"/>
          <w:highlight w:val="yellow"/>
          <w:lang w:val="nl-NL"/>
        </w:rPr>
        <w:softHyphen/>
      </w:r>
      <w:r w:rsidRPr="005064F5">
        <w:rPr>
          <w:rFonts w:asciiTheme="majorHAnsi" w:hAnsiTheme="majorHAnsi" w:cstheme="majorHAnsi"/>
          <w:b/>
          <w:sz w:val="24"/>
          <w:szCs w:val="24"/>
          <w:highlight w:val="yellow"/>
          <w:lang w:val="nl-NL"/>
        </w:rPr>
        <w:softHyphen/>
      </w:r>
      <w:r w:rsidRPr="005064F5">
        <w:rPr>
          <w:rFonts w:asciiTheme="majorHAnsi" w:hAnsiTheme="majorHAnsi" w:cstheme="majorHAnsi"/>
          <w:b/>
          <w:sz w:val="24"/>
          <w:szCs w:val="24"/>
          <w:highlight w:val="yellow"/>
          <w:lang w:val="nl-NL"/>
        </w:rPr>
        <w:softHyphen/>
      </w:r>
      <w:r w:rsidRPr="005064F5">
        <w:rPr>
          <w:rFonts w:asciiTheme="majorHAnsi" w:hAnsiTheme="majorHAnsi" w:cstheme="majorHAnsi"/>
          <w:b/>
          <w:sz w:val="24"/>
          <w:szCs w:val="24"/>
          <w:highlight w:val="yellow"/>
          <w:lang w:val="nl-NL"/>
        </w:rPr>
        <w:softHyphen/>
      </w:r>
    </w:p>
    <w:p w14:paraId="2DA14715" w14:textId="77777777" w:rsidR="00235C60" w:rsidRPr="005064F5" w:rsidRDefault="000100B3"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DE METHODE VAN ONDERZOEK</w:t>
      </w:r>
    </w:p>
    <w:p w14:paraId="1F30B497" w14:textId="58B88F9F"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Dit </w:t>
      </w:r>
      <w:r w:rsidR="00152FFA" w:rsidRPr="005064F5">
        <w:rPr>
          <w:rFonts w:asciiTheme="majorHAnsi" w:hAnsiTheme="majorHAnsi" w:cstheme="majorHAnsi"/>
          <w:sz w:val="24"/>
          <w:szCs w:val="24"/>
          <w:highlight w:val="yellow"/>
          <w:lang w:val="nl-NL"/>
        </w:rPr>
        <w:t xml:space="preserve">is een kwalitatief </w:t>
      </w:r>
      <w:r w:rsidR="00DA3A66" w:rsidRPr="005064F5">
        <w:rPr>
          <w:rFonts w:asciiTheme="majorHAnsi" w:hAnsiTheme="majorHAnsi" w:cstheme="majorHAnsi"/>
          <w:sz w:val="24"/>
          <w:szCs w:val="24"/>
          <w:highlight w:val="yellow"/>
          <w:lang w:val="nl-NL"/>
        </w:rPr>
        <w:t xml:space="preserve">en verkennend </w:t>
      </w:r>
      <w:r w:rsidR="00152FFA" w:rsidRPr="005064F5">
        <w:rPr>
          <w:rFonts w:asciiTheme="majorHAnsi" w:hAnsiTheme="majorHAnsi" w:cstheme="majorHAnsi"/>
          <w:sz w:val="24"/>
          <w:szCs w:val="24"/>
          <w:highlight w:val="yellow"/>
          <w:lang w:val="nl-NL"/>
        </w:rPr>
        <w:t xml:space="preserve">praktijkonderzoek met </w:t>
      </w:r>
      <w:r w:rsidRPr="005064F5">
        <w:rPr>
          <w:rFonts w:asciiTheme="majorHAnsi" w:hAnsiTheme="majorHAnsi" w:cstheme="majorHAnsi"/>
          <w:sz w:val="24"/>
          <w:szCs w:val="24"/>
          <w:highlight w:val="yellow"/>
          <w:lang w:val="nl-NL"/>
        </w:rPr>
        <w:t>kwantitatieve elementen</w:t>
      </w:r>
      <w:r w:rsidR="00152FFA" w:rsidRPr="005064F5">
        <w:rPr>
          <w:rFonts w:asciiTheme="majorHAnsi" w:hAnsiTheme="majorHAnsi" w:cstheme="majorHAnsi"/>
          <w:sz w:val="24"/>
          <w:szCs w:val="24"/>
          <w:highlight w:val="yellow"/>
          <w:lang w:val="nl-NL"/>
        </w:rPr>
        <w:t xml:space="preserve"> (Brinkmann, 2008)</w:t>
      </w:r>
      <w:r w:rsidRPr="005064F5">
        <w:rPr>
          <w:rFonts w:asciiTheme="majorHAnsi" w:hAnsiTheme="majorHAnsi" w:cstheme="majorHAnsi"/>
          <w:sz w:val="24"/>
          <w:szCs w:val="24"/>
          <w:highlight w:val="yellow"/>
          <w:lang w:val="nl-NL"/>
        </w:rPr>
        <w:t>.</w:t>
      </w:r>
      <w:r w:rsidR="00D32202" w:rsidRPr="005064F5">
        <w:rPr>
          <w:rFonts w:asciiTheme="majorHAnsi" w:hAnsiTheme="majorHAnsi" w:cstheme="majorHAnsi"/>
          <w:sz w:val="24"/>
          <w:szCs w:val="24"/>
          <w:highlight w:val="yellow"/>
          <w:lang w:val="nl-NL"/>
        </w:rPr>
        <w:t xml:space="preserve"> De </w:t>
      </w:r>
      <w:r w:rsidR="000065EF" w:rsidRPr="005064F5">
        <w:rPr>
          <w:rFonts w:asciiTheme="majorHAnsi" w:hAnsiTheme="majorHAnsi" w:cstheme="majorHAnsi"/>
          <w:sz w:val="24"/>
          <w:szCs w:val="24"/>
          <w:highlight w:val="yellow"/>
          <w:lang w:val="nl-NL"/>
        </w:rPr>
        <w:t xml:space="preserve">ervaring, mening en </w:t>
      </w:r>
      <w:r w:rsidR="00D32202" w:rsidRPr="005064F5">
        <w:rPr>
          <w:rFonts w:asciiTheme="majorHAnsi" w:hAnsiTheme="majorHAnsi" w:cstheme="majorHAnsi"/>
          <w:sz w:val="24"/>
          <w:szCs w:val="24"/>
          <w:highlight w:val="yellow"/>
          <w:lang w:val="nl-NL"/>
        </w:rPr>
        <w:t>inschattingen van de respondenten staan centraal (Brinkmann, 2008)</w:t>
      </w:r>
      <w:r w:rsidR="000065EF"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Met behulp van </w:t>
      </w:r>
      <w:r w:rsidR="00152FFA" w:rsidRPr="005064F5">
        <w:rPr>
          <w:rFonts w:asciiTheme="majorHAnsi" w:hAnsiTheme="majorHAnsi" w:cstheme="majorHAnsi"/>
          <w:sz w:val="24"/>
          <w:szCs w:val="24"/>
          <w:highlight w:val="yellow"/>
          <w:lang w:val="nl-NL"/>
        </w:rPr>
        <w:t>interviews</w:t>
      </w:r>
      <w:r w:rsidRPr="005064F5">
        <w:rPr>
          <w:rFonts w:asciiTheme="majorHAnsi" w:hAnsiTheme="majorHAnsi" w:cstheme="majorHAnsi"/>
          <w:sz w:val="24"/>
          <w:szCs w:val="24"/>
          <w:highlight w:val="yellow"/>
          <w:lang w:val="nl-NL"/>
        </w:rPr>
        <w:t xml:space="preserve"> </w:t>
      </w:r>
      <w:r w:rsidR="00E21BB0" w:rsidRPr="005064F5">
        <w:rPr>
          <w:rFonts w:asciiTheme="majorHAnsi" w:hAnsiTheme="majorHAnsi" w:cstheme="majorHAnsi"/>
          <w:sz w:val="24"/>
          <w:szCs w:val="24"/>
          <w:highlight w:val="yellow"/>
          <w:lang w:val="nl-NL"/>
        </w:rPr>
        <w:t>is</w:t>
      </w:r>
      <w:r w:rsidRPr="005064F5">
        <w:rPr>
          <w:rFonts w:asciiTheme="majorHAnsi" w:hAnsiTheme="majorHAnsi" w:cstheme="majorHAnsi"/>
          <w:sz w:val="24"/>
          <w:szCs w:val="24"/>
          <w:highlight w:val="yellow"/>
          <w:lang w:val="nl-NL"/>
        </w:rPr>
        <w:t xml:space="preserve"> tijdens het onderzoek</w:t>
      </w:r>
      <w:r w:rsidR="000A42F7" w:rsidRPr="005064F5">
        <w:rPr>
          <w:rFonts w:asciiTheme="majorHAnsi" w:hAnsiTheme="majorHAnsi" w:cstheme="majorHAnsi"/>
          <w:sz w:val="24"/>
          <w:szCs w:val="24"/>
          <w:highlight w:val="yellow"/>
          <w:lang w:val="nl-NL"/>
        </w:rPr>
        <w:t xml:space="preserve"> kwalitatieve data verzameld</w:t>
      </w:r>
      <w:r w:rsidR="00152FFA" w:rsidRPr="005064F5">
        <w:rPr>
          <w:rFonts w:asciiTheme="majorHAnsi" w:hAnsiTheme="majorHAnsi" w:cstheme="majorHAnsi"/>
          <w:sz w:val="24"/>
          <w:szCs w:val="24"/>
          <w:highlight w:val="yellow"/>
          <w:lang w:val="nl-NL"/>
        </w:rPr>
        <w:t xml:space="preserve"> over de ervaringen </w:t>
      </w:r>
      <w:r w:rsidR="00E21BB0" w:rsidRPr="005064F5">
        <w:rPr>
          <w:rFonts w:asciiTheme="majorHAnsi" w:hAnsiTheme="majorHAnsi" w:cstheme="majorHAnsi"/>
          <w:sz w:val="24"/>
          <w:szCs w:val="24"/>
          <w:highlight w:val="yellow"/>
          <w:lang w:val="nl-NL"/>
        </w:rPr>
        <w:t xml:space="preserve">en meningen </w:t>
      </w:r>
      <w:r w:rsidR="00152FFA" w:rsidRPr="005064F5">
        <w:rPr>
          <w:rFonts w:asciiTheme="majorHAnsi" w:hAnsiTheme="majorHAnsi" w:cstheme="majorHAnsi"/>
          <w:sz w:val="24"/>
          <w:szCs w:val="24"/>
          <w:highlight w:val="yellow"/>
          <w:lang w:val="nl-NL"/>
        </w:rPr>
        <w:t>van de cliënten</w:t>
      </w:r>
      <w:r w:rsidR="000A42F7" w:rsidRPr="005064F5">
        <w:rPr>
          <w:rFonts w:asciiTheme="majorHAnsi" w:hAnsiTheme="majorHAnsi" w:cstheme="majorHAnsi"/>
          <w:sz w:val="24"/>
          <w:szCs w:val="24"/>
          <w:highlight w:val="yellow"/>
          <w:lang w:val="nl-NL"/>
        </w:rPr>
        <w:t xml:space="preserve"> </w:t>
      </w:r>
      <w:r w:rsidR="00862C7A" w:rsidRPr="005064F5">
        <w:rPr>
          <w:rFonts w:asciiTheme="majorHAnsi" w:hAnsiTheme="majorHAnsi" w:cstheme="majorHAnsi"/>
          <w:sz w:val="24"/>
          <w:szCs w:val="24"/>
          <w:highlight w:val="yellow"/>
          <w:lang w:val="nl-NL"/>
        </w:rPr>
        <w:t>(Brinkmann, 2008</w:t>
      </w:r>
      <w:r w:rsidR="000A42F7" w:rsidRPr="005064F5">
        <w:rPr>
          <w:rFonts w:asciiTheme="majorHAnsi" w:hAnsiTheme="majorHAnsi" w:cstheme="majorHAnsi"/>
          <w:sz w:val="24"/>
          <w:szCs w:val="24"/>
          <w:highlight w:val="yellow"/>
          <w:lang w:val="nl-NL"/>
        </w:rPr>
        <w:t xml:space="preserve">) </w:t>
      </w:r>
      <w:r w:rsidR="00CA1DEB" w:rsidRPr="005064F5">
        <w:rPr>
          <w:rFonts w:asciiTheme="majorHAnsi" w:hAnsiTheme="majorHAnsi" w:cstheme="majorHAnsi"/>
          <w:sz w:val="24"/>
          <w:szCs w:val="24"/>
          <w:highlight w:val="yellow"/>
          <w:lang w:val="nl-NL"/>
        </w:rPr>
        <w:t>om antwoord op</w:t>
      </w:r>
      <w:r w:rsidR="00152FFA" w:rsidRPr="005064F5">
        <w:rPr>
          <w:rFonts w:asciiTheme="majorHAnsi" w:hAnsiTheme="majorHAnsi" w:cstheme="majorHAnsi"/>
          <w:sz w:val="24"/>
          <w:szCs w:val="24"/>
          <w:highlight w:val="yellow"/>
          <w:lang w:val="nl-NL"/>
        </w:rPr>
        <w:t xml:space="preserve"> deelvraag 2 en 3 te krijgen</w:t>
      </w:r>
      <w:r w:rsidR="00CA1DEB"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w:t>
      </w:r>
      <w:r w:rsidR="00152FFA" w:rsidRPr="005064F5">
        <w:rPr>
          <w:rFonts w:asciiTheme="majorHAnsi" w:hAnsiTheme="majorHAnsi" w:cstheme="majorHAnsi"/>
          <w:sz w:val="24"/>
          <w:szCs w:val="24"/>
          <w:highlight w:val="yellow"/>
          <w:lang w:val="nl-NL"/>
        </w:rPr>
        <w:t>Daarnaast zijn</w:t>
      </w:r>
      <w:r w:rsidRPr="005064F5">
        <w:rPr>
          <w:rFonts w:asciiTheme="majorHAnsi" w:hAnsiTheme="majorHAnsi" w:cstheme="majorHAnsi"/>
          <w:sz w:val="24"/>
          <w:szCs w:val="24"/>
          <w:highlight w:val="yellow"/>
          <w:lang w:val="nl-NL"/>
        </w:rPr>
        <w:t xml:space="preserve"> </w:t>
      </w:r>
      <w:r w:rsidR="00862C7A" w:rsidRPr="005064F5">
        <w:rPr>
          <w:rFonts w:asciiTheme="majorHAnsi" w:hAnsiTheme="majorHAnsi" w:cstheme="majorHAnsi"/>
          <w:sz w:val="24"/>
          <w:szCs w:val="24"/>
          <w:highlight w:val="yellow"/>
          <w:lang w:val="nl-NL"/>
        </w:rPr>
        <w:t>enquêtes</w:t>
      </w:r>
      <w:r w:rsidR="00E21BB0" w:rsidRPr="005064F5">
        <w:rPr>
          <w:rFonts w:asciiTheme="majorHAnsi" w:hAnsiTheme="majorHAnsi" w:cstheme="majorHAnsi"/>
          <w:sz w:val="24"/>
          <w:szCs w:val="24"/>
          <w:highlight w:val="yellow"/>
          <w:lang w:val="nl-NL"/>
        </w:rPr>
        <w:t xml:space="preserve"> voor het beantwoorden van deelvraag 1</w:t>
      </w:r>
      <w:r w:rsidRPr="005064F5">
        <w:rPr>
          <w:rFonts w:asciiTheme="majorHAnsi" w:hAnsiTheme="majorHAnsi" w:cstheme="majorHAnsi"/>
          <w:sz w:val="24"/>
          <w:szCs w:val="24"/>
          <w:highlight w:val="yellow"/>
          <w:lang w:val="nl-NL"/>
        </w:rPr>
        <w:t xml:space="preserve"> gebruikt </w:t>
      </w:r>
      <w:r w:rsidR="00E21BB0" w:rsidRPr="005064F5">
        <w:rPr>
          <w:rFonts w:asciiTheme="majorHAnsi" w:hAnsiTheme="majorHAnsi" w:cstheme="majorHAnsi"/>
          <w:sz w:val="24"/>
          <w:szCs w:val="24"/>
          <w:highlight w:val="yellow"/>
          <w:lang w:val="nl-NL"/>
        </w:rPr>
        <w:t>om kwantitatieve data over de sociale vaardigheden van de cliënten te verzamelen. De resultaten zijn</w:t>
      </w:r>
      <w:r w:rsidR="00DA3A66" w:rsidRPr="005064F5">
        <w:rPr>
          <w:rFonts w:asciiTheme="majorHAnsi" w:hAnsiTheme="majorHAnsi" w:cstheme="majorHAnsi"/>
          <w:sz w:val="24"/>
          <w:szCs w:val="24"/>
          <w:highlight w:val="yellow"/>
          <w:lang w:val="nl-NL"/>
        </w:rPr>
        <w:t xml:space="preserve"> uiteindelijk</w:t>
      </w:r>
      <w:r w:rsidR="00E21BB0" w:rsidRPr="005064F5">
        <w:rPr>
          <w:rFonts w:asciiTheme="majorHAnsi" w:hAnsiTheme="majorHAnsi" w:cstheme="majorHAnsi"/>
          <w:sz w:val="24"/>
          <w:szCs w:val="24"/>
          <w:highlight w:val="yellow"/>
          <w:lang w:val="nl-NL"/>
        </w:rPr>
        <w:t xml:space="preserve"> gebruikt om de praktijk bij WerkWent te verbeteren</w:t>
      </w:r>
      <w:r w:rsidR="00677FA5">
        <w:rPr>
          <w:rFonts w:asciiTheme="majorHAnsi" w:hAnsiTheme="majorHAnsi" w:cstheme="majorHAnsi"/>
          <w:sz w:val="24"/>
          <w:szCs w:val="24"/>
          <w:highlight w:val="yellow"/>
          <w:lang w:val="nl-NL"/>
        </w:rPr>
        <w:t xml:space="preserve"> </w:t>
      </w:r>
      <w:r w:rsidR="00677FA5" w:rsidRPr="00D9765B">
        <w:rPr>
          <w:rFonts w:asciiTheme="majorHAnsi" w:hAnsiTheme="majorHAnsi" w:cstheme="majorHAnsi"/>
          <w:sz w:val="24"/>
          <w:szCs w:val="24"/>
          <w:highlight w:val="yellow"/>
          <w:lang w:val="nl-NL"/>
        </w:rPr>
        <w:t>(Michelbrink, 2010)</w:t>
      </w:r>
      <w:r w:rsidR="00E21BB0" w:rsidRPr="005064F5">
        <w:rPr>
          <w:rFonts w:asciiTheme="majorHAnsi" w:hAnsiTheme="majorHAnsi" w:cstheme="majorHAnsi"/>
          <w:sz w:val="24"/>
          <w:szCs w:val="24"/>
          <w:highlight w:val="yellow"/>
          <w:lang w:val="nl-NL"/>
        </w:rPr>
        <w:t>.</w:t>
      </w:r>
    </w:p>
    <w:p w14:paraId="4DFBFA74" w14:textId="77777777" w:rsidR="00E46CA5" w:rsidRPr="005064F5" w:rsidRDefault="00E46CA5" w:rsidP="00235C60">
      <w:pPr>
        <w:rPr>
          <w:rFonts w:asciiTheme="majorHAnsi" w:hAnsiTheme="majorHAnsi" w:cstheme="majorHAnsi"/>
          <w:sz w:val="24"/>
          <w:szCs w:val="24"/>
          <w:highlight w:val="yellow"/>
          <w:lang w:val="nl-NL"/>
        </w:rPr>
      </w:pPr>
    </w:p>
    <w:p w14:paraId="2A8CD508" w14:textId="3EE76434" w:rsidR="00235C60" w:rsidRPr="005064F5" w:rsidRDefault="000100B3"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ONDERZOEKSPOPULATIE</w:t>
      </w:r>
    </w:p>
    <w:p w14:paraId="7FA6D6CD" w14:textId="0D1309FE" w:rsidR="00862C7A" w:rsidRPr="005064F5" w:rsidRDefault="008D5BB7"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De doelgroep van dit onderzoek zijn</w:t>
      </w:r>
      <w:r w:rsidR="00DA3A66" w:rsidRPr="005064F5">
        <w:rPr>
          <w:rFonts w:asciiTheme="majorHAnsi" w:hAnsiTheme="majorHAnsi" w:cstheme="majorHAnsi"/>
          <w:sz w:val="24"/>
          <w:szCs w:val="24"/>
          <w:highlight w:val="yellow"/>
          <w:lang w:val="nl-NL"/>
        </w:rPr>
        <w:t xml:space="preserve"> 17 </w:t>
      </w:r>
      <w:r w:rsidRPr="005064F5">
        <w:rPr>
          <w:rFonts w:asciiTheme="majorHAnsi" w:hAnsiTheme="majorHAnsi" w:cstheme="majorHAnsi"/>
          <w:sz w:val="24"/>
          <w:szCs w:val="24"/>
          <w:highlight w:val="yellow"/>
          <w:lang w:val="nl-NL"/>
        </w:rPr>
        <w:t>cliënten van WerkWent waar in het verleden ASS gediagnosticeerd werd. Aan de hand van</w:t>
      </w:r>
      <w:r w:rsidR="00215892" w:rsidRPr="005064F5">
        <w:rPr>
          <w:rFonts w:asciiTheme="majorHAnsi" w:hAnsiTheme="majorHAnsi" w:cstheme="majorHAnsi"/>
          <w:sz w:val="24"/>
          <w:szCs w:val="24"/>
          <w:highlight w:val="yellow"/>
          <w:lang w:val="nl-NL"/>
        </w:rPr>
        <w:t xml:space="preserve"> de </w:t>
      </w:r>
      <w:r w:rsidR="00F55AA5" w:rsidRPr="005064F5">
        <w:rPr>
          <w:rFonts w:asciiTheme="majorHAnsi" w:hAnsiTheme="majorHAnsi" w:cstheme="majorHAnsi"/>
          <w:sz w:val="24"/>
          <w:szCs w:val="24"/>
          <w:highlight w:val="yellow"/>
          <w:lang w:val="nl-NL"/>
        </w:rPr>
        <w:t>gestratificeerde steekproef</w:t>
      </w:r>
      <w:r w:rsidR="00862C7A" w:rsidRPr="005064F5">
        <w:rPr>
          <w:rFonts w:asciiTheme="majorHAnsi" w:hAnsiTheme="majorHAnsi" w:cstheme="majorHAnsi"/>
          <w:sz w:val="24"/>
          <w:szCs w:val="24"/>
          <w:highlight w:val="yellow"/>
          <w:lang w:val="nl-NL"/>
        </w:rPr>
        <w:t xml:space="preserve"> </w:t>
      </w:r>
      <w:r w:rsidR="00862C7A" w:rsidRPr="005064F5">
        <w:rPr>
          <w:rFonts w:asciiTheme="majorHAnsi" w:hAnsiTheme="majorHAnsi" w:cstheme="majorHAnsi"/>
          <w:sz w:val="24"/>
          <w:szCs w:val="24"/>
          <w:highlight w:val="yellow"/>
          <w:lang w:val="nl-NL"/>
        </w:rPr>
        <w:lastRenderedPageBreak/>
        <w:t>(Brinkmann, 2008)</w:t>
      </w:r>
      <w:r w:rsidR="00F55AA5"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 xml:space="preserve">zijn 6 respondenten geselecteerd om </w:t>
      </w:r>
      <w:r w:rsidR="00F55AA5" w:rsidRPr="005064F5">
        <w:rPr>
          <w:rFonts w:asciiTheme="majorHAnsi" w:hAnsiTheme="majorHAnsi" w:cstheme="majorHAnsi"/>
          <w:sz w:val="24"/>
          <w:szCs w:val="24"/>
          <w:highlight w:val="yellow"/>
          <w:lang w:val="nl-NL"/>
        </w:rPr>
        <w:t>mee te doen</w:t>
      </w:r>
      <w:r w:rsidR="0023769D" w:rsidRPr="005064F5">
        <w:rPr>
          <w:rFonts w:asciiTheme="majorHAnsi" w:hAnsiTheme="majorHAnsi" w:cstheme="majorHAnsi"/>
          <w:sz w:val="24"/>
          <w:szCs w:val="24"/>
          <w:highlight w:val="yellow"/>
          <w:lang w:val="nl-NL"/>
        </w:rPr>
        <w:t xml:space="preserve"> bij het invullen van</w:t>
      </w:r>
      <w:r w:rsidR="00F55AA5" w:rsidRPr="005064F5">
        <w:rPr>
          <w:rFonts w:asciiTheme="majorHAnsi" w:hAnsiTheme="majorHAnsi" w:cstheme="majorHAnsi"/>
          <w:sz w:val="24"/>
          <w:szCs w:val="24"/>
          <w:highlight w:val="yellow"/>
          <w:lang w:val="nl-NL"/>
        </w:rPr>
        <w:t xml:space="preserve"> de</w:t>
      </w:r>
      <w:r w:rsidRPr="005064F5">
        <w:rPr>
          <w:rFonts w:asciiTheme="majorHAnsi" w:hAnsiTheme="majorHAnsi" w:cstheme="majorHAnsi"/>
          <w:sz w:val="24"/>
          <w:szCs w:val="24"/>
          <w:highlight w:val="yellow"/>
          <w:lang w:val="nl-NL"/>
        </w:rPr>
        <w:t xml:space="preserve"> </w:t>
      </w:r>
      <w:r w:rsidR="00F55AA5" w:rsidRPr="005064F5">
        <w:rPr>
          <w:rFonts w:asciiTheme="majorHAnsi" w:hAnsiTheme="majorHAnsi" w:cstheme="majorHAnsi"/>
          <w:sz w:val="24"/>
          <w:szCs w:val="24"/>
          <w:highlight w:val="yellow"/>
          <w:lang w:val="nl-NL"/>
        </w:rPr>
        <w:t>enquêtes</w:t>
      </w:r>
      <w:r w:rsidRPr="005064F5">
        <w:rPr>
          <w:rFonts w:asciiTheme="majorHAnsi" w:hAnsiTheme="majorHAnsi" w:cstheme="majorHAnsi"/>
          <w:sz w:val="24"/>
          <w:szCs w:val="24"/>
          <w:highlight w:val="yellow"/>
          <w:lang w:val="nl-NL"/>
        </w:rPr>
        <w:t xml:space="preserve"> </w:t>
      </w:r>
      <w:r w:rsidR="0023769D" w:rsidRPr="005064F5">
        <w:rPr>
          <w:rFonts w:asciiTheme="majorHAnsi" w:hAnsiTheme="majorHAnsi" w:cstheme="majorHAnsi"/>
          <w:sz w:val="24"/>
          <w:szCs w:val="24"/>
          <w:highlight w:val="yellow"/>
          <w:lang w:val="nl-NL"/>
        </w:rPr>
        <w:t>en het afnemen van</w:t>
      </w:r>
      <w:r w:rsidRPr="005064F5">
        <w:rPr>
          <w:rFonts w:asciiTheme="majorHAnsi" w:hAnsiTheme="majorHAnsi" w:cstheme="majorHAnsi"/>
          <w:sz w:val="24"/>
          <w:szCs w:val="24"/>
          <w:highlight w:val="yellow"/>
          <w:lang w:val="nl-NL"/>
        </w:rPr>
        <w:t xml:space="preserve"> de interviews. </w:t>
      </w:r>
      <w:r w:rsidR="00F55AA5" w:rsidRPr="005064F5">
        <w:rPr>
          <w:rFonts w:asciiTheme="majorHAnsi" w:hAnsiTheme="majorHAnsi" w:cstheme="majorHAnsi"/>
          <w:sz w:val="24"/>
          <w:szCs w:val="24"/>
          <w:highlight w:val="yellow"/>
          <w:lang w:val="nl-NL"/>
        </w:rPr>
        <w:t xml:space="preserve">Hierbij </w:t>
      </w:r>
      <w:r w:rsidR="00DA3A66" w:rsidRPr="005064F5">
        <w:rPr>
          <w:rFonts w:asciiTheme="majorHAnsi" w:hAnsiTheme="majorHAnsi" w:cstheme="majorHAnsi"/>
          <w:sz w:val="24"/>
          <w:szCs w:val="24"/>
          <w:highlight w:val="yellow"/>
          <w:lang w:val="nl-NL"/>
        </w:rPr>
        <w:t>is</w:t>
      </w:r>
      <w:r w:rsidR="00F55AA5" w:rsidRPr="005064F5">
        <w:rPr>
          <w:rFonts w:asciiTheme="majorHAnsi" w:hAnsiTheme="majorHAnsi" w:cstheme="majorHAnsi"/>
          <w:sz w:val="24"/>
          <w:szCs w:val="24"/>
          <w:highlight w:val="yellow"/>
          <w:lang w:val="nl-NL"/>
        </w:rPr>
        <w:t xml:space="preserve"> </w:t>
      </w:r>
      <w:r w:rsidR="0083181D" w:rsidRPr="005064F5">
        <w:rPr>
          <w:rFonts w:asciiTheme="majorHAnsi" w:hAnsiTheme="majorHAnsi" w:cstheme="majorHAnsi"/>
          <w:sz w:val="24"/>
          <w:szCs w:val="24"/>
          <w:highlight w:val="yellow"/>
          <w:lang w:val="nl-NL"/>
        </w:rPr>
        <w:t>geselecteerd</w:t>
      </w:r>
      <w:r w:rsidR="00F55AA5" w:rsidRPr="005064F5">
        <w:rPr>
          <w:rFonts w:asciiTheme="majorHAnsi" w:hAnsiTheme="majorHAnsi" w:cstheme="majorHAnsi"/>
          <w:sz w:val="24"/>
          <w:szCs w:val="24"/>
          <w:highlight w:val="yellow"/>
          <w:lang w:val="nl-NL"/>
        </w:rPr>
        <w:t xml:space="preserve"> aan de hand van geslacht, leeftijd en de diagnose ASS</w:t>
      </w:r>
      <w:r w:rsidR="0023769D" w:rsidRPr="005064F5">
        <w:rPr>
          <w:rFonts w:asciiTheme="majorHAnsi" w:hAnsiTheme="majorHAnsi" w:cstheme="majorHAnsi"/>
          <w:sz w:val="24"/>
          <w:szCs w:val="24"/>
          <w:highlight w:val="yellow"/>
          <w:lang w:val="nl-NL"/>
        </w:rPr>
        <w:t>. Dit voor een representatief beeld</w:t>
      </w:r>
      <w:r w:rsidR="00862C7A" w:rsidRPr="005064F5">
        <w:rPr>
          <w:rFonts w:asciiTheme="majorHAnsi" w:hAnsiTheme="majorHAnsi" w:cstheme="majorHAnsi"/>
          <w:sz w:val="24"/>
          <w:szCs w:val="24"/>
          <w:highlight w:val="yellow"/>
          <w:lang w:val="nl-NL"/>
        </w:rPr>
        <w:t xml:space="preserve"> van de doelgroep</w:t>
      </w:r>
      <w:r w:rsidR="00F55AA5" w:rsidRPr="005064F5">
        <w:rPr>
          <w:rFonts w:asciiTheme="majorHAnsi" w:hAnsiTheme="majorHAnsi" w:cstheme="majorHAnsi"/>
          <w:sz w:val="24"/>
          <w:szCs w:val="24"/>
          <w:highlight w:val="yellow"/>
          <w:lang w:val="nl-NL"/>
        </w:rPr>
        <w:t xml:space="preserve">. Alle respondenten zijn mannelijk en </w:t>
      </w:r>
      <w:r w:rsidR="0023769D" w:rsidRPr="005064F5">
        <w:rPr>
          <w:rFonts w:asciiTheme="majorHAnsi" w:hAnsiTheme="majorHAnsi" w:cstheme="majorHAnsi"/>
          <w:sz w:val="24"/>
          <w:szCs w:val="24"/>
          <w:highlight w:val="yellow"/>
          <w:lang w:val="nl-NL"/>
        </w:rPr>
        <w:t>Nederlands</w:t>
      </w:r>
      <w:r w:rsidR="00F55AA5" w:rsidRPr="005064F5">
        <w:rPr>
          <w:rFonts w:asciiTheme="majorHAnsi" w:hAnsiTheme="majorHAnsi" w:cstheme="majorHAnsi"/>
          <w:sz w:val="24"/>
          <w:szCs w:val="24"/>
          <w:highlight w:val="yellow"/>
          <w:lang w:val="nl-NL"/>
        </w:rPr>
        <w:t xml:space="preserve"> van afkomst. </w:t>
      </w:r>
      <w:r w:rsidR="00235C60" w:rsidRPr="005064F5">
        <w:rPr>
          <w:rFonts w:asciiTheme="majorHAnsi" w:hAnsiTheme="majorHAnsi" w:cstheme="majorHAnsi"/>
          <w:sz w:val="24"/>
          <w:szCs w:val="24"/>
          <w:highlight w:val="yellow"/>
          <w:lang w:val="nl-NL"/>
        </w:rPr>
        <w:t xml:space="preserve">De leeftijd ligt tussen 24 en 48 jaar met een gemiddelde leeftijd van 33 (SD=9). </w:t>
      </w:r>
      <w:r w:rsidR="00F55AA5" w:rsidRPr="005064F5">
        <w:rPr>
          <w:rFonts w:asciiTheme="majorHAnsi" w:hAnsiTheme="majorHAnsi" w:cstheme="majorHAnsi"/>
          <w:sz w:val="24"/>
          <w:szCs w:val="24"/>
          <w:highlight w:val="yellow"/>
          <w:lang w:val="nl-NL"/>
        </w:rPr>
        <w:t xml:space="preserve">Alle hebben de </w:t>
      </w:r>
      <w:r w:rsidR="00235C60" w:rsidRPr="005064F5">
        <w:rPr>
          <w:rFonts w:asciiTheme="majorHAnsi" w:hAnsiTheme="majorHAnsi" w:cstheme="majorHAnsi"/>
          <w:sz w:val="24"/>
          <w:szCs w:val="24"/>
          <w:highlight w:val="yellow"/>
          <w:lang w:val="nl-NL"/>
        </w:rPr>
        <w:t xml:space="preserve">middelbare school als hoogste schoolopleiding. </w:t>
      </w:r>
    </w:p>
    <w:p w14:paraId="4E2B74BC" w14:textId="1090637E" w:rsidR="00AE2121"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color w:val="000000" w:themeColor="text1"/>
          <w:sz w:val="24"/>
          <w:szCs w:val="24"/>
          <w:highlight w:val="yellow"/>
          <w:lang w:val="nl-NL"/>
        </w:rPr>
        <w:t>Hiernaast</w:t>
      </w:r>
      <w:r w:rsidR="00F55AA5" w:rsidRPr="005064F5">
        <w:rPr>
          <w:rFonts w:asciiTheme="majorHAnsi" w:hAnsiTheme="majorHAnsi" w:cstheme="majorHAnsi"/>
          <w:color w:val="000000" w:themeColor="text1"/>
          <w:sz w:val="24"/>
          <w:szCs w:val="24"/>
          <w:highlight w:val="yellow"/>
          <w:lang w:val="nl-NL"/>
        </w:rPr>
        <w:t xml:space="preserve"> </w:t>
      </w:r>
      <w:r w:rsidR="002E0C63" w:rsidRPr="005064F5">
        <w:rPr>
          <w:rFonts w:asciiTheme="majorHAnsi" w:hAnsiTheme="majorHAnsi" w:cstheme="majorHAnsi"/>
          <w:color w:val="000000" w:themeColor="text1"/>
          <w:sz w:val="24"/>
          <w:szCs w:val="24"/>
          <w:highlight w:val="yellow"/>
          <w:lang w:val="nl-NL"/>
        </w:rPr>
        <w:t xml:space="preserve">heeft WerkWent twee leidinggevende </w:t>
      </w:r>
      <w:r w:rsidR="00F66A65" w:rsidRPr="005064F5">
        <w:rPr>
          <w:rFonts w:asciiTheme="majorHAnsi" w:hAnsiTheme="majorHAnsi" w:cstheme="majorHAnsi"/>
          <w:color w:val="000000" w:themeColor="text1"/>
          <w:sz w:val="24"/>
          <w:szCs w:val="24"/>
          <w:highlight w:val="yellow"/>
          <w:lang w:val="nl-NL"/>
        </w:rPr>
        <w:t>welke</w:t>
      </w:r>
      <w:r w:rsidR="002E0C63" w:rsidRPr="005064F5">
        <w:rPr>
          <w:rFonts w:asciiTheme="majorHAnsi" w:hAnsiTheme="majorHAnsi" w:cstheme="majorHAnsi"/>
          <w:color w:val="000000" w:themeColor="text1"/>
          <w:sz w:val="24"/>
          <w:szCs w:val="24"/>
          <w:highlight w:val="yellow"/>
          <w:lang w:val="nl-NL"/>
        </w:rPr>
        <w:t xml:space="preserve"> </w:t>
      </w:r>
      <w:r w:rsidR="00F66A65" w:rsidRPr="005064F5">
        <w:rPr>
          <w:rFonts w:asciiTheme="majorHAnsi" w:hAnsiTheme="majorHAnsi" w:cstheme="majorHAnsi"/>
          <w:color w:val="000000" w:themeColor="text1"/>
          <w:sz w:val="24"/>
          <w:szCs w:val="24"/>
          <w:highlight w:val="yellow"/>
          <w:lang w:val="nl-NL"/>
        </w:rPr>
        <w:t>allebei</w:t>
      </w:r>
      <w:r w:rsidR="002E0C63" w:rsidRPr="005064F5">
        <w:rPr>
          <w:rFonts w:asciiTheme="majorHAnsi" w:hAnsiTheme="majorHAnsi" w:cstheme="majorHAnsi"/>
          <w:color w:val="000000" w:themeColor="text1"/>
          <w:sz w:val="24"/>
          <w:szCs w:val="24"/>
          <w:highlight w:val="yellow"/>
          <w:lang w:val="nl-NL"/>
        </w:rPr>
        <w:t xml:space="preserve"> deel hebben genomen bij dit onderzoek. </w:t>
      </w:r>
      <w:r w:rsidR="00F66A65" w:rsidRPr="005064F5">
        <w:rPr>
          <w:rFonts w:asciiTheme="majorHAnsi" w:hAnsiTheme="majorHAnsi" w:cstheme="majorHAnsi"/>
          <w:color w:val="000000" w:themeColor="text1"/>
          <w:sz w:val="24"/>
          <w:szCs w:val="24"/>
          <w:highlight w:val="yellow"/>
          <w:lang w:val="nl-NL"/>
        </w:rPr>
        <w:t>Zij zijn</w:t>
      </w:r>
      <w:r w:rsidRPr="005064F5">
        <w:rPr>
          <w:rFonts w:asciiTheme="majorHAnsi" w:hAnsiTheme="majorHAnsi" w:cstheme="majorHAnsi"/>
          <w:color w:val="000000" w:themeColor="text1"/>
          <w:sz w:val="24"/>
          <w:szCs w:val="24"/>
          <w:highlight w:val="yellow"/>
          <w:lang w:val="nl-NL"/>
        </w:rPr>
        <w:t xml:space="preserve"> </w:t>
      </w:r>
      <w:r w:rsidR="00862C7A" w:rsidRPr="005064F5">
        <w:rPr>
          <w:rFonts w:asciiTheme="majorHAnsi" w:hAnsiTheme="majorHAnsi" w:cstheme="majorHAnsi"/>
          <w:sz w:val="24"/>
          <w:szCs w:val="24"/>
          <w:highlight w:val="yellow"/>
          <w:lang w:val="nl-NL"/>
        </w:rPr>
        <w:t>gevraagd</w:t>
      </w:r>
      <w:r w:rsidR="00F55AA5" w:rsidRPr="005064F5">
        <w:rPr>
          <w:rFonts w:asciiTheme="majorHAnsi" w:hAnsiTheme="majorHAnsi" w:cstheme="majorHAnsi"/>
          <w:sz w:val="24"/>
          <w:szCs w:val="24"/>
          <w:highlight w:val="yellow"/>
          <w:lang w:val="nl-NL"/>
        </w:rPr>
        <w:t xml:space="preserve"> </w:t>
      </w:r>
      <w:r w:rsidR="00862C7A" w:rsidRPr="005064F5">
        <w:rPr>
          <w:rFonts w:asciiTheme="majorHAnsi" w:hAnsiTheme="majorHAnsi" w:cstheme="majorHAnsi"/>
          <w:sz w:val="24"/>
          <w:szCs w:val="24"/>
          <w:highlight w:val="yellow"/>
          <w:lang w:val="nl-NL"/>
        </w:rPr>
        <w:t xml:space="preserve">om </w:t>
      </w:r>
      <w:r w:rsidR="00D32202" w:rsidRPr="005064F5">
        <w:rPr>
          <w:rFonts w:asciiTheme="majorHAnsi" w:hAnsiTheme="majorHAnsi" w:cstheme="majorHAnsi"/>
          <w:sz w:val="24"/>
          <w:szCs w:val="24"/>
          <w:highlight w:val="yellow"/>
          <w:lang w:val="nl-NL"/>
        </w:rPr>
        <w:t>als informanten (Brinkmann,2018) een inschatting te geven over</w:t>
      </w:r>
      <w:r w:rsidR="000065EF" w:rsidRPr="005064F5">
        <w:rPr>
          <w:rFonts w:asciiTheme="majorHAnsi" w:hAnsiTheme="majorHAnsi" w:cstheme="majorHAnsi"/>
          <w:sz w:val="24"/>
          <w:szCs w:val="24"/>
          <w:highlight w:val="yellow"/>
          <w:lang w:val="nl-NL"/>
        </w:rPr>
        <w:t xml:space="preserve"> de sociale vaardigheden van hun cliënten</w:t>
      </w:r>
      <w:r w:rsidR="008C3D29" w:rsidRPr="005064F5">
        <w:rPr>
          <w:rFonts w:asciiTheme="majorHAnsi" w:hAnsiTheme="majorHAnsi" w:cstheme="majorHAnsi"/>
          <w:sz w:val="24"/>
          <w:szCs w:val="24"/>
          <w:highlight w:val="yellow"/>
          <w:lang w:val="nl-NL"/>
        </w:rPr>
        <w:t>.</w:t>
      </w:r>
      <w:r w:rsidR="000065EF" w:rsidRPr="005064F5">
        <w:rPr>
          <w:rFonts w:asciiTheme="majorHAnsi" w:hAnsiTheme="majorHAnsi" w:cstheme="majorHAnsi"/>
          <w:sz w:val="24"/>
          <w:szCs w:val="24"/>
          <w:highlight w:val="yellow"/>
          <w:lang w:val="nl-NL"/>
        </w:rPr>
        <w:t xml:space="preserve"> Dit ook met hulp van een enquête.</w:t>
      </w:r>
      <w:r w:rsidR="008C3D29" w:rsidRPr="005064F5">
        <w:rPr>
          <w:rFonts w:asciiTheme="majorHAnsi" w:hAnsiTheme="majorHAnsi" w:cstheme="majorHAnsi"/>
          <w:sz w:val="24"/>
          <w:szCs w:val="24"/>
          <w:highlight w:val="yellow"/>
          <w:lang w:val="nl-NL"/>
        </w:rPr>
        <w:t xml:space="preserve"> </w:t>
      </w:r>
      <w:r w:rsidR="00F55AA5" w:rsidRPr="005064F5">
        <w:rPr>
          <w:rFonts w:asciiTheme="majorHAnsi" w:hAnsiTheme="majorHAnsi" w:cstheme="majorHAnsi"/>
          <w:sz w:val="24"/>
          <w:szCs w:val="24"/>
          <w:highlight w:val="yellow"/>
          <w:lang w:val="nl-NL"/>
        </w:rPr>
        <w:t>Allebei</w:t>
      </w:r>
      <w:r w:rsidR="008C3D29" w:rsidRPr="005064F5">
        <w:rPr>
          <w:rFonts w:asciiTheme="majorHAnsi" w:hAnsiTheme="majorHAnsi" w:cstheme="majorHAnsi"/>
          <w:sz w:val="24"/>
          <w:szCs w:val="24"/>
          <w:highlight w:val="yellow"/>
          <w:lang w:val="nl-NL"/>
        </w:rPr>
        <w:t xml:space="preserve"> zijn mannelijk</w:t>
      </w:r>
      <w:r w:rsidR="00862C7A" w:rsidRPr="005064F5">
        <w:rPr>
          <w:rFonts w:asciiTheme="majorHAnsi" w:hAnsiTheme="majorHAnsi" w:cstheme="majorHAnsi"/>
          <w:sz w:val="24"/>
          <w:szCs w:val="24"/>
          <w:highlight w:val="yellow"/>
          <w:lang w:val="nl-NL"/>
        </w:rPr>
        <w:t>, Nederlands van afkomst</w:t>
      </w:r>
      <w:r w:rsidR="008C3D29" w:rsidRPr="005064F5">
        <w:rPr>
          <w:rFonts w:asciiTheme="majorHAnsi" w:hAnsiTheme="majorHAnsi" w:cstheme="majorHAnsi"/>
          <w:sz w:val="24"/>
          <w:szCs w:val="24"/>
          <w:highlight w:val="yellow"/>
          <w:lang w:val="nl-NL"/>
        </w:rPr>
        <w:t xml:space="preserve"> </w:t>
      </w:r>
      <w:r w:rsidR="00F55AA5" w:rsidRPr="005064F5">
        <w:rPr>
          <w:rFonts w:asciiTheme="majorHAnsi" w:hAnsiTheme="majorHAnsi" w:cstheme="majorHAnsi"/>
          <w:sz w:val="24"/>
          <w:szCs w:val="24"/>
          <w:highlight w:val="yellow"/>
          <w:lang w:val="nl-NL"/>
        </w:rPr>
        <w:t xml:space="preserve">en hebben een leeftijd van </w:t>
      </w:r>
      <w:r w:rsidR="0023769D" w:rsidRPr="005064F5">
        <w:rPr>
          <w:rFonts w:asciiTheme="majorHAnsi" w:hAnsiTheme="majorHAnsi" w:cstheme="majorHAnsi"/>
          <w:sz w:val="24"/>
          <w:szCs w:val="24"/>
          <w:highlight w:val="yellow"/>
          <w:lang w:val="nl-NL"/>
        </w:rPr>
        <w:t>56 en 54</w:t>
      </w:r>
      <w:r w:rsidR="00DA2380" w:rsidRPr="005064F5">
        <w:rPr>
          <w:rFonts w:asciiTheme="majorHAnsi" w:hAnsiTheme="majorHAnsi" w:cstheme="majorHAnsi"/>
          <w:sz w:val="24"/>
          <w:szCs w:val="24"/>
          <w:highlight w:val="yellow"/>
          <w:lang w:val="nl-NL"/>
        </w:rPr>
        <w:t xml:space="preserve"> jaar</w:t>
      </w:r>
      <w:r w:rsidRPr="005064F5">
        <w:rPr>
          <w:rFonts w:asciiTheme="majorHAnsi" w:hAnsiTheme="majorHAnsi" w:cstheme="majorHAnsi"/>
          <w:sz w:val="24"/>
          <w:szCs w:val="24"/>
          <w:highlight w:val="yellow"/>
          <w:lang w:val="nl-NL"/>
        </w:rPr>
        <w:t xml:space="preserve">. </w:t>
      </w:r>
      <w:r w:rsidR="00AE2121" w:rsidRPr="005064F5">
        <w:rPr>
          <w:rFonts w:asciiTheme="majorHAnsi" w:hAnsiTheme="majorHAnsi" w:cstheme="majorHAnsi"/>
          <w:sz w:val="24"/>
          <w:szCs w:val="24"/>
          <w:highlight w:val="yellow"/>
          <w:lang w:val="nl-NL"/>
        </w:rPr>
        <w:t>I</w:t>
      </w:r>
      <w:r w:rsidRPr="005064F5">
        <w:rPr>
          <w:rFonts w:asciiTheme="majorHAnsi" w:hAnsiTheme="majorHAnsi" w:cstheme="majorHAnsi"/>
          <w:sz w:val="24"/>
          <w:szCs w:val="24"/>
          <w:highlight w:val="yellow"/>
          <w:lang w:val="nl-NL"/>
        </w:rPr>
        <w:t>eder</w:t>
      </w:r>
      <w:r w:rsidR="00A342FA"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 xml:space="preserve"> respondent </w:t>
      </w:r>
      <w:r w:rsidR="00862C7A" w:rsidRPr="005064F5">
        <w:rPr>
          <w:rFonts w:asciiTheme="majorHAnsi" w:hAnsiTheme="majorHAnsi" w:cstheme="majorHAnsi"/>
          <w:sz w:val="24"/>
          <w:szCs w:val="24"/>
          <w:highlight w:val="yellow"/>
          <w:lang w:val="nl-NL"/>
        </w:rPr>
        <w:t>werd persoonlijk benader</w:t>
      </w:r>
      <w:r w:rsidR="0083181D" w:rsidRPr="005064F5">
        <w:rPr>
          <w:rFonts w:asciiTheme="majorHAnsi" w:hAnsiTheme="majorHAnsi" w:cstheme="majorHAnsi"/>
          <w:sz w:val="24"/>
          <w:szCs w:val="24"/>
          <w:highlight w:val="yellow"/>
          <w:lang w:val="nl-NL"/>
        </w:rPr>
        <w:t>d</w:t>
      </w:r>
      <w:r w:rsidR="00862C7A" w:rsidRPr="005064F5">
        <w:rPr>
          <w:rFonts w:asciiTheme="majorHAnsi" w:hAnsiTheme="majorHAnsi" w:cstheme="majorHAnsi"/>
          <w:sz w:val="24"/>
          <w:szCs w:val="24"/>
          <w:highlight w:val="yellow"/>
          <w:lang w:val="nl-NL"/>
        </w:rPr>
        <w:t xml:space="preserve"> om mee te doen aan dit onderzoek en </w:t>
      </w:r>
      <w:r w:rsidR="00AE2121" w:rsidRPr="005064F5">
        <w:rPr>
          <w:rFonts w:asciiTheme="majorHAnsi" w:hAnsiTheme="majorHAnsi" w:cstheme="majorHAnsi"/>
          <w:sz w:val="24"/>
          <w:szCs w:val="24"/>
          <w:highlight w:val="yellow"/>
          <w:lang w:val="nl-NL"/>
        </w:rPr>
        <w:t>heeft door ondertekening van een</w:t>
      </w:r>
      <w:r w:rsidRPr="005064F5">
        <w:rPr>
          <w:rFonts w:asciiTheme="majorHAnsi" w:hAnsiTheme="majorHAnsi" w:cstheme="majorHAnsi"/>
          <w:sz w:val="24"/>
          <w:szCs w:val="24"/>
          <w:highlight w:val="yellow"/>
          <w:lang w:val="nl-NL"/>
        </w:rPr>
        <w:t xml:space="preserve"> informed consent toestemming </w:t>
      </w:r>
      <w:r w:rsidR="00DA3A66" w:rsidRPr="005064F5">
        <w:rPr>
          <w:rFonts w:asciiTheme="majorHAnsi" w:hAnsiTheme="majorHAnsi" w:cstheme="majorHAnsi"/>
          <w:sz w:val="24"/>
          <w:szCs w:val="24"/>
          <w:highlight w:val="yellow"/>
          <w:lang w:val="nl-NL"/>
        </w:rPr>
        <w:t xml:space="preserve">hieraan </w:t>
      </w:r>
      <w:r w:rsidRPr="005064F5">
        <w:rPr>
          <w:rFonts w:asciiTheme="majorHAnsi" w:hAnsiTheme="majorHAnsi" w:cstheme="majorHAnsi"/>
          <w:sz w:val="24"/>
          <w:szCs w:val="24"/>
          <w:highlight w:val="yellow"/>
          <w:lang w:val="nl-NL"/>
        </w:rPr>
        <w:t>gegeven</w:t>
      </w:r>
      <w:r w:rsidR="000065EF" w:rsidRPr="005064F5">
        <w:rPr>
          <w:rFonts w:asciiTheme="majorHAnsi" w:hAnsiTheme="majorHAnsi" w:cstheme="majorHAnsi"/>
          <w:sz w:val="24"/>
          <w:szCs w:val="24"/>
          <w:highlight w:val="yellow"/>
          <w:lang w:val="nl-NL"/>
        </w:rPr>
        <w:t xml:space="preserve"> (bekijk bijlage </w:t>
      </w:r>
      <w:r w:rsidR="00BB440F" w:rsidRPr="005064F5">
        <w:rPr>
          <w:rFonts w:asciiTheme="majorHAnsi" w:hAnsiTheme="majorHAnsi" w:cstheme="majorHAnsi"/>
          <w:sz w:val="24"/>
          <w:szCs w:val="24"/>
          <w:highlight w:val="yellow"/>
          <w:lang w:val="nl-NL"/>
        </w:rPr>
        <w:t>8</w:t>
      </w:r>
      <w:r w:rsidR="000065EF"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w:t>
      </w:r>
    </w:p>
    <w:p w14:paraId="742A3AEB" w14:textId="77777777" w:rsidR="00BC7690" w:rsidRPr="005064F5" w:rsidRDefault="00BC7690" w:rsidP="00235C60">
      <w:pPr>
        <w:rPr>
          <w:rFonts w:asciiTheme="majorHAnsi" w:hAnsiTheme="majorHAnsi" w:cstheme="majorHAnsi"/>
          <w:b/>
          <w:sz w:val="24"/>
          <w:szCs w:val="24"/>
          <w:highlight w:val="yellow"/>
          <w:lang w:val="nl-NL"/>
        </w:rPr>
      </w:pPr>
    </w:p>
    <w:p w14:paraId="7F7ECCED" w14:textId="77171039" w:rsidR="000679B8" w:rsidRPr="005064F5" w:rsidRDefault="000100B3"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MEETINSTRUMENT</w:t>
      </w:r>
      <w:r w:rsidR="00E46CA5" w:rsidRPr="005064F5">
        <w:rPr>
          <w:rFonts w:asciiTheme="majorHAnsi" w:hAnsiTheme="majorHAnsi" w:cstheme="majorHAnsi"/>
          <w:sz w:val="24"/>
          <w:szCs w:val="24"/>
          <w:highlight w:val="yellow"/>
          <w:lang w:val="nl-NL"/>
        </w:rPr>
        <w:t>EN</w:t>
      </w:r>
    </w:p>
    <w:p w14:paraId="48C52103" w14:textId="77777777" w:rsidR="000100B3" w:rsidRPr="005064F5" w:rsidRDefault="000100B3" w:rsidP="00235C60">
      <w:pPr>
        <w:rPr>
          <w:rFonts w:asciiTheme="majorHAnsi" w:hAnsiTheme="majorHAnsi" w:cstheme="majorHAnsi"/>
          <w:sz w:val="24"/>
          <w:szCs w:val="24"/>
          <w:highlight w:val="yellow"/>
          <w:lang w:val="nl-NL"/>
        </w:rPr>
      </w:pPr>
    </w:p>
    <w:p w14:paraId="4D905372" w14:textId="2C993F8C" w:rsidR="00235C60" w:rsidRPr="005064F5" w:rsidRDefault="00862C7A" w:rsidP="000100B3">
      <w:pPr>
        <w:jc w:val="cente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Enquêtes</w:t>
      </w:r>
    </w:p>
    <w:p w14:paraId="34DE10B6" w14:textId="1BE61326" w:rsidR="00235C60" w:rsidRPr="005064F5" w:rsidRDefault="00A71632"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Om antwoord op deelvraag 1 te verkrijgen is gebruik gemaakt van een enquête. Met </w:t>
      </w:r>
      <w:r w:rsidR="00DA3A66" w:rsidRPr="005064F5">
        <w:rPr>
          <w:rFonts w:asciiTheme="majorHAnsi" w:hAnsiTheme="majorHAnsi" w:cstheme="majorHAnsi"/>
          <w:sz w:val="24"/>
          <w:szCs w:val="24"/>
          <w:highlight w:val="yellow"/>
          <w:lang w:val="nl-NL"/>
        </w:rPr>
        <w:t>be</w:t>
      </w:r>
      <w:r w:rsidRPr="005064F5">
        <w:rPr>
          <w:rFonts w:asciiTheme="majorHAnsi" w:hAnsiTheme="majorHAnsi" w:cstheme="majorHAnsi"/>
          <w:sz w:val="24"/>
          <w:szCs w:val="24"/>
          <w:highlight w:val="yellow"/>
          <w:lang w:val="nl-NL"/>
        </w:rPr>
        <w:t xml:space="preserve">hulp van </w:t>
      </w:r>
      <w:r w:rsidR="0073419C" w:rsidRPr="005064F5">
        <w:rPr>
          <w:rFonts w:asciiTheme="majorHAnsi" w:hAnsiTheme="majorHAnsi" w:cstheme="majorHAnsi"/>
          <w:sz w:val="24"/>
          <w:szCs w:val="24"/>
          <w:highlight w:val="yellow"/>
          <w:lang w:val="nl-NL"/>
        </w:rPr>
        <w:t>enquêtes</w:t>
      </w:r>
      <w:r w:rsidRPr="005064F5">
        <w:rPr>
          <w:rFonts w:asciiTheme="majorHAnsi" w:hAnsiTheme="majorHAnsi" w:cstheme="majorHAnsi"/>
          <w:sz w:val="24"/>
          <w:szCs w:val="24"/>
          <w:highlight w:val="yellow"/>
          <w:lang w:val="nl-NL"/>
        </w:rPr>
        <w:t xml:space="preserve"> is het mogelijk een groot </w:t>
      </w:r>
      <w:r w:rsidR="0073419C" w:rsidRPr="005064F5">
        <w:rPr>
          <w:rFonts w:asciiTheme="majorHAnsi" w:hAnsiTheme="majorHAnsi" w:cstheme="majorHAnsi"/>
          <w:sz w:val="24"/>
          <w:szCs w:val="24"/>
          <w:highlight w:val="yellow"/>
          <w:lang w:val="nl-NL"/>
        </w:rPr>
        <w:t>aantal</w:t>
      </w:r>
      <w:r w:rsidRPr="005064F5">
        <w:rPr>
          <w:rFonts w:asciiTheme="majorHAnsi" w:hAnsiTheme="majorHAnsi" w:cstheme="majorHAnsi"/>
          <w:sz w:val="24"/>
          <w:szCs w:val="24"/>
          <w:highlight w:val="yellow"/>
          <w:lang w:val="nl-NL"/>
        </w:rPr>
        <w:t xml:space="preserve"> data te verzamelen en</w:t>
      </w:r>
      <w:r w:rsidR="0073419C" w:rsidRPr="005064F5">
        <w:rPr>
          <w:rFonts w:asciiTheme="majorHAnsi" w:hAnsiTheme="majorHAnsi" w:cstheme="majorHAnsi"/>
          <w:sz w:val="24"/>
          <w:szCs w:val="24"/>
          <w:highlight w:val="yellow"/>
          <w:lang w:val="nl-NL"/>
        </w:rPr>
        <w:t xml:space="preserve"> deze met elkaar te vergelijken (Brinkmann, 2008).</w:t>
      </w:r>
      <w:r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 xml:space="preserve">Door middel van een </w:t>
      </w:r>
      <w:r w:rsidRPr="005064F5">
        <w:rPr>
          <w:rFonts w:asciiTheme="majorHAnsi" w:hAnsiTheme="majorHAnsi" w:cstheme="majorHAnsi"/>
          <w:sz w:val="24"/>
          <w:szCs w:val="24"/>
          <w:highlight w:val="yellow"/>
          <w:lang w:val="nl-NL"/>
        </w:rPr>
        <w:t>enquête</w:t>
      </w:r>
      <w:r w:rsidR="00235C60" w:rsidRPr="005064F5">
        <w:rPr>
          <w:rFonts w:asciiTheme="majorHAnsi" w:hAnsiTheme="majorHAnsi" w:cstheme="majorHAnsi"/>
          <w:sz w:val="24"/>
          <w:szCs w:val="24"/>
          <w:highlight w:val="yellow"/>
          <w:lang w:val="nl-NL"/>
        </w:rPr>
        <w:t xml:space="preserve"> is onderzo</w:t>
      </w:r>
      <w:r w:rsidR="00DA3A66" w:rsidRPr="005064F5">
        <w:rPr>
          <w:rFonts w:asciiTheme="majorHAnsi" w:hAnsiTheme="majorHAnsi" w:cstheme="majorHAnsi"/>
          <w:sz w:val="24"/>
          <w:szCs w:val="24"/>
          <w:highlight w:val="yellow"/>
          <w:lang w:val="nl-NL"/>
        </w:rPr>
        <w:t>ch</w:t>
      </w:r>
      <w:r w:rsidR="00235C60" w:rsidRPr="005064F5">
        <w:rPr>
          <w:rFonts w:asciiTheme="majorHAnsi" w:hAnsiTheme="majorHAnsi" w:cstheme="majorHAnsi"/>
          <w:sz w:val="24"/>
          <w:szCs w:val="24"/>
          <w:highlight w:val="yellow"/>
          <w:lang w:val="nl-NL"/>
        </w:rPr>
        <w:t>t hoe de cliënten hun sociale vaardigheden tijdens de opdrachtprocedure inschatten</w:t>
      </w:r>
      <w:r w:rsidRPr="005064F5">
        <w:rPr>
          <w:rFonts w:asciiTheme="majorHAnsi" w:hAnsiTheme="majorHAnsi" w:cstheme="majorHAnsi"/>
          <w:sz w:val="24"/>
          <w:szCs w:val="24"/>
          <w:highlight w:val="yellow"/>
          <w:lang w:val="nl-NL"/>
        </w:rPr>
        <w:t>. Hiernaast geven de twee leidinggevenden hun inschatting over de sociale vaardigheden van hun cliënten</w:t>
      </w:r>
      <w:r w:rsidR="0073419C" w:rsidRPr="005064F5">
        <w:rPr>
          <w:rFonts w:asciiTheme="majorHAnsi" w:hAnsiTheme="majorHAnsi" w:cstheme="majorHAnsi"/>
          <w:sz w:val="24"/>
          <w:szCs w:val="24"/>
          <w:highlight w:val="yellow"/>
          <w:lang w:val="nl-NL"/>
        </w:rPr>
        <w:t xml:space="preserve"> om de data uit de twee respondentengroepen tegen elkaar af te kunnen zetten</w:t>
      </w:r>
      <w:r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 xml:space="preserve">Dit geeft antwoord op deelvraag 1 van dit onderzoek. </w:t>
      </w:r>
      <w:r w:rsidR="009C2C7A" w:rsidRPr="005064F5">
        <w:rPr>
          <w:rFonts w:asciiTheme="majorHAnsi" w:hAnsiTheme="majorHAnsi" w:cstheme="majorHAnsi"/>
          <w:sz w:val="24"/>
          <w:szCs w:val="24"/>
          <w:highlight w:val="yellow"/>
          <w:lang w:val="nl-NL"/>
        </w:rPr>
        <w:t xml:space="preserve"> </w:t>
      </w:r>
    </w:p>
    <w:p w14:paraId="4633D6DB" w14:textId="5BC10B42"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Ontwikkeling van de </w:t>
      </w:r>
      <w:r w:rsidR="00400199" w:rsidRPr="005064F5">
        <w:rPr>
          <w:rFonts w:asciiTheme="majorHAnsi" w:hAnsiTheme="majorHAnsi" w:cstheme="majorHAnsi"/>
          <w:sz w:val="24"/>
          <w:szCs w:val="24"/>
          <w:highlight w:val="yellow"/>
          <w:lang w:val="nl-NL"/>
        </w:rPr>
        <w:t>enquête</w:t>
      </w:r>
      <w:r w:rsidRPr="005064F5">
        <w:rPr>
          <w:rFonts w:asciiTheme="majorHAnsi" w:hAnsiTheme="majorHAnsi" w:cstheme="majorHAnsi"/>
          <w:sz w:val="24"/>
          <w:szCs w:val="24"/>
          <w:highlight w:val="yellow"/>
          <w:lang w:val="nl-NL"/>
        </w:rPr>
        <w:t>:</w:t>
      </w:r>
    </w:p>
    <w:p w14:paraId="4DC66700" w14:textId="2110828C" w:rsidR="00235C60" w:rsidRPr="005064F5" w:rsidRDefault="00400199" w:rsidP="00235C60">
      <w:pPr>
        <w:rPr>
          <w:rFonts w:ascii="Arial Nova" w:hAnsi="Arial Nova"/>
          <w:b/>
          <w:sz w:val="24"/>
          <w:szCs w:val="24"/>
          <w:highlight w:val="yellow"/>
          <w:lang w:val="nl-NL"/>
        </w:rPr>
      </w:pPr>
      <w:r w:rsidRPr="005064F5">
        <w:rPr>
          <w:rFonts w:asciiTheme="majorHAnsi" w:hAnsiTheme="majorHAnsi" w:cstheme="majorHAnsi"/>
          <w:sz w:val="24"/>
          <w:szCs w:val="24"/>
          <w:highlight w:val="yellow"/>
          <w:lang w:val="nl-NL"/>
        </w:rPr>
        <w:t xml:space="preserve">Om de constructvaliditeit van het instrument te verhogen is tijdens </w:t>
      </w:r>
      <w:r w:rsidR="00235C60" w:rsidRPr="005064F5">
        <w:rPr>
          <w:rFonts w:asciiTheme="majorHAnsi" w:hAnsiTheme="majorHAnsi" w:cstheme="majorHAnsi"/>
          <w:sz w:val="24"/>
          <w:szCs w:val="24"/>
          <w:highlight w:val="yellow"/>
          <w:lang w:val="nl-NL"/>
        </w:rPr>
        <w:t xml:space="preserve">de ontwikkeling van </w:t>
      </w:r>
      <w:r w:rsidR="0073419C" w:rsidRPr="005064F5">
        <w:rPr>
          <w:rFonts w:asciiTheme="majorHAnsi" w:hAnsiTheme="majorHAnsi" w:cstheme="majorHAnsi"/>
          <w:sz w:val="24"/>
          <w:szCs w:val="24"/>
          <w:highlight w:val="yellow"/>
          <w:lang w:val="nl-NL"/>
        </w:rPr>
        <w:t>de enquête  het construct “sociale vaardigheden” met hulp van vakliteratuur geoperationaliseerd</w:t>
      </w:r>
      <w:r w:rsidR="00B81A05" w:rsidRPr="005064F5">
        <w:rPr>
          <w:rFonts w:asciiTheme="majorHAnsi" w:hAnsiTheme="majorHAnsi" w:cstheme="majorHAnsi"/>
          <w:sz w:val="24"/>
          <w:szCs w:val="24"/>
          <w:highlight w:val="yellow"/>
          <w:lang w:val="nl-NL"/>
        </w:rPr>
        <w:t xml:space="preserve"> (Brinkmann, 2018)</w:t>
      </w:r>
      <w:r w:rsidR="0073419C" w:rsidRPr="005064F5">
        <w:rPr>
          <w:rFonts w:asciiTheme="majorHAnsi" w:hAnsiTheme="majorHAnsi" w:cstheme="majorHAnsi"/>
          <w:sz w:val="24"/>
          <w:szCs w:val="24"/>
          <w:highlight w:val="yellow"/>
          <w:lang w:val="nl-NL"/>
        </w:rPr>
        <w:t xml:space="preserve"> </w:t>
      </w:r>
      <w:r w:rsidR="00B81A05" w:rsidRPr="005064F5">
        <w:rPr>
          <w:rFonts w:asciiTheme="majorHAnsi" w:hAnsiTheme="majorHAnsi" w:cstheme="majorHAnsi"/>
          <w:sz w:val="24"/>
          <w:szCs w:val="24"/>
          <w:highlight w:val="yellow"/>
          <w:lang w:val="nl-NL"/>
        </w:rPr>
        <w:t>en in drie categorieën “</w:t>
      </w:r>
      <w:r w:rsidR="00B81A05" w:rsidRPr="005064F5">
        <w:rPr>
          <w:rFonts w:asciiTheme="majorHAnsi" w:hAnsiTheme="majorHAnsi" w:cstheme="majorHAnsi"/>
          <w:i/>
          <w:sz w:val="24"/>
          <w:szCs w:val="24"/>
          <w:highlight w:val="yellow"/>
          <w:lang w:val="nl-NL"/>
        </w:rPr>
        <w:t>Inzicht voor anderen hebben, zelfinzicht hebben en Aandacht hebben voor andermans gevoelens/ behoeftes</w:t>
      </w:r>
      <w:r w:rsidR="00B81A05" w:rsidRPr="005064F5">
        <w:rPr>
          <w:rFonts w:asciiTheme="majorHAnsi" w:hAnsiTheme="majorHAnsi" w:cstheme="majorHAnsi"/>
          <w:sz w:val="24"/>
          <w:szCs w:val="24"/>
          <w:highlight w:val="yellow"/>
          <w:lang w:val="nl-NL"/>
        </w:rPr>
        <w:t xml:space="preserve">” ingedeeld </w:t>
      </w:r>
      <w:r w:rsidR="0073419C" w:rsidRPr="005064F5">
        <w:rPr>
          <w:rFonts w:asciiTheme="majorHAnsi" w:hAnsiTheme="majorHAnsi" w:cstheme="majorHAnsi"/>
          <w:sz w:val="24"/>
          <w:szCs w:val="24"/>
          <w:highlight w:val="yellow"/>
          <w:lang w:val="nl-NL"/>
        </w:rPr>
        <w:t xml:space="preserve">(Adriaansen &amp; Caris, 2011). </w:t>
      </w:r>
      <w:r w:rsidR="00235C60" w:rsidRPr="005064F5">
        <w:rPr>
          <w:rFonts w:asciiTheme="majorHAnsi" w:hAnsiTheme="majorHAnsi" w:cstheme="majorHAnsi"/>
          <w:sz w:val="24"/>
          <w:szCs w:val="24"/>
          <w:highlight w:val="yellow"/>
          <w:lang w:val="nl-NL"/>
        </w:rPr>
        <w:t xml:space="preserve"> </w:t>
      </w:r>
      <w:r w:rsidR="0073419C" w:rsidRPr="005064F5">
        <w:rPr>
          <w:rFonts w:asciiTheme="majorHAnsi" w:hAnsiTheme="majorHAnsi" w:cstheme="majorHAnsi"/>
          <w:sz w:val="24"/>
          <w:szCs w:val="24"/>
          <w:highlight w:val="yellow"/>
          <w:lang w:val="nl-NL"/>
        </w:rPr>
        <w:t xml:space="preserve">In </w:t>
      </w:r>
      <w:r w:rsidR="00007706" w:rsidRPr="005064F5">
        <w:rPr>
          <w:rFonts w:asciiTheme="majorHAnsi" w:hAnsiTheme="majorHAnsi" w:cstheme="majorHAnsi"/>
          <w:sz w:val="24"/>
          <w:szCs w:val="24"/>
          <w:highlight w:val="yellow"/>
          <w:lang w:val="nl-NL"/>
        </w:rPr>
        <w:t xml:space="preserve">bijlage </w:t>
      </w:r>
      <w:r w:rsidR="00BB440F" w:rsidRPr="005064F5">
        <w:rPr>
          <w:rFonts w:asciiTheme="majorHAnsi" w:hAnsiTheme="majorHAnsi" w:cstheme="majorHAnsi"/>
          <w:sz w:val="24"/>
          <w:szCs w:val="24"/>
          <w:highlight w:val="yellow"/>
          <w:lang w:val="nl-NL"/>
        </w:rPr>
        <w:t>6</w:t>
      </w:r>
      <w:r w:rsidR="00007706" w:rsidRPr="005064F5">
        <w:rPr>
          <w:rFonts w:asciiTheme="majorHAnsi" w:hAnsiTheme="majorHAnsi" w:cstheme="majorHAnsi"/>
          <w:sz w:val="24"/>
          <w:szCs w:val="24"/>
          <w:highlight w:val="yellow"/>
          <w:lang w:val="nl-NL"/>
        </w:rPr>
        <w:t xml:space="preserve"> </w:t>
      </w:r>
      <w:r w:rsidR="0073419C" w:rsidRPr="005064F5">
        <w:rPr>
          <w:rFonts w:asciiTheme="majorHAnsi" w:hAnsiTheme="majorHAnsi" w:cstheme="majorHAnsi"/>
          <w:sz w:val="24"/>
          <w:szCs w:val="24"/>
          <w:highlight w:val="yellow"/>
          <w:lang w:val="nl-NL"/>
        </w:rPr>
        <w:t xml:space="preserve">zijn de </w:t>
      </w:r>
      <w:r w:rsidR="001563D1" w:rsidRPr="005064F5">
        <w:rPr>
          <w:rFonts w:asciiTheme="majorHAnsi" w:hAnsiTheme="majorHAnsi" w:cstheme="majorHAnsi"/>
          <w:sz w:val="24"/>
          <w:szCs w:val="24"/>
          <w:highlight w:val="yellow"/>
          <w:lang w:val="nl-NL"/>
        </w:rPr>
        <w:t xml:space="preserve">operationaliseerde </w:t>
      </w:r>
      <w:r w:rsidR="0073419C" w:rsidRPr="005064F5">
        <w:rPr>
          <w:rFonts w:asciiTheme="majorHAnsi" w:hAnsiTheme="majorHAnsi" w:cstheme="majorHAnsi"/>
          <w:sz w:val="24"/>
          <w:szCs w:val="24"/>
          <w:highlight w:val="yellow"/>
          <w:lang w:val="nl-NL"/>
        </w:rPr>
        <w:t>sociale vaardigheden, een definitie en een voorbeeld te zien. De voorbeelden zijn aan de hand van situaties uit de werkcontext van WerkWent ontwikkeld (WerkWent, 2018).</w:t>
      </w:r>
      <w:r w:rsidRPr="005064F5">
        <w:rPr>
          <w:rFonts w:ascii="Arial Nova" w:hAnsi="Arial Nova"/>
          <w:b/>
          <w:sz w:val="24"/>
          <w:szCs w:val="24"/>
          <w:highlight w:val="yellow"/>
          <w:lang w:val="nl-NL"/>
        </w:rPr>
        <w:t xml:space="preserve"> </w:t>
      </w:r>
      <w:r w:rsidR="00D32202" w:rsidRPr="005064F5">
        <w:rPr>
          <w:rFonts w:asciiTheme="majorHAnsi" w:hAnsiTheme="majorHAnsi" w:cstheme="majorHAnsi"/>
          <w:sz w:val="24"/>
          <w:szCs w:val="24"/>
          <w:highlight w:val="yellow"/>
          <w:lang w:val="nl-NL"/>
        </w:rPr>
        <w:t>Voor de cliënten en de leidinggevenden zijn</w:t>
      </w:r>
      <w:r w:rsidR="00235C60" w:rsidRPr="005064F5">
        <w:rPr>
          <w:rFonts w:asciiTheme="majorHAnsi" w:hAnsiTheme="majorHAnsi" w:cstheme="majorHAnsi"/>
          <w:sz w:val="24"/>
          <w:szCs w:val="24"/>
          <w:highlight w:val="yellow"/>
          <w:lang w:val="nl-NL"/>
        </w:rPr>
        <w:t xml:space="preserve"> twee </w:t>
      </w:r>
      <w:r w:rsidRPr="005064F5">
        <w:rPr>
          <w:rFonts w:asciiTheme="majorHAnsi" w:hAnsiTheme="majorHAnsi" w:cstheme="majorHAnsi"/>
          <w:sz w:val="24"/>
          <w:szCs w:val="24"/>
          <w:highlight w:val="yellow"/>
          <w:lang w:val="nl-NL"/>
        </w:rPr>
        <w:t xml:space="preserve">aparte </w:t>
      </w:r>
      <w:r w:rsidR="00235C60" w:rsidRPr="005064F5">
        <w:rPr>
          <w:rFonts w:asciiTheme="majorHAnsi" w:hAnsiTheme="majorHAnsi" w:cstheme="majorHAnsi"/>
          <w:sz w:val="24"/>
          <w:szCs w:val="24"/>
          <w:highlight w:val="yellow"/>
          <w:lang w:val="nl-NL"/>
        </w:rPr>
        <w:t xml:space="preserve">vragenlijsten aangemaakt met dezelfde </w:t>
      </w:r>
      <w:r w:rsidRPr="005064F5">
        <w:rPr>
          <w:rFonts w:asciiTheme="majorHAnsi" w:hAnsiTheme="majorHAnsi" w:cstheme="majorHAnsi"/>
          <w:sz w:val="24"/>
          <w:szCs w:val="24"/>
          <w:highlight w:val="yellow"/>
          <w:lang w:val="nl-NL"/>
        </w:rPr>
        <w:t xml:space="preserve">aantal </w:t>
      </w:r>
      <w:r w:rsidR="00235C60" w:rsidRPr="005064F5">
        <w:rPr>
          <w:rFonts w:asciiTheme="majorHAnsi" w:hAnsiTheme="majorHAnsi" w:cstheme="majorHAnsi"/>
          <w:sz w:val="24"/>
          <w:szCs w:val="24"/>
          <w:highlight w:val="yellow"/>
          <w:lang w:val="nl-NL"/>
        </w:rPr>
        <w:t>vragen maar afgestemd op de twee respondentengroepen.</w:t>
      </w:r>
    </w:p>
    <w:p w14:paraId="6D85036E" w14:textId="183E505B" w:rsidR="00B81A05" w:rsidRPr="005064F5" w:rsidRDefault="005268C6" w:rsidP="00B81A05">
      <w:pPr>
        <w:rPr>
          <w:rFonts w:asciiTheme="majorHAnsi" w:hAnsiTheme="majorHAnsi" w:cstheme="majorHAnsi"/>
          <w:color w:val="FF0000"/>
          <w:sz w:val="24"/>
          <w:szCs w:val="24"/>
          <w:highlight w:val="yellow"/>
          <w:lang w:val="nl-NL"/>
        </w:rPr>
      </w:pPr>
      <w:r w:rsidRPr="005064F5">
        <w:rPr>
          <w:rFonts w:asciiTheme="majorHAnsi" w:hAnsiTheme="majorHAnsi" w:cstheme="majorHAnsi"/>
          <w:sz w:val="24"/>
          <w:szCs w:val="24"/>
          <w:highlight w:val="yellow"/>
          <w:lang w:val="nl-NL"/>
        </w:rPr>
        <w:t xml:space="preserve">Aan de hand van de </w:t>
      </w:r>
      <w:r w:rsidR="00913D9A" w:rsidRPr="005064F5">
        <w:rPr>
          <w:rFonts w:asciiTheme="majorHAnsi" w:hAnsiTheme="majorHAnsi" w:cstheme="majorHAnsi"/>
          <w:sz w:val="24"/>
          <w:szCs w:val="24"/>
          <w:highlight w:val="yellow"/>
          <w:lang w:val="nl-NL"/>
        </w:rPr>
        <w:t>geoperationaliseerde</w:t>
      </w:r>
      <w:r w:rsidRPr="005064F5">
        <w:rPr>
          <w:rFonts w:asciiTheme="majorHAnsi" w:hAnsiTheme="majorHAnsi" w:cstheme="majorHAnsi"/>
          <w:sz w:val="24"/>
          <w:szCs w:val="24"/>
          <w:highlight w:val="yellow"/>
          <w:lang w:val="nl-NL"/>
        </w:rPr>
        <w:t xml:space="preserve"> sociale vaardigheden</w:t>
      </w:r>
      <w:r w:rsidR="00913D9A" w:rsidRPr="005064F5">
        <w:rPr>
          <w:rFonts w:asciiTheme="majorHAnsi" w:hAnsiTheme="majorHAnsi" w:cstheme="majorHAnsi"/>
          <w:sz w:val="24"/>
          <w:szCs w:val="24"/>
          <w:highlight w:val="yellow"/>
          <w:lang w:val="nl-NL"/>
        </w:rPr>
        <w:t xml:space="preserve"> zijn </w:t>
      </w:r>
      <w:r w:rsidR="00B81A05" w:rsidRPr="005064F5">
        <w:rPr>
          <w:rFonts w:asciiTheme="majorHAnsi" w:hAnsiTheme="majorHAnsi" w:cstheme="majorHAnsi"/>
          <w:sz w:val="24"/>
          <w:szCs w:val="24"/>
          <w:highlight w:val="yellow"/>
          <w:lang w:val="nl-NL"/>
        </w:rPr>
        <w:t>zes stellingen</w:t>
      </w:r>
      <w:r w:rsidR="00913D9A" w:rsidRPr="005064F5">
        <w:rPr>
          <w:rFonts w:asciiTheme="majorHAnsi" w:hAnsiTheme="majorHAnsi" w:cstheme="majorHAnsi"/>
          <w:sz w:val="24"/>
          <w:szCs w:val="24"/>
          <w:highlight w:val="yellow"/>
          <w:lang w:val="nl-NL"/>
        </w:rPr>
        <w:t xml:space="preserve"> </w:t>
      </w:r>
      <w:r w:rsidR="001D3D33" w:rsidRPr="005064F5">
        <w:rPr>
          <w:rFonts w:asciiTheme="majorHAnsi" w:hAnsiTheme="majorHAnsi" w:cstheme="majorHAnsi"/>
          <w:sz w:val="24"/>
          <w:szCs w:val="24"/>
          <w:highlight w:val="yellow"/>
          <w:lang w:val="nl-NL"/>
        </w:rPr>
        <w:t>en zes gesloten en voorgestructureerde antwoordmogelijkheden</w:t>
      </w:r>
      <w:r w:rsidR="00913D9A" w:rsidRPr="005064F5">
        <w:rPr>
          <w:rFonts w:asciiTheme="majorHAnsi" w:hAnsiTheme="majorHAnsi" w:cstheme="majorHAnsi"/>
          <w:sz w:val="24"/>
          <w:szCs w:val="24"/>
          <w:highlight w:val="yellow"/>
          <w:lang w:val="nl-NL"/>
        </w:rPr>
        <w:t xml:space="preserve"> geformuleerd</w:t>
      </w:r>
      <w:r w:rsidR="001D3D33" w:rsidRPr="005064F5">
        <w:rPr>
          <w:rFonts w:asciiTheme="majorHAnsi" w:hAnsiTheme="majorHAnsi" w:cstheme="majorHAnsi"/>
          <w:sz w:val="24"/>
          <w:szCs w:val="24"/>
          <w:highlight w:val="yellow"/>
          <w:lang w:val="nl-NL"/>
        </w:rPr>
        <w:t xml:space="preserve">. </w:t>
      </w:r>
      <w:r w:rsidR="000065EF" w:rsidRPr="005064F5">
        <w:rPr>
          <w:rFonts w:asciiTheme="majorHAnsi" w:hAnsiTheme="majorHAnsi" w:cstheme="majorHAnsi"/>
          <w:sz w:val="24"/>
          <w:szCs w:val="24"/>
          <w:highlight w:val="yellow"/>
          <w:lang w:val="nl-NL"/>
        </w:rPr>
        <w:lastRenderedPageBreak/>
        <w:t>Voor</w:t>
      </w:r>
      <w:r w:rsidR="00400199" w:rsidRPr="005064F5">
        <w:rPr>
          <w:rFonts w:asciiTheme="majorHAnsi" w:hAnsiTheme="majorHAnsi" w:cstheme="majorHAnsi"/>
          <w:sz w:val="24"/>
          <w:szCs w:val="24"/>
          <w:highlight w:val="yellow"/>
          <w:lang w:val="nl-NL"/>
        </w:rPr>
        <w:t>g</w:t>
      </w:r>
      <w:r w:rsidR="000065EF" w:rsidRPr="005064F5">
        <w:rPr>
          <w:rFonts w:asciiTheme="majorHAnsi" w:hAnsiTheme="majorHAnsi" w:cstheme="majorHAnsi"/>
          <w:sz w:val="24"/>
          <w:szCs w:val="24"/>
          <w:highlight w:val="yellow"/>
          <w:lang w:val="nl-NL"/>
        </w:rPr>
        <w:t>estructureerde</w:t>
      </w:r>
      <w:r w:rsidR="00C86CA7" w:rsidRPr="005064F5">
        <w:rPr>
          <w:rFonts w:asciiTheme="majorHAnsi" w:hAnsiTheme="majorHAnsi" w:cstheme="majorHAnsi"/>
          <w:sz w:val="24"/>
          <w:szCs w:val="24"/>
          <w:highlight w:val="yellow"/>
          <w:lang w:val="nl-NL"/>
        </w:rPr>
        <w:t xml:space="preserve"> antwoordmogelijkheden hebben </w:t>
      </w:r>
      <w:r w:rsidR="006E6142" w:rsidRPr="005064F5">
        <w:rPr>
          <w:rFonts w:asciiTheme="majorHAnsi" w:hAnsiTheme="majorHAnsi" w:cstheme="majorHAnsi"/>
          <w:sz w:val="24"/>
          <w:szCs w:val="24"/>
          <w:highlight w:val="yellow"/>
          <w:lang w:val="nl-NL"/>
        </w:rPr>
        <w:t>als voordeel</w:t>
      </w:r>
      <w:r w:rsidR="001D3D33" w:rsidRPr="005064F5">
        <w:rPr>
          <w:rFonts w:asciiTheme="majorHAnsi" w:hAnsiTheme="majorHAnsi" w:cstheme="majorHAnsi"/>
          <w:sz w:val="24"/>
          <w:szCs w:val="24"/>
          <w:highlight w:val="yellow"/>
          <w:lang w:val="nl-NL"/>
        </w:rPr>
        <w:t xml:space="preserve"> </w:t>
      </w:r>
      <w:r w:rsidR="0083181D" w:rsidRPr="005064F5">
        <w:rPr>
          <w:rFonts w:asciiTheme="majorHAnsi" w:hAnsiTheme="majorHAnsi" w:cstheme="majorHAnsi"/>
          <w:sz w:val="24"/>
          <w:szCs w:val="24"/>
          <w:highlight w:val="yellow"/>
          <w:lang w:val="nl-NL"/>
        </w:rPr>
        <w:t xml:space="preserve">dat het </w:t>
      </w:r>
      <w:r w:rsidR="00C86CA7" w:rsidRPr="005064F5">
        <w:rPr>
          <w:rFonts w:asciiTheme="majorHAnsi" w:hAnsiTheme="majorHAnsi" w:cstheme="majorHAnsi"/>
          <w:sz w:val="24"/>
          <w:szCs w:val="24"/>
          <w:highlight w:val="yellow"/>
          <w:lang w:val="nl-NL"/>
        </w:rPr>
        <w:t>voor de</w:t>
      </w:r>
      <w:r w:rsidR="006E6142" w:rsidRPr="005064F5">
        <w:rPr>
          <w:rFonts w:asciiTheme="majorHAnsi" w:hAnsiTheme="majorHAnsi" w:cstheme="majorHAnsi"/>
          <w:sz w:val="24"/>
          <w:szCs w:val="24"/>
          <w:highlight w:val="yellow"/>
          <w:lang w:val="nl-NL"/>
        </w:rPr>
        <w:t xml:space="preserve"> respondent duidelijker</w:t>
      </w:r>
      <w:r w:rsidR="001D3D33" w:rsidRPr="005064F5">
        <w:rPr>
          <w:rFonts w:asciiTheme="majorHAnsi" w:hAnsiTheme="majorHAnsi" w:cstheme="majorHAnsi"/>
          <w:sz w:val="24"/>
          <w:szCs w:val="24"/>
          <w:highlight w:val="yellow"/>
          <w:lang w:val="nl-NL"/>
        </w:rPr>
        <w:t xml:space="preserve"> is, welk soort antwoord wordt verwacht. Hiernaast zijn de uitkomste</w:t>
      </w:r>
      <w:r w:rsidR="00C86CA7" w:rsidRPr="005064F5">
        <w:rPr>
          <w:rFonts w:asciiTheme="majorHAnsi" w:hAnsiTheme="majorHAnsi" w:cstheme="majorHAnsi"/>
          <w:sz w:val="24"/>
          <w:szCs w:val="24"/>
          <w:highlight w:val="yellow"/>
          <w:lang w:val="nl-NL"/>
        </w:rPr>
        <w:t>n</w:t>
      </w:r>
      <w:r w:rsidR="001D3D33" w:rsidRPr="005064F5">
        <w:rPr>
          <w:rFonts w:asciiTheme="majorHAnsi" w:hAnsiTheme="majorHAnsi" w:cstheme="majorHAnsi"/>
          <w:sz w:val="24"/>
          <w:szCs w:val="24"/>
          <w:highlight w:val="yellow"/>
          <w:lang w:val="nl-NL"/>
        </w:rPr>
        <w:t xml:space="preserve"> van gesloten vragen makkelijk vergelijkbaar en verhogen de b</w:t>
      </w:r>
      <w:r w:rsidR="003D50EE" w:rsidRPr="005064F5">
        <w:rPr>
          <w:rFonts w:asciiTheme="majorHAnsi" w:hAnsiTheme="majorHAnsi" w:cstheme="majorHAnsi"/>
          <w:sz w:val="24"/>
          <w:szCs w:val="24"/>
          <w:highlight w:val="yellow"/>
          <w:lang w:val="nl-NL"/>
        </w:rPr>
        <w:t xml:space="preserve">etrouwbaarheid </w:t>
      </w:r>
      <w:r w:rsidR="001D3D33" w:rsidRPr="005064F5">
        <w:rPr>
          <w:rFonts w:asciiTheme="majorHAnsi" w:hAnsiTheme="majorHAnsi" w:cstheme="majorHAnsi"/>
          <w:sz w:val="24"/>
          <w:szCs w:val="24"/>
          <w:highlight w:val="yellow"/>
          <w:lang w:val="nl-NL"/>
        </w:rPr>
        <w:t xml:space="preserve">(Brinkmann, 2008). </w:t>
      </w:r>
      <w:r w:rsidR="003D50EE" w:rsidRPr="005064F5">
        <w:rPr>
          <w:rFonts w:asciiTheme="majorHAnsi" w:hAnsiTheme="majorHAnsi" w:cstheme="majorHAnsi"/>
          <w:sz w:val="24"/>
          <w:szCs w:val="24"/>
          <w:highlight w:val="yellow"/>
          <w:lang w:val="nl-NL"/>
        </w:rPr>
        <w:t>Per stelling is naar de inschatting van een sociale vaardigheid</w:t>
      </w:r>
      <w:r w:rsidR="00400199" w:rsidRPr="005064F5">
        <w:rPr>
          <w:rFonts w:asciiTheme="majorHAnsi" w:hAnsiTheme="majorHAnsi" w:cstheme="majorHAnsi"/>
          <w:sz w:val="24"/>
          <w:szCs w:val="24"/>
          <w:highlight w:val="yellow"/>
          <w:lang w:val="nl-NL"/>
        </w:rPr>
        <w:t xml:space="preserve"> </w:t>
      </w:r>
      <w:r w:rsidR="00152B96" w:rsidRPr="005064F5">
        <w:rPr>
          <w:rFonts w:asciiTheme="majorHAnsi" w:hAnsiTheme="majorHAnsi" w:cstheme="majorHAnsi"/>
          <w:sz w:val="24"/>
          <w:szCs w:val="24"/>
          <w:highlight w:val="yellow"/>
          <w:lang w:val="nl-NL"/>
        </w:rPr>
        <w:t>gevraagd</w:t>
      </w:r>
      <w:r w:rsidR="003D50EE" w:rsidRPr="005064F5">
        <w:rPr>
          <w:rFonts w:asciiTheme="majorHAnsi" w:hAnsiTheme="majorHAnsi" w:cstheme="majorHAnsi"/>
          <w:sz w:val="24"/>
          <w:szCs w:val="24"/>
          <w:highlight w:val="yellow"/>
          <w:lang w:val="nl-NL"/>
        </w:rPr>
        <w:t xml:space="preserve">. </w:t>
      </w:r>
      <w:r w:rsidR="001D3D33" w:rsidRPr="005064F5">
        <w:rPr>
          <w:rFonts w:asciiTheme="majorHAnsi" w:hAnsiTheme="majorHAnsi" w:cstheme="majorHAnsi"/>
          <w:sz w:val="24"/>
          <w:szCs w:val="24"/>
          <w:highlight w:val="yellow"/>
          <w:lang w:val="nl-NL"/>
        </w:rPr>
        <w:t>Als antwoord</w:t>
      </w:r>
      <w:r w:rsidR="00152B96" w:rsidRPr="005064F5">
        <w:rPr>
          <w:rFonts w:asciiTheme="majorHAnsi" w:hAnsiTheme="majorHAnsi" w:cstheme="majorHAnsi"/>
          <w:sz w:val="24"/>
          <w:szCs w:val="24"/>
          <w:highlight w:val="yellow"/>
          <w:lang w:val="nl-NL"/>
        </w:rPr>
        <w:t>mogelijkheid</w:t>
      </w:r>
      <w:r w:rsidR="001D3D33" w:rsidRPr="005064F5">
        <w:rPr>
          <w:rFonts w:asciiTheme="majorHAnsi" w:hAnsiTheme="majorHAnsi" w:cstheme="majorHAnsi"/>
          <w:sz w:val="24"/>
          <w:szCs w:val="24"/>
          <w:highlight w:val="yellow"/>
          <w:lang w:val="nl-NL"/>
        </w:rPr>
        <w:t xml:space="preserve"> is gekozen voor</w:t>
      </w:r>
      <w:r w:rsidR="003D50EE" w:rsidRPr="005064F5">
        <w:rPr>
          <w:rFonts w:asciiTheme="majorHAnsi" w:hAnsiTheme="majorHAnsi" w:cstheme="majorHAnsi"/>
          <w:sz w:val="24"/>
          <w:szCs w:val="24"/>
          <w:highlight w:val="yellow"/>
          <w:lang w:val="nl-NL"/>
        </w:rPr>
        <w:t xml:space="preserve"> de </w:t>
      </w:r>
      <w:r w:rsidR="00B81A05" w:rsidRPr="005064F5">
        <w:rPr>
          <w:rFonts w:asciiTheme="majorHAnsi" w:hAnsiTheme="majorHAnsi" w:cstheme="majorHAnsi"/>
          <w:sz w:val="24"/>
          <w:szCs w:val="24"/>
          <w:highlight w:val="yellow"/>
          <w:lang w:val="nl-NL"/>
        </w:rPr>
        <w:t>vijfpunt</w:t>
      </w:r>
      <w:r w:rsidR="00400199" w:rsidRPr="005064F5">
        <w:rPr>
          <w:rFonts w:asciiTheme="majorHAnsi" w:hAnsiTheme="majorHAnsi" w:cstheme="majorHAnsi"/>
          <w:sz w:val="24"/>
          <w:szCs w:val="24"/>
          <w:highlight w:val="yellow"/>
          <w:lang w:val="nl-NL"/>
        </w:rPr>
        <w:t>-</w:t>
      </w:r>
      <w:r w:rsidR="003D50EE" w:rsidRPr="005064F5">
        <w:rPr>
          <w:rFonts w:asciiTheme="majorHAnsi" w:hAnsiTheme="majorHAnsi" w:cstheme="majorHAnsi"/>
          <w:sz w:val="24"/>
          <w:szCs w:val="24"/>
          <w:highlight w:val="yellow"/>
          <w:lang w:val="nl-NL"/>
        </w:rPr>
        <w:t>likert</w:t>
      </w:r>
      <w:r w:rsidR="00B81A05" w:rsidRPr="005064F5">
        <w:rPr>
          <w:rFonts w:asciiTheme="majorHAnsi" w:hAnsiTheme="majorHAnsi" w:cstheme="majorHAnsi"/>
          <w:sz w:val="24"/>
          <w:szCs w:val="24"/>
          <w:highlight w:val="yellow"/>
          <w:lang w:val="nl-NL"/>
        </w:rPr>
        <w:t>scha</w:t>
      </w:r>
      <w:r w:rsidR="003D50EE" w:rsidRPr="005064F5">
        <w:rPr>
          <w:rFonts w:asciiTheme="majorHAnsi" w:hAnsiTheme="majorHAnsi" w:cstheme="majorHAnsi"/>
          <w:sz w:val="24"/>
          <w:szCs w:val="24"/>
          <w:highlight w:val="yellow"/>
          <w:lang w:val="nl-NL"/>
        </w:rPr>
        <w:t>al</w:t>
      </w:r>
      <w:r w:rsidR="000065EF" w:rsidRPr="005064F5">
        <w:rPr>
          <w:rFonts w:asciiTheme="majorHAnsi" w:hAnsiTheme="majorHAnsi" w:cstheme="majorHAnsi"/>
          <w:sz w:val="24"/>
          <w:szCs w:val="24"/>
          <w:highlight w:val="yellow"/>
          <w:lang w:val="nl-NL"/>
        </w:rPr>
        <w:t>,</w:t>
      </w:r>
      <w:r w:rsidR="00B81A05" w:rsidRPr="005064F5">
        <w:rPr>
          <w:rFonts w:asciiTheme="majorHAnsi" w:hAnsiTheme="majorHAnsi" w:cstheme="majorHAnsi"/>
          <w:sz w:val="24"/>
          <w:szCs w:val="24"/>
          <w:highlight w:val="yellow"/>
          <w:lang w:val="nl-NL"/>
        </w:rPr>
        <w:t xml:space="preserve"> waarvan 1= geen vaardigheid en 5 = veel vaardigheid betekent </w:t>
      </w:r>
      <w:r w:rsidR="00B81A05" w:rsidRPr="005064F5">
        <w:rPr>
          <w:rFonts w:ascii="Calibri Light" w:hAnsi="Calibri Light" w:cstheme="majorHAnsi"/>
          <w:sz w:val="24"/>
          <w:szCs w:val="24"/>
          <w:highlight w:val="yellow"/>
          <w:lang w:val="nl-NL"/>
        </w:rPr>
        <w:t>(</w:t>
      </w:r>
      <w:r w:rsidR="00B81A05" w:rsidRPr="005064F5">
        <w:rPr>
          <w:rFonts w:ascii="Calibri Light" w:hAnsi="Calibri Light"/>
          <w:sz w:val="24"/>
          <w:szCs w:val="24"/>
          <w:highlight w:val="yellow"/>
          <w:lang w:val="nl-NL"/>
        </w:rPr>
        <w:t>Van der Donk &amp; Van Lanen, 2015)</w:t>
      </w:r>
      <w:r w:rsidR="00B81A05" w:rsidRPr="005064F5">
        <w:rPr>
          <w:rFonts w:asciiTheme="majorHAnsi" w:hAnsiTheme="majorHAnsi" w:cstheme="majorHAnsi"/>
          <w:sz w:val="24"/>
          <w:szCs w:val="24"/>
          <w:highlight w:val="yellow"/>
          <w:lang w:val="nl-NL"/>
        </w:rPr>
        <w:t xml:space="preserve">. </w:t>
      </w:r>
      <w:r w:rsidR="001D3D33" w:rsidRPr="005064F5">
        <w:rPr>
          <w:rFonts w:asciiTheme="majorHAnsi" w:hAnsiTheme="majorHAnsi" w:cstheme="majorHAnsi"/>
          <w:sz w:val="24"/>
          <w:szCs w:val="24"/>
          <w:highlight w:val="yellow"/>
          <w:lang w:val="nl-NL"/>
        </w:rPr>
        <w:t>Vijpuntschalen</w:t>
      </w:r>
      <w:r w:rsidR="003D50EE" w:rsidRPr="005064F5">
        <w:rPr>
          <w:rFonts w:asciiTheme="majorHAnsi" w:hAnsiTheme="majorHAnsi" w:cstheme="majorHAnsi"/>
          <w:sz w:val="24"/>
          <w:szCs w:val="24"/>
          <w:highlight w:val="yellow"/>
          <w:lang w:val="nl-NL"/>
        </w:rPr>
        <w:t xml:space="preserve"> hebben als voordeel dat zij </w:t>
      </w:r>
      <w:r w:rsidR="00152B96" w:rsidRPr="005064F5">
        <w:rPr>
          <w:rFonts w:asciiTheme="majorHAnsi" w:hAnsiTheme="majorHAnsi" w:cstheme="majorHAnsi"/>
          <w:sz w:val="24"/>
          <w:szCs w:val="24"/>
          <w:highlight w:val="yellow"/>
          <w:lang w:val="nl-NL"/>
        </w:rPr>
        <w:t>overzichtelijk</w:t>
      </w:r>
      <w:r w:rsidR="003D50EE" w:rsidRPr="005064F5">
        <w:rPr>
          <w:rFonts w:asciiTheme="majorHAnsi" w:hAnsiTheme="majorHAnsi" w:cstheme="majorHAnsi"/>
          <w:sz w:val="24"/>
          <w:szCs w:val="24"/>
          <w:highlight w:val="yellow"/>
          <w:lang w:val="nl-NL"/>
        </w:rPr>
        <w:t xml:space="preserve"> en snel te begrijpen zijn. </w:t>
      </w:r>
      <w:r w:rsidR="00152B96" w:rsidRPr="005064F5">
        <w:rPr>
          <w:rFonts w:asciiTheme="majorHAnsi" w:hAnsiTheme="majorHAnsi" w:cstheme="majorHAnsi"/>
          <w:sz w:val="24"/>
          <w:szCs w:val="24"/>
          <w:highlight w:val="yellow"/>
          <w:lang w:val="nl-NL"/>
        </w:rPr>
        <w:t>Verder bieden schalen voor mensen met ASS een visueel houvast waardoor het makkelijker voor h</w:t>
      </w:r>
      <w:r w:rsidR="002E0C63" w:rsidRPr="005064F5">
        <w:rPr>
          <w:rFonts w:asciiTheme="majorHAnsi" w:hAnsiTheme="majorHAnsi" w:cstheme="majorHAnsi"/>
          <w:sz w:val="24"/>
          <w:szCs w:val="24"/>
          <w:highlight w:val="yellow"/>
          <w:lang w:val="nl-NL"/>
        </w:rPr>
        <w:t>e</w:t>
      </w:r>
      <w:r w:rsidR="00152B96" w:rsidRPr="005064F5">
        <w:rPr>
          <w:rFonts w:asciiTheme="majorHAnsi" w:hAnsiTheme="majorHAnsi" w:cstheme="majorHAnsi"/>
          <w:sz w:val="24"/>
          <w:szCs w:val="24"/>
          <w:highlight w:val="yellow"/>
          <w:lang w:val="nl-NL"/>
        </w:rPr>
        <w:t>n kan zijn de gestelde vragen te beantwoorden (</w:t>
      </w:r>
      <w:r w:rsidR="00152B96" w:rsidRPr="005064F5">
        <w:rPr>
          <w:rFonts w:asciiTheme="majorHAnsi" w:hAnsiTheme="majorHAnsi"/>
          <w:sz w:val="24"/>
          <w:szCs w:val="24"/>
          <w:highlight w:val="yellow"/>
          <w:lang w:val="nl-NL"/>
        </w:rPr>
        <w:t>De Rijdt, Serrien &amp; van Dam, 2017</w:t>
      </w:r>
      <w:r w:rsidR="00152B96" w:rsidRPr="005064F5">
        <w:rPr>
          <w:rFonts w:asciiTheme="majorHAnsi" w:hAnsiTheme="majorHAnsi" w:cstheme="majorHAnsi"/>
          <w:sz w:val="24"/>
          <w:szCs w:val="24"/>
          <w:highlight w:val="yellow"/>
          <w:lang w:val="nl-NL"/>
        </w:rPr>
        <w:t xml:space="preserve">). </w:t>
      </w:r>
      <w:r w:rsidR="003D50EE" w:rsidRPr="005064F5">
        <w:rPr>
          <w:rFonts w:asciiTheme="majorHAnsi" w:hAnsiTheme="majorHAnsi" w:cstheme="majorHAnsi"/>
          <w:sz w:val="24"/>
          <w:szCs w:val="24"/>
          <w:highlight w:val="yellow"/>
          <w:lang w:val="nl-NL"/>
        </w:rPr>
        <w:t xml:space="preserve">Hiernaast </w:t>
      </w:r>
      <w:r w:rsidR="00152B96" w:rsidRPr="005064F5">
        <w:rPr>
          <w:rFonts w:asciiTheme="majorHAnsi" w:hAnsiTheme="majorHAnsi" w:cstheme="majorHAnsi"/>
          <w:sz w:val="24"/>
          <w:szCs w:val="24"/>
          <w:highlight w:val="yellow"/>
          <w:lang w:val="nl-NL"/>
        </w:rPr>
        <w:t xml:space="preserve">zijn mensen </w:t>
      </w:r>
      <w:r w:rsidR="002E0C63" w:rsidRPr="005064F5">
        <w:rPr>
          <w:rFonts w:asciiTheme="majorHAnsi" w:hAnsiTheme="majorHAnsi" w:cstheme="majorHAnsi"/>
          <w:sz w:val="24"/>
          <w:szCs w:val="24"/>
          <w:highlight w:val="yellow"/>
          <w:lang w:val="nl-NL"/>
        </w:rPr>
        <w:t xml:space="preserve">bij het geven van een antwoord </w:t>
      </w:r>
      <w:r w:rsidR="00152B96" w:rsidRPr="005064F5">
        <w:rPr>
          <w:rFonts w:asciiTheme="majorHAnsi" w:hAnsiTheme="majorHAnsi" w:cstheme="majorHAnsi"/>
          <w:sz w:val="24"/>
          <w:szCs w:val="24"/>
          <w:highlight w:val="yellow"/>
          <w:lang w:val="nl-NL"/>
        </w:rPr>
        <w:t>minder geneigd om voor uitersten te kiezen, dit kan</w:t>
      </w:r>
      <w:r w:rsidR="002E0C63" w:rsidRPr="005064F5">
        <w:rPr>
          <w:rFonts w:asciiTheme="majorHAnsi" w:hAnsiTheme="majorHAnsi" w:cstheme="majorHAnsi"/>
          <w:sz w:val="24"/>
          <w:szCs w:val="24"/>
          <w:highlight w:val="yellow"/>
          <w:lang w:val="nl-NL"/>
        </w:rPr>
        <w:t xml:space="preserve"> door een vijfpuntschaal opgevangen worden, </w:t>
      </w:r>
      <w:r w:rsidR="00152B96" w:rsidRPr="005064F5">
        <w:rPr>
          <w:rFonts w:asciiTheme="majorHAnsi" w:hAnsiTheme="majorHAnsi" w:cstheme="majorHAnsi"/>
          <w:sz w:val="24"/>
          <w:szCs w:val="24"/>
          <w:highlight w:val="yellow"/>
          <w:lang w:val="nl-NL"/>
        </w:rPr>
        <w:t>zonder de respondenten een</w:t>
      </w:r>
      <w:r w:rsidR="002E0C63" w:rsidRPr="005064F5">
        <w:rPr>
          <w:rFonts w:asciiTheme="majorHAnsi" w:hAnsiTheme="majorHAnsi" w:cstheme="majorHAnsi"/>
          <w:sz w:val="24"/>
          <w:szCs w:val="24"/>
          <w:highlight w:val="yellow"/>
          <w:lang w:val="nl-NL"/>
        </w:rPr>
        <w:t xml:space="preserve"> </w:t>
      </w:r>
      <w:r w:rsidR="00BB440F" w:rsidRPr="005064F5">
        <w:rPr>
          <w:rFonts w:asciiTheme="majorHAnsi" w:hAnsiTheme="majorHAnsi" w:cstheme="majorHAnsi"/>
          <w:sz w:val="24"/>
          <w:szCs w:val="24"/>
          <w:highlight w:val="yellow"/>
          <w:lang w:val="nl-NL"/>
        </w:rPr>
        <w:t>positieve</w:t>
      </w:r>
      <w:r w:rsidR="002E0C63" w:rsidRPr="005064F5">
        <w:rPr>
          <w:rFonts w:asciiTheme="majorHAnsi" w:hAnsiTheme="majorHAnsi" w:cstheme="majorHAnsi"/>
          <w:sz w:val="24"/>
          <w:szCs w:val="24"/>
          <w:highlight w:val="yellow"/>
          <w:lang w:val="nl-NL"/>
        </w:rPr>
        <w:t>/</w:t>
      </w:r>
      <w:r w:rsidR="00BB440F" w:rsidRPr="005064F5">
        <w:rPr>
          <w:rFonts w:asciiTheme="majorHAnsi" w:hAnsiTheme="majorHAnsi" w:cstheme="majorHAnsi"/>
          <w:sz w:val="24"/>
          <w:szCs w:val="24"/>
          <w:highlight w:val="yellow"/>
          <w:lang w:val="nl-NL"/>
        </w:rPr>
        <w:t>negatieve</w:t>
      </w:r>
      <w:r w:rsidR="00152B96" w:rsidRPr="005064F5">
        <w:rPr>
          <w:rFonts w:asciiTheme="majorHAnsi" w:hAnsiTheme="majorHAnsi" w:cstheme="majorHAnsi"/>
          <w:sz w:val="24"/>
          <w:szCs w:val="24"/>
          <w:highlight w:val="yellow"/>
          <w:lang w:val="nl-NL"/>
        </w:rPr>
        <w:t xml:space="preserve"> antwoord af te dwingen</w:t>
      </w:r>
      <w:r w:rsidR="002E0C63" w:rsidRPr="005064F5">
        <w:rPr>
          <w:rFonts w:asciiTheme="majorHAnsi" w:hAnsiTheme="majorHAnsi" w:cstheme="majorHAnsi"/>
          <w:sz w:val="24"/>
          <w:szCs w:val="24"/>
          <w:highlight w:val="yellow"/>
          <w:lang w:val="nl-NL"/>
        </w:rPr>
        <w:t xml:space="preserve"> zoals bij een even schaal</w:t>
      </w:r>
      <w:r w:rsidR="00F66A65" w:rsidRPr="005064F5">
        <w:rPr>
          <w:rFonts w:asciiTheme="majorHAnsi" w:hAnsiTheme="majorHAnsi" w:cstheme="majorHAnsi"/>
          <w:sz w:val="24"/>
          <w:szCs w:val="24"/>
          <w:highlight w:val="yellow"/>
          <w:lang w:val="nl-NL"/>
        </w:rPr>
        <w:t xml:space="preserve"> </w:t>
      </w:r>
      <w:r w:rsidR="00152B96" w:rsidRPr="005064F5">
        <w:rPr>
          <w:rFonts w:asciiTheme="majorHAnsi" w:hAnsiTheme="majorHAnsi" w:cstheme="majorHAnsi"/>
          <w:sz w:val="24"/>
          <w:szCs w:val="24"/>
          <w:highlight w:val="yellow"/>
          <w:lang w:val="nl-NL"/>
        </w:rPr>
        <w:t>(</w:t>
      </w:r>
      <w:r w:rsidR="00BB440F" w:rsidRPr="005064F5">
        <w:rPr>
          <w:rFonts w:asciiTheme="majorHAnsi" w:hAnsiTheme="majorHAnsi" w:cs="Calibri Light"/>
          <w:sz w:val="24"/>
          <w:szCs w:val="24"/>
          <w:highlight w:val="yellow"/>
          <w:lang w:val="nl-NL"/>
        </w:rPr>
        <w:t>Michelbrink, 2012).</w:t>
      </w:r>
      <w:r w:rsidR="00152B96"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 xml:space="preserve">Bekijk bijlage 4 voor de </w:t>
      </w:r>
      <w:r w:rsidR="00C86CA7" w:rsidRPr="005064F5">
        <w:rPr>
          <w:rFonts w:asciiTheme="majorHAnsi" w:hAnsiTheme="majorHAnsi" w:cstheme="majorHAnsi"/>
          <w:sz w:val="24"/>
          <w:szCs w:val="24"/>
          <w:highlight w:val="yellow"/>
          <w:lang w:val="nl-NL"/>
        </w:rPr>
        <w:t>enquêt</w:t>
      </w:r>
      <w:r w:rsidR="00400199" w:rsidRPr="005064F5">
        <w:rPr>
          <w:rFonts w:asciiTheme="majorHAnsi" w:hAnsiTheme="majorHAnsi" w:cstheme="majorHAnsi"/>
          <w:sz w:val="24"/>
          <w:szCs w:val="24"/>
          <w:highlight w:val="yellow"/>
          <w:lang w:val="nl-NL"/>
        </w:rPr>
        <w:t>e.</w:t>
      </w:r>
    </w:p>
    <w:p w14:paraId="4F6A43DD" w14:textId="6001C343" w:rsidR="00235C60" w:rsidRPr="005064F5" w:rsidRDefault="00152B96"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T</w:t>
      </w:r>
      <w:r w:rsidR="00235C60" w:rsidRPr="005064F5">
        <w:rPr>
          <w:rFonts w:asciiTheme="majorHAnsi" w:hAnsiTheme="majorHAnsi" w:cstheme="majorHAnsi"/>
          <w:sz w:val="24"/>
          <w:szCs w:val="24"/>
          <w:highlight w:val="yellow"/>
          <w:lang w:val="nl-NL"/>
        </w:rPr>
        <w:t>i</w:t>
      </w:r>
      <w:r w:rsidRPr="005064F5">
        <w:rPr>
          <w:rFonts w:asciiTheme="majorHAnsi" w:hAnsiTheme="majorHAnsi" w:cstheme="majorHAnsi"/>
          <w:sz w:val="24"/>
          <w:szCs w:val="24"/>
          <w:highlight w:val="yellow"/>
          <w:lang w:val="nl-NL"/>
        </w:rPr>
        <w:t>jdens de afname i</w:t>
      </w:r>
      <w:r w:rsidR="00235C60" w:rsidRPr="005064F5">
        <w:rPr>
          <w:rFonts w:asciiTheme="majorHAnsi" w:hAnsiTheme="majorHAnsi" w:cstheme="majorHAnsi"/>
          <w:sz w:val="24"/>
          <w:szCs w:val="24"/>
          <w:highlight w:val="yellow"/>
          <w:lang w:val="nl-NL"/>
        </w:rPr>
        <w:t xml:space="preserve">s ieder respondent een definitie van de sociale vaardigheid </w:t>
      </w:r>
      <w:r w:rsidR="00AE2121" w:rsidRPr="005064F5">
        <w:rPr>
          <w:rFonts w:asciiTheme="majorHAnsi" w:hAnsiTheme="majorHAnsi" w:cstheme="majorHAnsi"/>
          <w:sz w:val="24"/>
          <w:szCs w:val="24"/>
          <w:highlight w:val="yellow"/>
          <w:lang w:val="nl-NL"/>
        </w:rPr>
        <w:t>ge</w:t>
      </w:r>
      <w:r w:rsidR="00235C60" w:rsidRPr="005064F5">
        <w:rPr>
          <w:rFonts w:asciiTheme="majorHAnsi" w:hAnsiTheme="majorHAnsi" w:cstheme="majorHAnsi"/>
          <w:sz w:val="24"/>
          <w:szCs w:val="24"/>
          <w:highlight w:val="yellow"/>
          <w:lang w:val="nl-NL"/>
        </w:rPr>
        <w:t>geven en een gener</w:t>
      </w:r>
      <w:r w:rsidR="00AE2121" w:rsidRPr="005064F5">
        <w:rPr>
          <w:rFonts w:asciiTheme="majorHAnsi" w:hAnsiTheme="majorHAnsi" w:cstheme="majorHAnsi"/>
          <w:sz w:val="24"/>
          <w:szCs w:val="24"/>
          <w:highlight w:val="yellow"/>
          <w:lang w:val="nl-NL"/>
        </w:rPr>
        <w:t>iek</w:t>
      </w:r>
      <w:r w:rsidR="00235C60" w:rsidRPr="005064F5">
        <w:rPr>
          <w:rFonts w:asciiTheme="majorHAnsi" w:hAnsiTheme="majorHAnsi" w:cstheme="majorHAnsi"/>
          <w:sz w:val="24"/>
          <w:szCs w:val="24"/>
          <w:highlight w:val="yellow"/>
          <w:lang w:val="nl-NL"/>
        </w:rPr>
        <w:t xml:space="preserve"> voorbeeld hiervan. Dit is vooral belangrijk bij mensen met ASS omdat deze vaak andere associaties van begrippen kunnen hebben zonder dit mee te delen</w:t>
      </w:r>
      <w:r w:rsidR="0037459C" w:rsidRPr="005064F5">
        <w:rPr>
          <w:rFonts w:asciiTheme="majorHAnsi" w:hAnsiTheme="majorHAnsi" w:cstheme="majorHAnsi"/>
          <w:sz w:val="24"/>
          <w:szCs w:val="24"/>
          <w:highlight w:val="yellow"/>
          <w:lang w:val="nl-NL"/>
        </w:rPr>
        <w:t xml:space="preserve"> </w:t>
      </w:r>
      <w:r w:rsidR="009A37E1" w:rsidRPr="005064F5">
        <w:rPr>
          <w:rFonts w:asciiTheme="majorHAnsi" w:hAnsiTheme="majorHAnsi" w:cstheme="majorHAnsi"/>
          <w:sz w:val="24"/>
          <w:szCs w:val="24"/>
          <w:highlight w:val="yellow"/>
          <w:lang w:val="nl-NL"/>
        </w:rPr>
        <w:t>(</w:t>
      </w:r>
      <w:r w:rsidR="004E5490" w:rsidRPr="005064F5">
        <w:rPr>
          <w:rFonts w:asciiTheme="majorHAnsi" w:hAnsiTheme="majorHAnsi"/>
          <w:sz w:val="24"/>
          <w:szCs w:val="24"/>
          <w:highlight w:val="yellow"/>
          <w:lang w:val="nl-NL"/>
        </w:rPr>
        <w:t>De Rijdt, Serrien &amp; van Dam, 2017).</w:t>
      </w:r>
      <w:r w:rsidR="00235C60" w:rsidRPr="005064F5">
        <w:rPr>
          <w:rFonts w:asciiTheme="majorHAnsi" w:hAnsiTheme="majorHAnsi" w:cstheme="majorHAnsi"/>
          <w:sz w:val="24"/>
          <w:szCs w:val="24"/>
          <w:highlight w:val="yellow"/>
          <w:lang w:val="nl-NL"/>
        </w:rPr>
        <w:t xml:space="preserve"> Door het geven van een uitleg is ervoor gezorgd dat respondent en onderzoeker over dezelfde dingen praten</w:t>
      </w:r>
      <w:r w:rsidR="004E5490" w:rsidRPr="005064F5">
        <w:rPr>
          <w:rFonts w:asciiTheme="majorHAnsi" w:hAnsiTheme="majorHAnsi" w:cstheme="majorHAnsi"/>
          <w:sz w:val="24"/>
          <w:szCs w:val="24"/>
          <w:highlight w:val="yellow"/>
          <w:lang w:val="nl-NL"/>
        </w:rPr>
        <w:t xml:space="preserve"> (</w:t>
      </w:r>
      <w:r w:rsidR="004E5490" w:rsidRPr="005064F5">
        <w:rPr>
          <w:rFonts w:asciiTheme="majorHAnsi" w:hAnsiTheme="majorHAnsi" w:cs="Calibri Light"/>
          <w:sz w:val="24"/>
          <w:szCs w:val="24"/>
          <w:highlight w:val="yellow"/>
          <w:lang w:val="nl-NL"/>
        </w:rPr>
        <w:t>Baarda, de Goede &amp; van der Meer-Middelburg, 2007)</w:t>
      </w:r>
      <w:r w:rsidR="00235C60" w:rsidRPr="005064F5">
        <w:rPr>
          <w:rFonts w:asciiTheme="majorHAnsi" w:hAnsiTheme="majorHAnsi" w:cstheme="majorHAnsi"/>
          <w:sz w:val="24"/>
          <w:szCs w:val="24"/>
          <w:highlight w:val="yellow"/>
          <w:lang w:val="nl-NL"/>
        </w:rPr>
        <w:t xml:space="preserve">. </w:t>
      </w:r>
      <w:r w:rsidR="00AE2121" w:rsidRPr="005064F5">
        <w:rPr>
          <w:rFonts w:asciiTheme="majorHAnsi" w:hAnsiTheme="majorHAnsi" w:cstheme="majorHAnsi"/>
          <w:sz w:val="24"/>
          <w:szCs w:val="24"/>
          <w:highlight w:val="yellow"/>
          <w:lang w:val="nl-NL"/>
        </w:rPr>
        <w:t>D</w:t>
      </w:r>
      <w:r w:rsidR="00235C60" w:rsidRPr="005064F5">
        <w:rPr>
          <w:rFonts w:asciiTheme="majorHAnsi" w:hAnsiTheme="majorHAnsi" w:cstheme="majorHAnsi"/>
          <w:sz w:val="24"/>
          <w:szCs w:val="24"/>
          <w:highlight w:val="yellow"/>
          <w:lang w:val="nl-NL"/>
        </w:rPr>
        <w:t xml:space="preserve">e </w:t>
      </w:r>
      <w:r w:rsidR="005268C6" w:rsidRPr="005064F5">
        <w:rPr>
          <w:rFonts w:asciiTheme="majorHAnsi" w:hAnsiTheme="majorHAnsi" w:cstheme="majorHAnsi"/>
          <w:sz w:val="24"/>
          <w:szCs w:val="24"/>
          <w:highlight w:val="yellow"/>
          <w:lang w:val="nl-NL"/>
        </w:rPr>
        <w:t>enquêtes zijn mondeling</w:t>
      </w:r>
      <w:r w:rsidR="00235C60" w:rsidRPr="005064F5">
        <w:rPr>
          <w:rFonts w:asciiTheme="majorHAnsi" w:hAnsiTheme="majorHAnsi" w:cstheme="majorHAnsi"/>
          <w:sz w:val="24"/>
          <w:szCs w:val="24"/>
          <w:highlight w:val="yellow"/>
          <w:lang w:val="nl-NL"/>
        </w:rPr>
        <w:t xml:space="preserve"> afgenomen. </w:t>
      </w:r>
      <w:r w:rsidR="00B81A05" w:rsidRPr="005064F5">
        <w:rPr>
          <w:rFonts w:asciiTheme="majorHAnsi" w:hAnsiTheme="majorHAnsi" w:cstheme="majorHAnsi"/>
          <w:sz w:val="24"/>
          <w:szCs w:val="24"/>
          <w:highlight w:val="yellow"/>
          <w:lang w:val="nl-NL"/>
        </w:rPr>
        <w:t xml:space="preserve">Alle vragen zijn in </w:t>
      </w:r>
      <w:r w:rsidRPr="005064F5">
        <w:rPr>
          <w:rFonts w:asciiTheme="majorHAnsi" w:hAnsiTheme="majorHAnsi" w:cstheme="majorHAnsi"/>
          <w:sz w:val="24"/>
          <w:szCs w:val="24"/>
          <w:highlight w:val="yellow"/>
          <w:lang w:val="nl-NL"/>
        </w:rPr>
        <w:t>dezelfde</w:t>
      </w:r>
      <w:r w:rsidR="00B81A05" w:rsidRPr="005064F5">
        <w:rPr>
          <w:rFonts w:asciiTheme="majorHAnsi" w:hAnsiTheme="majorHAnsi" w:cstheme="majorHAnsi"/>
          <w:sz w:val="24"/>
          <w:szCs w:val="24"/>
          <w:highlight w:val="yellow"/>
          <w:lang w:val="nl-NL"/>
        </w:rPr>
        <w:t xml:space="preserve"> volgorde </w:t>
      </w:r>
      <w:r w:rsidR="005268C6" w:rsidRPr="005064F5">
        <w:rPr>
          <w:rFonts w:asciiTheme="majorHAnsi" w:hAnsiTheme="majorHAnsi" w:cstheme="majorHAnsi"/>
          <w:sz w:val="24"/>
          <w:szCs w:val="24"/>
          <w:highlight w:val="yellow"/>
          <w:lang w:val="nl-NL"/>
        </w:rPr>
        <w:t xml:space="preserve">door de onderzoeker </w:t>
      </w:r>
      <w:r w:rsidR="00B81A05" w:rsidRPr="005064F5">
        <w:rPr>
          <w:rFonts w:asciiTheme="majorHAnsi" w:hAnsiTheme="majorHAnsi" w:cstheme="majorHAnsi"/>
          <w:sz w:val="24"/>
          <w:szCs w:val="24"/>
          <w:highlight w:val="yellow"/>
          <w:lang w:val="nl-NL"/>
        </w:rPr>
        <w:t>afgenomen en gelijk geformuleerd (Brinkmann, 2018)</w:t>
      </w:r>
      <w:r w:rsidRPr="005064F5">
        <w:rPr>
          <w:rFonts w:asciiTheme="majorHAnsi" w:hAnsiTheme="majorHAnsi" w:cstheme="majorHAnsi"/>
          <w:sz w:val="24"/>
          <w:szCs w:val="24"/>
          <w:highlight w:val="yellow"/>
          <w:lang w:val="nl-NL"/>
        </w:rPr>
        <w:t>.</w:t>
      </w:r>
    </w:p>
    <w:p w14:paraId="2AC1FE49" w14:textId="77777777" w:rsidR="00D05F23" w:rsidRPr="005064F5" w:rsidRDefault="00D05F23" w:rsidP="00235C60">
      <w:pPr>
        <w:rPr>
          <w:rFonts w:asciiTheme="majorHAnsi" w:hAnsiTheme="majorHAnsi" w:cstheme="majorHAnsi"/>
          <w:sz w:val="24"/>
          <w:szCs w:val="24"/>
          <w:highlight w:val="yellow"/>
          <w:lang w:val="nl-NL"/>
        </w:rPr>
      </w:pPr>
    </w:p>
    <w:p w14:paraId="0F5D792B" w14:textId="49A3C4CE"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Procedure: </w:t>
      </w:r>
    </w:p>
    <w:p w14:paraId="741B23FD" w14:textId="74DA1476" w:rsidR="00E1574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Voorafgaand aan de bevraging heeft ieder</w:t>
      </w:r>
      <w:r w:rsidR="00AE2121"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 xml:space="preserve"> deelnemer een E-mail ontvangen met een uitgebreide uitleg van de </w:t>
      </w:r>
      <w:r w:rsidR="00400199" w:rsidRPr="005064F5">
        <w:rPr>
          <w:rFonts w:asciiTheme="majorHAnsi" w:hAnsiTheme="majorHAnsi" w:cstheme="majorHAnsi"/>
          <w:sz w:val="24"/>
          <w:szCs w:val="24"/>
          <w:highlight w:val="yellow"/>
          <w:lang w:val="nl-NL"/>
        </w:rPr>
        <w:t>enquête</w:t>
      </w:r>
      <w:r w:rsidRPr="005064F5">
        <w:rPr>
          <w:rFonts w:asciiTheme="majorHAnsi" w:hAnsiTheme="majorHAnsi" w:cstheme="majorHAnsi"/>
          <w:sz w:val="24"/>
          <w:szCs w:val="24"/>
          <w:highlight w:val="yellow"/>
          <w:lang w:val="nl-NL"/>
        </w:rPr>
        <w:t xml:space="preserve"> en </w:t>
      </w:r>
      <w:r w:rsidR="000D374C" w:rsidRPr="005064F5">
        <w:rPr>
          <w:rFonts w:asciiTheme="majorHAnsi" w:hAnsiTheme="majorHAnsi" w:cstheme="majorHAnsi"/>
          <w:sz w:val="24"/>
          <w:szCs w:val="24"/>
          <w:highlight w:val="yellow"/>
          <w:lang w:val="nl-NL"/>
        </w:rPr>
        <w:t>de</w:t>
      </w:r>
      <w:r w:rsidRPr="005064F5">
        <w:rPr>
          <w:rFonts w:asciiTheme="majorHAnsi" w:hAnsiTheme="majorHAnsi" w:cstheme="majorHAnsi"/>
          <w:sz w:val="24"/>
          <w:szCs w:val="24"/>
          <w:highlight w:val="yellow"/>
          <w:lang w:val="nl-NL"/>
        </w:rPr>
        <w:t xml:space="preserve"> inhoud. Hierdoor was een voorbereiding mogelijk omdat mensen met ASS last kunnen hebben van het spontane beantwoorden van (open) vragen (</w:t>
      </w:r>
      <w:r w:rsidR="004E5490" w:rsidRPr="005064F5">
        <w:rPr>
          <w:rFonts w:ascii="Calibri Light" w:hAnsi="Calibri Light" w:cs="Calibri Light"/>
          <w:sz w:val="24"/>
          <w:szCs w:val="24"/>
          <w:highlight w:val="yellow"/>
          <w:lang w:val="nl-NL"/>
        </w:rPr>
        <w:t>Williams &amp; Wrigth, 2009</w:t>
      </w:r>
      <w:r w:rsidRPr="005064F5">
        <w:rPr>
          <w:rFonts w:asciiTheme="majorHAnsi" w:hAnsiTheme="majorHAnsi" w:cstheme="majorHAnsi"/>
          <w:sz w:val="24"/>
          <w:szCs w:val="24"/>
          <w:highlight w:val="yellow"/>
          <w:lang w:val="nl-NL"/>
        </w:rPr>
        <w:t>). Om afleiding te voorkomen en de privésfeer van de respondenten te waarborgen is de vragenlijst in een afgesloten ruimte afgenomen en een tijd van een half uur ingeplant om genoeg rust te kunnen creëren</w:t>
      </w:r>
      <w:r w:rsidR="00D21937" w:rsidRPr="005064F5">
        <w:rPr>
          <w:rFonts w:asciiTheme="majorHAnsi" w:hAnsiTheme="majorHAnsi" w:cstheme="majorHAnsi"/>
          <w:sz w:val="24"/>
          <w:szCs w:val="24"/>
          <w:highlight w:val="yellow"/>
          <w:lang w:val="nl-NL"/>
        </w:rPr>
        <w:t xml:space="preserve"> </w:t>
      </w:r>
      <w:r w:rsidR="00D21937" w:rsidRPr="005064F5">
        <w:rPr>
          <w:rFonts w:ascii="Calibri Light" w:hAnsi="Calibri Light" w:cstheme="majorHAnsi"/>
          <w:sz w:val="24"/>
          <w:szCs w:val="24"/>
          <w:highlight w:val="yellow"/>
          <w:lang w:val="nl-NL"/>
        </w:rPr>
        <w:t>(</w:t>
      </w:r>
      <w:r w:rsidR="00D21937" w:rsidRPr="005064F5">
        <w:rPr>
          <w:rFonts w:ascii="Calibri Light" w:hAnsi="Calibri Light"/>
          <w:sz w:val="24"/>
          <w:szCs w:val="24"/>
          <w:highlight w:val="yellow"/>
          <w:lang w:val="nl-NL"/>
        </w:rPr>
        <w:t>Van der Donk &amp; Van Lanen, 2015)</w:t>
      </w:r>
      <w:r w:rsidRPr="005064F5">
        <w:rPr>
          <w:rFonts w:asciiTheme="majorHAnsi" w:hAnsiTheme="majorHAnsi" w:cstheme="majorHAnsi"/>
          <w:sz w:val="24"/>
          <w:szCs w:val="24"/>
          <w:highlight w:val="yellow"/>
          <w:lang w:val="nl-NL"/>
        </w:rPr>
        <w:t>. Voor de afname werd de vijfpuntschaal aan de respondenten met hulp van een neutraal voorbeeld uitgelegd</w:t>
      </w:r>
      <w:r w:rsidR="00D21937" w:rsidRPr="005064F5">
        <w:rPr>
          <w:rFonts w:asciiTheme="majorHAnsi" w:hAnsiTheme="majorHAnsi" w:cstheme="majorHAnsi"/>
          <w:sz w:val="24"/>
          <w:szCs w:val="24"/>
          <w:highlight w:val="yellow"/>
          <w:lang w:val="nl-NL"/>
        </w:rPr>
        <w:t xml:space="preserve"> (bekijk bijlage 4)</w:t>
      </w:r>
      <w:r w:rsidRPr="005064F5">
        <w:rPr>
          <w:rFonts w:asciiTheme="majorHAnsi" w:hAnsiTheme="majorHAnsi" w:cstheme="majorHAnsi"/>
          <w:sz w:val="24"/>
          <w:szCs w:val="24"/>
          <w:highlight w:val="yellow"/>
          <w:lang w:val="nl-NL"/>
        </w:rPr>
        <w:t xml:space="preserve">. </w:t>
      </w:r>
      <w:r w:rsidR="00B81A05" w:rsidRPr="005064F5">
        <w:rPr>
          <w:rFonts w:asciiTheme="majorHAnsi" w:hAnsiTheme="majorHAnsi" w:cstheme="majorHAnsi"/>
          <w:sz w:val="24"/>
          <w:szCs w:val="24"/>
          <w:highlight w:val="yellow"/>
          <w:lang w:val="nl-NL"/>
        </w:rPr>
        <w:t xml:space="preserve">De </w:t>
      </w:r>
      <w:r w:rsidR="00B94D68" w:rsidRPr="005064F5">
        <w:rPr>
          <w:rFonts w:asciiTheme="majorHAnsi" w:hAnsiTheme="majorHAnsi" w:cstheme="majorHAnsi"/>
          <w:sz w:val="24"/>
          <w:szCs w:val="24"/>
          <w:highlight w:val="yellow"/>
          <w:lang w:val="nl-NL"/>
        </w:rPr>
        <w:t>enquêtes</w:t>
      </w:r>
      <w:r w:rsidR="005268C6" w:rsidRPr="005064F5">
        <w:rPr>
          <w:rFonts w:asciiTheme="majorHAnsi" w:hAnsiTheme="majorHAnsi" w:cstheme="majorHAnsi"/>
          <w:sz w:val="24"/>
          <w:szCs w:val="24"/>
          <w:highlight w:val="yellow"/>
          <w:lang w:val="nl-NL"/>
        </w:rPr>
        <w:t xml:space="preserve"> zijn “</w:t>
      </w:r>
      <w:r w:rsidR="00B81A05" w:rsidRPr="005064F5">
        <w:rPr>
          <w:rFonts w:asciiTheme="majorHAnsi" w:hAnsiTheme="majorHAnsi" w:cstheme="majorHAnsi"/>
          <w:sz w:val="24"/>
          <w:szCs w:val="24"/>
          <w:highlight w:val="yellow"/>
          <w:lang w:val="nl-NL"/>
        </w:rPr>
        <w:t>face to face</w:t>
      </w:r>
      <w:r w:rsidR="005268C6" w:rsidRPr="005064F5">
        <w:rPr>
          <w:rFonts w:asciiTheme="majorHAnsi" w:hAnsiTheme="majorHAnsi" w:cstheme="majorHAnsi"/>
          <w:sz w:val="24"/>
          <w:szCs w:val="24"/>
          <w:highlight w:val="yellow"/>
          <w:lang w:val="nl-NL"/>
        </w:rPr>
        <w:t xml:space="preserve">” </w:t>
      </w:r>
      <w:r w:rsidR="00B81A05" w:rsidRPr="005064F5">
        <w:rPr>
          <w:rFonts w:asciiTheme="majorHAnsi" w:hAnsiTheme="majorHAnsi" w:cstheme="majorHAnsi"/>
          <w:sz w:val="24"/>
          <w:szCs w:val="24"/>
          <w:highlight w:val="yellow"/>
          <w:lang w:val="nl-NL"/>
        </w:rPr>
        <w:t>afgenomen</w:t>
      </w:r>
      <w:r w:rsidR="005268C6" w:rsidRPr="005064F5">
        <w:rPr>
          <w:rFonts w:asciiTheme="majorHAnsi" w:hAnsiTheme="majorHAnsi" w:cstheme="majorHAnsi"/>
          <w:sz w:val="24"/>
          <w:szCs w:val="24"/>
          <w:highlight w:val="yellow"/>
          <w:lang w:val="nl-NL"/>
        </w:rPr>
        <w:t xml:space="preserve"> (Brinkman, 2008)</w:t>
      </w:r>
      <w:r w:rsidR="00B81A05" w:rsidRPr="005064F5">
        <w:rPr>
          <w:rFonts w:asciiTheme="majorHAnsi" w:hAnsiTheme="majorHAnsi" w:cstheme="majorHAnsi"/>
          <w:sz w:val="24"/>
          <w:szCs w:val="24"/>
          <w:highlight w:val="yellow"/>
          <w:lang w:val="nl-NL"/>
        </w:rPr>
        <w:t>.</w:t>
      </w:r>
    </w:p>
    <w:p w14:paraId="5B6BBC1B" w14:textId="77777777" w:rsidR="00E15740" w:rsidRPr="005064F5" w:rsidRDefault="00E15740" w:rsidP="00235C60">
      <w:pPr>
        <w:rPr>
          <w:rFonts w:asciiTheme="majorHAnsi" w:hAnsiTheme="majorHAnsi" w:cstheme="majorHAnsi"/>
          <w:sz w:val="24"/>
          <w:szCs w:val="24"/>
          <w:highlight w:val="yellow"/>
          <w:lang w:val="nl-NL"/>
        </w:rPr>
      </w:pPr>
    </w:p>
    <w:p w14:paraId="1CC7AF3C" w14:textId="5040A7A1"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Data-analyse</w:t>
      </w:r>
      <w:r w:rsidR="000100B3" w:rsidRPr="005064F5">
        <w:rPr>
          <w:rFonts w:asciiTheme="majorHAnsi" w:hAnsiTheme="majorHAnsi" w:cstheme="majorHAnsi"/>
          <w:sz w:val="24"/>
          <w:szCs w:val="24"/>
          <w:highlight w:val="yellow"/>
          <w:lang w:val="nl-NL"/>
        </w:rPr>
        <w:t>:</w:t>
      </w:r>
    </w:p>
    <w:p w14:paraId="339A640B" w14:textId="26CB9A09" w:rsidR="00235C60" w:rsidRPr="005064F5" w:rsidRDefault="00C86CA7"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Voor de data-analyse zijn d</w:t>
      </w:r>
      <w:r w:rsidR="00235C60" w:rsidRPr="005064F5">
        <w:rPr>
          <w:rFonts w:asciiTheme="majorHAnsi" w:hAnsiTheme="majorHAnsi" w:cstheme="majorHAnsi"/>
          <w:sz w:val="24"/>
          <w:szCs w:val="24"/>
          <w:highlight w:val="yellow"/>
          <w:lang w:val="nl-NL"/>
        </w:rPr>
        <w:t xml:space="preserve">e verworven </w:t>
      </w:r>
      <w:r w:rsidRPr="005064F5">
        <w:rPr>
          <w:rFonts w:asciiTheme="majorHAnsi" w:hAnsiTheme="majorHAnsi" w:cstheme="majorHAnsi"/>
          <w:sz w:val="24"/>
          <w:szCs w:val="24"/>
          <w:highlight w:val="yellow"/>
          <w:lang w:val="nl-NL"/>
        </w:rPr>
        <w:t>enquêteresultaten</w:t>
      </w:r>
      <w:r w:rsidR="00235C60" w:rsidRPr="005064F5">
        <w:rPr>
          <w:rFonts w:asciiTheme="majorHAnsi" w:hAnsiTheme="majorHAnsi" w:cstheme="majorHAnsi"/>
          <w:sz w:val="24"/>
          <w:szCs w:val="24"/>
          <w:highlight w:val="yellow"/>
          <w:lang w:val="nl-NL"/>
        </w:rPr>
        <w:t xml:space="preserve"> in Excel</w:t>
      </w:r>
      <w:r w:rsidRPr="005064F5">
        <w:rPr>
          <w:rFonts w:asciiTheme="majorHAnsi" w:hAnsiTheme="majorHAnsi" w:cstheme="majorHAnsi"/>
          <w:sz w:val="24"/>
          <w:szCs w:val="24"/>
          <w:highlight w:val="yellow"/>
          <w:lang w:val="nl-NL"/>
        </w:rPr>
        <w:t>-tabellen</w:t>
      </w:r>
      <w:r w:rsidR="00235C60" w:rsidRPr="005064F5">
        <w:rPr>
          <w:rFonts w:asciiTheme="majorHAnsi" w:hAnsiTheme="majorHAnsi" w:cstheme="majorHAnsi"/>
          <w:sz w:val="24"/>
          <w:szCs w:val="24"/>
          <w:highlight w:val="yellow"/>
          <w:lang w:val="nl-NL"/>
        </w:rPr>
        <w:t xml:space="preserve"> verwerkt</w:t>
      </w:r>
      <w:r w:rsidR="00624C69" w:rsidRPr="005064F5">
        <w:rPr>
          <w:rFonts w:asciiTheme="majorHAnsi" w:hAnsiTheme="majorHAnsi" w:cstheme="majorHAnsi"/>
          <w:sz w:val="24"/>
          <w:szCs w:val="24"/>
          <w:highlight w:val="yellow"/>
          <w:lang w:val="nl-NL"/>
        </w:rPr>
        <w:t xml:space="preserve"> (bijlage 5)</w:t>
      </w:r>
      <w:r w:rsidR="00235C60"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 xml:space="preserve">De data van de cliënten en de leiding is apart geanalyseerd om de </w:t>
      </w:r>
      <w:r w:rsidR="00C2491F" w:rsidRPr="005064F5">
        <w:rPr>
          <w:rFonts w:asciiTheme="majorHAnsi" w:hAnsiTheme="majorHAnsi" w:cstheme="majorHAnsi"/>
          <w:sz w:val="24"/>
          <w:szCs w:val="24"/>
          <w:highlight w:val="yellow"/>
          <w:lang w:val="nl-NL"/>
        </w:rPr>
        <w:t>twee respondenten</w:t>
      </w:r>
      <w:r w:rsidRPr="005064F5">
        <w:rPr>
          <w:rFonts w:asciiTheme="majorHAnsi" w:hAnsiTheme="majorHAnsi" w:cstheme="majorHAnsi"/>
          <w:sz w:val="24"/>
          <w:szCs w:val="24"/>
          <w:highlight w:val="yellow"/>
          <w:lang w:val="nl-NL"/>
        </w:rPr>
        <w:t xml:space="preserve">groepen te kunnen vergelijken. Hiervoor </w:t>
      </w:r>
      <w:r w:rsidR="00400199" w:rsidRPr="005064F5">
        <w:rPr>
          <w:rFonts w:asciiTheme="majorHAnsi" w:hAnsiTheme="majorHAnsi" w:cstheme="majorHAnsi"/>
          <w:sz w:val="24"/>
          <w:szCs w:val="24"/>
          <w:highlight w:val="yellow"/>
          <w:lang w:val="nl-NL"/>
        </w:rPr>
        <w:t>is</w:t>
      </w:r>
      <w:r w:rsidRPr="005064F5">
        <w:rPr>
          <w:rFonts w:asciiTheme="majorHAnsi" w:hAnsiTheme="majorHAnsi" w:cstheme="majorHAnsi"/>
          <w:sz w:val="24"/>
          <w:szCs w:val="24"/>
          <w:highlight w:val="yellow"/>
          <w:lang w:val="nl-NL"/>
        </w:rPr>
        <w:t xml:space="preserve"> de modus per stelling/antwoord berekend</w:t>
      </w:r>
      <w:r w:rsidR="00D21937" w:rsidRPr="005064F5">
        <w:rPr>
          <w:rFonts w:asciiTheme="majorHAnsi" w:hAnsiTheme="majorHAnsi" w:cstheme="majorHAnsi"/>
          <w:sz w:val="24"/>
          <w:szCs w:val="24"/>
          <w:highlight w:val="yellow"/>
          <w:lang w:val="nl-NL"/>
        </w:rPr>
        <w:t xml:space="preserve"> om meerderheiden te </w:t>
      </w:r>
      <w:r w:rsidR="00C2491F" w:rsidRPr="005064F5">
        <w:rPr>
          <w:rFonts w:asciiTheme="majorHAnsi" w:hAnsiTheme="majorHAnsi" w:cstheme="majorHAnsi"/>
          <w:sz w:val="24"/>
          <w:szCs w:val="24"/>
          <w:highlight w:val="yellow"/>
          <w:lang w:val="nl-NL"/>
        </w:rPr>
        <w:t xml:space="preserve">vinden </w:t>
      </w:r>
      <w:r w:rsidR="00D21937" w:rsidRPr="005064F5">
        <w:rPr>
          <w:rFonts w:asciiTheme="majorHAnsi" w:hAnsiTheme="majorHAnsi" w:cstheme="majorHAnsi"/>
          <w:sz w:val="24"/>
          <w:szCs w:val="24"/>
          <w:highlight w:val="yellow"/>
          <w:lang w:val="nl-NL"/>
        </w:rPr>
        <w:t>(Brinkman, 2008)</w:t>
      </w:r>
      <w:r w:rsidRPr="005064F5">
        <w:rPr>
          <w:rFonts w:asciiTheme="majorHAnsi" w:hAnsiTheme="majorHAnsi" w:cstheme="majorHAnsi"/>
          <w:sz w:val="24"/>
          <w:szCs w:val="24"/>
          <w:highlight w:val="yellow"/>
          <w:lang w:val="nl-NL"/>
        </w:rPr>
        <w:t xml:space="preserve">. Aan </w:t>
      </w:r>
      <w:r w:rsidRPr="005064F5">
        <w:rPr>
          <w:rFonts w:asciiTheme="majorHAnsi" w:hAnsiTheme="majorHAnsi" w:cstheme="majorHAnsi"/>
          <w:sz w:val="24"/>
          <w:szCs w:val="24"/>
          <w:highlight w:val="yellow"/>
          <w:lang w:val="nl-NL"/>
        </w:rPr>
        <w:lastRenderedPageBreak/>
        <w:t>de hand van de analyse</w:t>
      </w:r>
      <w:r w:rsidR="00B94D68" w:rsidRPr="005064F5">
        <w:rPr>
          <w:rFonts w:asciiTheme="majorHAnsi" w:hAnsiTheme="majorHAnsi" w:cstheme="majorHAnsi"/>
          <w:sz w:val="24"/>
          <w:szCs w:val="24"/>
          <w:highlight w:val="yellow"/>
          <w:lang w:val="nl-NL"/>
        </w:rPr>
        <w:t>resultaten</w:t>
      </w:r>
      <w:r w:rsidRPr="005064F5">
        <w:rPr>
          <w:rFonts w:asciiTheme="majorHAnsi" w:hAnsiTheme="majorHAnsi" w:cstheme="majorHAnsi"/>
          <w:sz w:val="24"/>
          <w:szCs w:val="24"/>
          <w:highlight w:val="yellow"/>
          <w:lang w:val="nl-NL"/>
        </w:rPr>
        <w:t xml:space="preserve"> zijn de twee respondentengroepen met elkaar </w:t>
      </w:r>
      <w:r w:rsidR="00C2491F" w:rsidRPr="005064F5">
        <w:rPr>
          <w:rFonts w:asciiTheme="majorHAnsi" w:hAnsiTheme="majorHAnsi" w:cstheme="majorHAnsi"/>
          <w:sz w:val="24"/>
          <w:szCs w:val="24"/>
          <w:highlight w:val="yellow"/>
          <w:lang w:val="nl-NL"/>
        </w:rPr>
        <w:t xml:space="preserve">vergeleken. Hier is naar verschillen in de inschatting van cliënten en leidinggevenden gekeken. Ter visualisatie zijn stafdiagrammen per respondentengroep opgesteld. </w:t>
      </w:r>
    </w:p>
    <w:p w14:paraId="44FCCC44" w14:textId="77777777" w:rsidR="00235C60" w:rsidRPr="005064F5" w:rsidRDefault="00235C60" w:rsidP="00235C60">
      <w:pPr>
        <w:rPr>
          <w:rFonts w:asciiTheme="majorHAnsi" w:hAnsiTheme="majorHAnsi" w:cstheme="majorHAnsi"/>
          <w:sz w:val="24"/>
          <w:szCs w:val="24"/>
          <w:highlight w:val="yellow"/>
          <w:lang w:val="nl-NL"/>
        </w:rPr>
      </w:pPr>
    </w:p>
    <w:p w14:paraId="3135377A" w14:textId="6D61996B"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Ervaring</w:t>
      </w:r>
      <w:r w:rsidR="00B359C3" w:rsidRPr="005064F5">
        <w:rPr>
          <w:rFonts w:asciiTheme="majorHAnsi" w:hAnsiTheme="majorHAnsi" w:cstheme="majorHAnsi"/>
          <w:sz w:val="24"/>
          <w:szCs w:val="24"/>
          <w:highlight w:val="yellow"/>
          <w:lang w:val="nl-NL"/>
        </w:rPr>
        <w:t>en</w:t>
      </w:r>
      <w:r w:rsidRPr="005064F5">
        <w:rPr>
          <w:rFonts w:asciiTheme="majorHAnsi" w:hAnsiTheme="majorHAnsi" w:cstheme="majorHAnsi"/>
          <w:sz w:val="24"/>
          <w:szCs w:val="24"/>
          <w:highlight w:val="yellow"/>
          <w:lang w:val="nl-NL"/>
        </w:rPr>
        <w:t xml:space="preserve"> tijdens </w:t>
      </w:r>
      <w:r w:rsidR="00B359C3" w:rsidRPr="005064F5">
        <w:rPr>
          <w:rFonts w:asciiTheme="majorHAnsi" w:hAnsiTheme="majorHAnsi" w:cstheme="majorHAnsi"/>
          <w:sz w:val="24"/>
          <w:szCs w:val="24"/>
          <w:highlight w:val="yellow"/>
          <w:lang w:val="nl-NL"/>
        </w:rPr>
        <w:t>het</w:t>
      </w:r>
      <w:r w:rsidRPr="005064F5">
        <w:rPr>
          <w:rFonts w:asciiTheme="majorHAnsi" w:hAnsiTheme="majorHAnsi" w:cstheme="majorHAnsi"/>
          <w:sz w:val="24"/>
          <w:szCs w:val="24"/>
          <w:highlight w:val="yellow"/>
          <w:lang w:val="nl-NL"/>
        </w:rPr>
        <w:t xml:space="preserve"> afn</w:t>
      </w:r>
      <w:r w:rsidR="00B359C3" w:rsidRPr="005064F5">
        <w:rPr>
          <w:rFonts w:asciiTheme="majorHAnsi" w:hAnsiTheme="majorHAnsi" w:cstheme="majorHAnsi"/>
          <w:sz w:val="24"/>
          <w:szCs w:val="24"/>
          <w:highlight w:val="yellow"/>
          <w:lang w:val="nl-NL"/>
        </w:rPr>
        <w:t>emen</w:t>
      </w:r>
      <w:r w:rsidR="000100B3" w:rsidRPr="005064F5">
        <w:rPr>
          <w:rFonts w:asciiTheme="majorHAnsi" w:hAnsiTheme="majorHAnsi" w:cstheme="majorHAnsi"/>
          <w:sz w:val="24"/>
          <w:szCs w:val="24"/>
          <w:highlight w:val="yellow"/>
          <w:lang w:val="nl-NL"/>
        </w:rPr>
        <w:t>:</w:t>
      </w:r>
    </w:p>
    <w:p w14:paraId="619E16F0"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Tijdens de afname waren alle respondenten geconcentreerd en vrij snel in het beantwoorden van de schaal vragen. Verder waren geen bijzonderheden te ontdekken.</w:t>
      </w:r>
    </w:p>
    <w:p w14:paraId="08E2EA4E" w14:textId="77777777" w:rsidR="00235C60" w:rsidRPr="005064F5" w:rsidRDefault="00235C60" w:rsidP="00235C60">
      <w:pPr>
        <w:rPr>
          <w:rFonts w:asciiTheme="majorHAnsi" w:hAnsiTheme="majorHAnsi" w:cstheme="majorHAnsi"/>
          <w:sz w:val="24"/>
          <w:szCs w:val="24"/>
          <w:highlight w:val="yellow"/>
          <w:lang w:val="nl-NL"/>
        </w:rPr>
      </w:pPr>
    </w:p>
    <w:p w14:paraId="04436225" w14:textId="3504BC1D" w:rsidR="00235C60" w:rsidRPr="005064F5" w:rsidRDefault="00280B08" w:rsidP="000100B3">
      <w:pPr>
        <w:jc w:val="cente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u w:val="single"/>
          <w:lang w:val="nl-NL"/>
        </w:rPr>
        <w:t>Interview</w:t>
      </w:r>
    </w:p>
    <w:p w14:paraId="2818D493" w14:textId="45143FC1"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Om antwoord op deelvraag 2 </w:t>
      </w:r>
      <w:r w:rsidR="00117305" w:rsidRPr="005064F5">
        <w:rPr>
          <w:rFonts w:asciiTheme="majorHAnsi" w:hAnsiTheme="majorHAnsi" w:cstheme="majorHAnsi"/>
          <w:sz w:val="24"/>
          <w:szCs w:val="24"/>
          <w:highlight w:val="yellow"/>
          <w:lang w:val="nl-NL"/>
        </w:rPr>
        <w:t xml:space="preserve">en 3 </w:t>
      </w:r>
      <w:r w:rsidRPr="005064F5">
        <w:rPr>
          <w:rFonts w:asciiTheme="majorHAnsi" w:hAnsiTheme="majorHAnsi" w:cstheme="majorHAnsi"/>
          <w:sz w:val="24"/>
          <w:szCs w:val="24"/>
          <w:highlight w:val="yellow"/>
          <w:lang w:val="nl-NL"/>
        </w:rPr>
        <w:t xml:space="preserve">te krijgen is </w:t>
      </w:r>
      <w:r w:rsidR="0027127B" w:rsidRPr="005064F5">
        <w:rPr>
          <w:rFonts w:asciiTheme="majorHAnsi" w:hAnsiTheme="majorHAnsi" w:cstheme="majorHAnsi"/>
          <w:sz w:val="24"/>
          <w:szCs w:val="24"/>
          <w:highlight w:val="yellow"/>
          <w:lang w:val="nl-NL"/>
        </w:rPr>
        <w:t xml:space="preserve">gebruik gemaakt </w:t>
      </w:r>
      <w:r w:rsidRPr="005064F5">
        <w:rPr>
          <w:rFonts w:asciiTheme="majorHAnsi" w:hAnsiTheme="majorHAnsi" w:cstheme="majorHAnsi"/>
          <w:sz w:val="24"/>
          <w:szCs w:val="24"/>
          <w:highlight w:val="yellow"/>
          <w:lang w:val="nl-NL"/>
        </w:rPr>
        <w:t>van interviews</w:t>
      </w:r>
      <w:r w:rsidR="00117305" w:rsidRPr="005064F5">
        <w:rPr>
          <w:rFonts w:asciiTheme="majorHAnsi" w:hAnsiTheme="majorHAnsi" w:cstheme="majorHAnsi"/>
          <w:sz w:val="24"/>
          <w:szCs w:val="24"/>
          <w:highlight w:val="yellow"/>
          <w:lang w:val="nl-NL"/>
        </w:rPr>
        <w:t>.</w:t>
      </w:r>
      <w:r w:rsidR="00CC13B3" w:rsidRPr="005064F5">
        <w:rPr>
          <w:rFonts w:asciiTheme="majorHAnsi" w:hAnsiTheme="majorHAnsi" w:cstheme="majorHAnsi"/>
          <w:sz w:val="24"/>
          <w:szCs w:val="24"/>
          <w:highlight w:val="yellow"/>
          <w:lang w:val="nl-NL"/>
        </w:rPr>
        <w:t xml:space="preserve"> Het</w:t>
      </w:r>
      <w:r w:rsidR="00117305" w:rsidRPr="005064F5">
        <w:rPr>
          <w:rFonts w:asciiTheme="majorHAnsi" w:hAnsiTheme="majorHAnsi" w:cstheme="majorHAnsi"/>
          <w:sz w:val="24"/>
          <w:szCs w:val="24"/>
          <w:highlight w:val="yellow"/>
          <w:lang w:val="nl-NL"/>
        </w:rPr>
        <w:t xml:space="preserve"> </w:t>
      </w:r>
      <w:r w:rsidR="00CC13B3" w:rsidRPr="005064F5">
        <w:rPr>
          <w:rFonts w:asciiTheme="majorHAnsi" w:hAnsiTheme="majorHAnsi" w:cstheme="majorHAnsi"/>
          <w:sz w:val="24"/>
          <w:szCs w:val="24"/>
          <w:highlight w:val="yellow"/>
          <w:lang w:val="nl-NL"/>
        </w:rPr>
        <w:t xml:space="preserve">Interview </w:t>
      </w:r>
      <w:r w:rsidR="00074316" w:rsidRPr="005064F5">
        <w:rPr>
          <w:rFonts w:asciiTheme="majorHAnsi" w:hAnsiTheme="majorHAnsi" w:cstheme="majorHAnsi"/>
          <w:sz w:val="24"/>
          <w:szCs w:val="24"/>
          <w:highlight w:val="yellow"/>
          <w:lang w:val="nl-NL"/>
        </w:rPr>
        <w:t>wordt</w:t>
      </w:r>
      <w:r w:rsidR="00CC13B3" w:rsidRPr="005064F5">
        <w:rPr>
          <w:rFonts w:asciiTheme="majorHAnsi" w:hAnsiTheme="majorHAnsi" w:cstheme="majorHAnsi"/>
          <w:sz w:val="24"/>
          <w:szCs w:val="24"/>
          <w:highlight w:val="yellow"/>
          <w:lang w:val="nl-NL"/>
        </w:rPr>
        <w:t xml:space="preserve"> als geschikt instrument </w:t>
      </w:r>
      <w:r w:rsidR="0069019D" w:rsidRPr="005064F5">
        <w:rPr>
          <w:rFonts w:asciiTheme="majorHAnsi" w:hAnsiTheme="majorHAnsi" w:cstheme="majorHAnsi"/>
          <w:sz w:val="24"/>
          <w:szCs w:val="24"/>
          <w:highlight w:val="yellow"/>
          <w:lang w:val="nl-NL"/>
        </w:rPr>
        <w:t>beschouwt</w:t>
      </w:r>
      <w:r w:rsidR="00CC13B3" w:rsidRPr="005064F5">
        <w:rPr>
          <w:rFonts w:asciiTheme="majorHAnsi" w:hAnsiTheme="majorHAnsi" w:cstheme="majorHAnsi"/>
          <w:sz w:val="24"/>
          <w:szCs w:val="24"/>
          <w:highlight w:val="yellow"/>
          <w:lang w:val="nl-NL"/>
        </w:rPr>
        <w:t xml:space="preserve"> omdat het de mogelijkheid </w:t>
      </w:r>
      <w:r w:rsidR="00074316" w:rsidRPr="005064F5">
        <w:rPr>
          <w:rFonts w:asciiTheme="majorHAnsi" w:hAnsiTheme="majorHAnsi" w:cstheme="majorHAnsi"/>
          <w:sz w:val="24"/>
          <w:szCs w:val="24"/>
          <w:highlight w:val="yellow"/>
          <w:lang w:val="nl-NL"/>
        </w:rPr>
        <w:t>biedt</w:t>
      </w:r>
      <w:r w:rsidR="00CC13B3" w:rsidRPr="005064F5">
        <w:rPr>
          <w:rFonts w:asciiTheme="majorHAnsi" w:hAnsiTheme="majorHAnsi" w:cstheme="majorHAnsi"/>
          <w:sz w:val="24"/>
          <w:szCs w:val="24"/>
          <w:highlight w:val="yellow"/>
          <w:lang w:val="nl-NL"/>
        </w:rPr>
        <w:t xml:space="preserve"> </w:t>
      </w:r>
      <w:r w:rsidR="00074316" w:rsidRPr="005064F5">
        <w:rPr>
          <w:rFonts w:asciiTheme="majorHAnsi" w:hAnsiTheme="majorHAnsi" w:cstheme="majorHAnsi"/>
          <w:sz w:val="24"/>
          <w:szCs w:val="24"/>
          <w:highlight w:val="yellow"/>
          <w:lang w:val="nl-NL"/>
        </w:rPr>
        <w:t>uitgebreide</w:t>
      </w:r>
      <w:r w:rsidR="00CC13B3" w:rsidRPr="005064F5">
        <w:rPr>
          <w:rFonts w:asciiTheme="majorHAnsi" w:hAnsiTheme="majorHAnsi" w:cstheme="majorHAnsi"/>
          <w:sz w:val="24"/>
          <w:szCs w:val="24"/>
          <w:highlight w:val="yellow"/>
          <w:lang w:val="nl-NL"/>
        </w:rPr>
        <w:t xml:space="preserve"> </w:t>
      </w:r>
      <w:r w:rsidR="00074316" w:rsidRPr="005064F5">
        <w:rPr>
          <w:rFonts w:asciiTheme="majorHAnsi" w:hAnsiTheme="majorHAnsi" w:cstheme="majorHAnsi"/>
          <w:sz w:val="24"/>
          <w:szCs w:val="24"/>
          <w:highlight w:val="yellow"/>
          <w:lang w:val="nl-NL"/>
        </w:rPr>
        <w:t xml:space="preserve">en diepgaande </w:t>
      </w:r>
      <w:r w:rsidR="00CC13B3" w:rsidRPr="005064F5">
        <w:rPr>
          <w:rFonts w:asciiTheme="majorHAnsi" w:hAnsiTheme="majorHAnsi" w:cstheme="majorHAnsi"/>
          <w:sz w:val="24"/>
          <w:szCs w:val="24"/>
          <w:highlight w:val="yellow"/>
          <w:lang w:val="nl-NL"/>
        </w:rPr>
        <w:t xml:space="preserve">informatie over </w:t>
      </w:r>
      <w:r w:rsidR="00C2491F" w:rsidRPr="005064F5">
        <w:rPr>
          <w:rFonts w:asciiTheme="majorHAnsi" w:hAnsiTheme="majorHAnsi" w:cstheme="majorHAnsi"/>
          <w:sz w:val="24"/>
          <w:szCs w:val="24"/>
          <w:highlight w:val="yellow"/>
          <w:lang w:val="nl-NL"/>
        </w:rPr>
        <w:t>de</w:t>
      </w:r>
      <w:r w:rsidRPr="005064F5">
        <w:rPr>
          <w:rFonts w:asciiTheme="majorHAnsi" w:hAnsiTheme="majorHAnsi" w:cstheme="majorHAnsi"/>
          <w:sz w:val="24"/>
          <w:szCs w:val="24"/>
          <w:highlight w:val="yellow"/>
          <w:lang w:val="nl-NL"/>
        </w:rPr>
        <w:t xml:space="preserve"> ervaringen</w:t>
      </w:r>
      <w:r w:rsidR="00117305" w:rsidRPr="005064F5">
        <w:rPr>
          <w:rFonts w:asciiTheme="majorHAnsi" w:hAnsiTheme="majorHAnsi" w:cstheme="majorHAnsi"/>
          <w:sz w:val="24"/>
          <w:szCs w:val="24"/>
          <w:highlight w:val="yellow"/>
          <w:lang w:val="nl-NL"/>
        </w:rPr>
        <w:t xml:space="preserve"> </w:t>
      </w:r>
      <w:r w:rsidR="00C2491F" w:rsidRPr="005064F5">
        <w:rPr>
          <w:rFonts w:asciiTheme="majorHAnsi" w:hAnsiTheme="majorHAnsi" w:cstheme="majorHAnsi"/>
          <w:sz w:val="24"/>
          <w:szCs w:val="24"/>
          <w:highlight w:val="yellow"/>
          <w:lang w:val="nl-NL"/>
        </w:rPr>
        <w:t>van de cliënten</w:t>
      </w:r>
      <w:r w:rsidRPr="005064F5">
        <w:rPr>
          <w:rFonts w:asciiTheme="majorHAnsi" w:hAnsiTheme="majorHAnsi" w:cstheme="majorHAnsi"/>
          <w:sz w:val="24"/>
          <w:szCs w:val="24"/>
          <w:highlight w:val="yellow"/>
          <w:lang w:val="nl-NL"/>
        </w:rPr>
        <w:t xml:space="preserve"> </w:t>
      </w:r>
      <w:r w:rsidR="00117305" w:rsidRPr="005064F5">
        <w:rPr>
          <w:rFonts w:asciiTheme="majorHAnsi" w:hAnsiTheme="majorHAnsi" w:cstheme="majorHAnsi"/>
          <w:sz w:val="24"/>
          <w:szCs w:val="24"/>
          <w:highlight w:val="yellow"/>
          <w:lang w:val="nl-NL"/>
        </w:rPr>
        <w:t>met betrekking op</w:t>
      </w:r>
      <w:r w:rsidR="0027127B" w:rsidRPr="005064F5">
        <w:rPr>
          <w:rFonts w:asciiTheme="majorHAnsi" w:hAnsiTheme="majorHAnsi" w:cstheme="majorHAnsi"/>
          <w:sz w:val="24"/>
          <w:szCs w:val="24"/>
          <w:highlight w:val="yellow"/>
          <w:lang w:val="nl-NL"/>
        </w:rPr>
        <w:t xml:space="preserve"> de projecten bij </w:t>
      </w:r>
      <w:r w:rsidR="00117305" w:rsidRPr="005064F5">
        <w:rPr>
          <w:rFonts w:asciiTheme="majorHAnsi" w:hAnsiTheme="majorHAnsi" w:cstheme="majorHAnsi"/>
          <w:sz w:val="24"/>
          <w:szCs w:val="24"/>
          <w:highlight w:val="yellow"/>
          <w:lang w:val="nl-NL"/>
        </w:rPr>
        <w:t>W</w:t>
      </w:r>
      <w:r w:rsidR="0027127B" w:rsidRPr="005064F5">
        <w:rPr>
          <w:rFonts w:asciiTheme="majorHAnsi" w:hAnsiTheme="majorHAnsi" w:cstheme="majorHAnsi"/>
          <w:sz w:val="24"/>
          <w:szCs w:val="24"/>
          <w:highlight w:val="yellow"/>
          <w:lang w:val="nl-NL"/>
        </w:rPr>
        <w:t>erk</w:t>
      </w:r>
      <w:r w:rsidR="00117305" w:rsidRPr="005064F5">
        <w:rPr>
          <w:rFonts w:asciiTheme="majorHAnsi" w:hAnsiTheme="majorHAnsi" w:cstheme="majorHAnsi"/>
          <w:sz w:val="24"/>
          <w:szCs w:val="24"/>
          <w:highlight w:val="yellow"/>
          <w:lang w:val="nl-NL"/>
        </w:rPr>
        <w:t>W</w:t>
      </w:r>
      <w:r w:rsidR="0027127B" w:rsidRPr="005064F5">
        <w:rPr>
          <w:rFonts w:asciiTheme="majorHAnsi" w:hAnsiTheme="majorHAnsi" w:cstheme="majorHAnsi"/>
          <w:sz w:val="24"/>
          <w:szCs w:val="24"/>
          <w:highlight w:val="yellow"/>
          <w:lang w:val="nl-NL"/>
        </w:rPr>
        <w:t>ent</w:t>
      </w:r>
      <w:r w:rsidR="00CC13B3" w:rsidRPr="005064F5">
        <w:rPr>
          <w:rFonts w:asciiTheme="majorHAnsi" w:hAnsiTheme="majorHAnsi" w:cstheme="majorHAnsi"/>
          <w:sz w:val="24"/>
          <w:szCs w:val="24"/>
          <w:highlight w:val="yellow"/>
          <w:lang w:val="nl-NL"/>
        </w:rPr>
        <w:t xml:space="preserve"> te verkrijgen</w:t>
      </w:r>
      <w:r w:rsidR="00117305"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(Forshaw, 2013)</w:t>
      </w:r>
      <w:r w:rsidR="00117305" w:rsidRPr="005064F5">
        <w:rPr>
          <w:rFonts w:asciiTheme="majorHAnsi" w:hAnsiTheme="majorHAnsi" w:cstheme="majorHAnsi"/>
          <w:sz w:val="24"/>
          <w:szCs w:val="24"/>
          <w:highlight w:val="yellow"/>
          <w:lang w:val="nl-NL"/>
        </w:rPr>
        <w:t xml:space="preserve"> en de opvattingen en meningen over mogelijke aanpassingen van de projecten in de toekomst. </w:t>
      </w:r>
      <w:r w:rsidRPr="005064F5">
        <w:rPr>
          <w:rFonts w:asciiTheme="majorHAnsi" w:hAnsiTheme="majorHAnsi" w:cstheme="majorHAnsi"/>
          <w:sz w:val="24"/>
          <w:szCs w:val="24"/>
          <w:highlight w:val="yellow"/>
          <w:lang w:val="nl-NL"/>
        </w:rPr>
        <w:t xml:space="preserve">De interviews zijn gelijk na het invullen van de </w:t>
      </w:r>
      <w:r w:rsidR="00117305" w:rsidRPr="005064F5">
        <w:rPr>
          <w:rFonts w:asciiTheme="majorHAnsi" w:hAnsiTheme="majorHAnsi" w:cstheme="majorHAnsi"/>
          <w:sz w:val="24"/>
          <w:szCs w:val="24"/>
          <w:highlight w:val="yellow"/>
          <w:lang w:val="nl-NL"/>
        </w:rPr>
        <w:t xml:space="preserve">enquêtes </w:t>
      </w:r>
      <w:r w:rsidRPr="005064F5">
        <w:rPr>
          <w:rFonts w:asciiTheme="majorHAnsi" w:hAnsiTheme="majorHAnsi" w:cstheme="majorHAnsi"/>
          <w:sz w:val="24"/>
          <w:szCs w:val="24"/>
          <w:highlight w:val="yellow"/>
          <w:lang w:val="nl-NL"/>
        </w:rPr>
        <w:t xml:space="preserve">gehouden om hier gelijk op in te kunnen gaan </w:t>
      </w:r>
      <w:r w:rsidR="00DD685A" w:rsidRPr="005064F5">
        <w:rPr>
          <w:rFonts w:asciiTheme="majorHAnsi" w:hAnsiTheme="majorHAnsi" w:cstheme="majorHAnsi"/>
          <w:sz w:val="24"/>
          <w:szCs w:val="24"/>
          <w:highlight w:val="yellow"/>
          <w:lang w:val="nl-NL"/>
        </w:rPr>
        <w:t>wanneer</w:t>
      </w:r>
      <w:r w:rsidRPr="005064F5">
        <w:rPr>
          <w:rFonts w:asciiTheme="majorHAnsi" w:hAnsiTheme="majorHAnsi" w:cstheme="majorHAnsi"/>
          <w:sz w:val="24"/>
          <w:szCs w:val="24"/>
          <w:highlight w:val="yellow"/>
          <w:lang w:val="nl-NL"/>
        </w:rPr>
        <w:t xml:space="preserve"> nodig </w:t>
      </w:r>
    </w:p>
    <w:p w14:paraId="09AE6F06" w14:textId="77777777" w:rsidR="00740BBF" w:rsidRPr="005064F5" w:rsidRDefault="00740BBF" w:rsidP="00235C60">
      <w:pPr>
        <w:rPr>
          <w:rFonts w:asciiTheme="majorHAnsi" w:hAnsiTheme="majorHAnsi" w:cstheme="majorHAnsi"/>
          <w:sz w:val="24"/>
          <w:szCs w:val="24"/>
          <w:highlight w:val="yellow"/>
          <w:lang w:val="nl-NL"/>
        </w:rPr>
      </w:pPr>
    </w:p>
    <w:p w14:paraId="5B9FC88B" w14:textId="2BD0F0B1"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Ontwikkeling van het </w:t>
      </w:r>
      <w:r w:rsidR="00D05F23" w:rsidRPr="005064F5">
        <w:rPr>
          <w:rFonts w:asciiTheme="majorHAnsi" w:hAnsiTheme="majorHAnsi" w:cstheme="majorHAnsi"/>
          <w:sz w:val="24"/>
          <w:szCs w:val="24"/>
          <w:highlight w:val="yellow"/>
          <w:lang w:val="nl-NL"/>
        </w:rPr>
        <w:t>i</w:t>
      </w:r>
      <w:r w:rsidRPr="005064F5">
        <w:rPr>
          <w:rFonts w:asciiTheme="majorHAnsi" w:hAnsiTheme="majorHAnsi" w:cstheme="majorHAnsi"/>
          <w:sz w:val="24"/>
          <w:szCs w:val="24"/>
          <w:highlight w:val="yellow"/>
          <w:lang w:val="nl-NL"/>
        </w:rPr>
        <w:t>nterview</w:t>
      </w:r>
      <w:r w:rsidR="000100B3" w:rsidRPr="005064F5">
        <w:rPr>
          <w:rFonts w:asciiTheme="majorHAnsi" w:hAnsiTheme="majorHAnsi" w:cstheme="majorHAnsi"/>
          <w:sz w:val="24"/>
          <w:szCs w:val="24"/>
          <w:highlight w:val="yellow"/>
          <w:lang w:val="nl-NL"/>
        </w:rPr>
        <w:t>:</w:t>
      </w:r>
    </w:p>
    <w:p w14:paraId="1687E46F" w14:textId="762CE6A7" w:rsidR="00444A60" w:rsidRPr="005064F5" w:rsidRDefault="00280B08" w:rsidP="00414270">
      <w:pPr>
        <w:autoSpaceDE w:val="0"/>
        <w:autoSpaceDN w:val="0"/>
        <w:adjustRightInd w:val="0"/>
        <w:spacing w:after="0" w:line="240" w:lineRule="auto"/>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Bij het ontwikkelen van de interviews is voor een semi structureerde opzet gekozen.</w:t>
      </w:r>
      <w:r w:rsidR="00414270" w:rsidRPr="005064F5">
        <w:rPr>
          <w:rFonts w:asciiTheme="majorHAnsi" w:hAnsiTheme="majorHAnsi" w:cstheme="majorHAnsi"/>
          <w:sz w:val="24"/>
          <w:szCs w:val="24"/>
          <w:highlight w:val="yellow"/>
          <w:lang w:val="nl-NL"/>
        </w:rPr>
        <w:t xml:space="preserve"> Hierdoor is het mogelijk de respondenten met ASS een bepaalde structu</w:t>
      </w:r>
      <w:r w:rsidR="00074316" w:rsidRPr="005064F5">
        <w:rPr>
          <w:rFonts w:asciiTheme="majorHAnsi" w:hAnsiTheme="majorHAnsi" w:cstheme="majorHAnsi"/>
          <w:sz w:val="24"/>
          <w:szCs w:val="24"/>
          <w:highlight w:val="yellow"/>
          <w:lang w:val="nl-NL"/>
        </w:rPr>
        <w:t>ur</w:t>
      </w:r>
      <w:r w:rsidR="00414270" w:rsidRPr="005064F5">
        <w:rPr>
          <w:rFonts w:asciiTheme="majorHAnsi" w:hAnsiTheme="majorHAnsi" w:cstheme="majorHAnsi"/>
          <w:sz w:val="24"/>
          <w:szCs w:val="24"/>
          <w:highlight w:val="yellow"/>
          <w:lang w:val="nl-NL"/>
        </w:rPr>
        <w:t xml:space="preserve"> te bieden (Simone, 2012), zonder hun inbreng in grootte mate te beperken, wat de validiteit verhoogt (Michelbrink, 2010). </w:t>
      </w:r>
      <w:r w:rsidR="00235C60" w:rsidRPr="005064F5">
        <w:rPr>
          <w:rFonts w:asciiTheme="majorHAnsi" w:hAnsiTheme="majorHAnsi" w:cstheme="majorHAnsi"/>
          <w:sz w:val="24"/>
          <w:szCs w:val="24"/>
          <w:highlight w:val="yellow"/>
          <w:lang w:val="nl-NL"/>
        </w:rPr>
        <w:t xml:space="preserve">Om de data op een </w:t>
      </w:r>
      <w:r w:rsidR="00DD685A" w:rsidRPr="005064F5">
        <w:rPr>
          <w:rFonts w:asciiTheme="majorHAnsi" w:hAnsiTheme="majorHAnsi" w:cstheme="majorHAnsi"/>
          <w:sz w:val="24"/>
          <w:szCs w:val="24"/>
          <w:highlight w:val="yellow"/>
          <w:lang w:val="nl-NL"/>
        </w:rPr>
        <w:t>ge</w:t>
      </w:r>
      <w:r w:rsidR="00235C60" w:rsidRPr="005064F5">
        <w:rPr>
          <w:rFonts w:asciiTheme="majorHAnsi" w:hAnsiTheme="majorHAnsi" w:cstheme="majorHAnsi"/>
          <w:sz w:val="24"/>
          <w:szCs w:val="24"/>
          <w:highlight w:val="yellow"/>
          <w:lang w:val="nl-NL"/>
        </w:rPr>
        <w:t>structureerde manier te kunnen verzamelen is gebruik gemaakt van een interview</w:t>
      </w:r>
      <w:r w:rsidR="004311EE" w:rsidRPr="005064F5">
        <w:rPr>
          <w:rFonts w:asciiTheme="majorHAnsi" w:hAnsiTheme="majorHAnsi" w:cstheme="majorHAnsi"/>
          <w:sz w:val="24"/>
          <w:szCs w:val="24"/>
          <w:highlight w:val="yellow"/>
          <w:lang w:val="nl-NL"/>
        </w:rPr>
        <w:t>guide</w:t>
      </w:r>
      <w:r w:rsidR="00235C60" w:rsidRPr="005064F5">
        <w:rPr>
          <w:rFonts w:asciiTheme="majorHAnsi" w:hAnsiTheme="majorHAnsi" w:cstheme="majorHAnsi"/>
          <w:sz w:val="24"/>
          <w:szCs w:val="24"/>
          <w:highlight w:val="yellow"/>
          <w:lang w:val="nl-NL"/>
        </w:rPr>
        <w:t xml:space="preserve"> (bijlage</w:t>
      </w:r>
      <w:r w:rsidR="00191B79" w:rsidRPr="005064F5">
        <w:rPr>
          <w:rFonts w:asciiTheme="majorHAnsi" w:hAnsiTheme="majorHAnsi" w:cstheme="majorHAnsi"/>
          <w:sz w:val="24"/>
          <w:szCs w:val="24"/>
          <w:highlight w:val="yellow"/>
          <w:lang w:val="nl-NL"/>
        </w:rPr>
        <w:t xml:space="preserve"> 1</w:t>
      </w:r>
      <w:r w:rsidR="00235C60" w:rsidRPr="005064F5">
        <w:rPr>
          <w:rFonts w:asciiTheme="majorHAnsi" w:hAnsiTheme="majorHAnsi" w:cstheme="majorHAnsi"/>
          <w:sz w:val="24"/>
          <w:szCs w:val="24"/>
          <w:highlight w:val="yellow"/>
          <w:lang w:val="nl-NL"/>
        </w:rPr>
        <w:t>)</w:t>
      </w:r>
      <w:r w:rsidR="00414270" w:rsidRPr="005064F5">
        <w:rPr>
          <w:rFonts w:asciiTheme="majorHAnsi" w:hAnsiTheme="majorHAnsi" w:cstheme="majorHAnsi"/>
          <w:sz w:val="24"/>
          <w:szCs w:val="24"/>
          <w:highlight w:val="yellow"/>
          <w:lang w:val="nl-NL"/>
        </w:rPr>
        <w:t xml:space="preserve">. </w:t>
      </w:r>
      <w:r w:rsidR="00117305" w:rsidRPr="005064F5">
        <w:rPr>
          <w:rFonts w:asciiTheme="majorHAnsi" w:hAnsiTheme="majorHAnsi" w:cstheme="majorHAnsi"/>
          <w:sz w:val="24"/>
          <w:szCs w:val="24"/>
          <w:highlight w:val="yellow"/>
          <w:lang w:val="nl-NL"/>
        </w:rPr>
        <w:t>Voor het ontwikkelen van de interview</w:t>
      </w:r>
      <w:r w:rsidR="00B94D68" w:rsidRPr="005064F5">
        <w:rPr>
          <w:rFonts w:asciiTheme="majorHAnsi" w:hAnsiTheme="majorHAnsi" w:cstheme="majorHAnsi"/>
          <w:sz w:val="24"/>
          <w:szCs w:val="24"/>
          <w:highlight w:val="yellow"/>
          <w:lang w:val="nl-NL"/>
        </w:rPr>
        <w:t>guide</w:t>
      </w:r>
      <w:r w:rsidR="00117305" w:rsidRPr="005064F5">
        <w:rPr>
          <w:rFonts w:asciiTheme="majorHAnsi" w:hAnsiTheme="majorHAnsi" w:cstheme="majorHAnsi"/>
          <w:sz w:val="24"/>
          <w:szCs w:val="24"/>
          <w:highlight w:val="yellow"/>
          <w:lang w:val="nl-NL"/>
        </w:rPr>
        <w:t xml:space="preserve"> zijn de boeken “</w:t>
      </w:r>
      <w:r w:rsidR="00117305" w:rsidRPr="005064F5">
        <w:rPr>
          <w:rFonts w:asciiTheme="majorHAnsi" w:hAnsiTheme="majorHAnsi" w:cstheme="majorHAnsi"/>
          <w:i/>
          <w:sz w:val="24"/>
          <w:szCs w:val="24"/>
          <w:highlight w:val="yellow"/>
          <w:lang w:val="nl-NL"/>
        </w:rPr>
        <w:t xml:space="preserve">Praktijkonderzoek in zorg en </w:t>
      </w:r>
      <w:r w:rsidR="00117305" w:rsidRPr="005064F5">
        <w:rPr>
          <w:rFonts w:asciiTheme="majorHAnsi" w:hAnsiTheme="majorHAnsi" w:cstheme="majorHAnsi"/>
          <w:i/>
          <w:color w:val="000000" w:themeColor="text1"/>
          <w:sz w:val="24"/>
          <w:szCs w:val="24"/>
          <w:highlight w:val="yellow"/>
          <w:lang w:val="nl-NL"/>
        </w:rPr>
        <w:t>welzijn</w:t>
      </w:r>
      <w:r w:rsidR="00117305" w:rsidRPr="005064F5">
        <w:rPr>
          <w:rFonts w:asciiTheme="majorHAnsi" w:hAnsiTheme="majorHAnsi" w:cstheme="majorHAnsi"/>
          <w:color w:val="000000" w:themeColor="text1"/>
          <w:sz w:val="24"/>
          <w:szCs w:val="24"/>
          <w:highlight w:val="yellow"/>
          <w:lang w:val="nl-NL"/>
        </w:rPr>
        <w:t xml:space="preserve">” van </w:t>
      </w:r>
      <w:r w:rsidR="00117305" w:rsidRPr="005064F5">
        <w:rPr>
          <w:rFonts w:ascii="Calibri Light" w:hAnsi="Calibri Light" w:cstheme="majorHAnsi"/>
          <w:color w:val="000000" w:themeColor="text1"/>
          <w:sz w:val="24"/>
          <w:szCs w:val="24"/>
          <w:highlight w:val="yellow"/>
          <w:lang w:val="nl-NL"/>
        </w:rPr>
        <w:t xml:space="preserve">van der </w:t>
      </w:r>
      <w:r w:rsidR="00117305" w:rsidRPr="005064F5">
        <w:rPr>
          <w:rFonts w:ascii="Calibri Light" w:hAnsi="Calibri Light" w:cs="ArialMT"/>
          <w:color w:val="000000" w:themeColor="text1"/>
          <w:sz w:val="24"/>
          <w:szCs w:val="24"/>
          <w:highlight w:val="yellow"/>
          <w:lang w:val="nl-NL"/>
        </w:rPr>
        <w:t>Donk en van Lanen (2015</w:t>
      </w:r>
      <w:r w:rsidR="00117305" w:rsidRPr="005064F5">
        <w:rPr>
          <w:rFonts w:asciiTheme="majorHAnsi" w:hAnsiTheme="majorHAnsi" w:cstheme="majorHAnsi"/>
          <w:color w:val="000000" w:themeColor="text1"/>
          <w:sz w:val="24"/>
          <w:szCs w:val="24"/>
          <w:highlight w:val="yellow"/>
          <w:lang w:val="nl-NL"/>
        </w:rPr>
        <w:t>) en “</w:t>
      </w:r>
      <w:r w:rsidR="00117305" w:rsidRPr="005064F5">
        <w:rPr>
          <w:rFonts w:asciiTheme="majorHAnsi" w:hAnsiTheme="majorHAnsi" w:cstheme="majorHAnsi"/>
          <w:i/>
          <w:iCs/>
          <w:color w:val="000000" w:themeColor="text1"/>
          <w:sz w:val="24"/>
          <w:szCs w:val="24"/>
          <w:highlight w:val="yellow"/>
          <w:lang w:val="nl-NL"/>
        </w:rPr>
        <w:t xml:space="preserve">Basisboek Interviewen. Handleiding voor het voorbereiden en afnemen van interviews” </w:t>
      </w:r>
      <w:r w:rsidR="00117305" w:rsidRPr="005064F5">
        <w:rPr>
          <w:rFonts w:asciiTheme="majorHAnsi" w:hAnsiTheme="majorHAnsi" w:cstheme="majorHAnsi"/>
          <w:color w:val="000000" w:themeColor="text1"/>
          <w:sz w:val="24"/>
          <w:szCs w:val="24"/>
          <w:highlight w:val="yellow"/>
          <w:lang w:val="nl-NL"/>
        </w:rPr>
        <w:t>van Baarda, Goede en Meer-Middelburg (2007) gebruikt</w:t>
      </w:r>
      <w:r w:rsidR="00117305"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w:t>
      </w:r>
      <w:r w:rsidR="005607C2" w:rsidRPr="005064F5">
        <w:rPr>
          <w:rFonts w:asciiTheme="majorHAnsi" w:hAnsiTheme="majorHAnsi" w:cstheme="majorHAnsi"/>
          <w:sz w:val="24"/>
          <w:szCs w:val="24"/>
          <w:highlight w:val="yellow"/>
          <w:lang w:val="nl-NL"/>
        </w:rPr>
        <w:t xml:space="preserve">De interviewguide </w:t>
      </w:r>
      <w:r w:rsidR="00074316" w:rsidRPr="005064F5">
        <w:rPr>
          <w:rFonts w:asciiTheme="majorHAnsi" w:hAnsiTheme="majorHAnsi" w:cstheme="majorHAnsi"/>
          <w:sz w:val="24"/>
          <w:szCs w:val="24"/>
          <w:highlight w:val="yellow"/>
          <w:lang w:val="nl-NL"/>
        </w:rPr>
        <w:t xml:space="preserve">is </w:t>
      </w:r>
      <w:r w:rsidR="00B94D68" w:rsidRPr="005064F5">
        <w:rPr>
          <w:rFonts w:asciiTheme="majorHAnsi" w:hAnsiTheme="majorHAnsi" w:cstheme="majorHAnsi"/>
          <w:sz w:val="24"/>
          <w:szCs w:val="24"/>
          <w:highlight w:val="yellow"/>
          <w:lang w:val="nl-NL"/>
        </w:rPr>
        <w:t>tijdens</w:t>
      </w:r>
      <w:r w:rsidR="005607C2" w:rsidRPr="005064F5">
        <w:rPr>
          <w:rFonts w:asciiTheme="majorHAnsi" w:hAnsiTheme="majorHAnsi" w:cstheme="majorHAnsi"/>
          <w:sz w:val="24"/>
          <w:szCs w:val="24"/>
          <w:highlight w:val="yellow"/>
          <w:lang w:val="nl-NL"/>
        </w:rPr>
        <w:t xml:space="preserve"> ieder interview gebruikt om voor een standaardiseerde afname te zorgen </w:t>
      </w:r>
      <w:r w:rsidR="004354AE" w:rsidRPr="005064F5">
        <w:rPr>
          <w:rFonts w:asciiTheme="majorHAnsi" w:hAnsiTheme="majorHAnsi" w:cstheme="majorHAnsi"/>
          <w:sz w:val="24"/>
          <w:szCs w:val="24"/>
          <w:highlight w:val="yellow"/>
          <w:lang w:val="nl-NL"/>
        </w:rPr>
        <w:t>wat ten goede komt van de</w:t>
      </w:r>
      <w:r w:rsidR="005607C2" w:rsidRPr="005064F5">
        <w:rPr>
          <w:rFonts w:asciiTheme="majorHAnsi" w:hAnsiTheme="majorHAnsi" w:cstheme="majorHAnsi"/>
          <w:sz w:val="24"/>
          <w:szCs w:val="24"/>
          <w:highlight w:val="yellow"/>
          <w:lang w:val="nl-NL"/>
        </w:rPr>
        <w:t xml:space="preserve"> betrouwbaarheid</w:t>
      </w:r>
      <w:r w:rsidR="005607C2" w:rsidRPr="005064F5">
        <w:rPr>
          <w:rFonts w:ascii="Calibri Light" w:hAnsi="Calibri Light" w:cstheme="majorHAnsi"/>
          <w:sz w:val="24"/>
          <w:szCs w:val="24"/>
          <w:highlight w:val="yellow"/>
          <w:lang w:val="nl-NL"/>
        </w:rPr>
        <w:t xml:space="preserve"> (</w:t>
      </w:r>
      <w:r w:rsidR="00191B79" w:rsidRPr="005064F5">
        <w:rPr>
          <w:rFonts w:ascii="Calibri Light" w:hAnsi="Calibri Light" w:cstheme="majorHAnsi"/>
          <w:sz w:val="24"/>
          <w:szCs w:val="24"/>
          <w:highlight w:val="yellow"/>
          <w:lang w:val="nl-NL"/>
        </w:rPr>
        <w:t xml:space="preserve">van der </w:t>
      </w:r>
      <w:r w:rsidR="005607C2" w:rsidRPr="005064F5">
        <w:rPr>
          <w:rFonts w:ascii="Calibri Light" w:hAnsi="Calibri Light" w:cs="ArialMT"/>
          <w:sz w:val="24"/>
          <w:szCs w:val="24"/>
          <w:highlight w:val="yellow"/>
          <w:lang w:val="nl-NL"/>
        </w:rPr>
        <w:t>Donk &amp;</w:t>
      </w:r>
      <w:r w:rsidR="00191B79" w:rsidRPr="005064F5">
        <w:rPr>
          <w:rFonts w:ascii="Calibri Light" w:hAnsi="Calibri Light" w:cs="ArialMT"/>
          <w:sz w:val="24"/>
          <w:szCs w:val="24"/>
          <w:highlight w:val="yellow"/>
          <w:lang w:val="nl-NL"/>
        </w:rPr>
        <w:t xml:space="preserve"> van </w:t>
      </w:r>
      <w:r w:rsidR="005607C2" w:rsidRPr="005064F5">
        <w:rPr>
          <w:rFonts w:ascii="Calibri Light" w:hAnsi="Calibri Light" w:cs="ArialMT"/>
          <w:sz w:val="24"/>
          <w:szCs w:val="24"/>
          <w:highlight w:val="yellow"/>
          <w:lang w:val="nl-NL"/>
        </w:rPr>
        <w:t>Lanen, 201</w:t>
      </w:r>
      <w:r w:rsidR="000100B3" w:rsidRPr="005064F5">
        <w:rPr>
          <w:rFonts w:ascii="Calibri Light" w:hAnsi="Calibri Light" w:cs="ArialMT"/>
          <w:sz w:val="24"/>
          <w:szCs w:val="24"/>
          <w:highlight w:val="yellow"/>
          <w:lang w:val="nl-NL"/>
        </w:rPr>
        <w:t>5</w:t>
      </w:r>
      <w:r w:rsidR="005607C2" w:rsidRPr="005064F5">
        <w:rPr>
          <w:rFonts w:ascii="Calibri Light" w:hAnsi="Calibri Light" w:cs="ArialMT"/>
          <w:sz w:val="24"/>
          <w:szCs w:val="24"/>
          <w:highlight w:val="yellow"/>
          <w:lang w:val="nl-NL"/>
        </w:rPr>
        <w:t>)</w:t>
      </w:r>
      <w:r w:rsidR="005607C2" w:rsidRPr="005064F5">
        <w:rPr>
          <w:rFonts w:ascii="Calibri Light" w:hAnsi="Calibri Light" w:cstheme="majorHAnsi"/>
          <w:sz w:val="24"/>
          <w:szCs w:val="24"/>
          <w:highlight w:val="yellow"/>
          <w:lang w:val="nl-NL"/>
        </w:rPr>
        <w:t xml:space="preserve">. </w:t>
      </w:r>
      <w:r w:rsidR="006C0E9A" w:rsidRPr="005064F5">
        <w:rPr>
          <w:rFonts w:asciiTheme="majorHAnsi" w:hAnsiTheme="majorHAnsi" w:cstheme="majorHAnsi"/>
          <w:sz w:val="24"/>
          <w:szCs w:val="24"/>
          <w:highlight w:val="yellow"/>
          <w:lang w:val="nl-NL"/>
        </w:rPr>
        <w:t>Voor de ontwikkeling van de topics en vragen is aan de hand van deelvragen 2 en 3 literatuur gebruikt om deze vorm te geven (</w:t>
      </w:r>
      <w:r w:rsidR="001563D1" w:rsidRPr="005064F5">
        <w:rPr>
          <w:rFonts w:ascii="Calibri Light" w:hAnsi="Calibri Light" w:cstheme="majorHAnsi"/>
          <w:sz w:val="24"/>
          <w:szCs w:val="24"/>
          <w:highlight w:val="yellow"/>
          <w:lang w:val="nl-NL"/>
        </w:rPr>
        <w:t xml:space="preserve"> van der </w:t>
      </w:r>
      <w:r w:rsidR="001563D1" w:rsidRPr="005064F5">
        <w:rPr>
          <w:rFonts w:ascii="Calibri Light" w:hAnsi="Calibri Light" w:cs="ArialMT"/>
          <w:sz w:val="24"/>
          <w:szCs w:val="24"/>
          <w:highlight w:val="yellow"/>
          <w:lang w:val="nl-NL"/>
        </w:rPr>
        <w:t>Donk &amp; van Lanen, 2015</w:t>
      </w:r>
      <w:r w:rsidR="006C0E9A" w:rsidRPr="005064F5">
        <w:rPr>
          <w:rFonts w:asciiTheme="majorHAnsi" w:hAnsiTheme="majorHAnsi" w:cstheme="majorHAnsi"/>
          <w:sz w:val="24"/>
          <w:szCs w:val="24"/>
          <w:highlight w:val="yellow"/>
          <w:lang w:val="nl-NL"/>
        </w:rPr>
        <w:t>). De vragen zijn open gehouden om de cliënten ruimte voor hun inbreng te geven. Om</w:t>
      </w:r>
      <w:r w:rsidR="005603F7" w:rsidRPr="005064F5">
        <w:rPr>
          <w:rFonts w:asciiTheme="majorHAnsi" w:hAnsiTheme="majorHAnsi" w:cstheme="majorHAnsi"/>
          <w:sz w:val="24"/>
          <w:szCs w:val="24"/>
          <w:highlight w:val="yellow"/>
          <w:lang w:val="nl-NL"/>
        </w:rPr>
        <w:t xml:space="preserve"> tijdens de interviews</w:t>
      </w:r>
      <w:r w:rsidR="006C0E9A" w:rsidRPr="005064F5">
        <w:rPr>
          <w:rFonts w:asciiTheme="majorHAnsi" w:hAnsiTheme="majorHAnsi" w:cstheme="majorHAnsi"/>
          <w:sz w:val="24"/>
          <w:szCs w:val="24"/>
          <w:highlight w:val="yellow"/>
          <w:lang w:val="nl-NL"/>
        </w:rPr>
        <w:t xml:space="preserve"> diepte te </w:t>
      </w:r>
      <w:r w:rsidR="005603F7" w:rsidRPr="005064F5">
        <w:rPr>
          <w:rFonts w:asciiTheme="majorHAnsi" w:hAnsiTheme="majorHAnsi" w:cstheme="majorHAnsi"/>
          <w:sz w:val="24"/>
          <w:szCs w:val="24"/>
          <w:highlight w:val="yellow"/>
          <w:lang w:val="nl-NL"/>
        </w:rPr>
        <w:t>creëren</w:t>
      </w:r>
      <w:r w:rsidR="006C0E9A" w:rsidRPr="005064F5">
        <w:rPr>
          <w:rFonts w:asciiTheme="majorHAnsi" w:hAnsiTheme="majorHAnsi" w:cstheme="majorHAnsi"/>
          <w:sz w:val="24"/>
          <w:szCs w:val="24"/>
          <w:highlight w:val="yellow"/>
          <w:lang w:val="nl-NL"/>
        </w:rPr>
        <w:t xml:space="preserve"> </w:t>
      </w:r>
      <w:r w:rsidR="005603F7" w:rsidRPr="005064F5">
        <w:rPr>
          <w:rFonts w:asciiTheme="majorHAnsi" w:hAnsiTheme="majorHAnsi" w:cstheme="majorHAnsi"/>
          <w:sz w:val="24"/>
          <w:szCs w:val="24"/>
          <w:highlight w:val="yellow"/>
          <w:lang w:val="nl-NL"/>
        </w:rPr>
        <w:t xml:space="preserve">is naar </w:t>
      </w:r>
      <w:r w:rsidR="006C0E9A" w:rsidRPr="005064F5">
        <w:rPr>
          <w:rFonts w:asciiTheme="majorHAnsi" w:hAnsiTheme="majorHAnsi" w:cstheme="majorHAnsi"/>
          <w:sz w:val="24"/>
          <w:szCs w:val="24"/>
          <w:highlight w:val="yellow"/>
          <w:lang w:val="nl-NL"/>
        </w:rPr>
        <w:t xml:space="preserve">concrete voorbeeldsituaties </w:t>
      </w:r>
      <w:r w:rsidR="005603F7" w:rsidRPr="005064F5">
        <w:rPr>
          <w:rFonts w:asciiTheme="majorHAnsi" w:hAnsiTheme="majorHAnsi" w:cstheme="majorHAnsi"/>
          <w:sz w:val="24"/>
          <w:szCs w:val="24"/>
          <w:highlight w:val="yellow"/>
          <w:lang w:val="nl-NL"/>
        </w:rPr>
        <w:t>gevraagd (</w:t>
      </w:r>
      <w:r w:rsidR="001563D1" w:rsidRPr="005064F5">
        <w:rPr>
          <w:rFonts w:asciiTheme="majorHAnsi" w:hAnsiTheme="majorHAnsi" w:cstheme="majorHAnsi"/>
          <w:sz w:val="24"/>
          <w:szCs w:val="24"/>
          <w:highlight w:val="yellow"/>
          <w:lang w:val="nl-NL"/>
        </w:rPr>
        <w:t>Donders,2011</w:t>
      </w:r>
      <w:r w:rsidR="005603F7" w:rsidRPr="005064F5">
        <w:rPr>
          <w:rFonts w:asciiTheme="majorHAnsi" w:hAnsiTheme="majorHAnsi" w:cstheme="majorHAnsi"/>
          <w:sz w:val="24"/>
          <w:szCs w:val="24"/>
          <w:highlight w:val="yellow"/>
          <w:lang w:val="nl-NL"/>
        </w:rPr>
        <w:t>). Hiervoor</w:t>
      </w:r>
      <w:r w:rsidR="006C0E9A" w:rsidRPr="005064F5">
        <w:rPr>
          <w:rFonts w:asciiTheme="majorHAnsi" w:hAnsiTheme="majorHAnsi" w:cstheme="majorHAnsi"/>
          <w:sz w:val="24"/>
          <w:szCs w:val="24"/>
          <w:highlight w:val="yellow"/>
          <w:lang w:val="nl-NL"/>
        </w:rPr>
        <w:t xml:space="preserve"> is gebruik gemaakt van de STAR- methode (</w:t>
      </w:r>
      <w:r w:rsidR="006C0E9A" w:rsidRPr="005064F5">
        <w:rPr>
          <w:rFonts w:asciiTheme="majorHAnsi" w:hAnsiTheme="majorHAnsi"/>
          <w:noProof/>
          <w:sz w:val="24"/>
          <w:szCs w:val="24"/>
          <w:highlight w:val="yellow"/>
          <w:lang w:val="nl-NL"/>
        </w:rPr>
        <w:t>Donders, 2011)</w:t>
      </w:r>
      <w:r w:rsidR="006C0E9A"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De opbouw van het interview is in trechtervorm van algemeen naar concreet.</w:t>
      </w:r>
      <w:r w:rsidR="006C0E9A" w:rsidRPr="005064F5">
        <w:rPr>
          <w:rFonts w:asciiTheme="majorHAnsi" w:hAnsiTheme="majorHAnsi" w:cstheme="majorHAnsi"/>
          <w:sz w:val="24"/>
          <w:szCs w:val="24"/>
          <w:highlight w:val="yellow"/>
          <w:lang w:val="nl-NL"/>
        </w:rPr>
        <w:t xml:space="preserve"> Dit om de respondenten aan het begin van het interview eerst op hun gemak te kunnen stellen (</w:t>
      </w:r>
      <w:r w:rsidR="006C0E9A" w:rsidRPr="005064F5">
        <w:rPr>
          <w:rFonts w:asciiTheme="majorHAnsi" w:hAnsiTheme="majorHAnsi" w:cstheme="majorHAnsi"/>
          <w:color w:val="000000" w:themeColor="text1"/>
          <w:sz w:val="24"/>
          <w:szCs w:val="24"/>
          <w:highlight w:val="yellow"/>
          <w:lang w:val="nl-NL"/>
        </w:rPr>
        <w:t>Baarda, Goede &amp; Meer-Middelburg, 2007)</w:t>
      </w:r>
      <w:r w:rsidR="006C0E9A" w:rsidRPr="005064F5">
        <w:rPr>
          <w:rFonts w:asciiTheme="majorHAnsi" w:hAnsiTheme="majorHAnsi" w:cstheme="majorHAnsi"/>
          <w:sz w:val="24"/>
          <w:szCs w:val="24"/>
          <w:highlight w:val="yellow"/>
          <w:lang w:val="nl-NL"/>
        </w:rPr>
        <w:t xml:space="preserve">. </w:t>
      </w:r>
    </w:p>
    <w:p w14:paraId="6D3A8939" w14:textId="77777777" w:rsidR="005268C6" w:rsidRPr="005064F5" w:rsidRDefault="005268C6" w:rsidP="00235C60">
      <w:pPr>
        <w:rPr>
          <w:rFonts w:asciiTheme="majorHAnsi" w:hAnsiTheme="majorHAnsi" w:cstheme="majorHAnsi"/>
          <w:sz w:val="24"/>
          <w:szCs w:val="24"/>
          <w:highlight w:val="yellow"/>
          <w:lang w:val="nl-NL"/>
        </w:rPr>
      </w:pPr>
    </w:p>
    <w:p w14:paraId="76532826" w14:textId="1E2E31D5"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lastRenderedPageBreak/>
        <w:t xml:space="preserve">Procedure: </w:t>
      </w:r>
    </w:p>
    <w:p w14:paraId="6F3831FD" w14:textId="4B26FDC1"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Het interview vond plaats </w:t>
      </w:r>
      <w:r w:rsidR="00DD685A" w:rsidRPr="005064F5">
        <w:rPr>
          <w:rFonts w:asciiTheme="majorHAnsi" w:hAnsiTheme="majorHAnsi" w:cstheme="majorHAnsi"/>
          <w:sz w:val="24"/>
          <w:szCs w:val="24"/>
          <w:highlight w:val="yellow"/>
          <w:lang w:val="nl-NL"/>
        </w:rPr>
        <w:t>in</w:t>
      </w:r>
      <w:r w:rsidRPr="005064F5">
        <w:rPr>
          <w:rFonts w:asciiTheme="majorHAnsi" w:hAnsiTheme="majorHAnsi" w:cstheme="majorHAnsi"/>
          <w:sz w:val="24"/>
          <w:szCs w:val="24"/>
          <w:highlight w:val="yellow"/>
          <w:lang w:val="nl-NL"/>
        </w:rPr>
        <w:t xml:space="preserve"> een afgesloten ruimte </w:t>
      </w:r>
      <w:r w:rsidR="00DD685A" w:rsidRPr="005064F5">
        <w:rPr>
          <w:rFonts w:asciiTheme="majorHAnsi" w:hAnsiTheme="majorHAnsi" w:cstheme="majorHAnsi"/>
          <w:sz w:val="24"/>
          <w:szCs w:val="24"/>
          <w:highlight w:val="yellow"/>
          <w:lang w:val="nl-NL"/>
        </w:rPr>
        <w:t>waarvoor een</w:t>
      </w:r>
      <w:r w:rsidRPr="005064F5">
        <w:rPr>
          <w:rFonts w:asciiTheme="majorHAnsi" w:hAnsiTheme="majorHAnsi" w:cstheme="majorHAnsi"/>
          <w:sz w:val="24"/>
          <w:szCs w:val="24"/>
          <w:highlight w:val="yellow"/>
          <w:lang w:val="nl-NL"/>
        </w:rPr>
        <w:t xml:space="preserve"> half uur </w:t>
      </w:r>
      <w:r w:rsidR="00DD685A" w:rsidRPr="005064F5">
        <w:rPr>
          <w:rFonts w:asciiTheme="majorHAnsi" w:hAnsiTheme="majorHAnsi" w:cstheme="majorHAnsi"/>
          <w:sz w:val="24"/>
          <w:szCs w:val="24"/>
          <w:highlight w:val="yellow"/>
          <w:lang w:val="nl-NL"/>
        </w:rPr>
        <w:t>was</w:t>
      </w:r>
      <w:r w:rsidRPr="005064F5">
        <w:rPr>
          <w:rFonts w:asciiTheme="majorHAnsi" w:hAnsiTheme="majorHAnsi" w:cstheme="majorHAnsi"/>
          <w:sz w:val="24"/>
          <w:szCs w:val="24"/>
          <w:highlight w:val="yellow"/>
          <w:lang w:val="nl-NL"/>
        </w:rPr>
        <w:t xml:space="preserve"> ingeplan</w:t>
      </w:r>
      <w:r w:rsidR="0083181D" w:rsidRPr="005064F5">
        <w:rPr>
          <w:rFonts w:asciiTheme="majorHAnsi" w:hAnsiTheme="majorHAnsi" w:cstheme="majorHAnsi"/>
          <w:sz w:val="24"/>
          <w:szCs w:val="24"/>
          <w:highlight w:val="yellow"/>
          <w:lang w:val="nl-NL"/>
        </w:rPr>
        <w:t>d</w:t>
      </w:r>
      <w:r w:rsidRPr="005064F5">
        <w:rPr>
          <w:rFonts w:asciiTheme="majorHAnsi" w:hAnsiTheme="majorHAnsi" w:cstheme="majorHAnsi"/>
          <w:sz w:val="24"/>
          <w:szCs w:val="24"/>
          <w:highlight w:val="yellow"/>
          <w:lang w:val="nl-NL"/>
        </w:rPr>
        <w:t xml:space="preserve">. Voorafgaand aan het interview kregen de respondenten een overzicht van mogelijke vragen en </w:t>
      </w:r>
      <w:r w:rsidR="00DD685A" w:rsidRPr="005064F5">
        <w:rPr>
          <w:rFonts w:asciiTheme="majorHAnsi" w:hAnsiTheme="majorHAnsi" w:cstheme="majorHAnsi"/>
          <w:sz w:val="24"/>
          <w:szCs w:val="24"/>
          <w:highlight w:val="yellow"/>
          <w:lang w:val="nl-NL"/>
        </w:rPr>
        <w:t>onderwerpen</w:t>
      </w:r>
      <w:r w:rsidRPr="005064F5">
        <w:rPr>
          <w:rFonts w:asciiTheme="majorHAnsi" w:hAnsiTheme="majorHAnsi" w:cstheme="majorHAnsi"/>
          <w:sz w:val="24"/>
          <w:szCs w:val="24"/>
          <w:highlight w:val="yellow"/>
          <w:lang w:val="nl-NL"/>
        </w:rPr>
        <w:t xml:space="preserve"> van het interview via E-mail toegestuurd</w:t>
      </w:r>
      <w:r w:rsidR="00624C69" w:rsidRPr="005064F5">
        <w:rPr>
          <w:rFonts w:asciiTheme="majorHAnsi" w:hAnsiTheme="majorHAnsi" w:cstheme="majorHAnsi"/>
          <w:sz w:val="24"/>
          <w:szCs w:val="24"/>
          <w:highlight w:val="yellow"/>
          <w:lang w:val="nl-NL"/>
        </w:rPr>
        <w:t xml:space="preserve"> (bijlage 7)</w:t>
      </w:r>
      <w:r w:rsidRPr="005064F5">
        <w:rPr>
          <w:rFonts w:asciiTheme="majorHAnsi" w:hAnsiTheme="majorHAnsi" w:cstheme="majorHAnsi"/>
          <w:sz w:val="24"/>
          <w:szCs w:val="24"/>
          <w:highlight w:val="yellow"/>
          <w:lang w:val="nl-NL"/>
        </w:rPr>
        <w:t>. Dit bood h</w:t>
      </w:r>
      <w:r w:rsidR="00DD685A"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 xml:space="preserve">n de mogelijkheid om zich rustig hierop </w:t>
      </w:r>
      <w:r w:rsidR="00DD685A" w:rsidRPr="005064F5">
        <w:rPr>
          <w:rFonts w:asciiTheme="majorHAnsi" w:hAnsiTheme="majorHAnsi" w:cstheme="majorHAnsi"/>
          <w:sz w:val="24"/>
          <w:szCs w:val="24"/>
          <w:highlight w:val="yellow"/>
          <w:lang w:val="nl-NL"/>
        </w:rPr>
        <w:t xml:space="preserve">te </w:t>
      </w:r>
      <w:r w:rsidRPr="005064F5">
        <w:rPr>
          <w:rFonts w:asciiTheme="majorHAnsi" w:hAnsiTheme="majorHAnsi" w:cstheme="majorHAnsi"/>
          <w:sz w:val="24"/>
          <w:szCs w:val="24"/>
          <w:highlight w:val="yellow"/>
          <w:lang w:val="nl-NL"/>
        </w:rPr>
        <w:t>kunnen voorbereiden omdat het spontane beantwoorden van open vragen lastig kan zijn voor mensen met ASS (</w:t>
      </w:r>
      <w:r w:rsidR="00444A60" w:rsidRPr="005064F5">
        <w:rPr>
          <w:rFonts w:ascii="Calibri Light" w:hAnsi="Calibri Light" w:cs="Calibri Light"/>
          <w:sz w:val="24"/>
          <w:szCs w:val="24"/>
          <w:highlight w:val="yellow"/>
          <w:lang w:val="nl-NL"/>
        </w:rPr>
        <w:t>Williams &amp; Wrigth, 2009</w:t>
      </w:r>
      <w:r w:rsidRPr="005064F5">
        <w:rPr>
          <w:rFonts w:asciiTheme="majorHAnsi" w:hAnsiTheme="majorHAnsi" w:cstheme="majorHAnsi"/>
          <w:sz w:val="24"/>
          <w:szCs w:val="24"/>
          <w:highlight w:val="yellow"/>
          <w:lang w:val="nl-NL"/>
        </w:rPr>
        <w:t>). Voorafgaand aan het interview kreeg ieder respondent een inleiding over het onderzoek en de afnameprocedure. Tijdens het interview hadden de respondenten de mogelijkheid om een antwoord te verwijderen of het interview voortijdig te beëindigen. Afsluitend kregen de respondent uitleg over de verwerking van de ver</w:t>
      </w:r>
      <w:r w:rsidR="00DD685A" w:rsidRPr="005064F5">
        <w:rPr>
          <w:rFonts w:asciiTheme="majorHAnsi" w:hAnsiTheme="majorHAnsi" w:cstheme="majorHAnsi"/>
          <w:sz w:val="24"/>
          <w:szCs w:val="24"/>
          <w:highlight w:val="yellow"/>
          <w:lang w:val="nl-NL"/>
        </w:rPr>
        <w:t>kregen</w:t>
      </w:r>
      <w:r w:rsidRPr="005064F5">
        <w:rPr>
          <w:rFonts w:asciiTheme="majorHAnsi" w:hAnsiTheme="majorHAnsi" w:cstheme="majorHAnsi"/>
          <w:sz w:val="24"/>
          <w:szCs w:val="24"/>
          <w:highlight w:val="yellow"/>
          <w:lang w:val="nl-NL"/>
        </w:rPr>
        <w:t xml:space="preserve"> data en de mogelijkheid voor eventuele toevoegingen.</w:t>
      </w:r>
      <w:r w:rsidR="005603F7" w:rsidRPr="005064F5">
        <w:rPr>
          <w:rFonts w:asciiTheme="majorHAnsi" w:hAnsiTheme="majorHAnsi" w:cstheme="majorHAnsi"/>
          <w:sz w:val="24"/>
          <w:szCs w:val="24"/>
          <w:highlight w:val="yellow"/>
          <w:lang w:val="nl-NL"/>
        </w:rPr>
        <w:t xml:space="preserve"> </w:t>
      </w:r>
      <w:r w:rsidR="00117305" w:rsidRPr="005064F5">
        <w:rPr>
          <w:rFonts w:asciiTheme="majorHAnsi" w:hAnsiTheme="majorHAnsi" w:cstheme="majorHAnsi"/>
          <w:sz w:val="24"/>
          <w:szCs w:val="24"/>
          <w:highlight w:val="yellow"/>
          <w:lang w:val="nl-NL"/>
        </w:rPr>
        <w:t xml:space="preserve">De interviews zijn </w:t>
      </w:r>
      <w:r w:rsidR="005603F7" w:rsidRPr="005064F5">
        <w:rPr>
          <w:rFonts w:asciiTheme="majorHAnsi" w:hAnsiTheme="majorHAnsi" w:cstheme="majorHAnsi"/>
          <w:sz w:val="24"/>
          <w:szCs w:val="24"/>
          <w:highlight w:val="yellow"/>
          <w:lang w:val="nl-NL"/>
        </w:rPr>
        <w:t>mondeling, “face to face”</w:t>
      </w:r>
      <w:r w:rsidR="00117305" w:rsidRPr="005064F5">
        <w:rPr>
          <w:rFonts w:asciiTheme="majorHAnsi" w:hAnsiTheme="majorHAnsi" w:cstheme="majorHAnsi"/>
          <w:sz w:val="24"/>
          <w:szCs w:val="24"/>
          <w:highlight w:val="yellow"/>
          <w:lang w:val="nl-NL"/>
        </w:rPr>
        <w:t xml:space="preserve"> afgenomen om de beïnvloeding door derden te voorkomen bij het beantwoorden van gevoelige onderwerpen (</w:t>
      </w:r>
      <w:r w:rsidR="00677FA5">
        <w:rPr>
          <w:rFonts w:asciiTheme="majorHAnsi" w:hAnsiTheme="majorHAnsi" w:cstheme="majorHAnsi"/>
          <w:sz w:val="24"/>
          <w:szCs w:val="24"/>
          <w:highlight w:val="yellow"/>
          <w:lang w:val="nl-NL"/>
        </w:rPr>
        <w:t xml:space="preserve">van der </w:t>
      </w:r>
      <w:r w:rsidR="00117305" w:rsidRPr="005064F5">
        <w:rPr>
          <w:rFonts w:asciiTheme="majorHAnsi" w:hAnsiTheme="majorHAnsi" w:cstheme="majorHAnsi"/>
          <w:sz w:val="24"/>
          <w:szCs w:val="24"/>
          <w:highlight w:val="yellow"/>
          <w:lang w:val="nl-NL"/>
        </w:rPr>
        <w:t>Donk &amp;</w:t>
      </w:r>
      <w:r w:rsidR="00677FA5">
        <w:rPr>
          <w:rFonts w:asciiTheme="majorHAnsi" w:hAnsiTheme="majorHAnsi" w:cstheme="majorHAnsi"/>
          <w:sz w:val="24"/>
          <w:szCs w:val="24"/>
          <w:highlight w:val="yellow"/>
          <w:lang w:val="nl-NL"/>
        </w:rPr>
        <w:t xml:space="preserve"> van</w:t>
      </w:r>
      <w:r w:rsidR="00117305" w:rsidRPr="005064F5">
        <w:rPr>
          <w:rFonts w:asciiTheme="majorHAnsi" w:hAnsiTheme="majorHAnsi" w:cstheme="majorHAnsi"/>
          <w:sz w:val="24"/>
          <w:szCs w:val="24"/>
          <w:highlight w:val="yellow"/>
          <w:lang w:val="nl-NL"/>
        </w:rPr>
        <w:t xml:space="preserve"> Lanen, 201</w:t>
      </w:r>
      <w:r w:rsidR="00677FA5">
        <w:rPr>
          <w:rFonts w:asciiTheme="majorHAnsi" w:hAnsiTheme="majorHAnsi" w:cstheme="majorHAnsi"/>
          <w:sz w:val="24"/>
          <w:szCs w:val="24"/>
          <w:highlight w:val="yellow"/>
          <w:lang w:val="nl-NL"/>
        </w:rPr>
        <w:t>5</w:t>
      </w:r>
      <w:r w:rsidR="00117305" w:rsidRPr="005064F5">
        <w:rPr>
          <w:rFonts w:asciiTheme="majorHAnsi" w:hAnsiTheme="majorHAnsi" w:cstheme="majorHAnsi"/>
          <w:sz w:val="24"/>
          <w:szCs w:val="24"/>
          <w:highlight w:val="yellow"/>
          <w:lang w:val="nl-NL"/>
        </w:rPr>
        <w:t>)</w:t>
      </w:r>
      <w:r w:rsidR="0040512F" w:rsidRPr="005064F5">
        <w:rPr>
          <w:rFonts w:asciiTheme="majorHAnsi" w:hAnsiTheme="majorHAnsi" w:cstheme="majorHAnsi"/>
          <w:sz w:val="24"/>
          <w:szCs w:val="24"/>
          <w:highlight w:val="yellow"/>
          <w:lang w:val="nl-NL"/>
        </w:rPr>
        <w:t xml:space="preserve">. Om de betrouwbaarheid van de interviews te verhogen zijn deze op video opgenomen (Van </w:t>
      </w:r>
      <w:r w:rsidR="00677FA5">
        <w:rPr>
          <w:rFonts w:asciiTheme="majorHAnsi" w:hAnsiTheme="majorHAnsi" w:cstheme="majorHAnsi"/>
          <w:sz w:val="24"/>
          <w:szCs w:val="24"/>
          <w:highlight w:val="yellow"/>
          <w:lang w:val="nl-NL"/>
        </w:rPr>
        <w:t>d</w:t>
      </w:r>
      <w:r w:rsidR="0040512F" w:rsidRPr="005064F5">
        <w:rPr>
          <w:rFonts w:asciiTheme="majorHAnsi" w:hAnsiTheme="majorHAnsi" w:cstheme="majorHAnsi"/>
          <w:sz w:val="24"/>
          <w:szCs w:val="24"/>
          <w:highlight w:val="yellow"/>
          <w:lang w:val="nl-NL"/>
        </w:rPr>
        <w:t>er Donk &amp; van Lanen, 2015). Hieraan moest ieder respondent vooraf toestemming geven.</w:t>
      </w:r>
    </w:p>
    <w:p w14:paraId="59E29E3C"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Data-analyse: </w:t>
      </w:r>
    </w:p>
    <w:p w14:paraId="7A708FEF" w14:textId="61B0230E" w:rsidR="00BC271D" w:rsidRPr="005064F5" w:rsidRDefault="0040512F" w:rsidP="00BC271D">
      <w:pPr>
        <w:pStyle w:val="Default"/>
        <w:rPr>
          <w:rFonts w:asciiTheme="majorHAnsi" w:hAnsiTheme="majorHAnsi" w:cstheme="majorHAnsi"/>
          <w:highlight w:val="yellow"/>
          <w:lang w:val="nl-NL"/>
        </w:rPr>
      </w:pPr>
      <w:r w:rsidRPr="005064F5">
        <w:rPr>
          <w:rFonts w:asciiTheme="majorHAnsi" w:hAnsiTheme="majorHAnsi" w:cstheme="majorHAnsi"/>
          <w:highlight w:val="yellow"/>
          <w:lang w:val="nl-NL"/>
        </w:rPr>
        <w:t xml:space="preserve">Door middel van </w:t>
      </w:r>
      <w:r w:rsidR="00BC271D" w:rsidRPr="005064F5">
        <w:rPr>
          <w:rFonts w:asciiTheme="majorHAnsi" w:hAnsiTheme="majorHAnsi" w:cstheme="majorHAnsi"/>
          <w:highlight w:val="yellow"/>
          <w:lang w:val="nl-NL"/>
        </w:rPr>
        <w:t xml:space="preserve">de </w:t>
      </w:r>
      <w:r w:rsidRPr="005064F5">
        <w:rPr>
          <w:rFonts w:asciiTheme="majorHAnsi" w:hAnsiTheme="majorHAnsi" w:cstheme="majorHAnsi"/>
          <w:highlight w:val="yellow"/>
          <w:lang w:val="nl-NL"/>
        </w:rPr>
        <w:t>patroon analyse zijn de interviews geanalyseerd (</w:t>
      </w:r>
      <w:r w:rsidR="004823C8" w:rsidRPr="005064F5">
        <w:rPr>
          <w:rFonts w:asciiTheme="majorHAnsi" w:hAnsiTheme="majorHAnsi" w:cstheme="majorHAnsi"/>
          <w:bCs/>
          <w:highlight w:val="yellow"/>
          <w:lang w:val="nl-NL"/>
        </w:rPr>
        <w:t xml:space="preserve">Renkens </w:t>
      </w:r>
      <w:r w:rsidR="00624C69" w:rsidRPr="005064F5">
        <w:rPr>
          <w:rFonts w:asciiTheme="majorHAnsi" w:hAnsiTheme="majorHAnsi" w:cstheme="majorHAnsi"/>
          <w:bCs/>
          <w:highlight w:val="yellow"/>
          <w:lang w:val="nl-NL"/>
        </w:rPr>
        <w:t>&amp;</w:t>
      </w:r>
      <w:r w:rsidR="004823C8" w:rsidRPr="005064F5">
        <w:rPr>
          <w:rFonts w:asciiTheme="majorHAnsi" w:hAnsiTheme="majorHAnsi" w:cstheme="majorHAnsi"/>
          <w:bCs/>
          <w:highlight w:val="yellow"/>
          <w:lang w:val="nl-NL"/>
        </w:rPr>
        <w:t xml:space="preserve"> </w:t>
      </w:r>
      <w:r w:rsidR="00444A60" w:rsidRPr="005064F5">
        <w:rPr>
          <w:rFonts w:asciiTheme="majorHAnsi" w:hAnsiTheme="majorHAnsi" w:cstheme="majorHAnsi"/>
          <w:bCs/>
          <w:highlight w:val="yellow"/>
          <w:lang w:val="nl-NL"/>
        </w:rPr>
        <w:t xml:space="preserve">van </w:t>
      </w:r>
      <w:r w:rsidR="00235C60" w:rsidRPr="005064F5">
        <w:rPr>
          <w:rFonts w:asciiTheme="majorHAnsi" w:hAnsiTheme="majorHAnsi" w:cstheme="majorHAnsi"/>
          <w:bCs/>
          <w:highlight w:val="yellow"/>
          <w:lang w:val="nl-NL"/>
        </w:rPr>
        <w:t>Overbeek</w:t>
      </w:r>
      <w:r w:rsidR="00624C69" w:rsidRPr="005064F5">
        <w:rPr>
          <w:rFonts w:asciiTheme="majorHAnsi" w:hAnsiTheme="majorHAnsi" w:cstheme="majorHAnsi"/>
          <w:bCs/>
          <w:highlight w:val="yellow"/>
          <w:lang w:val="nl-NL"/>
        </w:rPr>
        <w:t xml:space="preserve">, </w:t>
      </w:r>
      <w:r w:rsidR="00235C60" w:rsidRPr="005064F5">
        <w:rPr>
          <w:rFonts w:asciiTheme="majorHAnsi" w:hAnsiTheme="majorHAnsi" w:cstheme="majorHAnsi"/>
          <w:bCs/>
          <w:highlight w:val="yellow"/>
          <w:lang w:val="nl-NL"/>
        </w:rPr>
        <w:t>2015)</w:t>
      </w:r>
      <w:r w:rsidR="00235C60" w:rsidRPr="005064F5">
        <w:rPr>
          <w:rFonts w:asciiTheme="majorHAnsi" w:hAnsiTheme="majorHAnsi" w:cstheme="majorHAnsi"/>
          <w:highlight w:val="yellow"/>
          <w:lang w:val="nl-NL"/>
        </w:rPr>
        <w:t xml:space="preserve">. </w:t>
      </w:r>
      <w:r w:rsidRPr="005064F5">
        <w:rPr>
          <w:rFonts w:asciiTheme="majorHAnsi" w:hAnsiTheme="majorHAnsi" w:cstheme="majorHAnsi"/>
          <w:highlight w:val="yellow"/>
          <w:lang w:val="nl-NL"/>
        </w:rPr>
        <w:t>Hiervoor zijn de opgenomen interviews volledig transcribeert en vervolgens in betekenisvolle fragmenten ingedeeld. Met een betekenisvol fragment wordt een zin, een deel hiervan of de combinatie van meerdere zinnen bedoeld welke antwoord op deelvraag 2 of 3 geven</w:t>
      </w:r>
      <w:r w:rsidR="00235C60" w:rsidRPr="005064F5">
        <w:rPr>
          <w:rFonts w:asciiTheme="majorHAnsi" w:hAnsiTheme="majorHAnsi" w:cstheme="majorHAnsi"/>
          <w:highlight w:val="yellow"/>
          <w:lang w:val="nl-NL"/>
        </w:rPr>
        <w:t xml:space="preserve">. </w:t>
      </w:r>
      <w:r w:rsidRPr="005064F5">
        <w:rPr>
          <w:rFonts w:asciiTheme="majorHAnsi" w:hAnsiTheme="majorHAnsi" w:cstheme="majorHAnsi"/>
          <w:highlight w:val="yellow"/>
          <w:lang w:val="nl-NL"/>
        </w:rPr>
        <w:t xml:space="preserve">De fragmenten zijn aansluitend overgezet naar </w:t>
      </w:r>
      <w:r w:rsidR="00FC3C02" w:rsidRPr="005064F5">
        <w:rPr>
          <w:rFonts w:asciiTheme="majorHAnsi" w:hAnsiTheme="majorHAnsi" w:cstheme="majorHAnsi"/>
          <w:highlight w:val="yellow"/>
          <w:lang w:val="nl-NL"/>
        </w:rPr>
        <w:t>het</w:t>
      </w:r>
      <w:r w:rsidRPr="005064F5">
        <w:rPr>
          <w:rFonts w:asciiTheme="majorHAnsi" w:hAnsiTheme="majorHAnsi" w:cstheme="majorHAnsi"/>
          <w:highlight w:val="yellow"/>
          <w:lang w:val="nl-NL"/>
        </w:rPr>
        <w:t xml:space="preserve"> thematisch codeerformat </w:t>
      </w:r>
      <w:r w:rsidR="00FC3C02" w:rsidRPr="005064F5">
        <w:rPr>
          <w:rFonts w:asciiTheme="majorHAnsi" w:hAnsiTheme="majorHAnsi" w:cstheme="majorHAnsi"/>
          <w:highlight w:val="yellow"/>
          <w:lang w:val="nl-NL"/>
        </w:rPr>
        <w:t>van TP (</w:t>
      </w:r>
      <w:r w:rsidR="00074316" w:rsidRPr="005064F5">
        <w:rPr>
          <w:rFonts w:asciiTheme="majorHAnsi" w:hAnsiTheme="majorHAnsi" w:cstheme="majorHAnsi"/>
          <w:bCs/>
          <w:highlight w:val="yellow"/>
          <w:lang w:val="nl-NL"/>
        </w:rPr>
        <w:t>Renkens &amp; van Overbeek, 2015</w:t>
      </w:r>
      <w:r w:rsidR="00FC3C02" w:rsidRPr="005064F5">
        <w:rPr>
          <w:rFonts w:asciiTheme="majorHAnsi" w:hAnsiTheme="majorHAnsi" w:cstheme="majorHAnsi"/>
          <w:highlight w:val="yellow"/>
          <w:lang w:val="nl-NL"/>
        </w:rPr>
        <w:t xml:space="preserve">) </w:t>
      </w:r>
      <w:r w:rsidRPr="005064F5">
        <w:rPr>
          <w:rFonts w:asciiTheme="majorHAnsi" w:hAnsiTheme="majorHAnsi" w:cstheme="majorHAnsi"/>
          <w:highlight w:val="yellow"/>
          <w:lang w:val="nl-NL"/>
        </w:rPr>
        <w:t>in Excel (</w:t>
      </w:r>
      <w:r w:rsidR="00CA550E" w:rsidRPr="005064F5">
        <w:rPr>
          <w:rFonts w:asciiTheme="majorHAnsi" w:hAnsiTheme="majorHAnsi" w:cstheme="majorHAnsi"/>
          <w:highlight w:val="yellow"/>
          <w:lang w:val="nl-NL"/>
        </w:rPr>
        <w:t xml:space="preserve">bekijk voor het codeerformat en de gebruikte labels </w:t>
      </w:r>
      <w:r w:rsidRPr="005064F5">
        <w:rPr>
          <w:rFonts w:asciiTheme="majorHAnsi" w:hAnsiTheme="majorHAnsi" w:cstheme="majorHAnsi"/>
          <w:highlight w:val="yellow"/>
          <w:lang w:val="nl-NL"/>
        </w:rPr>
        <w:t xml:space="preserve">bijlage </w:t>
      </w:r>
      <w:r w:rsidR="00074316" w:rsidRPr="005064F5">
        <w:rPr>
          <w:rFonts w:asciiTheme="majorHAnsi" w:hAnsiTheme="majorHAnsi" w:cstheme="majorHAnsi"/>
          <w:highlight w:val="yellow"/>
          <w:lang w:val="nl-NL"/>
        </w:rPr>
        <w:t>2</w:t>
      </w:r>
      <w:r w:rsidRPr="005064F5">
        <w:rPr>
          <w:rFonts w:asciiTheme="majorHAnsi" w:hAnsiTheme="majorHAnsi" w:cstheme="majorHAnsi"/>
          <w:highlight w:val="yellow"/>
          <w:lang w:val="nl-NL"/>
        </w:rPr>
        <w:t>).</w:t>
      </w:r>
      <w:r w:rsidR="00594E4D" w:rsidRPr="005064F5">
        <w:rPr>
          <w:rFonts w:asciiTheme="majorHAnsi" w:hAnsiTheme="majorHAnsi" w:cstheme="majorHAnsi"/>
          <w:highlight w:val="yellow"/>
          <w:lang w:val="nl-NL"/>
        </w:rPr>
        <w:t xml:space="preserve"> Elk fragment is </w:t>
      </w:r>
      <w:r w:rsidR="00CA550E" w:rsidRPr="005064F5">
        <w:rPr>
          <w:rFonts w:asciiTheme="majorHAnsi" w:hAnsiTheme="majorHAnsi" w:cstheme="majorHAnsi"/>
          <w:highlight w:val="yellow"/>
          <w:lang w:val="nl-NL"/>
        </w:rPr>
        <w:t xml:space="preserve">in </w:t>
      </w:r>
      <w:r w:rsidR="00594E4D" w:rsidRPr="005064F5">
        <w:rPr>
          <w:rFonts w:asciiTheme="majorHAnsi" w:hAnsiTheme="majorHAnsi" w:cstheme="majorHAnsi"/>
          <w:highlight w:val="yellow"/>
          <w:lang w:val="nl-NL"/>
        </w:rPr>
        <w:t xml:space="preserve">de </w:t>
      </w:r>
      <w:r w:rsidR="00074316" w:rsidRPr="005064F5">
        <w:rPr>
          <w:rFonts w:asciiTheme="majorHAnsi" w:hAnsiTheme="majorHAnsi" w:cstheme="majorHAnsi"/>
          <w:highlight w:val="yellow"/>
          <w:lang w:val="nl-NL"/>
        </w:rPr>
        <w:t>categorieën</w:t>
      </w:r>
      <w:r w:rsidR="00594E4D" w:rsidRPr="005064F5">
        <w:rPr>
          <w:rFonts w:asciiTheme="majorHAnsi" w:hAnsiTheme="majorHAnsi" w:cstheme="majorHAnsi"/>
          <w:highlight w:val="yellow"/>
          <w:lang w:val="nl-NL"/>
        </w:rPr>
        <w:t xml:space="preserve"> “Wat, Wie en Hoe” open codeert. Voor d</w:t>
      </w:r>
      <w:r w:rsidR="00235C60" w:rsidRPr="005064F5">
        <w:rPr>
          <w:rFonts w:asciiTheme="majorHAnsi" w:hAnsiTheme="majorHAnsi" w:cstheme="majorHAnsi"/>
          <w:highlight w:val="yellow"/>
          <w:lang w:val="nl-NL"/>
        </w:rPr>
        <w:t>e labels zijn</w:t>
      </w:r>
      <w:r w:rsidR="00594E4D" w:rsidRPr="005064F5">
        <w:rPr>
          <w:rFonts w:asciiTheme="majorHAnsi" w:hAnsiTheme="majorHAnsi" w:cstheme="majorHAnsi"/>
          <w:highlight w:val="yellow"/>
          <w:lang w:val="nl-NL"/>
        </w:rPr>
        <w:t xml:space="preserve"> vooral begrippen gebruikt die de respondenten in een fragment zelf aangaven</w:t>
      </w:r>
      <w:r w:rsidR="00BC271D" w:rsidRPr="005064F5">
        <w:rPr>
          <w:rFonts w:asciiTheme="majorHAnsi" w:hAnsiTheme="majorHAnsi" w:cstheme="majorHAnsi"/>
          <w:highlight w:val="yellow"/>
          <w:lang w:val="nl-NL"/>
        </w:rPr>
        <w:t xml:space="preserve">, deze zijn in het codeerformat manueel aangemaakt </w:t>
      </w:r>
      <w:r w:rsidR="00594E4D" w:rsidRPr="005064F5">
        <w:rPr>
          <w:rFonts w:asciiTheme="majorHAnsi" w:hAnsiTheme="majorHAnsi" w:cstheme="majorHAnsi"/>
          <w:highlight w:val="yellow"/>
          <w:lang w:val="nl-NL"/>
        </w:rPr>
        <w:t>(</w:t>
      </w:r>
      <w:r w:rsidR="00074316" w:rsidRPr="005064F5">
        <w:rPr>
          <w:rFonts w:asciiTheme="majorHAnsi" w:hAnsiTheme="majorHAnsi" w:cstheme="majorHAnsi"/>
          <w:bCs/>
          <w:highlight w:val="yellow"/>
          <w:lang w:val="nl-NL"/>
        </w:rPr>
        <w:t>Renkens &amp; van Overbeek, 2015</w:t>
      </w:r>
      <w:r w:rsidR="00594E4D" w:rsidRPr="005064F5">
        <w:rPr>
          <w:rFonts w:asciiTheme="majorHAnsi" w:hAnsiTheme="majorHAnsi" w:cstheme="majorHAnsi"/>
          <w:highlight w:val="yellow"/>
          <w:lang w:val="nl-NL"/>
        </w:rPr>
        <w:t>)</w:t>
      </w:r>
      <w:r w:rsidR="00FC3C02" w:rsidRPr="005064F5">
        <w:rPr>
          <w:rFonts w:asciiTheme="majorHAnsi" w:hAnsiTheme="majorHAnsi" w:cstheme="majorHAnsi"/>
          <w:highlight w:val="yellow"/>
          <w:lang w:val="nl-NL"/>
        </w:rPr>
        <w:t>. Naa</w:t>
      </w:r>
      <w:r w:rsidR="00BC271D" w:rsidRPr="005064F5">
        <w:rPr>
          <w:rFonts w:asciiTheme="majorHAnsi" w:hAnsiTheme="majorHAnsi" w:cstheme="majorHAnsi"/>
          <w:highlight w:val="yellow"/>
          <w:lang w:val="nl-NL"/>
        </w:rPr>
        <w:t>r</w:t>
      </w:r>
      <w:r w:rsidR="00FC3C02" w:rsidRPr="005064F5">
        <w:rPr>
          <w:rFonts w:asciiTheme="majorHAnsi" w:hAnsiTheme="majorHAnsi" w:cstheme="majorHAnsi"/>
          <w:highlight w:val="yellow"/>
          <w:lang w:val="nl-NL"/>
        </w:rPr>
        <w:t xml:space="preserve"> het open coderen </w:t>
      </w:r>
      <w:r w:rsidR="00BC271D" w:rsidRPr="005064F5">
        <w:rPr>
          <w:rFonts w:asciiTheme="majorHAnsi" w:hAnsiTheme="majorHAnsi" w:cstheme="majorHAnsi"/>
          <w:highlight w:val="yellow"/>
          <w:lang w:val="nl-NL"/>
        </w:rPr>
        <w:t>zijn</w:t>
      </w:r>
      <w:r w:rsidR="00FC3C02" w:rsidRPr="005064F5">
        <w:rPr>
          <w:rFonts w:asciiTheme="majorHAnsi" w:hAnsiTheme="majorHAnsi" w:cstheme="majorHAnsi"/>
          <w:highlight w:val="yellow"/>
          <w:lang w:val="nl-NL"/>
        </w:rPr>
        <w:t xml:space="preserve"> v</w:t>
      </w:r>
      <w:r w:rsidR="00643220" w:rsidRPr="005064F5">
        <w:rPr>
          <w:rFonts w:asciiTheme="majorHAnsi" w:hAnsiTheme="majorHAnsi" w:cstheme="majorHAnsi"/>
          <w:highlight w:val="yellow"/>
          <w:lang w:val="nl-NL"/>
        </w:rPr>
        <w:t>oor ieder</w:t>
      </w:r>
      <w:r w:rsidR="00FC3C02" w:rsidRPr="005064F5">
        <w:rPr>
          <w:rFonts w:asciiTheme="majorHAnsi" w:hAnsiTheme="majorHAnsi" w:cstheme="majorHAnsi"/>
          <w:highlight w:val="yellow"/>
          <w:lang w:val="nl-NL"/>
        </w:rPr>
        <w:t xml:space="preserve"> deelvra</w:t>
      </w:r>
      <w:r w:rsidR="00074316" w:rsidRPr="005064F5">
        <w:rPr>
          <w:rFonts w:asciiTheme="majorHAnsi" w:hAnsiTheme="majorHAnsi" w:cstheme="majorHAnsi"/>
          <w:highlight w:val="yellow"/>
          <w:lang w:val="nl-NL"/>
        </w:rPr>
        <w:t>ag</w:t>
      </w:r>
      <w:r w:rsidR="00FC3C02" w:rsidRPr="005064F5">
        <w:rPr>
          <w:rFonts w:asciiTheme="majorHAnsi" w:hAnsiTheme="majorHAnsi" w:cstheme="majorHAnsi"/>
          <w:highlight w:val="yellow"/>
          <w:lang w:val="nl-NL"/>
        </w:rPr>
        <w:t xml:space="preserve"> van dit onderzoek analysesets opgesteld (</w:t>
      </w:r>
      <w:r w:rsidR="001563D1" w:rsidRPr="005064F5">
        <w:rPr>
          <w:rFonts w:asciiTheme="majorHAnsi" w:hAnsiTheme="majorHAnsi" w:cstheme="majorHAnsi"/>
          <w:highlight w:val="yellow"/>
          <w:lang w:val="nl-NL"/>
        </w:rPr>
        <w:t>b</w:t>
      </w:r>
      <w:r w:rsidR="00FC3C02" w:rsidRPr="005064F5">
        <w:rPr>
          <w:rFonts w:asciiTheme="majorHAnsi" w:hAnsiTheme="majorHAnsi" w:cstheme="majorHAnsi"/>
          <w:highlight w:val="yellow"/>
          <w:lang w:val="nl-NL"/>
        </w:rPr>
        <w:t>ijlage</w:t>
      </w:r>
      <w:r w:rsidR="00074316" w:rsidRPr="005064F5">
        <w:rPr>
          <w:rFonts w:asciiTheme="majorHAnsi" w:hAnsiTheme="majorHAnsi" w:cstheme="majorHAnsi"/>
          <w:highlight w:val="yellow"/>
          <w:lang w:val="nl-NL"/>
        </w:rPr>
        <w:t xml:space="preserve"> 3</w:t>
      </w:r>
      <w:r w:rsidR="00FC3C02" w:rsidRPr="005064F5">
        <w:rPr>
          <w:rFonts w:asciiTheme="majorHAnsi" w:hAnsiTheme="majorHAnsi" w:cstheme="majorHAnsi"/>
          <w:highlight w:val="yellow"/>
          <w:lang w:val="nl-NL"/>
        </w:rPr>
        <w:t>) en</w:t>
      </w:r>
      <w:r w:rsidR="00BC271D" w:rsidRPr="005064F5">
        <w:rPr>
          <w:rFonts w:asciiTheme="majorHAnsi" w:hAnsiTheme="majorHAnsi" w:cstheme="majorHAnsi"/>
          <w:highlight w:val="yellow"/>
          <w:lang w:val="nl-NL"/>
        </w:rPr>
        <w:t xml:space="preserve"> aansluitend</w:t>
      </w:r>
      <w:r w:rsidR="00FC3C02" w:rsidRPr="005064F5">
        <w:rPr>
          <w:rFonts w:asciiTheme="majorHAnsi" w:hAnsiTheme="majorHAnsi" w:cstheme="majorHAnsi"/>
          <w:highlight w:val="yellow"/>
          <w:lang w:val="nl-NL"/>
        </w:rPr>
        <w:t xml:space="preserve"> </w:t>
      </w:r>
      <w:r w:rsidR="00BC271D" w:rsidRPr="005064F5">
        <w:rPr>
          <w:rFonts w:asciiTheme="majorHAnsi" w:hAnsiTheme="majorHAnsi" w:cstheme="majorHAnsi"/>
          <w:highlight w:val="yellow"/>
          <w:lang w:val="nl-NL"/>
        </w:rPr>
        <w:t xml:space="preserve">gebruikt om </w:t>
      </w:r>
      <w:r w:rsidR="00FC3C02" w:rsidRPr="005064F5">
        <w:rPr>
          <w:rFonts w:asciiTheme="majorHAnsi" w:hAnsiTheme="majorHAnsi" w:cstheme="majorHAnsi"/>
          <w:highlight w:val="yellow"/>
          <w:lang w:val="nl-NL"/>
        </w:rPr>
        <w:t>on</w:t>
      </w:r>
      <w:r w:rsidR="00BC271D" w:rsidRPr="005064F5">
        <w:rPr>
          <w:rFonts w:asciiTheme="majorHAnsi" w:hAnsiTheme="majorHAnsi" w:cstheme="majorHAnsi"/>
          <w:highlight w:val="yellow"/>
          <w:lang w:val="nl-NL"/>
        </w:rPr>
        <w:t>d</w:t>
      </w:r>
      <w:r w:rsidR="00FC3C02" w:rsidRPr="005064F5">
        <w:rPr>
          <w:rFonts w:asciiTheme="majorHAnsi" w:hAnsiTheme="majorHAnsi" w:cstheme="majorHAnsi"/>
          <w:highlight w:val="yellow"/>
          <w:lang w:val="nl-NL"/>
        </w:rPr>
        <w:t xml:space="preserve">erliggende patronen </w:t>
      </w:r>
      <w:r w:rsidR="00BC271D" w:rsidRPr="005064F5">
        <w:rPr>
          <w:rFonts w:asciiTheme="majorHAnsi" w:hAnsiTheme="majorHAnsi" w:cstheme="majorHAnsi"/>
          <w:highlight w:val="yellow"/>
          <w:lang w:val="nl-NL"/>
        </w:rPr>
        <w:t>te vinden die antwoord op de deelvragen geven (</w:t>
      </w:r>
      <w:r w:rsidR="004823C8" w:rsidRPr="005064F5">
        <w:rPr>
          <w:rFonts w:asciiTheme="majorHAnsi" w:hAnsiTheme="majorHAnsi" w:cstheme="majorHAnsi"/>
          <w:highlight w:val="yellow"/>
          <w:lang w:val="nl-NL"/>
        </w:rPr>
        <w:t xml:space="preserve">Renkens &amp; </w:t>
      </w:r>
      <w:r w:rsidR="00444A60" w:rsidRPr="005064F5">
        <w:rPr>
          <w:rFonts w:asciiTheme="majorHAnsi" w:hAnsiTheme="majorHAnsi" w:cstheme="majorHAnsi"/>
          <w:highlight w:val="yellow"/>
          <w:lang w:val="nl-NL"/>
        </w:rPr>
        <w:t>van Overbeek, 2015)</w:t>
      </w:r>
      <w:r w:rsidR="00235C60" w:rsidRPr="005064F5">
        <w:rPr>
          <w:rFonts w:asciiTheme="majorHAnsi" w:hAnsiTheme="majorHAnsi" w:cstheme="majorHAnsi"/>
          <w:highlight w:val="yellow"/>
          <w:lang w:val="nl-NL"/>
        </w:rPr>
        <w:t xml:space="preserve">. </w:t>
      </w:r>
    </w:p>
    <w:p w14:paraId="0D733FA2" w14:textId="77777777" w:rsidR="00B753BB" w:rsidRPr="005064F5" w:rsidRDefault="00B753BB" w:rsidP="00BC271D">
      <w:pPr>
        <w:pStyle w:val="Default"/>
        <w:rPr>
          <w:rFonts w:asciiTheme="majorHAnsi" w:hAnsiTheme="majorHAnsi" w:cstheme="majorHAnsi"/>
          <w:highlight w:val="yellow"/>
          <w:lang w:val="nl-NL"/>
        </w:rPr>
      </w:pPr>
    </w:p>
    <w:p w14:paraId="7D92F397" w14:textId="1328C291" w:rsidR="00235C60" w:rsidRPr="005064F5" w:rsidRDefault="00235C60" w:rsidP="00BC271D">
      <w:pPr>
        <w:pStyle w:val="Default"/>
        <w:rPr>
          <w:rFonts w:asciiTheme="majorHAnsi" w:hAnsiTheme="majorHAnsi" w:cstheme="majorHAnsi"/>
          <w:highlight w:val="yellow"/>
          <w:lang w:val="nl-NL"/>
        </w:rPr>
      </w:pPr>
      <w:r w:rsidRPr="005064F5">
        <w:rPr>
          <w:rFonts w:asciiTheme="majorHAnsi" w:hAnsiTheme="majorHAnsi" w:cstheme="majorHAnsi"/>
          <w:highlight w:val="yellow"/>
          <w:lang w:val="nl-NL"/>
        </w:rPr>
        <w:t>Ervaring</w:t>
      </w:r>
      <w:r w:rsidR="00B359C3" w:rsidRPr="005064F5">
        <w:rPr>
          <w:rFonts w:asciiTheme="majorHAnsi" w:hAnsiTheme="majorHAnsi" w:cstheme="majorHAnsi"/>
          <w:highlight w:val="yellow"/>
          <w:lang w:val="nl-NL"/>
        </w:rPr>
        <w:t>en</w:t>
      </w:r>
      <w:r w:rsidRPr="005064F5">
        <w:rPr>
          <w:rFonts w:asciiTheme="majorHAnsi" w:hAnsiTheme="majorHAnsi" w:cstheme="majorHAnsi"/>
          <w:highlight w:val="yellow"/>
          <w:lang w:val="nl-NL"/>
        </w:rPr>
        <w:t xml:space="preserve"> tijdens </w:t>
      </w:r>
      <w:r w:rsidR="00B359C3" w:rsidRPr="005064F5">
        <w:rPr>
          <w:rFonts w:asciiTheme="majorHAnsi" w:hAnsiTheme="majorHAnsi" w:cstheme="majorHAnsi"/>
          <w:highlight w:val="yellow"/>
          <w:lang w:val="nl-NL"/>
        </w:rPr>
        <w:t xml:space="preserve">het </w:t>
      </w:r>
      <w:r w:rsidRPr="005064F5">
        <w:rPr>
          <w:rFonts w:asciiTheme="majorHAnsi" w:hAnsiTheme="majorHAnsi" w:cstheme="majorHAnsi"/>
          <w:highlight w:val="yellow"/>
          <w:lang w:val="nl-NL"/>
        </w:rPr>
        <w:t>af</w:t>
      </w:r>
      <w:r w:rsidR="00B359C3" w:rsidRPr="005064F5">
        <w:rPr>
          <w:rFonts w:asciiTheme="majorHAnsi" w:hAnsiTheme="majorHAnsi" w:cstheme="majorHAnsi"/>
          <w:highlight w:val="yellow"/>
          <w:lang w:val="nl-NL"/>
        </w:rPr>
        <w:t>nemen:</w:t>
      </w:r>
      <w:r w:rsidRPr="005064F5">
        <w:rPr>
          <w:rFonts w:asciiTheme="majorHAnsi" w:hAnsiTheme="majorHAnsi" w:cstheme="majorHAnsi"/>
          <w:highlight w:val="yellow"/>
          <w:lang w:val="nl-NL"/>
        </w:rPr>
        <w:t xml:space="preserve"> </w:t>
      </w:r>
    </w:p>
    <w:p w14:paraId="1DBCE0D0" w14:textId="77777777" w:rsidR="00074316" w:rsidRPr="005064F5" w:rsidRDefault="00074316" w:rsidP="00BC271D">
      <w:pPr>
        <w:pStyle w:val="Default"/>
        <w:rPr>
          <w:rFonts w:asciiTheme="majorHAnsi" w:hAnsiTheme="majorHAnsi" w:cstheme="majorHAnsi"/>
          <w:highlight w:val="yellow"/>
          <w:lang w:val="nl-NL"/>
        </w:rPr>
      </w:pPr>
    </w:p>
    <w:p w14:paraId="0997F3AD" w14:textId="067B1A6D" w:rsidR="004823C8" w:rsidRPr="005064F5" w:rsidRDefault="00235C60" w:rsidP="004823C8">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Tijdens </w:t>
      </w:r>
      <w:r w:rsidR="0083181D" w:rsidRPr="005064F5">
        <w:rPr>
          <w:rFonts w:asciiTheme="majorHAnsi" w:hAnsiTheme="majorHAnsi" w:cstheme="majorHAnsi"/>
          <w:sz w:val="24"/>
          <w:szCs w:val="24"/>
          <w:highlight w:val="yellow"/>
          <w:lang w:val="nl-NL"/>
        </w:rPr>
        <w:t xml:space="preserve">het </w:t>
      </w:r>
      <w:r w:rsidRPr="005064F5">
        <w:rPr>
          <w:rFonts w:asciiTheme="majorHAnsi" w:hAnsiTheme="majorHAnsi" w:cstheme="majorHAnsi"/>
          <w:sz w:val="24"/>
          <w:szCs w:val="24"/>
          <w:highlight w:val="yellow"/>
          <w:lang w:val="nl-NL"/>
        </w:rPr>
        <w:t xml:space="preserve">interview werd duidelijk dat de respondenten het beantwoorden van open vragen lastiger vonden in vergelijking met vragen van de </w:t>
      </w:r>
      <w:r w:rsidR="00074316" w:rsidRPr="005064F5">
        <w:rPr>
          <w:rFonts w:asciiTheme="majorHAnsi" w:hAnsiTheme="majorHAnsi" w:cstheme="majorHAnsi"/>
          <w:sz w:val="24"/>
          <w:szCs w:val="24"/>
          <w:highlight w:val="yellow"/>
          <w:lang w:val="nl-NL"/>
        </w:rPr>
        <w:t>enquête</w:t>
      </w:r>
      <w:r w:rsidRPr="005064F5">
        <w:rPr>
          <w:rFonts w:asciiTheme="majorHAnsi" w:hAnsiTheme="majorHAnsi" w:cstheme="majorHAnsi"/>
          <w:sz w:val="24"/>
          <w:szCs w:val="24"/>
          <w:highlight w:val="yellow"/>
          <w:lang w:val="nl-NL"/>
        </w:rPr>
        <w:t>. Vooral het geven van een concreet voorbeeldsituatie was voor een aantal niet mogelijk. Daarnaast hadden so</w:t>
      </w:r>
      <w:r w:rsidR="0037459C" w:rsidRPr="005064F5">
        <w:rPr>
          <w:rFonts w:asciiTheme="majorHAnsi" w:hAnsiTheme="majorHAnsi" w:cstheme="majorHAnsi"/>
          <w:sz w:val="24"/>
          <w:szCs w:val="24"/>
          <w:highlight w:val="yellow"/>
          <w:lang w:val="nl-NL"/>
        </w:rPr>
        <w:t>mmige respondenten</w:t>
      </w:r>
      <w:r w:rsidRPr="005064F5">
        <w:rPr>
          <w:rFonts w:asciiTheme="majorHAnsi" w:hAnsiTheme="majorHAnsi" w:cstheme="majorHAnsi"/>
          <w:sz w:val="24"/>
          <w:szCs w:val="24"/>
          <w:highlight w:val="yellow"/>
          <w:lang w:val="nl-NL"/>
        </w:rPr>
        <w:t xml:space="preserve"> last om hun eigen </w:t>
      </w:r>
      <w:r w:rsidR="0037459C" w:rsidRPr="005064F5">
        <w:rPr>
          <w:rFonts w:asciiTheme="majorHAnsi" w:hAnsiTheme="majorHAnsi" w:cstheme="majorHAnsi"/>
          <w:sz w:val="24"/>
          <w:szCs w:val="24"/>
          <w:highlight w:val="yellow"/>
          <w:lang w:val="nl-NL"/>
        </w:rPr>
        <w:t>woorden</w:t>
      </w:r>
      <w:r w:rsidRPr="005064F5">
        <w:rPr>
          <w:rFonts w:asciiTheme="majorHAnsi" w:hAnsiTheme="majorHAnsi" w:cstheme="majorHAnsi"/>
          <w:sz w:val="24"/>
          <w:szCs w:val="24"/>
          <w:highlight w:val="yellow"/>
          <w:lang w:val="nl-NL"/>
        </w:rPr>
        <w:t xml:space="preserve"> te omschrijven of duidelijker uit te leggen waardoor de interviews soms wat oppervlakkiger bleven. Verder to</w:t>
      </w:r>
      <w:r w:rsidR="00D77AF2" w:rsidRPr="005064F5">
        <w:rPr>
          <w:rFonts w:asciiTheme="majorHAnsi" w:hAnsiTheme="majorHAnsi" w:cstheme="majorHAnsi"/>
          <w:sz w:val="24"/>
          <w:szCs w:val="24"/>
          <w:highlight w:val="yellow"/>
          <w:lang w:val="nl-NL"/>
        </w:rPr>
        <w:t>o</w:t>
      </w:r>
      <w:r w:rsidRPr="005064F5">
        <w:rPr>
          <w:rFonts w:asciiTheme="majorHAnsi" w:hAnsiTheme="majorHAnsi" w:cstheme="majorHAnsi"/>
          <w:sz w:val="24"/>
          <w:szCs w:val="24"/>
          <w:highlight w:val="yellow"/>
          <w:lang w:val="nl-NL"/>
        </w:rPr>
        <w:t xml:space="preserve">nden de respondenten weinig emoties en vermeden direct oogcontact. </w:t>
      </w:r>
    </w:p>
    <w:p w14:paraId="0621344B" w14:textId="77777777" w:rsidR="00677FA5" w:rsidRPr="005064F5" w:rsidRDefault="00677FA5" w:rsidP="004823C8">
      <w:pPr>
        <w:rPr>
          <w:rFonts w:asciiTheme="majorHAnsi" w:hAnsiTheme="majorHAnsi" w:cstheme="majorHAnsi"/>
          <w:sz w:val="24"/>
          <w:szCs w:val="24"/>
          <w:highlight w:val="yellow"/>
          <w:lang w:val="nl-NL"/>
        </w:rPr>
      </w:pPr>
    </w:p>
    <w:p w14:paraId="3745B072" w14:textId="141A423A" w:rsidR="00235C60" w:rsidRPr="005064F5" w:rsidRDefault="00AE0A79">
      <w:pPr>
        <w:jc w:val="center"/>
        <w:rPr>
          <w:rFonts w:asciiTheme="majorHAnsi" w:hAnsiTheme="majorHAnsi" w:cstheme="majorHAnsi"/>
          <w:sz w:val="24"/>
          <w:szCs w:val="24"/>
          <w:highlight w:val="yellow"/>
          <w:lang w:val="nl-NL"/>
        </w:rPr>
      </w:pPr>
      <w:r w:rsidRPr="005064F5">
        <w:rPr>
          <w:rFonts w:asciiTheme="majorHAnsi" w:hAnsiTheme="majorHAnsi" w:cstheme="majorHAnsi"/>
          <w:sz w:val="32"/>
          <w:szCs w:val="32"/>
          <w:highlight w:val="yellow"/>
          <w:lang w:val="nl-NL"/>
        </w:rPr>
        <w:lastRenderedPageBreak/>
        <w:t>RESULTATEN</w:t>
      </w:r>
    </w:p>
    <w:p w14:paraId="078EDF1B" w14:textId="77777777" w:rsidR="00235C60" w:rsidRPr="005064F5" w:rsidRDefault="00235C60" w:rsidP="00235C60">
      <w:pPr>
        <w:rPr>
          <w:rFonts w:asciiTheme="majorHAnsi" w:hAnsiTheme="majorHAnsi" w:cstheme="majorHAnsi"/>
          <w:b/>
          <w:sz w:val="24"/>
          <w:szCs w:val="24"/>
          <w:highlight w:val="yellow"/>
          <w:lang w:val="nl-NL"/>
        </w:rPr>
      </w:pPr>
    </w:p>
    <w:p w14:paraId="39C70021" w14:textId="4D325D3C" w:rsidR="004823C8" w:rsidRPr="005064F5" w:rsidRDefault="00235C60" w:rsidP="00235C60">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Deelvraag 1: </w:t>
      </w:r>
      <w:r w:rsidR="00523EF4" w:rsidRPr="005064F5">
        <w:rPr>
          <w:rFonts w:asciiTheme="majorHAnsi" w:hAnsiTheme="majorHAnsi" w:cstheme="majorHAnsi"/>
          <w:b/>
          <w:sz w:val="24"/>
          <w:szCs w:val="24"/>
          <w:highlight w:val="yellow"/>
          <w:lang w:val="nl-NL"/>
        </w:rPr>
        <w:t>“</w:t>
      </w:r>
      <w:r w:rsidR="00DB0B53" w:rsidRPr="005064F5">
        <w:rPr>
          <w:rFonts w:asciiTheme="majorHAnsi" w:hAnsiTheme="majorHAnsi" w:cstheme="majorHAnsi"/>
          <w:b/>
          <w:sz w:val="24"/>
          <w:szCs w:val="24"/>
          <w:highlight w:val="yellow"/>
          <w:lang w:val="nl-NL"/>
        </w:rPr>
        <w:t>Hoe schatten de leiding en de cliënten de sociale vaardigheden van de cliënten tijdens een project in?</w:t>
      </w:r>
      <w:r w:rsidR="00523EF4" w:rsidRPr="005064F5">
        <w:rPr>
          <w:rFonts w:asciiTheme="majorHAnsi" w:hAnsiTheme="majorHAnsi" w:cstheme="majorHAnsi"/>
          <w:b/>
          <w:sz w:val="24"/>
          <w:szCs w:val="24"/>
          <w:highlight w:val="yellow"/>
          <w:lang w:val="nl-NL"/>
        </w:rPr>
        <w:t>”</w:t>
      </w:r>
    </w:p>
    <w:p w14:paraId="225CBF77" w14:textId="77777777" w:rsidR="00DE5904"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Uit de vragenlijsten blijkt dat de deelnemers grotendeels hoge scores aan hun sociale vaardigheden </w:t>
      </w:r>
      <w:r w:rsidR="00D77AF2" w:rsidRPr="005064F5">
        <w:rPr>
          <w:rFonts w:asciiTheme="majorHAnsi" w:hAnsiTheme="majorHAnsi" w:cstheme="majorHAnsi"/>
          <w:sz w:val="24"/>
          <w:szCs w:val="24"/>
          <w:highlight w:val="yellow"/>
          <w:lang w:val="nl-NL"/>
        </w:rPr>
        <w:t>toekennen</w:t>
      </w:r>
      <w:r w:rsidRPr="005064F5">
        <w:rPr>
          <w:rFonts w:asciiTheme="majorHAnsi" w:hAnsiTheme="majorHAnsi" w:cstheme="majorHAnsi"/>
          <w:sz w:val="24"/>
          <w:szCs w:val="24"/>
          <w:highlight w:val="yellow"/>
          <w:lang w:val="nl-NL"/>
        </w:rPr>
        <w:t xml:space="preserve">. </w:t>
      </w:r>
    </w:p>
    <w:p w14:paraId="5B2A0B06"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In de </w:t>
      </w:r>
      <w:r w:rsidR="004823C8" w:rsidRPr="005064F5">
        <w:rPr>
          <w:rFonts w:asciiTheme="majorHAnsi" w:hAnsiTheme="majorHAnsi" w:cstheme="majorHAnsi"/>
          <w:sz w:val="24"/>
          <w:szCs w:val="24"/>
          <w:highlight w:val="yellow"/>
          <w:lang w:val="nl-NL"/>
        </w:rPr>
        <w:t>onderstaande</w:t>
      </w:r>
      <w:r w:rsidRPr="005064F5">
        <w:rPr>
          <w:rFonts w:asciiTheme="majorHAnsi" w:hAnsiTheme="majorHAnsi" w:cstheme="majorHAnsi"/>
          <w:sz w:val="24"/>
          <w:szCs w:val="24"/>
          <w:highlight w:val="yellow"/>
          <w:lang w:val="nl-NL"/>
        </w:rPr>
        <w:t xml:space="preserve"> grafiek representeren de balken de meest voorkomende waarden in ieder vraagrubriek. Het is te zien dat </w:t>
      </w:r>
      <w:r w:rsidR="00D77AF2" w:rsidRPr="005064F5">
        <w:rPr>
          <w:rFonts w:asciiTheme="majorHAnsi" w:hAnsiTheme="majorHAnsi" w:cstheme="majorHAnsi"/>
          <w:sz w:val="24"/>
          <w:szCs w:val="24"/>
          <w:highlight w:val="yellow"/>
          <w:lang w:val="nl-NL"/>
        </w:rPr>
        <w:t xml:space="preserve">een </w:t>
      </w:r>
      <w:r w:rsidRPr="005064F5">
        <w:rPr>
          <w:rFonts w:asciiTheme="majorHAnsi" w:hAnsiTheme="majorHAnsi" w:cstheme="majorHAnsi"/>
          <w:sz w:val="24"/>
          <w:szCs w:val="24"/>
          <w:highlight w:val="yellow"/>
          <w:lang w:val="nl-NL"/>
        </w:rPr>
        <w:t>meerderheid van de respondenten een 3 (=g</w:t>
      </w:r>
      <w:r w:rsidR="0037459C" w:rsidRPr="005064F5">
        <w:rPr>
          <w:rFonts w:asciiTheme="majorHAnsi" w:hAnsiTheme="majorHAnsi" w:cstheme="majorHAnsi"/>
          <w:sz w:val="24"/>
          <w:szCs w:val="24"/>
          <w:highlight w:val="yellow"/>
          <w:lang w:val="nl-NL"/>
        </w:rPr>
        <w:t>emiddelde</w:t>
      </w:r>
      <w:r w:rsidRPr="005064F5">
        <w:rPr>
          <w:rFonts w:asciiTheme="majorHAnsi" w:hAnsiTheme="majorHAnsi" w:cstheme="majorHAnsi"/>
          <w:sz w:val="24"/>
          <w:szCs w:val="24"/>
          <w:highlight w:val="yellow"/>
          <w:lang w:val="nl-NL"/>
        </w:rPr>
        <w:t xml:space="preserve"> vaardigheden) of een hogere score geeft met betrekking </w:t>
      </w:r>
      <w:r w:rsidR="00D77AF2" w:rsidRPr="005064F5">
        <w:rPr>
          <w:rFonts w:asciiTheme="majorHAnsi" w:hAnsiTheme="majorHAnsi" w:cstheme="majorHAnsi"/>
          <w:sz w:val="24"/>
          <w:szCs w:val="24"/>
          <w:highlight w:val="yellow"/>
          <w:lang w:val="nl-NL"/>
        </w:rPr>
        <w:t>tot</w:t>
      </w:r>
      <w:r w:rsidRPr="005064F5">
        <w:rPr>
          <w:rFonts w:asciiTheme="majorHAnsi" w:hAnsiTheme="majorHAnsi" w:cstheme="majorHAnsi"/>
          <w:sz w:val="24"/>
          <w:szCs w:val="24"/>
          <w:highlight w:val="yellow"/>
          <w:lang w:val="nl-NL"/>
        </w:rPr>
        <w:t xml:space="preserve"> hun sociale vaardigheid.</w:t>
      </w:r>
    </w:p>
    <w:p w14:paraId="76F5DA5D" w14:textId="6D90FA03" w:rsidR="00444A60" w:rsidRPr="005064F5" w:rsidRDefault="00444A60" w:rsidP="00235C60">
      <w:pPr>
        <w:rPr>
          <w:rFonts w:asciiTheme="majorHAnsi" w:hAnsiTheme="majorHAnsi" w:cstheme="majorHAnsi"/>
          <w:sz w:val="24"/>
          <w:szCs w:val="24"/>
          <w:highlight w:val="yellow"/>
          <w:lang w:val="nl-NL"/>
        </w:rPr>
      </w:pPr>
    </w:p>
    <w:p w14:paraId="6E1DCB77" w14:textId="0562DD3F" w:rsidR="00D82B4A" w:rsidRPr="005064F5" w:rsidRDefault="00E175F3" w:rsidP="004823C8">
      <w:pPr>
        <w:rPr>
          <w:rFonts w:asciiTheme="majorHAnsi" w:hAnsiTheme="majorHAnsi" w:cstheme="majorHAnsi"/>
          <w:sz w:val="24"/>
          <w:szCs w:val="24"/>
          <w:highlight w:val="yellow"/>
          <w:lang w:val="nl-NL"/>
        </w:rPr>
      </w:pPr>
      <w:r w:rsidRPr="005064F5">
        <w:rPr>
          <w:rFonts w:asciiTheme="majorHAnsi" w:hAnsiTheme="majorHAnsi" w:cstheme="majorHAnsi"/>
          <w:noProof/>
          <w:sz w:val="24"/>
          <w:szCs w:val="24"/>
          <w:highlight w:val="yellow"/>
          <w:lang w:val="nl-NL" w:eastAsia="nl-NL"/>
        </w:rPr>
        <w:drawing>
          <wp:inline distT="0" distB="0" distL="0" distR="0" wp14:anchorId="51FAA837" wp14:editId="63C7BC7F">
            <wp:extent cx="6010910" cy="2773680"/>
            <wp:effectExtent l="0" t="0" r="889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5580" cy="2775835"/>
                    </a:xfrm>
                    <a:prstGeom prst="rect">
                      <a:avLst/>
                    </a:prstGeom>
                    <a:noFill/>
                  </pic:spPr>
                </pic:pic>
              </a:graphicData>
            </a:graphic>
          </wp:inline>
        </w:drawing>
      </w:r>
    </w:p>
    <w:p w14:paraId="50C72549" w14:textId="77EA2F19" w:rsidR="004823C8" w:rsidRPr="005064F5" w:rsidRDefault="004823C8" w:rsidP="004823C8">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Grafiek 1: Sociale vaardigheden inschatting cliënten </w:t>
      </w:r>
    </w:p>
    <w:p w14:paraId="02EE32F8" w14:textId="77777777" w:rsidR="004823C8" w:rsidRPr="005064F5" w:rsidRDefault="004823C8" w:rsidP="00235C60">
      <w:pPr>
        <w:rPr>
          <w:rFonts w:asciiTheme="majorHAnsi" w:hAnsiTheme="majorHAnsi" w:cstheme="majorHAnsi"/>
          <w:sz w:val="24"/>
          <w:szCs w:val="24"/>
          <w:highlight w:val="yellow"/>
          <w:lang w:val="nl-NL"/>
        </w:rPr>
      </w:pPr>
    </w:p>
    <w:p w14:paraId="07261895" w14:textId="66CC49CD"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Uit de inschatting die de le</w:t>
      </w:r>
      <w:r w:rsidR="00D77AF2" w:rsidRPr="005064F5">
        <w:rPr>
          <w:rFonts w:asciiTheme="majorHAnsi" w:hAnsiTheme="majorHAnsi" w:cstheme="majorHAnsi"/>
          <w:sz w:val="24"/>
          <w:szCs w:val="24"/>
          <w:highlight w:val="yellow"/>
          <w:lang w:val="nl-NL"/>
        </w:rPr>
        <w:t>iding</w:t>
      </w:r>
      <w:r w:rsidRPr="005064F5">
        <w:rPr>
          <w:rFonts w:asciiTheme="majorHAnsi" w:hAnsiTheme="majorHAnsi" w:cstheme="majorHAnsi"/>
          <w:sz w:val="24"/>
          <w:szCs w:val="24"/>
          <w:highlight w:val="yellow"/>
          <w:lang w:val="nl-NL"/>
        </w:rPr>
        <w:t xml:space="preserve"> over hun cliënten</w:t>
      </w:r>
      <w:r w:rsidR="00D77AF2" w:rsidRPr="005064F5">
        <w:rPr>
          <w:rFonts w:asciiTheme="majorHAnsi" w:hAnsiTheme="majorHAnsi" w:cstheme="majorHAnsi"/>
          <w:sz w:val="24"/>
          <w:szCs w:val="24"/>
          <w:highlight w:val="yellow"/>
          <w:lang w:val="nl-NL"/>
        </w:rPr>
        <w:t xml:space="preserve"> heeft,</w:t>
      </w:r>
      <w:r w:rsidRPr="005064F5">
        <w:rPr>
          <w:rFonts w:asciiTheme="majorHAnsi" w:hAnsiTheme="majorHAnsi" w:cstheme="majorHAnsi"/>
          <w:sz w:val="24"/>
          <w:szCs w:val="24"/>
          <w:highlight w:val="yellow"/>
          <w:lang w:val="nl-NL"/>
        </w:rPr>
        <w:t xml:space="preserve"> blijkt dat </w:t>
      </w:r>
      <w:r w:rsidR="00D77AF2" w:rsidRPr="005064F5">
        <w:rPr>
          <w:rFonts w:asciiTheme="majorHAnsi" w:hAnsiTheme="majorHAnsi" w:cstheme="majorHAnsi"/>
          <w:sz w:val="24"/>
          <w:szCs w:val="24"/>
          <w:highlight w:val="yellow"/>
          <w:lang w:val="nl-NL"/>
        </w:rPr>
        <w:t>zij</w:t>
      </w:r>
      <w:r w:rsidRPr="005064F5">
        <w:rPr>
          <w:rFonts w:asciiTheme="majorHAnsi" w:hAnsiTheme="majorHAnsi" w:cstheme="majorHAnsi"/>
          <w:sz w:val="24"/>
          <w:szCs w:val="24"/>
          <w:highlight w:val="yellow"/>
          <w:lang w:val="nl-NL"/>
        </w:rPr>
        <w:t xml:space="preserve"> de sociale vaardigheden laag inschatten. Een meerderheid van de scores liggen onder</w:t>
      </w:r>
      <w:r w:rsidR="00D77AF2" w:rsidRPr="005064F5">
        <w:rPr>
          <w:rFonts w:asciiTheme="majorHAnsi" w:hAnsiTheme="majorHAnsi" w:cstheme="majorHAnsi"/>
          <w:sz w:val="24"/>
          <w:szCs w:val="24"/>
          <w:highlight w:val="yellow"/>
          <w:lang w:val="nl-NL"/>
        </w:rPr>
        <w:t xml:space="preserve"> het</w:t>
      </w:r>
      <w:r w:rsidRPr="005064F5">
        <w:rPr>
          <w:rFonts w:asciiTheme="majorHAnsi" w:hAnsiTheme="majorHAnsi" w:cstheme="majorHAnsi"/>
          <w:sz w:val="24"/>
          <w:szCs w:val="24"/>
          <w:highlight w:val="yellow"/>
          <w:lang w:val="nl-NL"/>
        </w:rPr>
        <w:t xml:space="preserve"> </w:t>
      </w:r>
      <w:r w:rsidR="0037459C" w:rsidRPr="005064F5">
        <w:rPr>
          <w:rFonts w:asciiTheme="majorHAnsi" w:hAnsiTheme="majorHAnsi" w:cstheme="majorHAnsi"/>
          <w:sz w:val="24"/>
          <w:szCs w:val="24"/>
          <w:highlight w:val="yellow"/>
          <w:lang w:val="nl-NL"/>
        </w:rPr>
        <w:t>gemiddelde.</w:t>
      </w:r>
    </w:p>
    <w:p w14:paraId="5B89C05B"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Opvallend is dat ook de waarneming tussen de leidinggevende verschilt. Dit is vooral te zien bij de vaardigheid </w:t>
      </w:r>
      <w:r w:rsidRPr="005064F5">
        <w:rPr>
          <w:rFonts w:asciiTheme="majorHAnsi" w:hAnsiTheme="majorHAnsi" w:cstheme="majorHAnsi"/>
          <w:i/>
          <w:sz w:val="24"/>
          <w:szCs w:val="24"/>
          <w:highlight w:val="yellow"/>
          <w:lang w:val="nl-NL"/>
        </w:rPr>
        <w:t>interpreteren van verbale uitingen</w:t>
      </w:r>
      <w:r w:rsidRPr="005064F5">
        <w:rPr>
          <w:rFonts w:asciiTheme="majorHAnsi" w:hAnsiTheme="majorHAnsi" w:cstheme="majorHAnsi"/>
          <w:sz w:val="24"/>
          <w:szCs w:val="24"/>
          <w:highlight w:val="yellow"/>
          <w:lang w:val="nl-NL"/>
        </w:rPr>
        <w:t>. Deze gegevens zijn in de onderstaande grafiek weer gegeven.</w:t>
      </w:r>
    </w:p>
    <w:p w14:paraId="4EA544AE" w14:textId="647C9B74" w:rsidR="00197557" w:rsidRPr="005064F5" w:rsidRDefault="00E175F3" w:rsidP="00235C60">
      <w:pPr>
        <w:rPr>
          <w:rFonts w:asciiTheme="majorHAnsi" w:hAnsiTheme="majorHAnsi" w:cstheme="majorHAnsi"/>
          <w:sz w:val="24"/>
          <w:szCs w:val="24"/>
          <w:highlight w:val="yellow"/>
          <w:lang w:val="nl-NL"/>
        </w:rPr>
      </w:pPr>
      <w:r w:rsidRPr="005064F5">
        <w:rPr>
          <w:rFonts w:asciiTheme="majorHAnsi" w:hAnsiTheme="majorHAnsi" w:cstheme="majorHAnsi"/>
          <w:noProof/>
          <w:sz w:val="24"/>
          <w:szCs w:val="24"/>
          <w:highlight w:val="yellow"/>
          <w:lang w:val="nl-NL" w:eastAsia="nl-NL"/>
        </w:rPr>
        <w:lastRenderedPageBreak/>
        <w:drawing>
          <wp:inline distT="0" distB="0" distL="0" distR="0" wp14:anchorId="1E43FA0F" wp14:editId="2C7D784B">
            <wp:extent cx="6010910" cy="3152140"/>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3152140"/>
                    </a:xfrm>
                    <a:prstGeom prst="rect">
                      <a:avLst/>
                    </a:prstGeom>
                    <a:noFill/>
                  </pic:spPr>
                </pic:pic>
              </a:graphicData>
            </a:graphic>
          </wp:inline>
        </w:drawing>
      </w:r>
    </w:p>
    <w:p w14:paraId="3548ABC4" w14:textId="47FE1E11" w:rsidR="00197557" w:rsidRPr="005064F5" w:rsidRDefault="00624293"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Grafiek 2: </w:t>
      </w:r>
      <w:r w:rsidR="005124DC" w:rsidRPr="005064F5">
        <w:rPr>
          <w:rFonts w:asciiTheme="majorHAnsi" w:hAnsiTheme="majorHAnsi" w:cstheme="majorHAnsi"/>
          <w:sz w:val="24"/>
          <w:szCs w:val="24"/>
          <w:highlight w:val="yellow"/>
          <w:lang w:val="nl-NL"/>
        </w:rPr>
        <w:t>I</w:t>
      </w:r>
      <w:r w:rsidRPr="005064F5">
        <w:rPr>
          <w:rFonts w:asciiTheme="majorHAnsi" w:hAnsiTheme="majorHAnsi" w:cstheme="majorHAnsi"/>
          <w:sz w:val="24"/>
          <w:szCs w:val="24"/>
          <w:highlight w:val="yellow"/>
          <w:lang w:val="nl-NL"/>
        </w:rPr>
        <w:t>nschatting leidinggevende</w:t>
      </w:r>
      <w:r w:rsidR="00E175F3" w:rsidRPr="005064F5">
        <w:rPr>
          <w:rFonts w:asciiTheme="majorHAnsi" w:hAnsiTheme="majorHAnsi" w:cstheme="majorHAnsi"/>
          <w:sz w:val="24"/>
          <w:szCs w:val="24"/>
          <w:highlight w:val="yellow"/>
          <w:lang w:val="nl-NL"/>
        </w:rPr>
        <w:t xml:space="preserve"> 1 en 2.</w:t>
      </w:r>
    </w:p>
    <w:p w14:paraId="3FF24EE7" w14:textId="77777777" w:rsidR="00235C60" w:rsidRPr="005064F5" w:rsidRDefault="00235C60" w:rsidP="00235C60">
      <w:pPr>
        <w:pStyle w:val="ListParagraph"/>
        <w:rPr>
          <w:rFonts w:asciiTheme="majorHAnsi" w:hAnsiTheme="majorHAnsi" w:cstheme="majorHAnsi"/>
          <w:sz w:val="24"/>
          <w:szCs w:val="24"/>
          <w:highlight w:val="yellow"/>
        </w:rPr>
      </w:pPr>
    </w:p>
    <w:p w14:paraId="43B2B50B" w14:textId="0A956945" w:rsidR="00624C69"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In vergelijking van de twee respondentengroepen is opvallend dat de zelfinschatting van de cliënten hoger ligt dan de inschatting van de leiding. </w:t>
      </w:r>
    </w:p>
    <w:p w14:paraId="1D9AA9C8" w14:textId="51701DDE" w:rsidR="00677FA5" w:rsidRDefault="00677FA5" w:rsidP="00235C60">
      <w:pPr>
        <w:rPr>
          <w:rFonts w:asciiTheme="majorHAnsi" w:hAnsiTheme="majorHAnsi" w:cstheme="majorHAnsi"/>
          <w:sz w:val="24"/>
          <w:szCs w:val="24"/>
          <w:highlight w:val="yellow"/>
          <w:lang w:val="nl-NL"/>
        </w:rPr>
      </w:pPr>
    </w:p>
    <w:p w14:paraId="5536C109" w14:textId="77777777" w:rsidR="00677FA5" w:rsidRPr="005064F5" w:rsidRDefault="00677FA5" w:rsidP="00235C60">
      <w:pPr>
        <w:rPr>
          <w:rFonts w:asciiTheme="majorHAnsi" w:hAnsiTheme="majorHAnsi" w:cstheme="majorHAnsi"/>
          <w:sz w:val="24"/>
          <w:szCs w:val="24"/>
          <w:highlight w:val="yellow"/>
          <w:lang w:val="nl-NL"/>
        </w:rPr>
      </w:pPr>
    </w:p>
    <w:p w14:paraId="3CD3F9A9" w14:textId="06EF3E6F" w:rsidR="00235C60" w:rsidRPr="005064F5" w:rsidRDefault="00235C60" w:rsidP="00235C60">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Deelvraag 2 </w:t>
      </w:r>
      <w:r w:rsidR="00592F9B" w:rsidRPr="005064F5">
        <w:rPr>
          <w:rFonts w:asciiTheme="majorHAnsi" w:hAnsiTheme="majorHAnsi" w:cstheme="majorHAnsi"/>
          <w:b/>
          <w:sz w:val="24"/>
          <w:szCs w:val="24"/>
          <w:highlight w:val="yellow"/>
          <w:lang w:val="nl-NL"/>
        </w:rPr>
        <w:t>“Hoe ervaren de cliënten van WerkWent het ontvangen en het uitvoeren van een project?”</w:t>
      </w:r>
    </w:p>
    <w:p w14:paraId="2BDCDE59" w14:textId="3C14D6E4" w:rsidR="00CC1B95"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Om te onderzoeken hoe de cliënten </w:t>
      </w:r>
      <w:r w:rsidR="00592F9B" w:rsidRPr="005064F5">
        <w:rPr>
          <w:rFonts w:asciiTheme="majorHAnsi" w:hAnsiTheme="majorHAnsi" w:cstheme="majorHAnsi"/>
          <w:sz w:val="24"/>
          <w:szCs w:val="24"/>
          <w:highlight w:val="yellow"/>
          <w:lang w:val="nl-NL"/>
        </w:rPr>
        <w:t xml:space="preserve">het </w:t>
      </w:r>
      <w:r w:rsidR="00B809E5" w:rsidRPr="005064F5">
        <w:rPr>
          <w:rFonts w:asciiTheme="majorHAnsi" w:hAnsiTheme="majorHAnsi" w:cstheme="majorHAnsi"/>
          <w:sz w:val="24"/>
          <w:szCs w:val="24"/>
          <w:highlight w:val="yellow"/>
          <w:lang w:val="nl-NL"/>
        </w:rPr>
        <w:t>ontvangen</w:t>
      </w:r>
      <w:r w:rsidR="00592F9B" w:rsidRPr="005064F5">
        <w:rPr>
          <w:rFonts w:asciiTheme="majorHAnsi" w:hAnsiTheme="majorHAnsi" w:cstheme="majorHAnsi"/>
          <w:sz w:val="24"/>
          <w:szCs w:val="24"/>
          <w:highlight w:val="yellow"/>
          <w:lang w:val="nl-NL"/>
        </w:rPr>
        <w:t xml:space="preserve"> en uitvoeren van projecten</w:t>
      </w:r>
      <w:r w:rsidRPr="005064F5">
        <w:rPr>
          <w:rFonts w:asciiTheme="majorHAnsi" w:hAnsiTheme="majorHAnsi" w:cstheme="majorHAnsi"/>
          <w:sz w:val="24"/>
          <w:szCs w:val="24"/>
          <w:highlight w:val="yellow"/>
          <w:lang w:val="nl-NL"/>
        </w:rPr>
        <w:t xml:space="preserve"> bij WerkWent ervaren</w:t>
      </w:r>
      <w:r w:rsidR="0037459C" w:rsidRPr="005064F5">
        <w:rPr>
          <w:rFonts w:asciiTheme="majorHAnsi" w:hAnsiTheme="majorHAnsi" w:cstheme="majorHAnsi"/>
          <w:sz w:val="24"/>
          <w:szCs w:val="24"/>
          <w:highlight w:val="yellow"/>
          <w:lang w:val="nl-NL"/>
        </w:rPr>
        <w:t xml:space="preserve"> zijn</w:t>
      </w:r>
      <w:r w:rsidRPr="005064F5">
        <w:rPr>
          <w:rFonts w:asciiTheme="majorHAnsi" w:hAnsiTheme="majorHAnsi" w:cstheme="majorHAnsi"/>
          <w:sz w:val="24"/>
          <w:szCs w:val="24"/>
          <w:highlight w:val="yellow"/>
          <w:lang w:val="nl-NL"/>
        </w:rPr>
        <w:t xml:space="preserve"> zij gevraagd om aan</w:t>
      </w:r>
      <w:r w:rsidR="0037459C"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t</w:t>
      </w:r>
      <w:r w:rsidR="0037459C" w:rsidRPr="005064F5">
        <w:rPr>
          <w:rFonts w:asciiTheme="majorHAnsi" w:hAnsiTheme="majorHAnsi" w:cstheme="majorHAnsi"/>
          <w:sz w:val="24"/>
          <w:szCs w:val="24"/>
          <w:highlight w:val="yellow"/>
          <w:lang w:val="nl-NL"/>
        </w:rPr>
        <w:t xml:space="preserve">e </w:t>
      </w:r>
      <w:r w:rsidRPr="005064F5">
        <w:rPr>
          <w:rFonts w:asciiTheme="majorHAnsi" w:hAnsiTheme="majorHAnsi" w:cstheme="majorHAnsi"/>
          <w:sz w:val="24"/>
          <w:szCs w:val="24"/>
          <w:highlight w:val="yellow"/>
          <w:lang w:val="nl-NL"/>
        </w:rPr>
        <w:t>geven</w:t>
      </w:r>
      <w:r w:rsidR="00592F9B" w:rsidRPr="005064F5">
        <w:rPr>
          <w:rFonts w:asciiTheme="majorHAnsi" w:hAnsiTheme="majorHAnsi" w:cstheme="majorHAnsi"/>
          <w:sz w:val="24"/>
          <w:szCs w:val="24"/>
          <w:highlight w:val="yellow"/>
          <w:lang w:val="nl-NL"/>
        </w:rPr>
        <w:t xml:space="preserve"> wat zij </w:t>
      </w:r>
      <w:r w:rsidR="00523EF4" w:rsidRPr="005064F5">
        <w:rPr>
          <w:rFonts w:asciiTheme="majorHAnsi" w:hAnsiTheme="majorHAnsi" w:cstheme="majorHAnsi"/>
          <w:sz w:val="24"/>
          <w:szCs w:val="24"/>
          <w:highlight w:val="yellow"/>
          <w:lang w:val="nl-NL"/>
        </w:rPr>
        <w:t>hierin</w:t>
      </w:r>
      <w:r w:rsidR="00592F9B" w:rsidRPr="005064F5">
        <w:rPr>
          <w:rFonts w:asciiTheme="majorHAnsi" w:hAnsiTheme="majorHAnsi" w:cstheme="majorHAnsi"/>
          <w:sz w:val="24"/>
          <w:szCs w:val="24"/>
          <w:highlight w:val="yellow"/>
          <w:lang w:val="nl-NL"/>
        </w:rPr>
        <w:t xml:space="preserve"> bevorderd en belemmerd</w:t>
      </w:r>
      <w:r w:rsidR="00523EF4" w:rsidRPr="005064F5">
        <w:rPr>
          <w:rFonts w:asciiTheme="majorHAnsi" w:hAnsiTheme="majorHAnsi" w:cstheme="majorHAnsi"/>
          <w:sz w:val="24"/>
          <w:szCs w:val="24"/>
          <w:highlight w:val="yellow"/>
          <w:lang w:val="nl-NL"/>
        </w:rPr>
        <w:t xml:space="preserve"> vinden</w:t>
      </w:r>
      <w:r w:rsidRPr="005064F5">
        <w:rPr>
          <w:rFonts w:asciiTheme="majorHAnsi" w:hAnsiTheme="majorHAnsi" w:cstheme="majorHAnsi"/>
          <w:sz w:val="24"/>
          <w:szCs w:val="24"/>
          <w:highlight w:val="yellow"/>
          <w:lang w:val="nl-NL"/>
        </w:rPr>
        <w:t>. Uit de interviews k</w:t>
      </w:r>
      <w:r w:rsidR="0037459C" w:rsidRPr="005064F5">
        <w:rPr>
          <w:rFonts w:asciiTheme="majorHAnsi" w:hAnsiTheme="majorHAnsi" w:cstheme="majorHAnsi"/>
          <w:sz w:val="24"/>
          <w:szCs w:val="24"/>
          <w:highlight w:val="yellow"/>
          <w:lang w:val="nl-NL"/>
        </w:rPr>
        <w:t>o</w:t>
      </w:r>
      <w:r w:rsidRPr="005064F5">
        <w:rPr>
          <w:rFonts w:asciiTheme="majorHAnsi" w:hAnsiTheme="majorHAnsi" w:cstheme="majorHAnsi"/>
          <w:sz w:val="24"/>
          <w:szCs w:val="24"/>
          <w:highlight w:val="yellow"/>
          <w:lang w:val="nl-NL"/>
        </w:rPr>
        <w:t>men de volgende patronen naar vore</w:t>
      </w:r>
      <w:r w:rsidR="00D77AF2" w:rsidRPr="005064F5">
        <w:rPr>
          <w:rFonts w:asciiTheme="majorHAnsi" w:hAnsiTheme="majorHAnsi" w:cstheme="majorHAnsi"/>
          <w:sz w:val="24"/>
          <w:szCs w:val="24"/>
          <w:highlight w:val="yellow"/>
          <w:lang w:val="nl-NL"/>
        </w:rPr>
        <w:t>n</w:t>
      </w:r>
      <w:r w:rsidRPr="005064F5">
        <w:rPr>
          <w:rFonts w:asciiTheme="majorHAnsi" w:hAnsiTheme="majorHAnsi" w:cstheme="majorHAnsi"/>
          <w:sz w:val="24"/>
          <w:szCs w:val="24"/>
          <w:highlight w:val="yellow"/>
          <w:lang w:val="nl-NL"/>
        </w:rPr>
        <w:t>:</w:t>
      </w:r>
    </w:p>
    <w:p w14:paraId="3CA39A00" w14:textId="20F42BCC" w:rsidR="00592F9B" w:rsidRPr="005064F5" w:rsidRDefault="00592F9B" w:rsidP="00592F9B">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Wat bevorder</w:t>
      </w:r>
      <w:r w:rsidR="0083181D" w:rsidRPr="005064F5">
        <w:rPr>
          <w:rFonts w:asciiTheme="majorHAnsi" w:hAnsiTheme="majorHAnsi" w:cstheme="majorHAnsi"/>
          <w:b/>
          <w:sz w:val="24"/>
          <w:szCs w:val="24"/>
          <w:highlight w:val="yellow"/>
          <w:lang w:val="nl-NL"/>
        </w:rPr>
        <w:t>t</w:t>
      </w:r>
      <w:r w:rsidRPr="005064F5">
        <w:rPr>
          <w:rFonts w:asciiTheme="majorHAnsi" w:hAnsiTheme="majorHAnsi" w:cstheme="majorHAnsi"/>
          <w:b/>
          <w:sz w:val="24"/>
          <w:szCs w:val="24"/>
          <w:highlight w:val="yellow"/>
          <w:lang w:val="nl-NL"/>
        </w:rPr>
        <w:t xml:space="preserve"> de cliënten tijdens het ontvangen en uitvoeren van projecten?</w:t>
      </w:r>
    </w:p>
    <w:p w14:paraId="77973835" w14:textId="77777777" w:rsidR="00235C60" w:rsidRPr="005064F5" w:rsidRDefault="00235C60" w:rsidP="00235C60">
      <w:pP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 xml:space="preserve">Continuïteit </w:t>
      </w:r>
    </w:p>
    <w:p w14:paraId="7F543F6A" w14:textId="7845F4D0" w:rsidR="00235C60" w:rsidRPr="005064F5" w:rsidRDefault="00F66A65" w:rsidP="00235C60">
      <w:pPr>
        <w:rPr>
          <w:rFonts w:asciiTheme="majorHAnsi" w:hAnsiTheme="majorHAnsi" w:cstheme="majorHAnsi"/>
          <w:i/>
          <w:sz w:val="24"/>
          <w:szCs w:val="24"/>
          <w:highlight w:val="yellow"/>
          <w:lang w:val="nl-NL"/>
        </w:rPr>
      </w:pPr>
      <w:r w:rsidRPr="005064F5">
        <w:rPr>
          <w:rFonts w:asciiTheme="majorHAnsi" w:hAnsiTheme="majorHAnsi" w:cstheme="majorHAnsi"/>
          <w:sz w:val="24"/>
          <w:szCs w:val="24"/>
          <w:highlight w:val="yellow"/>
          <w:lang w:val="nl-NL"/>
        </w:rPr>
        <w:t xml:space="preserve">Een gevonden patroon dat uit de analyse naar voren komt is </w:t>
      </w:r>
      <w:r w:rsidR="00235C60" w:rsidRPr="005064F5">
        <w:rPr>
          <w:rFonts w:asciiTheme="majorHAnsi" w:hAnsiTheme="majorHAnsi" w:cstheme="majorHAnsi"/>
          <w:sz w:val="24"/>
          <w:szCs w:val="24"/>
          <w:highlight w:val="yellow"/>
          <w:lang w:val="nl-NL"/>
        </w:rPr>
        <w:t>continuïteit</w:t>
      </w:r>
      <w:r w:rsidRPr="005064F5">
        <w:rPr>
          <w:rFonts w:asciiTheme="majorHAnsi" w:hAnsiTheme="majorHAnsi" w:cstheme="majorHAnsi"/>
          <w:sz w:val="24"/>
          <w:szCs w:val="24"/>
          <w:highlight w:val="yellow"/>
          <w:lang w:val="nl-NL"/>
        </w:rPr>
        <w:t xml:space="preserve"> waar de cliënten positief tegen aankijken. Hierin beschrijven de respondenten vooral de </w:t>
      </w:r>
      <w:r w:rsidR="00235C60" w:rsidRPr="005064F5">
        <w:rPr>
          <w:rFonts w:asciiTheme="majorHAnsi" w:hAnsiTheme="majorHAnsi" w:cstheme="majorHAnsi"/>
          <w:sz w:val="24"/>
          <w:szCs w:val="24"/>
          <w:highlight w:val="yellow"/>
          <w:lang w:val="nl-NL"/>
        </w:rPr>
        <w:t>gelijkblijvende</w:t>
      </w:r>
      <w:r w:rsidR="0037459C"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sz w:val="24"/>
          <w:szCs w:val="24"/>
          <w:highlight w:val="yellow"/>
          <w:lang w:val="nl-NL"/>
        </w:rPr>
        <w:t>omgang</w:t>
      </w:r>
      <w:r w:rsidR="0037459C" w:rsidRPr="005064F5">
        <w:rPr>
          <w:rFonts w:asciiTheme="majorHAnsi" w:hAnsiTheme="majorHAnsi" w:cstheme="majorHAnsi"/>
          <w:sz w:val="24"/>
          <w:szCs w:val="24"/>
          <w:highlight w:val="yellow"/>
          <w:lang w:val="nl-NL"/>
        </w:rPr>
        <w:t xml:space="preserve"> van de le</w:t>
      </w:r>
      <w:r w:rsidR="00C403D6" w:rsidRPr="005064F5">
        <w:rPr>
          <w:rFonts w:asciiTheme="majorHAnsi" w:hAnsiTheme="majorHAnsi" w:cstheme="majorHAnsi"/>
          <w:sz w:val="24"/>
          <w:szCs w:val="24"/>
          <w:highlight w:val="yellow"/>
          <w:lang w:val="nl-NL"/>
        </w:rPr>
        <w:t>idin</w:t>
      </w:r>
      <w:r w:rsidR="0037459C" w:rsidRPr="005064F5">
        <w:rPr>
          <w:rFonts w:asciiTheme="majorHAnsi" w:hAnsiTheme="majorHAnsi" w:cstheme="majorHAnsi"/>
          <w:sz w:val="24"/>
          <w:szCs w:val="24"/>
          <w:highlight w:val="yellow"/>
          <w:lang w:val="nl-NL"/>
        </w:rPr>
        <w:t>g</w:t>
      </w:r>
      <w:r w:rsidR="00235C60" w:rsidRPr="005064F5">
        <w:rPr>
          <w:rFonts w:asciiTheme="majorHAnsi" w:hAnsiTheme="majorHAnsi" w:cstheme="majorHAnsi"/>
          <w:sz w:val="24"/>
          <w:szCs w:val="24"/>
          <w:highlight w:val="yellow"/>
          <w:lang w:val="nl-NL"/>
        </w:rPr>
        <w:t xml:space="preserve"> met </w:t>
      </w:r>
      <w:r w:rsidR="0037459C" w:rsidRPr="005064F5">
        <w:rPr>
          <w:rFonts w:asciiTheme="majorHAnsi" w:hAnsiTheme="majorHAnsi" w:cstheme="majorHAnsi"/>
          <w:sz w:val="24"/>
          <w:szCs w:val="24"/>
          <w:highlight w:val="yellow"/>
          <w:lang w:val="nl-NL"/>
        </w:rPr>
        <w:t>h</w:t>
      </w:r>
      <w:r w:rsidRPr="005064F5">
        <w:rPr>
          <w:rFonts w:asciiTheme="majorHAnsi" w:hAnsiTheme="majorHAnsi" w:cstheme="majorHAnsi"/>
          <w:sz w:val="24"/>
          <w:szCs w:val="24"/>
          <w:highlight w:val="yellow"/>
          <w:lang w:val="nl-NL"/>
        </w:rPr>
        <w:t>en als prettig te ervaren</w:t>
      </w:r>
      <w:r w:rsidR="00235C60" w:rsidRPr="005064F5">
        <w:rPr>
          <w:rFonts w:asciiTheme="majorHAnsi" w:hAnsiTheme="majorHAnsi" w:cstheme="majorHAnsi"/>
          <w:sz w:val="24"/>
          <w:szCs w:val="24"/>
          <w:highlight w:val="yellow"/>
          <w:lang w:val="nl-NL"/>
        </w:rPr>
        <w:t>. De respondenten geven</w:t>
      </w:r>
      <w:r w:rsidR="00BE78B3" w:rsidRPr="005064F5">
        <w:rPr>
          <w:rFonts w:asciiTheme="majorHAnsi" w:hAnsiTheme="majorHAnsi" w:cstheme="majorHAnsi"/>
          <w:sz w:val="24"/>
          <w:szCs w:val="24"/>
          <w:highlight w:val="yellow"/>
          <w:lang w:val="nl-NL"/>
        </w:rPr>
        <w:t xml:space="preserve"> bijvoorbeeld</w:t>
      </w:r>
      <w:r w:rsidR="00235C60" w:rsidRPr="005064F5">
        <w:rPr>
          <w:rFonts w:asciiTheme="majorHAnsi" w:hAnsiTheme="majorHAnsi" w:cstheme="majorHAnsi"/>
          <w:sz w:val="24"/>
          <w:szCs w:val="24"/>
          <w:highlight w:val="yellow"/>
          <w:lang w:val="nl-NL"/>
        </w:rPr>
        <w:t xml:space="preserve"> aan dat een </w:t>
      </w:r>
      <w:r w:rsidRPr="005064F5">
        <w:rPr>
          <w:rFonts w:asciiTheme="majorHAnsi" w:hAnsiTheme="majorHAnsi" w:cstheme="majorHAnsi"/>
          <w:sz w:val="24"/>
          <w:szCs w:val="24"/>
          <w:highlight w:val="yellow"/>
          <w:lang w:val="nl-NL"/>
        </w:rPr>
        <w:t>project</w:t>
      </w:r>
      <w:r w:rsidR="00235C60" w:rsidRPr="005064F5">
        <w:rPr>
          <w:rFonts w:asciiTheme="majorHAnsi" w:hAnsiTheme="majorHAnsi" w:cstheme="majorHAnsi"/>
          <w:sz w:val="24"/>
          <w:szCs w:val="24"/>
          <w:highlight w:val="yellow"/>
          <w:lang w:val="nl-NL"/>
        </w:rPr>
        <w:t xml:space="preserve"> duidelijk</w:t>
      </w:r>
      <w:r w:rsidRPr="005064F5">
        <w:rPr>
          <w:rFonts w:asciiTheme="majorHAnsi" w:hAnsiTheme="majorHAnsi" w:cstheme="majorHAnsi"/>
          <w:sz w:val="24"/>
          <w:szCs w:val="24"/>
          <w:highlight w:val="yellow"/>
          <w:lang w:val="nl-NL"/>
        </w:rPr>
        <w:t>er</w:t>
      </w:r>
      <w:r w:rsidR="00235C60"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voor hen is,</w:t>
      </w:r>
      <w:r w:rsidR="00235C60" w:rsidRPr="005064F5">
        <w:rPr>
          <w:rFonts w:asciiTheme="majorHAnsi" w:hAnsiTheme="majorHAnsi" w:cstheme="majorHAnsi"/>
          <w:sz w:val="24"/>
          <w:szCs w:val="24"/>
          <w:highlight w:val="yellow"/>
          <w:lang w:val="nl-NL"/>
        </w:rPr>
        <w:t xml:space="preserve"> als de uitleg altijd hetzelfde is. “(…)</w:t>
      </w:r>
      <w:r w:rsidR="00235C60" w:rsidRPr="005064F5">
        <w:rPr>
          <w:rFonts w:asciiTheme="majorHAnsi" w:hAnsiTheme="majorHAnsi" w:cstheme="majorHAnsi"/>
          <w:i/>
          <w:sz w:val="24"/>
          <w:szCs w:val="24"/>
          <w:highlight w:val="yellow"/>
          <w:lang w:val="nl-NL"/>
        </w:rPr>
        <w:t xml:space="preserve"> en wat bijvoorbeeld ook scheelt is, het [</w:t>
      </w:r>
      <w:r w:rsidR="002768E9" w:rsidRPr="005064F5">
        <w:rPr>
          <w:rFonts w:asciiTheme="majorHAnsi" w:hAnsiTheme="majorHAnsi" w:cstheme="majorHAnsi"/>
          <w:i/>
          <w:sz w:val="24"/>
          <w:szCs w:val="24"/>
          <w:highlight w:val="yellow"/>
          <w:lang w:val="nl-NL"/>
        </w:rPr>
        <w:t>opdracht gesprek</w:t>
      </w:r>
      <w:r w:rsidR="00235C60" w:rsidRPr="005064F5">
        <w:rPr>
          <w:rFonts w:asciiTheme="majorHAnsi" w:hAnsiTheme="majorHAnsi" w:cstheme="majorHAnsi"/>
          <w:i/>
          <w:sz w:val="24"/>
          <w:szCs w:val="24"/>
          <w:highlight w:val="yellow"/>
          <w:lang w:val="nl-NL"/>
        </w:rPr>
        <w:t>] is altijd een beetje op het</w:t>
      </w:r>
      <w:r w:rsidR="0037459C" w:rsidRPr="005064F5">
        <w:rPr>
          <w:rFonts w:asciiTheme="majorHAnsi" w:hAnsiTheme="majorHAnsi" w:cstheme="majorHAnsi"/>
          <w:i/>
          <w:sz w:val="24"/>
          <w:szCs w:val="24"/>
          <w:highlight w:val="yellow"/>
          <w:lang w:val="nl-NL"/>
        </w:rPr>
        <w:t>zelfde (</w:t>
      </w:r>
      <w:r w:rsidR="00235C60" w:rsidRPr="005064F5">
        <w:rPr>
          <w:rFonts w:asciiTheme="majorHAnsi" w:hAnsiTheme="majorHAnsi" w:cstheme="majorHAnsi"/>
          <w:i/>
          <w:sz w:val="24"/>
          <w:szCs w:val="24"/>
          <w:highlight w:val="yellow"/>
          <w:lang w:val="nl-NL"/>
        </w:rPr>
        <w:t>…), met dezelfde manier om iets uit</w:t>
      </w:r>
      <w:r w:rsidR="00C403D6" w:rsidRPr="005064F5">
        <w:rPr>
          <w:rFonts w:asciiTheme="majorHAnsi" w:hAnsiTheme="majorHAnsi" w:cstheme="majorHAnsi"/>
          <w:i/>
          <w:sz w:val="24"/>
          <w:szCs w:val="24"/>
          <w:highlight w:val="yellow"/>
          <w:lang w:val="nl-NL"/>
        </w:rPr>
        <w:t xml:space="preserve"> </w:t>
      </w:r>
      <w:r w:rsidR="00235C60" w:rsidRPr="005064F5">
        <w:rPr>
          <w:rFonts w:asciiTheme="majorHAnsi" w:hAnsiTheme="majorHAnsi" w:cstheme="majorHAnsi"/>
          <w:i/>
          <w:sz w:val="24"/>
          <w:szCs w:val="24"/>
          <w:highlight w:val="yellow"/>
          <w:lang w:val="nl-NL"/>
        </w:rPr>
        <w:t>te</w:t>
      </w:r>
      <w:r w:rsidR="00C403D6" w:rsidRPr="005064F5">
        <w:rPr>
          <w:rFonts w:asciiTheme="majorHAnsi" w:hAnsiTheme="majorHAnsi" w:cstheme="majorHAnsi"/>
          <w:i/>
          <w:sz w:val="24"/>
          <w:szCs w:val="24"/>
          <w:highlight w:val="yellow"/>
          <w:lang w:val="nl-NL"/>
        </w:rPr>
        <w:t xml:space="preserve"> </w:t>
      </w:r>
      <w:r w:rsidR="00235C60" w:rsidRPr="005064F5">
        <w:rPr>
          <w:rFonts w:asciiTheme="majorHAnsi" w:hAnsiTheme="majorHAnsi" w:cstheme="majorHAnsi"/>
          <w:i/>
          <w:sz w:val="24"/>
          <w:szCs w:val="24"/>
          <w:highlight w:val="yellow"/>
          <w:lang w:val="nl-NL"/>
        </w:rPr>
        <w:t>leggen, dus heel standard zeg maar</w:t>
      </w:r>
      <w:r w:rsidR="00925421" w:rsidRPr="005064F5">
        <w:rPr>
          <w:rFonts w:asciiTheme="majorHAnsi" w:hAnsiTheme="majorHAnsi" w:cstheme="majorHAnsi"/>
          <w:i/>
          <w:sz w:val="24"/>
          <w:szCs w:val="24"/>
          <w:highlight w:val="yellow"/>
          <w:lang w:val="nl-NL"/>
        </w:rPr>
        <w:t>.</w:t>
      </w:r>
      <w:r w:rsidR="003D7A81" w:rsidRPr="005064F5">
        <w:rPr>
          <w:rFonts w:asciiTheme="majorHAnsi" w:hAnsiTheme="majorHAnsi" w:cstheme="majorHAnsi"/>
          <w:i/>
          <w:sz w:val="24"/>
          <w:szCs w:val="24"/>
          <w:highlight w:val="yellow"/>
          <w:lang w:val="nl-NL"/>
        </w:rPr>
        <w:t>”</w:t>
      </w:r>
      <w:r w:rsidR="00925421" w:rsidRPr="005064F5">
        <w:rPr>
          <w:rFonts w:asciiTheme="majorHAnsi" w:hAnsiTheme="majorHAnsi" w:cstheme="majorHAnsi"/>
          <w:i/>
          <w:sz w:val="24"/>
          <w:szCs w:val="24"/>
          <w:highlight w:val="yellow"/>
          <w:lang w:val="nl-NL"/>
        </w:rPr>
        <w:t xml:space="preserve"> </w:t>
      </w:r>
      <w:r w:rsidR="00CC26A1" w:rsidRPr="005064F5">
        <w:rPr>
          <w:rFonts w:asciiTheme="majorHAnsi" w:hAnsiTheme="majorHAnsi" w:cstheme="majorHAnsi"/>
          <w:sz w:val="24"/>
          <w:szCs w:val="24"/>
          <w:highlight w:val="yellow"/>
          <w:lang w:val="nl-NL"/>
        </w:rPr>
        <w:t>(VP5,</w:t>
      </w:r>
      <w:r w:rsidR="000F116E" w:rsidRPr="005064F5">
        <w:rPr>
          <w:rFonts w:asciiTheme="majorHAnsi" w:hAnsiTheme="majorHAnsi" w:cstheme="majorHAnsi"/>
          <w:sz w:val="24"/>
          <w:szCs w:val="24"/>
          <w:highlight w:val="yellow"/>
          <w:lang w:val="nl-NL"/>
        </w:rPr>
        <w:t xml:space="preserve"> FN6</w:t>
      </w:r>
      <w:r w:rsidR="00CC26A1" w:rsidRPr="005064F5">
        <w:rPr>
          <w:rFonts w:asciiTheme="majorHAnsi" w:hAnsiTheme="majorHAnsi" w:cstheme="majorHAnsi"/>
          <w:sz w:val="24"/>
          <w:szCs w:val="24"/>
          <w:highlight w:val="yellow"/>
          <w:lang w:val="nl-NL"/>
        </w:rPr>
        <w:t>)</w:t>
      </w:r>
    </w:p>
    <w:p w14:paraId="5E11B094" w14:textId="77777777" w:rsidR="00235C60" w:rsidRPr="005064F5" w:rsidRDefault="00235C60" w:rsidP="00235C60">
      <w:pP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Begeleiding</w:t>
      </w:r>
    </w:p>
    <w:p w14:paraId="67B00D55" w14:textId="3E89C403" w:rsidR="00235C60" w:rsidRPr="005064F5" w:rsidRDefault="00BE78B3"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lastRenderedPageBreak/>
        <w:t xml:space="preserve">Een tweede patroon die naar voren komt is zich door de begeleiding bij WerkWent bevorderd voelen. Volgens hen </w:t>
      </w:r>
      <w:r w:rsidR="00235C60" w:rsidRPr="005064F5">
        <w:rPr>
          <w:rFonts w:asciiTheme="majorHAnsi" w:hAnsiTheme="majorHAnsi" w:cstheme="majorHAnsi"/>
          <w:sz w:val="24"/>
          <w:szCs w:val="24"/>
          <w:highlight w:val="yellow"/>
          <w:lang w:val="nl-NL"/>
        </w:rPr>
        <w:t xml:space="preserve">zorgt </w:t>
      </w:r>
      <w:r w:rsidRPr="005064F5">
        <w:rPr>
          <w:rFonts w:asciiTheme="majorHAnsi" w:hAnsiTheme="majorHAnsi" w:cstheme="majorHAnsi"/>
          <w:sz w:val="24"/>
          <w:szCs w:val="24"/>
          <w:highlight w:val="yellow"/>
          <w:lang w:val="nl-NL"/>
        </w:rPr>
        <w:t>dit</w:t>
      </w:r>
      <w:r w:rsidR="00235C60" w:rsidRPr="005064F5">
        <w:rPr>
          <w:rFonts w:asciiTheme="majorHAnsi" w:hAnsiTheme="majorHAnsi" w:cstheme="majorHAnsi"/>
          <w:sz w:val="24"/>
          <w:szCs w:val="24"/>
          <w:highlight w:val="yellow"/>
          <w:lang w:val="nl-NL"/>
        </w:rPr>
        <w:t xml:space="preserve"> voor meer motivatie en een effectieve werkwijze. </w:t>
      </w:r>
    </w:p>
    <w:p w14:paraId="67FC6179"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w:t>
      </w:r>
      <w:r w:rsidRPr="005064F5">
        <w:rPr>
          <w:rFonts w:asciiTheme="majorHAnsi" w:hAnsiTheme="majorHAnsi" w:cstheme="majorHAnsi"/>
          <w:i/>
          <w:sz w:val="24"/>
          <w:szCs w:val="24"/>
          <w:highlight w:val="yellow"/>
          <w:lang w:val="nl-NL"/>
        </w:rPr>
        <w:t>Toen kregen we op eens heel veel achteraf gedaan. Dat was echt een super goede begeleiding. Hij had superduidelijk, ja hij heeft dat in bedrijfsleven gedaan natuurlijk, projectmanagement dus hij wist precies hoe die ons moest motiveren en hoe die targets moest stellen dus gebeurde toen ook heel veel</w:t>
      </w:r>
      <w:r w:rsidR="00CC26A1" w:rsidRPr="005064F5">
        <w:rPr>
          <w:rFonts w:asciiTheme="majorHAnsi" w:hAnsiTheme="majorHAnsi" w:cstheme="majorHAnsi"/>
          <w:i/>
          <w:sz w:val="24"/>
          <w:szCs w:val="24"/>
          <w:highlight w:val="yellow"/>
          <w:lang w:val="nl-NL"/>
        </w:rPr>
        <w:t>.</w:t>
      </w:r>
      <w:r w:rsidR="003D7A81" w:rsidRPr="005064F5">
        <w:rPr>
          <w:rFonts w:asciiTheme="majorHAnsi" w:hAnsiTheme="majorHAnsi" w:cstheme="majorHAnsi"/>
          <w:i/>
          <w:sz w:val="24"/>
          <w:szCs w:val="24"/>
          <w:highlight w:val="yellow"/>
          <w:lang w:val="nl-NL"/>
        </w:rPr>
        <w:t>”</w:t>
      </w:r>
      <w:r w:rsidR="00CC26A1" w:rsidRPr="005064F5">
        <w:rPr>
          <w:rFonts w:asciiTheme="majorHAnsi" w:hAnsiTheme="majorHAnsi" w:cstheme="majorHAnsi"/>
          <w:i/>
          <w:sz w:val="24"/>
          <w:szCs w:val="24"/>
          <w:highlight w:val="yellow"/>
          <w:lang w:val="nl-NL"/>
        </w:rPr>
        <w:t xml:space="preserve"> </w:t>
      </w:r>
      <w:r w:rsidR="00CC26A1" w:rsidRPr="005064F5">
        <w:rPr>
          <w:rFonts w:asciiTheme="majorHAnsi" w:hAnsiTheme="majorHAnsi" w:cstheme="majorHAnsi"/>
          <w:sz w:val="24"/>
          <w:szCs w:val="24"/>
          <w:highlight w:val="yellow"/>
          <w:lang w:val="nl-NL"/>
        </w:rPr>
        <w:t>(VP1,</w:t>
      </w:r>
      <w:r w:rsidR="000F116E" w:rsidRPr="005064F5">
        <w:rPr>
          <w:rFonts w:asciiTheme="majorHAnsi" w:hAnsiTheme="majorHAnsi" w:cstheme="majorHAnsi"/>
          <w:sz w:val="24"/>
          <w:szCs w:val="24"/>
          <w:highlight w:val="yellow"/>
          <w:lang w:val="nl-NL"/>
        </w:rPr>
        <w:t xml:space="preserve"> FN20</w:t>
      </w:r>
      <w:r w:rsidR="00CC26A1" w:rsidRPr="005064F5">
        <w:rPr>
          <w:rFonts w:asciiTheme="majorHAnsi" w:hAnsiTheme="majorHAnsi" w:cstheme="majorHAnsi"/>
          <w:sz w:val="24"/>
          <w:szCs w:val="24"/>
          <w:highlight w:val="yellow"/>
          <w:lang w:val="nl-NL"/>
        </w:rPr>
        <w:t>)</w:t>
      </w:r>
    </w:p>
    <w:p w14:paraId="583458DD" w14:textId="6AF67B52"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Hiernaast vinden de respondenten de persoonlijke </w:t>
      </w:r>
      <w:r w:rsidR="00BE78B3" w:rsidRPr="005064F5">
        <w:rPr>
          <w:rFonts w:asciiTheme="majorHAnsi" w:hAnsiTheme="majorHAnsi" w:cstheme="majorHAnsi"/>
          <w:sz w:val="24"/>
          <w:szCs w:val="24"/>
          <w:highlight w:val="yellow"/>
          <w:lang w:val="nl-NL"/>
        </w:rPr>
        <w:t>interactie</w:t>
      </w:r>
      <w:r w:rsidRPr="005064F5">
        <w:rPr>
          <w:rFonts w:asciiTheme="majorHAnsi" w:hAnsiTheme="majorHAnsi" w:cstheme="majorHAnsi"/>
          <w:sz w:val="24"/>
          <w:szCs w:val="24"/>
          <w:highlight w:val="yellow"/>
          <w:lang w:val="nl-NL"/>
        </w:rPr>
        <w:t xml:space="preserve"> die tijdens de begeleiding</w:t>
      </w:r>
      <w:r w:rsidR="00BE78B3" w:rsidRPr="005064F5">
        <w:rPr>
          <w:rFonts w:asciiTheme="majorHAnsi" w:hAnsiTheme="majorHAnsi" w:cstheme="majorHAnsi"/>
          <w:sz w:val="24"/>
          <w:szCs w:val="24"/>
          <w:highlight w:val="yellow"/>
          <w:lang w:val="nl-NL"/>
        </w:rPr>
        <w:t xml:space="preserve"> plaats vindt</w:t>
      </w:r>
      <w:r w:rsidRPr="005064F5">
        <w:rPr>
          <w:rFonts w:asciiTheme="majorHAnsi" w:hAnsiTheme="majorHAnsi" w:cstheme="majorHAnsi"/>
          <w:sz w:val="24"/>
          <w:szCs w:val="24"/>
          <w:highlight w:val="yellow"/>
          <w:lang w:val="nl-NL"/>
        </w:rPr>
        <w:t xml:space="preserve"> bevorderend</w:t>
      </w:r>
      <w:r w:rsidR="00BE78B3" w:rsidRPr="005064F5">
        <w:rPr>
          <w:rFonts w:asciiTheme="majorHAnsi" w:hAnsiTheme="majorHAnsi" w:cstheme="majorHAnsi"/>
          <w:sz w:val="24"/>
          <w:szCs w:val="24"/>
          <w:highlight w:val="yellow"/>
          <w:lang w:val="nl-NL"/>
        </w:rPr>
        <w:t xml:space="preserve"> en behulpzaam bij het vorm geven aan een project</w:t>
      </w:r>
      <w:r w:rsidR="00CC26A1"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w:t>
      </w:r>
      <w:r w:rsidRPr="005064F5">
        <w:rPr>
          <w:rFonts w:asciiTheme="majorHAnsi" w:hAnsiTheme="majorHAnsi" w:cstheme="majorHAnsi"/>
          <w:i/>
          <w:sz w:val="24"/>
          <w:szCs w:val="24"/>
          <w:highlight w:val="yellow"/>
          <w:lang w:val="nl-NL"/>
        </w:rPr>
        <w:t xml:space="preserve">Dat doet die ook bij iedereen, het lijkt dat die echt aandacht aan je </w:t>
      </w:r>
      <w:r w:rsidR="003D7A81" w:rsidRPr="005064F5">
        <w:rPr>
          <w:rFonts w:asciiTheme="majorHAnsi" w:hAnsiTheme="majorHAnsi" w:cstheme="majorHAnsi"/>
          <w:i/>
          <w:sz w:val="24"/>
          <w:szCs w:val="24"/>
          <w:highlight w:val="yellow"/>
          <w:lang w:val="nl-NL"/>
        </w:rPr>
        <w:t xml:space="preserve">besteed.” </w:t>
      </w:r>
      <w:r w:rsidR="003D7A81" w:rsidRPr="005064F5">
        <w:rPr>
          <w:rFonts w:asciiTheme="majorHAnsi" w:hAnsiTheme="majorHAnsi" w:cstheme="majorHAnsi"/>
          <w:sz w:val="24"/>
          <w:szCs w:val="24"/>
          <w:highlight w:val="yellow"/>
          <w:lang w:val="nl-NL"/>
        </w:rPr>
        <w:t>(</w:t>
      </w:r>
      <w:r w:rsidR="00CC26A1" w:rsidRPr="005064F5">
        <w:rPr>
          <w:rFonts w:asciiTheme="majorHAnsi" w:hAnsiTheme="majorHAnsi" w:cstheme="majorHAnsi"/>
          <w:sz w:val="24"/>
          <w:szCs w:val="24"/>
          <w:highlight w:val="yellow"/>
          <w:lang w:val="nl-NL"/>
        </w:rPr>
        <w:t>VP5,</w:t>
      </w:r>
      <w:r w:rsidR="000F116E" w:rsidRPr="005064F5">
        <w:rPr>
          <w:rFonts w:asciiTheme="majorHAnsi" w:hAnsiTheme="majorHAnsi" w:cstheme="majorHAnsi"/>
          <w:sz w:val="24"/>
          <w:szCs w:val="24"/>
          <w:highlight w:val="yellow"/>
          <w:lang w:val="nl-NL"/>
        </w:rPr>
        <w:t xml:space="preserve"> FN6</w:t>
      </w:r>
      <w:r w:rsidR="00CC26A1" w:rsidRPr="005064F5">
        <w:rPr>
          <w:rFonts w:asciiTheme="majorHAnsi" w:hAnsiTheme="majorHAnsi" w:cstheme="majorHAnsi"/>
          <w:sz w:val="24"/>
          <w:szCs w:val="24"/>
          <w:highlight w:val="yellow"/>
          <w:lang w:val="nl-NL"/>
        </w:rPr>
        <w:t>)</w:t>
      </w:r>
    </w:p>
    <w:p w14:paraId="6B42046D"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Verder blijkt uit de interviews dat de respondenten vinden, dat hun leiding ervaring met mensen met ASS heeft waardoor zij het gevoel hebben dat de omgang goed op hun behoefte</w:t>
      </w:r>
      <w:r w:rsidR="003938B0" w:rsidRPr="005064F5">
        <w:rPr>
          <w:rFonts w:asciiTheme="majorHAnsi" w:hAnsiTheme="majorHAnsi" w:cstheme="majorHAnsi"/>
          <w:sz w:val="24"/>
          <w:szCs w:val="24"/>
          <w:highlight w:val="yellow"/>
          <w:lang w:val="nl-NL"/>
        </w:rPr>
        <w:t>n</w:t>
      </w:r>
      <w:r w:rsidRPr="005064F5">
        <w:rPr>
          <w:rFonts w:asciiTheme="majorHAnsi" w:hAnsiTheme="majorHAnsi" w:cstheme="majorHAnsi"/>
          <w:sz w:val="24"/>
          <w:szCs w:val="24"/>
          <w:highlight w:val="yellow"/>
          <w:lang w:val="nl-NL"/>
        </w:rPr>
        <w:t xml:space="preserve"> afgestemd is. Hierbij hoort het tonen van geduld, het geven van genoeg tijd en de manier hoe dingen uitgelegd moeten worden. “</w:t>
      </w:r>
      <w:r w:rsidRPr="005064F5">
        <w:rPr>
          <w:rFonts w:asciiTheme="majorHAnsi" w:hAnsiTheme="majorHAnsi" w:cstheme="majorHAnsi"/>
          <w:i/>
          <w:sz w:val="24"/>
          <w:szCs w:val="24"/>
          <w:highlight w:val="yellow"/>
          <w:lang w:val="nl-NL"/>
        </w:rPr>
        <w:t>Ja ik denk sowieso dat, dat mensen zoals [naam] hebben wel een voorgeschiedenis met mensen met autisme, dus die hebben ook meer geduld denk ik.</w:t>
      </w:r>
      <w:r w:rsidR="003D7A81" w:rsidRPr="005064F5">
        <w:rPr>
          <w:rFonts w:asciiTheme="majorHAnsi" w:hAnsiTheme="majorHAnsi" w:cstheme="majorHAnsi"/>
          <w:i/>
          <w:sz w:val="24"/>
          <w:szCs w:val="24"/>
          <w:highlight w:val="yellow"/>
          <w:lang w:val="nl-NL"/>
        </w:rPr>
        <w:t xml:space="preserve">” </w:t>
      </w:r>
      <w:r w:rsidR="00CC26A1" w:rsidRPr="005064F5">
        <w:rPr>
          <w:rFonts w:asciiTheme="majorHAnsi" w:hAnsiTheme="majorHAnsi" w:cstheme="majorHAnsi"/>
          <w:sz w:val="24"/>
          <w:szCs w:val="24"/>
          <w:highlight w:val="yellow"/>
          <w:lang w:val="nl-NL"/>
        </w:rPr>
        <w:t>(VP5,</w:t>
      </w:r>
      <w:r w:rsidR="000F116E" w:rsidRPr="005064F5">
        <w:rPr>
          <w:rFonts w:asciiTheme="majorHAnsi" w:hAnsiTheme="majorHAnsi" w:cstheme="majorHAnsi"/>
          <w:sz w:val="24"/>
          <w:szCs w:val="24"/>
          <w:highlight w:val="yellow"/>
          <w:lang w:val="nl-NL"/>
        </w:rPr>
        <w:t xml:space="preserve"> FN6</w:t>
      </w:r>
      <w:r w:rsidR="00CC26A1" w:rsidRPr="005064F5">
        <w:rPr>
          <w:rFonts w:asciiTheme="majorHAnsi" w:hAnsiTheme="majorHAnsi" w:cstheme="majorHAnsi"/>
          <w:sz w:val="24"/>
          <w:szCs w:val="24"/>
          <w:highlight w:val="yellow"/>
          <w:lang w:val="nl-NL"/>
        </w:rPr>
        <w:t>)</w:t>
      </w:r>
      <w:r w:rsidR="00CC26A1" w:rsidRPr="005064F5">
        <w:rPr>
          <w:rFonts w:asciiTheme="majorHAnsi" w:hAnsiTheme="majorHAnsi" w:cstheme="majorHAnsi"/>
          <w:i/>
          <w:sz w:val="24"/>
          <w:szCs w:val="24"/>
          <w:highlight w:val="yellow"/>
          <w:lang w:val="nl-NL"/>
        </w:rPr>
        <w:t xml:space="preserve"> </w:t>
      </w:r>
    </w:p>
    <w:p w14:paraId="5EB0CA3F" w14:textId="77777777" w:rsidR="00235C60" w:rsidRPr="005064F5" w:rsidRDefault="00235C60" w:rsidP="00235C60">
      <w:pPr>
        <w:jc w:val="both"/>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Organisatie in teams</w:t>
      </w:r>
    </w:p>
    <w:p w14:paraId="3F4BCE72" w14:textId="31C20D0A" w:rsidR="00235C60" w:rsidRPr="005064F5" w:rsidRDefault="00235C60" w:rsidP="00235C60">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Als laats</w:t>
      </w:r>
      <w:r w:rsidR="003938B0" w:rsidRPr="005064F5">
        <w:rPr>
          <w:rFonts w:asciiTheme="majorHAnsi" w:hAnsiTheme="majorHAnsi" w:cstheme="majorHAnsi"/>
          <w:sz w:val="24"/>
          <w:szCs w:val="24"/>
          <w:highlight w:val="yellow"/>
          <w:lang w:val="nl-NL"/>
        </w:rPr>
        <w:t>te</w:t>
      </w:r>
      <w:r w:rsidRPr="005064F5">
        <w:rPr>
          <w:rFonts w:asciiTheme="majorHAnsi" w:hAnsiTheme="majorHAnsi" w:cstheme="majorHAnsi"/>
          <w:sz w:val="24"/>
          <w:szCs w:val="24"/>
          <w:highlight w:val="yellow"/>
          <w:lang w:val="nl-NL"/>
        </w:rPr>
        <w:t xml:space="preserve"> </w:t>
      </w:r>
      <w:r w:rsidR="00BE78B3" w:rsidRPr="005064F5">
        <w:rPr>
          <w:rFonts w:asciiTheme="majorHAnsi" w:hAnsiTheme="majorHAnsi" w:cstheme="majorHAnsi"/>
          <w:sz w:val="24"/>
          <w:szCs w:val="24"/>
          <w:highlight w:val="yellow"/>
          <w:lang w:val="nl-NL"/>
        </w:rPr>
        <w:t xml:space="preserve">patroon </w:t>
      </w:r>
      <w:r w:rsidRPr="005064F5">
        <w:rPr>
          <w:rFonts w:asciiTheme="majorHAnsi" w:hAnsiTheme="majorHAnsi" w:cstheme="majorHAnsi"/>
          <w:sz w:val="24"/>
          <w:szCs w:val="24"/>
          <w:highlight w:val="yellow"/>
          <w:lang w:val="nl-NL"/>
        </w:rPr>
        <w:t>blijkt uit de interviews dat een goede afstemming en organisatie binnen teams een bevorderde factor is. Respondenten g</w:t>
      </w:r>
      <w:r w:rsidR="00CC1B95"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 xml:space="preserve">ven aan dat zij zich onder elkaar konden helpen als zij niet verder wisten en een </w:t>
      </w:r>
      <w:r w:rsidR="00BE78B3" w:rsidRPr="005064F5">
        <w:rPr>
          <w:rFonts w:asciiTheme="majorHAnsi" w:hAnsiTheme="majorHAnsi" w:cstheme="majorHAnsi"/>
          <w:sz w:val="24"/>
          <w:szCs w:val="24"/>
          <w:highlight w:val="yellow"/>
          <w:lang w:val="nl-NL"/>
        </w:rPr>
        <w:t>project</w:t>
      </w:r>
      <w:r w:rsidRPr="005064F5">
        <w:rPr>
          <w:rFonts w:asciiTheme="majorHAnsi" w:hAnsiTheme="majorHAnsi" w:cstheme="majorHAnsi"/>
          <w:sz w:val="24"/>
          <w:szCs w:val="24"/>
          <w:highlight w:val="yellow"/>
          <w:lang w:val="nl-NL"/>
        </w:rPr>
        <w:t xml:space="preserve"> op tijd klaar hadden</w:t>
      </w:r>
      <w:r w:rsidR="00CC1B95"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omdat de afstemming onder elkaar goed was. </w:t>
      </w:r>
      <w:r w:rsidRPr="005064F5">
        <w:rPr>
          <w:rFonts w:asciiTheme="majorHAnsi" w:hAnsiTheme="majorHAnsi" w:cstheme="majorHAnsi"/>
          <w:i/>
          <w:sz w:val="24"/>
          <w:szCs w:val="24"/>
          <w:highlight w:val="yellow"/>
          <w:lang w:val="nl-NL"/>
        </w:rPr>
        <w:t>“De groep waarmee ik ging werken gingen dat [opdracht] gewoon goed organiseren. We kregen de opdracht wel in de tijd af. Dat was toen gelukt.</w:t>
      </w:r>
      <w:r w:rsidR="003D7A81" w:rsidRPr="005064F5">
        <w:rPr>
          <w:rFonts w:asciiTheme="majorHAnsi" w:hAnsiTheme="majorHAnsi" w:cstheme="majorHAnsi"/>
          <w:i/>
          <w:sz w:val="24"/>
          <w:szCs w:val="24"/>
          <w:highlight w:val="yellow"/>
          <w:lang w:val="nl-NL"/>
        </w:rPr>
        <w:t xml:space="preserve">” </w:t>
      </w:r>
      <w:r w:rsidR="003D7A81" w:rsidRPr="005064F5">
        <w:rPr>
          <w:rFonts w:asciiTheme="majorHAnsi" w:hAnsiTheme="majorHAnsi" w:cstheme="majorHAnsi"/>
          <w:sz w:val="24"/>
          <w:szCs w:val="24"/>
          <w:highlight w:val="yellow"/>
          <w:lang w:val="nl-NL"/>
        </w:rPr>
        <w:t>(</w:t>
      </w:r>
      <w:r w:rsidR="00CC26A1" w:rsidRPr="005064F5">
        <w:rPr>
          <w:rFonts w:asciiTheme="majorHAnsi" w:hAnsiTheme="majorHAnsi" w:cstheme="majorHAnsi"/>
          <w:sz w:val="24"/>
          <w:szCs w:val="24"/>
          <w:highlight w:val="yellow"/>
          <w:lang w:val="nl-NL"/>
        </w:rPr>
        <w:t>VP3,</w:t>
      </w:r>
      <w:r w:rsidR="000F116E" w:rsidRPr="005064F5">
        <w:rPr>
          <w:rFonts w:asciiTheme="majorHAnsi" w:hAnsiTheme="majorHAnsi" w:cstheme="majorHAnsi"/>
          <w:sz w:val="24"/>
          <w:szCs w:val="24"/>
          <w:highlight w:val="yellow"/>
          <w:lang w:val="nl-NL"/>
        </w:rPr>
        <w:t xml:space="preserve"> FN26</w:t>
      </w:r>
      <w:r w:rsidR="00CC26A1" w:rsidRPr="005064F5">
        <w:rPr>
          <w:rFonts w:asciiTheme="majorHAnsi" w:hAnsiTheme="majorHAnsi" w:cstheme="majorHAnsi"/>
          <w:sz w:val="24"/>
          <w:szCs w:val="24"/>
          <w:highlight w:val="yellow"/>
          <w:lang w:val="nl-NL"/>
        </w:rPr>
        <w:t>)</w:t>
      </w:r>
    </w:p>
    <w:p w14:paraId="5A3BB30B" w14:textId="77777777" w:rsidR="00CC1B95" w:rsidRPr="005064F5" w:rsidRDefault="00CC1B95" w:rsidP="00235C60">
      <w:pPr>
        <w:jc w:val="both"/>
        <w:rPr>
          <w:rFonts w:asciiTheme="majorHAnsi" w:hAnsiTheme="majorHAnsi" w:cstheme="majorHAnsi"/>
          <w:b/>
          <w:sz w:val="24"/>
          <w:szCs w:val="24"/>
          <w:highlight w:val="yellow"/>
          <w:lang w:val="nl-NL"/>
        </w:rPr>
      </w:pPr>
    </w:p>
    <w:p w14:paraId="57B7B590" w14:textId="5240FFA2" w:rsidR="00592F9B" w:rsidRPr="005064F5" w:rsidRDefault="00592F9B" w:rsidP="00592F9B">
      <w:pPr>
        <w:jc w:val="both"/>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Wat belemmer</w:t>
      </w:r>
      <w:r w:rsidR="0083181D" w:rsidRPr="005064F5">
        <w:rPr>
          <w:rFonts w:asciiTheme="majorHAnsi" w:hAnsiTheme="majorHAnsi" w:cstheme="majorHAnsi"/>
          <w:b/>
          <w:sz w:val="24"/>
          <w:szCs w:val="24"/>
          <w:highlight w:val="yellow"/>
          <w:lang w:val="nl-NL"/>
        </w:rPr>
        <w:t>t</w:t>
      </w:r>
      <w:r w:rsidRPr="005064F5">
        <w:rPr>
          <w:rFonts w:asciiTheme="majorHAnsi" w:hAnsiTheme="majorHAnsi" w:cstheme="majorHAnsi"/>
          <w:b/>
          <w:sz w:val="24"/>
          <w:szCs w:val="24"/>
          <w:highlight w:val="yellow"/>
          <w:lang w:val="nl-NL"/>
        </w:rPr>
        <w:t xml:space="preserve"> de cliënten tijdens het ontvangen en uitvoeren van projecten?</w:t>
      </w:r>
    </w:p>
    <w:p w14:paraId="130BE67B" w14:textId="48A6DAB0" w:rsidR="00235C60" w:rsidRPr="005064F5" w:rsidRDefault="00DD4BCC" w:rsidP="00235C60">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u w:val="single"/>
          <w:lang w:val="nl-NL"/>
        </w:rPr>
        <w:t>Onduidelijkheid</w:t>
      </w:r>
    </w:p>
    <w:p w14:paraId="4A95BC99" w14:textId="3A45FBBB" w:rsidR="00235C60" w:rsidRPr="005064F5" w:rsidRDefault="00601343" w:rsidP="00235C60">
      <w:pPr>
        <w:jc w:val="both"/>
        <w:rPr>
          <w:rFonts w:asciiTheme="majorHAnsi" w:hAnsiTheme="majorHAnsi" w:cstheme="majorHAnsi"/>
          <w:i/>
          <w:sz w:val="24"/>
          <w:szCs w:val="24"/>
          <w:highlight w:val="yellow"/>
          <w:lang w:val="nl-NL"/>
        </w:rPr>
      </w:pPr>
      <w:r w:rsidRPr="005064F5">
        <w:rPr>
          <w:rFonts w:asciiTheme="majorHAnsi" w:hAnsiTheme="majorHAnsi" w:cstheme="majorHAnsi"/>
          <w:sz w:val="24"/>
          <w:szCs w:val="24"/>
          <w:highlight w:val="yellow"/>
          <w:lang w:val="nl-NL"/>
        </w:rPr>
        <w:t xml:space="preserve">Het </w:t>
      </w:r>
      <w:r w:rsidR="00146B39" w:rsidRPr="005064F5">
        <w:rPr>
          <w:rFonts w:asciiTheme="majorHAnsi" w:hAnsiTheme="majorHAnsi" w:cstheme="majorHAnsi"/>
          <w:sz w:val="24"/>
          <w:szCs w:val="24"/>
          <w:highlight w:val="yellow"/>
          <w:lang w:val="nl-NL"/>
        </w:rPr>
        <w:t xml:space="preserve">eerste patroon </w:t>
      </w:r>
      <w:r w:rsidRPr="005064F5">
        <w:rPr>
          <w:rFonts w:asciiTheme="majorHAnsi" w:hAnsiTheme="majorHAnsi" w:cstheme="majorHAnsi"/>
          <w:sz w:val="24"/>
          <w:szCs w:val="24"/>
          <w:highlight w:val="yellow"/>
          <w:lang w:val="nl-NL"/>
        </w:rPr>
        <w:t xml:space="preserve">dat </w:t>
      </w:r>
      <w:r w:rsidR="00523EF4" w:rsidRPr="005064F5">
        <w:rPr>
          <w:rFonts w:asciiTheme="majorHAnsi" w:hAnsiTheme="majorHAnsi" w:cstheme="majorHAnsi"/>
          <w:sz w:val="24"/>
          <w:szCs w:val="24"/>
          <w:highlight w:val="yellow"/>
          <w:lang w:val="nl-NL"/>
        </w:rPr>
        <w:t xml:space="preserve">gevonden werd </w:t>
      </w:r>
      <w:r w:rsidR="00146B39" w:rsidRPr="005064F5">
        <w:rPr>
          <w:rFonts w:asciiTheme="majorHAnsi" w:hAnsiTheme="majorHAnsi" w:cstheme="majorHAnsi"/>
          <w:sz w:val="24"/>
          <w:szCs w:val="24"/>
          <w:highlight w:val="yellow"/>
          <w:lang w:val="nl-NL"/>
        </w:rPr>
        <w:t>is dat r</w:t>
      </w:r>
      <w:r w:rsidR="00235C60" w:rsidRPr="005064F5">
        <w:rPr>
          <w:rFonts w:asciiTheme="majorHAnsi" w:hAnsiTheme="majorHAnsi" w:cstheme="majorHAnsi"/>
          <w:sz w:val="24"/>
          <w:szCs w:val="24"/>
          <w:highlight w:val="yellow"/>
          <w:lang w:val="nl-NL"/>
        </w:rPr>
        <w:t xml:space="preserve">espondenten </w:t>
      </w:r>
      <w:r w:rsidR="00146B39" w:rsidRPr="005064F5">
        <w:rPr>
          <w:rFonts w:asciiTheme="majorHAnsi" w:hAnsiTheme="majorHAnsi" w:cstheme="majorHAnsi"/>
          <w:sz w:val="24"/>
          <w:szCs w:val="24"/>
          <w:highlight w:val="yellow"/>
          <w:lang w:val="nl-NL"/>
        </w:rPr>
        <w:t>zich belemmerd voelen als zij tijdens het ontvangen van een project geen duidelijk uitleg krijgen</w:t>
      </w:r>
      <w:r w:rsidR="00235C60" w:rsidRPr="005064F5">
        <w:rPr>
          <w:rFonts w:asciiTheme="majorHAnsi" w:hAnsiTheme="majorHAnsi" w:cstheme="majorHAnsi"/>
          <w:sz w:val="24"/>
          <w:szCs w:val="24"/>
          <w:highlight w:val="yellow"/>
          <w:lang w:val="nl-NL"/>
        </w:rPr>
        <w:t xml:space="preserve">. De respondenten </w:t>
      </w:r>
      <w:r w:rsidR="00CC1B95" w:rsidRPr="005064F5">
        <w:rPr>
          <w:rFonts w:asciiTheme="majorHAnsi" w:hAnsiTheme="majorHAnsi" w:cstheme="majorHAnsi"/>
          <w:sz w:val="24"/>
          <w:szCs w:val="24"/>
          <w:highlight w:val="yellow"/>
          <w:lang w:val="nl-NL"/>
        </w:rPr>
        <w:t>ervaren</w:t>
      </w:r>
      <w:r w:rsidR="00235C60" w:rsidRPr="005064F5">
        <w:rPr>
          <w:rFonts w:asciiTheme="majorHAnsi" w:hAnsiTheme="majorHAnsi" w:cstheme="majorHAnsi"/>
          <w:sz w:val="24"/>
          <w:szCs w:val="24"/>
          <w:highlight w:val="yellow"/>
          <w:lang w:val="nl-NL"/>
        </w:rPr>
        <w:t xml:space="preserve"> de planning als te algemeen en niet goed uitgewerkt</w:t>
      </w:r>
      <w:r w:rsidR="00146B39" w:rsidRPr="005064F5">
        <w:rPr>
          <w:rFonts w:asciiTheme="majorHAnsi" w:hAnsiTheme="majorHAnsi" w:cstheme="majorHAnsi"/>
          <w:sz w:val="24"/>
          <w:szCs w:val="24"/>
          <w:highlight w:val="yellow"/>
          <w:lang w:val="nl-NL"/>
        </w:rPr>
        <w:t>, hierdoor raken zij in verwarring</w:t>
      </w:r>
      <w:r w:rsidR="00235C60" w:rsidRPr="005064F5">
        <w:rPr>
          <w:rFonts w:asciiTheme="majorHAnsi" w:hAnsiTheme="majorHAnsi" w:cstheme="majorHAnsi"/>
          <w:sz w:val="24"/>
          <w:szCs w:val="24"/>
          <w:highlight w:val="yellow"/>
          <w:lang w:val="nl-NL"/>
        </w:rPr>
        <w:t>.</w:t>
      </w:r>
      <w:r w:rsidR="00CC26A1" w:rsidRPr="005064F5">
        <w:rPr>
          <w:rFonts w:asciiTheme="majorHAnsi" w:hAnsiTheme="majorHAnsi" w:cstheme="majorHAnsi"/>
          <w:sz w:val="24"/>
          <w:szCs w:val="24"/>
          <w:highlight w:val="yellow"/>
          <w:lang w:val="nl-NL"/>
        </w:rPr>
        <w:t xml:space="preserve"> </w:t>
      </w:r>
      <w:r w:rsidR="00235C60" w:rsidRPr="005064F5">
        <w:rPr>
          <w:rFonts w:asciiTheme="majorHAnsi" w:hAnsiTheme="majorHAnsi" w:cstheme="majorHAnsi"/>
          <w:i/>
          <w:sz w:val="24"/>
          <w:szCs w:val="24"/>
          <w:highlight w:val="yellow"/>
          <w:lang w:val="nl-NL"/>
        </w:rPr>
        <w:t>“</w:t>
      </w:r>
      <w:r w:rsidR="00CC26A1" w:rsidRPr="005064F5">
        <w:rPr>
          <w:rFonts w:asciiTheme="majorHAnsi" w:hAnsiTheme="majorHAnsi" w:cstheme="majorHAnsi"/>
          <w:i/>
          <w:sz w:val="24"/>
          <w:szCs w:val="24"/>
          <w:highlight w:val="yellow"/>
          <w:lang w:val="nl-NL"/>
        </w:rPr>
        <w:t>D</w:t>
      </w:r>
      <w:r w:rsidR="00235C60" w:rsidRPr="005064F5">
        <w:rPr>
          <w:rFonts w:asciiTheme="majorHAnsi" w:hAnsiTheme="majorHAnsi" w:cstheme="majorHAnsi"/>
          <w:i/>
          <w:sz w:val="24"/>
          <w:szCs w:val="24"/>
          <w:highlight w:val="yellow"/>
          <w:lang w:val="nl-NL"/>
        </w:rPr>
        <w:t>us ik denk niet dat de leidinggevende even duidelijk zijn geweest hoe zij [het pr</w:t>
      </w:r>
      <w:r w:rsidR="00146B39" w:rsidRPr="005064F5">
        <w:rPr>
          <w:rFonts w:asciiTheme="majorHAnsi" w:hAnsiTheme="majorHAnsi" w:cstheme="majorHAnsi"/>
          <w:i/>
          <w:sz w:val="24"/>
          <w:szCs w:val="24"/>
          <w:highlight w:val="yellow"/>
          <w:lang w:val="nl-NL"/>
        </w:rPr>
        <w:t>oject</w:t>
      </w:r>
      <w:r w:rsidR="00235C60" w:rsidRPr="005064F5">
        <w:rPr>
          <w:rFonts w:asciiTheme="majorHAnsi" w:hAnsiTheme="majorHAnsi" w:cstheme="majorHAnsi"/>
          <w:i/>
          <w:sz w:val="24"/>
          <w:szCs w:val="24"/>
          <w:highlight w:val="yellow"/>
          <w:lang w:val="nl-NL"/>
        </w:rPr>
        <w:t>] willen hebben, wat er moet in staan, welke functionaliteiten het moet hebben</w:t>
      </w:r>
      <w:r w:rsidR="00CC26A1" w:rsidRPr="005064F5">
        <w:rPr>
          <w:rFonts w:asciiTheme="majorHAnsi" w:hAnsiTheme="majorHAnsi" w:cstheme="majorHAnsi"/>
          <w:i/>
          <w:sz w:val="24"/>
          <w:szCs w:val="24"/>
          <w:highlight w:val="yellow"/>
          <w:lang w:val="nl-NL"/>
        </w:rPr>
        <w:t xml:space="preserve"> </w:t>
      </w:r>
      <w:r w:rsidR="00235C60" w:rsidRPr="005064F5">
        <w:rPr>
          <w:rFonts w:asciiTheme="majorHAnsi" w:hAnsiTheme="majorHAnsi" w:cstheme="majorHAnsi"/>
          <w:i/>
          <w:sz w:val="24"/>
          <w:szCs w:val="24"/>
          <w:highlight w:val="yellow"/>
          <w:lang w:val="nl-NL"/>
        </w:rPr>
        <w:t>(…). Als opdrachtgever moet je dat gewoon duidelijk weer geven.</w:t>
      </w:r>
      <w:r w:rsidR="003D7A81" w:rsidRPr="005064F5">
        <w:rPr>
          <w:rFonts w:asciiTheme="majorHAnsi" w:hAnsiTheme="majorHAnsi" w:cstheme="majorHAnsi"/>
          <w:i/>
          <w:sz w:val="24"/>
          <w:szCs w:val="24"/>
          <w:highlight w:val="yellow"/>
          <w:lang w:val="nl-NL"/>
        </w:rPr>
        <w:t>”</w:t>
      </w:r>
      <w:r w:rsidR="00CC26A1" w:rsidRPr="005064F5">
        <w:rPr>
          <w:rFonts w:asciiTheme="majorHAnsi" w:hAnsiTheme="majorHAnsi" w:cstheme="majorHAnsi"/>
          <w:i/>
          <w:sz w:val="24"/>
          <w:szCs w:val="24"/>
          <w:highlight w:val="yellow"/>
          <w:lang w:val="nl-NL"/>
        </w:rPr>
        <w:t xml:space="preserve"> </w:t>
      </w:r>
      <w:r w:rsidR="00CC26A1" w:rsidRPr="005064F5">
        <w:rPr>
          <w:rFonts w:asciiTheme="majorHAnsi" w:hAnsiTheme="majorHAnsi" w:cstheme="majorHAnsi"/>
          <w:sz w:val="24"/>
          <w:szCs w:val="24"/>
          <w:highlight w:val="yellow"/>
          <w:lang w:val="nl-NL"/>
        </w:rPr>
        <w:t>(VP3,</w:t>
      </w:r>
      <w:r w:rsidR="000F116E" w:rsidRPr="005064F5">
        <w:rPr>
          <w:rFonts w:asciiTheme="majorHAnsi" w:hAnsiTheme="majorHAnsi" w:cstheme="majorHAnsi"/>
          <w:sz w:val="24"/>
          <w:szCs w:val="24"/>
          <w:highlight w:val="yellow"/>
          <w:lang w:val="nl-NL"/>
        </w:rPr>
        <w:t xml:space="preserve"> FN30</w:t>
      </w:r>
      <w:r w:rsidR="00CC26A1" w:rsidRPr="005064F5">
        <w:rPr>
          <w:rFonts w:asciiTheme="majorHAnsi" w:hAnsiTheme="majorHAnsi" w:cstheme="majorHAnsi"/>
          <w:sz w:val="24"/>
          <w:szCs w:val="24"/>
          <w:highlight w:val="yellow"/>
          <w:lang w:val="nl-NL"/>
        </w:rPr>
        <w:t>)</w:t>
      </w:r>
    </w:p>
    <w:p w14:paraId="6D711119" w14:textId="29D6FB5E" w:rsidR="00235C60" w:rsidRPr="005064F5" w:rsidRDefault="00146B39" w:rsidP="00235C60">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Hiernaast </w:t>
      </w:r>
      <w:r w:rsidR="00601343" w:rsidRPr="005064F5">
        <w:rPr>
          <w:rFonts w:asciiTheme="majorHAnsi" w:hAnsiTheme="majorHAnsi" w:cstheme="majorHAnsi"/>
          <w:sz w:val="24"/>
          <w:szCs w:val="24"/>
          <w:highlight w:val="yellow"/>
          <w:lang w:val="nl-NL"/>
        </w:rPr>
        <w:t xml:space="preserve">speelt </w:t>
      </w:r>
      <w:r w:rsidRPr="005064F5">
        <w:rPr>
          <w:rFonts w:asciiTheme="majorHAnsi" w:hAnsiTheme="majorHAnsi" w:cstheme="majorHAnsi"/>
          <w:sz w:val="24"/>
          <w:szCs w:val="24"/>
          <w:highlight w:val="yellow"/>
          <w:lang w:val="nl-NL"/>
        </w:rPr>
        <w:t>de communicatie een belemmerde rol bij het begrijpen van projecten. Deze ervaren de respondenten als onduidelijk</w:t>
      </w:r>
      <w:r w:rsidR="00235C60" w:rsidRPr="005064F5">
        <w:rPr>
          <w:rFonts w:asciiTheme="majorHAnsi" w:hAnsiTheme="majorHAnsi" w:cstheme="majorHAnsi"/>
          <w:sz w:val="24"/>
          <w:szCs w:val="24"/>
          <w:highlight w:val="yellow"/>
          <w:lang w:val="nl-NL"/>
        </w:rPr>
        <w:t xml:space="preserve">. Een respondent zei: </w:t>
      </w:r>
    </w:p>
    <w:p w14:paraId="25A9CBEB" w14:textId="77777777" w:rsidR="00235C60" w:rsidRPr="005064F5" w:rsidRDefault="00235C60" w:rsidP="00235C60">
      <w:pPr>
        <w:jc w:val="both"/>
        <w:rPr>
          <w:rFonts w:asciiTheme="majorHAnsi" w:hAnsiTheme="majorHAnsi" w:cstheme="majorHAnsi"/>
          <w:i/>
          <w:sz w:val="24"/>
          <w:szCs w:val="24"/>
          <w:highlight w:val="yellow"/>
          <w:lang w:val="nl-NL"/>
        </w:rPr>
      </w:pPr>
      <w:r w:rsidRPr="005064F5">
        <w:rPr>
          <w:rFonts w:asciiTheme="majorHAnsi" w:hAnsiTheme="majorHAnsi" w:cstheme="majorHAnsi"/>
          <w:i/>
          <w:sz w:val="24"/>
          <w:szCs w:val="24"/>
          <w:highlight w:val="yellow"/>
          <w:lang w:val="nl-NL"/>
        </w:rPr>
        <w:lastRenderedPageBreak/>
        <w:t>“Ja, de communicatie hier bij WerkWent is altijd een beetje vaag, niet goed genoeg.</w:t>
      </w:r>
      <w:r w:rsidR="003D7A81" w:rsidRPr="005064F5">
        <w:rPr>
          <w:rFonts w:asciiTheme="majorHAnsi" w:hAnsiTheme="majorHAnsi" w:cstheme="majorHAnsi"/>
          <w:i/>
          <w:sz w:val="24"/>
          <w:szCs w:val="24"/>
          <w:highlight w:val="yellow"/>
          <w:lang w:val="nl-NL"/>
        </w:rPr>
        <w:t>”</w:t>
      </w:r>
      <w:r w:rsidR="00CC26A1" w:rsidRPr="005064F5">
        <w:rPr>
          <w:rFonts w:asciiTheme="majorHAnsi" w:hAnsiTheme="majorHAnsi" w:cstheme="majorHAnsi"/>
          <w:i/>
          <w:sz w:val="24"/>
          <w:szCs w:val="24"/>
          <w:highlight w:val="yellow"/>
          <w:lang w:val="nl-NL"/>
        </w:rPr>
        <w:t xml:space="preserve"> </w:t>
      </w:r>
      <w:r w:rsidR="00CC26A1" w:rsidRPr="005064F5">
        <w:rPr>
          <w:rFonts w:asciiTheme="majorHAnsi" w:hAnsiTheme="majorHAnsi" w:cstheme="majorHAnsi"/>
          <w:sz w:val="24"/>
          <w:szCs w:val="24"/>
          <w:highlight w:val="yellow"/>
          <w:lang w:val="nl-NL"/>
        </w:rPr>
        <w:t>(VP2,</w:t>
      </w:r>
      <w:r w:rsidR="000F116E" w:rsidRPr="005064F5">
        <w:rPr>
          <w:rFonts w:asciiTheme="majorHAnsi" w:hAnsiTheme="majorHAnsi" w:cstheme="majorHAnsi"/>
          <w:sz w:val="24"/>
          <w:szCs w:val="24"/>
          <w:highlight w:val="yellow"/>
          <w:lang w:val="nl-NL"/>
        </w:rPr>
        <w:t xml:space="preserve"> FN17</w:t>
      </w:r>
      <w:r w:rsidR="00CC26A1" w:rsidRPr="005064F5">
        <w:rPr>
          <w:rFonts w:asciiTheme="majorHAnsi" w:hAnsiTheme="majorHAnsi" w:cstheme="majorHAnsi"/>
          <w:sz w:val="24"/>
          <w:szCs w:val="24"/>
          <w:highlight w:val="yellow"/>
          <w:lang w:val="nl-NL"/>
        </w:rPr>
        <w:t>)</w:t>
      </w:r>
    </w:p>
    <w:p w14:paraId="619475DA" w14:textId="77777777" w:rsidR="00235C60" w:rsidRPr="005064F5" w:rsidRDefault="00235C60" w:rsidP="00235C60">
      <w:pPr>
        <w:jc w:val="both"/>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Zelfstandig werken</w:t>
      </w:r>
    </w:p>
    <w:p w14:paraId="4295EB00" w14:textId="71BD4D65" w:rsidR="00263AD5" w:rsidRPr="005064F5" w:rsidRDefault="00263AD5" w:rsidP="00263AD5">
      <w:pPr>
        <w:jc w:val="both"/>
        <w:rPr>
          <w:rFonts w:asciiTheme="majorHAnsi" w:hAnsiTheme="majorHAnsi" w:cstheme="majorHAnsi"/>
          <w:i/>
          <w:sz w:val="24"/>
          <w:szCs w:val="24"/>
          <w:highlight w:val="yellow"/>
          <w:lang w:val="nl-NL"/>
        </w:rPr>
      </w:pPr>
      <w:r w:rsidRPr="005064F5">
        <w:rPr>
          <w:rFonts w:asciiTheme="majorHAnsi" w:hAnsiTheme="majorHAnsi" w:cstheme="majorHAnsi"/>
          <w:sz w:val="24"/>
          <w:szCs w:val="24"/>
          <w:highlight w:val="yellow"/>
          <w:lang w:val="nl-NL"/>
        </w:rPr>
        <w:t xml:space="preserve">Een ander gevonden patroon is het zelfstandig werken tijdens projecten wat respondenten als negatief ervaren. Zij missen </w:t>
      </w:r>
      <w:r w:rsidR="00432F47" w:rsidRPr="005064F5">
        <w:rPr>
          <w:rFonts w:asciiTheme="majorHAnsi" w:hAnsiTheme="majorHAnsi" w:cstheme="majorHAnsi"/>
          <w:sz w:val="24"/>
          <w:szCs w:val="24"/>
          <w:highlight w:val="yellow"/>
          <w:lang w:val="nl-NL"/>
        </w:rPr>
        <w:t>hierin een uitgebreide</w:t>
      </w:r>
      <w:r w:rsidR="00235C60"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(bege-)</w:t>
      </w:r>
      <w:r w:rsidR="00235C60" w:rsidRPr="005064F5">
        <w:rPr>
          <w:rFonts w:asciiTheme="majorHAnsi" w:hAnsiTheme="majorHAnsi" w:cstheme="majorHAnsi"/>
          <w:sz w:val="24"/>
          <w:szCs w:val="24"/>
          <w:highlight w:val="yellow"/>
          <w:lang w:val="nl-NL"/>
        </w:rPr>
        <w:t>leid</w:t>
      </w:r>
      <w:r w:rsidRPr="005064F5">
        <w:rPr>
          <w:rFonts w:asciiTheme="majorHAnsi" w:hAnsiTheme="majorHAnsi" w:cstheme="majorHAnsi"/>
          <w:sz w:val="24"/>
          <w:szCs w:val="24"/>
          <w:highlight w:val="yellow"/>
          <w:lang w:val="nl-NL"/>
        </w:rPr>
        <w:t>ing</w:t>
      </w:r>
      <w:r w:rsidR="00432F47" w:rsidRPr="005064F5">
        <w:rPr>
          <w:rFonts w:asciiTheme="majorHAnsi" w:hAnsiTheme="majorHAnsi" w:cstheme="majorHAnsi"/>
          <w:sz w:val="24"/>
          <w:szCs w:val="24"/>
          <w:highlight w:val="yellow"/>
          <w:lang w:val="nl-NL"/>
        </w:rPr>
        <w:t xml:space="preserve"> en sturing</w:t>
      </w:r>
      <w:r w:rsidRPr="005064F5">
        <w:rPr>
          <w:rFonts w:asciiTheme="majorHAnsi" w:hAnsiTheme="majorHAnsi" w:cstheme="majorHAnsi"/>
          <w:sz w:val="24"/>
          <w:szCs w:val="24"/>
          <w:highlight w:val="yellow"/>
          <w:lang w:val="nl-NL"/>
        </w:rPr>
        <w:t xml:space="preserve">. Dit zorgt volgens hen ervoor dat projecten langzamer worden uitgevoerd en zij vaak niet weten hoe zij een opdracht aan moeten pakken. </w:t>
      </w:r>
    </w:p>
    <w:p w14:paraId="541E9B51" w14:textId="45E36650" w:rsidR="00263AD5" w:rsidRPr="005064F5" w:rsidRDefault="00263AD5" w:rsidP="00263AD5">
      <w:pPr>
        <w:jc w:val="both"/>
        <w:rPr>
          <w:rFonts w:asciiTheme="majorHAnsi" w:hAnsiTheme="majorHAnsi" w:cstheme="majorHAnsi"/>
          <w:i/>
          <w:sz w:val="24"/>
          <w:szCs w:val="24"/>
          <w:highlight w:val="yellow"/>
          <w:lang w:val="nl-NL"/>
        </w:rPr>
      </w:pPr>
      <w:r w:rsidRPr="005064F5">
        <w:rPr>
          <w:rFonts w:asciiTheme="majorHAnsi" w:hAnsiTheme="majorHAnsi" w:cstheme="majorHAnsi"/>
          <w:i/>
          <w:sz w:val="24"/>
          <w:szCs w:val="24"/>
          <w:highlight w:val="yellow"/>
          <w:lang w:val="nl-NL"/>
        </w:rPr>
        <w:t xml:space="preserve"> “Wij zijn toen gaan zitten een hebben een beetje globaal uitgetekend wat dat moet worden en daar zijn we een beetje vrijgelaten om te doen wat we willen en ja, zij hebben ook niet echt begeleid of zo.” (VP1, FN18).</w:t>
      </w:r>
    </w:p>
    <w:p w14:paraId="58A2B247" w14:textId="2FB80AF0" w:rsidR="00432F47" w:rsidRPr="005064F5" w:rsidRDefault="00EA2750" w:rsidP="00432F47">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De respondenten geven verder aan dat zij vaak zelfstandig moeten werken omdat hun</w:t>
      </w:r>
      <w:r w:rsidR="00432F47" w:rsidRPr="005064F5">
        <w:rPr>
          <w:rFonts w:asciiTheme="majorHAnsi" w:hAnsiTheme="majorHAnsi" w:cstheme="majorHAnsi"/>
          <w:sz w:val="24"/>
          <w:szCs w:val="24"/>
          <w:highlight w:val="yellow"/>
          <w:lang w:val="nl-NL"/>
        </w:rPr>
        <w:t xml:space="preserve"> leiding vaak te druk is</w:t>
      </w:r>
      <w:r w:rsidRPr="005064F5">
        <w:rPr>
          <w:rFonts w:asciiTheme="majorHAnsi" w:hAnsiTheme="majorHAnsi" w:cstheme="majorHAnsi"/>
          <w:sz w:val="24"/>
          <w:szCs w:val="24"/>
          <w:highlight w:val="yellow"/>
          <w:lang w:val="nl-NL"/>
        </w:rPr>
        <w:t>. Hierdoor worden te weinig afspraken ingeplant tijdens de uitvoering om met elkaar goed af te kunnen stemmen en het project zoals beoogt te realiseren.</w:t>
      </w:r>
      <w:r w:rsidR="00432F47" w:rsidRPr="005064F5">
        <w:rPr>
          <w:rFonts w:asciiTheme="majorHAnsi" w:hAnsiTheme="majorHAnsi" w:cstheme="majorHAnsi"/>
          <w:sz w:val="24"/>
          <w:szCs w:val="24"/>
          <w:highlight w:val="yellow"/>
          <w:lang w:val="nl-NL"/>
        </w:rPr>
        <w:t xml:space="preserve"> </w:t>
      </w:r>
      <w:r w:rsidR="00432F47" w:rsidRPr="005064F5">
        <w:rPr>
          <w:rFonts w:asciiTheme="majorHAnsi" w:hAnsiTheme="majorHAnsi" w:cstheme="majorHAnsi"/>
          <w:i/>
          <w:sz w:val="24"/>
          <w:szCs w:val="24"/>
          <w:highlight w:val="yellow"/>
          <w:lang w:val="nl-NL"/>
        </w:rPr>
        <w:t xml:space="preserve">“We hadden een afspraak gemaakt maar daar was [naam] de hele dag bezig, dus…de leiding hier is gewoon veel te druk om begeleiding te geven.” </w:t>
      </w:r>
      <w:r w:rsidR="00432F47" w:rsidRPr="005064F5">
        <w:rPr>
          <w:rFonts w:asciiTheme="majorHAnsi" w:hAnsiTheme="majorHAnsi" w:cstheme="majorHAnsi"/>
          <w:sz w:val="24"/>
          <w:szCs w:val="24"/>
          <w:highlight w:val="yellow"/>
          <w:lang w:val="nl-NL"/>
        </w:rPr>
        <w:t>(VP1, FN23)</w:t>
      </w:r>
    </w:p>
    <w:p w14:paraId="6948A7F4" w14:textId="205FD55C" w:rsidR="00235C60" w:rsidRPr="005064F5" w:rsidRDefault="00235C60" w:rsidP="00235C60">
      <w:pPr>
        <w:jc w:val="both"/>
        <w:rPr>
          <w:rFonts w:asciiTheme="majorHAnsi" w:hAnsiTheme="majorHAnsi" w:cstheme="majorHAnsi"/>
          <w:sz w:val="24"/>
          <w:szCs w:val="24"/>
          <w:highlight w:val="yellow"/>
          <w:lang w:val="nl-NL"/>
        </w:rPr>
      </w:pPr>
    </w:p>
    <w:p w14:paraId="2360339A" w14:textId="4419C5FF" w:rsidR="00235C60" w:rsidRPr="005064F5" w:rsidRDefault="00EA2750" w:rsidP="00235C60">
      <w:pPr>
        <w:jc w:val="both"/>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Onzekerheid</w:t>
      </w:r>
    </w:p>
    <w:p w14:paraId="3CA86D5E" w14:textId="61247658" w:rsidR="00235C60" w:rsidRPr="005064F5" w:rsidRDefault="00EA2750" w:rsidP="00235C60">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Als laatste is onzekerheid</w:t>
      </w:r>
      <w:r w:rsidR="00523EF4" w:rsidRPr="005064F5">
        <w:rPr>
          <w:rFonts w:asciiTheme="majorHAnsi" w:hAnsiTheme="majorHAnsi" w:cstheme="majorHAnsi"/>
          <w:sz w:val="24"/>
          <w:szCs w:val="24"/>
          <w:highlight w:val="yellow"/>
          <w:lang w:val="nl-NL"/>
        </w:rPr>
        <w:t xml:space="preserve"> als</w:t>
      </w:r>
      <w:r w:rsidRPr="005064F5">
        <w:rPr>
          <w:rFonts w:asciiTheme="majorHAnsi" w:hAnsiTheme="majorHAnsi" w:cstheme="majorHAnsi"/>
          <w:sz w:val="24"/>
          <w:szCs w:val="24"/>
          <w:highlight w:val="yellow"/>
          <w:lang w:val="nl-NL"/>
        </w:rPr>
        <w:t xml:space="preserve"> </w:t>
      </w:r>
      <w:r w:rsidR="00523EF4" w:rsidRPr="005064F5">
        <w:rPr>
          <w:rFonts w:asciiTheme="majorHAnsi" w:hAnsiTheme="majorHAnsi" w:cstheme="majorHAnsi"/>
          <w:sz w:val="24"/>
          <w:szCs w:val="24"/>
          <w:highlight w:val="yellow"/>
          <w:lang w:val="nl-NL"/>
        </w:rPr>
        <w:t xml:space="preserve">patroon </w:t>
      </w:r>
      <w:r w:rsidRPr="005064F5">
        <w:rPr>
          <w:rFonts w:asciiTheme="majorHAnsi" w:hAnsiTheme="majorHAnsi" w:cstheme="majorHAnsi"/>
          <w:sz w:val="24"/>
          <w:szCs w:val="24"/>
          <w:highlight w:val="yellow"/>
          <w:lang w:val="nl-NL"/>
        </w:rPr>
        <w:t>gevonden. De respondenten geven aan</w:t>
      </w:r>
      <w:r w:rsidR="00235C60" w:rsidRPr="005064F5">
        <w:rPr>
          <w:rFonts w:asciiTheme="majorHAnsi" w:hAnsiTheme="majorHAnsi" w:cstheme="majorHAnsi"/>
          <w:sz w:val="24"/>
          <w:szCs w:val="24"/>
          <w:highlight w:val="yellow"/>
          <w:lang w:val="nl-NL"/>
        </w:rPr>
        <w:t xml:space="preserve"> dat zij weinig ervaring hebben met het omzetten van opdrachten waardoor zij minder goed weten wat zij moeten doen of vragen. </w:t>
      </w:r>
      <w:r w:rsidR="00CC26A1" w:rsidRPr="005064F5">
        <w:rPr>
          <w:rFonts w:asciiTheme="majorHAnsi" w:hAnsiTheme="majorHAnsi" w:cstheme="majorHAnsi"/>
          <w:sz w:val="24"/>
          <w:szCs w:val="24"/>
          <w:highlight w:val="yellow"/>
          <w:lang w:val="nl-NL"/>
        </w:rPr>
        <w:t>“</w:t>
      </w:r>
      <w:r w:rsidR="00235C60" w:rsidRPr="005064F5">
        <w:rPr>
          <w:rFonts w:asciiTheme="majorHAnsi" w:hAnsiTheme="majorHAnsi" w:cstheme="majorHAnsi"/>
          <w:i/>
          <w:sz w:val="24"/>
          <w:szCs w:val="24"/>
          <w:highlight w:val="yellow"/>
          <w:lang w:val="nl-NL"/>
        </w:rPr>
        <w:t>Ja, dat moet je gewoon een keer ervaren hebben voordat je realiseert word</w:t>
      </w:r>
      <w:r w:rsidR="00CC1B95" w:rsidRPr="005064F5">
        <w:rPr>
          <w:rFonts w:asciiTheme="majorHAnsi" w:hAnsiTheme="majorHAnsi" w:cstheme="majorHAnsi"/>
          <w:i/>
          <w:sz w:val="24"/>
          <w:szCs w:val="24"/>
          <w:highlight w:val="yellow"/>
          <w:lang w:val="nl-NL"/>
        </w:rPr>
        <w:t>t</w:t>
      </w:r>
      <w:r w:rsidR="00235C60" w:rsidRPr="005064F5">
        <w:rPr>
          <w:rFonts w:asciiTheme="majorHAnsi" w:hAnsiTheme="majorHAnsi" w:cstheme="majorHAnsi"/>
          <w:i/>
          <w:sz w:val="24"/>
          <w:szCs w:val="24"/>
          <w:highlight w:val="yellow"/>
          <w:lang w:val="nl-NL"/>
        </w:rPr>
        <w:t xml:space="preserve"> wat je alles vergeten hebt te vragen. Nu zouden we eigenlijk nog een keer kunnen zitten om het te gaan tekenen</w:t>
      </w:r>
      <w:r w:rsidR="00925421" w:rsidRPr="005064F5">
        <w:rPr>
          <w:rFonts w:asciiTheme="majorHAnsi" w:hAnsiTheme="majorHAnsi" w:cstheme="majorHAnsi"/>
          <w:i/>
          <w:sz w:val="24"/>
          <w:szCs w:val="24"/>
          <w:highlight w:val="yellow"/>
          <w:lang w:val="nl-NL"/>
        </w:rPr>
        <w:t>.</w:t>
      </w:r>
      <w:r w:rsidR="003D7A81" w:rsidRPr="005064F5">
        <w:rPr>
          <w:rFonts w:asciiTheme="majorHAnsi" w:hAnsiTheme="majorHAnsi" w:cstheme="majorHAnsi"/>
          <w:i/>
          <w:sz w:val="24"/>
          <w:szCs w:val="24"/>
          <w:highlight w:val="yellow"/>
          <w:lang w:val="nl-NL"/>
        </w:rPr>
        <w:t>”</w:t>
      </w:r>
      <w:r w:rsidR="00CC26A1" w:rsidRPr="005064F5">
        <w:rPr>
          <w:rFonts w:asciiTheme="majorHAnsi" w:hAnsiTheme="majorHAnsi" w:cstheme="majorHAnsi"/>
          <w:i/>
          <w:sz w:val="24"/>
          <w:szCs w:val="24"/>
          <w:highlight w:val="yellow"/>
          <w:lang w:val="nl-NL"/>
        </w:rPr>
        <w:t xml:space="preserve"> </w:t>
      </w:r>
      <w:r w:rsidR="00CC26A1" w:rsidRPr="005064F5">
        <w:rPr>
          <w:rFonts w:asciiTheme="majorHAnsi" w:hAnsiTheme="majorHAnsi" w:cstheme="majorHAnsi"/>
          <w:sz w:val="24"/>
          <w:szCs w:val="24"/>
          <w:highlight w:val="yellow"/>
          <w:lang w:val="nl-NL"/>
        </w:rPr>
        <w:t>(VP1,</w:t>
      </w:r>
      <w:r w:rsidR="00E90B40" w:rsidRPr="005064F5">
        <w:rPr>
          <w:rFonts w:asciiTheme="majorHAnsi" w:hAnsiTheme="majorHAnsi" w:cstheme="majorHAnsi"/>
          <w:sz w:val="24"/>
          <w:szCs w:val="24"/>
          <w:highlight w:val="yellow"/>
          <w:lang w:val="nl-NL"/>
        </w:rPr>
        <w:t xml:space="preserve"> FN21</w:t>
      </w:r>
      <w:r w:rsidR="00CC26A1" w:rsidRPr="005064F5">
        <w:rPr>
          <w:rFonts w:asciiTheme="majorHAnsi" w:hAnsiTheme="majorHAnsi" w:cstheme="majorHAnsi"/>
          <w:sz w:val="24"/>
          <w:szCs w:val="24"/>
          <w:highlight w:val="yellow"/>
          <w:lang w:val="nl-NL"/>
        </w:rPr>
        <w:t>)</w:t>
      </w:r>
    </w:p>
    <w:p w14:paraId="3104DCB1" w14:textId="77777777" w:rsidR="00523EF4" w:rsidRPr="005064F5" w:rsidRDefault="00DD4BCC" w:rsidP="00523EF4">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Verder geven de respondenten aan onzeker te zijn over de manier hoe zij projecten uitvoeren. Zij missen hierin de bevestiging en sturing door anderen. </w:t>
      </w:r>
      <w:r w:rsidRPr="005064F5">
        <w:rPr>
          <w:rFonts w:asciiTheme="majorHAnsi" w:hAnsiTheme="majorHAnsi" w:cstheme="majorHAnsi"/>
          <w:i/>
          <w:sz w:val="24"/>
          <w:szCs w:val="24"/>
          <w:highlight w:val="yellow"/>
          <w:lang w:val="nl-NL"/>
        </w:rPr>
        <w:t xml:space="preserve">“Er is geen tussentijdse controle voor mijn gevoel van: “wat ben je nu aan het doen, dan?” Je moet nu van dit punt naar dit punt werken.” Daar word je wel een beetje in de diepte gegroeid.” </w:t>
      </w:r>
      <w:r w:rsidRPr="005064F5">
        <w:rPr>
          <w:rFonts w:asciiTheme="majorHAnsi" w:hAnsiTheme="majorHAnsi" w:cstheme="majorHAnsi"/>
          <w:sz w:val="24"/>
          <w:szCs w:val="24"/>
          <w:highlight w:val="yellow"/>
          <w:lang w:val="nl-NL"/>
        </w:rPr>
        <w:t xml:space="preserve">(VP6, FN12)  </w:t>
      </w:r>
    </w:p>
    <w:p w14:paraId="1EB4C247" w14:textId="77777777" w:rsidR="0009000E" w:rsidRPr="005064F5" w:rsidRDefault="0009000E" w:rsidP="00523EF4">
      <w:pPr>
        <w:jc w:val="both"/>
        <w:rPr>
          <w:rFonts w:asciiTheme="majorHAnsi" w:hAnsiTheme="majorHAnsi" w:cstheme="majorHAnsi"/>
          <w:b/>
          <w:sz w:val="24"/>
          <w:szCs w:val="24"/>
          <w:highlight w:val="yellow"/>
          <w:lang w:val="nl-NL"/>
        </w:rPr>
      </w:pPr>
    </w:p>
    <w:p w14:paraId="39AA32D2" w14:textId="77777777" w:rsidR="0009000E" w:rsidRPr="005064F5" w:rsidRDefault="0009000E" w:rsidP="00523EF4">
      <w:pPr>
        <w:jc w:val="both"/>
        <w:rPr>
          <w:rFonts w:asciiTheme="majorHAnsi" w:hAnsiTheme="majorHAnsi" w:cstheme="majorHAnsi"/>
          <w:b/>
          <w:sz w:val="24"/>
          <w:szCs w:val="24"/>
          <w:highlight w:val="yellow"/>
          <w:lang w:val="nl-NL"/>
        </w:rPr>
      </w:pPr>
    </w:p>
    <w:p w14:paraId="00B275EA" w14:textId="178DE581" w:rsidR="00F86B09" w:rsidRPr="005064F5" w:rsidRDefault="00235C60" w:rsidP="00523EF4">
      <w:pPr>
        <w:jc w:val="both"/>
        <w:rPr>
          <w:rFonts w:asciiTheme="majorHAnsi" w:hAnsiTheme="majorHAnsi" w:cstheme="majorHAnsi"/>
          <w:sz w:val="24"/>
          <w:szCs w:val="24"/>
          <w:highlight w:val="yellow"/>
          <w:lang w:val="nl-NL"/>
        </w:rPr>
      </w:pPr>
      <w:r w:rsidRPr="005064F5">
        <w:rPr>
          <w:rFonts w:asciiTheme="majorHAnsi" w:hAnsiTheme="majorHAnsi" w:cstheme="majorHAnsi"/>
          <w:b/>
          <w:sz w:val="24"/>
          <w:szCs w:val="24"/>
          <w:highlight w:val="yellow"/>
          <w:lang w:val="nl-NL"/>
        </w:rPr>
        <w:t xml:space="preserve">Deelvraag 3: </w:t>
      </w:r>
      <w:r w:rsidR="00523EF4" w:rsidRPr="005064F5">
        <w:rPr>
          <w:rFonts w:asciiTheme="majorHAnsi" w:hAnsiTheme="majorHAnsi" w:cstheme="majorHAnsi"/>
          <w:b/>
          <w:sz w:val="24"/>
          <w:szCs w:val="24"/>
          <w:highlight w:val="yellow"/>
          <w:lang w:val="nl-NL"/>
        </w:rPr>
        <w:t>“</w:t>
      </w:r>
      <w:r w:rsidR="00F86B09" w:rsidRPr="005064F5">
        <w:rPr>
          <w:rFonts w:asciiTheme="majorHAnsi" w:hAnsiTheme="majorHAnsi" w:cstheme="majorHAnsi"/>
          <w:b/>
          <w:sz w:val="24"/>
          <w:szCs w:val="24"/>
          <w:highlight w:val="yellow"/>
          <w:lang w:val="nl-NL"/>
        </w:rPr>
        <w:t>Welke aanpassingen zijn volgens de cliënten nodig om hun tijdens projecten te ondersteunen?</w:t>
      </w:r>
      <w:r w:rsidR="00523EF4" w:rsidRPr="005064F5">
        <w:rPr>
          <w:rFonts w:asciiTheme="majorHAnsi" w:hAnsiTheme="majorHAnsi" w:cstheme="majorHAnsi"/>
          <w:b/>
          <w:sz w:val="24"/>
          <w:szCs w:val="24"/>
          <w:highlight w:val="yellow"/>
          <w:lang w:val="nl-NL"/>
        </w:rPr>
        <w:t>”</w:t>
      </w:r>
    </w:p>
    <w:p w14:paraId="362B96CD" w14:textId="77777777" w:rsidR="00F86B09" w:rsidRPr="005064F5" w:rsidRDefault="00F86B09" w:rsidP="00F86B09">
      <w:pPr>
        <w:rPr>
          <w:rFonts w:asciiTheme="majorHAnsi" w:hAnsiTheme="majorHAnsi" w:cstheme="majorHAnsi"/>
          <w:sz w:val="24"/>
          <w:szCs w:val="24"/>
          <w:highlight w:val="yellow"/>
          <w:lang w:val="nl-NL"/>
        </w:rPr>
      </w:pPr>
    </w:p>
    <w:p w14:paraId="07DC8775" w14:textId="678C97F3"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Om deelvraag 3 te kunnen beantwoorden zijn de respondenten </w:t>
      </w:r>
      <w:r w:rsidR="00A07A8C" w:rsidRPr="005064F5">
        <w:rPr>
          <w:rFonts w:asciiTheme="majorHAnsi" w:hAnsiTheme="majorHAnsi" w:cstheme="majorHAnsi"/>
          <w:sz w:val="24"/>
          <w:szCs w:val="24"/>
          <w:highlight w:val="yellow"/>
          <w:lang w:val="nl-NL"/>
        </w:rPr>
        <w:t>gestimuleerd</w:t>
      </w:r>
      <w:r w:rsidRPr="005064F5">
        <w:rPr>
          <w:rFonts w:asciiTheme="majorHAnsi" w:hAnsiTheme="majorHAnsi" w:cstheme="majorHAnsi"/>
          <w:sz w:val="24"/>
          <w:szCs w:val="24"/>
          <w:highlight w:val="yellow"/>
          <w:lang w:val="nl-NL"/>
        </w:rPr>
        <w:t xml:space="preserve"> om over mogelijke </w:t>
      </w:r>
      <w:r w:rsidR="0074390D" w:rsidRPr="005064F5">
        <w:rPr>
          <w:rFonts w:asciiTheme="majorHAnsi" w:hAnsiTheme="majorHAnsi" w:cstheme="majorHAnsi"/>
          <w:sz w:val="24"/>
          <w:szCs w:val="24"/>
          <w:highlight w:val="yellow"/>
          <w:lang w:val="nl-NL"/>
        </w:rPr>
        <w:t>aanpassingen</w:t>
      </w:r>
      <w:r w:rsidR="00033B10"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te praten die h</w:t>
      </w:r>
      <w:r w:rsidR="00A07A8C"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n in</w:t>
      </w:r>
      <w:r w:rsidR="00A07A8C" w:rsidRPr="005064F5">
        <w:rPr>
          <w:rFonts w:asciiTheme="majorHAnsi" w:hAnsiTheme="majorHAnsi" w:cstheme="majorHAnsi"/>
          <w:sz w:val="24"/>
          <w:szCs w:val="24"/>
          <w:highlight w:val="yellow"/>
          <w:lang w:val="nl-NL"/>
        </w:rPr>
        <w:t xml:space="preserve"> de</w:t>
      </w:r>
      <w:r w:rsidRPr="005064F5">
        <w:rPr>
          <w:rFonts w:asciiTheme="majorHAnsi" w:hAnsiTheme="majorHAnsi" w:cstheme="majorHAnsi"/>
          <w:sz w:val="24"/>
          <w:szCs w:val="24"/>
          <w:highlight w:val="yellow"/>
          <w:lang w:val="nl-NL"/>
        </w:rPr>
        <w:t xml:space="preserve"> toekomst tijdens de</w:t>
      </w:r>
      <w:r w:rsidR="0074390D" w:rsidRPr="005064F5">
        <w:rPr>
          <w:rFonts w:asciiTheme="majorHAnsi" w:hAnsiTheme="majorHAnsi" w:cstheme="majorHAnsi"/>
          <w:sz w:val="24"/>
          <w:szCs w:val="24"/>
          <w:highlight w:val="yellow"/>
          <w:lang w:val="nl-NL"/>
        </w:rPr>
        <w:t xml:space="preserve"> projecten</w:t>
      </w:r>
      <w:r w:rsidRPr="005064F5">
        <w:rPr>
          <w:rFonts w:asciiTheme="majorHAnsi" w:hAnsiTheme="majorHAnsi" w:cstheme="majorHAnsi"/>
          <w:sz w:val="24"/>
          <w:szCs w:val="24"/>
          <w:highlight w:val="yellow"/>
          <w:lang w:val="nl-NL"/>
        </w:rPr>
        <w:t xml:space="preserve"> kunnen ondersteunen.</w:t>
      </w:r>
    </w:p>
    <w:p w14:paraId="32453C44" w14:textId="77777777" w:rsidR="00235C60" w:rsidRPr="005064F5" w:rsidRDefault="00235C60" w:rsidP="00235C60">
      <w:pP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lastRenderedPageBreak/>
        <w:t>Duidelijke Planning maken</w:t>
      </w:r>
    </w:p>
    <w:p w14:paraId="2525CF5A" w14:textId="510D4B88" w:rsidR="00235C60" w:rsidRPr="005064F5" w:rsidRDefault="001E240D"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Een patroon wat naar voren komt is dat d</w:t>
      </w:r>
      <w:r w:rsidR="00235C60" w:rsidRPr="005064F5">
        <w:rPr>
          <w:rFonts w:asciiTheme="majorHAnsi" w:hAnsiTheme="majorHAnsi" w:cstheme="majorHAnsi"/>
          <w:sz w:val="24"/>
          <w:szCs w:val="24"/>
          <w:highlight w:val="yellow"/>
          <w:lang w:val="nl-NL"/>
        </w:rPr>
        <w:t xml:space="preserve">e respondenten een duidelijke planning als behulpzaam zouden ervaren. Hierbij hoort het zetten van targets en duidelijke </w:t>
      </w:r>
      <w:r w:rsidR="00A07A8C" w:rsidRPr="005064F5">
        <w:rPr>
          <w:rFonts w:asciiTheme="majorHAnsi" w:hAnsiTheme="majorHAnsi" w:cstheme="majorHAnsi"/>
          <w:sz w:val="24"/>
          <w:szCs w:val="24"/>
          <w:highlight w:val="yellow"/>
          <w:lang w:val="nl-NL"/>
        </w:rPr>
        <w:t>gegevens</w:t>
      </w:r>
      <w:r w:rsidR="00235C60" w:rsidRPr="005064F5">
        <w:rPr>
          <w:rFonts w:asciiTheme="majorHAnsi" w:hAnsiTheme="majorHAnsi" w:cstheme="majorHAnsi"/>
          <w:sz w:val="24"/>
          <w:szCs w:val="24"/>
          <w:highlight w:val="yellow"/>
          <w:lang w:val="nl-NL"/>
        </w:rPr>
        <w:t xml:space="preserve"> over de </w:t>
      </w:r>
      <w:r w:rsidR="00A07A8C" w:rsidRPr="005064F5">
        <w:rPr>
          <w:rFonts w:asciiTheme="majorHAnsi" w:hAnsiTheme="majorHAnsi" w:cstheme="majorHAnsi"/>
          <w:sz w:val="24"/>
          <w:szCs w:val="24"/>
          <w:highlight w:val="yellow"/>
          <w:lang w:val="nl-NL"/>
        </w:rPr>
        <w:t xml:space="preserve">uitvoer </w:t>
      </w:r>
      <w:r w:rsidR="00235C60" w:rsidRPr="005064F5">
        <w:rPr>
          <w:rFonts w:asciiTheme="majorHAnsi" w:hAnsiTheme="majorHAnsi" w:cstheme="majorHAnsi"/>
          <w:sz w:val="24"/>
          <w:szCs w:val="24"/>
          <w:highlight w:val="yellow"/>
          <w:lang w:val="nl-NL"/>
        </w:rPr>
        <w:t>van een opdracht.</w:t>
      </w:r>
    </w:p>
    <w:p w14:paraId="36907096" w14:textId="1ECC2DBC" w:rsidR="00235C60" w:rsidRPr="005064F5" w:rsidRDefault="00235C60" w:rsidP="00235817">
      <w:pPr>
        <w:jc w:val="both"/>
        <w:rPr>
          <w:rFonts w:asciiTheme="majorHAnsi" w:hAnsiTheme="majorHAnsi" w:cstheme="majorHAnsi"/>
          <w:i/>
          <w:sz w:val="24"/>
          <w:szCs w:val="24"/>
          <w:highlight w:val="yellow"/>
          <w:lang w:val="nl-NL"/>
        </w:rPr>
      </w:pPr>
      <w:r w:rsidRPr="005064F5">
        <w:rPr>
          <w:rFonts w:asciiTheme="majorHAnsi" w:hAnsiTheme="majorHAnsi" w:cstheme="majorHAnsi"/>
          <w:i/>
          <w:sz w:val="24"/>
          <w:szCs w:val="24"/>
          <w:highlight w:val="yellow"/>
          <w:lang w:val="nl-NL"/>
        </w:rPr>
        <w:t>“[Wat vind je dan belangrijk voor een toekomstig, duidelijk</w:t>
      </w:r>
      <w:r w:rsidR="001E240D" w:rsidRPr="005064F5">
        <w:rPr>
          <w:rFonts w:asciiTheme="majorHAnsi" w:hAnsiTheme="majorHAnsi" w:cstheme="majorHAnsi"/>
          <w:i/>
          <w:sz w:val="24"/>
          <w:szCs w:val="24"/>
          <w:highlight w:val="yellow"/>
          <w:lang w:val="nl-NL"/>
        </w:rPr>
        <w:t xml:space="preserve"> project aanpak </w:t>
      </w:r>
      <w:r w:rsidRPr="005064F5">
        <w:rPr>
          <w:rFonts w:asciiTheme="majorHAnsi" w:hAnsiTheme="majorHAnsi" w:cstheme="majorHAnsi"/>
          <w:i/>
          <w:sz w:val="24"/>
          <w:szCs w:val="24"/>
          <w:highlight w:val="yellow"/>
          <w:lang w:val="nl-NL"/>
        </w:rPr>
        <w:t>?] Dat we echt precies hebben, zeg maar een complete tekening van de [opdracht], hoe elk onderdeel individueel uitziet, welke mensen het kunnen gebruiken, hoe veel gebruikers erop moeten kunnen welke data moet op worden geslagen.</w:t>
      </w:r>
      <w:r w:rsidR="003D7A81" w:rsidRPr="005064F5">
        <w:rPr>
          <w:rFonts w:asciiTheme="majorHAnsi" w:hAnsiTheme="majorHAnsi" w:cstheme="majorHAnsi"/>
          <w:i/>
          <w:sz w:val="24"/>
          <w:szCs w:val="24"/>
          <w:highlight w:val="yellow"/>
          <w:lang w:val="nl-NL"/>
        </w:rPr>
        <w:t>”</w:t>
      </w:r>
      <w:r w:rsidR="000F116E" w:rsidRPr="005064F5">
        <w:rPr>
          <w:rFonts w:asciiTheme="majorHAnsi" w:hAnsiTheme="majorHAnsi" w:cstheme="majorHAnsi"/>
          <w:i/>
          <w:sz w:val="24"/>
          <w:szCs w:val="24"/>
          <w:highlight w:val="yellow"/>
          <w:lang w:val="nl-NL"/>
        </w:rPr>
        <w:t xml:space="preserve"> </w:t>
      </w:r>
      <w:r w:rsidR="000F116E" w:rsidRPr="005064F5">
        <w:rPr>
          <w:rFonts w:asciiTheme="majorHAnsi" w:hAnsiTheme="majorHAnsi" w:cstheme="majorHAnsi"/>
          <w:sz w:val="24"/>
          <w:szCs w:val="24"/>
          <w:highlight w:val="yellow"/>
          <w:lang w:val="nl-NL"/>
        </w:rPr>
        <w:t>(VP1,</w:t>
      </w:r>
      <w:r w:rsidR="00930B2B" w:rsidRPr="005064F5">
        <w:rPr>
          <w:rFonts w:asciiTheme="majorHAnsi" w:hAnsiTheme="majorHAnsi" w:cstheme="majorHAnsi"/>
          <w:sz w:val="24"/>
          <w:szCs w:val="24"/>
          <w:highlight w:val="yellow"/>
          <w:lang w:val="nl-NL"/>
        </w:rPr>
        <w:t xml:space="preserve"> </w:t>
      </w:r>
      <w:r w:rsidR="00E90B40" w:rsidRPr="005064F5">
        <w:rPr>
          <w:rFonts w:asciiTheme="majorHAnsi" w:hAnsiTheme="majorHAnsi" w:cstheme="majorHAnsi"/>
          <w:sz w:val="24"/>
          <w:szCs w:val="24"/>
          <w:highlight w:val="yellow"/>
          <w:lang w:val="nl-NL"/>
        </w:rPr>
        <w:t>FN22</w:t>
      </w:r>
      <w:r w:rsidR="000F116E" w:rsidRPr="005064F5">
        <w:rPr>
          <w:rFonts w:asciiTheme="majorHAnsi" w:hAnsiTheme="majorHAnsi" w:cstheme="majorHAnsi"/>
          <w:sz w:val="24"/>
          <w:szCs w:val="24"/>
          <w:highlight w:val="yellow"/>
          <w:lang w:val="nl-NL"/>
        </w:rPr>
        <w:t>)</w:t>
      </w:r>
    </w:p>
    <w:p w14:paraId="627363BC" w14:textId="77777777" w:rsidR="00677FA5" w:rsidRDefault="00677FA5" w:rsidP="00235C60">
      <w:pPr>
        <w:rPr>
          <w:rFonts w:asciiTheme="majorHAnsi" w:hAnsiTheme="majorHAnsi" w:cstheme="majorHAnsi"/>
          <w:sz w:val="24"/>
          <w:szCs w:val="24"/>
          <w:highlight w:val="yellow"/>
          <w:u w:val="single"/>
          <w:lang w:val="nl-NL"/>
        </w:rPr>
      </w:pPr>
    </w:p>
    <w:p w14:paraId="69B53793" w14:textId="77777777" w:rsidR="00677FA5" w:rsidRDefault="00677FA5" w:rsidP="00235C60">
      <w:pPr>
        <w:rPr>
          <w:rFonts w:asciiTheme="majorHAnsi" w:hAnsiTheme="majorHAnsi" w:cstheme="majorHAnsi"/>
          <w:sz w:val="24"/>
          <w:szCs w:val="24"/>
          <w:highlight w:val="yellow"/>
          <w:u w:val="single"/>
          <w:lang w:val="nl-NL"/>
        </w:rPr>
      </w:pPr>
    </w:p>
    <w:p w14:paraId="5E3BE981" w14:textId="7FC5FE2E" w:rsidR="00235C60" w:rsidRPr="005064F5" w:rsidRDefault="001E240D" w:rsidP="00235C60">
      <w:pP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Persoonlijke ondersteuning</w:t>
      </w:r>
    </w:p>
    <w:p w14:paraId="3B79F0DA" w14:textId="481432A7" w:rsidR="00235C60" w:rsidRPr="005064F5" w:rsidRDefault="001E240D"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Een ander patroon is de behoefte aan </w:t>
      </w:r>
      <w:r w:rsidR="00F37077" w:rsidRPr="005064F5">
        <w:rPr>
          <w:rFonts w:asciiTheme="majorHAnsi" w:hAnsiTheme="majorHAnsi" w:cstheme="majorHAnsi"/>
          <w:sz w:val="24"/>
          <w:szCs w:val="24"/>
          <w:highlight w:val="yellow"/>
          <w:lang w:val="nl-NL"/>
        </w:rPr>
        <w:t>persoonlijke</w:t>
      </w:r>
      <w:r w:rsidR="00235C60" w:rsidRPr="005064F5">
        <w:rPr>
          <w:rFonts w:asciiTheme="majorHAnsi" w:hAnsiTheme="majorHAnsi" w:cstheme="majorHAnsi"/>
          <w:sz w:val="24"/>
          <w:szCs w:val="24"/>
          <w:highlight w:val="yellow"/>
          <w:lang w:val="nl-NL"/>
        </w:rPr>
        <w:t xml:space="preserve"> </w:t>
      </w:r>
      <w:r w:rsidR="00F37077" w:rsidRPr="005064F5">
        <w:rPr>
          <w:rFonts w:asciiTheme="majorHAnsi" w:hAnsiTheme="majorHAnsi" w:cstheme="majorHAnsi"/>
          <w:sz w:val="24"/>
          <w:szCs w:val="24"/>
          <w:highlight w:val="yellow"/>
          <w:lang w:val="nl-NL"/>
        </w:rPr>
        <w:t>ondersteuning</w:t>
      </w:r>
      <w:r w:rsidRPr="005064F5">
        <w:rPr>
          <w:rFonts w:asciiTheme="majorHAnsi" w:hAnsiTheme="majorHAnsi" w:cstheme="majorHAnsi"/>
          <w:sz w:val="24"/>
          <w:szCs w:val="24"/>
          <w:highlight w:val="yellow"/>
          <w:lang w:val="nl-NL"/>
        </w:rPr>
        <w:t xml:space="preserve"> tijdens het uitvoeren van projecten.</w:t>
      </w:r>
      <w:r w:rsidR="00235C60" w:rsidRPr="005064F5">
        <w:rPr>
          <w:rFonts w:asciiTheme="majorHAnsi" w:hAnsiTheme="majorHAnsi" w:cstheme="majorHAnsi"/>
          <w:sz w:val="24"/>
          <w:szCs w:val="24"/>
          <w:highlight w:val="yellow"/>
          <w:lang w:val="nl-NL"/>
        </w:rPr>
        <w:t xml:space="preserve"> Hierin zou de leiding het werkproces meer kunnen </w:t>
      </w:r>
      <w:r w:rsidR="00F37077" w:rsidRPr="005064F5">
        <w:rPr>
          <w:rFonts w:asciiTheme="majorHAnsi" w:hAnsiTheme="majorHAnsi" w:cstheme="majorHAnsi"/>
          <w:sz w:val="24"/>
          <w:szCs w:val="24"/>
          <w:highlight w:val="yellow"/>
          <w:lang w:val="nl-NL"/>
        </w:rPr>
        <w:t>begeleiden</w:t>
      </w:r>
      <w:r w:rsidR="00235C60" w:rsidRPr="005064F5">
        <w:rPr>
          <w:rFonts w:asciiTheme="majorHAnsi" w:hAnsiTheme="majorHAnsi" w:cstheme="majorHAnsi"/>
          <w:sz w:val="24"/>
          <w:szCs w:val="24"/>
          <w:highlight w:val="yellow"/>
          <w:lang w:val="nl-NL"/>
        </w:rPr>
        <w:t xml:space="preserve"> en sturing kunnen bieden, meedenken bij </w:t>
      </w:r>
      <w:r w:rsidR="007D226A" w:rsidRPr="005064F5">
        <w:rPr>
          <w:rFonts w:asciiTheme="majorHAnsi" w:hAnsiTheme="majorHAnsi" w:cstheme="majorHAnsi"/>
          <w:sz w:val="24"/>
          <w:szCs w:val="24"/>
          <w:highlight w:val="yellow"/>
          <w:lang w:val="nl-NL"/>
        </w:rPr>
        <w:t>uitvoer</w:t>
      </w:r>
      <w:r w:rsidR="00601343" w:rsidRPr="005064F5">
        <w:rPr>
          <w:rFonts w:asciiTheme="majorHAnsi" w:hAnsiTheme="majorHAnsi" w:cstheme="majorHAnsi"/>
          <w:sz w:val="24"/>
          <w:szCs w:val="24"/>
          <w:highlight w:val="yellow"/>
          <w:lang w:val="nl-NL"/>
        </w:rPr>
        <w:t>ing</w:t>
      </w:r>
      <w:r w:rsidR="00235C60" w:rsidRPr="005064F5">
        <w:rPr>
          <w:rFonts w:asciiTheme="majorHAnsi" w:hAnsiTheme="majorHAnsi" w:cstheme="majorHAnsi"/>
          <w:sz w:val="24"/>
          <w:szCs w:val="24"/>
          <w:highlight w:val="yellow"/>
          <w:lang w:val="nl-NL"/>
        </w:rPr>
        <w:t xml:space="preserve"> en </w:t>
      </w:r>
      <w:r w:rsidR="00601343" w:rsidRPr="005064F5">
        <w:rPr>
          <w:rFonts w:asciiTheme="majorHAnsi" w:hAnsiTheme="majorHAnsi" w:cstheme="majorHAnsi"/>
          <w:sz w:val="24"/>
          <w:szCs w:val="24"/>
          <w:highlight w:val="yellow"/>
          <w:lang w:val="nl-NL"/>
        </w:rPr>
        <w:t xml:space="preserve">indien </w:t>
      </w:r>
      <w:r w:rsidR="00235C60" w:rsidRPr="005064F5">
        <w:rPr>
          <w:rFonts w:asciiTheme="majorHAnsi" w:hAnsiTheme="majorHAnsi" w:cstheme="majorHAnsi"/>
          <w:sz w:val="24"/>
          <w:szCs w:val="24"/>
          <w:highlight w:val="yellow"/>
          <w:lang w:val="nl-NL"/>
        </w:rPr>
        <w:t xml:space="preserve">nodig aanpassingen met hun cliënten bedenken. </w:t>
      </w:r>
    </w:p>
    <w:p w14:paraId="50199FC1" w14:textId="4CDFA84D" w:rsidR="007D226A" w:rsidRPr="005064F5" w:rsidRDefault="00235C60" w:rsidP="00235C60">
      <w:pPr>
        <w:rPr>
          <w:rFonts w:asciiTheme="majorHAnsi" w:hAnsiTheme="majorHAnsi" w:cstheme="majorHAnsi"/>
          <w:i/>
          <w:sz w:val="24"/>
          <w:szCs w:val="24"/>
          <w:highlight w:val="yellow"/>
          <w:lang w:val="nl-NL"/>
        </w:rPr>
      </w:pPr>
      <w:r w:rsidRPr="005064F5">
        <w:rPr>
          <w:rFonts w:asciiTheme="majorHAnsi" w:hAnsiTheme="majorHAnsi" w:cstheme="majorHAnsi"/>
          <w:i/>
          <w:sz w:val="24"/>
          <w:szCs w:val="24"/>
          <w:highlight w:val="yellow"/>
          <w:lang w:val="nl-NL"/>
        </w:rPr>
        <w:t>“[En hoe zou je het ander</w:t>
      </w:r>
      <w:r w:rsidR="007D226A" w:rsidRPr="005064F5">
        <w:rPr>
          <w:rFonts w:asciiTheme="majorHAnsi" w:hAnsiTheme="majorHAnsi" w:cstheme="majorHAnsi"/>
          <w:i/>
          <w:sz w:val="24"/>
          <w:szCs w:val="24"/>
          <w:highlight w:val="yellow"/>
          <w:lang w:val="nl-NL"/>
        </w:rPr>
        <w:t>s</w:t>
      </w:r>
      <w:r w:rsidRPr="005064F5">
        <w:rPr>
          <w:rFonts w:asciiTheme="majorHAnsi" w:hAnsiTheme="majorHAnsi" w:cstheme="majorHAnsi"/>
          <w:i/>
          <w:sz w:val="24"/>
          <w:szCs w:val="24"/>
          <w:highlight w:val="yellow"/>
          <w:lang w:val="nl-NL"/>
        </w:rPr>
        <w:t xml:space="preserve"> willen zien?] Ik zou het wel fijn vinden als af en toe een keer gezegd wordt, “waar ben je nu?”, “Wat ben je nou aan het doen?”, “Misschien is het dit omdat dit en dit en dit</w:t>
      </w:r>
      <w:r w:rsidR="000F116E" w:rsidRPr="005064F5">
        <w:rPr>
          <w:rFonts w:asciiTheme="majorHAnsi" w:hAnsiTheme="majorHAnsi" w:cstheme="majorHAnsi"/>
          <w:i/>
          <w:sz w:val="24"/>
          <w:szCs w:val="24"/>
          <w:highlight w:val="yellow"/>
          <w:lang w:val="nl-NL"/>
        </w:rPr>
        <w:t>…</w:t>
      </w:r>
      <w:r w:rsidR="003D7A81" w:rsidRPr="005064F5">
        <w:rPr>
          <w:rFonts w:asciiTheme="majorHAnsi" w:hAnsiTheme="majorHAnsi" w:cstheme="majorHAnsi"/>
          <w:i/>
          <w:sz w:val="24"/>
          <w:szCs w:val="24"/>
          <w:highlight w:val="yellow"/>
          <w:lang w:val="nl-NL"/>
        </w:rPr>
        <w:t xml:space="preserve">” </w:t>
      </w:r>
      <w:r w:rsidR="000F116E" w:rsidRPr="005064F5">
        <w:rPr>
          <w:rFonts w:asciiTheme="majorHAnsi" w:hAnsiTheme="majorHAnsi" w:cstheme="majorHAnsi"/>
          <w:sz w:val="24"/>
          <w:szCs w:val="24"/>
          <w:highlight w:val="yellow"/>
          <w:lang w:val="nl-NL"/>
        </w:rPr>
        <w:t>(VP6,</w:t>
      </w:r>
      <w:r w:rsidR="00E90B40" w:rsidRPr="005064F5">
        <w:rPr>
          <w:rFonts w:asciiTheme="majorHAnsi" w:hAnsiTheme="majorHAnsi" w:cstheme="majorHAnsi"/>
          <w:sz w:val="24"/>
          <w:szCs w:val="24"/>
          <w:highlight w:val="yellow"/>
          <w:lang w:val="nl-NL"/>
        </w:rPr>
        <w:t xml:space="preserve"> FN13</w:t>
      </w:r>
      <w:r w:rsidR="000F116E" w:rsidRPr="005064F5">
        <w:rPr>
          <w:rFonts w:asciiTheme="majorHAnsi" w:hAnsiTheme="majorHAnsi" w:cstheme="majorHAnsi"/>
          <w:sz w:val="24"/>
          <w:szCs w:val="24"/>
          <w:highlight w:val="yellow"/>
          <w:lang w:val="nl-NL"/>
        </w:rPr>
        <w:t>)</w:t>
      </w:r>
      <w:r w:rsidR="00523EF4" w:rsidRPr="005064F5">
        <w:rPr>
          <w:rFonts w:asciiTheme="majorHAnsi" w:hAnsiTheme="majorHAnsi" w:cstheme="majorHAnsi"/>
          <w:sz w:val="24"/>
          <w:szCs w:val="24"/>
          <w:highlight w:val="yellow"/>
          <w:lang w:val="nl-NL"/>
        </w:rPr>
        <w:t>.</w:t>
      </w:r>
    </w:p>
    <w:p w14:paraId="021290AD" w14:textId="77777777" w:rsidR="00235C60" w:rsidRPr="005064F5" w:rsidRDefault="00235C60" w:rsidP="00235C60">
      <w:pP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Afspraken inplannen</w:t>
      </w:r>
    </w:p>
    <w:p w14:paraId="6D39695A" w14:textId="49E810F3" w:rsidR="00BC7690" w:rsidRPr="005064F5" w:rsidRDefault="00F37077"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Als laatste patroon is de behoefte aan </w:t>
      </w:r>
      <w:r w:rsidR="00235C60" w:rsidRPr="005064F5">
        <w:rPr>
          <w:rFonts w:asciiTheme="majorHAnsi" w:hAnsiTheme="majorHAnsi" w:cstheme="majorHAnsi"/>
          <w:sz w:val="24"/>
          <w:szCs w:val="24"/>
          <w:highlight w:val="yellow"/>
          <w:lang w:val="nl-NL"/>
        </w:rPr>
        <w:t>regelmatige afspraken</w:t>
      </w:r>
      <w:r w:rsidRPr="005064F5">
        <w:rPr>
          <w:rFonts w:asciiTheme="majorHAnsi" w:hAnsiTheme="majorHAnsi" w:cstheme="majorHAnsi"/>
          <w:sz w:val="24"/>
          <w:szCs w:val="24"/>
          <w:highlight w:val="yellow"/>
          <w:lang w:val="nl-NL"/>
        </w:rPr>
        <w:t xml:space="preserve"> gevonden, welke </w:t>
      </w:r>
      <w:r w:rsidR="00235C60" w:rsidRPr="005064F5">
        <w:rPr>
          <w:rFonts w:asciiTheme="majorHAnsi" w:hAnsiTheme="majorHAnsi" w:cstheme="majorHAnsi"/>
          <w:sz w:val="24"/>
          <w:szCs w:val="24"/>
          <w:highlight w:val="yellow"/>
          <w:lang w:val="nl-NL"/>
        </w:rPr>
        <w:t>voorafgaand ingeplan</w:t>
      </w:r>
      <w:r w:rsidR="00601343" w:rsidRPr="005064F5">
        <w:rPr>
          <w:rFonts w:asciiTheme="majorHAnsi" w:hAnsiTheme="majorHAnsi" w:cstheme="majorHAnsi"/>
          <w:sz w:val="24"/>
          <w:szCs w:val="24"/>
          <w:highlight w:val="yellow"/>
          <w:lang w:val="nl-NL"/>
        </w:rPr>
        <w:t>d</w:t>
      </w:r>
      <w:r w:rsidR="00235C60" w:rsidRPr="005064F5">
        <w:rPr>
          <w:rFonts w:asciiTheme="majorHAnsi" w:hAnsiTheme="majorHAnsi" w:cstheme="majorHAnsi"/>
          <w:sz w:val="24"/>
          <w:szCs w:val="24"/>
          <w:highlight w:val="yellow"/>
          <w:lang w:val="nl-NL"/>
        </w:rPr>
        <w:t xml:space="preserve"> zouden moeten worden. Dit om ervoor te zorgen dat de begeleiding daadwerkelijk wordt </w:t>
      </w:r>
      <w:r w:rsidR="007D226A" w:rsidRPr="005064F5">
        <w:rPr>
          <w:rFonts w:asciiTheme="majorHAnsi" w:hAnsiTheme="majorHAnsi" w:cstheme="majorHAnsi"/>
          <w:sz w:val="24"/>
          <w:szCs w:val="24"/>
          <w:highlight w:val="yellow"/>
          <w:lang w:val="nl-NL"/>
        </w:rPr>
        <w:t>gedaan</w:t>
      </w:r>
      <w:r w:rsidR="00235C60" w:rsidRPr="005064F5">
        <w:rPr>
          <w:rFonts w:asciiTheme="majorHAnsi" w:hAnsiTheme="majorHAnsi" w:cstheme="majorHAnsi"/>
          <w:sz w:val="24"/>
          <w:szCs w:val="24"/>
          <w:highlight w:val="yellow"/>
          <w:lang w:val="nl-NL"/>
        </w:rPr>
        <w:t xml:space="preserve"> “[(…) Zou je dit soort regelmatige afspraken willen plannen?] Ja, misschien om de twee drie weken zou ik dat wel fijn vinden</w:t>
      </w:r>
      <w:r w:rsidR="00523EF4" w:rsidRPr="005064F5">
        <w:rPr>
          <w:rFonts w:asciiTheme="majorHAnsi" w:hAnsiTheme="majorHAnsi" w:cstheme="majorHAnsi"/>
          <w:sz w:val="24"/>
          <w:szCs w:val="24"/>
          <w:highlight w:val="yellow"/>
          <w:lang w:val="nl-NL"/>
        </w:rPr>
        <w:t>.</w:t>
      </w:r>
      <w:r w:rsidR="003D7A81" w:rsidRPr="005064F5">
        <w:rPr>
          <w:rFonts w:asciiTheme="majorHAnsi" w:hAnsiTheme="majorHAnsi" w:cstheme="majorHAnsi"/>
          <w:sz w:val="24"/>
          <w:szCs w:val="24"/>
          <w:highlight w:val="yellow"/>
          <w:lang w:val="nl-NL"/>
        </w:rPr>
        <w:t>”</w:t>
      </w:r>
      <w:r w:rsidR="000F116E" w:rsidRPr="005064F5">
        <w:rPr>
          <w:rFonts w:asciiTheme="majorHAnsi" w:hAnsiTheme="majorHAnsi" w:cstheme="majorHAnsi"/>
          <w:sz w:val="24"/>
          <w:szCs w:val="24"/>
          <w:highlight w:val="yellow"/>
          <w:lang w:val="nl-NL"/>
        </w:rPr>
        <w:t xml:space="preserve"> (VP6,</w:t>
      </w:r>
      <w:r w:rsidR="00E90B40" w:rsidRPr="005064F5">
        <w:rPr>
          <w:rFonts w:asciiTheme="majorHAnsi" w:hAnsiTheme="majorHAnsi" w:cstheme="majorHAnsi"/>
          <w:sz w:val="24"/>
          <w:szCs w:val="24"/>
          <w:highlight w:val="yellow"/>
          <w:lang w:val="nl-NL"/>
        </w:rPr>
        <w:t xml:space="preserve"> FN15</w:t>
      </w:r>
      <w:r w:rsidR="000F116E" w:rsidRPr="005064F5">
        <w:rPr>
          <w:rFonts w:asciiTheme="majorHAnsi" w:hAnsiTheme="majorHAnsi" w:cstheme="majorHAnsi"/>
          <w:sz w:val="24"/>
          <w:szCs w:val="24"/>
          <w:highlight w:val="yellow"/>
          <w:lang w:val="nl-NL"/>
        </w:rPr>
        <w:t>)</w:t>
      </w:r>
    </w:p>
    <w:p w14:paraId="4E8B966F" w14:textId="77777777" w:rsidR="00BC7690" w:rsidRPr="005064F5" w:rsidRDefault="00BC7690" w:rsidP="00235C60">
      <w:pPr>
        <w:rPr>
          <w:rFonts w:asciiTheme="majorHAnsi" w:hAnsiTheme="majorHAnsi" w:cstheme="majorHAnsi"/>
          <w:sz w:val="24"/>
          <w:szCs w:val="24"/>
          <w:highlight w:val="yellow"/>
          <w:lang w:val="nl-NL"/>
        </w:rPr>
      </w:pPr>
    </w:p>
    <w:p w14:paraId="5C170866" w14:textId="6821EED2" w:rsidR="00BC7690" w:rsidRDefault="00BC7690" w:rsidP="00235C60">
      <w:pPr>
        <w:rPr>
          <w:rFonts w:asciiTheme="majorHAnsi" w:hAnsiTheme="majorHAnsi" w:cstheme="majorHAnsi"/>
          <w:sz w:val="24"/>
          <w:szCs w:val="24"/>
          <w:highlight w:val="yellow"/>
          <w:lang w:val="nl-NL"/>
        </w:rPr>
      </w:pPr>
    </w:p>
    <w:p w14:paraId="78D3E81F" w14:textId="77777777" w:rsidR="00677FA5" w:rsidRPr="005064F5" w:rsidRDefault="00677FA5" w:rsidP="00235C60">
      <w:pPr>
        <w:rPr>
          <w:rFonts w:asciiTheme="majorHAnsi" w:hAnsiTheme="majorHAnsi" w:cstheme="majorHAnsi"/>
          <w:sz w:val="24"/>
          <w:szCs w:val="24"/>
          <w:highlight w:val="yellow"/>
          <w:lang w:val="nl-NL"/>
        </w:rPr>
      </w:pPr>
    </w:p>
    <w:p w14:paraId="7AAA165B" w14:textId="77777777" w:rsidR="00235C60" w:rsidRPr="005064F5" w:rsidRDefault="00AE0A79" w:rsidP="00235C60">
      <w:pPr>
        <w:jc w:val="center"/>
        <w:rPr>
          <w:rFonts w:asciiTheme="majorHAnsi" w:hAnsiTheme="majorHAnsi" w:cstheme="majorHAnsi"/>
          <w:sz w:val="32"/>
          <w:szCs w:val="32"/>
          <w:highlight w:val="yellow"/>
          <w:lang w:val="nl-NL"/>
        </w:rPr>
      </w:pPr>
      <w:r w:rsidRPr="005064F5">
        <w:rPr>
          <w:rFonts w:asciiTheme="majorHAnsi" w:hAnsiTheme="majorHAnsi" w:cstheme="majorHAnsi"/>
          <w:sz w:val="32"/>
          <w:szCs w:val="32"/>
          <w:highlight w:val="yellow"/>
          <w:lang w:val="nl-NL"/>
        </w:rPr>
        <w:t>CONCLUSIE</w:t>
      </w:r>
    </w:p>
    <w:p w14:paraId="47E4543D" w14:textId="0B91C1A2" w:rsidR="0074390D" w:rsidRPr="005064F5" w:rsidRDefault="00A2453B" w:rsidP="00235C60">
      <w:pPr>
        <w:rPr>
          <w:rFonts w:asciiTheme="majorHAnsi" w:hAnsiTheme="majorHAnsi" w:cstheme="majorHAnsi"/>
          <w:b/>
          <w:sz w:val="24"/>
          <w:szCs w:val="24"/>
          <w:highlight w:val="yellow"/>
          <w:lang w:val="nl-NL"/>
        </w:rPr>
      </w:pPr>
      <w:r w:rsidRPr="005064F5">
        <w:rPr>
          <w:rFonts w:asciiTheme="majorHAnsi" w:hAnsiTheme="majorHAnsi" w:cstheme="majorHAnsi"/>
          <w:sz w:val="24"/>
          <w:szCs w:val="24"/>
          <w:highlight w:val="yellow"/>
          <w:lang w:val="nl-NL"/>
        </w:rPr>
        <w:t>In dit hoofdstuk</w:t>
      </w:r>
      <w:r w:rsidR="00F37077" w:rsidRPr="005064F5">
        <w:rPr>
          <w:rFonts w:asciiTheme="majorHAnsi" w:hAnsiTheme="majorHAnsi" w:cstheme="majorHAnsi"/>
          <w:sz w:val="24"/>
          <w:szCs w:val="24"/>
          <w:highlight w:val="yellow"/>
          <w:lang w:val="nl-NL"/>
        </w:rPr>
        <w:t xml:space="preserve"> wordt antwoord gegeven op de verschillende deelvragen en ten slotte op de hoofdvraag van dit onderzoek.</w:t>
      </w:r>
    </w:p>
    <w:p w14:paraId="5B107800" w14:textId="786B4FE1" w:rsidR="00235C60" w:rsidRPr="005064F5" w:rsidRDefault="00235C60" w:rsidP="00235C60">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Deelvraag 1: Hoe schatten de cliënten hun sociale vaardigheden tijdens de </w:t>
      </w:r>
      <w:r w:rsidR="002768E9" w:rsidRPr="005064F5">
        <w:rPr>
          <w:rFonts w:asciiTheme="majorHAnsi" w:hAnsiTheme="majorHAnsi" w:cstheme="majorHAnsi"/>
          <w:b/>
          <w:sz w:val="24"/>
          <w:szCs w:val="24"/>
          <w:highlight w:val="yellow"/>
          <w:lang w:val="nl-NL"/>
        </w:rPr>
        <w:t>opdracht gesprek</w:t>
      </w:r>
      <w:r w:rsidRPr="005064F5">
        <w:rPr>
          <w:rFonts w:asciiTheme="majorHAnsi" w:hAnsiTheme="majorHAnsi" w:cstheme="majorHAnsi"/>
          <w:b/>
          <w:sz w:val="24"/>
          <w:szCs w:val="24"/>
          <w:highlight w:val="yellow"/>
          <w:lang w:val="nl-NL"/>
        </w:rPr>
        <w:t xml:space="preserve"> in?</w:t>
      </w:r>
    </w:p>
    <w:p w14:paraId="21D883E6"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Uit dit onderzoek blijkt dat de meerderheid van de cliënten hun sociale vaardigheden tijdens de </w:t>
      </w:r>
      <w:r w:rsidR="002768E9" w:rsidRPr="005064F5">
        <w:rPr>
          <w:rFonts w:asciiTheme="majorHAnsi" w:hAnsiTheme="majorHAnsi" w:cstheme="majorHAnsi"/>
          <w:sz w:val="24"/>
          <w:szCs w:val="24"/>
          <w:highlight w:val="yellow"/>
          <w:lang w:val="nl-NL"/>
        </w:rPr>
        <w:t>opdracht gesprek</w:t>
      </w:r>
      <w:r w:rsidRPr="005064F5">
        <w:rPr>
          <w:rFonts w:asciiTheme="majorHAnsi" w:hAnsiTheme="majorHAnsi" w:cstheme="majorHAnsi"/>
          <w:sz w:val="24"/>
          <w:szCs w:val="24"/>
          <w:highlight w:val="yellow"/>
          <w:lang w:val="nl-NL"/>
        </w:rPr>
        <w:t xml:space="preserve"> boven </w:t>
      </w:r>
      <w:r w:rsidR="007D226A" w:rsidRPr="005064F5">
        <w:rPr>
          <w:rFonts w:asciiTheme="majorHAnsi" w:hAnsiTheme="majorHAnsi" w:cstheme="majorHAnsi"/>
          <w:sz w:val="24"/>
          <w:szCs w:val="24"/>
          <w:highlight w:val="yellow"/>
          <w:lang w:val="nl-NL"/>
        </w:rPr>
        <w:t>het</w:t>
      </w:r>
      <w:r w:rsidRPr="005064F5">
        <w:rPr>
          <w:rFonts w:asciiTheme="majorHAnsi" w:hAnsiTheme="majorHAnsi" w:cstheme="majorHAnsi"/>
          <w:sz w:val="24"/>
          <w:szCs w:val="24"/>
          <w:highlight w:val="yellow"/>
          <w:lang w:val="nl-NL"/>
        </w:rPr>
        <w:t xml:space="preserve"> gemiddelde inschatten. Dit staat echter </w:t>
      </w:r>
      <w:r w:rsidRPr="005064F5">
        <w:rPr>
          <w:rFonts w:asciiTheme="majorHAnsi" w:hAnsiTheme="majorHAnsi" w:cstheme="majorHAnsi"/>
          <w:sz w:val="24"/>
          <w:szCs w:val="24"/>
          <w:highlight w:val="yellow"/>
          <w:lang w:val="nl-NL"/>
        </w:rPr>
        <w:lastRenderedPageBreak/>
        <w:t>in tegenstrijd met de waarneming van hun leiding. Een reden hiervoor zou kunnen zijn dat mensen met ASS over een beperkt vermogen aan zelfreflectie beschikken waardoor zij hun eigen gedrag slechter kunnen inschatten (</w:t>
      </w:r>
      <w:r w:rsidR="00444A60" w:rsidRPr="005064F5">
        <w:rPr>
          <w:rStyle w:val="Strong"/>
          <w:rFonts w:asciiTheme="majorHAnsi" w:hAnsiTheme="majorHAnsi" w:cstheme="majorHAnsi"/>
          <w:b w:val="0"/>
          <w:color w:val="000000"/>
          <w:sz w:val="24"/>
          <w:szCs w:val="24"/>
          <w:highlight w:val="yellow"/>
          <w:lang w:val="nl-NL"/>
        </w:rPr>
        <w:t>Williams &amp; Wrigth, 2009</w:t>
      </w:r>
      <w:r w:rsidRPr="005064F5">
        <w:rPr>
          <w:rFonts w:asciiTheme="majorHAnsi" w:hAnsiTheme="majorHAnsi" w:cstheme="majorHAnsi"/>
          <w:sz w:val="24"/>
          <w:szCs w:val="24"/>
          <w:highlight w:val="yellow"/>
          <w:lang w:val="nl-NL"/>
        </w:rPr>
        <w:t>). Een ander mogelijkheid bestaat erin dat de respondenten tijdens de afname sociaal wenselijk hebben geantwoord. Dit zou overeenstemmen met literatuur waarin mensen met ASS geneigd zijn om wenselijk te antwoorden om ongemakkelijke interactie te mijden of snel te ontkomen (</w:t>
      </w:r>
      <w:r w:rsidR="00166661" w:rsidRPr="005064F5">
        <w:rPr>
          <w:rStyle w:val="Strong"/>
          <w:rFonts w:asciiTheme="majorHAnsi" w:hAnsiTheme="majorHAnsi" w:cstheme="majorHAnsi"/>
          <w:b w:val="0"/>
          <w:color w:val="000000"/>
          <w:sz w:val="24"/>
          <w:szCs w:val="24"/>
          <w:highlight w:val="yellow"/>
          <w:lang w:val="nl-NL"/>
        </w:rPr>
        <w:t>Spek, 2013</w:t>
      </w:r>
      <w:r w:rsidRPr="005064F5">
        <w:rPr>
          <w:rFonts w:asciiTheme="majorHAnsi" w:hAnsiTheme="majorHAnsi" w:cstheme="majorHAnsi"/>
          <w:sz w:val="24"/>
          <w:szCs w:val="24"/>
          <w:highlight w:val="yellow"/>
          <w:lang w:val="nl-NL"/>
        </w:rPr>
        <w:t>). Een eenduidige verklaring voor de verschillende scores tussen de twee respondentengroepen en welke resultaten de werkelijk</w:t>
      </w:r>
      <w:r w:rsidR="007D226A" w:rsidRPr="005064F5">
        <w:rPr>
          <w:rFonts w:asciiTheme="majorHAnsi" w:hAnsiTheme="majorHAnsi" w:cstheme="majorHAnsi"/>
          <w:sz w:val="24"/>
          <w:szCs w:val="24"/>
          <w:highlight w:val="yellow"/>
          <w:lang w:val="nl-NL"/>
        </w:rPr>
        <w:t>heid</w:t>
      </w:r>
      <w:r w:rsidRPr="005064F5">
        <w:rPr>
          <w:rFonts w:asciiTheme="majorHAnsi" w:hAnsiTheme="majorHAnsi" w:cstheme="majorHAnsi"/>
          <w:sz w:val="24"/>
          <w:szCs w:val="24"/>
          <w:highlight w:val="yellow"/>
          <w:lang w:val="nl-NL"/>
        </w:rPr>
        <w:t xml:space="preserve"> het best</w:t>
      </w:r>
      <w:r w:rsidR="007D226A"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 xml:space="preserve"> </w:t>
      </w:r>
      <w:r w:rsidR="007D226A" w:rsidRPr="005064F5">
        <w:rPr>
          <w:rFonts w:asciiTheme="majorHAnsi" w:hAnsiTheme="majorHAnsi" w:cstheme="majorHAnsi"/>
          <w:sz w:val="24"/>
          <w:szCs w:val="24"/>
          <w:highlight w:val="yellow"/>
          <w:lang w:val="nl-NL"/>
        </w:rPr>
        <w:t xml:space="preserve">weergeven </w:t>
      </w:r>
      <w:r w:rsidRPr="005064F5">
        <w:rPr>
          <w:rFonts w:asciiTheme="majorHAnsi" w:hAnsiTheme="majorHAnsi" w:cstheme="majorHAnsi"/>
          <w:sz w:val="24"/>
          <w:szCs w:val="24"/>
          <w:highlight w:val="yellow"/>
          <w:lang w:val="nl-NL"/>
        </w:rPr>
        <w:t xml:space="preserve">kan echter uit de gegeven resultaten niet geconcludeerd worden. </w:t>
      </w:r>
    </w:p>
    <w:p w14:paraId="0A48D79D" w14:textId="77777777" w:rsidR="000100B3" w:rsidRPr="005064F5" w:rsidRDefault="000100B3" w:rsidP="00235C60">
      <w:pPr>
        <w:rPr>
          <w:rFonts w:asciiTheme="majorHAnsi" w:hAnsiTheme="majorHAnsi" w:cstheme="majorHAnsi"/>
          <w:sz w:val="24"/>
          <w:szCs w:val="24"/>
          <w:highlight w:val="yellow"/>
          <w:lang w:val="nl-NL"/>
        </w:rPr>
      </w:pPr>
    </w:p>
    <w:p w14:paraId="27845956" w14:textId="77777777" w:rsidR="000100B3" w:rsidRPr="005064F5" w:rsidRDefault="000100B3" w:rsidP="00235C60">
      <w:pPr>
        <w:rPr>
          <w:rFonts w:asciiTheme="majorHAnsi" w:hAnsiTheme="majorHAnsi" w:cstheme="majorHAnsi"/>
          <w:sz w:val="24"/>
          <w:szCs w:val="24"/>
          <w:highlight w:val="yellow"/>
          <w:lang w:val="nl-NL"/>
        </w:rPr>
      </w:pPr>
    </w:p>
    <w:p w14:paraId="73EEAB2B" w14:textId="77777777" w:rsidR="00677FA5" w:rsidRDefault="00677FA5" w:rsidP="00235C60">
      <w:pPr>
        <w:rPr>
          <w:rFonts w:asciiTheme="majorHAnsi" w:hAnsiTheme="majorHAnsi" w:cstheme="majorHAnsi"/>
          <w:b/>
          <w:sz w:val="24"/>
          <w:szCs w:val="24"/>
          <w:highlight w:val="yellow"/>
          <w:lang w:val="nl-NL"/>
        </w:rPr>
      </w:pPr>
    </w:p>
    <w:p w14:paraId="23F07D0A" w14:textId="77777777" w:rsidR="00677FA5" w:rsidRDefault="00677FA5" w:rsidP="00235C60">
      <w:pPr>
        <w:rPr>
          <w:rFonts w:asciiTheme="majorHAnsi" w:hAnsiTheme="majorHAnsi" w:cstheme="majorHAnsi"/>
          <w:b/>
          <w:sz w:val="24"/>
          <w:szCs w:val="24"/>
          <w:highlight w:val="yellow"/>
          <w:lang w:val="nl-NL"/>
        </w:rPr>
      </w:pPr>
    </w:p>
    <w:p w14:paraId="7F917C61" w14:textId="262992C6" w:rsidR="008268D9" w:rsidRPr="005064F5" w:rsidRDefault="00235C60" w:rsidP="00235C60">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Deelvraag 2: </w:t>
      </w:r>
      <w:r w:rsidR="008268D9" w:rsidRPr="005064F5">
        <w:rPr>
          <w:rFonts w:asciiTheme="majorHAnsi" w:hAnsiTheme="majorHAnsi" w:cstheme="majorHAnsi"/>
          <w:b/>
          <w:sz w:val="24"/>
          <w:szCs w:val="24"/>
          <w:highlight w:val="yellow"/>
          <w:lang w:val="nl-NL"/>
        </w:rPr>
        <w:t>“Hoe ervaren de cliënten van WerkWent het ontvangen en het uitvoeren van een project?”</w:t>
      </w:r>
    </w:p>
    <w:p w14:paraId="63A18027" w14:textId="0297407C"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Uit de resultaten kan geconcludeerd worden dat het spectrum aan ervaringen tussen de respondenten varieert.</w:t>
      </w:r>
    </w:p>
    <w:p w14:paraId="45BE3980" w14:textId="77777777"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Aan de ene kant blijkt dat cliënten </w:t>
      </w:r>
      <w:r w:rsidR="007D226A" w:rsidRPr="005064F5">
        <w:rPr>
          <w:rFonts w:asciiTheme="majorHAnsi" w:hAnsiTheme="majorHAnsi" w:cstheme="majorHAnsi"/>
          <w:sz w:val="24"/>
          <w:szCs w:val="24"/>
          <w:highlight w:val="yellow"/>
          <w:lang w:val="nl-NL"/>
        </w:rPr>
        <w:t>continuïteit</w:t>
      </w:r>
      <w:r w:rsidRPr="005064F5">
        <w:rPr>
          <w:rFonts w:asciiTheme="majorHAnsi" w:hAnsiTheme="majorHAnsi" w:cstheme="majorHAnsi"/>
          <w:sz w:val="24"/>
          <w:szCs w:val="24"/>
          <w:highlight w:val="yellow"/>
          <w:lang w:val="nl-NL"/>
        </w:rPr>
        <w:t xml:space="preserve">, dus dezelfde manier van uitleg, de manier van begeleiding en een goede organisatie binnen een team door de cliënten als bevorderend </w:t>
      </w:r>
      <w:r w:rsidR="007D226A" w:rsidRPr="005064F5">
        <w:rPr>
          <w:rFonts w:asciiTheme="majorHAnsi" w:hAnsiTheme="majorHAnsi" w:cstheme="majorHAnsi"/>
          <w:sz w:val="24"/>
          <w:szCs w:val="24"/>
          <w:highlight w:val="yellow"/>
          <w:lang w:val="nl-NL"/>
        </w:rPr>
        <w:t xml:space="preserve">wordt </w:t>
      </w:r>
      <w:r w:rsidRPr="005064F5">
        <w:rPr>
          <w:rFonts w:asciiTheme="majorHAnsi" w:hAnsiTheme="majorHAnsi" w:cstheme="majorHAnsi"/>
          <w:sz w:val="24"/>
          <w:szCs w:val="24"/>
          <w:highlight w:val="yellow"/>
          <w:lang w:val="nl-NL"/>
        </w:rPr>
        <w:t xml:space="preserve">ervaren. </w:t>
      </w:r>
    </w:p>
    <w:p w14:paraId="2DB0BB78" w14:textId="299BA163"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Aan de andere kant lopen cliënten </w:t>
      </w:r>
      <w:r w:rsidR="00F37077" w:rsidRPr="005064F5">
        <w:rPr>
          <w:rFonts w:asciiTheme="majorHAnsi" w:hAnsiTheme="majorHAnsi" w:cstheme="majorHAnsi"/>
          <w:sz w:val="24"/>
          <w:szCs w:val="24"/>
          <w:highlight w:val="yellow"/>
          <w:lang w:val="nl-NL"/>
        </w:rPr>
        <w:t>er tegenaan</w:t>
      </w:r>
      <w:r w:rsidRPr="005064F5">
        <w:rPr>
          <w:rFonts w:asciiTheme="majorHAnsi" w:hAnsiTheme="majorHAnsi" w:cstheme="majorHAnsi"/>
          <w:sz w:val="24"/>
          <w:szCs w:val="24"/>
          <w:highlight w:val="yellow"/>
          <w:lang w:val="nl-NL"/>
        </w:rPr>
        <w:t xml:space="preserve"> als </w:t>
      </w:r>
      <w:r w:rsidR="006D23C0" w:rsidRPr="005064F5">
        <w:rPr>
          <w:rFonts w:asciiTheme="majorHAnsi" w:hAnsiTheme="majorHAnsi" w:cstheme="majorHAnsi"/>
          <w:sz w:val="24"/>
          <w:szCs w:val="24"/>
          <w:highlight w:val="yellow"/>
          <w:lang w:val="nl-NL"/>
        </w:rPr>
        <w:t>het</w:t>
      </w:r>
      <w:r w:rsidRPr="005064F5">
        <w:rPr>
          <w:rFonts w:asciiTheme="majorHAnsi" w:hAnsiTheme="majorHAnsi" w:cstheme="majorHAnsi"/>
          <w:sz w:val="24"/>
          <w:szCs w:val="24"/>
          <w:highlight w:val="yellow"/>
          <w:lang w:val="nl-NL"/>
        </w:rPr>
        <w:t xml:space="preserve"> </w:t>
      </w:r>
      <w:r w:rsidR="006D23C0" w:rsidRPr="005064F5">
        <w:rPr>
          <w:rFonts w:asciiTheme="majorHAnsi" w:hAnsiTheme="majorHAnsi" w:cstheme="majorHAnsi"/>
          <w:sz w:val="24"/>
          <w:szCs w:val="24"/>
          <w:highlight w:val="yellow"/>
          <w:lang w:val="nl-NL"/>
        </w:rPr>
        <w:t>project gesprek</w:t>
      </w:r>
      <w:r w:rsidRPr="005064F5">
        <w:rPr>
          <w:rFonts w:asciiTheme="majorHAnsi" w:hAnsiTheme="majorHAnsi" w:cstheme="majorHAnsi"/>
          <w:sz w:val="24"/>
          <w:szCs w:val="24"/>
          <w:highlight w:val="yellow"/>
          <w:lang w:val="nl-NL"/>
        </w:rPr>
        <w:t xml:space="preserve"> te globaal wordt gegeven, de communicatie te vaag is en achteraf geen regelmatige begeleiding plaatsvindt. Hierdoor moeten zij vaak zelfstandig werken wat door cliënten als niet prettig wordt ervaren. Door </w:t>
      </w:r>
      <w:r w:rsidR="009252F7" w:rsidRPr="005064F5">
        <w:rPr>
          <w:rFonts w:asciiTheme="majorHAnsi" w:hAnsiTheme="majorHAnsi" w:cstheme="majorHAnsi"/>
          <w:sz w:val="24"/>
          <w:szCs w:val="24"/>
          <w:highlight w:val="yellow"/>
          <w:lang w:val="nl-NL"/>
        </w:rPr>
        <w:t xml:space="preserve">hen onzekerheid, onder ander veroorzaakt door te weinig ervaring, </w:t>
      </w:r>
      <w:r w:rsidRPr="005064F5">
        <w:rPr>
          <w:rFonts w:asciiTheme="majorHAnsi" w:hAnsiTheme="majorHAnsi" w:cstheme="majorHAnsi"/>
          <w:sz w:val="24"/>
          <w:szCs w:val="24"/>
          <w:highlight w:val="yellow"/>
          <w:lang w:val="nl-NL"/>
        </w:rPr>
        <w:t xml:space="preserve">weten cliënten niet hoe zij opdrachten moeten aanpakken en wat belangrijke vragen zijn. </w:t>
      </w:r>
    </w:p>
    <w:p w14:paraId="7014A782" w14:textId="3DC1A959"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Een verklaring voor de deels tegenstrijdige ervaringen kan zijn dat de cliënte</w:t>
      </w:r>
      <w:r w:rsidR="00FA45BC" w:rsidRPr="005064F5">
        <w:rPr>
          <w:rFonts w:asciiTheme="majorHAnsi" w:hAnsiTheme="majorHAnsi" w:cstheme="majorHAnsi"/>
          <w:sz w:val="24"/>
          <w:szCs w:val="24"/>
          <w:highlight w:val="yellow"/>
          <w:lang w:val="nl-NL"/>
        </w:rPr>
        <w:t>n</w:t>
      </w:r>
      <w:r w:rsidRPr="005064F5">
        <w:rPr>
          <w:rFonts w:asciiTheme="majorHAnsi" w:hAnsiTheme="majorHAnsi" w:cstheme="majorHAnsi"/>
          <w:sz w:val="24"/>
          <w:szCs w:val="24"/>
          <w:highlight w:val="yellow"/>
          <w:lang w:val="nl-NL"/>
        </w:rPr>
        <w:t xml:space="preserve"> verschillende vorm</w:t>
      </w:r>
      <w:r w:rsidR="00FA45BC" w:rsidRPr="005064F5">
        <w:rPr>
          <w:rFonts w:asciiTheme="majorHAnsi" w:hAnsiTheme="majorHAnsi" w:cstheme="majorHAnsi"/>
          <w:sz w:val="24"/>
          <w:szCs w:val="24"/>
          <w:highlight w:val="yellow"/>
          <w:lang w:val="nl-NL"/>
        </w:rPr>
        <w:t>en</w:t>
      </w:r>
      <w:r w:rsidRPr="005064F5">
        <w:rPr>
          <w:rFonts w:asciiTheme="majorHAnsi" w:hAnsiTheme="majorHAnsi" w:cstheme="majorHAnsi"/>
          <w:sz w:val="24"/>
          <w:szCs w:val="24"/>
          <w:highlight w:val="yellow"/>
          <w:lang w:val="nl-NL"/>
        </w:rPr>
        <w:t xml:space="preserve"> van ASS hebben waardoor ook hun beperkingen </w:t>
      </w:r>
      <w:r w:rsidR="00601343" w:rsidRPr="005064F5">
        <w:rPr>
          <w:rFonts w:asciiTheme="majorHAnsi" w:hAnsiTheme="majorHAnsi" w:cstheme="majorHAnsi"/>
          <w:sz w:val="24"/>
          <w:szCs w:val="24"/>
          <w:highlight w:val="yellow"/>
          <w:lang w:val="nl-NL"/>
        </w:rPr>
        <w:t xml:space="preserve">sterk </w:t>
      </w:r>
      <w:r w:rsidRPr="005064F5">
        <w:rPr>
          <w:rFonts w:asciiTheme="majorHAnsi" w:hAnsiTheme="majorHAnsi" w:cstheme="majorHAnsi"/>
          <w:sz w:val="24"/>
          <w:szCs w:val="24"/>
          <w:highlight w:val="yellow"/>
          <w:lang w:val="nl-NL"/>
        </w:rPr>
        <w:t xml:space="preserve">verschillend </w:t>
      </w:r>
      <w:r w:rsidR="00FA45BC" w:rsidRPr="005064F5">
        <w:rPr>
          <w:rFonts w:asciiTheme="majorHAnsi" w:hAnsiTheme="majorHAnsi" w:cstheme="majorHAnsi"/>
          <w:sz w:val="24"/>
          <w:szCs w:val="24"/>
          <w:highlight w:val="yellow"/>
          <w:lang w:val="nl-NL"/>
        </w:rPr>
        <w:t xml:space="preserve">uitvallen </w:t>
      </w:r>
      <w:r w:rsidRPr="005064F5">
        <w:rPr>
          <w:rFonts w:asciiTheme="majorHAnsi" w:hAnsiTheme="majorHAnsi" w:cstheme="majorHAnsi"/>
          <w:sz w:val="24"/>
          <w:szCs w:val="24"/>
          <w:highlight w:val="yellow"/>
          <w:lang w:val="nl-NL"/>
        </w:rPr>
        <w:t>(</w:t>
      </w:r>
      <w:r w:rsidR="00166661" w:rsidRPr="005064F5">
        <w:rPr>
          <w:rStyle w:val="Strong"/>
          <w:rFonts w:asciiTheme="majorHAnsi" w:hAnsiTheme="majorHAnsi" w:cstheme="majorHAnsi"/>
          <w:b w:val="0"/>
          <w:color w:val="000000"/>
          <w:sz w:val="24"/>
          <w:szCs w:val="24"/>
          <w:highlight w:val="yellow"/>
          <w:lang w:val="nl-NL"/>
        </w:rPr>
        <w:t>Spek, 2013</w:t>
      </w:r>
      <w:r w:rsidRPr="005064F5">
        <w:rPr>
          <w:rFonts w:asciiTheme="majorHAnsi" w:hAnsiTheme="majorHAnsi" w:cstheme="majorHAnsi"/>
          <w:sz w:val="24"/>
          <w:szCs w:val="24"/>
          <w:highlight w:val="yellow"/>
          <w:lang w:val="nl-NL"/>
        </w:rPr>
        <w:t xml:space="preserve">). Opvallend is ook dat continuïteit als bevorderend wordt ervaren terwijl bij </w:t>
      </w:r>
      <w:r w:rsidR="00FA45BC" w:rsidRPr="005064F5">
        <w:rPr>
          <w:rFonts w:asciiTheme="majorHAnsi" w:hAnsiTheme="majorHAnsi" w:cstheme="majorHAnsi"/>
          <w:sz w:val="24"/>
          <w:szCs w:val="24"/>
          <w:highlight w:val="yellow"/>
          <w:lang w:val="nl-NL"/>
        </w:rPr>
        <w:t>W</w:t>
      </w:r>
      <w:r w:rsidRPr="005064F5">
        <w:rPr>
          <w:rFonts w:asciiTheme="majorHAnsi" w:hAnsiTheme="majorHAnsi" w:cstheme="majorHAnsi"/>
          <w:sz w:val="24"/>
          <w:szCs w:val="24"/>
          <w:highlight w:val="yellow"/>
          <w:lang w:val="nl-NL"/>
        </w:rPr>
        <w:t>erk</w:t>
      </w:r>
      <w:r w:rsidR="00FA45BC" w:rsidRPr="005064F5">
        <w:rPr>
          <w:rFonts w:asciiTheme="majorHAnsi" w:hAnsiTheme="majorHAnsi" w:cstheme="majorHAnsi"/>
          <w:sz w:val="24"/>
          <w:szCs w:val="24"/>
          <w:highlight w:val="yellow"/>
          <w:lang w:val="nl-NL"/>
        </w:rPr>
        <w:t>W</w:t>
      </w:r>
      <w:r w:rsidRPr="005064F5">
        <w:rPr>
          <w:rFonts w:asciiTheme="majorHAnsi" w:hAnsiTheme="majorHAnsi" w:cstheme="majorHAnsi"/>
          <w:sz w:val="24"/>
          <w:szCs w:val="24"/>
          <w:highlight w:val="yellow"/>
          <w:lang w:val="nl-NL"/>
        </w:rPr>
        <w:t xml:space="preserve">ent geen </w:t>
      </w:r>
      <w:r w:rsidR="007D226A" w:rsidRPr="005064F5">
        <w:rPr>
          <w:rFonts w:asciiTheme="majorHAnsi" w:hAnsiTheme="majorHAnsi" w:cstheme="majorHAnsi"/>
          <w:sz w:val="24"/>
          <w:szCs w:val="24"/>
          <w:highlight w:val="yellow"/>
          <w:lang w:val="nl-NL"/>
        </w:rPr>
        <w:t>ge</w:t>
      </w:r>
      <w:r w:rsidRPr="005064F5">
        <w:rPr>
          <w:rFonts w:asciiTheme="majorHAnsi" w:hAnsiTheme="majorHAnsi" w:cstheme="majorHAnsi"/>
          <w:sz w:val="24"/>
          <w:szCs w:val="24"/>
          <w:highlight w:val="yellow"/>
          <w:lang w:val="nl-NL"/>
        </w:rPr>
        <w:t xml:space="preserve">standaardiseerde opdrachtprocedure </w:t>
      </w:r>
      <w:r w:rsidR="007D226A" w:rsidRPr="005064F5">
        <w:rPr>
          <w:rFonts w:asciiTheme="majorHAnsi" w:hAnsiTheme="majorHAnsi" w:cstheme="majorHAnsi"/>
          <w:sz w:val="24"/>
          <w:szCs w:val="24"/>
          <w:highlight w:val="yellow"/>
          <w:lang w:val="nl-NL"/>
        </w:rPr>
        <w:t>ingezet</w:t>
      </w:r>
      <w:r w:rsidRPr="005064F5">
        <w:rPr>
          <w:rFonts w:asciiTheme="majorHAnsi" w:hAnsiTheme="majorHAnsi" w:cstheme="majorHAnsi"/>
          <w:sz w:val="24"/>
          <w:szCs w:val="24"/>
          <w:highlight w:val="yellow"/>
          <w:lang w:val="nl-NL"/>
        </w:rPr>
        <w:t xml:space="preserve"> wordt. Het kan echter zijn dat de leidinggevende</w:t>
      </w:r>
      <w:r w:rsidR="007D226A" w:rsidRPr="005064F5">
        <w:rPr>
          <w:rFonts w:asciiTheme="majorHAnsi" w:hAnsiTheme="majorHAnsi" w:cstheme="majorHAnsi"/>
          <w:sz w:val="24"/>
          <w:szCs w:val="24"/>
          <w:highlight w:val="yellow"/>
          <w:lang w:val="nl-NL"/>
        </w:rPr>
        <w:t>n</w:t>
      </w:r>
      <w:r w:rsidRPr="005064F5">
        <w:rPr>
          <w:rFonts w:asciiTheme="majorHAnsi" w:hAnsiTheme="majorHAnsi" w:cstheme="majorHAnsi"/>
          <w:sz w:val="24"/>
          <w:szCs w:val="24"/>
          <w:highlight w:val="yellow"/>
          <w:lang w:val="nl-NL"/>
        </w:rPr>
        <w:t xml:space="preserve"> dit onbewust toepassen, door hun ervaring met de doelgroep. </w:t>
      </w:r>
    </w:p>
    <w:p w14:paraId="636B19EA" w14:textId="270FF7E9"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Wat betreft</w:t>
      </w:r>
      <w:r w:rsidR="007D226A"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begeleiding kan geconcludeerd worden dat</w:t>
      </w:r>
      <w:r w:rsidR="00AD436A"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 xml:space="preserve">minder de kwaliteit dan de kwantiteit een problematische rol speelt. De cliënten </w:t>
      </w:r>
      <w:r w:rsidR="00AD436A" w:rsidRPr="005064F5">
        <w:rPr>
          <w:rFonts w:asciiTheme="majorHAnsi" w:hAnsiTheme="majorHAnsi" w:cstheme="majorHAnsi"/>
          <w:sz w:val="24"/>
          <w:szCs w:val="24"/>
          <w:highlight w:val="yellow"/>
          <w:lang w:val="nl-NL"/>
        </w:rPr>
        <w:t>lijken</w:t>
      </w:r>
      <w:r w:rsidRPr="005064F5">
        <w:rPr>
          <w:rFonts w:asciiTheme="majorHAnsi" w:hAnsiTheme="majorHAnsi" w:cstheme="majorHAnsi"/>
          <w:sz w:val="24"/>
          <w:szCs w:val="24"/>
          <w:highlight w:val="yellow"/>
          <w:lang w:val="nl-NL"/>
        </w:rPr>
        <w:t xml:space="preserve"> met de manier van de begeleiding tevreden te zijn maar vinden dat deze te weinig en te onregelmatig toegepast wordt</w:t>
      </w:r>
      <w:r w:rsidR="007B38F6" w:rsidRPr="005064F5">
        <w:rPr>
          <w:rFonts w:asciiTheme="majorHAnsi" w:hAnsiTheme="majorHAnsi" w:cstheme="majorHAnsi"/>
          <w:sz w:val="24"/>
          <w:szCs w:val="24"/>
          <w:highlight w:val="yellow"/>
          <w:lang w:val="nl-NL"/>
        </w:rPr>
        <w:t>, waardoor zij vaker zelfstandig moeten werken</w:t>
      </w:r>
      <w:r w:rsidRPr="005064F5">
        <w:rPr>
          <w:rFonts w:asciiTheme="majorHAnsi" w:hAnsiTheme="majorHAnsi" w:cstheme="majorHAnsi"/>
          <w:sz w:val="24"/>
          <w:szCs w:val="24"/>
          <w:highlight w:val="yellow"/>
          <w:lang w:val="nl-NL"/>
        </w:rPr>
        <w:t xml:space="preserve">. Sommige cliënten </w:t>
      </w:r>
      <w:r w:rsidRPr="005064F5">
        <w:rPr>
          <w:rFonts w:asciiTheme="majorHAnsi" w:hAnsiTheme="majorHAnsi" w:cstheme="majorHAnsi"/>
          <w:sz w:val="24"/>
          <w:szCs w:val="24"/>
          <w:highlight w:val="yellow"/>
          <w:lang w:val="nl-NL"/>
        </w:rPr>
        <w:lastRenderedPageBreak/>
        <w:t>geven aan dat zij wel in staat zijn zich zelfstandig goed te organiseren terwijl sommige dit als lastig ervaren</w:t>
      </w:r>
      <w:r w:rsidR="009252F7" w:rsidRPr="005064F5">
        <w:rPr>
          <w:rFonts w:asciiTheme="majorHAnsi" w:hAnsiTheme="majorHAnsi" w:cstheme="majorHAnsi"/>
          <w:sz w:val="24"/>
          <w:szCs w:val="24"/>
          <w:highlight w:val="yellow"/>
          <w:lang w:val="nl-NL"/>
        </w:rPr>
        <w:t>, onzeker zijn</w:t>
      </w:r>
      <w:r w:rsidRPr="005064F5">
        <w:rPr>
          <w:rFonts w:asciiTheme="majorHAnsi" w:hAnsiTheme="majorHAnsi" w:cstheme="majorHAnsi"/>
          <w:sz w:val="24"/>
          <w:szCs w:val="24"/>
          <w:highlight w:val="yellow"/>
          <w:lang w:val="nl-NL"/>
        </w:rPr>
        <w:t xml:space="preserve"> en meer sturing nodig hebben</w:t>
      </w:r>
      <w:r w:rsidR="007B38F6" w:rsidRPr="005064F5">
        <w:rPr>
          <w:rFonts w:asciiTheme="majorHAnsi" w:hAnsiTheme="majorHAnsi" w:cstheme="majorHAnsi"/>
          <w:sz w:val="24"/>
          <w:szCs w:val="24"/>
          <w:highlight w:val="yellow"/>
          <w:lang w:val="nl-NL"/>
        </w:rPr>
        <w:t>, onder andere omdat zij nog niet veel ervaring hebben opgedaan</w:t>
      </w:r>
      <w:r w:rsidRPr="005064F5">
        <w:rPr>
          <w:rFonts w:asciiTheme="majorHAnsi" w:hAnsiTheme="majorHAnsi" w:cstheme="majorHAnsi"/>
          <w:sz w:val="24"/>
          <w:szCs w:val="24"/>
          <w:highlight w:val="yellow"/>
          <w:lang w:val="nl-NL"/>
        </w:rPr>
        <w:t>.</w:t>
      </w:r>
      <w:r w:rsidR="007B38F6" w:rsidRPr="005064F5">
        <w:rPr>
          <w:rFonts w:asciiTheme="majorHAnsi" w:hAnsiTheme="majorHAnsi" w:cstheme="majorHAnsi"/>
          <w:sz w:val="24"/>
          <w:szCs w:val="24"/>
          <w:highlight w:val="yellow"/>
          <w:lang w:val="nl-NL"/>
        </w:rPr>
        <w:t xml:space="preserve"> Dit komt ook met</w:t>
      </w:r>
      <w:r w:rsidR="00601343" w:rsidRPr="005064F5">
        <w:rPr>
          <w:rFonts w:asciiTheme="majorHAnsi" w:hAnsiTheme="majorHAnsi" w:cstheme="majorHAnsi"/>
          <w:sz w:val="24"/>
          <w:szCs w:val="24"/>
          <w:highlight w:val="yellow"/>
          <w:lang w:val="nl-NL"/>
        </w:rPr>
        <w:t xml:space="preserve"> de</w:t>
      </w:r>
      <w:r w:rsidR="007B38F6"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literatuur</w:t>
      </w:r>
      <w:r w:rsidR="007B38F6" w:rsidRPr="005064F5">
        <w:rPr>
          <w:rFonts w:asciiTheme="majorHAnsi" w:hAnsiTheme="majorHAnsi" w:cstheme="majorHAnsi"/>
          <w:sz w:val="24"/>
          <w:szCs w:val="24"/>
          <w:highlight w:val="yellow"/>
          <w:lang w:val="nl-NL"/>
        </w:rPr>
        <w:t xml:space="preserve"> overeen waaruit</w:t>
      </w:r>
      <w:r w:rsidRPr="005064F5">
        <w:rPr>
          <w:rFonts w:asciiTheme="majorHAnsi" w:hAnsiTheme="majorHAnsi" w:cstheme="majorHAnsi"/>
          <w:sz w:val="24"/>
          <w:szCs w:val="24"/>
          <w:highlight w:val="yellow"/>
          <w:lang w:val="nl-NL"/>
        </w:rPr>
        <w:t xml:space="preserve"> blijkt dat mensen met ASS niet goed met situaties kunne</w:t>
      </w:r>
      <w:r w:rsidR="00AD436A" w:rsidRPr="005064F5">
        <w:rPr>
          <w:rFonts w:asciiTheme="majorHAnsi" w:hAnsiTheme="majorHAnsi" w:cstheme="majorHAnsi"/>
          <w:sz w:val="24"/>
          <w:szCs w:val="24"/>
          <w:highlight w:val="yellow"/>
          <w:lang w:val="nl-NL"/>
        </w:rPr>
        <w:t>n</w:t>
      </w:r>
      <w:r w:rsidRPr="005064F5">
        <w:rPr>
          <w:rFonts w:asciiTheme="majorHAnsi" w:hAnsiTheme="majorHAnsi" w:cstheme="majorHAnsi"/>
          <w:sz w:val="24"/>
          <w:szCs w:val="24"/>
          <w:highlight w:val="yellow"/>
          <w:lang w:val="nl-NL"/>
        </w:rPr>
        <w:t xml:space="preserve"> omgaan die nieuw voor h</w:t>
      </w:r>
      <w:r w:rsidR="00AD436A" w:rsidRPr="005064F5">
        <w:rPr>
          <w:rFonts w:asciiTheme="majorHAnsi" w:hAnsiTheme="majorHAnsi" w:cstheme="majorHAnsi"/>
          <w:sz w:val="24"/>
          <w:szCs w:val="24"/>
          <w:highlight w:val="yellow"/>
          <w:lang w:val="nl-NL"/>
        </w:rPr>
        <w:t>en</w:t>
      </w:r>
      <w:r w:rsidRPr="005064F5">
        <w:rPr>
          <w:rFonts w:asciiTheme="majorHAnsi" w:hAnsiTheme="majorHAnsi" w:cstheme="majorHAnsi"/>
          <w:sz w:val="24"/>
          <w:szCs w:val="24"/>
          <w:highlight w:val="yellow"/>
          <w:lang w:val="nl-NL"/>
        </w:rPr>
        <w:t xml:space="preserve"> zijn</w:t>
      </w:r>
      <w:r w:rsidR="007B38F6" w:rsidRPr="005064F5">
        <w:rPr>
          <w:rFonts w:asciiTheme="majorHAnsi" w:hAnsiTheme="majorHAnsi" w:cstheme="majorHAnsi"/>
          <w:sz w:val="24"/>
          <w:szCs w:val="24"/>
          <w:highlight w:val="yellow"/>
          <w:lang w:val="nl-NL"/>
        </w:rPr>
        <w:t xml:space="preserve"> omdat zij nog geen vaardigheden hebben aangeleerd om hiermee om te kunnen gaan. Dit </w:t>
      </w:r>
      <w:r w:rsidRPr="005064F5">
        <w:rPr>
          <w:rFonts w:asciiTheme="majorHAnsi" w:hAnsiTheme="majorHAnsi" w:cstheme="majorHAnsi"/>
          <w:sz w:val="24"/>
          <w:szCs w:val="24"/>
          <w:highlight w:val="yellow"/>
          <w:lang w:val="nl-NL"/>
        </w:rPr>
        <w:t>kan stress en overbelasting veroorzaken</w:t>
      </w:r>
      <w:r w:rsidR="007B38F6" w:rsidRPr="005064F5">
        <w:rPr>
          <w:rFonts w:asciiTheme="majorHAnsi" w:hAnsiTheme="majorHAnsi" w:cstheme="majorHAnsi"/>
          <w:sz w:val="24"/>
          <w:szCs w:val="24"/>
          <w:highlight w:val="yellow"/>
          <w:lang w:val="nl-NL"/>
        </w:rPr>
        <w:t xml:space="preserve"> (</w:t>
      </w:r>
      <w:r w:rsidR="007B38F6" w:rsidRPr="005064F5">
        <w:rPr>
          <w:rStyle w:val="Strong"/>
          <w:rFonts w:asciiTheme="majorHAnsi" w:hAnsiTheme="majorHAnsi" w:cstheme="majorHAnsi"/>
          <w:b w:val="0"/>
          <w:color w:val="000000"/>
          <w:sz w:val="24"/>
          <w:szCs w:val="24"/>
          <w:highlight w:val="yellow"/>
          <w:lang w:val="nl-NL"/>
        </w:rPr>
        <w:t>Spek, 2013</w:t>
      </w:r>
      <w:r w:rsidR="007B38F6" w:rsidRPr="005064F5">
        <w:rPr>
          <w:rFonts w:asciiTheme="majorHAnsi" w:hAnsiTheme="majorHAnsi" w:cstheme="majorHAnsi"/>
          <w:sz w:val="24"/>
          <w:szCs w:val="24"/>
          <w:highlight w:val="yellow"/>
          <w:lang w:val="nl-NL"/>
        </w:rPr>
        <w:t>).</w:t>
      </w:r>
    </w:p>
    <w:p w14:paraId="1ECE113C" w14:textId="64362E68" w:rsidR="00235C60" w:rsidRPr="005064F5" w:rsidRDefault="00601343"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Daarnaast </w:t>
      </w:r>
      <w:r w:rsidR="00235C60" w:rsidRPr="005064F5">
        <w:rPr>
          <w:rFonts w:asciiTheme="majorHAnsi" w:hAnsiTheme="majorHAnsi" w:cstheme="majorHAnsi"/>
          <w:sz w:val="24"/>
          <w:szCs w:val="24"/>
          <w:highlight w:val="yellow"/>
          <w:lang w:val="nl-NL"/>
        </w:rPr>
        <w:t xml:space="preserve">kan geconcludeerd worden dat de cliënten geen samenhang tussen het verloop van de </w:t>
      </w:r>
      <w:r w:rsidR="007B38F6" w:rsidRPr="005064F5">
        <w:rPr>
          <w:rFonts w:asciiTheme="majorHAnsi" w:hAnsiTheme="majorHAnsi" w:cstheme="majorHAnsi"/>
          <w:sz w:val="24"/>
          <w:szCs w:val="24"/>
          <w:highlight w:val="yellow"/>
          <w:lang w:val="nl-NL"/>
        </w:rPr>
        <w:t>projecten</w:t>
      </w:r>
      <w:r w:rsidR="00235C60" w:rsidRPr="005064F5">
        <w:rPr>
          <w:rFonts w:asciiTheme="majorHAnsi" w:hAnsiTheme="majorHAnsi" w:cstheme="majorHAnsi"/>
          <w:sz w:val="24"/>
          <w:szCs w:val="24"/>
          <w:highlight w:val="yellow"/>
          <w:lang w:val="nl-NL"/>
        </w:rPr>
        <w:t xml:space="preserve"> en hun sociale vaardigheden zien. </w:t>
      </w:r>
      <w:r w:rsidR="00AD436A" w:rsidRPr="005064F5">
        <w:rPr>
          <w:rFonts w:asciiTheme="majorHAnsi" w:hAnsiTheme="majorHAnsi" w:cstheme="majorHAnsi"/>
          <w:sz w:val="24"/>
          <w:szCs w:val="24"/>
          <w:highlight w:val="yellow"/>
          <w:lang w:val="nl-NL"/>
        </w:rPr>
        <w:t>I</w:t>
      </w:r>
      <w:r w:rsidR="00235C60" w:rsidRPr="005064F5">
        <w:rPr>
          <w:rFonts w:asciiTheme="majorHAnsi" w:hAnsiTheme="majorHAnsi" w:cstheme="majorHAnsi"/>
          <w:sz w:val="24"/>
          <w:szCs w:val="24"/>
          <w:highlight w:val="yellow"/>
          <w:lang w:val="nl-NL"/>
        </w:rPr>
        <w:t xml:space="preserve">n een positieve noch in een negatieve context. Dit hoeft echter niet te betekenen dat dit niet van invloed is op het verloop van </w:t>
      </w:r>
      <w:r w:rsidR="00FA45BC" w:rsidRPr="005064F5">
        <w:rPr>
          <w:rFonts w:asciiTheme="majorHAnsi" w:hAnsiTheme="majorHAnsi" w:cstheme="majorHAnsi"/>
          <w:sz w:val="24"/>
          <w:szCs w:val="24"/>
          <w:highlight w:val="yellow"/>
          <w:lang w:val="nl-NL"/>
        </w:rPr>
        <w:t>de</w:t>
      </w:r>
      <w:r w:rsidR="00235C60" w:rsidRPr="005064F5">
        <w:rPr>
          <w:rFonts w:asciiTheme="majorHAnsi" w:hAnsiTheme="majorHAnsi" w:cstheme="majorHAnsi"/>
          <w:sz w:val="24"/>
          <w:szCs w:val="24"/>
          <w:highlight w:val="yellow"/>
          <w:lang w:val="nl-NL"/>
        </w:rPr>
        <w:t xml:space="preserve"> </w:t>
      </w:r>
      <w:r w:rsidR="007B38F6" w:rsidRPr="005064F5">
        <w:rPr>
          <w:rFonts w:asciiTheme="majorHAnsi" w:hAnsiTheme="majorHAnsi" w:cstheme="majorHAnsi"/>
          <w:sz w:val="24"/>
          <w:szCs w:val="24"/>
          <w:highlight w:val="yellow"/>
          <w:lang w:val="nl-NL"/>
        </w:rPr>
        <w:t>projecten</w:t>
      </w:r>
      <w:r w:rsidR="00235C60" w:rsidRPr="005064F5">
        <w:rPr>
          <w:rFonts w:asciiTheme="majorHAnsi" w:hAnsiTheme="majorHAnsi" w:cstheme="majorHAnsi"/>
          <w:sz w:val="24"/>
          <w:szCs w:val="24"/>
          <w:highlight w:val="yellow"/>
          <w:lang w:val="nl-NL"/>
        </w:rPr>
        <w:t xml:space="preserve">. Uit literatuur is bekend dat mensen met ASS door hun beperking last kunnen hebben van vragen stellen, (non-)verbale signalen lastiger kunnen interpreteren en </w:t>
      </w:r>
      <w:r w:rsidR="00FA45BC" w:rsidRPr="005064F5">
        <w:rPr>
          <w:rFonts w:asciiTheme="majorHAnsi" w:hAnsiTheme="majorHAnsi" w:cstheme="majorHAnsi"/>
          <w:sz w:val="24"/>
          <w:szCs w:val="24"/>
          <w:highlight w:val="yellow"/>
          <w:lang w:val="nl-NL"/>
        </w:rPr>
        <w:t>minder goed relevante informatie kunnen filteren</w:t>
      </w:r>
      <w:r w:rsidR="00235C60" w:rsidRPr="005064F5">
        <w:rPr>
          <w:rFonts w:asciiTheme="majorHAnsi" w:hAnsiTheme="majorHAnsi" w:cstheme="majorHAnsi"/>
          <w:sz w:val="24"/>
          <w:szCs w:val="24"/>
          <w:highlight w:val="yellow"/>
          <w:lang w:val="nl-NL"/>
        </w:rPr>
        <w:t xml:space="preserve"> (</w:t>
      </w:r>
      <w:r w:rsidR="00166661" w:rsidRPr="005064F5">
        <w:rPr>
          <w:rStyle w:val="Strong"/>
          <w:rFonts w:asciiTheme="majorHAnsi" w:hAnsiTheme="majorHAnsi" w:cstheme="majorHAnsi"/>
          <w:b w:val="0"/>
          <w:color w:val="000000"/>
          <w:sz w:val="24"/>
          <w:szCs w:val="24"/>
          <w:highlight w:val="yellow"/>
          <w:lang w:val="nl-NL"/>
        </w:rPr>
        <w:t>Spek, 2013</w:t>
      </w:r>
      <w:r w:rsidR="00235C60" w:rsidRPr="005064F5">
        <w:rPr>
          <w:rFonts w:asciiTheme="majorHAnsi" w:hAnsiTheme="majorHAnsi" w:cstheme="majorHAnsi"/>
          <w:sz w:val="24"/>
          <w:szCs w:val="24"/>
          <w:highlight w:val="yellow"/>
          <w:lang w:val="nl-NL"/>
        </w:rPr>
        <w:t xml:space="preserve">). Dit kan een onderliggende factor spelen tijdens </w:t>
      </w:r>
      <w:r w:rsidR="009252F7" w:rsidRPr="005064F5">
        <w:rPr>
          <w:rFonts w:asciiTheme="majorHAnsi" w:hAnsiTheme="majorHAnsi" w:cstheme="majorHAnsi"/>
          <w:sz w:val="24"/>
          <w:szCs w:val="24"/>
          <w:highlight w:val="yellow"/>
          <w:lang w:val="nl-NL"/>
        </w:rPr>
        <w:t>projecten</w:t>
      </w:r>
      <w:r w:rsidR="00235C60" w:rsidRPr="005064F5">
        <w:rPr>
          <w:rFonts w:asciiTheme="majorHAnsi" w:hAnsiTheme="majorHAnsi" w:cstheme="majorHAnsi"/>
          <w:sz w:val="24"/>
          <w:szCs w:val="24"/>
          <w:highlight w:val="yellow"/>
          <w:lang w:val="nl-NL"/>
        </w:rPr>
        <w:t xml:space="preserve"> waardoor de cliënten de </w:t>
      </w:r>
      <w:r w:rsidR="009252F7" w:rsidRPr="005064F5">
        <w:rPr>
          <w:rFonts w:asciiTheme="majorHAnsi" w:hAnsiTheme="majorHAnsi" w:cstheme="majorHAnsi"/>
          <w:sz w:val="24"/>
          <w:szCs w:val="24"/>
          <w:highlight w:val="yellow"/>
          <w:lang w:val="nl-NL"/>
        </w:rPr>
        <w:t>uitleg</w:t>
      </w:r>
      <w:r w:rsidR="00235C60" w:rsidRPr="005064F5">
        <w:rPr>
          <w:rFonts w:asciiTheme="majorHAnsi" w:hAnsiTheme="majorHAnsi" w:cstheme="majorHAnsi"/>
          <w:sz w:val="24"/>
          <w:szCs w:val="24"/>
          <w:highlight w:val="yellow"/>
          <w:lang w:val="nl-NL"/>
        </w:rPr>
        <w:t xml:space="preserve"> als te globaal ervaren en niet om verduidelijking vragen.  </w:t>
      </w:r>
    </w:p>
    <w:p w14:paraId="6277DB80" w14:textId="77777777" w:rsidR="00235C60" w:rsidRPr="005064F5" w:rsidRDefault="00235C60" w:rsidP="00235C60">
      <w:pPr>
        <w:pStyle w:val="ListParagraph"/>
        <w:rPr>
          <w:rFonts w:asciiTheme="majorHAnsi" w:hAnsiTheme="majorHAnsi" w:cstheme="majorHAnsi"/>
          <w:sz w:val="24"/>
          <w:szCs w:val="24"/>
          <w:highlight w:val="yellow"/>
        </w:rPr>
      </w:pPr>
    </w:p>
    <w:p w14:paraId="0996643F" w14:textId="77777777" w:rsidR="008D4735" w:rsidRPr="005064F5" w:rsidRDefault="008D4735" w:rsidP="00235C60">
      <w:pPr>
        <w:rPr>
          <w:rFonts w:asciiTheme="majorHAnsi" w:hAnsiTheme="majorHAnsi" w:cstheme="majorHAnsi"/>
          <w:b/>
          <w:color w:val="000000" w:themeColor="text1"/>
          <w:sz w:val="24"/>
          <w:szCs w:val="24"/>
          <w:highlight w:val="yellow"/>
          <w:lang w:val="nl-NL"/>
        </w:rPr>
      </w:pPr>
    </w:p>
    <w:p w14:paraId="141176E3" w14:textId="77777777" w:rsidR="00677FA5" w:rsidRDefault="00677FA5" w:rsidP="00235C60">
      <w:pPr>
        <w:rPr>
          <w:rFonts w:asciiTheme="majorHAnsi" w:hAnsiTheme="majorHAnsi" w:cstheme="majorHAnsi"/>
          <w:b/>
          <w:color w:val="000000" w:themeColor="text1"/>
          <w:sz w:val="24"/>
          <w:szCs w:val="24"/>
          <w:highlight w:val="yellow"/>
          <w:lang w:val="nl-NL"/>
        </w:rPr>
      </w:pPr>
    </w:p>
    <w:p w14:paraId="1B9F9F49" w14:textId="77777777" w:rsidR="00677FA5" w:rsidRDefault="00677FA5" w:rsidP="00235C60">
      <w:pPr>
        <w:rPr>
          <w:rFonts w:asciiTheme="majorHAnsi" w:hAnsiTheme="majorHAnsi" w:cstheme="majorHAnsi"/>
          <w:b/>
          <w:color w:val="000000" w:themeColor="text1"/>
          <w:sz w:val="24"/>
          <w:szCs w:val="24"/>
          <w:highlight w:val="yellow"/>
          <w:lang w:val="nl-NL"/>
        </w:rPr>
      </w:pPr>
    </w:p>
    <w:p w14:paraId="2B2C99E3" w14:textId="7D0A9FC1" w:rsidR="00235C60" w:rsidRPr="005064F5" w:rsidRDefault="00235C60" w:rsidP="00235C60">
      <w:pPr>
        <w:rPr>
          <w:rFonts w:asciiTheme="majorHAnsi" w:hAnsiTheme="majorHAnsi" w:cstheme="majorHAnsi"/>
          <w:b/>
          <w:color w:val="000000" w:themeColor="text1"/>
          <w:sz w:val="24"/>
          <w:szCs w:val="24"/>
          <w:highlight w:val="yellow"/>
          <w:lang w:val="nl-NL"/>
        </w:rPr>
      </w:pPr>
      <w:r w:rsidRPr="005064F5">
        <w:rPr>
          <w:rFonts w:asciiTheme="majorHAnsi" w:hAnsiTheme="majorHAnsi" w:cstheme="majorHAnsi"/>
          <w:b/>
          <w:color w:val="000000" w:themeColor="text1"/>
          <w:sz w:val="24"/>
          <w:szCs w:val="24"/>
          <w:highlight w:val="yellow"/>
          <w:lang w:val="nl-NL"/>
        </w:rPr>
        <w:t>De</w:t>
      </w:r>
      <w:r w:rsidR="00166661" w:rsidRPr="005064F5">
        <w:rPr>
          <w:rFonts w:asciiTheme="majorHAnsi" w:hAnsiTheme="majorHAnsi" w:cstheme="majorHAnsi"/>
          <w:b/>
          <w:color w:val="000000" w:themeColor="text1"/>
          <w:sz w:val="24"/>
          <w:szCs w:val="24"/>
          <w:highlight w:val="yellow"/>
          <w:lang w:val="nl-NL"/>
        </w:rPr>
        <w:t>e</w:t>
      </w:r>
      <w:r w:rsidRPr="005064F5">
        <w:rPr>
          <w:rFonts w:asciiTheme="majorHAnsi" w:hAnsiTheme="majorHAnsi" w:cstheme="majorHAnsi"/>
          <w:b/>
          <w:color w:val="000000" w:themeColor="text1"/>
          <w:sz w:val="24"/>
          <w:szCs w:val="24"/>
          <w:highlight w:val="yellow"/>
          <w:lang w:val="nl-NL"/>
        </w:rPr>
        <w:t xml:space="preserve">lvraag 3: </w:t>
      </w:r>
      <w:r w:rsidR="00235817" w:rsidRPr="005064F5">
        <w:rPr>
          <w:rFonts w:asciiTheme="majorHAnsi" w:hAnsiTheme="majorHAnsi" w:cstheme="majorHAnsi"/>
          <w:b/>
          <w:sz w:val="24"/>
          <w:szCs w:val="24"/>
          <w:highlight w:val="yellow"/>
          <w:lang w:val="nl-NL"/>
        </w:rPr>
        <w:t>Welke aanpassingen zijn volgens de cliënten nodig om hun tijdens projecten te ondersteunen?</w:t>
      </w:r>
    </w:p>
    <w:p w14:paraId="691871E1" w14:textId="4D93811E" w:rsidR="00235C60" w:rsidRPr="005064F5" w:rsidRDefault="00235C60" w:rsidP="00235C60">
      <w:pPr>
        <w:jc w:val="both"/>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Volgens de cliënten zijn volgende </w:t>
      </w:r>
      <w:r w:rsidR="00235817" w:rsidRPr="005064F5">
        <w:rPr>
          <w:rFonts w:asciiTheme="majorHAnsi" w:hAnsiTheme="majorHAnsi" w:cstheme="majorHAnsi"/>
          <w:sz w:val="24"/>
          <w:szCs w:val="24"/>
          <w:highlight w:val="yellow"/>
          <w:lang w:val="nl-NL"/>
        </w:rPr>
        <w:t>aanpassingen</w:t>
      </w:r>
      <w:r w:rsidRPr="005064F5">
        <w:rPr>
          <w:rFonts w:asciiTheme="majorHAnsi" w:hAnsiTheme="majorHAnsi" w:cstheme="majorHAnsi"/>
          <w:sz w:val="24"/>
          <w:szCs w:val="24"/>
          <w:highlight w:val="yellow"/>
          <w:lang w:val="nl-NL"/>
        </w:rPr>
        <w:t xml:space="preserve"> in </w:t>
      </w:r>
      <w:r w:rsidR="008C6FCA" w:rsidRPr="005064F5">
        <w:rPr>
          <w:rFonts w:asciiTheme="majorHAnsi" w:hAnsiTheme="majorHAnsi" w:cstheme="majorHAnsi"/>
          <w:sz w:val="24"/>
          <w:szCs w:val="24"/>
          <w:highlight w:val="yellow"/>
          <w:lang w:val="nl-NL"/>
        </w:rPr>
        <w:t xml:space="preserve">de </w:t>
      </w:r>
      <w:r w:rsidRPr="005064F5">
        <w:rPr>
          <w:rFonts w:asciiTheme="majorHAnsi" w:hAnsiTheme="majorHAnsi" w:cstheme="majorHAnsi"/>
          <w:sz w:val="24"/>
          <w:szCs w:val="24"/>
          <w:highlight w:val="yellow"/>
          <w:lang w:val="nl-NL"/>
        </w:rPr>
        <w:t>toekomst belangrijk om h</w:t>
      </w:r>
      <w:r w:rsidR="008C6FCA"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n te ondersteunen:</w:t>
      </w:r>
    </w:p>
    <w:p w14:paraId="69D5AB76" w14:textId="2931BB22" w:rsidR="00235C60" w:rsidRPr="005064F5" w:rsidRDefault="00235C60" w:rsidP="00FC44FB">
      <w:pPr>
        <w:pStyle w:val="ListParagraph"/>
        <w:numPr>
          <w:ilvl w:val="0"/>
          <w:numId w:val="2"/>
        </w:numPr>
        <w:rPr>
          <w:rFonts w:asciiTheme="majorHAnsi" w:hAnsiTheme="majorHAnsi" w:cstheme="majorHAnsi"/>
          <w:sz w:val="24"/>
          <w:szCs w:val="24"/>
          <w:highlight w:val="yellow"/>
        </w:rPr>
      </w:pPr>
      <w:r w:rsidRPr="005064F5">
        <w:rPr>
          <w:rFonts w:asciiTheme="majorHAnsi" w:hAnsiTheme="majorHAnsi" w:cstheme="majorHAnsi"/>
          <w:sz w:val="24"/>
          <w:szCs w:val="24"/>
          <w:highlight w:val="yellow"/>
        </w:rPr>
        <w:t xml:space="preserve">Duidelijke planning van een </w:t>
      </w:r>
      <w:r w:rsidR="007B38F6" w:rsidRPr="005064F5">
        <w:rPr>
          <w:rFonts w:asciiTheme="majorHAnsi" w:hAnsiTheme="majorHAnsi" w:cstheme="majorHAnsi"/>
          <w:sz w:val="24"/>
          <w:szCs w:val="24"/>
          <w:highlight w:val="yellow"/>
        </w:rPr>
        <w:t>project</w:t>
      </w:r>
    </w:p>
    <w:p w14:paraId="35E44E13" w14:textId="51BA744B" w:rsidR="007B38F6" w:rsidRPr="005064F5" w:rsidRDefault="007B38F6" w:rsidP="007B38F6">
      <w:pPr>
        <w:pStyle w:val="ListParagraph"/>
        <w:numPr>
          <w:ilvl w:val="0"/>
          <w:numId w:val="2"/>
        </w:numPr>
        <w:rPr>
          <w:rFonts w:asciiTheme="majorHAnsi" w:hAnsiTheme="majorHAnsi" w:cstheme="majorHAnsi"/>
          <w:sz w:val="24"/>
          <w:szCs w:val="24"/>
          <w:highlight w:val="yellow"/>
        </w:rPr>
      </w:pPr>
      <w:r w:rsidRPr="005064F5">
        <w:rPr>
          <w:rFonts w:asciiTheme="majorHAnsi" w:hAnsiTheme="majorHAnsi" w:cstheme="majorHAnsi"/>
          <w:sz w:val="24"/>
          <w:szCs w:val="24"/>
          <w:highlight w:val="yellow"/>
        </w:rPr>
        <w:t>Persoonlijke ondersteuning</w:t>
      </w:r>
    </w:p>
    <w:p w14:paraId="451FCF32" w14:textId="77777777" w:rsidR="00235C60" w:rsidRPr="005064F5" w:rsidRDefault="00235C60" w:rsidP="00FC44FB">
      <w:pPr>
        <w:pStyle w:val="ListParagraph"/>
        <w:numPr>
          <w:ilvl w:val="0"/>
          <w:numId w:val="2"/>
        </w:numPr>
        <w:rPr>
          <w:rFonts w:asciiTheme="majorHAnsi" w:hAnsiTheme="majorHAnsi" w:cstheme="majorHAnsi"/>
          <w:sz w:val="24"/>
          <w:szCs w:val="24"/>
          <w:highlight w:val="yellow"/>
        </w:rPr>
      </w:pPr>
      <w:r w:rsidRPr="005064F5">
        <w:rPr>
          <w:rFonts w:asciiTheme="majorHAnsi" w:hAnsiTheme="majorHAnsi" w:cstheme="majorHAnsi"/>
          <w:sz w:val="24"/>
          <w:szCs w:val="24"/>
          <w:highlight w:val="yellow"/>
        </w:rPr>
        <w:t xml:space="preserve">Het inplannen van meer afspraken </w:t>
      </w:r>
    </w:p>
    <w:p w14:paraId="267ED75E" w14:textId="77777777" w:rsidR="00235C60" w:rsidRPr="005064F5" w:rsidRDefault="00235C60" w:rsidP="00235C60">
      <w:pPr>
        <w:rPr>
          <w:rFonts w:asciiTheme="majorHAnsi" w:hAnsiTheme="majorHAnsi" w:cstheme="majorHAnsi"/>
          <w:sz w:val="24"/>
          <w:szCs w:val="24"/>
          <w:highlight w:val="yellow"/>
          <w:lang w:val="nl-NL"/>
        </w:rPr>
      </w:pPr>
    </w:p>
    <w:p w14:paraId="6B1904FE" w14:textId="7BC07082" w:rsidR="00235C60" w:rsidRPr="005064F5"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Uit de resultaten</w:t>
      </w:r>
      <w:r w:rsidR="006D23C0" w:rsidRPr="005064F5">
        <w:rPr>
          <w:rFonts w:asciiTheme="majorHAnsi" w:hAnsiTheme="majorHAnsi" w:cstheme="majorHAnsi"/>
          <w:sz w:val="24"/>
          <w:szCs w:val="24"/>
          <w:highlight w:val="yellow"/>
          <w:lang w:val="nl-NL"/>
        </w:rPr>
        <w:t xml:space="preserve"> van deelvraag 3</w:t>
      </w:r>
      <w:r w:rsidRPr="005064F5">
        <w:rPr>
          <w:rFonts w:asciiTheme="majorHAnsi" w:hAnsiTheme="majorHAnsi" w:cstheme="majorHAnsi"/>
          <w:sz w:val="24"/>
          <w:szCs w:val="24"/>
          <w:highlight w:val="yellow"/>
          <w:lang w:val="nl-NL"/>
        </w:rPr>
        <w:t xml:space="preserve"> </w:t>
      </w:r>
      <w:r w:rsidR="00601343" w:rsidRPr="005064F5">
        <w:rPr>
          <w:rFonts w:asciiTheme="majorHAnsi" w:hAnsiTheme="majorHAnsi" w:cstheme="majorHAnsi"/>
          <w:sz w:val="24"/>
          <w:szCs w:val="24"/>
          <w:highlight w:val="yellow"/>
          <w:lang w:val="nl-NL"/>
        </w:rPr>
        <w:t xml:space="preserve">kan worden geconcludeerd </w:t>
      </w:r>
      <w:r w:rsidRPr="005064F5">
        <w:rPr>
          <w:rFonts w:asciiTheme="majorHAnsi" w:hAnsiTheme="majorHAnsi" w:cstheme="majorHAnsi"/>
          <w:sz w:val="24"/>
          <w:szCs w:val="24"/>
          <w:highlight w:val="yellow"/>
          <w:lang w:val="nl-NL"/>
        </w:rPr>
        <w:t xml:space="preserve">dat de cliënten </w:t>
      </w:r>
      <w:r w:rsidR="002C5C61" w:rsidRPr="005064F5">
        <w:rPr>
          <w:rFonts w:asciiTheme="majorHAnsi" w:hAnsiTheme="majorHAnsi" w:cstheme="majorHAnsi"/>
          <w:sz w:val="24"/>
          <w:szCs w:val="24"/>
          <w:highlight w:val="yellow"/>
          <w:lang w:val="nl-NL"/>
        </w:rPr>
        <w:t xml:space="preserve">voor de </w:t>
      </w:r>
      <w:r w:rsidRPr="005064F5">
        <w:rPr>
          <w:rFonts w:asciiTheme="majorHAnsi" w:hAnsiTheme="majorHAnsi" w:cstheme="majorHAnsi"/>
          <w:sz w:val="24"/>
          <w:szCs w:val="24"/>
          <w:highlight w:val="yellow"/>
          <w:lang w:val="nl-NL"/>
        </w:rPr>
        <w:t xml:space="preserve">toekomst behoefte </w:t>
      </w:r>
      <w:r w:rsidR="002C5C61" w:rsidRPr="005064F5">
        <w:rPr>
          <w:rFonts w:asciiTheme="majorHAnsi" w:hAnsiTheme="majorHAnsi" w:cstheme="majorHAnsi"/>
          <w:sz w:val="24"/>
          <w:szCs w:val="24"/>
          <w:highlight w:val="yellow"/>
          <w:lang w:val="nl-NL"/>
        </w:rPr>
        <w:t xml:space="preserve">hebben </w:t>
      </w:r>
      <w:r w:rsidRPr="005064F5">
        <w:rPr>
          <w:rFonts w:asciiTheme="majorHAnsi" w:hAnsiTheme="majorHAnsi" w:cstheme="majorHAnsi"/>
          <w:sz w:val="24"/>
          <w:szCs w:val="24"/>
          <w:highlight w:val="yellow"/>
          <w:lang w:val="nl-NL"/>
        </w:rPr>
        <w:t xml:space="preserve">aan meer structuur en vaste afspraken tijdens de opdrachtprocedure. Dit komt overeen met </w:t>
      </w:r>
      <w:r w:rsidR="002C5C61" w:rsidRPr="005064F5">
        <w:rPr>
          <w:rFonts w:asciiTheme="majorHAnsi" w:hAnsiTheme="majorHAnsi" w:cstheme="majorHAnsi"/>
          <w:sz w:val="24"/>
          <w:szCs w:val="24"/>
          <w:highlight w:val="yellow"/>
          <w:lang w:val="nl-NL"/>
        </w:rPr>
        <w:t xml:space="preserve">de </w:t>
      </w:r>
      <w:r w:rsidRPr="005064F5">
        <w:rPr>
          <w:rFonts w:asciiTheme="majorHAnsi" w:hAnsiTheme="majorHAnsi" w:cstheme="majorHAnsi"/>
          <w:sz w:val="24"/>
          <w:szCs w:val="24"/>
          <w:highlight w:val="yellow"/>
          <w:lang w:val="nl-NL"/>
        </w:rPr>
        <w:t xml:space="preserve">literatuur </w:t>
      </w:r>
      <w:r w:rsidR="002C5C61" w:rsidRPr="005064F5">
        <w:rPr>
          <w:rFonts w:asciiTheme="majorHAnsi" w:hAnsiTheme="majorHAnsi" w:cstheme="majorHAnsi"/>
          <w:sz w:val="24"/>
          <w:szCs w:val="24"/>
          <w:highlight w:val="yellow"/>
          <w:lang w:val="nl-NL"/>
        </w:rPr>
        <w:t xml:space="preserve">waaruit </w:t>
      </w:r>
      <w:r w:rsidRPr="005064F5">
        <w:rPr>
          <w:rFonts w:asciiTheme="majorHAnsi" w:hAnsiTheme="majorHAnsi" w:cstheme="majorHAnsi"/>
          <w:sz w:val="24"/>
          <w:szCs w:val="24"/>
          <w:highlight w:val="yellow"/>
          <w:lang w:val="nl-NL"/>
        </w:rPr>
        <w:t xml:space="preserve">blijkt dat vaste rituelen en routines voor meer rust </w:t>
      </w:r>
      <w:r w:rsidR="002C5C61" w:rsidRPr="005064F5">
        <w:rPr>
          <w:rFonts w:asciiTheme="majorHAnsi" w:hAnsiTheme="majorHAnsi" w:cstheme="majorHAnsi"/>
          <w:sz w:val="24"/>
          <w:szCs w:val="24"/>
          <w:highlight w:val="yellow"/>
          <w:lang w:val="nl-NL"/>
        </w:rPr>
        <w:t xml:space="preserve">zorgen </w:t>
      </w:r>
      <w:r w:rsidRPr="005064F5">
        <w:rPr>
          <w:rFonts w:asciiTheme="majorHAnsi" w:hAnsiTheme="majorHAnsi" w:cstheme="majorHAnsi"/>
          <w:sz w:val="24"/>
          <w:szCs w:val="24"/>
          <w:highlight w:val="yellow"/>
          <w:lang w:val="nl-NL"/>
        </w:rPr>
        <w:t xml:space="preserve">en </w:t>
      </w:r>
      <w:r w:rsidR="00FA45BC" w:rsidRPr="005064F5">
        <w:rPr>
          <w:rFonts w:asciiTheme="majorHAnsi" w:hAnsiTheme="majorHAnsi" w:cstheme="majorHAnsi"/>
          <w:sz w:val="24"/>
          <w:szCs w:val="24"/>
          <w:highlight w:val="yellow"/>
          <w:lang w:val="nl-NL"/>
        </w:rPr>
        <w:t xml:space="preserve">het gevoel van </w:t>
      </w:r>
      <w:r w:rsidRPr="005064F5">
        <w:rPr>
          <w:rFonts w:asciiTheme="majorHAnsi" w:hAnsiTheme="majorHAnsi" w:cstheme="majorHAnsi"/>
          <w:sz w:val="24"/>
          <w:szCs w:val="24"/>
          <w:highlight w:val="yellow"/>
          <w:lang w:val="nl-NL"/>
        </w:rPr>
        <w:t xml:space="preserve">veiligheid bij mensen met ASS </w:t>
      </w:r>
      <w:r w:rsidR="002C5C61" w:rsidRPr="005064F5">
        <w:rPr>
          <w:rFonts w:asciiTheme="majorHAnsi" w:hAnsiTheme="majorHAnsi" w:cstheme="majorHAnsi"/>
          <w:sz w:val="24"/>
          <w:szCs w:val="24"/>
          <w:highlight w:val="yellow"/>
          <w:lang w:val="nl-NL"/>
        </w:rPr>
        <w:t>verhoogt</w:t>
      </w:r>
      <w:r w:rsidR="00166661"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Hierdoor kunnen zij beter inschatten wat zij </w:t>
      </w:r>
      <w:r w:rsidR="002C5C61" w:rsidRPr="005064F5">
        <w:rPr>
          <w:rFonts w:asciiTheme="majorHAnsi" w:hAnsiTheme="majorHAnsi" w:cstheme="majorHAnsi"/>
          <w:sz w:val="24"/>
          <w:szCs w:val="24"/>
          <w:highlight w:val="yellow"/>
          <w:lang w:val="nl-NL"/>
        </w:rPr>
        <w:t xml:space="preserve">kunnen </w:t>
      </w:r>
      <w:r w:rsidRPr="005064F5">
        <w:rPr>
          <w:rFonts w:asciiTheme="majorHAnsi" w:hAnsiTheme="majorHAnsi" w:cstheme="majorHAnsi"/>
          <w:sz w:val="24"/>
          <w:szCs w:val="24"/>
          <w:highlight w:val="yellow"/>
          <w:lang w:val="nl-NL"/>
        </w:rPr>
        <w:t xml:space="preserve">verwachten </w:t>
      </w:r>
      <w:r w:rsidR="002C5C61" w:rsidRPr="005064F5">
        <w:rPr>
          <w:rFonts w:asciiTheme="majorHAnsi" w:hAnsiTheme="majorHAnsi" w:cstheme="majorHAnsi"/>
          <w:sz w:val="24"/>
          <w:szCs w:val="24"/>
          <w:highlight w:val="yellow"/>
          <w:lang w:val="nl-NL"/>
        </w:rPr>
        <w:t xml:space="preserve">hetgeen </w:t>
      </w:r>
      <w:r w:rsidRPr="005064F5">
        <w:rPr>
          <w:rFonts w:asciiTheme="majorHAnsi" w:hAnsiTheme="majorHAnsi" w:cstheme="majorHAnsi"/>
          <w:sz w:val="24"/>
          <w:szCs w:val="24"/>
          <w:highlight w:val="yellow"/>
          <w:lang w:val="nl-NL"/>
        </w:rPr>
        <w:t>stressfactoren verminder</w:t>
      </w:r>
      <w:r w:rsidR="002C5C61" w:rsidRPr="005064F5">
        <w:rPr>
          <w:rFonts w:asciiTheme="majorHAnsi" w:hAnsiTheme="majorHAnsi" w:cstheme="majorHAnsi"/>
          <w:sz w:val="24"/>
          <w:szCs w:val="24"/>
          <w:highlight w:val="yellow"/>
          <w:lang w:val="nl-NL"/>
        </w:rPr>
        <w:t>t</w:t>
      </w:r>
      <w:r w:rsidR="00166661" w:rsidRPr="005064F5">
        <w:rPr>
          <w:rFonts w:asciiTheme="majorHAnsi" w:hAnsiTheme="majorHAnsi" w:cstheme="majorHAnsi"/>
          <w:sz w:val="24"/>
          <w:szCs w:val="24"/>
          <w:highlight w:val="yellow"/>
          <w:lang w:val="nl-NL"/>
        </w:rPr>
        <w:t xml:space="preserve"> (</w:t>
      </w:r>
      <w:r w:rsidR="00166661" w:rsidRPr="005064F5">
        <w:rPr>
          <w:rStyle w:val="Strong"/>
          <w:rFonts w:asciiTheme="majorHAnsi" w:hAnsiTheme="majorHAnsi" w:cstheme="majorHAnsi"/>
          <w:b w:val="0"/>
          <w:color w:val="000000"/>
          <w:sz w:val="24"/>
          <w:szCs w:val="24"/>
          <w:highlight w:val="yellow"/>
          <w:lang w:val="nl-NL"/>
        </w:rPr>
        <w:t>Spek, 2013, Simone, 2012</w:t>
      </w:r>
      <w:r w:rsidR="00166661" w:rsidRPr="005064F5">
        <w:rPr>
          <w:rFonts w:asciiTheme="majorHAnsi" w:hAnsiTheme="majorHAnsi" w:cstheme="majorHAnsi"/>
          <w:sz w:val="24"/>
          <w:szCs w:val="24"/>
          <w:highlight w:val="yellow"/>
          <w:lang w:val="nl-NL"/>
        </w:rPr>
        <w:t>).</w:t>
      </w:r>
    </w:p>
    <w:p w14:paraId="11138E89" w14:textId="77777777" w:rsidR="003440E6" w:rsidRPr="005064F5" w:rsidRDefault="003440E6" w:rsidP="003E14CA">
      <w:pPr>
        <w:rPr>
          <w:rFonts w:asciiTheme="majorHAnsi" w:hAnsiTheme="majorHAnsi" w:cstheme="majorHAnsi"/>
          <w:b/>
          <w:sz w:val="24"/>
          <w:szCs w:val="24"/>
          <w:highlight w:val="yellow"/>
          <w:lang w:val="nl-NL"/>
        </w:rPr>
      </w:pPr>
    </w:p>
    <w:p w14:paraId="61C53ADA" w14:textId="74F8393B" w:rsidR="003E14CA" w:rsidRPr="005064F5" w:rsidRDefault="00523EF4" w:rsidP="003E14CA">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Hoofdvraag: “</w:t>
      </w:r>
      <w:r w:rsidR="003E14CA" w:rsidRPr="005064F5">
        <w:rPr>
          <w:rFonts w:asciiTheme="majorHAnsi" w:hAnsiTheme="majorHAnsi" w:cstheme="majorHAnsi"/>
          <w:b/>
          <w:sz w:val="24"/>
          <w:szCs w:val="24"/>
          <w:highlight w:val="yellow"/>
          <w:lang w:val="nl-NL"/>
        </w:rPr>
        <w:t>Wat kan WerkWent tijdens een project ter ondersteuning aanbieden zodat de cliënten zelfstandig hieraan kunnen werken?</w:t>
      </w:r>
      <w:r w:rsidRPr="005064F5">
        <w:rPr>
          <w:rFonts w:asciiTheme="majorHAnsi" w:hAnsiTheme="majorHAnsi" w:cstheme="majorHAnsi"/>
          <w:b/>
          <w:sz w:val="24"/>
          <w:szCs w:val="24"/>
          <w:highlight w:val="yellow"/>
          <w:lang w:val="nl-NL"/>
        </w:rPr>
        <w:t>”</w:t>
      </w:r>
    </w:p>
    <w:p w14:paraId="58FA6A2F" w14:textId="2684D515" w:rsidR="00404D58" w:rsidRPr="005064F5" w:rsidRDefault="002C5C61" w:rsidP="009346FF">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lastRenderedPageBreak/>
        <w:t xml:space="preserve">Uit </w:t>
      </w:r>
      <w:r w:rsidR="009346FF" w:rsidRPr="005064F5">
        <w:rPr>
          <w:rFonts w:asciiTheme="majorHAnsi" w:hAnsiTheme="majorHAnsi" w:cstheme="majorHAnsi"/>
          <w:sz w:val="24"/>
          <w:szCs w:val="24"/>
          <w:highlight w:val="yellow"/>
          <w:lang w:val="nl-NL"/>
        </w:rPr>
        <w:t xml:space="preserve">de resultaten </w:t>
      </w:r>
      <w:r w:rsidR="00404D58" w:rsidRPr="005064F5">
        <w:rPr>
          <w:rFonts w:asciiTheme="majorHAnsi" w:hAnsiTheme="majorHAnsi" w:cstheme="majorHAnsi"/>
          <w:sz w:val="24"/>
          <w:szCs w:val="24"/>
          <w:highlight w:val="yellow"/>
          <w:lang w:val="nl-NL"/>
        </w:rPr>
        <w:t>komt naar voren</w:t>
      </w:r>
      <w:r w:rsidR="009346FF" w:rsidRPr="005064F5">
        <w:rPr>
          <w:rFonts w:asciiTheme="majorHAnsi" w:hAnsiTheme="majorHAnsi" w:cstheme="majorHAnsi"/>
          <w:sz w:val="24"/>
          <w:szCs w:val="24"/>
          <w:highlight w:val="yellow"/>
          <w:lang w:val="nl-NL"/>
        </w:rPr>
        <w:t xml:space="preserve"> dat de cliënten van WerkWent</w:t>
      </w:r>
      <w:r w:rsidR="00866432" w:rsidRPr="005064F5">
        <w:rPr>
          <w:rFonts w:asciiTheme="majorHAnsi" w:hAnsiTheme="majorHAnsi" w:cstheme="majorHAnsi"/>
          <w:sz w:val="24"/>
          <w:szCs w:val="24"/>
          <w:highlight w:val="yellow"/>
          <w:lang w:val="nl-NL"/>
        </w:rPr>
        <w:t xml:space="preserve"> problemen</w:t>
      </w:r>
      <w:r w:rsidR="009346FF" w:rsidRPr="005064F5">
        <w:rPr>
          <w:rFonts w:asciiTheme="majorHAnsi" w:hAnsiTheme="majorHAnsi" w:cstheme="majorHAnsi"/>
          <w:sz w:val="24"/>
          <w:szCs w:val="24"/>
          <w:highlight w:val="yellow"/>
          <w:lang w:val="nl-NL"/>
        </w:rPr>
        <w:t xml:space="preserve"> tijdens het ontvangen en uitvoeren van projecten vooral </w:t>
      </w:r>
      <w:r w:rsidR="00866432" w:rsidRPr="005064F5">
        <w:rPr>
          <w:rFonts w:asciiTheme="majorHAnsi" w:hAnsiTheme="majorHAnsi" w:cstheme="majorHAnsi"/>
          <w:sz w:val="24"/>
          <w:szCs w:val="24"/>
          <w:highlight w:val="yellow"/>
          <w:lang w:val="nl-NL"/>
        </w:rPr>
        <w:t xml:space="preserve">in </w:t>
      </w:r>
      <w:r w:rsidR="009346FF" w:rsidRPr="005064F5">
        <w:rPr>
          <w:rFonts w:asciiTheme="majorHAnsi" w:hAnsiTheme="majorHAnsi" w:cstheme="majorHAnsi"/>
          <w:sz w:val="24"/>
          <w:szCs w:val="24"/>
          <w:highlight w:val="yellow"/>
          <w:lang w:val="nl-NL"/>
        </w:rPr>
        <w:t>externe factoren</w:t>
      </w:r>
      <w:r w:rsidR="00866432" w:rsidRPr="005064F5">
        <w:rPr>
          <w:rFonts w:asciiTheme="majorHAnsi" w:hAnsiTheme="majorHAnsi" w:cstheme="majorHAnsi"/>
          <w:sz w:val="24"/>
          <w:szCs w:val="24"/>
          <w:highlight w:val="yellow"/>
          <w:lang w:val="nl-NL"/>
        </w:rPr>
        <w:t xml:space="preserve"> zien </w:t>
      </w:r>
      <w:r w:rsidRPr="005064F5">
        <w:rPr>
          <w:rFonts w:asciiTheme="majorHAnsi" w:hAnsiTheme="majorHAnsi" w:cstheme="majorHAnsi"/>
          <w:sz w:val="24"/>
          <w:szCs w:val="24"/>
          <w:highlight w:val="yellow"/>
          <w:lang w:val="nl-NL"/>
        </w:rPr>
        <w:t xml:space="preserve">en niet </w:t>
      </w:r>
      <w:r w:rsidR="00866432" w:rsidRPr="005064F5">
        <w:rPr>
          <w:rFonts w:asciiTheme="majorHAnsi" w:hAnsiTheme="majorHAnsi" w:cstheme="majorHAnsi"/>
          <w:sz w:val="24"/>
          <w:szCs w:val="24"/>
          <w:highlight w:val="yellow"/>
          <w:lang w:val="nl-NL"/>
        </w:rPr>
        <w:t xml:space="preserve"> bij zichzelf.</w:t>
      </w:r>
      <w:r w:rsidR="009346FF" w:rsidRPr="005064F5">
        <w:rPr>
          <w:rFonts w:asciiTheme="majorHAnsi" w:hAnsiTheme="majorHAnsi" w:cstheme="majorHAnsi"/>
          <w:sz w:val="24"/>
          <w:szCs w:val="24"/>
          <w:highlight w:val="yellow"/>
          <w:lang w:val="nl-NL"/>
        </w:rPr>
        <w:t xml:space="preserve"> Zoals eerder omschreven kan dit samenhangen met een laag reflectievermogen van mensen met ASS (</w:t>
      </w:r>
      <w:r w:rsidR="00523EF4" w:rsidRPr="005064F5">
        <w:rPr>
          <w:rStyle w:val="Strong"/>
          <w:rFonts w:asciiTheme="majorHAnsi" w:hAnsiTheme="majorHAnsi" w:cstheme="majorHAnsi"/>
          <w:b w:val="0"/>
          <w:color w:val="000000"/>
          <w:sz w:val="24"/>
          <w:szCs w:val="24"/>
          <w:highlight w:val="yellow"/>
          <w:lang w:val="nl-NL"/>
        </w:rPr>
        <w:t>Williams &amp; Wrigth, 2009</w:t>
      </w:r>
      <w:r w:rsidR="009346FF" w:rsidRPr="005064F5">
        <w:rPr>
          <w:rFonts w:asciiTheme="majorHAnsi" w:hAnsiTheme="majorHAnsi" w:cstheme="majorHAnsi"/>
          <w:sz w:val="24"/>
          <w:szCs w:val="24"/>
          <w:highlight w:val="yellow"/>
          <w:lang w:val="nl-NL"/>
        </w:rPr>
        <w:t xml:space="preserve">). </w:t>
      </w:r>
    </w:p>
    <w:p w14:paraId="2CF51875" w14:textId="50EF4771" w:rsidR="009346FF" w:rsidRPr="005064F5" w:rsidRDefault="003440E6" w:rsidP="009346FF">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Voor dit onderzoek kan</w:t>
      </w:r>
      <w:r w:rsidR="009F6622" w:rsidRPr="005064F5">
        <w:rPr>
          <w:rFonts w:asciiTheme="majorHAnsi" w:hAnsiTheme="majorHAnsi" w:cstheme="majorHAnsi"/>
          <w:sz w:val="24"/>
          <w:szCs w:val="24"/>
          <w:highlight w:val="yellow"/>
          <w:lang w:val="nl-NL"/>
        </w:rPr>
        <w:t xml:space="preserve"> </w:t>
      </w:r>
      <w:r w:rsidR="00404D58" w:rsidRPr="005064F5">
        <w:rPr>
          <w:rFonts w:asciiTheme="majorHAnsi" w:hAnsiTheme="majorHAnsi" w:cstheme="majorHAnsi"/>
          <w:sz w:val="24"/>
          <w:szCs w:val="24"/>
          <w:highlight w:val="yellow"/>
          <w:lang w:val="nl-NL"/>
        </w:rPr>
        <w:t xml:space="preserve">geconcludeerd worden dat WerkWent in </w:t>
      </w:r>
      <w:r w:rsidR="002C5C61" w:rsidRPr="005064F5">
        <w:rPr>
          <w:rFonts w:asciiTheme="majorHAnsi" w:hAnsiTheme="majorHAnsi" w:cstheme="majorHAnsi"/>
          <w:sz w:val="24"/>
          <w:szCs w:val="24"/>
          <w:highlight w:val="yellow"/>
          <w:lang w:val="nl-NL"/>
        </w:rPr>
        <w:t xml:space="preserve">de </w:t>
      </w:r>
      <w:r w:rsidR="00404D58" w:rsidRPr="005064F5">
        <w:rPr>
          <w:rFonts w:asciiTheme="majorHAnsi" w:hAnsiTheme="majorHAnsi" w:cstheme="majorHAnsi"/>
          <w:sz w:val="24"/>
          <w:szCs w:val="24"/>
          <w:highlight w:val="yellow"/>
          <w:lang w:val="nl-NL"/>
        </w:rPr>
        <w:t>toekomst</w:t>
      </w:r>
      <w:r w:rsidR="002C5C61" w:rsidRPr="005064F5">
        <w:rPr>
          <w:rFonts w:asciiTheme="majorHAnsi" w:hAnsiTheme="majorHAnsi" w:cstheme="majorHAnsi"/>
          <w:sz w:val="24"/>
          <w:szCs w:val="24"/>
          <w:highlight w:val="yellow"/>
          <w:lang w:val="nl-NL"/>
        </w:rPr>
        <w:t>,</w:t>
      </w:r>
      <w:r w:rsidR="009346FF" w:rsidRPr="005064F5">
        <w:rPr>
          <w:rFonts w:asciiTheme="majorHAnsi" w:hAnsiTheme="majorHAnsi" w:cstheme="majorHAnsi"/>
          <w:sz w:val="24"/>
          <w:szCs w:val="24"/>
          <w:highlight w:val="yellow"/>
          <w:lang w:val="nl-NL"/>
        </w:rPr>
        <w:t xml:space="preserve"> </w:t>
      </w:r>
      <w:r w:rsidR="00404D58" w:rsidRPr="005064F5">
        <w:rPr>
          <w:rFonts w:asciiTheme="majorHAnsi" w:hAnsiTheme="majorHAnsi" w:cstheme="majorHAnsi"/>
          <w:sz w:val="24"/>
          <w:szCs w:val="24"/>
          <w:highlight w:val="yellow"/>
          <w:lang w:val="nl-NL"/>
        </w:rPr>
        <w:t xml:space="preserve">naast organisatorische aanpassingen </w:t>
      </w:r>
      <w:r w:rsidR="005B309E" w:rsidRPr="005064F5">
        <w:rPr>
          <w:rFonts w:asciiTheme="majorHAnsi" w:hAnsiTheme="majorHAnsi" w:cstheme="majorHAnsi"/>
          <w:sz w:val="24"/>
          <w:szCs w:val="24"/>
          <w:highlight w:val="yellow"/>
          <w:lang w:val="nl-NL"/>
        </w:rPr>
        <w:t>(</w:t>
      </w:r>
      <w:r w:rsidR="00404D58" w:rsidRPr="005064F5">
        <w:rPr>
          <w:rFonts w:asciiTheme="majorHAnsi" w:hAnsiTheme="majorHAnsi" w:cstheme="majorHAnsi"/>
          <w:sz w:val="24"/>
          <w:szCs w:val="24"/>
          <w:highlight w:val="yellow"/>
          <w:lang w:val="nl-NL"/>
        </w:rPr>
        <w:t>begeleiding, afspraken en planning</w:t>
      </w:r>
      <w:r w:rsidR="005B309E" w:rsidRPr="005064F5">
        <w:rPr>
          <w:rFonts w:asciiTheme="majorHAnsi" w:hAnsiTheme="majorHAnsi" w:cstheme="majorHAnsi"/>
          <w:sz w:val="24"/>
          <w:szCs w:val="24"/>
          <w:highlight w:val="yellow"/>
          <w:lang w:val="nl-NL"/>
        </w:rPr>
        <w:t>)</w:t>
      </w:r>
      <w:r w:rsidR="002C5C61" w:rsidRPr="005064F5">
        <w:rPr>
          <w:rFonts w:asciiTheme="majorHAnsi" w:hAnsiTheme="majorHAnsi" w:cstheme="majorHAnsi"/>
          <w:sz w:val="24"/>
          <w:szCs w:val="24"/>
          <w:highlight w:val="yellow"/>
          <w:lang w:val="nl-NL"/>
        </w:rPr>
        <w:t>,</w:t>
      </w:r>
      <w:r w:rsidR="00404D58" w:rsidRPr="005064F5">
        <w:rPr>
          <w:rFonts w:asciiTheme="majorHAnsi" w:hAnsiTheme="majorHAnsi" w:cstheme="majorHAnsi"/>
          <w:sz w:val="24"/>
          <w:szCs w:val="24"/>
          <w:highlight w:val="yellow"/>
          <w:lang w:val="nl-NL"/>
        </w:rPr>
        <w:t xml:space="preserve"> ook</w:t>
      </w:r>
      <w:r w:rsidR="009346FF" w:rsidRPr="005064F5">
        <w:rPr>
          <w:rFonts w:asciiTheme="majorHAnsi" w:hAnsiTheme="majorHAnsi" w:cstheme="majorHAnsi"/>
          <w:sz w:val="24"/>
          <w:szCs w:val="24"/>
          <w:highlight w:val="yellow"/>
          <w:lang w:val="nl-NL"/>
        </w:rPr>
        <w:t xml:space="preserve"> ondersteuning</w:t>
      </w:r>
      <w:r w:rsidR="00404D58" w:rsidRPr="005064F5">
        <w:rPr>
          <w:rFonts w:asciiTheme="majorHAnsi" w:hAnsiTheme="majorHAnsi" w:cstheme="majorHAnsi"/>
          <w:sz w:val="24"/>
          <w:szCs w:val="24"/>
          <w:highlight w:val="yellow"/>
          <w:lang w:val="nl-NL"/>
        </w:rPr>
        <w:t xml:space="preserve"> </w:t>
      </w:r>
      <w:r w:rsidR="008B4FD6" w:rsidRPr="005064F5">
        <w:rPr>
          <w:rFonts w:asciiTheme="majorHAnsi" w:hAnsiTheme="majorHAnsi" w:cstheme="majorHAnsi"/>
          <w:sz w:val="24"/>
          <w:szCs w:val="24"/>
          <w:highlight w:val="yellow"/>
          <w:lang w:val="nl-NL"/>
        </w:rPr>
        <w:t xml:space="preserve">zou kunnen </w:t>
      </w:r>
      <w:r w:rsidR="00404D58" w:rsidRPr="005064F5">
        <w:rPr>
          <w:rFonts w:asciiTheme="majorHAnsi" w:hAnsiTheme="majorHAnsi" w:cstheme="majorHAnsi"/>
          <w:sz w:val="24"/>
          <w:szCs w:val="24"/>
          <w:highlight w:val="yellow"/>
          <w:lang w:val="nl-NL"/>
        </w:rPr>
        <w:t>bieden door hun cliënten</w:t>
      </w:r>
      <w:r w:rsidR="005B309E" w:rsidRPr="005064F5">
        <w:rPr>
          <w:rFonts w:asciiTheme="majorHAnsi" w:hAnsiTheme="majorHAnsi" w:cstheme="majorHAnsi"/>
          <w:sz w:val="24"/>
          <w:szCs w:val="24"/>
          <w:highlight w:val="yellow"/>
          <w:lang w:val="nl-NL"/>
        </w:rPr>
        <w:t xml:space="preserve"> op het gebied van</w:t>
      </w:r>
      <w:r w:rsidR="00404D58" w:rsidRPr="005064F5">
        <w:rPr>
          <w:rFonts w:asciiTheme="majorHAnsi" w:hAnsiTheme="majorHAnsi" w:cstheme="majorHAnsi"/>
          <w:sz w:val="24"/>
          <w:szCs w:val="24"/>
          <w:highlight w:val="yellow"/>
          <w:lang w:val="nl-NL"/>
        </w:rPr>
        <w:t xml:space="preserve"> </w:t>
      </w:r>
      <w:r w:rsidR="005B309E" w:rsidRPr="005064F5">
        <w:rPr>
          <w:rFonts w:asciiTheme="majorHAnsi" w:hAnsiTheme="majorHAnsi" w:cstheme="majorHAnsi"/>
          <w:sz w:val="24"/>
          <w:szCs w:val="24"/>
          <w:highlight w:val="yellow"/>
          <w:lang w:val="nl-NL"/>
        </w:rPr>
        <w:t xml:space="preserve">zelfwaarneming en </w:t>
      </w:r>
      <w:r w:rsidR="005B309E" w:rsidRPr="005064F5">
        <w:rPr>
          <w:rFonts w:asciiTheme="majorHAnsi" w:hAnsiTheme="majorHAnsi" w:cstheme="majorHAnsi"/>
          <w:bCs/>
          <w:highlight w:val="yellow"/>
          <w:lang w:val="nl-NL"/>
        </w:rPr>
        <w:t>zelfeffectiviteit</w:t>
      </w:r>
      <w:r w:rsidR="005B309E" w:rsidRPr="005064F5">
        <w:rPr>
          <w:rFonts w:asciiTheme="majorHAnsi" w:hAnsiTheme="majorHAnsi" w:cstheme="majorHAnsi"/>
          <w:highlight w:val="yellow"/>
          <w:lang w:val="nl-NL"/>
        </w:rPr>
        <w:t xml:space="preserve"> </w:t>
      </w:r>
      <w:r w:rsidR="00404D58" w:rsidRPr="005064F5">
        <w:rPr>
          <w:rFonts w:asciiTheme="majorHAnsi" w:hAnsiTheme="majorHAnsi" w:cstheme="majorHAnsi"/>
          <w:sz w:val="24"/>
          <w:szCs w:val="24"/>
          <w:highlight w:val="yellow"/>
          <w:lang w:val="nl-NL"/>
        </w:rPr>
        <w:t xml:space="preserve">te laten groeien. </w:t>
      </w:r>
      <w:r w:rsidRPr="005064F5">
        <w:rPr>
          <w:rFonts w:asciiTheme="majorHAnsi" w:hAnsiTheme="majorHAnsi" w:cstheme="majorHAnsi"/>
          <w:sz w:val="24"/>
          <w:szCs w:val="24"/>
          <w:highlight w:val="yellow"/>
          <w:lang w:val="nl-NL"/>
        </w:rPr>
        <w:t>Dit om de cliënten bij toekomstige projecten</w:t>
      </w:r>
      <w:r w:rsidR="002C5C61" w:rsidRPr="005064F5">
        <w:rPr>
          <w:rFonts w:asciiTheme="majorHAnsi" w:hAnsiTheme="majorHAnsi" w:cstheme="majorHAnsi"/>
          <w:sz w:val="24"/>
          <w:szCs w:val="24"/>
          <w:highlight w:val="yellow"/>
          <w:lang w:val="nl-NL"/>
        </w:rPr>
        <w:t xml:space="preserve"> beter</w:t>
      </w:r>
      <w:r w:rsidRPr="005064F5">
        <w:rPr>
          <w:rFonts w:asciiTheme="majorHAnsi" w:hAnsiTheme="majorHAnsi" w:cstheme="majorHAnsi"/>
          <w:sz w:val="24"/>
          <w:szCs w:val="24"/>
          <w:highlight w:val="yellow"/>
          <w:lang w:val="nl-NL"/>
        </w:rPr>
        <w:t xml:space="preserve"> in staat te stellen, zelfstandig </w:t>
      </w:r>
      <w:r w:rsidR="002C5C61" w:rsidRPr="005064F5">
        <w:rPr>
          <w:rFonts w:asciiTheme="majorHAnsi" w:hAnsiTheme="majorHAnsi" w:cstheme="majorHAnsi"/>
          <w:sz w:val="24"/>
          <w:szCs w:val="24"/>
          <w:highlight w:val="yellow"/>
          <w:lang w:val="nl-NL"/>
        </w:rPr>
        <w:t xml:space="preserve">naar </w:t>
      </w:r>
      <w:r w:rsidRPr="005064F5">
        <w:rPr>
          <w:rFonts w:asciiTheme="majorHAnsi" w:hAnsiTheme="majorHAnsi" w:cstheme="majorHAnsi"/>
          <w:sz w:val="24"/>
          <w:szCs w:val="24"/>
          <w:highlight w:val="yellow"/>
          <w:lang w:val="nl-NL"/>
        </w:rPr>
        <w:t>oplossingen te zoeken en hieraan te werken</w:t>
      </w:r>
      <w:r w:rsidR="00404D58" w:rsidRPr="005064F5">
        <w:rPr>
          <w:rFonts w:asciiTheme="majorHAnsi" w:hAnsiTheme="majorHAnsi" w:cstheme="majorHAnsi"/>
          <w:sz w:val="24"/>
          <w:szCs w:val="24"/>
          <w:highlight w:val="yellow"/>
          <w:lang w:val="nl-NL"/>
        </w:rPr>
        <w:t xml:space="preserve">. </w:t>
      </w:r>
    </w:p>
    <w:p w14:paraId="7CC8A320" w14:textId="77777777" w:rsidR="00BC7690" w:rsidRPr="005064F5" w:rsidRDefault="00BC7690" w:rsidP="00235C60">
      <w:pPr>
        <w:rPr>
          <w:rFonts w:asciiTheme="majorHAnsi" w:hAnsiTheme="majorHAnsi" w:cstheme="majorHAnsi"/>
          <w:sz w:val="24"/>
          <w:szCs w:val="24"/>
          <w:highlight w:val="yellow"/>
          <w:lang w:val="nl-NL"/>
        </w:rPr>
      </w:pPr>
    </w:p>
    <w:p w14:paraId="30E11E91" w14:textId="475E7066" w:rsidR="0009000E" w:rsidRPr="005064F5" w:rsidRDefault="0009000E" w:rsidP="00235C60">
      <w:pPr>
        <w:rPr>
          <w:rFonts w:asciiTheme="majorHAnsi" w:hAnsiTheme="majorHAnsi" w:cstheme="majorHAnsi"/>
          <w:sz w:val="24"/>
          <w:szCs w:val="24"/>
          <w:highlight w:val="yellow"/>
          <w:lang w:val="nl-NL"/>
        </w:rPr>
      </w:pPr>
    </w:p>
    <w:p w14:paraId="0D0ADD16" w14:textId="74D05B46" w:rsidR="0009000E" w:rsidRPr="005064F5" w:rsidRDefault="0009000E" w:rsidP="00235C60">
      <w:pPr>
        <w:rPr>
          <w:rFonts w:asciiTheme="majorHAnsi" w:hAnsiTheme="majorHAnsi" w:cstheme="majorHAnsi"/>
          <w:sz w:val="24"/>
          <w:szCs w:val="24"/>
          <w:highlight w:val="yellow"/>
          <w:lang w:val="nl-NL"/>
        </w:rPr>
      </w:pPr>
    </w:p>
    <w:p w14:paraId="784A74CD" w14:textId="77777777" w:rsidR="0009000E" w:rsidRPr="005064F5" w:rsidRDefault="0009000E" w:rsidP="00235C60">
      <w:pPr>
        <w:rPr>
          <w:rFonts w:asciiTheme="majorHAnsi" w:hAnsiTheme="majorHAnsi" w:cstheme="majorHAnsi"/>
          <w:sz w:val="24"/>
          <w:szCs w:val="24"/>
          <w:highlight w:val="yellow"/>
          <w:lang w:val="nl-NL"/>
        </w:rPr>
      </w:pPr>
    </w:p>
    <w:p w14:paraId="1E395BBE" w14:textId="19814EAF" w:rsidR="00677FA5" w:rsidRDefault="00677FA5">
      <w:pPr>
        <w:rPr>
          <w:rFonts w:asciiTheme="majorHAnsi" w:hAnsiTheme="majorHAnsi" w:cstheme="majorHAnsi"/>
          <w:sz w:val="24"/>
          <w:szCs w:val="24"/>
          <w:highlight w:val="yellow"/>
          <w:lang w:val="nl-NL"/>
        </w:rPr>
      </w:pPr>
    </w:p>
    <w:p w14:paraId="10B44E11" w14:textId="7023A862" w:rsidR="00677FA5" w:rsidRDefault="00677FA5">
      <w:pPr>
        <w:rPr>
          <w:rFonts w:asciiTheme="majorHAnsi" w:hAnsiTheme="majorHAnsi" w:cstheme="majorHAnsi"/>
          <w:sz w:val="24"/>
          <w:szCs w:val="24"/>
          <w:highlight w:val="yellow"/>
          <w:lang w:val="nl-NL"/>
        </w:rPr>
      </w:pPr>
    </w:p>
    <w:p w14:paraId="22FF9903" w14:textId="429DC0A9" w:rsidR="00677FA5" w:rsidRDefault="00677FA5">
      <w:pPr>
        <w:rPr>
          <w:rFonts w:asciiTheme="majorHAnsi" w:hAnsiTheme="majorHAnsi" w:cstheme="majorHAnsi"/>
          <w:sz w:val="24"/>
          <w:szCs w:val="24"/>
          <w:highlight w:val="yellow"/>
          <w:lang w:val="nl-NL"/>
        </w:rPr>
      </w:pPr>
    </w:p>
    <w:p w14:paraId="38F4F28E" w14:textId="2809FF4A" w:rsidR="00677FA5" w:rsidRDefault="00677FA5">
      <w:pPr>
        <w:rPr>
          <w:rFonts w:asciiTheme="majorHAnsi" w:hAnsiTheme="majorHAnsi" w:cstheme="majorHAnsi"/>
          <w:sz w:val="24"/>
          <w:szCs w:val="24"/>
          <w:highlight w:val="yellow"/>
          <w:lang w:val="nl-NL"/>
        </w:rPr>
      </w:pPr>
    </w:p>
    <w:p w14:paraId="22937B39" w14:textId="0EEAFC2C" w:rsidR="00677FA5" w:rsidRDefault="00677FA5">
      <w:pPr>
        <w:rPr>
          <w:rFonts w:asciiTheme="majorHAnsi" w:hAnsiTheme="majorHAnsi" w:cstheme="majorHAnsi"/>
          <w:sz w:val="24"/>
          <w:szCs w:val="24"/>
          <w:highlight w:val="yellow"/>
          <w:lang w:val="nl-NL"/>
        </w:rPr>
      </w:pPr>
    </w:p>
    <w:p w14:paraId="67D8DBE1" w14:textId="77777777" w:rsidR="00677FA5" w:rsidRPr="005064F5" w:rsidRDefault="00677FA5" w:rsidP="005064F5">
      <w:pPr>
        <w:rPr>
          <w:rFonts w:asciiTheme="majorHAnsi" w:hAnsiTheme="majorHAnsi" w:cstheme="majorHAnsi"/>
          <w:sz w:val="24"/>
          <w:szCs w:val="24"/>
          <w:highlight w:val="yellow"/>
          <w:lang w:val="nl-NL"/>
        </w:rPr>
      </w:pPr>
    </w:p>
    <w:p w14:paraId="7DD5D2D5" w14:textId="2644594C" w:rsidR="00235C60" w:rsidRPr="005064F5" w:rsidRDefault="00BC7690" w:rsidP="006D23C0">
      <w:pPr>
        <w:jc w:val="center"/>
        <w:rPr>
          <w:rFonts w:asciiTheme="majorHAnsi" w:hAnsiTheme="majorHAnsi" w:cstheme="majorHAnsi"/>
          <w:sz w:val="32"/>
          <w:szCs w:val="32"/>
          <w:highlight w:val="yellow"/>
          <w:lang w:val="nl-NL"/>
        </w:rPr>
      </w:pPr>
      <w:r w:rsidRPr="005064F5">
        <w:rPr>
          <w:rFonts w:asciiTheme="majorHAnsi" w:hAnsiTheme="majorHAnsi" w:cstheme="majorHAnsi"/>
          <w:sz w:val="32"/>
          <w:szCs w:val="32"/>
          <w:highlight w:val="yellow"/>
          <w:lang w:val="nl-NL"/>
        </w:rPr>
        <w:t>AANBEVELING</w:t>
      </w:r>
    </w:p>
    <w:p w14:paraId="0F063B5B" w14:textId="77777777" w:rsidR="00925421" w:rsidRPr="005064F5" w:rsidRDefault="00925421" w:rsidP="000100B3">
      <w:pPr>
        <w:jc w:val="center"/>
        <w:rPr>
          <w:rFonts w:asciiTheme="majorHAnsi" w:hAnsiTheme="majorHAnsi" w:cstheme="majorHAnsi"/>
          <w:sz w:val="32"/>
          <w:szCs w:val="32"/>
          <w:highlight w:val="yellow"/>
          <w:lang w:val="nl-NL"/>
        </w:rPr>
      </w:pPr>
    </w:p>
    <w:p w14:paraId="6D99E8C8" w14:textId="6F6C3E12" w:rsidR="0009000E" w:rsidRDefault="00235C60" w:rsidP="00235C60">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Uit dit onderzoek komen de volgende aanbevelingen naar voren: </w:t>
      </w:r>
    </w:p>
    <w:p w14:paraId="26961CDF" w14:textId="77777777" w:rsidR="00677FA5" w:rsidRPr="005064F5" w:rsidRDefault="00677FA5" w:rsidP="00235C60">
      <w:pPr>
        <w:rPr>
          <w:rFonts w:asciiTheme="majorHAnsi" w:hAnsiTheme="majorHAnsi" w:cstheme="majorHAnsi"/>
          <w:sz w:val="24"/>
          <w:szCs w:val="24"/>
          <w:highlight w:val="yellow"/>
          <w:lang w:val="nl-NL"/>
        </w:rPr>
      </w:pPr>
    </w:p>
    <w:p w14:paraId="459C7971" w14:textId="77777777" w:rsidR="00235C60" w:rsidRPr="005064F5" w:rsidRDefault="00E87308" w:rsidP="00E87308">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1. </w:t>
      </w:r>
      <w:r w:rsidR="00235C60" w:rsidRPr="005064F5">
        <w:rPr>
          <w:rFonts w:asciiTheme="majorHAnsi" w:hAnsiTheme="majorHAnsi" w:cstheme="majorHAnsi"/>
          <w:b/>
          <w:sz w:val="24"/>
          <w:szCs w:val="24"/>
          <w:highlight w:val="yellow"/>
          <w:lang w:val="nl-NL"/>
        </w:rPr>
        <w:t>Een opdrachtleiddraad voor de cliënten ontwikkelen</w:t>
      </w:r>
    </w:p>
    <w:p w14:paraId="1EEBCF47" w14:textId="29F51959" w:rsidR="00235C60" w:rsidRPr="005064F5" w:rsidRDefault="00235C60" w:rsidP="00B3284E">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De cliënten hebben behoefte aan meer structuur en </w:t>
      </w:r>
      <w:r w:rsidR="00166661" w:rsidRPr="005064F5">
        <w:rPr>
          <w:rFonts w:asciiTheme="majorHAnsi" w:hAnsiTheme="majorHAnsi" w:cstheme="majorHAnsi"/>
          <w:sz w:val="24"/>
          <w:szCs w:val="24"/>
          <w:highlight w:val="yellow"/>
          <w:lang w:val="nl-NL"/>
        </w:rPr>
        <w:t>duidelijkheid</w:t>
      </w:r>
      <w:r w:rsidRPr="005064F5">
        <w:rPr>
          <w:rFonts w:asciiTheme="majorHAnsi" w:hAnsiTheme="majorHAnsi" w:cstheme="majorHAnsi"/>
          <w:sz w:val="24"/>
          <w:szCs w:val="24"/>
          <w:highlight w:val="yellow"/>
          <w:lang w:val="nl-NL"/>
        </w:rPr>
        <w:t xml:space="preserve"> tijdens </w:t>
      </w:r>
      <w:r w:rsidR="00336F96" w:rsidRPr="005064F5">
        <w:rPr>
          <w:rFonts w:asciiTheme="majorHAnsi" w:hAnsiTheme="majorHAnsi" w:cstheme="majorHAnsi"/>
          <w:sz w:val="24"/>
          <w:szCs w:val="24"/>
          <w:highlight w:val="yellow"/>
          <w:lang w:val="nl-NL"/>
        </w:rPr>
        <w:t xml:space="preserve">het bewerken van </w:t>
      </w:r>
      <w:r w:rsidR="006D23C0" w:rsidRPr="005064F5">
        <w:rPr>
          <w:rFonts w:asciiTheme="majorHAnsi" w:hAnsiTheme="majorHAnsi" w:cstheme="majorHAnsi"/>
          <w:sz w:val="24"/>
          <w:szCs w:val="24"/>
          <w:highlight w:val="yellow"/>
          <w:lang w:val="nl-NL"/>
        </w:rPr>
        <w:t>opdrachten binnen een project</w:t>
      </w:r>
      <w:r w:rsidRPr="005064F5">
        <w:rPr>
          <w:rFonts w:asciiTheme="majorHAnsi" w:hAnsiTheme="majorHAnsi" w:cstheme="majorHAnsi"/>
          <w:sz w:val="24"/>
          <w:szCs w:val="24"/>
          <w:highlight w:val="yellow"/>
          <w:lang w:val="nl-NL"/>
        </w:rPr>
        <w:t>.</w:t>
      </w:r>
      <w:r w:rsidR="00A34732" w:rsidRPr="005064F5">
        <w:rPr>
          <w:rFonts w:asciiTheme="majorHAnsi" w:hAnsiTheme="majorHAnsi" w:cstheme="majorHAnsi"/>
          <w:sz w:val="24"/>
          <w:szCs w:val="24"/>
          <w:highlight w:val="yellow"/>
          <w:lang w:val="nl-NL"/>
        </w:rPr>
        <w:t xml:space="preserve"> </w:t>
      </w:r>
      <w:r w:rsidR="002C5C61" w:rsidRPr="005064F5">
        <w:rPr>
          <w:rFonts w:asciiTheme="majorHAnsi" w:hAnsiTheme="majorHAnsi" w:cstheme="majorHAnsi"/>
          <w:sz w:val="24"/>
          <w:szCs w:val="24"/>
          <w:highlight w:val="yellow"/>
          <w:lang w:val="nl-NL"/>
        </w:rPr>
        <w:t xml:space="preserve">Daarnaast </w:t>
      </w:r>
      <w:r w:rsidR="00A34732" w:rsidRPr="005064F5">
        <w:rPr>
          <w:rFonts w:asciiTheme="majorHAnsi" w:hAnsiTheme="majorHAnsi" w:cstheme="majorHAnsi"/>
          <w:sz w:val="24"/>
          <w:szCs w:val="24"/>
          <w:highlight w:val="yellow"/>
          <w:lang w:val="nl-NL"/>
        </w:rPr>
        <w:t>vinden zij het lastig om</w:t>
      </w:r>
      <w:r w:rsidR="00336F96" w:rsidRPr="005064F5">
        <w:rPr>
          <w:rFonts w:asciiTheme="majorHAnsi" w:hAnsiTheme="majorHAnsi" w:cstheme="majorHAnsi"/>
          <w:sz w:val="24"/>
          <w:szCs w:val="24"/>
          <w:highlight w:val="yellow"/>
          <w:lang w:val="nl-NL"/>
        </w:rPr>
        <w:t xml:space="preserve"> </w:t>
      </w:r>
      <w:r w:rsidR="002C5C61" w:rsidRPr="005064F5">
        <w:rPr>
          <w:rFonts w:asciiTheme="majorHAnsi" w:hAnsiTheme="majorHAnsi" w:cstheme="majorHAnsi"/>
          <w:sz w:val="24"/>
          <w:szCs w:val="24"/>
          <w:highlight w:val="yellow"/>
          <w:lang w:val="nl-NL"/>
        </w:rPr>
        <w:t xml:space="preserve">hun </w:t>
      </w:r>
      <w:r w:rsidR="00336F96" w:rsidRPr="005064F5">
        <w:rPr>
          <w:rFonts w:asciiTheme="majorHAnsi" w:hAnsiTheme="majorHAnsi" w:cstheme="majorHAnsi"/>
          <w:sz w:val="24"/>
          <w:szCs w:val="24"/>
          <w:highlight w:val="yellow"/>
          <w:lang w:val="nl-NL"/>
        </w:rPr>
        <w:t>werk tijdens een</w:t>
      </w:r>
      <w:r w:rsidR="00A34732" w:rsidRPr="005064F5">
        <w:rPr>
          <w:rFonts w:asciiTheme="majorHAnsi" w:hAnsiTheme="majorHAnsi" w:cstheme="majorHAnsi"/>
          <w:sz w:val="24"/>
          <w:szCs w:val="24"/>
          <w:highlight w:val="yellow"/>
          <w:lang w:val="nl-NL"/>
        </w:rPr>
        <w:t xml:space="preserve"> project zelfstandig vorm te geven.</w:t>
      </w:r>
      <w:r w:rsidRPr="005064F5">
        <w:rPr>
          <w:rFonts w:asciiTheme="majorHAnsi" w:hAnsiTheme="majorHAnsi" w:cstheme="majorHAnsi"/>
          <w:sz w:val="24"/>
          <w:szCs w:val="24"/>
          <w:highlight w:val="yellow"/>
          <w:lang w:val="nl-NL"/>
        </w:rPr>
        <w:t xml:space="preserve"> Daarom wordt aangeraden een opdrachtleiddraad </w:t>
      </w:r>
      <w:r w:rsidR="00166661" w:rsidRPr="005064F5">
        <w:rPr>
          <w:rFonts w:asciiTheme="majorHAnsi" w:hAnsiTheme="majorHAnsi" w:cstheme="majorHAnsi"/>
          <w:sz w:val="24"/>
          <w:szCs w:val="24"/>
          <w:highlight w:val="yellow"/>
          <w:lang w:val="nl-NL"/>
        </w:rPr>
        <w:t xml:space="preserve">visueel op papier/computer </w:t>
      </w:r>
      <w:r w:rsidRPr="005064F5">
        <w:rPr>
          <w:rFonts w:asciiTheme="majorHAnsi" w:hAnsiTheme="majorHAnsi" w:cstheme="majorHAnsi"/>
          <w:sz w:val="24"/>
          <w:szCs w:val="24"/>
          <w:highlight w:val="yellow"/>
          <w:lang w:val="nl-NL"/>
        </w:rPr>
        <w:t>voor de cliënten te ontwikkelen. Hierop kunnen de belangrijkste onderwerpen</w:t>
      </w:r>
      <w:r w:rsidR="00B3284E"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waarmee de cliënten tijdens </w:t>
      </w:r>
      <w:r w:rsidR="00336F96" w:rsidRPr="005064F5">
        <w:rPr>
          <w:rFonts w:asciiTheme="majorHAnsi" w:hAnsiTheme="majorHAnsi" w:cstheme="majorHAnsi"/>
          <w:sz w:val="24"/>
          <w:szCs w:val="24"/>
          <w:highlight w:val="yellow"/>
          <w:lang w:val="nl-NL"/>
        </w:rPr>
        <w:t>een project</w:t>
      </w:r>
      <w:r w:rsidRPr="005064F5">
        <w:rPr>
          <w:rFonts w:asciiTheme="majorHAnsi" w:hAnsiTheme="majorHAnsi" w:cstheme="majorHAnsi"/>
          <w:sz w:val="24"/>
          <w:szCs w:val="24"/>
          <w:highlight w:val="yellow"/>
          <w:lang w:val="nl-NL"/>
        </w:rPr>
        <w:t xml:space="preserve"> te maken krijgen</w:t>
      </w:r>
      <w:r w:rsidR="00B3284E"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stap voor stap zichtbaar gemaakt worden. Hierbij is te denken aan: Het vaststellen van </w:t>
      </w:r>
      <w:r w:rsidR="008C6FCA" w:rsidRPr="005064F5">
        <w:rPr>
          <w:rFonts w:asciiTheme="majorHAnsi" w:hAnsiTheme="majorHAnsi" w:cstheme="majorHAnsi"/>
          <w:sz w:val="24"/>
          <w:szCs w:val="24"/>
          <w:highlight w:val="yellow"/>
          <w:lang w:val="nl-NL"/>
        </w:rPr>
        <w:t>e</w:t>
      </w:r>
      <w:r w:rsidRPr="005064F5">
        <w:rPr>
          <w:rFonts w:asciiTheme="majorHAnsi" w:hAnsiTheme="majorHAnsi" w:cstheme="majorHAnsi"/>
          <w:sz w:val="24"/>
          <w:szCs w:val="24"/>
          <w:highlight w:val="yellow"/>
          <w:lang w:val="nl-NL"/>
        </w:rPr>
        <w:t xml:space="preserve">en deadline, het inplannen van afspraken, targets opstellen en achtergrondinformatie van een opdracht verwerven. Dit kan de </w:t>
      </w:r>
      <w:r w:rsidRPr="005064F5">
        <w:rPr>
          <w:rFonts w:asciiTheme="majorHAnsi" w:hAnsiTheme="majorHAnsi" w:cstheme="majorHAnsi"/>
          <w:sz w:val="24"/>
          <w:szCs w:val="24"/>
          <w:highlight w:val="yellow"/>
          <w:lang w:val="nl-NL"/>
        </w:rPr>
        <w:lastRenderedPageBreak/>
        <w:t>cliënten erbij helpen zich op de belangrijkste onderwerpen te focussen zonder door irrelevante informatie afgeleid te worden</w:t>
      </w:r>
      <w:r w:rsidR="00B3284E" w:rsidRPr="005064F5">
        <w:rPr>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w:t>
      </w:r>
      <w:r w:rsidR="00166661" w:rsidRPr="005064F5">
        <w:rPr>
          <w:rFonts w:asciiTheme="majorHAnsi" w:hAnsiTheme="majorHAnsi" w:cstheme="majorHAnsi"/>
          <w:sz w:val="24"/>
          <w:szCs w:val="24"/>
          <w:highlight w:val="yellow"/>
          <w:lang w:val="nl-NL"/>
        </w:rPr>
        <w:t>AUTEA, z.d.</w:t>
      </w:r>
      <w:r w:rsidRPr="005064F5">
        <w:rPr>
          <w:rFonts w:asciiTheme="majorHAnsi" w:hAnsiTheme="majorHAnsi" w:cstheme="majorHAnsi"/>
          <w:sz w:val="24"/>
          <w:szCs w:val="24"/>
          <w:highlight w:val="yellow"/>
          <w:lang w:val="nl-NL"/>
        </w:rPr>
        <w:t xml:space="preserve">). </w:t>
      </w:r>
      <w:r w:rsidR="005F1E62" w:rsidRPr="005064F5">
        <w:rPr>
          <w:rFonts w:asciiTheme="majorHAnsi" w:hAnsiTheme="majorHAnsi" w:cstheme="majorHAnsi"/>
          <w:sz w:val="24"/>
          <w:szCs w:val="24"/>
          <w:highlight w:val="yellow"/>
          <w:lang w:val="nl-NL"/>
        </w:rPr>
        <w:t>Verder</w:t>
      </w:r>
      <w:r w:rsidRPr="005064F5">
        <w:rPr>
          <w:rFonts w:asciiTheme="majorHAnsi" w:hAnsiTheme="majorHAnsi" w:cstheme="majorHAnsi"/>
          <w:sz w:val="24"/>
          <w:szCs w:val="24"/>
          <w:highlight w:val="yellow"/>
          <w:lang w:val="nl-NL"/>
        </w:rPr>
        <w:t xml:space="preserve"> bied</w:t>
      </w:r>
      <w:r w:rsidR="00336F96" w:rsidRPr="005064F5">
        <w:rPr>
          <w:rFonts w:asciiTheme="majorHAnsi" w:hAnsiTheme="majorHAnsi" w:cstheme="majorHAnsi"/>
          <w:sz w:val="24"/>
          <w:szCs w:val="24"/>
          <w:highlight w:val="yellow"/>
          <w:lang w:val="nl-NL"/>
        </w:rPr>
        <w:t>t</w:t>
      </w:r>
      <w:r w:rsidRPr="005064F5">
        <w:rPr>
          <w:rFonts w:asciiTheme="majorHAnsi" w:hAnsiTheme="majorHAnsi" w:cstheme="majorHAnsi"/>
          <w:sz w:val="24"/>
          <w:szCs w:val="24"/>
          <w:highlight w:val="yellow"/>
          <w:lang w:val="nl-NL"/>
        </w:rPr>
        <w:t xml:space="preserve"> een opdrachtleiddraad de mogelijkheid om voor een bepaalde structuur tijdens </w:t>
      </w:r>
      <w:r w:rsidR="008B4FD6" w:rsidRPr="005064F5">
        <w:rPr>
          <w:rFonts w:asciiTheme="majorHAnsi" w:hAnsiTheme="majorHAnsi" w:cstheme="majorHAnsi"/>
          <w:sz w:val="24"/>
          <w:szCs w:val="24"/>
          <w:highlight w:val="yellow"/>
          <w:lang w:val="nl-NL"/>
        </w:rPr>
        <w:t>het</w:t>
      </w:r>
      <w:r w:rsidRPr="005064F5">
        <w:rPr>
          <w:rFonts w:asciiTheme="majorHAnsi" w:hAnsiTheme="majorHAnsi" w:cstheme="majorHAnsi"/>
          <w:sz w:val="24"/>
          <w:szCs w:val="24"/>
          <w:highlight w:val="yellow"/>
          <w:lang w:val="nl-NL"/>
        </w:rPr>
        <w:t xml:space="preserve"> </w:t>
      </w:r>
      <w:r w:rsidR="008B4FD6" w:rsidRPr="005064F5">
        <w:rPr>
          <w:rFonts w:asciiTheme="majorHAnsi" w:hAnsiTheme="majorHAnsi" w:cstheme="majorHAnsi"/>
          <w:sz w:val="24"/>
          <w:szCs w:val="24"/>
          <w:highlight w:val="yellow"/>
          <w:lang w:val="nl-NL"/>
        </w:rPr>
        <w:t>project</w:t>
      </w:r>
      <w:r w:rsidR="002768E9" w:rsidRPr="005064F5">
        <w:rPr>
          <w:rFonts w:asciiTheme="majorHAnsi" w:hAnsiTheme="majorHAnsi" w:cstheme="majorHAnsi"/>
          <w:sz w:val="24"/>
          <w:szCs w:val="24"/>
          <w:highlight w:val="yellow"/>
          <w:lang w:val="nl-NL"/>
        </w:rPr>
        <w:t>gesprek</w:t>
      </w:r>
      <w:r w:rsidRPr="005064F5">
        <w:rPr>
          <w:rFonts w:asciiTheme="majorHAnsi" w:hAnsiTheme="majorHAnsi" w:cstheme="majorHAnsi"/>
          <w:sz w:val="24"/>
          <w:szCs w:val="24"/>
          <w:highlight w:val="yellow"/>
          <w:lang w:val="nl-NL"/>
        </w:rPr>
        <w:t xml:space="preserve"> te zorgen en </w:t>
      </w:r>
      <w:r w:rsidR="00B3284E" w:rsidRPr="005064F5">
        <w:rPr>
          <w:rFonts w:asciiTheme="majorHAnsi" w:hAnsiTheme="majorHAnsi" w:cstheme="majorHAnsi"/>
          <w:sz w:val="24"/>
          <w:szCs w:val="24"/>
          <w:highlight w:val="yellow"/>
          <w:lang w:val="nl-NL"/>
        </w:rPr>
        <w:t xml:space="preserve">zo </w:t>
      </w:r>
      <w:r w:rsidRPr="005064F5">
        <w:rPr>
          <w:rFonts w:asciiTheme="majorHAnsi" w:hAnsiTheme="majorHAnsi" w:cstheme="majorHAnsi"/>
          <w:sz w:val="24"/>
          <w:szCs w:val="24"/>
          <w:highlight w:val="yellow"/>
          <w:lang w:val="nl-NL"/>
        </w:rPr>
        <w:t xml:space="preserve">het gevoel van veiligheid </w:t>
      </w:r>
      <w:r w:rsidR="00B3284E" w:rsidRPr="005064F5">
        <w:rPr>
          <w:rFonts w:asciiTheme="majorHAnsi" w:hAnsiTheme="majorHAnsi" w:cstheme="majorHAnsi"/>
          <w:sz w:val="24"/>
          <w:szCs w:val="24"/>
          <w:highlight w:val="yellow"/>
          <w:lang w:val="nl-NL"/>
        </w:rPr>
        <w:t>creëren</w:t>
      </w:r>
      <w:r w:rsidRPr="005064F5">
        <w:rPr>
          <w:rFonts w:asciiTheme="majorHAnsi" w:hAnsiTheme="majorHAnsi" w:cstheme="majorHAnsi"/>
          <w:sz w:val="24"/>
          <w:szCs w:val="24"/>
          <w:highlight w:val="yellow"/>
          <w:lang w:val="nl-NL"/>
        </w:rPr>
        <w:t xml:space="preserve"> (</w:t>
      </w:r>
      <w:r w:rsidR="00166661" w:rsidRPr="005064F5">
        <w:rPr>
          <w:rFonts w:asciiTheme="majorHAnsi" w:hAnsiTheme="majorHAnsi" w:cstheme="majorHAnsi"/>
          <w:sz w:val="24"/>
          <w:szCs w:val="24"/>
          <w:highlight w:val="yellow"/>
          <w:lang w:val="nl-NL"/>
        </w:rPr>
        <w:t>Autismus-Kultur, 2018</w:t>
      </w:r>
      <w:r w:rsidRPr="005064F5">
        <w:rPr>
          <w:rFonts w:asciiTheme="majorHAnsi" w:hAnsiTheme="majorHAnsi" w:cstheme="majorHAnsi"/>
          <w:sz w:val="24"/>
          <w:szCs w:val="24"/>
          <w:highlight w:val="yellow"/>
          <w:lang w:val="nl-NL"/>
        </w:rPr>
        <w:t xml:space="preserve">). De cliënten kunnen tijdens </w:t>
      </w:r>
      <w:r w:rsidR="00336F96" w:rsidRPr="005064F5">
        <w:rPr>
          <w:rFonts w:asciiTheme="majorHAnsi" w:hAnsiTheme="majorHAnsi" w:cstheme="majorHAnsi"/>
          <w:sz w:val="24"/>
          <w:szCs w:val="24"/>
          <w:highlight w:val="yellow"/>
          <w:lang w:val="nl-NL"/>
        </w:rPr>
        <w:t>een</w:t>
      </w:r>
      <w:r w:rsidRPr="005064F5">
        <w:rPr>
          <w:rFonts w:asciiTheme="majorHAnsi" w:hAnsiTheme="majorHAnsi" w:cstheme="majorHAnsi"/>
          <w:sz w:val="24"/>
          <w:szCs w:val="24"/>
          <w:highlight w:val="yellow"/>
          <w:lang w:val="nl-NL"/>
        </w:rPr>
        <w:t xml:space="preserve"> gesprek</w:t>
      </w:r>
      <w:r w:rsidR="00336F96" w:rsidRPr="005064F5">
        <w:rPr>
          <w:rFonts w:asciiTheme="majorHAnsi" w:hAnsiTheme="majorHAnsi" w:cstheme="majorHAnsi"/>
          <w:sz w:val="24"/>
          <w:szCs w:val="24"/>
          <w:highlight w:val="yellow"/>
          <w:lang w:val="nl-NL"/>
        </w:rPr>
        <w:t xml:space="preserve"> met de leiding</w:t>
      </w:r>
      <w:r w:rsidRPr="005064F5">
        <w:rPr>
          <w:rFonts w:asciiTheme="majorHAnsi" w:hAnsiTheme="majorHAnsi" w:cstheme="majorHAnsi"/>
          <w:sz w:val="24"/>
          <w:szCs w:val="24"/>
          <w:highlight w:val="yellow"/>
          <w:lang w:val="nl-NL"/>
        </w:rPr>
        <w:t xml:space="preserve"> de opdrachtleiddraa</w:t>
      </w:r>
      <w:r w:rsidR="00B3284E" w:rsidRPr="005064F5">
        <w:rPr>
          <w:rFonts w:asciiTheme="majorHAnsi" w:hAnsiTheme="majorHAnsi" w:cstheme="majorHAnsi"/>
          <w:sz w:val="24"/>
          <w:szCs w:val="24"/>
          <w:highlight w:val="yellow"/>
          <w:lang w:val="nl-NL"/>
        </w:rPr>
        <w:t>d</w:t>
      </w:r>
      <w:r w:rsidRPr="005064F5">
        <w:rPr>
          <w:rFonts w:asciiTheme="majorHAnsi" w:hAnsiTheme="majorHAnsi" w:cstheme="majorHAnsi"/>
          <w:sz w:val="24"/>
          <w:szCs w:val="24"/>
          <w:highlight w:val="yellow"/>
          <w:lang w:val="nl-NL"/>
        </w:rPr>
        <w:t xml:space="preserve"> erbij pakken als zij niet verder </w:t>
      </w:r>
      <w:r w:rsidR="008C6FCA" w:rsidRPr="005064F5">
        <w:rPr>
          <w:rFonts w:asciiTheme="majorHAnsi" w:hAnsiTheme="majorHAnsi" w:cstheme="majorHAnsi"/>
          <w:sz w:val="24"/>
          <w:szCs w:val="24"/>
          <w:highlight w:val="yellow"/>
          <w:lang w:val="nl-NL"/>
        </w:rPr>
        <w:t>kunnen,</w:t>
      </w:r>
      <w:r w:rsidRPr="005064F5">
        <w:rPr>
          <w:rFonts w:asciiTheme="majorHAnsi" w:hAnsiTheme="majorHAnsi" w:cstheme="majorHAnsi"/>
          <w:sz w:val="24"/>
          <w:szCs w:val="24"/>
          <w:highlight w:val="yellow"/>
          <w:lang w:val="nl-NL"/>
        </w:rPr>
        <w:t xml:space="preserve"> om aan de hand van bepaalde topics vragen </w:t>
      </w:r>
      <w:r w:rsidR="00B3284E" w:rsidRPr="005064F5">
        <w:rPr>
          <w:rFonts w:asciiTheme="majorHAnsi" w:hAnsiTheme="majorHAnsi" w:cstheme="majorHAnsi"/>
          <w:sz w:val="24"/>
          <w:szCs w:val="24"/>
          <w:highlight w:val="yellow"/>
          <w:lang w:val="nl-NL"/>
        </w:rPr>
        <w:t xml:space="preserve">te </w:t>
      </w:r>
      <w:r w:rsidRPr="005064F5">
        <w:rPr>
          <w:rFonts w:asciiTheme="majorHAnsi" w:hAnsiTheme="majorHAnsi" w:cstheme="majorHAnsi"/>
          <w:sz w:val="24"/>
          <w:szCs w:val="24"/>
          <w:highlight w:val="yellow"/>
          <w:lang w:val="nl-NL"/>
        </w:rPr>
        <w:t>stellen</w:t>
      </w:r>
      <w:r w:rsidR="008C6FCA"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om benodigde informatie te verwerven. Hiernaast bied</w:t>
      </w:r>
      <w:r w:rsidR="008C6FCA" w:rsidRPr="005064F5">
        <w:rPr>
          <w:rFonts w:asciiTheme="majorHAnsi" w:hAnsiTheme="majorHAnsi" w:cstheme="majorHAnsi"/>
          <w:sz w:val="24"/>
          <w:szCs w:val="24"/>
          <w:highlight w:val="yellow"/>
          <w:lang w:val="nl-NL"/>
        </w:rPr>
        <w:t>t</w:t>
      </w:r>
      <w:r w:rsidRPr="005064F5">
        <w:rPr>
          <w:rFonts w:asciiTheme="majorHAnsi" w:hAnsiTheme="majorHAnsi" w:cstheme="majorHAnsi"/>
          <w:sz w:val="24"/>
          <w:szCs w:val="24"/>
          <w:highlight w:val="yellow"/>
          <w:lang w:val="nl-NL"/>
        </w:rPr>
        <w:t xml:space="preserve"> een opdrachtleiddraad </w:t>
      </w:r>
      <w:r w:rsidR="00B3284E" w:rsidRPr="005064F5">
        <w:rPr>
          <w:rFonts w:asciiTheme="majorHAnsi" w:hAnsiTheme="majorHAnsi" w:cstheme="majorHAnsi"/>
          <w:sz w:val="24"/>
          <w:szCs w:val="24"/>
          <w:highlight w:val="yellow"/>
          <w:lang w:val="nl-NL"/>
        </w:rPr>
        <w:t>een</w:t>
      </w:r>
      <w:r w:rsidRPr="005064F5">
        <w:rPr>
          <w:rFonts w:asciiTheme="majorHAnsi" w:hAnsiTheme="majorHAnsi" w:cstheme="majorHAnsi"/>
          <w:sz w:val="24"/>
          <w:szCs w:val="24"/>
          <w:highlight w:val="yellow"/>
          <w:lang w:val="nl-NL"/>
        </w:rPr>
        <w:t xml:space="preserve"> laagdrempelige mogelijkheid </w:t>
      </w:r>
      <w:r w:rsidR="00B3284E" w:rsidRPr="005064F5">
        <w:rPr>
          <w:rFonts w:asciiTheme="majorHAnsi" w:hAnsiTheme="majorHAnsi" w:cstheme="majorHAnsi"/>
          <w:sz w:val="24"/>
          <w:szCs w:val="24"/>
          <w:highlight w:val="yellow"/>
          <w:lang w:val="nl-NL"/>
        </w:rPr>
        <w:t xml:space="preserve">om </w:t>
      </w:r>
      <w:r w:rsidRPr="005064F5">
        <w:rPr>
          <w:rFonts w:asciiTheme="majorHAnsi" w:hAnsiTheme="majorHAnsi" w:cstheme="majorHAnsi"/>
          <w:sz w:val="24"/>
          <w:szCs w:val="24"/>
          <w:highlight w:val="yellow"/>
          <w:lang w:val="nl-NL"/>
        </w:rPr>
        <w:t>een gesprek aan te gaan.</w:t>
      </w:r>
      <w:r w:rsidR="00336F96" w:rsidRPr="005064F5">
        <w:rPr>
          <w:rFonts w:asciiTheme="majorHAnsi" w:hAnsiTheme="majorHAnsi" w:cstheme="majorHAnsi"/>
          <w:sz w:val="24"/>
          <w:szCs w:val="24"/>
          <w:highlight w:val="yellow"/>
          <w:lang w:val="nl-NL"/>
        </w:rPr>
        <w:t xml:space="preserve"> Door een opdrachtleiddraad zijn de cliënten uiteindelijk in staat om zelfstandig vorm en structuur aan hun project te geven. Hierdoor kunnen zij zelfverzekerdheid opbouwen en </w:t>
      </w:r>
      <w:r w:rsidR="002C5C61" w:rsidRPr="005064F5">
        <w:rPr>
          <w:rFonts w:asciiTheme="majorHAnsi" w:hAnsiTheme="majorHAnsi" w:cstheme="majorHAnsi"/>
          <w:sz w:val="24"/>
          <w:szCs w:val="24"/>
          <w:highlight w:val="yellow"/>
          <w:lang w:val="nl-NL"/>
        </w:rPr>
        <w:t xml:space="preserve">hun </w:t>
      </w:r>
      <w:r w:rsidR="00336F96" w:rsidRPr="005064F5">
        <w:rPr>
          <w:rFonts w:asciiTheme="majorHAnsi" w:hAnsiTheme="majorHAnsi" w:cstheme="majorHAnsi"/>
          <w:sz w:val="24"/>
          <w:szCs w:val="24"/>
          <w:highlight w:val="yellow"/>
          <w:lang w:val="nl-NL"/>
        </w:rPr>
        <w:t>eigen effectiviteit leren kennen.</w:t>
      </w:r>
      <w:r w:rsidRPr="005064F5">
        <w:rPr>
          <w:rFonts w:asciiTheme="majorHAnsi" w:hAnsiTheme="majorHAnsi" w:cstheme="majorHAnsi"/>
          <w:sz w:val="24"/>
          <w:szCs w:val="24"/>
          <w:highlight w:val="yellow"/>
          <w:lang w:val="nl-NL"/>
        </w:rPr>
        <w:t xml:space="preserve"> Het ontwikkelen van een opdrachtleiddraad kan ondersteund worden door het betrekken van </w:t>
      </w:r>
      <w:r w:rsidR="00042062" w:rsidRPr="005064F5">
        <w:rPr>
          <w:rFonts w:asciiTheme="majorHAnsi" w:hAnsiTheme="majorHAnsi" w:cstheme="majorHAnsi"/>
          <w:sz w:val="24"/>
          <w:szCs w:val="24"/>
          <w:highlight w:val="yellow"/>
          <w:lang w:val="nl-NL"/>
        </w:rPr>
        <w:t>de TEACCH-</w:t>
      </w:r>
      <w:r w:rsidR="00361E61" w:rsidRPr="005064F5">
        <w:rPr>
          <w:rFonts w:asciiTheme="majorHAnsi" w:hAnsiTheme="majorHAnsi" w:cstheme="majorHAnsi"/>
          <w:sz w:val="24"/>
          <w:szCs w:val="24"/>
          <w:highlight w:val="yellow"/>
          <w:lang w:val="nl-NL"/>
        </w:rPr>
        <w:t>methode</w:t>
      </w:r>
      <w:r w:rsidR="00E87308" w:rsidRPr="005064F5">
        <w:rPr>
          <w:rFonts w:asciiTheme="majorHAnsi" w:hAnsiTheme="majorHAnsi" w:cstheme="majorHAnsi"/>
          <w:sz w:val="24"/>
          <w:szCs w:val="24"/>
          <w:highlight w:val="yellow"/>
          <w:lang w:val="nl-NL"/>
        </w:rPr>
        <w:t xml:space="preserve"> </w:t>
      </w:r>
      <w:r w:rsidR="004311EE" w:rsidRPr="005064F5">
        <w:rPr>
          <w:rFonts w:asciiTheme="majorHAnsi" w:hAnsiTheme="majorHAnsi" w:cstheme="majorHAnsi"/>
          <w:sz w:val="24"/>
          <w:szCs w:val="24"/>
          <w:highlight w:val="yellow"/>
          <w:lang w:val="nl-NL"/>
        </w:rPr>
        <w:t>(</w:t>
      </w:r>
      <w:r w:rsidR="00166661" w:rsidRPr="005064F5">
        <w:rPr>
          <w:rFonts w:asciiTheme="majorHAnsi" w:hAnsiTheme="majorHAnsi" w:cs="Calibri Light"/>
          <w:sz w:val="24"/>
          <w:szCs w:val="24"/>
          <w:highlight w:val="yellow"/>
          <w:lang w:val="nl-NL"/>
        </w:rPr>
        <w:t>Autismushamburg, 2017</w:t>
      </w:r>
      <w:r w:rsidR="004311EE" w:rsidRPr="005064F5">
        <w:rPr>
          <w:rFonts w:asciiTheme="majorHAnsi" w:hAnsiTheme="majorHAnsi" w:cstheme="majorHAnsi"/>
          <w:sz w:val="24"/>
          <w:szCs w:val="24"/>
          <w:highlight w:val="yellow"/>
          <w:lang w:val="nl-NL"/>
        </w:rPr>
        <w:t xml:space="preserve">). </w:t>
      </w:r>
    </w:p>
    <w:p w14:paraId="4F54F899" w14:textId="77777777" w:rsidR="0009000E" w:rsidRPr="005064F5" w:rsidRDefault="0009000E" w:rsidP="004C4901">
      <w:pPr>
        <w:rPr>
          <w:rFonts w:asciiTheme="majorHAnsi" w:hAnsiTheme="majorHAnsi" w:cstheme="majorHAnsi"/>
          <w:b/>
          <w:sz w:val="24"/>
          <w:szCs w:val="24"/>
          <w:highlight w:val="yellow"/>
          <w:lang w:val="nl-NL"/>
        </w:rPr>
      </w:pPr>
    </w:p>
    <w:p w14:paraId="7CF659F3" w14:textId="1CDFC353" w:rsidR="004C4901" w:rsidRPr="005064F5" w:rsidRDefault="004C4901" w:rsidP="004C4901">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2. Reflectiegroepen</w:t>
      </w:r>
    </w:p>
    <w:p w14:paraId="11E5B165" w14:textId="61E482EE" w:rsidR="004C4901" w:rsidRPr="005064F5" w:rsidRDefault="004C4901" w:rsidP="004C4901">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Omdat de cliënten vooral externe factoren als oorzaak voor problemen tijdens projecten waarnemen</w:t>
      </w:r>
      <w:r w:rsidR="009C4681" w:rsidRPr="005064F5">
        <w:rPr>
          <w:rFonts w:asciiTheme="majorHAnsi" w:hAnsiTheme="majorHAnsi" w:cstheme="majorHAnsi"/>
          <w:sz w:val="24"/>
          <w:szCs w:val="24"/>
          <w:highlight w:val="yellow"/>
          <w:lang w:val="nl-NL"/>
        </w:rPr>
        <w:t>,</w:t>
      </w:r>
      <w:r w:rsidRPr="005064F5">
        <w:rPr>
          <w:rFonts w:asciiTheme="majorHAnsi" w:hAnsiTheme="majorHAnsi" w:cstheme="majorHAnsi"/>
          <w:sz w:val="24"/>
          <w:szCs w:val="24"/>
          <w:highlight w:val="yellow"/>
          <w:lang w:val="nl-NL"/>
        </w:rPr>
        <w:t xml:space="preserve"> zou het kunnen helpen de waarneming actief op de cliënten zelf te richten. Dit om de eigen groei te bevorderen. Daarom wordt aangeraden in regelmatige </w:t>
      </w:r>
      <w:r w:rsidR="009C4681" w:rsidRPr="005064F5">
        <w:rPr>
          <w:rFonts w:asciiTheme="majorHAnsi" w:hAnsiTheme="majorHAnsi" w:cstheme="majorHAnsi"/>
          <w:sz w:val="24"/>
          <w:szCs w:val="24"/>
          <w:highlight w:val="yellow"/>
          <w:lang w:val="nl-NL"/>
        </w:rPr>
        <w:t xml:space="preserve">perioden </w:t>
      </w:r>
      <w:r w:rsidRPr="005064F5">
        <w:rPr>
          <w:rFonts w:asciiTheme="majorHAnsi" w:hAnsiTheme="majorHAnsi" w:cstheme="majorHAnsi"/>
          <w:sz w:val="24"/>
          <w:szCs w:val="24"/>
          <w:highlight w:val="yellow"/>
          <w:lang w:val="nl-NL"/>
        </w:rPr>
        <w:t>van een half jaar reflectiegroepen te organiseren waarin typische werksituaties met hulp van rollenspelen nagespeeld zouden kunnen worden. Met hulp van cameraopnames kan het gedrag van de cliënten achteraf door de groep en een groepsleider geëvalueerd worden (</w:t>
      </w:r>
      <w:r w:rsidRPr="005064F5">
        <w:rPr>
          <w:rFonts w:ascii="Calibri Light" w:hAnsi="Calibri Light" w:cs="Calibri Light"/>
          <w:sz w:val="24"/>
          <w:szCs w:val="24"/>
          <w:highlight w:val="yellow"/>
          <w:lang w:val="nl-NL"/>
        </w:rPr>
        <w:t>Kaufman &amp; Ploegmakers, 2012).</w:t>
      </w:r>
      <w:r w:rsidRPr="005064F5">
        <w:rPr>
          <w:rFonts w:asciiTheme="majorHAnsi" w:hAnsiTheme="majorHAnsi" w:cstheme="majorHAnsi"/>
          <w:sz w:val="24"/>
          <w:szCs w:val="24"/>
          <w:highlight w:val="yellow"/>
          <w:lang w:val="nl-NL"/>
        </w:rPr>
        <w:t xml:space="preserve"> Cliënten met veel ervaring kunnen hierin hun expertise met andere collega’s delen. Mogelijke verbeterpunten en vragen kunnen in de groep besproken worden. Door de uitwisseling onder elkaar kunnen de cliënten tegelijkertijd hun sociale vaardigheden trainen (Simone, 2012). </w:t>
      </w:r>
    </w:p>
    <w:p w14:paraId="577B877F" w14:textId="77777777" w:rsidR="00235C60" w:rsidRPr="005064F5" w:rsidRDefault="00235C60" w:rsidP="00235C60">
      <w:pPr>
        <w:pStyle w:val="ListParagraph"/>
        <w:rPr>
          <w:rFonts w:asciiTheme="majorHAnsi" w:hAnsiTheme="majorHAnsi" w:cstheme="majorHAnsi"/>
          <w:sz w:val="24"/>
          <w:szCs w:val="24"/>
          <w:highlight w:val="yellow"/>
        </w:rPr>
      </w:pPr>
    </w:p>
    <w:p w14:paraId="1ECD7FB6" w14:textId="77777777" w:rsidR="0009000E" w:rsidRPr="005064F5" w:rsidRDefault="0009000E" w:rsidP="00B3284E">
      <w:pPr>
        <w:rPr>
          <w:rFonts w:asciiTheme="majorHAnsi" w:hAnsiTheme="majorHAnsi" w:cstheme="majorHAnsi"/>
          <w:b/>
          <w:sz w:val="24"/>
          <w:szCs w:val="24"/>
          <w:highlight w:val="yellow"/>
          <w:lang w:val="nl-NL"/>
        </w:rPr>
      </w:pPr>
    </w:p>
    <w:p w14:paraId="10C8CD3A" w14:textId="77777777" w:rsidR="0009000E" w:rsidRPr="005064F5" w:rsidRDefault="0009000E" w:rsidP="00B3284E">
      <w:pPr>
        <w:rPr>
          <w:rFonts w:asciiTheme="majorHAnsi" w:hAnsiTheme="majorHAnsi" w:cstheme="majorHAnsi"/>
          <w:b/>
          <w:sz w:val="24"/>
          <w:szCs w:val="24"/>
          <w:highlight w:val="yellow"/>
          <w:lang w:val="nl-NL"/>
        </w:rPr>
      </w:pPr>
    </w:p>
    <w:p w14:paraId="00A6DFAE" w14:textId="77777777" w:rsidR="0009000E" w:rsidRPr="005064F5" w:rsidRDefault="0009000E" w:rsidP="00B3284E">
      <w:pPr>
        <w:rPr>
          <w:rFonts w:asciiTheme="majorHAnsi" w:hAnsiTheme="majorHAnsi" w:cstheme="majorHAnsi"/>
          <w:b/>
          <w:sz w:val="24"/>
          <w:szCs w:val="24"/>
          <w:highlight w:val="yellow"/>
          <w:lang w:val="nl-NL"/>
        </w:rPr>
      </w:pPr>
    </w:p>
    <w:p w14:paraId="3909EF86" w14:textId="0275EA37" w:rsidR="00B3284E" w:rsidRPr="005064F5" w:rsidRDefault="004C4901" w:rsidP="00B3284E">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3</w:t>
      </w:r>
      <w:r w:rsidR="00B3284E" w:rsidRPr="005064F5">
        <w:rPr>
          <w:rFonts w:asciiTheme="majorHAnsi" w:hAnsiTheme="majorHAnsi" w:cstheme="majorHAnsi"/>
          <w:b/>
          <w:sz w:val="24"/>
          <w:szCs w:val="24"/>
          <w:highlight w:val="yellow"/>
          <w:lang w:val="nl-NL"/>
        </w:rPr>
        <w:t>.</w:t>
      </w:r>
      <w:r w:rsidR="00E87308" w:rsidRPr="005064F5">
        <w:rPr>
          <w:rFonts w:asciiTheme="majorHAnsi" w:hAnsiTheme="majorHAnsi" w:cstheme="majorHAnsi"/>
          <w:b/>
          <w:sz w:val="24"/>
          <w:szCs w:val="24"/>
          <w:highlight w:val="yellow"/>
          <w:lang w:val="nl-NL"/>
        </w:rPr>
        <w:t xml:space="preserve"> </w:t>
      </w:r>
      <w:r w:rsidR="00B3284E" w:rsidRPr="005064F5">
        <w:rPr>
          <w:rFonts w:asciiTheme="majorHAnsi" w:hAnsiTheme="majorHAnsi" w:cstheme="majorHAnsi"/>
          <w:b/>
          <w:sz w:val="24"/>
          <w:szCs w:val="24"/>
          <w:highlight w:val="yellow"/>
          <w:lang w:val="nl-NL"/>
        </w:rPr>
        <w:t>Begeleiding intensiveren</w:t>
      </w:r>
    </w:p>
    <w:p w14:paraId="16F6BB4D" w14:textId="5ED3FA6C" w:rsidR="0090573D" w:rsidRPr="008B4FD6" w:rsidRDefault="00B3284E">
      <w:pPr>
        <w:rPr>
          <w:rFonts w:asciiTheme="majorHAnsi" w:hAnsiTheme="majorHAnsi" w:cstheme="majorHAnsi"/>
          <w:sz w:val="24"/>
          <w:szCs w:val="24"/>
          <w:lang w:val="nl-NL"/>
        </w:rPr>
      </w:pPr>
      <w:r w:rsidRPr="005064F5">
        <w:rPr>
          <w:rFonts w:asciiTheme="majorHAnsi" w:hAnsiTheme="majorHAnsi" w:cstheme="majorHAnsi"/>
          <w:sz w:val="24"/>
          <w:szCs w:val="24"/>
          <w:highlight w:val="yellow"/>
          <w:lang w:val="nl-NL"/>
        </w:rPr>
        <w:t xml:space="preserve">Het wordt aangeraden om de begeleiding bij WerkWent te intensiveren om cliënten de benodigde aandacht te kunnen bieden. Dit door het inzetten van getrainde begeleiders en vaste bijeenkomsten </w:t>
      </w:r>
      <w:r w:rsidR="0074102A" w:rsidRPr="005064F5">
        <w:rPr>
          <w:rFonts w:asciiTheme="majorHAnsi" w:hAnsiTheme="majorHAnsi" w:cstheme="majorHAnsi"/>
          <w:sz w:val="24"/>
          <w:szCs w:val="24"/>
          <w:highlight w:val="yellow"/>
          <w:lang w:val="nl-NL"/>
        </w:rPr>
        <w:t>waar de voortgang van een opdracht besproken kan worden.</w:t>
      </w:r>
      <w:r w:rsidR="0074102A" w:rsidRPr="00630591">
        <w:rPr>
          <w:rFonts w:asciiTheme="majorHAnsi" w:hAnsiTheme="majorHAnsi" w:cstheme="majorHAnsi"/>
          <w:sz w:val="24"/>
          <w:szCs w:val="24"/>
          <w:lang w:val="nl-NL"/>
        </w:rPr>
        <w:t xml:space="preserve"> </w:t>
      </w:r>
    </w:p>
    <w:p w14:paraId="2D2585BF" w14:textId="77777777" w:rsidR="000A6CBC" w:rsidRDefault="000A6CBC" w:rsidP="008B4FD6">
      <w:pPr>
        <w:jc w:val="center"/>
        <w:rPr>
          <w:rFonts w:asciiTheme="majorHAnsi" w:hAnsiTheme="majorHAnsi" w:cstheme="majorHAnsi"/>
          <w:sz w:val="32"/>
          <w:szCs w:val="32"/>
          <w:lang w:val="nl-NL"/>
        </w:rPr>
      </w:pPr>
    </w:p>
    <w:p w14:paraId="55A9DA75" w14:textId="77777777" w:rsidR="0009000E" w:rsidRDefault="0009000E" w:rsidP="008B4FD6">
      <w:pPr>
        <w:jc w:val="center"/>
        <w:rPr>
          <w:rFonts w:asciiTheme="majorHAnsi" w:hAnsiTheme="majorHAnsi" w:cstheme="majorHAnsi"/>
          <w:sz w:val="32"/>
          <w:szCs w:val="32"/>
          <w:lang w:val="nl-NL"/>
        </w:rPr>
      </w:pPr>
    </w:p>
    <w:p w14:paraId="44C7539C" w14:textId="77777777" w:rsidR="0009000E" w:rsidRDefault="0009000E" w:rsidP="008B4FD6">
      <w:pPr>
        <w:jc w:val="center"/>
        <w:rPr>
          <w:rFonts w:asciiTheme="majorHAnsi" w:hAnsiTheme="majorHAnsi" w:cstheme="majorHAnsi"/>
          <w:sz w:val="32"/>
          <w:szCs w:val="32"/>
          <w:lang w:val="nl-NL"/>
        </w:rPr>
      </w:pPr>
    </w:p>
    <w:p w14:paraId="6B56CB29" w14:textId="77777777" w:rsidR="0009000E" w:rsidRDefault="0009000E" w:rsidP="008B4FD6">
      <w:pPr>
        <w:jc w:val="center"/>
        <w:rPr>
          <w:rFonts w:asciiTheme="majorHAnsi" w:hAnsiTheme="majorHAnsi" w:cstheme="majorHAnsi"/>
          <w:sz w:val="32"/>
          <w:szCs w:val="32"/>
          <w:lang w:val="nl-NL"/>
        </w:rPr>
      </w:pPr>
    </w:p>
    <w:p w14:paraId="14B05110" w14:textId="77777777" w:rsidR="0009000E" w:rsidRDefault="0009000E" w:rsidP="008B4FD6">
      <w:pPr>
        <w:jc w:val="center"/>
        <w:rPr>
          <w:rFonts w:asciiTheme="majorHAnsi" w:hAnsiTheme="majorHAnsi" w:cstheme="majorHAnsi"/>
          <w:sz w:val="32"/>
          <w:szCs w:val="32"/>
          <w:lang w:val="nl-NL"/>
        </w:rPr>
      </w:pPr>
    </w:p>
    <w:p w14:paraId="06025C82" w14:textId="77777777" w:rsidR="0009000E" w:rsidRDefault="0009000E" w:rsidP="008B4FD6">
      <w:pPr>
        <w:jc w:val="center"/>
        <w:rPr>
          <w:rFonts w:asciiTheme="majorHAnsi" w:hAnsiTheme="majorHAnsi" w:cstheme="majorHAnsi"/>
          <w:sz w:val="32"/>
          <w:szCs w:val="32"/>
          <w:lang w:val="nl-NL"/>
        </w:rPr>
      </w:pPr>
    </w:p>
    <w:p w14:paraId="560B41B8" w14:textId="77777777" w:rsidR="0009000E" w:rsidRDefault="0009000E" w:rsidP="008B4FD6">
      <w:pPr>
        <w:jc w:val="center"/>
        <w:rPr>
          <w:rFonts w:asciiTheme="majorHAnsi" w:hAnsiTheme="majorHAnsi" w:cstheme="majorHAnsi"/>
          <w:sz w:val="32"/>
          <w:szCs w:val="32"/>
          <w:lang w:val="nl-NL"/>
        </w:rPr>
      </w:pPr>
    </w:p>
    <w:p w14:paraId="54DC99D1" w14:textId="77777777" w:rsidR="0009000E" w:rsidRDefault="0009000E" w:rsidP="008B4FD6">
      <w:pPr>
        <w:jc w:val="center"/>
        <w:rPr>
          <w:rFonts w:asciiTheme="majorHAnsi" w:hAnsiTheme="majorHAnsi" w:cstheme="majorHAnsi"/>
          <w:sz w:val="32"/>
          <w:szCs w:val="32"/>
          <w:lang w:val="nl-NL"/>
        </w:rPr>
      </w:pPr>
    </w:p>
    <w:p w14:paraId="2D64F504" w14:textId="77777777" w:rsidR="0009000E" w:rsidRDefault="0009000E" w:rsidP="008B4FD6">
      <w:pPr>
        <w:jc w:val="center"/>
        <w:rPr>
          <w:rFonts w:asciiTheme="majorHAnsi" w:hAnsiTheme="majorHAnsi" w:cstheme="majorHAnsi"/>
          <w:sz w:val="32"/>
          <w:szCs w:val="32"/>
          <w:lang w:val="nl-NL"/>
        </w:rPr>
      </w:pPr>
    </w:p>
    <w:p w14:paraId="62E518F0" w14:textId="77777777" w:rsidR="0009000E" w:rsidRDefault="0009000E" w:rsidP="008B4FD6">
      <w:pPr>
        <w:jc w:val="center"/>
        <w:rPr>
          <w:rFonts w:asciiTheme="majorHAnsi" w:hAnsiTheme="majorHAnsi" w:cstheme="majorHAnsi"/>
          <w:sz w:val="32"/>
          <w:szCs w:val="32"/>
          <w:lang w:val="nl-NL"/>
        </w:rPr>
      </w:pPr>
    </w:p>
    <w:p w14:paraId="6EAEFD73" w14:textId="77777777" w:rsidR="0009000E" w:rsidRDefault="0009000E" w:rsidP="008B4FD6">
      <w:pPr>
        <w:jc w:val="center"/>
        <w:rPr>
          <w:rFonts w:asciiTheme="majorHAnsi" w:hAnsiTheme="majorHAnsi" w:cstheme="majorHAnsi"/>
          <w:sz w:val="32"/>
          <w:szCs w:val="32"/>
          <w:lang w:val="nl-NL"/>
        </w:rPr>
      </w:pPr>
    </w:p>
    <w:p w14:paraId="4AEFDC05" w14:textId="77777777" w:rsidR="0009000E" w:rsidRDefault="0009000E" w:rsidP="008B4FD6">
      <w:pPr>
        <w:jc w:val="center"/>
        <w:rPr>
          <w:rFonts w:asciiTheme="majorHAnsi" w:hAnsiTheme="majorHAnsi" w:cstheme="majorHAnsi"/>
          <w:sz w:val="32"/>
          <w:szCs w:val="32"/>
          <w:lang w:val="nl-NL"/>
        </w:rPr>
      </w:pPr>
    </w:p>
    <w:p w14:paraId="039AAF0F" w14:textId="77777777" w:rsidR="0009000E" w:rsidRDefault="0009000E" w:rsidP="008B4FD6">
      <w:pPr>
        <w:jc w:val="center"/>
        <w:rPr>
          <w:rFonts w:asciiTheme="majorHAnsi" w:hAnsiTheme="majorHAnsi" w:cstheme="majorHAnsi"/>
          <w:sz w:val="32"/>
          <w:szCs w:val="32"/>
          <w:lang w:val="nl-NL"/>
        </w:rPr>
      </w:pPr>
    </w:p>
    <w:p w14:paraId="42CB88C4" w14:textId="77777777" w:rsidR="0009000E" w:rsidRDefault="0009000E" w:rsidP="008B4FD6">
      <w:pPr>
        <w:jc w:val="center"/>
        <w:rPr>
          <w:rFonts w:asciiTheme="majorHAnsi" w:hAnsiTheme="majorHAnsi" w:cstheme="majorHAnsi"/>
          <w:sz w:val="32"/>
          <w:szCs w:val="32"/>
          <w:lang w:val="nl-NL"/>
        </w:rPr>
      </w:pPr>
    </w:p>
    <w:p w14:paraId="6B72B045" w14:textId="77777777" w:rsidR="0009000E" w:rsidRDefault="0009000E" w:rsidP="008B4FD6">
      <w:pPr>
        <w:jc w:val="center"/>
        <w:rPr>
          <w:rFonts w:asciiTheme="majorHAnsi" w:hAnsiTheme="majorHAnsi" w:cstheme="majorHAnsi"/>
          <w:sz w:val="32"/>
          <w:szCs w:val="32"/>
          <w:lang w:val="nl-NL"/>
        </w:rPr>
      </w:pPr>
    </w:p>
    <w:p w14:paraId="3EA69FC9" w14:textId="77777777" w:rsidR="0009000E" w:rsidRDefault="0009000E" w:rsidP="008B4FD6">
      <w:pPr>
        <w:jc w:val="center"/>
        <w:rPr>
          <w:rFonts w:asciiTheme="majorHAnsi" w:hAnsiTheme="majorHAnsi" w:cstheme="majorHAnsi"/>
          <w:sz w:val="32"/>
          <w:szCs w:val="32"/>
          <w:lang w:val="nl-NL"/>
        </w:rPr>
      </w:pPr>
    </w:p>
    <w:p w14:paraId="2E0C6CE6" w14:textId="77777777" w:rsidR="0009000E" w:rsidRDefault="0009000E" w:rsidP="008B4FD6">
      <w:pPr>
        <w:jc w:val="center"/>
        <w:rPr>
          <w:rFonts w:asciiTheme="majorHAnsi" w:hAnsiTheme="majorHAnsi" w:cstheme="majorHAnsi"/>
          <w:sz w:val="32"/>
          <w:szCs w:val="32"/>
          <w:lang w:val="nl-NL"/>
        </w:rPr>
      </w:pPr>
    </w:p>
    <w:p w14:paraId="67F79710" w14:textId="77777777" w:rsidR="0009000E" w:rsidRDefault="0009000E" w:rsidP="008B4FD6">
      <w:pPr>
        <w:jc w:val="center"/>
        <w:rPr>
          <w:rFonts w:asciiTheme="majorHAnsi" w:hAnsiTheme="majorHAnsi" w:cstheme="majorHAnsi"/>
          <w:sz w:val="32"/>
          <w:szCs w:val="32"/>
          <w:lang w:val="nl-NL"/>
        </w:rPr>
      </w:pPr>
    </w:p>
    <w:p w14:paraId="482C675D" w14:textId="77777777" w:rsidR="0009000E" w:rsidRDefault="0009000E" w:rsidP="008B4FD6">
      <w:pPr>
        <w:jc w:val="center"/>
        <w:rPr>
          <w:rFonts w:asciiTheme="majorHAnsi" w:hAnsiTheme="majorHAnsi" w:cstheme="majorHAnsi"/>
          <w:sz w:val="32"/>
          <w:szCs w:val="32"/>
          <w:lang w:val="nl-NL"/>
        </w:rPr>
      </w:pPr>
    </w:p>
    <w:p w14:paraId="3C976D87" w14:textId="77777777" w:rsidR="0009000E" w:rsidRDefault="0009000E" w:rsidP="008B4FD6">
      <w:pPr>
        <w:jc w:val="center"/>
        <w:rPr>
          <w:rFonts w:asciiTheme="majorHAnsi" w:hAnsiTheme="majorHAnsi" w:cstheme="majorHAnsi"/>
          <w:sz w:val="32"/>
          <w:szCs w:val="32"/>
          <w:lang w:val="nl-NL"/>
        </w:rPr>
      </w:pPr>
    </w:p>
    <w:p w14:paraId="0DC84876" w14:textId="77777777" w:rsidR="0009000E" w:rsidRDefault="0009000E" w:rsidP="008B4FD6">
      <w:pPr>
        <w:jc w:val="center"/>
        <w:rPr>
          <w:rFonts w:asciiTheme="majorHAnsi" w:hAnsiTheme="majorHAnsi" w:cstheme="majorHAnsi"/>
          <w:sz w:val="32"/>
          <w:szCs w:val="32"/>
          <w:lang w:val="nl-NL"/>
        </w:rPr>
      </w:pPr>
    </w:p>
    <w:p w14:paraId="5B6172CC" w14:textId="18519B87" w:rsidR="008B4FD6" w:rsidRPr="005064F5" w:rsidRDefault="008B4FD6" w:rsidP="008B4FD6">
      <w:pPr>
        <w:jc w:val="center"/>
        <w:rPr>
          <w:rFonts w:asciiTheme="majorHAnsi" w:hAnsiTheme="majorHAnsi" w:cstheme="majorHAnsi"/>
          <w:sz w:val="32"/>
          <w:szCs w:val="32"/>
          <w:highlight w:val="yellow"/>
          <w:lang w:val="nl-NL"/>
        </w:rPr>
      </w:pPr>
      <w:r w:rsidRPr="005064F5">
        <w:rPr>
          <w:rFonts w:asciiTheme="majorHAnsi" w:hAnsiTheme="majorHAnsi" w:cstheme="majorHAnsi"/>
          <w:sz w:val="32"/>
          <w:szCs w:val="32"/>
          <w:highlight w:val="yellow"/>
          <w:lang w:val="nl-NL"/>
        </w:rPr>
        <w:t>DISCUSSIE</w:t>
      </w:r>
    </w:p>
    <w:p w14:paraId="447DD0DA" w14:textId="167FDF6C" w:rsidR="008B4FD6" w:rsidRPr="005064F5" w:rsidRDefault="008B4FD6" w:rsidP="008B4FD6">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Tijdens de afname van de interviews werd duidelijk dat de cliënten last hadden van het beantwoorden van open vragen. Hiernaast konden zij vaak geen voorbeelden uit hun werkervaring benoemen. Hierdoor waren de interviews vaak oppervlakkig</w:t>
      </w:r>
      <w:r w:rsidR="000A6CBC" w:rsidRPr="005064F5">
        <w:rPr>
          <w:rFonts w:asciiTheme="majorHAnsi" w:hAnsiTheme="majorHAnsi" w:cstheme="majorHAnsi"/>
          <w:sz w:val="24"/>
          <w:szCs w:val="24"/>
          <w:highlight w:val="yellow"/>
          <w:lang w:val="nl-NL"/>
        </w:rPr>
        <w:t xml:space="preserve"> en lastig te voeren</w:t>
      </w:r>
      <w:r w:rsidRPr="005064F5">
        <w:rPr>
          <w:rFonts w:asciiTheme="majorHAnsi" w:hAnsiTheme="majorHAnsi" w:cstheme="majorHAnsi"/>
          <w:sz w:val="24"/>
          <w:szCs w:val="24"/>
          <w:highlight w:val="yellow"/>
          <w:lang w:val="nl-NL"/>
        </w:rPr>
        <w:t xml:space="preserve">. Voor dit onderzoek was het belangrijk de ervaringen van de cliënten te achterhalen. Hiervoor is een interview een passend instrument om veel informatie te verwerven. Desondanks tonen de ervaringen tijdens dit onderzoek </w:t>
      </w:r>
      <w:r w:rsidRPr="005064F5">
        <w:rPr>
          <w:rFonts w:asciiTheme="majorHAnsi" w:hAnsiTheme="majorHAnsi" w:cstheme="majorHAnsi"/>
          <w:sz w:val="24"/>
          <w:szCs w:val="24"/>
          <w:highlight w:val="yellow"/>
          <w:lang w:val="nl-NL"/>
        </w:rPr>
        <w:lastRenderedPageBreak/>
        <w:t xml:space="preserve">dat dit instrument blijkbaar niet helemaal geschikt voor de doelgroep is. Het sturen van een voorafgaande e-mail aan de cliënten met voldoende informatie over de interviewinhoud kon blijkbaar niet bijdragen aan het voorkomen van overvraging. </w:t>
      </w:r>
    </w:p>
    <w:p w14:paraId="29C225BF" w14:textId="42AAE87C" w:rsidR="008B4FD6" w:rsidRPr="005064F5" w:rsidRDefault="009C4681" w:rsidP="008B4FD6">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Daarnaast </w:t>
      </w:r>
      <w:r w:rsidR="008B4FD6" w:rsidRPr="005064F5">
        <w:rPr>
          <w:rFonts w:asciiTheme="majorHAnsi" w:hAnsiTheme="majorHAnsi" w:cstheme="majorHAnsi"/>
          <w:sz w:val="24"/>
          <w:szCs w:val="24"/>
          <w:highlight w:val="yellow"/>
          <w:lang w:val="nl-NL"/>
        </w:rPr>
        <w:t>heeft dit onderzoek laten zien dat de ervaringen en waarnemingen bij de respondenten deels heel verschillend zijn waardoor de resultaten niet helemaal eenduidig zijn. Omdat bij het huidig onderzoek gebruik is gemaakt van een klein</w:t>
      </w:r>
      <w:r w:rsidRPr="005064F5">
        <w:rPr>
          <w:rFonts w:asciiTheme="majorHAnsi" w:hAnsiTheme="majorHAnsi" w:cstheme="majorHAnsi"/>
          <w:sz w:val="24"/>
          <w:szCs w:val="24"/>
          <w:highlight w:val="yellow"/>
          <w:lang w:val="nl-NL"/>
        </w:rPr>
        <w:t>e</w:t>
      </w:r>
      <w:r w:rsidR="008B4FD6" w:rsidRPr="005064F5">
        <w:rPr>
          <w:rFonts w:asciiTheme="majorHAnsi" w:hAnsiTheme="majorHAnsi" w:cstheme="majorHAnsi"/>
          <w:sz w:val="24"/>
          <w:szCs w:val="24"/>
          <w:highlight w:val="yellow"/>
          <w:lang w:val="nl-NL"/>
        </w:rPr>
        <w:t xml:space="preserve"> steekproef bestaand</w:t>
      </w:r>
      <w:r w:rsidRPr="005064F5">
        <w:rPr>
          <w:rFonts w:asciiTheme="majorHAnsi" w:hAnsiTheme="majorHAnsi" w:cstheme="majorHAnsi"/>
          <w:sz w:val="24"/>
          <w:szCs w:val="24"/>
          <w:highlight w:val="yellow"/>
          <w:lang w:val="nl-NL"/>
        </w:rPr>
        <w:t>e</w:t>
      </w:r>
      <w:r w:rsidR="008B4FD6" w:rsidRPr="005064F5">
        <w:rPr>
          <w:rFonts w:asciiTheme="majorHAnsi" w:hAnsiTheme="majorHAnsi" w:cstheme="majorHAnsi"/>
          <w:sz w:val="24"/>
          <w:szCs w:val="24"/>
          <w:highlight w:val="yellow"/>
          <w:lang w:val="nl-NL"/>
        </w:rPr>
        <w:t xml:space="preserve"> uit 6 cliënten brengt dit een limiteerde uitdrukkingskracht voor de resultaten met zich mee. Desondanks komen de gevonden resultaten wel overeen met de vakliteratuur.</w:t>
      </w:r>
    </w:p>
    <w:p w14:paraId="182ECF1B" w14:textId="3A9194BA" w:rsidR="008B4FD6" w:rsidRPr="005064F5" w:rsidRDefault="008B4FD6" w:rsidP="008B4FD6">
      <w:pPr>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Uit dit onderzoek komt naar voren dat de cliënten hun sociale vaardigheden positief inschatten wat in </w:t>
      </w:r>
      <w:r w:rsidR="009C4681" w:rsidRPr="005064F5">
        <w:rPr>
          <w:rFonts w:asciiTheme="majorHAnsi" w:hAnsiTheme="majorHAnsi" w:cstheme="majorHAnsi"/>
          <w:sz w:val="24"/>
          <w:szCs w:val="24"/>
          <w:highlight w:val="yellow"/>
          <w:lang w:val="nl-NL"/>
        </w:rPr>
        <w:t xml:space="preserve">tegenstelling </w:t>
      </w:r>
      <w:r w:rsidRPr="005064F5">
        <w:rPr>
          <w:rFonts w:asciiTheme="majorHAnsi" w:hAnsiTheme="majorHAnsi" w:cstheme="majorHAnsi"/>
          <w:sz w:val="24"/>
          <w:szCs w:val="24"/>
          <w:highlight w:val="yellow"/>
          <w:lang w:val="nl-NL"/>
        </w:rPr>
        <w:t xml:space="preserve">staat met de inschatting van hun leiding. Ook blijkt deze inschatting niet met </w:t>
      </w:r>
      <w:r w:rsidR="009C4681" w:rsidRPr="005064F5">
        <w:rPr>
          <w:rFonts w:asciiTheme="majorHAnsi" w:hAnsiTheme="majorHAnsi" w:cstheme="majorHAnsi"/>
          <w:sz w:val="24"/>
          <w:szCs w:val="24"/>
          <w:highlight w:val="yellow"/>
          <w:lang w:val="nl-NL"/>
        </w:rPr>
        <w:t xml:space="preserve">de </w:t>
      </w:r>
      <w:r w:rsidRPr="005064F5">
        <w:rPr>
          <w:rFonts w:asciiTheme="majorHAnsi" w:hAnsiTheme="majorHAnsi" w:cstheme="majorHAnsi"/>
          <w:sz w:val="24"/>
          <w:szCs w:val="24"/>
          <w:highlight w:val="yellow"/>
          <w:lang w:val="nl-NL"/>
        </w:rPr>
        <w:t xml:space="preserve">literatuur en de ervaringen tijdens dit onderzoek overeen te komen. Omdat mensen met ASS bekend staan voor de neiging om sociaal wenselijk te antwoorden is het mogelijk dat dit invloed had op de resultaten. Dit doet </w:t>
      </w:r>
      <w:r w:rsidR="009C4681" w:rsidRPr="005064F5">
        <w:rPr>
          <w:rFonts w:asciiTheme="majorHAnsi" w:hAnsiTheme="majorHAnsi" w:cstheme="majorHAnsi"/>
          <w:sz w:val="24"/>
          <w:szCs w:val="24"/>
          <w:highlight w:val="yellow"/>
          <w:lang w:val="nl-NL"/>
        </w:rPr>
        <w:t xml:space="preserve">afbreuk </w:t>
      </w:r>
      <w:r w:rsidRPr="005064F5">
        <w:rPr>
          <w:rFonts w:asciiTheme="majorHAnsi" w:hAnsiTheme="majorHAnsi" w:cstheme="majorHAnsi"/>
          <w:sz w:val="24"/>
          <w:szCs w:val="24"/>
          <w:highlight w:val="yellow"/>
          <w:lang w:val="nl-NL"/>
        </w:rPr>
        <w:t xml:space="preserve">aan de validiteit van deze meeting. </w:t>
      </w:r>
    </w:p>
    <w:p w14:paraId="56CBF38F" w14:textId="77777777" w:rsidR="008B4FD6" w:rsidRPr="005064F5" w:rsidRDefault="008B4FD6" w:rsidP="008B4FD6">
      <w:pPr>
        <w:rPr>
          <w:rFonts w:asciiTheme="majorHAnsi" w:hAnsiTheme="majorHAnsi" w:cstheme="majorHAnsi"/>
          <w:sz w:val="24"/>
          <w:szCs w:val="24"/>
          <w:highlight w:val="yellow"/>
          <w:lang w:val="nl-NL"/>
        </w:rPr>
      </w:pPr>
    </w:p>
    <w:p w14:paraId="694B89FE" w14:textId="77777777" w:rsidR="008B4FD6" w:rsidRPr="005064F5" w:rsidRDefault="008B4FD6" w:rsidP="008B4FD6">
      <w:pPr>
        <w:rPr>
          <w:rFonts w:asciiTheme="majorHAnsi" w:hAnsiTheme="majorHAnsi" w:cstheme="majorHAnsi"/>
          <w:sz w:val="24"/>
          <w:szCs w:val="24"/>
          <w:highlight w:val="yellow"/>
          <w:u w:val="single"/>
          <w:lang w:val="nl-NL"/>
        </w:rPr>
      </w:pPr>
      <w:r w:rsidRPr="005064F5">
        <w:rPr>
          <w:rFonts w:asciiTheme="majorHAnsi" w:hAnsiTheme="majorHAnsi" w:cstheme="majorHAnsi"/>
          <w:sz w:val="24"/>
          <w:szCs w:val="24"/>
          <w:highlight w:val="yellow"/>
          <w:u w:val="single"/>
          <w:lang w:val="nl-NL"/>
        </w:rPr>
        <w:t>Vervolgonderzoek:</w:t>
      </w:r>
    </w:p>
    <w:p w14:paraId="11F9B556" w14:textId="790A0267" w:rsidR="008B4FD6" w:rsidRPr="00630591" w:rsidRDefault="008B4FD6" w:rsidP="008B4FD6">
      <w:pPr>
        <w:rPr>
          <w:rFonts w:asciiTheme="majorHAnsi" w:hAnsiTheme="majorHAnsi" w:cstheme="majorHAnsi"/>
          <w:sz w:val="24"/>
          <w:szCs w:val="24"/>
          <w:lang w:val="nl-NL"/>
        </w:rPr>
      </w:pPr>
      <w:r w:rsidRPr="005064F5">
        <w:rPr>
          <w:rFonts w:asciiTheme="majorHAnsi" w:hAnsiTheme="majorHAnsi" w:cstheme="majorHAnsi"/>
          <w:sz w:val="24"/>
          <w:szCs w:val="24"/>
          <w:highlight w:val="yellow"/>
          <w:lang w:val="nl-NL"/>
        </w:rPr>
        <w:t>Dit onderzoek heeft laten zien dat de inschatting van de cliënten met betrekking</w:t>
      </w:r>
      <w:r w:rsidR="000A6CBC" w:rsidRPr="005064F5">
        <w:rPr>
          <w:rFonts w:asciiTheme="majorHAnsi" w:hAnsiTheme="majorHAnsi" w:cstheme="majorHAnsi"/>
          <w:sz w:val="24"/>
          <w:szCs w:val="24"/>
          <w:highlight w:val="yellow"/>
          <w:lang w:val="nl-NL"/>
        </w:rPr>
        <w:t xml:space="preserve"> tot</w:t>
      </w:r>
      <w:r w:rsidRPr="005064F5">
        <w:rPr>
          <w:rFonts w:asciiTheme="majorHAnsi" w:hAnsiTheme="majorHAnsi" w:cstheme="majorHAnsi"/>
          <w:sz w:val="24"/>
          <w:szCs w:val="24"/>
          <w:highlight w:val="yellow"/>
          <w:lang w:val="nl-NL"/>
        </w:rPr>
        <w:t xml:space="preserve"> hun sociale vaardigheden anders uitvalt dan die van de leidinggevenden. Om vast te kunnen stellen welke inschatting de werkelijkheid het best benader</w:t>
      </w:r>
      <w:r w:rsidR="009C4681" w:rsidRPr="005064F5">
        <w:rPr>
          <w:rFonts w:asciiTheme="majorHAnsi" w:hAnsiTheme="majorHAnsi" w:cstheme="majorHAnsi"/>
          <w:sz w:val="24"/>
          <w:szCs w:val="24"/>
          <w:highlight w:val="yellow"/>
          <w:lang w:val="nl-NL"/>
        </w:rPr>
        <w:t>t</w:t>
      </w:r>
      <w:r w:rsidRPr="005064F5">
        <w:rPr>
          <w:rFonts w:asciiTheme="majorHAnsi" w:hAnsiTheme="majorHAnsi" w:cstheme="majorHAnsi"/>
          <w:sz w:val="24"/>
          <w:szCs w:val="24"/>
          <w:highlight w:val="yellow"/>
          <w:lang w:val="nl-NL"/>
        </w:rPr>
        <w:t xml:space="preserve"> zou hier vervolgonderzoek naar moeten worden gedaan. Dit </w:t>
      </w:r>
      <w:r w:rsidR="009C4681" w:rsidRPr="005064F5">
        <w:rPr>
          <w:rFonts w:asciiTheme="majorHAnsi" w:hAnsiTheme="majorHAnsi" w:cstheme="majorHAnsi"/>
          <w:sz w:val="24"/>
          <w:szCs w:val="24"/>
          <w:highlight w:val="yellow"/>
          <w:lang w:val="nl-NL"/>
        </w:rPr>
        <w:t xml:space="preserve">zou mogelijk kunnen worden uitgevoerd </w:t>
      </w:r>
      <w:r w:rsidRPr="005064F5">
        <w:rPr>
          <w:rFonts w:asciiTheme="majorHAnsi" w:hAnsiTheme="majorHAnsi" w:cstheme="majorHAnsi"/>
          <w:sz w:val="24"/>
          <w:szCs w:val="24"/>
          <w:highlight w:val="yellow"/>
          <w:lang w:val="nl-NL"/>
        </w:rPr>
        <w:t xml:space="preserve"> door een tweede meeting aan de hand van observaties tijdens projecten. </w:t>
      </w:r>
      <w:r w:rsidR="009C4681" w:rsidRPr="005064F5">
        <w:rPr>
          <w:rFonts w:asciiTheme="majorHAnsi" w:hAnsiTheme="majorHAnsi" w:cstheme="majorHAnsi"/>
          <w:sz w:val="24"/>
          <w:szCs w:val="24"/>
          <w:highlight w:val="yellow"/>
          <w:lang w:val="nl-NL"/>
        </w:rPr>
        <w:t xml:space="preserve">Dit </w:t>
      </w:r>
      <w:r w:rsidRPr="005064F5">
        <w:rPr>
          <w:rFonts w:asciiTheme="majorHAnsi" w:hAnsiTheme="majorHAnsi" w:cstheme="majorHAnsi"/>
          <w:sz w:val="24"/>
          <w:szCs w:val="24"/>
          <w:highlight w:val="yellow"/>
          <w:lang w:val="nl-NL"/>
        </w:rPr>
        <w:t>verg</w:t>
      </w:r>
      <w:r w:rsidR="009C4681" w:rsidRPr="005064F5">
        <w:rPr>
          <w:rFonts w:asciiTheme="majorHAnsi" w:hAnsiTheme="majorHAnsi" w:cstheme="majorHAnsi"/>
          <w:sz w:val="24"/>
          <w:szCs w:val="24"/>
          <w:highlight w:val="yellow"/>
          <w:lang w:val="nl-NL"/>
        </w:rPr>
        <w:t>r</w:t>
      </w:r>
      <w:r w:rsidRPr="005064F5">
        <w:rPr>
          <w:rFonts w:asciiTheme="majorHAnsi" w:hAnsiTheme="majorHAnsi" w:cstheme="majorHAnsi"/>
          <w:sz w:val="24"/>
          <w:szCs w:val="24"/>
          <w:highlight w:val="yellow"/>
          <w:lang w:val="nl-NL"/>
        </w:rPr>
        <w:t xml:space="preserve">oot de kans op een duidelijk resultaat (van der Donk &amp; van Lanen, 2015). Verder zou in </w:t>
      </w:r>
      <w:r w:rsidR="009C4681" w:rsidRPr="005064F5">
        <w:rPr>
          <w:rFonts w:asciiTheme="majorHAnsi" w:hAnsiTheme="majorHAnsi" w:cstheme="majorHAnsi"/>
          <w:sz w:val="24"/>
          <w:szCs w:val="24"/>
          <w:highlight w:val="yellow"/>
          <w:lang w:val="nl-NL"/>
        </w:rPr>
        <w:t xml:space="preserve">het </w:t>
      </w:r>
      <w:r w:rsidRPr="005064F5">
        <w:rPr>
          <w:rFonts w:asciiTheme="majorHAnsi" w:hAnsiTheme="majorHAnsi" w:cstheme="majorHAnsi"/>
          <w:sz w:val="24"/>
          <w:szCs w:val="24"/>
          <w:highlight w:val="yellow"/>
          <w:lang w:val="nl-NL"/>
        </w:rPr>
        <w:t>vervolgonderzoek een grotere steekproef kunnen worden gekozen. Een grotere groep kan de resultaten stabiliseren en zo de betrouwbaarheid verg</w:t>
      </w:r>
      <w:r w:rsidR="009C4681" w:rsidRPr="005064F5">
        <w:rPr>
          <w:rFonts w:asciiTheme="majorHAnsi" w:hAnsiTheme="majorHAnsi" w:cstheme="majorHAnsi"/>
          <w:sz w:val="24"/>
          <w:szCs w:val="24"/>
          <w:highlight w:val="yellow"/>
          <w:lang w:val="nl-NL"/>
        </w:rPr>
        <w:t>r</w:t>
      </w:r>
      <w:r w:rsidRPr="005064F5">
        <w:rPr>
          <w:rFonts w:asciiTheme="majorHAnsi" w:hAnsiTheme="majorHAnsi" w:cstheme="majorHAnsi"/>
          <w:sz w:val="24"/>
          <w:szCs w:val="24"/>
          <w:highlight w:val="yellow"/>
          <w:lang w:val="nl-NL"/>
        </w:rPr>
        <w:t>oten.</w:t>
      </w:r>
      <w:r>
        <w:rPr>
          <w:rFonts w:asciiTheme="majorHAnsi" w:hAnsiTheme="majorHAnsi" w:cstheme="majorHAnsi"/>
          <w:sz w:val="24"/>
          <w:szCs w:val="24"/>
          <w:lang w:val="nl-NL"/>
        </w:rPr>
        <w:t xml:space="preserve"> </w:t>
      </w:r>
    </w:p>
    <w:p w14:paraId="127C42EE" w14:textId="77777777" w:rsidR="0090573D" w:rsidRDefault="0090573D">
      <w:pPr>
        <w:rPr>
          <w:rFonts w:ascii="Calibri Light" w:hAnsi="Calibri Light" w:cs="Calibri Light"/>
          <w:lang w:val="nl-NL"/>
        </w:rPr>
      </w:pPr>
    </w:p>
    <w:p w14:paraId="442062A7" w14:textId="77777777" w:rsidR="00E87308" w:rsidRDefault="00E87308" w:rsidP="00E87308">
      <w:pPr>
        <w:rPr>
          <w:rFonts w:ascii="Calibri Light" w:hAnsi="Calibri Light" w:cs="Calibri Light"/>
          <w:lang w:val="nl-NL"/>
        </w:rPr>
      </w:pPr>
    </w:p>
    <w:p w14:paraId="419EC892" w14:textId="77777777" w:rsidR="008B4FD6" w:rsidRDefault="008B4FD6" w:rsidP="00E87308">
      <w:pPr>
        <w:jc w:val="center"/>
        <w:rPr>
          <w:rFonts w:ascii="Calibri Light" w:hAnsi="Calibri Light" w:cs="Calibri Light"/>
          <w:sz w:val="32"/>
          <w:szCs w:val="32"/>
          <w:lang w:val="nl-NL"/>
        </w:rPr>
      </w:pPr>
    </w:p>
    <w:p w14:paraId="12E6C401" w14:textId="77777777" w:rsidR="008B4FD6" w:rsidRDefault="008B4FD6" w:rsidP="00E87308">
      <w:pPr>
        <w:jc w:val="center"/>
        <w:rPr>
          <w:rFonts w:ascii="Calibri Light" w:hAnsi="Calibri Light" w:cs="Calibri Light"/>
          <w:sz w:val="32"/>
          <w:szCs w:val="32"/>
          <w:lang w:val="nl-NL"/>
        </w:rPr>
      </w:pPr>
    </w:p>
    <w:p w14:paraId="4947FEE6" w14:textId="5A99CFAE" w:rsidR="008B4FD6" w:rsidRDefault="008B4FD6" w:rsidP="00E87308">
      <w:pPr>
        <w:jc w:val="center"/>
        <w:rPr>
          <w:rFonts w:ascii="Calibri Light" w:hAnsi="Calibri Light" w:cs="Calibri Light"/>
          <w:sz w:val="32"/>
          <w:szCs w:val="32"/>
          <w:lang w:val="nl-NL"/>
        </w:rPr>
      </w:pPr>
    </w:p>
    <w:p w14:paraId="60DB6F56" w14:textId="77777777" w:rsidR="0009000E" w:rsidRDefault="0009000E" w:rsidP="00E87308">
      <w:pPr>
        <w:jc w:val="center"/>
        <w:rPr>
          <w:rFonts w:ascii="Calibri Light" w:hAnsi="Calibri Light" w:cs="Calibri Light"/>
          <w:sz w:val="32"/>
          <w:szCs w:val="32"/>
          <w:lang w:val="nl-NL"/>
        </w:rPr>
      </w:pPr>
    </w:p>
    <w:p w14:paraId="2975715E" w14:textId="39FA1016" w:rsidR="00361E61" w:rsidRPr="00B359C3" w:rsidRDefault="00AE0A79" w:rsidP="00E87308">
      <w:pPr>
        <w:jc w:val="center"/>
        <w:rPr>
          <w:rFonts w:ascii="Calibri Light" w:hAnsi="Calibri Light" w:cs="Calibri Light"/>
          <w:sz w:val="32"/>
          <w:szCs w:val="32"/>
          <w:lang w:val="nl-NL"/>
        </w:rPr>
      </w:pPr>
      <w:r w:rsidRPr="00B359C3">
        <w:rPr>
          <w:rFonts w:ascii="Calibri Light" w:hAnsi="Calibri Light" w:cs="Calibri Light"/>
          <w:sz w:val="32"/>
          <w:szCs w:val="32"/>
          <w:lang w:val="nl-NL"/>
        </w:rPr>
        <w:t>LITERATUUR</w:t>
      </w:r>
    </w:p>
    <w:p w14:paraId="198AEEAE" w14:textId="77777777" w:rsidR="000100B3" w:rsidRPr="00223890" w:rsidRDefault="000100B3" w:rsidP="00AE0A79">
      <w:pPr>
        <w:jc w:val="center"/>
        <w:rPr>
          <w:rFonts w:ascii="Calibri Light" w:hAnsi="Calibri Light" w:cs="Calibri Light"/>
          <w:sz w:val="32"/>
          <w:szCs w:val="32"/>
          <w:lang w:val="nl-NL"/>
        </w:rPr>
      </w:pPr>
    </w:p>
    <w:p w14:paraId="07B21E98" w14:textId="0CBCF3B6" w:rsidR="00E15740" w:rsidRPr="005064F5" w:rsidRDefault="00D06687"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 xml:space="preserve">Adriaansen, M., &amp; Caris, J. (2011). </w:t>
      </w:r>
      <w:r w:rsidRPr="005064F5">
        <w:rPr>
          <w:rFonts w:asciiTheme="majorHAnsi" w:hAnsiTheme="majorHAnsi" w:cs="Calibri Light"/>
          <w:i/>
          <w:sz w:val="24"/>
          <w:szCs w:val="24"/>
          <w:highlight w:val="yellow"/>
          <w:lang w:val="nl-NL"/>
        </w:rPr>
        <w:t>Elementaire sociale vaardigheden</w:t>
      </w:r>
      <w:r w:rsidRPr="005064F5">
        <w:rPr>
          <w:rFonts w:asciiTheme="majorHAnsi" w:hAnsiTheme="majorHAnsi" w:cs="Calibri Light"/>
          <w:sz w:val="24"/>
          <w:szCs w:val="24"/>
          <w:highlight w:val="yellow"/>
          <w:lang w:val="nl-NL"/>
        </w:rPr>
        <w:t xml:space="preserve"> (derde druk). Houten: Bohn Stafleur van Loghum</w:t>
      </w:r>
    </w:p>
    <w:p w14:paraId="263AD474" w14:textId="181585DB" w:rsidR="00E15740" w:rsidRPr="005064F5" w:rsidRDefault="00D06687" w:rsidP="00114983">
      <w:pPr>
        <w:spacing w:before="240"/>
        <w:ind w:left="426" w:hanging="426"/>
        <w:rPr>
          <w:rFonts w:asciiTheme="majorHAnsi" w:hAnsiTheme="majorHAnsi"/>
          <w:sz w:val="24"/>
          <w:szCs w:val="24"/>
          <w:highlight w:val="yellow"/>
          <w:lang w:val="nl-NL"/>
        </w:rPr>
      </w:pPr>
      <w:r w:rsidRPr="005064F5">
        <w:rPr>
          <w:rFonts w:asciiTheme="majorHAnsi" w:hAnsiTheme="majorHAnsi"/>
          <w:sz w:val="24"/>
          <w:szCs w:val="24"/>
          <w:highlight w:val="yellow"/>
          <w:lang w:val="nl-NL"/>
        </w:rPr>
        <w:t>AUTEA. (</w:t>
      </w:r>
      <w:r w:rsidR="00166661" w:rsidRPr="005064F5">
        <w:rPr>
          <w:rFonts w:asciiTheme="majorHAnsi" w:hAnsiTheme="majorHAnsi"/>
          <w:sz w:val="24"/>
          <w:szCs w:val="24"/>
          <w:highlight w:val="yellow"/>
          <w:lang w:val="nl-NL"/>
        </w:rPr>
        <w:t>z.d</w:t>
      </w:r>
      <w:r w:rsidRPr="005064F5">
        <w:rPr>
          <w:rFonts w:asciiTheme="majorHAnsi" w:hAnsiTheme="majorHAnsi"/>
          <w:sz w:val="24"/>
          <w:szCs w:val="24"/>
          <w:highlight w:val="yellow"/>
          <w:lang w:val="nl-NL"/>
        </w:rPr>
        <w:t xml:space="preserve">). </w:t>
      </w:r>
      <w:r w:rsidRPr="005064F5">
        <w:rPr>
          <w:rStyle w:val="Emphasis"/>
          <w:rFonts w:asciiTheme="majorHAnsi" w:hAnsiTheme="majorHAnsi"/>
          <w:i w:val="0"/>
          <w:sz w:val="24"/>
          <w:szCs w:val="24"/>
          <w:highlight w:val="yellow"/>
          <w:lang w:val="nl-NL"/>
        </w:rPr>
        <w:t>TEAACH</w:t>
      </w:r>
      <w:r w:rsidRPr="005064F5">
        <w:rPr>
          <w:rFonts w:asciiTheme="majorHAnsi" w:hAnsiTheme="majorHAnsi"/>
          <w:i/>
          <w:sz w:val="24"/>
          <w:szCs w:val="24"/>
          <w:highlight w:val="yellow"/>
          <w:lang w:val="nl-NL"/>
        </w:rPr>
        <w:t>.</w:t>
      </w:r>
      <w:r w:rsidRPr="005064F5">
        <w:rPr>
          <w:rFonts w:asciiTheme="majorHAnsi" w:hAnsiTheme="majorHAnsi"/>
          <w:sz w:val="24"/>
          <w:szCs w:val="24"/>
          <w:highlight w:val="yellow"/>
          <w:lang w:val="nl-NL"/>
        </w:rPr>
        <w:t xml:space="preserve"> Geraadpleegd op 20 august 2018, van </w:t>
      </w:r>
      <w:hyperlink r:id="rId15" w:history="1">
        <w:r w:rsidRPr="005064F5">
          <w:rPr>
            <w:rStyle w:val="Hyperlink"/>
            <w:rFonts w:asciiTheme="majorHAnsi" w:hAnsiTheme="majorHAnsi"/>
            <w:color w:val="auto"/>
            <w:sz w:val="24"/>
            <w:szCs w:val="24"/>
            <w:highlight w:val="yellow"/>
            <w:u w:val="none"/>
            <w:lang w:val="nl-NL"/>
          </w:rPr>
          <w:t>http://www.autea.de/autismus/teacch/</w:t>
        </w:r>
      </w:hyperlink>
      <w:r w:rsidRPr="005064F5">
        <w:rPr>
          <w:rFonts w:asciiTheme="majorHAnsi" w:hAnsiTheme="majorHAnsi"/>
          <w:sz w:val="24"/>
          <w:szCs w:val="24"/>
          <w:highlight w:val="yellow"/>
          <w:lang w:val="nl-NL"/>
        </w:rPr>
        <w:t xml:space="preserve"> </w:t>
      </w:r>
    </w:p>
    <w:p w14:paraId="0CF29C68" w14:textId="6D3010A3" w:rsidR="00E15740" w:rsidRPr="005064F5" w:rsidRDefault="00D06687"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 xml:space="preserve">Autismushamburg. (2017). TEACCH. Geraadpleegd op 17 september 2018, van </w:t>
      </w:r>
      <w:hyperlink r:id="rId16" w:history="1">
        <w:r w:rsidRPr="005064F5">
          <w:rPr>
            <w:rStyle w:val="Hyperlink"/>
            <w:rFonts w:asciiTheme="majorHAnsi" w:hAnsiTheme="majorHAnsi" w:cs="Calibri Light"/>
            <w:color w:val="auto"/>
            <w:sz w:val="24"/>
            <w:szCs w:val="24"/>
            <w:highlight w:val="yellow"/>
            <w:u w:val="none"/>
            <w:lang w:val="nl-NL"/>
          </w:rPr>
          <w:t>http://www.autismushamburg.de/teacch.html</w:t>
        </w:r>
      </w:hyperlink>
      <w:r w:rsidRPr="005064F5">
        <w:rPr>
          <w:rFonts w:asciiTheme="majorHAnsi" w:hAnsiTheme="majorHAnsi" w:cs="Calibri Light"/>
          <w:sz w:val="24"/>
          <w:szCs w:val="24"/>
          <w:highlight w:val="yellow"/>
          <w:lang w:val="nl-NL"/>
        </w:rPr>
        <w:t xml:space="preserve"> </w:t>
      </w:r>
    </w:p>
    <w:p w14:paraId="54C180CB" w14:textId="276F201F" w:rsidR="00E15740" w:rsidRPr="005064F5" w:rsidRDefault="00E860EE" w:rsidP="00114983">
      <w:pPr>
        <w:pStyle w:val="Heading1"/>
        <w:spacing w:before="240" w:beforeAutospacing="0"/>
        <w:ind w:left="426" w:hanging="426"/>
        <w:rPr>
          <w:rFonts w:asciiTheme="majorHAnsi" w:hAnsiTheme="majorHAnsi" w:cstheme="majorHAnsi"/>
          <w:b w:val="0"/>
          <w:sz w:val="24"/>
          <w:szCs w:val="24"/>
          <w:highlight w:val="yellow"/>
          <w:lang w:val="nl-NL"/>
        </w:rPr>
      </w:pPr>
      <w:r w:rsidRPr="005064F5">
        <w:rPr>
          <w:rFonts w:asciiTheme="majorHAnsi" w:hAnsiTheme="majorHAnsi" w:cstheme="majorHAnsi"/>
          <w:b w:val="0"/>
          <w:sz w:val="24"/>
          <w:szCs w:val="24"/>
          <w:highlight w:val="yellow"/>
        </w:rPr>
        <w:t xml:space="preserve">Autismus-Kultur. (2018). TEACCH: Tagesplan zur visuellen Strukturierung. </w:t>
      </w:r>
      <w:r w:rsidRPr="005064F5">
        <w:rPr>
          <w:rFonts w:asciiTheme="majorHAnsi" w:hAnsiTheme="majorHAnsi" w:cstheme="majorHAnsi"/>
          <w:b w:val="0"/>
          <w:sz w:val="24"/>
          <w:szCs w:val="24"/>
          <w:highlight w:val="yellow"/>
          <w:lang w:val="nl-NL"/>
        </w:rPr>
        <w:t xml:space="preserve">Geraadpleegd op 17 september 2018, van </w:t>
      </w:r>
      <w:hyperlink r:id="rId17" w:history="1">
        <w:r w:rsidRPr="005064F5">
          <w:rPr>
            <w:rStyle w:val="Hyperlink"/>
            <w:rFonts w:asciiTheme="majorHAnsi" w:hAnsiTheme="majorHAnsi" w:cstheme="majorHAnsi"/>
            <w:b w:val="0"/>
            <w:color w:val="auto"/>
            <w:sz w:val="24"/>
            <w:szCs w:val="24"/>
            <w:highlight w:val="yellow"/>
            <w:u w:val="none"/>
            <w:lang w:val="nl-NL"/>
          </w:rPr>
          <w:t>https://autismus-kultur.de/autismus/alltag/teacch-tagesplaene-zur-visuellen-strukturierung.html</w:t>
        </w:r>
      </w:hyperlink>
      <w:r w:rsidRPr="005064F5">
        <w:rPr>
          <w:rFonts w:asciiTheme="majorHAnsi" w:hAnsiTheme="majorHAnsi" w:cstheme="majorHAnsi"/>
          <w:b w:val="0"/>
          <w:sz w:val="24"/>
          <w:szCs w:val="24"/>
          <w:highlight w:val="yellow"/>
          <w:lang w:val="nl-NL"/>
        </w:rPr>
        <w:t xml:space="preserve"> </w:t>
      </w:r>
    </w:p>
    <w:p w14:paraId="4C928828" w14:textId="443E5C7E" w:rsidR="00E15740" w:rsidRPr="005064F5" w:rsidRDefault="00D06687"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 xml:space="preserve">Baarda, B., de Goede, M., &amp; van der Meer-Middelburg, A. (2007) </w:t>
      </w:r>
      <w:r w:rsidRPr="005064F5">
        <w:rPr>
          <w:rFonts w:asciiTheme="majorHAnsi" w:hAnsiTheme="majorHAnsi" w:cs="Calibri Light"/>
          <w:i/>
          <w:sz w:val="24"/>
          <w:szCs w:val="24"/>
          <w:highlight w:val="yellow"/>
          <w:lang w:val="nl-NL"/>
        </w:rPr>
        <w:t xml:space="preserve">Basisboek Interviewen: Handleiding voor het voorbereiden en afnemen van interviews </w:t>
      </w:r>
      <w:r w:rsidRPr="005064F5">
        <w:rPr>
          <w:rFonts w:asciiTheme="majorHAnsi" w:hAnsiTheme="majorHAnsi" w:cs="Calibri Light"/>
          <w:sz w:val="24"/>
          <w:szCs w:val="24"/>
          <w:highlight w:val="yellow"/>
          <w:lang w:val="nl-NL"/>
        </w:rPr>
        <w:t>(Tweede herziene druk). Houten: Wolters-Noordhoff</w:t>
      </w:r>
    </w:p>
    <w:p w14:paraId="0327A64C" w14:textId="606CAD39" w:rsidR="00E15740" w:rsidRPr="00114983" w:rsidRDefault="00D21937"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Brinkman, J. (2008).</w:t>
      </w:r>
      <w:r w:rsidRPr="005064F5">
        <w:rPr>
          <w:rFonts w:asciiTheme="majorHAnsi" w:hAnsiTheme="majorHAnsi" w:cs="Calibri Light"/>
          <w:i/>
          <w:sz w:val="24"/>
          <w:szCs w:val="24"/>
          <w:highlight w:val="yellow"/>
          <w:lang w:val="nl-NL"/>
        </w:rPr>
        <w:t xml:space="preserve"> Beroep op onderzoek: Van doelgerichte onderzoeksopzet tot toepasbare conclusie.</w:t>
      </w:r>
      <w:r w:rsidRPr="005064F5">
        <w:rPr>
          <w:rFonts w:asciiTheme="majorHAnsi" w:hAnsiTheme="majorHAnsi" w:cs="Calibri Light"/>
          <w:sz w:val="24"/>
          <w:szCs w:val="24"/>
          <w:highlight w:val="yellow"/>
          <w:lang w:val="nl-NL"/>
        </w:rPr>
        <w:t xml:space="preserve"> </w:t>
      </w:r>
      <w:r w:rsidRPr="00114983">
        <w:rPr>
          <w:rFonts w:asciiTheme="majorHAnsi" w:hAnsiTheme="majorHAnsi" w:cs="Calibri Light"/>
          <w:sz w:val="24"/>
          <w:szCs w:val="24"/>
          <w:highlight w:val="yellow"/>
          <w:lang w:val="nl-NL"/>
        </w:rPr>
        <w:t>Groningen/Houten: Noordhoff</w:t>
      </w:r>
    </w:p>
    <w:p w14:paraId="10E5226C" w14:textId="6119056E" w:rsidR="0098092D" w:rsidRPr="005064F5" w:rsidRDefault="0098092D" w:rsidP="00114983">
      <w:pPr>
        <w:pStyle w:val="Heading1"/>
        <w:spacing w:before="240" w:beforeAutospacing="0"/>
        <w:ind w:left="426" w:hanging="426"/>
        <w:rPr>
          <w:rFonts w:asciiTheme="majorHAnsi" w:hAnsiTheme="majorHAnsi"/>
          <w:b w:val="0"/>
          <w:sz w:val="24"/>
          <w:szCs w:val="24"/>
          <w:highlight w:val="yellow"/>
          <w:lang w:val="nl-NL"/>
        </w:rPr>
      </w:pPr>
      <w:r w:rsidRPr="005064F5">
        <w:rPr>
          <w:rFonts w:asciiTheme="majorHAnsi" w:hAnsiTheme="majorHAnsi"/>
          <w:b w:val="0"/>
          <w:sz w:val="24"/>
          <w:szCs w:val="24"/>
          <w:highlight w:val="yellow"/>
          <w:lang w:val="nl-NL"/>
        </w:rPr>
        <w:t xml:space="preserve">Centraal Bureau voor de Statistiek. (2018). StatLine: </w:t>
      </w:r>
      <w:r w:rsidRPr="005064F5">
        <w:rPr>
          <w:rStyle w:val="publicationtitle"/>
          <w:rFonts w:asciiTheme="majorHAnsi" w:eastAsia="Calibri" w:hAnsiTheme="majorHAnsi" w:cstheme="majorHAnsi"/>
          <w:b w:val="0"/>
          <w:sz w:val="24"/>
          <w:szCs w:val="24"/>
          <w:highlight w:val="yellow"/>
          <w:lang w:val="nl-NL"/>
        </w:rPr>
        <w:t xml:space="preserve">Ervaren gezondheid, zorggebruik en leefstijl bij kinderen tot 12 jaar. Geraadpleegd op 22 oktober 2018, van </w:t>
      </w:r>
      <w:r w:rsidRPr="005064F5">
        <w:rPr>
          <w:rFonts w:asciiTheme="majorHAnsi" w:hAnsiTheme="majorHAnsi" w:cstheme="majorHAnsi"/>
          <w:b w:val="0"/>
          <w:sz w:val="24"/>
          <w:szCs w:val="24"/>
          <w:highlight w:val="yellow"/>
          <w:lang w:val="nl-NL"/>
        </w:rPr>
        <w:t>http</w:t>
      </w:r>
      <w:r w:rsidRPr="005064F5">
        <w:rPr>
          <w:rFonts w:asciiTheme="majorHAnsi" w:hAnsiTheme="majorHAnsi"/>
          <w:b w:val="0"/>
          <w:sz w:val="24"/>
          <w:szCs w:val="24"/>
          <w:highlight w:val="yellow"/>
          <w:lang w:val="nl-NL"/>
        </w:rPr>
        <w:t>://statline.cbs.nl/Statweb/publication/?VW=T&amp;DM=SLNL&amp;PA=83716ned&amp;D1=12&amp;D2=a&amp;D3=0&amp;D4=0&amp;D5=0-3&amp;HD=180627-1313&amp;HDR=T&amp;STB=G1,G2,G3,G4</w:t>
      </w:r>
    </w:p>
    <w:p w14:paraId="20712A70" w14:textId="77777777" w:rsidR="00D06687" w:rsidRPr="005064F5" w:rsidRDefault="00D06687" w:rsidP="00114983">
      <w:pPr>
        <w:spacing w:before="240"/>
        <w:ind w:left="426" w:hanging="426"/>
        <w:rPr>
          <w:rFonts w:asciiTheme="majorHAnsi" w:hAnsiTheme="majorHAnsi"/>
          <w:sz w:val="24"/>
          <w:szCs w:val="24"/>
          <w:highlight w:val="yellow"/>
          <w:lang w:val="nl-NL"/>
        </w:rPr>
      </w:pPr>
      <w:r w:rsidRPr="005064F5">
        <w:rPr>
          <w:rFonts w:asciiTheme="majorHAnsi" w:hAnsiTheme="majorHAnsi"/>
          <w:sz w:val="24"/>
          <w:szCs w:val="24"/>
          <w:highlight w:val="yellow"/>
          <w:lang w:val="nl-NL"/>
        </w:rPr>
        <w:t xml:space="preserve">De Rijdt, C., Serrien. B. &amp; van Dam, C. (2017). </w:t>
      </w:r>
      <w:r w:rsidRPr="005064F5">
        <w:rPr>
          <w:rFonts w:asciiTheme="majorHAnsi" w:hAnsiTheme="majorHAnsi"/>
          <w:i/>
          <w:sz w:val="24"/>
          <w:szCs w:val="24"/>
          <w:highlight w:val="yellow"/>
          <w:lang w:val="nl-NL"/>
        </w:rPr>
        <w:t xml:space="preserve">Praktijkboek over oplossingsgericht werken &amp; visualisaties bij mensen met een verstandelijke beperking: Visualiseer wat werk </w:t>
      </w:r>
      <w:r w:rsidRPr="005064F5">
        <w:rPr>
          <w:rFonts w:asciiTheme="majorHAnsi" w:hAnsiTheme="majorHAnsi"/>
          <w:sz w:val="24"/>
          <w:szCs w:val="24"/>
          <w:highlight w:val="yellow"/>
          <w:lang w:val="nl-NL"/>
        </w:rPr>
        <w:t>(Tweede, herziene en vermeerderde druk). Antwerpen/Apeldoorn: Garant</w:t>
      </w:r>
    </w:p>
    <w:p w14:paraId="3075C1B0" w14:textId="77777777" w:rsidR="00D06687" w:rsidRPr="005064F5" w:rsidRDefault="00D06687"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sz w:val="24"/>
          <w:szCs w:val="24"/>
          <w:highlight w:val="yellow"/>
          <w:lang w:val="nl-NL"/>
        </w:rPr>
        <w:t>Donders, W. (2011)</w:t>
      </w:r>
      <w:r w:rsidR="00D21937" w:rsidRPr="005064F5">
        <w:rPr>
          <w:rFonts w:asciiTheme="majorHAnsi" w:hAnsiTheme="majorHAnsi"/>
          <w:sz w:val="24"/>
          <w:szCs w:val="24"/>
          <w:highlight w:val="yellow"/>
          <w:lang w:val="nl-NL"/>
        </w:rPr>
        <w:t>.</w:t>
      </w:r>
      <w:r w:rsidRPr="005064F5">
        <w:rPr>
          <w:rFonts w:asciiTheme="majorHAnsi" w:hAnsiTheme="majorHAnsi"/>
          <w:sz w:val="24"/>
          <w:szCs w:val="24"/>
          <w:highlight w:val="yellow"/>
          <w:lang w:val="nl-NL"/>
        </w:rPr>
        <w:t xml:space="preserve"> </w:t>
      </w:r>
      <w:r w:rsidRPr="005064F5">
        <w:rPr>
          <w:rFonts w:asciiTheme="majorHAnsi" w:hAnsiTheme="majorHAnsi"/>
          <w:i/>
          <w:iCs/>
          <w:sz w:val="24"/>
          <w:szCs w:val="24"/>
          <w:highlight w:val="yellow"/>
          <w:lang w:val="nl-NL"/>
        </w:rPr>
        <w:t xml:space="preserve">Coachende gespreksvoering </w:t>
      </w:r>
      <w:r w:rsidRPr="005064F5">
        <w:rPr>
          <w:rFonts w:asciiTheme="majorHAnsi" w:hAnsiTheme="majorHAnsi"/>
          <w:sz w:val="24"/>
          <w:szCs w:val="24"/>
          <w:highlight w:val="yellow"/>
          <w:lang w:val="nl-NL"/>
        </w:rPr>
        <w:t>(2e druk). Den Haag: Boom Lemma</w:t>
      </w:r>
    </w:p>
    <w:p w14:paraId="30943CDA" w14:textId="77777777" w:rsidR="00042062" w:rsidRPr="005064F5" w:rsidRDefault="00925421" w:rsidP="00114983">
      <w:pPr>
        <w:autoSpaceDE w:val="0"/>
        <w:autoSpaceDN w:val="0"/>
        <w:adjustRightInd w:val="0"/>
        <w:spacing w:before="240" w:after="0" w:line="240" w:lineRule="auto"/>
        <w:ind w:left="426" w:hanging="426"/>
        <w:rPr>
          <w:rFonts w:asciiTheme="majorHAnsi" w:hAnsiTheme="majorHAnsi" w:cs="ArialMT"/>
          <w:sz w:val="24"/>
          <w:szCs w:val="24"/>
          <w:highlight w:val="yellow"/>
          <w:lang w:val="en-US"/>
        </w:rPr>
      </w:pPr>
      <w:r w:rsidRPr="005064F5">
        <w:rPr>
          <w:rFonts w:asciiTheme="majorHAnsi" w:hAnsiTheme="majorHAnsi" w:cs="ArialMT"/>
          <w:sz w:val="24"/>
          <w:szCs w:val="24"/>
          <w:highlight w:val="yellow"/>
          <w:lang w:val="nl-NL"/>
        </w:rPr>
        <w:t xml:space="preserve">Donk, C. van der., &amp; Lanen, B. van. (2015). </w:t>
      </w:r>
      <w:r w:rsidRPr="005064F5">
        <w:rPr>
          <w:rFonts w:asciiTheme="majorHAnsi" w:hAnsiTheme="majorHAnsi" w:cs="Arial-ItalicMT"/>
          <w:i/>
          <w:iCs/>
          <w:sz w:val="24"/>
          <w:szCs w:val="24"/>
          <w:highlight w:val="yellow"/>
          <w:lang w:val="nl-NL"/>
        </w:rPr>
        <w:t xml:space="preserve">Praktijkonderzoek in zorg en welzijn </w:t>
      </w:r>
      <w:r w:rsidRPr="005064F5">
        <w:rPr>
          <w:rFonts w:asciiTheme="majorHAnsi" w:hAnsiTheme="majorHAnsi" w:cs="Arial-ItalicMT"/>
          <w:iCs/>
          <w:sz w:val="24"/>
          <w:szCs w:val="24"/>
          <w:highlight w:val="yellow"/>
          <w:lang w:val="nl-NL"/>
        </w:rPr>
        <w:t>(Tweede, herziene druk).</w:t>
      </w:r>
      <w:r w:rsidRPr="005064F5">
        <w:rPr>
          <w:rFonts w:asciiTheme="majorHAnsi" w:hAnsiTheme="majorHAnsi" w:cs="Arial-ItalicMT"/>
          <w:i/>
          <w:iCs/>
          <w:sz w:val="24"/>
          <w:szCs w:val="24"/>
          <w:highlight w:val="yellow"/>
          <w:lang w:val="nl-NL"/>
        </w:rPr>
        <w:t xml:space="preserve"> </w:t>
      </w:r>
      <w:r w:rsidRPr="005064F5">
        <w:rPr>
          <w:rFonts w:asciiTheme="majorHAnsi" w:hAnsiTheme="majorHAnsi" w:cs="ArialMT"/>
          <w:sz w:val="24"/>
          <w:szCs w:val="24"/>
          <w:highlight w:val="yellow"/>
          <w:lang w:val="en-US"/>
        </w:rPr>
        <w:t>Bussum: Coutinho.</w:t>
      </w:r>
    </w:p>
    <w:p w14:paraId="41EF4EB6" w14:textId="77777777" w:rsidR="00925421" w:rsidRPr="005064F5" w:rsidRDefault="00D21937" w:rsidP="00114983">
      <w:pPr>
        <w:pStyle w:val="Heading1"/>
        <w:spacing w:before="240" w:beforeAutospacing="0"/>
        <w:ind w:left="426" w:hanging="426"/>
        <w:rPr>
          <w:rFonts w:ascii="Calibri Light" w:hAnsi="Calibri Light"/>
          <w:b w:val="0"/>
          <w:sz w:val="24"/>
          <w:szCs w:val="24"/>
          <w:highlight w:val="yellow"/>
          <w:lang w:val="en-US"/>
        </w:rPr>
      </w:pPr>
      <w:r w:rsidRPr="005064F5">
        <w:rPr>
          <w:rStyle w:val="a-size-large"/>
          <w:rFonts w:ascii="Calibri Light" w:hAnsi="Calibri Light"/>
          <w:b w:val="0"/>
          <w:sz w:val="24"/>
          <w:szCs w:val="24"/>
          <w:highlight w:val="yellow"/>
          <w:lang w:val="en-US"/>
        </w:rPr>
        <w:t>F</w:t>
      </w:r>
      <w:r w:rsidR="004823C8" w:rsidRPr="005064F5">
        <w:rPr>
          <w:rStyle w:val="a-size-large"/>
          <w:rFonts w:ascii="Calibri Light" w:hAnsi="Calibri Light"/>
          <w:b w:val="0"/>
          <w:sz w:val="24"/>
          <w:szCs w:val="24"/>
          <w:highlight w:val="yellow"/>
          <w:lang w:val="en-US"/>
        </w:rPr>
        <w:t>o</w:t>
      </w:r>
      <w:r w:rsidRPr="005064F5">
        <w:rPr>
          <w:rStyle w:val="a-size-large"/>
          <w:rFonts w:ascii="Calibri Light" w:hAnsi="Calibri Light"/>
          <w:b w:val="0"/>
          <w:sz w:val="24"/>
          <w:szCs w:val="24"/>
          <w:highlight w:val="yellow"/>
          <w:lang w:val="en-US"/>
        </w:rPr>
        <w:t xml:space="preserve">rshaw, M., (2013). </w:t>
      </w:r>
      <w:r w:rsidRPr="005064F5">
        <w:rPr>
          <w:rStyle w:val="a-size-large"/>
          <w:rFonts w:ascii="Calibri Light" w:hAnsi="Calibri Light"/>
          <w:b w:val="0"/>
          <w:i/>
          <w:sz w:val="24"/>
          <w:szCs w:val="24"/>
          <w:highlight w:val="yellow"/>
          <w:lang w:val="en-US"/>
        </w:rPr>
        <w:t xml:space="preserve">Your Undergraduate Psychology Project: A Student Guide </w:t>
      </w:r>
      <w:r w:rsidRPr="005064F5">
        <w:rPr>
          <w:rStyle w:val="a-size-large"/>
          <w:rFonts w:ascii="Calibri Light" w:hAnsi="Calibri Light"/>
          <w:b w:val="0"/>
          <w:sz w:val="24"/>
          <w:szCs w:val="24"/>
          <w:highlight w:val="yellow"/>
          <w:lang w:val="en-US"/>
        </w:rPr>
        <w:t>(second edition) London: BPS Blackwell</w:t>
      </w:r>
    </w:p>
    <w:p w14:paraId="4497EE99" w14:textId="6805A13D" w:rsidR="00AE4962" w:rsidRPr="005064F5" w:rsidRDefault="007D57DB" w:rsidP="00114983">
      <w:pPr>
        <w:spacing w:before="240" w:after="0" w:line="240" w:lineRule="auto"/>
        <w:ind w:left="426" w:hanging="426"/>
        <w:rPr>
          <w:rFonts w:asciiTheme="majorHAnsi" w:hAnsiTheme="majorHAnsi" w:cs="ArialMT"/>
          <w:sz w:val="24"/>
          <w:szCs w:val="24"/>
          <w:highlight w:val="yellow"/>
          <w:lang w:val="nl-NL"/>
        </w:rPr>
      </w:pPr>
      <w:r w:rsidRPr="005064F5">
        <w:rPr>
          <w:rFonts w:asciiTheme="majorHAnsi" w:eastAsia="Times New Roman" w:hAnsiTheme="majorHAnsi" w:cs="Times New Roman"/>
          <w:sz w:val="24"/>
          <w:szCs w:val="24"/>
          <w:highlight w:val="yellow"/>
          <w:lang w:eastAsia="de-DE"/>
        </w:rPr>
        <w:lastRenderedPageBreak/>
        <w:t xml:space="preserve">Glen, I., Jung, F., Micheel, J. &amp; Probst, P. (2010). </w:t>
      </w:r>
      <w:r w:rsidRPr="005064F5">
        <w:rPr>
          <w:rFonts w:asciiTheme="majorHAnsi" w:eastAsia="Times New Roman" w:hAnsiTheme="majorHAnsi" w:cs="Times New Roman"/>
          <w:sz w:val="24"/>
          <w:szCs w:val="24"/>
          <w:highlight w:val="yellow"/>
          <w:lang w:val="en-US" w:eastAsia="de-DE"/>
        </w:rPr>
        <w:t xml:space="preserve">Tertiary-preventive interventions for Autism Spectrum Disorders (ASD) in children and adults: An evaluativesynthesis of two TEACCH based outcome studies. </w:t>
      </w:r>
      <w:r w:rsidRPr="005064F5">
        <w:rPr>
          <w:rFonts w:asciiTheme="majorHAnsi" w:hAnsiTheme="majorHAnsi" w:cs="ArialMT"/>
          <w:sz w:val="24"/>
          <w:szCs w:val="24"/>
          <w:highlight w:val="yellow"/>
          <w:lang w:val="nl-NL"/>
        </w:rPr>
        <w:t>Gedownload op 26 juni 2018, van</w:t>
      </w:r>
      <w:r w:rsidR="00223890" w:rsidRPr="005064F5">
        <w:rPr>
          <w:rFonts w:asciiTheme="majorHAnsi" w:hAnsiTheme="majorHAnsi" w:cs="ArialMT"/>
          <w:sz w:val="24"/>
          <w:szCs w:val="24"/>
          <w:highlight w:val="yellow"/>
          <w:lang w:val="nl-NL"/>
        </w:rPr>
        <w:t xml:space="preserve"> </w:t>
      </w:r>
      <w:hyperlink r:id="rId18" w:history="1">
        <w:r w:rsidR="00223890" w:rsidRPr="005064F5">
          <w:rPr>
            <w:rStyle w:val="Hyperlink"/>
            <w:rFonts w:asciiTheme="majorHAnsi" w:hAnsiTheme="majorHAnsi" w:cs="ArialMT"/>
            <w:color w:val="auto"/>
            <w:sz w:val="24"/>
            <w:szCs w:val="24"/>
            <w:highlight w:val="yellow"/>
            <w:u w:val="none"/>
            <w:lang w:val="nl-NL"/>
          </w:rPr>
          <w:t>http://www.lifespan.it/client/abstract/ENG208_2.pdf</w:t>
        </w:r>
      </w:hyperlink>
      <w:r w:rsidRPr="005064F5">
        <w:rPr>
          <w:rFonts w:asciiTheme="majorHAnsi" w:hAnsiTheme="majorHAnsi" w:cs="ArialMT"/>
          <w:sz w:val="24"/>
          <w:szCs w:val="24"/>
          <w:highlight w:val="yellow"/>
          <w:lang w:val="nl-NL"/>
        </w:rPr>
        <w:t xml:space="preserve"> </w:t>
      </w:r>
    </w:p>
    <w:p w14:paraId="3B0789C3" w14:textId="55B29C55" w:rsidR="004C4901" w:rsidRPr="005064F5" w:rsidRDefault="004C4901" w:rsidP="00114983">
      <w:pPr>
        <w:spacing w:before="240" w:after="0" w:line="240" w:lineRule="auto"/>
        <w:ind w:left="426" w:hanging="426"/>
        <w:rPr>
          <w:rFonts w:ascii="Calibri Light" w:eastAsia="Times New Roman" w:hAnsi="Calibri Light" w:cs="Calibri Light"/>
          <w:sz w:val="24"/>
          <w:szCs w:val="24"/>
          <w:highlight w:val="yellow"/>
          <w:lang w:val="nl-NL" w:eastAsia="de-DE"/>
        </w:rPr>
      </w:pPr>
      <w:r w:rsidRPr="005064F5">
        <w:rPr>
          <w:rFonts w:ascii="Calibri Light" w:hAnsi="Calibri Light" w:cs="Calibri Light"/>
          <w:sz w:val="24"/>
          <w:szCs w:val="24"/>
          <w:highlight w:val="yellow"/>
          <w:lang w:val="nl-NL"/>
        </w:rPr>
        <w:t xml:space="preserve">Kaufman, L., &amp; Ploegmakers, J. (2012). </w:t>
      </w:r>
      <w:r w:rsidRPr="005064F5">
        <w:rPr>
          <w:rFonts w:ascii="Calibri Light" w:hAnsi="Calibri Light" w:cs="Calibri Light"/>
          <w:i/>
          <w:iCs/>
          <w:sz w:val="24"/>
          <w:szCs w:val="24"/>
          <w:highlight w:val="yellow"/>
          <w:lang w:val="nl-NL"/>
        </w:rPr>
        <w:t xml:space="preserve">Het geheim van de trainer </w:t>
      </w:r>
      <w:r w:rsidRPr="005064F5">
        <w:rPr>
          <w:rFonts w:ascii="Calibri Light" w:hAnsi="Calibri Light" w:cs="Calibri Light"/>
          <w:sz w:val="24"/>
          <w:szCs w:val="24"/>
          <w:highlight w:val="yellow"/>
          <w:lang w:val="nl-NL"/>
        </w:rPr>
        <w:t>(2de editie). Amsterdam: Pearson Benelux.</w:t>
      </w:r>
    </w:p>
    <w:p w14:paraId="40287C3D" w14:textId="6D8A8CCD" w:rsidR="00AA38A4" w:rsidRPr="005064F5" w:rsidRDefault="00AA38A4"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 xml:space="preserve">Michelbrink, F. (2012). </w:t>
      </w:r>
      <w:r w:rsidRPr="005064F5">
        <w:rPr>
          <w:rFonts w:asciiTheme="majorHAnsi" w:hAnsiTheme="majorHAnsi" w:cs="Calibri Light"/>
          <w:i/>
          <w:sz w:val="24"/>
          <w:szCs w:val="24"/>
          <w:highlight w:val="yellow"/>
          <w:lang w:val="nl-NL"/>
        </w:rPr>
        <w:t>Praktijkgericht onderzoek in zorg en welzijn</w:t>
      </w:r>
      <w:r w:rsidRPr="005064F5">
        <w:rPr>
          <w:rFonts w:asciiTheme="majorHAnsi" w:hAnsiTheme="majorHAnsi" w:cs="Calibri Light"/>
          <w:sz w:val="24"/>
          <w:szCs w:val="24"/>
          <w:highlight w:val="yellow"/>
          <w:lang w:val="nl-NL"/>
        </w:rPr>
        <w:t xml:space="preserve"> (Zestiende druk). Amsterdam: SWP</w:t>
      </w:r>
    </w:p>
    <w:p w14:paraId="774875BA" w14:textId="2F9B30F8" w:rsidR="0098092D" w:rsidRPr="005064F5" w:rsidRDefault="0098092D" w:rsidP="00114983">
      <w:pPr>
        <w:spacing w:before="240"/>
        <w:ind w:left="426" w:hanging="426"/>
        <w:rPr>
          <w:rFonts w:asciiTheme="majorHAnsi" w:hAnsiTheme="majorHAnsi" w:cstheme="majorHAnsi"/>
          <w:sz w:val="24"/>
          <w:szCs w:val="24"/>
          <w:highlight w:val="yellow"/>
          <w:lang w:val="nl-NL"/>
        </w:rPr>
      </w:pPr>
      <w:r w:rsidRPr="005064F5">
        <w:rPr>
          <w:rFonts w:asciiTheme="majorHAnsi" w:hAnsiTheme="majorHAnsi" w:cstheme="majorHAnsi"/>
          <w:sz w:val="24"/>
          <w:szCs w:val="24"/>
          <w:highlight w:val="yellow"/>
          <w:lang w:val="nl-NL"/>
        </w:rPr>
        <w:t xml:space="preserve">Nederlands Jeugdinstituut. (2018). </w:t>
      </w:r>
      <w:r w:rsidRPr="005064F5">
        <w:rPr>
          <w:rStyle w:val="h3subheadstyle"/>
          <w:rFonts w:asciiTheme="majorHAnsi" w:hAnsiTheme="majorHAnsi" w:cstheme="majorHAnsi"/>
          <w:sz w:val="24"/>
          <w:szCs w:val="24"/>
          <w:highlight w:val="yellow"/>
          <w:lang w:val="nl-NL"/>
        </w:rPr>
        <w:t>Cijfers over Jeugd en Opvoeding: Autisme</w:t>
      </w:r>
      <w:r w:rsidR="00390383" w:rsidRPr="005064F5">
        <w:rPr>
          <w:rStyle w:val="h3subheadstyle"/>
          <w:rFonts w:asciiTheme="majorHAnsi" w:hAnsiTheme="majorHAnsi" w:cstheme="majorHAnsi"/>
          <w:sz w:val="24"/>
          <w:szCs w:val="24"/>
          <w:highlight w:val="yellow"/>
          <w:lang w:val="nl-NL"/>
        </w:rPr>
        <w:t>. Geraadpleegd op 22. Oktober 2018, op</w:t>
      </w:r>
      <w:r w:rsidRPr="005064F5">
        <w:rPr>
          <w:rStyle w:val="h3subheadstyle"/>
          <w:rFonts w:asciiTheme="majorHAnsi" w:hAnsiTheme="majorHAnsi" w:cstheme="majorHAnsi"/>
          <w:sz w:val="24"/>
          <w:szCs w:val="24"/>
          <w:highlight w:val="yellow"/>
          <w:lang w:val="nl-NL"/>
        </w:rPr>
        <w:t xml:space="preserve"> </w:t>
      </w:r>
      <w:r w:rsidRPr="005064F5">
        <w:rPr>
          <w:rFonts w:asciiTheme="majorHAnsi" w:hAnsiTheme="majorHAnsi" w:cstheme="majorHAnsi"/>
          <w:sz w:val="24"/>
          <w:szCs w:val="24"/>
          <w:highlight w:val="yellow"/>
          <w:lang w:val="nl-NL"/>
        </w:rPr>
        <w:t>https://www.nji.nl/nl/Databank/Cijfers-over-Jeugd-en-Opvoeding/Cijfers-per-onderwerp/Cijfers-per-onderwerp-Autisme</w:t>
      </w:r>
    </w:p>
    <w:p w14:paraId="7B308965" w14:textId="641AC832" w:rsidR="00925421" w:rsidRPr="005064F5" w:rsidRDefault="00925421" w:rsidP="00114983">
      <w:pPr>
        <w:pStyle w:val="Default"/>
        <w:spacing w:before="240"/>
        <w:ind w:left="426" w:hanging="426"/>
        <w:rPr>
          <w:rFonts w:asciiTheme="majorHAnsi" w:hAnsiTheme="majorHAnsi"/>
          <w:color w:val="auto"/>
          <w:highlight w:val="yellow"/>
          <w:lang w:val="nl-NL"/>
        </w:rPr>
      </w:pPr>
      <w:r w:rsidRPr="005064F5">
        <w:rPr>
          <w:rFonts w:asciiTheme="majorHAnsi" w:hAnsiTheme="majorHAnsi"/>
          <w:bCs/>
          <w:color w:val="auto"/>
          <w:highlight w:val="yellow"/>
          <w:lang w:val="nl-NL"/>
        </w:rPr>
        <w:t>Renkens, J. &amp; van O</w:t>
      </w:r>
      <w:r w:rsidR="004823C8" w:rsidRPr="005064F5">
        <w:rPr>
          <w:rFonts w:asciiTheme="majorHAnsi" w:hAnsiTheme="majorHAnsi"/>
          <w:bCs/>
          <w:color w:val="auto"/>
          <w:highlight w:val="yellow"/>
          <w:lang w:val="nl-NL"/>
        </w:rPr>
        <w:t>v</w:t>
      </w:r>
      <w:r w:rsidRPr="005064F5">
        <w:rPr>
          <w:rFonts w:asciiTheme="majorHAnsi" w:hAnsiTheme="majorHAnsi"/>
          <w:bCs/>
          <w:color w:val="auto"/>
          <w:highlight w:val="yellow"/>
          <w:lang w:val="nl-NL"/>
        </w:rPr>
        <w:t xml:space="preserve">erbeek, N. (2015). Handleiding tp: verwerken interviews &amp; andere kwalitatieve data.[Han-Scholar]. </w:t>
      </w:r>
      <w:r w:rsidRPr="005064F5">
        <w:rPr>
          <w:rFonts w:asciiTheme="majorHAnsi" w:hAnsiTheme="majorHAnsi" w:cs="ArialMT"/>
          <w:color w:val="auto"/>
          <w:highlight w:val="yellow"/>
          <w:lang w:val="nl-NL"/>
        </w:rPr>
        <w:t>Gedownload op 08 maart 2018, van</w:t>
      </w:r>
      <w:r w:rsidR="00223890" w:rsidRPr="005064F5">
        <w:rPr>
          <w:rFonts w:asciiTheme="majorHAnsi" w:hAnsiTheme="majorHAnsi" w:cs="ArialMT"/>
          <w:color w:val="auto"/>
          <w:highlight w:val="yellow"/>
          <w:lang w:val="nl-NL"/>
        </w:rPr>
        <w:t xml:space="preserve"> </w:t>
      </w:r>
      <w:hyperlink r:id="rId19" w:history="1">
        <w:r w:rsidR="00223890" w:rsidRPr="005064F5">
          <w:rPr>
            <w:rStyle w:val="Hyperlink"/>
            <w:rFonts w:asciiTheme="majorHAnsi" w:hAnsiTheme="majorHAnsi" w:cs="Calibri Light"/>
            <w:color w:val="auto"/>
            <w:highlight w:val="yellow"/>
            <w:u w:val="none"/>
            <w:lang w:val="nl-NL"/>
          </w:rPr>
          <w:t>https://study.han.nl/sites/ivps/tp/4_ONI/Studiemateriaal/Omgaan_met_narratieve_data.pdf</w:t>
        </w:r>
      </w:hyperlink>
      <w:r w:rsidRPr="005064F5">
        <w:rPr>
          <w:rFonts w:asciiTheme="majorHAnsi" w:hAnsiTheme="majorHAnsi" w:cs="Calibri Light"/>
          <w:color w:val="auto"/>
          <w:highlight w:val="yellow"/>
          <w:lang w:val="nl-NL"/>
        </w:rPr>
        <w:t xml:space="preserve"> </w:t>
      </w:r>
    </w:p>
    <w:p w14:paraId="1013E965" w14:textId="77777777" w:rsidR="00925421" w:rsidRPr="005064F5" w:rsidRDefault="00925421"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 xml:space="preserve">Simone, R. (2012). </w:t>
      </w:r>
      <w:r w:rsidRPr="005064F5">
        <w:rPr>
          <w:rFonts w:asciiTheme="majorHAnsi" w:hAnsiTheme="majorHAnsi" w:cs="Calibri Light"/>
          <w:i/>
          <w:sz w:val="24"/>
          <w:szCs w:val="24"/>
          <w:highlight w:val="yellow"/>
          <w:lang w:val="nl-NL"/>
        </w:rPr>
        <w:t>Werken met asperger: Tips &amp; tools voor mensen met Asperger, collega`s en werkgevers</w:t>
      </w:r>
      <w:r w:rsidRPr="005064F5">
        <w:rPr>
          <w:rFonts w:asciiTheme="majorHAnsi" w:hAnsiTheme="majorHAnsi" w:cs="Calibri Light"/>
          <w:sz w:val="24"/>
          <w:szCs w:val="24"/>
          <w:highlight w:val="yellow"/>
          <w:lang w:val="nl-NL"/>
        </w:rPr>
        <w:t>. Amsterdam: Hogrefe</w:t>
      </w:r>
    </w:p>
    <w:p w14:paraId="66ED8B59" w14:textId="77777777" w:rsidR="00215955" w:rsidRPr="005064F5" w:rsidRDefault="00903D4A" w:rsidP="00114983">
      <w:pPr>
        <w:spacing w:before="240"/>
        <w:ind w:left="426" w:hanging="426"/>
        <w:rPr>
          <w:rFonts w:asciiTheme="majorHAnsi" w:hAnsiTheme="majorHAnsi" w:cs="Calibri Light"/>
          <w:sz w:val="24"/>
          <w:szCs w:val="24"/>
          <w:highlight w:val="yellow"/>
          <w:lang w:val="nl-NL"/>
        </w:rPr>
      </w:pPr>
      <w:r w:rsidRPr="005064F5">
        <w:rPr>
          <w:rFonts w:asciiTheme="majorHAnsi" w:hAnsiTheme="majorHAnsi" w:cs="Calibri Light"/>
          <w:sz w:val="24"/>
          <w:szCs w:val="24"/>
          <w:highlight w:val="yellow"/>
          <w:lang w:val="nl-NL"/>
        </w:rPr>
        <w:t xml:space="preserve">Spek, A. (2013). </w:t>
      </w:r>
      <w:r w:rsidRPr="005064F5">
        <w:rPr>
          <w:rFonts w:asciiTheme="majorHAnsi" w:hAnsiTheme="majorHAnsi" w:cs="Calibri Light"/>
          <w:i/>
          <w:sz w:val="24"/>
          <w:szCs w:val="24"/>
          <w:highlight w:val="yellow"/>
          <w:lang w:val="nl-NL"/>
        </w:rPr>
        <w:t>Autismespectrumstoornissen bij volwassenen: Een praktische gids voor volwassenen met ASS, naastbetrokkenen en hulpverleners.</w:t>
      </w:r>
      <w:r w:rsidRPr="005064F5">
        <w:rPr>
          <w:rFonts w:asciiTheme="majorHAnsi" w:hAnsiTheme="majorHAnsi" w:cs="Calibri Light"/>
          <w:sz w:val="24"/>
          <w:szCs w:val="24"/>
          <w:highlight w:val="yellow"/>
          <w:lang w:val="nl-NL"/>
        </w:rPr>
        <w:t xml:space="preserve"> Amsterdam: Hogrefe</w:t>
      </w:r>
    </w:p>
    <w:p w14:paraId="4207D65C" w14:textId="77777777" w:rsidR="00042062" w:rsidRPr="00477997" w:rsidRDefault="006733DF" w:rsidP="00114983">
      <w:pPr>
        <w:spacing w:before="240"/>
        <w:ind w:left="426" w:hanging="426"/>
        <w:rPr>
          <w:rFonts w:ascii="Calibri Light" w:hAnsi="Calibri Light" w:cs="Calibri Light"/>
          <w:lang w:val="nl-NL"/>
        </w:rPr>
      </w:pPr>
      <w:r w:rsidRPr="005064F5">
        <w:rPr>
          <w:rFonts w:ascii="Calibri Light" w:hAnsi="Calibri Light" w:cs="Calibri Light"/>
          <w:highlight w:val="yellow"/>
          <w:lang w:val="nl-NL"/>
        </w:rPr>
        <w:t xml:space="preserve">Williams, C., &amp; Wrigth, B. (2009) </w:t>
      </w:r>
      <w:r w:rsidRPr="005064F5">
        <w:rPr>
          <w:rFonts w:ascii="Calibri Light" w:hAnsi="Calibri Light" w:cs="Calibri Light"/>
          <w:i/>
          <w:highlight w:val="yellow"/>
          <w:lang w:val="nl-NL"/>
        </w:rPr>
        <w:t>Hulpgids autisme: praktische strategieën voor ouders en begeleiders (derde oplage)</w:t>
      </w:r>
      <w:r w:rsidR="00757112" w:rsidRPr="005064F5">
        <w:rPr>
          <w:rFonts w:ascii="Calibri Light" w:hAnsi="Calibri Light" w:cs="Calibri Light"/>
          <w:i/>
          <w:highlight w:val="yellow"/>
          <w:lang w:val="nl-NL"/>
        </w:rPr>
        <w:t>.</w:t>
      </w:r>
      <w:r w:rsidR="00757112" w:rsidRPr="005064F5">
        <w:rPr>
          <w:rFonts w:ascii="Calibri Light" w:hAnsi="Calibri Light" w:cs="Calibri Light"/>
          <w:highlight w:val="yellow"/>
          <w:lang w:val="nl-NL"/>
        </w:rPr>
        <w:t xml:space="preserve"> Amsterdam: Nieuwezijds</w:t>
      </w:r>
    </w:p>
    <w:p w14:paraId="41B75905" w14:textId="77777777" w:rsidR="00042062" w:rsidRPr="006733DF" w:rsidRDefault="00042062">
      <w:pPr>
        <w:rPr>
          <w:rFonts w:ascii="Calibri Light" w:hAnsi="Calibri Light" w:cs="Calibri Light"/>
          <w:lang w:val="nl-NL"/>
        </w:rPr>
      </w:pPr>
    </w:p>
    <w:p w14:paraId="31DEE73D" w14:textId="77777777" w:rsidR="00042062" w:rsidRPr="006733DF" w:rsidRDefault="00042062">
      <w:pPr>
        <w:rPr>
          <w:rFonts w:ascii="Calibri Light" w:hAnsi="Calibri Light" w:cs="Calibri Light"/>
          <w:lang w:val="nl-NL"/>
        </w:rPr>
      </w:pPr>
    </w:p>
    <w:p w14:paraId="112B2C8C" w14:textId="77777777" w:rsidR="00A72CFD" w:rsidRDefault="00A72CFD">
      <w:pPr>
        <w:rPr>
          <w:rFonts w:ascii="Calibri Light" w:hAnsi="Calibri Light" w:cs="Calibri Light"/>
          <w:lang w:val="nl-NL"/>
        </w:rPr>
      </w:pPr>
    </w:p>
    <w:p w14:paraId="23ED5E07" w14:textId="77777777" w:rsidR="00A72CFD" w:rsidRDefault="00A72CFD">
      <w:pPr>
        <w:rPr>
          <w:rFonts w:ascii="Calibri Light" w:hAnsi="Calibri Light" w:cs="Calibri Light"/>
          <w:sz w:val="24"/>
          <w:szCs w:val="24"/>
          <w:lang w:val="nl-NL"/>
        </w:rPr>
      </w:pPr>
    </w:p>
    <w:p w14:paraId="45D1F2B9" w14:textId="77777777" w:rsidR="00A72CFD" w:rsidRDefault="00A72CFD">
      <w:pPr>
        <w:rPr>
          <w:rFonts w:ascii="Calibri Light" w:hAnsi="Calibri Light" w:cs="Calibri Light"/>
          <w:sz w:val="24"/>
          <w:szCs w:val="24"/>
          <w:lang w:val="nl-NL"/>
        </w:rPr>
      </w:pPr>
    </w:p>
    <w:p w14:paraId="5EE27E3C" w14:textId="77777777" w:rsidR="00A72CFD" w:rsidRDefault="00A72CFD">
      <w:pPr>
        <w:rPr>
          <w:rFonts w:ascii="Calibri Light" w:hAnsi="Calibri Light" w:cs="Calibri Light"/>
          <w:sz w:val="24"/>
          <w:szCs w:val="24"/>
          <w:lang w:val="nl-NL"/>
        </w:rPr>
      </w:pPr>
    </w:p>
    <w:p w14:paraId="6CC75A9F" w14:textId="77777777" w:rsidR="00A72CFD" w:rsidRDefault="00A72CFD">
      <w:pPr>
        <w:rPr>
          <w:rFonts w:ascii="Calibri Light" w:hAnsi="Calibri Light" w:cs="Calibri Light"/>
          <w:sz w:val="24"/>
          <w:szCs w:val="24"/>
          <w:lang w:val="nl-NL"/>
        </w:rPr>
      </w:pPr>
    </w:p>
    <w:p w14:paraId="275B4ED4" w14:textId="77777777" w:rsidR="00A72CFD" w:rsidRDefault="00A72CFD">
      <w:pPr>
        <w:rPr>
          <w:rFonts w:ascii="Calibri Light" w:hAnsi="Calibri Light" w:cs="Calibri Light"/>
          <w:sz w:val="24"/>
          <w:szCs w:val="24"/>
          <w:lang w:val="nl-NL"/>
        </w:rPr>
      </w:pPr>
    </w:p>
    <w:p w14:paraId="194E7C0E" w14:textId="77777777" w:rsidR="00A72CFD" w:rsidRDefault="00A72CFD">
      <w:pPr>
        <w:rPr>
          <w:rFonts w:ascii="Calibri Light" w:hAnsi="Calibri Light" w:cs="Calibri Light"/>
          <w:sz w:val="24"/>
          <w:szCs w:val="24"/>
          <w:lang w:val="nl-NL"/>
        </w:rPr>
      </w:pPr>
    </w:p>
    <w:p w14:paraId="77998B1A" w14:textId="77777777" w:rsidR="00A72CFD" w:rsidRDefault="00A72CFD">
      <w:pPr>
        <w:rPr>
          <w:rFonts w:ascii="Calibri Light" w:hAnsi="Calibri Light" w:cs="Calibri Light"/>
          <w:sz w:val="24"/>
          <w:szCs w:val="24"/>
          <w:lang w:val="nl-NL"/>
        </w:rPr>
      </w:pPr>
    </w:p>
    <w:p w14:paraId="6674B417" w14:textId="77777777" w:rsidR="00A72CFD" w:rsidRDefault="00A72CFD">
      <w:pPr>
        <w:rPr>
          <w:rFonts w:ascii="Calibri Light" w:hAnsi="Calibri Light" w:cs="Calibri Light"/>
          <w:sz w:val="24"/>
          <w:szCs w:val="24"/>
          <w:lang w:val="nl-NL"/>
        </w:rPr>
      </w:pPr>
    </w:p>
    <w:p w14:paraId="442BC48C" w14:textId="77777777" w:rsidR="00A72CFD" w:rsidRDefault="00A72CFD">
      <w:pPr>
        <w:rPr>
          <w:rFonts w:ascii="Calibri Light" w:hAnsi="Calibri Light" w:cs="Calibri Light"/>
          <w:sz w:val="24"/>
          <w:szCs w:val="24"/>
          <w:lang w:val="nl-NL"/>
        </w:rPr>
      </w:pPr>
    </w:p>
    <w:p w14:paraId="0FD4D75D" w14:textId="77777777" w:rsidR="00A72CFD" w:rsidRDefault="00A72CFD">
      <w:pPr>
        <w:rPr>
          <w:rFonts w:ascii="Calibri Light" w:hAnsi="Calibri Light" w:cs="Calibri Light"/>
          <w:sz w:val="24"/>
          <w:szCs w:val="24"/>
          <w:lang w:val="nl-NL"/>
        </w:rPr>
      </w:pPr>
    </w:p>
    <w:p w14:paraId="14EC10F5" w14:textId="77777777" w:rsidR="00651658" w:rsidRDefault="00651658">
      <w:pPr>
        <w:rPr>
          <w:rFonts w:ascii="Calibri Light" w:hAnsi="Calibri Light" w:cs="Calibri Light"/>
          <w:sz w:val="24"/>
          <w:szCs w:val="24"/>
          <w:lang w:val="nl-NL"/>
        </w:rPr>
      </w:pPr>
    </w:p>
    <w:p w14:paraId="5C038DE9" w14:textId="77777777" w:rsidR="00113E61" w:rsidRDefault="00113E61">
      <w:pPr>
        <w:rPr>
          <w:rFonts w:ascii="Calibri Light" w:hAnsi="Calibri Light" w:cs="Calibri Light"/>
          <w:sz w:val="24"/>
          <w:szCs w:val="24"/>
          <w:lang w:val="nl-NL"/>
        </w:rPr>
      </w:pPr>
    </w:p>
    <w:p w14:paraId="2629108E" w14:textId="77777777" w:rsidR="00113E61" w:rsidRDefault="00113E61">
      <w:pPr>
        <w:rPr>
          <w:rFonts w:ascii="Calibri Light" w:hAnsi="Calibri Light" w:cs="Calibri Light"/>
          <w:sz w:val="24"/>
          <w:szCs w:val="24"/>
          <w:lang w:val="nl-NL"/>
        </w:rPr>
      </w:pPr>
    </w:p>
    <w:p w14:paraId="39498FE4" w14:textId="77777777" w:rsidR="00113E61" w:rsidRDefault="00113E61">
      <w:pPr>
        <w:rPr>
          <w:rFonts w:ascii="Calibri Light" w:hAnsi="Calibri Light" w:cs="Calibri Light"/>
          <w:sz w:val="24"/>
          <w:szCs w:val="24"/>
          <w:lang w:val="nl-NL"/>
        </w:rPr>
      </w:pPr>
    </w:p>
    <w:p w14:paraId="571E6099" w14:textId="77777777" w:rsidR="00677FA5" w:rsidRDefault="00677FA5">
      <w:pPr>
        <w:rPr>
          <w:rFonts w:ascii="Calibri Light" w:hAnsi="Calibri Light" w:cs="Calibri Light"/>
          <w:sz w:val="24"/>
          <w:szCs w:val="24"/>
          <w:lang w:val="nl-NL"/>
        </w:rPr>
      </w:pPr>
    </w:p>
    <w:p w14:paraId="372931EC" w14:textId="67DE52E1" w:rsidR="00042062" w:rsidRPr="00D06687" w:rsidRDefault="00D06687">
      <w:pPr>
        <w:rPr>
          <w:rFonts w:ascii="Calibri Light" w:hAnsi="Calibri Light" w:cs="Calibri Light"/>
          <w:sz w:val="24"/>
          <w:szCs w:val="24"/>
          <w:lang w:val="nl-NL"/>
        </w:rPr>
      </w:pPr>
      <w:r w:rsidRPr="005064F5">
        <w:rPr>
          <w:rFonts w:ascii="Calibri Light" w:hAnsi="Calibri Light" w:cs="Calibri Light"/>
          <w:sz w:val="24"/>
          <w:szCs w:val="24"/>
          <w:highlight w:val="yellow"/>
          <w:lang w:val="nl-NL"/>
        </w:rPr>
        <w:t>BIJLAGE 1: INTERVIEWGUIDE</w:t>
      </w:r>
    </w:p>
    <w:p w14:paraId="426CFC1B" w14:textId="77777777" w:rsidR="000100B3" w:rsidRPr="00E860EE" w:rsidRDefault="000100B3">
      <w:pPr>
        <w:rPr>
          <w:rFonts w:ascii="Calibri Light" w:hAnsi="Calibri Light" w:cs="Calibri Light"/>
          <w:lang w:val="nl-NL"/>
        </w:rPr>
      </w:pPr>
    </w:p>
    <w:p w14:paraId="6A107BB0" w14:textId="77777777" w:rsidR="00042062" w:rsidRPr="00EF2E39" w:rsidRDefault="00042062" w:rsidP="00042062">
      <w:pPr>
        <w:rPr>
          <w:rFonts w:asciiTheme="majorHAnsi" w:hAnsiTheme="majorHAnsi" w:cstheme="majorHAnsi"/>
          <w:sz w:val="44"/>
          <w:szCs w:val="44"/>
          <w:lang w:val="nl-NL"/>
        </w:rPr>
      </w:pPr>
      <w:r w:rsidRPr="00EF2E39">
        <w:rPr>
          <w:rFonts w:asciiTheme="majorHAnsi" w:hAnsiTheme="majorHAnsi" w:cstheme="majorHAnsi"/>
          <w:noProof/>
          <w:sz w:val="44"/>
          <w:szCs w:val="44"/>
          <w:lang w:val="nl-NL" w:eastAsia="nl-NL"/>
        </w:rPr>
        <mc:AlternateContent>
          <mc:Choice Requires="wps">
            <w:drawing>
              <wp:anchor distT="0" distB="0" distL="114300" distR="114300" simplePos="0" relativeHeight="251659264" behindDoc="0" locked="0" layoutInCell="1" allowOverlap="1" wp14:anchorId="10F8C956" wp14:editId="3350A503">
                <wp:simplePos x="0" y="0"/>
                <wp:positionH relativeFrom="margin">
                  <wp:posOffset>1567180</wp:posOffset>
                </wp:positionH>
                <wp:positionV relativeFrom="paragraph">
                  <wp:posOffset>-147320</wp:posOffset>
                </wp:positionV>
                <wp:extent cx="2581275" cy="6286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81275" cy="62865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0C121" id="Rechteck 5" o:spid="_x0000_s1026" style="position:absolute;margin-left:123.4pt;margin-top:-11.6pt;width:203.25pt;height:4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" filled="f" strokecolor="black [3213]" strokeweight="1pt">
                <v:stroke linestyle="thinThin"/>
                <w10:wrap anchorx="margin"/>
              </v:rect>
            </w:pict>
          </mc:Fallback>
        </mc:AlternateContent>
      </w:r>
      <w:r w:rsidRPr="00E860EE">
        <w:rPr>
          <w:rFonts w:asciiTheme="majorHAnsi" w:hAnsiTheme="majorHAnsi" w:cstheme="majorHAnsi"/>
          <w:sz w:val="44"/>
          <w:szCs w:val="44"/>
          <w:lang w:val="nl-NL"/>
        </w:rPr>
        <w:t xml:space="preserve">                                </w:t>
      </w:r>
      <w:r w:rsidRPr="00EF2E39">
        <w:rPr>
          <w:rFonts w:asciiTheme="majorHAnsi" w:hAnsiTheme="majorHAnsi" w:cstheme="majorHAnsi"/>
          <w:sz w:val="44"/>
          <w:szCs w:val="44"/>
          <w:lang w:val="nl-NL"/>
        </w:rPr>
        <w:t>Interviewguide</w:t>
      </w:r>
    </w:p>
    <w:p w14:paraId="1565EDA6" w14:textId="77777777" w:rsidR="00042062" w:rsidRPr="00EF2E39" w:rsidRDefault="00042062" w:rsidP="00042062">
      <w:pPr>
        <w:rPr>
          <w:rFonts w:asciiTheme="majorHAnsi" w:hAnsiTheme="majorHAnsi" w:cstheme="majorHAnsi"/>
          <w:sz w:val="24"/>
          <w:szCs w:val="24"/>
          <w:lang w:val="nl-NL"/>
        </w:rPr>
      </w:pPr>
    </w:p>
    <w:p w14:paraId="025AC390" w14:textId="77777777" w:rsidR="00042062" w:rsidRPr="00EF2E39" w:rsidRDefault="00042062" w:rsidP="00042062">
      <w:pPr>
        <w:rPr>
          <w:rFonts w:asciiTheme="majorHAnsi" w:hAnsiTheme="majorHAnsi" w:cstheme="majorHAnsi"/>
          <w:i/>
          <w:sz w:val="24"/>
          <w:szCs w:val="24"/>
          <w:lang w:val="nl-NL"/>
        </w:rPr>
      </w:pPr>
    </w:p>
    <w:tbl>
      <w:tblPr>
        <w:tblStyle w:val="TableGrid"/>
        <w:tblW w:w="0" w:type="auto"/>
        <w:tblCellMar>
          <w:left w:w="70" w:type="dxa"/>
          <w:right w:w="70" w:type="dxa"/>
        </w:tblCellMar>
        <w:tblLook w:val="0000" w:firstRow="0" w:lastRow="0" w:firstColumn="0" w:lastColumn="0" w:noHBand="0" w:noVBand="0"/>
      </w:tblPr>
      <w:tblGrid>
        <w:gridCol w:w="3423"/>
        <w:gridCol w:w="21"/>
        <w:gridCol w:w="5618"/>
      </w:tblGrid>
      <w:tr w:rsidR="00042062" w:rsidRPr="00EF2E39" w14:paraId="656B9CAB" w14:textId="77777777" w:rsidTr="00042062">
        <w:trPr>
          <w:trHeight w:val="480"/>
        </w:trPr>
        <w:tc>
          <w:tcPr>
            <w:tcW w:w="9062" w:type="dxa"/>
            <w:gridSpan w:val="3"/>
            <w:shd w:val="clear" w:color="auto" w:fill="8496B0" w:themeFill="text2" w:themeFillTint="99"/>
          </w:tcPr>
          <w:p w14:paraId="6F0D1F03" w14:textId="77777777" w:rsidR="00042062" w:rsidRPr="00EF2E39" w:rsidRDefault="00042062" w:rsidP="00042062">
            <w:pPr>
              <w:tabs>
                <w:tab w:val="center" w:pos="4461"/>
                <w:tab w:val="left" w:pos="7485"/>
                <w:tab w:val="left" w:pos="7905"/>
              </w:tabs>
              <w:rPr>
                <w:rFonts w:asciiTheme="majorHAnsi" w:hAnsiTheme="majorHAnsi" w:cstheme="majorHAnsi"/>
                <w:sz w:val="36"/>
                <w:szCs w:val="36"/>
                <w:lang w:val="nl-NL"/>
              </w:rPr>
            </w:pPr>
            <w:r w:rsidRPr="00EF2E39">
              <w:rPr>
                <w:rFonts w:asciiTheme="majorHAnsi" w:hAnsiTheme="majorHAnsi" w:cstheme="majorHAnsi"/>
                <w:sz w:val="24"/>
                <w:szCs w:val="24"/>
                <w:lang w:val="nl-NL"/>
              </w:rPr>
              <w:tab/>
            </w:r>
            <w:r w:rsidRPr="00EF2E39">
              <w:rPr>
                <w:rFonts w:asciiTheme="majorHAnsi" w:hAnsiTheme="majorHAnsi" w:cstheme="majorHAnsi"/>
                <w:sz w:val="36"/>
                <w:szCs w:val="36"/>
                <w:lang w:val="nl-NL"/>
              </w:rPr>
              <w:t>Introductie</w:t>
            </w:r>
            <w:r w:rsidRPr="00EF2E39">
              <w:rPr>
                <w:rFonts w:asciiTheme="majorHAnsi" w:hAnsiTheme="majorHAnsi" w:cstheme="majorHAnsi"/>
                <w:sz w:val="36"/>
                <w:szCs w:val="36"/>
                <w:lang w:val="nl-NL"/>
              </w:rPr>
              <w:tab/>
            </w:r>
            <w:r w:rsidRPr="00EF2E39">
              <w:rPr>
                <w:rFonts w:asciiTheme="majorHAnsi" w:hAnsiTheme="majorHAnsi" w:cstheme="majorHAnsi"/>
                <w:sz w:val="36"/>
                <w:szCs w:val="36"/>
                <w:lang w:val="nl-NL"/>
              </w:rPr>
              <w:tab/>
            </w:r>
          </w:p>
        </w:tc>
      </w:tr>
      <w:tr w:rsidR="00042062" w:rsidRPr="00EF2E39" w14:paraId="12013A4E"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6C663026"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Intro</w:t>
            </w:r>
          </w:p>
        </w:tc>
        <w:tc>
          <w:tcPr>
            <w:tcW w:w="5618" w:type="dxa"/>
          </w:tcPr>
          <w:p w14:paraId="27520E74"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Ik ben blij dat je de tijd hebt genomen om aan dit gesprek deel te nemen. Bedankt hiervoor. Als het goed is heb je al informatie over dit onderzoek en de onderdelen van dit interview gekregen. Klopt dat?</w:t>
            </w:r>
          </w:p>
        </w:tc>
      </w:tr>
      <w:tr w:rsidR="00042062" w:rsidRPr="00114983" w14:paraId="71BA6103"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542684B9"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Doel van het onderzoek</w:t>
            </w:r>
          </w:p>
        </w:tc>
        <w:tc>
          <w:tcPr>
            <w:tcW w:w="5618" w:type="dxa"/>
          </w:tcPr>
          <w:p w14:paraId="64BE847F"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 xml:space="preserve">Zoals eerder beschreven gaat het bij dit onderzoek over de opdrachtprocedure bij WerkWent en mogelijke </w:t>
            </w:r>
            <w:r>
              <w:rPr>
                <w:rFonts w:asciiTheme="majorHAnsi" w:eastAsia="Times New Roman" w:hAnsiTheme="majorHAnsi" w:cstheme="majorHAnsi"/>
                <w:sz w:val="24"/>
                <w:szCs w:val="24"/>
                <w:lang w:val="nl-NL" w:eastAsia="de-DE"/>
              </w:rPr>
              <w:t>aanpassingen</w:t>
            </w:r>
            <w:r w:rsidRPr="00EF2E39">
              <w:rPr>
                <w:rFonts w:asciiTheme="majorHAnsi" w:eastAsia="Times New Roman" w:hAnsiTheme="majorHAnsi" w:cstheme="majorHAnsi"/>
                <w:sz w:val="24"/>
                <w:szCs w:val="24"/>
                <w:lang w:val="nl-NL" w:eastAsia="de-DE"/>
              </w:rPr>
              <w:t xml:space="preserve"> hiervan. Ik ga hiervoor een aantal van jullie over dit thema bevragen. Hierbij gaat het vooral over jullie ervaringen tijdens het opdrachtgesprek en de uitvoeringsfase.</w:t>
            </w:r>
          </w:p>
          <w:p w14:paraId="7BEDED6D"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Jouw inbreng bij dit interview is belangrijk voor dit onderzoek, omdat het een bijdrage levert aan het ontwikkelingsproces van een mogelijke verbetering van de opdrachtprocedure. Tijdens het gesprek zal ik vooral naar je luisteren en vragen volgens een schema stellen.</w:t>
            </w:r>
          </w:p>
        </w:tc>
      </w:tr>
      <w:tr w:rsidR="00042062" w:rsidRPr="00114983" w14:paraId="05AC6820"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16289805"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Onderwerpen</w:t>
            </w:r>
          </w:p>
        </w:tc>
        <w:tc>
          <w:tcPr>
            <w:tcW w:w="5618" w:type="dxa"/>
          </w:tcPr>
          <w:p w14:paraId="2E5CA8E5"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Zoals eerder benoemd komen de volgende thema’s aan bod:</w:t>
            </w:r>
          </w:p>
          <w:p w14:paraId="33C8320F" w14:textId="77777777" w:rsidR="00042062" w:rsidRPr="00EF2E39" w:rsidRDefault="00042062" w:rsidP="00FC44FB">
            <w:pPr>
              <w:pStyle w:val="ListParagraph"/>
              <w:widowControl/>
              <w:numPr>
                <w:ilvl w:val="0"/>
                <w:numId w:val="4"/>
              </w:numPr>
              <w:rPr>
                <w:rFonts w:asciiTheme="majorHAnsi" w:hAnsiTheme="majorHAnsi" w:cstheme="majorHAnsi"/>
                <w:sz w:val="24"/>
                <w:szCs w:val="24"/>
              </w:rPr>
            </w:pPr>
            <w:r w:rsidRPr="00EF2E39">
              <w:rPr>
                <w:rFonts w:asciiTheme="majorHAnsi" w:hAnsiTheme="majorHAnsi" w:cstheme="majorHAnsi"/>
                <w:sz w:val="24"/>
                <w:szCs w:val="24"/>
              </w:rPr>
              <w:t xml:space="preserve">Het opdrachtgesprek </w:t>
            </w:r>
          </w:p>
          <w:p w14:paraId="22352D43" w14:textId="77777777" w:rsidR="00042062" w:rsidRPr="00EF2E39" w:rsidRDefault="00042062" w:rsidP="00FC44FB">
            <w:pPr>
              <w:pStyle w:val="ListParagraph"/>
              <w:widowControl/>
              <w:numPr>
                <w:ilvl w:val="0"/>
                <w:numId w:val="4"/>
              </w:numPr>
              <w:rPr>
                <w:rFonts w:asciiTheme="majorHAnsi" w:hAnsiTheme="majorHAnsi" w:cstheme="majorHAnsi"/>
                <w:sz w:val="24"/>
                <w:szCs w:val="24"/>
              </w:rPr>
            </w:pPr>
            <w:r w:rsidRPr="00EF2E39">
              <w:rPr>
                <w:rFonts w:asciiTheme="majorHAnsi" w:hAnsiTheme="majorHAnsi" w:cstheme="majorHAnsi"/>
                <w:sz w:val="24"/>
                <w:szCs w:val="24"/>
              </w:rPr>
              <w:t>Dingen die goed lopen en dingen waar je tegen aanloopt</w:t>
            </w:r>
          </w:p>
          <w:p w14:paraId="6D162593" w14:textId="77777777" w:rsidR="00042062" w:rsidRPr="00EF2E39" w:rsidRDefault="00042062" w:rsidP="00FC44FB">
            <w:pPr>
              <w:pStyle w:val="ListParagraph"/>
              <w:widowControl/>
              <w:numPr>
                <w:ilvl w:val="0"/>
                <w:numId w:val="4"/>
              </w:numPr>
              <w:rPr>
                <w:rFonts w:asciiTheme="majorHAnsi" w:hAnsiTheme="majorHAnsi" w:cstheme="majorHAnsi"/>
                <w:sz w:val="24"/>
                <w:szCs w:val="24"/>
              </w:rPr>
            </w:pPr>
            <w:r w:rsidRPr="00EF2E39">
              <w:rPr>
                <w:rFonts w:asciiTheme="majorHAnsi" w:hAnsiTheme="majorHAnsi" w:cstheme="majorHAnsi"/>
                <w:sz w:val="24"/>
                <w:szCs w:val="24"/>
              </w:rPr>
              <w:t>Het verbeteren van de opdrachtprocedure</w:t>
            </w:r>
          </w:p>
        </w:tc>
      </w:tr>
      <w:tr w:rsidR="00042062" w:rsidRPr="00114983" w14:paraId="75372BE8"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42234082"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Duur van het interview</w:t>
            </w:r>
          </w:p>
        </w:tc>
        <w:tc>
          <w:tcPr>
            <w:tcW w:w="5618" w:type="dxa"/>
          </w:tcPr>
          <w:p w14:paraId="5D6E8D7F"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Het interview duurt ongeveer 30 minuten.</w:t>
            </w:r>
          </w:p>
        </w:tc>
      </w:tr>
      <w:tr w:rsidR="00042062" w:rsidRPr="00114983" w14:paraId="0AC0E050"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609C5D43"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Anonimiteit en vertrouwelijkheid</w:t>
            </w:r>
          </w:p>
        </w:tc>
        <w:tc>
          <w:tcPr>
            <w:tcW w:w="5618" w:type="dxa"/>
          </w:tcPr>
          <w:p w14:paraId="69B2C873" w14:textId="77777777" w:rsidR="00042062" w:rsidRPr="00EF2E39" w:rsidRDefault="00042062" w:rsidP="00042062">
            <w:pPr>
              <w:pStyle w:val="textbox"/>
              <w:rPr>
                <w:rFonts w:asciiTheme="majorHAnsi" w:hAnsiTheme="majorHAnsi" w:cstheme="majorHAnsi"/>
                <w:lang w:val="nl-NL"/>
              </w:rPr>
            </w:pPr>
            <w:r w:rsidRPr="00EF2E39">
              <w:rPr>
                <w:rFonts w:asciiTheme="majorHAnsi" w:hAnsiTheme="majorHAnsi" w:cstheme="majorHAnsi"/>
                <w:lang w:val="nl-NL"/>
              </w:rPr>
              <w:t xml:space="preserve">De ontvangen gegevens en resultaten uit dit interview zijn vertrouwelijk en worden anoniem verwerkt. Je zal dan ook niet identificeerbaar zijn uit de gegevens. Verder </w:t>
            </w:r>
            <w:r w:rsidRPr="00EF2E39">
              <w:rPr>
                <w:rFonts w:asciiTheme="majorHAnsi" w:hAnsiTheme="majorHAnsi" w:cstheme="majorHAnsi"/>
                <w:lang w:val="nl-NL"/>
              </w:rPr>
              <w:lastRenderedPageBreak/>
              <w:t xml:space="preserve">zal de ruwe data niet verstrekt worden aan derden of voor ander onderzoek gebruikt worden. </w:t>
            </w:r>
          </w:p>
        </w:tc>
      </w:tr>
      <w:tr w:rsidR="00042062" w:rsidRPr="00114983" w14:paraId="48536D91"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246A0C32"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lastRenderedPageBreak/>
              <w:t>Vervroegd stoppen</w:t>
            </w:r>
          </w:p>
        </w:tc>
        <w:tc>
          <w:tcPr>
            <w:tcW w:w="5618" w:type="dxa"/>
          </w:tcPr>
          <w:p w14:paraId="1362974F" w14:textId="77777777" w:rsidR="00042062" w:rsidRPr="00EF2E39" w:rsidRDefault="00042062" w:rsidP="00042062">
            <w:pPr>
              <w:pStyle w:val="textbox"/>
              <w:rPr>
                <w:rFonts w:asciiTheme="majorHAnsi" w:hAnsiTheme="majorHAnsi" w:cstheme="majorHAnsi"/>
                <w:lang w:val="nl-NL"/>
              </w:rPr>
            </w:pPr>
            <w:r w:rsidRPr="00EF2E39">
              <w:rPr>
                <w:rFonts w:asciiTheme="majorHAnsi" w:hAnsiTheme="majorHAnsi" w:cstheme="majorHAnsi"/>
                <w:lang w:val="nl-NL"/>
              </w:rPr>
              <w:t>Omdat je deelname aan dit interview vrijwillig is, kan je elk moment ermee stoppen zonder een reden te hoeven geven. Wij gaan dan niet verder met het gesprek. Verder is het mogelijk geen antwoord op een vraag te geven, als je dat niet wilt.</w:t>
            </w:r>
          </w:p>
        </w:tc>
      </w:tr>
      <w:tr w:rsidR="00042062" w:rsidRPr="00EF2E39" w14:paraId="149D3CC4"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439F3289"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Opname</w:t>
            </w:r>
          </w:p>
        </w:tc>
        <w:tc>
          <w:tcPr>
            <w:tcW w:w="5618" w:type="dxa"/>
          </w:tcPr>
          <w:p w14:paraId="4D6289F6"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Zoals eerder benoemd maak ik bij dit onderzoek gebruik van opnameapparatuur, waarmee dit gesprek wordt opgenomen.</w:t>
            </w:r>
          </w:p>
          <w:p w14:paraId="58537430"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Met hulp van de opname kan ik het gesprek later overtypen en de gegevens analyseren. Ga je hiermee nog steeds akkoord?</w:t>
            </w:r>
          </w:p>
        </w:tc>
      </w:tr>
      <w:tr w:rsidR="00042062" w:rsidRPr="00114983" w14:paraId="275C0490" w14:textId="77777777" w:rsidTr="00042062">
        <w:tblPrEx>
          <w:tblCellMar>
            <w:left w:w="108" w:type="dxa"/>
            <w:right w:w="108" w:type="dxa"/>
          </w:tblCellMar>
          <w:tblLook w:val="04A0" w:firstRow="1" w:lastRow="0" w:firstColumn="1" w:lastColumn="0" w:noHBand="0" w:noVBand="1"/>
        </w:tblPrEx>
        <w:tc>
          <w:tcPr>
            <w:tcW w:w="3444" w:type="dxa"/>
            <w:gridSpan w:val="2"/>
            <w:shd w:val="clear" w:color="auto" w:fill="D5DCE4" w:themeFill="text2" w:themeFillTint="33"/>
          </w:tcPr>
          <w:p w14:paraId="6F30F12F"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Taken benoemen</w:t>
            </w:r>
          </w:p>
        </w:tc>
        <w:tc>
          <w:tcPr>
            <w:tcW w:w="5618" w:type="dxa"/>
          </w:tcPr>
          <w:p w14:paraId="43A18AF0"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Ik ga zo het interview bij je afnemen. Hiervoor heb ik voor ieder thema een aantal open en/of gesloten hoofd- en subvragen. Er zijn geen foute antwoorden mogelijk. Het gaat puur over jouw menig en ervaringen. Bij sommige vragen geef ik begrippen aan, waar je bij het geven van een antwoord aan kunt oriënteren. Zou je bij een vraag verder uitleg nodig hebben kan je dat altijd aangeven.</w:t>
            </w:r>
          </w:p>
        </w:tc>
      </w:tr>
      <w:tr w:rsidR="00042062" w:rsidRPr="00EF2E39" w14:paraId="610852C9" w14:textId="77777777" w:rsidTr="00042062">
        <w:trPr>
          <w:trHeight w:val="491"/>
        </w:trPr>
        <w:tc>
          <w:tcPr>
            <w:tcW w:w="9062" w:type="dxa"/>
            <w:gridSpan w:val="3"/>
            <w:shd w:val="clear" w:color="auto" w:fill="8496B0" w:themeFill="text2" w:themeFillTint="99"/>
          </w:tcPr>
          <w:p w14:paraId="1027C6F5" w14:textId="77777777" w:rsidR="00042062" w:rsidRPr="00EF2E39" w:rsidRDefault="00042062" w:rsidP="00042062">
            <w:pPr>
              <w:jc w:val="center"/>
              <w:rPr>
                <w:rFonts w:asciiTheme="majorHAnsi" w:hAnsiTheme="majorHAnsi" w:cstheme="majorHAnsi"/>
                <w:sz w:val="36"/>
                <w:szCs w:val="36"/>
                <w:lang w:val="nl-NL"/>
              </w:rPr>
            </w:pPr>
            <w:r w:rsidRPr="00EF2E39">
              <w:rPr>
                <w:rFonts w:asciiTheme="majorHAnsi" w:hAnsiTheme="majorHAnsi" w:cstheme="majorHAnsi"/>
                <w:sz w:val="36"/>
                <w:szCs w:val="36"/>
                <w:lang w:val="nl-NL"/>
              </w:rPr>
              <w:t>Topics, mogelijke hoofdvragen/ subvragen</w:t>
            </w:r>
          </w:p>
        </w:tc>
      </w:tr>
      <w:tr w:rsidR="00042062" w:rsidRPr="00114983" w14:paraId="303C2CCD" w14:textId="77777777" w:rsidTr="00042062">
        <w:trPr>
          <w:trHeight w:val="420"/>
        </w:trPr>
        <w:tc>
          <w:tcPr>
            <w:tcW w:w="3423" w:type="dxa"/>
            <w:tcBorders>
              <w:bottom w:val="single" w:sz="4" w:space="0" w:color="auto"/>
            </w:tcBorders>
            <w:shd w:val="clear" w:color="auto" w:fill="D5DCE4" w:themeFill="text2" w:themeFillTint="33"/>
          </w:tcPr>
          <w:p w14:paraId="175CC230" w14:textId="77777777" w:rsidR="00042062" w:rsidRPr="00EF2E39" w:rsidRDefault="00042062" w:rsidP="00FC44FB">
            <w:pPr>
              <w:pStyle w:val="ListParagraph"/>
              <w:widowControl/>
              <w:numPr>
                <w:ilvl w:val="0"/>
                <w:numId w:val="3"/>
              </w:numPr>
              <w:rPr>
                <w:rFonts w:asciiTheme="majorHAnsi" w:hAnsiTheme="majorHAnsi" w:cstheme="majorHAnsi"/>
                <w:sz w:val="24"/>
                <w:szCs w:val="24"/>
              </w:rPr>
            </w:pPr>
            <w:r w:rsidRPr="00EF2E39">
              <w:rPr>
                <w:rFonts w:asciiTheme="majorHAnsi" w:hAnsiTheme="majorHAnsi" w:cstheme="majorHAnsi"/>
                <w:b/>
                <w:sz w:val="24"/>
                <w:szCs w:val="24"/>
              </w:rPr>
              <w:t>Algemeen</w:t>
            </w:r>
          </w:p>
          <w:p w14:paraId="5C9264C2"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u w:val="single"/>
                <w:lang w:val="nl-NL"/>
              </w:rPr>
              <w:t>Topics:</w:t>
            </w:r>
            <w:r w:rsidRPr="00EF2E39">
              <w:rPr>
                <w:rFonts w:asciiTheme="majorHAnsi" w:hAnsiTheme="majorHAnsi" w:cstheme="majorHAnsi"/>
                <w:sz w:val="24"/>
                <w:szCs w:val="24"/>
                <w:lang w:val="nl-NL"/>
              </w:rPr>
              <w:t xml:space="preserve"> Leeftijd, geslacht, afkomst, opleiding</w:t>
            </w:r>
          </w:p>
          <w:p w14:paraId="77303E97" w14:textId="77777777" w:rsidR="00042062" w:rsidRPr="00EF2E39" w:rsidRDefault="00042062" w:rsidP="00042062">
            <w:pPr>
              <w:pStyle w:val="ListParagraph"/>
              <w:rPr>
                <w:rFonts w:asciiTheme="majorHAnsi" w:hAnsiTheme="majorHAnsi" w:cstheme="majorHAnsi"/>
                <w:sz w:val="24"/>
                <w:szCs w:val="24"/>
              </w:rPr>
            </w:pPr>
          </w:p>
        </w:tc>
        <w:tc>
          <w:tcPr>
            <w:tcW w:w="5639" w:type="dxa"/>
            <w:gridSpan w:val="2"/>
            <w:tcBorders>
              <w:bottom w:val="single" w:sz="4" w:space="0" w:color="auto"/>
            </w:tcBorders>
          </w:tcPr>
          <w:p w14:paraId="10DE1813" w14:textId="77777777" w:rsidR="00042062" w:rsidRPr="00EF2E39" w:rsidRDefault="00042062" w:rsidP="00042062">
            <w:pPr>
              <w:rPr>
                <w:rFonts w:asciiTheme="majorHAnsi" w:hAnsiTheme="majorHAnsi" w:cstheme="majorHAnsi"/>
                <w:b/>
                <w:sz w:val="24"/>
                <w:szCs w:val="24"/>
                <w:lang w:val="nl-NL"/>
              </w:rPr>
            </w:pPr>
            <w:r w:rsidRPr="00EF2E39">
              <w:rPr>
                <w:rFonts w:asciiTheme="majorHAnsi" w:hAnsiTheme="majorHAnsi" w:cstheme="majorHAnsi"/>
                <w:b/>
                <w:sz w:val="24"/>
                <w:szCs w:val="24"/>
                <w:lang w:val="nl-NL"/>
              </w:rPr>
              <w:t>Intro: Voordat wij met de hoofdthema’s beginnen zou je iets over jezelf kunnen vertellen?</w:t>
            </w:r>
          </w:p>
          <w:p w14:paraId="334E5610" w14:textId="77777777" w:rsidR="00042062" w:rsidRPr="00EF2E39" w:rsidRDefault="00042062" w:rsidP="00042062">
            <w:pPr>
              <w:rPr>
                <w:rFonts w:asciiTheme="majorHAnsi" w:hAnsiTheme="majorHAnsi" w:cstheme="majorHAnsi"/>
                <w:sz w:val="24"/>
                <w:szCs w:val="24"/>
                <w:u w:val="single"/>
                <w:lang w:val="nl-NL"/>
              </w:rPr>
            </w:pPr>
            <w:r w:rsidRPr="00EF2E39">
              <w:rPr>
                <w:rFonts w:asciiTheme="majorHAnsi" w:hAnsiTheme="majorHAnsi" w:cstheme="majorHAnsi"/>
                <w:sz w:val="24"/>
                <w:szCs w:val="24"/>
                <w:u w:val="single"/>
                <w:lang w:val="nl-NL"/>
              </w:rPr>
              <w:t>Subvragen:</w:t>
            </w:r>
          </w:p>
          <w:p w14:paraId="5F487063" w14:textId="60256FF3" w:rsidR="00042062" w:rsidRPr="00EF2E39" w:rsidRDefault="00042062" w:rsidP="00FC44FB">
            <w:pPr>
              <w:pStyle w:val="ListParagraph"/>
              <w:widowControl/>
              <w:numPr>
                <w:ilvl w:val="0"/>
                <w:numId w:val="5"/>
              </w:numPr>
              <w:rPr>
                <w:rFonts w:asciiTheme="majorHAnsi" w:hAnsiTheme="majorHAnsi" w:cstheme="majorHAnsi"/>
                <w:sz w:val="24"/>
                <w:szCs w:val="24"/>
                <w:u w:val="single"/>
              </w:rPr>
            </w:pPr>
            <w:r w:rsidRPr="00EF2E39">
              <w:rPr>
                <w:rFonts w:asciiTheme="majorHAnsi" w:hAnsiTheme="majorHAnsi" w:cstheme="majorHAnsi"/>
                <w:sz w:val="24"/>
                <w:szCs w:val="24"/>
              </w:rPr>
              <w:t xml:space="preserve">(Wat is </w:t>
            </w:r>
            <w:r w:rsidR="000A6CBC" w:rsidRPr="00EF2E39">
              <w:rPr>
                <w:rFonts w:asciiTheme="majorHAnsi" w:hAnsiTheme="majorHAnsi" w:cstheme="majorHAnsi"/>
                <w:sz w:val="24"/>
                <w:szCs w:val="24"/>
              </w:rPr>
              <w:t>jou</w:t>
            </w:r>
            <w:r w:rsidRPr="00EF2E39">
              <w:rPr>
                <w:rFonts w:asciiTheme="majorHAnsi" w:hAnsiTheme="majorHAnsi" w:cstheme="majorHAnsi"/>
                <w:sz w:val="24"/>
                <w:szCs w:val="24"/>
              </w:rPr>
              <w:t xml:space="preserve"> geslacht?)</w:t>
            </w:r>
          </w:p>
          <w:p w14:paraId="790C783A" w14:textId="77777777" w:rsidR="00042062" w:rsidRPr="00EF2E39" w:rsidRDefault="00042062" w:rsidP="00FC44FB">
            <w:pPr>
              <w:pStyle w:val="ListParagraph"/>
              <w:widowControl/>
              <w:numPr>
                <w:ilvl w:val="0"/>
                <w:numId w:val="5"/>
              </w:numPr>
              <w:rPr>
                <w:rFonts w:asciiTheme="majorHAnsi" w:hAnsiTheme="majorHAnsi" w:cstheme="majorHAnsi"/>
                <w:sz w:val="24"/>
                <w:szCs w:val="24"/>
                <w:u w:val="single"/>
              </w:rPr>
            </w:pPr>
            <w:r w:rsidRPr="00EF2E39">
              <w:rPr>
                <w:rFonts w:asciiTheme="majorHAnsi" w:hAnsiTheme="majorHAnsi" w:cstheme="majorHAnsi"/>
                <w:sz w:val="24"/>
                <w:szCs w:val="24"/>
              </w:rPr>
              <w:t>Hoe oud ben jij?</w:t>
            </w:r>
          </w:p>
          <w:p w14:paraId="6E6D4958" w14:textId="77777777" w:rsidR="00042062" w:rsidRPr="00EF2E39" w:rsidRDefault="00042062" w:rsidP="00FC44FB">
            <w:pPr>
              <w:pStyle w:val="ListParagraph"/>
              <w:widowControl/>
              <w:numPr>
                <w:ilvl w:val="0"/>
                <w:numId w:val="5"/>
              </w:numPr>
              <w:rPr>
                <w:rFonts w:asciiTheme="majorHAnsi" w:hAnsiTheme="majorHAnsi" w:cstheme="majorHAnsi"/>
                <w:sz w:val="24"/>
                <w:szCs w:val="24"/>
              </w:rPr>
            </w:pPr>
            <w:r w:rsidRPr="00EF2E39">
              <w:rPr>
                <w:rFonts w:asciiTheme="majorHAnsi" w:hAnsiTheme="majorHAnsi" w:cstheme="majorHAnsi"/>
                <w:sz w:val="24"/>
                <w:szCs w:val="24"/>
              </w:rPr>
              <w:t>Wat is jouw afkomst?</w:t>
            </w:r>
          </w:p>
          <w:p w14:paraId="71A3B3F8" w14:textId="77777777" w:rsidR="00042062" w:rsidRPr="00EF2E39" w:rsidRDefault="00042062" w:rsidP="00FC44FB">
            <w:pPr>
              <w:pStyle w:val="ListParagraph"/>
              <w:widowControl/>
              <w:numPr>
                <w:ilvl w:val="0"/>
                <w:numId w:val="5"/>
              </w:numPr>
              <w:rPr>
                <w:rFonts w:asciiTheme="majorHAnsi" w:hAnsiTheme="majorHAnsi" w:cstheme="majorHAnsi"/>
                <w:sz w:val="24"/>
                <w:szCs w:val="24"/>
              </w:rPr>
            </w:pPr>
            <w:r w:rsidRPr="00EF2E39">
              <w:rPr>
                <w:rFonts w:asciiTheme="majorHAnsi" w:hAnsiTheme="majorHAnsi" w:cstheme="majorHAnsi"/>
                <w:sz w:val="24"/>
                <w:szCs w:val="24"/>
              </w:rPr>
              <w:t>Welk opleiding ben je gevolgd?</w:t>
            </w:r>
          </w:p>
        </w:tc>
      </w:tr>
      <w:tr w:rsidR="00042062" w:rsidRPr="00114983" w14:paraId="5F53F509" w14:textId="77777777" w:rsidTr="00042062">
        <w:trPr>
          <w:trHeight w:val="420"/>
        </w:trPr>
        <w:tc>
          <w:tcPr>
            <w:tcW w:w="3423" w:type="dxa"/>
            <w:shd w:val="clear" w:color="auto" w:fill="D5DCE4" w:themeFill="text2" w:themeFillTint="33"/>
          </w:tcPr>
          <w:p w14:paraId="0F8F8A1E" w14:textId="77777777" w:rsidR="00042062" w:rsidRPr="00EF2E39" w:rsidRDefault="00042062" w:rsidP="00FC44FB">
            <w:pPr>
              <w:pStyle w:val="ListParagraph"/>
              <w:widowControl/>
              <w:numPr>
                <w:ilvl w:val="0"/>
                <w:numId w:val="3"/>
              </w:numPr>
              <w:rPr>
                <w:rFonts w:asciiTheme="majorHAnsi" w:hAnsiTheme="majorHAnsi" w:cstheme="majorHAnsi"/>
                <w:b/>
                <w:sz w:val="24"/>
                <w:szCs w:val="24"/>
              </w:rPr>
            </w:pPr>
            <w:r w:rsidRPr="00EF2E39">
              <w:rPr>
                <w:rFonts w:asciiTheme="majorHAnsi" w:hAnsiTheme="majorHAnsi" w:cstheme="majorHAnsi"/>
                <w:b/>
                <w:sz w:val="24"/>
                <w:szCs w:val="24"/>
              </w:rPr>
              <w:t>Ervaring tijdens opdrachtprocedure</w:t>
            </w:r>
          </w:p>
          <w:p w14:paraId="10B26BFB" w14:textId="64FEEC29"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u w:val="single"/>
                <w:lang w:val="nl-NL"/>
              </w:rPr>
              <w:t>Topics:</w:t>
            </w:r>
            <w:r w:rsidRPr="00EF2E39">
              <w:rPr>
                <w:rFonts w:asciiTheme="majorHAnsi" w:hAnsiTheme="majorHAnsi" w:cstheme="majorHAnsi"/>
                <w:sz w:val="24"/>
                <w:szCs w:val="24"/>
                <w:lang w:val="nl-NL"/>
              </w:rPr>
              <w:t xml:space="preserve"> </w:t>
            </w:r>
            <w:r w:rsidR="00592F9B">
              <w:rPr>
                <w:rFonts w:asciiTheme="majorHAnsi" w:hAnsiTheme="majorHAnsi" w:cstheme="majorHAnsi"/>
                <w:sz w:val="24"/>
                <w:szCs w:val="24"/>
                <w:lang w:val="nl-NL"/>
              </w:rPr>
              <w:t>projecten</w:t>
            </w:r>
            <w:r w:rsidRPr="00EF2E39">
              <w:rPr>
                <w:rFonts w:asciiTheme="majorHAnsi" w:hAnsiTheme="majorHAnsi" w:cstheme="majorHAnsi"/>
                <w:sz w:val="24"/>
                <w:szCs w:val="24"/>
                <w:lang w:val="nl-NL"/>
              </w:rPr>
              <w:t>,</w:t>
            </w:r>
            <w:r w:rsidR="00592F9B">
              <w:rPr>
                <w:rFonts w:asciiTheme="majorHAnsi" w:hAnsiTheme="majorHAnsi" w:cstheme="majorHAnsi"/>
                <w:sz w:val="24"/>
                <w:szCs w:val="24"/>
                <w:lang w:val="nl-NL"/>
              </w:rPr>
              <w:t xml:space="preserve"> ontvangen</w:t>
            </w:r>
            <w:r w:rsidRPr="00EF2E39">
              <w:rPr>
                <w:rFonts w:asciiTheme="majorHAnsi" w:hAnsiTheme="majorHAnsi" w:cstheme="majorHAnsi"/>
                <w:sz w:val="24"/>
                <w:szCs w:val="24"/>
                <w:lang w:val="nl-NL"/>
              </w:rPr>
              <w:t xml:space="preserve"> ervaringen, werk, </w:t>
            </w:r>
            <w:r w:rsidR="00592F9B">
              <w:rPr>
                <w:rFonts w:asciiTheme="majorHAnsi" w:hAnsiTheme="majorHAnsi" w:cstheme="majorHAnsi"/>
                <w:sz w:val="24"/>
                <w:szCs w:val="24"/>
                <w:lang w:val="nl-NL"/>
              </w:rPr>
              <w:t>uitvoer</w:t>
            </w:r>
            <w:r w:rsidRPr="00EF2E39">
              <w:rPr>
                <w:rFonts w:asciiTheme="majorHAnsi" w:hAnsiTheme="majorHAnsi" w:cstheme="majorHAnsi"/>
                <w:sz w:val="24"/>
                <w:szCs w:val="24"/>
                <w:lang w:val="nl-NL"/>
              </w:rPr>
              <w:t>, samenwerking</w:t>
            </w:r>
            <w:r w:rsidR="00592F9B">
              <w:rPr>
                <w:rFonts w:asciiTheme="majorHAnsi" w:hAnsiTheme="majorHAnsi" w:cstheme="majorHAnsi"/>
                <w:sz w:val="24"/>
                <w:szCs w:val="24"/>
                <w:lang w:val="nl-NL"/>
              </w:rPr>
              <w:t>, belemmerende/ bevorderende factoren</w:t>
            </w:r>
          </w:p>
        </w:tc>
        <w:tc>
          <w:tcPr>
            <w:tcW w:w="5639" w:type="dxa"/>
            <w:gridSpan w:val="2"/>
          </w:tcPr>
          <w:p w14:paraId="27E52FD0" w14:textId="37EAA2FE"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 xml:space="preserve">Intro: Het thema van dit onderzoek </w:t>
            </w:r>
            <w:r w:rsidR="00B41C85">
              <w:rPr>
                <w:rFonts w:asciiTheme="majorHAnsi" w:hAnsiTheme="majorHAnsi" w:cstheme="majorHAnsi"/>
                <w:sz w:val="24"/>
                <w:szCs w:val="24"/>
                <w:lang w:val="nl-NL"/>
              </w:rPr>
              <w:t>zijn de projecten</w:t>
            </w:r>
            <w:r w:rsidRPr="00EF2E39">
              <w:rPr>
                <w:rFonts w:asciiTheme="majorHAnsi" w:hAnsiTheme="majorHAnsi" w:cstheme="majorHAnsi"/>
                <w:sz w:val="24"/>
                <w:szCs w:val="24"/>
                <w:lang w:val="nl-NL"/>
              </w:rPr>
              <w:t xml:space="preserve">. Ik heb het signaal ontvangen dat tijdens </w:t>
            </w:r>
            <w:r w:rsidR="00B41C85">
              <w:rPr>
                <w:rFonts w:asciiTheme="majorHAnsi" w:hAnsiTheme="majorHAnsi" w:cstheme="majorHAnsi"/>
                <w:sz w:val="24"/>
                <w:szCs w:val="24"/>
                <w:lang w:val="nl-NL"/>
              </w:rPr>
              <w:t>het ontvangen en uitvoeren van projecten</w:t>
            </w:r>
            <w:r w:rsidRPr="00EF2E39">
              <w:rPr>
                <w:rFonts w:asciiTheme="majorHAnsi" w:hAnsiTheme="majorHAnsi" w:cstheme="majorHAnsi"/>
                <w:sz w:val="24"/>
                <w:szCs w:val="24"/>
                <w:lang w:val="nl-NL"/>
              </w:rPr>
              <w:t xml:space="preserve"> soms wat dingen mislopen. Hoe zijn jouw ervaringen </w:t>
            </w:r>
            <w:r w:rsidR="00B41C85">
              <w:rPr>
                <w:rFonts w:asciiTheme="majorHAnsi" w:hAnsiTheme="majorHAnsi" w:cstheme="majorHAnsi"/>
                <w:sz w:val="24"/>
                <w:szCs w:val="24"/>
                <w:lang w:val="nl-NL"/>
              </w:rPr>
              <w:t>hiermee</w:t>
            </w:r>
            <w:r w:rsidRPr="00EF2E39">
              <w:rPr>
                <w:rFonts w:asciiTheme="majorHAnsi" w:hAnsiTheme="majorHAnsi" w:cstheme="majorHAnsi"/>
                <w:sz w:val="24"/>
                <w:szCs w:val="24"/>
                <w:lang w:val="nl-NL"/>
              </w:rPr>
              <w:t>?</w:t>
            </w:r>
          </w:p>
          <w:p w14:paraId="1E67F7CF" w14:textId="77777777" w:rsidR="00042062" w:rsidRPr="00EF2E39" w:rsidRDefault="00042062" w:rsidP="00042062">
            <w:pPr>
              <w:rPr>
                <w:rFonts w:asciiTheme="majorHAnsi" w:hAnsiTheme="majorHAnsi" w:cstheme="majorHAnsi"/>
                <w:sz w:val="24"/>
                <w:szCs w:val="24"/>
                <w:lang w:val="nl-NL"/>
              </w:rPr>
            </w:pPr>
          </w:p>
          <w:p w14:paraId="159A9159" w14:textId="77777777" w:rsidR="00042062" w:rsidRPr="00EF2E39" w:rsidRDefault="00042062" w:rsidP="00042062">
            <w:pPr>
              <w:rPr>
                <w:rFonts w:asciiTheme="majorHAnsi" w:hAnsiTheme="majorHAnsi" w:cstheme="majorHAnsi"/>
                <w:sz w:val="24"/>
                <w:szCs w:val="24"/>
                <w:lang w:val="nl-NL"/>
              </w:rPr>
            </w:pPr>
          </w:p>
          <w:p w14:paraId="65C6D24E" w14:textId="77777777" w:rsidR="00042062" w:rsidRPr="00EF2E39" w:rsidRDefault="00042062" w:rsidP="00042062">
            <w:pPr>
              <w:rPr>
                <w:rFonts w:asciiTheme="majorHAnsi" w:hAnsiTheme="majorHAnsi" w:cstheme="majorHAnsi"/>
                <w:sz w:val="24"/>
                <w:szCs w:val="24"/>
                <w:u w:val="single"/>
                <w:lang w:val="nl-NL"/>
              </w:rPr>
            </w:pPr>
            <w:r w:rsidRPr="00EF2E39">
              <w:rPr>
                <w:rFonts w:asciiTheme="majorHAnsi" w:hAnsiTheme="majorHAnsi" w:cstheme="majorHAnsi"/>
                <w:sz w:val="24"/>
                <w:szCs w:val="24"/>
                <w:u w:val="single"/>
                <w:lang w:val="nl-NL"/>
              </w:rPr>
              <w:t>Subvraag:</w:t>
            </w:r>
          </w:p>
          <w:p w14:paraId="177EE569" w14:textId="77777777" w:rsidR="00042062" w:rsidRPr="00EF2E39" w:rsidRDefault="00042062" w:rsidP="00FC44FB">
            <w:pPr>
              <w:pStyle w:val="ListParagraph"/>
              <w:widowControl/>
              <w:numPr>
                <w:ilvl w:val="0"/>
                <w:numId w:val="10"/>
              </w:numPr>
              <w:rPr>
                <w:rFonts w:asciiTheme="majorHAnsi" w:hAnsiTheme="majorHAnsi" w:cstheme="majorHAnsi"/>
                <w:sz w:val="24"/>
                <w:szCs w:val="24"/>
              </w:rPr>
            </w:pPr>
            <w:r w:rsidRPr="00EF2E39">
              <w:rPr>
                <w:rFonts w:asciiTheme="majorHAnsi" w:hAnsiTheme="majorHAnsi" w:cstheme="majorHAnsi"/>
                <w:sz w:val="24"/>
                <w:szCs w:val="24"/>
              </w:rPr>
              <w:t>Zijn er dingen waar je tegen aanloopt?</w:t>
            </w:r>
          </w:p>
          <w:p w14:paraId="7A33B645" w14:textId="77777777" w:rsidR="00042062" w:rsidRPr="00EF2E39" w:rsidRDefault="00042062" w:rsidP="00FC44FB">
            <w:pPr>
              <w:pStyle w:val="ListParagraph"/>
              <w:widowControl/>
              <w:numPr>
                <w:ilvl w:val="0"/>
                <w:numId w:val="6"/>
              </w:numPr>
              <w:rPr>
                <w:rFonts w:asciiTheme="majorHAnsi" w:hAnsiTheme="majorHAnsi" w:cstheme="majorHAnsi"/>
                <w:sz w:val="24"/>
                <w:szCs w:val="24"/>
              </w:rPr>
            </w:pPr>
            <w:r w:rsidRPr="00EF2E39">
              <w:rPr>
                <w:rFonts w:asciiTheme="majorHAnsi" w:hAnsiTheme="majorHAnsi" w:cstheme="majorHAnsi"/>
                <w:sz w:val="24"/>
                <w:szCs w:val="24"/>
              </w:rPr>
              <w:t>Wat vind je goed gaan tijdens de opdrachtprocedure?</w:t>
            </w:r>
          </w:p>
          <w:p w14:paraId="2CE4800F" w14:textId="77777777" w:rsidR="00042062" w:rsidRPr="00EF2E39" w:rsidRDefault="00042062" w:rsidP="00FC44FB">
            <w:pPr>
              <w:pStyle w:val="ListParagraph"/>
              <w:widowControl/>
              <w:numPr>
                <w:ilvl w:val="0"/>
                <w:numId w:val="6"/>
              </w:numPr>
              <w:rPr>
                <w:rFonts w:asciiTheme="majorHAnsi" w:hAnsiTheme="majorHAnsi" w:cstheme="majorHAnsi"/>
                <w:sz w:val="24"/>
                <w:szCs w:val="24"/>
              </w:rPr>
            </w:pPr>
            <w:r w:rsidRPr="00EF2E39">
              <w:rPr>
                <w:rFonts w:asciiTheme="majorHAnsi" w:hAnsiTheme="majorHAnsi" w:cstheme="majorHAnsi"/>
                <w:sz w:val="24"/>
                <w:szCs w:val="24"/>
              </w:rPr>
              <w:t>Wat maakt een opdracht duidelijk voor jou?</w:t>
            </w:r>
          </w:p>
          <w:p w14:paraId="55119730" w14:textId="77777777" w:rsidR="00042062" w:rsidRPr="00EF2E39" w:rsidRDefault="00042062" w:rsidP="00FC44FB">
            <w:pPr>
              <w:pStyle w:val="ListParagraph"/>
              <w:widowControl/>
              <w:numPr>
                <w:ilvl w:val="0"/>
                <w:numId w:val="6"/>
              </w:numPr>
              <w:rPr>
                <w:rFonts w:asciiTheme="majorHAnsi" w:hAnsiTheme="majorHAnsi" w:cstheme="majorHAnsi"/>
                <w:sz w:val="24"/>
                <w:szCs w:val="24"/>
              </w:rPr>
            </w:pPr>
            <w:r w:rsidRPr="00EF2E39">
              <w:rPr>
                <w:rFonts w:asciiTheme="majorHAnsi" w:hAnsiTheme="majorHAnsi" w:cstheme="majorHAnsi"/>
                <w:sz w:val="24"/>
                <w:szCs w:val="24"/>
              </w:rPr>
              <w:t>Zijn de opdrachten altijd helder voor jou?</w:t>
            </w:r>
          </w:p>
          <w:p w14:paraId="1EE2012E" w14:textId="77777777" w:rsidR="00042062" w:rsidRPr="00EF2E39" w:rsidRDefault="00042062" w:rsidP="00042062">
            <w:pPr>
              <w:pStyle w:val="ListParagraph"/>
              <w:rPr>
                <w:rFonts w:asciiTheme="majorHAnsi" w:hAnsiTheme="majorHAnsi" w:cstheme="majorHAnsi"/>
                <w:sz w:val="24"/>
                <w:szCs w:val="24"/>
              </w:rPr>
            </w:pPr>
          </w:p>
        </w:tc>
      </w:tr>
      <w:tr w:rsidR="00042062" w:rsidRPr="00114983" w14:paraId="48E172FB" w14:textId="77777777" w:rsidTr="00042062">
        <w:trPr>
          <w:trHeight w:val="420"/>
        </w:trPr>
        <w:tc>
          <w:tcPr>
            <w:tcW w:w="3423" w:type="dxa"/>
            <w:shd w:val="clear" w:color="auto" w:fill="D5DCE4" w:themeFill="text2" w:themeFillTint="33"/>
          </w:tcPr>
          <w:p w14:paraId="32EC445E" w14:textId="77777777" w:rsidR="00042062" w:rsidRPr="00EF2E39" w:rsidRDefault="00042062" w:rsidP="00FC44FB">
            <w:pPr>
              <w:pStyle w:val="ListParagraph"/>
              <w:widowControl/>
              <w:numPr>
                <w:ilvl w:val="0"/>
                <w:numId w:val="3"/>
              </w:numPr>
              <w:rPr>
                <w:rFonts w:asciiTheme="majorHAnsi" w:hAnsiTheme="majorHAnsi" w:cstheme="majorHAnsi"/>
                <w:b/>
                <w:sz w:val="24"/>
                <w:szCs w:val="24"/>
              </w:rPr>
            </w:pPr>
            <w:r w:rsidRPr="00EF2E39">
              <w:rPr>
                <w:rFonts w:asciiTheme="majorHAnsi" w:hAnsiTheme="majorHAnsi" w:cstheme="majorHAnsi"/>
                <w:b/>
                <w:sz w:val="24"/>
                <w:szCs w:val="24"/>
              </w:rPr>
              <w:t xml:space="preserve">Voorbeelden </w:t>
            </w:r>
          </w:p>
          <w:p w14:paraId="2D07ABC8" w14:textId="3A6A2E73"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u w:val="single"/>
                <w:lang w:val="nl-NL"/>
              </w:rPr>
              <w:t>Topics:</w:t>
            </w:r>
            <w:r w:rsidRPr="00EF2E39">
              <w:rPr>
                <w:rFonts w:asciiTheme="majorHAnsi" w:hAnsiTheme="majorHAnsi" w:cstheme="majorHAnsi"/>
                <w:sz w:val="24"/>
                <w:szCs w:val="24"/>
                <w:lang w:val="nl-NL"/>
              </w:rPr>
              <w:t xml:space="preserve"> Voorbeeldsituatie, goed/slecht, </w:t>
            </w:r>
            <w:r w:rsidR="00B41C85">
              <w:rPr>
                <w:rFonts w:asciiTheme="majorHAnsi" w:hAnsiTheme="majorHAnsi" w:cstheme="majorHAnsi"/>
                <w:sz w:val="24"/>
                <w:szCs w:val="24"/>
                <w:lang w:val="nl-NL"/>
              </w:rPr>
              <w:t>projecten</w:t>
            </w:r>
            <w:r w:rsidRPr="00EF2E39">
              <w:rPr>
                <w:rFonts w:asciiTheme="majorHAnsi" w:hAnsiTheme="majorHAnsi" w:cstheme="majorHAnsi"/>
                <w:sz w:val="24"/>
                <w:szCs w:val="24"/>
                <w:lang w:val="nl-NL"/>
              </w:rPr>
              <w:t xml:space="preserve">, uitvoeringsfase, bevorderende/belemmerende factoren </w:t>
            </w:r>
          </w:p>
        </w:tc>
        <w:tc>
          <w:tcPr>
            <w:tcW w:w="5639" w:type="dxa"/>
            <w:gridSpan w:val="2"/>
          </w:tcPr>
          <w:p w14:paraId="1A55E522" w14:textId="1FBBE5D5"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 xml:space="preserve">Kan je een situatie tijdens het </w:t>
            </w:r>
            <w:r w:rsidR="00B41C85">
              <w:rPr>
                <w:rFonts w:asciiTheme="majorHAnsi" w:hAnsiTheme="majorHAnsi" w:cstheme="majorHAnsi"/>
                <w:sz w:val="24"/>
                <w:szCs w:val="24"/>
                <w:lang w:val="nl-NL"/>
              </w:rPr>
              <w:t>ontvangen van een project</w:t>
            </w:r>
            <w:r w:rsidRPr="00EF2E39">
              <w:rPr>
                <w:rFonts w:asciiTheme="majorHAnsi" w:hAnsiTheme="majorHAnsi" w:cstheme="majorHAnsi"/>
                <w:sz w:val="24"/>
                <w:szCs w:val="24"/>
                <w:lang w:val="nl-NL"/>
              </w:rPr>
              <w:t xml:space="preserve"> of de uitvoeringsfase benoemen</w:t>
            </w:r>
            <w:r w:rsidRPr="00EF2E39" w:rsidDel="00107429">
              <w:rPr>
                <w:rFonts w:asciiTheme="majorHAnsi" w:hAnsiTheme="majorHAnsi" w:cstheme="majorHAnsi"/>
                <w:sz w:val="24"/>
                <w:szCs w:val="24"/>
                <w:lang w:val="nl-NL"/>
              </w:rPr>
              <w:t xml:space="preserve"> </w:t>
            </w:r>
            <w:r w:rsidRPr="00EF2E39">
              <w:rPr>
                <w:rFonts w:asciiTheme="majorHAnsi" w:hAnsiTheme="majorHAnsi" w:cstheme="majorHAnsi"/>
                <w:sz w:val="24"/>
                <w:szCs w:val="24"/>
                <w:lang w:val="nl-NL"/>
              </w:rPr>
              <w:t>waar je tegen iets aanliep?/</w:t>
            </w:r>
          </w:p>
          <w:p w14:paraId="0BF8ACA2" w14:textId="0353E339"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 xml:space="preserve">Kan je een situatie tijdens het </w:t>
            </w:r>
            <w:r w:rsidR="00B41C85">
              <w:rPr>
                <w:rFonts w:asciiTheme="majorHAnsi" w:hAnsiTheme="majorHAnsi" w:cstheme="majorHAnsi"/>
                <w:sz w:val="24"/>
                <w:szCs w:val="24"/>
                <w:lang w:val="nl-NL"/>
              </w:rPr>
              <w:t>ontvangen van een project</w:t>
            </w:r>
            <w:r w:rsidRPr="00EF2E39">
              <w:rPr>
                <w:rFonts w:asciiTheme="majorHAnsi" w:hAnsiTheme="majorHAnsi" w:cstheme="majorHAnsi"/>
                <w:sz w:val="24"/>
                <w:szCs w:val="24"/>
                <w:lang w:val="nl-NL"/>
              </w:rPr>
              <w:t xml:space="preserve"> of de uitvoeringsfase </w:t>
            </w:r>
            <w:r w:rsidR="00B41C85">
              <w:rPr>
                <w:rFonts w:asciiTheme="majorHAnsi" w:hAnsiTheme="majorHAnsi" w:cstheme="majorHAnsi"/>
                <w:sz w:val="24"/>
                <w:szCs w:val="24"/>
                <w:lang w:val="nl-NL"/>
              </w:rPr>
              <w:t xml:space="preserve">hiervan </w:t>
            </w:r>
            <w:r w:rsidRPr="00EF2E39">
              <w:rPr>
                <w:rFonts w:asciiTheme="majorHAnsi" w:hAnsiTheme="majorHAnsi" w:cstheme="majorHAnsi"/>
                <w:sz w:val="24"/>
                <w:szCs w:val="24"/>
                <w:lang w:val="nl-NL"/>
              </w:rPr>
              <w:t>benoemen waarvan je zegt dat deze bevorderend was?</w:t>
            </w:r>
          </w:p>
          <w:p w14:paraId="5E03799F" w14:textId="77777777" w:rsidR="00042062" w:rsidRPr="00EF2E39" w:rsidRDefault="00042062" w:rsidP="00042062">
            <w:pPr>
              <w:rPr>
                <w:rFonts w:asciiTheme="majorHAnsi" w:hAnsiTheme="majorHAnsi" w:cstheme="majorHAnsi"/>
                <w:sz w:val="24"/>
                <w:szCs w:val="24"/>
                <w:lang w:val="nl-NL"/>
              </w:rPr>
            </w:pPr>
          </w:p>
          <w:p w14:paraId="465DC07F" w14:textId="77777777" w:rsidR="00042062" w:rsidRPr="00EF2E39" w:rsidRDefault="00042062" w:rsidP="00042062">
            <w:pPr>
              <w:rPr>
                <w:rFonts w:asciiTheme="majorHAnsi" w:hAnsiTheme="majorHAnsi" w:cstheme="majorHAnsi"/>
                <w:sz w:val="24"/>
                <w:szCs w:val="24"/>
                <w:u w:val="single"/>
                <w:lang w:val="nl-NL"/>
              </w:rPr>
            </w:pPr>
            <w:r w:rsidRPr="00EF2E39">
              <w:rPr>
                <w:rFonts w:asciiTheme="majorHAnsi" w:hAnsiTheme="majorHAnsi" w:cstheme="majorHAnsi"/>
                <w:sz w:val="24"/>
                <w:szCs w:val="24"/>
                <w:u w:val="single"/>
                <w:lang w:val="nl-NL"/>
              </w:rPr>
              <w:t>Subvragen STAR:</w:t>
            </w:r>
          </w:p>
          <w:p w14:paraId="15AEAC05" w14:textId="77777777" w:rsidR="00042062" w:rsidRPr="00EF2E39" w:rsidRDefault="00042062" w:rsidP="00042062">
            <w:pPr>
              <w:rPr>
                <w:rFonts w:asciiTheme="majorHAnsi" w:hAnsiTheme="majorHAnsi" w:cstheme="majorHAnsi"/>
                <w:sz w:val="24"/>
                <w:szCs w:val="24"/>
                <w:lang w:val="nl-NL"/>
              </w:rPr>
            </w:pPr>
          </w:p>
          <w:p w14:paraId="6909F429"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i/>
                <w:sz w:val="24"/>
                <w:szCs w:val="24"/>
              </w:rPr>
              <w:lastRenderedPageBreak/>
              <w:t>Situatie:</w:t>
            </w:r>
            <w:r w:rsidRPr="00EF2E39">
              <w:rPr>
                <w:rFonts w:asciiTheme="majorHAnsi" w:hAnsiTheme="majorHAnsi" w:cstheme="majorHAnsi"/>
                <w:sz w:val="24"/>
                <w:szCs w:val="24"/>
              </w:rPr>
              <w:t xml:space="preserve"> Waar vond het plaats? Wie was erbij betrokken?</w:t>
            </w:r>
            <w:r>
              <w:rPr>
                <w:rFonts w:asciiTheme="majorHAnsi" w:hAnsiTheme="majorHAnsi" w:cstheme="majorHAnsi"/>
                <w:sz w:val="24"/>
                <w:szCs w:val="24"/>
              </w:rPr>
              <w:t xml:space="preserve"> </w:t>
            </w:r>
            <w:r w:rsidRPr="00EF2E39">
              <w:rPr>
                <w:rFonts w:asciiTheme="majorHAnsi" w:hAnsiTheme="majorHAnsi" w:cstheme="majorHAnsi"/>
                <w:sz w:val="24"/>
                <w:szCs w:val="24"/>
              </w:rPr>
              <w:t>Wat waren de omstandigheden?</w:t>
            </w:r>
          </w:p>
          <w:p w14:paraId="3DE8B983"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i/>
                <w:sz w:val="24"/>
                <w:szCs w:val="24"/>
              </w:rPr>
              <w:t>Taak:</w:t>
            </w:r>
            <w:r w:rsidRPr="00EF2E39">
              <w:rPr>
                <w:rFonts w:asciiTheme="majorHAnsi" w:hAnsiTheme="majorHAnsi" w:cstheme="majorHAnsi"/>
                <w:sz w:val="24"/>
                <w:szCs w:val="24"/>
              </w:rPr>
              <w:t xml:space="preserve"> Wat was jouw taak? Wat wilde jij?</w:t>
            </w:r>
          </w:p>
          <w:p w14:paraId="2421B0A8"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i/>
                <w:sz w:val="24"/>
                <w:szCs w:val="24"/>
              </w:rPr>
              <w:t>Actie:</w:t>
            </w:r>
            <w:r w:rsidRPr="00EF2E39">
              <w:rPr>
                <w:rFonts w:asciiTheme="majorHAnsi" w:hAnsiTheme="majorHAnsi" w:cstheme="majorHAnsi"/>
                <w:sz w:val="24"/>
                <w:szCs w:val="24"/>
              </w:rPr>
              <w:t xml:space="preserve"> Wat heb je precies gedaan?</w:t>
            </w:r>
          </w:p>
          <w:p w14:paraId="3B82DD3F" w14:textId="77777777" w:rsidR="00042062" w:rsidRPr="00EF2E39" w:rsidRDefault="00042062" w:rsidP="00FC44FB">
            <w:pPr>
              <w:pStyle w:val="ListParagraph"/>
              <w:widowControl/>
              <w:numPr>
                <w:ilvl w:val="0"/>
                <w:numId w:val="8"/>
              </w:numPr>
              <w:rPr>
                <w:rFonts w:asciiTheme="majorHAnsi" w:hAnsiTheme="majorHAnsi" w:cstheme="majorHAnsi"/>
                <w:sz w:val="24"/>
                <w:szCs w:val="24"/>
              </w:rPr>
            </w:pPr>
            <w:r w:rsidRPr="00EF2E39">
              <w:rPr>
                <w:rFonts w:asciiTheme="majorHAnsi" w:hAnsiTheme="majorHAnsi" w:cstheme="majorHAnsi"/>
                <w:sz w:val="24"/>
                <w:szCs w:val="24"/>
              </w:rPr>
              <w:t xml:space="preserve">Wat vond je toen lastig? </w:t>
            </w:r>
          </w:p>
          <w:p w14:paraId="266E86EA"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sz w:val="24"/>
                <w:szCs w:val="24"/>
              </w:rPr>
              <w:t>Geef a.u.b. zo precies als mogelijk aan, wat jij er lastig aan vond?</w:t>
            </w:r>
          </w:p>
          <w:p w14:paraId="793A8E5B" w14:textId="77777777" w:rsidR="00042062" w:rsidRPr="00EF2E39" w:rsidRDefault="00042062" w:rsidP="00042062">
            <w:pPr>
              <w:pStyle w:val="ListParagraph"/>
              <w:rPr>
                <w:rFonts w:asciiTheme="majorHAnsi" w:hAnsiTheme="majorHAnsi" w:cstheme="majorHAnsi"/>
                <w:sz w:val="24"/>
                <w:szCs w:val="24"/>
              </w:rPr>
            </w:pPr>
            <w:r w:rsidRPr="00EF2E39">
              <w:rPr>
                <w:rFonts w:asciiTheme="majorHAnsi" w:hAnsiTheme="majorHAnsi" w:cstheme="majorHAnsi"/>
                <w:i/>
                <w:sz w:val="24"/>
                <w:szCs w:val="24"/>
              </w:rPr>
              <w:t>Resultaat:</w:t>
            </w:r>
            <w:r w:rsidRPr="00EF2E39">
              <w:rPr>
                <w:rFonts w:asciiTheme="majorHAnsi" w:hAnsiTheme="majorHAnsi" w:cstheme="majorHAnsi"/>
                <w:sz w:val="24"/>
                <w:szCs w:val="24"/>
              </w:rPr>
              <w:t xml:space="preserve"> Wat was het effect van jouw gedrag? Was het effect gewenst of ongewenst?</w:t>
            </w:r>
          </w:p>
          <w:p w14:paraId="5674209C"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sz w:val="24"/>
                <w:szCs w:val="24"/>
              </w:rPr>
              <w:t>Zijn er uitzonderingen? Wanneer ging het wel goed?</w:t>
            </w:r>
          </w:p>
          <w:p w14:paraId="4013DBB6" w14:textId="77777777" w:rsidR="00042062" w:rsidRPr="00EF2E39" w:rsidRDefault="00042062" w:rsidP="00FC44FB">
            <w:pPr>
              <w:pStyle w:val="ListParagraph"/>
              <w:widowControl/>
              <w:numPr>
                <w:ilvl w:val="0"/>
                <w:numId w:val="9"/>
              </w:numPr>
              <w:rPr>
                <w:rFonts w:asciiTheme="majorHAnsi" w:hAnsiTheme="majorHAnsi" w:cstheme="majorHAnsi"/>
                <w:sz w:val="24"/>
                <w:szCs w:val="24"/>
              </w:rPr>
            </w:pPr>
            <w:r w:rsidRPr="00EF2E39">
              <w:rPr>
                <w:rFonts w:asciiTheme="majorHAnsi" w:hAnsiTheme="majorHAnsi" w:cstheme="majorHAnsi"/>
                <w:sz w:val="24"/>
                <w:szCs w:val="24"/>
              </w:rPr>
              <w:t>Hoe komt het dat je hier minder last had van xy?</w:t>
            </w:r>
          </w:p>
          <w:p w14:paraId="54E0A331" w14:textId="77777777" w:rsidR="00042062" w:rsidRPr="00EF2E39" w:rsidRDefault="00042062" w:rsidP="00042062">
            <w:pPr>
              <w:rPr>
                <w:rFonts w:asciiTheme="majorHAnsi" w:hAnsiTheme="majorHAnsi" w:cstheme="majorHAnsi"/>
                <w:sz w:val="24"/>
                <w:szCs w:val="24"/>
                <w:lang w:val="nl-NL"/>
              </w:rPr>
            </w:pPr>
          </w:p>
        </w:tc>
      </w:tr>
      <w:tr w:rsidR="00042062" w:rsidRPr="00114983" w14:paraId="19729BF2" w14:textId="77777777" w:rsidTr="00042062">
        <w:trPr>
          <w:trHeight w:val="420"/>
        </w:trPr>
        <w:tc>
          <w:tcPr>
            <w:tcW w:w="3423" w:type="dxa"/>
            <w:shd w:val="clear" w:color="auto" w:fill="D5DCE4" w:themeFill="text2" w:themeFillTint="33"/>
          </w:tcPr>
          <w:p w14:paraId="0C04DB68" w14:textId="77777777" w:rsidR="00042062" w:rsidRPr="00EF2E39" w:rsidRDefault="00042062" w:rsidP="00FC44FB">
            <w:pPr>
              <w:pStyle w:val="ListParagraph"/>
              <w:widowControl/>
              <w:numPr>
                <w:ilvl w:val="0"/>
                <w:numId w:val="3"/>
              </w:numPr>
              <w:rPr>
                <w:rFonts w:asciiTheme="majorHAnsi" w:hAnsiTheme="majorHAnsi" w:cstheme="majorHAnsi"/>
                <w:b/>
                <w:sz w:val="24"/>
                <w:szCs w:val="24"/>
              </w:rPr>
            </w:pPr>
            <w:r w:rsidRPr="00EF2E39">
              <w:rPr>
                <w:rFonts w:asciiTheme="majorHAnsi" w:hAnsiTheme="majorHAnsi" w:cstheme="majorHAnsi"/>
                <w:b/>
                <w:sz w:val="24"/>
                <w:szCs w:val="24"/>
              </w:rPr>
              <w:lastRenderedPageBreak/>
              <w:t>Aanpassingen</w:t>
            </w:r>
          </w:p>
          <w:p w14:paraId="3161DE8D" w14:textId="6DF8AB72"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 xml:space="preserve">Topics: </w:t>
            </w:r>
            <w:r w:rsidR="00B41C85">
              <w:rPr>
                <w:rFonts w:asciiTheme="majorHAnsi" w:hAnsiTheme="majorHAnsi" w:cstheme="majorHAnsi"/>
                <w:sz w:val="24"/>
                <w:szCs w:val="24"/>
                <w:lang w:val="nl-NL"/>
              </w:rPr>
              <w:t>behoefte</w:t>
            </w:r>
            <w:r w:rsidRPr="00EF2E39">
              <w:rPr>
                <w:rFonts w:asciiTheme="majorHAnsi" w:hAnsiTheme="majorHAnsi" w:cstheme="majorHAnsi"/>
                <w:sz w:val="24"/>
                <w:szCs w:val="24"/>
                <w:lang w:val="nl-NL"/>
              </w:rPr>
              <w:t>, hulpmiddelen, ondersteuning, duidelijkheid, begeleiding</w:t>
            </w:r>
          </w:p>
        </w:tc>
        <w:tc>
          <w:tcPr>
            <w:tcW w:w="5639" w:type="dxa"/>
            <w:gridSpan w:val="2"/>
          </w:tcPr>
          <w:p w14:paraId="12A3A2CA" w14:textId="1744B251" w:rsidR="00042062" w:rsidRPr="00EF2E39" w:rsidRDefault="00042062" w:rsidP="00042062">
            <w:pPr>
              <w:jc w:val="both"/>
              <w:rPr>
                <w:rFonts w:asciiTheme="majorHAnsi" w:hAnsiTheme="majorHAnsi" w:cstheme="majorHAnsi"/>
                <w:sz w:val="24"/>
                <w:szCs w:val="24"/>
                <w:lang w:val="nl-NL"/>
              </w:rPr>
            </w:pPr>
            <w:r w:rsidRPr="00EF2E39">
              <w:rPr>
                <w:rFonts w:asciiTheme="majorHAnsi" w:hAnsiTheme="majorHAnsi" w:cstheme="majorHAnsi"/>
                <w:sz w:val="24"/>
                <w:szCs w:val="24"/>
                <w:lang w:val="nl-NL"/>
              </w:rPr>
              <w:t>Wat zou je in toekomst anders willen zien tijdens</w:t>
            </w:r>
            <w:r w:rsidR="000A6CBC">
              <w:rPr>
                <w:rFonts w:asciiTheme="majorHAnsi" w:hAnsiTheme="majorHAnsi" w:cstheme="majorHAnsi"/>
                <w:sz w:val="24"/>
                <w:szCs w:val="24"/>
                <w:lang w:val="nl-NL"/>
              </w:rPr>
              <w:t xml:space="preserve"> projecten</w:t>
            </w:r>
            <w:r w:rsidRPr="00EF2E39">
              <w:rPr>
                <w:rFonts w:asciiTheme="majorHAnsi" w:hAnsiTheme="majorHAnsi" w:cstheme="majorHAnsi"/>
                <w:sz w:val="24"/>
                <w:szCs w:val="24"/>
                <w:lang w:val="nl-NL"/>
              </w:rPr>
              <w:t>?</w:t>
            </w:r>
          </w:p>
          <w:p w14:paraId="2AA8D183" w14:textId="77777777" w:rsidR="00042062" w:rsidRPr="00EF2E39" w:rsidRDefault="00042062" w:rsidP="00042062">
            <w:pPr>
              <w:rPr>
                <w:rFonts w:asciiTheme="majorHAnsi" w:hAnsiTheme="majorHAnsi" w:cstheme="majorHAnsi"/>
                <w:sz w:val="24"/>
                <w:szCs w:val="24"/>
                <w:lang w:val="nl-NL"/>
              </w:rPr>
            </w:pPr>
          </w:p>
          <w:p w14:paraId="297A55EC" w14:textId="77777777" w:rsidR="00042062" w:rsidRPr="00EF2E39" w:rsidRDefault="00042062" w:rsidP="00042062">
            <w:pPr>
              <w:rPr>
                <w:rFonts w:asciiTheme="majorHAnsi" w:hAnsiTheme="majorHAnsi" w:cstheme="majorHAnsi"/>
                <w:sz w:val="24"/>
                <w:szCs w:val="24"/>
                <w:u w:val="single"/>
                <w:lang w:val="nl-NL"/>
              </w:rPr>
            </w:pPr>
            <w:r w:rsidRPr="00EF2E39">
              <w:rPr>
                <w:rFonts w:asciiTheme="majorHAnsi" w:hAnsiTheme="majorHAnsi" w:cstheme="majorHAnsi"/>
                <w:sz w:val="24"/>
                <w:szCs w:val="24"/>
                <w:u w:val="single"/>
                <w:lang w:val="nl-NL"/>
              </w:rPr>
              <w:t xml:space="preserve">Subvragen: </w:t>
            </w:r>
          </w:p>
          <w:p w14:paraId="553F1593" w14:textId="77777777" w:rsidR="00042062" w:rsidRPr="00EF2E39" w:rsidRDefault="00042062" w:rsidP="00042062">
            <w:pPr>
              <w:rPr>
                <w:rFonts w:asciiTheme="majorHAnsi" w:hAnsiTheme="majorHAnsi" w:cstheme="majorHAnsi"/>
                <w:sz w:val="24"/>
                <w:szCs w:val="24"/>
                <w:lang w:val="nl-NL"/>
              </w:rPr>
            </w:pPr>
          </w:p>
          <w:p w14:paraId="702B963F" w14:textId="77777777" w:rsidR="00042062" w:rsidRPr="00EF2E39" w:rsidRDefault="00042062" w:rsidP="00FC44FB">
            <w:pPr>
              <w:pStyle w:val="ListParagraph"/>
              <w:widowControl/>
              <w:numPr>
                <w:ilvl w:val="0"/>
                <w:numId w:val="7"/>
              </w:numPr>
              <w:rPr>
                <w:rFonts w:asciiTheme="majorHAnsi" w:hAnsiTheme="majorHAnsi" w:cstheme="majorHAnsi"/>
                <w:sz w:val="24"/>
                <w:szCs w:val="24"/>
                <w:u w:val="single"/>
              </w:rPr>
            </w:pPr>
            <w:r w:rsidRPr="00EF2E39">
              <w:rPr>
                <w:rFonts w:asciiTheme="majorHAnsi" w:hAnsiTheme="majorHAnsi" w:cstheme="majorHAnsi"/>
                <w:sz w:val="24"/>
                <w:szCs w:val="24"/>
              </w:rPr>
              <w:t>Wat zou je erbij kunnen helpen dat de opdracht duidelijk voor je is?</w:t>
            </w:r>
          </w:p>
          <w:p w14:paraId="532FD3AA" w14:textId="58F2DDDE" w:rsidR="00042062" w:rsidRPr="00EF2E39" w:rsidRDefault="00042062" w:rsidP="00FC44FB">
            <w:pPr>
              <w:pStyle w:val="ListParagraph"/>
              <w:widowControl/>
              <w:numPr>
                <w:ilvl w:val="0"/>
                <w:numId w:val="7"/>
              </w:numPr>
              <w:rPr>
                <w:rFonts w:asciiTheme="majorHAnsi" w:hAnsiTheme="majorHAnsi" w:cstheme="majorHAnsi"/>
                <w:sz w:val="24"/>
                <w:szCs w:val="24"/>
                <w:u w:val="single"/>
              </w:rPr>
            </w:pPr>
            <w:r w:rsidRPr="00EF2E39">
              <w:rPr>
                <w:rFonts w:asciiTheme="majorHAnsi" w:hAnsiTheme="majorHAnsi" w:cstheme="majorHAnsi"/>
                <w:sz w:val="24"/>
                <w:szCs w:val="24"/>
              </w:rPr>
              <w:t xml:space="preserve">Wat zou je erbij kunnen helpen dat je </w:t>
            </w:r>
            <w:r w:rsidR="00B41C85">
              <w:rPr>
                <w:rFonts w:asciiTheme="majorHAnsi" w:hAnsiTheme="majorHAnsi" w:cstheme="majorHAnsi"/>
                <w:sz w:val="24"/>
                <w:szCs w:val="24"/>
              </w:rPr>
              <w:t>het project</w:t>
            </w:r>
            <w:r w:rsidRPr="00EF2E39">
              <w:rPr>
                <w:rFonts w:asciiTheme="majorHAnsi" w:hAnsiTheme="majorHAnsi" w:cstheme="majorHAnsi"/>
                <w:sz w:val="24"/>
                <w:szCs w:val="24"/>
              </w:rPr>
              <w:t xml:space="preserve"> beter kunt </w:t>
            </w:r>
            <w:r w:rsidR="00B41C85">
              <w:rPr>
                <w:rFonts w:asciiTheme="majorHAnsi" w:hAnsiTheme="majorHAnsi" w:cstheme="majorHAnsi"/>
                <w:sz w:val="24"/>
                <w:szCs w:val="24"/>
              </w:rPr>
              <w:t>omzetten</w:t>
            </w:r>
            <w:r w:rsidRPr="00EF2E39">
              <w:rPr>
                <w:rFonts w:asciiTheme="majorHAnsi" w:hAnsiTheme="majorHAnsi" w:cstheme="majorHAnsi"/>
                <w:sz w:val="24"/>
                <w:szCs w:val="24"/>
              </w:rPr>
              <w:t>?</w:t>
            </w:r>
          </w:p>
          <w:p w14:paraId="6CD8066F"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sz w:val="24"/>
                <w:szCs w:val="24"/>
              </w:rPr>
              <w:t>Wat zou je kunnen ondersteunen?</w:t>
            </w:r>
          </w:p>
          <w:p w14:paraId="367BBCD2" w14:textId="12383091"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sz w:val="24"/>
                <w:szCs w:val="24"/>
              </w:rPr>
              <w:t xml:space="preserve">Wie kan je helpen om een </w:t>
            </w:r>
            <w:r w:rsidR="00B41C85">
              <w:rPr>
                <w:rFonts w:asciiTheme="majorHAnsi" w:hAnsiTheme="majorHAnsi" w:cstheme="majorHAnsi"/>
                <w:sz w:val="24"/>
                <w:szCs w:val="24"/>
              </w:rPr>
              <w:t>project</w:t>
            </w:r>
            <w:r w:rsidRPr="00EF2E39">
              <w:rPr>
                <w:rFonts w:asciiTheme="majorHAnsi" w:hAnsiTheme="majorHAnsi" w:cstheme="majorHAnsi"/>
                <w:sz w:val="24"/>
                <w:szCs w:val="24"/>
              </w:rPr>
              <w:t xml:space="preserve"> beter te kunnen uitvoeren?</w:t>
            </w:r>
          </w:p>
          <w:p w14:paraId="44079EBA" w14:textId="77777777" w:rsidR="00042062" w:rsidRPr="00EF2E39" w:rsidRDefault="00042062" w:rsidP="00FC44FB">
            <w:pPr>
              <w:pStyle w:val="ListParagraph"/>
              <w:widowControl/>
              <w:numPr>
                <w:ilvl w:val="0"/>
                <w:numId w:val="7"/>
              </w:numPr>
              <w:rPr>
                <w:rFonts w:asciiTheme="majorHAnsi" w:hAnsiTheme="majorHAnsi" w:cstheme="majorHAnsi"/>
                <w:sz w:val="24"/>
                <w:szCs w:val="24"/>
              </w:rPr>
            </w:pPr>
            <w:r w:rsidRPr="00EF2E39">
              <w:rPr>
                <w:rFonts w:asciiTheme="majorHAnsi" w:hAnsiTheme="majorHAnsi" w:cstheme="majorHAnsi"/>
                <w:sz w:val="24"/>
                <w:szCs w:val="24"/>
              </w:rPr>
              <w:t>Welke (hulp)middelen zo je willen gebruiken?</w:t>
            </w:r>
          </w:p>
          <w:p w14:paraId="7361289F" w14:textId="77777777" w:rsidR="00042062" w:rsidRPr="00EF2E39" w:rsidRDefault="00042062" w:rsidP="00042062">
            <w:pPr>
              <w:jc w:val="center"/>
              <w:rPr>
                <w:rFonts w:asciiTheme="majorHAnsi" w:hAnsiTheme="majorHAnsi" w:cstheme="majorHAnsi"/>
                <w:sz w:val="24"/>
                <w:szCs w:val="24"/>
                <w:lang w:val="nl-NL"/>
              </w:rPr>
            </w:pPr>
          </w:p>
          <w:p w14:paraId="716060E8" w14:textId="77777777" w:rsidR="00042062" w:rsidRPr="00EF2E39" w:rsidRDefault="00042062" w:rsidP="00042062">
            <w:pPr>
              <w:rPr>
                <w:rFonts w:asciiTheme="majorHAnsi" w:hAnsiTheme="majorHAnsi" w:cstheme="majorHAnsi"/>
                <w:sz w:val="24"/>
                <w:szCs w:val="24"/>
                <w:lang w:val="nl-NL"/>
              </w:rPr>
            </w:pPr>
          </w:p>
        </w:tc>
      </w:tr>
      <w:tr w:rsidR="00042062" w:rsidRPr="00EF2E39" w14:paraId="7D72F691" w14:textId="77777777" w:rsidTr="00042062">
        <w:trPr>
          <w:trHeight w:val="465"/>
        </w:trPr>
        <w:tc>
          <w:tcPr>
            <w:tcW w:w="9062" w:type="dxa"/>
            <w:gridSpan w:val="3"/>
            <w:shd w:val="clear" w:color="auto" w:fill="8496B0" w:themeFill="text2" w:themeFillTint="99"/>
          </w:tcPr>
          <w:p w14:paraId="5CD54989" w14:textId="77777777" w:rsidR="00042062" w:rsidRPr="00EF2E39" w:rsidRDefault="00042062" w:rsidP="00042062">
            <w:pPr>
              <w:tabs>
                <w:tab w:val="left" w:pos="3540"/>
                <w:tab w:val="center" w:pos="4461"/>
              </w:tabs>
              <w:rPr>
                <w:rFonts w:asciiTheme="majorHAnsi" w:hAnsiTheme="majorHAnsi" w:cstheme="majorHAnsi"/>
                <w:sz w:val="36"/>
                <w:szCs w:val="36"/>
                <w:lang w:val="nl-NL"/>
              </w:rPr>
            </w:pPr>
            <w:r w:rsidRPr="00EF2E39">
              <w:rPr>
                <w:rFonts w:asciiTheme="majorHAnsi" w:hAnsiTheme="majorHAnsi" w:cstheme="majorHAnsi"/>
                <w:sz w:val="36"/>
                <w:szCs w:val="36"/>
                <w:lang w:val="nl-NL"/>
              </w:rPr>
              <w:tab/>
            </w:r>
            <w:r w:rsidRPr="00EF2E39">
              <w:rPr>
                <w:rFonts w:asciiTheme="majorHAnsi" w:hAnsiTheme="majorHAnsi" w:cstheme="majorHAnsi"/>
                <w:sz w:val="36"/>
                <w:szCs w:val="36"/>
                <w:lang w:val="nl-NL"/>
              </w:rPr>
              <w:tab/>
              <w:t>Afsluiting</w:t>
            </w:r>
          </w:p>
        </w:tc>
      </w:tr>
      <w:tr w:rsidR="00042062" w:rsidRPr="00114983" w14:paraId="555B05BF" w14:textId="77777777" w:rsidTr="00042062">
        <w:trPr>
          <w:trHeight w:val="465"/>
        </w:trPr>
        <w:tc>
          <w:tcPr>
            <w:tcW w:w="3444" w:type="dxa"/>
            <w:gridSpan w:val="2"/>
            <w:shd w:val="clear" w:color="auto" w:fill="D5DCE4" w:themeFill="text2" w:themeFillTint="33"/>
          </w:tcPr>
          <w:p w14:paraId="3E6A04CC"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Afsluiting interview</w:t>
            </w:r>
          </w:p>
        </w:tc>
        <w:tc>
          <w:tcPr>
            <w:tcW w:w="5618" w:type="dxa"/>
          </w:tcPr>
          <w:p w14:paraId="0446E426"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Wil je nog iets toevoegen aan dit gesprek?</w:t>
            </w:r>
          </w:p>
          <w:p w14:paraId="2EAB37B5"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Zijn er nog dingen die niet aan bod zijn gekomen in het gesprek maar die je wel belangrijk vindt om te vertellen?</w:t>
            </w:r>
          </w:p>
          <w:p w14:paraId="7984F38A" w14:textId="77777777" w:rsidR="00042062" w:rsidRPr="00EF2E39" w:rsidRDefault="00042062" w:rsidP="00042062">
            <w:pPr>
              <w:rPr>
                <w:rFonts w:asciiTheme="majorHAnsi" w:eastAsia="Times New Roman" w:hAnsiTheme="majorHAnsi" w:cstheme="majorHAnsi"/>
                <w:sz w:val="24"/>
                <w:szCs w:val="24"/>
                <w:lang w:val="nl-NL" w:eastAsia="de-DE"/>
              </w:rPr>
            </w:pPr>
            <w:r w:rsidRPr="00EF2E39">
              <w:rPr>
                <w:rFonts w:asciiTheme="majorHAnsi" w:eastAsia="Times New Roman" w:hAnsiTheme="majorHAnsi" w:cstheme="majorHAnsi"/>
                <w:sz w:val="24"/>
                <w:szCs w:val="24"/>
                <w:lang w:val="nl-NL" w:eastAsia="de-DE"/>
              </w:rPr>
              <w:t xml:space="preserve">Wat vond je van het interview? </w:t>
            </w:r>
          </w:p>
          <w:p w14:paraId="7C7FFEB3" w14:textId="77777777" w:rsidR="00042062" w:rsidRPr="00EF2E39" w:rsidRDefault="00042062" w:rsidP="00042062">
            <w:pPr>
              <w:jc w:val="center"/>
              <w:rPr>
                <w:rFonts w:asciiTheme="majorHAnsi" w:hAnsiTheme="majorHAnsi" w:cstheme="majorHAnsi"/>
                <w:sz w:val="24"/>
                <w:szCs w:val="24"/>
                <w:lang w:val="nl-NL"/>
              </w:rPr>
            </w:pPr>
          </w:p>
        </w:tc>
      </w:tr>
      <w:tr w:rsidR="00042062" w:rsidRPr="00114983" w14:paraId="5110C6EC" w14:textId="77777777" w:rsidTr="00042062">
        <w:trPr>
          <w:trHeight w:val="465"/>
        </w:trPr>
        <w:tc>
          <w:tcPr>
            <w:tcW w:w="3444" w:type="dxa"/>
            <w:gridSpan w:val="2"/>
            <w:shd w:val="clear" w:color="auto" w:fill="D5DCE4" w:themeFill="text2" w:themeFillTint="33"/>
          </w:tcPr>
          <w:p w14:paraId="1FF85FCF"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Volgende stappen</w:t>
            </w:r>
          </w:p>
        </w:tc>
        <w:tc>
          <w:tcPr>
            <w:tcW w:w="5618" w:type="dxa"/>
          </w:tcPr>
          <w:p w14:paraId="16803F80" w14:textId="77777777" w:rsidR="00042062" w:rsidRPr="00EF2E39" w:rsidRDefault="00042062" w:rsidP="00042062">
            <w:pPr>
              <w:rPr>
                <w:rFonts w:asciiTheme="majorHAnsi" w:hAnsiTheme="majorHAnsi" w:cstheme="majorHAnsi"/>
                <w:sz w:val="24"/>
                <w:szCs w:val="24"/>
                <w:lang w:val="nl-NL"/>
              </w:rPr>
            </w:pPr>
            <w:r w:rsidRPr="00EF2E39">
              <w:rPr>
                <w:rFonts w:asciiTheme="majorHAnsi" w:eastAsia="Times New Roman" w:hAnsiTheme="majorHAnsi" w:cstheme="majorHAnsi"/>
                <w:sz w:val="24"/>
                <w:szCs w:val="24"/>
                <w:lang w:val="nl-NL" w:eastAsia="de-DE"/>
              </w:rPr>
              <w:t>Het interview zal worden uitgewerkt. Vervolgens gaan wij de uitkomsten van de analyse in de groep bespreken. Hier zullen geen individuele uitkomsten worden besproken maar samenvattingen van alle informatie uit de interviews.</w:t>
            </w:r>
          </w:p>
        </w:tc>
      </w:tr>
      <w:tr w:rsidR="00042062" w:rsidRPr="00114983" w14:paraId="6D3289C1" w14:textId="77777777" w:rsidTr="00042062">
        <w:trPr>
          <w:trHeight w:val="465"/>
        </w:trPr>
        <w:tc>
          <w:tcPr>
            <w:tcW w:w="3444" w:type="dxa"/>
            <w:gridSpan w:val="2"/>
            <w:shd w:val="clear" w:color="auto" w:fill="D5DCE4" w:themeFill="text2" w:themeFillTint="33"/>
          </w:tcPr>
          <w:p w14:paraId="0BAC3922"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Bedankt voor het interview</w:t>
            </w:r>
          </w:p>
        </w:tc>
        <w:tc>
          <w:tcPr>
            <w:tcW w:w="5618" w:type="dxa"/>
          </w:tcPr>
          <w:p w14:paraId="69188851" w14:textId="77777777" w:rsidR="00042062" w:rsidRPr="00EF2E39" w:rsidRDefault="00042062" w:rsidP="00042062">
            <w:pPr>
              <w:rPr>
                <w:rFonts w:asciiTheme="majorHAnsi" w:hAnsiTheme="majorHAnsi" w:cstheme="majorHAnsi"/>
                <w:sz w:val="24"/>
                <w:szCs w:val="24"/>
                <w:lang w:val="nl-NL"/>
              </w:rPr>
            </w:pPr>
            <w:r w:rsidRPr="00EF2E39">
              <w:rPr>
                <w:rFonts w:asciiTheme="majorHAnsi" w:eastAsia="Times New Roman" w:hAnsiTheme="majorHAnsi" w:cstheme="majorHAnsi"/>
                <w:sz w:val="24"/>
                <w:szCs w:val="24"/>
                <w:lang w:val="nl-NL" w:eastAsia="de-DE"/>
              </w:rPr>
              <w:t xml:space="preserve">Ik wil je graag bedanken voor je tijd en je deelname aan het interview. </w:t>
            </w:r>
          </w:p>
        </w:tc>
      </w:tr>
      <w:tr w:rsidR="00042062" w:rsidRPr="00114983" w14:paraId="41F775CE" w14:textId="77777777" w:rsidTr="00042062">
        <w:trPr>
          <w:trHeight w:val="465"/>
        </w:trPr>
        <w:tc>
          <w:tcPr>
            <w:tcW w:w="3444" w:type="dxa"/>
            <w:gridSpan w:val="2"/>
            <w:shd w:val="clear" w:color="auto" w:fill="D5DCE4" w:themeFill="text2" w:themeFillTint="33"/>
          </w:tcPr>
          <w:p w14:paraId="46DB9465" w14:textId="77777777" w:rsidR="00042062" w:rsidRPr="00EF2E39" w:rsidRDefault="00042062" w:rsidP="00042062">
            <w:pPr>
              <w:rPr>
                <w:rFonts w:asciiTheme="majorHAnsi" w:hAnsiTheme="majorHAnsi" w:cstheme="majorHAnsi"/>
                <w:sz w:val="24"/>
                <w:szCs w:val="24"/>
                <w:lang w:val="nl-NL"/>
              </w:rPr>
            </w:pPr>
            <w:r w:rsidRPr="00EF2E39">
              <w:rPr>
                <w:rFonts w:asciiTheme="majorHAnsi" w:hAnsiTheme="majorHAnsi" w:cstheme="majorHAnsi"/>
                <w:sz w:val="24"/>
                <w:szCs w:val="24"/>
                <w:lang w:val="nl-NL"/>
              </w:rPr>
              <w:t>Vragen</w:t>
            </w:r>
          </w:p>
        </w:tc>
        <w:tc>
          <w:tcPr>
            <w:tcW w:w="5618" w:type="dxa"/>
          </w:tcPr>
          <w:p w14:paraId="70D8B417" w14:textId="77777777" w:rsidR="00042062" w:rsidRPr="00EF2E39" w:rsidRDefault="00042062" w:rsidP="00042062">
            <w:pPr>
              <w:tabs>
                <w:tab w:val="left" w:pos="1365"/>
              </w:tabs>
              <w:rPr>
                <w:rFonts w:asciiTheme="majorHAnsi" w:hAnsiTheme="majorHAnsi" w:cstheme="majorHAnsi"/>
                <w:sz w:val="24"/>
                <w:szCs w:val="24"/>
                <w:lang w:val="nl-NL"/>
              </w:rPr>
            </w:pPr>
            <w:r w:rsidRPr="00EF2E39">
              <w:rPr>
                <w:rFonts w:asciiTheme="majorHAnsi" w:hAnsiTheme="majorHAnsi" w:cstheme="majorHAnsi"/>
                <w:sz w:val="24"/>
                <w:szCs w:val="24"/>
                <w:lang w:val="nl-NL"/>
              </w:rPr>
              <w:t>Heb je nog vragen?</w:t>
            </w:r>
          </w:p>
          <w:p w14:paraId="4481C88C" w14:textId="77777777" w:rsidR="00042062" w:rsidRPr="00EF2E39" w:rsidRDefault="00042062" w:rsidP="00042062">
            <w:pPr>
              <w:tabs>
                <w:tab w:val="left" w:pos="1365"/>
              </w:tabs>
              <w:rPr>
                <w:rFonts w:asciiTheme="majorHAnsi" w:hAnsiTheme="majorHAnsi" w:cstheme="majorHAnsi"/>
                <w:sz w:val="24"/>
                <w:szCs w:val="24"/>
                <w:lang w:val="nl-NL"/>
              </w:rPr>
            </w:pPr>
            <w:r w:rsidRPr="00EF2E39">
              <w:rPr>
                <w:rFonts w:asciiTheme="majorHAnsi" w:hAnsiTheme="majorHAnsi" w:cstheme="majorHAnsi"/>
                <w:sz w:val="24"/>
                <w:szCs w:val="24"/>
                <w:lang w:val="nl-NL"/>
              </w:rPr>
              <w:t>Zo niet heb je nog altijd de kans contact met me op te nemen.</w:t>
            </w:r>
          </w:p>
        </w:tc>
      </w:tr>
    </w:tbl>
    <w:p w14:paraId="4D6F3C99" w14:textId="77777777" w:rsidR="00042062" w:rsidRPr="00EF2E39" w:rsidRDefault="00042062" w:rsidP="00042062">
      <w:pPr>
        <w:rPr>
          <w:rFonts w:asciiTheme="majorHAnsi" w:hAnsiTheme="majorHAnsi" w:cstheme="majorHAnsi"/>
          <w:sz w:val="24"/>
          <w:szCs w:val="24"/>
          <w:lang w:val="nl-NL"/>
        </w:rPr>
      </w:pPr>
    </w:p>
    <w:p w14:paraId="3F748E7A" w14:textId="77777777" w:rsidR="00042062" w:rsidRPr="00EF2E39" w:rsidRDefault="00042062" w:rsidP="00042062">
      <w:pPr>
        <w:rPr>
          <w:rFonts w:asciiTheme="majorHAnsi" w:hAnsiTheme="majorHAnsi" w:cstheme="majorHAnsi"/>
          <w:sz w:val="24"/>
          <w:szCs w:val="24"/>
          <w:lang w:val="nl-NL"/>
        </w:rPr>
      </w:pPr>
    </w:p>
    <w:p w14:paraId="7BD8485B" w14:textId="77777777" w:rsidR="00B41C85" w:rsidRDefault="00B41C85">
      <w:pPr>
        <w:rPr>
          <w:rFonts w:ascii="Calibri Light" w:hAnsi="Calibri Light" w:cs="Calibri Light"/>
          <w:lang w:val="nl-NL"/>
        </w:rPr>
      </w:pPr>
    </w:p>
    <w:p w14:paraId="78058632" w14:textId="77777777" w:rsidR="00651658" w:rsidRDefault="00651658">
      <w:pPr>
        <w:rPr>
          <w:rFonts w:ascii="Calibri Light" w:hAnsi="Calibri Light" w:cs="Calibri Light"/>
          <w:sz w:val="24"/>
          <w:szCs w:val="24"/>
          <w:lang w:val="nl-NL"/>
        </w:rPr>
      </w:pPr>
    </w:p>
    <w:p w14:paraId="63DC7763" w14:textId="701A1A1F" w:rsidR="0090573D" w:rsidRPr="00D06687" w:rsidRDefault="00D06687">
      <w:pPr>
        <w:rPr>
          <w:rFonts w:ascii="Calibri Light" w:hAnsi="Calibri Light" w:cs="Calibri Light"/>
          <w:sz w:val="24"/>
          <w:szCs w:val="24"/>
          <w:lang w:val="nl-NL"/>
        </w:rPr>
      </w:pPr>
      <w:r w:rsidRPr="005064F5">
        <w:rPr>
          <w:rFonts w:ascii="Calibri Light" w:hAnsi="Calibri Light" w:cs="Calibri Light"/>
          <w:sz w:val="24"/>
          <w:szCs w:val="24"/>
          <w:highlight w:val="yellow"/>
          <w:lang w:val="nl-NL"/>
        </w:rPr>
        <w:lastRenderedPageBreak/>
        <w:t>BIJLAGE 2: SCREENSHOT CODERINGSFORMAT</w:t>
      </w:r>
    </w:p>
    <w:p w14:paraId="08377421" w14:textId="46B04F93" w:rsidR="00113E61" w:rsidRDefault="00113E61" w:rsidP="00042062">
      <w:pPr>
        <w:rPr>
          <w:rFonts w:ascii="Calibri Light" w:hAnsi="Calibri Light" w:cs="Calibri Light"/>
          <w:lang w:val="nl-NL"/>
        </w:rPr>
      </w:pPr>
      <w:r>
        <w:rPr>
          <w:rFonts w:ascii="Calibri Light" w:hAnsi="Calibri Light" w:cs="Calibri Light"/>
          <w:noProof/>
          <w:lang w:val="nl-NL" w:eastAsia="nl-NL"/>
        </w:rPr>
        <w:drawing>
          <wp:inline distT="0" distB="0" distL="0" distR="0" wp14:anchorId="20E525C3" wp14:editId="75989B5B">
            <wp:extent cx="8523418" cy="5445769"/>
            <wp:effectExtent l="0" t="4445" r="6985"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deerformat.pn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8558762" cy="5468351"/>
                    </a:xfrm>
                    <a:prstGeom prst="rect">
                      <a:avLst/>
                    </a:prstGeom>
                  </pic:spPr>
                </pic:pic>
              </a:graphicData>
            </a:graphic>
          </wp:inline>
        </w:drawing>
      </w:r>
    </w:p>
    <w:p w14:paraId="10A07931" w14:textId="251A16EF" w:rsidR="00486CA4" w:rsidRPr="005064F5" w:rsidRDefault="00D06687" w:rsidP="00D854B0">
      <w:pPr>
        <w:rPr>
          <w:rFonts w:asciiTheme="majorHAnsi" w:hAnsiTheme="majorHAnsi" w:cs="Calibri Light"/>
          <w:sz w:val="24"/>
          <w:szCs w:val="24"/>
          <w:highlight w:val="yellow"/>
          <w:lang w:val="nl-NL"/>
        </w:rPr>
      </w:pPr>
      <w:r w:rsidRPr="005064F5">
        <w:rPr>
          <w:rFonts w:asciiTheme="majorHAnsi" w:hAnsiTheme="majorHAnsi"/>
          <w:sz w:val="24"/>
          <w:szCs w:val="24"/>
          <w:highlight w:val="yellow"/>
          <w:lang w:val="nl-NL"/>
        </w:rPr>
        <w:lastRenderedPageBreak/>
        <w:t xml:space="preserve">BIJLAGE 3: </w:t>
      </w:r>
      <w:r w:rsidR="002B4EE2" w:rsidRPr="005064F5">
        <w:rPr>
          <w:rFonts w:asciiTheme="majorHAnsi" w:hAnsiTheme="majorHAnsi"/>
          <w:sz w:val="24"/>
          <w:szCs w:val="24"/>
          <w:highlight w:val="yellow"/>
          <w:lang w:val="nl-NL"/>
        </w:rPr>
        <w:t>ANALYSE</w:t>
      </w:r>
      <w:r w:rsidRPr="005064F5">
        <w:rPr>
          <w:rFonts w:asciiTheme="majorHAnsi" w:hAnsiTheme="majorHAnsi"/>
          <w:sz w:val="24"/>
          <w:szCs w:val="24"/>
          <w:highlight w:val="yellow"/>
          <w:lang w:val="nl-NL"/>
        </w:rPr>
        <w:t>SETS</w:t>
      </w:r>
    </w:p>
    <w:p w14:paraId="775600A6" w14:textId="77777777" w:rsidR="00486CA4" w:rsidRPr="005064F5" w:rsidRDefault="00486CA4" w:rsidP="00486CA4">
      <w:pPr>
        <w:ind w:left="720" w:hanging="360"/>
        <w:jc w:val="center"/>
        <w:rPr>
          <w:rFonts w:asciiTheme="majorHAnsi" w:hAnsiTheme="majorHAnsi"/>
          <w:b/>
          <w:sz w:val="24"/>
          <w:szCs w:val="24"/>
          <w:highlight w:val="yellow"/>
          <w:lang w:val="nl-NL"/>
        </w:rPr>
      </w:pPr>
    </w:p>
    <w:tbl>
      <w:tblPr>
        <w:tblStyle w:val="TableGrid"/>
        <w:tblW w:w="0" w:type="auto"/>
        <w:tblLook w:val="04A0" w:firstRow="1" w:lastRow="0" w:firstColumn="1" w:lastColumn="0" w:noHBand="0" w:noVBand="1"/>
      </w:tblPr>
      <w:tblGrid>
        <w:gridCol w:w="3397"/>
        <w:gridCol w:w="2849"/>
        <w:gridCol w:w="2816"/>
      </w:tblGrid>
      <w:tr w:rsidR="002B4EE2" w:rsidRPr="00114983" w14:paraId="7C128417" w14:textId="77777777" w:rsidTr="00B809E5">
        <w:tc>
          <w:tcPr>
            <w:tcW w:w="9062" w:type="dxa"/>
            <w:gridSpan w:val="3"/>
          </w:tcPr>
          <w:p w14:paraId="2F1B8181" w14:textId="77777777" w:rsidR="002B4EE2" w:rsidRPr="005064F5" w:rsidRDefault="002B4EE2" w:rsidP="00B809E5">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Deelvraag 2:</w:t>
            </w:r>
          </w:p>
          <w:p w14:paraId="4D441092" w14:textId="77777777" w:rsidR="002B4EE2" w:rsidRPr="005064F5" w:rsidRDefault="002B4EE2" w:rsidP="00B809E5">
            <w:pPr>
              <w:jc w:val="cente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“Hoe ervaren de cliënten van WerkWent het ontvangen en het uitvoeren van een project?”</w:t>
            </w:r>
          </w:p>
          <w:p w14:paraId="473CA1A8" w14:textId="77777777" w:rsidR="002B4EE2" w:rsidRPr="005064F5" w:rsidRDefault="002B4EE2" w:rsidP="00B809E5">
            <w:pPr>
              <w:rPr>
                <w:rFonts w:asciiTheme="majorHAnsi" w:hAnsiTheme="majorHAnsi" w:cstheme="majorHAnsi"/>
                <w:b/>
                <w:sz w:val="24"/>
                <w:szCs w:val="24"/>
                <w:highlight w:val="yellow"/>
                <w:lang w:val="nl-NL"/>
              </w:rPr>
            </w:pPr>
          </w:p>
        </w:tc>
      </w:tr>
      <w:tr w:rsidR="008268D9" w:rsidRPr="00114983" w14:paraId="6CA5378F" w14:textId="77777777" w:rsidTr="00B809E5">
        <w:tc>
          <w:tcPr>
            <w:tcW w:w="9062" w:type="dxa"/>
            <w:gridSpan w:val="3"/>
          </w:tcPr>
          <w:p w14:paraId="3892DA85" w14:textId="12ACCDB2" w:rsidR="00592F9B" w:rsidRPr="005064F5" w:rsidRDefault="00592F9B" w:rsidP="00FC44FB">
            <w:pPr>
              <w:pStyle w:val="ListParagraph"/>
              <w:numPr>
                <w:ilvl w:val="0"/>
                <w:numId w:val="24"/>
              </w:numPr>
              <w:jc w:val="both"/>
              <w:rPr>
                <w:rFonts w:asciiTheme="majorHAnsi" w:hAnsiTheme="majorHAnsi" w:cstheme="majorHAnsi"/>
                <w:b/>
                <w:sz w:val="24"/>
                <w:szCs w:val="24"/>
                <w:highlight w:val="yellow"/>
              </w:rPr>
            </w:pPr>
            <w:r w:rsidRPr="005064F5">
              <w:rPr>
                <w:rFonts w:asciiTheme="majorHAnsi" w:hAnsiTheme="majorHAnsi" w:cstheme="majorHAnsi"/>
                <w:b/>
                <w:sz w:val="24"/>
                <w:szCs w:val="24"/>
                <w:highlight w:val="yellow"/>
              </w:rPr>
              <w:t xml:space="preserve">Wat </w:t>
            </w:r>
            <w:r w:rsidR="00B41C85" w:rsidRPr="005064F5">
              <w:rPr>
                <w:rFonts w:asciiTheme="majorHAnsi" w:hAnsiTheme="majorHAnsi" w:cstheme="majorHAnsi"/>
                <w:b/>
                <w:sz w:val="24"/>
                <w:szCs w:val="24"/>
                <w:highlight w:val="yellow"/>
              </w:rPr>
              <w:t>bevorderd</w:t>
            </w:r>
            <w:r w:rsidRPr="005064F5">
              <w:rPr>
                <w:rFonts w:asciiTheme="majorHAnsi" w:hAnsiTheme="majorHAnsi" w:cstheme="majorHAnsi"/>
                <w:b/>
                <w:sz w:val="24"/>
                <w:szCs w:val="24"/>
                <w:highlight w:val="yellow"/>
              </w:rPr>
              <w:t xml:space="preserve"> de cliënten tijdens het ontvangen en uitvoeren van projecten?</w:t>
            </w:r>
          </w:p>
          <w:p w14:paraId="3DF149B3" w14:textId="00187F1D" w:rsidR="008268D9" w:rsidRPr="005064F5" w:rsidRDefault="008268D9" w:rsidP="008268D9">
            <w:pPr>
              <w:pStyle w:val="ListParagraph"/>
              <w:jc w:val="both"/>
              <w:rPr>
                <w:rFonts w:asciiTheme="majorHAnsi" w:hAnsiTheme="majorHAnsi" w:cstheme="majorHAnsi"/>
                <w:sz w:val="24"/>
                <w:szCs w:val="24"/>
                <w:highlight w:val="yellow"/>
              </w:rPr>
            </w:pPr>
          </w:p>
        </w:tc>
      </w:tr>
      <w:tr w:rsidR="002B4EE2" w:rsidRPr="003857FF" w14:paraId="01AD67A6" w14:textId="77777777" w:rsidTr="00B809E5">
        <w:tc>
          <w:tcPr>
            <w:tcW w:w="3397" w:type="dxa"/>
          </w:tcPr>
          <w:p w14:paraId="5EB23123"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Projecten ontvangen</w:t>
            </w:r>
          </w:p>
        </w:tc>
        <w:tc>
          <w:tcPr>
            <w:tcW w:w="2849" w:type="dxa"/>
          </w:tcPr>
          <w:p w14:paraId="7513EAF2"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Cliënt + leidinggevende</w:t>
            </w:r>
          </w:p>
        </w:tc>
        <w:tc>
          <w:tcPr>
            <w:tcW w:w="2816" w:type="dxa"/>
          </w:tcPr>
          <w:p w14:paraId="182940F3"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Tevreden</w:t>
            </w:r>
          </w:p>
        </w:tc>
      </w:tr>
      <w:tr w:rsidR="008268D9" w:rsidRPr="003857FF" w14:paraId="5E980544" w14:textId="77777777" w:rsidTr="00B809E5">
        <w:tc>
          <w:tcPr>
            <w:tcW w:w="3397" w:type="dxa"/>
          </w:tcPr>
          <w:p w14:paraId="746DF5B6" w14:textId="6A743E42"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Projecten uitvoeren</w:t>
            </w:r>
          </w:p>
        </w:tc>
        <w:tc>
          <w:tcPr>
            <w:tcW w:w="2849" w:type="dxa"/>
          </w:tcPr>
          <w:p w14:paraId="39783FFB" w14:textId="0885567A"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Cliënt + Team</w:t>
            </w:r>
          </w:p>
        </w:tc>
        <w:tc>
          <w:tcPr>
            <w:tcW w:w="2816" w:type="dxa"/>
          </w:tcPr>
          <w:p w14:paraId="553B4A23" w14:textId="7E533A64"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Positief</w:t>
            </w:r>
          </w:p>
        </w:tc>
      </w:tr>
      <w:tr w:rsidR="008268D9" w:rsidRPr="003857FF" w14:paraId="1CCF4C65" w14:textId="77777777" w:rsidTr="00B809E5">
        <w:tc>
          <w:tcPr>
            <w:tcW w:w="3397" w:type="dxa"/>
          </w:tcPr>
          <w:p w14:paraId="090EF8C5" w14:textId="184AA214"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Projecten uitvoeren</w:t>
            </w:r>
          </w:p>
        </w:tc>
        <w:tc>
          <w:tcPr>
            <w:tcW w:w="2849" w:type="dxa"/>
          </w:tcPr>
          <w:p w14:paraId="1E6A42BC" w14:textId="0238857A"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Cliënt</w:t>
            </w:r>
          </w:p>
        </w:tc>
        <w:tc>
          <w:tcPr>
            <w:tcW w:w="2816" w:type="dxa"/>
          </w:tcPr>
          <w:p w14:paraId="6D8EDD5E" w14:textId="4D65533D"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Positief</w:t>
            </w:r>
          </w:p>
        </w:tc>
      </w:tr>
      <w:tr w:rsidR="008268D9" w:rsidRPr="003857FF" w14:paraId="16E2254D" w14:textId="77777777" w:rsidTr="00B809E5">
        <w:tc>
          <w:tcPr>
            <w:tcW w:w="3397" w:type="dxa"/>
          </w:tcPr>
          <w:p w14:paraId="57B2923C" w14:textId="2E108612"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Projecten uitvoeren + begeleiding</w:t>
            </w:r>
          </w:p>
        </w:tc>
        <w:tc>
          <w:tcPr>
            <w:tcW w:w="2849" w:type="dxa"/>
          </w:tcPr>
          <w:p w14:paraId="78A0F5F0" w14:textId="4AF41BBB"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Cliënt + leidinggevende</w:t>
            </w:r>
          </w:p>
        </w:tc>
        <w:tc>
          <w:tcPr>
            <w:tcW w:w="2816" w:type="dxa"/>
          </w:tcPr>
          <w:p w14:paraId="5207F8D7" w14:textId="11D8C1CF"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Tevreden</w:t>
            </w:r>
          </w:p>
        </w:tc>
      </w:tr>
      <w:tr w:rsidR="008268D9" w:rsidRPr="00114983" w14:paraId="52948E79" w14:textId="77777777" w:rsidTr="00B809E5">
        <w:tc>
          <w:tcPr>
            <w:tcW w:w="9062" w:type="dxa"/>
            <w:gridSpan w:val="3"/>
          </w:tcPr>
          <w:p w14:paraId="77543AA6" w14:textId="77777777" w:rsidR="00592F9B" w:rsidRPr="005064F5" w:rsidRDefault="00592F9B" w:rsidP="00FC44FB">
            <w:pPr>
              <w:pStyle w:val="ListParagraph"/>
              <w:numPr>
                <w:ilvl w:val="0"/>
                <w:numId w:val="23"/>
              </w:numPr>
              <w:jc w:val="both"/>
              <w:rPr>
                <w:rFonts w:asciiTheme="majorHAnsi" w:hAnsiTheme="majorHAnsi" w:cstheme="majorHAnsi"/>
                <w:b/>
                <w:sz w:val="24"/>
                <w:szCs w:val="24"/>
                <w:highlight w:val="yellow"/>
              </w:rPr>
            </w:pPr>
            <w:r w:rsidRPr="005064F5">
              <w:rPr>
                <w:rFonts w:asciiTheme="majorHAnsi" w:hAnsiTheme="majorHAnsi" w:cstheme="majorHAnsi"/>
                <w:b/>
                <w:sz w:val="24"/>
                <w:szCs w:val="24"/>
                <w:highlight w:val="yellow"/>
              </w:rPr>
              <w:t>Wat belemmerd de cliënten tijdens het ontvangen en uitvoeren van projecten?</w:t>
            </w:r>
          </w:p>
          <w:p w14:paraId="69FAB8E8" w14:textId="438FD2C1" w:rsidR="008268D9" w:rsidRPr="005064F5" w:rsidRDefault="008268D9" w:rsidP="008268D9">
            <w:pPr>
              <w:pStyle w:val="ListParagraph"/>
              <w:jc w:val="both"/>
              <w:rPr>
                <w:rFonts w:asciiTheme="majorHAnsi" w:hAnsiTheme="majorHAnsi" w:cstheme="majorHAnsi"/>
                <w:b/>
                <w:highlight w:val="yellow"/>
              </w:rPr>
            </w:pPr>
          </w:p>
        </w:tc>
      </w:tr>
      <w:tr w:rsidR="008268D9" w:rsidRPr="003857FF" w14:paraId="1A27A244" w14:textId="77777777" w:rsidTr="00B809E5">
        <w:tc>
          <w:tcPr>
            <w:tcW w:w="3397" w:type="dxa"/>
          </w:tcPr>
          <w:p w14:paraId="7CBDC29A" w14:textId="29901ECA"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Projecten uitvoeren</w:t>
            </w:r>
          </w:p>
        </w:tc>
        <w:tc>
          <w:tcPr>
            <w:tcW w:w="2849" w:type="dxa"/>
          </w:tcPr>
          <w:p w14:paraId="16DF80AA" w14:textId="18FA05E6"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Cliënt</w:t>
            </w:r>
          </w:p>
        </w:tc>
        <w:tc>
          <w:tcPr>
            <w:tcW w:w="2816" w:type="dxa"/>
          </w:tcPr>
          <w:p w14:paraId="1757B0D5" w14:textId="4AC10C37"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Negatief</w:t>
            </w:r>
          </w:p>
        </w:tc>
      </w:tr>
      <w:tr w:rsidR="008268D9" w:rsidRPr="003857FF" w14:paraId="6AB3F10F" w14:textId="77777777" w:rsidTr="00B809E5">
        <w:tc>
          <w:tcPr>
            <w:tcW w:w="3397" w:type="dxa"/>
          </w:tcPr>
          <w:p w14:paraId="7D88B7BB" w14:textId="77777777"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Projecten uitvoeren + begeleiding</w:t>
            </w:r>
          </w:p>
        </w:tc>
        <w:tc>
          <w:tcPr>
            <w:tcW w:w="2849" w:type="dxa"/>
          </w:tcPr>
          <w:p w14:paraId="00FD8782" w14:textId="77777777"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Cliënt+ leidinggevende</w:t>
            </w:r>
          </w:p>
        </w:tc>
        <w:tc>
          <w:tcPr>
            <w:tcW w:w="2816" w:type="dxa"/>
          </w:tcPr>
          <w:p w14:paraId="19444266" w14:textId="77777777"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Ontevreden</w:t>
            </w:r>
          </w:p>
        </w:tc>
      </w:tr>
      <w:tr w:rsidR="008268D9" w:rsidRPr="003857FF" w14:paraId="07F92DDE" w14:textId="77777777" w:rsidTr="00B809E5">
        <w:tc>
          <w:tcPr>
            <w:tcW w:w="3397" w:type="dxa"/>
          </w:tcPr>
          <w:p w14:paraId="1433C606" w14:textId="3F60CC24"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Projecten ontvangen</w:t>
            </w:r>
          </w:p>
        </w:tc>
        <w:tc>
          <w:tcPr>
            <w:tcW w:w="2849" w:type="dxa"/>
          </w:tcPr>
          <w:p w14:paraId="21408FD3" w14:textId="7F845093"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Cliënt + leidinggevende</w:t>
            </w:r>
          </w:p>
        </w:tc>
        <w:tc>
          <w:tcPr>
            <w:tcW w:w="2816" w:type="dxa"/>
          </w:tcPr>
          <w:p w14:paraId="44DA5B9B" w14:textId="12140CE5" w:rsidR="008268D9" w:rsidRPr="005064F5" w:rsidRDefault="008268D9" w:rsidP="008268D9">
            <w:pPr>
              <w:rPr>
                <w:rFonts w:asciiTheme="majorHAnsi" w:hAnsiTheme="majorHAnsi" w:cstheme="majorHAnsi"/>
                <w:highlight w:val="yellow"/>
                <w:lang w:val="nl-NL"/>
              </w:rPr>
            </w:pPr>
            <w:r w:rsidRPr="005064F5">
              <w:rPr>
                <w:rFonts w:asciiTheme="majorHAnsi" w:hAnsiTheme="majorHAnsi" w:cstheme="majorHAnsi"/>
                <w:highlight w:val="yellow"/>
                <w:lang w:val="nl-NL"/>
              </w:rPr>
              <w:t>Ontevreden</w:t>
            </w:r>
          </w:p>
        </w:tc>
      </w:tr>
    </w:tbl>
    <w:p w14:paraId="7D6147FB" w14:textId="77777777" w:rsidR="002B4EE2" w:rsidRPr="005064F5" w:rsidRDefault="002B4EE2" w:rsidP="002B4EE2">
      <w:pPr>
        <w:rPr>
          <w:rFonts w:asciiTheme="majorHAnsi" w:hAnsiTheme="majorHAnsi" w:cstheme="majorHAnsi"/>
          <w:highlight w:val="yellow"/>
          <w:lang w:val="nl-NL"/>
        </w:rPr>
      </w:pPr>
    </w:p>
    <w:tbl>
      <w:tblPr>
        <w:tblStyle w:val="TableGrid"/>
        <w:tblW w:w="0" w:type="auto"/>
        <w:tblLook w:val="04A0" w:firstRow="1" w:lastRow="0" w:firstColumn="1" w:lastColumn="0" w:noHBand="0" w:noVBand="1"/>
      </w:tblPr>
      <w:tblGrid>
        <w:gridCol w:w="3397"/>
        <w:gridCol w:w="2849"/>
        <w:gridCol w:w="2816"/>
      </w:tblGrid>
      <w:tr w:rsidR="002B4EE2" w:rsidRPr="00114983" w14:paraId="2FC4C6CF" w14:textId="77777777" w:rsidTr="00B809E5">
        <w:tc>
          <w:tcPr>
            <w:tcW w:w="9062" w:type="dxa"/>
            <w:gridSpan w:val="3"/>
          </w:tcPr>
          <w:p w14:paraId="18135A14" w14:textId="77777777" w:rsidR="002B4EE2" w:rsidRPr="005064F5" w:rsidRDefault="002B4EE2" w:rsidP="00B809E5">
            <w:pP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 xml:space="preserve">Deelvraag 3: </w:t>
            </w:r>
          </w:p>
          <w:p w14:paraId="39736857" w14:textId="77777777" w:rsidR="002B4EE2" w:rsidRPr="005064F5" w:rsidRDefault="002B4EE2" w:rsidP="00B809E5">
            <w:pPr>
              <w:jc w:val="center"/>
              <w:rPr>
                <w:rFonts w:asciiTheme="majorHAnsi" w:hAnsiTheme="majorHAnsi" w:cstheme="majorHAnsi"/>
                <w:b/>
                <w:sz w:val="24"/>
                <w:szCs w:val="24"/>
                <w:highlight w:val="yellow"/>
                <w:lang w:val="nl-NL"/>
              </w:rPr>
            </w:pPr>
            <w:r w:rsidRPr="005064F5">
              <w:rPr>
                <w:rFonts w:asciiTheme="majorHAnsi" w:hAnsiTheme="majorHAnsi" w:cstheme="majorHAnsi"/>
                <w:b/>
                <w:sz w:val="24"/>
                <w:szCs w:val="24"/>
                <w:highlight w:val="yellow"/>
                <w:lang w:val="nl-NL"/>
              </w:rPr>
              <w:t>“Welke aanpassingen zijn volgens de cliënten nodig om hun tijdens projecten te ondersteunen?”</w:t>
            </w:r>
          </w:p>
          <w:p w14:paraId="1B76987D" w14:textId="77777777" w:rsidR="002B4EE2" w:rsidRPr="005064F5" w:rsidRDefault="002B4EE2" w:rsidP="00B809E5">
            <w:pPr>
              <w:rPr>
                <w:rFonts w:asciiTheme="majorHAnsi" w:hAnsiTheme="majorHAnsi" w:cstheme="majorHAnsi"/>
                <w:b/>
                <w:sz w:val="24"/>
                <w:szCs w:val="24"/>
                <w:highlight w:val="yellow"/>
                <w:lang w:val="nl-NL"/>
              </w:rPr>
            </w:pPr>
          </w:p>
        </w:tc>
      </w:tr>
      <w:tr w:rsidR="002B4EE2" w:rsidRPr="003857FF" w14:paraId="5C8C465D" w14:textId="77777777" w:rsidTr="00B809E5">
        <w:tc>
          <w:tcPr>
            <w:tcW w:w="3397" w:type="dxa"/>
          </w:tcPr>
          <w:p w14:paraId="2B0BAD0C"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Aanpassing + organisatie</w:t>
            </w:r>
          </w:p>
        </w:tc>
        <w:tc>
          <w:tcPr>
            <w:tcW w:w="2849" w:type="dxa"/>
          </w:tcPr>
          <w:p w14:paraId="79FA6186"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Leidinggevende+ Cliënt</w:t>
            </w:r>
          </w:p>
        </w:tc>
        <w:tc>
          <w:tcPr>
            <w:tcW w:w="2816" w:type="dxa"/>
          </w:tcPr>
          <w:p w14:paraId="157C4C6A"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Behoefte</w:t>
            </w:r>
          </w:p>
        </w:tc>
      </w:tr>
      <w:tr w:rsidR="002B4EE2" w:rsidRPr="00314BA6" w14:paraId="7F4A55CC" w14:textId="77777777" w:rsidTr="00B809E5">
        <w:tc>
          <w:tcPr>
            <w:tcW w:w="3397" w:type="dxa"/>
          </w:tcPr>
          <w:p w14:paraId="0C743F0C"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Aanpassing + begeleiding</w:t>
            </w:r>
          </w:p>
        </w:tc>
        <w:tc>
          <w:tcPr>
            <w:tcW w:w="2849" w:type="dxa"/>
          </w:tcPr>
          <w:p w14:paraId="62A359FE" w14:textId="77777777" w:rsidR="002B4EE2" w:rsidRPr="005064F5" w:rsidRDefault="002B4EE2" w:rsidP="00B809E5">
            <w:pPr>
              <w:rPr>
                <w:rFonts w:asciiTheme="majorHAnsi" w:hAnsiTheme="majorHAnsi" w:cstheme="majorHAnsi"/>
                <w:highlight w:val="yellow"/>
                <w:lang w:val="nl-NL"/>
              </w:rPr>
            </w:pPr>
            <w:r w:rsidRPr="005064F5">
              <w:rPr>
                <w:rFonts w:asciiTheme="majorHAnsi" w:hAnsiTheme="majorHAnsi" w:cstheme="majorHAnsi"/>
                <w:highlight w:val="yellow"/>
                <w:lang w:val="nl-NL"/>
              </w:rPr>
              <w:t>Leidinggevende</w:t>
            </w:r>
          </w:p>
        </w:tc>
        <w:tc>
          <w:tcPr>
            <w:tcW w:w="2816" w:type="dxa"/>
          </w:tcPr>
          <w:p w14:paraId="2FC04CAD" w14:textId="77777777" w:rsidR="002B4EE2" w:rsidRPr="00314BA6" w:rsidRDefault="002B4EE2" w:rsidP="00B809E5">
            <w:pPr>
              <w:rPr>
                <w:rFonts w:asciiTheme="majorHAnsi" w:hAnsiTheme="majorHAnsi" w:cstheme="majorHAnsi"/>
                <w:lang w:val="nl-NL"/>
              </w:rPr>
            </w:pPr>
            <w:r w:rsidRPr="005064F5">
              <w:rPr>
                <w:rFonts w:asciiTheme="majorHAnsi" w:hAnsiTheme="majorHAnsi" w:cstheme="majorHAnsi"/>
                <w:highlight w:val="yellow"/>
                <w:lang w:val="nl-NL"/>
              </w:rPr>
              <w:t>Behoefte</w:t>
            </w:r>
          </w:p>
        </w:tc>
      </w:tr>
    </w:tbl>
    <w:p w14:paraId="4B9886BB" w14:textId="77777777" w:rsidR="00486CA4" w:rsidRPr="00D06687" w:rsidRDefault="00486CA4">
      <w:pPr>
        <w:rPr>
          <w:rFonts w:asciiTheme="majorHAnsi" w:hAnsiTheme="majorHAnsi" w:cs="Calibri Light"/>
          <w:sz w:val="24"/>
          <w:szCs w:val="24"/>
          <w:lang w:val="nl-NL"/>
        </w:rPr>
      </w:pPr>
    </w:p>
    <w:p w14:paraId="35759351" w14:textId="77777777" w:rsidR="0090573D" w:rsidRPr="00D06687" w:rsidRDefault="0090573D">
      <w:pPr>
        <w:rPr>
          <w:rFonts w:asciiTheme="majorHAnsi" w:hAnsiTheme="majorHAnsi" w:cs="Calibri Light"/>
          <w:sz w:val="24"/>
          <w:szCs w:val="24"/>
          <w:lang w:val="nl-NL"/>
        </w:rPr>
      </w:pPr>
    </w:p>
    <w:p w14:paraId="7AA16D07" w14:textId="77777777" w:rsidR="00486CA4" w:rsidRPr="00D06687" w:rsidRDefault="00486CA4">
      <w:pPr>
        <w:rPr>
          <w:rFonts w:asciiTheme="majorHAnsi" w:hAnsiTheme="majorHAnsi" w:cs="Calibri Light"/>
          <w:sz w:val="24"/>
          <w:szCs w:val="24"/>
          <w:lang w:val="nl-NL"/>
        </w:rPr>
      </w:pPr>
    </w:p>
    <w:p w14:paraId="1DE0A73F" w14:textId="77777777" w:rsidR="00486CA4" w:rsidRPr="00D854B0" w:rsidRDefault="00486CA4">
      <w:pPr>
        <w:rPr>
          <w:rFonts w:ascii="Arial Nova" w:hAnsi="Arial Nova" w:cs="Calibri Light"/>
          <w:lang w:val="nl-NL"/>
        </w:rPr>
      </w:pPr>
    </w:p>
    <w:p w14:paraId="4E7CDF8C" w14:textId="77777777" w:rsidR="00486CA4" w:rsidRDefault="00486CA4">
      <w:pPr>
        <w:rPr>
          <w:rFonts w:ascii="Arial Nova" w:hAnsi="Arial Nova" w:cs="Calibri Light"/>
          <w:lang w:val="nl-NL"/>
        </w:rPr>
      </w:pPr>
    </w:p>
    <w:p w14:paraId="2798D886" w14:textId="77777777" w:rsidR="00F3171F" w:rsidRDefault="00F3171F">
      <w:pPr>
        <w:rPr>
          <w:rFonts w:ascii="Arial Nova" w:hAnsi="Arial Nova" w:cs="Calibri Light"/>
          <w:lang w:val="nl-NL"/>
        </w:rPr>
      </w:pPr>
    </w:p>
    <w:p w14:paraId="2DB75E47" w14:textId="77777777" w:rsidR="00F3171F" w:rsidRDefault="00F3171F">
      <w:pPr>
        <w:rPr>
          <w:rFonts w:ascii="Arial Nova" w:hAnsi="Arial Nova" w:cs="Calibri Light"/>
          <w:lang w:val="nl-NL"/>
        </w:rPr>
      </w:pPr>
    </w:p>
    <w:p w14:paraId="6EA89C36" w14:textId="77777777" w:rsidR="00F3171F" w:rsidRDefault="00F3171F">
      <w:pPr>
        <w:rPr>
          <w:rFonts w:ascii="Arial Nova" w:hAnsi="Arial Nova" w:cs="Calibri Light"/>
          <w:lang w:val="nl-NL"/>
        </w:rPr>
      </w:pPr>
    </w:p>
    <w:p w14:paraId="557DBC53" w14:textId="77777777" w:rsidR="00F3171F" w:rsidRDefault="00F3171F">
      <w:pPr>
        <w:rPr>
          <w:rFonts w:ascii="Arial Nova" w:hAnsi="Arial Nova" w:cs="Calibri Light"/>
          <w:lang w:val="nl-NL"/>
        </w:rPr>
      </w:pPr>
    </w:p>
    <w:p w14:paraId="53AEADF8" w14:textId="77777777" w:rsidR="00F3171F" w:rsidRDefault="00F3171F">
      <w:pPr>
        <w:rPr>
          <w:rFonts w:ascii="Arial Nova" w:hAnsi="Arial Nova" w:cs="Calibri Light"/>
          <w:lang w:val="nl-NL"/>
        </w:rPr>
      </w:pPr>
    </w:p>
    <w:p w14:paraId="6F54D98F" w14:textId="77777777" w:rsidR="00F3171F" w:rsidRDefault="00F3171F">
      <w:pPr>
        <w:rPr>
          <w:rFonts w:ascii="Arial Nova" w:hAnsi="Arial Nova" w:cs="Calibri Light"/>
          <w:lang w:val="nl-NL"/>
        </w:rPr>
      </w:pPr>
    </w:p>
    <w:p w14:paraId="32DBAC50" w14:textId="77777777" w:rsidR="002E1DC5" w:rsidRDefault="002E1DC5">
      <w:pPr>
        <w:rPr>
          <w:rFonts w:asciiTheme="majorHAnsi" w:hAnsiTheme="majorHAnsi" w:cs="Calibri Light"/>
          <w:sz w:val="24"/>
          <w:szCs w:val="24"/>
          <w:lang w:val="nl-NL"/>
        </w:rPr>
      </w:pPr>
    </w:p>
    <w:p w14:paraId="7EA1C347" w14:textId="77777777" w:rsidR="002B4EE2" w:rsidRDefault="002B4EE2">
      <w:pPr>
        <w:rPr>
          <w:rFonts w:asciiTheme="majorHAnsi" w:hAnsiTheme="majorHAnsi" w:cs="Calibri Light"/>
          <w:sz w:val="24"/>
          <w:szCs w:val="24"/>
          <w:lang w:val="nl-NL"/>
        </w:rPr>
      </w:pPr>
    </w:p>
    <w:p w14:paraId="0A983389" w14:textId="77777777" w:rsidR="00B41C85" w:rsidRDefault="00B41C85">
      <w:pPr>
        <w:rPr>
          <w:rFonts w:asciiTheme="majorHAnsi" w:hAnsiTheme="majorHAnsi" w:cs="Calibri Light"/>
          <w:sz w:val="24"/>
          <w:szCs w:val="24"/>
          <w:lang w:val="nl-NL"/>
        </w:rPr>
      </w:pPr>
    </w:p>
    <w:p w14:paraId="0195107D" w14:textId="77777777" w:rsidR="00113E61" w:rsidRDefault="00113E61">
      <w:pPr>
        <w:rPr>
          <w:rFonts w:asciiTheme="majorHAnsi" w:hAnsiTheme="majorHAnsi" w:cs="Calibri Light"/>
          <w:sz w:val="24"/>
          <w:szCs w:val="24"/>
          <w:lang w:val="nl-NL"/>
        </w:rPr>
      </w:pPr>
    </w:p>
    <w:p w14:paraId="63F08FAD" w14:textId="3EDAAC5A" w:rsidR="00486CA4" w:rsidRPr="00D854B0" w:rsidRDefault="00D06687">
      <w:pPr>
        <w:rPr>
          <w:rFonts w:ascii="Arial Nova" w:hAnsi="Arial Nova" w:cs="Calibri Light"/>
          <w:lang w:val="nl-NL"/>
        </w:rPr>
      </w:pPr>
      <w:r w:rsidRPr="00D06687">
        <w:rPr>
          <w:rFonts w:asciiTheme="majorHAnsi" w:hAnsiTheme="majorHAnsi" w:cs="Calibri Light"/>
          <w:sz w:val="24"/>
          <w:szCs w:val="24"/>
          <w:lang w:val="nl-NL"/>
        </w:rPr>
        <w:t xml:space="preserve">BIJLAGE 4: </w:t>
      </w:r>
      <w:r w:rsidR="00113E61">
        <w:rPr>
          <w:rFonts w:asciiTheme="majorHAnsi" w:hAnsiTheme="majorHAnsi" w:cs="Calibri Light"/>
          <w:sz w:val="24"/>
          <w:szCs w:val="24"/>
          <w:lang w:val="nl-NL"/>
        </w:rPr>
        <w:t>ENQUÊTE</w:t>
      </w:r>
      <w:r w:rsidRPr="00D06687">
        <w:rPr>
          <w:rFonts w:asciiTheme="majorHAnsi" w:hAnsiTheme="majorHAnsi" w:cs="Calibri Light"/>
          <w:sz w:val="24"/>
          <w:szCs w:val="24"/>
          <w:lang w:val="nl-NL"/>
        </w:rPr>
        <w:t xml:space="preserve"> CLIENTEN/LEIDING </w:t>
      </w:r>
    </w:p>
    <w:p w14:paraId="1EC4DC28" w14:textId="77777777" w:rsidR="00042062" w:rsidRPr="00EA1308" w:rsidRDefault="00042062" w:rsidP="00042062">
      <w:pPr>
        <w:rPr>
          <w:rFonts w:ascii="Arial Nova" w:hAnsi="Arial Nova"/>
          <w:lang w:val="nl-NL"/>
        </w:rPr>
      </w:pPr>
    </w:p>
    <w:p w14:paraId="013EAB20" w14:textId="77777777" w:rsidR="00042062" w:rsidRPr="00467DDF" w:rsidRDefault="00042062" w:rsidP="00042062">
      <w:pPr>
        <w:rPr>
          <w:rFonts w:ascii="Arial Nova" w:hAnsi="Arial Nova"/>
          <w:u w:val="single"/>
          <w:lang w:val="nl-NL"/>
        </w:rPr>
      </w:pPr>
      <w:r w:rsidRPr="00467DDF">
        <w:rPr>
          <w:rFonts w:ascii="Arial Nova" w:hAnsi="Arial Nova"/>
          <w:u w:val="single"/>
          <w:lang w:val="nl-NL"/>
        </w:rPr>
        <w:t>Vaardigheden inschatten</w:t>
      </w:r>
    </w:p>
    <w:p w14:paraId="5C378DC4" w14:textId="77777777" w:rsidR="00042062" w:rsidRPr="00467DDF" w:rsidRDefault="00042062" w:rsidP="00042062">
      <w:pPr>
        <w:rPr>
          <w:rFonts w:ascii="Arial Nova" w:hAnsi="Arial Nova"/>
          <w:lang w:val="nl-NL"/>
        </w:rPr>
      </w:pPr>
      <w:r w:rsidRPr="00467DDF">
        <w:rPr>
          <w:rFonts w:ascii="Arial Nova" w:hAnsi="Arial Nova"/>
          <w:lang w:val="nl-NL"/>
        </w:rPr>
        <w:t>Voor je ligt een vragenlijst over jouw sociale vaardigheden</w:t>
      </w:r>
      <w:r>
        <w:rPr>
          <w:rFonts w:ascii="Arial Nova" w:hAnsi="Arial Nova"/>
          <w:lang w:val="nl-NL"/>
        </w:rPr>
        <w:t>/ de sociale vaardigheden van je cliënten</w:t>
      </w:r>
      <w:r w:rsidRPr="00467DDF">
        <w:rPr>
          <w:rFonts w:ascii="Arial Nova" w:hAnsi="Arial Nova"/>
          <w:lang w:val="nl-NL"/>
        </w:rPr>
        <w:t>. Hierin word gevraagd om jezelf</w:t>
      </w:r>
      <w:r>
        <w:rPr>
          <w:rFonts w:ascii="Arial Nova" w:hAnsi="Arial Nova"/>
          <w:lang w:val="nl-NL"/>
        </w:rPr>
        <w:t>/je cliënt</w:t>
      </w:r>
      <w:r w:rsidRPr="00467DDF">
        <w:rPr>
          <w:rFonts w:ascii="Arial Nova" w:hAnsi="Arial Nova"/>
          <w:lang w:val="nl-NL"/>
        </w:rPr>
        <w:t xml:space="preserve"> op verschillende facetten van sociale vaardigheden tijdens de opdrachtprocedure bij WerkWent in te schatten. Dit op een schaal van 1 tot 5. Hierbij staat een 1 voor “geen vaardigheid” en een 5 voor “veel vaardigheid”. </w:t>
      </w:r>
    </w:p>
    <w:p w14:paraId="5A46794F" w14:textId="77777777" w:rsidR="00042062" w:rsidRPr="00467DDF" w:rsidRDefault="00042062" w:rsidP="00042062">
      <w:pPr>
        <w:rPr>
          <w:rFonts w:ascii="Arial Nova" w:hAnsi="Arial Nova"/>
          <w:lang w:val="nl-NL"/>
        </w:rPr>
      </w:pPr>
      <w:r w:rsidRPr="00467DDF">
        <w:rPr>
          <w:rFonts w:ascii="Arial Nova" w:hAnsi="Arial Nova"/>
          <w:lang w:val="nl-NL"/>
        </w:rPr>
        <w:t>Voorbeeld vijf punt schaal: Hoe tevreden ben je met het weer deze zomer?</w:t>
      </w:r>
    </w:p>
    <w:tbl>
      <w:tblPr>
        <w:tblStyle w:val="TableGrid"/>
        <w:tblW w:w="0" w:type="auto"/>
        <w:tblLook w:val="04A0" w:firstRow="1" w:lastRow="0" w:firstColumn="1" w:lastColumn="0" w:noHBand="0" w:noVBand="1"/>
      </w:tblPr>
      <w:tblGrid>
        <w:gridCol w:w="1696"/>
        <w:gridCol w:w="1134"/>
        <w:gridCol w:w="1276"/>
        <w:gridCol w:w="1134"/>
        <w:gridCol w:w="1276"/>
        <w:gridCol w:w="1251"/>
        <w:gridCol w:w="1295"/>
      </w:tblGrid>
      <w:tr w:rsidR="00042062" w:rsidRPr="00467DDF" w14:paraId="36F630F8" w14:textId="77777777" w:rsidTr="00042062">
        <w:tc>
          <w:tcPr>
            <w:tcW w:w="1696" w:type="dxa"/>
            <w:tcBorders>
              <w:top w:val="single" w:sz="4" w:space="0" w:color="auto"/>
              <w:left w:val="single" w:sz="4" w:space="0" w:color="auto"/>
              <w:bottom w:val="single" w:sz="4" w:space="0" w:color="auto"/>
              <w:right w:val="single" w:sz="4" w:space="0" w:color="auto"/>
            </w:tcBorders>
            <w:hideMark/>
          </w:tcPr>
          <w:p w14:paraId="5CA8C096" w14:textId="77777777" w:rsidR="00042062" w:rsidRPr="00467DDF" w:rsidRDefault="00042062" w:rsidP="00042062">
            <w:pPr>
              <w:rPr>
                <w:rFonts w:ascii="Arial Nova" w:hAnsi="Arial Nova"/>
                <w:b/>
                <w:lang w:val="nl-NL"/>
              </w:rPr>
            </w:pPr>
            <w:r w:rsidRPr="00467DDF">
              <w:rPr>
                <w:rFonts w:ascii="Arial Nova" w:hAnsi="Arial Nova"/>
                <w:b/>
                <w:lang w:val="nl-NL"/>
              </w:rPr>
              <w:t>Helemaal niet tevreden</w:t>
            </w:r>
          </w:p>
        </w:tc>
        <w:tc>
          <w:tcPr>
            <w:tcW w:w="1134" w:type="dxa"/>
            <w:tcBorders>
              <w:top w:val="single" w:sz="4" w:space="0" w:color="auto"/>
              <w:left w:val="single" w:sz="4" w:space="0" w:color="auto"/>
              <w:bottom w:val="single" w:sz="4" w:space="0" w:color="auto"/>
              <w:right w:val="single" w:sz="4" w:space="0" w:color="auto"/>
            </w:tcBorders>
            <w:hideMark/>
          </w:tcPr>
          <w:p w14:paraId="50F1221E" w14:textId="77777777" w:rsidR="00042062" w:rsidRPr="00467DDF" w:rsidRDefault="00042062" w:rsidP="00042062">
            <w:pPr>
              <w:jc w:val="center"/>
              <w:rPr>
                <w:rFonts w:ascii="Arial Nova" w:hAnsi="Arial Nova"/>
                <w:b/>
                <w:lang w:val="nl-NL"/>
              </w:rPr>
            </w:pPr>
            <w:r w:rsidRPr="00467DDF">
              <w:rPr>
                <w:rFonts w:ascii="Arial Nova" w:hAnsi="Arial Nova"/>
                <w:b/>
                <w:lang w:val="nl-NL"/>
              </w:rPr>
              <w:t>1</w:t>
            </w:r>
          </w:p>
        </w:tc>
        <w:tc>
          <w:tcPr>
            <w:tcW w:w="1276" w:type="dxa"/>
            <w:tcBorders>
              <w:top w:val="single" w:sz="4" w:space="0" w:color="auto"/>
              <w:left w:val="single" w:sz="4" w:space="0" w:color="auto"/>
              <w:bottom w:val="single" w:sz="4" w:space="0" w:color="auto"/>
              <w:right w:val="single" w:sz="4" w:space="0" w:color="auto"/>
            </w:tcBorders>
            <w:hideMark/>
          </w:tcPr>
          <w:p w14:paraId="4DB6BAC1" w14:textId="77777777" w:rsidR="00042062" w:rsidRPr="00467DDF" w:rsidRDefault="00042062" w:rsidP="00042062">
            <w:pPr>
              <w:jc w:val="center"/>
              <w:rPr>
                <w:rFonts w:ascii="Arial Nova" w:hAnsi="Arial Nova"/>
                <w:b/>
                <w:lang w:val="nl-NL"/>
              </w:rPr>
            </w:pPr>
            <w:r w:rsidRPr="00467DDF">
              <w:rPr>
                <w:rFonts w:ascii="Arial Nova" w:hAnsi="Arial Nova"/>
                <w:b/>
                <w:lang w:val="nl-NL"/>
              </w:rPr>
              <w:t>2</w:t>
            </w:r>
          </w:p>
        </w:tc>
        <w:tc>
          <w:tcPr>
            <w:tcW w:w="1134" w:type="dxa"/>
            <w:tcBorders>
              <w:top w:val="single" w:sz="4" w:space="0" w:color="auto"/>
              <w:left w:val="single" w:sz="4" w:space="0" w:color="auto"/>
              <w:bottom w:val="single" w:sz="4" w:space="0" w:color="auto"/>
              <w:right w:val="single" w:sz="4" w:space="0" w:color="auto"/>
            </w:tcBorders>
            <w:hideMark/>
          </w:tcPr>
          <w:p w14:paraId="7627607E" w14:textId="77777777" w:rsidR="00042062" w:rsidRPr="00467DDF" w:rsidRDefault="00042062" w:rsidP="00042062">
            <w:pPr>
              <w:jc w:val="center"/>
              <w:rPr>
                <w:rFonts w:ascii="Arial Nova" w:hAnsi="Arial Nova"/>
                <w:b/>
                <w:lang w:val="nl-NL"/>
              </w:rPr>
            </w:pPr>
            <w:r w:rsidRPr="00467DDF">
              <w:rPr>
                <w:rFonts w:ascii="Arial Nova" w:hAnsi="Arial Nova"/>
                <w:b/>
                <w:lang w:val="nl-NL"/>
              </w:rPr>
              <w:t>3</w:t>
            </w:r>
          </w:p>
        </w:tc>
        <w:tc>
          <w:tcPr>
            <w:tcW w:w="1276" w:type="dxa"/>
            <w:tcBorders>
              <w:top w:val="single" w:sz="4" w:space="0" w:color="auto"/>
              <w:left w:val="single" w:sz="4" w:space="0" w:color="auto"/>
              <w:bottom w:val="single" w:sz="4" w:space="0" w:color="auto"/>
              <w:right w:val="single" w:sz="4" w:space="0" w:color="auto"/>
            </w:tcBorders>
            <w:hideMark/>
          </w:tcPr>
          <w:p w14:paraId="5FADAE91" w14:textId="77777777" w:rsidR="00042062" w:rsidRPr="00467DDF" w:rsidRDefault="00042062" w:rsidP="00042062">
            <w:pPr>
              <w:jc w:val="center"/>
              <w:rPr>
                <w:rFonts w:ascii="Arial Nova" w:hAnsi="Arial Nova"/>
                <w:b/>
                <w:lang w:val="nl-NL"/>
              </w:rPr>
            </w:pPr>
            <w:r w:rsidRPr="00467DDF">
              <w:rPr>
                <w:rFonts w:ascii="Arial Nova" w:hAnsi="Arial Nova"/>
                <w:b/>
                <w:lang w:val="nl-NL"/>
              </w:rPr>
              <w:t>4</w:t>
            </w:r>
          </w:p>
        </w:tc>
        <w:tc>
          <w:tcPr>
            <w:tcW w:w="1251" w:type="dxa"/>
            <w:tcBorders>
              <w:top w:val="single" w:sz="4" w:space="0" w:color="auto"/>
              <w:left w:val="single" w:sz="4" w:space="0" w:color="auto"/>
              <w:bottom w:val="single" w:sz="4" w:space="0" w:color="auto"/>
              <w:right w:val="single" w:sz="4" w:space="0" w:color="auto"/>
            </w:tcBorders>
            <w:hideMark/>
          </w:tcPr>
          <w:p w14:paraId="250EE6FD" w14:textId="77777777" w:rsidR="00042062" w:rsidRPr="00467DDF" w:rsidRDefault="00042062" w:rsidP="00042062">
            <w:pPr>
              <w:jc w:val="center"/>
              <w:rPr>
                <w:rFonts w:ascii="Arial Nova" w:hAnsi="Arial Nova"/>
                <w:b/>
                <w:lang w:val="nl-NL"/>
              </w:rPr>
            </w:pPr>
            <w:r w:rsidRPr="00467DDF">
              <w:rPr>
                <w:rFonts w:ascii="Arial Nova" w:hAnsi="Arial Nova"/>
                <w:b/>
                <w:lang w:val="nl-NL"/>
              </w:rPr>
              <w:t>5</w:t>
            </w:r>
          </w:p>
        </w:tc>
        <w:tc>
          <w:tcPr>
            <w:tcW w:w="1295" w:type="dxa"/>
            <w:tcBorders>
              <w:top w:val="single" w:sz="4" w:space="0" w:color="auto"/>
              <w:left w:val="single" w:sz="4" w:space="0" w:color="auto"/>
              <w:bottom w:val="single" w:sz="4" w:space="0" w:color="auto"/>
              <w:right w:val="single" w:sz="4" w:space="0" w:color="auto"/>
            </w:tcBorders>
            <w:hideMark/>
          </w:tcPr>
          <w:p w14:paraId="47C04A7B" w14:textId="77777777" w:rsidR="00042062" w:rsidRPr="00467DDF" w:rsidRDefault="00042062" w:rsidP="00042062">
            <w:pPr>
              <w:rPr>
                <w:rFonts w:ascii="Arial Nova" w:hAnsi="Arial Nova"/>
                <w:b/>
                <w:lang w:val="nl-NL"/>
              </w:rPr>
            </w:pPr>
            <w:r w:rsidRPr="00467DDF">
              <w:rPr>
                <w:rFonts w:ascii="Arial Nova" w:hAnsi="Arial Nova"/>
                <w:b/>
                <w:lang w:val="nl-NL"/>
              </w:rPr>
              <w:t>Helemaal tevreden</w:t>
            </w:r>
          </w:p>
        </w:tc>
      </w:tr>
    </w:tbl>
    <w:p w14:paraId="1DC15D3B" w14:textId="77777777" w:rsidR="00042062" w:rsidRPr="00467DDF" w:rsidRDefault="00042062" w:rsidP="00042062">
      <w:pPr>
        <w:rPr>
          <w:rFonts w:ascii="Arial Nova" w:hAnsi="Arial Nova"/>
          <w:lang w:val="nl-NL"/>
        </w:rPr>
      </w:pPr>
    </w:p>
    <w:p w14:paraId="1E2270AF" w14:textId="77777777" w:rsidR="00042062" w:rsidRPr="00467DDF" w:rsidRDefault="00042062" w:rsidP="00042062">
      <w:pPr>
        <w:rPr>
          <w:rFonts w:ascii="Arial Nova" w:hAnsi="Arial Nova"/>
          <w:lang w:val="nl-NL"/>
        </w:rPr>
      </w:pPr>
      <w:r w:rsidRPr="00467DDF">
        <w:rPr>
          <w:rFonts w:ascii="Arial Nova" w:hAnsi="Arial Nova"/>
          <w:lang w:val="nl-NL"/>
        </w:rPr>
        <w:t>Als je het weer deze zomer erg prachtig vindt zou je op deze schaal een 5 moeten aankruisen. Hoe ontevredener je bent met het weer zo lager moet het cijfer zijn, die je aankruist. Bijvoorbeeld een 3 voor “neutraal” of een 1 voor “helemaal niet tevreden”.</w:t>
      </w:r>
    </w:p>
    <w:p w14:paraId="2A49B1A8" w14:textId="77777777" w:rsidR="00042062" w:rsidRPr="00467DDF" w:rsidRDefault="00042062" w:rsidP="00042062">
      <w:pPr>
        <w:rPr>
          <w:rFonts w:ascii="Arial Nova" w:hAnsi="Arial Nova"/>
          <w:lang w:val="nl-NL"/>
        </w:rPr>
      </w:pPr>
    </w:p>
    <w:p w14:paraId="683149D4" w14:textId="77777777" w:rsidR="00042062" w:rsidRPr="00467DDF" w:rsidRDefault="00042062" w:rsidP="00042062">
      <w:pPr>
        <w:rPr>
          <w:rFonts w:ascii="Arial Nova" w:hAnsi="Arial Nova"/>
          <w:lang w:val="nl-NL"/>
        </w:rPr>
      </w:pPr>
      <w:r w:rsidRPr="00467DDF">
        <w:rPr>
          <w:rFonts w:ascii="Arial Nova" w:hAnsi="Arial Nova"/>
          <w:lang w:val="nl-NL"/>
        </w:rPr>
        <w:t>Hieronder vind je 6 stellingen met betrekking op je</w:t>
      </w:r>
      <w:r>
        <w:rPr>
          <w:rFonts w:ascii="Arial Nova" w:hAnsi="Arial Nova"/>
          <w:lang w:val="nl-NL"/>
        </w:rPr>
        <w:t>/de</w:t>
      </w:r>
      <w:r w:rsidRPr="00467DDF">
        <w:rPr>
          <w:rFonts w:ascii="Arial Nova" w:hAnsi="Arial Nova"/>
          <w:lang w:val="nl-NL"/>
        </w:rPr>
        <w:t xml:space="preserve"> sociale vaardigheden. Neem je de tijd voor het beantwoorden hiervan. Voorafgaand aan ieder inschatting word je gevraagd om een korte uitleg van de sociale vaardigheid te geven. Aansluitend wordt een voorbeeld door de onderzoeker gegeven. Dit om ervoor te zorgen, dat de definities van de stelling hetzelfde bij onderzoeker en respondent zijn. Als je vragen hebt, kun je dat altijd aangeven.</w:t>
      </w:r>
    </w:p>
    <w:p w14:paraId="45EA3503" w14:textId="77777777" w:rsidR="00042062" w:rsidRDefault="00042062" w:rsidP="00042062">
      <w:pPr>
        <w:rPr>
          <w:rFonts w:ascii="Arial Nova" w:hAnsi="Arial Nova"/>
          <w:i/>
          <w:lang w:val="nl-NL"/>
        </w:rPr>
      </w:pPr>
      <w:r>
        <w:rPr>
          <w:rFonts w:ascii="Arial Nova" w:hAnsi="Arial Nova"/>
          <w:i/>
          <w:noProof/>
          <w:lang w:val="nl-NL" w:eastAsia="nl-NL"/>
        </w:rPr>
        <mc:AlternateContent>
          <mc:Choice Requires="wps">
            <w:drawing>
              <wp:anchor distT="0" distB="0" distL="114300" distR="114300" simplePos="0" relativeHeight="251661312" behindDoc="0" locked="0" layoutInCell="1" allowOverlap="1" wp14:anchorId="6206DF56" wp14:editId="3CB2C9AC">
                <wp:simplePos x="0" y="0"/>
                <wp:positionH relativeFrom="column">
                  <wp:posOffset>-71120</wp:posOffset>
                </wp:positionH>
                <wp:positionV relativeFrom="paragraph">
                  <wp:posOffset>174625</wp:posOffset>
                </wp:positionV>
                <wp:extent cx="2019300" cy="15049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01930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10836" id="Rechteck 6" o:spid="_x0000_s1026" style="position:absolute;margin-left:-5.6pt;margin-top:13.75pt;width:159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" filled="f" strokecolor="black [3213]" strokeweight="1pt"/>
            </w:pict>
          </mc:Fallback>
        </mc:AlternateContent>
      </w:r>
    </w:p>
    <w:p w14:paraId="45009C9D" w14:textId="77777777" w:rsidR="00042062" w:rsidRDefault="00042062" w:rsidP="00042062">
      <w:pPr>
        <w:rPr>
          <w:rFonts w:ascii="Arial Nova" w:hAnsi="Arial Nova"/>
          <w:i/>
          <w:lang w:val="nl-NL"/>
        </w:rPr>
      </w:pPr>
      <w:r>
        <w:rPr>
          <w:rFonts w:ascii="Arial Nova" w:hAnsi="Arial Nova"/>
          <w:i/>
          <w:lang w:val="nl-NL"/>
        </w:rPr>
        <w:t>1= Geen vaardigheid</w:t>
      </w:r>
    </w:p>
    <w:p w14:paraId="43851BC9" w14:textId="77777777" w:rsidR="00042062" w:rsidRDefault="00042062" w:rsidP="00042062">
      <w:pPr>
        <w:rPr>
          <w:rFonts w:ascii="Arial Nova" w:hAnsi="Arial Nova"/>
          <w:i/>
          <w:lang w:val="nl-NL"/>
        </w:rPr>
      </w:pPr>
      <w:r>
        <w:rPr>
          <w:rFonts w:ascii="Arial Nova" w:hAnsi="Arial Nova"/>
          <w:i/>
          <w:lang w:val="nl-NL"/>
        </w:rPr>
        <w:t>2= Weinig vaardigheid</w:t>
      </w:r>
    </w:p>
    <w:p w14:paraId="6487C54F" w14:textId="77777777" w:rsidR="00042062" w:rsidRDefault="00042062" w:rsidP="00042062">
      <w:pPr>
        <w:rPr>
          <w:rFonts w:ascii="Arial Nova" w:hAnsi="Arial Nova"/>
          <w:i/>
          <w:lang w:val="nl-NL"/>
        </w:rPr>
      </w:pPr>
      <w:r>
        <w:rPr>
          <w:rFonts w:ascii="Arial Nova" w:hAnsi="Arial Nova"/>
          <w:i/>
          <w:lang w:val="nl-NL"/>
        </w:rPr>
        <w:t>3= gemiddelde vaardigheid</w:t>
      </w:r>
    </w:p>
    <w:p w14:paraId="47A958FE" w14:textId="77777777" w:rsidR="00042062" w:rsidRDefault="00042062" w:rsidP="00042062">
      <w:pPr>
        <w:rPr>
          <w:rFonts w:ascii="Arial Nova" w:hAnsi="Arial Nova"/>
          <w:i/>
          <w:lang w:val="nl-NL"/>
        </w:rPr>
      </w:pPr>
      <w:r>
        <w:rPr>
          <w:rFonts w:ascii="Arial Nova" w:hAnsi="Arial Nova"/>
          <w:i/>
          <w:lang w:val="nl-NL"/>
        </w:rPr>
        <w:t>4= goede vaardigheid</w:t>
      </w:r>
    </w:p>
    <w:p w14:paraId="46C7D453" w14:textId="77777777" w:rsidR="00042062" w:rsidRPr="00AE3F2C" w:rsidRDefault="00042062" w:rsidP="00042062">
      <w:pPr>
        <w:rPr>
          <w:rFonts w:ascii="Arial Nova" w:hAnsi="Arial Nova"/>
          <w:i/>
          <w:lang w:val="nl-NL"/>
        </w:rPr>
      </w:pPr>
      <w:r>
        <w:rPr>
          <w:rFonts w:ascii="Arial Nova" w:hAnsi="Arial Nova"/>
          <w:i/>
          <w:lang w:val="nl-NL"/>
        </w:rPr>
        <w:t>5= Veel vaardigheid</w:t>
      </w:r>
    </w:p>
    <w:p w14:paraId="7B295C00" w14:textId="77777777" w:rsidR="00042062" w:rsidRDefault="00042062" w:rsidP="00042062">
      <w:pPr>
        <w:rPr>
          <w:rFonts w:ascii="Arial Nova" w:hAnsi="Arial Nova"/>
          <w:lang w:val="nl-NL"/>
        </w:rPr>
      </w:pPr>
    </w:p>
    <w:p w14:paraId="7CBB62C2" w14:textId="77777777" w:rsidR="00042062" w:rsidRPr="00D92FA8" w:rsidRDefault="00042062" w:rsidP="00FC44FB">
      <w:pPr>
        <w:pStyle w:val="ListParagraph"/>
        <w:widowControl/>
        <w:numPr>
          <w:ilvl w:val="0"/>
          <w:numId w:val="19"/>
        </w:numPr>
        <w:spacing w:after="160" w:line="256" w:lineRule="auto"/>
        <w:rPr>
          <w:rFonts w:ascii="Arial Nova" w:hAnsi="Arial Nova"/>
        </w:rPr>
      </w:pPr>
      <w:r>
        <w:rPr>
          <w:rFonts w:ascii="Arial Nova" w:hAnsi="Arial Nova"/>
        </w:rPr>
        <w:t>Hoe scoor je op volgende sociale vaardigheden tijdens de opdrachtprocedure?/ Hoe scoren je cliënten op volgende sociale vaardigheden tijdens de opdrachtprocedure?</w:t>
      </w:r>
    </w:p>
    <w:p w14:paraId="3BC8A8EF" w14:textId="77777777" w:rsidR="00042062" w:rsidRPr="00FD5D8B" w:rsidRDefault="00042062" w:rsidP="00042062">
      <w:pPr>
        <w:rPr>
          <w:rFonts w:ascii="Arial Nova" w:hAnsi="Arial Nova"/>
          <w:lang w:val="nl-NL"/>
        </w:rPr>
      </w:pP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r>
      <w:r>
        <w:rPr>
          <w:rFonts w:ascii="Arial Nova" w:hAnsi="Arial Nova"/>
          <w:lang w:val="nl-NL"/>
        </w:rPr>
        <w:softHyphen/>
        <w:t>__________________________________________________________________________________</w:t>
      </w:r>
    </w:p>
    <w:p w14:paraId="1C05A76D" w14:textId="77777777" w:rsidR="00042062" w:rsidRPr="00FD5D8B" w:rsidRDefault="00042062" w:rsidP="00042062">
      <w:pPr>
        <w:pStyle w:val="ListParagraph"/>
        <w:ind w:left="360"/>
        <w:jc w:val="center"/>
        <w:rPr>
          <w:rFonts w:ascii="Arial Nova" w:hAnsi="Arial Nova"/>
          <w:b/>
        </w:rPr>
      </w:pPr>
      <w:r w:rsidRPr="00FD5D8B">
        <w:rPr>
          <w:rFonts w:ascii="Arial Nova" w:hAnsi="Arial Nova"/>
          <w:b/>
        </w:rPr>
        <w:t>Inzicht voor anderen hebben</w:t>
      </w:r>
      <w:r>
        <w:rPr>
          <w:rFonts w:ascii="Arial Nova" w:hAnsi="Arial Nova"/>
          <w:b/>
        </w:rPr>
        <w:t xml:space="preserve"> </w:t>
      </w:r>
    </w:p>
    <w:p w14:paraId="1FF4C8D5" w14:textId="77777777" w:rsidR="00042062" w:rsidRPr="00FD5D8B" w:rsidRDefault="00042062" w:rsidP="00042062">
      <w:pPr>
        <w:rPr>
          <w:rFonts w:ascii="Arial Nova" w:hAnsi="Arial Nova"/>
          <w:lang w:val="nl-NL"/>
        </w:rPr>
      </w:pPr>
    </w:p>
    <w:p w14:paraId="0CC94AC1" w14:textId="77777777" w:rsidR="00042062" w:rsidRPr="00FD5D8B" w:rsidRDefault="00042062" w:rsidP="00FC44FB">
      <w:pPr>
        <w:pStyle w:val="ListParagraph"/>
        <w:widowControl/>
        <w:numPr>
          <w:ilvl w:val="0"/>
          <w:numId w:val="11"/>
        </w:numPr>
        <w:spacing w:after="160" w:line="256" w:lineRule="auto"/>
        <w:rPr>
          <w:rFonts w:ascii="Arial Nova" w:hAnsi="Arial Nova"/>
        </w:rPr>
      </w:pPr>
      <w:r w:rsidRPr="00FD5D8B">
        <w:rPr>
          <w:rFonts w:ascii="Arial Nova" w:hAnsi="Arial Nova"/>
        </w:rPr>
        <w:t>Waarnemen van behoeften van iemand anders</w:t>
      </w:r>
    </w:p>
    <w:tbl>
      <w:tblPr>
        <w:tblStyle w:val="TableGrid"/>
        <w:tblW w:w="0" w:type="auto"/>
        <w:tblLook w:val="04A0" w:firstRow="1" w:lastRow="0" w:firstColumn="1" w:lastColumn="0" w:noHBand="0" w:noVBand="1"/>
      </w:tblPr>
      <w:tblGrid>
        <w:gridCol w:w="1452"/>
        <w:gridCol w:w="1232"/>
        <w:gridCol w:w="1231"/>
        <w:gridCol w:w="1232"/>
        <w:gridCol w:w="1232"/>
        <w:gridCol w:w="1232"/>
        <w:gridCol w:w="1451"/>
      </w:tblGrid>
      <w:tr w:rsidR="00042062" w:rsidRPr="00FD5D8B" w14:paraId="666DA983" w14:textId="77777777" w:rsidTr="00042062">
        <w:tc>
          <w:tcPr>
            <w:tcW w:w="1294" w:type="dxa"/>
            <w:tcBorders>
              <w:top w:val="single" w:sz="4" w:space="0" w:color="auto"/>
              <w:left w:val="single" w:sz="4" w:space="0" w:color="auto"/>
              <w:bottom w:val="single" w:sz="4" w:space="0" w:color="auto"/>
              <w:right w:val="single" w:sz="4" w:space="0" w:color="auto"/>
            </w:tcBorders>
            <w:hideMark/>
          </w:tcPr>
          <w:p w14:paraId="21458A82" w14:textId="77777777" w:rsidR="00042062" w:rsidRPr="00FD5D8B" w:rsidRDefault="00042062" w:rsidP="00042062">
            <w:pPr>
              <w:rPr>
                <w:rFonts w:ascii="Arial Nova" w:hAnsi="Arial Nova"/>
                <w:b/>
                <w:lang w:val="nl-NL"/>
              </w:rPr>
            </w:pPr>
            <w:r>
              <w:rPr>
                <w:rFonts w:ascii="Arial Nova" w:hAnsi="Arial Nova"/>
                <w:b/>
                <w:lang w:val="nl-NL"/>
              </w:rPr>
              <w:t>G</w:t>
            </w:r>
            <w:r w:rsidRPr="00FD5D8B">
              <w:rPr>
                <w:rFonts w:ascii="Arial Nova" w:hAnsi="Arial Nova"/>
                <w:b/>
                <w:lang w:val="nl-NL"/>
              </w:rPr>
              <w:t xml:space="preserve">een </w:t>
            </w:r>
            <w:r>
              <w:rPr>
                <w:rFonts w:ascii="Arial Nova" w:hAnsi="Arial Nova"/>
                <w:b/>
                <w:lang w:val="nl-NL"/>
              </w:rPr>
              <w:t>vaardigheid</w:t>
            </w:r>
          </w:p>
        </w:tc>
        <w:tc>
          <w:tcPr>
            <w:tcW w:w="1294" w:type="dxa"/>
            <w:tcBorders>
              <w:top w:val="single" w:sz="4" w:space="0" w:color="auto"/>
              <w:left w:val="single" w:sz="4" w:space="0" w:color="auto"/>
              <w:bottom w:val="single" w:sz="4" w:space="0" w:color="auto"/>
              <w:right w:val="single" w:sz="4" w:space="0" w:color="auto"/>
            </w:tcBorders>
            <w:hideMark/>
          </w:tcPr>
          <w:p w14:paraId="03DF6024" w14:textId="77777777" w:rsidR="00042062" w:rsidRPr="00FD5D8B" w:rsidRDefault="00042062" w:rsidP="00042062">
            <w:pPr>
              <w:jc w:val="center"/>
              <w:rPr>
                <w:rFonts w:ascii="Arial Nova" w:hAnsi="Arial Nova"/>
                <w:b/>
                <w:lang w:val="nl-NL"/>
              </w:rPr>
            </w:pPr>
            <w:r w:rsidRPr="00FD5D8B">
              <w:rPr>
                <w:rFonts w:ascii="Arial Nova" w:hAnsi="Arial Nova"/>
                <w:b/>
                <w:lang w:val="nl-NL"/>
              </w:rPr>
              <w:t>1</w:t>
            </w:r>
          </w:p>
        </w:tc>
        <w:tc>
          <w:tcPr>
            <w:tcW w:w="1294" w:type="dxa"/>
            <w:tcBorders>
              <w:top w:val="single" w:sz="4" w:space="0" w:color="auto"/>
              <w:left w:val="single" w:sz="4" w:space="0" w:color="auto"/>
              <w:bottom w:val="single" w:sz="4" w:space="0" w:color="auto"/>
              <w:right w:val="single" w:sz="4" w:space="0" w:color="auto"/>
            </w:tcBorders>
            <w:hideMark/>
          </w:tcPr>
          <w:p w14:paraId="2B78006C" w14:textId="77777777" w:rsidR="00042062" w:rsidRPr="00FD5D8B" w:rsidRDefault="00042062" w:rsidP="00042062">
            <w:pPr>
              <w:jc w:val="center"/>
              <w:rPr>
                <w:rFonts w:ascii="Arial Nova" w:hAnsi="Arial Nova"/>
                <w:b/>
                <w:lang w:val="nl-NL"/>
              </w:rPr>
            </w:pPr>
            <w:r w:rsidRPr="00FD5D8B">
              <w:rPr>
                <w:rFonts w:ascii="Arial Nova" w:hAnsi="Arial Nova"/>
                <w:b/>
                <w:lang w:val="nl-NL"/>
              </w:rPr>
              <w:t>2</w:t>
            </w:r>
          </w:p>
        </w:tc>
        <w:tc>
          <w:tcPr>
            <w:tcW w:w="1295" w:type="dxa"/>
            <w:tcBorders>
              <w:top w:val="single" w:sz="4" w:space="0" w:color="auto"/>
              <w:left w:val="single" w:sz="4" w:space="0" w:color="auto"/>
              <w:bottom w:val="single" w:sz="4" w:space="0" w:color="auto"/>
              <w:right w:val="single" w:sz="4" w:space="0" w:color="auto"/>
            </w:tcBorders>
            <w:hideMark/>
          </w:tcPr>
          <w:p w14:paraId="35B503AE" w14:textId="77777777" w:rsidR="00042062" w:rsidRPr="00FD5D8B" w:rsidRDefault="00042062" w:rsidP="00042062">
            <w:pPr>
              <w:jc w:val="center"/>
              <w:rPr>
                <w:rFonts w:ascii="Arial Nova" w:hAnsi="Arial Nova"/>
                <w:b/>
                <w:lang w:val="nl-NL"/>
              </w:rPr>
            </w:pPr>
            <w:r w:rsidRPr="00FD5D8B">
              <w:rPr>
                <w:rFonts w:ascii="Arial Nova" w:hAnsi="Arial Nova"/>
                <w:b/>
                <w:lang w:val="nl-NL"/>
              </w:rPr>
              <w:t>3</w:t>
            </w:r>
          </w:p>
        </w:tc>
        <w:tc>
          <w:tcPr>
            <w:tcW w:w="1295" w:type="dxa"/>
            <w:tcBorders>
              <w:top w:val="single" w:sz="4" w:space="0" w:color="auto"/>
              <w:left w:val="single" w:sz="4" w:space="0" w:color="auto"/>
              <w:bottom w:val="single" w:sz="4" w:space="0" w:color="auto"/>
              <w:right w:val="single" w:sz="4" w:space="0" w:color="auto"/>
            </w:tcBorders>
            <w:hideMark/>
          </w:tcPr>
          <w:p w14:paraId="7C5AF8E2" w14:textId="77777777" w:rsidR="00042062" w:rsidRPr="00FD5D8B" w:rsidRDefault="00042062" w:rsidP="00042062">
            <w:pPr>
              <w:jc w:val="center"/>
              <w:rPr>
                <w:rFonts w:ascii="Arial Nova" w:hAnsi="Arial Nova"/>
                <w:b/>
                <w:lang w:val="nl-NL"/>
              </w:rPr>
            </w:pPr>
            <w:r w:rsidRPr="00FD5D8B">
              <w:rPr>
                <w:rFonts w:ascii="Arial Nova" w:hAnsi="Arial Nova"/>
                <w:b/>
                <w:lang w:val="nl-NL"/>
              </w:rPr>
              <w:t>4</w:t>
            </w:r>
          </w:p>
        </w:tc>
        <w:tc>
          <w:tcPr>
            <w:tcW w:w="1295" w:type="dxa"/>
            <w:tcBorders>
              <w:top w:val="single" w:sz="4" w:space="0" w:color="auto"/>
              <w:left w:val="single" w:sz="4" w:space="0" w:color="auto"/>
              <w:bottom w:val="single" w:sz="4" w:space="0" w:color="auto"/>
              <w:right w:val="single" w:sz="4" w:space="0" w:color="auto"/>
            </w:tcBorders>
            <w:hideMark/>
          </w:tcPr>
          <w:p w14:paraId="490AEBAA" w14:textId="77777777" w:rsidR="00042062" w:rsidRPr="00FD5D8B" w:rsidRDefault="00042062" w:rsidP="00042062">
            <w:pPr>
              <w:jc w:val="center"/>
              <w:rPr>
                <w:rFonts w:ascii="Arial Nova" w:hAnsi="Arial Nova"/>
                <w:b/>
                <w:lang w:val="nl-NL"/>
              </w:rPr>
            </w:pPr>
            <w:r w:rsidRPr="00FD5D8B">
              <w:rPr>
                <w:rFonts w:ascii="Arial Nova" w:hAnsi="Arial Nova"/>
                <w:b/>
                <w:lang w:val="nl-NL"/>
              </w:rPr>
              <w:t>5</w:t>
            </w:r>
          </w:p>
        </w:tc>
        <w:tc>
          <w:tcPr>
            <w:tcW w:w="1295" w:type="dxa"/>
            <w:tcBorders>
              <w:top w:val="single" w:sz="4" w:space="0" w:color="auto"/>
              <w:left w:val="single" w:sz="4" w:space="0" w:color="auto"/>
              <w:bottom w:val="single" w:sz="4" w:space="0" w:color="auto"/>
              <w:right w:val="single" w:sz="4" w:space="0" w:color="auto"/>
            </w:tcBorders>
            <w:hideMark/>
          </w:tcPr>
          <w:p w14:paraId="42FFB272" w14:textId="77777777" w:rsidR="00042062" w:rsidRPr="00FD5D8B" w:rsidRDefault="00042062" w:rsidP="00042062">
            <w:pPr>
              <w:rPr>
                <w:rFonts w:ascii="Arial Nova" w:hAnsi="Arial Nova"/>
                <w:b/>
                <w:lang w:val="nl-NL"/>
              </w:rPr>
            </w:pPr>
            <w:r w:rsidRPr="00FD5D8B">
              <w:rPr>
                <w:rFonts w:ascii="Arial Nova" w:hAnsi="Arial Nova"/>
                <w:b/>
                <w:lang w:val="nl-NL"/>
              </w:rPr>
              <w:t xml:space="preserve">Veel </w:t>
            </w:r>
            <w:r>
              <w:rPr>
                <w:rFonts w:ascii="Arial Nova" w:hAnsi="Arial Nova"/>
                <w:b/>
                <w:lang w:val="nl-NL"/>
              </w:rPr>
              <w:t>vaardigheid</w:t>
            </w:r>
          </w:p>
        </w:tc>
      </w:tr>
    </w:tbl>
    <w:p w14:paraId="180CE839" w14:textId="77777777" w:rsidR="00042062" w:rsidRDefault="00042062" w:rsidP="00042062">
      <w:pPr>
        <w:rPr>
          <w:rFonts w:ascii="Arial Nova" w:hAnsi="Arial Nova"/>
          <w:lang w:val="nl-NL"/>
        </w:rPr>
      </w:pPr>
    </w:p>
    <w:p w14:paraId="4235A02F" w14:textId="77777777" w:rsidR="00042062" w:rsidRPr="00D4176E" w:rsidRDefault="00042062" w:rsidP="00FC44FB">
      <w:pPr>
        <w:pStyle w:val="ListParagraph"/>
        <w:widowControl/>
        <w:numPr>
          <w:ilvl w:val="0"/>
          <w:numId w:val="18"/>
        </w:numPr>
        <w:spacing w:after="160" w:line="256" w:lineRule="auto"/>
        <w:rPr>
          <w:rFonts w:ascii="Arial Nova" w:hAnsi="Arial Nova"/>
          <w:i/>
        </w:rPr>
      </w:pPr>
      <w:r w:rsidRPr="00D4176E">
        <w:rPr>
          <w:rFonts w:ascii="Arial Nova" w:hAnsi="Arial Nova"/>
          <w:i/>
        </w:rPr>
        <w:t xml:space="preserve">Voorbeeld: Je merkt aan de lichaamshouding of de verbale uiting van je Baas dat die </w:t>
      </w:r>
      <w:r>
        <w:rPr>
          <w:rFonts w:ascii="Arial Nova" w:hAnsi="Arial Nova"/>
          <w:i/>
        </w:rPr>
        <w:t>een behoefte heeft. Bijvoorbeeld: Je Baas kijkt tijdens het gesprek vaker op zijn horloge.</w:t>
      </w:r>
    </w:p>
    <w:p w14:paraId="1E4EFDDF" w14:textId="77777777" w:rsidR="00042062" w:rsidRPr="00D4176E" w:rsidRDefault="00042062" w:rsidP="00042062">
      <w:pPr>
        <w:pStyle w:val="ListParagraph"/>
        <w:rPr>
          <w:rFonts w:ascii="Arial Nova" w:hAnsi="Arial Nova"/>
        </w:rPr>
      </w:pPr>
    </w:p>
    <w:p w14:paraId="576E22D6" w14:textId="77777777" w:rsidR="00042062" w:rsidRPr="008D63E9" w:rsidRDefault="00042062" w:rsidP="00FC44FB">
      <w:pPr>
        <w:pStyle w:val="ListParagraph"/>
        <w:widowControl/>
        <w:numPr>
          <w:ilvl w:val="0"/>
          <w:numId w:val="11"/>
        </w:numPr>
        <w:spacing w:after="160" w:line="256" w:lineRule="auto"/>
        <w:rPr>
          <w:rFonts w:ascii="Arial Nova" w:hAnsi="Arial Nova"/>
        </w:rPr>
      </w:pPr>
      <w:r>
        <w:rPr>
          <w:rFonts w:ascii="Arial Nova" w:hAnsi="Arial Nova"/>
        </w:rPr>
        <w:t>Juist i</w:t>
      </w:r>
      <w:r w:rsidRPr="008D63E9">
        <w:rPr>
          <w:rFonts w:ascii="Arial Nova" w:hAnsi="Arial Nova"/>
        </w:rPr>
        <w:t>nterpreteren van</w:t>
      </w:r>
      <w:r>
        <w:rPr>
          <w:rFonts w:ascii="Arial Nova" w:hAnsi="Arial Nova"/>
        </w:rPr>
        <w:t xml:space="preserve"> de</w:t>
      </w:r>
      <w:r w:rsidRPr="008D63E9">
        <w:rPr>
          <w:rFonts w:ascii="Arial Nova" w:hAnsi="Arial Nova"/>
        </w:rPr>
        <w:t xml:space="preserve"> behoeften van iemand anders</w:t>
      </w:r>
    </w:p>
    <w:tbl>
      <w:tblPr>
        <w:tblStyle w:val="TableGrid"/>
        <w:tblW w:w="0" w:type="auto"/>
        <w:tblLook w:val="04A0" w:firstRow="1" w:lastRow="0" w:firstColumn="1" w:lastColumn="0" w:noHBand="0" w:noVBand="1"/>
      </w:tblPr>
      <w:tblGrid>
        <w:gridCol w:w="1452"/>
        <w:gridCol w:w="1232"/>
        <w:gridCol w:w="1231"/>
        <w:gridCol w:w="1232"/>
        <w:gridCol w:w="1232"/>
        <w:gridCol w:w="1232"/>
        <w:gridCol w:w="1451"/>
      </w:tblGrid>
      <w:tr w:rsidR="00042062" w:rsidRPr="00FD5D8B" w14:paraId="41186D9D" w14:textId="77777777" w:rsidTr="00042062">
        <w:tc>
          <w:tcPr>
            <w:tcW w:w="1294" w:type="dxa"/>
            <w:tcBorders>
              <w:top w:val="single" w:sz="4" w:space="0" w:color="auto"/>
              <w:left w:val="single" w:sz="4" w:space="0" w:color="auto"/>
              <w:bottom w:val="single" w:sz="4" w:space="0" w:color="auto"/>
              <w:right w:val="single" w:sz="4" w:space="0" w:color="auto"/>
            </w:tcBorders>
            <w:hideMark/>
          </w:tcPr>
          <w:p w14:paraId="373B48E1" w14:textId="77777777" w:rsidR="00042062" w:rsidRPr="008D63E9" w:rsidRDefault="00042062" w:rsidP="00042062">
            <w:pPr>
              <w:rPr>
                <w:rFonts w:ascii="Arial Nova" w:hAnsi="Arial Nova"/>
                <w:b/>
                <w:lang w:val="nl-NL"/>
              </w:rPr>
            </w:pPr>
            <w:r w:rsidRPr="008D63E9">
              <w:rPr>
                <w:rFonts w:ascii="Arial Nova" w:hAnsi="Arial Nova"/>
                <w:b/>
                <w:lang w:val="nl-NL"/>
              </w:rPr>
              <w:t>Geen vaardigheid</w:t>
            </w:r>
          </w:p>
        </w:tc>
        <w:tc>
          <w:tcPr>
            <w:tcW w:w="1294" w:type="dxa"/>
            <w:tcBorders>
              <w:top w:val="single" w:sz="4" w:space="0" w:color="auto"/>
              <w:left w:val="single" w:sz="4" w:space="0" w:color="auto"/>
              <w:bottom w:val="single" w:sz="4" w:space="0" w:color="auto"/>
              <w:right w:val="single" w:sz="4" w:space="0" w:color="auto"/>
            </w:tcBorders>
            <w:hideMark/>
          </w:tcPr>
          <w:p w14:paraId="7867B11B" w14:textId="77777777" w:rsidR="00042062" w:rsidRPr="00FD5D8B" w:rsidRDefault="00042062" w:rsidP="00042062">
            <w:pPr>
              <w:jc w:val="center"/>
              <w:rPr>
                <w:rFonts w:ascii="Arial Nova" w:hAnsi="Arial Nova"/>
                <w:b/>
                <w:lang w:val="nl-NL"/>
              </w:rPr>
            </w:pPr>
            <w:r w:rsidRPr="00FD5D8B">
              <w:rPr>
                <w:rFonts w:ascii="Arial Nova" w:hAnsi="Arial Nova"/>
                <w:b/>
                <w:lang w:val="nl-NL"/>
              </w:rPr>
              <w:t>1</w:t>
            </w:r>
          </w:p>
        </w:tc>
        <w:tc>
          <w:tcPr>
            <w:tcW w:w="1294" w:type="dxa"/>
            <w:tcBorders>
              <w:top w:val="single" w:sz="4" w:space="0" w:color="auto"/>
              <w:left w:val="single" w:sz="4" w:space="0" w:color="auto"/>
              <w:bottom w:val="single" w:sz="4" w:space="0" w:color="auto"/>
              <w:right w:val="single" w:sz="4" w:space="0" w:color="auto"/>
            </w:tcBorders>
            <w:hideMark/>
          </w:tcPr>
          <w:p w14:paraId="3D02630D" w14:textId="77777777" w:rsidR="00042062" w:rsidRPr="00FD5D8B" w:rsidRDefault="00042062" w:rsidP="00042062">
            <w:pPr>
              <w:jc w:val="center"/>
              <w:rPr>
                <w:rFonts w:ascii="Arial Nova" w:hAnsi="Arial Nova"/>
                <w:b/>
                <w:lang w:val="nl-NL"/>
              </w:rPr>
            </w:pPr>
            <w:r w:rsidRPr="00FD5D8B">
              <w:rPr>
                <w:rFonts w:ascii="Arial Nova" w:hAnsi="Arial Nova"/>
                <w:b/>
                <w:lang w:val="nl-NL"/>
              </w:rPr>
              <w:t>2</w:t>
            </w:r>
          </w:p>
        </w:tc>
        <w:tc>
          <w:tcPr>
            <w:tcW w:w="1295" w:type="dxa"/>
            <w:tcBorders>
              <w:top w:val="single" w:sz="4" w:space="0" w:color="auto"/>
              <w:left w:val="single" w:sz="4" w:space="0" w:color="auto"/>
              <w:bottom w:val="single" w:sz="4" w:space="0" w:color="auto"/>
              <w:right w:val="single" w:sz="4" w:space="0" w:color="auto"/>
            </w:tcBorders>
            <w:hideMark/>
          </w:tcPr>
          <w:p w14:paraId="1F9EC882" w14:textId="77777777" w:rsidR="00042062" w:rsidRPr="00FD5D8B" w:rsidRDefault="00042062" w:rsidP="00042062">
            <w:pPr>
              <w:jc w:val="center"/>
              <w:rPr>
                <w:rFonts w:ascii="Arial Nova" w:hAnsi="Arial Nova"/>
                <w:b/>
                <w:lang w:val="nl-NL"/>
              </w:rPr>
            </w:pPr>
            <w:r w:rsidRPr="00FD5D8B">
              <w:rPr>
                <w:rFonts w:ascii="Arial Nova" w:hAnsi="Arial Nova"/>
                <w:b/>
                <w:lang w:val="nl-NL"/>
              </w:rPr>
              <w:t>3</w:t>
            </w:r>
          </w:p>
        </w:tc>
        <w:tc>
          <w:tcPr>
            <w:tcW w:w="1295" w:type="dxa"/>
            <w:tcBorders>
              <w:top w:val="single" w:sz="4" w:space="0" w:color="auto"/>
              <w:left w:val="single" w:sz="4" w:space="0" w:color="auto"/>
              <w:bottom w:val="single" w:sz="4" w:space="0" w:color="auto"/>
              <w:right w:val="single" w:sz="4" w:space="0" w:color="auto"/>
            </w:tcBorders>
            <w:hideMark/>
          </w:tcPr>
          <w:p w14:paraId="297EF473" w14:textId="77777777" w:rsidR="00042062" w:rsidRPr="00FD5D8B" w:rsidRDefault="00042062" w:rsidP="00042062">
            <w:pPr>
              <w:jc w:val="center"/>
              <w:rPr>
                <w:rFonts w:ascii="Arial Nova" w:hAnsi="Arial Nova"/>
                <w:b/>
                <w:lang w:val="nl-NL"/>
              </w:rPr>
            </w:pPr>
            <w:r w:rsidRPr="00FD5D8B">
              <w:rPr>
                <w:rFonts w:ascii="Arial Nova" w:hAnsi="Arial Nova"/>
                <w:b/>
                <w:lang w:val="nl-NL"/>
              </w:rPr>
              <w:t>4</w:t>
            </w:r>
          </w:p>
        </w:tc>
        <w:tc>
          <w:tcPr>
            <w:tcW w:w="1295" w:type="dxa"/>
            <w:tcBorders>
              <w:top w:val="single" w:sz="4" w:space="0" w:color="auto"/>
              <w:left w:val="single" w:sz="4" w:space="0" w:color="auto"/>
              <w:bottom w:val="single" w:sz="4" w:space="0" w:color="auto"/>
              <w:right w:val="single" w:sz="4" w:space="0" w:color="auto"/>
            </w:tcBorders>
            <w:hideMark/>
          </w:tcPr>
          <w:p w14:paraId="0674B5B9" w14:textId="77777777" w:rsidR="00042062" w:rsidRPr="00FD5D8B" w:rsidRDefault="00042062" w:rsidP="00042062">
            <w:pPr>
              <w:jc w:val="center"/>
              <w:rPr>
                <w:rFonts w:ascii="Arial Nova" w:hAnsi="Arial Nova"/>
                <w:b/>
                <w:lang w:val="nl-NL"/>
              </w:rPr>
            </w:pPr>
            <w:r w:rsidRPr="00FD5D8B">
              <w:rPr>
                <w:rFonts w:ascii="Arial Nova" w:hAnsi="Arial Nova"/>
                <w:b/>
                <w:lang w:val="nl-NL"/>
              </w:rPr>
              <w:t>5</w:t>
            </w:r>
          </w:p>
        </w:tc>
        <w:tc>
          <w:tcPr>
            <w:tcW w:w="1295" w:type="dxa"/>
            <w:tcBorders>
              <w:top w:val="single" w:sz="4" w:space="0" w:color="auto"/>
              <w:left w:val="single" w:sz="4" w:space="0" w:color="auto"/>
              <w:bottom w:val="single" w:sz="4" w:space="0" w:color="auto"/>
              <w:right w:val="single" w:sz="4" w:space="0" w:color="auto"/>
            </w:tcBorders>
            <w:hideMark/>
          </w:tcPr>
          <w:p w14:paraId="466C3ACC" w14:textId="77777777" w:rsidR="00042062" w:rsidRPr="00FD5D8B" w:rsidRDefault="00042062" w:rsidP="00042062">
            <w:pPr>
              <w:rPr>
                <w:rFonts w:ascii="Arial Nova" w:hAnsi="Arial Nova"/>
                <w:b/>
                <w:lang w:val="nl-NL"/>
              </w:rPr>
            </w:pPr>
            <w:r w:rsidRPr="00FD5D8B">
              <w:rPr>
                <w:rFonts w:ascii="Arial Nova" w:hAnsi="Arial Nova"/>
                <w:b/>
                <w:lang w:val="nl-NL"/>
              </w:rPr>
              <w:t xml:space="preserve">Veel </w:t>
            </w:r>
            <w:r>
              <w:rPr>
                <w:rFonts w:ascii="Arial Nova" w:hAnsi="Arial Nova"/>
                <w:b/>
                <w:lang w:val="nl-NL"/>
              </w:rPr>
              <w:t>vaardigheid</w:t>
            </w:r>
          </w:p>
        </w:tc>
      </w:tr>
    </w:tbl>
    <w:p w14:paraId="61320124" w14:textId="77777777" w:rsidR="00042062" w:rsidRDefault="00042062" w:rsidP="00042062">
      <w:pPr>
        <w:rPr>
          <w:rFonts w:ascii="Arial Nova" w:hAnsi="Arial Nova"/>
          <w:lang w:val="nl-NL"/>
        </w:rPr>
      </w:pPr>
    </w:p>
    <w:p w14:paraId="5662AB80" w14:textId="77777777" w:rsidR="00042062" w:rsidRPr="00616CDD" w:rsidRDefault="00042062" w:rsidP="00FC44FB">
      <w:pPr>
        <w:pStyle w:val="ListParagraph"/>
        <w:widowControl/>
        <w:numPr>
          <w:ilvl w:val="0"/>
          <w:numId w:val="18"/>
        </w:numPr>
        <w:spacing w:after="160" w:line="256" w:lineRule="auto"/>
        <w:rPr>
          <w:rFonts w:ascii="Arial Nova" w:hAnsi="Arial Nova"/>
          <w:i/>
        </w:rPr>
      </w:pPr>
      <w:r w:rsidRPr="00616CDD">
        <w:rPr>
          <w:rFonts w:ascii="Arial Nova" w:hAnsi="Arial Nova"/>
          <w:i/>
        </w:rPr>
        <w:t xml:space="preserve">Voorbeeld: Tijdens een gesprek met je Baas merk je, dat hij/zij vaker op zijn horloge kijkt. Een interpretatie ervan zou kunnen zijn, dat hij haast heeft en het gesprek snel wil afronden. </w:t>
      </w:r>
    </w:p>
    <w:p w14:paraId="225A3D25" w14:textId="77777777" w:rsidR="00042062" w:rsidRPr="00CF0315" w:rsidRDefault="00042062" w:rsidP="00042062">
      <w:pPr>
        <w:pStyle w:val="ListParagraph"/>
        <w:rPr>
          <w:rFonts w:ascii="Arial Nova" w:hAnsi="Arial Nova"/>
        </w:rPr>
      </w:pPr>
    </w:p>
    <w:p w14:paraId="7AE880A4" w14:textId="77777777" w:rsidR="00042062" w:rsidRPr="00FD5D8B" w:rsidRDefault="00042062" w:rsidP="00FC44FB">
      <w:pPr>
        <w:pStyle w:val="ListParagraph"/>
        <w:widowControl/>
        <w:numPr>
          <w:ilvl w:val="0"/>
          <w:numId w:val="11"/>
        </w:numPr>
        <w:spacing w:after="160" w:line="256" w:lineRule="auto"/>
        <w:rPr>
          <w:rFonts w:ascii="Arial Nova" w:hAnsi="Arial Nova"/>
        </w:rPr>
      </w:pPr>
      <w:r>
        <w:rPr>
          <w:rFonts w:ascii="Arial Nova" w:hAnsi="Arial Nova"/>
        </w:rPr>
        <w:t>Juist interpreteren van de verbale uitingen van iemand anders</w:t>
      </w:r>
    </w:p>
    <w:tbl>
      <w:tblPr>
        <w:tblStyle w:val="TableGrid"/>
        <w:tblW w:w="0" w:type="auto"/>
        <w:tblLook w:val="04A0" w:firstRow="1" w:lastRow="0" w:firstColumn="1" w:lastColumn="0" w:noHBand="0" w:noVBand="1"/>
      </w:tblPr>
      <w:tblGrid>
        <w:gridCol w:w="1452"/>
        <w:gridCol w:w="1232"/>
        <w:gridCol w:w="1231"/>
        <w:gridCol w:w="1232"/>
        <w:gridCol w:w="1232"/>
        <w:gridCol w:w="1232"/>
        <w:gridCol w:w="1451"/>
      </w:tblGrid>
      <w:tr w:rsidR="00042062" w:rsidRPr="00FD5D8B" w14:paraId="5163A8E9" w14:textId="77777777" w:rsidTr="00042062">
        <w:tc>
          <w:tcPr>
            <w:tcW w:w="1294" w:type="dxa"/>
            <w:tcBorders>
              <w:top w:val="single" w:sz="4" w:space="0" w:color="auto"/>
              <w:left w:val="single" w:sz="4" w:space="0" w:color="auto"/>
              <w:bottom w:val="single" w:sz="4" w:space="0" w:color="auto"/>
              <w:right w:val="single" w:sz="4" w:space="0" w:color="auto"/>
            </w:tcBorders>
            <w:hideMark/>
          </w:tcPr>
          <w:p w14:paraId="449C095E" w14:textId="77777777" w:rsidR="00042062" w:rsidRPr="00FD5D8B" w:rsidRDefault="00042062" w:rsidP="00042062">
            <w:pPr>
              <w:rPr>
                <w:rFonts w:ascii="Arial Nova" w:hAnsi="Arial Nova"/>
                <w:b/>
                <w:lang w:val="nl-NL"/>
              </w:rPr>
            </w:pPr>
            <w:r w:rsidRPr="00FD5D8B">
              <w:rPr>
                <w:rFonts w:ascii="Arial Nova" w:hAnsi="Arial Nova"/>
                <w:b/>
                <w:lang w:val="nl-NL"/>
              </w:rPr>
              <w:t xml:space="preserve">Geen </w:t>
            </w:r>
            <w:r>
              <w:rPr>
                <w:rFonts w:ascii="Arial Nova" w:hAnsi="Arial Nova"/>
                <w:b/>
                <w:lang w:val="nl-NL"/>
              </w:rPr>
              <w:t>vaardigheid</w:t>
            </w:r>
          </w:p>
        </w:tc>
        <w:tc>
          <w:tcPr>
            <w:tcW w:w="1294" w:type="dxa"/>
            <w:tcBorders>
              <w:top w:val="single" w:sz="4" w:space="0" w:color="auto"/>
              <w:left w:val="single" w:sz="4" w:space="0" w:color="auto"/>
              <w:bottom w:val="single" w:sz="4" w:space="0" w:color="auto"/>
              <w:right w:val="single" w:sz="4" w:space="0" w:color="auto"/>
            </w:tcBorders>
            <w:hideMark/>
          </w:tcPr>
          <w:p w14:paraId="3120234E" w14:textId="77777777" w:rsidR="00042062" w:rsidRPr="00FD5D8B" w:rsidRDefault="00042062" w:rsidP="00042062">
            <w:pPr>
              <w:jc w:val="center"/>
              <w:rPr>
                <w:rFonts w:ascii="Arial Nova" w:hAnsi="Arial Nova"/>
                <w:b/>
                <w:lang w:val="nl-NL"/>
              </w:rPr>
            </w:pPr>
            <w:r w:rsidRPr="00FD5D8B">
              <w:rPr>
                <w:rFonts w:ascii="Arial Nova" w:hAnsi="Arial Nova"/>
                <w:b/>
                <w:lang w:val="nl-NL"/>
              </w:rPr>
              <w:t>1</w:t>
            </w:r>
          </w:p>
        </w:tc>
        <w:tc>
          <w:tcPr>
            <w:tcW w:w="1294" w:type="dxa"/>
            <w:tcBorders>
              <w:top w:val="single" w:sz="4" w:space="0" w:color="auto"/>
              <w:left w:val="single" w:sz="4" w:space="0" w:color="auto"/>
              <w:bottom w:val="single" w:sz="4" w:space="0" w:color="auto"/>
              <w:right w:val="single" w:sz="4" w:space="0" w:color="auto"/>
            </w:tcBorders>
            <w:hideMark/>
          </w:tcPr>
          <w:p w14:paraId="38F73E1B" w14:textId="77777777" w:rsidR="00042062" w:rsidRPr="00FD5D8B" w:rsidRDefault="00042062" w:rsidP="00042062">
            <w:pPr>
              <w:jc w:val="center"/>
              <w:rPr>
                <w:rFonts w:ascii="Arial Nova" w:hAnsi="Arial Nova"/>
                <w:b/>
                <w:lang w:val="nl-NL"/>
              </w:rPr>
            </w:pPr>
            <w:r w:rsidRPr="00FD5D8B">
              <w:rPr>
                <w:rFonts w:ascii="Arial Nova" w:hAnsi="Arial Nova"/>
                <w:b/>
                <w:lang w:val="nl-NL"/>
              </w:rPr>
              <w:t>2</w:t>
            </w:r>
          </w:p>
        </w:tc>
        <w:tc>
          <w:tcPr>
            <w:tcW w:w="1295" w:type="dxa"/>
            <w:tcBorders>
              <w:top w:val="single" w:sz="4" w:space="0" w:color="auto"/>
              <w:left w:val="single" w:sz="4" w:space="0" w:color="auto"/>
              <w:bottom w:val="single" w:sz="4" w:space="0" w:color="auto"/>
              <w:right w:val="single" w:sz="4" w:space="0" w:color="auto"/>
            </w:tcBorders>
            <w:hideMark/>
          </w:tcPr>
          <w:p w14:paraId="00165253" w14:textId="77777777" w:rsidR="00042062" w:rsidRPr="00FD5D8B" w:rsidRDefault="00042062" w:rsidP="00042062">
            <w:pPr>
              <w:jc w:val="center"/>
              <w:rPr>
                <w:rFonts w:ascii="Arial Nova" w:hAnsi="Arial Nova"/>
                <w:b/>
                <w:lang w:val="nl-NL"/>
              </w:rPr>
            </w:pPr>
            <w:r w:rsidRPr="00FD5D8B">
              <w:rPr>
                <w:rFonts w:ascii="Arial Nova" w:hAnsi="Arial Nova"/>
                <w:b/>
                <w:lang w:val="nl-NL"/>
              </w:rPr>
              <w:t>3</w:t>
            </w:r>
          </w:p>
        </w:tc>
        <w:tc>
          <w:tcPr>
            <w:tcW w:w="1295" w:type="dxa"/>
            <w:tcBorders>
              <w:top w:val="single" w:sz="4" w:space="0" w:color="auto"/>
              <w:left w:val="single" w:sz="4" w:space="0" w:color="auto"/>
              <w:bottom w:val="single" w:sz="4" w:space="0" w:color="auto"/>
              <w:right w:val="single" w:sz="4" w:space="0" w:color="auto"/>
            </w:tcBorders>
            <w:hideMark/>
          </w:tcPr>
          <w:p w14:paraId="7360FCB0" w14:textId="77777777" w:rsidR="00042062" w:rsidRPr="00FD5D8B" w:rsidRDefault="00042062" w:rsidP="00042062">
            <w:pPr>
              <w:jc w:val="center"/>
              <w:rPr>
                <w:rFonts w:ascii="Arial Nova" w:hAnsi="Arial Nova"/>
                <w:b/>
                <w:lang w:val="nl-NL"/>
              </w:rPr>
            </w:pPr>
            <w:r w:rsidRPr="00FD5D8B">
              <w:rPr>
                <w:rFonts w:ascii="Arial Nova" w:hAnsi="Arial Nova"/>
                <w:b/>
                <w:lang w:val="nl-NL"/>
              </w:rPr>
              <w:t>4</w:t>
            </w:r>
          </w:p>
        </w:tc>
        <w:tc>
          <w:tcPr>
            <w:tcW w:w="1295" w:type="dxa"/>
            <w:tcBorders>
              <w:top w:val="single" w:sz="4" w:space="0" w:color="auto"/>
              <w:left w:val="single" w:sz="4" w:space="0" w:color="auto"/>
              <w:bottom w:val="single" w:sz="4" w:space="0" w:color="auto"/>
              <w:right w:val="single" w:sz="4" w:space="0" w:color="auto"/>
            </w:tcBorders>
            <w:hideMark/>
          </w:tcPr>
          <w:p w14:paraId="6ACAD12A" w14:textId="77777777" w:rsidR="00042062" w:rsidRPr="00FD5D8B" w:rsidRDefault="00042062" w:rsidP="00042062">
            <w:pPr>
              <w:jc w:val="center"/>
              <w:rPr>
                <w:rFonts w:ascii="Arial Nova" w:hAnsi="Arial Nova"/>
                <w:b/>
                <w:lang w:val="nl-NL"/>
              </w:rPr>
            </w:pPr>
            <w:r w:rsidRPr="00FD5D8B">
              <w:rPr>
                <w:rFonts w:ascii="Arial Nova" w:hAnsi="Arial Nova"/>
                <w:b/>
                <w:lang w:val="nl-NL"/>
              </w:rPr>
              <w:t>5</w:t>
            </w:r>
          </w:p>
        </w:tc>
        <w:tc>
          <w:tcPr>
            <w:tcW w:w="1295" w:type="dxa"/>
            <w:tcBorders>
              <w:top w:val="single" w:sz="4" w:space="0" w:color="auto"/>
              <w:left w:val="single" w:sz="4" w:space="0" w:color="auto"/>
              <w:bottom w:val="single" w:sz="4" w:space="0" w:color="auto"/>
              <w:right w:val="single" w:sz="4" w:space="0" w:color="auto"/>
            </w:tcBorders>
            <w:hideMark/>
          </w:tcPr>
          <w:p w14:paraId="01C72F06" w14:textId="77777777" w:rsidR="00042062" w:rsidRPr="00FD5D8B" w:rsidRDefault="00042062" w:rsidP="00042062">
            <w:pPr>
              <w:rPr>
                <w:rFonts w:ascii="Arial Nova" w:hAnsi="Arial Nova"/>
                <w:b/>
                <w:lang w:val="nl-NL"/>
              </w:rPr>
            </w:pPr>
            <w:r w:rsidRPr="00FD5D8B">
              <w:rPr>
                <w:rFonts w:ascii="Arial Nova" w:hAnsi="Arial Nova"/>
                <w:b/>
                <w:lang w:val="nl-NL"/>
              </w:rPr>
              <w:t xml:space="preserve">Veel </w:t>
            </w:r>
            <w:r>
              <w:rPr>
                <w:rFonts w:ascii="Arial Nova" w:hAnsi="Arial Nova"/>
                <w:b/>
                <w:lang w:val="nl-NL"/>
              </w:rPr>
              <w:t>vaardigheid</w:t>
            </w:r>
          </w:p>
        </w:tc>
      </w:tr>
    </w:tbl>
    <w:p w14:paraId="7753C12B" w14:textId="77777777" w:rsidR="00042062" w:rsidRDefault="00042062" w:rsidP="00042062">
      <w:pPr>
        <w:rPr>
          <w:rFonts w:ascii="Arial Nova" w:hAnsi="Arial Nova"/>
          <w:lang w:val="nl-NL"/>
        </w:rPr>
      </w:pPr>
    </w:p>
    <w:p w14:paraId="63268D40" w14:textId="77777777" w:rsidR="00042062" w:rsidRPr="00F37682" w:rsidRDefault="00042062" w:rsidP="00FC44FB">
      <w:pPr>
        <w:pStyle w:val="ListParagraph"/>
        <w:widowControl/>
        <w:numPr>
          <w:ilvl w:val="0"/>
          <w:numId w:val="17"/>
        </w:numPr>
        <w:spacing w:after="160" w:line="256" w:lineRule="auto"/>
        <w:rPr>
          <w:rFonts w:ascii="Arial Nova" w:hAnsi="Arial Nova"/>
        </w:rPr>
      </w:pPr>
      <w:r w:rsidRPr="00F37682">
        <w:rPr>
          <w:rFonts w:ascii="Arial Nova" w:hAnsi="Arial Nova"/>
          <w:i/>
        </w:rPr>
        <w:t>Voorbeeld: Je baas vraagt wanneer het traject af kan zijn. Een juiste interpretatie hiervan zou kunnen zijn, dat je baas graag een datum van jou wil horen</w:t>
      </w:r>
    </w:p>
    <w:p w14:paraId="5905A930" w14:textId="77777777" w:rsidR="00042062" w:rsidRPr="00F37682" w:rsidRDefault="00042062" w:rsidP="00042062">
      <w:pPr>
        <w:rPr>
          <w:rFonts w:ascii="Arial Nova" w:hAnsi="Arial Nova"/>
          <w:lang w:val="nl-NL"/>
        </w:rPr>
      </w:pPr>
      <w:r w:rsidRPr="00F37682">
        <w:rPr>
          <w:rFonts w:ascii="Arial Nova" w:hAnsi="Arial Nova"/>
          <w:lang w:val="nl-NL"/>
        </w:rPr>
        <w:t>__________________________________________________________________________________</w:t>
      </w:r>
    </w:p>
    <w:p w14:paraId="49388794" w14:textId="77777777" w:rsidR="00042062" w:rsidRPr="00FD5D8B" w:rsidRDefault="00042062" w:rsidP="00042062">
      <w:pPr>
        <w:jc w:val="center"/>
        <w:rPr>
          <w:rFonts w:ascii="Arial Nova" w:hAnsi="Arial Nova"/>
          <w:b/>
          <w:lang w:val="nl-NL"/>
        </w:rPr>
      </w:pPr>
      <w:r w:rsidRPr="00FD5D8B">
        <w:rPr>
          <w:rFonts w:ascii="Arial Nova" w:hAnsi="Arial Nova"/>
          <w:b/>
          <w:lang w:val="nl-NL"/>
        </w:rPr>
        <w:t>Zelfinzicht hebben</w:t>
      </w:r>
    </w:p>
    <w:p w14:paraId="18B61D3F" w14:textId="77777777" w:rsidR="00042062" w:rsidRDefault="00042062" w:rsidP="00FC44FB">
      <w:pPr>
        <w:pStyle w:val="ListParagraph"/>
        <w:widowControl/>
        <w:numPr>
          <w:ilvl w:val="0"/>
          <w:numId w:val="12"/>
        </w:numPr>
        <w:spacing w:after="160" w:line="256" w:lineRule="auto"/>
        <w:rPr>
          <w:rFonts w:ascii="Arial Nova" w:hAnsi="Arial Nova"/>
        </w:rPr>
      </w:pPr>
      <w:r w:rsidRPr="00FD5D8B">
        <w:rPr>
          <w:rFonts w:ascii="Arial Nova" w:hAnsi="Arial Nova"/>
        </w:rPr>
        <w:t xml:space="preserve">Eigen emoties op een </w:t>
      </w:r>
      <w:r>
        <w:rPr>
          <w:rFonts w:ascii="Arial Nova" w:hAnsi="Arial Nova"/>
        </w:rPr>
        <w:t>effectieve</w:t>
      </w:r>
      <w:r w:rsidRPr="00FD5D8B">
        <w:rPr>
          <w:rFonts w:ascii="Arial Nova" w:hAnsi="Arial Nova"/>
        </w:rPr>
        <w:t xml:space="preserve"> manier uiten (Bijvoorbeeld boosheid, frustratie ect.)</w:t>
      </w:r>
    </w:p>
    <w:tbl>
      <w:tblPr>
        <w:tblStyle w:val="TableGrid"/>
        <w:tblW w:w="0" w:type="auto"/>
        <w:tblLook w:val="04A0" w:firstRow="1" w:lastRow="0" w:firstColumn="1" w:lastColumn="0" w:noHBand="0" w:noVBand="1"/>
      </w:tblPr>
      <w:tblGrid>
        <w:gridCol w:w="1452"/>
        <w:gridCol w:w="1232"/>
        <w:gridCol w:w="1231"/>
        <w:gridCol w:w="1232"/>
        <w:gridCol w:w="1232"/>
        <w:gridCol w:w="1232"/>
        <w:gridCol w:w="1451"/>
      </w:tblGrid>
      <w:tr w:rsidR="00042062" w:rsidRPr="00FD5D8B" w14:paraId="5BF60779" w14:textId="77777777" w:rsidTr="00042062">
        <w:tc>
          <w:tcPr>
            <w:tcW w:w="1294" w:type="dxa"/>
            <w:tcBorders>
              <w:top w:val="single" w:sz="4" w:space="0" w:color="auto"/>
              <w:left w:val="single" w:sz="4" w:space="0" w:color="auto"/>
              <w:bottom w:val="single" w:sz="4" w:space="0" w:color="auto"/>
              <w:right w:val="single" w:sz="4" w:space="0" w:color="auto"/>
            </w:tcBorders>
            <w:hideMark/>
          </w:tcPr>
          <w:p w14:paraId="1D8CC39E" w14:textId="77777777" w:rsidR="00042062" w:rsidRPr="008D63E9" w:rsidRDefault="00042062" w:rsidP="00042062">
            <w:pPr>
              <w:rPr>
                <w:rFonts w:ascii="Arial Nova" w:hAnsi="Arial Nova"/>
                <w:b/>
                <w:lang w:val="nl-NL"/>
              </w:rPr>
            </w:pPr>
            <w:r w:rsidRPr="008D63E9">
              <w:rPr>
                <w:rFonts w:ascii="Arial Nova" w:hAnsi="Arial Nova"/>
                <w:b/>
                <w:lang w:val="nl-NL"/>
              </w:rPr>
              <w:t>Geen vaardigheid</w:t>
            </w:r>
          </w:p>
        </w:tc>
        <w:tc>
          <w:tcPr>
            <w:tcW w:w="1294" w:type="dxa"/>
            <w:tcBorders>
              <w:top w:val="single" w:sz="4" w:space="0" w:color="auto"/>
              <w:left w:val="single" w:sz="4" w:space="0" w:color="auto"/>
              <w:bottom w:val="single" w:sz="4" w:space="0" w:color="auto"/>
              <w:right w:val="single" w:sz="4" w:space="0" w:color="auto"/>
            </w:tcBorders>
            <w:hideMark/>
          </w:tcPr>
          <w:p w14:paraId="3C39540C" w14:textId="77777777" w:rsidR="00042062" w:rsidRPr="00FD5D8B" w:rsidRDefault="00042062" w:rsidP="00042062">
            <w:pPr>
              <w:jc w:val="center"/>
              <w:rPr>
                <w:rFonts w:ascii="Arial Nova" w:hAnsi="Arial Nova"/>
                <w:b/>
                <w:lang w:val="nl-NL"/>
              </w:rPr>
            </w:pPr>
            <w:r w:rsidRPr="00FD5D8B">
              <w:rPr>
                <w:rFonts w:ascii="Arial Nova" w:hAnsi="Arial Nova"/>
                <w:b/>
                <w:lang w:val="nl-NL"/>
              </w:rPr>
              <w:t>1</w:t>
            </w:r>
          </w:p>
        </w:tc>
        <w:tc>
          <w:tcPr>
            <w:tcW w:w="1294" w:type="dxa"/>
            <w:tcBorders>
              <w:top w:val="single" w:sz="4" w:space="0" w:color="auto"/>
              <w:left w:val="single" w:sz="4" w:space="0" w:color="auto"/>
              <w:bottom w:val="single" w:sz="4" w:space="0" w:color="auto"/>
              <w:right w:val="single" w:sz="4" w:space="0" w:color="auto"/>
            </w:tcBorders>
            <w:hideMark/>
          </w:tcPr>
          <w:p w14:paraId="7E5A2D6B" w14:textId="77777777" w:rsidR="00042062" w:rsidRPr="00FD5D8B" w:rsidRDefault="00042062" w:rsidP="00042062">
            <w:pPr>
              <w:jc w:val="center"/>
              <w:rPr>
                <w:rFonts w:ascii="Arial Nova" w:hAnsi="Arial Nova"/>
                <w:b/>
                <w:lang w:val="nl-NL"/>
              </w:rPr>
            </w:pPr>
            <w:r w:rsidRPr="00FD5D8B">
              <w:rPr>
                <w:rFonts w:ascii="Arial Nova" w:hAnsi="Arial Nova"/>
                <w:b/>
                <w:lang w:val="nl-NL"/>
              </w:rPr>
              <w:t>2</w:t>
            </w:r>
          </w:p>
        </w:tc>
        <w:tc>
          <w:tcPr>
            <w:tcW w:w="1295" w:type="dxa"/>
            <w:tcBorders>
              <w:top w:val="single" w:sz="4" w:space="0" w:color="auto"/>
              <w:left w:val="single" w:sz="4" w:space="0" w:color="auto"/>
              <w:bottom w:val="single" w:sz="4" w:space="0" w:color="auto"/>
              <w:right w:val="single" w:sz="4" w:space="0" w:color="auto"/>
            </w:tcBorders>
            <w:hideMark/>
          </w:tcPr>
          <w:p w14:paraId="648D52A3" w14:textId="77777777" w:rsidR="00042062" w:rsidRPr="00FD5D8B" w:rsidRDefault="00042062" w:rsidP="00042062">
            <w:pPr>
              <w:jc w:val="center"/>
              <w:rPr>
                <w:rFonts w:ascii="Arial Nova" w:hAnsi="Arial Nova"/>
                <w:b/>
                <w:lang w:val="nl-NL"/>
              </w:rPr>
            </w:pPr>
            <w:r w:rsidRPr="00FD5D8B">
              <w:rPr>
                <w:rFonts w:ascii="Arial Nova" w:hAnsi="Arial Nova"/>
                <w:b/>
                <w:lang w:val="nl-NL"/>
              </w:rPr>
              <w:t>3</w:t>
            </w:r>
          </w:p>
        </w:tc>
        <w:tc>
          <w:tcPr>
            <w:tcW w:w="1295" w:type="dxa"/>
            <w:tcBorders>
              <w:top w:val="single" w:sz="4" w:space="0" w:color="auto"/>
              <w:left w:val="single" w:sz="4" w:space="0" w:color="auto"/>
              <w:bottom w:val="single" w:sz="4" w:space="0" w:color="auto"/>
              <w:right w:val="single" w:sz="4" w:space="0" w:color="auto"/>
            </w:tcBorders>
            <w:hideMark/>
          </w:tcPr>
          <w:p w14:paraId="1CA81F4B" w14:textId="77777777" w:rsidR="00042062" w:rsidRPr="00FD5D8B" w:rsidRDefault="00042062" w:rsidP="00042062">
            <w:pPr>
              <w:jc w:val="center"/>
              <w:rPr>
                <w:rFonts w:ascii="Arial Nova" w:hAnsi="Arial Nova"/>
                <w:b/>
                <w:lang w:val="nl-NL"/>
              </w:rPr>
            </w:pPr>
            <w:r w:rsidRPr="00FD5D8B">
              <w:rPr>
                <w:rFonts w:ascii="Arial Nova" w:hAnsi="Arial Nova"/>
                <w:b/>
                <w:lang w:val="nl-NL"/>
              </w:rPr>
              <w:t>4</w:t>
            </w:r>
          </w:p>
        </w:tc>
        <w:tc>
          <w:tcPr>
            <w:tcW w:w="1295" w:type="dxa"/>
            <w:tcBorders>
              <w:top w:val="single" w:sz="4" w:space="0" w:color="auto"/>
              <w:left w:val="single" w:sz="4" w:space="0" w:color="auto"/>
              <w:bottom w:val="single" w:sz="4" w:space="0" w:color="auto"/>
              <w:right w:val="single" w:sz="4" w:space="0" w:color="auto"/>
            </w:tcBorders>
            <w:hideMark/>
          </w:tcPr>
          <w:p w14:paraId="78C53F2F" w14:textId="77777777" w:rsidR="00042062" w:rsidRPr="00FD5D8B" w:rsidRDefault="00042062" w:rsidP="00042062">
            <w:pPr>
              <w:jc w:val="center"/>
              <w:rPr>
                <w:rFonts w:ascii="Arial Nova" w:hAnsi="Arial Nova"/>
                <w:b/>
                <w:lang w:val="nl-NL"/>
              </w:rPr>
            </w:pPr>
            <w:r w:rsidRPr="00FD5D8B">
              <w:rPr>
                <w:rFonts w:ascii="Arial Nova" w:hAnsi="Arial Nova"/>
                <w:b/>
                <w:lang w:val="nl-NL"/>
              </w:rPr>
              <w:t>5</w:t>
            </w:r>
          </w:p>
        </w:tc>
        <w:tc>
          <w:tcPr>
            <w:tcW w:w="1295" w:type="dxa"/>
            <w:tcBorders>
              <w:top w:val="single" w:sz="4" w:space="0" w:color="auto"/>
              <w:left w:val="single" w:sz="4" w:space="0" w:color="auto"/>
              <w:bottom w:val="single" w:sz="4" w:space="0" w:color="auto"/>
              <w:right w:val="single" w:sz="4" w:space="0" w:color="auto"/>
            </w:tcBorders>
            <w:hideMark/>
          </w:tcPr>
          <w:p w14:paraId="4215DE18" w14:textId="77777777" w:rsidR="00042062" w:rsidRPr="00FD5D8B" w:rsidRDefault="00042062" w:rsidP="00042062">
            <w:pPr>
              <w:rPr>
                <w:rFonts w:ascii="Arial Nova" w:hAnsi="Arial Nova"/>
                <w:b/>
                <w:lang w:val="nl-NL"/>
              </w:rPr>
            </w:pPr>
            <w:r w:rsidRPr="00FD5D8B">
              <w:rPr>
                <w:rFonts w:ascii="Arial Nova" w:hAnsi="Arial Nova"/>
                <w:b/>
                <w:lang w:val="nl-NL"/>
              </w:rPr>
              <w:t xml:space="preserve">Veel </w:t>
            </w:r>
            <w:r>
              <w:rPr>
                <w:rFonts w:ascii="Arial Nova" w:hAnsi="Arial Nova"/>
                <w:b/>
                <w:lang w:val="nl-NL"/>
              </w:rPr>
              <w:t>vaardigheid</w:t>
            </w:r>
          </w:p>
        </w:tc>
      </w:tr>
    </w:tbl>
    <w:p w14:paraId="0889951C" w14:textId="77777777" w:rsidR="00042062" w:rsidRDefault="00042062" w:rsidP="00042062">
      <w:pPr>
        <w:rPr>
          <w:rFonts w:ascii="Arial Nova" w:hAnsi="Arial Nova"/>
          <w:b/>
          <w:lang w:val="nl-NL"/>
        </w:rPr>
      </w:pPr>
    </w:p>
    <w:p w14:paraId="212A1915" w14:textId="77777777" w:rsidR="00042062" w:rsidRPr="00D4176E" w:rsidRDefault="00042062" w:rsidP="00FC44FB">
      <w:pPr>
        <w:pStyle w:val="ListParagraph"/>
        <w:widowControl/>
        <w:numPr>
          <w:ilvl w:val="0"/>
          <w:numId w:val="16"/>
        </w:numPr>
        <w:spacing w:after="160" w:line="256" w:lineRule="auto"/>
        <w:rPr>
          <w:rFonts w:ascii="Arial Nova" w:hAnsi="Arial Nova"/>
          <w:b/>
        </w:rPr>
      </w:pPr>
      <w:r>
        <w:rPr>
          <w:rFonts w:ascii="Arial Nova" w:hAnsi="Arial Nova"/>
          <w:i/>
        </w:rPr>
        <w:t xml:space="preserve">Voorbeeld: Soms kan het zijn, dat je oneens bent je Baas. Dit kan frustrerend zijn. Een effectieve manier om dit te uiten zou kunnen zijn, om je irritatie op een rustige manier uit te leggen en de reden voor je frustratie mee te delen. </w:t>
      </w:r>
    </w:p>
    <w:p w14:paraId="67110029" w14:textId="77777777" w:rsidR="00042062" w:rsidRPr="005B266F" w:rsidRDefault="00042062" w:rsidP="00042062">
      <w:pPr>
        <w:rPr>
          <w:rFonts w:ascii="Arial Nova" w:hAnsi="Arial Nova"/>
          <w:b/>
          <w:lang w:val="nl-NL"/>
        </w:rPr>
      </w:pPr>
      <w:r>
        <w:rPr>
          <w:rFonts w:ascii="Arial Nova" w:hAnsi="Arial Nova"/>
          <w:b/>
          <w:lang w:val="nl-NL"/>
        </w:rPr>
        <w:t>__________________________________________________________________________________</w:t>
      </w:r>
    </w:p>
    <w:p w14:paraId="12401451" w14:textId="77777777" w:rsidR="00042062" w:rsidRDefault="00042062" w:rsidP="00042062">
      <w:pPr>
        <w:pStyle w:val="ListParagraph"/>
        <w:ind w:left="360"/>
        <w:rPr>
          <w:rFonts w:ascii="Arial Nova" w:hAnsi="Arial Nova"/>
          <w:b/>
        </w:rPr>
      </w:pPr>
    </w:p>
    <w:p w14:paraId="3F581EB9" w14:textId="77777777" w:rsidR="00042062" w:rsidRPr="00FD5D8B" w:rsidRDefault="00042062" w:rsidP="00042062">
      <w:pPr>
        <w:pStyle w:val="ListParagraph"/>
        <w:ind w:left="360"/>
        <w:jc w:val="center"/>
        <w:rPr>
          <w:rFonts w:ascii="Arial Nova" w:hAnsi="Arial Nova"/>
          <w:b/>
        </w:rPr>
      </w:pPr>
      <w:r w:rsidRPr="00FD5D8B">
        <w:rPr>
          <w:rFonts w:ascii="Arial Nova" w:hAnsi="Arial Nova"/>
          <w:b/>
        </w:rPr>
        <w:t>Aandacht hebben voor andermans gevoelens/ behoeftes</w:t>
      </w:r>
    </w:p>
    <w:p w14:paraId="329F7AFF" w14:textId="77777777" w:rsidR="00042062" w:rsidRPr="00FD5D8B" w:rsidRDefault="00042062" w:rsidP="00042062">
      <w:pPr>
        <w:rPr>
          <w:rFonts w:ascii="Arial Nova" w:hAnsi="Arial Nova"/>
          <w:b/>
          <w:lang w:val="nl-NL"/>
        </w:rPr>
      </w:pPr>
    </w:p>
    <w:p w14:paraId="2B3E4FAC" w14:textId="77777777" w:rsidR="00042062" w:rsidRPr="00FD5D8B" w:rsidRDefault="00042062" w:rsidP="00FC44FB">
      <w:pPr>
        <w:pStyle w:val="ListParagraph"/>
        <w:widowControl/>
        <w:numPr>
          <w:ilvl w:val="0"/>
          <w:numId w:val="13"/>
        </w:numPr>
        <w:spacing w:after="160" w:line="256" w:lineRule="auto"/>
        <w:rPr>
          <w:rFonts w:ascii="Arial Nova" w:hAnsi="Arial Nova"/>
        </w:rPr>
      </w:pPr>
      <w:r w:rsidRPr="00FD5D8B">
        <w:rPr>
          <w:rFonts w:ascii="Arial Nova" w:hAnsi="Arial Nova"/>
        </w:rPr>
        <w:t xml:space="preserve">Naar iemand luisteren </w:t>
      </w:r>
    </w:p>
    <w:tbl>
      <w:tblPr>
        <w:tblStyle w:val="TableGrid"/>
        <w:tblW w:w="0" w:type="auto"/>
        <w:tblLook w:val="04A0" w:firstRow="1" w:lastRow="0" w:firstColumn="1" w:lastColumn="0" w:noHBand="0" w:noVBand="1"/>
      </w:tblPr>
      <w:tblGrid>
        <w:gridCol w:w="1452"/>
        <w:gridCol w:w="1232"/>
        <w:gridCol w:w="1231"/>
        <w:gridCol w:w="1232"/>
        <w:gridCol w:w="1232"/>
        <w:gridCol w:w="1232"/>
        <w:gridCol w:w="1451"/>
      </w:tblGrid>
      <w:tr w:rsidR="00042062" w:rsidRPr="00FD5D8B" w14:paraId="6E495EEA" w14:textId="77777777" w:rsidTr="00042062">
        <w:tc>
          <w:tcPr>
            <w:tcW w:w="1294" w:type="dxa"/>
            <w:tcBorders>
              <w:top w:val="single" w:sz="4" w:space="0" w:color="auto"/>
              <w:left w:val="single" w:sz="4" w:space="0" w:color="auto"/>
              <w:bottom w:val="single" w:sz="4" w:space="0" w:color="auto"/>
              <w:right w:val="single" w:sz="4" w:space="0" w:color="auto"/>
            </w:tcBorders>
            <w:hideMark/>
          </w:tcPr>
          <w:p w14:paraId="10833475" w14:textId="77777777" w:rsidR="00042062" w:rsidRPr="00FD5D8B" w:rsidRDefault="00042062" w:rsidP="00042062">
            <w:pPr>
              <w:rPr>
                <w:rFonts w:ascii="Arial Nova" w:hAnsi="Arial Nova"/>
                <w:b/>
                <w:lang w:val="nl-NL"/>
              </w:rPr>
            </w:pPr>
            <w:r w:rsidRPr="00FD5D8B">
              <w:rPr>
                <w:rFonts w:ascii="Arial Nova" w:hAnsi="Arial Nova"/>
                <w:b/>
                <w:lang w:val="nl-NL"/>
              </w:rPr>
              <w:lastRenderedPageBreak/>
              <w:t xml:space="preserve">Geen </w:t>
            </w:r>
            <w:r>
              <w:rPr>
                <w:rFonts w:ascii="Arial Nova" w:hAnsi="Arial Nova"/>
                <w:b/>
                <w:lang w:val="nl-NL"/>
              </w:rPr>
              <w:t>vaardigheid</w:t>
            </w:r>
          </w:p>
        </w:tc>
        <w:tc>
          <w:tcPr>
            <w:tcW w:w="1294" w:type="dxa"/>
            <w:tcBorders>
              <w:top w:val="single" w:sz="4" w:space="0" w:color="auto"/>
              <w:left w:val="single" w:sz="4" w:space="0" w:color="auto"/>
              <w:bottom w:val="single" w:sz="4" w:space="0" w:color="auto"/>
              <w:right w:val="single" w:sz="4" w:space="0" w:color="auto"/>
            </w:tcBorders>
            <w:hideMark/>
          </w:tcPr>
          <w:p w14:paraId="14801E1C" w14:textId="77777777" w:rsidR="00042062" w:rsidRPr="00FD5D8B" w:rsidRDefault="00042062" w:rsidP="00042062">
            <w:pPr>
              <w:jc w:val="center"/>
              <w:rPr>
                <w:rFonts w:ascii="Arial Nova" w:hAnsi="Arial Nova"/>
                <w:b/>
                <w:lang w:val="nl-NL"/>
              </w:rPr>
            </w:pPr>
            <w:r w:rsidRPr="00FD5D8B">
              <w:rPr>
                <w:rFonts w:ascii="Arial Nova" w:hAnsi="Arial Nova"/>
                <w:b/>
                <w:lang w:val="nl-NL"/>
              </w:rPr>
              <w:t>1</w:t>
            </w:r>
          </w:p>
        </w:tc>
        <w:tc>
          <w:tcPr>
            <w:tcW w:w="1294" w:type="dxa"/>
            <w:tcBorders>
              <w:top w:val="single" w:sz="4" w:space="0" w:color="auto"/>
              <w:left w:val="single" w:sz="4" w:space="0" w:color="auto"/>
              <w:bottom w:val="single" w:sz="4" w:space="0" w:color="auto"/>
              <w:right w:val="single" w:sz="4" w:space="0" w:color="auto"/>
            </w:tcBorders>
            <w:hideMark/>
          </w:tcPr>
          <w:p w14:paraId="120FD517" w14:textId="77777777" w:rsidR="00042062" w:rsidRPr="00FD5D8B" w:rsidRDefault="00042062" w:rsidP="00042062">
            <w:pPr>
              <w:jc w:val="center"/>
              <w:rPr>
                <w:rFonts w:ascii="Arial Nova" w:hAnsi="Arial Nova"/>
                <w:b/>
                <w:lang w:val="nl-NL"/>
              </w:rPr>
            </w:pPr>
            <w:r w:rsidRPr="00FD5D8B">
              <w:rPr>
                <w:rFonts w:ascii="Arial Nova" w:hAnsi="Arial Nova"/>
                <w:b/>
                <w:lang w:val="nl-NL"/>
              </w:rPr>
              <w:t>2</w:t>
            </w:r>
          </w:p>
        </w:tc>
        <w:tc>
          <w:tcPr>
            <w:tcW w:w="1295" w:type="dxa"/>
            <w:tcBorders>
              <w:top w:val="single" w:sz="4" w:space="0" w:color="auto"/>
              <w:left w:val="single" w:sz="4" w:space="0" w:color="auto"/>
              <w:bottom w:val="single" w:sz="4" w:space="0" w:color="auto"/>
              <w:right w:val="single" w:sz="4" w:space="0" w:color="auto"/>
            </w:tcBorders>
            <w:hideMark/>
          </w:tcPr>
          <w:p w14:paraId="046EA0AF" w14:textId="77777777" w:rsidR="00042062" w:rsidRPr="00FD5D8B" w:rsidRDefault="00042062" w:rsidP="00042062">
            <w:pPr>
              <w:jc w:val="center"/>
              <w:rPr>
                <w:rFonts w:ascii="Arial Nova" w:hAnsi="Arial Nova"/>
                <w:b/>
                <w:lang w:val="nl-NL"/>
              </w:rPr>
            </w:pPr>
            <w:r w:rsidRPr="00FD5D8B">
              <w:rPr>
                <w:rFonts w:ascii="Arial Nova" w:hAnsi="Arial Nova"/>
                <w:b/>
                <w:lang w:val="nl-NL"/>
              </w:rPr>
              <w:t>3</w:t>
            </w:r>
          </w:p>
        </w:tc>
        <w:tc>
          <w:tcPr>
            <w:tcW w:w="1295" w:type="dxa"/>
            <w:tcBorders>
              <w:top w:val="single" w:sz="4" w:space="0" w:color="auto"/>
              <w:left w:val="single" w:sz="4" w:space="0" w:color="auto"/>
              <w:bottom w:val="single" w:sz="4" w:space="0" w:color="auto"/>
              <w:right w:val="single" w:sz="4" w:space="0" w:color="auto"/>
            </w:tcBorders>
            <w:hideMark/>
          </w:tcPr>
          <w:p w14:paraId="23171E6F" w14:textId="77777777" w:rsidR="00042062" w:rsidRPr="00FD5D8B" w:rsidRDefault="00042062" w:rsidP="00042062">
            <w:pPr>
              <w:jc w:val="center"/>
              <w:rPr>
                <w:rFonts w:ascii="Arial Nova" w:hAnsi="Arial Nova"/>
                <w:b/>
                <w:lang w:val="nl-NL"/>
              </w:rPr>
            </w:pPr>
            <w:r w:rsidRPr="00FD5D8B">
              <w:rPr>
                <w:rFonts w:ascii="Arial Nova" w:hAnsi="Arial Nova"/>
                <w:b/>
                <w:lang w:val="nl-NL"/>
              </w:rPr>
              <w:t>4</w:t>
            </w:r>
          </w:p>
        </w:tc>
        <w:tc>
          <w:tcPr>
            <w:tcW w:w="1295" w:type="dxa"/>
            <w:tcBorders>
              <w:top w:val="single" w:sz="4" w:space="0" w:color="auto"/>
              <w:left w:val="single" w:sz="4" w:space="0" w:color="auto"/>
              <w:bottom w:val="single" w:sz="4" w:space="0" w:color="auto"/>
              <w:right w:val="single" w:sz="4" w:space="0" w:color="auto"/>
            </w:tcBorders>
            <w:hideMark/>
          </w:tcPr>
          <w:p w14:paraId="48F75F64" w14:textId="77777777" w:rsidR="00042062" w:rsidRPr="00FD5D8B" w:rsidRDefault="00042062" w:rsidP="00042062">
            <w:pPr>
              <w:jc w:val="center"/>
              <w:rPr>
                <w:rFonts w:ascii="Arial Nova" w:hAnsi="Arial Nova"/>
                <w:b/>
                <w:lang w:val="nl-NL"/>
              </w:rPr>
            </w:pPr>
            <w:r w:rsidRPr="00FD5D8B">
              <w:rPr>
                <w:rFonts w:ascii="Arial Nova" w:hAnsi="Arial Nova"/>
                <w:b/>
                <w:lang w:val="nl-NL"/>
              </w:rPr>
              <w:t>5</w:t>
            </w:r>
          </w:p>
        </w:tc>
        <w:tc>
          <w:tcPr>
            <w:tcW w:w="1295" w:type="dxa"/>
            <w:tcBorders>
              <w:top w:val="single" w:sz="4" w:space="0" w:color="auto"/>
              <w:left w:val="single" w:sz="4" w:space="0" w:color="auto"/>
              <w:bottom w:val="single" w:sz="4" w:space="0" w:color="auto"/>
              <w:right w:val="single" w:sz="4" w:space="0" w:color="auto"/>
            </w:tcBorders>
            <w:hideMark/>
          </w:tcPr>
          <w:p w14:paraId="55135BB7" w14:textId="77777777" w:rsidR="00042062" w:rsidRPr="00FD5D8B" w:rsidRDefault="00042062" w:rsidP="00042062">
            <w:pPr>
              <w:rPr>
                <w:rFonts w:ascii="Arial Nova" w:hAnsi="Arial Nova"/>
                <w:b/>
                <w:lang w:val="nl-NL"/>
              </w:rPr>
            </w:pPr>
            <w:r>
              <w:rPr>
                <w:rFonts w:ascii="Arial Nova" w:hAnsi="Arial Nova"/>
                <w:b/>
                <w:lang w:val="nl-NL"/>
              </w:rPr>
              <w:t>Ve</w:t>
            </w:r>
            <w:r w:rsidRPr="00FD5D8B">
              <w:rPr>
                <w:rFonts w:ascii="Arial Nova" w:hAnsi="Arial Nova"/>
                <w:b/>
                <w:lang w:val="nl-NL"/>
              </w:rPr>
              <w:t>el</w:t>
            </w:r>
          </w:p>
          <w:p w14:paraId="62B253E5" w14:textId="77777777" w:rsidR="00042062" w:rsidRPr="00FD5D8B" w:rsidRDefault="00042062" w:rsidP="00042062">
            <w:pPr>
              <w:rPr>
                <w:rFonts w:ascii="Arial Nova" w:hAnsi="Arial Nova"/>
                <w:b/>
                <w:lang w:val="nl-NL"/>
              </w:rPr>
            </w:pPr>
            <w:r>
              <w:rPr>
                <w:rFonts w:ascii="Arial Nova" w:hAnsi="Arial Nova"/>
                <w:b/>
                <w:lang w:val="nl-NL"/>
              </w:rPr>
              <w:t>vaardigheid</w:t>
            </w:r>
          </w:p>
        </w:tc>
      </w:tr>
    </w:tbl>
    <w:p w14:paraId="0FCB3856" w14:textId="77777777" w:rsidR="00042062" w:rsidRDefault="00042062" w:rsidP="00042062">
      <w:pPr>
        <w:rPr>
          <w:rFonts w:ascii="Arial Nova" w:hAnsi="Arial Nova"/>
          <w:lang w:val="nl-NL"/>
        </w:rPr>
      </w:pPr>
    </w:p>
    <w:p w14:paraId="023D0281" w14:textId="77777777" w:rsidR="00042062" w:rsidRPr="00D4176E" w:rsidRDefault="00042062" w:rsidP="00FC44FB">
      <w:pPr>
        <w:pStyle w:val="ListParagraph"/>
        <w:widowControl/>
        <w:numPr>
          <w:ilvl w:val="0"/>
          <w:numId w:val="15"/>
        </w:numPr>
        <w:spacing w:after="160" w:line="256" w:lineRule="auto"/>
        <w:rPr>
          <w:rFonts w:ascii="Arial Nova" w:hAnsi="Arial Nova"/>
          <w:i/>
        </w:rPr>
      </w:pPr>
      <w:r>
        <w:rPr>
          <w:rFonts w:ascii="Arial Nova" w:hAnsi="Arial Nova"/>
          <w:i/>
        </w:rPr>
        <w:t>Voorbeeld: Je luistert c</w:t>
      </w:r>
      <w:r w:rsidRPr="00D4176E">
        <w:rPr>
          <w:rFonts w:ascii="Arial Nova" w:hAnsi="Arial Nova"/>
          <w:i/>
        </w:rPr>
        <w:t xml:space="preserve">oncentreert naar je Baas, ook als je door iets anders afgeleid wordt of het onderwerp niet interessant vindt. </w:t>
      </w:r>
    </w:p>
    <w:p w14:paraId="7995B85F" w14:textId="77777777" w:rsidR="00042062" w:rsidRPr="00D4176E" w:rsidRDefault="00042062" w:rsidP="00042062">
      <w:pPr>
        <w:pStyle w:val="ListParagraph"/>
        <w:rPr>
          <w:rFonts w:ascii="Arial Nova" w:hAnsi="Arial Nova"/>
        </w:rPr>
      </w:pPr>
    </w:p>
    <w:p w14:paraId="7FCF067A" w14:textId="77777777" w:rsidR="00042062" w:rsidRDefault="00042062" w:rsidP="00042062">
      <w:pPr>
        <w:pStyle w:val="ListParagraph"/>
        <w:ind w:left="360"/>
        <w:rPr>
          <w:rFonts w:ascii="Arial Nova" w:hAnsi="Arial Nova"/>
        </w:rPr>
      </w:pPr>
    </w:p>
    <w:p w14:paraId="443871BA" w14:textId="77777777" w:rsidR="00042062" w:rsidRPr="00CF2C36" w:rsidRDefault="00042062" w:rsidP="00042062">
      <w:pPr>
        <w:pStyle w:val="ListParagraph"/>
        <w:ind w:left="360"/>
        <w:rPr>
          <w:rFonts w:ascii="Arial Nova" w:hAnsi="Arial Nova"/>
        </w:rPr>
      </w:pPr>
    </w:p>
    <w:p w14:paraId="446FCCB4" w14:textId="77777777" w:rsidR="00042062" w:rsidRPr="00FD5D8B" w:rsidRDefault="00042062" w:rsidP="00FC44FB">
      <w:pPr>
        <w:pStyle w:val="ListParagraph"/>
        <w:widowControl/>
        <w:numPr>
          <w:ilvl w:val="0"/>
          <w:numId w:val="13"/>
        </w:numPr>
        <w:spacing w:after="160" w:line="256" w:lineRule="auto"/>
        <w:rPr>
          <w:rFonts w:ascii="Arial Nova" w:hAnsi="Arial Nova"/>
        </w:rPr>
      </w:pPr>
      <w:r w:rsidRPr="00FD5D8B">
        <w:rPr>
          <w:rFonts w:ascii="Arial Nova" w:hAnsi="Arial Nova"/>
        </w:rPr>
        <w:t>Effect</w:t>
      </w:r>
      <w:r>
        <w:rPr>
          <w:rFonts w:ascii="Arial Nova" w:hAnsi="Arial Nova"/>
        </w:rPr>
        <w:t>ief</w:t>
      </w:r>
      <w:r w:rsidRPr="00FD5D8B">
        <w:rPr>
          <w:rFonts w:ascii="Arial Nova" w:hAnsi="Arial Nova"/>
        </w:rPr>
        <w:t xml:space="preserve"> op iemands anders verhaal reageren (Met vragen en/of meningsuitingen)</w:t>
      </w:r>
    </w:p>
    <w:tbl>
      <w:tblPr>
        <w:tblStyle w:val="TableGrid"/>
        <w:tblW w:w="0" w:type="auto"/>
        <w:tblLook w:val="04A0" w:firstRow="1" w:lastRow="0" w:firstColumn="1" w:lastColumn="0" w:noHBand="0" w:noVBand="1"/>
      </w:tblPr>
      <w:tblGrid>
        <w:gridCol w:w="1451"/>
        <w:gridCol w:w="1185"/>
        <w:gridCol w:w="1230"/>
        <w:gridCol w:w="1229"/>
        <w:gridCol w:w="1230"/>
        <w:gridCol w:w="1286"/>
        <w:gridCol w:w="1451"/>
      </w:tblGrid>
      <w:tr w:rsidR="00042062" w:rsidRPr="00FD5D8B" w14:paraId="777B4648" w14:textId="77777777" w:rsidTr="00042062">
        <w:tc>
          <w:tcPr>
            <w:tcW w:w="1413" w:type="dxa"/>
            <w:tcBorders>
              <w:top w:val="single" w:sz="4" w:space="0" w:color="auto"/>
              <w:left w:val="single" w:sz="4" w:space="0" w:color="auto"/>
              <w:bottom w:val="single" w:sz="4" w:space="0" w:color="auto"/>
              <w:right w:val="single" w:sz="4" w:space="0" w:color="auto"/>
            </w:tcBorders>
            <w:hideMark/>
          </w:tcPr>
          <w:p w14:paraId="100CF0F5" w14:textId="77777777" w:rsidR="00042062" w:rsidRPr="00FD5D8B" w:rsidRDefault="00042062" w:rsidP="00042062">
            <w:pPr>
              <w:rPr>
                <w:rFonts w:ascii="Arial Nova" w:hAnsi="Arial Nova"/>
                <w:b/>
                <w:lang w:val="nl-NL"/>
              </w:rPr>
            </w:pPr>
            <w:r w:rsidRPr="00FD5D8B">
              <w:rPr>
                <w:rFonts w:ascii="Arial Nova" w:hAnsi="Arial Nova"/>
                <w:b/>
                <w:lang w:val="nl-NL"/>
              </w:rPr>
              <w:t xml:space="preserve">Geen </w:t>
            </w:r>
            <w:r>
              <w:rPr>
                <w:rFonts w:ascii="Arial Nova" w:hAnsi="Arial Nova"/>
                <w:b/>
                <w:lang w:val="nl-NL"/>
              </w:rPr>
              <w:t>vaardigheid</w:t>
            </w:r>
          </w:p>
        </w:tc>
        <w:tc>
          <w:tcPr>
            <w:tcW w:w="1211" w:type="dxa"/>
            <w:tcBorders>
              <w:top w:val="single" w:sz="4" w:space="0" w:color="auto"/>
              <w:left w:val="single" w:sz="4" w:space="0" w:color="auto"/>
              <w:bottom w:val="single" w:sz="4" w:space="0" w:color="auto"/>
              <w:right w:val="single" w:sz="4" w:space="0" w:color="auto"/>
            </w:tcBorders>
            <w:hideMark/>
          </w:tcPr>
          <w:p w14:paraId="5B849921" w14:textId="77777777" w:rsidR="00042062" w:rsidRPr="00FD5D8B" w:rsidRDefault="00042062" w:rsidP="00042062">
            <w:pPr>
              <w:jc w:val="center"/>
              <w:rPr>
                <w:rFonts w:ascii="Arial Nova" w:hAnsi="Arial Nova"/>
                <w:b/>
                <w:lang w:val="nl-NL"/>
              </w:rPr>
            </w:pPr>
            <w:r w:rsidRPr="00FD5D8B">
              <w:rPr>
                <w:rFonts w:ascii="Arial Nova" w:hAnsi="Arial Nova"/>
                <w:b/>
                <w:lang w:val="nl-NL"/>
              </w:rPr>
              <w:t>1</w:t>
            </w:r>
          </w:p>
        </w:tc>
        <w:tc>
          <w:tcPr>
            <w:tcW w:w="1257" w:type="dxa"/>
            <w:tcBorders>
              <w:top w:val="single" w:sz="4" w:space="0" w:color="auto"/>
              <w:left w:val="single" w:sz="4" w:space="0" w:color="auto"/>
              <w:bottom w:val="single" w:sz="4" w:space="0" w:color="auto"/>
              <w:right w:val="single" w:sz="4" w:space="0" w:color="auto"/>
            </w:tcBorders>
            <w:hideMark/>
          </w:tcPr>
          <w:p w14:paraId="08F374B0" w14:textId="77777777" w:rsidR="00042062" w:rsidRPr="00FD5D8B" w:rsidRDefault="00042062" w:rsidP="00042062">
            <w:pPr>
              <w:jc w:val="center"/>
              <w:rPr>
                <w:rFonts w:ascii="Arial Nova" w:hAnsi="Arial Nova"/>
                <w:b/>
                <w:lang w:val="nl-NL"/>
              </w:rPr>
            </w:pPr>
            <w:r w:rsidRPr="00FD5D8B">
              <w:rPr>
                <w:rFonts w:ascii="Arial Nova" w:hAnsi="Arial Nova"/>
                <w:b/>
                <w:lang w:val="nl-NL"/>
              </w:rPr>
              <w:t>2</w:t>
            </w:r>
          </w:p>
        </w:tc>
        <w:tc>
          <w:tcPr>
            <w:tcW w:w="1256" w:type="dxa"/>
            <w:tcBorders>
              <w:top w:val="single" w:sz="4" w:space="0" w:color="auto"/>
              <w:left w:val="single" w:sz="4" w:space="0" w:color="auto"/>
              <w:bottom w:val="single" w:sz="4" w:space="0" w:color="auto"/>
              <w:right w:val="single" w:sz="4" w:space="0" w:color="auto"/>
            </w:tcBorders>
            <w:hideMark/>
          </w:tcPr>
          <w:p w14:paraId="7ED0346A" w14:textId="77777777" w:rsidR="00042062" w:rsidRPr="00FD5D8B" w:rsidRDefault="00042062" w:rsidP="00042062">
            <w:pPr>
              <w:jc w:val="center"/>
              <w:rPr>
                <w:rFonts w:ascii="Arial Nova" w:hAnsi="Arial Nova"/>
                <w:b/>
                <w:lang w:val="nl-NL"/>
              </w:rPr>
            </w:pPr>
            <w:r w:rsidRPr="00FD5D8B">
              <w:rPr>
                <w:rFonts w:ascii="Arial Nova" w:hAnsi="Arial Nova"/>
                <w:b/>
                <w:lang w:val="nl-NL"/>
              </w:rPr>
              <w:t>3</w:t>
            </w:r>
          </w:p>
        </w:tc>
        <w:tc>
          <w:tcPr>
            <w:tcW w:w="1257" w:type="dxa"/>
            <w:tcBorders>
              <w:top w:val="single" w:sz="4" w:space="0" w:color="auto"/>
              <w:left w:val="single" w:sz="4" w:space="0" w:color="auto"/>
              <w:bottom w:val="single" w:sz="4" w:space="0" w:color="auto"/>
              <w:right w:val="single" w:sz="4" w:space="0" w:color="auto"/>
            </w:tcBorders>
            <w:hideMark/>
          </w:tcPr>
          <w:p w14:paraId="1477B45B" w14:textId="77777777" w:rsidR="00042062" w:rsidRPr="00FD5D8B" w:rsidRDefault="00042062" w:rsidP="00042062">
            <w:pPr>
              <w:jc w:val="center"/>
              <w:rPr>
                <w:rFonts w:ascii="Arial Nova" w:hAnsi="Arial Nova"/>
                <w:b/>
                <w:lang w:val="nl-NL"/>
              </w:rPr>
            </w:pPr>
            <w:r w:rsidRPr="00FD5D8B">
              <w:rPr>
                <w:rFonts w:ascii="Arial Nova" w:hAnsi="Arial Nova"/>
                <w:b/>
                <w:lang w:val="nl-NL"/>
              </w:rPr>
              <w:t>4</w:t>
            </w:r>
          </w:p>
        </w:tc>
        <w:tc>
          <w:tcPr>
            <w:tcW w:w="1315" w:type="dxa"/>
            <w:tcBorders>
              <w:top w:val="single" w:sz="4" w:space="0" w:color="auto"/>
              <w:left w:val="single" w:sz="4" w:space="0" w:color="auto"/>
              <w:bottom w:val="single" w:sz="4" w:space="0" w:color="auto"/>
              <w:right w:val="single" w:sz="4" w:space="0" w:color="auto"/>
            </w:tcBorders>
            <w:hideMark/>
          </w:tcPr>
          <w:p w14:paraId="4F4EC5A0" w14:textId="77777777" w:rsidR="00042062" w:rsidRPr="00FD5D8B" w:rsidRDefault="00042062" w:rsidP="00042062">
            <w:pPr>
              <w:jc w:val="center"/>
              <w:rPr>
                <w:rFonts w:ascii="Arial Nova" w:hAnsi="Arial Nova"/>
                <w:b/>
                <w:lang w:val="nl-NL"/>
              </w:rPr>
            </w:pPr>
            <w:r w:rsidRPr="00FD5D8B">
              <w:rPr>
                <w:rFonts w:ascii="Arial Nova" w:hAnsi="Arial Nova"/>
                <w:b/>
                <w:lang w:val="nl-NL"/>
              </w:rPr>
              <w:t>5</w:t>
            </w:r>
          </w:p>
        </w:tc>
        <w:tc>
          <w:tcPr>
            <w:tcW w:w="1353" w:type="dxa"/>
            <w:tcBorders>
              <w:top w:val="single" w:sz="4" w:space="0" w:color="auto"/>
              <w:left w:val="single" w:sz="4" w:space="0" w:color="auto"/>
              <w:bottom w:val="single" w:sz="4" w:space="0" w:color="auto"/>
              <w:right w:val="single" w:sz="4" w:space="0" w:color="auto"/>
            </w:tcBorders>
            <w:hideMark/>
          </w:tcPr>
          <w:p w14:paraId="1C00584E" w14:textId="77777777" w:rsidR="00042062" w:rsidRPr="00FD5D8B" w:rsidRDefault="00042062" w:rsidP="00042062">
            <w:pPr>
              <w:rPr>
                <w:rFonts w:ascii="Arial Nova" w:hAnsi="Arial Nova"/>
                <w:b/>
                <w:lang w:val="nl-NL"/>
              </w:rPr>
            </w:pPr>
            <w:r>
              <w:rPr>
                <w:rFonts w:ascii="Arial Nova" w:hAnsi="Arial Nova"/>
                <w:b/>
                <w:lang w:val="nl-NL"/>
              </w:rPr>
              <w:t>Vee</w:t>
            </w:r>
            <w:r w:rsidRPr="00FD5D8B">
              <w:rPr>
                <w:rFonts w:ascii="Arial Nova" w:hAnsi="Arial Nova"/>
                <w:b/>
                <w:lang w:val="nl-NL"/>
              </w:rPr>
              <w:t>l</w:t>
            </w:r>
          </w:p>
          <w:p w14:paraId="54485F42" w14:textId="77777777" w:rsidR="00042062" w:rsidRPr="00FD5D8B" w:rsidRDefault="00042062" w:rsidP="00042062">
            <w:pPr>
              <w:rPr>
                <w:rFonts w:ascii="Arial Nova" w:hAnsi="Arial Nova"/>
                <w:b/>
                <w:lang w:val="nl-NL"/>
              </w:rPr>
            </w:pPr>
            <w:r>
              <w:rPr>
                <w:rFonts w:ascii="Arial Nova" w:hAnsi="Arial Nova"/>
                <w:b/>
                <w:lang w:val="nl-NL"/>
              </w:rPr>
              <w:t>vaardigheid</w:t>
            </w:r>
          </w:p>
        </w:tc>
      </w:tr>
    </w:tbl>
    <w:p w14:paraId="4F443A28" w14:textId="77777777" w:rsidR="00042062" w:rsidRDefault="00042062" w:rsidP="00042062">
      <w:pPr>
        <w:rPr>
          <w:rFonts w:ascii="Arial Nova" w:hAnsi="Arial Nova"/>
          <w:lang w:val="nl-NL"/>
        </w:rPr>
      </w:pPr>
    </w:p>
    <w:p w14:paraId="0777F012" w14:textId="77777777" w:rsidR="00042062" w:rsidRPr="00D4176E" w:rsidRDefault="00042062" w:rsidP="00FC44FB">
      <w:pPr>
        <w:pStyle w:val="ListParagraph"/>
        <w:widowControl/>
        <w:numPr>
          <w:ilvl w:val="0"/>
          <w:numId w:val="14"/>
        </w:numPr>
        <w:spacing w:after="160" w:line="256" w:lineRule="auto"/>
        <w:rPr>
          <w:rFonts w:ascii="Arial Nova" w:hAnsi="Arial Nova"/>
          <w:i/>
        </w:rPr>
      </w:pPr>
      <w:r w:rsidRPr="00D4176E">
        <w:rPr>
          <w:rFonts w:ascii="Arial Nova" w:hAnsi="Arial Nova"/>
          <w:i/>
        </w:rPr>
        <w:t>Voorbeeld</w:t>
      </w:r>
      <w:r w:rsidRPr="00467DDF">
        <w:rPr>
          <w:rFonts w:ascii="Arial Nova" w:hAnsi="Arial Nova"/>
          <w:szCs w:val="22"/>
        </w:rPr>
        <w:t>: Je baas zegt, dat de opdracht snel af moet zijn. Een effectieve, dus doelgerichte reactie hierop zou kunnen zijn</w:t>
      </w:r>
      <w:r w:rsidRPr="00467DDF">
        <w:rPr>
          <w:rFonts w:ascii="Arial Nova" w:hAnsi="Arial Nova" w:cstheme="majorHAnsi"/>
          <w:szCs w:val="22"/>
        </w:rPr>
        <w:t xml:space="preserve"> dat je vraagt wat je interactiepartner met “snel” bedoeld, of hij/zij daar meer inhoud aan kan geven.</w:t>
      </w:r>
    </w:p>
    <w:p w14:paraId="1F41865B" w14:textId="77777777" w:rsidR="00042062" w:rsidRPr="00FD5D8B" w:rsidRDefault="00042062" w:rsidP="00042062">
      <w:pPr>
        <w:rPr>
          <w:rFonts w:ascii="Arial Nova" w:hAnsi="Arial Nova"/>
          <w:lang w:val="nl-NL"/>
        </w:rPr>
      </w:pPr>
    </w:p>
    <w:p w14:paraId="2FCC2428" w14:textId="77777777" w:rsidR="00042062" w:rsidRDefault="00042062" w:rsidP="00042062">
      <w:pPr>
        <w:rPr>
          <w:rFonts w:ascii="Arial Nova" w:hAnsi="Arial Nova"/>
          <w:u w:val="single"/>
          <w:lang w:val="nl-NL"/>
        </w:rPr>
      </w:pPr>
    </w:p>
    <w:p w14:paraId="4593D6DE" w14:textId="77777777" w:rsidR="00042062" w:rsidRPr="006E20FD" w:rsidRDefault="00042062" w:rsidP="00042062">
      <w:pPr>
        <w:rPr>
          <w:lang w:val="nl-NL"/>
        </w:rPr>
      </w:pPr>
    </w:p>
    <w:p w14:paraId="53A6CF4D" w14:textId="77777777" w:rsidR="00042062" w:rsidRDefault="00042062">
      <w:pPr>
        <w:rPr>
          <w:rFonts w:ascii="Calibri Light" w:hAnsi="Calibri Light" w:cs="Calibri Light"/>
          <w:lang w:val="nl-NL"/>
        </w:rPr>
      </w:pPr>
    </w:p>
    <w:p w14:paraId="416B8FD8" w14:textId="77777777" w:rsidR="00042062" w:rsidRDefault="00042062">
      <w:pPr>
        <w:rPr>
          <w:rFonts w:ascii="Calibri Light" w:hAnsi="Calibri Light" w:cs="Calibri Light"/>
          <w:lang w:val="nl-NL"/>
        </w:rPr>
      </w:pPr>
    </w:p>
    <w:p w14:paraId="567A2743" w14:textId="77777777" w:rsidR="00042062" w:rsidRDefault="00042062">
      <w:pPr>
        <w:rPr>
          <w:rFonts w:ascii="Calibri Light" w:hAnsi="Calibri Light" w:cs="Calibri Light"/>
          <w:lang w:val="nl-NL"/>
        </w:rPr>
      </w:pPr>
    </w:p>
    <w:p w14:paraId="27410E5B" w14:textId="77777777" w:rsidR="00042062" w:rsidRDefault="00042062">
      <w:pPr>
        <w:rPr>
          <w:rFonts w:ascii="Calibri Light" w:hAnsi="Calibri Light" w:cs="Calibri Light"/>
          <w:lang w:val="nl-NL"/>
        </w:rPr>
      </w:pPr>
    </w:p>
    <w:p w14:paraId="05D08ACF" w14:textId="77777777" w:rsidR="00042062" w:rsidRDefault="00042062">
      <w:pPr>
        <w:rPr>
          <w:rFonts w:ascii="Calibri Light" w:hAnsi="Calibri Light" w:cs="Calibri Light"/>
          <w:lang w:val="nl-NL"/>
        </w:rPr>
      </w:pPr>
    </w:p>
    <w:p w14:paraId="2C69E132" w14:textId="77777777" w:rsidR="00042062" w:rsidRDefault="00042062">
      <w:pPr>
        <w:rPr>
          <w:rFonts w:ascii="Calibri Light" w:hAnsi="Calibri Light" w:cs="Calibri Light"/>
          <w:lang w:val="nl-NL"/>
        </w:rPr>
      </w:pPr>
    </w:p>
    <w:p w14:paraId="74F10544" w14:textId="77777777" w:rsidR="00042062" w:rsidRDefault="00042062">
      <w:pPr>
        <w:rPr>
          <w:rFonts w:ascii="Calibri Light" w:hAnsi="Calibri Light" w:cs="Calibri Light"/>
          <w:lang w:val="nl-NL"/>
        </w:rPr>
      </w:pPr>
    </w:p>
    <w:p w14:paraId="5D63F431" w14:textId="77777777" w:rsidR="00042062" w:rsidRDefault="00042062">
      <w:pPr>
        <w:rPr>
          <w:rFonts w:ascii="Calibri Light" w:hAnsi="Calibri Light" w:cs="Calibri Light"/>
          <w:lang w:val="nl-NL"/>
        </w:rPr>
      </w:pPr>
    </w:p>
    <w:p w14:paraId="5E9BEA9E" w14:textId="77777777" w:rsidR="00042062" w:rsidRDefault="00042062">
      <w:pPr>
        <w:rPr>
          <w:rFonts w:ascii="Calibri Light" w:hAnsi="Calibri Light" w:cs="Calibri Light"/>
          <w:lang w:val="nl-NL"/>
        </w:rPr>
      </w:pPr>
    </w:p>
    <w:p w14:paraId="1E84A20B" w14:textId="77777777" w:rsidR="00042062" w:rsidRDefault="00042062">
      <w:pPr>
        <w:rPr>
          <w:rFonts w:ascii="Calibri Light" w:hAnsi="Calibri Light" w:cs="Calibri Light"/>
          <w:lang w:val="nl-NL"/>
        </w:rPr>
      </w:pPr>
    </w:p>
    <w:p w14:paraId="61493006" w14:textId="77777777" w:rsidR="00042062" w:rsidRDefault="00042062">
      <w:pPr>
        <w:rPr>
          <w:rFonts w:ascii="Calibri Light" w:hAnsi="Calibri Light" w:cs="Calibri Light"/>
          <w:lang w:val="nl-NL"/>
        </w:rPr>
      </w:pPr>
    </w:p>
    <w:p w14:paraId="4FC44094" w14:textId="77777777" w:rsidR="00042062" w:rsidRDefault="00042062">
      <w:pPr>
        <w:rPr>
          <w:rFonts w:ascii="Calibri Light" w:hAnsi="Calibri Light" w:cs="Calibri Light"/>
          <w:lang w:val="nl-NL"/>
        </w:rPr>
      </w:pPr>
    </w:p>
    <w:p w14:paraId="36EE44E8" w14:textId="77777777" w:rsidR="00042062" w:rsidRDefault="00042062">
      <w:pPr>
        <w:rPr>
          <w:rFonts w:ascii="Calibri Light" w:hAnsi="Calibri Light" w:cs="Calibri Light"/>
          <w:lang w:val="nl-NL"/>
        </w:rPr>
      </w:pPr>
    </w:p>
    <w:p w14:paraId="6DD65BA2" w14:textId="77777777" w:rsidR="00042062" w:rsidRDefault="00042062">
      <w:pPr>
        <w:rPr>
          <w:rFonts w:ascii="Calibri Light" w:hAnsi="Calibri Light" w:cs="Calibri Light"/>
          <w:lang w:val="nl-NL"/>
        </w:rPr>
      </w:pPr>
    </w:p>
    <w:p w14:paraId="53865082" w14:textId="77777777" w:rsidR="00042062" w:rsidRDefault="00042062">
      <w:pPr>
        <w:rPr>
          <w:rFonts w:ascii="Calibri Light" w:hAnsi="Calibri Light" w:cs="Calibri Light"/>
          <w:lang w:val="nl-NL"/>
        </w:rPr>
      </w:pPr>
    </w:p>
    <w:p w14:paraId="62CB7267" w14:textId="77777777" w:rsidR="00042062" w:rsidRDefault="00042062">
      <w:pPr>
        <w:rPr>
          <w:rFonts w:ascii="Calibri Light" w:hAnsi="Calibri Light" w:cs="Calibri Light"/>
          <w:lang w:val="nl-NL"/>
        </w:rPr>
      </w:pPr>
    </w:p>
    <w:p w14:paraId="31F0B7D4" w14:textId="77777777" w:rsidR="00042062" w:rsidRDefault="00042062">
      <w:pPr>
        <w:rPr>
          <w:rFonts w:ascii="Calibri Light" w:hAnsi="Calibri Light" w:cs="Calibri Light"/>
          <w:lang w:val="nl-NL"/>
        </w:rPr>
      </w:pPr>
    </w:p>
    <w:p w14:paraId="7AC914C2" w14:textId="77777777" w:rsidR="00042062" w:rsidRDefault="00042062">
      <w:pPr>
        <w:rPr>
          <w:rFonts w:ascii="Calibri Light" w:hAnsi="Calibri Light" w:cs="Calibri Light"/>
          <w:lang w:val="nl-NL"/>
        </w:rPr>
      </w:pPr>
    </w:p>
    <w:p w14:paraId="0F2E4107" w14:textId="77777777" w:rsidR="00042062" w:rsidRDefault="00042062">
      <w:pPr>
        <w:rPr>
          <w:rFonts w:ascii="Calibri Light" w:hAnsi="Calibri Light" w:cs="Calibri Light"/>
          <w:lang w:val="nl-NL"/>
        </w:rPr>
      </w:pPr>
    </w:p>
    <w:p w14:paraId="1B862E81" w14:textId="77777777" w:rsidR="00113E61" w:rsidRDefault="00113E61">
      <w:pPr>
        <w:rPr>
          <w:rFonts w:ascii="Calibri Light" w:hAnsi="Calibri Light" w:cs="Calibri Light"/>
          <w:lang w:val="nl-NL"/>
        </w:rPr>
      </w:pPr>
    </w:p>
    <w:p w14:paraId="6A93B592" w14:textId="77777777" w:rsidR="003857FF" w:rsidRDefault="003857FF">
      <w:pPr>
        <w:rPr>
          <w:rFonts w:ascii="Calibri Light" w:hAnsi="Calibri Light" w:cs="Calibri Light"/>
          <w:sz w:val="24"/>
          <w:szCs w:val="24"/>
          <w:lang w:val="nl-NL"/>
        </w:rPr>
      </w:pPr>
    </w:p>
    <w:p w14:paraId="64EB0DEF" w14:textId="77777777" w:rsidR="003857FF" w:rsidRDefault="003857FF">
      <w:pPr>
        <w:rPr>
          <w:rFonts w:ascii="Calibri Light" w:hAnsi="Calibri Light" w:cs="Calibri Light"/>
          <w:sz w:val="24"/>
          <w:szCs w:val="24"/>
          <w:lang w:val="nl-NL"/>
        </w:rPr>
      </w:pPr>
    </w:p>
    <w:p w14:paraId="232518D2" w14:textId="3FA981F3" w:rsidR="0090573D" w:rsidRDefault="00D06687">
      <w:pPr>
        <w:rPr>
          <w:rFonts w:ascii="Calibri Light" w:hAnsi="Calibri Light" w:cs="Calibri Light"/>
          <w:sz w:val="24"/>
          <w:szCs w:val="24"/>
          <w:lang w:val="nl-NL"/>
        </w:rPr>
      </w:pPr>
      <w:r w:rsidRPr="005064F5">
        <w:rPr>
          <w:rFonts w:ascii="Calibri Light" w:hAnsi="Calibri Light" w:cs="Calibri Light"/>
          <w:sz w:val="24"/>
          <w:szCs w:val="24"/>
          <w:highlight w:val="yellow"/>
          <w:lang w:val="nl-NL"/>
        </w:rPr>
        <w:t>BIJLAGE 5: SCREENSHOT ANALYSE VRAGENLIJST</w:t>
      </w:r>
    </w:p>
    <w:p w14:paraId="45419310" w14:textId="292FD04D" w:rsidR="00593D76" w:rsidRPr="002E3261" w:rsidRDefault="00593D76">
      <w:pPr>
        <w:rPr>
          <w:rFonts w:ascii="Calibri Light" w:hAnsi="Calibri Light" w:cs="Calibri Light"/>
          <w:sz w:val="24"/>
          <w:szCs w:val="24"/>
          <w:lang w:val="nl-NL"/>
        </w:rPr>
      </w:pPr>
      <w:r>
        <w:rPr>
          <w:rFonts w:ascii="Calibri Light" w:hAnsi="Calibri Light" w:cs="Calibri Light"/>
          <w:noProof/>
          <w:sz w:val="24"/>
          <w:szCs w:val="24"/>
          <w:lang w:val="nl-NL" w:eastAsia="nl-NL"/>
        </w:rPr>
        <w:lastRenderedPageBreak/>
        <w:drawing>
          <wp:inline distT="0" distB="0" distL="0" distR="0" wp14:anchorId="2A56D77E" wp14:editId="5AB04D88">
            <wp:extent cx="8357475" cy="5790565"/>
            <wp:effectExtent l="6985"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deelvraag 3.pn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8376788" cy="5803946"/>
                    </a:xfrm>
                    <a:prstGeom prst="rect">
                      <a:avLst/>
                    </a:prstGeom>
                  </pic:spPr>
                </pic:pic>
              </a:graphicData>
            </a:graphic>
          </wp:inline>
        </w:drawing>
      </w:r>
    </w:p>
    <w:p w14:paraId="2EDCCF6C" w14:textId="77777777" w:rsidR="003857FF" w:rsidRDefault="003857FF" w:rsidP="00113E61">
      <w:pPr>
        <w:rPr>
          <w:rFonts w:ascii="Calibri Light" w:hAnsi="Calibri Light" w:cs="Calibri Light"/>
          <w:lang w:val="nl-NL"/>
        </w:rPr>
      </w:pPr>
    </w:p>
    <w:p w14:paraId="0BB12495" w14:textId="4C388CD1" w:rsidR="00113E61" w:rsidRPr="00B25E05" w:rsidRDefault="00113E61" w:rsidP="00113E61">
      <w:pPr>
        <w:rPr>
          <w:rFonts w:ascii="Calibri Light" w:hAnsi="Calibri Light" w:cs="Calibri Light"/>
          <w:lang w:val="nl-NL"/>
        </w:rPr>
      </w:pPr>
      <w:r w:rsidRPr="005064F5">
        <w:rPr>
          <w:rFonts w:ascii="Calibri Light" w:hAnsi="Calibri Light" w:cs="Calibri Light"/>
          <w:highlight w:val="yellow"/>
          <w:lang w:val="nl-NL"/>
        </w:rPr>
        <w:t>BIJLAGE 6: OPERATIONALISATIE “SOCIALE VAARDIGHEDEN”</w:t>
      </w:r>
    </w:p>
    <w:tbl>
      <w:tblPr>
        <w:tblStyle w:val="TableGrid"/>
        <w:tblpPr w:leftFromText="141" w:rightFromText="141" w:vertAnchor="text" w:horzAnchor="margin" w:tblpY="175"/>
        <w:tblW w:w="0" w:type="auto"/>
        <w:tblLook w:val="04A0" w:firstRow="1" w:lastRow="0" w:firstColumn="1" w:lastColumn="0" w:noHBand="0" w:noVBand="1"/>
      </w:tblPr>
      <w:tblGrid>
        <w:gridCol w:w="3020"/>
        <w:gridCol w:w="2787"/>
        <w:gridCol w:w="3255"/>
      </w:tblGrid>
      <w:tr w:rsidR="00113E61" w:rsidRPr="00630591" w14:paraId="7C1308B6" w14:textId="77777777" w:rsidTr="00113E61">
        <w:trPr>
          <w:trHeight w:val="275"/>
        </w:trPr>
        <w:tc>
          <w:tcPr>
            <w:tcW w:w="3020" w:type="dxa"/>
            <w:shd w:val="clear" w:color="auto" w:fill="5F83A1"/>
          </w:tcPr>
          <w:p w14:paraId="2F18C373" w14:textId="77777777" w:rsidR="00113E61" w:rsidRPr="00624293" w:rsidRDefault="00113E61" w:rsidP="00113E61">
            <w:pPr>
              <w:rPr>
                <w:rFonts w:asciiTheme="majorHAnsi" w:hAnsiTheme="majorHAnsi" w:cstheme="majorHAnsi"/>
                <w:b/>
                <w:sz w:val="24"/>
                <w:szCs w:val="24"/>
                <w:lang w:val="nl-NL"/>
              </w:rPr>
            </w:pPr>
            <w:r w:rsidRPr="00624293">
              <w:rPr>
                <w:rFonts w:asciiTheme="majorHAnsi" w:hAnsiTheme="majorHAnsi" w:cstheme="majorHAnsi"/>
                <w:b/>
                <w:sz w:val="24"/>
                <w:szCs w:val="24"/>
                <w:lang w:val="nl-NL"/>
              </w:rPr>
              <w:t>SOCIALE VAARDIGHEID</w:t>
            </w:r>
            <w:r>
              <w:rPr>
                <w:rFonts w:asciiTheme="majorHAnsi" w:hAnsiTheme="majorHAnsi" w:cstheme="majorHAnsi"/>
                <w:b/>
                <w:sz w:val="24"/>
                <w:szCs w:val="24"/>
                <w:lang w:val="nl-NL"/>
              </w:rPr>
              <w:t xml:space="preserve"> </w:t>
            </w:r>
            <w:r w:rsidRPr="001E76F0">
              <w:rPr>
                <w:rFonts w:asciiTheme="majorHAnsi" w:hAnsiTheme="majorHAnsi" w:cstheme="majorHAnsi"/>
                <w:color w:val="000000" w:themeColor="text1"/>
                <w:sz w:val="24"/>
                <w:szCs w:val="24"/>
                <w:lang w:val="nl-NL"/>
              </w:rPr>
              <w:t>(Adriaansen &amp; Caris, 2011)</w:t>
            </w:r>
          </w:p>
        </w:tc>
        <w:tc>
          <w:tcPr>
            <w:tcW w:w="2787" w:type="dxa"/>
            <w:shd w:val="clear" w:color="auto" w:fill="5F83A1"/>
          </w:tcPr>
          <w:p w14:paraId="640EDB28" w14:textId="77777777" w:rsidR="00113E61" w:rsidRDefault="00113E61" w:rsidP="00113E61">
            <w:pPr>
              <w:rPr>
                <w:rFonts w:asciiTheme="majorHAnsi" w:hAnsiTheme="majorHAnsi" w:cstheme="majorHAnsi"/>
                <w:b/>
                <w:sz w:val="24"/>
                <w:szCs w:val="24"/>
                <w:lang w:val="nl-NL"/>
              </w:rPr>
            </w:pPr>
            <w:r w:rsidRPr="00624293">
              <w:rPr>
                <w:rFonts w:asciiTheme="majorHAnsi" w:hAnsiTheme="majorHAnsi" w:cstheme="majorHAnsi"/>
                <w:b/>
                <w:sz w:val="24"/>
                <w:szCs w:val="24"/>
                <w:lang w:val="nl-NL"/>
              </w:rPr>
              <w:t>DEFINITIE</w:t>
            </w:r>
          </w:p>
          <w:p w14:paraId="28FA7934" w14:textId="77777777" w:rsidR="00113E61" w:rsidRPr="00624293" w:rsidRDefault="00113E61" w:rsidP="00113E61">
            <w:pPr>
              <w:rPr>
                <w:rFonts w:asciiTheme="majorHAnsi" w:hAnsiTheme="majorHAnsi" w:cstheme="majorHAnsi"/>
                <w:b/>
                <w:sz w:val="24"/>
                <w:szCs w:val="24"/>
                <w:lang w:val="nl-NL"/>
              </w:rPr>
            </w:pPr>
            <w:r w:rsidRPr="001E76F0">
              <w:rPr>
                <w:rFonts w:asciiTheme="majorHAnsi" w:hAnsiTheme="majorHAnsi" w:cstheme="majorHAnsi"/>
                <w:color w:val="000000" w:themeColor="text1"/>
                <w:sz w:val="24"/>
                <w:szCs w:val="24"/>
                <w:lang w:val="nl-NL"/>
              </w:rPr>
              <w:t>(Adriaansen &amp; Caris, 2011)</w:t>
            </w:r>
          </w:p>
        </w:tc>
        <w:tc>
          <w:tcPr>
            <w:tcW w:w="3255" w:type="dxa"/>
            <w:shd w:val="clear" w:color="auto" w:fill="5F83A1"/>
          </w:tcPr>
          <w:p w14:paraId="2C089A68" w14:textId="77777777" w:rsidR="00113E61" w:rsidRDefault="00113E61" w:rsidP="00113E61">
            <w:pPr>
              <w:rPr>
                <w:rFonts w:asciiTheme="majorHAnsi" w:hAnsiTheme="majorHAnsi" w:cstheme="majorHAnsi"/>
                <w:b/>
                <w:sz w:val="24"/>
                <w:szCs w:val="24"/>
                <w:lang w:val="nl-NL"/>
              </w:rPr>
            </w:pPr>
            <w:r w:rsidRPr="00624293">
              <w:rPr>
                <w:rFonts w:asciiTheme="majorHAnsi" w:hAnsiTheme="majorHAnsi" w:cstheme="majorHAnsi"/>
                <w:b/>
                <w:sz w:val="24"/>
                <w:szCs w:val="24"/>
                <w:lang w:val="nl-NL"/>
              </w:rPr>
              <w:t>VOORBEELD WERKCONTEXT</w:t>
            </w:r>
          </w:p>
          <w:p w14:paraId="61184B71" w14:textId="77777777" w:rsidR="00113E61" w:rsidRPr="000065EF" w:rsidRDefault="00113E61" w:rsidP="00113E61">
            <w:pPr>
              <w:rPr>
                <w:rFonts w:asciiTheme="majorHAnsi" w:hAnsiTheme="majorHAnsi" w:cstheme="majorHAnsi"/>
                <w:sz w:val="24"/>
                <w:szCs w:val="24"/>
                <w:lang w:val="nl-NL"/>
              </w:rPr>
            </w:pPr>
            <w:r w:rsidRPr="000065EF">
              <w:rPr>
                <w:rFonts w:asciiTheme="majorHAnsi" w:hAnsiTheme="majorHAnsi" w:cstheme="majorHAnsi"/>
                <w:sz w:val="24"/>
                <w:szCs w:val="24"/>
                <w:lang w:val="nl-NL"/>
              </w:rPr>
              <w:t>(WerkWent,2018)</w:t>
            </w:r>
          </w:p>
        </w:tc>
      </w:tr>
      <w:tr w:rsidR="00113E61" w:rsidRPr="00114983" w14:paraId="19BA3241" w14:textId="77777777" w:rsidTr="00113E61">
        <w:trPr>
          <w:trHeight w:val="1144"/>
        </w:trPr>
        <w:tc>
          <w:tcPr>
            <w:tcW w:w="3020" w:type="dxa"/>
            <w:shd w:val="clear" w:color="auto" w:fill="B9C8D5"/>
          </w:tcPr>
          <w:p w14:paraId="01422615"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b/>
                <w:color w:val="000000" w:themeColor="text1"/>
                <w:sz w:val="24"/>
                <w:szCs w:val="24"/>
                <w:lang w:val="nl-NL"/>
              </w:rPr>
              <w:lastRenderedPageBreak/>
              <w:t>Waarnemen van behoeften van iemand anders</w:t>
            </w:r>
          </w:p>
        </w:tc>
        <w:tc>
          <w:tcPr>
            <w:tcW w:w="2787" w:type="dxa"/>
            <w:shd w:val="clear" w:color="auto" w:fill="B9C8D5"/>
          </w:tcPr>
          <w:p w14:paraId="61BB9FC3"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Het opmerken van een boodschap die de zender (non-)verbaal meedeelt.</w:t>
            </w:r>
          </w:p>
        </w:tc>
        <w:tc>
          <w:tcPr>
            <w:tcW w:w="3255" w:type="dxa"/>
            <w:shd w:val="clear" w:color="auto" w:fill="B9C8D5"/>
          </w:tcPr>
          <w:p w14:paraId="75ECD527"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Waarneming</w:t>
            </w:r>
            <w:r w:rsidRPr="001E76F0">
              <w:rPr>
                <w:rFonts w:asciiTheme="majorHAnsi" w:hAnsiTheme="majorHAnsi" w:cstheme="majorHAnsi"/>
                <w:color w:val="000000" w:themeColor="text1"/>
                <w:sz w:val="24"/>
                <w:szCs w:val="24"/>
                <w:lang w:val="nl-NL"/>
              </w:rPr>
              <w:sym w:font="Symbol" w:char="F0AE"/>
            </w:r>
            <w:r w:rsidRPr="001E76F0">
              <w:rPr>
                <w:rFonts w:asciiTheme="majorHAnsi" w:hAnsiTheme="majorHAnsi" w:cstheme="majorHAnsi"/>
                <w:color w:val="000000" w:themeColor="text1"/>
                <w:sz w:val="24"/>
                <w:szCs w:val="24"/>
                <w:lang w:val="nl-NL"/>
              </w:rPr>
              <w:t xml:space="preserve"> Je interactiepartner kijkt tijdens een gesprek vaker op zijn horloge.</w:t>
            </w:r>
          </w:p>
        </w:tc>
      </w:tr>
      <w:tr w:rsidR="00113E61" w:rsidRPr="00114983" w14:paraId="5C227233" w14:textId="77777777" w:rsidTr="00113E61">
        <w:trPr>
          <w:trHeight w:val="1129"/>
        </w:trPr>
        <w:tc>
          <w:tcPr>
            <w:tcW w:w="3020" w:type="dxa"/>
            <w:shd w:val="clear" w:color="auto" w:fill="CFDAF0" w:themeFill="accent4" w:themeFillTint="33"/>
          </w:tcPr>
          <w:p w14:paraId="1726AF79"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b/>
                <w:color w:val="000000" w:themeColor="text1"/>
                <w:sz w:val="24"/>
                <w:szCs w:val="24"/>
                <w:lang w:val="nl-NL"/>
              </w:rPr>
              <w:t>Juiste interpretatie van behoeften van iemand anders</w:t>
            </w:r>
          </w:p>
        </w:tc>
        <w:tc>
          <w:tcPr>
            <w:tcW w:w="2787" w:type="dxa"/>
            <w:shd w:val="clear" w:color="auto" w:fill="CFDAF0" w:themeFill="accent4" w:themeFillTint="33"/>
          </w:tcPr>
          <w:p w14:paraId="42266FDA"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De boodschap wordt aan de hand van ervaring en de context gedecodeerd.</w:t>
            </w:r>
          </w:p>
        </w:tc>
        <w:tc>
          <w:tcPr>
            <w:tcW w:w="3255" w:type="dxa"/>
            <w:shd w:val="clear" w:color="auto" w:fill="CFDAF0" w:themeFill="accent4" w:themeFillTint="33"/>
          </w:tcPr>
          <w:p w14:paraId="579DCF31"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Interpretatie</w:t>
            </w:r>
            <w:r w:rsidRPr="001E76F0">
              <w:rPr>
                <w:rFonts w:asciiTheme="majorHAnsi" w:hAnsiTheme="majorHAnsi" w:cstheme="majorHAnsi"/>
                <w:color w:val="000000" w:themeColor="text1"/>
                <w:sz w:val="24"/>
                <w:szCs w:val="24"/>
                <w:lang w:val="nl-NL"/>
              </w:rPr>
              <w:sym w:font="Symbol" w:char="F0AE"/>
            </w:r>
            <w:r w:rsidRPr="001E76F0">
              <w:rPr>
                <w:rFonts w:asciiTheme="majorHAnsi" w:hAnsiTheme="majorHAnsi" w:cstheme="majorHAnsi"/>
                <w:color w:val="000000" w:themeColor="text1"/>
                <w:sz w:val="24"/>
                <w:szCs w:val="24"/>
                <w:lang w:val="nl-NL"/>
              </w:rPr>
              <w:t xml:space="preserve"> Je interactiepartner heeft haast en wil het gesprek snel tot een eind brengen.</w:t>
            </w:r>
          </w:p>
        </w:tc>
      </w:tr>
      <w:tr w:rsidR="00113E61" w:rsidRPr="00114983" w14:paraId="26E0DEE6" w14:textId="77777777" w:rsidTr="00113E61">
        <w:trPr>
          <w:trHeight w:val="1434"/>
        </w:trPr>
        <w:tc>
          <w:tcPr>
            <w:tcW w:w="3020" w:type="dxa"/>
            <w:shd w:val="clear" w:color="auto" w:fill="B9C8D5"/>
          </w:tcPr>
          <w:p w14:paraId="308401D8" w14:textId="77777777" w:rsidR="00113E61" w:rsidRPr="001E76F0" w:rsidRDefault="00113E61" w:rsidP="00113E61">
            <w:pPr>
              <w:rPr>
                <w:rFonts w:asciiTheme="majorHAnsi" w:hAnsiTheme="majorHAnsi" w:cstheme="majorHAnsi"/>
                <w:b/>
                <w:color w:val="000000" w:themeColor="text1"/>
                <w:sz w:val="24"/>
                <w:szCs w:val="24"/>
                <w:u w:val="single"/>
                <w:lang w:val="nl-NL"/>
              </w:rPr>
            </w:pPr>
            <w:r w:rsidRPr="001E76F0">
              <w:rPr>
                <w:rFonts w:asciiTheme="majorHAnsi" w:hAnsiTheme="majorHAnsi" w:cstheme="majorHAnsi"/>
                <w:b/>
                <w:color w:val="000000" w:themeColor="text1"/>
                <w:sz w:val="24"/>
                <w:szCs w:val="24"/>
                <w:lang w:val="nl-NL"/>
              </w:rPr>
              <w:t>Interpreteren van verbale uitingen van iemand anders</w:t>
            </w:r>
          </w:p>
          <w:p w14:paraId="534783D9" w14:textId="77777777" w:rsidR="00113E61" w:rsidRPr="001E76F0" w:rsidRDefault="00113E61" w:rsidP="00113E61">
            <w:pPr>
              <w:rPr>
                <w:rFonts w:asciiTheme="majorHAnsi" w:hAnsiTheme="majorHAnsi" w:cstheme="majorHAnsi"/>
                <w:color w:val="000000" w:themeColor="text1"/>
                <w:sz w:val="24"/>
                <w:szCs w:val="24"/>
                <w:lang w:val="nl-NL"/>
              </w:rPr>
            </w:pPr>
          </w:p>
        </w:tc>
        <w:tc>
          <w:tcPr>
            <w:tcW w:w="2787" w:type="dxa"/>
            <w:shd w:val="clear" w:color="auto" w:fill="B9C8D5"/>
          </w:tcPr>
          <w:p w14:paraId="799A0780"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De verbale uiting of vraag wordt aan de hand van ervaring en de context gedecodeerd.</w:t>
            </w:r>
          </w:p>
        </w:tc>
        <w:tc>
          <w:tcPr>
            <w:tcW w:w="3255" w:type="dxa"/>
            <w:shd w:val="clear" w:color="auto" w:fill="B9C8D5"/>
          </w:tcPr>
          <w:p w14:paraId="251EBA61"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 xml:space="preserve">Je interactiepartner vraagt wanneer het traject af kan zijn. Interpretatie </w:t>
            </w:r>
            <w:r w:rsidRPr="001E76F0">
              <w:rPr>
                <w:rFonts w:asciiTheme="majorHAnsi" w:hAnsiTheme="majorHAnsi" w:cstheme="majorHAnsi"/>
                <w:color w:val="000000" w:themeColor="text1"/>
                <w:sz w:val="24"/>
                <w:szCs w:val="24"/>
                <w:lang w:val="nl-NL"/>
              </w:rPr>
              <w:sym w:font="Symbol" w:char="F0AE"/>
            </w:r>
            <w:r w:rsidRPr="001E76F0">
              <w:rPr>
                <w:rFonts w:asciiTheme="majorHAnsi" w:hAnsiTheme="majorHAnsi" w:cstheme="majorHAnsi"/>
                <w:color w:val="000000" w:themeColor="text1"/>
                <w:sz w:val="24"/>
                <w:szCs w:val="24"/>
                <w:lang w:val="nl-NL"/>
              </w:rPr>
              <w:t xml:space="preserve"> Je interactiepartner wil een precieze datum horen. </w:t>
            </w:r>
          </w:p>
        </w:tc>
      </w:tr>
      <w:tr w:rsidR="00113E61" w:rsidRPr="00114983" w14:paraId="00F42C4B" w14:textId="77777777" w:rsidTr="00113E61">
        <w:trPr>
          <w:trHeight w:val="1984"/>
        </w:trPr>
        <w:tc>
          <w:tcPr>
            <w:tcW w:w="3020" w:type="dxa"/>
            <w:shd w:val="clear" w:color="auto" w:fill="CFDAF0" w:themeFill="accent4" w:themeFillTint="33"/>
          </w:tcPr>
          <w:p w14:paraId="1BD3F838" w14:textId="77777777" w:rsidR="00113E61" w:rsidRPr="001E76F0" w:rsidRDefault="00113E61" w:rsidP="00113E61">
            <w:pPr>
              <w:rPr>
                <w:rFonts w:asciiTheme="majorHAnsi" w:hAnsiTheme="majorHAnsi" w:cstheme="majorHAnsi"/>
                <w:b/>
                <w:color w:val="000000" w:themeColor="text1"/>
                <w:sz w:val="24"/>
                <w:szCs w:val="24"/>
                <w:lang w:val="nl-NL"/>
              </w:rPr>
            </w:pPr>
            <w:r w:rsidRPr="001E76F0">
              <w:rPr>
                <w:rFonts w:asciiTheme="majorHAnsi" w:hAnsiTheme="majorHAnsi" w:cstheme="majorHAnsi"/>
                <w:b/>
                <w:color w:val="000000" w:themeColor="text1"/>
                <w:sz w:val="24"/>
                <w:szCs w:val="24"/>
                <w:lang w:val="nl-NL"/>
              </w:rPr>
              <w:t>Eigen emoties op een effectieve manier uiten</w:t>
            </w:r>
          </w:p>
          <w:p w14:paraId="2DE64DF1" w14:textId="77777777" w:rsidR="00113E61" w:rsidRPr="001E76F0" w:rsidRDefault="00113E61" w:rsidP="00113E61">
            <w:pPr>
              <w:rPr>
                <w:rFonts w:asciiTheme="majorHAnsi" w:hAnsiTheme="majorHAnsi" w:cstheme="majorHAnsi"/>
                <w:color w:val="000000" w:themeColor="text1"/>
                <w:sz w:val="24"/>
                <w:szCs w:val="24"/>
                <w:lang w:val="nl-NL"/>
              </w:rPr>
            </w:pPr>
          </w:p>
        </w:tc>
        <w:tc>
          <w:tcPr>
            <w:tcW w:w="2787" w:type="dxa"/>
            <w:shd w:val="clear" w:color="auto" w:fill="CFDAF0" w:themeFill="accent4" w:themeFillTint="33"/>
          </w:tcPr>
          <w:p w14:paraId="7748E8F8"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 xml:space="preserve">De eigen emoties worden zodanig verbaal meegedeeld, dat de interactiepartner dit niet als een persoonlijke aanval opvat. </w:t>
            </w:r>
          </w:p>
        </w:tc>
        <w:tc>
          <w:tcPr>
            <w:tcW w:w="3255" w:type="dxa"/>
            <w:shd w:val="clear" w:color="auto" w:fill="CFDAF0" w:themeFill="accent4" w:themeFillTint="33"/>
          </w:tcPr>
          <w:p w14:paraId="431E6ACE"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 xml:space="preserve">De opmerking van je interactiepartner frustreert je. Effectieve uiting </w:t>
            </w:r>
            <w:r w:rsidRPr="001E76F0">
              <w:rPr>
                <w:rFonts w:asciiTheme="majorHAnsi" w:hAnsiTheme="majorHAnsi" w:cstheme="majorHAnsi"/>
                <w:color w:val="000000" w:themeColor="text1"/>
                <w:sz w:val="24"/>
                <w:szCs w:val="24"/>
                <w:lang w:val="nl-NL"/>
              </w:rPr>
              <w:sym w:font="Symbol" w:char="F0AE"/>
            </w:r>
            <w:r w:rsidRPr="001E76F0">
              <w:rPr>
                <w:rFonts w:asciiTheme="majorHAnsi" w:hAnsiTheme="majorHAnsi" w:cstheme="majorHAnsi"/>
                <w:color w:val="000000" w:themeColor="text1"/>
                <w:sz w:val="24"/>
                <w:szCs w:val="24"/>
                <w:lang w:val="nl-NL"/>
              </w:rPr>
              <w:t xml:space="preserve"> Je legt je interactiepartner op een rustige manier uit dat je gefrustreerd bent en wat de reden hiervoor is. </w:t>
            </w:r>
          </w:p>
        </w:tc>
      </w:tr>
      <w:tr w:rsidR="00113E61" w:rsidRPr="00114983" w14:paraId="3BA83369" w14:textId="77777777" w:rsidTr="00113E61">
        <w:trPr>
          <w:trHeight w:val="2549"/>
        </w:trPr>
        <w:tc>
          <w:tcPr>
            <w:tcW w:w="3020" w:type="dxa"/>
            <w:shd w:val="clear" w:color="auto" w:fill="B9C8D5"/>
          </w:tcPr>
          <w:p w14:paraId="3253E95A" w14:textId="77777777" w:rsidR="00113E61" w:rsidRPr="001E76F0" w:rsidRDefault="00113E61" w:rsidP="00113E61">
            <w:pPr>
              <w:rPr>
                <w:rFonts w:asciiTheme="majorHAnsi" w:hAnsiTheme="majorHAnsi" w:cstheme="majorHAnsi"/>
                <w:b/>
                <w:color w:val="000000" w:themeColor="text1"/>
                <w:sz w:val="24"/>
                <w:szCs w:val="24"/>
                <w:lang w:val="nl-NL"/>
              </w:rPr>
            </w:pPr>
            <w:r w:rsidRPr="001E76F0">
              <w:rPr>
                <w:rFonts w:asciiTheme="majorHAnsi" w:hAnsiTheme="majorHAnsi" w:cstheme="majorHAnsi"/>
                <w:b/>
                <w:color w:val="000000" w:themeColor="text1"/>
                <w:sz w:val="24"/>
                <w:szCs w:val="24"/>
                <w:lang w:val="nl-NL"/>
              </w:rPr>
              <w:t>Naar iemand luisteren</w:t>
            </w:r>
          </w:p>
          <w:p w14:paraId="582BECB3" w14:textId="77777777" w:rsidR="00113E61" w:rsidRPr="001E76F0" w:rsidRDefault="00113E61" w:rsidP="00113E61">
            <w:pPr>
              <w:rPr>
                <w:rFonts w:asciiTheme="majorHAnsi" w:hAnsiTheme="majorHAnsi" w:cstheme="majorHAnsi"/>
                <w:color w:val="000000" w:themeColor="text1"/>
                <w:sz w:val="24"/>
                <w:szCs w:val="24"/>
                <w:lang w:val="nl-NL"/>
              </w:rPr>
            </w:pPr>
          </w:p>
        </w:tc>
        <w:tc>
          <w:tcPr>
            <w:tcW w:w="2787" w:type="dxa"/>
            <w:shd w:val="clear" w:color="auto" w:fill="B9C8D5"/>
          </w:tcPr>
          <w:p w14:paraId="28246D8D"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 xml:space="preserve">Een gesprekspartner de gelegenheid geven zich zonder onderbreking te kunnen uiten door onverdeelde aandacht. </w:t>
            </w:r>
          </w:p>
        </w:tc>
        <w:tc>
          <w:tcPr>
            <w:tcW w:w="3255" w:type="dxa"/>
            <w:shd w:val="clear" w:color="auto" w:fill="B9C8D5"/>
          </w:tcPr>
          <w:p w14:paraId="188B8634" w14:textId="77777777" w:rsidR="00113E61" w:rsidRPr="001E76F0"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Je interactiepartner praat over een nieuwe opdracht. Luisteren</w:t>
            </w:r>
            <w:r w:rsidRPr="001E76F0">
              <w:rPr>
                <w:rFonts w:asciiTheme="majorHAnsi" w:hAnsiTheme="majorHAnsi" w:cstheme="majorHAnsi"/>
                <w:color w:val="000000" w:themeColor="text1"/>
                <w:sz w:val="24"/>
                <w:szCs w:val="24"/>
                <w:lang w:val="nl-NL"/>
              </w:rPr>
              <w:sym w:font="Symbol" w:char="F0AE"/>
            </w:r>
            <w:r w:rsidRPr="001E76F0">
              <w:rPr>
                <w:rFonts w:asciiTheme="majorHAnsi" w:hAnsiTheme="majorHAnsi" w:cstheme="majorHAnsi"/>
                <w:color w:val="000000" w:themeColor="text1"/>
                <w:sz w:val="24"/>
                <w:szCs w:val="24"/>
                <w:lang w:val="nl-NL"/>
              </w:rPr>
              <w:t xml:space="preserve"> Terwijl je de opdracht niet interessant vindt luister je geconcentreerd. De interactiepartner kan met hoofdknikken of het houden van oogcontact gesignaleerd worden dat je luistert.</w:t>
            </w:r>
          </w:p>
        </w:tc>
      </w:tr>
      <w:tr w:rsidR="00113E61" w:rsidRPr="00114983" w14:paraId="70D2E356" w14:textId="77777777" w:rsidTr="00113E61">
        <w:trPr>
          <w:trHeight w:val="2773"/>
        </w:trPr>
        <w:tc>
          <w:tcPr>
            <w:tcW w:w="3020" w:type="dxa"/>
            <w:shd w:val="clear" w:color="auto" w:fill="CFDAF0" w:themeFill="accent4" w:themeFillTint="33"/>
          </w:tcPr>
          <w:p w14:paraId="3EC917AA" w14:textId="77777777" w:rsidR="00113E61" w:rsidRPr="001E76F0" w:rsidRDefault="00113E61" w:rsidP="00113E61">
            <w:pPr>
              <w:rPr>
                <w:rFonts w:asciiTheme="majorHAnsi" w:hAnsiTheme="majorHAnsi" w:cstheme="majorHAnsi"/>
                <w:b/>
                <w:color w:val="000000" w:themeColor="text1"/>
                <w:sz w:val="24"/>
                <w:szCs w:val="24"/>
                <w:lang w:val="nl-NL"/>
              </w:rPr>
            </w:pPr>
            <w:r w:rsidRPr="001E76F0">
              <w:rPr>
                <w:rFonts w:asciiTheme="majorHAnsi" w:hAnsiTheme="majorHAnsi" w:cstheme="majorHAnsi"/>
                <w:b/>
                <w:color w:val="000000" w:themeColor="text1"/>
                <w:sz w:val="24"/>
                <w:szCs w:val="24"/>
                <w:lang w:val="nl-NL"/>
              </w:rPr>
              <w:t>Effectief met vragen en meningsuitingen op iemands anders verhaal reageren</w:t>
            </w:r>
          </w:p>
          <w:p w14:paraId="439DAA67" w14:textId="77777777" w:rsidR="00113E61" w:rsidRPr="001E76F0" w:rsidRDefault="00113E61" w:rsidP="00113E61">
            <w:pPr>
              <w:rPr>
                <w:rFonts w:asciiTheme="majorHAnsi" w:hAnsiTheme="majorHAnsi" w:cstheme="majorHAnsi"/>
                <w:color w:val="000000" w:themeColor="text1"/>
                <w:sz w:val="24"/>
                <w:szCs w:val="24"/>
                <w:lang w:val="nl-NL"/>
              </w:rPr>
            </w:pPr>
          </w:p>
        </w:tc>
        <w:tc>
          <w:tcPr>
            <w:tcW w:w="2787" w:type="dxa"/>
            <w:shd w:val="clear" w:color="auto" w:fill="CFDAF0" w:themeFill="accent4" w:themeFillTint="33"/>
          </w:tcPr>
          <w:p w14:paraId="129EFC80" w14:textId="77777777" w:rsidR="00113E61"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Het stellen van vragen ter verduidelijking van het gesprokene of het geven van een eigen mening om de uitwisseling met de gesprekspartner te stimuleren</w:t>
            </w:r>
            <w:r>
              <w:rPr>
                <w:rFonts w:asciiTheme="majorHAnsi" w:hAnsiTheme="majorHAnsi" w:cstheme="majorHAnsi"/>
                <w:color w:val="000000" w:themeColor="text1"/>
                <w:sz w:val="24"/>
                <w:szCs w:val="24"/>
                <w:lang w:val="nl-NL"/>
              </w:rPr>
              <w:t xml:space="preserve"> </w:t>
            </w:r>
          </w:p>
          <w:p w14:paraId="78496E1F" w14:textId="77777777" w:rsidR="00113E61" w:rsidRDefault="00113E61" w:rsidP="00113E61">
            <w:pPr>
              <w:rPr>
                <w:rFonts w:asciiTheme="majorHAnsi" w:hAnsiTheme="majorHAnsi" w:cstheme="majorHAnsi"/>
                <w:color w:val="000000" w:themeColor="text1"/>
                <w:sz w:val="24"/>
                <w:szCs w:val="24"/>
                <w:lang w:val="nl-NL"/>
              </w:rPr>
            </w:pPr>
          </w:p>
          <w:p w14:paraId="3412A13C" w14:textId="77777777" w:rsidR="00113E61" w:rsidRPr="001E76F0" w:rsidRDefault="00113E61" w:rsidP="00113E61">
            <w:pPr>
              <w:rPr>
                <w:rFonts w:asciiTheme="majorHAnsi" w:hAnsiTheme="majorHAnsi" w:cstheme="majorHAnsi"/>
                <w:color w:val="000000" w:themeColor="text1"/>
                <w:sz w:val="24"/>
                <w:szCs w:val="24"/>
                <w:lang w:val="nl-NL"/>
              </w:rPr>
            </w:pPr>
          </w:p>
        </w:tc>
        <w:tc>
          <w:tcPr>
            <w:tcW w:w="3255" w:type="dxa"/>
            <w:shd w:val="clear" w:color="auto" w:fill="CFDAF0" w:themeFill="accent4" w:themeFillTint="33"/>
          </w:tcPr>
          <w:p w14:paraId="49C04BF2" w14:textId="77777777" w:rsidR="00113E61" w:rsidRDefault="00113E61" w:rsidP="00113E61">
            <w:pPr>
              <w:rPr>
                <w:rFonts w:asciiTheme="majorHAnsi" w:hAnsiTheme="majorHAnsi" w:cstheme="majorHAnsi"/>
                <w:color w:val="000000" w:themeColor="text1"/>
                <w:sz w:val="24"/>
                <w:szCs w:val="24"/>
                <w:lang w:val="nl-NL"/>
              </w:rPr>
            </w:pPr>
            <w:r w:rsidRPr="001E76F0">
              <w:rPr>
                <w:rFonts w:asciiTheme="majorHAnsi" w:hAnsiTheme="majorHAnsi" w:cstheme="majorHAnsi"/>
                <w:color w:val="000000" w:themeColor="text1"/>
                <w:sz w:val="24"/>
                <w:szCs w:val="24"/>
                <w:lang w:val="nl-NL"/>
              </w:rPr>
              <w:t xml:space="preserve">Je interactiepartner zegt dat de opdracht snel af moet zijn. Effectief met een vraag reageren </w:t>
            </w:r>
            <w:r w:rsidRPr="001E76F0">
              <w:rPr>
                <w:rFonts w:asciiTheme="majorHAnsi" w:hAnsiTheme="majorHAnsi" w:cstheme="majorHAnsi"/>
                <w:color w:val="000000" w:themeColor="text1"/>
                <w:sz w:val="24"/>
                <w:szCs w:val="24"/>
                <w:lang w:val="nl-NL"/>
              </w:rPr>
              <w:sym w:font="Symbol" w:char="F0AE"/>
            </w:r>
            <w:r w:rsidRPr="001E76F0">
              <w:rPr>
                <w:rFonts w:asciiTheme="majorHAnsi" w:hAnsiTheme="majorHAnsi" w:cstheme="majorHAnsi"/>
                <w:color w:val="000000" w:themeColor="text1"/>
                <w:sz w:val="24"/>
                <w:szCs w:val="24"/>
                <w:lang w:val="nl-NL"/>
              </w:rPr>
              <w:t xml:space="preserve"> Je vraagt naar wat je interactiepartner met “snel” bedoeld, of hij/zij daar meer inhoud aan kan geven. </w:t>
            </w:r>
          </w:p>
          <w:p w14:paraId="712E51E3" w14:textId="77777777" w:rsidR="00113E61" w:rsidRDefault="00113E61" w:rsidP="00113E61">
            <w:pPr>
              <w:rPr>
                <w:rFonts w:asciiTheme="majorHAnsi" w:hAnsiTheme="majorHAnsi" w:cstheme="majorHAnsi"/>
                <w:color w:val="000000" w:themeColor="text1"/>
                <w:sz w:val="24"/>
                <w:szCs w:val="24"/>
                <w:lang w:val="nl-NL"/>
              </w:rPr>
            </w:pPr>
          </w:p>
          <w:p w14:paraId="19085C8A" w14:textId="77777777" w:rsidR="00113E61" w:rsidRPr="001E76F0" w:rsidRDefault="00113E61" w:rsidP="00113E61">
            <w:pPr>
              <w:rPr>
                <w:rFonts w:asciiTheme="majorHAnsi" w:hAnsiTheme="majorHAnsi" w:cstheme="majorHAnsi"/>
                <w:color w:val="000000" w:themeColor="text1"/>
                <w:sz w:val="24"/>
                <w:szCs w:val="24"/>
                <w:lang w:val="nl-NL"/>
              </w:rPr>
            </w:pPr>
          </w:p>
        </w:tc>
      </w:tr>
    </w:tbl>
    <w:p w14:paraId="48874B4A" w14:textId="09603917" w:rsidR="00BB440F" w:rsidRDefault="00BB440F">
      <w:pPr>
        <w:rPr>
          <w:rFonts w:ascii="Calibri Light" w:hAnsi="Calibri Light" w:cs="Calibri Light"/>
          <w:lang w:val="nl-NL"/>
        </w:rPr>
      </w:pPr>
    </w:p>
    <w:p w14:paraId="4B7AEDB6" w14:textId="45FE4E76" w:rsidR="00BB440F" w:rsidRDefault="00BB440F">
      <w:pPr>
        <w:rPr>
          <w:rFonts w:ascii="Calibri Light" w:hAnsi="Calibri Light" w:cs="Calibri Light"/>
          <w:lang w:val="nl-NL"/>
        </w:rPr>
      </w:pPr>
    </w:p>
    <w:p w14:paraId="4814DB8F" w14:textId="77777777" w:rsidR="00BB440F" w:rsidRDefault="00BB440F">
      <w:pPr>
        <w:rPr>
          <w:rFonts w:ascii="Calibri Light" w:hAnsi="Calibri Light" w:cs="Calibri Light"/>
          <w:lang w:val="nl-NL"/>
        </w:rPr>
      </w:pPr>
    </w:p>
    <w:p w14:paraId="53D602D8" w14:textId="77777777" w:rsidR="00453A3F" w:rsidRDefault="00E87308">
      <w:pPr>
        <w:rPr>
          <w:rFonts w:ascii="Calibri Light" w:hAnsi="Calibri Light" w:cs="Calibri Light"/>
          <w:lang w:val="nl-NL"/>
        </w:rPr>
      </w:pPr>
      <w:r>
        <w:rPr>
          <w:rFonts w:ascii="Calibri Light" w:hAnsi="Calibri Light" w:cs="Calibri Light"/>
          <w:lang w:val="nl-NL"/>
        </w:rPr>
        <w:t>BIJLAGE 7: EMAIL RESPONDENTEN</w:t>
      </w:r>
    </w:p>
    <w:p w14:paraId="5437EF03" w14:textId="77777777" w:rsidR="002E3261" w:rsidRDefault="002E3261" w:rsidP="002E3261">
      <w:pPr>
        <w:rPr>
          <w:lang w:val="nl-NL"/>
        </w:rPr>
      </w:pPr>
    </w:p>
    <w:p w14:paraId="00D91811" w14:textId="77777777" w:rsidR="002E3261" w:rsidRPr="00F84C2E" w:rsidRDefault="002E3261" w:rsidP="002E3261">
      <w:pPr>
        <w:rPr>
          <w:lang w:val="nl-NL"/>
        </w:rPr>
      </w:pPr>
      <w:r w:rsidRPr="00F84C2E">
        <w:rPr>
          <w:lang w:val="nl-NL"/>
        </w:rPr>
        <w:t>Beste Deelnemers,</w:t>
      </w:r>
    </w:p>
    <w:p w14:paraId="237CECB7" w14:textId="77777777" w:rsidR="002E3261" w:rsidRDefault="002E3261" w:rsidP="002E3261">
      <w:pPr>
        <w:rPr>
          <w:lang w:val="nl-NL"/>
        </w:rPr>
      </w:pPr>
      <w:r>
        <w:rPr>
          <w:lang w:val="nl-NL"/>
        </w:rPr>
        <w:t xml:space="preserve">Omdat uit de afgelopen gesprekken tevoorschijn is gekomen dat sommige van jullie het lastig vinden om spontaan met voorbeelden te komen, heb ik jullie in de bijlage van deze </w:t>
      </w:r>
      <w:r>
        <w:rPr>
          <w:lang w:val="nl-NL"/>
        </w:rPr>
        <w:lastRenderedPageBreak/>
        <w:t xml:space="preserve">mail een formulier met de vragenlijst en interviewtopics van het aankomend meetmoment toegevoegd. M.b.v. de bijlage is het mogelijk zich goed op het gesprek voor te bereiden. </w:t>
      </w:r>
    </w:p>
    <w:p w14:paraId="0A91E63A" w14:textId="77777777" w:rsidR="002E3261" w:rsidRDefault="002E3261" w:rsidP="002E3261">
      <w:pPr>
        <w:rPr>
          <w:lang w:val="nl-NL"/>
        </w:rPr>
      </w:pPr>
      <w:r>
        <w:rPr>
          <w:lang w:val="nl-NL"/>
        </w:rPr>
        <w:t>De gesprekken vinden deze week op donderdag en vrijdag plaats. Ik spreek jullie dan een voor een aan.</w:t>
      </w:r>
    </w:p>
    <w:p w14:paraId="1A39F176" w14:textId="77777777" w:rsidR="002E3261" w:rsidRDefault="002E3261" w:rsidP="002E3261">
      <w:pPr>
        <w:rPr>
          <w:lang w:val="nl-NL"/>
        </w:rPr>
      </w:pPr>
      <w:r>
        <w:rPr>
          <w:lang w:val="nl-NL"/>
        </w:rPr>
        <w:t>Met vriendelijke groet,</w:t>
      </w:r>
    </w:p>
    <w:p w14:paraId="3BF10868" w14:textId="77777777" w:rsidR="002E3261" w:rsidRDefault="002E3261" w:rsidP="002E3261">
      <w:pPr>
        <w:rPr>
          <w:lang w:val="nl-NL"/>
        </w:rPr>
      </w:pPr>
      <w:r>
        <w:rPr>
          <w:lang w:val="nl-NL"/>
        </w:rPr>
        <w:t>Lena</w:t>
      </w:r>
    </w:p>
    <w:p w14:paraId="28DC5962" w14:textId="77777777" w:rsidR="002E3261" w:rsidRDefault="002E3261">
      <w:pPr>
        <w:rPr>
          <w:rFonts w:ascii="Calibri Light" w:hAnsi="Calibri Light" w:cs="Calibri Light"/>
          <w:lang w:val="nl-NL"/>
        </w:rPr>
      </w:pPr>
    </w:p>
    <w:p w14:paraId="285DCD6F" w14:textId="77777777" w:rsidR="00453A3F" w:rsidRDefault="00453A3F">
      <w:pPr>
        <w:rPr>
          <w:rFonts w:ascii="Calibri Light" w:hAnsi="Calibri Light" w:cs="Calibri Light"/>
          <w:lang w:val="nl-NL"/>
        </w:rPr>
      </w:pPr>
    </w:p>
    <w:p w14:paraId="319EE415" w14:textId="77777777" w:rsidR="00453A3F" w:rsidRDefault="00453A3F">
      <w:pPr>
        <w:rPr>
          <w:rFonts w:ascii="Calibri Light" w:hAnsi="Calibri Light" w:cs="Calibri Light"/>
          <w:lang w:val="nl-NL"/>
        </w:rPr>
      </w:pPr>
    </w:p>
    <w:p w14:paraId="37A0BB6B" w14:textId="77777777" w:rsidR="00453A3F" w:rsidRDefault="00453A3F">
      <w:pPr>
        <w:rPr>
          <w:rFonts w:ascii="Calibri Light" w:hAnsi="Calibri Light" w:cs="Calibri Light"/>
          <w:lang w:val="nl-NL"/>
        </w:rPr>
      </w:pPr>
    </w:p>
    <w:p w14:paraId="2C42BDC8" w14:textId="39A04808" w:rsidR="00453A3F" w:rsidRDefault="00453A3F">
      <w:pPr>
        <w:rPr>
          <w:rFonts w:ascii="Calibri Light" w:hAnsi="Calibri Light" w:cs="Calibri Light"/>
          <w:lang w:val="nl-NL"/>
        </w:rPr>
      </w:pPr>
    </w:p>
    <w:p w14:paraId="54F83C89" w14:textId="2CA9106B" w:rsidR="00113E61" w:rsidRDefault="00113E61">
      <w:pPr>
        <w:rPr>
          <w:rFonts w:ascii="Calibri Light" w:hAnsi="Calibri Light" w:cs="Calibri Light"/>
          <w:lang w:val="nl-NL"/>
        </w:rPr>
      </w:pPr>
    </w:p>
    <w:p w14:paraId="6CE7B601" w14:textId="5F7771D1" w:rsidR="00113E61" w:rsidRDefault="00113E61">
      <w:pPr>
        <w:rPr>
          <w:rFonts w:ascii="Calibri Light" w:hAnsi="Calibri Light" w:cs="Calibri Light"/>
          <w:lang w:val="nl-NL"/>
        </w:rPr>
      </w:pPr>
    </w:p>
    <w:p w14:paraId="0456474E" w14:textId="41963ED7" w:rsidR="00113E61" w:rsidRDefault="00113E61">
      <w:pPr>
        <w:rPr>
          <w:rFonts w:ascii="Calibri Light" w:hAnsi="Calibri Light" w:cs="Calibri Light"/>
          <w:lang w:val="nl-NL"/>
        </w:rPr>
      </w:pPr>
    </w:p>
    <w:p w14:paraId="3BF5982B" w14:textId="7F0933EE" w:rsidR="00113E61" w:rsidRDefault="00113E61">
      <w:pPr>
        <w:rPr>
          <w:rFonts w:ascii="Calibri Light" w:hAnsi="Calibri Light" w:cs="Calibri Light"/>
          <w:lang w:val="nl-NL"/>
        </w:rPr>
      </w:pPr>
    </w:p>
    <w:p w14:paraId="1F1A3F61" w14:textId="07B52CD0" w:rsidR="00113E61" w:rsidRDefault="00113E61">
      <w:pPr>
        <w:rPr>
          <w:rFonts w:ascii="Calibri Light" w:hAnsi="Calibri Light" w:cs="Calibri Light"/>
          <w:lang w:val="nl-NL"/>
        </w:rPr>
      </w:pPr>
    </w:p>
    <w:p w14:paraId="4C84D56B" w14:textId="29C7D397" w:rsidR="00113E61" w:rsidRDefault="00113E61">
      <w:pPr>
        <w:rPr>
          <w:rFonts w:ascii="Calibri Light" w:hAnsi="Calibri Light" w:cs="Calibri Light"/>
          <w:lang w:val="nl-NL"/>
        </w:rPr>
      </w:pPr>
    </w:p>
    <w:p w14:paraId="720D0F2F" w14:textId="41D971F0" w:rsidR="00113E61" w:rsidRDefault="00113E61">
      <w:pPr>
        <w:rPr>
          <w:rFonts w:ascii="Calibri Light" w:hAnsi="Calibri Light" w:cs="Calibri Light"/>
          <w:lang w:val="nl-NL"/>
        </w:rPr>
      </w:pPr>
    </w:p>
    <w:p w14:paraId="4DF4ECA3" w14:textId="00512148" w:rsidR="00113E61" w:rsidRDefault="00113E61">
      <w:pPr>
        <w:rPr>
          <w:rFonts w:ascii="Calibri Light" w:hAnsi="Calibri Light" w:cs="Calibri Light"/>
          <w:lang w:val="nl-NL"/>
        </w:rPr>
      </w:pPr>
    </w:p>
    <w:p w14:paraId="4376705E" w14:textId="21232C28" w:rsidR="00113E61" w:rsidRDefault="00113E61">
      <w:pPr>
        <w:rPr>
          <w:rFonts w:ascii="Calibri Light" w:hAnsi="Calibri Light" w:cs="Calibri Light"/>
          <w:lang w:val="nl-NL"/>
        </w:rPr>
      </w:pPr>
    </w:p>
    <w:p w14:paraId="5D61C47C" w14:textId="5A1B2E78" w:rsidR="00113E61" w:rsidRDefault="00113E61">
      <w:pPr>
        <w:rPr>
          <w:rFonts w:ascii="Calibri Light" w:hAnsi="Calibri Light" w:cs="Calibri Light"/>
          <w:lang w:val="nl-NL"/>
        </w:rPr>
      </w:pPr>
    </w:p>
    <w:p w14:paraId="5FD28F07" w14:textId="7104B680" w:rsidR="00113E61" w:rsidRDefault="00113E61">
      <w:pPr>
        <w:rPr>
          <w:rFonts w:ascii="Calibri Light" w:hAnsi="Calibri Light" w:cs="Calibri Light"/>
          <w:lang w:val="nl-NL"/>
        </w:rPr>
      </w:pPr>
    </w:p>
    <w:p w14:paraId="5CDA2F07" w14:textId="2EF3B4B6" w:rsidR="00113E61" w:rsidRDefault="00113E61">
      <w:pPr>
        <w:rPr>
          <w:rFonts w:ascii="Calibri Light" w:hAnsi="Calibri Light" w:cs="Calibri Light"/>
          <w:lang w:val="nl-NL"/>
        </w:rPr>
      </w:pPr>
    </w:p>
    <w:p w14:paraId="566883BB" w14:textId="625946C7" w:rsidR="00113E61" w:rsidRDefault="00113E61">
      <w:pPr>
        <w:rPr>
          <w:rFonts w:ascii="Calibri Light" w:hAnsi="Calibri Light" w:cs="Calibri Light"/>
          <w:lang w:val="nl-NL"/>
        </w:rPr>
      </w:pPr>
    </w:p>
    <w:p w14:paraId="397A45D3" w14:textId="22D58D04" w:rsidR="00113E61" w:rsidRDefault="00113E61">
      <w:pPr>
        <w:rPr>
          <w:rFonts w:ascii="Calibri Light" w:hAnsi="Calibri Light" w:cs="Calibri Light"/>
          <w:lang w:val="nl-NL"/>
        </w:rPr>
      </w:pPr>
    </w:p>
    <w:p w14:paraId="758F925D" w14:textId="7142CAE8" w:rsidR="00113E61" w:rsidRDefault="00113E61">
      <w:pPr>
        <w:rPr>
          <w:rFonts w:ascii="Calibri Light" w:hAnsi="Calibri Light" w:cs="Calibri Light"/>
          <w:lang w:val="nl-NL"/>
        </w:rPr>
      </w:pPr>
    </w:p>
    <w:p w14:paraId="2A6F0F42" w14:textId="77777777" w:rsidR="00113E61" w:rsidRDefault="00113E61">
      <w:pPr>
        <w:rPr>
          <w:rFonts w:ascii="Calibri Light" w:hAnsi="Calibri Light" w:cs="Calibri Light"/>
          <w:lang w:val="nl-NL"/>
        </w:rPr>
      </w:pPr>
    </w:p>
    <w:p w14:paraId="7120AA94" w14:textId="77777777" w:rsidR="00BB440F" w:rsidRDefault="00BB440F" w:rsidP="00113E61">
      <w:pPr>
        <w:rPr>
          <w:lang w:val="nl-NL"/>
        </w:rPr>
      </w:pPr>
    </w:p>
    <w:p w14:paraId="5E6E4E60" w14:textId="307F1C85" w:rsidR="00113E61" w:rsidRDefault="00113E61" w:rsidP="00113E61">
      <w:pPr>
        <w:rPr>
          <w:lang w:val="nl-NL"/>
        </w:rPr>
      </w:pPr>
      <w:r w:rsidRPr="002E3261">
        <w:rPr>
          <w:lang w:val="nl-NL"/>
        </w:rPr>
        <w:t>BIJLAGE</w:t>
      </w:r>
      <w:r>
        <w:rPr>
          <w:lang w:val="nl-NL"/>
        </w:rPr>
        <w:t xml:space="preserve"> 8</w:t>
      </w:r>
      <w:r w:rsidRPr="002E3261">
        <w:rPr>
          <w:lang w:val="nl-NL"/>
        </w:rPr>
        <w:t>: INFORMED CONSENT</w:t>
      </w:r>
    </w:p>
    <w:p w14:paraId="48C19AE2" w14:textId="77777777" w:rsidR="00113E61" w:rsidRPr="002E3261" w:rsidRDefault="00113E61" w:rsidP="00113E61">
      <w:pPr>
        <w:pStyle w:val="NormalWeb"/>
        <w:rPr>
          <w:rFonts w:asciiTheme="majorHAnsi" w:hAnsiTheme="majorHAnsi" w:cstheme="majorHAnsi"/>
          <w:lang w:val="nl-NL"/>
        </w:rPr>
      </w:pPr>
    </w:p>
    <w:p w14:paraId="465F9A0E" w14:textId="77777777" w:rsidR="00113E61" w:rsidRPr="00486CA4" w:rsidRDefault="00113E61" w:rsidP="00113E61">
      <w:pPr>
        <w:pStyle w:val="NormalWeb"/>
        <w:rPr>
          <w:rFonts w:ascii="Arial" w:hAnsi="Arial" w:cs="Arial"/>
          <w:b/>
          <w:lang w:val="nl-NL"/>
        </w:rPr>
      </w:pPr>
      <w:r w:rsidRPr="00486CA4">
        <w:rPr>
          <w:rFonts w:ascii="Arial" w:hAnsi="Arial" w:cs="Arial"/>
          <w:b/>
          <w:lang w:val="nl-NL"/>
        </w:rPr>
        <w:lastRenderedPageBreak/>
        <w:t xml:space="preserve">Toestemming deelname onderzoek…… (titel). </w:t>
      </w:r>
    </w:p>
    <w:p w14:paraId="5CA5EFA3"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Ik geef toestemming voor deelname aan het onderzoek </w:t>
      </w:r>
    </w:p>
    <w:p w14:paraId="64E73746"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Ik kies er zelf voor om mee te doen met dit onderzoek. </w:t>
      </w:r>
    </w:p>
    <w:p w14:paraId="15406A53"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Ik mag altijd stoppen. Ik hoef dan niet uit te leggen waarom ik wil stoppen met het onderzoek. </w:t>
      </w:r>
    </w:p>
    <w:p w14:paraId="633BA939"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De onderzoeker heeft mij duidelijk uitgelegd waar het onderzoek over gaat en wat meedoen met het onderzoek voor mij betekent. </w:t>
      </w:r>
    </w:p>
    <w:p w14:paraId="02D7DCF5"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Mijn vragen zijn door de onderzoeker goed beantwoord. </w:t>
      </w:r>
    </w:p>
    <w:p w14:paraId="2E44500A"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Als ik nog vragen heb over het onderzoek, zal de onderzoeker die beantwoorden. </w:t>
      </w:r>
    </w:p>
    <w:p w14:paraId="0DBF497C"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Er mogen WEL/GEEN* geluidsopnamen/beeldopnamen* gemaakt worden. Deze opname wordt alleen gebruikt om precies op te kunnen schrijven wat ik gezegd heb. Als het onderzoek klaar is wordt de opname gewist. </w:t>
      </w:r>
    </w:p>
    <w:p w14:paraId="7E72C6DA"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De onderzoeker zal mijn naam niet noemen als hij vertelt aan anderen over het onderzoek. </w:t>
      </w:r>
    </w:p>
    <w:p w14:paraId="14438ADD"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 De onderzoeker zal mijn naam niet noemen in het verslag dat hij schrijft over het onderzoek. </w:t>
      </w:r>
    </w:p>
    <w:p w14:paraId="7E3308E3"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Datum: </w:t>
      </w:r>
    </w:p>
    <w:p w14:paraId="06E8ED0C"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Naam deelnemer: </w:t>
      </w:r>
    </w:p>
    <w:p w14:paraId="30DA8D26"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Handtekening: </w:t>
      </w:r>
    </w:p>
    <w:p w14:paraId="4B65AF97"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Naam onderzoeker: </w:t>
      </w:r>
    </w:p>
    <w:p w14:paraId="170E03F5" w14:textId="77777777" w:rsidR="00113E61" w:rsidRPr="00486CA4" w:rsidRDefault="00113E61" w:rsidP="00113E61">
      <w:pPr>
        <w:pStyle w:val="NormalWeb"/>
        <w:rPr>
          <w:rFonts w:ascii="Arial" w:hAnsi="Arial" w:cs="Arial"/>
          <w:lang w:val="nl-NL"/>
        </w:rPr>
      </w:pPr>
      <w:r w:rsidRPr="00486CA4">
        <w:rPr>
          <w:rFonts w:ascii="Arial" w:hAnsi="Arial" w:cs="Arial"/>
          <w:lang w:val="nl-NL"/>
        </w:rPr>
        <w:t xml:space="preserve">Handtekening: </w:t>
      </w:r>
    </w:p>
    <w:p w14:paraId="3C5997A2" w14:textId="67019F84" w:rsidR="00453A3F" w:rsidRDefault="00113E61" w:rsidP="005064F5">
      <w:pPr>
        <w:pStyle w:val="NormalWeb"/>
        <w:rPr>
          <w:lang w:val="nl-NL"/>
        </w:rPr>
      </w:pPr>
      <w:r w:rsidRPr="00486CA4">
        <w:rPr>
          <w:rFonts w:ascii="Arial" w:hAnsi="Arial" w:cs="Arial"/>
          <w:lang w:val="nl-NL"/>
        </w:rPr>
        <w:t xml:space="preserve">*doorstrepen wat niet van toepassing is. </w:t>
      </w:r>
    </w:p>
    <w:p w14:paraId="541AFC24" w14:textId="77777777" w:rsidR="00453A3F" w:rsidRDefault="00453A3F">
      <w:pPr>
        <w:rPr>
          <w:rFonts w:ascii="Calibri Light" w:hAnsi="Calibri Light" w:cs="Calibri Light"/>
          <w:lang w:val="nl-NL"/>
        </w:rPr>
      </w:pPr>
    </w:p>
    <w:p w14:paraId="2A47C633" w14:textId="77777777" w:rsidR="00453A3F" w:rsidRDefault="00453A3F">
      <w:pPr>
        <w:rPr>
          <w:rFonts w:ascii="Calibri Light" w:hAnsi="Calibri Light" w:cs="Calibri Light"/>
          <w:lang w:val="nl-NL"/>
        </w:rPr>
      </w:pPr>
    </w:p>
    <w:p w14:paraId="1E8B5331" w14:textId="77777777" w:rsidR="00453A3F" w:rsidRDefault="00453A3F">
      <w:pPr>
        <w:rPr>
          <w:rFonts w:ascii="Calibri Light" w:hAnsi="Calibri Light" w:cs="Calibri Light"/>
          <w:lang w:val="nl-NL"/>
        </w:rPr>
      </w:pPr>
    </w:p>
    <w:p w14:paraId="34050D6B" w14:textId="20E1BDF0" w:rsidR="00453A3F" w:rsidRDefault="00453A3F">
      <w:pPr>
        <w:rPr>
          <w:rFonts w:ascii="Calibri Light" w:hAnsi="Calibri Light" w:cs="Calibri Light"/>
          <w:lang w:val="nl-NL"/>
        </w:rPr>
      </w:pPr>
    </w:p>
    <w:p w14:paraId="0681B2B6" w14:textId="294B6398" w:rsidR="00007706" w:rsidRPr="00B25E05" w:rsidRDefault="00007706" w:rsidP="0009000E">
      <w:pPr>
        <w:rPr>
          <w:rFonts w:ascii="Calibri Light" w:hAnsi="Calibri Light" w:cs="Calibri Light"/>
          <w:lang w:val="nl-NL"/>
        </w:rPr>
      </w:pPr>
    </w:p>
    <w:sectPr w:rsidR="00007706" w:rsidRPr="00B25E05" w:rsidSect="009B1FCE">
      <w:footerReference w:type="default" r:id="rId2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9F36" w14:textId="77777777" w:rsidR="00F21645" w:rsidRDefault="00F21645" w:rsidP="00B359C3">
      <w:pPr>
        <w:spacing w:after="0" w:line="240" w:lineRule="auto"/>
      </w:pPr>
      <w:r>
        <w:separator/>
      </w:r>
    </w:p>
  </w:endnote>
  <w:endnote w:type="continuationSeparator" w:id="0">
    <w:p w14:paraId="5D2FA778" w14:textId="77777777" w:rsidR="00F21645" w:rsidRDefault="00F21645" w:rsidP="00B3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ova">
    <w:altName w:val="Arial"/>
    <w:charset w:val="00"/>
    <w:family w:val="swiss"/>
    <w:pitch w:val="variable"/>
    <w:sig w:usb0="2000028F" w:usb1="00000002"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0048"/>
      <w:docPartObj>
        <w:docPartGallery w:val="Page Numbers (Bottom of Page)"/>
        <w:docPartUnique/>
      </w:docPartObj>
    </w:sdtPr>
    <w:sdtEndPr/>
    <w:sdtContent>
      <w:p w14:paraId="1A63A9B4" w14:textId="3FDC3B0B" w:rsidR="003857FF" w:rsidRDefault="003857FF">
        <w:pPr>
          <w:pStyle w:val="Footer"/>
          <w:jc w:val="center"/>
        </w:pPr>
        <w:r>
          <w:fldChar w:fldCharType="begin"/>
        </w:r>
        <w:r>
          <w:instrText>PAGE   \* MERGEFORMAT</w:instrText>
        </w:r>
        <w:r>
          <w:fldChar w:fldCharType="separate"/>
        </w:r>
        <w:r w:rsidR="00B32A3A">
          <w:rPr>
            <w:noProof/>
          </w:rPr>
          <w:t>7</w:t>
        </w:r>
        <w:r>
          <w:fldChar w:fldCharType="end"/>
        </w:r>
      </w:p>
    </w:sdtContent>
  </w:sdt>
  <w:p w14:paraId="1ECDA82D" w14:textId="77777777" w:rsidR="003857FF" w:rsidRDefault="0038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1CC7E" w14:textId="77777777" w:rsidR="00F21645" w:rsidRDefault="00F21645" w:rsidP="00B359C3">
      <w:pPr>
        <w:spacing w:after="0" w:line="240" w:lineRule="auto"/>
      </w:pPr>
      <w:r>
        <w:separator/>
      </w:r>
    </w:p>
  </w:footnote>
  <w:footnote w:type="continuationSeparator" w:id="0">
    <w:p w14:paraId="5E4D579A" w14:textId="77777777" w:rsidR="00F21645" w:rsidRDefault="00F21645" w:rsidP="00B35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FAF"/>
    <w:multiLevelType w:val="hybridMultilevel"/>
    <w:tmpl w:val="8A6A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14F30"/>
    <w:multiLevelType w:val="hybridMultilevel"/>
    <w:tmpl w:val="50CE65E4"/>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B1295"/>
    <w:multiLevelType w:val="hybridMultilevel"/>
    <w:tmpl w:val="21729D8A"/>
    <w:styleLink w:val="ImportierterStil1"/>
    <w:lvl w:ilvl="0" w:tplc="375C4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1695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B0D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AC1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677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9A5E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802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540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FCA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E755FC"/>
    <w:multiLevelType w:val="hybridMultilevel"/>
    <w:tmpl w:val="D48C978A"/>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F524B9"/>
    <w:multiLevelType w:val="hybridMultilevel"/>
    <w:tmpl w:val="8AB84B8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587137"/>
    <w:multiLevelType w:val="hybridMultilevel"/>
    <w:tmpl w:val="2632AE3C"/>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D44D39"/>
    <w:multiLevelType w:val="hybridMultilevel"/>
    <w:tmpl w:val="EAB47CAE"/>
    <w:lvl w:ilvl="0" w:tplc="6D025B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9666F"/>
    <w:multiLevelType w:val="hybridMultilevel"/>
    <w:tmpl w:val="FEC8CB94"/>
    <w:lvl w:ilvl="0" w:tplc="E2B849C6">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F62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025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098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683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FE5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04C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07A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A87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AB653A"/>
    <w:multiLevelType w:val="hybridMultilevel"/>
    <w:tmpl w:val="3DDA2482"/>
    <w:lvl w:ilvl="0" w:tplc="EB1ADE2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015CD9"/>
    <w:multiLevelType w:val="hybridMultilevel"/>
    <w:tmpl w:val="6DD299AA"/>
    <w:lvl w:ilvl="0" w:tplc="6D025B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804FB9"/>
    <w:multiLevelType w:val="hybridMultilevel"/>
    <w:tmpl w:val="7BB43EB8"/>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4C60D9"/>
    <w:multiLevelType w:val="hybridMultilevel"/>
    <w:tmpl w:val="C43E17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2E35539F"/>
    <w:multiLevelType w:val="hybridMultilevel"/>
    <w:tmpl w:val="DE3889AE"/>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98757A"/>
    <w:multiLevelType w:val="hybridMultilevel"/>
    <w:tmpl w:val="04B84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86EE9"/>
    <w:multiLevelType w:val="hybridMultilevel"/>
    <w:tmpl w:val="6690FE88"/>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21238B"/>
    <w:multiLevelType w:val="hybridMultilevel"/>
    <w:tmpl w:val="ECECCDDC"/>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587B26"/>
    <w:multiLevelType w:val="hybridMultilevel"/>
    <w:tmpl w:val="87C62EFC"/>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674AC0"/>
    <w:multiLevelType w:val="hybridMultilevel"/>
    <w:tmpl w:val="EE641E6C"/>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55B0B"/>
    <w:multiLevelType w:val="hybridMultilevel"/>
    <w:tmpl w:val="04B84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EA5D93"/>
    <w:multiLevelType w:val="hybridMultilevel"/>
    <w:tmpl w:val="DC4CD640"/>
    <w:lvl w:ilvl="0" w:tplc="E2B84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63D2F"/>
    <w:multiLevelType w:val="hybridMultilevel"/>
    <w:tmpl w:val="3A2610F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50E70489"/>
    <w:multiLevelType w:val="hybridMultilevel"/>
    <w:tmpl w:val="1338A2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BA5F95"/>
    <w:multiLevelType w:val="hybridMultilevel"/>
    <w:tmpl w:val="465A7A9C"/>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BE2277"/>
    <w:multiLevelType w:val="hybridMultilevel"/>
    <w:tmpl w:val="47F8687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67E7517A"/>
    <w:multiLevelType w:val="hybridMultilevel"/>
    <w:tmpl w:val="746E391A"/>
    <w:lvl w:ilvl="0" w:tplc="E2B849C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8"/>
  </w:num>
  <w:num w:numId="4">
    <w:abstractNumId w:val="21"/>
  </w:num>
  <w:num w:numId="5">
    <w:abstractNumId w:val="3"/>
  </w:num>
  <w:num w:numId="6">
    <w:abstractNumId w:val="16"/>
  </w:num>
  <w:num w:numId="7">
    <w:abstractNumId w:val="12"/>
  </w:num>
  <w:num w:numId="8">
    <w:abstractNumId w:val="19"/>
  </w:num>
  <w:num w:numId="9">
    <w:abstractNumId w:val="4"/>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22"/>
  </w:num>
  <w:num w:numId="17">
    <w:abstractNumId w:val="10"/>
  </w:num>
  <w:num w:numId="18">
    <w:abstractNumId w:val="15"/>
  </w:num>
  <w:num w:numId="19">
    <w:abstractNumId w:val="17"/>
  </w:num>
  <w:num w:numId="20">
    <w:abstractNumId w:val="2"/>
  </w:num>
  <w:num w:numId="21">
    <w:abstractNumId w:val="7"/>
  </w:num>
  <w:num w:numId="22">
    <w:abstractNumId w:val="13"/>
  </w:num>
  <w:num w:numId="23">
    <w:abstractNumId w:val="6"/>
  </w:num>
  <w:num w:numId="24">
    <w:abstractNumId w:val="9"/>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60"/>
    <w:rsid w:val="000065EF"/>
    <w:rsid w:val="00007706"/>
    <w:rsid w:val="000100B3"/>
    <w:rsid w:val="00013A69"/>
    <w:rsid w:val="000222AE"/>
    <w:rsid w:val="00026302"/>
    <w:rsid w:val="00033B10"/>
    <w:rsid w:val="000415EA"/>
    <w:rsid w:val="00042062"/>
    <w:rsid w:val="000452DF"/>
    <w:rsid w:val="00051F54"/>
    <w:rsid w:val="00057ED8"/>
    <w:rsid w:val="000679B8"/>
    <w:rsid w:val="00074316"/>
    <w:rsid w:val="0009000E"/>
    <w:rsid w:val="000A42F7"/>
    <w:rsid w:val="000A61E2"/>
    <w:rsid w:val="000A6CBC"/>
    <w:rsid w:val="000D374C"/>
    <w:rsid w:val="000F116E"/>
    <w:rsid w:val="000F1E3F"/>
    <w:rsid w:val="001069FD"/>
    <w:rsid w:val="00113E61"/>
    <w:rsid w:val="00114983"/>
    <w:rsid w:val="0011702E"/>
    <w:rsid w:val="00117305"/>
    <w:rsid w:val="00146B39"/>
    <w:rsid w:val="0015002C"/>
    <w:rsid w:val="00152B96"/>
    <w:rsid w:val="00152FFA"/>
    <w:rsid w:val="001563D1"/>
    <w:rsid w:val="00166661"/>
    <w:rsid w:val="00172824"/>
    <w:rsid w:val="001809ED"/>
    <w:rsid w:val="00191B79"/>
    <w:rsid w:val="00197557"/>
    <w:rsid w:val="001A0673"/>
    <w:rsid w:val="001A295A"/>
    <w:rsid w:val="001B0DF3"/>
    <w:rsid w:val="001B6192"/>
    <w:rsid w:val="001C00A9"/>
    <w:rsid w:val="001D3D33"/>
    <w:rsid w:val="001E240D"/>
    <w:rsid w:val="001E76F0"/>
    <w:rsid w:val="001F5BE4"/>
    <w:rsid w:val="00215518"/>
    <w:rsid w:val="00215892"/>
    <w:rsid w:val="00215955"/>
    <w:rsid w:val="00223890"/>
    <w:rsid w:val="00230D3E"/>
    <w:rsid w:val="0023444B"/>
    <w:rsid w:val="002347FD"/>
    <w:rsid w:val="00235817"/>
    <w:rsid w:val="00235C60"/>
    <w:rsid w:val="0023769D"/>
    <w:rsid w:val="002428F5"/>
    <w:rsid w:val="00263AD5"/>
    <w:rsid w:val="00263D2B"/>
    <w:rsid w:val="0027127B"/>
    <w:rsid w:val="002768E9"/>
    <w:rsid w:val="00280B08"/>
    <w:rsid w:val="002A54FE"/>
    <w:rsid w:val="002A7801"/>
    <w:rsid w:val="002B2E97"/>
    <w:rsid w:val="002B4EE2"/>
    <w:rsid w:val="002C4E11"/>
    <w:rsid w:val="002C5C61"/>
    <w:rsid w:val="002D5DDA"/>
    <w:rsid w:val="002E0C63"/>
    <w:rsid w:val="002E1DC5"/>
    <w:rsid w:val="002E3261"/>
    <w:rsid w:val="002F4C2F"/>
    <w:rsid w:val="00313481"/>
    <w:rsid w:val="00315BFD"/>
    <w:rsid w:val="00324BCA"/>
    <w:rsid w:val="00336F96"/>
    <w:rsid w:val="003440E6"/>
    <w:rsid w:val="00361E61"/>
    <w:rsid w:val="0037346F"/>
    <w:rsid w:val="0037459C"/>
    <w:rsid w:val="00384E21"/>
    <w:rsid w:val="003857FF"/>
    <w:rsid w:val="0038615A"/>
    <w:rsid w:val="00390383"/>
    <w:rsid w:val="003938B0"/>
    <w:rsid w:val="00397288"/>
    <w:rsid w:val="00397B94"/>
    <w:rsid w:val="003A66B6"/>
    <w:rsid w:val="003B1A90"/>
    <w:rsid w:val="003B6FA1"/>
    <w:rsid w:val="003C557A"/>
    <w:rsid w:val="003C6B5F"/>
    <w:rsid w:val="003C7407"/>
    <w:rsid w:val="003D50EE"/>
    <w:rsid w:val="003D79A9"/>
    <w:rsid w:val="003D7A81"/>
    <w:rsid w:val="003E14CA"/>
    <w:rsid w:val="003F34DA"/>
    <w:rsid w:val="00400199"/>
    <w:rsid w:val="004029A2"/>
    <w:rsid w:val="00404D58"/>
    <w:rsid w:val="0040512F"/>
    <w:rsid w:val="00414270"/>
    <w:rsid w:val="004311EE"/>
    <w:rsid w:val="00432F47"/>
    <w:rsid w:val="004354AE"/>
    <w:rsid w:val="00444A60"/>
    <w:rsid w:val="00453A3F"/>
    <w:rsid w:val="00477997"/>
    <w:rsid w:val="004823C8"/>
    <w:rsid w:val="00486CA4"/>
    <w:rsid w:val="00492638"/>
    <w:rsid w:val="004941B1"/>
    <w:rsid w:val="004A5091"/>
    <w:rsid w:val="004C4901"/>
    <w:rsid w:val="004E016C"/>
    <w:rsid w:val="004E5490"/>
    <w:rsid w:val="004F5EEA"/>
    <w:rsid w:val="005064F5"/>
    <w:rsid w:val="005124DC"/>
    <w:rsid w:val="0052104B"/>
    <w:rsid w:val="00523EF4"/>
    <w:rsid w:val="005268C6"/>
    <w:rsid w:val="005444D6"/>
    <w:rsid w:val="00544F27"/>
    <w:rsid w:val="005603F7"/>
    <w:rsid w:val="005607C2"/>
    <w:rsid w:val="0056099F"/>
    <w:rsid w:val="00592F9B"/>
    <w:rsid w:val="00593D76"/>
    <w:rsid w:val="00594E4D"/>
    <w:rsid w:val="00596E78"/>
    <w:rsid w:val="005A01CF"/>
    <w:rsid w:val="005B2559"/>
    <w:rsid w:val="005B2985"/>
    <w:rsid w:val="005B2AF6"/>
    <w:rsid w:val="005B309E"/>
    <w:rsid w:val="005B7C29"/>
    <w:rsid w:val="005E4FCF"/>
    <w:rsid w:val="005F1E62"/>
    <w:rsid w:val="00601343"/>
    <w:rsid w:val="006226FD"/>
    <w:rsid w:val="00624293"/>
    <w:rsid w:val="00624C69"/>
    <w:rsid w:val="00630591"/>
    <w:rsid w:val="006405D8"/>
    <w:rsid w:val="00643220"/>
    <w:rsid w:val="00651658"/>
    <w:rsid w:val="006733DF"/>
    <w:rsid w:val="00677FA5"/>
    <w:rsid w:val="0068011A"/>
    <w:rsid w:val="006828A1"/>
    <w:rsid w:val="0069019D"/>
    <w:rsid w:val="00692B52"/>
    <w:rsid w:val="006A292A"/>
    <w:rsid w:val="006B488C"/>
    <w:rsid w:val="006C0943"/>
    <w:rsid w:val="006C0E9A"/>
    <w:rsid w:val="006C7187"/>
    <w:rsid w:val="006D23C0"/>
    <w:rsid w:val="006E6142"/>
    <w:rsid w:val="006F5808"/>
    <w:rsid w:val="0072239C"/>
    <w:rsid w:val="00726588"/>
    <w:rsid w:val="00733082"/>
    <w:rsid w:val="0073419C"/>
    <w:rsid w:val="00740BBF"/>
    <w:rsid w:val="0074102A"/>
    <w:rsid w:val="007433DD"/>
    <w:rsid w:val="0074390D"/>
    <w:rsid w:val="00757112"/>
    <w:rsid w:val="00763568"/>
    <w:rsid w:val="00793870"/>
    <w:rsid w:val="00796391"/>
    <w:rsid w:val="007B38F6"/>
    <w:rsid w:val="007D226A"/>
    <w:rsid w:val="007D276D"/>
    <w:rsid w:val="007D57DB"/>
    <w:rsid w:val="007D6805"/>
    <w:rsid w:val="007F71E9"/>
    <w:rsid w:val="008268D9"/>
    <w:rsid w:val="0083181D"/>
    <w:rsid w:val="00850F36"/>
    <w:rsid w:val="00862C7A"/>
    <w:rsid w:val="00866432"/>
    <w:rsid w:val="00867E14"/>
    <w:rsid w:val="00874B6E"/>
    <w:rsid w:val="00881B26"/>
    <w:rsid w:val="00886348"/>
    <w:rsid w:val="008871ED"/>
    <w:rsid w:val="0089477A"/>
    <w:rsid w:val="0089772F"/>
    <w:rsid w:val="008B4FD6"/>
    <w:rsid w:val="008C3D29"/>
    <w:rsid w:val="008C6FCA"/>
    <w:rsid w:val="008D4735"/>
    <w:rsid w:val="008D5BB7"/>
    <w:rsid w:val="008F4A82"/>
    <w:rsid w:val="008F7492"/>
    <w:rsid w:val="00903D4A"/>
    <w:rsid w:val="0090573D"/>
    <w:rsid w:val="00912993"/>
    <w:rsid w:val="00913D9A"/>
    <w:rsid w:val="009252F7"/>
    <w:rsid w:val="00925421"/>
    <w:rsid w:val="0092757E"/>
    <w:rsid w:val="00930B2B"/>
    <w:rsid w:val="009346FF"/>
    <w:rsid w:val="00935E56"/>
    <w:rsid w:val="00944964"/>
    <w:rsid w:val="00951904"/>
    <w:rsid w:val="009719EE"/>
    <w:rsid w:val="0098092D"/>
    <w:rsid w:val="00984778"/>
    <w:rsid w:val="00985DAD"/>
    <w:rsid w:val="009A37E1"/>
    <w:rsid w:val="009B1275"/>
    <w:rsid w:val="009B1FCE"/>
    <w:rsid w:val="009C2C7A"/>
    <w:rsid w:val="009C4681"/>
    <w:rsid w:val="009F3D52"/>
    <w:rsid w:val="009F6622"/>
    <w:rsid w:val="00A07A8C"/>
    <w:rsid w:val="00A16004"/>
    <w:rsid w:val="00A2453B"/>
    <w:rsid w:val="00A342FA"/>
    <w:rsid w:val="00A34732"/>
    <w:rsid w:val="00A417EE"/>
    <w:rsid w:val="00A5450A"/>
    <w:rsid w:val="00A71632"/>
    <w:rsid w:val="00A72CFD"/>
    <w:rsid w:val="00A80A83"/>
    <w:rsid w:val="00AA1AF1"/>
    <w:rsid w:val="00AA38A4"/>
    <w:rsid w:val="00AB14BB"/>
    <w:rsid w:val="00AD436A"/>
    <w:rsid w:val="00AE0A79"/>
    <w:rsid w:val="00AE1B20"/>
    <w:rsid w:val="00AE2121"/>
    <w:rsid w:val="00AE4962"/>
    <w:rsid w:val="00B060CC"/>
    <w:rsid w:val="00B1337D"/>
    <w:rsid w:val="00B25E05"/>
    <w:rsid w:val="00B3284E"/>
    <w:rsid w:val="00B32A3A"/>
    <w:rsid w:val="00B359C3"/>
    <w:rsid w:val="00B35FD5"/>
    <w:rsid w:val="00B41C85"/>
    <w:rsid w:val="00B55F49"/>
    <w:rsid w:val="00B5650C"/>
    <w:rsid w:val="00B63E77"/>
    <w:rsid w:val="00B753BB"/>
    <w:rsid w:val="00B809E5"/>
    <w:rsid w:val="00B81A05"/>
    <w:rsid w:val="00B94D68"/>
    <w:rsid w:val="00B95E2A"/>
    <w:rsid w:val="00BA02F8"/>
    <w:rsid w:val="00BB440F"/>
    <w:rsid w:val="00BC271D"/>
    <w:rsid w:val="00BC7690"/>
    <w:rsid w:val="00BE78B3"/>
    <w:rsid w:val="00BF3C41"/>
    <w:rsid w:val="00C00025"/>
    <w:rsid w:val="00C02B5F"/>
    <w:rsid w:val="00C059D6"/>
    <w:rsid w:val="00C2491F"/>
    <w:rsid w:val="00C403D6"/>
    <w:rsid w:val="00C42AF2"/>
    <w:rsid w:val="00C433E2"/>
    <w:rsid w:val="00C74C0F"/>
    <w:rsid w:val="00C86CA7"/>
    <w:rsid w:val="00C97018"/>
    <w:rsid w:val="00CA1DEB"/>
    <w:rsid w:val="00CA550E"/>
    <w:rsid w:val="00CB2513"/>
    <w:rsid w:val="00CB3485"/>
    <w:rsid w:val="00CC05E5"/>
    <w:rsid w:val="00CC13B3"/>
    <w:rsid w:val="00CC1B95"/>
    <w:rsid w:val="00CC26A1"/>
    <w:rsid w:val="00CC3C15"/>
    <w:rsid w:val="00CD01F4"/>
    <w:rsid w:val="00CE7255"/>
    <w:rsid w:val="00D05F23"/>
    <w:rsid w:val="00D06687"/>
    <w:rsid w:val="00D0693F"/>
    <w:rsid w:val="00D21937"/>
    <w:rsid w:val="00D31ECA"/>
    <w:rsid w:val="00D32202"/>
    <w:rsid w:val="00D37D24"/>
    <w:rsid w:val="00D47343"/>
    <w:rsid w:val="00D77AF2"/>
    <w:rsid w:val="00D82B4A"/>
    <w:rsid w:val="00D8366C"/>
    <w:rsid w:val="00D854B0"/>
    <w:rsid w:val="00DA2380"/>
    <w:rsid w:val="00DA2EC2"/>
    <w:rsid w:val="00DA3A66"/>
    <w:rsid w:val="00DA6734"/>
    <w:rsid w:val="00DA7CB2"/>
    <w:rsid w:val="00DB0B53"/>
    <w:rsid w:val="00DB69AA"/>
    <w:rsid w:val="00DB72A3"/>
    <w:rsid w:val="00DC5D06"/>
    <w:rsid w:val="00DD4BCC"/>
    <w:rsid w:val="00DD685A"/>
    <w:rsid w:val="00DE5904"/>
    <w:rsid w:val="00DF48DC"/>
    <w:rsid w:val="00DF66E4"/>
    <w:rsid w:val="00E11A5F"/>
    <w:rsid w:val="00E14F1E"/>
    <w:rsid w:val="00E15740"/>
    <w:rsid w:val="00E175F3"/>
    <w:rsid w:val="00E20AE0"/>
    <w:rsid w:val="00E21BB0"/>
    <w:rsid w:val="00E2798A"/>
    <w:rsid w:val="00E31395"/>
    <w:rsid w:val="00E444D3"/>
    <w:rsid w:val="00E46CA5"/>
    <w:rsid w:val="00E55A3A"/>
    <w:rsid w:val="00E62894"/>
    <w:rsid w:val="00E65F90"/>
    <w:rsid w:val="00E6690B"/>
    <w:rsid w:val="00E67698"/>
    <w:rsid w:val="00E77923"/>
    <w:rsid w:val="00E860EE"/>
    <w:rsid w:val="00E87308"/>
    <w:rsid w:val="00E90B40"/>
    <w:rsid w:val="00E95269"/>
    <w:rsid w:val="00EA2750"/>
    <w:rsid w:val="00ED0B5E"/>
    <w:rsid w:val="00EE01F0"/>
    <w:rsid w:val="00EF5DC4"/>
    <w:rsid w:val="00EF5FD7"/>
    <w:rsid w:val="00F143A1"/>
    <w:rsid w:val="00F21645"/>
    <w:rsid w:val="00F3171F"/>
    <w:rsid w:val="00F37077"/>
    <w:rsid w:val="00F4438C"/>
    <w:rsid w:val="00F5009C"/>
    <w:rsid w:val="00F55AA5"/>
    <w:rsid w:val="00F64CCE"/>
    <w:rsid w:val="00F66A65"/>
    <w:rsid w:val="00F7216D"/>
    <w:rsid w:val="00F86B09"/>
    <w:rsid w:val="00F87D1C"/>
    <w:rsid w:val="00F87EE8"/>
    <w:rsid w:val="00F93CAA"/>
    <w:rsid w:val="00FA45BC"/>
    <w:rsid w:val="00FC3C02"/>
    <w:rsid w:val="00FC44FB"/>
    <w:rsid w:val="00FD331D"/>
    <w:rsid w:val="00FD5857"/>
    <w:rsid w:val="00FE24E8"/>
    <w:rsid w:val="00FF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D84"/>
  <w15:docId w15:val="{BAB247F3-0925-4C85-86F3-4890987C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60"/>
  </w:style>
  <w:style w:type="paragraph" w:styleId="Heading1">
    <w:name w:val="heading 1"/>
    <w:basedOn w:val="Normal"/>
    <w:link w:val="Heading1Char"/>
    <w:uiPriority w:val="9"/>
    <w:qFormat/>
    <w:rsid w:val="00E86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35C60"/>
    <w:pPr>
      <w:widowControl w:val="0"/>
      <w:spacing w:after="0" w:line="240" w:lineRule="auto"/>
      <w:ind w:left="720"/>
      <w:contextualSpacing/>
    </w:pPr>
    <w:rPr>
      <w:rFonts w:ascii="Arial" w:eastAsia="Calibri" w:hAnsi="Arial" w:cs="Times New Roman"/>
      <w:snapToGrid w:val="0"/>
      <w:szCs w:val="20"/>
      <w:lang w:val="nl-NL" w:eastAsia="nl-NL"/>
    </w:rPr>
  </w:style>
  <w:style w:type="character" w:customStyle="1" w:styleId="ListParagraphChar">
    <w:name w:val="List Paragraph Char"/>
    <w:link w:val="ListParagraph"/>
    <w:locked/>
    <w:rsid w:val="00235C60"/>
    <w:rPr>
      <w:rFonts w:ascii="Arial" w:eastAsia="Calibri" w:hAnsi="Arial" w:cs="Times New Roman"/>
      <w:snapToGrid w:val="0"/>
      <w:szCs w:val="20"/>
      <w:lang w:val="nl-NL" w:eastAsia="nl-NL"/>
    </w:rPr>
  </w:style>
  <w:style w:type="character" w:styleId="Strong">
    <w:name w:val="Strong"/>
    <w:basedOn w:val="DefaultParagraphFont"/>
    <w:uiPriority w:val="22"/>
    <w:qFormat/>
    <w:rsid w:val="00235C60"/>
    <w:rPr>
      <w:b/>
      <w:bCs/>
    </w:rPr>
  </w:style>
  <w:style w:type="character" w:styleId="CommentReference">
    <w:name w:val="annotation reference"/>
    <w:basedOn w:val="DefaultParagraphFont"/>
    <w:uiPriority w:val="99"/>
    <w:semiHidden/>
    <w:unhideWhenUsed/>
    <w:rsid w:val="00235C60"/>
    <w:rPr>
      <w:sz w:val="16"/>
      <w:szCs w:val="16"/>
    </w:rPr>
  </w:style>
  <w:style w:type="paragraph" w:styleId="CommentText">
    <w:name w:val="annotation text"/>
    <w:basedOn w:val="Normal"/>
    <w:link w:val="CommentTextChar"/>
    <w:uiPriority w:val="99"/>
    <w:unhideWhenUsed/>
    <w:rsid w:val="00235C60"/>
    <w:pPr>
      <w:spacing w:after="200" w:line="240" w:lineRule="auto"/>
    </w:pPr>
    <w:rPr>
      <w:sz w:val="20"/>
      <w:szCs w:val="20"/>
    </w:rPr>
  </w:style>
  <w:style w:type="character" w:customStyle="1" w:styleId="CommentTextChar">
    <w:name w:val="Comment Text Char"/>
    <w:basedOn w:val="DefaultParagraphFont"/>
    <w:link w:val="CommentText"/>
    <w:uiPriority w:val="99"/>
    <w:rsid w:val="00235C60"/>
    <w:rPr>
      <w:sz w:val="20"/>
      <w:szCs w:val="20"/>
    </w:rPr>
  </w:style>
  <w:style w:type="paragraph" w:styleId="BalloonText">
    <w:name w:val="Balloon Text"/>
    <w:basedOn w:val="Normal"/>
    <w:link w:val="BalloonTextChar"/>
    <w:uiPriority w:val="99"/>
    <w:semiHidden/>
    <w:unhideWhenUsed/>
    <w:rsid w:val="00235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5C60"/>
    <w:pPr>
      <w:spacing w:after="160"/>
    </w:pPr>
    <w:rPr>
      <w:b/>
      <w:bCs/>
    </w:rPr>
  </w:style>
  <w:style w:type="character" w:customStyle="1" w:styleId="CommentSubjectChar">
    <w:name w:val="Comment Subject Char"/>
    <w:basedOn w:val="CommentTextChar"/>
    <w:link w:val="CommentSubject"/>
    <w:uiPriority w:val="99"/>
    <w:semiHidden/>
    <w:rsid w:val="00235C60"/>
    <w:rPr>
      <w:b/>
      <w:bCs/>
      <w:sz w:val="20"/>
      <w:szCs w:val="20"/>
    </w:rPr>
  </w:style>
  <w:style w:type="paragraph" w:styleId="NoSpacing">
    <w:name w:val="No Spacing"/>
    <w:link w:val="NoSpacingChar"/>
    <w:uiPriority w:val="1"/>
    <w:qFormat/>
    <w:rsid w:val="00235C60"/>
    <w:pPr>
      <w:spacing w:after="0" w:line="240" w:lineRule="auto"/>
    </w:pPr>
    <w:rPr>
      <w:rFonts w:eastAsiaTheme="minorEastAsia"/>
      <w:lang w:eastAsia="de-DE"/>
    </w:rPr>
  </w:style>
  <w:style w:type="character" w:customStyle="1" w:styleId="NoSpacingChar">
    <w:name w:val="No Spacing Char"/>
    <w:basedOn w:val="DefaultParagraphFont"/>
    <w:link w:val="NoSpacing"/>
    <w:uiPriority w:val="1"/>
    <w:rsid w:val="00235C60"/>
    <w:rPr>
      <w:rFonts w:eastAsiaTheme="minorEastAsia"/>
      <w:lang w:eastAsia="de-DE"/>
    </w:rPr>
  </w:style>
  <w:style w:type="table" w:styleId="TableGrid">
    <w:name w:val="Table Grid"/>
    <w:basedOn w:val="TableNormal"/>
    <w:uiPriority w:val="39"/>
    <w:rsid w:val="0023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C6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A66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ox">
    <w:name w:val="textbox"/>
    <w:basedOn w:val="Normal"/>
    <w:rsid w:val="00042062"/>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ImportierterStil1">
    <w:name w:val="Importierter Stil: 1"/>
    <w:rsid w:val="001A295A"/>
    <w:pPr>
      <w:numPr>
        <w:numId w:val="20"/>
      </w:numPr>
    </w:pPr>
  </w:style>
  <w:style w:type="character" w:styleId="Emphasis">
    <w:name w:val="Emphasis"/>
    <w:basedOn w:val="DefaultParagraphFont"/>
    <w:uiPriority w:val="20"/>
    <w:qFormat/>
    <w:rsid w:val="00361E61"/>
    <w:rPr>
      <w:i/>
      <w:iCs/>
    </w:rPr>
  </w:style>
  <w:style w:type="character" w:styleId="Hyperlink">
    <w:name w:val="Hyperlink"/>
    <w:basedOn w:val="DefaultParagraphFont"/>
    <w:uiPriority w:val="99"/>
    <w:unhideWhenUsed/>
    <w:rsid w:val="00E860EE"/>
    <w:rPr>
      <w:color w:val="0563C1" w:themeColor="hyperlink"/>
      <w:u w:val="single"/>
    </w:rPr>
  </w:style>
  <w:style w:type="character" w:customStyle="1" w:styleId="NichtaufgelsteErwhnung1">
    <w:name w:val="Nicht aufgelöste Erwähnung1"/>
    <w:basedOn w:val="DefaultParagraphFont"/>
    <w:uiPriority w:val="99"/>
    <w:semiHidden/>
    <w:unhideWhenUsed/>
    <w:rsid w:val="00E860EE"/>
    <w:rPr>
      <w:color w:val="605E5C"/>
      <w:shd w:val="clear" w:color="auto" w:fill="E1DFDD"/>
    </w:rPr>
  </w:style>
  <w:style w:type="character" w:customStyle="1" w:styleId="Heading1Char">
    <w:name w:val="Heading 1 Char"/>
    <w:basedOn w:val="DefaultParagraphFont"/>
    <w:link w:val="Heading1"/>
    <w:uiPriority w:val="9"/>
    <w:rsid w:val="00E860EE"/>
    <w:rPr>
      <w:rFonts w:ascii="Times New Roman" w:eastAsia="Times New Roman" w:hAnsi="Times New Roman" w:cs="Times New Roman"/>
      <w:b/>
      <w:bCs/>
      <w:kern w:val="36"/>
      <w:sz w:val="48"/>
      <w:szCs w:val="48"/>
      <w:lang w:eastAsia="de-DE"/>
    </w:rPr>
  </w:style>
  <w:style w:type="character" w:customStyle="1" w:styleId="a-size-large">
    <w:name w:val="a-size-large"/>
    <w:basedOn w:val="DefaultParagraphFont"/>
    <w:rsid w:val="00D21937"/>
  </w:style>
  <w:style w:type="paragraph" w:styleId="Header">
    <w:name w:val="header"/>
    <w:basedOn w:val="Normal"/>
    <w:link w:val="HeaderChar"/>
    <w:uiPriority w:val="99"/>
    <w:unhideWhenUsed/>
    <w:rsid w:val="00B359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9C3"/>
  </w:style>
  <w:style w:type="paragraph" w:styleId="Footer">
    <w:name w:val="footer"/>
    <w:basedOn w:val="Normal"/>
    <w:link w:val="FooterChar"/>
    <w:uiPriority w:val="99"/>
    <w:unhideWhenUsed/>
    <w:rsid w:val="00B359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9C3"/>
  </w:style>
  <w:style w:type="character" w:customStyle="1" w:styleId="publicationtitle">
    <w:name w:val="publicationtitle"/>
    <w:basedOn w:val="DefaultParagraphFont"/>
    <w:rsid w:val="0098092D"/>
  </w:style>
  <w:style w:type="character" w:customStyle="1" w:styleId="h3subheadstyle">
    <w:name w:val="h3subheadstyle"/>
    <w:basedOn w:val="DefaultParagraphFont"/>
    <w:rsid w:val="0098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32155">
      <w:bodyDiv w:val="1"/>
      <w:marLeft w:val="0"/>
      <w:marRight w:val="0"/>
      <w:marTop w:val="0"/>
      <w:marBottom w:val="0"/>
      <w:divBdr>
        <w:top w:val="none" w:sz="0" w:space="0" w:color="auto"/>
        <w:left w:val="none" w:sz="0" w:space="0" w:color="auto"/>
        <w:bottom w:val="none" w:sz="0" w:space="0" w:color="auto"/>
        <w:right w:val="none" w:sz="0" w:space="0" w:color="auto"/>
      </w:divBdr>
    </w:div>
    <w:div w:id="839153304">
      <w:bodyDiv w:val="1"/>
      <w:marLeft w:val="0"/>
      <w:marRight w:val="0"/>
      <w:marTop w:val="0"/>
      <w:marBottom w:val="0"/>
      <w:divBdr>
        <w:top w:val="none" w:sz="0" w:space="0" w:color="auto"/>
        <w:left w:val="none" w:sz="0" w:space="0" w:color="auto"/>
        <w:bottom w:val="none" w:sz="0" w:space="0" w:color="auto"/>
        <w:right w:val="none" w:sz="0" w:space="0" w:color="auto"/>
      </w:divBdr>
      <w:divsChild>
        <w:div w:id="50659506">
          <w:marLeft w:val="0"/>
          <w:marRight w:val="0"/>
          <w:marTop w:val="0"/>
          <w:marBottom w:val="0"/>
          <w:divBdr>
            <w:top w:val="none" w:sz="0" w:space="0" w:color="auto"/>
            <w:left w:val="none" w:sz="0" w:space="0" w:color="auto"/>
            <w:bottom w:val="none" w:sz="0" w:space="0" w:color="auto"/>
            <w:right w:val="none" w:sz="0" w:space="0" w:color="auto"/>
          </w:divBdr>
        </w:div>
        <w:div w:id="61487455">
          <w:marLeft w:val="0"/>
          <w:marRight w:val="0"/>
          <w:marTop w:val="0"/>
          <w:marBottom w:val="0"/>
          <w:divBdr>
            <w:top w:val="none" w:sz="0" w:space="0" w:color="auto"/>
            <w:left w:val="none" w:sz="0" w:space="0" w:color="auto"/>
            <w:bottom w:val="none" w:sz="0" w:space="0" w:color="auto"/>
            <w:right w:val="none" w:sz="0" w:space="0" w:color="auto"/>
          </w:divBdr>
        </w:div>
        <w:div w:id="673727559">
          <w:marLeft w:val="0"/>
          <w:marRight w:val="0"/>
          <w:marTop w:val="0"/>
          <w:marBottom w:val="0"/>
          <w:divBdr>
            <w:top w:val="none" w:sz="0" w:space="0" w:color="auto"/>
            <w:left w:val="none" w:sz="0" w:space="0" w:color="auto"/>
            <w:bottom w:val="none" w:sz="0" w:space="0" w:color="auto"/>
            <w:right w:val="none" w:sz="0" w:space="0" w:color="auto"/>
          </w:divBdr>
        </w:div>
        <w:div w:id="1819151612">
          <w:marLeft w:val="0"/>
          <w:marRight w:val="0"/>
          <w:marTop w:val="0"/>
          <w:marBottom w:val="0"/>
          <w:divBdr>
            <w:top w:val="none" w:sz="0" w:space="0" w:color="auto"/>
            <w:left w:val="none" w:sz="0" w:space="0" w:color="auto"/>
            <w:bottom w:val="none" w:sz="0" w:space="0" w:color="auto"/>
            <w:right w:val="none" w:sz="0" w:space="0" w:color="auto"/>
          </w:divBdr>
        </w:div>
      </w:divsChild>
    </w:div>
    <w:div w:id="1231188791">
      <w:bodyDiv w:val="1"/>
      <w:marLeft w:val="0"/>
      <w:marRight w:val="0"/>
      <w:marTop w:val="0"/>
      <w:marBottom w:val="0"/>
      <w:divBdr>
        <w:top w:val="none" w:sz="0" w:space="0" w:color="auto"/>
        <w:left w:val="none" w:sz="0" w:space="0" w:color="auto"/>
        <w:bottom w:val="none" w:sz="0" w:space="0" w:color="auto"/>
        <w:right w:val="none" w:sz="0" w:space="0" w:color="auto"/>
      </w:divBdr>
    </w:div>
    <w:div w:id="1256203522">
      <w:bodyDiv w:val="1"/>
      <w:marLeft w:val="0"/>
      <w:marRight w:val="0"/>
      <w:marTop w:val="0"/>
      <w:marBottom w:val="0"/>
      <w:divBdr>
        <w:top w:val="none" w:sz="0" w:space="0" w:color="auto"/>
        <w:left w:val="none" w:sz="0" w:space="0" w:color="auto"/>
        <w:bottom w:val="none" w:sz="0" w:space="0" w:color="auto"/>
        <w:right w:val="none" w:sz="0" w:space="0" w:color="auto"/>
      </w:divBdr>
    </w:div>
    <w:div w:id="1334449579">
      <w:bodyDiv w:val="1"/>
      <w:marLeft w:val="0"/>
      <w:marRight w:val="0"/>
      <w:marTop w:val="0"/>
      <w:marBottom w:val="0"/>
      <w:divBdr>
        <w:top w:val="none" w:sz="0" w:space="0" w:color="auto"/>
        <w:left w:val="none" w:sz="0" w:space="0" w:color="auto"/>
        <w:bottom w:val="none" w:sz="0" w:space="0" w:color="auto"/>
        <w:right w:val="none" w:sz="0" w:space="0" w:color="auto"/>
      </w:divBdr>
    </w:div>
    <w:div w:id="1432775040">
      <w:bodyDiv w:val="1"/>
      <w:marLeft w:val="0"/>
      <w:marRight w:val="0"/>
      <w:marTop w:val="0"/>
      <w:marBottom w:val="0"/>
      <w:divBdr>
        <w:top w:val="none" w:sz="0" w:space="0" w:color="auto"/>
        <w:left w:val="none" w:sz="0" w:space="0" w:color="auto"/>
        <w:bottom w:val="none" w:sz="0" w:space="0" w:color="auto"/>
        <w:right w:val="none" w:sz="0" w:space="0" w:color="auto"/>
      </w:divBdr>
    </w:div>
    <w:div w:id="2095321905">
      <w:bodyDiv w:val="1"/>
      <w:marLeft w:val="0"/>
      <w:marRight w:val="0"/>
      <w:marTop w:val="0"/>
      <w:marBottom w:val="0"/>
      <w:divBdr>
        <w:top w:val="none" w:sz="0" w:space="0" w:color="auto"/>
        <w:left w:val="none" w:sz="0" w:space="0" w:color="auto"/>
        <w:bottom w:val="none" w:sz="0" w:space="0" w:color="auto"/>
        <w:right w:val="none" w:sz="0" w:space="0" w:color="auto"/>
      </w:divBdr>
    </w:div>
    <w:div w:id="2095735479">
      <w:bodyDiv w:val="1"/>
      <w:marLeft w:val="0"/>
      <w:marRight w:val="0"/>
      <w:marTop w:val="0"/>
      <w:marBottom w:val="0"/>
      <w:divBdr>
        <w:top w:val="none" w:sz="0" w:space="0" w:color="auto"/>
        <w:left w:val="none" w:sz="0" w:space="0" w:color="auto"/>
        <w:bottom w:val="none" w:sz="0" w:space="0" w:color="auto"/>
        <w:right w:val="none" w:sz="0" w:space="0" w:color="auto"/>
      </w:divBdr>
      <w:divsChild>
        <w:div w:id="73670476">
          <w:marLeft w:val="0"/>
          <w:marRight w:val="0"/>
          <w:marTop w:val="0"/>
          <w:marBottom w:val="0"/>
          <w:divBdr>
            <w:top w:val="none" w:sz="0" w:space="0" w:color="auto"/>
            <w:left w:val="none" w:sz="0" w:space="0" w:color="auto"/>
            <w:bottom w:val="none" w:sz="0" w:space="0" w:color="auto"/>
            <w:right w:val="none" w:sz="0" w:space="0" w:color="auto"/>
          </w:divBdr>
        </w:div>
        <w:div w:id="193153058">
          <w:marLeft w:val="0"/>
          <w:marRight w:val="0"/>
          <w:marTop w:val="0"/>
          <w:marBottom w:val="0"/>
          <w:divBdr>
            <w:top w:val="none" w:sz="0" w:space="0" w:color="auto"/>
            <w:left w:val="none" w:sz="0" w:space="0" w:color="auto"/>
            <w:bottom w:val="none" w:sz="0" w:space="0" w:color="auto"/>
            <w:right w:val="none" w:sz="0" w:space="0" w:color="auto"/>
          </w:divBdr>
        </w:div>
        <w:div w:id="997805325">
          <w:marLeft w:val="0"/>
          <w:marRight w:val="0"/>
          <w:marTop w:val="0"/>
          <w:marBottom w:val="0"/>
          <w:divBdr>
            <w:top w:val="none" w:sz="0" w:space="0" w:color="auto"/>
            <w:left w:val="none" w:sz="0" w:space="0" w:color="auto"/>
            <w:bottom w:val="none" w:sz="0" w:space="0" w:color="auto"/>
            <w:right w:val="none" w:sz="0" w:space="0" w:color="auto"/>
          </w:divBdr>
        </w:div>
        <w:div w:id="1239903888">
          <w:marLeft w:val="0"/>
          <w:marRight w:val="0"/>
          <w:marTop w:val="0"/>
          <w:marBottom w:val="0"/>
          <w:divBdr>
            <w:top w:val="none" w:sz="0" w:space="0" w:color="auto"/>
            <w:left w:val="none" w:sz="0" w:space="0" w:color="auto"/>
            <w:bottom w:val="none" w:sz="0" w:space="0" w:color="auto"/>
            <w:right w:val="none" w:sz="0" w:space="0" w:color="auto"/>
          </w:divBdr>
        </w:div>
        <w:div w:id="1330015966">
          <w:marLeft w:val="0"/>
          <w:marRight w:val="0"/>
          <w:marTop w:val="0"/>
          <w:marBottom w:val="0"/>
          <w:divBdr>
            <w:top w:val="none" w:sz="0" w:space="0" w:color="auto"/>
            <w:left w:val="none" w:sz="0" w:space="0" w:color="auto"/>
            <w:bottom w:val="none" w:sz="0" w:space="0" w:color="auto"/>
            <w:right w:val="none" w:sz="0" w:space="0" w:color="auto"/>
          </w:divBdr>
        </w:div>
        <w:div w:id="1388334361">
          <w:marLeft w:val="0"/>
          <w:marRight w:val="0"/>
          <w:marTop w:val="0"/>
          <w:marBottom w:val="0"/>
          <w:divBdr>
            <w:top w:val="none" w:sz="0" w:space="0" w:color="auto"/>
            <w:left w:val="none" w:sz="0" w:space="0" w:color="auto"/>
            <w:bottom w:val="none" w:sz="0" w:space="0" w:color="auto"/>
            <w:right w:val="none" w:sz="0" w:space="0" w:color="auto"/>
          </w:divBdr>
        </w:div>
        <w:div w:id="1786458292">
          <w:marLeft w:val="0"/>
          <w:marRight w:val="0"/>
          <w:marTop w:val="0"/>
          <w:marBottom w:val="0"/>
          <w:divBdr>
            <w:top w:val="none" w:sz="0" w:space="0" w:color="auto"/>
            <w:left w:val="none" w:sz="0" w:space="0" w:color="auto"/>
            <w:bottom w:val="none" w:sz="0" w:space="0" w:color="auto"/>
            <w:right w:val="none" w:sz="0" w:space="0" w:color="auto"/>
          </w:divBdr>
        </w:div>
        <w:div w:id="1857034288">
          <w:marLeft w:val="0"/>
          <w:marRight w:val="0"/>
          <w:marTop w:val="0"/>
          <w:marBottom w:val="0"/>
          <w:divBdr>
            <w:top w:val="none" w:sz="0" w:space="0" w:color="auto"/>
            <w:left w:val="none" w:sz="0" w:space="0" w:color="auto"/>
            <w:bottom w:val="none" w:sz="0" w:space="0" w:color="auto"/>
            <w:right w:val="none" w:sz="0" w:space="0" w:color="auto"/>
          </w:divBdr>
        </w:div>
        <w:div w:id="1955211514">
          <w:marLeft w:val="0"/>
          <w:marRight w:val="0"/>
          <w:marTop w:val="0"/>
          <w:marBottom w:val="0"/>
          <w:divBdr>
            <w:top w:val="none" w:sz="0" w:space="0" w:color="auto"/>
            <w:left w:val="none" w:sz="0" w:space="0" w:color="auto"/>
            <w:bottom w:val="none" w:sz="0" w:space="0" w:color="auto"/>
            <w:right w:val="none" w:sz="0" w:space="0" w:color="auto"/>
          </w:divBdr>
        </w:div>
        <w:div w:id="208896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lifespan.it/client/abstract/ENG208_2.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tismus-kultur.de/autismus/alltag/teacch-tagesplaene-zur-visuellen-strukturierung.html" TargetMode="External"/><Relationship Id="rId2" Type="http://schemas.openxmlformats.org/officeDocument/2006/relationships/customXml" Target="../customXml/item2.xml"/><Relationship Id="rId16" Type="http://schemas.openxmlformats.org/officeDocument/2006/relationships/hyperlink" Target="http://www.autismushamburg.de/teacch.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utea.de/autismus/teac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tudy.han.nl/sites/ivps/tp/4_ONI/Studiemateriaal/Omgaan_met_narratieve_dat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WerkWent">
      <a:dk1>
        <a:sysClr val="windowText" lastClr="000000"/>
      </a:dk1>
      <a:lt1>
        <a:sysClr val="window" lastClr="FFFFFF"/>
      </a:lt1>
      <a:dk2>
        <a:srgbClr val="44546A"/>
      </a:dk2>
      <a:lt2>
        <a:srgbClr val="E7E6E6"/>
      </a:lt2>
      <a:accent1>
        <a:srgbClr val="4472C4"/>
      </a:accent1>
      <a:accent2>
        <a:srgbClr val="70AD47"/>
      </a:accent2>
      <a:accent3>
        <a:srgbClr val="A8D08D"/>
      </a:accent3>
      <a:accent4>
        <a:srgbClr val="2F5496"/>
      </a:accent4>
      <a:accent5>
        <a:srgbClr val="5B9BD5"/>
      </a:accent5>
      <a:accent6>
        <a:srgbClr val="B4C6E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Lena Völkel 545772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9886D-15C6-47BA-88A6-12AF01DD2392}">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6DB805-8EFD-4B2A-8F4B-F3336660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6DFE72-FB88-4E3D-9AEA-37EC5E0DD22E}">
  <ds:schemaRefs>
    <ds:schemaRef ds:uri="http://schemas.microsoft.com/sharepoint/v3/contenttype/forms"/>
  </ds:schemaRefs>
</ds:datastoreItem>
</file>

<file path=customXml/itemProps5.xml><?xml version="1.0" encoding="utf-8"?>
<ds:datastoreItem xmlns:ds="http://schemas.openxmlformats.org/officeDocument/2006/customXml" ds:itemID="{0B02CCAF-ECB0-4F2F-8EA4-DC8933D6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9243</Words>
  <Characters>50838</Characters>
  <Application>Microsoft Office Word</Application>
  <DocSecurity>4</DocSecurity>
  <Lines>423</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„Het lijkt allemaal op elkaar”</vt:lpstr>
      <vt:lpstr>„Het lijkt allemaal op elkaar”</vt:lpstr>
    </vt:vector>
  </TitlesOfParts>
  <Company>APG</Company>
  <LinksUpToDate>false</LinksUpToDate>
  <CharactersWithSpaces>59962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lijkt allemaal op elkaar”</dc:title>
  <dc:subject>Een onderzoek om mensen met autisme succesvol aan projecten te laten werken</dc:subject>
  <dc:creator>Lena V</dc:creator>
  <cp:lastModifiedBy>Wanders Joost</cp:lastModifiedBy>
  <cp:revision>2</cp:revision>
  <cp:lastPrinted>2018-10-28T18:53:00Z</cp:lastPrinted>
  <dcterms:created xsi:type="dcterms:W3CDTF">2019-05-06T09:30:00Z</dcterms:created>
  <dcterms:modified xsi:type="dcterms:W3CDTF">2019-05-06T09:30:00Z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