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2441841"/>
        <w:docPartObj>
          <w:docPartGallery w:val="Cover Pages"/>
          <w:docPartUnique/>
        </w:docPartObj>
      </w:sdtPr>
      <w:sdtEndPr/>
      <w:sdtContent>
        <w:p w14:paraId="28C3BF1C" w14:textId="3121D64F" w:rsidR="003E7ED4" w:rsidRPr="003E7ED4" w:rsidRDefault="004D704E" w:rsidP="003E7ED4">
          <w:r>
            <w:rPr>
              <w:noProof/>
            </w:rPr>
            <mc:AlternateContent>
              <mc:Choice Requires="wpg">
                <w:drawing>
                  <wp:anchor distT="0" distB="0" distL="114300" distR="114300" simplePos="0" relativeHeight="251659264" behindDoc="0" locked="0" layoutInCell="1" allowOverlap="1" wp14:anchorId="24CA9205" wp14:editId="7C68EC68">
                    <wp:simplePos x="0" y="0"/>
                    <wp:positionH relativeFrom="page">
                      <wp:posOffset>9812</wp:posOffset>
                    </wp:positionH>
                    <wp:positionV relativeFrom="page">
                      <wp:posOffset>768985</wp:posOffset>
                    </wp:positionV>
                    <wp:extent cx="552450" cy="9435559"/>
                    <wp:effectExtent l="0" t="0" r="6350" b="635"/>
                    <wp:wrapNone/>
                    <wp:docPr id="114" name="Groep 114"/>
                    <wp:cNvGraphicFramePr/>
                    <a:graphic xmlns:a="http://schemas.openxmlformats.org/drawingml/2006/main">
                      <a:graphicData uri="http://schemas.microsoft.com/office/word/2010/wordprocessingGroup">
                        <wpg:wgp>
                          <wpg:cNvGrpSpPr/>
                          <wpg:grpSpPr>
                            <a:xfrm>
                              <a:off x="0" y="0"/>
                              <a:ext cx="552450" cy="9435559"/>
                              <a:chOff x="0" y="0"/>
                              <a:chExt cx="228600" cy="9144000"/>
                            </a:xfrm>
                          </wpg:grpSpPr>
                          <wps:wsp>
                            <wps:cNvPr id="115" name="Rechthoek 115"/>
                            <wps:cNvSpPr/>
                            <wps:spPr>
                              <a:xfrm>
                                <a:off x="0" y="0"/>
                                <a:ext cx="228600" cy="8782050"/>
                              </a:xfrm>
                              <a:prstGeom prst="rect">
                                <a:avLst/>
                              </a:prstGeom>
                              <a:solidFill>
                                <a:srgbClr val="FF7F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5DC4FB4" id="Groep 114" o:spid="_x0000_s1026" style="position:absolute;margin-left:.75pt;margin-top:60.55pt;width:43.5pt;height:742.95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" fillcolor="#ff7f26"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" fillcolor="#002060" stroked="f" strokeweight="1pt">
                      <o:lock v:ext="edit" aspectratio="t"/>
                    </v:rect>
                    <w10:wrap anchorx="page" anchory="page"/>
                  </v:group>
                </w:pict>
              </mc:Fallback>
            </mc:AlternateContent>
          </w:r>
          <w:r w:rsidR="002344EA" w:rsidRPr="003E7ED4">
            <w:rPr>
              <w:noProof/>
            </w:rPr>
            <w:drawing>
              <wp:anchor distT="0" distB="0" distL="114300" distR="114300" simplePos="0" relativeHeight="251667456" behindDoc="0" locked="0" layoutInCell="1" allowOverlap="1" wp14:anchorId="71C40FD7" wp14:editId="7EA14F2A">
                <wp:simplePos x="0" y="0"/>
                <wp:positionH relativeFrom="column">
                  <wp:posOffset>3510865</wp:posOffset>
                </wp:positionH>
                <wp:positionV relativeFrom="paragraph">
                  <wp:posOffset>-822513</wp:posOffset>
                </wp:positionV>
                <wp:extent cx="2552700" cy="692041"/>
                <wp:effectExtent l="0" t="0" r="0" b="0"/>
                <wp:wrapNone/>
                <wp:docPr id="10" name="Afbeelding 10" descr="Afbeeldingsresultaat voor hanze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beeldingsresultaat voor hanzehoge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692041"/>
                        </a:xfrm>
                        <a:prstGeom prst="rect">
                          <a:avLst/>
                        </a:prstGeom>
                        <a:noFill/>
                        <a:ln>
                          <a:noFill/>
                        </a:ln>
                      </pic:spPr>
                    </pic:pic>
                  </a:graphicData>
                </a:graphic>
                <wp14:sizeRelH relativeFrom="page">
                  <wp14:pctWidth>0</wp14:pctWidth>
                </wp14:sizeRelH>
                <wp14:sizeRelV relativeFrom="page">
                  <wp14:pctHeight>0</wp14:pctHeight>
                </wp14:sizeRelV>
              </wp:anchor>
            </w:drawing>
          </w:r>
          <w:r w:rsidR="002344EA" w:rsidRPr="00B4688A">
            <w:rPr>
              <w:noProof/>
            </w:rPr>
            <w:drawing>
              <wp:anchor distT="0" distB="0" distL="114300" distR="114300" simplePos="0" relativeHeight="251664384" behindDoc="1" locked="0" layoutInCell="1" allowOverlap="1" wp14:anchorId="3F167275" wp14:editId="5C2975B3">
                <wp:simplePos x="0" y="0"/>
                <wp:positionH relativeFrom="column">
                  <wp:posOffset>-2986</wp:posOffset>
                </wp:positionH>
                <wp:positionV relativeFrom="paragraph">
                  <wp:posOffset>59658</wp:posOffset>
                </wp:positionV>
                <wp:extent cx="3023857" cy="2016923"/>
                <wp:effectExtent l="0" t="0" r="0" b="2540"/>
                <wp:wrapNone/>
                <wp:docPr id="4" name="Afbeelding 4" descr="Afbeeldingsresultaat voor af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afe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3857" cy="2016923"/>
                        </a:xfrm>
                        <a:prstGeom prst="rect">
                          <a:avLst/>
                        </a:prstGeom>
                        <a:noFill/>
                        <a:ln>
                          <a:noFill/>
                        </a:ln>
                      </pic:spPr>
                    </pic:pic>
                  </a:graphicData>
                </a:graphic>
                <wp14:sizeRelH relativeFrom="page">
                  <wp14:pctWidth>0</wp14:pctWidth>
                </wp14:sizeRelH>
                <wp14:sizeRelV relativeFrom="page">
                  <wp14:pctHeight>0</wp14:pctHeight>
                </wp14:sizeRelV>
              </wp:anchor>
            </w:drawing>
          </w:r>
          <w:r w:rsidR="002344EA" w:rsidRPr="00B4688A">
            <w:rPr>
              <w:noProof/>
            </w:rPr>
            <w:drawing>
              <wp:anchor distT="0" distB="0" distL="114300" distR="114300" simplePos="0" relativeHeight="251666432" behindDoc="1" locked="0" layoutInCell="1" allowOverlap="1" wp14:anchorId="708BAD77" wp14:editId="196B6358">
                <wp:simplePos x="0" y="0"/>
                <wp:positionH relativeFrom="column">
                  <wp:posOffset>-890743</wp:posOffset>
                </wp:positionH>
                <wp:positionV relativeFrom="paragraph">
                  <wp:posOffset>-899795</wp:posOffset>
                </wp:positionV>
                <wp:extent cx="4055953" cy="903605"/>
                <wp:effectExtent l="0" t="0" r="0" b="0"/>
                <wp:wrapNone/>
                <wp:docPr id="6" name="Afbeelding 6" descr="Afbeeldingsresultaat voor hanze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hanzehogeschool"/>
                        <pic:cNvPicPr>
                          <a:picLocks noChangeAspect="1" noChangeArrowheads="1"/>
                        </pic:cNvPicPr>
                      </pic:nvPicPr>
                      <pic:blipFill rotWithShape="1">
                        <a:blip r:embed="rId13">
                          <a:extLst>
                            <a:ext uri="{28A0092B-C50C-407E-A947-70E740481C1C}">
                              <a14:useLocalDpi xmlns:a14="http://schemas.microsoft.com/office/drawing/2010/main" val="0"/>
                            </a:ext>
                          </a:extLst>
                        </a:blip>
                        <a:srcRect r="85407"/>
                        <a:stretch/>
                      </pic:blipFill>
                      <pic:spPr bwMode="auto">
                        <a:xfrm>
                          <a:off x="0" y="0"/>
                          <a:ext cx="4064867" cy="905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ED4" w:rsidRPr="003E7ED4">
            <w:fldChar w:fldCharType="begin"/>
          </w:r>
          <w:r w:rsidR="003E7ED4" w:rsidRPr="003E7ED4">
            <w:instrText xml:space="preserve"> INCLUDEPICTURE "https://www.hanze.nl/Style%20Library/Hanze/img/logo_hanze.png" \* MERGEFORMATINET </w:instrText>
          </w:r>
          <w:r w:rsidR="003E7ED4" w:rsidRPr="003E7ED4">
            <w:fldChar w:fldCharType="end"/>
          </w:r>
        </w:p>
        <w:p w14:paraId="788768B7" w14:textId="19B4C140" w:rsidR="00B4688A" w:rsidRPr="00B4688A" w:rsidRDefault="00B4688A" w:rsidP="00B4688A">
          <w:r w:rsidRPr="00B4688A">
            <w:fldChar w:fldCharType="begin"/>
          </w:r>
          <w:r w:rsidRPr="00B4688A">
            <w:instrText xml:space="preserve"> INCLUDEPICTURE "https://cedris.nl/app/uploads/Afeer.jpg" \* MERGEFORMATINET </w:instrText>
          </w:r>
          <w:r w:rsidRPr="00B4688A">
            <w:fldChar w:fldCharType="end"/>
          </w:r>
        </w:p>
        <w:p w14:paraId="7DC9229F" w14:textId="037E1D57" w:rsidR="00B4688A" w:rsidRDefault="00B4688A"/>
        <w:p w14:paraId="529F04F0" w14:textId="476BB00F" w:rsidR="00A46F62" w:rsidRPr="00261EBE" w:rsidRDefault="002344EA">
          <w:r>
            <w:rPr>
              <w:noProof/>
            </w:rPr>
            <mc:AlternateContent>
              <mc:Choice Requires="wps">
                <w:drawing>
                  <wp:anchor distT="0" distB="0" distL="114300" distR="114300" simplePos="0" relativeHeight="251669504" behindDoc="0" locked="0" layoutInCell="1" allowOverlap="1" wp14:anchorId="16E59A6C" wp14:editId="1D34A604">
                    <wp:simplePos x="0" y="0"/>
                    <wp:positionH relativeFrom="page">
                      <wp:posOffset>949569</wp:posOffset>
                    </wp:positionH>
                    <wp:positionV relativeFrom="page">
                      <wp:posOffset>7578969</wp:posOffset>
                    </wp:positionV>
                    <wp:extent cx="5753100" cy="2171700"/>
                    <wp:effectExtent l="0" t="0" r="3175" b="0"/>
                    <wp:wrapSquare wrapText="bothSides"/>
                    <wp:docPr id="1" name="Tekstvak 1"/>
                    <wp:cNvGraphicFramePr/>
                    <a:graphic xmlns:a="http://schemas.openxmlformats.org/drawingml/2006/main">
                      <a:graphicData uri="http://schemas.microsoft.com/office/word/2010/wordprocessingShape">
                        <wps:wsp>
                          <wps:cNvSpPr txBox="1"/>
                          <wps:spPr>
                            <a:xfrm>
                              <a:off x="0" y="0"/>
                              <a:ext cx="575310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EAFB1" w14:textId="029959C3" w:rsidR="001B1355" w:rsidRPr="007E4AAB" w:rsidRDefault="001B1355" w:rsidP="007E4AAB">
                                <w:pPr>
                                  <w:pStyle w:val="NoSpacing"/>
                                  <w:rPr>
                                    <w:sz w:val="28"/>
                                    <w:szCs w:val="28"/>
                                  </w:rPr>
                                </w:pPr>
                                <w:r w:rsidRPr="007E4AAB">
                                  <w:rPr>
                                    <w:sz w:val="28"/>
                                    <w:szCs w:val="28"/>
                                  </w:rPr>
                                  <w:t>Afstudeeronderzoek Toegepaste Psychologie</w:t>
                                </w:r>
                              </w:p>
                              <w:p w14:paraId="501543B6" w14:textId="080C8130" w:rsidR="001B1355" w:rsidRDefault="001B1355" w:rsidP="007E4AAB">
                                <w:pPr>
                                  <w:pStyle w:val="NoSpacing"/>
                                </w:pPr>
                                <w:r w:rsidRPr="001D3B2B">
                                  <w:t>Hanzehogeschool Groningen, Academie voor Sociale Studies</w:t>
                                </w:r>
                              </w:p>
                              <w:p w14:paraId="62C4C68F" w14:textId="320237AA" w:rsidR="001B1355" w:rsidRDefault="001B1355" w:rsidP="001D3B2B">
                                <w:pPr>
                                  <w:jc w:val="both"/>
                                </w:pPr>
                              </w:p>
                              <w:p w14:paraId="1A1E34D3" w14:textId="13DD41BF" w:rsidR="001B1355" w:rsidRDefault="001B1355" w:rsidP="001D3B2B">
                                <w:pPr>
                                  <w:jc w:val="both"/>
                                </w:pPr>
                              </w:p>
                              <w:p w14:paraId="2A2FED9E" w14:textId="77777777" w:rsidR="001B1355" w:rsidRPr="001D3B2B" w:rsidRDefault="001B1355" w:rsidP="001D3B2B">
                                <w:pPr>
                                  <w:jc w:val="both"/>
                                </w:pPr>
                              </w:p>
                              <w:p w14:paraId="26B103EC" w14:textId="77777777" w:rsidR="001B1355" w:rsidRDefault="001B1355" w:rsidP="007E4AAB">
                                <w:pPr>
                                  <w:pStyle w:val="NoSpacing"/>
                                </w:pPr>
                                <w:r>
                                  <w:t>Majken Steneker (328704)</w:t>
                                </w:r>
                              </w:p>
                              <w:p w14:paraId="6FF02D3B" w14:textId="77777777" w:rsidR="001B1355" w:rsidRDefault="001B1355" w:rsidP="007E4AAB">
                                <w:pPr>
                                  <w:pStyle w:val="NoSpacing"/>
                                </w:pPr>
                                <w:r>
                                  <w:t xml:space="preserve">Opdrachtgever: Afeer, Lineke Kremer </w:t>
                                </w:r>
                              </w:p>
                              <w:p w14:paraId="6C041420" w14:textId="01CE14EF" w:rsidR="001B1355" w:rsidRDefault="001B1355" w:rsidP="007E4AAB">
                                <w:pPr>
                                  <w:pStyle w:val="NoSpacing"/>
                                </w:pPr>
                                <w:r>
                                  <w:t xml:space="preserve">Begeleidend docent: Rianne </w:t>
                                </w:r>
                                <w:proofErr w:type="spellStart"/>
                                <w:r>
                                  <w:t>Golbach</w:t>
                                </w:r>
                                <w:proofErr w:type="spellEnd"/>
                              </w:p>
                              <w:p w14:paraId="5A05BE09" w14:textId="50F5233D" w:rsidR="001B1355" w:rsidRDefault="001B1355" w:rsidP="007E4AAB">
                                <w:pPr>
                                  <w:pStyle w:val="NoSpacing"/>
                                </w:pPr>
                                <w:r w:rsidRPr="00734B5D">
                                  <w:t>Datum: 2</w:t>
                                </w:r>
                                <w:r w:rsidR="00050A78">
                                  <w:t>9</w:t>
                                </w:r>
                                <w:r w:rsidRPr="00734B5D">
                                  <w:t>-06-2020</w:t>
                                </w:r>
                              </w:p>
                              <w:p w14:paraId="33D8A65C" w14:textId="5AD38DF6" w:rsidR="001B1355" w:rsidRDefault="001B1355" w:rsidP="007E4AAB">
                                <w:pPr>
                                  <w:pStyle w:val="NoSpacing"/>
                                </w:pPr>
                                <w:r>
                                  <w:t>Plaats: Winschoten</w:t>
                                </w:r>
                              </w:p>
                              <w:p w14:paraId="392F77C4" w14:textId="77777777" w:rsidR="001B1355" w:rsidRDefault="001B1355" w:rsidP="00261EBE">
                                <w:pPr>
                                  <w:jc w:val="both"/>
                                </w:pPr>
                              </w:p>
                              <w:p w14:paraId="7384F034" w14:textId="77777777" w:rsidR="001B1355" w:rsidRDefault="001B1355" w:rsidP="00ED5B7F">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6E59A6C" id="_x0000_t202" coordsize="21600,21600" o:spt="202" path="m,l,21600r21600,l21600,xe">
                    <v:stroke joinstyle="miter"/>
                    <v:path gradientshapeok="t" o:connecttype="rect"/>
                  </v:shapetype>
                  <v:shape id="Tekstvak 1" o:spid="_x0000_s1026" type="#_x0000_t202" style="position:absolute;margin-left:74.75pt;margin-top:596.75pt;width:453pt;height:171pt;z-index:251669504;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" filled="f" stroked="f" strokeweight=".5pt">
                    <v:textbox inset="0,0,0,0">
                      <w:txbxContent>
                        <w:p w14:paraId="293EAFB1" w14:textId="029959C3" w:rsidR="001B1355" w:rsidRPr="007E4AAB" w:rsidRDefault="001B1355" w:rsidP="007E4AAB">
                          <w:pPr>
                            <w:pStyle w:val="Geenafstand"/>
                            <w:rPr>
                              <w:sz w:val="28"/>
                              <w:szCs w:val="28"/>
                            </w:rPr>
                          </w:pPr>
                          <w:r w:rsidRPr="007E4AAB">
                            <w:rPr>
                              <w:sz w:val="28"/>
                              <w:szCs w:val="28"/>
                            </w:rPr>
                            <w:t>Afstudeeronderzoek Toegepaste Psychologie</w:t>
                          </w:r>
                        </w:p>
                        <w:p w14:paraId="501543B6" w14:textId="080C8130" w:rsidR="001B1355" w:rsidRDefault="001B1355" w:rsidP="007E4AAB">
                          <w:pPr>
                            <w:pStyle w:val="Geenafstand"/>
                          </w:pPr>
                          <w:r w:rsidRPr="001D3B2B">
                            <w:t>Hanzehogeschool Groningen, Academie voor Sociale Studies</w:t>
                          </w:r>
                        </w:p>
                        <w:p w14:paraId="62C4C68F" w14:textId="320237AA" w:rsidR="001B1355" w:rsidRDefault="001B1355" w:rsidP="001D3B2B">
                          <w:pPr>
                            <w:jc w:val="both"/>
                          </w:pPr>
                        </w:p>
                        <w:p w14:paraId="1A1E34D3" w14:textId="13DD41BF" w:rsidR="001B1355" w:rsidRDefault="001B1355" w:rsidP="001D3B2B">
                          <w:pPr>
                            <w:jc w:val="both"/>
                          </w:pPr>
                        </w:p>
                        <w:p w14:paraId="2A2FED9E" w14:textId="77777777" w:rsidR="001B1355" w:rsidRPr="001D3B2B" w:rsidRDefault="001B1355" w:rsidP="001D3B2B">
                          <w:pPr>
                            <w:jc w:val="both"/>
                          </w:pPr>
                        </w:p>
                        <w:p w14:paraId="26B103EC" w14:textId="77777777" w:rsidR="001B1355" w:rsidRDefault="001B1355" w:rsidP="007E4AAB">
                          <w:pPr>
                            <w:pStyle w:val="Geenafstand"/>
                          </w:pPr>
                          <w:r>
                            <w:t>Majken Steneker (328704)</w:t>
                          </w:r>
                        </w:p>
                        <w:p w14:paraId="6FF02D3B" w14:textId="77777777" w:rsidR="001B1355" w:rsidRDefault="001B1355" w:rsidP="007E4AAB">
                          <w:pPr>
                            <w:pStyle w:val="Geenafstand"/>
                          </w:pPr>
                          <w:r>
                            <w:t xml:space="preserve">Opdrachtgever: Afeer, Lineke Kremer </w:t>
                          </w:r>
                        </w:p>
                        <w:p w14:paraId="6C041420" w14:textId="01CE14EF" w:rsidR="001B1355" w:rsidRDefault="001B1355" w:rsidP="007E4AAB">
                          <w:pPr>
                            <w:pStyle w:val="Geenafstand"/>
                          </w:pPr>
                          <w:r>
                            <w:t xml:space="preserve">Begeleidend docent: Rianne </w:t>
                          </w:r>
                          <w:proofErr w:type="spellStart"/>
                          <w:r>
                            <w:t>Golbach</w:t>
                          </w:r>
                          <w:proofErr w:type="spellEnd"/>
                        </w:p>
                        <w:p w14:paraId="5A05BE09" w14:textId="50F5233D" w:rsidR="001B1355" w:rsidRDefault="001B1355" w:rsidP="007E4AAB">
                          <w:pPr>
                            <w:pStyle w:val="Geenafstand"/>
                          </w:pPr>
                          <w:r w:rsidRPr="00734B5D">
                            <w:t>Datum: 2</w:t>
                          </w:r>
                          <w:r w:rsidR="00050A78">
                            <w:t>9</w:t>
                          </w:r>
                          <w:r w:rsidRPr="00734B5D">
                            <w:t>-06-2020</w:t>
                          </w:r>
                        </w:p>
                        <w:p w14:paraId="33D8A65C" w14:textId="5AD38DF6" w:rsidR="001B1355" w:rsidRDefault="001B1355" w:rsidP="007E4AAB">
                          <w:pPr>
                            <w:pStyle w:val="Geenafstand"/>
                          </w:pPr>
                          <w:r>
                            <w:t>Plaats: Winschoten</w:t>
                          </w:r>
                        </w:p>
                        <w:p w14:paraId="392F77C4" w14:textId="77777777" w:rsidR="001B1355" w:rsidRDefault="001B1355" w:rsidP="00261EBE">
                          <w:pPr>
                            <w:jc w:val="both"/>
                          </w:pPr>
                        </w:p>
                        <w:p w14:paraId="7384F034" w14:textId="77777777" w:rsidR="001B1355" w:rsidRDefault="001B1355" w:rsidP="00ED5B7F">
                          <w:pPr>
                            <w:pStyle w:val="Geenafstand"/>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E8FD026" wp14:editId="4B7F64B7">
                    <wp:simplePos x="0" y="0"/>
                    <wp:positionH relativeFrom="page">
                      <wp:posOffset>895350</wp:posOffset>
                    </wp:positionH>
                    <wp:positionV relativeFrom="page">
                      <wp:posOffset>3382645</wp:posOffset>
                    </wp:positionV>
                    <wp:extent cx="6600825" cy="1370330"/>
                    <wp:effectExtent l="0" t="0" r="3175" b="1270"/>
                    <wp:wrapSquare wrapText="bothSides"/>
                    <wp:docPr id="113" name="Tekstvak 113"/>
                    <wp:cNvGraphicFramePr/>
                    <a:graphic xmlns:a="http://schemas.openxmlformats.org/drawingml/2006/main">
                      <a:graphicData uri="http://schemas.microsoft.com/office/word/2010/wordprocessingShape">
                        <wps:wsp>
                          <wps:cNvSpPr txBox="1"/>
                          <wps:spPr>
                            <a:xfrm>
                              <a:off x="0" y="0"/>
                              <a:ext cx="6600825" cy="137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9D069" w14:textId="651D6E3D" w:rsidR="001B1355" w:rsidRPr="002344EA" w:rsidRDefault="001D4D59" w:rsidP="003E7ED4">
                                <w:pPr>
                                  <w:pStyle w:val="NoSpacing"/>
                                  <w:jc w:val="center"/>
                                  <w:rPr>
                                    <w:caps/>
                                    <w:color w:val="000000" w:themeColor="text1"/>
                                    <w:sz w:val="52"/>
                                    <w:szCs w:val="52"/>
                                  </w:rPr>
                                </w:pPr>
                                <w:sdt>
                                  <w:sdtPr>
                                    <w:rPr>
                                      <w:caps/>
                                      <w:color w:val="000000" w:themeColor="text1"/>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B1355" w:rsidRPr="002344EA">
                                      <w:rPr>
                                        <w:caps/>
                                        <w:color w:val="000000" w:themeColor="text1"/>
                                        <w:sz w:val="52"/>
                                        <w:szCs w:val="52"/>
                                      </w:rPr>
                                      <w:t>Scriptie</w:t>
                                    </w:r>
                                  </w:sdtContent>
                                </w:sdt>
                              </w:p>
                              <w:p w14:paraId="065D3EF0" w14:textId="23770C5B" w:rsidR="001B1355" w:rsidRPr="002344EA" w:rsidRDefault="001D4D59" w:rsidP="003E7ED4">
                                <w:pPr>
                                  <w:pStyle w:val="NoSpacing"/>
                                  <w:jc w:val="center"/>
                                  <w:rPr>
                                    <w:smallCaps/>
                                    <w:color w:val="ED7D31" w:themeColor="accent2"/>
                                    <w:sz w:val="36"/>
                                    <w:szCs w:val="36"/>
                                  </w:rPr>
                                </w:pPr>
                                <w:sdt>
                                  <w:sdtPr>
                                    <w:rPr>
                                      <w:smallCaps/>
                                      <w:color w:val="ED7D31" w:themeColor="accen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1B1355" w:rsidRPr="002344EA">
                                      <w:rPr>
                                        <w:smallCaps/>
                                        <w:color w:val="ED7D31" w:themeColor="accent2"/>
                                        <w:sz w:val="36"/>
                                        <w:szCs w:val="36"/>
                                      </w:rPr>
                                      <w:t>jongeren: de stap naar werk of opleiding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8FD026" id="Tekstvak 113" o:spid="_x0000_s1027" type="#_x0000_t202" style="position:absolute;margin-left:70.5pt;margin-top:266.35pt;width:519.75pt;height:10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" filled="f" stroked="f" strokeweight=".5pt">
                    <v:textbox inset="0,0,0,0">
                      <w:txbxContent>
                        <w:p w14:paraId="7119D069" w14:textId="651D6E3D" w:rsidR="001B1355" w:rsidRPr="002344EA" w:rsidRDefault="001B1355" w:rsidP="003E7ED4">
                          <w:pPr>
                            <w:pStyle w:val="Geenafstand"/>
                            <w:jc w:val="center"/>
                            <w:rPr>
                              <w:caps/>
                              <w:color w:val="000000" w:themeColor="text1"/>
                              <w:sz w:val="52"/>
                              <w:szCs w:val="52"/>
                            </w:rPr>
                          </w:pPr>
                          <w:sdt>
                            <w:sdtPr>
                              <w:rPr>
                                <w:caps/>
                                <w:color w:val="000000" w:themeColor="text1"/>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2344EA">
                                <w:rPr>
                                  <w:caps/>
                                  <w:color w:val="000000" w:themeColor="text1"/>
                                  <w:sz w:val="52"/>
                                  <w:szCs w:val="52"/>
                                </w:rPr>
                                <w:t>Scriptie</w:t>
                              </w:r>
                            </w:sdtContent>
                          </w:sdt>
                        </w:p>
                        <w:p w14:paraId="065D3EF0" w14:textId="23770C5B" w:rsidR="001B1355" w:rsidRPr="002344EA" w:rsidRDefault="001B1355" w:rsidP="003E7ED4">
                          <w:pPr>
                            <w:pStyle w:val="Geenafstand"/>
                            <w:jc w:val="center"/>
                            <w:rPr>
                              <w:smallCaps/>
                              <w:color w:val="ED7D31" w:themeColor="accent2"/>
                              <w:sz w:val="36"/>
                              <w:szCs w:val="36"/>
                            </w:rPr>
                          </w:pPr>
                          <w:sdt>
                            <w:sdtPr>
                              <w:rPr>
                                <w:smallCaps/>
                                <w:color w:val="ED7D31" w:themeColor="accent2"/>
                                <w:sz w:val="36"/>
                                <w:szCs w:val="36"/>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r w:rsidRPr="002344EA">
                                <w:rPr>
                                  <w:smallCaps/>
                                  <w:color w:val="ED7D31" w:themeColor="accent2"/>
                                  <w:sz w:val="36"/>
                                  <w:szCs w:val="36"/>
                                </w:rPr>
                                <w:t>jongeren: de stap naar werk of opleiding</w:t>
                              </w:r>
                            </w:sdtContent>
                          </w:sdt>
                        </w:p>
                      </w:txbxContent>
                    </v:textbox>
                    <w10:wrap type="square" anchorx="page" anchory="page"/>
                  </v:shape>
                </w:pict>
              </mc:Fallback>
            </mc:AlternateContent>
          </w:r>
          <w:r w:rsidR="00B4688A">
            <w:br w:type="page"/>
          </w:r>
          <w:r w:rsidR="00B4688A" w:rsidRPr="00B4688A">
            <w:fldChar w:fldCharType="begin"/>
          </w:r>
          <w:r w:rsidR="00B4688A" w:rsidRPr="00B4688A">
            <w:instrText xml:space="preserve"> INCLUDEPICTURE "https://www.haren-haren.nl/2019/wp-content/uploads/2017/02/Naamloos.jpg" \* MERGEFORMATINET </w:instrText>
          </w:r>
          <w:r w:rsidR="00B4688A" w:rsidRPr="00B4688A">
            <w:fldChar w:fldCharType="end"/>
          </w:r>
        </w:p>
      </w:sdtContent>
    </w:sdt>
    <w:p w14:paraId="78131047" w14:textId="0EBA8A74" w:rsidR="00316532" w:rsidRDefault="002344EA" w:rsidP="002344EA">
      <w:pPr>
        <w:pStyle w:val="Heading1"/>
        <w:rPr>
          <w:color w:val="ED7D31" w:themeColor="accent2"/>
        </w:rPr>
      </w:pPr>
      <w:bookmarkStart w:id="0" w:name="_Toc44251506"/>
      <w:r w:rsidRPr="002344EA">
        <w:rPr>
          <w:color w:val="ED7D31" w:themeColor="accent2"/>
        </w:rPr>
        <w:lastRenderedPageBreak/>
        <w:t>Samenvatting</w:t>
      </w:r>
      <w:bookmarkEnd w:id="0"/>
    </w:p>
    <w:p w14:paraId="57E4AEC8" w14:textId="44DA3F5D" w:rsidR="002C423C" w:rsidRDefault="002C423C" w:rsidP="002C423C">
      <w:pPr>
        <w:pStyle w:val="NoSpacing"/>
        <w:jc w:val="both"/>
      </w:pPr>
      <w:r w:rsidRPr="00B710E2">
        <w:t>Afeer is dé matchmaker van Oost-Groningen tussen werkgevers en werkzoekenden</w:t>
      </w:r>
      <w:r>
        <w:t xml:space="preserve"> en is vanuit een samenwerking tussen de gemeenten Westerwolde, Oldambt en Pekela ontstaan met als doel meer mensen aan betaald werk te krijgen</w:t>
      </w:r>
      <w:r w:rsidR="00734B5D">
        <w:t xml:space="preserve">. </w:t>
      </w:r>
      <w:r>
        <w:t xml:space="preserve">Dit onderzoek richt zich op jongeren van 18 tot 27 jaar die een beroep doen op de participatiewet. </w:t>
      </w:r>
      <w:r w:rsidRPr="00B710E2">
        <w:t xml:space="preserve">De Participatiewet is met ingang van 1 januari 2015 in werking getreden. Het doel van deze wet is om ondersteuning te bieden aan grotere groepen werkzoekenden bij het vinden van werk. </w:t>
      </w:r>
    </w:p>
    <w:p w14:paraId="33095EFA" w14:textId="7B12044C" w:rsidR="002C423C" w:rsidRPr="00C01EC2" w:rsidRDefault="002C423C" w:rsidP="002C423C">
      <w:pPr>
        <w:pStyle w:val="NoSpacing"/>
        <w:jc w:val="both"/>
      </w:pPr>
    </w:p>
    <w:p w14:paraId="039006D8" w14:textId="7883D806" w:rsidR="00316532" w:rsidRPr="007E4AAB" w:rsidRDefault="00D87FBB" w:rsidP="007E4AAB">
      <w:pPr>
        <w:pStyle w:val="NoSpacing"/>
        <w:jc w:val="both"/>
        <w:rPr>
          <w:i/>
          <w:iCs/>
        </w:rPr>
      </w:pPr>
      <w:r w:rsidRPr="00D87FBB">
        <w:t xml:space="preserve">De </w:t>
      </w:r>
      <w:r>
        <w:t>hoofdvraag</w:t>
      </w:r>
      <w:r w:rsidRPr="00D87FBB">
        <w:t xml:space="preserve"> die in d</w:t>
      </w:r>
      <w:r>
        <w:t xml:space="preserve">eze scriptie </w:t>
      </w:r>
      <w:r w:rsidRPr="00D87FBB">
        <w:t>centraal staat is</w:t>
      </w:r>
      <w:r>
        <w:rPr>
          <w:i/>
          <w:iCs/>
        </w:rPr>
        <w:t xml:space="preserve">: </w:t>
      </w:r>
      <w:r w:rsidR="00316532" w:rsidRPr="007E4AAB">
        <w:rPr>
          <w:i/>
          <w:iCs/>
        </w:rPr>
        <w:t>‘Hoe kan Afeer inspelen op de factoren die een rol spelen bij het al dan niet kiezen voor werk of opleiding bij jongeren van 18 tot en met 27 jaar?’</w:t>
      </w:r>
      <w:r w:rsidR="00C01EC2" w:rsidRPr="007E4AAB">
        <w:rPr>
          <w:i/>
          <w:iCs/>
        </w:rPr>
        <w:t xml:space="preserve">. </w:t>
      </w:r>
    </w:p>
    <w:p w14:paraId="1DBA26F8" w14:textId="0975BFCE" w:rsidR="000C59A3" w:rsidRDefault="000C59A3" w:rsidP="00C01EC2">
      <w:pPr>
        <w:jc w:val="both"/>
        <w:rPr>
          <w:sz w:val="22"/>
          <w:szCs w:val="22"/>
        </w:rPr>
      </w:pPr>
    </w:p>
    <w:p w14:paraId="054BEECC" w14:textId="09A30E70" w:rsidR="000C59A3" w:rsidRDefault="000C59A3" w:rsidP="007E4AAB">
      <w:pPr>
        <w:pStyle w:val="NoSpacing"/>
        <w:jc w:val="both"/>
      </w:pPr>
      <w:r>
        <w:t xml:space="preserve">Deze vraag is </w:t>
      </w:r>
      <w:r w:rsidR="002C423C">
        <w:t xml:space="preserve">in eerste instantie </w:t>
      </w:r>
      <w:r>
        <w:t>tot stand gekomen door de aanname die binnen Afeer speelde</w:t>
      </w:r>
      <w:r w:rsidR="00894A5D">
        <w:t>.</w:t>
      </w:r>
      <w:r>
        <w:t xml:space="preserve"> </w:t>
      </w:r>
      <w:r w:rsidR="00894A5D">
        <w:t>N</w:t>
      </w:r>
      <w:r>
        <w:t xml:space="preserve">amelijk dat jongeren, met name door hun omgeving, worden tegengehouden om de stap tot werk of </w:t>
      </w:r>
      <w:r w:rsidR="006052F9">
        <w:t xml:space="preserve">een </w:t>
      </w:r>
      <w:r>
        <w:t xml:space="preserve">opleiding te zetten, ondanks dat ze hier misschien wel gemotiveerd voor zijn. </w:t>
      </w:r>
      <w:r w:rsidR="002C423C">
        <w:t>De vraag van Afeer is</w:t>
      </w:r>
      <w:r w:rsidR="003250D0">
        <w:t xml:space="preserve"> in hoeverre dit klopt, </w:t>
      </w:r>
      <w:r w:rsidR="002C423C">
        <w:t xml:space="preserve">hoe dit </w:t>
      </w:r>
      <w:r w:rsidR="003250D0">
        <w:t xml:space="preserve">eventueel </w:t>
      </w:r>
      <w:r w:rsidR="002C423C">
        <w:t>doorbroken kan worden en waardoor jongeren wél gestimuleerd kunnen worden</w:t>
      </w:r>
      <w:r w:rsidR="003250D0">
        <w:t xml:space="preserve"> o</w:t>
      </w:r>
      <w:r w:rsidR="00974289">
        <w:t>m</w:t>
      </w:r>
      <w:r w:rsidR="003250D0">
        <w:t xml:space="preserve"> deze stap te zetten</w:t>
      </w:r>
      <w:r w:rsidR="002C423C">
        <w:t>. Dit is met name belangrijk omdat Afeer wil voorkomen dat jongeren een gat in de arbeidsmarkt creëren. Wanneer jongeren werken of een opleiding volgen, blijven ze zich ontwikkelen in de maatschappij.</w:t>
      </w:r>
      <w:r w:rsidR="003250D0">
        <w:t xml:space="preserve"> Daarnaast leidt l</w:t>
      </w:r>
      <w:r w:rsidR="003250D0" w:rsidRPr="00D0524F">
        <w:t>angdurige werkloosheid tot een grotere kans op uitkeringsafhankelijkheid. Dit kan gepaard gaan met financiële risico’s en het verliezen van arbeidspotentieel in het heden en in de toekomst</w:t>
      </w:r>
      <w:r w:rsidR="003250D0">
        <w:t xml:space="preserve">. </w:t>
      </w:r>
    </w:p>
    <w:p w14:paraId="1424C88B" w14:textId="622E2BA0" w:rsidR="002C423C" w:rsidRDefault="002C423C" w:rsidP="007E4AAB">
      <w:pPr>
        <w:pStyle w:val="NoSpacing"/>
        <w:jc w:val="both"/>
      </w:pPr>
    </w:p>
    <w:p w14:paraId="16639113" w14:textId="33B304E1" w:rsidR="008B1B18" w:rsidRDefault="008B1B18" w:rsidP="007E4AAB">
      <w:pPr>
        <w:pStyle w:val="NoSpacing"/>
        <w:jc w:val="both"/>
      </w:pPr>
      <w:r>
        <w:t>De onderzoeksvraag is beantwoord doormiddel van kwantitatief en kwalitatief onderzoek. Tijdens het kwantitatieve deel van het onderzoek zijn drie constructen gemeten</w:t>
      </w:r>
      <w:r w:rsidR="00894A5D">
        <w:t xml:space="preserve">; </w:t>
      </w:r>
      <w:r>
        <w:t>de attitude, sociale norm en de waargenomen gedragscontrole. Bij het meten van de attitude wordt gekeken naar de attitude tegenover werk en opleidi</w:t>
      </w:r>
      <w:r w:rsidR="00894A5D">
        <w:t>ng. B</w:t>
      </w:r>
      <w:r>
        <w:t>ij de sociale norm de invloeden van vrienden en familie</w:t>
      </w:r>
      <w:r w:rsidR="00894A5D">
        <w:t xml:space="preserve">. En </w:t>
      </w:r>
      <w:r>
        <w:t>de waargenomen gedragscontrole de mate waarin jongeren denken in staat te zijn om te werken of een opleiding te volgen.</w:t>
      </w:r>
      <w:r w:rsidR="00E87C3B">
        <w:t xml:space="preserve"> </w:t>
      </w:r>
      <w:r w:rsidR="00894A5D">
        <w:t xml:space="preserve">Deze constructen worden gemeten in de vorm van een enquête. </w:t>
      </w:r>
      <w:r w:rsidR="00E87C3B">
        <w:t xml:space="preserve">35 </w:t>
      </w:r>
      <w:r>
        <w:t>jongeren tussen de 1</w:t>
      </w:r>
      <w:r w:rsidR="00DB74C9">
        <w:t>8</w:t>
      </w:r>
      <w:r>
        <w:t xml:space="preserve"> en 27 jaar vulden een online vragenlijst in. </w:t>
      </w:r>
      <w:r w:rsidR="002C423C">
        <w:t xml:space="preserve">Uit het onderzoek blijkt dat de jongeren een positieve attitude hebben tegenover werk en opleiding. Daarnaast heeft familie </w:t>
      </w:r>
      <w:r w:rsidR="00734B5D">
        <w:t xml:space="preserve">volgens jongeren </w:t>
      </w:r>
      <w:r w:rsidR="002C423C">
        <w:t xml:space="preserve">meer invloed dan vrienden op de keuze van jongeren om werk of opleiding te kiezen. </w:t>
      </w:r>
      <w:r w:rsidR="00734B5D">
        <w:t>Daarnaast</w:t>
      </w:r>
      <w:r w:rsidR="002C423C">
        <w:t xml:space="preserve"> geven jongeren in hoge mate aan in staat te zijn om te werken of opleiding te volgen. </w:t>
      </w:r>
    </w:p>
    <w:p w14:paraId="3586BEB3" w14:textId="0D4EB38B" w:rsidR="008B1B18" w:rsidRDefault="008B1B18" w:rsidP="00316532">
      <w:pPr>
        <w:jc w:val="both"/>
        <w:rPr>
          <w:sz w:val="22"/>
          <w:szCs w:val="22"/>
        </w:rPr>
      </w:pPr>
    </w:p>
    <w:p w14:paraId="1F4A9F29" w14:textId="47694F19" w:rsidR="008B1B18" w:rsidRDefault="008B1B18" w:rsidP="007E4AAB">
      <w:pPr>
        <w:pStyle w:val="NoSpacing"/>
        <w:jc w:val="both"/>
      </w:pPr>
      <w:r>
        <w:t xml:space="preserve">Voor het kwalitatieve deel van het onderzoek zijn </w:t>
      </w:r>
      <w:r w:rsidR="001B1355">
        <w:t>semi- gestructureerde</w:t>
      </w:r>
      <w:r w:rsidR="00894A5D">
        <w:t xml:space="preserve"> interviews</w:t>
      </w:r>
      <w:r>
        <w:t xml:space="preserve"> afgenomen. </w:t>
      </w:r>
      <w:r w:rsidR="00DB74C9">
        <w:t xml:space="preserve">Hierbij is onderzocht hoe jongeren gemotiveerd kunnen worden en wat belemmerende en bevorderende factoren kunnen zijn bij jongeren om voor werk of opleiding te kiezen. In totaal zijn </w:t>
      </w:r>
      <w:r w:rsidR="00D87FBB">
        <w:t>vijf</w:t>
      </w:r>
      <w:r w:rsidR="00DB74C9">
        <w:t xml:space="preserve"> interviews afgenomen met verschillende betrokken partijen die met jongeren werken. </w:t>
      </w:r>
      <w:r w:rsidR="009B0EBE">
        <w:t xml:space="preserve">Het motiveren hangt deels af van het verhaal en de achtergrond van de jongeren. De bevorderende factoren die voornamelijk werden benoemd zijn het laten opdoen van succeservaringen en korte termijn doelen stellen. De belemmerende factoren die het meest zijn benoemd zijn een laag zelfbeeld en weinig zelfvertrouwen, en beïnvloedbaar door omgeving. </w:t>
      </w:r>
    </w:p>
    <w:p w14:paraId="43C981D8" w14:textId="248721BF" w:rsidR="00224833" w:rsidRDefault="00224833" w:rsidP="00316532">
      <w:pPr>
        <w:jc w:val="both"/>
        <w:rPr>
          <w:sz w:val="22"/>
          <w:szCs w:val="22"/>
        </w:rPr>
      </w:pPr>
    </w:p>
    <w:p w14:paraId="6F2673E7" w14:textId="2D0D5D22" w:rsidR="00224833" w:rsidRPr="00224833" w:rsidRDefault="00224833" w:rsidP="007E4AAB">
      <w:pPr>
        <w:pStyle w:val="NoSpacing"/>
        <w:jc w:val="both"/>
      </w:pPr>
      <w:r>
        <w:t>Naar aanleiding van de onderzoeksresultaten is een aanbeveling geformuleerd voor Afeer over hoe zij kunnen inspelen op de factoren die een rol spelen bij het al dan niet kiezen voor werk of opleiding bij jongeren.</w:t>
      </w:r>
      <w:r w:rsidR="000C59A3">
        <w:t xml:space="preserve"> De aanbeveling die uiteindelijk tot stand </w:t>
      </w:r>
      <w:r w:rsidR="00894A5D">
        <w:t>is</w:t>
      </w:r>
      <w:r w:rsidR="000C59A3">
        <w:t xml:space="preserve"> gekomen </w:t>
      </w:r>
      <w:r w:rsidR="00894A5D">
        <w:t>betreft</w:t>
      </w:r>
      <w:r w:rsidR="000C59A3">
        <w:t xml:space="preserve"> het inzetten van een ervaringsdeskundige. Een ervaringsdeskundige kan inspelen op het lage zelfbeeld en weinig zelfvertrouwen wat jongeren volgens medewerkers hebben. Jongeren kunnen zich op deze manier beter identificeren, wat </w:t>
      </w:r>
      <w:r w:rsidR="00894A5D">
        <w:t>hun</w:t>
      </w:r>
      <w:r w:rsidR="000C59A3">
        <w:t xml:space="preserve"> helpt in het stimuleren van onderwijs en kansen op een baan vergroten. </w:t>
      </w:r>
    </w:p>
    <w:p w14:paraId="65ADCCE2" w14:textId="35003BA4" w:rsidR="00316532" w:rsidRDefault="00316532" w:rsidP="00316532">
      <w:pPr>
        <w:jc w:val="both"/>
      </w:pPr>
    </w:p>
    <w:p w14:paraId="09281E85" w14:textId="00AE23D1" w:rsidR="00261EBE" w:rsidRPr="002344EA" w:rsidRDefault="002344EA" w:rsidP="002344EA">
      <w:pPr>
        <w:pStyle w:val="Heading1"/>
        <w:rPr>
          <w:color w:val="ED7D31" w:themeColor="accent2"/>
          <w:lang w:val="en-US"/>
        </w:rPr>
      </w:pPr>
      <w:bookmarkStart w:id="1" w:name="_Toc44251507"/>
      <w:r w:rsidRPr="002344EA">
        <w:rPr>
          <w:color w:val="ED7D31" w:themeColor="accent2"/>
          <w:lang w:val="en-US"/>
        </w:rPr>
        <w:lastRenderedPageBreak/>
        <w:t>Summary</w:t>
      </w:r>
      <w:bookmarkEnd w:id="1"/>
      <w:r w:rsidRPr="002344EA">
        <w:rPr>
          <w:color w:val="ED7D31" w:themeColor="accent2"/>
          <w:lang w:val="en-US"/>
        </w:rPr>
        <w:t xml:space="preserve"> </w:t>
      </w:r>
    </w:p>
    <w:p w14:paraId="351BAF6E" w14:textId="77777777" w:rsidR="00974289" w:rsidRPr="00E03E84" w:rsidRDefault="00974289" w:rsidP="00974289">
      <w:pPr>
        <w:pStyle w:val="NoSpacing"/>
        <w:jc w:val="both"/>
        <w:rPr>
          <w:lang w:val="en-US"/>
        </w:rPr>
      </w:pPr>
      <w:r w:rsidRPr="00E03E84">
        <w:rPr>
          <w:lang w:val="en-US"/>
        </w:rPr>
        <w:t xml:space="preserve">Afeer is the matchmaker of East Groningen between employers and jobseekers and was </w:t>
      </w:r>
      <w:r>
        <w:rPr>
          <w:lang w:val="en-US"/>
        </w:rPr>
        <w:t xml:space="preserve">founded </w:t>
      </w:r>
      <w:r w:rsidRPr="00E03E84">
        <w:rPr>
          <w:lang w:val="en-US"/>
        </w:rPr>
        <w:t xml:space="preserve">through </w:t>
      </w:r>
      <w:r>
        <w:rPr>
          <w:lang w:val="en-US"/>
        </w:rPr>
        <w:t>the cooperation</w:t>
      </w:r>
      <w:r w:rsidRPr="00E03E84">
        <w:rPr>
          <w:lang w:val="en-US"/>
        </w:rPr>
        <w:t xml:space="preserve"> between the municipalities of </w:t>
      </w:r>
      <w:proofErr w:type="spellStart"/>
      <w:r w:rsidRPr="00E03E84">
        <w:rPr>
          <w:lang w:val="en-US"/>
        </w:rPr>
        <w:t>Westerwolde</w:t>
      </w:r>
      <w:proofErr w:type="spellEnd"/>
      <w:r w:rsidRPr="00E03E84">
        <w:rPr>
          <w:lang w:val="en-US"/>
        </w:rPr>
        <w:t xml:space="preserve">, </w:t>
      </w:r>
      <w:proofErr w:type="spellStart"/>
      <w:r w:rsidRPr="00E03E84">
        <w:rPr>
          <w:lang w:val="en-US"/>
        </w:rPr>
        <w:t>Oldambt</w:t>
      </w:r>
      <w:proofErr w:type="spellEnd"/>
      <w:r w:rsidRPr="00E03E84">
        <w:rPr>
          <w:lang w:val="en-US"/>
        </w:rPr>
        <w:t xml:space="preserve"> and </w:t>
      </w:r>
      <w:proofErr w:type="spellStart"/>
      <w:r w:rsidRPr="00E03E84">
        <w:rPr>
          <w:lang w:val="en-US"/>
        </w:rPr>
        <w:t>Pekela</w:t>
      </w:r>
      <w:proofErr w:type="spellEnd"/>
      <w:r w:rsidRPr="00E03E84">
        <w:rPr>
          <w:lang w:val="en-US"/>
        </w:rPr>
        <w:t xml:space="preserve"> with the </w:t>
      </w:r>
      <w:r>
        <w:rPr>
          <w:lang w:val="en-US"/>
        </w:rPr>
        <w:t>main goal to</w:t>
      </w:r>
      <w:r w:rsidRPr="00E03E84">
        <w:rPr>
          <w:lang w:val="en-US"/>
        </w:rPr>
        <w:t xml:space="preserve"> </w:t>
      </w:r>
      <w:r>
        <w:rPr>
          <w:lang w:val="en-US"/>
        </w:rPr>
        <w:t>transition</w:t>
      </w:r>
      <w:r w:rsidRPr="00E03E84">
        <w:rPr>
          <w:lang w:val="en-US"/>
        </w:rPr>
        <w:t xml:space="preserve"> more people into paid </w:t>
      </w:r>
      <w:r>
        <w:rPr>
          <w:lang w:val="en-US"/>
        </w:rPr>
        <w:t>jobs</w:t>
      </w:r>
      <w:r w:rsidRPr="00E03E84">
        <w:rPr>
          <w:lang w:val="en-US"/>
        </w:rPr>
        <w:t xml:space="preserve"> (Afeer, 2020). This </w:t>
      </w:r>
      <w:r>
        <w:rPr>
          <w:lang w:val="en-US"/>
        </w:rPr>
        <w:t>research paper</w:t>
      </w:r>
      <w:r w:rsidRPr="00E03E84">
        <w:rPr>
          <w:lang w:val="en-US"/>
        </w:rPr>
        <w:t xml:space="preserve"> focuses on </w:t>
      </w:r>
      <w:r>
        <w:rPr>
          <w:lang w:val="en-US"/>
        </w:rPr>
        <w:t xml:space="preserve">adolescents </w:t>
      </w:r>
      <w:r w:rsidRPr="00E03E84">
        <w:rPr>
          <w:lang w:val="en-US"/>
        </w:rPr>
        <w:t xml:space="preserve">aged 18 to 27 who </w:t>
      </w:r>
      <w:r>
        <w:rPr>
          <w:lang w:val="en-US"/>
        </w:rPr>
        <w:t>call on</w:t>
      </w:r>
      <w:r w:rsidRPr="00E03E84">
        <w:rPr>
          <w:lang w:val="en-US"/>
        </w:rPr>
        <w:t xml:space="preserve"> the Participation Act. The Participation Act entered into force on January </w:t>
      </w:r>
      <w:r>
        <w:rPr>
          <w:lang w:val="en-US"/>
        </w:rPr>
        <w:t>1</w:t>
      </w:r>
      <w:r w:rsidRPr="000A37DC">
        <w:rPr>
          <w:vertAlign w:val="superscript"/>
          <w:lang w:val="en-US"/>
        </w:rPr>
        <w:t>st</w:t>
      </w:r>
      <w:r>
        <w:rPr>
          <w:lang w:val="en-US"/>
        </w:rPr>
        <w:t xml:space="preserve">, </w:t>
      </w:r>
      <w:r w:rsidRPr="00E03E84">
        <w:rPr>
          <w:lang w:val="en-US"/>
        </w:rPr>
        <w:t xml:space="preserve">2015. The purpose of this law is to </w:t>
      </w:r>
      <w:r>
        <w:rPr>
          <w:lang w:val="en-US"/>
        </w:rPr>
        <w:t xml:space="preserve">provide </w:t>
      </w:r>
      <w:r w:rsidRPr="00E03E84">
        <w:rPr>
          <w:lang w:val="en-US"/>
        </w:rPr>
        <w:t xml:space="preserve">support </w:t>
      </w:r>
      <w:r>
        <w:rPr>
          <w:lang w:val="en-US"/>
        </w:rPr>
        <w:t xml:space="preserve">to </w:t>
      </w:r>
      <w:r w:rsidRPr="00E03E84">
        <w:rPr>
          <w:lang w:val="en-US"/>
        </w:rPr>
        <w:t xml:space="preserve">larger groups of job seekers </w:t>
      </w:r>
      <w:r>
        <w:rPr>
          <w:lang w:val="en-US"/>
        </w:rPr>
        <w:t>with</w:t>
      </w:r>
      <w:r w:rsidRPr="00E03E84">
        <w:rPr>
          <w:lang w:val="en-US"/>
        </w:rPr>
        <w:t xml:space="preserve"> finding</w:t>
      </w:r>
      <w:r>
        <w:rPr>
          <w:lang w:val="en-US"/>
        </w:rPr>
        <w:t xml:space="preserve"> a job</w:t>
      </w:r>
      <w:r w:rsidRPr="00E03E84">
        <w:rPr>
          <w:lang w:val="en-US"/>
        </w:rPr>
        <w:t>.</w:t>
      </w:r>
    </w:p>
    <w:p w14:paraId="0225ECDA" w14:textId="77777777" w:rsidR="00974289" w:rsidRPr="00E03E84" w:rsidRDefault="00974289" w:rsidP="00974289">
      <w:pPr>
        <w:pStyle w:val="NoSpacing"/>
        <w:jc w:val="both"/>
        <w:rPr>
          <w:lang w:val="en-US"/>
        </w:rPr>
      </w:pPr>
    </w:p>
    <w:p w14:paraId="03FC0B2A" w14:textId="77777777" w:rsidR="00974289" w:rsidRPr="00E03E84" w:rsidRDefault="00974289" w:rsidP="00974289">
      <w:pPr>
        <w:pStyle w:val="NoSpacing"/>
        <w:jc w:val="both"/>
        <w:rPr>
          <w:lang w:val="en-US"/>
        </w:rPr>
      </w:pPr>
      <w:r w:rsidRPr="00E03E84">
        <w:rPr>
          <w:lang w:val="en-US"/>
        </w:rPr>
        <w:t xml:space="preserve">The main </w:t>
      </w:r>
      <w:r>
        <w:rPr>
          <w:lang w:val="en-US"/>
        </w:rPr>
        <w:t xml:space="preserve">research </w:t>
      </w:r>
      <w:r w:rsidRPr="00E03E84">
        <w:rPr>
          <w:lang w:val="en-US"/>
        </w:rPr>
        <w:t xml:space="preserve">question this thesis </w:t>
      </w:r>
      <w:r>
        <w:rPr>
          <w:lang w:val="en-US"/>
        </w:rPr>
        <w:t xml:space="preserve">focuses on </w:t>
      </w:r>
      <w:r w:rsidRPr="00E03E84">
        <w:rPr>
          <w:lang w:val="en-US"/>
        </w:rPr>
        <w:t>is: "</w:t>
      </w:r>
      <w:r w:rsidRPr="00A3697B">
        <w:rPr>
          <w:i/>
          <w:iCs/>
          <w:lang w:val="en-US"/>
        </w:rPr>
        <w:t xml:space="preserve">How can Afeer respond to the factors that play a role in whether or not to choose work or </w:t>
      </w:r>
      <w:r>
        <w:rPr>
          <w:i/>
          <w:iCs/>
          <w:lang w:val="en-US"/>
        </w:rPr>
        <w:t>education</w:t>
      </w:r>
      <w:r w:rsidRPr="00A3697B">
        <w:rPr>
          <w:i/>
          <w:iCs/>
          <w:lang w:val="en-US"/>
        </w:rPr>
        <w:t xml:space="preserve"> for young people aged 18 to 27</w:t>
      </w:r>
      <w:r w:rsidRPr="00E03E84">
        <w:rPr>
          <w:lang w:val="en-US"/>
        </w:rPr>
        <w:t>?".</w:t>
      </w:r>
    </w:p>
    <w:p w14:paraId="774504ED" w14:textId="77777777" w:rsidR="00974289" w:rsidRPr="00E03E84" w:rsidRDefault="00974289" w:rsidP="00974289">
      <w:pPr>
        <w:pStyle w:val="NoSpacing"/>
        <w:jc w:val="both"/>
      </w:pPr>
    </w:p>
    <w:p w14:paraId="2DDAF18C" w14:textId="77777777" w:rsidR="00974289" w:rsidRPr="00E03E84" w:rsidRDefault="00974289" w:rsidP="00974289">
      <w:pPr>
        <w:pStyle w:val="NoSpacing"/>
        <w:jc w:val="both"/>
        <w:rPr>
          <w:lang w:val="en-US"/>
        </w:rPr>
      </w:pPr>
      <w:r w:rsidRPr="00E03E84">
        <w:rPr>
          <w:lang w:val="en-US"/>
        </w:rPr>
        <w:t xml:space="preserve">This question was initially </w:t>
      </w:r>
      <w:r>
        <w:rPr>
          <w:lang w:val="en-US"/>
        </w:rPr>
        <w:t>brought up</w:t>
      </w:r>
      <w:r w:rsidRPr="00E03E84">
        <w:rPr>
          <w:lang w:val="en-US"/>
        </w:rPr>
        <w:t xml:space="preserve"> by the assumption that </w:t>
      </w:r>
      <w:r>
        <w:rPr>
          <w:lang w:val="en-US"/>
        </w:rPr>
        <w:t xml:space="preserve">lived </w:t>
      </w:r>
      <w:r w:rsidRPr="00E03E84">
        <w:rPr>
          <w:lang w:val="en-US"/>
        </w:rPr>
        <w:t xml:space="preserve">within Afeer, </w:t>
      </w:r>
      <w:r>
        <w:rPr>
          <w:lang w:val="en-US"/>
        </w:rPr>
        <w:t>which is</w:t>
      </w:r>
      <w:r w:rsidRPr="00E03E84">
        <w:rPr>
          <w:lang w:val="en-US"/>
        </w:rPr>
        <w:t xml:space="preserve"> that </w:t>
      </w:r>
      <w:r>
        <w:rPr>
          <w:lang w:val="en-US"/>
        </w:rPr>
        <w:t>adolescents</w:t>
      </w:r>
      <w:r w:rsidRPr="00E03E84">
        <w:rPr>
          <w:lang w:val="en-US"/>
        </w:rPr>
        <w:t xml:space="preserve"> are prevented from taking the step to work or training, in particular by their environment</w:t>
      </w:r>
      <w:r>
        <w:rPr>
          <w:lang w:val="en-US"/>
        </w:rPr>
        <w:t>,</w:t>
      </w:r>
      <w:r w:rsidRPr="00E03E84">
        <w:rPr>
          <w:lang w:val="en-US"/>
        </w:rPr>
        <w:t xml:space="preserve"> even though they may be motivated to do so. </w:t>
      </w:r>
      <w:proofErr w:type="spellStart"/>
      <w:r w:rsidRPr="00E03E84">
        <w:rPr>
          <w:lang w:val="en-US"/>
        </w:rPr>
        <w:t>Afeer's</w:t>
      </w:r>
      <w:proofErr w:type="spellEnd"/>
      <w:r w:rsidRPr="00E03E84">
        <w:rPr>
          <w:lang w:val="en-US"/>
        </w:rPr>
        <w:t xml:space="preserve"> question</w:t>
      </w:r>
      <w:r>
        <w:rPr>
          <w:lang w:val="en-US"/>
        </w:rPr>
        <w:t xml:space="preserve"> about this assumption is</w:t>
      </w:r>
      <w:r w:rsidRPr="00E03E84">
        <w:rPr>
          <w:lang w:val="en-US"/>
        </w:rPr>
        <w:t xml:space="preserve">  to what extent</w:t>
      </w:r>
      <w:r>
        <w:rPr>
          <w:lang w:val="en-US"/>
        </w:rPr>
        <w:t xml:space="preserve"> </w:t>
      </w:r>
      <w:r w:rsidRPr="00E03E84">
        <w:rPr>
          <w:lang w:val="en-US"/>
        </w:rPr>
        <w:t xml:space="preserve"> is</w:t>
      </w:r>
      <w:r>
        <w:rPr>
          <w:lang w:val="en-US"/>
        </w:rPr>
        <w:t xml:space="preserve"> it</w:t>
      </w:r>
      <w:r w:rsidRPr="00E03E84">
        <w:rPr>
          <w:lang w:val="en-US"/>
        </w:rPr>
        <w:t xml:space="preserve"> </w:t>
      </w:r>
      <w:r>
        <w:rPr>
          <w:lang w:val="en-US"/>
        </w:rPr>
        <w:t>true</w:t>
      </w:r>
      <w:r w:rsidRPr="00E03E84">
        <w:rPr>
          <w:lang w:val="en-US"/>
        </w:rPr>
        <w:t xml:space="preserve">, how </w:t>
      </w:r>
      <w:r>
        <w:rPr>
          <w:lang w:val="en-US"/>
        </w:rPr>
        <w:t>can it</w:t>
      </w:r>
      <w:r w:rsidRPr="00E03E84">
        <w:rPr>
          <w:lang w:val="en-US"/>
        </w:rPr>
        <w:t xml:space="preserve"> possibly be </w:t>
      </w:r>
      <w:r>
        <w:rPr>
          <w:lang w:val="en-US"/>
        </w:rPr>
        <w:t>overcome</w:t>
      </w:r>
      <w:r w:rsidRPr="00E03E84">
        <w:rPr>
          <w:lang w:val="en-US"/>
        </w:rPr>
        <w:t xml:space="preserve"> and </w:t>
      </w:r>
      <w:r>
        <w:rPr>
          <w:lang w:val="en-US"/>
        </w:rPr>
        <w:t>in what way</w:t>
      </w:r>
      <w:r w:rsidRPr="00E03E84">
        <w:rPr>
          <w:lang w:val="en-US"/>
        </w:rPr>
        <w:t xml:space="preserve"> </w:t>
      </w:r>
      <w:r>
        <w:rPr>
          <w:lang w:val="en-US"/>
        </w:rPr>
        <w:t>can adolescents</w:t>
      </w:r>
      <w:r w:rsidRPr="00E03E84">
        <w:rPr>
          <w:lang w:val="en-US"/>
        </w:rPr>
        <w:t xml:space="preserve"> be encouraged to</w:t>
      </w:r>
      <w:r>
        <w:rPr>
          <w:lang w:val="en-US"/>
        </w:rPr>
        <w:t xml:space="preserve"> do</w:t>
      </w:r>
      <w:r w:rsidRPr="00E03E84">
        <w:rPr>
          <w:lang w:val="en-US"/>
        </w:rPr>
        <w:t xml:space="preserve"> </w:t>
      </w:r>
      <w:r>
        <w:rPr>
          <w:lang w:val="en-US"/>
        </w:rPr>
        <w:t xml:space="preserve">decide to </w:t>
      </w:r>
      <w:r w:rsidRPr="00E03E84">
        <w:rPr>
          <w:lang w:val="en-US"/>
        </w:rPr>
        <w:t>step</w:t>
      </w:r>
      <w:r>
        <w:rPr>
          <w:lang w:val="en-US"/>
        </w:rPr>
        <w:t xml:space="preserve"> into work or education</w:t>
      </w:r>
      <w:r w:rsidRPr="00E03E84">
        <w:rPr>
          <w:lang w:val="en-US"/>
        </w:rPr>
        <w:t xml:space="preserve">. This is particularly important because Afeer wants to prevent </w:t>
      </w:r>
      <w:r>
        <w:rPr>
          <w:lang w:val="en-US"/>
        </w:rPr>
        <w:t>adolescents</w:t>
      </w:r>
      <w:r w:rsidRPr="00E03E84">
        <w:rPr>
          <w:lang w:val="en-US"/>
        </w:rPr>
        <w:t xml:space="preserve"> from creating a gap in the labor market. When </w:t>
      </w:r>
      <w:r>
        <w:rPr>
          <w:lang w:val="en-US"/>
        </w:rPr>
        <w:t>adolescents have a job</w:t>
      </w:r>
      <w:r w:rsidRPr="00E03E84">
        <w:rPr>
          <w:lang w:val="en-US"/>
        </w:rPr>
        <w:t xml:space="preserve"> or </w:t>
      </w:r>
      <w:r>
        <w:rPr>
          <w:lang w:val="en-US"/>
        </w:rPr>
        <w:t>follow education</w:t>
      </w:r>
      <w:r w:rsidRPr="00E03E84">
        <w:rPr>
          <w:lang w:val="en-US"/>
        </w:rPr>
        <w:t xml:space="preserve">, they continue to develop in society. In addition, long-term unemployment increases the risk of benefit dependency. This </w:t>
      </w:r>
      <w:r>
        <w:rPr>
          <w:lang w:val="en-US"/>
        </w:rPr>
        <w:t xml:space="preserve">then </w:t>
      </w:r>
      <w:r w:rsidRPr="00E03E84">
        <w:rPr>
          <w:lang w:val="en-US"/>
        </w:rPr>
        <w:t>may involve financial risks and loss of labor potential in the present and in the future.</w:t>
      </w:r>
    </w:p>
    <w:p w14:paraId="43716359" w14:textId="77777777" w:rsidR="00974289" w:rsidRPr="00E03E84" w:rsidRDefault="00974289" w:rsidP="00974289">
      <w:pPr>
        <w:pStyle w:val="NoSpacing"/>
        <w:jc w:val="both"/>
      </w:pPr>
    </w:p>
    <w:p w14:paraId="6FFD1EDA" w14:textId="77777777" w:rsidR="00974289" w:rsidRPr="00E03E84" w:rsidRDefault="00974289" w:rsidP="00974289">
      <w:pPr>
        <w:pStyle w:val="NoSpacing"/>
        <w:jc w:val="both"/>
        <w:rPr>
          <w:lang w:val="en-US"/>
        </w:rPr>
      </w:pPr>
      <w:r w:rsidRPr="00E03E84">
        <w:rPr>
          <w:lang w:val="en-US"/>
        </w:rPr>
        <w:t xml:space="preserve">The research question was answered </w:t>
      </w:r>
      <w:r>
        <w:rPr>
          <w:lang w:val="en-US"/>
        </w:rPr>
        <w:t>with the use of</w:t>
      </w:r>
      <w:r w:rsidRPr="00E03E84">
        <w:rPr>
          <w:lang w:val="en-US"/>
        </w:rPr>
        <w:t xml:space="preserve"> quantitative and qualitative research. </w:t>
      </w:r>
      <w:r>
        <w:rPr>
          <w:lang w:val="en-US"/>
        </w:rPr>
        <w:t>In</w:t>
      </w:r>
      <w:r w:rsidRPr="00E03E84">
        <w:rPr>
          <w:lang w:val="en-US"/>
        </w:rPr>
        <w:t xml:space="preserve"> the quantitative part of the study, three </w:t>
      </w:r>
      <w:r>
        <w:rPr>
          <w:lang w:val="en-US"/>
        </w:rPr>
        <w:t>variables</w:t>
      </w:r>
      <w:r w:rsidRPr="00E03E84">
        <w:rPr>
          <w:lang w:val="en-US"/>
        </w:rPr>
        <w:t xml:space="preserve"> were measured</w:t>
      </w:r>
      <w:r w:rsidRPr="00206F0B">
        <w:rPr>
          <w:lang w:val="en-US"/>
        </w:rPr>
        <w:t xml:space="preserve"> </w:t>
      </w:r>
      <w:r>
        <w:rPr>
          <w:lang w:val="en-US"/>
        </w:rPr>
        <w:t xml:space="preserve">with the use </w:t>
      </w:r>
      <w:r w:rsidRPr="00E03E84">
        <w:rPr>
          <w:lang w:val="en-US"/>
        </w:rPr>
        <w:t xml:space="preserve">of a survey, </w:t>
      </w:r>
      <w:r>
        <w:rPr>
          <w:lang w:val="en-US"/>
        </w:rPr>
        <w:t>which included</w:t>
      </w:r>
      <w:r w:rsidRPr="00E03E84">
        <w:rPr>
          <w:lang w:val="en-US"/>
        </w:rPr>
        <w:t xml:space="preserve"> the attitude, social norm and the observed behavioral control. When measuring the attitude, the attitude towards work and education</w:t>
      </w:r>
      <w:r>
        <w:rPr>
          <w:lang w:val="en-US"/>
        </w:rPr>
        <w:t xml:space="preserve"> are considered</w:t>
      </w:r>
      <w:r w:rsidRPr="00E03E84">
        <w:rPr>
          <w:lang w:val="en-US"/>
        </w:rPr>
        <w:t xml:space="preserve">, </w:t>
      </w:r>
      <w:r>
        <w:rPr>
          <w:lang w:val="en-US"/>
        </w:rPr>
        <w:t xml:space="preserve">with </w:t>
      </w:r>
      <w:r w:rsidRPr="00E03E84">
        <w:rPr>
          <w:lang w:val="en-US"/>
        </w:rPr>
        <w:t xml:space="preserve">the social norm, the influences of friends and family </w:t>
      </w:r>
      <w:r>
        <w:rPr>
          <w:lang w:val="en-US"/>
        </w:rPr>
        <w:t xml:space="preserve">are considered, </w:t>
      </w:r>
      <w:r w:rsidRPr="00E03E84">
        <w:rPr>
          <w:lang w:val="en-US"/>
        </w:rPr>
        <w:t xml:space="preserve">and </w:t>
      </w:r>
      <w:r>
        <w:rPr>
          <w:lang w:val="en-US"/>
        </w:rPr>
        <w:t xml:space="preserve">with </w:t>
      </w:r>
      <w:r w:rsidRPr="00E03E84">
        <w:rPr>
          <w:lang w:val="en-US"/>
        </w:rPr>
        <w:t xml:space="preserve">the perceived behavioral control, the extent to which young people think they are able to work or follow an education are considered. 35 </w:t>
      </w:r>
      <w:r>
        <w:rPr>
          <w:lang w:val="en-US"/>
        </w:rPr>
        <w:t>adolescents</w:t>
      </w:r>
      <w:r w:rsidRPr="00E03E84">
        <w:rPr>
          <w:lang w:val="en-US"/>
        </w:rPr>
        <w:t xml:space="preserve"> between the ages of 18 and 27 completed an online questionnaire. The research shows that the </w:t>
      </w:r>
      <w:r>
        <w:rPr>
          <w:lang w:val="en-US"/>
        </w:rPr>
        <w:t xml:space="preserve">adolescents do </w:t>
      </w:r>
      <w:r w:rsidRPr="00E03E84">
        <w:rPr>
          <w:lang w:val="en-US"/>
        </w:rPr>
        <w:t xml:space="preserve">have a positive attitude towards work and education. In addition, </w:t>
      </w:r>
      <w:r>
        <w:rPr>
          <w:lang w:val="en-US"/>
        </w:rPr>
        <w:t xml:space="preserve">their </w:t>
      </w:r>
      <w:r w:rsidRPr="00E03E84">
        <w:rPr>
          <w:lang w:val="en-US"/>
        </w:rPr>
        <w:t xml:space="preserve">family has more influence on the choice of </w:t>
      </w:r>
      <w:r>
        <w:rPr>
          <w:lang w:val="en-US"/>
        </w:rPr>
        <w:t>adolescents</w:t>
      </w:r>
      <w:r w:rsidRPr="00E03E84">
        <w:rPr>
          <w:lang w:val="en-US"/>
        </w:rPr>
        <w:t xml:space="preserve"> to </w:t>
      </w:r>
      <w:r>
        <w:rPr>
          <w:lang w:val="en-US"/>
        </w:rPr>
        <w:t>decide</w:t>
      </w:r>
      <w:r w:rsidRPr="00E03E84">
        <w:rPr>
          <w:lang w:val="en-US"/>
        </w:rPr>
        <w:t xml:space="preserve"> </w:t>
      </w:r>
      <w:r>
        <w:rPr>
          <w:lang w:val="en-US"/>
        </w:rPr>
        <w:t xml:space="preserve">to </w:t>
      </w:r>
      <w:r w:rsidRPr="00E03E84">
        <w:rPr>
          <w:lang w:val="en-US"/>
        </w:rPr>
        <w:t xml:space="preserve">work or </w:t>
      </w:r>
      <w:r>
        <w:rPr>
          <w:lang w:val="en-US"/>
        </w:rPr>
        <w:t xml:space="preserve">follow </w:t>
      </w:r>
      <w:r w:rsidRPr="00E03E84">
        <w:rPr>
          <w:lang w:val="en-US"/>
        </w:rPr>
        <w:t>education</w:t>
      </w:r>
      <w:r w:rsidRPr="00206F0B">
        <w:rPr>
          <w:lang w:val="en-US"/>
        </w:rPr>
        <w:t xml:space="preserve"> </w:t>
      </w:r>
      <w:r w:rsidRPr="00E03E84">
        <w:rPr>
          <w:lang w:val="en-US"/>
        </w:rPr>
        <w:t>than friends</w:t>
      </w:r>
      <w:r>
        <w:rPr>
          <w:lang w:val="en-US"/>
        </w:rPr>
        <w:t xml:space="preserve"> have</w:t>
      </w:r>
      <w:r w:rsidRPr="00E03E84">
        <w:rPr>
          <w:lang w:val="en-US"/>
        </w:rPr>
        <w:t xml:space="preserve">. </w:t>
      </w:r>
      <w:r>
        <w:rPr>
          <w:lang w:val="en-US"/>
        </w:rPr>
        <w:t xml:space="preserve">Moreover, adolescents </w:t>
      </w:r>
      <w:r w:rsidRPr="00E03E84">
        <w:rPr>
          <w:lang w:val="en-US"/>
        </w:rPr>
        <w:t>indicate</w:t>
      </w:r>
      <w:r>
        <w:rPr>
          <w:lang w:val="en-US"/>
        </w:rPr>
        <w:t xml:space="preserve"> to a great extent </w:t>
      </w:r>
      <w:r w:rsidRPr="00E03E84">
        <w:rPr>
          <w:lang w:val="en-US"/>
        </w:rPr>
        <w:t>t</w:t>
      </w:r>
      <w:r>
        <w:rPr>
          <w:lang w:val="en-US"/>
        </w:rPr>
        <w:t>o be</w:t>
      </w:r>
      <w:r w:rsidRPr="00E03E84">
        <w:rPr>
          <w:lang w:val="en-US"/>
        </w:rPr>
        <w:t xml:space="preserve"> able to work or </w:t>
      </w:r>
      <w:r>
        <w:rPr>
          <w:lang w:val="en-US"/>
        </w:rPr>
        <w:t>follow education</w:t>
      </w:r>
      <w:r w:rsidRPr="00E03E84">
        <w:rPr>
          <w:lang w:val="en-US"/>
        </w:rPr>
        <w:t>.</w:t>
      </w:r>
    </w:p>
    <w:p w14:paraId="5C958303" w14:textId="77777777" w:rsidR="00974289" w:rsidRPr="00E03E84" w:rsidRDefault="00974289" w:rsidP="00974289">
      <w:pPr>
        <w:pStyle w:val="NoSpacing"/>
        <w:jc w:val="both"/>
      </w:pPr>
    </w:p>
    <w:p w14:paraId="6ECFE0A1" w14:textId="77777777" w:rsidR="00974289" w:rsidRPr="00E03E84" w:rsidRDefault="00974289" w:rsidP="00974289">
      <w:pPr>
        <w:pStyle w:val="NoSpacing"/>
        <w:jc w:val="both"/>
        <w:rPr>
          <w:lang w:val="en-US"/>
        </w:rPr>
      </w:pPr>
      <w:r>
        <w:rPr>
          <w:lang w:val="en-US"/>
        </w:rPr>
        <w:t xml:space="preserve">For </w:t>
      </w:r>
      <w:r w:rsidRPr="00E03E84">
        <w:rPr>
          <w:lang w:val="en-US"/>
        </w:rPr>
        <w:t>the qualitative part of the study</w:t>
      </w:r>
      <w:r>
        <w:rPr>
          <w:lang w:val="en-US"/>
        </w:rPr>
        <w:t>, personal interviews were conducted</w:t>
      </w:r>
      <w:r w:rsidRPr="00E03E84">
        <w:rPr>
          <w:lang w:val="en-US"/>
        </w:rPr>
        <w:t xml:space="preserve">. </w:t>
      </w:r>
      <w:r>
        <w:rPr>
          <w:lang w:val="en-US"/>
        </w:rPr>
        <w:t xml:space="preserve">These interviews served the purpose of </w:t>
      </w:r>
      <w:r w:rsidRPr="00E03E84">
        <w:rPr>
          <w:lang w:val="en-US"/>
        </w:rPr>
        <w:t>investigat</w:t>
      </w:r>
      <w:r>
        <w:rPr>
          <w:lang w:val="en-US"/>
        </w:rPr>
        <w:t>ing</w:t>
      </w:r>
      <w:r w:rsidRPr="00E03E84">
        <w:rPr>
          <w:lang w:val="en-US"/>
        </w:rPr>
        <w:t xml:space="preserve"> how </w:t>
      </w:r>
      <w:r>
        <w:rPr>
          <w:lang w:val="en-US"/>
        </w:rPr>
        <w:t>adolescents</w:t>
      </w:r>
      <w:r w:rsidRPr="00E03E84">
        <w:rPr>
          <w:lang w:val="en-US"/>
        </w:rPr>
        <w:t xml:space="preserve"> can be motivated</w:t>
      </w:r>
      <w:r>
        <w:rPr>
          <w:lang w:val="en-US"/>
        </w:rPr>
        <w:t>, as well as</w:t>
      </w:r>
      <w:r w:rsidRPr="00E03E84">
        <w:rPr>
          <w:lang w:val="en-US"/>
        </w:rPr>
        <w:t xml:space="preserve"> wh</w:t>
      </w:r>
      <w:r>
        <w:rPr>
          <w:lang w:val="en-US"/>
        </w:rPr>
        <w:t>at kind of</w:t>
      </w:r>
      <w:r w:rsidRPr="00E03E84">
        <w:rPr>
          <w:lang w:val="en-US"/>
        </w:rPr>
        <w:t xml:space="preserve"> obstacles and </w:t>
      </w:r>
      <w:r>
        <w:rPr>
          <w:lang w:val="en-US"/>
        </w:rPr>
        <w:t>facilitating</w:t>
      </w:r>
      <w:r w:rsidRPr="00E03E84">
        <w:rPr>
          <w:lang w:val="en-US"/>
        </w:rPr>
        <w:t xml:space="preserve"> factors can be </w:t>
      </w:r>
      <w:r>
        <w:rPr>
          <w:lang w:val="en-US"/>
        </w:rPr>
        <w:t>experienced by</w:t>
      </w:r>
      <w:r w:rsidRPr="00E03E84">
        <w:rPr>
          <w:lang w:val="en-US"/>
        </w:rPr>
        <w:t xml:space="preserve"> </w:t>
      </w:r>
      <w:r>
        <w:rPr>
          <w:lang w:val="en-US"/>
        </w:rPr>
        <w:t xml:space="preserve">adolescents </w:t>
      </w:r>
      <w:r w:rsidRPr="00E03E84">
        <w:rPr>
          <w:lang w:val="en-US"/>
        </w:rPr>
        <w:t xml:space="preserve">to </w:t>
      </w:r>
      <w:r>
        <w:rPr>
          <w:lang w:val="en-US"/>
        </w:rPr>
        <w:t>decide to</w:t>
      </w:r>
      <w:r w:rsidRPr="00E03E84">
        <w:rPr>
          <w:lang w:val="en-US"/>
        </w:rPr>
        <w:t xml:space="preserve"> work or </w:t>
      </w:r>
      <w:r>
        <w:rPr>
          <w:lang w:val="en-US"/>
        </w:rPr>
        <w:t>follow education</w:t>
      </w:r>
      <w:r w:rsidRPr="00E03E84">
        <w:rPr>
          <w:lang w:val="en-US"/>
        </w:rPr>
        <w:t xml:space="preserve">. In total, five interviews were conducted </w:t>
      </w:r>
      <w:r>
        <w:rPr>
          <w:lang w:val="en-US"/>
        </w:rPr>
        <w:t>involving</w:t>
      </w:r>
      <w:r w:rsidRPr="00E03E84">
        <w:rPr>
          <w:lang w:val="en-US"/>
        </w:rPr>
        <w:t xml:space="preserve"> various parties</w:t>
      </w:r>
      <w:r>
        <w:rPr>
          <w:lang w:val="en-US"/>
        </w:rPr>
        <w:t xml:space="preserve"> that</w:t>
      </w:r>
      <w:r w:rsidRPr="00E03E84">
        <w:rPr>
          <w:lang w:val="en-US"/>
        </w:rPr>
        <w:t xml:space="preserve"> work with</w:t>
      </w:r>
      <w:r>
        <w:rPr>
          <w:lang w:val="en-US"/>
        </w:rPr>
        <w:t xml:space="preserve"> adolescents</w:t>
      </w:r>
      <w:r w:rsidRPr="00E03E84">
        <w:rPr>
          <w:lang w:val="en-US"/>
        </w:rPr>
        <w:t>. The motivation</w:t>
      </w:r>
      <w:r>
        <w:rPr>
          <w:lang w:val="en-US"/>
        </w:rPr>
        <w:t xml:space="preserve"> partially</w:t>
      </w:r>
      <w:r w:rsidRPr="00E03E84">
        <w:rPr>
          <w:lang w:val="en-US"/>
        </w:rPr>
        <w:t xml:space="preserve"> depends on the story and background of the </w:t>
      </w:r>
      <w:r>
        <w:rPr>
          <w:lang w:val="en-US"/>
        </w:rPr>
        <w:t>individuals</w:t>
      </w:r>
      <w:r w:rsidRPr="00E03E84">
        <w:rPr>
          <w:lang w:val="en-US"/>
        </w:rPr>
        <w:t>. The</w:t>
      </w:r>
      <w:r>
        <w:rPr>
          <w:lang w:val="en-US"/>
        </w:rPr>
        <w:t xml:space="preserve"> facilitating</w:t>
      </w:r>
      <w:r w:rsidRPr="00E03E84">
        <w:rPr>
          <w:lang w:val="en-US"/>
        </w:rPr>
        <w:t xml:space="preserve"> factors that were mentioned mainly are having </w:t>
      </w:r>
      <w:r>
        <w:rPr>
          <w:lang w:val="en-US"/>
        </w:rPr>
        <w:t xml:space="preserve">had </w:t>
      </w:r>
      <w:r w:rsidRPr="00E03E84">
        <w:rPr>
          <w:lang w:val="en-US"/>
        </w:rPr>
        <w:t>successful experiences and setting short-term goals. The most frequently cited impedi</w:t>
      </w:r>
      <w:r>
        <w:rPr>
          <w:lang w:val="en-US"/>
        </w:rPr>
        <w:t>ments</w:t>
      </w:r>
      <w:r w:rsidRPr="00E03E84">
        <w:rPr>
          <w:lang w:val="en-US"/>
        </w:rPr>
        <w:t xml:space="preserve"> are </w:t>
      </w:r>
      <w:r>
        <w:rPr>
          <w:lang w:val="en-US"/>
        </w:rPr>
        <w:t xml:space="preserve">having </w:t>
      </w:r>
      <w:r w:rsidRPr="00E03E84">
        <w:rPr>
          <w:lang w:val="en-US"/>
        </w:rPr>
        <w:t xml:space="preserve">low self-esteem and low self-confidence, </w:t>
      </w:r>
      <w:r>
        <w:rPr>
          <w:lang w:val="en-US"/>
        </w:rPr>
        <w:t xml:space="preserve">which </w:t>
      </w:r>
      <w:r w:rsidRPr="00E03E84">
        <w:rPr>
          <w:lang w:val="en-US"/>
        </w:rPr>
        <w:t xml:space="preserve">can be influenced by </w:t>
      </w:r>
      <w:r>
        <w:rPr>
          <w:lang w:val="en-US"/>
        </w:rPr>
        <w:t xml:space="preserve">their </w:t>
      </w:r>
      <w:r w:rsidRPr="00E03E84">
        <w:rPr>
          <w:lang w:val="en-US"/>
        </w:rPr>
        <w:t>environment.</w:t>
      </w:r>
    </w:p>
    <w:p w14:paraId="37E978D3" w14:textId="77777777" w:rsidR="00974289" w:rsidRPr="00E03E84" w:rsidRDefault="00974289" w:rsidP="00974289">
      <w:pPr>
        <w:pStyle w:val="NoSpacing"/>
        <w:jc w:val="both"/>
      </w:pPr>
    </w:p>
    <w:p w14:paraId="39FE8C72" w14:textId="610824D0" w:rsidR="00E03E84" w:rsidRPr="00974289" w:rsidRDefault="00974289" w:rsidP="00974289">
      <w:pPr>
        <w:pStyle w:val="NoSpacing"/>
        <w:jc w:val="both"/>
        <w:rPr>
          <w:lang w:val="en-US"/>
        </w:rPr>
      </w:pPr>
      <w:r w:rsidRPr="00E03E84">
        <w:rPr>
          <w:lang w:val="en-US"/>
        </w:rPr>
        <w:t>Based on the</w:t>
      </w:r>
      <w:r>
        <w:rPr>
          <w:lang w:val="en-US"/>
        </w:rPr>
        <w:t>se</w:t>
      </w:r>
      <w:r w:rsidRPr="00E03E84">
        <w:rPr>
          <w:lang w:val="en-US"/>
        </w:rPr>
        <w:t xml:space="preserve"> </w:t>
      </w:r>
      <w:r>
        <w:rPr>
          <w:lang w:val="en-US"/>
        </w:rPr>
        <w:t xml:space="preserve">results from the conducted </w:t>
      </w:r>
      <w:r w:rsidRPr="00E03E84">
        <w:rPr>
          <w:lang w:val="en-US"/>
        </w:rPr>
        <w:t xml:space="preserve">research, a recommendation has been formulated for Afeer </w:t>
      </w:r>
      <w:r>
        <w:rPr>
          <w:lang w:val="en-US"/>
        </w:rPr>
        <w:t>regarding</w:t>
      </w:r>
      <w:r w:rsidRPr="00E03E84">
        <w:rPr>
          <w:lang w:val="en-US"/>
        </w:rPr>
        <w:t xml:space="preserve"> how they can respond to the factors that play a role in </w:t>
      </w:r>
      <w:r>
        <w:rPr>
          <w:lang w:val="en-US"/>
        </w:rPr>
        <w:t xml:space="preserve">the decision of </w:t>
      </w:r>
      <w:r w:rsidRPr="00E03E84">
        <w:rPr>
          <w:lang w:val="en-US"/>
        </w:rPr>
        <w:t xml:space="preserve">whether or not </w:t>
      </w:r>
      <w:r>
        <w:rPr>
          <w:lang w:val="en-US"/>
        </w:rPr>
        <w:t>adolescents</w:t>
      </w:r>
      <w:r w:rsidRPr="00E03E84">
        <w:rPr>
          <w:lang w:val="en-US"/>
        </w:rPr>
        <w:t xml:space="preserve"> choose work or trainin</w:t>
      </w:r>
      <w:r>
        <w:rPr>
          <w:lang w:val="en-US"/>
        </w:rPr>
        <w:t>g</w:t>
      </w:r>
      <w:r w:rsidRPr="00E03E84">
        <w:rPr>
          <w:lang w:val="en-US"/>
        </w:rPr>
        <w:t xml:space="preserve">. The </w:t>
      </w:r>
      <w:r>
        <w:rPr>
          <w:lang w:val="en-US"/>
        </w:rPr>
        <w:t xml:space="preserve">resulting </w:t>
      </w:r>
      <w:r w:rsidRPr="00E03E84">
        <w:rPr>
          <w:lang w:val="en-US"/>
        </w:rPr>
        <w:t xml:space="preserve">recommendation is </w:t>
      </w:r>
      <w:r>
        <w:rPr>
          <w:lang w:val="en-US"/>
        </w:rPr>
        <w:t xml:space="preserve">to implement the </w:t>
      </w:r>
      <w:r w:rsidRPr="00E03E84">
        <w:rPr>
          <w:lang w:val="en-US"/>
        </w:rPr>
        <w:t xml:space="preserve">use of an expert </w:t>
      </w:r>
      <w:r>
        <w:rPr>
          <w:lang w:val="en-US"/>
        </w:rPr>
        <w:t>who has experience with the previously mentioned crucial factors for adolescents</w:t>
      </w:r>
      <w:r w:rsidRPr="00E03E84">
        <w:rPr>
          <w:lang w:val="en-US"/>
        </w:rPr>
        <w:t xml:space="preserve">. An expert can respond to the low self-esteem and low self-confidence that </w:t>
      </w:r>
      <w:r>
        <w:rPr>
          <w:lang w:val="en-US"/>
        </w:rPr>
        <w:t>adolescents</w:t>
      </w:r>
      <w:r w:rsidRPr="00E03E84">
        <w:rPr>
          <w:lang w:val="en-US"/>
        </w:rPr>
        <w:t xml:space="preserve"> have according to employees. </w:t>
      </w:r>
      <w:r>
        <w:rPr>
          <w:lang w:val="en-US"/>
        </w:rPr>
        <w:t>Adolescents</w:t>
      </w:r>
      <w:r w:rsidRPr="00E03E84">
        <w:rPr>
          <w:lang w:val="en-US"/>
        </w:rPr>
        <w:t xml:space="preserve"> can</w:t>
      </w:r>
      <w:r>
        <w:rPr>
          <w:lang w:val="en-US"/>
        </w:rPr>
        <w:t xml:space="preserve"> identify themselves to a greater extent</w:t>
      </w:r>
      <w:r w:rsidRPr="00E03E84">
        <w:rPr>
          <w:lang w:val="en-US"/>
        </w:rPr>
        <w:t xml:space="preserve">, which helps </w:t>
      </w:r>
      <w:r>
        <w:rPr>
          <w:lang w:val="en-US"/>
        </w:rPr>
        <w:t xml:space="preserve">them </w:t>
      </w:r>
      <w:r w:rsidRPr="00E03E84">
        <w:rPr>
          <w:lang w:val="en-US"/>
        </w:rPr>
        <w:t>to stimulate</w:t>
      </w:r>
      <w:r>
        <w:rPr>
          <w:lang w:val="en-US"/>
        </w:rPr>
        <w:t xml:space="preserve"> following</w:t>
      </w:r>
      <w:r w:rsidRPr="00E03E84">
        <w:rPr>
          <w:lang w:val="en-US"/>
        </w:rPr>
        <w:t xml:space="preserve"> education and </w:t>
      </w:r>
      <w:r>
        <w:rPr>
          <w:lang w:val="en-US"/>
        </w:rPr>
        <w:t xml:space="preserve">will </w:t>
      </w:r>
      <w:r w:rsidRPr="00E03E84">
        <w:rPr>
          <w:lang w:val="en-US"/>
        </w:rPr>
        <w:t xml:space="preserve">increase </w:t>
      </w:r>
      <w:r>
        <w:rPr>
          <w:lang w:val="en-US"/>
        </w:rPr>
        <w:t xml:space="preserve">their </w:t>
      </w:r>
      <w:r w:rsidRPr="00E03E84">
        <w:rPr>
          <w:lang w:val="en-US"/>
        </w:rPr>
        <w:t>job opportunities.</w:t>
      </w:r>
    </w:p>
    <w:p w14:paraId="4A65958B" w14:textId="4BC0AECB" w:rsidR="007E4AAB" w:rsidRPr="007E4AAB" w:rsidRDefault="00261EBE" w:rsidP="007E4AAB">
      <w:pPr>
        <w:pStyle w:val="Heading1"/>
        <w:rPr>
          <w:color w:val="ED7D31" w:themeColor="accent2"/>
        </w:rPr>
      </w:pPr>
      <w:bookmarkStart w:id="2" w:name="_Toc44251508"/>
      <w:r w:rsidRPr="002344EA">
        <w:rPr>
          <w:color w:val="ED7D31" w:themeColor="accent2"/>
        </w:rPr>
        <w:lastRenderedPageBreak/>
        <w:t>Voorwoord</w:t>
      </w:r>
      <w:bookmarkEnd w:id="2"/>
    </w:p>
    <w:p w14:paraId="29527B81" w14:textId="2DECBDD4" w:rsidR="00327DDC" w:rsidRDefault="00327DDC" w:rsidP="007E4AAB">
      <w:pPr>
        <w:pStyle w:val="NoSpacing"/>
        <w:jc w:val="both"/>
      </w:pPr>
      <w:r w:rsidRPr="00327DDC">
        <w:t xml:space="preserve">Als </w:t>
      </w:r>
      <w:r>
        <w:t xml:space="preserve">afsluiting van mijn opleiding Toegepaste Psychologie aan de Hanzehogeschool te Groningen heb ik </w:t>
      </w:r>
      <w:r w:rsidR="00D1219A">
        <w:t xml:space="preserve">van februari tot juni </w:t>
      </w:r>
      <w:r>
        <w:t xml:space="preserve">onderzoek gedaan naar jongeren bij Afeer te Winschoten. </w:t>
      </w:r>
    </w:p>
    <w:p w14:paraId="49B0C130" w14:textId="1CF03A09" w:rsidR="00327DDC" w:rsidRDefault="00327DDC" w:rsidP="007E4AAB">
      <w:pPr>
        <w:pStyle w:val="NoSpacing"/>
        <w:jc w:val="both"/>
      </w:pPr>
    </w:p>
    <w:p w14:paraId="46EF3ED1" w14:textId="5D48E2A7" w:rsidR="00327DDC" w:rsidRDefault="00327DDC" w:rsidP="007E4AAB">
      <w:pPr>
        <w:pStyle w:val="NoSpacing"/>
        <w:jc w:val="both"/>
      </w:pPr>
      <w:r>
        <w:t xml:space="preserve">Vanuit Afeer heb ik de opdracht gekregen om te onderzoeken hoe Afeer kan inspelen op de factoren die een rol spelen bij jongeren om al dan niet voor werk of </w:t>
      </w:r>
      <w:r w:rsidR="00EA65E3">
        <w:t xml:space="preserve">een </w:t>
      </w:r>
      <w:r>
        <w:t xml:space="preserve">opleiding te kiezen. De aanname die binnen Afeer speelde was dat jongeren, met name door hun omgeving, </w:t>
      </w:r>
      <w:r w:rsidR="00064839">
        <w:t>worden</w:t>
      </w:r>
      <w:r>
        <w:t xml:space="preserve"> beïnvloed bij de keuze voor het kiezen van werk of </w:t>
      </w:r>
      <w:r w:rsidR="00EA65E3">
        <w:t xml:space="preserve">een </w:t>
      </w:r>
      <w:r>
        <w:t>opleiding. De afgelopen maanden heb ik onderzoek gedaan om een bijdrage te kunnen leveren aan Afeer. Ik heb medewerkers gesproken, enquêtes afgenomen bij jongeren die in beeld zijn bij Afeer en veel deskresearch gedaan om tot een conclusie te komen.</w:t>
      </w:r>
      <w:r w:rsidR="00582550" w:rsidRPr="00582550">
        <w:t xml:space="preserve"> </w:t>
      </w:r>
      <w:r w:rsidR="00582550">
        <w:t xml:space="preserve">In eerste instantie was het de intentie om interviews af te nemen bij jongeren, maar dit was vanwege de maatregelen omtrent het Coronavirus helaas niet mogelijk. </w:t>
      </w:r>
      <w:r>
        <w:t xml:space="preserve"> </w:t>
      </w:r>
    </w:p>
    <w:p w14:paraId="4C7231E0" w14:textId="53F02B53" w:rsidR="00327DDC" w:rsidRDefault="00327DDC" w:rsidP="007E4AAB">
      <w:pPr>
        <w:pStyle w:val="NoSpacing"/>
        <w:jc w:val="both"/>
      </w:pPr>
    </w:p>
    <w:p w14:paraId="3FBAFDE6" w14:textId="226D206A" w:rsidR="00327DDC" w:rsidRDefault="00327DDC" w:rsidP="007E4AAB">
      <w:pPr>
        <w:pStyle w:val="NoSpacing"/>
        <w:jc w:val="both"/>
      </w:pPr>
      <w:r>
        <w:t xml:space="preserve">Graag zou ik mijn afstudeerbegeleider Lineke Kremer willen bedanken voor de vrijheid die ik heb gekregen en de steun bij het verkrijgen van relevante informatie en contacten. Ook wil ik de collega’s bedanken voor hun steun en bijdrage aan het onderzoek. </w:t>
      </w:r>
    </w:p>
    <w:p w14:paraId="4F815082" w14:textId="2EFA6870" w:rsidR="00327DDC" w:rsidRDefault="00327DDC" w:rsidP="007E4AAB">
      <w:pPr>
        <w:pStyle w:val="NoSpacing"/>
        <w:jc w:val="both"/>
      </w:pPr>
    </w:p>
    <w:p w14:paraId="57856907" w14:textId="6E3B42C2" w:rsidR="00327DDC" w:rsidRDefault="00327DDC" w:rsidP="007E4AAB">
      <w:pPr>
        <w:pStyle w:val="NoSpacing"/>
        <w:jc w:val="both"/>
      </w:pPr>
      <w:r>
        <w:t xml:space="preserve">Naast alle hulp die ik bij Afeer heb gekregen wil ik ook graag in het bijzonder mijn begeleider Rianne </w:t>
      </w:r>
      <w:proofErr w:type="spellStart"/>
      <w:r>
        <w:t>Golbach</w:t>
      </w:r>
      <w:proofErr w:type="spellEnd"/>
      <w:r>
        <w:t xml:space="preserve"> bedanken die mij feedback heeft gegevens tijdens het onderzoek. Daarnaast hebben de intervisies mij goed op weg geholpen en de mogelijkheid om contact op te nemen wanneer er vragen waren hebben mij geholpen. </w:t>
      </w:r>
    </w:p>
    <w:p w14:paraId="727CF706" w14:textId="3F1D8668" w:rsidR="00D1219A" w:rsidRDefault="00D1219A" w:rsidP="007E4AAB">
      <w:pPr>
        <w:pStyle w:val="NoSpacing"/>
        <w:jc w:val="both"/>
      </w:pPr>
    </w:p>
    <w:p w14:paraId="404BD462" w14:textId="77777777" w:rsidR="00AB4C16" w:rsidRDefault="00AB4C16" w:rsidP="007E4AAB">
      <w:pPr>
        <w:pStyle w:val="NoSpacing"/>
        <w:jc w:val="both"/>
      </w:pPr>
    </w:p>
    <w:p w14:paraId="361F7DCC" w14:textId="4468DA2E" w:rsidR="00327DDC" w:rsidRDefault="00327DDC" w:rsidP="007E4AAB">
      <w:pPr>
        <w:pStyle w:val="NoSpacing"/>
        <w:jc w:val="both"/>
        <w:rPr>
          <w:rFonts w:ascii="Calibri" w:hAnsi="Calibri" w:cs="Calibri"/>
        </w:rPr>
      </w:pPr>
      <w:r>
        <w:rPr>
          <w:rFonts w:ascii="Calibri" w:hAnsi="Calibri" w:cs="Calibri"/>
        </w:rPr>
        <w:t>Maj</w:t>
      </w:r>
      <w:r w:rsidR="00D1219A">
        <w:rPr>
          <w:rFonts w:ascii="Calibri" w:hAnsi="Calibri" w:cs="Calibri"/>
        </w:rPr>
        <w:t>ke</w:t>
      </w:r>
      <w:r>
        <w:rPr>
          <w:rFonts w:ascii="Calibri" w:hAnsi="Calibri" w:cs="Calibri"/>
        </w:rPr>
        <w:t>n</w:t>
      </w:r>
      <w:r w:rsidRPr="00327DDC">
        <w:rPr>
          <w:rFonts w:ascii="Calibri" w:hAnsi="Calibri" w:cs="Calibri"/>
        </w:rPr>
        <w:t xml:space="preserve"> Steneker </w:t>
      </w:r>
    </w:p>
    <w:p w14:paraId="6936D1DD" w14:textId="5FD6B51C" w:rsidR="00327DDC" w:rsidRPr="00327DDC" w:rsidRDefault="00327DDC" w:rsidP="007E4AAB">
      <w:pPr>
        <w:pStyle w:val="NoSpacing"/>
        <w:jc w:val="both"/>
      </w:pPr>
      <w:r>
        <w:rPr>
          <w:rFonts w:ascii="Calibri" w:hAnsi="Calibri" w:cs="Calibri"/>
        </w:rPr>
        <w:t>Winschoten</w:t>
      </w:r>
      <w:r w:rsidRPr="00327DDC">
        <w:rPr>
          <w:rFonts w:ascii="Calibri" w:hAnsi="Calibri" w:cs="Calibri"/>
        </w:rPr>
        <w:t xml:space="preserve">, </w:t>
      </w:r>
      <w:r w:rsidR="001B1355" w:rsidRPr="00734B5D">
        <w:rPr>
          <w:rFonts w:ascii="Calibri" w:hAnsi="Calibri" w:cs="Calibri"/>
        </w:rPr>
        <w:t>2</w:t>
      </w:r>
      <w:r w:rsidR="00050A78">
        <w:rPr>
          <w:rFonts w:ascii="Calibri" w:hAnsi="Calibri" w:cs="Calibri"/>
        </w:rPr>
        <w:t>9</w:t>
      </w:r>
      <w:r w:rsidR="00D1219A" w:rsidRPr="00734B5D">
        <w:rPr>
          <w:rFonts w:ascii="Calibri" w:hAnsi="Calibri" w:cs="Calibri"/>
        </w:rPr>
        <w:t>-06-2020</w:t>
      </w:r>
    </w:p>
    <w:p w14:paraId="5558EC3B" w14:textId="77777777" w:rsidR="00327DDC" w:rsidRPr="00327DDC" w:rsidRDefault="00327DDC" w:rsidP="00327DDC"/>
    <w:p w14:paraId="7E1BCBCD" w14:textId="77777777" w:rsidR="002344EA" w:rsidRDefault="002344EA">
      <w:r>
        <w:br w:type="page"/>
      </w:r>
    </w:p>
    <w:sdt>
      <w:sdtPr>
        <w:rPr>
          <w:rFonts w:asciiTheme="minorHAnsi" w:eastAsiaTheme="minorHAnsi" w:hAnsiTheme="minorHAnsi" w:cstheme="minorBidi"/>
          <w:b w:val="0"/>
          <w:bCs w:val="0"/>
          <w:color w:val="auto"/>
          <w:sz w:val="24"/>
          <w:szCs w:val="24"/>
          <w:lang w:eastAsia="en-US"/>
        </w:rPr>
        <w:id w:val="533469989"/>
        <w:docPartObj>
          <w:docPartGallery w:val="Table of Contents"/>
          <w:docPartUnique/>
        </w:docPartObj>
      </w:sdtPr>
      <w:sdtEndPr>
        <w:rPr>
          <w:rFonts w:ascii="Times New Roman" w:eastAsia="Times New Roman" w:hAnsi="Times New Roman" w:cs="Times New Roman"/>
          <w:noProof/>
          <w:lang w:eastAsia="nl-NL"/>
        </w:rPr>
      </w:sdtEndPr>
      <w:sdtContent>
        <w:p w14:paraId="1CA58453" w14:textId="09535982" w:rsidR="002344EA" w:rsidRPr="002344EA" w:rsidRDefault="002344EA">
          <w:pPr>
            <w:pStyle w:val="TOCHeading"/>
            <w:rPr>
              <w:rStyle w:val="Heading1Char"/>
              <w:color w:val="ED7D31" w:themeColor="accent2"/>
            </w:rPr>
          </w:pPr>
          <w:r w:rsidRPr="002344EA">
            <w:rPr>
              <w:rStyle w:val="Heading1Char"/>
              <w:color w:val="ED7D31" w:themeColor="accent2"/>
            </w:rPr>
            <w:t>Inhoudsopgave</w:t>
          </w:r>
        </w:p>
        <w:p w14:paraId="134D40C9" w14:textId="48E95656" w:rsidR="001B1355" w:rsidRPr="001B1355" w:rsidRDefault="002344EA">
          <w:pPr>
            <w:pStyle w:val="TOC1"/>
            <w:tabs>
              <w:tab w:val="right" w:leader="dot" w:pos="9056"/>
            </w:tabs>
            <w:rPr>
              <w:rFonts w:ascii="Calibri" w:eastAsiaTheme="minorEastAsia" w:hAnsi="Calibri" w:cs="Calibri"/>
              <w:b w:val="0"/>
              <w:bCs w:val="0"/>
              <w:caps w:val="0"/>
              <w:noProof/>
              <w:sz w:val="24"/>
              <w:szCs w:val="24"/>
            </w:rPr>
          </w:pPr>
          <w:r w:rsidRPr="001B1355">
            <w:rPr>
              <w:rFonts w:ascii="Calibri" w:hAnsi="Calibri" w:cs="Calibri"/>
              <w:b w:val="0"/>
              <w:bCs w:val="0"/>
            </w:rPr>
            <w:fldChar w:fldCharType="begin"/>
          </w:r>
          <w:r w:rsidRPr="001B1355">
            <w:rPr>
              <w:rFonts w:ascii="Calibri" w:hAnsi="Calibri" w:cs="Calibri"/>
            </w:rPr>
            <w:instrText>TOC \o "1-3" \h \z \u</w:instrText>
          </w:r>
          <w:r w:rsidRPr="001B1355">
            <w:rPr>
              <w:rFonts w:ascii="Calibri" w:hAnsi="Calibri" w:cs="Calibri"/>
              <w:b w:val="0"/>
              <w:bCs w:val="0"/>
            </w:rPr>
            <w:fldChar w:fldCharType="separate"/>
          </w:r>
          <w:hyperlink w:anchor="_Toc44251506" w:history="1">
            <w:r w:rsidR="001B1355" w:rsidRPr="001B1355">
              <w:rPr>
                <w:rStyle w:val="Hyperlink"/>
                <w:rFonts w:ascii="Calibri" w:hAnsi="Calibri" w:cs="Calibri"/>
                <w:noProof/>
              </w:rPr>
              <w:t>Samenvatting</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_Toc44251506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w:t>
            </w:r>
            <w:r w:rsidR="001B1355" w:rsidRPr="001B1355">
              <w:rPr>
                <w:rFonts w:ascii="Calibri" w:hAnsi="Calibri" w:cs="Calibri"/>
                <w:noProof/>
                <w:webHidden/>
              </w:rPr>
              <w:fldChar w:fldCharType="end"/>
            </w:r>
          </w:hyperlink>
        </w:p>
        <w:p w14:paraId="15BB18F1" w14:textId="64904B6F"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07" w:history="1">
            <w:r w:rsidR="001B1355" w:rsidRPr="001B1355">
              <w:rPr>
                <w:rStyle w:val="Hyperlink"/>
                <w:rFonts w:ascii="Calibri" w:hAnsi="Calibri" w:cs="Calibri"/>
                <w:noProof/>
                <w:lang w:val="en-US"/>
              </w:rPr>
              <w:t>Summary</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_Toc44251507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w:t>
            </w:r>
            <w:r w:rsidR="001B1355" w:rsidRPr="001B1355">
              <w:rPr>
                <w:rFonts w:ascii="Calibri" w:hAnsi="Calibri" w:cs="Calibri"/>
                <w:noProof/>
                <w:webHidden/>
              </w:rPr>
              <w:fldChar w:fldCharType="end"/>
            </w:r>
          </w:hyperlink>
        </w:p>
        <w:p w14:paraId="45B898B0" w14:textId="35B5CD64"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08" w:history="1">
            <w:r w:rsidR="001B1355" w:rsidRPr="001B1355">
              <w:rPr>
                <w:rStyle w:val="Hyperlink"/>
                <w:rFonts w:ascii="Calibri" w:hAnsi="Calibri" w:cs="Calibri"/>
                <w:noProof/>
              </w:rPr>
              <w:t>Voorwoord</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_Toc44251508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3</w:t>
            </w:r>
            <w:r w:rsidR="001B1355" w:rsidRPr="001B1355">
              <w:rPr>
                <w:rFonts w:ascii="Calibri" w:hAnsi="Calibri" w:cs="Calibri"/>
                <w:noProof/>
                <w:webHidden/>
              </w:rPr>
              <w:fldChar w:fldCharType="end"/>
            </w:r>
          </w:hyperlink>
        </w:p>
        <w:p w14:paraId="55C6682F" w14:textId="2157D347"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09" w:history="1">
            <w:r w:rsidR="001B1355" w:rsidRPr="001B1355">
              <w:rPr>
                <w:rStyle w:val="Hyperlink"/>
                <w:rFonts w:ascii="Calibri" w:hAnsi="Calibri" w:cs="Calibri"/>
                <w:noProof/>
              </w:rPr>
              <w:t>Hoofdstuk 1 Inleiding</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_Toc44251509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5</w:t>
            </w:r>
            <w:r w:rsidR="001B1355" w:rsidRPr="001B1355">
              <w:rPr>
                <w:rFonts w:ascii="Calibri" w:hAnsi="Calibri" w:cs="Calibri"/>
                <w:noProof/>
                <w:webHidden/>
              </w:rPr>
              <w:fldChar w:fldCharType="end"/>
            </w:r>
          </w:hyperlink>
        </w:p>
        <w:p w14:paraId="3797C185" w14:textId="07F9C5EE"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10" w:history="1">
            <w:r w:rsidR="001B1355" w:rsidRPr="001B1355">
              <w:rPr>
                <w:rStyle w:val="Hyperlink"/>
                <w:rFonts w:ascii="Calibri" w:hAnsi="Calibri" w:cs="Calibri"/>
                <w:noProof/>
              </w:rPr>
              <w:t>1.1 Aanleiding</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_Toc44251510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5</w:t>
            </w:r>
            <w:r w:rsidR="001B1355" w:rsidRPr="001B1355">
              <w:rPr>
                <w:rFonts w:ascii="Calibri" w:hAnsi="Calibri" w:cs="Calibri"/>
                <w:noProof/>
                <w:webHidden/>
              </w:rPr>
              <w:fldChar w:fldCharType="end"/>
            </w:r>
          </w:hyperlink>
        </w:p>
        <w:p w14:paraId="53E7DB1D" w14:textId="2C25777C"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11" w:history="1">
            <w:r w:rsidR="001B1355" w:rsidRPr="001B1355">
              <w:rPr>
                <w:rStyle w:val="Hyperlink"/>
                <w:rFonts w:ascii="Calibri" w:hAnsi="Calibri" w:cs="Calibri"/>
                <w:noProof/>
              </w:rPr>
              <w:t>1.2 Theoretisch kader</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_Toc44251511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6</w:t>
            </w:r>
            <w:r w:rsidR="001B1355" w:rsidRPr="001B1355">
              <w:rPr>
                <w:rFonts w:ascii="Calibri" w:hAnsi="Calibri" w:cs="Calibri"/>
                <w:noProof/>
                <w:webHidden/>
              </w:rPr>
              <w:fldChar w:fldCharType="end"/>
            </w:r>
          </w:hyperlink>
        </w:p>
        <w:p w14:paraId="00CDD289" w14:textId="58BDB283" w:rsidR="001B1355" w:rsidRPr="001B1355" w:rsidRDefault="001D4D59">
          <w:pPr>
            <w:pStyle w:val="TOC3"/>
            <w:rPr>
              <w:rFonts w:eastAsiaTheme="minorEastAsia"/>
              <w:i w:val="0"/>
              <w:iCs w:val="0"/>
              <w:color w:val="auto"/>
              <w:sz w:val="24"/>
              <w:szCs w:val="24"/>
            </w:rPr>
          </w:pPr>
          <w:hyperlink w:anchor="_Toc44251512" w:history="1">
            <w:r w:rsidR="001B1355" w:rsidRPr="001B1355">
              <w:rPr>
                <w:rStyle w:val="Hyperlink"/>
              </w:rPr>
              <w:t>1.2.1 Gevolgen voor jongeren</w:t>
            </w:r>
            <w:r w:rsidR="001B1355" w:rsidRPr="001B1355">
              <w:rPr>
                <w:webHidden/>
              </w:rPr>
              <w:tab/>
            </w:r>
            <w:r w:rsidR="001B1355" w:rsidRPr="001B1355">
              <w:rPr>
                <w:webHidden/>
              </w:rPr>
              <w:fldChar w:fldCharType="begin"/>
            </w:r>
            <w:r w:rsidR="001B1355" w:rsidRPr="001B1355">
              <w:rPr>
                <w:webHidden/>
              </w:rPr>
              <w:instrText xml:space="preserve"> PAGEREF _Toc44251512 \h </w:instrText>
            </w:r>
            <w:r w:rsidR="001B1355" w:rsidRPr="001B1355">
              <w:rPr>
                <w:webHidden/>
              </w:rPr>
            </w:r>
            <w:r w:rsidR="001B1355" w:rsidRPr="001B1355">
              <w:rPr>
                <w:webHidden/>
              </w:rPr>
              <w:fldChar w:fldCharType="separate"/>
            </w:r>
            <w:r w:rsidR="001B1355" w:rsidRPr="001B1355">
              <w:rPr>
                <w:webHidden/>
              </w:rPr>
              <w:t>6</w:t>
            </w:r>
            <w:r w:rsidR="001B1355" w:rsidRPr="001B1355">
              <w:rPr>
                <w:webHidden/>
              </w:rPr>
              <w:fldChar w:fldCharType="end"/>
            </w:r>
          </w:hyperlink>
        </w:p>
        <w:p w14:paraId="731293EE" w14:textId="276BC6D4" w:rsidR="001B1355" w:rsidRPr="001B1355" w:rsidRDefault="001D4D59">
          <w:pPr>
            <w:pStyle w:val="TOC3"/>
            <w:rPr>
              <w:rFonts w:eastAsiaTheme="minorEastAsia"/>
              <w:i w:val="0"/>
              <w:iCs w:val="0"/>
              <w:color w:val="auto"/>
              <w:sz w:val="24"/>
              <w:szCs w:val="24"/>
            </w:rPr>
          </w:pPr>
          <w:hyperlink w:anchor="_Toc44251513" w:history="1">
            <w:r w:rsidR="001B1355" w:rsidRPr="001B1355">
              <w:rPr>
                <w:rStyle w:val="Hyperlink"/>
              </w:rPr>
              <w:t>1.2.2 Eerder onderzoek naar jongeren in de uitkering</w:t>
            </w:r>
            <w:r w:rsidR="001B1355" w:rsidRPr="001B1355">
              <w:rPr>
                <w:webHidden/>
              </w:rPr>
              <w:tab/>
            </w:r>
            <w:r w:rsidR="001B1355" w:rsidRPr="001B1355">
              <w:rPr>
                <w:webHidden/>
              </w:rPr>
              <w:fldChar w:fldCharType="begin"/>
            </w:r>
            <w:r w:rsidR="001B1355" w:rsidRPr="001B1355">
              <w:rPr>
                <w:webHidden/>
              </w:rPr>
              <w:instrText xml:space="preserve"> PAGEREF _Toc44251513 \h </w:instrText>
            </w:r>
            <w:r w:rsidR="001B1355" w:rsidRPr="001B1355">
              <w:rPr>
                <w:webHidden/>
              </w:rPr>
            </w:r>
            <w:r w:rsidR="001B1355" w:rsidRPr="001B1355">
              <w:rPr>
                <w:webHidden/>
              </w:rPr>
              <w:fldChar w:fldCharType="separate"/>
            </w:r>
            <w:r w:rsidR="001B1355" w:rsidRPr="001B1355">
              <w:rPr>
                <w:webHidden/>
              </w:rPr>
              <w:t>6</w:t>
            </w:r>
            <w:r w:rsidR="001B1355" w:rsidRPr="001B1355">
              <w:rPr>
                <w:webHidden/>
              </w:rPr>
              <w:fldChar w:fldCharType="end"/>
            </w:r>
          </w:hyperlink>
        </w:p>
        <w:p w14:paraId="2AC1FA37" w14:textId="5F637A66" w:rsidR="001B1355" w:rsidRPr="001B1355" w:rsidRDefault="001D4D59">
          <w:pPr>
            <w:pStyle w:val="TOC3"/>
            <w:rPr>
              <w:rFonts w:eastAsiaTheme="minorEastAsia"/>
              <w:i w:val="0"/>
              <w:iCs w:val="0"/>
              <w:color w:val="auto"/>
              <w:sz w:val="24"/>
              <w:szCs w:val="24"/>
            </w:rPr>
          </w:pPr>
          <w:hyperlink w:anchor="_Toc44251514" w:history="1">
            <w:r w:rsidR="001B1355" w:rsidRPr="001B1355">
              <w:rPr>
                <w:rStyle w:val="Hyperlink"/>
              </w:rPr>
              <w:t>1.2.3 Theorie van het geplande gedrag</w:t>
            </w:r>
            <w:r w:rsidR="001B1355" w:rsidRPr="001B1355">
              <w:rPr>
                <w:webHidden/>
              </w:rPr>
              <w:tab/>
            </w:r>
            <w:r w:rsidR="001B1355" w:rsidRPr="001B1355">
              <w:rPr>
                <w:webHidden/>
              </w:rPr>
              <w:fldChar w:fldCharType="begin"/>
            </w:r>
            <w:r w:rsidR="001B1355" w:rsidRPr="001B1355">
              <w:rPr>
                <w:webHidden/>
              </w:rPr>
              <w:instrText xml:space="preserve"> PAGEREF _Toc44251514 \h </w:instrText>
            </w:r>
            <w:r w:rsidR="001B1355" w:rsidRPr="001B1355">
              <w:rPr>
                <w:webHidden/>
              </w:rPr>
            </w:r>
            <w:r w:rsidR="001B1355" w:rsidRPr="001B1355">
              <w:rPr>
                <w:webHidden/>
              </w:rPr>
              <w:fldChar w:fldCharType="separate"/>
            </w:r>
            <w:r w:rsidR="001B1355" w:rsidRPr="001B1355">
              <w:rPr>
                <w:webHidden/>
              </w:rPr>
              <w:t>7</w:t>
            </w:r>
            <w:r w:rsidR="001B1355" w:rsidRPr="001B1355">
              <w:rPr>
                <w:webHidden/>
              </w:rPr>
              <w:fldChar w:fldCharType="end"/>
            </w:r>
          </w:hyperlink>
        </w:p>
        <w:p w14:paraId="6EA8CC72" w14:textId="202AD933" w:rsidR="001B1355" w:rsidRPr="001B1355" w:rsidRDefault="001D4D59">
          <w:pPr>
            <w:pStyle w:val="TOC3"/>
            <w:rPr>
              <w:rFonts w:eastAsiaTheme="minorEastAsia"/>
              <w:i w:val="0"/>
              <w:iCs w:val="0"/>
              <w:color w:val="auto"/>
              <w:sz w:val="24"/>
              <w:szCs w:val="24"/>
            </w:rPr>
          </w:pPr>
          <w:hyperlink w:anchor="_Toc44251515" w:history="1">
            <w:r w:rsidR="001B1355" w:rsidRPr="001B1355">
              <w:rPr>
                <w:rStyle w:val="Hyperlink"/>
              </w:rPr>
              <w:t>1.2.4 Attitude vanuit de theorie</w:t>
            </w:r>
            <w:r w:rsidR="001B1355" w:rsidRPr="001B1355">
              <w:rPr>
                <w:webHidden/>
              </w:rPr>
              <w:tab/>
            </w:r>
            <w:r w:rsidR="001B1355" w:rsidRPr="001B1355">
              <w:rPr>
                <w:webHidden/>
              </w:rPr>
              <w:fldChar w:fldCharType="begin"/>
            </w:r>
            <w:r w:rsidR="001B1355" w:rsidRPr="001B1355">
              <w:rPr>
                <w:webHidden/>
              </w:rPr>
              <w:instrText xml:space="preserve"> PAGEREF _Toc44251515 \h </w:instrText>
            </w:r>
            <w:r w:rsidR="001B1355" w:rsidRPr="001B1355">
              <w:rPr>
                <w:webHidden/>
              </w:rPr>
            </w:r>
            <w:r w:rsidR="001B1355" w:rsidRPr="001B1355">
              <w:rPr>
                <w:webHidden/>
              </w:rPr>
              <w:fldChar w:fldCharType="separate"/>
            </w:r>
            <w:r w:rsidR="001B1355" w:rsidRPr="001B1355">
              <w:rPr>
                <w:webHidden/>
              </w:rPr>
              <w:t>8</w:t>
            </w:r>
            <w:r w:rsidR="001B1355" w:rsidRPr="001B1355">
              <w:rPr>
                <w:webHidden/>
              </w:rPr>
              <w:fldChar w:fldCharType="end"/>
            </w:r>
          </w:hyperlink>
        </w:p>
        <w:p w14:paraId="5CB821A8" w14:textId="6013A45E" w:rsidR="001B1355" w:rsidRPr="001B1355" w:rsidRDefault="001D4D59">
          <w:pPr>
            <w:pStyle w:val="TOC3"/>
            <w:rPr>
              <w:rFonts w:eastAsiaTheme="minorEastAsia"/>
              <w:i w:val="0"/>
              <w:iCs w:val="0"/>
              <w:color w:val="auto"/>
              <w:sz w:val="24"/>
              <w:szCs w:val="24"/>
            </w:rPr>
          </w:pPr>
          <w:hyperlink w:anchor="_Toc44251516" w:history="1">
            <w:r w:rsidR="001B1355" w:rsidRPr="001B1355">
              <w:rPr>
                <w:rStyle w:val="Hyperlink"/>
              </w:rPr>
              <w:t>1.2.5 Sociale invloed vanuit de theorie</w:t>
            </w:r>
            <w:r w:rsidR="001B1355" w:rsidRPr="001B1355">
              <w:rPr>
                <w:webHidden/>
              </w:rPr>
              <w:tab/>
            </w:r>
            <w:r w:rsidR="001B1355" w:rsidRPr="001B1355">
              <w:rPr>
                <w:webHidden/>
              </w:rPr>
              <w:fldChar w:fldCharType="begin"/>
            </w:r>
            <w:r w:rsidR="001B1355" w:rsidRPr="001B1355">
              <w:rPr>
                <w:webHidden/>
              </w:rPr>
              <w:instrText xml:space="preserve"> PAGEREF _Toc44251516 \h </w:instrText>
            </w:r>
            <w:r w:rsidR="001B1355" w:rsidRPr="001B1355">
              <w:rPr>
                <w:webHidden/>
              </w:rPr>
            </w:r>
            <w:r w:rsidR="001B1355" w:rsidRPr="001B1355">
              <w:rPr>
                <w:webHidden/>
              </w:rPr>
              <w:fldChar w:fldCharType="separate"/>
            </w:r>
            <w:r w:rsidR="001B1355" w:rsidRPr="001B1355">
              <w:rPr>
                <w:webHidden/>
              </w:rPr>
              <w:t>8</w:t>
            </w:r>
            <w:r w:rsidR="001B1355" w:rsidRPr="001B1355">
              <w:rPr>
                <w:webHidden/>
              </w:rPr>
              <w:fldChar w:fldCharType="end"/>
            </w:r>
          </w:hyperlink>
        </w:p>
        <w:p w14:paraId="1EF007C5" w14:textId="7D887B76" w:rsidR="001B1355" w:rsidRPr="001B1355" w:rsidRDefault="001D4D59">
          <w:pPr>
            <w:pStyle w:val="TOC3"/>
            <w:rPr>
              <w:rFonts w:eastAsiaTheme="minorEastAsia"/>
              <w:i w:val="0"/>
              <w:iCs w:val="0"/>
              <w:color w:val="auto"/>
              <w:sz w:val="24"/>
              <w:szCs w:val="24"/>
            </w:rPr>
          </w:pPr>
          <w:hyperlink w:anchor="_Toc44251517" w:history="1">
            <w:r w:rsidR="001B1355" w:rsidRPr="001B1355">
              <w:rPr>
                <w:rStyle w:val="Hyperlink"/>
              </w:rPr>
              <w:t>1.2.6 Waargenomen gedragscontrole vanuit de theorie</w:t>
            </w:r>
            <w:r w:rsidR="001B1355" w:rsidRPr="001B1355">
              <w:rPr>
                <w:webHidden/>
              </w:rPr>
              <w:tab/>
            </w:r>
            <w:r w:rsidR="001B1355" w:rsidRPr="001B1355">
              <w:rPr>
                <w:webHidden/>
              </w:rPr>
              <w:fldChar w:fldCharType="begin"/>
            </w:r>
            <w:r w:rsidR="001B1355" w:rsidRPr="001B1355">
              <w:rPr>
                <w:webHidden/>
              </w:rPr>
              <w:instrText xml:space="preserve"> PAGEREF _Toc44251517 \h </w:instrText>
            </w:r>
            <w:r w:rsidR="001B1355" w:rsidRPr="001B1355">
              <w:rPr>
                <w:webHidden/>
              </w:rPr>
            </w:r>
            <w:r w:rsidR="001B1355" w:rsidRPr="001B1355">
              <w:rPr>
                <w:webHidden/>
              </w:rPr>
              <w:fldChar w:fldCharType="separate"/>
            </w:r>
            <w:r w:rsidR="001B1355" w:rsidRPr="001B1355">
              <w:rPr>
                <w:webHidden/>
              </w:rPr>
              <w:t>8</w:t>
            </w:r>
            <w:r w:rsidR="001B1355" w:rsidRPr="001B1355">
              <w:rPr>
                <w:webHidden/>
              </w:rPr>
              <w:fldChar w:fldCharType="end"/>
            </w:r>
          </w:hyperlink>
        </w:p>
        <w:p w14:paraId="7966CCF5" w14:textId="5DE2A0A9"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18" w:history="1">
            <w:r w:rsidR="001B1355" w:rsidRPr="001B1355">
              <w:rPr>
                <w:rStyle w:val="Hyperlink"/>
                <w:rFonts w:ascii="Calibri" w:hAnsi="Calibri" w:cs="Calibri"/>
                <w:noProof/>
              </w:rPr>
              <w:t>1.3 Doelstelling en relevantie</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_Toc44251518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8</w:t>
            </w:r>
            <w:r w:rsidR="001B1355" w:rsidRPr="001B1355">
              <w:rPr>
                <w:rFonts w:ascii="Calibri" w:hAnsi="Calibri" w:cs="Calibri"/>
                <w:noProof/>
                <w:webHidden/>
              </w:rPr>
              <w:fldChar w:fldCharType="end"/>
            </w:r>
          </w:hyperlink>
        </w:p>
        <w:p w14:paraId="77D1BC46" w14:textId="784E962E"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19" w:history="1">
            <w:r w:rsidR="001B1355" w:rsidRPr="001B1355">
              <w:rPr>
                <w:rStyle w:val="Hyperlink"/>
                <w:rFonts w:ascii="Calibri" w:hAnsi="Calibri" w:cs="Calibri"/>
                <w:noProof/>
              </w:rPr>
              <w:t>1.4 Onderzoeksvragen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_Toc44251519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9</w:t>
            </w:r>
            <w:r w:rsidR="001B1355" w:rsidRPr="001B1355">
              <w:rPr>
                <w:rFonts w:ascii="Calibri" w:hAnsi="Calibri" w:cs="Calibri"/>
                <w:noProof/>
                <w:webHidden/>
              </w:rPr>
              <w:fldChar w:fldCharType="end"/>
            </w:r>
          </w:hyperlink>
        </w:p>
        <w:p w14:paraId="1FE4CFE4" w14:textId="5CA8470D"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21" w:history="1">
            <w:r w:rsidR="001B1355" w:rsidRPr="001B1355">
              <w:rPr>
                <w:rStyle w:val="Hyperlink"/>
                <w:rFonts w:ascii="Calibri" w:hAnsi="Calibri" w:cs="Calibri"/>
                <w:noProof/>
              </w:rPr>
              <w:t>Hoofdstuk 2 Methode</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_Toc44251521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10</w:t>
            </w:r>
            <w:r w:rsidR="001B1355" w:rsidRPr="001B1355">
              <w:rPr>
                <w:rFonts w:ascii="Calibri" w:hAnsi="Calibri" w:cs="Calibri"/>
                <w:noProof/>
                <w:webHidden/>
              </w:rPr>
              <w:fldChar w:fldCharType="end"/>
            </w:r>
          </w:hyperlink>
        </w:p>
        <w:p w14:paraId="28082F5A" w14:textId="0A740025"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22" w:history="1">
            <w:r w:rsidR="001B1355" w:rsidRPr="001B1355">
              <w:rPr>
                <w:rStyle w:val="Hyperlink"/>
                <w:rFonts w:ascii="Calibri" w:hAnsi="Calibri" w:cs="Calibri"/>
                <w:noProof/>
              </w:rPr>
              <w:t>2.1 Design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_Toc44251522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10</w:t>
            </w:r>
            <w:r w:rsidR="001B1355" w:rsidRPr="001B1355">
              <w:rPr>
                <w:rFonts w:ascii="Calibri" w:hAnsi="Calibri" w:cs="Calibri"/>
                <w:noProof/>
                <w:webHidden/>
              </w:rPr>
              <w:fldChar w:fldCharType="end"/>
            </w:r>
          </w:hyperlink>
        </w:p>
        <w:p w14:paraId="5D0D5B26" w14:textId="392A249F"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23" w:history="1">
            <w:r w:rsidR="001B1355" w:rsidRPr="001B1355">
              <w:rPr>
                <w:rStyle w:val="Hyperlink"/>
                <w:rFonts w:ascii="Calibri" w:hAnsi="Calibri" w:cs="Calibri"/>
                <w:noProof/>
              </w:rPr>
              <w:t>2.2 Populatie/steekproef</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_Toc44251523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10</w:t>
            </w:r>
            <w:r w:rsidR="001B1355" w:rsidRPr="001B1355">
              <w:rPr>
                <w:rFonts w:ascii="Calibri" w:hAnsi="Calibri" w:cs="Calibri"/>
                <w:noProof/>
                <w:webHidden/>
              </w:rPr>
              <w:fldChar w:fldCharType="end"/>
            </w:r>
          </w:hyperlink>
        </w:p>
        <w:p w14:paraId="646E9745" w14:textId="5A832EC8" w:rsidR="001B1355" w:rsidRPr="001B1355" w:rsidRDefault="001D4D59">
          <w:pPr>
            <w:pStyle w:val="TOC3"/>
            <w:rPr>
              <w:rFonts w:eastAsiaTheme="minorEastAsia"/>
              <w:i w:val="0"/>
              <w:iCs w:val="0"/>
              <w:color w:val="auto"/>
              <w:sz w:val="24"/>
              <w:szCs w:val="24"/>
            </w:rPr>
          </w:pPr>
          <w:hyperlink w:anchor="_Toc44251524" w:history="1">
            <w:r w:rsidR="001B1355" w:rsidRPr="001B1355">
              <w:rPr>
                <w:rStyle w:val="Hyperlink"/>
              </w:rPr>
              <w:t>2.2.1 Vragenlijst</w:t>
            </w:r>
            <w:r w:rsidR="001B1355" w:rsidRPr="001B1355">
              <w:rPr>
                <w:webHidden/>
              </w:rPr>
              <w:tab/>
            </w:r>
            <w:r w:rsidR="001B1355" w:rsidRPr="001B1355">
              <w:rPr>
                <w:webHidden/>
              </w:rPr>
              <w:fldChar w:fldCharType="begin"/>
            </w:r>
            <w:r w:rsidR="001B1355" w:rsidRPr="001B1355">
              <w:rPr>
                <w:webHidden/>
              </w:rPr>
              <w:instrText xml:space="preserve"> PAGEREF _Toc44251524 \h </w:instrText>
            </w:r>
            <w:r w:rsidR="001B1355" w:rsidRPr="001B1355">
              <w:rPr>
                <w:webHidden/>
              </w:rPr>
            </w:r>
            <w:r w:rsidR="001B1355" w:rsidRPr="001B1355">
              <w:rPr>
                <w:webHidden/>
              </w:rPr>
              <w:fldChar w:fldCharType="separate"/>
            </w:r>
            <w:r w:rsidR="001B1355" w:rsidRPr="001B1355">
              <w:rPr>
                <w:webHidden/>
              </w:rPr>
              <w:t>10</w:t>
            </w:r>
            <w:r w:rsidR="001B1355" w:rsidRPr="001B1355">
              <w:rPr>
                <w:webHidden/>
              </w:rPr>
              <w:fldChar w:fldCharType="end"/>
            </w:r>
          </w:hyperlink>
        </w:p>
        <w:p w14:paraId="01AE2370" w14:textId="647F5634" w:rsidR="001B1355" w:rsidRPr="001B1355" w:rsidRDefault="001D4D59">
          <w:pPr>
            <w:pStyle w:val="TOC3"/>
            <w:rPr>
              <w:rFonts w:eastAsiaTheme="minorEastAsia"/>
              <w:i w:val="0"/>
              <w:iCs w:val="0"/>
              <w:color w:val="auto"/>
              <w:sz w:val="24"/>
              <w:szCs w:val="24"/>
            </w:rPr>
          </w:pPr>
          <w:hyperlink w:anchor="_Toc44251525" w:history="1">
            <w:r w:rsidR="001B1355" w:rsidRPr="001B1355">
              <w:rPr>
                <w:rStyle w:val="Hyperlink"/>
              </w:rPr>
              <w:t>2.2.2 Interviews</w:t>
            </w:r>
            <w:r w:rsidR="001B1355" w:rsidRPr="001B1355">
              <w:rPr>
                <w:webHidden/>
              </w:rPr>
              <w:tab/>
            </w:r>
            <w:r w:rsidR="001B1355" w:rsidRPr="001B1355">
              <w:rPr>
                <w:webHidden/>
              </w:rPr>
              <w:fldChar w:fldCharType="begin"/>
            </w:r>
            <w:r w:rsidR="001B1355" w:rsidRPr="001B1355">
              <w:rPr>
                <w:webHidden/>
              </w:rPr>
              <w:instrText xml:space="preserve"> PAGEREF _Toc44251525 \h </w:instrText>
            </w:r>
            <w:r w:rsidR="001B1355" w:rsidRPr="001B1355">
              <w:rPr>
                <w:webHidden/>
              </w:rPr>
            </w:r>
            <w:r w:rsidR="001B1355" w:rsidRPr="001B1355">
              <w:rPr>
                <w:webHidden/>
              </w:rPr>
              <w:fldChar w:fldCharType="separate"/>
            </w:r>
            <w:r w:rsidR="001B1355" w:rsidRPr="001B1355">
              <w:rPr>
                <w:webHidden/>
              </w:rPr>
              <w:t>10</w:t>
            </w:r>
            <w:r w:rsidR="001B1355" w:rsidRPr="001B1355">
              <w:rPr>
                <w:webHidden/>
              </w:rPr>
              <w:fldChar w:fldCharType="end"/>
            </w:r>
          </w:hyperlink>
        </w:p>
        <w:p w14:paraId="10922C59" w14:textId="4E0B7640"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26" w:history="1">
            <w:r w:rsidR="001B1355" w:rsidRPr="001B1355">
              <w:rPr>
                <w:rStyle w:val="Hyperlink"/>
                <w:rFonts w:ascii="Calibri" w:hAnsi="Calibri" w:cs="Calibri"/>
                <w:noProof/>
              </w:rPr>
              <w:t>2.3 Meetinstrumenten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_Toc44251526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11</w:t>
            </w:r>
            <w:r w:rsidR="001B1355" w:rsidRPr="001B1355">
              <w:rPr>
                <w:rFonts w:ascii="Calibri" w:hAnsi="Calibri" w:cs="Calibri"/>
                <w:noProof/>
                <w:webHidden/>
              </w:rPr>
              <w:fldChar w:fldCharType="end"/>
            </w:r>
          </w:hyperlink>
        </w:p>
        <w:p w14:paraId="52BC0FB3" w14:textId="2FD1DC6E" w:rsidR="001B1355" w:rsidRPr="001B1355" w:rsidRDefault="001D4D59">
          <w:pPr>
            <w:pStyle w:val="TOC3"/>
            <w:rPr>
              <w:rFonts w:eastAsiaTheme="minorEastAsia"/>
              <w:i w:val="0"/>
              <w:iCs w:val="0"/>
              <w:color w:val="auto"/>
              <w:sz w:val="24"/>
              <w:szCs w:val="24"/>
            </w:rPr>
          </w:pPr>
          <w:hyperlink w:anchor="_Toc44251527" w:history="1">
            <w:r w:rsidR="001B1355" w:rsidRPr="001B1355">
              <w:rPr>
                <w:rStyle w:val="Hyperlink"/>
              </w:rPr>
              <w:t>2.3.1 Vragenlijst</w:t>
            </w:r>
            <w:r w:rsidR="001B1355" w:rsidRPr="001B1355">
              <w:rPr>
                <w:webHidden/>
              </w:rPr>
              <w:tab/>
            </w:r>
            <w:r w:rsidR="001B1355" w:rsidRPr="001B1355">
              <w:rPr>
                <w:webHidden/>
              </w:rPr>
              <w:fldChar w:fldCharType="begin"/>
            </w:r>
            <w:r w:rsidR="001B1355" w:rsidRPr="001B1355">
              <w:rPr>
                <w:webHidden/>
              </w:rPr>
              <w:instrText xml:space="preserve"> PAGEREF _Toc44251527 \h </w:instrText>
            </w:r>
            <w:r w:rsidR="001B1355" w:rsidRPr="001B1355">
              <w:rPr>
                <w:webHidden/>
              </w:rPr>
            </w:r>
            <w:r w:rsidR="001B1355" w:rsidRPr="001B1355">
              <w:rPr>
                <w:webHidden/>
              </w:rPr>
              <w:fldChar w:fldCharType="separate"/>
            </w:r>
            <w:r w:rsidR="001B1355" w:rsidRPr="001B1355">
              <w:rPr>
                <w:webHidden/>
              </w:rPr>
              <w:t>11</w:t>
            </w:r>
            <w:r w:rsidR="001B1355" w:rsidRPr="001B1355">
              <w:rPr>
                <w:webHidden/>
              </w:rPr>
              <w:fldChar w:fldCharType="end"/>
            </w:r>
          </w:hyperlink>
        </w:p>
        <w:p w14:paraId="13B32DCE" w14:textId="1A09FEB6" w:rsidR="001B1355" w:rsidRPr="001B1355" w:rsidRDefault="001D4D59">
          <w:pPr>
            <w:pStyle w:val="TOC3"/>
            <w:rPr>
              <w:rFonts w:eastAsiaTheme="minorEastAsia"/>
              <w:i w:val="0"/>
              <w:iCs w:val="0"/>
              <w:color w:val="auto"/>
              <w:sz w:val="24"/>
              <w:szCs w:val="24"/>
            </w:rPr>
          </w:pPr>
          <w:hyperlink w:anchor="_Toc44251528" w:history="1">
            <w:r w:rsidR="001B1355" w:rsidRPr="001B1355">
              <w:rPr>
                <w:rStyle w:val="Hyperlink"/>
              </w:rPr>
              <w:t>2.3.2 Interviews</w:t>
            </w:r>
            <w:r w:rsidR="001B1355" w:rsidRPr="001B1355">
              <w:rPr>
                <w:webHidden/>
              </w:rPr>
              <w:tab/>
            </w:r>
            <w:r w:rsidR="001B1355" w:rsidRPr="001B1355">
              <w:rPr>
                <w:webHidden/>
              </w:rPr>
              <w:fldChar w:fldCharType="begin"/>
            </w:r>
            <w:r w:rsidR="001B1355" w:rsidRPr="001B1355">
              <w:rPr>
                <w:webHidden/>
              </w:rPr>
              <w:instrText xml:space="preserve"> PAGEREF _Toc44251528 \h </w:instrText>
            </w:r>
            <w:r w:rsidR="001B1355" w:rsidRPr="001B1355">
              <w:rPr>
                <w:webHidden/>
              </w:rPr>
            </w:r>
            <w:r w:rsidR="001B1355" w:rsidRPr="001B1355">
              <w:rPr>
                <w:webHidden/>
              </w:rPr>
              <w:fldChar w:fldCharType="separate"/>
            </w:r>
            <w:r w:rsidR="001B1355" w:rsidRPr="001B1355">
              <w:rPr>
                <w:webHidden/>
              </w:rPr>
              <w:t>12</w:t>
            </w:r>
            <w:r w:rsidR="001B1355" w:rsidRPr="001B1355">
              <w:rPr>
                <w:webHidden/>
              </w:rPr>
              <w:fldChar w:fldCharType="end"/>
            </w:r>
          </w:hyperlink>
        </w:p>
        <w:p w14:paraId="5BF10144" w14:textId="4181018F"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29" w:history="1">
            <w:r w:rsidR="001B1355" w:rsidRPr="001B1355">
              <w:rPr>
                <w:rStyle w:val="Hyperlink"/>
                <w:rFonts w:ascii="Calibri" w:hAnsi="Calibri" w:cs="Calibri"/>
                <w:noProof/>
              </w:rPr>
              <w:t>2.4 Procedure</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_Toc44251529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12</w:t>
            </w:r>
            <w:r w:rsidR="001B1355" w:rsidRPr="001B1355">
              <w:rPr>
                <w:rFonts w:ascii="Calibri" w:hAnsi="Calibri" w:cs="Calibri"/>
                <w:noProof/>
                <w:webHidden/>
              </w:rPr>
              <w:fldChar w:fldCharType="end"/>
            </w:r>
          </w:hyperlink>
        </w:p>
        <w:p w14:paraId="47CA67D7" w14:textId="23EBF699" w:rsidR="001B1355" w:rsidRPr="001B1355" w:rsidRDefault="001D4D59">
          <w:pPr>
            <w:pStyle w:val="TOC3"/>
            <w:rPr>
              <w:rFonts w:eastAsiaTheme="minorEastAsia"/>
              <w:i w:val="0"/>
              <w:iCs w:val="0"/>
              <w:color w:val="auto"/>
              <w:sz w:val="24"/>
              <w:szCs w:val="24"/>
            </w:rPr>
          </w:pPr>
          <w:hyperlink w:anchor="_Toc44251530" w:history="1">
            <w:r w:rsidR="001B1355" w:rsidRPr="001B1355">
              <w:rPr>
                <w:rStyle w:val="Hyperlink"/>
              </w:rPr>
              <w:t>2.4.1 Vragenlijst</w:t>
            </w:r>
            <w:r w:rsidR="001B1355" w:rsidRPr="001B1355">
              <w:rPr>
                <w:webHidden/>
              </w:rPr>
              <w:tab/>
            </w:r>
            <w:r w:rsidR="001B1355" w:rsidRPr="001B1355">
              <w:rPr>
                <w:webHidden/>
              </w:rPr>
              <w:fldChar w:fldCharType="begin"/>
            </w:r>
            <w:r w:rsidR="001B1355" w:rsidRPr="001B1355">
              <w:rPr>
                <w:webHidden/>
              </w:rPr>
              <w:instrText xml:space="preserve"> PAGEREF _Toc44251530 \h </w:instrText>
            </w:r>
            <w:r w:rsidR="001B1355" w:rsidRPr="001B1355">
              <w:rPr>
                <w:webHidden/>
              </w:rPr>
            </w:r>
            <w:r w:rsidR="001B1355" w:rsidRPr="001B1355">
              <w:rPr>
                <w:webHidden/>
              </w:rPr>
              <w:fldChar w:fldCharType="separate"/>
            </w:r>
            <w:r w:rsidR="001B1355" w:rsidRPr="001B1355">
              <w:rPr>
                <w:webHidden/>
              </w:rPr>
              <w:t>12</w:t>
            </w:r>
            <w:r w:rsidR="001B1355" w:rsidRPr="001B1355">
              <w:rPr>
                <w:webHidden/>
              </w:rPr>
              <w:fldChar w:fldCharType="end"/>
            </w:r>
          </w:hyperlink>
        </w:p>
        <w:p w14:paraId="3AFE90A7" w14:textId="7FA90A14" w:rsidR="001B1355" w:rsidRPr="001B1355" w:rsidRDefault="001D4D59">
          <w:pPr>
            <w:pStyle w:val="TOC3"/>
            <w:rPr>
              <w:rFonts w:eastAsiaTheme="minorEastAsia"/>
              <w:i w:val="0"/>
              <w:iCs w:val="0"/>
              <w:color w:val="auto"/>
              <w:sz w:val="24"/>
              <w:szCs w:val="24"/>
            </w:rPr>
          </w:pPr>
          <w:hyperlink w:anchor="_Toc44251531" w:history="1">
            <w:r w:rsidR="001B1355" w:rsidRPr="001B1355">
              <w:rPr>
                <w:rStyle w:val="Hyperlink"/>
              </w:rPr>
              <w:t>2.4.2 Interviews</w:t>
            </w:r>
            <w:r w:rsidR="001B1355" w:rsidRPr="001B1355">
              <w:rPr>
                <w:webHidden/>
              </w:rPr>
              <w:tab/>
            </w:r>
            <w:r w:rsidR="001B1355" w:rsidRPr="001B1355">
              <w:rPr>
                <w:webHidden/>
              </w:rPr>
              <w:fldChar w:fldCharType="begin"/>
            </w:r>
            <w:r w:rsidR="001B1355" w:rsidRPr="001B1355">
              <w:rPr>
                <w:webHidden/>
              </w:rPr>
              <w:instrText xml:space="preserve"> PAGEREF _Toc44251531 \h </w:instrText>
            </w:r>
            <w:r w:rsidR="001B1355" w:rsidRPr="001B1355">
              <w:rPr>
                <w:webHidden/>
              </w:rPr>
            </w:r>
            <w:r w:rsidR="001B1355" w:rsidRPr="001B1355">
              <w:rPr>
                <w:webHidden/>
              </w:rPr>
              <w:fldChar w:fldCharType="separate"/>
            </w:r>
            <w:r w:rsidR="001B1355" w:rsidRPr="001B1355">
              <w:rPr>
                <w:webHidden/>
              </w:rPr>
              <w:t>12</w:t>
            </w:r>
            <w:r w:rsidR="001B1355" w:rsidRPr="001B1355">
              <w:rPr>
                <w:webHidden/>
              </w:rPr>
              <w:fldChar w:fldCharType="end"/>
            </w:r>
          </w:hyperlink>
        </w:p>
        <w:p w14:paraId="53001F93" w14:textId="5813274D"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32" w:history="1">
            <w:r w:rsidR="001B1355" w:rsidRPr="001B1355">
              <w:rPr>
                <w:rStyle w:val="Hyperlink"/>
                <w:rFonts w:ascii="Calibri" w:hAnsi="Calibri" w:cs="Calibri"/>
                <w:noProof/>
              </w:rPr>
              <w:t>2.5 Data analyse</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_Toc44251532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13</w:t>
            </w:r>
            <w:r w:rsidR="001B1355" w:rsidRPr="001B1355">
              <w:rPr>
                <w:rFonts w:ascii="Calibri" w:hAnsi="Calibri" w:cs="Calibri"/>
                <w:noProof/>
                <w:webHidden/>
              </w:rPr>
              <w:fldChar w:fldCharType="end"/>
            </w:r>
          </w:hyperlink>
        </w:p>
        <w:p w14:paraId="46C81A20" w14:textId="50B3837D" w:rsidR="001B1355" w:rsidRPr="001B1355" w:rsidRDefault="001D4D59">
          <w:pPr>
            <w:pStyle w:val="TOC3"/>
            <w:rPr>
              <w:rFonts w:eastAsiaTheme="minorEastAsia"/>
              <w:i w:val="0"/>
              <w:iCs w:val="0"/>
              <w:color w:val="auto"/>
              <w:sz w:val="24"/>
              <w:szCs w:val="24"/>
            </w:rPr>
          </w:pPr>
          <w:hyperlink w:anchor="_Toc44251533" w:history="1">
            <w:r w:rsidR="001B1355" w:rsidRPr="001B1355">
              <w:rPr>
                <w:rStyle w:val="Hyperlink"/>
              </w:rPr>
              <w:t>2.5.1 Vragenlijst</w:t>
            </w:r>
            <w:r w:rsidR="001B1355" w:rsidRPr="001B1355">
              <w:rPr>
                <w:webHidden/>
              </w:rPr>
              <w:tab/>
            </w:r>
            <w:r w:rsidR="001B1355" w:rsidRPr="001B1355">
              <w:rPr>
                <w:webHidden/>
              </w:rPr>
              <w:fldChar w:fldCharType="begin"/>
            </w:r>
            <w:r w:rsidR="001B1355" w:rsidRPr="001B1355">
              <w:rPr>
                <w:webHidden/>
              </w:rPr>
              <w:instrText xml:space="preserve"> PAGEREF _Toc44251533 \h </w:instrText>
            </w:r>
            <w:r w:rsidR="001B1355" w:rsidRPr="001B1355">
              <w:rPr>
                <w:webHidden/>
              </w:rPr>
            </w:r>
            <w:r w:rsidR="001B1355" w:rsidRPr="001B1355">
              <w:rPr>
                <w:webHidden/>
              </w:rPr>
              <w:fldChar w:fldCharType="separate"/>
            </w:r>
            <w:r w:rsidR="001B1355" w:rsidRPr="001B1355">
              <w:rPr>
                <w:webHidden/>
              </w:rPr>
              <w:t>13</w:t>
            </w:r>
            <w:r w:rsidR="001B1355" w:rsidRPr="001B1355">
              <w:rPr>
                <w:webHidden/>
              </w:rPr>
              <w:fldChar w:fldCharType="end"/>
            </w:r>
          </w:hyperlink>
        </w:p>
        <w:p w14:paraId="059F21A8" w14:textId="11781F7D" w:rsidR="001B1355" w:rsidRPr="001B1355" w:rsidRDefault="001D4D59">
          <w:pPr>
            <w:pStyle w:val="TOC3"/>
            <w:rPr>
              <w:rFonts w:eastAsiaTheme="minorEastAsia"/>
              <w:i w:val="0"/>
              <w:iCs w:val="0"/>
              <w:color w:val="auto"/>
              <w:sz w:val="24"/>
              <w:szCs w:val="24"/>
            </w:rPr>
          </w:pPr>
          <w:hyperlink w:anchor="_Toc44251534" w:history="1">
            <w:r w:rsidR="001B1355" w:rsidRPr="001B1355">
              <w:rPr>
                <w:rStyle w:val="Hyperlink"/>
              </w:rPr>
              <w:t>2.5.2 Interviews</w:t>
            </w:r>
            <w:r w:rsidR="001B1355" w:rsidRPr="001B1355">
              <w:rPr>
                <w:webHidden/>
              </w:rPr>
              <w:tab/>
            </w:r>
            <w:r w:rsidR="001B1355" w:rsidRPr="001B1355">
              <w:rPr>
                <w:webHidden/>
              </w:rPr>
              <w:fldChar w:fldCharType="begin"/>
            </w:r>
            <w:r w:rsidR="001B1355" w:rsidRPr="001B1355">
              <w:rPr>
                <w:webHidden/>
              </w:rPr>
              <w:instrText xml:space="preserve"> PAGEREF _Toc44251534 \h </w:instrText>
            </w:r>
            <w:r w:rsidR="001B1355" w:rsidRPr="001B1355">
              <w:rPr>
                <w:webHidden/>
              </w:rPr>
            </w:r>
            <w:r w:rsidR="001B1355" w:rsidRPr="001B1355">
              <w:rPr>
                <w:webHidden/>
              </w:rPr>
              <w:fldChar w:fldCharType="separate"/>
            </w:r>
            <w:r w:rsidR="001B1355" w:rsidRPr="001B1355">
              <w:rPr>
                <w:webHidden/>
              </w:rPr>
              <w:t>13</w:t>
            </w:r>
            <w:r w:rsidR="001B1355" w:rsidRPr="001B1355">
              <w:rPr>
                <w:webHidden/>
              </w:rPr>
              <w:fldChar w:fldCharType="end"/>
            </w:r>
          </w:hyperlink>
        </w:p>
        <w:p w14:paraId="44DAF050" w14:textId="595147F5"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35" w:history="1">
            <w:r w:rsidR="001B1355" w:rsidRPr="001B1355">
              <w:rPr>
                <w:rStyle w:val="Hyperlink"/>
                <w:rFonts w:ascii="Calibri" w:hAnsi="Calibri" w:cs="Calibri"/>
                <w:noProof/>
              </w:rPr>
              <w:t>2.6 Ethische verantwoording</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_Toc44251535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14</w:t>
            </w:r>
            <w:r w:rsidR="001B1355" w:rsidRPr="001B1355">
              <w:rPr>
                <w:rFonts w:ascii="Calibri" w:hAnsi="Calibri" w:cs="Calibri"/>
                <w:noProof/>
                <w:webHidden/>
              </w:rPr>
              <w:fldChar w:fldCharType="end"/>
            </w:r>
          </w:hyperlink>
        </w:p>
        <w:p w14:paraId="1E421571" w14:textId="60B12717"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36" w:history="1">
            <w:r w:rsidR="001B1355" w:rsidRPr="001B1355">
              <w:rPr>
                <w:rStyle w:val="Hyperlink"/>
                <w:rFonts w:ascii="Calibri" w:hAnsi="Calibri" w:cs="Calibri"/>
                <w:noProof/>
              </w:rPr>
              <w:t>Hoofdstuk 3 Resultaten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_Toc44251536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15</w:t>
            </w:r>
            <w:r w:rsidR="001B1355" w:rsidRPr="001B1355">
              <w:rPr>
                <w:rFonts w:ascii="Calibri" w:hAnsi="Calibri" w:cs="Calibri"/>
                <w:noProof/>
                <w:webHidden/>
              </w:rPr>
              <w:fldChar w:fldCharType="end"/>
            </w:r>
          </w:hyperlink>
        </w:p>
        <w:p w14:paraId="683D4480" w14:textId="134DE5E4"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37" w:history="1">
            <w:r w:rsidR="001B1355" w:rsidRPr="001B1355">
              <w:rPr>
                <w:rStyle w:val="Hyperlink"/>
                <w:rFonts w:ascii="Calibri" w:hAnsi="Calibri" w:cs="Calibri"/>
                <w:noProof/>
              </w:rPr>
              <w:t>3.1 Resultaten kwantitatief onderzoek</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_Toc44251537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15</w:t>
            </w:r>
            <w:r w:rsidR="001B1355" w:rsidRPr="001B1355">
              <w:rPr>
                <w:rFonts w:ascii="Calibri" w:hAnsi="Calibri" w:cs="Calibri"/>
                <w:noProof/>
                <w:webHidden/>
              </w:rPr>
              <w:fldChar w:fldCharType="end"/>
            </w:r>
          </w:hyperlink>
        </w:p>
        <w:p w14:paraId="1179C209" w14:textId="6E0F6177" w:rsidR="001B1355" w:rsidRPr="001B1355" w:rsidRDefault="001D4D59">
          <w:pPr>
            <w:pStyle w:val="TOC3"/>
            <w:rPr>
              <w:rFonts w:eastAsiaTheme="minorEastAsia"/>
              <w:i w:val="0"/>
              <w:iCs w:val="0"/>
              <w:color w:val="auto"/>
              <w:sz w:val="24"/>
              <w:szCs w:val="24"/>
            </w:rPr>
          </w:pPr>
          <w:hyperlink w:anchor="_Toc44251538" w:history="1">
            <w:r w:rsidR="001B1355" w:rsidRPr="001B1355">
              <w:rPr>
                <w:rStyle w:val="Hyperlink"/>
              </w:rPr>
              <w:t>3.1.1 Reden om te werken</w:t>
            </w:r>
            <w:r w:rsidR="001B1355" w:rsidRPr="001B1355">
              <w:rPr>
                <w:webHidden/>
              </w:rPr>
              <w:tab/>
            </w:r>
            <w:r w:rsidR="001B1355" w:rsidRPr="001B1355">
              <w:rPr>
                <w:webHidden/>
              </w:rPr>
              <w:fldChar w:fldCharType="begin"/>
            </w:r>
            <w:r w:rsidR="001B1355" w:rsidRPr="001B1355">
              <w:rPr>
                <w:webHidden/>
              </w:rPr>
              <w:instrText xml:space="preserve"> PAGEREF _Toc44251538 \h </w:instrText>
            </w:r>
            <w:r w:rsidR="001B1355" w:rsidRPr="001B1355">
              <w:rPr>
                <w:webHidden/>
              </w:rPr>
            </w:r>
            <w:r w:rsidR="001B1355" w:rsidRPr="001B1355">
              <w:rPr>
                <w:webHidden/>
              </w:rPr>
              <w:fldChar w:fldCharType="separate"/>
            </w:r>
            <w:r w:rsidR="001B1355" w:rsidRPr="001B1355">
              <w:rPr>
                <w:webHidden/>
              </w:rPr>
              <w:t>16</w:t>
            </w:r>
            <w:r w:rsidR="001B1355" w:rsidRPr="001B1355">
              <w:rPr>
                <w:webHidden/>
              </w:rPr>
              <w:fldChar w:fldCharType="end"/>
            </w:r>
          </w:hyperlink>
        </w:p>
        <w:p w14:paraId="07159D74" w14:textId="4DC8E1F1"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39" w:history="1">
            <w:r w:rsidR="001B1355" w:rsidRPr="001B1355">
              <w:rPr>
                <w:rStyle w:val="Hyperlink"/>
                <w:rFonts w:ascii="Calibri" w:hAnsi="Calibri" w:cs="Calibri"/>
                <w:noProof/>
              </w:rPr>
              <w:t>3.2 Resultaten kwalitatief onderzoek</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_Toc44251539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16</w:t>
            </w:r>
            <w:r w:rsidR="001B1355" w:rsidRPr="001B1355">
              <w:rPr>
                <w:rFonts w:ascii="Calibri" w:hAnsi="Calibri" w:cs="Calibri"/>
                <w:noProof/>
                <w:webHidden/>
              </w:rPr>
              <w:fldChar w:fldCharType="end"/>
            </w:r>
          </w:hyperlink>
        </w:p>
        <w:p w14:paraId="634617DF" w14:textId="06BD868E" w:rsidR="001B1355" w:rsidRPr="001B1355" w:rsidRDefault="001D4D59">
          <w:pPr>
            <w:pStyle w:val="TOC3"/>
            <w:rPr>
              <w:rFonts w:eastAsiaTheme="minorEastAsia"/>
              <w:i w:val="0"/>
              <w:iCs w:val="0"/>
              <w:color w:val="auto"/>
              <w:sz w:val="24"/>
              <w:szCs w:val="24"/>
            </w:rPr>
          </w:pPr>
          <w:hyperlink w:anchor="_Toc44251540" w:history="1">
            <w:r w:rsidR="001B1355" w:rsidRPr="001B1355">
              <w:rPr>
                <w:rStyle w:val="Hyperlink"/>
              </w:rPr>
              <w:t>3.2.1 Motiveren van jongeren</w:t>
            </w:r>
            <w:r w:rsidR="001B1355" w:rsidRPr="001B1355">
              <w:rPr>
                <w:webHidden/>
              </w:rPr>
              <w:tab/>
            </w:r>
            <w:r w:rsidR="001B1355" w:rsidRPr="001B1355">
              <w:rPr>
                <w:webHidden/>
              </w:rPr>
              <w:fldChar w:fldCharType="begin"/>
            </w:r>
            <w:r w:rsidR="001B1355" w:rsidRPr="001B1355">
              <w:rPr>
                <w:webHidden/>
              </w:rPr>
              <w:instrText xml:space="preserve"> PAGEREF _Toc44251540 \h </w:instrText>
            </w:r>
            <w:r w:rsidR="001B1355" w:rsidRPr="001B1355">
              <w:rPr>
                <w:webHidden/>
              </w:rPr>
            </w:r>
            <w:r w:rsidR="001B1355" w:rsidRPr="001B1355">
              <w:rPr>
                <w:webHidden/>
              </w:rPr>
              <w:fldChar w:fldCharType="separate"/>
            </w:r>
            <w:r w:rsidR="001B1355" w:rsidRPr="001B1355">
              <w:rPr>
                <w:webHidden/>
              </w:rPr>
              <w:t>16</w:t>
            </w:r>
            <w:r w:rsidR="001B1355" w:rsidRPr="001B1355">
              <w:rPr>
                <w:webHidden/>
              </w:rPr>
              <w:fldChar w:fldCharType="end"/>
            </w:r>
          </w:hyperlink>
        </w:p>
        <w:p w14:paraId="130EB0B6" w14:textId="61F4638A" w:rsidR="001B1355" w:rsidRPr="001B1355" w:rsidRDefault="001D4D59">
          <w:pPr>
            <w:pStyle w:val="TOC3"/>
            <w:rPr>
              <w:rFonts w:eastAsiaTheme="minorEastAsia"/>
              <w:i w:val="0"/>
              <w:iCs w:val="0"/>
              <w:color w:val="auto"/>
              <w:sz w:val="24"/>
              <w:szCs w:val="24"/>
            </w:rPr>
          </w:pPr>
          <w:hyperlink w:anchor="_Toc44251541" w:history="1">
            <w:r w:rsidR="001B1355" w:rsidRPr="001B1355">
              <w:rPr>
                <w:rStyle w:val="Hyperlink"/>
              </w:rPr>
              <w:t>3.2.2 Bevorderende factoren van invloed op keuze van jongeren</w:t>
            </w:r>
            <w:r w:rsidR="001B1355" w:rsidRPr="001B1355">
              <w:rPr>
                <w:webHidden/>
              </w:rPr>
              <w:tab/>
            </w:r>
            <w:r w:rsidR="001B1355" w:rsidRPr="001B1355">
              <w:rPr>
                <w:webHidden/>
              </w:rPr>
              <w:fldChar w:fldCharType="begin"/>
            </w:r>
            <w:r w:rsidR="001B1355" w:rsidRPr="001B1355">
              <w:rPr>
                <w:webHidden/>
              </w:rPr>
              <w:instrText xml:space="preserve"> PAGEREF _Toc44251541 \h </w:instrText>
            </w:r>
            <w:r w:rsidR="001B1355" w:rsidRPr="001B1355">
              <w:rPr>
                <w:webHidden/>
              </w:rPr>
            </w:r>
            <w:r w:rsidR="001B1355" w:rsidRPr="001B1355">
              <w:rPr>
                <w:webHidden/>
              </w:rPr>
              <w:fldChar w:fldCharType="separate"/>
            </w:r>
            <w:r w:rsidR="001B1355" w:rsidRPr="001B1355">
              <w:rPr>
                <w:webHidden/>
              </w:rPr>
              <w:t>18</w:t>
            </w:r>
            <w:r w:rsidR="001B1355" w:rsidRPr="001B1355">
              <w:rPr>
                <w:webHidden/>
              </w:rPr>
              <w:fldChar w:fldCharType="end"/>
            </w:r>
          </w:hyperlink>
        </w:p>
        <w:p w14:paraId="359E02C5" w14:textId="55A41876" w:rsidR="001B1355" w:rsidRPr="001B1355" w:rsidRDefault="001D4D59">
          <w:pPr>
            <w:pStyle w:val="TOC3"/>
            <w:rPr>
              <w:rFonts w:eastAsiaTheme="minorEastAsia"/>
              <w:i w:val="0"/>
              <w:iCs w:val="0"/>
              <w:color w:val="auto"/>
              <w:sz w:val="24"/>
              <w:szCs w:val="24"/>
            </w:rPr>
          </w:pPr>
          <w:hyperlink w:anchor="_Toc44251542" w:history="1">
            <w:r w:rsidR="001B1355" w:rsidRPr="001B1355">
              <w:rPr>
                <w:rStyle w:val="Hyperlink"/>
              </w:rPr>
              <w:t>3.2.3 Belemmerende factoren van invloed op keuze van jongeren</w:t>
            </w:r>
            <w:r w:rsidR="001B1355" w:rsidRPr="001B1355">
              <w:rPr>
                <w:webHidden/>
              </w:rPr>
              <w:tab/>
            </w:r>
            <w:r w:rsidR="001B1355" w:rsidRPr="001B1355">
              <w:rPr>
                <w:webHidden/>
              </w:rPr>
              <w:fldChar w:fldCharType="begin"/>
            </w:r>
            <w:r w:rsidR="001B1355" w:rsidRPr="001B1355">
              <w:rPr>
                <w:webHidden/>
              </w:rPr>
              <w:instrText xml:space="preserve"> PAGEREF _Toc44251542 \h </w:instrText>
            </w:r>
            <w:r w:rsidR="001B1355" w:rsidRPr="001B1355">
              <w:rPr>
                <w:webHidden/>
              </w:rPr>
            </w:r>
            <w:r w:rsidR="001B1355" w:rsidRPr="001B1355">
              <w:rPr>
                <w:webHidden/>
              </w:rPr>
              <w:fldChar w:fldCharType="separate"/>
            </w:r>
            <w:r w:rsidR="001B1355" w:rsidRPr="001B1355">
              <w:rPr>
                <w:webHidden/>
              </w:rPr>
              <w:t>19</w:t>
            </w:r>
            <w:r w:rsidR="001B1355" w:rsidRPr="001B1355">
              <w:rPr>
                <w:webHidden/>
              </w:rPr>
              <w:fldChar w:fldCharType="end"/>
            </w:r>
          </w:hyperlink>
        </w:p>
        <w:p w14:paraId="09DD1271" w14:textId="32112A51"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43" w:history="1">
            <w:r w:rsidR="001B1355" w:rsidRPr="001B1355">
              <w:rPr>
                <w:rStyle w:val="Hyperlink"/>
                <w:rFonts w:ascii="Calibri" w:hAnsi="Calibri" w:cs="Calibri"/>
                <w:noProof/>
              </w:rPr>
              <w:t>Hoofdstuk 4 Conclusie en discussie</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_Toc44251543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20</w:t>
            </w:r>
            <w:r w:rsidR="001B1355" w:rsidRPr="001B1355">
              <w:rPr>
                <w:rFonts w:ascii="Calibri" w:hAnsi="Calibri" w:cs="Calibri"/>
                <w:noProof/>
                <w:webHidden/>
              </w:rPr>
              <w:fldChar w:fldCharType="end"/>
            </w:r>
          </w:hyperlink>
        </w:p>
        <w:p w14:paraId="0119287C" w14:textId="0AFCA9B8"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44" w:history="1">
            <w:r w:rsidR="001B1355" w:rsidRPr="001B1355">
              <w:rPr>
                <w:rStyle w:val="Hyperlink"/>
                <w:rFonts w:ascii="Calibri" w:hAnsi="Calibri" w:cs="Calibri"/>
                <w:noProof/>
              </w:rPr>
              <w:t>Hoofdstuk 5 Aanbeveling</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_Toc44251544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24</w:t>
            </w:r>
            <w:r w:rsidR="001B1355" w:rsidRPr="001B1355">
              <w:rPr>
                <w:rFonts w:ascii="Calibri" w:hAnsi="Calibri" w:cs="Calibri"/>
                <w:noProof/>
                <w:webHidden/>
              </w:rPr>
              <w:fldChar w:fldCharType="end"/>
            </w:r>
          </w:hyperlink>
        </w:p>
        <w:p w14:paraId="3D32CFB3" w14:textId="68E8B002"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45" w:history="1">
            <w:r w:rsidR="001B1355" w:rsidRPr="001B1355">
              <w:rPr>
                <w:rStyle w:val="Hyperlink"/>
                <w:rFonts w:ascii="Calibri" w:hAnsi="Calibri" w:cs="Calibri"/>
                <w:noProof/>
              </w:rPr>
              <w:t>Literatuurlijst</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_Toc44251545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25</w:t>
            </w:r>
            <w:r w:rsidR="001B1355" w:rsidRPr="001B1355">
              <w:rPr>
                <w:rFonts w:ascii="Calibri" w:hAnsi="Calibri" w:cs="Calibri"/>
                <w:noProof/>
                <w:webHidden/>
              </w:rPr>
              <w:fldChar w:fldCharType="end"/>
            </w:r>
          </w:hyperlink>
        </w:p>
        <w:p w14:paraId="6156D7C6" w14:textId="0689F2A9" w:rsidR="001B1355" w:rsidRPr="001B1355" w:rsidRDefault="001D4D59">
          <w:pPr>
            <w:pStyle w:val="TOC1"/>
            <w:tabs>
              <w:tab w:val="right" w:leader="dot" w:pos="9056"/>
            </w:tabs>
            <w:rPr>
              <w:rFonts w:ascii="Calibri" w:eastAsiaTheme="minorEastAsia" w:hAnsi="Calibri" w:cs="Calibri"/>
              <w:b w:val="0"/>
              <w:bCs w:val="0"/>
              <w:caps w:val="0"/>
              <w:noProof/>
              <w:sz w:val="24"/>
              <w:szCs w:val="24"/>
            </w:rPr>
          </w:pPr>
          <w:hyperlink w:anchor="_Toc44251546" w:history="1">
            <w:r w:rsidR="001B1355" w:rsidRPr="001B1355">
              <w:rPr>
                <w:rStyle w:val="Hyperlink"/>
                <w:rFonts w:ascii="Calibri" w:hAnsi="Calibri" w:cs="Calibri"/>
                <w:noProof/>
              </w:rPr>
              <w:t>Bijlagen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_Toc44251546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28</w:t>
            </w:r>
            <w:r w:rsidR="001B1355" w:rsidRPr="001B1355">
              <w:rPr>
                <w:rFonts w:ascii="Calibri" w:hAnsi="Calibri" w:cs="Calibri"/>
                <w:noProof/>
                <w:webHidden/>
              </w:rPr>
              <w:fldChar w:fldCharType="end"/>
            </w:r>
          </w:hyperlink>
        </w:p>
        <w:p w14:paraId="5BA0B2C0" w14:textId="55E1E788"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47" w:history="1">
            <w:r w:rsidR="001B1355" w:rsidRPr="001B1355">
              <w:rPr>
                <w:rStyle w:val="Hyperlink"/>
                <w:rFonts w:ascii="Calibri" w:hAnsi="Calibri" w:cs="Calibri"/>
                <w:noProof/>
              </w:rPr>
              <w:t>Bijlage 1 Vragenlijst Enalyzer</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_Toc44251547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28</w:t>
            </w:r>
            <w:r w:rsidR="001B1355" w:rsidRPr="001B1355">
              <w:rPr>
                <w:rFonts w:ascii="Calibri" w:hAnsi="Calibri" w:cs="Calibri"/>
                <w:noProof/>
                <w:webHidden/>
              </w:rPr>
              <w:fldChar w:fldCharType="end"/>
            </w:r>
          </w:hyperlink>
        </w:p>
        <w:p w14:paraId="3EF65833" w14:textId="54A390AB"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48" w:history="1">
            <w:r w:rsidR="001B1355" w:rsidRPr="001B1355">
              <w:rPr>
                <w:rStyle w:val="Hyperlink"/>
                <w:rFonts w:ascii="Calibri" w:hAnsi="Calibri" w:cs="Calibri"/>
                <w:noProof/>
                <w:lang w:bidi="nl-NL"/>
              </w:rPr>
              <w:t>Bijlage 2 Interviewschema</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_Toc44251548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33</w:t>
            </w:r>
            <w:r w:rsidR="001B1355" w:rsidRPr="001B1355">
              <w:rPr>
                <w:rFonts w:ascii="Calibri" w:hAnsi="Calibri" w:cs="Calibri"/>
                <w:noProof/>
                <w:webHidden/>
              </w:rPr>
              <w:fldChar w:fldCharType="end"/>
            </w:r>
          </w:hyperlink>
        </w:p>
        <w:p w14:paraId="0BA27E50" w14:textId="42BA4BED"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49" w:history="1">
            <w:r w:rsidR="001B1355" w:rsidRPr="001B1355">
              <w:rPr>
                <w:rStyle w:val="Hyperlink"/>
                <w:rFonts w:ascii="Calibri" w:hAnsi="Calibri" w:cs="Calibri"/>
                <w:noProof/>
                <w:lang w:bidi="nl-NL"/>
              </w:rPr>
              <w:t>Bijlage 3 Codeboek</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_Toc44251549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34</w:t>
            </w:r>
            <w:r w:rsidR="001B1355" w:rsidRPr="001B1355">
              <w:rPr>
                <w:rFonts w:ascii="Calibri" w:hAnsi="Calibri" w:cs="Calibri"/>
                <w:noProof/>
                <w:webHidden/>
              </w:rPr>
              <w:fldChar w:fldCharType="end"/>
            </w:r>
          </w:hyperlink>
        </w:p>
        <w:p w14:paraId="73D4781C" w14:textId="537AEF20" w:rsidR="001B1355" w:rsidRPr="001B1355" w:rsidRDefault="001D4D59">
          <w:pPr>
            <w:pStyle w:val="TOC2"/>
            <w:tabs>
              <w:tab w:val="right" w:leader="dot" w:pos="9056"/>
            </w:tabs>
            <w:rPr>
              <w:rFonts w:ascii="Calibri" w:eastAsiaTheme="minorEastAsia" w:hAnsi="Calibri" w:cs="Calibri"/>
              <w:smallCaps w:val="0"/>
              <w:noProof/>
              <w:sz w:val="24"/>
              <w:szCs w:val="24"/>
            </w:rPr>
          </w:pPr>
          <w:hyperlink w:anchor="_Toc44251550" w:history="1">
            <w:r w:rsidR="001B1355" w:rsidRPr="001B1355">
              <w:rPr>
                <w:rStyle w:val="Hyperlink"/>
                <w:rFonts w:ascii="Calibri" w:hAnsi="Calibri" w:cs="Calibri"/>
                <w:noProof/>
                <w:lang w:bidi="nl-NL"/>
              </w:rPr>
              <w:t>Bijlage 4 Formulier zorgvuldig omgaan met proefpersonen</w:t>
            </w:r>
            <w:r w:rsidR="001B1355" w:rsidRPr="001B1355">
              <w:rPr>
                <w:rFonts w:ascii="Calibri" w:hAnsi="Calibri" w:cs="Calibri"/>
                <w:noProof/>
                <w:webHidden/>
              </w:rPr>
              <w:tab/>
            </w:r>
            <w:r w:rsidR="001B1355" w:rsidRPr="001B1355">
              <w:rPr>
                <w:rFonts w:ascii="Calibri" w:hAnsi="Calibri" w:cs="Calibri"/>
                <w:noProof/>
                <w:webHidden/>
              </w:rPr>
              <w:fldChar w:fldCharType="begin"/>
            </w:r>
            <w:r w:rsidR="001B1355" w:rsidRPr="001B1355">
              <w:rPr>
                <w:rFonts w:ascii="Calibri" w:hAnsi="Calibri" w:cs="Calibri"/>
                <w:noProof/>
                <w:webHidden/>
              </w:rPr>
              <w:instrText xml:space="preserve"> PAGEREF _Toc44251550 \h </w:instrText>
            </w:r>
            <w:r w:rsidR="001B1355" w:rsidRPr="001B1355">
              <w:rPr>
                <w:rFonts w:ascii="Calibri" w:hAnsi="Calibri" w:cs="Calibri"/>
                <w:noProof/>
                <w:webHidden/>
              </w:rPr>
            </w:r>
            <w:r w:rsidR="001B1355" w:rsidRPr="001B1355">
              <w:rPr>
                <w:rFonts w:ascii="Calibri" w:hAnsi="Calibri" w:cs="Calibri"/>
                <w:noProof/>
                <w:webHidden/>
              </w:rPr>
              <w:fldChar w:fldCharType="separate"/>
            </w:r>
            <w:r w:rsidR="001B1355" w:rsidRPr="001B1355">
              <w:rPr>
                <w:rFonts w:ascii="Calibri" w:hAnsi="Calibri" w:cs="Calibri"/>
                <w:noProof/>
                <w:webHidden/>
              </w:rPr>
              <w:t>42</w:t>
            </w:r>
            <w:r w:rsidR="001B1355" w:rsidRPr="001B1355">
              <w:rPr>
                <w:rFonts w:ascii="Calibri" w:hAnsi="Calibri" w:cs="Calibri"/>
                <w:noProof/>
                <w:webHidden/>
              </w:rPr>
              <w:fldChar w:fldCharType="end"/>
            </w:r>
          </w:hyperlink>
        </w:p>
        <w:p w14:paraId="7FF1B370" w14:textId="3910BB17" w:rsidR="00261EBE" w:rsidRDefault="002344EA">
          <w:r w:rsidRPr="001B1355">
            <w:rPr>
              <w:rFonts w:ascii="Calibri" w:hAnsi="Calibri" w:cs="Calibri"/>
              <w:b/>
              <w:bCs/>
              <w:noProof/>
            </w:rPr>
            <w:fldChar w:fldCharType="end"/>
          </w:r>
        </w:p>
      </w:sdtContent>
    </w:sdt>
    <w:p w14:paraId="3C8B58D6" w14:textId="6D70C426" w:rsidR="004014A8" w:rsidRDefault="00261EBE" w:rsidP="004014A8">
      <w:pPr>
        <w:pStyle w:val="Heading1"/>
        <w:rPr>
          <w:color w:val="ED7D31" w:themeColor="accent2"/>
        </w:rPr>
      </w:pPr>
      <w:bookmarkStart w:id="3" w:name="_Toc44251509"/>
      <w:r w:rsidRPr="00261EBE">
        <w:rPr>
          <w:color w:val="ED7D31" w:themeColor="accent2"/>
        </w:rPr>
        <w:lastRenderedPageBreak/>
        <w:t>Hoofdstuk 1</w:t>
      </w:r>
      <w:r w:rsidR="009E210B">
        <w:rPr>
          <w:color w:val="ED7D31" w:themeColor="accent2"/>
        </w:rPr>
        <w:t xml:space="preserve"> </w:t>
      </w:r>
      <w:r w:rsidR="004014A8">
        <w:rPr>
          <w:color w:val="ED7D31" w:themeColor="accent2"/>
        </w:rPr>
        <w:t>Inleiding</w:t>
      </w:r>
      <w:bookmarkEnd w:id="3"/>
    </w:p>
    <w:p w14:paraId="4EF04A4B" w14:textId="6677C2B7" w:rsidR="004014A8" w:rsidRPr="004014A8" w:rsidRDefault="004014A8" w:rsidP="004014A8">
      <w:pPr>
        <w:pStyle w:val="Heading2"/>
        <w:rPr>
          <w:color w:val="C45911" w:themeColor="accent2" w:themeShade="BF"/>
        </w:rPr>
      </w:pPr>
      <w:bookmarkStart w:id="4" w:name="_Toc44251510"/>
      <w:r w:rsidRPr="004014A8">
        <w:rPr>
          <w:color w:val="C45911" w:themeColor="accent2" w:themeShade="BF"/>
        </w:rPr>
        <w:t>1.1 Aanleiding</w:t>
      </w:r>
      <w:bookmarkEnd w:id="4"/>
    </w:p>
    <w:p w14:paraId="12336E9F" w14:textId="70BC7AEC" w:rsidR="00D95DD2" w:rsidRDefault="00D95DD2" w:rsidP="009E3B72">
      <w:pPr>
        <w:pStyle w:val="NoSpacing"/>
        <w:jc w:val="both"/>
      </w:pPr>
      <w:r>
        <w:t xml:space="preserve">Hoe kunnen jongeren ondersteund worden naar maatschappelijke participatie in de vorm van werk of opleiding? Wat is nodig om een beeld te kunnen vormen van wat deze jongeren willen en kunnen en wat is nodig om ze te bereiken? </w:t>
      </w:r>
    </w:p>
    <w:p w14:paraId="0DC13EF5" w14:textId="56FC209C" w:rsidR="00F85B79" w:rsidRDefault="00F85B79" w:rsidP="00D95DD2">
      <w:pPr>
        <w:jc w:val="both"/>
        <w:rPr>
          <w:sz w:val="22"/>
        </w:rPr>
      </w:pPr>
    </w:p>
    <w:p w14:paraId="70BAB725" w14:textId="7FEF05BC" w:rsidR="00582550" w:rsidRDefault="00582550" w:rsidP="00582550">
      <w:pPr>
        <w:pStyle w:val="NoSpacing"/>
        <w:jc w:val="both"/>
      </w:pPr>
      <w:r>
        <w:t xml:space="preserve">Dit zijn onder meer vragen waar Afeer zich mee bezig houdt. </w:t>
      </w:r>
      <w:r w:rsidRPr="00B710E2">
        <w:t>Afeer is dé matchmaker van Oost-Groningen tussen werkgevers en werkzoekenden</w:t>
      </w:r>
      <w:r>
        <w:t xml:space="preserve"> en is vanuit een samenwerking tussen de gemeenten Westerwolde, Oldambt en Pekela ontstaan met als doel meer mensen aan betaald werk te krijgen (Afeer,</w:t>
      </w:r>
      <w:r w:rsidR="00734B5D">
        <w:t xml:space="preserve"> </w:t>
      </w:r>
      <w:r>
        <w:t>2020)</w:t>
      </w:r>
      <w:r w:rsidRPr="00B710E2">
        <w:t xml:space="preserve">. </w:t>
      </w:r>
      <w:r>
        <w:t xml:space="preserve">Dit onderzoek richt zich op jongeren van 18 tot 27 jaar die een beroep doen op de participatiewet. Het doel van Afeer is om deze jongeren te leveren aan werkgevers in de regio die maatschappelijk verantwoord willen ondernemen. </w:t>
      </w:r>
    </w:p>
    <w:p w14:paraId="24B78A03" w14:textId="303653A8" w:rsidR="00312F59" w:rsidRDefault="00312F59" w:rsidP="00F85B79">
      <w:pPr>
        <w:jc w:val="both"/>
        <w:rPr>
          <w:sz w:val="22"/>
          <w:szCs w:val="22"/>
        </w:rPr>
      </w:pPr>
    </w:p>
    <w:p w14:paraId="34F0740D" w14:textId="38B098CD" w:rsidR="00582550" w:rsidRDefault="00582550" w:rsidP="00582550">
      <w:pPr>
        <w:pStyle w:val="NoSpacing"/>
        <w:jc w:val="both"/>
      </w:pPr>
      <w:r>
        <w:t>Het is van belang dat jongeren meedoen in de maatschappij, omdat jongeren in tegenstelling tot volwassenen n</w:t>
      </w:r>
      <w:r w:rsidR="00BF2227">
        <w:t>ó</w:t>
      </w:r>
      <w:r>
        <w:t>g meer in ontwikkeling zijn. Jongeren hebben een toekomst voor zich en hebben de grootste ambities (</w:t>
      </w:r>
      <w:proofErr w:type="spellStart"/>
      <w:r>
        <w:t>Divosa</w:t>
      </w:r>
      <w:proofErr w:type="spellEnd"/>
      <w:r>
        <w:t>, 2017). Twee wettelijke kaders liggen aan ten grondslag als het gaat om jongeren die mee moeten doen in de maatschappij, namelijk de kwalificatieplicht en de Participatiewet. De kwalificatieplicht geldt voor jongeren van 16 tot 18 jaar en de Participatiewet geldt voor jongeren van 18 tot 27 jaar. Deze wetten bepalen dat jongeren zelf de weg moeten vinden naar school of werk met eventueel een klein zetje. Voor de meeste jongeren geldt dat zij dit prima zelf kunnen, maar er is ook een groep die daar ondersteuning bij nodig heeft (</w:t>
      </w:r>
      <w:proofErr w:type="spellStart"/>
      <w:r>
        <w:t>Divosa</w:t>
      </w:r>
      <w:proofErr w:type="spellEnd"/>
      <w:r>
        <w:t>, 2017). De kwalificatieplicht geldt voor jongeren zonder startkwalificatie. Een startkwalificatie is minimaal een havo, vwo of mbo</w:t>
      </w:r>
      <w:r w:rsidR="00894A5D">
        <w:t xml:space="preserve"> niveau 2 </w:t>
      </w:r>
      <w:r>
        <w:t xml:space="preserve">diploma. Het doel van de kwalificatieplicht is om schooluitval van jongeren tegen te gaan. Tevens moet deze maatregel de kansen op de arbeidsmarkt van startende jongeren vergroten (Rijksoverheid, </w:t>
      </w:r>
      <w:proofErr w:type="spellStart"/>
      <w:r>
        <w:t>z.d.</w:t>
      </w:r>
      <w:proofErr w:type="spellEnd"/>
      <w:r>
        <w:t xml:space="preserve">). </w:t>
      </w:r>
      <w:r w:rsidRPr="00B710E2">
        <w:t>Iedereen die kan werken maar het zonder ondersteuning op de arbeidsmarkt niet redt</w:t>
      </w:r>
      <w:r w:rsidR="00734B5D">
        <w:t xml:space="preserve"> </w:t>
      </w:r>
      <w:r w:rsidRPr="00B710E2">
        <w:t xml:space="preserve">valt onder de Participatiewet. De Participatiewet is met ingang van 1 januari 2015 in werking getreden. Het doel van deze wet is om ondersteuning te bieden aan grotere groepen werkzoekenden bij het vinden van werk. Een groot deel van deze werkzoekenden is niet in staat om (zelfstandig) het minimumloon te verdienen (Gemeente Oldambt, </w:t>
      </w:r>
      <w:proofErr w:type="spellStart"/>
      <w:r w:rsidRPr="00B710E2">
        <w:t>z.d.</w:t>
      </w:r>
      <w:proofErr w:type="spellEnd"/>
      <w:r w:rsidRPr="00B710E2">
        <w:t>).</w:t>
      </w:r>
    </w:p>
    <w:p w14:paraId="2CF07115" w14:textId="77777777" w:rsidR="00D11261" w:rsidRDefault="00D11261" w:rsidP="00312F59">
      <w:pPr>
        <w:jc w:val="both"/>
        <w:rPr>
          <w:sz w:val="22"/>
        </w:rPr>
      </w:pPr>
    </w:p>
    <w:p w14:paraId="4ECFC785" w14:textId="7759BD4E" w:rsidR="006765B3" w:rsidRDefault="00582550" w:rsidP="00582550">
      <w:pPr>
        <w:pStyle w:val="NoSpacing"/>
        <w:jc w:val="both"/>
      </w:pPr>
      <w:r>
        <w:t>Vanuit de Participatiewet is het voor Afeer van belang om zoveel mogelijk jongeren, die niet zelfstandig de weg naar school of werk kunnen vinden, te laten doorstromen naar werk en/of opleiding (Afeer, 2020). Afeer zoekt samen met de jongeren naar maatwerk. Dat doen ze door onder andere talenten in kaart te brengen om te bepalen wat nodig is om iemand aan passend werk te helpen. Ook door jongeren ‘</w:t>
      </w:r>
      <w:proofErr w:type="spellStart"/>
      <w:r>
        <w:t>werkfit</w:t>
      </w:r>
      <w:proofErr w:type="spellEnd"/>
      <w:r>
        <w:t xml:space="preserve">’ te maken. Op basis van unieke behoeften en talenten biedt Afeer vakgerichte opleidingen en trainingen aan en kunnen jongeren werkervaring opdoen. </w:t>
      </w:r>
    </w:p>
    <w:p w14:paraId="5D22C707" w14:textId="77777777" w:rsidR="006765B3" w:rsidRDefault="006765B3"/>
    <w:p w14:paraId="1A3A470A" w14:textId="618A8830" w:rsidR="006765B3" w:rsidRDefault="006765B3" w:rsidP="006765B3">
      <w:pPr>
        <w:pStyle w:val="NoSpacing"/>
        <w:jc w:val="both"/>
      </w:pPr>
      <w:r w:rsidRPr="002C6240">
        <w:t xml:space="preserve">Het is niet vanzelfsprekend dat jongeren die het voortgezet onderwijs verlaten, hun schoolcarrière vervolgen met vervolgonderwijs aan het mbo, het hbo of de universiteit. Een deel van de jongeren kiest ervoor om op zoek te gaan naar werk. </w:t>
      </w:r>
      <w:r>
        <w:t>D</w:t>
      </w:r>
      <w:r w:rsidRPr="002C6240">
        <w:t xml:space="preserve">e groep jongeren die niet aan het werk is, wordt ook wel aangeduid met de term </w:t>
      </w:r>
      <w:proofErr w:type="spellStart"/>
      <w:r w:rsidRPr="002C6240">
        <w:t>NEETs</w:t>
      </w:r>
      <w:proofErr w:type="spellEnd"/>
      <w:r w:rsidRPr="002C6240">
        <w:t xml:space="preserve"> . </w:t>
      </w:r>
      <w:r w:rsidRPr="002F1DDB">
        <w:t>Dit staat voor</w:t>
      </w:r>
      <w:r w:rsidRPr="002F1DDB">
        <w:rPr>
          <w:lang w:val="en-US"/>
        </w:rPr>
        <w:t xml:space="preserve"> Not in Employment, Education or Training</w:t>
      </w:r>
      <w:r>
        <w:rPr>
          <w:lang w:val="en-US"/>
        </w:rPr>
        <w:t xml:space="preserve"> </w:t>
      </w:r>
      <w:r w:rsidRPr="009E3B72">
        <w:t>(Nederlands Jeugdinstituut, 2019)</w:t>
      </w:r>
      <w:r w:rsidRPr="002C6240">
        <w:t xml:space="preserve">. Het aandeel </w:t>
      </w:r>
      <w:proofErr w:type="spellStart"/>
      <w:r w:rsidRPr="002C6240">
        <w:t>NEETs</w:t>
      </w:r>
      <w:proofErr w:type="spellEnd"/>
      <w:r w:rsidRPr="002C6240">
        <w:t xml:space="preserve"> wordt gebruikt als kwaliteitsindicator voor de overgang tussen onderwijs en arbeidsmarkt. Het gaat hierbij om jongeren die tot de werkloze of de niet-beroepsbevolking behoren en die niet hebben deelgenomen aan een reguliere opleiding of cursus in de afgelopen vier weken. Vooral</w:t>
      </w:r>
      <w:r>
        <w:t xml:space="preserve"> de </w:t>
      </w:r>
      <w:r w:rsidRPr="002C6240">
        <w:t xml:space="preserve"> jongeren die school verlaten zonder startkwalificatie lopen een extra groot risico op werkloosheid.</w:t>
      </w:r>
      <w:r>
        <w:t xml:space="preserve"> </w:t>
      </w:r>
      <w:r w:rsidRPr="002C6240">
        <w:t>In Oldambt was het percentage van het aantal NEET-jongere in 2018 8,4%, in Pekela was dit 10,6% en in Westerwolde was dit 8,2%</w:t>
      </w:r>
      <w:r>
        <w:t xml:space="preserve"> </w:t>
      </w:r>
      <w:r w:rsidRPr="009E3B72">
        <w:t>(Nederlands Jeugdinstituut, 2019)</w:t>
      </w:r>
      <w:r w:rsidRPr="002C6240">
        <w:t xml:space="preserve">. </w:t>
      </w:r>
    </w:p>
    <w:p w14:paraId="48C06022" w14:textId="5F230279" w:rsidR="006765B3" w:rsidRDefault="006765B3">
      <w:pPr>
        <w:rPr>
          <w:rFonts w:eastAsiaTheme="minorEastAsia" w:cstheme="minorBidi"/>
          <w:sz w:val="22"/>
          <w:szCs w:val="22"/>
          <w:lang w:eastAsia="zh-CN"/>
        </w:rPr>
      </w:pPr>
      <w:r>
        <w:br w:type="page"/>
      </w:r>
    </w:p>
    <w:p w14:paraId="4D0D0FF7" w14:textId="31843805" w:rsidR="006C44C8" w:rsidRDefault="00D87FBB" w:rsidP="006C44C8">
      <w:pPr>
        <w:pStyle w:val="NoSpacing"/>
        <w:jc w:val="both"/>
      </w:pPr>
      <w:r>
        <w:lastRenderedPageBreak/>
        <w:t xml:space="preserve">Dit onderzoek is tot stand gekomen door de aanname die </w:t>
      </w:r>
      <w:r w:rsidR="00AB279A">
        <w:t xml:space="preserve">in eerste instantie </w:t>
      </w:r>
      <w:r>
        <w:t xml:space="preserve">binnen Afeer </w:t>
      </w:r>
      <w:r w:rsidR="00AB279A">
        <w:t>speelde</w:t>
      </w:r>
      <w:r>
        <w:t xml:space="preserve">, namelijk dat </w:t>
      </w:r>
      <w:r w:rsidR="006765B3">
        <w:t xml:space="preserve">jongeren, met name door hun omgeving, worden tegengehouden om de stap tot werk of opleiding te zetten, ondanks dat ze hier misschien wel gemotiveerd voor zijn. In bepaalde regio’s heerst bijvoorbeeld een cultuur waarbij gedacht wordt ‘waarom werken als je geld kan krijgen via een uitkering’. </w:t>
      </w:r>
      <w:r w:rsidR="00AB279A">
        <w:t xml:space="preserve">Deze aanname is aangekaart door de Voorzitter College van Bestuur van het Primenius college. </w:t>
      </w:r>
      <w:r w:rsidRPr="008A1551">
        <w:t xml:space="preserve">Primenius is een onderwijscentrum in Oude Pekela. Bij Primenius staat </w:t>
      </w:r>
      <w:r>
        <w:t xml:space="preserve">de jongere </w:t>
      </w:r>
      <w:r w:rsidRPr="008A1551">
        <w:t>centraal door hem/haar in het ontwikkelproces te betrekken.</w:t>
      </w:r>
      <w:r w:rsidR="006C44C8">
        <w:t xml:space="preserve"> Ter oriëntatie op de opdracht is een gesprek gevoerd met de Voorzitter College van Bestuur van Primenius. </w:t>
      </w:r>
      <w:r w:rsidR="00AB279A">
        <w:t xml:space="preserve">Uit dit gesprek is gebleken dat niet zozeer het woord aanname is gebruikt. Een voorbeeld dat werd gegeven is dat jongeren </w:t>
      </w:r>
      <w:r w:rsidR="006C44C8">
        <w:t>die een hoger schooladvies krijgen dan het opleidingsniveau van h</w:t>
      </w:r>
      <w:r w:rsidR="003250D0">
        <w:t xml:space="preserve">un ouders </w:t>
      </w:r>
      <w:r w:rsidR="006C44C8">
        <w:t xml:space="preserve">met een havo/vwo advies van de basisschool </w:t>
      </w:r>
      <w:r w:rsidR="00AB279A">
        <w:t>af</w:t>
      </w:r>
      <w:r w:rsidR="003250D0">
        <w:t>komen</w:t>
      </w:r>
      <w:r w:rsidR="006C44C8">
        <w:t xml:space="preserve">. Aan het begin van </w:t>
      </w:r>
      <w:r w:rsidR="003250D0">
        <w:t>de</w:t>
      </w:r>
      <w:r w:rsidR="006C44C8">
        <w:t xml:space="preserve"> havo/vwo gaat dit hartstikke goed, maar op het moment dat jongeren gaan puberen duiken de cijfers wat naar beneden. Dan is de reactie van ouders heel vaak ‘ga maar naar het vmbo, bij mij is het ook wel goed gekomen’ en dan stromen ze af. </w:t>
      </w:r>
    </w:p>
    <w:p w14:paraId="701F5247" w14:textId="7CA464A0" w:rsidR="00F72F9E" w:rsidRDefault="00F72F9E" w:rsidP="006C44C8">
      <w:pPr>
        <w:pStyle w:val="NoSpacing"/>
        <w:jc w:val="both"/>
      </w:pPr>
    </w:p>
    <w:p w14:paraId="6457AF11" w14:textId="287BF57B" w:rsidR="0079291B" w:rsidRDefault="00F72F9E" w:rsidP="00582550">
      <w:pPr>
        <w:pStyle w:val="NoSpacing"/>
        <w:jc w:val="both"/>
      </w:pPr>
      <w:r>
        <w:t xml:space="preserve">De vraag </w:t>
      </w:r>
      <w:r w:rsidR="003250D0">
        <w:t xml:space="preserve">van Afeer </w:t>
      </w:r>
      <w:r>
        <w:t xml:space="preserve">is </w:t>
      </w:r>
      <w:r w:rsidR="003250D0">
        <w:t xml:space="preserve">of dit daadwerkelijk het geval is, </w:t>
      </w:r>
      <w:r>
        <w:t xml:space="preserve">hoe dit </w:t>
      </w:r>
      <w:r w:rsidR="003250D0">
        <w:t xml:space="preserve">eventueel </w:t>
      </w:r>
      <w:r>
        <w:t>doorbroken kan worde</w:t>
      </w:r>
      <w:r w:rsidR="003250D0">
        <w:t xml:space="preserve">n en hoe </w:t>
      </w:r>
      <w:r>
        <w:t>jongeren wél gestimuleerd kunnen worden om de stap tot werk of opleiding te zetten. Dit is belangrijk voor Afeer omdat o</w:t>
      </w:r>
      <w:r w:rsidR="00582550">
        <w:t>p het moment dat jongeren in de uitkering komen zij een gat in de arbeidsmarkt</w:t>
      </w:r>
      <w:r>
        <w:t xml:space="preserve"> creëren</w:t>
      </w:r>
      <w:r w:rsidR="00582550">
        <w:t xml:space="preserve">. Dit is wat Afeer wil voorkomen. Afeer vindt het belangrijk dat jongeren zich blijven ontwikkelen. Zo blijven ze interessant voor de arbeidsmarkt en kunnen ze zichzelf verder ontplooien. Naarmate jongeren langer in de uitkering zitten wordt het gat in de arbeidsmarkt steeds groter, met als gevolg dat jongeren een kleinere kans hebben op de arbeidsmarkt. Werk of opleiding zorgt volgens Afeer voor een bijdrage aan de (zelf)ontwikkeling van jongeren. Wanneer jongeren werken of een opleiding volgen, blijven ze zich ontwikkelen in de maatschappij. Tot slot is het volgens Afeer belangrijk dat jongeren uit de uitkering komen om schuld problematiek te voorkomen. </w:t>
      </w:r>
    </w:p>
    <w:p w14:paraId="1D806E0D" w14:textId="630AB67F" w:rsidR="00DF6F9B" w:rsidRDefault="00DF6F9B" w:rsidP="001D3B2B">
      <w:pPr>
        <w:jc w:val="both"/>
        <w:rPr>
          <w:sz w:val="22"/>
        </w:rPr>
      </w:pPr>
    </w:p>
    <w:p w14:paraId="682862C9" w14:textId="2F7E38B0" w:rsidR="00394CEE" w:rsidRDefault="004014A8" w:rsidP="00394CEE">
      <w:pPr>
        <w:pStyle w:val="Heading2"/>
        <w:rPr>
          <w:color w:val="C45911" w:themeColor="accent2" w:themeShade="BF"/>
        </w:rPr>
      </w:pPr>
      <w:bookmarkStart w:id="5" w:name="_Toc44251511"/>
      <w:r w:rsidRPr="004014A8">
        <w:rPr>
          <w:color w:val="C45911" w:themeColor="accent2" w:themeShade="BF"/>
        </w:rPr>
        <w:t>1.</w:t>
      </w:r>
      <w:r>
        <w:rPr>
          <w:color w:val="C45911" w:themeColor="accent2" w:themeShade="BF"/>
        </w:rPr>
        <w:t>2</w:t>
      </w:r>
      <w:r w:rsidRPr="004014A8">
        <w:rPr>
          <w:color w:val="C45911" w:themeColor="accent2" w:themeShade="BF"/>
        </w:rPr>
        <w:t xml:space="preserve"> </w:t>
      </w:r>
      <w:r w:rsidR="00100029" w:rsidRPr="004014A8">
        <w:rPr>
          <w:color w:val="C45911" w:themeColor="accent2" w:themeShade="BF"/>
        </w:rPr>
        <w:t>Theoretisch kader</w:t>
      </w:r>
      <w:bookmarkEnd w:id="5"/>
      <w:r w:rsidR="00100029" w:rsidRPr="004014A8">
        <w:rPr>
          <w:color w:val="C45911" w:themeColor="accent2" w:themeShade="BF"/>
        </w:rPr>
        <w:t xml:space="preserve"> </w:t>
      </w:r>
    </w:p>
    <w:p w14:paraId="5CB9DF69" w14:textId="29EE8920" w:rsidR="00394CEE" w:rsidRPr="00394CEE" w:rsidRDefault="00394CEE" w:rsidP="00394CEE">
      <w:pPr>
        <w:pStyle w:val="Heading3"/>
        <w:rPr>
          <w:color w:val="F4B083" w:themeColor="accent2" w:themeTint="99"/>
        </w:rPr>
      </w:pPr>
      <w:bookmarkStart w:id="6" w:name="_Toc44251512"/>
      <w:r w:rsidRPr="004014A8">
        <w:rPr>
          <w:color w:val="F4B083" w:themeColor="accent2" w:themeTint="99"/>
        </w:rPr>
        <w:t xml:space="preserve">1.2.1 </w:t>
      </w:r>
      <w:r>
        <w:rPr>
          <w:color w:val="F4B083" w:themeColor="accent2" w:themeTint="99"/>
        </w:rPr>
        <w:t>Gevolgen voor jongeren</w:t>
      </w:r>
      <w:bookmarkEnd w:id="6"/>
    </w:p>
    <w:p w14:paraId="2D225C64" w14:textId="289F7D84" w:rsidR="00DC3767" w:rsidRDefault="00582550" w:rsidP="00DC3767">
      <w:pPr>
        <w:pStyle w:val="NoSpacing"/>
        <w:jc w:val="both"/>
      </w:pPr>
      <w:r w:rsidRPr="00B710E2">
        <w:t xml:space="preserve">Voor jongeren zijn </w:t>
      </w:r>
      <w:r>
        <w:t xml:space="preserve">er </w:t>
      </w:r>
      <w:r w:rsidRPr="00B710E2">
        <w:t xml:space="preserve">een aantal gevolgen </w:t>
      </w:r>
      <w:r w:rsidR="00894A5D">
        <w:t>verbonden aan het feit wanneer</w:t>
      </w:r>
      <w:r w:rsidRPr="00B710E2">
        <w:t xml:space="preserve"> zij </w:t>
      </w:r>
      <w:r>
        <w:t xml:space="preserve">er </w:t>
      </w:r>
      <w:r w:rsidRPr="00B710E2">
        <w:t>niet</w:t>
      </w:r>
      <w:r>
        <w:t xml:space="preserve"> in</w:t>
      </w:r>
      <w:r w:rsidRPr="00B710E2">
        <w:t xml:space="preserve"> slagen om een opleiding te volgen, te voltooien of werk te vinden. Onder andere dat deze jongeren langdurig thuis zitten of rondhangen met lotgenoten</w:t>
      </w:r>
      <w:r>
        <w:t xml:space="preserve"> </w:t>
      </w:r>
      <w:r w:rsidRPr="00B710E2">
        <w:t>(</w:t>
      </w:r>
      <w:proofErr w:type="spellStart"/>
      <w:r w:rsidRPr="00B710E2">
        <w:t>Movisie</w:t>
      </w:r>
      <w:proofErr w:type="spellEnd"/>
      <w:r w:rsidRPr="00B710E2">
        <w:t xml:space="preserve">, 2019). Zowel de afstand tot de arbeidsmarkt als de kans op langdurige werkloosheid wordt steeds groter, met als gevolg een groter risico op schulden en armoede. De financiële </w:t>
      </w:r>
      <w:r w:rsidR="00894A5D">
        <w:t>problematiek</w:t>
      </w:r>
      <w:r w:rsidRPr="00B710E2">
        <w:t xml:space="preserve"> die daaruit </w:t>
      </w:r>
      <w:r w:rsidR="00894A5D">
        <w:t>voortvloeit</w:t>
      </w:r>
      <w:r w:rsidRPr="00B710E2">
        <w:t xml:space="preserve"> </w:t>
      </w:r>
      <w:r w:rsidR="00894A5D">
        <w:t>kan</w:t>
      </w:r>
      <w:r w:rsidRPr="00B710E2">
        <w:t xml:space="preserve"> leiden tot problemen in de gezinssituatie en tot dak- en thuisloosheid. Door het langdurig niet deel te nemen aan onderwijs of werk </w:t>
      </w:r>
      <w:r>
        <w:t>kunnen</w:t>
      </w:r>
      <w:r w:rsidRPr="00B710E2">
        <w:t xml:space="preserve"> de jongeren aansluiting verliezen met het normale dagelijkse leven. De kans op radicalisering of criminaliteit wordt hierdoor groter</w:t>
      </w:r>
      <w:r>
        <w:t xml:space="preserve"> (</w:t>
      </w:r>
      <w:proofErr w:type="spellStart"/>
      <w:r>
        <w:t>Divosa</w:t>
      </w:r>
      <w:proofErr w:type="spellEnd"/>
      <w:r>
        <w:t xml:space="preserve">, 2017). </w:t>
      </w:r>
      <w:r w:rsidRPr="00B710E2">
        <w:t>Tevens kunnen</w:t>
      </w:r>
      <w:r>
        <w:t xml:space="preserve"> </w:t>
      </w:r>
      <w:r w:rsidRPr="00B710E2">
        <w:t>psychische problemen</w:t>
      </w:r>
      <w:r w:rsidR="00894A5D">
        <w:t xml:space="preserve"> </w:t>
      </w:r>
      <w:r w:rsidRPr="00B710E2">
        <w:t>zoals angsten, depressie en een laag zelfbeeld</w:t>
      </w:r>
      <w:r w:rsidR="0002611E">
        <w:t xml:space="preserve"> </w:t>
      </w:r>
      <w:r w:rsidRPr="00B710E2">
        <w:t>ontstaan. Verlies van motivatie en zelfvertrouwen kan leiden tot passiviteit</w:t>
      </w:r>
      <w:r>
        <w:t>.</w:t>
      </w:r>
      <w:r w:rsidRPr="00B710E2">
        <w:t xml:space="preserve"> </w:t>
      </w:r>
      <w:r w:rsidRPr="00D0524F">
        <w:t>Langdurige werkloosheid leidt tot een grotere kans op uitkeringsafhankelijkheid. Dit kan gepaard gaan met financiële risico’s en het verliezen van arbeidspotentieel in het heden en in de toekomst</w:t>
      </w:r>
      <w:r w:rsidRPr="00B710E2">
        <w:t xml:space="preserve"> (</w:t>
      </w:r>
      <w:proofErr w:type="spellStart"/>
      <w:r w:rsidRPr="00B710E2">
        <w:t>Movisie</w:t>
      </w:r>
      <w:proofErr w:type="spellEnd"/>
      <w:r w:rsidRPr="00B710E2">
        <w:t xml:space="preserve">, 2019). </w:t>
      </w:r>
    </w:p>
    <w:p w14:paraId="6675901C" w14:textId="77777777" w:rsidR="00921B28" w:rsidRPr="00394CEE" w:rsidRDefault="00921B28" w:rsidP="00921B28">
      <w:pPr>
        <w:pStyle w:val="NoSpacing"/>
        <w:jc w:val="both"/>
      </w:pPr>
    </w:p>
    <w:p w14:paraId="1C5D6365" w14:textId="201F52B9" w:rsidR="004014A8" w:rsidRPr="004014A8" w:rsidRDefault="004014A8" w:rsidP="004014A8">
      <w:pPr>
        <w:pStyle w:val="Heading3"/>
        <w:rPr>
          <w:color w:val="F4B083" w:themeColor="accent2" w:themeTint="99"/>
        </w:rPr>
      </w:pPr>
      <w:bookmarkStart w:id="7" w:name="_Toc44251513"/>
      <w:r w:rsidRPr="004014A8">
        <w:rPr>
          <w:color w:val="F4B083" w:themeColor="accent2" w:themeTint="99"/>
        </w:rPr>
        <w:t>1.2.</w:t>
      </w:r>
      <w:r w:rsidR="00394CEE">
        <w:rPr>
          <w:color w:val="F4B083" w:themeColor="accent2" w:themeTint="99"/>
        </w:rPr>
        <w:t>2</w:t>
      </w:r>
      <w:r w:rsidRPr="004014A8">
        <w:rPr>
          <w:color w:val="F4B083" w:themeColor="accent2" w:themeTint="99"/>
        </w:rPr>
        <w:t xml:space="preserve"> Eerder onderzoek naar jongeren in de uitkering</w:t>
      </w:r>
      <w:bookmarkEnd w:id="7"/>
    </w:p>
    <w:p w14:paraId="4A11A816" w14:textId="607B27EC" w:rsidR="006765B3" w:rsidRDefault="00582550" w:rsidP="00582550">
      <w:pPr>
        <w:pStyle w:val="NoSpacing"/>
        <w:jc w:val="both"/>
      </w:pPr>
      <w:r>
        <w:t>Uit</w:t>
      </w:r>
      <w:r w:rsidRPr="00100029">
        <w:t xml:space="preserve"> onderzoek </w:t>
      </w:r>
      <w:r>
        <w:t xml:space="preserve">naar uitkeringsontvangst </w:t>
      </w:r>
      <w:r w:rsidRPr="00100029">
        <w:t>is gebleken dat jongeren waarvan de ouders een uitkering ontvangen</w:t>
      </w:r>
      <w:r>
        <w:t xml:space="preserve">, zijzelf </w:t>
      </w:r>
      <w:r w:rsidRPr="00100029">
        <w:t>als volwassene ook vaker een uitkering ontvangen</w:t>
      </w:r>
      <w:r>
        <w:t xml:space="preserve"> </w:t>
      </w:r>
      <w:r w:rsidRPr="00100029">
        <w:t>(Boschman &amp; Maas etc., 2019).</w:t>
      </w:r>
      <w:r>
        <w:t xml:space="preserve"> </w:t>
      </w:r>
      <w:r w:rsidRPr="00100029">
        <w:t>Dit kan komen doordat jongeren mogelijk minder kansen krijgen of zich anders gaan gedragen vanwege het feit dat hun ouders een uitkering ontvangen. Dit betekent dat de talenten van jongeren van uitkeringsontvangers niet optimaal worden benut. Investeringen om ouders uit een uitkering te halen zullen extra rendabel zijn omdat ook de jongeren hiervan profiteren. Het</w:t>
      </w:r>
      <w:r>
        <w:t xml:space="preserve"> </w:t>
      </w:r>
      <w:r w:rsidRPr="00100029">
        <w:t xml:space="preserve">verband waarbij uitkeringsontvangst van de ouders de kans vergroot dat hun kinderen een uitkering ontvangen kan op tenminste drie manieren tot stand komen. Ten eerste leidt het opgroeien in een uitkeringsgezin </w:t>
      </w:r>
      <w:r w:rsidRPr="00100029">
        <w:lastRenderedPageBreak/>
        <w:t>mogelijk tot een lager opleidingsniveau. De verwachtingen van leraren zijn mogelijk lager van jongeren met ouders die een uitkering ontvangen, waardoor ze een lager schooladvies krijgen.</w:t>
      </w:r>
      <w:r w:rsidRPr="00D213A6">
        <w:t xml:space="preserve"> </w:t>
      </w:r>
      <w:r w:rsidRPr="00B710E2">
        <w:t>Dit vergroot de kans op een uitkering in de volgende generatie</w:t>
      </w:r>
      <w:r>
        <w:t>.</w:t>
      </w:r>
      <w:r w:rsidRPr="00100029">
        <w:t xml:space="preserve"> Daarnaast zien jongeren wellicht niet in dat investeren in een opleiding kan leiden tot een succesvolle arbeidscarrière of een leuke baan. Jongeren bereiken hierdoor mogelijk niet het onderwijsniveau waartoe zij in staat zouden zijn. Dit verkleint op den duur de kansen op de arbeidsmarkt, waardoor het risico op uitkeringsontvangst groter wordt (Boschman &amp; Maas etc., 2019).</w:t>
      </w:r>
      <w:r>
        <w:t xml:space="preserve"> Ten tweede</w:t>
      </w:r>
      <w:r w:rsidRPr="00B710E2">
        <w:t xml:space="preserve"> kunnen ouders met een uitkeringsverleden het wellicht gemakkelijker en aantrekkelijker maken voor hun kinderen om een uitkering aan te vragen door hier prakt</w:t>
      </w:r>
      <w:r>
        <w:t>ische informatie over te geven. Ten derde</w:t>
      </w:r>
      <w:r w:rsidRPr="00B710E2">
        <w:t xml:space="preserve"> </w:t>
      </w:r>
      <w:r>
        <w:t xml:space="preserve">kan het </w:t>
      </w:r>
      <w:r w:rsidRPr="00B710E2">
        <w:t xml:space="preserve">verband </w:t>
      </w:r>
      <w:r>
        <w:t xml:space="preserve">worden </w:t>
      </w:r>
      <w:r w:rsidRPr="00B710E2">
        <w:t xml:space="preserve">toegeschreven aan sociale normen en rolmodellen. Jongeren die in een uitkeringsgezin opgroeien kennen mogelijk minder werkende mensen. Dit maakt het minder vanzelfsprekend om te werken en meer geaccepteerd om een uitkering te ontvangen </w:t>
      </w:r>
      <w:r>
        <w:t>(Boschman &amp; Maas etc.,</w:t>
      </w:r>
      <w:r w:rsidRPr="00B710E2">
        <w:t xml:space="preserve"> 2019).</w:t>
      </w:r>
    </w:p>
    <w:p w14:paraId="6FB764F8" w14:textId="69A96EEF" w:rsidR="005F77A0" w:rsidRDefault="005F77A0" w:rsidP="00582550">
      <w:pPr>
        <w:pStyle w:val="NoSpacing"/>
        <w:jc w:val="both"/>
      </w:pPr>
    </w:p>
    <w:p w14:paraId="567DC6B3" w14:textId="77777777" w:rsidR="005F77A0" w:rsidRPr="00921B28" w:rsidRDefault="005F77A0" w:rsidP="005F77A0">
      <w:pPr>
        <w:pStyle w:val="Heading3"/>
        <w:rPr>
          <w:color w:val="F4B083" w:themeColor="accent2" w:themeTint="99"/>
        </w:rPr>
      </w:pPr>
      <w:r w:rsidRPr="00921B28">
        <w:rPr>
          <w:color w:val="F4B083" w:themeColor="accent2" w:themeTint="99"/>
        </w:rPr>
        <w:t>1.2.3 Jongeren motiveren</w:t>
      </w:r>
    </w:p>
    <w:p w14:paraId="2411B5F2" w14:textId="6D69F2AD" w:rsidR="005F77A0" w:rsidRDefault="005F77A0" w:rsidP="00582550">
      <w:pPr>
        <w:pStyle w:val="NoSpacing"/>
        <w:jc w:val="both"/>
      </w:pPr>
      <w:r w:rsidRPr="003D162F">
        <w:t xml:space="preserve">Een veelgebruikte methode om </w:t>
      </w:r>
      <w:r>
        <w:t>jongeren</w:t>
      </w:r>
      <w:r w:rsidRPr="003D162F">
        <w:t xml:space="preserve"> te helpen bij gedragsverandering is motiverende gespreksvoering. </w:t>
      </w:r>
      <w:r>
        <w:t xml:space="preserve">Dit is een manier van gesprekken voeren waarin wordt gezocht naar de veranderwens. </w:t>
      </w:r>
      <w:r>
        <w:rPr>
          <w:lang w:bidi="nl-NL"/>
        </w:rPr>
        <w:t>Bij de methode motiverende gespreksvoering staat empathie en ondersteuning centraal. Ten tweede staat bij motiverende gespreksvoering het maken van een veranderplan centraal, waarin de wensen en plannen van de cliënt centraal staan (</w:t>
      </w:r>
      <w:proofErr w:type="spellStart"/>
      <w:r>
        <w:rPr>
          <w:lang w:bidi="nl-NL"/>
        </w:rPr>
        <w:t>Movisie</w:t>
      </w:r>
      <w:proofErr w:type="spellEnd"/>
      <w:r>
        <w:rPr>
          <w:lang w:bidi="nl-NL"/>
        </w:rPr>
        <w:t xml:space="preserve">, 2019). Daarnaast is praktijk leren een effectieve manier om jongeren te motiveren en te stimuleren. Volgens </w:t>
      </w:r>
      <w:proofErr w:type="spellStart"/>
      <w:r>
        <w:t>Voncken</w:t>
      </w:r>
      <w:proofErr w:type="spellEnd"/>
      <w:r>
        <w:t>, Smulders en Westerhuis (2013) kunnen jongeren op deze manier kennismaken met een bepaald beroep en kan het een bijdrage leveren aan de werknemersvaardigheden en beroepsvaardigheden. Een andere methode voor het motiveren is oplossingsgericht coachen. Oplossingsgericht coachen helpt bij het motiveren doordat de aandacht gaat naar de oplossing in plaats van het probleem. De focus ligt op het ‘hoe’ van de verandering en bouwt aan het vertrouwen dat verandering daadwerkelijk mogelijk is (</w:t>
      </w:r>
      <w:proofErr w:type="spellStart"/>
      <w:r>
        <w:t>Movisie</w:t>
      </w:r>
      <w:proofErr w:type="spellEnd"/>
      <w:r>
        <w:t xml:space="preserve">, 2019). Tot slot behoort het stellen van concrete doelen, waar jongeren naar toe kunnen werken binnen een beperkte periode, tot werkzame elementen ten aanzien van begeleiding. Volgens Lohman en </w:t>
      </w:r>
      <w:proofErr w:type="spellStart"/>
      <w:r>
        <w:t>Molegraaf</w:t>
      </w:r>
      <w:proofErr w:type="spellEnd"/>
      <w:r>
        <w:t xml:space="preserve"> (2016) is het voordeel van korte termijn doelen dat deze concreet en overzichtelijk blijven. Dit stimuleert en motiveert en maakt het eenvoudig om benodigde stappen uit te voeren en zo de nagestreefde resultaten te bereiken. </w:t>
      </w:r>
    </w:p>
    <w:p w14:paraId="5D74A4F4" w14:textId="77777777" w:rsidR="00172497" w:rsidRPr="00321AB0" w:rsidRDefault="00172497" w:rsidP="00582550">
      <w:pPr>
        <w:pStyle w:val="NoSpacing"/>
        <w:jc w:val="both"/>
      </w:pPr>
    </w:p>
    <w:p w14:paraId="1AEDAD5E" w14:textId="5FCC2BE3" w:rsidR="00584ED8" w:rsidRPr="000446A7" w:rsidRDefault="004014A8" w:rsidP="000446A7">
      <w:pPr>
        <w:pStyle w:val="Heading3"/>
        <w:rPr>
          <w:color w:val="F4B083" w:themeColor="accent2" w:themeTint="99"/>
        </w:rPr>
      </w:pPr>
      <w:bookmarkStart w:id="8" w:name="_Toc44251514"/>
      <w:r w:rsidRPr="004014A8">
        <w:rPr>
          <w:color w:val="F4B083" w:themeColor="accent2" w:themeTint="99"/>
        </w:rPr>
        <w:t>1.2.</w:t>
      </w:r>
      <w:r w:rsidR="00921B28">
        <w:rPr>
          <w:color w:val="F4B083" w:themeColor="accent2" w:themeTint="99"/>
        </w:rPr>
        <w:t>4</w:t>
      </w:r>
      <w:r w:rsidRPr="004014A8">
        <w:rPr>
          <w:color w:val="F4B083" w:themeColor="accent2" w:themeTint="99"/>
        </w:rPr>
        <w:t xml:space="preserve"> </w:t>
      </w:r>
      <w:r w:rsidR="00312F59" w:rsidRPr="004014A8">
        <w:rPr>
          <w:color w:val="F4B083" w:themeColor="accent2" w:themeTint="99"/>
        </w:rPr>
        <w:t>Theorie van het geplande gedrag</w:t>
      </w:r>
      <w:bookmarkEnd w:id="8"/>
    </w:p>
    <w:p w14:paraId="05D90B07" w14:textId="77777777" w:rsidR="00582550" w:rsidRPr="0099188B" w:rsidRDefault="00582550" w:rsidP="00720F57">
      <w:pPr>
        <w:pStyle w:val="NoSpacing"/>
        <w:jc w:val="both"/>
        <w:rPr>
          <w:rFonts w:ascii="Calibri" w:hAnsi="Calibri" w:cs="Calibri"/>
        </w:rPr>
      </w:pPr>
      <w:r w:rsidRPr="0099188B">
        <w:t xml:space="preserve">Om erachter te komen hoe jongeren over het algemeen denken over werk en opleiding, welke omgevingsinvloeden een rol spelen in de keuze van jongeren tot werk of opleiding en in hoeverre jongeren zich in staat achten om te werken of een opleiding te volgen wordt de theorie van gepland gedrag van </w:t>
      </w:r>
      <w:proofErr w:type="spellStart"/>
      <w:r w:rsidRPr="0099188B">
        <w:t>Icek</w:t>
      </w:r>
      <w:proofErr w:type="spellEnd"/>
      <w:r w:rsidRPr="0099188B">
        <w:t xml:space="preserve"> </w:t>
      </w:r>
      <w:proofErr w:type="spellStart"/>
      <w:r w:rsidRPr="0099188B">
        <w:t>Ajzen</w:t>
      </w:r>
      <w:proofErr w:type="spellEnd"/>
      <w:r w:rsidRPr="0099188B">
        <w:t xml:space="preserve"> en Marin </w:t>
      </w:r>
      <w:proofErr w:type="spellStart"/>
      <w:r w:rsidRPr="0099188B">
        <w:t>Fishbein</w:t>
      </w:r>
      <w:proofErr w:type="spellEnd"/>
      <w:r w:rsidRPr="0099188B">
        <w:t xml:space="preserve"> ingezet. Dit is een gedragsmodel waarbij de intentie centraal staat (Ryan &amp; </w:t>
      </w:r>
      <w:proofErr w:type="spellStart"/>
      <w:r w:rsidRPr="0099188B">
        <w:t>Bonfiel</w:t>
      </w:r>
      <w:proofErr w:type="spellEnd"/>
      <w:r w:rsidRPr="0099188B">
        <w:t xml:space="preserve">, 1975). Wat deze intentie is en hoe sterk deze intentie is, wordt bepaald door drie factoren: de attitude ten opzichte van het gedrag, de sociale invloed die wordt uitgeoefend en de waargenomen gedragscontrole. </w:t>
      </w:r>
      <w:r w:rsidRPr="0099188B">
        <w:rPr>
          <w:rFonts w:ascii="Calibri" w:hAnsi="Calibri" w:cs="Calibri"/>
        </w:rPr>
        <w:t xml:space="preserve">Zie afbeelding 1.1 voor een schematisch overzicht van het model. </w:t>
      </w:r>
    </w:p>
    <w:p w14:paraId="430D3C66" w14:textId="17B7C0B6" w:rsidR="000446A7" w:rsidRDefault="000446A7" w:rsidP="00312F59">
      <w:pPr>
        <w:jc w:val="both"/>
        <w:rPr>
          <w:rFonts w:ascii="Calibri" w:hAnsi="Calibri" w:cs="Calibri"/>
          <w:sz w:val="22"/>
          <w:szCs w:val="22"/>
        </w:rPr>
      </w:pPr>
    </w:p>
    <w:p w14:paraId="4A189146" w14:textId="77777777" w:rsidR="00050A78" w:rsidRDefault="00582550" w:rsidP="00582550">
      <w:pPr>
        <w:pStyle w:val="NoSpacing"/>
        <w:jc w:val="both"/>
      </w:pPr>
      <w:r>
        <w:t>Attituden zijn evaluatieve oordelen over objecten. De oordelen kunnen betrekking hebben op situaties, gebeurtenissen, personen, gedrag, daadwerkelijke objecten enzovoorts. Wat uiteindelijk het oordeel en dus de attitude ten opzichte van dat object zal zijn, is afhankelijk van de waarde die iemand toedicht aan deze verschillende opvattingen (Wiekens, 2012). Onder sociale normen wordt verstaan wat iemand denkt dat de relevante</w:t>
      </w:r>
      <w:r w:rsidR="00D33C05">
        <w:t xml:space="preserve"> </w:t>
      </w:r>
      <w:r>
        <w:t xml:space="preserve">normen zijn voor de situatie waarin diegene zich bevindt. Deze waargenomen normen beïnvloeden de gedragsintentie en hebben zodoende een indirecte invloed op gedrag. Met sociale invloed wordt niet alleen de waargenomen sociale norm bedoeld, maar ook de invloed van de personen die op dat moment aanwezig zijn (Wiekens, 2012). Onder de waargenomen gedragscontrole wordt verstaan of de persoon in kwestie gelooft dat diegene het gedrag (succesvol) uit kan voeren. </w:t>
      </w:r>
    </w:p>
    <w:p w14:paraId="77100DA0" w14:textId="4AEEE6C9" w:rsidR="00582550" w:rsidRDefault="00582550" w:rsidP="00582550">
      <w:pPr>
        <w:pStyle w:val="NoSpacing"/>
        <w:jc w:val="both"/>
      </w:pPr>
      <w:r>
        <w:lastRenderedPageBreak/>
        <w:t xml:space="preserve">Iemand kan bijvoorbeeld positief staan tegenover het idee te gaan werken, voldoende steun vanuit de omgeving krijgen om dit te gaan doen, maar toch denken dat het niet gaat lukken, bijvoorbeeld omdat eerdere pogingen ook al mislukt zijn (Wiekens, 2012). </w:t>
      </w:r>
    </w:p>
    <w:p w14:paraId="2ACADF83" w14:textId="77777777" w:rsidR="00312F59" w:rsidRPr="00F201A4" w:rsidRDefault="00312F59" w:rsidP="00312F59">
      <w:pPr>
        <w:jc w:val="both"/>
        <w:rPr>
          <w:sz w:val="22"/>
          <w:szCs w:val="22"/>
        </w:rPr>
      </w:pPr>
    </w:p>
    <w:p w14:paraId="61A50557" w14:textId="55557FF3" w:rsidR="00312F59" w:rsidRDefault="00312F59" w:rsidP="00312F59">
      <w:pPr>
        <w:jc w:val="both"/>
        <w:rPr>
          <w:rFonts w:ascii="Calibri" w:hAnsi="Calibri" w:cs="Calibri"/>
          <w:sz w:val="22"/>
          <w:szCs w:val="22"/>
        </w:rPr>
      </w:pPr>
      <w:r>
        <w:rPr>
          <w:rFonts w:ascii="Calibri" w:hAnsi="Calibri" w:cs="Calibri"/>
          <w:sz w:val="22"/>
          <w:szCs w:val="22"/>
        </w:rPr>
        <w:t xml:space="preserve"> </w:t>
      </w:r>
      <w:r>
        <w:rPr>
          <w:rFonts w:ascii="Calibri" w:hAnsi="Calibri" w:cs="Calibri"/>
          <w:noProof/>
          <w:sz w:val="22"/>
          <w:szCs w:val="22"/>
        </w:rPr>
        <w:drawing>
          <wp:inline distT="0" distB="0" distL="0" distR="0" wp14:anchorId="53CB66D6" wp14:editId="3D3503EC">
            <wp:extent cx="3320248" cy="197001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69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31368" cy="1976612"/>
                    </a:xfrm>
                    <a:prstGeom prst="rect">
                      <a:avLst/>
                    </a:prstGeom>
                  </pic:spPr>
                </pic:pic>
              </a:graphicData>
            </a:graphic>
          </wp:inline>
        </w:drawing>
      </w:r>
    </w:p>
    <w:p w14:paraId="606DC43D" w14:textId="09CF4F53" w:rsidR="004D47C4" w:rsidRDefault="00312F59" w:rsidP="00562A13">
      <w:pPr>
        <w:jc w:val="both"/>
        <w:rPr>
          <w:rFonts w:ascii="Calibri" w:hAnsi="Calibri" w:cs="Calibri"/>
          <w:i/>
          <w:iCs/>
          <w:sz w:val="22"/>
          <w:szCs w:val="22"/>
        </w:rPr>
      </w:pPr>
      <w:r w:rsidRPr="00013C07">
        <w:rPr>
          <w:rFonts w:ascii="Calibri" w:hAnsi="Calibri" w:cs="Calibri"/>
          <w:sz w:val="22"/>
          <w:szCs w:val="22"/>
        </w:rPr>
        <w:t xml:space="preserve">Afbeelding </w:t>
      </w:r>
      <w:r w:rsidR="001A6317" w:rsidRPr="00013C07">
        <w:rPr>
          <w:rFonts w:ascii="Calibri" w:hAnsi="Calibri" w:cs="Calibri"/>
          <w:sz w:val="22"/>
          <w:szCs w:val="22"/>
        </w:rPr>
        <w:t>1</w:t>
      </w:r>
      <w:r w:rsidRPr="00013C07">
        <w:rPr>
          <w:rFonts w:ascii="Calibri" w:hAnsi="Calibri" w:cs="Calibri"/>
          <w:sz w:val="22"/>
          <w:szCs w:val="22"/>
        </w:rPr>
        <w:t xml:space="preserve">.1 </w:t>
      </w:r>
      <w:r w:rsidR="00013C07" w:rsidRPr="00013C07">
        <w:rPr>
          <w:rFonts w:ascii="Calibri" w:hAnsi="Calibri" w:cs="Calibri"/>
          <w:i/>
          <w:iCs/>
          <w:sz w:val="22"/>
          <w:szCs w:val="22"/>
        </w:rPr>
        <w:t xml:space="preserve">Theorie van gepland gedrag </w:t>
      </w:r>
      <w:r w:rsidR="00582550" w:rsidRPr="00013C07">
        <w:rPr>
          <w:rFonts w:ascii="Calibri" w:hAnsi="Calibri" w:cs="Calibri"/>
          <w:i/>
          <w:iCs/>
          <w:sz w:val="22"/>
          <w:szCs w:val="22"/>
        </w:rPr>
        <w:t>(</w:t>
      </w:r>
      <w:r w:rsidR="00582550" w:rsidRPr="001748B9">
        <w:rPr>
          <w:rFonts w:ascii="Calibri" w:hAnsi="Calibri" w:cs="Calibri"/>
          <w:i/>
          <w:iCs/>
          <w:sz w:val="22"/>
          <w:szCs w:val="22"/>
          <w:lang w:val="en-US"/>
        </w:rPr>
        <w:t>ResearchGate</w:t>
      </w:r>
      <w:r w:rsidR="00582550">
        <w:rPr>
          <w:rFonts w:ascii="Calibri" w:hAnsi="Calibri" w:cs="Calibri"/>
          <w:i/>
          <w:iCs/>
          <w:sz w:val="22"/>
          <w:szCs w:val="22"/>
        </w:rPr>
        <w:t>,</w:t>
      </w:r>
      <w:r w:rsidR="00582550" w:rsidRPr="00013C07">
        <w:rPr>
          <w:rFonts w:ascii="Calibri" w:hAnsi="Calibri" w:cs="Calibri"/>
          <w:i/>
          <w:iCs/>
          <w:sz w:val="22"/>
          <w:szCs w:val="22"/>
        </w:rPr>
        <w:t xml:space="preserve"> </w:t>
      </w:r>
      <w:r w:rsidR="00582550">
        <w:rPr>
          <w:rFonts w:ascii="Calibri" w:hAnsi="Calibri" w:cs="Calibri"/>
          <w:i/>
          <w:iCs/>
          <w:sz w:val="22"/>
          <w:szCs w:val="22"/>
        </w:rPr>
        <w:t>2020).</w:t>
      </w:r>
      <w:r w:rsidR="00013C07" w:rsidRPr="00013C07">
        <w:rPr>
          <w:rFonts w:ascii="Calibri" w:hAnsi="Calibri" w:cs="Calibri"/>
          <w:i/>
          <w:iCs/>
          <w:sz w:val="22"/>
          <w:szCs w:val="22"/>
        </w:rPr>
        <w:t xml:space="preserve"> </w:t>
      </w:r>
    </w:p>
    <w:p w14:paraId="7EB8AEB8" w14:textId="30AC3CDB" w:rsidR="00AB70CA" w:rsidRDefault="00AB70CA">
      <w:pPr>
        <w:rPr>
          <w:rFonts w:asciiTheme="majorHAnsi" w:eastAsiaTheme="majorEastAsia" w:hAnsiTheme="majorHAnsi" w:cstheme="majorBidi"/>
          <w:color w:val="F4B083" w:themeColor="accent2" w:themeTint="99"/>
        </w:rPr>
      </w:pPr>
    </w:p>
    <w:p w14:paraId="10D461B8" w14:textId="7CFF72E1" w:rsidR="00B26FA8" w:rsidRDefault="004014A8" w:rsidP="004014A8">
      <w:pPr>
        <w:pStyle w:val="Heading3"/>
        <w:rPr>
          <w:color w:val="F4B083" w:themeColor="accent2" w:themeTint="99"/>
        </w:rPr>
      </w:pPr>
      <w:bookmarkStart w:id="9" w:name="_Toc44251515"/>
      <w:r w:rsidRPr="004014A8">
        <w:rPr>
          <w:color w:val="F4B083" w:themeColor="accent2" w:themeTint="99"/>
        </w:rPr>
        <w:t>1.2.</w:t>
      </w:r>
      <w:r w:rsidR="00921B28">
        <w:rPr>
          <w:color w:val="F4B083" w:themeColor="accent2" w:themeTint="99"/>
        </w:rPr>
        <w:t>5</w:t>
      </w:r>
      <w:r w:rsidRPr="004014A8">
        <w:rPr>
          <w:color w:val="F4B083" w:themeColor="accent2" w:themeTint="99"/>
        </w:rPr>
        <w:t xml:space="preserve"> </w:t>
      </w:r>
      <w:r w:rsidR="00B26FA8" w:rsidRPr="004014A8">
        <w:rPr>
          <w:color w:val="F4B083" w:themeColor="accent2" w:themeTint="99"/>
        </w:rPr>
        <w:t>Attitude vanuit de theorie</w:t>
      </w:r>
      <w:bookmarkEnd w:id="9"/>
    </w:p>
    <w:p w14:paraId="3D6094A9" w14:textId="1042A08D" w:rsidR="0079291B" w:rsidRPr="0079291B" w:rsidRDefault="0079291B" w:rsidP="00720F57">
      <w:pPr>
        <w:pStyle w:val="NoSpacing"/>
        <w:jc w:val="both"/>
      </w:pPr>
      <w:r w:rsidRPr="0079291B">
        <w:t>Het wordt lastiger om naar de arbeidsmarkt terug te keren, naarmate men langer een uitkering ontvangt.</w:t>
      </w:r>
      <w:r>
        <w:t xml:space="preserve"> </w:t>
      </w:r>
      <w:r w:rsidR="004F570F">
        <w:t xml:space="preserve">Volgens </w:t>
      </w:r>
      <w:proofErr w:type="spellStart"/>
      <w:r w:rsidR="004F570F" w:rsidRPr="0079291B">
        <w:t>Bjarnason</w:t>
      </w:r>
      <w:proofErr w:type="spellEnd"/>
      <w:r w:rsidR="004F570F" w:rsidRPr="0079291B">
        <w:t xml:space="preserve"> &amp; </w:t>
      </w:r>
      <w:proofErr w:type="spellStart"/>
      <w:r w:rsidR="004F570F" w:rsidRPr="0079291B">
        <w:t>Sigurdardottir</w:t>
      </w:r>
      <w:proofErr w:type="spellEnd"/>
      <w:r w:rsidR="004F570F" w:rsidRPr="0079291B">
        <w:t xml:space="preserve"> (2003)</w:t>
      </w:r>
      <w:r w:rsidR="004F570F">
        <w:t xml:space="preserve"> vinden jongeren die werkloos zijn, geen opleiding hebben en thuis zitten het minder belangrijk om een baan te hebben of een opleiding te volgen. </w:t>
      </w:r>
      <w:r w:rsidRPr="0079291B">
        <w:t>Dit komt mede doordat de motivatie afneemt bij lang</w:t>
      </w:r>
      <w:r>
        <w:t xml:space="preserve">durig thuis zitten </w:t>
      </w:r>
      <w:r w:rsidRPr="0079291B">
        <w:t xml:space="preserve">(Wolff &amp; Veenkamp, 2004). Daarentegen neemt de kans op psychische gezondheidsproblemen toe, naarmate de werkloosheid voortduurt (Oomens, De Jong &amp; Blonk, 2009). </w:t>
      </w:r>
    </w:p>
    <w:p w14:paraId="04DE168F" w14:textId="77777777" w:rsidR="008E3E0B" w:rsidRPr="00F85B79" w:rsidRDefault="008E3E0B" w:rsidP="00582550">
      <w:pPr>
        <w:pStyle w:val="NoSpacing"/>
        <w:jc w:val="both"/>
      </w:pPr>
    </w:p>
    <w:p w14:paraId="265986DF" w14:textId="306A9633" w:rsidR="00562A13" w:rsidRPr="004014A8" w:rsidRDefault="004014A8" w:rsidP="004014A8">
      <w:pPr>
        <w:pStyle w:val="Heading3"/>
        <w:rPr>
          <w:color w:val="F4B083" w:themeColor="accent2" w:themeTint="99"/>
        </w:rPr>
      </w:pPr>
      <w:bookmarkStart w:id="10" w:name="_Toc44251516"/>
      <w:r w:rsidRPr="004014A8">
        <w:rPr>
          <w:color w:val="F4B083" w:themeColor="accent2" w:themeTint="99"/>
        </w:rPr>
        <w:t>1.2.</w:t>
      </w:r>
      <w:r w:rsidR="00921B28">
        <w:rPr>
          <w:color w:val="F4B083" w:themeColor="accent2" w:themeTint="99"/>
        </w:rPr>
        <w:t>6</w:t>
      </w:r>
      <w:r w:rsidRPr="004014A8">
        <w:rPr>
          <w:color w:val="F4B083" w:themeColor="accent2" w:themeTint="99"/>
        </w:rPr>
        <w:t xml:space="preserve"> </w:t>
      </w:r>
      <w:r w:rsidR="00B26FA8" w:rsidRPr="004014A8">
        <w:rPr>
          <w:color w:val="F4B083" w:themeColor="accent2" w:themeTint="99"/>
        </w:rPr>
        <w:t>Sociale invloed vanuit de theorie</w:t>
      </w:r>
      <w:bookmarkEnd w:id="10"/>
    </w:p>
    <w:p w14:paraId="6072FD47" w14:textId="30C74232" w:rsidR="00582550" w:rsidRPr="00B710E2" w:rsidRDefault="00582550" w:rsidP="00582550">
      <w:pPr>
        <w:pStyle w:val="NoSpacing"/>
        <w:jc w:val="both"/>
      </w:pPr>
      <w:r w:rsidRPr="00B710E2">
        <w:t>Het sociale netwerk bestaat uit mensen die iemand kent, zoals collega’s, vrienden, familie, kennissen en buurtgenoten. Dit netwerk kan zowel positief als negatief zijn voor het sociaal kapitaal. Aan de ene kant kan het vormen van steun bieden, helpen bij het vinden van een baan of een bron van informatie zijn. Aan de andere kant kan</w:t>
      </w:r>
      <w:r>
        <w:t xml:space="preserve"> het netwerk</w:t>
      </w:r>
      <w:r w:rsidRPr="00B710E2">
        <w:t xml:space="preserve">, wanneer </w:t>
      </w:r>
      <w:r>
        <w:t xml:space="preserve">deze </w:t>
      </w:r>
      <w:r w:rsidRPr="00B710E2">
        <w:t>bestaat uit verkeerde of weinig kansrijke contacten, negatief werken. Jongeren kunnen te maken krijgen met een problematische thuissituatie, hebben wellicht niet werkende ouders en een sociaal netwerk dat niet kan ondersteun</w:t>
      </w:r>
      <w:r>
        <w:t>en bij het maken van contacten</w:t>
      </w:r>
      <w:r w:rsidR="00D33C05">
        <w:t xml:space="preserve">. De sociale norm speelt hierin een belangrijke rol. Deze kan namelijk gebruikt worden om mensen te bewegen tot het vertonen van bepaald gedrag. Men is sneller geneigd zich aan bepaalde normen te houden wanneer het idee ontstaat dat anderen ook deze norm naleven </w:t>
      </w:r>
      <w:r>
        <w:t>(</w:t>
      </w:r>
      <w:proofErr w:type="spellStart"/>
      <w:r>
        <w:t>Movisie</w:t>
      </w:r>
      <w:proofErr w:type="spellEnd"/>
      <w:r>
        <w:t xml:space="preserve">, 2019). </w:t>
      </w:r>
    </w:p>
    <w:p w14:paraId="7B43DA16" w14:textId="77777777" w:rsidR="00312F59" w:rsidRDefault="00312F59" w:rsidP="00312F59">
      <w:pPr>
        <w:jc w:val="both"/>
        <w:rPr>
          <w:rFonts w:ascii="Calibri" w:hAnsi="Calibri" w:cs="Calibri"/>
          <w:sz w:val="22"/>
          <w:szCs w:val="22"/>
        </w:rPr>
      </w:pPr>
    </w:p>
    <w:p w14:paraId="6502ABF2" w14:textId="1A8BF560" w:rsidR="00312F59" w:rsidRPr="004014A8" w:rsidRDefault="004014A8" w:rsidP="004014A8">
      <w:pPr>
        <w:pStyle w:val="Heading3"/>
        <w:rPr>
          <w:color w:val="F4B083" w:themeColor="accent2" w:themeTint="99"/>
        </w:rPr>
      </w:pPr>
      <w:bookmarkStart w:id="11" w:name="_Toc44251517"/>
      <w:r w:rsidRPr="004014A8">
        <w:rPr>
          <w:color w:val="F4B083" w:themeColor="accent2" w:themeTint="99"/>
        </w:rPr>
        <w:t>1.2.</w:t>
      </w:r>
      <w:r w:rsidR="00921B28">
        <w:rPr>
          <w:color w:val="F4B083" w:themeColor="accent2" w:themeTint="99"/>
        </w:rPr>
        <w:t>7</w:t>
      </w:r>
      <w:r w:rsidRPr="004014A8">
        <w:rPr>
          <w:color w:val="F4B083" w:themeColor="accent2" w:themeTint="99"/>
        </w:rPr>
        <w:t xml:space="preserve"> </w:t>
      </w:r>
      <w:r w:rsidR="00B26FA8" w:rsidRPr="004014A8">
        <w:rPr>
          <w:color w:val="F4B083" w:themeColor="accent2" w:themeTint="99"/>
        </w:rPr>
        <w:t>Waargenomen gedragscontrole vanuit de theorie</w:t>
      </w:r>
      <w:bookmarkEnd w:id="11"/>
    </w:p>
    <w:p w14:paraId="57C44A28" w14:textId="770C78E8" w:rsidR="00582550" w:rsidRDefault="00582550" w:rsidP="00720F57">
      <w:pPr>
        <w:pStyle w:val="NoSpacing"/>
        <w:jc w:val="both"/>
      </w:pPr>
      <w:r w:rsidRPr="003B62FA">
        <w:t xml:space="preserve">Vertrouwen in het eigen kunnen is volgens </w:t>
      </w:r>
      <w:r>
        <w:t>Van de Brug en Hans-Willemsen (2006) de basis voor het gemotiveerd uitvoeren van ontwikkelingstaken. De grondslag voor motivatie is een bepaalde behoefte. Persoonlijke behoeften zijn de motor van het gedrag en de motivatie de energie. De wil en motivatie om naar werk te zoeken blijken belangrijke factoren voor de toekomstige re-integratie te zijn. Negatieve waardeoordelen vanuit de omgeving hebben invloed op de waargenomen gedragscontrole van jongeren. Negatieve waardeoordelen van anderen zorgen er namelijk voor dat jongeren slecht over zichzelf gaan denken, met als gevolg een laag gevoel van eigenwaarde (</w:t>
      </w:r>
      <w:proofErr w:type="spellStart"/>
      <w:r>
        <w:t>Santor</w:t>
      </w:r>
      <w:proofErr w:type="spellEnd"/>
      <w:r>
        <w:t xml:space="preserve">, </w:t>
      </w:r>
      <w:proofErr w:type="spellStart"/>
      <w:r>
        <w:t>Messervey</w:t>
      </w:r>
      <w:proofErr w:type="spellEnd"/>
      <w:r>
        <w:t xml:space="preserve"> &amp; </w:t>
      </w:r>
      <w:proofErr w:type="spellStart"/>
      <w:r>
        <w:t>Kusumakar</w:t>
      </w:r>
      <w:proofErr w:type="spellEnd"/>
      <w:r>
        <w:t xml:space="preserve">, 2000). </w:t>
      </w:r>
      <w:r w:rsidR="004F570F">
        <w:t>Tevens</w:t>
      </w:r>
      <w:r>
        <w:t xml:space="preserve"> hebben volgens Donovan en </w:t>
      </w:r>
      <w:proofErr w:type="spellStart"/>
      <w:r>
        <w:t>Oddy</w:t>
      </w:r>
      <w:proofErr w:type="spellEnd"/>
      <w:r>
        <w:t xml:space="preserve"> (1982) werkloze jongeren een verhoogde kans op een lager zelfvertrouwen. Een belangrijke voorspeller voor het succesvol vinden van werk of het succesvol volgen van een opleiding is vertrouwen in het eigen kunnen.  </w:t>
      </w:r>
    </w:p>
    <w:p w14:paraId="221E5827" w14:textId="012886F2" w:rsidR="00100029" w:rsidRDefault="00100029" w:rsidP="00F85B79">
      <w:pPr>
        <w:jc w:val="both"/>
        <w:rPr>
          <w:sz w:val="22"/>
          <w:szCs w:val="22"/>
        </w:rPr>
      </w:pPr>
    </w:p>
    <w:p w14:paraId="107C65EA" w14:textId="67DB2A27" w:rsidR="00100029" w:rsidRDefault="00100029" w:rsidP="00100029">
      <w:pPr>
        <w:pStyle w:val="Heading2"/>
        <w:rPr>
          <w:color w:val="C45911" w:themeColor="accent2" w:themeShade="BF"/>
        </w:rPr>
      </w:pPr>
      <w:bookmarkStart w:id="12" w:name="_Toc44251518"/>
      <w:r w:rsidRPr="00100029">
        <w:rPr>
          <w:color w:val="C45911" w:themeColor="accent2" w:themeShade="BF"/>
        </w:rPr>
        <w:lastRenderedPageBreak/>
        <w:t>1.</w:t>
      </w:r>
      <w:r>
        <w:rPr>
          <w:color w:val="C45911" w:themeColor="accent2" w:themeShade="BF"/>
        </w:rPr>
        <w:t>3</w:t>
      </w:r>
      <w:r w:rsidRPr="00100029">
        <w:rPr>
          <w:color w:val="C45911" w:themeColor="accent2" w:themeShade="BF"/>
        </w:rPr>
        <w:t xml:space="preserve"> Doelstelling en relevantie</w:t>
      </w:r>
      <w:bookmarkEnd w:id="12"/>
      <w:r w:rsidRPr="00100029">
        <w:rPr>
          <w:color w:val="C45911" w:themeColor="accent2" w:themeShade="BF"/>
        </w:rPr>
        <w:t xml:space="preserve"> </w:t>
      </w:r>
    </w:p>
    <w:p w14:paraId="75480671" w14:textId="36951D68" w:rsidR="00E201A5" w:rsidRDefault="00A76628" w:rsidP="00A76628">
      <w:pPr>
        <w:pStyle w:val="NoSpacing"/>
        <w:jc w:val="both"/>
      </w:pPr>
      <w:r>
        <w:t>Het doel van het onderzoek is om inzicht te krijgen in welke factoren een rol spelen bij jongeren om de stap tot werk of opleiding te zetten.</w:t>
      </w:r>
      <w:r w:rsidR="00E201A5">
        <w:t xml:space="preserve"> Dit is tot stand gekomen doordat Afeer in eerste instantie </w:t>
      </w:r>
      <w:r w:rsidR="00064839">
        <w:t>wil</w:t>
      </w:r>
      <w:r w:rsidR="00E201A5">
        <w:t xml:space="preserve"> weten in hoeverre de omgeving een invloed heeft op de keuze van jongeren bij de stap tot werk of opleiding.</w:t>
      </w:r>
      <w:r w:rsidR="00333328">
        <w:t xml:space="preserve"> Daarnaast om inzicht te krijgen in de knelpunten of succesfactoren </w:t>
      </w:r>
      <w:r w:rsidR="00DB6E9D">
        <w:t xml:space="preserve">die van invloed zijn bij jongeren om tot werk of opleiding te kiezen </w:t>
      </w:r>
      <w:r w:rsidR="00333328">
        <w:t xml:space="preserve">en hoe Afeer hierop kan inspelen. Dit is relevant voor Afeer omdat zij, zoals eerder aangegeven, </w:t>
      </w:r>
      <w:r w:rsidR="00F022FE">
        <w:t xml:space="preserve">vanuit de Participatiewet zoveel mogelijk jongeren, die niet zelfstandig de weg naar school of werk kunnen vinden, </w:t>
      </w:r>
      <w:r w:rsidR="007F2FBC">
        <w:t xml:space="preserve">willen </w:t>
      </w:r>
      <w:r w:rsidR="00F022FE">
        <w:t xml:space="preserve">laten doorstromen naar werk en/of opleiding. Afeer wil voorkomen </w:t>
      </w:r>
      <w:r w:rsidR="00333328">
        <w:t>dat jongeren een gat in de arbeidsmarkt creëren. Naarmate jongeren langer in de uitkering zitten wordt het gat in de arbeidsmarkt steeds groter, met als gevolg dat jongeren een kleinere kans hebben op de arbeidsmarkt. Werk of opleiding zorgt volgens Afeer voor een bijdrage aan de (zelf)ontwikkeling van jongeren. Wanneer jongeren werken of een opleiding volgen, blijven ze zich ontwikkelen in de maatschappij.</w:t>
      </w:r>
    </w:p>
    <w:p w14:paraId="6B1110C8" w14:textId="148FC00D" w:rsidR="006765B3" w:rsidRDefault="006765B3">
      <w:pPr>
        <w:rPr>
          <w:rFonts w:asciiTheme="majorHAnsi" w:eastAsiaTheme="majorEastAsia" w:hAnsiTheme="majorHAnsi" w:cstheme="majorBidi"/>
          <w:color w:val="C45911" w:themeColor="accent2" w:themeShade="BF"/>
          <w:sz w:val="26"/>
          <w:szCs w:val="26"/>
        </w:rPr>
      </w:pPr>
    </w:p>
    <w:p w14:paraId="3AA140E6" w14:textId="5D679D79" w:rsidR="00312F59" w:rsidRDefault="004014A8" w:rsidP="004014A8">
      <w:pPr>
        <w:pStyle w:val="Heading2"/>
        <w:rPr>
          <w:color w:val="C45911" w:themeColor="accent2" w:themeShade="BF"/>
        </w:rPr>
      </w:pPr>
      <w:bookmarkStart w:id="13" w:name="_Toc44251519"/>
      <w:r w:rsidRPr="004014A8">
        <w:rPr>
          <w:color w:val="C45911" w:themeColor="accent2" w:themeShade="BF"/>
        </w:rPr>
        <w:t xml:space="preserve">1.4 </w:t>
      </w:r>
      <w:r w:rsidR="00562A13" w:rsidRPr="004014A8">
        <w:rPr>
          <w:color w:val="C45911" w:themeColor="accent2" w:themeShade="BF"/>
        </w:rPr>
        <w:t>Onderzoeksvragen</w:t>
      </w:r>
      <w:bookmarkEnd w:id="13"/>
    </w:p>
    <w:p w14:paraId="5D20EC96" w14:textId="77777777" w:rsidR="00582550" w:rsidRPr="00D643A3" w:rsidRDefault="00582550" w:rsidP="00582550">
      <w:pPr>
        <w:pStyle w:val="NoSpacing"/>
        <w:jc w:val="both"/>
      </w:pPr>
      <w:r w:rsidRPr="00D643A3">
        <w:t>Het onderzoek wordt ingericht op basis van de Theorie van het geplande gedrag</w:t>
      </w:r>
      <w:r>
        <w:t xml:space="preserve"> (Ryan &amp; </w:t>
      </w:r>
      <w:proofErr w:type="spellStart"/>
      <w:r>
        <w:t>Bonfiel</w:t>
      </w:r>
      <w:proofErr w:type="spellEnd"/>
      <w:r>
        <w:t>, 1975)</w:t>
      </w:r>
      <w:r w:rsidRPr="00D643A3">
        <w:t xml:space="preserve">. De attitude staat voor de manier waarop jongeren denken over werk en opleiding. De sociale invloed voor de </w:t>
      </w:r>
      <w:r>
        <w:t>invloed vanuit de omgeving</w:t>
      </w:r>
      <w:r w:rsidRPr="00D643A3">
        <w:t xml:space="preserve"> van jongeren om bepaald gedrag te uiten. En de waargenomen gedragscontrole staat voor de mate waarin jongeren denken in staat te zijn om te werken of een opleiding te volgen. De deelvragen  zijn hierop gebaseerd. </w:t>
      </w:r>
    </w:p>
    <w:p w14:paraId="66F97379" w14:textId="0ACFDA7A" w:rsidR="004014A8" w:rsidRDefault="004014A8" w:rsidP="004014A8">
      <w:pPr>
        <w:jc w:val="both"/>
        <w:rPr>
          <w:rFonts w:ascii="Calibri" w:hAnsi="Calibri" w:cs="Calibri"/>
          <w:sz w:val="22"/>
          <w:szCs w:val="22"/>
        </w:rPr>
      </w:pPr>
    </w:p>
    <w:p w14:paraId="51226F33" w14:textId="77777777" w:rsidR="00562A13" w:rsidRDefault="00562A13" w:rsidP="009E3B72">
      <w:pPr>
        <w:pStyle w:val="NoSpacing"/>
        <w:jc w:val="both"/>
      </w:pPr>
      <w:r w:rsidRPr="003B273D">
        <w:t xml:space="preserve">Aan de hand van de beschrijving van de opdrachtgever, de opdracht en oriënterend literatuuronderzoek </w:t>
      </w:r>
      <w:r>
        <w:t>is</w:t>
      </w:r>
      <w:r w:rsidRPr="003B273D">
        <w:t xml:space="preserve"> de volgende </w:t>
      </w:r>
      <w:r>
        <w:t>onderzoeksvraag</w:t>
      </w:r>
      <w:r w:rsidRPr="003B273D">
        <w:t xml:space="preserve"> naar voren gekomen:</w:t>
      </w:r>
    </w:p>
    <w:p w14:paraId="3110D018" w14:textId="77777777" w:rsidR="00562A13" w:rsidRDefault="00562A13" w:rsidP="009E3B72">
      <w:pPr>
        <w:pStyle w:val="NoSpacing"/>
        <w:jc w:val="both"/>
        <w:rPr>
          <w:i/>
          <w:iCs/>
        </w:rPr>
      </w:pPr>
    </w:p>
    <w:p w14:paraId="6D0BF704" w14:textId="77777777" w:rsidR="00562A13" w:rsidRDefault="00562A13" w:rsidP="009E3B72">
      <w:pPr>
        <w:pStyle w:val="NoSpacing"/>
        <w:jc w:val="both"/>
        <w:rPr>
          <w:i/>
          <w:iCs/>
        </w:rPr>
      </w:pPr>
      <w:r>
        <w:t>‘</w:t>
      </w:r>
      <w:r>
        <w:rPr>
          <w:i/>
          <w:iCs/>
        </w:rPr>
        <w:t>Hoe kan Afeer inspelen op de factoren die een rol spelen bij het al dan niet kiezen voor werk of opleiding bij jongeren van 18 tot en met 27 jaar?’</w:t>
      </w:r>
    </w:p>
    <w:p w14:paraId="7F104D89" w14:textId="77777777" w:rsidR="00562A13" w:rsidRDefault="00562A13" w:rsidP="009E3B72">
      <w:pPr>
        <w:pStyle w:val="NoSpacing"/>
        <w:jc w:val="both"/>
        <w:rPr>
          <w:i/>
          <w:iCs/>
        </w:rPr>
      </w:pPr>
    </w:p>
    <w:p w14:paraId="2F7B6EFE" w14:textId="542CD99D" w:rsidR="00562A13" w:rsidRDefault="00562A13" w:rsidP="009E3B72">
      <w:pPr>
        <w:pStyle w:val="NoSpacing"/>
        <w:jc w:val="both"/>
      </w:pPr>
      <w:r w:rsidRPr="003B273D">
        <w:t>Hieronder zijn deelvragen geformuleerd die samen een antwoord geven op bovenstaande onderzoeksvraag</w:t>
      </w:r>
      <w:r w:rsidR="00D643A3">
        <w:t>:</w:t>
      </w:r>
      <w:r w:rsidR="004014A8">
        <w:t xml:space="preserve"> </w:t>
      </w:r>
    </w:p>
    <w:p w14:paraId="2D5DC13E" w14:textId="77777777" w:rsidR="00562A13" w:rsidRDefault="00562A13" w:rsidP="009E3B72">
      <w:pPr>
        <w:pStyle w:val="NoSpacing"/>
        <w:jc w:val="both"/>
      </w:pPr>
    </w:p>
    <w:p w14:paraId="00CB3F7E" w14:textId="77777777" w:rsidR="00562A13" w:rsidRDefault="00562A13" w:rsidP="009E3B72">
      <w:pPr>
        <w:pStyle w:val="NoSpacing"/>
        <w:jc w:val="both"/>
        <w:rPr>
          <w:i/>
          <w:iCs/>
        </w:rPr>
      </w:pPr>
      <w:r>
        <w:rPr>
          <w:i/>
          <w:iCs/>
        </w:rPr>
        <w:t>Deelvraag 1: Wat is de attitude van jongeren ten aanzien van werk en opleiding?</w:t>
      </w:r>
    </w:p>
    <w:p w14:paraId="104F81B2" w14:textId="77777777" w:rsidR="00562A13" w:rsidRDefault="00562A13" w:rsidP="009E3B72">
      <w:pPr>
        <w:pStyle w:val="NoSpacing"/>
        <w:jc w:val="both"/>
        <w:rPr>
          <w:i/>
          <w:iCs/>
        </w:rPr>
      </w:pPr>
    </w:p>
    <w:p w14:paraId="552F30A1" w14:textId="2B1FCA3F" w:rsidR="00562A13" w:rsidRDefault="00562A13" w:rsidP="009E3B72">
      <w:pPr>
        <w:pStyle w:val="NoSpacing"/>
        <w:jc w:val="both"/>
        <w:rPr>
          <w:i/>
          <w:iCs/>
        </w:rPr>
      </w:pPr>
      <w:r>
        <w:rPr>
          <w:i/>
          <w:iCs/>
        </w:rPr>
        <w:t>Deelvraag 2:</w:t>
      </w:r>
      <w:r w:rsidR="00B26FA8">
        <w:rPr>
          <w:i/>
          <w:iCs/>
        </w:rPr>
        <w:t xml:space="preserve"> </w:t>
      </w:r>
      <w:r>
        <w:rPr>
          <w:i/>
          <w:iCs/>
        </w:rPr>
        <w:t>Wat zijn de subjectieve normen ten aanzien van werk en opleiding?</w:t>
      </w:r>
    </w:p>
    <w:p w14:paraId="0E6960DA" w14:textId="77777777" w:rsidR="00562A13" w:rsidRDefault="00562A13" w:rsidP="009E3B72">
      <w:pPr>
        <w:pStyle w:val="NoSpacing"/>
        <w:jc w:val="both"/>
        <w:rPr>
          <w:i/>
          <w:iCs/>
        </w:rPr>
      </w:pPr>
    </w:p>
    <w:p w14:paraId="7BB54A95" w14:textId="7D9EA887" w:rsidR="00562A13" w:rsidRDefault="00562A13" w:rsidP="009E3B72">
      <w:pPr>
        <w:pStyle w:val="NoSpacing"/>
        <w:jc w:val="both"/>
        <w:rPr>
          <w:i/>
          <w:iCs/>
        </w:rPr>
      </w:pPr>
      <w:r>
        <w:rPr>
          <w:i/>
          <w:iCs/>
        </w:rPr>
        <w:t>Deelvraag 3:</w:t>
      </w:r>
      <w:r w:rsidR="00B26FA8">
        <w:rPr>
          <w:i/>
          <w:iCs/>
        </w:rPr>
        <w:t xml:space="preserve"> </w:t>
      </w:r>
      <w:r>
        <w:rPr>
          <w:i/>
          <w:iCs/>
        </w:rPr>
        <w:t>Wat is de waargenomen gedragscontrole van jongeren ten aanzien van werk en opleiding?</w:t>
      </w:r>
    </w:p>
    <w:p w14:paraId="1DDA8526" w14:textId="77777777" w:rsidR="00562A13" w:rsidRDefault="00562A13" w:rsidP="00562A13">
      <w:pPr>
        <w:pStyle w:val="NoSpacing"/>
        <w:jc w:val="both"/>
        <w:rPr>
          <w:i/>
          <w:iCs/>
        </w:rPr>
      </w:pPr>
    </w:p>
    <w:p w14:paraId="6332BA8D" w14:textId="2BE9E844" w:rsidR="00562A13" w:rsidRDefault="00562A13" w:rsidP="00562A13">
      <w:pPr>
        <w:pStyle w:val="NoSpacing"/>
        <w:jc w:val="both"/>
        <w:rPr>
          <w:i/>
          <w:iCs/>
        </w:rPr>
      </w:pPr>
      <w:r>
        <w:rPr>
          <w:i/>
          <w:iCs/>
        </w:rPr>
        <w:t xml:space="preserve">Deelvraag </w:t>
      </w:r>
      <w:r w:rsidR="00383B71">
        <w:rPr>
          <w:i/>
          <w:iCs/>
        </w:rPr>
        <w:t>4</w:t>
      </w:r>
      <w:r>
        <w:rPr>
          <w:i/>
          <w:iCs/>
        </w:rPr>
        <w:t xml:space="preserve">: Wat doen de medewerkers van Afeer nu al om jongeren te motiveren tot werk of opleiding? </w:t>
      </w:r>
    </w:p>
    <w:p w14:paraId="2C2B9275" w14:textId="77777777" w:rsidR="00562A13" w:rsidRDefault="00562A13" w:rsidP="00562A13">
      <w:pPr>
        <w:pStyle w:val="NoSpacing"/>
        <w:jc w:val="both"/>
        <w:rPr>
          <w:i/>
          <w:iCs/>
        </w:rPr>
      </w:pPr>
    </w:p>
    <w:p w14:paraId="0EC15902" w14:textId="217569F6" w:rsidR="00582550" w:rsidRDefault="00582550" w:rsidP="00582550">
      <w:pPr>
        <w:pStyle w:val="NoSpacing"/>
        <w:jc w:val="both"/>
        <w:rPr>
          <w:i/>
          <w:iCs/>
        </w:rPr>
      </w:pPr>
      <w:r>
        <w:rPr>
          <w:i/>
          <w:iCs/>
        </w:rPr>
        <w:t xml:space="preserve">Deelvraag </w:t>
      </w:r>
      <w:r w:rsidR="00383B71">
        <w:rPr>
          <w:i/>
          <w:iCs/>
        </w:rPr>
        <w:t>5</w:t>
      </w:r>
      <w:r>
        <w:rPr>
          <w:i/>
          <w:iCs/>
        </w:rPr>
        <w:t>: Welke bevorderende en belemmerende factoren zijn volgens werknemers van invloed bij jongeren om voor werk of opleiding te kiezen?</w:t>
      </w:r>
    </w:p>
    <w:p w14:paraId="3DE8E691" w14:textId="47D832C3" w:rsidR="00562A13" w:rsidRDefault="00562A13" w:rsidP="00562A13">
      <w:pPr>
        <w:pStyle w:val="NoSpacing"/>
        <w:jc w:val="both"/>
        <w:rPr>
          <w:i/>
          <w:iCs/>
        </w:rPr>
      </w:pPr>
    </w:p>
    <w:p w14:paraId="22FC70F5" w14:textId="1BFE2570" w:rsidR="00251540" w:rsidRPr="00D643A3" w:rsidRDefault="00D643A3" w:rsidP="00734B5D">
      <w:pPr>
        <w:pStyle w:val="Heading2"/>
      </w:pPr>
      <w:r>
        <w:t xml:space="preserve"> </w:t>
      </w:r>
    </w:p>
    <w:p w14:paraId="3FD3E25B" w14:textId="39082DC1" w:rsidR="00312F59" w:rsidRDefault="00312F59">
      <w:pPr>
        <w:rPr>
          <w:lang w:bidi="nl-NL"/>
        </w:rPr>
      </w:pPr>
    </w:p>
    <w:p w14:paraId="09D0283F" w14:textId="77777777" w:rsidR="00D643A3" w:rsidRDefault="00D643A3">
      <w:pPr>
        <w:rPr>
          <w:lang w:bidi="nl-NL"/>
        </w:rPr>
      </w:pPr>
    </w:p>
    <w:p w14:paraId="6FE5DBE9" w14:textId="0A7EDC3E" w:rsidR="00261EBE" w:rsidRDefault="00261EBE">
      <w:pPr>
        <w:rPr>
          <w:lang w:bidi="nl-NL"/>
        </w:rPr>
      </w:pPr>
      <w:r>
        <w:rPr>
          <w:lang w:bidi="nl-NL"/>
        </w:rPr>
        <w:br w:type="page"/>
      </w:r>
    </w:p>
    <w:p w14:paraId="3BB934FB" w14:textId="63B7D5A8" w:rsidR="00972FAD" w:rsidRDefault="00261EBE" w:rsidP="00CF181D">
      <w:pPr>
        <w:pStyle w:val="Heading1"/>
        <w:rPr>
          <w:color w:val="ED7D31" w:themeColor="accent2"/>
        </w:rPr>
      </w:pPr>
      <w:bookmarkStart w:id="14" w:name="_Toc44251521"/>
      <w:r w:rsidRPr="00261EBE">
        <w:rPr>
          <w:color w:val="ED7D31" w:themeColor="accent2"/>
        </w:rPr>
        <w:lastRenderedPageBreak/>
        <w:t>Hoof</w:t>
      </w:r>
      <w:r>
        <w:rPr>
          <w:color w:val="ED7D31" w:themeColor="accent2"/>
        </w:rPr>
        <w:t>d</w:t>
      </w:r>
      <w:r w:rsidRPr="00261EBE">
        <w:rPr>
          <w:color w:val="ED7D31" w:themeColor="accent2"/>
        </w:rPr>
        <w:t xml:space="preserve">stuk </w:t>
      </w:r>
      <w:r w:rsidR="00DF6F9B">
        <w:rPr>
          <w:color w:val="ED7D31" w:themeColor="accent2"/>
        </w:rPr>
        <w:t>2</w:t>
      </w:r>
      <w:r w:rsidR="009E210B">
        <w:rPr>
          <w:color w:val="ED7D31" w:themeColor="accent2"/>
        </w:rPr>
        <w:t xml:space="preserve"> Methode</w:t>
      </w:r>
      <w:bookmarkEnd w:id="14"/>
      <w:r w:rsidR="00783C5F">
        <w:rPr>
          <w:color w:val="ED7D31" w:themeColor="accent2"/>
        </w:rPr>
        <w:t xml:space="preserve"> </w:t>
      </w:r>
    </w:p>
    <w:p w14:paraId="1E8C6CF8" w14:textId="35BBBAE8" w:rsidR="0002611E" w:rsidRDefault="0002611E" w:rsidP="0002611E">
      <w:pPr>
        <w:pStyle w:val="NoSpacing"/>
        <w:jc w:val="both"/>
      </w:pPr>
      <w:r>
        <w:t>In dit hoofdstuk kom naar voren hoe en bij wie het onderzoek is uitgevoerd, zodat het onderzoek herhaalbaar en controleerbaar is. Tevens wordt beschreven hoe zorgvuldig is omgegaan met respondenten.</w:t>
      </w:r>
    </w:p>
    <w:p w14:paraId="1FD6DE88" w14:textId="77777777" w:rsidR="0002611E" w:rsidRPr="0002611E" w:rsidRDefault="0002611E" w:rsidP="0002611E"/>
    <w:p w14:paraId="75FB56EB" w14:textId="0A33C10A" w:rsidR="00E07EDB" w:rsidRPr="00AA10B3" w:rsidRDefault="00AA10B3" w:rsidP="00AA10B3">
      <w:pPr>
        <w:pStyle w:val="Heading2"/>
        <w:rPr>
          <w:color w:val="C45911" w:themeColor="accent2" w:themeShade="BF"/>
        </w:rPr>
      </w:pPr>
      <w:bookmarkStart w:id="15" w:name="_Toc44251522"/>
      <w:r>
        <w:rPr>
          <w:color w:val="C45911" w:themeColor="accent2" w:themeShade="BF"/>
        </w:rPr>
        <w:t xml:space="preserve">2.1 </w:t>
      </w:r>
      <w:r w:rsidR="00E07EDB" w:rsidRPr="00AA10B3">
        <w:rPr>
          <w:color w:val="C45911" w:themeColor="accent2" w:themeShade="BF"/>
        </w:rPr>
        <w:t>Design</w:t>
      </w:r>
      <w:bookmarkEnd w:id="15"/>
      <w:r w:rsidR="004D3DC6" w:rsidRPr="00AA10B3">
        <w:rPr>
          <w:color w:val="C45911" w:themeColor="accent2" w:themeShade="BF"/>
        </w:rPr>
        <w:t xml:space="preserve"> </w:t>
      </w:r>
    </w:p>
    <w:p w14:paraId="597DE591" w14:textId="1B44131E" w:rsidR="00FB5AFB" w:rsidRPr="00535838" w:rsidRDefault="00FB5AFB" w:rsidP="009E3B72">
      <w:pPr>
        <w:pStyle w:val="NoSpacing"/>
        <w:jc w:val="both"/>
      </w:pPr>
      <w:r w:rsidRPr="00FB5AFB">
        <w:t xml:space="preserve">Om antwoord te geven op de onderzoeksvraag is gekozen </w:t>
      </w:r>
      <w:r w:rsidR="00535838">
        <w:t xml:space="preserve">voor een mixed </w:t>
      </w:r>
      <w:proofErr w:type="spellStart"/>
      <w:r w:rsidR="004F570F">
        <w:t>methods</w:t>
      </w:r>
      <w:proofErr w:type="spellEnd"/>
      <w:r w:rsidR="00535838">
        <w:t xml:space="preserve">, waarbij kwalitatief en kwantitatief onderzoek zijn gecombineerd. </w:t>
      </w:r>
      <w:r w:rsidR="00E07EDB">
        <w:t xml:space="preserve">Het onderzoek is uitgevoerd in twee stappen. </w:t>
      </w:r>
      <w:r w:rsidR="001B3FAD" w:rsidRPr="001B3FAD">
        <w:t xml:space="preserve"> </w:t>
      </w:r>
      <w:r w:rsidR="001B3FAD">
        <w:t xml:space="preserve">Voor het kwantitatieve deel is een vragenlijst afgenomen bij jongeren. De vragenlijst is op basis van de Theorie van het geplande gedrag opgesteld. Het doel van de vragenlijst is om inzicht te krijgen in de attitude van jongeren tegenover werk en opleiding, de sociale invloed van jongeren in de stap naar werk of opleiding en hun keuze daarin en de waargenomen gedragscontrole. </w:t>
      </w:r>
      <w:r w:rsidR="00E07EDB">
        <w:t>Voor het kwalitatieve deel zijn interviews afgenomen met verschillende betrokken partijen.</w:t>
      </w:r>
      <w:r w:rsidR="000212FF">
        <w:t xml:space="preserve"> Dit zijn de mensen die jongeren begeleiden en ondersteunen bij het vinden van werk of opleiding</w:t>
      </w:r>
      <w:r w:rsidR="0002611E">
        <w:t xml:space="preserve"> </w:t>
      </w:r>
      <w:r w:rsidR="000212FF">
        <w:t xml:space="preserve">en die veel in contact staan met deze jongeren. </w:t>
      </w:r>
      <w:r w:rsidR="001B3FAD">
        <w:t>Het doel van de interviews is om een breed beeld te krijgen van hoe de verschillende betrokken partijen denken over de huidige situatie en ondersteuning van de jongeren</w:t>
      </w:r>
    </w:p>
    <w:p w14:paraId="35F6ECB6" w14:textId="4BB730C7" w:rsidR="00215DD8" w:rsidRDefault="00215DD8" w:rsidP="009866A0">
      <w:pPr>
        <w:jc w:val="both"/>
        <w:rPr>
          <w:sz w:val="22"/>
          <w:szCs w:val="22"/>
        </w:rPr>
      </w:pPr>
    </w:p>
    <w:p w14:paraId="49E3322A" w14:textId="63E8BEEE" w:rsidR="000E410A" w:rsidRDefault="000E410A" w:rsidP="000E410A">
      <w:pPr>
        <w:rPr>
          <w:b/>
          <w:bCs/>
          <w:color w:val="C45911" w:themeColor="accent2" w:themeShade="BF"/>
          <w:sz w:val="22"/>
          <w:szCs w:val="22"/>
        </w:rPr>
      </w:pPr>
      <w:bookmarkStart w:id="16" w:name="_Toc44251523"/>
      <w:r w:rsidRPr="00AA10B3">
        <w:rPr>
          <w:rStyle w:val="Heading2Char"/>
          <w:color w:val="C45911" w:themeColor="accent2" w:themeShade="BF"/>
        </w:rPr>
        <w:t>2.</w:t>
      </w:r>
      <w:r>
        <w:rPr>
          <w:rStyle w:val="Heading2Char"/>
          <w:color w:val="C45911" w:themeColor="accent2" w:themeShade="BF"/>
        </w:rPr>
        <w:t>2</w:t>
      </w:r>
      <w:r w:rsidRPr="00AA10B3">
        <w:rPr>
          <w:rStyle w:val="Heading2Char"/>
          <w:color w:val="C45911" w:themeColor="accent2" w:themeShade="BF"/>
        </w:rPr>
        <w:t xml:space="preserve"> Populatie/steekproef</w:t>
      </w:r>
      <w:bookmarkEnd w:id="16"/>
      <w:r w:rsidRPr="00AA10B3">
        <w:rPr>
          <w:b/>
          <w:bCs/>
          <w:color w:val="C45911" w:themeColor="accent2" w:themeShade="BF"/>
          <w:sz w:val="22"/>
          <w:szCs w:val="22"/>
        </w:rPr>
        <w:t xml:space="preserve"> </w:t>
      </w:r>
    </w:p>
    <w:p w14:paraId="3A7E192D" w14:textId="1B78709F" w:rsidR="00582550" w:rsidRPr="00CA0EBB" w:rsidRDefault="00582550" w:rsidP="00582550">
      <w:pPr>
        <w:pStyle w:val="Heading3"/>
        <w:rPr>
          <w:color w:val="F4B083" w:themeColor="accent2" w:themeTint="99"/>
        </w:rPr>
      </w:pPr>
      <w:bookmarkStart w:id="17" w:name="_Toc44251524"/>
      <w:r>
        <w:rPr>
          <w:color w:val="F4B083" w:themeColor="accent2" w:themeTint="99"/>
        </w:rPr>
        <w:t>2.2.1 Vragenlijst</w:t>
      </w:r>
      <w:bookmarkEnd w:id="17"/>
    </w:p>
    <w:p w14:paraId="1298A180" w14:textId="1754F072" w:rsidR="00582550" w:rsidRDefault="00667020" w:rsidP="00582550">
      <w:pPr>
        <w:pStyle w:val="NoSpacing"/>
        <w:jc w:val="both"/>
      </w:pPr>
      <w:r>
        <w:t>De</w:t>
      </w:r>
      <w:r w:rsidR="00582550">
        <w:t xml:space="preserve"> vragenlijst </w:t>
      </w:r>
      <w:r w:rsidR="001B3FAD">
        <w:t xml:space="preserve">is </w:t>
      </w:r>
      <w:r w:rsidR="00582550">
        <w:t xml:space="preserve">afgenomen bij de jongeren van 18 tot en met 27 jaar die in beeld zijn bij Afeer. De jongeren die zijn geworven komen uit de caseload van vier werkconsulenten binnen Afeer. Een caseload bestaat uit het aantal jongeren dat onder begeleiding valt van een werkcoach. De jongeren </w:t>
      </w:r>
      <w:r w:rsidR="003C3D41">
        <w:t>die in de steekproef terecht zijn gekomen</w:t>
      </w:r>
      <w:r w:rsidR="00383B71">
        <w:t xml:space="preserve">, </w:t>
      </w:r>
      <w:r w:rsidR="003C3D41">
        <w:t>zijn gekozen op basis van een enkelvoudige aselecte steekproef</w:t>
      </w:r>
      <w:r w:rsidR="00383B71">
        <w:t>. Hierbij is</w:t>
      </w:r>
      <w:r w:rsidR="00582550">
        <w:t xml:space="preserve"> van tevoren niet gekeken naar demografische gegeven</w:t>
      </w:r>
      <w:r w:rsidR="001B3FAD">
        <w:t>s</w:t>
      </w:r>
      <w:r w:rsidR="00582550">
        <w:t xml:space="preserve"> zoals leeftijd, geslacht, woonomgeving etc. </w:t>
      </w:r>
      <w:r w:rsidR="00383B71">
        <w:t>De</w:t>
      </w:r>
      <w:r w:rsidR="001B3FAD">
        <w:t xml:space="preserve"> werkconsulenten</w:t>
      </w:r>
      <w:r w:rsidR="00383B71">
        <w:t xml:space="preserve"> hebben</w:t>
      </w:r>
      <w:r w:rsidR="001B3FAD">
        <w:t xml:space="preserve"> op willekeurige wijze vijftien jongeren gekozen uit hun eigen caseload. Er is gekozen voor een</w:t>
      </w:r>
      <w:r w:rsidR="003C3D41">
        <w:t xml:space="preserve"> enkelvoudige</w:t>
      </w:r>
      <w:r w:rsidR="001B3FAD">
        <w:t xml:space="preserve"> aselecte steekproef omdat dit volgens Brinkman (2011) de beste methode is om representativiteit te verkrijgen. In eerste instantie zouden de werkconsulenten een lijst met tien jongeren op stellen, maar omdat rekening is gehouden met non-respons</w:t>
      </w:r>
      <w:r w:rsidR="0002611E">
        <w:t xml:space="preserve"> </w:t>
      </w:r>
      <w:r w:rsidR="001B3FAD">
        <w:t xml:space="preserve">is uiteindelijk gevraagd om een lijst met vijftien jongeren op te stellen. Elke werkconsulent heeft de jongeren </w:t>
      </w:r>
      <w:r w:rsidR="00942A16">
        <w:t xml:space="preserve">via </w:t>
      </w:r>
      <w:r w:rsidR="0002611E">
        <w:t>e</w:t>
      </w:r>
      <w:r w:rsidR="004F570F">
        <w:t>-</w:t>
      </w:r>
      <w:r w:rsidR="00942A16">
        <w:t xml:space="preserve">mail of WhatsApp </w:t>
      </w:r>
      <w:r w:rsidR="001B3FAD">
        <w:t xml:space="preserve">om toestemming gevraagd om mee te werken aan het onderzoek. </w:t>
      </w:r>
      <w:r w:rsidR="00942A16">
        <w:t>Hierbij hebben ze de aard en het doel van het onderzoek benoemd.</w:t>
      </w:r>
      <w:r w:rsidR="00D615AE">
        <w:t xml:space="preserve"> Na toestemming zijn de gegevens van de jongeren gedeeld met de onderzoeker.</w:t>
      </w:r>
      <w:r w:rsidR="00942A16">
        <w:t xml:space="preserve"> </w:t>
      </w:r>
      <w:r w:rsidR="00582550">
        <w:t xml:space="preserve">In totaal zijn 60 jongeren </w:t>
      </w:r>
      <w:r>
        <w:t xml:space="preserve">via de mail </w:t>
      </w:r>
      <w:r w:rsidR="00A40B0F">
        <w:t>benaderd met de vraag de vragenlijst in te vullen</w:t>
      </w:r>
      <w:r w:rsidR="00582550">
        <w:t>.</w:t>
      </w:r>
      <w:r w:rsidR="00D615AE">
        <w:t xml:space="preserve"> Dit is door de onderzoeker zelf gedaan.</w:t>
      </w:r>
      <w:r w:rsidR="00582550">
        <w:t xml:space="preserve"> Uiteindelijk hebben 35 jongeren meegewerkt aan het onderzoek. </w:t>
      </w:r>
    </w:p>
    <w:p w14:paraId="72F19F6D" w14:textId="77777777" w:rsidR="00582550" w:rsidRDefault="00582550" w:rsidP="000E410A">
      <w:pPr>
        <w:rPr>
          <w:sz w:val="22"/>
          <w:szCs w:val="22"/>
        </w:rPr>
      </w:pPr>
    </w:p>
    <w:p w14:paraId="687D99BF" w14:textId="70A4C552" w:rsidR="000E410A" w:rsidRPr="00127C15" w:rsidRDefault="000E410A" w:rsidP="00127C15">
      <w:pPr>
        <w:pStyle w:val="Heading3"/>
        <w:rPr>
          <w:color w:val="F4B083" w:themeColor="accent2" w:themeTint="99"/>
        </w:rPr>
      </w:pPr>
      <w:bookmarkStart w:id="18" w:name="_Toc44251525"/>
      <w:r w:rsidRPr="00CA0EBB">
        <w:rPr>
          <w:color w:val="F4B083" w:themeColor="accent2" w:themeTint="99"/>
        </w:rPr>
        <w:t>2.</w:t>
      </w:r>
      <w:r>
        <w:rPr>
          <w:color w:val="F4B083" w:themeColor="accent2" w:themeTint="99"/>
        </w:rPr>
        <w:t>2</w:t>
      </w:r>
      <w:r w:rsidRPr="00CA0EBB">
        <w:rPr>
          <w:color w:val="F4B083" w:themeColor="accent2" w:themeTint="99"/>
        </w:rPr>
        <w:t>.</w:t>
      </w:r>
      <w:r w:rsidR="00582550">
        <w:rPr>
          <w:color w:val="F4B083" w:themeColor="accent2" w:themeTint="99"/>
        </w:rPr>
        <w:t>2</w:t>
      </w:r>
      <w:r w:rsidRPr="00CA0EBB">
        <w:rPr>
          <w:color w:val="F4B083" w:themeColor="accent2" w:themeTint="99"/>
        </w:rPr>
        <w:t xml:space="preserve"> </w:t>
      </w:r>
      <w:r>
        <w:rPr>
          <w:color w:val="F4B083" w:themeColor="accent2" w:themeTint="99"/>
        </w:rPr>
        <w:t>Interviews</w:t>
      </w:r>
      <w:bookmarkEnd w:id="18"/>
    </w:p>
    <w:p w14:paraId="2C791F28" w14:textId="5839C37B" w:rsidR="00A40B0F" w:rsidRDefault="000E410A" w:rsidP="000E410A">
      <w:pPr>
        <w:pStyle w:val="NoSpacing"/>
        <w:jc w:val="both"/>
      </w:pPr>
      <w:r w:rsidRPr="008A1551">
        <w:t>De interviews zijn afgenomen bij verschillende betrokken partijen</w:t>
      </w:r>
      <w:r>
        <w:t xml:space="preserve"> die jongeren ondersteunen en begeleiden naar werk of </w:t>
      </w:r>
      <w:r w:rsidR="0002611E">
        <w:t xml:space="preserve">een </w:t>
      </w:r>
      <w:r>
        <w:t>opleiding</w:t>
      </w:r>
      <w:r w:rsidRPr="008A1551">
        <w:t xml:space="preserve">. </w:t>
      </w:r>
      <w:r>
        <w:t xml:space="preserve">In totaal hebben </w:t>
      </w:r>
      <w:r w:rsidR="00667020">
        <w:t>vijf</w:t>
      </w:r>
      <w:r>
        <w:t xml:space="preserve"> respondenten meegewerkt aan de interviews.</w:t>
      </w:r>
      <w:r w:rsidR="00A40B0F">
        <w:t xml:space="preserve"> Omdat het niet mogelijk </w:t>
      </w:r>
      <w:r w:rsidR="00383B71">
        <w:t>was</w:t>
      </w:r>
      <w:r w:rsidR="00A40B0F">
        <w:t xml:space="preserve"> om mensen </w:t>
      </w:r>
      <w:r w:rsidR="00A40B0F" w:rsidRPr="002E555F">
        <w:rPr>
          <w:lang w:val="en-US"/>
        </w:rPr>
        <w:t>face</w:t>
      </w:r>
      <w:r w:rsidR="004F570F">
        <w:rPr>
          <w:lang w:val="en-US"/>
        </w:rPr>
        <w:t>-</w:t>
      </w:r>
      <w:r w:rsidR="00A40B0F" w:rsidRPr="002E555F">
        <w:rPr>
          <w:lang w:val="en-US"/>
        </w:rPr>
        <w:t>to</w:t>
      </w:r>
      <w:r w:rsidR="004F570F">
        <w:rPr>
          <w:lang w:val="en-US"/>
        </w:rPr>
        <w:t>-</w:t>
      </w:r>
      <w:r w:rsidR="00A40B0F" w:rsidRPr="002E555F">
        <w:rPr>
          <w:lang w:val="en-US"/>
        </w:rPr>
        <w:t>face</w:t>
      </w:r>
      <w:r w:rsidR="00A40B0F">
        <w:t xml:space="preserve"> te spreken, is gekozen om alle interviews telefonisch af te nemen. </w:t>
      </w:r>
      <w:r w:rsidR="00A24802">
        <w:t xml:space="preserve">De gegevens van de vijf respondenten zijn verkregen door de begeleider vanuit Afeer. Alle respondenten zijn voorafgaand aan de interviews  via de mail benaderd om mee te werken aan het onderzoek. Voor alle interviews is hetzelfde interviewschema gebruikt. </w:t>
      </w:r>
    </w:p>
    <w:p w14:paraId="3492A219" w14:textId="1121E141" w:rsidR="00A40B0F" w:rsidRDefault="00A40B0F" w:rsidP="000E410A">
      <w:pPr>
        <w:pStyle w:val="NoSpacing"/>
        <w:jc w:val="both"/>
      </w:pPr>
    </w:p>
    <w:p w14:paraId="69065A68" w14:textId="77777777" w:rsidR="00050A78" w:rsidRDefault="00A40B0F" w:rsidP="008E3E0B">
      <w:pPr>
        <w:pStyle w:val="NoSpacing"/>
        <w:jc w:val="both"/>
      </w:pPr>
      <w:r w:rsidRPr="008A1551">
        <w:t xml:space="preserve">Ten eerste is gesproken met werkconsulenten jongeren van Afeer. </w:t>
      </w:r>
      <w:r>
        <w:t xml:space="preserve">Omdat er in totaal vier werkconsulenten binnen Afeer werkzaam zijn met de doelgroep jongeren van 18 tot en met 27 jaar is bij vier werkconsulenten een interview afgenomen. Werkconsulenten ondersteunen en begeleiden jongeren in het zoeken naar </w:t>
      </w:r>
      <w:r w:rsidR="00064839">
        <w:t xml:space="preserve">een </w:t>
      </w:r>
      <w:r>
        <w:t>opleiding of werk.</w:t>
      </w:r>
      <w:r w:rsidRPr="008A1551">
        <w:t xml:space="preserve"> Tijdens deze gesprekken is onder andere gevraagd naar de werkwijze, de manier van motiveren en wat belemmerende en succes factoren zijn bij jongeren in het zetten van de stap naar </w:t>
      </w:r>
      <w:r w:rsidR="00064839">
        <w:t xml:space="preserve">een </w:t>
      </w:r>
      <w:r w:rsidRPr="008A1551">
        <w:t xml:space="preserve">opleiding of werk. </w:t>
      </w:r>
    </w:p>
    <w:p w14:paraId="76E1A77C" w14:textId="2B8A059E" w:rsidR="000E410A" w:rsidRDefault="00A40B0F" w:rsidP="008E3E0B">
      <w:pPr>
        <w:pStyle w:val="NoSpacing"/>
        <w:jc w:val="both"/>
      </w:pPr>
      <w:r w:rsidRPr="008A1551">
        <w:lastRenderedPageBreak/>
        <w:t>Daarnaast is een interview afgenomen bij de trajectleider van het RMC, dit staat voor Regionaal Meld- en Coördinatiepunt. Het RMC begeleid voortijdig schoolverlaters van 18 tot 23 jaar zonder startkwalificatie.</w:t>
      </w:r>
      <w:r>
        <w:t xml:space="preserve"> </w:t>
      </w:r>
      <w:r w:rsidRPr="008A1551">
        <w:t xml:space="preserve">Er is voor gekozen om met het RMC in gesprek te gaan, </w:t>
      </w:r>
      <w:r>
        <w:t xml:space="preserve">omdat zij onderdeel uitmaken van de ondersteuning van de jongeren die in beeld zijn bij Afeer. Het RMC en Afeer werken nauw met elkaar samen. </w:t>
      </w:r>
      <w:r w:rsidRPr="008A1551">
        <w:t xml:space="preserve">Dit betekent bijvoorbeeld dat wanneer het RMC niet lukt om een jongere door te laten stromen naar school, deze in beeld komt bij Afeer. </w:t>
      </w:r>
    </w:p>
    <w:p w14:paraId="5BA33D0F" w14:textId="77777777" w:rsidR="003C3D41" w:rsidRDefault="003C3D41" w:rsidP="008E3E0B">
      <w:pPr>
        <w:pStyle w:val="NoSpacing"/>
        <w:jc w:val="both"/>
      </w:pPr>
    </w:p>
    <w:p w14:paraId="478FF9B4" w14:textId="3693F3FF" w:rsidR="00215DD8" w:rsidRDefault="00AA10B3" w:rsidP="00AA10B3">
      <w:pPr>
        <w:pStyle w:val="Heading2"/>
        <w:rPr>
          <w:color w:val="C45911" w:themeColor="accent2" w:themeShade="BF"/>
        </w:rPr>
      </w:pPr>
      <w:bookmarkStart w:id="19" w:name="_Toc44251526"/>
      <w:r>
        <w:rPr>
          <w:color w:val="C45911" w:themeColor="accent2" w:themeShade="BF"/>
        </w:rPr>
        <w:t>2.</w:t>
      </w:r>
      <w:r w:rsidR="000E410A">
        <w:rPr>
          <w:color w:val="C45911" w:themeColor="accent2" w:themeShade="BF"/>
        </w:rPr>
        <w:t>3</w:t>
      </w:r>
      <w:r>
        <w:rPr>
          <w:color w:val="C45911" w:themeColor="accent2" w:themeShade="BF"/>
        </w:rPr>
        <w:t xml:space="preserve"> </w:t>
      </w:r>
      <w:r w:rsidR="00215DD8" w:rsidRPr="00AA10B3">
        <w:rPr>
          <w:color w:val="C45911" w:themeColor="accent2" w:themeShade="BF"/>
        </w:rPr>
        <w:t>Meetinstrumenten</w:t>
      </w:r>
      <w:bookmarkEnd w:id="19"/>
      <w:r w:rsidR="00215DD8" w:rsidRPr="00AA10B3">
        <w:rPr>
          <w:color w:val="C45911" w:themeColor="accent2" w:themeShade="BF"/>
        </w:rPr>
        <w:t xml:space="preserve"> </w:t>
      </w:r>
    </w:p>
    <w:p w14:paraId="6ED6E071" w14:textId="68EA0D6E" w:rsidR="00FF6147" w:rsidRDefault="00FF6147" w:rsidP="00FF6147">
      <w:pPr>
        <w:pStyle w:val="Heading3"/>
        <w:rPr>
          <w:color w:val="F4B083" w:themeColor="accent2" w:themeTint="99"/>
        </w:rPr>
      </w:pPr>
      <w:bookmarkStart w:id="20" w:name="_Toc44251527"/>
      <w:r>
        <w:rPr>
          <w:color w:val="F4B083" w:themeColor="accent2" w:themeTint="99"/>
        </w:rPr>
        <w:t xml:space="preserve">2.3.1 </w:t>
      </w:r>
      <w:r w:rsidRPr="00AA10B3">
        <w:rPr>
          <w:color w:val="F4B083" w:themeColor="accent2" w:themeTint="99"/>
        </w:rPr>
        <w:t>Vragenlijst</w:t>
      </w:r>
      <w:bookmarkEnd w:id="20"/>
    </w:p>
    <w:p w14:paraId="413A0330" w14:textId="5714CF77" w:rsidR="00FF6147" w:rsidRDefault="00FF6147" w:rsidP="00FF6147">
      <w:pPr>
        <w:pStyle w:val="NoSpacing"/>
        <w:jc w:val="both"/>
      </w:pPr>
      <w:r>
        <w:t xml:space="preserve">Het kwantitatieve gedeelte van het onderzoek </w:t>
      </w:r>
      <w:r w:rsidR="001C7FEE">
        <w:t>is</w:t>
      </w:r>
      <w:r>
        <w:t xml:space="preserve"> vormgegeven aan de hand van een vragenlijst (zie bijlage </w:t>
      </w:r>
      <w:r w:rsidR="006C5663">
        <w:t>1</w:t>
      </w:r>
      <w:r>
        <w:t xml:space="preserve">).  </w:t>
      </w:r>
      <w:r w:rsidR="00D4038E">
        <w:t>Er is gekozen voor een vragenlijst omdat deze dient voor het verzamelen van informatie om standpunten, kennis en gedrag te beschrijven, vergelijken of uit te leggen (</w:t>
      </w:r>
      <w:proofErr w:type="spellStart"/>
      <w:r w:rsidR="00D4038E">
        <w:t>Fink</w:t>
      </w:r>
      <w:proofErr w:type="spellEnd"/>
      <w:r w:rsidR="00D4038E">
        <w:t xml:space="preserve">, 1995). </w:t>
      </w:r>
    </w:p>
    <w:p w14:paraId="69992246" w14:textId="77777777" w:rsidR="00FF6147" w:rsidRDefault="00FF6147" w:rsidP="00FF6147">
      <w:pPr>
        <w:pStyle w:val="NoSpacing"/>
        <w:jc w:val="both"/>
      </w:pPr>
    </w:p>
    <w:p w14:paraId="688ED4BC" w14:textId="024889BC" w:rsidR="00FF6147" w:rsidRDefault="00FF6147" w:rsidP="00FF6147">
      <w:pPr>
        <w:pStyle w:val="NoSpacing"/>
        <w:jc w:val="both"/>
      </w:pPr>
      <w:r>
        <w:t>Voor de vragenlijst is gekozen voor antwoordschalen.</w:t>
      </w:r>
      <w:r w:rsidR="004F570F">
        <w:t xml:space="preserve"> </w:t>
      </w:r>
      <w:r>
        <w:t xml:space="preserve">Het gaat hierbij om stellingen waarover een mening wordt gevraagd (Brinkman, 2011). Een voordeel van gesloten vragen is dat de vragen de respondent meteen duidelijk maken wat voor soort antwoord wordt verwacht. Bovendien ziet de respondent geen mogelijkheden over het hoofd. Een bijzonder groot gemak ligt erin dat de antwoorden van de verschillende respondenten zonder problemen zijn te vergelijken. Het gebruik van gesloten vragen verhoogt daarmee de betrouwbaarheid en de uniformiteit (Brinkman, 2011). </w:t>
      </w:r>
    </w:p>
    <w:p w14:paraId="4A84112E" w14:textId="77777777" w:rsidR="00FF6147" w:rsidRDefault="00FF6147" w:rsidP="00FF6147">
      <w:pPr>
        <w:pStyle w:val="Heading2"/>
      </w:pPr>
    </w:p>
    <w:p w14:paraId="4FF4BB96" w14:textId="0878292D" w:rsidR="00A24802" w:rsidRDefault="00FF6147" w:rsidP="00A24802">
      <w:pPr>
        <w:pStyle w:val="NoSpacing"/>
        <w:jc w:val="both"/>
      </w:pPr>
      <w:r w:rsidRPr="009D0C32">
        <w:t>Met behulp van de vragenlijst zijn drie constructen gemeten</w:t>
      </w:r>
      <w:r w:rsidR="005F77A0">
        <w:t xml:space="preserve"> </w:t>
      </w:r>
      <w:r w:rsidRPr="009D0C32">
        <w:t>namelijk</w:t>
      </w:r>
      <w:r w:rsidR="005F77A0">
        <w:t xml:space="preserve">: </w:t>
      </w:r>
      <w:r w:rsidRPr="009D0C32">
        <w:t xml:space="preserve">de attitude, de sociale normen en de waargenomen gedragscontrole. </w:t>
      </w:r>
      <w:r>
        <w:t xml:space="preserve">De attitude </w:t>
      </w:r>
      <w:r w:rsidR="00190270">
        <w:t xml:space="preserve">is meetbaar gemaakt door naar de positieve of negatieve houding van jongeren ten aanzien van werken of een opleiding volgen te vragen. Daarbij zijn acht positief geformuleerde stellingen in de vragenlijst opgenomen. De respondenten konden op elk van deze stellingen aangeven in hoeverre dat op hen van toepassing was of niet op een schaal van 1 </w:t>
      </w:r>
      <w:r w:rsidR="00606BEA">
        <w:t xml:space="preserve">(helemaal niet op mij van toepassing) </w:t>
      </w:r>
      <w:r w:rsidR="00190270">
        <w:t>tot 5</w:t>
      </w:r>
      <w:r w:rsidR="00606BEA">
        <w:t xml:space="preserve"> (helemaal op mij van toepassing). De sociale norm is meetbaar gemaakt door naar de invloeden te kijken die familie en vrienden hebben op de jongeren als het gaat om werken of een opleiding volgen. Daarbij zijn wederom acht stellingen in de vragenlijst opgenomen. </w:t>
      </w:r>
      <w:r w:rsidR="003F5C8C">
        <w:t>Ook bij deze stellingen konden de respondenten aangeven in hoeverre dat op hen van toepassing was of niet op een schaal van 1 tot 5. De waargenomen gedragscontrole is meetbaar gemaakt door naar de motivatie tegenover werken en het volgen van een opleiding te vragen, de positieve of negatieve ervaringen met het hebben van werken of het volgen van een opleiding en of de respondenten zichzelf in staat achten om te werken of een opleiding te volgen. Aan de hand van acht positief geformuleerde stellingen konden de respondenten aangeven op een schaal van 1 (helemaal niet mee eens) tot 5 (helemaal mee eens) in hoeverre ze het hiermee eens waren of niet.</w:t>
      </w:r>
    </w:p>
    <w:p w14:paraId="5AD6545B" w14:textId="77777777" w:rsidR="00A24802" w:rsidRDefault="00A24802"/>
    <w:p w14:paraId="73091D1F" w14:textId="3C5D455B" w:rsidR="002A3F37" w:rsidRDefault="00A24802" w:rsidP="00A24802">
      <w:pPr>
        <w:pStyle w:val="NoSpacing"/>
        <w:jc w:val="both"/>
      </w:pPr>
      <w:r>
        <w:t xml:space="preserve">Voorafgaand aan het opstellen van de </w:t>
      </w:r>
      <w:r w:rsidR="002A3F37">
        <w:t>vragenlijst</w:t>
      </w:r>
      <w:r>
        <w:t xml:space="preserve"> heeft overleg plaatsgevonden met een werkconsulent jongeren over de vormgeving. Een aantal punten zijn daarbij naar voren gekomen. Ten eerste dat de vragen moeten worden afgestemd op de doelgroep. </w:t>
      </w:r>
      <w:r w:rsidR="00064839">
        <w:t>Dit</w:t>
      </w:r>
      <w:r>
        <w:t xml:space="preserve"> betekent dat de vragen duidelijk en makkelijk gesteld moeten worden. Daarbij moet ook gelet worden op de terminologie, dus het vermijden van moeilijk taalgebruik. Doordat de </w:t>
      </w:r>
      <w:r w:rsidR="002A3F37">
        <w:t>vragenlijst</w:t>
      </w:r>
      <w:r>
        <w:t xml:space="preserve"> tussendoor van feedback is voorzien door de werkconsulent, is gezorgd dat moeilijke woorden er tussen uit zijn gefilterd. Bij moeilijk taalgebruik is samen met de werkconsulent gekeken naar een passende vervanging. Ten tweede is de vraagstelling belangrijk. Open vragen worden volgens de werkconsulent niet beantwoord, omdat jongeren vaak niet weten wat ze dan moeten invullen. </w:t>
      </w:r>
      <w:r w:rsidR="002A3F37">
        <w:t xml:space="preserve">Daarom is gekozen om gesloten vragen aan de hand van de 5-punts Likertschaal te stellen. </w:t>
      </w:r>
    </w:p>
    <w:p w14:paraId="5238012C" w14:textId="4991C6E1" w:rsidR="00A24802" w:rsidRPr="002A3F37" w:rsidRDefault="002A3F37" w:rsidP="002A3F37">
      <w:pPr>
        <w:rPr>
          <w:rFonts w:eastAsiaTheme="minorEastAsia" w:cstheme="minorBidi"/>
          <w:sz w:val="22"/>
          <w:szCs w:val="22"/>
          <w:lang w:eastAsia="zh-CN"/>
        </w:rPr>
      </w:pPr>
      <w:r>
        <w:rPr>
          <w:rFonts w:eastAsiaTheme="minorEastAsia" w:cstheme="minorBidi"/>
          <w:sz w:val="22"/>
          <w:szCs w:val="22"/>
          <w:lang w:eastAsia="zh-CN"/>
        </w:rPr>
        <w:br w:type="page"/>
      </w:r>
    </w:p>
    <w:p w14:paraId="13D8E170" w14:textId="7ACD3BFC" w:rsidR="00215DD8" w:rsidRPr="00A24802" w:rsidRDefault="00AA10B3" w:rsidP="00A24802">
      <w:pPr>
        <w:pStyle w:val="Heading3"/>
        <w:rPr>
          <w:color w:val="F4B083" w:themeColor="accent2" w:themeTint="99"/>
        </w:rPr>
      </w:pPr>
      <w:bookmarkStart w:id="21" w:name="_Toc44251528"/>
      <w:r w:rsidRPr="00A24802">
        <w:rPr>
          <w:color w:val="F4B083" w:themeColor="accent2" w:themeTint="99"/>
        </w:rPr>
        <w:lastRenderedPageBreak/>
        <w:t>2.</w:t>
      </w:r>
      <w:r w:rsidR="000E410A" w:rsidRPr="00A24802">
        <w:rPr>
          <w:color w:val="F4B083" w:themeColor="accent2" w:themeTint="99"/>
        </w:rPr>
        <w:t>3</w:t>
      </w:r>
      <w:r w:rsidRPr="00A24802">
        <w:rPr>
          <w:color w:val="F4B083" w:themeColor="accent2" w:themeTint="99"/>
        </w:rPr>
        <w:t>.</w:t>
      </w:r>
      <w:r w:rsidR="00190270" w:rsidRPr="00A24802">
        <w:rPr>
          <w:color w:val="F4B083" w:themeColor="accent2" w:themeTint="99"/>
        </w:rPr>
        <w:t>2</w:t>
      </w:r>
      <w:r w:rsidRPr="00A24802">
        <w:rPr>
          <w:color w:val="F4B083" w:themeColor="accent2" w:themeTint="99"/>
        </w:rPr>
        <w:t xml:space="preserve"> </w:t>
      </w:r>
      <w:r w:rsidR="00215DD8" w:rsidRPr="00A24802">
        <w:rPr>
          <w:color w:val="F4B083" w:themeColor="accent2" w:themeTint="99"/>
        </w:rPr>
        <w:t>Interviews</w:t>
      </w:r>
      <w:bookmarkEnd w:id="21"/>
      <w:r w:rsidR="00667020" w:rsidRPr="00A24802">
        <w:rPr>
          <w:color w:val="F4B083" w:themeColor="accent2" w:themeTint="99"/>
        </w:rPr>
        <w:t xml:space="preserve"> </w:t>
      </w:r>
    </w:p>
    <w:p w14:paraId="5F89FB89" w14:textId="10B72C79" w:rsidR="002A3F37" w:rsidRDefault="00154D2D" w:rsidP="003D18A3">
      <w:pPr>
        <w:pStyle w:val="NoSpacing"/>
        <w:jc w:val="both"/>
      </w:pPr>
      <w:r>
        <w:t xml:space="preserve">De gesprekken met de werkconsulenten en het RMC </w:t>
      </w:r>
      <w:r w:rsidR="00215DD8">
        <w:t xml:space="preserve">hebben doorgaans de vorm van een </w:t>
      </w:r>
      <w:r w:rsidR="004F570F">
        <w:t xml:space="preserve">semi- </w:t>
      </w:r>
      <w:r w:rsidR="00661B95">
        <w:t>gestructureerd</w:t>
      </w:r>
      <w:r w:rsidR="00215DD8">
        <w:t xml:space="preserve"> interview</w:t>
      </w:r>
      <w:r w:rsidR="000302E7">
        <w:t>, een diepte interview</w:t>
      </w:r>
      <w:r w:rsidR="00215DD8">
        <w:t xml:space="preserve">. </w:t>
      </w:r>
      <w:r w:rsidR="00215DD8" w:rsidRPr="00FD1196">
        <w:t xml:space="preserve">Hierbij </w:t>
      </w:r>
      <w:r w:rsidR="0049019E">
        <w:t>is</w:t>
      </w:r>
      <w:r w:rsidR="00215DD8" w:rsidRPr="00FD1196">
        <w:t xml:space="preserve"> gebruik gemaakt van een algemeen interviewschema </w:t>
      </w:r>
      <w:r w:rsidR="002D1389">
        <w:t xml:space="preserve">(zie bijlage </w:t>
      </w:r>
      <w:r w:rsidR="006C5663">
        <w:t>2</w:t>
      </w:r>
      <w:r w:rsidR="002D1389">
        <w:t xml:space="preserve">) </w:t>
      </w:r>
      <w:r w:rsidR="00215DD8" w:rsidRPr="00FD1196">
        <w:t>met vooropgestelde, algemener geformuleerde vragen, maar waar wel van afgeweken mag worden.</w:t>
      </w:r>
      <w:r w:rsidR="00535838">
        <w:t xml:space="preserve"> </w:t>
      </w:r>
      <w:r w:rsidR="0083646E">
        <w:t>Hier is voor gekozen omdat op deze manier kan worden doorgevraagd wanneer iets niet helemaal duidelijk is</w:t>
      </w:r>
      <w:r w:rsidR="003D18A3">
        <w:t xml:space="preserve">, waardoor meer en gedetailleerde informatie wordt verkregen. </w:t>
      </w:r>
      <w:r w:rsidR="00A24802">
        <w:t xml:space="preserve">De startvragen uit het interviewschema bieden de mogelijkheid om door te vragen. </w:t>
      </w:r>
      <w:r>
        <w:t>Het interviewschema is tot stand gekomen aan de hand van de deelvragen</w:t>
      </w:r>
      <w:r w:rsidR="00A24802">
        <w:t>. Thema’s die daarom terugkomen tijdens het interview zijn zicht op de doelgroep, motivatie</w:t>
      </w:r>
      <w:r w:rsidR="002A3F37">
        <w:t xml:space="preserve"> en</w:t>
      </w:r>
      <w:r w:rsidR="00A24802">
        <w:t xml:space="preserve"> belemmerende en succesfactoren. </w:t>
      </w:r>
      <w:r w:rsidR="002A3F37">
        <w:t xml:space="preserve">Ook is er rekening gehouden met het theorie van het geplande gedrag, doordat wordt gevraagd over de invloeden van vrienden en familie. </w:t>
      </w:r>
    </w:p>
    <w:p w14:paraId="12B7E3C4" w14:textId="2667AB3E" w:rsidR="00D275A2" w:rsidRDefault="00D275A2" w:rsidP="009E3B72">
      <w:pPr>
        <w:pStyle w:val="NoSpacing"/>
        <w:jc w:val="both"/>
      </w:pPr>
    </w:p>
    <w:p w14:paraId="03984F60" w14:textId="0148B85D" w:rsidR="00D4038E" w:rsidRDefault="00D4038E" w:rsidP="00D4038E">
      <w:pPr>
        <w:pStyle w:val="Heading2"/>
        <w:rPr>
          <w:color w:val="C45911" w:themeColor="accent2" w:themeShade="BF"/>
        </w:rPr>
      </w:pPr>
      <w:bookmarkStart w:id="22" w:name="_Toc44251529"/>
      <w:r w:rsidRPr="00D4038E">
        <w:rPr>
          <w:color w:val="C45911" w:themeColor="accent2" w:themeShade="BF"/>
        </w:rPr>
        <w:t>2.4 Procedure</w:t>
      </w:r>
      <w:bookmarkEnd w:id="22"/>
    </w:p>
    <w:p w14:paraId="5DD5824D" w14:textId="35E98D9A" w:rsidR="00D4038E" w:rsidRPr="00D4038E" w:rsidRDefault="00D4038E" w:rsidP="00D4038E">
      <w:pPr>
        <w:pStyle w:val="Heading3"/>
        <w:rPr>
          <w:color w:val="F4B083" w:themeColor="accent2" w:themeTint="99"/>
        </w:rPr>
      </w:pPr>
      <w:bookmarkStart w:id="23" w:name="_Toc44251530"/>
      <w:r>
        <w:rPr>
          <w:color w:val="F4B083" w:themeColor="accent2" w:themeTint="99"/>
        </w:rPr>
        <w:t xml:space="preserve">2.4.1 </w:t>
      </w:r>
      <w:r w:rsidRPr="00D4038E">
        <w:rPr>
          <w:color w:val="F4B083" w:themeColor="accent2" w:themeTint="99"/>
        </w:rPr>
        <w:t>Vragenlijst</w:t>
      </w:r>
      <w:bookmarkEnd w:id="23"/>
    </w:p>
    <w:p w14:paraId="5DB49E55" w14:textId="3263C6AD" w:rsidR="00D4038E" w:rsidRDefault="00D4038E" w:rsidP="00D4038E">
      <w:pPr>
        <w:pStyle w:val="NoSpacing"/>
        <w:jc w:val="both"/>
      </w:pPr>
      <w:r>
        <w:t xml:space="preserve">De vragenlijst </w:t>
      </w:r>
      <w:r w:rsidR="006C5663">
        <w:t>is</w:t>
      </w:r>
      <w:r>
        <w:t xml:space="preserve"> online afgenomen met behulp van het programma Enalyzer. Dit is een tool waarmee </w:t>
      </w:r>
      <w:r w:rsidR="002A3F37">
        <w:t>vragenlijsten</w:t>
      </w:r>
      <w:r>
        <w:t xml:space="preserve"> worden gemaakt en uitgezet. Er is gekozen voor Enalyzer omdat jongeren alleen op deze manier </w:t>
      </w:r>
      <w:r w:rsidR="00D604A3">
        <w:t>te bereiken waren</w:t>
      </w:r>
      <w:r>
        <w:t xml:space="preserve">. </w:t>
      </w:r>
      <w:r w:rsidR="004F570F">
        <w:t>Daarnaast</w:t>
      </w:r>
      <w:r>
        <w:t xml:space="preserve"> is het maken van een </w:t>
      </w:r>
      <w:r w:rsidR="002A3F37">
        <w:t>vragenlijst</w:t>
      </w:r>
      <w:r>
        <w:t xml:space="preserve"> via deze tool eenvoudig</w:t>
      </w:r>
      <w:r w:rsidRPr="006F10ED">
        <w:t>.</w:t>
      </w:r>
      <w:r>
        <w:t xml:space="preserve"> Voor iedere </w:t>
      </w:r>
      <w:r w:rsidR="002A3F37">
        <w:t>vragenlijst</w:t>
      </w:r>
      <w:r>
        <w:t xml:space="preserve"> wordt een unieke link gegenereerd die makkelijk te delen is via </w:t>
      </w:r>
      <w:r w:rsidR="004F570F">
        <w:t xml:space="preserve"> de </w:t>
      </w:r>
      <w:r>
        <w:t xml:space="preserve">mail. De </w:t>
      </w:r>
      <w:r w:rsidR="002A3F37">
        <w:t>vragenlijst</w:t>
      </w:r>
      <w:r>
        <w:t xml:space="preserve"> is opgesteld aan de hand van de theorie van het geplande gedrag, waarbij de constructen attitude, sociale invloed en waargenomen gedragscontrole wordt gemeten. </w:t>
      </w:r>
    </w:p>
    <w:p w14:paraId="16D735C0" w14:textId="5935BF9F" w:rsidR="002A3F37" w:rsidRDefault="002A3F37" w:rsidP="00D4038E">
      <w:pPr>
        <w:pStyle w:val="NoSpacing"/>
        <w:jc w:val="both"/>
      </w:pPr>
    </w:p>
    <w:p w14:paraId="7E050B6D" w14:textId="0D43E892" w:rsidR="002A3F37" w:rsidRDefault="002A3F37" w:rsidP="00D4038E">
      <w:pPr>
        <w:pStyle w:val="NoSpacing"/>
        <w:jc w:val="both"/>
      </w:pPr>
      <w:r>
        <w:t xml:space="preserve">Na de totstandkoming van de vragenlijst is deze door zowel de onderzoeker zelf als een werkconsulent jongeren getest. De link van de vragenlijst is via </w:t>
      </w:r>
      <w:r w:rsidR="004F570F">
        <w:t>e-</w:t>
      </w:r>
      <w:r>
        <w:t>mail gedeeld met de werkconsulent. Via deze link heeft de werkconsulent de vragenlijst kunnen testen. De onderzoeker heeft de vragenlijst getest via de knop ‘test survey’ via Enalyzer.</w:t>
      </w:r>
    </w:p>
    <w:p w14:paraId="260D0CE6" w14:textId="77777777" w:rsidR="00D4038E" w:rsidRDefault="00D4038E" w:rsidP="00D4038E"/>
    <w:p w14:paraId="09DF12D7" w14:textId="42C1B9ED" w:rsidR="00D4038E" w:rsidRDefault="00D4038E" w:rsidP="00D4038E">
      <w:pPr>
        <w:pStyle w:val="Heading3"/>
        <w:rPr>
          <w:color w:val="F4B083" w:themeColor="accent2" w:themeTint="99"/>
        </w:rPr>
      </w:pPr>
      <w:bookmarkStart w:id="24" w:name="_Toc44251531"/>
      <w:r>
        <w:rPr>
          <w:color w:val="F4B083" w:themeColor="accent2" w:themeTint="99"/>
        </w:rPr>
        <w:t xml:space="preserve">2.4.2 </w:t>
      </w:r>
      <w:r w:rsidRPr="00D4038E">
        <w:rPr>
          <w:color w:val="F4B083" w:themeColor="accent2" w:themeTint="99"/>
        </w:rPr>
        <w:t>Interviews</w:t>
      </w:r>
      <w:bookmarkEnd w:id="24"/>
    </w:p>
    <w:p w14:paraId="1F6DFC4D" w14:textId="325B38D6" w:rsidR="004460D2" w:rsidRDefault="004460D2" w:rsidP="004460D2">
      <w:pPr>
        <w:pStyle w:val="NoSpacing"/>
        <w:jc w:val="both"/>
      </w:pPr>
      <w:r>
        <w:t xml:space="preserve">De betrouwbaarheid van de interviews is gewaarborgd doordat de onderzoeker zelf een rustige </w:t>
      </w:r>
      <w:r w:rsidR="00695232">
        <w:t>kamer</w:t>
      </w:r>
      <w:r>
        <w:t xml:space="preserve"> heeft uitgekozen tijdens het bellen. Dit </w:t>
      </w:r>
      <w:r w:rsidR="001C7FEE">
        <w:t>heeft</w:t>
      </w:r>
      <w:r>
        <w:t xml:space="preserve"> ervoor </w:t>
      </w:r>
      <w:r w:rsidR="001C7FEE">
        <w:t xml:space="preserve">gezorgd </w:t>
      </w:r>
      <w:r>
        <w:t xml:space="preserve">dat de respondenten niet gestoord konden worden door bijvoorbeeld omgevingsgeluiden. De validiteit is gewaarborgd doordat de onderzoeker gebruik heeft gemaakt van een interviewschema. Dit zorgde voor een goede voorbereiding </w:t>
      </w:r>
      <w:r w:rsidR="00064839">
        <w:t>van</w:t>
      </w:r>
      <w:r>
        <w:t xml:space="preserve"> het interview. Tevens is een inleiding uitgeschreven die aan elke geïnterviewde aan de start van het interview is verteld, waarbij ook gelijk de vertrouwelijkheid is benoemd</w:t>
      </w:r>
      <w:r w:rsidR="00695232">
        <w:t xml:space="preserve">. Door op voorhand een interviewschema op te stellen waarbij open en geen sturende vragen worden gesteld, heeft de onderzoeker tijdens de interviews een open houding aangenomen. </w:t>
      </w:r>
      <w:r w:rsidR="003C3D41">
        <w:t xml:space="preserve">Dit heeft ervoor gezorgd dat de respondenten niet beïnvloed konden worden. </w:t>
      </w:r>
      <w:r w:rsidR="00695232">
        <w:t>Voorafgaand aan de interviews is een proefinterview gehouden.</w:t>
      </w:r>
      <w:r w:rsidR="00405538">
        <w:t xml:space="preserve"> Hier is voor gekozen om de eigen interviewvaardigheden te trainen en om moeilijkheden uit het interviewschema te halen. </w:t>
      </w:r>
      <w:r w:rsidR="0033317E">
        <w:t xml:space="preserve">Na het proefinterview zijn de vragen die niet helder en duidelijk waren aangepast in het interviewschema. </w:t>
      </w:r>
    </w:p>
    <w:p w14:paraId="1D068D78" w14:textId="77777777" w:rsidR="004460D2" w:rsidRPr="004460D2" w:rsidRDefault="004460D2" w:rsidP="004460D2"/>
    <w:p w14:paraId="4418A376" w14:textId="0043B66B" w:rsidR="009E67C7" w:rsidRPr="005A1FED" w:rsidRDefault="005A1FED" w:rsidP="005A1FED">
      <w:pPr>
        <w:rPr>
          <w:rFonts w:eastAsiaTheme="minorEastAsia" w:cstheme="minorBidi"/>
          <w:sz w:val="22"/>
          <w:szCs w:val="22"/>
          <w:lang w:eastAsia="zh-CN"/>
        </w:rPr>
      </w:pPr>
      <w:r>
        <w:br w:type="page"/>
      </w:r>
    </w:p>
    <w:p w14:paraId="4BA67AC2" w14:textId="77777777" w:rsidR="005A1FED" w:rsidRDefault="00CA0EBB" w:rsidP="005A1FED">
      <w:pPr>
        <w:pStyle w:val="Heading2"/>
        <w:rPr>
          <w:color w:val="F4B083" w:themeColor="accent2" w:themeTint="99"/>
        </w:rPr>
      </w:pPr>
      <w:bookmarkStart w:id="25" w:name="_Toc44251532"/>
      <w:r w:rsidRPr="00CA0EBB">
        <w:rPr>
          <w:color w:val="C45911" w:themeColor="accent2" w:themeShade="BF"/>
        </w:rPr>
        <w:lastRenderedPageBreak/>
        <w:t>2.</w:t>
      </w:r>
      <w:r w:rsidR="00D4038E">
        <w:rPr>
          <w:color w:val="C45911" w:themeColor="accent2" w:themeShade="BF"/>
        </w:rPr>
        <w:t>5</w:t>
      </w:r>
      <w:r w:rsidRPr="00CA0EBB">
        <w:rPr>
          <w:color w:val="C45911" w:themeColor="accent2" w:themeShade="BF"/>
        </w:rPr>
        <w:t xml:space="preserve"> </w:t>
      </w:r>
      <w:r w:rsidR="00584ED8" w:rsidRPr="00CA0EBB">
        <w:rPr>
          <w:color w:val="C45911" w:themeColor="accent2" w:themeShade="BF"/>
        </w:rPr>
        <w:t>Data analyse</w:t>
      </w:r>
      <w:bookmarkEnd w:id="25"/>
      <w:r w:rsidR="00584ED8" w:rsidRPr="00CA0EBB">
        <w:rPr>
          <w:color w:val="C45911" w:themeColor="accent2" w:themeShade="BF"/>
        </w:rPr>
        <w:t xml:space="preserve"> </w:t>
      </w:r>
    </w:p>
    <w:p w14:paraId="3B25D04D" w14:textId="6992EBF5" w:rsidR="00327DDC" w:rsidRPr="005A1FED" w:rsidRDefault="00CA0EBB" w:rsidP="005A1FED">
      <w:pPr>
        <w:pStyle w:val="Heading3"/>
        <w:rPr>
          <w:color w:val="F4B083" w:themeColor="accent2" w:themeTint="99"/>
        </w:rPr>
      </w:pPr>
      <w:bookmarkStart w:id="26" w:name="_Toc44251533"/>
      <w:r w:rsidRPr="005A1FED">
        <w:rPr>
          <w:color w:val="F4B083" w:themeColor="accent2" w:themeTint="99"/>
        </w:rPr>
        <w:t>2.</w:t>
      </w:r>
      <w:r w:rsidR="00D4038E" w:rsidRPr="005A1FED">
        <w:rPr>
          <w:color w:val="F4B083" w:themeColor="accent2" w:themeTint="99"/>
        </w:rPr>
        <w:t>5</w:t>
      </w:r>
      <w:r w:rsidRPr="005A1FED">
        <w:rPr>
          <w:color w:val="F4B083" w:themeColor="accent2" w:themeTint="99"/>
        </w:rPr>
        <w:t>.</w:t>
      </w:r>
      <w:r w:rsidR="005A1FED">
        <w:rPr>
          <w:color w:val="F4B083" w:themeColor="accent2" w:themeTint="99"/>
        </w:rPr>
        <w:t>1</w:t>
      </w:r>
      <w:r w:rsidRPr="005A1FED">
        <w:rPr>
          <w:color w:val="F4B083" w:themeColor="accent2" w:themeTint="99"/>
        </w:rPr>
        <w:t xml:space="preserve"> </w:t>
      </w:r>
      <w:r w:rsidR="00215DD8" w:rsidRPr="005A1FED">
        <w:rPr>
          <w:color w:val="F4B083" w:themeColor="accent2" w:themeTint="99"/>
        </w:rPr>
        <w:t>Vragenlijst</w:t>
      </w:r>
      <w:bookmarkEnd w:id="26"/>
    </w:p>
    <w:p w14:paraId="5730661D" w14:textId="305CAE9A" w:rsidR="001C6968" w:rsidRDefault="0039257F" w:rsidP="00134B1F">
      <w:pPr>
        <w:pStyle w:val="NoSpacing"/>
        <w:jc w:val="both"/>
      </w:pPr>
      <w:r>
        <w:t xml:space="preserve">Bij het invoeren van de vragen in Enalyzer </w:t>
      </w:r>
      <w:r w:rsidR="000302E7">
        <w:t>is</w:t>
      </w:r>
      <w:r>
        <w:t xml:space="preserve"> gekozen voor de optie ‘</w:t>
      </w:r>
      <w:r w:rsidRPr="00327DDC">
        <w:rPr>
          <w:lang w:val="en-US"/>
        </w:rPr>
        <w:t>answer is required’</w:t>
      </w:r>
      <w:r>
        <w:t xml:space="preserve">. </w:t>
      </w:r>
      <w:r w:rsidR="00327DDC">
        <w:t xml:space="preserve">Dit betekent dat de vraag beantwoord moet worden om door te gaan naar de volgende vraag. Dit </w:t>
      </w:r>
      <w:r w:rsidR="001C6968">
        <w:t>voorkomt</w:t>
      </w:r>
      <w:r w:rsidR="00327DDC">
        <w:t xml:space="preserve"> </w:t>
      </w:r>
      <w:r w:rsidR="001C6968">
        <w:t xml:space="preserve">het ontstaan van </w:t>
      </w:r>
      <w:r w:rsidR="004F570F">
        <w:t>zogenaamde ‘</w:t>
      </w:r>
      <w:r w:rsidR="00327DDC" w:rsidRPr="00327DDC">
        <w:rPr>
          <w:lang w:val="en-US"/>
        </w:rPr>
        <w:t>missing values</w:t>
      </w:r>
      <w:r w:rsidR="004F570F">
        <w:rPr>
          <w:lang w:val="en-US"/>
        </w:rPr>
        <w:t>’</w:t>
      </w:r>
      <w:r w:rsidR="00327DDC">
        <w:t xml:space="preserve">. </w:t>
      </w:r>
      <w:r w:rsidR="003A7158">
        <w:t xml:space="preserve">Voor het analyseren van de vragenlijsten </w:t>
      </w:r>
      <w:r w:rsidR="000302E7">
        <w:t>is</w:t>
      </w:r>
      <w:r w:rsidR="003A7158">
        <w:t xml:space="preserve"> gebruik gemaakt van SPSS</w:t>
      </w:r>
      <w:r w:rsidR="004F570F">
        <w:t xml:space="preserve">. </w:t>
      </w:r>
      <w:r w:rsidR="003A7158">
        <w:t xml:space="preserve">Via Enalyzer </w:t>
      </w:r>
      <w:r w:rsidR="0033317E">
        <w:t>konden</w:t>
      </w:r>
      <w:r w:rsidR="003A7158">
        <w:t xml:space="preserve"> de ingevulde vragenlijsten per respondent worden bekeken.</w:t>
      </w:r>
      <w:r w:rsidR="008058C4">
        <w:t xml:space="preserve"> </w:t>
      </w:r>
      <w:r w:rsidR="003A7158">
        <w:t xml:space="preserve">Deze informatie </w:t>
      </w:r>
      <w:r w:rsidR="0033317E">
        <w:t>is</w:t>
      </w:r>
      <w:r w:rsidR="003A7158">
        <w:t xml:space="preserve"> overgezet in SPSS. </w:t>
      </w:r>
      <w:r w:rsidR="00293AEE">
        <w:t xml:space="preserve">Per vragenlijst zijn de ingevulde antwoorden van de respondenten in SPSS verwerkt. </w:t>
      </w:r>
      <w:r w:rsidR="006C5663">
        <w:t xml:space="preserve">Omdat alle schalen in dezelfde richting lopen, was het niet nodig om te hercoderen. </w:t>
      </w:r>
    </w:p>
    <w:p w14:paraId="65CE75E2" w14:textId="3C8D4767" w:rsidR="00694F74" w:rsidRDefault="00694F74" w:rsidP="00134B1F">
      <w:pPr>
        <w:pStyle w:val="NoSpacing"/>
        <w:jc w:val="both"/>
      </w:pPr>
    </w:p>
    <w:p w14:paraId="6161571A" w14:textId="52534F23" w:rsidR="005A1FED" w:rsidRDefault="0076042C" w:rsidP="00134B1F">
      <w:pPr>
        <w:pStyle w:val="NoSpacing"/>
        <w:jc w:val="both"/>
      </w:pPr>
      <w:r w:rsidRPr="009D0C32">
        <w:t xml:space="preserve">Om vast te stellen of meerdere items een schaal mogen vormen is de Cronbach’s </w:t>
      </w:r>
      <w:r w:rsidR="00BC739B" w:rsidRPr="009D0C32">
        <w:t>Alpha</w:t>
      </w:r>
      <w:r w:rsidRPr="009D0C32">
        <w:t xml:space="preserve"> getoetst per gemeten construct.</w:t>
      </w:r>
      <w:r>
        <w:t xml:space="preserve"> </w:t>
      </w:r>
      <w:r w:rsidR="005A1FED" w:rsidRPr="009D0C32">
        <w:t xml:space="preserve">Om de verschillende items samen te voegen en een schaal van te maken moet de waarde van de Cronbach’s </w:t>
      </w:r>
      <w:r w:rsidR="00BC739B" w:rsidRPr="009D0C32">
        <w:t>Alpha</w:t>
      </w:r>
      <w:r w:rsidR="005A1FED" w:rsidRPr="009D0C32">
        <w:t xml:space="preserve"> hoger zijn dan </w:t>
      </w:r>
      <w:r w:rsidR="00064839">
        <w:t>0,</w:t>
      </w:r>
      <w:r w:rsidR="008824B4">
        <w:t>6</w:t>
      </w:r>
      <w:r w:rsidR="005A1FED">
        <w:t xml:space="preserve">0 (Baarda, </w:t>
      </w:r>
      <w:proofErr w:type="spellStart"/>
      <w:r w:rsidR="005A1FED">
        <w:t>Dijkum</w:t>
      </w:r>
      <w:proofErr w:type="spellEnd"/>
      <w:r w:rsidR="005A1FED">
        <w:t xml:space="preserve"> &amp; de Goede, 2014). De gevonden </w:t>
      </w:r>
      <w:r w:rsidR="00BC739B">
        <w:t>Cronbach’s</w:t>
      </w:r>
      <w:r w:rsidR="005A1FED">
        <w:t xml:space="preserve"> </w:t>
      </w:r>
      <w:r w:rsidR="00BC739B">
        <w:t>Alpha</w:t>
      </w:r>
      <w:r w:rsidR="005A1FED">
        <w:t xml:space="preserve"> zijn</w:t>
      </w:r>
      <w:r w:rsidR="008824B4">
        <w:t xml:space="preserve"> 0,815 voor het </w:t>
      </w:r>
      <w:r w:rsidR="006C5663">
        <w:t>construct</w:t>
      </w:r>
      <w:r w:rsidR="008824B4">
        <w:t xml:space="preserve"> attitude werk, 0,881 voor het construct attitude opleiding, 0,734 voor het construct sociale norm met betrekking tot familie, 0,649 voor het construct sociale norm met betrekking tot vrienden en 0,744 voor het construct waargenomen gedragscontrole. </w:t>
      </w:r>
      <w:r w:rsidR="0010727E">
        <w:t xml:space="preserve">Deze zijn allen intern consistent en mogen daarom </w:t>
      </w:r>
      <w:r>
        <w:t>samengevoegd worden.</w:t>
      </w:r>
      <w:r w:rsidR="00BC739B">
        <w:t xml:space="preserve"> Uiteindelijk zijn per gemeten construct de gemiddelden berekend.   </w:t>
      </w:r>
    </w:p>
    <w:p w14:paraId="606893BE" w14:textId="77777777" w:rsidR="0076042C" w:rsidRDefault="0076042C" w:rsidP="00EF15B2">
      <w:pPr>
        <w:jc w:val="both"/>
        <w:rPr>
          <w:sz w:val="22"/>
          <w:szCs w:val="22"/>
        </w:rPr>
      </w:pPr>
    </w:p>
    <w:p w14:paraId="44C18D1B" w14:textId="0A6D6BDE" w:rsidR="005A1FED" w:rsidRPr="00CA0EBB" w:rsidRDefault="005A1FED" w:rsidP="005A1FED">
      <w:pPr>
        <w:pStyle w:val="Heading3"/>
        <w:rPr>
          <w:color w:val="F4B083" w:themeColor="accent2" w:themeTint="99"/>
        </w:rPr>
      </w:pPr>
      <w:bookmarkStart w:id="27" w:name="_Toc44251534"/>
      <w:r>
        <w:rPr>
          <w:color w:val="F4B083" w:themeColor="accent2" w:themeTint="99"/>
        </w:rPr>
        <w:t xml:space="preserve">2.5.2 </w:t>
      </w:r>
      <w:r w:rsidRPr="00CA0EBB">
        <w:rPr>
          <w:color w:val="F4B083" w:themeColor="accent2" w:themeTint="99"/>
        </w:rPr>
        <w:t>Interviews</w:t>
      </w:r>
      <w:bookmarkEnd w:id="27"/>
      <w:r w:rsidRPr="00CA0EBB">
        <w:rPr>
          <w:color w:val="F4B083" w:themeColor="accent2" w:themeTint="99"/>
        </w:rPr>
        <w:t xml:space="preserve"> </w:t>
      </w:r>
    </w:p>
    <w:p w14:paraId="504F1162" w14:textId="663D6A1B" w:rsidR="005A1FED" w:rsidRDefault="005A1FED" w:rsidP="005A1FED">
      <w:pPr>
        <w:pStyle w:val="NoSpacing"/>
        <w:jc w:val="both"/>
      </w:pPr>
      <w:r w:rsidRPr="00FD1196">
        <w:t xml:space="preserve">Na het afnemen van de interviews </w:t>
      </w:r>
      <w:r w:rsidR="0076042C">
        <w:t>zijn</w:t>
      </w:r>
      <w:r w:rsidRPr="00FD1196">
        <w:t xml:space="preserve"> deze getranscribeerd.</w:t>
      </w:r>
      <w:r>
        <w:t xml:space="preserve"> </w:t>
      </w:r>
      <w:r w:rsidR="0076042C">
        <w:t>Dit betekent dat de interviews, aan de hand van de opnames, zijn uitgeschreven. Dit was belangrijk omdat het daarna mogelijk was om de tekst te analyseren en te coderen.</w:t>
      </w:r>
      <w:r w:rsidR="004F570F">
        <w:t xml:space="preserve"> </w:t>
      </w:r>
      <w:r w:rsidRPr="00FD1196">
        <w:t xml:space="preserve">De keuze is gemaakt om gebruik te maken van letterlijk transcriberen. Dit omdat op deze manier geen informatie verloren raakt over </w:t>
      </w:r>
      <w:r w:rsidRPr="000D15D0">
        <w:t>hoe</w:t>
      </w:r>
      <w:r w:rsidRPr="00FD1196">
        <w:t xml:space="preserve"> de respondent iets </w:t>
      </w:r>
      <w:r w:rsidR="0076042C">
        <w:t xml:space="preserve">heeft </w:t>
      </w:r>
      <w:r w:rsidR="00D604A3">
        <w:t>ge</w:t>
      </w:r>
      <w:r w:rsidR="00D604A3" w:rsidRPr="00FD1196">
        <w:t>zegd</w:t>
      </w:r>
      <w:r w:rsidRPr="00FD1196">
        <w:t>. Tevens is dit de meest nauwkeurige vorm van transcriberen en wordt deze methode gebruikt bij het onderzoeken naar gedrag.</w:t>
      </w:r>
      <w:r>
        <w:t xml:space="preserve"> </w:t>
      </w:r>
    </w:p>
    <w:p w14:paraId="045ACEDF" w14:textId="77777777" w:rsidR="005A1FED" w:rsidRDefault="005A1FED" w:rsidP="005A1FED">
      <w:pPr>
        <w:pStyle w:val="NoSpacing"/>
        <w:jc w:val="both"/>
      </w:pPr>
    </w:p>
    <w:p w14:paraId="0360EADF" w14:textId="13319B93" w:rsidR="00D33551" w:rsidRDefault="005A1FED" w:rsidP="00AB70CA">
      <w:pPr>
        <w:pStyle w:val="NoSpacing"/>
        <w:jc w:val="both"/>
      </w:pPr>
      <w:r>
        <w:t xml:space="preserve">Vervolgens is het transcript bestudeerd en gecodeerd. Ten eerste is er open gecodeerd. Hierbij zijn codes aan tekstfragmenten gehangen. Per fragment geven de codes aan wat het hoofdthema daarvan is. </w:t>
      </w:r>
      <w:r w:rsidR="00D33551">
        <w:t xml:space="preserve">De thema’s zijn gebaseerd op de inhoud van het fragment. Een voorbeeld </w:t>
      </w:r>
      <w:r w:rsidR="006E07D3">
        <w:t xml:space="preserve">van een fragment met een code is: </w:t>
      </w:r>
      <w:r w:rsidR="00D33551">
        <w:t xml:space="preserve"> </w:t>
      </w:r>
    </w:p>
    <w:tbl>
      <w:tblPr>
        <w:tblStyle w:val="TableGrid"/>
        <w:tblW w:w="0" w:type="auto"/>
        <w:tblLook w:val="04A0" w:firstRow="1" w:lastRow="0" w:firstColumn="1" w:lastColumn="0" w:noHBand="0" w:noVBand="1"/>
      </w:tblPr>
      <w:tblGrid>
        <w:gridCol w:w="4528"/>
        <w:gridCol w:w="4528"/>
      </w:tblGrid>
      <w:tr w:rsidR="00D33551" w14:paraId="62AF2090" w14:textId="77777777" w:rsidTr="00D33551">
        <w:tc>
          <w:tcPr>
            <w:tcW w:w="4528" w:type="dxa"/>
          </w:tcPr>
          <w:p w14:paraId="6D668A91" w14:textId="77777777" w:rsidR="00D33551" w:rsidRDefault="00D33551" w:rsidP="00AB70CA">
            <w:pPr>
              <w:pStyle w:val="NoSpacing"/>
              <w:jc w:val="both"/>
              <w:rPr>
                <w:sz w:val="20"/>
                <w:szCs w:val="20"/>
              </w:rPr>
            </w:pPr>
          </w:p>
          <w:p w14:paraId="29741E8A" w14:textId="77777777" w:rsidR="00D33551" w:rsidRDefault="00D33551" w:rsidP="00AB70CA">
            <w:pPr>
              <w:pStyle w:val="NoSpacing"/>
              <w:jc w:val="both"/>
              <w:rPr>
                <w:sz w:val="20"/>
                <w:szCs w:val="20"/>
              </w:rPr>
            </w:pPr>
          </w:p>
          <w:p w14:paraId="7980855A" w14:textId="11DEBFE3" w:rsidR="00D33551" w:rsidRPr="00D33551" w:rsidRDefault="00D33551" w:rsidP="00AB70CA">
            <w:pPr>
              <w:pStyle w:val="NoSpacing"/>
              <w:jc w:val="both"/>
              <w:rPr>
                <w:sz w:val="20"/>
                <w:szCs w:val="20"/>
              </w:rPr>
            </w:pPr>
            <w:r w:rsidRPr="00D33551">
              <w:rPr>
                <w:sz w:val="20"/>
                <w:szCs w:val="20"/>
              </w:rPr>
              <w:t>Goed luisteren</w:t>
            </w:r>
          </w:p>
        </w:tc>
        <w:tc>
          <w:tcPr>
            <w:tcW w:w="4528" w:type="dxa"/>
          </w:tcPr>
          <w:p w14:paraId="6323C421" w14:textId="77777777" w:rsidR="00D33551" w:rsidRPr="00425F4F" w:rsidRDefault="00D33551" w:rsidP="00D33551">
            <w:pPr>
              <w:pStyle w:val="NoSpacing"/>
              <w:jc w:val="both"/>
              <w:rPr>
                <w:i/>
                <w:iCs/>
                <w:sz w:val="20"/>
                <w:szCs w:val="20"/>
              </w:rPr>
            </w:pPr>
            <w:r>
              <w:rPr>
                <w:i/>
                <w:iCs/>
                <w:sz w:val="20"/>
                <w:szCs w:val="20"/>
              </w:rPr>
              <w:t>‘</w:t>
            </w:r>
            <w:r w:rsidRPr="00425F4F">
              <w:rPr>
                <w:i/>
                <w:iCs/>
                <w:sz w:val="20"/>
                <w:szCs w:val="20"/>
              </w:rPr>
              <w:t>Om deze jongeren te motiveren is het belangrijk om in eerste instantie goed te luisteren. Dus vragen stellen zoals; wat is de reden dat je in deze situatie komt en dat je geen werk hebt en wat is er allemaal gebeurt? Dus het is van belang om goed te kijken naar de situatie, wat is er gebeurt en hoe nu verder</w:t>
            </w:r>
            <w:r>
              <w:rPr>
                <w:i/>
                <w:iCs/>
                <w:sz w:val="20"/>
                <w:szCs w:val="20"/>
              </w:rPr>
              <w:t>’.</w:t>
            </w:r>
            <w:r w:rsidRPr="00425F4F">
              <w:rPr>
                <w:i/>
                <w:iCs/>
                <w:sz w:val="20"/>
                <w:szCs w:val="20"/>
              </w:rPr>
              <w:t xml:space="preserve"> </w:t>
            </w:r>
          </w:p>
          <w:p w14:paraId="5288BC5D" w14:textId="77777777" w:rsidR="00D33551" w:rsidRDefault="00D33551" w:rsidP="00AB70CA">
            <w:pPr>
              <w:pStyle w:val="NoSpacing"/>
              <w:jc w:val="both"/>
            </w:pPr>
          </w:p>
        </w:tc>
      </w:tr>
    </w:tbl>
    <w:p w14:paraId="708241C4" w14:textId="1620CCE3" w:rsidR="00D33551" w:rsidRDefault="00D33551" w:rsidP="00AB70CA">
      <w:pPr>
        <w:pStyle w:val="NoSpacing"/>
        <w:jc w:val="both"/>
      </w:pPr>
    </w:p>
    <w:p w14:paraId="2CD01829" w14:textId="0A505781" w:rsidR="0000225F" w:rsidRDefault="005A1FED" w:rsidP="00AB70CA">
      <w:pPr>
        <w:pStyle w:val="NoSpacing"/>
        <w:jc w:val="both"/>
      </w:pPr>
      <w:r>
        <w:t>Na het open coderen zijn de codes met elkaar vergeleken en bijbehorende codes samengevoegd binnen een overkoepelende code. Elke code kan bij meerdere overkoepelende codes horen. Uiteindelijk zijn hieruit een aantal hoofdcategorieën naar boven gekomen.</w:t>
      </w:r>
      <w:r w:rsidR="00D604A3">
        <w:t xml:space="preserve"> </w:t>
      </w:r>
      <w:r>
        <w:t xml:space="preserve">Tot slot </w:t>
      </w:r>
      <w:r w:rsidR="004B22E8">
        <w:t>zijn</w:t>
      </w:r>
      <w:r>
        <w:t xml:space="preserve"> binnen de gevonden categorieën alle codes ondergebracht en op basis daarvan relaties en verbindingen gelegd tussen deze codes.</w:t>
      </w:r>
      <w:r w:rsidR="001E4F62">
        <w:t xml:space="preserve"> </w:t>
      </w:r>
      <w:r w:rsidR="00AB70CA">
        <w:t xml:space="preserve">Dit is gedaan door te kijken naar overeenkomsten binnen de codes en naar de verschillen. </w:t>
      </w:r>
      <w:r>
        <w:t xml:space="preserve">De gevonden categorieën en codes zijn ondergebracht in een codeboek. Deze is te vinden in bijlage </w:t>
      </w:r>
      <w:r w:rsidR="007E4AAB">
        <w:t>3</w:t>
      </w:r>
      <w:r>
        <w:t xml:space="preserve">. </w:t>
      </w:r>
    </w:p>
    <w:p w14:paraId="418B06BC" w14:textId="77777777" w:rsidR="006E07D3" w:rsidRDefault="006E07D3" w:rsidP="00CA0EBB">
      <w:pPr>
        <w:pStyle w:val="Heading2"/>
        <w:rPr>
          <w:color w:val="C45911" w:themeColor="accent2" w:themeShade="BF"/>
        </w:rPr>
      </w:pPr>
    </w:p>
    <w:p w14:paraId="22C67C26" w14:textId="77777777" w:rsidR="006E07D3" w:rsidRDefault="006E07D3">
      <w:pPr>
        <w:rPr>
          <w:rFonts w:asciiTheme="majorHAnsi" w:eastAsiaTheme="majorEastAsia" w:hAnsiTheme="majorHAnsi" w:cstheme="majorBidi"/>
          <w:color w:val="C45911" w:themeColor="accent2" w:themeShade="BF"/>
          <w:sz w:val="26"/>
          <w:szCs w:val="26"/>
        </w:rPr>
      </w:pPr>
      <w:r>
        <w:rPr>
          <w:color w:val="C45911" w:themeColor="accent2" w:themeShade="BF"/>
        </w:rPr>
        <w:br w:type="page"/>
      </w:r>
    </w:p>
    <w:p w14:paraId="7E80DEFA" w14:textId="0D8E2FA5" w:rsidR="0000225F" w:rsidRPr="00CA0EBB" w:rsidRDefault="00CA0EBB" w:rsidP="00CA0EBB">
      <w:pPr>
        <w:pStyle w:val="Heading2"/>
        <w:rPr>
          <w:color w:val="C45911" w:themeColor="accent2" w:themeShade="BF"/>
        </w:rPr>
      </w:pPr>
      <w:bookmarkStart w:id="28" w:name="_Toc44251535"/>
      <w:r w:rsidRPr="00CA0EBB">
        <w:rPr>
          <w:color w:val="C45911" w:themeColor="accent2" w:themeShade="BF"/>
        </w:rPr>
        <w:lastRenderedPageBreak/>
        <w:t>2.</w:t>
      </w:r>
      <w:r w:rsidR="00D4038E">
        <w:rPr>
          <w:color w:val="C45911" w:themeColor="accent2" w:themeShade="BF"/>
        </w:rPr>
        <w:t>6</w:t>
      </w:r>
      <w:r w:rsidRPr="00CA0EBB">
        <w:rPr>
          <w:color w:val="C45911" w:themeColor="accent2" w:themeShade="BF"/>
        </w:rPr>
        <w:t xml:space="preserve"> </w:t>
      </w:r>
      <w:r w:rsidR="00584ED8" w:rsidRPr="00CA0EBB">
        <w:rPr>
          <w:color w:val="C45911" w:themeColor="accent2" w:themeShade="BF"/>
        </w:rPr>
        <w:t>Ethische verantwoording</w:t>
      </w:r>
      <w:bookmarkEnd w:id="28"/>
    </w:p>
    <w:p w14:paraId="32113095" w14:textId="51C08AA0" w:rsidR="00AB70CA" w:rsidRPr="004B22E8" w:rsidRDefault="00584ED8" w:rsidP="004B22E8">
      <w:pPr>
        <w:pStyle w:val="NoSpacing"/>
        <w:jc w:val="both"/>
      </w:pPr>
      <w:r>
        <w:t>Voorafgaand aan het onderzoek is het formulier ‘Zorgvuldig omgaan met proefpersonen’</w:t>
      </w:r>
      <w:r w:rsidR="006F10ED">
        <w:t xml:space="preserve"> </w:t>
      </w:r>
      <w:r>
        <w:t>ingevuld</w:t>
      </w:r>
      <w:r w:rsidR="006F10ED">
        <w:t xml:space="preserve"> (zie bijlage </w:t>
      </w:r>
      <w:r w:rsidR="007E4AAB">
        <w:t>4</w:t>
      </w:r>
      <w:r w:rsidR="006F10ED">
        <w:t>)</w:t>
      </w:r>
      <w:r>
        <w:t xml:space="preserve">. Dit om een zorgvuldige werkwijze te kunnen garanderen, met zowel de proefpersonen als de informatie. </w:t>
      </w:r>
      <w:r w:rsidRPr="00FD1196">
        <w:t xml:space="preserve">De anonimiteit van de respondenten wordt gegarandeerd. </w:t>
      </w:r>
      <w:r>
        <w:t xml:space="preserve">Persoonlijke gegevens worden niet opgenomen in het verslag, mits daar toestemming voor is verleend. </w:t>
      </w:r>
      <w:r w:rsidR="006F10ED">
        <w:t>Met de persoonsgegevens die zijn verzameld wordt zorgvuldig mee omgegaan</w:t>
      </w:r>
      <w:r w:rsidR="00CA4C10">
        <w:t xml:space="preserve">, tevens worden deze niet gedeeld met derden. Alleen de onderzoeker heeft toegang tot de verzamelde persoonsgegevens. </w:t>
      </w:r>
      <w:r w:rsidRPr="00FD1196">
        <w:t>Mochten</w:t>
      </w:r>
      <w:r w:rsidR="00CE7445">
        <w:t xml:space="preserve"> </w:t>
      </w:r>
      <w:r w:rsidRPr="00FD1196">
        <w:t xml:space="preserve">namen van proefpersonen of een bedrijf worden gepubliceerd, is daar voorafgaand expliciet toestemming voor gevraagd. </w:t>
      </w:r>
      <w:r>
        <w:t>De respondenten komen expliciet op geluidband</w:t>
      </w:r>
      <w:r w:rsidR="00535838">
        <w:t xml:space="preserve"> </w:t>
      </w:r>
      <w:r>
        <w:t>te staan als hier toestemming voor is verleend. Hier worden ze voorafgaand aan het interview van op de hoogte gesteld. Alleen de onderzoeker heeft toegang tot deze opnames</w:t>
      </w:r>
      <w:r w:rsidR="006F10ED">
        <w:t xml:space="preserve">. Na het maken van de transcripten worden de opnames verwijderd. Namen die tijdens de opname worden benoemd, zullen in het transcript met de letter ‘X’ worden aangeduid. Op deze manier kan de anonimiteit van de transcripten worden </w:t>
      </w:r>
      <w:r w:rsidR="009D0C32">
        <w:t>gewaarborgd</w:t>
      </w:r>
      <w:r w:rsidR="006F10ED">
        <w:t xml:space="preserve">. Indien de respondent het transcript </w:t>
      </w:r>
      <w:r w:rsidR="00064839">
        <w:t>wil</w:t>
      </w:r>
      <w:r w:rsidR="006F10ED">
        <w:t xml:space="preserve"> inzien, is dit mogelijk. </w:t>
      </w:r>
    </w:p>
    <w:p w14:paraId="7235B2BD" w14:textId="77777777" w:rsidR="004B22E8" w:rsidRDefault="004B22E8">
      <w:pPr>
        <w:rPr>
          <w:rFonts w:asciiTheme="majorHAnsi" w:eastAsiaTheme="majorEastAsia" w:hAnsiTheme="majorHAnsi" w:cstheme="majorBidi"/>
          <w:color w:val="ED7D31" w:themeColor="accent2"/>
          <w:sz w:val="32"/>
          <w:szCs w:val="32"/>
        </w:rPr>
      </w:pPr>
      <w:r>
        <w:rPr>
          <w:color w:val="ED7D31" w:themeColor="accent2"/>
        </w:rPr>
        <w:br w:type="page"/>
      </w:r>
    </w:p>
    <w:p w14:paraId="01052780" w14:textId="5B6CA653" w:rsidR="00ED04B3" w:rsidRDefault="00261EBE" w:rsidP="00ED04B3">
      <w:pPr>
        <w:pStyle w:val="Heading1"/>
        <w:rPr>
          <w:color w:val="ED7D31" w:themeColor="accent2"/>
        </w:rPr>
      </w:pPr>
      <w:bookmarkStart w:id="29" w:name="_Toc44251536"/>
      <w:r w:rsidRPr="00261EBE">
        <w:rPr>
          <w:color w:val="ED7D31" w:themeColor="accent2"/>
        </w:rPr>
        <w:lastRenderedPageBreak/>
        <w:t xml:space="preserve">Hoofdstuk </w:t>
      </w:r>
      <w:r w:rsidR="00DF6F9B">
        <w:rPr>
          <w:color w:val="ED7D31" w:themeColor="accent2"/>
        </w:rPr>
        <w:t>3</w:t>
      </w:r>
      <w:r w:rsidRPr="00261EBE">
        <w:rPr>
          <w:color w:val="ED7D31" w:themeColor="accent2"/>
        </w:rPr>
        <w:t xml:space="preserve"> </w:t>
      </w:r>
      <w:r w:rsidR="009E210B">
        <w:rPr>
          <w:color w:val="ED7D31" w:themeColor="accent2"/>
        </w:rPr>
        <w:t>Resultaten</w:t>
      </w:r>
      <w:bookmarkEnd w:id="29"/>
    </w:p>
    <w:p w14:paraId="109E64BB" w14:textId="45181AB6" w:rsidR="0028449C" w:rsidRPr="0028449C" w:rsidRDefault="0028449C" w:rsidP="0028449C">
      <w:pPr>
        <w:pStyle w:val="Heading2"/>
        <w:rPr>
          <w:color w:val="C45911" w:themeColor="accent2" w:themeShade="BF"/>
        </w:rPr>
      </w:pPr>
      <w:bookmarkStart w:id="30" w:name="_Toc44251537"/>
      <w:r w:rsidRPr="0028449C">
        <w:rPr>
          <w:color w:val="C45911" w:themeColor="accent2" w:themeShade="BF"/>
        </w:rPr>
        <w:t>3.1 Resultaten kwantitatief onderzoek</w:t>
      </w:r>
      <w:bookmarkEnd w:id="30"/>
      <w:r w:rsidRPr="0028449C">
        <w:rPr>
          <w:color w:val="C45911" w:themeColor="accent2" w:themeShade="BF"/>
        </w:rPr>
        <w:t xml:space="preserve"> </w:t>
      </w:r>
    </w:p>
    <w:p w14:paraId="10CB7604" w14:textId="37DC0572" w:rsidR="00ED04B3" w:rsidRDefault="00ED04B3" w:rsidP="006456F8">
      <w:pPr>
        <w:pStyle w:val="NoSpacing"/>
        <w:jc w:val="both"/>
      </w:pPr>
      <w:r>
        <w:t xml:space="preserve">In totaal hebben </w:t>
      </w:r>
      <w:r w:rsidR="00C86C28">
        <w:t>35</w:t>
      </w:r>
      <w:r>
        <w:t xml:space="preserve"> jongeren (n=</w:t>
      </w:r>
      <w:r w:rsidR="00C86C28">
        <w:t>35</w:t>
      </w:r>
      <w:r>
        <w:t xml:space="preserve">) meegewerkt aan het onderzoek. Om een beeld te schetsen </w:t>
      </w:r>
      <w:r w:rsidR="00F1646C">
        <w:t>van</w:t>
      </w:r>
      <w:r>
        <w:t xml:space="preserve"> de huidige situatie van jongeren tijdens het onderzoek is ook gevraagd naar een aantal persoonlijke en demografische gegevens. </w:t>
      </w:r>
      <w:r w:rsidR="002A4828">
        <w:t xml:space="preserve">Zie tabel </w:t>
      </w:r>
      <w:r w:rsidR="00064839">
        <w:t xml:space="preserve">3.1 </w:t>
      </w:r>
      <w:r w:rsidR="002A4828">
        <w:t xml:space="preserve">voor een overzicht hiervan. </w:t>
      </w:r>
    </w:p>
    <w:p w14:paraId="23A5E217" w14:textId="77777777" w:rsidR="002A4828" w:rsidRDefault="002A4828" w:rsidP="00324C1B">
      <w:pPr>
        <w:pStyle w:val="NoSpacing"/>
        <w:jc w:val="both"/>
      </w:pPr>
    </w:p>
    <w:p w14:paraId="7DBA3ED5" w14:textId="6D096C1D" w:rsidR="002A4828" w:rsidRDefault="002A4828" w:rsidP="00324C1B">
      <w:pPr>
        <w:pStyle w:val="NoSpacing"/>
        <w:jc w:val="both"/>
      </w:pPr>
      <w:r w:rsidRPr="002A4828">
        <w:rPr>
          <w:b/>
          <w:bCs/>
        </w:rPr>
        <w:t>Algemene gegevens</w:t>
      </w:r>
      <w:r>
        <w:tab/>
      </w:r>
      <w:r>
        <w:tab/>
      </w:r>
      <w:r>
        <w:tab/>
      </w:r>
      <w:r>
        <w:tab/>
        <w:t xml:space="preserve">       </w:t>
      </w:r>
      <w:r w:rsidRPr="002A4828">
        <w:rPr>
          <w:b/>
          <w:bCs/>
        </w:rPr>
        <w:t>(n) (%)</w:t>
      </w:r>
    </w:p>
    <w:tbl>
      <w:tblPr>
        <w:tblStyle w:val="TableGridLigh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08"/>
      </w:tblGrid>
      <w:tr w:rsidR="00ED04B3" w:rsidRPr="002F6B5D" w14:paraId="64094FE7" w14:textId="77777777" w:rsidTr="002F6B5D">
        <w:trPr>
          <w:trHeight w:val="208"/>
        </w:trPr>
        <w:tc>
          <w:tcPr>
            <w:tcW w:w="4408" w:type="dxa"/>
          </w:tcPr>
          <w:p w14:paraId="606153E3" w14:textId="2584A298" w:rsidR="00ED04B3" w:rsidRPr="002F6B5D" w:rsidRDefault="00ED04B3" w:rsidP="00324C1B">
            <w:pPr>
              <w:pStyle w:val="NoSpacing"/>
              <w:jc w:val="both"/>
              <w:rPr>
                <w:sz w:val="21"/>
                <w:szCs w:val="21"/>
              </w:rPr>
            </w:pPr>
          </w:p>
        </w:tc>
        <w:tc>
          <w:tcPr>
            <w:tcW w:w="4408" w:type="dxa"/>
          </w:tcPr>
          <w:p w14:paraId="10DC071B" w14:textId="77777777" w:rsidR="00ED04B3" w:rsidRPr="002F6B5D" w:rsidRDefault="00ED04B3" w:rsidP="00324C1B">
            <w:pPr>
              <w:pStyle w:val="NoSpacing"/>
              <w:jc w:val="both"/>
              <w:rPr>
                <w:sz w:val="21"/>
                <w:szCs w:val="21"/>
              </w:rPr>
            </w:pPr>
          </w:p>
        </w:tc>
      </w:tr>
      <w:tr w:rsidR="002F6B5D" w:rsidRPr="002F6B5D" w14:paraId="29EB363C" w14:textId="77777777" w:rsidTr="002F6B5D">
        <w:trPr>
          <w:trHeight w:val="637"/>
        </w:trPr>
        <w:tc>
          <w:tcPr>
            <w:tcW w:w="4408" w:type="dxa"/>
          </w:tcPr>
          <w:p w14:paraId="646EC035" w14:textId="5922DBD5" w:rsidR="00ED04B3" w:rsidRPr="002F6B5D" w:rsidRDefault="00ED04B3" w:rsidP="00324C1B">
            <w:pPr>
              <w:pStyle w:val="NoSpacing"/>
              <w:jc w:val="both"/>
              <w:rPr>
                <w:i/>
                <w:iCs/>
                <w:color w:val="000000" w:themeColor="text1"/>
                <w:sz w:val="21"/>
                <w:szCs w:val="21"/>
              </w:rPr>
            </w:pPr>
            <w:r w:rsidRPr="002F6B5D">
              <w:rPr>
                <w:i/>
                <w:iCs/>
                <w:color w:val="000000" w:themeColor="text1"/>
                <w:sz w:val="21"/>
                <w:szCs w:val="21"/>
              </w:rPr>
              <w:t>Geslacht</w:t>
            </w:r>
          </w:p>
          <w:p w14:paraId="2FF5669D" w14:textId="142AF926" w:rsidR="00ED04B3" w:rsidRPr="002F6B5D" w:rsidRDefault="00ED04B3" w:rsidP="00324C1B">
            <w:pPr>
              <w:pStyle w:val="NoSpacing"/>
              <w:jc w:val="both"/>
              <w:rPr>
                <w:i/>
                <w:iCs/>
                <w:color w:val="000000" w:themeColor="text1"/>
                <w:sz w:val="21"/>
                <w:szCs w:val="21"/>
              </w:rPr>
            </w:pPr>
            <w:r w:rsidRPr="002F6B5D">
              <w:rPr>
                <w:i/>
                <w:iCs/>
                <w:color w:val="000000" w:themeColor="text1"/>
                <w:sz w:val="21"/>
                <w:szCs w:val="21"/>
              </w:rPr>
              <w:t xml:space="preserve">     Man</w:t>
            </w:r>
          </w:p>
          <w:p w14:paraId="544B3A7E" w14:textId="2CA27196"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 xml:space="preserve">     Vrouw</w:t>
            </w:r>
          </w:p>
        </w:tc>
        <w:tc>
          <w:tcPr>
            <w:tcW w:w="4408" w:type="dxa"/>
          </w:tcPr>
          <w:p w14:paraId="73F6727F" w14:textId="77777777" w:rsidR="0080712C" w:rsidRPr="002F6B5D" w:rsidRDefault="0080712C" w:rsidP="002A4828">
            <w:pPr>
              <w:pStyle w:val="NoSpacing"/>
              <w:jc w:val="both"/>
              <w:rPr>
                <w:color w:val="000000" w:themeColor="text1"/>
                <w:sz w:val="21"/>
                <w:szCs w:val="21"/>
              </w:rPr>
            </w:pPr>
          </w:p>
          <w:p w14:paraId="57679877" w14:textId="26E32B07" w:rsidR="00ED04B3" w:rsidRPr="002F6B5D" w:rsidRDefault="00C86C28" w:rsidP="002A4828">
            <w:pPr>
              <w:pStyle w:val="NoSpacing"/>
              <w:jc w:val="both"/>
              <w:rPr>
                <w:color w:val="000000" w:themeColor="text1"/>
                <w:sz w:val="21"/>
                <w:szCs w:val="21"/>
              </w:rPr>
            </w:pPr>
            <w:r w:rsidRPr="002F6B5D">
              <w:rPr>
                <w:color w:val="000000" w:themeColor="text1"/>
                <w:sz w:val="21"/>
                <w:szCs w:val="21"/>
              </w:rPr>
              <w:t>23</w:t>
            </w:r>
            <w:r w:rsidR="00ED04B3" w:rsidRPr="002F6B5D">
              <w:rPr>
                <w:color w:val="000000" w:themeColor="text1"/>
                <w:sz w:val="21"/>
                <w:szCs w:val="21"/>
              </w:rPr>
              <w:t xml:space="preserve"> (</w:t>
            </w:r>
            <w:r w:rsidRPr="002F6B5D">
              <w:rPr>
                <w:color w:val="000000" w:themeColor="text1"/>
                <w:sz w:val="21"/>
                <w:szCs w:val="21"/>
              </w:rPr>
              <w:t>65</w:t>
            </w:r>
            <w:r w:rsidR="00ED04B3" w:rsidRPr="002F6B5D">
              <w:rPr>
                <w:color w:val="000000" w:themeColor="text1"/>
                <w:sz w:val="21"/>
                <w:szCs w:val="21"/>
              </w:rPr>
              <w:t>,</w:t>
            </w:r>
            <w:r w:rsidRPr="002F6B5D">
              <w:rPr>
                <w:color w:val="000000" w:themeColor="text1"/>
                <w:sz w:val="21"/>
                <w:szCs w:val="21"/>
              </w:rPr>
              <w:t>7</w:t>
            </w:r>
            <w:r w:rsidR="00ED04B3" w:rsidRPr="002F6B5D">
              <w:rPr>
                <w:color w:val="000000" w:themeColor="text1"/>
                <w:sz w:val="21"/>
                <w:szCs w:val="21"/>
              </w:rPr>
              <w:t>%)</w:t>
            </w:r>
          </w:p>
          <w:p w14:paraId="650FCAFD" w14:textId="4E4CB1BF" w:rsidR="00ED04B3" w:rsidRPr="002F6B5D" w:rsidRDefault="00ED04B3" w:rsidP="002A4828">
            <w:pPr>
              <w:pStyle w:val="NoSpacing"/>
              <w:jc w:val="both"/>
              <w:rPr>
                <w:sz w:val="21"/>
                <w:szCs w:val="21"/>
              </w:rPr>
            </w:pPr>
            <w:r w:rsidRPr="002F6B5D">
              <w:rPr>
                <w:color w:val="000000" w:themeColor="text1"/>
                <w:sz w:val="21"/>
                <w:szCs w:val="21"/>
              </w:rPr>
              <w:t>1</w:t>
            </w:r>
            <w:r w:rsidR="00C86C28" w:rsidRPr="002F6B5D">
              <w:rPr>
                <w:color w:val="000000" w:themeColor="text1"/>
                <w:sz w:val="21"/>
                <w:szCs w:val="21"/>
              </w:rPr>
              <w:t xml:space="preserve">2 </w:t>
            </w:r>
            <w:r w:rsidRPr="002F6B5D">
              <w:rPr>
                <w:color w:val="000000" w:themeColor="text1"/>
                <w:sz w:val="21"/>
                <w:szCs w:val="21"/>
              </w:rPr>
              <w:t>(</w:t>
            </w:r>
            <w:r w:rsidR="00C86C28" w:rsidRPr="002F6B5D">
              <w:rPr>
                <w:color w:val="000000" w:themeColor="text1"/>
                <w:sz w:val="21"/>
                <w:szCs w:val="21"/>
              </w:rPr>
              <w:t>34</w:t>
            </w:r>
            <w:r w:rsidRPr="002F6B5D">
              <w:rPr>
                <w:color w:val="000000" w:themeColor="text1"/>
                <w:sz w:val="21"/>
                <w:szCs w:val="21"/>
              </w:rPr>
              <w:t>,</w:t>
            </w:r>
            <w:r w:rsidR="00C86C28" w:rsidRPr="002F6B5D">
              <w:rPr>
                <w:color w:val="000000" w:themeColor="text1"/>
                <w:sz w:val="21"/>
                <w:szCs w:val="21"/>
              </w:rPr>
              <w:t>3</w:t>
            </w:r>
            <w:r w:rsidRPr="002F6B5D">
              <w:rPr>
                <w:color w:val="000000" w:themeColor="text1"/>
                <w:sz w:val="21"/>
                <w:szCs w:val="21"/>
              </w:rPr>
              <w:t>%)</w:t>
            </w:r>
          </w:p>
        </w:tc>
      </w:tr>
      <w:tr w:rsidR="00ED04B3" w:rsidRPr="002F6B5D" w14:paraId="5017E4F5" w14:textId="77777777" w:rsidTr="002F6B5D">
        <w:trPr>
          <w:trHeight w:val="1496"/>
        </w:trPr>
        <w:tc>
          <w:tcPr>
            <w:tcW w:w="4408" w:type="dxa"/>
          </w:tcPr>
          <w:p w14:paraId="7C33D8FF" w14:textId="74BB133D" w:rsidR="00ED04B3" w:rsidRPr="002F6B5D" w:rsidRDefault="00ED04B3" w:rsidP="00324C1B">
            <w:pPr>
              <w:pStyle w:val="NoSpacing"/>
              <w:jc w:val="both"/>
              <w:rPr>
                <w:color w:val="000000" w:themeColor="text1"/>
                <w:sz w:val="21"/>
                <w:szCs w:val="21"/>
              </w:rPr>
            </w:pPr>
          </w:p>
          <w:p w14:paraId="6989E73D" w14:textId="77777777"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Huidige situatie</w:t>
            </w:r>
          </w:p>
          <w:p w14:paraId="464F8B10" w14:textId="4FA35F31"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 xml:space="preserve">     School</w:t>
            </w:r>
          </w:p>
          <w:p w14:paraId="7F722101" w14:textId="58692B0F"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 xml:space="preserve">     Werk</w:t>
            </w:r>
          </w:p>
          <w:p w14:paraId="55A5B67D" w14:textId="7D2FCE2B"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 xml:space="preserve">     Thuis zitten</w:t>
            </w:r>
          </w:p>
          <w:p w14:paraId="2E0543EE" w14:textId="265BD3D3" w:rsidR="00ED04B3" w:rsidRPr="002F6B5D" w:rsidRDefault="00ED04B3" w:rsidP="00324C1B">
            <w:pPr>
              <w:pStyle w:val="NoSpacing"/>
              <w:jc w:val="both"/>
              <w:rPr>
                <w:color w:val="000000" w:themeColor="text1"/>
                <w:sz w:val="21"/>
                <w:szCs w:val="21"/>
              </w:rPr>
            </w:pPr>
            <w:r w:rsidRPr="002F6B5D">
              <w:rPr>
                <w:i/>
                <w:iCs/>
                <w:color w:val="000000" w:themeColor="text1"/>
                <w:sz w:val="21"/>
                <w:szCs w:val="21"/>
              </w:rPr>
              <w:t xml:space="preserve">     Werk en school</w:t>
            </w:r>
          </w:p>
          <w:p w14:paraId="3F8C6BF8" w14:textId="70120C63" w:rsidR="00ED04B3" w:rsidRPr="002F6B5D" w:rsidRDefault="00ED04B3" w:rsidP="00324C1B">
            <w:pPr>
              <w:pStyle w:val="NoSpacing"/>
              <w:jc w:val="both"/>
              <w:rPr>
                <w:i/>
                <w:iCs/>
                <w:color w:val="000000" w:themeColor="text1"/>
                <w:sz w:val="21"/>
                <w:szCs w:val="21"/>
              </w:rPr>
            </w:pPr>
          </w:p>
        </w:tc>
        <w:tc>
          <w:tcPr>
            <w:tcW w:w="4408" w:type="dxa"/>
          </w:tcPr>
          <w:p w14:paraId="662E4207" w14:textId="77777777" w:rsidR="00ED04B3" w:rsidRPr="002F6B5D" w:rsidRDefault="00ED04B3" w:rsidP="002A4828">
            <w:pPr>
              <w:pStyle w:val="NoSpacing"/>
              <w:jc w:val="both"/>
              <w:rPr>
                <w:color w:val="000000" w:themeColor="text1"/>
                <w:sz w:val="21"/>
                <w:szCs w:val="21"/>
              </w:rPr>
            </w:pPr>
          </w:p>
          <w:p w14:paraId="1F6EB4BB" w14:textId="77777777" w:rsidR="00ED04B3" w:rsidRPr="002F6B5D" w:rsidRDefault="00ED04B3" w:rsidP="002A4828">
            <w:pPr>
              <w:pStyle w:val="NoSpacing"/>
              <w:jc w:val="both"/>
              <w:rPr>
                <w:color w:val="000000" w:themeColor="text1"/>
                <w:sz w:val="21"/>
                <w:szCs w:val="21"/>
              </w:rPr>
            </w:pPr>
          </w:p>
          <w:p w14:paraId="624E0AC5" w14:textId="6AA9B742" w:rsidR="00ED04B3" w:rsidRPr="002F6B5D" w:rsidRDefault="002A4828" w:rsidP="002A4828">
            <w:pPr>
              <w:pStyle w:val="NoSpacing"/>
              <w:jc w:val="both"/>
              <w:rPr>
                <w:color w:val="000000" w:themeColor="text1"/>
                <w:sz w:val="21"/>
                <w:szCs w:val="21"/>
              </w:rPr>
            </w:pPr>
            <w:r w:rsidRPr="002F6B5D">
              <w:rPr>
                <w:color w:val="000000" w:themeColor="text1"/>
                <w:sz w:val="21"/>
                <w:szCs w:val="21"/>
              </w:rPr>
              <w:t xml:space="preserve">4 </w:t>
            </w:r>
            <w:r w:rsidR="0080712C" w:rsidRPr="002F6B5D">
              <w:rPr>
                <w:color w:val="000000" w:themeColor="text1"/>
                <w:sz w:val="21"/>
                <w:szCs w:val="21"/>
              </w:rPr>
              <w:t xml:space="preserve"> </w:t>
            </w:r>
            <w:r w:rsidRPr="002F6B5D">
              <w:rPr>
                <w:color w:val="000000" w:themeColor="text1"/>
                <w:sz w:val="21"/>
                <w:szCs w:val="21"/>
              </w:rPr>
              <w:t>(</w:t>
            </w:r>
            <w:r w:rsidR="00C86C28" w:rsidRPr="002F6B5D">
              <w:rPr>
                <w:color w:val="000000" w:themeColor="text1"/>
                <w:sz w:val="21"/>
                <w:szCs w:val="21"/>
              </w:rPr>
              <w:t>11</w:t>
            </w:r>
            <w:r w:rsidRPr="002F6B5D">
              <w:rPr>
                <w:color w:val="000000" w:themeColor="text1"/>
                <w:sz w:val="21"/>
                <w:szCs w:val="21"/>
              </w:rPr>
              <w:t>,</w:t>
            </w:r>
            <w:r w:rsidR="00C86C28" w:rsidRPr="002F6B5D">
              <w:rPr>
                <w:color w:val="000000" w:themeColor="text1"/>
                <w:sz w:val="21"/>
                <w:szCs w:val="21"/>
              </w:rPr>
              <w:t>4</w:t>
            </w:r>
            <w:r w:rsidRPr="002F6B5D">
              <w:rPr>
                <w:color w:val="000000" w:themeColor="text1"/>
                <w:sz w:val="21"/>
                <w:szCs w:val="21"/>
              </w:rPr>
              <w:t>%)</w:t>
            </w:r>
          </w:p>
          <w:p w14:paraId="7BCA9C82" w14:textId="77777777" w:rsidR="0080712C" w:rsidRPr="002F6B5D" w:rsidRDefault="00C86C28" w:rsidP="002A4828">
            <w:pPr>
              <w:pStyle w:val="NoSpacing"/>
              <w:jc w:val="both"/>
              <w:rPr>
                <w:color w:val="000000" w:themeColor="text1"/>
                <w:sz w:val="21"/>
                <w:szCs w:val="21"/>
              </w:rPr>
            </w:pPr>
            <w:r w:rsidRPr="002F6B5D">
              <w:rPr>
                <w:color w:val="000000" w:themeColor="text1"/>
                <w:sz w:val="21"/>
                <w:szCs w:val="21"/>
              </w:rPr>
              <w:t>5</w:t>
            </w:r>
            <w:r w:rsidR="002A4828" w:rsidRPr="002F6B5D">
              <w:rPr>
                <w:color w:val="000000" w:themeColor="text1"/>
                <w:sz w:val="21"/>
                <w:szCs w:val="21"/>
              </w:rPr>
              <w:t xml:space="preserve"> </w:t>
            </w:r>
            <w:r w:rsidR="0080712C" w:rsidRPr="002F6B5D">
              <w:rPr>
                <w:color w:val="000000" w:themeColor="text1"/>
                <w:sz w:val="21"/>
                <w:szCs w:val="21"/>
              </w:rPr>
              <w:t xml:space="preserve"> </w:t>
            </w:r>
            <w:r w:rsidR="002A4828" w:rsidRPr="002F6B5D">
              <w:rPr>
                <w:color w:val="000000" w:themeColor="text1"/>
                <w:sz w:val="21"/>
                <w:szCs w:val="21"/>
              </w:rPr>
              <w:t>(1</w:t>
            </w:r>
            <w:r w:rsidRPr="002F6B5D">
              <w:rPr>
                <w:color w:val="000000" w:themeColor="text1"/>
                <w:sz w:val="21"/>
                <w:szCs w:val="21"/>
              </w:rPr>
              <w:t>4</w:t>
            </w:r>
            <w:r w:rsidR="002A4828" w:rsidRPr="002F6B5D">
              <w:rPr>
                <w:color w:val="000000" w:themeColor="text1"/>
                <w:sz w:val="21"/>
                <w:szCs w:val="21"/>
              </w:rPr>
              <w:t>,</w:t>
            </w:r>
            <w:r w:rsidRPr="002F6B5D">
              <w:rPr>
                <w:color w:val="000000" w:themeColor="text1"/>
                <w:sz w:val="21"/>
                <w:szCs w:val="21"/>
              </w:rPr>
              <w:t>3</w:t>
            </w:r>
            <w:r w:rsidR="002A4828" w:rsidRPr="002F6B5D">
              <w:rPr>
                <w:color w:val="000000" w:themeColor="text1"/>
                <w:sz w:val="21"/>
                <w:szCs w:val="21"/>
              </w:rPr>
              <w:t>%)</w:t>
            </w:r>
          </w:p>
          <w:p w14:paraId="37DD064F" w14:textId="548E8D2B" w:rsidR="002A4828" w:rsidRPr="002F6B5D" w:rsidRDefault="00C86C28" w:rsidP="002A4828">
            <w:pPr>
              <w:pStyle w:val="NoSpacing"/>
              <w:jc w:val="both"/>
              <w:rPr>
                <w:color w:val="000000" w:themeColor="text1"/>
                <w:sz w:val="21"/>
                <w:szCs w:val="21"/>
              </w:rPr>
            </w:pPr>
            <w:r w:rsidRPr="002F6B5D">
              <w:rPr>
                <w:color w:val="000000" w:themeColor="text1"/>
                <w:sz w:val="21"/>
                <w:szCs w:val="21"/>
              </w:rPr>
              <w:t>26</w:t>
            </w:r>
            <w:r w:rsidR="0080712C" w:rsidRPr="002F6B5D">
              <w:rPr>
                <w:color w:val="000000" w:themeColor="text1"/>
                <w:sz w:val="21"/>
                <w:szCs w:val="21"/>
              </w:rPr>
              <w:t xml:space="preserve"> </w:t>
            </w:r>
            <w:r w:rsidR="002A4828" w:rsidRPr="002F6B5D">
              <w:rPr>
                <w:color w:val="000000" w:themeColor="text1"/>
                <w:sz w:val="21"/>
                <w:szCs w:val="21"/>
              </w:rPr>
              <w:t>(7</w:t>
            </w:r>
            <w:r w:rsidR="0080712C" w:rsidRPr="002F6B5D">
              <w:rPr>
                <w:color w:val="000000" w:themeColor="text1"/>
                <w:sz w:val="21"/>
                <w:szCs w:val="21"/>
              </w:rPr>
              <w:t>4</w:t>
            </w:r>
            <w:r w:rsidR="002A4828" w:rsidRPr="002F6B5D">
              <w:rPr>
                <w:color w:val="000000" w:themeColor="text1"/>
                <w:sz w:val="21"/>
                <w:szCs w:val="21"/>
              </w:rPr>
              <w:t>,</w:t>
            </w:r>
            <w:r w:rsidR="0080712C" w:rsidRPr="002F6B5D">
              <w:rPr>
                <w:color w:val="000000" w:themeColor="text1"/>
                <w:sz w:val="21"/>
                <w:szCs w:val="21"/>
              </w:rPr>
              <w:t>3</w:t>
            </w:r>
            <w:r w:rsidR="002A4828" w:rsidRPr="002F6B5D">
              <w:rPr>
                <w:color w:val="000000" w:themeColor="text1"/>
                <w:sz w:val="21"/>
                <w:szCs w:val="21"/>
              </w:rPr>
              <w:t>%)</w:t>
            </w:r>
          </w:p>
          <w:p w14:paraId="5C3F72EC" w14:textId="77777777" w:rsidR="002A4828" w:rsidRPr="002F6B5D" w:rsidRDefault="002A4828" w:rsidP="002A4828">
            <w:pPr>
              <w:pStyle w:val="NoSpacing"/>
              <w:jc w:val="both"/>
              <w:rPr>
                <w:color w:val="000000" w:themeColor="text1"/>
                <w:sz w:val="21"/>
                <w:szCs w:val="21"/>
              </w:rPr>
            </w:pPr>
            <w:r w:rsidRPr="002F6B5D">
              <w:rPr>
                <w:color w:val="000000" w:themeColor="text1"/>
                <w:sz w:val="21"/>
                <w:szCs w:val="21"/>
              </w:rPr>
              <w:t>0</w:t>
            </w:r>
          </w:p>
          <w:p w14:paraId="0916F093" w14:textId="0928AFE3" w:rsidR="002A4828" w:rsidRPr="002F6B5D" w:rsidRDefault="002A4828" w:rsidP="002A4828">
            <w:pPr>
              <w:pStyle w:val="NoSpacing"/>
              <w:jc w:val="both"/>
              <w:rPr>
                <w:color w:val="000000" w:themeColor="text1"/>
                <w:sz w:val="21"/>
                <w:szCs w:val="21"/>
              </w:rPr>
            </w:pPr>
          </w:p>
        </w:tc>
      </w:tr>
      <w:tr w:rsidR="002F6B5D" w:rsidRPr="002F6B5D" w14:paraId="350AD9FA" w14:textId="77777777" w:rsidTr="002F6B5D">
        <w:trPr>
          <w:trHeight w:val="501"/>
        </w:trPr>
        <w:tc>
          <w:tcPr>
            <w:tcW w:w="4408" w:type="dxa"/>
          </w:tcPr>
          <w:p w14:paraId="3DE953D3" w14:textId="3EA4B3B6" w:rsidR="00ED04B3" w:rsidRPr="002F6B5D" w:rsidRDefault="0014515D" w:rsidP="00324C1B">
            <w:pPr>
              <w:pStyle w:val="NoSpacing"/>
              <w:jc w:val="both"/>
              <w:rPr>
                <w:color w:val="000000" w:themeColor="text1"/>
                <w:sz w:val="21"/>
                <w:szCs w:val="21"/>
              </w:rPr>
            </w:pPr>
            <w:r>
              <w:rPr>
                <w:i/>
                <w:iCs/>
                <w:color w:val="000000" w:themeColor="text1"/>
                <w:sz w:val="21"/>
                <w:szCs w:val="21"/>
              </w:rPr>
              <w:t>G</w:t>
            </w:r>
            <w:r w:rsidR="002A4828" w:rsidRPr="002F6B5D">
              <w:rPr>
                <w:i/>
                <w:iCs/>
                <w:color w:val="000000" w:themeColor="text1"/>
                <w:sz w:val="21"/>
                <w:szCs w:val="21"/>
              </w:rPr>
              <w:t>emeente</w:t>
            </w:r>
          </w:p>
          <w:p w14:paraId="2857A20B" w14:textId="77777777" w:rsidR="002A4828" w:rsidRPr="002F6B5D" w:rsidRDefault="002A4828" w:rsidP="00324C1B">
            <w:pPr>
              <w:pStyle w:val="NoSpacing"/>
              <w:jc w:val="both"/>
              <w:rPr>
                <w:color w:val="000000" w:themeColor="text1"/>
                <w:sz w:val="21"/>
                <w:szCs w:val="21"/>
              </w:rPr>
            </w:pPr>
            <w:r w:rsidRPr="002F6B5D">
              <w:rPr>
                <w:i/>
                <w:iCs/>
                <w:color w:val="000000" w:themeColor="text1"/>
                <w:sz w:val="21"/>
                <w:szCs w:val="21"/>
              </w:rPr>
              <w:t xml:space="preserve">     Oldambt</w:t>
            </w:r>
          </w:p>
          <w:p w14:paraId="67D81F7B" w14:textId="77777777" w:rsidR="002A4828" w:rsidRPr="002F6B5D" w:rsidRDefault="002A4828" w:rsidP="00324C1B">
            <w:pPr>
              <w:pStyle w:val="NoSpacing"/>
              <w:jc w:val="both"/>
              <w:rPr>
                <w:color w:val="000000" w:themeColor="text1"/>
                <w:sz w:val="21"/>
                <w:szCs w:val="21"/>
              </w:rPr>
            </w:pPr>
            <w:r w:rsidRPr="002F6B5D">
              <w:rPr>
                <w:i/>
                <w:iCs/>
                <w:color w:val="000000" w:themeColor="text1"/>
                <w:sz w:val="21"/>
                <w:szCs w:val="21"/>
              </w:rPr>
              <w:t xml:space="preserve">     Oude Pekela</w:t>
            </w:r>
          </w:p>
          <w:p w14:paraId="3FB775A1" w14:textId="4177BF55" w:rsidR="002A4828" w:rsidRPr="002F6B5D" w:rsidRDefault="002A4828" w:rsidP="00324C1B">
            <w:pPr>
              <w:pStyle w:val="NoSpacing"/>
              <w:jc w:val="both"/>
              <w:rPr>
                <w:i/>
                <w:iCs/>
                <w:color w:val="000000" w:themeColor="text1"/>
                <w:sz w:val="21"/>
                <w:szCs w:val="21"/>
              </w:rPr>
            </w:pPr>
            <w:r w:rsidRPr="002F6B5D">
              <w:rPr>
                <w:i/>
                <w:iCs/>
                <w:color w:val="000000" w:themeColor="text1"/>
                <w:sz w:val="21"/>
                <w:szCs w:val="21"/>
              </w:rPr>
              <w:t xml:space="preserve">     Westerwolde</w:t>
            </w:r>
          </w:p>
        </w:tc>
        <w:tc>
          <w:tcPr>
            <w:tcW w:w="4408" w:type="dxa"/>
          </w:tcPr>
          <w:p w14:paraId="0DF6CE15" w14:textId="77777777" w:rsidR="00ED04B3" w:rsidRPr="002F6B5D" w:rsidRDefault="00ED04B3" w:rsidP="00324C1B">
            <w:pPr>
              <w:pStyle w:val="NoSpacing"/>
              <w:jc w:val="both"/>
              <w:rPr>
                <w:color w:val="000000" w:themeColor="text1"/>
                <w:sz w:val="21"/>
                <w:szCs w:val="21"/>
              </w:rPr>
            </w:pPr>
          </w:p>
          <w:p w14:paraId="35AE515C" w14:textId="17B4F285" w:rsidR="002A4828" w:rsidRPr="002F6B5D" w:rsidRDefault="002A4828" w:rsidP="00324C1B">
            <w:pPr>
              <w:pStyle w:val="NoSpacing"/>
              <w:jc w:val="both"/>
              <w:rPr>
                <w:color w:val="000000" w:themeColor="text1"/>
                <w:sz w:val="21"/>
                <w:szCs w:val="21"/>
              </w:rPr>
            </w:pPr>
            <w:r w:rsidRPr="002F6B5D">
              <w:rPr>
                <w:color w:val="000000" w:themeColor="text1"/>
                <w:sz w:val="21"/>
                <w:szCs w:val="21"/>
              </w:rPr>
              <w:t>2</w:t>
            </w:r>
            <w:r w:rsidR="0080712C" w:rsidRPr="002F6B5D">
              <w:rPr>
                <w:color w:val="000000" w:themeColor="text1"/>
                <w:sz w:val="21"/>
                <w:szCs w:val="21"/>
              </w:rPr>
              <w:t>2</w:t>
            </w:r>
            <w:r w:rsidRPr="002F6B5D">
              <w:rPr>
                <w:color w:val="000000" w:themeColor="text1"/>
                <w:sz w:val="21"/>
                <w:szCs w:val="21"/>
              </w:rPr>
              <w:t xml:space="preserve"> (</w:t>
            </w:r>
            <w:r w:rsidR="0080712C" w:rsidRPr="002F6B5D">
              <w:rPr>
                <w:color w:val="000000" w:themeColor="text1"/>
                <w:sz w:val="21"/>
                <w:szCs w:val="21"/>
              </w:rPr>
              <w:t>62</w:t>
            </w:r>
            <w:r w:rsidRPr="002F6B5D">
              <w:rPr>
                <w:color w:val="000000" w:themeColor="text1"/>
                <w:sz w:val="21"/>
                <w:szCs w:val="21"/>
              </w:rPr>
              <w:t>,</w:t>
            </w:r>
            <w:r w:rsidR="0080712C" w:rsidRPr="002F6B5D">
              <w:rPr>
                <w:color w:val="000000" w:themeColor="text1"/>
                <w:sz w:val="21"/>
                <w:szCs w:val="21"/>
              </w:rPr>
              <w:t>9</w:t>
            </w:r>
            <w:r w:rsidRPr="002F6B5D">
              <w:rPr>
                <w:color w:val="000000" w:themeColor="text1"/>
                <w:sz w:val="21"/>
                <w:szCs w:val="21"/>
              </w:rPr>
              <w:t>%)</w:t>
            </w:r>
          </w:p>
          <w:p w14:paraId="75461A89" w14:textId="102636BB" w:rsidR="002A4828" w:rsidRPr="002F6B5D" w:rsidRDefault="0080712C" w:rsidP="00324C1B">
            <w:pPr>
              <w:pStyle w:val="NoSpacing"/>
              <w:jc w:val="both"/>
              <w:rPr>
                <w:color w:val="000000" w:themeColor="text1"/>
                <w:sz w:val="21"/>
                <w:szCs w:val="21"/>
              </w:rPr>
            </w:pPr>
            <w:r w:rsidRPr="002F6B5D">
              <w:rPr>
                <w:color w:val="000000" w:themeColor="text1"/>
                <w:sz w:val="21"/>
                <w:szCs w:val="21"/>
              </w:rPr>
              <w:t>5</w:t>
            </w:r>
            <w:r w:rsidR="002A4828" w:rsidRPr="002F6B5D">
              <w:rPr>
                <w:color w:val="000000" w:themeColor="text1"/>
                <w:sz w:val="21"/>
                <w:szCs w:val="21"/>
              </w:rPr>
              <w:t xml:space="preserve"> (14,3%)</w:t>
            </w:r>
          </w:p>
          <w:p w14:paraId="722B5347" w14:textId="771AEE7E" w:rsidR="002A4828" w:rsidRPr="002F6B5D" w:rsidRDefault="0080712C" w:rsidP="00324C1B">
            <w:pPr>
              <w:pStyle w:val="NoSpacing"/>
              <w:jc w:val="both"/>
              <w:rPr>
                <w:color w:val="000000" w:themeColor="text1"/>
                <w:sz w:val="21"/>
                <w:szCs w:val="21"/>
              </w:rPr>
            </w:pPr>
            <w:r w:rsidRPr="002F6B5D">
              <w:rPr>
                <w:color w:val="000000" w:themeColor="text1"/>
                <w:sz w:val="21"/>
                <w:szCs w:val="21"/>
              </w:rPr>
              <w:t>8</w:t>
            </w:r>
            <w:r w:rsidR="002A4828" w:rsidRPr="002F6B5D">
              <w:rPr>
                <w:color w:val="000000" w:themeColor="text1"/>
                <w:sz w:val="21"/>
                <w:szCs w:val="21"/>
              </w:rPr>
              <w:t xml:space="preserve"> (2</w:t>
            </w:r>
            <w:r w:rsidRPr="002F6B5D">
              <w:rPr>
                <w:color w:val="000000" w:themeColor="text1"/>
                <w:sz w:val="21"/>
                <w:szCs w:val="21"/>
              </w:rPr>
              <w:t>2</w:t>
            </w:r>
            <w:r w:rsidR="002A4828" w:rsidRPr="002F6B5D">
              <w:rPr>
                <w:color w:val="000000" w:themeColor="text1"/>
                <w:sz w:val="21"/>
                <w:szCs w:val="21"/>
              </w:rPr>
              <w:t>,</w:t>
            </w:r>
            <w:r w:rsidRPr="002F6B5D">
              <w:rPr>
                <w:color w:val="000000" w:themeColor="text1"/>
                <w:sz w:val="21"/>
                <w:szCs w:val="21"/>
              </w:rPr>
              <w:t>9</w:t>
            </w:r>
            <w:r w:rsidR="002A4828" w:rsidRPr="002F6B5D">
              <w:rPr>
                <w:color w:val="000000" w:themeColor="text1"/>
                <w:sz w:val="21"/>
                <w:szCs w:val="21"/>
              </w:rPr>
              <w:t>%)</w:t>
            </w:r>
          </w:p>
          <w:p w14:paraId="7C28672B" w14:textId="65D331D3" w:rsidR="002A4828" w:rsidRPr="002F6B5D" w:rsidRDefault="002A4828" w:rsidP="00324C1B">
            <w:pPr>
              <w:pStyle w:val="NoSpacing"/>
              <w:jc w:val="both"/>
              <w:rPr>
                <w:color w:val="000000" w:themeColor="text1"/>
                <w:sz w:val="21"/>
                <w:szCs w:val="21"/>
              </w:rPr>
            </w:pPr>
          </w:p>
        </w:tc>
      </w:tr>
    </w:tbl>
    <w:p w14:paraId="7BDB6E4E" w14:textId="679F0CE4" w:rsidR="00ED04B3" w:rsidRPr="002A4828" w:rsidRDefault="002A4828" w:rsidP="00324C1B">
      <w:pPr>
        <w:pStyle w:val="NoSpacing"/>
        <w:jc w:val="both"/>
      </w:pPr>
      <w:r w:rsidRPr="002A4828">
        <w:t xml:space="preserve">Tabel 3.1 </w:t>
      </w:r>
      <w:r w:rsidRPr="002A4828">
        <w:rPr>
          <w:i/>
          <w:iCs/>
        </w:rPr>
        <w:t>Demografische gegevens onderzoeksgroep (n=</w:t>
      </w:r>
      <w:r w:rsidR="0080712C">
        <w:rPr>
          <w:i/>
          <w:iCs/>
        </w:rPr>
        <w:t>35</w:t>
      </w:r>
      <w:r w:rsidRPr="002A4828">
        <w:rPr>
          <w:i/>
          <w:iCs/>
        </w:rPr>
        <w:t>)</w:t>
      </w:r>
    </w:p>
    <w:p w14:paraId="36950598" w14:textId="321F161C" w:rsidR="00B72569" w:rsidRDefault="00B72569">
      <w:pPr>
        <w:rPr>
          <w:rFonts w:asciiTheme="minorHAnsi" w:eastAsiaTheme="minorEastAsia" w:hAnsiTheme="minorHAnsi" w:cstheme="minorBidi"/>
          <w:i/>
          <w:iCs/>
          <w:sz w:val="22"/>
          <w:szCs w:val="22"/>
          <w:lang w:eastAsia="zh-CN"/>
        </w:rPr>
      </w:pPr>
    </w:p>
    <w:p w14:paraId="48526A7A" w14:textId="42B833C6" w:rsidR="005A1D0D" w:rsidRPr="005A1D0D" w:rsidRDefault="00B72569" w:rsidP="00B12392">
      <w:pPr>
        <w:pStyle w:val="NoSpacing"/>
        <w:jc w:val="both"/>
      </w:pPr>
      <w:r>
        <w:t>De vragenlijst heeft verschillende constructen gemeten namelijk: de attitude tegenover werk, de attitude tegenover opleiding, de subjectieve norm met betrekking tot familie, de subjectieve norm met betrekking tot vrienden en de waargenomen gedragscontrole.</w:t>
      </w:r>
      <w:r w:rsidR="00B12392">
        <w:t xml:space="preserve"> </w:t>
      </w:r>
      <w:r w:rsidR="00E90472">
        <w:t>Elk construct is gemeten aan de hand van een aantal stellingen. Omdat de onderliggende indicatoren van elk construct intern consistent zijn, zijn deze samengevoegd tot één schaal. Elk construct is gemeten aan de hand van een 5-punts schaal.</w:t>
      </w:r>
      <w:r w:rsidR="00E4695A">
        <w:t xml:space="preserve"> </w:t>
      </w:r>
      <w:r w:rsidR="00E90472">
        <w:t>In tabel</w:t>
      </w:r>
      <w:r w:rsidR="00064839">
        <w:t xml:space="preserve"> 3.2</w:t>
      </w:r>
      <w:r w:rsidR="00E90472">
        <w:t xml:space="preserve"> is een overzicht te zien van de gemiddelde scores per gemeten construct. </w:t>
      </w:r>
      <w:r w:rsidR="005F77A0">
        <w:t>Een score van 1 betekent een lage score, een score van 2 een tamelijk lage score, een score van 3 een gemiddelde score, een score van 4 een tamelijk hoge score en een score van 5 een hoge score.</w:t>
      </w:r>
    </w:p>
    <w:p w14:paraId="29307495" w14:textId="77777777" w:rsidR="005A1D0D" w:rsidRPr="00B72569" w:rsidRDefault="005A1D0D" w:rsidP="00EC7FCD">
      <w:pPr>
        <w:pStyle w:val="NoSpacing"/>
        <w:jc w:val="both"/>
      </w:pPr>
    </w:p>
    <w:p w14:paraId="64DD990B" w14:textId="244529E4" w:rsidR="00B72569" w:rsidRDefault="00B72569" w:rsidP="00EC7FCD">
      <w:pPr>
        <w:pStyle w:val="NoSpacing"/>
        <w:jc w:val="both"/>
        <w:rPr>
          <w:i/>
          <w:iCs/>
        </w:rPr>
      </w:pPr>
    </w:p>
    <w:p w14:paraId="0C64E314" w14:textId="55A6207D" w:rsidR="00B72569" w:rsidRPr="00E90472" w:rsidRDefault="00E90472" w:rsidP="00EC7FCD">
      <w:pPr>
        <w:pStyle w:val="NoSpacing"/>
        <w:jc w:val="both"/>
        <w:rPr>
          <w:b/>
          <w:bCs/>
          <w:i/>
          <w:iCs/>
        </w:rPr>
      </w:pPr>
      <w:r w:rsidRPr="00E90472">
        <w:rPr>
          <w:b/>
          <w:bCs/>
          <w:i/>
          <w:iCs/>
        </w:rPr>
        <w:t>Gemeten construct</w:t>
      </w:r>
      <w:r>
        <w:rPr>
          <w:b/>
          <w:bCs/>
          <w:i/>
          <w:iCs/>
        </w:rPr>
        <w:tab/>
      </w:r>
      <w:r>
        <w:rPr>
          <w:b/>
          <w:bCs/>
          <w:i/>
          <w:iCs/>
        </w:rPr>
        <w:tab/>
      </w:r>
      <w:r>
        <w:rPr>
          <w:b/>
          <w:bCs/>
          <w:i/>
          <w:iCs/>
        </w:rPr>
        <w:tab/>
      </w:r>
      <w:r>
        <w:rPr>
          <w:b/>
          <w:bCs/>
          <w:i/>
          <w:iCs/>
        </w:rPr>
        <w:tab/>
        <w:t>Gemiddelde score</w:t>
      </w:r>
    </w:p>
    <w:tbl>
      <w:tblPr>
        <w:tblStyle w:val="PlainTable5"/>
        <w:tblW w:w="0" w:type="auto"/>
        <w:tblBorders>
          <w:top w:val="single" w:sz="4" w:space="0" w:color="auto"/>
          <w:bottom w:val="single" w:sz="4" w:space="0" w:color="auto"/>
        </w:tblBorders>
        <w:tblLook w:val="04A0" w:firstRow="1" w:lastRow="0" w:firstColumn="1" w:lastColumn="0" w:noHBand="0" w:noVBand="1"/>
      </w:tblPr>
      <w:tblGrid>
        <w:gridCol w:w="4253"/>
        <w:gridCol w:w="1784"/>
        <w:gridCol w:w="3019"/>
      </w:tblGrid>
      <w:tr w:rsidR="00B72569" w14:paraId="6D3092A8" w14:textId="77777777" w:rsidTr="00E904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53" w:type="dxa"/>
            <w:tcBorders>
              <w:bottom w:val="none" w:sz="0" w:space="0" w:color="auto"/>
              <w:right w:val="none" w:sz="0" w:space="0" w:color="auto"/>
            </w:tcBorders>
          </w:tcPr>
          <w:p w14:paraId="78075059" w14:textId="504153D2" w:rsidR="00E90472" w:rsidRPr="00B72569" w:rsidRDefault="00E90472" w:rsidP="00E90472">
            <w:pPr>
              <w:pStyle w:val="NoSpacing"/>
              <w:jc w:val="both"/>
              <w:rPr>
                <w:b/>
                <w:bCs/>
              </w:rPr>
            </w:pPr>
          </w:p>
        </w:tc>
        <w:tc>
          <w:tcPr>
            <w:tcW w:w="1784" w:type="dxa"/>
            <w:tcBorders>
              <w:bottom w:val="none" w:sz="0" w:space="0" w:color="auto"/>
            </w:tcBorders>
          </w:tcPr>
          <w:p w14:paraId="4BA25513" w14:textId="61394462" w:rsidR="00B72569" w:rsidRPr="00B72569" w:rsidRDefault="00B72569" w:rsidP="00EC7FCD">
            <w:pPr>
              <w:pStyle w:val="NoSpacing"/>
              <w:jc w:val="both"/>
              <w:cnfStyle w:val="100000000000" w:firstRow="1" w:lastRow="0" w:firstColumn="0" w:lastColumn="0" w:oddVBand="0" w:evenVBand="0" w:oddHBand="0" w:evenHBand="0" w:firstRowFirstColumn="0" w:firstRowLastColumn="0" w:lastRowFirstColumn="0" w:lastRowLastColumn="0"/>
              <w:rPr>
                <w:b/>
                <w:bCs/>
              </w:rPr>
            </w:pPr>
          </w:p>
        </w:tc>
        <w:tc>
          <w:tcPr>
            <w:tcW w:w="3019" w:type="dxa"/>
            <w:tcBorders>
              <w:bottom w:val="none" w:sz="0" w:space="0" w:color="auto"/>
            </w:tcBorders>
          </w:tcPr>
          <w:p w14:paraId="2DA6A5BA" w14:textId="77777777" w:rsidR="00B72569" w:rsidRDefault="00B72569" w:rsidP="00EC7FCD">
            <w:pPr>
              <w:pStyle w:val="NoSpacing"/>
              <w:jc w:val="both"/>
              <w:cnfStyle w:val="100000000000" w:firstRow="1" w:lastRow="0" w:firstColumn="0" w:lastColumn="0" w:oddVBand="0" w:evenVBand="0" w:oddHBand="0" w:evenHBand="0" w:firstRowFirstColumn="0" w:firstRowLastColumn="0" w:lastRowFirstColumn="0" w:lastRowLastColumn="0"/>
            </w:pPr>
          </w:p>
        </w:tc>
      </w:tr>
      <w:tr w:rsidR="00B72569" w14:paraId="6C5E4735" w14:textId="77777777" w:rsidTr="00E9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2BDFF6B4" w14:textId="77777777" w:rsidR="00B72569" w:rsidRDefault="00B72569" w:rsidP="00EC7FCD">
            <w:pPr>
              <w:pStyle w:val="NoSpacing"/>
              <w:jc w:val="both"/>
              <w:rPr>
                <w:i w:val="0"/>
                <w:iCs w:val="0"/>
                <w:sz w:val="21"/>
                <w:szCs w:val="21"/>
              </w:rPr>
            </w:pPr>
            <w:r w:rsidRPr="00E90472">
              <w:rPr>
                <w:sz w:val="21"/>
                <w:szCs w:val="21"/>
              </w:rPr>
              <w:t>Attitude tegenover werk</w:t>
            </w:r>
          </w:p>
          <w:p w14:paraId="7B7718CF" w14:textId="4CEFF03B" w:rsidR="00E90472" w:rsidRPr="00E90472" w:rsidRDefault="00E90472" w:rsidP="00EC7FCD">
            <w:pPr>
              <w:pStyle w:val="NoSpacing"/>
              <w:jc w:val="both"/>
              <w:rPr>
                <w:sz w:val="21"/>
                <w:szCs w:val="21"/>
              </w:rPr>
            </w:pPr>
          </w:p>
        </w:tc>
        <w:tc>
          <w:tcPr>
            <w:tcW w:w="1784" w:type="dxa"/>
          </w:tcPr>
          <w:p w14:paraId="22FFBF0D" w14:textId="5A407E0F" w:rsidR="00B72569" w:rsidRPr="00E90472" w:rsidRDefault="00E90472" w:rsidP="00EC7FCD">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E90472">
              <w:rPr>
                <w:sz w:val="21"/>
                <w:szCs w:val="21"/>
              </w:rPr>
              <w:t xml:space="preserve">   4,2</w:t>
            </w:r>
          </w:p>
        </w:tc>
        <w:tc>
          <w:tcPr>
            <w:tcW w:w="3019" w:type="dxa"/>
          </w:tcPr>
          <w:p w14:paraId="48512752" w14:textId="77777777" w:rsidR="00B72569" w:rsidRDefault="00B72569" w:rsidP="00EC7FCD">
            <w:pPr>
              <w:pStyle w:val="NoSpacing"/>
              <w:jc w:val="both"/>
              <w:cnfStyle w:val="000000100000" w:firstRow="0" w:lastRow="0" w:firstColumn="0" w:lastColumn="0" w:oddVBand="0" w:evenVBand="0" w:oddHBand="1" w:evenHBand="0" w:firstRowFirstColumn="0" w:firstRowLastColumn="0" w:lastRowFirstColumn="0" w:lastRowLastColumn="0"/>
            </w:pPr>
          </w:p>
        </w:tc>
      </w:tr>
      <w:tr w:rsidR="00B72569" w14:paraId="25AB475F" w14:textId="77777777" w:rsidTr="00E90472">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35D16791" w14:textId="77777777" w:rsidR="00B72569" w:rsidRDefault="00B72569" w:rsidP="00EC7FCD">
            <w:pPr>
              <w:pStyle w:val="NoSpacing"/>
              <w:jc w:val="both"/>
              <w:rPr>
                <w:i w:val="0"/>
                <w:iCs w:val="0"/>
                <w:sz w:val="21"/>
                <w:szCs w:val="21"/>
              </w:rPr>
            </w:pPr>
            <w:r w:rsidRPr="00E90472">
              <w:rPr>
                <w:sz w:val="21"/>
                <w:szCs w:val="21"/>
              </w:rPr>
              <w:t>Attitude tegenover opleiding</w:t>
            </w:r>
          </w:p>
          <w:p w14:paraId="77DEB4F6" w14:textId="4A08271D" w:rsidR="00E90472" w:rsidRPr="00E90472" w:rsidRDefault="00E90472" w:rsidP="00EC7FCD">
            <w:pPr>
              <w:pStyle w:val="NoSpacing"/>
              <w:jc w:val="both"/>
              <w:rPr>
                <w:sz w:val="21"/>
                <w:szCs w:val="21"/>
              </w:rPr>
            </w:pPr>
          </w:p>
        </w:tc>
        <w:tc>
          <w:tcPr>
            <w:tcW w:w="1784" w:type="dxa"/>
          </w:tcPr>
          <w:p w14:paraId="35D1332F" w14:textId="0B1635D9" w:rsidR="00B72569" w:rsidRPr="00E90472" w:rsidRDefault="00E90472" w:rsidP="00EC7FCD">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E90472">
              <w:rPr>
                <w:sz w:val="21"/>
                <w:szCs w:val="21"/>
              </w:rPr>
              <w:t xml:space="preserve">   3,6</w:t>
            </w:r>
          </w:p>
        </w:tc>
        <w:tc>
          <w:tcPr>
            <w:tcW w:w="3019" w:type="dxa"/>
          </w:tcPr>
          <w:p w14:paraId="35A5689E" w14:textId="77777777" w:rsidR="00B72569" w:rsidRDefault="00B72569" w:rsidP="00EC7FCD">
            <w:pPr>
              <w:pStyle w:val="NoSpacing"/>
              <w:jc w:val="both"/>
              <w:cnfStyle w:val="000000000000" w:firstRow="0" w:lastRow="0" w:firstColumn="0" w:lastColumn="0" w:oddVBand="0" w:evenVBand="0" w:oddHBand="0" w:evenHBand="0" w:firstRowFirstColumn="0" w:firstRowLastColumn="0" w:lastRowFirstColumn="0" w:lastRowLastColumn="0"/>
            </w:pPr>
          </w:p>
        </w:tc>
      </w:tr>
      <w:tr w:rsidR="00B72569" w14:paraId="543934D4" w14:textId="77777777" w:rsidTr="00E9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36DDD669" w14:textId="28D6C005" w:rsidR="00E90472" w:rsidRPr="00E35AE1" w:rsidRDefault="00B72569" w:rsidP="00E35AE1">
            <w:pPr>
              <w:pStyle w:val="NoSpacing"/>
              <w:jc w:val="both"/>
              <w:rPr>
                <w:i w:val="0"/>
                <w:iCs w:val="0"/>
                <w:sz w:val="21"/>
                <w:szCs w:val="21"/>
              </w:rPr>
            </w:pPr>
            <w:r w:rsidRPr="00E90472">
              <w:rPr>
                <w:sz w:val="21"/>
                <w:szCs w:val="21"/>
              </w:rPr>
              <w:t>Subjectieve norm met betrekking tot familie</w:t>
            </w:r>
          </w:p>
        </w:tc>
        <w:tc>
          <w:tcPr>
            <w:tcW w:w="1784" w:type="dxa"/>
          </w:tcPr>
          <w:p w14:paraId="4F4544C2" w14:textId="1AA05E06" w:rsidR="00B72569" w:rsidRDefault="00E90472" w:rsidP="00EC7FCD">
            <w:pPr>
              <w:pStyle w:val="NoSpacing"/>
              <w:jc w:val="both"/>
              <w:cnfStyle w:val="000000100000" w:firstRow="0" w:lastRow="0" w:firstColumn="0" w:lastColumn="0" w:oddVBand="0" w:evenVBand="0" w:oddHBand="1" w:evenHBand="0" w:firstRowFirstColumn="0" w:firstRowLastColumn="0" w:lastRowFirstColumn="0" w:lastRowLastColumn="0"/>
            </w:pPr>
            <w:r>
              <w:t xml:space="preserve">   2,9</w:t>
            </w:r>
          </w:p>
          <w:p w14:paraId="77775E3F" w14:textId="05896054" w:rsidR="0048671E" w:rsidRDefault="00E4695A" w:rsidP="00EC7FCD">
            <w:pPr>
              <w:pStyle w:val="NoSpacing"/>
              <w:jc w:val="both"/>
              <w:cnfStyle w:val="000000100000" w:firstRow="0" w:lastRow="0" w:firstColumn="0" w:lastColumn="0" w:oddVBand="0" w:evenVBand="0" w:oddHBand="1" w:evenHBand="0" w:firstRowFirstColumn="0" w:firstRowLastColumn="0" w:lastRowFirstColumn="0" w:lastRowLastColumn="0"/>
            </w:pPr>
            <w:r>
              <w:t xml:space="preserve">   </w:t>
            </w:r>
          </w:p>
        </w:tc>
        <w:tc>
          <w:tcPr>
            <w:tcW w:w="3019" w:type="dxa"/>
          </w:tcPr>
          <w:p w14:paraId="39678A80" w14:textId="77777777" w:rsidR="00B72569" w:rsidRDefault="00B72569" w:rsidP="00EC7FCD">
            <w:pPr>
              <w:pStyle w:val="NoSpacing"/>
              <w:jc w:val="both"/>
              <w:cnfStyle w:val="000000100000" w:firstRow="0" w:lastRow="0" w:firstColumn="0" w:lastColumn="0" w:oddVBand="0" w:evenVBand="0" w:oddHBand="1" w:evenHBand="0" w:firstRowFirstColumn="0" w:firstRowLastColumn="0" w:lastRowFirstColumn="0" w:lastRowLastColumn="0"/>
            </w:pPr>
          </w:p>
        </w:tc>
      </w:tr>
      <w:tr w:rsidR="00B72569" w14:paraId="215EA863" w14:textId="77777777" w:rsidTr="00E90472">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2E459442" w14:textId="77777777" w:rsidR="00B72569" w:rsidRDefault="00B72569" w:rsidP="00EC7FCD">
            <w:pPr>
              <w:pStyle w:val="NoSpacing"/>
              <w:jc w:val="both"/>
              <w:rPr>
                <w:i w:val="0"/>
                <w:iCs w:val="0"/>
                <w:sz w:val="21"/>
                <w:szCs w:val="21"/>
              </w:rPr>
            </w:pPr>
            <w:r w:rsidRPr="00E90472">
              <w:rPr>
                <w:sz w:val="21"/>
                <w:szCs w:val="21"/>
              </w:rPr>
              <w:t>Subjectieve norm met betrekking tot vrienden</w:t>
            </w:r>
          </w:p>
          <w:p w14:paraId="31AC8B2C" w14:textId="2AE1AA0E" w:rsidR="00E90472" w:rsidRPr="00E90472" w:rsidRDefault="00E90472" w:rsidP="00EC7FCD">
            <w:pPr>
              <w:pStyle w:val="NoSpacing"/>
              <w:jc w:val="both"/>
              <w:rPr>
                <w:sz w:val="21"/>
                <w:szCs w:val="21"/>
              </w:rPr>
            </w:pPr>
          </w:p>
        </w:tc>
        <w:tc>
          <w:tcPr>
            <w:tcW w:w="1784" w:type="dxa"/>
          </w:tcPr>
          <w:p w14:paraId="4363EEE0" w14:textId="57819C3E" w:rsidR="00B72569" w:rsidRDefault="00E90472" w:rsidP="00EC7FCD">
            <w:pPr>
              <w:pStyle w:val="NoSpacing"/>
              <w:jc w:val="both"/>
              <w:cnfStyle w:val="000000000000" w:firstRow="0" w:lastRow="0" w:firstColumn="0" w:lastColumn="0" w:oddVBand="0" w:evenVBand="0" w:oddHBand="0" w:evenHBand="0" w:firstRowFirstColumn="0" w:firstRowLastColumn="0" w:lastRowFirstColumn="0" w:lastRowLastColumn="0"/>
            </w:pPr>
            <w:r>
              <w:t xml:space="preserve">   2,3</w:t>
            </w:r>
          </w:p>
        </w:tc>
        <w:tc>
          <w:tcPr>
            <w:tcW w:w="3019" w:type="dxa"/>
          </w:tcPr>
          <w:p w14:paraId="6BCFE3AF" w14:textId="77777777" w:rsidR="00B72569" w:rsidRDefault="00B72569" w:rsidP="00EC7FCD">
            <w:pPr>
              <w:pStyle w:val="NoSpacing"/>
              <w:jc w:val="both"/>
              <w:cnfStyle w:val="000000000000" w:firstRow="0" w:lastRow="0" w:firstColumn="0" w:lastColumn="0" w:oddVBand="0" w:evenVBand="0" w:oddHBand="0" w:evenHBand="0" w:firstRowFirstColumn="0" w:firstRowLastColumn="0" w:lastRowFirstColumn="0" w:lastRowLastColumn="0"/>
            </w:pPr>
          </w:p>
        </w:tc>
      </w:tr>
      <w:tr w:rsidR="00B72569" w14:paraId="3910C91D" w14:textId="77777777" w:rsidTr="00E9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none" w:sz="0" w:space="0" w:color="auto"/>
            </w:tcBorders>
          </w:tcPr>
          <w:p w14:paraId="6F093BA0" w14:textId="77777777" w:rsidR="00B72569" w:rsidRDefault="00B72569" w:rsidP="00EC7FCD">
            <w:pPr>
              <w:pStyle w:val="NoSpacing"/>
              <w:jc w:val="both"/>
              <w:rPr>
                <w:i w:val="0"/>
                <w:iCs w:val="0"/>
                <w:sz w:val="21"/>
                <w:szCs w:val="21"/>
              </w:rPr>
            </w:pPr>
            <w:r w:rsidRPr="00E90472">
              <w:rPr>
                <w:sz w:val="21"/>
                <w:szCs w:val="21"/>
              </w:rPr>
              <w:t>Waargenomen gedragscontrole</w:t>
            </w:r>
          </w:p>
          <w:p w14:paraId="476EA286" w14:textId="3E557228" w:rsidR="00E90472" w:rsidRPr="00E90472" w:rsidRDefault="00E90472" w:rsidP="00EC7FCD">
            <w:pPr>
              <w:pStyle w:val="NoSpacing"/>
              <w:jc w:val="both"/>
              <w:rPr>
                <w:sz w:val="21"/>
                <w:szCs w:val="21"/>
              </w:rPr>
            </w:pPr>
          </w:p>
        </w:tc>
        <w:tc>
          <w:tcPr>
            <w:tcW w:w="1784" w:type="dxa"/>
          </w:tcPr>
          <w:p w14:paraId="7A5DD03C" w14:textId="3F2A7B51" w:rsidR="00B72569" w:rsidRDefault="00E90472" w:rsidP="00EC7FCD">
            <w:pPr>
              <w:pStyle w:val="NoSpacing"/>
              <w:jc w:val="both"/>
              <w:cnfStyle w:val="000000100000" w:firstRow="0" w:lastRow="0" w:firstColumn="0" w:lastColumn="0" w:oddVBand="0" w:evenVBand="0" w:oddHBand="1" w:evenHBand="0" w:firstRowFirstColumn="0" w:firstRowLastColumn="0" w:lastRowFirstColumn="0" w:lastRowLastColumn="0"/>
            </w:pPr>
            <w:r>
              <w:t xml:space="preserve">   3,7</w:t>
            </w:r>
          </w:p>
        </w:tc>
        <w:tc>
          <w:tcPr>
            <w:tcW w:w="3019" w:type="dxa"/>
          </w:tcPr>
          <w:p w14:paraId="7C0A7AAA" w14:textId="77777777" w:rsidR="00B72569" w:rsidRDefault="00B72569" w:rsidP="00EC7FCD">
            <w:pPr>
              <w:pStyle w:val="NoSpacing"/>
              <w:jc w:val="both"/>
              <w:cnfStyle w:val="000000100000" w:firstRow="0" w:lastRow="0" w:firstColumn="0" w:lastColumn="0" w:oddVBand="0" w:evenVBand="0" w:oddHBand="1" w:evenHBand="0" w:firstRowFirstColumn="0" w:firstRowLastColumn="0" w:lastRowFirstColumn="0" w:lastRowLastColumn="0"/>
            </w:pPr>
          </w:p>
        </w:tc>
      </w:tr>
    </w:tbl>
    <w:p w14:paraId="5A9BD709" w14:textId="6B0424C0" w:rsidR="00E90472" w:rsidRPr="002A4828" w:rsidRDefault="00E90472" w:rsidP="00E90472">
      <w:pPr>
        <w:pStyle w:val="NoSpacing"/>
        <w:jc w:val="both"/>
      </w:pPr>
      <w:r w:rsidRPr="002A4828">
        <w:t>Tabel 3.</w:t>
      </w:r>
      <w:r w:rsidR="00064839">
        <w:t>2</w:t>
      </w:r>
      <w:r w:rsidRPr="002A4828">
        <w:t xml:space="preserve"> </w:t>
      </w:r>
      <w:r>
        <w:rPr>
          <w:i/>
          <w:iCs/>
        </w:rPr>
        <w:t>Gemiddelde scores per gemeten construct</w:t>
      </w:r>
      <w:r w:rsidRPr="002A4828">
        <w:rPr>
          <w:i/>
          <w:iCs/>
        </w:rPr>
        <w:t xml:space="preserve"> </w:t>
      </w:r>
    </w:p>
    <w:p w14:paraId="702E02C1" w14:textId="6F6396C4" w:rsidR="00B72569" w:rsidRDefault="00B72569" w:rsidP="00EC7FCD">
      <w:pPr>
        <w:pStyle w:val="NoSpacing"/>
        <w:jc w:val="both"/>
      </w:pPr>
    </w:p>
    <w:p w14:paraId="1E4F3ADB" w14:textId="11A6AFF0" w:rsidR="00E35AE1" w:rsidRDefault="00E35AE1" w:rsidP="00E5129A">
      <w:pPr>
        <w:pStyle w:val="NoSpacing"/>
        <w:jc w:val="both"/>
      </w:pPr>
      <w:r>
        <w:lastRenderedPageBreak/>
        <w:t>Zoals te zien in tabel 3.</w:t>
      </w:r>
      <w:r w:rsidR="00064839">
        <w:t>2</w:t>
      </w:r>
      <w:r>
        <w:t xml:space="preserve"> hebben jongeren aangegeven een positievere attitude te hebben tegenover werk dan tegenover opleiding. </w:t>
      </w:r>
      <w:r w:rsidR="00F210A3">
        <w:t>Tevens</w:t>
      </w:r>
      <w:r>
        <w:t xml:space="preserve"> laat de tabel zien dat jongeren hebben aangegeven dat vrienden minder invloed hebben op hun keuze om voor werk of opleiding te kiezen dan familie. De waargenomen gedragscontrole van jongeren is tamelijk hoog.  </w:t>
      </w:r>
    </w:p>
    <w:p w14:paraId="264D912B" w14:textId="77777777" w:rsidR="00E35AE1" w:rsidRDefault="00E35AE1" w:rsidP="00E35AE1">
      <w:pPr>
        <w:pStyle w:val="NoSpacing"/>
      </w:pPr>
    </w:p>
    <w:p w14:paraId="6A0716C7" w14:textId="74633E05" w:rsidR="00FF3A77" w:rsidRPr="00E35AE1" w:rsidRDefault="00872ED7" w:rsidP="00E35AE1">
      <w:pPr>
        <w:pStyle w:val="Heading3"/>
        <w:rPr>
          <w:color w:val="F4B083" w:themeColor="accent2" w:themeTint="99"/>
        </w:rPr>
      </w:pPr>
      <w:bookmarkStart w:id="31" w:name="_Toc44251538"/>
      <w:r w:rsidRPr="00E35AE1">
        <w:rPr>
          <w:color w:val="F4B083" w:themeColor="accent2" w:themeTint="99"/>
        </w:rPr>
        <w:t>3.</w:t>
      </w:r>
      <w:r w:rsidR="0028449C" w:rsidRPr="00E35AE1">
        <w:rPr>
          <w:color w:val="F4B083" w:themeColor="accent2" w:themeTint="99"/>
        </w:rPr>
        <w:t>1.</w:t>
      </w:r>
      <w:r w:rsidR="008624DD" w:rsidRPr="00E35AE1">
        <w:rPr>
          <w:color w:val="F4B083" w:themeColor="accent2" w:themeTint="99"/>
        </w:rPr>
        <w:t>1</w:t>
      </w:r>
      <w:r w:rsidRPr="00E35AE1">
        <w:rPr>
          <w:color w:val="F4B083" w:themeColor="accent2" w:themeTint="99"/>
        </w:rPr>
        <w:t xml:space="preserve"> </w:t>
      </w:r>
      <w:r w:rsidR="00F1646C" w:rsidRPr="00E35AE1">
        <w:rPr>
          <w:color w:val="F4B083" w:themeColor="accent2" w:themeTint="99"/>
        </w:rPr>
        <w:t>Reden om te werken</w:t>
      </w:r>
      <w:bookmarkEnd w:id="31"/>
      <w:r w:rsidRPr="00E35AE1">
        <w:rPr>
          <w:color w:val="F4B083" w:themeColor="accent2" w:themeTint="99"/>
        </w:rPr>
        <w:t xml:space="preserve"> </w:t>
      </w:r>
    </w:p>
    <w:p w14:paraId="1E62BBFD" w14:textId="2B29A42E" w:rsidR="00C71455" w:rsidRDefault="00CE3E9B" w:rsidP="003619E9">
      <w:pPr>
        <w:pStyle w:val="NoSpacing"/>
        <w:jc w:val="both"/>
      </w:pPr>
      <w:r>
        <w:t xml:space="preserve">Bij vraag 25 van de vragenlijst </w:t>
      </w:r>
      <w:r w:rsidR="00C71455">
        <w:t xml:space="preserve">konden jongeren kiezen wat de belangrijkste </w:t>
      </w:r>
      <w:r w:rsidR="00B12392">
        <w:t>reden is of redenen</w:t>
      </w:r>
      <w:r w:rsidR="00C71455">
        <w:t xml:space="preserve"> zijn om aan het werk te gaan, waarbij meerdere antwoorden konden worden aangekruist</w:t>
      </w:r>
      <w:r>
        <w:t>. I</w:t>
      </w:r>
      <w:r w:rsidR="00C71455">
        <w:t>n</w:t>
      </w:r>
      <w:r>
        <w:t xml:space="preserve"> tabel </w:t>
      </w:r>
      <w:r w:rsidR="00064839">
        <w:t xml:space="preserve">3.3 </w:t>
      </w:r>
      <w:r>
        <w:t>is hier een overzicht van te zien. Zoals de tabel aangeeft hebben de 35 jongeren die hebben meegewerkt aan het onderzoek in totaal 102 keer een antwoord gegeven op de vraag.</w:t>
      </w:r>
      <w:r w:rsidR="00913B2A">
        <w:t xml:space="preserve"> </w:t>
      </w:r>
      <w:r w:rsidR="008A47EC">
        <w:t xml:space="preserve">De meest gekozen reden om aan het werk te gaan is geld verdienen.  </w:t>
      </w:r>
    </w:p>
    <w:p w14:paraId="67AFF925" w14:textId="64F5EA77" w:rsidR="003619E9" w:rsidRDefault="003619E9" w:rsidP="003619E9">
      <w:pPr>
        <w:pStyle w:val="NoSpacing"/>
        <w:jc w:val="both"/>
      </w:pPr>
    </w:p>
    <w:tbl>
      <w:tblPr>
        <w:tblStyle w:val="PlainTable5"/>
        <w:tblW w:w="0" w:type="auto"/>
        <w:tblLook w:val="04A0" w:firstRow="1" w:lastRow="0" w:firstColumn="1" w:lastColumn="0" w:noHBand="0" w:noVBand="1"/>
      </w:tblPr>
      <w:tblGrid>
        <w:gridCol w:w="2977"/>
        <w:gridCol w:w="1551"/>
        <w:gridCol w:w="2264"/>
        <w:gridCol w:w="2264"/>
      </w:tblGrid>
      <w:tr w:rsidR="003619E9" w14:paraId="4B572B9E" w14:textId="77777777" w:rsidTr="003619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74CE3692" w14:textId="6177D5BD" w:rsidR="003619E9" w:rsidRPr="003619E9" w:rsidRDefault="003619E9" w:rsidP="003619E9">
            <w:pPr>
              <w:pStyle w:val="NoSpacing"/>
              <w:jc w:val="both"/>
              <w:rPr>
                <w:b/>
                <w:bCs/>
              </w:rPr>
            </w:pPr>
            <w:r w:rsidRPr="003619E9">
              <w:rPr>
                <w:b/>
                <w:bCs/>
              </w:rPr>
              <w:t>Reden om aan het werk te gaan</w:t>
            </w:r>
          </w:p>
        </w:tc>
        <w:tc>
          <w:tcPr>
            <w:tcW w:w="1551" w:type="dxa"/>
          </w:tcPr>
          <w:p w14:paraId="26107CFF" w14:textId="2BCA3C0A" w:rsidR="003619E9" w:rsidRDefault="003619E9" w:rsidP="003619E9">
            <w:pPr>
              <w:pStyle w:val="NoSpacing"/>
              <w:jc w:val="both"/>
              <w:cnfStyle w:val="100000000000" w:firstRow="1" w:lastRow="0" w:firstColumn="0" w:lastColumn="0" w:oddVBand="0" w:evenVBand="0" w:oddHBand="0" w:evenHBand="0" w:firstRowFirstColumn="0" w:firstRowLastColumn="0" w:lastRowFirstColumn="0" w:lastRowLastColumn="0"/>
            </w:pPr>
            <w:r>
              <w:t>(N)</w:t>
            </w:r>
          </w:p>
        </w:tc>
        <w:tc>
          <w:tcPr>
            <w:tcW w:w="2264" w:type="dxa"/>
          </w:tcPr>
          <w:p w14:paraId="61980326" w14:textId="43CC7EC8" w:rsidR="003619E9" w:rsidRDefault="003619E9" w:rsidP="003619E9">
            <w:pPr>
              <w:pStyle w:val="NoSpacing"/>
              <w:jc w:val="both"/>
              <w:cnfStyle w:val="100000000000" w:firstRow="1" w:lastRow="0" w:firstColumn="0" w:lastColumn="0" w:oddVBand="0" w:evenVBand="0" w:oddHBand="0" w:evenHBand="0" w:firstRowFirstColumn="0" w:firstRowLastColumn="0" w:lastRowFirstColumn="0" w:lastRowLastColumn="0"/>
            </w:pPr>
            <w:r>
              <w:t>(%)</w:t>
            </w:r>
          </w:p>
        </w:tc>
        <w:tc>
          <w:tcPr>
            <w:tcW w:w="2264" w:type="dxa"/>
          </w:tcPr>
          <w:p w14:paraId="1FBDB1B5" w14:textId="77777777" w:rsidR="003619E9" w:rsidRDefault="003619E9" w:rsidP="003619E9">
            <w:pPr>
              <w:pStyle w:val="NoSpacing"/>
              <w:jc w:val="both"/>
              <w:cnfStyle w:val="100000000000" w:firstRow="1" w:lastRow="0" w:firstColumn="0" w:lastColumn="0" w:oddVBand="0" w:evenVBand="0" w:oddHBand="0" w:evenHBand="0" w:firstRowFirstColumn="0" w:firstRowLastColumn="0" w:lastRowFirstColumn="0" w:lastRowLastColumn="0"/>
            </w:pPr>
          </w:p>
        </w:tc>
      </w:tr>
      <w:tr w:rsidR="003619E9" w14:paraId="7881D967" w14:textId="77777777" w:rsidTr="00361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D0D67BE" w14:textId="77777777" w:rsidR="003619E9" w:rsidRPr="007D29EA" w:rsidRDefault="003619E9" w:rsidP="003619E9">
            <w:pPr>
              <w:pStyle w:val="NoSpacing"/>
              <w:jc w:val="both"/>
              <w:rPr>
                <w:i w:val="0"/>
                <w:iCs w:val="0"/>
                <w:sz w:val="21"/>
                <w:szCs w:val="21"/>
              </w:rPr>
            </w:pPr>
          </w:p>
          <w:p w14:paraId="6A313572" w14:textId="5BD1072E" w:rsidR="003619E9" w:rsidRPr="007D29EA" w:rsidRDefault="003619E9" w:rsidP="003619E9">
            <w:pPr>
              <w:pStyle w:val="NoSpacing"/>
              <w:jc w:val="both"/>
              <w:rPr>
                <w:i w:val="0"/>
                <w:iCs w:val="0"/>
                <w:sz w:val="21"/>
                <w:szCs w:val="21"/>
              </w:rPr>
            </w:pPr>
            <w:r w:rsidRPr="007D29EA">
              <w:rPr>
                <w:sz w:val="21"/>
                <w:szCs w:val="21"/>
              </w:rPr>
              <w:t>Geld verdienen</w:t>
            </w:r>
          </w:p>
        </w:tc>
        <w:tc>
          <w:tcPr>
            <w:tcW w:w="1551" w:type="dxa"/>
          </w:tcPr>
          <w:p w14:paraId="08D166F3" w14:textId="77777777"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p>
          <w:p w14:paraId="7CDC4993" w14:textId="63C46B45"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33</w:t>
            </w:r>
          </w:p>
        </w:tc>
        <w:tc>
          <w:tcPr>
            <w:tcW w:w="2264" w:type="dxa"/>
          </w:tcPr>
          <w:p w14:paraId="110FC7AA" w14:textId="77777777"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p>
          <w:p w14:paraId="29FF9393" w14:textId="468EAE9C"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94,3%</w:t>
            </w:r>
          </w:p>
        </w:tc>
        <w:tc>
          <w:tcPr>
            <w:tcW w:w="2264" w:type="dxa"/>
          </w:tcPr>
          <w:p w14:paraId="4CCD3BF4" w14:textId="77777777" w:rsidR="003619E9"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pPr>
          </w:p>
        </w:tc>
      </w:tr>
      <w:tr w:rsidR="003619E9" w14:paraId="10C8AD2D" w14:textId="77777777" w:rsidTr="003619E9">
        <w:tc>
          <w:tcPr>
            <w:cnfStyle w:val="001000000000" w:firstRow="0" w:lastRow="0" w:firstColumn="1" w:lastColumn="0" w:oddVBand="0" w:evenVBand="0" w:oddHBand="0" w:evenHBand="0" w:firstRowFirstColumn="0" w:firstRowLastColumn="0" w:lastRowFirstColumn="0" w:lastRowLastColumn="0"/>
            <w:tcW w:w="2977" w:type="dxa"/>
          </w:tcPr>
          <w:p w14:paraId="287E357D" w14:textId="4319DEB6" w:rsidR="003619E9" w:rsidRPr="007D29EA" w:rsidRDefault="003619E9" w:rsidP="003619E9">
            <w:pPr>
              <w:pStyle w:val="NoSpacing"/>
              <w:jc w:val="both"/>
              <w:rPr>
                <w:sz w:val="21"/>
                <w:szCs w:val="21"/>
              </w:rPr>
            </w:pPr>
            <w:r w:rsidRPr="007D29EA">
              <w:rPr>
                <w:sz w:val="21"/>
                <w:szCs w:val="21"/>
              </w:rPr>
              <w:t>Sociale contacten</w:t>
            </w:r>
          </w:p>
        </w:tc>
        <w:tc>
          <w:tcPr>
            <w:tcW w:w="1551" w:type="dxa"/>
          </w:tcPr>
          <w:p w14:paraId="0CD6B3A3" w14:textId="6514B243"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7D29EA">
              <w:rPr>
                <w:sz w:val="21"/>
                <w:szCs w:val="21"/>
              </w:rPr>
              <w:t>17</w:t>
            </w:r>
          </w:p>
        </w:tc>
        <w:tc>
          <w:tcPr>
            <w:tcW w:w="2264" w:type="dxa"/>
          </w:tcPr>
          <w:p w14:paraId="23B622AC" w14:textId="253711DD"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7D29EA">
              <w:rPr>
                <w:sz w:val="21"/>
                <w:szCs w:val="21"/>
              </w:rPr>
              <w:t>48,6%</w:t>
            </w:r>
          </w:p>
        </w:tc>
        <w:tc>
          <w:tcPr>
            <w:tcW w:w="2264" w:type="dxa"/>
          </w:tcPr>
          <w:p w14:paraId="1D5CEBA4" w14:textId="77777777" w:rsidR="003619E9"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pPr>
          </w:p>
        </w:tc>
      </w:tr>
      <w:tr w:rsidR="003619E9" w14:paraId="0A86CC15" w14:textId="77777777" w:rsidTr="00361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DA84C78" w14:textId="23C0FB49" w:rsidR="003619E9" w:rsidRPr="007D29EA" w:rsidRDefault="003619E9" w:rsidP="003619E9">
            <w:pPr>
              <w:pStyle w:val="NoSpacing"/>
              <w:jc w:val="both"/>
              <w:rPr>
                <w:sz w:val="21"/>
                <w:szCs w:val="21"/>
              </w:rPr>
            </w:pPr>
            <w:r w:rsidRPr="007D29EA">
              <w:rPr>
                <w:sz w:val="21"/>
                <w:szCs w:val="21"/>
              </w:rPr>
              <w:t>Erkenning en waardering</w:t>
            </w:r>
          </w:p>
        </w:tc>
        <w:tc>
          <w:tcPr>
            <w:tcW w:w="1551" w:type="dxa"/>
          </w:tcPr>
          <w:p w14:paraId="3C8A8F7B" w14:textId="56C96E92"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16</w:t>
            </w:r>
          </w:p>
        </w:tc>
        <w:tc>
          <w:tcPr>
            <w:tcW w:w="2264" w:type="dxa"/>
          </w:tcPr>
          <w:p w14:paraId="2AAF2D23" w14:textId="2E049BAF"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45,7%</w:t>
            </w:r>
          </w:p>
        </w:tc>
        <w:tc>
          <w:tcPr>
            <w:tcW w:w="2264" w:type="dxa"/>
          </w:tcPr>
          <w:p w14:paraId="1D636E2F" w14:textId="77777777" w:rsidR="003619E9"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pPr>
          </w:p>
        </w:tc>
      </w:tr>
      <w:tr w:rsidR="003619E9" w14:paraId="4933220D" w14:textId="77777777" w:rsidTr="003619E9">
        <w:tc>
          <w:tcPr>
            <w:cnfStyle w:val="001000000000" w:firstRow="0" w:lastRow="0" w:firstColumn="1" w:lastColumn="0" w:oddVBand="0" w:evenVBand="0" w:oddHBand="0" w:evenHBand="0" w:firstRowFirstColumn="0" w:firstRowLastColumn="0" w:lastRowFirstColumn="0" w:lastRowLastColumn="0"/>
            <w:tcW w:w="2977" w:type="dxa"/>
          </w:tcPr>
          <w:p w14:paraId="704FEE49" w14:textId="6A801296" w:rsidR="003619E9" w:rsidRPr="007D29EA" w:rsidRDefault="003619E9" w:rsidP="003619E9">
            <w:pPr>
              <w:pStyle w:val="NoSpacing"/>
              <w:jc w:val="both"/>
              <w:rPr>
                <w:sz w:val="21"/>
                <w:szCs w:val="21"/>
              </w:rPr>
            </w:pPr>
            <w:r w:rsidRPr="007D29EA">
              <w:rPr>
                <w:sz w:val="21"/>
                <w:szCs w:val="21"/>
              </w:rPr>
              <w:t>Gevoel van ‘erbij horen’</w:t>
            </w:r>
          </w:p>
        </w:tc>
        <w:tc>
          <w:tcPr>
            <w:tcW w:w="1551" w:type="dxa"/>
          </w:tcPr>
          <w:p w14:paraId="45754A40" w14:textId="01D54220"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7D29EA">
              <w:rPr>
                <w:sz w:val="21"/>
                <w:szCs w:val="21"/>
              </w:rPr>
              <w:t>7</w:t>
            </w:r>
          </w:p>
        </w:tc>
        <w:tc>
          <w:tcPr>
            <w:tcW w:w="2264" w:type="dxa"/>
          </w:tcPr>
          <w:p w14:paraId="3FAE4A19" w14:textId="1C1E075C"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7D29EA">
              <w:rPr>
                <w:sz w:val="21"/>
                <w:szCs w:val="21"/>
              </w:rPr>
              <w:t>20%</w:t>
            </w:r>
          </w:p>
        </w:tc>
        <w:tc>
          <w:tcPr>
            <w:tcW w:w="2264" w:type="dxa"/>
          </w:tcPr>
          <w:p w14:paraId="1C5D7A8D" w14:textId="77777777" w:rsidR="003619E9"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pPr>
          </w:p>
        </w:tc>
      </w:tr>
      <w:tr w:rsidR="003619E9" w14:paraId="6A080885" w14:textId="77777777" w:rsidTr="00361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9AE3AB8" w14:textId="6CB6633E" w:rsidR="003619E9" w:rsidRPr="007D29EA" w:rsidRDefault="003619E9" w:rsidP="003619E9">
            <w:pPr>
              <w:pStyle w:val="NoSpacing"/>
              <w:jc w:val="both"/>
              <w:rPr>
                <w:sz w:val="21"/>
                <w:szCs w:val="21"/>
              </w:rPr>
            </w:pPr>
            <w:r w:rsidRPr="007D29EA">
              <w:rPr>
                <w:sz w:val="21"/>
                <w:szCs w:val="21"/>
              </w:rPr>
              <w:t>Ritme in dagelijks leven</w:t>
            </w:r>
          </w:p>
        </w:tc>
        <w:tc>
          <w:tcPr>
            <w:tcW w:w="1551" w:type="dxa"/>
          </w:tcPr>
          <w:p w14:paraId="3C0F7132" w14:textId="5AC6AAC9"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20</w:t>
            </w:r>
          </w:p>
        </w:tc>
        <w:tc>
          <w:tcPr>
            <w:tcW w:w="2264" w:type="dxa"/>
          </w:tcPr>
          <w:p w14:paraId="37766887" w14:textId="7B29CCE5" w:rsidR="003619E9" w:rsidRPr="007D29EA" w:rsidRDefault="00C82517"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57,1</w:t>
            </w:r>
            <w:r w:rsidR="003619E9" w:rsidRPr="007D29EA">
              <w:rPr>
                <w:sz w:val="21"/>
                <w:szCs w:val="21"/>
              </w:rPr>
              <w:t>%</w:t>
            </w:r>
          </w:p>
        </w:tc>
        <w:tc>
          <w:tcPr>
            <w:tcW w:w="2264" w:type="dxa"/>
          </w:tcPr>
          <w:p w14:paraId="5494C2F5" w14:textId="77777777" w:rsidR="003619E9"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pPr>
          </w:p>
        </w:tc>
      </w:tr>
      <w:tr w:rsidR="003619E9" w14:paraId="613564BE" w14:textId="77777777" w:rsidTr="003619E9">
        <w:tc>
          <w:tcPr>
            <w:cnfStyle w:val="001000000000" w:firstRow="0" w:lastRow="0" w:firstColumn="1" w:lastColumn="0" w:oddVBand="0" w:evenVBand="0" w:oddHBand="0" w:evenHBand="0" w:firstRowFirstColumn="0" w:firstRowLastColumn="0" w:lastRowFirstColumn="0" w:lastRowLastColumn="0"/>
            <w:tcW w:w="2977" w:type="dxa"/>
          </w:tcPr>
          <w:p w14:paraId="513BB626" w14:textId="20733EDA" w:rsidR="003619E9" w:rsidRPr="007D29EA" w:rsidRDefault="003619E9" w:rsidP="003619E9">
            <w:pPr>
              <w:pStyle w:val="NoSpacing"/>
              <w:jc w:val="both"/>
              <w:rPr>
                <w:sz w:val="21"/>
                <w:szCs w:val="21"/>
              </w:rPr>
            </w:pPr>
            <w:r w:rsidRPr="007D29EA">
              <w:rPr>
                <w:sz w:val="21"/>
                <w:szCs w:val="21"/>
              </w:rPr>
              <w:t>Anders, namelijk</w:t>
            </w:r>
          </w:p>
        </w:tc>
        <w:tc>
          <w:tcPr>
            <w:tcW w:w="1551" w:type="dxa"/>
          </w:tcPr>
          <w:p w14:paraId="7AC7B5DB" w14:textId="4F3B0EAF"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sidRPr="007D29EA">
              <w:rPr>
                <w:sz w:val="21"/>
                <w:szCs w:val="21"/>
              </w:rPr>
              <w:t>9</w:t>
            </w:r>
          </w:p>
        </w:tc>
        <w:tc>
          <w:tcPr>
            <w:tcW w:w="2264" w:type="dxa"/>
          </w:tcPr>
          <w:p w14:paraId="060F8647" w14:textId="2289078C" w:rsidR="003619E9" w:rsidRPr="007D29EA" w:rsidRDefault="00C82517"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25,7</w:t>
            </w:r>
            <w:r w:rsidR="003619E9" w:rsidRPr="007D29EA">
              <w:rPr>
                <w:sz w:val="21"/>
                <w:szCs w:val="21"/>
              </w:rPr>
              <w:t>%</w:t>
            </w:r>
          </w:p>
          <w:p w14:paraId="5A987B88" w14:textId="1CEB32FB" w:rsidR="003619E9" w:rsidRPr="007D29EA"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rPr>
                <w:sz w:val="21"/>
                <w:szCs w:val="21"/>
              </w:rPr>
            </w:pPr>
          </w:p>
        </w:tc>
        <w:tc>
          <w:tcPr>
            <w:tcW w:w="2264" w:type="dxa"/>
          </w:tcPr>
          <w:p w14:paraId="26C7FCAE" w14:textId="77777777" w:rsidR="003619E9" w:rsidRDefault="003619E9" w:rsidP="003619E9">
            <w:pPr>
              <w:pStyle w:val="NoSpacing"/>
              <w:jc w:val="both"/>
              <w:cnfStyle w:val="000000000000" w:firstRow="0" w:lastRow="0" w:firstColumn="0" w:lastColumn="0" w:oddVBand="0" w:evenVBand="0" w:oddHBand="0" w:evenHBand="0" w:firstRowFirstColumn="0" w:firstRowLastColumn="0" w:lastRowFirstColumn="0" w:lastRowLastColumn="0"/>
            </w:pPr>
          </w:p>
        </w:tc>
      </w:tr>
      <w:tr w:rsidR="003619E9" w14:paraId="74C7A72C" w14:textId="77777777" w:rsidTr="00361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41BC9C00" w14:textId="494296E3" w:rsidR="003619E9" w:rsidRPr="007D29EA" w:rsidRDefault="003619E9" w:rsidP="003619E9">
            <w:pPr>
              <w:pStyle w:val="NoSpacing"/>
              <w:jc w:val="both"/>
              <w:rPr>
                <w:sz w:val="21"/>
                <w:szCs w:val="21"/>
              </w:rPr>
            </w:pPr>
            <w:r w:rsidRPr="007D29EA">
              <w:rPr>
                <w:sz w:val="21"/>
                <w:szCs w:val="21"/>
              </w:rPr>
              <w:t>Totaal</w:t>
            </w:r>
          </w:p>
        </w:tc>
        <w:tc>
          <w:tcPr>
            <w:tcW w:w="1551" w:type="dxa"/>
          </w:tcPr>
          <w:p w14:paraId="7BB9768D" w14:textId="0A049F94"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r w:rsidRPr="007D29EA">
              <w:rPr>
                <w:sz w:val="21"/>
                <w:szCs w:val="21"/>
              </w:rPr>
              <w:t>102</w:t>
            </w:r>
          </w:p>
        </w:tc>
        <w:tc>
          <w:tcPr>
            <w:tcW w:w="2264" w:type="dxa"/>
          </w:tcPr>
          <w:p w14:paraId="1505F52A" w14:textId="77777777" w:rsidR="003619E9" w:rsidRPr="007D29EA"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rPr>
                <w:sz w:val="21"/>
                <w:szCs w:val="21"/>
              </w:rPr>
            </w:pPr>
          </w:p>
        </w:tc>
        <w:tc>
          <w:tcPr>
            <w:tcW w:w="2264" w:type="dxa"/>
          </w:tcPr>
          <w:p w14:paraId="209AFC24" w14:textId="77777777" w:rsidR="003619E9" w:rsidRDefault="003619E9" w:rsidP="003619E9">
            <w:pPr>
              <w:pStyle w:val="NoSpacing"/>
              <w:jc w:val="both"/>
              <w:cnfStyle w:val="000000100000" w:firstRow="0" w:lastRow="0" w:firstColumn="0" w:lastColumn="0" w:oddVBand="0" w:evenVBand="0" w:oddHBand="1" w:evenHBand="0" w:firstRowFirstColumn="0" w:firstRowLastColumn="0" w:lastRowFirstColumn="0" w:lastRowLastColumn="0"/>
            </w:pPr>
          </w:p>
        </w:tc>
      </w:tr>
    </w:tbl>
    <w:p w14:paraId="18D8A758" w14:textId="77777777" w:rsidR="007D29EA" w:rsidRDefault="007D29EA" w:rsidP="003619E9">
      <w:pPr>
        <w:pStyle w:val="NoSpacing"/>
      </w:pPr>
    </w:p>
    <w:p w14:paraId="0E4CA234" w14:textId="5A83384A" w:rsidR="0054113F" w:rsidRPr="003619E9" w:rsidRDefault="003619E9" w:rsidP="003619E9">
      <w:pPr>
        <w:pStyle w:val="NoSpacing"/>
        <w:rPr>
          <w:i/>
          <w:iCs/>
        </w:rPr>
      </w:pPr>
      <w:r>
        <w:t>Tabel 3.</w:t>
      </w:r>
      <w:r w:rsidR="00064839">
        <w:t>3</w:t>
      </w:r>
      <w:r>
        <w:t xml:space="preserve">  </w:t>
      </w:r>
      <w:r>
        <w:rPr>
          <w:i/>
          <w:iCs/>
        </w:rPr>
        <w:t>Overzicht tabel met redenen om aan het werk te gaan</w:t>
      </w:r>
    </w:p>
    <w:p w14:paraId="0552768F" w14:textId="2C3A013E" w:rsidR="00C318AA" w:rsidRDefault="00C318AA" w:rsidP="00705F00">
      <w:pPr>
        <w:rPr>
          <w:i/>
          <w:iCs/>
        </w:rPr>
      </w:pPr>
    </w:p>
    <w:p w14:paraId="6B1581F5" w14:textId="422DE2F1" w:rsidR="0028449C" w:rsidRDefault="00913B2A" w:rsidP="006029C7">
      <w:pPr>
        <w:pStyle w:val="NoSpacing"/>
        <w:jc w:val="both"/>
      </w:pPr>
      <w:r w:rsidRPr="00C71455">
        <w:t xml:space="preserve">Overige redenen die werden benoemd door de jongeren om aan het werk te gaan </w:t>
      </w:r>
      <w:r w:rsidR="00C318AA">
        <w:t xml:space="preserve">is groeien, het volgen van zijn/haar droom om in het buitenland te werken, </w:t>
      </w:r>
      <w:r w:rsidR="00D80D8D">
        <w:t xml:space="preserve">iets van Europa kunnen zien, zekerheid voor de toekomt, ervaring opbouwen in het leven en vastigheid krijgen om iets op te bouwen en meer vrijheid te hebben. </w:t>
      </w:r>
    </w:p>
    <w:p w14:paraId="67790E58" w14:textId="77777777" w:rsidR="006029C7" w:rsidRPr="006029C7" w:rsidRDefault="006029C7" w:rsidP="006029C7">
      <w:pPr>
        <w:pStyle w:val="NoSpacing"/>
        <w:jc w:val="both"/>
      </w:pPr>
    </w:p>
    <w:p w14:paraId="78E02340" w14:textId="6EC10B4A" w:rsidR="0028449C" w:rsidRDefault="0028449C" w:rsidP="0028449C">
      <w:pPr>
        <w:pStyle w:val="Heading2"/>
        <w:rPr>
          <w:color w:val="C45911" w:themeColor="accent2" w:themeShade="BF"/>
        </w:rPr>
      </w:pPr>
      <w:bookmarkStart w:id="32" w:name="_Toc44251539"/>
      <w:r w:rsidRPr="0028449C">
        <w:rPr>
          <w:color w:val="C45911" w:themeColor="accent2" w:themeShade="BF"/>
        </w:rPr>
        <w:t>3.2 Resultaten kwalitatief onderzoek</w:t>
      </w:r>
      <w:bookmarkEnd w:id="32"/>
    </w:p>
    <w:p w14:paraId="7EDB0C57" w14:textId="16D182D0" w:rsidR="00E85AA6" w:rsidRDefault="00E85AA6" w:rsidP="007E4AAB">
      <w:pPr>
        <w:pStyle w:val="NoSpacing"/>
        <w:jc w:val="both"/>
      </w:pPr>
      <w:r w:rsidRPr="00E85AA6">
        <w:t xml:space="preserve">In deze </w:t>
      </w:r>
      <w:r>
        <w:t xml:space="preserve">paragraaf worden de resultaten van het kwalitatieve onderzoek beschreven, waarin elke subparagraaf staat voor een thema die hoort bij een deelvraag. </w:t>
      </w:r>
      <w:r w:rsidR="001061CD">
        <w:t xml:space="preserve">In de subparagraven </w:t>
      </w:r>
      <w:r w:rsidR="00C25E7F">
        <w:t>3.2.1</w:t>
      </w:r>
      <w:r w:rsidR="001061CD">
        <w:t xml:space="preserve"> tot en met </w:t>
      </w:r>
      <w:r w:rsidR="00C25E7F">
        <w:t xml:space="preserve">3.2.3 </w:t>
      </w:r>
      <w:r w:rsidR="001061CD">
        <w:t>wordt ieder thema nader toegelicht met een bijbehorende selectie citaten. De thema’s die terug komen zijn</w:t>
      </w:r>
      <w:r w:rsidR="00C25E7F">
        <w:t xml:space="preserve"> het motiveren van de jongeren, </w:t>
      </w:r>
      <w:r w:rsidR="00BB55F8">
        <w:t xml:space="preserve">bevorderende factoren en belemmerende factoren. </w:t>
      </w:r>
      <w:r w:rsidR="00C25E7F">
        <w:t xml:space="preserve"> </w:t>
      </w:r>
    </w:p>
    <w:p w14:paraId="01A2AA74" w14:textId="5871D0B9" w:rsidR="001061CD" w:rsidRDefault="001061CD" w:rsidP="00E85AA6">
      <w:pPr>
        <w:rPr>
          <w:sz w:val="22"/>
          <w:szCs w:val="22"/>
        </w:rPr>
      </w:pPr>
    </w:p>
    <w:p w14:paraId="40CEC3A6" w14:textId="3F31D2DC" w:rsidR="001061CD" w:rsidRDefault="00872ED7" w:rsidP="0028449C">
      <w:pPr>
        <w:pStyle w:val="Heading3"/>
        <w:rPr>
          <w:color w:val="F4B083" w:themeColor="accent2" w:themeTint="99"/>
        </w:rPr>
      </w:pPr>
      <w:bookmarkStart w:id="33" w:name="_Toc44251540"/>
      <w:r w:rsidRPr="0028449C">
        <w:rPr>
          <w:color w:val="F4B083" w:themeColor="accent2" w:themeTint="99"/>
        </w:rPr>
        <w:t>3.</w:t>
      </w:r>
      <w:r w:rsidR="0028449C">
        <w:rPr>
          <w:color w:val="F4B083" w:themeColor="accent2" w:themeTint="99"/>
        </w:rPr>
        <w:t>2.1</w:t>
      </w:r>
      <w:r w:rsidRPr="0028449C">
        <w:rPr>
          <w:color w:val="F4B083" w:themeColor="accent2" w:themeTint="99"/>
        </w:rPr>
        <w:t xml:space="preserve"> </w:t>
      </w:r>
      <w:r w:rsidR="0042296F">
        <w:rPr>
          <w:color w:val="F4B083" w:themeColor="accent2" w:themeTint="99"/>
        </w:rPr>
        <w:t>Motiveren van jongeren</w:t>
      </w:r>
      <w:bookmarkEnd w:id="33"/>
      <w:r w:rsidR="001061CD">
        <w:rPr>
          <w:color w:val="F4B083" w:themeColor="accent2" w:themeTint="99"/>
        </w:rPr>
        <w:t xml:space="preserve"> </w:t>
      </w:r>
    </w:p>
    <w:p w14:paraId="752A4961" w14:textId="5A5B2541" w:rsidR="001061CD" w:rsidRDefault="001061CD" w:rsidP="007E4AAB">
      <w:pPr>
        <w:pStyle w:val="NoSpacing"/>
        <w:jc w:val="both"/>
      </w:pPr>
      <w:r w:rsidRPr="001061CD">
        <w:t xml:space="preserve">Volgens medewerkers en het RMC zijn een groot aantal jongeren zelfstandig en kunnen </w:t>
      </w:r>
      <w:r w:rsidR="00894A5D">
        <w:t xml:space="preserve">ze </w:t>
      </w:r>
      <w:r w:rsidRPr="001061CD">
        <w:t xml:space="preserve">zichzelf redden. </w:t>
      </w:r>
      <w:r w:rsidRPr="00D72B8A">
        <w:t xml:space="preserve">Dit zijn meestal de jongeren die hoger opgeleid zijn. </w:t>
      </w:r>
      <w:r w:rsidR="006029C7">
        <w:t>Jongeren die bijvoorbeeld</w:t>
      </w:r>
      <w:r w:rsidRPr="00D72B8A">
        <w:t xml:space="preserve"> het mbo plus volgen, die kunnen zelf dingen ondernemen, kunnen zelf aan de slag en die hoeven niet continu gemotiveerd te worden.</w:t>
      </w:r>
      <w:r>
        <w:t xml:space="preserve"> </w:t>
      </w:r>
    </w:p>
    <w:p w14:paraId="0C4674EA" w14:textId="05FFEF88" w:rsidR="00C20CD9" w:rsidRDefault="00C20CD9" w:rsidP="007E4AAB">
      <w:pPr>
        <w:pStyle w:val="NoSpacing"/>
        <w:jc w:val="both"/>
      </w:pPr>
    </w:p>
    <w:p w14:paraId="4694E290" w14:textId="3FCCA6AA" w:rsidR="00C20CD9" w:rsidRDefault="00C20CD9" w:rsidP="007E4AAB">
      <w:pPr>
        <w:pStyle w:val="NoSpacing"/>
        <w:jc w:val="both"/>
      </w:pPr>
      <w:r>
        <w:t xml:space="preserve">Voor een ander deel van de jongeren kunnen problemen op allerlei gebieden invloed hebben op de motivatie. Dit kan te maken hebben met de woonsituatie, relaties, financiën, psychische problemen en soms ook verslavingsproblemen. Om deze jongeren te motiveren is het noodzakelijk om eerst stabiliteit in hun leven te creëren. </w:t>
      </w:r>
      <w:r w:rsidR="003D44DE">
        <w:t xml:space="preserve">Bij iemand die bijvoorbeeld zware schulden heeft, moet dat eerst worden opgelost voordat hij/zij verder kan. </w:t>
      </w:r>
    </w:p>
    <w:p w14:paraId="52AFAA20" w14:textId="77777777" w:rsidR="00E35AE1" w:rsidRDefault="00E35AE1" w:rsidP="007E4AAB">
      <w:pPr>
        <w:pStyle w:val="NoSpacing"/>
        <w:jc w:val="both"/>
      </w:pPr>
    </w:p>
    <w:p w14:paraId="658C98F1" w14:textId="77777777" w:rsidR="00BB68FF" w:rsidRDefault="00BB68FF" w:rsidP="007E4AAB">
      <w:pPr>
        <w:pStyle w:val="NoSpacing"/>
        <w:jc w:val="both"/>
      </w:pPr>
    </w:p>
    <w:p w14:paraId="63C9BA04" w14:textId="0222C573" w:rsidR="003D44DE" w:rsidRDefault="003D44DE" w:rsidP="007E4AAB">
      <w:pPr>
        <w:pStyle w:val="NoSpacing"/>
        <w:jc w:val="both"/>
      </w:pPr>
      <w:r>
        <w:lastRenderedPageBreak/>
        <w:t>Voor het motiveren van de jongere</w:t>
      </w:r>
      <w:r w:rsidR="008756A0">
        <w:t>n</w:t>
      </w:r>
      <w:r>
        <w:t xml:space="preserve"> is het in eerste instantie belangrijk </w:t>
      </w:r>
      <w:r w:rsidR="008756A0">
        <w:t>om met hen in gesprek te gaan. Hieronder in het citaat is weergegeven wat voor vragen zoal worden gesteld</w:t>
      </w:r>
      <w:r w:rsidR="006029C7">
        <w:t xml:space="preserve"> in zo’n gesprek</w:t>
      </w:r>
      <w:r w:rsidR="008756A0">
        <w:t>.</w:t>
      </w:r>
    </w:p>
    <w:p w14:paraId="0D455418" w14:textId="00A47930" w:rsidR="00E35AE1" w:rsidRDefault="00E35AE1" w:rsidP="007E4AAB">
      <w:pPr>
        <w:pStyle w:val="NoSpacing"/>
        <w:jc w:val="both"/>
      </w:pPr>
    </w:p>
    <w:p w14:paraId="22661210" w14:textId="40C9E647" w:rsidR="008756A0" w:rsidRDefault="006052F9" w:rsidP="001061CD">
      <w:pPr>
        <w:jc w:val="both"/>
        <w:rPr>
          <w:sz w:val="22"/>
          <w:szCs w:val="22"/>
        </w:rPr>
      </w:pPr>
      <w:r>
        <w:rPr>
          <w:noProof/>
          <w:sz w:val="22"/>
          <w:szCs w:val="22"/>
        </w:rPr>
        <mc:AlternateContent>
          <mc:Choice Requires="wps">
            <w:drawing>
              <wp:anchor distT="0" distB="0" distL="114300" distR="114300" simplePos="0" relativeHeight="251691008" behindDoc="0" locked="0" layoutInCell="1" allowOverlap="1" wp14:anchorId="152453AA" wp14:editId="78747E88">
                <wp:simplePos x="0" y="0"/>
                <wp:positionH relativeFrom="column">
                  <wp:posOffset>1905</wp:posOffset>
                </wp:positionH>
                <wp:positionV relativeFrom="paragraph">
                  <wp:posOffset>9298</wp:posOffset>
                </wp:positionV>
                <wp:extent cx="4876800" cy="1019810"/>
                <wp:effectExtent l="0" t="63500" r="584200" b="8890"/>
                <wp:wrapNone/>
                <wp:docPr id="11" name="Rechthoekige toelichting 11"/>
                <wp:cNvGraphicFramePr/>
                <a:graphic xmlns:a="http://schemas.openxmlformats.org/drawingml/2006/main">
                  <a:graphicData uri="http://schemas.microsoft.com/office/word/2010/wordprocessingShape">
                    <wps:wsp>
                      <wps:cNvSpPr/>
                      <wps:spPr>
                        <a:xfrm>
                          <a:off x="0" y="0"/>
                          <a:ext cx="4876800" cy="1019810"/>
                        </a:xfrm>
                        <a:prstGeom prst="wedgeRectCallout">
                          <a:avLst>
                            <a:gd name="adj1" fmla="val 61146"/>
                            <a:gd name="adj2" fmla="val -53793"/>
                          </a:avLst>
                        </a:prstGeom>
                      </wps:spPr>
                      <wps:style>
                        <a:lnRef idx="2">
                          <a:schemeClr val="accent2"/>
                        </a:lnRef>
                        <a:fillRef idx="1">
                          <a:schemeClr val="lt1"/>
                        </a:fillRef>
                        <a:effectRef idx="0">
                          <a:schemeClr val="accent2"/>
                        </a:effectRef>
                        <a:fontRef idx="minor">
                          <a:schemeClr val="dk1"/>
                        </a:fontRef>
                      </wps:style>
                      <wps:txbx>
                        <w:txbxContent>
                          <w:p w14:paraId="4F652A8D" w14:textId="77777777" w:rsidR="001B1355" w:rsidRPr="007E4AAB" w:rsidRDefault="001B1355" w:rsidP="007E4AAB">
                            <w:pPr>
                              <w:pStyle w:val="NoSpacing"/>
                              <w:rPr>
                                <w:i/>
                                <w:iCs/>
                                <w:sz w:val="21"/>
                                <w:szCs w:val="21"/>
                              </w:rPr>
                            </w:pPr>
                            <w:r w:rsidRPr="007E4AAB">
                              <w:rPr>
                                <w:i/>
                                <w:iCs/>
                              </w:rPr>
                              <w:t>‘Het is belangrijk om met de jongere in gesprek te gaan, dus vragen stellen zoals; wat is de reden dat je in deze situatie komt en dat je geen werk hebt? En wat is er allemaal gebeurt? Het is van belang om goed te kijken naar de situatie en te kijken wat er is gebeurt. Daarnaast ook om te kijken met de jongere van hoe nu verder?’.</w:t>
                            </w:r>
                          </w:p>
                          <w:p w14:paraId="1EACD465" w14:textId="77777777" w:rsidR="001B1355" w:rsidRDefault="001B1355" w:rsidP="003D44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453A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1" o:spid="_x0000_s1028" type="#_x0000_t61" style="position:absolute;left:0;text-align:left;margin-left:.15pt;margin-top:.75pt;width:384pt;height:80.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" adj="24008,-819" fillcolor="white [3201]" strokecolor="#ed7d31 [3205]" strokeweight="1pt">
                <v:textbox>
                  <w:txbxContent>
                    <w:p w14:paraId="4F652A8D" w14:textId="77777777" w:rsidR="001B1355" w:rsidRPr="007E4AAB" w:rsidRDefault="001B1355" w:rsidP="007E4AAB">
                      <w:pPr>
                        <w:pStyle w:val="Geenafstand"/>
                        <w:rPr>
                          <w:i/>
                          <w:iCs/>
                          <w:sz w:val="21"/>
                          <w:szCs w:val="21"/>
                        </w:rPr>
                      </w:pPr>
                      <w:r w:rsidRPr="007E4AAB">
                        <w:rPr>
                          <w:i/>
                          <w:iCs/>
                        </w:rPr>
                        <w:t>‘Het is belangrijk om met de jongere in gesprek te gaan, dus vragen stellen zoals; wat is de reden dat je in deze situatie komt en dat je geen werk hebt? En wat is er allemaal gebeurt? Het is van belang om goed te kijken naar de situatie en te kijken wat er is gebeurt. Daarnaast ook om te kijken met de jongere van hoe nu verder?’.</w:t>
                      </w:r>
                    </w:p>
                    <w:p w14:paraId="1EACD465" w14:textId="77777777" w:rsidR="001B1355" w:rsidRDefault="001B1355" w:rsidP="003D44DE">
                      <w:pPr>
                        <w:jc w:val="center"/>
                      </w:pPr>
                    </w:p>
                  </w:txbxContent>
                </v:textbox>
              </v:shape>
            </w:pict>
          </mc:Fallback>
        </mc:AlternateContent>
      </w:r>
    </w:p>
    <w:p w14:paraId="00EF044E" w14:textId="7B0589AA" w:rsidR="003D44DE" w:rsidRDefault="003D44DE" w:rsidP="001061CD">
      <w:pPr>
        <w:jc w:val="both"/>
        <w:rPr>
          <w:sz w:val="22"/>
          <w:szCs w:val="22"/>
        </w:rPr>
      </w:pPr>
    </w:p>
    <w:p w14:paraId="5AE42D0D" w14:textId="77777777" w:rsidR="00E35AE1" w:rsidRDefault="00E35AE1" w:rsidP="007E4AAB">
      <w:pPr>
        <w:pStyle w:val="NoSpacing"/>
        <w:jc w:val="both"/>
      </w:pPr>
    </w:p>
    <w:p w14:paraId="2733F2DC" w14:textId="77777777" w:rsidR="00E35AE1" w:rsidRDefault="00E35AE1" w:rsidP="007E4AAB">
      <w:pPr>
        <w:pStyle w:val="NoSpacing"/>
        <w:jc w:val="both"/>
      </w:pPr>
    </w:p>
    <w:p w14:paraId="422114E4" w14:textId="77777777" w:rsidR="006052F9" w:rsidRDefault="006052F9" w:rsidP="007E4AAB">
      <w:pPr>
        <w:pStyle w:val="NoSpacing"/>
        <w:jc w:val="both"/>
      </w:pPr>
    </w:p>
    <w:p w14:paraId="39561C61" w14:textId="38FA7D20" w:rsidR="006052F9" w:rsidRDefault="006052F9" w:rsidP="007E4AAB">
      <w:pPr>
        <w:pStyle w:val="NoSpacing"/>
        <w:jc w:val="both"/>
      </w:pPr>
    </w:p>
    <w:p w14:paraId="7C9F1199" w14:textId="77777777" w:rsidR="006052F9" w:rsidRDefault="006052F9" w:rsidP="007E4AAB">
      <w:pPr>
        <w:pStyle w:val="NoSpacing"/>
        <w:jc w:val="both"/>
      </w:pPr>
    </w:p>
    <w:p w14:paraId="7672CB26" w14:textId="378B9453" w:rsidR="003471FA" w:rsidRDefault="008756A0" w:rsidP="007E4AAB">
      <w:pPr>
        <w:pStyle w:val="NoSpacing"/>
        <w:jc w:val="both"/>
      </w:pPr>
      <w:r>
        <w:t xml:space="preserve">De belangrijkste punten die zijn benoemd bij het voeren van een gesprek met jongeren is empathie tonen en goed luisteren. </w:t>
      </w:r>
      <w:r w:rsidR="003D44DE">
        <w:t xml:space="preserve">Door empathie te tonen voelen jongeren zich begrepen en durven ze zich meer open te stellen. </w:t>
      </w:r>
      <w:r>
        <w:t>Dit is gunstig om een goed beeld te krijgen van de situaties van de jongeren. Op deze manier kan goed worden ingespeeld op de behoeften van de jongeren</w:t>
      </w:r>
      <w:r w:rsidR="007A5A83">
        <w:t xml:space="preserve"> en kan gerichter worden gekeken naar mogelijke oplossingen. </w:t>
      </w:r>
    </w:p>
    <w:p w14:paraId="2F0A1645" w14:textId="188892D3" w:rsidR="003471FA" w:rsidRDefault="003471FA" w:rsidP="007E4AAB">
      <w:pPr>
        <w:pStyle w:val="NoSpacing"/>
        <w:jc w:val="both"/>
      </w:pPr>
    </w:p>
    <w:p w14:paraId="5DA91159" w14:textId="1E37E3D4" w:rsidR="008756A0" w:rsidRDefault="00541D75" w:rsidP="007E4AAB">
      <w:pPr>
        <w:pStyle w:val="NoSpacing"/>
        <w:jc w:val="both"/>
      </w:pPr>
      <w:r>
        <w:t xml:space="preserve">Een deel van de jongeren weet al precies wat ze willen. </w:t>
      </w:r>
      <w:r w:rsidR="00F210A3">
        <w:t>Zoals het volgen van</w:t>
      </w:r>
      <w:r>
        <w:t xml:space="preserve"> een opleiding tot </w:t>
      </w:r>
      <w:r w:rsidR="003471FA">
        <w:t xml:space="preserve">timmerman of een baan in de horeca. Het andere deel daarentegen heeft geen idee wat ze willen of wat ze kunnen. Dit heeft een negatieve invloed op de motivatie. Om hierop in te spelen laten medewerkers de jongeren ‘proeven’. Dit doen ze door de jongeren een dag mee te laten werken. Op deze manier kunnen jongeren ervaren hoe het is om in een bepaalde branche te werken. Dit kan een branche zijn waar ze al enigszins interesse in hadden of een branche waar ze nog niet eerder aan hadden gedacht. Als de jongeren een positieve indruk hebben gekregen van het ‘proef’ werken, werkt dit bevorderend voor hun motivatie. </w:t>
      </w:r>
    </w:p>
    <w:p w14:paraId="329479E4" w14:textId="194D632D" w:rsidR="00C25E7F" w:rsidRDefault="00C25E7F">
      <w:pPr>
        <w:rPr>
          <w:sz w:val="22"/>
          <w:szCs w:val="22"/>
        </w:rPr>
      </w:pPr>
    </w:p>
    <w:p w14:paraId="25A11700" w14:textId="4EA2977E" w:rsidR="00F032A4" w:rsidRDefault="00F032A4" w:rsidP="007E4AAB">
      <w:pPr>
        <w:pStyle w:val="NoSpacing"/>
        <w:jc w:val="both"/>
      </w:pPr>
      <w:r>
        <w:t xml:space="preserve">Het kan wel eens voorkomen dat jongeren constant negatieve gedachtes hebben. Hieronder in het citaat is weergeven hoe zulke negatieve gedachtes eruit kunnen zien. </w:t>
      </w:r>
    </w:p>
    <w:p w14:paraId="4E9A91BE" w14:textId="30E1F2EB" w:rsidR="00263E31" w:rsidRDefault="000E1E03" w:rsidP="007E4AAB">
      <w:pPr>
        <w:pStyle w:val="NoSpacing"/>
        <w:jc w:val="both"/>
      </w:pPr>
      <w:r>
        <w:rPr>
          <w:noProof/>
        </w:rPr>
        <mc:AlternateContent>
          <mc:Choice Requires="wps">
            <w:drawing>
              <wp:anchor distT="0" distB="0" distL="114300" distR="114300" simplePos="0" relativeHeight="251693056" behindDoc="0" locked="0" layoutInCell="1" allowOverlap="1" wp14:anchorId="0BBAA698" wp14:editId="6EDE164C">
                <wp:simplePos x="0" y="0"/>
                <wp:positionH relativeFrom="column">
                  <wp:posOffset>-1905</wp:posOffset>
                </wp:positionH>
                <wp:positionV relativeFrom="paragraph">
                  <wp:posOffset>139431</wp:posOffset>
                </wp:positionV>
                <wp:extent cx="4428066" cy="867834"/>
                <wp:effectExtent l="0" t="50800" r="550545" b="8890"/>
                <wp:wrapNone/>
                <wp:docPr id="13" name="Rechthoekige toelichting 13"/>
                <wp:cNvGraphicFramePr/>
                <a:graphic xmlns:a="http://schemas.openxmlformats.org/drawingml/2006/main">
                  <a:graphicData uri="http://schemas.microsoft.com/office/word/2010/wordprocessingShape">
                    <wps:wsp>
                      <wps:cNvSpPr/>
                      <wps:spPr>
                        <a:xfrm>
                          <a:off x="0" y="0"/>
                          <a:ext cx="4428066" cy="867834"/>
                        </a:xfrm>
                        <a:prstGeom prst="wedgeRectCallout">
                          <a:avLst>
                            <a:gd name="adj1" fmla="val 61146"/>
                            <a:gd name="adj2" fmla="val -53793"/>
                          </a:avLst>
                        </a:prstGeom>
                      </wps:spPr>
                      <wps:style>
                        <a:lnRef idx="2">
                          <a:schemeClr val="accent2"/>
                        </a:lnRef>
                        <a:fillRef idx="1">
                          <a:schemeClr val="lt1"/>
                        </a:fillRef>
                        <a:effectRef idx="0">
                          <a:schemeClr val="accent2"/>
                        </a:effectRef>
                        <a:fontRef idx="minor">
                          <a:schemeClr val="dk1"/>
                        </a:fontRef>
                      </wps:style>
                      <wps:txbx>
                        <w:txbxContent>
                          <w:p w14:paraId="35A487E6" w14:textId="7B8B1182" w:rsidR="001B1355" w:rsidRPr="007E4AAB" w:rsidRDefault="001B1355" w:rsidP="007E4AAB">
                            <w:pPr>
                              <w:pStyle w:val="NoSpacing"/>
                              <w:jc w:val="center"/>
                              <w:rPr>
                                <w:i/>
                                <w:iCs/>
                              </w:rPr>
                            </w:pPr>
                            <w:r w:rsidRPr="007E4AAB">
                              <w:rPr>
                                <w:i/>
                                <w:iCs/>
                              </w:rPr>
                              <w:t>‘Meestal willen ze wel verder, maar je krijgt dan antwoorden als dit lukt niet, dat lukt niet, ik kan dit niet, dit vind ik, zij helpen niet en zij doen dit niet.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AA698" id="Rechthoekige toelichting 13" o:spid="_x0000_s1029" type="#_x0000_t61" style="position:absolute;left:0;text-align:left;margin-left:-.15pt;margin-top:11pt;width:348.65pt;height:6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" adj="24008,-819" fillcolor="white [3201]" strokecolor="#ed7d31 [3205]" strokeweight="1pt">
                <v:textbox>
                  <w:txbxContent>
                    <w:p w14:paraId="35A487E6" w14:textId="7B8B1182" w:rsidR="001B1355" w:rsidRPr="007E4AAB" w:rsidRDefault="001B1355" w:rsidP="007E4AAB">
                      <w:pPr>
                        <w:pStyle w:val="Geenafstand"/>
                        <w:jc w:val="center"/>
                        <w:rPr>
                          <w:i/>
                          <w:iCs/>
                        </w:rPr>
                      </w:pPr>
                      <w:r w:rsidRPr="007E4AAB">
                        <w:rPr>
                          <w:i/>
                          <w:iCs/>
                        </w:rPr>
                        <w:t>‘Meestal willen ze wel verder, maar je krijgt dan antwoorden als dit lukt niet, dat lukt niet, ik kan dit niet, dit vind ik, zij helpen niet en zij doen dit niet.</w:t>
                      </w:r>
                    </w:p>
                  </w:txbxContent>
                </v:textbox>
              </v:shape>
            </w:pict>
          </mc:Fallback>
        </mc:AlternateContent>
      </w:r>
    </w:p>
    <w:p w14:paraId="4C5D1BD1" w14:textId="25537D2A" w:rsidR="00F032A4" w:rsidRDefault="00F032A4" w:rsidP="001061CD">
      <w:pPr>
        <w:jc w:val="both"/>
        <w:rPr>
          <w:sz w:val="22"/>
          <w:szCs w:val="22"/>
        </w:rPr>
      </w:pPr>
    </w:p>
    <w:p w14:paraId="5F19E8F4" w14:textId="7E76DBFA" w:rsidR="00F032A4" w:rsidRDefault="00F032A4" w:rsidP="001061CD">
      <w:pPr>
        <w:jc w:val="both"/>
        <w:rPr>
          <w:sz w:val="22"/>
          <w:szCs w:val="22"/>
        </w:rPr>
      </w:pPr>
    </w:p>
    <w:p w14:paraId="6B80D22B" w14:textId="07CC95C7" w:rsidR="00F032A4" w:rsidRDefault="00F032A4" w:rsidP="001061CD">
      <w:pPr>
        <w:jc w:val="both"/>
        <w:rPr>
          <w:sz w:val="22"/>
          <w:szCs w:val="22"/>
        </w:rPr>
      </w:pPr>
    </w:p>
    <w:p w14:paraId="4E9A9516" w14:textId="1C892D73" w:rsidR="00F032A4" w:rsidRDefault="00F032A4" w:rsidP="001061CD">
      <w:pPr>
        <w:jc w:val="both"/>
        <w:rPr>
          <w:sz w:val="22"/>
          <w:szCs w:val="22"/>
        </w:rPr>
      </w:pPr>
    </w:p>
    <w:p w14:paraId="55A15776" w14:textId="68036C2F" w:rsidR="00F032A4" w:rsidRDefault="00F032A4" w:rsidP="001061CD">
      <w:pPr>
        <w:jc w:val="both"/>
        <w:rPr>
          <w:sz w:val="22"/>
          <w:szCs w:val="22"/>
        </w:rPr>
      </w:pPr>
    </w:p>
    <w:p w14:paraId="43233CB7" w14:textId="5BBAD26E" w:rsidR="00F032A4" w:rsidRDefault="00F032A4" w:rsidP="001061CD">
      <w:pPr>
        <w:jc w:val="both"/>
        <w:rPr>
          <w:sz w:val="22"/>
          <w:szCs w:val="22"/>
        </w:rPr>
      </w:pPr>
    </w:p>
    <w:p w14:paraId="167770EE" w14:textId="3D3FE35B" w:rsidR="00F032A4" w:rsidRDefault="00F032A4" w:rsidP="007E4AAB">
      <w:pPr>
        <w:pStyle w:val="NoSpacing"/>
        <w:jc w:val="both"/>
      </w:pPr>
      <w:r>
        <w:t>Het kan</w:t>
      </w:r>
      <w:r w:rsidR="000E1E03">
        <w:t xml:space="preserve"> volgens werkconsulenten</w:t>
      </w:r>
      <w:r>
        <w:t xml:space="preserve"> lastig zijn om jongeren die constant negatieve gedachtes hebben te motiveren. Wat hierbij voornamelijk effectief werkt is om juist niet in te gaan op de negatieve dingen die worden gezegd, maar </w:t>
      </w:r>
      <w:r w:rsidR="00C25E7F">
        <w:t xml:space="preserve">om </w:t>
      </w:r>
      <w:r>
        <w:t xml:space="preserve">een positieve draai eraan te geven. Dit doen ze door te kijken naar wat iemand wél kan en wat iemand wél leuk vind. Op deze manier </w:t>
      </w:r>
      <w:r w:rsidR="00C25E7F">
        <w:t xml:space="preserve">blijven de jongeren niet in het negatieve hangen en worden ze onbewust gemotiveerd doordat ze naar de positieve dingen kijken. </w:t>
      </w:r>
    </w:p>
    <w:p w14:paraId="47416ED3" w14:textId="23C15F72" w:rsidR="00723507" w:rsidRDefault="00723507" w:rsidP="007E4AAB">
      <w:pPr>
        <w:pStyle w:val="NoSpacing"/>
        <w:jc w:val="both"/>
      </w:pPr>
    </w:p>
    <w:p w14:paraId="67843FBE" w14:textId="00B6633F" w:rsidR="00723507" w:rsidRDefault="00723507" w:rsidP="007E4AAB">
      <w:pPr>
        <w:pStyle w:val="NoSpacing"/>
        <w:jc w:val="both"/>
      </w:pPr>
      <w:r>
        <w:t xml:space="preserve">Het woord vertrouwen is een veel voorkomend gespreksonderwerp bij de jongeren. Hieronder in het citaat is een voorbeeld hiervan weergeven. </w:t>
      </w:r>
    </w:p>
    <w:p w14:paraId="030414E7" w14:textId="3BAF5992" w:rsidR="00263E31" w:rsidRDefault="001B1355" w:rsidP="007E4AAB">
      <w:pPr>
        <w:pStyle w:val="NoSpacing"/>
        <w:jc w:val="both"/>
      </w:pPr>
      <w:r>
        <w:rPr>
          <w:noProof/>
        </w:rPr>
        <mc:AlternateContent>
          <mc:Choice Requires="wps">
            <w:drawing>
              <wp:anchor distT="0" distB="0" distL="114300" distR="114300" simplePos="0" relativeHeight="251695104" behindDoc="0" locked="0" layoutInCell="1" allowOverlap="1" wp14:anchorId="67CE7EFD" wp14:editId="06DFFDE7">
                <wp:simplePos x="0" y="0"/>
                <wp:positionH relativeFrom="column">
                  <wp:posOffset>32385</wp:posOffset>
                </wp:positionH>
                <wp:positionV relativeFrom="paragraph">
                  <wp:posOffset>113396</wp:posOffset>
                </wp:positionV>
                <wp:extent cx="4428066" cy="867834"/>
                <wp:effectExtent l="0" t="50800" r="550545" b="8890"/>
                <wp:wrapNone/>
                <wp:docPr id="14" name="Rechthoekige toelichting 14"/>
                <wp:cNvGraphicFramePr/>
                <a:graphic xmlns:a="http://schemas.openxmlformats.org/drawingml/2006/main">
                  <a:graphicData uri="http://schemas.microsoft.com/office/word/2010/wordprocessingShape">
                    <wps:wsp>
                      <wps:cNvSpPr/>
                      <wps:spPr>
                        <a:xfrm>
                          <a:off x="0" y="0"/>
                          <a:ext cx="4428066" cy="867834"/>
                        </a:xfrm>
                        <a:prstGeom prst="wedgeRectCallout">
                          <a:avLst>
                            <a:gd name="adj1" fmla="val 61146"/>
                            <a:gd name="adj2" fmla="val -53793"/>
                          </a:avLst>
                        </a:prstGeom>
                      </wps:spPr>
                      <wps:style>
                        <a:lnRef idx="2">
                          <a:schemeClr val="accent2"/>
                        </a:lnRef>
                        <a:fillRef idx="1">
                          <a:schemeClr val="lt1"/>
                        </a:fillRef>
                        <a:effectRef idx="0">
                          <a:schemeClr val="accent2"/>
                        </a:effectRef>
                        <a:fontRef idx="minor">
                          <a:schemeClr val="dk1"/>
                        </a:fontRef>
                      </wps:style>
                      <wps:txbx>
                        <w:txbxContent>
                          <w:p w14:paraId="682B1FD6" w14:textId="28FED535" w:rsidR="001B1355" w:rsidRPr="007E4AAB" w:rsidRDefault="001B1355" w:rsidP="007E4AAB">
                            <w:pPr>
                              <w:pStyle w:val="NoSpacing"/>
                              <w:jc w:val="center"/>
                              <w:rPr>
                                <w:i/>
                                <w:iCs/>
                              </w:rPr>
                            </w:pPr>
                            <w:r w:rsidRPr="007E4AAB">
                              <w:rPr>
                                <w:i/>
                                <w:iCs/>
                              </w:rPr>
                              <w:t>‘Jongeren die zeggen; ik vertrouw hem niet of ik vertrouw dit niet of ik heb dit meegemaakt en ik vertrouw dat echt niet of ik moet alweer naar een uitzendbureau die lui vertrouw ik niet, Dus dat hoor ik heel veel, dat woord vertrouwen’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7EFD" id="Rechthoekige toelichting 14" o:spid="_x0000_s1030" type="#_x0000_t61" style="position:absolute;left:0;text-align:left;margin-left:2.55pt;margin-top:8.95pt;width:348.65pt;height:6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" adj="24008,-819" fillcolor="white [3201]" strokecolor="#ed7d31 [3205]" strokeweight="1pt">
                <v:textbox>
                  <w:txbxContent>
                    <w:p w14:paraId="682B1FD6" w14:textId="28FED535" w:rsidR="001B1355" w:rsidRPr="007E4AAB" w:rsidRDefault="001B1355" w:rsidP="007E4AAB">
                      <w:pPr>
                        <w:pStyle w:val="Geenafstand"/>
                        <w:jc w:val="center"/>
                        <w:rPr>
                          <w:i/>
                          <w:iCs/>
                        </w:rPr>
                      </w:pPr>
                      <w:r w:rsidRPr="007E4AAB">
                        <w:rPr>
                          <w:i/>
                          <w:iCs/>
                        </w:rPr>
                        <w:t>‘Jongeren die zeggen; ik vertrouw hem niet of ik vertrouw dit niet of ik heb dit meegemaakt en ik vertrouw dat echt niet of ik moet alweer naar een uitzendbureau die lui vertrouw ik niet, Dus dat hoor ik heel veel, dat woord vertrouwen’</w:t>
                      </w:r>
                    </w:p>
                  </w:txbxContent>
                </v:textbox>
              </v:shape>
            </w:pict>
          </mc:Fallback>
        </mc:AlternateContent>
      </w:r>
    </w:p>
    <w:p w14:paraId="4C18A2D2" w14:textId="5E77F999" w:rsidR="00723507" w:rsidRDefault="00723507" w:rsidP="001061CD">
      <w:pPr>
        <w:jc w:val="both"/>
        <w:rPr>
          <w:sz w:val="22"/>
          <w:szCs w:val="22"/>
        </w:rPr>
      </w:pPr>
    </w:p>
    <w:p w14:paraId="70CA20D1" w14:textId="1559E086" w:rsidR="00723507" w:rsidRDefault="00723507" w:rsidP="001061CD">
      <w:pPr>
        <w:jc w:val="both"/>
        <w:rPr>
          <w:sz w:val="22"/>
          <w:szCs w:val="22"/>
        </w:rPr>
      </w:pPr>
    </w:p>
    <w:p w14:paraId="34072C0E" w14:textId="77777777" w:rsidR="00723507" w:rsidRDefault="00723507" w:rsidP="001061CD">
      <w:pPr>
        <w:jc w:val="both"/>
        <w:rPr>
          <w:sz w:val="22"/>
          <w:szCs w:val="22"/>
        </w:rPr>
      </w:pPr>
    </w:p>
    <w:p w14:paraId="6D69143F" w14:textId="733AABCC" w:rsidR="00723507" w:rsidRDefault="00723507" w:rsidP="001061CD">
      <w:pPr>
        <w:jc w:val="both"/>
        <w:rPr>
          <w:sz w:val="22"/>
          <w:szCs w:val="22"/>
        </w:rPr>
      </w:pPr>
    </w:p>
    <w:p w14:paraId="0E8299C6" w14:textId="77777777" w:rsidR="00F032A4" w:rsidRDefault="00F032A4" w:rsidP="001061CD">
      <w:pPr>
        <w:jc w:val="both"/>
        <w:rPr>
          <w:i/>
          <w:iCs/>
          <w:sz w:val="22"/>
          <w:szCs w:val="22"/>
        </w:rPr>
      </w:pPr>
    </w:p>
    <w:p w14:paraId="7B775B6A" w14:textId="77777777" w:rsidR="006052F9" w:rsidRDefault="006052F9" w:rsidP="007E4AAB">
      <w:pPr>
        <w:pStyle w:val="NoSpacing"/>
        <w:jc w:val="both"/>
      </w:pPr>
    </w:p>
    <w:p w14:paraId="7E5BAE3A" w14:textId="77777777" w:rsidR="006052F9" w:rsidRDefault="006052F9" w:rsidP="007E4AAB">
      <w:pPr>
        <w:pStyle w:val="NoSpacing"/>
        <w:jc w:val="both"/>
      </w:pPr>
    </w:p>
    <w:p w14:paraId="32C9705D" w14:textId="5701E283" w:rsidR="00AF17A7" w:rsidRDefault="00723507" w:rsidP="007E4AAB">
      <w:pPr>
        <w:pStyle w:val="NoSpacing"/>
        <w:jc w:val="both"/>
      </w:pPr>
      <w:r>
        <w:lastRenderedPageBreak/>
        <w:t xml:space="preserve">Veel van de jongeren hebben geen vertrouwen in </w:t>
      </w:r>
      <w:r w:rsidR="006052F9">
        <w:t>bepaalde</w:t>
      </w:r>
      <w:r>
        <w:t xml:space="preserve"> personen </w:t>
      </w:r>
      <w:r w:rsidR="006052F9">
        <w:t xml:space="preserve">of </w:t>
      </w:r>
      <w:r>
        <w:t xml:space="preserve">situaties. Dit kan komen door negatieve ervaringen die ze met deze persoon </w:t>
      </w:r>
      <w:r w:rsidR="00D97391">
        <w:t xml:space="preserve">of situatie </w:t>
      </w:r>
      <w:r>
        <w:t xml:space="preserve">hebben gehad. </w:t>
      </w:r>
      <w:r w:rsidR="00D97391">
        <w:t xml:space="preserve">Bijvoorbeeld mensen van het uitzendbureau die ze niet vertrouwen, omdat ze dingen beloven en uiteindelijk niet waar maken. Dit werkt niet bevorderend voor de motivatie van de jongeren. </w:t>
      </w:r>
      <w:r w:rsidR="000F0387">
        <w:t xml:space="preserve">Om hierop in te spelen geven medewerkers zelf het vertrouwen aan de jongeren. </w:t>
      </w:r>
      <w:r w:rsidR="00AF17A7">
        <w:t xml:space="preserve">Dit doen ze door in eerste instantie bereikbaar te zijn en gemaakte afspraken na te komen. Maar ook door terug te bellen of te appen buiten kantoortijden of door een gesprek te regelen met een werkgever of met een collega die over bepaalde vacatures gaat waarin jongeren geïnteresseerd zijn. </w:t>
      </w:r>
      <w:r w:rsidR="00977DCD">
        <w:t xml:space="preserve">Uit ervaring blijkt dat jongeren dan ook meer bereid zijn om mee te werken. </w:t>
      </w:r>
    </w:p>
    <w:p w14:paraId="16A2F25C" w14:textId="77777777" w:rsidR="00263E31" w:rsidRDefault="00263E31" w:rsidP="007E4AAB">
      <w:pPr>
        <w:pStyle w:val="NoSpacing"/>
        <w:jc w:val="both"/>
      </w:pPr>
    </w:p>
    <w:p w14:paraId="76B06A39" w14:textId="6501B792" w:rsidR="00723507" w:rsidRDefault="007A5A83" w:rsidP="007E4AAB">
      <w:pPr>
        <w:pStyle w:val="NoSpacing"/>
        <w:jc w:val="both"/>
      </w:pPr>
      <w:r>
        <w:t xml:space="preserve">Sommige jongeren vinden het lastig om bepaalde situaties aan te gaan. Ze kunnen het bijvoorbeeld lastig vinden om in gesprek te gaan met een scholingsadviseur. Dit kan komen doordat ze er simpelweg geen zin in hebben, dat ze niet weten hoe ze zo’n gesprek aan moeten gaan of omdat ze denken dat het geen toegevoegde waarde </w:t>
      </w:r>
      <w:r w:rsidR="003362B1">
        <w:t xml:space="preserve">heeft </w:t>
      </w:r>
      <w:r>
        <w:t xml:space="preserve">om zo’n gesprek aan te gaan. </w:t>
      </w:r>
      <w:r w:rsidR="003362B1">
        <w:t xml:space="preserve">In zulke situaties is het belangrijk om opzoek te gaan naar succesverhalen. Dit betekent jongeren stimuleren en motiveren om toch de stap te zetten, om in dit geval, het gesprek met de scholingsadviseur aan te gaan. </w:t>
      </w:r>
      <w:r w:rsidR="00605F27">
        <w:t xml:space="preserve">Dit doen ze door jongeren te laten inzien welke voordelen het </w:t>
      </w:r>
      <w:r w:rsidR="00064839">
        <w:t>met</w:t>
      </w:r>
      <w:r w:rsidR="00605F27">
        <w:t xml:space="preserve"> zich mee brengt en wat ze er uiteindelijk uit kunnen halen. </w:t>
      </w:r>
      <w:r w:rsidR="00B12392">
        <w:t xml:space="preserve">Wanneer jongeren een succes behalen wordt dit beloont door een compliment te geven. Door het behalen van succes gaan jongeren inzien dat het toch wel lukt, ondanks dat ze eerst dachten van niet. </w:t>
      </w:r>
    </w:p>
    <w:p w14:paraId="1AF2A052" w14:textId="77777777" w:rsidR="0028449C" w:rsidRDefault="0028449C" w:rsidP="0066374C">
      <w:pPr>
        <w:pStyle w:val="NoSpacing"/>
        <w:jc w:val="both"/>
      </w:pPr>
    </w:p>
    <w:p w14:paraId="4E618E99" w14:textId="19FF60DB" w:rsidR="00155D50" w:rsidRDefault="00872ED7" w:rsidP="0028449C">
      <w:pPr>
        <w:pStyle w:val="Heading3"/>
        <w:rPr>
          <w:color w:val="F4B083" w:themeColor="accent2" w:themeTint="99"/>
        </w:rPr>
      </w:pPr>
      <w:bookmarkStart w:id="34" w:name="_Toc44251541"/>
      <w:r w:rsidRPr="0028449C">
        <w:rPr>
          <w:color w:val="F4B083" w:themeColor="accent2" w:themeTint="99"/>
        </w:rPr>
        <w:t>3.</w:t>
      </w:r>
      <w:r w:rsidR="0028449C" w:rsidRPr="0028449C">
        <w:rPr>
          <w:color w:val="F4B083" w:themeColor="accent2" w:themeTint="99"/>
        </w:rPr>
        <w:t>2.2</w:t>
      </w:r>
      <w:r w:rsidRPr="0028449C">
        <w:rPr>
          <w:color w:val="F4B083" w:themeColor="accent2" w:themeTint="99"/>
        </w:rPr>
        <w:t xml:space="preserve"> </w:t>
      </w:r>
      <w:r w:rsidR="00F032A4">
        <w:rPr>
          <w:color w:val="F4B083" w:themeColor="accent2" w:themeTint="99"/>
        </w:rPr>
        <w:t>Bevorderende factoren van invloed op keuze van jongeren</w:t>
      </w:r>
      <w:bookmarkEnd w:id="34"/>
      <w:r w:rsidR="00F032A4">
        <w:rPr>
          <w:color w:val="F4B083" w:themeColor="accent2" w:themeTint="99"/>
        </w:rPr>
        <w:t xml:space="preserve"> </w:t>
      </w:r>
    </w:p>
    <w:p w14:paraId="3FE9AA98" w14:textId="7D54E5AD" w:rsidR="00FD7E70" w:rsidRDefault="00086376" w:rsidP="007E4AAB">
      <w:pPr>
        <w:pStyle w:val="NoSpacing"/>
        <w:jc w:val="both"/>
      </w:pPr>
      <w:r w:rsidRPr="00086376">
        <w:rPr>
          <w:lang w:bidi="nl-NL"/>
        </w:rPr>
        <w:t xml:space="preserve">Uit de gesprekken met de medewerkers van Afeer </w:t>
      </w:r>
      <w:r>
        <w:rPr>
          <w:lang w:bidi="nl-NL"/>
        </w:rPr>
        <w:t xml:space="preserve">en het RMC </w:t>
      </w:r>
      <w:r w:rsidRPr="00086376">
        <w:rPr>
          <w:lang w:bidi="nl-NL"/>
        </w:rPr>
        <w:t xml:space="preserve">zijn een aantal bevorderende factoren naar voren gekomen die bij jongeren spelen bij de keuze om voor werk of opleiding te kiezen. </w:t>
      </w:r>
      <w:r>
        <w:t>Zoals in voorgaande subparagraaf is aangegeven</w:t>
      </w:r>
      <w:r w:rsidR="00B12392">
        <w:t xml:space="preserve">, </w:t>
      </w:r>
      <w:r>
        <w:t xml:space="preserve">is het opzoek gaan naar succesverhalen een manier om jongeren te motiveren. </w:t>
      </w:r>
      <w:r w:rsidR="00375FF0">
        <w:t xml:space="preserve">Dit is tegelijkertijd ook een bevorderende factor </w:t>
      </w:r>
      <w:r w:rsidR="00FD7E70">
        <w:t>die speelt bij</w:t>
      </w:r>
      <w:r w:rsidR="00375FF0">
        <w:t xml:space="preserve"> jongeren. Op het moment dat jongeren in eerste instantie denken ‘dit kan ik niet’ en ‘dit heeft geen nut’, dan is het moeilijk om een stap verder te komen. Daarbij is het goed om jongeren te laten ervaren wat succes is. </w:t>
      </w:r>
    </w:p>
    <w:p w14:paraId="5233B455" w14:textId="17C71A8C" w:rsidR="00FD7E70" w:rsidRDefault="00FD7E70" w:rsidP="007E4AAB">
      <w:pPr>
        <w:pStyle w:val="NoSpacing"/>
        <w:jc w:val="both"/>
      </w:pPr>
      <w:r>
        <w:t>Wanneer dit succes is behaald gaan jongeren zelf inzien dat het toch lukt, ondanks dat ze eerst dachten van niet. Uit ervaring blijkt dat jongeren hierdoor in soort gelijke situaties makkelijker de stap kunnen zetten</w:t>
      </w:r>
      <w:r w:rsidR="00010B9D">
        <w:t xml:space="preserve"> om iets te doen.</w:t>
      </w:r>
    </w:p>
    <w:p w14:paraId="40AD567E" w14:textId="6EFAA6A4" w:rsidR="00FD7E70" w:rsidRDefault="00FD7E70" w:rsidP="007E4AAB">
      <w:pPr>
        <w:pStyle w:val="NoSpacing"/>
        <w:jc w:val="both"/>
      </w:pPr>
    </w:p>
    <w:p w14:paraId="20D7E35B" w14:textId="2C76E883" w:rsidR="002C1DD7" w:rsidRDefault="002C1DD7" w:rsidP="007E4AAB">
      <w:pPr>
        <w:pStyle w:val="NoSpacing"/>
        <w:jc w:val="both"/>
      </w:pPr>
      <w:r>
        <w:t xml:space="preserve">Elke medewerker maakt aan het begin van het traject met de jongeren een plan. In dit plan wordt onder andere uitgewerkt wat de doelen zijn, dus wat de jongere wil gaan doen, hoe de jongere daar komt en wat de jongere daarvoor nodig heeft. Hierbij wordt tegelijkertijd gekeken wat je als werkconsulent kunt betekenen tijdens dit traject. Uit elk interview is naar voren gekomen dat het werken met korte termijn doelen beter helpt dan lange termijn doelen. Lange termijn doelen zijn voor de jongeren niet tastbaar en zijn voor de meesten niet te overzien. Je kan bijvoorbeeld niet tegen een jongere zeggen ‘als je dit nu doet, kun je over vijf jaar dat’. Dus wat ze tijdens het schrijven van een plan doen is wel </w:t>
      </w:r>
      <w:r w:rsidR="00D13CE2">
        <w:t xml:space="preserve">lange termijn doelen in het vooruitzicht stellen, maar daar snel korte termijn doelen aan vast hangen. Door korte termijn doelen te stellen, kunnen tegelijkertijd korte termijn successen worden geboekt. Er wordt dus gewerkt aan de doelen door kleine en haalbare stappen te zetten. </w:t>
      </w:r>
    </w:p>
    <w:p w14:paraId="466304D5" w14:textId="63E7C63E" w:rsidR="00D33551" w:rsidRDefault="00D33551" w:rsidP="007E4AAB">
      <w:pPr>
        <w:pStyle w:val="NoSpacing"/>
        <w:jc w:val="both"/>
      </w:pPr>
    </w:p>
    <w:p w14:paraId="77C59980" w14:textId="1EFFAE69" w:rsidR="00D33551" w:rsidRDefault="00D33551" w:rsidP="007E4AAB">
      <w:pPr>
        <w:pStyle w:val="NoSpacing"/>
        <w:jc w:val="both"/>
      </w:pPr>
      <w:r>
        <w:t xml:space="preserve">Hieronder in het citaat is de meest gebruikte methodiek </w:t>
      </w:r>
      <w:r w:rsidR="006E07D3">
        <w:t xml:space="preserve">van de werkconsulenten </w:t>
      </w:r>
      <w:r>
        <w:t>weergegeven</w:t>
      </w:r>
      <w:r w:rsidR="006E07D3">
        <w:t xml:space="preserve"> die wordt toegepast. </w:t>
      </w:r>
    </w:p>
    <w:p w14:paraId="085B7623" w14:textId="4948A9C1" w:rsidR="00010B9D" w:rsidRDefault="006052F9" w:rsidP="007E4AAB">
      <w:pPr>
        <w:pStyle w:val="NoSpacing"/>
        <w:jc w:val="both"/>
      </w:pPr>
      <w:r>
        <w:rPr>
          <w:noProof/>
        </w:rPr>
        <mc:AlternateContent>
          <mc:Choice Requires="wps">
            <w:drawing>
              <wp:anchor distT="0" distB="0" distL="114300" distR="114300" simplePos="0" relativeHeight="251697152" behindDoc="0" locked="0" layoutInCell="1" allowOverlap="1" wp14:anchorId="14B7E9A3" wp14:editId="5F2BAD87">
                <wp:simplePos x="0" y="0"/>
                <wp:positionH relativeFrom="column">
                  <wp:posOffset>-1905</wp:posOffset>
                </wp:positionH>
                <wp:positionV relativeFrom="paragraph">
                  <wp:posOffset>45319</wp:posOffset>
                </wp:positionV>
                <wp:extent cx="5071110" cy="1024255"/>
                <wp:effectExtent l="0" t="63500" r="605790" b="17145"/>
                <wp:wrapNone/>
                <wp:docPr id="15" name="Rechthoekige toelichting 15"/>
                <wp:cNvGraphicFramePr/>
                <a:graphic xmlns:a="http://schemas.openxmlformats.org/drawingml/2006/main">
                  <a:graphicData uri="http://schemas.microsoft.com/office/word/2010/wordprocessingShape">
                    <wps:wsp>
                      <wps:cNvSpPr/>
                      <wps:spPr>
                        <a:xfrm>
                          <a:off x="0" y="0"/>
                          <a:ext cx="5071110" cy="1024255"/>
                        </a:xfrm>
                        <a:prstGeom prst="wedgeRectCallout">
                          <a:avLst>
                            <a:gd name="adj1" fmla="val 61146"/>
                            <a:gd name="adj2" fmla="val -53793"/>
                          </a:avLst>
                        </a:prstGeom>
                      </wps:spPr>
                      <wps:style>
                        <a:lnRef idx="2">
                          <a:schemeClr val="accent2"/>
                        </a:lnRef>
                        <a:fillRef idx="1">
                          <a:schemeClr val="lt1"/>
                        </a:fillRef>
                        <a:effectRef idx="0">
                          <a:schemeClr val="accent2"/>
                        </a:effectRef>
                        <a:fontRef idx="minor">
                          <a:schemeClr val="dk1"/>
                        </a:fontRef>
                      </wps:style>
                      <wps:txbx>
                        <w:txbxContent>
                          <w:p w14:paraId="2AABE40B" w14:textId="212BAEBA" w:rsidR="001B1355" w:rsidRPr="007E4AAB" w:rsidRDefault="001B1355" w:rsidP="007E4AAB">
                            <w:pPr>
                              <w:pStyle w:val="NoSpacing"/>
                              <w:jc w:val="center"/>
                              <w:rPr>
                                <w:i/>
                                <w:iCs/>
                                <w:sz w:val="21"/>
                                <w:szCs w:val="21"/>
                              </w:rPr>
                            </w:pPr>
                            <w:r w:rsidRPr="007E4AAB">
                              <w:rPr>
                                <w:i/>
                                <w:iCs/>
                              </w:rPr>
                              <w:t>‘Kritiek geven heeft ook geen zin, over het algemeen ga je heel erg zitten op coaching wat goed gaat. Ze kunnen zelf wel allemaal vertellen wat niet deugd, dat weten ze als de beste zeg maar. Het heeft helemaal geen nut om dat te vertellen. Dus je moet heel erg sterk zitten op wat kan allemaal wel en wat gaat goed. En vanuit daar kun je bouwen zeg maar’.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E9A3" id="Rechthoekige toelichting 15" o:spid="_x0000_s1031" type="#_x0000_t61" style="position:absolute;left:0;text-align:left;margin-left:-.15pt;margin-top:3.55pt;width:399.3pt;height:8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" adj="24008,-819" fillcolor="white [3201]" strokecolor="#ed7d31 [3205]" strokeweight="1pt">
                <v:textbox>
                  <w:txbxContent>
                    <w:p w14:paraId="2AABE40B" w14:textId="212BAEBA" w:rsidR="001B1355" w:rsidRPr="007E4AAB" w:rsidRDefault="001B1355" w:rsidP="007E4AAB">
                      <w:pPr>
                        <w:pStyle w:val="Geenafstand"/>
                        <w:jc w:val="center"/>
                        <w:rPr>
                          <w:i/>
                          <w:iCs/>
                          <w:sz w:val="21"/>
                          <w:szCs w:val="21"/>
                        </w:rPr>
                      </w:pPr>
                      <w:r w:rsidRPr="007E4AAB">
                        <w:rPr>
                          <w:i/>
                          <w:iCs/>
                        </w:rPr>
                        <w:t>‘Kritiek geven heeft ook geen zin, over het algemeen ga je heel erg zitten op coaching wat goed gaat. Ze kunnen zelf wel allemaal vertellen wat niet deugd, dat weten ze als de beste zeg maar. Het heeft helemaal geen nut om dat te vertellen. Dus je moet heel erg sterk zitten op wat kan allemaal wel en wat gaat goed. En vanuit daar kun je bouwen zeg maar’.</w:t>
                      </w:r>
                    </w:p>
                  </w:txbxContent>
                </v:textbox>
              </v:shape>
            </w:pict>
          </mc:Fallback>
        </mc:AlternateContent>
      </w:r>
    </w:p>
    <w:p w14:paraId="3BF30A1E" w14:textId="3F560A89" w:rsidR="00D33551" w:rsidRDefault="00D33551" w:rsidP="00086376">
      <w:pPr>
        <w:jc w:val="both"/>
        <w:rPr>
          <w:sz w:val="22"/>
          <w:szCs w:val="22"/>
        </w:rPr>
      </w:pPr>
    </w:p>
    <w:p w14:paraId="700DA9BB" w14:textId="4DD6ECD6" w:rsidR="006052F9" w:rsidRDefault="006052F9" w:rsidP="006E3AE9">
      <w:pPr>
        <w:pStyle w:val="NoSpacing"/>
        <w:jc w:val="both"/>
      </w:pPr>
    </w:p>
    <w:p w14:paraId="7168CA97" w14:textId="612C0020" w:rsidR="00D33551" w:rsidRDefault="006E07D3" w:rsidP="006E3AE9">
      <w:pPr>
        <w:pStyle w:val="NoSpacing"/>
        <w:jc w:val="both"/>
      </w:pPr>
      <w:r>
        <w:lastRenderedPageBreak/>
        <w:t>Wat voor de jongeren bevorderend werkt is om te focussen op de dingen die goed gaan en om daarop in te spelen. Dit doen de werkconsulenten door voornamelijk positief te blijven</w:t>
      </w:r>
      <w:r w:rsidR="00900EC0">
        <w:t xml:space="preserve">, zodat jongeren ook het positieve ervan gaan inzien. </w:t>
      </w:r>
    </w:p>
    <w:p w14:paraId="0B2C8668" w14:textId="77777777" w:rsidR="001B1355" w:rsidRDefault="001B1355" w:rsidP="00155D50">
      <w:pPr>
        <w:pStyle w:val="NoSpacing"/>
        <w:jc w:val="both"/>
        <w:rPr>
          <w:lang w:bidi="nl-NL"/>
        </w:rPr>
      </w:pPr>
    </w:p>
    <w:p w14:paraId="2D801943" w14:textId="0540F07B" w:rsidR="00155D50" w:rsidRDefault="006E3AE9" w:rsidP="00155D50">
      <w:pPr>
        <w:pStyle w:val="NoSpacing"/>
        <w:jc w:val="both"/>
        <w:rPr>
          <w:lang w:bidi="nl-NL"/>
        </w:rPr>
      </w:pPr>
      <w:r>
        <w:rPr>
          <w:lang w:bidi="nl-NL"/>
        </w:rPr>
        <w:t xml:space="preserve">Wat tot slot de keuze voor </w:t>
      </w:r>
      <w:r w:rsidR="00900EC0">
        <w:rPr>
          <w:lang w:bidi="nl-NL"/>
        </w:rPr>
        <w:t xml:space="preserve">werk en opleiding </w:t>
      </w:r>
      <w:r>
        <w:rPr>
          <w:lang w:bidi="nl-NL"/>
        </w:rPr>
        <w:t>betreft vinden jongeren</w:t>
      </w:r>
      <w:r w:rsidR="00155D50">
        <w:rPr>
          <w:lang w:bidi="nl-NL"/>
        </w:rPr>
        <w:t xml:space="preserve"> het belangrijk om te kijken naar wat het hun oplevert. </w:t>
      </w:r>
      <w:r w:rsidR="00900EC0">
        <w:rPr>
          <w:lang w:bidi="nl-NL"/>
        </w:rPr>
        <w:t xml:space="preserve">Jongeren willen bijvoorbeeld een diploma waarmee ze goede kansen hebben op de arbeidsmarkt en een goed inkomen kunnen hebben. Salaris speelt dus ook een rol in de keuze voor werk en </w:t>
      </w:r>
      <w:r w:rsidR="006052F9">
        <w:rPr>
          <w:lang w:bidi="nl-NL"/>
        </w:rPr>
        <w:t xml:space="preserve">een </w:t>
      </w:r>
      <w:r w:rsidR="00900EC0">
        <w:rPr>
          <w:lang w:bidi="nl-NL"/>
        </w:rPr>
        <w:t xml:space="preserve">opleiding. Persoonlijke ontwikkeling speelt ook een belangrijke rol. </w:t>
      </w:r>
      <w:r w:rsidR="00155D50">
        <w:rPr>
          <w:lang w:bidi="nl-NL"/>
        </w:rPr>
        <w:t>Wanneer het niet lukt met school, om een goede studievoortgang te krijgen, om een stage goed af te ronden of iemand heeft een vervelende school ervaring, dan wordt de stap terug naar school zetten niet bevordert. Jongeren durven deze stap dan niet meer te zetten. Dan is het van belang om de jongeren eerst mentaal stabiel te krijgen voordat een nieuwe stap succesvol kan zijn.</w:t>
      </w:r>
    </w:p>
    <w:p w14:paraId="64EBC32D" w14:textId="1C16B568" w:rsidR="000F65C8" w:rsidRDefault="000F65C8">
      <w:pPr>
        <w:rPr>
          <w:rFonts w:asciiTheme="majorHAnsi" w:eastAsiaTheme="majorEastAsia" w:hAnsiTheme="majorHAnsi" w:cstheme="majorBidi"/>
          <w:color w:val="F4B083" w:themeColor="accent2" w:themeTint="99"/>
        </w:rPr>
      </w:pPr>
    </w:p>
    <w:p w14:paraId="7176419F" w14:textId="7FD9E323" w:rsidR="00CE4690" w:rsidRPr="0028449C" w:rsidRDefault="00155D50" w:rsidP="0028449C">
      <w:pPr>
        <w:pStyle w:val="Heading3"/>
        <w:rPr>
          <w:color w:val="F4B083" w:themeColor="accent2" w:themeTint="99"/>
        </w:rPr>
      </w:pPr>
      <w:bookmarkStart w:id="35" w:name="_Toc44251542"/>
      <w:r w:rsidRPr="0028449C">
        <w:rPr>
          <w:color w:val="F4B083" w:themeColor="accent2" w:themeTint="99"/>
        </w:rPr>
        <w:t>3.</w:t>
      </w:r>
      <w:r w:rsidR="0028449C">
        <w:rPr>
          <w:color w:val="F4B083" w:themeColor="accent2" w:themeTint="99"/>
        </w:rPr>
        <w:t>2</w:t>
      </w:r>
      <w:r w:rsidRPr="0028449C">
        <w:rPr>
          <w:color w:val="F4B083" w:themeColor="accent2" w:themeTint="99"/>
        </w:rPr>
        <w:t>.</w:t>
      </w:r>
      <w:r w:rsidR="0028449C">
        <w:rPr>
          <w:color w:val="F4B083" w:themeColor="accent2" w:themeTint="99"/>
        </w:rPr>
        <w:t>3</w:t>
      </w:r>
      <w:r w:rsidRPr="0028449C">
        <w:rPr>
          <w:color w:val="F4B083" w:themeColor="accent2" w:themeTint="99"/>
        </w:rPr>
        <w:t xml:space="preserve"> </w:t>
      </w:r>
      <w:r w:rsidR="00F032A4">
        <w:rPr>
          <w:color w:val="F4B083" w:themeColor="accent2" w:themeTint="99"/>
        </w:rPr>
        <w:t>Belemmerende factoren van invloed op keuze van jongeren</w:t>
      </w:r>
      <w:bookmarkEnd w:id="35"/>
    </w:p>
    <w:p w14:paraId="071AE2E3" w14:textId="0A7AF730" w:rsidR="004D086E" w:rsidRDefault="00CE4690" w:rsidP="00CE4690">
      <w:pPr>
        <w:pStyle w:val="NoSpacing"/>
        <w:jc w:val="both"/>
      </w:pPr>
      <w:r>
        <w:rPr>
          <w:lang w:bidi="nl-NL"/>
        </w:rPr>
        <w:t xml:space="preserve">Naast bevorderende factoren zijn uit de gesprekken met medewerkers van Afeer </w:t>
      </w:r>
      <w:r w:rsidR="00AF3847">
        <w:rPr>
          <w:lang w:bidi="nl-NL"/>
        </w:rPr>
        <w:t xml:space="preserve">en het RMC </w:t>
      </w:r>
      <w:r>
        <w:rPr>
          <w:lang w:bidi="nl-NL"/>
        </w:rPr>
        <w:t xml:space="preserve">ook belemmerende factoren naar voren gekomen bij jongeren in de keuze voor werk of </w:t>
      </w:r>
      <w:r w:rsidR="006052F9">
        <w:rPr>
          <w:lang w:bidi="nl-NL"/>
        </w:rPr>
        <w:t xml:space="preserve">een </w:t>
      </w:r>
      <w:r>
        <w:rPr>
          <w:lang w:bidi="nl-NL"/>
        </w:rPr>
        <w:t xml:space="preserve">opleiding. </w:t>
      </w:r>
      <w:r w:rsidR="00AF3847">
        <w:rPr>
          <w:lang w:bidi="nl-NL"/>
        </w:rPr>
        <w:t xml:space="preserve">De meest benoemde factor is dat jongeren over het algemeen </w:t>
      </w:r>
      <w:r w:rsidR="00197398">
        <w:rPr>
          <w:lang w:bidi="nl-NL"/>
        </w:rPr>
        <w:t xml:space="preserve">weinig zelfvertrouwen en </w:t>
      </w:r>
      <w:r w:rsidR="00AF3847">
        <w:rPr>
          <w:lang w:bidi="nl-NL"/>
        </w:rPr>
        <w:t xml:space="preserve">een laag zelfbeeld hebben. </w:t>
      </w:r>
      <w:r w:rsidR="00155D50" w:rsidRPr="00D72B8A">
        <w:t>Dit k</w:t>
      </w:r>
      <w:r w:rsidR="00EA65E3">
        <w:t xml:space="preserve">an komen </w:t>
      </w:r>
      <w:r w:rsidR="00155D50" w:rsidRPr="00D72B8A">
        <w:t xml:space="preserve">door slechte ervaringen op het voortgezet onderwijs, waardoor jongeren weinig motivatie hebben om onderwijs te volgen. Daarnaast zorgen mislukkingen en weinig positiviteit vanuit anderen voor een laag zelfbeeld. Dit komt door bijvoorbeeld leerklachten die zeggen ‘nou dit wordt niks met jou’, door werkgevers bij wie jongeren na korte tijd worden ontslagen of dat jongeren alleen via een uitzendbureau aan het werk komen en als eerste aan de kant staan. Jongeren die niet goed kunnen leren hebben dat vrij vaak op jonge leeftijd al door, waardoor ze zich anders gaan opstellen naar </w:t>
      </w:r>
      <w:r w:rsidR="00064839">
        <w:t xml:space="preserve">het </w:t>
      </w:r>
      <w:r w:rsidR="00155D50" w:rsidRPr="00D72B8A">
        <w:t>onderwijs toe. Dat komt omdat ze zichzelf niet kansrijk achten. Deze factoren hebben invloed op de jongeren omdat het idee ontstaat dat het geen zin heeft om een studie te volgen</w:t>
      </w:r>
      <w:r w:rsidR="000D30F0">
        <w:t xml:space="preserve"> of te werken</w:t>
      </w:r>
      <w:r w:rsidR="00155D50" w:rsidRPr="00D72B8A">
        <w:t xml:space="preserve">, omdat dit toch niks wordt. Het gevolg is een lage motivatie, wat voortkomt uit een </w:t>
      </w:r>
      <w:r w:rsidR="007779A5">
        <w:t>laag</w:t>
      </w:r>
      <w:r w:rsidR="00155D50" w:rsidRPr="00D72B8A">
        <w:t xml:space="preserve"> zelfbeeld. </w:t>
      </w:r>
      <w:r w:rsidR="00E17F9C">
        <w:t>Voor de werkconsulenten blijft het lastig om goed in te kunnen spelen op een laag zelfbeeld van de jongeren</w:t>
      </w:r>
      <w:r w:rsidR="00010B9D">
        <w:t xml:space="preserve"> en vragen zich af wat hiervoor effectief werkt.</w:t>
      </w:r>
    </w:p>
    <w:p w14:paraId="690FBF30" w14:textId="328D3386" w:rsidR="00AF3847" w:rsidRDefault="00AF3847" w:rsidP="00CE4690">
      <w:pPr>
        <w:pStyle w:val="NoSpacing"/>
        <w:jc w:val="both"/>
        <w:rPr>
          <w:lang w:bidi="nl-NL"/>
        </w:rPr>
      </w:pPr>
    </w:p>
    <w:p w14:paraId="2A78A692" w14:textId="683659E4" w:rsidR="0097537F" w:rsidRDefault="00E17F9C" w:rsidP="007E4AAB">
      <w:pPr>
        <w:pStyle w:val="NoSpacing"/>
        <w:jc w:val="both"/>
      </w:pPr>
      <w:r>
        <w:t>De jongeren die het meest gemotiveerd zijn, zijn de jongeren die weten wat ze willen en kunnen. Deze jongeren komen snel weer aan het werk. Wat vaak voorkomt bij jongeren is dat ze wel willen, maar door bepaalde situaties thuis of door het verleden waarin ze dingen hebben meegemaakt niet kunnen</w:t>
      </w:r>
      <w:r w:rsidR="0097537F">
        <w:t>, omdat ze dit lastig kunnen verwerken</w:t>
      </w:r>
      <w:r>
        <w:t>.</w:t>
      </w:r>
      <w:r w:rsidR="0097537F">
        <w:t xml:space="preserve"> </w:t>
      </w:r>
      <w:r>
        <w:t xml:space="preserve">Dit kan te maken hebben met jonge moeders met kinderen die alleen zijn komen te staan met hun kind. Ze willen wel naar school of aan het werk, maar ze vinden het veilig opgroeien van hun kind belangrijker. Daar ligt dan meer de focus op dan werk of </w:t>
      </w:r>
      <w:r w:rsidR="006052F9">
        <w:t xml:space="preserve">een </w:t>
      </w:r>
      <w:r>
        <w:t xml:space="preserve">opleiding. </w:t>
      </w:r>
      <w:r w:rsidR="00575734">
        <w:t>Of jongeren die te maken hebben met schuld problematiek. Deze jongeren ervaren daardoor veel stress, waardoor het niet lukt om verdere stappen te zetten.</w:t>
      </w:r>
      <w:r w:rsidR="000D30F0">
        <w:t xml:space="preserve"> </w:t>
      </w:r>
      <w:r w:rsidR="00575734">
        <w:t>Zoals eerder aangegeven is het daarbij belangrijk om eerst stabiliteit in het leven te creëren.</w:t>
      </w:r>
      <w:r w:rsidR="0097537F">
        <w:t xml:space="preserve"> Dit kan </w:t>
      </w:r>
      <w:r w:rsidR="00064839">
        <w:t xml:space="preserve">volgens de werkconsulenten </w:t>
      </w:r>
      <w:r w:rsidR="0097537F">
        <w:t xml:space="preserve">eventueel door de jongere door te laten schakelen naar een psycholoog.  </w:t>
      </w:r>
    </w:p>
    <w:p w14:paraId="54CFD8B3" w14:textId="77777777" w:rsidR="00197398" w:rsidRDefault="00197398" w:rsidP="00155D50">
      <w:pPr>
        <w:jc w:val="both"/>
        <w:rPr>
          <w:sz w:val="22"/>
          <w:szCs w:val="22"/>
        </w:rPr>
      </w:pPr>
    </w:p>
    <w:p w14:paraId="1786A72B" w14:textId="22DD55AE" w:rsidR="00DF6387" w:rsidRDefault="00DF6387" w:rsidP="007E4AAB">
      <w:pPr>
        <w:pStyle w:val="NoSpacing"/>
        <w:jc w:val="both"/>
      </w:pPr>
      <w:r>
        <w:t xml:space="preserve">De invloed vanuit de omgeving is deels afhankelijk van het niveau dat de jongeren volgen. </w:t>
      </w:r>
      <w:r w:rsidR="00013ED5">
        <w:t xml:space="preserve">Jongeren die het mbo 2 plus volgen zijn erg beïnvloedbaar door hun sociale omgeving. Met deze jongeren is het lastig om afspraken te maken. </w:t>
      </w:r>
      <w:r w:rsidR="000D30F0">
        <w:t>Ze willen dan bijvoorbeeld liever naar een feest van een vriend omdat iedereen daar heen gaat en omdat dat belangrijk is, terwijl ze eigenlijk moeten werken. Als werkconsulent bespreek je met de jongere dat er afspraken zijn gemaakt en de werkgever verwacht dat je komt. Daarentegen zijn j</w:t>
      </w:r>
      <w:r w:rsidR="00013ED5">
        <w:t xml:space="preserve">ongeren die het mbo 3 plus volgen zelfstandiger, hebben iets meer hun eigen identiteit opgebouwd en zijn meer bestand tegen de invloeden van buitenaf. </w:t>
      </w:r>
    </w:p>
    <w:p w14:paraId="72027D78" w14:textId="64944686" w:rsidR="000D30F0" w:rsidRDefault="000D30F0" w:rsidP="00155D50">
      <w:pPr>
        <w:jc w:val="both"/>
        <w:rPr>
          <w:sz w:val="22"/>
          <w:szCs w:val="22"/>
        </w:rPr>
      </w:pPr>
    </w:p>
    <w:p w14:paraId="673EE1FB" w14:textId="77777777" w:rsidR="0028449C" w:rsidRDefault="0028449C">
      <w:pPr>
        <w:rPr>
          <w:rFonts w:asciiTheme="majorHAnsi" w:eastAsiaTheme="majorEastAsia" w:hAnsiTheme="majorHAnsi" w:cstheme="majorBidi"/>
          <w:color w:val="ED7D31" w:themeColor="accent2"/>
          <w:sz w:val="32"/>
          <w:szCs w:val="32"/>
        </w:rPr>
      </w:pPr>
      <w:r>
        <w:rPr>
          <w:color w:val="ED7D31" w:themeColor="accent2"/>
        </w:rPr>
        <w:br w:type="page"/>
      </w:r>
    </w:p>
    <w:p w14:paraId="10EDABC3" w14:textId="51A3EC4B" w:rsidR="00CA4C10" w:rsidRPr="007850BC" w:rsidRDefault="00261EBE" w:rsidP="007850BC">
      <w:pPr>
        <w:pStyle w:val="Heading1"/>
        <w:rPr>
          <w:color w:val="ED7D31" w:themeColor="accent2"/>
        </w:rPr>
      </w:pPr>
      <w:bookmarkStart w:id="36" w:name="_Toc44251543"/>
      <w:r w:rsidRPr="00261EBE">
        <w:rPr>
          <w:color w:val="ED7D31" w:themeColor="accent2"/>
        </w:rPr>
        <w:lastRenderedPageBreak/>
        <w:t xml:space="preserve">Hoofdstuk </w:t>
      </w:r>
      <w:r w:rsidR="00DF6F9B">
        <w:rPr>
          <w:color w:val="ED7D31" w:themeColor="accent2"/>
        </w:rPr>
        <w:t>4</w:t>
      </w:r>
      <w:r w:rsidR="009E210B">
        <w:rPr>
          <w:color w:val="ED7D31" w:themeColor="accent2"/>
        </w:rPr>
        <w:t xml:space="preserve"> Conclusie en discussie</w:t>
      </w:r>
      <w:bookmarkEnd w:id="36"/>
      <w:r w:rsidR="009E210B">
        <w:rPr>
          <w:color w:val="ED7D31" w:themeColor="accent2"/>
        </w:rPr>
        <w:t xml:space="preserve"> </w:t>
      </w:r>
    </w:p>
    <w:p w14:paraId="0D497865" w14:textId="6A98F8F1" w:rsidR="00191B01" w:rsidRDefault="007850BC" w:rsidP="00AE6701">
      <w:pPr>
        <w:pStyle w:val="NoSpacing"/>
        <w:jc w:val="both"/>
        <w:rPr>
          <w:lang w:bidi="nl-NL"/>
        </w:rPr>
      </w:pPr>
      <w:r>
        <w:rPr>
          <w:lang w:bidi="nl-NL"/>
        </w:rPr>
        <w:t xml:space="preserve">Het doel van dit onderzoek </w:t>
      </w:r>
      <w:r w:rsidR="00191B01">
        <w:rPr>
          <w:lang w:bidi="nl-NL"/>
        </w:rPr>
        <w:t>was</w:t>
      </w:r>
      <w:r>
        <w:rPr>
          <w:lang w:bidi="nl-NL"/>
        </w:rPr>
        <w:t xml:space="preserve"> om inzicht te krijgen in welke factoren een rol spelen bij jongeren om de stap tot werk of </w:t>
      </w:r>
      <w:r w:rsidR="006052F9">
        <w:rPr>
          <w:lang w:bidi="nl-NL"/>
        </w:rPr>
        <w:t xml:space="preserve">een </w:t>
      </w:r>
      <w:r>
        <w:rPr>
          <w:lang w:bidi="nl-NL"/>
        </w:rPr>
        <w:t>opleiding te zetten</w:t>
      </w:r>
      <w:r w:rsidR="00F210A3">
        <w:rPr>
          <w:lang w:bidi="nl-NL"/>
        </w:rPr>
        <w:t xml:space="preserve"> e</w:t>
      </w:r>
      <w:r>
        <w:rPr>
          <w:lang w:bidi="nl-NL"/>
        </w:rPr>
        <w:t xml:space="preserve">n in hoeverre de drie componenten van de theorie van gepland gedrag hierin een rol spelen. </w:t>
      </w:r>
      <w:r w:rsidR="00AE6701">
        <w:t xml:space="preserve">Daaruit is de volgende onderzoeksvraag tot stand gekomen: </w:t>
      </w:r>
      <w:r w:rsidR="00AE6701">
        <w:rPr>
          <w:i/>
          <w:iCs/>
          <w:lang w:bidi="nl-NL"/>
        </w:rPr>
        <w:t>‘</w:t>
      </w:r>
      <w:r w:rsidR="00701206" w:rsidRPr="00701206">
        <w:rPr>
          <w:i/>
          <w:iCs/>
          <w:lang w:bidi="nl-NL"/>
        </w:rPr>
        <w:t>Hoe kan Afeer inspelen op de factoren die een rol spelen bij het al dan niet kiezen voor werk of opleiding bij jongeren van 18 tot en met 27 jaar?</w:t>
      </w:r>
      <w:r w:rsidR="00701206" w:rsidRPr="00701206">
        <w:rPr>
          <w:lang w:bidi="nl-NL"/>
        </w:rPr>
        <w:t>’</w:t>
      </w:r>
      <w:r w:rsidR="00AE6701">
        <w:rPr>
          <w:lang w:bidi="nl-NL"/>
        </w:rPr>
        <w:t xml:space="preserve">. </w:t>
      </w:r>
      <w:r w:rsidR="00191B01">
        <w:rPr>
          <w:lang w:bidi="nl-NL"/>
        </w:rPr>
        <w:t xml:space="preserve">Verder in het hoofdstuk zal per thema de conclusie worden </w:t>
      </w:r>
      <w:r w:rsidR="00700DE2">
        <w:rPr>
          <w:lang w:bidi="nl-NL"/>
        </w:rPr>
        <w:t>gegeven</w:t>
      </w:r>
      <w:r w:rsidR="00191B01">
        <w:rPr>
          <w:lang w:bidi="nl-NL"/>
        </w:rPr>
        <w:t xml:space="preserve"> van de </w:t>
      </w:r>
      <w:r w:rsidR="00EA65E3">
        <w:rPr>
          <w:lang w:bidi="nl-NL"/>
        </w:rPr>
        <w:t>deelvragen</w:t>
      </w:r>
      <w:r w:rsidR="00191B01">
        <w:rPr>
          <w:lang w:bidi="nl-NL"/>
        </w:rPr>
        <w:t xml:space="preserve">. </w:t>
      </w:r>
    </w:p>
    <w:p w14:paraId="7B80C887" w14:textId="77777777" w:rsidR="00AE6701" w:rsidRDefault="00AE6701" w:rsidP="00701206">
      <w:pPr>
        <w:jc w:val="both"/>
        <w:rPr>
          <w:lang w:bidi="nl-NL"/>
        </w:rPr>
      </w:pPr>
    </w:p>
    <w:p w14:paraId="466E68C3" w14:textId="0889A815" w:rsidR="00AE6701" w:rsidRPr="000F65C8" w:rsidRDefault="000F65C8" w:rsidP="007E4AAB">
      <w:pPr>
        <w:pStyle w:val="NoSpacing"/>
        <w:rPr>
          <w:i/>
          <w:iCs/>
          <w:color w:val="ED7D31" w:themeColor="accent2"/>
          <w:lang w:bidi="nl-NL"/>
        </w:rPr>
      </w:pPr>
      <w:r w:rsidRPr="000F65C8">
        <w:rPr>
          <w:i/>
          <w:iCs/>
          <w:color w:val="ED7D31" w:themeColor="accent2"/>
          <w:lang w:bidi="nl-NL"/>
        </w:rPr>
        <w:t>Attitude tegenover werk en opleiding</w:t>
      </w:r>
    </w:p>
    <w:p w14:paraId="59516823" w14:textId="011844F0" w:rsidR="00017EAE" w:rsidRDefault="008624DD" w:rsidP="00017EAE">
      <w:pPr>
        <w:pStyle w:val="NoSpacing"/>
        <w:jc w:val="both"/>
        <w:rPr>
          <w:lang w:bidi="nl-NL"/>
        </w:rPr>
      </w:pPr>
      <w:r>
        <w:rPr>
          <w:lang w:bidi="nl-NL"/>
        </w:rPr>
        <w:t>De attitude van jongeren tegenover werk is net als de attitude tegenover opleiding gemeten aan de hand van vier stellingen</w:t>
      </w:r>
      <w:r w:rsidR="00480547">
        <w:rPr>
          <w:lang w:bidi="nl-NL"/>
        </w:rPr>
        <w:t xml:space="preserve"> met een 5-punts schaal</w:t>
      </w:r>
      <w:r>
        <w:rPr>
          <w:lang w:bidi="nl-NL"/>
        </w:rPr>
        <w:t xml:space="preserve">. </w:t>
      </w:r>
      <w:r w:rsidR="00017EAE">
        <w:rPr>
          <w:lang w:bidi="nl-NL"/>
        </w:rPr>
        <w:t>De gemiddelde score van het construct attitude werk is 4,2</w:t>
      </w:r>
      <w:r w:rsidR="005F77A0">
        <w:rPr>
          <w:lang w:bidi="nl-NL"/>
        </w:rPr>
        <w:t>, dit is tamelijk hoog. De gemiddelde score v</w:t>
      </w:r>
      <w:r w:rsidR="00017EAE">
        <w:rPr>
          <w:lang w:bidi="nl-NL"/>
        </w:rPr>
        <w:t xml:space="preserve">an het construct attitude opleiding </w:t>
      </w:r>
      <w:r w:rsidR="005F77A0">
        <w:rPr>
          <w:lang w:bidi="nl-NL"/>
        </w:rPr>
        <w:t xml:space="preserve">is </w:t>
      </w:r>
      <w:r w:rsidR="00017EAE">
        <w:rPr>
          <w:lang w:bidi="nl-NL"/>
        </w:rPr>
        <w:t>3,6.</w:t>
      </w:r>
      <w:r w:rsidR="0048671E">
        <w:rPr>
          <w:lang w:bidi="nl-NL"/>
        </w:rPr>
        <w:t xml:space="preserve"> Dit betekent dat jongeren hebben aangegeven dat ze het over het algemeen belangrijk vinden om te werken of een opleiding te volgen, dat ze het leuk vinden om te werken of een opleiding te volgen, een goed gevoel krijgen van werken of een opleiding volgen en werken of een opleiding volgen belangrijk vinden voor de zelfontwikkeling. </w:t>
      </w:r>
      <w:r w:rsidR="00017EAE">
        <w:rPr>
          <w:lang w:bidi="nl-NL"/>
        </w:rPr>
        <w:t xml:space="preserve">Hieruit </w:t>
      </w:r>
      <w:r w:rsidR="00A93DEA">
        <w:rPr>
          <w:lang w:bidi="nl-NL"/>
        </w:rPr>
        <w:t>kan geconcludeerd worden</w:t>
      </w:r>
      <w:r w:rsidR="00017EAE">
        <w:rPr>
          <w:lang w:bidi="nl-NL"/>
        </w:rPr>
        <w:t xml:space="preserve"> dat jongeren een positieve attitude hebben tegenover werk en opleiding. De attitude </w:t>
      </w:r>
      <w:r w:rsidR="00494FEE">
        <w:rPr>
          <w:lang w:bidi="nl-NL"/>
        </w:rPr>
        <w:t xml:space="preserve">van jongeren </w:t>
      </w:r>
      <w:r w:rsidR="00017EAE">
        <w:rPr>
          <w:lang w:bidi="nl-NL"/>
        </w:rPr>
        <w:t xml:space="preserve">tegenover werk </w:t>
      </w:r>
      <w:r w:rsidR="00494FEE">
        <w:rPr>
          <w:lang w:bidi="nl-NL"/>
        </w:rPr>
        <w:t>is</w:t>
      </w:r>
      <w:r w:rsidR="00017EAE">
        <w:rPr>
          <w:lang w:bidi="nl-NL"/>
        </w:rPr>
        <w:t xml:space="preserve"> daarbij </w:t>
      </w:r>
      <w:r w:rsidR="00494FEE">
        <w:rPr>
          <w:lang w:bidi="nl-NL"/>
        </w:rPr>
        <w:t>positiever</w:t>
      </w:r>
      <w:r w:rsidR="00017EAE">
        <w:rPr>
          <w:lang w:bidi="nl-NL"/>
        </w:rPr>
        <w:t xml:space="preserve"> dan de attitude </w:t>
      </w:r>
      <w:r w:rsidR="00494FEE">
        <w:rPr>
          <w:lang w:bidi="nl-NL"/>
        </w:rPr>
        <w:t xml:space="preserve">van jongeren </w:t>
      </w:r>
      <w:r w:rsidR="00017EAE">
        <w:rPr>
          <w:lang w:bidi="nl-NL"/>
        </w:rPr>
        <w:t>tegenover opleiding.</w:t>
      </w:r>
      <w:r w:rsidR="000F65C8">
        <w:rPr>
          <w:lang w:bidi="nl-NL"/>
        </w:rPr>
        <w:t xml:space="preserve"> Volgens</w:t>
      </w:r>
      <w:r w:rsidR="00017EAE">
        <w:rPr>
          <w:lang w:bidi="nl-NL"/>
        </w:rPr>
        <w:t xml:space="preserve"> </w:t>
      </w:r>
      <w:proofErr w:type="spellStart"/>
      <w:r w:rsidR="000F65C8">
        <w:rPr>
          <w:lang w:bidi="nl-NL"/>
        </w:rPr>
        <w:t>Bjarnason</w:t>
      </w:r>
      <w:proofErr w:type="spellEnd"/>
      <w:r w:rsidR="000F65C8">
        <w:rPr>
          <w:lang w:bidi="nl-NL"/>
        </w:rPr>
        <w:t xml:space="preserve"> &amp; </w:t>
      </w:r>
      <w:proofErr w:type="spellStart"/>
      <w:r w:rsidR="000F65C8">
        <w:rPr>
          <w:lang w:bidi="nl-NL"/>
        </w:rPr>
        <w:t>Sigurdardottir</w:t>
      </w:r>
      <w:proofErr w:type="spellEnd"/>
      <w:r w:rsidR="000F65C8">
        <w:rPr>
          <w:lang w:bidi="nl-NL"/>
        </w:rPr>
        <w:t xml:space="preserve">  (2003) vinden jongeren die werkloos zijn, geen opleiding hebben en thuis zitten het echter minder belangrijk om een baan te </w:t>
      </w:r>
      <w:r w:rsidR="00821936">
        <w:rPr>
          <w:lang w:bidi="nl-NL"/>
        </w:rPr>
        <w:t>hebben</w:t>
      </w:r>
      <w:r w:rsidR="000F65C8">
        <w:rPr>
          <w:lang w:bidi="nl-NL"/>
        </w:rPr>
        <w:t xml:space="preserve">. De bevindingen uit het onderzoek komen </w:t>
      </w:r>
      <w:r w:rsidR="00821936">
        <w:rPr>
          <w:lang w:bidi="nl-NL"/>
        </w:rPr>
        <w:t>daar dus niet mee overeen</w:t>
      </w:r>
      <w:r w:rsidR="000F65C8">
        <w:rPr>
          <w:lang w:bidi="nl-NL"/>
        </w:rPr>
        <w:t xml:space="preserve">. </w:t>
      </w:r>
    </w:p>
    <w:p w14:paraId="78374FC4" w14:textId="6C9CD876" w:rsidR="008B3151" w:rsidRDefault="008B3151" w:rsidP="00017EAE">
      <w:pPr>
        <w:pStyle w:val="NoSpacing"/>
        <w:jc w:val="both"/>
        <w:rPr>
          <w:lang w:bidi="nl-NL"/>
        </w:rPr>
      </w:pPr>
    </w:p>
    <w:p w14:paraId="18B786F4" w14:textId="6B7AB60D" w:rsidR="008B3151" w:rsidRDefault="008B3151" w:rsidP="008B3151">
      <w:pPr>
        <w:pStyle w:val="NoSpacing"/>
        <w:jc w:val="both"/>
        <w:rPr>
          <w:lang w:bidi="nl-NL"/>
        </w:rPr>
      </w:pPr>
      <w:r>
        <w:rPr>
          <w:lang w:bidi="nl-NL"/>
        </w:rPr>
        <w:t xml:space="preserve">De meest gekozen reden om aan het werk te gaan is geld verdienen. 94,3% van de jongeren heeft gekozen voor dit antwoord. </w:t>
      </w:r>
      <w:r w:rsidR="0036384F">
        <w:rPr>
          <w:lang w:bidi="nl-NL"/>
        </w:rPr>
        <w:t>Dit blijkt ook uit de resultaten van de interviews</w:t>
      </w:r>
      <w:r w:rsidR="00F210A3">
        <w:rPr>
          <w:lang w:bidi="nl-NL"/>
        </w:rPr>
        <w:t>, v</w:t>
      </w:r>
      <w:r w:rsidR="0036384F">
        <w:rPr>
          <w:lang w:bidi="nl-NL"/>
        </w:rPr>
        <w:t xml:space="preserve">olgens werkconsulenten speelt het salaris namelijk een rol in de keuze van jongeren voor werk of </w:t>
      </w:r>
      <w:r w:rsidR="006052F9">
        <w:rPr>
          <w:lang w:bidi="nl-NL"/>
        </w:rPr>
        <w:t xml:space="preserve">een </w:t>
      </w:r>
      <w:r w:rsidR="0036384F">
        <w:rPr>
          <w:lang w:bidi="nl-NL"/>
        </w:rPr>
        <w:t xml:space="preserve">opleiding. </w:t>
      </w:r>
      <w:r>
        <w:rPr>
          <w:lang w:bidi="nl-NL"/>
        </w:rPr>
        <w:t xml:space="preserve">Op de tweede plaats komt </w:t>
      </w:r>
      <w:r w:rsidR="0048671E">
        <w:rPr>
          <w:lang w:bidi="nl-NL"/>
        </w:rPr>
        <w:t xml:space="preserve">met 57,1% </w:t>
      </w:r>
      <w:r>
        <w:rPr>
          <w:lang w:bidi="nl-NL"/>
        </w:rPr>
        <w:t>ritme in het dagelijks leven</w:t>
      </w:r>
      <w:r w:rsidR="0048671E">
        <w:rPr>
          <w:lang w:bidi="nl-NL"/>
        </w:rPr>
        <w:t>.</w:t>
      </w:r>
      <w:r>
        <w:rPr>
          <w:lang w:bidi="nl-NL"/>
        </w:rPr>
        <w:t xml:space="preserve"> Uit de literatuur blijkt dat jongeren door</w:t>
      </w:r>
      <w:r w:rsidR="00F210A3">
        <w:rPr>
          <w:lang w:bidi="nl-NL"/>
        </w:rPr>
        <w:t xml:space="preserve"> </w:t>
      </w:r>
      <w:r>
        <w:rPr>
          <w:lang w:bidi="nl-NL"/>
        </w:rPr>
        <w:t>het langdurig niet deel te nemen aan onderwijs of werk</w:t>
      </w:r>
      <w:r w:rsidR="00F210A3">
        <w:rPr>
          <w:lang w:bidi="nl-NL"/>
        </w:rPr>
        <w:t xml:space="preserve"> </w:t>
      </w:r>
      <w:r>
        <w:rPr>
          <w:lang w:bidi="nl-NL"/>
        </w:rPr>
        <w:t xml:space="preserve">aansluiting kunnen verliezen met het normale dagelijks leven (Divosa,2017). </w:t>
      </w:r>
      <w:r w:rsidR="00F210A3">
        <w:t>Wat een mogelijke verklaring biedt voor het feit dat meer dan de helft van de jongeren dit antwoord heeft gekozen.</w:t>
      </w:r>
    </w:p>
    <w:p w14:paraId="3E55392B" w14:textId="77777777" w:rsidR="008B3151" w:rsidRPr="00AE6701" w:rsidRDefault="008B3151" w:rsidP="00701206">
      <w:pPr>
        <w:jc w:val="both"/>
        <w:rPr>
          <w:i/>
          <w:iCs/>
          <w:lang w:bidi="nl-NL"/>
        </w:rPr>
      </w:pPr>
    </w:p>
    <w:p w14:paraId="2064ED72" w14:textId="3B1935E6" w:rsidR="00AE6701" w:rsidRPr="000F65C8" w:rsidRDefault="000F65C8" w:rsidP="007E4AAB">
      <w:pPr>
        <w:pStyle w:val="NoSpacing"/>
        <w:rPr>
          <w:i/>
          <w:iCs/>
          <w:color w:val="ED7D31" w:themeColor="accent2"/>
          <w:lang w:bidi="nl-NL"/>
        </w:rPr>
      </w:pPr>
      <w:r w:rsidRPr="000F65C8">
        <w:rPr>
          <w:i/>
          <w:iCs/>
          <w:color w:val="ED7D31" w:themeColor="accent2"/>
          <w:lang w:bidi="nl-NL"/>
        </w:rPr>
        <w:t>De subjectieve normen ten aanzien van werk en opleiding</w:t>
      </w:r>
    </w:p>
    <w:p w14:paraId="22C577C6" w14:textId="416774AA" w:rsidR="00821936" w:rsidRDefault="000F65C8" w:rsidP="00821936">
      <w:pPr>
        <w:pStyle w:val="NoSpacing"/>
        <w:jc w:val="both"/>
        <w:rPr>
          <w:lang w:bidi="nl-NL"/>
        </w:rPr>
      </w:pPr>
      <w:r>
        <w:rPr>
          <w:lang w:bidi="nl-NL"/>
        </w:rPr>
        <w:t>De sub</w:t>
      </w:r>
      <w:r w:rsidR="00480547">
        <w:rPr>
          <w:lang w:bidi="nl-NL"/>
        </w:rPr>
        <w:t xml:space="preserve">jectieve </w:t>
      </w:r>
      <w:r w:rsidR="00821936">
        <w:rPr>
          <w:lang w:bidi="nl-NL"/>
        </w:rPr>
        <w:t>norm</w:t>
      </w:r>
      <w:r w:rsidR="00480547">
        <w:rPr>
          <w:lang w:bidi="nl-NL"/>
        </w:rPr>
        <w:t xml:space="preserve"> is gemeten aan de hand van de subjectieve norm met betrekking tot familie en met betrekking tot vrienden. Beide zijn gemeten aan de hand van vier stellingen met een 5-punts schaal. </w:t>
      </w:r>
      <w:r w:rsidR="00A93DEA">
        <w:rPr>
          <w:lang w:bidi="nl-NL"/>
        </w:rPr>
        <w:t>De gemiddelde score van het construct subjectieve norm met betrekking tot familie is 2,9</w:t>
      </w:r>
      <w:r w:rsidR="00E5129A">
        <w:rPr>
          <w:lang w:bidi="nl-NL"/>
        </w:rPr>
        <w:t>, dit is een gemiddelde score. V</w:t>
      </w:r>
      <w:r w:rsidR="00A93DEA">
        <w:rPr>
          <w:lang w:bidi="nl-NL"/>
        </w:rPr>
        <w:t xml:space="preserve">an het construct subjectieve norm met betrekking tot vrienden </w:t>
      </w:r>
      <w:r w:rsidR="00E5129A">
        <w:rPr>
          <w:lang w:bidi="nl-NL"/>
        </w:rPr>
        <w:t xml:space="preserve">is de gemiddelde score een </w:t>
      </w:r>
      <w:r w:rsidR="00A93DEA">
        <w:rPr>
          <w:lang w:bidi="nl-NL"/>
        </w:rPr>
        <w:t>2,3</w:t>
      </w:r>
      <w:r w:rsidR="00E5129A">
        <w:rPr>
          <w:lang w:bidi="nl-NL"/>
        </w:rPr>
        <w:t xml:space="preserve">, dit is tamelijk laag. </w:t>
      </w:r>
      <w:r w:rsidR="00A93DEA">
        <w:rPr>
          <w:lang w:bidi="nl-NL"/>
        </w:rPr>
        <w:t xml:space="preserve">Hieruit kan geconcludeerd worden </w:t>
      </w:r>
      <w:r w:rsidR="00AA4734">
        <w:rPr>
          <w:lang w:bidi="nl-NL"/>
        </w:rPr>
        <w:t xml:space="preserve">dat jongeren hebben aangegeven dat familie in beperkte mate invloed heeft op de keuze om te werken of </w:t>
      </w:r>
      <w:r w:rsidR="006052F9">
        <w:rPr>
          <w:lang w:bidi="nl-NL"/>
        </w:rPr>
        <w:t xml:space="preserve">een </w:t>
      </w:r>
      <w:r w:rsidR="00AA4734">
        <w:rPr>
          <w:lang w:bidi="nl-NL"/>
        </w:rPr>
        <w:t>opleiding te volgen</w:t>
      </w:r>
      <w:r w:rsidR="00480547">
        <w:rPr>
          <w:lang w:bidi="nl-NL"/>
        </w:rPr>
        <w:t xml:space="preserve">. Vrienden hebben weinig invloed op jongeren bij de keuze om te werken of een opleiding te volgen. De invloed van familie ligt daarbij hoger dan de invloed van vrienden. </w:t>
      </w:r>
      <w:r w:rsidR="008E4166">
        <w:rPr>
          <w:lang w:bidi="nl-NL"/>
        </w:rPr>
        <w:t xml:space="preserve">Dit betekent dat familie </w:t>
      </w:r>
      <w:r w:rsidR="00064839">
        <w:rPr>
          <w:lang w:bidi="nl-NL"/>
        </w:rPr>
        <w:t xml:space="preserve">vanuit het beeld van de jongeren het </w:t>
      </w:r>
      <w:r w:rsidR="008E4166">
        <w:rPr>
          <w:lang w:bidi="nl-NL"/>
        </w:rPr>
        <w:t>belangrijker vindt dan vrienden dat jongeren werk hebben of een opleiding volgen</w:t>
      </w:r>
      <w:r w:rsidR="00E5129A">
        <w:rPr>
          <w:lang w:bidi="nl-NL"/>
        </w:rPr>
        <w:t xml:space="preserve"> e</w:t>
      </w:r>
      <w:r w:rsidR="008E4166">
        <w:rPr>
          <w:lang w:bidi="nl-NL"/>
        </w:rPr>
        <w:t xml:space="preserve">n dat familie meer invloed heeft dan vrienden op jongeren </w:t>
      </w:r>
      <w:r w:rsidR="00821936">
        <w:rPr>
          <w:lang w:bidi="nl-NL"/>
        </w:rPr>
        <w:t xml:space="preserve">bij de keuze </w:t>
      </w:r>
      <w:r w:rsidR="008E4166">
        <w:rPr>
          <w:lang w:bidi="nl-NL"/>
        </w:rPr>
        <w:t xml:space="preserve">om aan het werk te gaan of een opleiding te volgen. </w:t>
      </w:r>
    </w:p>
    <w:p w14:paraId="224C9BC8" w14:textId="77777777" w:rsidR="00821936" w:rsidRDefault="00821936" w:rsidP="00821936">
      <w:pPr>
        <w:pStyle w:val="NoSpacing"/>
        <w:jc w:val="both"/>
        <w:rPr>
          <w:lang w:bidi="nl-NL"/>
        </w:rPr>
      </w:pPr>
    </w:p>
    <w:p w14:paraId="2F99B044" w14:textId="7C0E6B5F" w:rsidR="00821936" w:rsidRDefault="00821936" w:rsidP="00821936">
      <w:pPr>
        <w:pStyle w:val="NoSpacing"/>
        <w:jc w:val="both"/>
        <w:rPr>
          <w:lang w:bidi="nl-NL"/>
        </w:rPr>
      </w:pPr>
      <w:r>
        <w:rPr>
          <w:lang w:bidi="nl-NL"/>
        </w:rPr>
        <w:t xml:space="preserve">Afeer had in eerste instantie de gedachte dat jongeren, met name door hun omgeving, werden tegengehouden om de stap tot werk of </w:t>
      </w:r>
      <w:r w:rsidR="006052F9">
        <w:rPr>
          <w:lang w:bidi="nl-NL"/>
        </w:rPr>
        <w:t xml:space="preserve">een </w:t>
      </w:r>
      <w:r>
        <w:rPr>
          <w:lang w:bidi="nl-NL"/>
        </w:rPr>
        <w:t>opleiding te zetten. Uit het onderzoek blijkt echter dat de omgeving een beperkte tot weinig invloed heeft op de keuze van de jongeren.</w:t>
      </w:r>
      <w:r w:rsidR="007C74B5">
        <w:rPr>
          <w:lang w:bidi="nl-NL"/>
        </w:rPr>
        <w:t xml:space="preserve"> </w:t>
      </w:r>
      <w:r>
        <w:rPr>
          <w:lang w:bidi="nl-NL"/>
        </w:rPr>
        <w:t xml:space="preserve">   </w:t>
      </w:r>
    </w:p>
    <w:p w14:paraId="21184980" w14:textId="77777777" w:rsidR="00821936" w:rsidRDefault="00821936" w:rsidP="007E4AAB">
      <w:pPr>
        <w:pStyle w:val="NoSpacing"/>
        <w:rPr>
          <w:i/>
          <w:iCs/>
          <w:color w:val="ED7D31" w:themeColor="accent2"/>
          <w:lang w:bidi="nl-NL"/>
        </w:rPr>
      </w:pPr>
    </w:p>
    <w:p w14:paraId="75FBDBFB" w14:textId="77777777" w:rsidR="00821936" w:rsidRDefault="00821936">
      <w:pPr>
        <w:rPr>
          <w:rFonts w:asciiTheme="minorHAnsi" w:eastAsiaTheme="minorEastAsia" w:hAnsiTheme="minorHAnsi" w:cstheme="minorBidi"/>
          <w:i/>
          <w:iCs/>
          <w:color w:val="ED7D31" w:themeColor="accent2"/>
          <w:sz w:val="22"/>
          <w:szCs w:val="22"/>
          <w:lang w:eastAsia="zh-CN" w:bidi="nl-NL"/>
        </w:rPr>
      </w:pPr>
      <w:r>
        <w:rPr>
          <w:i/>
          <w:iCs/>
          <w:color w:val="ED7D31" w:themeColor="accent2"/>
          <w:lang w:bidi="nl-NL"/>
        </w:rPr>
        <w:br w:type="page"/>
      </w:r>
    </w:p>
    <w:p w14:paraId="26BF4FCD" w14:textId="70011E7F" w:rsidR="00AE6701" w:rsidRPr="008E4166" w:rsidRDefault="008E4166" w:rsidP="007E4AAB">
      <w:pPr>
        <w:pStyle w:val="NoSpacing"/>
        <w:rPr>
          <w:i/>
          <w:iCs/>
          <w:color w:val="ED7D31" w:themeColor="accent2"/>
          <w:lang w:bidi="nl-NL"/>
        </w:rPr>
      </w:pPr>
      <w:r w:rsidRPr="008E4166">
        <w:rPr>
          <w:i/>
          <w:iCs/>
          <w:color w:val="ED7D31" w:themeColor="accent2"/>
          <w:lang w:bidi="nl-NL"/>
        </w:rPr>
        <w:lastRenderedPageBreak/>
        <w:t>De</w:t>
      </w:r>
      <w:r w:rsidR="00AE6701" w:rsidRPr="008E4166">
        <w:rPr>
          <w:i/>
          <w:iCs/>
          <w:color w:val="ED7D31" w:themeColor="accent2"/>
          <w:lang w:bidi="nl-NL"/>
        </w:rPr>
        <w:t xml:space="preserve"> waargenomen gedragscontrole van jongeren ten aanzien van werk en opleiding</w:t>
      </w:r>
    </w:p>
    <w:p w14:paraId="10D3CFCC" w14:textId="13E8C5DA" w:rsidR="008C6A18" w:rsidRDefault="00AA4734" w:rsidP="008E4166">
      <w:pPr>
        <w:pStyle w:val="NoSpacing"/>
        <w:jc w:val="both"/>
        <w:rPr>
          <w:lang w:bidi="nl-NL"/>
        </w:rPr>
      </w:pPr>
      <w:r>
        <w:rPr>
          <w:lang w:bidi="nl-NL"/>
        </w:rPr>
        <w:t>De waargenomen gedragscontrole is gemeten aan de hand van acht stellingen. De gemiddelde score van het construct is 3,7</w:t>
      </w:r>
      <w:r w:rsidR="005F77A0">
        <w:rPr>
          <w:lang w:bidi="nl-NL"/>
        </w:rPr>
        <w:t>, dit is tamelijk hoog</w:t>
      </w:r>
      <w:r>
        <w:rPr>
          <w:lang w:bidi="nl-NL"/>
        </w:rPr>
        <w:t xml:space="preserve">. Dit betekent dat jongeren de mate waarin ze denken in staat te zijn om te werken of een opleiding te volgen tamelijk hoog inschatten. </w:t>
      </w:r>
      <w:r w:rsidR="008E4166">
        <w:rPr>
          <w:lang w:bidi="nl-NL"/>
        </w:rPr>
        <w:t>Dit betekent dat jongeren over het algemeen motivatie hebben om te werken of een opleiding te volgen, zelf kunnen bepalen of ze werken of</w:t>
      </w:r>
      <w:r w:rsidR="008A45D2">
        <w:rPr>
          <w:lang w:bidi="nl-NL"/>
        </w:rPr>
        <w:t xml:space="preserve"> een</w:t>
      </w:r>
      <w:r w:rsidR="008E4166">
        <w:rPr>
          <w:lang w:bidi="nl-NL"/>
        </w:rPr>
        <w:t xml:space="preserve"> opleiding volgen en</w:t>
      </w:r>
      <w:r w:rsidR="008A45D2">
        <w:rPr>
          <w:lang w:bidi="nl-NL"/>
        </w:rPr>
        <w:t xml:space="preserve"> grotendeels</w:t>
      </w:r>
      <w:r w:rsidR="008E4166">
        <w:rPr>
          <w:lang w:bidi="nl-NL"/>
        </w:rPr>
        <w:t xml:space="preserve"> in staat zijn om te werken of een opleiding te volgen. </w:t>
      </w:r>
      <w:r w:rsidR="008C6A18">
        <w:rPr>
          <w:lang w:bidi="nl-NL"/>
        </w:rPr>
        <w:t xml:space="preserve">Dit blijkt </w:t>
      </w:r>
      <w:r w:rsidR="00532DC4">
        <w:rPr>
          <w:lang w:bidi="nl-NL"/>
        </w:rPr>
        <w:t xml:space="preserve">ook </w:t>
      </w:r>
      <w:r w:rsidR="008C6A18">
        <w:rPr>
          <w:lang w:bidi="nl-NL"/>
        </w:rPr>
        <w:t xml:space="preserve">uit de literatuur waarin, volgens Van de Brug en Hans-Willemsen (2006), het vertrouwen in eigen kunnen de basis is voor het gemotiveerd uitvoeren van ontwikkelingstaken. </w:t>
      </w:r>
    </w:p>
    <w:p w14:paraId="397C15CB" w14:textId="1B16B581" w:rsidR="004F2BDF" w:rsidRPr="00AF17A7" w:rsidRDefault="004F2BDF" w:rsidP="00AF17A7">
      <w:pPr>
        <w:rPr>
          <w:rFonts w:asciiTheme="minorHAnsi" w:eastAsiaTheme="minorEastAsia" w:hAnsiTheme="minorHAnsi" w:cstheme="minorBidi"/>
          <w:sz w:val="22"/>
          <w:szCs w:val="22"/>
          <w:lang w:eastAsia="zh-CN" w:bidi="nl-NL"/>
        </w:rPr>
      </w:pPr>
    </w:p>
    <w:p w14:paraId="57A87255" w14:textId="7E5178E4" w:rsidR="00AF17A7" w:rsidRDefault="00FC146B" w:rsidP="007E4AAB">
      <w:pPr>
        <w:pStyle w:val="NoSpacing"/>
        <w:rPr>
          <w:i/>
          <w:iCs/>
          <w:color w:val="ED7D31" w:themeColor="accent2"/>
          <w:lang w:bidi="nl-NL"/>
        </w:rPr>
      </w:pPr>
      <w:r w:rsidRPr="00FC146B">
        <w:rPr>
          <w:i/>
          <w:iCs/>
          <w:color w:val="ED7D31" w:themeColor="accent2"/>
          <w:lang w:bidi="nl-NL"/>
        </w:rPr>
        <w:t>Medewerkers van Afeer jongeren motiveren</w:t>
      </w:r>
    </w:p>
    <w:p w14:paraId="206ADDC6" w14:textId="66599C33" w:rsidR="00F0089F" w:rsidRDefault="00F210A3" w:rsidP="00F0089F">
      <w:pPr>
        <w:pStyle w:val="NoSpacing"/>
        <w:jc w:val="both"/>
        <w:rPr>
          <w:lang w:bidi="nl-NL"/>
        </w:rPr>
      </w:pPr>
      <w:r>
        <w:t xml:space="preserve">Wat betreft het motiveren van jongeren, komt in de interviews naar voren dat de werkconsulenten gebruik maken van motiverende </w:t>
      </w:r>
      <w:r w:rsidR="00C87E0C">
        <w:rPr>
          <w:lang w:bidi="nl-NL"/>
        </w:rPr>
        <w:t xml:space="preserve">gespreksvoering. </w:t>
      </w:r>
      <w:r w:rsidR="00532DC4">
        <w:rPr>
          <w:lang w:bidi="nl-NL"/>
        </w:rPr>
        <w:t>Bij de methode motiverende gespreksvoering staat empathie en ondersteuning centraal. Ten tweede staat bij motiverende gespreksvoering het maken van een veranderplan centraal, waarin de wensen en plannen van de cliënt centraal staan (</w:t>
      </w:r>
      <w:proofErr w:type="spellStart"/>
      <w:r w:rsidR="00532DC4">
        <w:rPr>
          <w:lang w:bidi="nl-NL"/>
        </w:rPr>
        <w:t>Movisie</w:t>
      </w:r>
      <w:proofErr w:type="spellEnd"/>
      <w:r w:rsidR="00532DC4">
        <w:rPr>
          <w:lang w:bidi="nl-NL"/>
        </w:rPr>
        <w:t xml:space="preserve">, 2019). Medewerkers hebben aangegeven dat empathie tonen en goed luisteren de </w:t>
      </w:r>
      <w:r w:rsidR="00C87E0C">
        <w:rPr>
          <w:lang w:bidi="nl-NL"/>
        </w:rPr>
        <w:t xml:space="preserve">belangrijkste punten zijn bij het voeren van een gesprek met de jongeren. </w:t>
      </w:r>
      <w:r w:rsidR="00532DC4">
        <w:rPr>
          <w:lang w:bidi="nl-NL"/>
        </w:rPr>
        <w:t>Daarnaast maakt e</w:t>
      </w:r>
      <w:r w:rsidR="00F0089F">
        <w:rPr>
          <w:lang w:bidi="nl-NL"/>
        </w:rPr>
        <w:t xml:space="preserve">lke medewerker aan het begin van het traject met de jongeren een plan. </w:t>
      </w:r>
      <w:r w:rsidR="00F0089F">
        <w:t xml:space="preserve">In dit plan wordt onder andere uitgewerkt wat de doelen zijn, dus wat de jongere wil gaan doen, hoe de jongere daar komt en wat de jongere daarvoor nodig heeft. </w:t>
      </w:r>
    </w:p>
    <w:p w14:paraId="7A2BC724" w14:textId="48703C3F" w:rsidR="000C7778" w:rsidRDefault="000C7778" w:rsidP="00F0089F">
      <w:pPr>
        <w:pStyle w:val="NoSpacing"/>
        <w:jc w:val="both"/>
      </w:pPr>
    </w:p>
    <w:p w14:paraId="5E5C77C4" w14:textId="4EE6D91D" w:rsidR="00045A0E" w:rsidRDefault="00045A0E" w:rsidP="00045A0E">
      <w:pPr>
        <w:pStyle w:val="NoSpacing"/>
        <w:jc w:val="both"/>
      </w:pPr>
      <w:r>
        <w:t xml:space="preserve">Uit de gesprekken is gebleken dat jongeren gemotiveerd worden door ze te laten ‘proeven’. Dus om ze daadwerkelijk een dag mee te laten werken. Op deze manier kunnen jongeren ervaren hoe het is om te werken in een bepaalde branche. </w:t>
      </w:r>
      <w:r w:rsidR="00F210A3">
        <w:t>Uit</w:t>
      </w:r>
      <w:r>
        <w:t xml:space="preserve"> de literatuur blijkt dit daadwerkelijk een effectieve manier te zijn om jongeren te motiveren en stimuleren. </w:t>
      </w:r>
      <w:r w:rsidR="00F210A3">
        <w:t>Daarnaast</w:t>
      </w:r>
      <w:r>
        <w:t xml:space="preserve"> kunnen jongeren</w:t>
      </w:r>
      <w:r w:rsidR="0071572A">
        <w:t xml:space="preserve">, </w:t>
      </w:r>
      <w:r w:rsidR="00894A5D">
        <w:t>v</w:t>
      </w:r>
      <w:r w:rsidR="0071572A">
        <w:t xml:space="preserve">olgens </w:t>
      </w:r>
      <w:proofErr w:type="spellStart"/>
      <w:r w:rsidR="0071572A">
        <w:t>Voncken</w:t>
      </w:r>
      <w:proofErr w:type="spellEnd"/>
      <w:r w:rsidR="0071572A">
        <w:t xml:space="preserve">, Smulders en Westerhuis (2013) </w:t>
      </w:r>
      <w:r>
        <w:t>op deze manier kennismaken met een bepaald beroep en kan het een bijdrage leveren aan de werknemersvaardigheden en beroepsvaardigheden</w:t>
      </w:r>
      <w:r w:rsidR="0071572A">
        <w:t xml:space="preserve">. </w:t>
      </w:r>
    </w:p>
    <w:p w14:paraId="0A17E8C0" w14:textId="5248CBDD" w:rsidR="003C641E" w:rsidRDefault="003C641E" w:rsidP="00045A0E">
      <w:pPr>
        <w:pStyle w:val="NoSpacing"/>
        <w:jc w:val="both"/>
      </w:pPr>
    </w:p>
    <w:p w14:paraId="4DC1CD61" w14:textId="5161D092" w:rsidR="003C641E" w:rsidRDefault="003C641E" w:rsidP="00045A0E">
      <w:pPr>
        <w:pStyle w:val="NoSpacing"/>
        <w:jc w:val="both"/>
      </w:pPr>
      <w:r>
        <w:t xml:space="preserve">Tevens blijkt dat gebruik wordt gemaakt van oplossingsgericht coachen. Een effectieve werkwijze van werkconsulenten is namelijk om niet in te gaan op negatieve dingen die worden gezegd, </w:t>
      </w:r>
      <w:r w:rsidR="00F210A3">
        <w:t>maar om daar juist een positieve draai aan te geven</w:t>
      </w:r>
      <w:r>
        <w:t xml:space="preserve">. </w:t>
      </w:r>
      <w:r w:rsidR="00F210A3">
        <w:t xml:space="preserve">Dit houdt in vooral het kijken naar wat iemand wél kan en leuk vindt. </w:t>
      </w:r>
      <w:r>
        <w:t>De focus bij oplossingsgericht coachen ligt op het ‘hoe’ van de verandering. De aandacht gaat daarbij naar de oplossing in plaats van het probleem (</w:t>
      </w:r>
      <w:proofErr w:type="spellStart"/>
      <w:r>
        <w:t>Movisie</w:t>
      </w:r>
      <w:proofErr w:type="spellEnd"/>
      <w:r>
        <w:t xml:space="preserve">, 2019). </w:t>
      </w:r>
    </w:p>
    <w:p w14:paraId="58DC6062" w14:textId="48B2090E" w:rsidR="003C641E" w:rsidRDefault="003C641E">
      <w:pPr>
        <w:rPr>
          <w:rFonts w:asciiTheme="minorHAnsi" w:eastAsiaTheme="minorEastAsia" w:hAnsiTheme="minorHAnsi" w:cstheme="minorBidi"/>
          <w:i/>
          <w:iCs/>
          <w:color w:val="ED7D31" w:themeColor="accent2"/>
          <w:sz w:val="22"/>
          <w:szCs w:val="22"/>
          <w:lang w:eastAsia="zh-CN" w:bidi="nl-NL"/>
        </w:rPr>
      </w:pPr>
    </w:p>
    <w:p w14:paraId="4D098032" w14:textId="372CFF40" w:rsidR="00AE6701" w:rsidRDefault="00E44E5B" w:rsidP="007E4AAB">
      <w:pPr>
        <w:pStyle w:val="NoSpacing"/>
        <w:rPr>
          <w:i/>
          <w:iCs/>
          <w:color w:val="ED7D31" w:themeColor="accent2"/>
          <w:lang w:bidi="nl-NL"/>
        </w:rPr>
      </w:pPr>
      <w:r w:rsidRPr="00E44E5B">
        <w:rPr>
          <w:i/>
          <w:iCs/>
          <w:color w:val="ED7D31" w:themeColor="accent2"/>
          <w:lang w:bidi="nl-NL"/>
        </w:rPr>
        <w:t>B</w:t>
      </w:r>
      <w:r w:rsidR="00AE6701" w:rsidRPr="00E44E5B">
        <w:rPr>
          <w:i/>
          <w:iCs/>
          <w:color w:val="ED7D31" w:themeColor="accent2"/>
          <w:lang w:bidi="nl-NL"/>
        </w:rPr>
        <w:t xml:space="preserve">evorderende en belemmerende factoren van invloed op </w:t>
      </w:r>
      <w:r w:rsidRPr="00E44E5B">
        <w:rPr>
          <w:i/>
          <w:iCs/>
          <w:color w:val="ED7D31" w:themeColor="accent2"/>
          <w:lang w:bidi="nl-NL"/>
        </w:rPr>
        <w:t>jongeren</w:t>
      </w:r>
    </w:p>
    <w:p w14:paraId="784AB95E" w14:textId="694EEFD3" w:rsidR="008C03D2" w:rsidRDefault="008C03D2" w:rsidP="008C03D2">
      <w:pPr>
        <w:pStyle w:val="NoSpacing"/>
        <w:jc w:val="both"/>
      </w:pPr>
      <w:r>
        <w:t xml:space="preserve">Uit gesprekken met medewerkers blijkt het werken met korte doelen bevorderend voor jongeren. Door het stellen van korte termijn doelen, kunnen korte termijn successen worden geboekt. </w:t>
      </w:r>
      <w:r w:rsidR="00F210A3">
        <w:t>Middels</w:t>
      </w:r>
      <w:r>
        <w:t xml:space="preserve"> het behalen van deze successen worden jongeren gestimuleerd en gemotiveerd. Volgens Lohman en </w:t>
      </w:r>
      <w:proofErr w:type="spellStart"/>
      <w:r>
        <w:t>Molegraaf</w:t>
      </w:r>
      <w:proofErr w:type="spellEnd"/>
      <w:r>
        <w:t xml:space="preserve"> (2016) is het voordeel van korte termijn doelen dat deze concreet en overzichtelijk blijven. Dit stimuleert en maakt het eenvoudig om benodigde stappen uit te voeren en zo de nagestreefde resultaten te bereiken. Tevens behoort het stellen van concrete doelen, waar jongeren naar toe kunnen werken binnen een beperkte periode, tot werkzame elementen ten aanzien van begeleiding. </w:t>
      </w:r>
    </w:p>
    <w:p w14:paraId="683340C1" w14:textId="5A587A20" w:rsidR="0070176D" w:rsidRDefault="0070176D" w:rsidP="008C03D2">
      <w:pPr>
        <w:pStyle w:val="NoSpacing"/>
        <w:jc w:val="both"/>
      </w:pPr>
    </w:p>
    <w:p w14:paraId="78E0C1F1" w14:textId="21BE6233" w:rsidR="0070176D" w:rsidRDefault="0070176D" w:rsidP="008C03D2">
      <w:pPr>
        <w:pStyle w:val="NoSpacing"/>
        <w:jc w:val="both"/>
      </w:pPr>
      <w:r>
        <w:t xml:space="preserve">Daarnaast hebben medewerkers aangegeven dat jongeren het belangrijk vinden om te kijken naar wat het hun oplevert. Salaris en persoonlijke ontwikkeling zijn benoemde factoren die een rol spelen in de keuze voor werk en </w:t>
      </w:r>
      <w:r w:rsidR="006052F9">
        <w:t xml:space="preserve">een </w:t>
      </w:r>
      <w:r>
        <w:t>opleiding. Dit blijkt ook uit het kwantitatieve onderzoek</w:t>
      </w:r>
      <w:r w:rsidR="00CE1DFC">
        <w:t xml:space="preserve">, </w:t>
      </w:r>
      <w:r>
        <w:t xml:space="preserve">94,3% van de jongeren heeft </w:t>
      </w:r>
      <w:r w:rsidR="00CE1DFC">
        <w:t xml:space="preserve">namelijk </w:t>
      </w:r>
      <w:r>
        <w:t>aangegeven dat geld verdienen een belangrijke reden is om aan het werk te gaan. Andere redenen die werden benoemd door jongeren zijn groeien, ervaring opbouwen in het leven en vastigheid krijgen om iets op te bouwen. Dit zijn redenen die te maken hebben met de persoonlijke ontwikkeling.</w:t>
      </w:r>
    </w:p>
    <w:p w14:paraId="52DAFC42" w14:textId="5B3F0533" w:rsidR="00E44E5B" w:rsidRDefault="00E44E5B" w:rsidP="004F2BDF">
      <w:pPr>
        <w:pStyle w:val="NoSpacing"/>
        <w:jc w:val="both"/>
      </w:pPr>
      <w:r>
        <w:lastRenderedPageBreak/>
        <w:t xml:space="preserve">Volgens Donovan en </w:t>
      </w:r>
      <w:proofErr w:type="spellStart"/>
      <w:r>
        <w:t>Oddy</w:t>
      </w:r>
      <w:proofErr w:type="spellEnd"/>
      <w:r>
        <w:t xml:space="preserve"> (1982) hebben werkloze jongeren een verhoogde kans op een laag zelfvertrouwen. Uit </w:t>
      </w:r>
      <w:r w:rsidR="00CE1DFC">
        <w:t xml:space="preserve">de </w:t>
      </w:r>
      <w:r>
        <w:t xml:space="preserve">gesprekken met medewerkers is gebleken dat dit inderdaad het geval is. Jongeren hebben over het algemeen een laag zelfbeeld en weinig zelfvertrouwen. Dit kan komen door mislukkingen en weinig positiviteit vanuit anderen. Door bijvoorbeeld </w:t>
      </w:r>
      <w:r w:rsidRPr="00D72B8A">
        <w:t>leerklachten die zeggen ‘nou dit wordt niks met jou’, door werkgevers bij wie jongeren na korte tijd worden ontslagen of dat jongeren alleen via een uitzendbureau aan het werk komen en als eerste aan de kant staan.</w:t>
      </w:r>
      <w:r>
        <w:t xml:space="preserve"> </w:t>
      </w:r>
      <w:r w:rsidR="00A152C4">
        <w:t>Voor de werkconsulenten blijft het lastig om goed in te kunnen spelen op een laag zelfbeeld van de jongeren.</w:t>
      </w:r>
      <w:r w:rsidR="0070176D">
        <w:t xml:space="preserve"> </w:t>
      </w:r>
      <w:r w:rsidR="00A152C4">
        <w:t xml:space="preserve">Medewerkers hebben aangegeven dat problemen op allerlei gebieden invloed heeft op de motivatie van jongeren. Een voorbeeld dat werd gegeven is jongeren die te maken hebben met schuld problematiek. Deze jongeren ervaren daardoor </w:t>
      </w:r>
      <w:r w:rsidR="00CE1DFC">
        <w:t>een hoge mate van</w:t>
      </w:r>
      <w:r w:rsidR="00A152C4">
        <w:t xml:space="preserve"> stress, waardoor het niet lukt om verdere stappen te zetten. Dit komt overeen met de literatuur</w:t>
      </w:r>
      <w:r w:rsidR="00CE1DFC">
        <w:t>, v</w:t>
      </w:r>
      <w:r w:rsidR="00A152C4">
        <w:t>olgens Creed en Muller (2006) brengt werkloosheid namelijk een verhoogd gevoel van stress met zich mee op het gebied van financiën. Echter is niet onderzocht of jongeren hierdoor daadwerkelijk stress ervaren.</w:t>
      </w:r>
    </w:p>
    <w:p w14:paraId="4260D8CC" w14:textId="77777777" w:rsidR="00532F2A" w:rsidRDefault="00532F2A" w:rsidP="000F65C8">
      <w:pPr>
        <w:rPr>
          <w:sz w:val="22"/>
          <w:szCs w:val="22"/>
        </w:rPr>
      </w:pPr>
    </w:p>
    <w:p w14:paraId="61068D5C" w14:textId="5B4CF8C0" w:rsidR="00365F41" w:rsidRDefault="00532F2A" w:rsidP="00532F2A">
      <w:pPr>
        <w:pStyle w:val="NoSpacing"/>
        <w:rPr>
          <w:i/>
          <w:iCs/>
          <w:color w:val="ED7D31" w:themeColor="accent2"/>
          <w:lang w:bidi="nl-NL"/>
        </w:rPr>
      </w:pPr>
      <w:r w:rsidRPr="00532F2A">
        <w:rPr>
          <w:i/>
          <w:iCs/>
          <w:color w:val="ED7D31" w:themeColor="accent2"/>
          <w:lang w:bidi="nl-NL"/>
        </w:rPr>
        <w:t>Inspelen op factoren die rol spelen bij het al dan niet kiezen voor werk of opleiding</w:t>
      </w:r>
    </w:p>
    <w:p w14:paraId="3F3A7E26" w14:textId="100F9CE0" w:rsidR="00CE58D4" w:rsidRDefault="0070176D" w:rsidP="00C21625">
      <w:pPr>
        <w:pStyle w:val="NoSpacing"/>
        <w:jc w:val="both"/>
      </w:pPr>
      <w:r>
        <w:t xml:space="preserve">Uit het onderzoek blijkt dat er veel factoren zijn die invloed hebben op de keuze van jongeren om tot werk of </w:t>
      </w:r>
      <w:r w:rsidR="006052F9">
        <w:t xml:space="preserve">een </w:t>
      </w:r>
      <w:r>
        <w:t xml:space="preserve">opleiding te kiezen. Daarbij zijn zowel bevorderende als belemmerende factoren naar voren gekomen. </w:t>
      </w:r>
      <w:r w:rsidR="00DD6338">
        <w:t xml:space="preserve">Uit het kwantitatieve onderzoek is gebleken dat jongeren over het algemeen een positieve </w:t>
      </w:r>
      <w:r w:rsidR="002D73A4">
        <w:t>attitude</w:t>
      </w:r>
      <w:r w:rsidR="00DD6338">
        <w:t xml:space="preserve"> hebben op werk en </w:t>
      </w:r>
      <w:r w:rsidR="006052F9">
        <w:t xml:space="preserve">een </w:t>
      </w:r>
      <w:r w:rsidR="00DD6338">
        <w:t xml:space="preserve">opleiding, dat de omgeving beperkte of weinig invloed heeft op de keuze van jongeren en dat de jongeren over het algemeen denken in staat te zijn om te werken of een opleiding te volgen. De bevorderende factoren die zijn benoemd blijken effectief te werken voor werkconsulenten om jongeren te stimuleren en motiveren om stappen te zetten richting werk of </w:t>
      </w:r>
      <w:r w:rsidR="006052F9">
        <w:t xml:space="preserve">een </w:t>
      </w:r>
      <w:r w:rsidR="00DD6338">
        <w:t xml:space="preserve">opleiding. Hier wordt aan gewerkt door kleine en haalbare stappen te zetten. </w:t>
      </w:r>
      <w:r w:rsidR="00EE4408">
        <w:t>Eén</w:t>
      </w:r>
      <w:r w:rsidR="00DD6338">
        <w:t xml:space="preserve"> van de belemmerende factoren die is benoemd is  de invloed vanuit de omgeving. Deze is deels afhankelijk van het niveau dat jongeren volgen. </w:t>
      </w:r>
      <w:r w:rsidR="00DD6338">
        <w:rPr>
          <w:lang w:bidi="nl-NL"/>
        </w:rPr>
        <w:t xml:space="preserve">Jongeren die het mbo 2 plus volgen zijn erg beïnvloedbaar door hun sociale omgeving. </w:t>
      </w:r>
      <w:r w:rsidR="00DD6338" w:rsidRPr="008A45D2">
        <w:t xml:space="preserve">Daarentegen zijn jongeren die het mbo 3 plus volgen zelfstandiger, hebben iets meer hun eigen identiteit opgebouwd en zijn meer bestand tegen de invloeden van buitenaf. </w:t>
      </w:r>
      <w:r w:rsidR="00DD6338">
        <w:t xml:space="preserve">Uit de resultaten van het onderzoek blijkt echter dat vrienden weinig invloed hebben op de keuze van jongeren. </w:t>
      </w:r>
      <w:r w:rsidR="00674B3E">
        <w:t xml:space="preserve">Hierbij is </w:t>
      </w:r>
      <w:r w:rsidR="00DD6338">
        <w:t xml:space="preserve">echter niet gekeken naar het opleidingsniveau van de jongeren. De meest benoemde belemmerende factor </w:t>
      </w:r>
      <w:r w:rsidR="001A3B5F">
        <w:t>is dat jongeren over het algemeen weinig zelfvertrouwen en een laag zelfbeeld hebben. De werkconsulenten hebben daarbij aangegeven dat het lastig is om hierop in te kunnen spelen</w:t>
      </w:r>
      <w:r w:rsidR="00674B3E">
        <w:t xml:space="preserve"> en vragen zich af wat wel effectief werkt. </w:t>
      </w:r>
      <w:r w:rsidR="00F75182">
        <w:t xml:space="preserve">Om een antwoord te geven op de hoofdvraag hoe Afeer kan inspelen op de factoren die een rol spelen bij het al dan niet kiezen voor werk of </w:t>
      </w:r>
      <w:r w:rsidR="006052F9">
        <w:t xml:space="preserve">een </w:t>
      </w:r>
      <w:r w:rsidR="00F75182">
        <w:t>opleiding bij jongere</w:t>
      </w:r>
      <w:r w:rsidR="00674B3E">
        <w:t xml:space="preserve">n wordt ingegaan op de belemmerende factor weinig zelfvertrouwen en een laag zelfbeeld. </w:t>
      </w:r>
      <w:r w:rsidR="00EE4408">
        <w:t xml:space="preserve">Deze keuze is gebaseerd op het feit dat werkconsulenten hier de grootste vraag naar hebben. </w:t>
      </w:r>
      <w:r w:rsidR="00674B3E">
        <w:t>In de aanbeveling</w:t>
      </w:r>
      <w:r w:rsidR="005F77A0">
        <w:t xml:space="preserve"> </w:t>
      </w:r>
      <w:r w:rsidR="00674B3E">
        <w:t xml:space="preserve">wordt een antwoord gegeven op de hoofdvraag.  </w:t>
      </w:r>
    </w:p>
    <w:p w14:paraId="7E1DF8EA" w14:textId="2DDF99A7" w:rsidR="00CD5BD0" w:rsidRDefault="00CD5BD0">
      <w:pPr>
        <w:rPr>
          <w:rFonts w:asciiTheme="minorHAnsi" w:eastAsiaTheme="minorEastAsia" w:hAnsiTheme="minorHAnsi" w:cstheme="minorBidi"/>
          <w:sz w:val="22"/>
          <w:szCs w:val="22"/>
          <w:lang w:eastAsia="zh-CN"/>
        </w:rPr>
      </w:pPr>
    </w:p>
    <w:p w14:paraId="76166326" w14:textId="29966304" w:rsidR="00171C57" w:rsidRPr="00171C57" w:rsidRDefault="00171C57" w:rsidP="00171C57">
      <w:pPr>
        <w:pStyle w:val="NoSpacing"/>
        <w:rPr>
          <w:i/>
          <w:iCs/>
          <w:color w:val="ED7D31" w:themeColor="accent2"/>
          <w:lang w:bidi="nl-NL"/>
        </w:rPr>
      </w:pPr>
      <w:r>
        <w:rPr>
          <w:i/>
          <w:iCs/>
          <w:color w:val="ED7D31" w:themeColor="accent2"/>
          <w:lang w:bidi="nl-NL"/>
        </w:rPr>
        <w:t>Discussiepunten onderzoek</w:t>
      </w:r>
    </w:p>
    <w:p w14:paraId="7529635A" w14:textId="656FED74" w:rsidR="00CE58D4" w:rsidRDefault="00CE58D4" w:rsidP="0051014A">
      <w:pPr>
        <w:pStyle w:val="NoSpacing"/>
        <w:jc w:val="both"/>
      </w:pPr>
      <w:r>
        <w:t xml:space="preserve">Dit </w:t>
      </w:r>
      <w:r w:rsidR="00AB4C16">
        <w:t xml:space="preserve">onderzoek </w:t>
      </w:r>
      <w:r>
        <w:t>brengt uiteraard een aantal discussiepunten met zich mee. Het eerste discussiepunt zijn de telefonische interviews met medewerkers van Afeer, het RMC en Primenius</w:t>
      </w:r>
      <w:r w:rsidR="00AB4C16">
        <w:t xml:space="preserve"> college</w:t>
      </w:r>
      <w:r>
        <w:t>. Face</w:t>
      </w:r>
      <w:r w:rsidR="00EE4408">
        <w:t>-</w:t>
      </w:r>
      <w:r>
        <w:t>tot</w:t>
      </w:r>
      <w:r w:rsidR="00EE4408">
        <w:t>-</w:t>
      </w:r>
      <w:r>
        <w:t>face interviews zorgen ervoor dat het non-verbale gedrag van de respondent geobserveerd kan worden. Waardevolle aanvullingen op de woordelijke informatie die wordt gekregen, zoals reacties op vragen als wegkijken, met de ogen knipperen en armgebaren, vallen weg door telefonische interviews.  Face</w:t>
      </w:r>
      <w:r w:rsidR="00EE4408">
        <w:t>-</w:t>
      </w:r>
      <w:r>
        <w:t xml:space="preserve"> </w:t>
      </w:r>
      <w:proofErr w:type="spellStart"/>
      <w:r>
        <w:t>to</w:t>
      </w:r>
      <w:proofErr w:type="spellEnd"/>
      <w:r w:rsidR="00EE4408">
        <w:t>-</w:t>
      </w:r>
      <w:r>
        <w:t>face interviews hebben daarentegen een persoonlijke sfeer, waardoor vaak meer boven tafel komt</w:t>
      </w:r>
      <w:r w:rsidR="00E5129A">
        <w:t xml:space="preserve"> </w:t>
      </w:r>
      <w:r>
        <w:t>(</w:t>
      </w:r>
      <w:proofErr w:type="spellStart"/>
      <w:r>
        <w:t>Pegtel</w:t>
      </w:r>
      <w:proofErr w:type="spellEnd"/>
      <w:r>
        <w:t xml:space="preserve">, 2000). </w:t>
      </w:r>
    </w:p>
    <w:p w14:paraId="4FD55746" w14:textId="77777777" w:rsidR="00CE58D4" w:rsidRDefault="00CE58D4" w:rsidP="00CE58D4">
      <w:pPr>
        <w:jc w:val="both"/>
        <w:rPr>
          <w:sz w:val="22"/>
          <w:szCs w:val="22"/>
        </w:rPr>
      </w:pPr>
    </w:p>
    <w:p w14:paraId="7F71DC98" w14:textId="77777777" w:rsidR="00050A78" w:rsidRDefault="00CE58D4" w:rsidP="0051014A">
      <w:pPr>
        <w:pStyle w:val="NoSpacing"/>
        <w:jc w:val="both"/>
      </w:pPr>
      <w:r w:rsidRPr="0024465E">
        <w:t xml:space="preserve">Ten tweede hebben vragenlijsten daarbij hun beperkingen als onderzoeksinstrument. De resultaten zijn afhankelijk van de eerlijkheid van de respondenten. Het kan voorkomen dat de respondenten een sociaal wenselijk antwoord </w:t>
      </w:r>
      <w:r w:rsidR="00C21625">
        <w:t>hebben gegeven op een aantal vragen</w:t>
      </w:r>
      <w:r w:rsidRPr="0024465E">
        <w:t xml:space="preserve">. </w:t>
      </w:r>
    </w:p>
    <w:p w14:paraId="6586ECFD" w14:textId="33C74A15" w:rsidR="00C321B5" w:rsidRDefault="00CE58D4" w:rsidP="0051014A">
      <w:pPr>
        <w:pStyle w:val="NoSpacing"/>
        <w:jc w:val="both"/>
      </w:pPr>
      <w:r w:rsidRPr="0024465E">
        <w:lastRenderedPageBreak/>
        <w:t>Waar ook op gelet moet worden is dat de verkregen data afhankelijk is van de mate waarin de items worden begrepen door de respondenten. Om dit zo veel mogelijk te voorkomen is de vragenlijst uitgetest en is gebruik gemaakt van eenvoudig taalgebruik.</w:t>
      </w:r>
      <w:r w:rsidR="00C21625">
        <w:t xml:space="preserve"> </w:t>
      </w:r>
      <w:r w:rsidR="00C321B5">
        <w:t xml:space="preserve">Wat het onderzoek sterk maakt is dat voorafgaand aan het opstellen van de vragenlijst overleg heeft plaatsgevonden met een werkconsulent jongeren over de vormgeving. Doordat de vragenlijst tussendoor van feedback is voorzien door de werkconsulent, is gezorgd dat moeilijke woorden er tussen uit zijn gefilterd. Bij moeilijk taalgebruik is samen met de werkconsulent gekeken naar een passende toevoeging. </w:t>
      </w:r>
      <w:r w:rsidRPr="0024465E">
        <w:t xml:space="preserve">Ook de bereidheid van respondenten om de vragenlijst in te vullen speelt een rol. Van de 60 benaderde respondenten hebben 35 de vragenlijst volledig ingevuld. De bruikbaarheid van het onderzoek wordt verkleint naarmate een lage bereidheid zorgt voor een lage response percentage. Tijdens het onderzoek is hier rekening mee gehouden door op voorhand al tegen de medewerkers te zeggen om vijf extra jongeren aan de lijst toe te voegen om te kunnen benaderen. </w:t>
      </w:r>
    </w:p>
    <w:p w14:paraId="3CDD41FB" w14:textId="0F39075D" w:rsidR="0024465E" w:rsidRDefault="0024465E" w:rsidP="00CE58D4">
      <w:pPr>
        <w:jc w:val="both"/>
        <w:rPr>
          <w:sz w:val="22"/>
          <w:szCs w:val="22"/>
        </w:rPr>
      </w:pPr>
    </w:p>
    <w:p w14:paraId="19DC31B6" w14:textId="29B35B79" w:rsidR="0024465E" w:rsidRPr="0024465E" w:rsidRDefault="0024465E" w:rsidP="0051014A">
      <w:pPr>
        <w:pStyle w:val="NoSpacing"/>
        <w:jc w:val="both"/>
      </w:pPr>
      <w:r>
        <w:t xml:space="preserve">Waar ook rekening mee gehouden moet worden is dat de jongeren die de vragenlijst wel hebben ingevuld wellicht enthousiaster zijn, beter bereikbaak, gemotiveerder en onafhankelijker van invloeden van familie en vrienden. Doormiddel van het aantal respondenten kan wat gezegd worden over de gehele populatie, maar de jongeren die niet hebben gereageerd op de oproep voor de vragenlijst hebben wellicht een minder positieve attitude tegenover werk en </w:t>
      </w:r>
      <w:r w:rsidR="006052F9">
        <w:t xml:space="preserve">een </w:t>
      </w:r>
      <w:r>
        <w:t xml:space="preserve">opleiding en minder motivatie om te werken of leren. </w:t>
      </w:r>
    </w:p>
    <w:p w14:paraId="4E4468B8" w14:textId="2D2BA829" w:rsidR="00CE58D4" w:rsidRDefault="00CE58D4" w:rsidP="00CE58D4">
      <w:pPr>
        <w:jc w:val="both"/>
        <w:rPr>
          <w:sz w:val="21"/>
          <w:szCs w:val="21"/>
        </w:rPr>
      </w:pPr>
    </w:p>
    <w:p w14:paraId="53BA1EFC" w14:textId="02940F3C" w:rsidR="00F47E19" w:rsidRDefault="004C3550" w:rsidP="00D96035">
      <w:pPr>
        <w:pStyle w:val="NoSpacing"/>
        <w:jc w:val="both"/>
      </w:pPr>
      <w:r>
        <w:t xml:space="preserve">Een sterk punt wat naar voren komt is het gebruik van de Likertschaal in het onderzoek. </w:t>
      </w:r>
      <w:r w:rsidR="00F47E19">
        <w:t xml:space="preserve">De Likertschaal is een handig hulpmiddel om constructen die niet rechtstreeks te observeren of te meten zijn toch te kunnen kwantificeren. In dit geval is dat het construct attitude. Voordelen van het gebruik van een Likertschaal is dat een goed ontwikkelde Likertschaal een goede validiteit en betrouwbaarheid met zich mee kan brengen. Daarnaast is het makkelijk in te vullen door de respondenten. De verschillende constructen die in het onderzoek gemeten zijn vertonen een sterke samenhang, wat het onderzoek sterk maakt. Dit is gemeten aan de hand van de Cronbach’s Alpha. </w:t>
      </w:r>
    </w:p>
    <w:p w14:paraId="6BFF4B5C" w14:textId="28746FBE" w:rsidR="00C3398A" w:rsidRDefault="00C3398A" w:rsidP="00CE58D4">
      <w:pPr>
        <w:pStyle w:val="NoSpacing"/>
        <w:jc w:val="both"/>
      </w:pPr>
    </w:p>
    <w:p w14:paraId="15EF971B" w14:textId="3E228F73" w:rsidR="00674B3E" w:rsidRPr="00674B3E" w:rsidRDefault="00674B3E" w:rsidP="00674B3E">
      <w:pPr>
        <w:pStyle w:val="NoSpacing"/>
        <w:rPr>
          <w:i/>
          <w:iCs/>
          <w:color w:val="ED7D31" w:themeColor="accent2"/>
          <w:lang w:bidi="nl-NL"/>
        </w:rPr>
      </w:pPr>
      <w:r>
        <w:rPr>
          <w:i/>
          <w:iCs/>
          <w:color w:val="ED7D31" w:themeColor="accent2"/>
          <w:lang w:bidi="nl-NL"/>
        </w:rPr>
        <w:t>Suggesties vervolgonderzoek</w:t>
      </w:r>
    </w:p>
    <w:p w14:paraId="37B7F559" w14:textId="4910923E" w:rsidR="007850BC" w:rsidRDefault="00C3398A" w:rsidP="00A4747A">
      <w:pPr>
        <w:pStyle w:val="NoSpacing"/>
        <w:jc w:val="both"/>
      </w:pPr>
      <w:r>
        <w:t xml:space="preserve">Uit </w:t>
      </w:r>
      <w:r w:rsidR="00674B3E">
        <w:t xml:space="preserve">de gesprekken </w:t>
      </w:r>
      <w:r>
        <w:t xml:space="preserve">met de werkconsulenten is gebleken dat aanhoudend slechte ervaringen met werk of </w:t>
      </w:r>
      <w:r w:rsidR="006052F9">
        <w:t xml:space="preserve">een </w:t>
      </w:r>
      <w:r>
        <w:t xml:space="preserve">opleiding kunnen zorgen voor minder motivatie bij de jongeren. </w:t>
      </w:r>
      <w:r w:rsidR="00521AA8">
        <w:t>De waargenomen</w:t>
      </w:r>
      <w:r w:rsidR="00656040">
        <w:t xml:space="preserve"> gedragscontrole</w:t>
      </w:r>
      <w:r w:rsidR="00521AA8">
        <w:t xml:space="preserve"> is onder andere gemeten aan de hand van de stellingen die gaan over de positieve of negatieve ervaring met werk en opleiding van jongeren en de motivatie voor werk of </w:t>
      </w:r>
      <w:r w:rsidR="006052F9">
        <w:t xml:space="preserve">een </w:t>
      </w:r>
      <w:r w:rsidR="00521AA8">
        <w:t xml:space="preserve">opleiding van jongeren. De waargenomen gedragscontrole is echter als één construct gemeten, waarbij niet is gekeken naar de individuele bevindingen van deze stellingen. </w:t>
      </w:r>
      <w:r>
        <w:t xml:space="preserve">Interessant is om in een vervolgonderzoek te kijken of daadwerkelijk een samenhang bestaat tussen aanhoudend slechte ervaringen met werk of </w:t>
      </w:r>
      <w:r w:rsidR="006052F9">
        <w:t xml:space="preserve">een </w:t>
      </w:r>
      <w:r>
        <w:t xml:space="preserve">opleiding en de motivatie van de jongeren. </w:t>
      </w:r>
    </w:p>
    <w:p w14:paraId="7EDBE1CE" w14:textId="54729777" w:rsidR="00C321B5" w:rsidRDefault="00C321B5" w:rsidP="00A4747A">
      <w:pPr>
        <w:pStyle w:val="NoSpacing"/>
        <w:jc w:val="both"/>
      </w:pPr>
    </w:p>
    <w:p w14:paraId="11154F66" w14:textId="3530AB5A" w:rsidR="00990967" w:rsidRPr="00521AA8" w:rsidRDefault="00C321B5" w:rsidP="00990967">
      <w:pPr>
        <w:pStyle w:val="NoSpacing"/>
        <w:jc w:val="both"/>
      </w:pPr>
      <w:r>
        <w:t xml:space="preserve">Daarnaast blijkt dat een van de belemmerende factoren die is benoemd, de invloed is vanuit de omgeving. Deze is deels afhankelijk van het niveau dat jongeren volgen. </w:t>
      </w:r>
      <w:r>
        <w:rPr>
          <w:lang w:bidi="nl-NL"/>
        </w:rPr>
        <w:t xml:space="preserve">Jongeren die het mbo 2 plus volgen zijn erg beïnvloedbaar door hun sociale omgeving. </w:t>
      </w:r>
      <w:r w:rsidRPr="008A45D2">
        <w:t xml:space="preserve">Daarentegen zijn jongeren die het mbo 3 plus volgen zelfstandiger, hebben iets meer hun eigen identiteit opgebouwd en zijn meer bestand tegen de invloeden van buitenaf. </w:t>
      </w:r>
      <w:r>
        <w:t xml:space="preserve">Uit de resultaten van het onderzoek blijkt echter dat vrienden weinig invloed hebben op de keuze van jongeren. </w:t>
      </w:r>
      <w:r w:rsidR="00521AA8">
        <w:t xml:space="preserve">Tijdens het onderzoek is niet gekeken naar het opleidingsniveau van de jongeren. Een suggestie voor een vervolg onderzoek is, dat het interessant is om te kijken naar het opleidingsniveau van de jongeren en te onderzoeken of er een samenhang bestaat </w:t>
      </w:r>
      <w:r w:rsidR="00990967">
        <w:t xml:space="preserve">tussen het opleidingsniveau en de invloed vanuit de omgeving. </w:t>
      </w:r>
    </w:p>
    <w:p w14:paraId="6A91DF4F" w14:textId="77777777" w:rsidR="00674B3E" w:rsidRDefault="00674B3E">
      <w:pPr>
        <w:rPr>
          <w:rFonts w:asciiTheme="majorHAnsi" w:eastAsiaTheme="majorEastAsia" w:hAnsiTheme="majorHAnsi" w:cstheme="majorBidi"/>
          <w:color w:val="ED7D31" w:themeColor="accent2"/>
          <w:sz w:val="32"/>
          <w:szCs w:val="32"/>
        </w:rPr>
      </w:pPr>
      <w:r>
        <w:rPr>
          <w:color w:val="ED7D31" w:themeColor="accent2"/>
        </w:rPr>
        <w:br w:type="page"/>
      </w:r>
    </w:p>
    <w:p w14:paraId="658B312F" w14:textId="4EE60D1D" w:rsidR="00A244A8" w:rsidRPr="00990967" w:rsidRDefault="00261EBE" w:rsidP="00990967">
      <w:pPr>
        <w:pStyle w:val="Heading1"/>
        <w:rPr>
          <w:color w:val="ED7D31" w:themeColor="accent2"/>
        </w:rPr>
      </w:pPr>
      <w:bookmarkStart w:id="37" w:name="_Toc44251544"/>
      <w:r w:rsidRPr="00990967">
        <w:rPr>
          <w:color w:val="ED7D31" w:themeColor="accent2"/>
        </w:rPr>
        <w:lastRenderedPageBreak/>
        <w:t xml:space="preserve">Hoofdstuk </w:t>
      </w:r>
      <w:r w:rsidR="00DF6F9B" w:rsidRPr="00990967">
        <w:rPr>
          <w:color w:val="ED7D31" w:themeColor="accent2"/>
        </w:rPr>
        <w:t>5</w:t>
      </w:r>
      <w:r w:rsidRPr="00990967">
        <w:rPr>
          <w:color w:val="ED7D31" w:themeColor="accent2"/>
        </w:rPr>
        <w:t xml:space="preserve"> </w:t>
      </w:r>
      <w:r w:rsidR="009E210B" w:rsidRPr="00990967">
        <w:rPr>
          <w:color w:val="ED7D31" w:themeColor="accent2"/>
        </w:rPr>
        <w:t>Aanbeveling</w:t>
      </w:r>
      <w:bookmarkEnd w:id="37"/>
    </w:p>
    <w:p w14:paraId="75B4A1C4" w14:textId="5EF1C7A8" w:rsidR="00A244A8" w:rsidRDefault="00A244A8" w:rsidP="00532F2A">
      <w:pPr>
        <w:pStyle w:val="NoSpacing"/>
      </w:pPr>
      <w:r w:rsidRPr="003F72CE">
        <w:t xml:space="preserve">De aanbeveling </w:t>
      </w:r>
      <w:r w:rsidR="00D14BB3" w:rsidRPr="003F72CE">
        <w:t xml:space="preserve">vormt een antwoord op de hoofdvraag: </w:t>
      </w:r>
      <w:r w:rsidRPr="003F72CE">
        <w:t xml:space="preserve">‘Hoe kan Afeer inspelen op de factoren die een rol spelen bij het al dan niet kiezen voor werk of opleiding?’ </w:t>
      </w:r>
    </w:p>
    <w:p w14:paraId="7C855154" w14:textId="218E00A6" w:rsidR="00990967" w:rsidRDefault="00990967" w:rsidP="00532F2A">
      <w:pPr>
        <w:pStyle w:val="NoSpacing"/>
      </w:pPr>
    </w:p>
    <w:p w14:paraId="7114BA2F" w14:textId="3D364B69" w:rsidR="008A45D2" w:rsidRDefault="00990967" w:rsidP="00990967">
      <w:pPr>
        <w:pStyle w:val="NoSpacing"/>
        <w:jc w:val="both"/>
      </w:pPr>
      <w:r>
        <w:t>De meest benoemde belemmerende factor is dat jongeren over het algemeen weinig zelfvertrouwen en een laag zelfbeeld hebben. De werkconsulenten hebben daarbij aangegeven dat het lastig is om hierop in te kunnen spelen</w:t>
      </w:r>
      <w:r w:rsidR="00521AA8">
        <w:t xml:space="preserve"> en vragen zich af wat wel effectief werkt. </w:t>
      </w:r>
    </w:p>
    <w:p w14:paraId="0997ED34" w14:textId="24739F50" w:rsidR="00EE4408" w:rsidRDefault="00EE4408" w:rsidP="00990967">
      <w:pPr>
        <w:pStyle w:val="NoSpacing"/>
        <w:jc w:val="both"/>
      </w:pPr>
    </w:p>
    <w:p w14:paraId="4161D23A" w14:textId="6D7BB364" w:rsidR="00772F53" w:rsidRPr="001250A1" w:rsidRDefault="00EE4408" w:rsidP="001250A1">
      <w:pPr>
        <w:pStyle w:val="NoSpacing"/>
        <w:jc w:val="both"/>
      </w:pPr>
      <w:r>
        <w:t xml:space="preserve">Een aanbeveling om dit probleem aan te pakken is het inzetten van een ervaringsdeskundige. </w:t>
      </w:r>
      <w:r w:rsidR="00990967" w:rsidRPr="001250A1">
        <w:t xml:space="preserve">Peer support is een belangrijk aspect in ervaringsdeskundigheid. Dit is de wederzijdse ondersteuning van leeftijdsgenoten. Professionals en familie of vrienden geven mogelijk niet de sociale ondersteuning, wat peer support daarentegen wel kan verzorgen (Davidson, </w:t>
      </w:r>
      <w:proofErr w:type="spellStart"/>
      <w:r w:rsidR="00990967" w:rsidRPr="001250A1">
        <w:t>Chinman</w:t>
      </w:r>
      <w:proofErr w:type="spellEnd"/>
      <w:r w:rsidR="00990967" w:rsidRPr="001250A1">
        <w:t xml:space="preserve">, </w:t>
      </w:r>
      <w:proofErr w:type="spellStart"/>
      <w:r w:rsidR="00990967" w:rsidRPr="001250A1">
        <w:t>Sells</w:t>
      </w:r>
      <w:proofErr w:type="spellEnd"/>
      <w:r w:rsidR="00990967" w:rsidRPr="001250A1">
        <w:t xml:space="preserve"> &amp; </w:t>
      </w:r>
      <w:proofErr w:type="spellStart"/>
      <w:r w:rsidR="00990967" w:rsidRPr="001250A1">
        <w:t>Rowe</w:t>
      </w:r>
      <w:proofErr w:type="spellEnd"/>
      <w:r w:rsidR="00990967" w:rsidRPr="001250A1">
        <w:t>, 2006). De peer support biedt ondersteuning, acceptatie, begrip, empathie en gemeenschapsgevoel. Daarnaast biedt het ook aanmoediging en hoop (</w:t>
      </w:r>
      <w:proofErr w:type="spellStart"/>
      <w:r w:rsidR="00990967" w:rsidRPr="001250A1">
        <w:t>Mead</w:t>
      </w:r>
      <w:proofErr w:type="spellEnd"/>
      <w:r w:rsidR="00990967" w:rsidRPr="001250A1">
        <w:t xml:space="preserve">, Hilton &amp; </w:t>
      </w:r>
      <w:proofErr w:type="spellStart"/>
      <w:r w:rsidR="00990967" w:rsidRPr="001250A1">
        <w:t>Curtis</w:t>
      </w:r>
      <w:proofErr w:type="spellEnd"/>
      <w:r w:rsidR="00990967" w:rsidRPr="001250A1">
        <w:t>, 2011)</w:t>
      </w:r>
      <w:r w:rsidR="001250A1" w:rsidRPr="001250A1">
        <w:t xml:space="preserve"> e</w:t>
      </w:r>
      <w:r w:rsidR="00772F53" w:rsidRPr="001250A1">
        <w:t>n werkt het effectief bij gedragsverandering en het stimuleren van motivatie. Jongeren</w:t>
      </w:r>
      <w:r w:rsidR="001250A1" w:rsidRPr="001250A1">
        <w:t xml:space="preserve"> </w:t>
      </w:r>
      <w:r w:rsidR="00772F53" w:rsidRPr="001250A1">
        <w:t xml:space="preserve">zijn volgens meningen van onderzoekers meer geholpen met jonge ervaringsdeskundigen dan met volwassen professionals. Dit komt omdat ze zich beter kunnen identificeren met jonge ervaringsdeskundigen. Volgens </w:t>
      </w:r>
      <w:proofErr w:type="spellStart"/>
      <w:r w:rsidR="00772F53" w:rsidRPr="001250A1">
        <w:t>Ellison</w:t>
      </w:r>
      <w:proofErr w:type="spellEnd"/>
      <w:r w:rsidR="00772F53" w:rsidRPr="001250A1">
        <w:t xml:space="preserve"> (2015) kunnen jonge ervaringsdeskundigen kwetsbare jongeren met emotionele en/of gedragsproblemen helpen in </w:t>
      </w:r>
      <w:r w:rsidR="001250A1">
        <w:t xml:space="preserve">het </w:t>
      </w:r>
      <w:r w:rsidR="00772F53" w:rsidRPr="001250A1">
        <w:t>stimuleren van onderwijs en kansen op een baan vergroten.</w:t>
      </w:r>
    </w:p>
    <w:p w14:paraId="00170AE5" w14:textId="77777777" w:rsidR="00772F53" w:rsidRDefault="00772F53" w:rsidP="00990967">
      <w:pPr>
        <w:pStyle w:val="NoSpacing"/>
        <w:jc w:val="both"/>
      </w:pPr>
    </w:p>
    <w:p w14:paraId="64A811AD" w14:textId="3718795B" w:rsidR="00990967" w:rsidRDefault="00772F53" w:rsidP="00990967">
      <w:pPr>
        <w:pStyle w:val="NoSpacing"/>
        <w:jc w:val="both"/>
      </w:pPr>
      <w:r>
        <w:t xml:space="preserve">Daarbij hebben werkconsulenten aangegeven dat veel van de jongeren geen vertrouwen in </w:t>
      </w:r>
      <w:r w:rsidR="00F0318E">
        <w:t>bepaalde</w:t>
      </w:r>
      <w:r>
        <w:t xml:space="preserve"> personen of situaties hebben. Dit kan komen door negatieve ervaringen die ze met deze persoon of situatie hebben gehad. Bijvoorbeeld mensen van het uitzendbureau die ze niet vertrouwen, omdat ze dingen beloven en uiteindelijk niet waar maken. Dit werkt niet bevorderend voor de motivatie van de jongeren. Het inzetten van een ervaringsdeskundige kan hierop inspelen</w:t>
      </w:r>
      <w:r w:rsidR="00D744AD">
        <w:t xml:space="preserve">. Volgens Lohman en </w:t>
      </w:r>
      <w:proofErr w:type="spellStart"/>
      <w:r w:rsidR="00D744AD">
        <w:t>Molegraaf</w:t>
      </w:r>
      <w:proofErr w:type="spellEnd"/>
      <w:r w:rsidR="00D744AD">
        <w:t xml:space="preserve"> (2016) kan het inzetten van een ervaringsdeskundige, </w:t>
      </w:r>
      <w:r>
        <w:t xml:space="preserve">daar waar jongeren het vertrouwen in onder andere </w:t>
      </w:r>
      <w:r w:rsidR="00990967">
        <w:t xml:space="preserve">overheidsinstanties en andere hulpverleners zijn kwijtgeraakt, goed </w:t>
      </w:r>
      <w:r w:rsidR="00D744AD">
        <w:t xml:space="preserve">werken om dit vertrouwen terug te krijgen. </w:t>
      </w:r>
    </w:p>
    <w:p w14:paraId="736B62CB" w14:textId="558B622E" w:rsidR="0044605E" w:rsidRDefault="0044605E" w:rsidP="00DF05DB"/>
    <w:p w14:paraId="47CAD860" w14:textId="26965A49" w:rsidR="0044605E" w:rsidRPr="002F38B4" w:rsidRDefault="0044605E" w:rsidP="002F38B4">
      <w:pPr>
        <w:pStyle w:val="NoSpacing"/>
        <w:jc w:val="both"/>
      </w:pPr>
      <w:r>
        <w:t xml:space="preserve">Er liggen </w:t>
      </w:r>
      <w:r w:rsidR="002F38B4">
        <w:t xml:space="preserve">twee psychosociale theorieën ten grondslag onder het concept ervaringsdeskundigheid volgens Barton en Henderson (2016). Ten eerste de Sociale vergelijkingstheorie van </w:t>
      </w:r>
      <w:proofErr w:type="spellStart"/>
      <w:r w:rsidR="002F38B4">
        <w:t>Festinger</w:t>
      </w:r>
      <w:proofErr w:type="spellEnd"/>
      <w:r w:rsidR="00EE4408">
        <w:t xml:space="preserve">. </w:t>
      </w:r>
      <w:r w:rsidR="002F38B4">
        <w:t>Deze theorie stelt dat individuen, op basis van de vergelijking van eigen overtuigingen en verlangens van anderen, zichzelf evalueren. De opwaartse sociale vergelijking kan zowel positief als negatief zijn. Uit onderzoek blijkt dat de positieve opwaartse sociale vergelijking de motivatie vergroot om zichzelf te verbeteren</w:t>
      </w:r>
      <w:r w:rsidR="00386981">
        <w:t xml:space="preserve"> </w:t>
      </w:r>
      <w:r w:rsidR="002F38B4" w:rsidRPr="00386981">
        <w:t xml:space="preserve">(Taylor &amp; </w:t>
      </w:r>
      <w:proofErr w:type="spellStart"/>
      <w:r w:rsidR="002F38B4" w:rsidRPr="00386981">
        <w:t>Lobel</w:t>
      </w:r>
      <w:proofErr w:type="spellEnd"/>
      <w:r w:rsidR="002F38B4" w:rsidRPr="00386981">
        <w:t>, 1989).</w:t>
      </w:r>
      <w:r w:rsidR="002F38B4">
        <w:rPr>
          <w:rFonts w:ascii="Times New Roman" w:hAnsi="Times New Roman"/>
        </w:rPr>
        <w:t xml:space="preserve"> </w:t>
      </w:r>
      <w:r w:rsidR="002F38B4">
        <w:t xml:space="preserve">Naarmate de mening en vaardigheden van de ander meer verschillen, neemt volgens de theorie de vergelijking met anderen af </w:t>
      </w:r>
      <w:r w:rsidR="002F38B4" w:rsidRPr="00DF05DB">
        <w:t>(Barton &amp; Henderson, 2016</w:t>
      </w:r>
      <w:r w:rsidR="00386981">
        <w:t>)</w:t>
      </w:r>
      <w:r w:rsidR="002F38B4" w:rsidRPr="00DF05DB">
        <w:rPr>
          <w:rFonts w:ascii="Times New Roman" w:hAnsi="Times New Roman"/>
        </w:rPr>
        <w:t>.</w:t>
      </w:r>
    </w:p>
    <w:p w14:paraId="0705E9FA" w14:textId="77777777" w:rsidR="00386981" w:rsidRDefault="00386981" w:rsidP="0044605E">
      <w:pPr>
        <w:pStyle w:val="NoSpacing"/>
      </w:pPr>
    </w:p>
    <w:p w14:paraId="3A6784FF" w14:textId="31E75966" w:rsidR="00772F53" w:rsidRPr="00AF081E" w:rsidRDefault="002F38B4" w:rsidP="00AF081E">
      <w:pPr>
        <w:pStyle w:val="NoSpacing"/>
        <w:jc w:val="both"/>
        <w:rPr>
          <w:rFonts w:ascii="Times New Roman" w:hAnsi="Times New Roman"/>
        </w:rPr>
      </w:pPr>
      <w:r>
        <w:t xml:space="preserve">Ten tweede de Sociale leertheorie van </w:t>
      </w:r>
      <w:proofErr w:type="spellStart"/>
      <w:r>
        <w:t>Bandura</w:t>
      </w:r>
      <w:proofErr w:type="spellEnd"/>
      <w:r w:rsidR="00EE4408">
        <w:t xml:space="preserve">. </w:t>
      </w:r>
      <w:r>
        <w:t xml:space="preserve">Deze theorie stelt dat mensen </w:t>
      </w:r>
      <w:r w:rsidR="00AD776E">
        <w:t>leren door het observeren van anderen hun houding en gedrag en de uitkomsten daarvan. Een ervaringsdeskundige biedt aan de observerende persoon een model waarin gewenst gedrag wordt getoond met zichtbare gevolgen</w:t>
      </w:r>
      <w:r w:rsidR="00386981">
        <w:t xml:space="preserve"> </w:t>
      </w:r>
      <w:r w:rsidR="00AD776E" w:rsidRPr="00386981">
        <w:t>(Barton &amp; Henderson, 2016).</w:t>
      </w:r>
      <w:r w:rsidR="00AD776E">
        <w:rPr>
          <w:rFonts w:ascii="Times New Roman" w:hAnsi="Times New Roman"/>
        </w:rPr>
        <w:t xml:space="preserve"> </w:t>
      </w:r>
      <w:r w:rsidR="00AD776E">
        <w:t>De ervaringsdeskundige kan op deze manier als rolmodel fungeren</w:t>
      </w:r>
      <w:r w:rsidR="00772F53">
        <w:rPr>
          <w:color w:val="ED7D31" w:themeColor="accent2"/>
        </w:rPr>
        <w:br w:type="page"/>
      </w:r>
    </w:p>
    <w:p w14:paraId="15C520C7" w14:textId="5EAD5374" w:rsidR="002344EA" w:rsidRDefault="002344EA" w:rsidP="002344EA">
      <w:pPr>
        <w:pStyle w:val="Heading1"/>
        <w:rPr>
          <w:color w:val="ED7D31" w:themeColor="accent2"/>
        </w:rPr>
      </w:pPr>
      <w:bookmarkStart w:id="38" w:name="_Toc44251545"/>
      <w:r w:rsidRPr="002344EA">
        <w:rPr>
          <w:color w:val="ED7D31" w:themeColor="accent2"/>
        </w:rPr>
        <w:lastRenderedPageBreak/>
        <w:t>Li</w:t>
      </w:r>
      <w:r w:rsidR="00E813C8">
        <w:rPr>
          <w:color w:val="ED7D31" w:themeColor="accent2"/>
        </w:rPr>
        <w:t>t</w:t>
      </w:r>
      <w:r w:rsidRPr="002344EA">
        <w:rPr>
          <w:color w:val="ED7D31" w:themeColor="accent2"/>
        </w:rPr>
        <w:t>eratuurlijst</w:t>
      </w:r>
      <w:bookmarkEnd w:id="38"/>
    </w:p>
    <w:p w14:paraId="5DAA0F43" w14:textId="77777777" w:rsidR="00562A13" w:rsidRPr="009E3B72" w:rsidRDefault="00562A13" w:rsidP="00562A13">
      <w:pPr>
        <w:rPr>
          <w:rFonts w:ascii="Calibri" w:hAnsi="Calibri" w:cs="Calibri"/>
          <w:sz w:val="22"/>
          <w:szCs w:val="22"/>
        </w:rPr>
      </w:pPr>
      <w:r w:rsidRPr="009E3B72">
        <w:rPr>
          <w:rFonts w:ascii="Calibri" w:hAnsi="Calibri" w:cs="Calibri"/>
          <w:sz w:val="22"/>
          <w:szCs w:val="22"/>
        </w:rPr>
        <w:t xml:space="preserve">Abraham, P., Buunk, P., &amp; Dijkstra, P. (2014). Sociale psychologie en praktijkproblemen. Houten: </w:t>
      </w:r>
      <w:proofErr w:type="spellStart"/>
      <w:r w:rsidRPr="009E3B72">
        <w:rPr>
          <w:rFonts w:ascii="Calibri" w:hAnsi="Calibri" w:cs="Calibri"/>
          <w:sz w:val="22"/>
          <w:szCs w:val="22"/>
        </w:rPr>
        <w:t>Bohn</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Stafleu</w:t>
      </w:r>
      <w:proofErr w:type="spellEnd"/>
      <w:r w:rsidRPr="009E3B72">
        <w:rPr>
          <w:rFonts w:ascii="Calibri" w:hAnsi="Calibri" w:cs="Calibri"/>
          <w:sz w:val="22"/>
          <w:szCs w:val="22"/>
        </w:rPr>
        <w:t xml:space="preserve"> van </w:t>
      </w:r>
      <w:proofErr w:type="spellStart"/>
      <w:r w:rsidRPr="009E3B72">
        <w:rPr>
          <w:rFonts w:ascii="Calibri" w:hAnsi="Calibri" w:cs="Calibri"/>
          <w:sz w:val="22"/>
          <w:szCs w:val="22"/>
        </w:rPr>
        <w:t>Loghum</w:t>
      </w:r>
      <w:proofErr w:type="spellEnd"/>
    </w:p>
    <w:p w14:paraId="60186171" w14:textId="77777777" w:rsidR="00562A13" w:rsidRPr="009E3B72" w:rsidRDefault="00562A13" w:rsidP="00562A13">
      <w:pPr>
        <w:rPr>
          <w:rFonts w:ascii="Calibri" w:hAnsi="Calibri" w:cs="Calibri"/>
          <w:sz w:val="22"/>
          <w:szCs w:val="22"/>
        </w:rPr>
      </w:pPr>
    </w:p>
    <w:p w14:paraId="225F1FAB" w14:textId="77777777" w:rsidR="00562A13" w:rsidRPr="009E3B72" w:rsidRDefault="00562A13" w:rsidP="00562A13">
      <w:pPr>
        <w:rPr>
          <w:rStyle w:val="Hyperlink"/>
          <w:rFonts w:ascii="Calibri" w:hAnsi="Calibri" w:cs="Calibri"/>
          <w:sz w:val="22"/>
          <w:szCs w:val="22"/>
        </w:rPr>
      </w:pPr>
      <w:r w:rsidRPr="009E3B72">
        <w:rPr>
          <w:rFonts w:ascii="Calibri" w:hAnsi="Calibri" w:cs="Calibri"/>
          <w:sz w:val="22"/>
          <w:szCs w:val="22"/>
        </w:rPr>
        <w:t xml:space="preserve">Afeer. (2020). </w:t>
      </w:r>
      <w:r w:rsidRPr="009E3B72">
        <w:rPr>
          <w:rFonts w:ascii="Calibri" w:hAnsi="Calibri" w:cs="Calibri"/>
          <w:i/>
          <w:iCs/>
          <w:sz w:val="22"/>
          <w:szCs w:val="22"/>
        </w:rPr>
        <w:t xml:space="preserve">Dé matchmaker van Oost-Groningen. </w:t>
      </w:r>
      <w:r w:rsidRPr="009E3B72">
        <w:rPr>
          <w:rFonts w:ascii="Calibri" w:hAnsi="Calibri" w:cs="Calibri"/>
          <w:sz w:val="22"/>
          <w:szCs w:val="22"/>
        </w:rPr>
        <w:t xml:space="preserve">Geraadpleegd op 19 februari 2020, van </w:t>
      </w:r>
      <w:hyperlink r:id="rId15" w:history="1">
        <w:r w:rsidRPr="009E3B72">
          <w:rPr>
            <w:rStyle w:val="Hyperlink"/>
            <w:rFonts w:ascii="Calibri" w:hAnsi="Calibri" w:cs="Calibri"/>
            <w:sz w:val="22"/>
            <w:szCs w:val="22"/>
          </w:rPr>
          <w:t>https://afeer.nl/over-afeer/</w:t>
        </w:r>
      </w:hyperlink>
    </w:p>
    <w:p w14:paraId="364EA103" w14:textId="77777777" w:rsidR="00562A13" w:rsidRPr="009E3B72" w:rsidRDefault="00562A13" w:rsidP="00562A13">
      <w:pPr>
        <w:rPr>
          <w:rFonts w:ascii="Calibri" w:hAnsi="Calibri" w:cs="Calibri"/>
          <w:sz w:val="22"/>
          <w:szCs w:val="22"/>
        </w:rPr>
      </w:pPr>
    </w:p>
    <w:p w14:paraId="0183CB48" w14:textId="1A302756" w:rsidR="00562A13" w:rsidRPr="009E3B72" w:rsidRDefault="00562A13" w:rsidP="00562A13">
      <w:pPr>
        <w:rPr>
          <w:rFonts w:ascii="Calibri" w:hAnsi="Calibri" w:cs="Calibri"/>
          <w:sz w:val="22"/>
          <w:szCs w:val="22"/>
        </w:rPr>
      </w:pPr>
      <w:r w:rsidRPr="00386981">
        <w:rPr>
          <w:rFonts w:ascii="Calibri" w:hAnsi="Calibri" w:cs="Calibri"/>
          <w:sz w:val="22"/>
          <w:szCs w:val="22"/>
          <w:lang w:val="en-US"/>
        </w:rPr>
        <w:t xml:space="preserve">Aronson, E., Wilson, T.D., &amp; Akert, R.M. (2014). </w:t>
      </w:r>
      <w:r w:rsidRPr="00386981">
        <w:rPr>
          <w:rFonts w:ascii="Calibri" w:hAnsi="Calibri" w:cs="Calibri"/>
          <w:sz w:val="22"/>
          <w:szCs w:val="22"/>
        </w:rPr>
        <w:t>Sociale psychologie</w:t>
      </w:r>
      <w:r w:rsidRPr="00386981">
        <w:rPr>
          <w:rFonts w:ascii="Calibri" w:hAnsi="Calibri" w:cs="Calibri"/>
          <w:i/>
          <w:iCs/>
          <w:sz w:val="22"/>
          <w:szCs w:val="22"/>
        </w:rPr>
        <w:t xml:space="preserve">. </w:t>
      </w:r>
      <w:r w:rsidRPr="00386981">
        <w:rPr>
          <w:rFonts w:ascii="Calibri" w:hAnsi="Calibri" w:cs="Calibri"/>
          <w:sz w:val="22"/>
          <w:szCs w:val="22"/>
        </w:rPr>
        <w:t>Amsterdam: Pearson Benelux bv</w:t>
      </w:r>
    </w:p>
    <w:p w14:paraId="4461DD5E" w14:textId="03814A0C" w:rsidR="009E3B72" w:rsidRDefault="009E3B72" w:rsidP="00562A13">
      <w:pPr>
        <w:rPr>
          <w:rFonts w:ascii="Calibri" w:hAnsi="Calibri" w:cs="Calibri"/>
          <w:sz w:val="22"/>
          <w:szCs w:val="22"/>
        </w:rPr>
      </w:pPr>
    </w:p>
    <w:p w14:paraId="12025759" w14:textId="2C7CE68D" w:rsidR="009942F3" w:rsidRDefault="009942F3" w:rsidP="00562A13">
      <w:pPr>
        <w:rPr>
          <w:rFonts w:ascii="Calibri" w:hAnsi="Calibri" w:cs="Calibri"/>
          <w:sz w:val="22"/>
          <w:szCs w:val="22"/>
        </w:rPr>
      </w:pPr>
      <w:r>
        <w:rPr>
          <w:rFonts w:ascii="Calibri" w:hAnsi="Calibri" w:cs="Calibri"/>
          <w:sz w:val="22"/>
          <w:szCs w:val="22"/>
        </w:rPr>
        <w:t>Baarda,</w:t>
      </w:r>
      <w:r w:rsidR="00F0318E">
        <w:rPr>
          <w:rFonts w:ascii="Calibri" w:hAnsi="Calibri" w:cs="Calibri"/>
          <w:sz w:val="22"/>
          <w:szCs w:val="22"/>
        </w:rPr>
        <w:t xml:space="preserve"> </w:t>
      </w:r>
      <w:r>
        <w:rPr>
          <w:rFonts w:ascii="Calibri" w:hAnsi="Calibri" w:cs="Calibri"/>
          <w:sz w:val="22"/>
          <w:szCs w:val="22"/>
        </w:rPr>
        <w:t xml:space="preserve">B., </w:t>
      </w:r>
      <w:proofErr w:type="spellStart"/>
      <w:r>
        <w:rPr>
          <w:rFonts w:ascii="Calibri" w:hAnsi="Calibri" w:cs="Calibri"/>
          <w:sz w:val="22"/>
          <w:szCs w:val="22"/>
        </w:rPr>
        <w:t>Dijkum</w:t>
      </w:r>
      <w:proofErr w:type="spellEnd"/>
      <w:r>
        <w:rPr>
          <w:rFonts w:ascii="Calibri" w:hAnsi="Calibri" w:cs="Calibri"/>
          <w:sz w:val="22"/>
          <w:szCs w:val="22"/>
        </w:rPr>
        <w:t xml:space="preserve"> van, C., &amp; Goede de, M. (2014). Basisboek Statistiek met SPSS. Houten/Groningen: Noordhoff Uitgevers </w:t>
      </w:r>
    </w:p>
    <w:p w14:paraId="3A40896C" w14:textId="58E4C767" w:rsidR="00386981" w:rsidRDefault="00386981" w:rsidP="00562A13">
      <w:pPr>
        <w:rPr>
          <w:rFonts w:ascii="Calibri" w:hAnsi="Calibri" w:cs="Calibri"/>
          <w:sz w:val="22"/>
          <w:szCs w:val="22"/>
        </w:rPr>
      </w:pPr>
    </w:p>
    <w:p w14:paraId="56509086" w14:textId="4EA5726F" w:rsidR="00386981" w:rsidRDefault="00386981" w:rsidP="00386981">
      <w:pPr>
        <w:pStyle w:val="NoSpacing"/>
      </w:pPr>
      <w:r w:rsidRPr="00386981">
        <w:t>Barton, J.</w:t>
      </w:r>
      <w:r w:rsidR="00F0318E">
        <w:t>,</w:t>
      </w:r>
      <w:r w:rsidRPr="00386981">
        <w:t xml:space="preserve"> &amp; Henderson, J. (2016). Peer support </w:t>
      </w:r>
      <w:proofErr w:type="spellStart"/>
      <w:r w:rsidRPr="00386981">
        <w:t>and</w:t>
      </w:r>
      <w:proofErr w:type="spellEnd"/>
      <w:r w:rsidRPr="00386981">
        <w:t xml:space="preserve"> </w:t>
      </w:r>
      <w:proofErr w:type="spellStart"/>
      <w:r w:rsidRPr="00386981">
        <w:t>youth</w:t>
      </w:r>
      <w:proofErr w:type="spellEnd"/>
      <w:r w:rsidRPr="00386981">
        <w:t xml:space="preserve"> recovery. A brief review of </w:t>
      </w:r>
      <w:proofErr w:type="spellStart"/>
      <w:r w:rsidRPr="00386981">
        <w:t>the</w:t>
      </w:r>
      <w:proofErr w:type="spellEnd"/>
      <w:r w:rsidRPr="00386981">
        <w:t xml:space="preserve"> </w:t>
      </w:r>
      <w:proofErr w:type="spellStart"/>
      <w:r w:rsidRPr="00386981">
        <w:t>theoretical</w:t>
      </w:r>
      <w:proofErr w:type="spellEnd"/>
      <w:r w:rsidRPr="00386981">
        <w:t xml:space="preserve"> </w:t>
      </w:r>
      <w:proofErr w:type="spellStart"/>
      <w:r w:rsidRPr="00386981">
        <w:t>underpinnings</w:t>
      </w:r>
      <w:proofErr w:type="spellEnd"/>
      <w:r w:rsidRPr="00386981">
        <w:t xml:space="preserve"> </w:t>
      </w:r>
      <w:proofErr w:type="spellStart"/>
      <w:r w:rsidRPr="00386981">
        <w:t>and</w:t>
      </w:r>
      <w:proofErr w:type="spellEnd"/>
      <w:r w:rsidRPr="00386981">
        <w:t xml:space="preserve"> </w:t>
      </w:r>
      <w:proofErr w:type="spellStart"/>
      <w:r w:rsidRPr="00386981">
        <w:t>evidence</w:t>
      </w:r>
      <w:proofErr w:type="spellEnd"/>
      <w:r w:rsidRPr="00386981">
        <w:t xml:space="preserve">. Canadian Journal of Family </w:t>
      </w:r>
      <w:proofErr w:type="spellStart"/>
      <w:r w:rsidRPr="00386981">
        <w:t>and</w:t>
      </w:r>
      <w:proofErr w:type="spellEnd"/>
      <w:r w:rsidRPr="00386981">
        <w:t xml:space="preserve"> </w:t>
      </w:r>
      <w:proofErr w:type="spellStart"/>
      <w:r w:rsidRPr="00386981">
        <w:t>Youth</w:t>
      </w:r>
      <w:proofErr w:type="spellEnd"/>
      <w:r w:rsidRPr="00386981">
        <w:t xml:space="preserve">, 8(1), 1- 17. </w:t>
      </w:r>
    </w:p>
    <w:p w14:paraId="61E840C6" w14:textId="77777777" w:rsidR="00562A13" w:rsidRPr="009E3B72" w:rsidRDefault="00562A13" w:rsidP="00562A13">
      <w:pPr>
        <w:rPr>
          <w:rStyle w:val="Hyperlink"/>
          <w:rFonts w:ascii="Calibri" w:hAnsi="Calibri" w:cs="Calibri"/>
        </w:rPr>
      </w:pPr>
    </w:p>
    <w:p w14:paraId="2609CC5D" w14:textId="77777777" w:rsidR="00562A13" w:rsidRPr="009E3B72" w:rsidRDefault="00562A13" w:rsidP="00562A13">
      <w:pPr>
        <w:jc w:val="both"/>
        <w:rPr>
          <w:rFonts w:ascii="Calibri" w:hAnsi="Calibri" w:cs="Calibri"/>
          <w:sz w:val="22"/>
          <w:szCs w:val="22"/>
        </w:rPr>
      </w:pPr>
      <w:proofErr w:type="spellStart"/>
      <w:r w:rsidRPr="009E3B72">
        <w:rPr>
          <w:rFonts w:ascii="Calibri" w:hAnsi="Calibri" w:cs="Calibri"/>
          <w:sz w:val="22"/>
          <w:szCs w:val="22"/>
        </w:rPr>
        <w:t>Bjarnason</w:t>
      </w:r>
      <w:proofErr w:type="spellEnd"/>
      <w:r w:rsidRPr="009E3B72">
        <w:rPr>
          <w:rFonts w:ascii="Calibri" w:hAnsi="Calibri" w:cs="Calibri"/>
          <w:sz w:val="22"/>
          <w:szCs w:val="22"/>
        </w:rPr>
        <w:t xml:space="preserve">, T., &amp; </w:t>
      </w:r>
      <w:proofErr w:type="spellStart"/>
      <w:r w:rsidRPr="009E3B72">
        <w:rPr>
          <w:rFonts w:ascii="Calibri" w:hAnsi="Calibri" w:cs="Calibri"/>
          <w:sz w:val="22"/>
          <w:szCs w:val="22"/>
        </w:rPr>
        <w:t>Sigurdardottir</w:t>
      </w:r>
      <w:proofErr w:type="spellEnd"/>
      <w:r w:rsidRPr="009E3B72">
        <w:rPr>
          <w:rFonts w:ascii="Calibri" w:hAnsi="Calibri" w:cs="Calibri"/>
          <w:sz w:val="22"/>
          <w:szCs w:val="22"/>
        </w:rPr>
        <w:t xml:space="preserve">, T. J. (2003). </w:t>
      </w:r>
      <w:proofErr w:type="spellStart"/>
      <w:r w:rsidRPr="009E3B72">
        <w:rPr>
          <w:rFonts w:ascii="Calibri" w:hAnsi="Calibri" w:cs="Calibri"/>
          <w:sz w:val="22"/>
          <w:szCs w:val="22"/>
        </w:rPr>
        <w:t>Psychological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distress</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during</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unemployment</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and</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beyond</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Social</w:t>
      </w:r>
      <w:proofErr w:type="spellEnd"/>
      <w:r w:rsidRPr="009E3B72">
        <w:rPr>
          <w:rFonts w:ascii="Calibri" w:hAnsi="Calibri" w:cs="Calibri"/>
          <w:sz w:val="22"/>
          <w:szCs w:val="22"/>
        </w:rPr>
        <w:t xml:space="preserve"> support </w:t>
      </w:r>
      <w:proofErr w:type="spellStart"/>
      <w:r w:rsidRPr="009E3B72">
        <w:rPr>
          <w:rFonts w:ascii="Calibri" w:hAnsi="Calibri" w:cs="Calibri"/>
          <w:sz w:val="22"/>
          <w:szCs w:val="22"/>
        </w:rPr>
        <w:t>and</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material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deprivation</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among</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youth</w:t>
      </w:r>
      <w:proofErr w:type="spellEnd"/>
      <w:r w:rsidRPr="009E3B72">
        <w:rPr>
          <w:rFonts w:ascii="Calibri" w:hAnsi="Calibri" w:cs="Calibri"/>
          <w:sz w:val="22"/>
          <w:szCs w:val="22"/>
        </w:rPr>
        <w:t xml:space="preserve"> in </w:t>
      </w:r>
      <w:proofErr w:type="spellStart"/>
      <w:r w:rsidRPr="009E3B72">
        <w:rPr>
          <w:rFonts w:ascii="Calibri" w:hAnsi="Calibri" w:cs="Calibri"/>
          <w:sz w:val="22"/>
          <w:szCs w:val="22"/>
        </w:rPr>
        <w:t>six</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northern</w:t>
      </w:r>
      <w:proofErr w:type="spellEnd"/>
      <w:r w:rsidRPr="009E3B72">
        <w:rPr>
          <w:rFonts w:ascii="Calibri" w:hAnsi="Calibri" w:cs="Calibri"/>
          <w:sz w:val="22"/>
          <w:szCs w:val="22"/>
        </w:rPr>
        <w:t xml:space="preserve"> European </w:t>
      </w:r>
      <w:proofErr w:type="spellStart"/>
      <w:r w:rsidRPr="009E3B72">
        <w:rPr>
          <w:rFonts w:ascii="Calibri" w:hAnsi="Calibri" w:cs="Calibri"/>
          <w:sz w:val="22"/>
          <w:szCs w:val="22"/>
        </w:rPr>
        <w:t>countries</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Social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Science</w:t>
      </w:r>
      <w:proofErr w:type="spellEnd"/>
      <w:r w:rsidRPr="009E3B72">
        <w:rPr>
          <w:rFonts w:ascii="Calibri" w:hAnsi="Calibri" w:cs="Calibri"/>
          <w:sz w:val="22"/>
          <w:szCs w:val="22"/>
        </w:rPr>
        <w:t xml:space="preserve"> &amp; </w:t>
      </w:r>
      <w:proofErr w:type="spellStart"/>
      <w:r w:rsidRPr="009E3B72">
        <w:rPr>
          <w:rFonts w:ascii="Calibri" w:hAnsi="Calibri" w:cs="Calibri"/>
          <w:sz w:val="22"/>
          <w:szCs w:val="22"/>
        </w:rPr>
        <w:t>Medicine</w:t>
      </w:r>
      <w:proofErr w:type="spellEnd"/>
      <w:r w:rsidRPr="009E3B72">
        <w:rPr>
          <w:rFonts w:ascii="Calibri" w:hAnsi="Calibri" w:cs="Calibri"/>
          <w:sz w:val="22"/>
          <w:szCs w:val="22"/>
        </w:rPr>
        <w:t xml:space="preserve">, 56, 973-985. </w:t>
      </w:r>
    </w:p>
    <w:p w14:paraId="60F1DCDB" w14:textId="77777777" w:rsidR="00562A13" w:rsidRPr="009E3B72" w:rsidRDefault="00562A13" w:rsidP="00562A13">
      <w:pPr>
        <w:rPr>
          <w:rFonts w:ascii="Calibri" w:hAnsi="Calibri" w:cs="Calibri"/>
        </w:rPr>
      </w:pPr>
    </w:p>
    <w:p w14:paraId="39B2ABEE" w14:textId="7BFFD696" w:rsidR="00562A13" w:rsidRDefault="00562A13" w:rsidP="00562A13">
      <w:pPr>
        <w:rPr>
          <w:rStyle w:val="Hyperlink"/>
          <w:rFonts w:ascii="Calibri" w:hAnsi="Calibri" w:cs="Calibri"/>
          <w:sz w:val="22"/>
          <w:szCs w:val="22"/>
        </w:rPr>
      </w:pPr>
      <w:r w:rsidRPr="009E3B72">
        <w:rPr>
          <w:rFonts w:ascii="Calibri" w:hAnsi="Calibri" w:cs="Calibri"/>
          <w:sz w:val="22"/>
          <w:szCs w:val="22"/>
        </w:rPr>
        <w:t xml:space="preserve">Boschman, S., Maas, I., Kristiansen, M. H., &amp; Vrooman, J. C. (2019). </w:t>
      </w:r>
      <w:r w:rsidRPr="009E3B72">
        <w:rPr>
          <w:rFonts w:ascii="Calibri" w:hAnsi="Calibri" w:cs="Calibri"/>
          <w:i/>
          <w:iCs/>
          <w:sz w:val="22"/>
          <w:szCs w:val="22"/>
        </w:rPr>
        <w:t>Waarom is een uitkering hebben toch zo erfelijk?.</w:t>
      </w:r>
      <w:r w:rsidRPr="009E3B72">
        <w:rPr>
          <w:rFonts w:ascii="Calibri" w:hAnsi="Calibri" w:cs="Calibri"/>
          <w:sz w:val="22"/>
          <w:szCs w:val="22"/>
        </w:rPr>
        <w:t xml:space="preserve"> Geraadpleegd op 19 februari 2020, van </w:t>
      </w:r>
      <w:hyperlink r:id="rId16" w:history="1">
        <w:r w:rsidRPr="009E3B72">
          <w:rPr>
            <w:rStyle w:val="Hyperlink"/>
            <w:rFonts w:ascii="Calibri" w:hAnsi="Calibri" w:cs="Calibri"/>
            <w:sz w:val="22"/>
            <w:szCs w:val="22"/>
          </w:rPr>
          <w:t>https://www.socialevraagstukken.nl/waarom-is-een-uitkering-hebben-toch-zo-erfelijk/</w:t>
        </w:r>
      </w:hyperlink>
    </w:p>
    <w:p w14:paraId="20D82477" w14:textId="36B6AC39" w:rsidR="00EF15B2" w:rsidRDefault="00EF15B2" w:rsidP="00562A13">
      <w:pPr>
        <w:rPr>
          <w:rStyle w:val="Hyperlink"/>
          <w:rFonts w:ascii="Calibri" w:hAnsi="Calibri" w:cs="Calibri"/>
          <w:sz w:val="22"/>
          <w:szCs w:val="22"/>
        </w:rPr>
      </w:pPr>
    </w:p>
    <w:p w14:paraId="18F9DB4E" w14:textId="61BB990F" w:rsidR="00EF15B2" w:rsidRPr="00EF15B2" w:rsidRDefault="00EF15B2" w:rsidP="00EF15B2">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Brinkman, J. (2011). Cijfers spreken. Overtuigen met onderzoek en statistiek. Houten: Noordhoff Uitgevers</w:t>
      </w:r>
    </w:p>
    <w:p w14:paraId="15B1B827" w14:textId="77777777" w:rsidR="00562A13" w:rsidRPr="009E3B72" w:rsidRDefault="00562A13" w:rsidP="00562A13">
      <w:pPr>
        <w:rPr>
          <w:rFonts w:ascii="Calibri" w:hAnsi="Calibri" w:cs="Calibri"/>
          <w:sz w:val="22"/>
          <w:szCs w:val="22"/>
        </w:rPr>
      </w:pPr>
    </w:p>
    <w:p w14:paraId="5DF27639" w14:textId="33D01DBE" w:rsidR="00562A13" w:rsidRDefault="00562A13" w:rsidP="00562A13">
      <w:pPr>
        <w:rPr>
          <w:rFonts w:ascii="Calibri" w:hAnsi="Calibri" w:cs="Calibri"/>
          <w:sz w:val="22"/>
          <w:szCs w:val="22"/>
        </w:rPr>
      </w:pPr>
      <w:r w:rsidRPr="009E3B72">
        <w:rPr>
          <w:rFonts w:ascii="Calibri" w:hAnsi="Calibri" w:cs="Calibri"/>
          <w:sz w:val="22"/>
          <w:szCs w:val="22"/>
        </w:rPr>
        <w:t xml:space="preserve">Creed, P. A., &amp; Muller, J. (2006). </w:t>
      </w:r>
      <w:r w:rsidRPr="00E813C8">
        <w:rPr>
          <w:rFonts w:ascii="Calibri" w:hAnsi="Calibri" w:cs="Calibri"/>
          <w:sz w:val="22"/>
          <w:szCs w:val="22"/>
          <w:lang w:val="en-US"/>
        </w:rPr>
        <w:t xml:space="preserve">Psychological distress in the </w:t>
      </w:r>
      <w:proofErr w:type="spellStart"/>
      <w:r w:rsidRPr="00E813C8">
        <w:rPr>
          <w:rFonts w:ascii="Calibri" w:hAnsi="Calibri" w:cs="Calibri"/>
          <w:sz w:val="22"/>
          <w:szCs w:val="22"/>
          <w:lang w:val="en-US"/>
        </w:rPr>
        <w:t>labour</w:t>
      </w:r>
      <w:proofErr w:type="spellEnd"/>
      <w:r w:rsidRPr="00E813C8">
        <w:rPr>
          <w:rFonts w:ascii="Calibri" w:hAnsi="Calibri" w:cs="Calibri"/>
          <w:sz w:val="22"/>
          <w:szCs w:val="22"/>
          <w:lang w:val="en-US"/>
        </w:rPr>
        <w:t xml:space="preserve"> market: Shame or deprivation? Australian Journal of Psychology</w:t>
      </w:r>
      <w:r w:rsidRPr="009E3B72">
        <w:rPr>
          <w:rFonts w:ascii="Calibri" w:hAnsi="Calibri" w:cs="Calibri"/>
          <w:sz w:val="22"/>
          <w:szCs w:val="22"/>
        </w:rPr>
        <w:t>, 58(1), 31-39</w:t>
      </w:r>
    </w:p>
    <w:p w14:paraId="5211C53C" w14:textId="0EC86604" w:rsidR="00E813C8" w:rsidRDefault="00E813C8" w:rsidP="00562A13">
      <w:pPr>
        <w:rPr>
          <w:rFonts w:ascii="Calibri" w:hAnsi="Calibri" w:cs="Calibri"/>
          <w:sz w:val="22"/>
          <w:szCs w:val="22"/>
        </w:rPr>
      </w:pPr>
    </w:p>
    <w:p w14:paraId="38FE6B6A" w14:textId="20C0A7B0" w:rsidR="00E813C8" w:rsidRPr="00E813C8" w:rsidRDefault="00E813C8" w:rsidP="00E813C8">
      <w:pPr>
        <w:pStyle w:val="NoSpacing"/>
      </w:pPr>
      <w:r w:rsidRPr="00E813C8">
        <w:t xml:space="preserve">Davidson, L., </w:t>
      </w:r>
      <w:proofErr w:type="spellStart"/>
      <w:r w:rsidRPr="00E813C8">
        <w:t>Chinman</w:t>
      </w:r>
      <w:proofErr w:type="spellEnd"/>
      <w:r w:rsidRPr="00E813C8">
        <w:t xml:space="preserve">, M., </w:t>
      </w:r>
      <w:proofErr w:type="spellStart"/>
      <w:r w:rsidRPr="00E813C8">
        <w:t>Sells</w:t>
      </w:r>
      <w:proofErr w:type="spellEnd"/>
      <w:r w:rsidRPr="00E813C8">
        <w:t xml:space="preserve">, D., &amp; </w:t>
      </w:r>
      <w:proofErr w:type="spellStart"/>
      <w:r w:rsidRPr="00E813C8">
        <w:t>Rowe</w:t>
      </w:r>
      <w:proofErr w:type="spellEnd"/>
      <w:r w:rsidRPr="00E813C8">
        <w:t xml:space="preserve">, M. (2006). Peer support </w:t>
      </w:r>
      <w:r w:rsidRPr="00E813C8">
        <w:rPr>
          <w:lang w:val="en-US"/>
        </w:rPr>
        <w:t>among adults with a mental illness</w:t>
      </w:r>
      <w:r w:rsidRPr="00E813C8">
        <w:t xml:space="preserve">: A report </w:t>
      </w:r>
      <w:proofErr w:type="spellStart"/>
      <w:r w:rsidRPr="00E813C8">
        <w:t>from</w:t>
      </w:r>
      <w:proofErr w:type="spellEnd"/>
      <w:r w:rsidRPr="00E813C8">
        <w:t xml:space="preserve"> </w:t>
      </w:r>
      <w:proofErr w:type="spellStart"/>
      <w:r w:rsidRPr="00E813C8">
        <w:t>the</w:t>
      </w:r>
      <w:proofErr w:type="spellEnd"/>
      <w:r w:rsidRPr="00E813C8">
        <w:t xml:space="preserve"> field. </w:t>
      </w:r>
      <w:proofErr w:type="spellStart"/>
      <w:r w:rsidRPr="00E813C8">
        <w:t>Schizophrenia</w:t>
      </w:r>
      <w:proofErr w:type="spellEnd"/>
      <w:r w:rsidRPr="00E813C8">
        <w:t xml:space="preserve"> Bulletin, 32, 443-450. doi:10.1093/</w:t>
      </w:r>
      <w:proofErr w:type="spellStart"/>
      <w:r w:rsidRPr="00E813C8">
        <w:t>schbul</w:t>
      </w:r>
      <w:proofErr w:type="spellEnd"/>
      <w:r w:rsidRPr="00E813C8">
        <w:t>/sbj043</w:t>
      </w:r>
    </w:p>
    <w:p w14:paraId="18AEC81D" w14:textId="77777777" w:rsidR="00562A13" w:rsidRPr="009E3B72" w:rsidRDefault="00562A13" w:rsidP="00562A13">
      <w:pPr>
        <w:rPr>
          <w:rFonts w:ascii="Calibri" w:hAnsi="Calibri" w:cs="Calibri"/>
        </w:rPr>
      </w:pPr>
    </w:p>
    <w:p w14:paraId="043FAEEB" w14:textId="77777777" w:rsidR="00562A13" w:rsidRPr="009E3B72" w:rsidRDefault="00562A13" w:rsidP="00562A13">
      <w:pPr>
        <w:rPr>
          <w:rStyle w:val="Hyperlink"/>
          <w:rFonts w:ascii="Calibri" w:hAnsi="Calibri" w:cs="Calibri"/>
        </w:rPr>
      </w:pPr>
      <w:proofErr w:type="spellStart"/>
      <w:r w:rsidRPr="009E3B72">
        <w:rPr>
          <w:rFonts w:ascii="Calibri" w:hAnsi="Calibri" w:cs="Calibri"/>
          <w:sz w:val="22"/>
          <w:szCs w:val="22"/>
        </w:rPr>
        <w:t>Divosa</w:t>
      </w:r>
      <w:proofErr w:type="spellEnd"/>
      <w:r w:rsidRPr="009E3B72">
        <w:rPr>
          <w:rFonts w:ascii="Calibri" w:hAnsi="Calibri" w:cs="Calibri"/>
          <w:sz w:val="22"/>
          <w:szCs w:val="22"/>
        </w:rPr>
        <w:t xml:space="preserve">. (2017). </w:t>
      </w:r>
      <w:r w:rsidRPr="009E3B72">
        <w:rPr>
          <w:rFonts w:ascii="Calibri" w:hAnsi="Calibri" w:cs="Calibri"/>
          <w:i/>
          <w:sz w:val="22"/>
          <w:szCs w:val="22"/>
        </w:rPr>
        <w:t xml:space="preserve">Werkwijzer jongeren. </w:t>
      </w:r>
      <w:r w:rsidRPr="009E3B72">
        <w:rPr>
          <w:rFonts w:ascii="Calibri" w:hAnsi="Calibri" w:cs="Calibri"/>
          <w:sz w:val="22"/>
          <w:szCs w:val="22"/>
        </w:rPr>
        <w:t xml:space="preserve">Geraadpleegd op 9 maart 2020, van </w:t>
      </w:r>
      <w:hyperlink r:id="rId17" w:history="1">
        <w:r w:rsidRPr="009E3B72">
          <w:rPr>
            <w:rStyle w:val="Hyperlink"/>
            <w:rFonts w:ascii="Calibri" w:hAnsi="Calibri" w:cs="Calibri"/>
          </w:rPr>
          <w:t>https://www.divosa.nl/pdf/--_--werkwijzer-jongeren/pagina.pdf</w:t>
        </w:r>
      </w:hyperlink>
    </w:p>
    <w:p w14:paraId="1A26318F" w14:textId="77777777" w:rsidR="00562A13" w:rsidRPr="009E3B72" w:rsidRDefault="00562A13" w:rsidP="00562A13">
      <w:pPr>
        <w:rPr>
          <w:rStyle w:val="Hyperlink"/>
          <w:rFonts w:ascii="Calibri" w:hAnsi="Calibri" w:cs="Calibri"/>
        </w:rPr>
      </w:pPr>
    </w:p>
    <w:p w14:paraId="4647F9AA" w14:textId="023D23C2" w:rsidR="00562A13" w:rsidRDefault="00562A13" w:rsidP="00562A13">
      <w:pPr>
        <w:rPr>
          <w:rFonts w:ascii="Calibri" w:hAnsi="Calibri" w:cs="Calibri"/>
          <w:sz w:val="22"/>
          <w:szCs w:val="22"/>
        </w:rPr>
      </w:pPr>
      <w:r w:rsidRPr="009E3B72">
        <w:rPr>
          <w:rFonts w:ascii="Calibri" w:hAnsi="Calibri" w:cs="Calibri"/>
          <w:sz w:val="22"/>
          <w:szCs w:val="22"/>
        </w:rPr>
        <w:t xml:space="preserve">Donovan, A., &amp; </w:t>
      </w:r>
      <w:proofErr w:type="spellStart"/>
      <w:r w:rsidRPr="009E3B72">
        <w:rPr>
          <w:rFonts w:ascii="Calibri" w:hAnsi="Calibri" w:cs="Calibri"/>
          <w:sz w:val="22"/>
          <w:szCs w:val="22"/>
        </w:rPr>
        <w:t>Oddy</w:t>
      </w:r>
      <w:proofErr w:type="spellEnd"/>
      <w:r w:rsidRPr="009E3B72">
        <w:rPr>
          <w:rFonts w:ascii="Calibri" w:hAnsi="Calibri" w:cs="Calibri"/>
          <w:sz w:val="22"/>
          <w:szCs w:val="22"/>
        </w:rPr>
        <w:t xml:space="preserve">, M. (1982). </w:t>
      </w:r>
      <w:proofErr w:type="spellStart"/>
      <w:r w:rsidRPr="009E3B72">
        <w:rPr>
          <w:rFonts w:ascii="Calibri" w:hAnsi="Calibri" w:cs="Calibri"/>
          <w:sz w:val="22"/>
          <w:szCs w:val="22"/>
        </w:rPr>
        <w:t>Psychological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aspects</w:t>
      </w:r>
      <w:proofErr w:type="spellEnd"/>
      <w:r w:rsidRPr="009E3B72">
        <w:rPr>
          <w:rFonts w:ascii="Calibri" w:hAnsi="Calibri" w:cs="Calibri"/>
          <w:sz w:val="22"/>
          <w:szCs w:val="22"/>
        </w:rPr>
        <w:t xml:space="preserve"> of </w:t>
      </w:r>
      <w:proofErr w:type="spellStart"/>
      <w:r w:rsidRPr="009E3B72">
        <w:rPr>
          <w:rFonts w:ascii="Calibri" w:hAnsi="Calibri" w:cs="Calibri"/>
          <w:sz w:val="22"/>
          <w:szCs w:val="22"/>
        </w:rPr>
        <w:t>unemployment</w:t>
      </w:r>
      <w:proofErr w:type="spellEnd"/>
      <w:r w:rsidRPr="009E3B72">
        <w:rPr>
          <w:rFonts w:ascii="Calibri" w:hAnsi="Calibri" w:cs="Calibri"/>
          <w:sz w:val="22"/>
          <w:szCs w:val="22"/>
        </w:rPr>
        <w:t xml:space="preserve">: An </w:t>
      </w:r>
      <w:proofErr w:type="spellStart"/>
      <w:r w:rsidRPr="009E3B72">
        <w:rPr>
          <w:rFonts w:ascii="Calibri" w:hAnsi="Calibri" w:cs="Calibri"/>
          <w:sz w:val="22"/>
          <w:szCs w:val="22"/>
        </w:rPr>
        <w:t>investigation</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into</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the</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emotional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and</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social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adjustment</w:t>
      </w:r>
      <w:proofErr w:type="spellEnd"/>
      <w:r w:rsidRPr="009E3B72">
        <w:rPr>
          <w:rFonts w:ascii="Calibri" w:hAnsi="Calibri" w:cs="Calibri"/>
          <w:sz w:val="22"/>
          <w:szCs w:val="22"/>
        </w:rPr>
        <w:t xml:space="preserve"> of school </w:t>
      </w:r>
      <w:proofErr w:type="spellStart"/>
      <w:r w:rsidRPr="009E3B72">
        <w:rPr>
          <w:rFonts w:ascii="Calibri" w:hAnsi="Calibri" w:cs="Calibri"/>
          <w:sz w:val="22"/>
          <w:szCs w:val="22"/>
        </w:rPr>
        <w:t>leavers</w:t>
      </w:r>
      <w:proofErr w:type="spellEnd"/>
      <w:r w:rsidRPr="009E3B72">
        <w:rPr>
          <w:rFonts w:ascii="Calibri" w:hAnsi="Calibri" w:cs="Calibri"/>
          <w:sz w:val="22"/>
          <w:szCs w:val="22"/>
        </w:rPr>
        <w:t xml:space="preserve">. Journal of </w:t>
      </w:r>
      <w:proofErr w:type="spellStart"/>
      <w:r w:rsidRPr="009E3B72">
        <w:rPr>
          <w:rFonts w:ascii="Calibri" w:hAnsi="Calibri" w:cs="Calibri"/>
          <w:sz w:val="22"/>
          <w:szCs w:val="22"/>
        </w:rPr>
        <w:t>Adolescence</w:t>
      </w:r>
      <w:proofErr w:type="spellEnd"/>
      <w:r w:rsidRPr="009E3B72">
        <w:rPr>
          <w:rFonts w:ascii="Calibri" w:hAnsi="Calibri" w:cs="Calibri"/>
          <w:sz w:val="22"/>
          <w:szCs w:val="22"/>
        </w:rPr>
        <w:t xml:space="preserve">, 5, 15 – 30. </w:t>
      </w:r>
    </w:p>
    <w:p w14:paraId="7E916DE3" w14:textId="2C31A850" w:rsidR="00E813C8" w:rsidRDefault="00E813C8" w:rsidP="00562A13">
      <w:pPr>
        <w:rPr>
          <w:rFonts w:ascii="Calibri" w:hAnsi="Calibri" w:cs="Calibri"/>
          <w:sz w:val="22"/>
          <w:szCs w:val="22"/>
        </w:rPr>
      </w:pPr>
    </w:p>
    <w:p w14:paraId="5246CBE8" w14:textId="77777777" w:rsidR="00E813C8" w:rsidRPr="00E813C8" w:rsidRDefault="00E813C8" w:rsidP="00E813C8">
      <w:pPr>
        <w:pStyle w:val="NoSpacing"/>
      </w:pPr>
      <w:proofErr w:type="spellStart"/>
      <w:r w:rsidRPr="00E813C8">
        <w:t>Ellison</w:t>
      </w:r>
      <w:proofErr w:type="spellEnd"/>
      <w:r w:rsidRPr="00E813C8">
        <w:t xml:space="preserve">, M. L., </w:t>
      </w:r>
      <w:proofErr w:type="spellStart"/>
      <w:r w:rsidRPr="00E813C8">
        <w:t>Klodnick</w:t>
      </w:r>
      <w:proofErr w:type="spellEnd"/>
      <w:r w:rsidRPr="00E813C8">
        <w:t xml:space="preserve">, V. V., Bond, G. R., </w:t>
      </w:r>
      <w:proofErr w:type="spellStart"/>
      <w:r w:rsidRPr="00E813C8">
        <w:t>Krzos</w:t>
      </w:r>
      <w:proofErr w:type="spellEnd"/>
      <w:r w:rsidRPr="00E813C8">
        <w:t xml:space="preserve">, I. M., Kaiser, S. M., </w:t>
      </w:r>
      <w:proofErr w:type="spellStart"/>
      <w:r w:rsidRPr="00E813C8">
        <w:t>Fagan</w:t>
      </w:r>
      <w:proofErr w:type="spellEnd"/>
      <w:r w:rsidRPr="00E813C8">
        <w:t xml:space="preserve">, M. A., et al. (2015). </w:t>
      </w:r>
      <w:proofErr w:type="spellStart"/>
      <w:r w:rsidRPr="00E813C8">
        <w:t>Adapting</w:t>
      </w:r>
      <w:proofErr w:type="spellEnd"/>
      <w:r w:rsidRPr="00E813C8">
        <w:t xml:space="preserve"> </w:t>
      </w:r>
      <w:proofErr w:type="spellStart"/>
      <w:r w:rsidRPr="00E813C8">
        <w:t>supported</w:t>
      </w:r>
      <w:proofErr w:type="spellEnd"/>
      <w:r w:rsidRPr="00E813C8">
        <w:t xml:space="preserve"> </w:t>
      </w:r>
      <w:proofErr w:type="spellStart"/>
      <w:r w:rsidRPr="00E813C8">
        <w:t>employment</w:t>
      </w:r>
      <w:proofErr w:type="spellEnd"/>
      <w:r w:rsidRPr="00E813C8">
        <w:t xml:space="preserve"> </w:t>
      </w:r>
      <w:proofErr w:type="spellStart"/>
      <w:r w:rsidRPr="00E813C8">
        <w:t>for</w:t>
      </w:r>
      <w:proofErr w:type="spellEnd"/>
      <w:r w:rsidRPr="00E813C8">
        <w:t xml:space="preserve"> </w:t>
      </w:r>
      <w:proofErr w:type="spellStart"/>
      <w:r w:rsidRPr="00E813C8">
        <w:t>emerging</w:t>
      </w:r>
      <w:proofErr w:type="spellEnd"/>
      <w:r w:rsidRPr="00E813C8">
        <w:t xml:space="preserve"> </w:t>
      </w:r>
      <w:proofErr w:type="spellStart"/>
      <w:r w:rsidRPr="00E813C8">
        <w:t>adults</w:t>
      </w:r>
      <w:proofErr w:type="spellEnd"/>
      <w:r w:rsidRPr="00E813C8">
        <w:t xml:space="preserve"> </w:t>
      </w:r>
      <w:proofErr w:type="spellStart"/>
      <w:r w:rsidRPr="00E813C8">
        <w:t>with</w:t>
      </w:r>
      <w:proofErr w:type="spellEnd"/>
      <w:r w:rsidRPr="00E813C8">
        <w:t xml:space="preserve"> </w:t>
      </w:r>
      <w:proofErr w:type="spellStart"/>
      <w:r w:rsidRPr="00E813C8">
        <w:t>serious</w:t>
      </w:r>
      <w:proofErr w:type="spellEnd"/>
      <w:r w:rsidRPr="00E813C8">
        <w:t xml:space="preserve"> </w:t>
      </w:r>
      <w:proofErr w:type="spellStart"/>
      <w:r w:rsidRPr="00E813C8">
        <w:t>mental</w:t>
      </w:r>
      <w:proofErr w:type="spellEnd"/>
      <w:r w:rsidRPr="00E813C8">
        <w:t xml:space="preserve"> health </w:t>
      </w:r>
      <w:proofErr w:type="spellStart"/>
      <w:r w:rsidRPr="00E813C8">
        <w:t>conditions</w:t>
      </w:r>
      <w:proofErr w:type="spellEnd"/>
      <w:r w:rsidRPr="00E813C8">
        <w:t xml:space="preserve">. The Journal of </w:t>
      </w:r>
      <w:proofErr w:type="spellStart"/>
      <w:r w:rsidRPr="00E813C8">
        <w:t>Behavioral</w:t>
      </w:r>
      <w:proofErr w:type="spellEnd"/>
      <w:r w:rsidRPr="00E813C8">
        <w:t xml:space="preserve"> Health Services &amp; Research, 42, 206-222. doi:10.1007/s11414-014-9445-4?</w:t>
      </w:r>
    </w:p>
    <w:p w14:paraId="0812BF6F" w14:textId="77777777" w:rsidR="00E813C8" w:rsidRPr="009E3B72" w:rsidRDefault="00E813C8" w:rsidP="00562A13">
      <w:pPr>
        <w:rPr>
          <w:rFonts w:ascii="Calibri" w:hAnsi="Calibri" w:cs="Calibri"/>
          <w:sz w:val="22"/>
          <w:szCs w:val="22"/>
        </w:rPr>
      </w:pPr>
    </w:p>
    <w:p w14:paraId="67E9E34F" w14:textId="77777777" w:rsidR="00E813C8" w:rsidRDefault="009E3B72" w:rsidP="00562A13">
      <w:pPr>
        <w:rPr>
          <w:rFonts w:ascii="Calibri" w:hAnsi="Calibri" w:cs="Calibri"/>
          <w:sz w:val="22"/>
          <w:szCs w:val="22"/>
        </w:rPr>
      </w:pPr>
      <w:proofErr w:type="spellStart"/>
      <w:r w:rsidRPr="009E3B72">
        <w:rPr>
          <w:rFonts w:ascii="Calibri" w:hAnsi="Calibri" w:cs="Calibri"/>
        </w:rPr>
        <w:t>Fink</w:t>
      </w:r>
      <w:proofErr w:type="spellEnd"/>
      <w:r w:rsidRPr="009E3B72">
        <w:rPr>
          <w:rFonts w:ascii="Calibri" w:hAnsi="Calibri" w:cs="Calibri"/>
        </w:rPr>
        <w:t xml:space="preserve">, A. (1995). The survey </w:t>
      </w:r>
      <w:proofErr w:type="spellStart"/>
      <w:r w:rsidRPr="009E3B72">
        <w:rPr>
          <w:rFonts w:ascii="Calibri" w:hAnsi="Calibri" w:cs="Calibri"/>
        </w:rPr>
        <w:t>handbook</w:t>
      </w:r>
      <w:proofErr w:type="spellEnd"/>
      <w:r w:rsidRPr="009E3B72">
        <w:rPr>
          <w:rFonts w:ascii="Calibri" w:hAnsi="Calibri" w:cs="Calibri"/>
        </w:rPr>
        <w:t>. SAGE Publications</w:t>
      </w:r>
    </w:p>
    <w:p w14:paraId="40EA450E" w14:textId="33653050" w:rsidR="00562A13" w:rsidRDefault="00562A13" w:rsidP="00562A13">
      <w:pPr>
        <w:rPr>
          <w:rStyle w:val="Hyperlink"/>
          <w:rFonts w:ascii="Calibri" w:hAnsi="Calibri" w:cs="Calibri"/>
          <w:sz w:val="22"/>
          <w:szCs w:val="22"/>
        </w:rPr>
      </w:pPr>
      <w:r w:rsidRPr="009E3B72">
        <w:rPr>
          <w:rFonts w:ascii="Calibri" w:hAnsi="Calibri" w:cs="Calibri"/>
          <w:sz w:val="22"/>
          <w:szCs w:val="22"/>
        </w:rPr>
        <w:t>Gemeente Oldambt. (</w:t>
      </w:r>
      <w:proofErr w:type="spellStart"/>
      <w:r w:rsidRPr="009E3B72">
        <w:rPr>
          <w:rFonts w:ascii="Calibri" w:hAnsi="Calibri" w:cs="Calibri"/>
          <w:sz w:val="22"/>
          <w:szCs w:val="22"/>
        </w:rPr>
        <w:t>z.d.</w:t>
      </w:r>
      <w:proofErr w:type="spellEnd"/>
      <w:r w:rsidRPr="009E3B72">
        <w:rPr>
          <w:rFonts w:ascii="Calibri" w:hAnsi="Calibri" w:cs="Calibri"/>
          <w:sz w:val="22"/>
          <w:szCs w:val="22"/>
        </w:rPr>
        <w:t xml:space="preserve">). </w:t>
      </w:r>
      <w:r w:rsidRPr="009E3B72">
        <w:rPr>
          <w:rFonts w:ascii="Calibri" w:hAnsi="Calibri" w:cs="Calibri"/>
          <w:i/>
          <w:iCs/>
          <w:sz w:val="22"/>
          <w:szCs w:val="22"/>
        </w:rPr>
        <w:t xml:space="preserve">Werk en inkomen (Participatiewet). </w:t>
      </w:r>
      <w:r w:rsidRPr="009E3B72">
        <w:rPr>
          <w:rFonts w:ascii="Calibri" w:hAnsi="Calibri" w:cs="Calibri"/>
          <w:sz w:val="22"/>
          <w:szCs w:val="22"/>
        </w:rPr>
        <w:t xml:space="preserve">Geraadpleegd op 19 februari 2020, van </w:t>
      </w:r>
      <w:hyperlink r:id="rId18" w:history="1">
        <w:r w:rsidRPr="009E3B72">
          <w:rPr>
            <w:rStyle w:val="Hyperlink"/>
            <w:rFonts w:ascii="Calibri" w:hAnsi="Calibri" w:cs="Calibri"/>
            <w:sz w:val="22"/>
            <w:szCs w:val="22"/>
          </w:rPr>
          <w:t>https://www.gemeente-oldambt.nl/zorg-en-inkomen/werk-en-inkomen/werk-inkomen-participatiewet</w:t>
        </w:r>
      </w:hyperlink>
    </w:p>
    <w:p w14:paraId="4BFB2DCD" w14:textId="7E18E8E9" w:rsidR="008C03D2" w:rsidRDefault="008C03D2" w:rsidP="00562A13">
      <w:pPr>
        <w:rPr>
          <w:rStyle w:val="Hyperlink"/>
          <w:rFonts w:ascii="Calibri" w:hAnsi="Calibri" w:cs="Calibri"/>
          <w:sz w:val="22"/>
          <w:szCs w:val="22"/>
        </w:rPr>
      </w:pPr>
    </w:p>
    <w:p w14:paraId="0AD79455" w14:textId="5EF5167E" w:rsidR="00E813C8" w:rsidRDefault="0070176D" w:rsidP="00562A13">
      <w:pPr>
        <w:rPr>
          <w:rFonts w:ascii="Calibri" w:hAnsi="Calibri" w:cs="Calibri"/>
          <w:sz w:val="22"/>
          <w:szCs w:val="22"/>
        </w:rPr>
      </w:pPr>
      <w:r w:rsidRPr="0070176D">
        <w:rPr>
          <w:rFonts w:ascii="Calibri" w:hAnsi="Calibri" w:cs="Calibri"/>
          <w:sz w:val="22"/>
          <w:szCs w:val="22"/>
        </w:rPr>
        <w:lastRenderedPageBreak/>
        <w:t xml:space="preserve">Lohman, S., </w:t>
      </w:r>
      <w:proofErr w:type="spellStart"/>
      <w:r w:rsidRPr="0070176D">
        <w:rPr>
          <w:rFonts w:ascii="Calibri" w:hAnsi="Calibri" w:cs="Calibri"/>
          <w:sz w:val="22"/>
          <w:szCs w:val="22"/>
        </w:rPr>
        <w:t>Molegraaf</w:t>
      </w:r>
      <w:proofErr w:type="spellEnd"/>
      <w:r w:rsidRPr="0070176D">
        <w:rPr>
          <w:rFonts w:ascii="Calibri" w:hAnsi="Calibri" w:cs="Calibri"/>
          <w:sz w:val="22"/>
          <w:szCs w:val="22"/>
        </w:rPr>
        <w:t>, P.</w:t>
      </w:r>
      <w:r>
        <w:rPr>
          <w:rFonts w:ascii="Calibri" w:hAnsi="Calibri" w:cs="Calibri"/>
          <w:sz w:val="22"/>
          <w:szCs w:val="22"/>
        </w:rPr>
        <w:t xml:space="preserve"> </w:t>
      </w:r>
      <w:r w:rsidRPr="0070176D">
        <w:rPr>
          <w:rFonts w:ascii="Calibri" w:hAnsi="Calibri" w:cs="Calibri"/>
          <w:sz w:val="22"/>
          <w:szCs w:val="22"/>
        </w:rPr>
        <w:t>(2016). Fundament. Een onderbouwing van drie Rotterdamse aanpakken voor activering richting werk of school van kwetsbare, werkloze jongeren, Hogeschool Rotterdam, Rotterdam</w:t>
      </w:r>
    </w:p>
    <w:p w14:paraId="7B6CCA51" w14:textId="77777777" w:rsidR="0070176D" w:rsidRDefault="0070176D" w:rsidP="00562A13">
      <w:pPr>
        <w:rPr>
          <w:rFonts w:ascii="Calibri" w:hAnsi="Calibri" w:cs="Calibri"/>
          <w:sz w:val="22"/>
          <w:szCs w:val="22"/>
        </w:rPr>
      </w:pPr>
    </w:p>
    <w:p w14:paraId="7B500F92" w14:textId="056B7B62" w:rsidR="00E813C8" w:rsidRPr="00E813C8" w:rsidRDefault="00E813C8" w:rsidP="00E813C8">
      <w:pPr>
        <w:pStyle w:val="NoSpacing"/>
      </w:pPr>
      <w:proofErr w:type="spellStart"/>
      <w:r w:rsidRPr="00E813C8">
        <w:t>Mead</w:t>
      </w:r>
      <w:proofErr w:type="spellEnd"/>
      <w:r w:rsidR="00F0318E">
        <w:t xml:space="preserve">, </w:t>
      </w:r>
      <w:r w:rsidRPr="00E813C8">
        <w:t>S., Hilton</w:t>
      </w:r>
      <w:r w:rsidR="00F0318E">
        <w:t>, D.,</w:t>
      </w:r>
      <w:r w:rsidRPr="00E813C8">
        <w:t xml:space="preserve"> &amp; </w:t>
      </w:r>
      <w:proofErr w:type="spellStart"/>
      <w:r w:rsidRPr="00E813C8">
        <w:t>Curtis</w:t>
      </w:r>
      <w:proofErr w:type="spellEnd"/>
      <w:r w:rsidR="00F0318E">
        <w:t xml:space="preserve">, L. </w:t>
      </w:r>
      <w:r w:rsidRPr="00E813C8">
        <w:t xml:space="preserve">(2001). Peer support: a </w:t>
      </w:r>
      <w:proofErr w:type="spellStart"/>
      <w:r w:rsidRPr="00E813C8">
        <w:t>theoretical</w:t>
      </w:r>
      <w:proofErr w:type="spellEnd"/>
      <w:r w:rsidRPr="00E813C8">
        <w:t xml:space="preserve"> </w:t>
      </w:r>
      <w:proofErr w:type="spellStart"/>
      <w:r w:rsidRPr="00E813C8">
        <w:t>perspective</w:t>
      </w:r>
      <w:proofErr w:type="spellEnd"/>
      <w:r w:rsidRPr="00E813C8">
        <w:t xml:space="preserve">. </w:t>
      </w:r>
      <w:proofErr w:type="spellStart"/>
      <w:r w:rsidRPr="00E813C8">
        <w:t>Psychiatric</w:t>
      </w:r>
      <w:proofErr w:type="spellEnd"/>
      <w:r w:rsidRPr="00E813C8">
        <w:t xml:space="preserve"> </w:t>
      </w:r>
      <w:proofErr w:type="spellStart"/>
      <w:r w:rsidRPr="00E813C8">
        <w:t>Rehabilitation</w:t>
      </w:r>
      <w:proofErr w:type="spellEnd"/>
      <w:r w:rsidRPr="00E813C8">
        <w:t xml:space="preserve"> Journal, 25(2), 134-141</w:t>
      </w:r>
    </w:p>
    <w:p w14:paraId="3C451214" w14:textId="77777777" w:rsidR="00E813C8" w:rsidRDefault="00E813C8" w:rsidP="00562A13">
      <w:pPr>
        <w:rPr>
          <w:rFonts w:ascii="Calibri" w:hAnsi="Calibri" w:cs="Calibri"/>
          <w:sz w:val="22"/>
          <w:szCs w:val="22"/>
        </w:rPr>
      </w:pPr>
    </w:p>
    <w:p w14:paraId="105A020A" w14:textId="0B6231A9" w:rsidR="00562A13" w:rsidRPr="009E3B72" w:rsidRDefault="00562A13" w:rsidP="00562A13">
      <w:pPr>
        <w:rPr>
          <w:rStyle w:val="Hyperlink"/>
          <w:rFonts w:ascii="Calibri" w:hAnsi="Calibri" w:cs="Calibri"/>
          <w:sz w:val="22"/>
          <w:szCs w:val="22"/>
        </w:rPr>
      </w:pPr>
      <w:proofErr w:type="spellStart"/>
      <w:r w:rsidRPr="009E3B72">
        <w:rPr>
          <w:rFonts w:ascii="Calibri" w:hAnsi="Calibri" w:cs="Calibri"/>
          <w:sz w:val="22"/>
          <w:szCs w:val="22"/>
        </w:rPr>
        <w:t>Movisie</w:t>
      </w:r>
      <w:proofErr w:type="spellEnd"/>
      <w:r w:rsidRPr="009E3B72">
        <w:rPr>
          <w:rFonts w:ascii="Calibri" w:hAnsi="Calibri" w:cs="Calibri"/>
          <w:sz w:val="22"/>
          <w:szCs w:val="22"/>
        </w:rPr>
        <w:t xml:space="preserve">. (2019). </w:t>
      </w:r>
      <w:r w:rsidRPr="009E3B72">
        <w:rPr>
          <w:rFonts w:ascii="Calibri" w:hAnsi="Calibri" w:cs="Calibri"/>
          <w:i/>
          <w:iCs/>
          <w:sz w:val="22"/>
          <w:szCs w:val="22"/>
        </w:rPr>
        <w:t xml:space="preserve">Het succesvol </w:t>
      </w:r>
      <w:proofErr w:type="spellStart"/>
      <w:r w:rsidRPr="009E3B72">
        <w:rPr>
          <w:rFonts w:ascii="Calibri" w:hAnsi="Calibri" w:cs="Calibri"/>
          <w:i/>
          <w:iCs/>
          <w:sz w:val="22"/>
          <w:szCs w:val="22"/>
        </w:rPr>
        <w:t>toeleiden</w:t>
      </w:r>
      <w:proofErr w:type="spellEnd"/>
      <w:r w:rsidRPr="009E3B72">
        <w:rPr>
          <w:rFonts w:ascii="Calibri" w:hAnsi="Calibri" w:cs="Calibri"/>
          <w:i/>
          <w:iCs/>
          <w:sz w:val="22"/>
          <w:szCs w:val="22"/>
        </w:rPr>
        <w:t xml:space="preserve"> van jongeren naar werk. </w:t>
      </w:r>
      <w:r w:rsidRPr="009E3B72">
        <w:rPr>
          <w:rFonts w:ascii="Calibri" w:hAnsi="Calibri" w:cs="Calibri"/>
          <w:sz w:val="22"/>
          <w:szCs w:val="22"/>
        </w:rPr>
        <w:t xml:space="preserve">Geraadpleegd op 19 februari 2019, van </w:t>
      </w:r>
      <w:hyperlink r:id="rId19" w:history="1">
        <w:r w:rsidRPr="009E3B72">
          <w:rPr>
            <w:rStyle w:val="Hyperlink"/>
            <w:rFonts w:ascii="Calibri" w:hAnsi="Calibri" w:cs="Calibri"/>
            <w:sz w:val="22"/>
            <w:szCs w:val="22"/>
          </w:rPr>
          <w:t>https://www.movisie.nl/sites/movisie.nl/files/2019-04/Wat-werkt-bij-het-succesvol-toeleiden-van-jongeren-naar-werk.pdf</w:t>
        </w:r>
      </w:hyperlink>
    </w:p>
    <w:p w14:paraId="680CEFF4" w14:textId="77777777" w:rsidR="00562A13" w:rsidRPr="009E3B72" w:rsidRDefault="00562A13" w:rsidP="00562A13">
      <w:pPr>
        <w:rPr>
          <w:rFonts w:ascii="Calibri" w:hAnsi="Calibri" w:cs="Calibri"/>
          <w:sz w:val="22"/>
          <w:szCs w:val="22"/>
        </w:rPr>
      </w:pPr>
    </w:p>
    <w:p w14:paraId="535E57EE" w14:textId="4AE8B8D4" w:rsidR="00562A13" w:rsidRPr="009E3B72" w:rsidRDefault="00562A13" w:rsidP="00562A13">
      <w:pPr>
        <w:rPr>
          <w:rStyle w:val="Hyperlink"/>
          <w:rFonts w:ascii="Calibri" w:hAnsi="Calibri" w:cs="Calibri"/>
          <w:sz w:val="22"/>
          <w:szCs w:val="22"/>
        </w:rPr>
      </w:pPr>
      <w:r w:rsidRPr="009E3B72">
        <w:rPr>
          <w:rFonts w:ascii="Calibri" w:hAnsi="Calibri" w:cs="Calibri"/>
          <w:sz w:val="22"/>
          <w:szCs w:val="22"/>
        </w:rPr>
        <w:t>Nederlands Jeugdinstituut</w:t>
      </w:r>
      <w:r w:rsidR="00F0318E">
        <w:rPr>
          <w:rFonts w:ascii="Calibri" w:hAnsi="Calibri" w:cs="Calibri"/>
          <w:sz w:val="22"/>
          <w:szCs w:val="22"/>
        </w:rPr>
        <w:t xml:space="preserve">. </w:t>
      </w:r>
      <w:r w:rsidRPr="009E3B72">
        <w:rPr>
          <w:rFonts w:ascii="Calibri" w:hAnsi="Calibri" w:cs="Calibri"/>
          <w:sz w:val="22"/>
          <w:szCs w:val="22"/>
        </w:rPr>
        <w:t xml:space="preserve">(2019). </w:t>
      </w:r>
      <w:r w:rsidRPr="009E3B72">
        <w:rPr>
          <w:rFonts w:ascii="Calibri" w:hAnsi="Calibri" w:cs="Calibri"/>
          <w:i/>
          <w:iCs/>
          <w:sz w:val="22"/>
          <w:szCs w:val="22"/>
        </w:rPr>
        <w:t>NEET-</w:t>
      </w:r>
      <w:proofErr w:type="spellStart"/>
      <w:r w:rsidRPr="009E3B72">
        <w:rPr>
          <w:rFonts w:ascii="Calibri" w:hAnsi="Calibri" w:cs="Calibri"/>
          <w:i/>
          <w:iCs/>
          <w:sz w:val="22"/>
          <w:szCs w:val="22"/>
        </w:rPr>
        <w:t>rate</w:t>
      </w:r>
      <w:proofErr w:type="spellEnd"/>
      <w:r w:rsidRPr="009E3B72">
        <w:rPr>
          <w:rFonts w:ascii="Calibri" w:hAnsi="Calibri" w:cs="Calibri"/>
          <w:i/>
          <w:iCs/>
          <w:sz w:val="22"/>
          <w:szCs w:val="22"/>
        </w:rPr>
        <w:t xml:space="preserve">. </w:t>
      </w:r>
      <w:r w:rsidRPr="009E3B72">
        <w:rPr>
          <w:rFonts w:ascii="Calibri" w:hAnsi="Calibri" w:cs="Calibri"/>
          <w:sz w:val="22"/>
          <w:szCs w:val="22"/>
        </w:rPr>
        <w:t xml:space="preserve">Geraadpleegd op 26 februari 2020, van </w:t>
      </w:r>
      <w:hyperlink r:id="rId20" w:history="1">
        <w:r w:rsidRPr="009E3B72">
          <w:rPr>
            <w:rStyle w:val="Hyperlink"/>
            <w:rFonts w:ascii="Calibri" w:hAnsi="Calibri" w:cs="Calibri"/>
            <w:sz w:val="22"/>
            <w:szCs w:val="22"/>
          </w:rPr>
          <w:t>https://monitoraoj.nl/neet-rate/#</w:t>
        </w:r>
      </w:hyperlink>
    </w:p>
    <w:p w14:paraId="65601BB4" w14:textId="77777777" w:rsidR="00562A13" w:rsidRPr="009E3B72" w:rsidRDefault="00562A13" w:rsidP="00562A13">
      <w:pPr>
        <w:rPr>
          <w:rFonts w:ascii="Calibri" w:hAnsi="Calibri" w:cs="Calibri"/>
          <w:sz w:val="22"/>
          <w:szCs w:val="22"/>
        </w:rPr>
      </w:pPr>
    </w:p>
    <w:p w14:paraId="3313A4DA" w14:textId="1E3F71D6" w:rsidR="00562A13" w:rsidRPr="009E3B72" w:rsidRDefault="00562A13" w:rsidP="00562A13">
      <w:pPr>
        <w:rPr>
          <w:rStyle w:val="Hyperlink"/>
          <w:rFonts w:ascii="Calibri" w:hAnsi="Calibri" w:cs="Calibri"/>
          <w:sz w:val="22"/>
          <w:szCs w:val="22"/>
        </w:rPr>
      </w:pPr>
      <w:r w:rsidRPr="009E3B72">
        <w:rPr>
          <w:rFonts w:ascii="Calibri" w:hAnsi="Calibri" w:cs="Calibri"/>
          <w:sz w:val="22"/>
          <w:szCs w:val="22"/>
        </w:rPr>
        <w:t>Nederlands Jeugdinstituu</w:t>
      </w:r>
      <w:r w:rsidR="00F0318E">
        <w:rPr>
          <w:rFonts w:ascii="Calibri" w:hAnsi="Calibri" w:cs="Calibri"/>
          <w:sz w:val="22"/>
          <w:szCs w:val="22"/>
        </w:rPr>
        <w:t xml:space="preserve">t. </w:t>
      </w:r>
      <w:r w:rsidRPr="009E3B72">
        <w:rPr>
          <w:rFonts w:ascii="Calibri" w:hAnsi="Calibri" w:cs="Calibri"/>
          <w:sz w:val="22"/>
          <w:szCs w:val="22"/>
        </w:rPr>
        <w:t xml:space="preserve">(2019). </w:t>
      </w:r>
      <w:r w:rsidRPr="009E3B72">
        <w:rPr>
          <w:rFonts w:ascii="Calibri" w:hAnsi="Calibri" w:cs="Calibri"/>
          <w:i/>
          <w:iCs/>
          <w:sz w:val="22"/>
          <w:szCs w:val="22"/>
        </w:rPr>
        <w:t xml:space="preserve">Werkzoekende jongeren. </w:t>
      </w:r>
      <w:r w:rsidRPr="009E3B72">
        <w:rPr>
          <w:rFonts w:ascii="Calibri" w:hAnsi="Calibri" w:cs="Calibri"/>
          <w:sz w:val="22"/>
          <w:szCs w:val="22"/>
        </w:rPr>
        <w:t xml:space="preserve">Geraadpleegd op 26 februari 2020, van </w:t>
      </w:r>
      <w:hyperlink r:id="rId21" w:history="1">
        <w:r w:rsidRPr="009E3B72">
          <w:rPr>
            <w:rStyle w:val="Hyperlink"/>
            <w:rFonts w:ascii="Calibri" w:hAnsi="Calibri" w:cs="Calibri"/>
            <w:sz w:val="22"/>
            <w:szCs w:val="22"/>
          </w:rPr>
          <w:t>https://monitoraoj.nl/werkzoekende-jongeren/#</w:t>
        </w:r>
      </w:hyperlink>
    </w:p>
    <w:p w14:paraId="13A81E95" w14:textId="77777777" w:rsidR="00562A13" w:rsidRPr="009E3B72" w:rsidRDefault="00562A13" w:rsidP="00562A13">
      <w:pPr>
        <w:rPr>
          <w:rStyle w:val="Hyperlink"/>
          <w:rFonts w:ascii="Calibri" w:hAnsi="Calibri" w:cs="Calibri"/>
          <w:sz w:val="22"/>
          <w:szCs w:val="22"/>
        </w:rPr>
      </w:pPr>
    </w:p>
    <w:p w14:paraId="33A9F65F" w14:textId="77777777" w:rsidR="00562A13" w:rsidRPr="009E3B72" w:rsidRDefault="00562A13" w:rsidP="00562A13">
      <w:pPr>
        <w:rPr>
          <w:rFonts w:ascii="Calibri" w:hAnsi="Calibri" w:cs="Calibri"/>
          <w:sz w:val="22"/>
          <w:szCs w:val="22"/>
        </w:rPr>
      </w:pPr>
      <w:r w:rsidRPr="009E3B72">
        <w:rPr>
          <w:rFonts w:ascii="Calibri" w:hAnsi="Calibri" w:cs="Calibri"/>
          <w:sz w:val="22"/>
          <w:szCs w:val="22"/>
        </w:rPr>
        <w:t xml:space="preserve">Nijhuis, F., &amp; van Lierop, B. (2007). </w:t>
      </w:r>
      <w:proofErr w:type="spellStart"/>
      <w:r w:rsidRPr="009E3B72">
        <w:rPr>
          <w:rFonts w:ascii="Calibri" w:hAnsi="Calibri" w:cs="Calibri"/>
          <w:sz w:val="22"/>
          <w:szCs w:val="22"/>
        </w:rPr>
        <w:t>Arbeidsreïntegratie</w:t>
      </w:r>
      <w:proofErr w:type="spellEnd"/>
      <w:r w:rsidRPr="009E3B72">
        <w:rPr>
          <w:rFonts w:ascii="Calibri" w:hAnsi="Calibri" w:cs="Calibri"/>
          <w:sz w:val="22"/>
          <w:szCs w:val="22"/>
        </w:rPr>
        <w:t xml:space="preserve"> en arbeidsrehabilitatie. In W. </w:t>
      </w:r>
      <w:proofErr w:type="spellStart"/>
      <w:r w:rsidRPr="009E3B72">
        <w:rPr>
          <w:rFonts w:ascii="Calibri" w:hAnsi="Calibri" w:cs="Calibri"/>
          <w:sz w:val="22"/>
          <w:szCs w:val="22"/>
        </w:rPr>
        <w:t>Schaufeli</w:t>
      </w:r>
      <w:proofErr w:type="spellEnd"/>
      <w:r w:rsidRPr="009E3B72">
        <w:rPr>
          <w:rFonts w:ascii="Calibri" w:hAnsi="Calibri" w:cs="Calibri"/>
          <w:sz w:val="22"/>
          <w:szCs w:val="22"/>
        </w:rPr>
        <w:t xml:space="preserve"> en A. Bakker (red.), De psychologie van arbeid en gezondheid (pp.169-192). Houten: </w:t>
      </w:r>
      <w:proofErr w:type="spellStart"/>
      <w:r w:rsidRPr="009E3B72">
        <w:rPr>
          <w:rFonts w:ascii="Calibri" w:hAnsi="Calibri" w:cs="Calibri"/>
          <w:sz w:val="22"/>
          <w:szCs w:val="22"/>
        </w:rPr>
        <w:t>Bohn</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Stafleu</w:t>
      </w:r>
      <w:proofErr w:type="spellEnd"/>
      <w:r w:rsidRPr="009E3B72">
        <w:rPr>
          <w:rFonts w:ascii="Calibri" w:hAnsi="Calibri" w:cs="Calibri"/>
          <w:sz w:val="22"/>
          <w:szCs w:val="22"/>
        </w:rPr>
        <w:t xml:space="preserve"> Van </w:t>
      </w:r>
      <w:proofErr w:type="spellStart"/>
      <w:r w:rsidRPr="009E3B72">
        <w:rPr>
          <w:rFonts w:ascii="Calibri" w:hAnsi="Calibri" w:cs="Calibri"/>
          <w:sz w:val="22"/>
          <w:szCs w:val="22"/>
        </w:rPr>
        <w:t>Loghum</w:t>
      </w:r>
      <w:proofErr w:type="spellEnd"/>
      <w:r w:rsidRPr="009E3B72">
        <w:rPr>
          <w:rFonts w:ascii="Calibri" w:hAnsi="Calibri" w:cs="Calibri"/>
          <w:sz w:val="22"/>
          <w:szCs w:val="22"/>
        </w:rPr>
        <w:t xml:space="preserve">. </w:t>
      </w:r>
    </w:p>
    <w:p w14:paraId="36C19F5A" w14:textId="77777777" w:rsidR="00562A13" w:rsidRPr="009E3B72" w:rsidRDefault="00562A13" w:rsidP="00562A13">
      <w:pPr>
        <w:rPr>
          <w:rStyle w:val="Hyperlink"/>
          <w:rFonts w:ascii="Calibri" w:hAnsi="Calibri" w:cs="Calibri"/>
          <w:sz w:val="22"/>
          <w:szCs w:val="22"/>
        </w:rPr>
      </w:pPr>
    </w:p>
    <w:p w14:paraId="3D0B156A" w14:textId="3F136493" w:rsidR="00562A13" w:rsidRDefault="00562A13" w:rsidP="00562A13">
      <w:pPr>
        <w:rPr>
          <w:rFonts w:ascii="Calibri" w:hAnsi="Calibri" w:cs="Calibri"/>
          <w:sz w:val="22"/>
          <w:szCs w:val="22"/>
        </w:rPr>
      </w:pPr>
      <w:r w:rsidRPr="009E3B72">
        <w:rPr>
          <w:rFonts w:ascii="Calibri" w:hAnsi="Calibri" w:cs="Calibri"/>
          <w:sz w:val="22"/>
          <w:szCs w:val="22"/>
        </w:rPr>
        <w:t xml:space="preserve">Oomens, S., De Jong, T., &amp; Blonk, R. (2009). Gezondheid en functioneren van moeilijk bemiddelbare bijstandsgerechtigden in een gesubsidieerde baan. Gedrag en Organisatie, 22, 411-427. </w:t>
      </w:r>
    </w:p>
    <w:p w14:paraId="66062235" w14:textId="39D068A1" w:rsidR="009E3B72" w:rsidRDefault="009E3B72" w:rsidP="00562A13">
      <w:pPr>
        <w:rPr>
          <w:rFonts w:ascii="Calibri" w:hAnsi="Calibri" w:cs="Calibri"/>
          <w:sz w:val="22"/>
          <w:szCs w:val="22"/>
        </w:rPr>
      </w:pPr>
    </w:p>
    <w:p w14:paraId="0B4AB4C5" w14:textId="04CAE6A4" w:rsidR="009E3B72" w:rsidRDefault="009E3B72" w:rsidP="009E3B72">
      <w:pPr>
        <w:pStyle w:val="NoSpacing"/>
        <w:rPr>
          <w:rFonts w:eastAsia="Times New Roman"/>
        </w:rPr>
      </w:pPr>
      <w:r w:rsidRPr="009E3B72">
        <w:rPr>
          <w:rFonts w:eastAsia="Times New Roman"/>
        </w:rPr>
        <w:t>Passmore,</w:t>
      </w:r>
      <w:r>
        <w:rPr>
          <w:rFonts w:eastAsia="Times New Roman"/>
        </w:rPr>
        <w:t xml:space="preserve"> C., </w:t>
      </w:r>
      <w:proofErr w:type="spellStart"/>
      <w:r>
        <w:rPr>
          <w:rFonts w:eastAsia="Times New Roman"/>
        </w:rPr>
        <w:t>Dobbie</w:t>
      </w:r>
      <w:proofErr w:type="spellEnd"/>
      <w:r>
        <w:rPr>
          <w:rFonts w:eastAsia="Times New Roman"/>
        </w:rPr>
        <w:t xml:space="preserve">, A.E., </w:t>
      </w:r>
      <w:proofErr w:type="spellStart"/>
      <w:r>
        <w:rPr>
          <w:rFonts w:eastAsia="Times New Roman"/>
        </w:rPr>
        <w:t>Parchman</w:t>
      </w:r>
      <w:proofErr w:type="spellEnd"/>
      <w:r>
        <w:rPr>
          <w:rFonts w:eastAsia="Times New Roman"/>
        </w:rPr>
        <w:t xml:space="preserve">, M., &amp; </w:t>
      </w:r>
      <w:proofErr w:type="spellStart"/>
      <w:r>
        <w:rPr>
          <w:rFonts w:eastAsia="Times New Roman"/>
        </w:rPr>
        <w:t>Tysinger</w:t>
      </w:r>
      <w:proofErr w:type="spellEnd"/>
      <w:r>
        <w:rPr>
          <w:rFonts w:eastAsia="Times New Roman"/>
        </w:rPr>
        <w:t xml:space="preserve">, J. (2002). </w:t>
      </w:r>
      <w:proofErr w:type="spellStart"/>
      <w:r w:rsidRPr="009E3B72">
        <w:rPr>
          <w:rFonts w:eastAsia="Times New Roman"/>
        </w:rPr>
        <w:t>Guidelines</w:t>
      </w:r>
      <w:proofErr w:type="spellEnd"/>
      <w:r w:rsidRPr="009E3B72">
        <w:rPr>
          <w:rFonts w:eastAsia="Times New Roman"/>
        </w:rPr>
        <w:t xml:space="preserve"> </w:t>
      </w:r>
      <w:proofErr w:type="spellStart"/>
      <w:r w:rsidRPr="009E3B72">
        <w:rPr>
          <w:rFonts w:eastAsia="Times New Roman"/>
        </w:rPr>
        <w:t>for</w:t>
      </w:r>
      <w:proofErr w:type="spellEnd"/>
      <w:r w:rsidRPr="009E3B72">
        <w:rPr>
          <w:rFonts w:eastAsia="Times New Roman"/>
        </w:rPr>
        <w:t xml:space="preserve"> </w:t>
      </w:r>
      <w:proofErr w:type="spellStart"/>
      <w:r w:rsidRPr="009E3B72">
        <w:rPr>
          <w:rFonts w:eastAsia="Times New Roman"/>
        </w:rPr>
        <w:t>Constructing</w:t>
      </w:r>
      <w:proofErr w:type="spellEnd"/>
      <w:r w:rsidRPr="009E3B72">
        <w:rPr>
          <w:rFonts w:eastAsia="Times New Roman"/>
        </w:rPr>
        <w:t xml:space="preserve"> a survey. Research Series Vol. 34 No. 4. </w:t>
      </w:r>
    </w:p>
    <w:p w14:paraId="76FECCA9" w14:textId="27FE5A3E" w:rsidR="00285141" w:rsidRDefault="00285141" w:rsidP="009E3B72">
      <w:pPr>
        <w:pStyle w:val="NoSpacing"/>
        <w:rPr>
          <w:rFonts w:eastAsia="Times New Roman"/>
        </w:rPr>
      </w:pPr>
    </w:p>
    <w:p w14:paraId="6D41558D" w14:textId="3F87D7FB" w:rsidR="00562A13" w:rsidRDefault="00285141" w:rsidP="00285141">
      <w:pPr>
        <w:pStyle w:val="NoSpacing"/>
        <w:rPr>
          <w:sz w:val="21"/>
          <w:szCs w:val="21"/>
          <w:shd w:val="clear" w:color="auto" w:fill="FFFFFF"/>
          <w:lang w:eastAsia="nl-NL"/>
        </w:rPr>
      </w:pPr>
      <w:proofErr w:type="spellStart"/>
      <w:r w:rsidRPr="00A3308B">
        <w:rPr>
          <w:sz w:val="21"/>
          <w:szCs w:val="21"/>
          <w:shd w:val="clear" w:color="auto" w:fill="FFFFFF"/>
          <w:lang w:eastAsia="nl-NL"/>
        </w:rPr>
        <w:t>Pegtel</w:t>
      </w:r>
      <w:proofErr w:type="spellEnd"/>
      <w:r w:rsidRPr="00A3308B">
        <w:rPr>
          <w:sz w:val="21"/>
          <w:szCs w:val="21"/>
          <w:shd w:val="clear" w:color="auto" w:fill="FFFFFF"/>
          <w:lang w:eastAsia="nl-NL"/>
        </w:rPr>
        <w:t xml:space="preserve">, D.M. (2000). Het afnemen van een interview. Haren: Sectie </w:t>
      </w:r>
      <w:proofErr w:type="spellStart"/>
      <w:r w:rsidRPr="00A3308B">
        <w:rPr>
          <w:sz w:val="21"/>
          <w:szCs w:val="21"/>
          <w:shd w:val="clear" w:color="auto" w:fill="FFFFFF"/>
          <w:lang w:eastAsia="nl-NL"/>
        </w:rPr>
        <w:t>Plantenoecologie</w:t>
      </w:r>
      <w:proofErr w:type="spellEnd"/>
      <w:r w:rsidRPr="00A3308B">
        <w:rPr>
          <w:sz w:val="21"/>
          <w:szCs w:val="21"/>
          <w:shd w:val="clear" w:color="auto" w:fill="FFFFFF"/>
          <w:lang w:eastAsia="nl-NL"/>
        </w:rPr>
        <w:t>, Biologisch Centrum, RUG.</w:t>
      </w:r>
    </w:p>
    <w:p w14:paraId="7A1888B5" w14:textId="77777777" w:rsidR="00562A13" w:rsidRPr="009E3B72" w:rsidRDefault="00562A13" w:rsidP="00562A13">
      <w:pPr>
        <w:rPr>
          <w:rFonts w:ascii="Calibri" w:hAnsi="Calibri" w:cs="Calibri"/>
        </w:rPr>
      </w:pPr>
    </w:p>
    <w:p w14:paraId="1A41784D" w14:textId="7EBAC85E" w:rsidR="00562A13" w:rsidRPr="009E3B72" w:rsidRDefault="00562A13" w:rsidP="00562A13">
      <w:pPr>
        <w:rPr>
          <w:rStyle w:val="Hyperlink"/>
          <w:rFonts w:ascii="Calibri" w:hAnsi="Calibri" w:cs="Calibri"/>
          <w:sz w:val="22"/>
          <w:szCs w:val="22"/>
        </w:rPr>
      </w:pPr>
      <w:r w:rsidRPr="009E3B72">
        <w:rPr>
          <w:rFonts w:ascii="Calibri" w:hAnsi="Calibri" w:cs="Calibri"/>
          <w:sz w:val="22"/>
          <w:szCs w:val="22"/>
        </w:rPr>
        <w:t xml:space="preserve">Rijksoverheid. (2019). </w:t>
      </w:r>
      <w:r w:rsidRPr="009E3B72">
        <w:rPr>
          <w:rFonts w:ascii="Calibri" w:hAnsi="Calibri" w:cs="Calibri"/>
          <w:i/>
          <w:iCs/>
          <w:sz w:val="22"/>
          <w:szCs w:val="22"/>
        </w:rPr>
        <w:t xml:space="preserve">Participatiewet. </w:t>
      </w:r>
      <w:r w:rsidRPr="009E3B72">
        <w:rPr>
          <w:rFonts w:ascii="Calibri" w:hAnsi="Calibri" w:cs="Calibri"/>
          <w:sz w:val="22"/>
          <w:szCs w:val="22"/>
        </w:rPr>
        <w:t xml:space="preserve">Geraadpleegd op 19 februari 2020, van </w:t>
      </w:r>
      <w:hyperlink r:id="rId22" w:history="1">
        <w:r w:rsidRPr="009E3B72">
          <w:rPr>
            <w:rStyle w:val="Hyperlink"/>
            <w:rFonts w:ascii="Calibri" w:hAnsi="Calibri" w:cs="Calibri"/>
            <w:sz w:val="22"/>
            <w:szCs w:val="22"/>
          </w:rPr>
          <w:t>https://www.rijksoverheid.nl/documenten/brochures/2019/11/26/participatiewet</w:t>
        </w:r>
      </w:hyperlink>
    </w:p>
    <w:p w14:paraId="5EA5B74E" w14:textId="1676209A" w:rsidR="00D11261" w:rsidRPr="009E3B72" w:rsidRDefault="00D11261" w:rsidP="00562A13">
      <w:pPr>
        <w:rPr>
          <w:rStyle w:val="Hyperlink"/>
          <w:rFonts w:ascii="Calibri" w:hAnsi="Calibri" w:cs="Calibri"/>
          <w:sz w:val="22"/>
          <w:szCs w:val="22"/>
        </w:rPr>
      </w:pPr>
    </w:p>
    <w:p w14:paraId="76C63BA1" w14:textId="77777777" w:rsidR="00D11261" w:rsidRPr="009E3B72" w:rsidRDefault="00D11261" w:rsidP="00D11261">
      <w:pPr>
        <w:rPr>
          <w:rFonts w:ascii="Calibri" w:hAnsi="Calibri" w:cs="Calibri"/>
        </w:rPr>
      </w:pPr>
      <w:proofErr w:type="spellStart"/>
      <w:r w:rsidRPr="009E3B72">
        <w:rPr>
          <w:rStyle w:val="Hyperlink"/>
          <w:rFonts w:ascii="Calibri" w:hAnsi="Calibri" w:cs="Calibri"/>
          <w:color w:val="000000" w:themeColor="text1"/>
          <w:sz w:val="22"/>
          <w:szCs w:val="22"/>
          <w:u w:val="none"/>
        </w:rPr>
        <w:t>Rijksoverheidheid</w:t>
      </w:r>
      <w:proofErr w:type="spellEnd"/>
      <w:r w:rsidRPr="009E3B72">
        <w:rPr>
          <w:rStyle w:val="Hyperlink"/>
          <w:rFonts w:ascii="Calibri" w:hAnsi="Calibri" w:cs="Calibri"/>
          <w:color w:val="000000" w:themeColor="text1"/>
          <w:sz w:val="22"/>
          <w:szCs w:val="22"/>
          <w:u w:val="none"/>
        </w:rPr>
        <w:t>. (</w:t>
      </w:r>
      <w:proofErr w:type="spellStart"/>
      <w:r w:rsidRPr="009E3B72">
        <w:rPr>
          <w:rStyle w:val="Hyperlink"/>
          <w:rFonts w:ascii="Calibri" w:hAnsi="Calibri" w:cs="Calibri"/>
          <w:color w:val="000000" w:themeColor="text1"/>
          <w:sz w:val="22"/>
          <w:szCs w:val="22"/>
          <w:u w:val="none"/>
        </w:rPr>
        <w:t>z.d.</w:t>
      </w:r>
      <w:proofErr w:type="spellEnd"/>
      <w:r w:rsidRPr="009E3B72">
        <w:rPr>
          <w:rStyle w:val="Hyperlink"/>
          <w:rFonts w:ascii="Calibri" w:hAnsi="Calibri" w:cs="Calibri"/>
          <w:color w:val="000000" w:themeColor="text1"/>
          <w:sz w:val="22"/>
          <w:szCs w:val="22"/>
          <w:u w:val="none"/>
        </w:rPr>
        <w:t xml:space="preserve">). </w:t>
      </w:r>
      <w:r w:rsidRPr="009E3B72">
        <w:rPr>
          <w:rStyle w:val="Hyperlink"/>
          <w:rFonts w:ascii="Calibri" w:hAnsi="Calibri" w:cs="Calibri"/>
          <w:i/>
          <w:iCs/>
          <w:color w:val="000000" w:themeColor="text1"/>
          <w:sz w:val="22"/>
          <w:szCs w:val="22"/>
          <w:u w:val="none"/>
        </w:rPr>
        <w:t xml:space="preserve">Leerplicht en kwalificatieplicht. </w:t>
      </w:r>
      <w:r w:rsidRPr="009E3B72">
        <w:rPr>
          <w:rStyle w:val="Hyperlink"/>
          <w:rFonts w:ascii="Calibri" w:hAnsi="Calibri" w:cs="Calibri"/>
          <w:color w:val="000000" w:themeColor="text1"/>
          <w:sz w:val="22"/>
          <w:szCs w:val="22"/>
          <w:u w:val="none"/>
        </w:rPr>
        <w:t xml:space="preserve">Geraadpleegd op 21 april 2020, van </w:t>
      </w:r>
      <w:hyperlink r:id="rId23" w:history="1">
        <w:r w:rsidRPr="009E3B72">
          <w:rPr>
            <w:rStyle w:val="Hyperlink"/>
            <w:rFonts w:ascii="Calibri" w:hAnsi="Calibri" w:cs="Calibri"/>
          </w:rPr>
          <w:t>https://www.rijksoverheid.nl/onderwerpen/leerplicht/leerplicht-en-kwalificatieplicht</w:t>
        </w:r>
      </w:hyperlink>
    </w:p>
    <w:p w14:paraId="5CB0CEDA" w14:textId="77777777" w:rsidR="00562A13" w:rsidRPr="009E3B72" w:rsidRDefault="00562A13" w:rsidP="00562A13">
      <w:pPr>
        <w:rPr>
          <w:rFonts w:ascii="Calibri" w:hAnsi="Calibri" w:cs="Calibri"/>
          <w:sz w:val="22"/>
          <w:szCs w:val="22"/>
        </w:rPr>
      </w:pPr>
    </w:p>
    <w:p w14:paraId="05FC79D5" w14:textId="77777777" w:rsidR="00562A13" w:rsidRPr="009E3B72" w:rsidRDefault="00562A13" w:rsidP="00562A13">
      <w:pPr>
        <w:rPr>
          <w:rStyle w:val="Hyperlink"/>
          <w:rFonts w:ascii="Calibri" w:hAnsi="Calibri" w:cs="Calibri"/>
          <w:sz w:val="22"/>
          <w:szCs w:val="22"/>
        </w:rPr>
      </w:pPr>
      <w:r w:rsidRPr="009E3B72">
        <w:rPr>
          <w:rFonts w:ascii="Calibri" w:hAnsi="Calibri" w:cs="Calibri"/>
          <w:sz w:val="22"/>
          <w:szCs w:val="22"/>
        </w:rPr>
        <w:t>Rijksoverheid. (</w:t>
      </w:r>
      <w:proofErr w:type="spellStart"/>
      <w:r w:rsidRPr="009E3B72">
        <w:rPr>
          <w:rFonts w:ascii="Calibri" w:hAnsi="Calibri" w:cs="Calibri"/>
          <w:sz w:val="22"/>
          <w:szCs w:val="22"/>
        </w:rPr>
        <w:t>z.d.</w:t>
      </w:r>
      <w:proofErr w:type="spellEnd"/>
      <w:r w:rsidRPr="009E3B72">
        <w:rPr>
          <w:rFonts w:ascii="Calibri" w:hAnsi="Calibri" w:cs="Calibri"/>
          <w:sz w:val="22"/>
          <w:szCs w:val="22"/>
        </w:rPr>
        <w:t xml:space="preserve">). </w:t>
      </w:r>
      <w:r w:rsidRPr="009E3B72">
        <w:rPr>
          <w:rFonts w:ascii="Calibri" w:hAnsi="Calibri" w:cs="Calibri"/>
          <w:i/>
          <w:iCs/>
          <w:sz w:val="22"/>
          <w:szCs w:val="22"/>
        </w:rPr>
        <w:t xml:space="preserve">Welke regels gelden er voor de bijstand voor jongeren tot 27 jaar?. </w:t>
      </w:r>
      <w:r w:rsidRPr="009E3B72">
        <w:rPr>
          <w:rFonts w:ascii="Calibri" w:hAnsi="Calibri" w:cs="Calibri"/>
          <w:sz w:val="22"/>
          <w:szCs w:val="22"/>
        </w:rPr>
        <w:t xml:space="preserve">Geraadpleegd op 19 februari 2020, van </w:t>
      </w:r>
      <w:hyperlink r:id="rId24" w:history="1">
        <w:r w:rsidRPr="009E3B72">
          <w:rPr>
            <w:rStyle w:val="Hyperlink"/>
            <w:rFonts w:ascii="Calibri" w:hAnsi="Calibri" w:cs="Calibri"/>
            <w:sz w:val="22"/>
            <w:szCs w:val="22"/>
          </w:rPr>
          <w:t>https://www.rijksoverheid.nl/onderwerpen/bijstand/vraag-en-antwoord/welke-regels-gelden-er-voor-de-bijstand-voor-jongeren</w:t>
        </w:r>
      </w:hyperlink>
    </w:p>
    <w:p w14:paraId="41DAA4CA" w14:textId="77777777" w:rsidR="00562A13" w:rsidRPr="009E3B72" w:rsidRDefault="00562A13" w:rsidP="00562A13">
      <w:pPr>
        <w:rPr>
          <w:rStyle w:val="Hyperlink"/>
          <w:rFonts w:ascii="Calibri" w:hAnsi="Calibri" w:cs="Calibri"/>
          <w:sz w:val="22"/>
          <w:szCs w:val="22"/>
        </w:rPr>
      </w:pPr>
    </w:p>
    <w:p w14:paraId="7BF0AD00" w14:textId="36645835" w:rsidR="00562A13" w:rsidRDefault="00562A13" w:rsidP="00562A13">
      <w:pPr>
        <w:rPr>
          <w:rFonts w:ascii="Calibri" w:hAnsi="Calibri" w:cs="Calibri"/>
          <w:sz w:val="22"/>
          <w:szCs w:val="22"/>
        </w:rPr>
      </w:pPr>
      <w:r w:rsidRPr="009E3B72">
        <w:rPr>
          <w:rFonts w:ascii="Calibri" w:hAnsi="Calibri" w:cs="Calibri"/>
          <w:sz w:val="22"/>
          <w:szCs w:val="22"/>
          <w:lang w:val="en-US"/>
        </w:rPr>
        <w:t xml:space="preserve">Ryan, M. J., &amp; </w:t>
      </w:r>
      <w:proofErr w:type="spellStart"/>
      <w:r w:rsidRPr="009E3B72">
        <w:rPr>
          <w:rFonts w:ascii="Calibri" w:hAnsi="Calibri" w:cs="Calibri"/>
          <w:sz w:val="22"/>
          <w:szCs w:val="22"/>
          <w:lang w:val="en-US"/>
        </w:rPr>
        <w:t>Bonfield</w:t>
      </w:r>
      <w:proofErr w:type="spellEnd"/>
      <w:r w:rsidRPr="009E3B72">
        <w:rPr>
          <w:rFonts w:ascii="Calibri" w:hAnsi="Calibri" w:cs="Calibri"/>
          <w:sz w:val="22"/>
          <w:szCs w:val="22"/>
          <w:lang w:val="en-US"/>
        </w:rPr>
        <w:t xml:space="preserve">, E. H. (1975).The Fishbein Extended Model and Consumer Behavior. </w:t>
      </w:r>
      <w:r w:rsidRPr="009E3B72">
        <w:rPr>
          <w:rFonts w:ascii="Calibri" w:hAnsi="Calibri" w:cs="Calibri"/>
          <w:i/>
          <w:iCs/>
          <w:sz w:val="22"/>
          <w:szCs w:val="22"/>
        </w:rPr>
        <w:t>Journal of Consumer Research</w:t>
      </w:r>
      <w:r w:rsidRPr="009E3B72">
        <w:rPr>
          <w:rFonts w:ascii="Calibri" w:hAnsi="Calibri" w:cs="Calibri"/>
          <w:sz w:val="22"/>
          <w:szCs w:val="22"/>
        </w:rPr>
        <w:t xml:space="preserve">, pp. 118-136 </w:t>
      </w:r>
    </w:p>
    <w:p w14:paraId="5B29CE1D" w14:textId="77777777" w:rsidR="00562A13" w:rsidRPr="009E3B72" w:rsidRDefault="00562A13" w:rsidP="00562A13">
      <w:pPr>
        <w:rPr>
          <w:rFonts w:ascii="Calibri" w:hAnsi="Calibri" w:cs="Calibri"/>
          <w:sz w:val="22"/>
          <w:szCs w:val="22"/>
        </w:rPr>
      </w:pPr>
    </w:p>
    <w:p w14:paraId="6DD504C6" w14:textId="07FF515F" w:rsidR="00562A13" w:rsidRDefault="00562A13" w:rsidP="00562A13">
      <w:pPr>
        <w:rPr>
          <w:rFonts w:ascii="Calibri" w:hAnsi="Calibri" w:cs="Calibri"/>
          <w:sz w:val="22"/>
          <w:szCs w:val="22"/>
        </w:rPr>
      </w:pPr>
      <w:proofErr w:type="spellStart"/>
      <w:r w:rsidRPr="009E3B72">
        <w:rPr>
          <w:rFonts w:ascii="Calibri" w:hAnsi="Calibri" w:cs="Calibri"/>
          <w:sz w:val="22"/>
          <w:szCs w:val="22"/>
        </w:rPr>
        <w:t>Taris</w:t>
      </w:r>
      <w:proofErr w:type="spellEnd"/>
      <w:r w:rsidRPr="009E3B72">
        <w:rPr>
          <w:rFonts w:ascii="Calibri" w:hAnsi="Calibri" w:cs="Calibri"/>
          <w:sz w:val="22"/>
          <w:szCs w:val="22"/>
        </w:rPr>
        <w:t xml:space="preserve">, T.W., </w:t>
      </w:r>
      <w:proofErr w:type="spellStart"/>
      <w:r w:rsidRPr="009E3B72">
        <w:rPr>
          <w:rFonts w:ascii="Calibri" w:hAnsi="Calibri" w:cs="Calibri"/>
          <w:sz w:val="22"/>
          <w:szCs w:val="22"/>
        </w:rPr>
        <w:t>Heesink</w:t>
      </w:r>
      <w:proofErr w:type="spellEnd"/>
      <w:r w:rsidRPr="009E3B72">
        <w:rPr>
          <w:rFonts w:ascii="Calibri" w:hAnsi="Calibri" w:cs="Calibri"/>
          <w:sz w:val="22"/>
          <w:szCs w:val="22"/>
        </w:rPr>
        <w:t xml:space="preserve">, J.A.M., &amp; </w:t>
      </w:r>
      <w:proofErr w:type="spellStart"/>
      <w:r w:rsidRPr="009E3B72">
        <w:rPr>
          <w:rFonts w:ascii="Calibri" w:hAnsi="Calibri" w:cs="Calibri"/>
          <w:sz w:val="22"/>
          <w:szCs w:val="22"/>
        </w:rPr>
        <w:t>Feij</w:t>
      </w:r>
      <w:proofErr w:type="spellEnd"/>
      <w:r w:rsidRPr="009E3B72">
        <w:rPr>
          <w:rFonts w:ascii="Calibri" w:hAnsi="Calibri" w:cs="Calibri"/>
          <w:sz w:val="22"/>
          <w:szCs w:val="22"/>
        </w:rPr>
        <w:t xml:space="preserve">, J.A. (1995). The </w:t>
      </w:r>
      <w:proofErr w:type="spellStart"/>
      <w:r w:rsidRPr="009E3B72">
        <w:rPr>
          <w:rFonts w:ascii="Calibri" w:hAnsi="Calibri" w:cs="Calibri"/>
          <w:sz w:val="22"/>
          <w:szCs w:val="22"/>
        </w:rPr>
        <w:t>evaluation</w:t>
      </w:r>
      <w:proofErr w:type="spellEnd"/>
      <w:r w:rsidRPr="009E3B72">
        <w:rPr>
          <w:rFonts w:ascii="Calibri" w:hAnsi="Calibri" w:cs="Calibri"/>
          <w:sz w:val="22"/>
          <w:szCs w:val="22"/>
        </w:rPr>
        <w:t xml:space="preserve"> of </w:t>
      </w:r>
      <w:proofErr w:type="spellStart"/>
      <w:r w:rsidRPr="009E3B72">
        <w:rPr>
          <w:rFonts w:ascii="Calibri" w:hAnsi="Calibri" w:cs="Calibri"/>
          <w:sz w:val="22"/>
          <w:szCs w:val="22"/>
        </w:rPr>
        <w:t>unemployment</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and</w:t>
      </w:r>
      <w:proofErr w:type="spellEnd"/>
      <w:r w:rsidRPr="009E3B72">
        <w:rPr>
          <w:rFonts w:ascii="Calibri" w:hAnsi="Calibri" w:cs="Calibri"/>
          <w:sz w:val="22"/>
          <w:szCs w:val="22"/>
        </w:rPr>
        <w:t xml:space="preserve"> job </w:t>
      </w:r>
      <w:proofErr w:type="spellStart"/>
      <w:r w:rsidRPr="009E3B72">
        <w:rPr>
          <w:rFonts w:ascii="Calibri" w:hAnsi="Calibri" w:cs="Calibri"/>
          <w:sz w:val="22"/>
          <w:szCs w:val="22"/>
        </w:rPr>
        <w:t>searching</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behavior</w:t>
      </w:r>
      <w:proofErr w:type="spellEnd"/>
      <w:r w:rsidRPr="009E3B72">
        <w:rPr>
          <w:rFonts w:ascii="Calibri" w:hAnsi="Calibri" w:cs="Calibri"/>
          <w:sz w:val="22"/>
          <w:szCs w:val="22"/>
        </w:rPr>
        <w:t xml:space="preserve">: A </w:t>
      </w:r>
      <w:proofErr w:type="spellStart"/>
      <w:r w:rsidRPr="009E3B72">
        <w:rPr>
          <w:rFonts w:ascii="Calibri" w:hAnsi="Calibri" w:cs="Calibri"/>
          <w:sz w:val="22"/>
          <w:szCs w:val="22"/>
        </w:rPr>
        <w:t>longitudinal</w:t>
      </w:r>
      <w:proofErr w:type="spellEnd"/>
      <w:r w:rsidRPr="009E3B72">
        <w:rPr>
          <w:rFonts w:ascii="Calibri" w:hAnsi="Calibri" w:cs="Calibri"/>
          <w:sz w:val="22"/>
          <w:szCs w:val="22"/>
        </w:rPr>
        <w:t xml:space="preserve"> </w:t>
      </w:r>
      <w:proofErr w:type="spellStart"/>
      <w:r w:rsidRPr="009E3B72">
        <w:rPr>
          <w:rFonts w:ascii="Calibri" w:hAnsi="Calibri" w:cs="Calibri"/>
          <w:sz w:val="22"/>
          <w:szCs w:val="22"/>
        </w:rPr>
        <w:t>study</w:t>
      </w:r>
      <w:proofErr w:type="spellEnd"/>
      <w:r w:rsidRPr="009E3B72">
        <w:rPr>
          <w:rFonts w:ascii="Calibri" w:hAnsi="Calibri" w:cs="Calibri"/>
          <w:sz w:val="22"/>
          <w:szCs w:val="22"/>
        </w:rPr>
        <w:t xml:space="preserve">. The Journal of </w:t>
      </w:r>
      <w:proofErr w:type="spellStart"/>
      <w:r w:rsidRPr="009E3B72">
        <w:rPr>
          <w:rFonts w:ascii="Calibri" w:hAnsi="Calibri" w:cs="Calibri"/>
          <w:sz w:val="22"/>
          <w:szCs w:val="22"/>
        </w:rPr>
        <w:t>Psychology</w:t>
      </w:r>
      <w:proofErr w:type="spellEnd"/>
      <w:r w:rsidRPr="009E3B72">
        <w:rPr>
          <w:rFonts w:ascii="Calibri" w:hAnsi="Calibri" w:cs="Calibri"/>
          <w:sz w:val="22"/>
          <w:szCs w:val="22"/>
        </w:rPr>
        <w:t xml:space="preserve">, 3, 301-314. </w:t>
      </w:r>
    </w:p>
    <w:p w14:paraId="68E16E12" w14:textId="2B488A19" w:rsidR="00386981" w:rsidRDefault="00386981" w:rsidP="00562A13">
      <w:pPr>
        <w:rPr>
          <w:rFonts w:ascii="Calibri" w:hAnsi="Calibri" w:cs="Calibri"/>
          <w:sz w:val="22"/>
          <w:szCs w:val="22"/>
        </w:rPr>
      </w:pPr>
    </w:p>
    <w:p w14:paraId="63B822C5" w14:textId="77777777" w:rsidR="00386981" w:rsidRDefault="00386981" w:rsidP="00386981">
      <w:pPr>
        <w:pStyle w:val="NoSpacing"/>
      </w:pPr>
      <w:r w:rsidRPr="00386981">
        <w:t xml:space="preserve">Taylor, S. E., &amp; </w:t>
      </w:r>
      <w:proofErr w:type="spellStart"/>
      <w:r w:rsidRPr="00386981">
        <w:t>Lobel</w:t>
      </w:r>
      <w:proofErr w:type="spellEnd"/>
      <w:r w:rsidRPr="00386981">
        <w:t xml:space="preserve">, M. (1989). </w:t>
      </w:r>
      <w:proofErr w:type="spellStart"/>
      <w:r w:rsidRPr="00386981">
        <w:t>Social</w:t>
      </w:r>
      <w:proofErr w:type="spellEnd"/>
      <w:r w:rsidRPr="00386981">
        <w:t xml:space="preserve"> </w:t>
      </w:r>
      <w:proofErr w:type="spellStart"/>
      <w:r w:rsidRPr="00386981">
        <w:t>comparison</w:t>
      </w:r>
      <w:proofErr w:type="spellEnd"/>
      <w:r w:rsidRPr="00386981">
        <w:t xml:space="preserve"> </w:t>
      </w:r>
      <w:proofErr w:type="spellStart"/>
      <w:r w:rsidRPr="00386981">
        <w:t>activity</w:t>
      </w:r>
      <w:proofErr w:type="spellEnd"/>
      <w:r w:rsidRPr="00386981">
        <w:t xml:space="preserve"> </w:t>
      </w:r>
      <w:proofErr w:type="spellStart"/>
      <w:r w:rsidRPr="00386981">
        <w:t>under</w:t>
      </w:r>
      <w:proofErr w:type="spellEnd"/>
      <w:r w:rsidRPr="00386981">
        <w:t xml:space="preserve"> </w:t>
      </w:r>
      <w:proofErr w:type="spellStart"/>
      <w:r w:rsidRPr="00386981">
        <w:t>threat</w:t>
      </w:r>
      <w:proofErr w:type="spellEnd"/>
      <w:r w:rsidRPr="00386981">
        <w:t xml:space="preserve">: </w:t>
      </w:r>
      <w:proofErr w:type="spellStart"/>
      <w:r w:rsidRPr="00386981">
        <w:t>downward</w:t>
      </w:r>
      <w:proofErr w:type="spellEnd"/>
      <w:r w:rsidRPr="00386981">
        <w:t xml:space="preserve"> </w:t>
      </w:r>
      <w:proofErr w:type="spellStart"/>
      <w:r w:rsidRPr="00386981">
        <w:t>evaluation</w:t>
      </w:r>
      <w:proofErr w:type="spellEnd"/>
      <w:r w:rsidRPr="00386981">
        <w:t xml:space="preserve"> </w:t>
      </w:r>
      <w:proofErr w:type="spellStart"/>
      <w:r w:rsidRPr="00386981">
        <w:t>and</w:t>
      </w:r>
      <w:proofErr w:type="spellEnd"/>
      <w:r w:rsidRPr="00386981">
        <w:t xml:space="preserve"> </w:t>
      </w:r>
      <w:proofErr w:type="spellStart"/>
      <w:r w:rsidRPr="00386981">
        <w:t>upward</w:t>
      </w:r>
      <w:proofErr w:type="spellEnd"/>
      <w:r w:rsidRPr="00386981">
        <w:t xml:space="preserve"> </w:t>
      </w:r>
      <w:proofErr w:type="spellStart"/>
      <w:r w:rsidRPr="00386981">
        <w:t>contacts</w:t>
      </w:r>
      <w:proofErr w:type="spellEnd"/>
      <w:r w:rsidRPr="00386981">
        <w:t xml:space="preserve">. </w:t>
      </w:r>
      <w:proofErr w:type="spellStart"/>
      <w:r w:rsidRPr="00386981">
        <w:t>Psychological</w:t>
      </w:r>
      <w:proofErr w:type="spellEnd"/>
      <w:r w:rsidRPr="00386981">
        <w:t xml:space="preserve"> Review, 96(4), 569.</w:t>
      </w:r>
    </w:p>
    <w:p w14:paraId="202522C2" w14:textId="77777777" w:rsidR="00562A13" w:rsidRPr="009E3B72" w:rsidRDefault="00562A13" w:rsidP="00562A13">
      <w:pPr>
        <w:rPr>
          <w:rFonts w:ascii="Calibri" w:hAnsi="Calibri" w:cs="Calibri"/>
          <w:sz w:val="22"/>
          <w:szCs w:val="22"/>
        </w:rPr>
      </w:pPr>
    </w:p>
    <w:p w14:paraId="4BB325A5" w14:textId="7252491F" w:rsidR="00562A13" w:rsidRDefault="00562A13" w:rsidP="00562A13">
      <w:pPr>
        <w:rPr>
          <w:rFonts w:ascii="Calibri" w:hAnsi="Calibri" w:cs="Calibri"/>
          <w:sz w:val="22"/>
          <w:szCs w:val="22"/>
        </w:rPr>
      </w:pPr>
      <w:r w:rsidRPr="009E3B72">
        <w:rPr>
          <w:rFonts w:ascii="Calibri" w:hAnsi="Calibri" w:cs="Calibri"/>
          <w:sz w:val="22"/>
          <w:szCs w:val="22"/>
        </w:rPr>
        <w:lastRenderedPageBreak/>
        <w:t>Van de Brug, W., &amp; Ham-Willemsen, G. (2006). Omgaan met jongeren: Een handreiking voor mensen die met jongeren in contact willen treden. Kampen. Nederland: Uitgeverij Kok.</w:t>
      </w:r>
    </w:p>
    <w:p w14:paraId="59CC170E" w14:textId="059D6A67" w:rsidR="00045A0E" w:rsidRDefault="00045A0E" w:rsidP="00562A13">
      <w:pPr>
        <w:rPr>
          <w:rFonts w:ascii="Calibri" w:hAnsi="Calibri" w:cs="Calibri"/>
          <w:sz w:val="22"/>
          <w:szCs w:val="22"/>
        </w:rPr>
      </w:pPr>
    </w:p>
    <w:p w14:paraId="348AEE29" w14:textId="5EEF1EFB" w:rsidR="00045A0E" w:rsidRPr="00045A0E" w:rsidRDefault="00045A0E" w:rsidP="00045A0E">
      <w:pPr>
        <w:rPr>
          <w:rFonts w:ascii="Calibri" w:hAnsi="Calibri" w:cs="Calibri"/>
          <w:sz w:val="22"/>
          <w:szCs w:val="22"/>
        </w:rPr>
      </w:pPr>
      <w:proofErr w:type="spellStart"/>
      <w:r w:rsidRPr="00045A0E">
        <w:rPr>
          <w:rFonts w:ascii="Calibri" w:hAnsi="Calibri" w:cs="Calibri"/>
          <w:sz w:val="22"/>
          <w:szCs w:val="22"/>
        </w:rPr>
        <w:t>Voncken</w:t>
      </w:r>
      <w:proofErr w:type="spellEnd"/>
      <w:r w:rsidRPr="00045A0E">
        <w:rPr>
          <w:rFonts w:ascii="Calibri" w:hAnsi="Calibri" w:cs="Calibri"/>
          <w:sz w:val="22"/>
          <w:szCs w:val="22"/>
        </w:rPr>
        <w:t>, E., Smulders,</w:t>
      </w:r>
      <w:r>
        <w:rPr>
          <w:rFonts w:ascii="Calibri" w:hAnsi="Calibri" w:cs="Calibri"/>
          <w:sz w:val="22"/>
          <w:szCs w:val="22"/>
        </w:rPr>
        <w:t xml:space="preserve"> H., </w:t>
      </w:r>
      <w:r w:rsidRPr="00045A0E">
        <w:rPr>
          <w:rFonts w:ascii="Calibri" w:hAnsi="Calibri" w:cs="Calibri"/>
          <w:sz w:val="22"/>
          <w:szCs w:val="22"/>
        </w:rPr>
        <w:t xml:space="preserve"> </w:t>
      </w:r>
      <w:r>
        <w:rPr>
          <w:rFonts w:ascii="Calibri" w:hAnsi="Calibri" w:cs="Calibri"/>
          <w:sz w:val="22"/>
          <w:szCs w:val="22"/>
        </w:rPr>
        <w:t xml:space="preserve">&amp; </w:t>
      </w:r>
      <w:r w:rsidRPr="00045A0E">
        <w:rPr>
          <w:rFonts w:ascii="Calibri" w:hAnsi="Calibri" w:cs="Calibri"/>
          <w:sz w:val="22"/>
          <w:szCs w:val="22"/>
        </w:rPr>
        <w:t>Westerhuis</w:t>
      </w:r>
      <w:r>
        <w:rPr>
          <w:rFonts w:ascii="Calibri" w:hAnsi="Calibri" w:cs="Calibri"/>
          <w:sz w:val="22"/>
          <w:szCs w:val="22"/>
        </w:rPr>
        <w:t xml:space="preserve">, A. </w:t>
      </w:r>
      <w:r w:rsidRPr="00045A0E">
        <w:rPr>
          <w:rFonts w:ascii="Calibri" w:hAnsi="Calibri" w:cs="Calibri"/>
          <w:sz w:val="22"/>
          <w:szCs w:val="22"/>
        </w:rPr>
        <w:t>(2013). Regionale samenwerking in goede banen. Arbeidstoeleiding van jongeren uit het vso, pro en mbo1. Ervaringen uit de samenwerkings-praktijk. ‘</w:t>
      </w:r>
      <w:proofErr w:type="spellStart"/>
      <w:r w:rsidRPr="00045A0E">
        <w:rPr>
          <w:rFonts w:ascii="Calibri" w:hAnsi="Calibri" w:cs="Calibri"/>
          <w:sz w:val="22"/>
          <w:szCs w:val="22"/>
        </w:rPr>
        <w:t>sHertogenbosch</w:t>
      </w:r>
      <w:proofErr w:type="spellEnd"/>
      <w:r w:rsidRPr="00045A0E">
        <w:rPr>
          <w:rFonts w:ascii="Calibri" w:hAnsi="Calibri" w:cs="Calibri"/>
          <w:sz w:val="22"/>
          <w:szCs w:val="22"/>
        </w:rPr>
        <w:t>: ECBO</w:t>
      </w:r>
    </w:p>
    <w:p w14:paraId="32B81B7C" w14:textId="77777777" w:rsidR="00562A13" w:rsidRPr="009E3B72" w:rsidRDefault="00562A13" w:rsidP="00562A13">
      <w:pPr>
        <w:rPr>
          <w:rStyle w:val="Hyperlink"/>
          <w:rFonts w:ascii="Calibri" w:hAnsi="Calibri" w:cs="Calibri"/>
          <w:sz w:val="22"/>
          <w:szCs w:val="22"/>
        </w:rPr>
      </w:pPr>
    </w:p>
    <w:p w14:paraId="5C033724" w14:textId="77777777" w:rsidR="00562A13" w:rsidRPr="009E3B72" w:rsidRDefault="00562A13" w:rsidP="00562A13">
      <w:pPr>
        <w:rPr>
          <w:rFonts w:ascii="Calibri" w:hAnsi="Calibri" w:cs="Calibri"/>
          <w:sz w:val="22"/>
          <w:szCs w:val="22"/>
          <w:lang w:val="en-US"/>
        </w:rPr>
      </w:pPr>
      <w:r w:rsidRPr="009E3B72">
        <w:rPr>
          <w:rFonts w:ascii="Calibri" w:hAnsi="Calibri" w:cs="Calibri"/>
          <w:sz w:val="22"/>
          <w:szCs w:val="22"/>
        </w:rPr>
        <w:t xml:space="preserve">Wiekens, C.J.(2012). Beïnvloeden en veranderen van gedrag. </w:t>
      </w:r>
      <w:r w:rsidRPr="009E3B72">
        <w:rPr>
          <w:rFonts w:ascii="Calibri" w:hAnsi="Calibri" w:cs="Calibri"/>
          <w:sz w:val="22"/>
          <w:szCs w:val="22"/>
          <w:lang w:val="en-US"/>
        </w:rPr>
        <w:t xml:space="preserve">Amsterdam: Pearson Benelux </w:t>
      </w:r>
      <w:proofErr w:type="spellStart"/>
      <w:r w:rsidRPr="009E3B72">
        <w:rPr>
          <w:rFonts w:ascii="Calibri" w:hAnsi="Calibri" w:cs="Calibri"/>
          <w:sz w:val="22"/>
          <w:szCs w:val="22"/>
          <w:lang w:val="en-US"/>
        </w:rPr>
        <w:t>bv</w:t>
      </w:r>
      <w:proofErr w:type="spellEnd"/>
    </w:p>
    <w:p w14:paraId="02674AC8" w14:textId="77777777" w:rsidR="00562A13" w:rsidRPr="009E3B72" w:rsidRDefault="00562A13" w:rsidP="00562A13">
      <w:pPr>
        <w:rPr>
          <w:rStyle w:val="Hyperlink"/>
          <w:rFonts w:ascii="Calibri" w:hAnsi="Calibri" w:cs="Calibri"/>
        </w:rPr>
      </w:pPr>
      <w:proofErr w:type="spellStart"/>
      <w:r w:rsidRPr="009E3B72">
        <w:rPr>
          <w:rFonts w:ascii="Calibri" w:hAnsi="Calibri" w:cs="Calibri"/>
          <w:sz w:val="22"/>
          <w:szCs w:val="22"/>
          <w:lang w:val="en-US"/>
        </w:rPr>
        <w:t>Communicatie</w:t>
      </w:r>
      <w:proofErr w:type="spellEnd"/>
      <w:r w:rsidRPr="009E3B72">
        <w:rPr>
          <w:rFonts w:ascii="Calibri" w:hAnsi="Calibri" w:cs="Calibri"/>
          <w:sz w:val="22"/>
          <w:szCs w:val="22"/>
          <w:lang w:val="en-US"/>
        </w:rPr>
        <w:t xml:space="preserve"> KC (2015). </w:t>
      </w:r>
      <w:r w:rsidRPr="009E3B72">
        <w:rPr>
          <w:rFonts w:ascii="Calibri" w:hAnsi="Calibri" w:cs="Calibri"/>
          <w:i/>
          <w:iCs/>
          <w:sz w:val="22"/>
          <w:szCs w:val="22"/>
          <w:lang w:val="en-US"/>
        </w:rPr>
        <w:t xml:space="preserve">Tricomponent attitude model. </w:t>
      </w:r>
      <w:r w:rsidRPr="009E3B72">
        <w:rPr>
          <w:rFonts w:ascii="Calibri" w:hAnsi="Calibri" w:cs="Calibri"/>
          <w:sz w:val="22"/>
          <w:szCs w:val="22"/>
        </w:rPr>
        <w:t xml:space="preserve">Geraadpleegd op 26 februari 2020, van </w:t>
      </w:r>
      <w:hyperlink r:id="rId25" w:history="1">
        <w:r w:rsidRPr="009E3B72">
          <w:rPr>
            <w:rStyle w:val="Hyperlink"/>
            <w:rFonts w:ascii="Calibri" w:hAnsi="Calibri" w:cs="Calibri"/>
          </w:rPr>
          <w:t>https://communicatiekc.com/2014/01/03/tricomponent-attitudemodel/</w:t>
        </w:r>
      </w:hyperlink>
    </w:p>
    <w:p w14:paraId="2E3489D1" w14:textId="77777777" w:rsidR="00562A13" w:rsidRPr="009E3B72" w:rsidRDefault="00562A13" w:rsidP="00562A13">
      <w:pPr>
        <w:rPr>
          <w:rFonts w:ascii="Calibri" w:hAnsi="Calibri" w:cs="Calibri"/>
        </w:rPr>
      </w:pPr>
    </w:p>
    <w:p w14:paraId="3097E6E0" w14:textId="315648DA" w:rsidR="00562A13" w:rsidRPr="009E3B72" w:rsidRDefault="00562A13" w:rsidP="00562A13">
      <w:pPr>
        <w:rPr>
          <w:rFonts w:ascii="Calibri" w:hAnsi="Calibri" w:cs="Calibri"/>
          <w:sz w:val="22"/>
          <w:szCs w:val="22"/>
        </w:rPr>
      </w:pPr>
      <w:r w:rsidRPr="009E3B72">
        <w:rPr>
          <w:rFonts w:ascii="Calibri" w:hAnsi="Calibri" w:cs="Calibri"/>
          <w:sz w:val="22"/>
          <w:szCs w:val="22"/>
        </w:rPr>
        <w:t>Wolff, C.</w:t>
      </w:r>
      <w:r w:rsidR="00F0318E">
        <w:rPr>
          <w:rFonts w:ascii="Calibri" w:hAnsi="Calibri" w:cs="Calibri"/>
          <w:sz w:val="22"/>
          <w:szCs w:val="22"/>
        </w:rPr>
        <w:t xml:space="preserve">, &amp; </w:t>
      </w:r>
      <w:r w:rsidRPr="009E3B72">
        <w:rPr>
          <w:rFonts w:ascii="Calibri" w:hAnsi="Calibri" w:cs="Calibri"/>
          <w:sz w:val="22"/>
          <w:szCs w:val="22"/>
        </w:rPr>
        <w:t>Veenkamp, A. (2004). Uit de bijstand: de resultaten van trajectactiviteiten.</w:t>
      </w:r>
    </w:p>
    <w:p w14:paraId="4E80F1F2" w14:textId="77777777" w:rsidR="00562A13" w:rsidRPr="009E3B72" w:rsidRDefault="00562A13" w:rsidP="00562A13">
      <w:pPr>
        <w:rPr>
          <w:rFonts w:ascii="Calibri" w:hAnsi="Calibri" w:cs="Calibri"/>
        </w:rPr>
      </w:pPr>
    </w:p>
    <w:p w14:paraId="6B70B4A9" w14:textId="77777777" w:rsidR="00562A13" w:rsidRPr="009E3B72" w:rsidRDefault="00562A13" w:rsidP="00562A13">
      <w:pPr>
        <w:rPr>
          <w:rStyle w:val="Hyperlink"/>
          <w:rFonts w:ascii="Calibri" w:hAnsi="Calibri" w:cs="Calibri"/>
          <w:sz w:val="22"/>
          <w:szCs w:val="22"/>
        </w:rPr>
      </w:pPr>
    </w:p>
    <w:p w14:paraId="5DCFAE01" w14:textId="77777777" w:rsidR="00562A13" w:rsidRPr="009E3B72" w:rsidRDefault="00562A13" w:rsidP="00562A13">
      <w:pPr>
        <w:rPr>
          <w:rFonts w:ascii="Calibri" w:hAnsi="Calibri" w:cs="Calibri"/>
          <w:sz w:val="22"/>
          <w:szCs w:val="22"/>
        </w:rPr>
      </w:pPr>
    </w:p>
    <w:p w14:paraId="39CBE201" w14:textId="77777777" w:rsidR="00562A13" w:rsidRPr="00562A13" w:rsidRDefault="00562A13" w:rsidP="00562A13"/>
    <w:p w14:paraId="0DF4FC48" w14:textId="77777777" w:rsidR="00C2701E" w:rsidRDefault="00C2701E">
      <w:pPr>
        <w:rPr>
          <w:rFonts w:asciiTheme="majorHAnsi" w:eastAsiaTheme="majorEastAsia" w:hAnsiTheme="majorHAnsi" w:cstheme="majorBidi"/>
          <w:color w:val="ED7D31" w:themeColor="accent2"/>
          <w:sz w:val="32"/>
          <w:szCs w:val="32"/>
          <w:lang w:eastAsia="en-US"/>
        </w:rPr>
      </w:pPr>
      <w:r>
        <w:rPr>
          <w:color w:val="ED7D31" w:themeColor="accent2"/>
        </w:rPr>
        <w:br w:type="page"/>
      </w:r>
    </w:p>
    <w:p w14:paraId="6FAD762E" w14:textId="40A8AE7E" w:rsidR="006C5663" w:rsidRPr="004D704E" w:rsidRDefault="002344EA" w:rsidP="004D704E">
      <w:pPr>
        <w:pStyle w:val="Heading1"/>
        <w:rPr>
          <w:color w:val="ED7D31" w:themeColor="accent2"/>
        </w:rPr>
      </w:pPr>
      <w:bookmarkStart w:id="39" w:name="_Toc44251546"/>
      <w:r w:rsidRPr="002344EA">
        <w:rPr>
          <w:color w:val="ED7D31" w:themeColor="accent2"/>
        </w:rPr>
        <w:lastRenderedPageBreak/>
        <w:t>Bijlagen</w:t>
      </w:r>
      <w:bookmarkEnd w:id="39"/>
      <w:r w:rsidRPr="002344EA">
        <w:rPr>
          <w:color w:val="ED7D31" w:themeColor="accent2"/>
        </w:rPr>
        <w:t xml:space="preserve"> </w:t>
      </w:r>
    </w:p>
    <w:bookmarkStart w:id="40" w:name="_Toc44251547"/>
    <w:p w14:paraId="444D5F93" w14:textId="0180609B" w:rsidR="004D4538" w:rsidRDefault="004D704E" w:rsidP="00B202C3">
      <w:pPr>
        <w:pStyle w:val="Heading2"/>
        <w:rPr>
          <w:color w:val="C45911" w:themeColor="accent2" w:themeShade="BF"/>
        </w:rPr>
      </w:pPr>
      <w:r>
        <w:rPr>
          <w:noProof/>
        </w:rPr>
        <mc:AlternateContent>
          <mc:Choice Requires="wpg">
            <w:drawing>
              <wp:anchor distT="0" distB="0" distL="114300" distR="114300" simplePos="0" relativeHeight="251688960" behindDoc="0" locked="0" layoutInCell="1" allowOverlap="1" wp14:anchorId="4FC5F423" wp14:editId="5F7EFBCC">
                <wp:simplePos x="0" y="0"/>
                <wp:positionH relativeFrom="page">
                  <wp:posOffset>-7620</wp:posOffset>
                </wp:positionH>
                <wp:positionV relativeFrom="page">
                  <wp:posOffset>1448435</wp:posOffset>
                </wp:positionV>
                <wp:extent cx="552450" cy="9982835"/>
                <wp:effectExtent l="0" t="0" r="6350" b="0"/>
                <wp:wrapNone/>
                <wp:docPr id="45" name="Groep 45"/>
                <wp:cNvGraphicFramePr/>
                <a:graphic xmlns:a="http://schemas.openxmlformats.org/drawingml/2006/main">
                  <a:graphicData uri="http://schemas.microsoft.com/office/word/2010/wordprocessingGroup">
                    <wpg:wgp>
                      <wpg:cNvGrpSpPr/>
                      <wpg:grpSpPr>
                        <a:xfrm>
                          <a:off x="0" y="0"/>
                          <a:ext cx="552450" cy="9982835"/>
                          <a:chOff x="0" y="0"/>
                          <a:chExt cx="228600" cy="9144000"/>
                        </a:xfrm>
                      </wpg:grpSpPr>
                      <wps:wsp>
                        <wps:cNvPr id="46" name="Rechthoek 46"/>
                        <wps:cNvSpPr/>
                        <wps:spPr>
                          <a:xfrm>
                            <a:off x="0" y="0"/>
                            <a:ext cx="228600" cy="8782050"/>
                          </a:xfrm>
                          <a:prstGeom prst="rect">
                            <a:avLst/>
                          </a:prstGeom>
                          <a:solidFill>
                            <a:srgbClr val="FF7F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hoek 47"/>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FC2651" id="Groep 45" o:spid="_x0000_s1026" style="position:absolute;margin-left:-.6pt;margin-top:114.05pt;width:43.5pt;height:786.05pt;z-index:251688960;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">
                <v:rect id="Rechthoek 46"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" fillcolor="#ff7f26" stroked="f" strokeweight="1pt"/>
                <v:rect id="Rechthoek 47"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" fillcolor="#002060" stroked="f" strokeweight="1pt">
                  <o:lock v:ext="edit" aspectratio="t"/>
                </v:rect>
                <w10:wrap anchorx="page" anchory="page"/>
              </v:group>
            </w:pict>
          </mc:Fallback>
        </mc:AlternateContent>
      </w:r>
      <w:r w:rsidR="002D1389" w:rsidRPr="00B4688A">
        <w:rPr>
          <w:noProof/>
        </w:rPr>
        <w:drawing>
          <wp:anchor distT="0" distB="0" distL="114300" distR="114300" simplePos="0" relativeHeight="251687936" behindDoc="1" locked="0" layoutInCell="1" allowOverlap="1" wp14:anchorId="74ACFB8E" wp14:editId="21F6B9B5">
            <wp:simplePos x="0" y="0"/>
            <wp:positionH relativeFrom="column">
              <wp:posOffset>-835004</wp:posOffset>
            </wp:positionH>
            <wp:positionV relativeFrom="paragraph">
              <wp:posOffset>302645</wp:posOffset>
            </wp:positionV>
            <wp:extent cx="7581014" cy="1062990"/>
            <wp:effectExtent l="0" t="0" r="1270" b="3810"/>
            <wp:wrapNone/>
            <wp:docPr id="48" name="Afbeelding 48" descr="Afbeeldingsresultaat voor hanze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hanzehogeschool"/>
                    <pic:cNvPicPr>
                      <a:picLocks noChangeAspect="1" noChangeArrowheads="1"/>
                    </pic:cNvPicPr>
                  </pic:nvPicPr>
                  <pic:blipFill rotWithShape="1">
                    <a:blip r:embed="rId13">
                      <a:extLst>
                        <a:ext uri="{28A0092B-C50C-407E-A947-70E740481C1C}">
                          <a14:useLocalDpi xmlns:a14="http://schemas.microsoft.com/office/drawing/2010/main" val="0"/>
                        </a:ext>
                      </a:extLst>
                    </a:blip>
                    <a:srcRect r="85407"/>
                    <a:stretch/>
                  </pic:blipFill>
                  <pic:spPr bwMode="auto">
                    <a:xfrm>
                      <a:off x="0" y="0"/>
                      <a:ext cx="7581014"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354F" w:rsidRPr="00F1354F">
        <w:rPr>
          <w:color w:val="C45911" w:themeColor="accent2" w:themeShade="BF"/>
        </w:rPr>
        <w:t xml:space="preserve">Bijlage </w:t>
      </w:r>
      <w:r w:rsidR="006C5663">
        <w:rPr>
          <w:color w:val="C45911" w:themeColor="accent2" w:themeShade="BF"/>
        </w:rPr>
        <w:t>1</w:t>
      </w:r>
      <w:r w:rsidR="00F1354F" w:rsidRPr="00F1354F">
        <w:rPr>
          <w:color w:val="C45911" w:themeColor="accent2" w:themeShade="BF"/>
        </w:rPr>
        <w:t xml:space="preserve"> </w:t>
      </w:r>
      <w:r w:rsidR="002A3F37">
        <w:rPr>
          <w:color w:val="C45911" w:themeColor="accent2" w:themeShade="BF"/>
        </w:rPr>
        <w:t>Vragenlijst</w:t>
      </w:r>
      <w:r w:rsidR="0091620F" w:rsidRPr="00F1354F">
        <w:rPr>
          <w:color w:val="C45911" w:themeColor="accent2" w:themeShade="BF"/>
        </w:rPr>
        <w:t xml:space="preserve"> Enalyzer</w:t>
      </w:r>
      <w:bookmarkEnd w:id="40"/>
    </w:p>
    <w:p w14:paraId="495B7E3B" w14:textId="303522AF" w:rsidR="002D1389" w:rsidRDefault="002D1389" w:rsidP="002D1389"/>
    <w:p w14:paraId="0FDF41F1" w14:textId="02F175D3" w:rsidR="002D1389" w:rsidRDefault="002D1389" w:rsidP="002D1389"/>
    <w:p w14:paraId="0441C6C5" w14:textId="7EC1B0E5" w:rsidR="002D1389" w:rsidRDefault="002D1389" w:rsidP="002D1389"/>
    <w:p w14:paraId="4BDD8E13" w14:textId="4642ED35" w:rsidR="002D1389" w:rsidRDefault="002D1389" w:rsidP="002D1389">
      <w:pPr>
        <w:rPr>
          <w:rFonts w:ascii="Calibri" w:hAnsi="Calibri" w:cs="Calibri"/>
        </w:rPr>
      </w:pPr>
    </w:p>
    <w:p w14:paraId="0DA03F01" w14:textId="5F00F770" w:rsidR="002D1389" w:rsidRDefault="002D1389" w:rsidP="002D1389">
      <w:r>
        <w:rPr>
          <w:noProof/>
        </w:rPr>
        <w:drawing>
          <wp:anchor distT="0" distB="0" distL="114300" distR="114300" simplePos="0" relativeHeight="251686912" behindDoc="1" locked="0" layoutInCell="1" allowOverlap="1" wp14:anchorId="22E73987" wp14:editId="327E3A84">
            <wp:simplePos x="0" y="0"/>
            <wp:positionH relativeFrom="column">
              <wp:posOffset>-411084</wp:posOffset>
            </wp:positionH>
            <wp:positionV relativeFrom="paragraph">
              <wp:posOffset>151494</wp:posOffset>
            </wp:positionV>
            <wp:extent cx="2870200" cy="1913861"/>
            <wp:effectExtent l="0" t="0" r="0" b="4445"/>
            <wp:wrapNone/>
            <wp:docPr id="51" name="Afbeelding 51" descr="Afeer is het nieuwe werkbedrijf in Oost-Groningen - Ced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er is het nieuwe werkbedrijf in Oost-Groningen - Cedr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200" cy="1913861"/>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"https://cedris.nl/app/uploads/Afeer.jpg" \* MERGEFORMATINET </w:instrText>
      </w:r>
      <w:r>
        <w:fldChar w:fldCharType="end"/>
      </w:r>
    </w:p>
    <w:p w14:paraId="579DC382" w14:textId="77777777" w:rsidR="002D1389" w:rsidRDefault="002D1389" w:rsidP="002D1389">
      <w:pPr>
        <w:rPr>
          <w:rFonts w:ascii="Calibri" w:hAnsi="Calibri" w:cs="Calibri"/>
        </w:rPr>
      </w:pPr>
    </w:p>
    <w:p w14:paraId="5A622A44" w14:textId="77777777" w:rsidR="002D1389" w:rsidRDefault="002D1389" w:rsidP="002D1389">
      <w:pPr>
        <w:rPr>
          <w:rFonts w:ascii="Calibri" w:hAnsi="Calibri" w:cs="Calibri"/>
        </w:rPr>
      </w:pPr>
    </w:p>
    <w:p w14:paraId="02FC5CF5" w14:textId="77777777" w:rsidR="002D1389" w:rsidRDefault="002D1389" w:rsidP="002D1389">
      <w:pPr>
        <w:rPr>
          <w:rFonts w:ascii="Calibri" w:hAnsi="Calibri" w:cs="Calibri"/>
        </w:rPr>
      </w:pPr>
    </w:p>
    <w:p w14:paraId="2686C5D9" w14:textId="77777777" w:rsidR="002D1389" w:rsidRDefault="002D1389" w:rsidP="002D1389">
      <w:pPr>
        <w:rPr>
          <w:rFonts w:ascii="Calibri" w:hAnsi="Calibri" w:cs="Calibri"/>
        </w:rPr>
      </w:pPr>
    </w:p>
    <w:p w14:paraId="1B60DB12" w14:textId="77777777" w:rsidR="002D1389" w:rsidRDefault="002D1389" w:rsidP="002D1389">
      <w:pPr>
        <w:rPr>
          <w:rFonts w:ascii="Calibri" w:hAnsi="Calibri" w:cs="Calibri"/>
        </w:rPr>
      </w:pPr>
    </w:p>
    <w:p w14:paraId="6DC105B9" w14:textId="77777777" w:rsidR="002D1389" w:rsidRDefault="002D1389" w:rsidP="002D1389">
      <w:pPr>
        <w:rPr>
          <w:rFonts w:ascii="Calibri" w:hAnsi="Calibri" w:cs="Calibri"/>
        </w:rPr>
      </w:pPr>
    </w:p>
    <w:p w14:paraId="21056F4A" w14:textId="77777777" w:rsidR="002D1389" w:rsidRDefault="002D1389" w:rsidP="002D1389">
      <w:pPr>
        <w:rPr>
          <w:rFonts w:ascii="Calibri" w:hAnsi="Calibri" w:cs="Calibri"/>
        </w:rPr>
      </w:pPr>
    </w:p>
    <w:p w14:paraId="688B1EB5" w14:textId="77777777" w:rsidR="002D1389" w:rsidRDefault="002D1389" w:rsidP="002D1389">
      <w:pPr>
        <w:rPr>
          <w:rFonts w:ascii="Calibri" w:hAnsi="Calibri" w:cs="Calibri"/>
        </w:rPr>
      </w:pPr>
    </w:p>
    <w:p w14:paraId="3C25E1C4" w14:textId="77777777" w:rsidR="002D1389" w:rsidRDefault="002D1389" w:rsidP="002D1389">
      <w:pPr>
        <w:rPr>
          <w:rFonts w:ascii="Calibri" w:hAnsi="Calibri" w:cs="Calibri"/>
        </w:rPr>
      </w:pPr>
    </w:p>
    <w:p w14:paraId="1452F825" w14:textId="77777777" w:rsidR="002D1389" w:rsidRDefault="002D1389" w:rsidP="002D1389">
      <w:pPr>
        <w:rPr>
          <w:rFonts w:ascii="Calibri" w:hAnsi="Calibri" w:cs="Calibri"/>
        </w:rPr>
      </w:pPr>
    </w:p>
    <w:p w14:paraId="4E06520C" w14:textId="77777777" w:rsidR="002D1389" w:rsidRDefault="002D1389" w:rsidP="002D1389">
      <w:pPr>
        <w:rPr>
          <w:rFonts w:ascii="Calibri" w:hAnsi="Calibri" w:cs="Calibri"/>
        </w:rPr>
      </w:pPr>
    </w:p>
    <w:p w14:paraId="63866F73" w14:textId="77777777" w:rsidR="002D1389" w:rsidRDefault="002D1389" w:rsidP="002D1389">
      <w:pPr>
        <w:rPr>
          <w:rFonts w:ascii="Calibri" w:hAnsi="Calibri" w:cs="Calibri"/>
        </w:rPr>
      </w:pPr>
    </w:p>
    <w:p w14:paraId="376E677E" w14:textId="77777777" w:rsidR="002D1389" w:rsidRDefault="002D1389" w:rsidP="002D1389">
      <w:pPr>
        <w:rPr>
          <w:rFonts w:ascii="Calibri" w:hAnsi="Calibri" w:cs="Calibri"/>
        </w:rPr>
      </w:pPr>
    </w:p>
    <w:p w14:paraId="21852903" w14:textId="77777777" w:rsidR="002D1389" w:rsidRDefault="002D1389" w:rsidP="002D1389">
      <w:pPr>
        <w:rPr>
          <w:rFonts w:ascii="Calibri" w:hAnsi="Calibri" w:cs="Calibri"/>
        </w:rPr>
      </w:pPr>
      <w:r>
        <w:rPr>
          <w:rFonts w:ascii="Calibri" w:hAnsi="Calibri" w:cs="Calibri"/>
        </w:rPr>
        <w:t>Hallo,</w:t>
      </w:r>
    </w:p>
    <w:p w14:paraId="0C832292" w14:textId="77777777" w:rsidR="002D1389" w:rsidRDefault="002D1389" w:rsidP="002D1389">
      <w:pPr>
        <w:rPr>
          <w:rFonts w:ascii="Calibri" w:hAnsi="Calibri" w:cs="Calibri"/>
        </w:rPr>
      </w:pPr>
    </w:p>
    <w:p w14:paraId="1DD203A6" w14:textId="77777777" w:rsidR="002D1389" w:rsidRDefault="002D1389" w:rsidP="002D1389">
      <w:pPr>
        <w:rPr>
          <w:rFonts w:ascii="Calibri" w:hAnsi="Calibri" w:cs="Calibri"/>
        </w:rPr>
      </w:pPr>
    </w:p>
    <w:p w14:paraId="1CE2AB28" w14:textId="77777777" w:rsidR="002D1389" w:rsidRDefault="002D1389" w:rsidP="002D1389">
      <w:pPr>
        <w:rPr>
          <w:rFonts w:ascii="Calibri" w:hAnsi="Calibri" w:cs="Calibri"/>
        </w:rPr>
      </w:pPr>
      <w:r>
        <w:rPr>
          <w:rFonts w:ascii="Calibri" w:hAnsi="Calibri" w:cs="Calibri"/>
        </w:rPr>
        <w:t>Voor mijn opleiding ben ik bezig met een afstudeer onderzoek bij Afeer. Mijn onderzoek gaat over de keuze van jongeren om wel of niet aan het werk te gaan of een opleiding te volgen. Voor dit onderzoek heb ik een enquête gemaakt. Zou jij deze voor mij willen invullen? Het duurt ongeveer acht tot tien minuten.</w:t>
      </w:r>
    </w:p>
    <w:p w14:paraId="3ECCEBAF" w14:textId="77777777" w:rsidR="002D1389" w:rsidRDefault="002D1389" w:rsidP="002D1389">
      <w:pPr>
        <w:rPr>
          <w:rFonts w:ascii="Calibri" w:hAnsi="Calibri" w:cs="Calibri"/>
        </w:rPr>
      </w:pPr>
    </w:p>
    <w:p w14:paraId="567A5D5B" w14:textId="77777777" w:rsidR="002D1389" w:rsidRDefault="002D1389" w:rsidP="002D1389">
      <w:pPr>
        <w:rPr>
          <w:rFonts w:ascii="Calibri" w:hAnsi="Calibri" w:cs="Calibri"/>
        </w:rPr>
      </w:pPr>
      <w:r>
        <w:rPr>
          <w:rFonts w:ascii="Calibri" w:hAnsi="Calibri" w:cs="Calibri"/>
        </w:rPr>
        <w:t>Alvast bedankt en veel plezier met het invullen!</w:t>
      </w:r>
    </w:p>
    <w:p w14:paraId="2F5C6286" w14:textId="77777777" w:rsidR="002D1389" w:rsidRDefault="002D1389" w:rsidP="002D1389">
      <w:pPr>
        <w:rPr>
          <w:rFonts w:ascii="Calibri" w:hAnsi="Calibri" w:cs="Calibri"/>
        </w:rPr>
      </w:pPr>
    </w:p>
    <w:p w14:paraId="063C68D4" w14:textId="77777777" w:rsidR="002D1389" w:rsidRDefault="002D1389" w:rsidP="002D1389">
      <w:pPr>
        <w:rPr>
          <w:rFonts w:ascii="Calibri" w:hAnsi="Calibri" w:cs="Calibri"/>
        </w:rPr>
      </w:pPr>
    </w:p>
    <w:p w14:paraId="568E3EB1" w14:textId="77777777" w:rsidR="002D1389" w:rsidRDefault="002D1389" w:rsidP="002D1389">
      <w:pPr>
        <w:rPr>
          <w:rFonts w:ascii="Calibri" w:hAnsi="Calibri" w:cs="Calibri"/>
        </w:rPr>
      </w:pPr>
      <w:r>
        <w:rPr>
          <w:rFonts w:ascii="Calibri" w:hAnsi="Calibri" w:cs="Calibri"/>
        </w:rPr>
        <w:t>Groeten,</w:t>
      </w:r>
    </w:p>
    <w:p w14:paraId="2A07F68D" w14:textId="77777777" w:rsidR="002D1389" w:rsidRPr="003B543A" w:rsidRDefault="002D1389" w:rsidP="002D1389">
      <w:pPr>
        <w:rPr>
          <w:rFonts w:ascii="Calibri" w:hAnsi="Calibri" w:cs="Calibri"/>
        </w:rPr>
      </w:pPr>
      <w:r>
        <w:rPr>
          <w:rFonts w:ascii="Calibri" w:hAnsi="Calibri" w:cs="Calibri"/>
        </w:rPr>
        <w:t>Majken Steneker</w:t>
      </w:r>
    </w:p>
    <w:p w14:paraId="0E8A486E" w14:textId="77777777" w:rsidR="002D1389" w:rsidRPr="000554F3" w:rsidRDefault="002D1389" w:rsidP="002D1389">
      <w:pPr>
        <w:rPr>
          <w:rFonts w:ascii="Calibri" w:hAnsi="Calibri" w:cs="Calibri"/>
          <w:sz w:val="22"/>
        </w:rPr>
      </w:pPr>
      <w:r>
        <w:rPr>
          <w:rFonts w:ascii="Calibri" w:hAnsi="Calibri" w:cs="Calibri"/>
          <w:sz w:val="22"/>
        </w:rPr>
        <w:br w:type="page"/>
      </w:r>
      <w:r>
        <w:rPr>
          <w:rFonts w:ascii="Calibri" w:hAnsi="Calibri" w:cs="Calibri"/>
          <w:b/>
          <w:bCs/>
        </w:rPr>
        <w:lastRenderedPageBreak/>
        <w:t xml:space="preserve">Bij de onderstaande vragen omcirkel je het antwoord wat voor jou juist is </w:t>
      </w:r>
    </w:p>
    <w:p w14:paraId="6A096931" w14:textId="77777777" w:rsidR="002D1389" w:rsidRDefault="002D1389" w:rsidP="002D1389">
      <w:pPr>
        <w:rPr>
          <w:rFonts w:ascii="Calibri" w:hAnsi="Calibri" w:cs="Calibri"/>
          <w:b/>
          <w:bCs/>
        </w:rPr>
      </w:pPr>
    </w:p>
    <w:tbl>
      <w:tblPr>
        <w:tblStyle w:val="TableGrid"/>
        <w:tblW w:w="0" w:type="auto"/>
        <w:tblLook w:val="04A0" w:firstRow="1" w:lastRow="0" w:firstColumn="1" w:lastColumn="0" w:noHBand="0" w:noVBand="1"/>
      </w:tblPr>
      <w:tblGrid>
        <w:gridCol w:w="9056"/>
      </w:tblGrid>
      <w:tr w:rsidR="002D1389" w14:paraId="66C23282" w14:textId="77777777" w:rsidTr="00D615AE">
        <w:tc>
          <w:tcPr>
            <w:tcW w:w="9056" w:type="dxa"/>
          </w:tcPr>
          <w:p w14:paraId="061576B7" w14:textId="77777777" w:rsidR="002D1389" w:rsidRDefault="002D1389" w:rsidP="00D615AE">
            <w:pPr>
              <w:rPr>
                <w:rFonts w:ascii="Calibri" w:hAnsi="Calibri" w:cs="Calibri"/>
              </w:rPr>
            </w:pPr>
            <w:r>
              <w:rPr>
                <w:rFonts w:ascii="Calibri" w:hAnsi="Calibri" w:cs="Calibri"/>
              </w:rPr>
              <w:t>Bijvoorbeeld</w:t>
            </w:r>
          </w:p>
          <w:p w14:paraId="0077EBE7" w14:textId="77777777" w:rsidR="002D1389" w:rsidRDefault="002D1389" w:rsidP="00D615AE">
            <w:pPr>
              <w:rPr>
                <w:rFonts w:ascii="Calibri" w:hAnsi="Calibri" w:cs="Calibri"/>
              </w:rPr>
            </w:pPr>
          </w:p>
          <w:p w14:paraId="13A1B0D9" w14:textId="77777777" w:rsidR="002D1389" w:rsidRDefault="002D1389" w:rsidP="00D615AE">
            <w:pPr>
              <w:rPr>
                <w:rFonts w:ascii="Calibri" w:hAnsi="Calibri" w:cs="Calibri"/>
              </w:rPr>
            </w:pPr>
            <w:r>
              <w:rPr>
                <w:rFonts w:ascii="Calibri" w:hAnsi="Calibri" w:cs="Calibri"/>
              </w:rPr>
              <w:t xml:space="preserve">Vraag: Een huisdier hebben is leuk </w:t>
            </w:r>
          </w:p>
          <w:p w14:paraId="3D0A2397" w14:textId="77777777" w:rsidR="002D1389" w:rsidRDefault="002D1389" w:rsidP="00D615AE">
            <w:pPr>
              <w:rPr>
                <w:rFonts w:ascii="Calibri" w:hAnsi="Calibri" w:cs="Calibri"/>
              </w:rPr>
            </w:pPr>
          </w:p>
          <w:p w14:paraId="49042405" w14:textId="77777777" w:rsidR="002D1389" w:rsidRPr="0042421A" w:rsidRDefault="002D1389" w:rsidP="00D615AE">
            <w:pPr>
              <w:rPr>
                <w:rFonts w:ascii="Calibri" w:hAnsi="Calibri" w:cs="Calibri"/>
              </w:rPr>
            </w:pPr>
            <w:r w:rsidRPr="0042421A">
              <w:rPr>
                <w:rFonts w:ascii="Calibri" w:hAnsi="Calibri" w:cs="Calibri"/>
              </w:rPr>
              <w:t>Helemaal niet mee eens / niet mee eens / weet niet / mee eens/ helemaal mee eens</w:t>
            </w:r>
          </w:p>
          <w:p w14:paraId="3EE6B2FA" w14:textId="77777777" w:rsidR="002D1389" w:rsidRDefault="002D1389" w:rsidP="00D615AE">
            <w:pPr>
              <w:rPr>
                <w:rFonts w:ascii="Calibri" w:hAnsi="Calibri" w:cs="Calibri"/>
              </w:rPr>
            </w:pPr>
          </w:p>
          <w:p w14:paraId="336CEE86" w14:textId="77777777" w:rsidR="002D1389" w:rsidRDefault="002D1389" w:rsidP="00D615AE">
            <w:pPr>
              <w:rPr>
                <w:rFonts w:ascii="Calibri" w:hAnsi="Calibri" w:cs="Calibri"/>
              </w:rPr>
            </w:pPr>
            <w:r>
              <w:rPr>
                <w:rFonts w:ascii="Calibri" w:hAnsi="Calibri" w:cs="Calibri"/>
              </w:rPr>
              <w:t>Ik ben het hiermee eens, dus omcirkel ik dat antwoord:</w:t>
            </w:r>
          </w:p>
          <w:p w14:paraId="75074C04" w14:textId="77777777" w:rsidR="002D1389" w:rsidRDefault="002D1389" w:rsidP="00D615AE">
            <w:pPr>
              <w:rPr>
                <w:rFonts w:ascii="Calibri" w:hAnsi="Calibri" w:cs="Calibri"/>
              </w:rPr>
            </w:pPr>
            <w:r>
              <w:rPr>
                <w:rFonts w:ascii="Calibri" w:hAnsi="Calibri" w:cs="Calibri"/>
                <w:noProof/>
              </w:rPr>
              <mc:AlternateContent>
                <mc:Choice Requires="wps">
                  <w:drawing>
                    <wp:anchor distT="0" distB="0" distL="114300" distR="114300" simplePos="0" relativeHeight="251689984" behindDoc="0" locked="0" layoutInCell="1" allowOverlap="1" wp14:anchorId="01C6208C" wp14:editId="70BB8C2C">
                      <wp:simplePos x="0" y="0"/>
                      <wp:positionH relativeFrom="column">
                        <wp:posOffset>2984815</wp:posOffset>
                      </wp:positionH>
                      <wp:positionV relativeFrom="paragraph">
                        <wp:posOffset>156845</wp:posOffset>
                      </wp:positionV>
                      <wp:extent cx="701749" cy="266400"/>
                      <wp:effectExtent l="12700" t="12700" r="9525" b="13335"/>
                      <wp:wrapNone/>
                      <wp:docPr id="2" name="Ovaal 2"/>
                      <wp:cNvGraphicFramePr/>
                      <a:graphic xmlns:a="http://schemas.openxmlformats.org/drawingml/2006/main">
                        <a:graphicData uri="http://schemas.microsoft.com/office/word/2010/wordprocessingShape">
                          <wps:wsp>
                            <wps:cNvSpPr/>
                            <wps:spPr>
                              <a:xfrm>
                                <a:off x="0" y="0"/>
                                <a:ext cx="701749" cy="266400"/>
                              </a:xfrm>
                              <a:prstGeom prst="ellipse">
                                <a:avLst/>
                              </a:prstGeom>
                              <a:noFill/>
                              <a:ln w="254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33E2C9" id="Ovaal 2" o:spid="_x0000_s1026" style="position:absolute;margin-left:235pt;margin-top:12.35pt;width:55.25pt;height:2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" filled="f" strokecolor="#ed7d31 [3205]" strokeweight="2pt">
                      <v:stroke joinstyle="miter"/>
                    </v:oval>
                  </w:pict>
                </mc:Fallback>
              </mc:AlternateContent>
            </w:r>
          </w:p>
          <w:p w14:paraId="33FC1E47" w14:textId="77777777" w:rsidR="002D1389" w:rsidRPr="0042421A" w:rsidRDefault="002D1389" w:rsidP="00D615AE">
            <w:pPr>
              <w:rPr>
                <w:rFonts w:ascii="Calibri" w:hAnsi="Calibri" w:cs="Calibri"/>
              </w:rPr>
            </w:pPr>
            <w:r w:rsidRPr="0042421A">
              <w:rPr>
                <w:rFonts w:ascii="Calibri" w:hAnsi="Calibri" w:cs="Calibri"/>
              </w:rPr>
              <w:t>Helemaal niet mee eens / niet mee eens / weet niet / mee eens/ helemaal mee eens</w:t>
            </w:r>
          </w:p>
          <w:p w14:paraId="6A226820" w14:textId="77777777" w:rsidR="002D1389" w:rsidRDefault="002D1389" w:rsidP="00D615AE">
            <w:pPr>
              <w:rPr>
                <w:rFonts w:ascii="Calibri" w:hAnsi="Calibri" w:cs="Calibri"/>
              </w:rPr>
            </w:pPr>
          </w:p>
          <w:p w14:paraId="450187C4" w14:textId="77777777" w:rsidR="002D1389" w:rsidRPr="0042421A" w:rsidRDefault="002D1389" w:rsidP="00D615AE">
            <w:pPr>
              <w:rPr>
                <w:rFonts w:ascii="Calibri" w:hAnsi="Calibri" w:cs="Calibri"/>
              </w:rPr>
            </w:pPr>
          </w:p>
        </w:tc>
      </w:tr>
    </w:tbl>
    <w:p w14:paraId="431889EE" w14:textId="77777777" w:rsidR="002D1389" w:rsidRPr="005630A3" w:rsidRDefault="002D1389" w:rsidP="002D1389">
      <w:pPr>
        <w:jc w:val="both"/>
        <w:rPr>
          <w:rFonts w:ascii="Calibri" w:hAnsi="Calibri" w:cs="Calibri"/>
          <w:b/>
          <w:bCs/>
        </w:rPr>
      </w:pPr>
    </w:p>
    <w:p w14:paraId="1F704E19" w14:textId="77777777" w:rsidR="002D1389" w:rsidRPr="000554F3" w:rsidRDefault="002D1389" w:rsidP="002D1389">
      <w:pPr>
        <w:jc w:val="both"/>
        <w:rPr>
          <w:rFonts w:ascii="Calibri" w:hAnsi="Calibri" w:cs="Calibri"/>
          <w:szCs w:val="28"/>
        </w:rPr>
      </w:pPr>
    </w:p>
    <w:p w14:paraId="3270D85E" w14:textId="77777777" w:rsidR="002D1389" w:rsidRDefault="002D1389" w:rsidP="002D1389">
      <w:pPr>
        <w:pStyle w:val="ListParagraph"/>
        <w:numPr>
          <w:ilvl w:val="0"/>
          <w:numId w:val="9"/>
        </w:numPr>
        <w:jc w:val="both"/>
        <w:rPr>
          <w:rFonts w:ascii="Calibri" w:hAnsi="Calibri" w:cs="Calibri"/>
          <w:b/>
          <w:bCs/>
          <w:szCs w:val="28"/>
        </w:rPr>
      </w:pPr>
      <w:r>
        <w:rPr>
          <w:rFonts w:ascii="Calibri" w:hAnsi="Calibri" w:cs="Calibri"/>
          <w:b/>
          <w:bCs/>
          <w:szCs w:val="28"/>
        </w:rPr>
        <w:t>Ik vind het leuk om te werken</w:t>
      </w:r>
    </w:p>
    <w:p w14:paraId="2E296C56"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062DDF16" w14:textId="77777777" w:rsidR="002D1389" w:rsidRDefault="002D1389" w:rsidP="002D1389">
      <w:pPr>
        <w:jc w:val="both"/>
        <w:rPr>
          <w:rFonts w:ascii="Calibri" w:hAnsi="Calibri" w:cs="Calibri"/>
          <w:b/>
          <w:bCs/>
          <w:szCs w:val="28"/>
        </w:rPr>
      </w:pPr>
    </w:p>
    <w:p w14:paraId="28D3F92E" w14:textId="77777777" w:rsidR="002D1389" w:rsidRPr="006930A3" w:rsidRDefault="002D1389" w:rsidP="002D1389">
      <w:pPr>
        <w:jc w:val="both"/>
        <w:rPr>
          <w:rFonts w:ascii="Calibri" w:hAnsi="Calibri" w:cs="Calibri"/>
          <w:b/>
          <w:bCs/>
          <w:szCs w:val="28"/>
        </w:rPr>
      </w:pPr>
    </w:p>
    <w:p w14:paraId="670B174D" w14:textId="77777777" w:rsidR="002D1389" w:rsidRDefault="002D1389" w:rsidP="002D1389">
      <w:pPr>
        <w:pStyle w:val="ListParagraph"/>
        <w:numPr>
          <w:ilvl w:val="0"/>
          <w:numId w:val="9"/>
        </w:numPr>
        <w:jc w:val="both"/>
        <w:rPr>
          <w:rFonts w:ascii="Calibri" w:hAnsi="Calibri" w:cs="Calibri"/>
          <w:b/>
          <w:bCs/>
          <w:szCs w:val="28"/>
        </w:rPr>
      </w:pPr>
      <w:r>
        <w:rPr>
          <w:rFonts w:ascii="Calibri" w:hAnsi="Calibri" w:cs="Calibri"/>
          <w:b/>
          <w:bCs/>
          <w:szCs w:val="28"/>
        </w:rPr>
        <w:t>Ik vind het belangrijk om te werken</w:t>
      </w:r>
    </w:p>
    <w:p w14:paraId="2F89CAA7"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54302ECD" w14:textId="77777777" w:rsidR="002D1389" w:rsidRPr="006930A3" w:rsidRDefault="002D1389" w:rsidP="002D1389">
      <w:pPr>
        <w:jc w:val="both"/>
        <w:rPr>
          <w:rFonts w:ascii="Calibri" w:hAnsi="Calibri" w:cs="Calibri"/>
          <w:b/>
          <w:bCs/>
          <w:szCs w:val="28"/>
        </w:rPr>
      </w:pPr>
    </w:p>
    <w:p w14:paraId="578048E9" w14:textId="77777777" w:rsidR="002D1389" w:rsidRDefault="002D1389" w:rsidP="002D1389">
      <w:pPr>
        <w:rPr>
          <w:rFonts w:ascii="Calibri" w:hAnsi="Calibri" w:cs="Calibri"/>
        </w:rPr>
      </w:pPr>
    </w:p>
    <w:p w14:paraId="6F79F5B2" w14:textId="77777777" w:rsidR="002D1389" w:rsidRDefault="002D1389" w:rsidP="002D1389">
      <w:pPr>
        <w:pStyle w:val="ListParagraph"/>
        <w:numPr>
          <w:ilvl w:val="0"/>
          <w:numId w:val="9"/>
        </w:numPr>
        <w:rPr>
          <w:rFonts w:ascii="Calibri" w:hAnsi="Calibri" w:cs="Calibri"/>
          <w:b/>
          <w:bCs/>
        </w:rPr>
      </w:pPr>
      <w:r>
        <w:rPr>
          <w:rFonts w:ascii="Calibri" w:hAnsi="Calibri" w:cs="Calibri"/>
          <w:b/>
          <w:bCs/>
        </w:rPr>
        <w:t>Van werken krijg ik een goed gevoel</w:t>
      </w:r>
    </w:p>
    <w:p w14:paraId="34D3B2D0"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387FA6DC" w14:textId="77777777" w:rsidR="002D1389" w:rsidRDefault="002D1389" w:rsidP="002D1389">
      <w:pPr>
        <w:rPr>
          <w:rFonts w:ascii="Calibri" w:hAnsi="Calibri" w:cs="Calibri"/>
        </w:rPr>
      </w:pPr>
    </w:p>
    <w:p w14:paraId="143122D6" w14:textId="77777777" w:rsidR="002D1389" w:rsidRDefault="002D1389" w:rsidP="002D1389">
      <w:pPr>
        <w:rPr>
          <w:rFonts w:ascii="Calibri" w:hAnsi="Calibri" w:cs="Calibri"/>
        </w:rPr>
      </w:pPr>
    </w:p>
    <w:p w14:paraId="3C122836" w14:textId="77777777" w:rsidR="002D1389" w:rsidRPr="00645B4E" w:rsidRDefault="002D1389" w:rsidP="002D1389">
      <w:pPr>
        <w:pStyle w:val="ListParagraph"/>
        <w:numPr>
          <w:ilvl w:val="0"/>
          <w:numId w:val="9"/>
        </w:numPr>
        <w:rPr>
          <w:rFonts w:ascii="Calibri" w:hAnsi="Calibri" w:cs="Calibri"/>
          <w:b/>
          <w:bCs/>
        </w:rPr>
      </w:pPr>
      <w:r w:rsidRPr="00645B4E">
        <w:rPr>
          <w:rFonts w:ascii="Calibri" w:hAnsi="Calibri" w:cs="Calibri"/>
          <w:b/>
          <w:bCs/>
        </w:rPr>
        <w:t>Ik vind werken goed voor mijn zelfontwikkeling</w:t>
      </w:r>
    </w:p>
    <w:p w14:paraId="1F9D6980"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74E50AB8" w14:textId="77777777" w:rsidR="002D1389" w:rsidRDefault="002D1389" w:rsidP="002D1389">
      <w:pPr>
        <w:rPr>
          <w:rFonts w:ascii="Calibri" w:hAnsi="Calibri" w:cs="Calibri"/>
          <w:b/>
          <w:bCs/>
        </w:rPr>
      </w:pPr>
    </w:p>
    <w:p w14:paraId="11D93007" w14:textId="77777777" w:rsidR="002D1389" w:rsidRPr="006930A3" w:rsidRDefault="002D1389" w:rsidP="002D1389">
      <w:pPr>
        <w:rPr>
          <w:rFonts w:ascii="Calibri" w:hAnsi="Calibri" w:cs="Calibri"/>
          <w:b/>
          <w:bCs/>
        </w:rPr>
      </w:pPr>
    </w:p>
    <w:p w14:paraId="541447B2" w14:textId="77777777" w:rsidR="002D1389" w:rsidRDefault="002D1389" w:rsidP="002D1389">
      <w:pPr>
        <w:pStyle w:val="ListParagraph"/>
        <w:numPr>
          <w:ilvl w:val="0"/>
          <w:numId w:val="9"/>
        </w:numPr>
        <w:rPr>
          <w:rFonts w:ascii="Calibri" w:hAnsi="Calibri" w:cs="Calibri"/>
          <w:b/>
          <w:bCs/>
        </w:rPr>
      </w:pPr>
      <w:r w:rsidRPr="00645B4E">
        <w:rPr>
          <w:rFonts w:ascii="Calibri" w:hAnsi="Calibri" w:cs="Calibri"/>
          <w:b/>
          <w:bCs/>
        </w:rPr>
        <w:t>Ik vind het leuk om een opleiding te volgen</w:t>
      </w:r>
    </w:p>
    <w:p w14:paraId="290F589F"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4CC7A740" w14:textId="77777777" w:rsidR="002D1389" w:rsidRPr="00645B4E" w:rsidRDefault="002D1389" w:rsidP="002D1389">
      <w:pPr>
        <w:rPr>
          <w:rFonts w:ascii="Calibri" w:hAnsi="Calibri" w:cs="Calibri"/>
          <w:b/>
          <w:bCs/>
        </w:rPr>
      </w:pPr>
    </w:p>
    <w:p w14:paraId="226813C6" w14:textId="77777777" w:rsidR="002D1389" w:rsidRPr="006930A3" w:rsidRDefault="002D1389" w:rsidP="002D1389">
      <w:pPr>
        <w:rPr>
          <w:rFonts w:ascii="Calibri" w:hAnsi="Calibri" w:cs="Calibri"/>
        </w:rPr>
      </w:pPr>
    </w:p>
    <w:p w14:paraId="0DCB5E63" w14:textId="77777777" w:rsidR="002D1389" w:rsidRPr="005630A3" w:rsidRDefault="002D1389" w:rsidP="002D1389">
      <w:pPr>
        <w:pStyle w:val="ListParagraph"/>
        <w:numPr>
          <w:ilvl w:val="0"/>
          <w:numId w:val="9"/>
        </w:numPr>
        <w:jc w:val="both"/>
        <w:rPr>
          <w:rFonts w:ascii="Calibri" w:hAnsi="Calibri" w:cs="Calibri"/>
          <w:b/>
          <w:bCs/>
          <w:szCs w:val="28"/>
        </w:rPr>
      </w:pPr>
      <w:r>
        <w:rPr>
          <w:rFonts w:ascii="Calibri" w:hAnsi="Calibri" w:cs="Calibri"/>
          <w:b/>
          <w:bCs/>
          <w:szCs w:val="28"/>
        </w:rPr>
        <w:t>Ik vind het belangrijk om een opleiding te volgen</w:t>
      </w:r>
    </w:p>
    <w:p w14:paraId="4DF0AC11"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2505F98B" w14:textId="77777777" w:rsidR="002D1389" w:rsidRDefault="002D1389" w:rsidP="002D1389">
      <w:pPr>
        <w:jc w:val="both"/>
        <w:rPr>
          <w:rFonts w:ascii="Calibri" w:hAnsi="Calibri" w:cs="Calibri"/>
          <w:szCs w:val="28"/>
        </w:rPr>
      </w:pPr>
      <w:r w:rsidRPr="005630A3">
        <w:rPr>
          <w:rFonts w:ascii="Calibri" w:hAnsi="Calibri" w:cs="Calibri"/>
          <w:szCs w:val="28"/>
        </w:rPr>
        <w:t xml:space="preserve"> </w:t>
      </w:r>
    </w:p>
    <w:p w14:paraId="71431C84" w14:textId="77777777" w:rsidR="002D1389" w:rsidRDefault="002D1389" w:rsidP="002D1389">
      <w:pPr>
        <w:jc w:val="both"/>
        <w:rPr>
          <w:rFonts w:ascii="Calibri" w:hAnsi="Calibri" w:cs="Calibri"/>
          <w:szCs w:val="28"/>
        </w:rPr>
      </w:pPr>
    </w:p>
    <w:p w14:paraId="36A9D7AF" w14:textId="77777777" w:rsidR="002D1389" w:rsidRDefault="002D1389" w:rsidP="002D1389">
      <w:pPr>
        <w:jc w:val="both"/>
        <w:rPr>
          <w:rFonts w:ascii="Calibri" w:hAnsi="Calibri" w:cs="Calibri"/>
          <w:szCs w:val="28"/>
        </w:rPr>
      </w:pPr>
    </w:p>
    <w:p w14:paraId="2CC4256C" w14:textId="77777777" w:rsidR="002D1389" w:rsidRDefault="002D1389" w:rsidP="002D1389">
      <w:pPr>
        <w:jc w:val="both"/>
        <w:rPr>
          <w:rFonts w:ascii="Calibri" w:hAnsi="Calibri" w:cs="Calibri"/>
          <w:szCs w:val="28"/>
        </w:rPr>
      </w:pPr>
    </w:p>
    <w:p w14:paraId="7BDC79B2" w14:textId="77777777" w:rsidR="002D1389" w:rsidRPr="00645B4E" w:rsidRDefault="002D1389" w:rsidP="002D1389">
      <w:pPr>
        <w:pStyle w:val="ListParagraph"/>
        <w:numPr>
          <w:ilvl w:val="0"/>
          <w:numId w:val="9"/>
        </w:numPr>
        <w:jc w:val="both"/>
        <w:rPr>
          <w:rFonts w:ascii="Calibri" w:hAnsi="Calibri" w:cs="Calibri"/>
          <w:b/>
          <w:bCs/>
          <w:szCs w:val="28"/>
        </w:rPr>
      </w:pPr>
      <w:r w:rsidRPr="00645B4E">
        <w:rPr>
          <w:rFonts w:ascii="Calibri" w:hAnsi="Calibri" w:cs="Calibri"/>
          <w:b/>
          <w:bCs/>
          <w:szCs w:val="28"/>
        </w:rPr>
        <w:lastRenderedPageBreak/>
        <w:t>Ik krijg een goed gevoel als ik een opleiding volg</w:t>
      </w:r>
    </w:p>
    <w:p w14:paraId="54359D38"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27DD5B6A" w14:textId="77777777" w:rsidR="002D1389" w:rsidRDefault="002D1389" w:rsidP="002D1389">
      <w:pPr>
        <w:rPr>
          <w:rFonts w:ascii="Calibri" w:hAnsi="Calibri" w:cs="Calibri"/>
          <w:szCs w:val="28"/>
        </w:rPr>
      </w:pPr>
    </w:p>
    <w:p w14:paraId="7208C4D3" w14:textId="77777777" w:rsidR="002D1389" w:rsidRPr="00645B4E" w:rsidRDefault="002D1389" w:rsidP="002D1389">
      <w:pPr>
        <w:rPr>
          <w:rFonts w:ascii="Calibri" w:hAnsi="Calibri" w:cs="Calibri"/>
          <w:szCs w:val="28"/>
        </w:rPr>
      </w:pPr>
    </w:p>
    <w:p w14:paraId="5573D241" w14:textId="77777777" w:rsidR="002D1389" w:rsidRPr="005630A3" w:rsidRDefault="002D1389" w:rsidP="002D1389">
      <w:pPr>
        <w:pStyle w:val="ListParagraph"/>
        <w:numPr>
          <w:ilvl w:val="0"/>
          <w:numId w:val="9"/>
        </w:numPr>
        <w:jc w:val="both"/>
        <w:rPr>
          <w:rFonts w:ascii="Calibri" w:hAnsi="Calibri" w:cs="Calibri"/>
          <w:b/>
          <w:bCs/>
          <w:szCs w:val="28"/>
        </w:rPr>
      </w:pPr>
      <w:r>
        <w:rPr>
          <w:rFonts w:ascii="Calibri" w:hAnsi="Calibri" w:cs="Calibri"/>
          <w:b/>
          <w:bCs/>
          <w:szCs w:val="28"/>
        </w:rPr>
        <w:t>Ik vind een opleiding volgen goed voor mijn zelfontwikkeling</w:t>
      </w:r>
    </w:p>
    <w:p w14:paraId="5755EE57" w14:textId="77777777" w:rsidR="002D1389" w:rsidRPr="00645B4E" w:rsidRDefault="002D1389" w:rsidP="002D1389">
      <w:pPr>
        <w:rPr>
          <w:rFonts w:ascii="Calibri" w:hAnsi="Calibri" w:cs="Calibri"/>
        </w:rPr>
      </w:pPr>
      <w:r w:rsidRPr="00645B4E">
        <w:rPr>
          <w:rFonts w:ascii="Calibri" w:hAnsi="Calibri" w:cs="Calibri"/>
        </w:rPr>
        <w:t>Helemaal niet op mij van toepassing / niet op mij van toepassing / weet niet / op mij van toepassing / helemaal op mij van toepassing</w:t>
      </w:r>
    </w:p>
    <w:p w14:paraId="16A55A92" w14:textId="77777777" w:rsidR="002D1389" w:rsidRDefault="002D1389" w:rsidP="002D1389">
      <w:pPr>
        <w:rPr>
          <w:rFonts w:ascii="Calibri" w:hAnsi="Calibri" w:cs="Calibri"/>
        </w:rPr>
      </w:pPr>
    </w:p>
    <w:p w14:paraId="60905A25" w14:textId="77777777" w:rsidR="002D1389" w:rsidRPr="005630A3" w:rsidRDefault="002D1389" w:rsidP="002D1389">
      <w:pPr>
        <w:jc w:val="both"/>
        <w:rPr>
          <w:rFonts w:ascii="Calibri" w:hAnsi="Calibri" w:cs="Calibri"/>
          <w:i/>
          <w:iCs/>
          <w:szCs w:val="28"/>
          <w:u w:val="single"/>
        </w:rPr>
      </w:pPr>
    </w:p>
    <w:p w14:paraId="1CDF25BE" w14:textId="77777777" w:rsidR="002D1389" w:rsidRPr="005630A3" w:rsidRDefault="002D1389" w:rsidP="002D1389">
      <w:pPr>
        <w:pStyle w:val="ListParagraph"/>
        <w:numPr>
          <w:ilvl w:val="0"/>
          <w:numId w:val="9"/>
        </w:numPr>
        <w:jc w:val="both"/>
        <w:rPr>
          <w:rFonts w:ascii="Calibri" w:hAnsi="Calibri" w:cs="Calibri"/>
          <w:b/>
          <w:bCs/>
          <w:szCs w:val="28"/>
        </w:rPr>
      </w:pPr>
      <w:r>
        <w:rPr>
          <w:rFonts w:ascii="Calibri" w:hAnsi="Calibri" w:cs="Calibri"/>
          <w:b/>
          <w:bCs/>
          <w:szCs w:val="28"/>
        </w:rPr>
        <w:t xml:space="preserve">Mijn familie </w:t>
      </w:r>
      <w:r w:rsidRPr="005630A3">
        <w:rPr>
          <w:rFonts w:ascii="Calibri" w:hAnsi="Calibri" w:cs="Calibri"/>
          <w:b/>
          <w:bCs/>
          <w:szCs w:val="28"/>
        </w:rPr>
        <w:t>vind</w:t>
      </w:r>
      <w:r>
        <w:rPr>
          <w:rFonts w:ascii="Calibri" w:hAnsi="Calibri" w:cs="Calibri"/>
          <w:b/>
          <w:bCs/>
          <w:szCs w:val="28"/>
        </w:rPr>
        <w:t>t</w:t>
      </w:r>
      <w:r w:rsidRPr="005630A3">
        <w:rPr>
          <w:rFonts w:ascii="Calibri" w:hAnsi="Calibri" w:cs="Calibri"/>
          <w:b/>
          <w:bCs/>
          <w:szCs w:val="28"/>
        </w:rPr>
        <w:t xml:space="preserve"> het belangrijk dat ik een baan heb</w:t>
      </w:r>
    </w:p>
    <w:p w14:paraId="37B7BDDE" w14:textId="77777777" w:rsidR="002D1389" w:rsidRDefault="002D1389" w:rsidP="002D1389">
      <w:pPr>
        <w:rPr>
          <w:rFonts w:ascii="Calibri" w:hAnsi="Calibri" w:cs="Calibri"/>
        </w:rPr>
      </w:pPr>
      <w:r w:rsidRPr="005630A3">
        <w:rPr>
          <w:rFonts w:ascii="Calibri" w:hAnsi="Calibri" w:cs="Calibri"/>
        </w:rPr>
        <w:t>Helemaal niet mee eens / niet mee eens / weet niet / mee eens/ helemaal mee eens</w:t>
      </w:r>
    </w:p>
    <w:p w14:paraId="1EFBD14E" w14:textId="77777777" w:rsidR="002D1389" w:rsidRDefault="002D1389" w:rsidP="002D1389">
      <w:pPr>
        <w:rPr>
          <w:rFonts w:ascii="Calibri" w:hAnsi="Calibri" w:cs="Calibri"/>
        </w:rPr>
      </w:pPr>
    </w:p>
    <w:p w14:paraId="3D996724" w14:textId="77777777" w:rsidR="002D1389" w:rsidRDefault="002D1389" w:rsidP="002D1389">
      <w:pPr>
        <w:rPr>
          <w:rFonts w:ascii="Calibri" w:hAnsi="Calibri" w:cs="Calibri"/>
        </w:rPr>
      </w:pPr>
    </w:p>
    <w:p w14:paraId="4116A6B2" w14:textId="77777777" w:rsidR="002D1389" w:rsidRPr="000554F3" w:rsidRDefault="002D1389" w:rsidP="002D1389">
      <w:pPr>
        <w:pStyle w:val="ListParagraph"/>
        <w:numPr>
          <w:ilvl w:val="0"/>
          <w:numId w:val="9"/>
        </w:numPr>
        <w:rPr>
          <w:rFonts w:ascii="Calibri" w:hAnsi="Calibri" w:cs="Calibri"/>
          <w:b/>
          <w:bCs/>
        </w:rPr>
      </w:pPr>
      <w:r w:rsidRPr="000554F3">
        <w:rPr>
          <w:rFonts w:ascii="Calibri" w:hAnsi="Calibri" w:cs="Calibri"/>
          <w:b/>
          <w:bCs/>
        </w:rPr>
        <w:t>Mijn keuze om aan het werk te gaan wordt beïnvloed door mijn familie</w:t>
      </w:r>
    </w:p>
    <w:p w14:paraId="1D05D39B" w14:textId="77777777" w:rsidR="002D1389" w:rsidRDefault="002D1389" w:rsidP="002D1389">
      <w:pPr>
        <w:rPr>
          <w:rFonts w:ascii="Calibri" w:hAnsi="Calibri" w:cs="Calibri"/>
        </w:rPr>
      </w:pPr>
      <w:r w:rsidRPr="005630A3">
        <w:rPr>
          <w:rFonts w:ascii="Calibri" w:hAnsi="Calibri" w:cs="Calibri"/>
        </w:rPr>
        <w:t>Helemaal niet mee eens / niet mee eens / weet niet / mee eens/ helemaal mee eens</w:t>
      </w:r>
    </w:p>
    <w:p w14:paraId="0393AC17" w14:textId="77777777" w:rsidR="002D1389" w:rsidRDefault="002D1389" w:rsidP="002D1389">
      <w:pPr>
        <w:rPr>
          <w:rFonts w:ascii="Calibri" w:hAnsi="Calibri" w:cs="Calibri"/>
        </w:rPr>
      </w:pPr>
    </w:p>
    <w:p w14:paraId="533DAC78" w14:textId="77777777" w:rsidR="002D1389" w:rsidRDefault="002D1389" w:rsidP="002D1389">
      <w:pPr>
        <w:rPr>
          <w:rFonts w:ascii="Calibri" w:hAnsi="Calibri" w:cs="Calibri"/>
        </w:rPr>
      </w:pPr>
    </w:p>
    <w:p w14:paraId="000E67B1" w14:textId="77777777" w:rsidR="002D1389" w:rsidRPr="000554F3" w:rsidRDefault="002D1389" w:rsidP="002D1389">
      <w:pPr>
        <w:pStyle w:val="ListParagraph"/>
        <w:numPr>
          <w:ilvl w:val="0"/>
          <w:numId w:val="9"/>
        </w:numPr>
        <w:jc w:val="both"/>
        <w:rPr>
          <w:rFonts w:ascii="Calibri" w:hAnsi="Calibri" w:cs="Calibri"/>
          <w:b/>
          <w:bCs/>
          <w:szCs w:val="28"/>
        </w:rPr>
      </w:pPr>
      <w:r w:rsidRPr="000554F3">
        <w:rPr>
          <w:rFonts w:ascii="Calibri" w:hAnsi="Calibri" w:cs="Calibri"/>
          <w:b/>
          <w:bCs/>
          <w:szCs w:val="28"/>
        </w:rPr>
        <w:t xml:space="preserve">Mijn familie </w:t>
      </w:r>
      <w:r>
        <w:rPr>
          <w:rFonts w:ascii="Calibri" w:hAnsi="Calibri" w:cs="Calibri"/>
          <w:b/>
          <w:bCs/>
          <w:szCs w:val="28"/>
        </w:rPr>
        <w:t>vindt</w:t>
      </w:r>
      <w:r w:rsidRPr="000554F3">
        <w:rPr>
          <w:rFonts w:ascii="Calibri" w:hAnsi="Calibri" w:cs="Calibri"/>
          <w:b/>
          <w:bCs/>
          <w:szCs w:val="28"/>
        </w:rPr>
        <w:t xml:space="preserve"> het belangrijk dat ik een opleiding volg</w:t>
      </w:r>
    </w:p>
    <w:p w14:paraId="43AC9A96" w14:textId="77777777" w:rsidR="002D1389" w:rsidRDefault="002D1389" w:rsidP="002D1389">
      <w:pPr>
        <w:rPr>
          <w:rFonts w:ascii="Calibri" w:hAnsi="Calibri" w:cs="Calibri"/>
        </w:rPr>
      </w:pPr>
      <w:r w:rsidRPr="005630A3">
        <w:rPr>
          <w:rFonts w:ascii="Calibri" w:hAnsi="Calibri" w:cs="Calibri"/>
        </w:rPr>
        <w:t>Helemaal niet mee eens / niet mee eens / weet niet / mee eens/ helemaal mee eens</w:t>
      </w:r>
    </w:p>
    <w:p w14:paraId="4FB3498E" w14:textId="77777777" w:rsidR="002D1389" w:rsidRDefault="002D1389" w:rsidP="002D1389">
      <w:pPr>
        <w:rPr>
          <w:rFonts w:ascii="Calibri" w:hAnsi="Calibri" w:cs="Calibri"/>
        </w:rPr>
      </w:pPr>
    </w:p>
    <w:p w14:paraId="2C19A4A1" w14:textId="77777777" w:rsidR="002D1389" w:rsidRDefault="002D1389" w:rsidP="002D1389">
      <w:pPr>
        <w:rPr>
          <w:rFonts w:ascii="Calibri" w:hAnsi="Calibri" w:cs="Calibri"/>
        </w:rPr>
      </w:pPr>
    </w:p>
    <w:p w14:paraId="6ECD785F" w14:textId="77777777" w:rsidR="002D1389" w:rsidRPr="000554F3" w:rsidRDefault="002D1389" w:rsidP="002D1389">
      <w:pPr>
        <w:pStyle w:val="ListParagraph"/>
        <w:numPr>
          <w:ilvl w:val="0"/>
          <w:numId w:val="9"/>
        </w:numPr>
        <w:rPr>
          <w:rFonts w:ascii="Calibri" w:hAnsi="Calibri" w:cs="Calibri"/>
          <w:b/>
          <w:bCs/>
        </w:rPr>
      </w:pPr>
      <w:r w:rsidRPr="000554F3">
        <w:rPr>
          <w:rFonts w:ascii="Calibri" w:hAnsi="Calibri" w:cs="Calibri"/>
          <w:b/>
          <w:bCs/>
        </w:rPr>
        <w:t>Mijn keuze om een opleiding te volgen wordt beïnvloed door mijn familie</w:t>
      </w:r>
    </w:p>
    <w:p w14:paraId="5B8FC414" w14:textId="77777777" w:rsidR="002D1389" w:rsidRPr="005630A3" w:rsidRDefault="002D1389" w:rsidP="002D1389">
      <w:pPr>
        <w:rPr>
          <w:rFonts w:ascii="Calibri" w:hAnsi="Calibri" w:cs="Calibri"/>
        </w:rPr>
      </w:pPr>
      <w:r w:rsidRPr="005630A3">
        <w:rPr>
          <w:rFonts w:ascii="Calibri" w:hAnsi="Calibri" w:cs="Calibri"/>
        </w:rPr>
        <w:t>Helemaal niet mee eens / niet mee eens / weet niet / mee eens/ helemaal mee eens</w:t>
      </w:r>
    </w:p>
    <w:p w14:paraId="35621EF0" w14:textId="77777777" w:rsidR="002D1389" w:rsidRDefault="002D1389" w:rsidP="002D1389">
      <w:pPr>
        <w:rPr>
          <w:rFonts w:ascii="Calibri" w:hAnsi="Calibri" w:cs="Calibri"/>
        </w:rPr>
      </w:pPr>
    </w:p>
    <w:p w14:paraId="1049B7B4" w14:textId="77777777" w:rsidR="002D1389" w:rsidRDefault="002D1389" w:rsidP="002D1389">
      <w:pPr>
        <w:rPr>
          <w:rFonts w:ascii="Calibri" w:hAnsi="Calibri" w:cs="Calibri"/>
        </w:rPr>
      </w:pPr>
    </w:p>
    <w:p w14:paraId="7719380C" w14:textId="77777777" w:rsidR="002D1389" w:rsidRPr="000554F3" w:rsidRDefault="002D1389" w:rsidP="002D1389">
      <w:pPr>
        <w:pStyle w:val="ListParagraph"/>
        <w:numPr>
          <w:ilvl w:val="0"/>
          <w:numId w:val="9"/>
        </w:numPr>
        <w:rPr>
          <w:rFonts w:ascii="Calibri" w:hAnsi="Calibri" w:cs="Calibri"/>
          <w:b/>
          <w:bCs/>
        </w:rPr>
      </w:pPr>
      <w:r w:rsidRPr="000554F3">
        <w:rPr>
          <w:rFonts w:ascii="Calibri" w:hAnsi="Calibri" w:cs="Calibri"/>
          <w:b/>
          <w:bCs/>
        </w:rPr>
        <w:t>Mijn vrienden vinden het belangrijk dat ik een baan heb</w:t>
      </w:r>
    </w:p>
    <w:p w14:paraId="1D882563" w14:textId="77777777" w:rsidR="002D1389" w:rsidRPr="000554F3" w:rsidRDefault="002D1389" w:rsidP="002D1389">
      <w:pPr>
        <w:rPr>
          <w:rFonts w:ascii="Calibri" w:hAnsi="Calibri" w:cs="Calibri"/>
        </w:rPr>
      </w:pPr>
      <w:r w:rsidRPr="000554F3">
        <w:rPr>
          <w:rFonts w:ascii="Calibri" w:hAnsi="Calibri" w:cs="Calibri"/>
        </w:rPr>
        <w:t>Helemaal niet mee eens / niet mee eens / weet niet / mee eens/ helemaal mee eens</w:t>
      </w:r>
    </w:p>
    <w:p w14:paraId="0B0F18B7" w14:textId="77777777" w:rsidR="002D1389" w:rsidRDefault="002D1389" w:rsidP="002D1389">
      <w:pPr>
        <w:rPr>
          <w:rFonts w:ascii="Calibri" w:hAnsi="Calibri" w:cs="Calibri"/>
        </w:rPr>
      </w:pPr>
    </w:p>
    <w:p w14:paraId="5D33DE79" w14:textId="77777777" w:rsidR="002D1389" w:rsidRDefault="002D1389" w:rsidP="002D1389">
      <w:pPr>
        <w:rPr>
          <w:rFonts w:ascii="Calibri" w:hAnsi="Calibri" w:cs="Calibri"/>
        </w:rPr>
      </w:pPr>
    </w:p>
    <w:p w14:paraId="29EAB86D" w14:textId="77777777" w:rsidR="002D1389" w:rsidRPr="000554F3" w:rsidRDefault="002D1389" w:rsidP="002D1389">
      <w:pPr>
        <w:pStyle w:val="ListParagraph"/>
        <w:numPr>
          <w:ilvl w:val="0"/>
          <w:numId w:val="9"/>
        </w:numPr>
        <w:rPr>
          <w:rFonts w:ascii="Calibri" w:hAnsi="Calibri" w:cs="Calibri"/>
          <w:b/>
          <w:bCs/>
        </w:rPr>
      </w:pPr>
      <w:r w:rsidRPr="000554F3">
        <w:rPr>
          <w:rFonts w:ascii="Calibri" w:hAnsi="Calibri" w:cs="Calibri"/>
          <w:b/>
          <w:bCs/>
        </w:rPr>
        <w:t>Mijn keuze om aan het werk te gaan wordt beïnvloed door mijn vrienden</w:t>
      </w:r>
    </w:p>
    <w:p w14:paraId="2CB1F9BA" w14:textId="77777777" w:rsidR="002D1389" w:rsidRPr="000554F3" w:rsidRDefault="002D1389" w:rsidP="002D1389">
      <w:pPr>
        <w:rPr>
          <w:rFonts w:ascii="Calibri" w:hAnsi="Calibri" w:cs="Calibri"/>
        </w:rPr>
      </w:pPr>
      <w:r w:rsidRPr="000554F3">
        <w:rPr>
          <w:rFonts w:ascii="Calibri" w:hAnsi="Calibri" w:cs="Calibri"/>
        </w:rPr>
        <w:t>Helemaal niet mee eens / niet mee eens / weet niet / mee eens/ helemaal mee eens</w:t>
      </w:r>
    </w:p>
    <w:p w14:paraId="42C61D07" w14:textId="77777777" w:rsidR="002D1389" w:rsidRDefault="002D1389" w:rsidP="002D1389">
      <w:pPr>
        <w:rPr>
          <w:rFonts w:ascii="Calibri" w:hAnsi="Calibri" w:cs="Calibri"/>
        </w:rPr>
      </w:pPr>
    </w:p>
    <w:p w14:paraId="455461D2" w14:textId="77777777" w:rsidR="002D1389" w:rsidRDefault="002D1389" w:rsidP="002D1389">
      <w:pPr>
        <w:rPr>
          <w:rFonts w:ascii="Calibri" w:hAnsi="Calibri" w:cs="Calibri"/>
        </w:rPr>
      </w:pPr>
    </w:p>
    <w:p w14:paraId="51398BAE" w14:textId="77777777" w:rsidR="002D1389" w:rsidRPr="000554F3" w:rsidRDefault="002D1389" w:rsidP="002D1389">
      <w:pPr>
        <w:pStyle w:val="ListParagraph"/>
        <w:numPr>
          <w:ilvl w:val="0"/>
          <w:numId w:val="9"/>
        </w:numPr>
        <w:rPr>
          <w:rFonts w:ascii="Calibri" w:hAnsi="Calibri" w:cs="Calibri"/>
          <w:b/>
          <w:bCs/>
        </w:rPr>
      </w:pPr>
      <w:r>
        <w:rPr>
          <w:rFonts w:ascii="Calibri" w:hAnsi="Calibri" w:cs="Calibri"/>
          <w:b/>
          <w:bCs/>
        </w:rPr>
        <w:t xml:space="preserve">Mijn vrienden vinden het belangrijk dat ik een opleiding volg </w:t>
      </w:r>
    </w:p>
    <w:p w14:paraId="27B07C9C" w14:textId="77777777" w:rsidR="002D1389" w:rsidRPr="000554F3" w:rsidRDefault="002D1389" w:rsidP="002D1389">
      <w:pPr>
        <w:rPr>
          <w:rFonts w:ascii="Calibri" w:hAnsi="Calibri" w:cs="Calibri"/>
        </w:rPr>
      </w:pPr>
      <w:r w:rsidRPr="000554F3">
        <w:rPr>
          <w:rFonts w:ascii="Calibri" w:hAnsi="Calibri" w:cs="Calibri"/>
        </w:rPr>
        <w:t>Helemaal niet mee eens / niet mee eens / weet niet / mee eens/ helemaal mee eens</w:t>
      </w:r>
    </w:p>
    <w:p w14:paraId="38A943D0" w14:textId="77777777" w:rsidR="002D1389" w:rsidRDefault="002D1389" w:rsidP="002D1389">
      <w:pPr>
        <w:rPr>
          <w:rFonts w:ascii="Calibri" w:hAnsi="Calibri" w:cs="Calibri"/>
          <w:sz w:val="22"/>
          <w:szCs w:val="22"/>
        </w:rPr>
      </w:pPr>
    </w:p>
    <w:p w14:paraId="509B65EB" w14:textId="77777777" w:rsidR="002D1389" w:rsidRDefault="002D1389" w:rsidP="002D1389">
      <w:pPr>
        <w:rPr>
          <w:rFonts w:ascii="Calibri" w:hAnsi="Calibri" w:cs="Calibri"/>
        </w:rPr>
      </w:pPr>
    </w:p>
    <w:p w14:paraId="74A1BCAA" w14:textId="77777777" w:rsidR="002D1389" w:rsidRPr="000554F3" w:rsidRDefault="002D1389" w:rsidP="002D1389">
      <w:pPr>
        <w:pStyle w:val="ListParagraph"/>
        <w:numPr>
          <w:ilvl w:val="0"/>
          <w:numId w:val="9"/>
        </w:numPr>
        <w:rPr>
          <w:rFonts w:ascii="Calibri" w:hAnsi="Calibri" w:cs="Calibri"/>
          <w:b/>
          <w:bCs/>
        </w:rPr>
      </w:pPr>
      <w:r>
        <w:rPr>
          <w:rFonts w:ascii="Calibri" w:hAnsi="Calibri" w:cs="Calibri"/>
          <w:b/>
          <w:bCs/>
        </w:rPr>
        <w:t>Mijn keuze om een opleiding te volgen wordt beïnvloed door mijn vrienden</w:t>
      </w:r>
    </w:p>
    <w:p w14:paraId="7BCFACDB" w14:textId="77777777" w:rsidR="002D1389" w:rsidRDefault="002D1389" w:rsidP="002D1389">
      <w:pPr>
        <w:rPr>
          <w:rFonts w:ascii="Calibri" w:hAnsi="Calibri" w:cs="Calibri"/>
        </w:rPr>
      </w:pPr>
      <w:r w:rsidRPr="000554F3">
        <w:rPr>
          <w:rFonts w:ascii="Calibri" w:hAnsi="Calibri" w:cs="Calibri"/>
        </w:rPr>
        <w:t>Helemaal niet mee eens / niet mee eens / weet niet / mee eens/ helemaal mee eens</w:t>
      </w:r>
    </w:p>
    <w:p w14:paraId="69274B5C" w14:textId="77777777" w:rsidR="002D1389" w:rsidRDefault="002D1389" w:rsidP="002D1389">
      <w:pPr>
        <w:rPr>
          <w:rFonts w:ascii="Calibri" w:hAnsi="Calibri" w:cs="Calibri"/>
          <w:b/>
          <w:bCs/>
          <w:sz w:val="22"/>
          <w:szCs w:val="22"/>
        </w:rPr>
      </w:pPr>
    </w:p>
    <w:p w14:paraId="238307BA" w14:textId="77777777" w:rsidR="002D1389" w:rsidRDefault="002D1389" w:rsidP="002D1389">
      <w:pPr>
        <w:rPr>
          <w:rFonts w:ascii="Calibri" w:hAnsi="Calibri" w:cs="Calibri"/>
          <w:b/>
          <w:bCs/>
          <w:sz w:val="22"/>
          <w:szCs w:val="22"/>
        </w:rPr>
      </w:pPr>
    </w:p>
    <w:p w14:paraId="74CC3559" w14:textId="77777777" w:rsidR="002D1389" w:rsidRPr="00066BD9" w:rsidRDefault="002D1389" w:rsidP="002D1389">
      <w:pPr>
        <w:pStyle w:val="ListParagraph"/>
        <w:numPr>
          <w:ilvl w:val="0"/>
          <w:numId w:val="9"/>
        </w:numPr>
        <w:rPr>
          <w:rFonts w:ascii="Calibri" w:hAnsi="Calibri" w:cs="Calibri"/>
          <w:b/>
          <w:bCs/>
        </w:rPr>
      </w:pPr>
      <w:r w:rsidRPr="00066BD9">
        <w:rPr>
          <w:rFonts w:ascii="Calibri" w:hAnsi="Calibri" w:cs="Calibri"/>
          <w:b/>
          <w:bCs/>
        </w:rPr>
        <w:t>Mijn ervaringen met het hebben van een baan zijn positief</w:t>
      </w:r>
    </w:p>
    <w:p w14:paraId="59277BCF" w14:textId="77777777" w:rsidR="002D1389" w:rsidRPr="00066BD9" w:rsidRDefault="002D1389" w:rsidP="002D1389">
      <w:pPr>
        <w:rPr>
          <w:rFonts w:ascii="Calibri" w:hAnsi="Calibri" w:cs="Calibri"/>
        </w:rPr>
      </w:pPr>
      <w:r w:rsidRPr="00066BD9">
        <w:rPr>
          <w:rFonts w:ascii="Calibri" w:hAnsi="Calibri" w:cs="Calibri"/>
        </w:rPr>
        <w:t>Helemaal niet mee eens / niet mee eens / weet niet / mee eens/ helemaal mee eens</w:t>
      </w:r>
    </w:p>
    <w:p w14:paraId="5AC5A45E" w14:textId="77777777" w:rsidR="002D1389" w:rsidRDefault="002D1389" w:rsidP="002D1389">
      <w:pPr>
        <w:rPr>
          <w:rFonts w:ascii="Calibri" w:hAnsi="Calibri" w:cs="Calibri"/>
          <w:b/>
          <w:bCs/>
        </w:rPr>
      </w:pPr>
    </w:p>
    <w:p w14:paraId="6B3F80C3" w14:textId="77777777" w:rsidR="002D1389" w:rsidRDefault="002D1389" w:rsidP="002D1389">
      <w:pPr>
        <w:rPr>
          <w:rFonts w:ascii="Calibri" w:hAnsi="Calibri" w:cs="Calibri"/>
          <w:b/>
          <w:bCs/>
        </w:rPr>
      </w:pPr>
    </w:p>
    <w:p w14:paraId="7E3BB824" w14:textId="77777777" w:rsidR="002D1389" w:rsidRDefault="002D1389" w:rsidP="002D1389">
      <w:pPr>
        <w:pStyle w:val="ListParagraph"/>
        <w:numPr>
          <w:ilvl w:val="0"/>
          <w:numId w:val="9"/>
        </w:numPr>
        <w:rPr>
          <w:rFonts w:ascii="Calibri" w:hAnsi="Calibri" w:cs="Calibri"/>
          <w:b/>
          <w:bCs/>
        </w:rPr>
      </w:pPr>
      <w:r>
        <w:rPr>
          <w:rFonts w:ascii="Calibri" w:hAnsi="Calibri" w:cs="Calibri"/>
          <w:b/>
          <w:bCs/>
        </w:rPr>
        <w:lastRenderedPageBreak/>
        <w:t xml:space="preserve">Mijn ervaringen met het volgen van een opleiding zijn positief </w:t>
      </w:r>
    </w:p>
    <w:p w14:paraId="54142E4B" w14:textId="77777777" w:rsidR="002D1389" w:rsidRPr="00066BD9" w:rsidRDefault="002D1389" w:rsidP="002D1389">
      <w:pPr>
        <w:rPr>
          <w:rFonts w:ascii="Calibri" w:hAnsi="Calibri" w:cs="Calibri"/>
        </w:rPr>
      </w:pPr>
      <w:r w:rsidRPr="00066BD9">
        <w:rPr>
          <w:rFonts w:ascii="Calibri" w:hAnsi="Calibri" w:cs="Calibri"/>
        </w:rPr>
        <w:t>Helemaal niet mee eens / niet mee eens / weet niet / mee eens/ helemaal mee eens</w:t>
      </w:r>
    </w:p>
    <w:p w14:paraId="2540DEC5" w14:textId="77777777" w:rsidR="002D1389" w:rsidRDefault="002D1389" w:rsidP="002D1389">
      <w:pPr>
        <w:jc w:val="both"/>
        <w:rPr>
          <w:rFonts w:ascii="Calibri" w:hAnsi="Calibri" w:cs="Calibri"/>
          <w:i/>
          <w:iCs/>
          <w:szCs w:val="28"/>
          <w:u w:val="single"/>
        </w:rPr>
      </w:pPr>
    </w:p>
    <w:p w14:paraId="44AEF825" w14:textId="77777777" w:rsidR="002D1389" w:rsidRPr="005630A3" w:rsidRDefault="002D1389" w:rsidP="002D1389">
      <w:pPr>
        <w:jc w:val="both"/>
        <w:rPr>
          <w:rFonts w:ascii="Calibri" w:hAnsi="Calibri" w:cs="Calibri"/>
          <w:i/>
          <w:iCs/>
          <w:szCs w:val="28"/>
          <w:u w:val="single"/>
        </w:rPr>
      </w:pPr>
    </w:p>
    <w:p w14:paraId="07726F59" w14:textId="77777777" w:rsidR="002D1389" w:rsidRPr="005630A3" w:rsidRDefault="002D1389" w:rsidP="002D1389">
      <w:pPr>
        <w:pStyle w:val="ListParagraph"/>
        <w:numPr>
          <w:ilvl w:val="0"/>
          <w:numId w:val="9"/>
        </w:numPr>
        <w:jc w:val="both"/>
        <w:rPr>
          <w:rFonts w:ascii="Calibri" w:hAnsi="Calibri" w:cs="Calibri"/>
          <w:b/>
          <w:bCs/>
          <w:szCs w:val="28"/>
        </w:rPr>
      </w:pPr>
      <w:r w:rsidRPr="005630A3">
        <w:rPr>
          <w:rFonts w:ascii="Calibri" w:hAnsi="Calibri" w:cs="Calibri"/>
          <w:b/>
          <w:bCs/>
          <w:szCs w:val="28"/>
        </w:rPr>
        <w:t>Ik ben in staat om aan het werk te gaan</w:t>
      </w:r>
    </w:p>
    <w:p w14:paraId="4C265CE2" w14:textId="77777777" w:rsidR="002D1389" w:rsidRPr="005630A3"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76C622BD" w14:textId="77777777" w:rsidR="002D1389" w:rsidRPr="005630A3" w:rsidRDefault="002D1389" w:rsidP="002D1389">
      <w:pPr>
        <w:rPr>
          <w:rFonts w:ascii="Calibri" w:hAnsi="Calibri" w:cs="Calibri"/>
        </w:rPr>
      </w:pPr>
    </w:p>
    <w:p w14:paraId="2A2FA84B" w14:textId="77777777" w:rsidR="002D1389" w:rsidRPr="005630A3" w:rsidRDefault="002D1389" w:rsidP="002D1389">
      <w:pPr>
        <w:rPr>
          <w:rFonts w:ascii="Calibri" w:hAnsi="Calibri" w:cs="Calibri"/>
        </w:rPr>
      </w:pPr>
    </w:p>
    <w:p w14:paraId="01581400" w14:textId="77777777" w:rsidR="002D1389" w:rsidRPr="005630A3" w:rsidRDefault="002D1389" w:rsidP="002D1389">
      <w:pPr>
        <w:pStyle w:val="ListParagraph"/>
        <w:numPr>
          <w:ilvl w:val="0"/>
          <w:numId w:val="9"/>
        </w:numPr>
        <w:rPr>
          <w:rFonts w:ascii="Calibri" w:hAnsi="Calibri" w:cs="Calibri"/>
          <w:b/>
          <w:bCs/>
        </w:rPr>
      </w:pPr>
      <w:r w:rsidRPr="005630A3">
        <w:rPr>
          <w:rFonts w:ascii="Calibri" w:hAnsi="Calibri" w:cs="Calibri"/>
          <w:b/>
          <w:bCs/>
        </w:rPr>
        <w:t xml:space="preserve">Ik ben in staat om een opleiding te volgen </w:t>
      </w:r>
    </w:p>
    <w:p w14:paraId="2B03F3CE" w14:textId="77777777" w:rsidR="002D1389"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51ACFB54" w14:textId="77777777" w:rsidR="002D1389" w:rsidRDefault="002D1389" w:rsidP="002D1389">
      <w:pPr>
        <w:rPr>
          <w:rFonts w:ascii="Calibri" w:hAnsi="Calibri" w:cs="Calibri"/>
        </w:rPr>
      </w:pPr>
    </w:p>
    <w:p w14:paraId="7432B485" w14:textId="77777777" w:rsidR="002D1389" w:rsidRPr="005630A3" w:rsidRDefault="002D1389" w:rsidP="002D1389">
      <w:pPr>
        <w:rPr>
          <w:rFonts w:ascii="Calibri" w:hAnsi="Calibri" w:cs="Calibri"/>
        </w:rPr>
      </w:pPr>
    </w:p>
    <w:p w14:paraId="58444328" w14:textId="77777777" w:rsidR="002D1389" w:rsidRPr="005630A3" w:rsidRDefault="002D1389" w:rsidP="002D1389">
      <w:pPr>
        <w:pStyle w:val="ListParagraph"/>
        <w:numPr>
          <w:ilvl w:val="0"/>
          <w:numId w:val="9"/>
        </w:numPr>
        <w:rPr>
          <w:rFonts w:ascii="Calibri" w:hAnsi="Calibri" w:cs="Calibri"/>
          <w:b/>
          <w:bCs/>
        </w:rPr>
      </w:pPr>
      <w:r w:rsidRPr="005630A3">
        <w:rPr>
          <w:rFonts w:ascii="Calibri" w:hAnsi="Calibri" w:cs="Calibri"/>
          <w:b/>
          <w:bCs/>
        </w:rPr>
        <w:t xml:space="preserve">Ik kan zelf bepalen of ik een opleiding ga volgen </w:t>
      </w:r>
    </w:p>
    <w:p w14:paraId="4DD144A6" w14:textId="77777777" w:rsidR="002D1389" w:rsidRPr="005630A3"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70437C74" w14:textId="77777777" w:rsidR="002D1389" w:rsidRDefault="002D1389" w:rsidP="002D1389">
      <w:pPr>
        <w:rPr>
          <w:rFonts w:ascii="Calibri" w:hAnsi="Calibri" w:cs="Calibri"/>
        </w:rPr>
      </w:pPr>
    </w:p>
    <w:p w14:paraId="680A5A69" w14:textId="77777777" w:rsidR="002D1389" w:rsidRPr="005630A3" w:rsidRDefault="002D1389" w:rsidP="002D1389">
      <w:pPr>
        <w:rPr>
          <w:rFonts w:ascii="Calibri" w:hAnsi="Calibri" w:cs="Calibri"/>
        </w:rPr>
      </w:pPr>
    </w:p>
    <w:p w14:paraId="703B5A1D" w14:textId="77777777" w:rsidR="002D1389" w:rsidRPr="005630A3" w:rsidRDefault="002D1389" w:rsidP="002D1389">
      <w:pPr>
        <w:pStyle w:val="ListParagraph"/>
        <w:numPr>
          <w:ilvl w:val="0"/>
          <w:numId w:val="9"/>
        </w:numPr>
        <w:rPr>
          <w:rFonts w:ascii="Calibri" w:hAnsi="Calibri" w:cs="Calibri"/>
          <w:b/>
          <w:bCs/>
        </w:rPr>
      </w:pPr>
      <w:r w:rsidRPr="005630A3">
        <w:rPr>
          <w:rFonts w:ascii="Calibri" w:hAnsi="Calibri" w:cs="Calibri"/>
          <w:b/>
          <w:bCs/>
        </w:rPr>
        <w:t>Ik heb het zelf in de hand of ik werk heb</w:t>
      </w:r>
    </w:p>
    <w:p w14:paraId="2FFD00EC" w14:textId="77777777" w:rsidR="002D1389" w:rsidRPr="005630A3"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18193747" w14:textId="77777777" w:rsidR="002D1389" w:rsidRDefault="002D1389" w:rsidP="002D1389">
      <w:pPr>
        <w:rPr>
          <w:rFonts w:ascii="Calibri" w:hAnsi="Calibri" w:cs="Calibri"/>
        </w:rPr>
      </w:pPr>
    </w:p>
    <w:p w14:paraId="1A6A5498" w14:textId="77777777" w:rsidR="002D1389" w:rsidRPr="005630A3" w:rsidRDefault="002D1389" w:rsidP="002D1389">
      <w:pPr>
        <w:rPr>
          <w:rFonts w:ascii="Calibri" w:hAnsi="Calibri" w:cs="Calibri"/>
        </w:rPr>
      </w:pPr>
    </w:p>
    <w:p w14:paraId="7C3C0EBA" w14:textId="77777777" w:rsidR="002D1389" w:rsidRPr="005630A3" w:rsidRDefault="002D1389" w:rsidP="002D1389">
      <w:pPr>
        <w:pStyle w:val="ListParagraph"/>
        <w:numPr>
          <w:ilvl w:val="0"/>
          <w:numId w:val="9"/>
        </w:numPr>
        <w:rPr>
          <w:rFonts w:ascii="Calibri" w:hAnsi="Calibri" w:cs="Calibri"/>
          <w:b/>
          <w:bCs/>
          <w:sz w:val="22"/>
          <w:szCs w:val="22"/>
        </w:rPr>
      </w:pPr>
      <w:r>
        <w:rPr>
          <w:rFonts w:ascii="Calibri" w:hAnsi="Calibri" w:cs="Calibri"/>
          <w:b/>
          <w:bCs/>
        </w:rPr>
        <w:t xml:space="preserve">Ik heb motivatie om te werken </w:t>
      </w:r>
    </w:p>
    <w:p w14:paraId="270DE8A9" w14:textId="77777777" w:rsidR="002D1389" w:rsidRPr="000554F3"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5BA3753B" w14:textId="77777777" w:rsidR="002D1389" w:rsidRDefault="002D1389" w:rsidP="002D1389">
      <w:pPr>
        <w:ind w:left="360"/>
        <w:rPr>
          <w:rFonts w:ascii="Calibri" w:hAnsi="Calibri" w:cs="Calibri"/>
          <w:b/>
          <w:bCs/>
          <w:sz w:val="22"/>
          <w:szCs w:val="22"/>
        </w:rPr>
      </w:pPr>
    </w:p>
    <w:p w14:paraId="28D55078" w14:textId="77777777" w:rsidR="002D1389" w:rsidRPr="005630A3" w:rsidRDefault="002D1389" w:rsidP="002D1389">
      <w:pPr>
        <w:ind w:left="360"/>
        <w:rPr>
          <w:rFonts w:ascii="Calibri" w:hAnsi="Calibri" w:cs="Calibri"/>
          <w:b/>
          <w:bCs/>
          <w:sz w:val="22"/>
          <w:szCs w:val="22"/>
        </w:rPr>
      </w:pPr>
    </w:p>
    <w:p w14:paraId="1A7CE4FC" w14:textId="77777777" w:rsidR="002D1389" w:rsidRPr="005630A3" w:rsidRDefault="002D1389" w:rsidP="002D1389">
      <w:pPr>
        <w:pStyle w:val="ListParagraph"/>
        <w:numPr>
          <w:ilvl w:val="0"/>
          <w:numId w:val="9"/>
        </w:numPr>
        <w:rPr>
          <w:rFonts w:ascii="Calibri" w:hAnsi="Calibri" w:cs="Calibri"/>
          <w:b/>
          <w:bCs/>
          <w:sz w:val="22"/>
          <w:szCs w:val="22"/>
        </w:rPr>
      </w:pPr>
      <w:r>
        <w:rPr>
          <w:rFonts w:ascii="Calibri" w:hAnsi="Calibri" w:cs="Calibri"/>
          <w:b/>
          <w:bCs/>
        </w:rPr>
        <w:t xml:space="preserve">Ik heb motivatie om een opleiding te volgen </w:t>
      </w:r>
    </w:p>
    <w:p w14:paraId="446965C6" w14:textId="77777777" w:rsidR="002D1389" w:rsidRPr="005630A3" w:rsidRDefault="002D1389" w:rsidP="002D1389">
      <w:pPr>
        <w:rPr>
          <w:rFonts w:ascii="Calibri" w:hAnsi="Calibri" w:cs="Calibri"/>
        </w:rPr>
      </w:pPr>
      <w:r w:rsidRPr="005630A3">
        <w:rPr>
          <w:rFonts w:ascii="Calibri" w:hAnsi="Calibri" w:cs="Calibri"/>
        </w:rPr>
        <w:t>Helemaal niet op mij van toepassing / niet op mij van toepassing / weet niet / op mij van toepassing / helemaal op mij van toepassing</w:t>
      </w:r>
    </w:p>
    <w:p w14:paraId="1A7228AF" w14:textId="77777777" w:rsidR="002D1389" w:rsidRDefault="002D1389" w:rsidP="002D1389">
      <w:pPr>
        <w:rPr>
          <w:rFonts w:ascii="Calibri" w:hAnsi="Calibri" w:cs="Calibri"/>
          <w:b/>
          <w:bCs/>
        </w:rPr>
      </w:pPr>
    </w:p>
    <w:p w14:paraId="288F8D8E" w14:textId="77777777" w:rsidR="002D1389" w:rsidRDefault="002D1389" w:rsidP="002D1389">
      <w:pPr>
        <w:rPr>
          <w:rFonts w:ascii="Calibri" w:hAnsi="Calibri" w:cs="Calibri"/>
          <w:b/>
          <w:bCs/>
        </w:rPr>
      </w:pPr>
    </w:p>
    <w:p w14:paraId="26363B1B" w14:textId="77777777" w:rsidR="002D1389" w:rsidRPr="005630A3" w:rsidRDefault="002D1389" w:rsidP="002D1389">
      <w:pPr>
        <w:jc w:val="both"/>
        <w:rPr>
          <w:rFonts w:ascii="Calibri" w:hAnsi="Calibri" w:cs="Calibri"/>
          <w:b/>
          <w:bCs/>
        </w:rPr>
      </w:pPr>
      <w:r w:rsidRPr="005630A3">
        <w:rPr>
          <w:rFonts w:ascii="Calibri" w:hAnsi="Calibri" w:cs="Calibri"/>
          <w:b/>
          <w:bCs/>
        </w:rPr>
        <w:t>Kruis aan wat voor jou juist is (er kunnen meerdere antwoorden worden aangekruist)</w:t>
      </w:r>
    </w:p>
    <w:p w14:paraId="09864F55" w14:textId="77777777" w:rsidR="002D1389" w:rsidRPr="005630A3" w:rsidRDefault="002D1389" w:rsidP="002D1389">
      <w:pPr>
        <w:jc w:val="both"/>
        <w:rPr>
          <w:rFonts w:ascii="Calibri" w:hAnsi="Calibri" w:cs="Calibri"/>
          <w:b/>
          <w:bCs/>
        </w:rPr>
      </w:pPr>
    </w:p>
    <w:p w14:paraId="009E1F2A" w14:textId="77777777" w:rsidR="002D1389" w:rsidRPr="005630A3" w:rsidRDefault="002D1389" w:rsidP="002D1389">
      <w:pPr>
        <w:pStyle w:val="ListParagraph"/>
        <w:numPr>
          <w:ilvl w:val="0"/>
          <w:numId w:val="9"/>
        </w:numPr>
        <w:jc w:val="both"/>
        <w:rPr>
          <w:rFonts w:ascii="Calibri" w:hAnsi="Calibri" w:cs="Calibri"/>
          <w:b/>
          <w:bCs/>
          <w:i/>
          <w:iCs/>
        </w:rPr>
      </w:pPr>
      <w:r w:rsidRPr="005630A3">
        <w:rPr>
          <w:rFonts w:ascii="Calibri" w:hAnsi="Calibri" w:cs="Calibri"/>
          <w:b/>
          <w:bCs/>
        </w:rPr>
        <w:t xml:space="preserve">Wat is voor jou </w:t>
      </w:r>
      <w:r>
        <w:rPr>
          <w:rFonts w:ascii="Calibri" w:hAnsi="Calibri" w:cs="Calibri"/>
          <w:b/>
          <w:bCs/>
        </w:rPr>
        <w:t>de belangrijkste</w:t>
      </w:r>
      <w:r w:rsidRPr="005630A3">
        <w:rPr>
          <w:rFonts w:ascii="Calibri" w:hAnsi="Calibri" w:cs="Calibri"/>
          <w:b/>
          <w:bCs/>
        </w:rPr>
        <w:t xml:space="preserve"> reden om aan het werk te gaan? </w:t>
      </w:r>
    </w:p>
    <w:p w14:paraId="4D1E32F9" w14:textId="77777777" w:rsidR="002D1389" w:rsidRPr="005630A3" w:rsidRDefault="002D1389" w:rsidP="002D1389">
      <w:pPr>
        <w:numPr>
          <w:ilvl w:val="0"/>
          <w:numId w:val="8"/>
        </w:numPr>
        <w:spacing w:line="276" w:lineRule="auto"/>
        <w:rPr>
          <w:rFonts w:ascii="Calibri" w:hAnsi="Calibri" w:cs="Calibri"/>
        </w:rPr>
      </w:pPr>
      <w:r w:rsidRPr="005630A3">
        <w:rPr>
          <w:rFonts w:ascii="Calibri" w:hAnsi="Calibri" w:cs="Calibri"/>
        </w:rPr>
        <w:t>Geld verdienen</w:t>
      </w:r>
    </w:p>
    <w:p w14:paraId="1A965473" w14:textId="77777777" w:rsidR="002D1389" w:rsidRPr="005630A3" w:rsidRDefault="002D1389" w:rsidP="002D1389">
      <w:pPr>
        <w:numPr>
          <w:ilvl w:val="0"/>
          <w:numId w:val="8"/>
        </w:numPr>
        <w:spacing w:line="276" w:lineRule="auto"/>
        <w:rPr>
          <w:rFonts w:ascii="Calibri" w:hAnsi="Calibri" w:cs="Calibri"/>
        </w:rPr>
      </w:pPr>
      <w:r w:rsidRPr="005630A3">
        <w:rPr>
          <w:rFonts w:ascii="Calibri" w:hAnsi="Calibri" w:cs="Calibri"/>
        </w:rPr>
        <w:t>Sociale contacten</w:t>
      </w:r>
    </w:p>
    <w:p w14:paraId="1432847D" w14:textId="77777777" w:rsidR="002D1389" w:rsidRPr="005630A3" w:rsidRDefault="002D1389" w:rsidP="002D1389">
      <w:pPr>
        <w:numPr>
          <w:ilvl w:val="0"/>
          <w:numId w:val="8"/>
        </w:numPr>
        <w:spacing w:line="276" w:lineRule="auto"/>
        <w:rPr>
          <w:rFonts w:ascii="Calibri" w:hAnsi="Calibri" w:cs="Calibri"/>
        </w:rPr>
      </w:pPr>
      <w:r w:rsidRPr="005630A3">
        <w:rPr>
          <w:rFonts w:ascii="Calibri" w:hAnsi="Calibri" w:cs="Calibri"/>
        </w:rPr>
        <w:t>Erkenning en waardering</w:t>
      </w:r>
    </w:p>
    <w:p w14:paraId="7111788A" w14:textId="77777777" w:rsidR="002D1389" w:rsidRPr="005630A3" w:rsidRDefault="002D1389" w:rsidP="002D1389">
      <w:pPr>
        <w:numPr>
          <w:ilvl w:val="0"/>
          <w:numId w:val="8"/>
        </w:numPr>
        <w:spacing w:line="276" w:lineRule="auto"/>
        <w:rPr>
          <w:rFonts w:ascii="Calibri" w:hAnsi="Calibri" w:cs="Calibri"/>
        </w:rPr>
      </w:pPr>
      <w:r w:rsidRPr="005630A3">
        <w:rPr>
          <w:rFonts w:ascii="Calibri" w:hAnsi="Calibri" w:cs="Calibri"/>
        </w:rPr>
        <w:t>Gevoel van ‘erbij horen’</w:t>
      </w:r>
    </w:p>
    <w:p w14:paraId="464A2AC3" w14:textId="77777777" w:rsidR="002D1389" w:rsidRPr="00AB5E80" w:rsidRDefault="002D1389" w:rsidP="002D1389">
      <w:pPr>
        <w:numPr>
          <w:ilvl w:val="0"/>
          <w:numId w:val="8"/>
        </w:numPr>
        <w:spacing w:line="276" w:lineRule="auto"/>
        <w:rPr>
          <w:rFonts w:ascii="Calibri" w:hAnsi="Calibri" w:cs="Calibri"/>
        </w:rPr>
      </w:pPr>
      <w:r>
        <w:rPr>
          <w:rFonts w:ascii="Calibri" w:hAnsi="Calibri" w:cs="Calibri"/>
        </w:rPr>
        <w:t>Ritme</w:t>
      </w:r>
      <w:r w:rsidRPr="005630A3">
        <w:rPr>
          <w:rFonts w:ascii="Calibri" w:hAnsi="Calibri" w:cs="Calibri"/>
        </w:rPr>
        <w:t xml:space="preserve"> in dagelijks leven</w:t>
      </w:r>
    </w:p>
    <w:p w14:paraId="26575295" w14:textId="77777777" w:rsidR="002D1389" w:rsidRDefault="002D1389" w:rsidP="002D1389">
      <w:pPr>
        <w:numPr>
          <w:ilvl w:val="0"/>
          <w:numId w:val="8"/>
        </w:numPr>
        <w:spacing w:after="200" w:line="276" w:lineRule="auto"/>
        <w:rPr>
          <w:rFonts w:ascii="Calibri" w:hAnsi="Calibri" w:cs="Calibri"/>
        </w:rPr>
      </w:pPr>
      <w:r w:rsidRPr="005630A3">
        <w:rPr>
          <w:rFonts w:ascii="Calibri" w:hAnsi="Calibri" w:cs="Calibri"/>
        </w:rPr>
        <w:t>Anders, namelijk ………………………</w:t>
      </w:r>
    </w:p>
    <w:p w14:paraId="671B0D65" w14:textId="77777777" w:rsidR="002D1389" w:rsidRPr="00376614" w:rsidRDefault="002D1389" w:rsidP="004D704E">
      <w:pPr>
        <w:spacing w:after="200" w:line="276" w:lineRule="auto"/>
        <w:rPr>
          <w:rFonts w:ascii="Calibri" w:hAnsi="Calibri" w:cs="Calibri"/>
        </w:rPr>
      </w:pPr>
    </w:p>
    <w:p w14:paraId="13DDC45F" w14:textId="77777777" w:rsidR="002D1389" w:rsidRDefault="002D1389" w:rsidP="002D1389">
      <w:pPr>
        <w:spacing w:after="200" w:line="276" w:lineRule="auto"/>
        <w:rPr>
          <w:rFonts w:ascii="Calibri" w:hAnsi="Calibri" w:cs="Calibri"/>
          <w:b/>
          <w:bCs/>
        </w:rPr>
      </w:pPr>
      <w:r w:rsidRPr="001A1994">
        <w:rPr>
          <w:rFonts w:ascii="Calibri" w:hAnsi="Calibri" w:cs="Calibri"/>
          <w:b/>
          <w:bCs/>
        </w:rPr>
        <w:lastRenderedPageBreak/>
        <w:t>Algemene gegevens</w:t>
      </w:r>
    </w:p>
    <w:p w14:paraId="3DC31A79" w14:textId="77777777" w:rsidR="002D1389" w:rsidRDefault="002D1389" w:rsidP="002D1389">
      <w:pPr>
        <w:spacing w:after="200" w:line="276" w:lineRule="auto"/>
        <w:rPr>
          <w:rFonts w:ascii="Calibri" w:hAnsi="Calibri" w:cs="Calibri"/>
          <w:b/>
          <w:bCs/>
        </w:rPr>
      </w:pPr>
      <w:r>
        <w:rPr>
          <w:rFonts w:ascii="Calibri" w:hAnsi="Calibri" w:cs="Calibri"/>
          <w:b/>
          <w:bCs/>
        </w:rPr>
        <w:t xml:space="preserve">Zou je de laatste vragen ook voor mij willen beantwoorden? </w:t>
      </w:r>
    </w:p>
    <w:p w14:paraId="00DB6303" w14:textId="77777777" w:rsidR="002D1389" w:rsidRDefault="002D1389" w:rsidP="002D1389">
      <w:pPr>
        <w:pStyle w:val="ListParagraph"/>
        <w:numPr>
          <w:ilvl w:val="0"/>
          <w:numId w:val="9"/>
        </w:numPr>
        <w:spacing w:after="200" w:line="276" w:lineRule="auto"/>
        <w:rPr>
          <w:rFonts w:ascii="Calibri" w:hAnsi="Calibri" w:cs="Calibri"/>
          <w:b/>
          <w:bCs/>
        </w:rPr>
      </w:pPr>
      <w:r>
        <w:rPr>
          <w:rFonts w:ascii="Calibri" w:hAnsi="Calibri" w:cs="Calibri"/>
          <w:b/>
          <w:bCs/>
        </w:rPr>
        <w:t>Geslacht: ik ben een…</w:t>
      </w:r>
    </w:p>
    <w:p w14:paraId="7B720F67" w14:textId="77777777" w:rsidR="002D1389" w:rsidRPr="001A1994" w:rsidRDefault="002D1389" w:rsidP="002D1389">
      <w:pPr>
        <w:pStyle w:val="ListParagraph"/>
        <w:numPr>
          <w:ilvl w:val="0"/>
          <w:numId w:val="10"/>
        </w:numPr>
        <w:spacing w:after="200" w:line="276" w:lineRule="auto"/>
        <w:rPr>
          <w:rFonts w:ascii="Calibri" w:hAnsi="Calibri" w:cs="Calibri"/>
        </w:rPr>
      </w:pPr>
      <w:r w:rsidRPr="001A1994">
        <w:rPr>
          <w:rFonts w:ascii="Calibri" w:hAnsi="Calibri" w:cs="Calibri"/>
        </w:rPr>
        <w:t>Man</w:t>
      </w:r>
    </w:p>
    <w:p w14:paraId="61C5CDCA" w14:textId="77777777" w:rsidR="002D1389" w:rsidRDefault="002D1389" w:rsidP="002D1389">
      <w:pPr>
        <w:pStyle w:val="ListParagraph"/>
        <w:numPr>
          <w:ilvl w:val="0"/>
          <w:numId w:val="10"/>
        </w:numPr>
        <w:spacing w:after="200" w:line="276" w:lineRule="auto"/>
        <w:rPr>
          <w:rFonts w:ascii="Calibri" w:hAnsi="Calibri" w:cs="Calibri"/>
        </w:rPr>
      </w:pPr>
      <w:r w:rsidRPr="001A1994">
        <w:rPr>
          <w:rFonts w:ascii="Calibri" w:hAnsi="Calibri" w:cs="Calibri"/>
        </w:rPr>
        <w:t>Vrouw</w:t>
      </w:r>
    </w:p>
    <w:p w14:paraId="7C74AEFF" w14:textId="77777777" w:rsidR="002D1389" w:rsidRDefault="002D1389" w:rsidP="002D1389">
      <w:pPr>
        <w:spacing w:after="200" w:line="276" w:lineRule="auto"/>
        <w:rPr>
          <w:rFonts w:ascii="Calibri" w:hAnsi="Calibri" w:cs="Calibri"/>
        </w:rPr>
      </w:pPr>
    </w:p>
    <w:p w14:paraId="236A6D11" w14:textId="77777777" w:rsidR="002D1389" w:rsidRDefault="002D1389" w:rsidP="002D1389">
      <w:pPr>
        <w:pStyle w:val="ListParagraph"/>
        <w:numPr>
          <w:ilvl w:val="0"/>
          <w:numId w:val="9"/>
        </w:numPr>
        <w:spacing w:after="200" w:line="276" w:lineRule="auto"/>
        <w:rPr>
          <w:rFonts w:ascii="Calibri" w:hAnsi="Calibri" w:cs="Calibri"/>
          <w:b/>
          <w:bCs/>
        </w:rPr>
      </w:pPr>
      <w:r>
        <w:rPr>
          <w:rFonts w:ascii="Calibri" w:hAnsi="Calibri" w:cs="Calibri"/>
          <w:b/>
          <w:bCs/>
        </w:rPr>
        <w:t>Mijn leeftijd is…</w:t>
      </w:r>
    </w:p>
    <w:p w14:paraId="44E6E58A" w14:textId="77777777" w:rsidR="002D1389" w:rsidRDefault="002D1389" w:rsidP="002D1389">
      <w:pPr>
        <w:pStyle w:val="ListParagraph"/>
        <w:pBdr>
          <w:bottom w:val="single" w:sz="6" w:space="1" w:color="auto"/>
        </w:pBdr>
        <w:spacing w:after="200" w:line="276" w:lineRule="auto"/>
        <w:rPr>
          <w:rFonts w:ascii="Calibri" w:hAnsi="Calibri" w:cs="Calibri"/>
        </w:rPr>
      </w:pPr>
    </w:p>
    <w:p w14:paraId="6900BA18" w14:textId="77777777" w:rsidR="002D1389" w:rsidRDefault="002D1389" w:rsidP="002D1389">
      <w:pPr>
        <w:rPr>
          <w:rFonts w:ascii="Calibri" w:hAnsi="Calibri" w:cs="Calibri"/>
        </w:rPr>
      </w:pPr>
    </w:p>
    <w:p w14:paraId="5BF01830" w14:textId="77777777" w:rsidR="002D1389" w:rsidRDefault="002D1389" w:rsidP="002D1389">
      <w:pPr>
        <w:rPr>
          <w:rFonts w:ascii="Calibri" w:eastAsiaTheme="minorHAnsi" w:hAnsi="Calibri" w:cs="Calibri"/>
          <w:lang w:eastAsia="en-US"/>
        </w:rPr>
      </w:pPr>
    </w:p>
    <w:p w14:paraId="24DCD1BD" w14:textId="77777777" w:rsidR="002D1389" w:rsidRPr="00891F02" w:rsidRDefault="002D1389" w:rsidP="002D1389">
      <w:pPr>
        <w:rPr>
          <w:rFonts w:ascii="Calibri" w:eastAsiaTheme="minorHAnsi" w:hAnsi="Calibri" w:cs="Calibri"/>
          <w:lang w:eastAsia="en-US"/>
        </w:rPr>
      </w:pPr>
    </w:p>
    <w:p w14:paraId="46671381" w14:textId="77777777" w:rsidR="002D1389" w:rsidRPr="001A1994" w:rsidRDefault="002D1389" w:rsidP="002D1389">
      <w:pPr>
        <w:pStyle w:val="ListParagraph"/>
        <w:numPr>
          <w:ilvl w:val="0"/>
          <w:numId w:val="9"/>
        </w:numPr>
        <w:spacing w:after="200" w:line="276" w:lineRule="auto"/>
        <w:rPr>
          <w:rFonts w:ascii="Calibri" w:hAnsi="Calibri" w:cs="Calibri"/>
          <w:b/>
          <w:bCs/>
        </w:rPr>
      </w:pPr>
      <w:r w:rsidRPr="001A1994">
        <w:rPr>
          <w:rFonts w:ascii="Calibri" w:hAnsi="Calibri" w:cs="Calibri"/>
          <w:b/>
          <w:bCs/>
        </w:rPr>
        <w:t>Op dit moment…</w:t>
      </w:r>
    </w:p>
    <w:p w14:paraId="7B641F84" w14:textId="77777777" w:rsidR="002D1389" w:rsidRDefault="002D1389" w:rsidP="002D1389">
      <w:pPr>
        <w:pStyle w:val="ListParagraph"/>
        <w:numPr>
          <w:ilvl w:val="0"/>
          <w:numId w:val="11"/>
        </w:numPr>
        <w:spacing w:after="200" w:line="276" w:lineRule="auto"/>
        <w:rPr>
          <w:rFonts w:ascii="Calibri" w:hAnsi="Calibri" w:cs="Calibri"/>
        </w:rPr>
      </w:pPr>
      <w:r>
        <w:rPr>
          <w:rFonts w:ascii="Calibri" w:hAnsi="Calibri" w:cs="Calibri"/>
        </w:rPr>
        <w:t>Ga ik naar school</w:t>
      </w:r>
    </w:p>
    <w:p w14:paraId="4B19FB1F" w14:textId="77777777" w:rsidR="002D1389" w:rsidRDefault="002D1389" w:rsidP="002D1389">
      <w:pPr>
        <w:pStyle w:val="ListParagraph"/>
        <w:numPr>
          <w:ilvl w:val="0"/>
          <w:numId w:val="11"/>
        </w:numPr>
        <w:spacing w:after="200" w:line="276" w:lineRule="auto"/>
        <w:rPr>
          <w:rFonts w:ascii="Calibri" w:hAnsi="Calibri" w:cs="Calibri"/>
        </w:rPr>
      </w:pPr>
      <w:r>
        <w:rPr>
          <w:rFonts w:ascii="Calibri" w:hAnsi="Calibri" w:cs="Calibri"/>
        </w:rPr>
        <w:t>Ben ik aan het werk</w:t>
      </w:r>
    </w:p>
    <w:p w14:paraId="3EC3AAF4" w14:textId="77777777" w:rsidR="002D1389" w:rsidRDefault="002D1389" w:rsidP="002D1389">
      <w:pPr>
        <w:pStyle w:val="ListParagraph"/>
        <w:numPr>
          <w:ilvl w:val="0"/>
          <w:numId w:val="11"/>
        </w:numPr>
        <w:spacing w:after="200" w:line="276" w:lineRule="auto"/>
        <w:rPr>
          <w:rFonts w:ascii="Calibri" w:hAnsi="Calibri" w:cs="Calibri"/>
        </w:rPr>
      </w:pPr>
      <w:r>
        <w:rPr>
          <w:rFonts w:ascii="Calibri" w:hAnsi="Calibri" w:cs="Calibri"/>
        </w:rPr>
        <w:t>Beide, ik werk en ga naar school</w:t>
      </w:r>
    </w:p>
    <w:p w14:paraId="7382328C" w14:textId="77777777" w:rsidR="002D1389" w:rsidRDefault="002D1389" w:rsidP="002D1389">
      <w:pPr>
        <w:pStyle w:val="ListParagraph"/>
        <w:numPr>
          <w:ilvl w:val="0"/>
          <w:numId w:val="11"/>
        </w:numPr>
        <w:spacing w:after="200" w:line="276" w:lineRule="auto"/>
        <w:rPr>
          <w:rFonts w:ascii="Calibri" w:hAnsi="Calibri" w:cs="Calibri"/>
        </w:rPr>
      </w:pPr>
      <w:r>
        <w:rPr>
          <w:rFonts w:ascii="Calibri" w:hAnsi="Calibri" w:cs="Calibri"/>
        </w:rPr>
        <w:t>Geen van beiden, ik zit thuis</w:t>
      </w:r>
    </w:p>
    <w:p w14:paraId="64DA11E1" w14:textId="77777777" w:rsidR="002D1389" w:rsidRPr="00891F02" w:rsidRDefault="002D1389" w:rsidP="002D1389">
      <w:pPr>
        <w:spacing w:after="200" w:line="276" w:lineRule="auto"/>
        <w:rPr>
          <w:rFonts w:ascii="Calibri" w:hAnsi="Calibri" w:cs="Calibri"/>
        </w:rPr>
      </w:pPr>
    </w:p>
    <w:p w14:paraId="1CECC9AB" w14:textId="77777777" w:rsidR="002D1389" w:rsidRDefault="002D1389" w:rsidP="002D1389">
      <w:pPr>
        <w:pStyle w:val="ListParagraph"/>
        <w:numPr>
          <w:ilvl w:val="0"/>
          <w:numId w:val="9"/>
        </w:numPr>
        <w:spacing w:after="200" w:line="276" w:lineRule="auto"/>
        <w:rPr>
          <w:rFonts w:ascii="Calibri" w:hAnsi="Calibri" w:cs="Calibri"/>
          <w:b/>
          <w:bCs/>
        </w:rPr>
      </w:pPr>
      <w:r w:rsidRPr="008C6D10">
        <w:rPr>
          <w:rFonts w:ascii="Calibri" w:hAnsi="Calibri" w:cs="Calibri"/>
          <w:b/>
          <w:bCs/>
        </w:rPr>
        <w:t>Ik woon in de gemeente…</w:t>
      </w:r>
    </w:p>
    <w:p w14:paraId="4301724C" w14:textId="77777777" w:rsidR="002D1389" w:rsidRDefault="002D1389" w:rsidP="002D1389">
      <w:pPr>
        <w:pStyle w:val="ListParagraph"/>
        <w:pBdr>
          <w:bottom w:val="single" w:sz="6" w:space="1" w:color="auto"/>
        </w:pBdr>
        <w:spacing w:after="200" w:line="276" w:lineRule="auto"/>
        <w:rPr>
          <w:rFonts w:ascii="Calibri" w:hAnsi="Calibri" w:cs="Calibri"/>
        </w:rPr>
      </w:pPr>
    </w:p>
    <w:p w14:paraId="298AAAE6" w14:textId="77777777" w:rsidR="002D1389" w:rsidRPr="008C6D10" w:rsidRDefault="002D1389" w:rsidP="002D1389">
      <w:pPr>
        <w:spacing w:after="200" w:line="276" w:lineRule="auto"/>
        <w:rPr>
          <w:rFonts w:ascii="Calibri" w:hAnsi="Calibri" w:cs="Calibri"/>
        </w:rPr>
      </w:pPr>
    </w:p>
    <w:p w14:paraId="47CAF280" w14:textId="77777777" w:rsidR="002D1389" w:rsidRPr="008C6D10" w:rsidRDefault="002D1389" w:rsidP="002D1389">
      <w:pPr>
        <w:pStyle w:val="ListParagraph"/>
        <w:spacing w:after="200" w:line="276" w:lineRule="auto"/>
        <w:rPr>
          <w:rFonts w:ascii="Calibri" w:hAnsi="Calibri" w:cs="Calibri"/>
        </w:rPr>
      </w:pPr>
    </w:p>
    <w:p w14:paraId="5D9F85D1" w14:textId="77777777" w:rsidR="002D1389" w:rsidRPr="002D1389" w:rsidRDefault="002D1389" w:rsidP="002D1389"/>
    <w:p w14:paraId="03EB8E45" w14:textId="77777777" w:rsidR="006F10ED" w:rsidRPr="006F10ED" w:rsidRDefault="006F10ED" w:rsidP="006F10ED">
      <w:pPr>
        <w:rPr>
          <w:lang w:bidi="nl-NL"/>
        </w:rPr>
      </w:pPr>
    </w:p>
    <w:p w14:paraId="2964054E" w14:textId="50A5BE51" w:rsidR="0091620F" w:rsidRPr="0091620F" w:rsidRDefault="0091620F" w:rsidP="0091620F">
      <w:pPr>
        <w:rPr>
          <w:lang w:bidi="nl-NL"/>
        </w:rPr>
      </w:pPr>
    </w:p>
    <w:p w14:paraId="23558DFF" w14:textId="0DC5F269" w:rsidR="0091620F" w:rsidRPr="0091620F" w:rsidRDefault="0091620F" w:rsidP="0091620F">
      <w:pPr>
        <w:tabs>
          <w:tab w:val="left" w:pos="2653"/>
        </w:tabs>
        <w:rPr>
          <w:lang w:bidi="nl-NL"/>
        </w:rPr>
      </w:pPr>
    </w:p>
    <w:p w14:paraId="252CDA74" w14:textId="7A4EAB81" w:rsidR="0091620F" w:rsidRDefault="0091620F" w:rsidP="0091620F">
      <w:pPr>
        <w:rPr>
          <w:lang w:bidi="nl-NL"/>
        </w:rPr>
      </w:pPr>
    </w:p>
    <w:p w14:paraId="7736E13C" w14:textId="411A6C1E" w:rsidR="0091620F" w:rsidRDefault="0091620F" w:rsidP="0091620F">
      <w:pPr>
        <w:rPr>
          <w:lang w:bidi="nl-NL"/>
        </w:rPr>
      </w:pPr>
    </w:p>
    <w:p w14:paraId="69B63932" w14:textId="379359B8" w:rsidR="0091620F" w:rsidRDefault="0091620F" w:rsidP="0091620F">
      <w:pPr>
        <w:rPr>
          <w:lang w:bidi="nl-NL"/>
        </w:rPr>
      </w:pPr>
    </w:p>
    <w:p w14:paraId="5E24D70A" w14:textId="6020A82A" w:rsidR="0091620F" w:rsidRDefault="0091620F" w:rsidP="0091620F">
      <w:pPr>
        <w:rPr>
          <w:lang w:bidi="nl-NL"/>
        </w:rPr>
      </w:pPr>
    </w:p>
    <w:p w14:paraId="00B18DA0" w14:textId="72324A87" w:rsidR="006F10ED" w:rsidRDefault="006F10ED">
      <w:pPr>
        <w:rPr>
          <w:lang w:bidi="nl-NL"/>
        </w:rPr>
      </w:pPr>
      <w:r>
        <w:rPr>
          <w:lang w:bidi="nl-NL"/>
        </w:rPr>
        <w:br w:type="page"/>
      </w:r>
    </w:p>
    <w:p w14:paraId="38B82656" w14:textId="2E163151" w:rsidR="006C5663" w:rsidRPr="009E67C7" w:rsidRDefault="006C5663" w:rsidP="006C5663">
      <w:pPr>
        <w:pStyle w:val="Heading2"/>
        <w:rPr>
          <w:color w:val="C45911" w:themeColor="accent2" w:themeShade="BF"/>
          <w:lang w:bidi="nl-NL"/>
        </w:rPr>
      </w:pPr>
      <w:bookmarkStart w:id="41" w:name="_Toc44251548"/>
      <w:r w:rsidRPr="0091620F">
        <w:rPr>
          <w:color w:val="C45911" w:themeColor="accent2" w:themeShade="BF"/>
          <w:lang w:bidi="nl-NL"/>
        </w:rPr>
        <w:lastRenderedPageBreak/>
        <w:t xml:space="preserve">Bijlage </w:t>
      </w:r>
      <w:r>
        <w:rPr>
          <w:color w:val="C45911" w:themeColor="accent2" w:themeShade="BF"/>
          <w:lang w:bidi="nl-NL"/>
        </w:rPr>
        <w:t>2</w:t>
      </w:r>
      <w:r w:rsidRPr="0091620F">
        <w:rPr>
          <w:color w:val="C45911" w:themeColor="accent2" w:themeShade="BF"/>
          <w:lang w:bidi="nl-NL"/>
        </w:rPr>
        <w:t xml:space="preserve"> </w:t>
      </w:r>
      <w:r>
        <w:rPr>
          <w:color w:val="C45911" w:themeColor="accent2" w:themeShade="BF"/>
          <w:lang w:bidi="nl-NL"/>
        </w:rPr>
        <w:t>Interviewschema</w:t>
      </w:r>
      <w:bookmarkEnd w:id="41"/>
      <w:r>
        <w:rPr>
          <w:color w:val="C45911" w:themeColor="accent2" w:themeShade="BF"/>
          <w:lang w:bidi="nl-NL"/>
        </w:rPr>
        <w:t xml:space="preserve"> </w:t>
      </w:r>
    </w:p>
    <w:p w14:paraId="0BA37F05" w14:textId="77777777" w:rsidR="006C5663" w:rsidRPr="007E4AAB" w:rsidRDefault="006C5663" w:rsidP="006C5663">
      <w:pPr>
        <w:pStyle w:val="NoSpacing"/>
        <w:rPr>
          <w:b/>
          <w:bCs/>
        </w:rPr>
      </w:pPr>
      <w:r w:rsidRPr="007E4AAB">
        <w:rPr>
          <w:b/>
          <w:bCs/>
        </w:rPr>
        <w:t xml:space="preserve">Geïnterviewde: </w:t>
      </w:r>
    </w:p>
    <w:p w14:paraId="1A4CAB20" w14:textId="77777777" w:rsidR="006C5663" w:rsidRPr="007E4AAB" w:rsidRDefault="006C5663" w:rsidP="006C5663">
      <w:pPr>
        <w:pStyle w:val="NoSpacing"/>
        <w:rPr>
          <w:b/>
          <w:bCs/>
        </w:rPr>
      </w:pPr>
      <w:r w:rsidRPr="007E4AAB">
        <w:rPr>
          <w:b/>
          <w:bCs/>
        </w:rPr>
        <w:t xml:space="preserve">Interviewer: </w:t>
      </w:r>
    </w:p>
    <w:p w14:paraId="0A4DA8F8" w14:textId="77777777" w:rsidR="006C5663" w:rsidRPr="007E4AAB" w:rsidRDefault="006C5663" w:rsidP="006C5663">
      <w:pPr>
        <w:pStyle w:val="NoSpacing"/>
        <w:rPr>
          <w:b/>
          <w:bCs/>
        </w:rPr>
      </w:pPr>
      <w:r w:rsidRPr="007E4AAB">
        <w:rPr>
          <w:b/>
          <w:bCs/>
        </w:rPr>
        <w:t xml:space="preserve">Datum: </w:t>
      </w:r>
    </w:p>
    <w:p w14:paraId="6057EA5D" w14:textId="77777777" w:rsidR="006C5663" w:rsidRPr="009E67C7" w:rsidRDefault="006C5663" w:rsidP="006C5663">
      <w:pPr>
        <w:pStyle w:val="NoSpacing"/>
      </w:pPr>
    </w:p>
    <w:p w14:paraId="27C6DB70" w14:textId="77777777" w:rsidR="006C5663" w:rsidRDefault="006C5663" w:rsidP="006C5663">
      <w:pPr>
        <w:pStyle w:val="NoSpacing"/>
      </w:pPr>
      <w:r w:rsidRPr="007E4AAB">
        <w:rPr>
          <w:b/>
          <w:bCs/>
        </w:rPr>
        <w:t>Inleidend stuk</w:t>
      </w:r>
      <w:r w:rsidRPr="009E67C7">
        <w:t xml:space="preserve">: Hallo, mijn naam is Majken Steneker en ik ben op dit moment bezig met een afstudeeropdracht bij Afeer. Ik doe onderzoek naar de factoren die een rol spelen bij jongeren voor het al dan niet kiezen voor opleiding of werk. Hiervoor heb ik ook een vragenlijst opgesteld voor jongeren waarbij ik drie constructen meet, namelijk de attitude de sociale invloed en de effectiviteitsverwachting. Bij de attitude meet ik hoe jongeren denken over werk en opleiding, bij de sociale invloed de omgevingsfactoren die een invloed spelen bij jongeren voor hun keuze om wel of niet voor werk of opleiding te kiezen. Dus worden ze bijvoorbeeld beïnvloed door hun familie. En bij de effectiviteitsverwachting meet ik in hoeverre de jongeren zelf denken in staat te zijn om te werken of een opleiding te volgen. </w:t>
      </w:r>
      <w:r>
        <w:t xml:space="preserve">Met dit gesprek wil ik meer achtergrond informatie verkrijgen over u gedachten, meningen en gevoelens rondom dit onderwerp. </w:t>
      </w:r>
    </w:p>
    <w:p w14:paraId="12DD0F83" w14:textId="77777777" w:rsidR="006C5663" w:rsidRDefault="006C5663" w:rsidP="006C5663">
      <w:pPr>
        <w:pStyle w:val="NoSpacing"/>
      </w:pPr>
    </w:p>
    <w:p w14:paraId="45A8D46E" w14:textId="77777777" w:rsidR="006C5663" w:rsidRPr="009E67C7" w:rsidRDefault="006C5663" w:rsidP="006C5663">
      <w:pPr>
        <w:pStyle w:val="NoSpacing"/>
      </w:pPr>
      <w:r w:rsidRPr="00B92D95">
        <w:sym w:font="Wingdings" w:char="F0E0"/>
      </w:r>
      <w:r>
        <w:t xml:space="preserve"> Vragen of het gesprek opgenomen mag worden. Dit is puur voor mezelf en alleen ik krijg deze opname te horen. </w:t>
      </w:r>
    </w:p>
    <w:p w14:paraId="78EA5081" w14:textId="77777777" w:rsidR="006C5663" w:rsidRPr="009E67C7" w:rsidRDefault="006C5663" w:rsidP="006C5663">
      <w:pPr>
        <w:pStyle w:val="NoSpacing"/>
      </w:pPr>
    </w:p>
    <w:p w14:paraId="501F6F2E" w14:textId="77777777" w:rsidR="006C5663" w:rsidRPr="009E67C7" w:rsidRDefault="006C5663" w:rsidP="006C5663">
      <w:pPr>
        <w:pStyle w:val="NoSpacing"/>
      </w:pPr>
    </w:p>
    <w:p w14:paraId="60F91D89" w14:textId="77777777" w:rsidR="006C5663" w:rsidRPr="009E67C7" w:rsidRDefault="006C5663" w:rsidP="006C5663">
      <w:pPr>
        <w:pStyle w:val="NoSpacing"/>
      </w:pPr>
      <w:r w:rsidRPr="009E67C7">
        <w:t>Vraag 1: Kunt u iets vertellen over u ervaringen die u heeft met het werken met de doelgroep jongeren?</w:t>
      </w:r>
    </w:p>
    <w:p w14:paraId="4FEF0B34" w14:textId="77777777" w:rsidR="006C5663" w:rsidRPr="009E67C7" w:rsidRDefault="006C5663" w:rsidP="006C5663">
      <w:pPr>
        <w:pStyle w:val="NoSpacing"/>
      </w:pPr>
    </w:p>
    <w:p w14:paraId="208D9C17" w14:textId="77777777" w:rsidR="006C5663" w:rsidRDefault="006C5663" w:rsidP="006C5663">
      <w:pPr>
        <w:pStyle w:val="NoSpacing"/>
      </w:pPr>
      <w:r w:rsidRPr="009E67C7">
        <w:t xml:space="preserve">Vraag 2: </w:t>
      </w:r>
      <w:r>
        <w:t xml:space="preserve">Kunt u iets vertellen over uw ervaring met de motivatie van de jongeren? </w:t>
      </w:r>
    </w:p>
    <w:p w14:paraId="73A9DBCB" w14:textId="77777777" w:rsidR="006C5663" w:rsidRPr="00B92D95" w:rsidRDefault="006C5663" w:rsidP="006C5663">
      <w:pPr>
        <w:pStyle w:val="NoSpacing"/>
        <w:rPr>
          <w:i/>
          <w:iCs/>
        </w:rPr>
      </w:pPr>
      <w:r w:rsidRPr="00B92D95">
        <w:rPr>
          <w:i/>
          <w:iCs/>
        </w:rPr>
        <w:t xml:space="preserve">Optioneel: wat kunt u vertellen over de motivatie van de jongeren? </w:t>
      </w:r>
    </w:p>
    <w:p w14:paraId="5661F8D9" w14:textId="77777777" w:rsidR="006C5663" w:rsidRPr="00B92D95" w:rsidRDefault="006C5663" w:rsidP="006C5663">
      <w:pPr>
        <w:pStyle w:val="NoSpacing"/>
      </w:pPr>
      <w:r w:rsidRPr="00B92D95">
        <w:t>Doorvraag: Waar blijkt dat dan uit?</w:t>
      </w:r>
    </w:p>
    <w:p w14:paraId="079491A6" w14:textId="77777777" w:rsidR="006C5663" w:rsidRPr="009E67C7" w:rsidRDefault="006C5663" w:rsidP="006C5663">
      <w:pPr>
        <w:pStyle w:val="NoSpacing"/>
      </w:pPr>
    </w:p>
    <w:p w14:paraId="69A44799" w14:textId="77777777" w:rsidR="006C5663" w:rsidRDefault="006C5663" w:rsidP="006C5663">
      <w:pPr>
        <w:pStyle w:val="NoSpacing"/>
      </w:pPr>
      <w:r w:rsidRPr="009E67C7">
        <w:t>Vraag 3: Wat doet u om deze jongeren te motiveren tot werk of opleiding?</w:t>
      </w:r>
    </w:p>
    <w:p w14:paraId="5E5B9E8F" w14:textId="77777777" w:rsidR="006C5663" w:rsidRPr="009E67C7" w:rsidRDefault="006C5663" w:rsidP="006C5663">
      <w:pPr>
        <w:pStyle w:val="NoSpacing"/>
      </w:pPr>
    </w:p>
    <w:p w14:paraId="7BDEB5F4" w14:textId="77777777" w:rsidR="006C5663" w:rsidRPr="009E67C7" w:rsidRDefault="006C5663" w:rsidP="006C5663">
      <w:pPr>
        <w:pStyle w:val="NoSpacing"/>
      </w:pPr>
      <w:r w:rsidRPr="009E67C7">
        <w:t xml:space="preserve">Vraag 4: Hoeveel jongeren heeft u in uw caseload? </w:t>
      </w:r>
    </w:p>
    <w:p w14:paraId="29F741F6" w14:textId="77777777" w:rsidR="006C5663" w:rsidRPr="009E67C7" w:rsidRDefault="006C5663" w:rsidP="006C5663">
      <w:pPr>
        <w:pStyle w:val="NoSpacing"/>
      </w:pPr>
      <w:r w:rsidRPr="009E67C7">
        <w:t>Doorvraag: hoe zorgt u ervoor dat u met iedereen contact blijft onderhouden?</w:t>
      </w:r>
    </w:p>
    <w:p w14:paraId="0DAA38A3" w14:textId="77777777" w:rsidR="006C5663" w:rsidRPr="009E67C7" w:rsidRDefault="006C5663" w:rsidP="006C5663">
      <w:pPr>
        <w:pStyle w:val="NoSpacing"/>
      </w:pPr>
    </w:p>
    <w:p w14:paraId="564B7684" w14:textId="77777777" w:rsidR="006C5663" w:rsidRDefault="006C5663" w:rsidP="006C5663">
      <w:pPr>
        <w:pStyle w:val="NoSpacing"/>
      </w:pPr>
      <w:r w:rsidRPr="009E67C7">
        <w:t xml:space="preserve">Vraag 5: </w:t>
      </w:r>
      <w:r>
        <w:t>Welke factoren hebben een positieve invloed op de keuze van jongeren om wel of niet voor werk of opleiding te kiezen?</w:t>
      </w:r>
    </w:p>
    <w:p w14:paraId="280E93BA" w14:textId="77777777" w:rsidR="006C5663" w:rsidRPr="00B92D95" w:rsidRDefault="006C5663" w:rsidP="006C5663">
      <w:pPr>
        <w:pStyle w:val="NoSpacing"/>
        <w:rPr>
          <w:i/>
          <w:iCs/>
        </w:rPr>
      </w:pPr>
      <w:r w:rsidRPr="00B92D95">
        <w:rPr>
          <w:i/>
          <w:iCs/>
        </w:rPr>
        <w:t xml:space="preserve">Optioneel: Wat stimuleert jongeren bij de keuze om wel of niet </w:t>
      </w:r>
      <w:r>
        <w:rPr>
          <w:i/>
          <w:iCs/>
        </w:rPr>
        <w:t>voor</w:t>
      </w:r>
      <w:r w:rsidRPr="00B92D95">
        <w:rPr>
          <w:i/>
          <w:iCs/>
        </w:rPr>
        <w:t xml:space="preserve"> werk of opleiding te kiezen?</w:t>
      </w:r>
    </w:p>
    <w:p w14:paraId="5245FE04" w14:textId="77777777" w:rsidR="006C5663" w:rsidRPr="009E67C7" w:rsidRDefault="006C5663" w:rsidP="006C5663">
      <w:pPr>
        <w:pStyle w:val="NoSpacing"/>
      </w:pPr>
    </w:p>
    <w:p w14:paraId="622EC92D" w14:textId="77777777" w:rsidR="006C5663" w:rsidRDefault="006C5663" w:rsidP="006C5663">
      <w:pPr>
        <w:pStyle w:val="NoSpacing"/>
      </w:pPr>
      <w:r w:rsidRPr="009E67C7">
        <w:t xml:space="preserve">Vraag 6: </w:t>
      </w:r>
      <w:r>
        <w:t>Welke factoren houden de jongeren tegen bij de keuze om wel of niet voor werk of opleiding te kiezen?</w:t>
      </w:r>
    </w:p>
    <w:p w14:paraId="37E8A880" w14:textId="77777777" w:rsidR="006C5663" w:rsidRDefault="006C5663" w:rsidP="006C5663">
      <w:pPr>
        <w:pStyle w:val="NoSpacing"/>
      </w:pPr>
      <w:r>
        <w:rPr>
          <w:i/>
          <w:iCs/>
        </w:rPr>
        <w:t xml:space="preserve">Optioneel: Wat hindert de jongeren bij de keuze om wel of niet voor werk of opleiding te kiezen?  </w:t>
      </w:r>
      <w:r>
        <w:t xml:space="preserve"> </w:t>
      </w:r>
    </w:p>
    <w:p w14:paraId="73951894" w14:textId="77777777" w:rsidR="006C5663" w:rsidRPr="009E67C7" w:rsidRDefault="006C5663" w:rsidP="006C5663">
      <w:pPr>
        <w:pStyle w:val="NoSpacing"/>
      </w:pPr>
    </w:p>
    <w:p w14:paraId="39DCDD0D" w14:textId="77777777" w:rsidR="006C5663" w:rsidRDefault="006C5663" w:rsidP="006C5663">
      <w:pPr>
        <w:pStyle w:val="NoSpacing"/>
      </w:pPr>
      <w:r w:rsidRPr="009E67C7">
        <w:t xml:space="preserve">Vraag 7: </w:t>
      </w:r>
      <w:r>
        <w:t xml:space="preserve">Kunt u iets vertellen over de invloed van familie en vrienden op jongeren bij hun keuze voor werk of opleiding? </w:t>
      </w:r>
    </w:p>
    <w:p w14:paraId="69191C27" w14:textId="77777777" w:rsidR="006C5663" w:rsidRPr="009E67C7" w:rsidRDefault="006C5663" w:rsidP="006C5663">
      <w:pPr>
        <w:pStyle w:val="NoSpacing"/>
      </w:pPr>
      <w:r w:rsidRPr="009E67C7">
        <w:t xml:space="preserve">Doorvraag: Waar blijkt dat dan uit? </w:t>
      </w:r>
    </w:p>
    <w:p w14:paraId="0A13E801" w14:textId="77777777" w:rsidR="006C5663" w:rsidRDefault="006C5663">
      <w:pPr>
        <w:rPr>
          <w:rFonts w:asciiTheme="majorHAnsi" w:eastAsiaTheme="majorEastAsia" w:hAnsiTheme="majorHAnsi" w:cstheme="majorBidi"/>
          <w:color w:val="C45911" w:themeColor="accent2" w:themeShade="BF"/>
          <w:sz w:val="26"/>
          <w:szCs w:val="26"/>
          <w:lang w:bidi="nl-NL"/>
        </w:rPr>
      </w:pPr>
      <w:r>
        <w:rPr>
          <w:color w:val="C45911" w:themeColor="accent2" w:themeShade="BF"/>
          <w:lang w:bidi="nl-NL"/>
        </w:rPr>
        <w:br w:type="page"/>
      </w:r>
    </w:p>
    <w:p w14:paraId="603FDADF" w14:textId="4CB30000" w:rsidR="001E4E43" w:rsidRDefault="003A7158" w:rsidP="003A7158">
      <w:pPr>
        <w:pStyle w:val="Heading2"/>
        <w:rPr>
          <w:color w:val="C45911" w:themeColor="accent2" w:themeShade="BF"/>
          <w:lang w:bidi="nl-NL"/>
        </w:rPr>
      </w:pPr>
      <w:bookmarkStart w:id="42" w:name="_Toc44251549"/>
      <w:r>
        <w:rPr>
          <w:color w:val="C45911" w:themeColor="accent2" w:themeShade="BF"/>
          <w:lang w:bidi="nl-NL"/>
        </w:rPr>
        <w:lastRenderedPageBreak/>
        <w:t xml:space="preserve">Bijlage </w:t>
      </w:r>
      <w:r w:rsidR="007E4AAB">
        <w:rPr>
          <w:color w:val="C45911" w:themeColor="accent2" w:themeShade="BF"/>
          <w:lang w:bidi="nl-NL"/>
        </w:rPr>
        <w:t>3</w:t>
      </w:r>
      <w:r>
        <w:rPr>
          <w:color w:val="C45911" w:themeColor="accent2" w:themeShade="BF"/>
          <w:lang w:bidi="nl-NL"/>
        </w:rPr>
        <w:t xml:space="preserve"> </w:t>
      </w:r>
      <w:r w:rsidR="001E4E43">
        <w:rPr>
          <w:color w:val="C45911" w:themeColor="accent2" w:themeShade="BF"/>
          <w:lang w:bidi="nl-NL"/>
        </w:rPr>
        <w:t>Codeboek</w:t>
      </w:r>
      <w:bookmarkEnd w:id="42"/>
    </w:p>
    <w:p w14:paraId="63F03BB0" w14:textId="77777777" w:rsidR="00155D50" w:rsidRDefault="00155D50">
      <w:pPr>
        <w:rPr>
          <w:color w:val="C45911" w:themeColor="accent2" w:themeShade="BF"/>
          <w:lang w:bidi="nl-NL"/>
        </w:rPr>
      </w:pPr>
    </w:p>
    <w:tbl>
      <w:tblPr>
        <w:tblStyle w:val="TableGrid"/>
        <w:tblW w:w="6005" w:type="pct"/>
        <w:tblInd w:w="-965" w:type="dxa"/>
        <w:tblLook w:val="04A0" w:firstRow="1" w:lastRow="0" w:firstColumn="1" w:lastColumn="0" w:noHBand="0" w:noVBand="1"/>
      </w:tblPr>
      <w:tblGrid>
        <w:gridCol w:w="2134"/>
        <w:gridCol w:w="2332"/>
        <w:gridCol w:w="6410"/>
      </w:tblGrid>
      <w:tr w:rsidR="00155D50" w:rsidRPr="004D704E" w14:paraId="5FDB8AEA" w14:textId="77777777" w:rsidTr="00B202C3">
        <w:trPr>
          <w:tblHeader/>
        </w:trPr>
        <w:tc>
          <w:tcPr>
            <w:tcW w:w="981" w:type="pct"/>
          </w:tcPr>
          <w:p w14:paraId="122EC4A7" w14:textId="77777777" w:rsidR="00155D50" w:rsidRPr="004D704E" w:rsidRDefault="00155D50" w:rsidP="00B202C3">
            <w:pPr>
              <w:spacing w:line="360" w:lineRule="auto"/>
              <w:rPr>
                <w:rFonts w:ascii="Calibri" w:hAnsi="Calibri" w:cs="Calibri"/>
              </w:rPr>
            </w:pPr>
            <w:r w:rsidRPr="004D704E">
              <w:rPr>
                <w:rFonts w:ascii="Calibri" w:hAnsi="Calibri" w:cs="Calibri"/>
              </w:rPr>
              <w:t xml:space="preserve">Thema </w:t>
            </w:r>
          </w:p>
        </w:tc>
        <w:tc>
          <w:tcPr>
            <w:tcW w:w="1072" w:type="pct"/>
          </w:tcPr>
          <w:p w14:paraId="273AFBDC" w14:textId="77777777" w:rsidR="00155D50" w:rsidRPr="004D704E" w:rsidRDefault="00155D50" w:rsidP="00B202C3">
            <w:pPr>
              <w:spacing w:line="360" w:lineRule="auto"/>
              <w:rPr>
                <w:rFonts w:ascii="Calibri" w:hAnsi="Calibri" w:cs="Calibri"/>
                <w:b/>
              </w:rPr>
            </w:pPr>
            <w:r w:rsidRPr="004D704E">
              <w:rPr>
                <w:rFonts w:ascii="Calibri" w:hAnsi="Calibri" w:cs="Calibri"/>
              </w:rPr>
              <w:br w:type="page"/>
            </w:r>
            <w:r w:rsidRPr="004D704E">
              <w:rPr>
                <w:rFonts w:ascii="Calibri" w:hAnsi="Calibri" w:cs="Calibri"/>
                <w:b/>
              </w:rPr>
              <w:t>Code</w:t>
            </w:r>
          </w:p>
        </w:tc>
        <w:tc>
          <w:tcPr>
            <w:tcW w:w="2947" w:type="pct"/>
          </w:tcPr>
          <w:p w14:paraId="1CDCDB73" w14:textId="77777777" w:rsidR="00155D50" w:rsidRPr="004D704E" w:rsidRDefault="00155D50" w:rsidP="00B202C3">
            <w:pPr>
              <w:spacing w:line="360" w:lineRule="auto"/>
              <w:rPr>
                <w:rFonts w:ascii="Calibri" w:hAnsi="Calibri" w:cs="Calibri"/>
                <w:b/>
              </w:rPr>
            </w:pPr>
            <w:r w:rsidRPr="004D704E">
              <w:rPr>
                <w:rFonts w:ascii="Calibri" w:hAnsi="Calibri" w:cs="Calibri"/>
                <w:b/>
              </w:rPr>
              <w:t xml:space="preserve">Voorbeeld uit de data </w:t>
            </w:r>
            <w:r w:rsidRPr="004D704E">
              <w:rPr>
                <w:rFonts w:ascii="Calibri" w:hAnsi="Calibri" w:cs="Calibri"/>
                <w:b/>
              </w:rPr>
              <w:br/>
              <w:t>(citaat)</w:t>
            </w:r>
          </w:p>
        </w:tc>
      </w:tr>
      <w:tr w:rsidR="00155D50" w:rsidRPr="004D704E" w14:paraId="1320B621" w14:textId="77777777" w:rsidTr="00B202C3">
        <w:tc>
          <w:tcPr>
            <w:tcW w:w="981" w:type="pct"/>
            <w:shd w:val="clear" w:color="auto" w:fill="70AD47" w:themeFill="accent6"/>
          </w:tcPr>
          <w:p w14:paraId="046D1F6F"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t>Motivatie jongeren</w:t>
            </w:r>
          </w:p>
        </w:tc>
        <w:tc>
          <w:tcPr>
            <w:tcW w:w="1072" w:type="pct"/>
            <w:shd w:val="clear" w:color="auto" w:fill="70AD47" w:themeFill="accent6"/>
          </w:tcPr>
          <w:p w14:paraId="695B926E"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70AD47" w:themeFill="accent6"/>
          </w:tcPr>
          <w:p w14:paraId="790D6D22" w14:textId="77777777" w:rsidR="00155D50" w:rsidRPr="004D704E" w:rsidRDefault="00155D50" w:rsidP="00B202C3">
            <w:pPr>
              <w:spacing w:line="360" w:lineRule="auto"/>
              <w:rPr>
                <w:rFonts w:ascii="Calibri" w:hAnsi="Calibri" w:cs="Calibri"/>
                <w:i/>
              </w:rPr>
            </w:pPr>
          </w:p>
        </w:tc>
      </w:tr>
      <w:tr w:rsidR="00155D50" w:rsidRPr="004D704E" w14:paraId="4A4EEC93" w14:textId="77777777" w:rsidTr="00B202C3">
        <w:tc>
          <w:tcPr>
            <w:tcW w:w="981" w:type="pct"/>
            <w:shd w:val="clear" w:color="auto" w:fill="70AD47" w:themeFill="accent6"/>
          </w:tcPr>
          <w:p w14:paraId="68F7BE5E" w14:textId="77777777" w:rsidR="00155D50" w:rsidRPr="004D704E" w:rsidRDefault="00155D50" w:rsidP="00B202C3">
            <w:pPr>
              <w:tabs>
                <w:tab w:val="left" w:pos="910"/>
              </w:tabs>
              <w:spacing w:line="360" w:lineRule="auto"/>
              <w:rPr>
                <w:rFonts w:ascii="Calibri" w:hAnsi="Calibri" w:cs="Calibri"/>
              </w:rPr>
            </w:pPr>
          </w:p>
        </w:tc>
        <w:tc>
          <w:tcPr>
            <w:tcW w:w="1072" w:type="pct"/>
          </w:tcPr>
          <w:p w14:paraId="034F06B3" w14:textId="77777777" w:rsidR="00155D50" w:rsidRPr="004D704E" w:rsidRDefault="00155D50" w:rsidP="00B202C3">
            <w:pPr>
              <w:tabs>
                <w:tab w:val="left" w:pos="910"/>
              </w:tabs>
              <w:spacing w:line="360" w:lineRule="auto"/>
              <w:rPr>
                <w:rFonts w:ascii="Calibri" w:hAnsi="Calibri" w:cs="Calibri"/>
                <w:sz w:val="20"/>
                <w:szCs w:val="20"/>
              </w:rPr>
            </w:pPr>
            <w:r w:rsidRPr="004D704E">
              <w:rPr>
                <w:rFonts w:ascii="Calibri" w:hAnsi="Calibri" w:cs="Calibri"/>
                <w:sz w:val="20"/>
                <w:szCs w:val="20"/>
              </w:rPr>
              <w:t xml:space="preserve">Verhaal en achtergrond </w:t>
            </w:r>
          </w:p>
          <w:p w14:paraId="09C0BFBF" w14:textId="77777777" w:rsidR="00155D50" w:rsidRPr="004D704E" w:rsidRDefault="00155D50" w:rsidP="00B202C3">
            <w:pPr>
              <w:tabs>
                <w:tab w:val="left" w:pos="910"/>
              </w:tabs>
              <w:spacing w:line="360" w:lineRule="auto"/>
              <w:rPr>
                <w:rFonts w:ascii="Calibri" w:hAnsi="Calibri" w:cs="Calibri"/>
              </w:rPr>
            </w:pPr>
          </w:p>
          <w:p w14:paraId="4288B724" w14:textId="77777777" w:rsidR="00155D50" w:rsidRPr="004D704E" w:rsidRDefault="00155D50" w:rsidP="00B202C3">
            <w:pPr>
              <w:tabs>
                <w:tab w:val="left" w:pos="910"/>
              </w:tabs>
              <w:spacing w:line="360" w:lineRule="auto"/>
              <w:rPr>
                <w:rFonts w:ascii="Calibri" w:hAnsi="Calibri" w:cs="Calibri"/>
              </w:rPr>
            </w:pPr>
          </w:p>
          <w:p w14:paraId="11E6A5C1" w14:textId="77777777" w:rsidR="00155D50" w:rsidRPr="004D704E" w:rsidRDefault="00155D50" w:rsidP="00B202C3">
            <w:pPr>
              <w:tabs>
                <w:tab w:val="left" w:pos="910"/>
              </w:tabs>
              <w:spacing w:line="360" w:lineRule="auto"/>
              <w:rPr>
                <w:rFonts w:ascii="Calibri" w:hAnsi="Calibri" w:cs="Calibri"/>
                <w:sz w:val="20"/>
                <w:szCs w:val="20"/>
              </w:rPr>
            </w:pPr>
          </w:p>
          <w:p w14:paraId="5871A4D2" w14:textId="77777777" w:rsidR="00155D50" w:rsidRPr="004D704E" w:rsidRDefault="00155D50" w:rsidP="00B202C3">
            <w:pPr>
              <w:tabs>
                <w:tab w:val="left" w:pos="910"/>
              </w:tabs>
              <w:spacing w:line="360" w:lineRule="auto"/>
              <w:rPr>
                <w:rFonts w:ascii="Calibri" w:hAnsi="Calibri" w:cs="Calibri"/>
                <w:sz w:val="20"/>
                <w:szCs w:val="20"/>
              </w:rPr>
            </w:pPr>
            <w:r w:rsidRPr="004D704E">
              <w:rPr>
                <w:rFonts w:ascii="Calibri" w:hAnsi="Calibri" w:cs="Calibri"/>
                <w:sz w:val="20"/>
                <w:szCs w:val="20"/>
              </w:rPr>
              <w:t>Ligt aan jongere zelf</w:t>
            </w:r>
          </w:p>
          <w:p w14:paraId="1ACCDF9D" w14:textId="77777777" w:rsidR="00155D50" w:rsidRPr="004D704E" w:rsidRDefault="00155D50" w:rsidP="00B202C3">
            <w:pPr>
              <w:tabs>
                <w:tab w:val="left" w:pos="910"/>
              </w:tabs>
              <w:spacing w:line="360" w:lineRule="auto"/>
              <w:rPr>
                <w:rFonts w:ascii="Calibri" w:hAnsi="Calibri" w:cs="Calibri"/>
                <w:sz w:val="20"/>
                <w:szCs w:val="20"/>
              </w:rPr>
            </w:pPr>
          </w:p>
          <w:p w14:paraId="40AB3CE9" w14:textId="77777777" w:rsidR="00155D50" w:rsidRPr="004D704E" w:rsidRDefault="00155D50" w:rsidP="00B202C3">
            <w:pPr>
              <w:tabs>
                <w:tab w:val="left" w:pos="910"/>
              </w:tabs>
              <w:spacing w:line="360" w:lineRule="auto"/>
              <w:rPr>
                <w:rFonts w:ascii="Calibri" w:hAnsi="Calibri" w:cs="Calibri"/>
                <w:sz w:val="20"/>
                <w:szCs w:val="20"/>
              </w:rPr>
            </w:pPr>
          </w:p>
          <w:p w14:paraId="044C9D4D" w14:textId="77777777" w:rsidR="00155D50" w:rsidRPr="004D704E" w:rsidRDefault="00155D50" w:rsidP="00B202C3">
            <w:pPr>
              <w:tabs>
                <w:tab w:val="left" w:pos="910"/>
              </w:tabs>
              <w:spacing w:line="360" w:lineRule="auto"/>
              <w:rPr>
                <w:rFonts w:ascii="Calibri" w:hAnsi="Calibri" w:cs="Calibri"/>
                <w:sz w:val="20"/>
                <w:szCs w:val="20"/>
              </w:rPr>
            </w:pPr>
            <w:r w:rsidRPr="004D704E">
              <w:rPr>
                <w:rFonts w:ascii="Calibri" w:hAnsi="Calibri" w:cs="Calibri"/>
                <w:sz w:val="20"/>
                <w:szCs w:val="20"/>
              </w:rPr>
              <w:t>Niet kansrijk achten en laag zelfbeeld</w:t>
            </w:r>
          </w:p>
          <w:p w14:paraId="0A3B409C" w14:textId="77777777" w:rsidR="00155D50" w:rsidRPr="004D704E" w:rsidRDefault="00155D50" w:rsidP="00B202C3">
            <w:pPr>
              <w:tabs>
                <w:tab w:val="left" w:pos="910"/>
              </w:tabs>
              <w:spacing w:line="360" w:lineRule="auto"/>
              <w:rPr>
                <w:rFonts w:ascii="Calibri" w:hAnsi="Calibri" w:cs="Calibri"/>
                <w:sz w:val="20"/>
                <w:szCs w:val="20"/>
              </w:rPr>
            </w:pPr>
          </w:p>
          <w:p w14:paraId="1E2A458A" w14:textId="77777777" w:rsidR="00155D50" w:rsidRPr="004D704E" w:rsidRDefault="00155D50" w:rsidP="00B202C3">
            <w:pPr>
              <w:tabs>
                <w:tab w:val="left" w:pos="910"/>
              </w:tabs>
              <w:spacing w:line="360" w:lineRule="auto"/>
              <w:rPr>
                <w:rFonts w:ascii="Calibri" w:hAnsi="Calibri" w:cs="Calibri"/>
                <w:sz w:val="20"/>
                <w:szCs w:val="20"/>
              </w:rPr>
            </w:pPr>
          </w:p>
          <w:p w14:paraId="56BA80B2" w14:textId="77777777" w:rsidR="00155D50" w:rsidRPr="004D704E" w:rsidRDefault="00155D50" w:rsidP="00B202C3">
            <w:pPr>
              <w:tabs>
                <w:tab w:val="left" w:pos="910"/>
              </w:tabs>
              <w:spacing w:line="360" w:lineRule="auto"/>
              <w:rPr>
                <w:rFonts w:ascii="Calibri" w:hAnsi="Calibri" w:cs="Calibri"/>
                <w:sz w:val="20"/>
                <w:szCs w:val="20"/>
              </w:rPr>
            </w:pPr>
          </w:p>
          <w:p w14:paraId="4BE80408" w14:textId="77777777" w:rsidR="00155D50" w:rsidRPr="004D704E" w:rsidRDefault="00155D50" w:rsidP="00B202C3">
            <w:pPr>
              <w:tabs>
                <w:tab w:val="left" w:pos="910"/>
              </w:tabs>
              <w:spacing w:line="360" w:lineRule="auto"/>
              <w:rPr>
                <w:rFonts w:ascii="Calibri" w:hAnsi="Calibri" w:cs="Calibri"/>
                <w:sz w:val="20"/>
                <w:szCs w:val="20"/>
              </w:rPr>
            </w:pPr>
            <w:r w:rsidRPr="004D704E">
              <w:rPr>
                <w:rFonts w:ascii="Calibri" w:hAnsi="Calibri" w:cs="Calibri"/>
                <w:sz w:val="20"/>
                <w:szCs w:val="20"/>
              </w:rPr>
              <w:t>Snel aan het werk</w:t>
            </w:r>
          </w:p>
          <w:p w14:paraId="1EEF78CE" w14:textId="77777777" w:rsidR="00155D50" w:rsidRPr="004D704E" w:rsidRDefault="00155D50" w:rsidP="00B202C3">
            <w:pPr>
              <w:tabs>
                <w:tab w:val="left" w:pos="910"/>
              </w:tabs>
              <w:spacing w:line="360" w:lineRule="auto"/>
              <w:rPr>
                <w:rFonts w:ascii="Calibri" w:hAnsi="Calibri" w:cs="Calibri"/>
                <w:sz w:val="20"/>
                <w:szCs w:val="20"/>
              </w:rPr>
            </w:pPr>
          </w:p>
          <w:p w14:paraId="63FA3EC4" w14:textId="77777777" w:rsidR="00155D50" w:rsidRPr="004D704E" w:rsidRDefault="00155D50" w:rsidP="00B202C3">
            <w:pPr>
              <w:tabs>
                <w:tab w:val="left" w:pos="910"/>
              </w:tabs>
              <w:spacing w:line="360" w:lineRule="auto"/>
              <w:rPr>
                <w:rFonts w:ascii="Calibri" w:hAnsi="Calibri" w:cs="Calibri"/>
                <w:sz w:val="20"/>
                <w:szCs w:val="20"/>
              </w:rPr>
            </w:pPr>
          </w:p>
          <w:p w14:paraId="1246CD6E" w14:textId="77777777" w:rsidR="00155D50" w:rsidRPr="004D704E" w:rsidRDefault="00155D50" w:rsidP="00B202C3">
            <w:pPr>
              <w:tabs>
                <w:tab w:val="left" w:pos="910"/>
              </w:tabs>
              <w:spacing w:line="360" w:lineRule="auto"/>
              <w:rPr>
                <w:rFonts w:ascii="Calibri" w:hAnsi="Calibri" w:cs="Calibri"/>
                <w:sz w:val="20"/>
                <w:szCs w:val="20"/>
              </w:rPr>
            </w:pPr>
            <w:r w:rsidRPr="004D704E">
              <w:rPr>
                <w:rFonts w:ascii="Calibri" w:hAnsi="Calibri" w:cs="Calibri"/>
                <w:sz w:val="20"/>
                <w:szCs w:val="20"/>
              </w:rPr>
              <w:t>Hoger opgeleid</w:t>
            </w:r>
          </w:p>
          <w:p w14:paraId="4143C1D6" w14:textId="77777777" w:rsidR="00155D50" w:rsidRPr="004D704E" w:rsidRDefault="00155D50" w:rsidP="00B202C3">
            <w:pPr>
              <w:tabs>
                <w:tab w:val="left" w:pos="910"/>
              </w:tabs>
              <w:spacing w:line="360" w:lineRule="auto"/>
              <w:rPr>
                <w:rFonts w:ascii="Calibri" w:hAnsi="Calibri" w:cs="Calibri"/>
              </w:rPr>
            </w:pPr>
          </w:p>
          <w:p w14:paraId="5F701684" w14:textId="77777777" w:rsidR="00155D50" w:rsidRPr="004D704E" w:rsidRDefault="00155D50" w:rsidP="00B202C3">
            <w:pPr>
              <w:tabs>
                <w:tab w:val="left" w:pos="910"/>
              </w:tabs>
              <w:spacing w:line="360" w:lineRule="auto"/>
              <w:rPr>
                <w:rFonts w:ascii="Calibri" w:hAnsi="Calibri" w:cs="Calibri"/>
              </w:rPr>
            </w:pPr>
          </w:p>
          <w:p w14:paraId="6A1CB5BE" w14:textId="77777777" w:rsidR="00155D50" w:rsidRPr="004D704E" w:rsidRDefault="00155D50" w:rsidP="00B202C3">
            <w:pPr>
              <w:tabs>
                <w:tab w:val="left" w:pos="910"/>
              </w:tabs>
              <w:spacing w:line="360" w:lineRule="auto"/>
              <w:rPr>
                <w:rFonts w:ascii="Calibri" w:hAnsi="Calibri" w:cs="Calibri"/>
              </w:rPr>
            </w:pPr>
          </w:p>
          <w:p w14:paraId="6A753A86" w14:textId="77777777" w:rsidR="00155D50" w:rsidRPr="004D704E" w:rsidRDefault="00155D50" w:rsidP="00B202C3">
            <w:pPr>
              <w:tabs>
                <w:tab w:val="left" w:pos="910"/>
              </w:tabs>
              <w:spacing w:line="360" w:lineRule="auto"/>
              <w:rPr>
                <w:rFonts w:ascii="Calibri" w:hAnsi="Calibri" w:cs="Calibri"/>
              </w:rPr>
            </w:pPr>
          </w:p>
        </w:tc>
        <w:tc>
          <w:tcPr>
            <w:tcW w:w="2947" w:type="pct"/>
          </w:tcPr>
          <w:p w14:paraId="2E53143A" w14:textId="77777777" w:rsidR="00155D50" w:rsidRPr="004D704E" w:rsidRDefault="00155D50" w:rsidP="00B202C3">
            <w:pPr>
              <w:pStyle w:val="NoSpacing"/>
              <w:jc w:val="both"/>
              <w:rPr>
                <w:rFonts w:ascii="Calibri" w:hAnsi="Calibri" w:cs="Calibri"/>
                <w:i/>
                <w:iCs/>
                <w:sz w:val="20"/>
                <w:szCs w:val="20"/>
                <w:lang w:bidi="nl-NL"/>
              </w:rPr>
            </w:pPr>
            <w:r w:rsidRPr="004D704E">
              <w:rPr>
                <w:rFonts w:ascii="Calibri" w:hAnsi="Calibri" w:cs="Calibri"/>
                <w:i/>
                <w:iCs/>
                <w:sz w:val="20"/>
                <w:szCs w:val="20"/>
                <w:lang w:bidi="nl-NL"/>
              </w:rPr>
              <w:t>‘Dat hangt af van het verhaal en de achtergrond van de jongeren. Een aantal zijn teleurgesteld dat het niet is gelukt met school. In eerste instantie vinden deze jongeren het een bevrijding dat school is gestopt. Maar er zijn ook jongeren die zo snel mogelijk terug willen naar school’.</w:t>
            </w:r>
          </w:p>
          <w:p w14:paraId="443BBDFA" w14:textId="77777777" w:rsidR="00155D50" w:rsidRPr="004D704E" w:rsidRDefault="00155D50" w:rsidP="00B202C3">
            <w:pPr>
              <w:pStyle w:val="NoSpacing"/>
              <w:jc w:val="both"/>
              <w:rPr>
                <w:rFonts w:ascii="Calibri" w:hAnsi="Calibri" w:cs="Calibri"/>
                <w:i/>
                <w:iCs/>
                <w:sz w:val="20"/>
                <w:szCs w:val="20"/>
                <w:lang w:bidi="nl-NL"/>
              </w:rPr>
            </w:pPr>
          </w:p>
          <w:p w14:paraId="42F3EF8B" w14:textId="77777777" w:rsidR="00155D50" w:rsidRPr="004D704E" w:rsidRDefault="00155D50" w:rsidP="00B202C3">
            <w:pPr>
              <w:pStyle w:val="NoSpacing"/>
              <w:jc w:val="both"/>
              <w:rPr>
                <w:rFonts w:ascii="Calibri" w:hAnsi="Calibri" w:cs="Calibri"/>
                <w:i/>
                <w:iCs/>
                <w:sz w:val="20"/>
                <w:szCs w:val="20"/>
                <w:lang w:bidi="nl-NL"/>
              </w:rPr>
            </w:pPr>
          </w:p>
          <w:p w14:paraId="23398B87"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‘Het motiveren van de jongeren ligt erg aan de jongere zelf. Over het algemeen is het motiveren geen probleem, omdat jongeren al gemotiveerd zijn. Er zijn weinig jongeren die niet willen’.</w:t>
            </w:r>
          </w:p>
          <w:p w14:paraId="71AA8053" w14:textId="77777777" w:rsidR="00155D50" w:rsidRPr="004D704E" w:rsidRDefault="00155D50" w:rsidP="00B202C3">
            <w:pPr>
              <w:pStyle w:val="NoSpacing"/>
              <w:jc w:val="both"/>
              <w:rPr>
                <w:rFonts w:ascii="Calibri" w:hAnsi="Calibri" w:cs="Calibri"/>
                <w:i/>
                <w:iCs/>
                <w:sz w:val="20"/>
                <w:szCs w:val="20"/>
              </w:rPr>
            </w:pPr>
          </w:p>
          <w:p w14:paraId="3509D887"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‘Jongeren die niet goed kunnen leren hebben dat vrij vaak op jonge leeftijd al door, waardoor ze zich anders gaan opstellen naar onderwijs toe. Dat komt omdat ze zichzelf niet kansrijk achten. Deze factoren hebben invloed op de jongeren omdat het idee ontstaat dat het geen zin heeft om een studie te volgen, omdat dit toch niks wordt. Het gevolg is een lage motivatie, wat voortkomt uit een lage zelfbeeld. </w:t>
            </w:r>
          </w:p>
          <w:p w14:paraId="55C48DEE" w14:textId="77777777" w:rsidR="00155D50" w:rsidRPr="004D704E" w:rsidRDefault="00155D50" w:rsidP="00B202C3">
            <w:pPr>
              <w:pStyle w:val="NoSpacing"/>
              <w:jc w:val="both"/>
              <w:rPr>
                <w:rFonts w:ascii="Calibri" w:hAnsi="Calibri" w:cs="Calibri"/>
                <w:i/>
                <w:iCs/>
                <w:sz w:val="20"/>
                <w:szCs w:val="20"/>
              </w:rPr>
            </w:pPr>
          </w:p>
          <w:p w14:paraId="7085C9F6"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‘Er zijn jongeren die snel aan het werk komen. Dit zijn de jongeren die gemotiveerd en gefocust zijn en weten wat ze willen en kunnen’. </w:t>
            </w:r>
          </w:p>
          <w:p w14:paraId="57A1CECA" w14:textId="77777777" w:rsidR="00155D50" w:rsidRPr="004D704E" w:rsidRDefault="00155D50" w:rsidP="00B202C3">
            <w:pPr>
              <w:pStyle w:val="NoSpacing"/>
              <w:jc w:val="both"/>
              <w:rPr>
                <w:rFonts w:ascii="Calibri" w:hAnsi="Calibri" w:cs="Calibri"/>
                <w:i/>
                <w:iCs/>
                <w:sz w:val="20"/>
                <w:szCs w:val="20"/>
              </w:rPr>
            </w:pPr>
          </w:p>
          <w:p w14:paraId="7586EEED" w14:textId="77777777" w:rsidR="00155D50" w:rsidRPr="004D704E" w:rsidRDefault="00155D50" w:rsidP="00B202C3">
            <w:pPr>
              <w:pStyle w:val="NoSpacing"/>
              <w:jc w:val="both"/>
              <w:rPr>
                <w:rFonts w:ascii="Calibri" w:hAnsi="Calibri" w:cs="Calibri"/>
                <w:i/>
                <w:iCs/>
                <w:sz w:val="20"/>
                <w:szCs w:val="20"/>
              </w:rPr>
            </w:pPr>
          </w:p>
          <w:p w14:paraId="5488E83E" w14:textId="77777777" w:rsidR="00155D50" w:rsidRPr="004D704E" w:rsidRDefault="00155D50" w:rsidP="00B202C3">
            <w:pPr>
              <w:pStyle w:val="NoSpacing"/>
              <w:jc w:val="both"/>
              <w:rPr>
                <w:rFonts w:ascii="Calibri" w:hAnsi="Calibri" w:cs="Calibri"/>
                <w:i/>
                <w:iCs/>
                <w:sz w:val="20"/>
                <w:szCs w:val="20"/>
              </w:rPr>
            </w:pPr>
          </w:p>
          <w:p w14:paraId="23426CF7"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‘Een groot aantal jongeren zijn zelfstandig en kunnen zichzelf redden. Dit zijn meestal de jongeren die hoger opgeleid zijn. Bijvoorbeeld jongeren die het mbo plus volgen, die kunnen zelf dingen ondernemen, kunnen zelf aan de slag en die hoeven niet continu gemotiveerd te worden’. </w:t>
            </w:r>
          </w:p>
          <w:p w14:paraId="465AFC6C" w14:textId="77777777" w:rsidR="00155D50" w:rsidRPr="004D704E" w:rsidRDefault="00155D50" w:rsidP="00B202C3">
            <w:pPr>
              <w:pStyle w:val="NoSpacing"/>
              <w:jc w:val="both"/>
              <w:rPr>
                <w:rFonts w:ascii="Calibri" w:hAnsi="Calibri" w:cs="Calibri"/>
                <w:i/>
                <w:iCs/>
                <w:sz w:val="20"/>
                <w:szCs w:val="20"/>
              </w:rPr>
            </w:pPr>
          </w:p>
          <w:p w14:paraId="2B929A05" w14:textId="77777777" w:rsidR="00155D50" w:rsidRPr="004D704E" w:rsidRDefault="00155D50" w:rsidP="00B202C3">
            <w:pPr>
              <w:pStyle w:val="NoSpacing"/>
              <w:jc w:val="both"/>
              <w:rPr>
                <w:rFonts w:ascii="Calibri" w:hAnsi="Calibri" w:cs="Calibri"/>
                <w:i/>
                <w:iCs/>
                <w:sz w:val="20"/>
                <w:szCs w:val="20"/>
              </w:rPr>
            </w:pPr>
          </w:p>
          <w:p w14:paraId="322B830A" w14:textId="77777777" w:rsidR="00155D50" w:rsidRPr="004D704E" w:rsidRDefault="00155D50" w:rsidP="00B202C3">
            <w:pPr>
              <w:pStyle w:val="NoSpacing"/>
              <w:jc w:val="both"/>
              <w:rPr>
                <w:rFonts w:ascii="Calibri" w:hAnsi="Calibri" w:cs="Calibri"/>
                <w:i/>
                <w:iCs/>
                <w:sz w:val="20"/>
                <w:szCs w:val="20"/>
              </w:rPr>
            </w:pPr>
          </w:p>
        </w:tc>
      </w:tr>
      <w:tr w:rsidR="00155D50" w:rsidRPr="004D704E" w14:paraId="587B914B" w14:textId="77777777" w:rsidTr="00B202C3">
        <w:tc>
          <w:tcPr>
            <w:tcW w:w="981" w:type="pct"/>
            <w:shd w:val="clear" w:color="auto" w:fill="ED7D31" w:themeFill="accent2"/>
          </w:tcPr>
          <w:p w14:paraId="50D6AA5A"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t>Hoe jongeren motiveren</w:t>
            </w:r>
          </w:p>
        </w:tc>
        <w:tc>
          <w:tcPr>
            <w:tcW w:w="1072" w:type="pct"/>
            <w:shd w:val="clear" w:color="auto" w:fill="ED7D31" w:themeFill="accent2"/>
          </w:tcPr>
          <w:p w14:paraId="56522E90"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ED7D31" w:themeFill="accent2"/>
          </w:tcPr>
          <w:p w14:paraId="29D12B6C" w14:textId="77777777" w:rsidR="00155D50" w:rsidRPr="004D704E" w:rsidRDefault="00155D50" w:rsidP="00B202C3">
            <w:pPr>
              <w:pStyle w:val="CommentText"/>
              <w:spacing w:line="360" w:lineRule="auto"/>
              <w:rPr>
                <w:rFonts w:ascii="Calibri" w:hAnsi="Calibri" w:cs="Calibri"/>
                <w:b/>
                <w:sz w:val="22"/>
                <w:szCs w:val="22"/>
              </w:rPr>
            </w:pPr>
          </w:p>
        </w:tc>
      </w:tr>
      <w:tr w:rsidR="00155D50" w:rsidRPr="004D704E" w14:paraId="1D633A32" w14:textId="77777777" w:rsidTr="00B202C3">
        <w:tc>
          <w:tcPr>
            <w:tcW w:w="981" w:type="pct"/>
            <w:shd w:val="clear" w:color="auto" w:fill="ED7D31" w:themeFill="accent2"/>
          </w:tcPr>
          <w:p w14:paraId="1781D9E4" w14:textId="77777777" w:rsidR="00155D50" w:rsidRPr="004D704E" w:rsidRDefault="00155D50" w:rsidP="00B202C3">
            <w:pPr>
              <w:spacing w:line="360" w:lineRule="auto"/>
              <w:rPr>
                <w:rFonts w:ascii="Calibri" w:hAnsi="Calibri" w:cs="Calibri"/>
              </w:rPr>
            </w:pPr>
          </w:p>
        </w:tc>
        <w:tc>
          <w:tcPr>
            <w:tcW w:w="1072" w:type="pct"/>
          </w:tcPr>
          <w:p w14:paraId="6B90CC07"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Stabiliteit</w:t>
            </w:r>
          </w:p>
          <w:p w14:paraId="2CF01E55" w14:textId="77777777" w:rsidR="00155D50" w:rsidRPr="004D704E" w:rsidRDefault="00155D50" w:rsidP="00B202C3">
            <w:pPr>
              <w:spacing w:line="360" w:lineRule="auto"/>
              <w:rPr>
                <w:rFonts w:ascii="Calibri" w:hAnsi="Calibri" w:cs="Calibri"/>
                <w:sz w:val="20"/>
                <w:szCs w:val="20"/>
              </w:rPr>
            </w:pPr>
          </w:p>
          <w:p w14:paraId="12C86B0A" w14:textId="77777777" w:rsidR="00155D50" w:rsidRPr="004D704E" w:rsidRDefault="00155D50" w:rsidP="00B202C3">
            <w:pPr>
              <w:spacing w:line="360" w:lineRule="auto"/>
              <w:rPr>
                <w:rFonts w:ascii="Calibri" w:hAnsi="Calibri" w:cs="Calibri"/>
                <w:sz w:val="20"/>
                <w:szCs w:val="20"/>
              </w:rPr>
            </w:pPr>
          </w:p>
          <w:p w14:paraId="2DBF0F0A" w14:textId="77777777" w:rsidR="00155D50" w:rsidRPr="004D704E" w:rsidRDefault="00155D50" w:rsidP="00B202C3">
            <w:pPr>
              <w:spacing w:line="360" w:lineRule="auto"/>
              <w:rPr>
                <w:rFonts w:ascii="Calibri" w:hAnsi="Calibri" w:cs="Calibri"/>
                <w:sz w:val="20"/>
                <w:szCs w:val="20"/>
              </w:rPr>
            </w:pPr>
          </w:p>
          <w:p w14:paraId="15B0B326"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Trainingen</w:t>
            </w:r>
          </w:p>
          <w:p w14:paraId="36D57B58" w14:textId="77777777" w:rsidR="00155D50" w:rsidRPr="004D704E" w:rsidRDefault="00155D50" w:rsidP="00B202C3">
            <w:pPr>
              <w:spacing w:line="360" w:lineRule="auto"/>
              <w:rPr>
                <w:rFonts w:ascii="Calibri" w:hAnsi="Calibri" w:cs="Calibri"/>
                <w:sz w:val="20"/>
                <w:szCs w:val="20"/>
              </w:rPr>
            </w:pPr>
          </w:p>
          <w:p w14:paraId="36E99DD6" w14:textId="77777777" w:rsidR="00155D50" w:rsidRPr="004D704E" w:rsidRDefault="00155D50" w:rsidP="00B202C3">
            <w:pPr>
              <w:spacing w:line="360" w:lineRule="auto"/>
              <w:rPr>
                <w:rFonts w:ascii="Calibri" w:hAnsi="Calibri" w:cs="Calibri"/>
                <w:sz w:val="20"/>
                <w:szCs w:val="20"/>
              </w:rPr>
            </w:pPr>
          </w:p>
          <w:p w14:paraId="3B58DD6E" w14:textId="77777777" w:rsidR="00155D50" w:rsidRPr="004D704E" w:rsidRDefault="00155D50" w:rsidP="00B202C3">
            <w:pPr>
              <w:spacing w:line="360" w:lineRule="auto"/>
              <w:rPr>
                <w:rFonts w:ascii="Calibri" w:hAnsi="Calibri" w:cs="Calibri"/>
                <w:sz w:val="20"/>
                <w:szCs w:val="20"/>
              </w:rPr>
            </w:pPr>
          </w:p>
          <w:p w14:paraId="5B3391C3" w14:textId="77777777" w:rsidR="00155D50" w:rsidRPr="004D704E" w:rsidRDefault="00155D50" w:rsidP="00B202C3">
            <w:pPr>
              <w:spacing w:line="360" w:lineRule="auto"/>
              <w:rPr>
                <w:rFonts w:ascii="Calibri" w:hAnsi="Calibri" w:cs="Calibri"/>
                <w:sz w:val="20"/>
                <w:szCs w:val="20"/>
              </w:rPr>
            </w:pPr>
          </w:p>
          <w:p w14:paraId="646BC6A5" w14:textId="77777777" w:rsidR="00155D50" w:rsidRPr="004D704E" w:rsidRDefault="00155D50" w:rsidP="00B202C3">
            <w:pPr>
              <w:spacing w:line="360" w:lineRule="auto"/>
              <w:rPr>
                <w:rFonts w:ascii="Calibri" w:hAnsi="Calibri" w:cs="Calibri"/>
                <w:sz w:val="20"/>
                <w:szCs w:val="20"/>
              </w:rPr>
            </w:pPr>
          </w:p>
          <w:p w14:paraId="15B09BDC"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Studieadviseur</w:t>
            </w:r>
          </w:p>
          <w:p w14:paraId="3357FA53" w14:textId="77777777" w:rsidR="00155D50" w:rsidRPr="004D704E" w:rsidRDefault="00155D50" w:rsidP="00B202C3">
            <w:pPr>
              <w:spacing w:line="360" w:lineRule="auto"/>
              <w:rPr>
                <w:rFonts w:ascii="Calibri" w:hAnsi="Calibri" w:cs="Calibri"/>
                <w:sz w:val="20"/>
                <w:szCs w:val="20"/>
              </w:rPr>
            </w:pPr>
          </w:p>
          <w:p w14:paraId="512B0CDB" w14:textId="77777777" w:rsidR="00155D50" w:rsidRPr="004D704E" w:rsidRDefault="00155D50" w:rsidP="00B202C3">
            <w:pPr>
              <w:spacing w:line="360" w:lineRule="auto"/>
              <w:rPr>
                <w:rFonts w:ascii="Calibri" w:hAnsi="Calibri" w:cs="Calibri"/>
                <w:sz w:val="20"/>
                <w:szCs w:val="20"/>
              </w:rPr>
            </w:pPr>
          </w:p>
          <w:p w14:paraId="7B990B11" w14:textId="77777777" w:rsidR="00155D50" w:rsidRPr="004D704E" w:rsidRDefault="00155D50" w:rsidP="00B202C3">
            <w:pPr>
              <w:spacing w:line="360" w:lineRule="auto"/>
              <w:rPr>
                <w:rFonts w:ascii="Calibri" w:hAnsi="Calibri" w:cs="Calibri"/>
                <w:sz w:val="20"/>
                <w:szCs w:val="20"/>
              </w:rPr>
            </w:pPr>
          </w:p>
          <w:p w14:paraId="4C54EAAB"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Goed luisteren</w:t>
            </w:r>
          </w:p>
          <w:p w14:paraId="64E56EA6" w14:textId="77777777" w:rsidR="00155D50" w:rsidRPr="004D704E" w:rsidRDefault="00155D50" w:rsidP="00B202C3">
            <w:pPr>
              <w:spacing w:line="360" w:lineRule="auto"/>
              <w:rPr>
                <w:rFonts w:ascii="Calibri" w:hAnsi="Calibri" w:cs="Calibri"/>
                <w:sz w:val="20"/>
                <w:szCs w:val="20"/>
              </w:rPr>
            </w:pPr>
          </w:p>
          <w:p w14:paraId="3EECFF68" w14:textId="77777777" w:rsidR="00155D50" w:rsidRPr="004D704E" w:rsidRDefault="00155D50" w:rsidP="00B202C3">
            <w:pPr>
              <w:spacing w:line="360" w:lineRule="auto"/>
              <w:rPr>
                <w:rFonts w:ascii="Calibri" w:hAnsi="Calibri" w:cs="Calibri"/>
                <w:sz w:val="20"/>
                <w:szCs w:val="20"/>
              </w:rPr>
            </w:pPr>
          </w:p>
          <w:p w14:paraId="01736A31"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Empathie tonen</w:t>
            </w:r>
          </w:p>
          <w:p w14:paraId="581E62C5" w14:textId="77777777" w:rsidR="00155D50" w:rsidRPr="004D704E" w:rsidRDefault="00155D50" w:rsidP="00B202C3">
            <w:pPr>
              <w:spacing w:line="360" w:lineRule="auto"/>
              <w:rPr>
                <w:rFonts w:ascii="Calibri" w:hAnsi="Calibri" w:cs="Calibri"/>
                <w:sz w:val="20"/>
                <w:szCs w:val="20"/>
              </w:rPr>
            </w:pPr>
          </w:p>
          <w:p w14:paraId="051B31B3"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Goed luisteren</w:t>
            </w:r>
          </w:p>
          <w:p w14:paraId="7C0000DC" w14:textId="77777777" w:rsidR="00155D50" w:rsidRPr="004D704E" w:rsidRDefault="00155D50" w:rsidP="00B202C3">
            <w:pPr>
              <w:spacing w:line="360" w:lineRule="auto"/>
              <w:rPr>
                <w:rFonts w:ascii="Calibri" w:hAnsi="Calibri" w:cs="Calibri"/>
                <w:sz w:val="20"/>
                <w:szCs w:val="20"/>
              </w:rPr>
            </w:pPr>
          </w:p>
          <w:p w14:paraId="2D8A5CFB"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Laten proeven</w:t>
            </w:r>
          </w:p>
          <w:p w14:paraId="04873B45" w14:textId="77777777" w:rsidR="00155D50" w:rsidRPr="004D704E" w:rsidRDefault="00155D50" w:rsidP="00B202C3">
            <w:pPr>
              <w:spacing w:line="360" w:lineRule="auto"/>
              <w:rPr>
                <w:rFonts w:ascii="Calibri" w:hAnsi="Calibri" w:cs="Calibri"/>
                <w:sz w:val="20"/>
                <w:szCs w:val="20"/>
              </w:rPr>
            </w:pPr>
          </w:p>
          <w:p w14:paraId="49734740" w14:textId="77777777" w:rsidR="00155D50" w:rsidRPr="004D704E" w:rsidRDefault="00155D50" w:rsidP="00B202C3">
            <w:pPr>
              <w:spacing w:line="360" w:lineRule="auto"/>
              <w:rPr>
                <w:rFonts w:ascii="Calibri" w:hAnsi="Calibri" w:cs="Calibri"/>
                <w:sz w:val="20"/>
                <w:szCs w:val="20"/>
              </w:rPr>
            </w:pPr>
          </w:p>
          <w:p w14:paraId="394A7F64" w14:textId="67CBB77B"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Verplichtingen</w:t>
            </w:r>
          </w:p>
        </w:tc>
        <w:tc>
          <w:tcPr>
            <w:tcW w:w="2947" w:type="pct"/>
          </w:tcPr>
          <w:p w14:paraId="7A05EEAD" w14:textId="77777777" w:rsidR="00155D50" w:rsidRPr="004D704E" w:rsidRDefault="00155D50" w:rsidP="00B202C3">
            <w:pPr>
              <w:pStyle w:val="NoSpacing"/>
              <w:jc w:val="both"/>
              <w:rPr>
                <w:rFonts w:ascii="Calibri" w:hAnsi="Calibri" w:cs="Calibri"/>
                <w:i/>
                <w:iCs/>
                <w:sz w:val="20"/>
                <w:szCs w:val="20"/>
                <w:lang w:bidi="nl-NL"/>
              </w:rPr>
            </w:pPr>
            <w:r w:rsidRPr="004D704E">
              <w:rPr>
                <w:rFonts w:ascii="Calibri" w:hAnsi="Calibri" w:cs="Calibri"/>
                <w:i/>
                <w:iCs/>
                <w:sz w:val="20"/>
                <w:szCs w:val="20"/>
                <w:lang w:bidi="nl-NL"/>
              </w:rPr>
              <w:lastRenderedPageBreak/>
              <w:t xml:space="preserve">‘Het belangrijkste daarbij is om stabiliteit in het leven van deze jongeren te creëren. Bij iemand met bijvoorbeeld zware schulden, moet eerst dat worden opgelost voordat deze persoon verder kan’. </w:t>
            </w:r>
          </w:p>
          <w:p w14:paraId="50A24A66" w14:textId="77777777" w:rsidR="00155D50" w:rsidRPr="004D704E" w:rsidRDefault="00155D50" w:rsidP="00B202C3">
            <w:pPr>
              <w:pStyle w:val="NoSpacing"/>
              <w:jc w:val="both"/>
              <w:rPr>
                <w:rFonts w:ascii="Calibri" w:hAnsi="Calibri" w:cs="Calibri"/>
                <w:i/>
                <w:iCs/>
                <w:sz w:val="20"/>
                <w:szCs w:val="20"/>
                <w:lang w:bidi="nl-NL"/>
              </w:rPr>
            </w:pPr>
          </w:p>
          <w:p w14:paraId="7D0D0617"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‘Door middel van trainingen wordt hierop ingespeeld. Dit zijn bijvoorbeeld trainingen over sociale vaardigheden. Deze kunnen zowel op laag niveau als op hoog niveau worden gegeven. Jongeren leren tijdens deze training hoe je iemand een hand geeft, hoe je iemand aankijkt, hoe je een vraag stelt als je iets wilt weten en ook hoe je nee zegt als je iets niet wilt. En dat je goedemorgen zegt als je binnen komt. Dus eigenlijk train je hele elementaire dingen’. </w:t>
            </w:r>
          </w:p>
          <w:p w14:paraId="77AF94CA" w14:textId="77777777" w:rsidR="00155D50" w:rsidRPr="004D704E" w:rsidRDefault="00155D50" w:rsidP="00B202C3">
            <w:pPr>
              <w:pStyle w:val="NoSpacing"/>
              <w:jc w:val="both"/>
              <w:rPr>
                <w:rFonts w:ascii="Calibri" w:hAnsi="Calibri" w:cs="Calibri"/>
                <w:i/>
                <w:iCs/>
                <w:sz w:val="20"/>
                <w:szCs w:val="20"/>
              </w:rPr>
            </w:pPr>
          </w:p>
          <w:p w14:paraId="25EC1414" w14:textId="77777777" w:rsidR="00155D50" w:rsidRPr="004D704E" w:rsidRDefault="00155D50" w:rsidP="00B202C3">
            <w:pPr>
              <w:pStyle w:val="NoSpacing"/>
              <w:jc w:val="both"/>
              <w:rPr>
                <w:rFonts w:ascii="Calibri" w:hAnsi="Calibri" w:cs="Calibri"/>
                <w:i/>
                <w:iCs/>
                <w:sz w:val="20"/>
                <w:szCs w:val="20"/>
              </w:rPr>
            </w:pPr>
          </w:p>
          <w:p w14:paraId="6CCAFF22" w14:textId="77777777" w:rsidR="00155D50" w:rsidRPr="004D704E" w:rsidRDefault="00155D50" w:rsidP="00B202C3">
            <w:pPr>
              <w:pStyle w:val="NoSpacing"/>
              <w:jc w:val="both"/>
              <w:rPr>
                <w:rFonts w:ascii="Calibri" w:hAnsi="Calibri" w:cs="Calibri"/>
                <w:i/>
                <w:iCs/>
                <w:sz w:val="20"/>
                <w:szCs w:val="20"/>
              </w:rPr>
            </w:pPr>
          </w:p>
          <w:p w14:paraId="42AA9A36"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‘Daarnaast wordt er regelmatig gebruik gemaakt van een studieadviseur. Hierdoor kan worden gekeken wat geschikt is voor jongeren, wat jongeren aankunnen, of jongeren toelaatbaar zijn en wat daar voor nodig is, maar ook wat jongeren kunnen verwachten’. </w:t>
            </w:r>
          </w:p>
          <w:p w14:paraId="25EAE1F6" w14:textId="77777777" w:rsidR="00155D50" w:rsidRPr="004D704E" w:rsidRDefault="00155D50" w:rsidP="00B202C3">
            <w:pPr>
              <w:pStyle w:val="NoSpacing"/>
              <w:jc w:val="both"/>
              <w:rPr>
                <w:rFonts w:ascii="Calibri" w:hAnsi="Calibri" w:cs="Calibri"/>
                <w:i/>
                <w:iCs/>
                <w:sz w:val="20"/>
                <w:szCs w:val="20"/>
              </w:rPr>
            </w:pPr>
          </w:p>
          <w:p w14:paraId="3EEB53C3"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‘Om deze jongeren te motiveren is het belangrijk om in eerste instantie goed te luisteren. Dus vragen stellen zoals; wat is de reden dat je in deze situatie komt en dat je geen werk hebt en wat is er allemaal gebeurt? Dus het is van belang om goed te kijken naar de situatie, wat is er gebeurt en hoe nu verder’. </w:t>
            </w:r>
          </w:p>
          <w:p w14:paraId="64F93EEC" w14:textId="0296A5E3" w:rsidR="00155D50" w:rsidRPr="004D704E" w:rsidRDefault="00155D50" w:rsidP="00B202C3">
            <w:pPr>
              <w:pStyle w:val="NoSpacing"/>
              <w:jc w:val="both"/>
              <w:rPr>
                <w:rFonts w:ascii="Calibri" w:hAnsi="Calibri" w:cs="Calibri"/>
                <w:i/>
                <w:iCs/>
                <w:sz w:val="20"/>
                <w:szCs w:val="20"/>
                <w:lang w:bidi="nl-NL"/>
              </w:rPr>
            </w:pPr>
          </w:p>
          <w:p w14:paraId="1F2808F8" w14:textId="77777777" w:rsidR="00155D50" w:rsidRPr="004D704E" w:rsidRDefault="00155D50" w:rsidP="00155D50">
            <w:pPr>
              <w:pStyle w:val="NoSpacing"/>
              <w:jc w:val="both"/>
              <w:rPr>
                <w:rFonts w:ascii="Calibri" w:hAnsi="Calibri" w:cs="Calibri"/>
                <w:i/>
                <w:iCs/>
              </w:rPr>
            </w:pPr>
            <w:r w:rsidRPr="004D704E">
              <w:rPr>
                <w:rFonts w:ascii="Calibri" w:hAnsi="Calibri" w:cs="Calibri"/>
              </w:rPr>
              <w:t>‘</w:t>
            </w:r>
            <w:r w:rsidRPr="004D704E">
              <w:rPr>
                <w:rFonts w:ascii="Calibri" w:hAnsi="Calibri" w:cs="Calibri"/>
                <w:i/>
                <w:iCs/>
              </w:rPr>
              <w:t xml:space="preserve">Wat belangrijk is om jongeren te motiveren is voornamelijk empathie tonen. Dat vind ik heel belangrijk. </w:t>
            </w:r>
          </w:p>
          <w:p w14:paraId="5F81026B" w14:textId="77777777" w:rsidR="00155D50" w:rsidRPr="004D704E" w:rsidRDefault="00155D50" w:rsidP="00155D50">
            <w:pPr>
              <w:pStyle w:val="NoSpacing"/>
              <w:jc w:val="both"/>
              <w:rPr>
                <w:rFonts w:ascii="Calibri" w:hAnsi="Calibri" w:cs="Calibri"/>
                <w:i/>
                <w:iCs/>
              </w:rPr>
            </w:pPr>
          </w:p>
          <w:p w14:paraId="7678497A" w14:textId="77777777" w:rsidR="00155D50" w:rsidRPr="004D704E" w:rsidRDefault="00155D50" w:rsidP="00155D50">
            <w:pPr>
              <w:pStyle w:val="NoSpacing"/>
              <w:jc w:val="both"/>
              <w:rPr>
                <w:rFonts w:ascii="Calibri" w:hAnsi="Calibri" w:cs="Calibri"/>
                <w:i/>
                <w:iCs/>
              </w:rPr>
            </w:pPr>
          </w:p>
          <w:p w14:paraId="0C72C18B" w14:textId="77777777" w:rsidR="00155D50" w:rsidRPr="004D704E" w:rsidRDefault="00155D50" w:rsidP="00155D50">
            <w:pPr>
              <w:pStyle w:val="NoSpacing"/>
              <w:jc w:val="both"/>
              <w:rPr>
                <w:rFonts w:ascii="Calibri" w:hAnsi="Calibri" w:cs="Calibri"/>
                <w:i/>
                <w:iCs/>
              </w:rPr>
            </w:pPr>
            <w:r w:rsidRPr="004D704E">
              <w:rPr>
                <w:rFonts w:ascii="Calibri" w:hAnsi="Calibri" w:cs="Calibri"/>
                <w:i/>
                <w:iCs/>
              </w:rPr>
              <w:t>‘Ook het goed luisteren naar de jongeren en met ze in gesprek gaan’.</w:t>
            </w:r>
          </w:p>
          <w:p w14:paraId="6CDB8351" w14:textId="5A56D009" w:rsidR="00155D50" w:rsidRPr="004D704E" w:rsidRDefault="00155D50" w:rsidP="00155D50">
            <w:pPr>
              <w:pStyle w:val="NoSpacing"/>
              <w:jc w:val="both"/>
              <w:rPr>
                <w:rFonts w:ascii="Calibri" w:hAnsi="Calibri" w:cs="Calibri"/>
                <w:i/>
                <w:iCs/>
              </w:rPr>
            </w:pPr>
          </w:p>
          <w:p w14:paraId="4F77DB03" w14:textId="77777777" w:rsidR="00155D50" w:rsidRPr="004D704E" w:rsidRDefault="00155D50" w:rsidP="00155D50">
            <w:pPr>
              <w:pStyle w:val="NoSpacing"/>
              <w:jc w:val="both"/>
              <w:rPr>
                <w:rFonts w:ascii="Calibri" w:hAnsi="Calibri" w:cs="Calibri"/>
                <w:i/>
                <w:iCs/>
              </w:rPr>
            </w:pPr>
          </w:p>
          <w:p w14:paraId="05E8EA80" w14:textId="4D629765" w:rsidR="00155D50" w:rsidRPr="004D704E" w:rsidRDefault="00155D50" w:rsidP="00155D50">
            <w:pPr>
              <w:pStyle w:val="NoSpacing"/>
              <w:jc w:val="both"/>
              <w:rPr>
                <w:rFonts w:ascii="Calibri" w:hAnsi="Calibri" w:cs="Calibri"/>
                <w:i/>
                <w:iCs/>
              </w:rPr>
            </w:pPr>
            <w:r w:rsidRPr="004D704E">
              <w:rPr>
                <w:rFonts w:ascii="Calibri" w:hAnsi="Calibri" w:cs="Calibri"/>
                <w:i/>
                <w:iCs/>
              </w:rPr>
              <w:t xml:space="preserve">‘Een andere mogelijkheid is om jongeren te laten proeven, dus laat ze eens een dag meewerken’. </w:t>
            </w:r>
          </w:p>
          <w:p w14:paraId="601DCBEF" w14:textId="77777777" w:rsidR="00155D50" w:rsidRPr="004D704E" w:rsidRDefault="00155D50" w:rsidP="00155D50">
            <w:pPr>
              <w:pStyle w:val="NoSpacing"/>
              <w:jc w:val="both"/>
              <w:rPr>
                <w:rFonts w:ascii="Calibri" w:hAnsi="Calibri" w:cs="Calibri"/>
                <w:i/>
                <w:iCs/>
              </w:rPr>
            </w:pPr>
          </w:p>
          <w:p w14:paraId="474EE180" w14:textId="5523F193" w:rsidR="00155D50" w:rsidRPr="004D704E" w:rsidRDefault="00155D50" w:rsidP="00155D50">
            <w:pPr>
              <w:pStyle w:val="NoSpacing"/>
              <w:jc w:val="both"/>
              <w:rPr>
                <w:rFonts w:ascii="Calibri" w:hAnsi="Calibri" w:cs="Calibri"/>
                <w:lang w:bidi="nl-NL"/>
              </w:rPr>
            </w:pPr>
            <w:r w:rsidRPr="004D704E">
              <w:rPr>
                <w:rFonts w:ascii="Calibri" w:hAnsi="Calibri" w:cs="Calibri"/>
                <w:i/>
                <w:iCs/>
              </w:rPr>
              <w:t>‘Daarnaast moet je de jongeren ook laten weten dat ze verplichtingen hebben. Dus als ze bepaalde dingen niet nakomen, dat daar consequenties aan verbonden zijn. En tot slot vind ik vertrouwen geven ook een hele belangrijke’.</w:t>
            </w:r>
          </w:p>
          <w:p w14:paraId="6866B587" w14:textId="77777777" w:rsidR="00155D50" w:rsidRPr="004D704E" w:rsidRDefault="00155D50" w:rsidP="00B202C3">
            <w:pPr>
              <w:pStyle w:val="NoSpacing"/>
              <w:jc w:val="both"/>
              <w:rPr>
                <w:rFonts w:ascii="Calibri" w:hAnsi="Calibri" w:cs="Calibri"/>
                <w:i/>
                <w:iCs/>
                <w:sz w:val="20"/>
                <w:szCs w:val="20"/>
                <w:lang w:bidi="nl-NL"/>
              </w:rPr>
            </w:pPr>
          </w:p>
          <w:p w14:paraId="48EFD0D4" w14:textId="77777777" w:rsidR="00155D50" w:rsidRPr="004D704E" w:rsidRDefault="00155D50" w:rsidP="00B202C3">
            <w:pPr>
              <w:pStyle w:val="NoSpacing"/>
              <w:jc w:val="both"/>
              <w:rPr>
                <w:rFonts w:ascii="Calibri" w:hAnsi="Calibri" w:cs="Calibri"/>
                <w:i/>
                <w:iCs/>
                <w:sz w:val="20"/>
                <w:szCs w:val="20"/>
                <w:lang w:bidi="nl-NL"/>
              </w:rPr>
            </w:pPr>
          </w:p>
          <w:p w14:paraId="332B40D7" w14:textId="77777777" w:rsidR="00155D50" w:rsidRPr="004D704E" w:rsidRDefault="00155D50" w:rsidP="00B202C3">
            <w:pPr>
              <w:pStyle w:val="NoSpacing"/>
              <w:jc w:val="both"/>
              <w:rPr>
                <w:rFonts w:ascii="Calibri" w:hAnsi="Calibri" w:cs="Calibri"/>
                <w:i/>
                <w:iCs/>
                <w:sz w:val="20"/>
                <w:szCs w:val="20"/>
              </w:rPr>
            </w:pPr>
          </w:p>
        </w:tc>
      </w:tr>
      <w:tr w:rsidR="00155D50" w:rsidRPr="004D704E" w14:paraId="4677FA4A" w14:textId="77777777" w:rsidTr="00B202C3">
        <w:tc>
          <w:tcPr>
            <w:tcW w:w="981" w:type="pct"/>
            <w:shd w:val="clear" w:color="auto" w:fill="FF0000"/>
          </w:tcPr>
          <w:p w14:paraId="02BC4B96"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lastRenderedPageBreak/>
              <w:t>Problemen jongeren</w:t>
            </w:r>
          </w:p>
        </w:tc>
        <w:tc>
          <w:tcPr>
            <w:tcW w:w="1072" w:type="pct"/>
            <w:shd w:val="clear" w:color="auto" w:fill="FF0000"/>
          </w:tcPr>
          <w:p w14:paraId="0CAC6E8B" w14:textId="77777777" w:rsidR="00155D50" w:rsidRPr="004D704E" w:rsidRDefault="00155D50" w:rsidP="00B202C3">
            <w:pPr>
              <w:pStyle w:val="CommentText"/>
              <w:spacing w:line="360" w:lineRule="auto"/>
              <w:ind w:left="306"/>
              <w:rPr>
                <w:rFonts w:ascii="Calibri" w:hAnsi="Calibri" w:cs="Calibri"/>
                <w:sz w:val="22"/>
                <w:szCs w:val="22"/>
              </w:rPr>
            </w:pPr>
          </w:p>
        </w:tc>
        <w:tc>
          <w:tcPr>
            <w:tcW w:w="2947" w:type="pct"/>
            <w:shd w:val="clear" w:color="auto" w:fill="FF0000"/>
          </w:tcPr>
          <w:p w14:paraId="4E19950D" w14:textId="77777777" w:rsidR="00155D50" w:rsidRPr="004D704E" w:rsidRDefault="00155D50" w:rsidP="00B202C3">
            <w:pPr>
              <w:spacing w:line="360" w:lineRule="auto"/>
              <w:rPr>
                <w:rFonts w:ascii="Calibri" w:hAnsi="Calibri" w:cs="Calibri"/>
                <w:i/>
              </w:rPr>
            </w:pPr>
          </w:p>
        </w:tc>
      </w:tr>
      <w:tr w:rsidR="00155D50" w:rsidRPr="004D704E" w14:paraId="77907D24" w14:textId="77777777" w:rsidTr="00B202C3">
        <w:tc>
          <w:tcPr>
            <w:tcW w:w="981" w:type="pct"/>
            <w:shd w:val="clear" w:color="auto" w:fill="FF0000"/>
          </w:tcPr>
          <w:p w14:paraId="03C9CCFE" w14:textId="77777777" w:rsidR="00155D50" w:rsidRPr="004D704E" w:rsidRDefault="00155D50" w:rsidP="00B202C3">
            <w:pPr>
              <w:spacing w:line="360" w:lineRule="auto"/>
              <w:rPr>
                <w:rFonts w:ascii="Calibri" w:hAnsi="Calibri" w:cs="Calibri"/>
              </w:rPr>
            </w:pPr>
          </w:p>
        </w:tc>
        <w:tc>
          <w:tcPr>
            <w:tcW w:w="1072" w:type="pct"/>
          </w:tcPr>
          <w:p w14:paraId="6FC9D329" w14:textId="77777777" w:rsidR="00155D50" w:rsidRPr="004D704E" w:rsidRDefault="00155D50" w:rsidP="00B202C3">
            <w:pPr>
              <w:spacing w:line="360" w:lineRule="auto"/>
              <w:rPr>
                <w:rFonts w:ascii="Calibri" w:hAnsi="Calibri" w:cs="Calibri"/>
                <w:sz w:val="20"/>
                <w:szCs w:val="20"/>
              </w:rPr>
            </w:pPr>
            <w:r w:rsidRPr="004D704E">
              <w:rPr>
                <w:rFonts w:ascii="Calibri" w:hAnsi="Calibri" w:cs="Calibri"/>
                <w:sz w:val="20"/>
                <w:szCs w:val="20"/>
              </w:rPr>
              <w:t>Allerlei gebieden</w:t>
            </w:r>
          </w:p>
        </w:tc>
        <w:tc>
          <w:tcPr>
            <w:tcW w:w="2947" w:type="pct"/>
          </w:tcPr>
          <w:p w14:paraId="2CB6B026"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lang w:bidi="nl-NL"/>
              </w:rPr>
              <w:t>‘Jongeren hebben te maken met problemen op allerlei gebieden. Dit kan te maken hebben met de woonsituatie, relaties, financiën, psychische problemen en soms ook verslavingsproblemen’</w:t>
            </w:r>
          </w:p>
        </w:tc>
      </w:tr>
      <w:tr w:rsidR="00155D50" w:rsidRPr="004D704E" w14:paraId="7F492A82" w14:textId="77777777" w:rsidTr="00B202C3">
        <w:tc>
          <w:tcPr>
            <w:tcW w:w="981" w:type="pct"/>
            <w:shd w:val="clear" w:color="auto" w:fill="FFFF00"/>
          </w:tcPr>
          <w:p w14:paraId="7D1DB806"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t>Invloeden jongeren omgeving</w:t>
            </w:r>
          </w:p>
        </w:tc>
        <w:tc>
          <w:tcPr>
            <w:tcW w:w="1072" w:type="pct"/>
            <w:shd w:val="clear" w:color="auto" w:fill="FFFF00"/>
          </w:tcPr>
          <w:p w14:paraId="7829B862"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FFFF00"/>
          </w:tcPr>
          <w:p w14:paraId="739391B1" w14:textId="77777777" w:rsidR="00155D50" w:rsidRPr="004D704E" w:rsidRDefault="00155D50" w:rsidP="00B202C3">
            <w:pPr>
              <w:spacing w:line="360" w:lineRule="auto"/>
              <w:rPr>
                <w:rFonts w:ascii="Calibri" w:hAnsi="Calibri" w:cs="Calibri"/>
                <w:i/>
              </w:rPr>
            </w:pPr>
          </w:p>
        </w:tc>
      </w:tr>
      <w:tr w:rsidR="00155D50" w:rsidRPr="004D704E" w14:paraId="37D43532" w14:textId="77777777" w:rsidTr="00B202C3">
        <w:tc>
          <w:tcPr>
            <w:tcW w:w="981" w:type="pct"/>
            <w:shd w:val="clear" w:color="auto" w:fill="FFFF00"/>
          </w:tcPr>
          <w:p w14:paraId="34F0BD21" w14:textId="77777777" w:rsidR="00155D50" w:rsidRPr="004D704E" w:rsidRDefault="00155D50" w:rsidP="00B202C3">
            <w:pPr>
              <w:pStyle w:val="CommentText"/>
              <w:spacing w:line="360" w:lineRule="auto"/>
              <w:rPr>
                <w:rFonts w:ascii="Calibri" w:hAnsi="Calibri" w:cs="Calibri"/>
                <w:sz w:val="22"/>
                <w:szCs w:val="22"/>
              </w:rPr>
            </w:pPr>
          </w:p>
        </w:tc>
        <w:tc>
          <w:tcPr>
            <w:tcW w:w="1072" w:type="pct"/>
            <w:shd w:val="clear" w:color="auto" w:fill="FFFFFF" w:themeFill="background1"/>
          </w:tcPr>
          <w:p w14:paraId="1294773A"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Woonsituatie en relaties</w:t>
            </w:r>
          </w:p>
          <w:p w14:paraId="64AEB68C" w14:textId="77777777" w:rsidR="00155D50" w:rsidRPr="004D704E" w:rsidRDefault="00155D50" w:rsidP="00B202C3">
            <w:pPr>
              <w:pStyle w:val="CommentText"/>
              <w:spacing w:line="360" w:lineRule="auto"/>
              <w:rPr>
                <w:rFonts w:ascii="Calibri" w:hAnsi="Calibri" w:cs="Calibri"/>
              </w:rPr>
            </w:pPr>
          </w:p>
          <w:p w14:paraId="1D9E07D5" w14:textId="77777777" w:rsidR="00155D50" w:rsidRPr="004D704E" w:rsidRDefault="00155D50" w:rsidP="00B202C3">
            <w:pPr>
              <w:pStyle w:val="CommentText"/>
              <w:spacing w:line="360" w:lineRule="auto"/>
              <w:rPr>
                <w:rFonts w:ascii="Calibri" w:hAnsi="Calibri" w:cs="Calibri"/>
              </w:rPr>
            </w:pPr>
          </w:p>
          <w:p w14:paraId="529F2A3A" w14:textId="77777777" w:rsidR="00155D50" w:rsidRPr="004D704E" w:rsidRDefault="00155D50" w:rsidP="00B202C3">
            <w:pPr>
              <w:pStyle w:val="CommentText"/>
              <w:spacing w:line="360" w:lineRule="auto"/>
              <w:rPr>
                <w:rFonts w:ascii="Calibri" w:hAnsi="Calibri" w:cs="Calibri"/>
              </w:rPr>
            </w:pPr>
          </w:p>
          <w:p w14:paraId="3F23E796" w14:textId="77777777" w:rsidR="00155D50" w:rsidRPr="004D704E" w:rsidRDefault="00155D50" w:rsidP="00B202C3">
            <w:pPr>
              <w:pStyle w:val="CommentText"/>
              <w:spacing w:line="360" w:lineRule="auto"/>
              <w:rPr>
                <w:rFonts w:ascii="Calibri" w:hAnsi="Calibri" w:cs="Calibri"/>
              </w:rPr>
            </w:pPr>
          </w:p>
          <w:p w14:paraId="5F782A46" w14:textId="77777777" w:rsidR="00155D50" w:rsidRPr="004D704E" w:rsidRDefault="00155D50" w:rsidP="00B202C3">
            <w:pPr>
              <w:pStyle w:val="CommentText"/>
              <w:spacing w:line="360" w:lineRule="auto"/>
              <w:rPr>
                <w:rFonts w:ascii="Calibri" w:hAnsi="Calibri" w:cs="Calibri"/>
              </w:rPr>
            </w:pPr>
          </w:p>
          <w:p w14:paraId="1FFAB5E5"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Opleidingsniveau</w:t>
            </w:r>
          </w:p>
          <w:p w14:paraId="7020CC55" w14:textId="77777777" w:rsidR="00155D50" w:rsidRPr="004D704E" w:rsidRDefault="00155D50" w:rsidP="00B202C3">
            <w:pPr>
              <w:pStyle w:val="CommentText"/>
              <w:spacing w:line="360" w:lineRule="auto"/>
              <w:rPr>
                <w:rFonts w:ascii="Calibri" w:hAnsi="Calibri" w:cs="Calibri"/>
              </w:rPr>
            </w:pPr>
          </w:p>
          <w:p w14:paraId="354BD749" w14:textId="77777777" w:rsidR="00155D50" w:rsidRPr="004D704E" w:rsidRDefault="00155D50" w:rsidP="00B202C3">
            <w:pPr>
              <w:pStyle w:val="CommentText"/>
              <w:spacing w:line="360" w:lineRule="auto"/>
              <w:rPr>
                <w:rFonts w:ascii="Calibri" w:hAnsi="Calibri" w:cs="Calibri"/>
              </w:rPr>
            </w:pPr>
          </w:p>
          <w:p w14:paraId="398ECF7B" w14:textId="77777777" w:rsidR="00155D50" w:rsidRPr="004D704E" w:rsidRDefault="00155D50" w:rsidP="00B202C3">
            <w:pPr>
              <w:pStyle w:val="CommentText"/>
              <w:spacing w:line="360" w:lineRule="auto"/>
              <w:rPr>
                <w:rFonts w:ascii="Calibri" w:hAnsi="Calibri" w:cs="Calibri"/>
              </w:rPr>
            </w:pPr>
          </w:p>
          <w:p w14:paraId="36BA71DC" w14:textId="77777777" w:rsidR="00155D50" w:rsidRPr="004D704E" w:rsidRDefault="00155D50" w:rsidP="00B202C3">
            <w:pPr>
              <w:pStyle w:val="CommentText"/>
              <w:spacing w:line="360" w:lineRule="auto"/>
              <w:rPr>
                <w:rFonts w:ascii="Calibri" w:hAnsi="Calibri" w:cs="Calibri"/>
              </w:rPr>
            </w:pPr>
          </w:p>
          <w:p w14:paraId="29AEC609" w14:textId="77777777" w:rsidR="00155D50" w:rsidRPr="004D704E" w:rsidRDefault="00155D50" w:rsidP="00B202C3">
            <w:pPr>
              <w:pStyle w:val="CommentText"/>
              <w:spacing w:line="360" w:lineRule="auto"/>
              <w:rPr>
                <w:rFonts w:ascii="Calibri" w:hAnsi="Calibri" w:cs="Calibri"/>
              </w:rPr>
            </w:pPr>
          </w:p>
          <w:p w14:paraId="30F01B3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Mislukkingen en weinig positiviteit vanuit anderen</w:t>
            </w:r>
          </w:p>
          <w:p w14:paraId="064FEB10" w14:textId="77777777" w:rsidR="00155D50" w:rsidRPr="004D704E" w:rsidRDefault="00155D50" w:rsidP="00B202C3">
            <w:pPr>
              <w:pStyle w:val="CommentText"/>
              <w:spacing w:line="360" w:lineRule="auto"/>
              <w:rPr>
                <w:rFonts w:ascii="Calibri" w:hAnsi="Calibri" w:cs="Calibri"/>
              </w:rPr>
            </w:pPr>
          </w:p>
          <w:p w14:paraId="42F98A7F"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Situaties thuis</w:t>
            </w:r>
          </w:p>
          <w:p w14:paraId="7A430120" w14:textId="77777777" w:rsidR="00155D50" w:rsidRPr="004D704E" w:rsidRDefault="00155D50" w:rsidP="00B202C3">
            <w:pPr>
              <w:pStyle w:val="CommentText"/>
              <w:spacing w:line="360" w:lineRule="auto"/>
              <w:rPr>
                <w:rFonts w:ascii="Calibri" w:hAnsi="Calibri" w:cs="Calibri"/>
              </w:rPr>
            </w:pPr>
          </w:p>
          <w:p w14:paraId="778F2467" w14:textId="77777777" w:rsidR="00155D50" w:rsidRPr="004D704E" w:rsidRDefault="00155D50" w:rsidP="00B202C3">
            <w:pPr>
              <w:pStyle w:val="CommentText"/>
              <w:spacing w:line="360" w:lineRule="auto"/>
              <w:rPr>
                <w:rFonts w:ascii="Calibri" w:hAnsi="Calibri" w:cs="Calibri"/>
              </w:rPr>
            </w:pPr>
          </w:p>
          <w:p w14:paraId="4974865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Jonge moeders</w:t>
            </w:r>
          </w:p>
          <w:p w14:paraId="1651B7DB" w14:textId="77777777" w:rsidR="00155D50" w:rsidRPr="004D704E" w:rsidRDefault="00155D50" w:rsidP="00B202C3">
            <w:pPr>
              <w:pStyle w:val="CommentText"/>
              <w:spacing w:line="360" w:lineRule="auto"/>
              <w:rPr>
                <w:rFonts w:ascii="Calibri" w:hAnsi="Calibri" w:cs="Calibri"/>
              </w:rPr>
            </w:pPr>
          </w:p>
          <w:p w14:paraId="58070BA6" w14:textId="77777777" w:rsidR="00155D50" w:rsidRPr="004D704E" w:rsidRDefault="00155D50" w:rsidP="00B202C3">
            <w:pPr>
              <w:pStyle w:val="CommentText"/>
              <w:spacing w:line="360" w:lineRule="auto"/>
              <w:rPr>
                <w:rFonts w:ascii="Calibri" w:hAnsi="Calibri" w:cs="Calibri"/>
              </w:rPr>
            </w:pPr>
          </w:p>
          <w:p w14:paraId="2156B6E6" w14:textId="77777777" w:rsidR="00155D50" w:rsidRPr="004D704E" w:rsidRDefault="00155D50" w:rsidP="00B202C3">
            <w:pPr>
              <w:pStyle w:val="CommentText"/>
              <w:spacing w:line="360" w:lineRule="auto"/>
              <w:rPr>
                <w:rFonts w:ascii="Calibri" w:hAnsi="Calibri" w:cs="Calibri"/>
              </w:rPr>
            </w:pPr>
          </w:p>
          <w:p w14:paraId="16B355FF"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Afhankelijk niveau</w:t>
            </w:r>
          </w:p>
          <w:p w14:paraId="78F6D334" w14:textId="77777777" w:rsidR="00155D50" w:rsidRPr="004D704E" w:rsidRDefault="00155D50" w:rsidP="00B202C3">
            <w:pPr>
              <w:pStyle w:val="CommentText"/>
              <w:spacing w:line="360" w:lineRule="auto"/>
              <w:rPr>
                <w:rFonts w:ascii="Calibri" w:hAnsi="Calibri" w:cs="Calibri"/>
              </w:rPr>
            </w:pPr>
          </w:p>
          <w:p w14:paraId="30115B3E" w14:textId="77777777" w:rsidR="00155D50" w:rsidRPr="004D704E" w:rsidRDefault="00155D50" w:rsidP="00B202C3">
            <w:pPr>
              <w:pStyle w:val="CommentText"/>
              <w:spacing w:line="360" w:lineRule="auto"/>
              <w:rPr>
                <w:rFonts w:ascii="Calibri" w:hAnsi="Calibri" w:cs="Calibri"/>
              </w:rPr>
            </w:pPr>
          </w:p>
          <w:p w14:paraId="24E61BFD" w14:textId="77777777" w:rsidR="00155D50" w:rsidRPr="004D704E" w:rsidRDefault="00155D50" w:rsidP="00B202C3">
            <w:pPr>
              <w:pStyle w:val="CommentText"/>
              <w:spacing w:line="360" w:lineRule="auto"/>
              <w:rPr>
                <w:rFonts w:ascii="Calibri" w:hAnsi="Calibri" w:cs="Calibri"/>
              </w:rPr>
            </w:pPr>
          </w:p>
          <w:p w14:paraId="2ACC70CF" w14:textId="77777777" w:rsidR="00155D50" w:rsidRPr="004D704E" w:rsidRDefault="00155D50" w:rsidP="00B202C3">
            <w:pPr>
              <w:pStyle w:val="CommentText"/>
              <w:spacing w:line="360" w:lineRule="auto"/>
              <w:rPr>
                <w:rFonts w:ascii="Calibri" w:hAnsi="Calibri" w:cs="Calibri"/>
              </w:rPr>
            </w:pPr>
          </w:p>
          <w:p w14:paraId="00107C03"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Vrienden</w:t>
            </w:r>
          </w:p>
          <w:p w14:paraId="13722528" w14:textId="77777777" w:rsidR="00155D50" w:rsidRPr="004D704E" w:rsidRDefault="00155D50" w:rsidP="00B202C3">
            <w:pPr>
              <w:pStyle w:val="CommentText"/>
              <w:spacing w:line="360" w:lineRule="auto"/>
              <w:rPr>
                <w:rFonts w:ascii="Calibri" w:hAnsi="Calibri" w:cs="Calibri"/>
              </w:rPr>
            </w:pPr>
          </w:p>
          <w:p w14:paraId="1D082D80" w14:textId="77777777" w:rsidR="00155D50" w:rsidRPr="004D704E" w:rsidRDefault="00155D50" w:rsidP="00B202C3">
            <w:pPr>
              <w:pStyle w:val="CommentText"/>
              <w:spacing w:line="360" w:lineRule="auto"/>
              <w:rPr>
                <w:rFonts w:ascii="Calibri" w:hAnsi="Calibri" w:cs="Calibri"/>
              </w:rPr>
            </w:pPr>
          </w:p>
          <w:p w14:paraId="5DC650F2" w14:textId="77777777" w:rsidR="00155D50" w:rsidRPr="004D704E" w:rsidRDefault="00155D50" w:rsidP="00B202C3">
            <w:pPr>
              <w:pStyle w:val="CommentText"/>
              <w:spacing w:line="360" w:lineRule="auto"/>
              <w:rPr>
                <w:rFonts w:ascii="Calibri" w:hAnsi="Calibri" w:cs="Calibri"/>
              </w:rPr>
            </w:pPr>
          </w:p>
          <w:p w14:paraId="1C1C4C8D" w14:textId="77777777" w:rsidR="00155D50" w:rsidRPr="004D704E" w:rsidRDefault="00155D50" w:rsidP="00B202C3">
            <w:pPr>
              <w:pStyle w:val="CommentText"/>
              <w:spacing w:line="360" w:lineRule="auto"/>
              <w:rPr>
                <w:rFonts w:ascii="Calibri" w:hAnsi="Calibri" w:cs="Calibri"/>
              </w:rPr>
            </w:pPr>
          </w:p>
          <w:p w14:paraId="04B181A3" w14:textId="77777777" w:rsidR="00155D50" w:rsidRPr="004D704E" w:rsidRDefault="00155D50" w:rsidP="00B202C3">
            <w:pPr>
              <w:pStyle w:val="CommentText"/>
              <w:spacing w:line="360" w:lineRule="auto"/>
              <w:rPr>
                <w:rFonts w:ascii="Calibri" w:hAnsi="Calibri" w:cs="Calibri"/>
              </w:rPr>
            </w:pPr>
          </w:p>
          <w:p w14:paraId="28C6F779" w14:textId="77777777" w:rsidR="00155D50" w:rsidRPr="004D704E" w:rsidRDefault="00155D50" w:rsidP="00B202C3">
            <w:pPr>
              <w:pStyle w:val="CommentText"/>
              <w:spacing w:line="360" w:lineRule="auto"/>
              <w:rPr>
                <w:rFonts w:ascii="Calibri" w:hAnsi="Calibri" w:cs="Calibri"/>
              </w:rPr>
            </w:pPr>
          </w:p>
          <w:p w14:paraId="7410ABB4" w14:textId="77777777" w:rsidR="00155D50" w:rsidRPr="004D704E" w:rsidRDefault="00155D50" w:rsidP="00B202C3">
            <w:pPr>
              <w:pStyle w:val="CommentText"/>
              <w:spacing w:line="360" w:lineRule="auto"/>
              <w:rPr>
                <w:rFonts w:ascii="Calibri" w:hAnsi="Calibri" w:cs="Calibri"/>
              </w:rPr>
            </w:pPr>
          </w:p>
          <w:p w14:paraId="3E9814EC"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Asielzoekers</w:t>
            </w:r>
          </w:p>
        </w:tc>
        <w:tc>
          <w:tcPr>
            <w:tcW w:w="2947" w:type="pct"/>
            <w:shd w:val="clear" w:color="auto" w:fill="FFFFFF" w:themeFill="background1"/>
          </w:tcPr>
          <w:p w14:paraId="6B677760"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lastRenderedPageBreak/>
              <w:t xml:space="preserve">‘Daarnaast hebben de woonsituatie en de relaties een invloed op de keuze van jongeren om weer te beginnen met een opleiding. Ouders vinden het over het algemeen belangrijk dat hun kind een studie afrond. Wel wordt een verschil in denkwijze opgemerkt in het niveau opleiding dat jongeren volgen. Dit is tussen jongeren die MBO niveau 2,3,4 of hoger volgen en jongeren die entree onderwijs volgen. Entree onderwijs is het vervolg op praktijk onderwijs’.  </w:t>
            </w:r>
          </w:p>
          <w:p w14:paraId="7B5B8F50" w14:textId="77777777" w:rsidR="00155D50" w:rsidRPr="004D704E" w:rsidRDefault="00155D50" w:rsidP="00B202C3">
            <w:pPr>
              <w:pStyle w:val="NoSpacing"/>
              <w:jc w:val="both"/>
              <w:rPr>
                <w:rFonts w:ascii="Calibri" w:hAnsi="Calibri" w:cs="Calibri"/>
                <w:i/>
                <w:iCs/>
                <w:sz w:val="20"/>
                <w:szCs w:val="20"/>
              </w:rPr>
            </w:pPr>
          </w:p>
          <w:p w14:paraId="0295F092"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‘Dat heb ik wel eens meegemaakt. Maar eigenlijk vind ik vooral, dat bij de ouders van jongeren die een opleiding volgen van MBO niveau 2 en hoger, </w:t>
            </w:r>
            <w:r w:rsidRPr="004D704E">
              <w:rPr>
                <w:rFonts w:ascii="Calibri" w:hAnsi="Calibri" w:cs="Calibri"/>
                <w:i/>
                <w:iCs/>
                <w:sz w:val="20"/>
                <w:szCs w:val="20"/>
              </w:rPr>
              <w:lastRenderedPageBreak/>
              <w:t xml:space="preserve">dat minder is. Ik denk dat we het dan echt hebben over de onderlaag van onze samenleving qua niveau. Maar dat is natuurlijk een aanname dus dat kan ik ook niet zeggen aan cijfers. Maar ik kom het eigenlijk bijna nu niet meer tegen. Over het algemeen zijn de ouders wel heel erg betrokken met hun kinderen en willen ze altijd het beste voor hun kind. Dus ik denk dat als we het hebben over MBO niveau 2 of hoger dan vind ik het niet omdat dat meer is op de uitstromers van het praktijk onderwijs’. </w:t>
            </w:r>
          </w:p>
          <w:p w14:paraId="4D3AB1EF" w14:textId="77777777" w:rsidR="00155D50" w:rsidRPr="004D704E" w:rsidRDefault="00155D50" w:rsidP="00B202C3">
            <w:pPr>
              <w:pStyle w:val="NoSpacing"/>
              <w:jc w:val="both"/>
              <w:rPr>
                <w:rFonts w:ascii="Calibri" w:hAnsi="Calibri" w:cs="Calibri"/>
                <w:i/>
                <w:iCs/>
                <w:sz w:val="20"/>
                <w:szCs w:val="20"/>
              </w:rPr>
            </w:pPr>
          </w:p>
          <w:p w14:paraId="5FC8EDB3"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‘Daarnaast zorgen mislukkingen en weinig positiviteit vanuit anderen ook voor een laag zelfbeeld. Dit komt door bijvoorbeeld leerklachten die zeggen ‘nou dit wordt niks met jou’, door werkgevers bij wie jongeren na korte tijd worden ontslagen of dat jongeren alleen via een uitzendbureau aan het werk komen en als eerste aan de kant staan’. </w:t>
            </w:r>
          </w:p>
          <w:p w14:paraId="3A53CEA2" w14:textId="77777777" w:rsidR="00155D50" w:rsidRPr="004D704E" w:rsidRDefault="00155D50" w:rsidP="00B202C3">
            <w:pPr>
              <w:pStyle w:val="NoSpacing"/>
              <w:jc w:val="both"/>
              <w:rPr>
                <w:rFonts w:ascii="Calibri" w:hAnsi="Calibri" w:cs="Calibri"/>
                <w:i/>
                <w:iCs/>
                <w:sz w:val="20"/>
                <w:szCs w:val="20"/>
              </w:rPr>
            </w:pPr>
          </w:p>
          <w:p w14:paraId="3C2AF83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‘Daarentegen zijn er jongeren die wel willen maar door bepaalde situaties thuis of door het verleden waarin ze dingen hebben meegemaakt niet kunnen’. </w:t>
            </w:r>
          </w:p>
          <w:p w14:paraId="57803363" w14:textId="77777777" w:rsidR="00155D50" w:rsidRPr="004D704E" w:rsidRDefault="00155D50" w:rsidP="00B202C3">
            <w:pPr>
              <w:pStyle w:val="NoSpacing"/>
              <w:jc w:val="both"/>
              <w:rPr>
                <w:rFonts w:ascii="Calibri" w:hAnsi="Calibri" w:cs="Calibri"/>
                <w:i/>
                <w:iCs/>
                <w:sz w:val="20"/>
                <w:szCs w:val="20"/>
              </w:rPr>
            </w:pPr>
          </w:p>
          <w:p w14:paraId="6C4030A8"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‘Bijvoorbeeld een aantal jonge moeders met kinderen, die hebben het een en ander meegemaakt in het gezin. Dat ze dan alleen komen te staan met hun kind, en die willen opzich wel of naar school of aan het werk, maar ze vinden het eigenlijk ook heel belangrijk dat hun kind op een veilige manier opgroeit. En daar ligt dan meer de focus op, in plaats van werk en verder studeren’.</w:t>
            </w:r>
          </w:p>
          <w:p w14:paraId="7597991C" w14:textId="77777777" w:rsidR="00155D50" w:rsidRPr="004D704E" w:rsidRDefault="00155D50" w:rsidP="00B202C3">
            <w:pPr>
              <w:pStyle w:val="NoSpacing"/>
              <w:jc w:val="both"/>
              <w:rPr>
                <w:rFonts w:ascii="Calibri" w:hAnsi="Calibri" w:cs="Calibri"/>
                <w:i/>
                <w:iCs/>
                <w:sz w:val="20"/>
                <w:szCs w:val="20"/>
              </w:rPr>
            </w:pPr>
          </w:p>
          <w:p w14:paraId="53D9BF95"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Jongeren zijn beïnvloedbaar door hun omgeving, maar dat is ook een deels afhankelijk van het niveau. ‘Als ik kijk tot mbo 2 plus, die zijn wel erg beïnvloedbaar. Dat merk ik wel of met familie of ja die worden wel beïnvloed door hun sociale omgeving. En mbo 3 plus, die zijn toch wat zelfstandiger, hebben nog iets meer hun eigen identiteit en zijn wat meer bestand tegen de invloeden van buitenaf’.</w:t>
            </w:r>
          </w:p>
          <w:p w14:paraId="63978D12" w14:textId="77777777" w:rsidR="00155D50" w:rsidRPr="004D704E" w:rsidRDefault="00155D50" w:rsidP="00B202C3">
            <w:pPr>
              <w:pStyle w:val="NoSpacing"/>
              <w:jc w:val="both"/>
              <w:rPr>
                <w:rFonts w:ascii="Calibri" w:hAnsi="Calibri" w:cs="Calibri"/>
                <w:i/>
                <w:iCs/>
                <w:sz w:val="20"/>
                <w:szCs w:val="20"/>
              </w:rPr>
            </w:pPr>
          </w:p>
          <w:p w14:paraId="480BD27E"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‘De jongeren die wel beïnvloedbaar zijn daar kun je bijvoorbeeld moeilijk afspraken mee maken. Ik had bijvoorbeeld  een jongen die werkte bij een bedrijf en die wilde perse vrij hebben op een bepaalde dag in Ter Apel. Er was namelijk een feestweek of een feestdag. Dus ik zei tegen hem nee dat kan niet want je werkgever verwacht dat je komt. Hij zij toen ja maar al mijn vrienden gaan erheen en dat is hartstikke belangrijk en hartstikke leuk en ik ga daar elk jaar heen. Dus naja dat soort dingetjes komen wel vaker voor. Dan is er bijvoorbeeld een klant met een blauw oog die ruzie heeft gehad met vrienden of een ander groepje. Dus dat soort dingen merk je wel en ook dat ze hun afspraken niet nakomen en dat ze dan zeggen dat ze een feestje hadden en dat dat belangrijker is omdat ze iemand al een tijdje niet hadden gezien’. </w:t>
            </w:r>
          </w:p>
          <w:p w14:paraId="0896F548" w14:textId="77777777" w:rsidR="00155D50" w:rsidRPr="004D704E" w:rsidRDefault="00155D50" w:rsidP="00B202C3">
            <w:pPr>
              <w:pStyle w:val="NoSpacing"/>
              <w:jc w:val="both"/>
              <w:rPr>
                <w:rFonts w:ascii="Calibri" w:hAnsi="Calibri" w:cs="Calibri"/>
                <w:i/>
                <w:iCs/>
                <w:sz w:val="20"/>
                <w:szCs w:val="20"/>
              </w:rPr>
            </w:pPr>
          </w:p>
          <w:p w14:paraId="224C85E7"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‘Naja, je hebt wel eens vermoedens, maar nee. Ik moet zeggen dat ik dat nooit heb. Wel, en dat schaad ik dan onder de invloed van buitenaf, dat jongeren het idee hebben dat, er zijn natuurlijk veel asielzoekers aan het werk, dat jongeren dan denken dat ze hun baantjes inpikken. En dat komt natuurlijk ergens vandaan. Dus daar zijn ze mee opgegroeid. Dus in die zin misschien wel’.</w:t>
            </w:r>
          </w:p>
          <w:p w14:paraId="6CB9B1FA" w14:textId="77777777" w:rsidR="00155D50" w:rsidRPr="004D704E" w:rsidRDefault="00155D50" w:rsidP="00B202C3">
            <w:pPr>
              <w:pStyle w:val="NoSpacing"/>
              <w:jc w:val="both"/>
              <w:rPr>
                <w:rFonts w:ascii="Calibri" w:hAnsi="Calibri" w:cs="Calibri"/>
                <w:i/>
                <w:iCs/>
                <w:sz w:val="20"/>
                <w:szCs w:val="20"/>
              </w:rPr>
            </w:pPr>
          </w:p>
          <w:p w14:paraId="2AEDB377" w14:textId="77777777" w:rsidR="00155D50" w:rsidRPr="004D704E" w:rsidRDefault="00155D50" w:rsidP="00B202C3">
            <w:pPr>
              <w:pStyle w:val="NoSpacing"/>
              <w:jc w:val="both"/>
              <w:rPr>
                <w:rFonts w:ascii="Calibri" w:hAnsi="Calibri" w:cs="Calibri"/>
                <w:i/>
                <w:iCs/>
                <w:sz w:val="20"/>
                <w:szCs w:val="20"/>
              </w:rPr>
            </w:pPr>
          </w:p>
          <w:p w14:paraId="7C0AA894" w14:textId="77777777" w:rsidR="00155D50" w:rsidRPr="004D704E" w:rsidRDefault="00155D50" w:rsidP="00B202C3">
            <w:pPr>
              <w:pStyle w:val="NoSpacing"/>
              <w:jc w:val="both"/>
              <w:rPr>
                <w:rFonts w:ascii="Calibri" w:hAnsi="Calibri" w:cs="Calibri"/>
                <w:i/>
                <w:iCs/>
                <w:sz w:val="20"/>
                <w:szCs w:val="20"/>
              </w:rPr>
            </w:pPr>
          </w:p>
          <w:p w14:paraId="3FF2397D" w14:textId="77777777" w:rsidR="00155D50" w:rsidRPr="004D704E" w:rsidRDefault="00155D50" w:rsidP="00B202C3">
            <w:pPr>
              <w:pStyle w:val="NoSpacing"/>
              <w:jc w:val="both"/>
              <w:rPr>
                <w:rFonts w:ascii="Calibri" w:hAnsi="Calibri" w:cs="Calibri"/>
                <w:i/>
                <w:iCs/>
                <w:sz w:val="20"/>
                <w:szCs w:val="20"/>
              </w:rPr>
            </w:pPr>
          </w:p>
          <w:p w14:paraId="4A9456D6" w14:textId="77777777" w:rsidR="00155D50" w:rsidRPr="004D704E" w:rsidRDefault="00155D50" w:rsidP="00B202C3">
            <w:pPr>
              <w:pStyle w:val="NoSpacing"/>
              <w:jc w:val="both"/>
              <w:rPr>
                <w:rFonts w:ascii="Calibri" w:hAnsi="Calibri" w:cs="Calibri"/>
                <w:i/>
                <w:iCs/>
                <w:sz w:val="20"/>
                <w:szCs w:val="20"/>
              </w:rPr>
            </w:pPr>
          </w:p>
        </w:tc>
      </w:tr>
      <w:tr w:rsidR="00155D50" w:rsidRPr="004D704E" w14:paraId="09C79A8B" w14:textId="77777777" w:rsidTr="00B202C3">
        <w:tc>
          <w:tcPr>
            <w:tcW w:w="981" w:type="pct"/>
            <w:shd w:val="clear" w:color="auto" w:fill="7030A0"/>
          </w:tcPr>
          <w:p w14:paraId="630996C1"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lastRenderedPageBreak/>
              <w:t>Contact met jongeren onderhouden</w:t>
            </w:r>
          </w:p>
        </w:tc>
        <w:tc>
          <w:tcPr>
            <w:tcW w:w="1072" w:type="pct"/>
            <w:shd w:val="clear" w:color="auto" w:fill="7030A0"/>
          </w:tcPr>
          <w:p w14:paraId="01E950EB"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7030A0"/>
          </w:tcPr>
          <w:p w14:paraId="6ED202F0" w14:textId="77777777" w:rsidR="00155D50" w:rsidRPr="004D704E" w:rsidRDefault="00155D50" w:rsidP="00B202C3">
            <w:pPr>
              <w:spacing w:line="360" w:lineRule="auto"/>
              <w:ind w:left="306"/>
              <w:rPr>
                <w:rFonts w:ascii="Calibri" w:hAnsi="Calibri" w:cs="Calibri"/>
                <w:b/>
              </w:rPr>
            </w:pPr>
          </w:p>
        </w:tc>
      </w:tr>
      <w:tr w:rsidR="00155D50" w:rsidRPr="004D704E" w14:paraId="68704825" w14:textId="77777777" w:rsidTr="00B202C3">
        <w:tc>
          <w:tcPr>
            <w:tcW w:w="981" w:type="pct"/>
            <w:shd w:val="clear" w:color="auto" w:fill="7030A0"/>
          </w:tcPr>
          <w:p w14:paraId="49807986" w14:textId="77777777" w:rsidR="00155D50" w:rsidRPr="004D704E" w:rsidRDefault="00155D50" w:rsidP="00B202C3">
            <w:pPr>
              <w:pStyle w:val="CommentText"/>
              <w:spacing w:line="360" w:lineRule="auto"/>
              <w:rPr>
                <w:rFonts w:ascii="Calibri" w:hAnsi="Calibri" w:cs="Calibri"/>
                <w:sz w:val="22"/>
                <w:szCs w:val="22"/>
              </w:rPr>
            </w:pPr>
          </w:p>
        </w:tc>
        <w:tc>
          <w:tcPr>
            <w:tcW w:w="1072" w:type="pct"/>
            <w:shd w:val="clear" w:color="auto" w:fill="FFFFFF" w:themeFill="background1"/>
          </w:tcPr>
          <w:p w14:paraId="60C2D7E7"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WhatsApp</w:t>
            </w:r>
          </w:p>
          <w:p w14:paraId="2DE1AB09" w14:textId="77777777" w:rsidR="00155D50" w:rsidRPr="004D704E" w:rsidRDefault="00155D50" w:rsidP="00B202C3">
            <w:pPr>
              <w:pStyle w:val="CommentText"/>
              <w:spacing w:line="360" w:lineRule="auto"/>
              <w:rPr>
                <w:rFonts w:ascii="Calibri" w:hAnsi="Calibri" w:cs="Calibri"/>
              </w:rPr>
            </w:pPr>
          </w:p>
          <w:p w14:paraId="456B443F" w14:textId="77777777" w:rsidR="00155D50" w:rsidRPr="004D704E" w:rsidRDefault="00155D50" w:rsidP="00B202C3">
            <w:pPr>
              <w:pStyle w:val="CommentText"/>
              <w:spacing w:line="360" w:lineRule="auto"/>
              <w:rPr>
                <w:rFonts w:ascii="Calibri" w:hAnsi="Calibri" w:cs="Calibri"/>
              </w:rPr>
            </w:pPr>
          </w:p>
          <w:p w14:paraId="3F2605C5" w14:textId="77777777" w:rsidR="00155D50" w:rsidRPr="004D704E" w:rsidRDefault="00155D50" w:rsidP="00B202C3">
            <w:pPr>
              <w:pStyle w:val="CommentText"/>
              <w:spacing w:line="360" w:lineRule="auto"/>
              <w:rPr>
                <w:rFonts w:ascii="Calibri" w:hAnsi="Calibri" w:cs="Calibri"/>
              </w:rPr>
            </w:pPr>
          </w:p>
          <w:p w14:paraId="30B82B16"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Appje sturen</w:t>
            </w:r>
          </w:p>
          <w:p w14:paraId="2459C0A3" w14:textId="77777777" w:rsidR="00155D50" w:rsidRPr="004D704E" w:rsidRDefault="00155D50" w:rsidP="00B202C3">
            <w:pPr>
              <w:pStyle w:val="CommentText"/>
              <w:spacing w:line="360" w:lineRule="auto"/>
              <w:rPr>
                <w:rFonts w:ascii="Calibri" w:hAnsi="Calibri" w:cs="Calibri"/>
              </w:rPr>
            </w:pPr>
          </w:p>
          <w:p w14:paraId="223FF84C" w14:textId="77777777" w:rsidR="00155D50" w:rsidRPr="004D704E" w:rsidRDefault="00155D50" w:rsidP="00B202C3">
            <w:pPr>
              <w:pStyle w:val="CommentText"/>
              <w:spacing w:line="360" w:lineRule="auto"/>
              <w:rPr>
                <w:rFonts w:ascii="Calibri" w:hAnsi="Calibri" w:cs="Calibri"/>
              </w:rPr>
            </w:pPr>
          </w:p>
          <w:p w14:paraId="0B252F3D"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Niet allemaal op de radar</w:t>
            </w:r>
          </w:p>
          <w:p w14:paraId="2C91F068" w14:textId="77777777" w:rsidR="00155D50" w:rsidRPr="004D704E" w:rsidRDefault="00155D50" w:rsidP="00B202C3">
            <w:pPr>
              <w:pStyle w:val="CommentText"/>
              <w:spacing w:line="360" w:lineRule="auto"/>
              <w:rPr>
                <w:rFonts w:ascii="Calibri" w:hAnsi="Calibri" w:cs="Calibri"/>
              </w:rPr>
            </w:pPr>
          </w:p>
          <w:p w14:paraId="75C096ED" w14:textId="77777777" w:rsidR="00155D50" w:rsidRPr="004D704E" w:rsidRDefault="00155D50" w:rsidP="00B202C3">
            <w:pPr>
              <w:pStyle w:val="CommentText"/>
              <w:spacing w:line="360" w:lineRule="auto"/>
              <w:rPr>
                <w:rFonts w:ascii="Calibri" w:hAnsi="Calibri" w:cs="Calibri"/>
              </w:rPr>
            </w:pPr>
          </w:p>
          <w:p w14:paraId="786AF76F" w14:textId="77777777" w:rsidR="00155D50" w:rsidRPr="004D704E" w:rsidRDefault="00155D50" w:rsidP="00B202C3">
            <w:pPr>
              <w:pStyle w:val="CommentText"/>
              <w:spacing w:line="360" w:lineRule="auto"/>
              <w:rPr>
                <w:rFonts w:ascii="Calibri" w:hAnsi="Calibri" w:cs="Calibri"/>
              </w:rPr>
            </w:pPr>
          </w:p>
          <w:p w14:paraId="3AA3488C" w14:textId="77777777" w:rsidR="00155D50" w:rsidRPr="004D704E" w:rsidRDefault="00155D50" w:rsidP="00B202C3">
            <w:pPr>
              <w:pStyle w:val="CommentText"/>
              <w:spacing w:line="360" w:lineRule="auto"/>
              <w:rPr>
                <w:rFonts w:ascii="Calibri" w:hAnsi="Calibri" w:cs="Calibri"/>
              </w:rPr>
            </w:pPr>
          </w:p>
          <w:p w14:paraId="2522FA0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 xml:space="preserve">Lijstje bij af </w:t>
            </w:r>
          </w:p>
        </w:tc>
        <w:tc>
          <w:tcPr>
            <w:tcW w:w="2947" w:type="pct"/>
            <w:shd w:val="clear" w:color="auto" w:fill="FFFFFF" w:themeFill="background1"/>
          </w:tcPr>
          <w:p w14:paraId="49DDB55B"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‘Het contact met de jongeren verloopt voornamelijk via WhatsApp. Dit komt doordat jongeren niet veel bellen of dat ze geen geld hebben. Contact via de mail werkt ook niet goed, omdat jongeren niet in hun mail kijken en dit niet lezen. Als jongeren worden gebeld wordt er over het algemeen niet opgenomen’.</w:t>
            </w:r>
          </w:p>
          <w:p w14:paraId="5983385A" w14:textId="77777777" w:rsidR="00155D50" w:rsidRPr="004D704E" w:rsidRDefault="00155D50" w:rsidP="00B202C3">
            <w:pPr>
              <w:pStyle w:val="NoSpacing"/>
              <w:jc w:val="both"/>
              <w:rPr>
                <w:rFonts w:ascii="Calibri" w:hAnsi="Calibri" w:cs="Calibri"/>
                <w:i/>
                <w:iCs/>
                <w:sz w:val="20"/>
                <w:szCs w:val="20"/>
              </w:rPr>
            </w:pPr>
          </w:p>
          <w:p w14:paraId="1A15BBCD"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‘Met deze jongeren wordt contact onderhouden door af en toe een appje te sturen met de vraag hoe het gaat, of door bijvoorbeeld een vacature door te sturen’. </w:t>
            </w:r>
          </w:p>
          <w:p w14:paraId="4ED2588D" w14:textId="77777777" w:rsidR="00155D50" w:rsidRPr="004D704E" w:rsidRDefault="00155D50" w:rsidP="00B202C3">
            <w:pPr>
              <w:pStyle w:val="NoSpacing"/>
              <w:jc w:val="both"/>
              <w:rPr>
                <w:rFonts w:ascii="Calibri" w:hAnsi="Calibri" w:cs="Calibri"/>
                <w:i/>
                <w:iCs/>
                <w:sz w:val="20"/>
                <w:szCs w:val="20"/>
              </w:rPr>
            </w:pPr>
          </w:p>
          <w:p w14:paraId="769BF216"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‘Maar goed het blijft wel dat ik een aantal mensen mis die niet altijd op mijn radar zijn. Omdat ik dan teveel klanten heb, dus dat lukt dan niet. En ik weet eigenlijk allemaal wel wat ze doen, maar op het moment dat ik denk nou die heb ik een tijdje niet gesproken, dan stuur ik een appje of bel ik ze op met de vraag hoe het gaat of wat ze op dit moment aan het doen zijn en dat soort dingen. Er zijn altijd wel een stuk of 15 tot 25 waar ik redelijk intensief mee bezig ben’.</w:t>
            </w:r>
          </w:p>
          <w:p w14:paraId="57A3202A" w14:textId="77777777" w:rsidR="00155D50" w:rsidRPr="004D704E" w:rsidRDefault="00155D50" w:rsidP="00B202C3">
            <w:pPr>
              <w:pStyle w:val="NoSpacing"/>
              <w:jc w:val="both"/>
              <w:rPr>
                <w:rFonts w:ascii="Calibri" w:hAnsi="Calibri" w:cs="Calibri"/>
                <w:i/>
                <w:iCs/>
                <w:sz w:val="20"/>
                <w:szCs w:val="20"/>
              </w:rPr>
            </w:pPr>
          </w:p>
          <w:p w14:paraId="2815D3EF"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‘Ik ga eigenlijk altijd mijn lijstje bij af van boven naar beneden. Dat betekent dat ik bijvoorbeeld de eerste 25 van mijn lijstje pak waarmee ik intensief mee bezig ga. Op het moment dat daaruit mensen doorstromen kan ik weer de volgende mensen uit mijn lijstje toevoegen’. </w:t>
            </w:r>
          </w:p>
        </w:tc>
      </w:tr>
      <w:tr w:rsidR="00155D50" w:rsidRPr="004D704E" w14:paraId="455788A0" w14:textId="77777777" w:rsidTr="00B202C3">
        <w:tc>
          <w:tcPr>
            <w:tcW w:w="981" w:type="pct"/>
            <w:shd w:val="clear" w:color="auto" w:fill="2F5496" w:themeFill="accent1" w:themeFillShade="BF"/>
          </w:tcPr>
          <w:p w14:paraId="368CA8DB"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t>Bevorderende factoren jongeren</w:t>
            </w:r>
          </w:p>
        </w:tc>
        <w:tc>
          <w:tcPr>
            <w:tcW w:w="1072" w:type="pct"/>
            <w:shd w:val="clear" w:color="auto" w:fill="2F5496" w:themeFill="accent1" w:themeFillShade="BF"/>
          </w:tcPr>
          <w:p w14:paraId="4D36A53C"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2F5496" w:themeFill="accent1" w:themeFillShade="BF"/>
          </w:tcPr>
          <w:p w14:paraId="446DDA2B" w14:textId="77777777" w:rsidR="00155D50" w:rsidRPr="004D704E" w:rsidRDefault="00155D50" w:rsidP="00B202C3">
            <w:pPr>
              <w:spacing w:line="360" w:lineRule="auto"/>
              <w:ind w:left="306"/>
              <w:rPr>
                <w:rFonts w:ascii="Calibri" w:hAnsi="Calibri" w:cs="Calibri"/>
                <w:b/>
              </w:rPr>
            </w:pPr>
          </w:p>
        </w:tc>
      </w:tr>
      <w:tr w:rsidR="00155D50" w:rsidRPr="004D704E" w14:paraId="7EE97086" w14:textId="77777777" w:rsidTr="00B202C3">
        <w:tc>
          <w:tcPr>
            <w:tcW w:w="981" w:type="pct"/>
            <w:shd w:val="clear" w:color="auto" w:fill="2F5496" w:themeFill="accent1" w:themeFillShade="BF"/>
          </w:tcPr>
          <w:p w14:paraId="4A213645" w14:textId="77777777" w:rsidR="00155D50" w:rsidRPr="004D704E" w:rsidRDefault="00155D50" w:rsidP="00B202C3">
            <w:pPr>
              <w:pStyle w:val="CommentText"/>
              <w:spacing w:line="360" w:lineRule="auto"/>
              <w:rPr>
                <w:rFonts w:ascii="Calibri" w:hAnsi="Calibri" w:cs="Calibri"/>
                <w:sz w:val="22"/>
                <w:szCs w:val="22"/>
              </w:rPr>
            </w:pPr>
          </w:p>
        </w:tc>
        <w:tc>
          <w:tcPr>
            <w:tcW w:w="1072" w:type="pct"/>
            <w:shd w:val="clear" w:color="auto" w:fill="FFFFFF" w:themeFill="background1"/>
          </w:tcPr>
          <w:p w14:paraId="772BCE3A"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Wat het oplevert</w:t>
            </w:r>
          </w:p>
          <w:p w14:paraId="66938D1D" w14:textId="77777777" w:rsidR="00155D50" w:rsidRPr="004D704E" w:rsidRDefault="00155D50" w:rsidP="00B202C3">
            <w:pPr>
              <w:pStyle w:val="CommentText"/>
              <w:spacing w:line="360" w:lineRule="auto"/>
              <w:rPr>
                <w:rFonts w:ascii="Calibri" w:hAnsi="Calibri" w:cs="Calibri"/>
              </w:rPr>
            </w:pPr>
          </w:p>
          <w:p w14:paraId="45999017" w14:textId="77777777" w:rsidR="00155D50" w:rsidRPr="004D704E" w:rsidRDefault="00155D50" w:rsidP="00B202C3">
            <w:pPr>
              <w:pStyle w:val="CommentText"/>
              <w:spacing w:line="360" w:lineRule="auto"/>
              <w:rPr>
                <w:rFonts w:ascii="Calibri" w:hAnsi="Calibri" w:cs="Calibri"/>
              </w:rPr>
            </w:pPr>
          </w:p>
          <w:p w14:paraId="2F39942E"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Goede kansen op arbeidsmarkt</w:t>
            </w:r>
          </w:p>
          <w:p w14:paraId="4EF669AC" w14:textId="77777777" w:rsidR="00155D50" w:rsidRPr="004D704E" w:rsidRDefault="00155D50" w:rsidP="00B202C3">
            <w:pPr>
              <w:pStyle w:val="CommentText"/>
              <w:spacing w:line="360" w:lineRule="auto"/>
              <w:rPr>
                <w:rFonts w:ascii="Calibri" w:hAnsi="Calibri" w:cs="Calibri"/>
              </w:rPr>
            </w:pPr>
          </w:p>
          <w:p w14:paraId="5E40D7D4"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Salaris</w:t>
            </w:r>
          </w:p>
          <w:p w14:paraId="78A4D2E1" w14:textId="77777777" w:rsidR="00155D50" w:rsidRPr="004D704E" w:rsidRDefault="00155D50" w:rsidP="00B202C3">
            <w:pPr>
              <w:pStyle w:val="CommentText"/>
              <w:spacing w:line="360" w:lineRule="auto"/>
              <w:rPr>
                <w:rFonts w:ascii="Calibri" w:hAnsi="Calibri" w:cs="Calibri"/>
              </w:rPr>
            </w:pPr>
          </w:p>
          <w:p w14:paraId="663AED09"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Persoonlijke ontwikkeling</w:t>
            </w:r>
          </w:p>
          <w:p w14:paraId="7DA4504D" w14:textId="77777777" w:rsidR="00155D50" w:rsidRPr="004D704E" w:rsidRDefault="00155D50" w:rsidP="00B202C3">
            <w:pPr>
              <w:pStyle w:val="CommentText"/>
              <w:spacing w:line="360" w:lineRule="auto"/>
              <w:rPr>
                <w:rFonts w:ascii="Calibri" w:hAnsi="Calibri" w:cs="Calibri"/>
              </w:rPr>
            </w:pPr>
          </w:p>
          <w:p w14:paraId="23A9989B" w14:textId="77777777" w:rsidR="00155D50" w:rsidRPr="004D704E" w:rsidRDefault="00155D50" w:rsidP="00B202C3">
            <w:pPr>
              <w:pStyle w:val="CommentText"/>
              <w:spacing w:line="360" w:lineRule="auto"/>
              <w:rPr>
                <w:rFonts w:ascii="Calibri" w:hAnsi="Calibri" w:cs="Calibri"/>
              </w:rPr>
            </w:pPr>
          </w:p>
          <w:p w14:paraId="3C5024E3" w14:textId="77777777" w:rsidR="00155D50" w:rsidRPr="004D704E" w:rsidRDefault="00155D50" w:rsidP="00B202C3">
            <w:pPr>
              <w:pStyle w:val="CommentText"/>
              <w:spacing w:line="360" w:lineRule="auto"/>
              <w:rPr>
                <w:rFonts w:ascii="Calibri" w:hAnsi="Calibri" w:cs="Calibri"/>
              </w:rPr>
            </w:pPr>
          </w:p>
          <w:p w14:paraId="69A3E33E" w14:textId="77777777" w:rsidR="00155D50" w:rsidRPr="004D704E" w:rsidRDefault="00155D50" w:rsidP="00B202C3">
            <w:pPr>
              <w:pStyle w:val="CommentText"/>
              <w:spacing w:line="360" w:lineRule="auto"/>
              <w:rPr>
                <w:rFonts w:ascii="Calibri" w:hAnsi="Calibri" w:cs="Calibri"/>
              </w:rPr>
            </w:pPr>
          </w:p>
          <w:p w14:paraId="4F51A600" w14:textId="77777777" w:rsidR="00155D50" w:rsidRPr="004D704E" w:rsidRDefault="00155D50" w:rsidP="00B202C3">
            <w:pPr>
              <w:pStyle w:val="CommentText"/>
              <w:spacing w:line="360" w:lineRule="auto"/>
              <w:rPr>
                <w:rFonts w:ascii="Calibri" w:hAnsi="Calibri" w:cs="Calibri"/>
              </w:rPr>
            </w:pPr>
          </w:p>
          <w:p w14:paraId="0A5A3E19"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Succesverhalen en korte termijn successen</w:t>
            </w:r>
          </w:p>
          <w:p w14:paraId="430CEE5E" w14:textId="77777777" w:rsidR="00155D50" w:rsidRPr="004D704E" w:rsidRDefault="00155D50" w:rsidP="00B202C3">
            <w:pPr>
              <w:pStyle w:val="CommentText"/>
              <w:spacing w:line="360" w:lineRule="auto"/>
              <w:rPr>
                <w:rFonts w:ascii="Calibri" w:hAnsi="Calibri" w:cs="Calibri"/>
              </w:rPr>
            </w:pPr>
          </w:p>
          <w:p w14:paraId="62216935" w14:textId="77777777" w:rsidR="00155D50" w:rsidRPr="004D704E" w:rsidRDefault="00155D50" w:rsidP="00B202C3">
            <w:pPr>
              <w:pStyle w:val="CommentText"/>
              <w:spacing w:line="360" w:lineRule="auto"/>
              <w:rPr>
                <w:rFonts w:ascii="Calibri" w:hAnsi="Calibri" w:cs="Calibri"/>
              </w:rPr>
            </w:pPr>
          </w:p>
          <w:p w14:paraId="36CE0706" w14:textId="77777777" w:rsidR="00155D50" w:rsidRPr="004D704E" w:rsidRDefault="00155D50" w:rsidP="00B202C3">
            <w:pPr>
              <w:pStyle w:val="CommentText"/>
              <w:spacing w:line="360" w:lineRule="auto"/>
              <w:rPr>
                <w:rFonts w:ascii="Calibri" w:hAnsi="Calibri" w:cs="Calibri"/>
              </w:rPr>
            </w:pPr>
          </w:p>
          <w:p w14:paraId="18F032D2" w14:textId="77777777" w:rsidR="00155D50" w:rsidRPr="004D704E" w:rsidRDefault="00155D50" w:rsidP="00B202C3">
            <w:pPr>
              <w:pStyle w:val="CommentText"/>
              <w:spacing w:line="360" w:lineRule="auto"/>
              <w:rPr>
                <w:rFonts w:ascii="Calibri" w:hAnsi="Calibri" w:cs="Calibri"/>
              </w:rPr>
            </w:pPr>
          </w:p>
          <w:p w14:paraId="51DA5A42" w14:textId="77777777" w:rsidR="00155D50" w:rsidRPr="004D704E" w:rsidRDefault="00155D50" w:rsidP="00B202C3">
            <w:pPr>
              <w:pStyle w:val="CommentText"/>
              <w:spacing w:line="360" w:lineRule="auto"/>
              <w:rPr>
                <w:rFonts w:ascii="Calibri" w:hAnsi="Calibri" w:cs="Calibri"/>
              </w:rPr>
            </w:pPr>
          </w:p>
          <w:p w14:paraId="40C58A1E" w14:textId="77777777" w:rsidR="00155D50" w:rsidRPr="004D704E" w:rsidRDefault="00155D50" w:rsidP="00B202C3">
            <w:pPr>
              <w:pStyle w:val="CommentText"/>
              <w:spacing w:line="360" w:lineRule="auto"/>
              <w:rPr>
                <w:rFonts w:ascii="Calibri" w:hAnsi="Calibri" w:cs="Calibri"/>
              </w:rPr>
            </w:pPr>
          </w:p>
          <w:p w14:paraId="75506934" w14:textId="77777777" w:rsidR="00155D50" w:rsidRPr="004D704E" w:rsidRDefault="00155D50" w:rsidP="00B202C3">
            <w:pPr>
              <w:pStyle w:val="CommentText"/>
              <w:spacing w:line="360" w:lineRule="auto"/>
              <w:rPr>
                <w:rFonts w:ascii="Calibri" w:hAnsi="Calibri" w:cs="Calibri"/>
              </w:rPr>
            </w:pPr>
          </w:p>
          <w:p w14:paraId="28E0D499" w14:textId="77777777" w:rsidR="00155D50" w:rsidRPr="004D704E" w:rsidRDefault="00155D50" w:rsidP="00B202C3">
            <w:pPr>
              <w:pStyle w:val="CommentText"/>
              <w:spacing w:line="360" w:lineRule="auto"/>
              <w:rPr>
                <w:rFonts w:ascii="Calibri" w:hAnsi="Calibri" w:cs="Calibri"/>
              </w:rPr>
            </w:pPr>
          </w:p>
          <w:p w14:paraId="5448A9DA" w14:textId="77777777" w:rsidR="00155D50" w:rsidRPr="004D704E" w:rsidRDefault="00155D50" w:rsidP="00B202C3">
            <w:pPr>
              <w:pStyle w:val="CommentText"/>
              <w:spacing w:line="360" w:lineRule="auto"/>
              <w:rPr>
                <w:rFonts w:ascii="Calibri" w:hAnsi="Calibri" w:cs="Calibri"/>
              </w:rPr>
            </w:pPr>
          </w:p>
          <w:p w14:paraId="02A8F9D9" w14:textId="77777777" w:rsidR="00155D50" w:rsidRPr="004D704E" w:rsidRDefault="00155D50" w:rsidP="00B202C3">
            <w:pPr>
              <w:pStyle w:val="CommentText"/>
              <w:spacing w:line="360" w:lineRule="auto"/>
              <w:rPr>
                <w:rFonts w:ascii="Calibri" w:hAnsi="Calibri" w:cs="Calibri"/>
              </w:rPr>
            </w:pPr>
          </w:p>
          <w:p w14:paraId="2785B1A8" w14:textId="77777777" w:rsidR="00155D50" w:rsidRPr="004D704E" w:rsidRDefault="00155D50" w:rsidP="00B202C3">
            <w:pPr>
              <w:pStyle w:val="CommentText"/>
              <w:spacing w:line="360" w:lineRule="auto"/>
              <w:rPr>
                <w:rFonts w:ascii="Calibri" w:hAnsi="Calibri" w:cs="Calibri"/>
              </w:rPr>
            </w:pPr>
          </w:p>
          <w:p w14:paraId="4EFD39DF" w14:textId="77777777" w:rsidR="00155D50" w:rsidRPr="004D704E" w:rsidRDefault="00155D50" w:rsidP="00B202C3">
            <w:pPr>
              <w:pStyle w:val="CommentText"/>
              <w:spacing w:line="360" w:lineRule="auto"/>
              <w:rPr>
                <w:rFonts w:ascii="Calibri" w:hAnsi="Calibri" w:cs="Calibri"/>
              </w:rPr>
            </w:pPr>
          </w:p>
          <w:p w14:paraId="63A20790" w14:textId="77777777" w:rsidR="00155D50" w:rsidRPr="004D704E" w:rsidRDefault="00155D50" w:rsidP="00B202C3">
            <w:pPr>
              <w:pStyle w:val="CommentText"/>
              <w:spacing w:line="360" w:lineRule="auto"/>
              <w:rPr>
                <w:rFonts w:ascii="Calibri" w:hAnsi="Calibri" w:cs="Calibri"/>
              </w:rPr>
            </w:pPr>
          </w:p>
          <w:p w14:paraId="5A08FA33" w14:textId="77777777" w:rsidR="00155D50" w:rsidRPr="004D704E" w:rsidRDefault="00155D50" w:rsidP="00B202C3">
            <w:pPr>
              <w:pStyle w:val="CommentText"/>
              <w:spacing w:line="360" w:lineRule="auto"/>
              <w:rPr>
                <w:rFonts w:ascii="Calibri" w:hAnsi="Calibri" w:cs="Calibri"/>
              </w:rPr>
            </w:pPr>
          </w:p>
          <w:p w14:paraId="25735D08" w14:textId="77777777" w:rsidR="00155D50" w:rsidRPr="004D704E" w:rsidRDefault="00155D50" w:rsidP="00B202C3">
            <w:pPr>
              <w:pStyle w:val="CommentText"/>
              <w:spacing w:line="360" w:lineRule="auto"/>
              <w:rPr>
                <w:rFonts w:ascii="Calibri" w:hAnsi="Calibri" w:cs="Calibri"/>
              </w:rPr>
            </w:pPr>
          </w:p>
          <w:p w14:paraId="55C4C1F7" w14:textId="77777777" w:rsidR="00155D50" w:rsidRPr="004D704E" w:rsidRDefault="00155D50" w:rsidP="00B202C3">
            <w:pPr>
              <w:pStyle w:val="CommentText"/>
              <w:spacing w:line="360" w:lineRule="auto"/>
              <w:rPr>
                <w:rFonts w:ascii="Calibri" w:hAnsi="Calibri" w:cs="Calibri"/>
              </w:rPr>
            </w:pPr>
          </w:p>
          <w:p w14:paraId="7851F433" w14:textId="77777777" w:rsidR="00155D50" w:rsidRPr="004D704E" w:rsidRDefault="00155D50" w:rsidP="00B202C3">
            <w:pPr>
              <w:pStyle w:val="CommentText"/>
              <w:spacing w:line="360" w:lineRule="auto"/>
              <w:rPr>
                <w:rFonts w:ascii="Calibri" w:hAnsi="Calibri" w:cs="Calibri"/>
              </w:rPr>
            </w:pPr>
          </w:p>
          <w:p w14:paraId="7B122FB3" w14:textId="77777777" w:rsidR="00155D50" w:rsidRPr="004D704E" w:rsidRDefault="00155D50" w:rsidP="00B202C3">
            <w:pPr>
              <w:pStyle w:val="CommentText"/>
              <w:spacing w:line="360" w:lineRule="auto"/>
              <w:rPr>
                <w:rFonts w:ascii="Calibri" w:hAnsi="Calibri" w:cs="Calibri"/>
              </w:rPr>
            </w:pPr>
          </w:p>
          <w:p w14:paraId="03BCEAE1" w14:textId="77777777" w:rsidR="00155D50" w:rsidRPr="004D704E" w:rsidRDefault="00155D50" w:rsidP="00B202C3">
            <w:pPr>
              <w:pStyle w:val="CommentText"/>
              <w:spacing w:line="360" w:lineRule="auto"/>
              <w:rPr>
                <w:rFonts w:ascii="Calibri" w:hAnsi="Calibri" w:cs="Calibri"/>
              </w:rPr>
            </w:pPr>
          </w:p>
          <w:p w14:paraId="018B6F2B"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Wat kan wel en wat gaat goed</w:t>
            </w:r>
          </w:p>
          <w:p w14:paraId="5D34654A" w14:textId="77777777" w:rsidR="00155D50" w:rsidRPr="004D704E" w:rsidRDefault="00155D50" w:rsidP="00B202C3">
            <w:pPr>
              <w:pStyle w:val="CommentText"/>
              <w:spacing w:line="360" w:lineRule="auto"/>
              <w:rPr>
                <w:rFonts w:ascii="Calibri" w:hAnsi="Calibri" w:cs="Calibri"/>
              </w:rPr>
            </w:pPr>
          </w:p>
          <w:p w14:paraId="3E1EA937" w14:textId="77777777" w:rsidR="00155D50" w:rsidRPr="004D704E" w:rsidRDefault="00155D50" w:rsidP="00B202C3">
            <w:pPr>
              <w:pStyle w:val="CommentText"/>
              <w:spacing w:line="360" w:lineRule="auto"/>
              <w:rPr>
                <w:rFonts w:ascii="Calibri" w:hAnsi="Calibri" w:cs="Calibri"/>
              </w:rPr>
            </w:pPr>
          </w:p>
          <w:p w14:paraId="394E8669" w14:textId="77777777" w:rsidR="00155D50" w:rsidRPr="004D704E" w:rsidRDefault="00155D50" w:rsidP="00B202C3">
            <w:pPr>
              <w:pStyle w:val="CommentText"/>
              <w:spacing w:line="360" w:lineRule="auto"/>
              <w:rPr>
                <w:rFonts w:ascii="Calibri" w:hAnsi="Calibri" w:cs="Calibri"/>
              </w:rPr>
            </w:pPr>
          </w:p>
          <w:p w14:paraId="14874569" w14:textId="77777777" w:rsidR="00155D50" w:rsidRPr="004D704E" w:rsidRDefault="00155D50" w:rsidP="00B202C3">
            <w:pPr>
              <w:pStyle w:val="CommentText"/>
              <w:spacing w:line="360" w:lineRule="auto"/>
              <w:rPr>
                <w:rFonts w:ascii="Calibri" w:hAnsi="Calibri" w:cs="Calibri"/>
              </w:rPr>
            </w:pPr>
          </w:p>
          <w:p w14:paraId="247E89C3"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 xml:space="preserve">Empathie </w:t>
            </w:r>
          </w:p>
          <w:p w14:paraId="2577D5A8" w14:textId="77777777" w:rsidR="00155D50" w:rsidRPr="004D704E" w:rsidRDefault="00155D50" w:rsidP="00B202C3">
            <w:pPr>
              <w:pStyle w:val="CommentText"/>
              <w:spacing w:line="360" w:lineRule="auto"/>
              <w:rPr>
                <w:rFonts w:ascii="Calibri" w:hAnsi="Calibri" w:cs="Calibri"/>
              </w:rPr>
            </w:pPr>
          </w:p>
          <w:p w14:paraId="014C636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Goed luisteren</w:t>
            </w:r>
          </w:p>
          <w:p w14:paraId="6A8D2F71" w14:textId="77777777" w:rsidR="00155D50" w:rsidRPr="004D704E" w:rsidRDefault="00155D50" w:rsidP="00B202C3">
            <w:pPr>
              <w:pStyle w:val="CommentText"/>
              <w:spacing w:line="360" w:lineRule="auto"/>
              <w:rPr>
                <w:rFonts w:ascii="Calibri" w:hAnsi="Calibri" w:cs="Calibri"/>
              </w:rPr>
            </w:pPr>
          </w:p>
          <w:p w14:paraId="4561EC86" w14:textId="77777777" w:rsidR="00155D50" w:rsidRPr="004D704E" w:rsidRDefault="00155D50" w:rsidP="00B202C3">
            <w:pPr>
              <w:pStyle w:val="CommentText"/>
              <w:spacing w:line="360" w:lineRule="auto"/>
              <w:rPr>
                <w:rFonts w:ascii="Calibri" w:hAnsi="Calibri" w:cs="Calibri"/>
              </w:rPr>
            </w:pPr>
          </w:p>
          <w:p w14:paraId="58BBBA4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lastRenderedPageBreak/>
              <w:t>Laten proeven</w:t>
            </w:r>
          </w:p>
          <w:p w14:paraId="34E526D5" w14:textId="77777777" w:rsidR="00155D50" w:rsidRPr="004D704E" w:rsidRDefault="00155D50" w:rsidP="00B202C3">
            <w:pPr>
              <w:pStyle w:val="CommentText"/>
              <w:spacing w:line="360" w:lineRule="auto"/>
              <w:rPr>
                <w:rFonts w:ascii="Calibri" w:hAnsi="Calibri" w:cs="Calibri"/>
              </w:rPr>
            </w:pPr>
          </w:p>
          <w:p w14:paraId="560F7D56" w14:textId="77777777" w:rsidR="00155D50" w:rsidRPr="004D704E" w:rsidRDefault="00155D50" w:rsidP="00B202C3">
            <w:pPr>
              <w:pStyle w:val="CommentText"/>
              <w:spacing w:line="360" w:lineRule="auto"/>
              <w:rPr>
                <w:rFonts w:ascii="Calibri" w:hAnsi="Calibri" w:cs="Calibri"/>
              </w:rPr>
            </w:pPr>
          </w:p>
          <w:p w14:paraId="2B4842C8"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Verplichtingen</w:t>
            </w:r>
          </w:p>
          <w:p w14:paraId="0E36B3C6" w14:textId="77777777" w:rsidR="00155D50" w:rsidRPr="004D704E" w:rsidRDefault="00155D50" w:rsidP="00B202C3">
            <w:pPr>
              <w:pStyle w:val="CommentText"/>
              <w:spacing w:line="360" w:lineRule="auto"/>
              <w:rPr>
                <w:rFonts w:ascii="Calibri" w:hAnsi="Calibri" w:cs="Calibri"/>
              </w:rPr>
            </w:pPr>
          </w:p>
          <w:p w14:paraId="639B607C" w14:textId="77777777" w:rsidR="00155D50" w:rsidRPr="004D704E" w:rsidRDefault="00155D50" w:rsidP="00B202C3">
            <w:pPr>
              <w:pStyle w:val="CommentText"/>
              <w:spacing w:line="360" w:lineRule="auto"/>
              <w:rPr>
                <w:rFonts w:ascii="Calibri" w:hAnsi="Calibri" w:cs="Calibri"/>
              </w:rPr>
            </w:pPr>
          </w:p>
          <w:p w14:paraId="5AD15FAB"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Vertrouwen</w:t>
            </w:r>
          </w:p>
          <w:p w14:paraId="2D500F2B" w14:textId="77777777" w:rsidR="00155D50" w:rsidRPr="004D704E" w:rsidRDefault="00155D50" w:rsidP="00B202C3">
            <w:pPr>
              <w:pStyle w:val="CommentText"/>
              <w:spacing w:line="360" w:lineRule="auto"/>
              <w:rPr>
                <w:rFonts w:ascii="Calibri" w:hAnsi="Calibri" w:cs="Calibri"/>
              </w:rPr>
            </w:pPr>
          </w:p>
          <w:p w14:paraId="7362BB9C" w14:textId="77777777" w:rsidR="00155D50" w:rsidRPr="004D704E" w:rsidRDefault="00155D50" w:rsidP="00B202C3">
            <w:pPr>
              <w:pStyle w:val="CommentText"/>
              <w:spacing w:line="360" w:lineRule="auto"/>
              <w:rPr>
                <w:rFonts w:ascii="Calibri" w:hAnsi="Calibri" w:cs="Calibri"/>
              </w:rPr>
            </w:pPr>
          </w:p>
          <w:p w14:paraId="2DC44B74" w14:textId="77777777" w:rsidR="00155D50" w:rsidRPr="004D704E" w:rsidRDefault="00155D50" w:rsidP="00B202C3">
            <w:pPr>
              <w:pStyle w:val="CommentText"/>
              <w:spacing w:line="360" w:lineRule="auto"/>
              <w:rPr>
                <w:rFonts w:ascii="Calibri" w:hAnsi="Calibri" w:cs="Calibri"/>
              </w:rPr>
            </w:pPr>
          </w:p>
          <w:p w14:paraId="5E8F7DAD" w14:textId="77777777" w:rsidR="00155D50" w:rsidRPr="004D704E" w:rsidRDefault="00155D50" w:rsidP="00B202C3">
            <w:pPr>
              <w:pStyle w:val="CommentText"/>
              <w:spacing w:line="360" w:lineRule="auto"/>
              <w:rPr>
                <w:rFonts w:ascii="Calibri" w:hAnsi="Calibri" w:cs="Calibri"/>
              </w:rPr>
            </w:pPr>
          </w:p>
          <w:p w14:paraId="41D53C33" w14:textId="77777777" w:rsidR="00155D50" w:rsidRPr="004D704E" w:rsidRDefault="00155D50" w:rsidP="00B202C3">
            <w:pPr>
              <w:pStyle w:val="CommentText"/>
              <w:spacing w:line="360" w:lineRule="auto"/>
              <w:rPr>
                <w:rFonts w:ascii="Calibri" w:hAnsi="Calibri" w:cs="Calibri"/>
              </w:rPr>
            </w:pPr>
          </w:p>
          <w:p w14:paraId="2C734F03" w14:textId="77777777" w:rsidR="00155D50" w:rsidRPr="004D704E" w:rsidRDefault="00155D50" w:rsidP="00B202C3">
            <w:pPr>
              <w:pStyle w:val="CommentText"/>
              <w:spacing w:line="360" w:lineRule="auto"/>
              <w:rPr>
                <w:rFonts w:ascii="Calibri" w:hAnsi="Calibri" w:cs="Calibri"/>
              </w:rPr>
            </w:pPr>
          </w:p>
          <w:p w14:paraId="5EAB01CD" w14:textId="77777777" w:rsidR="00155D50" w:rsidRPr="004D704E" w:rsidRDefault="00155D50" w:rsidP="00B202C3">
            <w:pPr>
              <w:pStyle w:val="CommentText"/>
              <w:spacing w:line="360" w:lineRule="auto"/>
              <w:rPr>
                <w:rFonts w:ascii="Calibri" w:hAnsi="Calibri" w:cs="Calibri"/>
              </w:rPr>
            </w:pPr>
          </w:p>
          <w:p w14:paraId="6170FBE6" w14:textId="77777777" w:rsidR="00155D50" w:rsidRPr="004D704E" w:rsidRDefault="00155D50" w:rsidP="00B202C3">
            <w:pPr>
              <w:pStyle w:val="CommentText"/>
              <w:spacing w:line="360" w:lineRule="auto"/>
              <w:rPr>
                <w:rFonts w:ascii="Calibri" w:hAnsi="Calibri" w:cs="Calibri"/>
              </w:rPr>
            </w:pPr>
          </w:p>
          <w:p w14:paraId="467C8C02" w14:textId="77777777" w:rsidR="00155D50" w:rsidRPr="004D704E" w:rsidRDefault="00155D50" w:rsidP="00B202C3">
            <w:pPr>
              <w:pStyle w:val="CommentText"/>
              <w:spacing w:line="360" w:lineRule="auto"/>
              <w:rPr>
                <w:rFonts w:ascii="Calibri" w:hAnsi="Calibri" w:cs="Calibri"/>
              </w:rPr>
            </w:pPr>
          </w:p>
          <w:p w14:paraId="33140052"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 xml:space="preserve">Omdraaien </w:t>
            </w:r>
          </w:p>
          <w:p w14:paraId="215D0A3B" w14:textId="77777777" w:rsidR="00155D50" w:rsidRPr="004D704E" w:rsidRDefault="00155D50" w:rsidP="00B202C3">
            <w:pPr>
              <w:pStyle w:val="CommentText"/>
              <w:spacing w:line="360" w:lineRule="auto"/>
              <w:rPr>
                <w:rFonts w:ascii="Calibri" w:hAnsi="Calibri" w:cs="Calibri"/>
              </w:rPr>
            </w:pPr>
          </w:p>
          <w:p w14:paraId="095E3501" w14:textId="77777777" w:rsidR="00155D50" w:rsidRPr="004D704E" w:rsidRDefault="00155D50" w:rsidP="00B202C3">
            <w:pPr>
              <w:pStyle w:val="CommentText"/>
              <w:spacing w:line="360" w:lineRule="auto"/>
              <w:rPr>
                <w:rFonts w:ascii="Calibri" w:hAnsi="Calibri" w:cs="Calibri"/>
              </w:rPr>
            </w:pPr>
          </w:p>
          <w:p w14:paraId="7E242A59" w14:textId="77777777" w:rsidR="00155D50" w:rsidRPr="004D704E" w:rsidRDefault="00155D50" w:rsidP="00B202C3">
            <w:pPr>
              <w:pStyle w:val="CommentText"/>
              <w:spacing w:line="360" w:lineRule="auto"/>
              <w:rPr>
                <w:rFonts w:ascii="Calibri" w:hAnsi="Calibri" w:cs="Calibri"/>
              </w:rPr>
            </w:pPr>
          </w:p>
          <w:p w14:paraId="4C798102"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Positief blijven</w:t>
            </w:r>
          </w:p>
          <w:p w14:paraId="6C56FA1F" w14:textId="77777777" w:rsidR="00155D50" w:rsidRPr="004D704E" w:rsidRDefault="00155D50" w:rsidP="00B202C3">
            <w:pPr>
              <w:pStyle w:val="CommentText"/>
              <w:spacing w:line="360" w:lineRule="auto"/>
              <w:rPr>
                <w:rFonts w:ascii="Calibri" w:hAnsi="Calibri" w:cs="Calibri"/>
              </w:rPr>
            </w:pPr>
          </w:p>
          <w:p w14:paraId="5FC673A4" w14:textId="77777777" w:rsidR="00155D50" w:rsidRPr="004D704E" w:rsidRDefault="00155D50" w:rsidP="00B202C3">
            <w:pPr>
              <w:pStyle w:val="CommentText"/>
              <w:spacing w:line="360" w:lineRule="auto"/>
              <w:rPr>
                <w:rFonts w:ascii="Calibri" w:hAnsi="Calibri" w:cs="Calibri"/>
              </w:rPr>
            </w:pPr>
          </w:p>
          <w:p w14:paraId="5B4F487F" w14:textId="77777777" w:rsidR="00155D50" w:rsidRPr="004D704E" w:rsidRDefault="00155D50" w:rsidP="00B202C3">
            <w:pPr>
              <w:pStyle w:val="CommentText"/>
              <w:spacing w:line="360" w:lineRule="auto"/>
              <w:rPr>
                <w:rFonts w:ascii="Calibri" w:hAnsi="Calibri" w:cs="Calibri"/>
              </w:rPr>
            </w:pPr>
          </w:p>
          <w:p w14:paraId="0B9D1BE3"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Met doelen werken</w:t>
            </w:r>
          </w:p>
          <w:p w14:paraId="25438E96" w14:textId="77777777" w:rsidR="00155D50" w:rsidRPr="004D704E" w:rsidRDefault="00155D50" w:rsidP="00B202C3">
            <w:pPr>
              <w:pStyle w:val="CommentText"/>
              <w:spacing w:line="360" w:lineRule="auto"/>
              <w:rPr>
                <w:rFonts w:ascii="Calibri" w:hAnsi="Calibri" w:cs="Calibri"/>
              </w:rPr>
            </w:pPr>
          </w:p>
          <w:p w14:paraId="2BC1D008" w14:textId="77777777" w:rsidR="00155D50" w:rsidRPr="004D704E" w:rsidRDefault="00155D50" w:rsidP="00B202C3">
            <w:pPr>
              <w:pStyle w:val="CommentText"/>
              <w:spacing w:line="360" w:lineRule="auto"/>
              <w:rPr>
                <w:rFonts w:ascii="Calibri" w:hAnsi="Calibri" w:cs="Calibri"/>
              </w:rPr>
            </w:pPr>
          </w:p>
          <w:p w14:paraId="45569DF2" w14:textId="77777777" w:rsidR="00155D50" w:rsidRPr="004D704E" w:rsidRDefault="00155D50" w:rsidP="00B202C3">
            <w:pPr>
              <w:pStyle w:val="CommentText"/>
              <w:spacing w:line="360" w:lineRule="auto"/>
              <w:rPr>
                <w:rFonts w:ascii="Calibri" w:hAnsi="Calibri" w:cs="Calibri"/>
              </w:rPr>
            </w:pPr>
          </w:p>
          <w:p w14:paraId="26F61AFE" w14:textId="77777777" w:rsidR="00155D50" w:rsidRPr="004D704E" w:rsidRDefault="00155D50" w:rsidP="00B202C3">
            <w:pPr>
              <w:pStyle w:val="CommentText"/>
              <w:spacing w:line="360" w:lineRule="auto"/>
              <w:rPr>
                <w:rFonts w:ascii="Calibri" w:hAnsi="Calibri" w:cs="Calibri"/>
              </w:rPr>
            </w:pPr>
          </w:p>
          <w:p w14:paraId="4A764017"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Korte termijn doelen</w:t>
            </w:r>
          </w:p>
        </w:tc>
        <w:tc>
          <w:tcPr>
            <w:tcW w:w="2947" w:type="pct"/>
            <w:shd w:val="clear" w:color="auto" w:fill="FFFFFF" w:themeFill="background1"/>
          </w:tcPr>
          <w:p w14:paraId="35858693"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lastRenderedPageBreak/>
              <w:t xml:space="preserve">‘Er zijn een aantal bevorderende factoren voor jongeren om de keuze te maken om voor een opleiding te kiezen. Jongeren vinden het belangrijk om te kijken naar wat het hun oplevert’. </w:t>
            </w:r>
          </w:p>
          <w:p w14:paraId="5E889589" w14:textId="77777777" w:rsidR="00155D50" w:rsidRPr="004D704E" w:rsidRDefault="00155D50" w:rsidP="00B202C3">
            <w:pPr>
              <w:pStyle w:val="NoSpacing"/>
              <w:jc w:val="both"/>
              <w:rPr>
                <w:rFonts w:ascii="Calibri" w:hAnsi="Calibri" w:cs="Calibri"/>
                <w:i/>
                <w:iCs/>
                <w:sz w:val="20"/>
                <w:szCs w:val="20"/>
              </w:rPr>
            </w:pPr>
          </w:p>
          <w:p w14:paraId="38DD8455" w14:textId="77777777" w:rsidR="00155D50" w:rsidRPr="004D704E" w:rsidRDefault="00155D50" w:rsidP="00B202C3">
            <w:pPr>
              <w:pStyle w:val="NoSpacing"/>
              <w:jc w:val="both"/>
              <w:rPr>
                <w:rFonts w:ascii="Calibri" w:hAnsi="Calibri" w:cs="Calibri"/>
                <w:i/>
                <w:iCs/>
                <w:sz w:val="20"/>
                <w:szCs w:val="20"/>
              </w:rPr>
            </w:pPr>
          </w:p>
          <w:p w14:paraId="252A895F"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‘Ook willen jongeren een diploma waarmee ze goede kansen hebben op de arbeidsmarkt’. </w:t>
            </w:r>
          </w:p>
          <w:p w14:paraId="6BE4C8D7" w14:textId="77777777" w:rsidR="00155D50" w:rsidRPr="004D704E" w:rsidRDefault="00155D50" w:rsidP="00B202C3">
            <w:pPr>
              <w:pStyle w:val="NoSpacing"/>
              <w:jc w:val="both"/>
              <w:rPr>
                <w:rFonts w:ascii="Calibri" w:hAnsi="Calibri" w:cs="Calibri"/>
                <w:i/>
                <w:iCs/>
                <w:sz w:val="20"/>
                <w:szCs w:val="20"/>
              </w:rPr>
            </w:pPr>
          </w:p>
          <w:p w14:paraId="42F9DD50" w14:textId="77777777" w:rsidR="00155D50" w:rsidRPr="004D704E" w:rsidRDefault="00155D50" w:rsidP="00B202C3">
            <w:pPr>
              <w:pStyle w:val="NoSpacing"/>
              <w:jc w:val="both"/>
              <w:rPr>
                <w:rFonts w:ascii="Calibri" w:hAnsi="Calibri" w:cs="Calibri"/>
                <w:i/>
                <w:iCs/>
                <w:sz w:val="20"/>
                <w:szCs w:val="20"/>
              </w:rPr>
            </w:pPr>
          </w:p>
          <w:p w14:paraId="06AC0D9F"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‘Daarnaast speelt salaris ook een rol in hun keuze. Jongeren willen een goed inkomen kunnen hebben’.</w:t>
            </w:r>
          </w:p>
          <w:p w14:paraId="11935226" w14:textId="77777777" w:rsidR="00155D50" w:rsidRPr="004D704E" w:rsidRDefault="00155D50" w:rsidP="00B202C3">
            <w:pPr>
              <w:pStyle w:val="NoSpacing"/>
              <w:jc w:val="both"/>
              <w:rPr>
                <w:rFonts w:ascii="Calibri" w:hAnsi="Calibri" w:cs="Calibri"/>
                <w:i/>
                <w:iCs/>
                <w:sz w:val="20"/>
                <w:szCs w:val="20"/>
              </w:rPr>
            </w:pPr>
          </w:p>
          <w:p w14:paraId="5BC336EC"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‘Tot slot speelt de persoonlijke ontwikkeling ook een belangrijke rol. Wanneer het bijvoorbeeld niet lukt met school, om een goede studievoortgang te krijgen, om een stage goed af te ronden of iemand heeft een vervelende school ervaring, dan wordt de stap terug naar school zetten niet bevordert. Jongeren durven deze stap dan niet meer te zetten. Dan is het van belang om </w:t>
            </w:r>
            <w:r w:rsidRPr="004D704E">
              <w:rPr>
                <w:rFonts w:ascii="Calibri" w:hAnsi="Calibri" w:cs="Calibri"/>
                <w:i/>
                <w:iCs/>
                <w:sz w:val="20"/>
                <w:szCs w:val="20"/>
              </w:rPr>
              <w:lastRenderedPageBreak/>
              <w:t xml:space="preserve">de jongeren eerst mentaal stabiel te krijgen voordat een nieuwe stap succesvol kan zijn’. </w:t>
            </w:r>
          </w:p>
          <w:p w14:paraId="6B1EE1A2" w14:textId="77777777" w:rsidR="00155D50" w:rsidRPr="004D704E" w:rsidRDefault="00155D50" w:rsidP="00B202C3">
            <w:pPr>
              <w:pStyle w:val="NoSpacing"/>
              <w:jc w:val="both"/>
              <w:rPr>
                <w:rFonts w:ascii="Calibri" w:hAnsi="Calibri" w:cs="Calibri"/>
                <w:i/>
                <w:iCs/>
                <w:sz w:val="20"/>
                <w:szCs w:val="20"/>
              </w:rPr>
            </w:pPr>
          </w:p>
          <w:p w14:paraId="1AC3054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‘Daarbij is het belangrijk om jongeren succes ervaringen te laten opdoen en om korte termijn successen te behalen. Lange termijn is voor de meeste jongeren niet te overzien. Je kan niet zeggen over vijf jaar, als je dit nu toe ben je over vijf jaar dat. Dat zegt hun helemaal niks, dat heeft geen enkele impact. Dus je moet korte termijn successen laten boeken. En als korte termijn successen worden geboekt, wordt de motivatie beter. Dus kleine zeer haalbare stappen waarvan je eigenlijk ook 100 procent zeker weet dat het lukt’. </w:t>
            </w:r>
          </w:p>
          <w:p w14:paraId="46AD5CC3" w14:textId="77777777" w:rsidR="00155D50" w:rsidRPr="004D704E" w:rsidRDefault="00155D50" w:rsidP="00B202C3">
            <w:pPr>
              <w:pStyle w:val="NoSpacing"/>
              <w:jc w:val="both"/>
              <w:rPr>
                <w:rFonts w:ascii="Calibri" w:hAnsi="Calibri" w:cs="Calibri"/>
                <w:i/>
                <w:iCs/>
                <w:sz w:val="20"/>
                <w:szCs w:val="20"/>
              </w:rPr>
            </w:pPr>
          </w:p>
          <w:p w14:paraId="03CC8FFE"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‘Wat ook belangrijk is om opzoek te gaan naar succesverhalen. Dit door jongeren daadwerkelijk dingen te laten beleven. Jongeren vinden het soms bijvoorbeeld lastig om in gesprek te gaan met een scholingsadviseur, maar doen dit uiteindelijk toch. Het is van belang om het positieve eruit te halen om jongeren te stimuleren om toch stappen te zetten richting werk of school’. </w:t>
            </w:r>
          </w:p>
          <w:p w14:paraId="59BCAD02" w14:textId="77777777" w:rsidR="00155D50" w:rsidRPr="004D704E" w:rsidRDefault="00155D50" w:rsidP="00B202C3">
            <w:pPr>
              <w:pStyle w:val="NoSpacing"/>
              <w:jc w:val="both"/>
              <w:rPr>
                <w:rFonts w:ascii="Calibri" w:hAnsi="Calibri" w:cs="Calibri"/>
                <w:i/>
                <w:iCs/>
                <w:sz w:val="20"/>
                <w:szCs w:val="20"/>
              </w:rPr>
            </w:pPr>
          </w:p>
          <w:p w14:paraId="3646063C"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‘Dan zeg ik tegen de jongeren ga maar in gesprek met een scholingsadviseur, en dat vinden ze soms best lastig, dan zeggen ze daar heb ik geen zin in en ik weet niet en dit en dat. Maarja uiteindelijk doen ze dat toch en daar komt ook iets uit. En daar beloon ik ze voor. In de zin van dat ik tegen ze zeg; goed gedaan en je bent toch het gesprek aangegaan en daardoor zijn er toch weer dingen duidelijk geworden’.</w:t>
            </w:r>
          </w:p>
          <w:p w14:paraId="376A03D7" w14:textId="77777777" w:rsidR="00155D50" w:rsidRPr="004D704E" w:rsidRDefault="00155D50" w:rsidP="00B202C3">
            <w:pPr>
              <w:pStyle w:val="NoSpacing"/>
              <w:jc w:val="both"/>
              <w:rPr>
                <w:rFonts w:ascii="Calibri" w:hAnsi="Calibri" w:cs="Calibri"/>
                <w:i/>
                <w:iCs/>
                <w:sz w:val="20"/>
                <w:szCs w:val="20"/>
              </w:rPr>
            </w:pPr>
          </w:p>
          <w:p w14:paraId="792212FD"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‘Succeservaringen hebben een bevorderende werking op de invloed van jongeren. Om ze iets te laten doen en te laten ervaren wat succes is. Ook al zijn dat kleine dingetjes. Bijvoorbeeld wat ik al zei een gesprek met een scholing adviseur, dat ze dan zeggen ach daar heb ik helemaal geen zin in en wat heeft dat voor nut en dat is toch helemaal niks. Of dat ze over school zeggen daar heb ik helemaal geen zin in. Op het moment dat ze dat dan wel doen, dan is het voor ons ook goed om aan te geven van hé, dit is toch een mooi succesje, goed dat je dat toch hebt gedaan, dus een compliment geven</w:t>
            </w:r>
          </w:p>
          <w:p w14:paraId="2B3F637B" w14:textId="77777777" w:rsidR="00155D50" w:rsidRPr="004D704E" w:rsidRDefault="00155D50" w:rsidP="00B202C3">
            <w:pPr>
              <w:pStyle w:val="NoSpacing"/>
              <w:jc w:val="both"/>
              <w:rPr>
                <w:rFonts w:ascii="Calibri" w:hAnsi="Calibri" w:cs="Calibri"/>
                <w:i/>
                <w:iCs/>
                <w:sz w:val="20"/>
                <w:szCs w:val="20"/>
              </w:rPr>
            </w:pPr>
          </w:p>
          <w:p w14:paraId="39D82AFE"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‘Kritiek geven heeft ook geen zin, over het algemeen ga je heel erg zitten op coaching wat goed gaat. Ze kunnen zelf wel allemaal vertellen wat niet deugd, dat weten ze als de beste zeg maar. Het heeft helemaal geen nut om dat te vertellen. Dus je moet heel erg sterk zitten op wat kan allemaal wel en wat gaat goed. En vanuit daar kun je bouwen zeg maar. Dat is wel over het algemeen de gebruikte methodiek’.</w:t>
            </w:r>
          </w:p>
          <w:p w14:paraId="34F62CCA" w14:textId="77777777" w:rsidR="00155D50" w:rsidRPr="004D704E" w:rsidRDefault="00155D50" w:rsidP="00B202C3">
            <w:pPr>
              <w:pStyle w:val="NoSpacing"/>
              <w:jc w:val="both"/>
              <w:rPr>
                <w:rFonts w:ascii="Calibri" w:hAnsi="Calibri" w:cs="Calibri"/>
                <w:i/>
                <w:iCs/>
                <w:sz w:val="20"/>
                <w:szCs w:val="20"/>
              </w:rPr>
            </w:pPr>
          </w:p>
          <w:p w14:paraId="6321050B" w14:textId="77777777" w:rsidR="00155D50" w:rsidRPr="004D704E" w:rsidRDefault="00155D50" w:rsidP="00B202C3">
            <w:pPr>
              <w:pStyle w:val="NoSpacing"/>
              <w:jc w:val="both"/>
              <w:rPr>
                <w:rFonts w:ascii="Calibri" w:hAnsi="Calibri" w:cs="Calibri"/>
                <w:i/>
                <w:iCs/>
                <w:sz w:val="20"/>
                <w:szCs w:val="20"/>
              </w:rPr>
            </w:pPr>
          </w:p>
          <w:p w14:paraId="04CB51AA" w14:textId="77777777" w:rsidR="00155D50" w:rsidRPr="004D704E" w:rsidRDefault="00155D50" w:rsidP="00B202C3">
            <w:pPr>
              <w:pStyle w:val="NoSpacing"/>
              <w:jc w:val="both"/>
              <w:rPr>
                <w:rFonts w:ascii="Calibri" w:hAnsi="Calibri" w:cs="Calibri"/>
                <w:i/>
                <w:iCs/>
                <w:sz w:val="20"/>
                <w:szCs w:val="20"/>
              </w:rPr>
            </w:pPr>
          </w:p>
          <w:p w14:paraId="070891FF" w14:textId="77777777" w:rsidR="00155D50" w:rsidRPr="004D704E" w:rsidRDefault="00155D50" w:rsidP="00B202C3">
            <w:pPr>
              <w:pStyle w:val="NoSpacing"/>
              <w:jc w:val="both"/>
              <w:rPr>
                <w:rFonts w:ascii="Calibri" w:hAnsi="Calibri" w:cs="Calibri"/>
                <w:i/>
                <w:iCs/>
                <w:sz w:val="20"/>
                <w:szCs w:val="20"/>
              </w:rPr>
            </w:pPr>
          </w:p>
          <w:p w14:paraId="6ED58FB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‘Wat belangrijk is om jongeren te motiveren is voornamelijk empathie tonen. Dat vind ik heel belangrijk. </w:t>
            </w:r>
          </w:p>
          <w:p w14:paraId="11F67203" w14:textId="77777777" w:rsidR="00155D50" w:rsidRPr="004D704E" w:rsidRDefault="00155D50" w:rsidP="00B202C3">
            <w:pPr>
              <w:pStyle w:val="NoSpacing"/>
              <w:jc w:val="both"/>
              <w:rPr>
                <w:rFonts w:ascii="Calibri" w:hAnsi="Calibri" w:cs="Calibri"/>
                <w:i/>
                <w:iCs/>
                <w:sz w:val="20"/>
                <w:szCs w:val="20"/>
              </w:rPr>
            </w:pPr>
          </w:p>
          <w:p w14:paraId="3680A88B" w14:textId="77777777" w:rsidR="00155D50" w:rsidRPr="004D704E" w:rsidRDefault="00155D50" w:rsidP="00B202C3">
            <w:pPr>
              <w:pStyle w:val="NoSpacing"/>
              <w:jc w:val="both"/>
              <w:rPr>
                <w:rFonts w:ascii="Calibri" w:hAnsi="Calibri" w:cs="Calibri"/>
                <w:i/>
                <w:iCs/>
                <w:sz w:val="20"/>
                <w:szCs w:val="20"/>
              </w:rPr>
            </w:pPr>
          </w:p>
          <w:p w14:paraId="00CEB2F8"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‘Ook het goed luisteren naar de jongeren en met ze in gesprek gaan’. </w:t>
            </w:r>
          </w:p>
          <w:p w14:paraId="14B478BD" w14:textId="77777777" w:rsidR="00155D50" w:rsidRPr="004D704E" w:rsidRDefault="00155D50" w:rsidP="00B202C3">
            <w:pPr>
              <w:pStyle w:val="NoSpacing"/>
              <w:jc w:val="both"/>
              <w:rPr>
                <w:rFonts w:ascii="Calibri" w:hAnsi="Calibri" w:cs="Calibri"/>
                <w:i/>
                <w:iCs/>
                <w:sz w:val="20"/>
                <w:szCs w:val="20"/>
              </w:rPr>
            </w:pPr>
          </w:p>
          <w:p w14:paraId="6A889751" w14:textId="77777777" w:rsidR="00155D50" w:rsidRPr="004D704E" w:rsidRDefault="00155D50" w:rsidP="00B202C3">
            <w:pPr>
              <w:pStyle w:val="NoSpacing"/>
              <w:jc w:val="both"/>
              <w:rPr>
                <w:rFonts w:ascii="Calibri" w:hAnsi="Calibri" w:cs="Calibri"/>
                <w:i/>
                <w:iCs/>
                <w:sz w:val="20"/>
                <w:szCs w:val="20"/>
              </w:rPr>
            </w:pPr>
          </w:p>
          <w:p w14:paraId="1521EDA9" w14:textId="77777777" w:rsidR="00155D50" w:rsidRPr="004D704E" w:rsidRDefault="00155D50" w:rsidP="00B202C3">
            <w:pPr>
              <w:pStyle w:val="NoSpacing"/>
              <w:jc w:val="both"/>
              <w:rPr>
                <w:rFonts w:ascii="Calibri" w:hAnsi="Calibri" w:cs="Calibri"/>
                <w:i/>
                <w:iCs/>
                <w:sz w:val="20"/>
                <w:szCs w:val="20"/>
              </w:rPr>
            </w:pPr>
          </w:p>
          <w:p w14:paraId="51A7257D"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lastRenderedPageBreak/>
              <w:t>‘Een andere mogelijkheid is om jongeren te laten proeven, dus laat ze eens een dag meewerken’.</w:t>
            </w:r>
          </w:p>
          <w:p w14:paraId="145615FD" w14:textId="77777777" w:rsidR="00155D50" w:rsidRPr="004D704E" w:rsidRDefault="00155D50" w:rsidP="00B202C3">
            <w:pPr>
              <w:pStyle w:val="NoSpacing"/>
              <w:jc w:val="both"/>
              <w:rPr>
                <w:rFonts w:ascii="Calibri" w:hAnsi="Calibri" w:cs="Calibri"/>
                <w:i/>
                <w:iCs/>
                <w:sz w:val="20"/>
                <w:szCs w:val="20"/>
              </w:rPr>
            </w:pPr>
          </w:p>
          <w:p w14:paraId="45963BC3" w14:textId="77777777" w:rsidR="00155D50" w:rsidRPr="004D704E" w:rsidRDefault="00155D50" w:rsidP="00B202C3">
            <w:pPr>
              <w:pStyle w:val="NoSpacing"/>
              <w:jc w:val="both"/>
              <w:rPr>
                <w:rFonts w:ascii="Calibri" w:hAnsi="Calibri" w:cs="Calibri"/>
                <w:i/>
                <w:iCs/>
                <w:sz w:val="20"/>
                <w:szCs w:val="20"/>
              </w:rPr>
            </w:pPr>
          </w:p>
          <w:p w14:paraId="2F7F922A"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‘Daarnaast moet je de jongeren ook laten weten dat ze verplichtingen hebben. Dus als ze bepaalde dingen niet nakomen, dat daar consequenties aan verbonden zijn’. </w:t>
            </w:r>
          </w:p>
          <w:p w14:paraId="4C17256E" w14:textId="77777777" w:rsidR="00155D50" w:rsidRPr="004D704E" w:rsidRDefault="00155D50" w:rsidP="00B202C3">
            <w:pPr>
              <w:pStyle w:val="NoSpacing"/>
              <w:jc w:val="both"/>
              <w:rPr>
                <w:rFonts w:ascii="Calibri" w:hAnsi="Calibri" w:cs="Calibri"/>
                <w:i/>
                <w:iCs/>
                <w:sz w:val="20"/>
                <w:szCs w:val="20"/>
              </w:rPr>
            </w:pPr>
          </w:p>
          <w:p w14:paraId="2F03D470" w14:textId="77777777" w:rsidR="00155D50" w:rsidRPr="004D704E" w:rsidRDefault="00155D50" w:rsidP="00B202C3">
            <w:pPr>
              <w:pStyle w:val="NoSpacing"/>
              <w:jc w:val="both"/>
              <w:rPr>
                <w:rFonts w:ascii="Calibri" w:hAnsi="Calibri" w:cs="Calibri"/>
                <w:i/>
                <w:iCs/>
                <w:sz w:val="20"/>
                <w:szCs w:val="20"/>
              </w:rPr>
            </w:pPr>
          </w:p>
          <w:p w14:paraId="40F9A09C" w14:textId="77777777" w:rsidR="00155D50" w:rsidRPr="004D704E" w:rsidRDefault="00155D50" w:rsidP="00B202C3">
            <w:pPr>
              <w:pStyle w:val="NoSpacing"/>
              <w:jc w:val="both"/>
              <w:rPr>
                <w:rFonts w:ascii="Calibri" w:hAnsi="Calibri" w:cs="Calibri"/>
                <w:i/>
                <w:iCs/>
                <w:sz w:val="18"/>
                <w:szCs w:val="18"/>
                <w:u w:val="single"/>
              </w:rPr>
            </w:pPr>
            <w:r w:rsidRPr="004D704E">
              <w:rPr>
                <w:rFonts w:ascii="Calibri" w:hAnsi="Calibri" w:cs="Calibri"/>
                <w:i/>
                <w:iCs/>
                <w:sz w:val="20"/>
                <w:szCs w:val="20"/>
              </w:rPr>
              <w:t xml:space="preserve">‘En tot slot vind ik vertrouwen geven ook een hele belangrijke’. </w:t>
            </w:r>
            <w:r w:rsidRPr="004D704E">
              <w:rPr>
                <w:rFonts w:ascii="Calibri" w:hAnsi="Calibri" w:cs="Calibri"/>
                <w:i/>
                <w:iCs/>
                <w:sz w:val="18"/>
                <w:szCs w:val="18"/>
                <w:u w:val="single"/>
              </w:rPr>
              <w:br w:type="page"/>
            </w:r>
          </w:p>
          <w:p w14:paraId="439344EF" w14:textId="77777777" w:rsidR="00155D50" w:rsidRPr="004D704E" w:rsidRDefault="00155D50" w:rsidP="00B202C3">
            <w:pPr>
              <w:pStyle w:val="NoSpacing"/>
              <w:jc w:val="both"/>
              <w:rPr>
                <w:rFonts w:ascii="Calibri" w:hAnsi="Calibri" w:cs="Calibri"/>
                <w:i/>
                <w:iCs/>
                <w:sz w:val="20"/>
                <w:szCs w:val="20"/>
              </w:rPr>
            </w:pPr>
          </w:p>
          <w:p w14:paraId="03C84A83"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‘Vertrouwen is ook een belangrijke factor die speelt bij jongeren, het is namelijk belangrijk om jongeren vertrouwen te geven’.</w:t>
            </w:r>
          </w:p>
          <w:p w14:paraId="35DF3438" w14:textId="77777777" w:rsidR="00155D50" w:rsidRPr="004D704E" w:rsidRDefault="00155D50" w:rsidP="00B202C3">
            <w:pPr>
              <w:pStyle w:val="NoSpacing"/>
              <w:jc w:val="both"/>
              <w:rPr>
                <w:rFonts w:ascii="Calibri" w:hAnsi="Calibri" w:cs="Calibri"/>
                <w:i/>
                <w:iCs/>
                <w:sz w:val="20"/>
                <w:szCs w:val="20"/>
              </w:rPr>
            </w:pPr>
          </w:p>
          <w:p w14:paraId="4EE31DC3"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‘Het woord vertrouwen komt ook vaak voor in gesprekken die ik voer, ik vertrouw hem niet of ik vertrouw dit niet of ik heb dit meegemaakt en ik vertrouw dat echt niet of ik moet alweer naar een uitzendbureau die lui vertrouw ik niet, want die beloven je dit en ze maken dit niet waar. Dus dat hoor ik heel veel, dat woord vertrouwen. Op het moment dat ik dat dan geef, wel dat vertrouwen, dat ik wel de afspraken allemaal nakom en af en toe iets voor hun doe, dat ik eigenlijk zeg ja ik los dit voor je op maar dan moet je wel dit doen, ja dan krijg je dat ook terug’. </w:t>
            </w:r>
          </w:p>
          <w:p w14:paraId="79F99E60" w14:textId="77777777" w:rsidR="00155D50" w:rsidRPr="004D704E" w:rsidRDefault="00155D50" w:rsidP="00B202C3">
            <w:pPr>
              <w:pStyle w:val="NoSpacing"/>
              <w:jc w:val="both"/>
              <w:rPr>
                <w:rFonts w:ascii="Calibri" w:hAnsi="Calibri" w:cs="Calibri"/>
                <w:i/>
                <w:iCs/>
                <w:sz w:val="18"/>
                <w:szCs w:val="18"/>
                <w:u w:val="single"/>
              </w:rPr>
            </w:pPr>
          </w:p>
          <w:p w14:paraId="783DAF39" w14:textId="77777777" w:rsidR="00155D50" w:rsidRPr="004D704E" w:rsidRDefault="00155D50" w:rsidP="00B202C3">
            <w:pPr>
              <w:pStyle w:val="NoSpacing"/>
              <w:jc w:val="both"/>
              <w:rPr>
                <w:rFonts w:ascii="Calibri" w:hAnsi="Calibri" w:cs="Calibri"/>
                <w:i/>
                <w:iCs/>
                <w:sz w:val="18"/>
                <w:szCs w:val="18"/>
                <w:u w:val="single"/>
              </w:rPr>
            </w:pPr>
          </w:p>
          <w:p w14:paraId="717822B4" w14:textId="77777777" w:rsidR="00155D50" w:rsidRPr="004D704E" w:rsidRDefault="00155D50" w:rsidP="00B202C3">
            <w:pPr>
              <w:pStyle w:val="NoSpacing"/>
              <w:jc w:val="both"/>
              <w:rPr>
                <w:rFonts w:ascii="Calibri" w:hAnsi="Calibri" w:cs="Calibri"/>
                <w:i/>
                <w:iCs/>
                <w:sz w:val="18"/>
                <w:szCs w:val="18"/>
                <w:u w:val="single"/>
              </w:rPr>
            </w:pPr>
          </w:p>
          <w:p w14:paraId="28D83D1E"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‘Meestal willen ze wel verder, maar je krijgt dan antwoorden als dit lukt niet, dat lukt niet, ik kan dit niet, dit vind ik, zij helpen niet en zij doen dit niet. Allemaal heel veel met niet dus ik draai het om en zeg; </w:t>
            </w:r>
            <w:proofErr w:type="spellStart"/>
            <w:r w:rsidRPr="004D704E">
              <w:rPr>
                <w:rFonts w:ascii="Calibri" w:hAnsi="Calibri" w:cs="Calibri"/>
                <w:i/>
                <w:iCs/>
                <w:sz w:val="20"/>
                <w:szCs w:val="20"/>
              </w:rPr>
              <w:t>oke</w:t>
            </w:r>
            <w:proofErr w:type="spellEnd"/>
            <w:r w:rsidRPr="004D704E">
              <w:rPr>
                <w:rFonts w:ascii="Calibri" w:hAnsi="Calibri" w:cs="Calibri"/>
                <w:i/>
                <w:iCs/>
                <w:sz w:val="20"/>
                <w:szCs w:val="20"/>
              </w:rPr>
              <w:t xml:space="preserve">, maar wat kan je wel en wat vind je wel leuk’. </w:t>
            </w:r>
          </w:p>
          <w:p w14:paraId="0AAD66C4" w14:textId="77777777" w:rsidR="00155D50" w:rsidRPr="004D704E" w:rsidRDefault="00155D50" w:rsidP="00B202C3">
            <w:pPr>
              <w:pStyle w:val="NoSpacing"/>
              <w:jc w:val="both"/>
              <w:rPr>
                <w:rFonts w:ascii="Calibri" w:hAnsi="Calibri" w:cs="Calibri"/>
                <w:i/>
                <w:iCs/>
                <w:sz w:val="20"/>
                <w:szCs w:val="20"/>
              </w:rPr>
            </w:pPr>
          </w:p>
          <w:p w14:paraId="394C2FE4" w14:textId="77777777" w:rsidR="00155D50" w:rsidRPr="004D704E" w:rsidRDefault="00155D50" w:rsidP="00B202C3">
            <w:pPr>
              <w:pStyle w:val="NoSpacing"/>
              <w:jc w:val="both"/>
              <w:rPr>
                <w:rFonts w:ascii="Calibri" w:hAnsi="Calibri" w:cs="Calibri"/>
                <w:i/>
                <w:iCs/>
                <w:sz w:val="20"/>
                <w:szCs w:val="20"/>
              </w:rPr>
            </w:pPr>
          </w:p>
          <w:p w14:paraId="3AD60AA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‘Maar ook door goed te luisteren, niet meteen een oordeel te geven en positief te blijven. Dat merk ik ook wel dat hebben ze al heel vaak dat mensen oordelen en dat zeggen ze ook meestal wel in gesprekken. Iedereen vind maar wat van mij en dit doe ik niet goed en dat doe ik niet goed. Dus het is ook belangrijk om positief te blijven. Overal het positieve in zien. Naja niet overal, maar zoveel mogelijk, zodat zij dat ook gaan inzien’. </w:t>
            </w:r>
          </w:p>
          <w:p w14:paraId="4062A34C" w14:textId="77777777" w:rsidR="00155D50" w:rsidRPr="004D704E" w:rsidRDefault="00155D50" w:rsidP="00B202C3">
            <w:pPr>
              <w:pStyle w:val="NoSpacing"/>
              <w:jc w:val="both"/>
              <w:rPr>
                <w:rFonts w:ascii="Calibri" w:hAnsi="Calibri" w:cs="Calibri"/>
                <w:i/>
                <w:iCs/>
                <w:sz w:val="20"/>
                <w:szCs w:val="20"/>
              </w:rPr>
            </w:pPr>
          </w:p>
          <w:p w14:paraId="231F682A"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‘Wat ook belangrijk is, is om met doelen te werken. Dit is het onderdeel van het plan dat wordt gemaakt met de jongeren. Wat wil iemand gaan doen, hoe komt iemand daar en wat heeft iemand daar voor nodig. Daarbij is het belangrijk om te kijken wat diegene daarvoor kan doen en wat de werkcoach daarin kan betekenen’.</w:t>
            </w:r>
          </w:p>
          <w:p w14:paraId="06EBC6AA" w14:textId="77777777" w:rsidR="00155D50" w:rsidRPr="004D704E" w:rsidRDefault="00155D50" w:rsidP="00B202C3">
            <w:pPr>
              <w:pStyle w:val="NoSpacing"/>
              <w:jc w:val="both"/>
              <w:rPr>
                <w:rFonts w:ascii="Calibri" w:hAnsi="Calibri" w:cs="Calibri"/>
                <w:i/>
                <w:iCs/>
                <w:sz w:val="20"/>
                <w:szCs w:val="20"/>
              </w:rPr>
            </w:pPr>
          </w:p>
          <w:p w14:paraId="1E310C1A" w14:textId="77777777" w:rsidR="00155D50" w:rsidRPr="004D704E" w:rsidRDefault="00155D50" w:rsidP="00B202C3">
            <w:pPr>
              <w:pStyle w:val="NoSpacing"/>
              <w:jc w:val="both"/>
              <w:rPr>
                <w:rFonts w:ascii="Calibri" w:hAnsi="Calibri" w:cs="Calibri"/>
                <w:i/>
                <w:iCs/>
                <w:sz w:val="20"/>
                <w:szCs w:val="20"/>
              </w:rPr>
            </w:pPr>
          </w:p>
          <w:p w14:paraId="5AA9F897" w14:textId="77777777" w:rsidR="00155D50" w:rsidRPr="004D704E" w:rsidRDefault="00155D50" w:rsidP="00B202C3">
            <w:pPr>
              <w:pStyle w:val="NoSpacing"/>
              <w:jc w:val="both"/>
              <w:rPr>
                <w:rFonts w:ascii="Calibri" w:hAnsi="Calibri" w:cs="Calibri"/>
                <w:i/>
                <w:iCs/>
              </w:rPr>
            </w:pPr>
            <w:r w:rsidRPr="004D704E">
              <w:rPr>
                <w:rFonts w:ascii="Calibri" w:hAnsi="Calibri" w:cs="Calibri"/>
                <w:i/>
                <w:iCs/>
                <w:sz w:val="20"/>
                <w:szCs w:val="20"/>
              </w:rPr>
              <w:t xml:space="preserve">‘Korte termijn doelen helpen meer dan lange termijn, dat is voor hun niet tastbaar dat is veelste ver weg. En korte termijn doelen, wel aan het begin lange termijn doelen in het vooruitzicht stellen, en daar dan heel snel korte termijn doelen aan vast hangen’. </w:t>
            </w:r>
          </w:p>
          <w:p w14:paraId="45B2AD12" w14:textId="77777777" w:rsidR="00155D50" w:rsidRPr="004D704E" w:rsidRDefault="00155D50" w:rsidP="00B202C3">
            <w:pPr>
              <w:pStyle w:val="NoSpacing"/>
              <w:jc w:val="both"/>
              <w:rPr>
                <w:rFonts w:ascii="Calibri" w:hAnsi="Calibri" w:cs="Calibri"/>
                <w:i/>
                <w:iCs/>
                <w:sz w:val="20"/>
                <w:szCs w:val="20"/>
              </w:rPr>
            </w:pPr>
          </w:p>
          <w:p w14:paraId="72A65ACF" w14:textId="77777777" w:rsidR="00155D50" w:rsidRPr="004D704E" w:rsidRDefault="00155D50" w:rsidP="00B202C3">
            <w:pPr>
              <w:pStyle w:val="NoSpacing"/>
              <w:jc w:val="both"/>
              <w:rPr>
                <w:rFonts w:ascii="Calibri" w:hAnsi="Calibri" w:cs="Calibri"/>
                <w:i/>
                <w:iCs/>
                <w:sz w:val="20"/>
                <w:szCs w:val="20"/>
              </w:rPr>
            </w:pPr>
          </w:p>
          <w:p w14:paraId="72F6BE24" w14:textId="77777777" w:rsidR="00155D50" w:rsidRPr="004D704E" w:rsidRDefault="00155D50" w:rsidP="00B202C3">
            <w:pPr>
              <w:pStyle w:val="NoSpacing"/>
              <w:jc w:val="both"/>
              <w:rPr>
                <w:rFonts w:ascii="Calibri" w:hAnsi="Calibri" w:cs="Calibri"/>
                <w:i/>
                <w:iCs/>
                <w:sz w:val="20"/>
                <w:szCs w:val="20"/>
              </w:rPr>
            </w:pPr>
          </w:p>
        </w:tc>
      </w:tr>
      <w:tr w:rsidR="00155D50" w:rsidRPr="004D704E" w14:paraId="359C7A67" w14:textId="77777777" w:rsidTr="00B202C3">
        <w:tc>
          <w:tcPr>
            <w:tcW w:w="981" w:type="pct"/>
            <w:shd w:val="clear" w:color="auto" w:fill="525252" w:themeFill="accent3" w:themeFillShade="80"/>
          </w:tcPr>
          <w:p w14:paraId="5C8EB1D9" w14:textId="77777777" w:rsidR="00155D50" w:rsidRPr="004D704E" w:rsidRDefault="00155D50" w:rsidP="00155D50">
            <w:pPr>
              <w:pStyle w:val="CommentText"/>
              <w:widowControl/>
              <w:numPr>
                <w:ilvl w:val="0"/>
                <w:numId w:val="3"/>
              </w:numPr>
              <w:spacing w:line="360" w:lineRule="auto"/>
              <w:ind w:left="306"/>
              <w:rPr>
                <w:rFonts w:ascii="Calibri" w:hAnsi="Calibri" w:cs="Calibri"/>
                <w:b/>
                <w:sz w:val="22"/>
                <w:szCs w:val="22"/>
              </w:rPr>
            </w:pPr>
            <w:r w:rsidRPr="004D704E">
              <w:rPr>
                <w:rFonts w:ascii="Calibri" w:hAnsi="Calibri" w:cs="Calibri"/>
                <w:b/>
                <w:sz w:val="22"/>
                <w:szCs w:val="22"/>
              </w:rPr>
              <w:lastRenderedPageBreak/>
              <w:t xml:space="preserve">Belemmerende factoren jongeren </w:t>
            </w:r>
          </w:p>
        </w:tc>
        <w:tc>
          <w:tcPr>
            <w:tcW w:w="1072" w:type="pct"/>
            <w:shd w:val="clear" w:color="auto" w:fill="525252" w:themeFill="accent3" w:themeFillShade="80"/>
          </w:tcPr>
          <w:p w14:paraId="6949C4B2" w14:textId="77777777" w:rsidR="00155D50" w:rsidRPr="004D704E" w:rsidRDefault="00155D50" w:rsidP="00B202C3">
            <w:pPr>
              <w:pStyle w:val="CommentText"/>
              <w:spacing w:line="360" w:lineRule="auto"/>
              <w:ind w:left="306"/>
              <w:rPr>
                <w:rFonts w:ascii="Calibri" w:hAnsi="Calibri" w:cs="Calibri"/>
                <w:b/>
                <w:sz w:val="22"/>
                <w:szCs w:val="22"/>
              </w:rPr>
            </w:pPr>
          </w:p>
        </w:tc>
        <w:tc>
          <w:tcPr>
            <w:tcW w:w="2947" w:type="pct"/>
            <w:shd w:val="clear" w:color="auto" w:fill="525252" w:themeFill="accent3" w:themeFillShade="80"/>
          </w:tcPr>
          <w:p w14:paraId="4E0BCBF6" w14:textId="77777777" w:rsidR="00155D50" w:rsidRPr="004D704E" w:rsidRDefault="00155D50" w:rsidP="00B202C3">
            <w:pPr>
              <w:pStyle w:val="CommentText"/>
              <w:spacing w:line="360" w:lineRule="auto"/>
              <w:ind w:left="306"/>
              <w:rPr>
                <w:rFonts w:ascii="Calibri" w:hAnsi="Calibri" w:cs="Calibri"/>
                <w:b/>
                <w:sz w:val="22"/>
                <w:szCs w:val="22"/>
              </w:rPr>
            </w:pPr>
          </w:p>
        </w:tc>
      </w:tr>
      <w:tr w:rsidR="00155D50" w:rsidRPr="004D704E" w14:paraId="5718EBC7" w14:textId="77777777" w:rsidTr="00B202C3">
        <w:tc>
          <w:tcPr>
            <w:tcW w:w="981" w:type="pct"/>
            <w:shd w:val="clear" w:color="auto" w:fill="525252" w:themeFill="accent3" w:themeFillShade="80"/>
          </w:tcPr>
          <w:p w14:paraId="4F1099AF" w14:textId="77777777" w:rsidR="00155D50" w:rsidRPr="004D704E" w:rsidRDefault="00155D50" w:rsidP="00B202C3">
            <w:pPr>
              <w:pStyle w:val="CommentText"/>
              <w:spacing w:line="360" w:lineRule="auto"/>
              <w:rPr>
                <w:rFonts w:ascii="Calibri" w:hAnsi="Calibri" w:cs="Calibri"/>
                <w:sz w:val="22"/>
                <w:szCs w:val="22"/>
              </w:rPr>
            </w:pPr>
          </w:p>
        </w:tc>
        <w:tc>
          <w:tcPr>
            <w:tcW w:w="1072" w:type="pct"/>
            <w:shd w:val="clear" w:color="auto" w:fill="FFFFFF" w:themeFill="background1"/>
          </w:tcPr>
          <w:p w14:paraId="4AE4A75D"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Laag zelfbeeld en weinig zelfvertrouwen</w:t>
            </w:r>
          </w:p>
          <w:p w14:paraId="40F57DFE" w14:textId="77777777" w:rsidR="00155D50" w:rsidRPr="004D704E" w:rsidRDefault="00155D50" w:rsidP="00B202C3">
            <w:pPr>
              <w:pStyle w:val="CommentText"/>
              <w:spacing w:line="360" w:lineRule="auto"/>
              <w:rPr>
                <w:rFonts w:ascii="Calibri" w:hAnsi="Calibri" w:cs="Calibri"/>
              </w:rPr>
            </w:pPr>
          </w:p>
          <w:p w14:paraId="24EF3FA2" w14:textId="77777777" w:rsidR="00155D50" w:rsidRPr="004D704E" w:rsidRDefault="00155D50" w:rsidP="00B202C3">
            <w:pPr>
              <w:pStyle w:val="CommentText"/>
              <w:spacing w:line="360" w:lineRule="auto"/>
              <w:rPr>
                <w:rFonts w:ascii="Calibri" w:hAnsi="Calibri" w:cs="Calibri"/>
              </w:rPr>
            </w:pPr>
          </w:p>
          <w:p w14:paraId="0968F2D6"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Pestverleden en gezondheid</w:t>
            </w:r>
          </w:p>
          <w:p w14:paraId="1A38AC13" w14:textId="77777777" w:rsidR="00155D50" w:rsidRPr="004D704E" w:rsidRDefault="00155D50" w:rsidP="00B202C3">
            <w:pPr>
              <w:pStyle w:val="CommentText"/>
              <w:spacing w:line="360" w:lineRule="auto"/>
              <w:rPr>
                <w:rFonts w:ascii="Calibri" w:hAnsi="Calibri" w:cs="Calibri"/>
              </w:rPr>
            </w:pPr>
          </w:p>
          <w:p w14:paraId="0B2E0E73" w14:textId="77777777" w:rsidR="00155D50" w:rsidRPr="004D704E" w:rsidRDefault="00155D50" w:rsidP="00B202C3">
            <w:pPr>
              <w:pStyle w:val="CommentText"/>
              <w:spacing w:line="360" w:lineRule="auto"/>
              <w:rPr>
                <w:rFonts w:ascii="Calibri" w:hAnsi="Calibri" w:cs="Calibri"/>
              </w:rPr>
            </w:pPr>
          </w:p>
          <w:p w14:paraId="00ED1870" w14:textId="77777777" w:rsidR="00155D50" w:rsidRPr="004D704E" w:rsidRDefault="00155D50" w:rsidP="00B202C3">
            <w:pPr>
              <w:pStyle w:val="CommentText"/>
              <w:spacing w:line="360" w:lineRule="auto"/>
              <w:rPr>
                <w:rFonts w:ascii="Calibri" w:hAnsi="Calibri" w:cs="Calibri"/>
              </w:rPr>
            </w:pPr>
          </w:p>
          <w:p w14:paraId="22CF3F2E"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Gedrag</w:t>
            </w:r>
          </w:p>
          <w:p w14:paraId="03B78DED" w14:textId="77777777" w:rsidR="00155D50" w:rsidRPr="004D704E" w:rsidRDefault="00155D50" w:rsidP="00B202C3">
            <w:pPr>
              <w:pStyle w:val="CommentText"/>
              <w:spacing w:line="360" w:lineRule="auto"/>
              <w:rPr>
                <w:rFonts w:ascii="Calibri" w:hAnsi="Calibri" w:cs="Calibri"/>
              </w:rPr>
            </w:pPr>
          </w:p>
          <w:p w14:paraId="33CC5D48" w14:textId="77777777" w:rsidR="00155D50" w:rsidRPr="004D704E" w:rsidRDefault="00155D50" w:rsidP="00B202C3">
            <w:pPr>
              <w:pStyle w:val="CommentText"/>
              <w:spacing w:line="360" w:lineRule="auto"/>
              <w:rPr>
                <w:rFonts w:ascii="Calibri" w:hAnsi="Calibri" w:cs="Calibri"/>
              </w:rPr>
            </w:pPr>
          </w:p>
          <w:p w14:paraId="42235A60" w14:textId="77777777" w:rsidR="00155D50" w:rsidRPr="004D704E" w:rsidRDefault="00155D50" w:rsidP="00B202C3">
            <w:pPr>
              <w:pStyle w:val="CommentText"/>
              <w:spacing w:line="360" w:lineRule="auto"/>
              <w:rPr>
                <w:rFonts w:ascii="Calibri" w:hAnsi="Calibri" w:cs="Calibri"/>
              </w:rPr>
            </w:pPr>
          </w:p>
          <w:p w14:paraId="614EF472"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Laag zelfbeeld</w:t>
            </w:r>
          </w:p>
          <w:p w14:paraId="2D049A39" w14:textId="77777777" w:rsidR="00155D50" w:rsidRPr="004D704E" w:rsidRDefault="00155D50" w:rsidP="00B202C3">
            <w:pPr>
              <w:pStyle w:val="CommentText"/>
              <w:spacing w:line="360" w:lineRule="auto"/>
              <w:rPr>
                <w:rFonts w:ascii="Calibri" w:hAnsi="Calibri" w:cs="Calibri"/>
              </w:rPr>
            </w:pPr>
          </w:p>
          <w:p w14:paraId="249D4A43" w14:textId="77777777" w:rsidR="00155D50" w:rsidRPr="004D704E" w:rsidRDefault="00155D50" w:rsidP="00B202C3">
            <w:pPr>
              <w:pStyle w:val="CommentText"/>
              <w:spacing w:line="360" w:lineRule="auto"/>
              <w:rPr>
                <w:rFonts w:ascii="Calibri" w:hAnsi="Calibri" w:cs="Calibri"/>
              </w:rPr>
            </w:pPr>
          </w:p>
          <w:p w14:paraId="41369FBE" w14:textId="77777777" w:rsidR="00155D50" w:rsidRPr="004D704E" w:rsidRDefault="00155D50" w:rsidP="00B202C3">
            <w:pPr>
              <w:pStyle w:val="CommentText"/>
              <w:spacing w:line="360" w:lineRule="auto"/>
              <w:rPr>
                <w:rFonts w:ascii="Calibri" w:hAnsi="Calibri" w:cs="Calibri"/>
              </w:rPr>
            </w:pPr>
          </w:p>
          <w:p w14:paraId="679B06BA" w14:textId="77777777" w:rsidR="00155D50" w:rsidRPr="004D704E" w:rsidRDefault="00155D50" w:rsidP="00B202C3">
            <w:pPr>
              <w:pStyle w:val="CommentText"/>
              <w:spacing w:line="360" w:lineRule="auto"/>
              <w:rPr>
                <w:rFonts w:ascii="Calibri" w:hAnsi="Calibri" w:cs="Calibri"/>
              </w:rPr>
            </w:pPr>
          </w:p>
          <w:p w14:paraId="415DEB15" w14:textId="77777777" w:rsidR="00155D50" w:rsidRPr="004D704E" w:rsidRDefault="00155D50" w:rsidP="00B202C3">
            <w:pPr>
              <w:pStyle w:val="CommentText"/>
              <w:spacing w:line="360" w:lineRule="auto"/>
              <w:rPr>
                <w:rFonts w:ascii="Calibri" w:hAnsi="Calibri" w:cs="Calibri"/>
              </w:rPr>
            </w:pPr>
          </w:p>
          <w:p w14:paraId="4B10527B" w14:textId="77777777" w:rsidR="00155D50" w:rsidRPr="004D704E" w:rsidRDefault="00155D50" w:rsidP="00B202C3">
            <w:pPr>
              <w:pStyle w:val="CommentText"/>
              <w:spacing w:line="360" w:lineRule="auto"/>
              <w:rPr>
                <w:rFonts w:ascii="Calibri" w:hAnsi="Calibri" w:cs="Calibri"/>
              </w:rPr>
            </w:pPr>
          </w:p>
          <w:p w14:paraId="4C3907F5" w14:textId="77777777" w:rsidR="00155D50" w:rsidRPr="004D704E" w:rsidRDefault="00155D50" w:rsidP="00B202C3">
            <w:pPr>
              <w:pStyle w:val="CommentText"/>
              <w:spacing w:line="360" w:lineRule="auto"/>
              <w:rPr>
                <w:rFonts w:ascii="Calibri" w:hAnsi="Calibri" w:cs="Calibri"/>
              </w:rPr>
            </w:pPr>
          </w:p>
          <w:p w14:paraId="42F32296" w14:textId="77777777" w:rsidR="00155D50" w:rsidRPr="004D704E" w:rsidRDefault="00155D50" w:rsidP="00B202C3">
            <w:pPr>
              <w:pStyle w:val="CommentText"/>
              <w:spacing w:line="360" w:lineRule="auto"/>
              <w:rPr>
                <w:rFonts w:ascii="Calibri" w:hAnsi="Calibri" w:cs="Calibri"/>
              </w:rPr>
            </w:pPr>
          </w:p>
          <w:p w14:paraId="0482B381" w14:textId="77777777" w:rsidR="00155D50" w:rsidRPr="004D704E" w:rsidRDefault="00155D50" w:rsidP="00B202C3">
            <w:pPr>
              <w:pStyle w:val="CommentText"/>
              <w:spacing w:line="360" w:lineRule="auto"/>
              <w:rPr>
                <w:rFonts w:ascii="Calibri" w:hAnsi="Calibri" w:cs="Calibri"/>
              </w:rPr>
            </w:pPr>
          </w:p>
          <w:p w14:paraId="252D1BA1" w14:textId="77777777" w:rsidR="00155D50" w:rsidRPr="004D704E" w:rsidRDefault="00155D50" w:rsidP="00B202C3">
            <w:pPr>
              <w:pStyle w:val="CommentText"/>
              <w:spacing w:line="360" w:lineRule="auto"/>
              <w:rPr>
                <w:rFonts w:ascii="Calibri" w:hAnsi="Calibri" w:cs="Calibri"/>
              </w:rPr>
            </w:pPr>
          </w:p>
          <w:p w14:paraId="4E89B911"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Situaties in hunzelf en verleden</w:t>
            </w:r>
          </w:p>
          <w:p w14:paraId="148DA941" w14:textId="77777777" w:rsidR="00155D50" w:rsidRPr="004D704E" w:rsidRDefault="00155D50" w:rsidP="00B202C3">
            <w:pPr>
              <w:pStyle w:val="CommentText"/>
              <w:spacing w:line="360" w:lineRule="auto"/>
              <w:rPr>
                <w:rFonts w:ascii="Calibri" w:hAnsi="Calibri" w:cs="Calibri"/>
              </w:rPr>
            </w:pPr>
          </w:p>
          <w:p w14:paraId="19A2E18E"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Geld</w:t>
            </w:r>
          </w:p>
          <w:p w14:paraId="18B3CE3E" w14:textId="77777777" w:rsidR="00155D50" w:rsidRPr="004D704E" w:rsidRDefault="00155D50" w:rsidP="00B202C3">
            <w:pPr>
              <w:pStyle w:val="CommentText"/>
              <w:spacing w:line="360" w:lineRule="auto"/>
              <w:rPr>
                <w:rFonts w:ascii="Calibri" w:hAnsi="Calibri" w:cs="Calibri"/>
              </w:rPr>
            </w:pPr>
          </w:p>
          <w:p w14:paraId="44FBE934"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t>Faalangst</w:t>
            </w:r>
          </w:p>
          <w:p w14:paraId="0F2E5113" w14:textId="77777777" w:rsidR="00155D50" w:rsidRPr="004D704E" w:rsidRDefault="00155D50" w:rsidP="00B202C3">
            <w:pPr>
              <w:pStyle w:val="CommentText"/>
              <w:spacing w:line="360" w:lineRule="auto"/>
              <w:rPr>
                <w:rFonts w:ascii="Calibri" w:hAnsi="Calibri" w:cs="Calibri"/>
              </w:rPr>
            </w:pPr>
          </w:p>
          <w:p w14:paraId="7EE90FEE" w14:textId="77777777" w:rsidR="00155D50" w:rsidRPr="004D704E" w:rsidRDefault="00155D50" w:rsidP="00B202C3">
            <w:pPr>
              <w:pStyle w:val="CommentText"/>
              <w:spacing w:line="360" w:lineRule="auto"/>
              <w:rPr>
                <w:rFonts w:ascii="Calibri" w:hAnsi="Calibri" w:cs="Calibri"/>
              </w:rPr>
            </w:pPr>
            <w:r w:rsidRPr="004D704E">
              <w:rPr>
                <w:rFonts w:ascii="Calibri" w:hAnsi="Calibri" w:cs="Calibri"/>
              </w:rPr>
              <w:lastRenderedPageBreak/>
              <w:t>Negatieve ervaringen</w:t>
            </w:r>
          </w:p>
          <w:p w14:paraId="4E1508FC" w14:textId="77777777" w:rsidR="00155D50" w:rsidRPr="004D704E" w:rsidRDefault="00155D50" w:rsidP="00B202C3">
            <w:pPr>
              <w:pStyle w:val="CommentText"/>
              <w:spacing w:line="360" w:lineRule="auto"/>
              <w:rPr>
                <w:rFonts w:ascii="Calibri" w:hAnsi="Calibri" w:cs="Calibri"/>
              </w:rPr>
            </w:pPr>
          </w:p>
          <w:p w14:paraId="18067834" w14:textId="77777777" w:rsidR="00155D50" w:rsidRPr="004D704E" w:rsidRDefault="00155D50" w:rsidP="00B202C3">
            <w:pPr>
              <w:pStyle w:val="CommentText"/>
              <w:spacing w:line="360" w:lineRule="auto"/>
              <w:rPr>
                <w:rFonts w:ascii="Calibri" w:hAnsi="Calibri" w:cs="Calibri"/>
              </w:rPr>
            </w:pPr>
          </w:p>
        </w:tc>
        <w:tc>
          <w:tcPr>
            <w:tcW w:w="2947" w:type="pct"/>
            <w:shd w:val="clear" w:color="auto" w:fill="FFFFFF" w:themeFill="background1"/>
          </w:tcPr>
          <w:p w14:paraId="4B3E0F66"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lastRenderedPageBreak/>
              <w:t>‘Dit kan te maken hebben met een laag zelfbeeld en weinig zelfvertrouwen’.</w:t>
            </w:r>
          </w:p>
          <w:p w14:paraId="26E191D9" w14:textId="77777777" w:rsidR="00155D50" w:rsidRPr="004D704E" w:rsidRDefault="00155D50" w:rsidP="00B202C3">
            <w:pPr>
              <w:pStyle w:val="NoSpacing"/>
              <w:jc w:val="both"/>
              <w:rPr>
                <w:rFonts w:ascii="Calibri" w:hAnsi="Calibri" w:cs="Calibri"/>
                <w:i/>
                <w:iCs/>
                <w:sz w:val="20"/>
                <w:szCs w:val="20"/>
              </w:rPr>
            </w:pPr>
          </w:p>
          <w:p w14:paraId="36A50AD9" w14:textId="77777777" w:rsidR="00155D50" w:rsidRPr="004D704E" w:rsidRDefault="00155D50" w:rsidP="00B202C3">
            <w:pPr>
              <w:pStyle w:val="NoSpacing"/>
              <w:jc w:val="both"/>
              <w:rPr>
                <w:rFonts w:ascii="Calibri" w:hAnsi="Calibri" w:cs="Calibri"/>
                <w:i/>
                <w:iCs/>
                <w:sz w:val="20"/>
                <w:szCs w:val="20"/>
              </w:rPr>
            </w:pPr>
          </w:p>
          <w:p w14:paraId="749DF893" w14:textId="77777777" w:rsidR="00155D50" w:rsidRPr="004D704E" w:rsidRDefault="00155D50" w:rsidP="00B202C3">
            <w:pPr>
              <w:pStyle w:val="NoSpacing"/>
              <w:jc w:val="both"/>
              <w:rPr>
                <w:rFonts w:ascii="Calibri" w:hAnsi="Calibri" w:cs="Calibri"/>
                <w:i/>
                <w:iCs/>
                <w:sz w:val="20"/>
                <w:szCs w:val="20"/>
              </w:rPr>
            </w:pPr>
          </w:p>
          <w:p w14:paraId="6B56261F" w14:textId="77777777" w:rsidR="00155D50" w:rsidRPr="004D704E" w:rsidRDefault="00155D50" w:rsidP="00B202C3">
            <w:pPr>
              <w:pStyle w:val="NoSpacing"/>
              <w:jc w:val="both"/>
              <w:rPr>
                <w:rFonts w:ascii="Calibri" w:hAnsi="Calibri" w:cs="Calibri"/>
                <w:i/>
                <w:iCs/>
                <w:sz w:val="20"/>
                <w:szCs w:val="20"/>
              </w:rPr>
            </w:pPr>
          </w:p>
          <w:p w14:paraId="630163E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‘Maar ook een pestverleden of de gezondheid van de jongeren. Bij de gezondheid van jongeren kan gedacht worden aan indicaties waardoor het niet lukt om structuur in de opleiding te krijgen of huiswerk te maken. Om te zorgen dat deze jongeren weer structuur krijgen is het belangrijk om te bespreken hoe de belemmeringen opgelost kunnen worden. Dit gebeurt eventueel met de inzet van een coach die begeleiding en ondersteuning geeft’.</w:t>
            </w:r>
          </w:p>
          <w:p w14:paraId="476188E0" w14:textId="77777777" w:rsidR="00155D50" w:rsidRPr="004D704E" w:rsidRDefault="00155D50" w:rsidP="00B202C3">
            <w:pPr>
              <w:pStyle w:val="NoSpacing"/>
              <w:jc w:val="both"/>
              <w:rPr>
                <w:rFonts w:ascii="Calibri" w:hAnsi="Calibri" w:cs="Calibri"/>
                <w:i/>
                <w:iCs/>
                <w:sz w:val="20"/>
                <w:szCs w:val="20"/>
              </w:rPr>
            </w:pPr>
          </w:p>
          <w:p w14:paraId="03CCE6ED"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‘Dit kan komen door bijvoorbeeld de thuissituatie, aanhoudend slechte ervaringen vanuit school en werk en gedrag is ook een groot probleem. Jongeren weten vaak niet hoe ze zich moeten gedrag. Ook weinig gevoel voor gezag houding en weten wat de werkgever van jongeren verwacht speelt een rol, omdat jongeren daar slecht mee om kunnen gaan’. </w:t>
            </w:r>
          </w:p>
          <w:p w14:paraId="66C3B4A3" w14:textId="77777777" w:rsidR="00155D50" w:rsidRPr="004D704E" w:rsidRDefault="00155D50" w:rsidP="00B202C3">
            <w:pPr>
              <w:pStyle w:val="NoSpacing"/>
              <w:jc w:val="both"/>
              <w:rPr>
                <w:rFonts w:ascii="Calibri" w:hAnsi="Calibri" w:cs="Calibri"/>
                <w:i/>
                <w:iCs/>
                <w:sz w:val="20"/>
                <w:szCs w:val="20"/>
              </w:rPr>
            </w:pPr>
          </w:p>
          <w:p w14:paraId="7CF5C74C" w14:textId="77777777" w:rsidR="00155D50" w:rsidRPr="004D704E" w:rsidRDefault="00155D50" w:rsidP="00B202C3">
            <w:pPr>
              <w:pStyle w:val="NoSpacing"/>
              <w:rPr>
                <w:rFonts w:ascii="Calibri" w:hAnsi="Calibri" w:cs="Calibri"/>
                <w:i/>
                <w:iCs/>
                <w:sz w:val="20"/>
                <w:szCs w:val="20"/>
              </w:rPr>
            </w:pPr>
            <w:r w:rsidRPr="004D704E">
              <w:rPr>
                <w:rFonts w:ascii="Calibri" w:hAnsi="Calibri" w:cs="Calibri"/>
                <w:i/>
                <w:iCs/>
                <w:sz w:val="20"/>
                <w:szCs w:val="20"/>
              </w:rPr>
              <w:t xml:space="preserve">‘Jongeren zijn over het algemeen beïnvloedbaar en hebben een laag zelfbeeld. Dit komt mede door slechte ervaringen op het voortgezet onderwijs, waardoor jongeren weinig motivatie hebben om onderwijs te volgen’. </w:t>
            </w:r>
          </w:p>
          <w:p w14:paraId="7BEBB900" w14:textId="77777777" w:rsidR="00155D50" w:rsidRPr="004D704E" w:rsidRDefault="00155D50" w:rsidP="00B202C3">
            <w:pPr>
              <w:pStyle w:val="NoSpacing"/>
              <w:rPr>
                <w:rFonts w:ascii="Calibri" w:hAnsi="Calibri" w:cs="Calibri"/>
                <w:i/>
                <w:iCs/>
                <w:sz w:val="20"/>
                <w:szCs w:val="20"/>
              </w:rPr>
            </w:pPr>
          </w:p>
          <w:p w14:paraId="1D2521B9" w14:textId="77777777" w:rsidR="00155D50" w:rsidRPr="004D704E" w:rsidRDefault="00155D50" w:rsidP="00B202C3">
            <w:pPr>
              <w:pStyle w:val="NoSpacing"/>
              <w:jc w:val="both"/>
              <w:rPr>
                <w:rFonts w:ascii="Calibri" w:hAnsi="Calibri" w:cs="Calibri"/>
                <w:i/>
                <w:iCs/>
              </w:rPr>
            </w:pPr>
            <w:r w:rsidRPr="004D704E">
              <w:rPr>
                <w:rFonts w:ascii="Calibri" w:hAnsi="Calibri" w:cs="Calibri"/>
                <w:i/>
                <w:iCs/>
                <w:sz w:val="20"/>
                <w:szCs w:val="20"/>
              </w:rPr>
              <w:t>‘Jongeren hebben een laag zelfbeeld en weinig zelfvertrouwen. Deze factor speelt mee bij jongeren bij de keuze voor werk of opleiding. Dit komt bijvoorbeeld doordat jongeren de schuld bij zichzelf neerleggen. Maar ook doordat jongeren vaak niet onder woorden kunnen brengen hoe ze zich bijvoorbeeld voelen. Op het moment dat je vraagt hoe het gaat, wat je er zelf van vind of hoe je kijkt naar je eigen daden of acties gaat dat allemaal heel moeizaam. Dat kunnen ze dan niet onder woorden brengen, dat vinden ze lastig. Dan moet je echt trekken en sleuren en nog een keer geduld hebben’</w:t>
            </w:r>
            <w:r w:rsidRPr="004D704E">
              <w:rPr>
                <w:rFonts w:ascii="Calibri" w:hAnsi="Calibri" w:cs="Calibri"/>
                <w:i/>
                <w:iCs/>
              </w:rPr>
              <w:t xml:space="preserve">. </w:t>
            </w:r>
          </w:p>
          <w:p w14:paraId="348B7F43" w14:textId="77777777" w:rsidR="00155D50" w:rsidRPr="004D704E" w:rsidRDefault="00155D50" w:rsidP="00B202C3">
            <w:pPr>
              <w:pStyle w:val="NoSpacing"/>
              <w:jc w:val="both"/>
              <w:rPr>
                <w:rFonts w:ascii="Calibri" w:hAnsi="Calibri" w:cs="Calibri"/>
                <w:i/>
                <w:iCs/>
                <w:sz w:val="20"/>
                <w:szCs w:val="20"/>
              </w:rPr>
            </w:pPr>
          </w:p>
          <w:p w14:paraId="669E0B00" w14:textId="77777777" w:rsidR="00155D50" w:rsidRPr="004D704E" w:rsidRDefault="00155D50" w:rsidP="00B202C3">
            <w:pPr>
              <w:spacing w:line="360" w:lineRule="auto"/>
              <w:rPr>
                <w:rFonts w:ascii="Calibri" w:hAnsi="Calibri" w:cs="Calibri"/>
                <w:i/>
                <w:iCs/>
                <w:sz w:val="20"/>
                <w:szCs w:val="20"/>
              </w:rPr>
            </w:pPr>
          </w:p>
          <w:p w14:paraId="5818DAC9"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‘Over het algemeen willen de jongeren wel, maar lukt het vaak niet door bijvoorbeeld situaties die in hunzelf liggen, of door wat ze hebben meegemaakt in het verleden waardoor ze niet vooruitkomen. Het lukt niet om dat dan te verwerken. </w:t>
            </w:r>
          </w:p>
          <w:p w14:paraId="4C8E3E6A" w14:textId="77777777" w:rsidR="00155D50" w:rsidRPr="004D704E" w:rsidRDefault="00155D50" w:rsidP="00B202C3">
            <w:pPr>
              <w:pStyle w:val="NoSpacing"/>
              <w:jc w:val="both"/>
              <w:rPr>
                <w:rFonts w:ascii="Calibri" w:hAnsi="Calibri" w:cs="Calibri"/>
                <w:i/>
                <w:iCs/>
                <w:sz w:val="20"/>
                <w:szCs w:val="20"/>
              </w:rPr>
            </w:pPr>
          </w:p>
          <w:p w14:paraId="07FD49D8"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 xml:space="preserve">‘Of het gaat om een geld kwestie, dat jongeren financieel in de knoei zitten of bewind voering speelt een rol in het leven van de jongeren. </w:t>
            </w:r>
          </w:p>
          <w:p w14:paraId="1B069513" w14:textId="77777777" w:rsidR="00155D50" w:rsidRPr="004D704E" w:rsidRDefault="00155D50" w:rsidP="00B202C3">
            <w:pPr>
              <w:pStyle w:val="NoSpacing"/>
              <w:jc w:val="both"/>
              <w:rPr>
                <w:rFonts w:ascii="Calibri" w:hAnsi="Calibri" w:cs="Calibri"/>
                <w:i/>
                <w:iCs/>
                <w:sz w:val="20"/>
                <w:szCs w:val="20"/>
              </w:rPr>
            </w:pPr>
          </w:p>
          <w:p w14:paraId="6691B6D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t>‘Ook hebben jongeren te maken met een soort faalangst dat het niet lukt. Er zijn dus allerlei factoren waarbij ze wel willen, maar het niet lukt’.</w:t>
            </w:r>
          </w:p>
          <w:p w14:paraId="7F1F639D" w14:textId="77777777" w:rsidR="00155D50" w:rsidRPr="004D704E" w:rsidRDefault="00155D50" w:rsidP="00B202C3">
            <w:pPr>
              <w:pStyle w:val="NoSpacing"/>
              <w:jc w:val="both"/>
              <w:rPr>
                <w:rFonts w:ascii="Calibri" w:hAnsi="Calibri" w:cs="Calibri"/>
                <w:b/>
                <w:i/>
                <w:iCs/>
                <w:sz w:val="20"/>
                <w:szCs w:val="20"/>
              </w:rPr>
            </w:pPr>
          </w:p>
          <w:p w14:paraId="723D6941" w14:textId="77777777" w:rsidR="00155D50" w:rsidRPr="004D704E" w:rsidRDefault="00155D50" w:rsidP="00B202C3">
            <w:pPr>
              <w:pStyle w:val="NoSpacing"/>
              <w:jc w:val="both"/>
              <w:rPr>
                <w:rFonts w:ascii="Calibri" w:hAnsi="Calibri" w:cs="Calibri"/>
                <w:i/>
                <w:iCs/>
                <w:sz w:val="20"/>
                <w:szCs w:val="20"/>
              </w:rPr>
            </w:pPr>
            <w:r w:rsidRPr="004D704E">
              <w:rPr>
                <w:rFonts w:ascii="Calibri" w:hAnsi="Calibri" w:cs="Calibri"/>
                <w:i/>
                <w:iCs/>
                <w:sz w:val="20"/>
                <w:szCs w:val="20"/>
              </w:rPr>
              <w:lastRenderedPageBreak/>
              <w:t xml:space="preserve">Negatieve ervaringen met werk of opleiding spelen ook een rol in de keuze tot werk of opleiding. </w:t>
            </w:r>
          </w:p>
          <w:p w14:paraId="38FBE01E" w14:textId="77777777" w:rsidR="00155D50" w:rsidRPr="004D704E" w:rsidRDefault="00155D50" w:rsidP="00B202C3">
            <w:pPr>
              <w:pStyle w:val="NoSpacing"/>
              <w:jc w:val="both"/>
              <w:rPr>
                <w:rFonts w:ascii="Calibri" w:hAnsi="Calibri" w:cs="Calibri"/>
                <w:b/>
                <w:i/>
                <w:iCs/>
                <w:sz w:val="20"/>
                <w:szCs w:val="20"/>
              </w:rPr>
            </w:pPr>
          </w:p>
          <w:p w14:paraId="31D1C254" w14:textId="77777777" w:rsidR="00155D50" w:rsidRPr="004D704E" w:rsidRDefault="00155D50" w:rsidP="00B202C3">
            <w:pPr>
              <w:spacing w:line="360" w:lineRule="auto"/>
              <w:rPr>
                <w:rFonts w:ascii="Calibri" w:hAnsi="Calibri" w:cs="Calibri"/>
                <w:b/>
              </w:rPr>
            </w:pPr>
          </w:p>
        </w:tc>
      </w:tr>
    </w:tbl>
    <w:p w14:paraId="1904BEE8" w14:textId="405B5360" w:rsidR="00293AEE" w:rsidRPr="0033317E" w:rsidRDefault="00293AEE" w:rsidP="0033317E">
      <w:pPr>
        <w:rPr>
          <w:rFonts w:asciiTheme="majorHAnsi" w:eastAsiaTheme="majorEastAsia" w:hAnsiTheme="majorHAnsi" w:cstheme="majorBidi"/>
          <w:color w:val="C45911" w:themeColor="accent2" w:themeShade="BF"/>
          <w:sz w:val="26"/>
          <w:szCs w:val="26"/>
          <w:lang w:bidi="nl-NL"/>
        </w:rPr>
      </w:pPr>
      <w:r>
        <w:rPr>
          <w:lang w:bidi="nl-NL"/>
        </w:rPr>
        <w:lastRenderedPageBreak/>
        <w:br w:type="page"/>
      </w:r>
    </w:p>
    <w:p w14:paraId="0E620F50" w14:textId="34339651" w:rsidR="0091620F" w:rsidRDefault="006F10ED" w:rsidP="006F10ED">
      <w:pPr>
        <w:pStyle w:val="Heading2"/>
        <w:rPr>
          <w:color w:val="C45911" w:themeColor="accent2" w:themeShade="BF"/>
          <w:lang w:bidi="nl-NL"/>
        </w:rPr>
      </w:pPr>
      <w:bookmarkStart w:id="43" w:name="_Toc44251550"/>
      <w:r w:rsidRPr="006F10ED">
        <w:rPr>
          <w:color w:val="C45911" w:themeColor="accent2" w:themeShade="BF"/>
          <w:lang w:bidi="nl-NL"/>
        </w:rPr>
        <w:lastRenderedPageBreak/>
        <w:t>Bijlage</w:t>
      </w:r>
      <w:r w:rsidR="003A7158">
        <w:rPr>
          <w:color w:val="C45911" w:themeColor="accent2" w:themeShade="BF"/>
          <w:lang w:bidi="nl-NL"/>
        </w:rPr>
        <w:t xml:space="preserve"> </w:t>
      </w:r>
      <w:r w:rsidR="007E4AAB">
        <w:rPr>
          <w:color w:val="C45911" w:themeColor="accent2" w:themeShade="BF"/>
          <w:lang w:bidi="nl-NL"/>
        </w:rPr>
        <w:t>4</w:t>
      </w:r>
      <w:r w:rsidR="003A7158">
        <w:rPr>
          <w:color w:val="C45911" w:themeColor="accent2" w:themeShade="BF"/>
          <w:lang w:bidi="nl-NL"/>
        </w:rPr>
        <w:t xml:space="preserve"> </w:t>
      </w:r>
      <w:r>
        <w:rPr>
          <w:color w:val="C45911" w:themeColor="accent2" w:themeShade="BF"/>
          <w:lang w:bidi="nl-NL"/>
        </w:rPr>
        <w:t>Formulier zorgvuldig omgaan met proefpersonen</w:t>
      </w:r>
      <w:bookmarkEnd w:id="43"/>
    </w:p>
    <w:p w14:paraId="68B7B102" w14:textId="6A0E7AE8" w:rsidR="006F10ED" w:rsidRDefault="006F10ED" w:rsidP="006F10ED">
      <w:pPr>
        <w:rPr>
          <w:lang w:bidi="nl-NL"/>
        </w:rPr>
      </w:pPr>
    </w:p>
    <w:p w14:paraId="0BA2E003" w14:textId="77777777" w:rsidR="006F10ED" w:rsidRPr="00004B50" w:rsidRDefault="006F10ED" w:rsidP="006F10ED">
      <w:pPr>
        <w:rPr>
          <w:b/>
        </w:rPr>
      </w:pPr>
      <w:r>
        <w:rPr>
          <w:b/>
        </w:rPr>
        <w:t>Zorgvuldig o</w:t>
      </w:r>
      <w:r w:rsidRPr="00004B50">
        <w:rPr>
          <w:b/>
        </w:rPr>
        <w:t>mga</w:t>
      </w:r>
      <w:r>
        <w:rPr>
          <w:b/>
        </w:rPr>
        <w:t>a</w:t>
      </w:r>
      <w:r w:rsidRPr="00004B50">
        <w:rPr>
          <w:b/>
        </w:rPr>
        <w:t>n met proefpersonen, respond</w:t>
      </w:r>
      <w:r>
        <w:rPr>
          <w:b/>
        </w:rPr>
        <w:t>enten en testkandidaten</w:t>
      </w:r>
    </w:p>
    <w:p w14:paraId="0278794F" w14:textId="77777777" w:rsidR="006F10ED" w:rsidRDefault="006F10ED" w:rsidP="006F10ED">
      <w:r>
        <w:br/>
      </w:r>
      <w:r w:rsidRPr="00004B50">
        <w:t xml:space="preserve">Als student </w:t>
      </w:r>
      <w:r>
        <w:t xml:space="preserve">Toegepaste Psychologie krijg je af en toe </w:t>
      </w:r>
      <w:r w:rsidRPr="00004B50">
        <w:t>te maken met anderen waar je ‘iets mee wil</w:t>
      </w:r>
      <w:r>
        <w:t>t</w:t>
      </w:r>
      <w:r w:rsidRPr="00004B50">
        <w:t xml:space="preserve">’. Denk aan de respondenten voor een enquête, mensen die je interviewt, proefpersonen bij een experiment, ‘proefkonijnen’ voor het leren afnemen van een test, mensen die je in een reële situatie voor een opdrachtgever test of </w:t>
      </w:r>
      <w:proofErr w:type="spellStart"/>
      <w:r w:rsidRPr="00004B50">
        <w:t>assesst</w:t>
      </w:r>
      <w:proofErr w:type="spellEnd"/>
      <w:r w:rsidRPr="00004B50">
        <w:t xml:space="preserve"> enzovoort. Ook al zijn dat heel verschillende mensen in veel verschillende rollen, hier</w:t>
      </w:r>
      <w:r>
        <w:t xml:space="preserve"> geven we ze gezamenlijk aan </w:t>
      </w:r>
      <w:r w:rsidRPr="00004B50">
        <w:t>met de term ‘proefpersonen’.</w:t>
      </w:r>
      <w:r>
        <w:t xml:space="preserve"> En ook al gaat het om veel soorten studentenactiviteiten, hieronder wordt steeds van ‘onderzoek’ gesproken.</w:t>
      </w:r>
    </w:p>
    <w:p w14:paraId="62D2713D" w14:textId="77777777" w:rsidR="006F10ED" w:rsidRDefault="006F10ED" w:rsidP="006F10ED">
      <w:r>
        <w:t>Meedoen</w:t>
      </w:r>
      <w:r w:rsidRPr="00004B50">
        <w:t xml:space="preserve"> </w:t>
      </w:r>
      <w:r>
        <w:t>aan onderzoek heeft soms invloed op</w:t>
      </w:r>
      <w:r w:rsidRPr="00004B50">
        <w:t xml:space="preserve"> </w:t>
      </w:r>
      <w:r>
        <w:t>proefpersonen. Bovendien</w:t>
      </w:r>
      <w:r w:rsidRPr="00004B50">
        <w:t xml:space="preserve"> levert </w:t>
      </w:r>
      <w:r>
        <w:t xml:space="preserve">het </w:t>
      </w:r>
      <w:r w:rsidRPr="00004B50">
        <w:t xml:space="preserve">informatie op die voor </w:t>
      </w:r>
      <w:r>
        <w:t>mensen</w:t>
      </w:r>
      <w:r w:rsidRPr="00004B50">
        <w:t xml:space="preserve"> </w:t>
      </w:r>
      <w:r>
        <w:t xml:space="preserve">– individueel of als groep – </w:t>
      </w:r>
      <w:r w:rsidRPr="00004B50">
        <w:t xml:space="preserve">nadelige gevolgen </w:t>
      </w:r>
      <w:r w:rsidRPr="009D58F0">
        <w:rPr>
          <w:i/>
        </w:rPr>
        <w:t>kan</w:t>
      </w:r>
      <w:r w:rsidRPr="00004B50">
        <w:t xml:space="preserve"> hebben.</w:t>
      </w:r>
      <w:r>
        <w:t xml:space="preserve"> Informatie die soms een lang leven leidt, bijvoorbeeld in jouw portfolio, in een schriftelijk rapport, in een folder of op een website.</w:t>
      </w:r>
      <w:r w:rsidRPr="00004B50">
        <w:t xml:space="preserve"> Daarom moet je </w:t>
      </w:r>
      <w:r>
        <w:t>met zowel proefpersonen als informatie</w:t>
      </w:r>
      <w:r w:rsidRPr="00004B50">
        <w:t xml:space="preserve"> zorgvuldig mee om</w:t>
      </w:r>
      <w:r>
        <w:t>gaan. Om een zorgvuldige werkwijze te kunnen garanderen, moet dit formulier vooraf worden ingevuld.</w:t>
      </w:r>
      <w:r w:rsidRPr="009D58F0">
        <w:t xml:space="preserve"> </w:t>
      </w:r>
      <w:r>
        <w:t>Daarnaast vormen de hier genoemde onderwerpen een leidraad bij de bespreking van de zorgvuldigheidsmaatregelen in het onderzoeksverslag.</w:t>
      </w:r>
    </w:p>
    <w:p w14:paraId="3E4F0B14" w14:textId="77777777" w:rsidR="006F10ED" w:rsidRPr="0088084A" w:rsidRDefault="006F10ED" w:rsidP="006F10ED">
      <w:pPr>
        <w:rPr>
          <w:b/>
        </w:rPr>
      </w:pPr>
      <w:r>
        <w:br/>
      </w:r>
      <w:r w:rsidRPr="0088084A">
        <w:rPr>
          <w:b/>
        </w:rPr>
        <w:t>Procedure</w:t>
      </w:r>
      <w:r>
        <w:rPr>
          <w:b/>
        </w:rPr>
        <w:t xml:space="preserve"> / instructie</w:t>
      </w:r>
    </w:p>
    <w:p w14:paraId="7968C78B" w14:textId="77777777" w:rsidR="006F10ED" w:rsidRDefault="006F10ED" w:rsidP="00C324E0">
      <w:pPr>
        <w:pStyle w:val="ListParagraph"/>
        <w:numPr>
          <w:ilvl w:val="0"/>
          <w:numId w:val="1"/>
        </w:numPr>
        <w:spacing w:after="200"/>
      </w:pPr>
      <w:r w:rsidRPr="0088084A">
        <w:t xml:space="preserve">Via de studiehandleiding, Blackboard of bijvoorbeeld een mededeling van een docent wordt aangegeven </w:t>
      </w:r>
      <w:r>
        <w:t xml:space="preserve">of </w:t>
      </w:r>
      <w:r w:rsidRPr="0088084A">
        <w:t xml:space="preserve">voor </w:t>
      </w:r>
      <w:r>
        <w:t>een studieonderdeel</w:t>
      </w:r>
      <w:r w:rsidRPr="0088084A">
        <w:t xml:space="preserve"> het formulier </w:t>
      </w:r>
      <w:r>
        <w:t xml:space="preserve">moet worden gebruikt </w:t>
      </w:r>
      <w:r w:rsidRPr="0088084A">
        <w:t xml:space="preserve">en wanneer het </w:t>
      </w:r>
      <w:r>
        <w:t xml:space="preserve">dan </w:t>
      </w:r>
      <w:r w:rsidRPr="0088084A">
        <w:t>moet worden ingeleverd.</w:t>
      </w:r>
    </w:p>
    <w:p w14:paraId="43BC1210" w14:textId="77777777" w:rsidR="006F10ED" w:rsidRDefault="006F10ED" w:rsidP="00C324E0">
      <w:pPr>
        <w:pStyle w:val="ListParagraph"/>
        <w:numPr>
          <w:ilvl w:val="0"/>
          <w:numId w:val="1"/>
        </w:numPr>
        <w:spacing w:after="200"/>
      </w:pPr>
      <w:r>
        <w:t>Vul (als dat van toepassing is met de groep) het formulier helemaal en naar waarheid in.</w:t>
      </w:r>
    </w:p>
    <w:p w14:paraId="210DBF50" w14:textId="77777777" w:rsidR="006F10ED" w:rsidRDefault="006F10ED" w:rsidP="00C324E0">
      <w:pPr>
        <w:pStyle w:val="ListParagraph"/>
        <w:numPr>
          <w:ilvl w:val="1"/>
          <w:numId w:val="1"/>
        </w:numPr>
        <w:spacing w:after="200"/>
        <w:ind w:left="709" w:hanging="283"/>
      </w:pPr>
      <w:r>
        <w:t>Doe dat digitaal.</w:t>
      </w:r>
    </w:p>
    <w:p w14:paraId="27712F30" w14:textId="77777777" w:rsidR="006F10ED" w:rsidRDefault="006F10ED" w:rsidP="00C324E0">
      <w:pPr>
        <w:pStyle w:val="ListParagraph"/>
        <w:numPr>
          <w:ilvl w:val="1"/>
          <w:numId w:val="1"/>
        </w:numPr>
        <w:spacing w:after="200"/>
        <w:ind w:left="709" w:hanging="283"/>
      </w:pPr>
      <w:r>
        <w:t>Beantwoord de vragen door een kruis te zetten in kolom A. Als het kruis staat in het  groene gedeelte van kolom A dan kun je doorgaan naar de volgende vraag.</w:t>
      </w:r>
    </w:p>
    <w:p w14:paraId="3C2C1715" w14:textId="77777777" w:rsidR="006F10ED" w:rsidRPr="0088084A" w:rsidRDefault="006F10ED" w:rsidP="00C324E0">
      <w:pPr>
        <w:pStyle w:val="ListParagraph"/>
        <w:numPr>
          <w:ilvl w:val="1"/>
          <w:numId w:val="1"/>
        </w:numPr>
        <w:spacing w:after="200"/>
        <w:ind w:left="709" w:hanging="283"/>
      </w:pPr>
      <w:r>
        <w:t>Staat het kruis in het rode gedeelte van kolom A, beantwoord dan de vragen in het bijbehorende deel van kolom B. Tik het antwoord in het vakje bij die vragen. Zet vervolgens een kruis bij het meest passende antwoord in kolom C. Ga daarna pas door naar de volgende vraag in de eerste kolom van het formulier.</w:t>
      </w:r>
    </w:p>
    <w:p w14:paraId="027E67E2" w14:textId="77777777" w:rsidR="006F10ED" w:rsidRDefault="006F10ED" w:rsidP="00C324E0">
      <w:pPr>
        <w:pStyle w:val="ListParagraph"/>
        <w:numPr>
          <w:ilvl w:val="0"/>
          <w:numId w:val="1"/>
        </w:numPr>
        <w:spacing w:after="200"/>
      </w:pPr>
      <w:r>
        <w:t xml:space="preserve">Draai het ingevulde formulier uit en onderteken het (allemaal). Lever dit getekende formulier in </w:t>
      </w:r>
      <w:r w:rsidRPr="009A1553">
        <w:t xml:space="preserve">bij de </w:t>
      </w:r>
      <w:r>
        <w:t xml:space="preserve">betreffende </w:t>
      </w:r>
      <w:r w:rsidRPr="009A1553">
        <w:t>docent/coach/begeleider</w:t>
      </w:r>
      <w:r>
        <w:t>.</w:t>
      </w:r>
    </w:p>
    <w:p w14:paraId="4664081E" w14:textId="77777777" w:rsidR="006F10ED" w:rsidRDefault="006F10ED" w:rsidP="00C324E0">
      <w:pPr>
        <w:pStyle w:val="ListParagraph"/>
        <w:numPr>
          <w:ilvl w:val="0"/>
          <w:numId w:val="1"/>
        </w:numPr>
        <w:spacing w:after="200"/>
      </w:pPr>
      <w:r>
        <w:t xml:space="preserve">Zorg dat de </w:t>
      </w:r>
      <w:r w:rsidRPr="009A1553">
        <w:t>docent/coach/begeleider</w:t>
      </w:r>
      <w:r>
        <w:t xml:space="preserve"> tegelijkertijd het bestand ook per e-mail krijgt.</w:t>
      </w:r>
    </w:p>
    <w:p w14:paraId="06983787" w14:textId="77777777" w:rsidR="006F10ED" w:rsidRDefault="006F10ED" w:rsidP="00C324E0">
      <w:pPr>
        <w:pStyle w:val="ListParagraph"/>
        <w:numPr>
          <w:ilvl w:val="0"/>
          <w:numId w:val="1"/>
        </w:numPr>
        <w:spacing w:after="200"/>
      </w:pPr>
      <w:r>
        <w:t>Het formulier maakt duidelijk welke punten in het onderzoek eventueel tot zorgvuldigheidsproblemen kunnen leiden. Vraag de docent</w:t>
      </w:r>
      <w:r w:rsidRPr="009A1553">
        <w:t>/coach/begeleider</w:t>
      </w:r>
      <w:r>
        <w:t xml:space="preserve"> zo nodig naar diens oordeel. </w:t>
      </w:r>
    </w:p>
    <w:p w14:paraId="1896EB3F" w14:textId="77777777" w:rsidR="006F10ED" w:rsidRDefault="006F10ED" w:rsidP="00C324E0">
      <w:pPr>
        <w:pStyle w:val="ListParagraph"/>
        <w:numPr>
          <w:ilvl w:val="0"/>
          <w:numId w:val="1"/>
        </w:numPr>
        <w:spacing w:after="200"/>
      </w:pPr>
      <w:r>
        <w:t>De verantwoordelijkheid voor het in acht nemen van alle formele en informele regels van zorgvuldigheid blijft bij de uitvoerende student(en) liggen.</w:t>
      </w:r>
    </w:p>
    <w:p w14:paraId="70CB8203" w14:textId="77777777" w:rsidR="006F10ED" w:rsidRPr="009A1553" w:rsidRDefault="006F10ED" w:rsidP="00C324E0">
      <w:pPr>
        <w:pStyle w:val="ListParagraph"/>
        <w:numPr>
          <w:ilvl w:val="0"/>
          <w:numId w:val="1"/>
        </w:numPr>
        <w:spacing w:after="200"/>
      </w:pPr>
      <w:r>
        <w:t>I</w:t>
      </w:r>
      <w:r w:rsidRPr="009A1553">
        <w:t xml:space="preserve">n </w:t>
      </w:r>
      <w:r>
        <w:t xml:space="preserve">het </w:t>
      </w:r>
      <w:r w:rsidRPr="009A1553">
        <w:t xml:space="preserve">onderzoeksrapport voor school dienen al de punten </w:t>
      </w:r>
      <w:r>
        <w:t xml:space="preserve">uit het formulier </w:t>
      </w:r>
      <w:r w:rsidRPr="009A1553">
        <w:t>(eventueel kort) besproken te worden, ook als er geen problemen van worden verwacht.</w:t>
      </w:r>
      <w:r>
        <w:t xml:space="preserve"> De meest passende plaats is in het algemeen een aparte paragraaf in het hoofdstuk waarin de onderzoeksopzet wordt besproken. Denk eraan eventuele protocollen als bijlage bij het verslag op te nemen. Dat is niet alleen uit zorgvuldigheidsoogpunt van belang: het komt ook de verantwoording van het onderzoek als zodanig ten goede.</w:t>
      </w:r>
    </w:p>
    <w:p w14:paraId="4A479AC9" w14:textId="77777777" w:rsidR="006F10ED" w:rsidRDefault="006F10ED" w:rsidP="006F10ED">
      <w:r>
        <w:br w:type="page"/>
      </w:r>
    </w:p>
    <w:p w14:paraId="3809E7DD" w14:textId="77777777" w:rsidR="006F10ED" w:rsidRPr="00F53DFA" w:rsidRDefault="006F10ED" w:rsidP="006F10ED">
      <w:pPr>
        <w:jc w:val="center"/>
        <w:rPr>
          <w:rFonts w:ascii="Arial" w:hAnsi="Arial" w:cs="Arial"/>
          <w:b/>
          <w14:shadow w14:blurRad="50800" w14:dist="38100" w14:dir="2700000" w14:sx="100000" w14:sy="100000" w14:kx="0" w14:ky="0" w14:algn="tl">
            <w14:srgbClr w14:val="000000">
              <w14:alpha w14:val="60000"/>
            </w14:srgbClr>
          </w14:shadow>
        </w:rPr>
      </w:pPr>
      <w:r w:rsidRPr="00482CA7">
        <w:rPr>
          <w:rFonts w:ascii="Arial" w:hAnsi="Arial" w:cs="Arial"/>
          <w:i/>
        </w:rPr>
        <w:lastRenderedPageBreak/>
        <w:t>formulier</w:t>
      </w:r>
      <w:r w:rsidRPr="00F53DFA">
        <w:rPr>
          <w:rFonts w:ascii="Arial" w:hAnsi="Arial" w:cs="Arial"/>
          <w:b/>
          <w14:shadow w14:blurRad="50800" w14:dist="38100" w14:dir="2700000" w14:sx="100000" w14:sy="100000" w14:kx="0" w14:ky="0" w14:algn="tl">
            <w14:srgbClr w14:val="000000">
              <w14:alpha w14:val="60000"/>
            </w14:srgbClr>
          </w14:shadow>
        </w:rPr>
        <w:t xml:space="preserve"> </w:t>
      </w:r>
      <w:r w:rsidRPr="00F53DFA">
        <w:rPr>
          <w:rFonts w:ascii="Arial" w:hAnsi="Arial" w:cs="Arial"/>
          <w:b/>
          <w14:shadow w14:blurRad="50800" w14:dist="38100" w14:dir="2700000" w14:sx="100000" w14:sy="100000" w14:kx="0" w14:ky="0" w14:algn="tl">
            <w14:srgbClr w14:val="000000">
              <w14:alpha w14:val="60000"/>
            </w14:srgbClr>
          </w14:shadow>
        </w:rPr>
        <w:br/>
        <w:t>Zorgvuldigheidsmaatregelen onderzoek door studenten Toegepaste Psychologie</w:t>
      </w:r>
    </w:p>
    <w:p w14:paraId="6F10D0C4" w14:textId="77777777" w:rsidR="006F10ED" w:rsidRPr="00F53DFA" w:rsidRDefault="006F10ED" w:rsidP="006F10ED">
      <w:pPr>
        <w:jc w:val="center"/>
        <w:rPr>
          <w:rFonts w:ascii="Arial" w:hAnsi="Arial" w:cs="Arial"/>
          <w:b/>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3844"/>
        <w:gridCol w:w="5212"/>
      </w:tblGrid>
      <w:tr w:rsidR="006F10ED" w:rsidRPr="00482CA7" w14:paraId="22DAC82F" w14:textId="77777777" w:rsidTr="004D4538">
        <w:tc>
          <w:tcPr>
            <w:tcW w:w="3846" w:type="dxa"/>
            <w:vAlign w:val="center"/>
          </w:tcPr>
          <w:p w14:paraId="7325D3FB" w14:textId="77777777" w:rsidR="006F10ED" w:rsidRDefault="006F10ED" w:rsidP="004D4538">
            <w:pPr>
              <w:rPr>
                <w:rFonts w:ascii="Arial" w:hAnsi="Arial" w:cs="Arial"/>
              </w:rPr>
            </w:pPr>
            <w:r w:rsidRPr="00482CA7">
              <w:rPr>
                <w:rFonts w:ascii="Arial" w:hAnsi="Arial" w:cs="Arial"/>
              </w:rPr>
              <w:t>Project / vak / studieonderdeel:</w:t>
            </w:r>
          </w:p>
          <w:p w14:paraId="0D4229DD" w14:textId="77777777" w:rsidR="006F10ED" w:rsidRPr="00482CA7" w:rsidRDefault="006F10ED" w:rsidP="004D4538">
            <w:pPr>
              <w:rPr>
                <w:rFonts w:ascii="Arial" w:hAnsi="Arial" w:cs="Arial"/>
              </w:rPr>
            </w:pPr>
          </w:p>
        </w:tc>
        <w:tc>
          <w:tcPr>
            <w:tcW w:w="5216" w:type="dxa"/>
          </w:tcPr>
          <w:p w14:paraId="3E4CC97E" w14:textId="77777777" w:rsidR="006F10ED" w:rsidRPr="00482CA7" w:rsidRDefault="006F10ED" w:rsidP="004D4538">
            <w:pPr>
              <w:rPr>
                <w:rFonts w:ascii="Arial" w:hAnsi="Arial" w:cs="Arial"/>
              </w:rPr>
            </w:pPr>
            <w:r>
              <w:rPr>
                <w:rFonts w:ascii="Arial" w:hAnsi="Arial" w:cs="Arial"/>
              </w:rPr>
              <w:t>Afstuderen</w:t>
            </w:r>
          </w:p>
        </w:tc>
      </w:tr>
      <w:tr w:rsidR="006F10ED" w:rsidRPr="00482CA7" w14:paraId="4FFFB237" w14:textId="77777777" w:rsidTr="004D4538">
        <w:tc>
          <w:tcPr>
            <w:tcW w:w="3846" w:type="dxa"/>
            <w:vAlign w:val="center"/>
          </w:tcPr>
          <w:p w14:paraId="3E3E6BA5" w14:textId="77777777" w:rsidR="006F10ED" w:rsidRDefault="006F10ED" w:rsidP="004D4538">
            <w:pPr>
              <w:rPr>
                <w:rFonts w:ascii="Arial" w:hAnsi="Arial" w:cs="Arial"/>
              </w:rPr>
            </w:pPr>
            <w:r w:rsidRPr="00482CA7">
              <w:rPr>
                <w:rFonts w:ascii="Arial" w:hAnsi="Arial" w:cs="Arial"/>
              </w:rPr>
              <w:t>Docent / coach:</w:t>
            </w:r>
          </w:p>
          <w:p w14:paraId="7BB47819" w14:textId="77777777" w:rsidR="006F10ED" w:rsidRPr="00482CA7" w:rsidRDefault="006F10ED" w:rsidP="004D4538">
            <w:pPr>
              <w:rPr>
                <w:rFonts w:ascii="Arial" w:hAnsi="Arial" w:cs="Arial"/>
              </w:rPr>
            </w:pPr>
          </w:p>
        </w:tc>
        <w:tc>
          <w:tcPr>
            <w:tcW w:w="5216" w:type="dxa"/>
          </w:tcPr>
          <w:p w14:paraId="55704B25" w14:textId="77777777" w:rsidR="006F10ED" w:rsidRPr="00482CA7" w:rsidRDefault="006F10ED" w:rsidP="004D4538">
            <w:pPr>
              <w:rPr>
                <w:rFonts w:ascii="Arial" w:hAnsi="Arial" w:cs="Arial"/>
              </w:rPr>
            </w:pPr>
            <w:r>
              <w:rPr>
                <w:rFonts w:ascii="Arial" w:hAnsi="Arial" w:cs="Arial"/>
              </w:rPr>
              <w:t xml:space="preserve">Rianne </w:t>
            </w:r>
            <w:proofErr w:type="spellStart"/>
            <w:r>
              <w:rPr>
                <w:rFonts w:ascii="Arial" w:hAnsi="Arial" w:cs="Arial"/>
              </w:rPr>
              <w:t>Golbach</w:t>
            </w:r>
            <w:proofErr w:type="spellEnd"/>
          </w:p>
        </w:tc>
      </w:tr>
      <w:tr w:rsidR="006F10ED" w:rsidRPr="00482CA7" w14:paraId="08FEE044" w14:textId="77777777" w:rsidTr="004D4538">
        <w:tc>
          <w:tcPr>
            <w:tcW w:w="3846" w:type="dxa"/>
            <w:vAlign w:val="center"/>
          </w:tcPr>
          <w:p w14:paraId="1F64D7C7" w14:textId="77777777" w:rsidR="006F10ED" w:rsidRDefault="006F10ED" w:rsidP="004D4538">
            <w:pPr>
              <w:rPr>
                <w:rFonts w:ascii="Arial" w:hAnsi="Arial" w:cs="Arial"/>
              </w:rPr>
            </w:pPr>
            <w:r w:rsidRPr="00482CA7">
              <w:rPr>
                <w:rFonts w:ascii="Arial" w:hAnsi="Arial" w:cs="Arial"/>
              </w:rPr>
              <w:t>Onderwerp:</w:t>
            </w:r>
          </w:p>
          <w:p w14:paraId="7AB6A111" w14:textId="77777777" w:rsidR="006F10ED" w:rsidRPr="00482CA7" w:rsidRDefault="006F10ED" w:rsidP="004D4538">
            <w:pPr>
              <w:rPr>
                <w:rFonts w:ascii="Arial" w:hAnsi="Arial" w:cs="Arial"/>
              </w:rPr>
            </w:pPr>
          </w:p>
        </w:tc>
        <w:tc>
          <w:tcPr>
            <w:tcW w:w="5216" w:type="dxa"/>
          </w:tcPr>
          <w:p w14:paraId="4B4DF6B8" w14:textId="77777777" w:rsidR="006F10ED" w:rsidRPr="00482CA7" w:rsidRDefault="006F10ED" w:rsidP="004D4538">
            <w:pPr>
              <w:rPr>
                <w:rFonts w:ascii="Arial" w:hAnsi="Arial" w:cs="Arial"/>
              </w:rPr>
            </w:pPr>
            <w:r>
              <w:rPr>
                <w:rFonts w:ascii="Arial" w:hAnsi="Arial" w:cs="Arial"/>
              </w:rPr>
              <w:t xml:space="preserve">Jongeren en de stap naar werk of opleiding </w:t>
            </w:r>
          </w:p>
        </w:tc>
      </w:tr>
      <w:tr w:rsidR="006F10ED" w:rsidRPr="00482CA7" w14:paraId="06367AD8" w14:textId="77777777" w:rsidTr="004D4538">
        <w:tc>
          <w:tcPr>
            <w:tcW w:w="3846" w:type="dxa"/>
            <w:vAlign w:val="center"/>
          </w:tcPr>
          <w:p w14:paraId="34EE4800" w14:textId="77777777" w:rsidR="006F10ED" w:rsidRDefault="006F10ED" w:rsidP="004D4538">
            <w:pPr>
              <w:rPr>
                <w:rFonts w:ascii="Arial" w:hAnsi="Arial" w:cs="Arial"/>
              </w:rPr>
            </w:pPr>
            <w:r w:rsidRPr="00482CA7">
              <w:rPr>
                <w:rFonts w:ascii="Arial" w:hAnsi="Arial" w:cs="Arial"/>
              </w:rPr>
              <w:t>Begin- en eindtijd van het onderzoek:</w:t>
            </w:r>
          </w:p>
          <w:p w14:paraId="344D03CA" w14:textId="77777777" w:rsidR="006F10ED" w:rsidRPr="00482CA7" w:rsidRDefault="006F10ED" w:rsidP="004D4538">
            <w:pPr>
              <w:rPr>
                <w:rFonts w:ascii="Arial" w:hAnsi="Arial" w:cs="Arial"/>
              </w:rPr>
            </w:pPr>
          </w:p>
        </w:tc>
        <w:tc>
          <w:tcPr>
            <w:tcW w:w="5216" w:type="dxa"/>
          </w:tcPr>
          <w:p w14:paraId="0997236B" w14:textId="77777777" w:rsidR="006F10ED" w:rsidRPr="00482CA7" w:rsidRDefault="006F10ED" w:rsidP="004D4538">
            <w:pPr>
              <w:rPr>
                <w:rFonts w:ascii="Arial" w:hAnsi="Arial" w:cs="Arial"/>
              </w:rPr>
            </w:pPr>
            <w:r>
              <w:rPr>
                <w:rFonts w:ascii="Arial" w:hAnsi="Arial" w:cs="Arial"/>
              </w:rPr>
              <w:t xml:space="preserve">Februari 2020 tot Juni 2020 </w:t>
            </w:r>
          </w:p>
        </w:tc>
      </w:tr>
      <w:tr w:rsidR="006F10ED" w:rsidRPr="00482CA7" w14:paraId="1AF7CBD6" w14:textId="77777777" w:rsidTr="004D4538">
        <w:tc>
          <w:tcPr>
            <w:tcW w:w="3846" w:type="dxa"/>
          </w:tcPr>
          <w:p w14:paraId="73136212" w14:textId="77777777" w:rsidR="006F10ED" w:rsidRDefault="006F10ED" w:rsidP="004D4538">
            <w:pPr>
              <w:rPr>
                <w:rFonts w:ascii="Arial" w:hAnsi="Arial" w:cs="Arial"/>
              </w:rPr>
            </w:pPr>
            <w:r w:rsidRPr="00482CA7">
              <w:rPr>
                <w:rFonts w:ascii="Arial" w:hAnsi="Arial" w:cs="Arial"/>
              </w:rPr>
              <w:t>Beschrijving van het onderzoek</w:t>
            </w:r>
          </w:p>
          <w:p w14:paraId="49A62FD2" w14:textId="77777777" w:rsidR="006F10ED" w:rsidRDefault="006F10ED" w:rsidP="004D4538">
            <w:pPr>
              <w:rPr>
                <w:rFonts w:ascii="Arial" w:hAnsi="Arial" w:cs="Arial"/>
              </w:rPr>
            </w:pPr>
            <w:r w:rsidRPr="00482CA7">
              <w:rPr>
                <w:rFonts w:ascii="Arial" w:hAnsi="Arial" w:cs="Arial"/>
              </w:rPr>
              <w:t>(kort maar volledig):</w:t>
            </w:r>
          </w:p>
          <w:p w14:paraId="078558B2" w14:textId="77777777" w:rsidR="006F10ED" w:rsidRDefault="006F10ED" w:rsidP="004D4538">
            <w:pPr>
              <w:rPr>
                <w:rFonts w:ascii="Arial" w:hAnsi="Arial" w:cs="Arial"/>
              </w:rPr>
            </w:pPr>
          </w:p>
          <w:p w14:paraId="21A84A21" w14:textId="77777777" w:rsidR="006F10ED" w:rsidRDefault="006F10ED" w:rsidP="004D4538">
            <w:pPr>
              <w:rPr>
                <w:rFonts w:ascii="Arial" w:hAnsi="Arial" w:cs="Arial"/>
              </w:rPr>
            </w:pPr>
          </w:p>
          <w:p w14:paraId="5030A6EF" w14:textId="77777777" w:rsidR="006F10ED" w:rsidRDefault="006F10ED" w:rsidP="004D4538">
            <w:pPr>
              <w:rPr>
                <w:rFonts w:ascii="Arial" w:hAnsi="Arial" w:cs="Arial"/>
              </w:rPr>
            </w:pPr>
          </w:p>
          <w:p w14:paraId="7580FB95" w14:textId="77777777" w:rsidR="006F10ED" w:rsidRDefault="006F10ED" w:rsidP="004D4538">
            <w:pPr>
              <w:rPr>
                <w:rFonts w:ascii="Arial" w:hAnsi="Arial" w:cs="Arial"/>
              </w:rPr>
            </w:pPr>
          </w:p>
          <w:p w14:paraId="70407E62" w14:textId="77777777" w:rsidR="006F10ED" w:rsidRDefault="006F10ED" w:rsidP="004D4538">
            <w:pPr>
              <w:rPr>
                <w:rFonts w:ascii="Arial" w:hAnsi="Arial" w:cs="Arial"/>
              </w:rPr>
            </w:pPr>
          </w:p>
          <w:p w14:paraId="753D6E29" w14:textId="77777777" w:rsidR="006F10ED" w:rsidRDefault="006F10ED" w:rsidP="004D4538">
            <w:pPr>
              <w:rPr>
                <w:rFonts w:ascii="Arial" w:hAnsi="Arial" w:cs="Arial"/>
              </w:rPr>
            </w:pPr>
          </w:p>
          <w:p w14:paraId="50B7FEC6" w14:textId="77777777" w:rsidR="006F10ED" w:rsidRDefault="006F10ED" w:rsidP="004D4538">
            <w:pPr>
              <w:rPr>
                <w:rFonts w:ascii="Arial" w:hAnsi="Arial" w:cs="Arial"/>
              </w:rPr>
            </w:pPr>
          </w:p>
          <w:p w14:paraId="3DB5D0B7" w14:textId="77777777" w:rsidR="006F10ED" w:rsidRDefault="006F10ED" w:rsidP="004D4538">
            <w:pPr>
              <w:rPr>
                <w:rFonts w:ascii="Arial" w:hAnsi="Arial" w:cs="Arial"/>
              </w:rPr>
            </w:pPr>
          </w:p>
          <w:p w14:paraId="0314CDB5" w14:textId="77777777" w:rsidR="006F10ED" w:rsidRPr="00482CA7" w:rsidRDefault="006F10ED" w:rsidP="004D4538">
            <w:pPr>
              <w:rPr>
                <w:rFonts w:ascii="Arial" w:hAnsi="Arial" w:cs="Arial"/>
              </w:rPr>
            </w:pPr>
          </w:p>
        </w:tc>
        <w:tc>
          <w:tcPr>
            <w:tcW w:w="5216" w:type="dxa"/>
          </w:tcPr>
          <w:p w14:paraId="50244855" w14:textId="77777777" w:rsidR="006F10ED" w:rsidRPr="00482CA7" w:rsidRDefault="006F10ED" w:rsidP="004D4538">
            <w:pPr>
              <w:rPr>
                <w:rFonts w:ascii="Arial" w:hAnsi="Arial" w:cs="Arial"/>
              </w:rPr>
            </w:pPr>
            <w:r>
              <w:rPr>
                <w:rFonts w:ascii="Arial" w:hAnsi="Arial" w:cs="Arial"/>
              </w:rPr>
              <w:t xml:space="preserve">Er wordt onderzocht welke factoren een rol spelen bij jongeren bij het al dan niet kiezen voor werk of opleiding, en hoe Afeer hier op in kan spelen. </w:t>
            </w:r>
          </w:p>
        </w:tc>
      </w:tr>
    </w:tbl>
    <w:p w14:paraId="2F538AE3" w14:textId="77777777" w:rsidR="006F10ED" w:rsidRDefault="006F10ED" w:rsidP="006F10ED">
      <w:pPr>
        <w:rPr>
          <w:rFonts w:ascii="Arial" w:hAnsi="Arial" w:cs="Arial"/>
        </w:rPr>
      </w:pPr>
    </w:p>
    <w:p w14:paraId="3303FE82" w14:textId="77777777" w:rsidR="006F10ED" w:rsidRDefault="006F10ED" w:rsidP="006F10ED">
      <w:pPr>
        <w:rPr>
          <w:rFonts w:ascii="Arial" w:hAnsi="Arial" w:cs="Arial"/>
        </w:rPr>
      </w:pPr>
      <w:r w:rsidRPr="00482CA7">
        <w:rPr>
          <w:rFonts w:ascii="Arial" w:hAnsi="Arial" w:cs="Arial"/>
        </w:rPr>
        <w:t>Ondergetekende</w:t>
      </w:r>
      <w:r>
        <w:rPr>
          <w:rFonts w:ascii="Arial" w:hAnsi="Arial" w:cs="Arial"/>
        </w:rPr>
        <w:t>(</w:t>
      </w:r>
      <w:r w:rsidRPr="00482CA7">
        <w:rPr>
          <w:rFonts w:ascii="Arial" w:hAnsi="Arial" w:cs="Arial"/>
        </w:rPr>
        <w:t>n</w:t>
      </w:r>
      <w:r>
        <w:rPr>
          <w:rFonts w:ascii="Arial" w:hAnsi="Arial" w:cs="Arial"/>
        </w:rPr>
        <w:t>) verklaart (verklaren) zonder voorbehoud en naar waarheid bijgaand formulier te hebben ingevuld in verband met in het kader van de opleiding Toegepaste Psychologie uit te voeren onderzoek.</w:t>
      </w:r>
    </w:p>
    <w:tbl>
      <w:tblPr>
        <w:tblStyle w:val="TableGrid"/>
        <w:tblW w:w="0" w:type="auto"/>
        <w:tblLook w:val="04A0" w:firstRow="1" w:lastRow="0" w:firstColumn="1" w:lastColumn="0" w:noHBand="0" w:noVBand="1"/>
      </w:tblPr>
      <w:tblGrid>
        <w:gridCol w:w="4525"/>
        <w:gridCol w:w="4531"/>
      </w:tblGrid>
      <w:tr w:rsidR="006F10ED" w14:paraId="0EA0A843" w14:textId="77777777" w:rsidTr="004D4538">
        <w:tc>
          <w:tcPr>
            <w:tcW w:w="4606" w:type="dxa"/>
          </w:tcPr>
          <w:p w14:paraId="3B47851D" w14:textId="77777777" w:rsidR="006F10ED" w:rsidRDefault="006F10ED" w:rsidP="004D4538">
            <w:pPr>
              <w:rPr>
                <w:rFonts w:ascii="Arial" w:hAnsi="Arial" w:cs="Arial"/>
              </w:rPr>
            </w:pPr>
            <w:r>
              <w:rPr>
                <w:rFonts w:ascii="Arial" w:hAnsi="Arial" w:cs="Arial"/>
              </w:rPr>
              <w:t>Naam van de student(en):</w:t>
            </w:r>
          </w:p>
        </w:tc>
        <w:tc>
          <w:tcPr>
            <w:tcW w:w="4606" w:type="dxa"/>
          </w:tcPr>
          <w:p w14:paraId="41CA72BE" w14:textId="77777777" w:rsidR="006F10ED" w:rsidRDefault="006F10ED" w:rsidP="004D4538">
            <w:pPr>
              <w:rPr>
                <w:rFonts w:ascii="Arial" w:hAnsi="Arial" w:cs="Arial"/>
              </w:rPr>
            </w:pPr>
            <w:r>
              <w:rPr>
                <w:rFonts w:ascii="Arial" w:hAnsi="Arial" w:cs="Arial"/>
              </w:rPr>
              <w:t>Handtekening:</w:t>
            </w:r>
          </w:p>
        </w:tc>
      </w:tr>
      <w:tr w:rsidR="006F10ED" w14:paraId="60E40FA6" w14:textId="77777777" w:rsidTr="004D4538">
        <w:tc>
          <w:tcPr>
            <w:tcW w:w="4606" w:type="dxa"/>
          </w:tcPr>
          <w:p w14:paraId="4463BF86" w14:textId="77777777" w:rsidR="006F10ED" w:rsidRDefault="006F10ED" w:rsidP="004D4538">
            <w:pPr>
              <w:rPr>
                <w:rFonts w:ascii="Arial" w:hAnsi="Arial" w:cs="Arial"/>
              </w:rPr>
            </w:pPr>
            <w:r>
              <w:rPr>
                <w:rFonts w:ascii="Arial" w:hAnsi="Arial" w:cs="Arial"/>
              </w:rPr>
              <w:t>Majken Steneker</w:t>
            </w:r>
          </w:p>
          <w:p w14:paraId="41B73F76" w14:textId="77777777" w:rsidR="006F10ED" w:rsidRDefault="006F10ED" w:rsidP="004D4538">
            <w:pPr>
              <w:rPr>
                <w:rFonts w:ascii="Arial" w:hAnsi="Arial" w:cs="Arial"/>
              </w:rPr>
            </w:pPr>
          </w:p>
        </w:tc>
        <w:tc>
          <w:tcPr>
            <w:tcW w:w="4606" w:type="dxa"/>
          </w:tcPr>
          <w:p w14:paraId="2E0A6C28" w14:textId="77777777" w:rsidR="006F10ED" w:rsidRDefault="006F10ED" w:rsidP="004D4538">
            <w:pPr>
              <w:rPr>
                <w:rFonts w:ascii="Arial" w:hAnsi="Arial" w:cs="Arial"/>
              </w:rPr>
            </w:pPr>
            <w:r>
              <w:rPr>
                <w:rFonts w:ascii="Arial" w:hAnsi="Arial" w:cs="Arial"/>
                <w:noProof/>
              </w:rPr>
              <mc:AlternateContent>
                <mc:Choice Requires="wpi">
                  <w:drawing>
                    <wp:anchor distT="0" distB="0" distL="114300" distR="114300" simplePos="0" relativeHeight="251671552" behindDoc="0" locked="0" layoutInCell="1" allowOverlap="1" wp14:anchorId="122E211B" wp14:editId="0EB8D709">
                      <wp:simplePos x="0" y="0"/>
                      <wp:positionH relativeFrom="column">
                        <wp:posOffset>97155</wp:posOffset>
                      </wp:positionH>
                      <wp:positionV relativeFrom="paragraph">
                        <wp:posOffset>41201</wp:posOffset>
                      </wp:positionV>
                      <wp:extent cx="872780" cy="237915"/>
                      <wp:effectExtent l="38100" t="38100" r="29210" b="41910"/>
                      <wp:wrapNone/>
                      <wp:docPr id="40" name="Inkt 40"/>
                      <wp:cNvGraphicFramePr/>
                      <a:graphic xmlns:a="http://schemas.openxmlformats.org/drawingml/2006/main">
                        <a:graphicData uri="http://schemas.microsoft.com/office/word/2010/wordprocessingInk">
                          <w14:contentPart bwMode="auto" r:id="rId26">
                            <w14:nvContentPartPr>
                              <w14:cNvContentPartPr/>
                            </w14:nvContentPartPr>
                            <w14:xfrm>
                              <a:off x="0" y="0"/>
                              <a:ext cx="872490" cy="237490"/>
                            </w14:xfrm>
                          </w14:contentPart>
                        </a:graphicData>
                      </a:graphic>
                      <wp14:sizeRelH relativeFrom="margin">
                        <wp14:pctWidth>0</wp14:pctWidth>
                      </wp14:sizeRelH>
                      <wp14:sizeRelV relativeFrom="margin">
                        <wp14:pctHeight>0</wp14:pctHeight>
                      </wp14:sizeRelV>
                    </wp:anchor>
                  </w:drawing>
                </mc:Choice>
                <mc:Fallback>
                  <w:pict>
                    <v:shapetype w14:anchorId="5C6C86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0" o:spid="_x0000_s1026" type="#_x0000_t75" style="position:absolute;margin-left:6.45pt;margin-top:2.05pt;width:71.15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">
                      <v:imagedata r:id="rId75" o:title=""/>
                    </v:shape>
                  </w:pict>
                </mc:Fallback>
              </mc:AlternateContent>
            </w:r>
          </w:p>
        </w:tc>
      </w:tr>
      <w:tr w:rsidR="006F10ED" w14:paraId="00862904" w14:textId="77777777" w:rsidTr="004D4538">
        <w:tc>
          <w:tcPr>
            <w:tcW w:w="4606" w:type="dxa"/>
          </w:tcPr>
          <w:p w14:paraId="28393A55" w14:textId="77777777" w:rsidR="006F10ED" w:rsidRDefault="006F10ED" w:rsidP="004D4538">
            <w:pPr>
              <w:rPr>
                <w:rFonts w:ascii="Arial" w:hAnsi="Arial" w:cs="Arial"/>
              </w:rPr>
            </w:pPr>
          </w:p>
          <w:p w14:paraId="367F9F5A" w14:textId="77777777" w:rsidR="006F10ED" w:rsidRDefault="006F10ED" w:rsidP="004D4538">
            <w:pPr>
              <w:rPr>
                <w:rFonts w:ascii="Arial" w:hAnsi="Arial" w:cs="Arial"/>
              </w:rPr>
            </w:pPr>
          </w:p>
        </w:tc>
        <w:tc>
          <w:tcPr>
            <w:tcW w:w="4606" w:type="dxa"/>
          </w:tcPr>
          <w:p w14:paraId="59111CAE" w14:textId="77777777" w:rsidR="006F10ED" w:rsidRDefault="006F10ED" w:rsidP="004D4538">
            <w:pPr>
              <w:rPr>
                <w:rFonts w:ascii="Arial" w:hAnsi="Arial" w:cs="Arial"/>
              </w:rPr>
            </w:pPr>
          </w:p>
        </w:tc>
      </w:tr>
      <w:tr w:rsidR="006F10ED" w14:paraId="678DFB45" w14:textId="77777777" w:rsidTr="004D4538">
        <w:tc>
          <w:tcPr>
            <w:tcW w:w="4606" w:type="dxa"/>
          </w:tcPr>
          <w:p w14:paraId="35E01DD9" w14:textId="77777777" w:rsidR="006F10ED" w:rsidRDefault="006F10ED" w:rsidP="004D4538">
            <w:pPr>
              <w:rPr>
                <w:rFonts w:ascii="Arial" w:hAnsi="Arial" w:cs="Arial"/>
              </w:rPr>
            </w:pPr>
          </w:p>
          <w:p w14:paraId="71E5EBCA" w14:textId="77777777" w:rsidR="006F10ED" w:rsidRDefault="006F10ED" w:rsidP="004D4538">
            <w:pPr>
              <w:rPr>
                <w:rFonts w:ascii="Arial" w:hAnsi="Arial" w:cs="Arial"/>
              </w:rPr>
            </w:pPr>
          </w:p>
        </w:tc>
        <w:tc>
          <w:tcPr>
            <w:tcW w:w="4606" w:type="dxa"/>
          </w:tcPr>
          <w:p w14:paraId="1C93A783" w14:textId="77777777" w:rsidR="006F10ED" w:rsidRDefault="006F10ED" w:rsidP="004D4538">
            <w:pPr>
              <w:rPr>
                <w:rFonts w:ascii="Arial" w:hAnsi="Arial" w:cs="Arial"/>
              </w:rPr>
            </w:pPr>
          </w:p>
        </w:tc>
      </w:tr>
      <w:tr w:rsidR="006F10ED" w14:paraId="47B35BF6" w14:textId="77777777" w:rsidTr="004D4538">
        <w:tc>
          <w:tcPr>
            <w:tcW w:w="4606" w:type="dxa"/>
          </w:tcPr>
          <w:p w14:paraId="4CED6620" w14:textId="77777777" w:rsidR="006F10ED" w:rsidRDefault="006F10ED" w:rsidP="004D4538">
            <w:pPr>
              <w:rPr>
                <w:rFonts w:ascii="Arial" w:hAnsi="Arial" w:cs="Arial"/>
              </w:rPr>
            </w:pPr>
          </w:p>
          <w:p w14:paraId="4A73AE38" w14:textId="77777777" w:rsidR="006F10ED" w:rsidRDefault="006F10ED" w:rsidP="004D4538">
            <w:pPr>
              <w:rPr>
                <w:rFonts w:ascii="Arial" w:hAnsi="Arial" w:cs="Arial"/>
              </w:rPr>
            </w:pPr>
          </w:p>
        </w:tc>
        <w:tc>
          <w:tcPr>
            <w:tcW w:w="4606" w:type="dxa"/>
          </w:tcPr>
          <w:p w14:paraId="52EF76F4" w14:textId="77777777" w:rsidR="006F10ED" w:rsidRDefault="006F10ED" w:rsidP="004D4538">
            <w:pPr>
              <w:rPr>
                <w:rFonts w:ascii="Arial" w:hAnsi="Arial" w:cs="Arial"/>
              </w:rPr>
            </w:pPr>
          </w:p>
        </w:tc>
      </w:tr>
      <w:tr w:rsidR="006F10ED" w14:paraId="5C16B40E" w14:textId="77777777" w:rsidTr="004D4538">
        <w:tc>
          <w:tcPr>
            <w:tcW w:w="4606" w:type="dxa"/>
          </w:tcPr>
          <w:p w14:paraId="46DBC6BB" w14:textId="77777777" w:rsidR="006F10ED" w:rsidRDefault="006F10ED" w:rsidP="004D4538">
            <w:pPr>
              <w:rPr>
                <w:rFonts w:ascii="Arial" w:hAnsi="Arial" w:cs="Arial"/>
              </w:rPr>
            </w:pPr>
          </w:p>
          <w:p w14:paraId="7863D004" w14:textId="77777777" w:rsidR="006F10ED" w:rsidRDefault="006F10ED" w:rsidP="004D4538">
            <w:pPr>
              <w:rPr>
                <w:rFonts w:ascii="Arial" w:hAnsi="Arial" w:cs="Arial"/>
              </w:rPr>
            </w:pPr>
          </w:p>
        </w:tc>
        <w:tc>
          <w:tcPr>
            <w:tcW w:w="4606" w:type="dxa"/>
          </w:tcPr>
          <w:p w14:paraId="283032B9" w14:textId="77777777" w:rsidR="006F10ED" w:rsidRDefault="006F10ED" w:rsidP="004D4538">
            <w:pPr>
              <w:rPr>
                <w:rFonts w:ascii="Arial" w:hAnsi="Arial" w:cs="Arial"/>
              </w:rPr>
            </w:pPr>
          </w:p>
        </w:tc>
      </w:tr>
      <w:tr w:rsidR="006F10ED" w14:paraId="21126517" w14:textId="77777777" w:rsidTr="004D4538">
        <w:tc>
          <w:tcPr>
            <w:tcW w:w="4606" w:type="dxa"/>
          </w:tcPr>
          <w:p w14:paraId="6E06568C" w14:textId="77777777" w:rsidR="006F10ED" w:rsidRDefault="006F10ED" w:rsidP="004D4538">
            <w:pPr>
              <w:rPr>
                <w:rFonts w:ascii="Arial" w:hAnsi="Arial" w:cs="Arial"/>
              </w:rPr>
            </w:pPr>
          </w:p>
          <w:p w14:paraId="0433346C" w14:textId="77777777" w:rsidR="006F10ED" w:rsidRDefault="006F10ED" w:rsidP="004D4538">
            <w:pPr>
              <w:rPr>
                <w:rFonts w:ascii="Arial" w:hAnsi="Arial" w:cs="Arial"/>
              </w:rPr>
            </w:pPr>
          </w:p>
        </w:tc>
        <w:tc>
          <w:tcPr>
            <w:tcW w:w="4606" w:type="dxa"/>
          </w:tcPr>
          <w:p w14:paraId="3B6EB494" w14:textId="77777777" w:rsidR="006F10ED" w:rsidRDefault="006F10ED" w:rsidP="004D4538">
            <w:pPr>
              <w:rPr>
                <w:rFonts w:ascii="Arial" w:hAnsi="Arial" w:cs="Arial"/>
              </w:rPr>
            </w:pPr>
          </w:p>
        </w:tc>
      </w:tr>
      <w:tr w:rsidR="006F10ED" w14:paraId="11E05424" w14:textId="77777777" w:rsidTr="004D4538">
        <w:tc>
          <w:tcPr>
            <w:tcW w:w="4606" w:type="dxa"/>
          </w:tcPr>
          <w:p w14:paraId="59BCD63B" w14:textId="77777777" w:rsidR="006F10ED" w:rsidRDefault="006F10ED" w:rsidP="004D4538">
            <w:pPr>
              <w:rPr>
                <w:rFonts w:ascii="Arial" w:hAnsi="Arial" w:cs="Arial"/>
              </w:rPr>
            </w:pPr>
          </w:p>
          <w:p w14:paraId="3C737C16" w14:textId="77777777" w:rsidR="006F10ED" w:rsidRDefault="006F10ED" w:rsidP="004D4538">
            <w:pPr>
              <w:rPr>
                <w:rFonts w:ascii="Arial" w:hAnsi="Arial" w:cs="Arial"/>
              </w:rPr>
            </w:pPr>
          </w:p>
        </w:tc>
        <w:tc>
          <w:tcPr>
            <w:tcW w:w="4606" w:type="dxa"/>
          </w:tcPr>
          <w:p w14:paraId="356C2BFD" w14:textId="77777777" w:rsidR="006F10ED" w:rsidRDefault="006F10ED" w:rsidP="004D4538">
            <w:pPr>
              <w:rPr>
                <w:rFonts w:ascii="Arial" w:hAnsi="Arial" w:cs="Arial"/>
              </w:rPr>
            </w:pPr>
          </w:p>
        </w:tc>
      </w:tr>
    </w:tbl>
    <w:p w14:paraId="6608AAA3" w14:textId="77777777" w:rsidR="006F10ED" w:rsidRDefault="006F10ED" w:rsidP="006F10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5872CF1" w14:textId="77777777" w:rsidR="006F10ED" w:rsidRDefault="006F10ED" w:rsidP="006F10ED">
      <w:pPr>
        <w:rPr>
          <w:rFonts w:ascii="Arial" w:hAnsi="Arial" w:cs="Arial"/>
        </w:rPr>
      </w:pPr>
      <w:r>
        <w:rPr>
          <w:rFonts w:ascii="Arial" w:hAnsi="Arial" w:cs="Arial"/>
        </w:rPr>
        <w:t>Datum: 28-02-2020</w:t>
      </w:r>
    </w:p>
    <w:p w14:paraId="5DD411CF" w14:textId="77777777" w:rsidR="006F10ED" w:rsidRDefault="006F10ED" w:rsidP="006F10ED">
      <w:pPr>
        <w:rPr>
          <w:rFonts w:ascii="Arial" w:hAnsi="Arial" w:cs="Arial"/>
        </w:rPr>
      </w:pPr>
    </w:p>
    <w:p w14:paraId="2BBC2092" w14:textId="77777777" w:rsidR="006F10ED" w:rsidRDefault="006F10ED" w:rsidP="006F10ED">
      <w:r>
        <w:br w:type="page"/>
      </w:r>
    </w:p>
    <w:tbl>
      <w:tblPr>
        <w:tblStyle w:val="TableGrid"/>
        <w:tblW w:w="0" w:type="auto"/>
        <w:tblLook w:val="04A0" w:firstRow="1" w:lastRow="0" w:firstColumn="1" w:lastColumn="0" w:noHBand="0" w:noVBand="1"/>
      </w:tblPr>
      <w:tblGrid>
        <w:gridCol w:w="2731"/>
        <w:gridCol w:w="638"/>
        <w:gridCol w:w="14"/>
        <w:gridCol w:w="662"/>
        <w:gridCol w:w="3166"/>
        <w:gridCol w:w="991"/>
        <w:gridCol w:w="854"/>
      </w:tblGrid>
      <w:tr w:rsidR="006F10ED" w:rsidRPr="00004B50" w14:paraId="56692ABB" w14:textId="77777777" w:rsidTr="004D4538">
        <w:tc>
          <w:tcPr>
            <w:tcW w:w="2777" w:type="dxa"/>
          </w:tcPr>
          <w:p w14:paraId="6B3A49DE" w14:textId="77777777" w:rsidR="006F10ED" w:rsidRPr="00C81625" w:rsidRDefault="006F10ED" w:rsidP="004D4538">
            <w:pPr>
              <w:rPr>
                <w:rFonts w:ascii="Arial" w:hAnsi="Arial" w:cs="Arial"/>
                <w:b/>
                <w:sz w:val="20"/>
                <w:szCs w:val="20"/>
              </w:rPr>
            </w:pPr>
          </w:p>
        </w:tc>
        <w:tc>
          <w:tcPr>
            <w:tcW w:w="1323" w:type="dxa"/>
            <w:gridSpan w:val="3"/>
            <w:shd w:val="clear" w:color="auto" w:fill="FFFFFF" w:themeFill="background1"/>
          </w:tcPr>
          <w:p w14:paraId="3630B8C5" w14:textId="77777777" w:rsidR="006F10ED" w:rsidRDefault="006F10ED" w:rsidP="004D4538">
            <w:pPr>
              <w:rPr>
                <w:rFonts w:ascii="Arial" w:hAnsi="Arial" w:cs="Arial"/>
                <w:sz w:val="20"/>
                <w:szCs w:val="20"/>
              </w:rPr>
            </w:pPr>
            <w:r w:rsidRPr="00C81625">
              <w:rPr>
                <w:rFonts w:ascii="Arial" w:hAnsi="Arial" w:cs="Arial"/>
                <w:sz w:val="20"/>
                <w:szCs w:val="20"/>
              </w:rPr>
              <w:t>Aankruisen indien van toepassing</w:t>
            </w:r>
          </w:p>
          <w:p w14:paraId="062D1F6F" w14:textId="77777777" w:rsidR="006F10ED" w:rsidRDefault="006F10ED" w:rsidP="004D4538">
            <w:pPr>
              <w:rPr>
                <w:rFonts w:ascii="Arial" w:hAnsi="Arial" w:cs="Arial"/>
                <w:sz w:val="20"/>
                <w:szCs w:val="20"/>
              </w:rPr>
            </w:pPr>
          </w:p>
          <w:p w14:paraId="0C1B8BD7" w14:textId="77777777" w:rsidR="006F10ED" w:rsidRDefault="006F10ED" w:rsidP="004D4538">
            <w:pPr>
              <w:rPr>
                <w:rFonts w:ascii="Arial" w:hAnsi="Arial" w:cs="Arial"/>
                <w:sz w:val="20"/>
                <w:szCs w:val="20"/>
              </w:rPr>
            </w:pPr>
          </w:p>
          <w:p w14:paraId="17D07885" w14:textId="77777777" w:rsidR="006F10ED" w:rsidRPr="0088084A" w:rsidRDefault="006F10ED" w:rsidP="004D4538">
            <w:pPr>
              <w:jc w:val="center"/>
              <w:rPr>
                <w:rFonts w:ascii="Arial" w:hAnsi="Arial" w:cs="Arial"/>
                <w:b/>
                <w:sz w:val="20"/>
                <w:szCs w:val="20"/>
              </w:rPr>
            </w:pPr>
            <w:r w:rsidRPr="0088084A">
              <w:rPr>
                <w:rFonts w:ascii="Arial" w:hAnsi="Arial" w:cs="Arial"/>
                <w:b/>
                <w:sz w:val="20"/>
                <w:szCs w:val="20"/>
              </w:rPr>
              <w:t>A</w:t>
            </w:r>
          </w:p>
        </w:tc>
        <w:tc>
          <w:tcPr>
            <w:tcW w:w="3301" w:type="dxa"/>
            <w:shd w:val="clear" w:color="auto" w:fill="FFFFFF" w:themeFill="background1"/>
          </w:tcPr>
          <w:p w14:paraId="33AC4FBF" w14:textId="77777777" w:rsidR="006F10ED" w:rsidRDefault="006F10ED" w:rsidP="004D4538">
            <w:pPr>
              <w:rPr>
                <w:rFonts w:ascii="Arial" w:hAnsi="Arial" w:cs="Arial"/>
                <w:sz w:val="20"/>
                <w:szCs w:val="20"/>
              </w:rPr>
            </w:pPr>
            <w:r w:rsidRPr="00C81625">
              <w:rPr>
                <w:rFonts w:ascii="Arial" w:hAnsi="Arial" w:cs="Arial"/>
                <w:sz w:val="20"/>
                <w:szCs w:val="20"/>
              </w:rPr>
              <w:t>Bean</w:t>
            </w:r>
            <w:r>
              <w:rPr>
                <w:rFonts w:ascii="Arial" w:hAnsi="Arial" w:cs="Arial"/>
                <w:sz w:val="20"/>
                <w:szCs w:val="20"/>
              </w:rPr>
              <w:t>twoord onderstaande vragen als</w:t>
            </w:r>
            <w:r w:rsidRPr="00C81625">
              <w:rPr>
                <w:rFonts w:ascii="Arial" w:hAnsi="Arial" w:cs="Arial"/>
                <w:sz w:val="20"/>
                <w:szCs w:val="20"/>
              </w:rPr>
              <w:t xml:space="preserve"> </w:t>
            </w:r>
            <w:r>
              <w:rPr>
                <w:rFonts w:ascii="Arial" w:hAnsi="Arial" w:cs="Arial"/>
                <w:sz w:val="20"/>
                <w:szCs w:val="20"/>
              </w:rPr>
              <w:t xml:space="preserve">in </w:t>
            </w:r>
            <w:r w:rsidRPr="00C81625">
              <w:rPr>
                <w:rFonts w:ascii="Arial" w:hAnsi="Arial" w:cs="Arial"/>
                <w:sz w:val="20"/>
                <w:szCs w:val="20"/>
              </w:rPr>
              <w:t xml:space="preserve">de vorige kolom </w:t>
            </w:r>
            <w:r>
              <w:rPr>
                <w:rFonts w:ascii="Arial" w:hAnsi="Arial" w:cs="Arial"/>
                <w:sz w:val="20"/>
                <w:szCs w:val="20"/>
              </w:rPr>
              <w:t xml:space="preserve">het vakje met </w:t>
            </w:r>
            <w:r>
              <w:rPr>
                <w:rFonts w:ascii="Arial" w:hAnsi="Arial" w:cs="Arial"/>
                <w:sz w:val="20"/>
                <w:szCs w:val="20"/>
              </w:rPr>
              <w:sym w:font="Wingdings" w:char="F0E8"/>
            </w:r>
            <w:r>
              <w:rPr>
                <w:rFonts w:ascii="Arial" w:hAnsi="Arial" w:cs="Arial"/>
                <w:sz w:val="20"/>
                <w:szCs w:val="20"/>
              </w:rPr>
              <w:t xml:space="preserve"> is</w:t>
            </w:r>
            <w:r w:rsidRPr="00C81625">
              <w:rPr>
                <w:rFonts w:ascii="Arial" w:hAnsi="Arial" w:cs="Arial"/>
                <w:sz w:val="20"/>
                <w:szCs w:val="20"/>
              </w:rPr>
              <w:t xml:space="preserve"> aangekruist.</w:t>
            </w:r>
          </w:p>
          <w:p w14:paraId="747C2C86" w14:textId="77777777" w:rsidR="006F10ED" w:rsidRDefault="006F10ED" w:rsidP="004D4538">
            <w:pPr>
              <w:rPr>
                <w:rFonts w:ascii="Arial" w:hAnsi="Arial" w:cs="Arial"/>
                <w:sz w:val="20"/>
                <w:szCs w:val="20"/>
              </w:rPr>
            </w:pPr>
          </w:p>
          <w:p w14:paraId="5AC4FE39" w14:textId="77777777" w:rsidR="006F10ED" w:rsidRDefault="006F10ED" w:rsidP="004D4538">
            <w:pPr>
              <w:rPr>
                <w:rFonts w:ascii="Arial" w:hAnsi="Arial" w:cs="Arial"/>
                <w:sz w:val="20"/>
                <w:szCs w:val="20"/>
              </w:rPr>
            </w:pPr>
          </w:p>
          <w:p w14:paraId="5259C020" w14:textId="77777777" w:rsidR="006F10ED" w:rsidRPr="0088084A" w:rsidRDefault="006F10ED" w:rsidP="004D4538">
            <w:pPr>
              <w:jc w:val="center"/>
              <w:rPr>
                <w:rFonts w:ascii="Arial" w:hAnsi="Arial" w:cs="Arial"/>
                <w:b/>
                <w:sz w:val="20"/>
                <w:szCs w:val="20"/>
              </w:rPr>
            </w:pPr>
            <w:r>
              <w:rPr>
                <w:rFonts w:ascii="Arial" w:hAnsi="Arial" w:cs="Arial"/>
                <w:b/>
                <w:sz w:val="20"/>
                <w:szCs w:val="20"/>
              </w:rPr>
              <w:t>B</w:t>
            </w:r>
          </w:p>
        </w:tc>
        <w:tc>
          <w:tcPr>
            <w:tcW w:w="1887" w:type="dxa"/>
            <w:gridSpan w:val="2"/>
          </w:tcPr>
          <w:p w14:paraId="582C6949" w14:textId="77777777" w:rsidR="006F10ED" w:rsidRDefault="006F10ED" w:rsidP="004D4538">
            <w:pPr>
              <w:rPr>
                <w:rFonts w:ascii="Arial" w:hAnsi="Arial" w:cs="Arial"/>
                <w:sz w:val="20"/>
                <w:szCs w:val="20"/>
              </w:rPr>
            </w:pPr>
            <w:r w:rsidRPr="00C81625">
              <w:rPr>
                <w:rFonts w:ascii="Arial" w:hAnsi="Arial" w:cs="Arial"/>
                <w:sz w:val="20"/>
                <w:szCs w:val="20"/>
              </w:rPr>
              <w:t>Kan hier redelijkerwijs toch nog schade uit ontstaan?</w:t>
            </w:r>
            <w:r>
              <w:rPr>
                <w:rFonts w:ascii="Arial" w:hAnsi="Arial" w:cs="Arial"/>
                <w:sz w:val="20"/>
                <w:szCs w:val="20"/>
              </w:rPr>
              <w:t xml:space="preserve"> (kruis het juiste vakje aan)</w:t>
            </w:r>
          </w:p>
          <w:p w14:paraId="3ACFF14F" w14:textId="77777777" w:rsidR="006F10ED" w:rsidRPr="0088084A" w:rsidRDefault="006F10ED" w:rsidP="004D4538">
            <w:pPr>
              <w:jc w:val="center"/>
              <w:rPr>
                <w:rFonts w:ascii="Arial" w:hAnsi="Arial" w:cs="Arial"/>
                <w:b/>
                <w:sz w:val="20"/>
                <w:szCs w:val="20"/>
              </w:rPr>
            </w:pPr>
            <w:r>
              <w:rPr>
                <w:rFonts w:ascii="Arial" w:hAnsi="Arial" w:cs="Arial"/>
                <w:b/>
                <w:sz w:val="20"/>
                <w:szCs w:val="20"/>
              </w:rPr>
              <w:t>C</w:t>
            </w:r>
          </w:p>
        </w:tc>
      </w:tr>
      <w:tr w:rsidR="006F10ED" w:rsidRPr="00004B50" w14:paraId="31314407" w14:textId="77777777" w:rsidTr="004D4538">
        <w:tc>
          <w:tcPr>
            <w:tcW w:w="2777" w:type="dxa"/>
          </w:tcPr>
          <w:p w14:paraId="1B992945" w14:textId="77777777" w:rsidR="006F10ED" w:rsidRDefault="006F10ED" w:rsidP="004D4538">
            <w:pPr>
              <w:rPr>
                <w:rFonts w:ascii="Arial" w:hAnsi="Arial" w:cs="Arial"/>
                <w:b/>
                <w:sz w:val="20"/>
                <w:szCs w:val="20"/>
              </w:rPr>
            </w:pPr>
            <w:r w:rsidRPr="00C81625">
              <w:rPr>
                <w:rFonts w:ascii="Arial" w:hAnsi="Arial" w:cs="Arial"/>
                <w:b/>
                <w:sz w:val="20"/>
                <w:szCs w:val="20"/>
              </w:rPr>
              <w:t>1</w:t>
            </w:r>
          </w:p>
          <w:p w14:paraId="5DD0EDAB" w14:textId="77777777" w:rsidR="006F10ED" w:rsidRPr="00C81625" w:rsidRDefault="006F10ED" w:rsidP="004D4538">
            <w:pPr>
              <w:rPr>
                <w:rFonts w:ascii="Arial" w:hAnsi="Arial" w:cs="Arial"/>
                <w:sz w:val="20"/>
                <w:szCs w:val="20"/>
              </w:rPr>
            </w:pPr>
            <w:r w:rsidRPr="00C81625">
              <w:rPr>
                <w:rFonts w:ascii="Arial" w:hAnsi="Arial" w:cs="Arial"/>
                <w:b/>
                <w:sz w:val="20"/>
                <w:szCs w:val="20"/>
              </w:rPr>
              <w:t>Privacy / anonimiteit</w:t>
            </w:r>
          </w:p>
        </w:tc>
        <w:tc>
          <w:tcPr>
            <w:tcW w:w="1323" w:type="dxa"/>
            <w:gridSpan w:val="3"/>
            <w:shd w:val="clear" w:color="auto" w:fill="auto"/>
          </w:tcPr>
          <w:p w14:paraId="333A9C67" w14:textId="77777777" w:rsidR="006F10ED" w:rsidRPr="00C81625" w:rsidRDefault="006F10ED" w:rsidP="004D4538">
            <w:pPr>
              <w:rPr>
                <w:rFonts w:ascii="Arial" w:hAnsi="Arial" w:cs="Arial"/>
                <w:sz w:val="20"/>
                <w:szCs w:val="20"/>
              </w:rPr>
            </w:pPr>
          </w:p>
        </w:tc>
        <w:tc>
          <w:tcPr>
            <w:tcW w:w="3301" w:type="dxa"/>
            <w:shd w:val="clear" w:color="auto" w:fill="auto"/>
          </w:tcPr>
          <w:p w14:paraId="6A8EE8BE" w14:textId="77777777" w:rsidR="006F10ED" w:rsidRPr="00C81625" w:rsidRDefault="006F10ED" w:rsidP="004D4538">
            <w:pPr>
              <w:rPr>
                <w:rFonts w:ascii="Arial" w:hAnsi="Arial" w:cs="Arial"/>
                <w:sz w:val="20"/>
                <w:szCs w:val="20"/>
              </w:rPr>
            </w:pPr>
          </w:p>
        </w:tc>
        <w:tc>
          <w:tcPr>
            <w:tcW w:w="1006" w:type="dxa"/>
            <w:shd w:val="clear" w:color="auto" w:fill="C9C9C9" w:themeFill="accent3" w:themeFillTint="99"/>
          </w:tcPr>
          <w:p w14:paraId="0783AC40" w14:textId="77777777" w:rsidR="006F10ED" w:rsidRPr="00C81625" w:rsidRDefault="006F10ED" w:rsidP="004D4538">
            <w:pPr>
              <w:jc w:val="center"/>
              <w:rPr>
                <w:rFonts w:ascii="Arial" w:hAnsi="Arial" w:cs="Arial"/>
                <w:sz w:val="20"/>
                <w:szCs w:val="20"/>
              </w:rPr>
            </w:pPr>
            <w:r w:rsidRPr="00C81625">
              <w:rPr>
                <w:rFonts w:ascii="Arial" w:hAnsi="Arial" w:cs="Arial"/>
                <w:sz w:val="20"/>
                <w:szCs w:val="20"/>
              </w:rPr>
              <w:t>Nee</w:t>
            </w:r>
          </w:p>
        </w:tc>
        <w:tc>
          <w:tcPr>
            <w:tcW w:w="881" w:type="dxa"/>
            <w:shd w:val="clear" w:color="auto" w:fill="C5E0B3" w:themeFill="accent6" w:themeFillTint="66"/>
          </w:tcPr>
          <w:p w14:paraId="6173C3F4" w14:textId="77777777" w:rsidR="006F10ED" w:rsidRPr="00C81625" w:rsidRDefault="006F10ED" w:rsidP="004D4538">
            <w:pPr>
              <w:jc w:val="center"/>
              <w:rPr>
                <w:rFonts w:ascii="Arial" w:hAnsi="Arial" w:cs="Arial"/>
                <w:sz w:val="20"/>
                <w:szCs w:val="20"/>
              </w:rPr>
            </w:pPr>
            <w:r w:rsidRPr="00C81625">
              <w:rPr>
                <w:rFonts w:ascii="Arial" w:hAnsi="Arial" w:cs="Arial"/>
                <w:sz w:val="20"/>
                <w:szCs w:val="20"/>
              </w:rPr>
              <w:t>Ja</w:t>
            </w:r>
          </w:p>
        </w:tc>
      </w:tr>
      <w:tr w:rsidR="006F10ED" w:rsidRPr="00004B50" w14:paraId="5B58E239" w14:textId="77777777" w:rsidTr="004D4538">
        <w:tc>
          <w:tcPr>
            <w:tcW w:w="2777" w:type="dxa"/>
          </w:tcPr>
          <w:p w14:paraId="4A0B98F5" w14:textId="77777777" w:rsidR="006F10ED" w:rsidRDefault="006F10ED" w:rsidP="004D4538">
            <w:pPr>
              <w:rPr>
                <w:rFonts w:ascii="Arial" w:hAnsi="Arial" w:cs="Arial"/>
                <w:sz w:val="20"/>
                <w:szCs w:val="20"/>
              </w:rPr>
            </w:pPr>
            <w:r w:rsidRPr="00C81625">
              <w:rPr>
                <w:rFonts w:ascii="Arial" w:hAnsi="Arial" w:cs="Arial"/>
                <w:sz w:val="20"/>
                <w:szCs w:val="20"/>
              </w:rPr>
              <w:t>1.1</w:t>
            </w:r>
          </w:p>
          <w:p w14:paraId="39F7D5BB" w14:textId="77777777" w:rsidR="006F10ED" w:rsidRPr="00C81625" w:rsidRDefault="006F10ED" w:rsidP="004D4538">
            <w:pPr>
              <w:rPr>
                <w:rFonts w:ascii="Arial" w:hAnsi="Arial" w:cs="Arial"/>
                <w:sz w:val="20"/>
                <w:szCs w:val="20"/>
              </w:rPr>
            </w:pPr>
            <w:r w:rsidRPr="00C81625">
              <w:rPr>
                <w:rFonts w:ascii="Arial" w:hAnsi="Arial" w:cs="Arial"/>
                <w:sz w:val="20"/>
                <w:szCs w:val="20"/>
              </w:rPr>
              <w:t>Ken je de naam van proefpersonen? Heb je adresgegevens?</w:t>
            </w:r>
          </w:p>
        </w:tc>
        <w:tc>
          <w:tcPr>
            <w:tcW w:w="641" w:type="dxa"/>
            <w:shd w:val="clear" w:color="auto" w:fill="C9C9C9" w:themeFill="accent3" w:themeFillTint="99"/>
          </w:tcPr>
          <w:p w14:paraId="73CF41E5" w14:textId="77777777" w:rsidR="006F10ED" w:rsidRDefault="006F10ED" w:rsidP="004D4538">
            <w:pPr>
              <w:rPr>
                <w:rFonts w:ascii="Arial" w:hAnsi="Arial" w:cs="Arial"/>
                <w:sz w:val="20"/>
                <w:szCs w:val="20"/>
              </w:rPr>
            </w:pPr>
          </w:p>
          <w:p w14:paraId="711FDBA9" w14:textId="77777777" w:rsidR="006F10ED" w:rsidRDefault="006F10ED" w:rsidP="004D4538">
            <w:pPr>
              <w:rPr>
                <w:rFonts w:ascii="Arial" w:hAnsi="Arial" w:cs="Arial"/>
                <w:sz w:val="20"/>
                <w:szCs w:val="20"/>
              </w:rPr>
            </w:pPr>
            <w:r w:rsidRPr="00C81625">
              <w:rPr>
                <w:rFonts w:ascii="Arial" w:hAnsi="Arial" w:cs="Arial"/>
                <w:sz w:val="20"/>
                <w:szCs w:val="20"/>
              </w:rPr>
              <w:t>Nee</w:t>
            </w:r>
          </w:p>
          <w:p w14:paraId="6E3ACAC4" w14:textId="77777777" w:rsidR="006F10ED" w:rsidRDefault="006F10ED" w:rsidP="004D4538">
            <w:pPr>
              <w:rPr>
                <w:rFonts w:ascii="Arial" w:hAnsi="Arial" w:cs="Arial"/>
                <w:sz w:val="20"/>
                <w:szCs w:val="20"/>
              </w:rPr>
            </w:pPr>
          </w:p>
          <w:p w14:paraId="6081C274" w14:textId="77777777" w:rsidR="006F10ED" w:rsidRDefault="006F10ED" w:rsidP="004D4538">
            <w:pPr>
              <w:rPr>
                <w:rFonts w:ascii="Arial" w:hAnsi="Arial" w:cs="Arial"/>
                <w:sz w:val="20"/>
                <w:szCs w:val="20"/>
              </w:rPr>
            </w:pPr>
          </w:p>
          <w:p w14:paraId="6D0DC2B7" w14:textId="77777777" w:rsidR="006F10ED" w:rsidRDefault="006F10ED" w:rsidP="004D4538">
            <w:pPr>
              <w:rPr>
                <w:rFonts w:ascii="Arial" w:hAnsi="Arial" w:cs="Arial"/>
                <w:sz w:val="20"/>
                <w:szCs w:val="20"/>
              </w:rPr>
            </w:pPr>
          </w:p>
          <w:p w14:paraId="43F3D9DF" w14:textId="77777777" w:rsidR="006F10ED" w:rsidRDefault="006F10ED" w:rsidP="004D4538">
            <w:pPr>
              <w:rPr>
                <w:rFonts w:ascii="Arial" w:hAnsi="Arial" w:cs="Arial"/>
                <w:sz w:val="20"/>
                <w:szCs w:val="20"/>
              </w:rPr>
            </w:pPr>
          </w:p>
          <w:p w14:paraId="7CFA0F5B" w14:textId="77777777" w:rsidR="006F10ED" w:rsidRDefault="006F10ED" w:rsidP="004D4538">
            <w:pPr>
              <w:rPr>
                <w:rFonts w:ascii="Arial" w:hAnsi="Arial" w:cs="Arial"/>
                <w:sz w:val="20"/>
                <w:szCs w:val="20"/>
              </w:rPr>
            </w:pPr>
          </w:p>
          <w:p w14:paraId="202C23FA" w14:textId="77777777" w:rsidR="006F10ED" w:rsidRPr="00C81625" w:rsidRDefault="006F10ED" w:rsidP="004D4538">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C5E0B3" w:themeFill="accent6" w:themeFillTint="66"/>
          </w:tcPr>
          <w:p w14:paraId="586CE27E" w14:textId="77777777" w:rsidR="006F10ED" w:rsidRDefault="006F10ED" w:rsidP="004D4538">
            <w:pPr>
              <w:rPr>
                <w:rFonts w:ascii="Arial" w:hAnsi="Arial" w:cs="Arial"/>
                <w:sz w:val="20"/>
                <w:szCs w:val="20"/>
              </w:rPr>
            </w:pPr>
          </w:p>
          <w:p w14:paraId="6439F036" w14:textId="77777777" w:rsidR="006F10ED" w:rsidRDefault="006F10ED" w:rsidP="004D4538">
            <w:pPr>
              <w:rPr>
                <w:rFonts w:ascii="Arial" w:hAnsi="Arial" w:cs="Arial"/>
                <w:sz w:val="20"/>
                <w:szCs w:val="20"/>
              </w:rPr>
            </w:pPr>
            <w:r w:rsidRPr="003B5D30">
              <w:rPr>
                <w:rFonts w:ascii="Arial" w:hAnsi="Arial" w:cs="Arial"/>
                <w:sz w:val="20"/>
                <w:szCs w:val="20"/>
                <w:highlight w:val="yellow"/>
              </w:rPr>
              <w:t>Ja</w:t>
            </w:r>
          </w:p>
          <w:p w14:paraId="1DC12BCC" w14:textId="77777777" w:rsidR="006F10ED" w:rsidRDefault="006F10ED" w:rsidP="004D4538">
            <w:pPr>
              <w:rPr>
                <w:rFonts w:ascii="Arial" w:hAnsi="Arial" w:cs="Arial"/>
                <w:sz w:val="20"/>
                <w:szCs w:val="20"/>
              </w:rPr>
            </w:pPr>
            <w:r>
              <w:rPr>
                <w:rFonts w:ascii="Arial" w:hAnsi="Arial" w:cs="Arial"/>
                <w:sz w:val="20"/>
                <w:szCs w:val="20"/>
              </w:rPr>
              <w:t xml:space="preserve"> </w:t>
            </w:r>
            <w:r w:rsidRPr="003B5D30">
              <w:rPr>
                <w:rFonts w:ascii="Arial" w:hAnsi="Arial" w:cs="Arial"/>
                <w:sz w:val="20"/>
                <w:szCs w:val="20"/>
                <w:highlight w:val="yellow"/>
              </w:rPr>
              <w:sym w:font="Wingdings" w:char="F0E8"/>
            </w:r>
          </w:p>
          <w:p w14:paraId="16BA0555" w14:textId="77777777" w:rsidR="006F10ED" w:rsidRPr="00C81625" w:rsidRDefault="006F10ED" w:rsidP="004D4538">
            <w:pPr>
              <w:rPr>
                <w:rFonts w:ascii="Arial" w:hAnsi="Arial" w:cs="Arial"/>
                <w:sz w:val="20"/>
                <w:szCs w:val="20"/>
              </w:rPr>
            </w:pPr>
          </w:p>
        </w:tc>
        <w:tc>
          <w:tcPr>
            <w:tcW w:w="3301" w:type="dxa"/>
            <w:shd w:val="clear" w:color="auto" w:fill="C5E0B3" w:themeFill="accent6" w:themeFillTint="66"/>
          </w:tcPr>
          <w:p w14:paraId="796B47A5" w14:textId="77777777" w:rsidR="006F10ED" w:rsidRDefault="006F10ED" w:rsidP="004D4538">
            <w:pPr>
              <w:rPr>
                <w:rFonts w:ascii="Arial" w:hAnsi="Arial" w:cs="Arial"/>
                <w:sz w:val="16"/>
                <w:szCs w:val="16"/>
              </w:rPr>
            </w:pPr>
          </w:p>
          <w:p w14:paraId="23A886DE" w14:textId="77777777" w:rsidR="006F10ED" w:rsidRPr="001F33B3" w:rsidRDefault="006F10ED" w:rsidP="004D4538">
            <w:pPr>
              <w:rPr>
                <w:rFonts w:ascii="Arial" w:hAnsi="Arial" w:cs="Arial"/>
                <w:sz w:val="16"/>
                <w:szCs w:val="16"/>
              </w:rPr>
            </w:pPr>
            <w:r w:rsidRPr="001F33B3">
              <w:rPr>
                <w:rFonts w:ascii="Arial" w:hAnsi="Arial" w:cs="Arial"/>
                <w:sz w:val="16"/>
                <w:szCs w:val="16"/>
              </w:rPr>
              <w:t xml:space="preserve">Hoe is de anonimiteit gegarandeerd? </w:t>
            </w:r>
            <w:r>
              <w:rPr>
                <w:rFonts w:ascii="Arial" w:hAnsi="Arial" w:cs="Arial"/>
                <w:i/>
                <w:sz w:val="16"/>
                <w:szCs w:val="16"/>
              </w:rPr>
              <w:t xml:space="preserve">(Denk aan het niet </w:t>
            </w:r>
            <w:r w:rsidRPr="00715817">
              <w:rPr>
                <w:rFonts w:ascii="Arial" w:hAnsi="Arial" w:cs="Arial"/>
                <w:i/>
                <w:sz w:val="16"/>
                <w:szCs w:val="16"/>
              </w:rPr>
              <w:t>opnemen van persoonlijke gegevens in een verslag, het veranderen van namen en gegevens enzovoort.)</w:t>
            </w:r>
            <w:r w:rsidRPr="001F33B3">
              <w:rPr>
                <w:rFonts w:ascii="Arial" w:hAnsi="Arial" w:cs="Arial"/>
                <w:sz w:val="16"/>
                <w:szCs w:val="16"/>
              </w:rPr>
              <w:br/>
              <w:t xml:space="preserve">Wanneer  worden de gegevens vernietigd en wie is daar verantwoordelijk voor? </w:t>
            </w:r>
          </w:p>
          <w:p w14:paraId="134ACB4B" w14:textId="77777777" w:rsidR="006F10ED" w:rsidRDefault="006F10ED" w:rsidP="004D4538">
            <w:pPr>
              <w:rPr>
                <w:rFonts w:ascii="Arial" w:hAnsi="Arial" w:cs="Arial"/>
                <w:sz w:val="16"/>
                <w:szCs w:val="16"/>
              </w:rPr>
            </w:pPr>
            <w:r w:rsidRPr="001F33B3">
              <w:rPr>
                <w:rFonts w:ascii="Arial" w:hAnsi="Arial" w:cs="Arial"/>
                <w:sz w:val="16"/>
                <w:szCs w:val="16"/>
              </w:rPr>
              <w:t>Als naam van proefpersoon of een bedrijf of dergelijke tóch wordt gepubliceerd, geven de betrokkenen daar dan expliciet toestemming voor?</w:t>
            </w:r>
          </w:p>
          <w:p w14:paraId="3765AB27" w14:textId="77777777" w:rsidR="006F10ED" w:rsidRDefault="006F10ED" w:rsidP="004D4538">
            <w:pPr>
              <w:rPr>
                <w:rFonts w:ascii="Arial" w:hAnsi="Arial" w:cs="Arial"/>
                <w:sz w:val="16"/>
                <w:szCs w:val="16"/>
              </w:rPr>
            </w:pPr>
          </w:p>
          <w:p w14:paraId="5263C5C4" w14:textId="77777777" w:rsidR="006F10ED" w:rsidRPr="00CB0904" w:rsidRDefault="006F10ED" w:rsidP="00CB0904">
            <w:pPr>
              <w:rPr>
                <w:rFonts w:ascii="Arial" w:hAnsi="Arial" w:cs="Arial"/>
                <w:b/>
                <w:bCs/>
                <w:sz w:val="16"/>
                <w:szCs w:val="16"/>
              </w:rPr>
            </w:pPr>
            <w:r w:rsidRPr="00CB0904">
              <w:rPr>
                <w:rFonts w:ascii="Arial" w:hAnsi="Arial" w:cs="Arial"/>
                <w:b/>
                <w:bCs/>
                <w:sz w:val="16"/>
                <w:szCs w:val="16"/>
              </w:rPr>
              <w:t xml:space="preserve">Persoonlijke gegevens worden niet opgenomen in het verslag, mits daar toestemming voor is verleend. De gegevens worden na het onderzoek vernietigd, daar is de student zelf verantwoordelijk voor. </w:t>
            </w:r>
          </w:p>
        </w:tc>
        <w:tc>
          <w:tcPr>
            <w:tcW w:w="1006" w:type="dxa"/>
            <w:shd w:val="clear" w:color="auto" w:fill="C9C9C9" w:themeFill="accent3" w:themeFillTint="99"/>
          </w:tcPr>
          <w:p w14:paraId="58A6DECC" w14:textId="77777777" w:rsidR="006F10ED" w:rsidRPr="00C81625" w:rsidRDefault="006F10ED" w:rsidP="004D4538">
            <w:pPr>
              <w:jc w:val="center"/>
              <w:rPr>
                <w:rFonts w:ascii="Arial" w:hAnsi="Arial" w:cs="Arial"/>
                <w:sz w:val="20"/>
                <w:szCs w:val="20"/>
              </w:rPr>
            </w:pPr>
            <w:r>
              <w:rPr>
                <w:rFonts w:ascii="Arial" w:hAnsi="Arial" w:cs="Arial"/>
                <w:sz w:val="20"/>
                <w:szCs w:val="20"/>
              </w:rPr>
              <w:t>X</w:t>
            </w:r>
          </w:p>
        </w:tc>
        <w:tc>
          <w:tcPr>
            <w:tcW w:w="881" w:type="dxa"/>
            <w:shd w:val="clear" w:color="auto" w:fill="C5E0B3" w:themeFill="accent6" w:themeFillTint="66"/>
          </w:tcPr>
          <w:p w14:paraId="14BE15D9" w14:textId="77777777" w:rsidR="006F10ED" w:rsidRPr="00C81625" w:rsidRDefault="006F10ED" w:rsidP="004D4538">
            <w:pPr>
              <w:rPr>
                <w:rFonts w:ascii="Arial" w:hAnsi="Arial" w:cs="Arial"/>
                <w:sz w:val="20"/>
                <w:szCs w:val="20"/>
              </w:rPr>
            </w:pPr>
          </w:p>
        </w:tc>
      </w:tr>
      <w:tr w:rsidR="006F10ED" w:rsidRPr="00004B50" w14:paraId="7094E1F3" w14:textId="77777777" w:rsidTr="004D4538">
        <w:tc>
          <w:tcPr>
            <w:tcW w:w="2777" w:type="dxa"/>
          </w:tcPr>
          <w:p w14:paraId="7BEB8DFA" w14:textId="77777777" w:rsidR="006F10ED" w:rsidRDefault="006F10ED" w:rsidP="004D4538">
            <w:pPr>
              <w:rPr>
                <w:rFonts w:ascii="Arial" w:hAnsi="Arial" w:cs="Arial"/>
                <w:sz w:val="20"/>
                <w:szCs w:val="20"/>
              </w:rPr>
            </w:pPr>
            <w:r w:rsidRPr="00C81625">
              <w:rPr>
                <w:rFonts w:ascii="Arial" w:hAnsi="Arial" w:cs="Arial"/>
                <w:sz w:val="20"/>
                <w:szCs w:val="20"/>
              </w:rPr>
              <w:t>1.2</w:t>
            </w:r>
          </w:p>
          <w:p w14:paraId="16B2B7E5" w14:textId="77777777" w:rsidR="006F10ED" w:rsidRPr="00C81625" w:rsidRDefault="006F10ED" w:rsidP="004D4538">
            <w:pPr>
              <w:rPr>
                <w:rFonts w:ascii="Arial" w:hAnsi="Arial" w:cs="Arial"/>
                <w:sz w:val="20"/>
                <w:szCs w:val="20"/>
              </w:rPr>
            </w:pPr>
            <w:r w:rsidRPr="00C81625">
              <w:rPr>
                <w:rFonts w:ascii="Arial" w:hAnsi="Arial" w:cs="Arial"/>
                <w:sz w:val="20"/>
                <w:szCs w:val="20"/>
              </w:rPr>
              <w:t>Ken je het e-mailadres van de proefpersonen?</w:t>
            </w:r>
          </w:p>
        </w:tc>
        <w:tc>
          <w:tcPr>
            <w:tcW w:w="641" w:type="dxa"/>
            <w:shd w:val="clear" w:color="auto" w:fill="C9C9C9" w:themeFill="accent3" w:themeFillTint="99"/>
          </w:tcPr>
          <w:p w14:paraId="61457A45" w14:textId="77777777" w:rsidR="006F10ED" w:rsidRDefault="006F10ED" w:rsidP="004D4538">
            <w:pPr>
              <w:rPr>
                <w:rFonts w:ascii="Arial" w:hAnsi="Arial" w:cs="Arial"/>
                <w:sz w:val="20"/>
                <w:szCs w:val="20"/>
              </w:rPr>
            </w:pPr>
          </w:p>
          <w:p w14:paraId="41709E1B" w14:textId="77777777" w:rsidR="006F10ED" w:rsidRPr="00CB0904" w:rsidRDefault="006F10ED" w:rsidP="004D4538">
            <w:pPr>
              <w:rPr>
                <w:rFonts w:ascii="Arial" w:hAnsi="Arial" w:cs="Arial"/>
                <w:sz w:val="20"/>
                <w:szCs w:val="20"/>
              </w:rPr>
            </w:pPr>
            <w:r w:rsidRPr="00CB0904">
              <w:rPr>
                <w:rFonts w:ascii="Arial" w:hAnsi="Arial" w:cs="Arial"/>
                <w:sz w:val="20"/>
                <w:szCs w:val="20"/>
              </w:rPr>
              <w:t>Nee</w:t>
            </w:r>
          </w:p>
          <w:p w14:paraId="186E4103" w14:textId="77777777" w:rsidR="006F10ED" w:rsidRPr="00CB0904" w:rsidRDefault="006F10ED" w:rsidP="004D4538">
            <w:pPr>
              <w:rPr>
                <w:rFonts w:ascii="Arial" w:hAnsi="Arial" w:cs="Arial"/>
                <w:sz w:val="20"/>
                <w:szCs w:val="20"/>
              </w:rPr>
            </w:pPr>
          </w:p>
          <w:p w14:paraId="58C0C357" w14:textId="77777777" w:rsidR="006F10ED" w:rsidRPr="00CB0904" w:rsidRDefault="006F10ED" w:rsidP="004D4538">
            <w:pPr>
              <w:rPr>
                <w:rFonts w:ascii="Arial" w:hAnsi="Arial" w:cs="Arial"/>
                <w:sz w:val="20"/>
                <w:szCs w:val="20"/>
              </w:rPr>
            </w:pPr>
          </w:p>
          <w:p w14:paraId="7612C3BC" w14:textId="77777777" w:rsidR="006F10ED" w:rsidRPr="00C81625" w:rsidRDefault="006F10ED" w:rsidP="004D4538">
            <w:pPr>
              <w:rPr>
                <w:rFonts w:ascii="Arial" w:hAnsi="Arial" w:cs="Arial"/>
                <w:sz w:val="20"/>
                <w:szCs w:val="20"/>
              </w:rPr>
            </w:pPr>
            <w:r w:rsidRPr="00CB0904">
              <w:rPr>
                <w:rFonts w:ascii="Arial" w:hAnsi="Arial" w:cs="Arial"/>
                <w:sz w:val="20"/>
                <w:szCs w:val="20"/>
              </w:rPr>
              <w:sym w:font="Wingdings" w:char="F0ED"/>
            </w:r>
          </w:p>
        </w:tc>
        <w:tc>
          <w:tcPr>
            <w:tcW w:w="682" w:type="dxa"/>
            <w:gridSpan w:val="2"/>
            <w:shd w:val="clear" w:color="auto" w:fill="C5E0B3" w:themeFill="accent6" w:themeFillTint="66"/>
          </w:tcPr>
          <w:p w14:paraId="48EBE90D" w14:textId="77777777" w:rsidR="006F10ED" w:rsidRDefault="006F10ED" w:rsidP="004D4538">
            <w:pPr>
              <w:rPr>
                <w:rFonts w:ascii="Arial" w:hAnsi="Arial" w:cs="Arial"/>
                <w:sz w:val="20"/>
                <w:szCs w:val="20"/>
              </w:rPr>
            </w:pPr>
          </w:p>
          <w:p w14:paraId="1D5864FA" w14:textId="77777777" w:rsidR="006F10ED" w:rsidRPr="00CB0904" w:rsidRDefault="006F10ED" w:rsidP="004D4538">
            <w:pPr>
              <w:rPr>
                <w:rFonts w:ascii="Arial" w:hAnsi="Arial" w:cs="Arial"/>
                <w:sz w:val="20"/>
                <w:szCs w:val="20"/>
                <w:highlight w:val="yellow"/>
              </w:rPr>
            </w:pPr>
            <w:r w:rsidRPr="00CB0904">
              <w:rPr>
                <w:rFonts w:ascii="Arial" w:hAnsi="Arial" w:cs="Arial"/>
                <w:sz w:val="20"/>
                <w:szCs w:val="20"/>
                <w:highlight w:val="yellow"/>
              </w:rPr>
              <w:t>Ja</w:t>
            </w:r>
          </w:p>
          <w:p w14:paraId="632688B6" w14:textId="77777777" w:rsidR="006F10ED" w:rsidRPr="00C81625" w:rsidRDefault="006F10ED" w:rsidP="004D4538">
            <w:pPr>
              <w:rPr>
                <w:rFonts w:ascii="Arial" w:hAnsi="Arial" w:cs="Arial"/>
                <w:sz w:val="20"/>
                <w:szCs w:val="20"/>
              </w:rPr>
            </w:pPr>
            <w:r w:rsidRPr="00CB0904">
              <w:rPr>
                <w:rFonts w:ascii="Arial" w:hAnsi="Arial" w:cs="Arial"/>
                <w:sz w:val="20"/>
                <w:szCs w:val="20"/>
                <w:highlight w:val="yellow"/>
              </w:rPr>
              <w:t xml:space="preserve"> </w:t>
            </w:r>
            <w:r w:rsidRPr="00CB0904">
              <w:rPr>
                <w:rFonts w:ascii="Arial" w:hAnsi="Arial" w:cs="Arial"/>
                <w:sz w:val="20"/>
                <w:szCs w:val="20"/>
                <w:highlight w:val="yellow"/>
              </w:rPr>
              <w:sym w:font="Wingdings" w:char="F0E8"/>
            </w:r>
          </w:p>
        </w:tc>
        <w:tc>
          <w:tcPr>
            <w:tcW w:w="3301" w:type="dxa"/>
            <w:shd w:val="clear" w:color="auto" w:fill="C5E0B3" w:themeFill="accent6" w:themeFillTint="66"/>
          </w:tcPr>
          <w:p w14:paraId="5857894E" w14:textId="77777777" w:rsidR="006F10ED" w:rsidRDefault="006F10ED" w:rsidP="004D4538">
            <w:pPr>
              <w:rPr>
                <w:rFonts w:ascii="Arial" w:hAnsi="Arial" w:cs="Arial"/>
                <w:sz w:val="16"/>
                <w:szCs w:val="16"/>
              </w:rPr>
            </w:pPr>
          </w:p>
          <w:p w14:paraId="313B5159" w14:textId="77777777" w:rsidR="006F10ED" w:rsidRPr="001F33B3" w:rsidRDefault="006F10ED" w:rsidP="004D4538">
            <w:pPr>
              <w:rPr>
                <w:rFonts w:ascii="Arial" w:hAnsi="Arial" w:cs="Arial"/>
                <w:sz w:val="16"/>
                <w:szCs w:val="16"/>
              </w:rPr>
            </w:pPr>
            <w:r w:rsidRPr="001F33B3">
              <w:rPr>
                <w:rFonts w:ascii="Arial" w:hAnsi="Arial" w:cs="Arial"/>
                <w:sz w:val="16"/>
                <w:szCs w:val="16"/>
              </w:rPr>
              <w:t xml:space="preserve">Hoe zorg je ervoor dat het adres uit je adressenlijst verdwijnt (sent items, contactpersonen, </w:t>
            </w:r>
            <w:proofErr w:type="spellStart"/>
            <w:r w:rsidRPr="001F33B3">
              <w:rPr>
                <w:rFonts w:ascii="Arial" w:hAnsi="Arial" w:cs="Arial"/>
                <w:sz w:val="16"/>
                <w:szCs w:val="16"/>
              </w:rPr>
              <w:t>inbox</w:t>
            </w:r>
            <w:proofErr w:type="spellEnd"/>
            <w:r w:rsidRPr="001F33B3">
              <w:rPr>
                <w:rFonts w:ascii="Arial" w:hAnsi="Arial" w:cs="Arial"/>
                <w:sz w:val="16"/>
                <w:szCs w:val="16"/>
              </w:rPr>
              <w:t>, andere mappen enzovoort), o.a. met het oog op spam / verspreiding van virussen?</w:t>
            </w:r>
          </w:p>
          <w:p w14:paraId="4BAC9F45" w14:textId="0D68BFC2" w:rsidR="006F10ED" w:rsidRDefault="006F10ED" w:rsidP="004D4538">
            <w:pPr>
              <w:rPr>
                <w:rFonts w:ascii="Arial" w:hAnsi="Arial" w:cs="Arial"/>
                <w:sz w:val="16"/>
                <w:szCs w:val="16"/>
              </w:rPr>
            </w:pPr>
            <w:r w:rsidRPr="001F33B3">
              <w:rPr>
                <w:rFonts w:ascii="Arial" w:hAnsi="Arial" w:cs="Arial"/>
                <w:sz w:val="16"/>
                <w:szCs w:val="16"/>
              </w:rPr>
              <w:t>(Verder als bij 1.1)</w:t>
            </w:r>
          </w:p>
          <w:p w14:paraId="06911DDE" w14:textId="08337D75" w:rsidR="00CB0904" w:rsidRDefault="00CB0904" w:rsidP="004D4538">
            <w:pPr>
              <w:rPr>
                <w:rFonts w:ascii="Arial" w:hAnsi="Arial" w:cs="Arial"/>
                <w:sz w:val="16"/>
                <w:szCs w:val="16"/>
              </w:rPr>
            </w:pPr>
          </w:p>
          <w:p w14:paraId="3A60A0A2" w14:textId="6807782E" w:rsidR="00CB0904" w:rsidRPr="00CB0904" w:rsidRDefault="00CB0904" w:rsidP="00CB0904">
            <w:pPr>
              <w:rPr>
                <w:rFonts w:ascii="Arial" w:hAnsi="Arial" w:cs="Arial"/>
                <w:b/>
                <w:bCs/>
                <w:sz w:val="16"/>
                <w:szCs w:val="16"/>
              </w:rPr>
            </w:pPr>
            <w:r>
              <w:rPr>
                <w:rFonts w:ascii="Arial" w:hAnsi="Arial" w:cs="Arial"/>
                <w:b/>
                <w:bCs/>
                <w:sz w:val="16"/>
                <w:szCs w:val="16"/>
              </w:rPr>
              <w:t xml:space="preserve">Na het onderzoek worden de adressen verwijderd. Alle inkomende en uitkomende berichten worden verwijderd. </w:t>
            </w:r>
          </w:p>
          <w:p w14:paraId="3866EF09"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5FED055C"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22F37324" w14:textId="77777777" w:rsidR="006F10ED" w:rsidRPr="00C81625" w:rsidRDefault="006F10ED" w:rsidP="004D4538">
            <w:pPr>
              <w:rPr>
                <w:rFonts w:ascii="Arial" w:hAnsi="Arial" w:cs="Arial"/>
                <w:sz w:val="20"/>
                <w:szCs w:val="20"/>
              </w:rPr>
            </w:pPr>
          </w:p>
        </w:tc>
      </w:tr>
      <w:tr w:rsidR="006F10ED" w:rsidRPr="00004B50" w14:paraId="1F7D8F51" w14:textId="77777777" w:rsidTr="004D4538">
        <w:tc>
          <w:tcPr>
            <w:tcW w:w="2777" w:type="dxa"/>
          </w:tcPr>
          <w:p w14:paraId="1AAD181F" w14:textId="77777777" w:rsidR="006F10ED" w:rsidRDefault="006F10ED" w:rsidP="004D4538">
            <w:pPr>
              <w:rPr>
                <w:rFonts w:ascii="Arial" w:hAnsi="Arial" w:cs="Arial"/>
                <w:sz w:val="20"/>
                <w:szCs w:val="20"/>
              </w:rPr>
            </w:pPr>
            <w:r w:rsidRPr="00C81625">
              <w:rPr>
                <w:rFonts w:ascii="Arial" w:hAnsi="Arial" w:cs="Arial"/>
                <w:sz w:val="20"/>
                <w:szCs w:val="20"/>
              </w:rPr>
              <w:t>1.3</w:t>
            </w:r>
          </w:p>
          <w:p w14:paraId="7D832603" w14:textId="77777777" w:rsidR="006F10ED" w:rsidRPr="00C81625" w:rsidRDefault="006F10ED" w:rsidP="004D4538">
            <w:pPr>
              <w:rPr>
                <w:rFonts w:ascii="Arial" w:hAnsi="Arial" w:cs="Arial"/>
                <w:sz w:val="20"/>
                <w:szCs w:val="20"/>
              </w:rPr>
            </w:pPr>
            <w:r w:rsidRPr="00C81625">
              <w:rPr>
                <w:rFonts w:ascii="Arial" w:hAnsi="Arial" w:cs="Arial"/>
                <w:sz w:val="20"/>
                <w:szCs w:val="20"/>
              </w:rPr>
              <w:t>Beschik je over (andere) persoonlijke gegevens?</w:t>
            </w:r>
          </w:p>
        </w:tc>
        <w:tc>
          <w:tcPr>
            <w:tcW w:w="641" w:type="dxa"/>
            <w:shd w:val="clear" w:color="auto" w:fill="C9C9C9" w:themeFill="accent3" w:themeFillTint="99"/>
          </w:tcPr>
          <w:p w14:paraId="2B564F9B" w14:textId="77777777" w:rsidR="006F10ED" w:rsidRDefault="006F10ED" w:rsidP="004D4538">
            <w:pPr>
              <w:rPr>
                <w:rFonts w:ascii="Arial" w:hAnsi="Arial" w:cs="Arial"/>
                <w:sz w:val="20"/>
                <w:szCs w:val="20"/>
              </w:rPr>
            </w:pPr>
          </w:p>
          <w:p w14:paraId="2938B35E" w14:textId="77777777" w:rsidR="006F10ED" w:rsidRPr="003B5D30" w:rsidRDefault="006F10ED" w:rsidP="004D4538">
            <w:pPr>
              <w:rPr>
                <w:rFonts w:ascii="Arial" w:hAnsi="Arial" w:cs="Arial"/>
                <w:sz w:val="20"/>
                <w:szCs w:val="20"/>
                <w:highlight w:val="yellow"/>
              </w:rPr>
            </w:pPr>
            <w:r w:rsidRPr="003B5D30">
              <w:rPr>
                <w:rFonts w:ascii="Arial" w:hAnsi="Arial" w:cs="Arial"/>
                <w:sz w:val="20"/>
                <w:szCs w:val="20"/>
                <w:highlight w:val="yellow"/>
              </w:rPr>
              <w:t>Nee</w:t>
            </w:r>
          </w:p>
          <w:p w14:paraId="7F45F09D" w14:textId="77777777" w:rsidR="006F10ED" w:rsidRPr="00C81625" w:rsidRDefault="006F10ED" w:rsidP="004D4538">
            <w:pPr>
              <w:rPr>
                <w:rFonts w:ascii="Arial" w:hAnsi="Arial" w:cs="Arial"/>
                <w:sz w:val="20"/>
                <w:szCs w:val="20"/>
              </w:rPr>
            </w:pPr>
            <w:r w:rsidRPr="003B5D30">
              <w:rPr>
                <w:rFonts w:ascii="Arial" w:hAnsi="Arial" w:cs="Arial"/>
                <w:sz w:val="20"/>
                <w:szCs w:val="20"/>
                <w:highlight w:val="yellow"/>
              </w:rPr>
              <w:sym w:font="Wingdings" w:char="F0ED"/>
            </w:r>
          </w:p>
        </w:tc>
        <w:tc>
          <w:tcPr>
            <w:tcW w:w="682" w:type="dxa"/>
            <w:gridSpan w:val="2"/>
            <w:shd w:val="clear" w:color="auto" w:fill="C5E0B3" w:themeFill="accent6" w:themeFillTint="66"/>
          </w:tcPr>
          <w:p w14:paraId="392CC493" w14:textId="77777777" w:rsidR="006F10ED" w:rsidRDefault="006F10ED" w:rsidP="004D4538">
            <w:pPr>
              <w:rPr>
                <w:rFonts w:ascii="Arial" w:hAnsi="Arial" w:cs="Arial"/>
                <w:sz w:val="20"/>
                <w:szCs w:val="20"/>
              </w:rPr>
            </w:pPr>
          </w:p>
          <w:p w14:paraId="057E19E4" w14:textId="77777777" w:rsidR="006F10ED" w:rsidRDefault="006F10ED" w:rsidP="004D4538">
            <w:pPr>
              <w:rPr>
                <w:rFonts w:ascii="Arial" w:hAnsi="Arial" w:cs="Arial"/>
                <w:sz w:val="20"/>
                <w:szCs w:val="20"/>
              </w:rPr>
            </w:pPr>
            <w:r>
              <w:rPr>
                <w:rFonts w:ascii="Arial" w:hAnsi="Arial" w:cs="Arial"/>
                <w:sz w:val="20"/>
                <w:szCs w:val="20"/>
              </w:rPr>
              <w:t>Ja</w:t>
            </w:r>
          </w:p>
          <w:p w14:paraId="51B3F52D"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7FD1A5C5" w14:textId="77777777" w:rsidR="006F10ED" w:rsidRDefault="006F10ED" w:rsidP="004D4538">
            <w:pPr>
              <w:rPr>
                <w:rFonts w:ascii="Arial" w:hAnsi="Arial" w:cs="Arial"/>
                <w:sz w:val="16"/>
                <w:szCs w:val="16"/>
              </w:rPr>
            </w:pPr>
          </w:p>
          <w:p w14:paraId="28D18262" w14:textId="77777777" w:rsidR="006F10ED" w:rsidRPr="001F33B3" w:rsidRDefault="006F10ED" w:rsidP="004D4538">
            <w:pPr>
              <w:rPr>
                <w:rFonts w:ascii="Arial" w:hAnsi="Arial" w:cs="Arial"/>
                <w:sz w:val="16"/>
                <w:szCs w:val="16"/>
              </w:rPr>
            </w:pPr>
            <w:r w:rsidRPr="001F33B3">
              <w:rPr>
                <w:rFonts w:ascii="Arial" w:hAnsi="Arial" w:cs="Arial"/>
                <w:sz w:val="16"/>
                <w:szCs w:val="16"/>
              </w:rPr>
              <w:t>Zijn deze gegevens nodig? Waarom?</w:t>
            </w:r>
          </w:p>
          <w:p w14:paraId="0883C159" w14:textId="77777777" w:rsidR="006F10ED" w:rsidRPr="001F33B3" w:rsidRDefault="006F10ED" w:rsidP="004D4538">
            <w:pPr>
              <w:rPr>
                <w:rFonts w:ascii="Arial" w:hAnsi="Arial" w:cs="Arial"/>
                <w:sz w:val="16"/>
                <w:szCs w:val="16"/>
              </w:rPr>
            </w:pPr>
            <w:r w:rsidRPr="001F33B3">
              <w:rPr>
                <w:rFonts w:ascii="Arial" w:hAnsi="Arial" w:cs="Arial"/>
                <w:sz w:val="16"/>
                <w:szCs w:val="16"/>
              </w:rPr>
              <w:t>(Verder als bij 1.1)</w:t>
            </w:r>
          </w:p>
          <w:p w14:paraId="419D1B58" w14:textId="77777777" w:rsidR="006F10ED" w:rsidRPr="001F33B3" w:rsidRDefault="006F10ED" w:rsidP="004D4538">
            <w:pPr>
              <w:rPr>
                <w:rFonts w:ascii="Arial" w:hAnsi="Arial" w:cs="Arial"/>
                <w:sz w:val="16"/>
                <w:szCs w:val="16"/>
              </w:rPr>
            </w:pPr>
          </w:p>
          <w:p w14:paraId="432ED8A8"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773A8F20"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1C91C69F" w14:textId="77777777" w:rsidR="006F10ED" w:rsidRPr="00C81625" w:rsidRDefault="006F10ED" w:rsidP="004D4538">
            <w:pPr>
              <w:rPr>
                <w:rFonts w:ascii="Arial" w:hAnsi="Arial" w:cs="Arial"/>
                <w:sz w:val="20"/>
                <w:szCs w:val="20"/>
              </w:rPr>
            </w:pPr>
          </w:p>
        </w:tc>
      </w:tr>
      <w:tr w:rsidR="006F10ED" w:rsidRPr="00004B50" w14:paraId="0D1128A7" w14:textId="77777777" w:rsidTr="004D4538">
        <w:tc>
          <w:tcPr>
            <w:tcW w:w="2777" w:type="dxa"/>
          </w:tcPr>
          <w:p w14:paraId="2EEFC9D4" w14:textId="77777777" w:rsidR="006F10ED" w:rsidRDefault="006F10ED" w:rsidP="004D4538">
            <w:pPr>
              <w:rPr>
                <w:rFonts w:ascii="Arial" w:hAnsi="Arial" w:cs="Arial"/>
                <w:sz w:val="20"/>
                <w:szCs w:val="20"/>
              </w:rPr>
            </w:pPr>
            <w:r w:rsidRPr="00C81625">
              <w:rPr>
                <w:rFonts w:ascii="Arial" w:hAnsi="Arial" w:cs="Arial"/>
                <w:sz w:val="20"/>
                <w:szCs w:val="20"/>
              </w:rPr>
              <w:t>1.4</w:t>
            </w:r>
          </w:p>
          <w:p w14:paraId="401E94B8" w14:textId="77777777" w:rsidR="006F10ED" w:rsidRPr="00C81625" w:rsidRDefault="006F10ED" w:rsidP="004D4538">
            <w:pPr>
              <w:rPr>
                <w:rFonts w:ascii="Arial" w:hAnsi="Arial" w:cs="Arial"/>
                <w:sz w:val="20"/>
                <w:szCs w:val="20"/>
              </w:rPr>
            </w:pPr>
            <w:r w:rsidRPr="00C81625">
              <w:rPr>
                <w:rFonts w:ascii="Arial" w:hAnsi="Arial" w:cs="Arial"/>
                <w:sz w:val="20"/>
                <w:szCs w:val="20"/>
              </w:rPr>
              <w:t>Komen proefpersonen op foto of op beeld- of geluidband te staan?</w:t>
            </w:r>
          </w:p>
        </w:tc>
        <w:tc>
          <w:tcPr>
            <w:tcW w:w="641" w:type="dxa"/>
            <w:shd w:val="clear" w:color="auto" w:fill="C9C9C9" w:themeFill="accent3" w:themeFillTint="99"/>
          </w:tcPr>
          <w:p w14:paraId="703C345A" w14:textId="77777777" w:rsidR="006F10ED" w:rsidRDefault="006F10ED" w:rsidP="004D4538">
            <w:pPr>
              <w:rPr>
                <w:rFonts w:ascii="Arial" w:hAnsi="Arial" w:cs="Arial"/>
                <w:sz w:val="20"/>
                <w:szCs w:val="20"/>
              </w:rPr>
            </w:pPr>
          </w:p>
          <w:p w14:paraId="50B154E9" w14:textId="77777777" w:rsidR="006F10ED" w:rsidRDefault="006F10ED" w:rsidP="004D4538">
            <w:pPr>
              <w:rPr>
                <w:rFonts w:ascii="Arial" w:hAnsi="Arial" w:cs="Arial"/>
                <w:sz w:val="20"/>
                <w:szCs w:val="20"/>
              </w:rPr>
            </w:pPr>
            <w:r w:rsidRPr="00C81625">
              <w:rPr>
                <w:rFonts w:ascii="Arial" w:hAnsi="Arial" w:cs="Arial"/>
                <w:sz w:val="20"/>
                <w:szCs w:val="20"/>
              </w:rPr>
              <w:t>Nee</w:t>
            </w:r>
          </w:p>
          <w:p w14:paraId="3E133DFE" w14:textId="77777777" w:rsidR="006F10ED" w:rsidRDefault="006F10ED" w:rsidP="004D4538">
            <w:pPr>
              <w:rPr>
                <w:rFonts w:ascii="Arial" w:hAnsi="Arial" w:cs="Arial"/>
                <w:sz w:val="20"/>
                <w:szCs w:val="20"/>
              </w:rPr>
            </w:pPr>
          </w:p>
          <w:p w14:paraId="033E20D4" w14:textId="77777777" w:rsidR="006F10ED" w:rsidRDefault="006F10ED" w:rsidP="004D4538">
            <w:pPr>
              <w:rPr>
                <w:rFonts w:ascii="Arial" w:hAnsi="Arial" w:cs="Arial"/>
                <w:sz w:val="20"/>
                <w:szCs w:val="20"/>
              </w:rPr>
            </w:pPr>
          </w:p>
          <w:p w14:paraId="017E198B" w14:textId="77777777" w:rsidR="006F10ED" w:rsidRPr="00C81625" w:rsidRDefault="006F10ED" w:rsidP="004D4538">
            <w:pPr>
              <w:rPr>
                <w:rFonts w:ascii="Arial" w:hAnsi="Arial" w:cs="Arial"/>
                <w:sz w:val="20"/>
                <w:szCs w:val="20"/>
              </w:rPr>
            </w:pPr>
            <w:r>
              <w:rPr>
                <w:rFonts w:ascii="Arial" w:hAnsi="Arial" w:cs="Arial"/>
                <w:sz w:val="20"/>
                <w:szCs w:val="20"/>
              </w:rPr>
              <w:sym w:font="Wingdings" w:char="F0ED"/>
            </w:r>
          </w:p>
        </w:tc>
        <w:tc>
          <w:tcPr>
            <w:tcW w:w="682" w:type="dxa"/>
            <w:gridSpan w:val="2"/>
            <w:shd w:val="clear" w:color="auto" w:fill="C5E0B3" w:themeFill="accent6" w:themeFillTint="66"/>
          </w:tcPr>
          <w:p w14:paraId="5DA6A9A3" w14:textId="77777777" w:rsidR="006F10ED" w:rsidRDefault="006F10ED" w:rsidP="004D4538">
            <w:pPr>
              <w:rPr>
                <w:rFonts w:ascii="Arial" w:hAnsi="Arial" w:cs="Arial"/>
                <w:sz w:val="20"/>
                <w:szCs w:val="20"/>
              </w:rPr>
            </w:pPr>
          </w:p>
          <w:p w14:paraId="5DC6AF45" w14:textId="77777777" w:rsidR="006F10ED" w:rsidRPr="003B5D30" w:rsidRDefault="006F10ED" w:rsidP="004D4538">
            <w:pPr>
              <w:rPr>
                <w:rFonts w:ascii="Arial" w:hAnsi="Arial" w:cs="Arial"/>
                <w:sz w:val="20"/>
                <w:szCs w:val="20"/>
                <w:highlight w:val="yellow"/>
              </w:rPr>
            </w:pPr>
            <w:r w:rsidRPr="003B5D30">
              <w:rPr>
                <w:rFonts w:ascii="Arial" w:hAnsi="Arial" w:cs="Arial"/>
                <w:sz w:val="20"/>
                <w:szCs w:val="20"/>
                <w:highlight w:val="yellow"/>
              </w:rPr>
              <w:t>Ja</w:t>
            </w:r>
          </w:p>
          <w:p w14:paraId="2A3EC7BA" w14:textId="77777777" w:rsidR="006F10ED" w:rsidRPr="00C81625" w:rsidRDefault="006F10ED" w:rsidP="004D4538">
            <w:pPr>
              <w:rPr>
                <w:rFonts w:ascii="Arial" w:hAnsi="Arial" w:cs="Arial"/>
                <w:sz w:val="20"/>
                <w:szCs w:val="20"/>
              </w:rPr>
            </w:pPr>
            <w:r w:rsidRPr="003B5D30">
              <w:rPr>
                <w:rFonts w:ascii="Arial" w:hAnsi="Arial" w:cs="Arial"/>
                <w:sz w:val="20"/>
                <w:szCs w:val="20"/>
                <w:highlight w:val="yellow"/>
              </w:rPr>
              <w:t xml:space="preserve"> </w:t>
            </w:r>
            <w:r w:rsidRPr="003B5D30">
              <w:rPr>
                <w:rFonts w:ascii="Arial" w:hAnsi="Arial" w:cs="Arial"/>
                <w:sz w:val="20"/>
                <w:szCs w:val="20"/>
                <w:highlight w:val="yellow"/>
              </w:rPr>
              <w:sym w:font="Wingdings" w:char="F0E8"/>
            </w:r>
          </w:p>
        </w:tc>
        <w:tc>
          <w:tcPr>
            <w:tcW w:w="3301" w:type="dxa"/>
            <w:shd w:val="clear" w:color="auto" w:fill="C5E0B3" w:themeFill="accent6" w:themeFillTint="66"/>
          </w:tcPr>
          <w:p w14:paraId="4581065C" w14:textId="77777777" w:rsidR="006F10ED" w:rsidRDefault="006F10ED" w:rsidP="004D4538">
            <w:pPr>
              <w:rPr>
                <w:rFonts w:ascii="Arial" w:hAnsi="Arial" w:cs="Arial"/>
                <w:sz w:val="16"/>
                <w:szCs w:val="16"/>
              </w:rPr>
            </w:pPr>
          </w:p>
          <w:p w14:paraId="01DDBE75" w14:textId="77777777" w:rsidR="006F10ED" w:rsidRPr="001F33B3" w:rsidRDefault="006F10ED" w:rsidP="004D4538">
            <w:pPr>
              <w:rPr>
                <w:rFonts w:ascii="Arial" w:hAnsi="Arial" w:cs="Arial"/>
                <w:sz w:val="16"/>
                <w:szCs w:val="16"/>
              </w:rPr>
            </w:pPr>
            <w:r w:rsidRPr="001F33B3">
              <w:rPr>
                <w:rFonts w:ascii="Arial" w:hAnsi="Arial" w:cs="Arial"/>
                <w:sz w:val="16"/>
                <w:szCs w:val="16"/>
              </w:rPr>
              <w:t>Zijn proefpersonen hiervan vooraf op de hoogte?</w:t>
            </w:r>
          </w:p>
          <w:p w14:paraId="32E04979" w14:textId="77777777" w:rsidR="006F10ED" w:rsidRPr="001F33B3" w:rsidRDefault="006F10ED" w:rsidP="004D4538">
            <w:pPr>
              <w:rPr>
                <w:rFonts w:ascii="Arial" w:hAnsi="Arial" w:cs="Arial"/>
                <w:sz w:val="16"/>
                <w:szCs w:val="16"/>
              </w:rPr>
            </w:pPr>
            <w:r w:rsidRPr="001F33B3">
              <w:rPr>
                <w:rFonts w:ascii="Arial" w:hAnsi="Arial" w:cs="Arial"/>
                <w:sz w:val="16"/>
                <w:szCs w:val="16"/>
              </w:rPr>
              <w:t>Wie krijgen dit materiaal te zien / horen?</w:t>
            </w:r>
          </w:p>
          <w:p w14:paraId="616F7EEC" w14:textId="77777777" w:rsidR="006F10ED" w:rsidRPr="001F33B3" w:rsidRDefault="006F10ED" w:rsidP="004D4538">
            <w:pPr>
              <w:rPr>
                <w:rFonts w:ascii="Arial" w:hAnsi="Arial" w:cs="Arial"/>
                <w:sz w:val="16"/>
                <w:szCs w:val="16"/>
              </w:rPr>
            </w:pPr>
            <w:r w:rsidRPr="001F33B3">
              <w:rPr>
                <w:rFonts w:ascii="Arial" w:hAnsi="Arial" w:cs="Arial"/>
                <w:sz w:val="16"/>
                <w:szCs w:val="16"/>
              </w:rPr>
              <w:t>Geven proefpersonen hier nadrukkelijk toestemming voor?</w:t>
            </w:r>
          </w:p>
          <w:p w14:paraId="0D651E05" w14:textId="77777777" w:rsidR="006F10ED" w:rsidRDefault="006F10ED" w:rsidP="004D4538">
            <w:pPr>
              <w:rPr>
                <w:rFonts w:ascii="Arial" w:hAnsi="Arial" w:cs="Arial"/>
                <w:sz w:val="16"/>
                <w:szCs w:val="16"/>
              </w:rPr>
            </w:pPr>
            <w:r w:rsidRPr="001F33B3">
              <w:rPr>
                <w:rFonts w:ascii="Arial" w:hAnsi="Arial" w:cs="Arial"/>
                <w:sz w:val="16"/>
                <w:szCs w:val="16"/>
              </w:rPr>
              <w:t xml:space="preserve"> (Verder als bij 1.1)</w:t>
            </w:r>
          </w:p>
          <w:p w14:paraId="7B3D6A13" w14:textId="77777777" w:rsidR="006F10ED" w:rsidRDefault="006F10ED" w:rsidP="004D4538">
            <w:pPr>
              <w:rPr>
                <w:rFonts w:ascii="Arial" w:hAnsi="Arial" w:cs="Arial"/>
                <w:sz w:val="16"/>
                <w:szCs w:val="16"/>
              </w:rPr>
            </w:pPr>
          </w:p>
          <w:p w14:paraId="7E1B46F2" w14:textId="77777777" w:rsidR="006F10ED" w:rsidRPr="00CB0904" w:rsidRDefault="006F10ED" w:rsidP="004D4538">
            <w:pPr>
              <w:rPr>
                <w:rFonts w:ascii="Arial" w:hAnsi="Arial" w:cs="Arial"/>
                <w:b/>
                <w:bCs/>
                <w:sz w:val="16"/>
                <w:szCs w:val="16"/>
              </w:rPr>
            </w:pPr>
            <w:r w:rsidRPr="00CB0904">
              <w:rPr>
                <w:rFonts w:ascii="Arial" w:hAnsi="Arial" w:cs="Arial"/>
                <w:b/>
                <w:bCs/>
                <w:sz w:val="16"/>
                <w:szCs w:val="16"/>
              </w:rPr>
              <w:t xml:space="preserve">De proefpersonen komen op geluidband te staan, mits hier toestemming voor is gegeven. Alleen de student (en in overleg de opdrachtgever) krijgt het materiaal te horen. </w:t>
            </w:r>
          </w:p>
          <w:p w14:paraId="777DAF6A"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2BBF7F4D" w14:textId="77777777" w:rsidR="006F10ED" w:rsidRPr="00C81625" w:rsidRDefault="006F10ED" w:rsidP="004D4538">
            <w:pPr>
              <w:jc w:val="center"/>
              <w:rPr>
                <w:rFonts w:ascii="Arial" w:hAnsi="Arial" w:cs="Arial"/>
                <w:sz w:val="20"/>
                <w:szCs w:val="20"/>
              </w:rPr>
            </w:pPr>
            <w:r>
              <w:rPr>
                <w:rFonts w:ascii="Arial" w:hAnsi="Arial" w:cs="Arial"/>
                <w:sz w:val="20"/>
                <w:szCs w:val="20"/>
              </w:rPr>
              <w:t>X</w:t>
            </w:r>
          </w:p>
        </w:tc>
        <w:tc>
          <w:tcPr>
            <w:tcW w:w="881" w:type="dxa"/>
            <w:shd w:val="clear" w:color="auto" w:fill="C5E0B3" w:themeFill="accent6" w:themeFillTint="66"/>
          </w:tcPr>
          <w:p w14:paraId="6C83884F" w14:textId="77777777" w:rsidR="006F10ED" w:rsidRPr="00C81625" w:rsidRDefault="006F10ED" w:rsidP="004D4538">
            <w:pPr>
              <w:rPr>
                <w:rFonts w:ascii="Arial" w:hAnsi="Arial" w:cs="Arial"/>
                <w:sz w:val="20"/>
                <w:szCs w:val="20"/>
              </w:rPr>
            </w:pPr>
          </w:p>
        </w:tc>
      </w:tr>
      <w:tr w:rsidR="006F10ED" w:rsidRPr="00004B50" w14:paraId="6A8FF91F" w14:textId="77777777" w:rsidTr="004D4538">
        <w:tc>
          <w:tcPr>
            <w:tcW w:w="2777" w:type="dxa"/>
          </w:tcPr>
          <w:p w14:paraId="66513C26" w14:textId="77777777" w:rsidR="006F10ED" w:rsidRDefault="006F10ED" w:rsidP="004D4538">
            <w:pPr>
              <w:rPr>
                <w:rFonts w:ascii="Arial" w:hAnsi="Arial" w:cs="Arial"/>
                <w:sz w:val="20"/>
                <w:szCs w:val="20"/>
              </w:rPr>
            </w:pPr>
            <w:r w:rsidRPr="00C81625">
              <w:rPr>
                <w:rFonts w:ascii="Arial" w:hAnsi="Arial" w:cs="Arial"/>
                <w:sz w:val="20"/>
                <w:szCs w:val="20"/>
              </w:rPr>
              <w:t>1.5</w:t>
            </w:r>
          </w:p>
          <w:p w14:paraId="557D6175" w14:textId="77777777" w:rsidR="006F10ED" w:rsidRPr="00C81625" w:rsidRDefault="006F10ED" w:rsidP="004D4538">
            <w:pPr>
              <w:rPr>
                <w:rFonts w:ascii="Arial" w:hAnsi="Arial" w:cs="Arial"/>
                <w:sz w:val="20"/>
                <w:szCs w:val="20"/>
              </w:rPr>
            </w:pPr>
            <w:r w:rsidRPr="00C81625">
              <w:rPr>
                <w:rFonts w:ascii="Arial" w:hAnsi="Arial" w:cs="Arial"/>
                <w:sz w:val="20"/>
                <w:szCs w:val="20"/>
              </w:rPr>
              <w:t xml:space="preserve">Wordt er gewerkt met bekenden van de onderzoekers? </w:t>
            </w:r>
          </w:p>
        </w:tc>
        <w:tc>
          <w:tcPr>
            <w:tcW w:w="641" w:type="dxa"/>
            <w:shd w:val="clear" w:color="auto" w:fill="C9C9C9" w:themeFill="accent3" w:themeFillTint="99"/>
          </w:tcPr>
          <w:p w14:paraId="4610B5AC" w14:textId="77777777" w:rsidR="006F10ED" w:rsidRDefault="006F10ED" w:rsidP="004D4538">
            <w:pPr>
              <w:rPr>
                <w:rFonts w:ascii="Arial" w:hAnsi="Arial" w:cs="Arial"/>
                <w:sz w:val="20"/>
                <w:szCs w:val="20"/>
              </w:rPr>
            </w:pPr>
          </w:p>
          <w:p w14:paraId="0A165E1B"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Nee</w:t>
            </w:r>
          </w:p>
          <w:p w14:paraId="1724E463" w14:textId="77777777" w:rsidR="006F10ED" w:rsidRPr="00FF5E99" w:rsidRDefault="006F10ED" w:rsidP="004D4538">
            <w:pPr>
              <w:rPr>
                <w:rFonts w:ascii="Arial" w:hAnsi="Arial" w:cs="Arial"/>
                <w:sz w:val="20"/>
                <w:szCs w:val="20"/>
                <w:highlight w:val="yellow"/>
              </w:rPr>
            </w:pPr>
          </w:p>
          <w:p w14:paraId="7D5A74BD" w14:textId="77777777" w:rsidR="006F10ED" w:rsidRPr="00FF5E99" w:rsidRDefault="006F10ED" w:rsidP="004D4538">
            <w:pPr>
              <w:rPr>
                <w:rFonts w:ascii="Arial" w:hAnsi="Arial" w:cs="Arial"/>
                <w:sz w:val="20"/>
                <w:szCs w:val="20"/>
                <w:highlight w:val="yellow"/>
              </w:rPr>
            </w:pPr>
          </w:p>
          <w:p w14:paraId="123D8181" w14:textId="77777777" w:rsidR="006F10ED" w:rsidRPr="00FF5E99" w:rsidRDefault="006F10ED" w:rsidP="004D4538">
            <w:pPr>
              <w:rPr>
                <w:rFonts w:ascii="Arial" w:hAnsi="Arial" w:cs="Arial"/>
                <w:sz w:val="20"/>
                <w:szCs w:val="20"/>
                <w:highlight w:val="yellow"/>
              </w:rPr>
            </w:pPr>
          </w:p>
          <w:p w14:paraId="5C9DFBAB" w14:textId="77777777" w:rsidR="006F10ED" w:rsidRPr="00FF5E99" w:rsidRDefault="006F10ED" w:rsidP="004D4538">
            <w:pPr>
              <w:rPr>
                <w:rFonts w:ascii="Arial" w:hAnsi="Arial" w:cs="Arial"/>
                <w:sz w:val="20"/>
                <w:szCs w:val="20"/>
                <w:highlight w:val="yellow"/>
              </w:rPr>
            </w:pPr>
          </w:p>
          <w:p w14:paraId="33CCA5BD"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82" w:type="dxa"/>
            <w:gridSpan w:val="2"/>
            <w:shd w:val="clear" w:color="auto" w:fill="C5E0B3" w:themeFill="accent6" w:themeFillTint="66"/>
          </w:tcPr>
          <w:p w14:paraId="4CFF1C99" w14:textId="77777777" w:rsidR="006F10ED" w:rsidRDefault="006F10ED" w:rsidP="004D4538">
            <w:pPr>
              <w:rPr>
                <w:rFonts w:ascii="Arial" w:hAnsi="Arial" w:cs="Arial"/>
                <w:sz w:val="20"/>
                <w:szCs w:val="20"/>
              </w:rPr>
            </w:pPr>
          </w:p>
          <w:p w14:paraId="71F90AB9" w14:textId="77777777" w:rsidR="006F10ED" w:rsidRDefault="006F10ED" w:rsidP="004D4538">
            <w:pPr>
              <w:rPr>
                <w:rFonts w:ascii="Arial" w:hAnsi="Arial" w:cs="Arial"/>
                <w:sz w:val="20"/>
                <w:szCs w:val="20"/>
              </w:rPr>
            </w:pPr>
            <w:r>
              <w:rPr>
                <w:rFonts w:ascii="Arial" w:hAnsi="Arial" w:cs="Arial"/>
                <w:sz w:val="20"/>
                <w:szCs w:val="20"/>
              </w:rPr>
              <w:t>Ja</w:t>
            </w:r>
          </w:p>
          <w:p w14:paraId="7A1D3FAF"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4F210CBE" w14:textId="77777777" w:rsidR="006F10ED" w:rsidRDefault="006F10ED" w:rsidP="004D4538">
            <w:pPr>
              <w:rPr>
                <w:rFonts w:ascii="Arial" w:hAnsi="Arial" w:cs="Arial"/>
                <w:sz w:val="16"/>
                <w:szCs w:val="16"/>
              </w:rPr>
            </w:pPr>
          </w:p>
          <w:p w14:paraId="41F2ABB7" w14:textId="77777777" w:rsidR="006F10ED" w:rsidRPr="001F33B3" w:rsidRDefault="006F10ED" w:rsidP="004D4538">
            <w:pPr>
              <w:rPr>
                <w:rFonts w:ascii="Arial" w:hAnsi="Arial" w:cs="Arial"/>
                <w:sz w:val="16"/>
                <w:szCs w:val="16"/>
              </w:rPr>
            </w:pPr>
            <w:r w:rsidRPr="001F33B3">
              <w:rPr>
                <w:rFonts w:ascii="Arial" w:hAnsi="Arial" w:cs="Arial"/>
                <w:sz w:val="16"/>
                <w:szCs w:val="16"/>
              </w:rPr>
              <w:t>Bestaat de mogelijkheid van rolverwarring?</w:t>
            </w:r>
          </w:p>
          <w:p w14:paraId="15B26B64" w14:textId="77777777" w:rsidR="006F10ED" w:rsidRPr="001F33B3" w:rsidRDefault="006F10ED" w:rsidP="004D4538">
            <w:pPr>
              <w:rPr>
                <w:rFonts w:ascii="Arial" w:hAnsi="Arial" w:cs="Arial"/>
                <w:sz w:val="16"/>
                <w:szCs w:val="16"/>
              </w:rPr>
            </w:pPr>
            <w:r w:rsidRPr="001F33B3">
              <w:rPr>
                <w:rFonts w:ascii="Arial" w:hAnsi="Arial" w:cs="Arial"/>
                <w:sz w:val="16"/>
                <w:szCs w:val="16"/>
              </w:rPr>
              <w:t>Zijn er problemen denkbaar op het gebied van privacy of bijvoorbeeld strijdigheid van belangen en de verhouding die kan ontstaan door een lastige testuitslag?</w:t>
            </w:r>
          </w:p>
          <w:p w14:paraId="78CEA1FB" w14:textId="77777777" w:rsidR="006F10ED" w:rsidRPr="001F33B3" w:rsidRDefault="006F10ED" w:rsidP="004D4538">
            <w:pPr>
              <w:rPr>
                <w:rFonts w:ascii="Arial" w:hAnsi="Arial" w:cs="Arial"/>
                <w:sz w:val="16"/>
                <w:szCs w:val="16"/>
              </w:rPr>
            </w:pPr>
            <w:r w:rsidRPr="001F33B3">
              <w:rPr>
                <w:rFonts w:ascii="Arial" w:hAnsi="Arial" w:cs="Arial"/>
                <w:sz w:val="16"/>
                <w:szCs w:val="16"/>
              </w:rPr>
              <w:lastRenderedPageBreak/>
              <w:t>Wat wordt er gedaan om deze problemen te voorkomen? Welke alternatieve oplossingen zijn overwogen en waarom zijn die niet toegepast?</w:t>
            </w:r>
          </w:p>
          <w:p w14:paraId="2A292567"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078CA6C8"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39E6E946" w14:textId="77777777" w:rsidR="006F10ED" w:rsidRPr="00C81625" w:rsidRDefault="006F10ED" w:rsidP="004D4538">
            <w:pPr>
              <w:rPr>
                <w:rFonts w:ascii="Arial" w:hAnsi="Arial" w:cs="Arial"/>
                <w:sz w:val="20"/>
                <w:szCs w:val="20"/>
              </w:rPr>
            </w:pPr>
          </w:p>
        </w:tc>
      </w:tr>
      <w:tr w:rsidR="006F10ED" w:rsidRPr="00004B50" w14:paraId="5D0A32D0" w14:textId="77777777" w:rsidTr="004D4538">
        <w:tc>
          <w:tcPr>
            <w:tcW w:w="9288" w:type="dxa"/>
            <w:gridSpan w:val="7"/>
            <w:tcBorders>
              <w:left w:val="nil"/>
              <w:right w:val="nil"/>
            </w:tcBorders>
          </w:tcPr>
          <w:p w14:paraId="3054FA2C" w14:textId="77777777" w:rsidR="006F10ED" w:rsidRDefault="006F10ED" w:rsidP="004D4538">
            <w:pPr>
              <w:rPr>
                <w:rFonts w:ascii="Arial" w:hAnsi="Arial" w:cs="Arial"/>
                <w:sz w:val="20"/>
                <w:szCs w:val="20"/>
              </w:rPr>
            </w:pPr>
          </w:p>
          <w:p w14:paraId="470E30A4" w14:textId="77777777" w:rsidR="006F10ED" w:rsidRDefault="006F10ED" w:rsidP="004D4538">
            <w:pPr>
              <w:rPr>
                <w:rFonts w:ascii="Arial" w:hAnsi="Arial" w:cs="Arial"/>
                <w:sz w:val="20"/>
                <w:szCs w:val="20"/>
              </w:rPr>
            </w:pPr>
          </w:p>
          <w:p w14:paraId="066CE86F" w14:textId="77777777" w:rsidR="006F10ED" w:rsidRDefault="006F10ED" w:rsidP="004D4538">
            <w:pPr>
              <w:rPr>
                <w:rFonts w:ascii="Arial" w:hAnsi="Arial" w:cs="Arial"/>
                <w:sz w:val="20"/>
                <w:szCs w:val="20"/>
              </w:rPr>
            </w:pPr>
          </w:p>
          <w:p w14:paraId="1B1DB089" w14:textId="77777777" w:rsidR="006F10ED" w:rsidRPr="00C81625" w:rsidRDefault="006F10ED" w:rsidP="004D4538">
            <w:pPr>
              <w:rPr>
                <w:rFonts w:ascii="Arial" w:hAnsi="Arial" w:cs="Arial"/>
                <w:sz w:val="20"/>
                <w:szCs w:val="20"/>
              </w:rPr>
            </w:pPr>
          </w:p>
        </w:tc>
      </w:tr>
      <w:tr w:rsidR="006F10ED" w:rsidRPr="00004B50" w14:paraId="5C9BE653" w14:textId="77777777" w:rsidTr="004D4538">
        <w:tc>
          <w:tcPr>
            <w:tcW w:w="2777" w:type="dxa"/>
          </w:tcPr>
          <w:p w14:paraId="6B4C347F" w14:textId="77777777" w:rsidR="006F10ED" w:rsidRDefault="006F10ED" w:rsidP="004D4538">
            <w:pPr>
              <w:rPr>
                <w:rFonts w:ascii="Arial" w:hAnsi="Arial" w:cs="Arial"/>
                <w:b/>
                <w:sz w:val="20"/>
                <w:szCs w:val="20"/>
              </w:rPr>
            </w:pPr>
            <w:r w:rsidRPr="00C81625">
              <w:rPr>
                <w:rFonts w:ascii="Arial" w:hAnsi="Arial" w:cs="Arial"/>
                <w:b/>
                <w:sz w:val="20"/>
                <w:szCs w:val="20"/>
              </w:rPr>
              <w:t>2</w:t>
            </w:r>
          </w:p>
          <w:p w14:paraId="6586CB4B" w14:textId="77777777" w:rsidR="006F10ED" w:rsidRPr="00C81625" w:rsidRDefault="006F10ED" w:rsidP="004D4538">
            <w:pPr>
              <w:rPr>
                <w:rFonts w:ascii="Arial" w:hAnsi="Arial" w:cs="Arial"/>
                <w:b/>
                <w:sz w:val="20"/>
                <w:szCs w:val="20"/>
              </w:rPr>
            </w:pPr>
            <w:r w:rsidRPr="00C81625">
              <w:rPr>
                <w:rFonts w:ascii="Arial" w:hAnsi="Arial" w:cs="Arial"/>
                <w:b/>
                <w:sz w:val="20"/>
                <w:szCs w:val="20"/>
              </w:rPr>
              <w:t>Informatie en toestemming</w:t>
            </w:r>
          </w:p>
        </w:tc>
        <w:tc>
          <w:tcPr>
            <w:tcW w:w="1323" w:type="dxa"/>
            <w:gridSpan w:val="3"/>
            <w:shd w:val="clear" w:color="auto" w:fill="auto"/>
          </w:tcPr>
          <w:p w14:paraId="7F31F075" w14:textId="77777777" w:rsidR="006F10ED" w:rsidRPr="00C81625" w:rsidRDefault="006F10ED" w:rsidP="004D4538">
            <w:pPr>
              <w:rPr>
                <w:rFonts w:ascii="Arial" w:hAnsi="Arial" w:cs="Arial"/>
                <w:sz w:val="20"/>
                <w:szCs w:val="20"/>
              </w:rPr>
            </w:pPr>
          </w:p>
        </w:tc>
        <w:tc>
          <w:tcPr>
            <w:tcW w:w="3301" w:type="dxa"/>
            <w:shd w:val="clear" w:color="auto" w:fill="auto"/>
          </w:tcPr>
          <w:p w14:paraId="39E2AE24" w14:textId="77777777" w:rsidR="006F10ED" w:rsidRPr="00C81625" w:rsidRDefault="006F10ED" w:rsidP="004D4538">
            <w:pPr>
              <w:rPr>
                <w:rFonts w:ascii="Arial" w:hAnsi="Arial" w:cs="Arial"/>
                <w:sz w:val="16"/>
                <w:szCs w:val="16"/>
              </w:rPr>
            </w:pPr>
          </w:p>
        </w:tc>
        <w:tc>
          <w:tcPr>
            <w:tcW w:w="1006" w:type="dxa"/>
            <w:shd w:val="clear" w:color="auto" w:fill="auto"/>
          </w:tcPr>
          <w:p w14:paraId="483F7BCF" w14:textId="77777777" w:rsidR="006F10ED" w:rsidRPr="00C81625" w:rsidRDefault="006F10ED" w:rsidP="004D4538">
            <w:pPr>
              <w:rPr>
                <w:rFonts w:ascii="Arial" w:hAnsi="Arial" w:cs="Arial"/>
                <w:sz w:val="20"/>
                <w:szCs w:val="20"/>
              </w:rPr>
            </w:pPr>
          </w:p>
        </w:tc>
        <w:tc>
          <w:tcPr>
            <w:tcW w:w="881" w:type="dxa"/>
            <w:shd w:val="clear" w:color="auto" w:fill="auto"/>
          </w:tcPr>
          <w:p w14:paraId="467DA125" w14:textId="77777777" w:rsidR="006F10ED" w:rsidRPr="00C81625" w:rsidRDefault="006F10ED" w:rsidP="004D4538">
            <w:pPr>
              <w:rPr>
                <w:rFonts w:ascii="Arial" w:hAnsi="Arial" w:cs="Arial"/>
                <w:sz w:val="20"/>
                <w:szCs w:val="20"/>
              </w:rPr>
            </w:pPr>
          </w:p>
        </w:tc>
      </w:tr>
      <w:tr w:rsidR="006F10ED" w:rsidRPr="00004B50" w14:paraId="72619CB5" w14:textId="77777777" w:rsidTr="004D4538">
        <w:tc>
          <w:tcPr>
            <w:tcW w:w="2777" w:type="dxa"/>
          </w:tcPr>
          <w:p w14:paraId="63DFEED8" w14:textId="77777777" w:rsidR="006F10ED" w:rsidRPr="001F33B3" w:rsidRDefault="006F10ED" w:rsidP="004D4538">
            <w:pPr>
              <w:rPr>
                <w:rFonts w:ascii="Arial" w:hAnsi="Arial" w:cs="Arial"/>
                <w:sz w:val="20"/>
                <w:szCs w:val="20"/>
              </w:rPr>
            </w:pPr>
            <w:r w:rsidRPr="001F33B3">
              <w:rPr>
                <w:rFonts w:ascii="Arial" w:hAnsi="Arial" w:cs="Arial"/>
                <w:sz w:val="20"/>
                <w:szCs w:val="20"/>
              </w:rPr>
              <w:t>2.1</w:t>
            </w:r>
          </w:p>
          <w:p w14:paraId="20DAB581" w14:textId="77777777" w:rsidR="006F10ED" w:rsidRPr="001F33B3" w:rsidRDefault="006F10ED" w:rsidP="004D4538">
            <w:pPr>
              <w:rPr>
                <w:rFonts w:ascii="Arial" w:hAnsi="Arial" w:cs="Arial"/>
                <w:sz w:val="20"/>
                <w:szCs w:val="20"/>
              </w:rPr>
            </w:pPr>
            <w:r w:rsidRPr="001F33B3">
              <w:rPr>
                <w:rFonts w:ascii="Arial" w:hAnsi="Arial" w:cs="Arial"/>
                <w:sz w:val="20"/>
                <w:szCs w:val="20"/>
              </w:rPr>
              <w:t>Wordt proefpersonen expliciet om toestemming gevraagd?</w:t>
            </w:r>
          </w:p>
        </w:tc>
        <w:tc>
          <w:tcPr>
            <w:tcW w:w="655" w:type="dxa"/>
            <w:gridSpan w:val="2"/>
            <w:shd w:val="clear" w:color="auto" w:fill="C9C9C9" w:themeFill="accent3" w:themeFillTint="99"/>
          </w:tcPr>
          <w:p w14:paraId="0171D1F6" w14:textId="77777777" w:rsidR="006F10ED" w:rsidRDefault="006F10ED" w:rsidP="004D4538">
            <w:pPr>
              <w:rPr>
                <w:rFonts w:ascii="Arial" w:hAnsi="Arial" w:cs="Arial"/>
                <w:sz w:val="20"/>
                <w:szCs w:val="20"/>
              </w:rPr>
            </w:pPr>
          </w:p>
          <w:p w14:paraId="06907169"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6E5B6E9B" w14:textId="77777777" w:rsidR="006F10ED" w:rsidRPr="00FF5E99" w:rsidRDefault="006F10ED" w:rsidP="004D4538">
            <w:pPr>
              <w:rPr>
                <w:rFonts w:ascii="Arial" w:hAnsi="Arial" w:cs="Arial"/>
                <w:sz w:val="20"/>
                <w:szCs w:val="20"/>
                <w:highlight w:val="yellow"/>
              </w:rPr>
            </w:pPr>
          </w:p>
          <w:p w14:paraId="44AF351D" w14:textId="77777777" w:rsidR="006F10ED" w:rsidRPr="001F33B3"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10957D6B" w14:textId="77777777" w:rsidR="006F10ED" w:rsidRDefault="006F10ED" w:rsidP="004D4538">
            <w:pPr>
              <w:rPr>
                <w:rFonts w:ascii="Arial" w:hAnsi="Arial" w:cs="Arial"/>
                <w:sz w:val="20"/>
                <w:szCs w:val="20"/>
              </w:rPr>
            </w:pPr>
          </w:p>
          <w:p w14:paraId="51F92A37" w14:textId="77777777" w:rsidR="006F10ED" w:rsidRDefault="006F10ED" w:rsidP="004D4538">
            <w:pPr>
              <w:rPr>
                <w:rFonts w:ascii="Arial" w:hAnsi="Arial" w:cs="Arial"/>
                <w:sz w:val="20"/>
                <w:szCs w:val="20"/>
              </w:rPr>
            </w:pPr>
            <w:r>
              <w:rPr>
                <w:rFonts w:ascii="Arial" w:hAnsi="Arial" w:cs="Arial"/>
                <w:sz w:val="20"/>
                <w:szCs w:val="20"/>
              </w:rPr>
              <w:t>Nee</w:t>
            </w:r>
          </w:p>
          <w:p w14:paraId="5ED57099" w14:textId="77777777" w:rsidR="006F10ED" w:rsidRPr="001F33B3"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3D4D77A5" w14:textId="77777777" w:rsidR="006F10ED" w:rsidRDefault="006F10ED" w:rsidP="004D4538">
            <w:pPr>
              <w:rPr>
                <w:rFonts w:ascii="Arial" w:hAnsi="Arial" w:cs="Arial"/>
                <w:sz w:val="16"/>
                <w:szCs w:val="16"/>
              </w:rPr>
            </w:pPr>
          </w:p>
          <w:p w14:paraId="5FF3DB84" w14:textId="77777777" w:rsidR="006F10ED" w:rsidRPr="001F33B3" w:rsidRDefault="006F10ED" w:rsidP="004D4538">
            <w:pPr>
              <w:rPr>
                <w:rFonts w:ascii="Arial" w:hAnsi="Arial" w:cs="Arial"/>
                <w:sz w:val="16"/>
                <w:szCs w:val="16"/>
              </w:rPr>
            </w:pPr>
            <w:r w:rsidRPr="001F33B3">
              <w:rPr>
                <w:rFonts w:ascii="Arial" w:hAnsi="Arial" w:cs="Arial"/>
                <w:sz w:val="16"/>
                <w:szCs w:val="16"/>
              </w:rPr>
              <w:t>Waarom niet?</w:t>
            </w:r>
          </w:p>
          <w:p w14:paraId="29394A58"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15E5E152"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2F01C7FA" w14:textId="77777777" w:rsidR="006F10ED" w:rsidRPr="00C81625" w:rsidRDefault="006F10ED" w:rsidP="004D4538">
            <w:pPr>
              <w:rPr>
                <w:rFonts w:ascii="Arial" w:hAnsi="Arial" w:cs="Arial"/>
                <w:sz w:val="20"/>
                <w:szCs w:val="20"/>
              </w:rPr>
            </w:pPr>
          </w:p>
        </w:tc>
      </w:tr>
      <w:tr w:rsidR="006F10ED" w:rsidRPr="00004B50" w14:paraId="1C6E41AC" w14:textId="77777777" w:rsidTr="004D4538">
        <w:tc>
          <w:tcPr>
            <w:tcW w:w="2777" w:type="dxa"/>
          </w:tcPr>
          <w:p w14:paraId="25C5B242"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2</w:t>
            </w:r>
          </w:p>
          <w:p w14:paraId="2C545409" w14:textId="77777777" w:rsidR="006F10ED" w:rsidRPr="00C81625" w:rsidRDefault="006F10ED" w:rsidP="004D4538">
            <w:pPr>
              <w:rPr>
                <w:rFonts w:ascii="Arial" w:hAnsi="Arial" w:cs="Arial"/>
                <w:sz w:val="20"/>
                <w:szCs w:val="20"/>
              </w:rPr>
            </w:pPr>
            <w:r w:rsidRPr="00C81625">
              <w:rPr>
                <w:rFonts w:ascii="Arial" w:hAnsi="Arial" w:cs="Arial"/>
                <w:sz w:val="20"/>
                <w:szCs w:val="20"/>
              </w:rPr>
              <w:t>Worden proefpersonen vooraf op de hoogte gebracht van het doel van het onderzoek / de interventie?</w:t>
            </w:r>
          </w:p>
        </w:tc>
        <w:tc>
          <w:tcPr>
            <w:tcW w:w="655" w:type="dxa"/>
            <w:gridSpan w:val="2"/>
            <w:shd w:val="clear" w:color="auto" w:fill="C9C9C9" w:themeFill="accent3" w:themeFillTint="99"/>
          </w:tcPr>
          <w:p w14:paraId="3A28B0BE" w14:textId="77777777" w:rsidR="006F10ED" w:rsidRDefault="006F10ED" w:rsidP="004D4538">
            <w:pPr>
              <w:rPr>
                <w:rFonts w:ascii="Arial" w:hAnsi="Arial" w:cs="Arial"/>
                <w:sz w:val="20"/>
                <w:szCs w:val="20"/>
              </w:rPr>
            </w:pPr>
          </w:p>
          <w:p w14:paraId="461129D6"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1B7ED528" w14:textId="77777777" w:rsidR="006F10ED" w:rsidRPr="00FF5E99" w:rsidRDefault="006F10ED" w:rsidP="004D4538">
            <w:pPr>
              <w:rPr>
                <w:rFonts w:ascii="Arial" w:hAnsi="Arial" w:cs="Arial"/>
                <w:sz w:val="20"/>
                <w:szCs w:val="20"/>
                <w:highlight w:val="yellow"/>
              </w:rPr>
            </w:pPr>
          </w:p>
          <w:p w14:paraId="6BC40DE9" w14:textId="77777777" w:rsidR="006F10ED" w:rsidRPr="00FF5E99" w:rsidRDefault="006F10ED" w:rsidP="004D4538">
            <w:pPr>
              <w:rPr>
                <w:rFonts w:ascii="Arial" w:hAnsi="Arial" w:cs="Arial"/>
                <w:sz w:val="20"/>
                <w:szCs w:val="20"/>
                <w:highlight w:val="yellow"/>
              </w:rPr>
            </w:pPr>
          </w:p>
          <w:p w14:paraId="5B568E31" w14:textId="77777777" w:rsidR="006F10ED" w:rsidRPr="00FF5E99" w:rsidRDefault="006F10ED" w:rsidP="004D4538">
            <w:pPr>
              <w:rPr>
                <w:rFonts w:ascii="Arial" w:hAnsi="Arial" w:cs="Arial"/>
                <w:sz w:val="20"/>
                <w:szCs w:val="20"/>
                <w:highlight w:val="yellow"/>
              </w:rPr>
            </w:pPr>
          </w:p>
          <w:p w14:paraId="2299D308"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02419C99" w14:textId="77777777" w:rsidR="006F10ED" w:rsidRDefault="006F10ED" w:rsidP="004D4538">
            <w:pPr>
              <w:rPr>
                <w:rFonts w:ascii="Arial" w:hAnsi="Arial" w:cs="Arial"/>
                <w:sz w:val="20"/>
                <w:szCs w:val="20"/>
              </w:rPr>
            </w:pPr>
          </w:p>
          <w:p w14:paraId="2A214006" w14:textId="77777777" w:rsidR="006F10ED" w:rsidRDefault="006F10ED" w:rsidP="004D4538">
            <w:pPr>
              <w:rPr>
                <w:rFonts w:ascii="Arial" w:hAnsi="Arial" w:cs="Arial"/>
                <w:sz w:val="20"/>
                <w:szCs w:val="20"/>
              </w:rPr>
            </w:pPr>
            <w:r>
              <w:rPr>
                <w:rFonts w:ascii="Arial" w:hAnsi="Arial" w:cs="Arial"/>
                <w:sz w:val="20"/>
                <w:szCs w:val="20"/>
              </w:rPr>
              <w:t>Nee</w:t>
            </w:r>
          </w:p>
          <w:p w14:paraId="58A1E0A0"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55333EAE" w14:textId="77777777" w:rsidR="006F10ED" w:rsidRDefault="006F10ED" w:rsidP="004D4538">
            <w:pPr>
              <w:rPr>
                <w:rFonts w:ascii="Arial" w:hAnsi="Arial" w:cs="Arial"/>
                <w:sz w:val="16"/>
                <w:szCs w:val="16"/>
              </w:rPr>
            </w:pPr>
          </w:p>
          <w:p w14:paraId="29F869E9" w14:textId="77777777" w:rsidR="006F10ED" w:rsidRPr="00C81625" w:rsidRDefault="006F10ED" w:rsidP="004D4538">
            <w:pPr>
              <w:rPr>
                <w:rFonts w:ascii="Arial" w:hAnsi="Arial" w:cs="Arial"/>
                <w:sz w:val="16"/>
                <w:szCs w:val="16"/>
              </w:rPr>
            </w:pPr>
            <w:r w:rsidRPr="00C81625">
              <w:rPr>
                <w:rFonts w:ascii="Arial" w:hAnsi="Arial" w:cs="Arial"/>
                <w:sz w:val="16"/>
                <w:szCs w:val="16"/>
              </w:rPr>
              <w:t>Waarom niet?</w:t>
            </w:r>
          </w:p>
          <w:p w14:paraId="3A03DB2C" w14:textId="77777777" w:rsidR="006F10ED" w:rsidRDefault="006F10ED" w:rsidP="004D4538">
            <w:pPr>
              <w:rPr>
                <w:rFonts w:ascii="Arial" w:hAnsi="Arial" w:cs="Arial"/>
                <w:sz w:val="16"/>
                <w:szCs w:val="16"/>
              </w:rPr>
            </w:pPr>
            <w:r w:rsidRPr="00C81625">
              <w:rPr>
                <w:rFonts w:ascii="Arial" w:hAnsi="Arial" w:cs="Arial"/>
                <w:sz w:val="16"/>
                <w:szCs w:val="16"/>
              </w:rPr>
              <w:t>Worden proefpersonen achteraf op de hoogte gebracht?</w:t>
            </w:r>
          </w:p>
          <w:p w14:paraId="40FC046C" w14:textId="77777777" w:rsidR="006F10ED" w:rsidRDefault="006F10ED" w:rsidP="004D4538">
            <w:pPr>
              <w:rPr>
                <w:rFonts w:ascii="Arial" w:hAnsi="Arial" w:cs="Arial"/>
                <w:sz w:val="16"/>
                <w:szCs w:val="16"/>
              </w:rPr>
            </w:pPr>
          </w:p>
          <w:p w14:paraId="1F426A1E"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51EDD44B"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2BF62175" w14:textId="77777777" w:rsidR="006F10ED" w:rsidRPr="00C81625" w:rsidRDefault="006F10ED" w:rsidP="004D4538">
            <w:pPr>
              <w:rPr>
                <w:rFonts w:ascii="Arial" w:hAnsi="Arial" w:cs="Arial"/>
                <w:sz w:val="20"/>
                <w:szCs w:val="20"/>
              </w:rPr>
            </w:pPr>
          </w:p>
        </w:tc>
      </w:tr>
      <w:tr w:rsidR="006F10ED" w:rsidRPr="00004B50" w14:paraId="702B81A2" w14:textId="77777777" w:rsidTr="004D4538">
        <w:tc>
          <w:tcPr>
            <w:tcW w:w="2777" w:type="dxa"/>
          </w:tcPr>
          <w:p w14:paraId="4CDA37DA" w14:textId="77777777" w:rsidR="006F10ED" w:rsidRDefault="006F10ED" w:rsidP="004D4538">
            <w:pPr>
              <w:rPr>
                <w:rFonts w:ascii="Arial" w:hAnsi="Arial" w:cs="Arial"/>
                <w:sz w:val="20"/>
                <w:szCs w:val="20"/>
              </w:rPr>
            </w:pPr>
          </w:p>
          <w:p w14:paraId="6A9D9443"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3</w:t>
            </w:r>
          </w:p>
          <w:p w14:paraId="3A4DC806" w14:textId="77777777" w:rsidR="006F10ED" w:rsidRPr="00C81625" w:rsidRDefault="006F10ED" w:rsidP="004D4538">
            <w:pPr>
              <w:rPr>
                <w:rFonts w:ascii="Arial" w:hAnsi="Arial" w:cs="Arial"/>
                <w:sz w:val="20"/>
                <w:szCs w:val="20"/>
              </w:rPr>
            </w:pPr>
            <w:r w:rsidRPr="00C81625">
              <w:rPr>
                <w:rFonts w:ascii="Arial" w:hAnsi="Arial" w:cs="Arial"/>
                <w:sz w:val="20"/>
                <w:szCs w:val="20"/>
              </w:rPr>
              <w:t>Wordt proefpersonen naar waarheid duidelijk gemaakt wie de opdrachtgever is / welke belangen de opdrachtgever heeft?</w:t>
            </w:r>
          </w:p>
        </w:tc>
        <w:tc>
          <w:tcPr>
            <w:tcW w:w="655" w:type="dxa"/>
            <w:gridSpan w:val="2"/>
            <w:shd w:val="clear" w:color="auto" w:fill="C9C9C9" w:themeFill="accent3" w:themeFillTint="99"/>
          </w:tcPr>
          <w:p w14:paraId="54FF676B" w14:textId="77777777" w:rsidR="006F10ED" w:rsidRDefault="006F10ED" w:rsidP="004D4538">
            <w:pPr>
              <w:rPr>
                <w:rFonts w:ascii="Arial" w:hAnsi="Arial" w:cs="Arial"/>
                <w:sz w:val="20"/>
                <w:szCs w:val="20"/>
              </w:rPr>
            </w:pPr>
          </w:p>
          <w:p w14:paraId="652F5A85" w14:textId="77777777" w:rsidR="006F10ED" w:rsidRDefault="006F10ED" w:rsidP="004D4538">
            <w:pPr>
              <w:rPr>
                <w:rFonts w:ascii="Arial" w:hAnsi="Arial" w:cs="Arial"/>
                <w:sz w:val="20"/>
                <w:szCs w:val="20"/>
              </w:rPr>
            </w:pPr>
          </w:p>
          <w:p w14:paraId="64B09AAC"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662AAA13" w14:textId="77777777" w:rsidR="006F10ED" w:rsidRPr="00FF5E99" w:rsidRDefault="006F10ED" w:rsidP="004D4538">
            <w:pPr>
              <w:rPr>
                <w:rFonts w:ascii="Arial" w:hAnsi="Arial" w:cs="Arial"/>
                <w:sz w:val="20"/>
                <w:szCs w:val="20"/>
                <w:highlight w:val="yellow"/>
              </w:rPr>
            </w:pPr>
          </w:p>
          <w:p w14:paraId="0DCB82D5" w14:textId="77777777" w:rsidR="006F10ED" w:rsidRPr="00FF5E99" w:rsidRDefault="006F10ED" w:rsidP="004D4538">
            <w:pPr>
              <w:rPr>
                <w:rFonts w:ascii="Arial" w:hAnsi="Arial" w:cs="Arial"/>
                <w:sz w:val="20"/>
                <w:szCs w:val="20"/>
                <w:highlight w:val="yellow"/>
              </w:rPr>
            </w:pPr>
          </w:p>
          <w:p w14:paraId="5366D662" w14:textId="77777777" w:rsidR="006F10ED" w:rsidRPr="00FF5E99" w:rsidRDefault="006F10ED" w:rsidP="004D4538">
            <w:pPr>
              <w:rPr>
                <w:rFonts w:ascii="Arial" w:hAnsi="Arial" w:cs="Arial"/>
                <w:sz w:val="20"/>
                <w:szCs w:val="20"/>
                <w:highlight w:val="yellow"/>
              </w:rPr>
            </w:pPr>
          </w:p>
          <w:p w14:paraId="2B3B3F80" w14:textId="77777777" w:rsidR="006F10ED" w:rsidRPr="00FF5E99" w:rsidRDefault="006F10ED" w:rsidP="004D4538">
            <w:pPr>
              <w:rPr>
                <w:rFonts w:ascii="Arial" w:hAnsi="Arial" w:cs="Arial"/>
                <w:sz w:val="20"/>
                <w:szCs w:val="20"/>
                <w:highlight w:val="yellow"/>
              </w:rPr>
            </w:pPr>
          </w:p>
          <w:p w14:paraId="1AFFD96F"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6445392F" w14:textId="77777777" w:rsidR="006F10ED" w:rsidRDefault="006F10ED" w:rsidP="004D4538">
            <w:pPr>
              <w:rPr>
                <w:rFonts w:ascii="Arial" w:hAnsi="Arial" w:cs="Arial"/>
                <w:sz w:val="20"/>
                <w:szCs w:val="20"/>
              </w:rPr>
            </w:pPr>
          </w:p>
          <w:p w14:paraId="4EAFB350" w14:textId="77777777" w:rsidR="006F10ED" w:rsidRDefault="006F10ED" w:rsidP="004D4538">
            <w:pPr>
              <w:rPr>
                <w:rFonts w:ascii="Arial" w:hAnsi="Arial" w:cs="Arial"/>
                <w:sz w:val="20"/>
                <w:szCs w:val="20"/>
              </w:rPr>
            </w:pPr>
          </w:p>
          <w:p w14:paraId="457EEBD7" w14:textId="77777777" w:rsidR="006F10ED" w:rsidRDefault="006F10ED" w:rsidP="004D4538">
            <w:pPr>
              <w:rPr>
                <w:rFonts w:ascii="Arial" w:hAnsi="Arial" w:cs="Arial"/>
                <w:sz w:val="20"/>
                <w:szCs w:val="20"/>
              </w:rPr>
            </w:pPr>
            <w:r>
              <w:rPr>
                <w:rFonts w:ascii="Arial" w:hAnsi="Arial" w:cs="Arial"/>
                <w:sz w:val="20"/>
                <w:szCs w:val="20"/>
              </w:rPr>
              <w:t>Nee</w:t>
            </w:r>
          </w:p>
          <w:p w14:paraId="312A6089"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41C641E9" w14:textId="77777777" w:rsidR="006F10ED" w:rsidRDefault="006F10ED" w:rsidP="004D4538">
            <w:pPr>
              <w:rPr>
                <w:rFonts w:ascii="Arial" w:hAnsi="Arial" w:cs="Arial"/>
                <w:sz w:val="16"/>
                <w:szCs w:val="16"/>
              </w:rPr>
            </w:pPr>
          </w:p>
          <w:p w14:paraId="6DDB4ED3" w14:textId="77777777" w:rsidR="006F10ED" w:rsidRDefault="006F10ED" w:rsidP="004D4538">
            <w:pPr>
              <w:rPr>
                <w:rFonts w:ascii="Arial" w:hAnsi="Arial" w:cs="Arial"/>
                <w:sz w:val="16"/>
                <w:szCs w:val="16"/>
              </w:rPr>
            </w:pPr>
          </w:p>
          <w:p w14:paraId="116BE3ED" w14:textId="77777777" w:rsidR="006F10ED" w:rsidRPr="00C81625" w:rsidRDefault="006F10ED" w:rsidP="004D4538">
            <w:pPr>
              <w:rPr>
                <w:rFonts w:ascii="Arial" w:hAnsi="Arial" w:cs="Arial"/>
                <w:sz w:val="16"/>
                <w:szCs w:val="16"/>
              </w:rPr>
            </w:pPr>
            <w:r w:rsidRPr="00C81625">
              <w:rPr>
                <w:rFonts w:ascii="Arial" w:hAnsi="Arial" w:cs="Arial"/>
                <w:sz w:val="16"/>
                <w:szCs w:val="16"/>
              </w:rPr>
              <w:t>Waarom niet?</w:t>
            </w:r>
          </w:p>
          <w:p w14:paraId="7313A488" w14:textId="77777777" w:rsidR="006F10ED" w:rsidRDefault="006F10ED" w:rsidP="004D4538">
            <w:pPr>
              <w:rPr>
                <w:rFonts w:ascii="Arial" w:hAnsi="Arial" w:cs="Arial"/>
                <w:sz w:val="16"/>
                <w:szCs w:val="16"/>
              </w:rPr>
            </w:pPr>
            <w:r w:rsidRPr="00C81625">
              <w:rPr>
                <w:rFonts w:ascii="Arial" w:hAnsi="Arial" w:cs="Arial"/>
                <w:sz w:val="16"/>
                <w:szCs w:val="16"/>
              </w:rPr>
              <w:t>Worden proefpersonen achteraf op de hoogte gebracht?</w:t>
            </w:r>
          </w:p>
          <w:p w14:paraId="539BE067" w14:textId="77777777" w:rsidR="006F10ED" w:rsidRDefault="006F10ED" w:rsidP="004D4538">
            <w:pPr>
              <w:rPr>
                <w:rFonts w:ascii="Arial" w:hAnsi="Arial" w:cs="Arial"/>
                <w:sz w:val="16"/>
                <w:szCs w:val="16"/>
              </w:rPr>
            </w:pPr>
          </w:p>
          <w:p w14:paraId="1DFCB7F2"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0329814E"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6A523E43" w14:textId="77777777" w:rsidR="006F10ED" w:rsidRPr="00C81625" w:rsidRDefault="006F10ED" w:rsidP="004D4538">
            <w:pPr>
              <w:rPr>
                <w:rFonts w:ascii="Arial" w:hAnsi="Arial" w:cs="Arial"/>
                <w:sz w:val="20"/>
                <w:szCs w:val="20"/>
              </w:rPr>
            </w:pPr>
          </w:p>
        </w:tc>
      </w:tr>
      <w:tr w:rsidR="006F10ED" w:rsidRPr="00004B50" w14:paraId="62F96851" w14:textId="77777777" w:rsidTr="004D4538">
        <w:tc>
          <w:tcPr>
            <w:tcW w:w="2777" w:type="dxa"/>
          </w:tcPr>
          <w:p w14:paraId="501906E8"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4</w:t>
            </w:r>
          </w:p>
          <w:p w14:paraId="6B2AD137" w14:textId="77777777" w:rsidR="006F10ED" w:rsidRPr="00C81625" w:rsidRDefault="006F10ED" w:rsidP="004D4538">
            <w:pPr>
              <w:rPr>
                <w:rFonts w:ascii="Arial" w:hAnsi="Arial" w:cs="Arial"/>
                <w:sz w:val="20"/>
                <w:szCs w:val="20"/>
              </w:rPr>
            </w:pPr>
            <w:r w:rsidRPr="00C81625">
              <w:rPr>
                <w:rFonts w:ascii="Arial" w:hAnsi="Arial" w:cs="Arial"/>
                <w:sz w:val="20"/>
                <w:szCs w:val="20"/>
              </w:rPr>
              <w:t>Kunnen proefpersonen deelname weigeren?</w:t>
            </w:r>
          </w:p>
        </w:tc>
        <w:tc>
          <w:tcPr>
            <w:tcW w:w="655" w:type="dxa"/>
            <w:gridSpan w:val="2"/>
            <w:shd w:val="clear" w:color="auto" w:fill="C9C9C9" w:themeFill="accent3" w:themeFillTint="99"/>
          </w:tcPr>
          <w:p w14:paraId="64A90A23" w14:textId="77777777" w:rsidR="006F10ED" w:rsidRDefault="006F10ED" w:rsidP="004D4538">
            <w:pPr>
              <w:rPr>
                <w:rFonts w:ascii="Arial" w:hAnsi="Arial" w:cs="Arial"/>
                <w:sz w:val="20"/>
                <w:szCs w:val="20"/>
              </w:rPr>
            </w:pPr>
          </w:p>
          <w:p w14:paraId="43F6D4EE"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6F537DBC"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710B75E0" w14:textId="77777777" w:rsidR="006F10ED" w:rsidRDefault="006F10ED" w:rsidP="004D4538">
            <w:pPr>
              <w:rPr>
                <w:rFonts w:ascii="Arial" w:hAnsi="Arial" w:cs="Arial"/>
                <w:sz w:val="20"/>
                <w:szCs w:val="20"/>
              </w:rPr>
            </w:pPr>
          </w:p>
          <w:p w14:paraId="5FB617D2" w14:textId="77777777" w:rsidR="006F10ED" w:rsidRDefault="006F10ED" w:rsidP="004D4538">
            <w:pPr>
              <w:rPr>
                <w:rFonts w:ascii="Arial" w:hAnsi="Arial" w:cs="Arial"/>
                <w:sz w:val="20"/>
                <w:szCs w:val="20"/>
              </w:rPr>
            </w:pPr>
            <w:r>
              <w:rPr>
                <w:rFonts w:ascii="Arial" w:hAnsi="Arial" w:cs="Arial"/>
                <w:sz w:val="20"/>
                <w:szCs w:val="20"/>
              </w:rPr>
              <w:t>Nee</w:t>
            </w:r>
          </w:p>
          <w:p w14:paraId="67BCC075"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4F303B4B" w14:textId="77777777" w:rsidR="006F10ED" w:rsidRDefault="006F10ED" w:rsidP="004D4538">
            <w:pPr>
              <w:rPr>
                <w:rFonts w:ascii="Arial" w:hAnsi="Arial" w:cs="Arial"/>
                <w:sz w:val="16"/>
                <w:szCs w:val="16"/>
              </w:rPr>
            </w:pPr>
          </w:p>
          <w:p w14:paraId="085F9094" w14:textId="77777777" w:rsidR="006F10ED" w:rsidRPr="001F33B3" w:rsidRDefault="006F10ED" w:rsidP="004D4538">
            <w:pPr>
              <w:rPr>
                <w:rFonts w:ascii="Arial" w:hAnsi="Arial" w:cs="Arial"/>
                <w:sz w:val="16"/>
                <w:szCs w:val="16"/>
              </w:rPr>
            </w:pPr>
            <w:r w:rsidRPr="001F33B3">
              <w:rPr>
                <w:rFonts w:ascii="Arial" w:hAnsi="Arial" w:cs="Arial"/>
                <w:sz w:val="16"/>
                <w:szCs w:val="16"/>
              </w:rPr>
              <w:t>Waarom niet?</w:t>
            </w:r>
          </w:p>
          <w:p w14:paraId="553A398F"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35BEFAD7"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7AA9E66A" w14:textId="77777777" w:rsidR="006F10ED" w:rsidRPr="00C81625" w:rsidRDefault="006F10ED" w:rsidP="004D4538">
            <w:pPr>
              <w:rPr>
                <w:rFonts w:ascii="Arial" w:hAnsi="Arial" w:cs="Arial"/>
                <w:sz w:val="20"/>
                <w:szCs w:val="20"/>
              </w:rPr>
            </w:pPr>
          </w:p>
        </w:tc>
      </w:tr>
      <w:tr w:rsidR="006F10ED" w:rsidRPr="00004B50" w14:paraId="79BECE2A" w14:textId="77777777" w:rsidTr="004D4538">
        <w:tc>
          <w:tcPr>
            <w:tcW w:w="2777" w:type="dxa"/>
          </w:tcPr>
          <w:p w14:paraId="1523D65A"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5</w:t>
            </w:r>
          </w:p>
          <w:p w14:paraId="1AE2F5E4" w14:textId="77777777" w:rsidR="006F10ED" w:rsidRPr="00C81625" w:rsidRDefault="006F10ED" w:rsidP="004D4538">
            <w:pPr>
              <w:rPr>
                <w:rFonts w:ascii="Arial" w:hAnsi="Arial" w:cs="Arial"/>
                <w:sz w:val="20"/>
                <w:szCs w:val="20"/>
              </w:rPr>
            </w:pPr>
            <w:r w:rsidRPr="00C81625">
              <w:rPr>
                <w:rFonts w:ascii="Arial" w:hAnsi="Arial" w:cs="Arial"/>
                <w:sz w:val="20"/>
                <w:szCs w:val="20"/>
              </w:rPr>
              <w:t>Kunnen proefpersonen op elk moment stoppen / van verdere medewerking afzien?</w:t>
            </w:r>
          </w:p>
        </w:tc>
        <w:tc>
          <w:tcPr>
            <w:tcW w:w="655" w:type="dxa"/>
            <w:gridSpan w:val="2"/>
            <w:shd w:val="clear" w:color="auto" w:fill="C9C9C9" w:themeFill="accent3" w:themeFillTint="99"/>
          </w:tcPr>
          <w:p w14:paraId="0FFFF257" w14:textId="77777777" w:rsidR="006F10ED" w:rsidRDefault="006F10ED" w:rsidP="004D4538">
            <w:pPr>
              <w:rPr>
                <w:rFonts w:ascii="Arial" w:hAnsi="Arial" w:cs="Arial"/>
                <w:sz w:val="20"/>
                <w:szCs w:val="20"/>
              </w:rPr>
            </w:pPr>
          </w:p>
          <w:p w14:paraId="6900A428"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58A68758" w14:textId="77777777" w:rsidR="006F10ED" w:rsidRPr="00FF5E99" w:rsidRDefault="006F10ED" w:rsidP="004D4538">
            <w:pPr>
              <w:rPr>
                <w:rFonts w:ascii="Arial" w:hAnsi="Arial" w:cs="Arial"/>
                <w:sz w:val="20"/>
                <w:szCs w:val="20"/>
                <w:highlight w:val="yellow"/>
              </w:rPr>
            </w:pPr>
          </w:p>
          <w:p w14:paraId="07A31BA1" w14:textId="77777777" w:rsidR="006F10ED" w:rsidRPr="00FF5E99" w:rsidRDefault="006F10ED" w:rsidP="004D4538">
            <w:pPr>
              <w:rPr>
                <w:rFonts w:ascii="Arial" w:hAnsi="Arial" w:cs="Arial"/>
                <w:sz w:val="20"/>
                <w:szCs w:val="20"/>
                <w:highlight w:val="yellow"/>
              </w:rPr>
            </w:pPr>
          </w:p>
          <w:p w14:paraId="1767AF1B"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7FB55A73" w14:textId="77777777" w:rsidR="006F10ED" w:rsidRDefault="006F10ED" w:rsidP="004D4538">
            <w:pPr>
              <w:rPr>
                <w:rFonts w:ascii="Arial" w:hAnsi="Arial" w:cs="Arial"/>
                <w:sz w:val="20"/>
                <w:szCs w:val="20"/>
              </w:rPr>
            </w:pPr>
          </w:p>
          <w:p w14:paraId="6B5BDE18" w14:textId="77777777" w:rsidR="006F10ED" w:rsidRDefault="006F10ED" w:rsidP="004D4538">
            <w:pPr>
              <w:rPr>
                <w:rFonts w:ascii="Arial" w:hAnsi="Arial" w:cs="Arial"/>
                <w:sz w:val="20"/>
                <w:szCs w:val="20"/>
              </w:rPr>
            </w:pPr>
            <w:r>
              <w:rPr>
                <w:rFonts w:ascii="Arial" w:hAnsi="Arial" w:cs="Arial"/>
                <w:sz w:val="20"/>
                <w:szCs w:val="20"/>
              </w:rPr>
              <w:t>Nee</w:t>
            </w:r>
          </w:p>
          <w:p w14:paraId="3E642359"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22ACE513" w14:textId="77777777" w:rsidR="006F10ED" w:rsidRDefault="006F10ED" w:rsidP="004D4538">
            <w:pPr>
              <w:rPr>
                <w:rFonts w:ascii="Arial" w:hAnsi="Arial" w:cs="Arial"/>
                <w:sz w:val="16"/>
                <w:szCs w:val="16"/>
              </w:rPr>
            </w:pPr>
          </w:p>
          <w:p w14:paraId="5DDCD847" w14:textId="77777777" w:rsidR="006F10ED" w:rsidRDefault="006F10ED" w:rsidP="004D4538">
            <w:pPr>
              <w:rPr>
                <w:rFonts w:ascii="Arial" w:hAnsi="Arial" w:cs="Arial"/>
                <w:sz w:val="16"/>
                <w:szCs w:val="16"/>
              </w:rPr>
            </w:pPr>
            <w:r w:rsidRPr="00C81625">
              <w:rPr>
                <w:rFonts w:ascii="Arial" w:hAnsi="Arial" w:cs="Arial"/>
                <w:sz w:val="16"/>
                <w:szCs w:val="16"/>
              </w:rPr>
              <w:t>Waarom niet?</w:t>
            </w:r>
          </w:p>
          <w:p w14:paraId="7C61F57B" w14:textId="77777777" w:rsidR="006F10ED" w:rsidRDefault="006F10ED" w:rsidP="004D4538">
            <w:pPr>
              <w:rPr>
                <w:rFonts w:ascii="Arial" w:hAnsi="Arial" w:cs="Arial"/>
                <w:sz w:val="16"/>
                <w:szCs w:val="16"/>
              </w:rPr>
            </w:pPr>
          </w:p>
          <w:p w14:paraId="551359C8" w14:textId="77777777" w:rsidR="006F10ED" w:rsidRPr="00C81625" w:rsidRDefault="006F10ED" w:rsidP="004D4538">
            <w:pPr>
              <w:rPr>
                <w:rFonts w:ascii="Arial" w:hAnsi="Arial" w:cs="Arial"/>
                <w:sz w:val="16"/>
                <w:szCs w:val="16"/>
              </w:rPr>
            </w:pPr>
          </w:p>
          <w:p w14:paraId="62682F49"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51EAF75C"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3E205738" w14:textId="77777777" w:rsidR="006F10ED" w:rsidRPr="00C81625" w:rsidRDefault="006F10ED" w:rsidP="004D4538">
            <w:pPr>
              <w:rPr>
                <w:rFonts w:ascii="Arial" w:hAnsi="Arial" w:cs="Arial"/>
                <w:sz w:val="20"/>
                <w:szCs w:val="20"/>
              </w:rPr>
            </w:pPr>
          </w:p>
        </w:tc>
      </w:tr>
      <w:tr w:rsidR="006F10ED" w:rsidRPr="00004B50" w14:paraId="534853DA" w14:textId="77777777" w:rsidTr="004D4538">
        <w:tc>
          <w:tcPr>
            <w:tcW w:w="2777" w:type="dxa"/>
          </w:tcPr>
          <w:p w14:paraId="27F824C2"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6</w:t>
            </w:r>
          </w:p>
          <w:p w14:paraId="75A6F7EC" w14:textId="77777777" w:rsidR="006F10ED" w:rsidRPr="00C81625" w:rsidRDefault="006F10ED" w:rsidP="004D4538">
            <w:pPr>
              <w:rPr>
                <w:rFonts w:ascii="Arial" w:hAnsi="Arial" w:cs="Arial"/>
                <w:sz w:val="20"/>
                <w:szCs w:val="20"/>
              </w:rPr>
            </w:pPr>
            <w:r w:rsidRPr="00C81625">
              <w:rPr>
                <w:rFonts w:ascii="Arial" w:hAnsi="Arial" w:cs="Arial"/>
                <w:sz w:val="20"/>
                <w:szCs w:val="20"/>
              </w:rPr>
              <w:t>Wordt het proefpersonen duidelijk gemaakt in welke rol je met ze werkt? (Bijvoorbeeld om van te leren, als medewerker voor een opdrachtgever)</w:t>
            </w:r>
          </w:p>
        </w:tc>
        <w:tc>
          <w:tcPr>
            <w:tcW w:w="655" w:type="dxa"/>
            <w:gridSpan w:val="2"/>
            <w:shd w:val="clear" w:color="auto" w:fill="C9C9C9" w:themeFill="accent3" w:themeFillTint="99"/>
          </w:tcPr>
          <w:p w14:paraId="21820396" w14:textId="77777777" w:rsidR="006F10ED" w:rsidRDefault="006F10ED" w:rsidP="004D4538">
            <w:pPr>
              <w:rPr>
                <w:rFonts w:ascii="Arial" w:hAnsi="Arial" w:cs="Arial"/>
                <w:sz w:val="20"/>
                <w:szCs w:val="20"/>
              </w:rPr>
            </w:pPr>
          </w:p>
          <w:p w14:paraId="13D045DF"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38152E37" w14:textId="77777777" w:rsidR="006F10ED" w:rsidRPr="00FF5E99" w:rsidRDefault="006F10ED" w:rsidP="004D4538">
            <w:pPr>
              <w:rPr>
                <w:rFonts w:ascii="Arial" w:hAnsi="Arial" w:cs="Arial"/>
                <w:sz w:val="20"/>
                <w:szCs w:val="20"/>
                <w:highlight w:val="yellow"/>
              </w:rPr>
            </w:pPr>
          </w:p>
          <w:p w14:paraId="1F9AC248" w14:textId="77777777" w:rsidR="006F10ED" w:rsidRPr="00FF5E99" w:rsidRDefault="006F10ED" w:rsidP="004D4538">
            <w:pPr>
              <w:rPr>
                <w:rFonts w:ascii="Arial" w:hAnsi="Arial" w:cs="Arial"/>
                <w:sz w:val="20"/>
                <w:szCs w:val="20"/>
                <w:highlight w:val="yellow"/>
              </w:rPr>
            </w:pPr>
          </w:p>
          <w:p w14:paraId="0F1C16E1" w14:textId="77777777" w:rsidR="006F10ED" w:rsidRPr="00FF5E99" w:rsidRDefault="006F10ED" w:rsidP="004D4538">
            <w:pPr>
              <w:rPr>
                <w:rFonts w:ascii="Arial" w:hAnsi="Arial" w:cs="Arial"/>
                <w:sz w:val="20"/>
                <w:szCs w:val="20"/>
                <w:highlight w:val="yellow"/>
              </w:rPr>
            </w:pPr>
          </w:p>
          <w:p w14:paraId="43A67D98" w14:textId="77777777" w:rsidR="006F10ED" w:rsidRPr="00FF5E99" w:rsidRDefault="006F10ED" w:rsidP="004D4538">
            <w:pPr>
              <w:rPr>
                <w:rFonts w:ascii="Arial" w:hAnsi="Arial" w:cs="Arial"/>
                <w:sz w:val="20"/>
                <w:szCs w:val="20"/>
                <w:highlight w:val="yellow"/>
              </w:rPr>
            </w:pPr>
          </w:p>
          <w:p w14:paraId="652D1179"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0D044652" w14:textId="77777777" w:rsidR="006F10ED" w:rsidRDefault="006F10ED" w:rsidP="004D4538">
            <w:pPr>
              <w:rPr>
                <w:rFonts w:ascii="Arial" w:hAnsi="Arial" w:cs="Arial"/>
                <w:sz w:val="20"/>
                <w:szCs w:val="20"/>
              </w:rPr>
            </w:pPr>
          </w:p>
          <w:p w14:paraId="780A78D3" w14:textId="77777777" w:rsidR="006F10ED" w:rsidRDefault="006F10ED" w:rsidP="004D4538">
            <w:pPr>
              <w:rPr>
                <w:rFonts w:ascii="Arial" w:hAnsi="Arial" w:cs="Arial"/>
                <w:sz w:val="20"/>
                <w:szCs w:val="20"/>
              </w:rPr>
            </w:pPr>
            <w:r>
              <w:rPr>
                <w:rFonts w:ascii="Arial" w:hAnsi="Arial" w:cs="Arial"/>
                <w:sz w:val="20"/>
                <w:szCs w:val="20"/>
              </w:rPr>
              <w:t>Nee</w:t>
            </w:r>
          </w:p>
          <w:p w14:paraId="44CA29F8"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1AB8D78D" w14:textId="77777777" w:rsidR="006F10ED" w:rsidRDefault="006F10ED" w:rsidP="004D4538">
            <w:pPr>
              <w:rPr>
                <w:rFonts w:ascii="Arial" w:hAnsi="Arial" w:cs="Arial"/>
                <w:sz w:val="16"/>
                <w:szCs w:val="16"/>
              </w:rPr>
            </w:pPr>
          </w:p>
          <w:p w14:paraId="40320880" w14:textId="77777777" w:rsidR="006F10ED" w:rsidRPr="00C81625" w:rsidRDefault="006F10ED" w:rsidP="004D4538">
            <w:pPr>
              <w:rPr>
                <w:rFonts w:ascii="Arial" w:hAnsi="Arial" w:cs="Arial"/>
                <w:sz w:val="16"/>
                <w:szCs w:val="16"/>
              </w:rPr>
            </w:pPr>
            <w:r w:rsidRPr="00C81625">
              <w:rPr>
                <w:rFonts w:ascii="Arial" w:hAnsi="Arial" w:cs="Arial"/>
                <w:sz w:val="16"/>
                <w:szCs w:val="16"/>
              </w:rPr>
              <w:t>Waarom niet?</w:t>
            </w:r>
          </w:p>
          <w:p w14:paraId="5A7CECE4" w14:textId="77777777" w:rsidR="006F10ED" w:rsidRDefault="006F10ED" w:rsidP="004D4538">
            <w:pPr>
              <w:rPr>
                <w:rFonts w:ascii="Arial" w:hAnsi="Arial" w:cs="Arial"/>
                <w:sz w:val="16"/>
                <w:szCs w:val="16"/>
              </w:rPr>
            </w:pPr>
            <w:r w:rsidRPr="00C81625">
              <w:rPr>
                <w:rFonts w:ascii="Arial" w:hAnsi="Arial" w:cs="Arial"/>
                <w:sz w:val="16"/>
                <w:szCs w:val="16"/>
              </w:rPr>
              <w:t>Worden proefpersonen achteraf op de hoogte gebracht?</w:t>
            </w:r>
          </w:p>
          <w:p w14:paraId="0598D13B" w14:textId="77777777" w:rsidR="006F10ED" w:rsidRDefault="006F10ED" w:rsidP="004D4538">
            <w:pPr>
              <w:rPr>
                <w:rFonts w:ascii="Arial" w:hAnsi="Arial" w:cs="Arial"/>
                <w:sz w:val="16"/>
                <w:szCs w:val="16"/>
              </w:rPr>
            </w:pPr>
          </w:p>
          <w:p w14:paraId="529F7536"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4A607BF9"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7280D3C0" w14:textId="77777777" w:rsidR="006F10ED" w:rsidRPr="00C81625" w:rsidRDefault="006F10ED" w:rsidP="004D4538">
            <w:pPr>
              <w:rPr>
                <w:rFonts w:ascii="Arial" w:hAnsi="Arial" w:cs="Arial"/>
                <w:sz w:val="20"/>
                <w:szCs w:val="20"/>
              </w:rPr>
            </w:pPr>
          </w:p>
        </w:tc>
      </w:tr>
      <w:tr w:rsidR="006F10ED" w:rsidRPr="00004B50" w14:paraId="5FB9C253" w14:textId="77777777" w:rsidTr="004D4538">
        <w:tc>
          <w:tcPr>
            <w:tcW w:w="2777" w:type="dxa"/>
          </w:tcPr>
          <w:p w14:paraId="18C5A9A4" w14:textId="77777777" w:rsidR="006F10ED" w:rsidRDefault="006F10ED" w:rsidP="004D4538">
            <w:pPr>
              <w:rPr>
                <w:rFonts w:ascii="Arial" w:hAnsi="Arial" w:cs="Arial"/>
                <w:sz w:val="20"/>
                <w:szCs w:val="20"/>
              </w:rPr>
            </w:pPr>
            <w:r w:rsidRPr="00C81625">
              <w:rPr>
                <w:rFonts w:ascii="Arial" w:hAnsi="Arial" w:cs="Arial"/>
                <w:sz w:val="20"/>
                <w:szCs w:val="20"/>
              </w:rPr>
              <w:t>2.</w:t>
            </w:r>
            <w:r>
              <w:rPr>
                <w:rFonts w:ascii="Arial" w:hAnsi="Arial" w:cs="Arial"/>
                <w:sz w:val="20"/>
                <w:szCs w:val="20"/>
              </w:rPr>
              <w:t>7</w:t>
            </w:r>
          </w:p>
          <w:p w14:paraId="7209AB14" w14:textId="77777777" w:rsidR="006F10ED" w:rsidRPr="00C81625" w:rsidRDefault="006F10ED" w:rsidP="004D4538">
            <w:pPr>
              <w:rPr>
                <w:rFonts w:ascii="Arial" w:hAnsi="Arial" w:cs="Arial"/>
                <w:sz w:val="20"/>
                <w:szCs w:val="20"/>
              </w:rPr>
            </w:pPr>
            <w:r w:rsidRPr="00C81625">
              <w:rPr>
                <w:rFonts w:ascii="Arial" w:hAnsi="Arial" w:cs="Arial"/>
                <w:sz w:val="20"/>
                <w:szCs w:val="20"/>
              </w:rPr>
              <w:t>Wordt proefpersonen de mogelijkheid geboden op de hoogte te worden gebracht van uitkomsten / resultaten?</w:t>
            </w:r>
          </w:p>
        </w:tc>
        <w:tc>
          <w:tcPr>
            <w:tcW w:w="655" w:type="dxa"/>
            <w:gridSpan w:val="2"/>
            <w:shd w:val="clear" w:color="auto" w:fill="C9C9C9" w:themeFill="accent3" w:themeFillTint="99"/>
          </w:tcPr>
          <w:p w14:paraId="77F50870" w14:textId="77777777" w:rsidR="006F10ED" w:rsidRDefault="006F10ED" w:rsidP="004D4538">
            <w:pPr>
              <w:rPr>
                <w:rFonts w:ascii="Arial" w:hAnsi="Arial" w:cs="Arial"/>
                <w:sz w:val="20"/>
                <w:szCs w:val="20"/>
              </w:rPr>
            </w:pPr>
          </w:p>
          <w:p w14:paraId="0E51995E"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Ja</w:t>
            </w:r>
          </w:p>
          <w:p w14:paraId="6B75552E" w14:textId="77777777" w:rsidR="006F10ED" w:rsidRPr="00FF5E99" w:rsidRDefault="006F10ED" w:rsidP="004D4538">
            <w:pPr>
              <w:rPr>
                <w:rFonts w:ascii="Arial" w:hAnsi="Arial" w:cs="Arial"/>
                <w:sz w:val="20"/>
                <w:szCs w:val="20"/>
                <w:highlight w:val="yellow"/>
              </w:rPr>
            </w:pPr>
          </w:p>
          <w:p w14:paraId="0F51C218" w14:textId="77777777" w:rsidR="006F10ED" w:rsidRPr="00FF5E99" w:rsidRDefault="006F10ED" w:rsidP="004D4538">
            <w:pPr>
              <w:rPr>
                <w:rFonts w:ascii="Arial" w:hAnsi="Arial" w:cs="Arial"/>
                <w:sz w:val="20"/>
                <w:szCs w:val="20"/>
                <w:highlight w:val="yellow"/>
              </w:rPr>
            </w:pPr>
          </w:p>
          <w:p w14:paraId="4E8FDA46"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7FB59B2C" w14:textId="77777777" w:rsidR="006F10ED" w:rsidRDefault="006F10ED" w:rsidP="004D4538">
            <w:pPr>
              <w:rPr>
                <w:rFonts w:ascii="Arial" w:hAnsi="Arial" w:cs="Arial"/>
                <w:sz w:val="20"/>
                <w:szCs w:val="20"/>
              </w:rPr>
            </w:pPr>
          </w:p>
          <w:p w14:paraId="750EEED4" w14:textId="77777777" w:rsidR="006F10ED" w:rsidRDefault="006F10ED" w:rsidP="004D4538">
            <w:pPr>
              <w:rPr>
                <w:rFonts w:ascii="Arial" w:hAnsi="Arial" w:cs="Arial"/>
                <w:sz w:val="20"/>
                <w:szCs w:val="20"/>
              </w:rPr>
            </w:pPr>
            <w:r>
              <w:rPr>
                <w:rFonts w:ascii="Arial" w:hAnsi="Arial" w:cs="Arial"/>
                <w:sz w:val="20"/>
                <w:szCs w:val="20"/>
              </w:rPr>
              <w:t>Nee</w:t>
            </w:r>
          </w:p>
          <w:p w14:paraId="58ED20FE"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1C17925B" w14:textId="77777777" w:rsidR="006F10ED" w:rsidRDefault="006F10ED" w:rsidP="004D4538">
            <w:pPr>
              <w:rPr>
                <w:rFonts w:ascii="Arial" w:hAnsi="Arial" w:cs="Arial"/>
                <w:sz w:val="16"/>
                <w:szCs w:val="16"/>
              </w:rPr>
            </w:pPr>
          </w:p>
          <w:p w14:paraId="4F567DFB" w14:textId="77777777" w:rsidR="006F10ED" w:rsidRDefault="006F10ED" w:rsidP="004D4538">
            <w:pPr>
              <w:rPr>
                <w:rFonts w:ascii="Arial" w:hAnsi="Arial" w:cs="Arial"/>
                <w:sz w:val="16"/>
                <w:szCs w:val="16"/>
              </w:rPr>
            </w:pPr>
            <w:r w:rsidRPr="00C81625">
              <w:rPr>
                <w:rFonts w:ascii="Arial" w:hAnsi="Arial" w:cs="Arial"/>
                <w:sz w:val="16"/>
                <w:szCs w:val="16"/>
              </w:rPr>
              <w:t>Waarom niet?</w:t>
            </w:r>
          </w:p>
          <w:p w14:paraId="442BE69E" w14:textId="77777777" w:rsidR="006F10ED" w:rsidRDefault="006F10ED" w:rsidP="004D4538">
            <w:pPr>
              <w:rPr>
                <w:rFonts w:ascii="Arial" w:hAnsi="Arial" w:cs="Arial"/>
                <w:sz w:val="16"/>
                <w:szCs w:val="16"/>
              </w:rPr>
            </w:pPr>
          </w:p>
          <w:p w14:paraId="633B0C78" w14:textId="77777777" w:rsidR="006F10ED" w:rsidRPr="00C81625" w:rsidRDefault="006F10ED" w:rsidP="004D4538">
            <w:pPr>
              <w:rPr>
                <w:rFonts w:ascii="Arial" w:hAnsi="Arial" w:cs="Arial"/>
                <w:sz w:val="16"/>
                <w:szCs w:val="16"/>
              </w:rPr>
            </w:pPr>
          </w:p>
          <w:p w14:paraId="6B5A45F6"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013ADD91"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4A52A611" w14:textId="77777777" w:rsidR="006F10ED" w:rsidRPr="00C81625" w:rsidRDefault="006F10ED" w:rsidP="004D4538">
            <w:pPr>
              <w:rPr>
                <w:rFonts w:ascii="Arial" w:hAnsi="Arial" w:cs="Arial"/>
                <w:sz w:val="20"/>
                <w:szCs w:val="20"/>
              </w:rPr>
            </w:pPr>
          </w:p>
        </w:tc>
      </w:tr>
      <w:tr w:rsidR="006F10ED" w:rsidRPr="001F33B3" w14:paraId="4C9AD170" w14:textId="77777777" w:rsidTr="004D4538">
        <w:tc>
          <w:tcPr>
            <w:tcW w:w="2777" w:type="dxa"/>
          </w:tcPr>
          <w:p w14:paraId="7460E1E3" w14:textId="77777777" w:rsidR="006F10ED" w:rsidRPr="00CB54AB" w:rsidRDefault="006F10ED" w:rsidP="004D4538">
            <w:pPr>
              <w:rPr>
                <w:rFonts w:ascii="Arial" w:hAnsi="Arial" w:cs="Arial"/>
                <w:sz w:val="20"/>
                <w:szCs w:val="20"/>
              </w:rPr>
            </w:pPr>
            <w:r w:rsidRPr="00CB54AB">
              <w:rPr>
                <w:rFonts w:ascii="Arial" w:hAnsi="Arial" w:cs="Arial"/>
                <w:sz w:val="20"/>
                <w:szCs w:val="20"/>
              </w:rPr>
              <w:t>2.8</w:t>
            </w:r>
          </w:p>
          <w:p w14:paraId="43C6A558" w14:textId="77777777" w:rsidR="006F10ED" w:rsidRPr="001F33B3" w:rsidRDefault="006F10ED" w:rsidP="004D4538">
            <w:pPr>
              <w:rPr>
                <w:rFonts w:ascii="Arial" w:hAnsi="Arial" w:cs="Arial"/>
                <w:sz w:val="16"/>
                <w:szCs w:val="16"/>
              </w:rPr>
            </w:pPr>
            <w:r w:rsidRPr="00CB54AB">
              <w:rPr>
                <w:rFonts w:ascii="Arial" w:hAnsi="Arial" w:cs="Arial"/>
                <w:sz w:val="20"/>
                <w:szCs w:val="20"/>
              </w:rPr>
              <w:t xml:space="preserve">Wordt aan proefpersonen onjuiste informatie verstrekt over </w:t>
            </w:r>
            <w:r>
              <w:rPr>
                <w:rFonts w:ascii="Arial" w:hAnsi="Arial" w:cs="Arial"/>
                <w:sz w:val="20"/>
                <w:szCs w:val="20"/>
              </w:rPr>
              <w:t>de</w:t>
            </w:r>
            <w:r w:rsidRPr="00CB54AB">
              <w:rPr>
                <w:rFonts w:ascii="Arial" w:hAnsi="Arial" w:cs="Arial"/>
                <w:sz w:val="20"/>
                <w:szCs w:val="20"/>
              </w:rPr>
              <w:t xml:space="preserve"> opdrachtgever</w:t>
            </w:r>
            <w:r>
              <w:rPr>
                <w:rFonts w:ascii="Arial" w:hAnsi="Arial" w:cs="Arial"/>
                <w:sz w:val="20"/>
                <w:szCs w:val="20"/>
              </w:rPr>
              <w:t>,</w:t>
            </w:r>
            <w:r w:rsidRPr="00CB54AB">
              <w:rPr>
                <w:rFonts w:ascii="Arial" w:hAnsi="Arial" w:cs="Arial"/>
                <w:sz w:val="20"/>
                <w:szCs w:val="20"/>
              </w:rPr>
              <w:t xml:space="preserve"> </w:t>
            </w:r>
            <w:r>
              <w:rPr>
                <w:rFonts w:ascii="Arial" w:hAnsi="Arial" w:cs="Arial"/>
                <w:sz w:val="20"/>
                <w:szCs w:val="20"/>
              </w:rPr>
              <w:t>het</w:t>
            </w:r>
            <w:r w:rsidRPr="00CB54AB">
              <w:rPr>
                <w:rFonts w:ascii="Arial" w:hAnsi="Arial" w:cs="Arial"/>
                <w:sz w:val="20"/>
                <w:szCs w:val="20"/>
              </w:rPr>
              <w:t xml:space="preserve">   doel van het onderzoek</w:t>
            </w:r>
            <w:r>
              <w:rPr>
                <w:rFonts w:ascii="Arial" w:hAnsi="Arial" w:cs="Arial"/>
                <w:sz w:val="20"/>
                <w:szCs w:val="20"/>
              </w:rPr>
              <w:t xml:space="preserve"> of dergelijke.</w:t>
            </w:r>
            <w:r w:rsidRPr="00CB54AB">
              <w:rPr>
                <w:rFonts w:ascii="Arial" w:hAnsi="Arial" w:cs="Arial"/>
                <w:sz w:val="20"/>
                <w:szCs w:val="20"/>
              </w:rPr>
              <w:t>?</w:t>
            </w:r>
          </w:p>
        </w:tc>
        <w:tc>
          <w:tcPr>
            <w:tcW w:w="655" w:type="dxa"/>
            <w:gridSpan w:val="2"/>
            <w:shd w:val="clear" w:color="auto" w:fill="C9C9C9" w:themeFill="accent3" w:themeFillTint="99"/>
          </w:tcPr>
          <w:p w14:paraId="36C1FFC1" w14:textId="77777777" w:rsidR="006F10ED" w:rsidRDefault="006F10ED" w:rsidP="004D4538">
            <w:pPr>
              <w:rPr>
                <w:rFonts w:ascii="Arial" w:hAnsi="Arial" w:cs="Arial"/>
                <w:sz w:val="16"/>
                <w:szCs w:val="16"/>
              </w:rPr>
            </w:pPr>
          </w:p>
          <w:p w14:paraId="4B7D6056" w14:textId="77777777" w:rsidR="006F10ED" w:rsidRPr="00FF5E99" w:rsidRDefault="006F10ED" w:rsidP="004D4538">
            <w:pPr>
              <w:rPr>
                <w:rFonts w:ascii="Arial" w:hAnsi="Arial" w:cs="Arial"/>
                <w:sz w:val="20"/>
                <w:szCs w:val="20"/>
                <w:highlight w:val="yellow"/>
              </w:rPr>
            </w:pPr>
            <w:r w:rsidRPr="00FF5E99">
              <w:rPr>
                <w:rFonts w:ascii="Arial" w:hAnsi="Arial" w:cs="Arial"/>
                <w:sz w:val="16"/>
                <w:szCs w:val="16"/>
                <w:highlight w:val="yellow"/>
              </w:rPr>
              <w:t>Nee</w:t>
            </w:r>
          </w:p>
          <w:p w14:paraId="23E59930" w14:textId="77777777" w:rsidR="006F10ED" w:rsidRPr="00FF5E99" w:rsidRDefault="006F10ED" w:rsidP="004D4538">
            <w:pPr>
              <w:rPr>
                <w:rFonts w:ascii="Arial" w:hAnsi="Arial" w:cs="Arial"/>
                <w:sz w:val="20"/>
                <w:szCs w:val="20"/>
                <w:highlight w:val="yellow"/>
              </w:rPr>
            </w:pPr>
          </w:p>
          <w:p w14:paraId="3A328707" w14:textId="77777777" w:rsidR="006F10ED" w:rsidRPr="00FF5E99" w:rsidRDefault="006F10ED" w:rsidP="004D4538">
            <w:pPr>
              <w:rPr>
                <w:rFonts w:ascii="Arial" w:hAnsi="Arial" w:cs="Arial"/>
                <w:sz w:val="20"/>
                <w:szCs w:val="20"/>
                <w:highlight w:val="yellow"/>
              </w:rPr>
            </w:pPr>
          </w:p>
          <w:p w14:paraId="3F72E10C" w14:textId="77777777" w:rsidR="006F10ED" w:rsidRPr="00FF5E99" w:rsidRDefault="006F10ED" w:rsidP="004D4538">
            <w:pPr>
              <w:rPr>
                <w:rFonts w:ascii="Arial" w:hAnsi="Arial" w:cs="Arial"/>
                <w:sz w:val="20"/>
                <w:szCs w:val="20"/>
                <w:highlight w:val="yellow"/>
              </w:rPr>
            </w:pPr>
          </w:p>
          <w:p w14:paraId="35306A78" w14:textId="77777777" w:rsidR="006F10ED" w:rsidRPr="001F33B3" w:rsidRDefault="006F10ED" w:rsidP="004D4538">
            <w:pPr>
              <w:rPr>
                <w:rFonts w:ascii="Arial" w:hAnsi="Arial" w:cs="Arial"/>
                <w:sz w:val="16"/>
                <w:szCs w:val="16"/>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1D7140A8" w14:textId="77777777" w:rsidR="006F10ED" w:rsidRDefault="006F10ED" w:rsidP="004D4538">
            <w:pPr>
              <w:rPr>
                <w:rFonts w:ascii="Arial" w:hAnsi="Arial" w:cs="Arial"/>
                <w:sz w:val="20"/>
                <w:szCs w:val="20"/>
              </w:rPr>
            </w:pPr>
          </w:p>
          <w:p w14:paraId="1CCA3650" w14:textId="77777777" w:rsidR="006F10ED" w:rsidRDefault="006F10ED" w:rsidP="004D4538">
            <w:pPr>
              <w:rPr>
                <w:rFonts w:ascii="Arial" w:hAnsi="Arial" w:cs="Arial"/>
                <w:sz w:val="20"/>
                <w:szCs w:val="20"/>
              </w:rPr>
            </w:pPr>
            <w:r>
              <w:rPr>
                <w:rFonts w:ascii="Arial" w:hAnsi="Arial" w:cs="Arial"/>
                <w:sz w:val="20"/>
                <w:szCs w:val="20"/>
              </w:rPr>
              <w:t>Ja</w:t>
            </w:r>
          </w:p>
          <w:p w14:paraId="14926744" w14:textId="77777777" w:rsidR="006F10ED" w:rsidRPr="001F33B3" w:rsidRDefault="006F10ED" w:rsidP="004D4538">
            <w:pPr>
              <w:rPr>
                <w:rFonts w:ascii="Arial" w:hAnsi="Arial" w:cs="Arial"/>
                <w:sz w:val="16"/>
                <w:szCs w:val="16"/>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4F906B20" w14:textId="77777777" w:rsidR="006F10ED" w:rsidRDefault="006F10ED" w:rsidP="004D4538">
            <w:pPr>
              <w:rPr>
                <w:rFonts w:ascii="Arial" w:hAnsi="Arial" w:cs="Arial"/>
                <w:sz w:val="16"/>
                <w:szCs w:val="16"/>
              </w:rPr>
            </w:pPr>
          </w:p>
          <w:p w14:paraId="726A9924" w14:textId="77777777" w:rsidR="006F10ED" w:rsidRPr="00C81625" w:rsidRDefault="006F10ED" w:rsidP="004D4538">
            <w:pPr>
              <w:rPr>
                <w:rFonts w:ascii="Arial" w:hAnsi="Arial" w:cs="Arial"/>
                <w:sz w:val="16"/>
                <w:szCs w:val="16"/>
              </w:rPr>
            </w:pPr>
            <w:r w:rsidRPr="00C81625">
              <w:rPr>
                <w:rFonts w:ascii="Arial" w:hAnsi="Arial" w:cs="Arial"/>
                <w:sz w:val="16"/>
                <w:szCs w:val="16"/>
              </w:rPr>
              <w:t>Waarom?</w:t>
            </w:r>
          </w:p>
          <w:p w14:paraId="7E81F734" w14:textId="77777777" w:rsidR="006F10ED" w:rsidRDefault="006F10ED" w:rsidP="004D4538">
            <w:pPr>
              <w:rPr>
                <w:rFonts w:ascii="Arial" w:hAnsi="Arial" w:cs="Arial"/>
                <w:sz w:val="16"/>
                <w:szCs w:val="16"/>
              </w:rPr>
            </w:pPr>
            <w:r w:rsidRPr="00C81625">
              <w:rPr>
                <w:rFonts w:ascii="Arial" w:hAnsi="Arial" w:cs="Arial"/>
                <w:sz w:val="16"/>
                <w:szCs w:val="16"/>
              </w:rPr>
              <w:t>Worden proefpersonen achteraf op de hoogte gebracht?</w:t>
            </w:r>
          </w:p>
          <w:p w14:paraId="5AF59347" w14:textId="77777777" w:rsidR="006F10ED" w:rsidRDefault="006F10ED" w:rsidP="004D4538">
            <w:pPr>
              <w:rPr>
                <w:rFonts w:ascii="Arial" w:hAnsi="Arial" w:cs="Arial"/>
                <w:sz w:val="16"/>
                <w:szCs w:val="16"/>
              </w:rPr>
            </w:pPr>
          </w:p>
          <w:p w14:paraId="1A2001B5"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58EE3A58" w14:textId="77777777" w:rsidR="006F10ED" w:rsidRPr="001F33B3" w:rsidRDefault="006F10ED" w:rsidP="004D4538">
            <w:pPr>
              <w:rPr>
                <w:rFonts w:ascii="Arial" w:hAnsi="Arial" w:cs="Arial"/>
                <w:sz w:val="16"/>
                <w:szCs w:val="16"/>
              </w:rPr>
            </w:pPr>
          </w:p>
        </w:tc>
        <w:tc>
          <w:tcPr>
            <w:tcW w:w="881" w:type="dxa"/>
            <w:shd w:val="clear" w:color="auto" w:fill="C5E0B3" w:themeFill="accent6" w:themeFillTint="66"/>
          </w:tcPr>
          <w:p w14:paraId="464127A5" w14:textId="77777777" w:rsidR="006F10ED" w:rsidRPr="001F33B3" w:rsidRDefault="006F10ED" w:rsidP="004D4538">
            <w:pPr>
              <w:rPr>
                <w:rFonts w:ascii="Arial" w:hAnsi="Arial" w:cs="Arial"/>
                <w:sz w:val="16"/>
                <w:szCs w:val="16"/>
              </w:rPr>
            </w:pPr>
          </w:p>
        </w:tc>
      </w:tr>
      <w:tr w:rsidR="006F10ED" w:rsidRPr="00004B50" w14:paraId="661FD92D" w14:textId="77777777" w:rsidTr="004D4538">
        <w:tc>
          <w:tcPr>
            <w:tcW w:w="2777" w:type="dxa"/>
          </w:tcPr>
          <w:p w14:paraId="6A619020" w14:textId="77777777" w:rsidR="006F10ED" w:rsidRDefault="006F10ED" w:rsidP="004D4538">
            <w:pPr>
              <w:rPr>
                <w:rFonts w:ascii="Arial" w:hAnsi="Arial" w:cs="Arial"/>
                <w:sz w:val="20"/>
                <w:szCs w:val="20"/>
              </w:rPr>
            </w:pPr>
            <w:r>
              <w:rPr>
                <w:rFonts w:ascii="Arial" w:hAnsi="Arial" w:cs="Arial"/>
                <w:sz w:val="20"/>
                <w:szCs w:val="20"/>
              </w:rPr>
              <w:t>2.9</w:t>
            </w:r>
          </w:p>
          <w:p w14:paraId="3BE2FEAE" w14:textId="77777777" w:rsidR="006F10ED" w:rsidRPr="00C81625" w:rsidRDefault="006F10ED" w:rsidP="004D4538">
            <w:pPr>
              <w:rPr>
                <w:rFonts w:ascii="Arial" w:hAnsi="Arial" w:cs="Arial"/>
                <w:sz w:val="20"/>
                <w:szCs w:val="20"/>
              </w:rPr>
            </w:pPr>
            <w:r w:rsidRPr="00C81625">
              <w:rPr>
                <w:rFonts w:ascii="Arial" w:hAnsi="Arial" w:cs="Arial"/>
                <w:sz w:val="20"/>
                <w:szCs w:val="20"/>
              </w:rPr>
              <w:t xml:space="preserve">Zijn (sommige) proefpersonen minderjarig? </w:t>
            </w:r>
          </w:p>
        </w:tc>
        <w:tc>
          <w:tcPr>
            <w:tcW w:w="655" w:type="dxa"/>
            <w:gridSpan w:val="2"/>
            <w:shd w:val="clear" w:color="auto" w:fill="C9C9C9" w:themeFill="accent3" w:themeFillTint="99"/>
          </w:tcPr>
          <w:p w14:paraId="0E513800" w14:textId="77777777" w:rsidR="006F10ED" w:rsidRDefault="006F10ED" w:rsidP="004D4538">
            <w:pPr>
              <w:rPr>
                <w:rFonts w:ascii="Arial" w:hAnsi="Arial" w:cs="Arial"/>
                <w:sz w:val="20"/>
                <w:szCs w:val="20"/>
              </w:rPr>
            </w:pPr>
          </w:p>
          <w:p w14:paraId="5CDE02DC" w14:textId="77777777" w:rsidR="006F10ED" w:rsidRPr="00DB74C9" w:rsidRDefault="006F10ED" w:rsidP="004D4538">
            <w:pPr>
              <w:rPr>
                <w:rFonts w:ascii="Arial" w:hAnsi="Arial" w:cs="Arial"/>
                <w:sz w:val="20"/>
                <w:szCs w:val="20"/>
                <w:highlight w:val="yellow"/>
              </w:rPr>
            </w:pPr>
            <w:r w:rsidRPr="00DB74C9">
              <w:rPr>
                <w:rFonts w:ascii="Arial" w:hAnsi="Arial" w:cs="Arial"/>
                <w:sz w:val="20"/>
                <w:szCs w:val="20"/>
                <w:highlight w:val="yellow"/>
              </w:rPr>
              <w:t>Nee</w:t>
            </w:r>
          </w:p>
          <w:p w14:paraId="4C2087DD" w14:textId="77777777" w:rsidR="006F10ED" w:rsidRPr="00C81625" w:rsidRDefault="006F10ED" w:rsidP="004D4538">
            <w:pPr>
              <w:rPr>
                <w:rFonts w:ascii="Arial" w:hAnsi="Arial" w:cs="Arial"/>
                <w:sz w:val="20"/>
                <w:szCs w:val="20"/>
              </w:rPr>
            </w:pPr>
            <w:r w:rsidRPr="00DB74C9">
              <w:rPr>
                <w:rFonts w:ascii="Arial" w:hAnsi="Arial" w:cs="Arial"/>
                <w:sz w:val="20"/>
                <w:szCs w:val="20"/>
                <w:highlight w:val="yellow"/>
              </w:rPr>
              <w:sym w:font="Wingdings" w:char="F0ED"/>
            </w:r>
          </w:p>
        </w:tc>
        <w:tc>
          <w:tcPr>
            <w:tcW w:w="668" w:type="dxa"/>
            <w:shd w:val="clear" w:color="auto" w:fill="C5E0B3" w:themeFill="accent6" w:themeFillTint="66"/>
          </w:tcPr>
          <w:p w14:paraId="1709103D" w14:textId="77777777" w:rsidR="006F10ED" w:rsidRDefault="006F10ED" w:rsidP="004D4538">
            <w:pPr>
              <w:rPr>
                <w:rFonts w:ascii="Arial" w:hAnsi="Arial" w:cs="Arial"/>
                <w:sz w:val="20"/>
                <w:szCs w:val="20"/>
              </w:rPr>
            </w:pPr>
          </w:p>
          <w:p w14:paraId="51C0BDAA" w14:textId="77777777" w:rsidR="006F10ED" w:rsidRPr="00DB74C9" w:rsidRDefault="006F10ED" w:rsidP="004D4538">
            <w:pPr>
              <w:rPr>
                <w:rFonts w:ascii="Arial" w:hAnsi="Arial" w:cs="Arial"/>
                <w:sz w:val="20"/>
                <w:szCs w:val="20"/>
              </w:rPr>
            </w:pPr>
            <w:r w:rsidRPr="00DB74C9">
              <w:rPr>
                <w:rFonts w:ascii="Arial" w:hAnsi="Arial" w:cs="Arial"/>
                <w:sz w:val="20"/>
                <w:szCs w:val="20"/>
              </w:rPr>
              <w:t>Ja</w:t>
            </w:r>
          </w:p>
          <w:p w14:paraId="6A3903DD" w14:textId="77777777" w:rsidR="006F10ED" w:rsidRPr="00C81625" w:rsidRDefault="006F10ED" w:rsidP="004D4538">
            <w:pPr>
              <w:rPr>
                <w:rFonts w:ascii="Arial" w:hAnsi="Arial" w:cs="Arial"/>
                <w:sz w:val="20"/>
                <w:szCs w:val="20"/>
              </w:rPr>
            </w:pPr>
            <w:r w:rsidRPr="00DB74C9">
              <w:rPr>
                <w:rFonts w:ascii="Arial" w:hAnsi="Arial" w:cs="Arial"/>
                <w:sz w:val="20"/>
                <w:szCs w:val="20"/>
              </w:rPr>
              <w:t xml:space="preserve"> </w:t>
            </w:r>
            <w:r w:rsidRPr="00DB74C9">
              <w:rPr>
                <w:rFonts w:ascii="Arial" w:hAnsi="Arial" w:cs="Arial"/>
                <w:sz w:val="20"/>
                <w:szCs w:val="20"/>
              </w:rPr>
              <w:sym w:font="Wingdings" w:char="F0E8"/>
            </w:r>
          </w:p>
        </w:tc>
        <w:tc>
          <w:tcPr>
            <w:tcW w:w="3301" w:type="dxa"/>
            <w:shd w:val="clear" w:color="auto" w:fill="C5E0B3" w:themeFill="accent6" w:themeFillTint="66"/>
          </w:tcPr>
          <w:p w14:paraId="28561EB6" w14:textId="77777777" w:rsidR="006F10ED" w:rsidRDefault="006F10ED" w:rsidP="004D4538">
            <w:pPr>
              <w:rPr>
                <w:rFonts w:ascii="Arial" w:hAnsi="Arial" w:cs="Arial"/>
                <w:sz w:val="16"/>
                <w:szCs w:val="16"/>
              </w:rPr>
            </w:pPr>
          </w:p>
          <w:p w14:paraId="0AE4F567" w14:textId="77777777" w:rsidR="006F10ED" w:rsidRDefault="006F10ED" w:rsidP="004D4538">
            <w:pPr>
              <w:rPr>
                <w:rFonts w:ascii="Arial" w:hAnsi="Arial" w:cs="Arial"/>
                <w:sz w:val="16"/>
                <w:szCs w:val="16"/>
              </w:rPr>
            </w:pPr>
            <w:r w:rsidRPr="00C81625">
              <w:rPr>
                <w:rFonts w:ascii="Arial" w:hAnsi="Arial" w:cs="Arial"/>
                <w:sz w:val="16"/>
                <w:szCs w:val="16"/>
              </w:rPr>
              <w:t>Is toestemming geregeld met ouders/verzorgers? Zo nee, waarom niet?</w:t>
            </w:r>
          </w:p>
          <w:p w14:paraId="0CA71643" w14:textId="77777777" w:rsidR="006F10ED" w:rsidRDefault="006F10ED" w:rsidP="004D4538">
            <w:pPr>
              <w:rPr>
                <w:rFonts w:ascii="Arial" w:hAnsi="Arial" w:cs="Arial"/>
                <w:sz w:val="16"/>
                <w:szCs w:val="16"/>
              </w:rPr>
            </w:pPr>
          </w:p>
          <w:p w14:paraId="055B8494" w14:textId="77777777" w:rsidR="006F10ED" w:rsidRPr="00C81625" w:rsidRDefault="006F10ED" w:rsidP="00DB74C9">
            <w:pPr>
              <w:rPr>
                <w:rFonts w:ascii="Arial" w:hAnsi="Arial" w:cs="Arial"/>
                <w:sz w:val="16"/>
                <w:szCs w:val="16"/>
              </w:rPr>
            </w:pPr>
          </w:p>
        </w:tc>
        <w:tc>
          <w:tcPr>
            <w:tcW w:w="1006" w:type="dxa"/>
            <w:shd w:val="clear" w:color="auto" w:fill="C9C9C9" w:themeFill="accent3" w:themeFillTint="99"/>
          </w:tcPr>
          <w:p w14:paraId="22F9D22C" w14:textId="77777777" w:rsidR="006F10ED" w:rsidRPr="00C81625" w:rsidRDefault="006F10ED" w:rsidP="004D4538">
            <w:pPr>
              <w:jc w:val="center"/>
              <w:rPr>
                <w:rFonts w:ascii="Arial" w:hAnsi="Arial" w:cs="Arial"/>
                <w:sz w:val="20"/>
                <w:szCs w:val="20"/>
              </w:rPr>
            </w:pPr>
            <w:r>
              <w:rPr>
                <w:rFonts w:ascii="Arial" w:hAnsi="Arial" w:cs="Arial"/>
                <w:sz w:val="20"/>
                <w:szCs w:val="20"/>
              </w:rPr>
              <w:lastRenderedPageBreak/>
              <w:t>X</w:t>
            </w:r>
          </w:p>
        </w:tc>
        <w:tc>
          <w:tcPr>
            <w:tcW w:w="881" w:type="dxa"/>
            <w:shd w:val="clear" w:color="auto" w:fill="C5E0B3" w:themeFill="accent6" w:themeFillTint="66"/>
          </w:tcPr>
          <w:p w14:paraId="6500ADFE" w14:textId="77777777" w:rsidR="006F10ED" w:rsidRPr="00C81625" w:rsidRDefault="006F10ED" w:rsidP="004D4538">
            <w:pPr>
              <w:rPr>
                <w:rFonts w:ascii="Arial" w:hAnsi="Arial" w:cs="Arial"/>
                <w:sz w:val="20"/>
                <w:szCs w:val="20"/>
              </w:rPr>
            </w:pPr>
          </w:p>
        </w:tc>
      </w:tr>
      <w:tr w:rsidR="006F10ED" w:rsidRPr="00004B50" w14:paraId="0169D6AE" w14:textId="77777777" w:rsidTr="004D4538">
        <w:tc>
          <w:tcPr>
            <w:tcW w:w="2777" w:type="dxa"/>
          </w:tcPr>
          <w:p w14:paraId="6EDB8B15" w14:textId="77777777" w:rsidR="006F10ED" w:rsidRDefault="006F10ED" w:rsidP="004D4538">
            <w:pPr>
              <w:rPr>
                <w:rFonts w:ascii="Arial" w:hAnsi="Arial" w:cs="Arial"/>
                <w:sz w:val="20"/>
                <w:szCs w:val="20"/>
              </w:rPr>
            </w:pPr>
            <w:r>
              <w:rPr>
                <w:rFonts w:ascii="Arial" w:hAnsi="Arial" w:cs="Arial"/>
                <w:sz w:val="20"/>
                <w:szCs w:val="20"/>
              </w:rPr>
              <w:t>2.10</w:t>
            </w:r>
          </w:p>
          <w:p w14:paraId="77738881" w14:textId="77777777" w:rsidR="006F10ED" w:rsidRPr="00C81625" w:rsidRDefault="006F10ED" w:rsidP="004D4538">
            <w:pPr>
              <w:rPr>
                <w:rFonts w:ascii="Arial" w:hAnsi="Arial" w:cs="Arial"/>
                <w:sz w:val="20"/>
                <w:szCs w:val="20"/>
              </w:rPr>
            </w:pPr>
            <w:r w:rsidRPr="00C81625">
              <w:rPr>
                <w:rFonts w:ascii="Arial" w:hAnsi="Arial" w:cs="Arial"/>
                <w:sz w:val="20"/>
                <w:szCs w:val="20"/>
              </w:rPr>
              <w:t>Zijn (sommige) proefpersonen wilsonbekwaam?</w:t>
            </w:r>
          </w:p>
        </w:tc>
        <w:tc>
          <w:tcPr>
            <w:tcW w:w="655" w:type="dxa"/>
            <w:gridSpan w:val="2"/>
            <w:shd w:val="clear" w:color="auto" w:fill="C9C9C9" w:themeFill="accent3" w:themeFillTint="99"/>
          </w:tcPr>
          <w:p w14:paraId="2648C203" w14:textId="77777777" w:rsidR="006F10ED" w:rsidRDefault="006F10ED" w:rsidP="004D4538">
            <w:pPr>
              <w:rPr>
                <w:rFonts w:ascii="Arial" w:hAnsi="Arial" w:cs="Arial"/>
                <w:sz w:val="20"/>
                <w:szCs w:val="20"/>
              </w:rPr>
            </w:pPr>
          </w:p>
          <w:p w14:paraId="5047BE63" w14:textId="77777777" w:rsidR="006F10ED" w:rsidRPr="00FF5E99" w:rsidRDefault="006F10ED" w:rsidP="004D4538">
            <w:pPr>
              <w:rPr>
                <w:rFonts w:ascii="Arial" w:hAnsi="Arial" w:cs="Arial"/>
                <w:sz w:val="20"/>
                <w:szCs w:val="20"/>
                <w:highlight w:val="yellow"/>
              </w:rPr>
            </w:pPr>
            <w:r w:rsidRPr="00FF5E99">
              <w:rPr>
                <w:rFonts w:ascii="Arial" w:hAnsi="Arial" w:cs="Arial"/>
                <w:sz w:val="20"/>
                <w:szCs w:val="20"/>
                <w:highlight w:val="yellow"/>
              </w:rPr>
              <w:t>Nee</w:t>
            </w:r>
          </w:p>
          <w:p w14:paraId="6B5FB8E0" w14:textId="77777777" w:rsidR="006F10ED" w:rsidRPr="00C81625" w:rsidRDefault="006F10ED" w:rsidP="004D4538">
            <w:pPr>
              <w:rPr>
                <w:rFonts w:ascii="Arial" w:hAnsi="Arial" w:cs="Arial"/>
                <w:sz w:val="20"/>
                <w:szCs w:val="20"/>
              </w:rPr>
            </w:pPr>
            <w:r w:rsidRPr="00FF5E99">
              <w:rPr>
                <w:rFonts w:ascii="Arial" w:hAnsi="Arial" w:cs="Arial"/>
                <w:sz w:val="20"/>
                <w:szCs w:val="20"/>
                <w:highlight w:val="yellow"/>
              </w:rPr>
              <w:sym w:font="Wingdings" w:char="F0ED"/>
            </w:r>
          </w:p>
        </w:tc>
        <w:tc>
          <w:tcPr>
            <w:tcW w:w="668" w:type="dxa"/>
            <w:shd w:val="clear" w:color="auto" w:fill="C5E0B3" w:themeFill="accent6" w:themeFillTint="66"/>
          </w:tcPr>
          <w:p w14:paraId="52444C34" w14:textId="77777777" w:rsidR="006F10ED" w:rsidRDefault="006F10ED" w:rsidP="004D4538">
            <w:pPr>
              <w:rPr>
                <w:rFonts w:ascii="Arial" w:hAnsi="Arial" w:cs="Arial"/>
                <w:sz w:val="20"/>
                <w:szCs w:val="20"/>
              </w:rPr>
            </w:pPr>
          </w:p>
          <w:p w14:paraId="212C5736" w14:textId="77777777" w:rsidR="006F10ED" w:rsidRDefault="006F10ED" w:rsidP="004D4538">
            <w:pPr>
              <w:rPr>
                <w:rFonts w:ascii="Arial" w:hAnsi="Arial" w:cs="Arial"/>
                <w:sz w:val="20"/>
                <w:szCs w:val="20"/>
              </w:rPr>
            </w:pPr>
            <w:r>
              <w:rPr>
                <w:rFonts w:ascii="Arial" w:hAnsi="Arial" w:cs="Arial"/>
                <w:sz w:val="20"/>
                <w:szCs w:val="20"/>
              </w:rPr>
              <w:t>Ja</w:t>
            </w:r>
          </w:p>
          <w:p w14:paraId="3D1A70CF"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3A6685E6" w14:textId="77777777" w:rsidR="006F10ED" w:rsidRDefault="006F10ED" w:rsidP="004D4538">
            <w:pPr>
              <w:rPr>
                <w:rFonts w:ascii="Arial" w:hAnsi="Arial" w:cs="Arial"/>
                <w:sz w:val="16"/>
                <w:szCs w:val="16"/>
              </w:rPr>
            </w:pPr>
          </w:p>
          <w:p w14:paraId="0A2B9416" w14:textId="77777777" w:rsidR="006F10ED" w:rsidRDefault="006F10ED" w:rsidP="004D4538">
            <w:pPr>
              <w:rPr>
                <w:rFonts w:ascii="Arial" w:hAnsi="Arial" w:cs="Arial"/>
                <w:sz w:val="16"/>
                <w:szCs w:val="16"/>
              </w:rPr>
            </w:pPr>
            <w:r w:rsidRPr="00C81625">
              <w:rPr>
                <w:rFonts w:ascii="Arial" w:hAnsi="Arial" w:cs="Arial"/>
                <w:sz w:val="16"/>
                <w:szCs w:val="16"/>
              </w:rPr>
              <w:t>Is toestemming geregeld met eventuele andere verantwoordelijken? Zo nee, waarom niet?</w:t>
            </w:r>
          </w:p>
          <w:p w14:paraId="44DCC711"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64CD9E0E"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3F3578D8" w14:textId="77777777" w:rsidR="006F10ED" w:rsidRPr="00C81625" w:rsidRDefault="006F10ED" w:rsidP="004D4538">
            <w:pPr>
              <w:rPr>
                <w:rFonts w:ascii="Arial" w:hAnsi="Arial" w:cs="Arial"/>
                <w:sz w:val="20"/>
                <w:szCs w:val="20"/>
              </w:rPr>
            </w:pPr>
          </w:p>
        </w:tc>
      </w:tr>
      <w:tr w:rsidR="006F10ED" w:rsidRPr="00004B50" w14:paraId="655CCB20" w14:textId="77777777" w:rsidTr="004D4538">
        <w:trPr>
          <w:trHeight w:val="707"/>
        </w:trPr>
        <w:tc>
          <w:tcPr>
            <w:tcW w:w="2777" w:type="dxa"/>
            <w:vMerge w:val="restart"/>
          </w:tcPr>
          <w:p w14:paraId="545D8D61" w14:textId="77777777" w:rsidR="006F10ED" w:rsidRPr="001F33B3" w:rsidRDefault="006F10ED" w:rsidP="004D4538">
            <w:pPr>
              <w:rPr>
                <w:rFonts w:ascii="Arial" w:hAnsi="Arial" w:cs="Arial"/>
                <w:sz w:val="20"/>
                <w:szCs w:val="20"/>
              </w:rPr>
            </w:pPr>
            <w:r w:rsidRPr="001F33B3">
              <w:rPr>
                <w:rFonts w:ascii="Arial" w:hAnsi="Arial" w:cs="Arial"/>
                <w:sz w:val="20"/>
                <w:szCs w:val="20"/>
              </w:rPr>
              <w:t>2.11</w:t>
            </w:r>
          </w:p>
          <w:p w14:paraId="2405969C" w14:textId="77777777" w:rsidR="006F10ED" w:rsidRPr="001F33B3" w:rsidRDefault="006F10ED" w:rsidP="004D4538">
            <w:pPr>
              <w:rPr>
                <w:rFonts w:ascii="Arial" w:hAnsi="Arial" w:cs="Arial"/>
                <w:sz w:val="20"/>
                <w:szCs w:val="20"/>
              </w:rPr>
            </w:pPr>
            <w:r w:rsidRPr="001F33B3">
              <w:rPr>
                <w:rFonts w:ascii="Arial" w:hAnsi="Arial" w:cs="Arial"/>
                <w:sz w:val="20"/>
                <w:szCs w:val="20"/>
              </w:rPr>
              <w:t>Is er een protocol gemaakt waarin staat hoe en in welke bewoordingen proefpersonen over de punten 2.1 tot en met 2.8 op de hoogte worden gebracht?</w:t>
            </w:r>
          </w:p>
        </w:tc>
        <w:tc>
          <w:tcPr>
            <w:tcW w:w="655" w:type="dxa"/>
            <w:gridSpan w:val="2"/>
            <w:shd w:val="clear" w:color="auto" w:fill="C9C9C9" w:themeFill="accent3" w:themeFillTint="99"/>
          </w:tcPr>
          <w:p w14:paraId="056FB1D9" w14:textId="77777777" w:rsidR="006F10ED" w:rsidRDefault="006F10ED" w:rsidP="004D4538">
            <w:pPr>
              <w:rPr>
                <w:rFonts w:ascii="Arial" w:hAnsi="Arial" w:cs="Arial"/>
                <w:sz w:val="20"/>
                <w:szCs w:val="20"/>
              </w:rPr>
            </w:pPr>
          </w:p>
          <w:p w14:paraId="290676C6" w14:textId="77777777" w:rsidR="006F10ED" w:rsidRDefault="006F10ED" w:rsidP="004D4538">
            <w:pPr>
              <w:rPr>
                <w:rFonts w:ascii="Arial" w:hAnsi="Arial" w:cs="Arial"/>
                <w:sz w:val="20"/>
                <w:szCs w:val="20"/>
              </w:rPr>
            </w:pPr>
            <w:r w:rsidRPr="001F33B3">
              <w:rPr>
                <w:rFonts w:ascii="Arial" w:hAnsi="Arial" w:cs="Arial"/>
                <w:sz w:val="20"/>
                <w:szCs w:val="20"/>
              </w:rPr>
              <w:t>Ja</w:t>
            </w:r>
          </w:p>
          <w:p w14:paraId="78075275" w14:textId="77777777" w:rsidR="006F10ED" w:rsidRDefault="006F10ED" w:rsidP="004D4538">
            <w:pPr>
              <w:rPr>
                <w:rFonts w:ascii="Arial" w:hAnsi="Arial" w:cs="Arial"/>
                <w:sz w:val="20"/>
                <w:szCs w:val="20"/>
              </w:rPr>
            </w:pPr>
            <w:r>
              <w:rPr>
                <w:rFonts w:ascii="Arial" w:hAnsi="Arial" w:cs="Arial"/>
                <w:sz w:val="20"/>
                <w:szCs w:val="20"/>
              </w:rPr>
              <w:sym w:font="Wingdings" w:char="F0E8"/>
            </w:r>
          </w:p>
          <w:p w14:paraId="4BF34C1D" w14:textId="77777777" w:rsidR="006F10ED" w:rsidRDefault="006F10ED" w:rsidP="004D4538">
            <w:pPr>
              <w:rPr>
                <w:rFonts w:ascii="Arial" w:hAnsi="Arial" w:cs="Arial"/>
                <w:sz w:val="20"/>
                <w:szCs w:val="20"/>
              </w:rPr>
            </w:pPr>
          </w:p>
          <w:p w14:paraId="4FBBC6E1" w14:textId="77777777" w:rsidR="006F10ED" w:rsidRPr="001F33B3" w:rsidRDefault="006F10ED" w:rsidP="004D4538">
            <w:pPr>
              <w:rPr>
                <w:rFonts w:ascii="Arial" w:hAnsi="Arial" w:cs="Arial"/>
                <w:sz w:val="20"/>
                <w:szCs w:val="20"/>
                <w:lang w:val="en-US"/>
              </w:rPr>
            </w:pPr>
          </w:p>
        </w:tc>
        <w:tc>
          <w:tcPr>
            <w:tcW w:w="668" w:type="dxa"/>
            <w:shd w:val="clear" w:color="auto" w:fill="auto"/>
          </w:tcPr>
          <w:p w14:paraId="71C9977A" w14:textId="77777777" w:rsidR="006F10ED" w:rsidRDefault="006F10ED" w:rsidP="004D4538">
            <w:pPr>
              <w:rPr>
                <w:rFonts w:ascii="Arial" w:hAnsi="Arial" w:cs="Arial"/>
                <w:sz w:val="20"/>
                <w:szCs w:val="20"/>
              </w:rPr>
            </w:pPr>
          </w:p>
          <w:p w14:paraId="5DC5192E" w14:textId="77777777" w:rsidR="006F10ED" w:rsidRPr="001F33B3" w:rsidRDefault="006F10ED" w:rsidP="004D4538">
            <w:pPr>
              <w:rPr>
                <w:rFonts w:ascii="Arial" w:hAnsi="Arial" w:cs="Arial"/>
                <w:sz w:val="20"/>
                <w:szCs w:val="20"/>
                <w:lang w:val="en-US"/>
              </w:rPr>
            </w:pPr>
            <w:r>
              <w:rPr>
                <w:rFonts w:ascii="Arial" w:hAnsi="Arial" w:cs="Arial"/>
                <w:sz w:val="20"/>
                <w:szCs w:val="20"/>
              </w:rPr>
              <w:t xml:space="preserve"> </w:t>
            </w:r>
          </w:p>
        </w:tc>
        <w:tc>
          <w:tcPr>
            <w:tcW w:w="3301" w:type="dxa"/>
            <w:shd w:val="clear" w:color="auto" w:fill="auto"/>
          </w:tcPr>
          <w:p w14:paraId="6D63EF45" w14:textId="77777777" w:rsidR="006F10ED" w:rsidRPr="001F33B3" w:rsidRDefault="006F10ED" w:rsidP="004D4538">
            <w:pPr>
              <w:rPr>
                <w:rFonts w:ascii="Arial" w:hAnsi="Arial" w:cs="Arial"/>
                <w:sz w:val="16"/>
                <w:szCs w:val="16"/>
              </w:rPr>
            </w:pPr>
            <w:r w:rsidRPr="001F33B3">
              <w:rPr>
                <w:rFonts w:ascii="Arial" w:hAnsi="Arial" w:cs="Arial"/>
                <w:sz w:val="16"/>
                <w:szCs w:val="16"/>
              </w:rPr>
              <w:t>Voeg het protocol bij.</w:t>
            </w:r>
          </w:p>
        </w:tc>
        <w:tc>
          <w:tcPr>
            <w:tcW w:w="1887" w:type="dxa"/>
            <w:gridSpan w:val="2"/>
            <w:vMerge w:val="restart"/>
            <w:shd w:val="clear" w:color="auto" w:fill="7F7F7F" w:themeFill="text1" w:themeFillTint="80"/>
          </w:tcPr>
          <w:p w14:paraId="2DDF2A0C" w14:textId="77777777" w:rsidR="006F10ED" w:rsidRPr="006A74B7" w:rsidRDefault="006F10ED" w:rsidP="004D4538">
            <w:pPr>
              <w:rPr>
                <w:rFonts w:ascii="Arial" w:hAnsi="Arial" w:cs="Arial"/>
                <w:sz w:val="20"/>
                <w:szCs w:val="20"/>
              </w:rPr>
            </w:pPr>
          </w:p>
        </w:tc>
      </w:tr>
      <w:tr w:rsidR="006F10ED" w:rsidRPr="00004B50" w14:paraId="56F4E080" w14:textId="77777777" w:rsidTr="004D4538">
        <w:trPr>
          <w:trHeight w:val="668"/>
        </w:trPr>
        <w:tc>
          <w:tcPr>
            <w:tcW w:w="2777" w:type="dxa"/>
            <w:vMerge/>
          </w:tcPr>
          <w:p w14:paraId="33E97061" w14:textId="77777777" w:rsidR="006F10ED" w:rsidRPr="001F33B3" w:rsidRDefault="006F10ED" w:rsidP="004D4538">
            <w:pPr>
              <w:rPr>
                <w:rFonts w:ascii="Arial" w:hAnsi="Arial" w:cs="Arial"/>
                <w:sz w:val="20"/>
                <w:szCs w:val="20"/>
              </w:rPr>
            </w:pPr>
          </w:p>
        </w:tc>
        <w:tc>
          <w:tcPr>
            <w:tcW w:w="655" w:type="dxa"/>
            <w:gridSpan w:val="2"/>
            <w:shd w:val="clear" w:color="auto" w:fill="auto"/>
          </w:tcPr>
          <w:p w14:paraId="1D890658" w14:textId="77777777" w:rsidR="006F10ED" w:rsidRPr="001F33B3" w:rsidRDefault="006F10ED" w:rsidP="004D4538">
            <w:pPr>
              <w:rPr>
                <w:rFonts w:ascii="Arial" w:hAnsi="Arial" w:cs="Arial"/>
                <w:sz w:val="20"/>
                <w:szCs w:val="20"/>
              </w:rPr>
            </w:pPr>
          </w:p>
        </w:tc>
        <w:tc>
          <w:tcPr>
            <w:tcW w:w="668" w:type="dxa"/>
            <w:shd w:val="clear" w:color="auto" w:fill="C5E0B3" w:themeFill="accent6" w:themeFillTint="66"/>
          </w:tcPr>
          <w:p w14:paraId="2CC50DED" w14:textId="77777777" w:rsidR="006F10ED" w:rsidRPr="00CB0904" w:rsidRDefault="006F10ED" w:rsidP="004D4538">
            <w:pPr>
              <w:rPr>
                <w:rFonts w:ascii="Arial" w:hAnsi="Arial" w:cs="Arial"/>
                <w:sz w:val="20"/>
                <w:szCs w:val="20"/>
                <w:highlight w:val="yellow"/>
              </w:rPr>
            </w:pPr>
            <w:r w:rsidRPr="00CB0904">
              <w:rPr>
                <w:rFonts w:ascii="Arial" w:hAnsi="Arial" w:cs="Arial"/>
                <w:sz w:val="20"/>
                <w:szCs w:val="20"/>
                <w:highlight w:val="yellow"/>
              </w:rPr>
              <w:t>Nee</w:t>
            </w:r>
          </w:p>
          <w:p w14:paraId="1EB3FA2B" w14:textId="77777777" w:rsidR="006F10ED" w:rsidRPr="001F33B3" w:rsidRDefault="006F10ED" w:rsidP="004D4538">
            <w:pPr>
              <w:rPr>
                <w:rFonts w:ascii="Arial" w:hAnsi="Arial" w:cs="Arial"/>
                <w:sz w:val="20"/>
                <w:szCs w:val="20"/>
              </w:rPr>
            </w:pPr>
            <w:r w:rsidRPr="00CB0904">
              <w:rPr>
                <w:rFonts w:ascii="Arial" w:hAnsi="Arial" w:cs="Arial"/>
                <w:sz w:val="20"/>
                <w:szCs w:val="20"/>
                <w:highlight w:val="yellow"/>
              </w:rPr>
              <w:t xml:space="preserve"> </w:t>
            </w:r>
            <w:r w:rsidRPr="00CB0904">
              <w:rPr>
                <w:rFonts w:ascii="Arial" w:hAnsi="Arial" w:cs="Arial"/>
                <w:sz w:val="20"/>
                <w:szCs w:val="20"/>
                <w:highlight w:val="yellow"/>
              </w:rPr>
              <w:sym w:font="Wingdings" w:char="F0E8"/>
            </w:r>
          </w:p>
        </w:tc>
        <w:tc>
          <w:tcPr>
            <w:tcW w:w="3301" w:type="dxa"/>
            <w:shd w:val="clear" w:color="auto" w:fill="C5E0B3" w:themeFill="accent6" w:themeFillTint="66"/>
          </w:tcPr>
          <w:p w14:paraId="3CBA7A33" w14:textId="77777777" w:rsidR="006F10ED" w:rsidRDefault="006F10ED" w:rsidP="004D4538">
            <w:pPr>
              <w:rPr>
                <w:rFonts w:ascii="Arial" w:hAnsi="Arial" w:cs="Arial"/>
                <w:sz w:val="16"/>
                <w:szCs w:val="16"/>
              </w:rPr>
            </w:pPr>
            <w:r w:rsidRPr="001F33B3">
              <w:rPr>
                <w:rFonts w:ascii="Arial" w:hAnsi="Arial" w:cs="Arial"/>
                <w:sz w:val="16"/>
                <w:szCs w:val="16"/>
              </w:rPr>
              <w:t>Waarom niet?</w:t>
            </w:r>
          </w:p>
          <w:p w14:paraId="5EC1E08A" w14:textId="77777777" w:rsidR="00CB0904" w:rsidRDefault="00CB0904" w:rsidP="004D4538">
            <w:pPr>
              <w:rPr>
                <w:rFonts w:ascii="Arial" w:hAnsi="Arial" w:cs="Arial"/>
                <w:sz w:val="16"/>
                <w:szCs w:val="16"/>
              </w:rPr>
            </w:pPr>
          </w:p>
          <w:p w14:paraId="7990F884" w14:textId="714FD22D" w:rsidR="00CB0904" w:rsidRPr="00CB0904" w:rsidRDefault="00CB0904" w:rsidP="004D4538">
            <w:pPr>
              <w:rPr>
                <w:rFonts w:ascii="Arial" w:hAnsi="Arial" w:cs="Arial"/>
                <w:b/>
                <w:bCs/>
                <w:sz w:val="16"/>
                <w:szCs w:val="16"/>
              </w:rPr>
            </w:pPr>
            <w:r w:rsidRPr="00CB0904">
              <w:rPr>
                <w:rFonts w:ascii="Arial" w:hAnsi="Arial" w:cs="Arial"/>
                <w:b/>
                <w:bCs/>
                <w:sz w:val="16"/>
                <w:szCs w:val="16"/>
              </w:rPr>
              <w:t xml:space="preserve">Omdat de respondenten toestemming hebben verleend aan de werkcoaches, dus aan de mensen die hun begeleiden. Dit heeft de onderzoeker dus niet zelf gedaan. </w:t>
            </w:r>
          </w:p>
        </w:tc>
        <w:tc>
          <w:tcPr>
            <w:tcW w:w="1887" w:type="dxa"/>
            <w:gridSpan w:val="2"/>
            <w:vMerge/>
            <w:shd w:val="clear" w:color="auto" w:fill="7F7F7F" w:themeFill="text1" w:themeFillTint="80"/>
          </w:tcPr>
          <w:p w14:paraId="499AE94C" w14:textId="77777777" w:rsidR="006F10ED" w:rsidRPr="006A74B7" w:rsidRDefault="006F10ED" w:rsidP="004D4538">
            <w:pPr>
              <w:rPr>
                <w:rFonts w:ascii="Arial" w:hAnsi="Arial" w:cs="Arial"/>
                <w:sz w:val="20"/>
                <w:szCs w:val="20"/>
              </w:rPr>
            </w:pPr>
          </w:p>
        </w:tc>
      </w:tr>
      <w:tr w:rsidR="006F10ED" w:rsidRPr="00004B50" w14:paraId="19AB04F1" w14:textId="77777777" w:rsidTr="004D4538">
        <w:tc>
          <w:tcPr>
            <w:tcW w:w="9288" w:type="dxa"/>
            <w:gridSpan w:val="7"/>
            <w:tcBorders>
              <w:left w:val="nil"/>
              <w:right w:val="nil"/>
            </w:tcBorders>
          </w:tcPr>
          <w:p w14:paraId="0B556AD1" w14:textId="77777777" w:rsidR="006F10ED" w:rsidRDefault="006F10ED" w:rsidP="004D4538">
            <w:pPr>
              <w:rPr>
                <w:rFonts w:ascii="Arial" w:hAnsi="Arial" w:cs="Arial"/>
                <w:sz w:val="20"/>
                <w:szCs w:val="20"/>
              </w:rPr>
            </w:pPr>
          </w:p>
          <w:p w14:paraId="66EF7F02" w14:textId="77777777" w:rsidR="006F10ED" w:rsidRDefault="006F10ED" w:rsidP="004D4538">
            <w:pPr>
              <w:rPr>
                <w:rFonts w:ascii="Arial" w:hAnsi="Arial" w:cs="Arial"/>
                <w:sz w:val="20"/>
                <w:szCs w:val="20"/>
              </w:rPr>
            </w:pPr>
          </w:p>
          <w:p w14:paraId="0CE85A94" w14:textId="77777777" w:rsidR="006F10ED" w:rsidRDefault="006F10ED" w:rsidP="004D4538">
            <w:pPr>
              <w:rPr>
                <w:rFonts w:ascii="Arial" w:hAnsi="Arial" w:cs="Arial"/>
                <w:sz w:val="20"/>
                <w:szCs w:val="20"/>
              </w:rPr>
            </w:pPr>
          </w:p>
          <w:p w14:paraId="48E793FE" w14:textId="77777777" w:rsidR="006F10ED" w:rsidRDefault="006F10ED" w:rsidP="004D4538">
            <w:pPr>
              <w:rPr>
                <w:rFonts w:ascii="Arial" w:hAnsi="Arial" w:cs="Arial"/>
                <w:sz w:val="20"/>
                <w:szCs w:val="20"/>
              </w:rPr>
            </w:pPr>
          </w:p>
          <w:p w14:paraId="772541E6" w14:textId="77777777" w:rsidR="006F10ED" w:rsidRDefault="006F10ED" w:rsidP="004D4538">
            <w:pPr>
              <w:rPr>
                <w:rFonts w:ascii="Arial" w:hAnsi="Arial" w:cs="Arial"/>
                <w:sz w:val="20"/>
                <w:szCs w:val="20"/>
              </w:rPr>
            </w:pPr>
          </w:p>
          <w:p w14:paraId="6B5E1175" w14:textId="77777777" w:rsidR="006F10ED" w:rsidRDefault="006F10ED" w:rsidP="004D4538">
            <w:pPr>
              <w:rPr>
                <w:rFonts w:ascii="Arial" w:hAnsi="Arial" w:cs="Arial"/>
                <w:sz w:val="20"/>
                <w:szCs w:val="20"/>
              </w:rPr>
            </w:pPr>
          </w:p>
          <w:p w14:paraId="12D0ADEB" w14:textId="77777777" w:rsidR="006F10ED" w:rsidRDefault="006F10ED" w:rsidP="004D4538">
            <w:pPr>
              <w:rPr>
                <w:rFonts w:ascii="Arial" w:hAnsi="Arial" w:cs="Arial"/>
                <w:sz w:val="20"/>
                <w:szCs w:val="20"/>
              </w:rPr>
            </w:pPr>
          </w:p>
          <w:p w14:paraId="6AACBFF3" w14:textId="77777777" w:rsidR="006F10ED" w:rsidRDefault="006F10ED" w:rsidP="004D4538">
            <w:pPr>
              <w:rPr>
                <w:rFonts w:ascii="Arial" w:hAnsi="Arial" w:cs="Arial"/>
                <w:sz w:val="20"/>
                <w:szCs w:val="20"/>
              </w:rPr>
            </w:pPr>
          </w:p>
          <w:p w14:paraId="004CB43C" w14:textId="77777777" w:rsidR="006F10ED" w:rsidRPr="00C81625" w:rsidRDefault="006F10ED" w:rsidP="004D4538">
            <w:pPr>
              <w:rPr>
                <w:rFonts w:ascii="Arial" w:hAnsi="Arial" w:cs="Arial"/>
                <w:sz w:val="20"/>
                <w:szCs w:val="20"/>
              </w:rPr>
            </w:pPr>
          </w:p>
        </w:tc>
      </w:tr>
      <w:tr w:rsidR="006F10ED" w:rsidRPr="00004B50" w14:paraId="4E26004C" w14:textId="77777777" w:rsidTr="004D4538">
        <w:tc>
          <w:tcPr>
            <w:tcW w:w="2777" w:type="dxa"/>
          </w:tcPr>
          <w:p w14:paraId="50E94C4C" w14:textId="77777777" w:rsidR="006F10ED" w:rsidRDefault="006F10ED" w:rsidP="004D4538">
            <w:pPr>
              <w:rPr>
                <w:rFonts w:ascii="Arial" w:hAnsi="Arial" w:cs="Arial"/>
                <w:b/>
                <w:sz w:val="20"/>
                <w:szCs w:val="20"/>
              </w:rPr>
            </w:pPr>
            <w:r w:rsidRPr="00C81625">
              <w:rPr>
                <w:rFonts w:ascii="Arial" w:hAnsi="Arial" w:cs="Arial"/>
                <w:b/>
                <w:sz w:val="20"/>
                <w:szCs w:val="20"/>
              </w:rPr>
              <w:t>3</w:t>
            </w:r>
          </w:p>
          <w:p w14:paraId="2120D10A" w14:textId="77777777" w:rsidR="006F10ED" w:rsidRPr="00C81625" w:rsidRDefault="006F10ED" w:rsidP="004D4538">
            <w:pPr>
              <w:rPr>
                <w:rFonts w:ascii="Arial" w:hAnsi="Arial" w:cs="Arial"/>
                <w:b/>
                <w:sz w:val="20"/>
                <w:szCs w:val="20"/>
              </w:rPr>
            </w:pPr>
            <w:r w:rsidRPr="00C81625">
              <w:rPr>
                <w:rFonts w:ascii="Arial" w:hAnsi="Arial" w:cs="Arial"/>
                <w:b/>
                <w:sz w:val="20"/>
                <w:szCs w:val="20"/>
              </w:rPr>
              <w:t>Mogelijke schadelijke effecten</w:t>
            </w:r>
          </w:p>
        </w:tc>
        <w:tc>
          <w:tcPr>
            <w:tcW w:w="641" w:type="dxa"/>
            <w:shd w:val="clear" w:color="auto" w:fill="auto"/>
          </w:tcPr>
          <w:p w14:paraId="030038FD" w14:textId="77777777" w:rsidR="006F10ED" w:rsidRPr="00C81625" w:rsidRDefault="006F10ED" w:rsidP="004D4538">
            <w:pPr>
              <w:rPr>
                <w:rFonts w:ascii="Arial" w:hAnsi="Arial" w:cs="Arial"/>
                <w:sz w:val="20"/>
                <w:szCs w:val="20"/>
              </w:rPr>
            </w:pPr>
          </w:p>
        </w:tc>
        <w:tc>
          <w:tcPr>
            <w:tcW w:w="682" w:type="dxa"/>
            <w:gridSpan w:val="2"/>
            <w:shd w:val="clear" w:color="auto" w:fill="auto"/>
          </w:tcPr>
          <w:p w14:paraId="3A96F8E8" w14:textId="77777777" w:rsidR="006F10ED" w:rsidRPr="00C81625" w:rsidRDefault="006F10ED" w:rsidP="004D4538">
            <w:pPr>
              <w:rPr>
                <w:rFonts w:ascii="Arial" w:hAnsi="Arial" w:cs="Arial"/>
                <w:sz w:val="20"/>
                <w:szCs w:val="20"/>
              </w:rPr>
            </w:pPr>
          </w:p>
        </w:tc>
        <w:tc>
          <w:tcPr>
            <w:tcW w:w="3301" w:type="dxa"/>
            <w:shd w:val="clear" w:color="auto" w:fill="auto"/>
          </w:tcPr>
          <w:p w14:paraId="4CD7C28F" w14:textId="77777777" w:rsidR="006F10ED" w:rsidRPr="00C81625" w:rsidRDefault="006F10ED" w:rsidP="004D4538">
            <w:pPr>
              <w:rPr>
                <w:rFonts w:ascii="Arial" w:hAnsi="Arial" w:cs="Arial"/>
                <w:sz w:val="16"/>
                <w:szCs w:val="16"/>
              </w:rPr>
            </w:pPr>
          </w:p>
        </w:tc>
        <w:tc>
          <w:tcPr>
            <w:tcW w:w="1006" w:type="dxa"/>
            <w:shd w:val="clear" w:color="auto" w:fill="auto"/>
          </w:tcPr>
          <w:p w14:paraId="0C4FD679" w14:textId="77777777" w:rsidR="006F10ED" w:rsidRPr="00C81625" w:rsidRDefault="006F10ED" w:rsidP="004D4538">
            <w:pPr>
              <w:rPr>
                <w:rFonts w:ascii="Arial" w:hAnsi="Arial" w:cs="Arial"/>
                <w:sz w:val="20"/>
                <w:szCs w:val="20"/>
              </w:rPr>
            </w:pPr>
          </w:p>
        </w:tc>
        <w:tc>
          <w:tcPr>
            <w:tcW w:w="881" w:type="dxa"/>
            <w:shd w:val="clear" w:color="auto" w:fill="auto"/>
          </w:tcPr>
          <w:p w14:paraId="6DE3905C" w14:textId="77777777" w:rsidR="006F10ED" w:rsidRPr="00C81625" w:rsidRDefault="006F10ED" w:rsidP="004D4538">
            <w:pPr>
              <w:rPr>
                <w:rFonts w:ascii="Arial" w:hAnsi="Arial" w:cs="Arial"/>
                <w:sz w:val="20"/>
                <w:szCs w:val="20"/>
              </w:rPr>
            </w:pPr>
          </w:p>
        </w:tc>
      </w:tr>
      <w:tr w:rsidR="006F10ED" w:rsidRPr="00004B50" w14:paraId="5134A668" w14:textId="77777777" w:rsidTr="004D4538">
        <w:tc>
          <w:tcPr>
            <w:tcW w:w="2777" w:type="dxa"/>
          </w:tcPr>
          <w:p w14:paraId="22E64C96" w14:textId="77777777" w:rsidR="006F10ED" w:rsidRDefault="006F10ED" w:rsidP="004D4538">
            <w:pPr>
              <w:rPr>
                <w:rFonts w:ascii="Arial" w:hAnsi="Arial" w:cs="Arial"/>
                <w:sz w:val="20"/>
                <w:szCs w:val="20"/>
              </w:rPr>
            </w:pPr>
            <w:r w:rsidRPr="00C81625">
              <w:rPr>
                <w:rFonts w:ascii="Arial" w:hAnsi="Arial" w:cs="Arial"/>
                <w:sz w:val="20"/>
                <w:szCs w:val="20"/>
              </w:rPr>
              <w:t>3.1</w:t>
            </w:r>
          </w:p>
          <w:p w14:paraId="7814DC52" w14:textId="77777777" w:rsidR="006F10ED" w:rsidRPr="00C81625" w:rsidRDefault="006F10ED" w:rsidP="004D4538">
            <w:pPr>
              <w:rPr>
                <w:rFonts w:ascii="Arial" w:hAnsi="Arial" w:cs="Arial"/>
                <w:sz w:val="20"/>
                <w:szCs w:val="20"/>
              </w:rPr>
            </w:pPr>
            <w:r w:rsidRPr="00C81625">
              <w:rPr>
                <w:rFonts w:ascii="Arial" w:hAnsi="Arial" w:cs="Arial"/>
                <w:sz w:val="20"/>
                <w:szCs w:val="20"/>
              </w:rPr>
              <w:t xml:space="preserve">Is er </w:t>
            </w:r>
            <w:r>
              <w:rPr>
                <w:rFonts w:ascii="Arial" w:hAnsi="Arial" w:cs="Arial"/>
                <w:sz w:val="20"/>
                <w:szCs w:val="20"/>
              </w:rPr>
              <w:t xml:space="preserve">tijdens het onderzoek </w:t>
            </w:r>
            <w:r w:rsidRPr="00C81625">
              <w:rPr>
                <w:rFonts w:ascii="Arial" w:hAnsi="Arial" w:cs="Arial"/>
                <w:sz w:val="20"/>
                <w:szCs w:val="20"/>
              </w:rPr>
              <w:t>sprake van misleiding van proefpersonen?</w:t>
            </w:r>
          </w:p>
        </w:tc>
        <w:tc>
          <w:tcPr>
            <w:tcW w:w="641" w:type="dxa"/>
            <w:shd w:val="clear" w:color="auto" w:fill="C9C9C9" w:themeFill="accent3" w:themeFillTint="99"/>
          </w:tcPr>
          <w:p w14:paraId="53554114" w14:textId="77777777" w:rsidR="006F10ED" w:rsidRPr="00A2297E" w:rsidRDefault="006F10ED" w:rsidP="004D4538">
            <w:pPr>
              <w:rPr>
                <w:rFonts w:ascii="Arial" w:hAnsi="Arial" w:cs="Arial"/>
                <w:sz w:val="20"/>
                <w:szCs w:val="20"/>
                <w:highlight w:val="yellow"/>
              </w:rPr>
            </w:pPr>
          </w:p>
          <w:p w14:paraId="08AE8FE2"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2BD28EFE" w14:textId="77777777" w:rsidR="006F10ED" w:rsidRPr="00A2297E" w:rsidRDefault="006F10ED" w:rsidP="004D4538">
            <w:pPr>
              <w:rPr>
                <w:rFonts w:ascii="Arial" w:hAnsi="Arial" w:cs="Arial"/>
                <w:sz w:val="20"/>
                <w:szCs w:val="20"/>
                <w:highlight w:val="yellow"/>
              </w:rPr>
            </w:pPr>
          </w:p>
          <w:p w14:paraId="47C48176"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sym w:font="Wingdings" w:char="F0ED"/>
            </w:r>
          </w:p>
        </w:tc>
        <w:tc>
          <w:tcPr>
            <w:tcW w:w="682" w:type="dxa"/>
            <w:gridSpan w:val="2"/>
            <w:shd w:val="clear" w:color="auto" w:fill="C5E0B3" w:themeFill="accent6" w:themeFillTint="66"/>
          </w:tcPr>
          <w:p w14:paraId="58A767E1" w14:textId="77777777" w:rsidR="006F10ED" w:rsidRDefault="006F10ED" w:rsidP="004D4538">
            <w:pPr>
              <w:rPr>
                <w:rFonts w:ascii="Arial" w:hAnsi="Arial" w:cs="Arial"/>
                <w:sz w:val="20"/>
                <w:szCs w:val="20"/>
              </w:rPr>
            </w:pPr>
          </w:p>
          <w:p w14:paraId="2948FEAD" w14:textId="77777777" w:rsidR="006F10ED" w:rsidRDefault="006F10ED" w:rsidP="004D4538">
            <w:pPr>
              <w:rPr>
                <w:rFonts w:ascii="Arial" w:hAnsi="Arial" w:cs="Arial"/>
                <w:sz w:val="20"/>
                <w:szCs w:val="20"/>
              </w:rPr>
            </w:pPr>
            <w:r>
              <w:rPr>
                <w:rFonts w:ascii="Arial" w:hAnsi="Arial" w:cs="Arial"/>
                <w:sz w:val="20"/>
                <w:szCs w:val="20"/>
              </w:rPr>
              <w:t>Ja</w:t>
            </w:r>
          </w:p>
          <w:p w14:paraId="705F07D0"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08BBB605" w14:textId="77777777" w:rsidR="006F10ED" w:rsidRDefault="006F10ED" w:rsidP="004D4538">
            <w:pPr>
              <w:rPr>
                <w:rFonts w:ascii="Arial" w:hAnsi="Arial" w:cs="Arial"/>
                <w:sz w:val="16"/>
                <w:szCs w:val="16"/>
              </w:rPr>
            </w:pPr>
          </w:p>
          <w:p w14:paraId="2442903F" w14:textId="77777777" w:rsidR="006F10ED" w:rsidRPr="00C81625" w:rsidRDefault="006F10ED" w:rsidP="004D4538">
            <w:pPr>
              <w:rPr>
                <w:rFonts w:ascii="Arial" w:hAnsi="Arial" w:cs="Arial"/>
                <w:sz w:val="16"/>
                <w:szCs w:val="16"/>
              </w:rPr>
            </w:pPr>
            <w:r w:rsidRPr="00C81625">
              <w:rPr>
                <w:rFonts w:ascii="Arial" w:hAnsi="Arial" w:cs="Arial"/>
                <w:sz w:val="16"/>
                <w:szCs w:val="16"/>
              </w:rPr>
              <w:t>Waarom is dit nodig?</w:t>
            </w:r>
          </w:p>
          <w:p w14:paraId="28A47DBB" w14:textId="77777777" w:rsidR="006F10ED" w:rsidRPr="00C81625" w:rsidRDefault="006F10ED" w:rsidP="004D4538">
            <w:pPr>
              <w:rPr>
                <w:rFonts w:ascii="Arial" w:hAnsi="Arial" w:cs="Arial"/>
                <w:sz w:val="16"/>
                <w:szCs w:val="16"/>
              </w:rPr>
            </w:pPr>
            <w:r w:rsidRPr="00C81625">
              <w:rPr>
                <w:rFonts w:ascii="Arial" w:hAnsi="Arial" w:cs="Arial"/>
                <w:sz w:val="16"/>
                <w:szCs w:val="16"/>
              </w:rPr>
              <w:t>Wat is de aard van de misleiding?</w:t>
            </w:r>
          </w:p>
          <w:p w14:paraId="4978354A" w14:textId="77777777" w:rsidR="006F10ED" w:rsidRDefault="006F10ED" w:rsidP="004D4538">
            <w:pPr>
              <w:rPr>
                <w:rFonts w:ascii="Arial" w:hAnsi="Arial" w:cs="Arial"/>
                <w:sz w:val="16"/>
                <w:szCs w:val="16"/>
              </w:rPr>
            </w:pPr>
            <w:r w:rsidRPr="00C81625">
              <w:rPr>
                <w:rFonts w:ascii="Arial" w:hAnsi="Arial" w:cs="Arial"/>
                <w:sz w:val="16"/>
                <w:szCs w:val="16"/>
              </w:rPr>
              <w:t xml:space="preserve">Wanneer en hoe worden proefpersonen op de hoogte gebracht (debriefing)? </w:t>
            </w:r>
          </w:p>
          <w:p w14:paraId="23A1473A"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7D3652C2"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2811E2C0" w14:textId="77777777" w:rsidR="006F10ED" w:rsidRPr="00C81625" w:rsidRDefault="006F10ED" w:rsidP="004D4538">
            <w:pPr>
              <w:rPr>
                <w:rFonts w:ascii="Arial" w:hAnsi="Arial" w:cs="Arial"/>
                <w:sz w:val="20"/>
                <w:szCs w:val="20"/>
              </w:rPr>
            </w:pPr>
          </w:p>
        </w:tc>
      </w:tr>
      <w:tr w:rsidR="006F10ED" w:rsidRPr="00004B50" w14:paraId="3C640F0E" w14:textId="77777777" w:rsidTr="004D4538">
        <w:tc>
          <w:tcPr>
            <w:tcW w:w="2777" w:type="dxa"/>
          </w:tcPr>
          <w:p w14:paraId="6BE0C8A2" w14:textId="77777777" w:rsidR="006F10ED" w:rsidRDefault="006F10ED" w:rsidP="004D4538">
            <w:pPr>
              <w:rPr>
                <w:rFonts w:ascii="Arial" w:hAnsi="Arial" w:cs="Arial"/>
                <w:sz w:val="20"/>
                <w:szCs w:val="20"/>
              </w:rPr>
            </w:pPr>
          </w:p>
          <w:p w14:paraId="297DDB6D" w14:textId="77777777" w:rsidR="006F10ED" w:rsidRDefault="006F10ED" w:rsidP="004D4538">
            <w:pPr>
              <w:rPr>
                <w:rFonts w:ascii="Arial" w:hAnsi="Arial" w:cs="Arial"/>
                <w:sz w:val="20"/>
                <w:szCs w:val="20"/>
              </w:rPr>
            </w:pPr>
          </w:p>
          <w:p w14:paraId="5C579FB7" w14:textId="77777777" w:rsidR="006F10ED" w:rsidRDefault="006F10ED" w:rsidP="004D4538">
            <w:pPr>
              <w:rPr>
                <w:rFonts w:ascii="Arial" w:hAnsi="Arial" w:cs="Arial"/>
                <w:sz w:val="20"/>
                <w:szCs w:val="20"/>
              </w:rPr>
            </w:pPr>
            <w:r w:rsidRPr="00C81625">
              <w:rPr>
                <w:rFonts w:ascii="Arial" w:hAnsi="Arial" w:cs="Arial"/>
                <w:sz w:val="20"/>
                <w:szCs w:val="20"/>
              </w:rPr>
              <w:t>3.2</w:t>
            </w:r>
          </w:p>
          <w:p w14:paraId="28971562" w14:textId="77777777" w:rsidR="006F10ED" w:rsidRPr="00C81625" w:rsidRDefault="006F10ED" w:rsidP="004D4538">
            <w:pPr>
              <w:rPr>
                <w:rFonts w:ascii="Arial" w:hAnsi="Arial" w:cs="Arial"/>
                <w:sz w:val="20"/>
                <w:szCs w:val="20"/>
              </w:rPr>
            </w:pPr>
            <w:r w:rsidRPr="00C81625">
              <w:rPr>
                <w:rFonts w:ascii="Arial" w:hAnsi="Arial" w:cs="Arial"/>
                <w:sz w:val="20"/>
                <w:szCs w:val="20"/>
              </w:rPr>
              <w:t xml:space="preserve">Kan de proefpersoon door deelname geestelijk, sociaal, fysiek of andere nadeel ondervinden? Denk hierbij </w:t>
            </w:r>
            <w:r w:rsidRPr="00C81625">
              <w:rPr>
                <w:rFonts w:ascii="Arial" w:hAnsi="Arial" w:cs="Arial"/>
                <w:i/>
                <w:sz w:val="20"/>
                <w:szCs w:val="20"/>
              </w:rPr>
              <w:t>onder andere</w:t>
            </w:r>
            <w:r w:rsidRPr="00C81625">
              <w:rPr>
                <w:rFonts w:ascii="Arial" w:hAnsi="Arial" w:cs="Arial"/>
                <w:sz w:val="20"/>
                <w:szCs w:val="20"/>
              </w:rPr>
              <w:t xml:space="preserve"> aan  bewustwording van iets onaangenaams, in verlegenheid, frustratie of stress worden gebracht, het ongewenst bekend worden van uitkomsten enzovoort.</w:t>
            </w:r>
          </w:p>
        </w:tc>
        <w:tc>
          <w:tcPr>
            <w:tcW w:w="641" w:type="dxa"/>
            <w:shd w:val="clear" w:color="auto" w:fill="C9C9C9" w:themeFill="accent3" w:themeFillTint="99"/>
          </w:tcPr>
          <w:p w14:paraId="471C2BA4" w14:textId="77777777" w:rsidR="006F10ED" w:rsidRDefault="006F10ED" w:rsidP="004D4538">
            <w:pPr>
              <w:rPr>
                <w:rFonts w:ascii="Arial" w:hAnsi="Arial" w:cs="Arial"/>
                <w:sz w:val="20"/>
                <w:szCs w:val="20"/>
              </w:rPr>
            </w:pPr>
          </w:p>
          <w:p w14:paraId="1EC300A8" w14:textId="77777777" w:rsidR="006F10ED" w:rsidRDefault="006F10ED" w:rsidP="004D4538">
            <w:pPr>
              <w:rPr>
                <w:rFonts w:ascii="Arial" w:hAnsi="Arial" w:cs="Arial"/>
                <w:sz w:val="20"/>
                <w:szCs w:val="20"/>
              </w:rPr>
            </w:pPr>
          </w:p>
          <w:p w14:paraId="39FCEAD9" w14:textId="77777777" w:rsidR="006F10ED" w:rsidRDefault="006F10ED" w:rsidP="004D4538">
            <w:pPr>
              <w:rPr>
                <w:rFonts w:ascii="Arial" w:hAnsi="Arial" w:cs="Arial"/>
                <w:sz w:val="20"/>
                <w:szCs w:val="20"/>
              </w:rPr>
            </w:pPr>
          </w:p>
          <w:p w14:paraId="36CA5B0D"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0C13E1DC" w14:textId="77777777" w:rsidR="006F10ED" w:rsidRPr="00A2297E" w:rsidRDefault="006F10ED" w:rsidP="004D4538">
            <w:pPr>
              <w:rPr>
                <w:rFonts w:ascii="Arial" w:hAnsi="Arial" w:cs="Arial"/>
                <w:sz w:val="20"/>
                <w:szCs w:val="20"/>
                <w:highlight w:val="yellow"/>
              </w:rPr>
            </w:pPr>
          </w:p>
          <w:p w14:paraId="71CC6A1E" w14:textId="77777777" w:rsidR="006F10ED" w:rsidRPr="00A2297E" w:rsidRDefault="006F10ED" w:rsidP="004D4538">
            <w:pPr>
              <w:rPr>
                <w:rFonts w:ascii="Arial" w:hAnsi="Arial" w:cs="Arial"/>
                <w:sz w:val="20"/>
                <w:szCs w:val="20"/>
                <w:highlight w:val="yellow"/>
              </w:rPr>
            </w:pPr>
          </w:p>
          <w:p w14:paraId="4A0FFFC0" w14:textId="77777777" w:rsidR="006F10ED" w:rsidRPr="00A2297E" w:rsidRDefault="006F10ED" w:rsidP="004D4538">
            <w:pPr>
              <w:rPr>
                <w:rFonts w:ascii="Arial" w:hAnsi="Arial" w:cs="Arial"/>
                <w:sz w:val="20"/>
                <w:szCs w:val="20"/>
                <w:highlight w:val="yellow"/>
              </w:rPr>
            </w:pPr>
          </w:p>
          <w:p w14:paraId="62D35685" w14:textId="77777777" w:rsidR="006F10ED" w:rsidRPr="00A2297E" w:rsidRDefault="006F10ED" w:rsidP="004D4538">
            <w:pPr>
              <w:rPr>
                <w:rFonts w:ascii="Arial" w:hAnsi="Arial" w:cs="Arial"/>
                <w:sz w:val="20"/>
                <w:szCs w:val="20"/>
                <w:highlight w:val="yellow"/>
              </w:rPr>
            </w:pPr>
          </w:p>
          <w:p w14:paraId="60AB0A20" w14:textId="77777777" w:rsidR="006F10ED" w:rsidRPr="00A2297E" w:rsidRDefault="006F10ED" w:rsidP="004D4538">
            <w:pPr>
              <w:rPr>
                <w:rFonts w:ascii="Arial" w:hAnsi="Arial" w:cs="Arial"/>
                <w:sz w:val="20"/>
                <w:szCs w:val="20"/>
                <w:highlight w:val="yellow"/>
              </w:rPr>
            </w:pPr>
          </w:p>
          <w:p w14:paraId="1CB0575A" w14:textId="77777777" w:rsidR="006F10ED" w:rsidRPr="00A2297E" w:rsidRDefault="006F10ED" w:rsidP="004D4538">
            <w:pPr>
              <w:rPr>
                <w:rFonts w:ascii="Arial" w:hAnsi="Arial" w:cs="Arial"/>
                <w:sz w:val="20"/>
                <w:szCs w:val="20"/>
                <w:highlight w:val="yellow"/>
              </w:rPr>
            </w:pPr>
          </w:p>
          <w:p w14:paraId="3413D67C" w14:textId="77777777" w:rsidR="006F10ED" w:rsidRPr="00A2297E" w:rsidRDefault="006F10ED" w:rsidP="004D4538">
            <w:pPr>
              <w:rPr>
                <w:rFonts w:ascii="Arial" w:hAnsi="Arial" w:cs="Arial"/>
                <w:sz w:val="20"/>
                <w:szCs w:val="20"/>
                <w:highlight w:val="yellow"/>
              </w:rPr>
            </w:pPr>
          </w:p>
          <w:p w14:paraId="78183520" w14:textId="77777777" w:rsidR="006F10ED" w:rsidRPr="00A2297E" w:rsidRDefault="006F10ED" w:rsidP="004D4538">
            <w:pPr>
              <w:rPr>
                <w:rFonts w:ascii="Arial" w:hAnsi="Arial" w:cs="Arial"/>
                <w:sz w:val="20"/>
                <w:szCs w:val="20"/>
                <w:highlight w:val="yellow"/>
              </w:rPr>
            </w:pPr>
          </w:p>
          <w:p w14:paraId="53BB03E9" w14:textId="77777777" w:rsidR="006F10ED" w:rsidRPr="00A2297E" w:rsidRDefault="006F10ED" w:rsidP="004D4538">
            <w:pPr>
              <w:rPr>
                <w:rFonts w:ascii="Arial" w:hAnsi="Arial" w:cs="Arial"/>
                <w:sz w:val="20"/>
                <w:szCs w:val="20"/>
                <w:highlight w:val="yellow"/>
              </w:rPr>
            </w:pPr>
          </w:p>
          <w:p w14:paraId="4891E214" w14:textId="77777777" w:rsidR="006F10ED" w:rsidRPr="00C81625" w:rsidRDefault="006F10ED" w:rsidP="004D4538">
            <w:pPr>
              <w:rPr>
                <w:rFonts w:ascii="Arial" w:hAnsi="Arial" w:cs="Arial"/>
                <w:sz w:val="20"/>
                <w:szCs w:val="20"/>
              </w:rPr>
            </w:pPr>
            <w:r w:rsidRPr="00A2297E">
              <w:rPr>
                <w:rFonts w:ascii="Arial" w:hAnsi="Arial" w:cs="Arial"/>
                <w:sz w:val="20"/>
                <w:szCs w:val="20"/>
                <w:highlight w:val="yellow"/>
              </w:rPr>
              <w:sym w:font="Wingdings" w:char="F0ED"/>
            </w:r>
          </w:p>
        </w:tc>
        <w:tc>
          <w:tcPr>
            <w:tcW w:w="682" w:type="dxa"/>
            <w:gridSpan w:val="2"/>
            <w:shd w:val="clear" w:color="auto" w:fill="C5E0B3" w:themeFill="accent6" w:themeFillTint="66"/>
          </w:tcPr>
          <w:p w14:paraId="1F9AEA57" w14:textId="77777777" w:rsidR="006F10ED" w:rsidRDefault="006F10ED" w:rsidP="004D4538">
            <w:pPr>
              <w:rPr>
                <w:rFonts w:ascii="Arial" w:hAnsi="Arial" w:cs="Arial"/>
                <w:sz w:val="20"/>
                <w:szCs w:val="20"/>
              </w:rPr>
            </w:pPr>
          </w:p>
          <w:p w14:paraId="151CD39D" w14:textId="77777777" w:rsidR="006F10ED" w:rsidRDefault="006F10ED" w:rsidP="004D4538">
            <w:pPr>
              <w:rPr>
                <w:rFonts w:ascii="Arial" w:hAnsi="Arial" w:cs="Arial"/>
                <w:sz w:val="20"/>
                <w:szCs w:val="20"/>
              </w:rPr>
            </w:pPr>
          </w:p>
          <w:p w14:paraId="0DEEF6DE" w14:textId="77777777" w:rsidR="006F10ED" w:rsidRDefault="006F10ED" w:rsidP="004D4538">
            <w:pPr>
              <w:rPr>
                <w:rFonts w:ascii="Arial" w:hAnsi="Arial" w:cs="Arial"/>
                <w:sz w:val="20"/>
                <w:szCs w:val="20"/>
              </w:rPr>
            </w:pPr>
          </w:p>
          <w:p w14:paraId="23816B68" w14:textId="77777777" w:rsidR="006F10ED" w:rsidRDefault="006F10ED" w:rsidP="004D4538">
            <w:pPr>
              <w:rPr>
                <w:rFonts w:ascii="Arial" w:hAnsi="Arial" w:cs="Arial"/>
                <w:sz w:val="20"/>
                <w:szCs w:val="20"/>
              </w:rPr>
            </w:pPr>
            <w:r>
              <w:rPr>
                <w:rFonts w:ascii="Arial" w:hAnsi="Arial" w:cs="Arial"/>
                <w:sz w:val="20"/>
                <w:szCs w:val="20"/>
              </w:rPr>
              <w:t>Ja</w:t>
            </w:r>
          </w:p>
          <w:p w14:paraId="37023692"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6AF444F2" w14:textId="77777777" w:rsidR="006F10ED" w:rsidRDefault="006F10ED" w:rsidP="004D4538">
            <w:pPr>
              <w:rPr>
                <w:rFonts w:ascii="Arial" w:hAnsi="Arial" w:cs="Arial"/>
                <w:sz w:val="16"/>
                <w:szCs w:val="16"/>
              </w:rPr>
            </w:pPr>
          </w:p>
          <w:p w14:paraId="3805E3D0" w14:textId="77777777" w:rsidR="006F10ED" w:rsidRDefault="006F10ED" w:rsidP="004D4538">
            <w:pPr>
              <w:rPr>
                <w:rFonts w:ascii="Arial" w:hAnsi="Arial" w:cs="Arial"/>
                <w:sz w:val="16"/>
                <w:szCs w:val="16"/>
              </w:rPr>
            </w:pPr>
          </w:p>
          <w:p w14:paraId="55016B9E" w14:textId="77777777" w:rsidR="006F10ED" w:rsidRDefault="006F10ED" w:rsidP="004D4538">
            <w:pPr>
              <w:rPr>
                <w:rFonts w:ascii="Arial" w:hAnsi="Arial" w:cs="Arial"/>
                <w:sz w:val="16"/>
                <w:szCs w:val="16"/>
              </w:rPr>
            </w:pPr>
          </w:p>
          <w:p w14:paraId="328A6A0F" w14:textId="77777777" w:rsidR="006F10ED" w:rsidRDefault="006F10ED" w:rsidP="004D4538">
            <w:pPr>
              <w:rPr>
                <w:rFonts w:ascii="Arial" w:hAnsi="Arial" w:cs="Arial"/>
                <w:sz w:val="16"/>
                <w:szCs w:val="16"/>
              </w:rPr>
            </w:pPr>
          </w:p>
          <w:p w14:paraId="03139D3E" w14:textId="77777777" w:rsidR="006F10ED" w:rsidRPr="00C81625" w:rsidRDefault="006F10ED" w:rsidP="004D4538">
            <w:pPr>
              <w:rPr>
                <w:rFonts w:ascii="Arial" w:hAnsi="Arial" w:cs="Arial"/>
                <w:sz w:val="16"/>
                <w:szCs w:val="16"/>
              </w:rPr>
            </w:pPr>
            <w:r w:rsidRPr="00C81625">
              <w:rPr>
                <w:rFonts w:ascii="Arial" w:hAnsi="Arial" w:cs="Arial"/>
                <w:sz w:val="16"/>
                <w:szCs w:val="16"/>
              </w:rPr>
              <w:t>Welke nadelen zijn denkbaar?</w:t>
            </w:r>
          </w:p>
          <w:p w14:paraId="2283F432" w14:textId="77777777" w:rsidR="006F10ED" w:rsidRPr="00C81625" w:rsidRDefault="006F10ED" w:rsidP="004D4538">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3B3BDD23" w14:textId="77777777" w:rsidR="006F10ED" w:rsidRDefault="006F10ED" w:rsidP="004D4538">
            <w:pPr>
              <w:rPr>
                <w:rFonts w:ascii="Arial" w:hAnsi="Arial" w:cs="Arial"/>
                <w:sz w:val="16"/>
                <w:szCs w:val="16"/>
              </w:rPr>
            </w:pPr>
            <w:r w:rsidRPr="00C81625">
              <w:rPr>
                <w:rFonts w:ascii="Arial" w:hAnsi="Arial" w:cs="Arial"/>
                <w:sz w:val="16"/>
                <w:szCs w:val="16"/>
              </w:rPr>
              <w:t>Zijn proefpersonen hiervan vooraf op de hoogte?</w:t>
            </w:r>
          </w:p>
          <w:p w14:paraId="029F5053" w14:textId="77777777" w:rsidR="006F10ED" w:rsidRDefault="006F10ED" w:rsidP="004D4538">
            <w:pPr>
              <w:rPr>
                <w:rFonts w:ascii="Arial" w:hAnsi="Arial" w:cs="Arial"/>
                <w:sz w:val="16"/>
                <w:szCs w:val="16"/>
              </w:rPr>
            </w:pPr>
          </w:p>
          <w:p w14:paraId="34D93401"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0BACD885"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00FB1BBF" w14:textId="77777777" w:rsidR="006F10ED" w:rsidRPr="00C81625" w:rsidRDefault="006F10ED" w:rsidP="004D4538">
            <w:pPr>
              <w:rPr>
                <w:rFonts w:ascii="Arial" w:hAnsi="Arial" w:cs="Arial"/>
                <w:sz w:val="20"/>
                <w:szCs w:val="20"/>
              </w:rPr>
            </w:pPr>
          </w:p>
        </w:tc>
      </w:tr>
      <w:tr w:rsidR="006F10ED" w:rsidRPr="00004B50" w14:paraId="571949F5" w14:textId="77777777" w:rsidTr="004D4538">
        <w:tc>
          <w:tcPr>
            <w:tcW w:w="2777" w:type="dxa"/>
          </w:tcPr>
          <w:p w14:paraId="65A26D6B" w14:textId="77777777" w:rsidR="006F10ED" w:rsidRDefault="006F10ED" w:rsidP="004D4538">
            <w:pPr>
              <w:rPr>
                <w:rFonts w:ascii="Arial" w:hAnsi="Arial" w:cs="Arial"/>
                <w:sz w:val="20"/>
                <w:szCs w:val="20"/>
              </w:rPr>
            </w:pPr>
            <w:r w:rsidRPr="00C81625">
              <w:rPr>
                <w:rFonts w:ascii="Arial" w:hAnsi="Arial" w:cs="Arial"/>
                <w:sz w:val="20"/>
                <w:szCs w:val="20"/>
              </w:rPr>
              <w:t>3.3</w:t>
            </w:r>
          </w:p>
          <w:p w14:paraId="234C854E" w14:textId="77777777" w:rsidR="006F10ED" w:rsidRPr="00C81625" w:rsidRDefault="006F10ED" w:rsidP="004D4538">
            <w:pPr>
              <w:rPr>
                <w:rFonts w:ascii="Arial" w:hAnsi="Arial" w:cs="Arial"/>
                <w:sz w:val="20"/>
                <w:szCs w:val="20"/>
              </w:rPr>
            </w:pPr>
            <w:r w:rsidRPr="00C81625">
              <w:rPr>
                <w:rFonts w:ascii="Arial" w:hAnsi="Arial" w:cs="Arial"/>
                <w:sz w:val="20"/>
                <w:szCs w:val="20"/>
              </w:rPr>
              <w:t>Kunnen er groeperingen (denk ook aan kwetsbare groepen / minderheden)  door deelname aan of bijvoorbeeld uitkomsten van onderzoek of publiciteit erover ervan nadeel ondervinden?</w:t>
            </w:r>
          </w:p>
        </w:tc>
        <w:tc>
          <w:tcPr>
            <w:tcW w:w="655" w:type="dxa"/>
            <w:gridSpan w:val="2"/>
            <w:shd w:val="clear" w:color="auto" w:fill="C9C9C9" w:themeFill="accent3" w:themeFillTint="99"/>
          </w:tcPr>
          <w:p w14:paraId="49A2B63C" w14:textId="77777777" w:rsidR="006F10ED" w:rsidRDefault="006F10ED" w:rsidP="004D4538">
            <w:pPr>
              <w:rPr>
                <w:rFonts w:ascii="Arial" w:hAnsi="Arial" w:cs="Arial"/>
                <w:sz w:val="20"/>
                <w:szCs w:val="20"/>
              </w:rPr>
            </w:pPr>
          </w:p>
          <w:p w14:paraId="0235FEC8"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6C7BF01B" w14:textId="77777777" w:rsidR="006F10ED" w:rsidRPr="00A2297E" w:rsidRDefault="006F10ED" w:rsidP="004D4538">
            <w:pPr>
              <w:rPr>
                <w:rFonts w:ascii="Arial" w:hAnsi="Arial" w:cs="Arial"/>
                <w:sz w:val="20"/>
                <w:szCs w:val="20"/>
                <w:highlight w:val="yellow"/>
              </w:rPr>
            </w:pPr>
          </w:p>
          <w:p w14:paraId="69B73784" w14:textId="77777777" w:rsidR="006F10ED" w:rsidRPr="00A2297E" w:rsidRDefault="006F10ED" w:rsidP="004D4538">
            <w:pPr>
              <w:rPr>
                <w:rFonts w:ascii="Arial" w:hAnsi="Arial" w:cs="Arial"/>
                <w:sz w:val="20"/>
                <w:szCs w:val="20"/>
                <w:highlight w:val="yellow"/>
              </w:rPr>
            </w:pPr>
          </w:p>
          <w:p w14:paraId="34D9AF86" w14:textId="77777777" w:rsidR="006F10ED" w:rsidRPr="00A2297E" w:rsidRDefault="006F10ED" w:rsidP="004D4538">
            <w:pPr>
              <w:rPr>
                <w:rFonts w:ascii="Arial" w:hAnsi="Arial" w:cs="Arial"/>
                <w:sz w:val="20"/>
                <w:szCs w:val="20"/>
                <w:highlight w:val="yellow"/>
              </w:rPr>
            </w:pPr>
          </w:p>
          <w:p w14:paraId="1E2F8917" w14:textId="77777777" w:rsidR="006F10ED" w:rsidRPr="00A2297E" w:rsidRDefault="006F10ED" w:rsidP="004D4538">
            <w:pPr>
              <w:rPr>
                <w:rFonts w:ascii="Arial" w:hAnsi="Arial" w:cs="Arial"/>
                <w:sz w:val="20"/>
                <w:szCs w:val="20"/>
                <w:highlight w:val="yellow"/>
              </w:rPr>
            </w:pPr>
          </w:p>
          <w:p w14:paraId="20AAEFEE" w14:textId="77777777" w:rsidR="006F10ED" w:rsidRPr="00A2297E" w:rsidRDefault="006F10ED" w:rsidP="004D4538">
            <w:pPr>
              <w:rPr>
                <w:rFonts w:ascii="Arial" w:hAnsi="Arial" w:cs="Arial"/>
                <w:sz w:val="20"/>
                <w:szCs w:val="20"/>
                <w:highlight w:val="yellow"/>
              </w:rPr>
            </w:pPr>
          </w:p>
          <w:p w14:paraId="58C33641" w14:textId="77777777" w:rsidR="006F10ED" w:rsidRPr="00A2297E" w:rsidRDefault="006F10ED" w:rsidP="004D4538">
            <w:pPr>
              <w:rPr>
                <w:rFonts w:ascii="Arial" w:hAnsi="Arial" w:cs="Arial"/>
                <w:sz w:val="20"/>
                <w:szCs w:val="20"/>
                <w:highlight w:val="yellow"/>
              </w:rPr>
            </w:pPr>
          </w:p>
          <w:p w14:paraId="54054FAD" w14:textId="77777777" w:rsidR="006F10ED" w:rsidRPr="00C81625" w:rsidRDefault="006F10ED" w:rsidP="004D4538">
            <w:pPr>
              <w:rPr>
                <w:rFonts w:ascii="Arial" w:hAnsi="Arial" w:cs="Arial"/>
                <w:sz w:val="20"/>
                <w:szCs w:val="20"/>
              </w:rPr>
            </w:pPr>
            <w:r w:rsidRPr="00A2297E">
              <w:rPr>
                <w:rFonts w:ascii="Arial" w:hAnsi="Arial" w:cs="Arial"/>
                <w:sz w:val="20"/>
                <w:szCs w:val="20"/>
                <w:highlight w:val="yellow"/>
              </w:rPr>
              <w:sym w:font="Wingdings" w:char="F0ED"/>
            </w:r>
          </w:p>
        </w:tc>
        <w:tc>
          <w:tcPr>
            <w:tcW w:w="668" w:type="dxa"/>
            <w:shd w:val="clear" w:color="auto" w:fill="C5E0B3" w:themeFill="accent6" w:themeFillTint="66"/>
          </w:tcPr>
          <w:p w14:paraId="6ACE878C" w14:textId="77777777" w:rsidR="006F10ED" w:rsidRDefault="006F10ED" w:rsidP="004D4538">
            <w:pPr>
              <w:rPr>
                <w:rFonts w:ascii="Arial" w:hAnsi="Arial" w:cs="Arial"/>
                <w:sz w:val="20"/>
                <w:szCs w:val="20"/>
              </w:rPr>
            </w:pPr>
          </w:p>
          <w:p w14:paraId="1032EEB0" w14:textId="77777777" w:rsidR="006F10ED" w:rsidRDefault="006F10ED" w:rsidP="004D4538">
            <w:pPr>
              <w:rPr>
                <w:rFonts w:ascii="Arial" w:hAnsi="Arial" w:cs="Arial"/>
                <w:sz w:val="20"/>
                <w:szCs w:val="20"/>
              </w:rPr>
            </w:pPr>
            <w:r>
              <w:rPr>
                <w:rFonts w:ascii="Arial" w:hAnsi="Arial" w:cs="Arial"/>
                <w:sz w:val="20"/>
                <w:szCs w:val="20"/>
              </w:rPr>
              <w:t>Ja</w:t>
            </w:r>
          </w:p>
          <w:p w14:paraId="0CFB8DEA"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297FF16C" w14:textId="77777777" w:rsidR="006F10ED" w:rsidRDefault="006F10ED" w:rsidP="004D4538">
            <w:pPr>
              <w:rPr>
                <w:rFonts w:ascii="Arial" w:hAnsi="Arial" w:cs="Arial"/>
                <w:sz w:val="16"/>
                <w:szCs w:val="16"/>
              </w:rPr>
            </w:pPr>
          </w:p>
          <w:p w14:paraId="2C5D848B" w14:textId="77777777" w:rsidR="006F10ED" w:rsidRPr="00C81625" w:rsidRDefault="006F10ED" w:rsidP="004D4538">
            <w:pPr>
              <w:rPr>
                <w:rFonts w:ascii="Arial" w:hAnsi="Arial" w:cs="Arial"/>
                <w:sz w:val="16"/>
                <w:szCs w:val="16"/>
              </w:rPr>
            </w:pPr>
            <w:r w:rsidRPr="00C81625">
              <w:rPr>
                <w:rFonts w:ascii="Arial" w:hAnsi="Arial" w:cs="Arial"/>
                <w:sz w:val="16"/>
                <w:szCs w:val="16"/>
              </w:rPr>
              <w:t>Welke nadelen zijn denkbaar?</w:t>
            </w:r>
          </w:p>
          <w:p w14:paraId="1AB286D7" w14:textId="77777777" w:rsidR="006F10ED" w:rsidRPr="00C81625" w:rsidRDefault="006F10ED" w:rsidP="004D4538">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4DEB9E60" w14:textId="77777777" w:rsidR="006F10ED" w:rsidRDefault="006F10ED" w:rsidP="004D4538">
            <w:pPr>
              <w:rPr>
                <w:rFonts w:ascii="Arial" w:hAnsi="Arial" w:cs="Arial"/>
                <w:sz w:val="16"/>
                <w:szCs w:val="16"/>
              </w:rPr>
            </w:pPr>
            <w:r w:rsidRPr="00C81625">
              <w:rPr>
                <w:rFonts w:ascii="Arial" w:hAnsi="Arial" w:cs="Arial"/>
                <w:sz w:val="16"/>
                <w:szCs w:val="16"/>
              </w:rPr>
              <w:t>Zijn proefpersonen hiervan vooraf op de hoogte?</w:t>
            </w:r>
          </w:p>
          <w:p w14:paraId="6327B286" w14:textId="77777777" w:rsidR="006F10ED" w:rsidRDefault="006F10ED" w:rsidP="004D4538">
            <w:pPr>
              <w:rPr>
                <w:rFonts w:ascii="Arial" w:hAnsi="Arial" w:cs="Arial"/>
                <w:sz w:val="16"/>
                <w:szCs w:val="16"/>
              </w:rPr>
            </w:pPr>
          </w:p>
          <w:p w14:paraId="04F89CDE"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50A6B07D"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25CD7BF6" w14:textId="77777777" w:rsidR="006F10ED" w:rsidRPr="00C81625" w:rsidRDefault="006F10ED" w:rsidP="004D4538">
            <w:pPr>
              <w:rPr>
                <w:rFonts w:ascii="Arial" w:hAnsi="Arial" w:cs="Arial"/>
                <w:sz w:val="20"/>
                <w:szCs w:val="20"/>
              </w:rPr>
            </w:pPr>
          </w:p>
        </w:tc>
      </w:tr>
      <w:tr w:rsidR="006F10ED" w:rsidRPr="00004B50" w14:paraId="6D42B96F" w14:textId="77777777" w:rsidTr="004D4538">
        <w:tc>
          <w:tcPr>
            <w:tcW w:w="2777" w:type="dxa"/>
          </w:tcPr>
          <w:p w14:paraId="003721B0" w14:textId="77777777" w:rsidR="006F10ED" w:rsidRDefault="006F10ED" w:rsidP="004D4538">
            <w:pPr>
              <w:rPr>
                <w:rFonts w:ascii="Arial" w:hAnsi="Arial" w:cs="Arial"/>
                <w:sz w:val="20"/>
                <w:szCs w:val="20"/>
              </w:rPr>
            </w:pPr>
            <w:r w:rsidRPr="00C81625">
              <w:rPr>
                <w:rFonts w:ascii="Arial" w:hAnsi="Arial" w:cs="Arial"/>
                <w:sz w:val="20"/>
                <w:szCs w:val="20"/>
              </w:rPr>
              <w:t>3.4</w:t>
            </w:r>
          </w:p>
          <w:p w14:paraId="5E13FCB5" w14:textId="77777777" w:rsidR="006F10ED" w:rsidRPr="00C81625" w:rsidRDefault="006F10ED" w:rsidP="004D4538">
            <w:pPr>
              <w:rPr>
                <w:rFonts w:ascii="Arial" w:hAnsi="Arial" w:cs="Arial"/>
                <w:sz w:val="20"/>
                <w:szCs w:val="20"/>
              </w:rPr>
            </w:pPr>
            <w:r w:rsidRPr="00C81625">
              <w:rPr>
                <w:rFonts w:ascii="Arial" w:hAnsi="Arial" w:cs="Arial"/>
                <w:sz w:val="20"/>
                <w:szCs w:val="20"/>
              </w:rPr>
              <w:lastRenderedPageBreak/>
              <w:t>Kunnen organisaties en dergelijke (bijvoorbeeld school of woningbouwcorporatie die er ‘slecht’ van afkomt) nadelen ondervinden van de uitkomsten van of publiciteit rond het onderzoek?</w:t>
            </w:r>
          </w:p>
        </w:tc>
        <w:tc>
          <w:tcPr>
            <w:tcW w:w="655" w:type="dxa"/>
            <w:gridSpan w:val="2"/>
            <w:shd w:val="clear" w:color="auto" w:fill="C9C9C9" w:themeFill="accent3" w:themeFillTint="99"/>
          </w:tcPr>
          <w:p w14:paraId="3FD28632" w14:textId="77777777" w:rsidR="006F10ED" w:rsidRPr="00A2297E" w:rsidRDefault="006F10ED" w:rsidP="004D4538">
            <w:pPr>
              <w:rPr>
                <w:rFonts w:ascii="Arial" w:hAnsi="Arial" w:cs="Arial"/>
                <w:sz w:val="20"/>
                <w:szCs w:val="20"/>
                <w:highlight w:val="yellow"/>
              </w:rPr>
            </w:pPr>
          </w:p>
          <w:p w14:paraId="0A72F73F"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7783DF82" w14:textId="77777777" w:rsidR="006F10ED" w:rsidRPr="00A2297E" w:rsidRDefault="006F10ED" w:rsidP="004D4538">
            <w:pPr>
              <w:rPr>
                <w:rFonts w:ascii="Arial" w:hAnsi="Arial" w:cs="Arial"/>
                <w:sz w:val="20"/>
                <w:szCs w:val="20"/>
                <w:highlight w:val="yellow"/>
              </w:rPr>
            </w:pPr>
          </w:p>
          <w:p w14:paraId="19228433" w14:textId="77777777" w:rsidR="006F10ED" w:rsidRPr="00A2297E" w:rsidRDefault="006F10ED" w:rsidP="004D4538">
            <w:pPr>
              <w:rPr>
                <w:rFonts w:ascii="Arial" w:hAnsi="Arial" w:cs="Arial"/>
                <w:sz w:val="20"/>
                <w:szCs w:val="20"/>
                <w:highlight w:val="yellow"/>
              </w:rPr>
            </w:pPr>
          </w:p>
          <w:p w14:paraId="5C3669AC" w14:textId="77777777" w:rsidR="006F10ED" w:rsidRPr="00A2297E" w:rsidRDefault="006F10ED" w:rsidP="004D4538">
            <w:pPr>
              <w:rPr>
                <w:rFonts w:ascii="Arial" w:hAnsi="Arial" w:cs="Arial"/>
                <w:sz w:val="20"/>
                <w:szCs w:val="20"/>
                <w:highlight w:val="yellow"/>
              </w:rPr>
            </w:pPr>
          </w:p>
          <w:p w14:paraId="2E80E0D3" w14:textId="77777777" w:rsidR="006F10ED" w:rsidRPr="00A2297E" w:rsidRDefault="006F10ED" w:rsidP="004D4538">
            <w:pPr>
              <w:rPr>
                <w:rFonts w:ascii="Arial" w:hAnsi="Arial" w:cs="Arial"/>
                <w:sz w:val="20"/>
                <w:szCs w:val="20"/>
                <w:highlight w:val="yellow"/>
              </w:rPr>
            </w:pPr>
          </w:p>
          <w:p w14:paraId="213DC35D" w14:textId="77777777" w:rsidR="006F10ED" w:rsidRPr="00A2297E" w:rsidRDefault="006F10ED" w:rsidP="004D4538">
            <w:pPr>
              <w:rPr>
                <w:rFonts w:ascii="Arial" w:hAnsi="Arial" w:cs="Arial"/>
                <w:sz w:val="20"/>
                <w:szCs w:val="20"/>
                <w:highlight w:val="yellow"/>
              </w:rPr>
            </w:pPr>
          </w:p>
          <w:p w14:paraId="597C8FEA" w14:textId="77777777" w:rsidR="006F10ED" w:rsidRPr="00A2297E" w:rsidRDefault="006F10ED" w:rsidP="004D4538">
            <w:pPr>
              <w:rPr>
                <w:rFonts w:ascii="Arial" w:hAnsi="Arial" w:cs="Arial"/>
                <w:sz w:val="20"/>
                <w:szCs w:val="20"/>
                <w:highlight w:val="yellow"/>
              </w:rPr>
            </w:pPr>
          </w:p>
          <w:p w14:paraId="1AA9E8A4"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sym w:font="Wingdings" w:char="F0ED"/>
            </w:r>
          </w:p>
        </w:tc>
        <w:tc>
          <w:tcPr>
            <w:tcW w:w="668" w:type="dxa"/>
            <w:shd w:val="clear" w:color="auto" w:fill="C5E0B3" w:themeFill="accent6" w:themeFillTint="66"/>
          </w:tcPr>
          <w:p w14:paraId="034E8CE3" w14:textId="77777777" w:rsidR="006F10ED" w:rsidRDefault="006F10ED" w:rsidP="004D4538">
            <w:pPr>
              <w:rPr>
                <w:rFonts w:ascii="Arial" w:hAnsi="Arial" w:cs="Arial"/>
                <w:sz w:val="20"/>
                <w:szCs w:val="20"/>
              </w:rPr>
            </w:pPr>
          </w:p>
          <w:p w14:paraId="777F8181" w14:textId="77777777" w:rsidR="006F10ED" w:rsidRDefault="006F10ED" w:rsidP="004D4538">
            <w:pPr>
              <w:rPr>
                <w:rFonts w:ascii="Arial" w:hAnsi="Arial" w:cs="Arial"/>
                <w:sz w:val="20"/>
                <w:szCs w:val="20"/>
              </w:rPr>
            </w:pPr>
            <w:r>
              <w:rPr>
                <w:rFonts w:ascii="Arial" w:hAnsi="Arial" w:cs="Arial"/>
                <w:sz w:val="20"/>
                <w:szCs w:val="20"/>
              </w:rPr>
              <w:t>Ja</w:t>
            </w:r>
          </w:p>
          <w:p w14:paraId="71983609" w14:textId="77777777" w:rsidR="006F10ED" w:rsidRPr="00C81625" w:rsidRDefault="006F10ED" w:rsidP="004D4538">
            <w:pPr>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sym w:font="Wingdings" w:char="F0E8"/>
            </w:r>
          </w:p>
        </w:tc>
        <w:tc>
          <w:tcPr>
            <w:tcW w:w="3301" w:type="dxa"/>
            <w:shd w:val="clear" w:color="auto" w:fill="C5E0B3" w:themeFill="accent6" w:themeFillTint="66"/>
          </w:tcPr>
          <w:p w14:paraId="775DF811" w14:textId="77777777" w:rsidR="006F10ED" w:rsidRDefault="006F10ED" w:rsidP="004D4538">
            <w:pPr>
              <w:rPr>
                <w:rFonts w:ascii="Arial" w:hAnsi="Arial" w:cs="Arial"/>
                <w:sz w:val="16"/>
                <w:szCs w:val="16"/>
              </w:rPr>
            </w:pPr>
          </w:p>
          <w:p w14:paraId="6B02ADAB" w14:textId="77777777" w:rsidR="006F10ED" w:rsidRPr="00C81625" w:rsidRDefault="006F10ED" w:rsidP="004D4538">
            <w:pPr>
              <w:rPr>
                <w:rFonts w:ascii="Arial" w:hAnsi="Arial" w:cs="Arial"/>
                <w:sz w:val="16"/>
                <w:szCs w:val="16"/>
              </w:rPr>
            </w:pPr>
            <w:r w:rsidRPr="00C81625">
              <w:rPr>
                <w:rFonts w:ascii="Arial" w:hAnsi="Arial" w:cs="Arial"/>
                <w:sz w:val="16"/>
                <w:szCs w:val="16"/>
              </w:rPr>
              <w:t>Welke nadelen zijn denkbaar?</w:t>
            </w:r>
          </w:p>
          <w:p w14:paraId="60CD5EF2" w14:textId="77777777" w:rsidR="006F10ED" w:rsidRPr="00C81625" w:rsidRDefault="006F10ED" w:rsidP="004D4538">
            <w:pPr>
              <w:rPr>
                <w:rFonts w:ascii="Arial" w:hAnsi="Arial" w:cs="Arial"/>
                <w:sz w:val="16"/>
                <w:szCs w:val="16"/>
              </w:rPr>
            </w:pPr>
            <w:r w:rsidRPr="00C81625">
              <w:rPr>
                <w:rFonts w:ascii="Arial" w:hAnsi="Arial" w:cs="Arial"/>
                <w:sz w:val="16"/>
                <w:szCs w:val="16"/>
              </w:rPr>
              <w:lastRenderedPageBreak/>
              <w:t>Wat wordt er gedaan om deze nadelen te voorkomen? Wat om de schade te beperken?</w:t>
            </w:r>
          </w:p>
          <w:p w14:paraId="41C0646C" w14:textId="77777777" w:rsidR="006F10ED" w:rsidRPr="00C81625" w:rsidRDefault="006F10ED" w:rsidP="004D4538">
            <w:pPr>
              <w:rPr>
                <w:rFonts w:ascii="Arial" w:hAnsi="Arial" w:cs="Arial"/>
                <w:sz w:val="16"/>
                <w:szCs w:val="16"/>
              </w:rPr>
            </w:pPr>
            <w:r w:rsidRPr="00C81625">
              <w:rPr>
                <w:rFonts w:ascii="Arial" w:hAnsi="Arial" w:cs="Arial"/>
                <w:sz w:val="16"/>
                <w:szCs w:val="16"/>
              </w:rPr>
              <w:t>Zijn proefpersonen hiervan vooraf op de hoogte?</w:t>
            </w:r>
          </w:p>
          <w:p w14:paraId="0CD95C67" w14:textId="77777777" w:rsidR="006F10ED" w:rsidRDefault="006F10ED" w:rsidP="004D4538">
            <w:pPr>
              <w:rPr>
                <w:rFonts w:ascii="Arial" w:hAnsi="Arial" w:cs="Arial"/>
                <w:sz w:val="16"/>
                <w:szCs w:val="16"/>
              </w:rPr>
            </w:pPr>
            <w:r w:rsidRPr="00C81625">
              <w:rPr>
                <w:rFonts w:ascii="Arial" w:hAnsi="Arial" w:cs="Arial"/>
                <w:sz w:val="16"/>
                <w:szCs w:val="16"/>
              </w:rPr>
              <w:t>Zijn betreffende organisaties hiervan op de hoogte?</w:t>
            </w:r>
          </w:p>
          <w:p w14:paraId="09BA94BE" w14:textId="77777777" w:rsidR="006F10ED" w:rsidRDefault="006F10ED" w:rsidP="004D4538">
            <w:pPr>
              <w:rPr>
                <w:rFonts w:ascii="Arial" w:hAnsi="Arial" w:cs="Arial"/>
                <w:sz w:val="16"/>
                <w:szCs w:val="16"/>
              </w:rPr>
            </w:pPr>
          </w:p>
          <w:p w14:paraId="55E8EEC6"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641D1325"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4A745DE3" w14:textId="77777777" w:rsidR="006F10ED" w:rsidRPr="00C81625" w:rsidRDefault="006F10ED" w:rsidP="004D4538">
            <w:pPr>
              <w:rPr>
                <w:rFonts w:ascii="Arial" w:hAnsi="Arial" w:cs="Arial"/>
                <w:sz w:val="20"/>
                <w:szCs w:val="20"/>
              </w:rPr>
            </w:pPr>
          </w:p>
        </w:tc>
      </w:tr>
      <w:tr w:rsidR="006F10ED" w:rsidRPr="00004B50" w14:paraId="2017E0FB" w14:textId="77777777" w:rsidTr="004D4538">
        <w:tc>
          <w:tcPr>
            <w:tcW w:w="2777" w:type="dxa"/>
          </w:tcPr>
          <w:p w14:paraId="33D0CDB6" w14:textId="77777777" w:rsidR="006F10ED" w:rsidRDefault="006F10ED" w:rsidP="004D4538">
            <w:pPr>
              <w:rPr>
                <w:rFonts w:ascii="Arial" w:hAnsi="Arial" w:cs="Arial"/>
                <w:sz w:val="20"/>
                <w:szCs w:val="20"/>
              </w:rPr>
            </w:pPr>
            <w:r w:rsidRPr="00C81625">
              <w:rPr>
                <w:rFonts w:ascii="Arial" w:hAnsi="Arial" w:cs="Arial"/>
                <w:sz w:val="20"/>
                <w:szCs w:val="20"/>
              </w:rPr>
              <w:t>3.5</w:t>
            </w:r>
          </w:p>
          <w:p w14:paraId="6C7098A7" w14:textId="77777777" w:rsidR="006F10ED" w:rsidRPr="00C81625" w:rsidRDefault="006F10ED" w:rsidP="004D4538">
            <w:pPr>
              <w:rPr>
                <w:rFonts w:ascii="Arial" w:hAnsi="Arial" w:cs="Arial"/>
                <w:sz w:val="20"/>
                <w:szCs w:val="20"/>
              </w:rPr>
            </w:pPr>
            <w:r w:rsidRPr="00C81625">
              <w:rPr>
                <w:rFonts w:ascii="Arial" w:hAnsi="Arial" w:cs="Arial"/>
                <w:sz w:val="20"/>
                <w:szCs w:val="20"/>
              </w:rPr>
              <w:t>Kunnen er op basis van het onderzoek beslissingen worden genomen (door bijvoorbeeld opdrachtgever) die nadelig kunnen zijn voor bepaalde (groepen) mensen?</w:t>
            </w:r>
          </w:p>
        </w:tc>
        <w:tc>
          <w:tcPr>
            <w:tcW w:w="655" w:type="dxa"/>
            <w:gridSpan w:val="2"/>
            <w:shd w:val="clear" w:color="auto" w:fill="C9C9C9" w:themeFill="accent3" w:themeFillTint="99"/>
          </w:tcPr>
          <w:p w14:paraId="369D4132" w14:textId="77777777" w:rsidR="006F10ED" w:rsidRDefault="006F10ED" w:rsidP="004D4538">
            <w:pPr>
              <w:rPr>
                <w:rFonts w:ascii="Arial" w:hAnsi="Arial" w:cs="Arial"/>
                <w:sz w:val="20"/>
                <w:szCs w:val="20"/>
              </w:rPr>
            </w:pPr>
          </w:p>
          <w:p w14:paraId="49DADED3"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6CA31F50" w14:textId="77777777" w:rsidR="006F10ED" w:rsidRPr="00A2297E" w:rsidRDefault="006F10ED" w:rsidP="004D4538">
            <w:pPr>
              <w:rPr>
                <w:rFonts w:ascii="Arial" w:hAnsi="Arial" w:cs="Arial"/>
                <w:sz w:val="20"/>
                <w:szCs w:val="20"/>
                <w:highlight w:val="yellow"/>
              </w:rPr>
            </w:pPr>
          </w:p>
          <w:p w14:paraId="48F53806" w14:textId="77777777" w:rsidR="006F10ED" w:rsidRPr="00A2297E" w:rsidRDefault="006F10ED" w:rsidP="004D4538">
            <w:pPr>
              <w:rPr>
                <w:rFonts w:ascii="Arial" w:hAnsi="Arial" w:cs="Arial"/>
                <w:sz w:val="20"/>
                <w:szCs w:val="20"/>
                <w:highlight w:val="yellow"/>
              </w:rPr>
            </w:pPr>
          </w:p>
          <w:p w14:paraId="027310AE" w14:textId="77777777" w:rsidR="006F10ED" w:rsidRPr="00A2297E" w:rsidRDefault="006F10ED" w:rsidP="004D4538">
            <w:pPr>
              <w:rPr>
                <w:rFonts w:ascii="Arial" w:hAnsi="Arial" w:cs="Arial"/>
                <w:sz w:val="20"/>
                <w:szCs w:val="20"/>
                <w:highlight w:val="yellow"/>
              </w:rPr>
            </w:pPr>
          </w:p>
          <w:p w14:paraId="1353962A" w14:textId="77777777" w:rsidR="006F10ED" w:rsidRPr="00A2297E" w:rsidRDefault="006F10ED" w:rsidP="004D4538">
            <w:pPr>
              <w:rPr>
                <w:rFonts w:ascii="Arial" w:hAnsi="Arial" w:cs="Arial"/>
                <w:sz w:val="20"/>
                <w:szCs w:val="20"/>
                <w:highlight w:val="yellow"/>
              </w:rPr>
            </w:pPr>
          </w:p>
          <w:p w14:paraId="08B49085" w14:textId="77777777" w:rsidR="006F10ED" w:rsidRPr="00A2297E" w:rsidRDefault="006F10ED" w:rsidP="004D4538">
            <w:pPr>
              <w:rPr>
                <w:rFonts w:ascii="Arial" w:hAnsi="Arial" w:cs="Arial"/>
                <w:sz w:val="20"/>
                <w:szCs w:val="20"/>
                <w:highlight w:val="yellow"/>
              </w:rPr>
            </w:pPr>
          </w:p>
          <w:p w14:paraId="1218FED5" w14:textId="77777777" w:rsidR="006F10ED" w:rsidRPr="00C81625" w:rsidRDefault="006F10ED" w:rsidP="004D4538">
            <w:pPr>
              <w:rPr>
                <w:rFonts w:ascii="Arial" w:hAnsi="Arial" w:cs="Arial"/>
                <w:sz w:val="20"/>
                <w:szCs w:val="20"/>
              </w:rPr>
            </w:pPr>
            <w:r w:rsidRPr="00A2297E">
              <w:rPr>
                <w:rFonts w:ascii="Arial" w:hAnsi="Arial" w:cs="Arial"/>
                <w:sz w:val="20"/>
                <w:szCs w:val="20"/>
                <w:highlight w:val="yellow"/>
              </w:rPr>
              <w:sym w:font="Wingdings" w:char="F0ED"/>
            </w:r>
          </w:p>
        </w:tc>
        <w:tc>
          <w:tcPr>
            <w:tcW w:w="668" w:type="dxa"/>
            <w:shd w:val="clear" w:color="auto" w:fill="C5E0B3" w:themeFill="accent6" w:themeFillTint="66"/>
          </w:tcPr>
          <w:p w14:paraId="63F4F3EA" w14:textId="77777777" w:rsidR="006F10ED" w:rsidRDefault="006F10ED" w:rsidP="004D4538">
            <w:pPr>
              <w:rPr>
                <w:rFonts w:ascii="Arial" w:hAnsi="Arial" w:cs="Arial"/>
                <w:sz w:val="20"/>
                <w:szCs w:val="20"/>
              </w:rPr>
            </w:pPr>
          </w:p>
          <w:p w14:paraId="473E3D3C" w14:textId="77777777" w:rsidR="006F10ED" w:rsidRDefault="006F10ED" w:rsidP="004D4538">
            <w:pPr>
              <w:rPr>
                <w:rFonts w:ascii="Arial" w:hAnsi="Arial" w:cs="Arial"/>
                <w:sz w:val="20"/>
                <w:szCs w:val="20"/>
              </w:rPr>
            </w:pPr>
            <w:r>
              <w:rPr>
                <w:rFonts w:ascii="Arial" w:hAnsi="Arial" w:cs="Arial"/>
                <w:sz w:val="20"/>
                <w:szCs w:val="20"/>
              </w:rPr>
              <w:t>Ja</w:t>
            </w:r>
          </w:p>
          <w:p w14:paraId="39C00FD9" w14:textId="77777777" w:rsidR="006F10ED" w:rsidRPr="00C81625"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182CC4A3" w14:textId="77777777" w:rsidR="006F10ED" w:rsidRDefault="006F10ED" w:rsidP="004D4538">
            <w:pPr>
              <w:rPr>
                <w:rFonts w:ascii="Arial" w:hAnsi="Arial" w:cs="Arial"/>
                <w:sz w:val="16"/>
                <w:szCs w:val="16"/>
              </w:rPr>
            </w:pPr>
          </w:p>
          <w:p w14:paraId="08805BAA" w14:textId="77777777" w:rsidR="006F10ED" w:rsidRPr="00C81625" w:rsidRDefault="006F10ED" w:rsidP="004D4538">
            <w:pPr>
              <w:rPr>
                <w:rFonts w:ascii="Arial" w:hAnsi="Arial" w:cs="Arial"/>
                <w:sz w:val="16"/>
                <w:szCs w:val="16"/>
              </w:rPr>
            </w:pPr>
            <w:r w:rsidRPr="00C81625">
              <w:rPr>
                <w:rFonts w:ascii="Arial" w:hAnsi="Arial" w:cs="Arial"/>
                <w:sz w:val="16"/>
                <w:szCs w:val="16"/>
              </w:rPr>
              <w:t>Welke beslissingen kunnen voor wie nadelig zijn?</w:t>
            </w:r>
          </w:p>
          <w:p w14:paraId="3F492FF2" w14:textId="77777777" w:rsidR="006F10ED" w:rsidRPr="00C81625" w:rsidRDefault="006F10ED" w:rsidP="004D4538">
            <w:pPr>
              <w:rPr>
                <w:rFonts w:ascii="Arial" w:hAnsi="Arial" w:cs="Arial"/>
                <w:sz w:val="16"/>
                <w:szCs w:val="16"/>
              </w:rPr>
            </w:pPr>
            <w:r w:rsidRPr="00C81625">
              <w:rPr>
                <w:rFonts w:ascii="Arial" w:hAnsi="Arial" w:cs="Arial"/>
                <w:sz w:val="16"/>
                <w:szCs w:val="16"/>
              </w:rPr>
              <w:t>Wat wordt er gedaan om deze nadelen te voorkomen? Wat om de schade te beperken?</w:t>
            </w:r>
          </w:p>
          <w:p w14:paraId="75C130AD" w14:textId="77777777" w:rsidR="006F10ED" w:rsidRPr="00C81625" w:rsidRDefault="006F10ED" w:rsidP="004D4538">
            <w:pPr>
              <w:rPr>
                <w:rFonts w:ascii="Arial" w:hAnsi="Arial" w:cs="Arial"/>
                <w:sz w:val="16"/>
                <w:szCs w:val="16"/>
              </w:rPr>
            </w:pPr>
            <w:r w:rsidRPr="00C81625">
              <w:rPr>
                <w:rFonts w:ascii="Arial" w:hAnsi="Arial" w:cs="Arial"/>
                <w:sz w:val="16"/>
                <w:szCs w:val="16"/>
              </w:rPr>
              <w:t>Zijn proefpersonen hiervan vooraf op de hoogte?</w:t>
            </w:r>
          </w:p>
          <w:p w14:paraId="0F754DEB" w14:textId="77777777" w:rsidR="006F10ED" w:rsidRDefault="006F10ED" w:rsidP="004D4538">
            <w:pPr>
              <w:rPr>
                <w:rFonts w:ascii="Arial" w:hAnsi="Arial" w:cs="Arial"/>
                <w:sz w:val="16"/>
                <w:szCs w:val="16"/>
              </w:rPr>
            </w:pPr>
            <w:r w:rsidRPr="00C81625">
              <w:rPr>
                <w:rFonts w:ascii="Arial" w:hAnsi="Arial" w:cs="Arial"/>
                <w:sz w:val="16"/>
                <w:szCs w:val="16"/>
              </w:rPr>
              <w:t>Zijn andere betrokken</w:t>
            </w:r>
            <w:r>
              <w:rPr>
                <w:rFonts w:ascii="Arial" w:hAnsi="Arial" w:cs="Arial"/>
                <w:sz w:val="16"/>
                <w:szCs w:val="16"/>
              </w:rPr>
              <w:t>en</w:t>
            </w:r>
            <w:r w:rsidRPr="00C81625">
              <w:rPr>
                <w:rFonts w:ascii="Arial" w:hAnsi="Arial" w:cs="Arial"/>
                <w:sz w:val="16"/>
                <w:szCs w:val="16"/>
              </w:rPr>
              <w:t xml:space="preserve"> hiervan op de hoogte?</w:t>
            </w:r>
          </w:p>
          <w:p w14:paraId="223AE798" w14:textId="77777777" w:rsidR="006F10ED" w:rsidRPr="00C81625" w:rsidRDefault="006F10ED" w:rsidP="004D4538">
            <w:pPr>
              <w:rPr>
                <w:rFonts w:ascii="Arial" w:hAnsi="Arial" w:cs="Arial"/>
                <w:sz w:val="16"/>
                <w:szCs w:val="16"/>
              </w:rPr>
            </w:pPr>
          </w:p>
        </w:tc>
        <w:tc>
          <w:tcPr>
            <w:tcW w:w="1006" w:type="dxa"/>
            <w:shd w:val="clear" w:color="auto" w:fill="C9C9C9" w:themeFill="accent3" w:themeFillTint="99"/>
          </w:tcPr>
          <w:p w14:paraId="48D3870A"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75F055C8" w14:textId="77777777" w:rsidR="006F10ED" w:rsidRPr="00C81625" w:rsidRDefault="006F10ED" w:rsidP="004D4538">
            <w:pPr>
              <w:rPr>
                <w:rFonts w:ascii="Arial" w:hAnsi="Arial" w:cs="Arial"/>
                <w:sz w:val="20"/>
                <w:szCs w:val="20"/>
              </w:rPr>
            </w:pPr>
          </w:p>
        </w:tc>
      </w:tr>
      <w:tr w:rsidR="006F10ED" w:rsidRPr="00004B50" w14:paraId="638CFAA6" w14:textId="77777777" w:rsidTr="004D4538">
        <w:tc>
          <w:tcPr>
            <w:tcW w:w="2777" w:type="dxa"/>
          </w:tcPr>
          <w:p w14:paraId="4F1EB275" w14:textId="77777777" w:rsidR="006F10ED" w:rsidRPr="001F33B3" w:rsidRDefault="006F10ED" w:rsidP="004D4538">
            <w:pPr>
              <w:rPr>
                <w:rFonts w:ascii="Arial" w:hAnsi="Arial" w:cs="Arial"/>
                <w:sz w:val="20"/>
                <w:szCs w:val="20"/>
              </w:rPr>
            </w:pPr>
            <w:r w:rsidRPr="001F33B3">
              <w:rPr>
                <w:rFonts w:ascii="Arial" w:hAnsi="Arial" w:cs="Arial"/>
                <w:sz w:val="20"/>
                <w:szCs w:val="20"/>
              </w:rPr>
              <w:t>3.6</w:t>
            </w:r>
          </w:p>
          <w:p w14:paraId="67B111F6" w14:textId="77777777" w:rsidR="006F10ED" w:rsidRPr="001F33B3" w:rsidRDefault="006F10ED" w:rsidP="004D4538">
            <w:pPr>
              <w:rPr>
                <w:rFonts w:ascii="Arial" w:hAnsi="Arial" w:cs="Arial"/>
                <w:sz w:val="20"/>
                <w:szCs w:val="20"/>
              </w:rPr>
            </w:pPr>
            <w:r w:rsidRPr="001F33B3">
              <w:rPr>
                <w:rFonts w:ascii="Arial" w:hAnsi="Arial" w:cs="Arial"/>
                <w:sz w:val="20"/>
                <w:szCs w:val="20"/>
              </w:rPr>
              <w:t>Kunnen uitkomsten / testuitslagen schokkend / naar zijn voor de betrokkene?</w:t>
            </w:r>
          </w:p>
        </w:tc>
        <w:tc>
          <w:tcPr>
            <w:tcW w:w="655" w:type="dxa"/>
            <w:gridSpan w:val="2"/>
            <w:shd w:val="clear" w:color="auto" w:fill="C9C9C9" w:themeFill="accent3" w:themeFillTint="99"/>
          </w:tcPr>
          <w:p w14:paraId="0F0AF3F2" w14:textId="77777777" w:rsidR="006F10ED" w:rsidRDefault="006F10ED" w:rsidP="004D4538">
            <w:pPr>
              <w:rPr>
                <w:rFonts w:ascii="Arial" w:hAnsi="Arial" w:cs="Arial"/>
                <w:sz w:val="20"/>
                <w:szCs w:val="20"/>
              </w:rPr>
            </w:pPr>
          </w:p>
          <w:p w14:paraId="323D3BC5" w14:textId="77777777" w:rsidR="006F10ED" w:rsidRPr="00A2297E" w:rsidRDefault="006F10ED" w:rsidP="004D4538">
            <w:pPr>
              <w:rPr>
                <w:rFonts w:ascii="Arial" w:hAnsi="Arial" w:cs="Arial"/>
                <w:sz w:val="20"/>
                <w:szCs w:val="20"/>
                <w:highlight w:val="yellow"/>
              </w:rPr>
            </w:pPr>
            <w:r w:rsidRPr="00A2297E">
              <w:rPr>
                <w:rFonts w:ascii="Arial" w:hAnsi="Arial" w:cs="Arial"/>
                <w:sz w:val="20"/>
                <w:szCs w:val="20"/>
                <w:highlight w:val="yellow"/>
              </w:rPr>
              <w:t>Nee</w:t>
            </w:r>
          </w:p>
          <w:p w14:paraId="722AB886" w14:textId="77777777" w:rsidR="006F10ED" w:rsidRPr="00A2297E" w:rsidRDefault="006F10ED" w:rsidP="004D4538">
            <w:pPr>
              <w:rPr>
                <w:rFonts w:ascii="Arial" w:hAnsi="Arial" w:cs="Arial"/>
                <w:sz w:val="20"/>
                <w:szCs w:val="20"/>
                <w:highlight w:val="yellow"/>
              </w:rPr>
            </w:pPr>
          </w:p>
          <w:p w14:paraId="6BF5E337" w14:textId="77777777" w:rsidR="006F10ED" w:rsidRPr="00A2297E" w:rsidRDefault="006F10ED" w:rsidP="004D4538">
            <w:pPr>
              <w:rPr>
                <w:rFonts w:ascii="Arial" w:hAnsi="Arial" w:cs="Arial"/>
                <w:sz w:val="20"/>
                <w:szCs w:val="20"/>
                <w:highlight w:val="yellow"/>
              </w:rPr>
            </w:pPr>
          </w:p>
          <w:p w14:paraId="531A9C9B" w14:textId="77777777" w:rsidR="006F10ED" w:rsidRPr="001F33B3" w:rsidRDefault="006F10ED" w:rsidP="004D4538">
            <w:pPr>
              <w:rPr>
                <w:rFonts w:ascii="Arial" w:hAnsi="Arial" w:cs="Arial"/>
                <w:sz w:val="20"/>
                <w:szCs w:val="20"/>
              </w:rPr>
            </w:pPr>
            <w:r w:rsidRPr="00A2297E">
              <w:rPr>
                <w:rFonts w:ascii="Arial" w:hAnsi="Arial" w:cs="Arial"/>
                <w:sz w:val="20"/>
                <w:szCs w:val="20"/>
                <w:highlight w:val="yellow"/>
              </w:rPr>
              <w:sym w:font="Wingdings" w:char="F0ED"/>
            </w:r>
          </w:p>
        </w:tc>
        <w:tc>
          <w:tcPr>
            <w:tcW w:w="668" w:type="dxa"/>
            <w:shd w:val="clear" w:color="auto" w:fill="C5E0B3" w:themeFill="accent6" w:themeFillTint="66"/>
          </w:tcPr>
          <w:p w14:paraId="3EF6C83E" w14:textId="77777777" w:rsidR="006F10ED" w:rsidRDefault="006F10ED" w:rsidP="004D4538">
            <w:pPr>
              <w:rPr>
                <w:rFonts w:ascii="Arial" w:hAnsi="Arial" w:cs="Arial"/>
                <w:sz w:val="20"/>
                <w:szCs w:val="20"/>
              </w:rPr>
            </w:pPr>
          </w:p>
          <w:p w14:paraId="1C6CB583" w14:textId="77777777" w:rsidR="006F10ED" w:rsidRDefault="006F10ED" w:rsidP="004D4538">
            <w:pPr>
              <w:rPr>
                <w:rFonts w:ascii="Arial" w:hAnsi="Arial" w:cs="Arial"/>
                <w:sz w:val="20"/>
                <w:szCs w:val="20"/>
              </w:rPr>
            </w:pPr>
            <w:r>
              <w:rPr>
                <w:rFonts w:ascii="Arial" w:hAnsi="Arial" w:cs="Arial"/>
                <w:sz w:val="20"/>
                <w:szCs w:val="20"/>
              </w:rPr>
              <w:t>Ja</w:t>
            </w:r>
          </w:p>
          <w:p w14:paraId="117C24E8" w14:textId="77777777" w:rsidR="006F10ED" w:rsidRPr="001F33B3" w:rsidRDefault="006F10ED" w:rsidP="004D4538">
            <w:pP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62A0823D" w14:textId="77777777" w:rsidR="006F10ED" w:rsidRDefault="006F10ED" w:rsidP="004D4538">
            <w:pPr>
              <w:rPr>
                <w:rFonts w:ascii="Arial" w:hAnsi="Arial" w:cs="Arial"/>
                <w:sz w:val="16"/>
                <w:szCs w:val="16"/>
              </w:rPr>
            </w:pPr>
          </w:p>
          <w:p w14:paraId="42B15393" w14:textId="77777777" w:rsidR="006F10ED" w:rsidRPr="001F33B3" w:rsidRDefault="006F10ED" w:rsidP="004D4538">
            <w:pPr>
              <w:rPr>
                <w:rFonts w:ascii="Arial" w:hAnsi="Arial" w:cs="Arial"/>
                <w:sz w:val="16"/>
                <w:szCs w:val="16"/>
              </w:rPr>
            </w:pPr>
            <w:r w:rsidRPr="001F33B3">
              <w:rPr>
                <w:rFonts w:ascii="Arial" w:hAnsi="Arial" w:cs="Arial"/>
                <w:sz w:val="16"/>
                <w:szCs w:val="16"/>
              </w:rPr>
              <w:t>Worden er vooraf afspraken gemaakt over de bespreking van de uitkomsten / uitslagen?</w:t>
            </w:r>
          </w:p>
          <w:p w14:paraId="27DFFA15" w14:textId="77777777" w:rsidR="006F10ED" w:rsidRPr="001F33B3" w:rsidRDefault="006F10ED" w:rsidP="004D4538">
            <w:pPr>
              <w:rPr>
                <w:rFonts w:ascii="Arial" w:hAnsi="Arial" w:cs="Arial"/>
                <w:sz w:val="16"/>
                <w:szCs w:val="16"/>
              </w:rPr>
            </w:pPr>
            <w:r w:rsidRPr="001F33B3">
              <w:rPr>
                <w:rFonts w:ascii="Arial" w:hAnsi="Arial" w:cs="Arial"/>
                <w:sz w:val="16"/>
                <w:szCs w:val="16"/>
              </w:rPr>
              <w:t>Is er de mogelijkheid van opvang, nazorg of doorverwijzing geregeld?</w:t>
            </w:r>
          </w:p>
          <w:p w14:paraId="5689BCA3" w14:textId="77777777" w:rsidR="006F10ED" w:rsidRPr="001F33B3" w:rsidRDefault="006F10ED" w:rsidP="004D4538">
            <w:pPr>
              <w:rPr>
                <w:rFonts w:ascii="Arial" w:hAnsi="Arial" w:cs="Arial"/>
                <w:sz w:val="16"/>
                <w:szCs w:val="16"/>
              </w:rPr>
            </w:pPr>
          </w:p>
        </w:tc>
        <w:tc>
          <w:tcPr>
            <w:tcW w:w="1006" w:type="dxa"/>
            <w:shd w:val="clear" w:color="auto" w:fill="C9C9C9" w:themeFill="accent3" w:themeFillTint="99"/>
          </w:tcPr>
          <w:p w14:paraId="7D169E37" w14:textId="77777777" w:rsidR="006F10ED" w:rsidRPr="00C81625" w:rsidRDefault="006F10ED" w:rsidP="004D4538">
            <w:pPr>
              <w:rPr>
                <w:rFonts w:ascii="Arial" w:hAnsi="Arial" w:cs="Arial"/>
                <w:sz w:val="20"/>
                <w:szCs w:val="20"/>
              </w:rPr>
            </w:pPr>
          </w:p>
        </w:tc>
        <w:tc>
          <w:tcPr>
            <w:tcW w:w="881" w:type="dxa"/>
            <w:shd w:val="clear" w:color="auto" w:fill="C5E0B3" w:themeFill="accent6" w:themeFillTint="66"/>
          </w:tcPr>
          <w:p w14:paraId="67C09E7C" w14:textId="77777777" w:rsidR="006F10ED" w:rsidRPr="00C81625" w:rsidRDefault="006F10ED" w:rsidP="004D4538">
            <w:pPr>
              <w:rPr>
                <w:rFonts w:ascii="Arial" w:hAnsi="Arial" w:cs="Arial"/>
                <w:sz w:val="20"/>
                <w:szCs w:val="20"/>
              </w:rPr>
            </w:pPr>
          </w:p>
        </w:tc>
      </w:tr>
      <w:tr w:rsidR="006F10ED" w:rsidRPr="00004B50" w14:paraId="727D72FE" w14:textId="77777777" w:rsidTr="004D4538">
        <w:tc>
          <w:tcPr>
            <w:tcW w:w="9288" w:type="dxa"/>
            <w:gridSpan w:val="7"/>
            <w:tcBorders>
              <w:left w:val="nil"/>
              <w:right w:val="nil"/>
            </w:tcBorders>
          </w:tcPr>
          <w:p w14:paraId="327898F5" w14:textId="77777777" w:rsidR="006F10ED" w:rsidRDefault="006F10ED" w:rsidP="004D4538">
            <w:pPr>
              <w:rPr>
                <w:rFonts w:ascii="Arial" w:hAnsi="Arial" w:cs="Arial"/>
                <w:sz w:val="20"/>
                <w:szCs w:val="20"/>
              </w:rPr>
            </w:pPr>
          </w:p>
          <w:p w14:paraId="5790C2FF" w14:textId="77777777" w:rsidR="006F10ED" w:rsidRDefault="006F10ED" w:rsidP="004D4538">
            <w:pPr>
              <w:rPr>
                <w:rFonts w:ascii="Arial" w:hAnsi="Arial" w:cs="Arial"/>
                <w:sz w:val="20"/>
                <w:szCs w:val="20"/>
              </w:rPr>
            </w:pPr>
          </w:p>
          <w:p w14:paraId="6795A23A" w14:textId="77777777" w:rsidR="006F10ED" w:rsidRPr="00C81625" w:rsidRDefault="006F10ED" w:rsidP="004D4538">
            <w:pPr>
              <w:rPr>
                <w:rFonts w:ascii="Arial" w:hAnsi="Arial" w:cs="Arial"/>
                <w:sz w:val="20"/>
                <w:szCs w:val="20"/>
              </w:rPr>
            </w:pPr>
          </w:p>
        </w:tc>
      </w:tr>
      <w:tr w:rsidR="006F10ED" w:rsidRPr="00004B50" w14:paraId="662CDEE0" w14:textId="77777777" w:rsidTr="004D4538">
        <w:tc>
          <w:tcPr>
            <w:tcW w:w="2777" w:type="dxa"/>
          </w:tcPr>
          <w:p w14:paraId="51B17801" w14:textId="77777777" w:rsidR="006F10ED" w:rsidRPr="001F33B3" w:rsidRDefault="006F10ED" w:rsidP="004D4538">
            <w:pPr>
              <w:rPr>
                <w:rFonts w:ascii="Arial" w:hAnsi="Arial" w:cs="Arial"/>
                <w:b/>
                <w:sz w:val="20"/>
                <w:szCs w:val="20"/>
              </w:rPr>
            </w:pPr>
            <w:r w:rsidRPr="001F33B3">
              <w:rPr>
                <w:rFonts w:ascii="Arial" w:hAnsi="Arial" w:cs="Arial"/>
                <w:b/>
                <w:sz w:val="20"/>
                <w:szCs w:val="20"/>
              </w:rPr>
              <w:t>4.</w:t>
            </w:r>
          </w:p>
          <w:p w14:paraId="20559069" w14:textId="77777777" w:rsidR="006F10ED" w:rsidRPr="001F33B3" w:rsidRDefault="006F10ED" w:rsidP="004D4538">
            <w:pPr>
              <w:rPr>
                <w:rFonts w:ascii="Arial" w:hAnsi="Arial" w:cs="Arial"/>
                <w:b/>
                <w:sz w:val="20"/>
                <w:szCs w:val="20"/>
              </w:rPr>
            </w:pPr>
            <w:r w:rsidRPr="001F33B3">
              <w:rPr>
                <w:rFonts w:ascii="Arial" w:hAnsi="Arial" w:cs="Arial"/>
                <w:b/>
                <w:sz w:val="20"/>
                <w:szCs w:val="20"/>
              </w:rPr>
              <w:t>Afweging voor- en nadelen</w:t>
            </w:r>
          </w:p>
        </w:tc>
        <w:tc>
          <w:tcPr>
            <w:tcW w:w="1323" w:type="dxa"/>
            <w:gridSpan w:val="3"/>
            <w:shd w:val="clear" w:color="auto" w:fill="auto"/>
          </w:tcPr>
          <w:p w14:paraId="0D91E204" w14:textId="77777777" w:rsidR="006F10ED" w:rsidRPr="001F33B3" w:rsidRDefault="006F10ED" w:rsidP="004D4538">
            <w:pPr>
              <w:rPr>
                <w:rFonts w:ascii="Arial" w:hAnsi="Arial" w:cs="Arial"/>
                <w:sz w:val="20"/>
                <w:szCs w:val="20"/>
              </w:rPr>
            </w:pPr>
          </w:p>
        </w:tc>
        <w:tc>
          <w:tcPr>
            <w:tcW w:w="3301" w:type="dxa"/>
            <w:shd w:val="clear" w:color="auto" w:fill="auto"/>
          </w:tcPr>
          <w:p w14:paraId="30986D13" w14:textId="77777777" w:rsidR="006F10ED" w:rsidRPr="001F33B3" w:rsidRDefault="006F10ED" w:rsidP="004D4538">
            <w:pPr>
              <w:rPr>
                <w:rFonts w:ascii="Arial" w:hAnsi="Arial" w:cs="Arial"/>
                <w:sz w:val="16"/>
                <w:szCs w:val="16"/>
              </w:rPr>
            </w:pPr>
          </w:p>
        </w:tc>
        <w:tc>
          <w:tcPr>
            <w:tcW w:w="1006" w:type="dxa"/>
            <w:shd w:val="clear" w:color="auto" w:fill="auto"/>
          </w:tcPr>
          <w:p w14:paraId="629D3F87" w14:textId="77777777" w:rsidR="006F10ED" w:rsidRPr="00C81625" w:rsidRDefault="006F10ED" w:rsidP="004D4538">
            <w:pPr>
              <w:rPr>
                <w:rFonts w:ascii="Arial" w:hAnsi="Arial" w:cs="Arial"/>
                <w:sz w:val="20"/>
                <w:szCs w:val="20"/>
              </w:rPr>
            </w:pPr>
          </w:p>
        </w:tc>
        <w:tc>
          <w:tcPr>
            <w:tcW w:w="881" w:type="dxa"/>
            <w:shd w:val="clear" w:color="auto" w:fill="auto"/>
          </w:tcPr>
          <w:p w14:paraId="459AFEC6" w14:textId="77777777" w:rsidR="006F10ED" w:rsidRPr="00C81625" w:rsidRDefault="006F10ED" w:rsidP="004D4538">
            <w:pPr>
              <w:rPr>
                <w:rFonts w:ascii="Arial" w:hAnsi="Arial" w:cs="Arial"/>
                <w:sz w:val="20"/>
                <w:szCs w:val="20"/>
              </w:rPr>
            </w:pPr>
          </w:p>
        </w:tc>
      </w:tr>
      <w:tr w:rsidR="006F10ED" w:rsidRPr="00004B50" w14:paraId="05FB73E4" w14:textId="77777777" w:rsidTr="004D4538">
        <w:tc>
          <w:tcPr>
            <w:tcW w:w="2777" w:type="dxa"/>
          </w:tcPr>
          <w:p w14:paraId="626F1542" w14:textId="77777777" w:rsidR="006F10ED" w:rsidRPr="001F33B3" w:rsidRDefault="006F10ED" w:rsidP="004D4538">
            <w:r w:rsidRPr="001F33B3">
              <w:rPr>
                <w:rFonts w:ascii="Arial" w:hAnsi="Arial" w:cs="Arial"/>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shd w:val="clear" w:color="auto" w:fill="C9C9C9" w:themeFill="accent3" w:themeFillTint="99"/>
          </w:tcPr>
          <w:p w14:paraId="5A8F75AB" w14:textId="77777777" w:rsidR="006F10ED" w:rsidRPr="00A2297E" w:rsidRDefault="006F10ED" w:rsidP="004D4538">
            <w:pPr>
              <w:rPr>
                <w:highlight w:val="yellow"/>
              </w:rPr>
            </w:pPr>
          </w:p>
          <w:p w14:paraId="4CA20227" w14:textId="77777777" w:rsidR="006F10ED" w:rsidRPr="00A2297E" w:rsidRDefault="006F10ED" w:rsidP="004D4538">
            <w:pPr>
              <w:rPr>
                <w:rFonts w:ascii="Arial" w:hAnsi="Arial" w:cs="Arial"/>
                <w:sz w:val="20"/>
                <w:szCs w:val="20"/>
                <w:highlight w:val="yellow"/>
              </w:rPr>
            </w:pPr>
            <w:r w:rsidRPr="00A2297E">
              <w:rPr>
                <w:highlight w:val="yellow"/>
              </w:rPr>
              <w:t>Ja</w:t>
            </w:r>
          </w:p>
          <w:p w14:paraId="7E39749F" w14:textId="77777777" w:rsidR="006F10ED" w:rsidRPr="00A2297E" w:rsidRDefault="006F10ED" w:rsidP="004D4538">
            <w:pPr>
              <w:rPr>
                <w:rFonts w:ascii="Arial" w:hAnsi="Arial" w:cs="Arial"/>
                <w:sz w:val="20"/>
                <w:szCs w:val="20"/>
                <w:highlight w:val="yellow"/>
              </w:rPr>
            </w:pPr>
          </w:p>
          <w:p w14:paraId="7D3BEB86" w14:textId="77777777" w:rsidR="006F10ED" w:rsidRPr="00A2297E" w:rsidRDefault="006F10ED" w:rsidP="004D4538">
            <w:pPr>
              <w:rPr>
                <w:rFonts w:ascii="Arial" w:hAnsi="Arial" w:cs="Arial"/>
                <w:sz w:val="20"/>
                <w:szCs w:val="20"/>
                <w:highlight w:val="yellow"/>
              </w:rPr>
            </w:pPr>
          </w:p>
          <w:p w14:paraId="7EC765F1" w14:textId="77777777" w:rsidR="006F10ED" w:rsidRPr="00A2297E" w:rsidRDefault="006F10ED" w:rsidP="004D4538">
            <w:pPr>
              <w:rPr>
                <w:rFonts w:ascii="Arial" w:hAnsi="Arial" w:cs="Arial"/>
                <w:sz w:val="20"/>
                <w:szCs w:val="20"/>
                <w:highlight w:val="yellow"/>
              </w:rPr>
            </w:pPr>
          </w:p>
          <w:p w14:paraId="429ECEE7" w14:textId="77777777" w:rsidR="006F10ED" w:rsidRPr="00A2297E" w:rsidRDefault="006F10ED" w:rsidP="004D4538">
            <w:pPr>
              <w:rPr>
                <w:rFonts w:ascii="Arial" w:hAnsi="Arial" w:cs="Arial"/>
                <w:sz w:val="20"/>
                <w:szCs w:val="20"/>
                <w:highlight w:val="yellow"/>
              </w:rPr>
            </w:pPr>
          </w:p>
          <w:p w14:paraId="6174539A" w14:textId="77777777" w:rsidR="006F10ED" w:rsidRPr="00A2297E" w:rsidRDefault="006F10ED" w:rsidP="004D4538">
            <w:pPr>
              <w:rPr>
                <w:rFonts w:ascii="Arial" w:hAnsi="Arial" w:cs="Arial"/>
                <w:sz w:val="20"/>
                <w:szCs w:val="20"/>
                <w:highlight w:val="yellow"/>
              </w:rPr>
            </w:pPr>
          </w:p>
          <w:p w14:paraId="46B81310" w14:textId="77777777" w:rsidR="006F10ED" w:rsidRPr="00A2297E" w:rsidRDefault="006F10ED" w:rsidP="004D4538">
            <w:pPr>
              <w:rPr>
                <w:highlight w:val="yellow"/>
              </w:rPr>
            </w:pPr>
          </w:p>
        </w:tc>
        <w:tc>
          <w:tcPr>
            <w:tcW w:w="668" w:type="dxa"/>
            <w:shd w:val="clear" w:color="auto" w:fill="C9C9C9" w:themeFill="accent3" w:themeFillTint="99"/>
          </w:tcPr>
          <w:p w14:paraId="1EC017AB" w14:textId="77777777" w:rsidR="006F10ED" w:rsidRDefault="006F10ED" w:rsidP="004D4538">
            <w:pPr>
              <w:rPr>
                <w:rFonts w:ascii="Arial" w:hAnsi="Arial" w:cs="Arial"/>
                <w:sz w:val="20"/>
                <w:szCs w:val="20"/>
              </w:rPr>
            </w:pPr>
          </w:p>
          <w:p w14:paraId="4A58C034" w14:textId="77777777" w:rsidR="006F10ED" w:rsidRDefault="006F10ED" w:rsidP="004D4538">
            <w:pPr>
              <w:rPr>
                <w:rFonts w:ascii="Arial" w:hAnsi="Arial" w:cs="Arial"/>
                <w:sz w:val="20"/>
                <w:szCs w:val="20"/>
              </w:rPr>
            </w:pPr>
            <w:r>
              <w:rPr>
                <w:rFonts w:ascii="Arial" w:hAnsi="Arial" w:cs="Arial"/>
                <w:sz w:val="20"/>
                <w:szCs w:val="20"/>
              </w:rPr>
              <w:t>Nee</w:t>
            </w:r>
          </w:p>
          <w:p w14:paraId="49D276DD" w14:textId="77777777" w:rsidR="006F10ED" w:rsidRPr="001F33B3" w:rsidRDefault="006F10ED" w:rsidP="004D4538">
            <w:r>
              <w:rPr>
                <w:rFonts w:ascii="Arial" w:hAnsi="Arial" w:cs="Arial"/>
                <w:sz w:val="20"/>
                <w:szCs w:val="20"/>
              </w:rPr>
              <w:t xml:space="preserve"> </w:t>
            </w:r>
            <w:r>
              <w:rPr>
                <w:rFonts w:ascii="Arial" w:hAnsi="Arial" w:cs="Arial"/>
                <w:sz w:val="20"/>
                <w:szCs w:val="20"/>
              </w:rPr>
              <w:sym w:font="Wingdings" w:char="F0E8"/>
            </w:r>
          </w:p>
        </w:tc>
        <w:tc>
          <w:tcPr>
            <w:tcW w:w="3301" w:type="dxa"/>
            <w:shd w:val="clear" w:color="auto" w:fill="C5E0B3" w:themeFill="accent6" w:themeFillTint="66"/>
          </w:tcPr>
          <w:p w14:paraId="2A26CC4F" w14:textId="77777777" w:rsidR="006F10ED" w:rsidRDefault="006F10ED" w:rsidP="004D4538">
            <w:pPr>
              <w:rPr>
                <w:sz w:val="16"/>
                <w:szCs w:val="16"/>
              </w:rPr>
            </w:pPr>
          </w:p>
          <w:p w14:paraId="2D78CC3D" w14:textId="77777777" w:rsidR="006F10ED" w:rsidRPr="00715817" w:rsidRDefault="006F10ED" w:rsidP="004D4538">
            <w:pPr>
              <w:rPr>
                <w:rFonts w:ascii="Arial" w:hAnsi="Arial" w:cs="Arial"/>
                <w:sz w:val="16"/>
                <w:szCs w:val="16"/>
              </w:rPr>
            </w:pPr>
            <w:r w:rsidRPr="00715817">
              <w:rPr>
                <w:rFonts w:ascii="Arial" w:hAnsi="Arial" w:cs="Arial"/>
                <w:sz w:val="16"/>
                <w:szCs w:val="16"/>
              </w:rPr>
              <w:t>Welke voordelen zijn dat?</w:t>
            </w:r>
          </w:p>
          <w:p w14:paraId="0E401C53" w14:textId="77777777" w:rsidR="006F10ED" w:rsidRPr="001F33B3" w:rsidRDefault="006F10ED" w:rsidP="004D4538">
            <w:pPr>
              <w:rPr>
                <w:sz w:val="16"/>
                <w:szCs w:val="16"/>
              </w:rPr>
            </w:pPr>
            <w:r w:rsidRPr="00715817">
              <w:rPr>
                <w:rFonts w:ascii="Arial" w:hAnsi="Arial" w:cs="Arial"/>
                <w:sz w:val="16"/>
                <w:szCs w:val="16"/>
              </w:rPr>
              <w:t>In hoeverre wegen de nadelen op tegen deze voordelen?</w:t>
            </w:r>
          </w:p>
        </w:tc>
        <w:tc>
          <w:tcPr>
            <w:tcW w:w="1006" w:type="dxa"/>
            <w:shd w:val="clear" w:color="auto" w:fill="7F7F7F" w:themeFill="text1" w:themeFillTint="80"/>
          </w:tcPr>
          <w:p w14:paraId="4C8B5FAA" w14:textId="77777777" w:rsidR="006F10ED" w:rsidRDefault="006F10ED" w:rsidP="004D4538"/>
        </w:tc>
        <w:tc>
          <w:tcPr>
            <w:tcW w:w="881" w:type="dxa"/>
            <w:shd w:val="clear" w:color="auto" w:fill="7F7F7F" w:themeFill="text1" w:themeFillTint="80"/>
          </w:tcPr>
          <w:p w14:paraId="19E1C97D" w14:textId="77777777" w:rsidR="006F10ED" w:rsidRDefault="006F10ED" w:rsidP="004D4538"/>
        </w:tc>
      </w:tr>
    </w:tbl>
    <w:p w14:paraId="1AD22566" w14:textId="1B577D3D" w:rsidR="004935A1" w:rsidRDefault="004935A1" w:rsidP="003F0EAE">
      <w:pPr>
        <w:rPr>
          <w:lang w:bidi="nl-NL"/>
        </w:rPr>
      </w:pPr>
    </w:p>
    <w:p w14:paraId="78CEA614" w14:textId="64236669" w:rsidR="003F0EAE" w:rsidRDefault="003F0EAE" w:rsidP="003F0EAE">
      <w:pPr>
        <w:rPr>
          <w:lang w:bidi="nl-NL"/>
        </w:rPr>
      </w:pPr>
    </w:p>
    <w:p w14:paraId="52909477" w14:textId="0F9C8654" w:rsidR="00B97D0D" w:rsidRDefault="00B97D0D" w:rsidP="003F0EAE">
      <w:pPr>
        <w:rPr>
          <w:lang w:bidi="nl-NL"/>
        </w:rPr>
      </w:pPr>
    </w:p>
    <w:p w14:paraId="276DF0FE" w14:textId="77777777" w:rsidR="004935A1" w:rsidRDefault="004935A1" w:rsidP="003F0EAE">
      <w:pPr>
        <w:rPr>
          <w:lang w:bidi="nl-NL"/>
        </w:rPr>
      </w:pPr>
    </w:p>
    <w:p w14:paraId="391B8FBC" w14:textId="77777777" w:rsidR="004935A1" w:rsidRDefault="004935A1" w:rsidP="003F0EAE">
      <w:pPr>
        <w:rPr>
          <w:lang w:bidi="nl-NL"/>
        </w:rPr>
      </w:pPr>
    </w:p>
    <w:p w14:paraId="7147178C" w14:textId="77777777" w:rsidR="004935A1" w:rsidRDefault="004935A1" w:rsidP="003F0EAE">
      <w:pPr>
        <w:rPr>
          <w:lang w:bidi="nl-NL"/>
        </w:rPr>
      </w:pPr>
    </w:p>
    <w:p w14:paraId="148FD6EE" w14:textId="77777777" w:rsidR="004935A1" w:rsidRDefault="004935A1" w:rsidP="003F0EAE">
      <w:pPr>
        <w:rPr>
          <w:lang w:bidi="nl-NL"/>
        </w:rPr>
      </w:pPr>
    </w:p>
    <w:p w14:paraId="28D3FF7E" w14:textId="77777777" w:rsidR="004935A1" w:rsidRDefault="004935A1" w:rsidP="003F0EAE">
      <w:pPr>
        <w:rPr>
          <w:lang w:bidi="nl-NL"/>
        </w:rPr>
      </w:pPr>
    </w:p>
    <w:p w14:paraId="17520020" w14:textId="066C4BF4" w:rsidR="00C133B6" w:rsidRDefault="00C133B6" w:rsidP="003F0EAE">
      <w:pPr>
        <w:rPr>
          <w:lang w:bidi="nl-NL"/>
        </w:rPr>
      </w:pPr>
    </w:p>
    <w:p w14:paraId="63CE7CDC" w14:textId="4D2C1B24" w:rsidR="00C133B6" w:rsidRDefault="00C133B6" w:rsidP="003F0EAE">
      <w:pPr>
        <w:rPr>
          <w:lang w:bidi="nl-NL"/>
        </w:rPr>
      </w:pPr>
    </w:p>
    <w:p w14:paraId="676D4089" w14:textId="0375B17F" w:rsidR="004935A1" w:rsidRDefault="004935A1" w:rsidP="003F0EAE">
      <w:pPr>
        <w:rPr>
          <w:lang w:bidi="nl-NL"/>
        </w:rPr>
      </w:pPr>
    </w:p>
    <w:p w14:paraId="27CFDBDF" w14:textId="7B82C72A" w:rsidR="00296ABE" w:rsidRPr="004935A1" w:rsidRDefault="00296ABE" w:rsidP="003F0EAE">
      <w:pPr>
        <w:rPr>
          <w:b/>
          <w:bCs/>
          <w:lang w:bidi="nl-NL"/>
        </w:rPr>
      </w:pPr>
    </w:p>
    <w:sectPr w:rsidR="00296ABE" w:rsidRPr="004935A1" w:rsidSect="00B4688A">
      <w:footerReference w:type="even" r:id="rId76"/>
      <w:footerReference w:type="default" r:id="rId77"/>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78B3" w14:textId="77777777" w:rsidR="00422EDA" w:rsidRDefault="00422EDA" w:rsidP="003E7ED4">
      <w:r>
        <w:separator/>
      </w:r>
    </w:p>
  </w:endnote>
  <w:endnote w:type="continuationSeparator" w:id="0">
    <w:p w14:paraId="54807DB4" w14:textId="77777777" w:rsidR="00422EDA" w:rsidRDefault="00422EDA" w:rsidP="003E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153996"/>
      <w:docPartObj>
        <w:docPartGallery w:val="Page Numbers (Bottom of Page)"/>
        <w:docPartUnique/>
      </w:docPartObj>
    </w:sdtPr>
    <w:sdtEndPr>
      <w:rPr>
        <w:rStyle w:val="PageNumber"/>
      </w:rPr>
    </w:sdtEndPr>
    <w:sdtContent>
      <w:p w14:paraId="17BEBCEA" w14:textId="77777777" w:rsidR="001B1355" w:rsidRDefault="001B1355" w:rsidP="003E7E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21CB3" w14:textId="77777777" w:rsidR="001B1355" w:rsidRDefault="001B1355" w:rsidP="003E7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6780234"/>
      <w:docPartObj>
        <w:docPartGallery w:val="Page Numbers (Bottom of Page)"/>
        <w:docPartUnique/>
      </w:docPartObj>
    </w:sdtPr>
    <w:sdtEndPr>
      <w:rPr>
        <w:rStyle w:val="PageNumber"/>
      </w:rPr>
    </w:sdtEndPr>
    <w:sdtContent>
      <w:p w14:paraId="1B58766A" w14:textId="5AD70ECC" w:rsidR="001B1355" w:rsidRDefault="001B1355" w:rsidP="003E7E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BC37F13" w14:textId="77777777" w:rsidR="001B1355" w:rsidRPr="003E7ED4" w:rsidRDefault="001B1355" w:rsidP="003E7ED4">
    <w:pPr>
      <w:ind w:right="360"/>
    </w:pPr>
    <w:r w:rsidRPr="003E7ED4">
      <w:rPr>
        <w:noProof/>
      </w:rPr>
      <w:drawing>
        <wp:anchor distT="0" distB="0" distL="114300" distR="114300" simplePos="0" relativeHeight="251658240" behindDoc="1" locked="0" layoutInCell="1" allowOverlap="1" wp14:anchorId="7A1132DC" wp14:editId="00D92D71">
          <wp:simplePos x="0" y="0"/>
          <wp:positionH relativeFrom="column">
            <wp:posOffset>4577080</wp:posOffset>
          </wp:positionH>
          <wp:positionV relativeFrom="paragraph">
            <wp:posOffset>21590</wp:posOffset>
          </wp:positionV>
          <wp:extent cx="1678940" cy="1119760"/>
          <wp:effectExtent l="0" t="0" r="0" b="0"/>
          <wp:wrapNone/>
          <wp:docPr id="9" name="Afbeelding 9" descr="Afbeeldingsresultaat voor af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af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276" cy="1123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ED4">
      <w:fldChar w:fldCharType="begin"/>
    </w:r>
    <w:r w:rsidRPr="003E7ED4">
      <w:instrText xml:space="preserve"> INCLUDEPICTURE "https://cedris.nl/app/uploads/Afeer.jpg" \* MERGEFORMATINET </w:instrText>
    </w:r>
    <w:r w:rsidRPr="003E7ED4">
      <w:fldChar w:fldCharType="end"/>
    </w:r>
  </w:p>
  <w:p w14:paraId="05EEC915" w14:textId="77777777" w:rsidR="001B1355" w:rsidRPr="003E7ED4" w:rsidRDefault="001B1355" w:rsidP="003E7ED4">
    <w:r w:rsidRPr="003E7ED4">
      <w:fldChar w:fldCharType="begin"/>
    </w:r>
    <w:r w:rsidRPr="003E7ED4">
      <w:instrText xml:space="preserve"> INCLUDEPICTURE "https://cedris.nl/app/uploads/Afeer.jpg" \* MERGEFORMATINET </w:instrText>
    </w:r>
    <w:r w:rsidRPr="003E7ED4">
      <w:fldChar w:fldCharType="end"/>
    </w:r>
  </w:p>
  <w:p w14:paraId="34A4E18D" w14:textId="77777777" w:rsidR="001B1355" w:rsidRPr="003E7ED4" w:rsidRDefault="001B1355" w:rsidP="003E7ED4"/>
  <w:p w14:paraId="346DBD88" w14:textId="77777777" w:rsidR="001B1355" w:rsidRDefault="001B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790C" w14:textId="77777777" w:rsidR="00422EDA" w:rsidRDefault="00422EDA" w:rsidP="003E7ED4">
      <w:r>
        <w:separator/>
      </w:r>
    </w:p>
  </w:footnote>
  <w:footnote w:type="continuationSeparator" w:id="0">
    <w:p w14:paraId="3FA245A9" w14:textId="77777777" w:rsidR="00422EDA" w:rsidRDefault="00422EDA" w:rsidP="003E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CC4"/>
    <w:multiLevelType w:val="hybridMultilevel"/>
    <w:tmpl w:val="40963A2C"/>
    <w:lvl w:ilvl="0" w:tplc="2C681788">
      <w:start w:val="1"/>
      <w:numFmt w:val="decimal"/>
      <w:lvlText w:val="%1."/>
      <w:lvlJc w:val="left"/>
      <w:pPr>
        <w:ind w:left="720" w:hanging="360"/>
      </w:pPr>
      <w:rPr>
        <w:rFonts w:asciiTheme="minorHAnsi" w:eastAsia="Times New Roman" w:hAnsiTheme="minorHAnsi"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765A1"/>
    <w:multiLevelType w:val="hybridMultilevel"/>
    <w:tmpl w:val="1EF4EE8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1C1BF7"/>
    <w:multiLevelType w:val="hybridMultilevel"/>
    <w:tmpl w:val="B0D44EEE"/>
    <w:lvl w:ilvl="0" w:tplc="DAC0B0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C1822"/>
    <w:multiLevelType w:val="hybridMultilevel"/>
    <w:tmpl w:val="027A3EA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11A4EAF"/>
    <w:multiLevelType w:val="multilevel"/>
    <w:tmpl w:val="0B12251C"/>
    <w:lvl w:ilvl="0">
      <w:start w:val="1"/>
      <w:numFmt w:val="decimal"/>
      <w:lvlText w:val="%1."/>
      <w:lvlJc w:val="left"/>
      <w:pPr>
        <w:ind w:left="720" w:hanging="360"/>
      </w:pPr>
      <w:rPr>
        <w:rFonts w:hint="default"/>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EA26BD2"/>
    <w:multiLevelType w:val="hybridMultilevel"/>
    <w:tmpl w:val="425AEE4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6" w15:restartNumberingAfterBreak="0">
    <w:nsid w:val="326464FD"/>
    <w:multiLevelType w:val="hybridMultilevel"/>
    <w:tmpl w:val="29249D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31A3A6C"/>
    <w:multiLevelType w:val="hybridMultilevel"/>
    <w:tmpl w:val="F126D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EF4959"/>
    <w:multiLevelType w:val="hybridMultilevel"/>
    <w:tmpl w:val="5B0C6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BC1E53"/>
    <w:multiLevelType w:val="hybridMultilevel"/>
    <w:tmpl w:val="7E7E1C78"/>
    <w:lvl w:ilvl="0" w:tplc="0158D64A">
      <w:start w:val="3"/>
      <w:numFmt w:val="bullet"/>
      <w:lvlText w:val="-"/>
      <w:lvlJc w:val="left"/>
      <w:pPr>
        <w:ind w:left="720" w:hanging="360"/>
      </w:pPr>
      <w:rPr>
        <w:rFonts w:ascii="Calibri Light" w:eastAsiaTheme="minorEastAsia" w:hAnsi="Calibri Light" w:cs="Calibri Light"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695EAB"/>
    <w:multiLevelType w:val="hybridMultilevel"/>
    <w:tmpl w:val="11F4016C"/>
    <w:lvl w:ilvl="0" w:tplc="D0F0045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043559"/>
    <w:multiLevelType w:val="hybridMultilevel"/>
    <w:tmpl w:val="376472CE"/>
    <w:lvl w:ilvl="0" w:tplc="B0D2E39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A551228"/>
    <w:multiLevelType w:val="hybridMultilevel"/>
    <w:tmpl w:val="4812517A"/>
    <w:lvl w:ilvl="0" w:tplc="8A6CC836">
      <w:start w:val="2"/>
      <w:numFmt w:val="bullet"/>
      <w:lvlText w:val="-"/>
      <w:lvlJc w:val="left"/>
      <w:pPr>
        <w:ind w:left="720" w:hanging="360"/>
      </w:pPr>
      <w:rPr>
        <w:rFonts w:ascii="Calibri Light" w:eastAsiaTheme="minorEastAsia" w:hAnsi="Calibri Light" w:cs="Calibri Light"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AD72A4"/>
    <w:multiLevelType w:val="multilevel"/>
    <w:tmpl w:val="BF0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B445F6"/>
    <w:multiLevelType w:val="hybridMultilevel"/>
    <w:tmpl w:val="95426BB6"/>
    <w:lvl w:ilvl="0" w:tplc="EB8E506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C84E4A"/>
    <w:multiLevelType w:val="hybridMultilevel"/>
    <w:tmpl w:val="96523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2E1057B"/>
    <w:multiLevelType w:val="hybridMultilevel"/>
    <w:tmpl w:val="EFF066CC"/>
    <w:lvl w:ilvl="0" w:tplc="AFBA2806">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0"/>
  </w:num>
  <w:num w:numId="5">
    <w:abstractNumId w:val="10"/>
  </w:num>
  <w:num w:numId="6">
    <w:abstractNumId w:val="2"/>
  </w:num>
  <w:num w:numId="7">
    <w:abstractNumId w:val="8"/>
  </w:num>
  <w:num w:numId="8">
    <w:abstractNumId w:val="5"/>
  </w:num>
  <w:num w:numId="9">
    <w:abstractNumId w:val="11"/>
  </w:num>
  <w:num w:numId="10">
    <w:abstractNumId w:val="1"/>
  </w:num>
  <w:num w:numId="11">
    <w:abstractNumId w:val="3"/>
  </w:num>
  <w:num w:numId="12">
    <w:abstractNumId w:val="16"/>
  </w:num>
  <w:num w:numId="13">
    <w:abstractNumId w:val="15"/>
  </w:num>
  <w:num w:numId="14">
    <w:abstractNumId w:val="7"/>
  </w:num>
  <w:num w:numId="15">
    <w:abstractNumId w:val="13"/>
  </w:num>
  <w:num w:numId="16">
    <w:abstractNumId w:val="9"/>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6"/>
    <w:rsid w:val="0000225F"/>
    <w:rsid w:val="00005B77"/>
    <w:rsid w:val="00010B9D"/>
    <w:rsid w:val="00013C07"/>
    <w:rsid w:val="00013ED5"/>
    <w:rsid w:val="00014A37"/>
    <w:rsid w:val="00017433"/>
    <w:rsid w:val="00017EAE"/>
    <w:rsid w:val="000212FF"/>
    <w:rsid w:val="00021576"/>
    <w:rsid w:val="0002611E"/>
    <w:rsid w:val="000302E7"/>
    <w:rsid w:val="000340E0"/>
    <w:rsid w:val="000446A7"/>
    <w:rsid w:val="00045A0E"/>
    <w:rsid w:val="00050A78"/>
    <w:rsid w:val="00053645"/>
    <w:rsid w:val="00055207"/>
    <w:rsid w:val="0005774D"/>
    <w:rsid w:val="00062EBD"/>
    <w:rsid w:val="00063236"/>
    <w:rsid w:val="000636B1"/>
    <w:rsid w:val="00064839"/>
    <w:rsid w:val="0007137F"/>
    <w:rsid w:val="00075458"/>
    <w:rsid w:val="000775E1"/>
    <w:rsid w:val="000777AD"/>
    <w:rsid w:val="00077B2D"/>
    <w:rsid w:val="00077E10"/>
    <w:rsid w:val="00082CBA"/>
    <w:rsid w:val="00086376"/>
    <w:rsid w:val="00094CBA"/>
    <w:rsid w:val="000C0754"/>
    <w:rsid w:val="000C59A3"/>
    <w:rsid w:val="000C7778"/>
    <w:rsid w:val="000D15D0"/>
    <w:rsid w:val="000D30F0"/>
    <w:rsid w:val="000D482E"/>
    <w:rsid w:val="000E1AD7"/>
    <w:rsid w:val="000E1E03"/>
    <w:rsid w:val="000E410A"/>
    <w:rsid w:val="000F0387"/>
    <w:rsid w:val="000F2341"/>
    <w:rsid w:val="000F65C8"/>
    <w:rsid w:val="00100029"/>
    <w:rsid w:val="001061CD"/>
    <w:rsid w:val="0010727E"/>
    <w:rsid w:val="0011061D"/>
    <w:rsid w:val="001153B2"/>
    <w:rsid w:val="001171B1"/>
    <w:rsid w:val="00122827"/>
    <w:rsid w:val="001250A1"/>
    <w:rsid w:val="00127C15"/>
    <w:rsid w:val="00127DCF"/>
    <w:rsid w:val="001322D3"/>
    <w:rsid w:val="00132684"/>
    <w:rsid w:val="00134B1F"/>
    <w:rsid w:val="00136443"/>
    <w:rsid w:val="00137C2D"/>
    <w:rsid w:val="001409BD"/>
    <w:rsid w:val="00141060"/>
    <w:rsid w:val="0014515D"/>
    <w:rsid w:val="001471AE"/>
    <w:rsid w:val="00154D2D"/>
    <w:rsid w:val="00155D50"/>
    <w:rsid w:val="0016355C"/>
    <w:rsid w:val="001664BD"/>
    <w:rsid w:val="001672E4"/>
    <w:rsid w:val="00171C57"/>
    <w:rsid w:val="00172497"/>
    <w:rsid w:val="001805C0"/>
    <w:rsid w:val="00181F9F"/>
    <w:rsid w:val="00183277"/>
    <w:rsid w:val="0018530D"/>
    <w:rsid w:val="00186EC6"/>
    <w:rsid w:val="00190270"/>
    <w:rsid w:val="00190EAF"/>
    <w:rsid w:val="00191B01"/>
    <w:rsid w:val="00194D24"/>
    <w:rsid w:val="00195784"/>
    <w:rsid w:val="00197398"/>
    <w:rsid w:val="001A3A0C"/>
    <w:rsid w:val="001A3B5F"/>
    <w:rsid w:val="001A3B70"/>
    <w:rsid w:val="001A5287"/>
    <w:rsid w:val="001A6317"/>
    <w:rsid w:val="001B1355"/>
    <w:rsid w:val="001B3FAD"/>
    <w:rsid w:val="001C3E77"/>
    <w:rsid w:val="001C6968"/>
    <w:rsid w:val="001C7FEE"/>
    <w:rsid w:val="001D0628"/>
    <w:rsid w:val="001D138B"/>
    <w:rsid w:val="001D3B2B"/>
    <w:rsid w:val="001D3FA1"/>
    <w:rsid w:val="001D4D59"/>
    <w:rsid w:val="001E4E43"/>
    <w:rsid w:val="001E4F62"/>
    <w:rsid w:val="001E6A41"/>
    <w:rsid w:val="001F5EAB"/>
    <w:rsid w:val="00204204"/>
    <w:rsid w:val="002111CC"/>
    <w:rsid w:val="00211F08"/>
    <w:rsid w:val="00215DD8"/>
    <w:rsid w:val="002173FE"/>
    <w:rsid w:val="00224833"/>
    <w:rsid w:val="00233198"/>
    <w:rsid w:val="002344EA"/>
    <w:rsid w:val="0024465E"/>
    <w:rsid w:val="00251540"/>
    <w:rsid w:val="00257C8C"/>
    <w:rsid w:val="00261EBE"/>
    <w:rsid w:val="00263E31"/>
    <w:rsid w:val="002739A1"/>
    <w:rsid w:val="002744C6"/>
    <w:rsid w:val="00275AA2"/>
    <w:rsid w:val="0028449C"/>
    <w:rsid w:val="00285141"/>
    <w:rsid w:val="00291340"/>
    <w:rsid w:val="00293AEE"/>
    <w:rsid w:val="00296ABE"/>
    <w:rsid w:val="002A342A"/>
    <w:rsid w:val="002A3F37"/>
    <w:rsid w:val="002A4828"/>
    <w:rsid w:val="002B0F06"/>
    <w:rsid w:val="002B3B6B"/>
    <w:rsid w:val="002B43FC"/>
    <w:rsid w:val="002C1DD7"/>
    <w:rsid w:val="002C423C"/>
    <w:rsid w:val="002C55CE"/>
    <w:rsid w:val="002C6240"/>
    <w:rsid w:val="002D1389"/>
    <w:rsid w:val="002D73A4"/>
    <w:rsid w:val="002D772A"/>
    <w:rsid w:val="002E555F"/>
    <w:rsid w:val="002E7FDD"/>
    <w:rsid w:val="002F349E"/>
    <w:rsid w:val="002F38B4"/>
    <w:rsid w:val="002F6B5D"/>
    <w:rsid w:val="002F7C9B"/>
    <w:rsid w:val="002F7FCC"/>
    <w:rsid w:val="00300A5F"/>
    <w:rsid w:val="0030350E"/>
    <w:rsid w:val="00305B4B"/>
    <w:rsid w:val="00312F59"/>
    <w:rsid w:val="003155F8"/>
    <w:rsid w:val="00316532"/>
    <w:rsid w:val="00321AB0"/>
    <w:rsid w:val="00324C1B"/>
    <w:rsid w:val="003250D0"/>
    <w:rsid w:val="00327BBF"/>
    <w:rsid w:val="00327DDC"/>
    <w:rsid w:val="0033317E"/>
    <w:rsid w:val="00333328"/>
    <w:rsid w:val="003362B1"/>
    <w:rsid w:val="00345E0F"/>
    <w:rsid w:val="003471FA"/>
    <w:rsid w:val="003472D2"/>
    <w:rsid w:val="00355429"/>
    <w:rsid w:val="003619E9"/>
    <w:rsid w:val="0036384F"/>
    <w:rsid w:val="00365F41"/>
    <w:rsid w:val="003727D5"/>
    <w:rsid w:val="003730EE"/>
    <w:rsid w:val="00375BF7"/>
    <w:rsid w:val="00375FF0"/>
    <w:rsid w:val="00377D2B"/>
    <w:rsid w:val="00383B71"/>
    <w:rsid w:val="00386981"/>
    <w:rsid w:val="0039257F"/>
    <w:rsid w:val="00394CEE"/>
    <w:rsid w:val="00395BC8"/>
    <w:rsid w:val="003A7158"/>
    <w:rsid w:val="003A78BA"/>
    <w:rsid w:val="003B273D"/>
    <w:rsid w:val="003C3D41"/>
    <w:rsid w:val="003C641E"/>
    <w:rsid w:val="003D18A3"/>
    <w:rsid w:val="003D3EF3"/>
    <w:rsid w:val="003D44DE"/>
    <w:rsid w:val="003D5B11"/>
    <w:rsid w:val="003E66DE"/>
    <w:rsid w:val="003E7ED4"/>
    <w:rsid w:val="003F063D"/>
    <w:rsid w:val="003F0EAE"/>
    <w:rsid w:val="003F4ED5"/>
    <w:rsid w:val="003F5C8C"/>
    <w:rsid w:val="003F72CE"/>
    <w:rsid w:val="004014A8"/>
    <w:rsid w:val="004021B6"/>
    <w:rsid w:val="00405538"/>
    <w:rsid w:val="00416952"/>
    <w:rsid w:val="0042296F"/>
    <w:rsid w:val="00422EDA"/>
    <w:rsid w:val="00431FF2"/>
    <w:rsid w:val="004320A2"/>
    <w:rsid w:val="00434277"/>
    <w:rsid w:val="004354DA"/>
    <w:rsid w:val="0044605E"/>
    <w:rsid w:val="004460D2"/>
    <w:rsid w:val="00447C7B"/>
    <w:rsid w:val="004666D7"/>
    <w:rsid w:val="00466A9A"/>
    <w:rsid w:val="00480547"/>
    <w:rsid w:val="0048671E"/>
    <w:rsid w:val="0048679E"/>
    <w:rsid w:val="0049019E"/>
    <w:rsid w:val="004935A1"/>
    <w:rsid w:val="00494FEE"/>
    <w:rsid w:val="004A4920"/>
    <w:rsid w:val="004B22E8"/>
    <w:rsid w:val="004C3550"/>
    <w:rsid w:val="004C399C"/>
    <w:rsid w:val="004C3F28"/>
    <w:rsid w:val="004C44A9"/>
    <w:rsid w:val="004D086E"/>
    <w:rsid w:val="004D3DC6"/>
    <w:rsid w:val="004D4538"/>
    <w:rsid w:val="004D47C4"/>
    <w:rsid w:val="004D4ED8"/>
    <w:rsid w:val="004D704E"/>
    <w:rsid w:val="004E2CAE"/>
    <w:rsid w:val="004E2F69"/>
    <w:rsid w:val="004E338D"/>
    <w:rsid w:val="004E508F"/>
    <w:rsid w:val="004F1A86"/>
    <w:rsid w:val="004F2BDF"/>
    <w:rsid w:val="004F570F"/>
    <w:rsid w:val="0050455F"/>
    <w:rsid w:val="0051014A"/>
    <w:rsid w:val="00510CA6"/>
    <w:rsid w:val="00513EB6"/>
    <w:rsid w:val="00521AA8"/>
    <w:rsid w:val="005248E6"/>
    <w:rsid w:val="00532DC4"/>
    <w:rsid w:val="00532F2A"/>
    <w:rsid w:val="005340E0"/>
    <w:rsid w:val="00535838"/>
    <w:rsid w:val="00540D49"/>
    <w:rsid w:val="0054113F"/>
    <w:rsid w:val="00541D75"/>
    <w:rsid w:val="00543530"/>
    <w:rsid w:val="005474B6"/>
    <w:rsid w:val="005504F3"/>
    <w:rsid w:val="00550712"/>
    <w:rsid w:val="00560800"/>
    <w:rsid w:val="00561A29"/>
    <w:rsid w:val="00562A13"/>
    <w:rsid w:val="00565AB3"/>
    <w:rsid w:val="00575734"/>
    <w:rsid w:val="00580A02"/>
    <w:rsid w:val="00582550"/>
    <w:rsid w:val="00583EEA"/>
    <w:rsid w:val="00584B3F"/>
    <w:rsid w:val="00584ED8"/>
    <w:rsid w:val="00585B95"/>
    <w:rsid w:val="005916EE"/>
    <w:rsid w:val="005A0F98"/>
    <w:rsid w:val="005A1D0D"/>
    <w:rsid w:val="005A1FED"/>
    <w:rsid w:val="005A2EDA"/>
    <w:rsid w:val="005A37F4"/>
    <w:rsid w:val="005B1CBE"/>
    <w:rsid w:val="005B6E42"/>
    <w:rsid w:val="005B6F32"/>
    <w:rsid w:val="005C1A68"/>
    <w:rsid w:val="005D0328"/>
    <w:rsid w:val="005E2D43"/>
    <w:rsid w:val="005F651D"/>
    <w:rsid w:val="005F77A0"/>
    <w:rsid w:val="00601B43"/>
    <w:rsid w:val="00601EBA"/>
    <w:rsid w:val="006029C7"/>
    <w:rsid w:val="00603A10"/>
    <w:rsid w:val="006052F9"/>
    <w:rsid w:val="00605F27"/>
    <w:rsid w:val="006064C7"/>
    <w:rsid w:val="00606BEA"/>
    <w:rsid w:val="00614EF6"/>
    <w:rsid w:val="00627404"/>
    <w:rsid w:val="00633A43"/>
    <w:rsid w:val="0063605E"/>
    <w:rsid w:val="006456F8"/>
    <w:rsid w:val="006512F6"/>
    <w:rsid w:val="00656040"/>
    <w:rsid w:val="006566CF"/>
    <w:rsid w:val="006614BF"/>
    <w:rsid w:val="00661B95"/>
    <w:rsid w:val="0066374C"/>
    <w:rsid w:val="00664394"/>
    <w:rsid w:val="00667020"/>
    <w:rsid w:val="00672B07"/>
    <w:rsid w:val="00673C79"/>
    <w:rsid w:val="006742E9"/>
    <w:rsid w:val="00674B3E"/>
    <w:rsid w:val="006765B3"/>
    <w:rsid w:val="0068065F"/>
    <w:rsid w:val="006815E1"/>
    <w:rsid w:val="00683C92"/>
    <w:rsid w:val="00684AC4"/>
    <w:rsid w:val="0069209B"/>
    <w:rsid w:val="00694F74"/>
    <w:rsid w:val="00695232"/>
    <w:rsid w:val="006A0F4F"/>
    <w:rsid w:val="006A19E0"/>
    <w:rsid w:val="006A5D27"/>
    <w:rsid w:val="006B4175"/>
    <w:rsid w:val="006C1F9F"/>
    <w:rsid w:val="006C436A"/>
    <w:rsid w:val="006C44C8"/>
    <w:rsid w:val="006C5663"/>
    <w:rsid w:val="006C5EB9"/>
    <w:rsid w:val="006C7986"/>
    <w:rsid w:val="006D01FA"/>
    <w:rsid w:val="006D0711"/>
    <w:rsid w:val="006D5935"/>
    <w:rsid w:val="006E07D3"/>
    <w:rsid w:val="006E2C32"/>
    <w:rsid w:val="006E3AE9"/>
    <w:rsid w:val="006F10ED"/>
    <w:rsid w:val="006F1A63"/>
    <w:rsid w:val="00700DE2"/>
    <w:rsid w:val="00701206"/>
    <w:rsid w:val="0070176D"/>
    <w:rsid w:val="00702306"/>
    <w:rsid w:val="00705F00"/>
    <w:rsid w:val="0071143D"/>
    <w:rsid w:val="0071572A"/>
    <w:rsid w:val="00720F57"/>
    <w:rsid w:val="00722ADB"/>
    <w:rsid w:val="00723507"/>
    <w:rsid w:val="00726546"/>
    <w:rsid w:val="00730CB0"/>
    <w:rsid w:val="00734711"/>
    <w:rsid w:val="00734B5D"/>
    <w:rsid w:val="00740D79"/>
    <w:rsid w:val="00750035"/>
    <w:rsid w:val="00750326"/>
    <w:rsid w:val="00751E21"/>
    <w:rsid w:val="007522A8"/>
    <w:rsid w:val="00753B0D"/>
    <w:rsid w:val="00754F56"/>
    <w:rsid w:val="0076042C"/>
    <w:rsid w:val="00762EF8"/>
    <w:rsid w:val="007725AC"/>
    <w:rsid w:val="00772A67"/>
    <w:rsid w:val="00772F53"/>
    <w:rsid w:val="00776490"/>
    <w:rsid w:val="007779A5"/>
    <w:rsid w:val="00783C5F"/>
    <w:rsid w:val="007850BC"/>
    <w:rsid w:val="00787126"/>
    <w:rsid w:val="007920FA"/>
    <w:rsid w:val="0079291B"/>
    <w:rsid w:val="00794FA3"/>
    <w:rsid w:val="007A5A83"/>
    <w:rsid w:val="007B2533"/>
    <w:rsid w:val="007B7E97"/>
    <w:rsid w:val="007C1EED"/>
    <w:rsid w:val="007C6173"/>
    <w:rsid w:val="007C74B5"/>
    <w:rsid w:val="007D29EA"/>
    <w:rsid w:val="007D74B1"/>
    <w:rsid w:val="007E1EC4"/>
    <w:rsid w:val="007E4AAB"/>
    <w:rsid w:val="007F205C"/>
    <w:rsid w:val="007F2FBC"/>
    <w:rsid w:val="007F30F3"/>
    <w:rsid w:val="00804291"/>
    <w:rsid w:val="0080539B"/>
    <w:rsid w:val="008058C4"/>
    <w:rsid w:val="0080712C"/>
    <w:rsid w:val="00815036"/>
    <w:rsid w:val="008173E6"/>
    <w:rsid w:val="00817E49"/>
    <w:rsid w:val="00821936"/>
    <w:rsid w:val="00822F47"/>
    <w:rsid w:val="0083218A"/>
    <w:rsid w:val="0083646E"/>
    <w:rsid w:val="00851074"/>
    <w:rsid w:val="00852941"/>
    <w:rsid w:val="00854616"/>
    <w:rsid w:val="00854AB8"/>
    <w:rsid w:val="0086042B"/>
    <w:rsid w:val="008624DD"/>
    <w:rsid w:val="00863BF1"/>
    <w:rsid w:val="008677BD"/>
    <w:rsid w:val="00867B0E"/>
    <w:rsid w:val="0087165E"/>
    <w:rsid w:val="00871748"/>
    <w:rsid w:val="00872ED7"/>
    <w:rsid w:val="00873195"/>
    <w:rsid w:val="008749FF"/>
    <w:rsid w:val="008756A0"/>
    <w:rsid w:val="00875888"/>
    <w:rsid w:val="008774BE"/>
    <w:rsid w:val="008824B4"/>
    <w:rsid w:val="008829FD"/>
    <w:rsid w:val="008838A9"/>
    <w:rsid w:val="00894A5D"/>
    <w:rsid w:val="00894E86"/>
    <w:rsid w:val="00896D9C"/>
    <w:rsid w:val="0089772C"/>
    <w:rsid w:val="008A1551"/>
    <w:rsid w:val="008A45D2"/>
    <w:rsid w:val="008A47EC"/>
    <w:rsid w:val="008A4877"/>
    <w:rsid w:val="008A57A3"/>
    <w:rsid w:val="008A5B0E"/>
    <w:rsid w:val="008A5BED"/>
    <w:rsid w:val="008B1B18"/>
    <w:rsid w:val="008B3151"/>
    <w:rsid w:val="008B46E8"/>
    <w:rsid w:val="008B4DDF"/>
    <w:rsid w:val="008B6D3F"/>
    <w:rsid w:val="008B73C4"/>
    <w:rsid w:val="008C03D2"/>
    <w:rsid w:val="008C0AF1"/>
    <w:rsid w:val="008C45F1"/>
    <w:rsid w:val="008C6A18"/>
    <w:rsid w:val="008D16D6"/>
    <w:rsid w:val="008D5819"/>
    <w:rsid w:val="008D7417"/>
    <w:rsid w:val="008D75CF"/>
    <w:rsid w:val="008E1ABA"/>
    <w:rsid w:val="008E3E0B"/>
    <w:rsid w:val="008E4166"/>
    <w:rsid w:val="008F7093"/>
    <w:rsid w:val="00900EC0"/>
    <w:rsid w:val="00903CC3"/>
    <w:rsid w:val="00913B2A"/>
    <w:rsid w:val="00915419"/>
    <w:rsid w:val="0091620F"/>
    <w:rsid w:val="0092075E"/>
    <w:rsid w:val="0092093A"/>
    <w:rsid w:val="00921B28"/>
    <w:rsid w:val="009300D2"/>
    <w:rsid w:val="00931284"/>
    <w:rsid w:val="00935A6C"/>
    <w:rsid w:val="00936599"/>
    <w:rsid w:val="0093741A"/>
    <w:rsid w:val="00942A16"/>
    <w:rsid w:val="00942F8F"/>
    <w:rsid w:val="00953882"/>
    <w:rsid w:val="00970827"/>
    <w:rsid w:val="00971632"/>
    <w:rsid w:val="0097192D"/>
    <w:rsid w:val="00972FAD"/>
    <w:rsid w:val="00974289"/>
    <w:rsid w:val="0097537F"/>
    <w:rsid w:val="00975AE2"/>
    <w:rsid w:val="00977DCD"/>
    <w:rsid w:val="00982993"/>
    <w:rsid w:val="009866A0"/>
    <w:rsid w:val="00986AAE"/>
    <w:rsid w:val="00990809"/>
    <w:rsid w:val="00990967"/>
    <w:rsid w:val="0099228C"/>
    <w:rsid w:val="009942F3"/>
    <w:rsid w:val="00995782"/>
    <w:rsid w:val="00995FBB"/>
    <w:rsid w:val="009A15F1"/>
    <w:rsid w:val="009A321A"/>
    <w:rsid w:val="009B0EBE"/>
    <w:rsid w:val="009B7520"/>
    <w:rsid w:val="009B7A2C"/>
    <w:rsid w:val="009C09BF"/>
    <w:rsid w:val="009D0C32"/>
    <w:rsid w:val="009D7455"/>
    <w:rsid w:val="009E210B"/>
    <w:rsid w:val="009E3B72"/>
    <w:rsid w:val="009E43D5"/>
    <w:rsid w:val="009E67C7"/>
    <w:rsid w:val="00A051FB"/>
    <w:rsid w:val="00A07602"/>
    <w:rsid w:val="00A1216C"/>
    <w:rsid w:val="00A152C4"/>
    <w:rsid w:val="00A244A8"/>
    <w:rsid w:val="00A24802"/>
    <w:rsid w:val="00A27B8A"/>
    <w:rsid w:val="00A3046E"/>
    <w:rsid w:val="00A32271"/>
    <w:rsid w:val="00A35157"/>
    <w:rsid w:val="00A40B0F"/>
    <w:rsid w:val="00A46CFB"/>
    <w:rsid w:val="00A46F62"/>
    <w:rsid w:val="00A4747A"/>
    <w:rsid w:val="00A54134"/>
    <w:rsid w:val="00A71694"/>
    <w:rsid w:val="00A73246"/>
    <w:rsid w:val="00A73A4B"/>
    <w:rsid w:val="00A76628"/>
    <w:rsid w:val="00A772BC"/>
    <w:rsid w:val="00A83B50"/>
    <w:rsid w:val="00A84806"/>
    <w:rsid w:val="00A91F95"/>
    <w:rsid w:val="00A93DEA"/>
    <w:rsid w:val="00A96940"/>
    <w:rsid w:val="00AA10B3"/>
    <w:rsid w:val="00AA4734"/>
    <w:rsid w:val="00AB1202"/>
    <w:rsid w:val="00AB279A"/>
    <w:rsid w:val="00AB280D"/>
    <w:rsid w:val="00AB384B"/>
    <w:rsid w:val="00AB4C16"/>
    <w:rsid w:val="00AB70CA"/>
    <w:rsid w:val="00AD776E"/>
    <w:rsid w:val="00AE05BD"/>
    <w:rsid w:val="00AE0F39"/>
    <w:rsid w:val="00AE6701"/>
    <w:rsid w:val="00AF081E"/>
    <w:rsid w:val="00AF17A7"/>
    <w:rsid w:val="00AF3847"/>
    <w:rsid w:val="00AF6BA4"/>
    <w:rsid w:val="00B06200"/>
    <w:rsid w:val="00B12392"/>
    <w:rsid w:val="00B12A31"/>
    <w:rsid w:val="00B16CA0"/>
    <w:rsid w:val="00B202C3"/>
    <w:rsid w:val="00B2189E"/>
    <w:rsid w:val="00B25DF3"/>
    <w:rsid w:val="00B26FA8"/>
    <w:rsid w:val="00B40883"/>
    <w:rsid w:val="00B4688A"/>
    <w:rsid w:val="00B51B63"/>
    <w:rsid w:val="00B55940"/>
    <w:rsid w:val="00B609B3"/>
    <w:rsid w:val="00B710E2"/>
    <w:rsid w:val="00B72569"/>
    <w:rsid w:val="00B72D00"/>
    <w:rsid w:val="00B84B14"/>
    <w:rsid w:val="00B92D95"/>
    <w:rsid w:val="00B97D0D"/>
    <w:rsid w:val="00BA2706"/>
    <w:rsid w:val="00BB55F8"/>
    <w:rsid w:val="00BB68FF"/>
    <w:rsid w:val="00BC000D"/>
    <w:rsid w:val="00BC04F0"/>
    <w:rsid w:val="00BC0CCD"/>
    <w:rsid w:val="00BC739B"/>
    <w:rsid w:val="00BC75DD"/>
    <w:rsid w:val="00BD06F4"/>
    <w:rsid w:val="00BD1714"/>
    <w:rsid w:val="00BD1E2F"/>
    <w:rsid w:val="00BD4446"/>
    <w:rsid w:val="00BD6C06"/>
    <w:rsid w:val="00BD73D0"/>
    <w:rsid w:val="00BE04C3"/>
    <w:rsid w:val="00BE07A3"/>
    <w:rsid w:val="00BE4FF2"/>
    <w:rsid w:val="00BE673E"/>
    <w:rsid w:val="00BE6BDB"/>
    <w:rsid w:val="00BF2227"/>
    <w:rsid w:val="00BF2789"/>
    <w:rsid w:val="00BF5D9A"/>
    <w:rsid w:val="00C01EC2"/>
    <w:rsid w:val="00C02069"/>
    <w:rsid w:val="00C068EE"/>
    <w:rsid w:val="00C133B6"/>
    <w:rsid w:val="00C1537D"/>
    <w:rsid w:val="00C176B0"/>
    <w:rsid w:val="00C176EB"/>
    <w:rsid w:val="00C20CD9"/>
    <w:rsid w:val="00C21625"/>
    <w:rsid w:val="00C25E7F"/>
    <w:rsid w:val="00C2701E"/>
    <w:rsid w:val="00C27EC8"/>
    <w:rsid w:val="00C306C4"/>
    <w:rsid w:val="00C318AA"/>
    <w:rsid w:val="00C321B5"/>
    <w:rsid w:val="00C324E0"/>
    <w:rsid w:val="00C3398A"/>
    <w:rsid w:val="00C360A6"/>
    <w:rsid w:val="00C4497F"/>
    <w:rsid w:val="00C47688"/>
    <w:rsid w:val="00C54472"/>
    <w:rsid w:val="00C54BF2"/>
    <w:rsid w:val="00C643A8"/>
    <w:rsid w:val="00C66D13"/>
    <w:rsid w:val="00C71455"/>
    <w:rsid w:val="00C71B95"/>
    <w:rsid w:val="00C821F2"/>
    <w:rsid w:val="00C82517"/>
    <w:rsid w:val="00C86C28"/>
    <w:rsid w:val="00C86DAB"/>
    <w:rsid w:val="00C87E0C"/>
    <w:rsid w:val="00CA0EBB"/>
    <w:rsid w:val="00CA1F43"/>
    <w:rsid w:val="00CA2508"/>
    <w:rsid w:val="00CA4C10"/>
    <w:rsid w:val="00CB0904"/>
    <w:rsid w:val="00CB26F3"/>
    <w:rsid w:val="00CB38D2"/>
    <w:rsid w:val="00CB73DD"/>
    <w:rsid w:val="00CC2DAB"/>
    <w:rsid w:val="00CC6649"/>
    <w:rsid w:val="00CC78DC"/>
    <w:rsid w:val="00CD00A4"/>
    <w:rsid w:val="00CD2806"/>
    <w:rsid w:val="00CD5BD0"/>
    <w:rsid w:val="00CE1DFC"/>
    <w:rsid w:val="00CE3E9B"/>
    <w:rsid w:val="00CE4690"/>
    <w:rsid w:val="00CE4E61"/>
    <w:rsid w:val="00CE58D4"/>
    <w:rsid w:val="00CE7445"/>
    <w:rsid w:val="00CF10C8"/>
    <w:rsid w:val="00CF181D"/>
    <w:rsid w:val="00CF654A"/>
    <w:rsid w:val="00CF78DE"/>
    <w:rsid w:val="00CF79BA"/>
    <w:rsid w:val="00D027B6"/>
    <w:rsid w:val="00D0524F"/>
    <w:rsid w:val="00D11261"/>
    <w:rsid w:val="00D1219A"/>
    <w:rsid w:val="00D1238C"/>
    <w:rsid w:val="00D13CE2"/>
    <w:rsid w:val="00D14BB3"/>
    <w:rsid w:val="00D213A6"/>
    <w:rsid w:val="00D22B78"/>
    <w:rsid w:val="00D22BFA"/>
    <w:rsid w:val="00D275A2"/>
    <w:rsid w:val="00D33551"/>
    <w:rsid w:val="00D33C05"/>
    <w:rsid w:val="00D4038E"/>
    <w:rsid w:val="00D51120"/>
    <w:rsid w:val="00D51347"/>
    <w:rsid w:val="00D5159A"/>
    <w:rsid w:val="00D560AD"/>
    <w:rsid w:val="00D571C9"/>
    <w:rsid w:val="00D604A3"/>
    <w:rsid w:val="00D615AE"/>
    <w:rsid w:val="00D642FE"/>
    <w:rsid w:val="00D643A3"/>
    <w:rsid w:val="00D65023"/>
    <w:rsid w:val="00D72B8A"/>
    <w:rsid w:val="00D744AD"/>
    <w:rsid w:val="00D760DD"/>
    <w:rsid w:val="00D80D8D"/>
    <w:rsid w:val="00D834C9"/>
    <w:rsid w:val="00D87E93"/>
    <w:rsid w:val="00D87FBB"/>
    <w:rsid w:val="00D92750"/>
    <w:rsid w:val="00D95DD2"/>
    <w:rsid w:val="00D96035"/>
    <w:rsid w:val="00D97391"/>
    <w:rsid w:val="00DA3FCF"/>
    <w:rsid w:val="00DB18DD"/>
    <w:rsid w:val="00DB4346"/>
    <w:rsid w:val="00DB6E9D"/>
    <w:rsid w:val="00DB74C9"/>
    <w:rsid w:val="00DC3767"/>
    <w:rsid w:val="00DC39BD"/>
    <w:rsid w:val="00DC46A2"/>
    <w:rsid w:val="00DC65A3"/>
    <w:rsid w:val="00DC6D04"/>
    <w:rsid w:val="00DD3891"/>
    <w:rsid w:val="00DD4C0A"/>
    <w:rsid w:val="00DD6338"/>
    <w:rsid w:val="00DE03DE"/>
    <w:rsid w:val="00DE13DB"/>
    <w:rsid w:val="00DF05DB"/>
    <w:rsid w:val="00DF070D"/>
    <w:rsid w:val="00DF6387"/>
    <w:rsid w:val="00DF6F9B"/>
    <w:rsid w:val="00E00C4A"/>
    <w:rsid w:val="00E03E84"/>
    <w:rsid w:val="00E0520C"/>
    <w:rsid w:val="00E05DC7"/>
    <w:rsid w:val="00E07016"/>
    <w:rsid w:val="00E07EDB"/>
    <w:rsid w:val="00E1108C"/>
    <w:rsid w:val="00E14040"/>
    <w:rsid w:val="00E17F9C"/>
    <w:rsid w:val="00E201A5"/>
    <w:rsid w:val="00E24FBA"/>
    <w:rsid w:val="00E31ED3"/>
    <w:rsid w:val="00E328CE"/>
    <w:rsid w:val="00E35AE1"/>
    <w:rsid w:val="00E36F95"/>
    <w:rsid w:val="00E44E5B"/>
    <w:rsid w:val="00E4695A"/>
    <w:rsid w:val="00E50A5C"/>
    <w:rsid w:val="00E5129A"/>
    <w:rsid w:val="00E52621"/>
    <w:rsid w:val="00E57102"/>
    <w:rsid w:val="00E60574"/>
    <w:rsid w:val="00E7409B"/>
    <w:rsid w:val="00E7582A"/>
    <w:rsid w:val="00E813C8"/>
    <w:rsid w:val="00E85AA6"/>
    <w:rsid w:val="00E85B43"/>
    <w:rsid w:val="00E87C3B"/>
    <w:rsid w:val="00E87DF9"/>
    <w:rsid w:val="00E90472"/>
    <w:rsid w:val="00E93077"/>
    <w:rsid w:val="00EA65E3"/>
    <w:rsid w:val="00EB2152"/>
    <w:rsid w:val="00EB7CAE"/>
    <w:rsid w:val="00EC7FCD"/>
    <w:rsid w:val="00ED04B3"/>
    <w:rsid w:val="00ED3B65"/>
    <w:rsid w:val="00ED5B7F"/>
    <w:rsid w:val="00EE0516"/>
    <w:rsid w:val="00EE3FFE"/>
    <w:rsid w:val="00EE4408"/>
    <w:rsid w:val="00EF15B2"/>
    <w:rsid w:val="00EF55EF"/>
    <w:rsid w:val="00EF76CC"/>
    <w:rsid w:val="00F0089F"/>
    <w:rsid w:val="00F022FE"/>
    <w:rsid w:val="00F0252E"/>
    <w:rsid w:val="00F0318E"/>
    <w:rsid w:val="00F032A4"/>
    <w:rsid w:val="00F03D84"/>
    <w:rsid w:val="00F1354F"/>
    <w:rsid w:val="00F1646C"/>
    <w:rsid w:val="00F201A4"/>
    <w:rsid w:val="00F20403"/>
    <w:rsid w:val="00F210A3"/>
    <w:rsid w:val="00F25E3B"/>
    <w:rsid w:val="00F34508"/>
    <w:rsid w:val="00F459AA"/>
    <w:rsid w:val="00F47E19"/>
    <w:rsid w:val="00F56B0C"/>
    <w:rsid w:val="00F611C6"/>
    <w:rsid w:val="00F614DF"/>
    <w:rsid w:val="00F70F2E"/>
    <w:rsid w:val="00F72F9E"/>
    <w:rsid w:val="00F75182"/>
    <w:rsid w:val="00F80D31"/>
    <w:rsid w:val="00F85B79"/>
    <w:rsid w:val="00F957D6"/>
    <w:rsid w:val="00FA0BB7"/>
    <w:rsid w:val="00FA0D27"/>
    <w:rsid w:val="00FA4646"/>
    <w:rsid w:val="00FA7E05"/>
    <w:rsid w:val="00FB0B42"/>
    <w:rsid w:val="00FB5AFB"/>
    <w:rsid w:val="00FC0009"/>
    <w:rsid w:val="00FC0775"/>
    <w:rsid w:val="00FC146B"/>
    <w:rsid w:val="00FD1196"/>
    <w:rsid w:val="00FD7E70"/>
    <w:rsid w:val="00FE1FE2"/>
    <w:rsid w:val="00FE201E"/>
    <w:rsid w:val="00FE3AD8"/>
    <w:rsid w:val="00FF1837"/>
    <w:rsid w:val="00FF3A77"/>
    <w:rsid w:val="00FF3C44"/>
    <w:rsid w:val="00FF42F4"/>
    <w:rsid w:val="00FF6147"/>
    <w:rsid w:val="00FF6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8207"/>
  <w15:chartTrackingRefBased/>
  <w15:docId w15:val="{B0CA54D1-7985-5645-BE9D-1C61DEC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28"/>
    <w:rPr>
      <w:rFonts w:ascii="Times New Roman" w:eastAsia="Times New Roman" w:hAnsi="Times New Roman" w:cs="Times New Roman"/>
      <w:lang w:eastAsia="nl-NL"/>
    </w:rPr>
  </w:style>
  <w:style w:type="paragraph" w:styleId="Heading1">
    <w:name w:val="heading 1"/>
    <w:basedOn w:val="Normal"/>
    <w:next w:val="Normal"/>
    <w:link w:val="Heading1Char"/>
    <w:uiPriority w:val="9"/>
    <w:qFormat/>
    <w:rsid w:val="00005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4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5EB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844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B77"/>
    <w:pPr>
      <w:spacing w:before="100" w:beforeAutospacing="1" w:after="100" w:afterAutospacing="1"/>
    </w:pPr>
  </w:style>
  <w:style w:type="character" w:customStyle="1" w:styleId="Heading1Char">
    <w:name w:val="Heading 1 Char"/>
    <w:basedOn w:val="DefaultParagraphFont"/>
    <w:link w:val="Heading1"/>
    <w:uiPriority w:val="9"/>
    <w:rsid w:val="00005B77"/>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9E3B72"/>
    <w:rPr>
      <w:rFonts w:eastAsiaTheme="minorEastAsia"/>
      <w:sz w:val="22"/>
      <w:szCs w:val="22"/>
      <w:lang w:eastAsia="zh-CN"/>
    </w:rPr>
  </w:style>
  <w:style w:type="character" w:customStyle="1" w:styleId="NoSpacingChar">
    <w:name w:val="No Spacing Char"/>
    <w:basedOn w:val="DefaultParagraphFont"/>
    <w:link w:val="NoSpacing"/>
    <w:uiPriority w:val="1"/>
    <w:rsid w:val="009E3B72"/>
    <w:rPr>
      <w:rFonts w:eastAsiaTheme="minorEastAsia"/>
      <w:sz w:val="22"/>
      <w:szCs w:val="22"/>
      <w:lang w:eastAsia="zh-CN"/>
    </w:rPr>
  </w:style>
  <w:style w:type="paragraph" w:styleId="Header">
    <w:name w:val="header"/>
    <w:basedOn w:val="Normal"/>
    <w:link w:val="HeaderChar"/>
    <w:uiPriority w:val="99"/>
    <w:unhideWhenUsed/>
    <w:rsid w:val="003E7ED4"/>
    <w:pPr>
      <w:tabs>
        <w:tab w:val="center" w:pos="4536"/>
        <w:tab w:val="right" w:pos="9072"/>
      </w:tabs>
    </w:pPr>
  </w:style>
  <w:style w:type="character" w:customStyle="1" w:styleId="HeaderChar">
    <w:name w:val="Header Char"/>
    <w:basedOn w:val="DefaultParagraphFont"/>
    <w:link w:val="Header"/>
    <w:uiPriority w:val="99"/>
    <w:rsid w:val="003E7ED4"/>
  </w:style>
  <w:style w:type="paragraph" w:styleId="Footer">
    <w:name w:val="footer"/>
    <w:basedOn w:val="Normal"/>
    <w:link w:val="FooterChar"/>
    <w:uiPriority w:val="99"/>
    <w:unhideWhenUsed/>
    <w:rsid w:val="003E7ED4"/>
    <w:pPr>
      <w:tabs>
        <w:tab w:val="center" w:pos="4536"/>
        <w:tab w:val="right" w:pos="9072"/>
      </w:tabs>
    </w:pPr>
  </w:style>
  <w:style w:type="character" w:customStyle="1" w:styleId="FooterChar">
    <w:name w:val="Footer Char"/>
    <w:basedOn w:val="DefaultParagraphFont"/>
    <w:link w:val="Footer"/>
    <w:uiPriority w:val="99"/>
    <w:rsid w:val="003E7ED4"/>
  </w:style>
  <w:style w:type="character" w:styleId="PageNumber">
    <w:name w:val="page number"/>
    <w:basedOn w:val="DefaultParagraphFont"/>
    <w:uiPriority w:val="99"/>
    <w:semiHidden/>
    <w:unhideWhenUsed/>
    <w:rsid w:val="003E7ED4"/>
  </w:style>
  <w:style w:type="paragraph" w:styleId="TOCHeading">
    <w:name w:val="TOC Heading"/>
    <w:basedOn w:val="Heading1"/>
    <w:next w:val="Normal"/>
    <w:uiPriority w:val="39"/>
    <w:unhideWhenUsed/>
    <w:qFormat/>
    <w:rsid w:val="003E7ED4"/>
    <w:pPr>
      <w:spacing w:before="480" w:line="276" w:lineRule="auto"/>
      <w:outlineLvl w:val="9"/>
    </w:pPr>
    <w:rPr>
      <w:b/>
      <w:bCs/>
      <w:sz w:val="28"/>
      <w:szCs w:val="28"/>
    </w:rPr>
  </w:style>
  <w:style w:type="paragraph" w:styleId="TOC1">
    <w:name w:val="toc 1"/>
    <w:basedOn w:val="Normal"/>
    <w:next w:val="Normal"/>
    <w:autoRedefine/>
    <w:uiPriority w:val="39"/>
    <w:unhideWhenUsed/>
    <w:rsid w:val="003E7ED4"/>
    <w:pPr>
      <w:spacing w:before="120" w:after="120"/>
    </w:pPr>
    <w:rPr>
      <w:rFonts w:cstheme="minorHAnsi"/>
      <w:b/>
      <w:bCs/>
      <w:caps/>
      <w:sz w:val="20"/>
      <w:szCs w:val="20"/>
    </w:rPr>
  </w:style>
  <w:style w:type="character" w:styleId="Hyperlink">
    <w:name w:val="Hyperlink"/>
    <w:basedOn w:val="DefaultParagraphFont"/>
    <w:uiPriority w:val="99"/>
    <w:unhideWhenUsed/>
    <w:rsid w:val="003E7ED4"/>
    <w:rPr>
      <w:color w:val="0563C1" w:themeColor="hyperlink"/>
      <w:u w:val="single"/>
    </w:rPr>
  </w:style>
  <w:style w:type="paragraph" w:styleId="TOC2">
    <w:name w:val="toc 2"/>
    <w:basedOn w:val="Normal"/>
    <w:next w:val="Normal"/>
    <w:autoRedefine/>
    <w:uiPriority w:val="39"/>
    <w:unhideWhenUsed/>
    <w:rsid w:val="003E7ED4"/>
    <w:pPr>
      <w:ind w:left="240"/>
    </w:pPr>
    <w:rPr>
      <w:rFonts w:cstheme="minorHAnsi"/>
      <w:smallCaps/>
      <w:sz w:val="20"/>
      <w:szCs w:val="20"/>
    </w:rPr>
  </w:style>
  <w:style w:type="paragraph" w:styleId="TOC3">
    <w:name w:val="toc 3"/>
    <w:basedOn w:val="Normal"/>
    <w:next w:val="Normal"/>
    <w:autoRedefine/>
    <w:uiPriority w:val="39"/>
    <w:unhideWhenUsed/>
    <w:rsid w:val="00E5129A"/>
    <w:pPr>
      <w:tabs>
        <w:tab w:val="right" w:leader="dot" w:pos="9056"/>
      </w:tabs>
      <w:ind w:left="480"/>
    </w:pPr>
    <w:rPr>
      <w:rFonts w:ascii="Calibri" w:hAnsi="Calibri" w:cs="Calibri"/>
      <w:i/>
      <w:iCs/>
      <w:noProof/>
      <w:color w:val="000000" w:themeColor="text1"/>
      <w:sz w:val="20"/>
      <w:szCs w:val="20"/>
    </w:rPr>
  </w:style>
  <w:style w:type="paragraph" w:styleId="TOC4">
    <w:name w:val="toc 4"/>
    <w:basedOn w:val="Normal"/>
    <w:next w:val="Normal"/>
    <w:autoRedefine/>
    <w:uiPriority w:val="39"/>
    <w:semiHidden/>
    <w:unhideWhenUsed/>
    <w:rsid w:val="003E7ED4"/>
    <w:pPr>
      <w:ind w:left="720"/>
    </w:pPr>
    <w:rPr>
      <w:rFonts w:cstheme="minorHAnsi"/>
      <w:sz w:val="18"/>
      <w:szCs w:val="18"/>
    </w:rPr>
  </w:style>
  <w:style w:type="paragraph" w:styleId="TOC5">
    <w:name w:val="toc 5"/>
    <w:basedOn w:val="Normal"/>
    <w:next w:val="Normal"/>
    <w:autoRedefine/>
    <w:uiPriority w:val="39"/>
    <w:semiHidden/>
    <w:unhideWhenUsed/>
    <w:rsid w:val="003E7ED4"/>
    <w:pPr>
      <w:ind w:left="960"/>
    </w:pPr>
    <w:rPr>
      <w:rFonts w:cstheme="minorHAnsi"/>
      <w:sz w:val="18"/>
      <w:szCs w:val="18"/>
    </w:rPr>
  </w:style>
  <w:style w:type="paragraph" w:styleId="TOC6">
    <w:name w:val="toc 6"/>
    <w:basedOn w:val="Normal"/>
    <w:next w:val="Normal"/>
    <w:autoRedefine/>
    <w:uiPriority w:val="39"/>
    <w:semiHidden/>
    <w:unhideWhenUsed/>
    <w:rsid w:val="003E7ED4"/>
    <w:pPr>
      <w:ind w:left="1200"/>
    </w:pPr>
    <w:rPr>
      <w:rFonts w:cstheme="minorHAnsi"/>
      <w:sz w:val="18"/>
      <w:szCs w:val="18"/>
    </w:rPr>
  </w:style>
  <w:style w:type="paragraph" w:styleId="TOC7">
    <w:name w:val="toc 7"/>
    <w:basedOn w:val="Normal"/>
    <w:next w:val="Normal"/>
    <w:autoRedefine/>
    <w:uiPriority w:val="39"/>
    <w:semiHidden/>
    <w:unhideWhenUsed/>
    <w:rsid w:val="003E7ED4"/>
    <w:pPr>
      <w:ind w:left="1440"/>
    </w:pPr>
    <w:rPr>
      <w:rFonts w:cstheme="minorHAnsi"/>
      <w:sz w:val="18"/>
      <w:szCs w:val="18"/>
    </w:rPr>
  </w:style>
  <w:style w:type="paragraph" w:styleId="TOC8">
    <w:name w:val="toc 8"/>
    <w:basedOn w:val="Normal"/>
    <w:next w:val="Normal"/>
    <w:autoRedefine/>
    <w:uiPriority w:val="39"/>
    <w:semiHidden/>
    <w:unhideWhenUsed/>
    <w:rsid w:val="003E7ED4"/>
    <w:pPr>
      <w:ind w:left="1680"/>
    </w:pPr>
    <w:rPr>
      <w:rFonts w:cstheme="minorHAnsi"/>
      <w:sz w:val="18"/>
      <w:szCs w:val="18"/>
    </w:rPr>
  </w:style>
  <w:style w:type="paragraph" w:styleId="TOC9">
    <w:name w:val="toc 9"/>
    <w:basedOn w:val="Normal"/>
    <w:next w:val="Normal"/>
    <w:autoRedefine/>
    <w:uiPriority w:val="39"/>
    <w:semiHidden/>
    <w:unhideWhenUsed/>
    <w:rsid w:val="003E7ED4"/>
    <w:pPr>
      <w:ind w:left="1920"/>
    </w:pPr>
    <w:rPr>
      <w:rFonts w:cstheme="minorHAnsi"/>
      <w:sz w:val="18"/>
      <w:szCs w:val="18"/>
    </w:rPr>
  </w:style>
  <w:style w:type="paragraph" w:styleId="BalloonText">
    <w:name w:val="Balloon Text"/>
    <w:basedOn w:val="Normal"/>
    <w:link w:val="BalloonTextChar"/>
    <w:uiPriority w:val="99"/>
    <w:semiHidden/>
    <w:unhideWhenUsed/>
    <w:rsid w:val="00CB26F3"/>
    <w:rPr>
      <w:sz w:val="18"/>
      <w:szCs w:val="18"/>
    </w:rPr>
  </w:style>
  <w:style w:type="character" w:customStyle="1" w:styleId="BalloonTextChar">
    <w:name w:val="Balloon Text Char"/>
    <w:basedOn w:val="DefaultParagraphFont"/>
    <w:link w:val="BalloonText"/>
    <w:uiPriority w:val="99"/>
    <w:semiHidden/>
    <w:rsid w:val="00CB26F3"/>
    <w:rPr>
      <w:rFonts w:ascii="Times New Roman" w:hAnsi="Times New Roman"/>
      <w:sz w:val="18"/>
      <w:szCs w:val="18"/>
    </w:rPr>
  </w:style>
  <w:style w:type="paragraph" w:styleId="ListParagraph">
    <w:name w:val="List Paragraph"/>
    <w:basedOn w:val="Normal"/>
    <w:uiPriority w:val="34"/>
    <w:qFormat/>
    <w:rsid w:val="00CB26F3"/>
    <w:pPr>
      <w:ind w:left="720"/>
      <w:contextualSpacing/>
    </w:pPr>
  </w:style>
  <w:style w:type="paragraph" w:customStyle="1" w:styleId="textbox">
    <w:name w:val="textbox"/>
    <w:basedOn w:val="Normal"/>
    <w:rsid w:val="00867B0E"/>
    <w:pPr>
      <w:spacing w:before="100" w:beforeAutospacing="1" w:after="100" w:afterAutospacing="1"/>
    </w:pPr>
  </w:style>
  <w:style w:type="character" w:customStyle="1" w:styleId="sectiontitle">
    <w:name w:val="section__title"/>
    <w:basedOn w:val="DefaultParagraphFont"/>
    <w:rsid w:val="00867B0E"/>
  </w:style>
  <w:style w:type="character" w:customStyle="1" w:styleId="Heading2Char">
    <w:name w:val="Heading 2 Char"/>
    <w:basedOn w:val="DefaultParagraphFont"/>
    <w:link w:val="Heading2"/>
    <w:uiPriority w:val="9"/>
    <w:rsid w:val="00BC04F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77E10"/>
    <w:rPr>
      <w:color w:val="954F72" w:themeColor="followedHyperlink"/>
      <w:u w:val="single"/>
    </w:rPr>
  </w:style>
  <w:style w:type="character" w:customStyle="1" w:styleId="Onopgelostemelding1">
    <w:name w:val="Onopgeloste melding1"/>
    <w:basedOn w:val="DefaultParagraphFont"/>
    <w:uiPriority w:val="99"/>
    <w:semiHidden/>
    <w:unhideWhenUsed/>
    <w:rsid w:val="00BD06F4"/>
    <w:rPr>
      <w:color w:val="605E5C"/>
      <w:shd w:val="clear" w:color="auto" w:fill="E1DFDD"/>
    </w:rPr>
  </w:style>
  <w:style w:type="character" w:styleId="Strong">
    <w:name w:val="Strong"/>
    <w:basedOn w:val="DefaultParagraphFont"/>
    <w:uiPriority w:val="22"/>
    <w:qFormat/>
    <w:rsid w:val="008774BE"/>
    <w:rPr>
      <w:b/>
      <w:bCs/>
    </w:rPr>
  </w:style>
  <w:style w:type="character" w:styleId="Emphasis">
    <w:name w:val="Emphasis"/>
    <w:basedOn w:val="DefaultParagraphFont"/>
    <w:uiPriority w:val="20"/>
    <w:qFormat/>
    <w:rsid w:val="008774BE"/>
    <w:rPr>
      <w:i/>
      <w:iCs/>
    </w:rPr>
  </w:style>
  <w:style w:type="character" w:customStyle="1" w:styleId="Heading3Char">
    <w:name w:val="Heading 3 Char"/>
    <w:basedOn w:val="DefaultParagraphFont"/>
    <w:link w:val="Heading3"/>
    <w:uiPriority w:val="9"/>
    <w:rsid w:val="006C5EB9"/>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52941"/>
    <w:rPr>
      <w:sz w:val="16"/>
      <w:szCs w:val="16"/>
    </w:rPr>
  </w:style>
  <w:style w:type="paragraph" w:styleId="CommentText">
    <w:name w:val="annotation text"/>
    <w:basedOn w:val="Normal"/>
    <w:link w:val="CommentTextChar"/>
    <w:uiPriority w:val="99"/>
    <w:unhideWhenUsed/>
    <w:rsid w:val="00852941"/>
    <w:pPr>
      <w:widowControl w:val="0"/>
    </w:pPr>
    <w:rPr>
      <w:sz w:val="20"/>
      <w:szCs w:val="20"/>
    </w:rPr>
  </w:style>
  <w:style w:type="character" w:customStyle="1" w:styleId="CommentTextChar">
    <w:name w:val="Comment Text Char"/>
    <w:basedOn w:val="DefaultParagraphFont"/>
    <w:link w:val="CommentText"/>
    <w:uiPriority w:val="99"/>
    <w:rsid w:val="00852941"/>
    <w:rPr>
      <w:sz w:val="20"/>
      <w:szCs w:val="20"/>
    </w:rPr>
  </w:style>
  <w:style w:type="table" w:styleId="LightGrid-Accent6">
    <w:name w:val="Light Grid Accent 6"/>
    <w:basedOn w:val="TableNormal"/>
    <w:uiPriority w:val="62"/>
    <w:rsid w:val="008838A9"/>
    <w:rPr>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Table1Light-Accent2">
    <w:name w:val="List Table 1 Light Accent 2"/>
    <w:basedOn w:val="TableNormal"/>
    <w:uiPriority w:val="46"/>
    <w:rsid w:val="008838A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8838A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8838A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8838A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5Dark-Accent2">
    <w:name w:val="List Table 5 Dark Accent 2"/>
    <w:basedOn w:val="TableNormal"/>
    <w:uiPriority w:val="50"/>
    <w:rsid w:val="008838A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8838A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8838A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2">
    <w:name w:val="Grid Table 4 Accent 2"/>
    <w:basedOn w:val="TableNormal"/>
    <w:uiPriority w:val="49"/>
    <w:rsid w:val="001409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ED5B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B7F"/>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C47688"/>
    <w:pPr>
      <w:widowControl/>
    </w:pPr>
    <w:rPr>
      <w:b/>
      <w:bCs/>
    </w:rPr>
  </w:style>
  <w:style w:type="character" w:customStyle="1" w:styleId="CommentSubjectChar">
    <w:name w:val="Comment Subject Char"/>
    <w:basedOn w:val="CommentTextChar"/>
    <w:link w:val="CommentSubject"/>
    <w:uiPriority w:val="99"/>
    <w:semiHidden/>
    <w:rsid w:val="00C47688"/>
    <w:rPr>
      <w:b/>
      <w:bCs/>
      <w:sz w:val="20"/>
      <w:szCs w:val="20"/>
    </w:rPr>
  </w:style>
  <w:style w:type="character" w:customStyle="1" w:styleId="nowrap">
    <w:name w:val="nowrap"/>
    <w:basedOn w:val="DefaultParagraphFont"/>
    <w:rsid w:val="00C66D13"/>
  </w:style>
  <w:style w:type="character" w:styleId="UnresolvedMention">
    <w:name w:val="Unresolved Mention"/>
    <w:basedOn w:val="DefaultParagraphFont"/>
    <w:uiPriority w:val="99"/>
    <w:semiHidden/>
    <w:unhideWhenUsed/>
    <w:rsid w:val="00D0524F"/>
    <w:rPr>
      <w:color w:val="605E5C"/>
      <w:shd w:val="clear" w:color="auto" w:fill="E1DFDD"/>
    </w:rPr>
  </w:style>
  <w:style w:type="character" w:customStyle="1" w:styleId="element-invisible">
    <w:name w:val="element-invisible"/>
    <w:basedOn w:val="DefaultParagraphFont"/>
    <w:rsid w:val="00C27EC8"/>
  </w:style>
  <w:style w:type="character" w:customStyle="1" w:styleId="rsbtntext">
    <w:name w:val="rsbtn_text"/>
    <w:basedOn w:val="DefaultParagraphFont"/>
    <w:rsid w:val="0000225F"/>
  </w:style>
  <w:style w:type="character" w:customStyle="1" w:styleId="rsbtnbtnlabel">
    <w:name w:val="rsbtn_btnlabel"/>
    <w:basedOn w:val="DefaultParagraphFont"/>
    <w:rsid w:val="0000225F"/>
  </w:style>
  <w:style w:type="table" w:styleId="TableGrid">
    <w:name w:val="Table Grid"/>
    <w:basedOn w:val="TableNormal"/>
    <w:uiPriority w:val="39"/>
    <w:rsid w:val="006F10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ED04B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ED04B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ED04B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2">
    <w:name w:val="Grid Table 7 Colorful Accent 2"/>
    <w:basedOn w:val="TableNormal"/>
    <w:uiPriority w:val="52"/>
    <w:rsid w:val="00ED04B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6Colorful-Accent3">
    <w:name w:val="Grid Table 6 Colorful Accent 3"/>
    <w:basedOn w:val="TableNormal"/>
    <w:uiPriority w:val="51"/>
    <w:rsid w:val="002A482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2A48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A48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28449C"/>
    <w:rPr>
      <w:rFonts w:asciiTheme="majorHAnsi" w:eastAsiaTheme="majorEastAsia" w:hAnsiTheme="majorHAnsi" w:cstheme="majorBidi"/>
      <w:i/>
      <w:iCs/>
      <w:color w:val="2F5496" w:themeColor="accent1" w:themeShade="BF"/>
      <w:lang w:eastAsia="nl-NL"/>
    </w:rPr>
  </w:style>
  <w:style w:type="table" w:styleId="PlainTable4">
    <w:name w:val="Plain Table 4"/>
    <w:basedOn w:val="TableNormal"/>
    <w:uiPriority w:val="44"/>
    <w:rsid w:val="00134B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134B1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134B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2">
    <w:name w:val="Plain Table 2"/>
    <w:basedOn w:val="TableNormal"/>
    <w:uiPriority w:val="42"/>
    <w:rsid w:val="003619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619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7256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472">
      <w:bodyDiv w:val="1"/>
      <w:marLeft w:val="0"/>
      <w:marRight w:val="0"/>
      <w:marTop w:val="0"/>
      <w:marBottom w:val="0"/>
      <w:divBdr>
        <w:top w:val="none" w:sz="0" w:space="0" w:color="auto"/>
        <w:left w:val="none" w:sz="0" w:space="0" w:color="auto"/>
        <w:bottom w:val="none" w:sz="0" w:space="0" w:color="auto"/>
        <w:right w:val="none" w:sz="0" w:space="0" w:color="auto"/>
      </w:divBdr>
    </w:div>
    <w:div w:id="10567170">
      <w:bodyDiv w:val="1"/>
      <w:marLeft w:val="0"/>
      <w:marRight w:val="0"/>
      <w:marTop w:val="0"/>
      <w:marBottom w:val="0"/>
      <w:divBdr>
        <w:top w:val="none" w:sz="0" w:space="0" w:color="auto"/>
        <w:left w:val="none" w:sz="0" w:space="0" w:color="auto"/>
        <w:bottom w:val="none" w:sz="0" w:space="0" w:color="auto"/>
        <w:right w:val="none" w:sz="0" w:space="0" w:color="auto"/>
      </w:divBdr>
    </w:div>
    <w:div w:id="16274831">
      <w:bodyDiv w:val="1"/>
      <w:marLeft w:val="0"/>
      <w:marRight w:val="0"/>
      <w:marTop w:val="0"/>
      <w:marBottom w:val="0"/>
      <w:divBdr>
        <w:top w:val="none" w:sz="0" w:space="0" w:color="auto"/>
        <w:left w:val="none" w:sz="0" w:space="0" w:color="auto"/>
        <w:bottom w:val="none" w:sz="0" w:space="0" w:color="auto"/>
        <w:right w:val="none" w:sz="0" w:space="0" w:color="auto"/>
      </w:divBdr>
    </w:div>
    <w:div w:id="17513133">
      <w:bodyDiv w:val="1"/>
      <w:marLeft w:val="0"/>
      <w:marRight w:val="0"/>
      <w:marTop w:val="0"/>
      <w:marBottom w:val="0"/>
      <w:divBdr>
        <w:top w:val="none" w:sz="0" w:space="0" w:color="auto"/>
        <w:left w:val="none" w:sz="0" w:space="0" w:color="auto"/>
        <w:bottom w:val="none" w:sz="0" w:space="0" w:color="auto"/>
        <w:right w:val="none" w:sz="0" w:space="0" w:color="auto"/>
      </w:divBdr>
    </w:div>
    <w:div w:id="18287933">
      <w:bodyDiv w:val="1"/>
      <w:marLeft w:val="0"/>
      <w:marRight w:val="0"/>
      <w:marTop w:val="0"/>
      <w:marBottom w:val="0"/>
      <w:divBdr>
        <w:top w:val="none" w:sz="0" w:space="0" w:color="auto"/>
        <w:left w:val="none" w:sz="0" w:space="0" w:color="auto"/>
        <w:bottom w:val="none" w:sz="0" w:space="0" w:color="auto"/>
        <w:right w:val="none" w:sz="0" w:space="0" w:color="auto"/>
      </w:divBdr>
    </w:div>
    <w:div w:id="23409861">
      <w:bodyDiv w:val="1"/>
      <w:marLeft w:val="0"/>
      <w:marRight w:val="0"/>
      <w:marTop w:val="0"/>
      <w:marBottom w:val="0"/>
      <w:divBdr>
        <w:top w:val="none" w:sz="0" w:space="0" w:color="auto"/>
        <w:left w:val="none" w:sz="0" w:space="0" w:color="auto"/>
        <w:bottom w:val="none" w:sz="0" w:space="0" w:color="auto"/>
        <w:right w:val="none" w:sz="0" w:space="0" w:color="auto"/>
      </w:divBdr>
    </w:div>
    <w:div w:id="33117036">
      <w:bodyDiv w:val="1"/>
      <w:marLeft w:val="0"/>
      <w:marRight w:val="0"/>
      <w:marTop w:val="0"/>
      <w:marBottom w:val="0"/>
      <w:divBdr>
        <w:top w:val="none" w:sz="0" w:space="0" w:color="auto"/>
        <w:left w:val="none" w:sz="0" w:space="0" w:color="auto"/>
        <w:bottom w:val="none" w:sz="0" w:space="0" w:color="auto"/>
        <w:right w:val="none" w:sz="0" w:space="0" w:color="auto"/>
      </w:divBdr>
    </w:div>
    <w:div w:id="34740876">
      <w:bodyDiv w:val="1"/>
      <w:marLeft w:val="0"/>
      <w:marRight w:val="0"/>
      <w:marTop w:val="0"/>
      <w:marBottom w:val="0"/>
      <w:divBdr>
        <w:top w:val="none" w:sz="0" w:space="0" w:color="auto"/>
        <w:left w:val="none" w:sz="0" w:space="0" w:color="auto"/>
        <w:bottom w:val="none" w:sz="0" w:space="0" w:color="auto"/>
        <w:right w:val="none" w:sz="0" w:space="0" w:color="auto"/>
      </w:divBdr>
    </w:div>
    <w:div w:id="40205496">
      <w:bodyDiv w:val="1"/>
      <w:marLeft w:val="0"/>
      <w:marRight w:val="0"/>
      <w:marTop w:val="0"/>
      <w:marBottom w:val="0"/>
      <w:divBdr>
        <w:top w:val="none" w:sz="0" w:space="0" w:color="auto"/>
        <w:left w:val="none" w:sz="0" w:space="0" w:color="auto"/>
        <w:bottom w:val="none" w:sz="0" w:space="0" w:color="auto"/>
        <w:right w:val="none" w:sz="0" w:space="0" w:color="auto"/>
      </w:divBdr>
    </w:div>
    <w:div w:id="40519710">
      <w:bodyDiv w:val="1"/>
      <w:marLeft w:val="0"/>
      <w:marRight w:val="0"/>
      <w:marTop w:val="0"/>
      <w:marBottom w:val="0"/>
      <w:divBdr>
        <w:top w:val="none" w:sz="0" w:space="0" w:color="auto"/>
        <w:left w:val="none" w:sz="0" w:space="0" w:color="auto"/>
        <w:bottom w:val="none" w:sz="0" w:space="0" w:color="auto"/>
        <w:right w:val="none" w:sz="0" w:space="0" w:color="auto"/>
      </w:divBdr>
    </w:div>
    <w:div w:id="45760771">
      <w:bodyDiv w:val="1"/>
      <w:marLeft w:val="0"/>
      <w:marRight w:val="0"/>
      <w:marTop w:val="0"/>
      <w:marBottom w:val="0"/>
      <w:divBdr>
        <w:top w:val="none" w:sz="0" w:space="0" w:color="auto"/>
        <w:left w:val="none" w:sz="0" w:space="0" w:color="auto"/>
        <w:bottom w:val="none" w:sz="0" w:space="0" w:color="auto"/>
        <w:right w:val="none" w:sz="0" w:space="0" w:color="auto"/>
      </w:divBdr>
      <w:divsChild>
        <w:div w:id="397482099">
          <w:marLeft w:val="0"/>
          <w:marRight w:val="0"/>
          <w:marTop w:val="0"/>
          <w:marBottom w:val="0"/>
          <w:divBdr>
            <w:top w:val="none" w:sz="0" w:space="0" w:color="auto"/>
            <w:left w:val="none" w:sz="0" w:space="0" w:color="auto"/>
            <w:bottom w:val="none" w:sz="0" w:space="0" w:color="auto"/>
            <w:right w:val="none" w:sz="0" w:space="0" w:color="auto"/>
          </w:divBdr>
          <w:divsChild>
            <w:div w:id="1123227236">
              <w:marLeft w:val="0"/>
              <w:marRight w:val="0"/>
              <w:marTop w:val="0"/>
              <w:marBottom w:val="0"/>
              <w:divBdr>
                <w:top w:val="none" w:sz="0" w:space="0" w:color="auto"/>
                <w:left w:val="none" w:sz="0" w:space="0" w:color="auto"/>
                <w:bottom w:val="none" w:sz="0" w:space="0" w:color="auto"/>
                <w:right w:val="none" w:sz="0" w:space="0" w:color="auto"/>
              </w:divBdr>
              <w:divsChild>
                <w:div w:id="699092085">
                  <w:marLeft w:val="-240"/>
                  <w:marRight w:val="-240"/>
                  <w:marTop w:val="0"/>
                  <w:marBottom w:val="0"/>
                  <w:divBdr>
                    <w:top w:val="none" w:sz="0" w:space="0" w:color="auto"/>
                    <w:left w:val="none" w:sz="0" w:space="0" w:color="auto"/>
                    <w:bottom w:val="none" w:sz="0" w:space="0" w:color="auto"/>
                    <w:right w:val="none" w:sz="0" w:space="0" w:color="auto"/>
                  </w:divBdr>
                  <w:divsChild>
                    <w:div w:id="1205094646">
                      <w:marLeft w:val="0"/>
                      <w:marRight w:val="0"/>
                      <w:marTop w:val="0"/>
                      <w:marBottom w:val="0"/>
                      <w:divBdr>
                        <w:top w:val="none" w:sz="0" w:space="0" w:color="auto"/>
                        <w:left w:val="none" w:sz="0" w:space="0" w:color="auto"/>
                        <w:bottom w:val="none" w:sz="0" w:space="0" w:color="auto"/>
                        <w:right w:val="none" w:sz="0" w:space="0" w:color="auto"/>
                      </w:divBdr>
                      <w:divsChild>
                        <w:div w:id="239101090">
                          <w:marLeft w:val="0"/>
                          <w:marRight w:val="0"/>
                          <w:marTop w:val="0"/>
                          <w:marBottom w:val="0"/>
                          <w:divBdr>
                            <w:top w:val="none" w:sz="0" w:space="0" w:color="auto"/>
                            <w:left w:val="none" w:sz="0" w:space="0" w:color="auto"/>
                            <w:bottom w:val="none" w:sz="0" w:space="0" w:color="auto"/>
                            <w:right w:val="none" w:sz="0" w:space="0" w:color="auto"/>
                          </w:divBdr>
                        </w:div>
                        <w:div w:id="1085147575">
                          <w:marLeft w:val="0"/>
                          <w:marRight w:val="0"/>
                          <w:marTop w:val="0"/>
                          <w:marBottom w:val="0"/>
                          <w:divBdr>
                            <w:top w:val="none" w:sz="0" w:space="0" w:color="auto"/>
                            <w:left w:val="none" w:sz="0" w:space="0" w:color="auto"/>
                            <w:bottom w:val="none" w:sz="0" w:space="0" w:color="auto"/>
                            <w:right w:val="none" w:sz="0" w:space="0" w:color="auto"/>
                          </w:divBdr>
                          <w:divsChild>
                            <w:div w:id="1166165672">
                              <w:marLeft w:val="165"/>
                              <w:marRight w:val="165"/>
                              <w:marTop w:val="0"/>
                              <w:marBottom w:val="0"/>
                              <w:divBdr>
                                <w:top w:val="none" w:sz="0" w:space="0" w:color="auto"/>
                                <w:left w:val="none" w:sz="0" w:space="0" w:color="auto"/>
                                <w:bottom w:val="none" w:sz="0" w:space="0" w:color="auto"/>
                                <w:right w:val="none" w:sz="0" w:space="0" w:color="auto"/>
                              </w:divBdr>
                              <w:divsChild>
                                <w:div w:id="286552083">
                                  <w:marLeft w:val="0"/>
                                  <w:marRight w:val="0"/>
                                  <w:marTop w:val="0"/>
                                  <w:marBottom w:val="0"/>
                                  <w:divBdr>
                                    <w:top w:val="none" w:sz="0" w:space="0" w:color="auto"/>
                                    <w:left w:val="none" w:sz="0" w:space="0" w:color="auto"/>
                                    <w:bottom w:val="none" w:sz="0" w:space="0" w:color="auto"/>
                                    <w:right w:val="none" w:sz="0" w:space="0" w:color="auto"/>
                                  </w:divBdr>
                                  <w:divsChild>
                                    <w:div w:id="950671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85515">
      <w:bodyDiv w:val="1"/>
      <w:marLeft w:val="0"/>
      <w:marRight w:val="0"/>
      <w:marTop w:val="0"/>
      <w:marBottom w:val="0"/>
      <w:divBdr>
        <w:top w:val="none" w:sz="0" w:space="0" w:color="auto"/>
        <w:left w:val="none" w:sz="0" w:space="0" w:color="auto"/>
        <w:bottom w:val="none" w:sz="0" w:space="0" w:color="auto"/>
        <w:right w:val="none" w:sz="0" w:space="0" w:color="auto"/>
      </w:divBdr>
    </w:div>
    <w:div w:id="50622216">
      <w:bodyDiv w:val="1"/>
      <w:marLeft w:val="0"/>
      <w:marRight w:val="0"/>
      <w:marTop w:val="0"/>
      <w:marBottom w:val="0"/>
      <w:divBdr>
        <w:top w:val="none" w:sz="0" w:space="0" w:color="auto"/>
        <w:left w:val="none" w:sz="0" w:space="0" w:color="auto"/>
        <w:bottom w:val="none" w:sz="0" w:space="0" w:color="auto"/>
        <w:right w:val="none" w:sz="0" w:space="0" w:color="auto"/>
      </w:divBdr>
    </w:div>
    <w:div w:id="53771899">
      <w:bodyDiv w:val="1"/>
      <w:marLeft w:val="0"/>
      <w:marRight w:val="0"/>
      <w:marTop w:val="0"/>
      <w:marBottom w:val="0"/>
      <w:divBdr>
        <w:top w:val="none" w:sz="0" w:space="0" w:color="auto"/>
        <w:left w:val="none" w:sz="0" w:space="0" w:color="auto"/>
        <w:bottom w:val="none" w:sz="0" w:space="0" w:color="auto"/>
        <w:right w:val="none" w:sz="0" w:space="0" w:color="auto"/>
      </w:divBdr>
    </w:div>
    <w:div w:id="56562479">
      <w:bodyDiv w:val="1"/>
      <w:marLeft w:val="0"/>
      <w:marRight w:val="0"/>
      <w:marTop w:val="0"/>
      <w:marBottom w:val="0"/>
      <w:divBdr>
        <w:top w:val="none" w:sz="0" w:space="0" w:color="auto"/>
        <w:left w:val="none" w:sz="0" w:space="0" w:color="auto"/>
        <w:bottom w:val="none" w:sz="0" w:space="0" w:color="auto"/>
        <w:right w:val="none" w:sz="0" w:space="0" w:color="auto"/>
      </w:divBdr>
    </w:div>
    <w:div w:id="62532170">
      <w:bodyDiv w:val="1"/>
      <w:marLeft w:val="0"/>
      <w:marRight w:val="0"/>
      <w:marTop w:val="0"/>
      <w:marBottom w:val="0"/>
      <w:divBdr>
        <w:top w:val="none" w:sz="0" w:space="0" w:color="auto"/>
        <w:left w:val="none" w:sz="0" w:space="0" w:color="auto"/>
        <w:bottom w:val="none" w:sz="0" w:space="0" w:color="auto"/>
        <w:right w:val="none" w:sz="0" w:space="0" w:color="auto"/>
      </w:divBdr>
    </w:div>
    <w:div w:id="63843742">
      <w:bodyDiv w:val="1"/>
      <w:marLeft w:val="0"/>
      <w:marRight w:val="0"/>
      <w:marTop w:val="0"/>
      <w:marBottom w:val="0"/>
      <w:divBdr>
        <w:top w:val="none" w:sz="0" w:space="0" w:color="auto"/>
        <w:left w:val="none" w:sz="0" w:space="0" w:color="auto"/>
        <w:bottom w:val="none" w:sz="0" w:space="0" w:color="auto"/>
        <w:right w:val="none" w:sz="0" w:space="0" w:color="auto"/>
      </w:divBdr>
    </w:div>
    <w:div w:id="70083084">
      <w:bodyDiv w:val="1"/>
      <w:marLeft w:val="0"/>
      <w:marRight w:val="0"/>
      <w:marTop w:val="0"/>
      <w:marBottom w:val="0"/>
      <w:divBdr>
        <w:top w:val="none" w:sz="0" w:space="0" w:color="auto"/>
        <w:left w:val="none" w:sz="0" w:space="0" w:color="auto"/>
        <w:bottom w:val="none" w:sz="0" w:space="0" w:color="auto"/>
        <w:right w:val="none" w:sz="0" w:space="0" w:color="auto"/>
      </w:divBdr>
    </w:div>
    <w:div w:id="78407179">
      <w:bodyDiv w:val="1"/>
      <w:marLeft w:val="0"/>
      <w:marRight w:val="0"/>
      <w:marTop w:val="0"/>
      <w:marBottom w:val="0"/>
      <w:divBdr>
        <w:top w:val="none" w:sz="0" w:space="0" w:color="auto"/>
        <w:left w:val="none" w:sz="0" w:space="0" w:color="auto"/>
        <w:bottom w:val="none" w:sz="0" w:space="0" w:color="auto"/>
        <w:right w:val="none" w:sz="0" w:space="0" w:color="auto"/>
      </w:divBdr>
    </w:div>
    <w:div w:id="107969191">
      <w:bodyDiv w:val="1"/>
      <w:marLeft w:val="0"/>
      <w:marRight w:val="0"/>
      <w:marTop w:val="0"/>
      <w:marBottom w:val="0"/>
      <w:divBdr>
        <w:top w:val="none" w:sz="0" w:space="0" w:color="auto"/>
        <w:left w:val="none" w:sz="0" w:space="0" w:color="auto"/>
        <w:bottom w:val="none" w:sz="0" w:space="0" w:color="auto"/>
        <w:right w:val="none" w:sz="0" w:space="0" w:color="auto"/>
      </w:divBdr>
    </w:div>
    <w:div w:id="110906162">
      <w:bodyDiv w:val="1"/>
      <w:marLeft w:val="0"/>
      <w:marRight w:val="0"/>
      <w:marTop w:val="0"/>
      <w:marBottom w:val="0"/>
      <w:divBdr>
        <w:top w:val="none" w:sz="0" w:space="0" w:color="auto"/>
        <w:left w:val="none" w:sz="0" w:space="0" w:color="auto"/>
        <w:bottom w:val="none" w:sz="0" w:space="0" w:color="auto"/>
        <w:right w:val="none" w:sz="0" w:space="0" w:color="auto"/>
      </w:divBdr>
    </w:div>
    <w:div w:id="113868509">
      <w:bodyDiv w:val="1"/>
      <w:marLeft w:val="0"/>
      <w:marRight w:val="0"/>
      <w:marTop w:val="0"/>
      <w:marBottom w:val="0"/>
      <w:divBdr>
        <w:top w:val="none" w:sz="0" w:space="0" w:color="auto"/>
        <w:left w:val="none" w:sz="0" w:space="0" w:color="auto"/>
        <w:bottom w:val="none" w:sz="0" w:space="0" w:color="auto"/>
        <w:right w:val="none" w:sz="0" w:space="0" w:color="auto"/>
      </w:divBdr>
    </w:div>
    <w:div w:id="114250018">
      <w:bodyDiv w:val="1"/>
      <w:marLeft w:val="0"/>
      <w:marRight w:val="0"/>
      <w:marTop w:val="0"/>
      <w:marBottom w:val="0"/>
      <w:divBdr>
        <w:top w:val="none" w:sz="0" w:space="0" w:color="auto"/>
        <w:left w:val="none" w:sz="0" w:space="0" w:color="auto"/>
        <w:bottom w:val="none" w:sz="0" w:space="0" w:color="auto"/>
        <w:right w:val="none" w:sz="0" w:space="0" w:color="auto"/>
      </w:divBdr>
    </w:div>
    <w:div w:id="124663259">
      <w:bodyDiv w:val="1"/>
      <w:marLeft w:val="0"/>
      <w:marRight w:val="0"/>
      <w:marTop w:val="0"/>
      <w:marBottom w:val="0"/>
      <w:divBdr>
        <w:top w:val="none" w:sz="0" w:space="0" w:color="auto"/>
        <w:left w:val="none" w:sz="0" w:space="0" w:color="auto"/>
        <w:bottom w:val="none" w:sz="0" w:space="0" w:color="auto"/>
        <w:right w:val="none" w:sz="0" w:space="0" w:color="auto"/>
      </w:divBdr>
    </w:div>
    <w:div w:id="125663930">
      <w:bodyDiv w:val="1"/>
      <w:marLeft w:val="0"/>
      <w:marRight w:val="0"/>
      <w:marTop w:val="0"/>
      <w:marBottom w:val="0"/>
      <w:divBdr>
        <w:top w:val="none" w:sz="0" w:space="0" w:color="auto"/>
        <w:left w:val="none" w:sz="0" w:space="0" w:color="auto"/>
        <w:bottom w:val="none" w:sz="0" w:space="0" w:color="auto"/>
        <w:right w:val="none" w:sz="0" w:space="0" w:color="auto"/>
      </w:divBdr>
    </w:div>
    <w:div w:id="128590748">
      <w:bodyDiv w:val="1"/>
      <w:marLeft w:val="0"/>
      <w:marRight w:val="0"/>
      <w:marTop w:val="0"/>
      <w:marBottom w:val="0"/>
      <w:divBdr>
        <w:top w:val="none" w:sz="0" w:space="0" w:color="auto"/>
        <w:left w:val="none" w:sz="0" w:space="0" w:color="auto"/>
        <w:bottom w:val="none" w:sz="0" w:space="0" w:color="auto"/>
        <w:right w:val="none" w:sz="0" w:space="0" w:color="auto"/>
      </w:divBdr>
      <w:divsChild>
        <w:div w:id="1707102711">
          <w:marLeft w:val="0"/>
          <w:marRight w:val="0"/>
          <w:marTop w:val="0"/>
          <w:marBottom w:val="0"/>
          <w:divBdr>
            <w:top w:val="none" w:sz="0" w:space="0" w:color="auto"/>
            <w:left w:val="none" w:sz="0" w:space="0" w:color="auto"/>
            <w:bottom w:val="none" w:sz="0" w:space="0" w:color="auto"/>
            <w:right w:val="none" w:sz="0" w:space="0" w:color="auto"/>
          </w:divBdr>
          <w:divsChild>
            <w:div w:id="1437824224">
              <w:marLeft w:val="0"/>
              <w:marRight w:val="0"/>
              <w:marTop w:val="0"/>
              <w:marBottom w:val="0"/>
              <w:divBdr>
                <w:top w:val="none" w:sz="0" w:space="0" w:color="auto"/>
                <w:left w:val="none" w:sz="0" w:space="0" w:color="auto"/>
                <w:bottom w:val="none" w:sz="0" w:space="0" w:color="auto"/>
                <w:right w:val="none" w:sz="0" w:space="0" w:color="auto"/>
              </w:divBdr>
              <w:divsChild>
                <w:div w:id="13512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1678">
      <w:bodyDiv w:val="1"/>
      <w:marLeft w:val="0"/>
      <w:marRight w:val="0"/>
      <w:marTop w:val="0"/>
      <w:marBottom w:val="0"/>
      <w:divBdr>
        <w:top w:val="none" w:sz="0" w:space="0" w:color="auto"/>
        <w:left w:val="none" w:sz="0" w:space="0" w:color="auto"/>
        <w:bottom w:val="none" w:sz="0" w:space="0" w:color="auto"/>
        <w:right w:val="none" w:sz="0" w:space="0" w:color="auto"/>
      </w:divBdr>
      <w:divsChild>
        <w:div w:id="434442655">
          <w:marLeft w:val="0"/>
          <w:marRight w:val="0"/>
          <w:marTop w:val="0"/>
          <w:marBottom w:val="0"/>
          <w:divBdr>
            <w:top w:val="none" w:sz="0" w:space="0" w:color="auto"/>
            <w:left w:val="none" w:sz="0" w:space="0" w:color="auto"/>
            <w:bottom w:val="none" w:sz="0" w:space="0" w:color="auto"/>
            <w:right w:val="none" w:sz="0" w:space="0" w:color="auto"/>
          </w:divBdr>
          <w:divsChild>
            <w:div w:id="679695049">
              <w:marLeft w:val="0"/>
              <w:marRight w:val="0"/>
              <w:marTop w:val="0"/>
              <w:marBottom w:val="0"/>
              <w:divBdr>
                <w:top w:val="none" w:sz="0" w:space="0" w:color="auto"/>
                <w:left w:val="none" w:sz="0" w:space="0" w:color="auto"/>
                <w:bottom w:val="none" w:sz="0" w:space="0" w:color="auto"/>
                <w:right w:val="none" w:sz="0" w:space="0" w:color="auto"/>
              </w:divBdr>
              <w:divsChild>
                <w:div w:id="1967352443">
                  <w:marLeft w:val="-240"/>
                  <w:marRight w:val="-240"/>
                  <w:marTop w:val="0"/>
                  <w:marBottom w:val="0"/>
                  <w:divBdr>
                    <w:top w:val="none" w:sz="0" w:space="0" w:color="auto"/>
                    <w:left w:val="none" w:sz="0" w:space="0" w:color="auto"/>
                    <w:bottom w:val="none" w:sz="0" w:space="0" w:color="auto"/>
                    <w:right w:val="none" w:sz="0" w:space="0" w:color="auto"/>
                  </w:divBdr>
                  <w:divsChild>
                    <w:div w:id="1264265345">
                      <w:marLeft w:val="0"/>
                      <w:marRight w:val="0"/>
                      <w:marTop w:val="0"/>
                      <w:marBottom w:val="0"/>
                      <w:divBdr>
                        <w:top w:val="none" w:sz="0" w:space="0" w:color="auto"/>
                        <w:left w:val="none" w:sz="0" w:space="0" w:color="auto"/>
                        <w:bottom w:val="none" w:sz="0" w:space="0" w:color="auto"/>
                        <w:right w:val="none" w:sz="0" w:space="0" w:color="auto"/>
                      </w:divBdr>
                      <w:divsChild>
                        <w:div w:id="469443103">
                          <w:marLeft w:val="0"/>
                          <w:marRight w:val="0"/>
                          <w:marTop w:val="0"/>
                          <w:marBottom w:val="0"/>
                          <w:divBdr>
                            <w:top w:val="none" w:sz="0" w:space="0" w:color="auto"/>
                            <w:left w:val="none" w:sz="0" w:space="0" w:color="auto"/>
                            <w:bottom w:val="none" w:sz="0" w:space="0" w:color="auto"/>
                            <w:right w:val="none" w:sz="0" w:space="0" w:color="auto"/>
                          </w:divBdr>
                        </w:div>
                        <w:div w:id="154807838">
                          <w:marLeft w:val="0"/>
                          <w:marRight w:val="0"/>
                          <w:marTop w:val="0"/>
                          <w:marBottom w:val="0"/>
                          <w:divBdr>
                            <w:top w:val="none" w:sz="0" w:space="0" w:color="auto"/>
                            <w:left w:val="none" w:sz="0" w:space="0" w:color="auto"/>
                            <w:bottom w:val="none" w:sz="0" w:space="0" w:color="auto"/>
                            <w:right w:val="none" w:sz="0" w:space="0" w:color="auto"/>
                          </w:divBdr>
                          <w:divsChild>
                            <w:div w:id="396516535">
                              <w:marLeft w:val="165"/>
                              <w:marRight w:val="165"/>
                              <w:marTop w:val="0"/>
                              <w:marBottom w:val="0"/>
                              <w:divBdr>
                                <w:top w:val="none" w:sz="0" w:space="0" w:color="auto"/>
                                <w:left w:val="none" w:sz="0" w:space="0" w:color="auto"/>
                                <w:bottom w:val="none" w:sz="0" w:space="0" w:color="auto"/>
                                <w:right w:val="none" w:sz="0" w:space="0" w:color="auto"/>
                              </w:divBdr>
                              <w:divsChild>
                                <w:div w:id="560411632">
                                  <w:marLeft w:val="0"/>
                                  <w:marRight w:val="0"/>
                                  <w:marTop w:val="0"/>
                                  <w:marBottom w:val="0"/>
                                  <w:divBdr>
                                    <w:top w:val="none" w:sz="0" w:space="0" w:color="auto"/>
                                    <w:left w:val="none" w:sz="0" w:space="0" w:color="auto"/>
                                    <w:bottom w:val="none" w:sz="0" w:space="0" w:color="auto"/>
                                    <w:right w:val="none" w:sz="0" w:space="0" w:color="auto"/>
                                  </w:divBdr>
                                  <w:divsChild>
                                    <w:div w:id="4119009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967">
      <w:bodyDiv w:val="1"/>
      <w:marLeft w:val="0"/>
      <w:marRight w:val="0"/>
      <w:marTop w:val="0"/>
      <w:marBottom w:val="0"/>
      <w:divBdr>
        <w:top w:val="none" w:sz="0" w:space="0" w:color="auto"/>
        <w:left w:val="none" w:sz="0" w:space="0" w:color="auto"/>
        <w:bottom w:val="none" w:sz="0" w:space="0" w:color="auto"/>
        <w:right w:val="none" w:sz="0" w:space="0" w:color="auto"/>
      </w:divBdr>
    </w:div>
    <w:div w:id="148206740">
      <w:bodyDiv w:val="1"/>
      <w:marLeft w:val="0"/>
      <w:marRight w:val="0"/>
      <w:marTop w:val="0"/>
      <w:marBottom w:val="0"/>
      <w:divBdr>
        <w:top w:val="none" w:sz="0" w:space="0" w:color="auto"/>
        <w:left w:val="none" w:sz="0" w:space="0" w:color="auto"/>
        <w:bottom w:val="none" w:sz="0" w:space="0" w:color="auto"/>
        <w:right w:val="none" w:sz="0" w:space="0" w:color="auto"/>
      </w:divBdr>
    </w:div>
    <w:div w:id="161900886">
      <w:bodyDiv w:val="1"/>
      <w:marLeft w:val="0"/>
      <w:marRight w:val="0"/>
      <w:marTop w:val="0"/>
      <w:marBottom w:val="0"/>
      <w:divBdr>
        <w:top w:val="none" w:sz="0" w:space="0" w:color="auto"/>
        <w:left w:val="none" w:sz="0" w:space="0" w:color="auto"/>
        <w:bottom w:val="none" w:sz="0" w:space="0" w:color="auto"/>
        <w:right w:val="none" w:sz="0" w:space="0" w:color="auto"/>
      </w:divBdr>
    </w:div>
    <w:div w:id="165246374">
      <w:bodyDiv w:val="1"/>
      <w:marLeft w:val="0"/>
      <w:marRight w:val="0"/>
      <w:marTop w:val="0"/>
      <w:marBottom w:val="0"/>
      <w:divBdr>
        <w:top w:val="none" w:sz="0" w:space="0" w:color="auto"/>
        <w:left w:val="none" w:sz="0" w:space="0" w:color="auto"/>
        <w:bottom w:val="none" w:sz="0" w:space="0" w:color="auto"/>
        <w:right w:val="none" w:sz="0" w:space="0" w:color="auto"/>
      </w:divBdr>
    </w:div>
    <w:div w:id="173304303">
      <w:bodyDiv w:val="1"/>
      <w:marLeft w:val="0"/>
      <w:marRight w:val="0"/>
      <w:marTop w:val="0"/>
      <w:marBottom w:val="0"/>
      <w:divBdr>
        <w:top w:val="none" w:sz="0" w:space="0" w:color="auto"/>
        <w:left w:val="none" w:sz="0" w:space="0" w:color="auto"/>
        <w:bottom w:val="none" w:sz="0" w:space="0" w:color="auto"/>
        <w:right w:val="none" w:sz="0" w:space="0" w:color="auto"/>
      </w:divBdr>
    </w:div>
    <w:div w:id="175003460">
      <w:bodyDiv w:val="1"/>
      <w:marLeft w:val="0"/>
      <w:marRight w:val="0"/>
      <w:marTop w:val="0"/>
      <w:marBottom w:val="0"/>
      <w:divBdr>
        <w:top w:val="none" w:sz="0" w:space="0" w:color="auto"/>
        <w:left w:val="none" w:sz="0" w:space="0" w:color="auto"/>
        <w:bottom w:val="none" w:sz="0" w:space="0" w:color="auto"/>
        <w:right w:val="none" w:sz="0" w:space="0" w:color="auto"/>
      </w:divBdr>
    </w:div>
    <w:div w:id="183522402">
      <w:bodyDiv w:val="1"/>
      <w:marLeft w:val="0"/>
      <w:marRight w:val="0"/>
      <w:marTop w:val="0"/>
      <w:marBottom w:val="0"/>
      <w:divBdr>
        <w:top w:val="none" w:sz="0" w:space="0" w:color="auto"/>
        <w:left w:val="none" w:sz="0" w:space="0" w:color="auto"/>
        <w:bottom w:val="none" w:sz="0" w:space="0" w:color="auto"/>
        <w:right w:val="none" w:sz="0" w:space="0" w:color="auto"/>
      </w:divBdr>
    </w:div>
    <w:div w:id="209851508">
      <w:bodyDiv w:val="1"/>
      <w:marLeft w:val="0"/>
      <w:marRight w:val="0"/>
      <w:marTop w:val="0"/>
      <w:marBottom w:val="0"/>
      <w:divBdr>
        <w:top w:val="none" w:sz="0" w:space="0" w:color="auto"/>
        <w:left w:val="none" w:sz="0" w:space="0" w:color="auto"/>
        <w:bottom w:val="none" w:sz="0" w:space="0" w:color="auto"/>
        <w:right w:val="none" w:sz="0" w:space="0" w:color="auto"/>
      </w:divBdr>
    </w:div>
    <w:div w:id="216863263">
      <w:bodyDiv w:val="1"/>
      <w:marLeft w:val="0"/>
      <w:marRight w:val="0"/>
      <w:marTop w:val="0"/>
      <w:marBottom w:val="0"/>
      <w:divBdr>
        <w:top w:val="none" w:sz="0" w:space="0" w:color="auto"/>
        <w:left w:val="none" w:sz="0" w:space="0" w:color="auto"/>
        <w:bottom w:val="none" w:sz="0" w:space="0" w:color="auto"/>
        <w:right w:val="none" w:sz="0" w:space="0" w:color="auto"/>
      </w:divBdr>
    </w:div>
    <w:div w:id="228810069">
      <w:bodyDiv w:val="1"/>
      <w:marLeft w:val="0"/>
      <w:marRight w:val="0"/>
      <w:marTop w:val="0"/>
      <w:marBottom w:val="0"/>
      <w:divBdr>
        <w:top w:val="none" w:sz="0" w:space="0" w:color="auto"/>
        <w:left w:val="none" w:sz="0" w:space="0" w:color="auto"/>
        <w:bottom w:val="none" w:sz="0" w:space="0" w:color="auto"/>
        <w:right w:val="none" w:sz="0" w:space="0" w:color="auto"/>
      </w:divBdr>
    </w:div>
    <w:div w:id="239869294">
      <w:bodyDiv w:val="1"/>
      <w:marLeft w:val="0"/>
      <w:marRight w:val="0"/>
      <w:marTop w:val="0"/>
      <w:marBottom w:val="0"/>
      <w:divBdr>
        <w:top w:val="none" w:sz="0" w:space="0" w:color="auto"/>
        <w:left w:val="none" w:sz="0" w:space="0" w:color="auto"/>
        <w:bottom w:val="none" w:sz="0" w:space="0" w:color="auto"/>
        <w:right w:val="none" w:sz="0" w:space="0" w:color="auto"/>
      </w:divBdr>
    </w:div>
    <w:div w:id="258412405">
      <w:bodyDiv w:val="1"/>
      <w:marLeft w:val="0"/>
      <w:marRight w:val="0"/>
      <w:marTop w:val="0"/>
      <w:marBottom w:val="0"/>
      <w:divBdr>
        <w:top w:val="none" w:sz="0" w:space="0" w:color="auto"/>
        <w:left w:val="none" w:sz="0" w:space="0" w:color="auto"/>
        <w:bottom w:val="none" w:sz="0" w:space="0" w:color="auto"/>
        <w:right w:val="none" w:sz="0" w:space="0" w:color="auto"/>
      </w:divBdr>
    </w:div>
    <w:div w:id="260377872">
      <w:bodyDiv w:val="1"/>
      <w:marLeft w:val="0"/>
      <w:marRight w:val="0"/>
      <w:marTop w:val="0"/>
      <w:marBottom w:val="0"/>
      <w:divBdr>
        <w:top w:val="none" w:sz="0" w:space="0" w:color="auto"/>
        <w:left w:val="none" w:sz="0" w:space="0" w:color="auto"/>
        <w:bottom w:val="none" w:sz="0" w:space="0" w:color="auto"/>
        <w:right w:val="none" w:sz="0" w:space="0" w:color="auto"/>
      </w:divBdr>
    </w:div>
    <w:div w:id="262349970">
      <w:bodyDiv w:val="1"/>
      <w:marLeft w:val="0"/>
      <w:marRight w:val="0"/>
      <w:marTop w:val="0"/>
      <w:marBottom w:val="0"/>
      <w:divBdr>
        <w:top w:val="none" w:sz="0" w:space="0" w:color="auto"/>
        <w:left w:val="none" w:sz="0" w:space="0" w:color="auto"/>
        <w:bottom w:val="none" w:sz="0" w:space="0" w:color="auto"/>
        <w:right w:val="none" w:sz="0" w:space="0" w:color="auto"/>
      </w:divBdr>
    </w:div>
    <w:div w:id="268700391">
      <w:bodyDiv w:val="1"/>
      <w:marLeft w:val="0"/>
      <w:marRight w:val="0"/>
      <w:marTop w:val="0"/>
      <w:marBottom w:val="0"/>
      <w:divBdr>
        <w:top w:val="none" w:sz="0" w:space="0" w:color="auto"/>
        <w:left w:val="none" w:sz="0" w:space="0" w:color="auto"/>
        <w:bottom w:val="none" w:sz="0" w:space="0" w:color="auto"/>
        <w:right w:val="none" w:sz="0" w:space="0" w:color="auto"/>
      </w:divBdr>
    </w:div>
    <w:div w:id="272398886">
      <w:bodyDiv w:val="1"/>
      <w:marLeft w:val="0"/>
      <w:marRight w:val="0"/>
      <w:marTop w:val="0"/>
      <w:marBottom w:val="0"/>
      <w:divBdr>
        <w:top w:val="none" w:sz="0" w:space="0" w:color="auto"/>
        <w:left w:val="none" w:sz="0" w:space="0" w:color="auto"/>
        <w:bottom w:val="none" w:sz="0" w:space="0" w:color="auto"/>
        <w:right w:val="none" w:sz="0" w:space="0" w:color="auto"/>
      </w:divBdr>
    </w:div>
    <w:div w:id="272787761">
      <w:bodyDiv w:val="1"/>
      <w:marLeft w:val="0"/>
      <w:marRight w:val="0"/>
      <w:marTop w:val="0"/>
      <w:marBottom w:val="0"/>
      <w:divBdr>
        <w:top w:val="none" w:sz="0" w:space="0" w:color="auto"/>
        <w:left w:val="none" w:sz="0" w:space="0" w:color="auto"/>
        <w:bottom w:val="none" w:sz="0" w:space="0" w:color="auto"/>
        <w:right w:val="none" w:sz="0" w:space="0" w:color="auto"/>
      </w:divBdr>
    </w:div>
    <w:div w:id="279653937">
      <w:bodyDiv w:val="1"/>
      <w:marLeft w:val="0"/>
      <w:marRight w:val="0"/>
      <w:marTop w:val="0"/>
      <w:marBottom w:val="0"/>
      <w:divBdr>
        <w:top w:val="none" w:sz="0" w:space="0" w:color="auto"/>
        <w:left w:val="none" w:sz="0" w:space="0" w:color="auto"/>
        <w:bottom w:val="none" w:sz="0" w:space="0" w:color="auto"/>
        <w:right w:val="none" w:sz="0" w:space="0" w:color="auto"/>
      </w:divBdr>
    </w:div>
    <w:div w:id="288555652">
      <w:bodyDiv w:val="1"/>
      <w:marLeft w:val="0"/>
      <w:marRight w:val="0"/>
      <w:marTop w:val="0"/>
      <w:marBottom w:val="0"/>
      <w:divBdr>
        <w:top w:val="none" w:sz="0" w:space="0" w:color="auto"/>
        <w:left w:val="none" w:sz="0" w:space="0" w:color="auto"/>
        <w:bottom w:val="none" w:sz="0" w:space="0" w:color="auto"/>
        <w:right w:val="none" w:sz="0" w:space="0" w:color="auto"/>
      </w:divBdr>
    </w:div>
    <w:div w:id="288753855">
      <w:bodyDiv w:val="1"/>
      <w:marLeft w:val="0"/>
      <w:marRight w:val="0"/>
      <w:marTop w:val="0"/>
      <w:marBottom w:val="0"/>
      <w:divBdr>
        <w:top w:val="none" w:sz="0" w:space="0" w:color="auto"/>
        <w:left w:val="none" w:sz="0" w:space="0" w:color="auto"/>
        <w:bottom w:val="none" w:sz="0" w:space="0" w:color="auto"/>
        <w:right w:val="none" w:sz="0" w:space="0" w:color="auto"/>
      </w:divBdr>
    </w:div>
    <w:div w:id="298847623">
      <w:bodyDiv w:val="1"/>
      <w:marLeft w:val="0"/>
      <w:marRight w:val="0"/>
      <w:marTop w:val="0"/>
      <w:marBottom w:val="0"/>
      <w:divBdr>
        <w:top w:val="none" w:sz="0" w:space="0" w:color="auto"/>
        <w:left w:val="none" w:sz="0" w:space="0" w:color="auto"/>
        <w:bottom w:val="none" w:sz="0" w:space="0" w:color="auto"/>
        <w:right w:val="none" w:sz="0" w:space="0" w:color="auto"/>
      </w:divBdr>
    </w:div>
    <w:div w:id="299573953">
      <w:bodyDiv w:val="1"/>
      <w:marLeft w:val="0"/>
      <w:marRight w:val="0"/>
      <w:marTop w:val="0"/>
      <w:marBottom w:val="0"/>
      <w:divBdr>
        <w:top w:val="none" w:sz="0" w:space="0" w:color="auto"/>
        <w:left w:val="none" w:sz="0" w:space="0" w:color="auto"/>
        <w:bottom w:val="none" w:sz="0" w:space="0" w:color="auto"/>
        <w:right w:val="none" w:sz="0" w:space="0" w:color="auto"/>
      </w:divBdr>
    </w:div>
    <w:div w:id="307173879">
      <w:bodyDiv w:val="1"/>
      <w:marLeft w:val="0"/>
      <w:marRight w:val="0"/>
      <w:marTop w:val="0"/>
      <w:marBottom w:val="0"/>
      <w:divBdr>
        <w:top w:val="none" w:sz="0" w:space="0" w:color="auto"/>
        <w:left w:val="none" w:sz="0" w:space="0" w:color="auto"/>
        <w:bottom w:val="none" w:sz="0" w:space="0" w:color="auto"/>
        <w:right w:val="none" w:sz="0" w:space="0" w:color="auto"/>
      </w:divBdr>
    </w:div>
    <w:div w:id="316226945">
      <w:bodyDiv w:val="1"/>
      <w:marLeft w:val="0"/>
      <w:marRight w:val="0"/>
      <w:marTop w:val="0"/>
      <w:marBottom w:val="0"/>
      <w:divBdr>
        <w:top w:val="none" w:sz="0" w:space="0" w:color="auto"/>
        <w:left w:val="none" w:sz="0" w:space="0" w:color="auto"/>
        <w:bottom w:val="none" w:sz="0" w:space="0" w:color="auto"/>
        <w:right w:val="none" w:sz="0" w:space="0" w:color="auto"/>
      </w:divBdr>
      <w:divsChild>
        <w:div w:id="779834107">
          <w:marLeft w:val="0"/>
          <w:marRight w:val="0"/>
          <w:marTop w:val="0"/>
          <w:marBottom w:val="0"/>
          <w:divBdr>
            <w:top w:val="none" w:sz="0" w:space="0" w:color="auto"/>
            <w:left w:val="none" w:sz="0" w:space="0" w:color="auto"/>
            <w:bottom w:val="none" w:sz="0" w:space="0" w:color="auto"/>
            <w:right w:val="none" w:sz="0" w:space="0" w:color="auto"/>
          </w:divBdr>
          <w:divsChild>
            <w:div w:id="1419450110">
              <w:marLeft w:val="0"/>
              <w:marRight w:val="0"/>
              <w:marTop w:val="0"/>
              <w:marBottom w:val="0"/>
              <w:divBdr>
                <w:top w:val="none" w:sz="0" w:space="0" w:color="auto"/>
                <w:left w:val="none" w:sz="0" w:space="0" w:color="auto"/>
                <w:bottom w:val="none" w:sz="0" w:space="0" w:color="auto"/>
                <w:right w:val="none" w:sz="0" w:space="0" w:color="auto"/>
              </w:divBdr>
              <w:divsChild>
                <w:div w:id="987054964">
                  <w:marLeft w:val="-240"/>
                  <w:marRight w:val="-240"/>
                  <w:marTop w:val="0"/>
                  <w:marBottom w:val="0"/>
                  <w:divBdr>
                    <w:top w:val="none" w:sz="0" w:space="0" w:color="auto"/>
                    <w:left w:val="none" w:sz="0" w:space="0" w:color="auto"/>
                    <w:bottom w:val="none" w:sz="0" w:space="0" w:color="auto"/>
                    <w:right w:val="none" w:sz="0" w:space="0" w:color="auto"/>
                  </w:divBdr>
                  <w:divsChild>
                    <w:div w:id="258880590">
                      <w:marLeft w:val="0"/>
                      <w:marRight w:val="0"/>
                      <w:marTop w:val="0"/>
                      <w:marBottom w:val="0"/>
                      <w:divBdr>
                        <w:top w:val="none" w:sz="0" w:space="0" w:color="auto"/>
                        <w:left w:val="none" w:sz="0" w:space="0" w:color="auto"/>
                        <w:bottom w:val="none" w:sz="0" w:space="0" w:color="auto"/>
                        <w:right w:val="none" w:sz="0" w:space="0" w:color="auto"/>
                      </w:divBdr>
                      <w:divsChild>
                        <w:div w:id="2004968328">
                          <w:marLeft w:val="0"/>
                          <w:marRight w:val="0"/>
                          <w:marTop w:val="0"/>
                          <w:marBottom w:val="0"/>
                          <w:divBdr>
                            <w:top w:val="none" w:sz="0" w:space="0" w:color="auto"/>
                            <w:left w:val="none" w:sz="0" w:space="0" w:color="auto"/>
                            <w:bottom w:val="none" w:sz="0" w:space="0" w:color="auto"/>
                            <w:right w:val="none" w:sz="0" w:space="0" w:color="auto"/>
                          </w:divBdr>
                        </w:div>
                        <w:div w:id="1583225168">
                          <w:marLeft w:val="0"/>
                          <w:marRight w:val="0"/>
                          <w:marTop w:val="0"/>
                          <w:marBottom w:val="0"/>
                          <w:divBdr>
                            <w:top w:val="none" w:sz="0" w:space="0" w:color="auto"/>
                            <w:left w:val="none" w:sz="0" w:space="0" w:color="auto"/>
                            <w:bottom w:val="none" w:sz="0" w:space="0" w:color="auto"/>
                            <w:right w:val="none" w:sz="0" w:space="0" w:color="auto"/>
                          </w:divBdr>
                          <w:divsChild>
                            <w:div w:id="1100101024">
                              <w:marLeft w:val="165"/>
                              <w:marRight w:val="165"/>
                              <w:marTop w:val="0"/>
                              <w:marBottom w:val="0"/>
                              <w:divBdr>
                                <w:top w:val="none" w:sz="0" w:space="0" w:color="auto"/>
                                <w:left w:val="none" w:sz="0" w:space="0" w:color="auto"/>
                                <w:bottom w:val="none" w:sz="0" w:space="0" w:color="auto"/>
                                <w:right w:val="none" w:sz="0" w:space="0" w:color="auto"/>
                              </w:divBdr>
                              <w:divsChild>
                                <w:div w:id="1221020916">
                                  <w:marLeft w:val="0"/>
                                  <w:marRight w:val="0"/>
                                  <w:marTop w:val="0"/>
                                  <w:marBottom w:val="0"/>
                                  <w:divBdr>
                                    <w:top w:val="none" w:sz="0" w:space="0" w:color="auto"/>
                                    <w:left w:val="none" w:sz="0" w:space="0" w:color="auto"/>
                                    <w:bottom w:val="none" w:sz="0" w:space="0" w:color="auto"/>
                                    <w:right w:val="none" w:sz="0" w:space="0" w:color="auto"/>
                                  </w:divBdr>
                                  <w:divsChild>
                                    <w:div w:id="2123111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5593">
      <w:bodyDiv w:val="1"/>
      <w:marLeft w:val="0"/>
      <w:marRight w:val="0"/>
      <w:marTop w:val="0"/>
      <w:marBottom w:val="0"/>
      <w:divBdr>
        <w:top w:val="none" w:sz="0" w:space="0" w:color="auto"/>
        <w:left w:val="none" w:sz="0" w:space="0" w:color="auto"/>
        <w:bottom w:val="none" w:sz="0" w:space="0" w:color="auto"/>
        <w:right w:val="none" w:sz="0" w:space="0" w:color="auto"/>
      </w:divBdr>
    </w:div>
    <w:div w:id="325978315">
      <w:bodyDiv w:val="1"/>
      <w:marLeft w:val="0"/>
      <w:marRight w:val="0"/>
      <w:marTop w:val="0"/>
      <w:marBottom w:val="0"/>
      <w:divBdr>
        <w:top w:val="none" w:sz="0" w:space="0" w:color="auto"/>
        <w:left w:val="none" w:sz="0" w:space="0" w:color="auto"/>
        <w:bottom w:val="none" w:sz="0" w:space="0" w:color="auto"/>
        <w:right w:val="none" w:sz="0" w:space="0" w:color="auto"/>
      </w:divBdr>
    </w:div>
    <w:div w:id="335228814">
      <w:bodyDiv w:val="1"/>
      <w:marLeft w:val="0"/>
      <w:marRight w:val="0"/>
      <w:marTop w:val="0"/>
      <w:marBottom w:val="0"/>
      <w:divBdr>
        <w:top w:val="none" w:sz="0" w:space="0" w:color="auto"/>
        <w:left w:val="none" w:sz="0" w:space="0" w:color="auto"/>
        <w:bottom w:val="none" w:sz="0" w:space="0" w:color="auto"/>
        <w:right w:val="none" w:sz="0" w:space="0" w:color="auto"/>
      </w:divBdr>
    </w:div>
    <w:div w:id="346491226">
      <w:bodyDiv w:val="1"/>
      <w:marLeft w:val="0"/>
      <w:marRight w:val="0"/>
      <w:marTop w:val="0"/>
      <w:marBottom w:val="0"/>
      <w:divBdr>
        <w:top w:val="none" w:sz="0" w:space="0" w:color="auto"/>
        <w:left w:val="none" w:sz="0" w:space="0" w:color="auto"/>
        <w:bottom w:val="none" w:sz="0" w:space="0" w:color="auto"/>
        <w:right w:val="none" w:sz="0" w:space="0" w:color="auto"/>
      </w:divBdr>
    </w:div>
    <w:div w:id="353003000">
      <w:bodyDiv w:val="1"/>
      <w:marLeft w:val="0"/>
      <w:marRight w:val="0"/>
      <w:marTop w:val="0"/>
      <w:marBottom w:val="0"/>
      <w:divBdr>
        <w:top w:val="none" w:sz="0" w:space="0" w:color="auto"/>
        <w:left w:val="none" w:sz="0" w:space="0" w:color="auto"/>
        <w:bottom w:val="none" w:sz="0" w:space="0" w:color="auto"/>
        <w:right w:val="none" w:sz="0" w:space="0" w:color="auto"/>
      </w:divBdr>
    </w:div>
    <w:div w:id="356541821">
      <w:bodyDiv w:val="1"/>
      <w:marLeft w:val="0"/>
      <w:marRight w:val="0"/>
      <w:marTop w:val="0"/>
      <w:marBottom w:val="0"/>
      <w:divBdr>
        <w:top w:val="none" w:sz="0" w:space="0" w:color="auto"/>
        <w:left w:val="none" w:sz="0" w:space="0" w:color="auto"/>
        <w:bottom w:val="none" w:sz="0" w:space="0" w:color="auto"/>
        <w:right w:val="none" w:sz="0" w:space="0" w:color="auto"/>
      </w:divBdr>
    </w:div>
    <w:div w:id="361131910">
      <w:bodyDiv w:val="1"/>
      <w:marLeft w:val="0"/>
      <w:marRight w:val="0"/>
      <w:marTop w:val="0"/>
      <w:marBottom w:val="0"/>
      <w:divBdr>
        <w:top w:val="none" w:sz="0" w:space="0" w:color="auto"/>
        <w:left w:val="none" w:sz="0" w:space="0" w:color="auto"/>
        <w:bottom w:val="none" w:sz="0" w:space="0" w:color="auto"/>
        <w:right w:val="none" w:sz="0" w:space="0" w:color="auto"/>
      </w:divBdr>
    </w:div>
    <w:div w:id="364983494">
      <w:bodyDiv w:val="1"/>
      <w:marLeft w:val="0"/>
      <w:marRight w:val="0"/>
      <w:marTop w:val="0"/>
      <w:marBottom w:val="0"/>
      <w:divBdr>
        <w:top w:val="none" w:sz="0" w:space="0" w:color="auto"/>
        <w:left w:val="none" w:sz="0" w:space="0" w:color="auto"/>
        <w:bottom w:val="none" w:sz="0" w:space="0" w:color="auto"/>
        <w:right w:val="none" w:sz="0" w:space="0" w:color="auto"/>
      </w:divBdr>
    </w:div>
    <w:div w:id="375738508">
      <w:bodyDiv w:val="1"/>
      <w:marLeft w:val="0"/>
      <w:marRight w:val="0"/>
      <w:marTop w:val="0"/>
      <w:marBottom w:val="0"/>
      <w:divBdr>
        <w:top w:val="none" w:sz="0" w:space="0" w:color="auto"/>
        <w:left w:val="none" w:sz="0" w:space="0" w:color="auto"/>
        <w:bottom w:val="none" w:sz="0" w:space="0" w:color="auto"/>
        <w:right w:val="none" w:sz="0" w:space="0" w:color="auto"/>
      </w:divBdr>
    </w:div>
    <w:div w:id="379399347">
      <w:bodyDiv w:val="1"/>
      <w:marLeft w:val="0"/>
      <w:marRight w:val="0"/>
      <w:marTop w:val="0"/>
      <w:marBottom w:val="0"/>
      <w:divBdr>
        <w:top w:val="none" w:sz="0" w:space="0" w:color="auto"/>
        <w:left w:val="none" w:sz="0" w:space="0" w:color="auto"/>
        <w:bottom w:val="none" w:sz="0" w:space="0" w:color="auto"/>
        <w:right w:val="none" w:sz="0" w:space="0" w:color="auto"/>
      </w:divBdr>
      <w:divsChild>
        <w:div w:id="742875373">
          <w:marLeft w:val="0"/>
          <w:marRight w:val="0"/>
          <w:marTop w:val="0"/>
          <w:marBottom w:val="0"/>
          <w:divBdr>
            <w:top w:val="none" w:sz="0" w:space="0" w:color="auto"/>
            <w:left w:val="none" w:sz="0" w:space="0" w:color="auto"/>
            <w:bottom w:val="none" w:sz="0" w:space="0" w:color="auto"/>
            <w:right w:val="none" w:sz="0" w:space="0" w:color="auto"/>
          </w:divBdr>
          <w:divsChild>
            <w:div w:id="84691774">
              <w:marLeft w:val="0"/>
              <w:marRight w:val="0"/>
              <w:marTop w:val="0"/>
              <w:marBottom w:val="0"/>
              <w:divBdr>
                <w:top w:val="none" w:sz="0" w:space="0" w:color="auto"/>
                <w:left w:val="none" w:sz="0" w:space="0" w:color="auto"/>
                <w:bottom w:val="none" w:sz="0" w:space="0" w:color="auto"/>
                <w:right w:val="none" w:sz="0" w:space="0" w:color="auto"/>
              </w:divBdr>
              <w:divsChild>
                <w:div w:id="989289018">
                  <w:marLeft w:val="-240"/>
                  <w:marRight w:val="-240"/>
                  <w:marTop w:val="0"/>
                  <w:marBottom w:val="0"/>
                  <w:divBdr>
                    <w:top w:val="none" w:sz="0" w:space="0" w:color="auto"/>
                    <w:left w:val="none" w:sz="0" w:space="0" w:color="auto"/>
                    <w:bottom w:val="none" w:sz="0" w:space="0" w:color="auto"/>
                    <w:right w:val="none" w:sz="0" w:space="0" w:color="auto"/>
                  </w:divBdr>
                  <w:divsChild>
                    <w:div w:id="788669844">
                      <w:marLeft w:val="0"/>
                      <w:marRight w:val="0"/>
                      <w:marTop w:val="0"/>
                      <w:marBottom w:val="0"/>
                      <w:divBdr>
                        <w:top w:val="none" w:sz="0" w:space="0" w:color="auto"/>
                        <w:left w:val="none" w:sz="0" w:space="0" w:color="auto"/>
                        <w:bottom w:val="none" w:sz="0" w:space="0" w:color="auto"/>
                        <w:right w:val="none" w:sz="0" w:space="0" w:color="auto"/>
                      </w:divBdr>
                      <w:divsChild>
                        <w:div w:id="490340816">
                          <w:marLeft w:val="0"/>
                          <w:marRight w:val="0"/>
                          <w:marTop w:val="0"/>
                          <w:marBottom w:val="0"/>
                          <w:divBdr>
                            <w:top w:val="none" w:sz="0" w:space="0" w:color="auto"/>
                            <w:left w:val="none" w:sz="0" w:space="0" w:color="auto"/>
                            <w:bottom w:val="none" w:sz="0" w:space="0" w:color="auto"/>
                            <w:right w:val="none" w:sz="0" w:space="0" w:color="auto"/>
                          </w:divBdr>
                        </w:div>
                        <w:div w:id="1229682461">
                          <w:marLeft w:val="0"/>
                          <w:marRight w:val="0"/>
                          <w:marTop w:val="0"/>
                          <w:marBottom w:val="0"/>
                          <w:divBdr>
                            <w:top w:val="none" w:sz="0" w:space="0" w:color="auto"/>
                            <w:left w:val="none" w:sz="0" w:space="0" w:color="auto"/>
                            <w:bottom w:val="none" w:sz="0" w:space="0" w:color="auto"/>
                            <w:right w:val="none" w:sz="0" w:space="0" w:color="auto"/>
                          </w:divBdr>
                          <w:divsChild>
                            <w:div w:id="567418941">
                              <w:marLeft w:val="165"/>
                              <w:marRight w:val="165"/>
                              <w:marTop w:val="0"/>
                              <w:marBottom w:val="0"/>
                              <w:divBdr>
                                <w:top w:val="none" w:sz="0" w:space="0" w:color="auto"/>
                                <w:left w:val="none" w:sz="0" w:space="0" w:color="auto"/>
                                <w:bottom w:val="none" w:sz="0" w:space="0" w:color="auto"/>
                                <w:right w:val="none" w:sz="0" w:space="0" w:color="auto"/>
                              </w:divBdr>
                              <w:divsChild>
                                <w:div w:id="528372592">
                                  <w:marLeft w:val="0"/>
                                  <w:marRight w:val="0"/>
                                  <w:marTop w:val="0"/>
                                  <w:marBottom w:val="0"/>
                                  <w:divBdr>
                                    <w:top w:val="none" w:sz="0" w:space="0" w:color="auto"/>
                                    <w:left w:val="none" w:sz="0" w:space="0" w:color="auto"/>
                                    <w:bottom w:val="none" w:sz="0" w:space="0" w:color="auto"/>
                                    <w:right w:val="none" w:sz="0" w:space="0" w:color="auto"/>
                                  </w:divBdr>
                                  <w:divsChild>
                                    <w:div w:id="532620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413916">
      <w:bodyDiv w:val="1"/>
      <w:marLeft w:val="0"/>
      <w:marRight w:val="0"/>
      <w:marTop w:val="0"/>
      <w:marBottom w:val="0"/>
      <w:divBdr>
        <w:top w:val="none" w:sz="0" w:space="0" w:color="auto"/>
        <w:left w:val="none" w:sz="0" w:space="0" w:color="auto"/>
        <w:bottom w:val="none" w:sz="0" w:space="0" w:color="auto"/>
        <w:right w:val="none" w:sz="0" w:space="0" w:color="auto"/>
      </w:divBdr>
      <w:divsChild>
        <w:div w:id="1778089857">
          <w:marLeft w:val="0"/>
          <w:marRight w:val="0"/>
          <w:marTop w:val="0"/>
          <w:marBottom w:val="0"/>
          <w:divBdr>
            <w:top w:val="none" w:sz="0" w:space="0" w:color="auto"/>
            <w:left w:val="none" w:sz="0" w:space="0" w:color="auto"/>
            <w:bottom w:val="none" w:sz="0" w:space="0" w:color="auto"/>
            <w:right w:val="none" w:sz="0" w:space="0" w:color="auto"/>
          </w:divBdr>
          <w:divsChild>
            <w:div w:id="435291202">
              <w:marLeft w:val="0"/>
              <w:marRight w:val="0"/>
              <w:marTop w:val="0"/>
              <w:marBottom w:val="0"/>
              <w:divBdr>
                <w:top w:val="none" w:sz="0" w:space="0" w:color="auto"/>
                <w:left w:val="none" w:sz="0" w:space="0" w:color="auto"/>
                <w:bottom w:val="none" w:sz="0" w:space="0" w:color="auto"/>
                <w:right w:val="none" w:sz="0" w:space="0" w:color="auto"/>
              </w:divBdr>
              <w:divsChild>
                <w:div w:id="1481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0299">
      <w:bodyDiv w:val="1"/>
      <w:marLeft w:val="0"/>
      <w:marRight w:val="0"/>
      <w:marTop w:val="0"/>
      <w:marBottom w:val="0"/>
      <w:divBdr>
        <w:top w:val="none" w:sz="0" w:space="0" w:color="auto"/>
        <w:left w:val="none" w:sz="0" w:space="0" w:color="auto"/>
        <w:bottom w:val="none" w:sz="0" w:space="0" w:color="auto"/>
        <w:right w:val="none" w:sz="0" w:space="0" w:color="auto"/>
      </w:divBdr>
    </w:div>
    <w:div w:id="419719756">
      <w:bodyDiv w:val="1"/>
      <w:marLeft w:val="0"/>
      <w:marRight w:val="0"/>
      <w:marTop w:val="0"/>
      <w:marBottom w:val="0"/>
      <w:divBdr>
        <w:top w:val="none" w:sz="0" w:space="0" w:color="auto"/>
        <w:left w:val="none" w:sz="0" w:space="0" w:color="auto"/>
        <w:bottom w:val="none" w:sz="0" w:space="0" w:color="auto"/>
        <w:right w:val="none" w:sz="0" w:space="0" w:color="auto"/>
      </w:divBdr>
      <w:divsChild>
        <w:div w:id="1527672340">
          <w:marLeft w:val="0"/>
          <w:marRight w:val="0"/>
          <w:marTop w:val="0"/>
          <w:marBottom w:val="0"/>
          <w:divBdr>
            <w:top w:val="none" w:sz="0" w:space="0" w:color="auto"/>
            <w:left w:val="none" w:sz="0" w:space="0" w:color="auto"/>
            <w:bottom w:val="none" w:sz="0" w:space="0" w:color="auto"/>
            <w:right w:val="none" w:sz="0" w:space="0" w:color="auto"/>
          </w:divBdr>
          <w:divsChild>
            <w:div w:id="802112753">
              <w:marLeft w:val="0"/>
              <w:marRight w:val="0"/>
              <w:marTop w:val="0"/>
              <w:marBottom w:val="0"/>
              <w:divBdr>
                <w:top w:val="none" w:sz="0" w:space="0" w:color="auto"/>
                <w:left w:val="none" w:sz="0" w:space="0" w:color="auto"/>
                <w:bottom w:val="none" w:sz="0" w:space="0" w:color="auto"/>
                <w:right w:val="none" w:sz="0" w:space="0" w:color="auto"/>
              </w:divBdr>
              <w:divsChild>
                <w:div w:id="273362505">
                  <w:marLeft w:val="-240"/>
                  <w:marRight w:val="-240"/>
                  <w:marTop w:val="0"/>
                  <w:marBottom w:val="0"/>
                  <w:divBdr>
                    <w:top w:val="none" w:sz="0" w:space="0" w:color="auto"/>
                    <w:left w:val="none" w:sz="0" w:space="0" w:color="auto"/>
                    <w:bottom w:val="none" w:sz="0" w:space="0" w:color="auto"/>
                    <w:right w:val="none" w:sz="0" w:space="0" w:color="auto"/>
                  </w:divBdr>
                  <w:divsChild>
                    <w:div w:id="1260063538">
                      <w:marLeft w:val="0"/>
                      <w:marRight w:val="0"/>
                      <w:marTop w:val="0"/>
                      <w:marBottom w:val="0"/>
                      <w:divBdr>
                        <w:top w:val="none" w:sz="0" w:space="0" w:color="auto"/>
                        <w:left w:val="none" w:sz="0" w:space="0" w:color="auto"/>
                        <w:bottom w:val="none" w:sz="0" w:space="0" w:color="auto"/>
                        <w:right w:val="none" w:sz="0" w:space="0" w:color="auto"/>
                      </w:divBdr>
                      <w:divsChild>
                        <w:div w:id="899481684">
                          <w:marLeft w:val="0"/>
                          <w:marRight w:val="0"/>
                          <w:marTop w:val="0"/>
                          <w:marBottom w:val="0"/>
                          <w:divBdr>
                            <w:top w:val="none" w:sz="0" w:space="0" w:color="auto"/>
                            <w:left w:val="none" w:sz="0" w:space="0" w:color="auto"/>
                            <w:bottom w:val="none" w:sz="0" w:space="0" w:color="auto"/>
                            <w:right w:val="none" w:sz="0" w:space="0" w:color="auto"/>
                          </w:divBdr>
                        </w:div>
                        <w:div w:id="1441296550">
                          <w:marLeft w:val="0"/>
                          <w:marRight w:val="0"/>
                          <w:marTop w:val="0"/>
                          <w:marBottom w:val="0"/>
                          <w:divBdr>
                            <w:top w:val="none" w:sz="0" w:space="0" w:color="auto"/>
                            <w:left w:val="none" w:sz="0" w:space="0" w:color="auto"/>
                            <w:bottom w:val="none" w:sz="0" w:space="0" w:color="auto"/>
                            <w:right w:val="none" w:sz="0" w:space="0" w:color="auto"/>
                          </w:divBdr>
                          <w:divsChild>
                            <w:div w:id="762453924">
                              <w:marLeft w:val="165"/>
                              <w:marRight w:val="165"/>
                              <w:marTop w:val="0"/>
                              <w:marBottom w:val="0"/>
                              <w:divBdr>
                                <w:top w:val="none" w:sz="0" w:space="0" w:color="auto"/>
                                <w:left w:val="none" w:sz="0" w:space="0" w:color="auto"/>
                                <w:bottom w:val="none" w:sz="0" w:space="0" w:color="auto"/>
                                <w:right w:val="none" w:sz="0" w:space="0" w:color="auto"/>
                              </w:divBdr>
                              <w:divsChild>
                                <w:div w:id="447505516">
                                  <w:marLeft w:val="0"/>
                                  <w:marRight w:val="0"/>
                                  <w:marTop w:val="0"/>
                                  <w:marBottom w:val="0"/>
                                  <w:divBdr>
                                    <w:top w:val="none" w:sz="0" w:space="0" w:color="auto"/>
                                    <w:left w:val="none" w:sz="0" w:space="0" w:color="auto"/>
                                    <w:bottom w:val="none" w:sz="0" w:space="0" w:color="auto"/>
                                    <w:right w:val="none" w:sz="0" w:space="0" w:color="auto"/>
                                  </w:divBdr>
                                  <w:divsChild>
                                    <w:div w:id="8133704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568">
      <w:bodyDiv w:val="1"/>
      <w:marLeft w:val="0"/>
      <w:marRight w:val="0"/>
      <w:marTop w:val="0"/>
      <w:marBottom w:val="0"/>
      <w:divBdr>
        <w:top w:val="none" w:sz="0" w:space="0" w:color="auto"/>
        <w:left w:val="none" w:sz="0" w:space="0" w:color="auto"/>
        <w:bottom w:val="none" w:sz="0" w:space="0" w:color="auto"/>
        <w:right w:val="none" w:sz="0" w:space="0" w:color="auto"/>
      </w:divBdr>
      <w:divsChild>
        <w:div w:id="1454901052">
          <w:marLeft w:val="0"/>
          <w:marRight w:val="0"/>
          <w:marTop w:val="0"/>
          <w:marBottom w:val="750"/>
          <w:divBdr>
            <w:top w:val="none" w:sz="0" w:space="0" w:color="auto"/>
            <w:left w:val="none" w:sz="0" w:space="0" w:color="auto"/>
            <w:bottom w:val="none" w:sz="0" w:space="0" w:color="auto"/>
            <w:right w:val="none" w:sz="0" w:space="0" w:color="auto"/>
          </w:divBdr>
          <w:divsChild>
            <w:div w:id="63725563">
              <w:marLeft w:val="0"/>
              <w:marRight w:val="0"/>
              <w:marTop w:val="0"/>
              <w:marBottom w:val="0"/>
              <w:divBdr>
                <w:top w:val="none" w:sz="0" w:space="0" w:color="auto"/>
                <w:left w:val="none" w:sz="0" w:space="0" w:color="auto"/>
                <w:bottom w:val="none" w:sz="0" w:space="0" w:color="auto"/>
                <w:right w:val="none" w:sz="0" w:space="0" w:color="auto"/>
              </w:divBdr>
              <w:divsChild>
                <w:div w:id="17016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925">
          <w:marLeft w:val="0"/>
          <w:marRight w:val="0"/>
          <w:marTop w:val="0"/>
          <w:marBottom w:val="750"/>
          <w:divBdr>
            <w:top w:val="none" w:sz="0" w:space="0" w:color="auto"/>
            <w:left w:val="none" w:sz="0" w:space="0" w:color="auto"/>
            <w:bottom w:val="none" w:sz="0" w:space="0" w:color="auto"/>
            <w:right w:val="none" w:sz="0" w:space="0" w:color="auto"/>
          </w:divBdr>
          <w:divsChild>
            <w:div w:id="2059427461">
              <w:marLeft w:val="0"/>
              <w:marRight w:val="0"/>
              <w:marTop w:val="0"/>
              <w:marBottom w:val="0"/>
              <w:divBdr>
                <w:top w:val="none" w:sz="0" w:space="0" w:color="auto"/>
                <w:left w:val="none" w:sz="0" w:space="0" w:color="auto"/>
                <w:bottom w:val="none" w:sz="0" w:space="0" w:color="auto"/>
                <w:right w:val="none" w:sz="0" w:space="0" w:color="auto"/>
              </w:divBdr>
              <w:divsChild>
                <w:div w:id="1392192428">
                  <w:marLeft w:val="-450"/>
                  <w:marRight w:val="-450"/>
                  <w:marTop w:val="0"/>
                  <w:marBottom w:val="0"/>
                  <w:divBdr>
                    <w:top w:val="none" w:sz="0" w:space="0" w:color="auto"/>
                    <w:left w:val="none" w:sz="0" w:space="0" w:color="auto"/>
                    <w:bottom w:val="none" w:sz="0" w:space="0" w:color="auto"/>
                    <w:right w:val="none" w:sz="0" w:space="0" w:color="auto"/>
                  </w:divBdr>
                  <w:divsChild>
                    <w:div w:id="1736246651">
                      <w:marLeft w:val="0"/>
                      <w:marRight w:val="0"/>
                      <w:marTop w:val="0"/>
                      <w:marBottom w:val="0"/>
                      <w:divBdr>
                        <w:top w:val="none" w:sz="0" w:space="0" w:color="auto"/>
                        <w:left w:val="none" w:sz="0" w:space="0" w:color="auto"/>
                        <w:bottom w:val="none" w:sz="0" w:space="0" w:color="auto"/>
                        <w:right w:val="none" w:sz="0" w:space="0" w:color="auto"/>
                      </w:divBdr>
                      <w:divsChild>
                        <w:div w:id="1680886662">
                          <w:marLeft w:val="0"/>
                          <w:marRight w:val="0"/>
                          <w:marTop w:val="0"/>
                          <w:marBottom w:val="0"/>
                          <w:divBdr>
                            <w:top w:val="none" w:sz="0" w:space="0" w:color="auto"/>
                            <w:left w:val="none" w:sz="0" w:space="0" w:color="auto"/>
                            <w:bottom w:val="single" w:sz="6" w:space="0" w:color="FF7900"/>
                            <w:right w:val="none" w:sz="0" w:space="0" w:color="auto"/>
                          </w:divBdr>
                          <w:divsChild>
                            <w:div w:id="137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77572">
      <w:bodyDiv w:val="1"/>
      <w:marLeft w:val="0"/>
      <w:marRight w:val="0"/>
      <w:marTop w:val="0"/>
      <w:marBottom w:val="0"/>
      <w:divBdr>
        <w:top w:val="none" w:sz="0" w:space="0" w:color="auto"/>
        <w:left w:val="none" w:sz="0" w:space="0" w:color="auto"/>
        <w:bottom w:val="none" w:sz="0" w:space="0" w:color="auto"/>
        <w:right w:val="none" w:sz="0" w:space="0" w:color="auto"/>
      </w:divBdr>
    </w:div>
    <w:div w:id="452677363">
      <w:bodyDiv w:val="1"/>
      <w:marLeft w:val="0"/>
      <w:marRight w:val="0"/>
      <w:marTop w:val="0"/>
      <w:marBottom w:val="0"/>
      <w:divBdr>
        <w:top w:val="none" w:sz="0" w:space="0" w:color="auto"/>
        <w:left w:val="none" w:sz="0" w:space="0" w:color="auto"/>
        <w:bottom w:val="none" w:sz="0" w:space="0" w:color="auto"/>
        <w:right w:val="none" w:sz="0" w:space="0" w:color="auto"/>
      </w:divBdr>
    </w:div>
    <w:div w:id="456337064">
      <w:bodyDiv w:val="1"/>
      <w:marLeft w:val="0"/>
      <w:marRight w:val="0"/>
      <w:marTop w:val="0"/>
      <w:marBottom w:val="0"/>
      <w:divBdr>
        <w:top w:val="none" w:sz="0" w:space="0" w:color="auto"/>
        <w:left w:val="none" w:sz="0" w:space="0" w:color="auto"/>
        <w:bottom w:val="none" w:sz="0" w:space="0" w:color="auto"/>
        <w:right w:val="none" w:sz="0" w:space="0" w:color="auto"/>
      </w:divBdr>
    </w:div>
    <w:div w:id="456338082">
      <w:bodyDiv w:val="1"/>
      <w:marLeft w:val="0"/>
      <w:marRight w:val="0"/>
      <w:marTop w:val="0"/>
      <w:marBottom w:val="0"/>
      <w:divBdr>
        <w:top w:val="none" w:sz="0" w:space="0" w:color="auto"/>
        <w:left w:val="none" w:sz="0" w:space="0" w:color="auto"/>
        <w:bottom w:val="none" w:sz="0" w:space="0" w:color="auto"/>
        <w:right w:val="none" w:sz="0" w:space="0" w:color="auto"/>
      </w:divBdr>
    </w:div>
    <w:div w:id="462426059">
      <w:bodyDiv w:val="1"/>
      <w:marLeft w:val="0"/>
      <w:marRight w:val="0"/>
      <w:marTop w:val="0"/>
      <w:marBottom w:val="0"/>
      <w:divBdr>
        <w:top w:val="none" w:sz="0" w:space="0" w:color="auto"/>
        <w:left w:val="none" w:sz="0" w:space="0" w:color="auto"/>
        <w:bottom w:val="none" w:sz="0" w:space="0" w:color="auto"/>
        <w:right w:val="none" w:sz="0" w:space="0" w:color="auto"/>
      </w:divBdr>
      <w:divsChild>
        <w:div w:id="1980957090">
          <w:marLeft w:val="0"/>
          <w:marRight w:val="0"/>
          <w:marTop w:val="0"/>
          <w:marBottom w:val="0"/>
          <w:divBdr>
            <w:top w:val="none" w:sz="0" w:space="0" w:color="auto"/>
            <w:left w:val="none" w:sz="0" w:space="0" w:color="auto"/>
            <w:bottom w:val="none" w:sz="0" w:space="0" w:color="auto"/>
            <w:right w:val="none" w:sz="0" w:space="0" w:color="auto"/>
          </w:divBdr>
          <w:divsChild>
            <w:div w:id="1646357127">
              <w:marLeft w:val="0"/>
              <w:marRight w:val="0"/>
              <w:marTop w:val="0"/>
              <w:marBottom w:val="0"/>
              <w:divBdr>
                <w:top w:val="none" w:sz="0" w:space="0" w:color="auto"/>
                <w:left w:val="none" w:sz="0" w:space="0" w:color="auto"/>
                <w:bottom w:val="none" w:sz="0" w:space="0" w:color="auto"/>
                <w:right w:val="none" w:sz="0" w:space="0" w:color="auto"/>
              </w:divBdr>
              <w:divsChild>
                <w:div w:id="5266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9847">
      <w:bodyDiv w:val="1"/>
      <w:marLeft w:val="0"/>
      <w:marRight w:val="0"/>
      <w:marTop w:val="0"/>
      <w:marBottom w:val="0"/>
      <w:divBdr>
        <w:top w:val="none" w:sz="0" w:space="0" w:color="auto"/>
        <w:left w:val="none" w:sz="0" w:space="0" w:color="auto"/>
        <w:bottom w:val="none" w:sz="0" w:space="0" w:color="auto"/>
        <w:right w:val="none" w:sz="0" w:space="0" w:color="auto"/>
      </w:divBdr>
    </w:div>
    <w:div w:id="464397638">
      <w:bodyDiv w:val="1"/>
      <w:marLeft w:val="0"/>
      <w:marRight w:val="0"/>
      <w:marTop w:val="0"/>
      <w:marBottom w:val="0"/>
      <w:divBdr>
        <w:top w:val="none" w:sz="0" w:space="0" w:color="auto"/>
        <w:left w:val="none" w:sz="0" w:space="0" w:color="auto"/>
        <w:bottom w:val="none" w:sz="0" w:space="0" w:color="auto"/>
        <w:right w:val="none" w:sz="0" w:space="0" w:color="auto"/>
      </w:divBdr>
    </w:div>
    <w:div w:id="471020411">
      <w:bodyDiv w:val="1"/>
      <w:marLeft w:val="0"/>
      <w:marRight w:val="0"/>
      <w:marTop w:val="0"/>
      <w:marBottom w:val="0"/>
      <w:divBdr>
        <w:top w:val="none" w:sz="0" w:space="0" w:color="auto"/>
        <w:left w:val="none" w:sz="0" w:space="0" w:color="auto"/>
        <w:bottom w:val="none" w:sz="0" w:space="0" w:color="auto"/>
        <w:right w:val="none" w:sz="0" w:space="0" w:color="auto"/>
      </w:divBdr>
    </w:div>
    <w:div w:id="489060279">
      <w:bodyDiv w:val="1"/>
      <w:marLeft w:val="0"/>
      <w:marRight w:val="0"/>
      <w:marTop w:val="0"/>
      <w:marBottom w:val="0"/>
      <w:divBdr>
        <w:top w:val="none" w:sz="0" w:space="0" w:color="auto"/>
        <w:left w:val="none" w:sz="0" w:space="0" w:color="auto"/>
        <w:bottom w:val="none" w:sz="0" w:space="0" w:color="auto"/>
        <w:right w:val="none" w:sz="0" w:space="0" w:color="auto"/>
      </w:divBdr>
    </w:div>
    <w:div w:id="492986641">
      <w:bodyDiv w:val="1"/>
      <w:marLeft w:val="0"/>
      <w:marRight w:val="0"/>
      <w:marTop w:val="0"/>
      <w:marBottom w:val="0"/>
      <w:divBdr>
        <w:top w:val="none" w:sz="0" w:space="0" w:color="auto"/>
        <w:left w:val="none" w:sz="0" w:space="0" w:color="auto"/>
        <w:bottom w:val="none" w:sz="0" w:space="0" w:color="auto"/>
        <w:right w:val="none" w:sz="0" w:space="0" w:color="auto"/>
      </w:divBdr>
    </w:div>
    <w:div w:id="493882533">
      <w:bodyDiv w:val="1"/>
      <w:marLeft w:val="0"/>
      <w:marRight w:val="0"/>
      <w:marTop w:val="0"/>
      <w:marBottom w:val="0"/>
      <w:divBdr>
        <w:top w:val="none" w:sz="0" w:space="0" w:color="auto"/>
        <w:left w:val="none" w:sz="0" w:space="0" w:color="auto"/>
        <w:bottom w:val="none" w:sz="0" w:space="0" w:color="auto"/>
        <w:right w:val="none" w:sz="0" w:space="0" w:color="auto"/>
      </w:divBdr>
    </w:div>
    <w:div w:id="499545820">
      <w:bodyDiv w:val="1"/>
      <w:marLeft w:val="0"/>
      <w:marRight w:val="0"/>
      <w:marTop w:val="0"/>
      <w:marBottom w:val="0"/>
      <w:divBdr>
        <w:top w:val="none" w:sz="0" w:space="0" w:color="auto"/>
        <w:left w:val="none" w:sz="0" w:space="0" w:color="auto"/>
        <w:bottom w:val="none" w:sz="0" w:space="0" w:color="auto"/>
        <w:right w:val="none" w:sz="0" w:space="0" w:color="auto"/>
      </w:divBdr>
    </w:div>
    <w:div w:id="499927898">
      <w:bodyDiv w:val="1"/>
      <w:marLeft w:val="0"/>
      <w:marRight w:val="0"/>
      <w:marTop w:val="0"/>
      <w:marBottom w:val="0"/>
      <w:divBdr>
        <w:top w:val="none" w:sz="0" w:space="0" w:color="auto"/>
        <w:left w:val="none" w:sz="0" w:space="0" w:color="auto"/>
        <w:bottom w:val="none" w:sz="0" w:space="0" w:color="auto"/>
        <w:right w:val="none" w:sz="0" w:space="0" w:color="auto"/>
      </w:divBdr>
    </w:div>
    <w:div w:id="503934219">
      <w:bodyDiv w:val="1"/>
      <w:marLeft w:val="0"/>
      <w:marRight w:val="0"/>
      <w:marTop w:val="0"/>
      <w:marBottom w:val="0"/>
      <w:divBdr>
        <w:top w:val="none" w:sz="0" w:space="0" w:color="auto"/>
        <w:left w:val="none" w:sz="0" w:space="0" w:color="auto"/>
        <w:bottom w:val="none" w:sz="0" w:space="0" w:color="auto"/>
        <w:right w:val="none" w:sz="0" w:space="0" w:color="auto"/>
      </w:divBdr>
    </w:div>
    <w:div w:id="526872696">
      <w:bodyDiv w:val="1"/>
      <w:marLeft w:val="0"/>
      <w:marRight w:val="0"/>
      <w:marTop w:val="0"/>
      <w:marBottom w:val="0"/>
      <w:divBdr>
        <w:top w:val="none" w:sz="0" w:space="0" w:color="auto"/>
        <w:left w:val="none" w:sz="0" w:space="0" w:color="auto"/>
        <w:bottom w:val="none" w:sz="0" w:space="0" w:color="auto"/>
        <w:right w:val="none" w:sz="0" w:space="0" w:color="auto"/>
      </w:divBdr>
    </w:div>
    <w:div w:id="548612533">
      <w:bodyDiv w:val="1"/>
      <w:marLeft w:val="0"/>
      <w:marRight w:val="0"/>
      <w:marTop w:val="0"/>
      <w:marBottom w:val="0"/>
      <w:divBdr>
        <w:top w:val="none" w:sz="0" w:space="0" w:color="auto"/>
        <w:left w:val="none" w:sz="0" w:space="0" w:color="auto"/>
        <w:bottom w:val="none" w:sz="0" w:space="0" w:color="auto"/>
        <w:right w:val="none" w:sz="0" w:space="0" w:color="auto"/>
      </w:divBdr>
    </w:div>
    <w:div w:id="549193237">
      <w:bodyDiv w:val="1"/>
      <w:marLeft w:val="0"/>
      <w:marRight w:val="0"/>
      <w:marTop w:val="0"/>
      <w:marBottom w:val="0"/>
      <w:divBdr>
        <w:top w:val="none" w:sz="0" w:space="0" w:color="auto"/>
        <w:left w:val="none" w:sz="0" w:space="0" w:color="auto"/>
        <w:bottom w:val="none" w:sz="0" w:space="0" w:color="auto"/>
        <w:right w:val="none" w:sz="0" w:space="0" w:color="auto"/>
      </w:divBdr>
      <w:divsChild>
        <w:div w:id="168983214">
          <w:marLeft w:val="0"/>
          <w:marRight w:val="0"/>
          <w:marTop w:val="0"/>
          <w:marBottom w:val="0"/>
          <w:divBdr>
            <w:top w:val="none" w:sz="0" w:space="0" w:color="auto"/>
            <w:left w:val="none" w:sz="0" w:space="0" w:color="auto"/>
            <w:bottom w:val="none" w:sz="0" w:space="0" w:color="auto"/>
            <w:right w:val="none" w:sz="0" w:space="0" w:color="auto"/>
          </w:divBdr>
          <w:divsChild>
            <w:div w:id="730924753">
              <w:marLeft w:val="0"/>
              <w:marRight w:val="0"/>
              <w:marTop w:val="0"/>
              <w:marBottom w:val="0"/>
              <w:divBdr>
                <w:top w:val="none" w:sz="0" w:space="0" w:color="auto"/>
                <w:left w:val="none" w:sz="0" w:space="0" w:color="auto"/>
                <w:bottom w:val="none" w:sz="0" w:space="0" w:color="auto"/>
                <w:right w:val="none" w:sz="0" w:space="0" w:color="auto"/>
              </w:divBdr>
              <w:divsChild>
                <w:div w:id="17799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8535">
      <w:bodyDiv w:val="1"/>
      <w:marLeft w:val="0"/>
      <w:marRight w:val="0"/>
      <w:marTop w:val="0"/>
      <w:marBottom w:val="0"/>
      <w:divBdr>
        <w:top w:val="none" w:sz="0" w:space="0" w:color="auto"/>
        <w:left w:val="none" w:sz="0" w:space="0" w:color="auto"/>
        <w:bottom w:val="none" w:sz="0" w:space="0" w:color="auto"/>
        <w:right w:val="none" w:sz="0" w:space="0" w:color="auto"/>
      </w:divBdr>
    </w:div>
    <w:div w:id="553544989">
      <w:bodyDiv w:val="1"/>
      <w:marLeft w:val="0"/>
      <w:marRight w:val="0"/>
      <w:marTop w:val="0"/>
      <w:marBottom w:val="0"/>
      <w:divBdr>
        <w:top w:val="none" w:sz="0" w:space="0" w:color="auto"/>
        <w:left w:val="none" w:sz="0" w:space="0" w:color="auto"/>
        <w:bottom w:val="none" w:sz="0" w:space="0" w:color="auto"/>
        <w:right w:val="none" w:sz="0" w:space="0" w:color="auto"/>
      </w:divBdr>
      <w:divsChild>
        <w:div w:id="165361405">
          <w:marLeft w:val="0"/>
          <w:marRight w:val="0"/>
          <w:marTop w:val="0"/>
          <w:marBottom w:val="0"/>
          <w:divBdr>
            <w:top w:val="none" w:sz="0" w:space="0" w:color="auto"/>
            <w:left w:val="none" w:sz="0" w:space="0" w:color="auto"/>
            <w:bottom w:val="none" w:sz="0" w:space="0" w:color="auto"/>
            <w:right w:val="none" w:sz="0" w:space="0" w:color="auto"/>
          </w:divBdr>
          <w:divsChild>
            <w:div w:id="1700279452">
              <w:marLeft w:val="0"/>
              <w:marRight w:val="0"/>
              <w:marTop w:val="0"/>
              <w:marBottom w:val="0"/>
              <w:divBdr>
                <w:top w:val="none" w:sz="0" w:space="0" w:color="auto"/>
                <w:left w:val="none" w:sz="0" w:space="0" w:color="auto"/>
                <w:bottom w:val="none" w:sz="0" w:space="0" w:color="auto"/>
                <w:right w:val="none" w:sz="0" w:space="0" w:color="auto"/>
              </w:divBdr>
              <w:divsChild>
                <w:div w:id="1753309921">
                  <w:marLeft w:val="0"/>
                  <w:marRight w:val="0"/>
                  <w:marTop w:val="0"/>
                  <w:marBottom w:val="0"/>
                  <w:divBdr>
                    <w:top w:val="none" w:sz="0" w:space="0" w:color="auto"/>
                    <w:left w:val="none" w:sz="0" w:space="0" w:color="auto"/>
                    <w:bottom w:val="none" w:sz="0" w:space="0" w:color="auto"/>
                    <w:right w:val="none" w:sz="0" w:space="0" w:color="auto"/>
                  </w:divBdr>
                </w:div>
              </w:divsChild>
            </w:div>
            <w:div w:id="1953702498">
              <w:marLeft w:val="0"/>
              <w:marRight w:val="0"/>
              <w:marTop w:val="0"/>
              <w:marBottom w:val="0"/>
              <w:divBdr>
                <w:top w:val="none" w:sz="0" w:space="0" w:color="auto"/>
                <w:left w:val="none" w:sz="0" w:space="0" w:color="auto"/>
                <w:bottom w:val="none" w:sz="0" w:space="0" w:color="auto"/>
                <w:right w:val="none" w:sz="0" w:space="0" w:color="auto"/>
              </w:divBdr>
              <w:divsChild>
                <w:div w:id="288243400">
                  <w:marLeft w:val="0"/>
                  <w:marRight w:val="0"/>
                  <w:marTop w:val="0"/>
                  <w:marBottom w:val="0"/>
                  <w:divBdr>
                    <w:top w:val="none" w:sz="0" w:space="0" w:color="auto"/>
                    <w:left w:val="none" w:sz="0" w:space="0" w:color="auto"/>
                    <w:bottom w:val="none" w:sz="0" w:space="0" w:color="auto"/>
                    <w:right w:val="none" w:sz="0" w:space="0" w:color="auto"/>
                  </w:divBdr>
                  <w:divsChild>
                    <w:div w:id="1727487583">
                      <w:marLeft w:val="0"/>
                      <w:marRight w:val="0"/>
                      <w:marTop w:val="0"/>
                      <w:marBottom w:val="0"/>
                      <w:divBdr>
                        <w:top w:val="none" w:sz="0" w:space="0" w:color="auto"/>
                        <w:left w:val="none" w:sz="0" w:space="0" w:color="auto"/>
                        <w:bottom w:val="none" w:sz="0" w:space="0" w:color="auto"/>
                        <w:right w:val="none" w:sz="0" w:space="0" w:color="auto"/>
                      </w:divBdr>
                    </w:div>
                  </w:divsChild>
                </w:div>
                <w:div w:id="1757090107">
                  <w:marLeft w:val="0"/>
                  <w:marRight w:val="0"/>
                  <w:marTop w:val="0"/>
                  <w:marBottom w:val="0"/>
                  <w:divBdr>
                    <w:top w:val="none" w:sz="0" w:space="0" w:color="auto"/>
                    <w:left w:val="none" w:sz="0" w:space="0" w:color="auto"/>
                    <w:bottom w:val="none" w:sz="0" w:space="0" w:color="auto"/>
                    <w:right w:val="none" w:sz="0" w:space="0" w:color="auto"/>
                  </w:divBdr>
                  <w:divsChild>
                    <w:div w:id="256645761">
                      <w:marLeft w:val="0"/>
                      <w:marRight w:val="0"/>
                      <w:marTop w:val="0"/>
                      <w:marBottom w:val="0"/>
                      <w:divBdr>
                        <w:top w:val="none" w:sz="0" w:space="0" w:color="auto"/>
                        <w:left w:val="none" w:sz="0" w:space="0" w:color="auto"/>
                        <w:bottom w:val="none" w:sz="0" w:space="0" w:color="auto"/>
                        <w:right w:val="none" w:sz="0" w:space="0" w:color="auto"/>
                      </w:divBdr>
                    </w:div>
                  </w:divsChild>
                </w:div>
                <w:div w:id="762996534">
                  <w:marLeft w:val="0"/>
                  <w:marRight w:val="0"/>
                  <w:marTop w:val="0"/>
                  <w:marBottom w:val="0"/>
                  <w:divBdr>
                    <w:top w:val="none" w:sz="0" w:space="0" w:color="auto"/>
                    <w:left w:val="none" w:sz="0" w:space="0" w:color="auto"/>
                    <w:bottom w:val="none" w:sz="0" w:space="0" w:color="auto"/>
                    <w:right w:val="none" w:sz="0" w:space="0" w:color="auto"/>
                  </w:divBdr>
                  <w:divsChild>
                    <w:div w:id="87622847">
                      <w:marLeft w:val="0"/>
                      <w:marRight w:val="0"/>
                      <w:marTop w:val="0"/>
                      <w:marBottom w:val="0"/>
                      <w:divBdr>
                        <w:top w:val="none" w:sz="0" w:space="0" w:color="auto"/>
                        <w:left w:val="none" w:sz="0" w:space="0" w:color="auto"/>
                        <w:bottom w:val="none" w:sz="0" w:space="0" w:color="auto"/>
                        <w:right w:val="none" w:sz="0" w:space="0" w:color="auto"/>
                      </w:divBdr>
                    </w:div>
                  </w:divsChild>
                </w:div>
                <w:div w:id="997339974">
                  <w:marLeft w:val="0"/>
                  <w:marRight w:val="0"/>
                  <w:marTop w:val="0"/>
                  <w:marBottom w:val="0"/>
                  <w:divBdr>
                    <w:top w:val="none" w:sz="0" w:space="0" w:color="auto"/>
                    <w:left w:val="none" w:sz="0" w:space="0" w:color="auto"/>
                    <w:bottom w:val="none" w:sz="0" w:space="0" w:color="auto"/>
                    <w:right w:val="none" w:sz="0" w:space="0" w:color="auto"/>
                  </w:divBdr>
                  <w:divsChild>
                    <w:div w:id="597711299">
                      <w:marLeft w:val="0"/>
                      <w:marRight w:val="0"/>
                      <w:marTop w:val="0"/>
                      <w:marBottom w:val="0"/>
                      <w:divBdr>
                        <w:top w:val="none" w:sz="0" w:space="0" w:color="auto"/>
                        <w:left w:val="none" w:sz="0" w:space="0" w:color="auto"/>
                        <w:bottom w:val="none" w:sz="0" w:space="0" w:color="auto"/>
                        <w:right w:val="none" w:sz="0" w:space="0" w:color="auto"/>
                      </w:divBdr>
                    </w:div>
                  </w:divsChild>
                </w:div>
                <w:div w:id="475686608">
                  <w:marLeft w:val="0"/>
                  <w:marRight w:val="0"/>
                  <w:marTop w:val="0"/>
                  <w:marBottom w:val="0"/>
                  <w:divBdr>
                    <w:top w:val="none" w:sz="0" w:space="0" w:color="auto"/>
                    <w:left w:val="none" w:sz="0" w:space="0" w:color="auto"/>
                    <w:bottom w:val="none" w:sz="0" w:space="0" w:color="auto"/>
                    <w:right w:val="none" w:sz="0" w:space="0" w:color="auto"/>
                  </w:divBdr>
                  <w:divsChild>
                    <w:div w:id="282923740">
                      <w:marLeft w:val="0"/>
                      <w:marRight w:val="0"/>
                      <w:marTop w:val="0"/>
                      <w:marBottom w:val="0"/>
                      <w:divBdr>
                        <w:top w:val="none" w:sz="0" w:space="0" w:color="auto"/>
                        <w:left w:val="none" w:sz="0" w:space="0" w:color="auto"/>
                        <w:bottom w:val="none" w:sz="0" w:space="0" w:color="auto"/>
                        <w:right w:val="none" w:sz="0" w:space="0" w:color="auto"/>
                      </w:divBdr>
                    </w:div>
                  </w:divsChild>
                </w:div>
                <w:div w:id="1473716300">
                  <w:marLeft w:val="0"/>
                  <w:marRight w:val="0"/>
                  <w:marTop w:val="0"/>
                  <w:marBottom w:val="0"/>
                  <w:divBdr>
                    <w:top w:val="none" w:sz="0" w:space="0" w:color="auto"/>
                    <w:left w:val="none" w:sz="0" w:space="0" w:color="auto"/>
                    <w:bottom w:val="none" w:sz="0" w:space="0" w:color="auto"/>
                    <w:right w:val="none" w:sz="0" w:space="0" w:color="auto"/>
                  </w:divBdr>
                  <w:divsChild>
                    <w:div w:id="1640502332">
                      <w:marLeft w:val="0"/>
                      <w:marRight w:val="0"/>
                      <w:marTop w:val="0"/>
                      <w:marBottom w:val="0"/>
                      <w:divBdr>
                        <w:top w:val="none" w:sz="0" w:space="0" w:color="auto"/>
                        <w:left w:val="none" w:sz="0" w:space="0" w:color="auto"/>
                        <w:bottom w:val="none" w:sz="0" w:space="0" w:color="auto"/>
                        <w:right w:val="none" w:sz="0" w:space="0" w:color="auto"/>
                      </w:divBdr>
                    </w:div>
                  </w:divsChild>
                </w:div>
                <w:div w:id="1438255087">
                  <w:marLeft w:val="0"/>
                  <w:marRight w:val="0"/>
                  <w:marTop w:val="0"/>
                  <w:marBottom w:val="0"/>
                  <w:divBdr>
                    <w:top w:val="none" w:sz="0" w:space="0" w:color="auto"/>
                    <w:left w:val="none" w:sz="0" w:space="0" w:color="auto"/>
                    <w:bottom w:val="none" w:sz="0" w:space="0" w:color="auto"/>
                    <w:right w:val="none" w:sz="0" w:space="0" w:color="auto"/>
                  </w:divBdr>
                  <w:divsChild>
                    <w:div w:id="1656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41473">
      <w:bodyDiv w:val="1"/>
      <w:marLeft w:val="0"/>
      <w:marRight w:val="0"/>
      <w:marTop w:val="0"/>
      <w:marBottom w:val="0"/>
      <w:divBdr>
        <w:top w:val="none" w:sz="0" w:space="0" w:color="auto"/>
        <w:left w:val="none" w:sz="0" w:space="0" w:color="auto"/>
        <w:bottom w:val="none" w:sz="0" w:space="0" w:color="auto"/>
        <w:right w:val="none" w:sz="0" w:space="0" w:color="auto"/>
      </w:divBdr>
    </w:div>
    <w:div w:id="559748180">
      <w:bodyDiv w:val="1"/>
      <w:marLeft w:val="0"/>
      <w:marRight w:val="0"/>
      <w:marTop w:val="0"/>
      <w:marBottom w:val="0"/>
      <w:divBdr>
        <w:top w:val="none" w:sz="0" w:space="0" w:color="auto"/>
        <w:left w:val="none" w:sz="0" w:space="0" w:color="auto"/>
        <w:bottom w:val="none" w:sz="0" w:space="0" w:color="auto"/>
        <w:right w:val="none" w:sz="0" w:space="0" w:color="auto"/>
      </w:divBdr>
    </w:div>
    <w:div w:id="566037723">
      <w:bodyDiv w:val="1"/>
      <w:marLeft w:val="0"/>
      <w:marRight w:val="0"/>
      <w:marTop w:val="0"/>
      <w:marBottom w:val="0"/>
      <w:divBdr>
        <w:top w:val="none" w:sz="0" w:space="0" w:color="auto"/>
        <w:left w:val="none" w:sz="0" w:space="0" w:color="auto"/>
        <w:bottom w:val="none" w:sz="0" w:space="0" w:color="auto"/>
        <w:right w:val="none" w:sz="0" w:space="0" w:color="auto"/>
      </w:divBdr>
      <w:divsChild>
        <w:div w:id="1810589644">
          <w:marLeft w:val="0"/>
          <w:marRight w:val="0"/>
          <w:marTop w:val="0"/>
          <w:marBottom w:val="0"/>
          <w:divBdr>
            <w:top w:val="none" w:sz="0" w:space="0" w:color="auto"/>
            <w:left w:val="none" w:sz="0" w:space="0" w:color="auto"/>
            <w:bottom w:val="none" w:sz="0" w:space="0" w:color="auto"/>
            <w:right w:val="none" w:sz="0" w:space="0" w:color="auto"/>
          </w:divBdr>
          <w:divsChild>
            <w:div w:id="854466195">
              <w:marLeft w:val="0"/>
              <w:marRight w:val="0"/>
              <w:marTop w:val="0"/>
              <w:marBottom w:val="0"/>
              <w:divBdr>
                <w:top w:val="none" w:sz="0" w:space="0" w:color="auto"/>
                <w:left w:val="none" w:sz="0" w:space="0" w:color="auto"/>
                <w:bottom w:val="none" w:sz="0" w:space="0" w:color="auto"/>
                <w:right w:val="none" w:sz="0" w:space="0" w:color="auto"/>
              </w:divBdr>
              <w:divsChild>
                <w:div w:id="613949537">
                  <w:marLeft w:val="-240"/>
                  <w:marRight w:val="-240"/>
                  <w:marTop w:val="0"/>
                  <w:marBottom w:val="0"/>
                  <w:divBdr>
                    <w:top w:val="none" w:sz="0" w:space="0" w:color="auto"/>
                    <w:left w:val="none" w:sz="0" w:space="0" w:color="auto"/>
                    <w:bottom w:val="none" w:sz="0" w:space="0" w:color="auto"/>
                    <w:right w:val="none" w:sz="0" w:space="0" w:color="auto"/>
                  </w:divBdr>
                  <w:divsChild>
                    <w:div w:id="167716724">
                      <w:marLeft w:val="0"/>
                      <w:marRight w:val="0"/>
                      <w:marTop w:val="0"/>
                      <w:marBottom w:val="0"/>
                      <w:divBdr>
                        <w:top w:val="none" w:sz="0" w:space="0" w:color="auto"/>
                        <w:left w:val="none" w:sz="0" w:space="0" w:color="auto"/>
                        <w:bottom w:val="none" w:sz="0" w:space="0" w:color="auto"/>
                        <w:right w:val="none" w:sz="0" w:space="0" w:color="auto"/>
                      </w:divBdr>
                      <w:divsChild>
                        <w:div w:id="388304430">
                          <w:marLeft w:val="0"/>
                          <w:marRight w:val="0"/>
                          <w:marTop w:val="0"/>
                          <w:marBottom w:val="0"/>
                          <w:divBdr>
                            <w:top w:val="none" w:sz="0" w:space="0" w:color="auto"/>
                            <w:left w:val="none" w:sz="0" w:space="0" w:color="auto"/>
                            <w:bottom w:val="none" w:sz="0" w:space="0" w:color="auto"/>
                            <w:right w:val="none" w:sz="0" w:space="0" w:color="auto"/>
                          </w:divBdr>
                        </w:div>
                        <w:div w:id="751632608">
                          <w:marLeft w:val="0"/>
                          <w:marRight w:val="0"/>
                          <w:marTop w:val="0"/>
                          <w:marBottom w:val="0"/>
                          <w:divBdr>
                            <w:top w:val="none" w:sz="0" w:space="0" w:color="auto"/>
                            <w:left w:val="none" w:sz="0" w:space="0" w:color="auto"/>
                            <w:bottom w:val="none" w:sz="0" w:space="0" w:color="auto"/>
                            <w:right w:val="none" w:sz="0" w:space="0" w:color="auto"/>
                          </w:divBdr>
                          <w:divsChild>
                            <w:div w:id="1488934155">
                              <w:marLeft w:val="165"/>
                              <w:marRight w:val="165"/>
                              <w:marTop w:val="0"/>
                              <w:marBottom w:val="0"/>
                              <w:divBdr>
                                <w:top w:val="none" w:sz="0" w:space="0" w:color="auto"/>
                                <w:left w:val="none" w:sz="0" w:space="0" w:color="auto"/>
                                <w:bottom w:val="none" w:sz="0" w:space="0" w:color="auto"/>
                                <w:right w:val="none" w:sz="0" w:space="0" w:color="auto"/>
                              </w:divBdr>
                              <w:divsChild>
                                <w:div w:id="288980363">
                                  <w:marLeft w:val="0"/>
                                  <w:marRight w:val="0"/>
                                  <w:marTop w:val="0"/>
                                  <w:marBottom w:val="0"/>
                                  <w:divBdr>
                                    <w:top w:val="none" w:sz="0" w:space="0" w:color="auto"/>
                                    <w:left w:val="none" w:sz="0" w:space="0" w:color="auto"/>
                                    <w:bottom w:val="none" w:sz="0" w:space="0" w:color="auto"/>
                                    <w:right w:val="none" w:sz="0" w:space="0" w:color="auto"/>
                                  </w:divBdr>
                                  <w:divsChild>
                                    <w:div w:id="1983463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962340">
      <w:bodyDiv w:val="1"/>
      <w:marLeft w:val="0"/>
      <w:marRight w:val="0"/>
      <w:marTop w:val="0"/>
      <w:marBottom w:val="0"/>
      <w:divBdr>
        <w:top w:val="none" w:sz="0" w:space="0" w:color="auto"/>
        <w:left w:val="none" w:sz="0" w:space="0" w:color="auto"/>
        <w:bottom w:val="none" w:sz="0" w:space="0" w:color="auto"/>
        <w:right w:val="none" w:sz="0" w:space="0" w:color="auto"/>
      </w:divBdr>
    </w:div>
    <w:div w:id="568342190">
      <w:bodyDiv w:val="1"/>
      <w:marLeft w:val="0"/>
      <w:marRight w:val="0"/>
      <w:marTop w:val="0"/>
      <w:marBottom w:val="0"/>
      <w:divBdr>
        <w:top w:val="none" w:sz="0" w:space="0" w:color="auto"/>
        <w:left w:val="none" w:sz="0" w:space="0" w:color="auto"/>
        <w:bottom w:val="none" w:sz="0" w:space="0" w:color="auto"/>
        <w:right w:val="none" w:sz="0" w:space="0" w:color="auto"/>
      </w:divBdr>
    </w:div>
    <w:div w:id="581568173">
      <w:bodyDiv w:val="1"/>
      <w:marLeft w:val="0"/>
      <w:marRight w:val="0"/>
      <w:marTop w:val="0"/>
      <w:marBottom w:val="0"/>
      <w:divBdr>
        <w:top w:val="none" w:sz="0" w:space="0" w:color="auto"/>
        <w:left w:val="none" w:sz="0" w:space="0" w:color="auto"/>
        <w:bottom w:val="none" w:sz="0" w:space="0" w:color="auto"/>
        <w:right w:val="none" w:sz="0" w:space="0" w:color="auto"/>
      </w:divBdr>
      <w:divsChild>
        <w:div w:id="2079591015">
          <w:marLeft w:val="0"/>
          <w:marRight w:val="0"/>
          <w:marTop w:val="0"/>
          <w:marBottom w:val="0"/>
          <w:divBdr>
            <w:top w:val="none" w:sz="0" w:space="0" w:color="auto"/>
            <w:left w:val="none" w:sz="0" w:space="0" w:color="auto"/>
            <w:bottom w:val="none" w:sz="0" w:space="0" w:color="auto"/>
            <w:right w:val="none" w:sz="0" w:space="0" w:color="auto"/>
          </w:divBdr>
          <w:divsChild>
            <w:div w:id="922226549">
              <w:marLeft w:val="0"/>
              <w:marRight w:val="0"/>
              <w:marTop w:val="0"/>
              <w:marBottom w:val="0"/>
              <w:divBdr>
                <w:top w:val="none" w:sz="0" w:space="0" w:color="auto"/>
                <w:left w:val="none" w:sz="0" w:space="0" w:color="auto"/>
                <w:bottom w:val="none" w:sz="0" w:space="0" w:color="auto"/>
                <w:right w:val="none" w:sz="0" w:space="0" w:color="auto"/>
              </w:divBdr>
              <w:divsChild>
                <w:div w:id="1832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8440">
      <w:bodyDiv w:val="1"/>
      <w:marLeft w:val="0"/>
      <w:marRight w:val="0"/>
      <w:marTop w:val="0"/>
      <w:marBottom w:val="0"/>
      <w:divBdr>
        <w:top w:val="none" w:sz="0" w:space="0" w:color="auto"/>
        <w:left w:val="none" w:sz="0" w:space="0" w:color="auto"/>
        <w:bottom w:val="none" w:sz="0" w:space="0" w:color="auto"/>
        <w:right w:val="none" w:sz="0" w:space="0" w:color="auto"/>
      </w:divBdr>
      <w:divsChild>
        <w:div w:id="436410821">
          <w:marLeft w:val="0"/>
          <w:marRight w:val="0"/>
          <w:marTop w:val="0"/>
          <w:marBottom w:val="0"/>
          <w:divBdr>
            <w:top w:val="none" w:sz="0" w:space="0" w:color="auto"/>
            <w:left w:val="none" w:sz="0" w:space="0" w:color="auto"/>
            <w:bottom w:val="none" w:sz="0" w:space="0" w:color="auto"/>
            <w:right w:val="none" w:sz="0" w:space="0" w:color="auto"/>
          </w:divBdr>
          <w:divsChild>
            <w:div w:id="1009717527">
              <w:marLeft w:val="0"/>
              <w:marRight w:val="0"/>
              <w:marTop w:val="0"/>
              <w:marBottom w:val="0"/>
              <w:divBdr>
                <w:top w:val="none" w:sz="0" w:space="0" w:color="auto"/>
                <w:left w:val="none" w:sz="0" w:space="0" w:color="auto"/>
                <w:bottom w:val="none" w:sz="0" w:space="0" w:color="auto"/>
                <w:right w:val="none" w:sz="0" w:space="0" w:color="auto"/>
              </w:divBdr>
              <w:divsChild>
                <w:div w:id="71050828">
                  <w:marLeft w:val="-240"/>
                  <w:marRight w:val="-240"/>
                  <w:marTop w:val="0"/>
                  <w:marBottom w:val="0"/>
                  <w:divBdr>
                    <w:top w:val="none" w:sz="0" w:space="0" w:color="auto"/>
                    <w:left w:val="none" w:sz="0" w:space="0" w:color="auto"/>
                    <w:bottom w:val="none" w:sz="0" w:space="0" w:color="auto"/>
                    <w:right w:val="none" w:sz="0" w:space="0" w:color="auto"/>
                  </w:divBdr>
                  <w:divsChild>
                    <w:div w:id="12653723">
                      <w:marLeft w:val="0"/>
                      <w:marRight w:val="0"/>
                      <w:marTop w:val="0"/>
                      <w:marBottom w:val="0"/>
                      <w:divBdr>
                        <w:top w:val="none" w:sz="0" w:space="0" w:color="auto"/>
                        <w:left w:val="none" w:sz="0" w:space="0" w:color="auto"/>
                        <w:bottom w:val="none" w:sz="0" w:space="0" w:color="auto"/>
                        <w:right w:val="none" w:sz="0" w:space="0" w:color="auto"/>
                      </w:divBdr>
                      <w:divsChild>
                        <w:div w:id="1417020869">
                          <w:marLeft w:val="0"/>
                          <w:marRight w:val="0"/>
                          <w:marTop w:val="0"/>
                          <w:marBottom w:val="0"/>
                          <w:divBdr>
                            <w:top w:val="none" w:sz="0" w:space="0" w:color="auto"/>
                            <w:left w:val="none" w:sz="0" w:space="0" w:color="auto"/>
                            <w:bottom w:val="none" w:sz="0" w:space="0" w:color="auto"/>
                            <w:right w:val="none" w:sz="0" w:space="0" w:color="auto"/>
                          </w:divBdr>
                        </w:div>
                        <w:div w:id="406849299">
                          <w:marLeft w:val="0"/>
                          <w:marRight w:val="0"/>
                          <w:marTop w:val="0"/>
                          <w:marBottom w:val="0"/>
                          <w:divBdr>
                            <w:top w:val="none" w:sz="0" w:space="0" w:color="auto"/>
                            <w:left w:val="none" w:sz="0" w:space="0" w:color="auto"/>
                            <w:bottom w:val="none" w:sz="0" w:space="0" w:color="auto"/>
                            <w:right w:val="none" w:sz="0" w:space="0" w:color="auto"/>
                          </w:divBdr>
                          <w:divsChild>
                            <w:div w:id="712115184">
                              <w:marLeft w:val="165"/>
                              <w:marRight w:val="165"/>
                              <w:marTop w:val="0"/>
                              <w:marBottom w:val="0"/>
                              <w:divBdr>
                                <w:top w:val="none" w:sz="0" w:space="0" w:color="auto"/>
                                <w:left w:val="none" w:sz="0" w:space="0" w:color="auto"/>
                                <w:bottom w:val="none" w:sz="0" w:space="0" w:color="auto"/>
                                <w:right w:val="none" w:sz="0" w:space="0" w:color="auto"/>
                              </w:divBdr>
                              <w:divsChild>
                                <w:div w:id="987973985">
                                  <w:marLeft w:val="0"/>
                                  <w:marRight w:val="0"/>
                                  <w:marTop w:val="0"/>
                                  <w:marBottom w:val="0"/>
                                  <w:divBdr>
                                    <w:top w:val="none" w:sz="0" w:space="0" w:color="auto"/>
                                    <w:left w:val="none" w:sz="0" w:space="0" w:color="auto"/>
                                    <w:bottom w:val="none" w:sz="0" w:space="0" w:color="auto"/>
                                    <w:right w:val="none" w:sz="0" w:space="0" w:color="auto"/>
                                  </w:divBdr>
                                  <w:divsChild>
                                    <w:div w:id="18200294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3104">
      <w:bodyDiv w:val="1"/>
      <w:marLeft w:val="0"/>
      <w:marRight w:val="0"/>
      <w:marTop w:val="0"/>
      <w:marBottom w:val="0"/>
      <w:divBdr>
        <w:top w:val="none" w:sz="0" w:space="0" w:color="auto"/>
        <w:left w:val="none" w:sz="0" w:space="0" w:color="auto"/>
        <w:bottom w:val="none" w:sz="0" w:space="0" w:color="auto"/>
        <w:right w:val="none" w:sz="0" w:space="0" w:color="auto"/>
      </w:divBdr>
    </w:div>
    <w:div w:id="588120286">
      <w:bodyDiv w:val="1"/>
      <w:marLeft w:val="0"/>
      <w:marRight w:val="0"/>
      <w:marTop w:val="0"/>
      <w:marBottom w:val="0"/>
      <w:divBdr>
        <w:top w:val="none" w:sz="0" w:space="0" w:color="auto"/>
        <w:left w:val="none" w:sz="0" w:space="0" w:color="auto"/>
        <w:bottom w:val="none" w:sz="0" w:space="0" w:color="auto"/>
        <w:right w:val="none" w:sz="0" w:space="0" w:color="auto"/>
      </w:divBdr>
    </w:div>
    <w:div w:id="591625569">
      <w:bodyDiv w:val="1"/>
      <w:marLeft w:val="0"/>
      <w:marRight w:val="0"/>
      <w:marTop w:val="0"/>
      <w:marBottom w:val="0"/>
      <w:divBdr>
        <w:top w:val="none" w:sz="0" w:space="0" w:color="auto"/>
        <w:left w:val="none" w:sz="0" w:space="0" w:color="auto"/>
        <w:bottom w:val="none" w:sz="0" w:space="0" w:color="auto"/>
        <w:right w:val="none" w:sz="0" w:space="0" w:color="auto"/>
      </w:divBdr>
      <w:divsChild>
        <w:div w:id="771165946">
          <w:marLeft w:val="0"/>
          <w:marRight w:val="0"/>
          <w:marTop w:val="0"/>
          <w:marBottom w:val="0"/>
          <w:divBdr>
            <w:top w:val="none" w:sz="0" w:space="0" w:color="auto"/>
            <w:left w:val="none" w:sz="0" w:space="0" w:color="auto"/>
            <w:bottom w:val="none" w:sz="0" w:space="0" w:color="auto"/>
            <w:right w:val="none" w:sz="0" w:space="0" w:color="auto"/>
          </w:divBdr>
          <w:divsChild>
            <w:div w:id="1673948028">
              <w:marLeft w:val="0"/>
              <w:marRight w:val="0"/>
              <w:marTop w:val="0"/>
              <w:marBottom w:val="0"/>
              <w:divBdr>
                <w:top w:val="none" w:sz="0" w:space="0" w:color="auto"/>
                <w:left w:val="none" w:sz="0" w:space="0" w:color="auto"/>
                <w:bottom w:val="none" w:sz="0" w:space="0" w:color="auto"/>
                <w:right w:val="none" w:sz="0" w:space="0" w:color="auto"/>
              </w:divBdr>
              <w:divsChild>
                <w:div w:id="288511184">
                  <w:marLeft w:val="-240"/>
                  <w:marRight w:val="-240"/>
                  <w:marTop w:val="0"/>
                  <w:marBottom w:val="0"/>
                  <w:divBdr>
                    <w:top w:val="none" w:sz="0" w:space="0" w:color="auto"/>
                    <w:left w:val="none" w:sz="0" w:space="0" w:color="auto"/>
                    <w:bottom w:val="none" w:sz="0" w:space="0" w:color="auto"/>
                    <w:right w:val="none" w:sz="0" w:space="0" w:color="auto"/>
                  </w:divBdr>
                  <w:divsChild>
                    <w:div w:id="698895806">
                      <w:marLeft w:val="0"/>
                      <w:marRight w:val="0"/>
                      <w:marTop w:val="0"/>
                      <w:marBottom w:val="0"/>
                      <w:divBdr>
                        <w:top w:val="none" w:sz="0" w:space="0" w:color="auto"/>
                        <w:left w:val="none" w:sz="0" w:space="0" w:color="auto"/>
                        <w:bottom w:val="none" w:sz="0" w:space="0" w:color="auto"/>
                        <w:right w:val="none" w:sz="0" w:space="0" w:color="auto"/>
                      </w:divBdr>
                      <w:divsChild>
                        <w:div w:id="576985687">
                          <w:marLeft w:val="0"/>
                          <w:marRight w:val="0"/>
                          <w:marTop w:val="0"/>
                          <w:marBottom w:val="0"/>
                          <w:divBdr>
                            <w:top w:val="none" w:sz="0" w:space="0" w:color="auto"/>
                            <w:left w:val="none" w:sz="0" w:space="0" w:color="auto"/>
                            <w:bottom w:val="none" w:sz="0" w:space="0" w:color="auto"/>
                            <w:right w:val="none" w:sz="0" w:space="0" w:color="auto"/>
                          </w:divBdr>
                        </w:div>
                        <w:div w:id="1074475546">
                          <w:marLeft w:val="0"/>
                          <w:marRight w:val="0"/>
                          <w:marTop w:val="0"/>
                          <w:marBottom w:val="0"/>
                          <w:divBdr>
                            <w:top w:val="none" w:sz="0" w:space="0" w:color="auto"/>
                            <w:left w:val="none" w:sz="0" w:space="0" w:color="auto"/>
                            <w:bottom w:val="none" w:sz="0" w:space="0" w:color="auto"/>
                            <w:right w:val="none" w:sz="0" w:space="0" w:color="auto"/>
                          </w:divBdr>
                          <w:divsChild>
                            <w:div w:id="1676372087">
                              <w:marLeft w:val="165"/>
                              <w:marRight w:val="165"/>
                              <w:marTop w:val="0"/>
                              <w:marBottom w:val="0"/>
                              <w:divBdr>
                                <w:top w:val="none" w:sz="0" w:space="0" w:color="auto"/>
                                <w:left w:val="none" w:sz="0" w:space="0" w:color="auto"/>
                                <w:bottom w:val="none" w:sz="0" w:space="0" w:color="auto"/>
                                <w:right w:val="none" w:sz="0" w:space="0" w:color="auto"/>
                              </w:divBdr>
                              <w:divsChild>
                                <w:div w:id="61684653">
                                  <w:marLeft w:val="0"/>
                                  <w:marRight w:val="0"/>
                                  <w:marTop w:val="0"/>
                                  <w:marBottom w:val="0"/>
                                  <w:divBdr>
                                    <w:top w:val="none" w:sz="0" w:space="0" w:color="auto"/>
                                    <w:left w:val="none" w:sz="0" w:space="0" w:color="auto"/>
                                    <w:bottom w:val="none" w:sz="0" w:space="0" w:color="auto"/>
                                    <w:right w:val="none" w:sz="0" w:space="0" w:color="auto"/>
                                  </w:divBdr>
                                  <w:divsChild>
                                    <w:div w:id="5024007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056946">
      <w:bodyDiv w:val="1"/>
      <w:marLeft w:val="0"/>
      <w:marRight w:val="0"/>
      <w:marTop w:val="0"/>
      <w:marBottom w:val="0"/>
      <w:divBdr>
        <w:top w:val="none" w:sz="0" w:space="0" w:color="auto"/>
        <w:left w:val="none" w:sz="0" w:space="0" w:color="auto"/>
        <w:bottom w:val="none" w:sz="0" w:space="0" w:color="auto"/>
        <w:right w:val="none" w:sz="0" w:space="0" w:color="auto"/>
      </w:divBdr>
    </w:div>
    <w:div w:id="598105665">
      <w:bodyDiv w:val="1"/>
      <w:marLeft w:val="0"/>
      <w:marRight w:val="0"/>
      <w:marTop w:val="0"/>
      <w:marBottom w:val="0"/>
      <w:divBdr>
        <w:top w:val="none" w:sz="0" w:space="0" w:color="auto"/>
        <w:left w:val="none" w:sz="0" w:space="0" w:color="auto"/>
        <w:bottom w:val="none" w:sz="0" w:space="0" w:color="auto"/>
        <w:right w:val="none" w:sz="0" w:space="0" w:color="auto"/>
      </w:divBdr>
    </w:div>
    <w:div w:id="608008462">
      <w:bodyDiv w:val="1"/>
      <w:marLeft w:val="0"/>
      <w:marRight w:val="0"/>
      <w:marTop w:val="0"/>
      <w:marBottom w:val="0"/>
      <w:divBdr>
        <w:top w:val="none" w:sz="0" w:space="0" w:color="auto"/>
        <w:left w:val="none" w:sz="0" w:space="0" w:color="auto"/>
        <w:bottom w:val="none" w:sz="0" w:space="0" w:color="auto"/>
        <w:right w:val="none" w:sz="0" w:space="0" w:color="auto"/>
      </w:divBdr>
    </w:div>
    <w:div w:id="630088795">
      <w:bodyDiv w:val="1"/>
      <w:marLeft w:val="0"/>
      <w:marRight w:val="0"/>
      <w:marTop w:val="0"/>
      <w:marBottom w:val="0"/>
      <w:divBdr>
        <w:top w:val="none" w:sz="0" w:space="0" w:color="auto"/>
        <w:left w:val="none" w:sz="0" w:space="0" w:color="auto"/>
        <w:bottom w:val="none" w:sz="0" w:space="0" w:color="auto"/>
        <w:right w:val="none" w:sz="0" w:space="0" w:color="auto"/>
      </w:divBdr>
    </w:div>
    <w:div w:id="631908602">
      <w:bodyDiv w:val="1"/>
      <w:marLeft w:val="0"/>
      <w:marRight w:val="0"/>
      <w:marTop w:val="0"/>
      <w:marBottom w:val="0"/>
      <w:divBdr>
        <w:top w:val="none" w:sz="0" w:space="0" w:color="auto"/>
        <w:left w:val="none" w:sz="0" w:space="0" w:color="auto"/>
        <w:bottom w:val="none" w:sz="0" w:space="0" w:color="auto"/>
        <w:right w:val="none" w:sz="0" w:space="0" w:color="auto"/>
      </w:divBdr>
    </w:div>
    <w:div w:id="640697702">
      <w:bodyDiv w:val="1"/>
      <w:marLeft w:val="0"/>
      <w:marRight w:val="0"/>
      <w:marTop w:val="0"/>
      <w:marBottom w:val="0"/>
      <w:divBdr>
        <w:top w:val="none" w:sz="0" w:space="0" w:color="auto"/>
        <w:left w:val="none" w:sz="0" w:space="0" w:color="auto"/>
        <w:bottom w:val="none" w:sz="0" w:space="0" w:color="auto"/>
        <w:right w:val="none" w:sz="0" w:space="0" w:color="auto"/>
      </w:divBdr>
    </w:div>
    <w:div w:id="667487694">
      <w:bodyDiv w:val="1"/>
      <w:marLeft w:val="0"/>
      <w:marRight w:val="0"/>
      <w:marTop w:val="0"/>
      <w:marBottom w:val="0"/>
      <w:divBdr>
        <w:top w:val="none" w:sz="0" w:space="0" w:color="auto"/>
        <w:left w:val="none" w:sz="0" w:space="0" w:color="auto"/>
        <w:bottom w:val="none" w:sz="0" w:space="0" w:color="auto"/>
        <w:right w:val="none" w:sz="0" w:space="0" w:color="auto"/>
      </w:divBdr>
      <w:divsChild>
        <w:div w:id="1778333380">
          <w:marLeft w:val="0"/>
          <w:marRight w:val="0"/>
          <w:marTop w:val="0"/>
          <w:marBottom w:val="0"/>
          <w:divBdr>
            <w:top w:val="none" w:sz="0" w:space="0" w:color="auto"/>
            <w:left w:val="none" w:sz="0" w:space="0" w:color="auto"/>
            <w:bottom w:val="none" w:sz="0" w:space="0" w:color="auto"/>
            <w:right w:val="none" w:sz="0" w:space="0" w:color="auto"/>
          </w:divBdr>
          <w:divsChild>
            <w:div w:id="1041053542">
              <w:marLeft w:val="0"/>
              <w:marRight w:val="0"/>
              <w:marTop w:val="0"/>
              <w:marBottom w:val="0"/>
              <w:divBdr>
                <w:top w:val="none" w:sz="0" w:space="0" w:color="auto"/>
                <w:left w:val="none" w:sz="0" w:space="0" w:color="auto"/>
                <w:bottom w:val="none" w:sz="0" w:space="0" w:color="auto"/>
                <w:right w:val="none" w:sz="0" w:space="0" w:color="auto"/>
              </w:divBdr>
              <w:divsChild>
                <w:div w:id="651910722">
                  <w:marLeft w:val="-240"/>
                  <w:marRight w:val="-240"/>
                  <w:marTop w:val="0"/>
                  <w:marBottom w:val="0"/>
                  <w:divBdr>
                    <w:top w:val="none" w:sz="0" w:space="0" w:color="auto"/>
                    <w:left w:val="none" w:sz="0" w:space="0" w:color="auto"/>
                    <w:bottom w:val="none" w:sz="0" w:space="0" w:color="auto"/>
                    <w:right w:val="none" w:sz="0" w:space="0" w:color="auto"/>
                  </w:divBdr>
                  <w:divsChild>
                    <w:div w:id="737556905">
                      <w:marLeft w:val="0"/>
                      <w:marRight w:val="0"/>
                      <w:marTop w:val="0"/>
                      <w:marBottom w:val="0"/>
                      <w:divBdr>
                        <w:top w:val="none" w:sz="0" w:space="0" w:color="auto"/>
                        <w:left w:val="none" w:sz="0" w:space="0" w:color="auto"/>
                        <w:bottom w:val="none" w:sz="0" w:space="0" w:color="auto"/>
                        <w:right w:val="none" w:sz="0" w:space="0" w:color="auto"/>
                      </w:divBdr>
                      <w:divsChild>
                        <w:div w:id="486360765">
                          <w:marLeft w:val="0"/>
                          <w:marRight w:val="0"/>
                          <w:marTop w:val="0"/>
                          <w:marBottom w:val="0"/>
                          <w:divBdr>
                            <w:top w:val="none" w:sz="0" w:space="0" w:color="auto"/>
                            <w:left w:val="none" w:sz="0" w:space="0" w:color="auto"/>
                            <w:bottom w:val="none" w:sz="0" w:space="0" w:color="auto"/>
                            <w:right w:val="none" w:sz="0" w:space="0" w:color="auto"/>
                          </w:divBdr>
                        </w:div>
                        <w:div w:id="953942367">
                          <w:marLeft w:val="0"/>
                          <w:marRight w:val="0"/>
                          <w:marTop w:val="0"/>
                          <w:marBottom w:val="0"/>
                          <w:divBdr>
                            <w:top w:val="none" w:sz="0" w:space="0" w:color="auto"/>
                            <w:left w:val="none" w:sz="0" w:space="0" w:color="auto"/>
                            <w:bottom w:val="none" w:sz="0" w:space="0" w:color="auto"/>
                            <w:right w:val="none" w:sz="0" w:space="0" w:color="auto"/>
                          </w:divBdr>
                          <w:divsChild>
                            <w:div w:id="978538143">
                              <w:marLeft w:val="165"/>
                              <w:marRight w:val="165"/>
                              <w:marTop w:val="0"/>
                              <w:marBottom w:val="0"/>
                              <w:divBdr>
                                <w:top w:val="none" w:sz="0" w:space="0" w:color="auto"/>
                                <w:left w:val="none" w:sz="0" w:space="0" w:color="auto"/>
                                <w:bottom w:val="none" w:sz="0" w:space="0" w:color="auto"/>
                                <w:right w:val="none" w:sz="0" w:space="0" w:color="auto"/>
                              </w:divBdr>
                              <w:divsChild>
                                <w:div w:id="1058472962">
                                  <w:marLeft w:val="0"/>
                                  <w:marRight w:val="0"/>
                                  <w:marTop w:val="0"/>
                                  <w:marBottom w:val="0"/>
                                  <w:divBdr>
                                    <w:top w:val="none" w:sz="0" w:space="0" w:color="auto"/>
                                    <w:left w:val="none" w:sz="0" w:space="0" w:color="auto"/>
                                    <w:bottom w:val="none" w:sz="0" w:space="0" w:color="auto"/>
                                    <w:right w:val="none" w:sz="0" w:space="0" w:color="auto"/>
                                  </w:divBdr>
                                  <w:divsChild>
                                    <w:div w:id="16536051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201226">
      <w:bodyDiv w:val="1"/>
      <w:marLeft w:val="0"/>
      <w:marRight w:val="0"/>
      <w:marTop w:val="0"/>
      <w:marBottom w:val="0"/>
      <w:divBdr>
        <w:top w:val="none" w:sz="0" w:space="0" w:color="auto"/>
        <w:left w:val="none" w:sz="0" w:space="0" w:color="auto"/>
        <w:bottom w:val="none" w:sz="0" w:space="0" w:color="auto"/>
        <w:right w:val="none" w:sz="0" w:space="0" w:color="auto"/>
      </w:divBdr>
    </w:div>
    <w:div w:id="678850502">
      <w:bodyDiv w:val="1"/>
      <w:marLeft w:val="0"/>
      <w:marRight w:val="0"/>
      <w:marTop w:val="0"/>
      <w:marBottom w:val="0"/>
      <w:divBdr>
        <w:top w:val="none" w:sz="0" w:space="0" w:color="auto"/>
        <w:left w:val="none" w:sz="0" w:space="0" w:color="auto"/>
        <w:bottom w:val="none" w:sz="0" w:space="0" w:color="auto"/>
        <w:right w:val="none" w:sz="0" w:space="0" w:color="auto"/>
      </w:divBdr>
    </w:div>
    <w:div w:id="686978289">
      <w:bodyDiv w:val="1"/>
      <w:marLeft w:val="0"/>
      <w:marRight w:val="0"/>
      <w:marTop w:val="0"/>
      <w:marBottom w:val="0"/>
      <w:divBdr>
        <w:top w:val="none" w:sz="0" w:space="0" w:color="auto"/>
        <w:left w:val="none" w:sz="0" w:space="0" w:color="auto"/>
        <w:bottom w:val="none" w:sz="0" w:space="0" w:color="auto"/>
        <w:right w:val="none" w:sz="0" w:space="0" w:color="auto"/>
      </w:divBdr>
    </w:div>
    <w:div w:id="707921125">
      <w:bodyDiv w:val="1"/>
      <w:marLeft w:val="0"/>
      <w:marRight w:val="0"/>
      <w:marTop w:val="0"/>
      <w:marBottom w:val="0"/>
      <w:divBdr>
        <w:top w:val="none" w:sz="0" w:space="0" w:color="auto"/>
        <w:left w:val="none" w:sz="0" w:space="0" w:color="auto"/>
        <w:bottom w:val="none" w:sz="0" w:space="0" w:color="auto"/>
        <w:right w:val="none" w:sz="0" w:space="0" w:color="auto"/>
      </w:divBdr>
    </w:div>
    <w:div w:id="708575487">
      <w:bodyDiv w:val="1"/>
      <w:marLeft w:val="0"/>
      <w:marRight w:val="0"/>
      <w:marTop w:val="0"/>
      <w:marBottom w:val="0"/>
      <w:divBdr>
        <w:top w:val="none" w:sz="0" w:space="0" w:color="auto"/>
        <w:left w:val="none" w:sz="0" w:space="0" w:color="auto"/>
        <w:bottom w:val="none" w:sz="0" w:space="0" w:color="auto"/>
        <w:right w:val="none" w:sz="0" w:space="0" w:color="auto"/>
      </w:divBdr>
    </w:div>
    <w:div w:id="710810055">
      <w:bodyDiv w:val="1"/>
      <w:marLeft w:val="0"/>
      <w:marRight w:val="0"/>
      <w:marTop w:val="0"/>
      <w:marBottom w:val="0"/>
      <w:divBdr>
        <w:top w:val="none" w:sz="0" w:space="0" w:color="auto"/>
        <w:left w:val="none" w:sz="0" w:space="0" w:color="auto"/>
        <w:bottom w:val="none" w:sz="0" w:space="0" w:color="auto"/>
        <w:right w:val="none" w:sz="0" w:space="0" w:color="auto"/>
      </w:divBdr>
    </w:div>
    <w:div w:id="711416993">
      <w:bodyDiv w:val="1"/>
      <w:marLeft w:val="0"/>
      <w:marRight w:val="0"/>
      <w:marTop w:val="0"/>
      <w:marBottom w:val="0"/>
      <w:divBdr>
        <w:top w:val="none" w:sz="0" w:space="0" w:color="auto"/>
        <w:left w:val="none" w:sz="0" w:space="0" w:color="auto"/>
        <w:bottom w:val="none" w:sz="0" w:space="0" w:color="auto"/>
        <w:right w:val="none" w:sz="0" w:space="0" w:color="auto"/>
      </w:divBdr>
    </w:div>
    <w:div w:id="722096402">
      <w:bodyDiv w:val="1"/>
      <w:marLeft w:val="0"/>
      <w:marRight w:val="0"/>
      <w:marTop w:val="0"/>
      <w:marBottom w:val="0"/>
      <w:divBdr>
        <w:top w:val="none" w:sz="0" w:space="0" w:color="auto"/>
        <w:left w:val="none" w:sz="0" w:space="0" w:color="auto"/>
        <w:bottom w:val="none" w:sz="0" w:space="0" w:color="auto"/>
        <w:right w:val="none" w:sz="0" w:space="0" w:color="auto"/>
      </w:divBdr>
    </w:div>
    <w:div w:id="726344239">
      <w:bodyDiv w:val="1"/>
      <w:marLeft w:val="0"/>
      <w:marRight w:val="0"/>
      <w:marTop w:val="0"/>
      <w:marBottom w:val="0"/>
      <w:divBdr>
        <w:top w:val="none" w:sz="0" w:space="0" w:color="auto"/>
        <w:left w:val="none" w:sz="0" w:space="0" w:color="auto"/>
        <w:bottom w:val="none" w:sz="0" w:space="0" w:color="auto"/>
        <w:right w:val="none" w:sz="0" w:space="0" w:color="auto"/>
      </w:divBdr>
      <w:divsChild>
        <w:div w:id="457644625">
          <w:marLeft w:val="0"/>
          <w:marRight w:val="0"/>
          <w:marTop w:val="0"/>
          <w:marBottom w:val="0"/>
          <w:divBdr>
            <w:top w:val="none" w:sz="0" w:space="0" w:color="auto"/>
            <w:left w:val="none" w:sz="0" w:space="0" w:color="auto"/>
            <w:bottom w:val="none" w:sz="0" w:space="0" w:color="auto"/>
            <w:right w:val="none" w:sz="0" w:space="0" w:color="auto"/>
          </w:divBdr>
          <w:divsChild>
            <w:div w:id="1534345935">
              <w:marLeft w:val="0"/>
              <w:marRight w:val="0"/>
              <w:marTop w:val="0"/>
              <w:marBottom w:val="0"/>
              <w:divBdr>
                <w:top w:val="none" w:sz="0" w:space="0" w:color="auto"/>
                <w:left w:val="none" w:sz="0" w:space="0" w:color="auto"/>
                <w:bottom w:val="none" w:sz="0" w:space="0" w:color="auto"/>
                <w:right w:val="none" w:sz="0" w:space="0" w:color="auto"/>
              </w:divBdr>
              <w:divsChild>
                <w:div w:id="705370093">
                  <w:marLeft w:val="-240"/>
                  <w:marRight w:val="-240"/>
                  <w:marTop w:val="0"/>
                  <w:marBottom w:val="0"/>
                  <w:divBdr>
                    <w:top w:val="none" w:sz="0" w:space="0" w:color="auto"/>
                    <w:left w:val="none" w:sz="0" w:space="0" w:color="auto"/>
                    <w:bottom w:val="none" w:sz="0" w:space="0" w:color="auto"/>
                    <w:right w:val="none" w:sz="0" w:space="0" w:color="auto"/>
                  </w:divBdr>
                  <w:divsChild>
                    <w:div w:id="271011663">
                      <w:marLeft w:val="0"/>
                      <w:marRight w:val="0"/>
                      <w:marTop w:val="0"/>
                      <w:marBottom w:val="0"/>
                      <w:divBdr>
                        <w:top w:val="none" w:sz="0" w:space="0" w:color="auto"/>
                        <w:left w:val="none" w:sz="0" w:space="0" w:color="auto"/>
                        <w:bottom w:val="none" w:sz="0" w:space="0" w:color="auto"/>
                        <w:right w:val="none" w:sz="0" w:space="0" w:color="auto"/>
                      </w:divBdr>
                      <w:divsChild>
                        <w:div w:id="154155113">
                          <w:marLeft w:val="0"/>
                          <w:marRight w:val="0"/>
                          <w:marTop w:val="0"/>
                          <w:marBottom w:val="0"/>
                          <w:divBdr>
                            <w:top w:val="none" w:sz="0" w:space="0" w:color="auto"/>
                            <w:left w:val="none" w:sz="0" w:space="0" w:color="auto"/>
                            <w:bottom w:val="none" w:sz="0" w:space="0" w:color="auto"/>
                            <w:right w:val="none" w:sz="0" w:space="0" w:color="auto"/>
                          </w:divBdr>
                        </w:div>
                        <w:div w:id="1435057270">
                          <w:marLeft w:val="0"/>
                          <w:marRight w:val="0"/>
                          <w:marTop w:val="0"/>
                          <w:marBottom w:val="0"/>
                          <w:divBdr>
                            <w:top w:val="none" w:sz="0" w:space="0" w:color="auto"/>
                            <w:left w:val="none" w:sz="0" w:space="0" w:color="auto"/>
                            <w:bottom w:val="none" w:sz="0" w:space="0" w:color="auto"/>
                            <w:right w:val="none" w:sz="0" w:space="0" w:color="auto"/>
                          </w:divBdr>
                          <w:divsChild>
                            <w:div w:id="693389486">
                              <w:marLeft w:val="165"/>
                              <w:marRight w:val="165"/>
                              <w:marTop w:val="0"/>
                              <w:marBottom w:val="0"/>
                              <w:divBdr>
                                <w:top w:val="none" w:sz="0" w:space="0" w:color="auto"/>
                                <w:left w:val="none" w:sz="0" w:space="0" w:color="auto"/>
                                <w:bottom w:val="none" w:sz="0" w:space="0" w:color="auto"/>
                                <w:right w:val="none" w:sz="0" w:space="0" w:color="auto"/>
                              </w:divBdr>
                              <w:divsChild>
                                <w:div w:id="1818647913">
                                  <w:marLeft w:val="0"/>
                                  <w:marRight w:val="0"/>
                                  <w:marTop w:val="0"/>
                                  <w:marBottom w:val="0"/>
                                  <w:divBdr>
                                    <w:top w:val="none" w:sz="0" w:space="0" w:color="auto"/>
                                    <w:left w:val="none" w:sz="0" w:space="0" w:color="auto"/>
                                    <w:bottom w:val="none" w:sz="0" w:space="0" w:color="auto"/>
                                    <w:right w:val="none" w:sz="0" w:space="0" w:color="auto"/>
                                  </w:divBdr>
                                  <w:divsChild>
                                    <w:div w:id="8388133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3168">
      <w:bodyDiv w:val="1"/>
      <w:marLeft w:val="0"/>
      <w:marRight w:val="0"/>
      <w:marTop w:val="0"/>
      <w:marBottom w:val="0"/>
      <w:divBdr>
        <w:top w:val="none" w:sz="0" w:space="0" w:color="auto"/>
        <w:left w:val="none" w:sz="0" w:space="0" w:color="auto"/>
        <w:bottom w:val="none" w:sz="0" w:space="0" w:color="auto"/>
        <w:right w:val="none" w:sz="0" w:space="0" w:color="auto"/>
      </w:divBdr>
      <w:divsChild>
        <w:div w:id="1959682169">
          <w:marLeft w:val="0"/>
          <w:marRight w:val="0"/>
          <w:marTop w:val="0"/>
          <w:marBottom w:val="0"/>
          <w:divBdr>
            <w:top w:val="none" w:sz="0" w:space="0" w:color="auto"/>
            <w:left w:val="none" w:sz="0" w:space="0" w:color="auto"/>
            <w:bottom w:val="none" w:sz="0" w:space="0" w:color="auto"/>
            <w:right w:val="none" w:sz="0" w:space="0" w:color="auto"/>
          </w:divBdr>
          <w:divsChild>
            <w:div w:id="647785162">
              <w:marLeft w:val="0"/>
              <w:marRight w:val="0"/>
              <w:marTop w:val="0"/>
              <w:marBottom w:val="0"/>
              <w:divBdr>
                <w:top w:val="none" w:sz="0" w:space="0" w:color="auto"/>
                <w:left w:val="none" w:sz="0" w:space="0" w:color="auto"/>
                <w:bottom w:val="none" w:sz="0" w:space="0" w:color="auto"/>
                <w:right w:val="none" w:sz="0" w:space="0" w:color="auto"/>
              </w:divBdr>
              <w:divsChild>
                <w:div w:id="13330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007">
      <w:bodyDiv w:val="1"/>
      <w:marLeft w:val="0"/>
      <w:marRight w:val="0"/>
      <w:marTop w:val="0"/>
      <w:marBottom w:val="0"/>
      <w:divBdr>
        <w:top w:val="none" w:sz="0" w:space="0" w:color="auto"/>
        <w:left w:val="none" w:sz="0" w:space="0" w:color="auto"/>
        <w:bottom w:val="none" w:sz="0" w:space="0" w:color="auto"/>
        <w:right w:val="none" w:sz="0" w:space="0" w:color="auto"/>
      </w:divBdr>
    </w:div>
    <w:div w:id="740564166">
      <w:bodyDiv w:val="1"/>
      <w:marLeft w:val="0"/>
      <w:marRight w:val="0"/>
      <w:marTop w:val="0"/>
      <w:marBottom w:val="0"/>
      <w:divBdr>
        <w:top w:val="none" w:sz="0" w:space="0" w:color="auto"/>
        <w:left w:val="none" w:sz="0" w:space="0" w:color="auto"/>
        <w:bottom w:val="none" w:sz="0" w:space="0" w:color="auto"/>
        <w:right w:val="none" w:sz="0" w:space="0" w:color="auto"/>
      </w:divBdr>
    </w:div>
    <w:div w:id="748816171">
      <w:bodyDiv w:val="1"/>
      <w:marLeft w:val="0"/>
      <w:marRight w:val="0"/>
      <w:marTop w:val="0"/>
      <w:marBottom w:val="0"/>
      <w:divBdr>
        <w:top w:val="none" w:sz="0" w:space="0" w:color="auto"/>
        <w:left w:val="none" w:sz="0" w:space="0" w:color="auto"/>
        <w:bottom w:val="none" w:sz="0" w:space="0" w:color="auto"/>
        <w:right w:val="none" w:sz="0" w:space="0" w:color="auto"/>
      </w:divBdr>
    </w:div>
    <w:div w:id="750663949">
      <w:bodyDiv w:val="1"/>
      <w:marLeft w:val="0"/>
      <w:marRight w:val="0"/>
      <w:marTop w:val="0"/>
      <w:marBottom w:val="0"/>
      <w:divBdr>
        <w:top w:val="none" w:sz="0" w:space="0" w:color="auto"/>
        <w:left w:val="none" w:sz="0" w:space="0" w:color="auto"/>
        <w:bottom w:val="none" w:sz="0" w:space="0" w:color="auto"/>
        <w:right w:val="none" w:sz="0" w:space="0" w:color="auto"/>
      </w:divBdr>
    </w:div>
    <w:div w:id="754279417">
      <w:bodyDiv w:val="1"/>
      <w:marLeft w:val="0"/>
      <w:marRight w:val="0"/>
      <w:marTop w:val="0"/>
      <w:marBottom w:val="0"/>
      <w:divBdr>
        <w:top w:val="none" w:sz="0" w:space="0" w:color="auto"/>
        <w:left w:val="none" w:sz="0" w:space="0" w:color="auto"/>
        <w:bottom w:val="none" w:sz="0" w:space="0" w:color="auto"/>
        <w:right w:val="none" w:sz="0" w:space="0" w:color="auto"/>
      </w:divBdr>
    </w:div>
    <w:div w:id="754672108">
      <w:bodyDiv w:val="1"/>
      <w:marLeft w:val="0"/>
      <w:marRight w:val="0"/>
      <w:marTop w:val="0"/>
      <w:marBottom w:val="0"/>
      <w:divBdr>
        <w:top w:val="none" w:sz="0" w:space="0" w:color="auto"/>
        <w:left w:val="none" w:sz="0" w:space="0" w:color="auto"/>
        <w:bottom w:val="none" w:sz="0" w:space="0" w:color="auto"/>
        <w:right w:val="none" w:sz="0" w:space="0" w:color="auto"/>
      </w:divBdr>
    </w:div>
    <w:div w:id="770126676">
      <w:bodyDiv w:val="1"/>
      <w:marLeft w:val="0"/>
      <w:marRight w:val="0"/>
      <w:marTop w:val="0"/>
      <w:marBottom w:val="0"/>
      <w:divBdr>
        <w:top w:val="none" w:sz="0" w:space="0" w:color="auto"/>
        <w:left w:val="none" w:sz="0" w:space="0" w:color="auto"/>
        <w:bottom w:val="none" w:sz="0" w:space="0" w:color="auto"/>
        <w:right w:val="none" w:sz="0" w:space="0" w:color="auto"/>
      </w:divBdr>
    </w:div>
    <w:div w:id="771557980">
      <w:bodyDiv w:val="1"/>
      <w:marLeft w:val="0"/>
      <w:marRight w:val="0"/>
      <w:marTop w:val="0"/>
      <w:marBottom w:val="0"/>
      <w:divBdr>
        <w:top w:val="none" w:sz="0" w:space="0" w:color="auto"/>
        <w:left w:val="none" w:sz="0" w:space="0" w:color="auto"/>
        <w:bottom w:val="none" w:sz="0" w:space="0" w:color="auto"/>
        <w:right w:val="none" w:sz="0" w:space="0" w:color="auto"/>
      </w:divBdr>
    </w:div>
    <w:div w:id="773554071">
      <w:bodyDiv w:val="1"/>
      <w:marLeft w:val="0"/>
      <w:marRight w:val="0"/>
      <w:marTop w:val="0"/>
      <w:marBottom w:val="0"/>
      <w:divBdr>
        <w:top w:val="none" w:sz="0" w:space="0" w:color="auto"/>
        <w:left w:val="none" w:sz="0" w:space="0" w:color="auto"/>
        <w:bottom w:val="none" w:sz="0" w:space="0" w:color="auto"/>
        <w:right w:val="none" w:sz="0" w:space="0" w:color="auto"/>
      </w:divBdr>
    </w:div>
    <w:div w:id="795149135">
      <w:bodyDiv w:val="1"/>
      <w:marLeft w:val="0"/>
      <w:marRight w:val="0"/>
      <w:marTop w:val="0"/>
      <w:marBottom w:val="0"/>
      <w:divBdr>
        <w:top w:val="none" w:sz="0" w:space="0" w:color="auto"/>
        <w:left w:val="none" w:sz="0" w:space="0" w:color="auto"/>
        <w:bottom w:val="none" w:sz="0" w:space="0" w:color="auto"/>
        <w:right w:val="none" w:sz="0" w:space="0" w:color="auto"/>
      </w:divBdr>
    </w:div>
    <w:div w:id="807356357">
      <w:bodyDiv w:val="1"/>
      <w:marLeft w:val="0"/>
      <w:marRight w:val="0"/>
      <w:marTop w:val="0"/>
      <w:marBottom w:val="0"/>
      <w:divBdr>
        <w:top w:val="none" w:sz="0" w:space="0" w:color="auto"/>
        <w:left w:val="none" w:sz="0" w:space="0" w:color="auto"/>
        <w:bottom w:val="none" w:sz="0" w:space="0" w:color="auto"/>
        <w:right w:val="none" w:sz="0" w:space="0" w:color="auto"/>
      </w:divBdr>
    </w:div>
    <w:div w:id="807863513">
      <w:bodyDiv w:val="1"/>
      <w:marLeft w:val="0"/>
      <w:marRight w:val="0"/>
      <w:marTop w:val="0"/>
      <w:marBottom w:val="0"/>
      <w:divBdr>
        <w:top w:val="none" w:sz="0" w:space="0" w:color="auto"/>
        <w:left w:val="none" w:sz="0" w:space="0" w:color="auto"/>
        <w:bottom w:val="none" w:sz="0" w:space="0" w:color="auto"/>
        <w:right w:val="none" w:sz="0" w:space="0" w:color="auto"/>
      </w:divBdr>
    </w:div>
    <w:div w:id="809516560">
      <w:bodyDiv w:val="1"/>
      <w:marLeft w:val="0"/>
      <w:marRight w:val="0"/>
      <w:marTop w:val="0"/>
      <w:marBottom w:val="0"/>
      <w:divBdr>
        <w:top w:val="none" w:sz="0" w:space="0" w:color="auto"/>
        <w:left w:val="none" w:sz="0" w:space="0" w:color="auto"/>
        <w:bottom w:val="none" w:sz="0" w:space="0" w:color="auto"/>
        <w:right w:val="none" w:sz="0" w:space="0" w:color="auto"/>
      </w:divBdr>
    </w:div>
    <w:div w:id="817720740">
      <w:bodyDiv w:val="1"/>
      <w:marLeft w:val="0"/>
      <w:marRight w:val="0"/>
      <w:marTop w:val="0"/>
      <w:marBottom w:val="0"/>
      <w:divBdr>
        <w:top w:val="none" w:sz="0" w:space="0" w:color="auto"/>
        <w:left w:val="none" w:sz="0" w:space="0" w:color="auto"/>
        <w:bottom w:val="none" w:sz="0" w:space="0" w:color="auto"/>
        <w:right w:val="none" w:sz="0" w:space="0" w:color="auto"/>
      </w:divBdr>
    </w:div>
    <w:div w:id="841312516">
      <w:bodyDiv w:val="1"/>
      <w:marLeft w:val="0"/>
      <w:marRight w:val="0"/>
      <w:marTop w:val="0"/>
      <w:marBottom w:val="0"/>
      <w:divBdr>
        <w:top w:val="none" w:sz="0" w:space="0" w:color="auto"/>
        <w:left w:val="none" w:sz="0" w:space="0" w:color="auto"/>
        <w:bottom w:val="none" w:sz="0" w:space="0" w:color="auto"/>
        <w:right w:val="none" w:sz="0" w:space="0" w:color="auto"/>
      </w:divBdr>
      <w:divsChild>
        <w:div w:id="1041831882">
          <w:marLeft w:val="0"/>
          <w:marRight w:val="0"/>
          <w:marTop w:val="0"/>
          <w:marBottom w:val="0"/>
          <w:divBdr>
            <w:top w:val="none" w:sz="0" w:space="0" w:color="auto"/>
            <w:left w:val="none" w:sz="0" w:space="0" w:color="auto"/>
            <w:bottom w:val="none" w:sz="0" w:space="0" w:color="auto"/>
            <w:right w:val="none" w:sz="0" w:space="0" w:color="auto"/>
          </w:divBdr>
          <w:divsChild>
            <w:div w:id="1653408503">
              <w:marLeft w:val="0"/>
              <w:marRight w:val="0"/>
              <w:marTop w:val="0"/>
              <w:marBottom w:val="0"/>
              <w:divBdr>
                <w:top w:val="none" w:sz="0" w:space="0" w:color="auto"/>
                <w:left w:val="none" w:sz="0" w:space="0" w:color="auto"/>
                <w:bottom w:val="none" w:sz="0" w:space="0" w:color="auto"/>
                <w:right w:val="none" w:sz="0" w:space="0" w:color="auto"/>
              </w:divBdr>
              <w:divsChild>
                <w:div w:id="15276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57096">
      <w:bodyDiv w:val="1"/>
      <w:marLeft w:val="0"/>
      <w:marRight w:val="0"/>
      <w:marTop w:val="0"/>
      <w:marBottom w:val="0"/>
      <w:divBdr>
        <w:top w:val="none" w:sz="0" w:space="0" w:color="auto"/>
        <w:left w:val="none" w:sz="0" w:space="0" w:color="auto"/>
        <w:bottom w:val="none" w:sz="0" w:space="0" w:color="auto"/>
        <w:right w:val="none" w:sz="0" w:space="0" w:color="auto"/>
      </w:divBdr>
    </w:div>
    <w:div w:id="845173276">
      <w:bodyDiv w:val="1"/>
      <w:marLeft w:val="0"/>
      <w:marRight w:val="0"/>
      <w:marTop w:val="0"/>
      <w:marBottom w:val="0"/>
      <w:divBdr>
        <w:top w:val="none" w:sz="0" w:space="0" w:color="auto"/>
        <w:left w:val="none" w:sz="0" w:space="0" w:color="auto"/>
        <w:bottom w:val="none" w:sz="0" w:space="0" w:color="auto"/>
        <w:right w:val="none" w:sz="0" w:space="0" w:color="auto"/>
      </w:divBdr>
    </w:div>
    <w:div w:id="847524571">
      <w:bodyDiv w:val="1"/>
      <w:marLeft w:val="0"/>
      <w:marRight w:val="0"/>
      <w:marTop w:val="0"/>
      <w:marBottom w:val="0"/>
      <w:divBdr>
        <w:top w:val="none" w:sz="0" w:space="0" w:color="auto"/>
        <w:left w:val="none" w:sz="0" w:space="0" w:color="auto"/>
        <w:bottom w:val="none" w:sz="0" w:space="0" w:color="auto"/>
        <w:right w:val="none" w:sz="0" w:space="0" w:color="auto"/>
      </w:divBdr>
    </w:div>
    <w:div w:id="850291744">
      <w:bodyDiv w:val="1"/>
      <w:marLeft w:val="0"/>
      <w:marRight w:val="0"/>
      <w:marTop w:val="0"/>
      <w:marBottom w:val="0"/>
      <w:divBdr>
        <w:top w:val="none" w:sz="0" w:space="0" w:color="auto"/>
        <w:left w:val="none" w:sz="0" w:space="0" w:color="auto"/>
        <w:bottom w:val="none" w:sz="0" w:space="0" w:color="auto"/>
        <w:right w:val="none" w:sz="0" w:space="0" w:color="auto"/>
      </w:divBdr>
    </w:div>
    <w:div w:id="851460127">
      <w:bodyDiv w:val="1"/>
      <w:marLeft w:val="0"/>
      <w:marRight w:val="0"/>
      <w:marTop w:val="0"/>
      <w:marBottom w:val="0"/>
      <w:divBdr>
        <w:top w:val="none" w:sz="0" w:space="0" w:color="auto"/>
        <w:left w:val="none" w:sz="0" w:space="0" w:color="auto"/>
        <w:bottom w:val="none" w:sz="0" w:space="0" w:color="auto"/>
        <w:right w:val="none" w:sz="0" w:space="0" w:color="auto"/>
      </w:divBdr>
    </w:div>
    <w:div w:id="858543679">
      <w:bodyDiv w:val="1"/>
      <w:marLeft w:val="0"/>
      <w:marRight w:val="0"/>
      <w:marTop w:val="0"/>
      <w:marBottom w:val="0"/>
      <w:divBdr>
        <w:top w:val="none" w:sz="0" w:space="0" w:color="auto"/>
        <w:left w:val="none" w:sz="0" w:space="0" w:color="auto"/>
        <w:bottom w:val="none" w:sz="0" w:space="0" w:color="auto"/>
        <w:right w:val="none" w:sz="0" w:space="0" w:color="auto"/>
      </w:divBdr>
    </w:div>
    <w:div w:id="862090591">
      <w:bodyDiv w:val="1"/>
      <w:marLeft w:val="0"/>
      <w:marRight w:val="0"/>
      <w:marTop w:val="0"/>
      <w:marBottom w:val="0"/>
      <w:divBdr>
        <w:top w:val="none" w:sz="0" w:space="0" w:color="auto"/>
        <w:left w:val="none" w:sz="0" w:space="0" w:color="auto"/>
        <w:bottom w:val="none" w:sz="0" w:space="0" w:color="auto"/>
        <w:right w:val="none" w:sz="0" w:space="0" w:color="auto"/>
      </w:divBdr>
    </w:div>
    <w:div w:id="869879013">
      <w:bodyDiv w:val="1"/>
      <w:marLeft w:val="0"/>
      <w:marRight w:val="0"/>
      <w:marTop w:val="0"/>
      <w:marBottom w:val="0"/>
      <w:divBdr>
        <w:top w:val="none" w:sz="0" w:space="0" w:color="auto"/>
        <w:left w:val="none" w:sz="0" w:space="0" w:color="auto"/>
        <w:bottom w:val="none" w:sz="0" w:space="0" w:color="auto"/>
        <w:right w:val="none" w:sz="0" w:space="0" w:color="auto"/>
      </w:divBdr>
      <w:divsChild>
        <w:div w:id="616841058">
          <w:marLeft w:val="0"/>
          <w:marRight w:val="0"/>
          <w:marTop w:val="0"/>
          <w:marBottom w:val="0"/>
          <w:divBdr>
            <w:top w:val="none" w:sz="0" w:space="0" w:color="auto"/>
            <w:left w:val="none" w:sz="0" w:space="0" w:color="auto"/>
            <w:bottom w:val="none" w:sz="0" w:space="0" w:color="auto"/>
            <w:right w:val="none" w:sz="0" w:space="0" w:color="auto"/>
          </w:divBdr>
          <w:divsChild>
            <w:div w:id="724059759">
              <w:marLeft w:val="0"/>
              <w:marRight w:val="0"/>
              <w:marTop w:val="0"/>
              <w:marBottom w:val="0"/>
              <w:divBdr>
                <w:top w:val="none" w:sz="0" w:space="0" w:color="auto"/>
                <w:left w:val="none" w:sz="0" w:space="0" w:color="auto"/>
                <w:bottom w:val="none" w:sz="0" w:space="0" w:color="auto"/>
                <w:right w:val="none" w:sz="0" w:space="0" w:color="auto"/>
              </w:divBdr>
              <w:divsChild>
                <w:div w:id="12141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9889">
      <w:bodyDiv w:val="1"/>
      <w:marLeft w:val="0"/>
      <w:marRight w:val="0"/>
      <w:marTop w:val="0"/>
      <w:marBottom w:val="0"/>
      <w:divBdr>
        <w:top w:val="none" w:sz="0" w:space="0" w:color="auto"/>
        <w:left w:val="none" w:sz="0" w:space="0" w:color="auto"/>
        <w:bottom w:val="none" w:sz="0" w:space="0" w:color="auto"/>
        <w:right w:val="none" w:sz="0" w:space="0" w:color="auto"/>
      </w:divBdr>
    </w:div>
    <w:div w:id="885068239">
      <w:bodyDiv w:val="1"/>
      <w:marLeft w:val="0"/>
      <w:marRight w:val="0"/>
      <w:marTop w:val="0"/>
      <w:marBottom w:val="0"/>
      <w:divBdr>
        <w:top w:val="none" w:sz="0" w:space="0" w:color="auto"/>
        <w:left w:val="none" w:sz="0" w:space="0" w:color="auto"/>
        <w:bottom w:val="none" w:sz="0" w:space="0" w:color="auto"/>
        <w:right w:val="none" w:sz="0" w:space="0" w:color="auto"/>
      </w:divBdr>
      <w:divsChild>
        <w:div w:id="111292330">
          <w:marLeft w:val="0"/>
          <w:marRight w:val="0"/>
          <w:marTop w:val="0"/>
          <w:marBottom w:val="0"/>
          <w:divBdr>
            <w:top w:val="none" w:sz="0" w:space="0" w:color="auto"/>
            <w:left w:val="none" w:sz="0" w:space="0" w:color="auto"/>
            <w:bottom w:val="none" w:sz="0" w:space="0" w:color="auto"/>
            <w:right w:val="none" w:sz="0" w:space="0" w:color="auto"/>
          </w:divBdr>
          <w:divsChild>
            <w:div w:id="1763180934">
              <w:marLeft w:val="0"/>
              <w:marRight w:val="0"/>
              <w:marTop w:val="0"/>
              <w:marBottom w:val="0"/>
              <w:divBdr>
                <w:top w:val="none" w:sz="0" w:space="0" w:color="auto"/>
                <w:left w:val="none" w:sz="0" w:space="0" w:color="auto"/>
                <w:bottom w:val="none" w:sz="0" w:space="0" w:color="auto"/>
                <w:right w:val="none" w:sz="0" w:space="0" w:color="auto"/>
              </w:divBdr>
              <w:divsChild>
                <w:div w:id="346253392">
                  <w:marLeft w:val="-240"/>
                  <w:marRight w:val="-24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0"/>
                      <w:divBdr>
                        <w:top w:val="none" w:sz="0" w:space="0" w:color="auto"/>
                        <w:left w:val="none" w:sz="0" w:space="0" w:color="auto"/>
                        <w:bottom w:val="none" w:sz="0" w:space="0" w:color="auto"/>
                        <w:right w:val="none" w:sz="0" w:space="0" w:color="auto"/>
                      </w:divBdr>
                      <w:divsChild>
                        <w:div w:id="249775014">
                          <w:marLeft w:val="0"/>
                          <w:marRight w:val="0"/>
                          <w:marTop w:val="0"/>
                          <w:marBottom w:val="0"/>
                          <w:divBdr>
                            <w:top w:val="none" w:sz="0" w:space="0" w:color="auto"/>
                            <w:left w:val="none" w:sz="0" w:space="0" w:color="auto"/>
                            <w:bottom w:val="none" w:sz="0" w:space="0" w:color="auto"/>
                            <w:right w:val="none" w:sz="0" w:space="0" w:color="auto"/>
                          </w:divBdr>
                        </w:div>
                        <w:div w:id="408162797">
                          <w:marLeft w:val="0"/>
                          <w:marRight w:val="0"/>
                          <w:marTop w:val="0"/>
                          <w:marBottom w:val="0"/>
                          <w:divBdr>
                            <w:top w:val="none" w:sz="0" w:space="0" w:color="auto"/>
                            <w:left w:val="none" w:sz="0" w:space="0" w:color="auto"/>
                            <w:bottom w:val="none" w:sz="0" w:space="0" w:color="auto"/>
                            <w:right w:val="none" w:sz="0" w:space="0" w:color="auto"/>
                          </w:divBdr>
                          <w:divsChild>
                            <w:div w:id="834295468">
                              <w:marLeft w:val="165"/>
                              <w:marRight w:val="165"/>
                              <w:marTop w:val="0"/>
                              <w:marBottom w:val="0"/>
                              <w:divBdr>
                                <w:top w:val="none" w:sz="0" w:space="0" w:color="auto"/>
                                <w:left w:val="none" w:sz="0" w:space="0" w:color="auto"/>
                                <w:bottom w:val="none" w:sz="0" w:space="0" w:color="auto"/>
                                <w:right w:val="none" w:sz="0" w:space="0" w:color="auto"/>
                              </w:divBdr>
                              <w:divsChild>
                                <w:div w:id="1526410161">
                                  <w:marLeft w:val="0"/>
                                  <w:marRight w:val="0"/>
                                  <w:marTop w:val="0"/>
                                  <w:marBottom w:val="0"/>
                                  <w:divBdr>
                                    <w:top w:val="none" w:sz="0" w:space="0" w:color="auto"/>
                                    <w:left w:val="none" w:sz="0" w:space="0" w:color="auto"/>
                                    <w:bottom w:val="none" w:sz="0" w:space="0" w:color="auto"/>
                                    <w:right w:val="none" w:sz="0" w:space="0" w:color="auto"/>
                                  </w:divBdr>
                                  <w:divsChild>
                                    <w:div w:id="11069231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911380">
      <w:bodyDiv w:val="1"/>
      <w:marLeft w:val="0"/>
      <w:marRight w:val="0"/>
      <w:marTop w:val="0"/>
      <w:marBottom w:val="0"/>
      <w:divBdr>
        <w:top w:val="none" w:sz="0" w:space="0" w:color="auto"/>
        <w:left w:val="none" w:sz="0" w:space="0" w:color="auto"/>
        <w:bottom w:val="none" w:sz="0" w:space="0" w:color="auto"/>
        <w:right w:val="none" w:sz="0" w:space="0" w:color="auto"/>
      </w:divBdr>
    </w:div>
    <w:div w:id="893810786">
      <w:bodyDiv w:val="1"/>
      <w:marLeft w:val="0"/>
      <w:marRight w:val="0"/>
      <w:marTop w:val="0"/>
      <w:marBottom w:val="0"/>
      <w:divBdr>
        <w:top w:val="none" w:sz="0" w:space="0" w:color="auto"/>
        <w:left w:val="none" w:sz="0" w:space="0" w:color="auto"/>
        <w:bottom w:val="none" w:sz="0" w:space="0" w:color="auto"/>
        <w:right w:val="none" w:sz="0" w:space="0" w:color="auto"/>
      </w:divBdr>
    </w:div>
    <w:div w:id="897739229">
      <w:bodyDiv w:val="1"/>
      <w:marLeft w:val="0"/>
      <w:marRight w:val="0"/>
      <w:marTop w:val="0"/>
      <w:marBottom w:val="0"/>
      <w:divBdr>
        <w:top w:val="none" w:sz="0" w:space="0" w:color="auto"/>
        <w:left w:val="none" w:sz="0" w:space="0" w:color="auto"/>
        <w:bottom w:val="none" w:sz="0" w:space="0" w:color="auto"/>
        <w:right w:val="none" w:sz="0" w:space="0" w:color="auto"/>
      </w:divBdr>
    </w:div>
    <w:div w:id="901258300">
      <w:bodyDiv w:val="1"/>
      <w:marLeft w:val="0"/>
      <w:marRight w:val="0"/>
      <w:marTop w:val="0"/>
      <w:marBottom w:val="0"/>
      <w:divBdr>
        <w:top w:val="none" w:sz="0" w:space="0" w:color="auto"/>
        <w:left w:val="none" w:sz="0" w:space="0" w:color="auto"/>
        <w:bottom w:val="none" w:sz="0" w:space="0" w:color="auto"/>
        <w:right w:val="none" w:sz="0" w:space="0" w:color="auto"/>
      </w:divBdr>
    </w:div>
    <w:div w:id="924388290">
      <w:bodyDiv w:val="1"/>
      <w:marLeft w:val="0"/>
      <w:marRight w:val="0"/>
      <w:marTop w:val="0"/>
      <w:marBottom w:val="0"/>
      <w:divBdr>
        <w:top w:val="none" w:sz="0" w:space="0" w:color="auto"/>
        <w:left w:val="none" w:sz="0" w:space="0" w:color="auto"/>
        <w:bottom w:val="none" w:sz="0" w:space="0" w:color="auto"/>
        <w:right w:val="none" w:sz="0" w:space="0" w:color="auto"/>
      </w:divBdr>
    </w:div>
    <w:div w:id="943810170">
      <w:bodyDiv w:val="1"/>
      <w:marLeft w:val="0"/>
      <w:marRight w:val="0"/>
      <w:marTop w:val="0"/>
      <w:marBottom w:val="0"/>
      <w:divBdr>
        <w:top w:val="none" w:sz="0" w:space="0" w:color="auto"/>
        <w:left w:val="none" w:sz="0" w:space="0" w:color="auto"/>
        <w:bottom w:val="none" w:sz="0" w:space="0" w:color="auto"/>
        <w:right w:val="none" w:sz="0" w:space="0" w:color="auto"/>
      </w:divBdr>
    </w:div>
    <w:div w:id="964773909">
      <w:bodyDiv w:val="1"/>
      <w:marLeft w:val="0"/>
      <w:marRight w:val="0"/>
      <w:marTop w:val="0"/>
      <w:marBottom w:val="0"/>
      <w:divBdr>
        <w:top w:val="none" w:sz="0" w:space="0" w:color="auto"/>
        <w:left w:val="none" w:sz="0" w:space="0" w:color="auto"/>
        <w:bottom w:val="none" w:sz="0" w:space="0" w:color="auto"/>
        <w:right w:val="none" w:sz="0" w:space="0" w:color="auto"/>
      </w:divBdr>
    </w:div>
    <w:div w:id="968708872">
      <w:bodyDiv w:val="1"/>
      <w:marLeft w:val="0"/>
      <w:marRight w:val="0"/>
      <w:marTop w:val="0"/>
      <w:marBottom w:val="0"/>
      <w:divBdr>
        <w:top w:val="none" w:sz="0" w:space="0" w:color="auto"/>
        <w:left w:val="none" w:sz="0" w:space="0" w:color="auto"/>
        <w:bottom w:val="none" w:sz="0" w:space="0" w:color="auto"/>
        <w:right w:val="none" w:sz="0" w:space="0" w:color="auto"/>
      </w:divBdr>
    </w:div>
    <w:div w:id="977077887">
      <w:bodyDiv w:val="1"/>
      <w:marLeft w:val="0"/>
      <w:marRight w:val="0"/>
      <w:marTop w:val="0"/>
      <w:marBottom w:val="0"/>
      <w:divBdr>
        <w:top w:val="none" w:sz="0" w:space="0" w:color="auto"/>
        <w:left w:val="none" w:sz="0" w:space="0" w:color="auto"/>
        <w:bottom w:val="none" w:sz="0" w:space="0" w:color="auto"/>
        <w:right w:val="none" w:sz="0" w:space="0" w:color="auto"/>
      </w:divBdr>
    </w:div>
    <w:div w:id="1003319629">
      <w:bodyDiv w:val="1"/>
      <w:marLeft w:val="0"/>
      <w:marRight w:val="0"/>
      <w:marTop w:val="0"/>
      <w:marBottom w:val="0"/>
      <w:divBdr>
        <w:top w:val="none" w:sz="0" w:space="0" w:color="auto"/>
        <w:left w:val="none" w:sz="0" w:space="0" w:color="auto"/>
        <w:bottom w:val="none" w:sz="0" w:space="0" w:color="auto"/>
        <w:right w:val="none" w:sz="0" w:space="0" w:color="auto"/>
      </w:divBdr>
      <w:divsChild>
        <w:div w:id="2010593002">
          <w:marLeft w:val="0"/>
          <w:marRight w:val="0"/>
          <w:marTop w:val="0"/>
          <w:marBottom w:val="0"/>
          <w:divBdr>
            <w:top w:val="none" w:sz="0" w:space="0" w:color="auto"/>
            <w:left w:val="none" w:sz="0" w:space="0" w:color="auto"/>
            <w:bottom w:val="none" w:sz="0" w:space="0" w:color="auto"/>
            <w:right w:val="none" w:sz="0" w:space="0" w:color="auto"/>
          </w:divBdr>
          <w:divsChild>
            <w:div w:id="1727948497">
              <w:marLeft w:val="0"/>
              <w:marRight w:val="0"/>
              <w:marTop w:val="0"/>
              <w:marBottom w:val="0"/>
              <w:divBdr>
                <w:top w:val="none" w:sz="0" w:space="0" w:color="auto"/>
                <w:left w:val="none" w:sz="0" w:space="0" w:color="auto"/>
                <w:bottom w:val="none" w:sz="0" w:space="0" w:color="auto"/>
                <w:right w:val="none" w:sz="0" w:space="0" w:color="auto"/>
              </w:divBdr>
              <w:divsChild>
                <w:div w:id="992372746">
                  <w:marLeft w:val="0"/>
                  <w:marRight w:val="0"/>
                  <w:marTop w:val="0"/>
                  <w:marBottom w:val="0"/>
                  <w:divBdr>
                    <w:top w:val="none" w:sz="0" w:space="0" w:color="auto"/>
                    <w:left w:val="none" w:sz="0" w:space="0" w:color="auto"/>
                    <w:bottom w:val="none" w:sz="0" w:space="0" w:color="auto"/>
                    <w:right w:val="none" w:sz="0" w:space="0" w:color="auto"/>
                  </w:divBdr>
                  <w:divsChild>
                    <w:div w:id="9012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6324">
      <w:bodyDiv w:val="1"/>
      <w:marLeft w:val="0"/>
      <w:marRight w:val="0"/>
      <w:marTop w:val="0"/>
      <w:marBottom w:val="0"/>
      <w:divBdr>
        <w:top w:val="none" w:sz="0" w:space="0" w:color="auto"/>
        <w:left w:val="none" w:sz="0" w:space="0" w:color="auto"/>
        <w:bottom w:val="none" w:sz="0" w:space="0" w:color="auto"/>
        <w:right w:val="none" w:sz="0" w:space="0" w:color="auto"/>
      </w:divBdr>
    </w:div>
    <w:div w:id="1017659815">
      <w:bodyDiv w:val="1"/>
      <w:marLeft w:val="0"/>
      <w:marRight w:val="0"/>
      <w:marTop w:val="0"/>
      <w:marBottom w:val="0"/>
      <w:divBdr>
        <w:top w:val="none" w:sz="0" w:space="0" w:color="auto"/>
        <w:left w:val="none" w:sz="0" w:space="0" w:color="auto"/>
        <w:bottom w:val="none" w:sz="0" w:space="0" w:color="auto"/>
        <w:right w:val="none" w:sz="0" w:space="0" w:color="auto"/>
      </w:divBdr>
    </w:div>
    <w:div w:id="1019085350">
      <w:bodyDiv w:val="1"/>
      <w:marLeft w:val="0"/>
      <w:marRight w:val="0"/>
      <w:marTop w:val="0"/>
      <w:marBottom w:val="0"/>
      <w:divBdr>
        <w:top w:val="none" w:sz="0" w:space="0" w:color="auto"/>
        <w:left w:val="none" w:sz="0" w:space="0" w:color="auto"/>
        <w:bottom w:val="none" w:sz="0" w:space="0" w:color="auto"/>
        <w:right w:val="none" w:sz="0" w:space="0" w:color="auto"/>
      </w:divBdr>
      <w:divsChild>
        <w:div w:id="616450832">
          <w:marLeft w:val="0"/>
          <w:marRight w:val="0"/>
          <w:marTop w:val="0"/>
          <w:marBottom w:val="0"/>
          <w:divBdr>
            <w:top w:val="none" w:sz="0" w:space="0" w:color="auto"/>
            <w:left w:val="none" w:sz="0" w:space="0" w:color="auto"/>
            <w:bottom w:val="none" w:sz="0" w:space="0" w:color="auto"/>
            <w:right w:val="none" w:sz="0" w:space="0" w:color="auto"/>
          </w:divBdr>
          <w:divsChild>
            <w:div w:id="253436117">
              <w:marLeft w:val="0"/>
              <w:marRight w:val="0"/>
              <w:marTop w:val="0"/>
              <w:marBottom w:val="0"/>
              <w:divBdr>
                <w:top w:val="none" w:sz="0" w:space="0" w:color="auto"/>
                <w:left w:val="none" w:sz="0" w:space="0" w:color="auto"/>
                <w:bottom w:val="none" w:sz="0" w:space="0" w:color="auto"/>
                <w:right w:val="none" w:sz="0" w:space="0" w:color="auto"/>
              </w:divBdr>
              <w:divsChild>
                <w:div w:id="1896231156">
                  <w:marLeft w:val="0"/>
                  <w:marRight w:val="0"/>
                  <w:marTop w:val="0"/>
                  <w:marBottom w:val="0"/>
                  <w:divBdr>
                    <w:top w:val="none" w:sz="0" w:space="0" w:color="auto"/>
                    <w:left w:val="none" w:sz="0" w:space="0" w:color="auto"/>
                    <w:bottom w:val="none" w:sz="0" w:space="0" w:color="auto"/>
                    <w:right w:val="none" w:sz="0" w:space="0" w:color="auto"/>
                  </w:divBdr>
                  <w:divsChild>
                    <w:div w:id="1775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6466">
      <w:bodyDiv w:val="1"/>
      <w:marLeft w:val="0"/>
      <w:marRight w:val="0"/>
      <w:marTop w:val="0"/>
      <w:marBottom w:val="0"/>
      <w:divBdr>
        <w:top w:val="none" w:sz="0" w:space="0" w:color="auto"/>
        <w:left w:val="none" w:sz="0" w:space="0" w:color="auto"/>
        <w:bottom w:val="none" w:sz="0" w:space="0" w:color="auto"/>
        <w:right w:val="none" w:sz="0" w:space="0" w:color="auto"/>
      </w:divBdr>
    </w:div>
    <w:div w:id="1024939136">
      <w:bodyDiv w:val="1"/>
      <w:marLeft w:val="0"/>
      <w:marRight w:val="0"/>
      <w:marTop w:val="0"/>
      <w:marBottom w:val="0"/>
      <w:divBdr>
        <w:top w:val="none" w:sz="0" w:space="0" w:color="auto"/>
        <w:left w:val="none" w:sz="0" w:space="0" w:color="auto"/>
        <w:bottom w:val="none" w:sz="0" w:space="0" w:color="auto"/>
        <w:right w:val="none" w:sz="0" w:space="0" w:color="auto"/>
      </w:divBdr>
    </w:div>
    <w:div w:id="1027754625">
      <w:bodyDiv w:val="1"/>
      <w:marLeft w:val="0"/>
      <w:marRight w:val="0"/>
      <w:marTop w:val="0"/>
      <w:marBottom w:val="0"/>
      <w:divBdr>
        <w:top w:val="none" w:sz="0" w:space="0" w:color="auto"/>
        <w:left w:val="none" w:sz="0" w:space="0" w:color="auto"/>
        <w:bottom w:val="none" w:sz="0" w:space="0" w:color="auto"/>
        <w:right w:val="none" w:sz="0" w:space="0" w:color="auto"/>
      </w:divBdr>
    </w:div>
    <w:div w:id="1049183281">
      <w:bodyDiv w:val="1"/>
      <w:marLeft w:val="0"/>
      <w:marRight w:val="0"/>
      <w:marTop w:val="0"/>
      <w:marBottom w:val="0"/>
      <w:divBdr>
        <w:top w:val="none" w:sz="0" w:space="0" w:color="auto"/>
        <w:left w:val="none" w:sz="0" w:space="0" w:color="auto"/>
        <w:bottom w:val="none" w:sz="0" w:space="0" w:color="auto"/>
        <w:right w:val="none" w:sz="0" w:space="0" w:color="auto"/>
      </w:divBdr>
      <w:divsChild>
        <w:div w:id="869996430">
          <w:marLeft w:val="0"/>
          <w:marRight w:val="0"/>
          <w:marTop w:val="0"/>
          <w:marBottom w:val="0"/>
          <w:divBdr>
            <w:top w:val="none" w:sz="0" w:space="0" w:color="auto"/>
            <w:left w:val="none" w:sz="0" w:space="0" w:color="auto"/>
            <w:bottom w:val="none" w:sz="0" w:space="0" w:color="auto"/>
            <w:right w:val="none" w:sz="0" w:space="0" w:color="auto"/>
          </w:divBdr>
          <w:divsChild>
            <w:div w:id="526336283">
              <w:marLeft w:val="0"/>
              <w:marRight w:val="0"/>
              <w:marTop w:val="0"/>
              <w:marBottom w:val="0"/>
              <w:divBdr>
                <w:top w:val="none" w:sz="0" w:space="0" w:color="auto"/>
                <w:left w:val="none" w:sz="0" w:space="0" w:color="auto"/>
                <w:bottom w:val="none" w:sz="0" w:space="0" w:color="auto"/>
                <w:right w:val="none" w:sz="0" w:space="0" w:color="auto"/>
              </w:divBdr>
              <w:divsChild>
                <w:div w:id="1071464430">
                  <w:marLeft w:val="-240"/>
                  <w:marRight w:val="-240"/>
                  <w:marTop w:val="0"/>
                  <w:marBottom w:val="0"/>
                  <w:divBdr>
                    <w:top w:val="none" w:sz="0" w:space="0" w:color="auto"/>
                    <w:left w:val="none" w:sz="0" w:space="0" w:color="auto"/>
                    <w:bottom w:val="none" w:sz="0" w:space="0" w:color="auto"/>
                    <w:right w:val="none" w:sz="0" w:space="0" w:color="auto"/>
                  </w:divBdr>
                  <w:divsChild>
                    <w:div w:id="1329213698">
                      <w:marLeft w:val="0"/>
                      <w:marRight w:val="0"/>
                      <w:marTop w:val="0"/>
                      <w:marBottom w:val="0"/>
                      <w:divBdr>
                        <w:top w:val="none" w:sz="0" w:space="0" w:color="auto"/>
                        <w:left w:val="none" w:sz="0" w:space="0" w:color="auto"/>
                        <w:bottom w:val="none" w:sz="0" w:space="0" w:color="auto"/>
                        <w:right w:val="none" w:sz="0" w:space="0" w:color="auto"/>
                      </w:divBdr>
                      <w:divsChild>
                        <w:div w:id="770128810">
                          <w:marLeft w:val="0"/>
                          <w:marRight w:val="0"/>
                          <w:marTop w:val="0"/>
                          <w:marBottom w:val="0"/>
                          <w:divBdr>
                            <w:top w:val="none" w:sz="0" w:space="0" w:color="auto"/>
                            <w:left w:val="none" w:sz="0" w:space="0" w:color="auto"/>
                            <w:bottom w:val="none" w:sz="0" w:space="0" w:color="auto"/>
                            <w:right w:val="none" w:sz="0" w:space="0" w:color="auto"/>
                          </w:divBdr>
                        </w:div>
                        <w:div w:id="1243563602">
                          <w:marLeft w:val="0"/>
                          <w:marRight w:val="0"/>
                          <w:marTop w:val="0"/>
                          <w:marBottom w:val="0"/>
                          <w:divBdr>
                            <w:top w:val="none" w:sz="0" w:space="0" w:color="auto"/>
                            <w:left w:val="none" w:sz="0" w:space="0" w:color="auto"/>
                            <w:bottom w:val="none" w:sz="0" w:space="0" w:color="auto"/>
                            <w:right w:val="none" w:sz="0" w:space="0" w:color="auto"/>
                          </w:divBdr>
                          <w:divsChild>
                            <w:div w:id="59598437">
                              <w:marLeft w:val="165"/>
                              <w:marRight w:val="165"/>
                              <w:marTop w:val="0"/>
                              <w:marBottom w:val="0"/>
                              <w:divBdr>
                                <w:top w:val="none" w:sz="0" w:space="0" w:color="auto"/>
                                <w:left w:val="none" w:sz="0" w:space="0" w:color="auto"/>
                                <w:bottom w:val="none" w:sz="0" w:space="0" w:color="auto"/>
                                <w:right w:val="none" w:sz="0" w:space="0" w:color="auto"/>
                              </w:divBdr>
                              <w:divsChild>
                                <w:div w:id="1659922476">
                                  <w:marLeft w:val="0"/>
                                  <w:marRight w:val="0"/>
                                  <w:marTop w:val="0"/>
                                  <w:marBottom w:val="0"/>
                                  <w:divBdr>
                                    <w:top w:val="none" w:sz="0" w:space="0" w:color="auto"/>
                                    <w:left w:val="none" w:sz="0" w:space="0" w:color="auto"/>
                                    <w:bottom w:val="none" w:sz="0" w:space="0" w:color="auto"/>
                                    <w:right w:val="none" w:sz="0" w:space="0" w:color="auto"/>
                                  </w:divBdr>
                                  <w:divsChild>
                                    <w:div w:id="20751982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92234">
      <w:bodyDiv w:val="1"/>
      <w:marLeft w:val="0"/>
      <w:marRight w:val="0"/>
      <w:marTop w:val="0"/>
      <w:marBottom w:val="0"/>
      <w:divBdr>
        <w:top w:val="none" w:sz="0" w:space="0" w:color="auto"/>
        <w:left w:val="none" w:sz="0" w:space="0" w:color="auto"/>
        <w:bottom w:val="none" w:sz="0" w:space="0" w:color="auto"/>
        <w:right w:val="none" w:sz="0" w:space="0" w:color="auto"/>
      </w:divBdr>
    </w:div>
    <w:div w:id="1065765161">
      <w:bodyDiv w:val="1"/>
      <w:marLeft w:val="0"/>
      <w:marRight w:val="0"/>
      <w:marTop w:val="0"/>
      <w:marBottom w:val="0"/>
      <w:divBdr>
        <w:top w:val="none" w:sz="0" w:space="0" w:color="auto"/>
        <w:left w:val="none" w:sz="0" w:space="0" w:color="auto"/>
        <w:bottom w:val="none" w:sz="0" w:space="0" w:color="auto"/>
        <w:right w:val="none" w:sz="0" w:space="0" w:color="auto"/>
      </w:divBdr>
    </w:div>
    <w:div w:id="1069154613">
      <w:bodyDiv w:val="1"/>
      <w:marLeft w:val="0"/>
      <w:marRight w:val="0"/>
      <w:marTop w:val="0"/>
      <w:marBottom w:val="0"/>
      <w:divBdr>
        <w:top w:val="none" w:sz="0" w:space="0" w:color="auto"/>
        <w:left w:val="none" w:sz="0" w:space="0" w:color="auto"/>
        <w:bottom w:val="none" w:sz="0" w:space="0" w:color="auto"/>
        <w:right w:val="none" w:sz="0" w:space="0" w:color="auto"/>
      </w:divBdr>
      <w:divsChild>
        <w:div w:id="1232276649">
          <w:marLeft w:val="0"/>
          <w:marRight w:val="0"/>
          <w:marTop w:val="0"/>
          <w:marBottom w:val="0"/>
          <w:divBdr>
            <w:top w:val="none" w:sz="0" w:space="0" w:color="auto"/>
            <w:left w:val="none" w:sz="0" w:space="0" w:color="auto"/>
            <w:bottom w:val="none" w:sz="0" w:space="0" w:color="auto"/>
            <w:right w:val="none" w:sz="0" w:space="0" w:color="auto"/>
          </w:divBdr>
          <w:divsChild>
            <w:div w:id="462504212">
              <w:marLeft w:val="0"/>
              <w:marRight w:val="0"/>
              <w:marTop w:val="0"/>
              <w:marBottom w:val="0"/>
              <w:divBdr>
                <w:top w:val="none" w:sz="0" w:space="0" w:color="auto"/>
                <w:left w:val="none" w:sz="0" w:space="0" w:color="auto"/>
                <w:bottom w:val="none" w:sz="0" w:space="0" w:color="auto"/>
                <w:right w:val="none" w:sz="0" w:space="0" w:color="auto"/>
              </w:divBdr>
              <w:divsChild>
                <w:div w:id="1344892309">
                  <w:marLeft w:val="-240"/>
                  <w:marRight w:val="-240"/>
                  <w:marTop w:val="0"/>
                  <w:marBottom w:val="0"/>
                  <w:divBdr>
                    <w:top w:val="none" w:sz="0" w:space="0" w:color="auto"/>
                    <w:left w:val="none" w:sz="0" w:space="0" w:color="auto"/>
                    <w:bottom w:val="none" w:sz="0" w:space="0" w:color="auto"/>
                    <w:right w:val="none" w:sz="0" w:space="0" w:color="auto"/>
                  </w:divBdr>
                  <w:divsChild>
                    <w:div w:id="1237128552">
                      <w:marLeft w:val="0"/>
                      <w:marRight w:val="0"/>
                      <w:marTop w:val="0"/>
                      <w:marBottom w:val="0"/>
                      <w:divBdr>
                        <w:top w:val="none" w:sz="0" w:space="0" w:color="auto"/>
                        <w:left w:val="none" w:sz="0" w:space="0" w:color="auto"/>
                        <w:bottom w:val="none" w:sz="0" w:space="0" w:color="auto"/>
                        <w:right w:val="none" w:sz="0" w:space="0" w:color="auto"/>
                      </w:divBdr>
                      <w:divsChild>
                        <w:div w:id="740323929">
                          <w:marLeft w:val="0"/>
                          <w:marRight w:val="0"/>
                          <w:marTop w:val="0"/>
                          <w:marBottom w:val="0"/>
                          <w:divBdr>
                            <w:top w:val="none" w:sz="0" w:space="0" w:color="auto"/>
                            <w:left w:val="none" w:sz="0" w:space="0" w:color="auto"/>
                            <w:bottom w:val="none" w:sz="0" w:space="0" w:color="auto"/>
                            <w:right w:val="none" w:sz="0" w:space="0" w:color="auto"/>
                          </w:divBdr>
                        </w:div>
                        <w:div w:id="837773241">
                          <w:marLeft w:val="0"/>
                          <w:marRight w:val="0"/>
                          <w:marTop w:val="0"/>
                          <w:marBottom w:val="0"/>
                          <w:divBdr>
                            <w:top w:val="none" w:sz="0" w:space="0" w:color="auto"/>
                            <w:left w:val="none" w:sz="0" w:space="0" w:color="auto"/>
                            <w:bottom w:val="none" w:sz="0" w:space="0" w:color="auto"/>
                            <w:right w:val="none" w:sz="0" w:space="0" w:color="auto"/>
                          </w:divBdr>
                          <w:divsChild>
                            <w:div w:id="270552267">
                              <w:marLeft w:val="165"/>
                              <w:marRight w:val="165"/>
                              <w:marTop w:val="0"/>
                              <w:marBottom w:val="0"/>
                              <w:divBdr>
                                <w:top w:val="none" w:sz="0" w:space="0" w:color="auto"/>
                                <w:left w:val="none" w:sz="0" w:space="0" w:color="auto"/>
                                <w:bottom w:val="none" w:sz="0" w:space="0" w:color="auto"/>
                                <w:right w:val="none" w:sz="0" w:space="0" w:color="auto"/>
                              </w:divBdr>
                              <w:divsChild>
                                <w:div w:id="1504663562">
                                  <w:marLeft w:val="0"/>
                                  <w:marRight w:val="0"/>
                                  <w:marTop w:val="0"/>
                                  <w:marBottom w:val="0"/>
                                  <w:divBdr>
                                    <w:top w:val="none" w:sz="0" w:space="0" w:color="auto"/>
                                    <w:left w:val="none" w:sz="0" w:space="0" w:color="auto"/>
                                    <w:bottom w:val="none" w:sz="0" w:space="0" w:color="auto"/>
                                    <w:right w:val="none" w:sz="0" w:space="0" w:color="auto"/>
                                  </w:divBdr>
                                  <w:divsChild>
                                    <w:div w:id="2084260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121481">
      <w:bodyDiv w:val="1"/>
      <w:marLeft w:val="0"/>
      <w:marRight w:val="0"/>
      <w:marTop w:val="0"/>
      <w:marBottom w:val="0"/>
      <w:divBdr>
        <w:top w:val="none" w:sz="0" w:space="0" w:color="auto"/>
        <w:left w:val="none" w:sz="0" w:space="0" w:color="auto"/>
        <w:bottom w:val="none" w:sz="0" w:space="0" w:color="auto"/>
        <w:right w:val="none" w:sz="0" w:space="0" w:color="auto"/>
      </w:divBdr>
    </w:div>
    <w:div w:id="1123813421">
      <w:bodyDiv w:val="1"/>
      <w:marLeft w:val="0"/>
      <w:marRight w:val="0"/>
      <w:marTop w:val="0"/>
      <w:marBottom w:val="0"/>
      <w:divBdr>
        <w:top w:val="none" w:sz="0" w:space="0" w:color="auto"/>
        <w:left w:val="none" w:sz="0" w:space="0" w:color="auto"/>
        <w:bottom w:val="none" w:sz="0" w:space="0" w:color="auto"/>
        <w:right w:val="none" w:sz="0" w:space="0" w:color="auto"/>
      </w:divBdr>
    </w:div>
    <w:div w:id="1133062856">
      <w:bodyDiv w:val="1"/>
      <w:marLeft w:val="0"/>
      <w:marRight w:val="0"/>
      <w:marTop w:val="0"/>
      <w:marBottom w:val="0"/>
      <w:divBdr>
        <w:top w:val="none" w:sz="0" w:space="0" w:color="auto"/>
        <w:left w:val="none" w:sz="0" w:space="0" w:color="auto"/>
        <w:bottom w:val="none" w:sz="0" w:space="0" w:color="auto"/>
        <w:right w:val="none" w:sz="0" w:space="0" w:color="auto"/>
      </w:divBdr>
    </w:div>
    <w:div w:id="1135374160">
      <w:bodyDiv w:val="1"/>
      <w:marLeft w:val="0"/>
      <w:marRight w:val="0"/>
      <w:marTop w:val="0"/>
      <w:marBottom w:val="0"/>
      <w:divBdr>
        <w:top w:val="none" w:sz="0" w:space="0" w:color="auto"/>
        <w:left w:val="none" w:sz="0" w:space="0" w:color="auto"/>
        <w:bottom w:val="none" w:sz="0" w:space="0" w:color="auto"/>
        <w:right w:val="none" w:sz="0" w:space="0" w:color="auto"/>
      </w:divBdr>
    </w:div>
    <w:div w:id="1141457893">
      <w:bodyDiv w:val="1"/>
      <w:marLeft w:val="0"/>
      <w:marRight w:val="0"/>
      <w:marTop w:val="0"/>
      <w:marBottom w:val="0"/>
      <w:divBdr>
        <w:top w:val="none" w:sz="0" w:space="0" w:color="auto"/>
        <w:left w:val="none" w:sz="0" w:space="0" w:color="auto"/>
        <w:bottom w:val="none" w:sz="0" w:space="0" w:color="auto"/>
        <w:right w:val="none" w:sz="0" w:space="0" w:color="auto"/>
      </w:divBdr>
    </w:div>
    <w:div w:id="1167555202">
      <w:bodyDiv w:val="1"/>
      <w:marLeft w:val="0"/>
      <w:marRight w:val="0"/>
      <w:marTop w:val="0"/>
      <w:marBottom w:val="0"/>
      <w:divBdr>
        <w:top w:val="none" w:sz="0" w:space="0" w:color="auto"/>
        <w:left w:val="none" w:sz="0" w:space="0" w:color="auto"/>
        <w:bottom w:val="none" w:sz="0" w:space="0" w:color="auto"/>
        <w:right w:val="none" w:sz="0" w:space="0" w:color="auto"/>
      </w:divBdr>
    </w:div>
    <w:div w:id="1171991149">
      <w:bodyDiv w:val="1"/>
      <w:marLeft w:val="0"/>
      <w:marRight w:val="0"/>
      <w:marTop w:val="0"/>
      <w:marBottom w:val="0"/>
      <w:divBdr>
        <w:top w:val="none" w:sz="0" w:space="0" w:color="auto"/>
        <w:left w:val="none" w:sz="0" w:space="0" w:color="auto"/>
        <w:bottom w:val="none" w:sz="0" w:space="0" w:color="auto"/>
        <w:right w:val="none" w:sz="0" w:space="0" w:color="auto"/>
      </w:divBdr>
    </w:div>
    <w:div w:id="1175416285">
      <w:bodyDiv w:val="1"/>
      <w:marLeft w:val="0"/>
      <w:marRight w:val="0"/>
      <w:marTop w:val="0"/>
      <w:marBottom w:val="0"/>
      <w:divBdr>
        <w:top w:val="none" w:sz="0" w:space="0" w:color="auto"/>
        <w:left w:val="none" w:sz="0" w:space="0" w:color="auto"/>
        <w:bottom w:val="none" w:sz="0" w:space="0" w:color="auto"/>
        <w:right w:val="none" w:sz="0" w:space="0" w:color="auto"/>
      </w:divBdr>
    </w:div>
    <w:div w:id="1201431757">
      <w:bodyDiv w:val="1"/>
      <w:marLeft w:val="0"/>
      <w:marRight w:val="0"/>
      <w:marTop w:val="0"/>
      <w:marBottom w:val="0"/>
      <w:divBdr>
        <w:top w:val="none" w:sz="0" w:space="0" w:color="auto"/>
        <w:left w:val="none" w:sz="0" w:space="0" w:color="auto"/>
        <w:bottom w:val="none" w:sz="0" w:space="0" w:color="auto"/>
        <w:right w:val="none" w:sz="0" w:space="0" w:color="auto"/>
      </w:divBdr>
    </w:div>
    <w:div w:id="1203442087">
      <w:bodyDiv w:val="1"/>
      <w:marLeft w:val="0"/>
      <w:marRight w:val="0"/>
      <w:marTop w:val="0"/>
      <w:marBottom w:val="0"/>
      <w:divBdr>
        <w:top w:val="none" w:sz="0" w:space="0" w:color="auto"/>
        <w:left w:val="none" w:sz="0" w:space="0" w:color="auto"/>
        <w:bottom w:val="none" w:sz="0" w:space="0" w:color="auto"/>
        <w:right w:val="none" w:sz="0" w:space="0" w:color="auto"/>
      </w:divBdr>
    </w:div>
    <w:div w:id="1205488787">
      <w:bodyDiv w:val="1"/>
      <w:marLeft w:val="0"/>
      <w:marRight w:val="0"/>
      <w:marTop w:val="0"/>
      <w:marBottom w:val="0"/>
      <w:divBdr>
        <w:top w:val="none" w:sz="0" w:space="0" w:color="auto"/>
        <w:left w:val="none" w:sz="0" w:space="0" w:color="auto"/>
        <w:bottom w:val="none" w:sz="0" w:space="0" w:color="auto"/>
        <w:right w:val="none" w:sz="0" w:space="0" w:color="auto"/>
      </w:divBdr>
      <w:divsChild>
        <w:div w:id="467286045">
          <w:marLeft w:val="0"/>
          <w:marRight w:val="0"/>
          <w:marTop w:val="0"/>
          <w:marBottom w:val="0"/>
          <w:divBdr>
            <w:top w:val="none" w:sz="0" w:space="0" w:color="auto"/>
            <w:left w:val="none" w:sz="0" w:space="0" w:color="auto"/>
            <w:bottom w:val="none" w:sz="0" w:space="0" w:color="auto"/>
            <w:right w:val="none" w:sz="0" w:space="0" w:color="auto"/>
          </w:divBdr>
          <w:divsChild>
            <w:div w:id="442959476">
              <w:marLeft w:val="0"/>
              <w:marRight w:val="0"/>
              <w:marTop w:val="0"/>
              <w:marBottom w:val="0"/>
              <w:divBdr>
                <w:top w:val="none" w:sz="0" w:space="0" w:color="auto"/>
                <w:left w:val="none" w:sz="0" w:space="0" w:color="auto"/>
                <w:bottom w:val="none" w:sz="0" w:space="0" w:color="auto"/>
                <w:right w:val="none" w:sz="0" w:space="0" w:color="auto"/>
              </w:divBdr>
              <w:divsChild>
                <w:div w:id="5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8506">
      <w:bodyDiv w:val="1"/>
      <w:marLeft w:val="0"/>
      <w:marRight w:val="0"/>
      <w:marTop w:val="0"/>
      <w:marBottom w:val="0"/>
      <w:divBdr>
        <w:top w:val="none" w:sz="0" w:space="0" w:color="auto"/>
        <w:left w:val="none" w:sz="0" w:space="0" w:color="auto"/>
        <w:bottom w:val="none" w:sz="0" w:space="0" w:color="auto"/>
        <w:right w:val="none" w:sz="0" w:space="0" w:color="auto"/>
      </w:divBdr>
    </w:div>
    <w:div w:id="1209411138">
      <w:bodyDiv w:val="1"/>
      <w:marLeft w:val="0"/>
      <w:marRight w:val="0"/>
      <w:marTop w:val="0"/>
      <w:marBottom w:val="0"/>
      <w:divBdr>
        <w:top w:val="none" w:sz="0" w:space="0" w:color="auto"/>
        <w:left w:val="none" w:sz="0" w:space="0" w:color="auto"/>
        <w:bottom w:val="none" w:sz="0" w:space="0" w:color="auto"/>
        <w:right w:val="none" w:sz="0" w:space="0" w:color="auto"/>
      </w:divBdr>
      <w:divsChild>
        <w:div w:id="1250194725">
          <w:marLeft w:val="0"/>
          <w:marRight w:val="0"/>
          <w:marTop w:val="0"/>
          <w:marBottom w:val="0"/>
          <w:divBdr>
            <w:top w:val="none" w:sz="0" w:space="0" w:color="auto"/>
            <w:left w:val="none" w:sz="0" w:space="0" w:color="auto"/>
            <w:bottom w:val="none" w:sz="0" w:space="0" w:color="auto"/>
            <w:right w:val="none" w:sz="0" w:space="0" w:color="auto"/>
          </w:divBdr>
          <w:divsChild>
            <w:div w:id="1805661299">
              <w:marLeft w:val="0"/>
              <w:marRight w:val="0"/>
              <w:marTop w:val="0"/>
              <w:marBottom w:val="0"/>
              <w:divBdr>
                <w:top w:val="none" w:sz="0" w:space="0" w:color="auto"/>
                <w:left w:val="none" w:sz="0" w:space="0" w:color="auto"/>
                <w:bottom w:val="none" w:sz="0" w:space="0" w:color="auto"/>
                <w:right w:val="none" w:sz="0" w:space="0" w:color="auto"/>
              </w:divBdr>
              <w:divsChild>
                <w:div w:id="343944525">
                  <w:marLeft w:val="-240"/>
                  <w:marRight w:val="-240"/>
                  <w:marTop w:val="0"/>
                  <w:marBottom w:val="0"/>
                  <w:divBdr>
                    <w:top w:val="none" w:sz="0" w:space="0" w:color="auto"/>
                    <w:left w:val="none" w:sz="0" w:space="0" w:color="auto"/>
                    <w:bottom w:val="none" w:sz="0" w:space="0" w:color="auto"/>
                    <w:right w:val="none" w:sz="0" w:space="0" w:color="auto"/>
                  </w:divBdr>
                  <w:divsChild>
                    <w:div w:id="1901666674">
                      <w:marLeft w:val="0"/>
                      <w:marRight w:val="0"/>
                      <w:marTop w:val="0"/>
                      <w:marBottom w:val="0"/>
                      <w:divBdr>
                        <w:top w:val="none" w:sz="0" w:space="0" w:color="auto"/>
                        <w:left w:val="none" w:sz="0" w:space="0" w:color="auto"/>
                        <w:bottom w:val="none" w:sz="0" w:space="0" w:color="auto"/>
                        <w:right w:val="none" w:sz="0" w:space="0" w:color="auto"/>
                      </w:divBdr>
                      <w:divsChild>
                        <w:div w:id="596063769">
                          <w:marLeft w:val="0"/>
                          <w:marRight w:val="0"/>
                          <w:marTop w:val="0"/>
                          <w:marBottom w:val="0"/>
                          <w:divBdr>
                            <w:top w:val="none" w:sz="0" w:space="0" w:color="auto"/>
                            <w:left w:val="none" w:sz="0" w:space="0" w:color="auto"/>
                            <w:bottom w:val="none" w:sz="0" w:space="0" w:color="auto"/>
                            <w:right w:val="none" w:sz="0" w:space="0" w:color="auto"/>
                          </w:divBdr>
                        </w:div>
                        <w:div w:id="1073167030">
                          <w:marLeft w:val="0"/>
                          <w:marRight w:val="0"/>
                          <w:marTop w:val="0"/>
                          <w:marBottom w:val="0"/>
                          <w:divBdr>
                            <w:top w:val="none" w:sz="0" w:space="0" w:color="auto"/>
                            <w:left w:val="none" w:sz="0" w:space="0" w:color="auto"/>
                            <w:bottom w:val="none" w:sz="0" w:space="0" w:color="auto"/>
                            <w:right w:val="none" w:sz="0" w:space="0" w:color="auto"/>
                          </w:divBdr>
                          <w:divsChild>
                            <w:div w:id="390468888">
                              <w:marLeft w:val="165"/>
                              <w:marRight w:val="165"/>
                              <w:marTop w:val="0"/>
                              <w:marBottom w:val="0"/>
                              <w:divBdr>
                                <w:top w:val="none" w:sz="0" w:space="0" w:color="auto"/>
                                <w:left w:val="none" w:sz="0" w:space="0" w:color="auto"/>
                                <w:bottom w:val="none" w:sz="0" w:space="0" w:color="auto"/>
                                <w:right w:val="none" w:sz="0" w:space="0" w:color="auto"/>
                              </w:divBdr>
                              <w:divsChild>
                                <w:div w:id="1549487313">
                                  <w:marLeft w:val="0"/>
                                  <w:marRight w:val="0"/>
                                  <w:marTop w:val="0"/>
                                  <w:marBottom w:val="0"/>
                                  <w:divBdr>
                                    <w:top w:val="none" w:sz="0" w:space="0" w:color="auto"/>
                                    <w:left w:val="none" w:sz="0" w:space="0" w:color="auto"/>
                                    <w:bottom w:val="none" w:sz="0" w:space="0" w:color="auto"/>
                                    <w:right w:val="none" w:sz="0" w:space="0" w:color="auto"/>
                                  </w:divBdr>
                                  <w:divsChild>
                                    <w:div w:id="21210970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571617">
      <w:bodyDiv w:val="1"/>
      <w:marLeft w:val="0"/>
      <w:marRight w:val="0"/>
      <w:marTop w:val="0"/>
      <w:marBottom w:val="0"/>
      <w:divBdr>
        <w:top w:val="none" w:sz="0" w:space="0" w:color="auto"/>
        <w:left w:val="none" w:sz="0" w:space="0" w:color="auto"/>
        <w:bottom w:val="none" w:sz="0" w:space="0" w:color="auto"/>
        <w:right w:val="none" w:sz="0" w:space="0" w:color="auto"/>
      </w:divBdr>
      <w:divsChild>
        <w:div w:id="959649425">
          <w:marLeft w:val="0"/>
          <w:marRight w:val="0"/>
          <w:marTop w:val="0"/>
          <w:marBottom w:val="0"/>
          <w:divBdr>
            <w:top w:val="none" w:sz="0" w:space="0" w:color="auto"/>
            <w:left w:val="none" w:sz="0" w:space="0" w:color="auto"/>
            <w:bottom w:val="none" w:sz="0" w:space="0" w:color="auto"/>
            <w:right w:val="none" w:sz="0" w:space="0" w:color="auto"/>
          </w:divBdr>
          <w:divsChild>
            <w:div w:id="1482968124">
              <w:marLeft w:val="0"/>
              <w:marRight w:val="0"/>
              <w:marTop w:val="0"/>
              <w:marBottom w:val="0"/>
              <w:divBdr>
                <w:top w:val="none" w:sz="0" w:space="0" w:color="auto"/>
                <w:left w:val="none" w:sz="0" w:space="0" w:color="auto"/>
                <w:bottom w:val="none" w:sz="0" w:space="0" w:color="auto"/>
                <w:right w:val="none" w:sz="0" w:space="0" w:color="auto"/>
              </w:divBdr>
              <w:divsChild>
                <w:div w:id="10402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8555">
      <w:bodyDiv w:val="1"/>
      <w:marLeft w:val="0"/>
      <w:marRight w:val="0"/>
      <w:marTop w:val="0"/>
      <w:marBottom w:val="0"/>
      <w:divBdr>
        <w:top w:val="none" w:sz="0" w:space="0" w:color="auto"/>
        <w:left w:val="none" w:sz="0" w:space="0" w:color="auto"/>
        <w:bottom w:val="none" w:sz="0" w:space="0" w:color="auto"/>
        <w:right w:val="none" w:sz="0" w:space="0" w:color="auto"/>
      </w:divBdr>
    </w:div>
    <w:div w:id="1238980541">
      <w:bodyDiv w:val="1"/>
      <w:marLeft w:val="0"/>
      <w:marRight w:val="0"/>
      <w:marTop w:val="0"/>
      <w:marBottom w:val="0"/>
      <w:divBdr>
        <w:top w:val="none" w:sz="0" w:space="0" w:color="auto"/>
        <w:left w:val="none" w:sz="0" w:space="0" w:color="auto"/>
        <w:bottom w:val="none" w:sz="0" w:space="0" w:color="auto"/>
        <w:right w:val="none" w:sz="0" w:space="0" w:color="auto"/>
      </w:divBdr>
    </w:div>
    <w:div w:id="1239510851">
      <w:bodyDiv w:val="1"/>
      <w:marLeft w:val="0"/>
      <w:marRight w:val="0"/>
      <w:marTop w:val="0"/>
      <w:marBottom w:val="0"/>
      <w:divBdr>
        <w:top w:val="none" w:sz="0" w:space="0" w:color="auto"/>
        <w:left w:val="none" w:sz="0" w:space="0" w:color="auto"/>
        <w:bottom w:val="none" w:sz="0" w:space="0" w:color="auto"/>
        <w:right w:val="none" w:sz="0" w:space="0" w:color="auto"/>
      </w:divBdr>
    </w:div>
    <w:div w:id="1251348023">
      <w:bodyDiv w:val="1"/>
      <w:marLeft w:val="0"/>
      <w:marRight w:val="0"/>
      <w:marTop w:val="0"/>
      <w:marBottom w:val="0"/>
      <w:divBdr>
        <w:top w:val="none" w:sz="0" w:space="0" w:color="auto"/>
        <w:left w:val="none" w:sz="0" w:space="0" w:color="auto"/>
        <w:bottom w:val="none" w:sz="0" w:space="0" w:color="auto"/>
        <w:right w:val="none" w:sz="0" w:space="0" w:color="auto"/>
      </w:divBdr>
    </w:div>
    <w:div w:id="1254313136">
      <w:bodyDiv w:val="1"/>
      <w:marLeft w:val="0"/>
      <w:marRight w:val="0"/>
      <w:marTop w:val="0"/>
      <w:marBottom w:val="0"/>
      <w:divBdr>
        <w:top w:val="none" w:sz="0" w:space="0" w:color="auto"/>
        <w:left w:val="none" w:sz="0" w:space="0" w:color="auto"/>
        <w:bottom w:val="none" w:sz="0" w:space="0" w:color="auto"/>
        <w:right w:val="none" w:sz="0" w:space="0" w:color="auto"/>
      </w:divBdr>
    </w:div>
    <w:div w:id="1256749072">
      <w:bodyDiv w:val="1"/>
      <w:marLeft w:val="0"/>
      <w:marRight w:val="0"/>
      <w:marTop w:val="0"/>
      <w:marBottom w:val="0"/>
      <w:divBdr>
        <w:top w:val="none" w:sz="0" w:space="0" w:color="auto"/>
        <w:left w:val="none" w:sz="0" w:space="0" w:color="auto"/>
        <w:bottom w:val="none" w:sz="0" w:space="0" w:color="auto"/>
        <w:right w:val="none" w:sz="0" w:space="0" w:color="auto"/>
      </w:divBdr>
    </w:div>
    <w:div w:id="1264068835">
      <w:bodyDiv w:val="1"/>
      <w:marLeft w:val="0"/>
      <w:marRight w:val="0"/>
      <w:marTop w:val="0"/>
      <w:marBottom w:val="0"/>
      <w:divBdr>
        <w:top w:val="none" w:sz="0" w:space="0" w:color="auto"/>
        <w:left w:val="none" w:sz="0" w:space="0" w:color="auto"/>
        <w:bottom w:val="none" w:sz="0" w:space="0" w:color="auto"/>
        <w:right w:val="none" w:sz="0" w:space="0" w:color="auto"/>
      </w:divBdr>
      <w:divsChild>
        <w:div w:id="1695304818">
          <w:marLeft w:val="0"/>
          <w:marRight w:val="0"/>
          <w:marTop w:val="0"/>
          <w:marBottom w:val="366"/>
          <w:divBdr>
            <w:top w:val="none" w:sz="0" w:space="0" w:color="auto"/>
            <w:left w:val="none" w:sz="0" w:space="0" w:color="auto"/>
            <w:bottom w:val="none" w:sz="0" w:space="0" w:color="auto"/>
            <w:right w:val="none" w:sz="0" w:space="0" w:color="auto"/>
          </w:divBdr>
        </w:div>
      </w:divsChild>
    </w:div>
    <w:div w:id="1264269461">
      <w:bodyDiv w:val="1"/>
      <w:marLeft w:val="0"/>
      <w:marRight w:val="0"/>
      <w:marTop w:val="0"/>
      <w:marBottom w:val="0"/>
      <w:divBdr>
        <w:top w:val="none" w:sz="0" w:space="0" w:color="auto"/>
        <w:left w:val="none" w:sz="0" w:space="0" w:color="auto"/>
        <w:bottom w:val="none" w:sz="0" w:space="0" w:color="auto"/>
        <w:right w:val="none" w:sz="0" w:space="0" w:color="auto"/>
      </w:divBdr>
    </w:div>
    <w:div w:id="1268807647">
      <w:bodyDiv w:val="1"/>
      <w:marLeft w:val="0"/>
      <w:marRight w:val="0"/>
      <w:marTop w:val="0"/>
      <w:marBottom w:val="0"/>
      <w:divBdr>
        <w:top w:val="none" w:sz="0" w:space="0" w:color="auto"/>
        <w:left w:val="none" w:sz="0" w:space="0" w:color="auto"/>
        <w:bottom w:val="none" w:sz="0" w:space="0" w:color="auto"/>
        <w:right w:val="none" w:sz="0" w:space="0" w:color="auto"/>
      </w:divBdr>
    </w:div>
    <w:div w:id="1271014803">
      <w:bodyDiv w:val="1"/>
      <w:marLeft w:val="0"/>
      <w:marRight w:val="0"/>
      <w:marTop w:val="0"/>
      <w:marBottom w:val="0"/>
      <w:divBdr>
        <w:top w:val="none" w:sz="0" w:space="0" w:color="auto"/>
        <w:left w:val="none" w:sz="0" w:space="0" w:color="auto"/>
        <w:bottom w:val="none" w:sz="0" w:space="0" w:color="auto"/>
        <w:right w:val="none" w:sz="0" w:space="0" w:color="auto"/>
      </w:divBdr>
    </w:div>
    <w:div w:id="1276060780">
      <w:bodyDiv w:val="1"/>
      <w:marLeft w:val="0"/>
      <w:marRight w:val="0"/>
      <w:marTop w:val="0"/>
      <w:marBottom w:val="0"/>
      <w:divBdr>
        <w:top w:val="none" w:sz="0" w:space="0" w:color="auto"/>
        <w:left w:val="none" w:sz="0" w:space="0" w:color="auto"/>
        <w:bottom w:val="none" w:sz="0" w:space="0" w:color="auto"/>
        <w:right w:val="none" w:sz="0" w:space="0" w:color="auto"/>
      </w:divBdr>
    </w:div>
    <w:div w:id="1276209819">
      <w:bodyDiv w:val="1"/>
      <w:marLeft w:val="0"/>
      <w:marRight w:val="0"/>
      <w:marTop w:val="0"/>
      <w:marBottom w:val="0"/>
      <w:divBdr>
        <w:top w:val="none" w:sz="0" w:space="0" w:color="auto"/>
        <w:left w:val="none" w:sz="0" w:space="0" w:color="auto"/>
        <w:bottom w:val="none" w:sz="0" w:space="0" w:color="auto"/>
        <w:right w:val="none" w:sz="0" w:space="0" w:color="auto"/>
      </w:divBdr>
      <w:divsChild>
        <w:div w:id="874193694">
          <w:marLeft w:val="0"/>
          <w:marRight w:val="0"/>
          <w:marTop w:val="0"/>
          <w:marBottom w:val="0"/>
          <w:divBdr>
            <w:top w:val="none" w:sz="0" w:space="0" w:color="auto"/>
            <w:left w:val="none" w:sz="0" w:space="0" w:color="auto"/>
            <w:bottom w:val="none" w:sz="0" w:space="0" w:color="auto"/>
            <w:right w:val="none" w:sz="0" w:space="0" w:color="auto"/>
          </w:divBdr>
          <w:divsChild>
            <w:div w:id="1471897454">
              <w:marLeft w:val="0"/>
              <w:marRight w:val="0"/>
              <w:marTop w:val="0"/>
              <w:marBottom w:val="0"/>
              <w:divBdr>
                <w:top w:val="none" w:sz="0" w:space="0" w:color="auto"/>
                <w:left w:val="none" w:sz="0" w:space="0" w:color="auto"/>
                <w:bottom w:val="none" w:sz="0" w:space="0" w:color="auto"/>
                <w:right w:val="none" w:sz="0" w:space="0" w:color="auto"/>
              </w:divBdr>
              <w:divsChild>
                <w:div w:id="1394625287">
                  <w:marLeft w:val="-240"/>
                  <w:marRight w:val="-240"/>
                  <w:marTop w:val="0"/>
                  <w:marBottom w:val="0"/>
                  <w:divBdr>
                    <w:top w:val="none" w:sz="0" w:space="0" w:color="auto"/>
                    <w:left w:val="none" w:sz="0" w:space="0" w:color="auto"/>
                    <w:bottom w:val="none" w:sz="0" w:space="0" w:color="auto"/>
                    <w:right w:val="none" w:sz="0" w:space="0" w:color="auto"/>
                  </w:divBdr>
                  <w:divsChild>
                    <w:div w:id="1833644448">
                      <w:marLeft w:val="0"/>
                      <w:marRight w:val="0"/>
                      <w:marTop w:val="0"/>
                      <w:marBottom w:val="0"/>
                      <w:divBdr>
                        <w:top w:val="none" w:sz="0" w:space="0" w:color="auto"/>
                        <w:left w:val="none" w:sz="0" w:space="0" w:color="auto"/>
                        <w:bottom w:val="none" w:sz="0" w:space="0" w:color="auto"/>
                        <w:right w:val="none" w:sz="0" w:space="0" w:color="auto"/>
                      </w:divBdr>
                      <w:divsChild>
                        <w:div w:id="1094548251">
                          <w:marLeft w:val="0"/>
                          <w:marRight w:val="0"/>
                          <w:marTop w:val="0"/>
                          <w:marBottom w:val="0"/>
                          <w:divBdr>
                            <w:top w:val="none" w:sz="0" w:space="0" w:color="auto"/>
                            <w:left w:val="none" w:sz="0" w:space="0" w:color="auto"/>
                            <w:bottom w:val="none" w:sz="0" w:space="0" w:color="auto"/>
                            <w:right w:val="none" w:sz="0" w:space="0" w:color="auto"/>
                          </w:divBdr>
                        </w:div>
                        <w:div w:id="1865511633">
                          <w:marLeft w:val="0"/>
                          <w:marRight w:val="0"/>
                          <w:marTop w:val="0"/>
                          <w:marBottom w:val="0"/>
                          <w:divBdr>
                            <w:top w:val="none" w:sz="0" w:space="0" w:color="auto"/>
                            <w:left w:val="none" w:sz="0" w:space="0" w:color="auto"/>
                            <w:bottom w:val="none" w:sz="0" w:space="0" w:color="auto"/>
                            <w:right w:val="none" w:sz="0" w:space="0" w:color="auto"/>
                          </w:divBdr>
                          <w:divsChild>
                            <w:div w:id="447820529">
                              <w:marLeft w:val="165"/>
                              <w:marRight w:val="165"/>
                              <w:marTop w:val="0"/>
                              <w:marBottom w:val="0"/>
                              <w:divBdr>
                                <w:top w:val="none" w:sz="0" w:space="0" w:color="auto"/>
                                <w:left w:val="none" w:sz="0" w:space="0" w:color="auto"/>
                                <w:bottom w:val="none" w:sz="0" w:space="0" w:color="auto"/>
                                <w:right w:val="none" w:sz="0" w:space="0" w:color="auto"/>
                              </w:divBdr>
                              <w:divsChild>
                                <w:div w:id="1607540398">
                                  <w:marLeft w:val="0"/>
                                  <w:marRight w:val="0"/>
                                  <w:marTop w:val="0"/>
                                  <w:marBottom w:val="0"/>
                                  <w:divBdr>
                                    <w:top w:val="none" w:sz="0" w:space="0" w:color="auto"/>
                                    <w:left w:val="none" w:sz="0" w:space="0" w:color="auto"/>
                                    <w:bottom w:val="none" w:sz="0" w:space="0" w:color="auto"/>
                                    <w:right w:val="none" w:sz="0" w:space="0" w:color="auto"/>
                                  </w:divBdr>
                                  <w:divsChild>
                                    <w:div w:id="1543907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00390">
      <w:bodyDiv w:val="1"/>
      <w:marLeft w:val="0"/>
      <w:marRight w:val="0"/>
      <w:marTop w:val="0"/>
      <w:marBottom w:val="0"/>
      <w:divBdr>
        <w:top w:val="none" w:sz="0" w:space="0" w:color="auto"/>
        <w:left w:val="none" w:sz="0" w:space="0" w:color="auto"/>
        <w:bottom w:val="none" w:sz="0" w:space="0" w:color="auto"/>
        <w:right w:val="none" w:sz="0" w:space="0" w:color="auto"/>
      </w:divBdr>
    </w:div>
    <w:div w:id="1282415466">
      <w:bodyDiv w:val="1"/>
      <w:marLeft w:val="0"/>
      <w:marRight w:val="0"/>
      <w:marTop w:val="0"/>
      <w:marBottom w:val="0"/>
      <w:divBdr>
        <w:top w:val="none" w:sz="0" w:space="0" w:color="auto"/>
        <w:left w:val="none" w:sz="0" w:space="0" w:color="auto"/>
        <w:bottom w:val="none" w:sz="0" w:space="0" w:color="auto"/>
        <w:right w:val="none" w:sz="0" w:space="0" w:color="auto"/>
      </w:divBdr>
    </w:div>
    <w:div w:id="1285501626">
      <w:bodyDiv w:val="1"/>
      <w:marLeft w:val="0"/>
      <w:marRight w:val="0"/>
      <w:marTop w:val="0"/>
      <w:marBottom w:val="0"/>
      <w:divBdr>
        <w:top w:val="none" w:sz="0" w:space="0" w:color="auto"/>
        <w:left w:val="none" w:sz="0" w:space="0" w:color="auto"/>
        <w:bottom w:val="none" w:sz="0" w:space="0" w:color="auto"/>
        <w:right w:val="none" w:sz="0" w:space="0" w:color="auto"/>
      </w:divBdr>
    </w:div>
    <w:div w:id="1287354146">
      <w:bodyDiv w:val="1"/>
      <w:marLeft w:val="0"/>
      <w:marRight w:val="0"/>
      <w:marTop w:val="0"/>
      <w:marBottom w:val="0"/>
      <w:divBdr>
        <w:top w:val="none" w:sz="0" w:space="0" w:color="auto"/>
        <w:left w:val="none" w:sz="0" w:space="0" w:color="auto"/>
        <w:bottom w:val="none" w:sz="0" w:space="0" w:color="auto"/>
        <w:right w:val="none" w:sz="0" w:space="0" w:color="auto"/>
      </w:divBdr>
    </w:div>
    <w:div w:id="1291860912">
      <w:bodyDiv w:val="1"/>
      <w:marLeft w:val="0"/>
      <w:marRight w:val="0"/>
      <w:marTop w:val="0"/>
      <w:marBottom w:val="0"/>
      <w:divBdr>
        <w:top w:val="none" w:sz="0" w:space="0" w:color="auto"/>
        <w:left w:val="none" w:sz="0" w:space="0" w:color="auto"/>
        <w:bottom w:val="none" w:sz="0" w:space="0" w:color="auto"/>
        <w:right w:val="none" w:sz="0" w:space="0" w:color="auto"/>
      </w:divBdr>
    </w:div>
    <w:div w:id="1293558155">
      <w:bodyDiv w:val="1"/>
      <w:marLeft w:val="0"/>
      <w:marRight w:val="0"/>
      <w:marTop w:val="0"/>
      <w:marBottom w:val="0"/>
      <w:divBdr>
        <w:top w:val="none" w:sz="0" w:space="0" w:color="auto"/>
        <w:left w:val="none" w:sz="0" w:space="0" w:color="auto"/>
        <w:bottom w:val="none" w:sz="0" w:space="0" w:color="auto"/>
        <w:right w:val="none" w:sz="0" w:space="0" w:color="auto"/>
      </w:divBdr>
    </w:div>
    <w:div w:id="1307204624">
      <w:bodyDiv w:val="1"/>
      <w:marLeft w:val="0"/>
      <w:marRight w:val="0"/>
      <w:marTop w:val="0"/>
      <w:marBottom w:val="0"/>
      <w:divBdr>
        <w:top w:val="none" w:sz="0" w:space="0" w:color="auto"/>
        <w:left w:val="none" w:sz="0" w:space="0" w:color="auto"/>
        <w:bottom w:val="none" w:sz="0" w:space="0" w:color="auto"/>
        <w:right w:val="none" w:sz="0" w:space="0" w:color="auto"/>
      </w:divBdr>
      <w:divsChild>
        <w:div w:id="1429034419">
          <w:marLeft w:val="0"/>
          <w:marRight w:val="0"/>
          <w:marTop w:val="0"/>
          <w:marBottom w:val="0"/>
          <w:divBdr>
            <w:top w:val="none" w:sz="0" w:space="0" w:color="auto"/>
            <w:left w:val="none" w:sz="0" w:space="0" w:color="auto"/>
            <w:bottom w:val="none" w:sz="0" w:space="0" w:color="auto"/>
            <w:right w:val="none" w:sz="0" w:space="0" w:color="auto"/>
          </w:divBdr>
          <w:divsChild>
            <w:div w:id="994912411">
              <w:marLeft w:val="0"/>
              <w:marRight w:val="0"/>
              <w:marTop w:val="0"/>
              <w:marBottom w:val="0"/>
              <w:divBdr>
                <w:top w:val="none" w:sz="0" w:space="0" w:color="auto"/>
                <w:left w:val="none" w:sz="0" w:space="0" w:color="auto"/>
                <w:bottom w:val="none" w:sz="0" w:space="0" w:color="auto"/>
                <w:right w:val="none" w:sz="0" w:space="0" w:color="auto"/>
              </w:divBdr>
              <w:divsChild>
                <w:div w:id="1399086555">
                  <w:marLeft w:val="-240"/>
                  <w:marRight w:val="-240"/>
                  <w:marTop w:val="0"/>
                  <w:marBottom w:val="0"/>
                  <w:divBdr>
                    <w:top w:val="none" w:sz="0" w:space="0" w:color="auto"/>
                    <w:left w:val="none" w:sz="0" w:space="0" w:color="auto"/>
                    <w:bottom w:val="none" w:sz="0" w:space="0" w:color="auto"/>
                    <w:right w:val="none" w:sz="0" w:space="0" w:color="auto"/>
                  </w:divBdr>
                  <w:divsChild>
                    <w:div w:id="1055542153">
                      <w:marLeft w:val="0"/>
                      <w:marRight w:val="0"/>
                      <w:marTop w:val="0"/>
                      <w:marBottom w:val="0"/>
                      <w:divBdr>
                        <w:top w:val="none" w:sz="0" w:space="0" w:color="auto"/>
                        <w:left w:val="none" w:sz="0" w:space="0" w:color="auto"/>
                        <w:bottom w:val="none" w:sz="0" w:space="0" w:color="auto"/>
                        <w:right w:val="none" w:sz="0" w:space="0" w:color="auto"/>
                      </w:divBdr>
                      <w:divsChild>
                        <w:div w:id="1125585690">
                          <w:marLeft w:val="0"/>
                          <w:marRight w:val="0"/>
                          <w:marTop w:val="0"/>
                          <w:marBottom w:val="0"/>
                          <w:divBdr>
                            <w:top w:val="none" w:sz="0" w:space="0" w:color="auto"/>
                            <w:left w:val="none" w:sz="0" w:space="0" w:color="auto"/>
                            <w:bottom w:val="none" w:sz="0" w:space="0" w:color="auto"/>
                            <w:right w:val="none" w:sz="0" w:space="0" w:color="auto"/>
                          </w:divBdr>
                        </w:div>
                        <w:div w:id="470559845">
                          <w:marLeft w:val="0"/>
                          <w:marRight w:val="0"/>
                          <w:marTop w:val="0"/>
                          <w:marBottom w:val="0"/>
                          <w:divBdr>
                            <w:top w:val="none" w:sz="0" w:space="0" w:color="auto"/>
                            <w:left w:val="none" w:sz="0" w:space="0" w:color="auto"/>
                            <w:bottom w:val="none" w:sz="0" w:space="0" w:color="auto"/>
                            <w:right w:val="none" w:sz="0" w:space="0" w:color="auto"/>
                          </w:divBdr>
                          <w:divsChild>
                            <w:div w:id="1065953117">
                              <w:marLeft w:val="165"/>
                              <w:marRight w:val="165"/>
                              <w:marTop w:val="0"/>
                              <w:marBottom w:val="0"/>
                              <w:divBdr>
                                <w:top w:val="none" w:sz="0" w:space="0" w:color="auto"/>
                                <w:left w:val="none" w:sz="0" w:space="0" w:color="auto"/>
                                <w:bottom w:val="none" w:sz="0" w:space="0" w:color="auto"/>
                                <w:right w:val="none" w:sz="0" w:space="0" w:color="auto"/>
                              </w:divBdr>
                              <w:divsChild>
                                <w:div w:id="1741439656">
                                  <w:marLeft w:val="0"/>
                                  <w:marRight w:val="0"/>
                                  <w:marTop w:val="0"/>
                                  <w:marBottom w:val="0"/>
                                  <w:divBdr>
                                    <w:top w:val="none" w:sz="0" w:space="0" w:color="auto"/>
                                    <w:left w:val="none" w:sz="0" w:space="0" w:color="auto"/>
                                    <w:bottom w:val="none" w:sz="0" w:space="0" w:color="auto"/>
                                    <w:right w:val="none" w:sz="0" w:space="0" w:color="auto"/>
                                  </w:divBdr>
                                  <w:divsChild>
                                    <w:div w:id="15999455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93568">
      <w:bodyDiv w:val="1"/>
      <w:marLeft w:val="0"/>
      <w:marRight w:val="0"/>
      <w:marTop w:val="0"/>
      <w:marBottom w:val="0"/>
      <w:divBdr>
        <w:top w:val="none" w:sz="0" w:space="0" w:color="auto"/>
        <w:left w:val="none" w:sz="0" w:space="0" w:color="auto"/>
        <w:bottom w:val="none" w:sz="0" w:space="0" w:color="auto"/>
        <w:right w:val="none" w:sz="0" w:space="0" w:color="auto"/>
      </w:divBdr>
    </w:div>
    <w:div w:id="1317296520">
      <w:bodyDiv w:val="1"/>
      <w:marLeft w:val="0"/>
      <w:marRight w:val="0"/>
      <w:marTop w:val="0"/>
      <w:marBottom w:val="0"/>
      <w:divBdr>
        <w:top w:val="none" w:sz="0" w:space="0" w:color="auto"/>
        <w:left w:val="none" w:sz="0" w:space="0" w:color="auto"/>
        <w:bottom w:val="none" w:sz="0" w:space="0" w:color="auto"/>
        <w:right w:val="none" w:sz="0" w:space="0" w:color="auto"/>
      </w:divBdr>
    </w:div>
    <w:div w:id="1343775954">
      <w:bodyDiv w:val="1"/>
      <w:marLeft w:val="0"/>
      <w:marRight w:val="0"/>
      <w:marTop w:val="0"/>
      <w:marBottom w:val="0"/>
      <w:divBdr>
        <w:top w:val="none" w:sz="0" w:space="0" w:color="auto"/>
        <w:left w:val="none" w:sz="0" w:space="0" w:color="auto"/>
        <w:bottom w:val="none" w:sz="0" w:space="0" w:color="auto"/>
        <w:right w:val="none" w:sz="0" w:space="0" w:color="auto"/>
      </w:divBdr>
    </w:div>
    <w:div w:id="1346201514">
      <w:bodyDiv w:val="1"/>
      <w:marLeft w:val="0"/>
      <w:marRight w:val="0"/>
      <w:marTop w:val="0"/>
      <w:marBottom w:val="0"/>
      <w:divBdr>
        <w:top w:val="none" w:sz="0" w:space="0" w:color="auto"/>
        <w:left w:val="none" w:sz="0" w:space="0" w:color="auto"/>
        <w:bottom w:val="none" w:sz="0" w:space="0" w:color="auto"/>
        <w:right w:val="none" w:sz="0" w:space="0" w:color="auto"/>
      </w:divBdr>
    </w:div>
    <w:div w:id="1351494424">
      <w:bodyDiv w:val="1"/>
      <w:marLeft w:val="0"/>
      <w:marRight w:val="0"/>
      <w:marTop w:val="0"/>
      <w:marBottom w:val="0"/>
      <w:divBdr>
        <w:top w:val="none" w:sz="0" w:space="0" w:color="auto"/>
        <w:left w:val="none" w:sz="0" w:space="0" w:color="auto"/>
        <w:bottom w:val="none" w:sz="0" w:space="0" w:color="auto"/>
        <w:right w:val="none" w:sz="0" w:space="0" w:color="auto"/>
      </w:divBdr>
    </w:div>
    <w:div w:id="1359887976">
      <w:bodyDiv w:val="1"/>
      <w:marLeft w:val="0"/>
      <w:marRight w:val="0"/>
      <w:marTop w:val="0"/>
      <w:marBottom w:val="0"/>
      <w:divBdr>
        <w:top w:val="none" w:sz="0" w:space="0" w:color="auto"/>
        <w:left w:val="none" w:sz="0" w:space="0" w:color="auto"/>
        <w:bottom w:val="none" w:sz="0" w:space="0" w:color="auto"/>
        <w:right w:val="none" w:sz="0" w:space="0" w:color="auto"/>
      </w:divBdr>
      <w:divsChild>
        <w:div w:id="251862283">
          <w:marLeft w:val="0"/>
          <w:marRight w:val="0"/>
          <w:marTop w:val="0"/>
          <w:marBottom w:val="0"/>
          <w:divBdr>
            <w:top w:val="none" w:sz="0" w:space="0" w:color="auto"/>
            <w:left w:val="none" w:sz="0" w:space="0" w:color="auto"/>
            <w:bottom w:val="none" w:sz="0" w:space="0" w:color="auto"/>
            <w:right w:val="none" w:sz="0" w:space="0" w:color="auto"/>
          </w:divBdr>
          <w:divsChild>
            <w:div w:id="380329264">
              <w:marLeft w:val="0"/>
              <w:marRight w:val="0"/>
              <w:marTop w:val="0"/>
              <w:marBottom w:val="0"/>
              <w:divBdr>
                <w:top w:val="none" w:sz="0" w:space="0" w:color="auto"/>
                <w:left w:val="none" w:sz="0" w:space="0" w:color="auto"/>
                <w:bottom w:val="none" w:sz="0" w:space="0" w:color="auto"/>
                <w:right w:val="none" w:sz="0" w:space="0" w:color="auto"/>
              </w:divBdr>
              <w:divsChild>
                <w:div w:id="1465806056">
                  <w:marLeft w:val="-240"/>
                  <w:marRight w:val="-240"/>
                  <w:marTop w:val="0"/>
                  <w:marBottom w:val="0"/>
                  <w:divBdr>
                    <w:top w:val="none" w:sz="0" w:space="0" w:color="auto"/>
                    <w:left w:val="none" w:sz="0" w:space="0" w:color="auto"/>
                    <w:bottom w:val="none" w:sz="0" w:space="0" w:color="auto"/>
                    <w:right w:val="none" w:sz="0" w:space="0" w:color="auto"/>
                  </w:divBdr>
                  <w:divsChild>
                    <w:div w:id="1868642083">
                      <w:marLeft w:val="0"/>
                      <w:marRight w:val="0"/>
                      <w:marTop w:val="0"/>
                      <w:marBottom w:val="0"/>
                      <w:divBdr>
                        <w:top w:val="none" w:sz="0" w:space="0" w:color="auto"/>
                        <w:left w:val="none" w:sz="0" w:space="0" w:color="auto"/>
                        <w:bottom w:val="none" w:sz="0" w:space="0" w:color="auto"/>
                        <w:right w:val="none" w:sz="0" w:space="0" w:color="auto"/>
                      </w:divBdr>
                      <w:divsChild>
                        <w:div w:id="1084375406">
                          <w:marLeft w:val="0"/>
                          <w:marRight w:val="0"/>
                          <w:marTop w:val="0"/>
                          <w:marBottom w:val="0"/>
                          <w:divBdr>
                            <w:top w:val="none" w:sz="0" w:space="0" w:color="auto"/>
                            <w:left w:val="none" w:sz="0" w:space="0" w:color="auto"/>
                            <w:bottom w:val="none" w:sz="0" w:space="0" w:color="auto"/>
                            <w:right w:val="none" w:sz="0" w:space="0" w:color="auto"/>
                          </w:divBdr>
                        </w:div>
                        <w:div w:id="602151230">
                          <w:marLeft w:val="0"/>
                          <w:marRight w:val="0"/>
                          <w:marTop w:val="0"/>
                          <w:marBottom w:val="0"/>
                          <w:divBdr>
                            <w:top w:val="none" w:sz="0" w:space="0" w:color="auto"/>
                            <w:left w:val="none" w:sz="0" w:space="0" w:color="auto"/>
                            <w:bottom w:val="none" w:sz="0" w:space="0" w:color="auto"/>
                            <w:right w:val="none" w:sz="0" w:space="0" w:color="auto"/>
                          </w:divBdr>
                          <w:divsChild>
                            <w:div w:id="101078153">
                              <w:marLeft w:val="165"/>
                              <w:marRight w:val="165"/>
                              <w:marTop w:val="0"/>
                              <w:marBottom w:val="0"/>
                              <w:divBdr>
                                <w:top w:val="none" w:sz="0" w:space="0" w:color="auto"/>
                                <w:left w:val="none" w:sz="0" w:space="0" w:color="auto"/>
                                <w:bottom w:val="none" w:sz="0" w:space="0" w:color="auto"/>
                                <w:right w:val="none" w:sz="0" w:space="0" w:color="auto"/>
                              </w:divBdr>
                              <w:divsChild>
                                <w:div w:id="1396508823">
                                  <w:marLeft w:val="0"/>
                                  <w:marRight w:val="0"/>
                                  <w:marTop w:val="0"/>
                                  <w:marBottom w:val="0"/>
                                  <w:divBdr>
                                    <w:top w:val="none" w:sz="0" w:space="0" w:color="auto"/>
                                    <w:left w:val="none" w:sz="0" w:space="0" w:color="auto"/>
                                    <w:bottom w:val="none" w:sz="0" w:space="0" w:color="auto"/>
                                    <w:right w:val="none" w:sz="0" w:space="0" w:color="auto"/>
                                  </w:divBdr>
                                  <w:divsChild>
                                    <w:div w:id="582687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059805">
      <w:bodyDiv w:val="1"/>
      <w:marLeft w:val="0"/>
      <w:marRight w:val="0"/>
      <w:marTop w:val="0"/>
      <w:marBottom w:val="0"/>
      <w:divBdr>
        <w:top w:val="none" w:sz="0" w:space="0" w:color="auto"/>
        <w:left w:val="none" w:sz="0" w:space="0" w:color="auto"/>
        <w:bottom w:val="none" w:sz="0" w:space="0" w:color="auto"/>
        <w:right w:val="none" w:sz="0" w:space="0" w:color="auto"/>
      </w:divBdr>
      <w:divsChild>
        <w:div w:id="267740853">
          <w:marLeft w:val="0"/>
          <w:marRight w:val="0"/>
          <w:marTop w:val="0"/>
          <w:marBottom w:val="0"/>
          <w:divBdr>
            <w:top w:val="none" w:sz="0" w:space="0" w:color="auto"/>
            <w:left w:val="none" w:sz="0" w:space="0" w:color="auto"/>
            <w:bottom w:val="none" w:sz="0" w:space="0" w:color="auto"/>
            <w:right w:val="none" w:sz="0" w:space="0" w:color="auto"/>
          </w:divBdr>
          <w:divsChild>
            <w:div w:id="1381830714">
              <w:marLeft w:val="0"/>
              <w:marRight w:val="0"/>
              <w:marTop w:val="0"/>
              <w:marBottom w:val="0"/>
              <w:divBdr>
                <w:top w:val="none" w:sz="0" w:space="0" w:color="auto"/>
                <w:left w:val="none" w:sz="0" w:space="0" w:color="auto"/>
                <w:bottom w:val="none" w:sz="0" w:space="0" w:color="auto"/>
                <w:right w:val="none" w:sz="0" w:space="0" w:color="auto"/>
              </w:divBdr>
              <w:divsChild>
                <w:div w:id="20435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902">
      <w:bodyDiv w:val="1"/>
      <w:marLeft w:val="0"/>
      <w:marRight w:val="0"/>
      <w:marTop w:val="0"/>
      <w:marBottom w:val="0"/>
      <w:divBdr>
        <w:top w:val="none" w:sz="0" w:space="0" w:color="auto"/>
        <w:left w:val="none" w:sz="0" w:space="0" w:color="auto"/>
        <w:bottom w:val="none" w:sz="0" w:space="0" w:color="auto"/>
        <w:right w:val="none" w:sz="0" w:space="0" w:color="auto"/>
      </w:divBdr>
      <w:divsChild>
        <w:div w:id="1852135209">
          <w:marLeft w:val="0"/>
          <w:marRight w:val="0"/>
          <w:marTop w:val="0"/>
          <w:marBottom w:val="0"/>
          <w:divBdr>
            <w:top w:val="none" w:sz="0" w:space="0" w:color="auto"/>
            <w:left w:val="none" w:sz="0" w:space="0" w:color="auto"/>
            <w:bottom w:val="none" w:sz="0" w:space="0" w:color="auto"/>
            <w:right w:val="none" w:sz="0" w:space="0" w:color="auto"/>
          </w:divBdr>
          <w:divsChild>
            <w:div w:id="1182158953">
              <w:marLeft w:val="0"/>
              <w:marRight w:val="0"/>
              <w:marTop w:val="0"/>
              <w:marBottom w:val="0"/>
              <w:divBdr>
                <w:top w:val="none" w:sz="0" w:space="0" w:color="auto"/>
                <w:left w:val="none" w:sz="0" w:space="0" w:color="auto"/>
                <w:bottom w:val="none" w:sz="0" w:space="0" w:color="auto"/>
                <w:right w:val="none" w:sz="0" w:space="0" w:color="auto"/>
              </w:divBdr>
              <w:divsChild>
                <w:div w:id="8298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5565">
      <w:bodyDiv w:val="1"/>
      <w:marLeft w:val="0"/>
      <w:marRight w:val="0"/>
      <w:marTop w:val="0"/>
      <w:marBottom w:val="0"/>
      <w:divBdr>
        <w:top w:val="none" w:sz="0" w:space="0" w:color="auto"/>
        <w:left w:val="none" w:sz="0" w:space="0" w:color="auto"/>
        <w:bottom w:val="none" w:sz="0" w:space="0" w:color="auto"/>
        <w:right w:val="none" w:sz="0" w:space="0" w:color="auto"/>
      </w:divBdr>
    </w:div>
    <w:div w:id="1378234660">
      <w:bodyDiv w:val="1"/>
      <w:marLeft w:val="0"/>
      <w:marRight w:val="0"/>
      <w:marTop w:val="0"/>
      <w:marBottom w:val="0"/>
      <w:divBdr>
        <w:top w:val="none" w:sz="0" w:space="0" w:color="auto"/>
        <w:left w:val="none" w:sz="0" w:space="0" w:color="auto"/>
        <w:bottom w:val="none" w:sz="0" w:space="0" w:color="auto"/>
        <w:right w:val="none" w:sz="0" w:space="0" w:color="auto"/>
      </w:divBdr>
    </w:div>
    <w:div w:id="1380279748">
      <w:bodyDiv w:val="1"/>
      <w:marLeft w:val="0"/>
      <w:marRight w:val="0"/>
      <w:marTop w:val="0"/>
      <w:marBottom w:val="0"/>
      <w:divBdr>
        <w:top w:val="none" w:sz="0" w:space="0" w:color="auto"/>
        <w:left w:val="none" w:sz="0" w:space="0" w:color="auto"/>
        <w:bottom w:val="none" w:sz="0" w:space="0" w:color="auto"/>
        <w:right w:val="none" w:sz="0" w:space="0" w:color="auto"/>
      </w:divBdr>
    </w:div>
    <w:div w:id="1385133696">
      <w:bodyDiv w:val="1"/>
      <w:marLeft w:val="0"/>
      <w:marRight w:val="0"/>
      <w:marTop w:val="0"/>
      <w:marBottom w:val="0"/>
      <w:divBdr>
        <w:top w:val="none" w:sz="0" w:space="0" w:color="auto"/>
        <w:left w:val="none" w:sz="0" w:space="0" w:color="auto"/>
        <w:bottom w:val="none" w:sz="0" w:space="0" w:color="auto"/>
        <w:right w:val="none" w:sz="0" w:space="0" w:color="auto"/>
      </w:divBdr>
    </w:div>
    <w:div w:id="1395546053">
      <w:bodyDiv w:val="1"/>
      <w:marLeft w:val="0"/>
      <w:marRight w:val="0"/>
      <w:marTop w:val="0"/>
      <w:marBottom w:val="0"/>
      <w:divBdr>
        <w:top w:val="none" w:sz="0" w:space="0" w:color="auto"/>
        <w:left w:val="none" w:sz="0" w:space="0" w:color="auto"/>
        <w:bottom w:val="none" w:sz="0" w:space="0" w:color="auto"/>
        <w:right w:val="none" w:sz="0" w:space="0" w:color="auto"/>
      </w:divBdr>
    </w:div>
    <w:div w:id="1396394432">
      <w:bodyDiv w:val="1"/>
      <w:marLeft w:val="0"/>
      <w:marRight w:val="0"/>
      <w:marTop w:val="0"/>
      <w:marBottom w:val="0"/>
      <w:divBdr>
        <w:top w:val="none" w:sz="0" w:space="0" w:color="auto"/>
        <w:left w:val="none" w:sz="0" w:space="0" w:color="auto"/>
        <w:bottom w:val="none" w:sz="0" w:space="0" w:color="auto"/>
        <w:right w:val="none" w:sz="0" w:space="0" w:color="auto"/>
      </w:divBdr>
    </w:div>
    <w:div w:id="1405638228">
      <w:bodyDiv w:val="1"/>
      <w:marLeft w:val="0"/>
      <w:marRight w:val="0"/>
      <w:marTop w:val="0"/>
      <w:marBottom w:val="0"/>
      <w:divBdr>
        <w:top w:val="none" w:sz="0" w:space="0" w:color="auto"/>
        <w:left w:val="none" w:sz="0" w:space="0" w:color="auto"/>
        <w:bottom w:val="none" w:sz="0" w:space="0" w:color="auto"/>
        <w:right w:val="none" w:sz="0" w:space="0" w:color="auto"/>
      </w:divBdr>
      <w:divsChild>
        <w:div w:id="1908690321">
          <w:marLeft w:val="0"/>
          <w:marRight w:val="0"/>
          <w:marTop w:val="0"/>
          <w:marBottom w:val="0"/>
          <w:divBdr>
            <w:top w:val="none" w:sz="0" w:space="0" w:color="auto"/>
            <w:left w:val="none" w:sz="0" w:space="0" w:color="auto"/>
            <w:bottom w:val="none" w:sz="0" w:space="0" w:color="auto"/>
            <w:right w:val="none" w:sz="0" w:space="0" w:color="auto"/>
          </w:divBdr>
          <w:divsChild>
            <w:div w:id="7711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0013">
      <w:bodyDiv w:val="1"/>
      <w:marLeft w:val="0"/>
      <w:marRight w:val="0"/>
      <w:marTop w:val="0"/>
      <w:marBottom w:val="0"/>
      <w:divBdr>
        <w:top w:val="none" w:sz="0" w:space="0" w:color="auto"/>
        <w:left w:val="none" w:sz="0" w:space="0" w:color="auto"/>
        <w:bottom w:val="none" w:sz="0" w:space="0" w:color="auto"/>
        <w:right w:val="none" w:sz="0" w:space="0" w:color="auto"/>
      </w:divBdr>
    </w:div>
    <w:div w:id="1416510547">
      <w:bodyDiv w:val="1"/>
      <w:marLeft w:val="0"/>
      <w:marRight w:val="0"/>
      <w:marTop w:val="0"/>
      <w:marBottom w:val="0"/>
      <w:divBdr>
        <w:top w:val="none" w:sz="0" w:space="0" w:color="auto"/>
        <w:left w:val="none" w:sz="0" w:space="0" w:color="auto"/>
        <w:bottom w:val="none" w:sz="0" w:space="0" w:color="auto"/>
        <w:right w:val="none" w:sz="0" w:space="0" w:color="auto"/>
      </w:divBdr>
    </w:div>
    <w:div w:id="1427386109">
      <w:bodyDiv w:val="1"/>
      <w:marLeft w:val="0"/>
      <w:marRight w:val="0"/>
      <w:marTop w:val="0"/>
      <w:marBottom w:val="0"/>
      <w:divBdr>
        <w:top w:val="none" w:sz="0" w:space="0" w:color="auto"/>
        <w:left w:val="none" w:sz="0" w:space="0" w:color="auto"/>
        <w:bottom w:val="none" w:sz="0" w:space="0" w:color="auto"/>
        <w:right w:val="none" w:sz="0" w:space="0" w:color="auto"/>
      </w:divBdr>
      <w:divsChild>
        <w:div w:id="567879618">
          <w:marLeft w:val="0"/>
          <w:marRight w:val="0"/>
          <w:marTop w:val="0"/>
          <w:marBottom w:val="0"/>
          <w:divBdr>
            <w:top w:val="none" w:sz="0" w:space="0" w:color="auto"/>
            <w:left w:val="none" w:sz="0" w:space="0" w:color="auto"/>
            <w:bottom w:val="none" w:sz="0" w:space="0" w:color="auto"/>
            <w:right w:val="none" w:sz="0" w:space="0" w:color="auto"/>
          </w:divBdr>
          <w:divsChild>
            <w:div w:id="1300376803">
              <w:marLeft w:val="0"/>
              <w:marRight w:val="0"/>
              <w:marTop w:val="0"/>
              <w:marBottom w:val="0"/>
              <w:divBdr>
                <w:top w:val="none" w:sz="0" w:space="0" w:color="auto"/>
                <w:left w:val="none" w:sz="0" w:space="0" w:color="auto"/>
                <w:bottom w:val="none" w:sz="0" w:space="0" w:color="auto"/>
                <w:right w:val="none" w:sz="0" w:space="0" w:color="auto"/>
              </w:divBdr>
              <w:divsChild>
                <w:div w:id="1002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4409">
      <w:bodyDiv w:val="1"/>
      <w:marLeft w:val="0"/>
      <w:marRight w:val="0"/>
      <w:marTop w:val="0"/>
      <w:marBottom w:val="0"/>
      <w:divBdr>
        <w:top w:val="none" w:sz="0" w:space="0" w:color="auto"/>
        <w:left w:val="none" w:sz="0" w:space="0" w:color="auto"/>
        <w:bottom w:val="none" w:sz="0" w:space="0" w:color="auto"/>
        <w:right w:val="none" w:sz="0" w:space="0" w:color="auto"/>
      </w:divBdr>
    </w:div>
    <w:div w:id="1462456049">
      <w:bodyDiv w:val="1"/>
      <w:marLeft w:val="0"/>
      <w:marRight w:val="0"/>
      <w:marTop w:val="0"/>
      <w:marBottom w:val="0"/>
      <w:divBdr>
        <w:top w:val="none" w:sz="0" w:space="0" w:color="auto"/>
        <w:left w:val="none" w:sz="0" w:space="0" w:color="auto"/>
        <w:bottom w:val="none" w:sz="0" w:space="0" w:color="auto"/>
        <w:right w:val="none" w:sz="0" w:space="0" w:color="auto"/>
      </w:divBdr>
    </w:div>
    <w:div w:id="1468887798">
      <w:bodyDiv w:val="1"/>
      <w:marLeft w:val="0"/>
      <w:marRight w:val="0"/>
      <w:marTop w:val="0"/>
      <w:marBottom w:val="0"/>
      <w:divBdr>
        <w:top w:val="none" w:sz="0" w:space="0" w:color="auto"/>
        <w:left w:val="none" w:sz="0" w:space="0" w:color="auto"/>
        <w:bottom w:val="none" w:sz="0" w:space="0" w:color="auto"/>
        <w:right w:val="none" w:sz="0" w:space="0" w:color="auto"/>
      </w:divBdr>
    </w:div>
    <w:div w:id="1469981100">
      <w:bodyDiv w:val="1"/>
      <w:marLeft w:val="0"/>
      <w:marRight w:val="0"/>
      <w:marTop w:val="0"/>
      <w:marBottom w:val="0"/>
      <w:divBdr>
        <w:top w:val="none" w:sz="0" w:space="0" w:color="auto"/>
        <w:left w:val="none" w:sz="0" w:space="0" w:color="auto"/>
        <w:bottom w:val="none" w:sz="0" w:space="0" w:color="auto"/>
        <w:right w:val="none" w:sz="0" w:space="0" w:color="auto"/>
      </w:divBdr>
    </w:div>
    <w:div w:id="1489662767">
      <w:bodyDiv w:val="1"/>
      <w:marLeft w:val="0"/>
      <w:marRight w:val="0"/>
      <w:marTop w:val="0"/>
      <w:marBottom w:val="0"/>
      <w:divBdr>
        <w:top w:val="none" w:sz="0" w:space="0" w:color="auto"/>
        <w:left w:val="none" w:sz="0" w:space="0" w:color="auto"/>
        <w:bottom w:val="none" w:sz="0" w:space="0" w:color="auto"/>
        <w:right w:val="none" w:sz="0" w:space="0" w:color="auto"/>
      </w:divBdr>
      <w:divsChild>
        <w:div w:id="1187717762">
          <w:marLeft w:val="0"/>
          <w:marRight w:val="0"/>
          <w:marTop w:val="0"/>
          <w:marBottom w:val="0"/>
          <w:divBdr>
            <w:top w:val="none" w:sz="0" w:space="0" w:color="auto"/>
            <w:left w:val="none" w:sz="0" w:space="0" w:color="auto"/>
            <w:bottom w:val="none" w:sz="0" w:space="0" w:color="auto"/>
            <w:right w:val="none" w:sz="0" w:space="0" w:color="auto"/>
          </w:divBdr>
          <w:divsChild>
            <w:div w:id="1992056907">
              <w:marLeft w:val="0"/>
              <w:marRight w:val="0"/>
              <w:marTop w:val="0"/>
              <w:marBottom w:val="0"/>
              <w:divBdr>
                <w:top w:val="none" w:sz="0" w:space="0" w:color="auto"/>
                <w:left w:val="none" w:sz="0" w:space="0" w:color="auto"/>
                <w:bottom w:val="none" w:sz="0" w:space="0" w:color="auto"/>
                <w:right w:val="none" w:sz="0" w:space="0" w:color="auto"/>
              </w:divBdr>
              <w:divsChild>
                <w:div w:id="484206332">
                  <w:marLeft w:val="-240"/>
                  <w:marRight w:val="-240"/>
                  <w:marTop w:val="0"/>
                  <w:marBottom w:val="0"/>
                  <w:divBdr>
                    <w:top w:val="none" w:sz="0" w:space="0" w:color="auto"/>
                    <w:left w:val="none" w:sz="0" w:space="0" w:color="auto"/>
                    <w:bottom w:val="none" w:sz="0" w:space="0" w:color="auto"/>
                    <w:right w:val="none" w:sz="0" w:space="0" w:color="auto"/>
                  </w:divBdr>
                  <w:divsChild>
                    <w:div w:id="895045428">
                      <w:marLeft w:val="0"/>
                      <w:marRight w:val="0"/>
                      <w:marTop w:val="0"/>
                      <w:marBottom w:val="0"/>
                      <w:divBdr>
                        <w:top w:val="none" w:sz="0" w:space="0" w:color="auto"/>
                        <w:left w:val="none" w:sz="0" w:space="0" w:color="auto"/>
                        <w:bottom w:val="none" w:sz="0" w:space="0" w:color="auto"/>
                        <w:right w:val="none" w:sz="0" w:space="0" w:color="auto"/>
                      </w:divBdr>
                      <w:divsChild>
                        <w:div w:id="1000817333">
                          <w:marLeft w:val="0"/>
                          <w:marRight w:val="0"/>
                          <w:marTop w:val="0"/>
                          <w:marBottom w:val="0"/>
                          <w:divBdr>
                            <w:top w:val="none" w:sz="0" w:space="0" w:color="auto"/>
                            <w:left w:val="none" w:sz="0" w:space="0" w:color="auto"/>
                            <w:bottom w:val="none" w:sz="0" w:space="0" w:color="auto"/>
                            <w:right w:val="none" w:sz="0" w:space="0" w:color="auto"/>
                          </w:divBdr>
                        </w:div>
                        <w:div w:id="1750497740">
                          <w:marLeft w:val="0"/>
                          <w:marRight w:val="0"/>
                          <w:marTop w:val="0"/>
                          <w:marBottom w:val="0"/>
                          <w:divBdr>
                            <w:top w:val="none" w:sz="0" w:space="0" w:color="auto"/>
                            <w:left w:val="none" w:sz="0" w:space="0" w:color="auto"/>
                            <w:bottom w:val="none" w:sz="0" w:space="0" w:color="auto"/>
                            <w:right w:val="none" w:sz="0" w:space="0" w:color="auto"/>
                          </w:divBdr>
                          <w:divsChild>
                            <w:div w:id="690566921">
                              <w:marLeft w:val="165"/>
                              <w:marRight w:val="165"/>
                              <w:marTop w:val="0"/>
                              <w:marBottom w:val="0"/>
                              <w:divBdr>
                                <w:top w:val="none" w:sz="0" w:space="0" w:color="auto"/>
                                <w:left w:val="none" w:sz="0" w:space="0" w:color="auto"/>
                                <w:bottom w:val="none" w:sz="0" w:space="0" w:color="auto"/>
                                <w:right w:val="none" w:sz="0" w:space="0" w:color="auto"/>
                              </w:divBdr>
                              <w:divsChild>
                                <w:div w:id="583488025">
                                  <w:marLeft w:val="0"/>
                                  <w:marRight w:val="0"/>
                                  <w:marTop w:val="0"/>
                                  <w:marBottom w:val="0"/>
                                  <w:divBdr>
                                    <w:top w:val="none" w:sz="0" w:space="0" w:color="auto"/>
                                    <w:left w:val="none" w:sz="0" w:space="0" w:color="auto"/>
                                    <w:bottom w:val="none" w:sz="0" w:space="0" w:color="auto"/>
                                    <w:right w:val="none" w:sz="0" w:space="0" w:color="auto"/>
                                  </w:divBdr>
                                  <w:divsChild>
                                    <w:div w:id="6654776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06740">
      <w:bodyDiv w:val="1"/>
      <w:marLeft w:val="0"/>
      <w:marRight w:val="0"/>
      <w:marTop w:val="0"/>
      <w:marBottom w:val="0"/>
      <w:divBdr>
        <w:top w:val="none" w:sz="0" w:space="0" w:color="auto"/>
        <w:left w:val="none" w:sz="0" w:space="0" w:color="auto"/>
        <w:bottom w:val="none" w:sz="0" w:space="0" w:color="auto"/>
        <w:right w:val="none" w:sz="0" w:space="0" w:color="auto"/>
      </w:divBdr>
    </w:div>
    <w:div w:id="1491629159">
      <w:bodyDiv w:val="1"/>
      <w:marLeft w:val="0"/>
      <w:marRight w:val="0"/>
      <w:marTop w:val="0"/>
      <w:marBottom w:val="0"/>
      <w:divBdr>
        <w:top w:val="none" w:sz="0" w:space="0" w:color="auto"/>
        <w:left w:val="none" w:sz="0" w:space="0" w:color="auto"/>
        <w:bottom w:val="none" w:sz="0" w:space="0" w:color="auto"/>
        <w:right w:val="none" w:sz="0" w:space="0" w:color="auto"/>
      </w:divBdr>
    </w:div>
    <w:div w:id="1495562907">
      <w:bodyDiv w:val="1"/>
      <w:marLeft w:val="0"/>
      <w:marRight w:val="0"/>
      <w:marTop w:val="0"/>
      <w:marBottom w:val="0"/>
      <w:divBdr>
        <w:top w:val="none" w:sz="0" w:space="0" w:color="auto"/>
        <w:left w:val="none" w:sz="0" w:space="0" w:color="auto"/>
        <w:bottom w:val="none" w:sz="0" w:space="0" w:color="auto"/>
        <w:right w:val="none" w:sz="0" w:space="0" w:color="auto"/>
      </w:divBdr>
    </w:div>
    <w:div w:id="1507208058">
      <w:bodyDiv w:val="1"/>
      <w:marLeft w:val="0"/>
      <w:marRight w:val="0"/>
      <w:marTop w:val="0"/>
      <w:marBottom w:val="0"/>
      <w:divBdr>
        <w:top w:val="none" w:sz="0" w:space="0" w:color="auto"/>
        <w:left w:val="none" w:sz="0" w:space="0" w:color="auto"/>
        <w:bottom w:val="none" w:sz="0" w:space="0" w:color="auto"/>
        <w:right w:val="none" w:sz="0" w:space="0" w:color="auto"/>
      </w:divBdr>
    </w:div>
    <w:div w:id="1511019012">
      <w:bodyDiv w:val="1"/>
      <w:marLeft w:val="0"/>
      <w:marRight w:val="0"/>
      <w:marTop w:val="0"/>
      <w:marBottom w:val="0"/>
      <w:divBdr>
        <w:top w:val="none" w:sz="0" w:space="0" w:color="auto"/>
        <w:left w:val="none" w:sz="0" w:space="0" w:color="auto"/>
        <w:bottom w:val="none" w:sz="0" w:space="0" w:color="auto"/>
        <w:right w:val="none" w:sz="0" w:space="0" w:color="auto"/>
      </w:divBdr>
    </w:div>
    <w:div w:id="1522551745">
      <w:bodyDiv w:val="1"/>
      <w:marLeft w:val="0"/>
      <w:marRight w:val="0"/>
      <w:marTop w:val="0"/>
      <w:marBottom w:val="0"/>
      <w:divBdr>
        <w:top w:val="none" w:sz="0" w:space="0" w:color="auto"/>
        <w:left w:val="none" w:sz="0" w:space="0" w:color="auto"/>
        <w:bottom w:val="none" w:sz="0" w:space="0" w:color="auto"/>
        <w:right w:val="none" w:sz="0" w:space="0" w:color="auto"/>
      </w:divBdr>
    </w:div>
    <w:div w:id="1529492444">
      <w:bodyDiv w:val="1"/>
      <w:marLeft w:val="0"/>
      <w:marRight w:val="0"/>
      <w:marTop w:val="0"/>
      <w:marBottom w:val="0"/>
      <w:divBdr>
        <w:top w:val="none" w:sz="0" w:space="0" w:color="auto"/>
        <w:left w:val="none" w:sz="0" w:space="0" w:color="auto"/>
        <w:bottom w:val="none" w:sz="0" w:space="0" w:color="auto"/>
        <w:right w:val="none" w:sz="0" w:space="0" w:color="auto"/>
      </w:divBdr>
    </w:div>
    <w:div w:id="1543322891">
      <w:bodyDiv w:val="1"/>
      <w:marLeft w:val="0"/>
      <w:marRight w:val="0"/>
      <w:marTop w:val="0"/>
      <w:marBottom w:val="0"/>
      <w:divBdr>
        <w:top w:val="none" w:sz="0" w:space="0" w:color="auto"/>
        <w:left w:val="none" w:sz="0" w:space="0" w:color="auto"/>
        <w:bottom w:val="none" w:sz="0" w:space="0" w:color="auto"/>
        <w:right w:val="none" w:sz="0" w:space="0" w:color="auto"/>
      </w:divBdr>
    </w:div>
    <w:div w:id="1544752808">
      <w:bodyDiv w:val="1"/>
      <w:marLeft w:val="0"/>
      <w:marRight w:val="0"/>
      <w:marTop w:val="0"/>
      <w:marBottom w:val="0"/>
      <w:divBdr>
        <w:top w:val="none" w:sz="0" w:space="0" w:color="auto"/>
        <w:left w:val="none" w:sz="0" w:space="0" w:color="auto"/>
        <w:bottom w:val="none" w:sz="0" w:space="0" w:color="auto"/>
        <w:right w:val="none" w:sz="0" w:space="0" w:color="auto"/>
      </w:divBdr>
    </w:div>
    <w:div w:id="1561743128">
      <w:bodyDiv w:val="1"/>
      <w:marLeft w:val="0"/>
      <w:marRight w:val="0"/>
      <w:marTop w:val="0"/>
      <w:marBottom w:val="0"/>
      <w:divBdr>
        <w:top w:val="none" w:sz="0" w:space="0" w:color="auto"/>
        <w:left w:val="none" w:sz="0" w:space="0" w:color="auto"/>
        <w:bottom w:val="none" w:sz="0" w:space="0" w:color="auto"/>
        <w:right w:val="none" w:sz="0" w:space="0" w:color="auto"/>
      </w:divBdr>
    </w:div>
    <w:div w:id="1566449040">
      <w:bodyDiv w:val="1"/>
      <w:marLeft w:val="0"/>
      <w:marRight w:val="0"/>
      <w:marTop w:val="0"/>
      <w:marBottom w:val="0"/>
      <w:divBdr>
        <w:top w:val="none" w:sz="0" w:space="0" w:color="auto"/>
        <w:left w:val="none" w:sz="0" w:space="0" w:color="auto"/>
        <w:bottom w:val="none" w:sz="0" w:space="0" w:color="auto"/>
        <w:right w:val="none" w:sz="0" w:space="0" w:color="auto"/>
      </w:divBdr>
    </w:div>
    <w:div w:id="1567453435">
      <w:bodyDiv w:val="1"/>
      <w:marLeft w:val="0"/>
      <w:marRight w:val="0"/>
      <w:marTop w:val="0"/>
      <w:marBottom w:val="0"/>
      <w:divBdr>
        <w:top w:val="none" w:sz="0" w:space="0" w:color="auto"/>
        <w:left w:val="none" w:sz="0" w:space="0" w:color="auto"/>
        <w:bottom w:val="none" w:sz="0" w:space="0" w:color="auto"/>
        <w:right w:val="none" w:sz="0" w:space="0" w:color="auto"/>
      </w:divBdr>
    </w:div>
    <w:div w:id="1568298212">
      <w:bodyDiv w:val="1"/>
      <w:marLeft w:val="0"/>
      <w:marRight w:val="0"/>
      <w:marTop w:val="0"/>
      <w:marBottom w:val="0"/>
      <w:divBdr>
        <w:top w:val="none" w:sz="0" w:space="0" w:color="auto"/>
        <w:left w:val="none" w:sz="0" w:space="0" w:color="auto"/>
        <w:bottom w:val="none" w:sz="0" w:space="0" w:color="auto"/>
        <w:right w:val="none" w:sz="0" w:space="0" w:color="auto"/>
      </w:divBdr>
    </w:div>
    <w:div w:id="1575432670">
      <w:bodyDiv w:val="1"/>
      <w:marLeft w:val="0"/>
      <w:marRight w:val="0"/>
      <w:marTop w:val="0"/>
      <w:marBottom w:val="0"/>
      <w:divBdr>
        <w:top w:val="none" w:sz="0" w:space="0" w:color="auto"/>
        <w:left w:val="none" w:sz="0" w:space="0" w:color="auto"/>
        <w:bottom w:val="none" w:sz="0" w:space="0" w:color="auto"/>
        <w:right w:val="none" w:sz="0" w:space="0" w:color="auto"/>
      </w:divBdr>
    </w:div>
    <w:div w:id="1576697079">
      <w:bodyDiv w:val="1"/>
      <w:marLeft w:val="0"/>
      <w:marRight w:val="0"/>
      <w:marTop w:val="0"/>
      <w:marBottom w:val="0"/>
      <w:divBdr>
        <w:top w:val="none" w:sz="0" w:space="0" w:color="auto"/>
        <w:left w:val="none" w:sz="0" w:space="0" w:color="auto"/>
        <w:bottom w:val="none" w:sz="0" w:space="0" w:color="auto"/>
        <w:right w:val="none" w:sz="0" w:space="0" w:color="auto"/>
      </w:divBdr>
    </w:div>
    <w:div w:id="1583025718">
      <w:bodyDiv w:val="1"/>
      <w:marLeft w:val="0"/>
      <w:marRight w:val="0"/>
      <w:marTop w:val="0"/>
      <w:marBottom w:val="0"/>
      <w:divBdr>
        <w:top w:val="none" w:sz="0" w:space="0" w:color="auto"/>
        <w:left w:val="none" w:sz="0" w:space="0" w:color="auto"/>
        <w:bottom w:val="none" w:sz="0" w:space="0" w:color="auto"/>
        <w:right w:val="none" w:sz="0" w:space="0" w:color="auto"/>
      </w:divBdr>
    </w:div>
    <w:div w:id="1596209336">
      <w:bodyDiv w:val="1"/>
      <w:marLeft w:val="0"/>
      <w:marRight w:val="0"/>
      <w:marTop w:val="0"/>
      <w:marBottom w:val="0"/>
      <w:divBdr>
        <w:top w:val="none" w:sz="0" w:space="0" w:color="auto"/>
        <w:left w:val="none" w:sz="0" w:space="0" w:color="auto"/>
        <w:bottom w:val="none" w:sz="0" w:space="0" w:color="auto"/>
        <w:right w:val="none" w:sz="0" w:space="0" w:color="auto"/>
      </w:divBdr>
    </w:div>
    <w:div w:id="1605848140">
      <w:bodyDiv w:val="1"/>
      <w:marLeft w:val="0"/>
      <w:marRight w:val="0"/>
      <w:marTop w:val="0"/>
      <w:marBottom w:val="0"/>
      <w:divBdr>
        <w:top w:val="none" w:sz="0" w:space="0" w:color="auto"/>
        <w:left w:val="none" w:sz="0" w:space="0" w:color="auto"/>
        <w:bottom w:val="none" w:sz="0" w:space="0" w:color="auto"/>
        <w:right w:val="none" w:sz="0" w:space="0" w:color="auto"/>
      </w:divBdr>
    </w:div>
    <w:div w:id="1607691044">
      <w:bodyDiv w:val="1"/>
      <w:marLeft w:val="0"/>
      <w:marRight w:val="0"/>
      <w:marTop w:val="0"/>
      <w:marBottom w:val="0"/>
      <w:divBdr>
        <w:top w:val="none" w:sz="0" w:space="0" w:color="auto"/>
        <w:left w:val="none" w:sz="0" w:space="0" w:color="auto"/>
        <w:bottom w:val="none" w:sz="0" w:space="0" w:color="auto"/>
        <w:right w:val="none" w:sz="0" w:space="0" w:color="auto"/>
      </w:divBdr>
    </w:div>
    <w:div w:id="1609194644">
      <w:bodyDiv w:val="1"/>
      <w:marLeft w:val="0"/>
      <w:marRight w:val="0"/>
      <w:marTop w:val="0"/>
      <w:marBottom w:val="0"/>
      <w:divBdr>
        <w:top w:val="none" w:sz="0" w:space="0" w:color="auto"/>
        <w:left w:val="none" w:sz="0" w:space="0" w:color="auto"/>
        <w:bottom w:val="none" w:sz="0" w:space="0" w:color="auto"/>
        <w:right w:val="none" w:sz="0" w:space="0" w:color="auto"/>
      </w:divBdr>
    </w:div>
    <w:div w:id="1624576812">
      <w:bodyDiv w:val="1"/>
      <w:marLeft w:val="0"/>
      <w:marRight w:val="0"/>
      <w:marTop w:val="0"/>
      <w:marBottom w:val="0"/>
      <w:divBdr>
        <w:top w:val="none" w:sz="0" w:space="0" w:color="auto"/>
        <w:left w:val="none" w:sz="0" w:space="0" w:color="auto"/>
        <w:bottom w:val="none" w:sz="0" w:space="0" w:color="auto"/>
        <w:right w:val="none" w:sz="0" w:space="0" w:color="auto"/>
      </w:divBdr>
    </w:div>
    <w:div w:id="1625307425">
      <w:bodyDiv w:val="1"/>
      <w:marLeft w:val="0"/>
      <w:marRight w:val="0"/>
      <w:marTop w:val="0"/>
      <w:marBottom w:val="0"/>
      <w:divBdr>
        <w:top w:val="none" w:sz="0" w:space="0" w:color="auto"/>
        <w:left w:val="none" w:sz="0" w:space="0" w:color="auto"/>
        <w:bottom w:val="none" w:sz="0" w:space="0" w:color="auto"/>
        <w:right w:val="none" w:sz="0" w:space="0" w:color="auto"/>
      </w:divBdr>
    </w:div>
    <w:div w:id="1633555608">
      <w:bodyDiv w:val="1"/>
      <w:marLeft w:val="0"/>
      <w:marRight w:val="0"/>
      <w:marTop w:val="0"/>
      <w:marBottom w:val="0"/>
      <w:divBdr>
        <w:top w:val="none" w:sz="0" w:space="0" w:color="auto"/>
        <w:left w:val="none" w:sz="0" w:space="0" w:color="auto"/>
        <w:bottom w:val="none" w:sz="0" w:space="0" w:color="auto"/>
        <w:right w:val="none" w:sz="0" w:space="0" w:color="auto"/>
      </w:divBdr>
    </w:div>
    <w:div w:id="1633973124">
      <w:bodyDiv w:val="1"/>
      <w:marLeft w:val="0"/>
      <w:marRight w:val="0"/>
      <w:marTop w:val="0"/>
      <w:marBottom w:val="0"/>
      <w:divBdr>
        <w:top w:val="none" w:sz="0" w:space="0" w:color="auto"/>
        <w:left w:val="none" w:sz="0" w:space="0" w:color="auto"/>
        <w:bottom w:val="none" w:sz="0" w:space="0" w:color="auto"/>
        <w:right w:val="none" w:sz="0" w:space="0" w:color="auto"/>
      </w:divBdr>
    </w:div>
    <w:div w:id="1659771904">
      <w:bodyDiv w:val="1"/>
      <w:marLeft w:val="0"/>
      <w:marRight w:val="0"/>
      <w:marTop w:val="0"/>
      <w:marBottom w:val="0"/>
      <w:divBdr>
        <w:top w:val="none" w:sz="0" w:space="0" w:color="auto"/>
        <w:left w:val="none" w:sz="0" w:space="0" w:color="auto"/>
        <w:bottom w:val="none" w:sz="0" w:space="0" w:color="auto"/>
        <w:right w:val="none" w:sz="0" w:space="0" w:color="auto"/>
      </w:divBdr>
    </w:div>
    <w:div w:id="1663773619">
      <w:bodyDiv w:val="1"/>
      <w:marLeft w:val="0"/>
      <w:marRight w:val="0"/>
      <w:marTop w:val="0"/>
      <w:marBottom w:val="0"/>
      <w:divBdr>
        <w:top w:val="none" w:sz="0" w:space="0" w:color="auto"/>
        <w:left w:val="none" w:sz="0" w:space="0" w:color="auto"/>
        <w:bottom w:val="none" w:sz="0" w:space="0" w:color="auto"/>
        <w:right w:val="none" w:sz="0" w:space="0" w:color="auto"/>
      </w:divBdr>
    </w:div>
    <w:div w:id="1678534818">
      <w:bodyDiv w:val="1"/>
      <w:marLeft w:val="0"/>
      <w:marRight w:val="0"/>
      <w:marTop w:val="0"/>
      <w:marBottom w:val="0"/>
      <w:divBdr>
        <w:top w:val="none" w:sz="0" w:space="0" w:color="auto"/>
        <w:left w:val="none" w:sz="0" w:space="0" w:color="auto"/>
        <w:bottom w:val="none" w:sz="0" w:space="0" w:color="auto"/>
        <w:right w:val="none" w:sz="0" w:space="0" w:color="auto"/>
      </w:divBdr>
    </w:div>
    <w:div w:id="1685934447">
      <w:bodyDiv w:val="1"/>
      <w:marLeft w:val="0"/>
      <w:marRight w:val="0"/>
      <w:marTop w:val="0"/>
      <w:marBottom w:val="0"/>
      <w:divBdr>
        <w:top w:val="none" w:sz="0" w:space="0" w:color="auto"/>
        <w:left w:val="none" w:sz="0" w:space="0" w:color="auto"/>
        <w:bottom w:val="none" w:sz="0" w:space="0" w:color="auto"/>
        <w:right w:val="none" w:sz="0" w:space="0" w:color="auto"/>
      </w:divBdr>
    </w:div>
    <w:div w:id="1686520410">
      <w:bodyDiv w:val="1"/>
      <w:marLeft w:val="0"/>
      <w:marRight w:val="0"/>
      <w:marTop w:val="0"/>
      <w:marBottom w:val="0"/>
      <w:divBdr>
        <w:top w:val="none" w:sz="0" w:space="0" w:color="auto"/>
        <w:left w:val="none" w:sz="0" w:space="0" w:color="auto"/>
        <w:bottom w:val="none" w:sz="0" w:space="0" w:color="auto"/>
        <w:right w:val="none" w:sz="0" w:space="0" w:color="auto"/>
      </w:divBdr>
    </w:div>
    <w:div w:id="1693074550">
      <w:bodyDiv w:val="1"/>
      <w:marLeft w:val="0"/>
      <w:marRight w:val="0"/>
      <w:marTop w:val="0"/>
      <w:marBottom w:val="0"/>
      <w:divBdr>
        <w:top w:val="none" w:sz="0" w:space="0" w:color="auto"/>
        <w:left w:val="none" w:sz="0" w:space="0" w:color="auto"/>
        <w:bottom w:val="none" w:sz="0" w:space="0" w:color="auto"/>
        <w:right w:val="none" w:sz="0" w:space="0" w:color="auto"/>
      </w:divBdr>
    </w:div>
    <w:div w:id="1694183492">
      <w:bodyDiv w:val="1"/>
      <w:marLeft w:val="0"/>
      <w:marRight w:val="0"/>
      <w:marTop w:val="0"/>
      <w:marBottom w:val="0"/>
      <w:divBdr>
        <w:top w:val="none" w:sz="0" w:space="0" w:color="auto"/>
        <w:left w:val="none" w:sz="0" w:space="0" w:color="auto"/>
        <w:bottom w:val="none" w:sz="0" w:space="0" w:color="auto"/>
        <w:right w:val="none" w:sz="0" w:space="0" w:color="auto"/>
      </w:divBdr>
    </w:div>
    <w:div w:id="1695155364">
      <w:bodyDiv w:val="1"/>
      <w:marLeft w:val="0"/>
      <w:marRight w:val="0"/>
      <w:marTop w:val="0"/>
      <w:marBottom w:val="0"/>
      <w:divBdr>
        <w:top w:val="none" w:sz="0" w:space="0" w:color="auto"/>
        <w:left w:val="none" w:sz="0" w:space="0" w:color="auto"/>
        <w:bottom w:val="none" w:sz="0" w:space="0" w:color="auto"/>
        <w:right w:val="none" w:sz="0" w:space="0" w:color="auto"/>
      </w:divBdr>
    </w:div>
    <w:div w:id="1731074876">
      <w:bodyDiv w:val="1"/>
      <w:marLeft w:val="0"/>
      <w:marRight w:val="0"/>
      <w:marTop w:val="0"/>
      <w:marBottom w:val="0"/>
      <w:divBdr>
        <w:top w:val="none" w:sz="0" w:space="0" w:color="auto"/>
        <w:left w:val="none" w:sz="0" w:space="0" w:color="auto"/>
        <w:bottom w:val="none" w:sz="0" w:space="0" w:color="auto"/>
        <w:right w:val="none" w:sz="0" w:space="0" w:color="auto"/>
      </w:divBdr>
      <w:divsChild>
        <w:div w:id="175006152">
          <w:marLeft w:val="0"/>
          <w:marRight w:val="0"/>
          <w:marTop w:val="0"/>
          <w:marBottom w:val="0"/>
          <w:divBdr>
            <w:top w:val="none" w:sz="0" w:space="0" w:color="auto"/>
            <w:left w:val="none" w:sz="0" w:space="0" w:color="auto"/>
            <w:bottom w:val="none" w:sz="0" w:space="0" w:color="auto"/>
            <w:right w:val="none" w:sz="0" w:space="0" w:color="auto"/>
          </w:divBdr>
          <w:divsChild>
            <w:div w:id="106972802">
              <w:marLeft w:val="0"/>
              <w:marRight w:val="0"/>
              <w:marTop w:val="0"/>
              <w:marBottom w:val="0"/>
              <w:divBdr>
                <w:top w:val="none" w:sz="0" w:space="0" w:color="auto"/>
                <w:left w:val="none" w:sz="0" w:space="0" w:color="auto"/>
                <w:bottom w:val="none" w:sz="0" w:space="0" w:color="auto"/>
                <w:right w:val="none" w:sz="0" w:space="0" w:color="auto"/>
              </w:divBdr>
              <w:divsChild>
                <w:div w:id="2046366988">
                  <w:marLeft w:val="0"/>
                  <w:marRight w:val="0"/>
                  <w:marTop w:val="0"/>
                  <w:marBottom w:val="0"/>
                  <w:divBdr>
                    <w:top w:val="none" w:sz="0" w:space="0" w:color="auto"/>
                    <w:left w:val="none" w:sz="0" w:space="0" w:color="auto"/>
                    <w:bottom w:val="none" w:sz="0" w:space="0" w:color="auto"/>
                    <w:right w:val="none" w:sz="0" w:space="0" w:color="auto"/>
                  </w:divBdr>
                  <w:divsChild>
                    <w:div w:id="8947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6946">
      <w:bodyDiv w:val="1"/>
      <w:marLeft w:val="0"/>
      <w:marRight w:val="0"/>
      <w:marTop w:val="0"/>
      <w:marBottom w:val="0"/>
      <w:divBdr>
        <w:top w:val="none" w:sz="0" w:space="0" w:color="auto"/>
        <w:left w:val="none" w:sz="0" w:space="0" w:color="auto"/>
        <w:bottom w:val="none" w:sz="0" w:space="0" w:color="auto"/>
        <w:right w:val="none" w:sz="0" w:space="0" w:color="auto"/>
      </w:divBdr>
    </w:div>
    <w:div w:id="1738505986">
      <w:bodyDiv w:val="1"/>
      <w:marLeft w:val="0"/>
      <w:marRight w:val="0"/>
      <w:marTop w:val="0"/>
      <w:marBottom w:val="0"/>
      <w:divBdr>
        <w:top w:val="none" w:sz="0" w:space="0" w:color="auto"/>
        <w:left w:val="none" w:sz="0" w:space="0" w:color="auto"/>
        <w:bottom w:val="none" w:sz="0" w:space="0" w:color="auto"/>
        <w:right w:val="none" w:sz="0" w:space="0" w:color="auto"/>
      </w:divBdr>
    </w:div>
    <w:div w:id="1753162454">
      <w:bodyDiv w:val="1"/>
      <w:marLeft w:val="0"/>
      <w:marRight w:val="0"/>
      <w:marTop w:val="0"/>
      <w:marBottom w:val="0"/>
      <w:divBdr>
        <w:top w:val="none" w:sz="0" w:space="0" w:color="auto"/>
        <w:left w:val="none" w:sz="0" w:space="0" w:color="auto"/>
        <w:bottom w:val="none" w:sz="0" w:space="0" w:color="auto"/>
        <w:right w:val="none" w:sz="0" w:space="0" w:color="auto"/>
      </w:divBdr>
    </w:div>
    <w:div w:id="1764259727">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sChild>
        <w:div w:id="14816680">
          <w:marLeft w:val="0"/>
          <w:marRight w:val="0"/>
          <w:marTop w:val="0"/>
          <w:marBottom w:val="0"/>
          <w:divBdr>
            <w:top w:val="none" w:sz="0" w:space="0" w:color="auto"/>
            <w:left w:val="none" w:sz="0" w:space="0" w:color="auto"/>
            <w:bottom w:val="none" w:sz="0" w:space="0" w:color="auto"/>
            <w:right w:val="none" w:sz="0" w:space="0" w:color="auto"/>
          </w:divBdr>
          <w:divsChild>
            <w:div w:id="1326783790">
              <w:marLeft w:val="-225"/>
              <w:marRight w:val="-225"/>
              <w:marTop w:val="0"/>
              <w:marBottom w:val="0"/>
              <w:divBdr>
                <w:top w:val="none" w:sz="0" w:space="0" w:color="auto"/>
                <w:left w:val="none" w:sz="0" w:space="0" w:color="auto"/>
                <w:bottom w:val="none" w:sz="0" w:space="0" w:color="auto"/>
                <w:right w:val="none" w:sz="0" w:space="0" w:color="auto"/>
              </w:divBdr>
              <w:divsChild>
                <w:div w:id="829253324">
                  <w:marLeft w:val="0"/>
                  <w:marRight w:val="0"/>
                  <w:marTop w:val="0"/>
                  <w:marBottom w:val="0"/>
                  <w:divBdr>
                    <w:top w:val="none" w:sz="0" w:space="0" w:color="auto"/>
                    <w:left w:val="none" w:sz="0" w:space="0" w:color="auto"/>
                    <w:bottom w:val="none" w:sz="0" w:space="0" w:color="auto"/>
                    <w:right w:val="none" w:sz="0" w:space="0" w:color="auto"/>
                  </w:divBdr>
                  <w:divsChild>
                    <w:div w:id="108206880">
                      <w:marLeft w:val="-225"/>
                      <w:marRight w:val="-225"/>
                      <w:marTop w:val="0"/>
                      <w:marBottom w:val="0"/>
                      <w:divBdr>
                        <w:top w:val="none" w:sz="0" w:space="0" w:color="auto"/>
                        <w:left w:val="none" w:sz="0" w:space="0" w:color="auto"/>
                        <w:bottom w:val="none" w:sz="0" w:space="0" w:color="auto"/>
                        <w:right w:val="none" w:sz="0" w:space="0" w:color="auto"/>
                      </w:divBdr>
                      <w:divsChild>
                        <w:div w:id="550919455">
                          <w:marLeft w:val="0"/>
                          <w:marRight w:val="0"/>
                          <w:marTop w:val="0"/>
                          <w:marBottom w:val="0"/>
                          <w:divBdr>
                            <w:top w:val="none" w:sz="0" w:space="0" w:color="auto"/>
                            <w:left w:val="none" w:sz="0" w:space="0" w:color="auto"/>
                            <w:bottom w:val="none" w:sz="0" w:space="0" w:color="auto"/>
                            <w:right w:val="none" w:sz="0" w:space="0" w:color="auto"/>
                          </w:divBdr>
                          <w:divsChild>
                            <w:div w:id="13137572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4675">
      <w:bodyDiv w:val="1"/>
      <w:marLeft w:val="0"/>
      <w:marRight w:val="0"/>
      <w:marTop w:val="0"/>
      <w:marBottom w:val="0"/>
      <w:divBdr>
        <w:top w:val="none" w:sz="0" w:space="0" w:color="auto"/>
        <w:left w:val="none" w:sz="0" w:space="0" w:color="auto"/>
        <w:bottom w:val="none" w:sz="0" w:space="0" w:color="auto"/>
        <w:right w:val="none" w:sz="0" w:space="0" w:color="auto"/>
      </w:divBdr>
    </w:div>
    <w:div w:id="1797527420">
      <w:bodyDiv w:val="1"/>
      <w:marLeft w:val="0"/>
      <w:marRight w:val="0"/>
      <w:marTop w:val="0"/>
      <w:marBottom w:val="0"/>
      <w:divBdr>
        <w:top w:val="none" w:sz="0" w:space="0" w:color="auto"/>
        <w:left w:val="none" w:sz="0" w:space="0" w:color="auto"/>
        <w:bottom w:val="none" w:sz="0" w:space="0" w:color="auto"/>
        <w:right w:val="none" w:sz="0" w:space="0" w:color="auto"/>
      </w:divBdr>
    </w:div>
    <w:div w:id="1801993481">
      <w:bodyDiv w:val="1"/>
      <w:marLeft w:val="0"/>
      <w:marRight w:val="0"/>
      <w:marTop w:val="0"/>
      <w:marBottom w:val="0"/>
      <w:divBdr>
        <w:top w:val="none" w:sz="0" w:space="0" w:color="auto"/>
        <w:left w:val="none" w:sz="0" w:space="0" w:color="auto"/>
        <w:bottom w:val="none" w:sz="0" w:space="0" w:color="auto"/>
        <w:right w:val="none" w:sz="0" w:space="0" w:color="auto"/>
      </w:divBdr>
    </w:div>
    <w:div w:id="1805613374">
      <w:bodyDiv w:val="1"/>
      <w:marLeft w:val="0"/>
      <w:marRight w:val="0"/>
      <w:marTop w:val="0"/>
      <w:marBottom w:val="0"/>
      <w:divBdr>
        <w:top w:val="none" w:sz="0" w:space="0" w:color="auto"/>
        <w:left w:val="none" w:sz="0" w:space="0" w:color="auto"/>
        <w:bottom w:val="none" w:sz="0" w:space="0" w:color="auto"/>
        <w:right w:val="none" w:sz="0" w:space="0" w:color="auto"/>
      </w:divBdr>
      <w:divsChild>
        <w:div w:id="1812794168">
          <w:marLeft w:val="0"/>
          <w:marRight w:val="0"/>
          <w:marTop w:val="0"/>
          <w:marBottom w:val="0"/>
          <w:divBdr>
            <w:top w:val="none" w:sz="0" w:space="0" w:color="auto"/>
            <w:left w:val="none" w:sz="0" w:space="0" w:color="auto"/>
            <w:bottom w:val="none" w:sz="0" w:space="0" w:color="auto"/>
            <w:right w:val="none" w:sz="0" w:space="0" w:color="auto"/>
          </w:divBdr>
          <w:divsChild>
            <w:div w:id="698117834">
              <w:marLeft w:val="0"/>
              <w:marRight w:val="0"/>
              <w:marTop w:val="0"/>
              <w:marBottom w:val="0"/>
              <w:divBdr>
                <w:top w:val="none" w:sz="0" w:space="0" w:color="auto"/>
                <w:left w:val="none" w:sz="0" w:space="0" w:color="auto"/>
                <w:bottom w:val="none" w:sz="0" w:space="0" w:color="auto"/>
                <w:right w:val="none" w:sz="0" w:space="0" w:color="auto"/>
              </w:divBdr>
              <w:divsChild>
                <w:div w:id="1649480820">
                  <w:marLeft w:val="0"/>
                  <w:marRight w:val="0"/>
                  <w:marTop w:val="0"/>
                  <w:marBottom w:val="0"/>
                  <w:divBdr>
                    <w:top w:val="none" w:sz="0" w:space="0" w:color="auto"/>
                    <w:left w:val="none" w:sz="0" w:space="0" w:color="auto"/>
                    <w:bottom w:val="none" w:sz="0" w:space="0" w:color="auto"/>
                    <w:right w:val="none" w:sz="0" w:space="0" w:color="auto"/>
                  </w:divBdr>
                  <w:divsChild>
                    <w:div w:id="10052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66278">
      <w:bodyDiv w:val="1"/>
      <w:marLeft w:val="0"/>
      <w:marRight w:val="0"/>
      <w:marTop w:val="0"/>
      <w:marBottom w:val="0"/>
      <w:divBdr>
        <w:top w:val="none" w:sz="0" w:space="0" w:color="auto"/>
        <w:left w:val="none" w:sz="0" w:space="0" w:color="auto"/>
        <w:bottom w:val="none" w:sz="0" w:space="0" w:color="auto"/>
        <w:right w:val="none" w:sz="0" w:space="0" w:color="auto"/>
      </w:divBdr>
    </w:div>
    <w:div w:id="1816023844">
      <w:bodyDiv w:val="1"/>
      <w:marLeft w:val="0"/>
      <w:marRight w:val="0"/>
      <w:marTop w:val="0"/>
      <w:marBottom w:val="0"/>
      <w:divBdr>
        <w:top w:val="none" w:sz="0" w:space="0" w:color="auto"/>
        <w:left w:val="none" w:sz="0" w:space="0" w:color="auto"/>
        <w:bottom w:val="none" w:sz="0" w:space="0" w:color="auto"/>
        <w:right w:val="none" w:sz="0" w:space="0" w:color="auto"/>
      </w:divBdr>
    </w:div>
    <w:div w:id="1817795285">
      <w:bodyDiv w:val="1"/>
      <w:marLeft w:val="0"/>
      <w:marRight w:val="0"/>
      <w:marTop w:val="0"/>
      <w:marBottom w:val="0"/>
      <w:divBdr>
        <w:top w:val="none" w:sz="0" w:space="0" w:color="auto"/>
        <w:left w:val="none" w:sz="0" w:space="0" w:color="auto"/>
        <w:bottom w:val="none" w:sz="0" w:space="0" w:color="auto"/>
        <w:right w:val="none" w:sz="0" w:space="0" w:color="auto"/>
      </w:divBdr>
      <w:divsChild>
        <w:div w:id="1889023656">
          <w:marLeft w:val="0"/>
          <w:marRight w:val="0"/>
          <w:marTop w:val="0"/>
          <w:marBottom w:val="0"/>
          <w:divBdr>
            <w:top w:val="none" w:sz="0" w:space="0" w:color="auto"/>
            <w:left w:val="none" w:sz="0" w:space="0" w:color="auto"/>
            <w:bottom w:val="none" w:sz="0" w:space="0" w:color="auto"/>
            <w:right w:val="none" w:sz="0" w:space="0" w:color="auto"/>
          </w:divBdr>
          <w:divsChild>
            <w:div w:id="851843874">
              <w:marLeft w:val="0"/>
              <w:marRight w:val="0"/>
              <w:marTop w:val="0"/>
              <w:marBottom w:val="0"/>
              <w:divBdr>
                <w:top w:val="none" w:sz="0" w:space="0" w:color="auto"/>
                <w:left w:val="none" w:sz="0" w:space="0" w:color="auto"/>
                <w:bottom w:val="none" w:sz="0" w:space="0" w:color="auto"/>
                <w:right w:val="none" w:sz="0" w:space="0" w:color="auto"/>
              </w:divBdr>
              <w:divsChild>
                <w:div w:id="5169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3753">
      <w:bodyDiv w:val="1"/>
      <w:marLeft w:val="0"/>
      <w:marRight w:val="0"/>
      <w:marTop w:val="0"/>
      <w:marBottom w:val="0"/>
      <w:divBdr>
        <w:top w:val="none" w:sz="0" w:space="0" w:color="auto"/>
        <w:left w:val="none" w:sz="0" w:space="0" w:color="auto"/>
        <w:bottom w:val="none" w:sz="0" w:space="0" w:color="auto"/>
        <w:right w:val="none" w:sz="0" w:space="0" w:color="auto"/>
      </w:divBdr>
    </w:div>
    <w:div w:id="1824932967">
      <w:bodyDiv w:val="1"/>
      <w:marLeft w:val="0"/>
      <w:marRight w:val="0"/>
      <w:marTop w:val="0"/>
      <w:marBottom w:val="0"/>
      <w:divBdr>
        <w:top w:val="none" w:sz="0" w:space="0" w:color="auto"/>
        <w:left w:val="none" w:sz="0" w:space="0" w:color="auto"/>
        <w:bottom w:val="none" w:sz="0" w:space="0" w:color="auto"/>
        <w:right w:val="none" w:sz="0" w:space="0" w:color="auto"/>
      </w:divBdr>
    </w:div>
    <w:div w:id="1832482057">
      <w:bodyDiv w:val="1"/>
      <w:marLeft w:val="0"/>
      <w:marRight w:val="0"/>
      <w:marTop w:val="0"/>
      <w:marBottom w:val="0"/>
      <w:divBdr>
        <w:top w:val="none" w:sz="0" w:space="0" w:color="auto"/>
        <w:left w:val="none" w:sz="0" w:space="0" w:color="auto"/>
        <w:bottom w:val="none" w:sz="0" w:space="0" w:color="auto"/>
        <w:right w:val="none" w:sz="0" w:space="0" w:color="auto"/>
      </w:divBdr>
    </w:div>
    <w:div w:id="1842312859">
      <w:bodyDiv w:val="1"/>
      <w:marLeft w:val="0"/>
      <w:marRight w:val="0"/>
      <w:marTop w:val="0"/>
      <w:marBottom w:val="0"/>
      <w:divBdr>
        <w:top w:val="none" w:sz="0" w:space="0" w:color="auto"/>
        <w:left w:val="none" w:sz="0" w:space="0" w:color="auto"/>
        <w:bottom w:val="none" w:sz="0" w:space="0" w:color="auto"/>
        <w:right w:val="none" w:sz="0" w:space="0" w:color="auto"/>
      </w:divBdr>
    </w:div>
    <w:div w:id="1848060852">
      <w:bodyDiv w:val="1"/>
      <w:marLeft w:val="0"/>
      <w:marRight w:val="0"/>
      <w:marTop w:val="0"/>
      <w:marBottom w:val="0"/>
      <w:divBdr>
        <w:top w:val="none" w:sz="0" w:space="0" w:color="auto"/>
        <w:left w:val="none" w:sz="0" w:space="0" w:color="auto"/>
        <w:bottom w:val="none" w:sz="0" w:space="0" w:color="auto"/>
        <w:right w:val="none" w:sz="0" w:space="0" w:color="auto"/>
      </w:divBdr>
      <w:divsChild>
        <w:div w:id="734283807">
          <w:marLeft w:val="0"/>
          <w:marRight w:val="0"/>
          <w:marTop w:val="0"/>
          <w:marBottom w:val="0"/>
          <w:divBdr>
            <w:top w:val="none" w:sz="0" w:space="0" w:color="auto"/>
            <w:left w:val="none" w:sz="0" w:space="0" w:color="auto"/>
            <w:bottom w:val="none" w:sz="0" w:space="0" w:color="auto"/>
            <w:right w:val="none" w:sz="0" w:space="0" w:color="auto"/>
          </w:divBdr>
          <w:divsChild>
            <w:div w:id="610405308">
              <w:marLeft w:val="0"/>
              <w:marRight w:val="0"/>
              <w:marTop w:val="0"/>
              <w:marBottom w:val="0"/>
              <w:divBdr>
                <w:top w:val="none" w:sz="0" w:space="0" w:color="auto"/>
                <w:left w:val="none" w:sz="0" w:space="0" w:color="auto"/>
                <w:bottom w:val="none" w:sz="0" w:space="0" w:color="auto"/>
                <w:right w:val="none" w:sz="0" w:space="0" w:color="auto"/>
              </w:divBdr>
              <w:divsChild>
                <w:div w:id="1752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135">
      <w:bodyDiv w:val="1"/>
      <w:marLeft w:val="0"/>
      <w:marRight w:val="0"/>
      <w:marTop w:val="0"/>
      <w:marBottom w:val="0"/>
      <w:divBdr>
        <w:top w:val="none" w:sz="0" w:space="0" w:color="auto"/>
        <w:left w:val="none" w:sz="0" w:space="0" w:color="auto"/>
        <w:bottom w:val="none" w:sz="0" w:space="0" w:color="auto"/>
        <w:right w:val="none" w:sz="0" w:space="0" w:color="auto"/>
      </w:divBdr>
    </w:div>
    <w:div w:id="1854108572">
      <w:bodyDiv w:val="1"/>
      <w:marLeft w:val="0"/>
      <w:marRight w:val="0"/>
      <w:marTop w:val="0"/>
      <w:marBottom w:val="0"/>
      <w:divBdr>
        <w:top w:val="none" w:sz="0" w:space="0" w:color="auto"/>
        <w:left w:val="none" w:sz="0" w:space="0" w:color="auto"/>
        <w:bottom w:val="none" w:sz="0" w:space="0" w:color="auto"/>
        <w:right w:val="none" w:sz="0" w:space="0" w:color="auto"/>
      </w:divBdr>
    </w:div>
    <w:div w:id="1860242153">
      <w:bodyDiv w:val="1"/>
      <w:marLeft w:val="0"/>
      <w:marRight w:val="0"/>
      <w:marTop w:val="0"/>
      <w:marBottom w:val="0"/>
      <w:divBdr>
        <w:top w:val="none" w:sz="0" w:space="0" w:color="auto"/>
        <w:left w:val="none" w:sz="0" w:space="0" w:color="auto"/>
        <w:bottom w:val="none" w:sz="0" w:space="0" w:color="auto"/>
        <w:right w:val="none" w:sz="0" w:space="0" w:color="auto"/>
      </w:divBdr>
    </w:div>
    <w:div w:id="1876431874">
      <w:bodyDiv w:val="1"/>
      <w:marLeft w:val="0"/>
      <w:marRight w:val="0"/>
      <w:marTop w:val="0"/>
      <w:marBottom w:val="0"/>
      <w:divBdr>
        <w:top w:val="none" w:sz="0" w:space="0" w:color="auto"/>
        <w:left w:val="none" w:sz="0" w:space="0" w:color="auto"/>
        <w:bottom w:val="none" w:sz="0" w:space="0" w:color="auto"/>
        <w:right w:val="none" w:sz="0" w:space="0" w:color="auto"/>
      </w:divBdr>
    </w:div>
    <w:div w:id="1878543750">
      <w:bodyDiv w:val="1"/>
      <w:marLeft w:val="0"/>
      <w:marRight w:val="0"/>
      <w:marTop w:val="0"/>
      <w:marBottom w:val="0"/>
      <w:divBdr>
        <w:top w:val="none" w:sz="0" w:space="0" w:color="auto"/>
        <w:left w:val="none" w:sz="0" w:space="0" w:color="auto"/>
        <w:bottom w:val="none" w:sz="0" w:space="0" w:color="auto"/>
        <w:right w:val="none" w:sz="0" w:space="0" w:color="auto"/>
      </w:divBdr>
    </w:div>
    <w:div w:id="1879855667">
      <w:bodyDiv w:val="1"/>
      <w:marLeft w:val="0"/>
      <w:marRight w:val="0"/>
      <w:marTop w:val="0"/>
      <w:marBottom w:val="0"/>
      <w:divBdr>
        <w:top w:val="none" w:sz="0" w:space="0" w:color="auto"/>
        <w:left w:val="none" w:sz="0" w:space="0" w:color="auto"/>
        <w:bottom w:val="none" w:sz="0" w:space="0" w:color="auto"/>
        <w:right w:val="none" w:sz="0" w:space="0" w:color="auto"/>
      </w:divBdr>
    </w:div>
    <w:div w:id="1880239000">
      <w:bodyDiv w:val="1"/>
      <w:marLeft w:val="0"/>
      <w:marRight w:val="0"/>
      <w:marTop w:val="0"/>
      <w:marBottom w:val="0"/>
      <w:divBdr>
        <w:top w:val="none" w:sz="0" w:space="0" w:color="auto"/>
        <w:left w:val="none" w:sz="0" w:space="0" w:color="auto"/>
        <w:bottom w:val="none" w:sz="0" w:space="0" w:color="auto"/>
        <w:right w:val="none" w:sz="0" w:space="0" w:color="auto"/>
      </w:divBdr>
    </w:div>
    <w:div w:id="1882479125">
      <w:bodyDiv w:val="1"/>
      <w:marLeft w:val="0"/>
      <w:marRight w:val="0"/>
      <w:marTop w:val="0"/>
      <w:marBottom w:val="0"/>
      <w:divBdr>
        <w:top w:val="none" w:sz="0" w:space="0" w:color="auto"/>
        <w:left w:val="none" w:sz="0" w:space="0" w:color="auto"/>
        <w:bottom w:val="none" w:sz="0" w:space="0" w:color="auto"/>
        <w:right w:val="none" w:sz="0" w:space="0" w:color="auto"/>
      </w:divBdr>
    </w:div>
    <w:div w:id="1885629236">
      <w:bodyDiv w:val="1"/>
      <w:marLeft w:val="0"/>
      <w:marRight w:val="0"/>
      <w:marTop w:val="0"/>
      <w:marBottom w:val="0"/>
      <w:divBdr>
        <w:top w:val="none" w:sz="0" w:space="0" w:color="auto"/>
        <w:left w:val="none" w:sz="0" w:space="0" w:color="auto"/>
        <w:bottom w:val="none" w:sz="0" w:space="0" w:color="auto"/>
        <w:right w:val="none" w:sz="0" w:space="0" w:color="auto"/>
      </w:divBdr>
    </w:div>
    <w:div w:id="1889299315">
      <w:bodyDiv w:val="1"/>
      <w:marLeft w:val="0"/>
      <w:marRight w:val="0"/>
      <w:marTop w:val="0"/>
      <w:marBottom w:val="0"/>
      <w:divBdr>
        <w:top w:val="none" w:sz="0" w:space="0" w:color="auto"/>
        <w:left w:val="none" w:sz="0" w:space="0" w:color="auto"/>
        <w:bottom w:val="none" w:sz="0" w:space="0" w:color="auto"/>
        <w:right w:val="none" w:sz="0" w:space="0" w:color="auto"/>
      </w:divBdr>
    </w:div>
    <w:div w:id="1922526625">
      <w:bodyDiv w:val="1"/>
      <w:marLeft w:val="0"/>
      <w:marRight w:val="0"/>
      <w:marTop w:val="0"/>
      <w:marBottom w:val="0"/>
      <w:divBdr>
        <w:top w:val="none" w:sz="0" w:space="0" w:color="auto"/>
        <w:left w:val="none" w:sz="0" w:space="0" w:color="auto"/>
        <w:bottom w:val="none" w:sz="0" w:space="0" w:color="auto"/>
        <w:right w:val="none" w:sz="0" w:space="0" w:color="auto"/>
      </w:divBdr>
    </w:div>
    <w:div w:id="1928733965">
      <w:bodyDiv w:val="1"/>
      <w:marLeft w:val="0"/>
      <w:marRight w:val="0"/>
      <w:marTop w:val="0"/>
      <w:marBottom w:val="0"/>
      <w:divBdr>
        <w:top w:val="none" w:sz="0" w:space="0" w:color="auto"/>
        <w:left w:val="none" w:sz="0" w:space="0" w:color="auto"/>
        <w:bottom w:val="none" w:sz="0" w:space="0" w:color="auto"/>
        <w:right w:val="none" w:sz="0" w:space="0" w:color="auto"/>
      </w:divBdr>
      <w:divsChild>
        <w:div w:id="553156119">
          <w:marLeft w:val="0"/>
          <w:marRight w:val="0"/>
          <w:marTop w:val="0"/>
          <w:marBottom w:val="0"/>
          <w:divBdr>
            <w:top w:val="none" w:sz="0" w:space="0" w:color="auto"/>
            <w:left w:val="none" w:sz="0" w:space="0" w:color="auto"/>
            <w:bottom w:val="none" w:sz="0" w:space="0" w:color="auto"/>
            <w:right w:val="none" w:sz="0" w:space="0" w:color="auto"/>
          </w:divBdr>
          <w:divsChild>
            <w:div w:id="244343993">
              <w:marLeft w:val="0"/>
              <w:marRight w:val="0"/>
              <w:marTop w:val="0"/>
              <w:marBottom w:val="0"/>
              <w:divBdr>
                <w:top w:val="none" w:sz="0" w:space="0" w:color="auto"/>
                <w:left w:val="none" w:sz="0" w:space="0" w:color="auto"/>
                <w:bottom w:val="none" w:sz="0" w:space="0" w:color="auto"/>
                <w:right w:val="none" w:sz="0" w:space="0" w:color="auto"/>
              </w:divBdr>
              <w:divsChild>
                <w:div w:id="698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877">
      <w:bodyDiv w:val="1"/>
      <w:marLeft w:val="0"/>
      <w:marRight w:val="0"/>
      <w:marTop w:val="0"/>
      <w:marBottom w:val="0"/>
      <w:divBdr>
        <w:top w:val="none" w:sz="0" w:space="0" w:color="auto"/>
        <w:left w:val="none" w:sz="0" w:space="0" w:color="auto"/>
        <w:bottom w:val="none" w:sz="0" w:space="0" w:color="auto"/>
        <w:right w:val="none" w:sz="0" w:space="0" w:color="auto"/>
      </w:divBdr>
      <w:divsChild>
        <w:div w:id="830214735">
          <w:marLeft w:val="0"/>
          <w:marRight w:val="0"/>
          <w:marTop w:val="0"/>
          <w:marBottom w:val="0"/>
          <w:divBdr>
            <w:top w:val="none" w:sz="0" w:space="0" w:color="auto"/>
            <w:left w:val="none" w:sz="0" w:space="0" w:color="auto"/>
            <w:bottom w:val="none" w:sz="0" w:space="0" w:color="auto"/>
            <w:right w:val="none" w:sz="0" w:space="0" w:color="auto"/>
          </w:divBdr>
          <w:divsChild>
            <w:div w:id="586309677">
              <w:marLeft w:val="0"/>
              <w:marRight w:val="0"/>
              <w:marTop w:val="0"/>
              <w:marBottom w:val="0"/>
              <w:divBdr>
                <w:top w:val="none" w:sz="0" w:space="0" w:color="auto"/>
                <w:left w:val="none" w:sz="0" w:space="0" w:color="auto"/>
                <w:bottom w:val="none" w:sz="0" w:space="0" w:color="auto"/>
                <w:right w:val="none" w:sz="0" w:space="0" w:color="auto"/>
              </w:divBdr>
              <w:divsChild>
                <w:div w:id="1906068216">
                  <w:marLeft w:val="-240"/>
                  <w:marRight w:val="-240"/>
                  <w:marTop w:val="0"/>
                  <w:marBottom w:val="0"/>
                  <w:divBdr>
                    <w:top w:val="none" w:sz="0" w:space="0" w:color="auto"/>
                    <w:left w:val="none" w:sz="0" w:space="0" w:color="auto"/>
                    <w:bottom w:val="none" w:sz="0" w:space="0" w:color="auto"/>
                    <w:right w:val="none" w:sz="0" w:space="0" w:color="auto"/>
                  </w:divBdr>
                  <w:divsChild>
                    <w:div w:id="439031632">
                      <w:marLeft w:val="0"/>
                      <w:marRight w:val="0"/>
                      <w:marTop w:val="0"/>
                      <w:marBottom w:val="0"/>
                      <w:divBdr>
                        <w:top w:val="none" w:sz="0" w:space="0" w:color="auto"/>
                        <w:left w:val="none" w:sz="0" w:space="0" w:color="auto"/>
                        <w:bottom w:val="none" w:sz="0" w:space="0" w:color="auto"/>
                        <w:right w:val="none" w:sz="0" w:space="0" w:color="auto"/>
                      </w:divBdr>
                      <w:divsChild>
                        <w:div w:id="810514615">
                          <w:marLeft w:val="0"/>
                          <w:marRight w:val="0"/>
                          <w:marTop w:val="0"/>
                          <w:marBottom w:val="0"/>
                          <w:divBdr>
                            <w:top w:val="none" w:sz="0" w:space="0" w:color="auto"/>
                            <w:left w:val="none" w:sz="0" w:space="0" w:color="auto"/>
                            <w:bottom w:val="none" w:sz="0" w:space="0" w:color="auto"/>
                            <w:right w:val="none" w:sz="0" w:space="0" w:color="auto"/>
                          </w:divBdr>
                        </w:div>
                        <w:div w:id="1445272996">
                          <w:marLeft w:val="0"/>
                          <w:marRight w:val="0"/>
                          <w:marTop w:val="0"/>
                          <w:marBottom w:val="0"/>
                          <w:divBdr>
                            <w:top w:val="none" w:sz="0" w:space="0" w:color="auto"/>
                            <w:left w:val="none" w:sz="0" w:space="0" w:color="auto"/>
                            <w:bottom w:val="none" w:sz="0" w:space="0" w:color="auto"/>
                            <w:right w:val="none" w:sz="0" w:space="0" w:color="auto"/>
                          </w:divBdr>
                          <w:divsChild>
                            <w:div w:id="35325070">
                              <w:marLeft w:val="165"/>
                              <w:marRight w:val="165"/>
                              <w:marTop w:val="0"/>
                              <w:marBottom w:val="0"/>
                              <w:divBdr>
                                <w:top w:val="none" w:sz="0" w:space="0" w:color="auto"/>
                                <w:left w:val="none" w:sz="0" w:space="0" w:color="auto"/>
                                <w:bottom w:val="none" w:sz="0" w:space="0" w:color="auto"/>
                                <w:right w:val="none" w:sz="0" w:space="0" w:color="auto"/>
                              </w:divBdr>
                              <w:divsChild>
                                <w:div w:id="313997843">
                                  <w:marLeft w:val="0"/>
                                  <w:marRight w:val="0"/>
                                  <w:marTop w:val="0"/>
                                  <w:marBottom w:val="0"/>
                                  <w:divBdr>
                                    <w:top w:val="none" w:sz="0" w:space="0" w:color="auto"/>
                                    <w:left w:val="none" w:sz="0" w:space="0" w:color="auto"/>
                                    <w:bottom w:val="none" w:sz="0" w:space="0" w:color="auto"/>
                                    <w:right w:val="none" w:sz="0" w:space="0" w:color="auto"/>
                                  </w:divBdr>
                                  <w:divsChild>
                                    <w:div w:id="5412840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507761">
      <w:bodyDiv w:val="1"/>
      <w:marLeft w:val="0"/>
      <w:marRight w:val="0"/>
      <w:marTop w:val="0"/>
      <w:marBottom w:val="0"/>
      <w:divBdr>
        <w:top w:val="none" w:sz="0" w:space="0" w:color="auto"/>
        <w:left w:val="none" w:sz="0" w:space="0" w:color="auto"/>
        <w:bottom w:val="none" w:sz="0" w:space="0" w:color="auto"/>
        <w:right w:val="none" w:sz="0" w:space="0" w:color="auto"/>
      </w:divBdr>
      <w:divsChild>
        <w:div w:id="475220593">
          <w:marLeft w:val="0"/>
          <w:marRight w:val="0"/>
          <w:marTop w:val="0"/>
          <w:marBottom w:val="0"/>
          <w:divBdr>
            <w:top w:val="none" w:sz="0" w:space="0" w:color="auto"/>
            <w:left w:val="none" w:sz="0" w:space="0" w:color="auto"/>
            <w:bottom w:val="none" w:sz="0" w:space="0" w:color="auto"/>
            <w:right w:val="none" w:sz="0" w:space="0" w:color="auto"/>
          </w:divBdr>
          <w:divsChild>
            <w:div w:id="1850371367">
              <w:marLeft w:val="0"/>
              <w:marRight w:val="0"/>
              <w:marTop w:val="0"/>
              <w:marBottom w:val="0"/>
              <w:divBdr>
                <w:top w:val="none" w:sz="0" w:space="0" w:color="auto"/>
                <w:left w:val="none" w:sz="0" w:space="0" w:color="auto"/>
                <w:bottom w:val="none" w:sz="0" w:space="0" w:color="auto"/>
                <w:right w:val="none" w:sz="0" w:space="0" w:color="auto"/>
              </w:divBdr>
              <w:divsChild>
                <w:div w:id="1564945721">
                  <w:marLeft w:val="-240"/>
                  <w:marRight w:val="-240"/>
                  <w:marTop w:val="0"/>
                  <w:marBottom w:val="0"/>
                  <w:divBdr>
                    <w:top w:val="none" w:sz="0" w:space="0" w:color="auto"/>
                    <w:left w:val="none" w:sz="0" w:space="0" w:color="auto"/>
                    <w:bottom w:val="none" w:sz="0" w:space="0" w:color="auto"/>
                    <w:right w:val="none" w:sz="0" w:space="0" w:color="auto"/>
                  </w:divBdr>
                  <w:divsChild>
                    <w:div w:id="14041729">
                      <w:marLeft w:val="0"/>
                      <w:marRight w:val="0"/>
                      <w:marTop w:val="0"/>
                      <w:marBottom w:val="0"/>
                      <w:divBdr>
                        <w:top w:val="none" w:sz="0" w:space="0" w:color="auto"/>
                        <w:left w:val="none" w:sz="0" w:space="0" w:color="auto"/>
                        <w:bottom w:val="none" w:sz="0" w:space="0" w:color="auto"/>
                        <w:right w:val="none" w:sz="0" w:space="0" w:color="auto"/>
                      </w:divBdr>
                      <w:divsChild>
                        <w:div w:id="2105808773">
                          <w:marLeft w:val="0"/>
                          <w:marRight w:val="0"/>
                          <w:marTop w:val="0"/>
                          <w:marBottom w:val="0"/>
                          <w:divBdr>
                            <w:top w:val="none" w:sz="0" w:space="0" w:color="auto"/>
                            <w:left w:val="none" w:sz="0" w:space="0" w:color="auto"/>
                            <w:bottom w:val="none" w:sz="0" w:space="0" w:color="auto"/>
                            <w:right w:val="none" w:sz="0" w:space="0" w:color="auto"/>
                          </w:divBdr>
                        </w:div>
                        <w:div w:id="594174185">
                          <w:marLeft w:val="0"/>
                          <w:marRight w:val="0"/>
                          <w:marTop w:val="0"/>
                          <w:marBottom w:val="0"/>
                          <w:divBdr>
                            <w:top w:val="none" w:sz="0" w:space="0" w:color="auto"/>
                            <w:left w:val="none" w:sz="0" w:space="0" w:color="auto"/>
                            <w:bottom w:val="none" w:sz="0" w:space="0" w:color="auto"/>
                            <w:right w:val="none" w:sz="0" w:space="0" w:color="auto"/>
                          </w:divBdr>
                          <w:divsChild>
                            <w:div w:id="1348093180">
                              <w:marLeft w:val="165"/>
                              <w:marRight w:val="165"/>
                              <w:marTop w:val="0"/>
                              <w:marBottom w:val="0"/>
                              <w:divBdr>
                                <w:top w:val="none" w:sz="0" w:space="0" w:color="auto"/>
                                <w:left w:val="none" w:sz="0" w:space="0" w:color="auto"/>
                                <w:bottom w:val="none" w:sz="0" w:space="0" w:color="auto"/>
                                <w:right w:val="none" w:sz="0" w:space="0" w:color="auto"/>
                              </w:divBdr>
                              <w:divsChild>
                                <w:div w:id="584388421">
                                  <w:marLeft w:val="0"/>
                                  <w:marRight w:val="0"/>
                                  <w:marTop w:val="0"/>
                                  <w:marBottom w:val="0"/>
                                  <w:divBdr>
                                    <w:top w:val="none" w:sz="0" w:space="0" w:color="auto"/>
                                    <w:left w:val="none" w:sz="0" w:space="0" w:color="auto"/>
                                    <w:bottom w:val="none" w:sz="0" w:space="0" w:color="auto"/>
                                    <w:right w:val="none" w:sz="0" w:space="0" w:color="auto"/>
                                  </w:divBdr>
                                  <w:divsChild>
                                    <w:div w:id="14997297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382838">
      <w:bodyDiv w:val="1"/>
      <w:marLeft w:val="0"/>
      <w:marRight w:val="0"/>
      <w:marTop w:val="0"/>
      <w:marBottom w:val="0"/>
      <w:divBdr>
        <w:top w:val="none" w:sz="0" w:space="0" w:color="auto"/>
        <w:left w:val="none" w:sz="0" w:space="0" w:color="auto"/>
        <w:bottom w:val="none" w:sz="0" w:space="0" w:color="auto"/>
        <w:right w:val="none" w:sz="0" w:space="0" w:color="auto"/>
      </w:divBdr>
    </w:div>
    <w:div w:id="1988507073">
      <w:bodyDiv w:val="1"/>
      <w:marLeft w:val="0"/>
      <w:marRight w:val="0"/>
      <w:marTop w:val="0"/>
      <w:marBottom w:val="0"/>
      <w:divBdr>
        <w:top w:val="none" w:sz="0" w:space="0" w:color="auto"/>
        <w:left w:val="none" w:sz="0" w:space="0" w:color="auto"/>
        <w:bottom w:val="none" w:sz="0" w:space="0" w:color="auto"/>
        <w:right w:val="none" w:sz="0" w:space="0" w:color="auto"/>
      </w:divBdr>
    </w:div>
    <w:div w:id="2003005648">
      <w:bodyDiv w:val="1"/>
      <w:marLeft w:val="0"/>
      <w:marRight w:val="0"/>
      <w:marTop w:val="0"/>
      <w:marBottom w:val="0"/>
      <w:divBdr>
        <w:top w:val="none" w:sz="0" w:space="0" w:color="auto"/>
        <w:left w:val="none" w:sz="0" w:space="0" w:color="auto"/>
        <w:bottom w:val="none" w:sz="0" w:space="0" w:color="auto"/>
        <w:right w:val="none" w:sz="0" w:space="0" w:color="auto"/>
      </w:divBdr>
    </w:div>
    <w:div w:id="2004888006">
      <w:bodyDiv w:val="1"/>
      <w:marLeft w:val="0"/>
      <w:marRight w:val="0"/>
      <w:marTop w:val="0"/>
      <w:marBottom w:val="0"/>
      <w:divBdr>
        <w:top w:val="none" w:sz="0" w:space="0" w:color="auto"/>
        <w:left w:val="none" w:sz="0" w:space="0" w:color="auto"/>
        <w:bottom w:val="none" w:sz="0" w:space="0" w:color="auto"/>
        <w:right w:val="none" w:sz="0" w:space="0" w:color="auto"/>
      </w:divBdr>
    </w:div>
    <w:div w:id="2016221566">
      <w:bodyDiv w:val="1"/>
      <w:marLeft w:val="0"/>
      <w:marRight w:val="0"/>
      <w:marTop w:val="0"/>
      <w:marBottom w:val="0"/>
      <w:divBdr>
        <w:top w:val="none" w:sz="0" w:space="0" w:color="auto"/>
        <w:left w:val="none" w:sz="0" w:space="0" w:color="auto"/>
        <w:bottom w:val="none" w:sz="0" w:space="0" w:color="auto"/>
        <w:right w:val="none" w:sz="0" w:space="0" w:color="auto"/>
      </w:divBdr>
    </w:div>
    <w:div w:id="2021272909">
      <w:bodyDiv w:val="1"/>
      <w:marLeft w:val="0"/>
      <w:marRight w:val="0"/>
      <w:marTop w:val="0"/>
      <w:marBottom w:val="0"/>
      <w:divBdr>
        <w:top w:val="none" w:sz="0" w:space="0" w:color="auto"/>
        <w:left w:val="none" w:sz="0" w:space="0" w:color="auto"/>
        <w:bottom w:val="none" w:sz="0" w:space="0" w:color="auto"/>
        <w:right w:val="none" w:sz="0" w:space="0" w:color="auto"/>
      </w:divBdr>
    </w:div>
    <w:div w:id="2030914887">
      <w:bodyDiv w:val="1"/>
      <w:marLeft w:val="0"/>
      <w:marRight w:val="0"/>
      <w:marTop w:val="0"/>
      <w:marBottom w:val="0"/>
      <w:divBdr>
        <w:top w:val="none" w:sz="0" w:space="0" w:color="auto"/>
        <w:left w:val="none" w:sz="0" w:space="0" w:color="auto"/>
        <w:bottom w:val="none" w:sz="0" w:space="0" w:color="auto"/>
        <w:right w:val="none" w:sz="0" w:space="0" w:color="auto"/>
      </w:divBdr>
    </w:div>
    <w:div w:id="2041127625">
      <w:bodyDiv w:val="1"/>
      <w:marLeft w:val="0"/>
      <w:marRight w:val="0"/>
      <w:marTop w:val="0"/>
      <w:marBottom w:val="0"/>
      <w:divBdr>
        <w:top w:val="none" w:sz="0" w:space="0" w:color="auto"/>
        <w:left w:val="none" w:sz="0" w:space="0" w:color="auto"/>
        <w:bottom w:val="none" w:sz="0" w:space="0" w:color="auto"/>
        <w:right w:val="none" w:sz="0" w:space="0" w:color="auto"/>
      </w:divBdr>
    </w:div>
    <w:div w:id="2046828935">
      <w:bodyDiv w:val="1"/>
      <w:marLeft w:val="0"/>
      <w:marRight w:val="0"/>
      <w:marTop w:val="0"/>
      <w:marBottom w:val="0"/>
      <w:divBdr>
        <w:top w:val="none" w:sz="0" w:space="0" w:color="auto"/>
        <w:left w:val="none" w:sz="0" w:space="0" w:color="auto"/>
        <w:bottom w:val="none" w:sz="0" w:space="0" w:color="auto"/>
        <w:right w:val="none" w:sz="0" w:space="0" w:color="auto"/>
      </w:divBdr>
    </w:div>
    <w:div w:id="2047094556">
      <w:bodyDiv w:val="1"/>
      <w:marLeft w:val="0"/>
      <w:marRight w:val="0"/>
      <w:marTop w:val="0"/>
      <w:marBottom w:val="0"/>
      <w:divBdr>
        <w:top w:val="none" w:sz="0" w:space="0" w:color="auto"/>
        <w:left w:val="none" w:sz="0" w:space="0" w:color="auto"/>
        <w:bottom w:val="none" w:sz="0" w:space="0" w:color="auto"/>
        <w:right w:val="none" w:sz="0" w:space="0" w:color="auto"/>
      </w:divBdr>
    </w:div>
    <w:div w:id="2048984823">
      <w:bodyDiv w:val="1"/>
      <w:marLeft w:val="0"/>
      <w:marRight w:val="0"/>
      <w:marTop w:val="0"/>
      <w:marBottom w:val="0"/>
      <w:divBdr>
        <w:top w:val="none" w:sz="0" w:space="0" w:color="auto"/>
        <w:left w:val="none" w:sz="0" w:space="0" w:color="auto"/>
        <w:bottom w:val="none" w:sz="0" w:space="0" w:color="auto"/>
        <w:right w:val="none" w:sz="0" w:space="0" w:color="auto"/>
      </w:divBdr>
      <w:divsChild>
        <w:div w:id="1184367723">
          <w:marLeft w:val="0"/>
          <w:marRight w:val="0"/>
          <w:marTop w:val="0"/>
          <w:marBottom w:val="0"/>
          <w:divBdr>
            <w:top w:val="none" w:sz="0" w:space="0" w:color="auto"/>
            <w:left w:val="none" w:sz="0" w:space="0" w:color="auto"/>
            <w:bottom w:val="none" w:sz="0" w:space="0" w:color="auto"/>
            <w:right w:val="none" w:sz="0" w:space="0" w:color="auto"/>
          </w:divBdr>
          <w:divsChild>
            <w:div w:id="1599944036">
              <w:marLeft w:val="0"/>
              <w:marRight w:val="0"/>
              <w:marTop w:val="0"/>
              <w:marBottom w:val="0"/>
              <w:divBdr>
                <w:top w:val="none" w:sz="0" w:space="0" w:color="auto"/>
                <w:left w:val="none" w:sz="0" w:space="0" w:color="auto"/>
                <w:bottom w:val="none" w:sz="0" w:space="0" w:color="auto"/>
                <w:right w:val="none" w:sz="0" w:space="0" w:color="auto"/>
              </w:divBdr>
              <w:divsChild>
                <w:div w:id="3791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6881">
      <w:bodyDiv w:val="1"/>
      <w:marLeft w:val="0"/>
      <w:marRight w:val="0"/>
      <w:marTop w:val="0"/>
      <w:marBottom w:val="0"/>
      <w:divBdr>
        <w:top w:val="none" w:sz="0" w:space="0" w:color="auto"/>
        <w:left w:val="none" w:sz="0" w:space="0" w:color="auto"/>
        <w:bottom w:val="none" w:sz="0" w:space="0" w:color="auto"/>
        <w:right w:val="none" w:sz="0" w:space="0" w:color="auto"/>
      </w:divBdr>
    </w:div>
    <w:div w:id="2067102114">
      <w:bodyDiv w:val="1"/>
      <w:marLeft w:val="0"/>
      <w:marRight w:val="0"/>
      <w:marTop w:val="0"/>
      <w:marBottom w:val="0"/>
      <w:divBdr>
        <w:top w:val="none" w:sz="0" w:space="0" w:color="auto"/>
        <w:left w:val="none" w:sz="0" w:space="0" w:color="auto"/>
        <w:bottom w:val="none" w:sz="0" w:space="0" w:color="auto"/>
        <w:right w:val="none" w:sz="0" w:space="0" w:color="auto"/>
      </w:divBdr>
    </w:div>
    <w:div w:id="2091731347">
      <w:bodyDiv w:val="1"/>
      <w:marLeft w:val="0"/>
      <w:marRight w:val="0"/>
      <w:marTop w:val="0"/>
      <w:marBottom w:val="0"/>
      <w:divBdr>
        <w:top w:val="none" w:sz="0" w:space="0" w:color="auto"/>
        <w:left w:val="none" w:sz="0" w:space="0" w:color="auto"/>
        <w:bottom w:val="none" w:sz="0" w:space="0" w:color="auto"/>
        <w:right w:val="none" w:sz="0" w:space="0" w:color="auto"/>
      </w:divBdr>
    </w:div>
    <w:div w:id="2106341794">
      <w:bodyDiv w:val="1"/>
      <w:marLeft w:val="0"/>
      <w:marRight w:val="0"/>
      <w:marTop w:val="0"/>
      <w:marBottom w:val="0"/>
      <w:divBdr>
        <w:top w:val="none" w:sz="0" w:space="0" w:color="auto"/>
        <w:left w:val="none" w:sz="0" w:space="0" w:color="auto"/>
        <w:bottom w:val="none" w:sz="0" w:space="0" w:color="auto"/>
        <w:right w:val="none" w:sz="0" w:space="0" w:color="auto"/>
      </w:divBdr>
      <w:divsChild>
        <w:div w:id="835417530">
          <w:marLeft w:val="0"/>
          <w:marRight w:val="0"/>
          <w:marTop w:val="0"/>
          <w:marBottom w:val="0"/>
          <w:divBdr>
            <w:top w:val="none" w:sz="0" w:space="0" w:color="auto"/>
            <w:left w:val="none" w:sz="0" w:space="0" w:color="auto"/>
            <w:bottom w:val="none" w:sz="0" w:space="0" w:color="auto"/>
            <w:right w:val="none" w:sz="0" w:space="0" w:color="auto"/>
          </w:divBdr>
          <w:divsChild>
            <w:div w:id="271014286">
              <w:marLeft w:val="0"/>
              <w:marRight w:val="0"/>
              <w:marTop w:val="0"/>
              <w:marBottom w:val="0"/>
              <w:divBdr>
                <w:top w:val="none" w:sz="0" w:space="0" w:color="auto"/>
                <w:left w:val="none" w:sz="0" w:space="0" w:color="auto"/>
                <w:bottom w:val="none" w:sz="0" w:space="0" w:color="auto"/>
                <w:right w:val="none" w:sz="0" w:space="0" w:color="auto"/>
              </w:divBdr>
              <w:divsChild>
                <w:div w:id="370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8796">
      <w:bodyDiv w:val="1"/>
      <w:marLeft w:val="0"/>
      <w:marRight w:val="0"/>
      <w:marTop w:val="0"/>
      <w:marBottom w:val="0"/>
      <w:divBdr>
        <w:top w:val="none" w:sz="0" w:space="0" w:color="auto"/>
        <w:left w:val="none" w:sz="0" w:space="0" w:color="auto"/>
        <w:bottom w:val="none" w:sz="0" w:space="0" w:color="auto"/>
        <w:right w:val="none" w:sz="0" w:space="0" w:color="auto"/>
      </w:divBdr>
    </w:div>
    <w:div w:id="2111512939">
      <w:bodyDiv w:val="1"/>
      <w:marLeft w:val="0"/>
      <w:marRight w:val="0"/>
      <w:marTop w:val="0"/>
      <w:marBottom w:val="0"/>
      <w:divBdr>
        <w:top w:val="none" w:sz="0" w:space="0" w:color="auto"/>
        <w:left w:val="none" w:sz="0" w:space="0" w:color="auto"/>
        <w:bottom w:val="none" w:sz="0" w:space="0" w:color="auto"/>
        <w:right w:val="none" w:sz="0" w:space="0" w:color="auto"/>
      </w:divBdr>
    </w:div>
    <w:div w:id="2121339415">
      <w:bodyDiv w:val="1"/>
      <w:marLeft w:val="0"/>
      <w:marRight w:val="0"/>
      <w:marTop w:val="0"/>
      <w:marBottom w:val="0"/>
      <w:divBdr>
        <w:top w:val="none" w:sz="0" w:space="0" w:color="auto"/>
        <w:left w:val="none" w:sz="0" w:space="0" w:color="auto"/>
        <w:bottom w:val="none" w:sz="0" w:space="0" w:color="auto"/>
        <w:right w:val="none" w:sz="0" w:space="0" w:color="auto"/>
      </w:divBdr>
    </w:div>
    <w:div w:id="2128423760">
      <w:bodyDiv w:val="1"/>
      <w:marLeft w:val="0"/>
      <w:marRight w:val="0"/>
      <w:marTop w:val="0"/>
      <w:marBottom w:val="0"/>
      <w:divBdr>
        <w:top w:val="none" w:sz="0" w:space="0" w:color="auto"/>
        <w:left w:val="none" w:sz="0" w:space="0" w:color="auto"/>
        <w:bottom w:val="none" w:sz="0" w:space="0" w:color="auto"/>
        <w:right w:val="none" w:sz="0" w:space="0" w:color="auto"/>
      </w:divBdr>
    </w:div>
    <w:div w:id="2132700067">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311839566">
          <w:marLeft w:val="0"/>
          <w:marRight w:val="0"/>
          <w:marTop w:val="0"/>
          <w:marBottom w:val="0"/>
          <w:divBdr>
            <w:top w:val="none" w:sz="0" w:space="0" w:color="auto"/>
            <w:left w:val="none" w:sz="0" w:space="0" w:color="auto"/>
            <w:bottom w:val="none" w:sz="0" w:space="0" w:color="auto"/>
            <w:right w:val="none" w:sz="0" w:space="0" w:color="auto"/>
          </w:divBdr>
          <w:divsChild>
            <w:div w:id="164172431">
              <w:marLeft w:val="0"/>
              <w:marRight w:val="0"/>
              <w:marTop w:val="0"/>
              <w:marBottom w:val="0"/>
              <w:divBdr>
                <w:top w:val="none" w:sz="0" w:space="0" w:color="auto"/>
                <w:left w:val="none" w:sz="0" w:space="0" w:color="auto"/>
                <w:bottom w:val="none" w:sz="0" w:space="0" w:color="auto"/>
                <w:right w:val="none" w:sz="0" w:space="0" w:color="auto"/>
              </w:divBdr>
              <w:divsChild>
                <w:div w:id="20614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emeente-oldambt.nl/zorg-en-inkomen/werk-en-inkomen/werk-inkomen-participatiewet" TargetMode="External"/><Relationship Id="rId26"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hyperlink" Target="https://monitoraoj.nl/werkzoekende-jongeren/" TargetMode="External"/><Relationship Id="rId76"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ivosa.nl/pdf/--_--werkwijzer-jongeren/pagina.pdf" TargetMode="External"/><Relationship Id="rId25" Type="http://schemas.openxmlformats.org/officeDocument/2006/relationships/hyperlink" Target="https://communicatiekc.com/2014/01/03/tricomponent-attitudemodel/" TargetMode="External"/><Relationship Id="rId2" Type="http://schemas.openxmlformats.org/officeDocument/2006/relationships/customXml" Target="../customXml/item2.xml"/><Relationship Id="rId16" Type="http://schemas.openxmlformats.org/officeDocument/2006/relationships/hyperlink" Target="https://www.socialevraagstukken.nl/waarom-is-een-uitkering-hebben-toch-zo-erfelijk/" TargetMode="External"/><Relationship Id="rId20" Type="http://schemas.openxmlformats.org/officeDocument/2006/relationships/hyperlink" Target="https://monitoraoj.nl/neet-rate/" TargetMode="External"/><Relationship Id="rId75" Type="http://schemas.openxmlformats.org/officeDocument/2006/relationships/image" Target="media/image37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ijksoverheid.nl/onderwerpen/bijstand/vraag-en-antwoord/welke-regels-gelden-er-voor-de-bijstand-voor-jongeren" TargetMode="External"/><Relationship Id="rId79"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feer.nl/over-afeer/" TargetMode="External"/><Relationship Id="rId23" Type="http://schemas.openxmlformats.org/officeDocument/2006/relationships/hyperlink" Target="https://www.rijksoverheid.nl/onderwerpen/leerplicht/leerplicht-en-kwalificatieplicht" TargetMode="External"/><Relationship Id="rId10" Type="http://schemas.openxmlformats.org/officeDocument/2006/relationships/endnotes" Target="endnotes.xml"/><Relationship Id="rId19" Type="http://schemas.openxmlformats.org/officeDocument/2006/relationships/hyperlink" Target="https://www.movisie.nl/sites/movisie.nl/files/2019-04/Wat-werkt-bij-het-succesvol-toeleiden-van-jongeren-naar-werk.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ijksoverheid.nl/documenten/brochures/2019/11/26/participatiewet" TargetMode="External"/><Relationship Id="rId7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4T13:44:40.837"/>
    </inkml:context>
    <inkml:brush xml:id="br0">
      <inkml:brushProperty name="width" value="0.08571" units="cm"/>
      <inkml:brushProperty name="height" value="0.08571" units="cm"/>
    </inkml:brush>
  </inkml:definitions>
  <inkml:trace contextRef="#ctx0" brushRef="#br0">874 97 8027,'-10'39'0,"2"-3"0,7-24 0,-4 4 0,-2 1 0,-2 0 0,-2 4 0,1 1 0,-2 0 0,0 1 0,-3-2 0,2-1 0,-2 1 0,1-2 0,-3 5 0,0-1 0,2-1 0,-1-1 0,3-2 0,0 0 0,1-3 0,0 2 0,1-4 0,4-1 0,0-4 0,3-3 0,1-1 0,0-3 0,2-4 0,-1-4 0,2-5 0,0-5 0,2-1 0,3-3 0,4-1 0,4-2 0,3-1 0,4-2 0,1-3 0,2 1 0,2-1 0,2 1 0,0 0 0,1 1 0,1 1 0,0 3 0,-4 4 0,4 0 0,-4 5 0,2 0 0,-2 2 0,-1 2 0,-3 4 0,-1 2 0,-2 3 0,-3 1 0,-1 0 0,-3 4 0,-4 3 0,-2 6 0,-4 5 0,0 5 0,-1 3 0,-6 4 0,-3 2 0,-5 5 0,-3-5 0,-2 2 0,-2 1 0,3-7 0,1-4 0,2-5 0,-1 3 0,3-6 0,1-1 0,3-8 0,4-10 0,4-8 0,5-9 0,5-6 0,4-4 0,7-1 0,2-2 0,4 0 0,-1 3 0,-1 4 0,0 1 0,-1 6 0,-2 3 0,1 2 0,-3 5 0,1 4 0,-4 2 0,-1 3 0,-3 0 0,-2 1 0,0 4 0,-2 4 0,0 2 0,-2 2 0,-1 2 0,-3 2 0,0 2 0,-2 1 0,0 0 0,-6 2 0,-3 2 0,-3-1 0,-3 2 0,2-3 0,-2-1 0,2-1 0,-2 2 0,2-2 0,1-3 0,3-1 0,3-4 0,3-2 0,1-2 0,3-1 0,4-3 0,8-1 0,10-3 0,6-6 0,4-2 0,4-5 0,2-1 0,2-3 0,1 1 0,7-7 0,2 1 0</inkml:trace>
  <inkml:trace contextRef="#ctx0" brushRef="#br0" timeOffset="1">1847 19 8027,'-35'-10'0,"-2"1"0,9 9 0,-16 1 0,-9 1 0,-10 3 0,-3 4 0,1 3 0,2 1 0,4 0 0,6-1 0,0-1 0,14-1 0,7-1 0,5 1 0,10-1 0,8 2 0,7-2 0,10 2 0,12 0 0,17 3 0,12-1 0,11 2 0,1-1 0,0 0 0,-2-1 0,10 4 0,-10-2 0,7 2 0,-14-1 0,-8-1 0,-4 0 0,-8-2 0,0-1 0,-9 1 0,-7-1 0,-8 0 0,-8 0 0,-13-1 0,-16 1 0,-15-1 0,-15 0 0,-9 0 0,-4-2 0,2-2 0,-6-1 0,10-3 0,-2-1 0,10-1 0,4-1 0,16 0 0,4 0 0,7-1 0,10 0 0,8-1 0,7 0 0,5-1 0,13-2 0,16 1 0,5 0 0,13 2 0,-1 1 0,6 1 0,7 3 0,1 3 0,1 4 0,7 7 0,-12-1 0,-7 3 0,-12-3 0,2 2 0,-7-3 0,0 1 0,-8-2 0,-5-2 0,-7-4 0,-4-1 0,-5-3 0,-1-1 0,-2 2 0,-1 0 0</inkml:trace>
  <inkml:trace contextRef="#ctx0" brushRef="#br0" timeOffset="2">2293 574 8027,'0'0'0</inkml:trace>
  <inkml:trace contextRef="#ctx0" brushRef="#br0" timeOffset="3">2298 350 8027,'-45'-14'0,"-1"-1"0,-1 2 0,-2 0 0,-1 1 0,-1 2 0,-1 0 0,-2 2 0,0 1 0,-1 1 0,-6 1 0,0 0 0,-1 2 0,-1-1 0,-13 0 0,-2 0 0,21 1 0,0 1 0,-1-1 0,-4 0 0,-1 1 0,1-1 0,5 1 0,1 0 0,0 0 0,4 0 0,0 1 0,1 0 0,-22 0 0,1-1 0,4 1 0,3 0 0,17 1 0,2 0 0,1-1 0,2 1 0,-29-1 0,15 1 0,0 0 0,20-1 0,36-2 0,40-2 0,23-1 0,3 0 0,8-1 0,1 1 0,1-1 0,-17 3 0,1 0 0,1 0 0,3 0 0,1 0 0,0 1-199,2 0 0,1 0 0,-1 1 1,1 0-1,1 1 0,-1-1 199,1 2 0,1 0 0,-2-1 0,-3 1 0,-1 0 0,-2 1 0,-4-1 0,-1 1 0,-2 0 0,21 0 0,-5 2 0,-15 0 0,-2 1-39,-2-1 1,0 1 38,-6-1 0,-1 0 0,23 2 0,-6 0 0,-5-2 0,-17 2 0,-24 0 0,-47 2 0,-4-2 0,-7 0 0,-11 1 0,-5 1 0,11-2 0,-4 1 0,-1 0 0,-11 1 0,-2 0 0,-1 0-35,-5 0 0,-2 0 1,1 0-1,0-1 0,1 0 1,0-1-1,2 0 1,0 0-1,0-1 0,-1 1 1,0-1-1,2 0 35,6-1 0,2 0 0,1 0 0,-1 1 0,1-1 0,2 0 0,-17 1 0,3 0 0,7 1 0,4-1 0,19-1 0,2 0 0,-2 1 0,0 0 416,-33 5 1,5 3-417,24 1 0,57-1 0,62 1 0,-14-7 0,6 0 0,-8-2 0,3-1 0,1 1 0,2 0 0,2 1 0,1-1-39,-8 0 0,1 1 0,2-1 0,-2 0 0,18 2 1,0 0-1,-1 0 0,0 0 0,1 0 0,-2 1 39,-1-1 0,-1 0 0,0 0-189,-1-1 1,-1 0-1,2 1 1,-14-1 0,1 0-1,0 0 1,0 0-1,-1-1 1,0 0 0,-1 1-1,1-1 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341DCEE41A0408A024007BBCDCC91" ma:contentTypeVersion="10" ma:contentTypeDescription="Een nieuw document maken." ma:contentTypeScope="" ma:versionID="a5be1dee37b3db985f062227d6c7f587">
  <xsd:schema xmlns:xsd="http://www.w3.org/2001/XMLSchema" xmlns:xs="http://www.w3.org/2001/XMLSchema" xmlns:p="http://schemas.microsoft.com/office/2006/metadata/properties" xmlns:ns3="3c7edbda-179a-45e6-945e-86e0631d491d" targetNamespace="http://schemas.microsoft.com/office/2006/metadata/properties" ma:root="true" ma:fieldsID="1734aeaa4c2a825ab21790816c58154f" ns3:_="">
    <xsd:import namespace="3c7edbda-179a-45e6-945e-86e0631d4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edbda-179a-45e6-945e-86e0631d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A2E35-97BB-471D-98B8-E6EF9F6DB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edbda-179a-45e6-945e-86e0631d4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45164-C7EF-254B-A360-E8C514F3D899}">
  <ds:schemaRefs>
    <ds:schemaRef ds:uri="http://schemas.openxmlformats.org/officeDocument/2006/bibliography"/>
  </ds:schemaRefs>
</ds:datastoreItem>
</file>

<file path=customXml/itemProps3.xml><?xml version="1.0" encoding="utf-8"?>
<ds:datastoreItem xmlns:ds="http://schemas.openxmlformats.org/officeDocument/2006/customXml" ds:itemID="{6B76B256-131C-4FC6-BAF8-B0B90AEAB50A}">
  <ds:schemaRefs>
    <ds:schemaRef ds:uri="http://schemas.microsoft.com/sharepoint/v3/contenttype/forms"/>
  </ds:schemaRefs>
</ds:datastoreItem>
</file>

<file path=customXml/itemProps4.xml><?xml version="1.0" encoding="utf-8"?>
<ds:datastoreItem xmlns:ds="http://schemas.openxmlformats.org/officeDocument/2006/customXml" ds:itemID="{B735DCB2-FB22-4963-B160-BA1C99179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18215</Words>
  <Characters>103829</Characters>
  <Application>Microsoft Office Word</Application>
  <DocSecurity>4</DocSecurity>
  <Lines>865</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Scriptie</vt:lpstr>
      <vt:lpstr>Plan van aanpak</vt:lpstr>
    </vt:vector>
  </TitlesOfParts>
  <Company/>
  <LinksUpToDate>false</LinksUpToDate>
  <CharactersWithSpaces>121801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Scriptie</dc:title>
  <dc:subject>jongeren: de stap naar werk of opleiding</dc:subject>
  <dc:creator>mjen steneker</dc:creator>
  <cp:keywords/>
  <dc:description/>
  <cp:lastModifiedBy>Drent JG, Jaap</cp:lastModifiedBy>
  <cp:revision>2</cp:revision>
  <dcterms:created xsi:type="dcterms:W3CDTF">2021-02-01T16:31:00Z</dcterms:created>
  <dcterms:modified xsi:type="dcterms:W3CDTF">2021-02-01T16:31:00Z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0x010100D9C341DCEE41A0408A024007BBCDCC91</vt:lpwstr>
  </property>
</Properties>
</file>