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cstheme="minorHAnsi"/>
          <w:color w:val="000000" w:themeColor="text1"/>
          <w:sz w:val="32"/>
          <w:szCs w:val="32"/>
        </w:rPr>
        <w:id w:val="-1484381367"/>
        <w:docPartObj>
          <w:docPartGallery w:val="Cover Pages"/>
          <w:docPartUnique/>
        </w:docPartObj>
      </w:sdtPr>
      <w:sdtEndPr/>
      <w:sdtContent>
        <w:p w14:paraId="258DA80D" w14:textId="7067A52C" w:rsidR="000917BC" w:rsidRDefault="003B2044" w:rsidP="000917BC">
          <w:pPr>
            <w:jc w:val="right"/>
            <w:rPr>
              <w:rFonts w:cstheme="minorHAnsi"/>
              <w:color w:val="000000" w:themeColor="text1"/>
              <w:sz w:val="32"/>
              <w:szCs w:val="32"/>
            </w:rPr>
          </w:pPr>
          <w:r>
            <w:rPr>
              <w:rFonts w:cstheme="minorHAnsi"/>
              <w:noProof/>
              <w:lang w:eastAsia="nl-NL"/>
            </w:rPr>
            <w:drawing>
              <wp:anchor distT="0" distB="0" distL="114300" distR="114300" simplePos="0" relativeHeight="251659289" behindDoc="1" locked="0" layoutInCell="1" allowOverlap="1" wp14:anchorId="4EEC72E9" wp14:editId="05F1EFD8">
                <wp:simplePos x="0" y="0"/>
                <wp:positionH relativeFrom="column">
                  <wp:posOffset>-899795</wp:posOffset>
                </wp:positionH>
                <wp:positionV relativeFrom="paragraph">
                  <wp:posOffset>-1016753</wp:posOffset>
                </wp:positionV>
                <wp:extent cx="7602279" cy="10866199"/>
                <wp:effectExtent l="0" t="0" r="0" b="0"/>
                <wp:wrapNone/>
                <wp:docPr id="4" name="Afbeelding 4" descr="C:\Users\vera\Documents\Social work\Eindopdracht\Advies\Voorblad nieu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ra\Documents\Social work\Eindopdracht\Advies\Voorblad nieuw.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99045" cy="10861577"/>
                        </a:xfrm>
                        <a:prstGeom prst="rect">
                          <a:avLst/>
                        </a:prstGeom>
                        <a:noFill/>
                        <a:ln>
                          <a:noFill/>
                        </a:ln>
                      </pic:spPr>
                    </pic:pic>
                  </a:graphicData>
                </a:graphic>
                <wp14:sizeRelH relativeFrom="page">
                  <wp14:pctWidth>0</wp14:pctWidth>
                </wp14:sizeRelH>
                <wp14:sizeRelV relativeFrom="page">
                  <wp14:pctHeight>0</wp14:pctHeight>
                </wp14:sizeRelV>
              </wp:anchor>
            </w:drawing>
          </w:r>
          <w:sdt>
            <w:sdtPr>
              <w:rPr>
                <w:rFonts w:cstheme="minorHAnsi"/>
                <w:color w:val="000000" w:themeColor="text1"/>
                <w:sz w:val="32"/>
                <w:szCs w:val="32"/>
              </w:rPr>
              <w:alias w:val="Datum"/>
              <w:id w:val="19000712"/>
              <w:showingPlcHdr/>
              <w:dataBinding w:prefixMappings="xmlns:ns0='http://schemas.microsoft.com/office/2006/coverPageProps'" w:xpath="/ns0:CoverPageProperties[1]/ns0:PublishDate[1]" w:storeItemID="{55AF091B-3C7A-41E3-B477-F2FDAA23CFDA}"/>
              <w:date w:fullDate="2017-11-09T00:00:00Z">
                <w:dateFormat w:val="d-M-yyyy"/>
                <w:lid w:val="nl-NL"/>
                <w:storeMappedDataAs w:val="dateTime"/>
                <w:calendar w:val="gregorian"/>
              </w:date>
            </w:sdtPr>
            <w:sdtEndPr/>
            <w:sdtContent>
              <w:r w:rsidR="000917BC">
                <w:rPr>
                  <w:rFonts w:cstheme="minorHAnsi"/>
                  <w:color w:val="000000" w:themeColor="text1"/>
                  <w:sz w:val="32"/>
                  <w:szCs w:val="32"/>
                </w:rPr>
                <w:t xml:space="preserve">     </w:t>
              </w:r>
            </w:sdtContent>
          </w:sdt>
        </w:p>
        <w:tbl>
          <w:tblPr>
            <w:tblpPr w:leftFromText="187" w:rightFromText="187" w:bottomFromText="200" w:horzAnchor="margin" w:tblpXSpec="center" w:tblpYSpec="bottom"/>
            <w:tblOverlap w:val="never"/>
            <w:tblW w:w="0" w:type="auto"/>
            <w:tblLook w:val="04A0" w:firstRow="1" w:lastRow="0" w:firstColumn="1" w:lastColumn="0" w:noHBand="0" w:noVBand="1"/>
          </w:tblPr>
          <w:tblGrid>
            <w:gridCol w:w="9288"/>
          </w:tblGrid>
          <w:tr w:rsidR="000917BC" w14:paraId="672A6659" w14:textId="77777777" w:rsidTr="00D8426C">
            <w:trPr>
              <w:trHeight w:val="360"/>
            </w:trPr>
            <w:tc>
              <w:tcPr>
                <w:tcW w:w="9576" w:type="dxa"/>
              </w:tcPr>
              <w:p w14:paraId="0A37501D" w14:textId="77777777" w:rsidR="000917BC" w:rsidRDefault="000917BC" w:rsidP="00D8426C">
                <w:pPr>
                  <w:pStyle w:val="Geenafstand"/>
                  <w:spacing w:line="276" w:lineRule="auto"/>
                  <w:jc w:val="center"/>
                  <w:rPr>
                    <w:rFonts w:asciiTheme="minorHAnsi" w:hAnsiTheme="minorHAnsi" w:cstheme="minorHAnsi"/>
                    <w:color w:val="000000" w:themeColor="text1"/>
                    <w:sz w:val="32"/>
                    <w:szCs w:val="32"/>
                    <w:lang w:eastAsia="en-US"/>
                  </w:rPr>
                </w:pPr>
              </w:p>
            </w:tc>
          </w:tr>
        </w:tbl>
        <w:p w14:paraId="64D88628" w14:textId="03DDD601" w:rsidR="000917BC" w:rsidRDefault="000917BC" w:rsidP="000917BC">
          <w:pPr>
            <w:rPr>
              <w:rFonts w:cstheme="minorHAnsi"/>
              <w:color w:val="000000" w:themeColor="text1"/>
              <w:sz w:val="32"/>
              <w:szCs w:val="32"/>
            </w:rPr>
          </w:pPr>
          <w:r>
            <w:rPr>
              <w:rFonts w:cstheme="minorHAnsi"/>
            </w:rPr>
            <w:br w:type="page"/>
          </w:r>
        </w:p>
      </w:sdtContent>
    </w:sdt>
    <w:p w14:paraId="1DCD18A5" w14:textId="424F11A5" w:rsidR="000917BC" w:rsidRPr="00696554" w:rsidRDefault="00696554" w:rsidP="00D534FE">
      <w:pPr>
        <w:spacing w:after="0"/>
        <w:rPr>
          <w:rFonts w:cstheme="minorHAnsi"/>
          <w:color w:val="F07F09" w:themeColor="accent1"/>
        </w:rPr>
      </w:pPr>
      <w:r w:rsidRPr="00696554">
        <w:rPr>
          <w:rFonts w:cstheme="minorHAnsi"/>
          <w:b/>
          <w:color w:val="F07F09" w:themeColor="accent1"/>
          <w:sz w:val="28"/>
          <w:szCs w:val="28"/>
        </w:rPr>
        <w:lastRenderedPageBreak/>
        <w:t xml:space="preserve">Mensen met </w:t>
      </w:r>
      <w:r w:rsidR="00F97B90">
        <w:rPr>
          <w:rFonts w:cstheme="minorHAnsi"/>
          <w:b/>
          <w:color w:val="F07F09" w:themeColor="accent1"/>
          <w:sz w:val="28"/>
          <w:szCs w:val="28"/>
        </w:rPr>
        <w:t>Licht verstandelijke beperking (LVB)</w:t>
      </w:r>
      <w:r w:rsidRPr="00696554">
        <w:rPr>
          <w:rFonts w:cstheme="minorHAnsi"/>
          <w:b/>
          <w:color w:val="F07F09" w:themeColor="accent1"/>
          <w:sz w:val="28"/>
          <w:szCs w:val="28"/>
        </w:rPr>
        <w:t xml:space="preserve"> binnen reguliere arbeid</w:t>
      </w:r>
    </w:p>
    <w:p w14:paraId="0FDF78A1" w14:textId="5EAE489F" w:rsidR="00D534FE" w:rsidRPr="00696554" w:rsidRDefault="00696554" w:rsidP="00D534FE">
      <w:pPr>
        <w:spacing w:after="0"/>
        <w:rPr>
          <w:rFonts w:cstheme="minorHAnsi"/>
          <w:color w:val="F07F09" w:themeColor="accent1"/>
        </w:rPr>
      </w:pPr>
      <w:r w:rsidRPr="00696554">
        <w:rPr>
          <w:rFonts w:cstheme="minorHAnsi"/>
          <w:color w:val="F07F09" w:themeColor="accent1"/>
        </w:rPr>
        <w:t>Wat werkgever nodig hebben om dit goed te ondersteunen</w:t>
      </w:r>
    </w:p>
    <w:p w14:paraId="60EDC8C8" w14:textId="77777777" w:rsidR="000917BC" w:rsidRDefault="000917BC" w:rsidP="000917BC">
      <w:pPr>
        <w:spacing w:after="0"/>
        <w:rPr>
          <w:rFonts w:cstheme="minorHAnsi"/>
          <w:i/>
        </w:rPr>
      </w:pPr>
      <w:r w:rsidRPr="00696554">
        <w:rPr>
          <w:rFonts w:cstheme="minorHAnsi"/>
          <w:i/>
          <w:color w:val="F07F09" w:themeColor="accent1"/>
        </w:rPr>
        <w:br/>
      </w:r>
      <w:r>
        <w:rPr>
          <w:rFonts w:cstheme="minorHAnsi"/>
          <w:i/>
        </w:rPr>
        <w:t xml:space="preserve"> </w:t>
      </w:r>
      <w:r>
        <w:rPr>
          <w:rFonts w:cstheme="minorHAnsi"/>
          <w:i/>
        </w:rPr>
        <w:tab/>
      </w:r>
      <w:r>
        <w:rPr>
          <w:rFonts w:cstheme="minorHAnsi"/>
          <w:i/>
        </w:rPr>
        <w:tab/>
      </w:r>
      <w:r>
        <w:rPr>
          <w:rFonts w:cstheme="minorHAnsi"/>
          <w:i/>
        </w:rPr>
        <w:tab/>
      </w:r>
      <w:r>
        <w:rPr>
          <w:rFonts w:cstheme="minorHAnsi"/>
          <w:i/>
        </w:rPr>
        <w:tab/>
      </w:r>
      <w:r>
        <w:rPr>
          <w:rFonts w:cstheme="minorHAnsi"/>
          <w:i/>
        </w:rPr>
        <w:tab/>
      </w:r>
      <w:r>
        <w:rPr>
          <w:rFonts w:cstheme="minorHAnsi"/>
          <w:i/>
        </w:rPr>
        <w:tab/>
      </w:r>
      <w:r>
        <w:rPr>
          <w:rFonts w:cstheme="minorHAnsi"/>
          <w:i/>
        </w:rPr>
        <w:tab/>
      </w:r>
      <w:r>
        <w:rPr>
          <w:rFonts w:cstheme="minorHAnsi"/>
          <w:i/>
        </w:rPr>
        <w:tab/>
      </w:r>
      <w:r>
        <w:rPr>
          <w:rFonts w:cstheme="minorHAnsi"/>
          <w:i/>
        </w:rPr>
        <w:tab/>
      </w:r>
      <w:r>
        <w:rPr>
          <w:rFonts w:cstheme="minorHAnsi"/>
          <w:i/>
        </w:rPr>
        <w:tab/>
      </w:r>
      <w:r w:rsidR="008F4950">
        <w:rPr>
          <w:rFonts w:cstheme="minorHAnsi"/>
        </w:rPr>
        <w:t>Januari, 2023</w:t>
      </w:r>
      <w:r>
        <w:rPr>
          <w:rFonts w:cstheme="minorHAnsi"/>
        </w:rPr>
        <w:br/>
        <w:t xml:space="preserve"> </w:t>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Groningen</w:t>
      </w:r>
      <w:r>
        <w:rPr>
          <w:rFonts w:cstheme="minorHAnsi"/>
          <w:i/>
        </w:rPr>
        <w:br/>
      </w:r>
      <w:r>
        <w:rPr>
          <w:rFonts w:cstheme="minorHAnsi"/>
          <w:i/>
        </w:rPr>
        <w:br/>
      </w:r>
    </w:p>
    <w:p w14:paraId="41C8F396" w14:textId="77777777" w:rsidR="000917BC" w:rsidRDefault="000917BC" w:rsidP="000917BC">
      <w:pPr>
        <w:spacing w:after="0"/>
        <w:rPr>
          <w:rFonts w:cstheme="minorHAnsi"/>
          <w:i/>
        </w:rPr>
      </w:pPr>
    </w:p>
    <w:p w14:paraId="72A3D3EC" w14:textId="77777777" w:rsidR="000917BC" w:rsidRDefault="000917BC" w:rsidP="000917BC">
      <w:pPr>
        <w:spacing w:after="0"/>
        <w:rPr>
          <w:rFonts w:cstheme="minorHAnsi"/>
          <w:i/>
        </w:rPr>
      </w:pPr>
    </w:p>
    <w:p w14:paraId="1A44E71E" w14:textId="77777777" w:rsidR="000917BC" w:rsidRDefault="000917BC" w:rsidP="000917BC">
      <w:pPr>
        <w:spacing w:after="0"/>
        <w:rPr>
          <w:rFonts w:cstheme="minorHAnsi"/>
          <w:i/>
        </w:rPr>
      </w:pPr>
      <w:r>
        <w:rPr>
          <w:rFonts w:cstheme="minorHAnsi"/>
          <w:i/>
        </w:rPr>
        <w:t>Auteur:</w:t>
      </w:r>
    </w:p>
    <w:p w14:paraId="21FE8884" w14:textId="0959B5D1" w:rsidR="00D534FE" w:rsidRPr="00D534FE" w:rsidRDefault="00D534FE" w:rsidP="000917BC">
      <w:pPr>
        <w:spacing w:after="0"/>
        <w:rPr>
          <w:rFonts w:cstheme="minorHAnsi"/>
        </w:rPr>
      </w:pPr>
      <w:r w:rsidRPr="00D534FE">
        <w:rPr>
          <w:rFonts w:cstheme="minorHAnsi"/>
        </w:rPr>
        <w:t>L. Prins</w:t>
      </w:r>
      <w:r w:rsidR="00DA6082">
        <w:rPr>
          <w:rFonts w:cstheme="minorHAnsi"/>
        </w:rPr>
        <w:tab/>
      </w:r>
      <w:r w:rsidR="00DA6082">
        <w:rPr>
          <w:rFonts w:cstheme="minorHAnsi"/>
        </w:rPr>
        <w:tab/>
      </w:r>
      <w:r w:rsidR="00DA6082">
        <w:rPr>
          <w:rFonts w:cstheme="minorHAnsi"/>
        </w:rPr>
        <w:tab/>
      </w:r>
      <w:r w:rsidR="00DA6082">
        <w:rPr>
          <w:rFonts w:cstheme="minorHAnsi"/>
        </w:rPr>
        <w:tab/>
        <w:t>377147</w:t>
      </w:r>
    </w:p>
    <w:p w14:paraId="50E69752" w14:textId="77777777" w:rsidR="000917BC" w:rsidRDefault="000917BC" w:rsidP="000917BC">
      <w:pPr>
        <w:spacing w:after="0"/>
        <w:rPr>
          <w:rFonts w:cstheme="minorHAnsi"/>
          <w:i/>
        </w:rPr>
      </w:pPr>
      <w:r>
        <w:rPr>
          <w:rFonts w:cstheme="minorHAnsi"/>
        </w:rPr>
        <w:t>V. van Dijk</w:t>
      </w:r>
      <w:r>
        <w:rPr>
          <w:rFonts w:cstheme="minorHAnsi"/>
        </w:rPr>
        <w:tab/>
      </w:r>
      <w:r>
        <w:rPr>
          <w:rFonts w:cstheme="minorHAnsi"/>
        </w:rPr>
        <w:tab/>
        <w:t xml:space="preserve"> </w:t>
      </w:r>
      <w:r>
        <w:rPr>
          <w:rFonts w:cstheme="minorHAnsi"/>
        </w:rPr>
        <w:tab/>
        <w:t>371803</w:t>
      </w:r>
      <w:r>
        <w:rPr>
          <w:rFonts w:cstheme="minorHAnsi"/>
        </w:rPr>
        <w:br/>
      </w:r>
      <w:r>
        <w:rPr>
          <w:rFonts w:cstheme="minorHAnsi"/>
        </w:rPr>
        <w:br/>
      </w:r>
      <w:r>
        <w:rPr>
          <w:rFonts w:cstheme="minorHAnsi"/>
        </w:rPr>
        <w:br/>
      </w:r>
      <w:r>
        <w:rPr>
          <w:rFonts w:cstheme="minorHAnsi"/>
          <w:i/>
        </w:rPr>
        <w:t>Opleiding:</w:t>
      </w:r>
      <w:r>
        <w:rPr>
          <w:rFonts w:cstheme="minorHAnsi"/>
          <w:i/>
        </w:rPr>
        <w:br/>
      </w:r>
      <w:r>
        <w:rPr>
          <w:rFonts w:cstheme="minorHAnsi"/>
        </w:rPr>
        <w:t>Social Work</w:t>
      </w:r>
      <w:r>
        <w:rPr>
          <w:rFonts w:cstheme="minorHAnsi"/>
        </w:rPr>
        <w:br/>
        <w:t>Academie voor Sociale Studies</w:t>
      </w:r>
      <w:r>
        <w:rPr>
          <w:rFonts w:cstheme="minorHAnsi"/>
          <w:i/>
        </w:rPr>
        <w:br/>
      </w:r>
      <w:r>
        <w:rPr>
          <w:rFonts w:cstheme="minorHAnsi"/>
        </w:rPr>
        <w:t>Hanzehogeschool Groningen</w:t>
      </w:r>
    </w:p>
    <w:p w14:paraId="0D0B940D" w14:textId="77777777" w:rsidR="000917BC" w:rsidRDefault="000917BC" w:rsidP="000917BC">
      <w:pPr>
        <w:rPr>
          <w:rFonts w:cstheme="minorHAnsi"/>
          <w:b/>
        </w:rPr>
      </w:pPr>
    </w:p>
    <w:p w14:paraId="0E27B00A" w14:textId="77777777" w:rsidR="000917BC" w:rsidRDefault="000917BC" w:rsidP="000917BC">
      <w:pPr>
        <w:rPr>
          <w:rFonts w:cstheme="minorHAnsi"/>
          <w:b/>
        </w:rPr>
      </w:pPr>
    </w:p>
    <w:p w14:paraId="60061E4C" w14:textId="77777777" w:rsidR="000917BC" w:rsidRDefault="000917BC" w:rsidP="000917BC">
      <w:pPr>
        <w:rPr>
          <w:rFonts w:cstheme="minorHAnsi"/>
          <w:b/>
        </w:rPr>
      </w:pPr>
    </w:p>
    <w:p w14:paraId="44EAFD9C" w14:textId="77777777" w:rsidR="000917BC" w:rsidRDefault="000917BC" w:rsidP="000917BC">
      <w:pPr>
        <w:rPr>
          <w:rFonts w:cstheme="minorHAnsi"/>
          <w:b/>
        </w:rPr>
      </w:pPr>
    </w:p>
    <w:p w14:paraId="4B94D5A5" w14:textId="77777777" w:rsidR="000917BC" w:rsidRDefault="000917BC" w:rsidP="000917BC">
      <w:pPr>
        <w:rPr>
          <w:rFonts w:cstheme="minorHAnsi"/>
          <w:b/>
        </w:rPr>
      </w:pPr>
    </w:p>
    <w:p w14:paraId="3DEEC669" w14:textId="77777777" w:rsidR="000917BC" w:rsidRDefault="000917BC" w:rsidP="000917BC">
      <w:pPr>
        <w:rPr>
          <w:rFonts w:cstheme="minorHAnsi"/>
          <w:b/>
        </w:rPr>
      </w:pPr>
    </w:p>
    <w:p w14:paraId="3656B9AB" w14:textId="77777777" w:rsidR="000917BC" w:rsidRDefault="000917BC" w:rsidP="000917BC">
      <w:pPr>
        <w:rPr>
          <w:rFonts w:cstheme="minorHAnsi"/>
          <w:b/>
        </w:rPr>
      </w:pPr>
    </w:p>
    <w:p w14:paraId="45FB0818" w14:textId="77777777" w:rsidR="000917BC" w:rsidRDefault="000917BC" w:rsidP="000917BC">
      <w:pPr>
        <w:rPr>
          <w:rFonts w:cstheme="minorHAnsi"/>
          <w:b/>
        </w:rPr>
      </w:pPr>
    </w:p>
    <w:p w14:paraId="049F31CB" w14:textId="77777777" w:rsidR="000917BC" w:rsidRDefault="000917BC" w:rsidP="000917BC">
      <w:pPr>
        <w:rPr>
          <w:rFonts w:cstheme="minorHAnsi"/>
          <w:b/>
        </w:rPr>
      </w:pPr>
    </w:p>
    <w:p w14:paraId="53128261" w14:textId="77777777" w:rsidR="000917BC" w:rsidRDefault="000917BC" w:rsidP="000917BC">
      <w:pPr>
        <w:rPr>
          <w:rFonts w:cstheme="minorHAnsi"/>
          <w:b/>
        </w:rPr>
      </w:pPr>
    </w:p>
    <w:p w14:paraId="62486C05" w14:textId="77777777" w:rsidR="000917BC" w:rsidRDefault="000917BC" w:rsidP="000917BC">
      <w:pPr>
        <w:pStyle w:val="Kop1"/>
        <w:rPr>
          <w:rFonts w:asciiTheme="minorHAnsi" w:hAnsiTheme="minorHAnsi" w:cstheme="minorHAnsi"/>
          <w:sz w:val="32"/>
          <w:szCs w:val="32"/>
        </w:rPr>
      </w:pPr>
    </w:p>
    <w:p w14:paraId="4101652C" w14:textId="77777777" w:rsidR="000917BC" w:rsidRDefault="000917BC" w:rsidP="000917BC"/>
    <w:p w14:paraId="4B99056E" w14:textId="77777777" w:rsidR="000917BC" w:rsidRDefault="000917BC" w:rsidP="000917BC"/>
    <w:p w14:paraId="1299C43A" w14:textId="77777777" w:rsidR="000917BC" w:rsidRDefault="000917BC" w:rsidP="000917BC"/>
    <w:p w14:paraId="4DDBEF00" w14:textId="77777777" w:rsidR="000917BC" w:rsidRDefault="000917BC" w:rsidP="000917BC"/>
    <w:p w14:paraId="7314782D" w14:textId="553D83B1" w:rsidR="00057308" w:rsidRDefault="00E15FEB" w:rsidP="0046715B">
      <w:pPr>
        <w:pStyle w:val="Kop1"/>
        <w:spacing w:before="0"/>
        <w:rPr>
          <w:rFonts w:asciiTheme="minorHAnsi" w:hAnsiTheme="minorHAnsi" w:cstheme="minorHAnsi"/>
        </w:rPr>
      </w:pPr>
      <w:bookmarkStart w:id="0" w:name="_Toc124273967"/>
      <w:r>
        <w:rPr>
          <w:rFonts w:asciiTheme="minorHAnsi" w:hAnsiTheme="minorHAnsi" w:cstheme="minorHAnsi"/>
          <w:noProof/>
          <w:lang w:eastAsia="nl-NL"/>
        </w:rPr>
        <w:lastRenderedPageBreak/>
        <w:drawing>
          <wp:anchor distT="0" distB="0" distL="114300" distR="114300" simplePos="0" relativeHeight="251658244" behindDoc="1" locked="0" layoutInCell="1" allowOverlap="1" wp14:anchorId="44375848" wp14:editId="4AFD0320">
            <wp:simplePos x="0" y="0"/>
            <wp:positionH relativeFrom="column">
              <wp:posOffset>-889939</wp:posOffset>
            </wp:positionH>
            <wp:positionV relativeFrom="paragraph">
              <wp:posOffset>-878346</wp:posOffset>
            </wp:positionV>
            <wp:extent cx="7623544" cy="10777742"/>
            <wp:effectExtent l="0" t="0" r="0" b="508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houd.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623544" cy="10777742"/>
                    </a:xfrm>
                    <a:prstGeom prst="rect">
                      <a:avLst/>
                    </a:prstGeom>
                  </pic:spPr>
                </pic:pic>
              </a:graphicData>
            </a:graphic>
            <wp14:sizeRelH relativeFrom="page">
              <wp14:pctWidth>0</wp14:pctWidth>
            </wp14:sizeRelH>
            <wp14:sizeRelV relativeFrom="page">
              <wp14:pctHeight>0</wp14:pctHeight>
            </wp14:sizeRelV>
          </wp:anchor>
        </w:drawing>
      </w:r>
      <w:r w:rsidR="00057308" w:rsidRPr="00057308">
        <w:rPr>
          <w:rFonts w:asciiTheme="minorHAnsi" w:hAnsiTheme="minorHAnsi" w:cstheme="minorHAnsi"/>
        </w:rPr>
        <w:t>Voorwoord</w:t>
      </w:r>
      <w:bookmarkEnd w:id="0"/>
    </w:p>
    <w:p w14:paraId="42DCA969" w14:textId="35FF6A43" w:rsidR="0046715B" w:rsidRDefault="00E15FEB" w:rsidP="0046715B">
      <w:pPr>
        <w:spacing w:after="0"/>
      </w:pPr>
      <w:r w:rsidRPr="00E15FEB">
        <w:rPr>
          <w:rFonts w:cstheme="minorHAnsi"/>
          <w:noProof/>
          <w:lang w:eastAsia="nl-NL"/>
        </w:rPr>
        <mc:AlternateContent>
          <mc:Choice Requires="wps">
            <w:drawing>
              <wp:anchor distT="0" distB="0" distL="114300" distR="114300" simplePos="0" relativeHeight="251658245" behindDoc="0" locked="0" layoutInCell="1" allowOverlap="1" wp14:anchorId="174CB3D7" wp14:editId="5A30F1CF">
                <wp:simplePos x="0" y="0"/>
                <wp:positionH relativeFrom="column">
                  <wp:posOffset>-80645</wp:posOffset>
                </wp:positionH>
                <wp:positionV relativeFrom="paragraph">
                  <wp:posOffset>12700</wp:posOffset>
                </wp:positionV>
                <wp:extent cx="4749800" cy="1403985"/>
                <wp:effectExtent l="0" t="0" r="12700" b="15875"/>
                <wp:wrapSquare wrapText="bothSides"/>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0" cy="1403985"/>
                        </a:xfrm>
                        <a:prstGeom prst="rect">
                          <a:avLst/>
                        </a:prstGeom>
                        <a:solidFill>
                          <a:srgbClr val="FFFFFF"/>
                        </a:solidFill>
                        <a:ln w="9525">
                          <a:solidFill>
                            <a:schemeClr val="bg1"/>
                          </a:solidFill>
                          <a:miter lim="800000"/>
                          <a:headEnd/>
                          <a:tailEnd/>
                        </a:ln>
                      </wps:spPr>
                      <wps:txbx>
                        <w:txbxContent>
                          <w:p w14:paraId="1F731179" w14:textId="2A400B83" w:rsidR="00BD62DF" w:rsidRDefault="00BD62DF" w:rsidP="00E15FEB">
                            <w:pPr>
                              <w:spacing w:after="0"/>
                            </w:pPr>
                            <w:r>
                              <w:t>De aanleiding voor het schrijven van dit verslag is de eindopdracht van advies, onderdeel van het afstudeerprogramma. Gedurende de eindopdracht van advies hebben wij aan onze eigen positionering en profilering als sociaal werkers gewerkt. Hiervoor hebben wij een project opgestart waarmee wij een bijdrage leveren aan innovatie en kwaliteitsverbetering van de beroepspraktijk.</w:t>
                            </w:r>
                          </w:p>
                          <w:p w14:paraId="036A71F3" w14:textId="77777777" w:rsidR="00BD62DF" w:rsidRDefault="00BD62DF" w:rsidP="00E15FEB">
                            <w:pPr>
                              <w:spacing w:after="0"/>
                            </w:pPr>
                          </w:p>
                          <w:p w14:paraId="20EF65ED" w14:textId="77777777" w:rsidR="00BD62DF" w:rsidRDefault="00BD62DF" w:rsidP="00E15FEB">
                            <w:pPr>
                              <w:spacing w:after="0"/>
                            </w:pPr>
                            <w:r>
                              <w:t>Wij willen twee personen specifiek bedanken voor het ondersteunen tijdens het onderzoekproces. Als eerste de heer A. Bertijn als senior beleidsmedewerker vanuit de VGN (opdrachtgever), en S. Vos docente vanuit de Hanze Hogeschool te Groningen.</w:t>
                            </w:r>
                          </w:p>
                          <w:p w14:paraId="435AA6B6" w14:textId="0AE572D5" w:rsidR="00BD62DF" w:rsidRDefault="00BD62D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6.35pt;margin-top:1pt;width:374pt;height:110.55pt;z-index:251658245;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" strokecolor="white [3212]">
                <v:textbox style="mso-fit-shape-to-text:t">
                  <w:txbxContent>
                    <w:p w14:paraId="1F731179" w14:textId="2A400B83" w:rsidR="00BD62DF" w:rsidRDefault="00BD62DF" w:rsidP="00E15FEB">
                      <w:pPr>
                        <w:spacing w:after="0"/>
                      </w:pPr>
                      <w:r>
                        <w:t>De aanleiding voor het schrijven van dit verslag is de eindopdracht van advies, onderdeel van het afstudeerprogramma. Gedurende de eindopdracht van advies hebben wij aan onze eigen positionering en profilering als sociaal werkers gewerkt. Hiervoor hebben wij een project opgestart waarmee wij een bijdrage leveren aan innovatie en kwaliteitsverbetering van de beroepspraktijk.</w:t>
                      </w:r>
                    </w:p>
                    <w:p w14:paraId="036A71F3" w14:textId="77777777" w:rsidR="00BD62DF" w:rsidRDefault="00BD62DF" w:rsidP="00E15FEB">
                      <w:pPr>
                        <w:spacing w:after="0"/>
                      </w:pPr>
                    </w:p>
                    <w:p w14:paraId="20EF65ED" w14:textId="77777777" w:rsidR="00BD62DF" w:rsidRDefault="00BD62DF" w:rsidP="00E15FEB">
                      <w:pPr>
                        <w:spacing w:after="0"/>
                      </w:pPr>
                      <w:r>
                        <w:t>Wij willen twee personen specifiek bedanken voor het ondersteunen tijdens het onderzoekproces. Als eerste de heer A. Bertijn als senior beleidsmedewerker vanuit de VGN (opdrachtgever), en S. Vos docente vanuit de Hanze Hogeschool te Groningen.</w:t>
                      </w:r>
                    </w:p>
                    <w:p w14:paraId="435AA6B6" w14:textId="0AE572D5" w:rsidR="00BD62DF" w:rsidRDefault="00BD62DF"/>
                  </w:txbxContent>
                </v:textbox>
                <w10:wrap type="square"/>
              </v:shape>
            </w:pict>
          </mc:Fallback>
        </mc:AlternateContent>
      </w:r>
    </w:p>
    <w:p w14:paraId="733B4623" w14:textId="3F158204" w:rsidR="002923E7" w:rsidRDefault="002923E7" w:rsidP="0046715B">
      <w:pPr>
        <w:spacing w:after="0"/>
      </w:pPr>
    </w:p>
    <w:p w14:paraId="43FE98B0" w14:textId="77777777" w:rsidR="002923E7" w:rsidRDefault="002923E7" w:rsidP="0046715B">
      <w:pPr>
        <w:spacing w:after="0"/>
      </w:pPr>
    </w:p>
    <w:p w14:paraId="19347394" w14:textId="77777777" w:rsidR="002923E7" w:rsidRDefault="002923E7" w:rsidP="00E15FEB">
      <w:pPr>
        <w:spacing w:after="0"/>
        <w:ind w:firstLine="708"/>
      </w:pPr>
    </w:p>
    <w:p w14:paraId="0C42ADDD" w14:textId="77777777" w:rsidR="002923E7" w:rsidRDefault="002923E7" w:rsidP="0046715B">
      <w:pPr>
        <w:spacing w:after="0"/>
      </w:pPr>
    </w:p>
    <w:p w14:paraId="73F2C0D5" w14:textId="77777777" w:rsidR="0046715B" w:rsidRDefault="0046715B" w:rsidP="0046715B">
      <w:pPr>
        <w:spacing w:after="0"/>
      </w:pPr>
    </w:p>
    <w:p w14:paraId="70AD3FA8" w14:textId="77777777" w:rsidR="0046715B" w:rsidRDefault="0046715B" w:rsidP="0046715B">
      <w:pPr>
        <w:spacing w:after="0"/>
      </w:pPr>
    </w:p>
    <w:p w14:paraId="4170103C" w14:textId="77777777" w:rsidR="0046715B" w:rsidRDefault="0046715B" w:rsidP="0046715B">
      <w:pPr>
        <w:spacing w:after="0"/>
      </w:pPr>
    </w:p>
    <w:p w14:paraId="38A294EA" w14:textId="77777777" w:rsidR="00057308" w:rsidRDefault="00057308" w:rsidP="00057308"/>
    <w:p w14:paraId="5037B391" w14:textId="77777777" w:rsidR="00057308" w:rsidRDefault="00057308" w:rsidP="00057308"/>
    <w:p w14:paraId="03F0A45C" w14:textId="77777777" w:rsidR="00057308" w:rsidRDefault="00057308" w:rsidP="00057308"/>
    <w:p w14:paraId="41DE195D" w14:textId="77777777" w:rsidR="00057308" w:rsidRDefault="00057308" w:rsidP="00057308"/>
    <w:p w14:paraId="007FEA9E" w14:textId="77777777" w:rsidR="00057308" w:rsidRDefault="00057308" w:rsidP="00057308"/>
    <w:p w14:paraId="46585D1B" w14:textId="77777777" w:rsidR="00057308" w:rsidRDefault="00057308" w:rsidP="00057308"/>
    <w:p w14:paraId="46F8A702" w14:textId="77777777" w:rsidR="00057308" w:rsidRDefault="00057308" w:rsidP="00057308"/>
    <w:p w14:paraId="4C2BC0A2" w14:textId="77777777" w:rsidR="00057308" w:rsidRDefault="00057308" w:rsidP="00057308"/>
    <w:p w14:paraId="4589D693" w14:textId="77777777" w:rsidR="00057308" w:rsidRDefault="00057308" w:rsidP="00057308"/>
    <w:p w14:paraId="53F9A96E" w14:textId="77777777" w:rsidR="00057308" w:rsidRDefault="00057308" w:rsidP="00057308"/>
    <w:p w14:paraId="2BE5CD9C" w14:textId="77777777" w:rsidR="00057308" w:rsidRDefault="00057308" w:rsidP="00057308"/>
    <w:p w14:paraId="2A0D9BAF" w14:textId="77777777" w:rsidR="00057308" w:rsidRDefault="00057308" w:rsidP="00057308"/>
    <w:p w14:paraId="671A6363" w14:textId="77777777" w:rsidR="00057308" w:rsidRDefault="00057308" w:rsidP="00057308"/>
    <w:p w14:paraId="7E828E81" w14:textId="5AE28717" w:rsidR="00F63CFD" w:rsidRDefault="00F63CFD" w:rsidP="00FA4C8E">
      <w:pPr>
        <w:pStyle w:val="Kop1"/>
        <w:spacing w:before="0"/>
        <w:rPr>
          <w:rFonts w:asciiTheme="minorHAnsi" w:eastAsiaTheme="minorHAnsi" w:hAnsiTheme="minorHAnsi" w:cstheme="minorBidi"/>
          <w:b w:val="0"/>
          <w:bCs w:val="0"/>
          <w:color w:val="auto"/>
          <w:sz w:val="22"/>
          <w:szCs w:val="22"/>
        </w:rPr>
      </w:pPr>
    </w:p>
    <w:p w14:paraId="3F65704C" w14:textId="77777777" w:rsidR="005F7539" w:rsidRPr="005F7539" w:rsidRDefault="005F7539" w:rsidP="005F7539"/>
    <w:p w14:paraId="71A1F6E7" w14:textId="77777777" w:rsidR="00F63CFD" w:rsidRDefault="00F63CFD" w:rsidP="00FA4C8E">
      <w:pPr>
        <w:pStyle w:val="Kop1"/>
        <w:spacing w:before="0"/>
        <w:rPr>
          <w:rFonts w:asciiTheme="minorHAnsi" w:hAnsiTheme="minorHAnsi" w:cstheme="minorHAnsi"/>
        </w:rPr>
      </w:pPr>
    </w:p>
    <w:p w14:paraId="6D89E87D" w14:textId="77777777" w:rsidR="00F63CFD" w:rsidRDefault="00F63CFD" w:rsidP="00FA4C8E">
      <w:pPr>
        <w:pStyle w:val="Kop1"/>
        <w:spacing w:before="0"/>
        <w:rPr>
          <w:rFonts w:asciiTheme="minorHAnsi" w:hAnsiTheme="minorHAnsi" w:cstheme="minorHAnsi"/>
        </w:rPr>
      </w:pPr>
    </w:p>
    <w:p w14:paraId="5EA8E4E4" w14:textId="77777777" w:rsidR="00F63CFD" w:rsidRDefault="00F63CFD" w:rsidP="00FA4C8E">
      <w:pPr>
        <w:pStyle w:val="Kop1"/>
        <w:spacing w:before="0"/>
        <w:rPr>
          <w:rFonts w:asciiTheme="minorHAnsi" w:hAnsiTheme="minorHAnsi" w:cstheme="minorHAnsi"/>
        </w:rPr>
      </w:pPr>
    </w:p>
    <w:p w14:paraId="1061E4CF" w14:textId="77777777" w:rsidR="00F63CFD" w:rsidRDefault="00F63CFD" w:rsidP="00FA4C8E">
      <w:pPr>
        <w:pStyle w:val="Kop1"/>
        <w:spacing w:before="0"/>
        <w:rPr>
          <w:rFonts w:asciiTheme="minorHAnsi" w:hAnsiTheme="minorHAnsi" w:cstheme="minorHAnsi"/>
        </w:rPr>
      </w:pPr>
    </w:p>
    <w:p w14:paraId="053DCF03" w14:textId="77777777" w:rsidR="005F7539" w:rsidRDefault="005F7539" w:rsidP="00B151FD">
      <w:pPr>
        <w:pStyle w:val="Kop1"/>
        <w:spacing w:before="0"/>
        <w:rPr>
          <w:rFonts w:asciiTheme="minorHAnsi" w:hAnsiTheme="minorHAnsi" w:cstheme="minorHAnsi"/>
        </w:rPr>
      </w:pPr>
    </w:p>
    <w:p w14:paraId="44387E81" w14:textId="77777777" w:rsidR="005F7539" w:rsidRPr="005F7539" w:rsidRDefault="005F7539" w:rsidP="005F7539"/>
    <w:p w14:paraId="3191DF83" w14:textId="77777777" w:rsidR="005F7539" w:rsidRDefault="005F7539" w:rsidP="005F7539">
      <w:pPr>
        <w:pStyle w:val="Kop1"/>
        <w:spacing w:before="0"/>
        <w:rPr>
          <w:rFonts w:asciiTheme="minorHAnsi" w:hAnsiTheme="minorHAnsi" w:cstheme="minorHAnsi"/>
        </w:rPr>
      </w:pPr>
    </w:p>
    <w:p w14:paraId="2E03F3F4" w14:textId="77777777" w:rsidR="005F7539" w:rsidRPr="005F7539" w:rsidRDefault="005F7539" w:rsidP="005F7539"/>
    <w:p w14:paraId="7DFD6D03" w14:textId="0D878D1A" w:rsidR="00057308" w:rsidRDefault="005F7539" w:rsidP="005F7539">
      <w:pPr>
        <w:pStyle w:val="Kop1"/>
        <w:spacing w:before="0"/>
        <w:rPr>
          <w:rFonts w:asciiTheme="minorHAnsi" w:hAnsiTheme="minorHAnsi" w:cstheme="minorHAnsi"/>
        </w:rPr>
      </w:pPr>
      <w:bookmarkStart w:id="1" w:name="_Toc124273968"/>
      <w:r>
        <w:rPr>
          <w:noProof/>
          <w:lang w:eastAsia="nl-NL"/>
        </w:rPr>
        <w:lastRenderedPageBreak/>
        <w:drawing>
          <wp:anchor distT="0" distB="0" distL="114300" distR="114300" simplePos="0" relativeHeight="251723801" behindDoc="1" locked="0" layoutInCell="1" allowOverlap="1" wp14:anchorId="5254F46C" wp14:editId="243CCE40">
            <wp:simplePos x="0" y="0"/>
            <wp:positionH relativeFrom="column">
              <wp:posOffset>-1536700</wp:posOffset>
            </wp:positionH>
            <wp:positionV relativeFrom="paragraph">
              <wp:posOffset>-912495</wp:posOffset>
            </wp:positionV>
            <wp:extent cx="8253730" cy="11661775"/>
            <wp:effectExtent l="0" t="0" r="0" b="0"/>
            <wp:wrapNone/>
            <wp:docPr id="18" name="Afbeelding 18" descr="C:\Users\vera\Documents\Social work\Eindopdracht\Advies\inhoud nieu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era\Documents\Social work\Eindopdracht\Advies\inhoud nieuw.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53730" cy="11661775"/>
                    </a:xfrm>
                    <a:prstGeom prst="rect">
                      <a:avLst/>
                    </a:prstGeom>
                    <a:noFill/>
                    <a:ln>
                      <a:noFill/>
                    </a:ln>
                  </pic:spPr>
                </pic:pic>
              </a:graphicData>
            </a:graphic>
            <wp14:sizeRelH relativeFrom="page">
              <wp14:pctWidth>0</wp14:pctWidth>
            </wp14:sizeRelH>
            <wp14:sizeRelV relativeFrom="page">
              <wp14:pctHeight>0</wp14:pctHeight>
            </wp14:sizeRelV>
          </wp:anchor>
        </w:drawing>
      </w:r>
      <w:r w:rsidR="00057308" w:rsidRPr="00057308">
        <w:rPr>
          <w:rFonts w:asciiTheme="minorHAnsi" w:hAnsiTheme="minorHAnsi" w:cstheme="minorHAnsi"/>
        </w:rPr>
        <w:t>Management samenvatting</w:t>
      </w:r>
      <w:bookmarkEnd w:id="1"/>
    </w:p>
    <w:p w14:paraId="246FAB9A" w14:textId="77777777" w:rsidR="00D95F2D" w:rsidRPr="00D95F2D" w:rsidRDefault="00D95F2D" w:rsidP="005F7539">
      <w:pPr>
        <w:spacing w:after="0"/>
      </w:pPr>
    </w:p>
    <w:p w14:paraId="2DC1A48B" w14:textId="2D04002D" w:rsidR="00E26C85" w:rsidRPr="00E26C85" w:rsidRDefault="00E26C85" w:rsidP="00E26C85">
      <w:pPr>
        <w:rPr>
          <w:rFonts w:ascii="Calibri" w:eastAsia="Times New Roman" w:hAnsi="Calibri" w:cs="Calibri"/>
          <w:iCs/>
        </w:rPr>
      </w:pPr>
      <w:r w:rsidRPr="00E26C85">
        <w:rPr>
          <w:rFonts w:ascii="Calibri" w:eastAsia="Times New Roman" w:hAnsi="Calibri" w:cs="Calibri"/>
          <w:iCs/>
        </w:rPr>
        <w:t xml:space="preserve">Dit adviesverslag voortkomend uit een praktijk en literatuuronderzoek is geschreven aan het VGN. </w:t>
      </w:r>
      <w:r w:rsidR="00BD62DF">
        <w:rPr>
          <w:rFonts w:ascii="Calibri" w:eastAsia="Times New Roman" w:hAnsi="Calibri" w:cs="Calibri"/>
          <w:iCs/>
        </w:rPr>
        <w:t xml:space="preserve">De onderzoeksvraag </w:t>
      </w:r>
      <w:r w:rsidR="000438C0">
        <w:rPr>
          <w:rFonts w:ascii="Calibri" w:eastAsia="Times New Roman" w:hAnsi="Calibri" w:cs="Calibri"/>
          <w:iCs/>
        </w:rPr>
        <w:t>die centraal heeft</w:t>
      </w:r>
      <w:r w:rsidRPr="00E26C85">
        <w:rPr>
          <w:rFonts w:ascii="Calibri" w:eastAsia="Times New Roman" w:hAnsi="Calibri" w:cs="Calibri"/>
          <w:iCs/>
        </w:rPr>
        <w:t xml:space="preserve"> gestaan </w:t>
      </w:r>
      <w:r w:rsidR="000102D4">
        <w:rPr>
          <w:rFonts w:ascii="Calibri" w:eastAsia="Times New Roman" w:hAnsi="Calibri" w:cs="Calibri"/>
          <w:iCs/>
        </w:rPr>
        <w:t>binnen</w:t>
      </w:r>
      <w:r w:rsidRPr="00E26C85">
        <w:rPr>
          <w:rFonts w:ascii="Calibri" w:eastAsia="Times New Roman" w:hAnsi="Calibri" w:cs="Calibri"/>
          <w:iCs/>
        </w:rPr>
        <w:t xml:space="preserve"> dit </w:t>
      </w:r>
      <w:r w:rsidR="000102D4">
        <w:rPr>
          <w:rFonts w:ascii="Calibri" w:eastAsia="Times New Roman" w:hAnsi="Calibri" w:cs="Calibri"/>
          <w:iCs/>
        </w:rPr>
        <w:t>proces is als volgt</w:t>
      </w:r>
      <w:r w:rsidRPr="00E26C85">
        <w:rPr>
          <w:rFonts w:ascii="Calibri" w:eastAsia="Times New Roman" w:hAnsi="Calibri" w:cs="Calibri"/>
          <w:iCs/>
        </w:rPr>
        <w:t>;</w:t>
      </w:r>
    </w:p>
    <w:p w14:paraId="78D241E2" w14:textId="77777777" w:rsidR="00E26C85" w:rsidRPr="00E26C85" w:rsidRDefault="00E26C85" w:rsidP="00E26C85">
      <w:pPr>
        <w:rPr>
          <w:rFonts w:eastAsiaTheme="minorEastAsia"/>
        </w:rPr>
      </w:pPr>
      <w:r w:rsidRPr="00E26C85">
        <w:rPr>
          <w:rFonts w:ascii="Calibri" w:eastAsia="Times New Roman" w:hAnsi="Calibri" w:cs="Calibri"/>
          <w:i/>
        </w:rPr>
        <w:t>‘Hoe kunnen we sociaal werkers handvatten bieden om werkgevers van kleine en middelgrote bedrijven te ondersteunen om mensen met een lichtverstandelijke beperking te begeleiden in de proefperiode aanlopend naar reguliere werk’</w:t>
      </w:r>
      <w:r w:rsidRPr="00E26C85">
        <w:rPr>
          <w:rFonts w:ascii="Calibri" w:eastAsia="Times New Roman" w:hAnsi="Calibri" w:cs="Calibri"/>
          <w:i/>
          <w:iCs/>
        </w:rPr>
        <w:t>  </w:t>
      </w:r>
    </w:p>
    <w:p w14:paraId="35366FB1" w14:textId="4F56F764" w:rsidR="00E26C85" w:rsidRPr="00E26C85" w:rsidRDefault="00E26C85" w:rsidP="00E26C85">
      <w:r w:rsidRPr="00E26C85">
        <w:t>Mensen met een LVB kunnen zich soms niet verder ontwikkelen binnen dagbesteding, maar de stap naar een betaalde 'reguliere' baan lijkt soms nog te groot. Daarnaast lijkt in de samenleving minder tolerantie te bestaan voor 'anders' zijn. Ondanks de missie van de overheid dat iedereen 'gewoon mee zou mogen doen' en de wetten om dit te stimuleren, wordt in de praktijk vaker gekeken naar professionele hulp of specifieke voorzieningen om mensen met een LVB aan het werk te krijgen.</w:t>
      </w:r>
      <w:r w:rsidR="00A5292C">
        <w:t xml:space="preserve"> Zonde want</w:t>
      </w:r>
      <w:r w:rsidRPr="00E26C85">
        <w:t xml:space="preserve"> </w:t>
      </w:r>
      <w:r w:rsidR="00A5292C">
        <w:t>m</w:t>
      </w:r>
      <w:r w:rsidRPr="00E26C85">
        <w:t xml:space="preserve">ensen met een LVB geven aan dat </w:t>
      </w:r>
      <w:r w:rsidR="00557601">
        <w:t>(deels) r</w:t>
      </w:r>
      <w:r w:rsidR="00A5292C">
        <w:t>egulier</w:t>
      </w:r>
      <w:r w:rsidRPr="00E26C85">
        <w:t xml:space="preserve">werk aanzien, identiteit en een gevoel van waarde geeft. </w:t>
      </w:r>
    </w:p>
    <w:p w14:paraId="1734B8D5" w14:textId="3BF339A8" w:rsidR="00055FF8" w:rsidRDefault="00E26C85" w:rsidP="00E26C85">
      <w:pPr>
        <w:rPr>
          <w:rFonts w:eastAsia="Times New Roman"/>
          <w:color w:val="000000"/>
        </w:rPr>
      </w:pPr>
      <w:r w:rsidRPr="00E26C85">
        <w:t xml:space="preserve">Werken bij een kleine en middelgrote bedrijven lijkt passend voor mensen met een LVB, maar in de praktijk blijkt dat vooral de proefperiode ervoor zorgt dat dit geen blijvende oplossing is. </w:t>
      </w:r>
      <w:r w:rsidRPr="00E26C85">
        <w:rPr>
          <w:rFonts w:eastAsia="Times New Roman"/>
          <w:color w:val="000000"/>
        </w:rPr>
        <w:t>Juist in deze proefperiode, waarin je elkaar moet leren kennen, is het cruciaal dat communicatie en bejegening goed verlopen zodat er een veilige werksfeer gecreëerd kan worden. Uit onderzoek is gebleken dat werkgevers, maatschappelijke organisaties en de overheid een ‘blinde vlek’ hebben. Hierdoor word</w:t>
      </w:r>
      <w:r w:rsidR="00BD62DF">
        <w:rPr>
          <w:rFonts w:eastAsia="Times New Roman"/>
          <w:color w:val="000000"/>
        </w:rPr>
        <w:t>t</w:t>
      </w:r>
      <w:r w:rsidRPr="00E26C85">
        <w:rPr>
          <w:rFonts w:eastAsia="Times New Roman"/>
          <w:color w:val="000000"/>
        </w:rPr>
        <w:t xml:space="preserve"> er vaak te weinig rekening gehouden met de beperktere capaciteiten en vaardigheden van de doelgroep. </w:t>
      </w:r>
    </w:p>
    <w:p w14:paraId="0467A50F" w14:textId="7CF7A3BD" w:rsidR="00E26C85" w:rsidRPr="00E26C85" w:rsidRDefault="00E26C85" w:rsidP="00E26C85">
      <w:r w:rsidRPr="00E26C85">
        <w:rPr>
          <w:rFonts w:eastAsia="Times New Roman"/>
          <w:color w:val="000000"/>
        </w:rPr>
        <w:t>Werkgevers geven aan open te staan voor de doelgroep maar handvatten te missen om de doelgroep juist te begeleiden. Begeleiding vanuit de overheid en andere organisatie</w:t>
      </w:r>
      <w:r w:rsidR="00BD62DF">
        <w:rPr>
          <w:rFonts w:eastAsia="Times New Roman"/>
          <w:color w:val="000000"/>
        </w:rPr>
        <w:t>s</w:t>
      </w:r>
      <w:r w:rsidRPr="00E26C85">
        <w:rPr>
          <w:rFonts w:eastAsia="Times New Roman"/>
          <w:color w:val="000000"/>
        </w:rPr>
        <w:t xml:space="preserve"> voor dit proces is </w:t>
      </w:r>
      <w:r w:rsidR="00055FF8">
        <w:rPr>
          <w:rFonts w:eastAsia="Times New Roman"/>
          <w:color w:val="000000"/>
        </w:rPr>
        <w:t>vaak</w:t>
      </w:r>
      <w:r w:rsidRPr="00E26C85">
        <w:rPr>
          <w:rFonts w:eastAsia="Times New Roman"/>
          <w:color w:val="000000"/>
        </w:rPr>
        <w:t xml:space="preserve"> niet voldoende en </w:t>
      </w:r>
      <w:r w:rsidR="00055FF8">
        <w:rPr>
          <w:rFonts w:eastAsia="Times New Roman"/>
          <w:color w:val="000000"/>
        </w:rPr>
        <w:t>is met regelmaat</w:t>
      </w:r>
      <w:r w:rsidRPr="00E26C85">
        <w:rPr>
          <w:rFonts w:eastAsia="Times New Roman"/>
          <w:color w:val="000000"/>
        </w:rPr>
        <w:t xml:space="preserve"> gericht op de cliënt en niet op de werkgever of de interactie tussen beide. Hier is bij ons de vraag ontstaan om te kijken naar het ondersteunen van de werkgever in de begeleiding van de werknemer met een LVB.</w:t>
      </w:r>
    </w:p>
    <w:p w14:paraId="1733D611" w14:textId="0B3E6D27" w:rsidR="00E26C85" w:rsidRPr="00E26C85" w:rsidRDefault="00E26C85" w:rsidP="00E26C85">
      <w:pPr>
        <w:rPr>
          <w:rFonts w:eastAsia="Times New Roman"/>
          <w:color w:val="000000"/>
        </w:rPr>
      </w:pPr>
      <w:r w:rsidRPr="00E26C85">
        <w:rPr>
          <w:rFonts w:eastAsia="Times New Roman"/>
          <w:color w:val="000000"/>
        </w:rPr>
        <w:t>In het praktijk en literatuur onderzoek komt naar voren dat vooral duidelijke communicatie tussen werkgever en werknemer belangrijk is</w:t>
      </w:r>
      <w:r w:rsidR="00055FF8">
        <w:rPr>
          <w:rFonts w:eastAsia="Times New Roman"/>
          <w:color w:val="000000"/>
        </w:rPr>
        <w:t>, z</w:t>
      </w:r>
      <w:r w:rsidRPr="00E26C85">
        <w:rPr>
          <w:rFonts w:eastAsia="Times New Roman"/>
          <w:color w:val="000000"/>
        </w:rPr>
        <w:t>oals de cliënten in het onderzoek benoemen; ‘</w:t>
      </w:r>
      <w:r w:rsidRPr="00E26C85">
        <w:rPr>
          <w:rFonts w:eastAsia="Times New Roman"/>
          <w:i/>
          <w:iCs/>
          <w:color w:val="000000"/>
        </w:rPr>
        <w:t xml:space="preserve"> doe maar gewoon, maar dan een beetje langzamer’</w:t>
      </w:r>
      <w:r w:rsidRPr="00E26C85">
        <w:rPr>
          <w:rFonts w:eastAsia="Times New Roman"/>
          <w:color w:val="000000"/>
        </w:rPr>
        <w:t xml:space="preserve"> is passend voor de communicatie en omgang met de doelgroep. Ook basiskennis over mensen met een lichtverstandelijke beperking draagt bij aan een betere samenwerkingsrelatie, er kan wederzijds begrip ontstaan. De cliënt heeft baad bij een veilige werksfeer. Betrouwbaarheid in de samenwerkingsrelatie </w:t>
      </w:r>
      <w:r w:rsidR="00ED406A">
        <w:rPr>
          <w:rFonts w:eastAsia="Times New Roman"/>
          <w:color w:val="000000"/>
        </w:rPr>
        <w:t>en een vertrouwde</w:t>
      </w:r>
      <w:r w:rsidRPr="00E26C85">
        <w:rPr>
          <w:rFonts w:eastAsia="Times New Roman"/>
          <w:color w:val="000000"/>
        </w:rPr>
        <w:t xml:space="preserve"> omgeving </w:t>
      </w:r>
      <w:r w:rsidR="00A91ECB">
        <w:rPr>
          <w:rFonts w:eastAsia="Times New Roman"/>
          <w:color w:val="000000"/>
        </w:rPr>
        <w:t>voor</w:t>
      </w:r>
      <w:r w:rsidRPr="00E26C85">
        <w:rPr>
          <w:rFonts w:eastAsia="Times New Roman"/>
          <w:color w:val="000000"/>
        </w:rPr>
        <w:t xml:space="preserve"> de cliënt heeft een positieve bijdrage. Ook komt er in het onderzoek naar voren dat er aandacht moet zijn voor de collega’s van de werknemer met een LVB. </w:t>
      </w:r>
    </w:p>
    <w:p w14:paraId="29352587" w14:textId="34F37890" w:rsidR="00057308" w:rsidRPr="008E1727" w:rsidRDefault="00E26C85" w:rsidP="00E26C85">
      <w:pPr>
        <w:rPr>
          <w:rFonts w:eastAsiaTheme="minorEastAsia"/>
          <w:i/>
          <w:iCs/>
        </w:rPr>
      </w:pPr>
      <w:r w:rsidRPr="00E26C85">
        <w:t xml:space="preserve">Na aanleiding van het literatuur en praktijkonderzoek hebben we een passend product vormgegeven namelijk: </w:t>
      </w:r>
      <w:r w:rsidRPr="00E26C85">
        <w:rPr>
          <w:i/>
          <w:iCs/>
        </w:rPr>
        <w:t>‘ Waaier voor werkgevers over de omgang met iemand met een lichtverstandelijke beperking'</w:t>
      </w:r>
      <w:r w:rsidR="008E1727">
        <w:rPr>
          <w:rFonts w:eastAsiaTheme="minorEastAsia"/>
          <w:i/>
          <w:iCs/>
        </w:rPr>
        <w:t xml:space="preserve"> </w:t>
      </w:r>
      <w:r w:rsidRPr="00E26C85">
        <w:t>Hierin worden de volgende onderwerpen beschreven; algemene kenmerken over iemand met een LVB, communicatie, veilige werksfeer, doe maar gewoon en de collega’s. De opzet van de hoofdstukken zijn kort en bondig zodat het direct toepasbaar is in de praktijk. Deze hoofdstukken worden ondersteund met uitspraken en voorbeelden vanuit de praktijk. Belangrijk voor het vormgeven van het pro</w:t>
      </w:r>
      <w:r>
        <w:t>duct was de stem van de cliënt.</w:t>
      </w:r>
    </w:p>
    <w:p w14:paraId="44F9F86F" w14:textId="6296B4C4" w:rsidR="00057308" w:rsidRPr="00057308" w:rsidRDefault="00F57F6E" w:rsidP="00057308">
      <w:r>
        <w:rPr>
          <w:noProof/>
          <w:lang w:eastAsia="nl-NL"/>
        </w:rPr>
        <w:lastRenderedPageBreak/>
        <w:drawing>
          <wp:anchor distT="0" distB="0" distL="114300" distR="114300" simplePos="0" relativeHeight="251719705" behindDoc="1" locked="0" layoutInCell="1" allowOverlap="1" wp14:anchorId="4AA1BC5D" wp14:editId="27AC0BC0">
            <wp:simplePos x="0" y="0"/>
            <wp:positionH relativeFrom="column">
              <wp:posOffset>-1527175</wp:posOffset>
            </wp:positionH>
            <wp:positionV relativeFrom="paragraph">
              <wp:posOffset>-893445</wp:posOffset>
            </wp:positionV>
            <wp:extent cx="8253730" cy="11661775"/>
            <wp:effectExtent l="0" t="0" r="0" b="0"/>
            <wp:wrapNone/>
            <wp:docPr id="17" name="Afbeelding 17" descr="C:\Users\vera\Documents\Social work\Eindopdracht\Advies\inhoud nieu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era\Documents\Social work\Eindopdracht\Advies\inhoud nieuw.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53730" cy="11661775"/>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rPr>
          <w:rFonts w:asciiTheme="minorHAnsi" w:eastAsiaTheme="minorHAnsi" w:hAnsiTheme="minorHAnsi" w:cstheme="minorBidi"/>
          <w:b w:val="0"/>
          <w:bCs w:val="0"/>
          <w:color w:val="auto"/>
          <w:sz w:val="18"/>
          <w:szCs w:val="18"/>
          <w:lang w:eastAsia="en-US"/>
        </w:rPr>
        <w:id w:val="-155377419"/>
        <w:docPartObj>
          <w:docPartGallery w:val="Table of Contents"/>
          <w:docPartUnique/>
        </w:docPartObj>
      </w:sdtPr>
      <w:sdtEndPr/>
      <w:sdtContent>
        <w:p w14:paraId="661448AE" w14:textId="33E54201" w:rsidR="000917BC" w:rsidRPr="00E26C85" w:rsidRDefault="000917BC" w:rsidP="000917BC">
          <w:pPr>
            <w:pStyle w:val="Kopvaninhoudsopgave"/>
            <w:spacing w:before="0"/>
            <w:rPr>
              <w:rFonts w:asciiTheme="minorHAnsi" w:eastAsiaTheme="minorHAnsi" w:hAnsiTheme="minorHAnsi" w:cstheme="minorBidi"/>
              <w:b w:val="0"/>
              <w:bCs w:val="0"/>
              <w:color w:val="auto"/>
              <w:sz w:val="18"/>
              <w:szCs w:val="18"/>
              <w:lang w:eastAsia="en-US"/>
            </w:rPr>
          </w:pPr>
          <w:r w:rsidRPr="00B151FD">
            <w:rPr>
              <w:rFonts w:asciiTheme="minorHAnsi" w:hAnsiTheme="minorHAnsi" w:cstheme="minorHAnsi"/>
            </w:rPr>
            <w:t>Inhoudsopgave</w:t>
          </w:r>
        </w:p>
        <w:p w14:paraId="3CF2D8B6" w14:textId="77777777" w:rsidR="000917BC" w:rsidRPr="00F63CFD" w:rsidRDefault="000917BC" w:rsidP="000917BC">
          <w:pPr>
            <w:spacing w:after="0"/>
            <w:rPr>
              <w:sz w:val="18"/>
              <w:szCs w:val="18"/>
              <w:lang w:eastAsia="nl-NL"/>
            </w:rPr>
          </w:pPr>
        </w:p>
        <w:p w14:paraId="0D060E7F" w14:textId="77777777" w:rsidR="005F7539" w:rsidRDefault="000917BC">
          <w:pPr>
            <w:pStyle w:val="Inhopg1"/>
            <w:tabs>
              <w:tab w:val="right" w:leader="dot" w:pos="9062"/>
            </w:tabs>
            <w:rPr>
              <w:rFonts w:eastAsiaTheme="minorEastAsia"/>
              <w:noProof/>
              <w:lang w:eastAsia="nl-NL"/>
            </w:rPr>
          </w:pPr>
          <w:r w:rsidRPr="00F63CFD">
            <w:rPr>
              <w:sz w:val="18"/>
              <w:szCs w:val="18"/>
            </w:rPr>
            <w:fldChar w:fldCharType="begin"/>
          </w:r>
          <w:r w:rsidRPr="00F63CFD">
            <w:rPr>
              <w:sz w:val="18"/>
              <w:szCs w:val="18"/>
            </w:rPr>
            <w:instrText xml:space="preserve"> TOC \o "1-3" \h \z \u </w:instrText>
          </w:r>
          <w:r w:rsidRPr="00F63CFD">
            <w:rPr>
              <w:sz w:val="18"/>
              <w:szCs w:val="18"/>
            </w:rPr>
            <w:fldChar w:fldCharType="separate"/>
          </w:r>
          <w:hyperlink w:anchor="_Toc124273967" w:history="1">
            <w:r w:rsidR="005F7539" w:rsidRPr="00463D27">
              <w:rPr>
                <w:rStyle w:val="Hyperlink"/>
                <w:rFonts w:cstheme="minorHAnsi"/>
                <w:noProof/>
              </w:rPr>
              <w:t>Voorwoord</w:t>
            </w:r>
            <w:r w:rsidR="005F7539">
              <w:rPr>
                <w:noProof/>
                <w:webHidden/>
              </w:rPr>
              <w:tab/>
            </w:r>
            <w:r w:rsidR="005F7539">
              <w:rPr>
                <w:noProof/>
                <w:webHidden/>
              </w:rPr>
              <w:fldChar w:fldCharType="begin"/>
            </w:r>
            <w:r w:rsidR="005F7539">
              <w:rPr>
                <w:noProof/>
                <w:webHidden/>
              </w:rPr>
              <w:instrText xml:space="preserve"> PAGEREF _Toc124273967 \h </w:instrText>
            </w:r>
            <w:r w:rsidR="005F7539">
              <w:rPr>
                <w:noProof/>
                <w:webHidden/>
              </w:rPr>
            </w:r>
            <w:r w:rsidR="005F7539">
              <w:rPr>
                <w:noProof/>
                <w:webHidden/>
              </w:rPr>
              <w:fldChar w:fldCharType="separate"/>
            </w:r>
            <w:r w:rsidR="005F7539">
              <w:rPr>
                <w:noProof/>
                <w:webHidden/>
              </w:rPr>
              <w:t>2</w:t>
            </w:r>
            <w:r w:rsidR="005F7539">
              <w:rPr>
                <w:noProof/>
                <w:webHidden/>
              </w:rPr>
              <w:fldChar w:fldCharType="end"/>
            </w:r>
          </w:hyperlink>
        </w:p>
        <w:p w14:paraId="3C66E29F" w14:textId="77777777" w:rsidR="005F7539" w:rsidRDefault="004913E7">
          <w:pPr>
            <w:pStyle w:val="Inhopg1"/>
            <w:tabs>
              <w:tab w:val="right" w:leader="dot" w:pos="9062"/>
            </w:tabs>
            <w:rPr>
              <w:rFonts w:eastAsiaTheme="minorEastAsia"/>
              <w:noProof/>
              <w:lang w:eastAsia="nl-NL"/>
            </w:rPr>
          </w:pPr>
          <w:hyperlink w:anchor="_Toc124273968" w:history="1">
            <w:r w:rsidR="005F7539" w:rsidRPr="00463D27">
              <w:rPr>
                <w:rStyle w:val="Hyperlink"/>
                <w:rFonts w:cstheme="minorHAnsi"/>
                <w:noProof/>
              </w:rPr>
              <w:t>Management samenvatting</w:t>
            </w:r>
            <w:r w:rsidR="005F7539">
              <w:rPr>
                <w:noProof/>
                <w:webHidden/>
              </w:rPr>
              <w:tab/>
            </w:r>
            <w:r w:rsidR="005F7539">
              <w:rPr>
                <w:noProof/>
                <w:webHidden/>
              </w:rPr>
              <w:fldChar w:fldCharType="begin"/>
            </w:r>
            <w:r w:rsidR="005F7539">
              <w:rPr>
                <w:noProof/>
                <w:webHidden/>
              </w:rPr>
              <w:instrText xml:space="preserve"> PAGEREF _Toc124273968 \h </w:instrText>
            </w:r>
            <w:r w:rsidR="005F7539">
              <w:rPr>
                <w:noProof/>
                <w:webHidden/>
              </w:rPr>
            </w:r>
            <w:r w:rsidR="005F7539">
              <w:rPr>
                <w:noProof/>
                <w:webHidden/>
              </w:rPr>
              <w:fldChar w:fldCharType="separate"/>
            </w:r>
            <w:r w:rsidR="005F7539">
              <w:rPr>
                <w:noProof/>
                <w:webHidden/>
              </w:rPr>
              <w:t>3</w:t>
            </w:r>
            <w:r w:rsidR="005F7539">
              <w:rPr>
                <w:noProof/>
                <w:webHidden/>
              </w:rPr>
              <w:fldChar w:fldCharType="end"/>
            </w:r>
          </w:hyperlink>
        </w:p>
        <w:p w14:paraId="5210C859" w14:textId="2D0ACF9C" w:rsidR="005F7539" w:rsidRDefault="004913E7">
          <w:pPr>
            <w:pStyle w:val="Inhopg1"/>
            <w:tabs>
              <w:tab w:val="right" w:leader="dot" w:pos="9062"/>
            </w:tabs>
            <w:rPr>
              <w:rFonts w:eastAsiaTheme="minorEastAsia"/>
              <w:noProof/>
              <w:lang w:eastAsia="nl-NL"/>
            </w:rPr>
          </w:pPr>
          <w:hyperlink w:anchor="_Toc124273969" w:history="1">
            <w:r w:rsidR="005F7539">
              <w:rPr>
                <w:rStyle w:val="Hyperlink"/>
                <w:rFonts w:cstheme="minorHAnsi"/>
                <w:noProof/>
              </w:rPr>
              <w:t>Hoofdstuk 1 -</w:t>
            </w:r>
            <w:r w:rsidR="005F7539" w:rsidRPr="00463D27">
              <w:rPr>
                <w:rStyle w:val="Hyperlink"/>
                <w:rFonts w:cstheme="minorHAnsi"/>
                <w:noProof/>
              </w:rPr>
              <w:t xml:space="preserve"> Beschrijving product</w:t>
            </w:r>
            <w:r w:rsidR="005F7539">
              <w:rPr>
                <w:noProof/>
                <w:webHidden/>
              </w:rPr>
              <w:tab/>
            </w:r>
            <w:r w:rsidR="005F7539">
              <w:rPr>
                <w:noProof/>
                <w:webHidden/>
              </w:rPr>
              <w:fldChar w:fldCharType="begin"/>
            </w:r>
            <w:r w:rsidR="005F7539">
              <w:rPr>
                <w:noProof/>
                <w:webHidden/>
              </w:rPr>
              <w:instrText xml:space="preserve"> PAGEREF _Toc124273969 \h </w:instrText>
            </w:r>
            <w:r w:rsidR="005F7539">
              <w:rPr>
                <w:noProof/>
                <w:webHidden/>
              </w:rPr>
            </w:r>
            <w:r w:rsidR="005F7539">
              <w:rPr>
                <w:noProof/>
                <w:webHidden/>
              </w:rPr>
              <w:fldChar w:fldCharType="separate"/>
            </w:r>
            <w:r w:rsidR="005F7539">
              <w:rPr>
                <w:noProof/>
                <w:webHidden/>
              </w:rPr>
              <w:t>6</w:t>
            </w:r>
            <w:r w:rsidR="005F7539">
              <w:rPr>
                <w:noProof/>
                <w:webHidden/>
              </w:rPr>
              <w:fldChar w:fldCharType="end"/>
            </w:r>
          </w:hyperlink>
        </w:p>
        <w:p w14:paraId="68E2EF52" w14:textId="66D1D09B" w:rsidR="005F7539" w:rsidRDefault="004913E7">
          <w:pPr>
            <w:pStyle w:val="Inhopg1"/>
            <w:tabs>
              <w:tab w:val="right" w:leader="dot" w:pos="9062"/>
            </w:tabs>
            <w:rPr>
              <w:rFonts w:eastAsiaTheme="minorEastAsia"/>
              <w:noProof/>
              <w:lang w:eastAsia="nl-NL"/>
            </w:rPr>
          </w:pPr>
          <w:hyperlink w:anchor="_Toc124273970" w:history="1">
            <w:r w:rsidR="005F7539">
              <w:rPr>
                <w:rStyle w:val="Hyperlink"/>
                <w:rFonts w:cstheme="minorHAnsi"/>
                <w:noProof/>
              </w:rPr>
              <w:t xml:space="preserve">Hoofdstuk 2 - </w:t>
            </w:r>
            <w:r w:rsidR="005F7539" w:rsidRPr="00463D27">
              <w:rPr>
                <w:rStyle w:val="Hyperlink"/>
                <w:rFonts w:cstheme="minorHAnsi"/>
                <w:noProof/>
              </w:rPr>
              <w:t>Aanleiding en doelstelling van het advies</w:t>
            </w:r>
            <w:r w:rsidR="005F7539">
              <w:rPr>
                <w:noProof/>
                <w:webHidden/>
              </w:rPr>
              <w:tab/>
            </w:r>
            <w:r w:rsidR="005F7539">
              <w:rPr>
                <w:noProof/>
                <w:webHidden/>
              </w:rPr>
              <w:fldChar w:fldCharType="begin"/>
            </w:r>
            <w:r w:rsidR="005F7539">
              <w:rPr>
                <w:noProof/>
                <w:webHidden/>
              </w:rPr>
              <w:instrText xml:space="preserve"> PAGEREF _Toc124273970 \h </w:instrText>
            </w:r>
            <w:r w:rsidR="005F7539">
              <w:rPr>
                <w:noProof/>
                <w:webHidden/>
              </w:rPr>
            </w:r>
            <w:r w:rsidR="005F7539">
              <w:rPr>
                <w:noProof/>
                <w:webHidden/>
              </w:rPr>
              <w:fldChar w:fldCharType="separate"/>
            </w:r>
            <w:r w:rsidR="005F7539">
              <w:rPr>
                <w:noProof/>
                <w:webHidden/>
              </w:rPr>
              <w:t>7</w:t>
            </w:r>
            <w:r w:rsidR="005F7539">
              <w:rPr>
                <w:noProof/>
                <w:webHidden/>
              </w:rPr>
              <w:fldChar w:fldCharType="end"/>
            </w:r>
          </w:hyperlink>
        </w:p>
        <w:p w14:paraId="650419B1" w14:textId="77777777" w:rsidR="005F7539" w:rsidRDefault="004913E7">
          <w:pPr>
            <w:pStyle w:val="Inhopg2"/>
            <w:tabs>
              <w:tab w:val="right" w:leader="dot" w:pos="9062"/>
            </w:tabs>
            <w:rPr>
              <w:rFonts w:eastAsiaTheme="minorEastAsia"/>
              <w:noProof/>
              <w:lang w:eastAsia="nl-NL"/>
            </w:rPr>
          </w:pPr>
          <w:hyperlink w:anchor="_Toc124273971" w:history="1">
            <w:r w:rsidR="005F7539" w:rsidRPr="00463D27">
              <w:rPr>
                <w:rStyle w:val="Hyperlink"/>
                <w:rFonts w:eastAsia="Times New Roman" w:cstheme="minorHAnsi"/>
                <w:noProof/>
                <w:lang w:eastAsia="nl-NL"/>
              </w:rPr>
              <w:t>H2.1 - Context</w:t>
            </w:r>
            <w:r w:rsidR="005F7539">
              <w:rPr>
                <w:noProof/>
                <w:webHidden/>
              </w:rPr>
              <w:tab/>
            </w:r>
            <w:r w:rsidR="005F7539">
              <w:rPr>
                <w:noProof/>
                <w:webHidden/>
              </w:rPr>
              <w:fldChar w:fldCharType="begin"/>
            </w:r>
            <w:r w:rsidR="005F7539">
              <w:rPr>
                <w:noProof/>
                <w:webHidden/>
              </w:rPr>
              <w:instrText xml:space="preserve"> PAGEREF _Toc124273971 \h </w:instrText>
            </w:r>
            <w:r w:rsidR="005F7539">
              <w:rPr>
                <w:noProof/>
                <w:webHidden/>
              </w:rPr>
            </w:r>
            <w:r w:rsidR="005F7539">
              <w:rPr>
                <w:noProof/>
                <w:webHidden/>
              </w:rPr>
              <w:fldChar w:fldCharType="separate"/>
            </w:r>
            <w:r w:rsidR="005F7539">
              <w:rPr>
                <w:noProof/>
                <w:webHidden/>
              </w:rPr>
              <w:t>7</w:t>
            </w:r>
            <w:r w:rsidR="005F7539">
              <w:rPr>
                <w:noProof/>
                <w:webHidden/>
              </w:rPr>
              <w:fldChar w:fldCharType="end"/>
            </w:r>
          </w:hyperlink>
        </w:p>
        <w:p w14:paraId="695A93A2" w14:textId="77777777" w:rsidR="005F7539" w:rsidRDefault="004913E7">
          <w:pPr>
            <w:pStyle w:val="Inhopg3"/>
            <w:tabs>
              <w:tab w:val="right" w:leader="dot" w:pos="9062"/>
            </w:tabs>
            <w:rPr>
              <w:rFonts w:eastAsiaTheme="minorEastAsia"/>
              <w:noProof/>
              <w:lang w:eastAsia="nl-NL"/>
            </w:rPr>
          </w:pPr>
          <w:hyperlink w:anchor="_Toc124273972" w:history="1">
            <w:r w:rsidR="005F7539" w:rsidRPr="00463D27">
              <w:rPr>
                <w:rStyle w:val="Hyperlink"/>
                <w:rFonts w:eastAsia="Times New Roman" w:cstheme="minorHAnsi"/>
                <w:noProof/>
                <w:lang w:eastAsia="nl-NL"/>
              </w:rPr>
              <w:t>H2.1.1 - De cliënt -Micro</w:t>
            </w:r>
            <w:r w:rsidR="005F7539">
              <w:rPr>
                <w:noProof/>
                <w:webHidden/>
              </w:rPr>
              <w:tab/>
            </w:r>
            <w:r w:rsidR="005F7539">
              <w:rPr>
                <w:noProof/>
                <w:webHidden/>
              </w:rPr>
              <w:fldChar w:fldCharType="begin"/>
            </w:r>
            <w:r w:rsidR="005F7539">
              <w:rPr>
                <w:noProof/>
                <w:webHidden/>
              </w:rPr>
              <w:instrText xml:space="preserve"> PAGEREF _Toc124273972 \h </w:instrText>
            </w:r>
            <w:r w:rsidR="005F7539">
              <w:rPr>
                <w:noProof/>
                <w:webHidden/>
              </w:rPr>
            </w:r>
            <w:r w:rsidR="005F7539">
              <w:rPr>
                <w:noProof/>
                <w:webHidden/>
              </w:rPr>
              <w:fldChar w:fldCharType="separate"/>
            </w:r>
            <w:r w:rsidR="005F7539">
              <w:rPr>
                <w:noProof/>
                <w:webHidden/>
              </w:rPr>
              <w:t>7</w:t>
            </w:r>
            <w:r w:rsidR="005F7539">
              <w:rPr>
                <w:noProof/>
                <w:webHidden/>
              </w:rPr>
              <w:fldChar w:fldCharType="end"/>
            </w:r>
          </w:hyperlink>
        </w:p>
        <w:p w14:paraId="52DEA31D" w14:textId="77777777" w:rsidR="005F7539" w:rsidRDefault="004913E7">
          <w:pPr>
            <w:pStyle w:val="Inhopg3"/>
            <w:tabs>
              <w:tab w:val="right" w:leader="dot" w:pos="9062"/>
            </w:tabs>
            <w:rPr>
              <w:rFonts w:eastAsiaTheme="minorEastAsia"/>
              <w:noProof/>
              <w:lang w:eastAsia="nl-NL"/>
            </w:rPr>
          </w:pPr>
          <w:hyperlink w:anchor="_Toc124273973" w:history="1">
            <w:r w:rsidR="005F7539" w:rsidRPr="00463D27">
              <w:rPr>
                <w:rStyle w:val="Hyperlink"/>
                <w:rFonts w:eastAsia="Times New Roman" w:cstheme="minorHAnsi"/>
                <w:noProof/>
                <w:lang w:eastAsia="nl-NL"/>
              </w:rPr>
              <w:t>H2.1.2 - De werkgevers - Meso</w:t>
            </w:r>
            <w:r w:rsidR="005F7539">
              <w:rPr>
                <w:noProof/>
                <w:webHidden/>
              </w:rPr>
              <w:tab/>
            </w:r>
            <w:r w:rsidR="005F7539">
              <w:rPr>
                <w:noProof/>
                <w:webHidden/>
              </w:rPr>
              <w:fldChar w:fldCharType="begin"/>
            </w:r>
            <w:r w:rsidR="005F7539">
              <w:rPr>
                <w:noProof/>
                <w:webHidden/>
              </w:rPr>
              <w:instrText xml:space="preserve"> PAGEREF _Toc124273973 \h </w:instrText>
            </w:r>
            <w:r w:rsidR="005F7539">
              <w:rPr>
                <w:noProof/>
                <w:webHidden/>
              </w:rPr>
            </w:r>
            <w:r w:rsidR="005F7539">
              <w:rPr>
                <w:noProof/>
                <w:webHidden/>
              </w:rPr>
              <w:fldChar w:fldCharType="separate"/>
            </w:r>
            <w:r w:rsidR="005F7539">
              <w:rPr>
                <w:noProof/>
                <w:webHidden/>
              </w:rPr>
              <w:t>8</w:t>
            </w:r>
            <w:r w:rsidR="005F7539">
              <w:rPr>
                <w:noProof/>
                <w:webHidden/>
              </w:rPr>
              <w:fldChar w:fldCharType="end"/>
            </w:r>
          </w:hyperlink>
        </w:p>
        <w:p w14:paraId="422473A4" w14:textId="77777777" w:rsidR="005F7539" w:rsidRDefault="004913E7">
          <w:pPr>
            <w:pStyle w:val="Inhopg3"/>
            <w:tabs>
              <w:tab w:val="right" w:leader="dot" w:pos="9062"/>
            </w:tabs>
            <w:rPr>
              <w:rFonts w:eastAsiaTheme="minorEastAsia"/>
              <w:noProof/>
              <w:lang w:eastAsia="nl-NL"/>
            </w:rPr>
          </w:pPr>
          <w:hyperlink w:anchor="_Toc124273974" w:history="1">
            <w:r w:rsidR="005F7539" w:rsidRPr="00463D27">
              <w:rPr>
                <w:rStyle w:val="Hyperlink"/>
                <w:rFonts w:eastAsia="Times New Roman" w:cstheme="minorHAnsi"/>
                <w:noProof/>
                <w:lang w:eastAsia="nl-NL"/>
              </w:rPr>
              <w:t>H2.1.3 - De maatschappij – macro</w:t>
            </w:r>
            <w:r w:rsidR="005F7539">
              <w:rPr>
                <w:noProof/>
                <w:webHidden/>
              </w:rPr>
              <w:tab/>
            </w:r>
            <w:r w:rsidR="005F7539">
              <w:rPr>
                <w:noProof/>
                <w:webHidden/>
              </w:rPr>
              <w:fldChar w:fldCharType="begin"/>
            </w:r>
            <w:r w:rsidR="005F7539">
              <w:rPr>
                <w:noProof/>
                <w:webHidden/>
              </w:rPr>
              <w:instrText xml:space="preserve"> PAGEREF _Toc124273974 \h </w:instrText>
            </w:r>
            <w:r w:rsidR="005F7539">
              <w:rPr>
                <w:noProof/>
                <w:webHidden/>
              </w:rPr>
            </w:r>
            <w:r w:rsidR="005F7539">
              <w:rPr>
                <w:noProof/>
                <w:webHidden/>
              </w:rPr>
              <w:fldChar w:fldCharType="separate"/>
            </w:r>
            <w:r w:rsidR="005F7539">
              <w:rPr>
                <w:noProof/>
                <w:webHidden/>
              </w:rPr>
              <w:t>8</w:t>
            </w:r>
            <w:r w:rsidR="005F7539">
              <w:rPr>
                <w:noProof/>
                <w:webHidden/>
              </w:rPr>
              <w:fldChar w:fldCharType="end"/>
            </w:r>
          </w:hyperlink>
        </w:p>
        <w:p w14:paraId="2885D445" w14:textId="2AB14FC3" w:rsidR="005F7539" w:rsidRDefault="004913E7">
          <w:pPr>
            <w:pStyle w:val="Inhopg2"/>
            <w:tabs>
              <w:tab w:val="right" w:leader="dot" w:pos="9062"/>
            </w:tabs>
            <w:rPr>
              <w:rFonts w:eastAsiaTheme="minorEastAsia"/>
              <w:noProof/>
              <w:lang w:eastAsia="nl-NL"/>
            </w:rPr>
          </w:pPr>
          <w:hyperlink w:anchor="_Toc124273976" w:history="1">
            <w:r w:rsidR="005F7539">
              <w:rPr>
                <w:rStyle w:val="Hyperlink"/>
                <w:rFonts w:eastAsia="Times New Roman" w:cstheme="minorHAnsi"/>
                <w:noProof/>
                <w:lang w:eastAsia="nl-NL"/>
              </w:rPr>
              <w:t>H2.2.1 -</w:t>
            </w:r>
            <w:r w:rsidR="005F7539" w:rsidRPr="00463D27">
              <w:rPr>
                <w:rStyle w:val="Hyperlink"/>
                <w:rFonts w:eastAsia="Times New Roman" w:cstheme="minorHAnsi"/>
                <w:noProof/>
                <w:lang w:eastAsia="nl-NL"/>
              </w:rPr>
              <w:t xml:space="preserve"> Hoofdonderzoeksvraag</w:t>
            </w:r>
            <w:r w:rsidR="005F7539">
              <w:rPr>
                <w:noProof/>
                <w:webHidden/>
              </w:rPr>
              <w:tab/>
            </w:r>
            <w:r w:rsidR="005F7539">
              <w:rPr>
                <w:noProof/>
                <w:webHidden/>
              </w:rPr>
              <w:fldChar w:fldCharType="begin"/>
            </w:r>
            <w:r w:rsidR="005F7539">
              <w:rPr>
                <w:noProof/>
                <w:webHidden/>
              </w:rPr>
              <w:instrText xml:space="preserve"> PAGEREF _Toc124273976 \h </w:instrText>
            </w:r>
            <w:r w:rsidR="005F7539">
              <w:rPr>
                <w:noProof/>
                <w:webHidden/>
              </w:rPr>
            </w:r>
            <w:r w:rsidR="005F7539">
              <w:rPr>
                <w:noProof/>
                <w:webHidden/>
              </w:rPr>
              <w:fldChar w:fldCharType="separate"/>
            </w:r>
            <w:r w:rsidR="005F7539">
              <w:rPr>
                <w:noProof/>
                <w:webHidden/>
              </w:rPr>
              <w:t>10</w:t>
            </w:r>
            <w:r w:rsidR="005F7539">
              <w:rPr>
                <w:noProof/>
                <w:webHidden/>
              </w:rPr>
              <w:fldChar w:fldCharType="end"/>
            </w:r>
          </w:hyperlink>
        </w:p>
        <w:p w14:paraId="2E8737A0" w14:textId="439AA0F2" w:rsidR="005F7539" w:rsidRDefault="004913E7" w:rsidP="005F7539">
          <w:pPr>
            <w:pStyle w:val="Inhopg3"/>
            <w:tabs>
              <w:tab w:val="right" w:leader="dot" w:pos="9062"/>
            </w:tabs>
            <w:rPr>
              <w:rFonts w:eastAsiaTheme="minorEastAsia"/>
              <w:noProof/>
              <w:lang w:eastAsia="nl-NL"/>
            </w:rPr>
          </w:pPr>
          <w:hyperlink w:anchor="_Toc124273977" w:history="1">
            <w:r w:rsidR="005F7539" w:rsidRPr="00463D27">
              <w:rPr>
                <w:rStyle w:val="Hyperlink"/>
                <w:rFonts w:cstheme="minorHAnsi"/>
                <w:noProof/>
                <w:lang w:eastAsia="nl-NL"/>
              </w:rPr>
              <w:t>H2.2.2 - Sub onderzoeksvraag</w:t>
            </w:r>
            <w:r w:rsidR="005F7539">
              <w:rPr>
                <w:noProof/>
                <w:webHidden/>
              </w:rPr>
              <w:tab/>
            </w:r>
            <w:r w:rsidR="005F7539">
              <w:rPr>
                <w:noProof/>
                <w:webHidden/>
              </w:rPr>
              <w:fldChar w:fldCharType="begin"/>
            </w:r>
            <w:r w:rsidR="005F7539">
              <w:rPr>
                <w:noProof/>
                <w:webHidden/>
              </w:rPr>
              <w:instrText xml:space="preserve"> PAGEREF _Toc124273977 \h </w:instrText>
            </w:r>
            <w:r w:rsidR="005F7539">
              <w:rPr>
                <w:noProof/>
                <w:webHidden/>
              </w:rPr>
            </w:r>
            <w:r w:rsidR="005F7539">
              <w:rPr>
                <w:noProof/>
                <w:webHidden/>
              </w:rPr>
              <w:fldChar w:fldCharType="separate"/>
            </w:r>
            <w:r w:rsidR="005F7539">
              <w:rPr>
                <w:noProof/>
                <w:webHidden/>
              </w:rPr>
              <w:t>10</w:t>
            </w:r>
            <w:r w:rsidR="005F7539">
              <w:rPr>
                <w:noProof/>
                <w:webHidden/>
              </w:rPr>
              <w:fldChar w:fldCharType="end"/>
            </w:r>
          </w:hyperlink>
        </w:p>
        <w:p w14:paraId="146DD111" w14:textId="77777777" w:rsidR="005F7539" w:rsidRDefault="004913E7">
          <w:pPr>
            <w:pStyle w:val="Inhopg1"/>
            <w:tabs>
              <w:tab w:val="right" w:leader="dot" w:pos="9062"/>
            </w:tabs>
            <w:rPr>
              <w:rFonts w:eastAsiaTheme="minorEastAsia"/>
              <w:noProof/>
              <w:lang w:eastAsia="nl-NL"/>
            </w:rPr>
          </w:pPr>
          <w:hyperlink w:anchor="_Toc124273979" w:history="1">
            <w:r w:rsidR="005F7539" w:rsidRPr="00463D27">
              <w:rPr>
                <w:rStyle w:val="Hyperlink"/>
                <w:rFonts w:cstheme="minorHAnsi"/>
                <w:noProof/>
              </w:rPr>
              <w:t>Hoofdstuk 3 – Onderbouwing aanpak en inhoud</w:t>
            </w:r>
            <w:r w:rsidR="005F7539">
              <w:rPr>
                <w:noProof/>
                <w:webHidden/>
              </w:rPr>
              <w:tab/>
            </w:r>
            <w:r w:rsidR="005F7539">
              <w:rPr>
                <w:noProof/>
                <w:webHidden/>
              </w:rPr>
              <w:fldChar w:fldCharType="begin"/>
            </w:r>
            <w:r w:rsidR="005F7539">
              <w:rPr>
                <w:noProof/>
                <w:webHidden/>
              </w:rPr>
              <w:instrText xml:space="preserve"> PAGEREF _Toc124273979 \h </w:instrText>
            </w:r>
            <w:r w:rsidR="005F7539">
              <w:rPr>
                <w:noProof/>
                <w:webHidden/>
              </w:rPr>
            </w:r>
            <w:r w:rsidR="005F7539">
              <w:rPr>
                <w:noProof/>
                <w:webHidden/>
              </w:rPr>
              <w:fldChar w:fldCharType="separate"/>
            </w:r>
            <w:r w:rsidR="005F7539">
              <w:rPr>
                <w:noProof/>
                <w:webHidden/>
              </w:rPr>
              <w:t>11</w:t>
            </w:r>
            <w:r w:rsidR="005F7539">
              <w:rPr>
                <w:noProof/>
                <w:webHidden/>
              </w:rPr>
              <w:fldChar w:fldCharType="end"/>
            </w:r>
          </w:hyperlink>
        </w:p>
        <w:p w14:paraId="53FA27C8" w14:textId="77777777" w:rsidR="005F7539" w:rsidRDefault="004913E7">
          <w:pPr>
            <w:pStyle w:val="Inhopg2"/>
            <w:tabs>
              <w:tab w:val="right" w:leader="dot" w:pos="9062"/>
            </w:tabs>
            <w:rPr>
              <w:rFonts w:eastAsiaTheme="minorEastAsia"/>
              <w:noProof/>
              <w:lang w:eastAsia="nl-NL"/>
            </w:rPr>
          </w:pPr>
          <w:hyperlink w:anchor="_Toc124273980" w:history="1">
            <w:r w:rsidR="005F7539" w:rsidRPr="00463D27">
              <w:rPr>
                <w:rStyle w:val="Hyperlink"/>
                <w:rFonts w:cstheme="minorHAnsi"/>
                <w:noProof/>
              </w:rPr>
              <w:t>H3.1 - Discover</w:t>
            </w:r>
            <w:r w:rsidR="005F7539">
              <w:rPr>
                <w:noProof/>
                <w:webHidden/>
              </w:rPr>
              <w:tab/>
            </w:r>
            <w:r w:rsidR="005F7539">
              <w:rPr>
                <w:noProof/>
                <w:webHidden/>
              </w:rPr>
              <w:fldChar w:fldCharType="begin"/>
            </w:r>
            <w:r w:rsidR="005F7539">
              <w:rPr>
                <w:noProof/>
                <w:webHidden/>
              </w:rPr>
              <w:instrText xml:space="preserve"> PAGEREF _Toc124273980 \h </w:instrText>
            </w:r>
            <w:r w:rsidR="005F7539">
              <w:rPr>
                <w:noProof/>
                <w:webHidden/>
              </w:rPr>
            </w:r>
            <w:r w:rsidR="005F7539">
              <w:rPr>
                <w:noProof/>
                <w:webHidden/>
              </w:rPr>
              <w:fldChar w:fldCharType="separate"/>
            </w:r>
            <w:r w:rsidR="005F7539">
              <w:rPr>
                <w:noProof/>
                <w:webHidden/>
              </w:rPr>
              <w:t>11</w:t>
            </w:r>
            <w:r w:rsidR="005F7539">
              <w:rPr>
                <w:noProof/>
                <w:webHidden/>
              </w:rPr>
              <w:fldChar w:fldCharType="end"/>
            </w:r>
          </w:hyperlink>
        </w:p>
        <w:p w14:paraId="3ED4FCBF" w14:textId="6F4DC47A" w:rsidR="005F7539" w:rsidRDefault="004913E7">
          <w:pPr>
            <w:pStyle w:val="Inhopg2"/>
            <w:tabs>
              <w:tab w:val="right" w:leader="dot" w:pos="9062"/>
            </w:tabs>
            <w:rPr>
              <w:rFonts w:eastAsiaTheme="minorEastAsia"/>
              <w:noProof/>
              <w:lang w:eastAsia="nl-NL"/>
            </w:rPr>
          </w:pPr>
          <w:hyperlink w:anchor="_Toc124273981" w:history="1">
            <w:r w:rsidR="005F7539" w:rsidRPr="00463D27">
              <w:rPr>
                <w:rStyle w:val="Hyperlink"/>
                <w:rFonts w:cstheme="minorHAnsi"/>
                <w:noProof/>
              </w:rPr>
              <w:t xml:space="preserve">H3.2 </w:t>
            </w:r>
            <w:r w:rsidR="005F7539">
              <w:rPr>
                <w:rStyle w:val="Hyperlink"/>
                <w:rFonts w:cstheme="minorHAnsi"/>
                <w:noProof/>
              </w:rPr>
              <w:t xml:space="preserve">- </w:t>
            </w:r>
            <w:r w:rsidR="005F7539" w:rsidRPr="00463D27">
              <w:rPr>
                <w:rStyle w:val="Hyperlink"/>
                <w:rFonts w:cstheme="minorHAnsi"/>
                <w:noProof/>
              </w:rPr>
              <w:t>Define</w:t>
            </w:r>
            <w:r w:rsidR="005F7539">
              <w:rPr>
                <w:noProof/>
                <w:webHidden/>
              </w:rPr>
              <w:tab/>
            </w:r>
            <w:r w:rsidR="005F7539">
              <w:rPr>
                <w:noProof/>
                <w:webHidden/>
              </w:rPr>
              <w:fldChar w:fldCharType="begin"/>
            </w:r>
            <w:r w:rsidR="005F7539">
              <w:rPr>
                <w:noProof/>
                <w:webHidden/>
              </w:rPr>
              <w:instrText xml:space="preserve"> PAGEREF _Toc124273981 \h </w:instrText>
            </w:r>
            <w:r w:rsidR="005F7539">
              <w:rPr>
                <w:noProof/>
                <w:webHidden/>
              </w:rPr>
            </w:r>
            <w:r w:rsidR="005F7539">
              <w:rPr>
                <w:noProof/>
                <w:webHidden/>
              </w:rPr>
              <w:fldChar w:fldCharType="separate"/>
            </w:r>
            <w:r w:rsidR="005F7539">
              <w:rPr>
                <w:noProof/>
                <w:webHidden/>
              </w:rPr>
              <w:t>13</w:t>
            </w:r>
            <w:r w:rsidR="005F7539">
              <w:rPr>
                <w:noProof/>
                <w:webHidden/>
              </w:rPr>
              <w:fldChar w:fldCharType="end"/>
            </w:r>
          </w:hyperlink>
        </w:p>
        <w:p w14:paraId="0BF1041B" w14:textId="77777777" w:rsidR="005F7539" w:rsidRDefault="004913E7">
          <w:pPr>
            <w:pStyle w:val="Inhopg2"/>
            <w:tabs>
              <w:tab w:val="right" w:leader="dot" w:pos="9062"/>
            </w:tabs>
            <w:rPr>
              <w:rFonts w:eastAsiaTheme="minorEastAsia"/>
              <w:noProof/>
              <w:lang w:eastAsia="nl-NL"/>
            </w:rPr>
          </w:pPr>
          <w:hyperlink w:anchor="_Toc124273982" w:history="1">
            <w:r w:rsidR="005F7539" w:rsidRPr="00463D27">
              <w:rPr>
                <w:rStyle w:val="Hyperlink"/>
                <w:rFonts w:cstheme="minorHAnsi"/>
                <w:noProof/>
              </w:rPr>
              <w:t>H3.3 - Interview en literatuur analyse</w:t>
            </w:r>
            <w:r w:rsidR="005F7539">
              <w:rPr>
                <w:noProof/>
                <w:webHidden/>
              </w:rPr>
              <w:tab/>
            </w:r>
            <w:r w:rsidR="005F7539">
              <w:rPr>
                <w:noProof/>
                <w:webHidden/>
              </w:rPr>
              <w:fldChar w:fldCharType="begin"/>
            </w:r>
            <w:r w:rsidR="005F7539">
              <w:rPr>
                <w:noProof/>
                <w:webHidden/>
              </w:rPr>
              <w:instrText xml:space="preserve"> PAGEREF _Toc124273982 \h </w:instrText>
            </w:r>
            <w:r w:rsidR="005F7539">
              <w:rPr>
                <w:noProof/>
                <w:webHidden/>
              </w:rPr>
            </w:r>
            <w:r w:rsidR="005F7539">
              <w:rPr>
                <w:noProof/>
                <w:webHidden/>
              </w:rPr>
              <w:fldChar w:fldCharType="separate"/>
            </w:r>
            <w:r w:rsidR="005F7539">
              <w:rPr>
                <w:noProof/>
                <w:webHidden/>
              </w:rPr>
              <w:t>14</w:t>
            </w:r>
            <w:r w:rsidR="005F7539">
              <w:rPr>
                <w:noProof/>
                <w:webHidden/>
              </w:rPr>
              <w:fldChar w:fldCharType="end"/>
            </w:r>
          </w:hyperlink>
        </w:p>
        <w:p w14:paraId="383735AF" w14:textId="77777777" w:rsidR="005F7539" w:rsidRDefault="004913E7">
          <w:pPr>
            <w:pStyle w:val="Inhopg2"/>
            <w:tabs>
              <w:tab w:val="right" w:leader="dot" w:pos="9062"/>
            </w:tabs>
            <w:rPr>
              <w:rFonts w:eastAsiaTheme="minorEastAsia"/>
              <w:noProof/>
              <w:lang w:eastAsia="nl-NL"/>
            </w:rPr>
          </w:pPr>
          <w:hyperlink w:anchor="_Toc124273983" w:history="1">
            <w:r w:rsidR="005F7539" w:rsidRPr="00463D27">
              <w:rPr>
                <w:rStyle w:val="Hyperlink"/>
                <w:rFonts w:cstheme="minorHAnsi"/>
                <w:noProof/>
              </w:rPr>
              <w:t>H3.3 - Develop</w:t>
            </w:r>
            <w:r w:rsidR="005F7539">
              <w:rPr>
                <w:noProof/>
                <w:webHidden/>
              </w:rPr>
              <w:tab/>
            </w:r>
            <w:r w:rsidR="005F7539">
              <w:rPr>
                <w:noProof/>
                <w:webHidden/>
              </w:rPr>
              <w:fldChar w:fldCharType="begin"/>
            </w:r>
            <w:r w:rsidR="005F7539">
              <w:rPr>
                <w:noProof/>
                <w:webHidden/>
              </w:rPr>
              <w:instrText xml:space="preserve"> PAGEREF _Toc124273983 \h </w:instrText>
            </w:r>
            <w:r w:rsidR="005F7539">
              <w:rPr>
                <w:noProof/>
                <w:webHidden/>
              </w:rPr>
            </w:r>
            <w:r w:rsidR="005F7539">
              <w:rPr>
                <w:noProof/>
                <w:webHidden/>
              </w:rPr>
              <w:fldChar w:fldCharType="separate"/>
            </w:r>
            <w:r w:rsidR="005F7539">
              <w:rPr>
                <w:noProof/>
                <w:webHidden/>
              </w:rPr>
              <w:t>16</w:t>
            </w:r>
            <w:r w:rsidR="005F7539">
              <w:rPr>
                <w:noProof/>
                <w:webHidden/>
              </w:rPr>
              <w:fldChar w:fldCharType="end"/>
            </w:r>
          </w:hyperlink>
        </w:p>
        <w:p w14:paraId="3913450E" w14:textId="77777777" w:rsidR="005F7539" w:rsidRDefault="004913E7">
          <w:pPr>
            <w:pStyle w:val="Inhopg2"/>
            <w:tabs>
              <w:tab w:val="right" w:leader="dot" w:pos="9062"/>
            </w:tabs>
            <w:rPr>
              <w:rFonts w:eastAsiaTheme="minorEastAsia"/>
              <w:noProof/>
              <w:lang w:eastAsia="nl-NL"/>
            </w:rPr>
          </w:pPr>
          <w:hyperlink w:anchor="_Toc124273984" w:history="1">
            <w:r w:rsidR="005F7539" w:rsidRPr="00463D27">
              <w:rPr>
                <w:rStyle w:val="Hyperlink"/>
                <w:rFonts w:cstheme="minorHAnsi"/>
                <w:noProof/>
              </w:rPr>
              <w:t>H3.4 - Deliver</w:t>
            </w:r>
            <w:r w:rsidR="005F7539">
              <w:rPr>
                <w:noProof/>
                <w:webHidden/>
              </w:rPr>
              <w:tab/>
            </w:r>
            <w:r w:rsidR="005F7539">
              <w:rPr>
                <w:noProof/>
                <w:webHidden/>
              </w:rPr>
              <w:fldChar w:fldCharType="begin"/>
            </w:r>
            <w:r w:rsidR="005F7539">
              <w:rPr>
                <w:noProof/>
                <w:webHidden/>
              </w:rPr>
              <w:instrText xml:space="preserve"> PAGEREF _Toc124273984 \h </w:instrText>
            </w:r>
            <w:r w:rsidR="005F7539">
              <w:rPr>
                <w:noProof/>
                <w:webHidden/>
              </w:rPr>
            </w:r>
            <w:r w:rsidR="005F7539">
              <w:rPr>
                <w:noProof/>
                <w:webHidden/>
              </w:rPr>
              <w:fldChar w:fldCharType="separate"/>
            </w:r>
            <w:r w:rsidR="005F7539">
              <w:rPr>
                <w:noProof/>
                <w:webHidden/>
              </w:rPr>
              <w:t>17</w:t>
            </w:r>
            <w:r w:rsidR="005F7539">
              <w:rPr>
                <w:noProof/>
                <w:webHidden/>
              </w:rPr>
              <w:fldChar w:fldCharType="end"/>
            </w:r>
          </w:hyperlink>
        </w:p>
        <w:p w14:paraId="334CF2B1" w14:textId="26CCC47F" w:rsidR="005F7539" w:rsidRDefault="004913E7">
          <w:pPr>
            <w:pStyle w:val="Inhopg1"/>
            <w:tabs>
              <w:tab w:val="right" w:leader="dot" w:pos="9062"/>
            </w:tabs>
            <w:rPr>
              <w:rFonts w:eastAsiaTheme="minorEastAsia"/>
              <w:noProof/>
              <w:lang w:eastAsia="nl-NL"/>
            </w:rPr>
          </w:pPr>
          <w:hyperlink w:anchor="_Toc124273985" w:history="1">
            <w:r w:rsidR="005F7539">
              <w:rPr>
                <w:rStyle w:val="Hyperlink"/>
                <w:rFonts w:cstheme="minorHAnsi"/>
                <w:noProof/>
              </w:rPr>
              <w:t>Hoofdstuk 4 - A</w:t>
            </w:r>
            <w:r w:rsidR="005F7539" w:rsidRPr="00463D27">
              <w:rPr>
                <w:rStyle w:val="Hyperlink"/>
                <w:rFonts w:cstheme="minorHAnsi"/>
                <w:noProof/>
              </w:rPr>
              <w:t>dvies voor het VGN.</w:t>
            </w:r>
            <w:r w:rsidR="005F7539">
              <w:rPr>
                <w:noProof/>
                <w:webHidden/>
              </w:rPr>
              <w:tab/>
            </w:r>
            <w:r w:rsidR="005F7539">
              <w:rPr>
                <w:noProof/>
                <w:webHidden/>
              </w:rPr>
              <w:fldChar w:fldCharType="begin"/>
            </w:r>
            <w:r w:rsidR="005F7539">
              <w:rPr>
                <w:noProof/>
                <w:webHidden/>
              </w:rPr>
              <w:instrText xml:space="preserve"> PAGEREF _Toc124273985 \h </w:instrText>
            </w:r>
            <w:r w:rsidR="005F7539">
              <w:rPr>
                <w:noProof/>
                <w:webHidden/>
              </w:rPr>
            </w:r>
            <w:r w:rsidR="005F7539">
              <w:rPr>
                <w:noProof/>
                <w:webHidden/>
              </w:rPr>
              <w:fldChar w:fldCharType="separate"/>
            </w:r>
            <w:r w:rsidR="005F7539">
              <w:rPr>
                <w:noProof/>
                <w:webHidden/>
              </w:rPr>
              <w:t>19</w:t>
            </w:r>
            <w:r w:rsidR="005F7539">
              <w:rPr>
                <w:noProof/>
                <w:webHidden/>
              </w:rPr>
              <w:fldChar w:fldCharType="end"/>
            </w:r>
          </w:hyperlink>
        </w:p>
        <w:p w14:paraId="2A074A84" w14:textId="77777777" w:rsidR="005F7539" w:rsidRDefault="004913E7">
          <w:pPr>
            <w:pStyle w:val="Inhopg2"/>
            <w:tabs>
              <w:tab w:val="right" w:leader="dot" w:pos="9062"/>
            </w:tabs>
            <w:rPr>
              <w:rFonts w:eastAsiaTheme="minorEastAsia"/>
              <w:noProof/>
              <w:lang w:eastAsia="nl-NL"/>
            </w:rPr>
          </w:pPr>
          <w:hyperlink w:anchor="_Toc124273986" w:history="1">
            <w:r w:rsidR="005F7539" w:rsidRPr="00463D27">
              <w:rPr>
                <w:rStyle w:val="Hyperlink"/>
                <w:rFonts w:cstheme="minorHAnsi"/>
                <w:noProof/>
              </w:rPr>
              <w:t>H4.1 - Waar we nu staan</w:t>
            </w:r>
            <w:r w:rsidR="005F7539">
              <w:rPr>
                <w:noProof/>
                <w:webHidden/>
              </w:rPr>
              <w:tab/>
            </w:r>
            <w:r w:rsidR="005F7539">
              <w:rPr>
                <w:noProof/>
                <w:webHidden/>
              </w:rPr>
              <w:fldChar w:fldCharType="begin"/>
            </w:r>
            <w:r w:rsidR="005F7539">
              <w:rPr>
                <w:noProof/>
                <w:webHidden/>
              </w:rPr>
              <w:instrText xml:space="preserve"> PAGEREF _Toc124273986 \h </w:instrText>
            </w:r>
            <w:r w:rsidR="005F7539">
              <w:rPr>
                <w:noProof/>
                <w:webHidden/>
              </w:rPr>
            </w:r>
            <w:r w:rsidR="005F7539">
              <w:rPr>
                <w:noProof/>
                <w:webHidden/>
              </w:rPr>
              <w:fldChar w:fldCharType="separate"/>
            </w:r>
            <w:r w:rsidR="005F7539">
              <w:rPr>
                <w:noProof/>
                <w:webHidden/>
              </w:rPr>
              <w:t>19</w:t>
            </w:r>
            <w:r w:rsidR="005F7539">
              <w:rPr>
                <w:noProof/>
                <w:webHidden/>
              </w:rPr>
              <w:fldChar w:fldCharType="end"/>
            </w:r>
          </w:hyperlink>
        </w:p>
        <w:p w14:paraId="74C2781A" w14:textId="77777777" w:rsidR="005F7539" w:rsidRDefault="004913E7">
          <w:pPr>
            <w:pStyle w:val="Inhopg2"/>
            <w:tabs>
              <w:tab w:val="right" w:leader="dot" w:pos="9062"/>
            </w:tabs>
            <w:rPr>
              <w:rFonts w:eastAsiaTheme="minorEastAsia"/>
              <w:noProof/>
              <w:lang w:eastAsia="nl-NL"/>
            </w:rPr>
          </w:pPr>
          <w:hyperlink w:anchor="_Toc124273987" w:history="1">
            <w:r w:rsidR="005F7539" w:rsidRPr="00463D27">
              <w:rPr>
                <w:rStyle w:val="Hyperlink"/>
                <w:rFonts w:cstheme="minorHAnsi"/>
                <w:noProof/>
              </w:rPr>
              <w:t>H4.2 - Waar willen we heen</w:t>
            </w:r>
            <w:r w:rsidR="005F7539">
              <w:rPr>
                <w:noProof/>
                <w:webHidden/>
              </w:rPr>
              <w:tab/>
            </w:r>
            <w:r w:rsidR="005F7539">
              <w:rPr>
                <w:noProof/>
                <w:webHidden/>
              </w:rPr>
              <w:fldChar w:fldCharType="begin"/>
            </w:r>
            <w:r w:rsidR="005F7539">
              <w:rPr>
                <w:noProof/>
                <w:webHidden/>
              </w:rPr>
              <w:instrText xml:space="preserve"> PAGEREF _Toc124273987 \h </w:instrText>
            </w:r>
            <w:r w:rsidR="005F7539">
              <w:rPr>
                <w:noProof/>
                <w:webHidden/>
              </w:rPr>
            </w:r>
            <w:r w:rsidR="005F7539">
              <w:rPr>
                <w:noProof/>
                <w:webHidden/>
              </w:rPr>
              <w:fldChar w:fldCharType="separate"/>
            </w:r>
            <w:r w:rsidR="005F7539">
              <w:rPr>
                <w:noProof/>
                <w:webHidden/>
              </w:rPr>
              <w:t>19</w:t>
            </w:r>
            <w:r w:rsidR="005F7539">
              <w:rPr>
                <w:noProof/>
                <w:webHidden/>
              </w:rPr>
              <w:fldChar w:fldCharType="end"/>
            </w:r>
          </w:hyperlink>
        </w:p>
        <w:p w14:paraId="63866897" w14:textId="77777777" w:rsidR="005F7539" w:rsidRDefault="004913E7">
          <w:pPr>
            <w:pStyle w:val="Inhopg2"/>
            <w:tabs>
              <w:tab w:val="right" w:leader="dot" w:pos="9062"/>
            </w:tabs>
            <w:rPr>
              <w:rFonts w:eastAsiaTheme="minorEastAsia"/>
              <w:noProof/>
              <w:lang w:eastAsia="nl-NL"/>
            </w:rPr>
          </w:pPr>
          <w:hyperlink w:anchor="_Toc124273988" w:history="1">
            <w:r w:rsidR="005F7539" w:rsidRPr="00463D27">
              <w:rPr>
                <w:rStyle w:val="Hyperlink"/>
                <w:rFonts w:cstheme="minorHAnsi"/>
                <w:noProof/>
              </w:rPr>
              <w:t>H4.3 - Waar we van dromen</w:t>
            </w:r>
            <w:r w:rsidR="005F7539">
              <w:rPr>
                <w:noProof/>
                <w:webHidden/>
              </w:rPr>
              <w:tab/>
            </w:r>
            <w:r w:rsidR="005F7539">
              <w:rPr>
                <w:noProof/>
                <w:webHidden/>
              </w:rPr>
              <w:fldChar w:fldCharType="begin"/>
            </w:r>
            <w:r w:rsidR="005F7539">
              <w:rPr>
                <w:noProof/>
                <w:webHidden/>
              </w:rPr>
              <w:instrText xml:space="preserve"> PAGEREF _Toc124273988 \h </w:instrText>
            </w:r>
            <w:r w:rsidR="005F7539">
              <w:rPr>
                <w:noProof/>
                <w:webHidden/>
              </w:rPr>
            </w:r>
            <w:r w:rsidR="005F7539">
              <w:rPr>
                <w:noProof/>
                <w:webHidden/>
              </w:rPr>
              <w:fldChar w:fldCharType="separate"/>
            </w:r>
            <w:r w:rsidR="005F7539">
              <w:rPr>
                <w:noProof/>
                <w:webHidden/>
              </w:rPr>
              <w:t>20</w:t>
            </w:r>
            <w:r w:rsidR="005F7539">
              <w:rPr>
                <w:noProof/>
                <w:webHidden/>
              </w:rPr>
              <w:fldChar w:fldCharType="end"/>
            </w:r>
          </w:hyperlink>
        </w:p>
        <w:p w14:paraId="36675F78" w14:textId="77777777" w:rsidR="005F7539" w:rsidRDefault="004913E7">
          <w:pPr>
            <w:pStyle w:val="Inhopg1"/>
            <w:tabs>
              <w:tab w:val="right" w:leader="dot" w:pos="9062"/>
            </w:tabs>
            <w:rPr>
              <w:rFonts w:eastAsiaTheme="minorEastAsia"/>
              <w:noProof/>
              <w:lang w:eastAsia="nl-NL"/>
            </w:rPr>
          </w:pPr>
          <w:hyperlink w:anchor="_Toc124273989" w:history="1">
            <w:r w:rsidR="005F7539" w:rsidRPr="00463D27">
              <w:rPr>
                <w:rStyle w:val="Hyperlink"/>
                <w:rFonts w:cstheme="minorHAnsi"/>
                <w:noProof/>
              </w:rPr>
              <w:t>Hoofdstuk 5 - Bronnenlijst</w:t>
            </w:r>
            <w:r w:rsidR="005F7539">
              <w:rPr>
                <w:noProof/>
                <w:webHidden/>
              </w:rPr>
              <w:tab/>
            </w:r>
            <w:r w:rsidR="005F7539">
              <w:rPr>
                <w:noProof/>
                <w:webHidden/>
              </w:rPr>
              <w:fldChar w:fldCharType="begin"/>
            </w:r>
            <w:r w:rsidR="005F7539">
              <w:rPr>
                <w:noProof/>
                <w:webHidden/>
              </w:rPr>
              <w:instrText xml:space="preserve"> PAGEREF _Toc124273989 \h </w:instrText>
            </w:r>
            <w:r w:rsidR="005F7539">
              <w:rPr>
                <w:noProof/>
                <w:webHidden/>
              </w:rPr>
            </w:r>
            <w:r w:rsidR="005F7539">
              <w:rPr>
                <w:noProof/>
                <w:webHidden/>
              </w:rPr>
              <w:fldChar w:fldCharType="separate"/>
            </w:r>
            <w:r w:rsidR="005F7539">
              <w:rPr>
                <w:noProof/>
                <w:webHidden/>
              </w:rPr>
              <w:t>21</w:t>
            </w:r>
            <w:r w:rsidR="005F7539">
              <w:rPr>
                <w:noProof/>
                <w:webHidden/>
              </w:rPr>
              <w:fldChar w:fldCharType="end"/>
            </w:r>
          </w:hyperlink>
        </w:p>
        <w:p w14:paraId="36C646AD" w14:textId="72646280" w:rsidR="005F7539" w:rsidRDefault="004913E7">
          <w:pPr>
            <w:pStyle w:val="Inhopg1"/>
            <w:tabs>
              <w:tab w:val="right" w:leader="dot" w:pos="9062"/>
            </w:tabs>
            <w:rPr>
              <w:rFonts w:eastAsiaTheme="minorEastAsia"/>
              <w:noProof/>
              <w:lang w:eastAsia="nl-NL"/>
            </w:rPr>
          </w:pPr>
          <w:hyperlink w:anchor="_Toc124273990" w:history="1">
            <w:r w:rsidR="005F7539">
              <w:rPr>
                <w:rStyle w:val="Hyperlink"/>
                <w:rFonts w:cstheme="minorHAnsi"/>
                <w:noProof/>
              </w:rPr>
              <w:t xml:space="preserve">Hoofdstuk 6 - </w:t>
            </w:r>
            <w:r w:rsidR="005F7539" w:rsidRPr="00463D27">
              <w:rPr>
                <w:rStyle w:val="Hyperlink"/>
                <w:rFonts w:cstheme="minorHAnsi"/>
                <w:noProof/>
              </w:rPr>
              <w:t xml:space="preserve"> Bijlagen</w:t>
            </w:r>
            <w:r w:rsidR="005F7539">
              <w:rPr>
                <w:noProof/>
                <w:webHidden/>
              </w:rPr>
              <w:tab/>
            </w:r>
            <w:r w:rsidR="005F7539">
              <w:rPr>
                <w:noProof/>
                <w:webHidden/>
              </w:rPr>
              <w:fldChar w:fldCharType="begin"/>
            </w:r>
            <w:r w:rsidR="005F7539">
              <w:rPr>
                <w:noProof/>
                <w:webHidden/>
              </w:rPr>
              <w:instrText xml:space="preserve"> PAGEREF _Toc124273990 \h </w:instrText>
            </w:r>
            <w:r w:rsidR="005F7539">
              <w:rPr>
                <w:noProof/>
                <w:webHidden/>
              </w:rPr>
            </w:r>
            <w:r w:rsidR="005F7539">
              <w:rPr>
                <w:noProof/>
                <w:webHidden/>
              </w:rPr>
              <w:fldChar w:fldCharType="separate"/>
            </w:r>
            <w:r w:rsidR="005F7539">
              <w:rPr>
                <w:noProof/>
                <w:webHidden/>
              </w:rPr>
              <w:t>23</w:t>
            </w:r>
            <w:r w:rsidR="005F7539">
              <w:rPr>
                <w:noProof/>
                <w:webHidden/>
              </w:rPr>
              <w:fldChar w:fldCharType="end"/>
            </w:r>
          </w:hyperlink>
        </w:p>
        <w:p w14:paraId="6F922AA5" w14:textId="494A9A54" w:rsidR="005F7539" w:rsidRDefault="004913E7">
          <w:pPr>
            <w:pStyle w:val="Inhopg2"/>
            <w:tabs>
              <w:tab w:val="right" w:leader="dot" w:pos="9062"/>
            </w:tabs>
            <w:rPr>
              <w:rFonts w:eastAsiaTheme="minorEastAsia"/>
              <w:noProof/>
              <w:lang w:eastAsia="nl-NL"/>
            </w:rPr>
          </w:pPr>
          <w:hyperlink w:anchor="_Toc124273991" w:history="1">
            <w:r w:rsidR="005F7539">
              <w:rPr>
                <w:rStyle w:val="Hyperlink"/>
                <w:rFonts w:cstheme="minorHAnsi"/>
                <w:noProof/>
              </w:rPr>
              <w:t xml:space="preserve">H6.1 - Bijlage 1 </w:t>
            </w:r>
            <w:r w:rsidR="005F7539" w:rsidRPr="00463D27">
              <w:rPr>
                <w:rStyle w:val="Hyperlink"/>
                <w:rFonts w:cstheme="minorHAnsi"/>
                <w:noProof/>
              </w:rPr>
              <w:t>Artikelen beroepscode voor professionals in het sociaal werk</w:t>
            </w:r>
            <w:r w:rsidR="005F7539">
              <w:rPr>
                <w:noProof/>
                <w:webHidden/>
              </w:rPr>
              <w:tab/>
            </w:r>
            <w:r w:rsidR="005F7539">
              <w:rPr>
                <w:noProof/>
                <w:webHidden/>
              </w:rPr>
              <w:fldChar w:fldCharType="begin"/>
            </w:r>
            <w:r w:rsidR="005F7539">
              <w:rPr>
                <w:noProof/>
                <w:webHidden/>
              </w:rPr>
              <w:instrText xml:space="preserve"> PAGEREF _Toc124273991 \h </w:instrText>
            </w:r>
            <w:r w:rsidR="005F7539">
              <w:rPr>
                <w:noProof/>
                <w:webHidden/>
              </w:rPr>
            </w:r>
            <w:r w:rsidR="005F7539">
              <w:rPr>
                <w:noProof/>
                <w:webHidden/>
              </w:rPr>
              <w:fldChar w:fldCharType="separate"/>
            </w:r>
            <w:r w:rsidR="005F7539">
              <w:rPr>
                <w:noProof/>
                <w:webHidden/>
              </w:rPr>
              <w:t>23</w:t>
            </w:r>
            <w:r w:rsidR="005F7539">
              <w:rPr>
                <w:noProof/>
                <w:webHidden/>
              </w:rPr>
              <w:fldChar w:fldCharType="end"/>
            </w:r>
          </w:hyperlink>
        </w:p>
        <w:p w14:paraId="557AE6F0" w14:textId="696A69B2" w:rsidR="005F7539" w:rsidRDefault="004913E7">
          <w:pPr>
            <w:pStyle w:val="Inhopg2"/>
            <w:tabs>
              <w:tab w:val="right" w:leader="dot" w:pos="9062"/>
            </w:tabs>
            <w:rPr>
              <w:rFonts w:eastAsiaTheme="minorEastAsia"/>
              <w:noProof/>
              <w:lang w:eastAsia="nl-NL"/>
            </w:rPr>
          </w:pPr>
          <w:hyperlink w:anchor="_Toc124273992" w:history="1">
            <w:r w:rsidR="005F7539">
              <w:rPr>
                <w:rStyle w:val="Hyperlink"/>
                <w:rFonts w:cstheme="minorHAnsi"/>
                <w:noProof/>
              </w:rPr>
              <w:t>H6.2 - Bijlage 2 O</w:t>
            </w:r>
            <w:r w:rsidR="005F7539" w:rsidRPr="00463D27">
              <w:rPr>
                <w:rStyle w:val="Hyperlink"/>
                <w:rFonts w:cstheme="minorHAnsi"/>
                <w:noProof/>
              </w:rPr>
              <w:t>riëntatie interviews samenvatting</w:t>
            </w:r>
            <w:r w:rsidR="005F7539">
              <w:rPr>
                <w:noProof/>
                <w:webHidden/>
              </w:rPr>
              <w:tab/>
            </w:r>
            <w:r w:rsidR="005F7539">
              <w:rPr>
                <w:noProof/>
                <w:webHidden/>
              </w:rPr>
              <w:fldChar w:fldCharType="begin"/>
            </w:r>
            <w:r w:rsidR="005F7539">
              <w:rPr>
                <w:noProof/>
                <w:webHidden/>
              </w:rPr>
              <w:instrText xml:space="preserve"> PAGEREF _Toc124273992 \h </w:instrText>
            </w:r>
            <w:r w:rsidR="005F7539">
              <w:rPr>
                <w:noProof/>
                <w:webHidden/>
              </w:rPr>
            </w:r>
            <w:r w:rsidR="005F7539">
              <w:rPr>
                <w:noProof/>
                <w:webHidden/>
              </w:rPr>
              <w:fldChar w:fldCharType="separate"/>
            </w:r>
            <w:r w:rsidR="005F7539">
              <w:rPr>
                <w:noProof/>
                <w:webHidden/>
              </w:rPr>
              <w:t>23</w:t>
            </w:r>
            <w:r w:rsidR="005F7539">
              <w:rPr>
                <w:noProof/>
                <w:webHidden/>
              </w:rPr>
              <w:fldChar w:fldCharType="end"/>
            </w:r>
          </w:hyperlink>
        </w:p>
        <w:p w14:paraId="66FA6DB6" w14:textId="77777777" w:rsidR="005F7539" w:rsidRDefault="004913E7">
          <w:pPr>
            <w:pStyle w:val="Inhopg2"/>
            <w:tabs>
              <w:tab w:val="right" w:leader="dot" w:pos="9062"/>
            </w:tabs>
            <w:rPr>
              <w:rFonts w:eastAsiaTheme="minorEastAsia"/>
              <w:noProof/>
              <w:lang w:eastAsia="nl-NL"/>
            </w:rPr>
          </w:pPr>
          <w:hyperlink w:anchor="_Toc124273993" w:history="1">
            <w:r w:rsidR="005F7539" w:rsidRPr="00463D27">
              <w:rPr>
                <w:rStyle w:val="Hyperlink"/>
                <w:rFonts w:cstheme="minorHAnsi"/>
                <w:noProof/>
              </w:rPr>
              <w:t>H6.3 - Bijlage 3 Interviewsamenvattingen (evaluatieronde 1)</w:t>
            </w:r>
            <w:r w:rsidR="005F7539">
              <w:rPr>
                <w:noProof/>
                <w:webHidden/>
              </w:rPr>
              <w:tab/>
            </w:r>
            <w:r w:rsidR="005F7539">
              <w:rPr>
                <w:noProof/>
                <w:webHidden/>
              </w:rPr>
              <w:fldChar w:fldCharType="begin"/>
            </w:r>
            <w:r w:rsidR="005F7539">
              <w:rPr>
                <w:noProof/>
                <w:webHidden/>
              </w:rPr>
              <w:instrText xml:space="preserve"> PAGEREF _Toc124273993 \h </w:instrText>
            </w:r>
            <w:r w:rsidR="005F7539">
              <w:rPr>
                <w:noProof/>
                <w:webHidden/>
              </w:rPr>
            </w:r>
            <w:r w:rsidR="005F7539">
              <w:rPr>
                <w:noProof/>
                <w:webHidden/>
              </w:rPr>
              <w:fldChar w:fldCharType="separate"/>
            </w:r>
            <w:r w:rsidR="005F7539">
              <w:rPr>
                <w:noProof/>
                <w:webHidden/>
              </w:rPr>
              <w:t>24</w:t>
            </w:r>
            <w:r w:rsidR="005F7539">
              <w:rPr>
                <w:noProof/>
                <w:webHidden/>
              </w:rPr>
              <w:fldChar w:fldCharType="end"/>
            </w:r>
          </w:hyperlink>
        </w:p>
        <w:p w14:paraId="304FC7DE" w14:textId="77777777" w:rsidR="005F7539" w:rsidRDefault="004913E7">
          <w:pPr>
            <w:pStyle w:val="Inhopg2"/>
            <w:tabs>
              <w:tab w:val="right" w:leader="dot" w:pos="9062"/>
            </w:tabs>
            <w:rPr>
              <w:rFonts w:eastAsiaTheme="minorEastAsia"/>
              <w:noProof/>
              <w:lang w:eastAsia="nl-NL"/>
            </w:rPr>
          </w:pPr>
          <w:hyperlink w:anchor="_Toc124273994" w:history="1">
            <w:r w:rsidR="005F7539" w:rsidRPr="00463D27">
              <w:rPr>
                <w:rStyle w:val="Hyperlink"/>
                <w:rFonts w:cstheme="minorHAnsi"/>
                <w:noProof/>
              </w:rPr>
              <w:t>H6.4 - Bijlage 4 Affinity mapping</w:t>
            </w:r>
            <w:r w:rsidR="005F7539">
              <w:rPr>
                <w:noProof/>
                <w:webHidden/>
              </w:rPr>
              <w:tab/>
            </w:r>
            <w:r w:rsidR="005F7539">
              <w:rPr>
                <w:noProof/>
                <w:webHidden/>
              </w:rPr>
              <w:fldChar w:fldCharType="begin"/>
            </w:r>
            <w:r w:rsidR="005F7539">
              <w:rPr>
                <w:noProof/>
                <w:webHidden/>
              </w:rPr>
              <w:instrText xml:space="preserve"> PAGEREF _Toc124273994 \h </w:instrText>
            </w:r>
            <w:r w:rsidR="005F7539">
              <w:rPr>
                <w:noProof/>
                <w:webHidden/>
              </w:rPr>
            </w:r>
            <w:r w:rsidR="005F7539">
              <w:rPr>
                <w:noProof/>
                <w:webHidden/>
              </w:rPr>
              <w:fldChar w:fldCharType="separate"/>
            </w:r>
            <w:r w:rsidR="005F7539">
              <w:rPr>
                <w:noProof/>
                <w:webHidden/>
              </w:rPr>
              <w:t>31</w:t>
            </w:r>
            <w:r w:rsidR="005F7539">
              <w:rPr>
                <w:noProof/>
                <w:webHidden/>
              </w:rPr>
              <w:fldChar w:fldCharType="end"/>
            </w:r>
          </w:hyperlink>
        </w:p>
        <w:p w14:paraId="2080F67B" w14:textId="65B3D7F0" w:rsidR="005F7539" w:rsidRDefault="004913E7">
          <w:pPr>
            <w:pStyle w:val="Inhopg2"/>
            <w:tabs>
              <w:tab w:val="right" w:leader="dot" w:pos="9062"/>
            </w:tabs>
            <w:rPr>
              <w:rFonts w:eastAsiaTheme="minorEastAsia"/>
              <w:noProof/>
              <w:lang w:eastAsia="nl-NL"/>
            </w:rPr>
          </w:pPr>
          <w:hyperlink w:anchor="_Toc124273996" w:history="1">
            <w:r w:rsidR="005F7539">
              <w:rPr>
                <w:rStyle w:val="Hyperlink"/>
                <w:rFonts w:eastAsia="Times New Roman" w:cstheme="minorHAnsi"/>
                <w:noProof/>
                <w:lang w:eastAsia="nl-NL"/>
              </w:rPr>
              <w:t xml:space="preserve">H6.5 - </w:t>
            </w:r>
            <w:r w:rsidR="005F7539" w:rsidRPr="00463D27">
              <w:rPr>
                <w:rStyle w:val="Hyperlink"/>
                <w:rFonts w:eastAsia="Times New Roman" w:cstheme="minorHAnsi"/>
                <w:noProof/>
                <w:lang w:eastAsia="nl-NL"/>
              </w:rPr>
              <w:t>Bijlage 5 Cimo analyse</w:t>
            </w:r>
            <w:r w:rsidR="005F7539">
              <w:rPr>
                <w:noProof/>
                <w:webHidden/>
              </w:rPr>
              <w:tab/>
            </w:r>
            <w:r w:rsidR="005F7539">
              <w:rPr>
                <w:noProof/>
                <w:webHidden/>
              </w:rPr>
              <w:fldChar w:fldCharType="begin"/>
            </w:r>
            <w:r w:rsidR="005F7539">
              <w:rPr>
                <w:noProof/>
                <w:webHidden/>
              </w:rPr>
              <w:instrText xml:space="preserve"> PAGEREF _Toc124273996 \h </w:instrText>
            </w:r>
            <w:r w:rsidR="005F7539">
              <w:rPr>
                <w:noProof/>
                <w:webHidden/>
              </w:rPr>
            </w:r>
            <w:r w:rsidR="005F7539">
              <w:rPr>
                <w:noProof/>
                <w:webHidden/>
              </w:rPr>
              <w:fldChar w:fldCharType="separate"/>
            </w:r>
            <w:r w:rsidR="005F7539">
              <w:rPr>
                <w:noProof/>
                <w:webHidden/>
              </w:rPr>
              <w:t>32</w:t>
            </w:r>
            <w:r w:rsidR="005F7539">
              <w:rPr>
                <w:noProof/>
                <w:webHidden/>
              </w:rPr>
              <w:fldChar w:fldCharType="end"/>
            </w:r>
          </w:hyperlink>
        </w:p>
        <w:p w14:paraId="0E7C98BD" w14:textId="12B462FF" w:rsidR="005F7539" w:rsidRDefault="004913E7">
          <w:pPr>
            <w:pStyle w:val="Inhopg2"/>
            <w:tabs>
              <w:tab w:val="right" w:leader="dot" w:pos="9062"/>
            </w:tabs>
            <w:rPr>
              <w:rFonts w:eastAsiaTheme="minorEastAsia"/>
              <w:noProof/>
              <w:lang w:eastAsia="nl-NL"/>
            </w:rPr>
          </w:pPr>
          <w:hyperlink w:anchor="_Toc124273997" w:history="1">
            <w:r w:rsidR="005F7539">
              <w:rPr>
                <w:rStyle w:val="Hyperlink"/>
                <w:rFonts w:cstheme="minorHAnsi"/>
                <w:noProof/>
              </w:rPr>
              <w:t>H6.6 - Bijlage 6 L</w:t>
            </w:r>
            <w:r w:rsidR="005F7539" w:rsidRPr="00463D27">
              <w:rPr>
                <w:rStyle w:val="Hyperlink"/>
                <w:rFonts w:cstheme="minorHAnsi"/>
                <w:noProof/>
              </w:rPr>
              <w:t>iteratuur analyse</w:t>
            </w:r>
            <w:r w:rsidR="005F7539">
              <w:rPr>
                <w:noProof/>
                <w:webHidden/>
              </w:rPr>
              <w:tab/>
            </w:r>
            <w:r w:rsidR="005F7539">
              <w:rPr>
                <w:noProof/>
                <w:webHidden/>
              </w:rPr>
              <w:fldChar w:fldCharType="begin"/>
            </w:r>
            <w:r w:rsidR="005F7539">
              <w:rPr>
                <w:noProof/>
                <w:webHidden/>
              </w:rPr>
              <w:instrText xml:space="preserve"> PAGEREF _Toc124273997 \h </w:instrText>
            </w:r>
            <w:r w:rsidR="005F7539">
              <w:rPr>
                <w:noProof/>
                <w:webHidden/>
              </w:rPr>
            </w:r>
            <w:r w:rsidR="005F7539">
              <w:rPr>
                <w:noProof/>
                <w:webHidden/>
              </w:rPr>
              <w:fldChar w:fldCharType="separate"/>
            </w:r>
            <w:r w:rsidR="005F7539">
              <w:rPr>
                <w:noProof/>
                <w:webHidden/>
              </w:rPr>
              <w:t>33</w:t>
            </w:r>
            <w:r w:rsidR="005F7539">
              <w:rPr>
                <w:noProof/>
                <w:webHidden/>
              </w:rPr>
              <w:fldChar w:fldCharType="end"/>
            </w:r>
          </w:hyperlink>
        </w:p>
        <w:p w14:paraId="5CFC4C25" w14:textId="467C93C7" w:rsidR="005F7539" w:rsidRDefault="004913E7">
          <w:pPr>
            <w:pStyle w:val="Inhopg2"/>
            <w:tabs>
              <w:tab w:val="right" w:leader="dot" w:pos="9062"/>
            </w:tabs>
            <w:rPr>
              <w:rFonts w:eastAsiaTheme="minorEastAsia"/>
              <w:noProof/>
              <w:lang w:eastAsia="nl-NL"/>
            </w:rPr>
          </w:pPr>
          <w:hyperlink w:anchor="_Toc124273998" w:history="1">
            <w:r w:rsidR="005F7539">
              <w:rPr>
                <w:rStyle w:val="Hyperlink"/>
                <w:rFonts w:eastAsia="Times New Roman" w:cstheme="minorHAnsi"/>
                <w:noProof/>
                <w:lang w:eastAsia="nl-NL"/>
              </w:rPr>
              <w:t>H6.7 -</w:t>
            </w:r>
            <w:r w:rsidR="005F7539" w:rsidRPr="00463D27">
              <w:rPr>
                <w:rStyle w:val="Hyperlink"/>
                <w:rFonts w:eastAsia="Times New Roman" w:cstheme="minorHAnsi"/>
                <w:noProof/>
                <w:lang w:eastAsia="nl-NL"/>
              </w:rPr>
              <w:t xml:space="preserve"> Bijlage 7 Werkzame elementen voor communicatie</w:t>
            </w:r>
            <w:r w:rsidR="005F7539">
              <w:rPr>
                <w:noProof/>
                <w:webHidden/>
              </w:rPr>
              <w:tab/>
            </w:r>
            <w:r w:rsidR="005F7539">
              <w:rPr>
                <w:noProof/>
                <w:webHidden/>
              </w:rPr>
              <w:fldChar w:fldCharType="begin"/>
            </w:r>
            <w:r w:rsidR="005F7539">
              <w:rPr>
                <w:noProof/>
                <w:webHidden/>
              </w:rPr>
              <w:instrText xml:space="preserve"> PAGEREF _Toc124273998 \h </w:instrText>
            </w:r>
            <w:r w:rsidR="005F7539">
              <w:rPr>
                <w:noProof/>
                <w:webHidden/>
              </w:rPr>
            </w:r>
            <w:r w:rsidR="005F7539">
              <w:rPr>
                <w:noProof/>
                <w:webHidden/>
              </w:rPr>
              <w:fldChar w:fldCharType="separate"/>
            </w:r>
            <w:r w:rsidR="005F7539">
              <w:rPr>
                <w:noProof/>
                <w:webHidden/>
              </w:rPr>
              <w:t>37</w:t>
            </w:r>
            <w:r w:rsidR="005F7539">
              <w:rPr>
                <w:noProof/>
                <w:webHidden/>
              </w:rPr>
              <w:fldChar w:fldCharType="end"/>
            </w:r>
          </w:hyperlink>
        </w:p>
        <w:p w14:paraId="56021E34" w14:textId="6C45F809" w:rsidR="005F7539" w:rsidRDefault="004913E7">
          <w:pPr>
            <w:pStyle w:val="Inhopg2"/>
            <w:tabs>
              <w:tab w:val="right" w:leader="dot" w:pos="9062"/>
            </w:tabs>
            <w:rPr>
              <w:rFonts w:eastAsiaTheme="minorEastAsia"/>
              <w:noProof/>
              <w:lang w:eastAsia="nl-NL"/>
            </w:rPr>
          </w:pPr>
          <w:hyperlink w:anchor="_Toc124273999" w:history="1">
            <w:r w:rsidR="005F7539">
              <w:rPr>
                <w:rStyle w:val="Hyperlink"/>
                <w:rFonts w:eastAsia="Times New Roman" w:cstheme="minorHAnsi"/>
                <w:noProof/>
                <w:lang w:eastAsia="nl-NL"/>
              </w:rPr>
              <w:t>H6.8 -</w:t>
            </w:r>
            <w:r w:rsidR="005F7539" w:rsidRPr="00463D27">
              <w:rPr>
                <w:rStyle w:val="Hyperlink"/>
                <w:rFonts w:eastAsia="Times New Roman" w:cstheme="minorHAnsi"/>
                <w:noProof/>
                <w:lang w:eastAsia="nl-NL"/>
              </w:rPr>
              <w:t xml:space="preserve"> Bijlage 8</w:t>
            </w:r>
            <w:r w:rsidR="005F7539">
              <w:rPr>
                <w:rStyle w:val="Hyperlink"/>
                <w:rFonts w:eastAsia="Times New Roman" w:cstheme="minorHAnsi"/>
                <w:noProof/>
                <w:lang w:eastAsia="nl-NL"/>
              </w:rPr>
              <w:t xml:space="preserve"> L</w:t>
            </w:r>
            <w:r w:rsidR="005F7539" w:rsidRPr="00463D27">
              <w:rPr>
                <w:rStyle w:val="Hyperlink"/>
                <w:rFonts w:eastAsia="Times New Roman" w:cstheme="minorHAnsi"/>
                <w:noProof/>
                <w:lang w:eastAsia="nl-NL"/>
              </w:rPr>
              <w:t>iteratuur onderzoek</w:t>
            </w:r>
            <w:r w:rsidR="005F7539">
              <w:rPr>
                <w:noProof/>
                <w:webHidden/>
              </w:rPr>
              <w:tab/>
            </w:r>
            <w:r w:rsidR="005F7539">
              <w:rPr>
                <w:noProof/>
                <w:webHidden/>
              </w:rPr>
              <w:fldChar w:fldCharType="begin"/>
            </w:r>
            <w:r w:rsidR="005F7539">
              <w:rPr>
                <w:noProof/>
                <w:webHidden/>
              </w:rPr>
              <w:instrText xml:space="preserve"> PAGEREF _Toc124273999 \h </w:instrText>
            </w:r>
            <w:r w:rsidR="005F7539">
              <w:rPr>
                <w:noProof/>
                <w:webHidden/>
              </w:rPr>
            </w:r>
            <w:r w:rsidR="005F7539">
              <w:rPr>
                <w:noProof/>
                <w:webHidden/>
              </w:rPr>
              <w:fldChar w:fldCharType="separate"/>
            </w:r>
            <w:r w:rsidR="005F7539">
              <w:rPr>
                <w:noProof/>
                <w:webHidden/>
              </w:rPr>
              <w:t>38</w:t>
            </w:r>
            <w:r w:rsidR="005F7539">
              <w:rPr>
                <w:noProof/>
                <w:webHidden/>
              </w:rPr>
              <w:fldChar w:fldCharType="end"/>
            </w:r>
          </w:hyperlink>
        </w:p>
        <w:p w14:paraId="2A4D86E9" w14:textId="42D5493D" w:rsidR="005F7539" w:rsidRDefault="004913E7">
          <w:pPr>
            <w:pStyle w:val="Inhopg2"/>
            <w:tabs>
              <w:tab w:val="right" w:leader="dot" w:pos="9062"/>
            </w:tabs>
            <w:rPr>
              <w:rFonts w:eastAsiaTheme="minorEastAsia"/>
              <w:noProof/>
              <w:lang w:eastAsia="nl-NL"/>
            </w:rPr>
          </w:pPr>
          <w:hyperlink w:anchor="_Toc124274000" w:history="1">
            <w:r w:rsidR="005F7539">
              <w:rPr>
                <w:rStyle w:val="Hyperlink"/>
                <w:rFonts w:ascii="Calibri" w:eastAsia="Calibri" w:hAnsi="Calibri" w:cs="Calibri"/>
                <w:noProof/>
              </w:rPr>
              <w:t xml:space="preserve">H6.9 - Bijlage 9 </w:t>
            </w:r>
            <w:r w:rsidR="005F7539" w:rsidRPr="00463D27">
              <w:rPr>
                <w:rStyle w:val="Hyperlink"/>
                <w:rFonts w:ascii="Calibri" w:eastAsia="Calibri" w:hAnsi="Calibri" w:cs="Calibri"/>
                <w:noProof/>
              </w:rPr>
              <w:t>Randvoorwaarden product</w:t>
            </w:r>
            <w:r w:rsidR="005F7539">
              <w:rPr>
                <w:noProof/>
                <w:webHidden/>
              </w:rPr>
              <w:tab/>
            </w:r>
            <w:r w:rsidR="005F7539">
              <w:rPr>
                <w:noProof/>
                <w:webHidden/>
              </w:rPr>
              <w:fldChar w:fldCharType="begin"/>
            </w:r>
            <w:r w:rsidR="005F7539">
              <w:rPr>
                <w:noProof/>
                <w:webHidden/>
              </w:rPr>
              <w:instrText xml:space="preserve"> PAGEREF _Toc124274000 \h </w:instrText>
            </w:r>
            <w:r w:rsidR="005F7539">
              <w:rPr>
                <w:noProof/>
                <w:webHidden/>
              </w:rPr>
            </w:r>
            <w:r w:rsidR="005F7539">
              <w:rPr>
                <w:noProof/>
                <w:webHidden/>
              </w:rPr>
              <w:fldChar w:fldCharType="separate"/>
            </w:r>
            <w:r w:rsidR="005F7539">
              <w:rPr>
                <w:noProof/>
                <w:webHidden/>
              </w:rPr>
              <w:t>40</w:t>
            </w:r>
            <w:r w:rsidR="005F7539">
              <w:rPr>
                <w:noProof/>
                <w:webHidden/>
              </w:rPr>
              <w:fldChar w:fldCharType="end"/>
            </w:r>
          </w:hyperlink>
        </w:p>
        <w:p w14:paraId="7B3D6033" w14:textId="4713249A" w:rsidR="005F7539" w:rsidRDefault="00BD5CA2">
          <w:pPr>
            <w:pStyle w:val="Inhopg2"/>
            <w:tabs>
              <w:tab w:val="right" w:leader="dot" w:pos="9062"/>
            </w:tabs>
            <w:rPr>
              <w:rFonts w:eastAsiaTheme="minorEastAsia"/>
              <w:noProof/>
              <w:lang w:eastAsia="nl-NL"/>
            </w:rPr>
          </w:pPr>
          <w:r>
            <w:rPr>
              <w:noProof/>
              <w:lang w:eastAsia="nl-NL"/>
            </w:rPr>
            <w:lastRenderedPageBreak/>
            <w:drawing>
              <wp:anchor distT="0" distB="0" distL="114300" distR="114300" simplePos="0" relativeHeight="251727897" behindDoc="1" locked="0" layoutInCell="1" allowOverlap="1" wp14:anchorId="2B1823EC" wp14:editId="44700EF9">
                <wp:simplePos x="0" y="0"/>
                <wp:positionH relativeFrom="column">
                  <wp:posOffset>-1573530</wp:posOffset>
                </wp:positionH>
                <wp:positionV relativeFrom="paragraph">
                  <wp:posOffset>-959485</wp:posOffset>
                </wp:positionV>
                <wp:extent cx="8253730" cy="11661775"/>
                <wp:effectExtent l="0" t="0" r="0" b="0"/>
                <wp:wrapNone/>
                <wp:docPr id="5" name="Afbeelding 5" descr="C:\Users\vera\Documents\Social work\Eindopdracht\Advies\inhoud nieu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era\Documents\Social work\Eindopdracht\Advies\inhoud nieuw.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53730" cy="11661775"/>
                        </a:xfrm>
                        <a:prstGeom prst="rect">
                          <a:avLst/>
                        </a:prstGeom>
                        <a:noFill/>
                        <a:ln>
                          <a:noFill/>
                        </a:ln>
                      </pic:spPr>
                    </pic:pic>
                  </a:graphicData>
                </a:graphic>
                <wp14:sizeRelH relativeFrom="page">
                  <wp14:pctWidth>0</wp14:pctWidth>
                </wp14:sizeRelH>
                <wp14:sizeRelV relativeFrom="page">
                  <wp14:pctHeight>0</wp14:pctHeight>
                </wp14:sizeRelV>
              </wp:anchor>
            </w:drawing>
          </w:r>
          <w:hyperlink w:anchor="_Toc124274001" w:history="1">
            <w:r w:rsidR="005F7539">
              <w:rPr>
                <w:rStyle w:val="Hyperlink"/>
                <w:rFonts w:eastAsia="Calibri" w:cstheme="minorHAnsi"/>
                <w:noProof/>
              </w:rPr>
              <w:t>H6.10 - Bijlage 10 Z</w:t>
            </w:r>
            <w:r w:rsidR="005F7539" w:rsidRPr="00463D27">
              <w:rPr>
                <w:rStyle w:val="Hyperlink"/>
                <w:rFonts w:eastAsia="Calibri" w:cstheme="minorHAnsi"/>
                <w:noProof/>
              </w:rPr>
              <w:t>es x thinking hats</w:t>
            </w:r>
            <w:r w:rsidR="005F7539">
              <w:rPr>
                <w:noProof/>
                <w:webHidden/>
              </w:rPr>
              <w:tab/>
            </w:r>
            <w:r w:rsidR="005F7539">
              <w:rPr>
                <w:noProof/>
                <w:webHidden/>
              </w:rPr>
              <w:fldChar w:fldCharType="begin"/>
            </w:r>
            <w:r w:rsidR="005F7539">
              <w:rPr>
                <w:noProof/>
                <w:webHidden/>
              </w:rPr>
              <w:instrText xml:space="preserve"> PAGEREF _Toc124274001 \h </w:instrText>
            </w:r>
            <w:r w:rsidR="005F7539">
              <w:rPr>
                <w:noProof/>
                <w:webHidden/>
              </w:rPr>
            </w:r>
            <w:r w:rsidR="005F7539">
              <w:rPr>
                <w:noProof/>
                <w:webHidden/>
              </w:rPr>
              <w:fldChar w:fldCharType="separate"/>
            </w:r>
            <w:r w:rsidR="005F7539">
              <w:rPr>
                <w:noProof/>
                <w:webHidden/>
              </w:rPr>
              <w:t>43</w:t>
            </w:r>
            <w:r w:rsidR="005F7539">
              <w:rPr>
                <w:noProof/>
                <w:webHidden/>
              </w:rPr>
              <w:fldChar w:fldCharType="end"/>
            </w:r>
          </w:hyperlink>
        </w:p>
        <w:p w14:paraId="7CA07045" w14:textId="37A286E8" w:rsidR="005F7539" w:rsidRDefault="004913E7">
          <w:pPr>
            <w:pStyle w:val="Inhopg2"/>
            <w:tabs>
              <w:tab w:val="right" w:leader="dot" w:pos="9062"/>
            </w:tabs>
            <w:rPr>
              <w:rFonts w:eastAsiaTheme="minorEastAsia"/>
              <w:noProof/>
              <w:lang w:eastAsia="nl-NL"/>
            </w:rPr>
          </w:pPr>
          <w:hyperlink w:anchor="_Toc124274002" w:history="1">
            <w:r w:rsidR="005F7539">
              <w:rPr>
                <w:rStyle w:val="Hyperlink"/>
                <w:rFonts w:cstheme="minorHAnsi"/>
                <w:noProof/>
              </w:rPr>
              <w:t xml:space="preserve">H6.11 - </w:t>
            </w:r>
            <w:r w:rsidR="005F7539" w:rsidRPr="00463D27">
              <w:rPr>
                <w:rStyle w:val="Hyperlink"/>
                <w:rFonts w:cstheme="minorHAnsi"/>
                <w:noProof/>
              </w:rPr>
              <w:t>Bijlage 11 Deelonderwerpen</w:t>
            </w:r>
            <w:r w:rsidR="005F7539">
              <w:rPr>
                <w:noProof/>
                <w:webHidden/>
              </w:rPr>
              <w:tab/>
            </w:r>
            <w:r w:rsidR="005F7539">
              <w:rPr>
                <w:noProof/>
                <w:webHidden/>
              </w:rPr>
              <w:fldChar w:fldCharType="begin"/>
            </w:r>
            <w:r w:rsidR="005F7539">
              <w:rPr>
                <w:noProof/>
                <w:webHidden/>
              </w:rPr>
              <w:instrText xml:space="preserve"> PAGEREF _Toc124274002 \h </w:instrText>
            </w:r>
            <w:r w:rsidR="005F7539">
              <w:rPr>
                <w:noProof/>
                <w:webHidden/>
              </w:rPr>
            </w:r>
            <w:r w:rsidR="005F7539">
              <w:rPr>
                <w:noProof/>
                <w:webHidden/>
              </w:rPr>
              <w:fldChar w:fldCharType="separate"/>
            </w:r>
            <w:r w:rsidR="005F7539">
              <w:rPr>
                <w:noProof/>
                <w:webHidden/>
              </w:rPr>
              <w:t>44</w:t>
            </w:r>
            <w:r w:rsidR="005F7539">
              <w:rPr>
                <w:noProof/>
                <w:webHidden/>
              </w:rPr>
              <w:fldChar w:fldCharType="end"/>
            </w:r>
          </w:hyperlink>
        </w:p>
        <w:p w14:paraId="32000F10" w14:textId="3DDD76A5" w:rsidR="005F7539" w:rsidRDefault="004913E7">
          <w:pPr>
            <w:pStyle w:val="Inhopg2"/>
            <w:tabs>
              <w:tab w:val="right" w:leader="dot" w:pos="9062"/>
            </w:tabs>
            <w:rPr>
              <w:rFonts w:eastAsiaTheme="minorEastAsia"/>
              <w:noProof/>
              <w:lang w:eastAsia="nl-NL"/>
            </w:rPr>
          </w:pPr>
          <w:hyperlink w:anchor="_Toc124274003" w:history="1">
            <w:r w:rsidR="005F7539">
              <w:rPr>
                <w:rStyle w:val="Hyperlink"/>
                <w:rFonts w:cstheme="minorHAnsi"/>
                <w:noProof/>
              </w:rPr>
              <w:t>H6.12 -</w:t>
            </w:r>
            <w:r w:rsidR="005F7539" w:rsidRPr="00463D27">
              <w:rPr>
                <w:rStyle w:val="Hyperlink"/>
                <w:rFonts w:cstheme="minorHAnsi"/>
                <w:noProof/>
              </w:rPr>
              <w:t xml:space="preserve"> Bijlage 12 Het product ‘De waaier’</w:t>
            </w:r>
            <w:r w:rsidR="005F7539">
              <w:rPr>
                <w:noProof/>
                <w:webHidden/>
              </w:rPr>
              <w:tab/>
            </w:r>
            <w:r w:rsidR="005F7539">
              <w:rPr>
                <w:noProof/>
                <w:webHidden/>
              </w:rPr>
              <w:fldChar w:fldCharType="begin"/>
            </w:r>
            <w:r w:rsidR="005F7539">
              <w:rPr>
                <w:noProof/>
                <w:webHidden/>
              </w:rPr>
              <w:instrText xml:space="preserve"> PAGEREF _Toc124274003 \h </w:instrText>
            </w:r>
            <w:r w:rsidR="005F7539">
              <w:rPr>
                <w:noProof/>
                <w:webHidden/>
              </w:rPr>
            </w:r>
            <w:r w:rsidR="005F7539">
              <w:rPr>
                <w:noProof/>
                <w:webHidden/>
              </w:rPr>
              <w:fldChar w:fldCharType="separate"/>
            </w:r>
            <w:r w:rsidR="005F7539">
              <w:rPr>
                <w:noProof/>
                <w:webHidden/>
              </w:rPr>
              <w:t>45</w:t>
            </w:r>
            <w:r w:rsidR="005F7539">
              <w:rPr>
                <w:noProof/>
                <w:webHidden/>
              </w:rPr>
              <w:fldChar w:fldCharType="end"/>
            </w:r>
          </w:hyperlink>
        </w:p>
        <w:p w14:paraId="474EA65D" w14:textId="17797897" w:rsidR="005F7539" w:rsidRDefault="004913E7">
          <w:pPr>
            <w:pStyle w:val="Inhopg2"/>
            <w:tabs>
              <w:tab w:val="right" w:leader="dot" w:pos="9062"/>
            </w:tabs>
            <w:rPr>
              <w:rFonts w:eastAsiaTheme="minorEastAsia"/>
              <w:noProof/>
              <w:lang w:eastAsia="nl-NL"/>
            </w:rPr>
          </w:pPr>
          <w:hyperlink w:anchor="_Toc124274004" w:history="1">
            <w:r w:rsidR="005F7539">
              <w:rPr>
                <w:rStyle w:val="Hyperlink"/>
                <w:rFonts w:cstheme="minorHAnsi"/>
                <w:noProof/>
              </w:rPr>
              <w:t>H6.13 - Bijlage 13 I</w:t>
            </w:r>
            <w:r w:rsidR="005F7539" w:rsidRPr="00463D27">
              <w:rPr>
                <w:rStyle w:val="Hyperlink"/>
                <w:rFonts w:cstheme="minorHAnsi"/>
                <w:noProof/>
              </w:rPr>
              <w:t>nterview samenvattingen (evaluatieronde 2)</w:t>
            </w:r>
            <w:r w:rsidR="005F7539">
              <w:rPr>
                <w:noProof/>
                <w:webHidden/>
              </w:rPr>
              <w:tab/>
            </w:r>
            <w:r w:rsidR="005F7539">
              <w:rPr>
                <w:noProof/>
                <w:webHidden/>
              </w:rPr>
              <w:fldChar w:fldCharType="begin"/>
            </w:r>
            <w:r w:rsidR="005F7539">
              <w:rPr>
                <w:noProof/>
                <w:webHidden/>
              </w:rPr>
              <w:instrText xml:space="preserve"> PAGEREF _Toc124274004 \h </w:instrText>
            </w:r>
            <w:r w:rsidR="005F7539">
              <w:rPr>
                <w:noProof/>
                <w:webHidden/>
              </w:rPr>
            </w:r>
            <w:r w:rsidR="005F7539">
              <w:rPr>
                <w:noProof/>
                <w:webHidden/>
              </w:rPr>
              <w:fldChar w:fldCharType="separate"/>
            </w:r>
            <w:r w:rsidR="005F7539">
              <w:rPr>
                <w:noProof/>
                <w:webHidden/>
              </w:rPr>
              <w:t>53</w:t>
            </w:r>
            <w:r w:rsidR="005F7539">
              <w:rPr>
                <w:noProof/>
                <w:webHidden/>
              </w:rPr>
              <w:fldChar w:fldCharType="end"/>
            </w:r>
          </w:hyperlink>
        </w:p>
        <w:p w14:paraId="06968705" w14:textId="77777777" w:rsidR="00057308" w:rsidRDefault="000917BC" w:rsidP="00227E40">
          <w:pPr>
            <w:spacing w:after="0"/>
            <w:rPr>
              <w:b/>
              <w:sz w:val="18"/>
              <w:szCs w:val="18"/>
            </w:rPr>
          </w:pPr>
          <w:r w:rsidRPr="00F63CFD">
            <w:rPr>
              <w:b/>
              <w:sz w:val="18"/>
              <w:szCs w:val="18"/>
            </w:rPr>
            <w:fldChar w:fldCharType="end"/>
          </w:r>
        </w:p>
        <w:p w14:paraId="2F00B55D" w14:textId="46F3B3F4" w:rsidR="00227E40" w:rsidRPr="00F63CFD" w:rsidRDefault="004913E7" w:rsidP="00F63CFD">
          <w:pPr>
            <w:spacing w:after="0"/>
            <w:rPr>
              <w:sz w:val="18"/>
              <w:szCs w:val="18"/>
            </w:rPr>
          </w:pPr>
        </w:p>
      </w:sdtContent>
    </w:sdt>
    <w:p w14:paraId="1A4C0D74" w14:textId="77777777" w:rsidR="00737121" w:rsidRDefault="00737121" w:rsidP="00057308">
      <w:pPr>
        <w:pStyle w:val="Kop1"/>
        <w:rPr>
          <w:rFonts w:asciiTheme="minorHAnsi" w:hAnsiTheme="minorHAnsi" w:cstheme="minorHAnsi"/>
        </w:rPr>
      </w:pPr>
    </w:p>
    <w:p w14:paraId="72ACD50F" w14:textId="48CFAE0C" w:rsidR="00737121" w:rsidRDefault="00737121" w:rsidP="00057308">
      <w:pPr>
        <w:pStyle w:val="Kop1"/>
        <w:rPr>
          <w:rFonts w:asciiTheme="minorHAnsi" w:hAnsiTheme="minorHAnsi" w:cstheme="minorHAnsi"/>
        </w:rPr>
      </w:pPr>
    </w:p>
    <w:p w14:paraId="6B7689F2" w14:textId="79582F15" w:rsidR="00737121" w:rsidRDefault="00737121" w:rsidP="00057308">
      <w:pPr>
        <w:pStyle w:val="Kop1"/>
        <w:rPr>
          <w:rFonts w:asciiTheme="minorHAnsi" w:hAnsiTheme="minorHAnsi" w:cstheme="minorHAnsi"/>
        </w:rPr>
      </w:pPr>
    </w:p>
    <w:p w14:paraId="56AEC924" w14:textId="06E8AEE3" w:rsidR="00737121" w:rsidRDefault="00737121" w:rsidP="00057308">
      <w:pPr>
        <w:pStyle w:val="Kop1"/>
        <w:rPr>
          <w:rFonts w:asciiTheme="minorHAnsi" w:hAnsiTheme="minorHAnsi" w:cstheme="minorHAnsi"/>
        </w:rPr>
      </w:pPr>
    </w:p>
    <w:p w14:paraId="2789EDA5" w14:textId="77777777" w:rsidR="00737121" w:rsidRDefault="00737121" w:rsidP="00737121"/>
    <w:p w14:paraId="716E88BD" w14:textId="77777777" w:rsidR="00737121" w:rsidRDefault="00737121" w:rsidP="00737121"/>
    <w:p w14:paraId="3880A489" w14:textId="77777777" w:rsidR="00737121" w:rsidRDefault="00737121" w:rsidP="00737121"/>
    <w:p w14:paraId="3A34E892" w14:textId="77777777" w:rsidR="00737121" w:rsidRDefault="00737121" w:rsidP="00737121"/>
    <w:p w14:paraId="1ACB09D9" w14:textId="77777777" w:rsidR="00737121" w:rsidRPr="00737121" w:rsidRDefault="00737121" w:rsidP="00737121"/>
    <w:p w14:paraId="0A674E56" w14:textId="77777777" w:rsidR="00737121" w:rsidRDefault="00737121" w:rsidP="00057308">
      <w:pPr>
        <w:pStyle w:val="Kop1"/>
        <w:rPr>
          <w:rFonts w:asciiTheme="minorHAnsi" w:hAnsiTheme="minorHAnsi" w:cstheme="minorHAnsi"/>
        </w:rPr>
      </w:pPr>
    </w:p>
    <w:p w14:paraId="3834EE11" w14:textId="77777777" w:rsidR="00737121" w:rsidRDefault="00737121" w:rsidP="00057308">
      <w:pPr>
        <w:pStyle w:val="Kop1"/>
        <w:rPr>
          <w:rFonts w:asciiTheme="minorHAnsi" w:hAnsiTheme="minorHAnsi" w:cstheme="minorHAnsi"/>
        </w:rPr>
      </w:pPr>
    </w:p>
    <w:p w14:paraId="7DF13951" w14:textId="77777777" w:rsidR="00737121" w:rsidRDefault="00737121" w:rsidP="00057308">
      <w:pPr>
        <w:pStyle w:val="Kop1"/>
        <w:rPr>
          <w:rFonts w:asciiTheme="minorHAnsi" w:hAnsiTheme="minorHAnsi" w:cstheme="minorHAnsi"/>
        </w:rPr>
      </w:pPr>
      <w:bookmarkStart w:id="2" w:name="_GoBack"/>
      <w:bookmarkEnd w:id="2"/>
    </w:p>
    <w:p w14:paraId="2A30E24C" w14:textId="77777777" w:rsidR="00737121" w:rsidRDefault="00737121" w:rsidP="00737121"/>
    <w:p w14:paraId="3066397A" w14:textId="24546764" w:rsidR="00737121" w:rsidRDefault="00737121" w:rsidP="00737121"/>
    <w:p w14:paraId="538FE5CA" w14:textId="03BD914F" w:rsidR="00BD62DF" w:rsidRDefault="00BD62DF" w:rsidP="00684609">
      <w:pPr>
        <w:pStyle w:val="Kop1"/>
        <w:spacing w:before="0"/>
        <w:rPr>
          <w:rFonts w:asciiTheme="minorHAnsi" w:hAnsiTheme="minorHAnsi" w:cstheme="minorHAnsi"/>
        </w:rPr>
      </w:pPr>
    </w:p>
    <w:p w14:paraId="526F5CCF" w14:textId="77777777" w:rsidR="00BD62DF" w:rsidRDefault="00BD62DF" w:rsidP="00684609">
      <w:pPr>
        <w:pStyle w:val="Kop1"/>
        <w:spacing w:before="0"/>
        <w:rPr>
          <w:rFonts w:asciiTheme="minorHAnsi" w:hAnsiTheme="minorHAnsi" w:cstheme="minorHAnsi"/>
        </w:rPr>
      </w:pPr>
    </w:p>
    <w:p w14:paraId="3B1208D3" w14:textId="77777777" w:rsidR="00BD62DF" w:rsidRDefault="00BD62DF" w:rsidP="00684609">
      <w:pPr>
        <w:pStyle w:val="Kop1"/>
        <w:spacing w:before="0"/>
        <w:rPr>
          <w:rFonts w:asciiTheme="minorHAnsi" w:hAnsiTheme="minorHAnsi" w:cstheme="minorHAnsi"/>
        </w:rPr>
      </w:pPr>
    </w:p>
    <w:p w14:paraId="3DE961B1" w14:textId="77777777" w:rsidR="00BD62DF" w:rsidRPr="00BD62DF" w:rsidRDefault="00BD62DF" w:rsidP="00BD62DF"/>
    <w:p w14:paraId="323E182F" w14:textId="4ABF586B" w:rsidR="005F7539" w:rsidRDefault="005F7539" w:rsidP="00684609">
      <w:pPr>
        <w:pStyle w:val="Kop1"/>
        <w:spacing w:before="0"/>
        <w:rPr>
          <w:rFonts w:asciiTheme="minorHAnsi" w:hAnsiTheme="minorHAnsi" w:cstheme="minorHAnsi"/>
        </w:rPr>
      </w:pPr>
      <w:bookmarkStart w:id="3" w:name="_Toc124273969"/>
      <w:r>
        <w:rPr>
          <w:noProof/>
          <w:lang w:eastAsia="nl-NL"/>
        </w:rPr>
        <w:lastRenderedPageBreak/>
        <w:drawing>
          <wp:anchor distT="0" distB="0" distL="114300" distR="114300" simplePos="0" relativeHeight="251717657" behindDoc="1" locked="0" layoutInCell="1" allowOverlap="1" wp14:anchorId="76382B37" wp14:editId="29AFD47E">
            <wp:simplePos x="0" y="0"/>
            <wp:positionH relativeFrom="column">
              <wp:posOffset>-1541145</wp:posOffset>
            </wp:positionH>
            <wp:positionV relativeFrom="paragraph">
              <wp:posOffset>-896620</wp:posOffset>
            </wp:positionV>
            <wp:extent cx="8253730" cy="11661775"/>
            <wp:effectExtent l="0" t="0" r="0" b="0"/>
            <wp:wrapNone/>
            <wp:docPr id="16" name="Afbeelding 16" descr="C:\Users\vera\Documents\Social work\Eindopdracht\Advies\inhoud nieu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era\Documents\Social work\Eindopdracht\Advies\inhoud nieuw.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53730" cy="11661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E84420" w14:textId="68DBF9E0" w:rsidR="00057308" w:rsidRPr="00F62F1D" w:rsidRDefault="00057308" w:rsidP="00684609">
      <w:pPr>
        <w:pStyle w:val="Kop1"/>
        <w:spacing w:before="0"/>
        <w:rPr>
          <w:rFonts w:asciiTheme="minorHAnsi" w:hAnsiTheme="minorHAnsi" w:cstheme="minorHAnsi"/>
        </w:rPr>
      </w:pPr>
      <w:r w:rsidRPr="00057308">
        <w:rPr>
          <w:rFonts w:asciiTheme="minorHAnsi" w:hAnsiTheme="minorHAnsi" w:cstheme="minorHAnsi"/>
        </w:rPr>
        <w:t>Hoofdstuk 1 –</w:t>
      </w:r>
      <w:r w:rsidR="00977286">
        <w:rPr>
          <w:rFonts w:asciiTheme="minorHAnsi" w:hAnsiTheme="minorHAnsi" w:cstheme="minorHAnsi"/>
        </w:rPr>
        <w:t xml:space="preserve"> Beschrijving </w:t>
      </w:r>
      <w:r w:rsidRPr="00057308">
        <w:rPr>
          <w:rFonts w:asciiTheme="minorHAnsi" w:hAnsiTheme="minorHAnsi" w:cstheme="minorHAnsi"/>
        </w:rPr>
        <w:t>product</w:t>
      </w:r>
      <w:bookmarkEnd w:id="3"/>
    </w:p>
    <w:p w14:paraId="0FAFB667" w14:textId="40889400" w:rsidR="00057308" w:rsidRDefault="00057308" w:rsidP="00684609">
      <w:pPr>
        <w:pStyle w:val="Geenafstand"/>
      </w:pPr>
    </w:p>
    <w:p w14:paraId="06C118E4" w14:textId="0B6F5FEA" w:rsidR="00684609" w:rsidRDefault="00CC5057" w:rsidP="00684609">
      <w:pPr>
        <w:spacing w:after="0"/>
      </w:pPr>
      <w:r w:rsidRPr="000E598B">
        <w:t>Het product ‘De waaier voor werkgevers over de omgang met iemand met een licht verstandelijke beperking’ is ontworpen vanuit de onderzoeksvraag; </w:t>
      </w:r>
    </w:p>
    <w:p w14:paraId="5926F837" w14:textId="4BCF20A2" w:rsidR="00CC5057" w:rsidRPr="000E598B" w:rsidRDefault="00CC5057" w:rsidP="00684609">
      <w:pPr>
        <w:spacing w:after="0"/>
      </w:pPr>
      <w:r w:rsidRPr="000E598B">
        <w:t> </w:t>
      </w:r>
    </w:p>
    <w:p w14:paraId="470D2AA6" w14:textId="29337334" w:rsidR="00CC5057" w:rsidRDefault="00977286" w:rsidP="00684609">
      <w:pPr>
        <w:spacing w:after="0"/>
      </w:pPr>
      <w:r w:rsidRPr="000E598B">
        <w:rPr>
          <w:i/>
        </w:rPr>
        <w:t xml:space="preserve">‘Hoe kunnen we sociaal werkers handvatten bieden om werkgevers van kleine en middelgrote bedrijven te ondersteunen om de doelgroep, mensen met een lichtverstandelijke beperking te </w:t>
      </w:r>
      <w:r w:rsidRPr="001709EE">
        <w:rPr>
          <w:i/>
        </w:rPr>
        <w:t xml:space="preserve">begeleiden in de </w:t>
      </w:r>
      <w:r w:rsidR="00227E40" w:rsidRPr="001709EE">
        <w:rPr>
          <w:i/>
        </w:rPr>
        <w:t xml:space="preserve">proefperiode aanlopend naar </w:t>
      </w:r>
      <w:r w:rsidR="00ED3856">
        <w:rPr>
          <w:i/>
        </w:rPr>
        <w:t>regulier</w:t>
      </w:r>
      <w:r w:rsidRPr="001709EE">
        <w:rPr>
          <w:i/>
        </w:rPr>
        <w:t xml:space="preserve"> werk’</w:t>
      </w:r>
      <w:r w:rsidR="00CC5057" w:rsidRPr="001709EE">
        <w:rPr>
          <w:i/>
          <w:iCs/>
        </w:rPr>
        <w:t>  </w:t>
      </w:r>
      <w:r w:rsidR="00CC5057" w:rsidRPr="001709EE">
        <w:t> </w:t>
      </w:r>
    </w:p>
    <w:p w14:paraId="323F18D7" w14:textId="77777777" w:rsidR="00684609" w:rsidRPr="001709EE" w:rsidRDefault="00684609" w:rsidP="00684609">
      <w:pPr>
        <w:spacing w:after="0"/>
      </w:pPr>
    </w:p>
    <w:p w14:paraId="14C22CE4" w14:textId="78841649" w:rsidR="00684609" w:rsidRPr="00684609" w:rsidRDefault="00B151FD" w:rsidP="00684609">
      <w:r w:rsidRPr="001709EE">
        <w:t xml:space="preserve">Uit het onderzoek bleek dat werkgevers kennis missen over wat het hebben van </w:t>
      </w:r>
      <w:r w:rsidR="00F97B90" w:rsidRPr="001709EE">
        <w:t xml:space="preserve">wat </w:t>
      </w:r>
      <w:r w:rsidRPr="001709EE">
        <w:t>een LVB</w:t>
      </w:r>
      <w:r w:rsidR="0012475B">
        <w:t xml:space="preserve"> </w:t>
      </w:r>
      <w:r w:rsidRPr="001709EE">
        <w:t>inhoudt en waar je als werkgever of collega op kan letten m.b.t. omgang en communicatie. Het blijkt dat hier nog vaak onbegrip en miscommunicatie ontstaat. Juist in de proefperiode, waarin je elkaar moet leren kennen, is het cruciaal dat communicatie en bejegening goed verlopen zodat</w:t>
      </w:r>
      <w:r w:rsidR="0012475B">
        <w:t xml:space="preserve"> er</w:t>
      </w:r>
      <w:r w:rsidRPr="001709EE">
        <w:t xml:space="preserve"> een veilige werksfeer gecreëerd kan worden. </w:t>
      </w:r>
      <w:r w:rsidR="00D4188B" w:rsidRPr="001709EE">
        <w:t xml:space="preserve">De mensen met LVB hebben </w:t>
      </w:r>
      <w:r w:rsidRPr="001709EE">
        <w:t>meer tijd nodig om te wennen aan een nieuwe omgeving</w:t>
      </w:r>
      <w:r w:rsidR="00D4188B" w:rsidRPr="001709EE">
        <w:t xml:space="preserve">. Echter </w:t>
      </w:r>
      <w:r w:rsidR="00B364F1">
        <w:t xml:space="preserve">in de praktijk krijgen </w:t>
      </w:r>
      <w:r w:rsidR="00D4188B" w:rsidRPr="001709EE">
        <w:t>mensen de</w:t>
      </w:r>
      <w:r w:rsidR="00B364F1">
        <w:t xml:space="preserve">ze </w:t>
      </w:r>
      <w:r w:rsidRPr="001709EE">
        <w:t xml:space="preserve">tijd niet. Het proces wordt </w:t>
      </w:r>
      <w:r w:rsidR="00B364F1">
        <w:t xml:space="preserve">daardoor </w:t>
      </w:r>
      <w:r w:rsidRPr="001709EE">
        <w:t>vaak vroegtijdi</w:t>
      </w:r>
      <w:r w:rsidR="00D4188B" w:rsidRPr="001709EE">
        <w:t>g gestopt, waardoor de mensen</w:t>
      </w:r>
      <w:r w:rsidR="00642EA5">
        <w:t xml:space="preserve"> geen kans krijgen</w:t>
      </w:r>
      <w:r w:rsidRPr="001709EE">
        <w:t xml:space="preserve"> om de positieve vaardigheden en kwaliteiten te laten zien. </w:t>
      </w:r>
      <w:r w:rsidR="003114C5">
        <w:t>M</w:t>
      </w:r>
      <w:r w:rsidR="00684609">
        <w:t xml:space="preserve">ensen met een LVB </w:t>
      </w:r>
      <w:r w:rsidR="00FA12A7">
        <w:t xml:space="preserve">hebben </w:t>
      </w:r>
      <w:r w:rsidR="00642EA5">
        <w:t xml:space="preserve">recht om </w:t>
      </w:r>
      <w:r w:rsidR="00684609" w:rsidRPr="004B497C">
        <w:t>mee</w:t>
      </w:r>
      <w:r w:rsidR="00642EA5">
        <w:t xml:space="preserve"> te </w:t>
      </w:r>
      <w:r w:rsidR="00684609" w:rsidRPr="004B497C">
        <w:t>doen</w:t>
      </w:r>
      <w:r w:rsidR="00FA12A7">
        <w:t xml:space="preserve"> en </w:t>
      </w:r>
      <w:r w:rsidR="00684609" w:rsidRPr="004B497C">
        <w:t xml:space="preserve">moeten gelijke kansen hebben, ook al hebben zij niet </w:t>
      </w:r>
      <w:r w:rsidR="00FA12A7">
        <w:t xml:space="preserve">de </w:t>
      </w:r>
      <w:r w:rsidR="00684609" w:rsidRPr="004B497C">
        <w:t>gelijke vaardigheden</w:t>
      </w:r>
      <w:r w:rsidR="00057324">
        <w:t xml:space="preserve">. Met ondersteuning van buitenaf kunnen ze  mogelijk wel vaardigheden </w:t>
      </w:r>
      <w:r w:rsidR="001F21F1">
        <w:t>ontwikkelen. H</w:t>
      </w:r>
      <w:r w:rsidR="00684609" w:rsidRPr="004B497C">
        <w:t>et</w:t>
      </w:r>
      <w:r w:rsidR="00642EA5">
        <w:t xml:space="preserve"> participeren van </w:t>
      </w:r>
      <w:r w:rsidR="00AB5FB0">
        <w:t>mensen met een LVB vraagt</w:t>
      </w:r>
      <w:r w:rsidR="00684609" w:rsidRPr="004B497C">
        <w:t xml:space="preserve"> om duurzame oplossingen</w:t>
      </w:r>
      <w:r w:rsidR="00AB5FB0">
        <w:t xml:space="preserve">. </w:t>
      </w:r>
      <w:r w:rsidR="00680CC5">
        <w:t xml:space="preserve">De aandacht voor participatie </w:t>
      </w:r>
      <w:r w:rsidR="00AB5FB0">
        <w:t>moet</w:t>
      </w:r>
      <w:r w:rsidR="00B364F1">
        <w:t xml:space="preserve"> binnen een bedrijf</w:t>
      </w:r>
      <w:r w:rsidR="00AB5FB0">
        <w:t xml:space="preserve"> iets blijvends worden</w:t>
      </w:r>
      <w:r w:rsidR="00684609" w:rsidRPr="004B497C">
        <w:t xml:space="preserve"> zodat </w:t>
      </w:r>
      <w:r w:rsidR="004B24A6">
        <w:t>het</w:t>
      </w:r>
      <w:r w:rsidR="00684609" w:rsidRPr="004B497C">
        <w:t xml:space="preserve"> niet iets </w:t>
      </w:r>
      <w:r w:rsidR="004B24A6">
        <w:t>tijdelijks</w:t>
      </w:r>
      <w:r w:rsidR="00684609" w:rsidRPr="004B497C">
        <w:t xml:space="preserve"> is wat even opkomt en dan vanwege gebrek aan financiën of ander beleid weer uitdooft.</w:t>
      </w:r>
      <w:r w:rsidR="001F21F1">
        <w:t xml:space="preserve"> </w:t>
      </w:r>
      <w:r w:rsidR="00684609" w:rsidRPr="004B497C">
        <w:t>Mensen met een LVB hebben behoefte om, net als ieder ander, geld te verdienen en een bijdrage te leveren om zich van waarde te voelen voor de samenleving. Daar hebben zij (een periode) extra ondersteuning bij nodi</w:t>
      </w:r>
      <w:r w:rsidR="00684609">
        <w:t>g.</w:t>
      </w:r>
    </w:p>
    <w:p w14:paraId="3AA71772" w14:textId="2D0674EA" w:rsidR="00977286" w:rsidRPr="001709EE" w:rsidRDefault="00B151FD" w:rsidP="000E598B">
      <w:r w:rsidRPr="001709EE">
        <w:t xml:space="preserve">Wij wilden ons </w:t>
      </w:r>
      <w:r w:rsidR="00684609">
        <w:t xml:space="preserve">daarom </w:t>
      </w:r>
      <w:r w:rsidRPr="001709EE">
        <w:t>juist focussen op wat de werkgevers nodig hebben, omdat er al veel aandacht is voor de mensen met een LVB en wat zij moeten leren om reguli</w:t>
      </w:r>
      <w:r w:rsidR="00642EA5">
        <w:t xml:space="preserve">ere arbeid te kunnen uitvoeren. </w:t>
      </w:r>
      <w:r w:rsidR="00B364F1">
        <w:t xml:space="preserve">De sociaal werker kan de waaier aanbieden aan de werkgever onder andere; tijdens een intake gesprek. </w:t>
      </w:r>
    </w:p>
    <w:p w14:paraId="6A30984C" w14:textId="34375251" w:rsidR="00CC5057" w:rsidRPr="001709EE" w:rsidRDefault="006A4121" w:rsidP="000E598B">
      <w:r w:rsidRPr="001709EE">
        <w:t>Dit product</w:t>
      </w:r>
      <w:r w:rsidR="00AA733C" w:rsidRPr="001709EE">
        <w:t xml:space="preserve"> draagt bij aan </w:t>
      </w:r>
      <w:r w:rsidR="003F4F2F" w:rsidRPr="001709EE">
        <w:t xml:space="preserve">visie 2030 van het VGN. </w:t>
      </w:r>
      <w:r w:rsidR="00E543D2" w:rsidRPr="001709EE">
        <w:t>Met dit product willen wij een bijdrage levere</w:t>
      </w:r>
      <w:r w:rsidR="00FD1354" w:rsidRPr="001709EE">
        <w:t xml:space="preserve">n aan het versterken van het samenspel </w:t>
      </w:r>
      <w:r w:rsidR="006B573D" w:rsidRPr="001709EE">
        <w:t>in de gemeen</w:t>
      </w:r>
      <w:r w:rsidR="00ED3856">
        <w:t xml:space="preserve">schappen </w:t>
      </w:r>
      <w:r w:rsidR="006B573D" w:rsidRPr="001709EE">
        <w:t>rond iemand met een beperking.</w:t>
      </w:r>
      <w:r w:rsidR="00FB05FD" w:rsidRPr="001709EE">
        <w:t xml:space="preserve"> We</w:t>
      </w:r>
      <w:r w:rsidR="004574F2" w:rsidRPr="001709EE">
        <w:t xml:space="preserve"> hebben</w:t>
      </w:r>
      <w:r w:rsidR="00FB05FD" w:rsidRPr="001709EE">
        <w:t xml:space="preserve"> in ons achterhoofd gehouden dat veel kleine stappen een hele grote zijn en dat we mogen dromen over een samenleving waar iedereen mee mag doen ondank</w:t>
      </w:r>
      <w:r w:rsidR="00D02C38" w:rsidRPr="001709EE">
        <w:t>s</w:t>
      </w:r>
      <w:r w:rsidR="00FB05FD" w:rsidRPr="001709EE">
        <w:t xml:space="preserve"> beperking afkomst of geloof</w:t>
      </w:r>
      <w:sdt>
        <w:sdtPr>
          <w:id w:val="-240637135"/>
          <w:citation/>
        </w:sdtPr>
        <w:sdtEndPr/>
        <w:sdtContent>
          <w:r w:rsidR="003164F4" w:rsidRPr="001709EE">
            <w:fldChar w:fldCharType="begin"/>
          </w:r>
          <w:r w:rsidR="003164F4" w:rsidRPr="001709EE">
            <w:rPr>
              <w:bCs/>
            </w:rPr>
            <w:instrText xml:space="preserve"> CITATION VGN20 \l 1043 </w:instrText>
          </w:r>
          <w:r w:rsidR="003164F4" w:rsidRPr="001709EE">
            <w:fldChar w:fldCharType="separate"/>
          </w:r>
          <w:r w:rsidR="003164F4" w:rsidRPr="001709EE">
            <w:rPr>
              <w:bCs/>
              <w:noProof/>
            </w:rPr>
            <w:t xml:space="preserve"> </w:t>
          </w:r>
          <w:r w:rsidR="003164F4" w:rsidRPr="001709EE">
            <w:rPr>
              <w:noProof/>
            </w:rPr>
            <w:t>(VGN, 2020)</w:t>
          </w:r>
          <w:r w:rsidR="003164F4" w:rsidRPr="001709EE">
            <w:fldChar w:fldCharType="end"/>
          </w:r>
        </w:sdtContent>
      </w:sdt>
      <w:r w:rsidR="003164F4" w:rsidRPr="001709EE">
        <w:t xml:space="preserve">. </w:t>
      </w:r>
    </w:p>
    <w:p w14:paraId="654F9CB5" w14:textId="1AC96764" w:rsidR="00DD3538" w:rsidRPr="001709EE" w:rsidRDefault="004A5BDB" w:rsidP="000E598B">
      <w:r w:rsidRPr="001709EE">
        <w:t>B</w:t>
      </w:r>
      <w:r w:rsidR="002D54FA" w:rsidRPr="001709EE">
        <w:t xml:space="preserve">innen de samenleving </w:t>
      </w:r>
      <w:r w:rsidRPr="001709EE">
        <w:t xml:space="preserve">is nog veel onwetendheid </w:t>
      </w:r>
      <w:r w:rsidR="002D54FA" w:rsidRPr="001709EE">
        <w:t>over het sociale domein</w:t>
      </w:r>
      <w:r w:rsidR="00B56B5A" w:rsidRPr="001709EE">
        <w:t>.</w:t>
      </w:r>
      <w:r w:rsidR="0094665A" w:rsidRPr="001709EE">
        <w:t xml:space="preserve"> </w:t>
      </w:r>
      <w:r w:rsidR="003164F4" w:rsidRPr="001709EE">
        <w:t xml:space="preserve">We willen </w:t>
      </w:r>
      <w:r w:rsidRPr="001709EE">
        <w:t xml:space="preserve">daarom </w:t>
      </w:r>
      <w:r w:rsidR="00B56B5A" w:rsidRPr="001709EE">
        <w:t>meegeven</w:t>
      </w:r>
      <w:r w:rsidR="0094665A" w:rsidRPr="001709EE">
        <w:t xml:space="preserve"> wat de meerwaarde is om iemand met een </w:t>
      </w:r>
      <w:r w:rsidR="00D4188B" w:rsidRPr="001709EE">
        <w:t>LVB</w:t>
      </w:r>
      <w:r w:rsidR="0094665A" w:rsidRPr="001709EE">
        <w:t xml:space="preserve"> in dienst te hebben, want meerwaarde dat heeft het zeker!</w:t>
      </w:r>
      <w:r w:rsidR="00CC5057" w:rsidRPr="001709EE">
        <w:t> </w:t>
      </w:r>
      <w:r w:rsidR="000E598B" w:rsidRPr="001709EE">
        <w:t xml:space="preserve">Onder andere; loyaliteit, hard werken, tegengaan van vereenzaming, het voorkomen van duurdere zorg kosten. </w:t>
      </w:r>
    </w:p>
    <w:p w14:paraId="5900A21E" w14:textId="68330570" w:rsidR="004A5BDB" w:rsidRDefault="00ED3856" w:rsidP="000E598B">
      <w:r>
        <w:t>De w</w:t>
      </w:r>
      <w:r w:rsidR="004A5BDB" w:rsidRPr="001709EE">
        <w:t>aaier is door verschillende referent</w:t>
      </w:r>
      <w:r w:rsidR="00642EA5">
        <w:t>ie</w:t>
      </w:r>
      <w:r w:rsidR="004A5BDB" w:rsidRPr="001709EE">
        <w:t xml:space="preserve">groepen bekeken en wordt enthousiast ontvangen. Voor de vormgeving is gebruik gemaakt van de expertise vanuit de gedragswaaier  </w:t>
      </w:r>
      <w:sdt>
        <w:sdtPr>
          <w:id w:val="75569900"/>
          <w:citation/>
        </w:sdtPr>
        <w:sdtEndPr/>
        <w:sdtContent>
          <w:r w:rsidR="004A5BDB" w:rsidRPr="001709EE">
            <w:fldChar w:fldCharType="begin"/>
          </w:r>
          <w:r w:rsidR="004A5BDB" w:rsidRPr="001709EE">
            <w:instrText xml:space="preserve"> CITATION RWi141 \l 1043 </w:instrText>
          </w:r>
          <w:r w:rsidR="004A5BDB" w:rsidRPr="001709EE">
            <w:fldChar w:fldCharType="separate"/>
          </w:r>
          <w:r w:rsidR="004A5BDB" w:rsidRPr="001709EE">
            <w:rPr>
              <w:noProof/>
            </w:rPr>
            <w:t>(R. Wiedemeyer, 2014)</w:t>
          </w:r>
          <w:r w:rsidR="004A5BDB" w:rsidRPr="001709EE">
            <w:fldChar w:fldCharType="end"/>
          </w:r>
        </w:sdtContent>
      </w:sdt>
      <w:r w:rsidR="004A5BDB" w:rsidRPr="001709EE">
        <w:t xml:space="preserve">. Waardoor het ontwerp zodanig uitgewerkt is dat het na finetuning, direct in te zetten is door VGN. </w:t>
      </w:r>
    </w:p>
    <w:p w14:paraId="0864848A" w14:textId="77777777" w:rsidR="00ED3856" w:rsidRPr="001709EE" w:rsidRDefault="00ED3856" w:rsidP="000E598B"/>
    <w:p w14:paraId="646E9A97" w14:textId="63393DF0" w:rsidR="004F61F3" w:rsidRPr="00AF299A" w:rsidRDefault="003B2044" w:rsidP="000917BC">
      <w:pPr>
        <w:pStyle w:val="Kop1"/>
        <w:rPr>
          <w:noProof/>
          <w:lang w:eastAsia="nl-NL"/>
        </w:rPr>
      </w:pPr>
      <w:bookmarkStart w:id="4" w:name="_Toc124273970"/>
      <w:r>
        <w:rPr>
          <w:noProof/>
          <w:lang w:eastAsia="nl-NL"/>
        </w:rPr>
        <w:lastRenderedPageBreak/>
        <w:drawing>
          <wp:anchor distT="0" distB="0" distL="114300" distR="114300" simplePos="0" relativeHeight="251666457" behindDoc="1" locked="0" layoutInCell="1" allowOverlap="1" wp14:anchorId="6E566864" wp14:editId="260A0F4F">
            <wp:simplePos x="0" y="0"/>
            <wp:positionH relativeFrom="column">
              <wp:posOffset>-1569085</wp:posOffset>
            </wp:positionH>
            <wp:positionV relativeFrom="paragraph">
              <wp:posOffset>-955040</wp:posOffset>
            </wp:positionV>
            <wp:extent cx="8253730" cy="11661775"/>
            <wp:effectExtent l="0" t="0" r="0" b="0"/>
            <wp:wrapNone/>
            <wp:docPr id="9" name="Afbeelding 9" descr="C:\Users\vera\Documents\Social work\Eindopdracht\Advies\inhoud nieu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era\Documents\Social work\Eindopdracht\Advies\inhoud nieuw.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53730" cy="11661775"/>
                    </a:xfrm>
                    <a:prstGeom prst="rect">
                      <a:avLst/>
                    </a:prstGeom>
                    <a:noFill/>
                    <a:ln>
                      <a:noFill/>
                    </a:ln>
                  </pic:spPr>
                </pic:pic>
              </a:graphicData>
            </a:graphic>
            <wp14:sizeRelH relativeFrom="page">
              <wp14:pctWidth>0</wp14:pctWidth>
            </wp14:sizeRelH>
            <wp14:sizeRelV relativeFrom="page">
              <wp14:pctHeight>0</wp14:pctHeight>
            </wp14:sizeRelV>
          </wp:anchor>
        </w:drawing>
      </w:r>
      <w:r w:rsidR="007C0365">
        <w:rPr>
          <w:rFonts w:asciiTheme="minorHAnsi" w:hAnsiTheme="minorHAnsi" w:cstheme="minorHAnsi"/>
        </w:rPr>
        <w:t xml:space="preserve">Hoofdstuk </w:t>
      </w:r>
      <w:r w:rsidR="005934CD">
        <w:rPr>
          <w:rFonts w:asciiTheme="minorHAnsi" w:hAnsiTheme="minorHAnsi" w:cstheme="minorHAnsi"/>
        </w:rPr>
        <w:t>2</w:t>
      </w:r>
      <w:r w:rsidR="00EC3EC6">
        <w:rPr>
          <w:rFonts w:asciiTheme="minorHAnsi" w:hAnsiTheme="minorHAnsi" w:cstheme="minorHAnsi"/>
        </w:rPr>
        <w:t xml:space="preserve"> </w:t>
      </w:r>
      <w:r w:rsidR="00057308">
        <w:rPr>
          <w:rFonts w:asciiTheme="minorHAnsi" w:hAnsiTheme="minorHAnsi" w:cstheme="minorHAnsi"/>
        </w:rPr>
        <w:t>–</w:t>
      </w:r>
      <w:r w:rsidR="00EC3EC6">
        <w:rPr>
          <w:rFonts w:asciiTheme="minorHAnsi" w:hAnsiTheme="minorHAnsi" w:cstheme="minorHAnsi"/>
        </w:rPr>
        <w:t xml:space="preserve"> </w:t>
      </w:r>
      <w:r w:rsidR="00057308">
        <w:rPr>
          <w:rFonts w:asciiTheme="minorHAnsi" w:hAnsiTheme="minorHAnsi" w:cstheme="minorHAnsi"/>
        </w:rPr>
        <w:t>Aanleiding en doelstelling van het advies</w:t>
      </w:r>
      <w:bookmarkEnd w:id="4"/>
    </w:p>
    <w:p w14:paraId="2DE403A5" w14:textId="77777777" w:rsidR="008F4950" w:rsidRPr="008F4950" w:rsidRDefault="008F4950" w:rsidP="008F4950">
      <w:pPr>
        <w:spacing w:after="0" w:line="240" w:lineRule="auto"/>
        <w:textAlignment w:val="baseline"/>
        <w:rPr>
          <w:rFonts w:ascii="Segoe UI" w:eastAsia="Times New Roman" w:hAnsi="Segoe UI" w:cs="Segoe UI"/>
          <w:sz w:val="18"/>
          <w:szCs w:val="18"/>
          <w:lang w:eastAsia="nl-NL"/>
        </w:rPr>
      </w:pPr>
    </w:p>
    <w:p w14:paraId="6E7BEAA2" w14:textId="5721559D" w:rsidR="008F4950" w:rsidRPr="001709EE" w:rsidRDefault="008F4950" w:rsidP="000E598B">
      <w:r w:rsidRPr="000E598B">
        <w:t xml:space="preserve">Mensen </w:t>
      </w:r>
      <w:r w:rsidRPr="001709EE">
        <w:t>met e</w:t>
      </w:r>
      <w:r w:rsidR="00D4188B" w:rsidRPr="001709EE">
        <w:t>en LVB</w:t>
      </w:r>
      <w:r w:rsidRPr="001709EE">
        <w:t xml:space="preserve"> vallen nog vaak tussen wal en schip. Ze kunnen zich niet verder ontwikkelen binnen de dagbesteding, maar de stap naa</w:t>
      </w:r>
      <w:r w:rsidR="00D24F3B" w:rsidRPr="001709EE">
        <w:t>r een betaalde baan lijkt nog te</w:t>
      </w:r>
      <w:r w:rsidR="00AD3860" w:rsidRPr="001709EE">
        <w:t xml:space="preserve"> groot</w:t>
      </w:r>
      <w:r w:rsidR="00D24F3B" w:rsidRPr="001709EE">
        <w:t>.</w:t>
      </w:r>
      <w:r w:rsidR="00F97B90" w:rsidRPr="001709EE">
        <w:t xml:space="preserve"> </w:t>
      </w:r>
      <w:r w:rsidR="004F41BA" w:rsidRPr="001709EE">
        <w:t>De tussenoplossing zou ku</w:t>
      </w:r>
      <w:r w:rsidR="00642EA5">
        <w:t xml:space="preserve">nnen zijn een dagbestedingsplek </w:t>
      </w:r>
      <w:r w:rsidR="004F41BA" w:rsidRPr="001709EE">
        <w:t xml:space="preserve">organiseren binnen een bedrijf. </w:t>
      </w:r>
      <w:r w:rsidR="00F97B90" w:rsidRPr="001709EE">
        <w:t xml:space="preserve">In </w:t>
      </w:r>
      <w:r w:rsidR="00AD3860" w:rsidRPr="001709EE">
        <w:t>de veld en lit</w:t>
      </w:r>
      <w:r w:rsidR="00F97B90" w:rsidRPr="001709EE">
        <w:t>eratuur oriëntatie is gekeken naar</w:t>
      </w:r>
      <w:r w:rsidR="00AD3860" w:rsidRPr="001709EE">
        <w:t xml:space="preserve"> wat er </w:t>
      </w:r>
      <w:r w:rsidRPr="001709EE">
        <w:t>gebeurd in het proces naar regulier werk</w:t>
      </w:r>
      <w:r w:rsidR="00E83EC2" w:rsidRPr="001709EE">
        <w:t>.</w:t>
      </w:r>
      <w:r w:rsidR="00AD3860" w:rsidRPr="001709EE">
        <w:t xml:space="preserve"> </w:t>
      </w:r>
    </w:p>
    <w:p w14:paraId="73CDE685" w14:textId="589326D6" w:rsidR="003C5E2E" w:rsidRPr="003C5E2E" w:rsidRDefault="007C0365" w:rsidP="003C5E2E">
      <w:pPr>
        <w:pStyle w:val="Kop2"/>
        <w:spacing w:before="0"/>
        <w:rPr>
          <w:rFonts w:asciiTheme="minorHAnsi" w:eastAsia="Times New Roman" w:hAnsiTheme="minorHAnsi" w:cstheme="minorHAnsi"/>
          <w:sz w:val="24"/>
          <w:szCs w:val="24"/>
          <w:lang w:eastAsia="nl-NL"/>
        </w:rPr>
      </w:pPr>
      <w:bookmarkStart w:id="5" w:name="_Toc124273971"/>
      <w:r>
        <w:rPr>
          <w:rFonts w:asciiTheme="minorHAnsi" w:eastAsia="Times New Roman" w:hAnsiTheme="minorHAnsi" w:cstheme="minorHAnsi"/>
          <w:sz w:val="24"/>
          <w:szCs w:val="24"/>
          <w:lang w:eastAsia="nl-NL"/>
        </w:rPr>
        <w:t>H</w:t>
      </w:r>
      <w:r w:rsidR="005934CD">
        <w:rPr>
          <w:rFonts w:asciiTheme="minorHAnsi" w:eastAsia="Times New Roman" w:hAnsiTheme="minorHAnsi" w:cstheme="minorHAnsi"/>
          <w:sz w:val="24"/>
          <w:szCs w:val="24"/>
          <w:lang w:eastAsia="nl-NL"/>
        </w:rPr>
        <w:t>2</w:t>
      </w:r>
      <w:r w:rsidR="00EC3EC6">
        <w:rPr>
          <w:rFonts w:asciiTheme="minorHAnsi" w:eastAsia="Times New Roman" w:hAnsiTheme="minorHAnsi" w:cstheme="minorHAnsi"/>
          <w:sz w:val="24"/>
          <w:szCs w:val="24"/>
          <w:lang w:eastAsia="nl-NL"/>
        </w:rPr>
        <w:t xml:space="preserve">.1 - </w:t>
      </w:r>
      <w:r w:rsidR="003C5E2E" w:rsidRPr="003C5E2E">
        <w:rPr>
          <w:rFonts w:asciiTheme="minorHAnsi" w:eastAsia="Times New Roman" w:hAnsiTheme="minorHAnsi" w:cstheme="minorHAnsi"/>
          <w:sz w:val="24"/>
          <w:szCs w:val="24"/>
          <w:lang w:eastAsia="nl-NL"/>
        </w:rPr>
        <w:t>Context</w:t>
      </w:r>
      <w:bookmarkEnd w:id="5"/>
    </w:p>
    <w:p w14:paraId="05EE5295" w14:textId="30CD39B2" w:rsidR="008F4950" w:rsidRPr="00EC3EC6" w:rsidRDefault="007C0365" w:rsidP="003C5E2E">
      <w:pPr>
        <w:pStyle w:val="Kop3"/>
        <w:spacing w:before="0"/>
        <w:rPr>
          <w:rFonts w:asciiTheme="minorHAnsi" w:eastAsia="Times New Roman" w:hAnsiTheme="minorHAnsi" w:cstheme="minorHAnsi"/>
          <w:sz w:val="18"/>
          <w:szCs w:val="18"/>
          <w:lang w:eastAsia="nl-NL"/>
        </w:rPr>
      </w:pPr>
      <w:bookmarkStart w:id="6" w:name="_Toc124273972"/>
      <w:r>
        <w:rPr>
          <w:rFonts w:asciiTheme="minorHAnsi" w:eastAsia="Times New Roman" w:hAnsiTheme="minorHAnsi" w:cstheme="minorHAnsi"/>
          <w:lang w:eastAsia="nl-NL"/>
        </w:rPr>
        <w:t>H</w:t>
      </w:r>
      <w:r w:rsidR="005934CD">
        <w:rPr>
          <w:rFonts w:asciiTheme="minorHAnsi" w:eastAsia="Times New Roman" w:hAnsiTheme="minorHAnsi" w:cstheme="minorHAnsi"/>
          <w:lang w:eastAsia="nl-NL"/>
        </w:rPr>
        <w:t>2</w:t>
      </w:r>
      <w:r w:rsidR="00EC3EC6">
        <w:rPr>
          <w:rFonts w:asciiTheme="minorHAnsi" w:eastAsia="Times New Roman" w:hAnsiTheme="minorHAnsi" w:cstheme="minorHAnsi"/>
          <w:lang w:eastAsia="nl-NL"/>
        </w:rPr>
        <w:t xml:space="preserve">.1.1 - </w:t>
      </w:r>
      <w:r w:rsidR="008F4950" w:rsidRPr="00EC3EC6">
        <w:rPr>
          <w:rFonts w:asciiTheme="minorHAnsi" w:eastAsia="Times New Roman" w:hAnsiTheme="minorHAnsi" w:cstheme="minorHAnsi"/>
          <w:lang w:eastAsia="nl-NL"/>
        </w:rPr>
        <w:t>De cliënt -Micro</w:t>
      </w:r>
      <w:bookmarkEnd w:id="6"/>
    </w:p>
    <w:p w14:paraId="1BA2759B" w14:textId="4374373C" w:rsidR="008F4950" w:rsidRDefault="008F4950" w:rsidP="003C5E2E">
      <w:pPr>
        <w:spacing w:after="0" w:line="240" w:lineRule="auto"/>
        <w:textAlignment w:val="baseline"/>
        <w:rPr>
          <w:rFonts w:ascii="Calibri" w:eastAsia="Times New Roman" w:hAnsi="Calibri" w:cs="Calibri"/>
          <w:lang w:eastAsia="nl-NL"/>
        </w:rPr>
      </w:pPr>
      <w:r w:rsidRPr="008F4950">
        <w:rPr>
          <w:rFonts w:ascii="Calibri" w:eastAsia="Times New Roman" w:hAnsi="Calibri" w:cs="Calibri"/>
          <w:lang w:eastAsia="nl-NL"/>
        </w:rPr>
        <w:t xml:space="preserve">De beperking van de cliënt speelt mee in het proces naar het vinden van regulier werk. Door de beperking kan de cliënt zich moeilijk inleven in anderen en kan hij vaak zijn hulpvraag niet voldoende beschrijven waardoor er miscommunicatie ontstaat tussen de werkgever en de cliënt. Het aangeven van grenzen is moeilijk waardoor kans op overvraging aanwezig is van zowel de directe omgeving als de cliënt zelf.  Er is een externe input nodig om deze grenzen te beschermen. Ook blijkt uit onderzoek </w:t>
      </w:r>
      <w:sdt>
        <w:sdtPr>
          <w:rPr>
            <w:rFonts w:ascii="Calibri" w:eastAsia="Times New Roman" w:hAnsi="Calibri" w:cs="Calibri"/>
            <w:lang w:eastAsia="nl-NL"/>
          </w:rPr>
          <w:id w:val="1474793491"/>
          <w:citation/>
        </w:sdtPr>
        <w:sdtEndPr/>
        <w:sdtContent>
          <w:r w:rsidR="00F64AA2">
            <w:rPr>
              <w:rFonts w:ascii="Calibri" w:eastAsia="Times New Roman" w:hAnsi="Calibri" w:cs="Calibri"/>
              <w:lang w:eastAsia="nl-NL"/>
            </w:rPr>
            <w:fldChar w:fldCharType="begin"/>
          </w:r>
          <w:r w:rsidR="00F64AA2">
            <w:rPr>
              <w:rFonts w:ascii="Calibri" w:eastAsia="Times New Roman" w:hAnsi="Calibri" w:cs="Calibri"/>
              <w:lang w:eastAsia="nl-NL"/>
            </w:rPr>
            <w:instrText xml:space="preserve"> CITATION YDe16 \l 1043 </w:instrText>
          </w:r>
          <w:r w:rsidR="00F64AA2">
            <w:rPr>
              <w:rFonts w:ascii="Calibri" w:eastAsia="Times New Roman" w:hAnsi="Calibri" w:cs="Calibri"/>
              <w:lang w:eastAsia="nl-NL"/>
            </w:rPr>
            <w:fldChar w:fldCharType="separate"/>
          </w:r>
          <w:r w:rsidR="00F64AA2" w:rsidRPr="00F64AA2">
            <w:rPr>
              <w:rFonts w:ascii="Calibri" w:eastAsia="Times New Roman" w:hAnsi="Calibri" w:cs="Calibri"/>
              <w:noProof/>
              <w:lang w:eastAsia="nl-NL"/>
            </w:rPr>
            <w:t>(Beer, 2016)</w:t>
          </w:r>
          <w:r w:rsidR="00F64AA2">
            <w:rPr>
              <w:rFonts w:ascii="Calibri" w:eastAsia="Times New Roman" w:hAnsi="Calibri" w:cs="Calibri"/>
              <w:lang w:eastAsia="nl-NL"/>
            </w:rPr>
            <w:fldChar w:fldCharType="end"/>
          </w:r>
        </w:sdtContent>
      </w:sdt>
      <w:r w:rsidRPr="008F4950">
        <w:rPr>
          <w:rFonts w:ascii="Calibri" w:eastAsia="Times New Roman" w:hAnsi="Calibri" w:cs="Calibri"/>
          <w:lang w:eastAsia="nl-NL"/>
        </w:rPr>
        <w:t xml:space="preserve"> dat cliënten met een LVB al vanaf jonge leeftijd faalervaringen hebben </w:t>
      </w:r>
      <w:r w:rsidR="003332BE">
        <w:rPr>
          <w:rFonts w:ascii="Calibri" w:eastAsia="Times New Roman" w:hAnsi="Calibri" w:cs="Calibri"/>
          <w:lang w:eastAsia="nl-NL"/>
        </w:rPr>
        <w:t>meegemaakt in</w:t>
      </w:r>
      <w:r w:rsidRPr="008F4950">
        <w:rPr>
          <w:rFonts w:ascii="Calibri" w:eastAsia="Times New Roman" w:hAnsi="Calibri" w:cs="Calibri"/>
          <w:lang w:eastAsia="nl-NL"/>
        </w:rPr>
        <w:t xml:space="preserve"> hun leven</w:t>
      </w:r>
      <w:r w:rsidR="00812D3E">
        <w:rPr>
          <w:rFonts w:ascii="Calibri" w:eastAsia="Times New Roman" w:hAnsi="Calibri" w:cs="Calibri"/>
          <w:lang w:eastAsia="nl-NL"/>
        </w:rPr>
        <w:t xml:space="preserve">. </w:t>
      </w:r>
      <w:r w:rsidR="00812D3E" w:rsidRPr="001709EE">
        <w:rPr>
          <w:rFonts w:ascii="Calibri" w:eastAsia="Times New Roman" w:hAnsi="Calibri" w:cs="Calibri"/>
          <w:lang w:eastAsia="nl-NL"/>
        </w:rPr>
        <w:t>H</w:t>
      </w:r>
      <w:r w:rsidR="003332BE" w:rsidRPr="001709EE">
        <w:rPr>
          <w:rFonts w:ascii="Calibri" w:eastAsia="Times New Roman" w:hAnsi="Calibri" w:cs="Calibri"/>
          <w:lang w:eastAsia="nl-NL"/>
        </w:rPr>
        <w:t xml:space="preserve">et aangaan van nieuwe uitdagingen, zoals een nieuwe werkplek </w:t>
      </w:r>
      <w:r w:rsidR="00812D3E" w:rsidRPr="001709EE">
        <w:rPr>
          <w:rFonts w:ascii="Calibri" w:eastAsia="Times New Roman" w:hAnsi="Calibri" w:cs="Calibri"/>
          <w:lang w:eastAsia="nl-NL"/>
        </w:rPr>
        <w:t>lijkt een hoge drempel te</w:t>
      </w:r>
      <w:r w:rsidR="00D4188B" w:rsidRPr="001709EE">
        <w:rPr>
          <w:rFonts w:ascii="Calibri" w:eastAsia="Times New Roman" w:hAnsi="Calibri" w:cs="Calibri"/>
          <w:lang w:eastAsia="nl-NL"/>
        </w:rPr>
        <w:t xml:space="preserve"> zijn voor deze mensen</w:t>
      </w:r>
      <w:r w:rsidR="005C07AA" w:rsidRPr="001709EE">
        <w:rPr>
          <w:rFonts w:ascii="Calibri" w:eastAsia="Times New Roman" w:hAnsi="Calibri" w:cs="Calibri"/>
          <w:lang w:eastAsia="nl-NL"/>
        </w:rPr>
        <w:t>. Er</w:t>
      </w:r>
      <w:r w:rsidR="00F64AA2" w:rsidRPr="001709EE">
        <w:rPr>
          <w:rFonts w:ascii="Calibri" w:eastAsia="Times New Roman" w:hAnsi="Calibri" w:cs="Calibri"/>
          <w:lang w:eastAsia="nl-NL"/>
        </w:rPr>
        <w:t xml:space="preserve"> word </w:t>
      </w:r>
      <w:r w:rsidR="00F64AA2">
        <w:rPr>
          <w:rFonts w:ascii="Calibri" w:eastAsia="Times New Roman" w:hAnsi="Calibri" w:cs="Calibri"/>
          <w:lang w:eastAsia="nl-NL"/>
        </w:rPr>
        <w:t xml:space="preserve">dan vanuit de literatuur </w:t>
      </w:r>
      <w:sdt>
        <w:sdtPr>
          <w:rPr>
            <w:rFonts w:ascii="Calibri" w:eastAsia="Times New Roman" w:hAnsi="Calibri" w:cs="Calibri"/>
            <w:lang w:eastAsia="nl-NL"/>
          </w:rPr>
          <w:id w:val="-24246267"/>
          <w:citation/>
        </w:sdtPr>
        <w:sdtEndPr/>
        <w:sdtContent>
          <w:r w:rsidR="00F64AA2">
            <w:rPr>
              <w:rFonts w:ascii="Calibri" w:eastAsia="Times New Roman" w:hAnsi="Calibri" w:cs="Calibri"/>
              <w:lang w:eastAsia="nl-NL"/>
            </w:rPr>
            <w:fldChar w:fldCharType="begin"/>
          </w:r>
          <w:r w:rsidR="00F64AA2">
            <w:rPr>
              <w:rFonts w:ascii="Calibri" w:eastAsia="Times New Roman" w:hAnsi="Calibri" w:cs="Calibri"/>
              <w:lang w:eastAsia="nl-NL"/>
            </w:rPr>
            <w:instrText xml:space="preserve"> CITATION YDe16 \l 1043 </w:instrText>
          </w:r>
          <w:r w:rsidR="00F64AA2">
            <w:rPr>
              <w:rFonts w:ascii="Calibri" w:eastAsia="Times New Roman" w:hAnsi="Calibri" w:cs="Calibri"/>
              <w:lang w:eastAsia="nl-NL"/>
            </w:rPr>
            <w:fldChar w:fldCharType="separate"/>
          </w:r>
          <w:r w:rsidR="00F64AA2" w:rsidRPr="00F64AA2">
            <w:rPr>
              <w:rFonts w:ascii="Calibri" w:eastAsia="Times New Roman" w:hAnsi="Calibri" w:cs="Calibri"/>
              <w:noProof/>
              <w:lang w:eastAsia="nl-NL"/>
            </w:rPr>
            <w:t>(Beer, 2016)</w:t>
          </w:r>
          <w:r w:rsidR="00F64AA2">
            <w:rPr>
              <w:rFonts w:ascii="Calibri" w:eastAsia="Times New Roman" w:hAnsi="Calibri" w:cs="Calibri"/>
              <w:lang w:eastAsia="nl-NL"/>
            </w:rPr>
            <w:fldChar w:fldCharType="end"/>
          </w:r>
        </w:sdtContent>
      </w:sdt>
      <w:r w:rsidR="00724CE0">
        <w:rPr>
          <w:rFonts w:ascii="Calibri" w:eastAsia="Times New Roman" w:hAnsi="Calibri" w:cs="Calibri"/>
          <w:lang w:eastAsia="nl-NL"/>
        </w:rPr>
        <w:t xml:space="preserve"> </w:t>
      </w:r>
      <w:r w:rsidR="005C07AA">
        <w:rPr>
          <w:rFonts w:ascii="Calibri" w:eastAsia="Times New Roman" w:hAnsi="Calibri" w:cs="Calibri"/>
          <w:lang w:eastAsia="nl-NL"/>
        </w:rPr>
        <w:t>in gesprekken met de sociaal werkers gezien d</w:t>
      </w:r>
      <w:r w:rsidR="00ED3856">
        <w:rPr>
          <w:rFonts w:ascii="Calibri" w:eastAsia="Times New Roman" w:hAnsi="Calibri" w:cs="Calibri"/>
          <w:lang w:eastAsia="nl-NL"/>
        </w:rPr>
        <w:t>at mensen met een LVB daardoor vaak stilstaan</w:t>
      </w:r>
      <w:r w:rsidR="00D976D0">
        <w:rPr>
          <w:rFonts w:ascii="Calibri" w:eastAsia="Times New Roman" w:hAnsi="Calibri" w:cs="Calibri"/>
          <w:lang w:eastAsia="nl-NL"/>
        </w:rPr>
        <w:t xml:space="preserve"> en nieuwe uitdagingen uit de weg gaat om nieuwe faalervaringen te voorkomen. </w:t>
      </w:r>
      <w:r w:rsidR="00812D3E">
        <w:rPr>
          <w:rFonts w:ascii="Calibri" w:eastAsia="Times New Roman" w:hAnsi="Calibri" w:cs="Calibri"/>
          <w:lang w:eastAsia="nl-NL"/>
        </w:rPr>
        <w:t xml:space="preserve"> </w:t>
      </w:r>
    </w:p>
    <w:p w14:paraId="49E398E2" w14:textId="77777777" w:rsidR="008F4950" w:rsidRDefault="008F4950" w:rsidP="008F4950">
      <w:pPr>
        <w:spacing w:after="0" w:line="240" w:lineRule="auto"/>
        <w:textAlignment w:val="baseline"/>
        <w:rPr>
          <w:rFonts w:ascii="Calibri" w:eastAsia="Times New Roman" w:hAnsi="Calibri" w:cs="Calibri"/>
          <w:lang w:eastAsia="nl-NL"/>
        </w:rPr>
      </w:pPr>
    </w:p>
    <w:p w14:paraId="1AEA1671" w14:textId="5C77C7D8" w:rsidR="00E83EC2" w:rsidRDefault="008F4950" w:rsidP="008F4950">
      <w:pPr>
        <w:spacing w:after="0" w:line="240" w:lineRule="auto"/>
        <w:textAlignment w:val="baseline"/>
        <w:rPr>
          <w:rFonts w:ascii="Calibri" w:eastAsia="Times New Roman" w:hAnsi="Calibri" w:cs="Calibri"/>
          <w:lang w:eastAsia="nl-NL"/>
        </w:rPr>
      </w:pPr>
      <w:r>
        <w:rPr>
          <w:rFonts w:ascii="Calibri" w:eastAsia="Times New Roman" w:hAnsi="Calibri" w:cs="Calibri"/>
          <w:lang w:eastAsia="nl-NL"/>
        </w:rPr>
        <w:t>I</w:t>
      </w:r>
      <w:r w:rsidRPr="008F4950">
        <w:rPr>
          <w:rFonts w:ascii="Calibri" w:eastAsia="Times New Roman" w:hAnsi="Calibri" w:cs="Calibri"/>
          <w:lang w:eastAsia="nl-NL"/>
        </w:rPr>
        <w:t xml:space="preserve">n </w:t>
      </w:r>
      <w:r w:rsidR="00D976D0">
        <w:rPr>
          <w:rFonts w:ascii="Calibri" w:eastAsia="Times New Roman" w:hAnsi="Calibri" w:cs="Calibri"/>
          <w:lang w:eastAsia="nl-NL"/>
        </w:rPr>
        <w:t xml:space="preserve">de </w:t>
      </w:r>
      <w:r w:rsidRPr="008F4950">
        <w:rPr>
          <w:rFonts w:ascii="Calibri" w:eastAsia="Times New Roman" w:hAnsi="Calibri" w:cs="Calibri"/>
          <w:lang w:eastAsia="nl-NL"/>
        </w:rPr>
        <w:t>gesprekken die we hebben gevoerd met de cliën</w:t>
      </w:r>
      <w:r w:rsidR="0000543C">
        <w:rPr>
          <w:rFonts w:ascii="Calibri" w:eastAsia="Times New Roman" w:hAnsi="Calibri" w:cs="Calibri"/>
          <w:lang w:eastAsia="nl-NL"/>
        </w:rPr>
        <w:t>ten</w:t>
      </w:r>
      <w:r w:rsidRPr="008F4950">
        <w:rPr>
          <w:rFonts w:ascii="Calibri" w:eastAsia="Times New Roman" w:hAnsi="Calibri" w:cs="Calibri"/>
          <w:lang w:eastAsia="nl-NL"/>
        </w:rPr>
        <w:t xml:space="preserve"> komt naar voren dat </w:t>
      </w:r>
      <w:r w:rsidR="00B566E9">
        <w:rPr>
          <w:rFonts w:ascii="Calibri" w:eastAsia="Times New Roman" w:hAnsi="Calibri" w:cs="Calibri"/>
          <w:lang w:eastAsia="nl-NL"/>
        </w:rPr>
        <w:t xml:space="preserve">er </w:t>
      </w:r>
      <w:r w:rsidR="006F3049">
        <w:rPr>
          <w:rFonts w:ascii="Calibri" w:eastAsia="Times New Roman" w:hAnsi="Calibri" w:cs="Calibri"/>
          <w:lang w:eastAsia="nl-NL"/>
        </w:rPr>
        <w:t xml:space="preserve">motivatie </w:t>
      </w:r>
      <w:r w:rsidR="00B566E9">
        <w:rPr>
          <w:rFonts w:ascii="Calibri" w:eastAsia="Times New Roman" w:hAnsi="Calibri" w:cs="Calibri"/>
          <w:lang w:eastAsia="nl-NL"/>
        </w:rPr>
        <w:t xml:space="preserve">is </w:t>
      </w:r>
      <w:r w:rsidR="006F3049">
        <w:rPr>
          <w:rFonts w:ascii="Calibri" w:eastAsia="Times New Roman" w:hAnsi="Calibri" w:cs="Calibri"/>
          <w:lang w:eastAsia="nl-NL"/>
        </w:rPr>
        <w:t>om aan het werk te gaan</w:t>
      </w:r>
      <w:r w:rsidRPr="008F4950">
        <w:rPr>
          <w:rFonts w:ascii="Calibri" w:eastAsia="Times New Roman" w:hAnsi="Calibri" w:cs="Calibri"/>
          <w:lang w:eastAsia="nl-NL"/>
        </w:rPr>
        <w:t xml:space="preserve"> binnen een reguliere werkplek</w:t>
      </w:r>
      <w:r w:rsidR="006F3049">
        <w:rPr>
          <w:rFonts w:ascii="Calibri" w:eastAsia="Times New Roman" w:hAnsi="Calibri" w:cs="Calibri"/>
          <w:lang w:eastAsia="nl-NL"/>
        </w:rPr>
        <w:t xml:space="preserve">. </w:t>
      </w:r>
      <w:r w:rsidR="00D17954">
        <w:rPr>
          <w:rFonts w:ascii="Calibri" w:eastAsia="Times New Roman" w:hAnsi="Calibri" w:cs="Calibri"/>
          <w:lang w:eastAsia="nl-NL"/>
        </w:rPr>
        <w:t>Deze stap ook daadwerkelijk nemen lijkt te worden belemmert doo</w:t>
      </w:r>
      <w:r w:rsidR="00F53B93">
        <w:rPr>
          <w:rFonts w:ascii="Calibri" w:eastAsia="Times New Roman" w:hAnsi="Calibri" w:cs="Calibri"/>
          <w:lang w:eastAsia="nl-NL"/>
        </w:rPr>
        <w:t>r</w:t>
      </w:r>
      <w:r w:rsidRPr="008F4950">
        <w:rPr>
          <w:rFonts w:ascii="Calibri" w:eastAsia="Times New Roman" w:hAnsi="Calibri" w:cs="Calibri"/>
          <w:lang w:eastAsia="nl-NL"/>
        </w:rPr>
        <w:t>dat ze niet kunnen inschatten wat ze kunnen verwachten en het spannend vinden om de dagbestedingslocatie te verlaten. Wel geven meerdere cliënten aan dat ze het graag willen proberen</w:t>
      </w:r>
      <w:r w:rsidR="00ED3856">
        <w:rPr>
          <w:rFonts w:ascii="Calibri" w:eastAsia="Times New Roman" w:hAnsi="Calibri" w:cs="Calibri"/>
          <w:lang w:eastAsia="nl-NL"/>
        </w:rPr>
        <w:t>,</w:t>
      </w:r>
      <w:r w:rsidRPr="008F4950">
        <w:rPr>
          <w:rFonts w:ascii="Calibri" w:eastAsia="Times New Roman" w:hAnsi="Calibri" w:cs="Calibri"/>
          <w:lang w:eastAsia="nl-NL"/>
        </w:rPr>
        <w:t xml:space="preserve"> maar dat ze de ruimte hier niet voor krijgen</w:t>
      </w:r>
      <w:r w:rsidR="00F53B93">
        <w:rPr>
          <w:rFonts w:ascii="Calibri" w:eastAsia="Times New Roman" w:hAnsi="Calibri" w:cs="Calibri"/>
          <w:lang w:eastAsia="nl-NL"/>
        </w:rPr>
        <w:t xml:space="preserve"> en/of ervaren</w:t>
      </w:r>
      <w:r w:rsidRPr="008F4950">
        <w:rPr>
          <w:rFonts w:ascii="Calibri" w:eastAsia="Times New Roman" w:hAnsi="Calibri" w:cs="Calibri"/>
          <w:lang w:eastAsia="nl-NL"/>
        </w:rPr>
        <w:t>. Na</w:t>
      </w:r>
      <w:r w:rsidR="00AF299A">
        <w:rPr>
          <w:rFonts w:ascii="Calibri" w:eastAsia="Times New Roman" w:hAnsi="Calibri" w:cs="Calibri"/>
          <w:lang w:eastAsia="nl-NL"/>
        </w:rPr>
        <w:t xml:space="preserve"> </w:t>
      </w:r>
      <w:r w:rsidRPr="008F4950">
        <w:rPr>
          <w:rFonts w:ascii="Calibri" w:eastAsia="Times New Roman" w:hAnsi="Calibri" w:cs="Calibri"/>
          <w:lang w:eastAsia="nl-NL"/>
        </w:rPr>
        <w:t xml:space="preserve">aanleiding van deze gesprekken hebben we gekeken wat er al bestaat voor deze doelgroep omtrent het werken binnen de reguliere werksetting. </w:t>
      </w:r>
    </w:p>
    <w:p w14:paraId="3C7B045E" w14:textId="77777777" w:rsidR="00E83EC2" w:rsidRPr="00E83EC2" w:rsidRDefault="00E83EC2" w:rsidP="008F4950">
      <w:pPr>
        <w:spacing w:after="0" w:line="240" w:lineRule="auto"/>
        <w:textAlignment w:val="baseline"/>
        <w:rPr>
          <w:rFonts w:ascii="Calibri" w:eastAsia="Times New Roman" w:hAnsi="Calibri" w:cs="Calibri"/>
          <w:color w:val="FF0000"/>
          <w:lang w:eastAsia="nl-NL"/>
        </w:rPr>
      </w:pPr>
    </w:p>
    <w:p w14:paraId="472F290A" w14:textId="267F93AA" w:rsidR="00E83EC2" w:rsidRPr="001709EE" w:rsidRDefault="00E83EC2" w:rsidP="008F4950">
      <w:pPr>
        <w:spacing w:after="0" w:line="240" w:lineRule="auto"/>
        <w:textAlignment w:val="baseline"/>
        <w:rPr>
          <w:rFonts w:ascii="Calibri" w:eastAsia="Times New Roman" w:hAnsi="Calibri" w:cs="Calibri"/>
          <w:lang w:eastAsia="nl-NL"/>
        </w:rPr>
      </w:pPr>
      <w:r w:rsidRPr="001709EE">
        <w:rPr>
          <w:rFonts w:ascii="Calibri" w:eastAsia="Times New Roman" w:hAnsi="Calibri" w:cs="Calibri"/>
          <w:lang w:eastAsia="nl-NL"/>
        </w:rPr>
        <w:t>Het blijkt dat er al projecten zijn om werkgevers te stimuleren</w:t>
      </w:r>
      <w:r w:rsidR="00B566E9">
        <w:rPr>
          <w:rFonts w:ascii="Calibri" w:eastAsia="Times New Roman" w:hAnsi="Calibri" w:cs="Calibri"/>
          <w:lang w:eastAsia="nl-NL"/>
        </w:rPr>
        <w:t xml:space="preserve"> om</w:t>
      </w:r>
      <w:r w:rsidRPr="001709EE">
        <w:rPr>
          <w:rFonts w:ascii="Calibri" w:eastAsia="Times New Roman" w:hAnsi="Calibri" w:cs="Calibri"/>
          <w:lang w:eastAsia="nl-NL"/>
        </w:rPr>
        <w:t xml:space="preserve"> </w:t>
      </w:r>
      <w:r w:rsidR="008373F9">
        <w:rPr>
          <w:rFonts w:ascii="Calibri" w:eastAsia="Times New Roman" w:hAnsi="Calibri" w:cs="Calibri"/>
          <w:lang w:eastAsia="nl-NL"/>
        </w:rPr>
        <w:t>mensen met een arbeidsbeperking</w:t>
      </w:r>
      <w:r w:rsidRPr="001709EE">
        <w:rPr>
          <w:rFonts w:ascii="Calibri" w:eastAsia="Times New Roman" w:hAnsi="Calibri" w:cs="Calibri"/>
          <w:lang w:eastAsia="nl-NL"/>
        </w:rPr>
        <w:t xml:space="preserve"> in dienst te nemen bijvoorbeeld met een vergoeding voor aanpassingen van de werkplek of loonkostensubsidie </w:t>
      </w:r>
      <w:sdt>
        <w:sdtPr>
          <w:rPr>
            <w:rFonts w:ascii="Calibri" w:eastAsia="Times New Roman" w:hAnsi="Calibri" w:cs="Calibri"/>
            <w:lang w:eastAsia="nl-NL"/>
          </w:rPr>
          <w:id w:val="549202936"/>
          <w:citation/>
        </w:sdtPr>
        <w:sdtEndPr/>
        <w:sdtContent>
          <w:r w:rsidRPr="001709EE">
            <w:rPr>
              <w:rFonts w:ascii="Calibri" w:eastAsia="Times New Roman" w:hAnsi="Calibri" w:cs="Calibri"/>
              <w:lang w:eastAsia="nl-NL"/>
            </w:rPr>
            <w:fldChar w:fldCharType="begin"/>
          </w:r>
          <w:r w:rsidRPr="001709EE">
            <w:rPr>
              <w:rFonts w:ascii="Calibri" w:eastAsia="Times New Roman" w:hAnsi="Calibri" w:cs="Calibri"/>
              <w:lang w:eastAsia="nl-NL"/>
            </w:rPr>
            <w:instrText xml:space="preserve"> CITATION Wer22 \l 1043 </w:instrText>
          </w:r>
          <w:r w:rsidRPr="001709EE">
            <w:rPr>
              <w:rFonts w:ascii="Calibri" w:eastAsia="Times New Roman" w:hAnsi="Calibri" w:cs="Calibri"/>
              <w:lang w:eastAsia="nl-NL"/>
            </w:rPr>
            <w:fldChar w:fldCharType="separate"/>
          </w:r>
          <w:r w:rsidRPr="001709EE">
            <w:rPr>
              <w:rFonts w:ascii="Calibri" w:eastAsia="Times New Roman" w:hAnsi="Calibri" w:cs="Calibri"/>
              <w:noProof/>
              <w:lang w:eastAsia="nl-NL"/>
            </w:rPr>
            <w:t>(Rijksoverheid, 2020)</w:t>
          </w:r>
          <w:r w:rsidRPr="001709EE">
            <w:rPr>
              <w:rFonts w:ascii="Calibri" w:eastAsia="Times New Roman" w:hAnsi="Calibri" w:cs="Calibri"/>
              <w:lang w:eastAsia="nl-NL"/>
            </w:rPr>
            <w:fldChar w:fldCharType="end"/>
          </w:r>
        </w:sdtContent>
      </w:sdt>
      <w:r w:rsidRPr="001709EE">
        <w:rPr>
          <w:rFonts w:ascii="Calibri" w:eastAsia="Times New Roman" w:hAnsi="Calibri" w:cs="Calibri"/>
          <w:lang w:eastAsia="nl-NL"/>
        </w:rPr>
        <w:t xml:space="preserve">. Uit onderzoek is gebleken dat werkgevers, maatschappelijke organisaties en de overheid een ‘blinde vlek’ hebben. Hierdoor word er vaak te weinig rekening gehouden met de beperktere capaciteiten en vaardigheden. Hierdoor verloopt de proefperiode vaak moeizaam, omdat er </w:t>
      </w:r>
      <w:r w:rsidR="00ED3856">
        <w:rPr>
          <w:rFonts w:ascii="Calibri" w:eastAsia="Times New Roman" w:hAnsi="Calibri" w:cs="Calibri"/>
          <w:lang w:eastAsia="nl-NL"/>
        </w:rPr>
        <w:t>weinig tot geen aandacht voor is</w:t>
      </w:r>
      <w:r w:rsidRPr="001709EE">
        <w:rPr>
          <w:rFonts w:ascii="Calibri" w:eastAsia="Times New Roman" w:hAnsi="Calibri" w:cs="Calibri"/>
          <w:lang w:eastAsia="nl-NL"/>
        </w:rPr>
        <w:t xml:space="preserve"> </w:t>
      </w:r>
      <w:sdt>
        <w:sdtPr>
          <w:rPr>
            <w:rFonts w:ascii="Calibri" w:eastAsia="Times New Roman" w:hAnsi="Calibri" w:cs="Calibri"/>
            <w:lang w:eastAsia="nl-NL"/>
          </w:rPr>
          <w:id w:val="-1444838470"/>
          <w:citation/>
        </w:sdtPr>
        <w:sdtEndPr/>
        <w:sdtContent>
          <w:r w:rsidRPr="001709EE">
            <w:rPr>
              <w:rFonts w:ascii="Calibri" w:eastAsia="Times New Roman" w:hAnsi="Calibri" w:cs="Calibri"/>
              <w:lang w:eastAsia="nl-NL"/>
            </w:rPr>
            <w:fldChar w:fldCharType="begin"/>
          </w:r>
          <w:r w:rsidRPr="001709EE">
            <w:rPr>
              <w:rFonts w:ascii="Calibri" w:eastAsia="Times New Roman" w:hAnsi="Calibri" w:cs="Calibri"/>
              <w:lang w:eastAsia="nl-NL"/>
            </w:rPr>
            <w:instrText xml:space="preserve"> CITATION Wer22 \l 1043 </w:instrText>
          </w:r>
          <w:r w:rsidRPr="001709EE">
            <w:rPr>
              <w:rFonts w:ascii="Calibri" w:eastAsia="Times New Roman" w:hAnsi="Calibri" w:cs="Calibri"/>
              <w:lang w:eastAsia="nl-NL"/>
            </w:rPr>
            <w:fldChar w:fldCharType="separate"/>
          </w:r>
          <w:r w:rsidRPr="001709EE">
            <w:rPr>
              <w:rFonts w:ascii="Calibri" w:eastAsia="Times New Roman" w:hAnsi="Calibri" w:cs="Calibri"/>
              <w:noProof/>
              <w:lang w:eastAsia="nl-NL"/>
            </w:rPr>
            <w:t>(Rijksoverheid, 2020)</w:t>
          </w:r>
          <w:r w:rsidRPr="001709EE">
            <w:rPr>
              <w:rFonts w:ascii="Calibri" w:eastAsia="Times New Roman" w:hAnsi="Calibri" w:cs="Calibri"/>
              <w:lang w:eastAsia="nl-NL"/>
            </w:rPr>
            <w:fldChar w:fldCharType="end"/>
          </w:r>
        </w:sdtContent>
      </w:sdt>
      <w:r w:rsidRPr="001709EE">
        <w:rPr>
          <w:rFonts w:ascii="Calibri" w:eastAsia="Times New Roman" w:hAnsi="Calibri" w:cs="Calibri"/>
          <w:lang w:eastAsia="nl-NL"/>
        </w:rPr>
        <w:t>.</w:t>
      </w:r>
    </w:p>
    <w:p w14:paraId="16287F21" w14:textId="77777777" w:rsidR="00E83CBD" w:rsidRPr="001709EE" w:rsidRDefault="00E83CBD" w:rsidP="008F4950">
      <w:pPr>
        <w:spacing w:after="0" w:line="240" w:lineRule="auto"/>
        <w:textAlignment w:val="baseline"/>
        <w:rPr>
          <w:rFonts w:ascii="Calibri" w:eastAsia="Times New Roman" w:hAnsi="Calibri" w:cs="Calibri"/>
          <w:i/>
          <w:iCs/>
          <w:lang w:eastAsia="nl-NL"/>
        </w:rPr>
      </w:pPr>
    </w:p>
    <w:p w14:paraId="296D8C81" w14:textId="5FE34538" w:rsidR="00035D4A" w:rsidRPr="001709EE" w:rsidRDefault="008F4950" w:rsidP="008F4950">
      <w:pPr>
        <w:spacing w:after="0" w:line="240" w:lineRule="auto"/>
        <w:textAlignment w:val="baseline"/>
        <w:rPr>
          <w:rFonts w:ascii="Calibri" w:eastAsia="Times New Roman" w:hAnsi="Calibri" w:cs="Calibri"/>
          <w:lang w:eastAsia="nl-NL"/>
        </w:rPr>
      </w:pPr>
      <w:r w:rsidRPr="001709EE">
        <w:rPr>
          <w:rFonts w:ascii="Calibri" w:eastAsia="Times New Roman" w:hAnsi="Calibri" w:cs="Calibri"/>
          <w:i/>
          <w:iCs/>
          <w:lang w:eastAsia="nl-NL"/>
        </w:rPr>
        <w:t xml:space="preserve"> Client </w:t>
      </w:r>
      <w:r w:rsidR="00841583" w:rsidRPr="001709EE">
        <w:rPr>
          <w:rFonts w:ascii="Calibri" w:eastAsia="Times New Roman" w:hAnsi="Calibri" w:cs="Calibri"/>
          <w:i/>
          <w:iCs/>
          <w:lang w:eastAsia="nl-NL"/>
        </w:rPr>
        <w:t>A:</w:t>
      </w:r>
      <w:r w:rsidRPr="001709EE">
        <w:rPr>
          <w:rFonts w:ascii="Calibri" w:eastAsia="Times New Roman" w:hAnsi="Calibri" w:cs="Calibri"/>
          <w:i/>
          <w:iCs/>
          <w:lang w:eastAsia="nl-NL"/>
        </w:rPr>
        <w:t xml:space="preserve"> ‘ in het begin moeten ze mij leren kennen en ik hun. Ze moeten bijvoorbeeld wennen aan mijn grapjes en dat ik soms even moet weglopen als het teveel is’.</w:t>
      </w:r>
      <w:r w:rsidRPr="001709EE">
        <w:rPr>
          <w:rFonts w:ascii="Calibri" w:eastAsia="Times New Roman" w:hAnsi="Calibri" w:cs="Calibri"/>
          <w:lang w:eastAsia="nl-NL"/>
        </w:rPr>
        <w:t xml:space="preserve"> </w:t>
      </w:r>
    </w:p>
    <w:p w14:paraId="25FA24E0" w14:textId="77777777" w:rsidR="00657F46" w:rsidRPr="001709EE" w:rsidRDefault="00657F46" w:rsidP="008F4950">
      <w:pPr>
        <w:spacing w:after="0" w:line="240" w:lineRule="auto"/>
        <w:textAlignment w:val="baseline"/>
        <w:rPr>
          <w:rFonts w:ascii="Calibri" w:eastAsia="Times New Roman" w:hAnsi="Calibri" w:cs="Calibri"/>
          <w:lang w:eastAsia="nl-NL"/>
        </w:rPr>
      </w:pPr>
    </w:p>
    <w:p w14:paraId="0B0D85A1" w14:textId="0B77B393" w:rsidR="00AF299A" w:rsidRDefault="00657F46" w:rsidP="008F4950">
      <w:pPr>
        <w:spacing w:after="0" w:line="240" w:lineRule="auto"/>
        <w:textAlignment w:val="baseline"/>
        <w:rPr>
          <w:rFonts w:ascii="Calibri" w:eastAsia="Times New Roman" w:hAnsi="Calibri" w:cs="Calibri"/>
          <w:lang w:eastAsia="nl-NL"/>
        </w:rPr>
      </w:pPr>
      <w:r w:rsidRPr="001709EE">
        <w:rPr>
          <w:rFonts w:ascii="Calibri" w:eastAsia="Times New Roman" w:hAnsi="Calibri" w:cs="Calibri"/>
          <w:lang w:eastAsia="nl-NL"/>
        </w:rPr>
        <w:t>Mensen met een LVB hebben langer tijd nodig om te wennen aan een nieuwe (werk)omgeving, dit houdt in dat de werknemer een persoon</w:t>
      </w:r>
      <w:r w:rsidR="00ED3856">
        <w:rPr>
          <w:rFonts w:ascii="Calibri" w:eastAsia="Times New Roman" w:hAnsi="Calibri" w:cs="Calibri"/>
          <w:lang w:eastAsia="nl-NL"/>
        </w:rPr>
        <w:t xml:space="preserve">(coach) </w:t>
      </w:r>
      <w:r w:rsidRPr="001709EE">
        <w:rPr>
          <w:rFonts w:ascii="Calibri" w:eastAsia="Times New Roman" w:hAnsi="Calibri" w:cs="Calibri"/>
          <w:lang w:eastAsia="nl-NL"/>
        </w:rPr>
        <w:t xml:space="preserve">naast </w:t>
      </w:r>
      <w:r w:rsidR="00ED3856">
        <w:rPr>
          <w:rFonts w:ascii="Calibri" w:eastAsia="Times New Roman" w:hAnsi="Calibri" w:cs="Calibri"/>
          <w:lang w:eastAsia="nl-NL"/>
        </w:rPr>
        <w:t>zich moet hebben staan. I</w:t>
      </w:r>
      <w:r w:rsidRPr="001709EE">
        <w:rPr>
          <w:rFonts w:ascii="Calibri" w:eastAsia="Times New Roman" w:hAnsi="Calibri" w:cs="Calibri"/>
          <w:lang w:eastAsia="nl-NL"/>
        </w:rPr>
        <w:t xml:space="preserve">n de proefperiode </w:t>
      </w:r>
      <w:r w:rsidR="00ED3856">
        <w:rPr>
          <w:rFonts w:ascii="Calibri" w:eastAsia="Times New Roman" w:hAnsi="Calibri" w:cs="Calibri"/>
          <w:lang w:eastAsia="nl-NL"/>
        </w:rPr>
        <w:t xml:space="preserve">is dit </w:t>
      </w:r>
      <w:r w:rsidRPr="001709EE">
        <w:rPr>
          <w:rFonts w:ascii="Calibri" w:eastAsia="Times New Roman" w:hAnsi="Calibri" w:cs="Calibri"/>
          <w:lang w:eastAsia="nl-NL"/>
        </w:rPr>
        <w:t xml:space="preserve">essentieel zodat de werknemer procesmatig kan leren werken en er altijd een persoon is om op terug te vallen. </w:t>
      </w:r>
      <w:r w:rsidR="0053482D" w:rsidRPr="001709EE">
        <w:rPr>
          <w:rFonts w:ascii="Calibri" w:eastAsia="Times New Roman" w:hAnsi="Calibri" w:cs="Calibri"/>
          <w:lang w:eastAsia="nl-NL"/>
        </w:rPr>
        <w:t>De vraag die we verder willen onderzoeken</w:t>
      </w:r>
      <w:r w:rsidR="00D4188B" w:rsidRPr="001709EE">
        <w:rPr>
          <w:rFonts w:ascii="Calibri" w:eastAsia="Times New Roman" w:hAnsi="Calibri" w:cs="Calibri"/>
          <w:lang w:eastAsia="nl-NL"/>
        </w:rPr>
        <w:t xml:space="preserve"> is</w:t>
      </w:r>
      <w:r w:rsidR="0053482D" w:rsidRPr="001709EE">
        <w:rPr>
          <w:rFonts w:ascii="Calibri" w:eastAsia="Times New Roman" w:hAnsi="Calibri" w:cs="Calibri"/>
          <w:lang w:eastAsia="nl-NL"/>
        </w:rPr>
        <w:t xml:space="preserve"> hoe we</w:t>
      </w:r>
      <w:r w:rsidR="008F4950" w:rsidRPr="001709EE">
        <w:rPr>
          <w:rFonts w:ascii="Calibri" w:eastAsia="Times New Roman" w:hAnsi="Calibri" w:cs="Calibri"/>
          <w:lang w:eastAsia="nl-NL"/>
        </w:rPr>
        <w:t xml:space="preserve"> binnen de arbeidsplek met minimale begeleiding vanuit de zorg</w:t>
      </w:r>
      <w:r w:rsidR="00766CB5" w:rsidRPr="001709EE">
        <w:rPr>
          <w:rFonts w:ascii="Calibri" w:eastAsia="Times New Roman" w:hAnsi="Calibri" w:cs="Calibri"/>
          <w:lang w:eastAsia="nl-NL"/>
        </w:rPr>
        <w:t xml:space="preserve"> de </w:t>
      </w:r>
      <w:r w:rsidR="00D4188B" w:rsidRPr="001709EE">
        <w:rPr>
          <w:rFonts w:ascii="Calibri" w:eastAsia="Times New Roman" w:hAnsi="Calibri" w:cs="Calibri"/>
          <w:lang w:eastAsia="nl-NL"/>
        </w:rPr>
        <w:t>werknemer</w:t>
      </w:r>
      <w:r w:rsidR="00766CB5" w:rsidRPr="001709EE">
        <w:rPr>
          <w:rFonts w:ascii="Calibri" w:eastAsia="Times New Roman" w:hAnsi="Calibri" w:cs="Calibri"/>
          <w:lang w:eastAsia="nl-NL"/>
        </w:rPr>
        <w:t xml:space="preserve"> zo goed mogelijk kunnen ondersteunen</w:t>
      </w:r>
      <w:r w:rsidR="00D4188B" w:rsidRPr="001709EE">
        <w:rPr>
          <w:rFonts w:ascii="Calibri" w:eastAsia="Times New Roman" w:hAnsi="Calibri" w:cs="Calibri"/>
          <w:lang w:eastAsia="nl-NL"/>
        </w:rPr>
        <w:t>,</w:t>
      </w:r>
      <w:r w:rsidRPr="001709EE">
        <w:rPr>
          <w:rFonts w:ascii="Calibri" w:eastAsia="Times New Roman" w:hAnsi="Calibri" w:cs="Calibri"/>
          <w:lang w:eastAsia="nl-NL"/>
        </w:rPr>
        <w:t xml:space="preserve"> een andere vraag is of </w:t>
      </w:r>
      <w:r w:rsidR="008F4950" w:rsidRPr="001709EE">
        <w:rPr>
          <w:rFonts w:ascii="Calibri" w:eastAsia="Times New Roman" w:hAnsi="Calibri" w:cs="Calibri"/>
          <w:lang w:eastAsia="nl-NL"/>
        </w:rPr>
        <w:t>werkgeve</w:t>
      </w:r>
      <w:r w:rsidRPr="001709EE">
        <w:rPr>
          <w:rFonts w:ascii="Calibri" w:eastAsia="Times New Roman" w:hAnsi="Calibri" w:cs="Calibri"/>
          <w:lang w:eastAsia="nl-NL"/>
        </w:rPr>
        <w:t>rs weten</w:t>
      </w:r>
      <w:r w:rsidR="00D4188B" w:rsidRPr="001709EE">
        <w:rPr>
          <w:rFonts w:ascii="Calibri" w:eastAsia="Times New Roman" w:hAnsi="Calibri" w:cs="Calibri"/>
          <w:lang w:eastAsia="nl-NL"/>
        </w:rPr>
        <w:t xml:space="preserve"> hoe ze met deze mensen</w:t>
      </w:r>
      <w:r w:rsidR="008F4950" w:rsidRPr="001709EE">
        <w:rPr>
          <w:rFonts w:ascii="Calibri" w:eastAsia="Times New Roman" w:hAnsi="Calibri" w:cs="Calibri"/>
          <w:lang w:eastAsia="nl-NL"/>
        </w:rPr>
        <w:t xml:space="preserve"> moeten omgaan?</w:t>
      </w:r>
    </w:p>
    <w:p w14:paraId="4F920987" w14:textId="77777777" w:rsidR="004B497C" w:rsidRDefault="004B497C" w:rsidP="008F4950">
      <w:pPr>
        <w:spacing w:after="0" w:line="240" w:lineRule="auto"/>
        <w:textAlignment w:val="baseline"/>
        <w:rPr>
          <w:rFonts w:ascii="Calibri" w:eastAsia="Times New Roman" w:hAnsi="Calibri" w:cs="Calibri"/>
          <w:lang w:eastAsia="nl-NL"/>
        </w:rPr>
      </w:pPr>
    </w:p>
    <w:p w14:paraId="05E83E4B" w14:textId="77777777" w:rsidR="00AF299A" w:rsidRPr="00657F46" w:rsidRDefault="00AF299A" w:rsidP="008F4950">
      <w:pPr>
        <w:spacing w:after="0" w:line="240" w:lineRule="auto"/>
        <w:textAlignment w:val="baseline"/>
        <w:rPr>
          <w:rFonts w:ascii="Calibri" w:eastAsia="Times New Roman" w:hAnsi="Calibri" w:cs="Calibri"/>
          <w:color w:val="FF0000"/>
          <w:lang w:eastAsia="nl-NL"/>
        </w:rPr>
      </w:pPr>
    </w:p>
    <w:p w14:paraId="18DF68FE" w14:textId="77777777" w:rsidR="008E1727" w:rsidRDefault="008F4950" w:rsidP="008E1727">
      <w:pPr>
        <w:spacing w:after="0" w:line="240" w:lineRule="auto"/>
        <w:textAlignment w:val="baseline"/>
        <w:rPr>
          <w:rFonts w:ascii="Calibri" w:eastAsia="Times New Roman" w:hAnsi="Calibri" w:cs="Calibri"/>
          <w:lang w:eastAsia="nl-NL"/>
        </w:rPr>
      </w:pPr>
      <w:r w:rsidRPr="008F4950">
        <w:rPr>
          <w:rFonts w:ascii="Calibri" w:eastAsia="Times New Roman" w:hAnsi="Calibri" w:cs="Calibri"/>
          <w:lang w:eastAsia="nl-NL"/>
        </w:rPr>
        <w:t> </w:t>
      </w:r>
      <w:bookmarkStart w:id="7" w:name="_Toc123569055"/>
      <w:bookmarkStart w:id="8" w:name="_Toc124170914"/>
    </w:p>
    <w:bookmarkEnd w:id="7"/>
    <w:bookmarkEnd w:id="8"/>
    <w:p w14:paraId="49D2E914" w14:textId="0C39FE86" w:rsidR="008E1727" w:rsidRPr="008E1727" w:rsidRDefault="008E1727" w:rsidP="008E1727">
      <w:pPr>
        <w:spacing w:after="0" w:line="240" w:lineRule="auto"/>
        <w:textAlignment w:val="baseline"/>
        <w:rPr>
          <w:rFonts w:ascii="Calibri" w:eastAsia="Times New Roman" w:hAnsi="Calibri" w:cs="Calibri"/>
          <w:lang w:eastAsia="nl-NL"/>
        </w:rPr>
      </w:pPr>
    </w:p>
    <w:p w14:paraId="66B95D95" w14:textId="27E61EDE" w:rsidR="008F4950" w:rsidRPr="00EC3EC6" w:rsidRDefault="00ED3856" w:rsidP="003C5E2E">
      <w:pPr>
        <w:pStyle w:val="Kop3"/>
        <w:rPr>
          <w:rFonts w:asciiTheme="minorHAnsi" w:eastAsia="Times New Roman" w:hAnsiTheme="minorHAnsi" w:cstheme="minorHAnsi"/>
          <w:lang w:eastAsia="nl-NL"/>
        </w:rPr>
      </w:pPr>
      <w:bookmarkStart w:id="9" w:name="_Toc124273973"/>
      <w:r>
        <w:rPr>
          <w:noProof/>
          <w:lang w:eastAsia="nl-NL"/>
        </w:rPr>
        <w:lastRenderedPageBreak/>
        <w:drawing>
          <wp:anchor distT="0" distB="0" distL="114300" distR="114300" simplePos="0" relativeHeight="251668505" behindDoc="1" locked="0" layoutInCell="1" allowOverlap="1" wp14:anchorId="70228F65" wp14:editId="423AE95D">
            <wp:simplePos x="0" y="0"/>
            <wp:positionH relativeFrom="column">
              <wp:posOffset>-1586865</wp:posOffset>
            </wp:positionH>
            <wp:positionV relativeFrom="paragraph">
              <wp:posOffset>-906145</wp:posOffset>
            </wp:positionV>
            <wp:extent cx="8253730" cy="11661775"/>
            <wp:effectExtent l="0" t="0" r="0" b="0"/>
            <wp:wrapNone/>
            <wp:docPr id="10" name="Afbeelding 10" descr="C:\Users\vera\Documents\Social work\Eindopdracht\Advies\inhoud nieu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era\Documents\Social work\Eindopdracht\Advies\inhoud nieuw.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53730" cy="11661775"/>
                    </a:xfrm>
                    <a:prstGeom prst="rect">
                      <a:avLst/>
                    </a:prstGeom>
                    <a:noFill/>
                    <a:ln>
                      <a:noFill/>
                    </a:ln>
                  </pic:spPr>
                </pic:pic>
              </a:graphicData>
            </a:graphic>
            <wp14:sizeRelH relativeFrom="page">
              <wp14:pctWidth>0</wp14:pctWidth>
            </wp14:sizeRelH>
            <wp14:sizeRelV relativeFrom="page">
              <wp14:pctHeight>0</wp14:pctHeight>
            </wp14:sizeRelV>
          </wp:anchor>
        </w:drawing>
      </w:r>
      <w:r w:rsidR="007C0365">
        <w:rPr>
          <w:rFonts w:asciiTheme="minorHAnsi" w:eastAsia="Times New Roman" w:hAnsiTheme="minorHAnsi" w:cstheme="minorHAnsi"/>
          <w:lang w:eastAsia="nl-NL"/>
        </w:rPr>
        <w:t>H</w:t>
      </w:r>
      <w:r w:rsidR="005934CD">
        <w:rPr>
          <w:rFonts w:asciiTheme="minorHAnsi" w:eastAsia="Times New Roman" w:hAnsiTheme="minorHAnsi" w:cstheme="minorHAnsi"/>
          <w:lang w:eastAsia="nl-NL"/>
        </w:rPr>
        <w:t>2.</w:t>
      </w:r>
      <w:r w:rsidR="00EC3EC6">
        <w:rPr>
          <w:rFonts w:asciiTheme="minorHAnsi" w:eastAsia="Times New Roman" w:hAnsiTheme="minorHAnsi" w:cstheme="minorHAnsi"/>
          <w:lang w:eastAsia="nl-NL"/>
        </w:rPr>
        <w:t xml:space="preserve">1.2 - </w:t>
      </w:r>
      <w:r w:rsidR="008F4950" w:rsidRPr="00EC3EC6">
        <w:rPr>
          <w:rFonts w:asciiTheme="minorHAnsi" w:eastAsia="Times New Roman" w:hAnsiTheme="minorHAnsi" w:cstheme="minorHAnsi"/>
          <w:lang w:eastAsia="nl-NL"/>
        </w:rPr>
        <w:t>De werkgevers - Meso</w:t>
      </w:r>
      <w:bookmarkEnd w:id="9"/>
    </w:p>
    <w:p w14:paraId="5DADBF67" w14:textId="2D32E360" w:rsidR="00F97B90" w:rsidRPr="001709EE" w:rsidRDefault="008F4950" w:rsidP="008F4950">
      <w:pPr>
        <w:spacing w:after="0" w:line="240" w:lineRule="auto"/>
        <w:textAlignment w:val="baseline"/>
        <w:rPr>
          <w:rFonts w:ascii="Calibri" w:eastAsia="Times New Roman" w:hAnsi="Calibri" w:cs="Calibri"/>
          <w:lang w:eastAsia="nl-NL"/>
        </w:rPr>
      </w:pPr>
      <w:r w:rsidRPr="008F4950">
        <w:rPr>
          <w:rFonts w:ascii="Calibri" w:eastAsia="Times New Roman" w:hAnsi="Calibri" w:cs="Calibri"/>
          <w:lang w:eastAsia="nl-NL"/>
        </w:rPr>
        <w:t>Er zijn meerdere succesverhalen</w:t>
      </w:r>
      <w:r w:rsidR="00766CB5">
        <w:rPr>
          <w:rFonts w:ascii="Calibri" w:eastAsia="Times New Roman" w:hAnsi="Calibri" w:cs="Calibri"/>
          <w:lang w:eastAsia="nl-NL"/>
        </w:rPr>
        <w:t xml:space="preserve"> bekend</w:t>
      </w:r>
      <w:r w:rsidRPr="008F4950">
        <w:rPr>
          <w:rFonts w:ascii="Calibri" w:eastAsia="Times New Roman" w:hAnsi="Calibri" w:cs="Calibri"/>
          <w:lang w:eastAsia="nl-NL"/>
        </w:rPr>
        <w:t xml:space="preserve"> over mensen met e</w:t>
      </w:r>
      <w:r w:rsidR="00D4188B">
        <w:rPr>
          <w:rFonts w:ascii="Calibri" w:eastAsia="Times New Roman" w:hAnsi="Calibri" w:cs="Calibri"/>
          <w:lang w:eastAsia="nl-NL"/>
        </w:rPr>
        <w:t>en LVB</w:t>
      </w:r>
      <w:r w:rsidRPr="008F4950">
        <w:rPr>
          <w:rFonts w:ascii="Calibri" w:eastAsia="Times New Roman" w:hAnsi="Calibri" w:cs="Calibri"/>
          <w:lang w:eastAsia="nl-NL"/>
        </w:rPr>
        <w:t xml:space="preserve"> die werkzaam zijn binnen een reguliere werkplek</w:t>
      </w:r>
      <w:r w:rsidR="00657F46">
        <w:rPr>
          <w:rFonts w:ascii="Calibri" w:eastAsia="Times New Roman" w:hAnsi="Calibri" w:cs="Calibri"/>
          <w:lang w:eastAsia="nl-NL"/>
        </w:rPr>
        <w:t>, onder andere; de cliënten waar wij (Lissa en Vera) begeleiders van zijn</w:t>
      </w:r>
      <w:r w:rsidRPr="008F4950">
        <w:rPr>
          <w:rFonts w:ascii="Calibri" w:eastAsia="Times New Roman" w:hAnsi="Calibri" w:cs="Calibri"/>
          <w:lang w:eastAsia="nl-NL"/>
        </w:rPr>
        <w:t>. Het vers</w:t>
      </w:r>
      <w:r w:rsidR="004103D0">
        <w:rPr>
          <w:rFonts w:ascii="Calibri" w:eastAsia="Times New Roman" w:hAnsi="Calibri" w:cs="Calibri"/>
          <w:lang w:eastAsia="nl-NL"/>
        </w:rPr>
        <w:t xml:space="preserve">chil van aanpak tussen grote, </w:t>
      </w:r>
      <w:r w:rsidRPr="008F4950">
        <w:rPr>
          <w:rFonts w:ascii="Calibri" w:eastAsia="Times New Roman" w:hAnsi="Calibri" w:cs="Calibri"/>
          <w:lang w:eastAsia="nl-NL"/>
        </w:rPr>
        <w:t>midden en kleine bedrijven is groot</w:t>
      </w:r>
      <w:r w:rsidR="0058162E">
        <w:rPr>
          <w:rFonts w:ascii="Calibri" w:eastAsia="Times New Roman" w:hAnsi="Calibri" w:cs="Calibri"/>
          <w:lang w:eastAsia="nl-NL"/>
        </w:rPr>
        <w:t xml:space="preserve">. </w:t>
      </w:r>
      <w:r w:rsidRPr="008F4950">
        <w:rPr>
          <w:rFonts w:ascii="Calibri" w:eastAsia="Times New Roman" w:hAnsi="Calibri" w:cs="Calibri"/>
          <w:lang w:eastAsia="nl-NL"/>
        </w:rPr>
        <w:t>Grote bedrijv</w:t>
      </w:r>
      <w:r w:rsidR="004103D0">
        <w:rPr>
          <w:rFonts w:ascii="Calibri" w:eastAsia="Times New Roman" w:hAnsi="Calibri" w:cs="Calibri"/>
          <w:lang w:eastAsia="nl-NL"/>
        </w:rPr>
        <w:t>en hebben meer budget en kunnen vaak meer begeleiding bieden dan kleinschalige</w:t>
      </w:r>
      <w:r w:rsidRPr="008F4950">
        <w:rPr>
          <w:rFonts w:ascii="Calibri" w:eastAsia="Times New Roman" w:hAnsi="Calibri" w:cs="Calibri"/>
          <w:lang w:eastAsia="nl-NL"/>
        </w:rPr>
        <w:t xml:space="preserve"> bedrijven. Er zijn meerdere </w:t>
      </w:r>
      <w:r w:rsidRPr="001709EE">
        <w:rPr>
          <w:rFonts w:ascii="Calibri" w:eastAsia="Times New Roman" w:hAnsi="Calibri" w:cs="Calibri"/>
          <w:lang w:eastAsia="nl-NL"/>
        </w:rPr>
        <w:t xml:space="preserve">methodieken en projecten online </w:t>
      </w:r>
      <w:r w:rsidR="00AF299A" w:rsidRPr="001709EE">
        <w:rPr>
          <w:rFonts w:ascii="Calibri" w:eastAsia="Times New Roman" w:hAnsi="Calibri" w:cs="Calibri"/>
          <w:lang w:eastAsia="nl-NL"/>
        </w:rPr>
        <w:t xml:space="preserve">te  vinden </w:t>
      </w:r>
      <w:r w:rsidRPr="001709EE">
        <w:rPr>
          <w:rFonts w:ascii="Calibri" w:eastAsia="Times New Roman" w:hAnsi="Calibri" w:cs="Calibri"/>
          <w:lang w:eastAsia="nl-NL"/>
        </w:rPr>
        <w:t xml:space="preserve">over het begeleiden </w:t>
      </w:r>
      <w:r w:rsidR="00ED3856">
        <w:rPr>
          <w:rFonts w:ascii="Calibri" w:eastAsia="Times New Roman" w:hAnsi="Calibri" w:cs="Calibri"/>
          <w:lang w:eastAsia="nl-NL"/>
        </w:rPr>
        <w:t>van mensen met een LVB binnen</w:t>
      </w:r>
      <w:r w:rsidRPr="001709EE">
        <w:rPr>
          <w:rFonts w:ascii="Calibri" w:eastAsia="Times New Roman" w:hAnsi="Calibri" w:cs="Calibri"/>
          <w:lang w:eastAsia="nl-NL"/>
        </w:rPr>
        <w:t xml:space="preserve"> reguliere werkplekken</w:t>
      </w:r>
      <w:r w:rsidR="00952962" w:rsidRPr="001709EE">
        <w:rPr>
          <w:rFonts w:ascii="Calibri" w:eastAsia="Times New Roman" w:hAnsi="Calibri" w:cs="Calibri"/>
          <w:lang w:eastAsia="nl-NL"/>
        </w:rPr>
        <w:t xml:space="preserve"> zoals; aansluiten bij een LVB (hoe) doe je dat</w:t>
      </w:r>
      <w:r w:rsidR="0094452E">
        <w:rPr>
          <w:rFonts w:ascii="Calibri" w:eastAsia="Times New Roman" w:hAnsi="Calibri" w:cs="Calibri"/>
          <w:lang w:eastAsia="nl-NL"/>
        </w:rPr>
        <w:t xml:space="preserve"> (</w:t>
      </w:r>
      <w:r w:rsidR="006A3962">
        <w:rPr>
          <w:rFonts w:ascii="Calibri" w:eastAsia="Times New Roman" w:hAnsi="Calibri" w:cs="Calibri"/>
          <w:lang w:eastAsia="nl-NL"/>
        </w:rPr>
        <w:t>kenniscentrum LVB</w:t>
      </w:r>
      <w:r w:rsidR="00B046B7">
        <w:rPr>
          <w:rFonts w:ascii="Calibri" w:eastAsia="Times New Roman" w:hAnsi="Calibri" w:cs="Calibri"/>
          <w:lang w:eastAsia="nl-NL"/>
        </w:rPr>
        <w:t>,</w:t>
      </w:r>
      <w:r w:rsidR="006A3962">
        <w:rPr>
          <w:rFonts w:ascii="Calibri" w:eastAsia="Times New Roman" w:hAnsi="Calibri" w:cs="Calibri"/>
          <w:lang w:eastAsia="nl-NL"/>
        </w:rPr>
        <w:t xml:space="preserve"> 2021)</w:t>
      </w:r>
      <w:r w:rsidR="00B046B7">
        <w:rPr>
          <w:rFonts w:ascii="Calibri" w:eastAsia="Times New Roman" w:hAnsi="Calibri" w:cs="Calibri"/>
          <w:lang w:eastAsia="nl-NL"/>
        </w:rPr>
        <w:t xml:space="preserve"> </w:t>
      </w:r>
      <w:r w:rsidR="00952962" w:rsidRPr="001709EE">
        <w:rPr>
          <w:rFonts w:ascii="Calibri" w:eastAsia="Times New Roman" w:hAnsi="Calibri" w:cs="Calibri"/>
          <w:lang w:eastAsia="nl-NL"/>
        </w:rPr>
        <w:t xml:space="preserve">of de training ik ben Harrie </w:t>
      </w:r>
      <w:sdt>
        <w:sdtPr>
          <w:rPr>
            <w:rFonts w:ascii="Calibri" w:eastAsia="Times New Roman" w:hAnsi="Calibri" w:cs="Calibri"/>
            <w:lang w:eastAsia="nl-NL"/>
          </w:rPr>
          <w:id w:val="-1819715896"/>
          <w:citation/>
        </w:sdtPr>
        <w:sdtEndPr/>
        <w:sdtContent>
          <w:r w:rsidR="00952962" w:rsidRPr="001709EE">
            <w:rPr>
              <w:rFonts w:ascii="Calibri" w:eastAsia="Times New Roman" w:hAnsi="Calibri" w:cs="Calibri"/>
              <w:lang w:eastAsia="nl-NL"/>
            </w:rPr>
            <w:fldChar w:fldCharType="begin"/>
          </w:r>
          <w:r w:rsidR="00E50BEC">
            <w:rPr>
              <w:rFonts w:ascii="Calibri" w:eastAsia="Times New Roman" w:hAnsi="Calibri" w:cs="Calibri"/>
              <w:lang w:eastAsia="nl-NL"/>
            </w:rPr>
            <w:instrText xml:space="preserve">CITATION Ikb23 \l 1043 </w:instrText>
          </w:r>
          <w:r w:rsidR="00952962" w:rsidRPr="001709EE">
            <w:rPr>
              <w:rFonts w:ascii="Calibri" w:eastAsia="Times New Roman" w:hAnsi="Calibri" w:cs="Calibri"/>
              <w:lang w:eastAsia="nl-NL"/>
            </w:rPr>
            <w:fldChar w:fldCharType="separate"/>
          </w:r>
          <w:r w:rsidR="00E50BEC" w:rsidRPr="00E50BEC">
            <w:rPr>
              <w:rFonts w:ascii="Calibri" w:eastAsia="Times New Roman" w:hAnsi="Calibri" w:cs="Calibri"/>
              <w:noProof/>
              <w:lang w:eastAsia="nl-NL"/>
            </w:rPr>
            <w:t>(Harrie, z.d. )</w:t>
          </w:r>
          <w:r w:rsidR="00952962" w:rsidRPr="001709EE">
            <w:rPr>
              <w:rFonts w:ascii="Calibri" w:eastAsia="Times New Roman" w:hAnsi="Calibri" w:cs="Calibri"/>
              <w:lang w:eastAsia="nl-NL"/>
            </w:rPr>
            <w:fldChar w:fldCharType="end"/>
          </w:r>
        </w:sdtContent>
      </w:sdt>
      <w:r w:rsidR="00CF7A36" w:rsidRPr="001709EE">
        <w:rPr>
          <w:rFonts w:ascii="Calibri" w:eastAsia="Times New Roman" w:hAnsi="Calibri" w:cs="Calibri"/>
          <w:lang w:eastAsia="nl-NL"/>
        </w:rPr>
        <w:t>.</w:t>
      </w:r>
      <w:r w:rsidRPr="001709EE">
        <w:rPr>
          <w:rFonts w:ascii="Calibri" w:eastAsia="Times New Roman" w:hAnsi="Calibri" w:cs="Calibri"/>
          <w:lang w:eastAsia="nl-NL"/>
        </w:rPr>
        <w:t xml:space="preserve"> </w:t>
      </w:r>
      <w:r w:rsidR="00CF7A36" w:rsidRPr="001709EE">
        <w:rPr>
          <w:rFonts w:ascii="Calibri" w:eastAsia="Times New Roman" w:hAnsi="Calibri" w:cs="Calibri"/>
          <w:lang w:eastAsia="nl-NL"/>
        </w:rPr>
        <w:t>D</w:t>
      </w:r>
      <w:r w:rsidRPr="001709EE">
        <w:rPr>
          <w:rFonts w:ascii="Calibri" w:eastAsia="Times New Roman" w:hAnsi="Calibri" w:cs="Calibri"/>
          <w:lang w:eastAsia="nl-NL"/>
        </w:rPr>
        <w:t>eze zijn</w:t>
      </w:r>
      <w:r w:rsidR="00CF7A36" w:rsidRPr="001709EE">
        <w:rPr>
          <w:rFonts w:ascii="Calibri" w:eastAsia="Times New Roman" w:hAnsi="Calibri" w:cs="Calibri"/>
          <w:lang w:eastAsia="nl-NL"/>
        </w:rPr>
        <w:t xml:space="preserve"> vaak</w:t>
      </w:r>
      <w:r w:rsidRPr="001709EE">
        <w:rPr>
          <w:rFonts w:ascii="Calibri" w:eastAsia="Times New Roman" w:hAnsi="Calibri" w:cs="Calibri"/>
          <w:lang w:eastAsia="nl-NL"/>
        </w:rPr>
        <w:t xml:space="preserve"> gericht op grote bedrijven</w:t>
      </w:r>
      <w:r w:rsidR="00B566E9">
        <w:rPr>
          <w:rFonts w:ascii="Calibri" w:eastAsia="Times New Roman" w:hAnsi="Calibri" w:cs="Calibri"/>
          <w:lang w:eastAsia="nl-NL"/>
        </w:rPr>
        <w:t>, die vaak meer</w:t>
      </w:r>
      <w:r w:rsidR="00952962" w:rsidRPr="001709EE">
        <w:rPr>
          <w:rFonts w:ascii="Calibri" w:eastAsia="Times New Roman" w:hAnsi="Calibri" w:cs="Calibri"/>
          <w:lang w:eastAsia="nl-NL"/>
        </w:rPr>
        <w:t xml:space="preserve"> budget hebben</w:t>
      </w:r>
      <w:r w:rsidRPr="001709EE">
        <w:rPr>
          <w:rFonts w:ascii="Calibri" w:eastAsia="Times New Roman" w:hAnsi="Calibri" w:cs="Calibri"/>
          <w:lang w:eastAsia="nl-NL"/>
        </w:rPr>
        <w:t xml:space="preserve">. </w:t>
      </w:r>
      <w:r w:rsidR="00952962" w:rsidRPr="001709EE">
        <w:rPr>
          <w:rFonts w:ascii="Calibri" w:eastAsia="Times New Roman" w:hAnsi="Calibri" w:cs="Calibri"/>
          <w:lang w:eastAsia="nl-NL"/>
        </w:rPr>
        <w:t xml:space="preserve">Deze methoden kosten tijd en geld </w:t>
      </w:r>
      <w:r w:rsidRPr="001709EE">
        <w:rPr>
          <w:rFonts w:ascii="Calibri" w:eastAsia="Times New Roman" w:hAnsi="Calibri" w:cs="Calibri"/>
          <w:lang w:eastAsia="nl-NL"/>
        </w:rPr>
        <w:t>om deze te integreren binnen de werkplekken. Een struikelblok voor de kleine en midden</w:t>
      </w:r>
      <w:r w:rsidR="004103D0" w:rsidRPr="001709EE">
        <w:rPr>
          <w:rFonts w:ascii="Calibri" w:eastAsia="Times New Roman" w:hAnsi="Calibri" w:cs="Calibri"/>
          <w:lang w:eastAsia="nl-NL"/>
        </w:rPr>
        <w:t xml:space="preserve"> </w:t>
      </w:r>
      <w:r w:rsidRPr="001709EE">
        <w:rPr>
          <w:rFonts w:ascii="Calibri" w:eastAsia="Times New Roman" w:hAnsi="Calibri" w:cs="Calibri"/>
          <w:lang w:eastAsia="nl-NL"/>
        </w:rPr>
        <w:t>grote bedrijven.</w:t>
      </w:r>
      <w:r w:rsidR="00CF7A36" w:rsidRPr="001709EE">
        <w:rPr>
          <w:rFonts w:ascii="Calibri" w:eastAsia="Times New Roman" w:hAnsi="Calibri" w:cs="Calibri"/>
          <w:lang w:eastAsia="nl-NL"/>
        </w:rPr>
        <w:t xml:space="preserve"> T</w:t>
      </w:r>
      <w:r w:rsidRPr="001709EE">
        <w:rPr>
          <w:rFonts w:ascii="Calibri" w:eastAsia="Times New Roman" w:hAnsi="Calibri" w:cs="Calibri"/>
          <w:lang w:eastAsia="nl-NL"/>
        </w:rPr>
        <w:t>i</w:t>
      </w:r>
      <w:r w:rsidR="00D4188B" w:rsidRPr="001709EE">
        <w:rPr>
          <w:rFonts w:ascii="Calibri" w:eastAsia="Times New Roman" w:hAnsi="Calibri" w:cs="Calibri"/>
          <w:lang w:eastAsia="nl-NL"/>
        </w:rPr>
        <w:t>jd en geld is er vaak te weinig of niet.</w:t>
      </w:r>
    </w:p>
    <w:p w14:paraId="7E55F27A" w14:textId="77777777" w:rsidR="00F97B90" w:rsidRPr="001709EE" w:rsidRDefault="00F97B90" w:rsidP="008F4950">
      <w:pPr>
        <w:spacing w:after="0" w:line="240" w:lineRule="auto"/>
        <w:textAlignment w:val="baseline"/>
        <w:rPr>
          <w:rFonts w:ascii="Calibri" w:eastAsia="Times New Roman" w:hAnsi="Calibri" w:cs="Calibri"/>
          <w:lang w:eastAsia="nl-NL"/>
        </w:rPr>
      </w:pPr>
    </w:p>
    <w:p w14:paraId="443BA329" w14:textId="3CC9E85B" w:rsidR="00B364F1" w:rsidRDefault="008F4950" w:rsidP="008F4950">
      <w:pPr>
        <w:spacing w:after="0" w:line="240" w:lineRule="auto"/>
        <w:textAlignment w:val="baseline"/>
        <w:rPr>
          <w:rFonts w:ascii="Calibri" w:eastAsia="Times New Roman" w:hAnsi="Calibri" w:cs="Calibri"/>
          <w:lang w:eastAsia="nl-NL"/>
        </w:rPr>
      </w:pPr>
      <w:r w:rsidRPr="001709EE">
        <w:rPr>
          <w:rFonts w:ascii="Calibri" w:eastAsia="Times New Roman" w:hAnsi="Calibri" w:cs="Calibri"/>
          <w:lang w:eastAsia="nl-NL"/>
        </w:rPr>
        <w:t xml:space="preserve">We hebben </w:t>
      </w:r>
      <w:r w:rsidR="00C5494D" w:rsidRPr="001709EE">
        <w:rPr>
          <w:rFonts w:ascii="Calibri" w:eastAsia="Times New Roman" w:hAnsi="Calibri" w:cs="Calibri"/>
          <w:lang w:eastAsia="nl-NL"/>
        </w:rPr>
        <w:t>er</w:t>
      </w:r>
      <w:r w:rsidRPr="001709EE">
        <w:rPr>
          <w:rFonts w:ascii="Calibri" w:eastAsia="Times New Roman" w:hAnsi="Calibri" w:cs="Calibri"/>
          <w:lang w:eastAsia="nl-NL"/>
        </w:rPr>
        <w:t>voor ge</w:t>
      </w:r>
      <w:r w:rsidR="002C4E87" w:rsidRPr="001709EE">
        <w:rPr>
          <w:rFonts w:ascii="Calibri" w:eastAsia="Times New Roman" w:hAnsi="Calibri" w:cs="Calibri"/>
          <w:lang w:eastAsia="nl-NL"/>
        </w:rPr>
        <w:t xml:space="preserve">kozen om ons te richten op </w:t>
      </w:r>
      <w:r w:rsidR="00952962" w:rsidRPr="001709EE">
        <w:rPr>
          <w:rFonts w:ascii="Calibri" w:eastAsia="Times New Roman" w:hAnsi="Calibri" w:cs="Calibri"/>
          <w:lang w:eastAsia="nl-NL"/>
        </w:rPr>
        <w:t>kleine en middelgrote bedrijven</w:t>
      </w:r>
      <w:r w:rsidR="001B0130">
        <w:rPr>
          <w:rFonts w:ascii="Calibri" w:eastAsia="Times New Roman" w:hAnsi="Calibri" w:cs="Calibri"/>
          <w:lang w:eastAsia="nl-NL"/>
        </w:rPr>
        <w:t xml:space="preserve">. We hebben </w:t>
      </w:r>
      <w:r w:rsidR="00625E43">
        <w:rPr>
          <w:rFonts w:ascii="Calibri" w:eastAsia="Times New Roman" w:hAnsi="Calibri" w:cs="Calibri"/>
          <w:lang w:eastAsia="nl-NL"/>
        </w:rPr>
        <w:t xml:space="preserve">gekeken of </w:t>
      </w:r>
      <w:r w:rsidRPr="001709EE">
        <w:rPr>
          <w:rFonts w:ascii="Calibri" w:eastAsia="Times New Roman" w:hAnsi="Calibri" w:cs="Calibri"/>
          <w:lang w:eastAsia="nl-NL"/>
        </w:rPr>
        <w:t xml:space="preserve">onze </w:t>
      </w:r>
      <w:r w:rsidR="004103D0" w:rsidRPr="001709EE">
        <w:rPr>
          <w:rFonts w:ascii="Calibri" w:eastAsia="Times New Roman" w:hAnsi="Calibri" w:cs="Calibri"/>
          <w:lang w:eastAsia="nl-NL"/>
        </w:rPr>
        <w:t>aann</w:t>
      </w:r>
      <w:r w:rsidRPr="001709EE">
        <w:rPr>
          <w:rFonts w:ascii="Calibri" w:eastAsia="Times New Roman" w:hAnsi="Calibri" w:cs="Calibri"/>
          <w:lang w:eastAsia="nl-NL"/>
        </w:rPr>
        <w:t>am</w:t>
      </w:r>
      <w:r w:rsidR="004103D0" w:rsidRPr="001709EE">
        <w:rPr>
          <w:rFonts w:ascii="Calibri" w:eastAsia="Times New Roman" w:hAnsi="Calibri" w:cs="Calibri"/>
          <w:lang w:eastAsia="nl-NL"/>
        </w:rPr>
        <w:t>e</w:t>
      </w:r>
      <w:r w:rsidRPr="001709EE">
        <w:rPr>
          <w:rFonts w:ascii="Calibri" w:eastAsia="Times New Roman" w:hAnsi="Calibri" w:cs="Calibri"/>
          <w:lang w:eastAsia="nl-NL"/>
        </w:rPr>
        <w:t xml:space="preserve"> </w:t>
      </w:r>
      <w:r w:rsidR="00625E43" w:rsidRPr="001709EE">
        <w:rPr>
          <w:rFonts w:ascii="Calibri" w:eastAsia="Times New Roman" w:hAnsi="Calibri" w:cs="Calibri"/>
          <w:lang w:eastAsia="nl-NL"/>
        </w:rPr>
        <w:t>klop</w:t>
      </w:r>
      <w:r w:rsidR="00625E43">
        <w:rPr>
          <w:rFonts w:ascii="Calibri" w:eastAsia="Times New Roman" w:hAnsi="Calibri" w:cs="Calibri"/>
          <w:lang w:eastAsia="nl-NL"/>
        </w:rPr>
        <w:t>pend</w:t>
      </w:r>
      <w:r w:rsidR="0051134D">
        <w:rPr>
          <w:rFonts w:ascii="Calibri" w:eastAsia="Times New Roman" w:hAnsi="Calibri" w:cs="Calibri"/>
          <w:lang w:eastAsia="nl-NL"/>
        </w:rPr>
        <w:t xml:space="preserve"> was hebben we</w:t>
      </w:r>
      <w:r w:rsidR="004103D0" w:rsidRPr="001709EE">
        <w:rPr>
          <w:rFonts w:ascii="Calibri" w:eastAsia="Times New Roman" w:hAnsi="Calibri" w:cs="Calibri"/>
          <w:lang w:eastAsia="nl-NL"/>
        </w:rPr>
        <w:t xml:space="preserve"> </w:t>
      </w:r>
      <w:r w:rsidRPr="001709EE">
        <w:rPr>
          <w:rFonts w:ascii="Calibri" w:eastAsia="Times New Roman" w:hAnsi="Calibri" w:cs="Calibri"/>
          <w:lang w:eastAsia="nl-NL"/>
        </w:rPr>
        <w:t>meerder</w:t>
      </w:r>
      <w:r w:rsidR="004103D0" w:rsidRPr="001709EE">
        <w:rPr>
          <w:rFonts w:ascii="Calibri" w:eastAsia="Times New Roman" w:hAnsi="Calibri" w:cs="Calibri"/>
          <w:lang w:eastAsia="nl-NL"/>
        </w:rPr>
        <w:t>e</w:t>
      </w:r>
      <w:r w:rsidRPr="001709EE">
        <w:rPr>
          <w:rFonts w:ascii="Calibri" w:eastAsia="Times New Roman" w:hAnsi="Calibri" w:cs="Calibri"/>
          <w:lang w:eastAsia="nl-NL"/>
        </w:rPr>
        <w:t xml:space="preserve"> werkgevers van zowel reguliere als beschermde werkplekken gesproken. </w:t>
      </w:r>
      <w:r w:rsidR="004103D0" w:rsidRPr="001709EE">
        <w:rPr>
          <w:rFonts w:ascii="Calibri" w:eastAsia="Times New Roman" w:hAnsi="Calibri" w:cs="Calibri"/>
          <w:lang w:eastAsia="nl-NL"/>
        </w:rPr>
        <w:t>Uit de gesprekken is naar voren gekomen dat de wil er is om</w:t>
      </w:r>
      <w:r w:rsidRPr="001709EE">
        <w:rPr>
          <w:rFonts w:ascii="Calibri" w:eastAsia="Times New Roman" w:hAnsi="Calibri" w:cs="Calibri"/>
          <w:lang w:eastAsia="nl-NL"/>
        </w:rPr>
        <w:t xml:space="preserve"> </w:t>
      </w:r>
      <w:r w:rsidR="004103D0" w:rsidRPr="001709EE">
        <w:rPr>
          <w:rFonts w:ascii="Calibri" w:eastAsia="Times New Roman" w:hAnsi="Calibri" w:cs="Calibri"/>
          <w:lang w:eastAsia="nl-NL"/>
        </w:rPr>
        <w:t>cliënten</w:t>
      </w:r>
      <w:r w:rsidR="00F97B90" w:rsidRPr="001709EE">
        <w:rPr>
          <w:rFonts w:ascii="Calibri" w:eastAsia="Times New Roman" w:hAnsi="Calibri" w:cs="Calibri"/>
          <w:lang w:eastAsia="nl-NL"/>
        </w:rPr>
        <w:t xml:space="preserve"> (werknemers)</w:t>
      </w:r>
      <w:r w:rsidRPr="001709EE">
        <w:rPr>
          <w:rFonts w:ascii="Calibri" w:eastAsia="Times New Roman" w:hAnsi="Calibri" w:cs="Calibri"/>
          <w:lang w:eastAsia="nl-NL"/>
        </w:rPr>
        <w:t xml:space="preserve"> aan te nemen</w:t>
      </w:r>
      <w:r w:rsidR="004103D0" w:rsidRPr="001709EE">
        <w:rPr>
          <w:rFonts w:ascii="Calibri" w:eastAsia="Times New Roman" w:hAnsi="Calibri" w:cs="Calibri"/>
          <w:lang w:eastAsia="nl-NL"/>
        </w:rPr>
        <w:t xml:space="preserve">, waarbij er </w:t>
      </w:r>
      <w:r w:rsidRPr="001709EE">
        <w:rPr>
          <w:rFonts w:ascii="Calibri" w:eastAsia="Times New Roman" w:hAnsi="Calibri" w:cs="Calibri"/>
          <w:lang w:eastAsia="nl-NL"/>
        </w:rPr>
        <w:t xml:space="preserve">mooie matches zouden kunnen </w:t>
      </w:r>
      <w:r w:rsidR="003E4647" w:rsidRPr="001709EE">
        <w:rPr>
          <w:rFonts w:ascii="Calibri" w:eastAsia="Times New Roman" w:hAnsi="Calibri" w:cs="Calibri"/>
          <w:lang w:eastAsia="nl-NL"/>
        </w:rPr>
        <w:t>ontstaan</w:t>
      </w:r>
      <w:r w:rsidR="004103D0" w:rsidRPr="001709EE">
        <w:rPr>
          <w:rFonts w:ascii="Calibri" w:eastAsia="Times New Roman" w:hAnsi="Calibri" w:cs="Calibri"/>
          <w:lang w:eastAsia="nl-NL"/>
        </w:rPr>
        <w:t xml:space="preserve">. </w:t>
      </w:r>
      <w:r w:rsidR="004B497C">
        <w:t>W</w:t>
      </w:r>
      <w:r w:rsidR="004B497C" w:rsidRPr="004B497C">
        <w:t>erkgevers hebben vaak weinig kennis over wat een LVB inhoudt en welke invloed dat heeft op wat de werknemer aan begeleiding en (aangepaste)</w:t>
      </w:r>
      <w:r w:rsidR="00B566E9">
        <w:t xml:space="preserve"> </w:t>
      </w:r>
      <w:r w:rsidR="004B497C" w:rsidRPr="004B497C">
        <w:t>werkomstandigheden nodig heeft.</w:t>
      </w:r>
      <w:r w:rsidR="004B497C">
        <w:rPr>
          <w:rFonts w:ascii="Calibri" w:eastAsia="Times New Roman" w:hAnsi="Calibri" w:cs="Calibri"/>
          <w:lang w:eastAsia="nl-NL"/>
        </w:rPr>
        <w:t xml:space="preserve"> Hierdoor </w:t>
      </w:r>
      <w:r w:rsidRPr="001709EE">
        <w:rPr>
          <w:rFonts w:ascii="Calibri" w:eastAsia="Times New Roman" w:hAnsi="Calibri" w:cs="Calibri"/>
          <w:lang w:eastAsia="nl-NL"/>
        </w:rPr>
        <w:t xml:space="preserve">kan </w:t>
      </w:r>
      <w:r w:rsidR="004B497C">
        <w:rPr>
          <w:rFonts w:ascii="Calibri" w:eastAsia="Times New Roman" w:hAnsi="Calibri" w:cs="Calibri"/>
          <w:lang w:eastAsia="nl-NL"/>
        </w:rPr>
        <w:t xml:space="preserve">de werkgever </w:t>
      </w:r>
      <w:r w:rsidR="008C2BDC" w:rsidRPr="001709EE">
        <w:rPr>
          <w:rFonts w:ascii="Calibri" w:eastAsia="Times New Roman" w:hAnsi="Calibri" w:cs="Calibri"/>
          <w:lang w:eastAsia="nl-NL"/>
        </w:rPr>
        <w:t xml:space="preserve">moeilijk </w:t>
      </w:r>
      <w:r w:rsidR="002C4E87" w:rsidRPr="001709EE">
        <w:rPr>
          <w:rFonts w:ascii="Calibri" w:eastAsia="Times New Roman" w:hAnsi="Calibri" w:cs="Calibri"/>
          <w:lang w:eastAsia="nl-NL"/>
        </w:rPr>
        <w:t xml:space="preserve">inschatten </w:t>
      </w:r>
      <w:r w:rsidRPr="001709EE">
        <w:rPr>
          <w:rFonts w:ascii="Calibri" w:eastAsia="Times New Roman" w:hAnsi="Calibri" w:cs="Calibri"/>
          <w:lang w:eastAsia="nl-NL"/>
        </w:rPr>
        <w:t xml:space="preserve">wat de meerwaarde is </w:t>
      </w:r>
      <w:r w:rsidR="001D000B" w:rsidRPr="001709EE">
        <w:rPr>
          <w:rFonts w:ascii="Calibri" w:eastAsia="Times New Roman" w:hAnsi="Calibri" w:cs="Calibri"/>
          <w:lang w:eastAsia="nl-NL"/>
        </w:rPr>
        <w:t>om</w:t>
      </w:r>
      <w:r w:rsidRPr="001709EE">
        <w:rPr>
          <w:rFonts w:ascii="Calibri" w:eastAsia="Times New Roman" w:hAnsi="Calibri" w:cs="Calibri"/>
          <w:lang w:eastAsia="nl-NL"/>
        </w:rPr>
        <w:t xml:space="preserve"> iemand in dienst hebben met een LVB en waar de </w:t>
      </w:r>
      <w:r w:rsidR="00F97B90" w:rsidRPr="001709EE">
        <w:rPr>
          <w:rFonts w:ascii="Calibri" w:eastAsia="Times New Roman" w:hAnsi="Calibri" w:cs="Calibri"/>
          <w:lang w:eastAsia="nl-NL"/>
        </w:rPr>
        <w:t>werknemer</w:t>
      </w:r>
      <w:r w:rsidRPr="001709EE">
        <w:rPr>
          <w:rFonts w:ascii="Calibri" w:eastAsia="Times New Roman" w:hAnsi="Calibri" w:cs="Calibri"/>
          <w:lang w:eastAsia="nl-NL"/>
        </w:rPr>
        <w:t xml:space="preserve"> </w:t>
      </w:r>
      <w:r w:rsidR="000D30E1">
        <w:rPr>
          <w:rFonts w:ascii="Calibri" w:eastAsia="Times New Roman" w:hAnsi="Calibri" w:cs="Calibri"/>
          <w:lang w:eastAsia="nl-NL"/>
        </w:rPr>
        <w:t xml:space="preserve">met LVB </w:t>
      </w:r>
      <w:r w:rsidRPr="001709EE">
        <w:rPr>
          <w:rFonts w:ascii="Calibri" w:eastAsia="Times New Roman" w:hAnsi="Calibri" w:cs="Calibri"/>
          <w:lang w:eastAsia="nl-NL"/>
        </w:rPr>
        <w:t>begeleiding bij nodig is</w:t>
      </w:r>
      <w:r w:rsidR="004B497C">
        <w:rPr>
          <w:rFonts w:ascii="Calibri" w:eastAsia="Times New Roman" w:hAnsi="Calibri" w:cs="Calibri"/>
          <w:lang w:eastAsia="nl-NL"/>
        </w:rPr>
        <w:t xml:space="preserve"> vanuit de werkgever. Ook geven werkgever aan dat zij </w:t>
      </w:r>
      <w:r w:rsidRPr="001709EE">
        <w:rPr>
          <w:rFonts w:ascii="Calibri" w:eastAsia="Times New Roman" w:hAnsi="Calibri" w:cs="Calibri"/>
          <w:lang w:eastAsia="nl-NL"/>
        </w:rPr>
        <w:t xml:space="preserve">weinig extra tijd en </w:t>
      </w:r>
      <w:r w:rsidR="004103D0" w:rsidRPr="001709EE">
        <w:rPr>
          <w:rFonts w:ascii="Calibri" w:eastAsia="Times New Roman" w:hAnsi="Calibri" w:cs="Calibri"/>
          <w:lang w:eastAsia="nl-NL"/>
        </w:rPr>
        <w:t>financiële</w:t>
      </w:r>
      <w:r w:rsidR="004B497C">
        <w:rPr>
          <w:rFonts w:ascii="Calibri" w:eastAsia="Times New Roman" w:hAnsi="Calibri" w:cs="Calibri"/>
          <w:lang w:eastAsia="nl-NL"/>
        </w:rPr>
        <w:t xml:space="preserve"> ruimte hebben</w:t>
      </w:r>
      <w:r w:rsidRPr="001709EE">
        <w:rPr>
          <w:rFonts w:ascii="Calibri" w:eastAsia="Times New Roman" w:hAnsi="Calibri" w:cs="Calibri"/>
          <w:lang w:eastAsia="nl-NL"/>
        </w:rPr>
        <w:t xml:space="preserve"> om de </w:t>
      </w:r>
      <w:r w:rsidR="00396005">
        <w:rPr>
          <w:rFonts w:ascii="Calibri" w:eastAsia="Times New Roman" w:hAnsi="Calibri" w:cs="Calibri"/>
          <w:lang w:eastAsia="nl-NL"/>
        </w:rPr>
        <w:t>wer</w:t>
      </w:r>
      <w:r w:rsidR="0058162E">
        <w:rPr>
          <w:rFonts w:ascii="Calibri" w:eastAsia="Times New Roman" w:hAnsi="Calibri" w:cs="Calibri"/>
          <w:lang w:eastAsia="nl-NL"/>
        </w:rPr>
        <w:t>k</w:t>
      </w:r>
      <w:r w:rsidR="00396005">
        <w:rPr>
          <w:rFonts w:ascii="Calibri" w:eastAsia="Times New Roman" w:hAnsi="Calibri" w:cs="Calibri"/>
          <w:lang w:eastAsia="nl-NL"/>
        </w:rPr>
        <w:t>nemer</w:t>
      </w:r>
      <w:r w:rsidR="00B364F1">
        <w:rPr>
          <w:rFonts w:ascii="Calibri" w:eastAsia="Times New Roman" w:hAnsi="Calibri" w:cs="Calibri"/>
          <w:lang w:eastAsia="nl-NL"/>
        </w:rPr>
        <w:t xml:space="preserve"> te ondersteunen.  Jammer omdat vanuit </w:t>
      </w:r>
      <w:r w:rsidRPr="001709EE">
        <w:rPr>
          <w:rFonts w:ascii="Calibri" w:eastAsia="Times New Roman" w:hAnsi="Calibri" w:cs="Calibri"/>
          <w:lang w:eastAsia="nl-NL"/>
        </w:rPr>
        <w:t>de lite</w:t>
      </w:r>
      <w:r w:rsidR="00B364F1">
        <w:rPr>
          <w:rFonts w:ascii="Calibri" w:eastAsia="Times New Roman" w:hAnsi="Calibri" w:cs="Calibri"/>
          <w:lang w:eastAsia="nl-NL"/>
        </w:rPr>
        <w:t xml:space="preserve">ratuur we zien </w:t>
      </w:r>
      <w:r w:rsidR="002C4E87" w:rsidRPr="001709EE">
        <w:rPr>
          <w:rFonts w:ascii="Calibri" w:eastAsia="Times New Roman" w:hAnsi="Calibri" w:cs="Calibri"/>
          <w:lang w:eastAsia="nl-NL"/>
        </w:rPr>
        <w:t xml:space="preserve">dat mensen met </w:t>
      </w:r>
      <w:r w:rsidR="00645AA0" w:rsidRPr="001709EE">
        <w:rPr>
          <w:rFonts w:ascii="Calibri" w:eastAsia="Times New Roman" w:hAnsi="Calibri" w:cs="Calibri"/>
          <w:lang w:eastAsia="nl-NL"/>
        </w:rPr>
        <w:t>LVB</w:t>
      </w:r>
      <w:r w:rsidRPr="001709EE">
        <w:rPr>
          <w:rFonts w:ascii="Calibri" w:eastAsia="Times New Roman" w:hAnsi="Calibri" w:cs="Calibri"/>
          <w:lang w:eastAsia="nl-NL"/>
        </w:rPr>
        <w:t xml:space="preserve"> een meerwaarde </w:t>
      </w:r>
      <w:r w:rsidR="002C4E87" w:rsidRPr="001709EE">
        <w:rPr>
          <w:rFonts w:ascii="Calibri" w:eastAsia="Times New Roman" w:hAnsi="Calibri" w:cs="Calibri"/>
          <w:lang w:eastAsia="nl-NL"/>
        </w:rPr>
        <w:t>kunnen</w:t>
      </w:r>
      <w:r w:rsidR="000E598B" w:rsidRPr="001709EE">
        <w:rPr>
          <w:rFonts w:ascii="Calibri" w:eastAsia="Times New Roman" w:hAnsi="Calibri" w:cs="Calibri"/>
          <w:lang w:eastAsia="nl-NL"/>
        </w:rPr>
        <w:t xml:space="preserve"> zijn. </w:t>
      </w:r>
    </w:p>
    <w:p w14:paraId="7888CF01" w14:textId="77777777" w:rsidR="00B364F1" w:rsidRDefault="00B364F1" w:rsidP="008F4950">
      <w:pPr>
        <w:spacing w:after="0" w:line="240" w:lineRule="auto"/>
        <w:textAlignment w:val="baseline"/>
        <w:rPr>
          <w:rFonts w:ascii="Calibri" w:eastAsia="Times New Roman" w:hAnsi="Calibri" w:cs="Calibri"/>
          <w:lang w:eastAsia="nl-NL"/>
        </w:rPr>
      </w:pPr>
    </w:p>
    <w:p w14:paraId="63E4A9CD" w14:textId="3EEF2C71" w:rsidR="008F4950" w:rsidRPr="004B497C" w:rsidRDefault="000E598B" w:rsidP="008F4950">
      <w:pPr>
        <w:spacing w:after="0" w:line="240" w:lineRule="auto"/>
        <w:textAlignment w:val="baseline"/>
        <w:rPr>
          <w:rFonts w:ascii="Calibri" w:eastAsia="Times New Roman" w:hAnsi="Calibri" w:cs="Calibri"/>
          <w:lang w:eastAsia="nl-NL"/>
        </w:rPr>
      </w:pPr>
      <w:r w:rsidRPr="001709EE">
        <w:rPr>
          <w:rFonts w:ascii="Calibri" w:eastAsia="Times New Roman" w:hAnsi="Calibri" w:cs="Calibri"/>
          <w:lang w:eastAsia="nl-NL"/>
        </w:rPr>
        <w:t xml:space="preserve">Door te helpen de werkwensen van mensen met een LVB te vervullen kunnen onder andere duurdere soorten zorg, zoals forensische en psychiatrische zorg voorkomen worden. Bovendien heeft het ook sociale voordelen zoals het tegen gaan van vereenzaming, minder inclusie en tweedeling in de maatschappij </w:t>
      </w:r>
      <w:sdt>
        <w:sdtPr>
          <w:rPr>
            <w:rFonts w:ascii="Calibri" w:eastAsia="Times New Roman" w:hAnsi="Calibri" w:cs="Calibri"/>
            <w:lang w:eastAsia="nl-NL"/>
          </w:rPr>
          <w:id w:val="1800415167"/>
          <w:citation/>
        </w:sdtPr>
        <w:sdtEndPr/>
        <w:sdtContent>
          <w:r w:rsidRPr="001709EE">
            <w:rPr>
              <w:rFonts w:ascii="Calibri" w:eastAsia="Times New Roman" w:hAnsi="Calibri" w:cs="Calibri"/>
              <w:lang w:eastAsia="nl-NL"/>
            </w:rPr>
            <w:fldChar w:fldCharType="begin"/>
          </w:r>
          <w:r w:rsidRPr="001709EE">
            <w:rPr>
              <w:rFonts w:ascii="Calibri" w:eastAsia="Times New Roman" w:hAnsi="Calibri" w:cs="Calibri"/>
              <w:lang w:eastAsia="nl-NL"/>
            </w:rPr>
            <w:instrText xml:space="preserve"> CITATION LPu20 \l 1043 </w:instrText>
          </w:r>
          <w:r w:rsidRPr="001709EE">
            <w:rPr>
              <w:rFonts w:ascii="Calibri" w:eastAsia="Times New Roman" w:hAnsi="Calibri" w:cs="Calibri"/>
              <w:lang w:eastAsia="nl-NL"/>
            </w:rPr>
            <w:fldChar w:fldCharType="separate"/>
          </w:r>
          <w:r w:rsidRPr="001709EE">
            <w:rPr>
              <w:rFonts w:ascii="Calibri" w:eastAsia="Times New Roman" w:hAnsi="Calibri" w:cs="Calibri"/>
              <w:noProof/>
              <w:lang w:eastAsia="nl-NL"/>
            </w:rPr>
            <w:t>(Putman, 2020)</w:t>
          </w:r>
          <w:r w:rsidRPr="001709EE">
            <w:rPr>
              <w:rFonts w:ascii="Calibri" w:eastAsia="Times New Roman" w:hAnsi="Calibri" w:cs="Calibri"/>
              <w:lang w:eastAsia="nl-NL"/>
            </w:rPr>
            <w:fldChar w:fldCharType="end"/>
          </w:r>
        </w:sdtContent>
      </w:sdt>
      <w:r w:rsidRPr="001709EE">
        <w:rPr>
          <w:rFonts w:ascii="Calibri" w:eastAsia="Times New Roman" w:hAnsi="Calibri" w:cs="Calibri"/>
          <w:lang w:eastAsia="nl-NL"/>
        </w:rPr>
        <w:t>.</w:t>
      </w:r>
      <w:r w:rsidR="008F4950" w:rsidRPr="008F4950">
        <w:rPr>
          <w:rFonts w:ascii="Calibri" w:eastAsia="Times New Roman" w:hAnsi="Calibri" w:cs="Calibri"/>
          <w:lang w:eastAsia="nl-NL"/>
        </w:rPr>
        <w:t> </w:t>
      </w:r>
    </w:p>
    <w:p w14:paraId="728C5845" w14:textId="54AF3099" w:rsidR="004103D0" w:rsidRPr="00EC3EC6" w:rsidRDefault="007C0365" w:rsidP="003C5E2E">
      <w:pPr>
        <w:pStyle w:val="Kop3"/>
        <w:rPr>
          <w:rFonts w:asciiTheme="minorHAnsi" w:eastAsia="Times New Roman" w:hAnsiTheme="minorHAnsi" w:cstheme="minorHAnsi"/>
          <w:lang w:eastAsia="nl-NL"/>
        </w:rPr>
      </w:pPr>
      <w:bookmarkStart w:id="10" w:name="_Toc124273974"/>
      <w:r>
        <w:rPr>
          <w:rFonts w:asciiTheme="minorHAnsi" w:eastAsia="Times New Roman" w:hAnsiTheme="minorHAnsi" w:cstheme="minorHAnsi"/>
          <w:lang w:eastAsia="nl-NL"/>
        </w:rPr>
        <w:t>H</w:t>
      </w:r>
      <w:r w:rsidR="000644C7">
        <w:rPr>
          <w:rFonts w:asciiTheme="minorHAnsi" w:eastAsia="Times New Roman" w:hAnsiTheme="minorHAnsi" w:cstheme="minorHAnsi"/>
          <w:lang w:eastAsia="nl-NL"/>
        </w:rPr>
        <w:t>2</w:t>
      </w:r>
      <w:r w:rsidR="00EC3EC6">
        <w:rPr>
          <w:rFonts w:asciiTheme="minorHAnsi" w:eastAsia="Times New Roman" w:hAnsiTheme="minorHAnsi" w:cstheme="minorHAnsi"/>
          <w:lang w:eastAsia="nl-NL"/>
        </w:rPr>
        <w:t xml:space="preserve">.1.3 - </w:t>
      </w:r>
      <w:r w:rsidR="008F4950" w:rsidRPr="00EC3EC6">
        <w:rPr>
          <w:rFonts w:asciiTheme="minorHAnsi" w:eastAsia="Times New Roman" w:hAnsiTheme="minorHAnsi" w:cstheme="minorHAnsi"/>
          <w:lang w:eastAsia="nl-NL"/>
        </w:rPr>
        <w:t>De maatschappij</w:t>
      </w:r>
      <w:r w:rsidR="004103D0" w:rsidRPr="00EC3EC6">
        <w:rPr>
          <w:rFonts w:asciiTheme="minorHAnsi" w:eastAsia="Times New Roman" w:hAnsiTheme="minorHAnsi" w:cstheme="minorHAnsi"/>
          <w:lang w:eastAsia="nl-NL"/>
        </w:rPr>
        <w:t xml:space="preserve"> – </w:t>
      </w:r>
      <w:r w:rsidR="00C871E8">
        <w:rPr>
          <w:rFonts w:asciiTheme="minorHAnsi" w:eastAsia="Times New Roman" w:hAnsiTheme="minorHAnsi" w:cstheme="minorHAnsi"/>
          <w:lang w:eastAsia="nl-NL"/>
        </w:rPr>
        <w:t>macro</w:t>
      </w:r>
      <w:bookmarkEnd w:id="10"/>
    </w:p>
    <w:p w14:paraId="6CCEF503" w14:textId="28E3BD8E" w:rsidR="008F4950" w:rsidRDefault="004B497C" w:rsidP="008F4950">
      <w:pPr>
        <w:spacing w:after="0" w:line="240" w:lineRule="auto"/>
        <w:textAlignment w:val="baseline"/>
        <w:rPr>
          <w:rFonts w:ascii="Calibri" w:eastAsia="Times New Roman" w:hAnsi="Calibri" w:cs="Calibri"/>
          <w:lang w:eastAsia="nl-NL"/>
        </w:rPr>
      </w:pPr>
      <w:r>
        <w:rPr>
          <w:rFonts w:ascii="Calibri" w:eastAsia="Times New Roman" w:hAnsi="Calibri" w:cs="Calibri"/>
          <w:lang w:eastAsia="nl-NL"/>
        </w:rPr>
        <w:t>Uitgangspunt van de overheid is dat iedereen mee moet kunnen doen naar vermogen</w:t>
      </w:r>
      <w:sdt>
        <w:sdtPr>
          <w:rPr>
            <w:rFonts w:ascii="Calibri" w:eastAsia="Times New Roman" w:hAnsi="Calibri" w:cs="Calibri"/>
            <w:lang w:eastAsia="nl-NL"/>
          </w:rPr>
          <w:id w:val="44649793"/>
          <w:citation/>
        </w:sdtPr>
        <w:sdtEndPr/>
        <w:sdtContent>
          <w:r>
            <w:rPr>
              <w:rFonts w:ascii="Calibri" w:eastAsia="Times New Roman" w:hAnsi="Calibri" w:cs="Calibri"/>
              <w:lang w:eastAsia="nl-NL"/>
            </w:rPr>
            <w:fldChar w:fldCharType="begin"/>
          </w:r>
          <w:r>
            <w:rPr>
              <w:rFonts w:ascii="Calibri" w:eastAsia="Times New Roman" w:hAnsi="Calibri" w:cs="Calibri"/>
              <w:lang w:eastAsia="nl-NL"/>
            </w:rPr>
            <w:instrText xml:space="preserve"> CITATION Wer22 \l 1043 </w:instrText>
          </w:r>
          <w:r>
            <w:rPr>
              <w:rFonts w:ascii="Calibri" w:eastAsia="Times New Roman" w:hAnsi="Calibri" w:cs="Calibri"/>
              <w:lang w:eastAsia="nl-NL"/>
            </w:rPr>
            <w:fldChar w:fldCharType="separate"/>
          </w:r>
          <w:r>
            <w:rPr>
              <w:rFonts w:ascii="Calibri" w:eastAsia="Times New Roman" w:hAnsi="Calibri" w:cs="Calibri"/>
              <w:noProof/>
              <w:lang w:eastAsia="nl-NL"/>
            </w:rPr>
            <w:t xml:space="preserve"> </w:t>
          </w:r>
          <w:r w:rsidRPr="004B497C">
            <w:rPr>
              <w:rFonts w:ascii="Calibri" w:eastAsia="Times New Roman" w:hAnsi="Calibri" w:cs="Calibri"/>
              <w:noProof/>
              <w:lang w:eastAsia="nl-NL"/>
            </w:rPr>
            <w:t>(Rijksoverheid, 2020)</w:t>
          </w:r>
          <w:r>
            <w:rPr>
              <w:rFonts w:ascii="Calibri" w:eastAsia="Times New Roman" w:hAnsi="Calibri" w:cs="Calibri"/>
              <w:lang w:eastAsia="nl-NL"/>
            </w:rPr>
            <w:fldChar w:fldCharType="end"/>
          </w:r>
        </w:sdtContent>
      </w:sdt>
      <w:r>
        <w:rPr>
          <w:rFonts w:ascii="Calibri" w:eastAsia="Times New Roman" w:hAnsi="Calibri" w:cs="Calibri"/>
          <w:lang w:eastAsia="nl-NL"/>
        </w:rPr>
        <w:t xml:space="preserve">. Ondersteuning waar nodig, maar zelfstandig waar mogelijk. Het beleid is gericht op zoveel mogelijk mensen met beperkingen in het reguliere arbeidsproces te laten participeren. </w:t>
      </w:r>
      <w:r w:rsidR="004103D0">
        <w:rPr>
          <w:rFonts w:ascii="Calibri" w:eastAsia="Times New Roman" w:hAnsi="Calibri" w:cs="Calibri"/>
          <w:lang w:eastAsia="nl-NL"/>
        </w:rPr>
        <w:t xml:space="preserve">Er zijn </w:t>
      </w:r>
      <w:r w:rsidR="008F4950" w:rsidRPr="008F4950">
        <w:rPr>
          <w:rFonts w:ascii="Calibri" w:eastAsia="Times New Roman" w:hAnsi="Calibri" w:cs="Calibri"/>
          <w:lang w:eastAsia="nl-NL"/>
        </w:rPr>
        <w:t>beleidsplannen</w:t>
      </w:r>
      <w:r w:rsidR="004103D0">
        <w:rPr>
          <w:rFonts w:ascii="Calibri" w:eastAsia="Times New Roman" w:hAnsi="Calibri" w:cs="Calibri"/>
          <w:lang w:eastAsia="nl-NL"/>
        </w:rPr>
        <w:t xml:space="preserve"> opgesteld </w:t>
      </w:r>
      <w:r w:rsidR="00B364F1">
        <w:rPr>
          <w:rFonts w:ascii="Calibri" w:eastAsia="Times New Roman" w:hAnsi="Calibri" w:cs="Calibri"/>
          <w:lang w:eastAsia="nl-NL"/>
        </w:rPr>
        <w:t xml:space="preserve"> en met het bedrijfsleven </w:t>
      </w:r>
      <w:r w:rsidR="00B566E9">
        <w:rPr>
          <w:rFonts w:ascii="Calibri" w:eastAsia="Times New Roman" w:hAnsi="Calibri" w:cs="Calibri"/>
          <w:lang w:eastAsia="nl-NL"/>
        </w:rPr>
        <w:t xml:space="preserve">is er </w:t>
      </w:r>
      <w:r w:rsidR="00B364F1">
        <w:rPr>
          <w:rFonts w:ascii="Calibri" w:eastAsia="Times New Roman" w:hAnsi="Calibri" w:cs="Calibri"/>
          <w:lang w:eastAsia="nl-NL"/>
        </w:rPr>
        <w:t xml:space="preserve">een banenplan </w:t>
      </w:r>
      <w:r w:rsidR="004103D0">
        <w:rPr>
          <w:rFonts w:ascii="Calibri" w:eastAsia="Times New Roman" w:hAnsi="Calibri" w:cs="Calibri"/>
          <w:lang w:eastAsia="nl-NL"/>
        </w:rPr>
        <w:t>gemaakt</w:t>
      </w:r>
      <w:r w:rsidR="008F4950" w:rsidRPr="008F4950">
        <w:rPr>
          <w:rFonts w:ascii="Calibri" w:eastAsia="Times New Roman" w:hAnsi="Calibri" w:cs="Calibri"/>
          <w:lang w:eastAsia="nl-NL"/>
        </w:rPr>
        <w:t>. De overheid beschrijft hier het volgende over: </w:t>
      </w:r>
    </w:p>
    <w:p w14:paraId="34B3F2EB" w14:textId="77777777" w:rsidR="004103D0" w:rsidRPr="008F4950" w:rsidRDefault="004103D0" w:rsidP="008F4950">
      <w:pPr>
        <w:spacing w:after="0" w:line="240" w:lineRule="auto"/>
        <w:textAlignment w:val="baseline"/>
        <w:rPr>
          <w:rFonts w:ascii="Segoe UI" w:eastAsia="Times New Roman" w:hAnsi="Segoe UI" w:cs="Segoe UI"/>
          <w:sz w:val="18"/>
          <w:szCs w:val="18"/>
          <w:lang w:eastAsia="nl-NL"/>
        </w:rPr>
      </w:pPr>
    </w:p>
    <w:p w14:paraId="1181696E" w14:textId="75AF2FFD" w:rsidR="008F4950" w:rsidRDefault="004103D0" w:rsidP="008F4950">
      <w:pPr>
        <w:spacing w:after="0" w:line="240" w:lineRule="auto"/>
        <w:textAlignment w:val="baseline"/>
        <w:rPr>
          <w:rFonts w:ascii="Calibri" w:eastAsia="Times New Roman" w:hAnsi="Calibri" w:cs="Calibri"/>
          <w:color w:val="000000"/>
          <w:lang w:eastAsia="nl-NL"/>
        </w:rPr>
      </w:pPr>
      <w:r>
        <w:rPr>
          <w:rFonts w:ascii="Calibri" w:eastAsia="Times New Roman" w:hAnsi="Calibri" w:cs="Calibri"/>
          <w:color w:val="000000"/>
          <w:sz w:val="30"/>
          <w:szCs w:val="30"/>
          <w:lang w:eastAsia="nl-NL"/>
        </w:rPr>
        <w:t>‘</w:t>
      </w:r>
      <w:r w:rsidR="008F4950" w:rsidRPr="004103D0">
        <w:rPr>
          <w:rFonts w:ascii="Calibri" w:eastAsia="Times New Roman" w:hAnsi="Calibri" w:cs="Calibri"/>
          <w:i/>
          <w:iCs/>
          <w:color w:val="000000"/>
          <w:lang w:eastAsia="nl-NL"/>
        </w:rPr>
        <w:t>Begin 2026 moeten er in totaal 125.000 banen zijn bijgekomen voor mensen met een arbeidsbeperking. Het gaat om 100.000 extra banen bij in het bedrijfsleven. En 25.000 extra banen bij de overheid. Dit heet de banenafspraak. Het kabinet heeft deze afspraak gemaakt met organisaties voor werkgevers en werknemers (sociale partners). Werkgevers zorgen elk jaar voor een afgesproken aantal banen voor mensen met een arb</w:t>
      </w:r>
      <w:r w:rsidR="00D24F3B">
        <w:rPr>
          <w:rFonts w:ascii="Calibri" w:eastAsia="Times New Roman" w:hAnsi="Calibri" w:cs="Calibri"/>
          <w:i/>
          <w:iCs/>
          <w:color w:val="000000"/>
          <w:lang w:eastAsia="nl-NL"/>
        </w:rPr>
        <w:t>eidsbeperking’</w:t>
      </w:r>
      <w:sdt>
        <w:sdtPr>
          <w:rPr>
            <w:rFonts w:ascii="Calibri" w:eastAsia="Times New Roman" w:hAnsi="Calibri" w:cs="Calibri"/>
            <w:i/>
            <w:iCs/>
            <w:color w:val="000000"/>
            <w:lang w:eastAsia="nl-NL"/>
          </w:rPr>
          <w:id w:val="666057308"/>
          <w:citation/>
        </w:sdtPr>
        <w:sdtEndPr/>
        <w:sdtContent>
          <w:r w:rsidR="000E598B">
            <w:rPr>
              <w:rFonts w:ascii="Calibri" w:eastAsia="Times New Roman" w:hAnsi="Calibri" w:cs="Calibri"/>
              <w:i/>
              <w:iCs/>
              <w:color w:val="000000"/>
              <w:lang w:eastAsia="nl-NL"/>
            </w:rPr>
            <w:fldChar w:fldCharType="begin"/>
          </w:r>
          <w:r w:rsidR="004B497C">
            <w:rPr>
              <w:rFonts w:ascii="Calibri" w:eastAsia="Times New Roman" w:hAnsi="Calibri" w:cs="Calibri"/>
              <w:i/>
              <w:iCs/>
              <w:color w:val="000000"/>
              <w:lang w:eastAsia="nl-NL"/>
            </w:rPr>
            <w:instrText xml:space="preserve">CITATION TijdelijkeAanduiding1 \l 1043 </w:instrText>
          </w:r>
          <w:r w:rsidR="000E598B">
            <w:rPr>
              <w:rFonts w:ascii="Calibri" w:eastAsia="Times New Roman" w:hAnsi="Calibri" w:cs="Calibri"/>
              <w:i/>
              <w:iCs/>
              <w:color w:val="000000"/>
              <w:lang w:eastAsia="nl-NL"/>
            </w:rPr>
            <w:fldChar w:fldCharType="separate"/>
          </w:r>
          <w:r w:rsidR="004B497C">
            <w:rPr>
              <w:rFonts w:ascii="Calibri" w:eastAsia="Times New Roman" w:hAnsi="Calibri" w:cs="Calibri"/>
              <w:i/>
              <w:iCs/>
              <w:noProof/>
              <w:color w:val="000000"/>
              <w:lang w:eastAsia="nl-NL"/>
            </w:rPr>
            <w:t xml:space="preserve"> </w:t>
          </w:r>
          <w:r w:rsidR="004B497C" w:rsidRPr="004B497C">
            <w:rPr>
              <w:rFonts w:ascii="Calibri" w:eastAsia="Times New Roman" w:hAnsi="Calibri" w:cs="Calibri"/>
              <w:noProof/>
              <w:color w:val="000000"/>
              <w:lang w:eastAsia="nl-NL"/>
            </w:rPr>
            <w:t>(Werken met ardbeidsbeperking)</w:t>
          </w:r>
          <w:r w:rsidR="000E598B">
            <w:rPr>
              <w:rFonts w:ascii="Calibri" w:eastAsia="Times New Roman" w:hAnsi="Calibri" w:cs="Calibri"/>
              <w:i/>
              <w:iCs/>
              <w:color w:val="000000"/>
              <w:lang w:eastAsia="nl-NL"/>
            </w:rPr>
            <w:fldChar w:fldCharType="end"/>
          </w:r>
        </w:sdtContent>
      </w:sdt>
      <w:r w:rsidR="000E598B">
        <w:rPr>
          <w:rFonts w:ascii="Calibri" w:eastAsia="Times New Roman" w:hAnsi="Calibri" w:cs="Calibri"/>
          <w:i/>
          <w:iCs/>
          <w:color w:val="000000"/>
          <w:lang w:eastAsia="nl-NL"/>
        </w:rPr>
        <w:t xml:space="preserve">. </w:t>
      </w:r>
    </w:p>
    <w:p w14:paraId="7D34F5C7" w14:textId="77777777" w:rsidR="00DF3441" w:rsidRDefault="00DF3441" w:rsidP="008F4950">
      <w:pPr>
        <w:spacing w:after="0" w:line="240" w:lineRule="auto"/>
        <w:textAlignment w:val="baseline"/>
        <w:rPr>
          <w:rFonts w:ascii="Calibri" w:eastAsia="Times New Roman" w:hAnsi="Calibri" w:cs="Calibri"/>
          <w:color w:val="000000"/>
          <w:lang w:eastAsia="nl-NL"/>
        </w:rPr>
      </w:pPr>
    </w:p>
    <w:p w14:paraId="12106A14" w14:textId="43BEB053" w:rsidR="004265BB" w:rsidRPr="004B497C" w:rsidRDefault="004B497C" w:rsidP="004B497C">
      <w:pPr>
        <w:spacing w:after="0" w:line="240" w:lineRule="auto"/>
        <w:textAlignment w:val="baseline"/>
        <w:divId w:val="1324889996"/>
        <w:rPr>
          <w:rFonts w:ascii="Calibri" w:eastAsia="Times New Roman" w:hAnsi="Calibri" w:cs="Calibri"/>
          <w:color w:val="000000"/>
          <w:lang w:eastAsia="nl-NL"/>
        </w:rPr>
      </w:pPr>
      <w:r>
        <w:rPr>
          <w:rFonts w:ascii="Calibri" w:eastAsia="Times New Roman" w:hAnsi="Calibri" w:cs="Calibri"/>
          <w:color w:val="000000"/>
          <w:lang w:eastAsia="nl-NL"/>
        </w:rPr>
        <w:t>In Nederland zijn 1,2 miljoen mensen met een arbeidsbeper</w:t>
      </w:r>
      <w:r w:rsidR="00B364F1">
        <w:rPr>
          <w:rFonts w:ascii="Calibri" w:eastAsia="Times New Roman" w:hAnsi="Calibri" w:cs="Calibri"/>
          <w:color w:val="000000"/>
          <w:lang w:eastAsia="nl-NL"/>
        </w:rPr>
        <w:t xml:space="preserve">king. Dat kan gaan om verstandelijk, zintuigelijke en </w:t>
      </w:r>
      <w:r>
        <w:rPr>
          <w:rFonts w:ascii="Calibri" w:eastAsia="Times New Roman" w:hAnsi="Calibri" w:cs="Calibri"/>
          <w:color w:val="000000"/>
          <w:lang w:eastAsia="nl-NL"/>
        </w:rPr>
        <w:t xml:space="preserve">fysieke beperkingen. Het aantal mensen met een LVB die in aanmerking zouden komen voor deze banenafspraak zijn 700 duizend mensen </w:t>
      </w:r>
      <w:sdt>
        <w:sdtPr>
          <w:rPr>
            <w:rFonts w:ascii="Calibri" w:eastAsia="Times New Roman" w:hAnsi="Calibri" w:cs="Calibri"/>
            <w:color w:val="000000"/>
            <w:lang w:eastAsia="nl-NL"/>
          </w:rPr>
          <w:id w:val="-1016692194"/>
          <w:citation/>
        </w:sdtPr>
        <w:sdtEndPr/>
        <w:sdtContent>
          <w:r>
            <w:rPr>
              <w:rFonts w:ascii="Calibri" w:eastAsia="Times New Roman" w:hAnsi="Calibri" w:cs="Calibri"/>
              <w:color w:val="000000"/>
              <w:lang w:eastAsia="nl-NL"/>
            </w:rPr>
            <w:fldChar w:fldCharType="begin"/>
          </w:r>
          <w:r>
            <w:rPr>
              <w:rFonts w:ascii="Calibri" w:eastAsia="Times New Roman" w:hAnsi="Calibri" w:cs="Calibri"/>
              <w:color w:val="000000"/>
              <w:lang w:eastAsia="nl-NL"/>
            </w:rPr>
            <w:instrText xml:space="preserve"> CITATION LPu20 \l 1043 </w:instrText>
          </w:r>
          <w:r>
            <w:rPr>
              <w:rFonts w:ascii="Calibri" w:eastAsia="Times New Roman" w:hAnsi="Calibri" w:cs="Calibri"/>
              <w:color w:val="000000"/>
              <w:lang w:eastAsia="nl-NL"/>
            </w:rPr>
            <w:fldChar w:fldCharType="separate"/>
          </w:r>
          <w:r w:rsidRPr="004B497C">
            <w:rPr>
              <w:rFonts w:ascii="Calibri" w:eastAsia="Times New Roman" w:hAnsi="Calibri" w:cs="Calibri"/>
              <w:noProof/>
              <w:color w:val="000000"/>
              <w:lang w:eastAsia="nl-NL"/>
            </w:rPr>
            <w:t>(Putman, 2020)</w:t>
          </w:r>
          <w:r>
            <w:rPr>
              <w:rFonts w:ascii="Calibri" w:eastAsia="Times New Roman" w:hAnsi="Calibri" w:cs="Calibri"/>
              <w:color w:val="000000"/>
              <w:lang w:eastAsia="nl-NL"/>
            </w:rPr>
            <w:fldChar w:fldCharType="end"/>
          </w:r>
        </w:sdtContent>
      </w:sdt>
      <w:r>
        <w:rPr>
          <w:rFonts w:ascii="Calibri" w:eastAsia="Times New Roman" w:hAnsi="Calibri" w:cs="Calibri"/>
          <w:color w:val="000000"/>
          <w:lang w:eastAsia="nl-NL"/>
        </w:rPr>
        <w:t xml:space="preserve">.  </w:t>
      </w:r>
      <w:r>
        <w:t xml:space="preserve">Het </w:t>
      </w:r>
      <w:r w:rsidR="00F97B90" w:rsidRPr="001709EE">
        <w:t>UWV heeft een doelgroep register wat een landelijk register is met gegevens van mensen die vallen onder de doelgroep van banenafspraak.</w:t>
      </w:r>
      <w:r w:rsidR="004265BB" w:rsidRPr="001709EE">
        <w:t xml:space="preserve"> Ook heeft de overheid er voor gezorgd dat het voor de werkgever fina</w:t>
      </w:r>
      <w:r w:rsidR="00B566E9">
        <w:t xml:space="preserve">ncieel interessant is om de </w:t>
      </w:r>
      <w:r w:rsidR="00F97B90" w:rsidRPr="001709EE">
        <w:t>werknemer</w:t>
      </w:r>
      <w:r w:rsidR="004265BB" w:rsidRPr="001709EE">
        <w:t xml:space="preserve"> met een LVB in dienst te nemen</w:t>
      </w:r>
      <w:r w:rsidR="00C876ED" w:rsidRPr="001709EE">
        <w:t xml:space="preserve">, namelijk doordat werkgevers een loonkostensubsidie van de gemeente kunnen krijgen </w:t>
      </w:r>
      <w:sdt>
        <w:sdtPr>
          <w:id w:val="636529203"/>
          <w:citation/>
        </w:sdtPr>
        <w:sdtEndPr/>
        <w:sdtContent>
          <w:r w:rsidR="00C876ED" w:rsidRPr="001709EE">
            <w:fldChar w:fldCharType="begin"/>
          </w:r>
          <w:r w:rsidR="00C876ED" w:rsidRPr="001709EE">
            <w:instrText xml:space="preserve"> CITATION Wer22 \l 1043 </w:instrText>
          </w:r>
          <w:r w:rsidR="00C876ED" w:rsidRPr="001709EE">
            <w:fldChar w:fldCharType="separate"/>
          </w:r>
          <w:r w:rsidR="00C876ED" w:rsidRPr="001709EE">
            <w:rPr>
              <w:noProof/>
            </w:rPr>
            <w:t>(Rijksoverheid, 2020)</w:t>
          </w:r>
          <w:r w:rsidR="00C876ED" w:rsidRPr="001709EE">
            <w:fldChar w:fldCharType="end"/>
          </w:r>
        </w:sdtContent>
      </w:sdt>
      <w:r w:rsidR="004265BB" w:rsidRPr="001709EE">
        <w:t xml:space="preserve">. Ook is het voor de </w:t>
      </w:r>
      <w:r w:rsidR="000C4BBC" w:rsidRPr="001709EE">
        <w:t>maatschappij</w:t>
      </w:r>
      <w:r w:rsidR="004265BB" w:rsidRPr="001709EE">
        <w:t xml:space="preserve"> voordelig. Als een </w:t>
      </w:r>
      <w:r w:rsidR="00F97B90" w:rsidRPr="001709EE">
        <w:t>werknemer</w:t>
      </w:r>
      <w:r w:rsidR="004265BB" w:rsidRPr="001709EE">
        <w:t xml:space="preserve"> met LVB aan het werk is hoeft er vanuit </w:t>
      </w:r>
      <w:r w:rsidR="004265BB">
        <w:t xml:space="preserve">de overheid geen kosten meer gemaakt te worden voor </w:t>
      </w:r>
      <w:r w:rsidR="00262CF8">
        <w:t xml:space="preserve">uitkering, </w:t>
      </w:r>
      <w:r w:rsidR="004265BB">
        <w:t>dagbesteding en</w:t>
      </w:r>
      <w:r w:rsidR="00015C4B">
        <w:t>/of eventuele</w:t>
      </w:r>
      <w:r w:rsidR="004265BB">
        <w:t xml:space="preserve"> extra zorg. </w:t>
      </w:r>
    </w:p>
    <w:p w14:paraId="30092DCC" w14:textId="057F43A9" w:rsidR="00AA1223" w:rsidRDefault="005F7539" w:rsidP="00B364F1">
      <w:r>
        <w:rPr>
          <w:noProof/>
          <w:lang w:eastAsia="nl-NL"/>
        </w:rPr>
        <w:lastRenderedPageBreak/>
        <w:drawing>
          <wp:anchor distT="0" distB="0" distL="114300" distR="114300" simplePos="0" relativeHeight="251670553" behindDoc="1" locked="0" layoutInCell="1" allowOverlap="1" wp14:anchorId="5AAD23EB" wp14:editId="7E536642">
            <wp:simplePos x="0" y="0"/>
            <wp:positionH relativeFrom="column">
              <wp:posOffset>-1562735</wp:posOffset>
            </wp:positionH>
            <wp:positionV relativeFrom="paragraph">
              <wp:posOffset>-906145</wp:posOffset>
            </wp:positionV>
            <wp:extent cx="8253730" cy="11661775"/>
            <wp:effectExtent l="0" t="0" r="0" b="0"/>
            <wp:wrapNone/>
            <wp:docPr id="12" name="Afbeelding 12" descr="C:\Users\vera\Documents\Social work\Eindopdracht\Advies\inhoud nieu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era\Documents\Social work\Eindopdracht\Advies\inhoud nieuw.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53730" cy="11661775"/>
                    </a:xfrm>
                    <a:prstGeom prst="rect">
                      <a:avLst/>
                    </a:prstGeom>
                    <a:noFill/>
                    <a:ln>
                      <a:noFill/>
                    </a:ln>
                  </pic:spPr>
                </pic:pic>
              </a:graphicData>
            </a:graphic>
            <wp14:sizeRelH relativeFrom="page">
              <wp14:pctWidth>0</wp14:pctWidth>
            </wp14:sizeRelH>
            <wp14:sizeRelV relativeFrom="page">
              <wp14:pctHeight>0</wp14:pctHeight>
            </wp14:sizeRelV>
          </wp:anchor>
        </w:drawing>
      </w:r>
      <w:r w:rsidR="00AA1223">
        <w:rPr>
          <w:noProof/>
          <w:lang w:eastAsia="nl-NL"/>
        </w:rPr>
        <w:drawing>
          <wp:anchor distT="0" distB="0" distL="114300" distR="114300" simplePos="0" relativeHeight="251658240" behindDoc="0" locked="0" layoutInCell="1" allowOverlap="1" wp14:anchorId="36310C23" wp14:editId="12C5A801">
            <wp:simplePos x="0" y="0"/>
            <wp:positionH relativeFrom="column">
              <wp:posOffset>635</wp:posOffset>
            </wp:positionH>
            <wp:positionV relativeFrom="paragraph">
              <wp:posOffset>162560</wp:posOffset>
            </wp:positionV>
            <wp:extent cx="5760720" cy="4328795"/>
            <wp:effectExtent l="0" t="0" r="0" b="0"/>
            <wp:wrapTopAndBottom/>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a:picLocks noChangeAspect="1"/>
                    </pic:cNvPicPr>
                  </pic:nvPicPr>
                  <pic:blipFill>
                    <a:blip r:embed="rId12"/>
                    <a:stretch>
                      <a:fillRect/>
                    </a:stretch>
                  </pic:blipFill>
                  <pic:spPr>
                    <a:xfrm>
                      <a:off x="0" y="0"/>
                      <a:ext cx="5760720" cy="4328795"/>
                    </a:xfrm>
                    <a:prstGeom prst="rect">
                      <a:avLst/>
                    </a:prstGeom>
                  </pic:spPr>
                </pic:pic>
              </a:graphicData>
            </a:graphic>
          </wp:anchor>
        </w:drawing>
      </w:r>
    </w:p>
    <w:p w14:paraId="1DFB2E18" w14:textId="6036C343" w:rsidR="00D95D22" w:rsidRPr="00AA1223" w:rsidRDefault="008F2668" w:rsidP="008F2668">
      <w:pPr>
        <w:rPr>
          <w:i/>
          <w:iCs/>
          <w:sz w:val="18"/>
          <w:szCs w:val="18"/>
        </w:rPr>
      </w:pPr>
      <w:r>
        <w:rPr>
          <w:i/>
          <w:iCs/>
          <w:sz w:val="18"/>
          <w:szCs w:val="18"/>
        </w:rPr>
        <w:t xml:space="preserve">      Afbeelding 1 </w:t>
      </w:r>
      <w:sdt>
        <w:sdtPr>
          <w:rPr>
            <w:i/>
            <w:iCs/>
            <w:sz w:val="18"/>
            <w:szCs w:val="18"/>
          </w:rPr>
          <w:id w:val="1887135453"/>
          <w:citation/>
        </w:sdtPr>
        <w:sdtEndPr/>
        <w:sdtContent>
          <w:r>
            <w:rPr>
              <w:i/>
              <w:iCs/>
              <w:sz w:val="18"/>
              <w:szCs w:val="18"/>
            </w:rPr>
            <w:fldChar w:fldCharType="begin"/>
          </w:r>
          <w:r>
            <w:rPr>
              <w:i/>
              <w:iCs/>
              <w:sz w:val="18"/>
              <w:szCs w:val="18"/>
            </w:rPr>
            <w:instrText xml:space="preserve"> CITATION UWVzd \l 1043 </w:instrText>
          </w:r>
          <w:r>
            <w:rPr>
              <w:i/>
              <w:iCs/>
              <w:sz w:val="18"/>
              <w:szCs w:val="18"/>
            </w:rPr>
            <w:fldChar w:fldCharType="separate"/>
          </w:r>
          <w:r w:rsidRPr="008F2668">
            <w:rPr>
              <w:noProof/>
              <w:sz w:val="18"/>
              <w:szCs w:val="18"/>
            </w:rPr>
            <w:t>(UWV, Dashboard banenafspraak, z.d.)</w:t>
          </w:r>
          <w:r>
            <w:rPr>
              <w:i/>
              <w:iCs/>
              <w:sz w:val="18"/>
              <w:szCs w:val="18"/>
            </w:rPr>
            <w:fldChar w:fldCharType="end"/>
          </w:r>
        </w:sdtContent>
      </w:sdt>
    </w:p>
    <w:p w14:paraId="787DF014" w14:textId="5551546B" w:rsidR="00F47205" w:rsidRPr="00F47205" w:rsidRDefault="004265BB" w:rsidP="00F47205">
      <w:pPr>
        <w:divId w:val="1324889996"/>
      </w:pPr>
      <w:r>
        <w:t>Het lijkt een ideaal beeld maar is dit doel wel werkbaar en hoe staat het ervoor?</w:t>
      </w:r>
      <w:r w:rsidR="00F47205">
        <w:t xml:space="preserve"> </w:t>
      </w:r>
    </w:p>
    <w:p w14:paraId="3F5F4DCE" w14:textId="0A266091" w:rsidR="000C4BBC" w:rsidRDefault="003A5B76">
      <w:pPr>
        <w:divId w:val="1772778420"/>
      </w:pPr>
      <w:r>
        <w:t xml:space="preserve">Als we naar het </w:t>
      </w:r>
      <w:r w:rsidR="00426078">
        <w:t>dashboard</w:t>
      </w:r>
      <w:r>
        <w:t xml:space="preserve"> van de banen afsprake</w:t>
      </w:r>
      <w:r w:rsidR="00F64AA2">
        <w:t xml:space="preserve">n </w:t>
      </w:r>
      <w:r w:rsidR="00F47205">
        <w:t>kijken bij afbeelding 1</w:t>
      </w:r>
      <w:r>
        <w:t xml:space="preserve"> zien we dat er werkplekken zijn </w:t>
      </w:r>
      <w:r w:rsidR="00470390">
        <w:t>gecreëerd</w:t>
      </w:r>
      <w:r w:rsidR="00A32F22">
        <w:t>. O</w:t>
      </w:r>
      <w:r>
        <w:t>ok</w:t>
      </w:r>
      <w:r w:rsidR="00A32F22">
        <w:t xml:space="preserve"> is er</w:t>
      </w:r>
      <w:r>
        <w:t xml:space="preserve"> een lichte stijging te zien maar de kloof tussen het aantal personen en het aantal banen </w:t>
      </w:r>
      <w:r w:rsidR="004314B6">
        <w:t>is nog groot</w:t>
      </w:r>
      <w:r>
        <w:t xml:space="preserve">. </w:t>
      </w:r>
    </w:p>
    <w:p w14:paraId="4F904CB7" w14:textId="45108E84" w:rsidR="003C5E2E" w:rsidRPr="00AD3860" w:rsidRDefault="003A5B76" w:rsidP="00AD3860">
      <w:pPr>
        <w:divId w:val="1772778420"/>
      </w:pPr>
      <w:r>
        <w:t xml:space="preserve">Ook hebben we iemand van het UWV gesproken. Ze vertelde dat het vinden van een passende baan al </w:t>
      </w:r>
      <w:r w:rsidRPr="001709EE">
        <w:t>ingewikkeld is maar dat er in de proefperiode ook veel fout gaat. Vo</w:t>
      </w:r>
      <w:r w:rsidR="00262CF8">
        <w:t xml:space="preserve">oral het </w:t>
      </w:r>
      <w:r w:rsidRPr="001709EE">
        <w:t xml:space="preserve">onderschatten  van de </w:t>
      </w:r>
      <w:r w:rsidR="004B497C">
        <w:t xml:space="preserve">benodigde </w:t>
      </w:r>
      <w:r w:rsidRPr="001709EE">
        <w:t xml:space="preserve">begeleiding en het niet goed kunnen communiceren tussen de werkgever en de </w:t>
      </w:r>
      <w:r w:rsidR="00F97B90" w:rsidRPr="001709EE">
        <w:t xml:space="preserve">werknemer </w:t>
      </w:r>
      <w:r w:rsidRPr="001709EE">
        <w:t xml:space="preserve">lijkt een struikelpunt. Begeleiding voor dit proces is er niet voldoende en is vaak gericht op de </w:t>
      </w:r>
      <w:r w:rsidR="00F97B90" w:rsidRPr="001709EE">
        <w:t>werknemer</w:t>
      </w:r>
      <w:r w:rsidR="004B497C">
        <w:t xml:space="preserve"> en niet op de werkgever of de interactie tussen beide</w:t>
      </w:r>
      <w:r w:rsidRPr="001709EE">
        <w:t xml:space="preserve">. Hier is bij ons de vraag ontstaan om te kijken naar de begeleiding </w:t>
      </w:r>
      <w:r>
        <w:t xml:space="preserve">van </w:t>
      </w:r>
      <w:r w:rsidR="004B497C">
        <w:t xml:space="preserve">de werkgever. Hoe kunnen we de werkgevers </w:t>
      </w:r>
      <w:r>
        <w:t xml:space="preserve">handvatten geven om de </w:t>
      </w:r>
      <w:r w:rsidR="00F47AE7">
        <w:t>proefperiode</w:t>
      </w:r>
      <w:r>
        <w:t xml:space="preserve">, dus de eerste drie maanden van het werk </w:t>
      </w:r>
      <w:r w:rsidR="004B497C">
        <w:t xml:space="preserve">meer inzicht geven in wat een werknemer aan begeleiding nodig heeft, de werkgever hier handvatten voor bieden om zo het succesvol doorlopen van de proefperiode te bevorderen. </w:t>
      </w:r>
    </w:p>
    <w:p w14:paraId="4F2CB80F" w14:textId="77777777" w:rsidR="008F2668" w:rsidRDefault="004B497C" w:rsidP="00EC3EC6">
      <w:pPr>
        <w:pStyle w:val="Kop2"/>
        <w:rPr>
          <w:rFonts w:asciiTheme="minorHAnsi" w:eastAsia="Times New Roman" w:hAnsiTheme="minorHAnsi" w:cstheme="minorHAnsi"/>
          <w:lang w:eastAsia="nl-NL"/>
        </w:rPr>
      </w:pPr>
      <w:bookmarkStart w:id="11" w:name="_Toc124170917"/>
      <w:bookmarkStart w:id="12" w:name="_Toc124273975"/>
      <w:r>
        <w:rPr>
          <w:noProof/>
          <w:lang w:eastAsia="nl-NL"/>
        </w:rPr>
        <w:lastRenderedPageBreak/>
        <w:drawing>
          <wp:anchor distT="0" distB="0" distL="114300" distR="114300" simplePos="0" relativeHeight="251672601" behindDoc="1" locked="0" layoutInCell="1" allowOverlap="1" wp14:anchorId="017A4514" wp14:editId="69E050C9">
            <wp:simplePos x="0" y="0"/>
            <wp:positionH relativeFrom="column">
              <wp:posOffset>-1570465</wp:posOffset>
            </wp:positionH>
            <wp:positionV relativeFrom="paragraph">
              <wp:posOffset>-891037</wp:posOffset>
            </wp:positionV>
            <wp:extent cx="8253730" cy="11661775"/>
            <wp:effectExtent l="0" t="0" r="0" b="0"/>
            <wp:wrapNone/>
            <wp:docPr id="13" name="Afbeelding 13" descr="C:\Users\vera\Documents\Social work\Eindopdracht\Advies\inhoud nieu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era\Documents\Social work\Eindopdracht\Advies\inhoud nieuw.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53730" cy="116617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1"/>
      <w:bookmarkEnd w:id="12"/>
    </w:p>
    <w:p w14:paraId="5AE9C0E0" w14:textId="019DEEF8" w:rsidR="00EC3EC6" w:rsidRDefault="00EC3EC6" w:rsidP="00EC3EC6">
      <w:pPr>
        <w:pStyle w:val="Kop2"/>
        <w:rPr>
          <w:rFonts w:asciiTheme="minorHAnsi" w:eastAsia="Times New Roman" w:hAnsiTheme="minorHAnsi" w:cstheme="minorHAnsi"/>
          <w:lang w:eastAsia="nl-NL"/>
        </w:rPr>
      </w:pPr>
      <w:bookmarkStart w:id="13" w:name="_Toc124273976"/>
      <w:r>
        <w:rPr>
          <w:rFonts w:asciiTheme="minorHAnsi" w:eastAsia="Times New Roman" w:hAnsiTheme="minorHAnsi" w:cstheme="minorHAnsi"/>
          <w:lang w:eastAsia="nl-NL"/>
        </w:rPr>
        <w:t>H</w:t>
      </w:r>
      <w:r w:rsidR="000644C7">
        <w:rPr>
          <w:rFonts w:asciiTheme="minorHAnsi" w:eastAsia="Times New Roman" w:hAnsiTheme="minorHAnsi" w:cstheme="minorHAnsi"/>
          <w:lang w:eastAsia="nl-NL"/>
        </w:rPr>
        <w:t>2</w:t>
      </w:r>
      <w:r w:rsidR="00E66AE8">
        <w:rPr>
          <w:rFonts w:asciiTheme="minorHAnsi" w:eastAsia="Times New Roman" w:hAnsiTheme="minorHAnsi" w:cstheme="minorHAnsi"/>
          <w:lang w:eastAsia="nl-NL"/>
        </w:rPr>
        <w:t>.2.1</w:t>
      </w:r>
      <w:r>
        <w:rPr>
          <w:rFonts w:asciiTheme="minorHAnsi" w:eastAsia="Times New Roman" w:hAnsiTheme="minorHAnsi" w:cstheme="minorHAnsi"/>
          <w:lang w:eastAsia="nl-NL"/>
        </w:rPr>
        <w:t xml:space="preserve"> </w:t>
      </w:r>
      <w:r w:rsidR="00421E36">
        <w:rPr>
          <w:rFonts w:asciiTheme="minorHAnsi" w:eastAsia="Times New Roman" w:hAnsiTheme="minorHAnsi" w:cstheme="minorHAnsi"/>
          <w:lang w:eastAsia="nl-NL"/>
        </w:rPr>
        <w:t>–</w:t>
      </w:r>
      <w:r>
        <w:rPr>
          <w:rFonts w:asciiTheme="minorHAnsi" w:eastAsia="Times New Roman" w:hAnsiTheme="minorHAnsi" w:cstheme="minorHAnsi"/>
          <w:lang w:eastAsia="nl-NL"/>
        </w:rPr>
        <w:t xml:space="preserve"> </w:t>
      </w:r>
      <w:r w:rsidR="003C5E2E" w:rsidRPr="00EC3EC6">
        <w:rPr>
          <w:rFonts w:asciiTheme="minorHAnsi" w:eastAsia="Times New Roman" w:hAnsiTheme="minorHAnsi" w:cstheme="minorHAnsi"/>
          <w:lang w:eastAsia="nl-NL"/>
        </w:rPr>
        <w:t>H</w:t>
      </w:r>
      <w:r>
        <w:rPr>
          <w:rFonts w:asciiTheme="minorHAnsi" w:eastAsia="Times New Roman" w:hAnsiTheme="minorHAnsi" w:cstheme="minorHAnsi"/>
          <w:lang w:eastAsia="nl-NL"/>
        </w:rPr>
        <w:t>oofdonderzoeksvraag</w:t>
      </w:r>
      <w:bookmarkEnd w:id="13"/>
    </w:p>
    <w:p w14:paraId="0E9F7724" w14:textId="11E0E1A3" w:rsidR="00676D81" w:rsidRPr="00421E36" w:rsidRDefault="004B497C" w:rsidP="00421E36">
      <w:pPr>
        <w:rPr>
          <w:lang w:eastAsia="nl-NL"/>
        </w:rPr>
      </w:pPr>
      <w:r>
        <w:rPr>
          <w:lang w:eastAsia="nl-NL"/>
        </w:rPr>
        <w:t>Hoe kunnen s</w:t>
      </w:r>
      <w:r w:rsidR="006B48B9">
        <w:rPr>
          <w:lang w:eastAsia="nl-NL"/>
        </w:rPr>
        <w:t xml:space="preserve">ociaal werkers </w:t>
      </w:r>
      <w:r>
        <w:rPr>
          <w:lang w:eastAsia="nl-NL"/>
        </w:rPr>
        <w:t xml:space="preserve">die werkzaam zijn binnen een organisatie werkgevers van kleine en middelgrote bedrijven handvatten bieden om </w:t>
      </w:r>
      <w:r w:rsidR="007A28ED">
        <w:rPr>
          <w:lang w:eastAsia="nl-NL"/>
        </w:rPr>
        <w:t xml:space="preserve">mensen met een lichtverstandelijke beperking </w:t>
      </w:r>
      <w:r>
        <w:rPr>
          <w:lang w:eastAsia="nl-NL"/>
        </w:rPr>
        <w:t>te begeleiden tijdens de proefperiode aanlopend binnen regulier werk.</w:t>
      </w:r>
    </w:p>
    <w:p w14:paraId="304D16DC" w14:textId="4890B746" w:rsidR="00EC3EC6" w:rsidRPr="00E66AE8" w:rsidRDefault="00EC3EC6" w:rsidP="00E66AE8">
      <w:pPr>
        <w:pStyle w:val="Kop3"/>
        <w:rPr>
          <w:rFonts w:asciiTheme="minorHAnsi" w:hAnsiTheme="minorHAnsi" w:cstheme="minorHAnsi"/>
          <w:lang w:eastAsia="nl-NL"/>
        </w:rPr>
      </w:pPr>
      <w:bookmarkStart w:id="14" w:name="_Toc124273977"/>
      <w:r w:rsidRPr="00E66AE8">
        <w:rPr>
          <w:rFonts w:asciiTheme="minorHAnsi" w:hAnsiTheme="minorHAnsi" w:cstheme="minorHAnsi"/>
          <w:lang w:eastAsia="nl-NL"/>
        </w:rPr>
        <w:t>H</w:t>
      </w:r>
      <w:r w:rsidR="000644C7">
        <w:rPr>
          <w:rFonts w:asciiTheme="minorHAnsi" w:hAnsiTheme="minorHAnsi" w:cstheme="minorHAnsi"/>
          <w:lang w:eastAsia="nl-NL"/>
        </w:rPr>
        <w:t>2</w:t>
      </w:r>
      <w:r w:rsidR="00E66AE8" w:rsidRPr="00E66AE8">
        <w:rPr>
          <w:rFonts w:asciiTheme="minorHAnsi" w:hAnsiTheme="minorHAnsi" w:cstheme="minorHAnsi"/>
          <w:lang w:eastAsia="nl-NL"/>
        </w:rPr>
        <w:t>.2.2</w:t>
      </w:r>
      <w:r w:rsidRPr="00E66AE8">
        <w:rPr>
          <w:rFonts w:asciiTheme="minorHAnsi" w:hAnsiTheme="minorHAnsi" w:cstheme="minorHAnsi"/>
          <w:lang w:eastAsia="nl-NL"/>
        </w:rPr>
        <w:t xml:space="preserve"> - Sub onderzoeksvraag</w:t>
      </w:r>
      <w:bookmarkEnd w:id="14"/>
    </w:p>
    <w:p w14:paraId="345193E6" w14:textId="77777777" w:rsidR="00EC3EC6" w:rsidRDefault="00EC3EC6" w:rsidP="00E66AE8">
      <w:pPr>
        <w:pStyle w:val="Kop4"/>
        <w:spacing w:before="0"/>
        <w:rPr>
          <w:rFonts w:asciiTheme="minorHAnsi" w:hAnsiTheme="minorHAnsi" w:cstheme="minorHAnsi"/>
          <w:i w:val="0"/>
          <w:lang w:eastAsia="nl-NL"/>
        </w:rPr>
      </w:pPr>
      <w:r w:rsidRPr="00E66AE8">
        <w:rPr>
          <w:rFonts w:asciiTheme="minorHAnsi" w:hAnsiTheme="minorHAnsi" w:cstheme="minorHAnsi"/>
          <w:i w:val="0"/>
          <w:lang w:eastAsia="nl-NL"/>
        </w:rPr>
        <w:t>Sub onderzoeksvraag  1:</w:t>
      </w:r>
    </w:p>
    <w:p w14:paraId="17C44F6C" w14:textId="030FE514" w:rsidR="00EC3EC6" w:rsidRDefault="0016299E" w:rsidP="001671F0">
      <w:pPr>
        <w:rPr>
          <w:lang w:eastAsia="nl-NL"/>
        </w:rPr>
      </w:pPr>
      <w:r>
        <w:rPr>
          <w:lang w:eastAsia="nl-NL"/>
        </w:rPr>
        <w:t>Welke kennis en kunde moeten de werkgevers hebben om de begeleiding van de proefperiode</w:t>
      </w:r>
      <w:r w:rsidR="00F02BDD">
        <w:rPr>
          <w:lang w:eastAsia="nl-NL"/>
        </w:rPr>
        <w:t xml:space="preserve"> van mensen functionerend met een LVB naar regulier werkplek</w:t>
      </w:r>
      <w:r>
        <w:rPr>
          <w:lang w:eastAsia="nl-NL"/>
        </w:rPr>
        <w:t xml:space="preserve"> te kunnen </w:t>
      </w:r>
      <w:r w:rsidR="00F8313D">
        <w:rPr>
          <w:lang w:eastAsia="nl-NL"/>
        </w:rPr>
        <w:t>begeleiden</w:t>
      </w:r>
      <w:r>
        <w:rPr>
          <w:lang w:eastAsia="nl-NL"/>
        </w:rPr>
        <w:t>?</w:t>
      </w:r>
    </w:p>
    <w:p w14:paraId="70CE21A3" w14:textId="31B8798E" w:rsidR="00EC3EC6" w:rsidRDefault="00EC3EC6" w:rsidP="00E66AE8">
      <w:pPr>
        <w:pStyle w:val="Kop4"/>
        <w:spacing w:before="0"/>
        <w:rPr>
          <w:rFonts w:asciiTheme="minorHAnsi" w:hAnsiTheme="minorHAnsi" w:cstheme="minorHAnsi"/>
          <w:i w:val="0"/>
          <w:lang w:eastAsia="nl-NL"/>
        </w:rPr>
      </w:pPr>
      <w:r w:rsidRPr="00E66AE8">
        <w:rPr>
          <w:rFonts w:asciiTheme="minorHAnsi" w:hAnsiTheme="minorHAnsi" w:cstheme="minorHAnsi"/>
          <w:i w:val="0"/>
          <w:lang w:eastAsia="nl-NL"/>
        </w:rPr>
        <w:t>Sub onderzoeksvraag 2:</w:t>
      </w:r>
    </w:p>
    <w:p w14:paraId="4F6584BE" w14:textId="22AD5515" w:rsidR="008F4950" w:rsidRPr="00C76AF0" w:rsidRDefault="0016299E" w:rsidP="00C76AF0">
      <w:pPr>
        <w:rPr>
          <w:lang w:eastAsia="nl-NL"/>
        </w:rPr>
      </w:pPr>
      <w:r>
        <w:rPr>
          <w:lang w:eastAsia="nl-NL"/>
        </w:rPr>
        <w:t>Hoe ku</w:t>
      </w:r>
      <w:r w:rsidR="0076528B">
        <w:rPr>
          <w:lang w:eastAsia="nl-NL"/>
        </w:rPr>
        <w:t>nnen we deze kennis op een laagdrempelige manier overbrengen op de werkgevers</w:t>
      </w:r>
      <w:r w:rsidR="00650CEF">
        <w:rPr>
          <w:lang w:eastAsia="nl-NL"/>
        </w:rPr>
        <w:t>?</w:t>
      </w:r>
      <w:r w:rsidR="008F4950" w:rsidRPr="008F4950">
        <w:rPr>
          <w:rFonts w:ascii="Calibri" w:eastAsia="Times New Roman" w:hAnsi="Calibri" w:cs="Calibri"/>
          <w:lang w:eastAsia="nl-NL"/>
        </w:rPr>
        <w:t> </w:t>
      </w:r>
    </w:p>
    <w:p w14:paraId="033F891B" w14:textId="3018A3CC" w:rsidR="00DC0B7E" w:rsidRDefault="00DC0B7E" w:rsidP="00151B1D">
      <w:pPr>
        <w:pStyle w:val="paragraph"/>
        <w:spacing w:before="0" w:beforeAutospacing="0" w:after="0" w:afterAutospacing="0"/>
        <w:textAlignment w:val="baseline"/>
        <w:rPr>
          <w:rStyle w:val="normaltextrun"/>
          <w:rFonts w:asciiTheme="minorHAnsi" w:hAnsiTheme="minorHAnsi" w:cstheme="minorHAnsi"/>
          <w:color w:val="FF0000"/>
          <w:sz w:val="22"/>
          <w:szCs w:val="22"/>
        </w:rPr>
      </w:pPr>
    </w:p>
    <w:p w14:paraId="45EB26D5" w14:textId="77777777" w:rsidR="00550E99" w:rsidRDefault="00550E99" w:rsidP="00151B1D">
      <w:pPr>
        <w:pStyle w:val="paragraph"/>
        <w:spacing w:before="0" w:beforeAutospacing="0" w:after="0" w:afterAutospacing="0"/>
        <w:textAlignment w:val="baseline"/>
        <w:rPr>
          <w:rStyle w:val="normaltextrun"/>
          <w:rFonts w:asciiTheme="minorHAnsi" w:hAnsiTheme="minorHAnsi" w:cstheme="minorHAnsi"/>
          <w:color w:val="FF0000"/>
          <w:sz w:val="22"/>
          <w:szCs w:val="22"/>
        </w:rPr>
      </w:pPr>
    </w:p>
    <w:p w14:paraId="693D8C2C" w14:textId="77777777" w:rsidR="00550E99" w:rsidRDefault="00550E99" w:rsidP="00151B1D">
      <w:pPr>
        <w:pStyle w:val="paragraph"/>
        <w:spacing w:before="0" w:beforeAutospacing="0" w:after="0" w:afterAutospacing="0"/>
        <w:textAlignment w:val="baseline"/>
        <w:rPr>
          <w:rStyle w:val="normaltextrun"/>
          <w:rFonts w:asciiTheme="minorHAnsi" w:hAnsiTheme="minorHAnsi" w:cstheme="minorHAnsi"/>
          <w:color w:val="FF0000"/>
          <w:sz w:val="22"/>
          <w:szCs w:val="22"/>
        </w:rPr>
      </w:pPr>
    </w:p>
    <w:p w14:paraId="7937692B" w14:textId="77777777" w:rsidR="00550E99" w:rsidRDefault="00550E99" w:rsidP="00151B1D">
      <w:pPr>
        <w:pStyle w:val="paragraph"/>
        <w:spacing w:before="0" w:beforeAutospacing="0" w:after="0" w:afterAutospacing="0"/>
        <w:textAlignment w:val="baseline"/>
        <w:rPr>
          <w:rStyle w:val="normaltextrun"/>
          <w:rFonts w:asciiTheme="minorHAnsi" w:hAnsiTheme="minorHAnsi" w:cstheme="minorHAnsi"/>
          <w:color w:val="FF0000"/>
          <w:sz w:val="22"/>
          <w:szCs w:val="22"/>
        </w:rPr>
      </w:pPr>
    </w:p>
    <w:p w14:paraId="5DCA9A1E" w14:textId="77777777" w:rsidR="00550E99" w:rsidRDefault="00550E99" w:rsidP="00151B1D">
      <w:pPr>
        <w:pStyle w:val="paragraph"/>
        <w:spacing w:before="0" w:beforeAutospacing="0" w:after="0" w:afterAutospacing="0"/>
        <w:textAlignment w:val="baseline"/>
        <w:rPr>
          <w:rStyle w:val="normaltextrun"/>
          <w:rFonts w:asciiTheme="minorHAnsi" w:hAnsiTheme="minorHAnsi" w:cstheme="minorHAnsi"/>
          <w:color w:val="FF0000"/>
          <w:sz w:val="22"/>
          <w:szCs w:val="22"/>
        </w:rPr>
      </w:pPr>
    </w:p>
    <w:p w14:paraId="408768B6" w14:textId="77777777" w:rsidR="00550E99" w:rsidRDefault="00550E99" w:rsidP="00151B1D">
      <w:pPr>
        <w:pStyle w:val="paragraph"/>
        <w:spacing w:before="0" w:beforeAutospacing="0" w:after="0" w:afterAutospacing="0"/>
        <w:textAlignment w:val="baseline"/>
        <w:rPr>
          <w:rStyle w:val="normaltextrun"/>
          <w:rFonts w:asciiTheme="minorHAnsi" w:hAnsiTheme="minorHAnsi" w:cstheme="minorHAnsi"/>
          <w:color w:val="FF0000"/>
          <w:sz w:val="22"/>
          <w:szCs w:val="22"/>
        </w:rPr>
      </w:pPr>
    </w:p>
    <w:p w14:paraId="25C8D29B" w14:textId="77777777" w:rsidR="00550E99" w:rsidRDefault="00550E99" w:rsidP="00151B1D">
      <w:pPr>
        <w:pStyle w:val="paragraph"/>
        <w:spacing w:before="0" w:beforeAutospacing="0" w:after="0" w:afterAutospacing="0"/>
        <w:textAlignment w:val="baseline"/>
        <w:rPr>
          <w:rStyle w:val="normaltextrun"/>
          <w:rFonts w:asciiTheme="minorHAnsi" w:hAnsiTheme="minorHAnsi" w:cstheme="minorHAnsi"/>
          <w:color w:val="FF0000"/>
          <w:sz w:val="22"/>
          <w:szCs w:val="22"/>
        </w:rPr>
      </w:pPr>
    </w:p>
    <w:p w14:paraId="24443889" w14:textId="77777777" w:rsidR="00550E99" w:rsidRDefault="00550E99" w:rsidP="00151B1D">
      <w:pPr>
        <w:pStyle w:val="paragraph"/>
        <w:spacing w:before="0" w:beforeAutospacing="0" w:after="0" w:afterAutospacing="0"/>
        <w:textAlignment w:val="baseline"/>
        <w:rPr>
          <w:rStyle w:val="normaltextrun"/>
          <w:rFonts w:asciiTheme="minorHAnsi" w:hAnsiTheme="minorHAnsi" w:cstheme="minorHAnsi"/>
          <w:color w:val="FF0000"/>
          <w:sz w:val="22"/>
          <w:szCs w:val="22"/>
        </w:rPr>
      </w:pPr>
    </w:p>
    <w:p w14:paraId="6839AA65" w14:textId="77777777" w:rsidR="00550E99" w:rsidRDefault="00550E99" w:rsidP="00151B1D">
      <w:pPr>
        <w:pStyle w:val="paragraph"/>
        <w:spacing w:before="0" w:beforeAutospacing="0" w:after="0" w:afterAutospacing="0"/>
        <w:textAlignment w:val="baseline"/>
        <w:rPr>
          <w:rStyle w:val="normaltextrun"/>
          <w:rFonts w:asciiTheme="minorHAnsi" w:hAnsiTheme="minorHAnsi" w:cstheme="minorHAnsi"/>
          <w:color w:val="FF0000"/>
          <w:sz w:val="22"/>
          <w:szCs w:val="22"/>
        </w:rPr>
      </w:pPr>
    </w:p>
    <w:p w14:paraId="074AE19A" w14:textId="77777777" w:rsidR="00550E99" w:rsidRDefault="00550E99" w:rsidP="00151B1D">
      <w:pPr>
        <w:pStyle w:val="paragraph"/>
        <w:spacing w:before="0" w:beforeAutospacing="0" w:after="0" w:afterAutospacing="0"/>
        <w:textAlignment w:val="baseline"/>
        <w:rPr>
          <w:rStyle w:val="normaltextrun"/>
          <w:rFonts w:asciiTheme="minorHAnsi" w:hAnsiTheme="minorHAnsi" w:cstheme="minorHAnsi"/>
          <w:color w:val="FF0000"/>
          <w:sz w:val="22"/>
          <w:szCs w:val="22"/>
        </w:rPr>
      </w:pPr>
    </w:p>
    <w:p w14:paraId="5EBD7C8D" w14:textId="77777777" w:rsidR="00550E99" w:rsidRDefault="00550E99" w:rsidP="00151B1D">
      <w:pPr>
        <w:pStyle w:val="paragraph"/>
        <w:spacing w:before="0" w:beforeAutospacing="0" w:after="0" w:afterAutospacing="0"/>
        <w:textAlignment w:val="baseline"/>
        <w:rPr>
          <w:rStyle w:val="normaltextrun"/>
          <w:rFonts w:asciiTheme="minorHAnsi" w:hAnsiTheme="minorHAnsi" w:cstheme="minorHAnsi"/>
          <w:color w:val="FF0000"/>
          <w:sz w:val="22"/>
          <w:szCs w:val="22"/>
        </w:rPr>
      </w:pPr>
    </w:p>
    <w:p w14:paraId="2660227D" w14:textId="77777777" w:rsidR="00550E99" w:rsidRDefault="00550E99" w:rsidP="00151B1D">
      <w:pPr>
        <w:pStyle w:val="paragraph"/>
        <w:spacing w:before="0" w:beforeAutospacing="0" w:after="0" w:afterAutospacing="0"/>
        <w:textAlignment w:val="baseline"/>
        <w:rPr>
          <w:rStyle w:val="normaltextrun"/>
          <w:rFonts w:asciiTheme="minorHAnsi" w:hAnsiTheme="minorHAnsi" w:cstheme="minorHAnsi"/>
          <w:color w:val="FF0000"/>
          <w:sz w:val="22"/>
          <w:szCs w:val="22"/>
        </w:rPr>
      </w:pPr>
    </w:p>
    <w:p w14:paraId="5117D326" w14:textId="77777777" w:rsidR="00550E99" w:rsidRDefault="00550E99" w:rsidP="00151B1D">
      <w:pPr>
        <w:pStyle w:val="paragraph"/>
        <w:spacing w:before="0" w:beforeAutospacing="0" w:after="0" w:afterAutospacing="0"/>
        <w:textAlignment w:val="baseline"/>
        <w:rPr>
          <w:rStyle w:val="normaltextrun"/>
          <w:rFonts w:asciiTheme="minorHAnsi" w:hAnsiTheme="minorHAnsi" w:cstheme="minorHAnsi"/>
          <w:color w:val="FF0000"/>
          <w:sz w:val="22"/>
          <w:szCs w:val="22"/>
        </w:rPr>
      </w:pPr>
    </w:p>
    <w:p w14:paraId="1A0C4C6C" w14:textId="77777777" w:rsidR="00550E99" w:rsidRDefault="00550E99" w:rsidP="00151B1D">
      <w:pPr>
        <w:pStyle w:val="paragraph"/>
        <w:spacing w:before="0" w:beforeAutospacing="0" w:after="0" w:afterAutospacing="0"/>
        <w:textAlignment w:val="baseline"/>
        <w:rPr>
          <w:rStyle w:val="normaltextrun"/>
          <w:rFonts w:asciiTheme="minorHAnsi" w:hAnsiTheme="minorHAnsi" w:cstheme="minorHAnsi"/>
          <w:color w:val="FF0000"/>
          <w:sz w:val="22"/>
          <w:szCs w:val="22"/>
        </w:rPr>
      </w:pPr>
    </w:p>
    <w:p w14:paraId="64DC8920" w14:textId="77777777" w:rsidR="00550E99" w:rsidRDefault="00550E99" w:rsidP="00151B1D">
      <w:pPr>
        <w:pStyle w:val="paragraph"/>
        <w:spacing w:before="0" w:beforeAutospacing="0" w:after="0" w:afterAutospacing="0"/>
        <w:textAlignment w:val="baseline"/>
        <w:rPr>
          <w:rStyle w:val="normaltextrun"/>
          <w:rFonts w:asciiTheme="minorHAnsi" w:hAnsiTheme="minorHAnsi" w:cstheme="minorHAnsi"/>
          <w:color w:val="FF0000"/>
          <w:sz w:val="22"/>
          <w:szCs w:val="22"/>
        </w:rPr>
      </w:pPr>
    </w:p>
    <w:p w14:paraId="7B856BCF" w14:textId="77777777" w:rsidR="00550E99" w:rsidRDefault="00550E99" w:rsidP="00151B1D">
      <w:pPr>
        <w:pStyle w:val="paragraph"/>
        <w:spacing w:before="0" w:beforeAutospacing="0" w:after="0" w:afterAutospacing="0"/>
        <w:textAlignment w:val="baseline"/>
        <w:rPr>
          <w:rStyle w:val="normaltextrun"/>
          <w:rFonts w:asciiTheme="minorHAnsi" w:hAnsiTheme="minorHAnsi" w:cstheme="minorHAnsi"/>
          <w:color w:val="FF0000"/>
          <w:sz w:val="22"/>
          <w:szCs w:val="22"/>
        </w:rPr>
      </w:pPr>
    </w:p>
    <w:p w14:paraId="4885E693" w14:textId="77777777" w:rsidR="00550E99" w:rsidRDefault="00550E99" w:rsidP="00151B1D">
      <w:pPr>
        <w:pStyle w:val="paragraph"/>
        <w:spacing w:before="0" w:beforeAutospacing="0" w:after="0" w:afterAutospacing="0"/>
        <w:textAlignment w:val="baseline"/>
        <w:rPr>
          <w:rStyle w:val="normaltextrun"/>
          <w:rFonts w:asciiTheme="minorHAnsi" w:hAnsiTheme="minorHAnsi" w:cstheme="minorHAnsi"/>
          <w:color w:val="FF0000"/>
          <w:sz w:val="22"/>
          <w:szCs w:val="22"/>
        </w:rPr>
      </w:pPr>
    </w:p>
    <w:p w14:paraId="53EB7157" w14:textId="77777777" w:rsidR="00550E99" w:rsidRDefault="00550E99" w:rsidP="00151B1D">
      <w:pPr>
        <w:pStyle w:val="paragraph"/>
        <w:spacing w:before="0" w:beforeAutospacing="0" w:after="0" w:afterAutospacing="0"/>
        <w:textAlignment w:val="baseline"/>
        <w:rPr>
          <w:rStyle w:val="normaltextrun"/>
          <w:rFonts w:asciiTheme="minorHAnsi" w:hAnsiTheme="minorHAnsi" w:cstheme="minorHAnsi"/>
          <w:color w:val="FF0000"/>
          <w:sz w:val="22"/>
          <w:szCs w:val="22"/>
        </w:rPr>
      </w:pPr>
    </w:p>
    <w:p w14:paraId="0A67EB94" w14:textId="77777777" w:rsidR="00550E99" w:rsidRDefault="00550E99" w:rsidP="00151B1D">
      <w:pPr>
        <w:pStyle w:val="paragraph"/>
        <w:spacing w:before="0" w:beforeAutospacing="0" w:after="0" w:afterAutospacing="0"/>
        <w:textAlignment w:val="baseline"/>
        <w:rPr>
          <w:rStyle w:val="normaltextrun"/>
          <w:rFonts w:asciiTheme="minorHAnsi" w:hAnsiTheme="minorHAnsi" w:cstheme="minorHAnsi"/>
          <w:color w:val="FF0000"/>
          <w:sz w:val="22"/>
          <w:szCs w:val="22"/>
        </w:rPr>
      </w:pPr>
    </w:p>
    <w:p w14:paraId="4FC53F7E" w14:textId="77777777" w:rsidR="00550E99" w:rsidRDefault="00550E99" w:rsidP="00151B1D">
      <w:pPr>
        <w:pStyle w:val="paragraph"/>
        <w:spacing w:before="0" w:beforeAutospacing="0" w:after="0" w:afterAutospacing="0"/>
        <w:textAlignment w:val="baseline"/>
        <w:rPr>
          <w:rStyle w:val="normaltextrun"/>
          <w:rFonts w:asciiTheme="minorHAnsi" w:hAnsiTheme="minorHAnsi" w:cstheme="minorHAnsi"/>
          <w:color w:val="FF0000"/>
          <w:sz w:val="22"/>
          <w:szCs w:val="22"/>
        </w:rPr>
      </w:pPr>
    </w:p>
    <w:p w14:paraId="5D219D7D" w14:textId="77777777" w:rsidR="00550E99" w:rsidRDefault="00550E99" w:rsidP="00151B1D">
      <w:pPr>
        <w:pStyle w:val="paragraph"/>
        <w:spacing w:before="0" w:beforeAutospacing="0" w:after="0" w:afterAutospacing="0"/>
        <w:textAlignment w:val="baseline"/>
        <w:rPr>
          <w:rStyle w:val="normaltextrun"/>
          <w:rFonts w:asciiTheme="minorHAnsi" w:hAnsiTheme="minorHAnsi" w:cstheme="minorHAnsi"/>
          <w:color w:val="FF0000"/>
          <w:sz w:val="22"/>
          <w:szCs w:val="22"/>
        </w:rPr>
      </w:pPr>
    </w:p>
    <w:p w14:paraId="6DA3A0A5" w14:textId="10253F99" w:rsidR="00550E99" w:rsidRDefault="00550E99" w:rsidP="00151B1D">
      <w:pPr>
        <w:pStyle w:val="paragraph"/>
        <w:spacing w:before="0" w:beforeAutospacing="0" w:after="0" w:afterAutospacing="0"/>
        <w:textAlignment w:val="baseline"/>
        <w:rPr>
          <w:rStyle w:val="normaltextrun"/>
          <w:rFonts w:asciiTheme="minorHAnsi" w:hAnsiTheme="minorHAnsi" w:cstheme="minorHAnsi"/>
          <w:color w:val="FF0000"/>
          <w:sz w:val="22"/>
          <w:szCs w:val="22"/>
        </w:rPr>
      </w:pPr>
    </w:p>
    <w:p w14:paraId="3956CAC9" w14:textId="77777777" w:rsidR="00550E99" w:rsidRDefault="00550E99" w:rsidP="00151B1D">
      <w:pPr>
        <w:pStyle w:val="paragraph"/>
        <w:spacing w:before="0" w:beforeAutospacing="0" w:after="0" w:afterAutospacing="0"/>
        <w:textAlignment w:val="baseline"/>
        <w:rPr>
          <w:rStyle w:val="normaltextrun"/>
          <w:rFonts w:asciiTheme="minorHAnsi" w:hAnsiTheme="minorHAnsi" w:cstheme="minorHAnsi"/>
          <w:color w:val="FF0000"/>
          <w:sz w:val="22"/>
          <w:szCs w:val="22"/>
        </w:rPr>
      </w:pPr>
    </w:p>
    <w:p w14:paraId="51AE49C6" w14:textId="77777777" w:rsidR="00550E99" w:rsidRDefault="00550E99" w:rsidP="00151B1D">
      <w:pPr>
        <w:pStyle w:val="paragraph"/>
        <w:spacing w:before="0" w:beforeAutospacing="0" w:after="0" w:afterAutospacing="0"/>
        <w:textAlignment w:val="baseline"/>
        <w:rPr>
          <w:rStyle w:val="normaltextrun"/>
          <w:rFonts w:asciiTheme="minorHAnsi" w:hAnsiTheme="minorHAnsi" w:cstheme="minorHAnsi"/>
          <w:color w:val="FF0000"/>
          <w:sz w:val="22"/>
          <w:szCs w:val="22"/>
        </w:rPr>
      </w:pPr>
    </w:p>
    <w:p w14:paraId="26511915" w14:textId="77777777" w:rsidR="00550E99" w:rsidRDefault="00550E99" w:rsidP="00151B1D">
      <w:pPr>
        <w:pStyle w:val="paragraph"/>
        <w:spacing w:before="0" w:beforeAutospacing="0" w:after="0" w:afterAutospacing="0"/>
        <w:textAlignment w:val="baseline"/>
        <w:rPr>
          <w:rStyle w:val="normaltextrun"/>
          <w:rFonts w:asciiTheme="minorHAnsi" w:hAnsiTheme="minorHAnsi" w:cstheme="minorHAnsi"/>
          <w:color w:val="FF0000"/>
          <w:sz w:val="22"/>
          <w:szCs w:val="22"/>
        </w:rPr>
      </w:pPr>
    </w:p>
    <w:p w14:paraId="103C008A" w14:textId="77777777" w:rsidR="00550E99" w:rsidRDefault="00550E99" w:rsidP="00151B1D">
      <w:pPr>
        <w:pStyle w:val="paragraph"/>
        <w:spacing w:before="0" w:beforeAutospacing="0" w:after="0" w:afterAutospacing="0"/>
        <w:textAlignment w:val="baseline"/>
        <w:rPr>
          <w:rStyle w:val="normaltextrun"/>
          <w:rFonts w:asciiTheme="minorHAnsi" w:hAnsiTheme="minorHAnsi" w:cstheme="minorHAnsi"/>
          <w:color w:val="FF0000"/>
          <w:sz w:val="22"/>
          <w:szCs w:val="22"/>
        </w:rPr>
      </w:pPr>
    </w:p>
    <w:p w14:paraId="68ED73AA" w14:textId="77777777" w:rsidR="00550E99" w:rsidRDefault="00550E99" w:rsidP="00151B1D">
      <w:pPr>
        <w:pStyle w:val="paragraph"/>
        <w:spacing w:before="0" w:beforeAutospacing="0" w:after="0" w:afterAutospacing="0"/>
        <w:textAlignment w:val="baseline"/>
        <w:rPr>
          <w:rStyle w:val="normaltextrun"/>
          <w:rFonts w:asciiTheme="minorHAnsi" w:hAnsiTheme="minorHAnsi" w:cstheme="minorHAnsi"/>
          <w:color w:val="FF0000"/>
          <w:sz w:val="22"/>
          <w:szCs w:val="22"/>
        </w:rPr>
      </w:pPr>
    </w:p>
    <w:p w14:paraId="787B302C" w14:textId="77777777" w:rsidR="00550E99" w:rsidRPr="00151B1D" w:rsidRDefault="00550E99" w:rsidP="00151B1D">
      <w:pPr>
        <w:pStyle w:val="paragraph"/>
        <w:spacing w:before="0" w:beforeAutospacing="0" w:after="0" w:afterAutospacing="0"/>
        <w:textAlignment w:val="baseline"/>
        <w:rPr>
          <w:color w:val="FF0000"/>
          <w:shd w:val="clear" w:color="auto" w:fill="FFFFFF"/>
        </w:rPr>
      </w:pPr>
    </w:p>
    <w:p w14:paraId="5220BBB2" w14:textId="4370F035" w:rsidR="00D959CD" w:rsidRDefault="00D959CD" w:rsidP="00D959CD">
      <w:pPr>
        <w:rPr>
          <w:lang w:eastAsia="nl-NL"/>
        </w:rPr>
      </w:pPr>
    </w:p>
    <w:p w14:paraId="5EBBF71F" w14:textId="6C04403E" w:rsidR="004261C4" w:rsidRDefault="004261C4" w:rsidP="00D959CD">
      <w:pPr>
        <w:rPr>
          <w:lang w:eastAsia="nl-NL"/>
        </w:rPr>
      </w:pPr>
    </w:p>
    <w:p w14:paraId="7A217E82" w14:textId="77777777" w:rsidR="004261C4" w:rsidRDefault="004261C4" w:rsidP="00D959CD">
      <w:pPr>
        <w:rPr>
          <w:lang w:eastAsia="nl-NL"/>
        </w:rPr>
      </w:pPr>
    </w:p>
    <w:p w14:paraId="75359F57" w14:textId="52004491" w:rsidR="003B2044" w:rsidRDefault="001709EE" w:rsidP="003B2044">
      <w:pPr>
        <w:pStyle w:val="Kop1"/>
        <w:spacing w:before="0"/>
        <w:rPr>
          <w:rFonts w:asciiTheme="minorHAnsi" w:hAnsiTheme="minorHAnsi" w:cstheme="minorHAnsi"/>
        </w:rPr>
      </w:pPr>
      <w:bookmarkStart w:id="15" w:name="_Toc124170920"/>
      <w:bookmarkStart w:id="16" w:name="_Toc124273978"/>
      <w:r w:rsidRPr="003B2044">
        <w:rPr>
          <w:rFonts w:asciiTheme="minorHAnsi" w:hAnsiTheme="minorHAnsi" w:cstheme="minorHAnsi"/>
          <w:noProof/>
          <w:lang w:eastAsia="nl-NL"/>
        </w:rPr>
        <w:lastRenderedPageBreak/>
        <w:drawing>
          <wp:anchor distT="0" distB="0" distL="114300" distR="114300" simplePos="0" relativeHeight="251674649" behindDoc="1" locked="0" layoutInCell="1" allowOverlap="1" wp14:anchorId="648AB8AF" wp14:editId="6F53485D">
            <wp:simplePos x="0" y="0"/>
            <wp:positionH relativeFrom="column">
              <wp:posOffset>-1544955</wp:posOffset>
            </wp:positionH>
            <wp:positionV relativeFrom="paragraph">
              <wp:posOffset>-1010920</wp:posOffset>
            </wp:positionV>
            <wp:extent cx="8253730" cy="11661775"/>
            <wp:effectExtent l="0" t="0" r="0" b="0"/>
            <wp:wrapNone/>
            <wp:docPr id="14" name="Afbeelding 14" descr="C:\Users\vera\Documents\Social work\Eindopdracht\Advies\inhoud nieu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era\Documents\Social work\Eindopdracht\Advies\inhoud nieuw.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53730" cy="116617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5"/>
      <w:bookmarkEnd w:id="16"/>
    </w:p>
    <w:p w14:paraId="17AFD64C" w14:textId="081969E6" w:rsidR="003B2044" w:rsidRDefault="003B2044" w:rsidP="003B2044">
      <w:pPr>
        <w:pStyle w:val="Kop1"/>
        <w:spacing w:before="0"/>
        <w:rPr>
          <w:rFonts w:asciiTheme="minorHAnsi" w:hAnsiTheme="minorHAnsi" w:cstheme="minorHAnsi"/>
        </w:rPr>
      </w:pPr>
      <w:bookmarkStart w:id="17" w:name="_Toc124273979"/>
      <w:r w:rsidRPr="003B2044">
        <w:rPr>
          <w:rFonts w:asciiTheme="minorHAnsi" w:hAnsiTheme="minorHAnsi" w:cstheme="minorHAnsi"/>
        </w:rPr>
        <w:t>Hoofdstuk 3 – Onderbouwing aanpak en inhoud</w:t>
      </w:r>
      <w:bookmarkEnd w:id="17"/>
    </w:p>
    <w:p w14:paraId="517971F4" w14:textId="77777777" w:rsidR="003B2044" w:rsidRPr="003B2044" w:rsidRDefault="003B2044" w:rsidP="003B2044">
      <w:pPr>
        <w:spacing w:after="0"/>
        <w:rPr>
          <w:lang w:eastAsia="nl-NL"/>
        </w:rPr>
      </w:pPr>
    </w:p>
    <w:p w14:paraId="4FBCDD54" w14:textId="690B50B8" w:rsidR="003B2044" w:rsidRDefault="003B2044" w:rsidP="003B2044">
      <w:pPr>
        <w:spacing w:after="0"/>
      </w:pPr>
      <w:r>
        <w:t>Binnen dit hoofdstuk beschrijven we het doorlopen van ons ontwerponderzoek. In dit onderzoek hebben we de hoofdlijnen van het Dubble diamond model</w:t>
      </w:r>
      <w:r w:rsidR="008F2668">
        <w:t xml:space="preserve"> gebruikt </w:t>
      </w:r>
      <w:sdt>
        <w:sdtPr>
          <w:id w:val="1236588686"/>
          <w:citation/>
        </w:sdtPr>
        <w:sdtEndPr/>
        <w:sdtContent>
          <w:r w:rsidR="008F2668">
            <w:fldChar w:fldCharType="begin"/>
          </w:r>
          <w:r w:rsidR="008F2668">
            <w:instrText xml:space="preserve"> CITATION Jva21 \l 1043 </w:instrText>
          </w:r>
          <w:r w:rsidR="008F2668">
            <w:fldChar w:fldCharType="separate"/>
          </w:r>
          <w:r w:rsidR="008F2668">
            <w:rPr>
              <w:noProof/>
            </w:rPr>
            <w:t>(van 't Veer, 2021)</w:t>
          </w:r>
          <w:r w:rsidR="008F2668">
            <w:fldChar w:fldCharType="end"/>
          </w:r>
        </w:sdtContent>
      </w:sdt>
      <w:r>
        <w:t>. Dit model heeft vier fases namelijk; Discover, Define, Develop en Deliver. Het doorlopen van deze fases is niet stapsgewijs of liniar maar kent herhaling en het bijstellen van het onderzoek. Het eerste doel was om tot de juiste randvoorwaarden voor het product te komen. Het tweede doel was om aan de hand van r</w:t>
      </w:r>
      <w:r w:rsidR="00B566E9">
        <w:t xml:space="preserve">andvoorwaarden tot een ontwerp </w:t>
      </w:r>
      <w:r>
        <w:t>een product te komen en deze randvoorwa</w:t>
      </w:r>
      <w:r w:rsidR="00B566E9">
        <w:t xml:space="preserve">arden te kunnen verwerken </w:t>
      </w:r>
      <w:r>
        <w:t>in het product. In dit hoofdstuk beschrijven wij in grote lijnen de aanpak van het ontwerponderzoek en beschrijven we de belangrijke inzichten.</w:t>
      </w:r>
    </w:p>
    <w:p w14:paraId="1B83B071" w14:textId="77777777" w:rsidR="003B2044" w:rsidRPr="003B2044" w:rsidRDefault="003B2044" w:rsidP="003B2044">
      <w:pPr>
        <w:pStyle w:val="Kop2"/>
        <w:rPr>
          <w:rFonts w:asciiTheme="minorHAnsi" w:hAnsiTheme="minorHAnsi" w:cstheme="minorHAnsi"/>
        </w:rPr>
      </w:pPr>
      <w:bookmarkStart w:id="18" w:name="_Toc124273980"/>
      <w:r w:rsidRPr="003B2044">
        <w:rPr>
          <w:rFonts w:asciiTheme="minorHAnsi" w:hAnsiTheme="minorHAnsi" w:cstheme="minorHAnsi"/>
        </w:rPr>
        <w:t>H3.1 - Discover</w:t>
      </w:r>
      <w:bookmarkEnd w:id="18"/>
      <w:r w:rsidRPr="003B2044">
        <w:rPr>
          <w:rFonts w:asciiTheme="minorHAnsi" w:hAnsiTheme="minorHAnsi" w:cstheme="minorHAnsi"/>
        </w:rPr>
        <w:t xml:space="preserve"> </w:t>
      </w:r>
    </w:p>
    <w:p w14:paraId="2614991F" w14:textId="76090178" w:rsidR="003B2044" w:rsidRDefault="003B2044" w:rsidP="003B2044">
      <w:r>
        <w:t>In hoofdstuk 2 de probleemanalyse (zie hoofdstuk 2)  hebben we een opstart gemaakt met de verkenning en oriëntatie van het probleem en welke gevolgen het probleem zou kunnen geven op micro, meso en macro niveau. Binnen de discover fase zijn we gaan controleren of deze bevindingen kloppend zijn. Dit hebben we gedaan door het houden van contextual int</w:t>
      </w:r>
      <w:r w:rsidR="008F2668">
        <w:t xml:space="preserve">erviewing </w:t>
      </w:r>
      <w:sdt>
        <w:sdtPr>
          <w:id w:val="129378532"/>
          <w:citation/>
        </w:sdtPr>
        <w:sdtEndPr/>
        <w:sdtContent>
          <w:r w:rsidR="008F2668">
            <w:fldChar w:fldCharType="begin"/>
          </w:r>
          <w:r w:rsidR="008F2668">
            <w:instrText xml:space="preserve"> CITATION Jva21 \l 1043 </w:instrText>
          </w:r>
          <w:r w:rsidR="008F2668">
            <w:fldChar w:fldCharType="separate"/>
          </w:r>
          <w:r w:rsidR="008F2668">
            <w:rPr>
              <w:noProof/>
            </w:rPr>
            <w:t>(van 't Veer, 2021)</w:t>
          </w:r>
          <w:r w:rsidR="008F2668">
            <w:fldChar w:fldCharType="end"/>
          </w:r>
        </w:sdtContent>
      </w:sdt>
      <w:r>
        <w:t xml:space="preserve">. Hierbij hebben we mensen geïnterviewd in hun eigen praktijksituatie of leefomgeving. We hebben ons eerst gefocust op de toekomstige werkgevers. Dit bleek een moeilijke opgave omdat werkgevers weinig tijd hebben om mee te werken aan het onderzoek. We hebben zes regionale en een aantal werkgevers bereid gevonden die mee willen werken. Wat opviel in deze gesprekken was dat ze allemaal wel open stonden </w:t>
      </w:r>
      <w:r w:rsidR="00B566E9">
        <w:t>voor het werken met mensen met een LVB.  Alleen de d</w:t>
      </w:r>
      <w:r>
        <w:t xml:space="preserve">rempel tot het in dienst nemen van een persoon met LVB nog te groot lijkt, doordat de werkgevers denken dat ze niet voldoende expertise hebben om deze mensen te kunnen begeleiden. </w:t>
      </w:r>
    </w:p>
    <w:p w14:paraId="7F430B55" w14:textId="3C945026" w:rsidR="003B2044" w:rsidRDefault="003B2044" w:rsidP="003B2044">
      <w:r>
        <w:t xml:space="preserve">Het praktijkonderzoek hebben we na de interviews met de werkgevers breder uitgezet om te kijken hoe andere groepen het probleem ervaren. We hebben verschillende mensen gesproken onder andere een werkbemiddelingsbedrijf, sociaal werkers zowel volwassen als de jeugdhulpverlening zoals; een organisatie werkzaam onder Bezinn, een organisatie werkzaam onder Federatie landbouw en zorg, Saul, Stichting De Zijlen, Tjeenz jeugdhulp, GGZ Drenthe en Cosis. Ook hebben we mensen met een LVB en collega’s van de doelgroep geïnterviewd. Verder hebben we nog </w:t>
      </w:r>
      <w:r w:rsidR="00B566E9">
        <w:t>gesproken met het UWV omdat het UWV verantwoordelijk is</w:t>
      </w:r>
      <w:r>
        <w:t xml:space="preserve"> voor arbeidsparticipatie voor mensen met een afstand tot de arbeidsmarkt</w:t>
      </w:r>
      <w:r w:rsidR="00262CF8">
        <w:t xml:space="preserve"> onder andere; mensen die vallen onder de WAJONG of WGA uitkering</w:t>
      </w:r>
      <w:r>
        <w:t>. Mensen met LVB vallen hieronder. Wat opvalt in de interviews is dat zowel de mensen met LVB als de werkgevers die met hen willen werken aangeven gewoon normaal te doen en te willen zijn. Vanuit een interview met een cliënt kwam het volgende naar voren:</w:t>
      </w:r>
    </w:p>
    <w:p w14:paraId="4A16AA3F" w14:textId="30AF15AE" w:rsidR="003B2044" w:rsidRDefault="003B2044" w:rsidP="003B2044">
      <w:pPr>
        <w:rPr>
          <w:i/>
          <w:iCs/>
        </w:rPr>
      </w:pPr>
      <w:r>
        <w:rPr>
          <w:i/>
          <w:iCs/>
        </w:rPr>
        <w:t>'</w:t>
      </w:r>
      <w:r w:rsidRPr="00957484">
        <w:rPr>
          <w:i/>
          <w:iCs/>
        </w:rPr>
        <w:t xml:space="preserve">Je kunt gewoon normaal met me praten. Gewoon Nederlands en niet alsof ik doof en dom ben. Als je gewoon rustig praat en niet boos tegen mij praat dan snap ik het wel. Ook moet je geen moeilijke woorden gebruiken. Dat snap ik niet maar ik doe wel vaak alsof ik het snap want anders ben ik bang dat ze mij dom vinden' </w:t>
      </w:r>
      <w:r w:rsidR="00262CF8">
        <w:rPr>
          <w:i/>
          <w:iCs/>
        </w:rPr>
        <w:t xml:space="preserve">(zie hoofdstuk 6, bijlage 3 </w:t>
      </w:r>
      <w:r>
        <w:rPr>
          <w:i/>
          <w:iCs/>
        </w:rPr>
        <w:t>Interview cliënt 2)</w:t>
      </w:r>
      <w:r w:rsidRPr="00957484">
        <w:rPr>
          <w:i/>
          <w:iCs/>
        </w:rPr>
        <w:t xml:space="preserve"> </w:t>
      </w:r>
    </w:p>
    <w:p w14:paraId="628E2227" w14:textId="646D1387" w:rsidR="003B2044" w:rsidRPr="007A5E37" w:rsidRDefault="003B2044" w:rsidP="003B2044">
      <w:pPr>
        <w:rPr>
          <w:i/>
          <w:iCs/>
        </w:rPr>
      </w:pPr>
      <w:r>
        <w:rPr>
          <w:iCs/>
        </w:rPr>
        <w:t>Een persoon</w:t>
      </w:r>
      <w:r>
        <w:t xml:space="preserve"> met LVB is niet zozeer anders maar heeft alleen wat meer ondersteuning nodig bij onder andere het onderzoeken en aangeven van grenzen, bij het aangaan en onderhouden van vertro</w:t>
      </w:r>
      <w:r w:rsidR="00262CF8">
        <w:t xml:space="preserve">uwen in de werkgever, </w:t>
      </w:r>
      <w:r>
        <w:t>de werkplek en het communiceren binnen de organisatie.</w:t>
      </w:r>
    </w:p>
    <w:p w14:paraId="6F5A48E7" w14:textId="2E1017B0" w:rsidR="00262CF8" w:rsidRDefault="003B2044" w:rsidP="003B2044">
      <w:r w:rsidRPr="008F2668">
        <w:rPr>
          <w:rFonts w:cstheme="minorHAnsi"/>
          <w:noProof/>
          <w:lang w:eastAsia="nl-NL"/>
        </w:rPr>
        <w:lastRenderedPageBreak/>
        <w:drawing>
          <wp:anchor distT="0" distB="0" distL="114300" distR="114300" simplePos="0" relativeHeight="251694105" behindDoc="1" locked="0" layoutInCell="1" allowOverlap="1" wp14:anchorId="3F1ED5B3" wp14:editId="128A6A77">
            <wp:simplePos x="0" y="0"/>
            <wp:positionH relativeFrom="column">
              <wp:posOffset>-1570355</wp:posOffset>
            </wp:positionH>
            <wp:positionV relativeFrom="paragraph">
              <wp:posOffset>-913765</wp:posOffset>
            </wp:positionV>
            <wp:extent cx="8253730" cy="11661775"/>
            <wp:effectExtent l="0" t="0" r="0" b="0"/>
            <wp:wrapNone/>
            <wp:docPr id="45" name="Afbeelding 45" descr="C:\Users\vera\Documents\Social work\Eindopdracht\Advies\inhoud nieu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era\Documents\Social work\Eindopdracht\Advies\inhoud nieuw.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53730" cy="11661775"/>
                    </a:xfrm>
                    <a:prstGeom prst="rect">
                      <a:avLst/>
                    </a:prstGeom>
                    <a:noFill/>
                    <a:ln>
                      <a:noFill/>
                    </a:ln>
                  </pic:spPr>
                </pic:pic>
              </a:graphicData>
            </a:graphic>
            <wp14:sizeRelH relativeFrom="page">
              <wp14:pctWidth>0</wp14:pctWidth>
            </wp14:sizeRelH>
            <wp14:sizeRelV relativeFrom="page">
              <wp14:pctHeight>0</wp14:pctHeight>
            </wp14:sizeRelV>
          </wp:anchor>
        </w:drawing>
      </w:r>
      <w:r w:rsidR="008F2668">
        <w:t>N</w:t>
      </w:r>
      <w:r w:rsidRPr="008F2668">
        <w:t>a</w:t>
      </w:r>
      <w:r>
        <w:t xml:space="preserve"> het afnemen van de interviews hebben we een literatuur onderzoek gedaan. Deze is terug te vinden in de bijlagen (zie hoofdstuk 6, bijlagen 6 en 8)</w:t>
      </w:r>
      <w:r w:rsidR="00262CF8">
        <w:t>. D</w:t>
      </w:r>
      <w:r>
        <w:t xml:space="preserve">oor het literatuur onderzoek hebben we een basis gelegd voor ons verdere onderzoek. </w:t>
      </w:r>
    </w:p>
    <w:p w14:paraId="01C12842" w14:textId="3DF916B5" w:rsidR="003B2044" w:rsidRDefault="003B2044" w:rsidP="003B2044">
      <w:r>
        <w:t>Het onderwerp LVB en arbeidsparticipatie is de afgelopen periode veelzijdig terug te zien, zowel op het nieuws als in diverse artikelen. Dit laat zien dat de overheid zich ontfermd over dit onderwerp. Hierbij is de vraag hoe kunnen we sociaal werkers handvatten bieden om werkgevers van kleine en middelgrote bedrijven te ondersteunen om mensen met e</w:t>
      </w:r>
      <w:r w:rsidR="00E50BEC">
        <w:t>en LVB</w:t>
      </w:r>
      <w:r>
        <w:t xml:space="preserve"> te begeleiden in de proefperiode aanlopend naar een reguliere werk. Terug lezend in het artikel  ‘Wajongers welko</w:t>
      </w:r>
      <w:r w:rsidR="00262CF8">
        <w:t xml:space="preserve">m, maar geen betutteling graag’ </w:t>
      </w:r>
      <w:sdt>
        <w:sdtPr>
          <w:id w:val="879830795"/>
          <w:citation/>
        </w:sdtPr>
        <w:sdtEndPr/>
        <w:sdtContent>
          <w:r w:rsidR="00262CF8">
            <w:fldChar w:fldCharType="begin"/>
          </w:r>
          <w:r w:rsidR="00262CF8">
            <w:instrText xml:space="preserve"> CITATION Waj11 \l 1043 </w:instrText>
          </w:r>
          <w:r w:rsidR="00262CF8">
            <w:fldChar w:fldCharType="separate"/>
          </w:r>
          <w:r w:rsidR="00262CF8">
            <w:rPr>
              <w:noProof/>
            </w:rPr>
            <w:t>(Feenstra, 2011)</w:t>
          </w:r>
          <w:r w:rsidR="00262CF8">
            <w:fldChar w:fldCharType="end"/>
          </w:r>
        </w:sdtContent>
      </w:sdt>
      <w:r w:rsidR="00E50BEC">
        <w:t xml:space="preserve"> </w:t>
      </w:r>
      <w:r>
        <w:t xml:space="preserve">is het onderwerp in 2011 al </w:t>
      </w:r>
      <w:r w:rsidR="00262CF8">
        <w:t xml:space="preserve">actueel. Hieruit blijkt </w:t>
      </w:r>
      <w:r w:rsidR="00926378">
        <w:t xml:space="preserve">dat het door de jaren heen een terugkomend onderwerp is. Er is dus </w:t>
      </w:r>
      <w:r>
        <w:t>no</w:t>
      </w:r>
      <w:r w:rsidR="00926378">
        <w:t xml:space="preserve">g geen structurele oplossing </w:t>
      </w:r>
      <w:r>
        <w:t xml:space="preserve">gevonden voor </w:t>
      </w:r>
      <w:r w:rsidR="00262CF8">
        <w:t>het begeleiden van mensen met een LVB</w:t>
      </w:r>
      <w:r w:rsidR="00926378">
        <w:t xml:space="preserve"> tijdens de proefperiode , </w:t>
      </w:r>
      <w:r>
        <w:t xml:space="preserve">aanlopend naar regulier werk. Hierbij komt ook sterk naar voren dat </w:t>
      </w:r>
      <w:r w:rsidR="00926378">
        <w:t xml:space="preserve">de begeleiding van de werknemer met LVB belangrijk is. Dit </w:t>
      </w:r>
      <w:r>
        <w:t>om te voorkomen dat de persoonlijke problemen van de werknemer zijn werkactivitei</w:t>
      </w:r>
      <w:r w:rsidR="008F2668">
        <w:t xml:space="preserve">ten beïnvloeden </w:t>
      </w:r>
      <w:sdt>
        <w:sdtPr>
          <w:id w:val="864481282"/>
          <w:citation/>
        </w:sdtPr>
        <w:sdtEndPr/>
        <w:sdtContent>
          <w:r w:rsidR="008F2668">
            <w:fldChar w:fldCharType="begin"/>
          </w:r>
          <w:r w:rsidR="008F2668">
            <w:instrText xml:space="preserve"> CITATION Waj11 \l 1043 </w:instrText>
          </w:r>
          <w:r w:rsidR="008F2668">
            <w:fldChar w:fldCharType="separate"/>
          </w:r>
          <w:r w:rsidR="008F2668">
            <w:rPr>
              <w:noProof/>
            </w:rPr>
            <w:t>(Feenstra, 2011)</w:t>
          </w:r>
          <w:r w:rsidR="008F2668">
            <w:fldChar w:fldCharType="end"/>
          </w:r>
        </w:sdtContent>
      </w:sdt>
      <w:r>
        <w:t>. Maar dit betekend volgens het volgende artikel ‘Meedoen met een licht verstandelijke beperking gaat niet vanzelf’ dat werkgevers een ‘blinde vlek’ hebben.  Dit omdat de beperking niet altijd direct zichtbaar is, hierdoor beseffen werkgevers niet dat er een groep medewerkers is die moeite heeft met het begrijpen en uitvo</w:t>
      </w:r>
      <w:r w:rsidR="008F2668">
        <w:t xml:space="preserve">eren van taken </w:t>
      </w:r>
      <w:sdt>
        <w:sdtPr>
          <w:id w:val="-1609122778"/>
          <w:citation/>
        </w:sdtPr>
        <w:sdtEndPr/>
        <w:sdtContent>
          <w:r w:rsidR="008F2668">
            <w:fldChar w:fldCharType="begin"/>
          </w:r>
          <w:r w:rsidR="008F2668">
            <w:instrText xml:space="preserve"> CITATION LPu20 \l 1043 </w:instrText>
          </w:r>
          <w:r w:rsidR="008F2668">
            <w:fldChar w:fldCharType="separate"/>
          </w:r>
          <w:r w:rsidR="008F2668">
            <w:rPr>
              <w:noProof/>
            </w:rPr>
            <w:t>(Putman, 2020)</w:t>
          </w:r>
          <w:r w:rsidR="008F2668">
            <w:fldChar w:fldCharType="end"/>
          </w:r>
        </w:sdtContent>
      </w:sdt>
      <w:r>
        <w:t xml:space="preserve">.  </w:t>
      </w:r>
    </w:p>
    <w:p w14:paraId="6A3229A4" w14:textId="78CE9A83" w:rsidR="003B2044" w:rsidRDefault="003B2044" w:rsidP="003B2044">
      <w:r>
        <w:t xml:space="preserve">Het valt op dat werkgevers zoekend zijn naar handvatten om mensen met een LVB te kunnen begeleiden. Om een structurele oplossing te kunnen bieden worden diverse vraagstukken uitgelicht, waaronder het kijken naar interventies die ingezet kunnen worden voor o.a. het aansluiten bij de doelgroep LVB. </w:t>
      </w:r>
    </w:p>
    <w:p w14:paraId="2174653B" w14:textId="07D8579A" w:rsidR="003B2044" w:rsidRDefault="003B2044" w:rsidP="003B2044">
      <w:r>
        <w:t>Vanuit de interventie; aansluiten bij een LVB (hoe) doe je dat van het kenniscentrum LVB (2021) is er samen met de oriëntatie interviews (zie hoofdstuk 6, bijlage 2) een basis gelegd aan onze randvoorwaarden voor het product. In deze voorwaarden moet er aandacht zijn voor het taalbegrip van de werknemer, dat de werkgever zijn communicatie en houding moet aanpassen in de omgang met de werknemer, er dient aangesloten te worden bij de werknemer als persoon en de ondersteuning vanuit de werkgever moet hier op aangepast worden. We hebben de inhoud van de interventie vergeleken met andere bestaande interventies zoals een interventie van het expertise centrum LVB namelijk; bewustwording en herkenning (2022). We zien dat de thema’s die meegenomen dienen te worden overeenkomen in beide interventies. Vanu</w:t>
      </w:r>
      <w:r w:rsidR="00926378">
        <w:t>it de tweede interventie is de behoefte van de werkgever om zich bewuster te worden van mensen met LVB</w:t>
      </w:r>
      <w:r>
        <w:t xml:space="preserve">. Als de werkgever de beperkingen van de werknemer herkent kan er een misinschatting naar de werknemer toe voorkomen worden. </w:t>
      </w:r>
    </w:p>
    <w:p w14:paraId="15CB93A5" w14:textId="0E6A482E" w:rsidR="005945EB" w:rsidRDefault="005945EB" w:rsidP="003B2044">
      <w:pPr>
        <w:pStyle w:val="Kop2"/>
        <w:rPr>
          <w:rFonts w:asciiTheme="minorHAnsi" w:hAnsiTheme="minorHAnsi" w:cstheme="minorHAnsi"/>
        </w:rPr>
      </w:pPr>
    </w:p>
    <w:p w14:paraId="1E5FD47F" w14:textId="5D67C010" w:rsidR="005945EB" w:rsidRDefault="005945EB" w:rsidP="005945EB"/>
    <w:p w14:paraId="703FFAEE" w14:textId="618A637C" w:rsidR="005945EB" w:rsidRDefault="005945EB" w:rsidP="005945EB"/>
    <w:p w14:paraId="1E82790A" w14:textId="4207D4F5" w:rsidR="005945EB" w:rsidRDefault="005945EB" w:rsidP="003B2044">
      <w:pPr>
        <w:pStyle w:val="Kop2"/>
        <w:rPr>
          <w:rFonts w:asciiTheme="minorHAnsi" w:hAnsiTheme="minorHAnsi" w:cstheme="minorHAnsi"/>
        </w:rPr>
      </w:pPr>
    </w:p>
    <w:p w14:paraId="4181A0AF" w14:textId="77777777" w:rsidR="005945EB" w:rsidRPr="005945EB" w:rsidRDefault="005945EB" w:rsidP="005945EB"/>
    <w:p w14:paraId="095C3B17" w14:textId="4DC4D25C" w:rsidR="003B2044" w:rsidRPr="003B2044" w:rsidRDefault="005F7539" w:rsidP="003B2044">
      <w:pPr>
        <w:pStyle w:val="Kop2"/>
        <w:rPr>
          <w:rFonts w:asciiTheme="minorHAnsi" w:hAnsiTheme="minorHAnsi" w:cstheme="minorHAnsi"/>
        </w:rPr>
      </w:pPr>
      <w:bookmarkStart w:id="19" w:name="_Toc124273981"/>
      <w:r w:rsidRPr="003B2044">
        <w:rPr>
          <w:rFonts w:cstheme="minorHAnsi"/>
          <w:noProof/>
          <w:lang w:eastAsia="nl-NL"/>
        </w:rPr>
        <w:lastRenderedPageBreak/>
        <w:drawing>
          <wp:anchor distT="0" distB="0" distL="114300" distR="114300" simplePos="0" relativeHeight="251696153" behindDoc="1" locked="0" layoutInCell="1" allowOverlap="1" wp14:anchorId="04CFAC66" wp14:editId="781DEBC1">
            <wp:simplePos x="0" y="0"/>
            <wp:positionH relativeFrom="column">
              <wp:posOffset>-1554480</wp:posOffset>
            </wp:positionH>
            <wp:positionV relativeFrom="paragraph">
              <wp:posOffset>-932180</wp:posOffset>
            </wp:positionV>
            <wp:extent cx="8253730" cy="11661775"/>
            <wp:effectExtent l="0" t="0" r="0" b="0"/>
            <wp:wrapNone/>
            <wp:docPr id="46" name="Afbeelding 46" descr="C:\Users\vera\Documents\Social work\Eindopdracht\Advies\inhoud nieu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era\Documents\Social work\Eindopdracht\Advies\inhoud nieuw.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53730" cy="11661775"/>
                    </a:xfrm>
                    <a:prstGeom prst="rect">
                      <a:avLst/>
                    </a:prstGeom>
                    <a:noFill/>
                    <a:ln>
                      <a:noFill/>
                    </a:ln>
                  </pic:spPr>
                </pic:pic>
              </a:graphicData>
            </a:graphic>
            <wp14:sizeRelH relativeFrom="page">
              <wp14:pctWidth>0</wp14:pctWidth>
            </wp14:sizeRelH>
            <wp14:sizeRelV relativeFrom="page">
              <wp14:pctHeight>0</wp14:pctHeight>
            </wp14:sizeRelV>
          </wp:anchor>
        </w:drawing>
      </w:r>
      <w:r w:rsidR="003B2044" w:rsidRPr="003B2044">
        <w:rPr>
          <w:rFonts w:asciiTheme="minorHAnsi" w:hAnsiTheme="minorHAnsi" w:cstheme="minorHAnsi"/>
        </w:rPr>
        <w:t>H3.2 Define</w:t>
      </w:r>
      <w:bookmarkEnd w:id="19"/>
    </w:p>
    <w:p w14:paraId="32538CBD" w14:textId="7E93C3C1" w:rsidR="003B2044" w:rsidRDefault="003B2044" w:rsidP="003B2044">
      <w:r>
        <w:t>Doordat we in de discover fase veel informatie hebben verzameld uit zowel de praktijk als het literatuur onderzoek zijn we de informatie gaan clusteren aan de hand van de methodiek affinit</w:t>
      </w:r>
      <w:r w:rsidR="008F2668">
        <w:t xml:space="preserve">y mapping </w:t>
      </w:r>
      <w:sdt>
        <w:sdtPr>
          <w:id w:val="319627836"/>
          <w:citation/>
        </w:sdtPr>
        <w:sdtEndPr/>
        <w:sdtContent>
          <w:r w:rsidR="008F2668">
            <w:fldChar w:fldCharType="begin"/>
          </w:r>
          <w:r w:rsidR="008F2668">
            <w:instrText xml:space="preserve"> CITATION Jva21 \l 1043 </w:instrText>
          </w:r>
          <w:r w:rsidR="008F2668">
            <w:fldChar w:fldCharType="separate"/>
          </w:r>
          <w:r w:rsidR="008F2668">
            <w:rPr>
              <w:noProof/>
            </w:rPr>
            <w:t>(van 't Veer, 2021)</w:t>
          </w:r>
          <w:r w:rsidR="008F2668">
            <w:fldChar w:fldCharType="end"/>
          </w:r>
        </w:sdtContent>
      </w:sdt>
      <w:r>
        <w:t xml:space="preserve"> (zie hoofdstuk 6, bijlage 4). Hierin hebben we alle informatie gelabeld en verdeeld binnen zes groepen namelijk; de cliënt, de werkgever, allen, het toekomstige product en overkoepelend. Door het structureren van de informatie kregen we inzicht in de ontbrekende stukken en kwamen we tot de conclusie dat we nog te weinig cliënten hadden gesproken en dat het artikel Vi</w:t>
      </w:r>
      <w:r w:rsidR="008F2668">
        <w:t xml:space="preserve">sie 2030 van het VGN </w:t>
      </w:r>
      <w:sdt>
        <w:sdtPr>
          <w:id w:val="-1357105928"/>
          <w:citation/>
        </w:sdtPr>
        <w:sdtEndPr/>
        <w:sdtContent>
          <w:r w:rsidR="008F2668">
            <w:fldChar w:fldCharType="begin"/>
          </w:r>
          <w:r w:rsidR="008F2668">
            <w:instrText xml:space="preserve"> CITATION VGN20 \l 1043 </w:instrText>
          </w:r>
          <w:r w:rsidR="008F2668">
            <w:fldChar w:fldCharType="separate"/>
          </w:r>
          <w:r w:rsidR="008F2668">
            <w:rPr>
              <w:noProof/>
            </w:rPr>
            <w:t>(VGN, 2020)</w:t>
          </w:r>
          <w:r w:rsidR="008F2668">
            <w:fldChar w:fldCharType="end"/>
          </w:r>
        </w:sdtContent>
      </w:sdt>
      <w:r>
        <w:t xml:space="preserve"> meer mocht worden meegenomen binnen ons onderzoek.</w:t>
      </w:r>
    </w:p>
    <w:p w14:paraId="4A4B0F05" w14:textId="319F77D4" w:rsidR="003B2044" w:rsidRDefault="005945EB" w:rsidP="003B2044">
      <w:r>
        <w:rPr>
          <w:rFonts w:cstheme="minorHAnsi"/>
          <w:noProof/>
          <w:lang w:eastAsia="nl-NL"/>
        </w:rPr>
        <w:drawing>
          <wp:anchor distT="0" distB="0" distL="114300" distR="114300" simplePos="0" relativeHeight="251713561" behindDoc="0" locked="0" layoutInCell="1" allowOverlap="1" wp14:anchorId="0B13C725" wp14:editId="12C7052B">
            <wp:simplePos x="0" y="0"/>
            <wp:positionH relativeFrom="column">
              <wp:posOffset>-8255</wp:posOffset>
            </wp:positionH>
            <wp:positionV relativeFrom="paragraph">
              <wp:posOffset>1000125</wp:posOffset>
            </wp:positionV>
            <wp:extent cx="5454650" cy="2529840"/>
            <wp:effectExtent l="0" t="0" r="0" b="3810"/>
            <wp:wrapSquare wrapText="bothSides"/>
            <wp:docPr id="11" name="Afbeelding 11" descr="C:\Users\vera\Downloads\Ontwerp zonder tit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ra\Downloads\Ontwerp zonder titel.png"/>
                    <pic:cNvPicPr>
                      <a:picLocks noChangeAspect="1" noChangeArrowheads="1"/>
                    </pic:cNvPicPr>
                  </pic:nvPicPr>
                  <pic:blipFill rotWithShape="1">
                    <a:blip r:embed="rId13">
                      <a:extLst>
                        <a:ext uri="{28A0092B-C50C-407E-A947-70E740481C1C}">
                          <a14:useLocalDpi xmlns:a14="http://schemas.microsoft.com/office/drawing/2010/main" val="0"/>
                        </a:ext>
                      </a:extLst>
                    </a:blip>
                    <a:srcRect t="12211" b="22314"/>
                    <a:stretch/>
                  </pic:blipFill>
                  <pic:spPr bwMode="auto">
                    <a:xfrm>
                      <a:off x="0" y="0"/>
                      <a:ext cx="5454650" cy="2529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2044">
        <w:t xml:space="preserve">Nadat we de interviews van meerdere cliënten hebben toegevoegd zijn we de afgenomen interviews gaan analyseren. We hebben de interviews naast elkaar gelegd en gekeken of er bepaalde onderwerpen terug kwamen en in welke hoedanigheid en of deze overeenkwamen met de affinity mapping. </w:t>
      </w:r>
    </w:p>
    <w:p w14:paraId="08B7A7BF" w14:textId="1A076CA1" w:rsidR="003B2044" w:rsidRPr="00A90866" w:rsidRDefault="00F47205" w:rsidP="003B2044">
      <w:pPr>
        <w:rPr>
          <w:sz w:val="18"/>
          <w:szCs w:val="18"/>
        </w:rPr>
      </w:pPr>
      <w:r w:rsidRPr="00A90866">
        <w:rPr>
          <w:sz w:val="18"/>
          <w:szCs w:val="18"/>
        </w:rPr>
        <w:t>Afbeelding 2</w:t>
      </w:r>
      <w:r w:rsidR="00A90866">
        <w:rPr>
          <w:sz w:val="18"/>
          <w:szCs w:val="18"/>
        </w:rPr>
        <w:t>, hoofdonderwerpen binnen het onderzoek</w:t>
      </w:r>
    </w:p>
    <w:p w14:paraId="08AAF04E" w14:textId="3AB4EF3B" w:rsidR="003B2044" w:rsidRDefault="003B2044" w:rsidP="003B2044">
      <w:r>
        <w:t>We zijn op tien hoofdonderwerpen uitgekomen. Deze zijn terug te vinden in de verticale kolom in de afbeelding hierboven. Na de analy</w:t>
      </w:r>
      <w:r w:rsidR="001709EE">
        <w:t>se van de interviews is in</w:t>
      </w:r>
      <w:r w:rsidR="00F47205">
        <w:t xml:space="preserve"> de staafgrafiek (afbeelding 2)</w:t>
      </w:r>
      <w:r w:rsidR="001709EE">
        <w:t xml:space="preserve"> </w:t>
      </w:r>
      <w:r>
        <w:t xml:space="preserve">te zien in hoeveel procent van de interviews het onderwerp is terug gekomen. We hebben de literatuur gekoppeld aan de onderwerpen om te kijken of deze te onderbouwen zijn vanuit de literatuur. </w:t>
      </w:r>
    </w:p>
    <w:p w14:paraId="20D1905E" w14:textId="77777777" w:rsidR="003B2044" w:rsidRDefault="003B2044" w:rsidP="003B2044">
      <w:r>
        <w:t xml:space="preserve">Uit deze analyse kwamen de volgende onderwerpen als meest belangrijk naar voren: </w:t>
      </w:r>
    </w:p>
    <w:p w14:paraId="229C2A2F" w14:textId="77777777" w:rsidR="003B2044" w:rsidRDefault="003B2044" w:rsidP="003B2044">
      <w:r>
        <w:t>•</w:t>
      </w:r>
      <w:r>
        <w:tab/>
        <w:t>Communicatie met mensen met een LVB</w:t>
      </w:r>
    </w:p>
    <w:p w14:paraId="5C0B2437" w14:textId="77777777" w:rsidR="003B2044" w:rsidRDefault="003B2044" w:rsidP="003B2044">
      <w:r>
        <w:t>•</w:t>
      </w:r>
      <w:r>
        <w:tab/>
        <w:t xml:space="preserve">Geen andere behandeling (iedereen is gelijk) </w:t>
      </w:r>
    </w:p>
    <w:p w14:paraId="32793556" w14:textId="77777777" w:rsidR="003B2044" w:rsidRDefault="003B2044" w:rsidP="003B2044">
      <w:r>
        <w:t>•</w:t>
      </w:r>
      <w:r>
        <w:tab/>
        <w:t>Duidelijke en directe communicatie</w:t>
      </w:r>
    </w:p>
    <w:p w14:paraId="6EFFF889" w14:textId="77777777" w:rsidR="003B2044" w:rsidRDefault="003B2044" w:rsidP="003B2044">
      <w:r>
        <w:t>•</w:t>
      </w:r>
      <w:r>
        <w:tab/>
        <w:t>Vertrouwen- een positieve en optimistische grondhouding</w:t>
      </w:r>
    </w:p>
    <w:p w14:paraId="6CEE86DE" w14:textId="77777777" w:rsidR="003B2044" w:rsidRDefault="003B2044" w:rsidP="003B2044">
      <w:r>
        <w:t>•</w:t>
      </w:r>
      <w:r>
        <w:tab/>
        <w:t xml:space="preserve">Onderling begrip creëren </w:t>
      </w:r>
    </w:p>
    <w:p w14:paraId="72ED6B14" w14:textId="676441EF" w:rsidR="003B2044" w:rsidRDefault="003B2044" w:rsidP="003B2044">
      <w:r>
        <w:t>•</w:t>
      </w:r>
      <w:r>
        <w:tab/>
        <w:t>Een laagdrempelig handvat dat niet veel tijd en geld kost</w:t>
      </w:r>
    </w:p>
    <w:p w14:paraId="1931CF69" w14:textId="5C7B3DE8" w:rsidR="003B2044" w:rsidRPr="003B2044" w:rsidRDefault="00F47205" w:rsidP="003B2044">
      <w:pPr>
        <w:pStyle w:val="Kop2"/>
        <w:rPr>
          <w:rFonts w:asciiTheme="minorHAnsi" w:hAnsiTheme="minorHAnsi" w:cstheme="minorHAnsi"/>
        </w:rPr>
      </w:pPr>
      <w:bookmarkStart w:id="20" w:name="_Toc124170924"/>
      <w:bookmarkStart w:id="21" w:name="_Toc123569064"/>
      <w:bookmarkStart w:id="22" w:name="_Toc124273982"/>
      <w:r w:rsidRPr="003B2044">
        <w:rPr>
          <w:rFonts w:asciiTheme="minorHAnsi" w:hAnsiTheme="minorHAnsi" w:cstheme="minorHAnsi"/>
          <w:noProof/>
          <w:lang w:eastAsia="nl-NL"/>
        </w:rPr>
        <w:lastRenderedPageBreak/>
        <w:drawing>
          <wp:anchor distT="0" distB="0" distL="114300" distR="114300" simplePos="0" relativeHeight="251698201" behindDoc="1" locked="0" layoutInCell="1" allowOverlap="1" wp14:anchorId="234C54A7" wp14:editId="6A1BFAB8">
            <wp:simplePos x="0" y="0"/>
            <wp:positionH relativeFrom="column">
              <wp:posOffset>-1564005</wp:posOffset>
            </wp:positionH>
            <wp:positionV relativeFrom="paragraph">
              <wp:posOffset>-886460</wp:posOffset>
            </wp:positionV>
            <wp:extent cx="8253730" cy="11661775"/>
            <wp:effectExtent l="0" t="0" r="0" b="0"/>
            <wp:wrapNone/>
            <wp:docPr id="47" name="Afbeelding 47" descr="C:\Users\vera\Documents\Social work\Eindopdracht\Advies\inhoud nieu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era\Documents\Social work\Eindopdracht\Advies\inhoud nieuw.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53730" cy="116617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0"/>
      <w:bookmarkEnd w:id="21"/>
      <w:r w:rsidR="00B20182">
        <w:rPr>
          <w:rFonts w:asciiTheme="minorHAnsi" w:hAnsiTheme="minorHAnsi" w:cstheme="minorHAnsi"/>
        </w:rPr>
        <w:t xml:space="preserve">H3.3 </w:t>
      </w:r>
      <w:r w:rsidR="003B2044" w:rsidRPr="003B2044">
        <w:rPr>
          <w:rFonts w:asciiTheme="minorHAnsi" w:hAnsiTheme="minorHAnsi" w:cstheme="minorHAnsi"/>
        </w:rPr>
        <w:t>- Interview en literatuur analyse</w:t>
      </w:r>
      <w:bookmarkEnd w:id="22"/>
      <w:r w:rsidR="003B2044" w:rsidRPr="003B2044">
        <w:rPr>
          <w:rFonts w:asciiTheme="minorHAnsi" w:hAnsiTheme="minorHAnsi" w:cstheme="minorHAnsi"/>
        </w:rPr>
        <w:t xml:space="preserve"> </w:t>
      </w:r>
    </w:p>
    <w:p w14:paraId="26EEAD69" w14:textId="0BE1A405" w:rsidR="003B2044" w:rsidRDefault="003B2044" w:rsidP="003B2044">
      <w:r>
        <w:t xml:space="preserve">In 94 procent van de interviews is naar voren gekomen dat miscommunicatie tussen de werkgever en de werknemer een struikelpunt is. In het artikel jeugdigen en (jong)volwassen met een lichtverstandelijke beperking </w:t>
      </w:r>
      <w:r w:rsidR="00E50BEC">
        <w:t>van het kenniscentrum L</w:t>
      </w:r>
      <w:r w:rsidR="008F2668">
        <w:t xml:space="preserve">VB </w:t>
      </w:r>
      <w:sdt>
        <w:sdtPr>
          <w:id w:val="1595130099"/>
          <w:citation/>
        </w:sdtPr>
        <w:sdtEndPr/>
        <w:sdtContent>
          <w:r w:rsidR="00B20182">
            <w:fldChar w:fldCharType="begin"/>
          </w:r>
          <w:r w:rsidR="00B20182">
            <w:instrText xml:space="preserve"> CITATION Lan23 \l 1043 </w:instrText>
          </w:r>
          <w:r w:rsidR="00B20182">
            <w:fldChar w:fldCharType="separate"/>
          </w:r>
          <w:r w:rsidR="00B20182">
            <w:rPr>
              <w:noProof/>
            </w:rPr>
            <w:t>(kenniscentrumlvb, z.d.)</w:t>
          </w:r>
          <w:r w:rsidR="00B20182">
            <w:fldChar w:fldCharType="end"/>
          </w:r>
        </w:sdtContent>
      </w:sdt>
      <w:r>
        <w:t xml:space="preserve"> word beschreven dat de werknemer met een LVB problemen ervaart op het gebied van informatie verwerking. Over het algemeen hebben mensen met een LVB een trager denkproces waardoor de informatie uit het gesprek niet goed verwerkt kan worden. Daarbij komt ook dat mensen met een LVB het moeilijker vinden om hoofd en bijzaken te scheiden. Kijkend naar de interviews zegt de cliënt (Zie hoofdstuk 6 bijlage 3, interview cliënt 1); </w:t>
      </w:r>
    </w:p>
    <w:p w14:paraId="2D7F6CD0" w14:textId="77777777" w:rsidR="003B2044" w:rsidRPr="006C7D93" w:rsidRDefault="003B2044" w:rsidP="003B2044">
      <w:pPr>
        <w:rPr>
          <w:i/>
          <w:iCs/>
        </w:rPr>
      </w:pPr>
      <w:r w:rsidRPr="006C7D93">
        <w:rPr>
          <w:i/>
          <w:iCs/>
        </w:rPr>
        <w:t>‘je kunt gewoon tegen me praten maar dan wat langzamer en niet te veel in een keer’.</w:t>
      </w:r>
    </w:p>
    <w:p w14:paraId="0C7E2EF9" w14:textId="158A6357" w:rsidR="003B2044" w:rsidRDefault="003B2044" w:rsidP="003B2044">
      <w:r>
        <w:t>Ook in het interview met de werkbemiddeling komt naar voren dat ze zien dat het niveau en de snelheid van het gesprek met de werkgever niet word aangepast aan de werknemer. Hierdoor mist de werkgever belangrijke informatie over de werknemer. Mensen met een LVB vinden het moeilijk om hun aandacht selectief te houden en ervaren problemen in het prioriteren van informatie in een gesprek. Hierdoor kan het zijn dat de persoon met LVB belangrijke informatie niet goed verwerkt. Helpend in een gesprek zou kunnen zijn om korte duidelijke zinnen te gebruiken, niet teveel informatie in een keer te geven, het controleren of de informatie goed is begrepen en het herha</w:t>
      </w:r>
      <w:r w:rsidR="00B20182">
        <w:t>len</w:t>
      </w:r>
      <w:r>
        <w:t xml:space="preserve">. Het taalbegrip </w:t>
      </w:r>
      <w:r w:rsidR="00926378">
        <w:t>met iemand met een LVB is lager dan het gemiddelde</w:t>
      </w:r>
      <w:r>
        <w:t xml:space="preserve"> taalgebruik. Het kan </w:t>
      </w:r>
      <w:r w:rsidR="00926378">
        <w:t xml:space="preserve">ook </w:t>
      </w:r>
      <w:r>
        <w:t xml:space="preserve">zijn dat de LVB’er taal gebruikt die hij zelf niet begrijpt. Hierdoor kan het niveau van de taalvaardigheden hoger word ingeschat wat tot miscommunicatie leidt. </w:t>
      </w:r>
    </w:p>
    <w:p w14:paraId="5FDCBDE7" w14:textId="3F3E1F2A" w:rsidR="003B2044" w:rsidRDefault="003B2044" w:rsidP="003B2044">
      <w:r>
        <w:t>Doordat communicatie een groot onderdeel is van dit onderzoek hebben we een aparte analyse uitgewerkt over welke zaken belangrijk zijn m.b.t. communicatie. Deze analyse is terug te vinden in de bijlage (zie hoofdstuk 6, bijlage 7).</w:t>
      </w:r>
    </w:p>
    <w:p w14:paraId="326E30A5" w14:textId="77777777" w:rsidR="003B2044" w:rsidRDefault="003B2044" w:rsidP="003B2044">
      <w:r>
        <w:t>‘Doe maar gewoon’ komt in 80 procent van de interviews terug. Deze uitspraak wordt zowel gedaan door de werknemer als collega’s en werkgevers. Met doe maar gewoon wordt bedoeld dat de werknemer niet anders behandeld wenst te worden dan ieder ander.</w:t>
      </w:r>
    </w:p>
    <w:p w14:paraId="484CE8BB" w14:textId="05730478" w:rsidR="003B2044" w:rsidRDefault="003B2044" w:rsidP="003B2044">
      <w:r>
        <w:t>Ook het onderwerp transparantie komt met 94 procent terug in de interviews. Zowel de werknemer als de werkgever geeft aan transparantie te waarderen in een samenwerkingsrelatie, waarbij vooral bedoeld wordt dat men behoefte heeft aan duidelijke en directe communicatie. Doordat mensen met een LVB beperkingen hebben in sociaal-cognitieve vaardigheden kunnen zij niet altijd in een sociale context relevante informatie verwerken en kunnen hun handelen hierdoor niet aanp</w:t>
      </w:r>
      <w:r w:rsidR="00B20182">
        <w:t xml:space="preserve">assen. </w:t>
      </w:r>
      <w:sdt>
        <w:sdtPr>
          <w:id w:val="-712121579"/>
          <w:citation/>
        </w:sdtPr>
        <w:sdtEndPr/>
        <w:sdtContent>
          <w:r w:rsidR="00B20182">
            <w:fldChar w:fldCharType="begin"/>
          </w:r>
          <w:r w:rsidR="00B20182">
            <w:instrText xml:space="preserve"> CITATION Lan23 \l 1043 </w:instrText>
          </w:r>
          <w:r w:rsidR="00B20182">
            <w:fldChar w:fldCharType="separate"/>
          </w:r>
          <w:r w:rsidR="00B20182">
            <w:rPr>
              <w:noProof/>
            </w:rPr>
            <w:t>(kenniscentrumlvb, z.d.)</w:t>
          </w:r>
          <w:r w:rsidR="00B20182">
            <w:fldChar w:fldCharType="end"/>
          </w:r>
        </w:sdtContent>
      </w:sdt>
      <w:r>
        <w:t>. Door transparant t</w:t>
      </w:r>
      <w:r w:rsidR="00E50BEC">
        <w:t xml:space="preserve">e zijn in het verwachtingspatroon </w:t>
      </w:r>
      <w:r>
        <w:t xml:space="preserve">van de werknemer en duidelijk communiceert hoe er aan deze verwachting voldaan kan worden, kan er een stuk interpretatie weggenomen worden. De uitspraak ‘doe wat je zegt en zeg wat je doet’ is passend voor de werknemer. Dit geeft hem vertrouwen. </w:t>
      </w:r>
    </w:p>
    <w:p w14:paraId="49893004" w14:textId="7B463A29" w:rsidR="003B2044" w:rsidRDefault="003B2044" w:rsidP="003B2044">
      <w:r>
        <w:t>Vertrouwen is ook een onderwerp die vanuit de interviews naar voren is gekomen. Zowel de werknemer als de werkgever geven aan dat vertrouwen in de ander de samenwerkingsrelatie bevorderd. Zowel vertrouwen in de werkgever als andersom. Dit komt met 80 procent terug. Ook het vertrouwen in de eigen kwaliteiten en werkzaamheden van de werknemer is van meerwaarde. In het artikel ‘aansluiten bij LVB hoe doe je d</w:t>
      </w:r>
      <w:r w:rsidR="00B20182">
        <w:t xml:space="preserve">at?’ </w:t>
      </w:r>
      <w:sdt>
        <w:sdtPr>
          <w:id w:val="-430890092"/>
          <w:citation/>
        </w:sdtPr>
        <w:sdtEndPr/>
        <w:sdtContent>
          <w:r w:rsidR="00B20182">
            <w:fldChar w:fldCharType="begin"/>
          </w:r>
          <w:r w:rsidR="00B20182">
            <w:instrText xml:space="preserve"> CITATION Lan23 \l 1043 </w:instrText>
          </w:r>
          <w:r w:rsidR="00B20182">
            <w:fldChar w:fldCharType="separate"/>
          </w:r>
          <w:r w:rsidR="00B20182">
            <w:rPr>
              <w:noProof/>
            </w:rPr>
            <w:t>(kenniscentrumlvb, z.d.)</w:t>
          </w:r>
          <w:r w:rsidR="00B20182">
            <w:fldChar w:fldCharType="end"/>
          </w:r>
        </w:sdtContent>
      </w:sdt>
      <w:r>
        <w:t xml:space="preserve">word  beschreven om een positieve en optimistische grondhouding te hebben. Dit vergroot het vertrouwen. </w:t>
      </w:r>
    </w:p>
    <w:p w14:paraId="2F03DA61" w14:textId="50321E4B" w:rsidR="003B2044" w:rsidRDefault="00B20182" w:rsidP="003B2044">
      <w:r w:rsidRPr="003B2044">
        <w:rPr>
          <w:rFonts w:cstheme="minorHAnsi"/>
          <w:noProof/>
          <w:lang w:eastAsia="nl-NL"/>
        </w:rPr>
        <w:lastRenderedPageBreak/>
        <w:drawing>
          <wp:anchor distT="0" distB="0" distL="114300" distR="114300" simplePos="0" relativeHeight="251700249" behindDoc="1" locked="0" layoutInCell="1" allowOverlap="1" wp14:anchorId="26CE3038" wp14:editId="2DC11690">
            <wp:simplePos x="0" y="0"/>
            <wp:positionH relativeFrom="column">
              <wp:posOffset>-1557020</wp:posOffset>
            </wp:positionH>
            <wp:positionV relativeFrom="paragraph">
              <wp:posOffset>-923290</wp:posOffset>
            </wp:positionV>
            <wp:extent cx="8253730" cy="12162155"/>
            <wp:effectExtent l="0" t="0" r="0" b="0"/>
            <wp:wrapNone/>
            <wp:docPr id="48" name="Afbeelding 48" descr="C:\Users\vera\Documents\Social work\Eindopdracht\Advies\inhoud nieu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era\Documents\Social work\Eindopdracht\Advies\inhoud nieuw.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53730" cy="12162155"/>
                    </a:xfrm>
                    <a:prstGeom prst="rect">
                      <a:avLst/>
                    </a:prstGeom>
                    <a:noFill/>
                    <a:ln>
                      <a:noFill/>
                    </a:ln>
                  </pic:spPr>
                </pic:pic>
              </a:graphicData>
            </a:graphic>
            <wp14:sizeRelH relativeFrom="page">
              <wp14:pctWidth>0</wp14:pctWidth>
            </wp14:sizeRelH>
            <wp14:sizeRelV relativeFrom="page">
              <wp14:pctHeight>0</wp14:pctHeight>
            </wp14:sizeRelV>
          </wp:anchor>
        </w:drawing>
      </w:r>
      <w:r w:rsidR="003B2044">
        <w:t>Het onderwerp begrip naar elkaar word in 80 procent van de interviews genoemd. In het interview met de bedrijfsleider van een supermarkt (zie hoofdstuk 6, bijlage 3) doet meneer de volgende uitspraak: ‘Het kennen van de beperking van de cliënt zorgt ervoor dat ik begrip kan hebben voor de cliënt en zijn beperking. Ik weet dan hoe ik met de cliënt om moet gaan en kan dit dan ook gericht uit zetten naar mijn</w:t>
      </w:r>
      <w:r w:rsidR="00E50BEC">
        <w:t xml:space="preserve"> collega’s’. Hieruit kunnen we </w:t>
      </w:r>
      <w:r w:rsidR="003B2044">
        <w:t>duiden dat het herkennen van kenmerken van de beperkingen van de werknemer kunnen bijdragen aan het begrip over het gedrag van de werknemer. Doordat het ni</w:t>
      </w:r>
      <w:r w:rsidR="00E50BEC">
        <w:t xml:space="preserve">et aan de buitenkant te zien is </w:t>
      </w:r>
      <w:r w:rsidR="003B2044">
        <w:t xml:space="preserve">dat iemand een LVB heeft en de werknemer zichzelf met regelmaat overschat kan het zijn dat gedragingen worden gelabeld als ongeïnteresseerd of onbeleefd terwijl het voorkomt uit de </w:t>
      </w:r>
      <w:r>
        <w:t xml:space="preserve">beperkingen van de werknemer </w:t>
      </w:r>
      <w:sdt>
        <w:sdtPr>
          <w:id w:val="-69277744"/>
          <w:citation/>
        </w:sdtPr>
        <w:sdtEndPr/>
        <w:sdtContent>
          <w:r>
            <w:fldChar w:fldCharType="begin"/>
          </w:r>
          <w:r>
            <w:instrText xml:space="preserve"> CITATION Lan23 \l 1043 </w:instrText>
          </w:r>
          <w:r>
            <w:fldChar w:fldCharType="separate"/>
          </w:r>
          <w:r>
            <w:rPr>
              <w:noProof/>
            </w:rPr>
            <w:t>(kenniscentrumlvb, z.d.)</w:t>
          </w:r>
          <w:r>
            <w:fldChar w:fldCharType="end"/>
          </w:r>
        </w:sdtContent>
      </w:sdt>
      <w:r w:rsidR="003B2044">
        <w:t>.</w:t>
      </w:r>
    </w:p>
    <w:p w14:paraId="41DD754F" w14:textId="3C98ADC9" w:rsidR="003B2044" w:rsidRDefault="003B2044" w:rsidP="003B2044">
      <w:r>
        <w:t xml:space="preserve">Voor het vormgeven van het product komt met 73 procent het onderwerp laagdrempeligheid terug. De werkgevers geven aan dat ze wel willen leren hoe om te gaan met mensen met een LVB om betere begeleiding te verzorgen maar dat er te weinig tijd en financiële middelen zijn om hier aan te kunnen voldoen. Dit zien we terug in bestaande interventies. Er zijn al mooie initiatieven zoals “Ik ben Harry” </w:t>
      </w:r>
      <w:sdt>
        <w:sdtPr>
          <w:id w:val="-970595944"/>
          <w:citation/>
        </w:sdtPr>
        <w:sdtEndPr/>
        <w:sdtContent>
          <w:r w:rsidR="00E50BEC">
            <w:fldChar w:fldCharType="begin"/>
          </w:r>
          <w:r w:rsidR="00E50BEC">
            <w:instrText xml:space="preserve"> CITATION Ikb23 \l 1043 </w:instrText>
          </w:r>
          <w:r w:rsidR="00E50BEC">
            <w:fldChar w:fldCharType="separate"/>
          </w:r>
          <w:r w:rsidR="00E50BEC">
            <w:rPr>
              <w:noProof/>
            </w:rPr>
            <w:t>(Harrie, z.d. )</w:t>
          </w:r>
          <w:r w:rsidR="00E50BEC">
            <w:fldChar w:fldCharType="end"/>
          </w:r>
        </w:sdtContent>
      </w:sdt>
      <w:r w:rsidRPr="00594EC5">
        <w:t xml:space="preserve"> en een werkgeversboekje voor werkgevers van Diswo</w:t>
      </w:r>
      <w:r w:rsidR="00D0151E">
        <w:t xml:space="preserve">rks </w:t>
      </w:r>
      <w:sdt>
        <w:sdtPr>
          <w:id w:val="1767806561"/>
          <w:citation/>
        </w:sdtPr>
        <w:sdtEndPr/>
        <w:sdtContent>
          <w:r w:rsidR="00D0151E">
            <w:fldChar w:fldCharType="begin"/>
          </w:r>
          <w:r w:rsidR="00D0151E">
            <w:instrText xml:space="preserve"> CITATION Diszd \l 1043 </w:instrText>
          </w:r>
          <w:r w:rsidR="00D0151E">
            <w:fldChar w:fldCharType="separate"/>
          </w:r>
          <w:r w:rsidR="00D0151E">
            <w:rPr>
              <w:noProof/>
            </w:rPr>
            <w:t>(Disworks, z.d.)</w:t>
          </w:r>
          <w:r w:rsidR="00D0151E">
            <w:fldChar w:fldCharType="end"/>
          </w:r>
        </w:sdtContent>
      </w:sdt>
      <w:r w:rsidRPr="00594EC5">
        <w:t>.</w:t>
      </w:r>
      <w:r>
        <w:t xml:space="preserve"> Maar deze kosten of teveel geld of vragen een grote tijdsinvestering</w:t>
      </w:r>
      <w:r w:rsidR="00E50BEC">
        <w:t xml:space="preserve">. </w:t>
      </w:r>
    </w:p>
    <w:p w14:paraId="57CDFC5D" w14:textId="77777777" w:rsidR="003A3C88" w:rsidRDefault="003A3C88" w:rsidP="003B2044">
      <w:pPr>
        <w:pStyle w:val="Kop2"/>
        <w:rPr>
          <w:rFonts w:asciiTheme="minorHAnsi" w:hAnsiTheme="minorHAnsi" w:cstheme="minorHAnsi"/>
        </w:rPr>
      </w:pPr>
    </w:p>
    <w:p w14:paraId="7634A484" w14:textId="77777777" w:rsidR="003A3C88" w:rsidRDefault="003A3C88" w:rsidP="003B2044">
      <w:pPr>
        <w:pStyle w:val="Kop2"/>
        <w:rPr>
          <w:rFonts w:asciiTheme="minorHAnsi" w:hAnsiTheme="minorHAnsi" w:cstheme="minorHAnsi"/>
        </w:rPr>
      </w:pPr>
    </w:p>
    <w:p w14:paraId="5CBAF4C7" w14:textId="77777777" w:rsidR="003A3C88" w:rsidRDefault="003A3C88" w:rsidP="003B2044">
      <w:pPr>
        <w:pStyle w:val="Kop2"/>
        <w:rPr>
          <w:rFonts w:asciiTheme="minorHAnsi" w:hAnsiTheme="minorHAnsi" w:cstheme="minorHAnsi"/>
        </w:rPr>
      </w:pPr>
    </w:p>
    <w:p w14:paraId="2FAEDE09" w14:textId="77777777" w:rsidR="003A3C88" w:rsidRDefault="003A3C88" w:rsidP="003B2044">
      <w:pPr>
        <w:pStyle w:val="Kop2"/>
        <w:rPr>
          <w:rFonts w:asciiTheme="minorHAnsi" w:hAnsiTheme="minorHAnsi" w:cstheme="minorHAnsi"/>
        </w:rPr>
      </w:pPr>
    </w:p>
    <w:p w14:paraId="3312A5FB" w14:textId="77777777" w:rsidR="003A3C88" w:rsidRDefault="003A3C88" w:rsidP="003B2044">
      <w:pPr>
        <w:pStyle w:val="Kop2"/>
        <w:rPr>
          <w:rFonts w:asciiTheme="minorHAnsi" w:hAnsiTheme="minorHAnsi" w:cstheme="minorHAnsi"/>
        </w:rPr>
      </w:pPr>
    </w:p>
    <w:p w14:paraId="6F820261" w14:textId="77777777" w:rsidR="003A3C88" w:rsidRDefault="003A3C88" w:rsidP="003B2044">
      <w:pPr>
        <w:pStyle w:val="Kop2"/>
        <w:rPr>
          <w:rFonts w:asciiTheme="minorHAnsi" w:hAnsiTheme="minorHAnsi" w:cstheme="minorHAnsi"/>
        </w:rPr>
      </w:pPr>
    </w:p>
    <w:p w14:paraId="0F1F2D87" w14:textId="77777777" w:rsidR="003A3C88" w:rsidRDefault="003A3C88" w:rsidP="003B2044">
      <w:pPr>
        <w:pStyle w:val="Kop2"/>
        <w:rPr>
          <w:rFonts w:asciiTheme="minorHAnsi" w:hAnsiTheme="minorHAnsi" w:cstheme="minorHAnsi"/>
        </w:rPr>
      </w:pPr>
    </w:p>
    <w:p w14:paraId="515D9CA2" w14:textId="77777777" w:rsidR="003A3C88" w:rsidRDefault="003A3C88" w:rsidP="003B2044">
      <w:pPr>
        <w:pStyle w:val="Kop2"/>
        <w:rPr>
          <w:rFonts w:asciiTheme="minorHAnsi" w:hAnsiTheme="minorHAnsi" w:cstheme="minorHAnsi"/>
        </w:rPr>
      </w:pPr>
    </w:p>
    <w:p w14:paraId="5D6E4FB4" w14:textId="77777777" w:rsidR="003A3C88" w:rsidRDefault="003A3C88" w:rsidP="003B2044">
      <w:pPr>
        <w:pStyle w:val="Kop2"/>
        <w:rPr>
          <w:rFonts w:asciiTheme="minorHAnsi" w:hAnsiTheme="minorHAnsi" w:cstheme="minorHAnsi"/>
        </w:rPr>
      </w:pPr>
    </w:p>
    <w:p w14:paraId="215AD9C0" w14:textId="77777777" w:rsidR="003A3C88" w:rsidRDefault="003A3C88" w:rsidP="003B2044">
      <w:pPr>
        <w:pStyle w:val="Kop2"/>
        <w:rPr>
          <w:rFonts w:asciiTheme="minorHAnsi" w:hAnsiTheme="minorHAnsi" w:cstheme="minorHAnsi"/>
        </w:rPr>
      </w:pPr>
    </w:p>
    <w:p w14:paraId="4E20F0A7" w14:textId="77777777" w:rsidR="003A3C88" w:rsidRDefault="003A3C88" w:rsidP="003B2044">
      <w:pPr>
        <w:pStyle w:val="Kop2"/>
        <w:rPr>
          <w:rFonts w:asciiTheme="minorHAnsi" w:hAnsiTheme="minorHAnsi" w:cstheme="minorHAnsi"/>
        </w:rPr>
      </w:pPr>
    </w:p>
    <w:p w14:paraId="1237FDB3" w14:textId="090C7BCC" w:rsidR="003A3C88" w:rsidRDefault="003A3C88" w:rsidP="003B2044">
      <w:pPr>
        <w:pStyle w:val="Kop2"/>
        <w:rPr>
          <w:rFonts w:asciiTheme="minorHAnsi" w:hAnsiTheme="minorHAnsi" w:cstheme="minorHAnsi"/>
        </w:rPr>
      </w:pPr>
    </w:p>
    <w:p w14:paraId="3F52C00E" w14:textId="77777777" w:rsidR="00B20182" w:rsidRPr="00B20182" w:rsidRDefault="00B20182" w:rsidP="00B20182"/>
    <w:p w14:paraId="3EF5E453" w14:textId="77777777" w:rsidR="003A3C88" w:rsidRPr="003A3C88" w:rsidRDefault="003A3C88" w:rsidP="003A3C88"/>
    <w:p w14:paraId="62D15830" w14:textId="14311856" w:rsidR="005A13E9" w:rsidRDefault="005A13E9" w:rsidP="003B2044">
      <w:pPr>
        <w:pStyle w:val="Kop2"/>
        <w:rPr>
          <w:rFonts w:asciiTheme="minorHAnsi" w:hAnsiTheme="minorHAnsi" w:cstheme="minorHAnsi"/>
        </w:rPr>
      </w:pPr>
    </w:p>
    <w:p w14:paraId="3A7F4820" w14:textId="77777777" w:rsidR="005A13E9" w:rsidRPr="005A13E9" w:rsidRDefault="005A13E9" w:rsidP="005A13E9"/>
    <w:p w14:paraId="67EA28C5" w14:textId="5AC64176" w:rsidR="003B2044" w:rsidRPr="003B2044" w:rsidRDefault="00F52EA4" w:rsidP="003B2044">
      <w:pPr>
        <w:pStyle w:val="Kop2"/>
        <w:rPr>
          <w:rFonts w:asciiTheme="minorHAnsi" w:hAnsiTheme="minorHAnsi" w:cstheme="minorHAnsi"/>
        </w:rPr>
      </w:pPr>
      <w:bookmarkStart w:id="23" w:name="_Toc124273983"/>
      <w:r w:rsidRPr="003B2044">
        <w:rPr>
          <w:rFonts w:cstheme="minorHAnsi"/>
          <w:noProof/>
          <w:lang w:eastAsia="nl-NL"/>
        </w:rPr>
        <w:lastRenderedPageBreak/>
        <w:drawing>
          <wp:anchor distT="0" distB="0" distL="114300" distR="114300" simplePos="0" relativeHeight="251702297" behindDoc="1" locked="0" layoutInCell="1" allowOverlap="1" wp14:anchorId="14AACCEF" wp14:editId="65BD5D2B">
            <wp:simplePos x="0" y="0"/>
            <wp:positionH relativeFrom="column">
              <wp:posOffset>-1565910</wp:posOffset>
            </wp:positionH>
            <wp:positionV relativeFrom="paragraph">
              <wp:posOffset>-887095</wp:posOffset>
            </wp:positionV>
            <wp:extent cx="8253730" cy="12780645"/>
            <wp:effectExtent l="0" t="0" r="0" b="1905"/>
            <wp:wrapNone/>
            <wp:docPr id="49" name="Afbeelding 49" descr="C:\Users\vera\Documents\Social work\Eindopdracht\Advies\inhoud nieu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era\Documents\Social work\Eindopdracht\Advies\inhoud nieuw.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53730" cy="12780645"/>
                    </a:xfrm>
                    <a:prstGeom prst="rect">
                      <a:avLst/>
                    </a:prstGeom>
                    <a:noFill/>
                    <a:ln>
                      <a:noFill/>
                    </a:ln>
                  </pic:spPr>
                </pic:pic>
              </a:graphicData>
            </a:graphic>
            <wp14:sizeRelH relativeFrom="page">
              <wp14:pctWidth>0</wp14:pctWidth>
            </wp14:sizeRelH>
            <wp14:sizeRelV relativeFrom="page">
              <wp14:pctHeight>0</wp14:pctHeight>
            </wp14:sizeRelV>
          </wp:anchor>
        </w:drawing>
      </w:r>
      <w:r w:rsidR="00B20182">
        <w:rPr>
          <w:rFonts w:asciiTheme="minorHAnsi" w:hAnsiTheme="minorHAnsi" w:cstheme="minorHAnsi"/>
        </w:rPr>
        <w:t>H3.3 -</w:t>
      </w:r>
      <w:r w:rsidR="003B2044" w:rsidRPr="003B2044">
        <w:rPr>
          <w:rFonts w:asciiTheme="minorHAnsi" w:hAnsiTheme="minorHAnsi" w:cstheme="minorHAnsi"/>
        </w:rPr>
        <w:t xml:space="preserve"> Develop</w:t>
      </w:r>
      <w:bookmarkEnd w:id="23"/>
    </w:p>
    <w:p w14:paraId="1D2AFBF0" w14:textId="742323F8" w:rsidR="003B2044" w:rsidRDefault="003B2044" w:rsidP="003B2044">
      <w:r>
        <w:t>Van alle verzamelde informatie vanuit literatuur en praktijkonderzoek hebben we gekeken welke interventies helpend kunnen zijn gekoppe</w:t>
      </w:r>
      <w:r w:rsidR="00B20182">
        <w:t>ld aan de tien hoofdonderwerpen</w:t>
      </w:r>
      <w:r>
        <w:t xml:space="preserve"> (zie hoofdstuk 6, bijlage 6). We hebben vanuit deze interventies randvoorwaarden geformuleerd voor het product. De volgende afbeelding geeft de randvoorwaarden weer;</w:t>
      </w:r>
    </w:p>
    <w:p w14:paraId="150FEF05" w14:textId="120CBC1A" w:rsidR="003B2044" w:rsidRPr="00F52EA4" w:rsidRDefault="003B2044" w:rsidP="003B2044">
      <w:pPr>
        <w:rPr>
          <w:sz w:val="18"/>
          <w:szCs w:val="18"/>
        </w:rPr>
      </w:pPr>
      <w:r>
        <w:rPr>
          <w:noProof/>
          <w:lang w:eastAsia="nl-NL"/>
        </w:rPr>
        <w:drawing>
          <wp:anchor distT="0" distB="0" distL="114300" distR="114300" simplePos="0" relativeHeight="251692057" behindDoc="0" locked="0" layoutInCell="1" allowOverlap="1" wp14:anchorId="7C75863C" wp14:editId="43AB9944">
            <wp:simplePos x="0" y="0"/>
            <wp:positionH relativeFrom="column">
              <wp:posOffset>-80010</wp:posOffset>
            </wp:positionH>
            <wp:positionV relativeFrom="paragraph">
              <wp:posOffset>69850</wp:posOffset>
            </wp:positionV>
            <wp:extent cx="5752465" cy="5400675"/>
            <wp:effectExtent l="0" t="0" r="635" b="9525"/>
            <wp:wrapTopAndBottom/>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rotWithShape="1">
                    <a:blip r:embed="rId14" cstate="print">
                      <a:extLst>
                        <a:ext uri="{28A0092B-C50C-407E-A947-70E740481C1C}">
                          <a14:useLocalDpi xmlns:a14="http://schemas.microsoft.com/office/drawing/2010/main" val="0"/>
                        </a:ext>
                      </a:extLst>
                    </a:blip>
                    <a:srcRect b="19183"/>
                    <a:stretch/>
                  </pic:blipFill>
                  <pic:spPr bwMode="auto">
                    <a:xfrm>
                      <a:off x="0" y="0"/>
                      <a:ext cx="5752465" cy="5400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47205">
        <w:t xml:space="preserve">          </w:t>
      </w:r>
      <w:r w:rsidR="00F47205" w:rsidRPr="00F52EA4">
        <w:rPr>
          <w:sz w:val="18"/>
          <w:szCs w:val="18"/>
        </w:rPr>
        <w:t>Afbeelding 3</w:t>
      </w:r>
      <w:r w:rsidR="003A3C88" w:rsidRPr="00F52EA4">
        <w:rPr>
          <w:sz w:val="18"/>
          <w:szCs w:val="18"/>
        </w:rPr>
        <w:t>; randvoorwaarden voor het product</w:t>
      </w:r>
    </w:p>
    <w:p w14:paraId="1F515B93" w14:textId="7D47A552" w:rsidR="003B2044" w:rsidRDefault="003B2044" w:rsidP="003B2044">
      <w:r>
        <w:t>De randvoorwaarden gaan over de inhoud van het product maar ook over de vormgeving. De randvoorwaarden komen voort uit de hoofdonderwerpen van de literatuur en praktijkonderzo</w:t>
      </w:r>
      <w:r w:rsidR="00D0151E">
        <w:t xml:space="preserve">ek (zie hoofdstuk 6, bijlage 6). </w:t>
      </w:r>
      <w:r>
        <w:t>Om deze randvoorwaarden te valideren hebben wij een enquête opgesteld. De enquête is een controle middel om te beoordelen of de randvoorwaarden die opgesteld zijn vanuit de on</w:t>
      </w:r>
      <w:r w:rsidR="00926378">
        <w:t xml:space="preserve">derzoeksvraag passend zijn. De </w:t>
      </w:r>
      <w:r>
        <w:t>VGN heeft de enquête (zie link hoofdstuk 6</w:t>
      </w:r>
      <w:r w:rsidR="00D0151E">
        <w:t>,</w:t>
      </w:r>
      <w:r>
        <w:t xml:space="preserve"> bijlage 9) naar de leden van het netwerk A</w:t>
      </w:r>
      <w:r w:rsidR="00926378">
        <w:t>ctiviteiten en Werk verstuurd. W</w:t>
      </w:r>
      <w:r w:rsidR="00D0151E">
        <w:t>at</w:t>
      </w:r>
      <w:r w:rsidR="00926378">
        <w:t xml:space="preserve"> </w:t>
      </w:r>
      <w:r w:rsidR="00F47205">
        <w:t>deze referentiegroep zo belangrijk maakt is dat alle mensen in deze groep een achtergrond hebben in het sociaal domein. Hierdoor kan het product op hoogwaardig niveau en op kwaliteit gecontroleerd worden.</w:t>
      </w:r>
      <w:r>
        <w:t xml:space="preserve"> Het praktijkonderzoek is regionaal afgenomen. Het uitzetten van de enquêtes middels het bereik van de VGN is nationaal. Hierdoor is het onderzoek in breed perspectief onderzocht. </w:t>
      </w:r>
    </w:p>
    <w:p w14:paraId="0F32D831" w14:textId="1A36A6D9" w:rsidR="003B2044" w:rsidRDefault="0019156E" w:rsidP="003B2044">
      <w:r w:rsidRPr="003B2044">
        <w:rPr>
          <w:rFonts w:cstheme="minorHAnsi"/>
          <w:noProof/>
          <w:lang w:eastAsia="nl-NL"/>
        </w:rPr>
        <w:lastRenderedPageBreak/>
        <w:drawing>
          <wp:anchor distT="0" distB="0" distL="114300" distR="114300" simplePos="0" relativeHeight="251704345" behindDoc="1" locked="0" layoutInCell="1" allowOverlap="1" wp14:anchorId="703CCB1C" wp14:editId="6BBD2697">
            <wp:simplePos x="0" y="0"/>
            <wp:positionH relativeFrom="column">
              <wp:posOffset>-1535430</wp:posOffset>
            </wp:positionH>
            <wp:positionV relativeFrom="paragraph">
              <wp:posOffset>-977983</wp:posOffset>
            </wp:positionV>
            <wp:extent cx="8253730" cy="12567285"/>
            <wp:effectExtent l="0" t="0" r="0" b="5715"/>
            <wp:wrapNone/>
            <wp:docPr id="50" name="Afbeelding 50" descr="C:\Users\vera\Documents\Social work\Eindopdracht\Advies\inhoud nieu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era\Documents\Social work\Eindopdracht\Advies\inhoud nieuw.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53730" cy="12567285"/>
                    </a:xfrm>
                    <a:prstGeom prst="rect">
                      <a:avLst/>
                    </a:prstGeom>
                    <a:noFill/>
                    <a:ln>
                      <a:noFill/>
                    </a:ln>
                  </pic:spPr>
                </pic:pic>
              </a:graphicData>
            </a:graphic>
            <wp14:sizeRelH relativeFrom="page">
              <wp14:pctWidth>0</wp14:pctWidth>
            </wp14:sizeRelH>
            <wp14:sizeRelV relativeFrom="page">
              <wp14:pctHeight>0</wp14:pctHeight>
            </wp14:sizeRelV>
          </wp:anchor>
        </w:drawing>
      </w:r>
      <w:r w:rsidR="003B2044">
        <w:t xml:space="preserve">De enquête is </w:t>
      </w:r>
      <w:r w:rsidR="003B2044" w:rsidRPr="00F47205">
        <w:t>gestuur</w:t>
      </w:r>
      <w:r w:rsidR="00F47205">
        <w:t xml:space="preserve">d aan 59 personen en ingevuld door 33 </w:t>
      </w:r>
      <w:r w:rsidR="003B2044" w:rsidRPr="00F47205">
        <w:t xml:space="preserve">personen. We </w:t>
      </w:r>
      <w:r w:rsidR="003B2044">
        <w:t>hebben gevraagd of men de aspecten van de randvoorwaarden herkennen. De resultaten van de enquête laten zien dat de randvoorwaarden op een schaal van 5, hoger scoren als 3. Hieruit kunnen we concluderen dat de gevraagde personen de randvoorwaarden herkennen. Wat opvalt in de resultaten is dat het product niet per direct gratis hoeft te zijn, terwijl in de interviews naar voren is gekomen dat men het product wel gratis aangeboden wil krijgen. Wat betekend dit dan voor het product? Is dit een verschil regionaal of nationaal in Nederland?</w:t>
      </w:r>
    </w:p>
    <w:p w14:paraId="0E282CA7" w14:textId="2AABC1CD" w:rsidR="003B2044" w:rsidRPr="00737121" w:rsidRDefault="003B2044" w:rsidP="003B2044">
      <w:pPr>
        <w:pStyle w:val="Kop2"/>
        <w:rPr>
          <w:rFonts w:asciiTheme="minorHAnsi" w:hAnsiTheme="minorHAnsi" w:cstheme="minorHAnsi"/>
        </w:rPr>
      </w:pPr>
      <w:bookmarkStart w:id="24" w:name="_Toc124273984"/>
      <w:r w:rsidRPr="00737121">
        <w:rPr>
          <w:rFonts w:asciiTheme="minorHAnsi" w:hAnsiTheme="minorHAnsi" w:cstheme="minorHAnsi"/>
        </w:rPr>
        <w:t>H3.4 - Deliver</w:t>
      </w:r>
      <w:bookmarkEnd w:id="24"/>
    </w:p>
    <w:p w14:paraId="3645CBB9" w14:textId="77777777" w:rsidR="003B2044" w:rsidRDefault="003B2044" w:rsidP="003B2044">
      <w:r>
        <w:t xml:space="preserve">Toen er duidelijk was aan welke voorwaarden het product moest voldoen zijn we gaan brainstormen over hoe dit product er uit moest komen te zien. We hadden eerst het idee om een app te ontwikkelen. Een app is snel en makkelijk te pakken, relevantie is gemakkelijk aan te passen, kost weinig geld voor de gebruiker en is vindbaar. In gesprek met het werkveld en het VGN bleek dat het opzetten van een app kostbaar is en een ingewikkeld proces. We hebben er voor gekozen om verder te kijken. </w:t>
      </w:r>
    </w:p>
    <w:p w14:paraId="2EA555DE" w14:textId="77777777" w:rsidR="003B2044" w:rsidRDefault="003B2044" w:rsidP="003B2044">
      <w:r>
        <w:t>Uiteindelijk zijn we bij het opzetten van een website/download gekomen waarin we een waaier gaan vormgeven. We hebben in de waaier de volgende hoofdstukken beschreven:</w:t>
      </w:r>
    </w:p>
    <w:p w14:paraId="17DC0170" w14:textId="7C2FC527" w:rsidR="003B2044" w:rsidRDefault="003B2044" w:rsidP="003B2044">
      <w:r w:rsidRPr="00737121">
        <w:rPr>
          <w:b/>
          <w:bCs/>
          <w:color w:val="F9B268" w:themeColor="accent1" w:themeTint="99"/>
        </w:rPr>
        <w:t xml:space="preserve">Algemene informatie over de verstandelijke </w:t>
      </w:r>
      <w:r w:rsidRPr="00D0151E">
        <w:rPr>
          <w:b/>
          <w:bCs/>
          <w:color w:val="F9B268" w:themeColor="accent1" w:themeTint="99"/>
        </w:rPr>
        <w:t>beperking:</w:t>
      </w:r>
      <w:r>
        <w:t xml:space="preserve"> Binnen dit hoofdstuk beschrijven we kort en bondig algemene informatie over een LVB. Deze informatie hebben we toegevoegd omdat er vanuit de praktijk en vanuit de literatuur word aangegeven dat door een basiskennis over de beperking van de cliënt overvraging voorkomen kan worden en er meer wederzijds begrip zou kunnen ontstaan. We hebben in ‘Jip en Janneke taal’ de beperkingen in de cognitieve ontwikkeling en adaptieve vaardigheden beschreven (sociaal aanpassi</w:t>
      </w:r>
      <w:r w:rsidR="00B20182">
        <w:t>ngsvermogen)</w:t>
      </w:r>
      <w:sdt>
        <w:sdtPr>
          <w:id w:val="656187154"/>
          <w:citation/>
        </w:sdtPr>
        <w:sdtEndPr/>
        <w:sdtContent>
          <w:r w:rsidR="00B20182">
            <w:fldChar w:fldCharType="begin"/>
          </w:r>
          <w:r w:rsidR="00B20182">
            <w:instrText xml:space="preserve"> CITATION Lan23 \l 1043 </w:instrText>
          </w:r>
          <w:r w:rsidR="00B20182">
            <w:fldChar w:fldCharType="separate"/>
          </w:r>
          <w:r w:rsidR="00B20182">
            <w:rPr>
              <w:noProof/>
            </w:rPr>
            <w:t xml:space="preserve"> (kenniscentrumlvb, z.d.)</w:t>
          </w:r>
          <w:r w:rsidR="00B20182">
            <w:fldChar w:fldCharType="end"/>
          </w:r>
        </w:sdtContent>
      </w:sdt>
      <w:r>
        <w:t xml:space="preserve">. We hebben een kwaliteiten tabel ingevoegd om te laten zien waar de talenten van de cliënt liggen en hebben daarnaast een tabel toegevoegd waarin staat beschreven waar de cliënt hulp bij nodig heeft zoals; Soms kan ik anders overkomen dan mijn bedoeling is en ik vind het moeilijk om met sociale processen om te gaan. We hebben na dit hoofdstuk een citaat uit een interview (cliënt 1) toegevoegd om de boodschap te ondersteunen namelijk: </w:t>
      </w:r>
    </w:p>
    <w:p w14:paraId="6E2FECB8" w14:textId="77777777" w:rsidR="003B2044" w:rsidRDefault="003B2044" w:rsidP="003B2044">
      <w:pPr>
        <w:rPr>
          <w:i/>
          <w:iCs/>
        </w:rPr>
      </w:pPr>
      <w:r w:rsidRPr="00D21DCD">
        <w:rPr>
          <w:i/>
          <w:iCs/>
        </w:rPr>
        <w:t xml:space="preserve">‘ </w:t>
      </w:r>
      <w:r>
        <w:rPr>
          <w:i/>
          <w:iCs/>
        </w:rPr>
        <w:t>I</w:t>
      </w:r>
      <w:r w:rsidRPr="00D21DCD">
        <w:rPr>
          <w:i/>
          <w:iCs/>
        </w:rPr>
        <w:t xml:space="preserve">k kan op het moment zelf moeilijk voelen wat mijn grenzen zijn. Ik ben wel heel enthousiast en wil alles wel doen. Pas achteraf kom ik er dan achter dat dit te veel voor mij is en dan word ik verdrietig en boos. Ook ga ik dan foutjes maken waardoor het nog slechter met mij gaat. Iemand anders moet mij vertellen dat iets te veel is. Ik kan dan op het moment wel boos of verdrietig zijn maar kan dat later wel zien dat iemand gelijk heeft.’ </w:t>
      </w:r>
    </w:p>
    <w:p w14:paraId="3F99302D" w14:textId="4609B6F7" w:rsidR="003B2044" w:rsidRDefault="003B2044" w:rsidP="003B2044">
      <w:r w:rsidRPr="00737121">
        <w:rPr>
          <w:b/>
          <w:bCs/>
          <w:color w:val="F9B268" w:themeColor="accent1" w:themeTint="99"/>
        </w:rPr>
        <w:t>Communicatie:</w:t>
      </w:r>
      <w:r>
        <w:rPr>
          <w:b/>
          <w:bCs/>
        </w:rPr>
        <w:t xml:space="preserve"> </w:t>
      </w:r>
      <w:r>
        <w:t>Omdat miscommunicatie een groot onderwerp is binnen dit onderzoek hebben we een extra analyse gemaakt over welke communicatie dan wel helpend zou zijn. De belangrijkste elementen die we hebben terug laten komen zijn het gebruik van kort en krachtig taalgebruik, aanpassen op de woordenschat van de cliënt, geen ruimte voor interpretatie, voorbeelden geven en niet teveel informatie in een keer. We hebben deze onderwerpen uit de interviews gehaald en daarna onderbouwd met de literat</w:t>
      </w:r>
      <w:r w:rsidR="00B20182">
        <w:t xml:space="preserve">uur van </w:t>
      </w:r>
      <w:sdt>
        <w:sdtPr>
          <w:id w:val="-1926254422"/>
          <w:citation/>
        </w:sdtPr>
        <w:sdtEndPr/>
        <w:sdtContent>
          <w:r w:rsidR="00B20182">
            <w:fldChar w:fldCharType="begin"/>
          </w:r>
          <w:r w:rsidR="00B20182">
            <w:instrText xml:space="preserve"> CITATION Lan23 \l 1043 </w:instrText>
          </w:r>
          <w:r w:rsidR="00B20182">
            <w:fldChar w:fldCharType="separate"/>
          </w:r>
          <w:r w:rsidR="00B20182">
            <w:rPr>
              <w:noProof/>
            </w:rPr>
            <w:t>(kenniscentrumlvb, z.d.)</w:t>
          </w:r>
          <w:r w:rsidR="00B20182">
            <w:fldChar w:fldCharType="end"/>
          </w:r>
        </w:sdtContent>
      </w:sdt>
      <w:r w:rsidR="00B20182">
        <w:t xml:space="preserve"> en </w:t>
      </w:r>
      <w:sdt>
        <w:sdtPr>
          <w:id w:val="1855925163"/>
          <w:citation/>
        </w:sdtPr>
        <w:sdtEndPr/>
        <w:sdtContent>
          <w:r w:rsidR="00D95F2D">
            <w:fldChar w:fldCharType="begin"/>
          </w:r>
          <w:r w:rsidR="00D95F2D">
            <w:instrText xml:space="preserve"> CITATION Exp23 \l 1043 </w:instrText>
          </w:r>
          <w:r w:rsidR="00D95F2D">
            <w:fldChar w:fldCharType="separate"/>
          </w:r>
          <w:r w:rsidR="00D95F2D">
            <w:rPr>
              <w:noProof/>
            </w:rPr>
            <w:t>(beperking, Handvatten bij communicatie, z.d.)</w:t>
          </w:r>
          <w:r w:rsidR="00D95F2D">
            <w:fldChar w:fldCharType="end"/>
          </w:r>
        </w:sdtContent>
      </w:sdt>
      <w:r>
        <w:t>.</w:t>
      </w:r>
    </w:p>
    <w:p w14:paraId="72DA0663" w14:textId="298CF1FE" w:rsidR="003B2044" w:rsidRDefault="003B2044" w:rsidP="003B2044">
      <w:pPr>
        <w:rPr>
          <w:rFonts w:ascii="Calibri" w:eastAsia="Calibri" w:hAnsi="Calibri" w:cs="Calibri"/>
          <w:i/>
          <w:iCs/>
        </w:rPr>
      </w:pPr>
      <w:r w:rsidRPr="00737121">
        <w:rPr>
          <w:b/>
          <w:bCs/>
          <w:color w:val="F9B268" w:themeColor="accent1" w:themeTint="99"/>
        </w:rPr>
        <w:t xml:space="preserve">Veilige werksfeer: </w:t>
      </w:r>
      <w:r>
        <w:t xml:space="preserve">In dit hoofdstuk geven we met vier kort en bondige zinnen aan waardoor de veilige werksfeer bevorderd kan worden. Het betrouwbaar en voorspelbaar zijn als werkgever is </w:t>
      </w:r>
      <w:r>
        <w:lastRenderedPageBreak/>
        <w:t>belangrijk voor de cliënt. Ook een duidelijke dag invulling, structuur en positieve benadering en het weten waar de cliënt terecht kan hebben we hierin meegenomen. In de interventie van kennisplein gehandicaptensector (2022) komt terug dat dit te</w:t>
      </w:r>
      <w:r w:rsidR="00926378">
        <w:t>n</w:t>
      </w:r>
      <w:r w:rsidR="00D0151E">
        <w:t xml:space="preserve"> </w:t>
      </w:r>
      <w:r w:rsidR="00926378">
        <w:t>goede</w:t>
      </w:r>
      <w:r>
        <w:t xml:space="preserve"> komt aan de begeleiding van de cliënt. Dit zien we ook terug in de afgenomen interviews. Zoals (</w:t>
      </w:r>
      <w:r w:rsidR="00D0151E">
        <w:t xml:space="preserve">zie hoofdstuk 6, bijlage 3 </w:t>
      </w:r>
      <w:r w:rsidR="00D95F2D">
        <w:t>interview cliënt 4);</w:t>
      </w:r>
      <w:r>
        <w:t xml:space="preserve"> </w:t>
      </w:r>
      <w:r w:rsidRPr="001E7BD9">
        <w:rPr>
          <w:i/>
          <w:iCs/>
        </w:rPr>
        <w:t xml:space="preserve">‘ </w:t>
      </w:r>
      <w:r w:rsidRPr="001E7BD9">
        <w:rPr>
          <w:rFonts w:ascii="Calibri" w:eastAsia="Calibri" w:hAnsi="Calibri" w:cs="Calibri"/>
          <w:i/>
          <w:iCs/>
        </w:rPr>
        <w:t xml:space="preserve">Hij zei dat het gewoon goed was en dat de boswachters precies weten en aanvoelen hoe ze met hem om moesten gaan. Ze weten wat ik goed kan en waar ik minder goed in ben en dat weet ik andersom ook.’ </w:t>
      </w:r>
    </w:p>
    <w:p w14:paraId="3133EE37" w14:textId="6486AC69" w:rsidR="003B2044" w:rsidRDefault="00F57F6E" w:rsidP="003B2044">
      <w:pPr>
        <w:rPr>
          <w:rFonts w:ascii="Calibri" w:eastAsia="Calibri" w:hAnsi="Calibri" w:cs="Calibri"/>
        </w:rPr>
      </w:pPr>
      <w:r w:rsidRPr="003B2044">
        <w:rPr>
          <w:rFonts w:cstheme="minorHAnsi"/>
          <w:noProof/>
          <w:lang w:eastAsia="nl-NL"/>
        </w:rPr>
        <w:drawing>
          <wp:anchor distT="0" distB="0" distL="114300" distR="114300" simplePos="0" relativeHeight="251706393" behindDoc="1" locked="0" layoutInCell="1" allowOverlap="1" wp14:anchorId="514B183D" wp14:editId="1D9119C7">
            <wp:simplePos x="0" y="0"/>
            <wp:positionH relativeFrom="column">
              <wp:posOffset>-1565910</wp:posOffset>
            </wp:positionH>
            <wp:positionV relativeFrom="paragraph">
              <wp:posOffset>-2515870</wp:posOffset>
            </wp:positionV>
            <wp:extent cx="8253730" cy="12336145"/>
            <wp:effectExtent l="0" t="0" r="0" b="8255"/>
            <wp:wrapNone/>
            <wp:docPr id="51" name="Afbeelding 51" descr="C:\Users\vera\Documents\Social work\Eindopdracht\Advies\inhoud nieu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era\Documents\Social work\Eindopdracht\Advies\inhoud nieuw.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53730" cy="12336145"/>
                    </a:xfrm>
                    <a:prstGeom prst="rect">
                      <a:avLst/>
                    </a:prstGeom>
                    <a:noFill/>
                    <a:ln>
                      <a:noFill/>
                    </a:ln>
                  </pic:spPr>
                </pic:pic>
              </a:graphicData>
            </a:graphic>
            <wp14:sizeRelH relativeFrom="page">
              <wp14:pctWidth>0</wp14:pctWidth>
            </wp14:sizeRelH>
            <wp14:sizeRelV relativeFrom="page">
              <wp14:pctHeight>0</wp14:pctHeight>
            </wp14:sizeRelV>
          </wp:anchor>
        </w:drawing>
      </w:r>
      <w:r w:rsidR="003B2044" w:rsidRPr="00737121">
        <w:rPr>
          <w:rFonts w:ascii="Calibri" w:eastAsia="Calibri" w:hAnsi="Calibri" w:cs="Calibri"/>
          <w:b/>
          <w:bCs/>
          <w:color w:val="F9B268" w:themeColor="accent1" w:themeTint="99"/>
        </w:rPr>
        <w:t xml:space="preserve">Doe maar gewoon: </w:t>
      </w:r>
      <w:r w:rsidR="003B2044">
        <w:rPr>
          <w:rFonts w:ascii="Calibri" w:eastAsia="Calibri" w:hAnsi="Calibri" w:cs="Calibri"/>
        </w:rPr>
        <w:t xml:space="preserve">In dit hoofdstuk geven we een praktijkvoorbeeld zodat de lezer een beeld kan krijgen van denkwijze van de cliënt. We vonden hierin de eigen stem van de cliënt belangrijk. </w:t>
      </w:r>
    </w:p>
    <w:p w14:paraId="30467D56" w14:textId="77777777" w:rsidR="003B2044" w:rsidRPr="006D61FC" w:rsidRDefault="003B2044" w:rsidP="003B2044">
      <w:pPr>
        <w:rPr>
          <w:rFonts w:ascii="Calibri" w:eastAsia="Calibri" w:hAnsi="Calibri" w:cs="Calibri"/>
        </w:rPr>
      </w:pPr>
      <w:r w:rsidRPr="00737121">
        <w:rPr>
          <w:rFonts w:ascii="Calibri" w:eastAsia="Calibri" w:hAnsi="Calibri" w:cs="Calibri"/>
          <w:b/>
          <w:bCs/>
          <w:color w:val="F9B268" w:themeColor="accent1" w:themeTint="99"/>
        </w:rPr>
        <w:t xml:space="preserve">De collega’s: </w:t>
      </w:r>
      <w:r>
        <w:rPr>
          <w:rFonts w:ascii="Calibri" w:eastAsia="Calibri" w:hAnsi="Calibri" w:cs="Calibri"/>
        </w:rPr>
        <w:t xml:space="preserve">In dit hoofdstuk herhalen we een informatie over bovenstaande hoofdstukken, maar dan aangepast op het niveau van de collega en over het samenwerken. Vanuit de interviews kwam naar voren dat het belangrijk was dat de collega wilde weten wat hij kan vragen aan de cliënt en op welke manier hij dit het beste kan doen.  </w:t>
      </w:r>
    </w:p>
    <w:p w14:paraId="1B431F6A" w14:textId="77777777" w:rsidR="003B2044" w:rsidRDefault="003B2044" w:rsidP="003B2044">
      <w:r>
        <w:t xml:space="preserve">Om te kijken of de waaier passend is hebben we met vier sociale professionals de 6x thinkinghats methode uitgevoerd (zie hoofdstuk 6, bijlage 10). Hierin hebben we vanuit verschillende invalshoeken gekeken naar de waaier. We hebben de kwaliteiten van het product bekeken, maar ook de valkuilen. De hoofdkwaliteiten die naar voren kwamen zijn; het is inspirerend, praktisch en snel toepasbaar voor de werkgever in de praktijk. De valkuilen zijn: Het is niet makkelijk vindbaar en de werkgever ziet niet de meerwaarde van het gebruik van de waaier. Binnen de waaier is er ruimte voor aanvulling als de relevantie veranderd. Denkende aan de tijd van Covid-19. Er kan gemakkelijk informatie worden toegevoegd of worden veranderd. We hebben een kleurrijk thema gekozen om de waaier aantrekkelijk te maken. Ook hebben we voor verschillende symbolen gekozen om het beeldend te maken. Voor het prototype verwijzen wij U graag naar de bijlagen. </w:t>
      </w:r>
    </w:p>
    <w:p w14:paraId="7918F0CF" w14:textId="77777777" w:rsidR="003B2044" w:rsidRDefault="003B2044" w:rsidP="003B2044">
      <w:r>
        <w:t xml:space="preserve">We hebben een cliënt gevraagd hoe we iemand met een LVB moeten noemen in de waaier. Ze vertelde zelf dat ze cliënt een te zwaar woord vindt. Omdat ze graag hetzelfde behandeld wil worden als de rest vond ze werknemer een mooie benaming. Dit ook om stigmatisering te voorkomen en wij graag een de-stigmatiserend product op de markt willen brengen. </w:t>
      </w:r>
    </w:p>
    <w:p w14:paraId="4CDB2418" w14:textId="77777777" w:rsidR="003B2044" w:rsidRDefault="003B2044" w:rsidP="003B2044">
      <w:r>
        <w:t>W</w:t>
      </w:r>
      <w:r w:rsidRPr="0027610E">
        <w:t xml:space="preserve">e </w:t>
      </w:r>
      <w:r>
        <w:t xml:space="preserve">hebben </w:t>
      </w:r>
      <w:r w:rsidRPr="0027610E">
        <w:t xml:space="preserve">in de praktijk onze waaier laten zien en de werkgevers </w:t>
      </w:r>
      <w:r>
        <w:t>ge</w:t>
      </w:r>
      <w:r w:rsidRPr="0027610E">
        <w:t>ïnterview</w:t>
      </w:r>
      <w:r>
        <w:t>d</w:t>
      </w:r>
      <w:r w:rsidRPr="0027610E">
        <w:t xml:space="preserve"> over hun bevindingen van de waaier. Ook </w:t>
      </w:r>
      <w:r>
        <w:t>hebben</w:t>
      </w:r>
      <w:r w:rsidRPr="0027610E">
        <w:t xml:space="preserve"> we sociaal werkers en collega</w:t>
      </w:r>
      <w:r>
        <w:t>’</w:t>
      </w:r>
      <w:r w:rsidRPr="0027610E">
        <w:t xml:space="preserve">s </w:t>
      </w:r>
      <w:r>
        <w:t xml:space="preserve">gevraagd </w:t>
      </w:r>
      <w:r w:rsidRPr="0027610E">
        <w:t xml:space="preserve">om feedback om te kijken hoe we de waaier kunnen verbeteren en of de waaier relevant is voor het werkveld. </w:t>
      </w:r>
      <w:r>
        <w:t>D</w:t>
      </w:r>
      <w:r w:rsidRPr="0027610E">
        <w:t>e bevindingen hiervan worden beschreven in hoofdstuk 4.</w:t>
      </w:r>
    </w:p>
    <w:p w14:paraId="6D553F9D" w14:textId="77777777" w:rsidR="00737121" w:rsidRDefault="00737121" w:rsidP="003B2044"/>
    <w:p w14:paraId="7A765554" w14:textId="77777777" w:rsidR="00737121" w:rsidRDefault="00737121" w:rsidP="003B2044"/>
    <w:p w14:paraId="28B47BEA" w14:textId="77777777" w:rsidR="00737121" w:rsidRDefault="00737121" w:rsidP="003B2044"/>
    <w:p w14:paraId="2F02985A" w14:textId="77777777" w:rsidR="00737121" w:rsidRDefault="00737121" w:rsidP="003B2044"/>
    <w:p w14:paraId="119B6E18" w14:textId="77777777" w:rsidR="00737121" w:rsidRDefault="00737121" w:rsidP="003B2044"/>
    <w:p w14:paraId="12DB4771" w14:textId="77777777" w:rsidR="00737121" w:rsidRDefault="00737121" w:rsidP="003B2044"/>
    <w:p w14:paraId="015080CA" w14:textId="2444F1E2" w:rsidR="00737121" w:rsidRDefault="00E26C85" w:rsidP="003B2044">
      <w:r w:rsidRPr="003B2044">
        <w:rPr>
          <w:rFonts w:cstheme="minorHAnsi"/>
          <w:noProof/>
          <w:lang w:eastAsia="nl-NL"/>
        </w:rPr>
        <w:lastRenderedPageBreak/>
        <w:drawing>
          <wp:anchor distT="0" distB="0" distL="114300" distR="114300" simplePos="0" relativeHeight="251708441" behindDoc="1" locked="0" layoutInCell="1" allowOverlap="1" wp14:anchorId="581CB405" wp14:editId="040042B2">
            <wp:simplePos x="0" y="0"/>
            <wp:positionH relativeFrom="column">
              <wp:posOffset>-1583055</wp:posOffset>
            </wp:positionH>
            <wp:positionV relativeFrom="paragraph">
              <wp:posOffset>-898525</wp:posOffset>
            </wp:positionV>
            <wp:extent cx="8253730" cy="12188190"/>
            <wp:effectExtent l="0" t="0" r="0" b="3810"/>
            <wp:wrapNone/>
            <wp:docPr id="52" name="Afbeelding 52" descr="C:\Users\vera\Documents\Social work\Eindopdracht\Advies\inhoud nieu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era\Documents\Social work\Eindopdracht\Advies\inhoud nieuw.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53730" cy="12188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047FF8" w14:textId="40B1346D" w:rsidR="003B2044" w:rsidRDefault="003B2044" w:rsidP="00737121">
      <w:pPr>
        <w:pStyle w:val="Kop1"/>
        <w:spacing w:before="0"/>
        <w:rPr>
          <w:rFonts w:asciiTheme="minorHAnsi" w:hAnsiTheme="minorHAnsi" w:cstheme="minorHAnsi"/>
        </w:rPr>
      </w:pPr>
      <w:bookmarkStart w:id="25" w:name="_Toc124273985"/>
      <w:r w:rsidRPr="00737121">
        <w:rPr>
          <w:rFonts w:asciiTheme="minorHAnsi" w:hAnsiTheme="minorHAnsi" w:cstheme="minorHAnsi"/>
        </w:rPr>
        <w:t xml:space="preserve">Hoofdstuk 4 </w:t>
      </w:r>
      <w:r w:rsidR="00737121">
        <w:rPr>
          <w:rFonts w:asciiTheme="minorHAnsi" w:hAnsiTheme="minorHAnsi" w:cstheme="minorHAnsi"/>
        </w:rPr>
        <w:t xml:space="preserve">- </w:t>
      </w:r>
      <w:r w:rsidRPr="00737121">
        <w:rPr>
          <w:rFonts w:asciiTheme="minorHAnsi" w:hAnsiTheme="minorHAnsi" w:cstheme="minorHAnsi"/>
        </w:rPr>
        <w:t>advies voor het VGN.</w:t>
      </w:r>
      <w:bookmarkEnd w:id="25"/>
    </w:p>
    <w:p w14:paraId="1C3266DA" w14:textId="77777777" w:rsidR="00737121" w:rsidRPr="00737121" w:rsidRDefault="00737121" w:rsidP="00737121">
      <w:pPr>
        <w:spacing w:after="0"/>
      </w:pPr>
    </w:p>
    <w:p w14:paraId="5DADF900" w14:textId="02EFB527" w:rsidR="003B2044" w:rsidRDefault="003B2044" w:rsidP="00737121">
      <w:pPr>
        <w:spacing w:after="0"/>
      </w:pPr>
      <w:r w:rsidRPr="000A5DBF">
        <w:t xml:space="preserve">Binnen dit hoofdstuk beschrijven we de huidige status van het product </w:t>
      </w:r>
      <w:r>
        <w:t xml:space="preserve"> (</w:t>
      </w:r>
      <w:r w:rsidR="00E26C85">
        <w:t>D</w:t>
      </w:r>
      <w:r w:rsidRPr="000A5DBF">
        <w:t>e waaier</w:t>
      </w:r>
      <w:r>
        <w:t>)</w:t>
      </w:r>
      <w:r w:rsidRPr="000A5DBF">
        <w:t xml:space="preserve"> en waar het product nog verdere ontwikkeling in kan ondergaan. Ook beschrijven we </w:t>
      </w:r>
      <w:r>
        <w:t xml:space="preserve">hoe de </w:t>
      </w:r>
      <w:r w:rsidRPr="000A5DBF">
        <w:t xml:space="preserve">VGN </w:t>
      </w:r>
      <w:r>
        <w:t>dit product verder kan ontwikkelen en wat er nog nodig is om het uit te brengen</w:t>
      </w:r>
      <w:r w:rsidRPr="000A5DBF">
        <w:t>. Aan het einde van dit hoofdstuk beschrijven we waar we van dromen.</w:t>
      </w:r>
    </w:p>
    <w:p w14:paraId="76365FC5" w14:textId="22089E32" w:rsidR="003B2044" w:rsidRPr="00737121" w:rsidRDefault="00737121" w:rsidP="00737121">
      <w:pPr>
        <w:pStyle w:val="Kop2"/>
        <w:rPr>
          <w:rFonts w:asciiTheme="minorHAnsi" w:hAnsiTheme="minorHAnsi" w:cstheme="minorHAnsi"/>
        </w:rPr>
      </w:pPr>
      <w:bookmarkStart w:id="26" w:name="_Toc124273986"/>
      <w:r w:rsidRPr="00737121">
        <w:rPr>
          <w:rFonts w:asciiTheme="minorHAnsi" w:hAnsiTheme="minorHAnsi" w:cstheme="minorHAnsi"/>
        </w:rPr>
        <w:t xml:space="preserve">H4.1 - </w:t>
      </w:r>
      <w:r w:rsidR="003B2044" w:rsidRPr="00737121">
        <w:rPr>
          <w:rFonts w:asciiTheme="minorHAnsi" w:hAnsiTheme="minorHAnsi" w:cstheme="minorHAnsi"/>
        </w:rPr>
        <w:t>Waar we nu staan</w:t>
      </w:r>
      <w:bookmarkEnd w:id="26"/>
    </w:p>
    <w:p w14:paraId="1F05028D" w14:textId="2A829400" w:rsidR="003B2044" w:rsidRDefault="003B2044" w:rsidP="003B2044">
      <w:r w:rsidRPr="00661E00">
        <w:t>Het doel van het product is zoveel mogelijk werkgevers ha</w:t>
      </w:r>
      <w:r>
        <w:t>ndvatten bieden om mensen met een LVB</w:t>
      </w:r>
      <w:r w:rsidRPr="00661E00">
        <w:t xml:space="preserve"> te begeleiden binnen de reguliere arbeidsmarkt. In onze enquête over de randvoorwaarden en in de feedback </w:t>
      </w:r>
      <w:r w:rsidR="00ED5D56">
        <w:t xml:space="preserve">van werkgever </w:t>
      </w:r>
      <w:r w:rsidRPr="00661E00">
        <w:t xml:space="preserve">over het prototype hebben we positieve reacties gehad. Reacties zoals: </w:t>
      </w:r>
      <w:r w:rsidRPr="00D01451">
        <w:rPr>
          <w:i/>
          <w:iCs/>
        </w:rPr>
        <w:t xml:space="preserve">‘ gewoon zoals het is’ </w:t>
      </w:r>
      <w:r w:rsidRPr="00661E00">
        <w:t xml:space="preserve">en </w:t>
      </w:r>
      <w:r w:rsidRPr="00D01451">
        <w:rPr>
          <w:i/>
          <w:iCs/>
        </w:rPr>
        <w:t xml:space="preserve">‘dit deed ik eigenlijk al’  </w:t>
      </w:r>
      <w:r w:rsidRPr="00661E00">
        <w:t xml:space="preserve">hiermee laten we zien dat het onderwerp een actueel onderwerp is en dat ons product aansluit op een vraag vanuit de samenleving. </w:t>
      </w:r>
      <w:r>
        <w:t>A</w:t>
      </w:r>
      <w:r w:rsidRPr="00661E00">
        <w:t>lle kleine stapjes samen leiden tot een grot</w:t>
      </w:r>
      <w:r>
        <w:t xml:space="preserve">e stap. Ook zien we terug in </w:t>
      </w:r>
      <w:r w:rsidRPr="00661E00">
        <w:t xml:space="preserve">visie 2030 dat er behoefte is aan een product waarin de professionals het netwerk </w:t>
      </w:r>
      <w:r>
        <w:t xml:space="preserve">kunnen </w:t>
      </w:r>
      <w:r w:rsidRPr="00661E00">
        <w:t>coach</w:t>
      </w:r>
      <w:r>
        <w:t>en in de omgang met mensen met een LVB</w:t>
      </w:r>
      <w:r w:rsidRPr="00661E00">
        <w:t xml:space="preserve">. </w:t>
      </w:r>
      <w:r>
        <w:t>Deze mensen verdienen</w:t>
      </w:r>
      <w:r w:rsidRPr="00661E00">
        <w:t xml:space="preserve"> </w:t>
      </w:r>
      <w:r>
        <w:t xml:space="preserve">een kans </w:t>
      </w:r>
      <w:r w:rsidRPr="00661E00">
        <w:t>om zich te ontwikkelen binnen regulierwerk als dit passend is. We hebben in het product aandacht gehad voor de</w:t>
      </w:r>
      <w:r>
        <w:t xml:space="preserve"> zorg van de cliënt maar ook</w:t>
      </w:r>
      <w:r w:rsidRPr="00661E00">
        <w:t xml:space="preserve"> voor de zorgen van de werkgever. </w:t>
      </w:r>
      <w:r>
        <w:t xml:space="preserve">Dit hebben we vanuit een breed perspectief bekeken. </w:t>
      </w:r>
    </w:p>
    <w:p w14:paraId="1E3FA9FA" w14:textId="21BC46A3" w:rsidR="003B2044" w:rsidRPr="00737121" w:rsidRDefault="00737121" w:rsidP="00737121">
      <w:pPr>
        <w:pStyle w:val="Kop2"/>
        <w:rPr>
          <w:rFonts w:asciiTheme="minorHAnsi" w:hAnsiTheme="minorHAnsi" w:cstheme="minorHAnsi"/>
        </w:rPr>
      </w:pPr>
      <w:bookmarkStart w:id="27" w:name="_Toc124273987"/>
      <w:r w:rsidRPr="00737121">
        <w:rPr>
          <w:rFonts w:asciiTheme="minorHAnsi" w:hAnsiTheme="minorHAnsi" w:cstheme="minorHAnsi"/>
        </w:rPr>
        <w:t xml:space="preserve">H4.2 - </w:t>
      </w:r>
      <w:r w:rsidR="003B2044" w:rsidRPr="00737121">
        <w:rPr>
          <w:rFonts w:asciiTheme="minorHAnsi" w:hAnsiTheme="minorHAnsi" w:cstheme="minorHAnsi"/>
        </w:rPr>
        <w:t>Waar willen we heen</w:t>
      </w:r>
      <w:bookmarkEnd w:id="27"/>
      <w:r w:rsidR="003B2044" w:rsidRPr="00737121">
        <w:rPr>
          <w:rFonts w:asciiTheme="minorHAnsi" w:hAnsiTheme="minorHAnsi" w:cstheme="minorHAnsi"/>
        </w:rPr>
        <w:t xml:space="preserve"> </w:t>
      </w:r>
    </w:p>
    <w:p w14:paraId="0B688BA1" w14:textId="77777777" w:rsidR="003B2044" w:rsidRDefault="003B2044" w:rsidP="003B2044">
      <w:r>
        <w:t>Om er voor te zorgen dat de waaier kan worden ingezet bij een breed publiek hebben we gekeken welke rol het VGN hier in heeft en waar ze op moeten letten namelijk:</w:t>
      </w:r>
    </w:p>
    <w:p w14:paraId="44C14E9E" w14:textId="4AF0D8EF" w:rsidR="003B2044" w:rsidRDefault="003B2044" w:rsidP="003B2044">
      <w:pPr>
        <w:pStyle w:val="Lijstalinea"/>
        <w:numPr>
          <w:ilvl w:val="0"/>
          <w:numId w:val="4"/>
        </w:numPr>
        <w:spacing w:after="160" w:line="259" w:lineRule="auto"/>
      </w:pPr>
      <w:r>
        <w:t>Door de korte tijd van dit afstudeeronderzoek h</w:t>
      </w:r>
      <w:r w:rsidR="00ED5D56">
        <w:t xml:space="preserve">eeft de waaier niet meegedraaid als pilot </w:t>
      </w:r>
      <w:r>
        <w:t xml:space="preserve">in de praktijk. Om deze te laten meedraaien in de praktijk wordt duidelijk wat een meerwaarde heeft en waar minpunten liggen van het product. </w:t>
      </w:r>
    </w:p>
    <w:p w14:paraId="46F1E6E7" w14:textId="77777777" w:rsidR="003B2044" w:rsidRDefault="003B2044" w:rsidP="003B2044">
      <w:pPr>
        <w:pStyle w:val="Lijstalinea"/>
        <w:numPr>
          <w:ilvl w:val="0"/>
          <w:numId w:val="4"/>
        </w:numPr>
        <w:spacing w:after="160" w:line="259" w:lineRule="auto"/>
      </w:pPr>
      <w:r>
        <w:t xml:space="preserve">Een kans voor het VGN is om te kijken of ze de waaier kunnen aanvullen met bijvoorbeeld het onderwerp subsidie. </w:t>
      </w:r>
    </w:p>
    <w:p w14:paraId="49340E26" w14:textId="2AD82B76" w:rsidR="003B2044" w:rsidRDefault="003B2044" w:rsidP="003B2044">
      <w:pPr>
        <w:pStyle w:val="Lijstalinea"/>
        <w:numPr>
          <w:ilvl w:val="0"/>
          <w:numId w:val="4"/>
        </w:numPr>
        <w:spacing w:after="160" w:line="259" w:lineRule="auto"/>
      </w:pPr>
      <w:r>
        <w:t>Om te zorgen voor een duurzame inbedding zou de waaier ook bekend moeten zijn bij werkgevers. Dit kan door het bespreekbaar te maken bij MKB Nederland en in bijvoorbeeld de regionale on</w:t>
      </w:r>
      <w:r w:rsidR="00ED5D56">
        <w:t xml:space="preserve">dernemingsraad van de gemeente, om ook kleine regionale bedrijven te kunnen benaderen. </w:t>
      </w:r>
    </w:p>
    <w:p w14:paraId="6D0FA6A9" w14:textId="77777777" w:rsidR="003B2044" w:rsidRDefault="003B2044" w:rsidP="003B2044">
      <w:pPr>
        <w:pStyle w:val="Lijstalinea"/>
        <w:numPr>
          <w:ilvl w:val="0"/>
          <w:numId w:val="4"/>
        </w:numPr>
        <w:spacing w:after="160" w:line="259" w:lineRule="auto"/>
      </w:pPr>
      <w:r>
        <w:t xml:space="preserve">Als de waaier meedraait in de praktijk kan het UWV hier gebruik van maken. Als de werkgevers van de gecreëerde banen van de banenafspraak geattendeerd worden op de website van de waaier in bijvoorbeeld het intakegesprek. </w:t>
      </w:r>
    </w:p>
    <w:p w14:paraId="0C799FF4" w14:textId="478B1F70" w:rsidR="003B2044" w:rsidRDefault="003B2044" w:rsidP="003B2044">
      <w:pPr>
        <w:pStyle w:val="Lijstalinea"/>
        <w:numPr>
          <w:ilvl w:val="0"/>
          <w:numId w:val="4"/>
        </w:numPr>
        <w:spacing w:after="160" w:line="259" w:lineRule="auto"/>
      </w:pPr>
      <w:r>
        <w:t>De waaier zou geïntroduceerd kunnen worden bij WMO werkers</w:t>
      </w:r>
      <w:r w:rsidR="00ED5D56">
        <w:t>, klantmanagers van de gemeenten, dienstwerk en inkomen en bijvoorbeeld; cliënt ondersteuners. O</w:t>
      </w:r>
      <w:r>
        <w:t xml:space="preserve">mdat deze regionaal werken en de lijnen met kleine ondernemingen hierdoor klein zijn. </w:t>
      </w:r>
    </w:p>
    <w:p w14:paraId="30F9FF2D" w14:textId="618EB34F" w:rsidR="003B2044" w:rsidRDefault="003B2044" w:rsidP="003B2044">
      <w:pPr>
        <w:pStyle w:val="Lijstalinea"/>
        <w:numPr>
          <w:ilvl w:val="0"/>
          <w:numId w:val="4"/>
        </w:numPr>
        <w:spacing w:after="160" w:line="259" w:lineRule="auto"/>
      </w:pPr>
      <w:r>
        <w:t>De waaier moet uitgezet worden binnen een vindbare internetsite als PDF zodat deze bewaard kan worden op de telefoon of computer. Het VGN zou deze site kunnen koppelen aan hun eigen website zodat het vindbaar</w:t>
      </w:r>
      <w:r w:rsidR="00ED5D56">
        <w:t xml:space="preserve">. De site van de VGN is openbaar toegankelijk voor iedereen, alleen zorgorganisaties kunnen lid worden. </w:t>
      </w:r>
      <w:r>
        <w:t xml:space="preserve">Sociaalwerkers die werkzaam zijn met mensen met LVB zouden de waaier moeten kunnen vinden. </w:t>
      </w:r>
    </w:p>
    <w:p w14:paraId="01BF2948" w14:textId="77777777" w:rsidR="003B2044" w:rsidRDefault="003B2044" w:rsidP="003B2044">
      <w:pPr>
        <w:pStyle w:val="Lijstalinea"/>
        <w:numPr>
          <w:ilvl w:val="0"/>
          <w:numId w:val="4"/>
        </w:numPr>
        <w:spacing w:after="160" w:line="259" w:lineRule="auto"/>
      </w:pPr>
      <w:r>
        <w:t>Er moet aandacht zijn voor het up-to date houden van de informatie binnen het product.</w:t>
      </w:r>
    </w:p>
    <w:p w14:paraId="1D9F7105" w14:textId="2EDF81F0" w:rsidR="003B2044" w:rsidRPr="00737121" w:rsidRDefault="00737121" w:rsidP="00737121">
      <w:pPr>
        <w:pStyle w:val="Kop2"/>
        <w:rPr>
          <w:rFonts w:asciiTheme="minorHAnsi" w:hAnsiTheme="minorHAnsi" w:cstheme="minorHAnsi"/>
        </w:rPr>
      </w:pPr>
      <w:bookmarkStart w:id="28" w:name="_Toc123569071"/>
      <w:bookmarkStart w:id="29" w:name="_Toc124273988"/>
      <w:r w:rsidRPr="00737121">
        <w:rPr>
          <w:rFonts w:asciiTheme="minorHAnsi" w:hAnsiTheme="minorHAnsi" w:cstheme="minorHAnsi"/>
          <w:noProof/>
          <w:lang w:eastAsia="nl-NL"/>
        </w:rPr>
        <w:lastRenderedPageBreak/>
        <w:drawing>
          <wp:anchor distT="0" distB="0" distL="114300" distR="114300" simplePos="0" relativeHeight="251686937" behindDoc="1" locked="0" layoutInCell="1" allowOverlap="1" wp14:anchorId="03B3BC7E" wp14:editId="2D297EE8">
            <wp:simplePos x="0" y="0"/>
            <wp:positionH relativeFrom="column">
              <wp:posOffset>-1587158</wp:posOffset>
            </wp:positionH>
            <wp:positionV relativeFrom="paragraph">
              <wp:posOffset>-902335</wp:posOffset>
            </wp:positionV>
            <wp:extent cx="8253730" cy="11661775"/>
            <wp:effectExtent l="0" t="0" r="0" b="0"/>
            <wp:wrapNone/>
            <wp:docPr id="41" name="Afbeelding 41" descr="C:\Users\vera\Documents\Social work\Eindopdracht\Advies\inhoud nieu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era\Documents\Social work\Eindopdracht\Advies\inhoud nieuw.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53730" cy="116617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8"/>
      <w:r w:rsidRPr="00737121">
        <w:rPr>
          <w:rFonts w:asciiTheme="minorHAnsi" w:hAnsiTheme="minorHAnsi" w:cstheme="minorHAnsi"/>
        </w:rPr>
        <w:t xml:space="preserve">H4.3 - </w:t>
      </w:r>
      <w:r w:rsidR="003B2044" w:rsidRPr="00737121">
        <w:rPr>
          <w:rFonts w:asciiTheme="minorHAnsi" w:hAnsiTheme="minorHAnsi" w:cstheme="minorHAnsi"/>
        </w:rPr>
        <w:t>Waar we van dromen</w:t>
      </w:r>
      <w:bookmarkEnd w:id="29"/>
      <w:r w:rsidR="003B2044" w:rsidRPr="00737121">
        <w:rPr>
          <w:rFonts w:asciiTheme="minorHAnsi" w:hAnsiTheme="minorHAnsi" w:cstheme="minorHAnsi"/>
        </w:rPr>
        <w:t xml:space="preserve"> </w:t>
      </w:r>
    </w:p>
    <w:p w14:paraId="2CE0B551" w14:textId="3408A8D3" w:rsidR="00737121" w:rsidRDefault="003B2044" w:rsidP="00737121">
      <w:r>
        <w:t>We dromen ervan dat mensen met een LVB mee mogen doen binnen reguliere arbeid a</w:t>
      </w:r>
      <w:r w:rsidR="00ED5D56">
        <w:t xml:space="preserve">ls dit binnen de ontwikkelmogelijkheden </w:t>
      </w:r>
      <w:r>
        <w:t xml:space="preserve">ligt. We dromen ervan dat het merendeel van de werkgevers niet naar deze mensen kijkt in problemen maar in kansen. We willen hierin graag aansluiten </w:t>
      </w:r>
      <w:r w:rsidR="00D95F2D">
        <w:t xml:space="preserve">in visie 2030 van het VGN </w:t>
      </w:r>
      <w:sdt>
        <w:sdtPr>
          <w:id w:val="739380758"/>
          <w:citation/>
        </w:sdtPr>
        <w:sdtEndPr/>
        <w:sdtContent>
          <w:r w:rsidR="00D95F2D">
            <w:fldChar w:fldCharType="begin"/>
          </w:r>
          <w:r w:rsidR="00D95F2D">
            <w:instrText xml:space="preserve"> CITATION VGN20 \l 1043 </w:instrText>
          </w:r>
          <w:r w:rsidR="00D95F2D">
            <w:fldChar w:fldCharType="separate"/>
          </w:r>
          <w:r w:rsidR="00D95F2D">
            <w:rPr>
              <w:noProof/>
            </w:rPr>
            <w:t>(VGN, 2020)</w:t>
          </w:r>
          <w:r w:rsidR="00D95F2D">
            <w:fldChar w:fldCharType="end"/>
          </w:r>
        </w:sdtContent>
      </w:sdt>
      <w:r>
        <w:t>. We dromen dat ons product deel mag uitmaken van deze mooie transitie en dat het een kleine stap mag zijn richting onze gezamenlijke droom. Een droom dat iedereen mag me</w:t>
      </w:r>
      <w:r w:rsidR="00737121">
        <w:t xml:space="preserve">edoen. </w:t>
      </w:r>
    </w:p>
    <w:p w14:paraId="55E4C715" w14:textId="77777777" w:rsidR="00737121" w:rsidRDefault="00737121" w:rsidP="003B2044">
      <w:pPr>
        <w:pStyle w:val="Kop1"/>
      </w:pPr>
    </w:p>
    <w:p w14:paraId="2EFAEA9E" w14:textId="77777777" w:rsidR="00737121" w:rsidRDefault="00737121" w:rsidP="003B2044">
      <w:pPr>
        <w:pStyle w:val="Kop1"/>
        <w:rPr>
          <w:rFonts w:asciiTheme="minorHAnsi" w:hAnsiTheme="minorHAnsi" w:cstheme="minorHAnsi"/>
        </w:rPr>
      </w:pPr>
    </w:p>
    <w:p w14:paraId="6B077C0C" w14:textId="77777777" w:rsidR="00737121" w:rsidRDefault="00737121" w:rsidP="003B2044">
      <w:pPr>
        <w:pStyle w:val="Kop1"/>
        <w:rPr>
          <w:rFonts w:asciiTheme="minorHAnsi" w:hAnsiTheme="minorHAnsi" w:cstheme="minorHAnsi"/>
        </w:rPr>
      </w:pPr>
    </w:p>
    <w:p w14:paraId="192ED199" w14:textId="77777777" w:rsidR="00737121" w:rsidRDefault="00737121" w:rsidP="003B2044">
      <w:pPr>
        <w:pStyle w:val="Kop1"/>
        <w:rPr>
          <w:rFonts w:asciiTheme="minorHAnsi" w:hAnsiTheme="minorHAnsi" w:cstheme="minorHAnsi"/>
        </w:rPr>
      </w:pPr>
    </w:p>
    <w:p w14:paraId="342B8A2A" w14:textId="77777777" w:rsidR="00737121" w:rsidRDefault="00737121" w:rsidP="003B2044">
      <w:pPr>
        <w:pStyle w:val="Kop1"/>
        <w:rPr>
          <w:rFonts w:asciiTheme="minorHAnsi" w:hAnsiTheme="minorHAnsi" w:cstheme="minorHAnsi"/>
        </w:rPr>
      </w:pPr>
    </w:p>
    <w:p w14:paraId="05602DDA" w14:textId="77777777" w:rsidR="00737121" w:rsidRDefault="00737121" w:rsidP="003B2044">
      <w:pPr>
        <w:pStyle w:val="Kop1"/>
        <w:rPr>
          <w:rFonts w:asciiTheme="minorHAnsi" w:hAnsiTheme="minorHAnsi" w:cstheme="minorHAnsi"/>
        </w:rPr>
      </w:pPr>
    </w:p>
    <w:p w14:paraId="55CBA756" w14:textId="77777777" w:rsidR="00737121" w:rsidRDefault="00737121" w:rsidP="003B2044">
      <w:pPr>
        <w:pStyle w:val="Kop1"/>
        <w:rPr>
          <w:rFonts w:asciiTheme="minorHAnsi" w:hAnsiTheme="minorHAnsi" w:cstheme="minorHAnsi"/>
        </w:rPr>
      </w:pPr>
    </w:p>
    <w:p w14:paraId="00DF6F5A" w14:textId="77777777" w:rsidR="00737121" w:rsidRDefault="00737121" w:rsidP="003B2044">
      <w:pPr>
        <w:pStyle w:val="Kop1"/>
        <w:rPr>
          <w:rFonts w:asciiTheme="minorHAnsi" w:hAnsiTheme="minorHAnsi" w:cstheme="minorHAnsi"/>
        </w:rPr>
      </w:pPr>
    </w:p>
    <w:p w14:paraId="16BF92C2" w14:textId="77777777" w:rsidR="00737121" w:rsidRDefault="00737121" w:rsidP="003B2044">
      <w:pPr>
        <w:pStyle w:val="Kop1"/>
        <w:rPr>
          <w:rFonts w:asciiTheme="minorHAnsi" w:hAnsiTheme="minorHAnsi" w:cstheme="minorHAnsi"/>
        </w:rPr>
      </w:pPr>
    </w:p>
    <w:p w14:paraId="4E6DE5C2" w14:textId="77777777" w:rsidR="00737121" w:rsidRDefault="00737121" w:rsidP="003B2044">
      <w:pPr>
        <w:pStyle w:val="Kop1"/>
        <w:rPr>
          <w:rFonts w:asciiTheme="minorHAnsi" w:hAnsiTheme="minorHAnsi" w:cstheme="minorHAnsi"/>
        </w:rPr>
      </w:pPr>
    </w:p>
    <w:p w14:paraId="23EDA7A5" w14:textId="4D94DB31" w:rsidR="00737121" w:rsidRDefault="00737121" w:rsidP="00737121">
      <w:pPr>
        <w:tabs>
          <w:tab w:val="left" w:pos="2985"/>
        </w:tabs>
        <w:rPr>
          <w:rFonts w:eastAsiaTheme="majorEastAsia" w:cstheme="minorHAnsi"/>
          <w:b/>
          <w:bCs/>
          <w:color w:val="B35E06" w:themeColor="accent1" w:themeShade="BF"/>
          <w:sz w:val="28"/>
          <w:szCs w:val="28"/>
        </w:rPr>
      </w:pPr>
    </w:p>
    <w:p w14:paraId="62A9C13D" w14:textId="77777777" w:rsidR="00737121" w:rsidRDefault="00737121" w:rsidP="00737121">
      <w:pPr>
        <w:tabs>
          <w:tab w:val="left" w:pos="2985"/>
        </w:tabs>
        <w:rPr>
          <w:rFonts w:eastAsiaTheme="majorEastAsia" w:cstheme="minorHAnsi"/>
          <w:b/>
          <w:bCs/>
          <w:color w:val="B35E06" w:themeColor="accent1" w:themeShade="BF"/>
          <w:sz w:val="28"/>
          <w:szCs w:val="28"/>
        </w:rPr>
      </w:pPr>
    </w:p>
    <w:p w14:paraId="25672438" w14:textId="77777777" w:rsidR="00737121" w:rsidRDefault="00737121" w:rsidP="00737121">
      <w:pPr>
        <w:tabs>
          <w:tab w:val="left" w:pos="2985"/>
        </w:tabs>
        <w:rPr>
          <w:rFonts w:eastAsiaTheme="majorEastAsia" w:cstheme="minorHAnsi"/>
          <w:b/>
          <w:bCs/>
          <w:color w:val="B35E06" w:themeColor="accent1" w:themeShade="BF"/>
          <w:sz w:val="28"/>
          <w:szCs w:val="28"/>
        </w:rPr>
      </w:pPr>
    </w:p>
    <w:p w14:paraId="00E530C5" w14:textId="77777777" w:rsidR="00737121" w:rsidRPr="00737121" w:rsidRDefault="00737121" w:rsidP="00737121">
      <w:pPr>
        <w:tabs>
          <w:tab w:val="left" w:pos="2985"/>
        </w:tabs>
      </w:pPr>
    </w:p>
    <w:p w14:paraId="395A9772" w14:textId="3A4E2EFE" w:rsidR="007C0365" w:rsidRDefault="00E26C85" w:rsidP="003B2044">
      <w:pPr>
        <w:pStyle w:val="Kop1"/>
        <w:rPr>
          <w:rFonts w:asciiTheme="minorHAnsi" w:hAnsiTheme="minorHAnsi" w:cstheme="minorHAnsi"/>
        </w:rPr>
      </w:pPr>
      <w:bookmarkStart w:id="30" w:name="_Toc124273989"/>
      <w:r w:rsidRPr="003B2044">
        <w:rPr>
          <w:rFonts w:asciiTheme="minorHAnsi" w:hAnsiTheme="minorHAnsi" w:cstheme="minorHAnsi"/>
          <w:noProof/>
          <w:lang w:eastAsia="nl-NL"/>
        </w:rPr>
        <w:lastRenderedPageBreak/>
        <w:drawing>
          <wp:anchor distT="0" distB="0" distL="114300" distR="114300" simplePos="0" relativeHeight="251710489" behindDoc="1" locked="0" layoutInCell="1" allowOverlap="1" wp14:anchorId="74F34B8A" wp14:editId="4C678460">
            <wp:simplePos x="0" y="0"/>
            <wp:positionH relativeFrom="column">
              <wp:posOffset>-1585595</wp:posOffset>
            </wp:positionH>
            <wp:positionV relativeFrom="paragraph">
              <wp:posOffset>-901065</wp:posOffset>
            </wp:positionV>
            <wp:extent cx="8253730" cy="11661775"/>
            <wp:effectExtent l="0" t="0" r="0" b="0"/>
            <wp:wrapNone/>
            <wp:docPr id="53" name="Afbeelding 53" descr="C:\Users\vera\Documents\Social work\Eindopdracht\Advies\inhoud nieu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era\Documents\Social work\Eindopdracht\Advies\inhoud nieuw.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53730" cy="11661775"/>
                    </a:xfrm>
                    <a:prstGeom prst="rect">
                      <a:avLst/>
                    </a:prstGeom>
                    <a:noFill/>
                    <a:ln>
                      <a:noFill/>
                    </a:ln>
                  </pic:spPr>
                </pic:pic>
              </a:graphicData>
            </a:graphic>
            <wp14:sizeRelH relativeFrom="page">
              <wp14:pctWidth>0</wp14:pctWidth>
            </wp14:sizeRelH>
            <wp14:sizeRelV relativeFrom="page">
              <wp14:pctHeight>0</wp14:pctHeight>
            </wp14:sizeRelV>
          </wp:anchor>
        </w:drawing>
      </w:r>
      <w:r w:rsidR="003D561C">
        <w:rPr>
          <w:rFonts w:asciiTheme="minorHAnsi" w:hAnsiTheme="minorHAnsi" w:cstheme="minorHAnsi"/>
        </w:rPr>
        <w:t>Hoofdstuk 5 -</w:t>
      </w:r>
      <w:r w:rsidR="007C0365" w:rsidRPr="007C0365">
        <w:rPr>
          <w:rFonts w:asciiTheme="minorHAnsi" w:hAnsiTheme="minorHAnsi" w:cstheme="minorHAnsi"/>
        </w:rPr>
        <w:t xml:space="preserve"> Bronnenlijst</w:t>
      </w:r>
      <w:bookmarkEnd w:id="30"/>
      <w:r w:rsidR="007C0365" w:rsidRPr="007C0365">
        <w:rPr>
          <w:rFonts w:asciiTheme="minorHAnsi" w:hAnsiTheme="minorHAnsi" w:cstheme="minorHAnsi"/>
        </w:rPr>
        <w:t xml:space="preserve"> </w:t>
      </w:r>
    </w:p>
    <w:p w14:paraId="608EF730" w14:textId="6EB9FF9C" w:rsidR="00C2451C" w:rsidRPr="00C2451C" w:rsidRDefault="00C2451C" w:rsidP="00C2451C"/>
    <w:p w14:paraId="154E9D4C" w14:textId="77777777" w:rsidR="00D95F2D" w:rsidRDefault="00C2451C" w:rsidP="00D95F2D">
      <w:pPr>
        <w:pStyle w:val="Bibliografie"/>
        <w:ind w:left="720" w:hanging="720"/>
        <w:rPr>
          <w:noProof/>
        </w:rPr>
      </w:pPr>
      <w:r>
        <w:fldChar w:fldCharType="begin"/>
      </w:r>
      <w:r>
        <w:instrText xml:space="preserve"> BIBLIOGRAPHY  \l 1043 </w:instrText>
      </w:r>
      <w:r>
        <w:fldChar w:fldCharType="separate"/>
      </w:r>
      <w:r w:rsidR="00D95F2D">
        <w:rPr>
          <w:i/>
          <w:iCs/>
          <w:noProof/>
        </w:rPr>
        <w:t>Aansluiten bij een lvb (hoe) doe je dat?</w:t>
      </w:r>
      <w:r w:rsidR="00D95F2D">
        <w:rPr>
          <w:noProof/>
        </w:rPr>
        <w:t xml:space="preserve"> (2021, 09 22). Opgeroepen op 12 09, 2022, van Kenniscentrumlvb: https://www.kenniscentrumlvb.nl/wp-content/uploads/2021/09/Aansluiten-bij-een-LVB-hoe-doe-jij-dat-20210922.pdf</w:t>
      </w:r>
    </w:p>
    <w:p w14:paraId="03F52C9A" w14:textId="77777777" w:rsidR="00D95F2D" w:rsidRDefault="00D95F2D" w:rsidP="00D95F2D">
      <w:pPr>
        <w:pStyle w:val="Bibliografie"/>
        <w:ind w:left="720" w:hanging="720"/>
        <w:rPr>
          <w:noProof/>
        </w:rPr>
      </w:pPr>
      <w:r>
        <w:rPr>
          <w:i/>
          <w:iCs/>
          <w:noProof/>
        </w:rPr>
        <w:t>B-Appy? Huh, wat is dat?</w:t>
      </w:r>
      <w:r>
        <w:rPr>
          <w:noProof/>
        </w:rPr>
        <w:t xml:space="preserve"> (2021, 03 10). Opgeroepen op 01 01, 2023, van e-lvb: https://e-lvb.nl/actueel/b-appy-huh-wat-is-dat</w:t>
      </w:r>
    </w:p>
    <w:p w14:paraId="6FBCC810" w14:textId="77777777" w:rsidR="00D95F2D" w:rsidRDefault="00D95F2D" w:rsidP="00D95F2D">
      <w:pPr>
        <w:pStyle w:val="Bibliografie"/>
        <w:ind w:left="720" w:hanging="720"/>
        <w:rPr>
          <w:noProof/>
        </w:rPr>
      </w:pPr>
      <w:r>
        <w:rPr>
          <w:noProof/>
        </w:rPr>
        <w:t xml:space="preserve">Beer, Y. D. (2016). </w:t>
      </w:r>
      <w:r>
        <w:rPr>
          <w:i/>
          <w:iCs/>
          <w:noProof/>
        </w:rPr>
        <w:t>Kompas lich tverstandelijke beperking.</w:t>
      </w:r>
      <w:r>
        <w:rPr>
          <w:noProof/>
        </w:rPr>
        <w:t xml:space="preserve"> swp, Uitgeverij B.V. .</w:t>
      </w:r>
    </w:p>
    <w:p w14:paraId="38540FE4" w14:textId="77777777" w:rsidR="00D95F2D" w:rsidRDefault="00D95F2D" w:rsidP="00D95F2D">
      <w:pPr>
        <w:pStyle w:val="Bibliografie"/>
        <w:ind w:left="720" w:hanging="720"/>
        <w:rPr>
          <w:noProof/>
        </w:rPr>
      </w:pPr>
      <w:r>
        <w:rPr>
          <w:noProof/>
        </w:rPr>
        <w:t xml:space="preserve">beperking, E. v. (z.d.). </w:t>
      </w:r>
      <w:r>
        <w:rPr>
          <w:i/>
          <w:iCs/>
          <w:noProof/>
        </w:rPr>
        <w:t>Handvatten bij communicatie</w:t>
      </w:r>
      <w:r>
        <w:rPr>
          <w:noProof/>
        </w:rPr>
        <w:t>. Opgeroepen op 01 01, 2023, van Expertisepunt verstandelijke beperking: https://www.expertisepuntvb.nl/expertise-licht-verstandelijke-beperking/communicatie-en-benadering/handvaten-om-te-communiceren-algemeen</w:t>
      </w:r>
    </w:p>
    <w:p w14:paraId="0BF25DE5" w14:textId="77777777" w:rsidR="00D95F2D" w:rsidRDefault="00D95F2D" w:rsidP="00D95F2D">
      <w:pPr>
        <w:pStyle w:val="Bibliografie"/>
        <w:ind w:left="720" w:hanging="720"/>
        <w:rPr>
          <w:noProof/>
        </w:rPr>
      </w:pPr>
      <w:r>
        <w:rPr>
          <w:noProof/>
        </w:rPr>
        <w:t xml:space="preserve">beperking, E. v. (z.d.). </w:t>
      </w:r>
      <w:r>
        <w:rPr>
          <w:i/>
          <w:iCs/>
          <w:noProof/>
        </w:rPr>
        <w:t>Wanneer leidt een LVB tot problemen?</w:t>
      </w:r>
      <w:r>
        <w:rPr>
          <w:noProof/>
        </w:rPr>
        <w:t xml:space="preserve"> Opgeroepen op 01 01, 2023, van Expertisepunt verstandelijke beperking: https://www.expertisepuntvb.nl/expertise-licht-verstandelijke-beperking/bewustwording-en-herkenning/wat-is-een-licht-verstandelijke-beperking/wanneer-leidt-een-lvb-tot-problemen</w:t>
      </w:r>
    </w:p>
    <w:p w14:paraId="6C08D947" w14:textId="77777777" w:rsidR="00D95F2D" w:rsidRDefault="00D95F2D" w:rsidP="00D95F2D">
      <w:pPr>
        <w:pStyle w:val="Bibliografie"/>
        <w:ind w:left="720" w:hanging="720"/>
        <w:rPr>
          <w:noProof/>
        </w:rPr>
      </w:pPr>
      <w:r>
        <w:rPr>
          <w:noProof/>
        </w:rPr>
        <w:t xml:space="preserve">Brink, C. (2021, 06). </w:t>
      </w:r>
      <w:r>
        <w:rPr>
          <w:i/>
          <w:iCs/>
          <w:noProof/>
        </w:rPr>
        <w:t>Methodebeschrijving op eigen benen</w:t>
      </w:r>
      <w:r>
        <w:rPr>
          <w:noProof/>
        </w:rPr>
        <w:t>. Opgeroepen op 01 01, 2023, van Movisie: https://www.movisie.nl/sites/movisie.nl/files/2018-03/Methodebeschrijving-op-eigen-benen.pdf</w:t>
      </w:r>
    </w:p>
    <w:p w14:paraId="2A8476C0" w14:textId="77777777" w:rsidR="00D95F2D" w:rsidRDefault="00D95F2D" w:rsidP="00D95F2D">
      <w:pPr>
        <w:pStyle w:val="Bibliografie"/>
        <w:ind w:left="720" w:hanging="720"/>
        <w:rPr>
          <w:noProof/>
        </w:rPr>
      </w:pPr>
      <w:r>
        <w:rPr>
          <w:noProof/>
        </w:rPr>
        <w:t xml:space="preserve">Bruins, J. W. (2021). </w:t>
      </w:r>
      <w:r>
        <w:rPr>
          <w:i/>
          <w:iCs/>
          <w:noProof/>
        </w:rPr>
        <w:t>https://www.bpsw.nl/publicaties/beroepscode-professionals-in-sociaal-werk/</w:t>
      </w:r>
      <w:r>
        <w:rPr>
          <w:noProof/>
        </w:rPr>
        <w:t>. Opgehaald van Beroepscode voor professioanles in sociaal werk.</w:t>
      </w:r>
    </w:p>
    <w:p w14:paraId="36CC6444" w14:textId="77777777" w:rsidR="00D95F2D" w:rsidRDefault="00D95F2D" w:rsidP="00D95F2D">
      <w:pPr>
        <w:pStyle w:val="Bibliografie"/>
        <w:ind w:left="720" w:hanging="720"/>
        <w:rPr>
          <w:noProof/>
        </w:rPr>
      </w:pPr>
      <w:r w:rsidRPr="00D95F2D">
        <w:rPr>
          <w:noProof/>
          <w:lang w:val="en-US"/>
        </w:rPr>
        <w:t xml:space="preserve">Center, E. (sd). </w:t>
      </w:r>
      <w:r w:rsidRPr="00D95F2D">
        <w:rPr>
          <w:i/>
          <w:iCs/>
          <w:noProof/>
          <w:lang w:val="en-US"/>
        </w:rPr>
        <w:t>What is IPS</w:t>
      </w:r>
      <w:r w:rsidRPr="00D95F2D">
        <w:rPr>
          <w:noProof/>
          <w:lang w:val="en-US"/>
        </w:rPr>
        <w:t xml:space="preserve">. </w:t>
      </w:r>
      <w:r>
        <w:rPr>
          <w:noProof/>
        </w:rPr>
        <w:t>Opgeroepen op 01 01, 2023, van Employment Center: https://ipsworks.org/index.php/what-is-ips/</w:t>
      </w:r>
    </w:p>
    <w:p w14:paraId="5A2F473D" w14:textId="77777777" w:rsidR="00D95F2D" w:rsidRDefault="00D95F2D" w:rsidP="00D95F2D">
      <w:pPr>
        <w:pStyle w:val="Bibliografie"/>
        <w:ind w:left="720" w:hanging="720"/>
        <w:rPr>
          <w:noProof/>
        </w:rPr>
      </w:pPr>
      <w:r>
        <w:rPr>
          <w:noProof/>
        </w:rPr>
        <w:t xml:space="preserve">Communicatie, P. &amp;. (2021, 08 21). </w:t>
      </w:r>
      <w:r>
        <w:rPr>
          <w:i/>
          <w:iCs/>
          <w:noProof/>
        </w:rPr>
        <w:t>Positief leefklimaat voor cliënten met een lvb: wat is daarvoor nodig?</w:t>
      </w:r>
      <w:r>
        <w:rPr>
          <w:noProof/>
        </w:rPr>
        <w:t xml:space="preserve"> Opgeroepen op 01 01, 2023, van Trajectum: https://www.trajectum.nl/positief-leefklimaat-voor-clienten-met-een-lvb-wat-daarvoor-nodig</w:t>
      </w:r>
    </w:p>
    <w:p w14:paraId="62CCD463" w14:textId="77777777" w:rsidR="00D95F2D" w:rsidRDefault="00D95F2D" w:rsidP="00D95F2D">
      <w:pPr>
        <w:pStyle w:val="Bibliografie"/>
        <w:ind w:left="720" w:hanging="720"/>
        <w:rPr>
          <w:noProof/>
        </w:rPr>
      </w:pPr>
      <w:r>
        <w:rPr>
          <w:noProof/>
        </w:rPr>
        <w:t xml:space="preserve">De vries, A. T. (2021). BELEMMERINGEN VOOR BEHOUD VAN WERK MET LVB. </w:t>
      </w:r>
      <w:r>
        <w:rPr>
          <w:i/>
          <w:iCs/>
          <w:noProof/>
        </w:rPr>
        <w:t>LVB Onderzoek &amp; Praktijk</w:t>
      </w:r>
      <w:r>
        <w:rPr>
          <w:noProof/>
        </w:rPr>
        <w:t>, 15.</w:t>
      </w:r>
    </w:p>
    <w:p w14:paraId="66FCC303" w14:textId="77777777" w:rsidR="00D95F2D" w:rsidRDefault="00D95F2D" w:rsidP="00D95F2D">
      <w:pPr>
        <w:pStyle w:val="Bibliografie"/>
        <w:ind w:left="720" w:hanging="720"/>
        <w:rPr>
          <w:noProof/>
        </w:rPr>
      </w:pPr>
      <w:r>
        <w:rPr>
          <w:noProof/>
        </w:rPr>
        <w:t xml:space="preserve">Disworks. (z.d.). </w:t>
      </w:r>
      <w:r>
        <w:rPr>
          <w:i/>
          <w:iCs/>
          <w:noProof/>
        </w:rPr>
        <w:t>Het handboek functiecreatie</w:t>
      </w:r>
      <w:r>
        <w:rPr>
          <w:noProof/>
        </w:rPr>
        <w:t>. Opgeroepen op 01 09, 2023, van Disworks: http://disworks.eu/het-handboek-functiecreatie/</w:t>
      </w:r>
    </w:p>
    <w:p w14:paraId="09D23D42" w14:textId="77777777" w:rsidR="00D95F2D" w:rsidRDefault="00D95F2D" w:rsidP="00D95F2D">
      <w:pPr>
        <w:pStyle w:val="Bibliografie"/>
        <w:ind w:left="720" w:hanging="720"/>
        <w:rPr>
          <w:noProof/>
        </w:rPr>
      </w:pPr>
      <w:r>
        <w:rPr>
          <w:noProof/>
        </w:rPr>
        <w:t xml:space="preserve">Douma, J. (2018, 02). </w:t>
      </w:r>
      <w:r>
        <w:rPr>
          <w:i/>
          <w:iCs/>
          <w:noProof/>
        </w:rPr>
        <w:t>jeugdigen en (jong)volwassenen met een licht verstandelijke beperking</w:t>
      </w:r>
      <w:r>
        <w:rPr>
          <w:noProof/>
        </w:rPr>
        <w:t>. Opgeroepen op 01 01, 2023, van Kennisplein gehandicaptensector: https://www.kennispleingehandicaptensector.nl/images/KGS/images/Nieuws/2018/jeugd-licht-verstandelijke-beperking-interventies.pdf</w:t>
      </w:r>
    </w:p>
    <w:p w14:paraId="6184C76B" w14:textId="77777777" w:rsidR="00D95F2D" w:rsidRDefault="00D95F2D" w:rsidP="00D95F2D">
      <w:pPr>
        <w:pStyle w:val="Bibliografie"/>
        <w:ind w:left="720" w:hanging="720"/>
        <w:rPr>
          <w:noProof/>
        </w:rPr>
      </w:pPr>
      <w:r>
        <w:rPr>
          <w:noProof/>
        </w:rPr>
        <w:t xml:space="preserve">Feenstra, M. (2011, 06 7). </w:t>
      </w:r>
      <w:r>
        <w:rPr>
          <w:i/>
          <w:iCs/>
          <w:noProof/>
        </w:rPr>
        <w:t>Wajongers welkom, maar geen betuttleing graag</w:t>
      </w:r>
      <w:r>
        <w:rPr>
          <w:noProof/>
        </w:rPr>
        <w:t>. Opgeroepen op 12 09, 2022, van Sociale Vraagstukken: https://www.socialevraagstukken.nl/wel-wajongers-maar-geen-betutteling/</w:t>
      </w:r>
    </w:p>
    <w:p w14:paraId="3DE347C9" w14:textId="4A04BC28" w:rsidR="00D95F2D" w:rsidRDefault="005F7539" w:rsidP="00D95F2D">
      <w:pPr>
        <w:pStyle w:val="Bibliografie"/>
        <w:ind w:left="720" w:hanging="720"/>
        <w:rPr>
          <w:noProof/>
        </w:rPr>
      </w:pPr>
      <w:r w:rsidRPr="003B2044">
        <w:rPr>
          <w:rFonts w:cstheme="minorHAnsi"/>
          <w:noProof/>
          <w:lang w:eastAsia="nl-NL"/>
        </w:rPr>
        <w:lastRenderedPageBreak/>
        <w:drawing>
          <wp:anchor distT="0" distB="0" distL="114300" distR="114300" simplePos="0" relativeHeight="251725849" behindDoc="1" locked="0" layoutInCell="1" allowOverlap="1" wp14:anchorId="10FC7D7A" wp14:editId="32B318C2">
            <wp:simplePos x="0" y="0"/>
            <wp:positionH relativeFrom="column">
              <wp:posOffset>-1591945</wp:posOffset>
            </wp:positionH>
            <wp:positionV relativeFrom="paragraph">
              <wp:posOffset>-927100</wp:posOffset>
            </wp:positionV>
            <wp:extent cx="8253730" cy="11661775"/>
            <wp:effectExtent l="0" t="0" r="0" b="0"/>
            <wp:wrapNone/>
            <wp:docPr id="19" name="Afbeelding 19" descr="C:\Users\vera\Documents\Social work\Eindopdracht\Advies\inhoud nieu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era\Documents\Social work\Eindopdracht\Advies\inhoud nieuw.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53730" cy="11661775"/>
                    </a:xfrm>
                    <a:prstGeom prst="rect">
                      <a:avLst/>
                    </a:prstGeom>
                    <a:noFill/>
                    <a:ln>
                      <a:noFill/>
                    </a:ln>
                  </pic:spPr>
                </pic:pic>
              </a:graphicData>
            </a:graphic>
            <wp14:sizeRelH relativeFrom="page">
              <wp14:pctWidth>0</wp14:pctWidth>
            </wp14:sizeRelH>
            <wp14:sizeRelV relativeFrom="page">
              <wp14:pctHeight>0</wp14:pctHeight>
            </wp14:sizeRelV>
          </wp:anchor>
        </w:drawing>
      </w:r>
      <w:r w:rsidR="00D95F2D" w:rsidRPr="00D95F2D">
        <w:rPr>
          <w:noProof/>
          <w:lang w:val="en-US"/>
        </w:rPr>
        <w:t xml:space="preserve">Harrie, I. b. (z.d. ). </w:t>
      </w:r>
      <w:r w:rsidR="00D95F2D">
        <w:rPr>
          <w:i/>
          <w:iCs/>
          <w:noProof/>
        </w:rPr>
        <w:t>Wie is Harrie</w:t>
      </w:r>
      <w:r w:rsidR="00D95F2D">
        <w:rPr>
          <w:noProof/>
        </w:rPr>
        <w:t>. Opgeroepen op 01 01, 2023, van Ik ben Harrie: https://www.ikbenharrie.nl/</w:t>
      </w:r>
    </w:p>
    <w:p w14:paraId="5345C3C8" w14:textId="77777777" w:rsidR="00D95F2D" w:rsidRDefault="00D95F2D" w:rsidP="00D95F2D">
      <w:pPr>
        <w:pStyle w:val="Bibliografie"/>
        <w:ind w:left="720" w:hanging="720"/>
        <w:rPr>
          <w:noProof/>
        </w:rPr>
      </w:pPr>
      <w:r>
        <w:rPr>
          <w:noProof/>
        </w:rPr>
        <w:t xml:space="preserve">kenniscentrumlvb, L. (z.d.). </w:t>
      </w:r>
      <w:r>
        <w:rPr>
          <w:i/>
          <w:iCs/>
          <w:noProof/>
        </w:rPr>
        <w:t>E-learning Zie jij het, die LVB?</w:t>
      </w:r>
      <w:r>
        <w:rPr>
          <w:noProof/>
        </w:rPr>
        <w:t xml:space="preserve"> Opgeroepen op 01 01, 2023, van Landelijk kenniscentrumlvb: https://www.kenniscentrumlvb.nl/zie-jij-het-die-lvb/</w:t>
      </w:r>
    </w:p>
    <w:p w14:paraId="3674C0B9" w14:textId="77777777" w:rsidR="00D95F2D" w:rsidRDefault="00D95F2D" w:rsidP="00D95F2D">
      <w:pPr>
        <w:pStyle w:val="Bibliografie"/>
        <w:ind w:left="720" w:hanging="720"/>
        <w:rPr>
          <w:noProof/>
        </w:rPr>
      </w:pPr>
      <w:r>
        <w:rPr>
          <w:noProof/>
        </w:rPr>
        <w:t xml:space="preserve">M. Kremer, C. A. (2022, 12 5). </w:t>
      </w:r>
      <w:r>
        <w:rPr>
          <w:i/>
          <w:iCs/>
          <w:noProof/>
        </w:rPr>
        <w:t>Menen met een licht verstandelijke beperking: geld biedt eigenwaarde</w:t>
      </w:r>
      <w:r>
        <w:rPr>
          <w:noProof/>
        </w:rPr>
        <w:t>. Opgeroepen op 01 01, 2023, van Sociale vraagstukken: https://www.socialevraagstukken.nl/mensen-met-licht-verstandelijke-beperking-geld-biedt-eigenwaarde/</w:t>
      </w:r>
    </w:p>
    <w:p w14:paraId="381256B8" w14:textId="77777777" w:rsidR="00D95F2D" w:rsidRDefault="00D95F2D" w:rsidP="00D95F2D">
      <w:pPr>
        <w:pStyle w:val="Bibliografie"/>
        <w:ind w:left="720" w:hanging="720"/>
        <w:rPr>
          <w:noProof/>
        </w:rPr>
      </w:pPr>
      <w:r>
        <w:rPr>
          <w:noProof/>
        </w:rPr>
        <w:t xml:space="preserve">Putman, W. (2020, 09 01). </w:t>
      </w:r>
      <w:r>
        <w:rPr>
          <w:i/>
          <w:iCs/>
          <w:noProof/>
        </w:rPr>
        <w:t>Meer meedoen</w:t>
      </w:r>
      <w:r>
        <w:rPr>
          <w:noProof/>
        </w:rPr>
        <w:t>. Opgeroepen op 11 10, 2022, van Sociaal en cultureel planbureau: https://www.scp.nl/publicaties/publicaties/2020/09/01/meer-meedoen</w:t>
      </w:r>
    </w:p>
    <w:p w14:paraId="32959EB2" w14:textId="77777777" w:rsidR="00D95F2D" w:rsidRDefault="00D95F2D" w:rsidP="00D95F2D">
      <w:pPr>
        <w:pStyle w:val="Bibliografie"/>
        <w:ind w:left="720" w:hanging="720"/>
        <w:rPr>
          <w:noProof/>
        </w:rPr>
      </w:pPr>
      <w:r>
        <w:rPr>
          <w:noProof/>
        </w:rPr>
        <w:t xml:space="preserve">R. Wiedemeyer, M. S. (2014). </w:t>
      </w:r>
      <w:r>
        <w:rPr>
          <w:i/>
          <w:iCs/>
          <w:noProof/>
        </w:rPr>
        <w:t>Gedragswaaier.</w:t>
      </w:r>
      <w:r>
        <w:rPr>
          <w:noProof/>
        </w:rPr>
        <w:t xml:space="preserve"> Bazalt Educatieve Uitgaven.</w:t>
      </w:r>
    </w:p>
    <w:p w14:paraId="30F5E1F0" w14:textId="77777777" w:rsidR="00D95F2D" w:rsidRDefault="00D95F2D" w:rsidP="00D95F2D">
      <w:pPr>
        <w:pStyle w:val="Bibliografie"/>
        <w:ind w:left="720" w:hanging="720"/>
        <w:rPr>
          <w:noProof/>
        </w:rPr>
      </w:pPr>
      <w:r>
        <w:rPr>
          <w:noProof/>
        </w:rPr>
        <w:t xml:space="preserve">Rijksoverheid. (2020). </w:t>
      </w:r>
      <w:r>
        <w:rPr>
          <w:i/>
          <w:iCs/>
          <w:noProof/>
        </w:rPr>
        <w:t>Werken met ardbeidsbeperking</w:t>
      </w:r>
      <w:r>
        <w:rPr>
          <w:noProof/>
        </w:rPr>
        <w:t>. Opgeroepen op 11 10, 2022, van Rijksoverheid: https://www.rijksoverheid.nl/onderwerpen/werken-met-arbeidsbeperking/meer-banen-mensen-arbeidsbeperking</w:t>
      </w:r>
    </w:p>
    <w:p w14:paraId="63E994C5" w14:textId="77777777" w:rsidR="00D95F2D" w:rsidRDefault="00D95F2D" w:rsidP="00D95F2D">
      <w:pPr>
        <w:pStyle w:val="Bibliografie"/>
        <w:ind w:left="720" w:hanging="720"/>
        <w:rPr>
          <w:noProof/>
        </w:rPr>
      </w:pPr>
      <w:r>
        <w:rPr>
          <w:noProof/>
        </w:rPr>
        <w:t xml:space="preserve">UWV. (sd). </w:t>
      </w:r>
      <w:r>
        <w:rPr>
          <w:i/>
          <w:iCs/>
          <w:noProof/>
        </w:rPr>
        <w:t>Aanvraag beoordeling ardbeidsvermogen</w:t>
      </w:r>
      <w:r>
        <w:rPr>
          <w:noProof/>
        </w:rPr>
        <w:t>. Opgeroepen op 01 01, 2023, van UWV: https://www.uwv.nl/particulieren/veelgestelde-vragen/beoordeling-arbeidsvermogen/detail/wat-is-het-doelgroepregister</w:t>
      </w:r>
    </w:p>
    <w:p w14:paraId="12FD2894" w14:textId="77777777" w:rsidR="00D95F2D" w:rsidRDefault="00D95F2D" w:rsidP="00D95F2D">
      <w:pPr>
        <w:pStyle w:val="Bibliografie"/>
        <w:ind w:left="720" w:hanging="720"/>
        <w:rPr>
          <w:noProof/>
        </w:rPr>
      </w:pPr>
      <w:r>
        <w:rPr>
          <w:noProof/>
        </w:rPr>
        <w:t xml:space="preserve">UWV. (z.d.). </w:t>
      </w:r>
      <w:r>
        <w:rPr>
          <w:i/>
          <w:iCs/>
          <w:noProof/>
        </w:rPr>
        <w:t>Dashboard banenafspraak</w:t>
      </w:r>
      <w:r>
        <w:rPr>
          <w:noProof/>
        </w:rPr>
        <w:t>. Opgeroepen op 01 10, 2023, van UWV: https://www.werk.nl/arbeidsmarktinformatie/dashboards/banenafspraak</w:t>
      </w:r>
    </w:p>
    <w:p w14:paraId="150A7588" w14:textId="77777777" w:rsidR="00D95F2D" w:rsidRDefault="00D95F2D" w:rsidP="00D95F2D">
      <w:pPr>
        <w:pStyle w:val="Bibliografie"/>
        <w:ind w:left="720" w:hanging="720"/>
        <w:rPr>
          <w:noProof/>
        </w:rPr>
      </w:pPr>
      <w:r>
        <w:rPr>
          <w:noProof/>
        </w:rPr>
        <w:t xml:space="preserve">van 't Veer, W. V. (2021). </w:t>
      </w:r>
      <w:r>
        <w:rPr>
          <w:i/>
          <w:iCs/>
          <w:noProof/>
        </w:rPr>
        <w:t>Ontwerpen voor zorg en welzijn.</w:t>
      </w:r>
      <w:r>
        <w:rPr>
          <w:noProof/>
        </w:rPr>
        <w:t xml:space="preserve"> Bussum: Uitgeverij Coutinho.</w:t>
      </w:r>
    </w:p>
    <w:p w14:paraId="4D4BABFC" w14:textId="77777777" w:rsidR="00D95F2D" w:rsidRDefault="00D95F2D" w:rsidP="00D95F2D">
      <w:pPr>
        <w:pStyle w:val="Bibliografie"/>
        <w:ind w:left="720" w:hanging="720"/>
        <w:rPr>
          <w:noProof/>
        </w:rPr>
      </w:pPr>
      <w:r>
        <w:rPr>
          <w:noProof/>
        </w:rPr>
        <w:t xml:space="preserve">VGN. (2020, 11). </w:t>
      </w:r>
      <w:r>
        <w:rPr>
          <w:i/>
          <w:iCs/>
          <w:noProof/>
        </w:rPr>
        <w:t>Een betekenisvol leven, gewoon meedoen</w:t>
      </w:r>
      <w:r>
        <w:rPr>
          <w:noProof/>
        </w:rPr>
        <w:t>. Opgeroepen op 12 21, 2022, van Visiedocument gehandicaptenzorg 2030: https://www.vgn.nl/system/files/2022-08/Visie2030%20-%20visiedocument%20voor%20de%20gehandicaptenzorg%20.pdf</w:t>
      </w:r>
    </w:p>
    <w:p w14:paraId="6B11CA9F" w14:textId="77777777" w:rsidR="00D95F2D" w:rsidRDefault="00D95F2D" w:rsidP="00D95F2D">
      <w:pPr>
        <w:pStyle w:val="Bibliografie"/>
        <w:ind w:left="720" w:hanging="720"/>
        <w:rPr>
          <w:noProof/>
        </w:rPr>
      </w:pPr>
      <w:r>
        <w:rPr>
          <w:i/>
          <w:iCs/>
          <w:noProof/>
        </w:rPr>
        <w:t>Werken met ardbeidsbeperking</w:t>
      </w:r>
      <w:r>
        <w:rPr>
          <w:noProof/>
        </w:rPr>
        <w:t>. (sd). Opgeroepen op 11 10, 2022, van Rijksoverheid: https://www.rijksoverheid.nl/onderwerpen/werken-met-arbeidsbeperking/meer-banen-mensen-arbeidsbeperking</w:t>
      </w:r>
    </w:p>
    <w:p w14:paraId="464FCBC1" w14:textId="46B8AE59" w:rsidR="007C0365" w:rsidRDefault="00C2451C" w:rsidP="00D95F2D">
      <w:r>
        <w:fldChar w:fldCharType="end"/>
      </w:r>
    </w:p>
    <w:p w14:paraId="5C8C6B09" w14:textId="77777777" w:rsidR="007C0365" w:rsidRDefault="007C0365" w:rsidP="007C0365"/>
    <w:p w14:paraId="3382A365" w14:textId="77777777" w:rsidR="007C0365" w:rsidRDefault="007C0365" w:rsidP="007C0365"/>
    <w:p w14:paraId="5C71F136" w14:textId="77777777" w:rsidR="007C0365" w:rsidRDefault="007C0365" w:rsidP="007C0365"/>
    <w:p w14:paraId="62199465" w14:textId="77777777" w:rsidR="007C0365" w:rsidRDefault="007C0365" w:rsidP="007C0365"/>
    <w:p w14:paraId="0DA123B1" w14:textId="77777777" w:rsidR="007C0365" w:rsidRDefault="007C0365" w:rsidP="007C0365"/>
    <w:p w14:paraId="4C4CEA3D" w14:textId="77777777" w:rsidR="007C0365" w:rsidRDefault="007C0365" w:rsidP="007C0365"/>
    <w:p w14:paraId="2C301CFA" w14:textId="6A2F64C0" w:rsidR="007C0365" w:rsidRDefault="009B4EC5" w:rsidP="00E300F5">
      <w:pPr>
        <w:pStyle w:val="Kop1"/>
        <w:spacing w:before="0"/>
        <w:rPr>
          <w:rFonts w:asciiTheme="minorHAnsi" w:hAnsiTheme="minorHAnsi" w:cstheme="minorHAnsi"/>
        </w:rPr>
      </w:pPr>
      <w:bookmarkStart w:id="31" w:name="_Toc124273990"/>
      <w:r>
        <w:rPr>
          <w:rFonts w:asciiTheme="minorHAnsi" w:hAnsiTheme="minorHAnsi" w:cstheme="minorHAnsi"/>
        </w:rPr>
        <w:lastRenderedPageBreak/>
        <w:t xml:space="preserve">Hoofdstuk </w:t>
      </w:r>
      <w:r w:rsidR="001C0D63">
        <w:rPr>
          <w:rFonts w:asciiTheme="minorHAnsi" w:hAnsiTheme="minorHAnsi" w:cstheme="minorHAnsi"/>
        </w:rPr>
        <w:t>6</w:t>
      </w:r>
      <w:r w:rsidR="007C0365" w:rsidRPr="007C0365">
        <w:rPr>
          <w:rFonts w:asciiTheme="minorHAnsi" w:hAnsiTheme="minorHAnsi" w:cstheme="minorHAnsi"/>
        </w:rPr>
        <w:t xml:space="preserve"> </w:t>
      </w:r>
      <w:r w:rsidR="00E300F5">
        <w:rPr>
          <w:rFonts w:asciiTheme="minorHAnsi" w:hAnsiTheme="minorHAnsi" w:cstheme="minorHAnsi"/>
        </w:rPr>
        <w:t>–</w:t>
      </w:r>
      <w:r w:rsidR="007C0365" w:rsidRPr="007C0365">
        <w:rPr>
          <w:rFonts w:asciiTheme="minorHAnsi" w:hAnsiTheme="minorHAnsi" w:cstheme="minorHAnsi"/>
        </w:rPr>
        <w:t xml:space="preserve"> Bijlagen</w:t>
      </w:r>
      <w:bookmarkEnd w:id="31"/>
    </w:p>
    <w:p w14:paraId="7CBEED82" w14:textId="77777777" w:rsidR="00E300F5" w:rsidRDefault="00E300F5" w:rsidP="00E300F5">
      <w:pPr>
        <w:spacing w:after="0"/>
      </w:pPr>
    </w:p>
    <w:p w14:paraId="394A893C" w14:textId="2083A6E8" w:rsidR="00E300F5" w:rsidRDefault="009B4EC5" w:rsidP="00E300F5">
      <w:pPr>
        <w:pStyle w:val="Kop2"/>
        <w:spacing w:before="0"/>
        <w:rPr>
          <w:rFonts w:asciiTheme="minorHAnsi" w:hAnsiTheme="minorHAnsi" w:cstheme="minorHAnsi"/>
          <w:sz w:val="24"/>
          <w:szCs w:val="24"/>
        </w:rPr>
      </w:pPr>
      <w:bookmarkStart w:id="32" w:name="_Toc124273991"/>
      <w:r>
        <w:rPr>
          <w:rFonts w:asciiTheme="minorHAnsi" w:hAnsiTheme="minorHAnsi" w:cstheme="minorHAnsi"/>
          <w:sz w:val="24"/>
          <w:szCs w:val="24"/>
        </w:rPr>
        <w:t>H</w:t>
      </w:r>
      <w:r w:rsidR="001C0D63">
        <w:rPr>
          <w:rFonts w:asciiTheme="minorHAnsi" w:hAnsiTheme="minorHAnsi" w:cstheme="minorHAnsi"/>
          <w:sz w:val="24"/>
          <w:szCs w:val="24"/>
        </w:rPr>
        <w:t>6</w:t>
      </w:r>
      <w:r>
        <w:rPr>
          <w:rFonts w:asciiTheme="minorHAnsi" w:hAnsiTheme="minorHAnsi" w:cstheme="minorHAnsi"/>
          <w:sz w:val="24"/>
          <w:szCs w:val="24"/>
        </w:rPr>
        <w:t xml:space="preserve">.1 - Bijlage 1 </w:t>
      </w:r>
      <w:r w:rsidR="00E300F5" w:rsidRPr="00E300F5">
        <w:rPr>
          <w:rFonts w:asciiTheme="minorHAnsi" w:hAnsiTheme="minorHAnsi" w:cstheme="minorHAnsi"/>
          <w:sz w:val="24"/>
          <w:szCs w:val="24"/>
        </w:rPr>
        <w:t xml:space="preserve"> Artikelen beroepscode </w:t>
      </w:r>
      <w:r w:rsidR="00177BB0">
        <w:rPr>
          <w:rFonts w:asciiTheme="minorHAnsi" w:hAnsiTheme="minorHAnsi" w:cstheme="minorHAnsi"/>
          <w:sz w:val="24"/>
          <w:szCs w:val="24"/>
        </w:rPr>
        <w:t>voor professionals in het sociaal werk</w:t>
      </w:r>
      <w:bookmarkEnd w:id="32"/>
    </w:p>
    <w:p w14:paraId="14FEABF8" w14:textId="77777777" w:rsidR="00807F27" w:rsidRDefault="00807F27" w:rsidP="00E300F5">
      <w:pPr>
        <w:spacing w:after="0"/>
      </w:pPr>
    </w:p>
    <w:p w14:paraId="7BA0F07E" w14:textId="77777777" w:rsidR="00177BB0" w:rsidRPr="00E26C85" w:rsidRDefault="00E300F5" w:rsidP="00E300F5">
      <w:pPr>
        <w:spacing w:after="0"/>
        <w:rPr>
          <w:color w:val="F9B268" w:themeColor="accent1" w:themeTint="99"/>
        </w:rPr>
      </w:pPr>
      <w:r w:rsidRPr="00E26C85">
        <w:rPr>
          <w:b/>
          <w:color w:val="F9B268" w:themeColor="accent1" w:themeTint="99"/>
        </w:rPr>
        <w:t>Artikel 1</w:t>
      </w:r>
      <w:r w:rsidR="00177BB0" w:rsidRPr="00E26C85">
        <w:rPr>
          <w:color w:val="F9B268" w:themeColor="accent1" w:themeTint="99"/>
        </w:rPr>
        <w:t xml:space="preserve"> - </w:t>
      </w:r>
      <w:r w:rsidRPr="00E26C85">
        <w:rPr>
          <w:color w:val="F9B268" w:themeColor="accent1" w:themeTint="99"/>
        </w:rPr>
        <w:t xml:space="preserve">Mensen tot hun recht laten komen </w:t>
      </w:r>
    </w:p>
    <w:p w14:paraId="38645DC7" w14:textId="77777777" w:rsidR="00177BB0" w:rsidRPr="00177BB0" w:rsidRDefault="00177BB0" w:rsidP="00E300F5">
      <w:pPr>
        <w:spacing w:after="0"/>
        <w:rPr>
          <w:color w:val="ADADAD" w:themeColor="text2" w:themeTint="66"/>
        </w:rPr>
      </w:pPr>
    </w:p>
    <w:p w14:paraId="34C5B6A3" w14:textId="77777777" w:rsidR="00E300F5" w:rsidRDefault="00177BB0" w:rsidP="009F5BAA">
      <w:pPr>
        <w:spacing w:after="0"/>
      </w:pPr>
      <w:r>
        <w:t>‘</w:t>
      </w:r>
      <w:r w:rsidR="00E300F5">
        <w:t>Het beroepsmatig handelen van de professional is erop gericht mensen in wisselwerking met hun omgeving tot hun recht te laten komen’</w:t>
      </w:r>
      <w:r>
        <w:t xml:space="preserve"> </w:t>
      </w:r>
      <w:sdt>
        <w:sdtPr>
          <w:id w:val="433636610"/>
          <w:citation/>
        </w:sdtPr>
        <w:sdtEndPr/>
        <w:sdtContent>
          <w:r>
            <w:fldChar w:fldCharType="begin"/>
          </w:r>
          <w:r>
            <w:instrText xml:space="preserve"> CITATION Jan21 \l 1043 </w:instrText>
          </w:r>
          <w:r>
            <w:fldChar w:fldCharType="separate"/>
          </w:r>
          <w:r>
            <w:rPr>
              <w:noProof/>
            </w:rPr>
            <w:t>(Bruins, 2021)</w:t>
          </w:r>
          <w:r>
            <w:fldChar w:fldCharType="end"/>
          </w:r>
        </w:sdtContent>
      </w:sdt>
      <w:r>
        <w:t>.</w:t>
      </w:r>
    </w:p>
    <w:p w14:paraId="135E58C4" w14:textId="77777777" w:rsidR="009F5BAA" w:rsidRDefault="009F5BAA" w:rsidP="009F5BAA">
      <w:pPr>
        <w:spacing w:after="0"/>
      </w:pPr>
    </w:p>
    <w:p w14:paraId="1C193FEF" w14:textId="77777777" w:rsidR="009F5BAA" w:rsidRDefault="00E300F5" w:rsidP="009F5BAA">
      <w:pPr>
        <w:spacing w:after="0"/>
        <w:rPr>
          <w:i/>
        </w:rPr>
      </w:pPr>
      <w:r w:rsidRPr="009F5BAA">
        <w:rPr>
          <w:i/>
        </w:rPr>
        <w:t xml:space="preserve">Toelichting </w:t>
      </w:r>
    </w:p>
    <w:p w14:paraId="62EBF9A1" w14:textId="77777777" w:rsidR="009F5BAA" w:rsidRPr="009F5BAA" w:rsidRDefault="009F5BAA" w:rsidP="009F5BAA">
      <w:pPr>
        <w:spacing w:after="0"/>
        <w:rPr>
          <w:i/>
        </w:rPr>
      </w:pPr>
    </w:p>
    <w:p w14:paraId="65CA38BF" w14:textId="77777777" w:rsidR="00177BB0" w:rsidRDefault="00E300F5" w:rsidP="009F5BAA">
      <w:pPr>
        <w:spacing w:after="0"/>
      </w:pPr>
      <w:r>
        <w:t>Het ‘tot hun recht komen’ wil zeggen dat mensen zich kunnen ontplooien naar eigen aard, behoeften en opvattingen. Een professional erkent en bevordert - waar mogelijk – het welzijn en sociaal-maatschappelijk functioneren van mensen. Professionals ondersteunen en begeleiden mensen bij het realiseren van hun doelen en levensinvulling. Zij richten zich daarbij niet alleen op de personen, maar ook op leefomstandigheden. Zoals voldoende ontwikkelingsmogelijkheden, een veilige leefomgeving en ondersteuning bij het vormen van en deelnemen aan</w:t>
      </w:r>
      <w:r w:rsidR="00177BB0">
        <w:t xml:space="preserve"> sociale verbanden en netwerken </w:t>
      </w:r>
      <w:sdt>
        <w:sdtPr>
          <w:id w:val="-1098249640"/>
          <w:citation/>
        </w:sdtPr>
        <w:sdtEndPr/>
        <w:sdtContent>
          <w:r w:rsidR="00177BB0">
            <w:fldChar w:fldCharType="begin"/>
          </w:r>
          <w:r w:rsidR="00177BB0">
            <w:instrText xml:space="preserve"> CITATION Jan21 \l 1043 </w:instrText>
          </w:r>
          <w:r w:rsidR="00177BB0">
            <w:fldChar w:fldCharType="separate"/>
          </w:r>
          <w:r w:rsidR="00177BB0">
            <w:rPr>
              <w:noProof/>
            </w:rPr>
            <w:t>(Bruins, 2021)</w:t>
          </w:r>
          <w:r w:rsidR="00177BB0">
            <w:fldChar w:fldCharType="end"/>
          </w:r>
        </w:sdtContent>
      </w:sdt>
      <w:r w:rsidR="00177BB0">
        <w:t>.</w:t>
      </w:r>
    </w:p>
    <w:p w14:paraId="0C6C2CD5" w14:textId="77777777" w:rsidR="009F5BAA" w:rsidRDefault="009F5BAA" w:rsidP="009F5BAA">
      <w:pPr>
        <w:spacing w:after="0"/>
      </w:pPr>
    </w:p>
    <w:p w14:paraId="4D9D8194" w14:textId="77777777" w:rsidR="009F5BAA" w:rsidRDefault="00E300F5" w:rsidP="009F5BAA">
      <w:pPr>
        <w:spacing w:after="0"/>
      </w:pPr>
      <w:r>
        <w:t>Professionals zijn er alert op dat mensen niet altijd zelfstandig voor hun belangen kunnen opkomen, bijvoorbeeld door leeftijd, ziekte of een aandoening. Zij hebben de verantwoordelijkheid om de belangen van deze personen zorgvuldig in kaart te brengen en richtinggevend te laten zijn bij beslissingen over hun leven. Als dat in het belang van de cliënt is, kan de professional bevorderen dat er een (wettelijke) vert</w:t>
      </w:r>
      <w:r w:rsidR="009F5BAA">
        <w:t xml:space="preserve">egenwoordiger wordt aangesteld </w:t>
      </w:r>
      <w:sdt>
        <w:sdtPr>
          <w:id w:val="1630358613"/>
          <w:citation/>
        </w:sdtPr>
        <w:sdtEndPr/>
        <w:sdtContent>
          <w:r w:rsidR="009F5BAA">
            <w:fldChar w:fldCharType="begin"/>
          </w:r>
          <w:r w:rsidR="009F5BAA">
            <w:instrText xml:space="preserve"> CITATION Jan21 \l 1043 </w:instrText>
          </w:r>
          <w:r w:rsidR="009F5BAA">
            <w:fldChar w:fldCharType="separate"/>
          </w:r>
          <w:r w:rsidR="009F5BAA">
            <w:rPr>
              <w:noProof/>
            </w:rPr>
            <w:t>(Bruins, 2021)</w:t>
          </w:r>
          <w:r w:rsidR="009F5BAA">
            <w:fldChar w:fldCharType="end"/>
          </w:r>
        </w:sdtContent>
      </w:sdt>
      <w:r w:rsidR="009F5BAA">
        <w:t xml:space="preserve">. </w:t>
      </w:r>
    </w:p>
    <w:p w14:paraId="709E88E4" w14:textId="77777777" w:rsidR="009F5BAA" w:rsidRDefault="009F5BAA" w:rsidP="009F5BAA">
      <w:pPr>
        <w:spacing w:after="0"/>
      </w:pPr>
    </w:p>
    <w:p w14:paraId="5BC0C019" w14:textId="77777777" w:rsidR="00E300F5" w:rsidRDefault="00E300F5" w:rsidP="009F5BAA">
      <w:pPr>
        <w:spacing w:after="0"/>
      </w:pPr>
      <w:r>
        <w:t>Professionals zetten zich in om de sociaal maatschappelijke positie van mensen te verbeteren, en sociale rechtvaardigheid en de naleving van mensenrechten te bevorderen. In lijn met dit streven is de professional alert op maatschappelijke ontwikkelingen en beleidseffecten die het tot hun recht kom</w:t>
      </w:r>
      <w:r w:rsidR="00177BB0">
        <w:t xml:space="preserve">en van mensen kunnen belemmeren </w:t>
      </w:r>
      <w:sdt>
        <w:sdtPr>
          <w:id w:val="1234816825"/>
          <w:citation/>
        </w:sdtPr>
        <w:sdtEndPr/>
        <w:sdtContent>
          <w:r w:rsidR="00177BB0">
            <w:fldChar w:fldCharType="begin"/>
          </w:r>
          <w:r w:rsidR="00177BB0">
            <w:instrText xml:space="preserve"> CITATION Jan21 \l 1043 </w:instrText>
          </w:r>
          <w:r w:rsidR="00177BB0">
            <w:fldChar w:fldCharType="separate"/>
          </w:r>
          <w:r w:rsidR="00177BB0">
            <w:rPr>
              <w:noProof/>
            </w:rPr>
            <w:t>(Bruins, 2021)</w:t>
          </w:r>
          <w:r w:rsidR="00177BB0">
            <w:fldChar w:fldCharType="end"/>
          </w:r>
        </w:sdtContent>
      </w:sdt>
      <w:r w:rsidR="00177BB0">
        <w:t>.</w:t>
      </w:r>
    </w:p>
    <w:p w14:paraId="508C98E9" w14:textId="77777777" w:rsidR="00177BB0" w:rsidRDefault="00177BB0" w:rsidP="00E300F5"/>
    <w:p w14:paraId="7F3DE4F2" w14:textId="1CFA12C0" w:rsidR="007253ED" w:rsidRPr="00807F27" w:rsidRDefault="009B4EC5" w:rsidP="00807F27">
      <w:pPr>
        <w:pStyle w:val="Kop2"/>
        <w:rPr>
          <w:rFonts w:asciiTheme="minorHAnsi" w:hAnsiTheme="minorHAnsi" w:cstheme="minorHAnsi"/>
          <w:sz w:val="24"/>
          <w:szCs w:val="24"/>
        </w:rPr>
      </w:pPr>
      <w:bookmarkStart w:id="33" w:name="_Toc124273992"/>
      <w:r>
        <w:rPr>
          <w:rFonts w:asciiTheme="minorHAnsi" w:hAnsiTheme="minorHAnsi" w:cstheme="minorHAnsi"/>
          <w:sz w:val="24"/>
          <w:szCs w:val="24"/>
        </w:rPr>
        <w:t>H</w:t>
      </w:r>
      <w:r w:rsidR="001C0D63">
        <w:rPr>
          <w:rFonts w:asciiTheme="minorHAnsi" w:hAnsiTheme="minorHAnsi" w:cstheme="minorHAnsi"/>
          <w:sz w:val="24"/>
          <w:szCs w:val="24"/>
        </w:rPr>
        <w:t>6</w:t>
      </w:r>
      <w:r>
        <w:rPr>
          <w:rFonts w:asciiTheme="minorHAnsi" w:hAnsiTheme="minorHAnsi" w:cstheme="minorHAnsi"/>
          <w:sz w:val="24"/>
          <w:szCs w:val="24"/>
        </w:rPr>
        <w:t>.2 - Bijlage 2</w:t>
      </w:r>
      <w:r w:rsidR="0067567B" w:rsidRPr="00807F27">
        <w:rPr>
          <w:rFonts w:asciiTheme="minorHAnsi" w:hAnsiTheme="minorHAnsi" w:cstheme="minorHAnsi"/>
          <w:sz w:val="24"/>
          <w:szCs w:val="24"/>
        </w:rPr>
        <w:t xml:space="preserve"> </w:t>
      </w:r>
      <w:r w:rsidR="00060492" w:rsidRPr="00807F27">
        <w:rPr>
          <w:rFonts w:asciiTheme="minorHAnsi" w:hAnsiTheme="minorHAnsi" w:cstheme="minorHAnsi"/>
          <w:sz w:val="24"/>
          <w:szCs w:val="24"/>
        </w:rPr>
        <w:t>oriëntatie</w:t>
      </w:r>
      <w:r w:rsidR="0067567B" w:rsidRPr="00807F27">
        <w:rPr>
          <w:rFonts w:asciiTheme="minorHAnsi" w:hAnsiTheme="minorHAnsi" w:cstheme="minorHAnsi"/>
          <w:sz w:val="24"/>
          <w:szCs w:val="24"/>
        </w:rPr>
        <w:t xml:space="preserve"> </w:t>
      </w:r>
      <w:r w:rsidR="00060492" w:rsidRPr="00807F27">
        <w:rPr>
          <w:rFonts w:asciiTheme="minorHAnsi" w:hAnsiTheme="minorHAnsi" w:cstheme="minorHAnsi"/>
          <w:sz w:val="24"/>
          <w:szCs w:val="24"/>
        </w:rPr>
        <w:t>interviews</w:t>
      </w:r>
      <w:r w:rsidR="00807F27">
        <w:rPr>
          <w:rFonts w:asciiTheme="minorHAnsi" w:hAnsiTheme="minorHAnsi" w:cstheme="minorHAnsi"/>
          <w:sz w:val="24"/>
          <w:szCs w:val="24"/>
        </w:rPr>
        <w:t xml:space="preserve"> samenvatting</w:t>
      </w:r>
      <w:bookmarkEnd w:id="33"/>
    </w:p>
    <w:p w14:paraId="7383FC1A" w14:textId="51593820" w:rsidR="00060492" w:rsidRDefault="003C57B8" w:rsidP="00E300F5">
      <w:r w:rsidRPr="00E01D69">
        <w:rPr>
          <w:b/>
          <w:color w:val="F9B268" w:themeColor="accent1" w:themeTint="99"/>
        </w:rPr>
        <w:t xml:space="preserve">Client </w:t>
      </w:r>
      <w:r w:rsidR="00C54E58" w:rsidRPr="00E01D69">
        <w:rPr>
          <w:b/>
          <w:color w:val="F9B268" w:themeColor="accent1" w:themeTint="99"/>
        </w:rPr>
        <w:t>w</w:t>
      </w:r>
      <w:r w:rsidR="0040467F" w:rsidRPr="00E01D69">
        <w:rPr>
          <w:b/>
          <w:color w:val="F9B268" w:themeColor="accent1" w:themeTint="99"/>
        </w:rPr>
        <w:t>:</w:t>
      </w:r>
      <w:r w:rsidR="0040467F" w:rsidRPr="00E01D69">
        <w:rPr>
          <w:color w:val="F9B268" w:themeColor="accent1" w:themeTint="99"/>
        </w:rPr>
        <w:t xml:space="preserve"> </w:t>
      </w:r>
      <w:r w:rsidR="00E01D69">
        <w:t>B</w:t>
      </w:r>
      <w:r w:rsidR="0040467F">
        <w:t>esproken of hij vindt dat</w:t>
      </w:r>
      <w:r w:rsidR="0091490F">
        <w:t xml:space="preserve"> de werkgevers te weinig van hem</w:t>
      </w:r>
      <w:r w:rsidR="0040467F">
        <w:t xml:space="preserve"> weten. Hij vertelde dat het vaak mis </w:t>
      </w:r>
      <w:r w:rsidR="0091490F">
        <w:t xml:space="preserve">gaat, </w:t>
      </w:r>
      <w:r w:rsidR="0040467F">
        <w:t xml:space="preserve">omdat hij de werkgever niet begrijpt en is bereid verder in gesprek te gaan met ons binnen het onderzoek. </w:t>
      </w:r>
    </w:p>
    <w:p w14:paraId="682E2C7F" w14:textId="731D43F6" w:rsidR="0040467F" w:rsidRDefault="00E01D69" w:rsidP="00E300F5">
      <w:r w:rsidRPr="00E01D69">
        <w:rPr>
          <w:b/>
          <w:color w:val="F9B268" w:themeColor="accent1" w:themeTint="99"/>
        </w:rPr>
        <w:t>SW</w:t>
      </w:r>
      <w:r w:rsidR="0040467F" w:rsidRPr="00E01D69">
        <w:rPr>
          <w:b/>
          <w:color w:val="F9B268" w:themeColor="accent1" w:themeTint="99"/>
        </w:rPr>
        <w:t xml:space="preserve"> </w:t>
      </w:r>
      <w:r w:rsidR="008C7334" w:rsidRPr="00E01D69">
        <w:rPr>
          <w:b/>
          <w:color w:val="F9B268" w:themeColor="accent1" w:themeTint="99"/>
        </w:rPr>
        <w:t>ambulante ondersteuning:</w:t>
      </w:r>
      <w:r w:rsidR="0040467F" w:rsidRPr="00E01D69">
        <w:rPr>
          <w:color w:val="F9B268" w:themeColor="accent1" w:themeTint="99"/>
        </w:rPr>
        <w:t xml:space="preserve"> </w:t>
      </w:r>
      <w:r w:rsidR="0091490F">
        <w:t>I</w:t>
      </w:r>
      <w:r w:rsidR="0040467F">
        <w:t xml:space="preserve">n het gesprek komt naar voren dat ze het moeilijk vindt de werkgever te begeleiden in de omgang met de </w:t>
      </w:r>
      <w:r w:rsidR="008C7334">
        <w:t>cliënt</w:t>
      </w:r>
      <w:r w:rsidR="0091490F">
        <w:t>. Dit</w:t>
      </w:r>
      <w:r w:rsidR="0040467F">
        <w:t xml:space="preserve"> kost haar veel tijd </w:t>
      </w:r>
      <w:r w:rsidR="0091490F">
        <w:t xml:space="preserve">met betrekking </w:t>
      </w:r>
      <w:r w:rsidR="0040467F">
        <w:t xml:space="preserve">om vaak heen te gaan. Is bereid verder met ons in gesprek te gaan. </w:t>
      </w:r>
    </w:p>
    <w:p w14:paraId="78BB6569" w14:textId="16843219" w:rsidR="0040467F" w:rsidRDefault="0091490F" w:rsidP="00E300F5">
      <w:r>
        <w:rPr>
          <w:b/>
          <w:color w:val="F9B268" w:themeColor="accent1" w:themeTint="99"/>
        </w:rPr>
        <w:t>Werkgever A:</w:t>
      </w:r>
      <w:r w:rsidR="00601A09" w:rsidRPr="00E01D69">
        <w:rPr>
          <w:color w:val="F9B268" w:themeColor="accent1" w:themeTint="99"/>
        </w:rPr>
        <w:t xml:space="preserve"> </w:t>
      </w:r>
      <w:r>
        <w:t>H</w:t>
      </w:r>
      <w:r w:rsidR="00601A09">
        <w:t xml:space="preserve">et meewerken van de </w:t>
      </w:r>
      <w:r w:rsidR="008C7334">
        <w:t>cliënt</w:t>
      </w:r>
      <w:r w:rsidR="00601A09">
        <w:t xml:space="preserve"> binnen mijn bedrijf is een toevoeging. Ik weet nu wat ik kan verwachten en wat mijn taken zijn</w:t>
      </w:r>
      <w:r>
        <w:t>,</w:t>
      </w:r>
      <w:r w:rsidR="00601A09">
        <w:t xml:space="preserve"> maar ik heb hier erg naar moeten zoeken. </w:t>
      </w:r>
      <w:r w:rsidR="008C7334">
        <w:t xml:space="preserve">Is bereid verder met ons in gesprek te gaan. </w:t>
      </w:r>
    </w:p>
    <w:p w14:paraId="21544E4D" w14:textId="7C7DF983" w:rsidR="008C7334" w:rsidRDefault="008C7334" w:rsidP="00E300F5">
      <w:r w:rsidRPr="00E01D69">
        <w:rPr>
          <w:b/>
          <w:color w:val="F9B268" w:themeColor="accent1" w:themeTint="99"/>
        </w:rPr>
        <w:t>SW dagbest</w:t>
      </w:r>
      <w:r w:rsidR="0091490F">
        <w:rPr>
          <w:b/>
          <w:color w:val="F9B268" w:themeColor="accent1" w:themeTint="99"/>
        </w:rPr>
        <w:t>eding:</w:t>
      </w:r>
      <w:r w:rsidRPr="00E01D69">
        <w:rPr>
          <w:color w:val="F9B268" w:themeColor="accent1" w:themeTint="99"/>
        </w:rPr>
        <w:t xml:space="preserve"> </w:t>
      </w:r>
      <w:r>
        <w:t xml:space="preserve">Ik denk dat meer mensen aan het werken kunnen of stage kunnen lopen als er vanuit de werkplek meer aandacht is voor de </w:t>
      </w:r>
      <w:r w:rsidR="0091490F">
        <w:t>cliënt</w:t>
      </w:r>
      <w:r>
        <w:t xml:space="preserve"> en hoe ze met de cliënt moeten omgaan. De </w:t>
      </w:r>
      <w:r w:rsidR="0091490F">
        <w:lastRenderedPageBreak/>
        <w:t>focus ligt nu vooral op</w:t>
      </w:r>
      <w:r>
        <w:t xml:space="preserve"> wat de cliënt meer moet kunnen of moet ontwikkelen. Eigenlijk is het wel een beetje scheef. </w:t>
      </w:r>
    </w:p>
    <w:p w14:paraId="119DB3FF" w14:textId="64B59EC1" w:rsidR="00351B2F" w:rsidRDefault="009B4EC5" w:rsidP="00351B2F">
      <w:pPr>
        <w:pStyle w:val="Kop2"/>
        <w:spacing w:before="0"/>
        <w:rPr>
          <w:rFonts w:asciiTheme="minorHAnsi" w:hAnsiTheme="minorHAnsi" w:cstheme="minorHAnsi"/>
          <w:sz w:val="24"/>
          <w:szCs w:val="24"/>
        </w:rPr>
      </w:pPr>
      <w:bookmarkStart w:id="34" w:name="_Toc124273993"/>
      <w:r>
        <w:rPr>
          <w:rFonts w:asciiTheme="minorHAnsi" w:hAnsiTheme="minorHAnsi" w:cstheme="minorHAnsi"/>
          <w:sz w:val="24"/>
          <w:szCs w:val="24"/>
        </w:rPr>
        <w:t>H</w:t>
      </w:r>
      <w:r w:rsidR="001C0D63">
        <w:rPr>
          <w:rFonts w:asciiTheme="minorHAnsi" w:hAnsiTheme="minorHAnsi" w:cstheme="minorHAnsi"/>
          <w:sz w:val="24"/>
          <w:szCs w:val="24"/>
        </w:rPr>
        <w:t>6</w:t>
      </w:r>
      <w:r>
        <w:rPr>
          <w:rFonts w:asciiTheme="minorHAnsi" w:hAnsiTheme="minorHAnsi" w:cstheme="minorHAnsi"/>
          <w:sz w:val="24"/>
          <w:szCs w:val="24"/>
        </w:rPr>
        <w:t xml:space="preserve">.3 - </w:t>
      </w:r>
      <w:r w:rsidR="00807F27" w:rsidRPr="00807F27">
        <w:rPr>
          <w:rFonts w:asciiTheme="minorHAnsi" w:hAnsiTheme="minorHAnsi" w:cstheme="minorHAnsi"/>
          <w:sz w:val="24"/>
          <w:szCs w:val="24"/>
        </w:rPr>
        <w:t>Bijlage 3</w:t>
      </w:r>
      <w:r>
        <w:rPr>
          <w:rFonts w:asciiTheme="minorHAnsi" w:hAnsiTheme="minorHAnsi" w:cstheme="minorHAnsi"/>
          <w:sz w:val="24"/>
          <w:szCs w:val="24"/>
        </w:rPr>
        <w:t xml:space="preserve"> </w:t>
      </w:r>
      <w:r w:rsidR="00790906">
        <w:rPr>
          <w:rFonts w:asciiTheme="minorHAnsi" w:hAnsiTheme="minorHAnsi" w:cstheme="minorHAnsi"/>
          <w:sz w:val="24"/>
          <w:szCs w:val="24"/>
        </w:rPr>
        <w:t>Interviews</w:t>
      </w:r>
      <w:r w:rsidR="00FB42CC">
        <w:rPr>
          <w:rFonts w:asciiTheme="minorHAnsi" w:hAnsiTheme="minorHAnsi" w:cstheme="minorHAnsi"/>
          <w:sz w:val="24"/>
          <w:szCs w:val="24"/>
        </w:rPr>
        <w:t>amenvattingen</w:t>
      </w:r>
      <w:r w:rsidR="008E5889">
        <w:rPr>
          <w:rFonts w:asciiTheme="minorHAnsi" w:hAnsiTheme="minorHAnsi" w:cstheme="minorHAnsi"/>
          <w:sz w:val="24"/>
          <w:szCs w:val="24"/>
        </w:rPr>
        <w:t xml:space="preserve"> (evaluatieronde 1)</w:t>
      </w:r>
      <w:bookmarkEnd w:id="34"/>
    </w:p>
    <w:p w14:paraId="5C0DC2A5" w14:textId="77777777" w:rsidR="00351B2F" w:rsidRPr="00351B2F" w:rsidRDefault="00351B2F" w:rsidP="00351B2F">
      <w:pPr>
        <w:spacing w:after="0"/>
      </w:pPr>
    </w:p>
    <w:p w14:paraId="3AE5A1D1" w14:textId="2AA13541" w:rsidR="004E0DE4" w:rsidRPr="00351B2F" w:rsidRDefault="40E50E60" w:rsidP="00351B2F">
      <w:pPr>
        <w:spacing w:after="0"/>
        <w:rPr>
          <w:rFonts w:cstheme="minorHAnsi"/>
          <w:b/>
          <w:color w:val="F9B268" w:themeColor="accent1" w:themeTint="99"/>
        </w:rPr>
      </w:pPr>
      <w:r w:rsidRPr="00351B2F">
        <w:rPr>
          <w:rFonts w:cstheme="minorHAnsi"/>
          <w:b/>
          <w:color w:val="F9B268" w:themeColor="accent1" w:themeTint="99"/>
        </w:rPr>
        <w:t>Interview</w:t>
      </w:r>
      <w:r w:rsidR="00DF7A12" w:rsidRPr="00351B2F">
        <w:rPr>
          <w:rFonts w:cstheme="minorHAnsi"/>
          <w:b/>
          <w:color w:val="F9B268" w:themeColor="accent1" w:themeTint="99"/>
        </w:rPr>
        <w:t xml:space="preserve"> samenvatting</w:t>
      </w:r>
      <w:r w:rsidRPr="00351B2F">
        <w:rPr>
          <w:rFonts w:cstheme="minorHAnsi"/>
          <w:b/>
          <w:color w:val="F9B268" w:themeColor="accent1" w:themeTint="99"/>
        </w:rPr>
        <w:t xml:space="preserve"> - </w:t>
      </w:r>
      <w:r w:rsidR="004E0DE4" w:rsidRPr="00351B2F">
        <w:rPr>
          <w:rFonts w:cstheme="minorHAnsi"/>
          <w:b/>
          <w:color w:val="F9B268" w:themeColor="accent1" w:themeTint="99"/>
        </w:rPr>
        <w:t>Supermarkt bedrijfsleider</w:t>
      </w:r>
    </w:p>
    <w:p w14:paraId="2EF96B11" w14:textId="529AFBAB" w:rsidR="004E0DE4" w:rsidRDefault="008B62A0" w:rsidP="00351B2F">
      <w:pPr>
        <w:spacing w:after="0"/>
      </w:pPr>
      <w:r>
        <w:t xml:space="preserve">In het </w:t>
      </w:r>
      <w:r w:rsidR="0091490F">
        <w:t xml:space="preserve">gesprek met de bedrijfsleider </w:t>
      </w:r>
      <w:r w:rsidR="00336128">
        <w:t xml:space="preserve">zijn de </w:t>
      </w:r>
      <w:r w:rsidR="00762CC3">
        <w:t xml:space="preserve">ervaringen met de doelgroep, wensen en </w:t>
      </w:r>
      <w:r w:rsidR="00773C7F">
        <w:t xml:space="preserve">tekortkomingen besproken. Hieronder een kleine samenvatting met de belangrijkste punten. </w:t>
      </w:r>
    </w:p>
    <w:p w14:paraId="457EF655" w14:textId="32BCF89E" w:rsidR="0091490F" w:rsidRPr="0091490F" w:rsidRDefault="00773C7F" w:rsidP="00351B2F">
      <w:pPr>
        <w:spacing w:after="0"/>
        <w:rPr>
          <w:i/>
          <w:iCs/>
        </w:rPr>
      </w:pPr>
      <w:r>
        <w:t xml:space="preserve">Het kennen van de beperking van de </w:t>
      </w:r>
      <w:r w:rsidR="00D524CE">
        <w:t>cliënt</w:t>
      </w:r>
      <w:r>
        <w:t xml:space="preserve"> zorgt ervoor dat ik begrip kan hebben voor de </w:t>
      </w:r>
      <w:r w:rsidR="0091490F">
        <w:t>cliënt</w:t>
      </w:r>
      <w:r>
        <w:t xml:space="preserve"> en zijn beperking. Ik weet dan hoe ik met de </w:t>
      </w:r>
      <w:r w:rsidR="00D524CE">
        <w:t>cliënt</w:t>
      </w:r>
      <w:r>
        <w:t xml:space="preserve"> om moet gaan en kan dit dan ook gericht uit zetten naar mijn collega’s. </w:t>
      </w:r>
      <w:r w:rsidR="00CE6468" w:rsidRPr="002E6773">
        <w:rPr>
          <w:i/>
          <w:iCs/>
        </w:rPr>
        <w:t xml:space="preserve">‘Een </w:t>
      </w:r>
      <w:r w:rsidR="000D2C84" w:rsidRPr="002E6773">
        <w:rPr>
          <w:i/>
          <w:iCs/>
        </w:rPr>
        <w:t>cliënt</w:t>
      </w:r>
      <w:r w:rsidR="00CE6468" w:rsidRPr="002E6773">
        <w:rPr>
          <w:i/>
          <w:iCs/>
        </w:rPr>
        <w:t xml:space="preserve"> heeft zich meerdere keren verslapen, door in gesprek te gaan en te kijken waarom hij zich versliep </w:t>
      </w:r>
      <w:r w:rsidR="00BF658E" w:rsidRPr="002E6773">
        <w:rPr>
          <w:i/>
          <w:iCs/>
        </w:rPr>
        <w:t xml:space="preserve">en hoe ik kan helpen </w:t>
      </w:r>
      <w:r w:rsidR="00CE6468" w:rsidRPr="002E6773">
        <w:rPr>
          <w:i/>
          <w:iCs/>
        </w:rPr>
        <w:t xml:space="preserve">hebben we dit kunnen ombuigen, Hij heeft zich daarna nooit meer verslapen.’ </w:t>
      </w:r>
    </w:p>
    <w:p w14:paraId="22368439" w14:textId="49B6B87D" w:rsidR="000A188E" w:rsidRDefault="000A188E" w:rsidP="00E300F5">
      <w:r>
        <w:t xml:space="preserve">Ook zouden er korte lijntjes moeten zijn met bijvoorbeeld een jobcoach want nu moet ik zelf veel uitzoeken in omgang met de </w:t>
      </w:r>
      <w:r w:rsidR="00D524CE">
        <w:t>cliënt</w:t>
      </w:r>
      <w:r>
        <w:t xml:space="preserve">. Dit kost veel tijd wat ik niet zoveel heb. </w:t>
      </w:r>
      <w:r w:rsidR="004A777F">
        <w:t xml:space="preserve">Ik sta er voor open iemand aan te nemen met een beperking maar ik weet niet waar ik moet zoeken. Eerder kwamen ze wel vanuit de gemeente maar nu heb ik ze al een tijd niet gezien. </w:t>
      </w:r>
    </w:p>
    <w:p w14:paraId="1F33CFC1" w14:textId="3920A3D2" w:rsidR="004A777F" w:rsidRDefault="00640206" w:rsidP="00E300F5">
      <w:r>
        <w:t xml:space="preserve">Ook vertelde hij dat de oudere garde wat meer moeite heeft met het samenwerken met de doelgroep. Als leidinggevende moet je dan vooral de meerwaarde beschrijven van de </w:t>
      </w:r>
      <w:r w:rsidR="00D524CE">
        <w:t>cliënt</w:t>
      </w:r>
      <w:r>
        <w:t xml:space="preserve"> en minder aandacht hebben voor de dingen die mis kunnen gaan. </w:t>
      </w:r>
    </w:p>
    <w:p w14:paraId="72F13444" w14:textId="1783F346" w:rsidR="006C1128" w:rsidRPr="00351B2F" w:rsidRDefault="00CB4F23" w:rsidP="00351B2F">
      <w:pPr>
        <w:spacing w:after="0"/>
        <w:rPr>
          <w:b/>
          <w:color w:val="F9B268" w:themeColor="accent1" w:themeTint="99"/>
        </w:rPr>
      </w:pPr>
      <w:r w:rsidRPr="00351B2F">
        <w:rPr>
          <w:b/>
          <w:color w:val="F9B268" w:themeColor="accent1" w:themeTint="99"/>
        </w:rPr>
        <w:t>Interview same</w:t>
      </w:r>
      <w:r w:rsidR="17CA89DB" w:rsidRPr="00351B2F">
        <w:rPr>
          <w:b/>
          <w:color w:val="F9B268" w:themeColor="accent1" w:themeTint="99"/>
        </w:rPr>
        <w:t>n</w:t>
      </w:r>
      <w:r w:rsidR="00DF7A12" w:rsidRPr="00351B2F">
        <w:rPr>
          <w:b/>
          <w:color w:val="F9B268" w:themeColor="accent1" w:themeTint="99"/>
        </w:rPr>
        <w:t>vatting – D</w:t>
      </w:r>
      <w:r w:rsidRPr="00351B2F">
        <w:rPr>
          <w:b/>
          <w:color w:val="F9B268" w:themeColor="accent1" w:themeTint="99"/>
        </w:rPr>
        <w:t xml:space="preserve">agbestedingsplek en winkel </w:t>
      </w:r>
      <w:r w:rsidR="005A1A39" w:rsidRPr="00351B2F">
        <w:rPr>
          <w:b/>
          <w:color w:val="F9B268" w:themeColor="accent1" w:themeTint="99"/>
        </w:rPr>
        <w:t>R</w:t>
      </w:r>
    </w:p>
    <w:p w14:paraId="77CD62D1" w14:textId="5044E4A3" w:rsidR="003304C0" w:rsidRDefault="00CB2EE2" w:rsidP="00351B2F">
      <w:pPr>
        <w:spacing w:after="0"/>
      </w:pPr>
      <w:r>
        <w:t xml:space="preserve">R is werkzaam als begeleider en winkelverkoper in een winkel waar mensen met een LVB dagbesteding krijgen en ervaring opdoen in het werken. R heeft zelf geen zorgachtergrond en komt uit de </w:t>
      </w:r>
      <w:r w:rsidR="0078525C">
        <w:t>commerciële</w:t>
      </w:r>
      <w:r>
        <w:t xml:space="preserve"> sector. R krijgt zelf begeleiding vanuit de zorgorganisatie. Hieronder ga ik de highlights van ons gesprek samenvatten.</w:t>
      </w:r>
    </w:p>
    <w:p w14:paraId="63A4338F" w14:textId="40720BA8" w:rsidR="00CB2EE2" w:rsidRDefault="00CB2EE2" w:rsidP="00E300F5">
      <w:r>
        <w:t xml:space="preserve">R moest wennen aan het tempo van het werken op een dagbestedingsplek. Hij vertelde dat hij nu meer tijd heeft voor de </w:t>
      </w:r>
      <w:r w:rsidR="0078525C">
        <w:t>cliënt</w:t>
      </w:r>
      <w:r>
        <w:t xml:space="preserve"> en dat hij het gevoel had in de reguliere winkel alleen maar moest rennen. Onzin eigenlijk want ik doe nu hetzelfde alleen ben ik mij bewust van mijn taken en het begeleiden van </w:t>
      </w:r>
      <w:r w:rsidR="0078525C">
        <w:t>cliënten</w:t>
      </w:r>
      <w:r>
        <w:t xml:space="preserve">. </w:t>
      </w:r>
      <w:r w:rsidR="00E318F4">
        <w:t xml:space="preserve">Ook moest ik mijn werktaal aanpassen. Ik moest er aan wennen dat ik geen werktaal gebruikte en dat ik gestructureerd en langzaam moest communiceren met de </w:t>
      </w:r>
      <w:r w:rsidR="0078525C">
        <w:t>cliënt</w:t>
      </w:r>
      <w:r w:rsidR="00E318F4">
        <w:t xml:space="preserve">. Ik heb in het begin wat </w:t>
      </w:r>
      <w:r w:rsidR="0091490F">
        <w:t>handvatten</w:t>
      </w:r>
      <w:r w:rsidR="00E318F4">
        <w:t xml:space="preserve"> gemist over het omgaan met de doelgroep en hun beperking. Als ik van te voren had geweten dat de </w:t>
      </w:r>
      <w:r w:rsidR="0078525C">
        <w:t>cliënt</w:t>
      </w:r>
      <w:r w:rsidR="00E318F4">
        <w:t xml:space="preserve"> soms een situatie niet kan overzien had ik de taak anders geformuleerd en had ik meer begrip gehad als een taak niet goed word uitgevoerd of dat ik een taak meerdere keren moet uitleggen.</w:t>
      </w:r>
    </w:p>
    <w:p w14:paraId="7C30BDA9" w14:textId="54CA07F7" w:rsidR="004E0DE4" w:rsidRDefault="00CE6739" w:rsidP="00E300F5">
      <w:r>
        <w:t xml:space="preserve">Zelf mis ik een basis gesprekstechniek en heb ik moeten uitzoeken hoe ik met de doelgroep moet omgaan. In de omgang met de doelgroep is het voor mij uitdagend om structuur en kaders aan te brengen voor de </w:t>
      </w:r>
      <w:r w:rsidR="0078525C">
        <w:t>cliënt</w:t>
      </w:r>
      <w:r>
        <w:t xml:space="preserve"> en tegelijkertijd de </w:t>
      </w:r>
      <w:r w:rsidR="0078525C">
        <w:t>cliënt</w:t>
      </w:r>
      <w:r>
        <w:t xml:space="preserve"> ook te blijven uitdagen. De grenzen van de </w:t>
      </w:r>
      <w:r w:rsidR="0078525C">
        <w:t>cliënt</w:t>
      </w:r>
      <w:r>
        <w:t xml:space="preserve"> zijn soms moeilijk in te schatten. </w:t>
      </w:r>
      <w:r w:rsidR="004E0DE4">
        <w:t xml:space="preserve">Als ik iets niet weet kan ik een beroep doen op de begeleiders van de </w:t>
      </w:r>
      <w:r w:rsidR="0078525C">
        <w:t>cliënt</w:t>
      </w:r>
      <w:r w:rsidR="004E0DE4">
        <w:t xml:space="preserve">. Ik weet niet hoe ik dit anders had gedaan als er geen begeleider was. </w:t>
      </w:r>
    </w:p>
    <w:p w14:paraId="12A6F0CE" w14:textId="290C0F46" w:rsidR="005A1A39" w:rsidRDefault="005A1A39" w:rsidP="00E300F5"/>
    <w:p w14:paraId="7E5D29AC" w14:textId="57149D60" w:rsidR="006C1128" w:rsidRDefault="006C1128" w:rsidP="00E300F5"/>
    <w:p w14:paraId="4CE6494F" w14:textId="111BD833" w:rsidR="006C1128" w:rsidRPr="00351B2F" w:rsidRDefault="00DF7A12" w:rsidP="00351B2F">
      <w:pPr>
        <w:spacing w:after="0"/>
        <w:rPr>
          <w:b/>
          <w:color w:val="F9B268" w:themeColor="accent1" w:themeTint="99"/>
        </w:rPr>
      </w:pPr>
      <w:r w:rsidRPr="00351B2F">
        <w:rPr>
          <w:b/>
          <w:color w:val="F9B268" w:themeColor="accent1" w:themeTint="99"/>
        </w:rPr>
        <w:lastRenderedPageBreak/>
        <w:t>I</w:t>
      </w:r>
      <w:r w:rsidR="00DE3D7A" w:rsidRPr="00351B2F">
        <w:rPr>
          <w:b/>
          <w:color w:val="F9B268" w:themeColor="accent1" w:themeTint="99"/>
        </w:rPr>
        <w:t>nterview samenvatting – DA drogis</w:t>
      </w:r>
      <w:r w:rsidR="5A11B859" w:rsidRPr="00351B2F">
        <w:rPr>
          <w:b/>
          <w:color w:val="F9B268" w:themeColor="accent1" w:themeTint="99"/>
        </w:rPr>
        <w:t>t</w:t>
      </w:r>
    </w:p>
    <w:p w14:paraId="071A3794" w14:textId="35F93F12" w:rsidR="00DE3D7A" w:rsidRDefault="007C279E" w:rsidP="00E300F5">
      <w:r>
        <w:t>Bij het interview bij de drogist kwam er naar voren dat ze het belangrijk vindt om te weten wat de perso</w:t>
      </w:r>
      <w:r w:rsidR="0091490F">
        <w:t>o</w:t>
      </w:r>
      <w:r>
        <w:t>n nodig heeft</w:t>
      </w:r>
      <w:r w:rsidR="0091490F">
        <w:t xml:space="preserve"> en dat dit niet uitmaakt of </w:t>
      </w:r>
      <w:r w:rsidR="0091490F" w:rsidRPr="00336128">
        <w:t xml:space="preserve">deze persoon </w:t>
      </w:r>
      <w:r w:rsidRPr="00336128">
        <w:t xml:space="preserve">nou </w:t>
      </w:r>
      <w:r w:rsidR="0091490F" w:rsidRPr="00336128">
        <w:t>een beperking heeft</w:t>
      </w:r>
      <w:r w:rsidRPr="00336128">
        <w:t xml:space="preserve"> </w:t>
      </w:r>
      <w:r>
        <w:t xml:space="preserve">of niet dit is voor iedereen hetzelfde. Ze wil graag weten wat de achtergrond </w:t>
      </w:r>
      <w:r w:rsidR="00336128">
        <w:t xml:space="preserve">is, en wat </w:t>
      </w:r>
      <w:r>
        <w:t xml:space="preserve">ze kan verwachten van de persoon met een beperking. </w:t>
      </w:r>
      <w:r w:rsidR="007E2282">
        <w:t>Ze vroeg zich af wat je wel en niet kan vragen en hoe je moet omgaan als er bijvoorbeeld een conflict is. Ze zou het fijn vinden als ze hier laagdrempelige hulp bij kan krijgen en dan niet om het op te lossen m</w:t>
      </w:r>
      <w:r w:rsidR="0091490F">
        <w:t xml:space="preserve">aar op te kijken hoe </w:t>
      </w:r>
      <w:r w:rsidR="0091490F" w:rsidRPr="00336128">
        <w:t xml:space="preserve">ze </w:t>
      </w:r>
      <w:r w:rsidR="00336128" w:rsidRPr="00336128">
        <w:t xml:space="preserve">het </w:t>
      </w:r>
      <w:r w:rsidR="007E2282" w:rsidRPr="00336128">
        <w:t>beste</w:t>
      </w:r>
      <w:r w:rsidR="00336128" w:rsidRPr="00336128">
        <w:t xml:space="preserve"> de situati</w:t>
      </w:r>
      <w:r w:rsidR="00336128">
        <w:t xml:space="preserve">e </w:t>
      </w:r>
      <w:r w:rsidR="007E2282" w:rsidRPr="00336128">
        <w:t xml:space="preserve">kan aanpakken. </w:t>
      </w:r>
      <w:r w:rsidR="0053553C">
        <w:t xml:space="preserve">Mevrouw gaf aan </w:t>
      </w:r>
      <w:r w:rsidR="00336128">
        <w:t>dat ze geen werkervaring heeft met</w:t>
      </w:r>
      <w:r w:rsidR="00336128">
        <w:rPr>
          <w:color w:val="FF0000"/>
        </w:rPr>
        <w:t xml:space="preserve"> </w:t>
      </w:r>
      <w:r w:rsidR="00336128">
        <w:t xml:space="preserve">deze doelgroep, maar dat er wel met enige </w:t>
      </w:r>
      <w:r w:rsidR="007E5992">
        <w:t>regelmaat</w:t>
      </w:r>
      <w:r w:rsidR="0053553C">
        <w:t xml:space="preserve"> mensen met een </w:t>
      </w:r>
      <w:r w:rsidR="007E5992">
        <w:t>beperking</w:t>
      </w:r>
      <w:r w:rsidR="009A2208">
        <w:t xml:space="preserve"> haar drogist bezoeken. </w:t>
      </w:r>
      <w:r w:rsidR="009A2208" w:rsidRPr="009A2208">
        <w:t>Mevrouw geeft aan iedereen klantvriendelijk te behandelen en aan te sluiten bij de personen met een beperking</w:t>
      </w:r>
      <w:r w:rsidR="0091490F" w:rsidRPr="009A2208">
        <w:t xml:space="preserve"> </w:t>
      </w:r>
      <w:r w:rsidR="00CB7043">
        <w:t xml:space="preserve">. </w:t>
      </w:r>
      <w:r w:rsidR="009A2208">
        <w:t xml:space="preserve">Mevrouw benoemt </w:t>
      </w:r>
      <w:r w:rsidR="00CB7043">
        <w:t xml:space="preserve">dan </w:t>
      </w:r>
      <w:r w:rsidR="009A2208">
        <w:t>niks van de mensen te hoeven, alleen te helpen in de drogist</w:t>
      </w:r>
      <w:r w:rsidR="00CB7043">
        <w:t>.</w:t>
      </w:r>
      <w:r w:rsidR="009A2208">
        <w:t xml:space="preserve"> Werken met deze doelgroep zal dan zeker anders zijn.</w:t>
      </w:r>
      <w:r w:rsidR="00CB7043">
        <w:t xml:space="preserve"> Ze staat open voor bijvoorbeeld een stage</w:t>
      </w:r>
      <w:r w:rsidR="009A2208">
        <w:t xml:space="preserve">plek, </w:t>
      </w:r>
      <w:r w:rsidR="00CB7043">
        <w:t xml:space="preserve">maar weet niet hoe ze hier mee moet beginnen. Ook moet er dan van te voren heel duidelijk zijn wat de </w:t>
      </w:r>
      <w:r w:rsidR="00F173B3">
        <w:t>cliënt</w:t>
      </w:r>
      <w:r w:rsidR="00CB7043">
        <w:t xml:space="preserve"> wel en niet mag omdat ze zit met regels binnen haar werk over bijv</w:t>
      </w:r>
      <w:r w:rsidR="009A2208">
        <w:t>oorbeeld medicatie en verzorgingsartikelen.</w:t>
      </w:r>
    </w:p>
    <w:p w14:paraId="06E83BD1" w14:textId="0962B407" w:rsidR="006C1128" w:rsidRPr="00351B2F" w:rsidRDefault="00DF7A12" w:rsidP="00351B2F">
      <w:pPr>
        <w:spacing w:after="0"/>
        <w:rPr>
          <w:b/>
          <w:color w:val="F9B268" w:themeColor="accent1" w:themeTint="99"/>
        </w:rPr>
      </w:pPr>
      <w:r w:rsidRPr="00351B2F">
        <w:rPr>
          <w:b/>
          <w:color w:val="F9B268" w:themeColor="accent1" w:themeTint="99"/>
        </w:rPr>
        <w:t xml:space="preserve">Interview samenvatting </w:t>
      </w:r>
      <w:r w:rsidR="00245342" w:rsidRPr="00351B2F">
        <w:rPr>
          <w:b/>
          <w:color w:val="F9B268" w:themeColor="accent1" w:themeTint="99"/>
        </w:rPr>
        <w:t xml:space="preserve"> – UWV</w:t>
      </w:r>
    </w:p>
    <w:p w14:paraId="4525D75C" w14:textId="7B837101" w:rsidR="00F87B10" w:rsidRDefault="00F87B10" w:rsidP="00E300F5">
      <w:r>
        <w:t xml:space="preserve">G verteld dat het huidige arbeidssysteem niet voldoende is aangepast op de doelgroep LVB. </w:t>
      </w:r>
      <w:r w:rsidR="00F173B3">
        <w:t>Brieven</w:t>
      </w:r>
      <w:r>
        <w:t xml:space="preserve"> die verstuurd worden zijn vaak in een te moeilij</w:t>
      </w:r>
      <w:r w:rsidR="00C80006">
        <w:t xml:space="preserve">k taal omschreven </w:t>
      </w:r>
      <w:r w:rsidR="00337F44">
        <w:t xml:space="preserve">en worden dreigend geschreven waardoor de </w:t>
      </w:r>
      <w:r w:rsidR="00A31B01">
        <w:t>cliënt</w:t>
      </w:r>
      <w:r w:rsidR="00337F44">
        <w:t xml:space="preserve"> het UWV als onbetrouwbaar ervaart. Zonde vindt G want juist het UWV zou kunnen helpen. </w:t>
      </w:r>
      <w:r w:rsidR="003F42AA">
        <w:t xml:space="preserve">Ook is er een arbeidsdeskundige binnen het UWV om samen met de </w:t>
      </w:r>
      <w:r w:rsidR="007538EB">
        <w:t>cliënt</w:t>
      </w:r>
      <w:r w:rsidR="003F42AA">
        <w:t xml:space="preserve"> te kijken waar zijn kwaliteiten liggen en waar hij even</w:t>
      </w:r>
      <w:r w:rsidR="00C80006">
        <w:t>tueel aan het werk kan gaan</w:t>
      </w:r>
      <w:r w:rsidR="003F42AA">
        <w:t xml:space="preserve">. Het probleem is hiermee dat deze </w:t>
      </w:r>
      <w:r w:rsidR="007C0CF2">
        <w:t>arbeidsdeskundige</w:t>
      </w:r>
      <w:r w:rsidR="003F42AA">
        <w:t xml:space="preserve"> niet voldoende word ingezet omdat de weg ernaartoe juridisch is en veel gedoe met zich mee brengt. Het grootste deel van de doelgroep LVB haakt dan al af. </w:t>
      </w:r>
    </w:p>
    <w:p w14:paraId="19D86F45" w14:textId="65ECF38E" w:rsidR="00DA287E" w:rsidRDefault="00DA287E" w:rsidP="00E300F5">
      <w:r>
        <w:t xml:space="preserve">Ze vertelde dat ze een keer </w:t>
      </w:r>
      <w:r w:rsidR="00C80006">
        <w:t>‘</w:t>
      </w:r>
      <w:r>
        <w:t>letterlijk</w:t>
      </w:r>
      <w:r w:rsidR="00C80006">
        <w:t>’</w:t>
      </w:r>
      <w:r>
        <w:t xml:space="preserve"> de </w:t>
      </w:r>
      <w:r w:rsidR="007538EB">
        <w:t>cliënt</w:t>
      </w:r>
      <w:r>
        <w:t xml:space="preserve"> aan de hand had geno</w:t>
      </w:r>
      <w:r w:rsidR="00C80006">
        <w:t>men en samen over de drempel zijn</w:t>
      </w:r>
      <w:r>
        <w:t xml:space="preserve"> gestapt. Hierdoor durfde de </w:t>
      </w:r>
      <w:r w:rsidR="007538EB">
        <w:t>cliënt</w:t>
      </w:r>
      <w:r>
        <w:t xml:space="preserve"> wel binnen te komen. Naast de </w:t>
      </w:r>
      <w:r w:rsidR="007538EB">
        <w:t>cliënt</w:t>
      </w:r>
      <w:r>
        <w:t xml:space="preserve"> staan en het gevoel geven dat je er bent letterlijk en figuurlijk. </w:t>
      </w:r>
    </w:p>
    <w:p w14:paraId="630FAD55" w14:textId="72E54C14" w:rsidR="003F733F" w:rsidRDefault="003F733F" w:rsidP="00E300F5">
      <w:r>
        <w:t xml:space="preserve">Ook het sociale netwerk van de </w:t>
      </w:r>
      <w:r w:rsidR="007538EB">
        <w:t>cliënt</w:t>
      </w:r>
      <w:r>
        <w:t xml:space="preserve"> heeft een grote invloed op de </w:t>
      </w:r>
      <w:r w:rsidR="007538EB">
        <w:t>cliënt</w:t>
      </w:r>
      <w:r>
        <w:t>. Zo vertelde ze;</w:t>
      </w:r>
    </w:p>
    <w:p w14:paraId="5A934E5A" w14:textId="6A186DC4" w:rsidR="003F733F" w:rsidRDefault="00C80006" w:rsidP="00E300F5">
      <w:r>
        <w:t>‘</w:t>
      </w:r>
      <w:r w:rsidR="003F733F">
        <w:t xml:space="preserve">piet ging steeds naar huis als zijn moeder belde. Hij had geleerd </w:t>
      </w:r>
      <w:r w:rsidR="00E45B2E">
        <w:t>dat wanneer mijn moeder belt moet ik er heen. Dit wat natuurlijk niet fijn voor de werkgever maar toen er duidelijk was waarom piet wegging werd er duidelijk wat de werkgever moest doen. Hij had geen invloed op Piet maar wel op zijn moeder. De werkgever heeft zijn moeder gebeld en hebben afspraken gemaakt over de tijden dat moeder piet mag bellen. Hierna is Piet nooit meer eerder van zijn werk wegge</w:t>
      </w:r>
      <w:r>
        <w:t xml:space="preserve">gaan om zijn moeder te helpen’. </w:t>
      </w:r>
    </w:p>
    <w:p w14:paraId="66EB8E87" w14:textId="77E57BD8" w:rsidR="006C1128" w:rsidRDefault="006A6D04" w:rsidP="00E300F5">
      <w:r>
        <w:t xml:space="preserve">Binnen het gesprek met het UWV kwam naar voren dat er een groot Stigma heerst binnen de reguliere arbeidsmarkt over de doelgroep LVB. Ze vertelde dat werkgevers geen </w:t>
      </w:r>
      <w:r w:rsidR="00E90D3F">
        <w:t>reëel</w:t>
      </w:r>
      <w:r>
        <w:t xml:space="preserve"> beeld hebben van de doelgroep en ze</w:t>
      </w:r>
      <w:r w:rsidR="00C80006">
        <w:t xml:space="preserve"> daardoor onder of overschat worden</w:t>
      </w:r>
      <w:r>
        <w:t xml:space="preserve">. Dit is een probleem binnen de huidige arbeidsmarkt omdat er hierdoor mooie kansen voor beide partijen worden gemist. </w:t>
      </w:r>
      <w:r w:rsidR="00AC189A">
        <w:t>Er is binnen de UWV een re-</w:t>
      </w:r>
      <w:r w:rsidR="00E90D3F">
        <w:t>integratie</w:t>
      </w:r>
      <w:r w:rsidR="00AC189A">
        <w:t xml:space="preserve"> coach. Deze helpt de </w:t>
      </w:r>
      <w:r w:rsidR="00E90D3F">
        <w:t>cliënt</w:t>
      </w:r>
      <w:r w:rsidR="00AC189A">
        <w:t xml:space="preserve"> naar de werkvloer. Het probleem van deze coach is dat deze alleen komt als er problemen zijn </w:t>
      </w:r>
      <w:r w:rsidR="000464BD">
        <w:t xml:space="preserve">en dat het probleem dan vaak word bekeken vanuit </w:t>
      </w:r>
      <w:r w:rsidR="00C80006">
        <w:t>het perspectief van de werkgever</w:t>
      </w:r>
      <w:r w:rsidR="000464BD">
        <w:t xml:space="preserve"> en niet vanuit de </w:t>
      </w:r>
      <w:r w:rsidR="00E90D3F">
        <w:t>cliënt</w:t>
      </w:r>
      <w:r w:rsidR="000464BD">
        <w:t xml:space="preserve">. Het gevolg hiervan is dat alleen de </w:t>
      </w:r>
      <w:r w:rsidR="00E90D3F">
        <w:t>cliënt</w:t>
      </w:r>
      <w:r w:rsidR="000464BD">
        <w:t xml:space="preserve"> een veranderwens krijgt en dat de werkgever gewoon zijn ding blijft doen al liggen hier problemen. G d</w:t>
      </w:r>
      <w:r w:rsidR="00C80006">
        <w:t>enkt dat er meer ingezet moet worden</w:t>
      </w:r>
      <w:r w:rsidR="000464BD">
        <w:t xml:space="preserve"> op de rol van de werkgever en dat de re-</w:t>
      </w:r>
      <w:r w:rsidR="00E90D3F">
        <w:t>integratie</w:t>
      </w:r>
      <w:r w:rsidR="000464BD">
        <w:t xml:space="preserve"> coach </w:t>
      </w:r>
      <w:r w:rsidR="000464BD">
        <w:lastRenderedPageBreak/>
        <w:t xml:space="preserve">meer preventief moet werken om eerder in te spelen binnen het proces. </w:t>
      </w:r>
      <w:r w:rsidR="00851ABE">
        <w:t>G gaf aan dat er handvatten missen in het opstarten van het traject en dat hier</w:t>
      </w:r>
      <w:r w:rsidR="00C80006">
        <w:t>in</w:t>
      </w:r>
      <w:r w:rsidR="00851ABE">
        <w:t xml:space="preserve"> de meeste probleme</w:t>
      </w:r>
      <w:r w:rsidR="0053055E">
        <w:t>n voorkome</w:t>
      </w:r>
      <w:r w:rsidR="00C80006">
        <w:t>n</w:t>
      </w:r>
      <w:r w:rsidR="0053055E">
        <w:t xml:space="preserve">. Het UWV zou de werkgevers meer moeten </w:t>
      </w:r>
      <w:r w:rsidR="00E90D3F">
        <w:t>overtuigen</w:t>
      </w:r>
      <w:r w:rsidR="0053055E">
        <w:t xml:space="preserve"> en moeten begeleiden in het proces. </w:t>
      </w:r>
    </w:p>
    <w:p w14:paraId="79AB6020" w14:textId="1AF4FE7E" w:rsidR="00FB5128" w:rsidRDefault="00FB5128" w:rsidP="00E300F5">
      <w:r>
        <w:t>Ook vertelde ze dat e</w:t>
      </w:r>
      <w:r w:rsidR="008E7C1A">
        <w:t xml:space="preserve">r vanuit de overheid afspraken zijn gemaakt over de </w:t>
      </w:r>
      <w:r w:rsidR="009A2208">
        <w:t>BAB-</w:t>
      </w:r>
      <w:r w:rsidR="008E7C1A">
        <w:t>banen</w:t>
      </w:r>
      <w:r w:rsidR="004F41BA">
        <w:t xml:space="preserve"> (Baan</w:t>
      </w:r>
      <w:r w:rsidR="00315666">
        <w:t xml:space="preserve"> </w:t>
      </w:r>
      <w:r w:rsidR="009A2208">
        <w:t>afspraak</w:t>
      </w:r>
      <w:r w:rsidR="00315666">
        <w:t xml:space="preserve"> </w:t>
      </w:r>
      <w:r w:rsidR="009A2208">
        <w:t>baan)</w:t>
      </w:r>
      <w:r w:rsidR="008E7C1A">
        <w:t xml:space="preserve"> en dat er een</w:t>
      </w:r>
      <w:r w:rsidR="000A7D4C">
        <w:t xml:space="preserve"> aantal mensen binnen de reguliere </w:t>
      </w:r>
      <w:r w:rsidR="00E90D3F">
        <w:t>arbeidsmarkt</w:t>
      </w:r>
      <w:r w:rsidR="000A7D4C">
        <w:t xml:space="preserve"> aan het werk moeten maar dat dit niet word gehaald.</w:t>
      </w:r>
      <w:r w:rsidR="009A615D">
        <w:t xml:space="preserve"> G vertelde dat de noodzaak wel wordt gezien</w:t>
      </w:r>
      <w:r w:rsidR="00C80006">
        <w:t>,</w:t>
      </w:r>
      <w:r w:rsidR="009A615D">
        <w:t xml:space="preserve"> maar dat het niet vanuit het hart word benaderd. Er zou meer aandacht moeten zijn voor de </w:t>
      </w:r>
      <w:r w:rsidR="00942515">
        <w:t>cliënt</w:t>
      </w:r>
      <w:r w:rsidR="009A615D">
        <w:t xml:space="preserve"> en wat de </w:t>
      </w:r>
      <w:r w:rsidR="00942515">
        <w:t>cliënt</w:t>
      </w:r>
      <w:r w:rsidR="009A615D">
        <w:t xml:space="preserve"> nodig heeft van de werkgever en niet andersom. </w:t>
      </w:r>
    </w:p>
    <w:p w14:paraId="0F30F7F5" w14:textId="3976198D" w:rsidR="009A615D" w:rsidRDefault="00C80006" w:rsidP="00E300F5">
      <w:r>
        <w:t xml:space="preserve">wat helpt in de omgang </w:t>
      </w:r>
      <w:r w:rsidR="005B6D34">
        <w:t xml:space="preserve">is het geven van eigen waarde en perspectief. De </w:t>
      </w:r>
      <w:r w:rsidR="00942515">
        <w:t>cliënt</w:t>
      </w:r>
      <w:r w:rsidR="005B6D34">
        <w:t xml:space="preserve"> mag trots zijn op zijn werk en heeft hierin ook zijn behoefte</w:t>
      </w:r>
      <w:r>
        <w:t>n</w:t>
      </w:r>
      <w:r w:rsidR="005B6D34">
        <w:t xml:space="preserve">. Het gevoel van erbij willen horen en normaal willen zijn mogen we niet uit het oog verliezen als sociaal werkers en als werkgever. Ook in de communicatie moet het stuk normaal willen zijn terug komen. Behandel de </w:t>
      </w:r>
      <w:r w:rsidR="00942515">
        <w:t>cliënt</w:t>
      </w:r>
      <w:r w:rsidR="005B6D34">
        <w:t xml:space="preserve"> als gelijke en niet als mindere. Ze hebben het  door als je je anders voordoet. Denk simpel en houd</w:t>
      </w:r>
      <w:r>
        <w:t>t</w:t>
      </w:r>
      <w:r w:rsidR="005B6D34">
        <w:t xml:space="preserve"> de keus </w:t>
      </w:r>
      <w:r w:rsidR="00B428C6">
        <w:t xml:space="preserve">bij de </w:t>
      </w:r>
      <w:r w:rsidR="00942515">
        <w:t>cliënt</w:t>
      </w:r>
      <w:r w:rsidR="00B428C6">
        <w:t>.</w:t>
      </w:r>
      <w:r w:rsidR="00F51D75">
        <w:t xml:space="preserve"> </w:t>
      </w:r>
      <w:r w:rsidR="00942515">
        <w:t>Focussen</w:t>
      </w:r>
      <w:r w:rsidR="00F51D75">
        <w:t xml:space="preserve"> op wat wel kan, het zetten van kleine stapjes, </w:t>
      </w:r>
      <w:r w:rsidR="00DA287E">
        <w:t xml:space="preserve">en het uitleggen in </w:t>
      </w:r>
      <w:r w:rsidR="009A2208">
        <w:t>Jip</w:t>
      </w:r>
      <w:r w:rsidR="00DA287E">
        <w:t xml:space="preserve"> en </w:t>
      </w:r>
      <w:r w:rsidR="009A2208">
        <w:t>Janneke</w:t>
      </w:r>
      <w:r w:rsidR="00DA287E">
        <w:t xml:space="preserve"> taal is </w:t>
      </w:r>
      <w:r w:rsidR="00942515">
        <w:t>belangrijk</w:t>
      </w:r>
      <w:r w:rsidR="00DA287E">
        <w:t xml:space="preserve">. </w:t>
      </w:r>
      <w:r w:rsidR="008823CC">
        <w:t xml:space="preserve">Open en </w:t>
      </w:r>
      <w:r w:rsidR="00942515">
        <w:t>transparant</w:t>
      </w:r>
      <w:r w:rsidR="008823CC">
        <w:t xml:space="preserve"> zijn in wat je doet en wat je zegt. </w:t>
      </w:r>
    </w:p>
    <w:p w14:paraId="6B6C823F" w14:textId="4D2EED36" w:rsidR="00245342" w:rsidRDefault="005B6D34" w:rsidP="00E300F5">
      <w:r>
        <w:t xml:space="preserve">Ook gaf ze aan dat de meeste succesverhalen zijn als </w:t>
      </w:r>
      <w:r w:rsidR="00B428C6">
        <w:t xml:space="preserve">de werksituatie klein en </w:t>
      </w:r>
      <w:r w:rsidR="00942515">
        <w:t>vertrouwd</w:t>
      </w:r>
      <w:r w:rsidR="00B428C6">
        <w:t xml:space="preserve"> is. De </w:t>
      </w:r>
      <w:r w:rsidR="00942515">
        <w:t>cliënt</w:t>
      </w:r>
      <w:r w:rsidR="00B428C6">
        <w:t xml:space="preserve"> weet bij wie hij terecht kan en </w:t>
      </w:r>
      <w:r w:rsidR="008C5A3D">
        <w:t xml:space="preserve">weet wat er van hem verwacht word maar ook andersom dat de werkgever weet wat hij van de </w:t>
      </w:r>
      <w:r w:rsidR="00942515">
        <w:t>cliënt</w:t>
      </w:r>
      <w:r w:rsidR="008C5A3D">
        <w:t xml:space="preserve"> kan verwachten en weet wat zijn rol is in het werk van de </w:t>
      </w:r>
      <w:r w:rsidR="00942515">
        <w:t>cliënt</w:t>
      </w:r>
      <w:r w:rsidR="008C5A3D">
        <w:t xml:space="preserve">. </w:t>
      </w:r>
    </w:p>
    <w:p w14:paraId="0CB91AD0" w14:textId="22622052" w:rsidR="006C1128" w:rsidRPr="00351B2F" w:rsidRDefault="00DF7A12" w:rsidP="00351B2F">
      <w:pPr>
        <w:spacing w:after="0"/>
        <w:rPr>
          <w:b/>
          <w:color w:val="F9B268" w:themeColor="accent1" w:themeTint="99"/>
        </w:rPr>
      </w:pPr>
      <w:r w:rsidRPr="00351B2F">
        <w:rPr>
          <w:b/>
          <w:color w:val="F9B268" w:themeColor="accent1" w:themeTint="99"/>
        </w:rPr>
        <w:t xml:space="preserve">Interview samenvatting </w:t>
      </w:r>
      <w:r w:rsidR="006C1128" w:rsidRPr="00351B2F">
        <w:rPr>
          <w:b/>
          <w:color w:val="F9B268" w:themeColor="accent1" w:themeTint="99"/>
        </w:rPr>
        <w:t xml:space="preserve"> – Collega </w:t>
      </w:r>
    </w:p>
    <w:p w14:paraId="16F90FB4" w14:textId="6B965EE6" w:rsidR="006C1128" w:rsidRDefault="000504B2" w:rsidP="00E300F5">
      <w:r>
        <w:t>Binnen het interview met W hebben we gevraagd naar de</w:t>
      </w:r>
      <w:r w:rsidR="009A2208">
        <w:t xml:space="preserve"> ervaringen hoe  de samenwerking verloopt </w:t>
      </w:r>
      <w:r>
        <w:t>met de doelgroep LVB als collega. Hierin kwam naar voren dat W geen negatieve ervaringen heeft en het allee</w:t>
      </w:r>
      <w:r w:rsidR="009A2208">
        <w:t>n als positief heeft ervaren. ‘</w:t>
      </w:r>
      <w:r>
        <w:t xml:space="preserve">je moet ze gewoon als gelijke behandelen’ is een zin die </w:t>
      </w:r>
      <w:r w:rsidR="0048254E">
        <w:t>opviel binnen ons gesprek. Ik heb doorgevraagd hoe hij d</w:t>
      </w:r>
      <w:r w:rsidR="009A2208">
        <w:t xml:space="preserve">it heeft gedaan. Hij zei bij </w:t>
      </w:r>
      <w:r w:rsidR="0048254E">
        <w:t xml:space="preserve">het werkoverleg hebben we besproken dat de </w:t>
      </w:r>
      <w:r w:rsidR="00435F34">
        <w:t>cliënt</w:t>
      </w:r>
      <w:r w:rsidR="0048254E">
        <w:t xml:space="preserve"> bij ons kwam werken en dat hij wat extra tijd en aandacht nodig had. W vertelde ook dat hij heeft ervaren dat </w:t>
      </w:r>
      <w:r w:rsidR="00C756C3">
        <w:t xml:space="preserve">de </w:t>
      </w:r>
      <w:r w:rsidR="00435F34">
        <w:t>cliënt</w:t>
      </w:r>
      <w:r w:rsidR="00C756C3">
        <w:t xml:space="preserve"> duidelijke kaders, structuur </w:t>
      </w:r>
      <w:r w:rsidR="009A2208">
        <w:t>en voorspelbaarheid nodig heeft</w:t>
      </w:r>
      <w:r w:rsidR="0011528E">
        <w:t>. D</w:t>
      </w:r>
      <w:r w:rsidR="00C756C3">
        <w:t>it</w:t>
      </w:r>
      <w:r w:rsidR="0011528E">
        <w:t xml:space="preserve"> wordt al snel </w:t>
      </w:r>
      <w:r w:rsidR="00C756C3">
        <w:t>gewaarborgd omdat binnen de meeste werkzaamheden dit een vast cri</w:t>
      </w:r>
      <w:r w:rsidR="00D753ED">
        <w:t xml:space="preserve">terium is om de werkzaamheden te kunnen doen slagen. </w:t>
      </w:r>
    </w:p>
    <w:p w14:paraId="21A9C47C" w14:textId="40C1F620" w:rsidR="00947B70" w:rsidRDefault="00947B70" w:rsidP="00E300F5">
      <w:r>
        <w:t xml:space="preserve">Binnen de communicatie kwam naar voren dat het belangrijk was dat je geen woord te veel zegt. Zeg wat je bedoeld en laat geen ruimte voor </w:t>
      </w:r>
      <w:r w:rsidR="00435F34">
        <w:t>interpretatie</w:t>
      </w:r>
      <w:r>
        <w:t xml:space="preserve">. </w:t>
      </w:r>
      <w:r w:rsidR="000D64D4">
        <w:t xml:space="preserve">Ook moet je op je </w:t>
      </w:r>
      <w:r w:rsidR="00435F34">
        <w:t>non-verbale</w:t>
      </w:r>
      <w:r w:rsidR="000D64D4">
        <w:t xml:space="preserve"> communicatie letten. W zegt dat de doelgroep het gelijk door heeft als je doet alsof. </w:t>
      </w:r>
      <w:r w:rsidR="00015635">
        <w:t xml:space="preserve">W zegt dat wanneer je oprecht bent en gewoon normaal </w:t>
      </w:r>
      <w:r w:rsidR="00435F34">
        <w:t xml:space="preserve">doet je al een heel eind komt. </w:t>
      </w:r>
      <w:r w:rsidR="00D40A21">
        <w:t xml:space="preserve">Ook vertelde W dat je mensen hebt die het gevoel hebben dat ze boven de doelgroep staan. Een stuk machtsverhouding noemde hij het. Als je als leidinggevende deze </w:t>
      </w:r>
      <w:r w:rsidR="003E3194">
        <w:t>machtsverhoudingen</w:t>
      </w:r>
      <w:r w:rsidR="00D40A21">
        <w:t xml:space="preserve"> gelijk maakt en de collega’s handvatten heeft hoe je er mee moet omgaan dan kan iemand met een beperking </w:t>
      </w:r>
      <w:r w:rsidR="00245342">
        <w:t xml:space="preserve">iets toevoegen aan het team. </w:t>
      </w:r>
    </w:p>
    <w:p w14:paraId="432FA629" w14:textId="21DFB592" w:rsidR="00245342" w:rsidRPr="00E300F5" w:rsidRDefault="00245342" w:rsidP="00E300F5">
      <w:r>
        <w:t xml:space="preserve">Als er problemen zijn gaf W de tip om de </w:t>
      </w:r>
      <w:r w:rsidR="003E3194">
        <w:t>cliënt</w:t>
      </w:r>
      <w:r>
        <w:t xml:space="preserve"> af te leiden van het probleem. Deze methode is trouwens voor iedereen toepasbaar vertelde W. met of zonder beperking. </w:t>
      </w:r>
    </w:p>
    <w:p w14:paraId="32412FE8" w14:textId="77777777" w:rsidR="00315666" w:rsidRDefault="00315666" w:rsidP="00351B2F">
      <w:pPr>
        <w:spacing w:after="0"/>
        <w:rPr>
          <w:b/>
          <w:color w:val="F9B268" w:themeColor="accent1" w:themeTint="99"/>
        </w:rPr>
      </w:pPr>
    </w:p>
    <w:p w14:paraId="2ED5F06C" w14:textId="77777777" w:rsidR="00315666" w:rsidRDefault="00315666" w:rsidP="00351B2F">
      <w:pPr>
        <w:spacing w:after="0"/>
        <w:rPr>
          <w:b/>
          <w:color w:val="F9B268" w:themeColor="accent1" w:themeTint="99"/>
        </w:rPr>
      </w:pPr>
    </w:p>
    <w:p w14:paraId="0C64FF0F" w14:textId="77777777" w:rsidR="00D95F2D" w:rsidRDefault="00D95F2D" w:rsidP="00351B2F">
      <w:pPr>
        <w:spacing w:after="0"/>
        <w:rPr>
          <w:b/>
          <w:color w:val="F9B268" w:themeColor="accent1" w:themeTint="99"/>
        </w:rPr>
      </w:pPr>
    </w:p>
    <w:p w14:paraId="1999AC8E" w14:textId="77777777" w:rsidR="00D95F2D" w:rsidRDefault="00D95F2D" w:rsidP="00351B2F">
      <w:pPr>
        <w:spacing w:after="0"/>
        <w:rPr>
          <w:b/>
          <w:color w:val="F9B268" w:themeColor="accent1" w:themeTint="99"/>
        </w:rPr>
      </w:pPr>
    </w:p>
    <w:p w14:paraId="2F22745E" w14:textId="09D79759" w:rsidR="5D4C2018" w:rsidRPr="00351B2F" w:rsidRDefault="5D4C2018" w:rsidP="00351B2F">
      <w:pPr>
        <w:spacing w:after="0"/>
        <w:rPr>
          <w:b/>
          <w:color w:val="F9B268" w:themeColor="accent1" w:themeTint="99"/>
        </w:rPr>
      </w:pPr>
      <w:r w:rsidRPr="00351B2F">
        <w:rPr>
          <w:b/>
          <w:color w:val="F9B268" w:themeColor="accent1" w:themeTint="99"/>
        </w:rPr>
        <w:lastRenderedPageBreak/>
        <w:t>Interview</w:t>
      </w:r>
      <w:r w:rsidR="1853EF21" w:rsidRPr="00351B2F">
        <w:rPr>
          <w:b/>
          <w:color w:val="F9B268" w:themeColor="accent1" w:themeTint="99"/>
        </w:rPr>
        <w:t xml:space="preserve"> </w:t>
      </w:r>
      <w:r w:rsidR="00DF7A12" w:rsidRPr="00351B2F">
        <w:rPr>
          <w:b/>
          <w:color w:val="F9B268" w:themeColor="accent1" w:themeTint="99"/>
        </w:rPr>
        <w:t xml:space="preserve">samenvatting </w:t>
      </w:r>
      <w:r w:rsidR="1853EF21" w:rsidRPr="00351B2F">
        <w:rPr>
          <w:b/>
          <w:color w:val="F9B268" w:themeColor="accent1" w:themeTint="99"/>
        </w:rPr>
        <w:t xml:space="preserve">- </w:t>
      </w:r>
      <w:r w:rsidRPr="00351B2F">
        <w:rPr>
          <w:b/>
          <w:color w:val="F9B268" w:themeColor="accent1" w:themeTint="99"/>
        </w:rPr>
        <w:t>Werkbemiddeling</w:t>
      </w:r>
    </w:p>
    <w:p w14:paraId="2065135F" w14:textId="543CBFE6" w:rsidR="5D4C2018" w:rsidRDefault="76BFB639" w:rsidP="23D6379A">
      <w:pPr>
        <w:rPr>
          <w:rFonts w:ascii="Calibri" w:eastAsia="Calibri" w:hAnsi="Calibri" w:cs="Calibri"/>
        </w:rPr>
      </w:pPr>
      <w:r w:rsidRPr="23D6379A">
        <w:rPr>
          <w:rFonts w:ascii="Calibri" w:eastAsia="Calibri" w:hAnsi="Calibri" w:cs="Calibri"/>
        </w:rPr>
        <w:t>Op woensdag 30 november heb ik mev</w:t>
      </w:r>
      <w:r w:rsidR="17290BB3" w:rsidRPr="23D6379A">
        <w:rPr>
          <w:rFonts w:ascii="Calibri" w:eastAsia="Calibri" w:hAnsi="Calibri" w:cs="Calibri"/>
        </w:rPr>
        <w:t>rouw van werkbemiddel</w:t>
      </w:r>
      <w:r w:rsidR="65DA6401" w:rsidRPr="23D6379A">
        <w:rPr>
          <w:rFonts w:ascii="Calibri" w:eastAsia="Calibri" w:hAnsi="Calibri" w:cs="Calibri"/>
        </w:rPr>
        <w:t xml:space="preserve">ing mogen </w:t>
      </w:r>
      <w:r w:rsidR="0011528E">
        <w:rPr>
          <w:rFonts w:ascii="Calibri" w:eastAsia="Calibri" w:hAnsi="Calibri" w:cs="Calibri"/>
        </w:rPr>
        <w:t>interviewen</w:t>
      </w:r>
      <w:r w:rsidRPr="23D6379A">
        <w:rPr>
          <w:rFonts w:ascii="Calibri" w:eastAsia="Calibri" w:hAnsi="Calibri" w:cs="Calibri"/>
        </w:rPr>
        <w:t xml:space="preserve">. Ik heb een korte inleiding gegeven wie wij zijn, wat onze onderzoeksvraag is en </w:t>
      </w:r>
      <w:r w:rsidR="3C0D08D6" w:rsidRPr="23D6379A">
        <w:rPr>
          <w:rFonts w:ascii="Calibri" w:eastAsia="Calibri" w:hAnsi="Calibri" w:cs="Calibri"/>
        </w:rPr>
        <w:t xml:space="preserve">gevraagd </w:t>
      </w:r>
      <w:r w:rsidRPr="23D6379A">
        <w:rPr>
          <w:rFonts w:ascii="Calibri" w:eastAsia="Calibri" w:hAnsi="Calibri" w:cs="Calibri"/>
        </w:rPr>
        <w:t xml:space="preserve">hoe mevrouw naar het onderzoek kijkt. Mevrouw reageerde positief en enthousiast op de onderzoeksvraag. Benoemend dat het een erg actueel onderwerk is waar men de laatste jaren veel tegen aan is gelopen. Hierin geeft mevrouw aan dat er een factoren zijn waar vanuit werkbemiddeling tegen aan wordt gelopen. Dit is onder andere het stukje energie en tijd,  intake gesprekken, communicatie, procesmatig werken, </w:t>
      </w:r>
      <w:r w:rsidR="00315666" w:rsidRPr="23D6379A">
        <w:rPr>
          <w:rFonts w:ascii="Calibri" w:eastAsia="Calibri" w:hAnsi="Calibri" w:cs="Calibri"/>
        </w:rPr>
        <w:t>job coach</w:t>
      </w:r>
      <w:r w:rsidRPr="23D6379A">
        <w:rPr>
          <w:rFonts w:ascii="Calibri" w:eastAsia="Calibri" w:hAnsi="Calibri" w:cs="Calibri"/>
        </w:rPr>
        <w:t>, laagdrempeligheid, onwetendheid doelgroep. Mevrouw ziet dat wanneer er een intake gesprek plaats vindt, dit gesprek niet wordt aangepast aan het niveau van de doelgroep met een lvb. Dit beteken</w:t>
      </w:r>
      <w:r w:rsidR="57D479B9" w:rsidRPr="23D6379A">
        <w:rPr>
          <w:rFonts w:ascii="Calibri" w:eastAsia="Calibri" w:hAnsi="Calibri" w:cs="Calibri"/>
        </w:rPr>
        <w:t>t</w:t>
      </w:r>
      <w:r w:rsidRPr="23D6379A">
        <w:rPr>
          <w:rFonts w:ascii="Calibri" w:eastAsia="Calibri" w:hAnsi="Calibri" w:cs="Calibri"/>
        </w:rPr>
        <w:t xml:space="preserve"> dat de eerste stap tevens een hele belangrijke stap richting een reguliere baan al een valse start is. Tijdens het gesprek worden vaak lange zinnen, moeilijke woorden en</w:t>
      </w:r>
      <w:r w:rsidR="00D95F2D">
        <w:rPr>
          <w:rFonts w:ascii="Calibri" w:eastAsia="Calibri" w:hAnsi="Calibri" w:cs="Calibri"/>
        </w:rPr>
        <w:t xml:space="preserve"> veel informatie gegeven. De LVB</w:t>
      </w:r>
      <w:r w:rsidRPr="23D6379A">
        <w:rPr>
          <w:rFonts w:ascii="Calibri" w:eastAsia="Calibri" w:hAnsi="Calibri" w:cs="Calibri"/>
        </w:rPr>
        <w:t>’er heeft een korte concentratie, hierbij zijn korte en duidelijke zinnen belangrijk voor de verwerking. Aldus zegt mevrouw, er is een ‘grijs gebied’ waarin er veel onwetendheid is over de doelgroep waarbij het allemaal draait om het stuk communicatie. Hierbij gaf mevrouw</w:t>
      </w:r>
      <w:r w:rsidR="1FA7E3EC" w:rsidRPr="23D6379A">
        <w:rPr>
          <w:rFonts w:ascii="Calibri" w:eastAsia="Calibri" w:hAnsi="Calibri" w:cs="Calibri"/>
        </w:rPr>
        <w:t xml:space="preserve"> </w:t>
      </w:r>
      <w:r w:rsidRPr="23D6379A">
        <w:rPr>
          <w:rFonts w:ascii="Calibri" w:eastAsia="Calibri" w:hAnsi="Calibri" w:cs="Calibri"/>
        </w:rPr>
        <w:t xml:space="preserve">vanuit werkbemiddeling de tip om te gaan kijken hoe wij als lerende professionals het stukje communicatie kunnen verbeteren tussen werkgeven en cliënt. </w:t>
      </w:r>
    </w:p>
    <w:p w14:paraId="3D0AFFC0" w14:textId="0A142022" w:rsidR="5D4C2018" w:rsidRPr="00351B2F" w:rsidRDefault="76BFB639" w:rsidP="00351B2F">
      <w:pPr>
        <w:spacing w:after="0"/>
        <w:rPr>
          <w:b/>
          <w:color w:val="F9B268" w:themeColor="accent1" w:themeTint="99"/>
        </w:rPr>
      </w:pPr>
      <w:r w:rsidRPr="00351B2F">
        <w:rPr>
          <w:b/>
          <w:color w:val="F9B268" w:themeColor="accent1" w:themeTint="99"/>
        </w:rPr>
        <w:t>Interview</w:t>
      </w:r>
      <w:r w:rsidR="00DF7A12" w:rsidRPr="00351B2F">
        <w:rPr>
          <w:b/>
          <w:color w:val="F9B268" w:themeColor="accent1" w:themeTint="99"/>
        </w:rPr>
        <w:t xml:space="preserve"> samenvatting</w:t>
      </w:r>
      <w:r w:rsidR="37C97C1D" w:rsidRPr="00351B2F">
        <w:rPr>
          <w:b/>
          <w:color w:val="F9B268" w:themeColor="accent1" w:themeTint="99"/>
        </w:rPr>
        <w:t xml:space="preserve"> - </w:t>
      </w:r>
      <w:r w:rsidRPr="00351B2F">
        <w:rPr>
          <w:b/>
          <w:color w:val="F9B268" w:themeColor="accent1" w:themeTint="99"/>
        </w:rPr>
        <w:t xml:space="preserve">Communicatie medewerker </w:t>
      </w:r>
    </w:p>
    <w:p w14:paraId="5D2D0E15" w14:textId="2BDB8C0C" w:rsidR="5D4C2018" w:rsidRDefault="76BFB639" w:rsidP="761ACFF9">
      <w:r w:rsidRPr="23D6379A">
        <w:rPr>
          <w:rFonts w:ascii="Calibri" w:eastAsia="Calibri" w:hAnsi="Calibri" w:cs="Calibri"/>
        </w:rPr>
        <w:t xml:space="preserve">Op Dinsdag 29 november heb ik mevrouw mogen interviewen. Mevrouw werkt niet in het sociaal domein. Mevrouw is benaderd omdat het perspectief op de onderzoeksvraag echter ook interessant is voor buitenstaanders en hun persoonlijke kijk hierop essentieel is. Ik heb mevrouw een korte inleiding gegeven over het onderwerp, de doelgroep, de onderzoeksvraag, signalen vanuit het sociaal domein. Mevrouw gaf aan vroeger in een supermarkt gewerkt te hebben waarbij er een collega werkzaam was met een </w:t>
      </w:r>
      <w:r w:rsidR="00315666">
        <w:rPr>
          <w:rFonts w:ascii="Calibri" w:eastAsia="Calibri" w:hAnsi="Calibri" w:cs="Calibri"/>
        </w:rPr>
        <w:t>LVB</w:t>
      </w:r>
      <w:r w:rsidRPr="23D6379A">
        <w:rPr>
          <w:rFonts w:ascii="Calibri" w:eastAsia="Calibri" w:hAnsi="Calibri" w:cs="Calibri"/>
        </w:rPr>
        <w:t xml:space="preserve">. Hierin was het de normaalste zaak dat de collega ‘anders’ was als hen, maar hiervoor heeft het personeel nooit  een toelichting gekregen op hoe om te gaan met deze collega en hierbij handvatten toegereikt te krijgen. Mevrouw geeft daarbij aan kijkend vanuit haar persoonlijk perspectief dat het haar fijn lijkt om te weten wie een persoon is, om daarbij beter te kunnen aansluiten op het niveau van de cliënt. Echter gaf mevrouw aan dat communicatie, laagdrempeligheid, taalgebruik aanpassen aan het niveau van de cliënt en duidelijkheid haar wel  belangrijke punten leken om verder te kunnen komen in het proces wat men nodig heeft om de doelgroep een werkplek te kunnen bieden. </w:t>
      </w:r>
    </w:p>
    <w:p w14:paraId="6798EDE5" w14:textId="41217305" w:rsidR="5D4C2018" w:rsidRPr="00351B2F" w:rsidRDefault="76BFB639" w:rsidP="00351B2F">
      <w:pPr>
        <w:spacing w:after="0"/>
        <w:rPr>
          <w:b/>
          <w:color w:val="F9B268" w:themeColor="accent1" w:themeTint="99"/>
        </w:rPr>
      </w:pPr>
      <w:r w:rsidRPr="00351B2F">
        <w:rPr>
          <w:b/>
          <w:color w:val="F9B268" w:themeColor="accent1" w:themeTint="99"/>
        </w:rPr>
        <w:t>Interview</w:t>
      </w:r>
      <w:r w:rsidR="325E4215" w:rsidRPr="00351B2F">
        <w:rPr>
          <w:b/>
          <w:color w:val="F9B268" w:themeColor="accent1" w:themeTint="99"/>
        </w:rPr>
        <w:t xml:space="preserve"> </w:t>
      </w:r>
      <w:r w:rsidR="00DF7A12" w:rsidRPr="00351B2F">
        <w:rPr>
          <w:b/>
          <w:color w:val="F9B268" w:themeColor="accent1" w:themeTint="99"/>
        </w:rPr>
        <w:t>samenvatting</w:t>
      </w:r>
      <w:r w:rsidR="325E4215" w:rsidRPr="00351B2F">
        <w:rPr>
          <w:b/>
          <w:color w:val="F9B268" w:themeColor="accent1" w:themeTint="99"/>
        </w:rPr>
        <w:t xml:space="preserve">- </w:t>
      </w:r>
      <w:r w:rsidRPr="00351B2F">
        <w:rPr>
          <w:b/>
          <w:color w:val="F9B268" w:themeColor="accent1" w:themeTint="99"/>
        </w:rPr>
        <w:t xml:space="preserve">Persoonlijk begeleider </w:t>
      </w:r>
    </w:p>
    <w:p w14:paraId="0BB84877" w14:textId="16D02A81" w:rsidR="5D4C2018" w:rsidRDefault="76BFB639" w:rsidP="761ACFF9">
      <w:r w:rsidRPr="3490870E">
        <w:rPr>
          <w:rFonts w:ascii="Calibri" w:eastAsia="Calibri" w:hAnsi="Calibri" w:cs="Calibri"/>
        </w:rPr>
        <w:t>Op Zaterdag 3 december heb ik mevrouw mogen interviewen. Mevrouw is werkzaam als persoonlijk begeleider bij Stichting De Zijlen. Doordat mevrouw</w:t>
      </w:r>
      <w:r w:rsidR="53984760" w:rsidRPr="3490870E">
        <w:rPr>
          <w:rFonts w:ascii="Calibri" w:eastAsia="Calibri" w:hAnsi="Calibri" w:cs="Calibri"/>
        </w:rPr>
        <w:t xml:space="preserve"> </w:t>
      </w:r>
      <w:r w:rsidRPr="3490870E">
        <w:rPr>
          <w:rFonts w:ascii="Calibri" w:eastAsia="Calibri" w:hAnsi="Calibri" w:cs="Calibri"/>
        </w:rPr>
        <w:t xml:space="preserve">in het sociaal domein werkt heb ik haar benaderd om vanuit het perspectief van een persoonlijk begeleider te kijken naar de onderzoeksvraag. Ik heb een korte inleiding gedaan wie wij zijn, hoe de onderzoeksvraag tot stand is gekomen, benoemend de signalen vanuit het werkveld die onze interesse heeft gewekt. Mevrouw gaf aan dat het een actueel onderwerp is, waar tot heden nog geen oplossing voor is gevonden en waarin men zoekend is naar waar het ‘probleem’ zou kunnen ontstaan. Hierbij is er veel onwetendheid over de doelgroep </w:t>
      </w:r>
      <w:r w:rsidR="004546DD">
        <w:rPr>
          <w:rFonts w:ascii="Calibri" w:eastAsia="Calibri" w:hAnsi="Calibri" w:cs="Calibri"/>
        </w:rPr>
        <w:t>LVB</w:t>
      </w:r>
      <w:r w:rsidRPr="3490870E">
        <w:rPr>
          <w:rFonts w:ascii="Calibri" w:eastAsia="Calibri" w:hAnsi="Calibri" w:cs="Calibri"/>
        </w:rPr>
        <w:t xml:space="preserve"> waarbij goede voorlichting een onderdeel is, duidelijk ondersteuning , een goede plan van aanpak,  heldere en duidelijke communicatie passend bij het niveau van de cliënt belangrijke punten zijn die meegenomen zouden kunnen worden onderzocht volgens mevrouw.</w:t>
      </w:r>
    </w:p>
    <w:p w14:paraId="27E0C070" w14:textId="77777777" w:rsidR="004546DD" w:rsidRDefault="004546DD" w:rsidP="00351B2F">
      <w:pPr>
        <w:spacing w:after="0"/>
        <w:rPr>
          <w:b/>
          <w:color w:val="F9B268" w:themeColor="accent1" w:themeTint="99"/>
        </w:rPr>
      </w:pPr>
    </w:p>
    <w:p w14:paraId="4E390A61" w14:textId="4AFB5B0C" w:rsidR="47BDCC94" w:rsidRPr="00351B2F" w:rsidRDefault="47BDCC94" w:rsidP="00351B2F">
      <w:pPr>
        <w:spacing w:after="0"/>
        <w:rPr>
          <w:b/>
          <w:color w:val="F9B268" w:themeColor="accent1" w:themeTint="99"/>
        </w:rPr>
      </w:pPr>
      <w:r w:rsidRPr="00351B2F">
        <w:rPr>
          <w:b/>
          <w:color w:val="F9B268" w:themeColor="accent1" w:themeTint="99"/>
        </w:rPr>
        <w:lastRenderedPageBreak/>
        <w:t xml:space="preserve">Interview </w:t>
      </w:r>
      <w:r w:rsidR="00DF7A12" w:rsidRPr="00351B2F">
        <w:rPr>
          <w:b/>
          <w:color w:val="F9B268" w:themeColor="accent1" w:themeTint="99"/>
        </w:rPr>
        <w:t xml:space="preserve">samenvatting </w:t>
      </w:r>
      <w:r w:rsidRPr="00351B2F">
        <w:rPr>
          <w:b/>
          <w:color w:val="F9B268" w:themeColor="accent1" w:themeTint="99"/>
        </w:rPr>
        <w:t xml:space="preserve">– Jeugd en gezinsprofessional </w:t>
      </w:r>
    </w:p>
    <w:p w14:paraId="2589A18C" w14:textId="0CF2119A" w:rsidR="47BDCC94" w:rsidRDefault="47BDCC94">
      <w:pPr>
        <w:rPr>
          <w:rFonts w:ascii="Calibri" w:eastAsia="Calibri" w:hAnsi="Calibri" w:cs="Calibri"/>
        </w:rPr>
      </w:pPr>
      <w:r w:rsidRPr="3490870E">
        <w:rPr>
          <w:rFonts w:ascii="Calibri" w:eastAsia="Calibri" w:hAnsi="Calibri" w:cs="Calibri"/>
        </w:rPr>
        <w:t>Op maandag 12 december heb ik mevrouw mogen interviewen werkzaam bij Saul hulpverlening. Mevrouw is werkzaam als jeugd en gezinsprofessional binnen deze organisatie. Ik heb mevrouw benaderd om vanuit het perspectief van het sociaal domein mee te kunnen denken met het onderzoek. Ik heb mevrouw een korte inleiding geven wie wij zijn, wat ons onderzoek inhoudt, de hoofdonderzoeksvraag en met de vraag hoe mevrouw vanuit haar perspectief hier naar kijkt. Mevrouw gaf aan een aantal jaren werkzaam te zijn geweest bij Cosis en ervarin</w:t>
      </w:r>
      <w:r w:rsidR="004F41BA">
        <w:rPr>
          <w:rFonts w:ascii="Calibri" w:eastAsia="Calibri" w:hAnsi="Calibri" w:cs="Calibri"/>
        </w:rPr>
        <w:t>g te hebben met de doelgroep LVB</w:t>
      </w:r>
      <w:r w:rsidRPr="3490870E">
        <w:rPr>
          <w:rFonts w:ascii="Calibri" w:eastAsia="Calibri" w:hAnsi="Calibri" w:cs="Calibri"/>
        </w:rPr>
        <w:t>. Mevrouw geeft aan dat het voor de cliënt een geruststellend idee is als zijn/haar begeleider/</w:t>
      </w:r>
      <w:r w:rsidR="004546DD" w:rsidRPr="3490870E">
        <w:rPr>
          <w:rFonts w:ascii="Calibri" w:eastAsia="Calibri" w:hAnsi="Calibri" w:cs="Calibri"/>
        </w:rPr>
        <w:t>job coach</w:t>
      </w:r>
      <w:r w:rsidRPr="3490870E">
        <w:rPr>
          <w:rFonts w:ascii="Calibri" w:eastAsia="Calibri" w:hAnsi="Calibri" w:cs="Calibri"/>
        </w:rPr>
        <w:t xml:space="preserve"> eerst meewerkt in het werkproces van de cliënt. Dit om te kunnen kijken wat de cliënt ervaart tijdens het werken, korte lijntjes te houden met de werkgever, een gezamenlijk plan van aanpak opstellen vanuit het beeld wat de sociaal werken/</w:t>
      </w:r>
      <w:r w:rsidR="004546DD" w:rsidRPr="3490870E">
        <w:rPr>
          <w:rFonts w:ascii="Calibri" w:eastAsia="Calibri" w:hAnsi="Calibri" w:cs="Calibri"/>
        </w:rPr>
        <w:t>job coach</w:t>
      </w:r>
      <w:r w:rsidRPr="3490870E">
        <w:rPr>
          <w:rFonts w:ascii="Calibri" w:eastAsia="Calibri" w:hAnsi="Calibri" w:cs="Calibri"/>
        </w:rPr>
        <w:t xml:space="preserve"> heeft door mee te werken met de cliënt.  Hierbij kan de sociaal werker een vertaalslag maken naar de werkgever toe. Verder gaf mevrouw aan dat psycho educatie ook een onderdeel is van hoe om te gaan met de doelgroep, plannen van evaluatie gesprekken, het laagdrempelig houden en duidelijke communicatie.</w:t>
      </w:r>
    </w:p>
    <w:p w14:paraId="5E61557A" w14:textId="3F2454FF" w:rsidR="004670B8" w:rsidRPr="00351B2F" w:rsidRDefault="24A1C536" w:rsidP="00351B2F">
      <w:pPr>
        <w:spacing w:after="0"/>
        <w:rPr>
          <w:b/>
          <w:color w:val="F9B268" w:themeColor="accent1" w:themeTint="99"/>
        </w:rPr>
      </w:pPr>
      <w:r w:rsidRPr="00351B2F">
        <w:rPr>
          <w:b/>
          <w:color w:val="F9B268" w:themeColor="accent1" w:themeTint="99"/>
        </w:rPr>
        <w:t xml:space="preserve">Interview </w:t>
      </w:r>
      <w:r w:rsidR="00DF7A12" w:rsidRPr="00351B2F">
        <w:rPr>
          <w:b/>
          <w:color w:val="F9B268" w:themeColor="accent1" w:themeTint="99"/>
        </w:rPr>
        <w:t>samenvatting – E</w:t>
      </w:r>
      <w:r w:rsidRPr="00351B2F">
        <w:rPr>
          <w:b/>
          <w:color w:val="F9B268" w:themeColor="accent1" w:themeTint="99"/>
        </w:rPr>
        <w:t>igenaar Dansschool</w:t>
      </w:r>
    </w:p>
    <w:p w14:paraId="039F515C" w14:textId="6508C3F6" w:rsidR="004670B8" w:rsidRDefault="24A1C536" w:rsidP="1C2E3E0F">
      <w:r w:rsidRPr="1C2E3E0F">
        <w:rPr>
          <w:rFonts w:ascii="Calibri" w:eastAsia="Calibri" w:hAnsi="Calibri" w:cs="Calibri"/>
        </w:rPr>
        <w:t>Op maandag 12 december heb ik mevrouw mogen interviewen eigenaresse van een dansschool. Mevrouw heeft op moment een persoon werkzaam met een licht verstandelijke beperking. Mevrouw loopt er tegen aan dat er soms ander normen en opvattin</w:t>
      </w:r>
      <w:r w:rsidR="004F41BA">
        <w:rPr>
          <w:rFonts w:ascii="Calibri" w:eastAsia="Calibri" w:hAnsi="Calibri" w:cs="Calibri"/>
        </w:rPr>
        <w:t>gen zijn over wat schoon is (LVB</w:t>
      </w:r>
      <w:r w:rsidRPr="1C2E3E0F">
        <w:rPr>
          <w:rFonts w:ascii="Calibri" w:eastAsia="Calibri" w:hAnsi="Calibri" w:cs="Calibri"/>
        </w:rPr>
        <w:t xml:space="preserve">’er doet schoonmaak werkzaamheden in de dansschool). Na uitleg blijft dit soms als nog zo dat diegene bepaalde dingen niet ziet. </w:t>
      </w:r>
    </w:p>
    <w:p w14:paraId="45C300BF" w14:textId="1F428454" w:rsidR="004670B8" w:rsidRDefault="24A1C536" w:rsidP="1C2E3E0F">
      <w:r w:rsidRPr="1C2E3E0F">
        <w:rPr>
          <w:rFonts w:ascii="Calibri" w:eastAsia="Calibri" w:hAnsi="Calibri" w:cs="Calibri"/>
        </w:rPr>
        <w:t xml:space="preserve"> Mevrouw benoemd dat ze het erg prettig vindt niet van te voren te wete</w:t>
      </w:r>
      <w:r w:rsidR="004F41BA">
        <w:rPr>
          <w:rFonts w:ascii="Calibri" w:eastAsia="Calibri" w:hAnsi="Calibri" w:cs="Calibri"/>
        </w:rPr>
        <w:t>n wat de beperking is van de LVB</w:t>
      </w:r>
      <w:r w:rsidRPr="1C2E3E0F">
        <w:rPr>
          <w:rFonts w:ascii="Calibri" w:eastAsia="Calibri" w:hAnsi="Calibri" w:cs="Calibri"/>
        </w:rPr>
        <w:t xml:space="preserve">’er, zo kan mevrouw zonder stempel of vooroordeel het traject aangaan. Zo kan mevrouw de persoon leren kennen zoals hij is. Mevrouw benoemd niet verantwoordelijk te zijn voor haar problematiek en benaderd de persoon als ieder ander, dat werkt voor nu. Het enige wat mevrouw weet is dat de persoon een verstandelijke beperking heeft. Mevrouw vertrouwd de organisatie hierin, en gaat er vanuit dat belangrijke zaken gecommuniceerd worden. </w:t>
      </w:r>
    </w:p>
    <w:p w14:paraId="4C5DBA16" w14:textId="753C1132" w:rsidR="004670B8" w:rsidRDefault="24A1C536">
      <w:r w:rsidRPr="1C2E3E0F">
        <w:rPr>
          <w:rFonts w:ascii="Calibri" w:eastAsia="Calibri" w:hAnsi="Calibri" w:cs="Calibri"/>
        </w:rPr>
        <w:t>Wat mevrouw heeft gemist is weinig evaluatie momenten. Hierin heeft mevrouw het idee dat haar werknemer soms niet durft te zeggen wat hij van bepaalde zaken vindt. Mevrouw geeft aan geen opleiding te hebben voor agogische bandering, wat volgens mevrouw ook niet van haar gevraagd kan worden.  Benoemd dat tips en tricks wel handig zouden zijn geweest. Wat bespre</w:t>
      </w:r>
      <w:r w:rsidR="004F41BA">
        <w:rPr>
          <w:rFonts w:ascii="Calibri" w:eastAsia="Calibri" w:hAnsi="Calibri" w:cs="Calibri"/>
        </w:rPr>
        <w:t>ek je wel met iemand met een LVB</w:t>
      </w:r>
      <w:r w:rsidRPr="1C2E3E0F">
        <w:rPr>
          <w:rFonts w:ascii="Calibri" w:eastAsia="Calibri" w:hAnsi="Calibri" w:cs="Calibri"/>
        </w:rPr>
        <w:t xml:space="preserve"> en wat juist niet. Mevrouw geeft aan dat het soms</w:t>
      </w:r>
      <w:r w:rsidR="004F41BA">
        <w:rPr>
          <w:rFonts w:ascii="Calibri" w:eastAsia="Calibri" w:hAnsi="Calibri" w:cs="Calibri"/>
        </w:rPr>
        <w:t xml:space="preserve"> voelt  als of het onderwerp LVB</w:t>
      </w:r>
      <w:r w:rsidRPr="1C2E3E0F">
        <w:rPr>
          <w:rFonts w:ascii="Calibri" w:eastAsia="Calibri" w:hAnsi="Calibri" w:cs="Calibri"/>
        </w:rPr>
        <w:t xml:space="preserve"> helemaal niet besproken mag worden. Mevrouw weet niet of dit juist wel of niet passend </w:t>
      </w:r>
      <w:r w:rsidR="004F41BA">
        <w:rPr>
          <w:rFonts w:ascii="Calibri" w:eastAsia="Calibri" w:hAnsi="Calibri" w:cs="Calibri"/>
        </w:rPr>
        <w:t>is. Dit omdat iemand met een LVB</w:t>
      </w:r>
      <w:r w:rsidRPr="1C2E3E0F">
        <w:rPr>
          <w:rFonts w:ascii="Calibri" w:eastAsia="Calibri" w:hAnsi="Calibri" w:cs="Calibri"/>
        </w:rPr>
        <w:t xml:space="preserve"> zaken anders interpreteert en hierdoor miscommunicatie kan ontstaan. Mevrouw geeft aan dat handvatten middels een laagdrempelig en prettig manier een bijdrage kunnen leveren aan het investeren in de samenwerking met de doelgroep.</w:t>
      </w:r>
    </w:p>
    <w:p w14:paraId="4946C385" w14:textId="01AE355C" w:rsidR="004670B8" w:rsidRPr="00351B2F" w:rsidRDefault="004670B8" w:rsidP="00351B2F">
      <w:pPr>
        <w:spacing w:after="0"/>
        <w:rPr>
          <w:b/>
          <w:color w:val="F9B268" w:themeColor="accent1" w:themeTint="99"/>
        </w:rPr>
      </w:pPr>
      <w:r w:rsidRPr="00351B2F">
        <w:rPr>
          <w:b/>
          <w:color w:val="F9B268" w:themeColor="accent1" w:themeTint="99"/>
        </w:rPr>
        <w:t xml:space="preserve">Interview </w:t>
      </w:r>
      <w:r w:rsidR="00351B2F">
        <w:rPr>
          <w:b/>
          <w:color w:val="F9B268" w:themeColor="accent1" w:themeTint="99"/>
        </w:rPr>
        <w:t>samenvatting</w:t>
      </w:r>
      <w:r w:rsidRPr="00351B2F">
        <w:rPr>
          <w:b/>
          <w:color w:val="F9B268" w:themeColor="accent1" w:themeTint="99"/>
        </w:rPr>
        <w:t xml:space="preserve">– </w:t>
      </w:r>
      <w:r w:rsidR="00DF7A12" w:rsidRPr="00351B2F">
        <w:rPr>
          <w:b/>
          <w:color w:val="F9B268" w:themeColor="accent1" w:themeTint="99"/>
        </w:rPr>
        <w:t>cliënt</w:t>
      </w:r>
      <w:r w:rsidR="001E0D68" w:rsidRPr="00351B2F">
        <w:rPr>
          <w:b/>
          <w:color w:val="F9B268" w:themeColor="accent1" w:themeTint="99"/>
        </w:rPr>
        <w:t xml:space="preserve"> 1</w:t>
      </w:r>
    </w:p>
    <w:p w14:paraId="13D77916" w14:textId="5CE6D1B8" w:rsidR="001E0D68" w:rsidRDefault="001E0D68">
      <w:pPr>
        <w:rPr>
          <w:rFonts w:ascii="Calibri" w:eastAsia="Calibri" w:hAnsi="Calibri" w:cs="Calibri"/>
        </w:rPr>
      </w:pPr>
      <w:r>
        <w:rPr>
          <w:rFonts w:ascii="Calibri" w:eastAsia="Calibri" w:hAnsi="Calibri" w:cs="Calibri"/>
        </w:rPr>
        <w:t xml:space="preserve">Op </w:t>
      </w:r>
      <w:r w:rsidR="00D05C31">
        <w:rPr>
          <w:rFonts w:ascii="Calibri" w:eastAsia="Calibri" w:hAnsi="Calibri" w:cs="Calibri"/>
        </w:rPr>
        <w:t xml:space="preserve">woensdag 30 november ben ik op bezoek geweest bij mevrouw 1. Mevrouw 1 heeft een lichtverstandelijke beperking en </w:t>
      </w:r>
      <w:r w:rsidR="006600A4">
        <w:rPr>
          <w:rFonts w:ascii="Calibri" w:eastAsia="Calibri" w:hAnsi="Calibri" w:cs="Calibri"/>
        </w:rPr>
        <w:t>is op</w:t>
      </w:r>
      <w:r w:rsidR="0011528E">
        <w:rPr>
          <w:rFonts w:ascii="Calibri" w:eastAsia="Calibri" w:hAnsi="Calibri" w:cs="Calibri"/>
        </w:rPr>
        <w:t xml:space="preserve"> dit moment werkzaam binnen </w:t>
      </w:r>
      <w:r w:rsidR="006600A4">
        <w:rPr>
          <w:rFonts w:ascii="Calibri" w:eastAsia="Calibri" w:hAnsi="Calibri" w:cs="Calibri"/>
        </w:rPr>
        <w:t xml:space="preserve">dagbesteding. In het verleden heeft ze een arbeidsplek gehad vanuit haar school en heeft ze ook stage gelopen binnen meerdere sectoren. Mevrouw </w:t>
      </w:r>
      <w:r w:rsidR="00962170">
        <w:rPr>
          <w:rFonts w:ascii="Calibri" w:eastAsia="Calibri" w:hAnsi="Calibri" w:cs="Calibri"/>
        </w:rPr>
        <w:t xml:space="preserve">1 wilde graag vertellen over haar ervaringen in het werken binnen de reguliere arbeid. </w:t>
      </w:r>
      <w:r w:rsidR="0011528E">
        <w:rPr>
          <w:rFonts w:ascii="Calibri" w:eastAsia="Calibri" w:hAnsi="Calibri" w:cs="Calibri"/>
        </w:rPr>
        <w:t>We hebben een open gesprek gevoerd</w:t>
      </w:r>
      <w:r w:rsidR="00962170">
        <w:rPr>
          <w:rFonts w:ascii="Calibri" w:eastAsia="Calibri" w:hAnsi="Calibri" w:cs="Calibri"/>
        </w:rPr>
        <w:t xml:space="preserve">. </w:t>
      </w:r>
      <w:r w:rsidR="003A1BEF">
        <w:rPr>
          <w:rFonts w:ascii="Calibri" w:eastAsia="Calibri" w:hAnsi="Calibri" w:cs="Calibri"/>
        </w:rPr>
        <w:t xml:space="preserve">Het volgende hebben we besproken. </w:t>
      </w:r>
    </w:p>
    <w:p w14:paraId="4CE04623" w14:textId="23F37B47" w:rsidR="003A1BEF" w:rsidRDefault="0011528E">
      <w:pPr>
        <w:rPr>
          <w:rFonts w:ascii="Calibri" w:eastAsia="Calibri" w:hAnsi="Calibri" w:cs="Calibri"/>
        </w:rPr>
      </w:pPr>
      <w:r>
        <w:rPr>
          <w:rFonts w:ascii="Calibri" w:eastAsia="Calibri" w:hAnsi="Calibri" w:cs="Calibri"/>
        </w:rPr>
        <w:lastRenderedPageBreak/>
        <w:t xml:space="preserve">Mevrouw gaf aan dat ze het fijn zou vinden als </w:t>
      </w:r>
      <w:r w:rsidR="003A1BEF">
        <w:rPr>
          <w:rFonts w:ascii="Calibri" w:eastAsia="Calibri" w:hAnsi="Calibri" w:cs="Calibri"/>
        </w:rPr>
        <w:t>mensen gewoon normaal tegen haar gingen praten. ‘ ik heb dan wel een beperking maar ik ben</w:t>
      </w:r>
      <w:r>
        <w:rPr>
          <w:rFonts w:ascii="Calibri" w:eastAsia="Calibri" w:hAnsi="Calibri" w:cs="Calibri"/>
        </w:rPr>
        <w:t xml:space="preserve"> niet dom’. I</w:t>
      </w:r>
      <w:r w:rsidR="003A1BEF">
        <w:rPr>
          <w:rFonts w:ascii="Calibri" w:eastAsia="Calibri" w:hAnsi="Calibri" w:cs="Calibri"/>
        </w:rPr>
        <w:t>k vroeg wat ze daarmee bedoelde zei ze dat mensen wel eens overdreven tegen haar gingen praten alsof ze een kind was.</w:t>
      </w:r>
      <w:r>
        <w:rPr>
          <w:rFonts w:ascii="Calibri" w:eastAsia="Calibri" w:hAnsi="Calibri" w:cs="Calibri"/>
        </w:rPr>
        <w:t xml:space="preserve"> Toen ik vroeg wat ze hierin anders zou willen, hierin gaf ze aan dat mensen </w:t>
      </w:r>
      <w:r w:rsidR="00F3065A">
        <w:rPr>
          <w:rFonts w:ascii="Calibri" w:eastAsia="Calibri" w:hAnsi="Calibri" w:cs="Calibri"/>
        </w:rPr>
        <w:t xml:space="preserve">niet van die dure woorden </w:t>
      </w:r>
      <w:r>
        <w:rPr>
          <w:rFonts w:ascii="Calibri" w:eastAsia="Calibri" w:hAnsi="Calibri" w:cs="Calibri"/>
        </w:rPr>
        <w:t xml:space="preserve">moeten </w:t>
      </w:r>
      <w:r w:rsidR="00F3065A">
        <w:rPr>
          <w:rFonts w:ascii="Calibri" w:eastAsia="Calibri" w:hAnsi="Calibri" w:cs="Calibri"/>
        </w:rPr>
        <w:t xml:space="preserve">gebruiken. Gewoon normaal Nederlands dat kan toch iedereen?’ </w:t>
      </w:r>
      <w:r w:rsidR="00840AB1">
        <w:rPr>
          <w:rFonts w:ascii="Calibri" w:eastAsia="Calibri" w:hAnsi="Calibri" w:cs="Calibri"/>
        </w:rPr>
        <w:t xml:space="preserve">Ook vertelde ze dat ze </w:t>
      </w:r>
      <w:r w:rsidR="0000051D">
        <w:rPr>
          <w:rFonts w:ascii="Calibri" w:eastAsia="Calibri" w:hAnsi="Calibri" w:cs="Calibri"/>
        </w:rPr>
        <w:t xml:space="preserve">vaak hetzelfde terug gaat doen. Als iemand heel boos of nors tegen mij praat ga ik het zelfde terug doen. </w:t>
      </w:r>
    </w:p>
    <w:p w14:paraId="55C538C4" w14:textId="6EA4F22C" w:rsidR="007D1D33" w:rsidRDefault="008F6753">
      <w:pPr>
        <w:rPr>
          <w:rFonts w:ascii="Calibri" w:eastAsia="Calibri" w:hAnsi="Calibri" w:cs="Calibri"/>
        </w:rPr>
      </w:pPr>
      <w:r>
        <w:rPr>
          <w:rFonts w:ascii="Calibri" w:eastAsia="Calibri" w:hAnsi="Calibri" w:cs="Calibri"/>
        </w:rPr>
        <w:t xml:space="preserve">Ook </w:t>
      </w:r>
      <w:r w:rsidR="009D136C">
        <w:rPr>
          <w:rFonts w:ascii="Calibri" w:eastAsia="Calibri" w:hAnsi="Calibri" w:cs="Calibri"/>
        </w:rPr>
        <w:t xml:space="preserve">gaf ze aan dat ze structuur en regelmaat nodig heeft in haar werk omdat het dan voorspelbaar is. </w:t>
      </w:r>
      <w:r w:rsidR="00924A79">
        <w:rPr>
          <w:rFonts w:ascii="Calibri" w:eastAsia="Calibri" w:hAnsi="Calibri" w:cs="Calibri"/>
        </w:rPr>
        <w:t xml:space="preserve">‘als niemand mij verteld dat ik niet in het weekend mag appen dan weet ik dat toch niet’ </w:t>
      </w:r>
    </w:p>
    <w:p w14:paraId="74074435" w14:textId="1D883728" w:rsidR="008F6753" w:rsidRDefault="009D136C">
      <w:pPr>
        <w:rPr>
          <w:rFonts w:ascii="Calibri" w:eastAsia="Calibri" w:hAnsi="Calibri" w:cs="Calibri"/>
        </w:rPr>
      </w:pPr>
      <w:r>
        <w:rPr>
          <w:rFonts w:ascii="Calibri" w:eastAsia="Calibri" w:hAnsi="Calibri" w:cs="Calibri"/>
        </w:rPr>
        <w:t xml:space="preserve">Wel vindt ze het leuk om zelf dingen te bedenken </w:t>
      </w:r>
      <w:r w:rsidR="0011528E">
        <w:rPr>
          <w:rFonts w:ascii="Calibri" w:eastAsia="Calibri" w:hAnsi="Calibri" w:cs="Calibri"/>
        </w:rPr>
        <w:t xml:space="preserve">maar wel </w:t>
      </w:r>
      <w:r w:rsidR="00690C8A">
        <w:rPr>
          <w:rFonts w:ascii="Calibri" w:eastAsia="Calibri" w:hAnsi="Calibri" w:cs="Calibri"/>
        </w:rPr>
        <w:t xml:space="preserve">binnen grenzen en kaders. Als ik een keuze heb tussen twee dingen vindt ik dat ook goed. </w:t>
      </w:r>
      <w:r w:rsidR="00431E6E">
        <w:rPr>
          <w:rFonts w:ascii="Calibri" w:eastAsia="Calibri" w:hAnsi="Calibri" w:cs="Calibri"/>
        </w:rPr>
        <w:t xml:space="preserve">‘Als je me vraagt wat ik leuk vindt </w:t>
      </w:r>
      <w:r w:rsidR="00036138">
        <w:rPr>
          <w:rFonts w:ascii="Calibri" w:eastAsia="Calibri" w:hAnsi="Calibri" w:cs="Calibri"/>
        </w:rPr>
        <w:t xml:space="preserve">of mij een keus geeft kan ik dit goed aangeven en heb ik het gevoel dat ik ook keuzes mag maken’ </w:t>
      </w:r>
    </w:p>
    <w:p w14:paraId="27A402D8" w14:textId="76E6849A" w:rsidR="00690C8A" w:rsidRDefault="00C57D10">
      <w:pPr>
        <w:rPr>
          <w:rFonts w:ascii="Calibri" w:eastAsia="Calibri" w:hAnsi="Calibri" w:cs="Calibri"/>
        </w:rPr>
      </w:pPr>
      <w:r>
        <w:rPr>
          <w:rFonts w:ascii="Calibri" w:eastAsia="Calibri" w:hAnsi="Calibri" w:cs="Calibri"/>
        </w:rPr>
        <w:t xml:space="preserve">Toen ik vroeg hoe de werkgever kan merken hoe het met mevrouw gaat zei ze; aan mijn gedrag en houding kunnen ze wel zien en merken hoe ik mij voel. </w:t>
      </w:r>
      <w:r w:rsidR="001D0770">
        <w:rPr>
          <w:rFonts w:ascii="Calibri" w:eastAsia="Calibri" w:hAnsi="Calibri" w:cs="Calibri"/>
        </w:rPr>
        <w:t>Ze moeten dus weten wat ik doe als ik bo</w:t>
      </w:r>
      <w:r w:rsidR="0011528E">
        <w:rPr>
          <w:rFonts w:ascii="Calibri" w:eastAsia="Calibri" w:hAnsi="Calibri" w:cs="Calibri"/>
        </w:rPr>
        <w:t>os word en in welke kleur van het</w:t>
      </w:r>
      <w:r w:rsidR="001D0770">
        <w:rPr>
          <w:rFonts w:ascii="Calibri" w:eastAsia="Calibri" w:hAnsi="Calibri" w:cs="Calibri"/>
        </w:rPr>
        <w:t xml:space="preserve"> stoplicht</w:t>
      </w:r>
      <w:r w:rsidR="0011528E">
        <w:rPr>
          <w:rFonts w:ascii="Calibri" w:eastAsia="Calibri" w:hAnsi="Calibri" w:cs="Calibri"/>
        </w:rPr>
        <w:t xml:space="preserve"> (signaleringsschema gedrag)</w:t>
      </w:r>
      <w:r w:rsidR="001D0770">
        <w:rPr>
          <w:rFonts w:ascii="Calibri" w:eastAsia="Calibri" w:hAnsi="Calibri" w:cs="Calibri"/>
        </w:rPr>
        <w:t xml:space="preserve"> ik zit. Ook moet de werkgever weten dat ik er even uit stap als ik boos ben. Je moet mij dan even laten en dan kan ik er later over praten. Dit moet niet een dag later maar bijvoorbeeld een uur later. </w:t>
      </w:r>
    </w:p>
    <w:p w14:paraId="0611B3C6" w14:textId="695F8748" w:rsidR="003A50E6" w:rsidRDefault="00BA7D13">
      <w:pPr>
        <w:rPr>
          <w:rFonts w:ascii="Calibri" w:eastAsia="Calibri" w:hAnsi="Calibri" w:cs="Calibri"/>
        </w:rPr>
      </w:pPr>
      <w:r>
        <w:rPr>
          <w:rFonts w:ascii="Calibri" w:eastAsia="Calibri" w:hAnsi="Calibri" w:cs="Calibri"/>
        </w:rPr>
        <w:t>Toen ik mevrouw vroeg of ze zelf</w:t>
      </w:r>
      <w:r w:rsidR="0011528E">
        <w:rPr>
          <w:rFonts w:ascii="Calibri" w:eastAsia="Calibri" w:hAnsi="Calibri" w:cs="Calibri"/>
        </w:rPr>
        <w:t xml:space="preserve"> kan aangeven wanneer het haar te veel is, bijvoorbeeld wanneer mevrouw in oranje of rood zit</w:t>
      </w:r>
      <w:r>
        <w:rPr>
          <w:rFonts w:ascii="Calibri" w:eastAsia="Calibri" w:hAnsi="Calibri" w:cs="Calibri"/>
        </w:rPr>
        <w:t xml:space="preserve"> vertelde ze; ‘ ik kan op het moment zelf moeilijk voelen wat mijn grenzen zijn. Ik ben wel heel </w:t>
      </w:r>
      <w:r w:rsidR="00351B2F">
        <w:rPr>
          <w:rFonts w:ascii="Calibri" w:eastAsia="Calibri" w:hAnsi="Calibri" w:cs="Calibri"/>
        </w:rPr>
        <w:t>enthousiast</w:t>
      </w:r>
      <w:r>
        <w:rPr>
          <w:rFonts w:ascii="Calibri" w:eastAsia="Calibri" w:hAnsi="Calibri" w:cs="Calibri"/>
        </w:rPr>
        <w:t xml:space="preserve"> en wil alles wel doen. Pas achteraf kom ik er dan achter dat dit te veel voor mij is en dan word ik verdrietig en boos. Ook ga ik dan foutjes maken waardoor het nog slechter met mij gaat. Iemand anders moet mij vertellen dat iets te veel is. Ik kan dan op het moment wel boos of verdrietig zijn maar kan dat later wel </w:t>
      </w:r>
      <w:r w:rsidR="0011528E">
        <w:rPr>
          <w:rFonts w:ascii="Calibri" w:eastAsia="Calibri" w:hAnsi="Calibri" w:cs="Calibri"/>
        </w:rPr>
        <w:t>in</w:t>
      </w:r>
      <w:r>
        <w:rPr>
          <w:rFonts w:ascii="Calibri" w:eastAsia="Calibri" w:hAnsi="Calibri" w:cs="Calibri"/>
        </w:rPr>
        <w:t xml:space="preserve">zien dat iemand gelijk heeft. </w:t>
      </w:r>
      <w:r w:rsidR="003A50E6">
        <w:rPr>
          <w:rFonts w:ascii="Calibri" w:eastAsia="Calibri" w:hAnsi="Calibri" w:cs="Calibri"/>
        </w:rPr>
        <w:t xml:space="preserve">Als ik een foutje maak vindt ik het fijn dat de werkgever of begeleider samen met mij gaat kijken hoe we dit kunnen oplossen. Zodat ik met een goed gevoel naar huis ga. </w:t>
      </w:r>
    </w:p>
    <w:p w14:paraId="565DC87E" w14:textId="3B30D63E" w:rsidR="00633888" w:rsidRDefault="00633888">
      <w:pPr>
        <w:rPr>
          <w:rFonts w:ascii="Calibri" w:eastAsia="Calibri" w:hAnsi="Calibri" w:cs="Calibri"/>
        </w:rPr>
      </w:pPr>
      <w:r>
        <w:rPr>
          <w:rFonts w:ascii="Calibri" w:eastAsia="Calibri" w:hAnsi="Calibri" w:cs="Calibri"/>
        </w:rPr>
        <w:t xml:space="preserve">Ook vindt ik het fijn dat ik grapjes kan maken op de werkvloer. Ik kan goed grapjes bedenken met mijn collega’s maar soms heb ik hier ook kaders in nodig. </w:t>
      </w:r>
    </w:p>
    <w:p w14:paraId="79E94F32" w14:textId="5E46D966" w:rsidR="007D1D33" w:rsidRPr="00351B2F" w:rsidRDefault="007D1D33" w:rsidP="00351B2F">
      <w:pPr>
        <w:spacing w:after="0"/>
        <w:rPr>
          <w:b/>
          <w:color w:val="F9B268" w:themeColor="accent1" w:themeTint="99"/>
        </w:rPr>
      </w:pPr>
      <w:r w:rsidRPr="00351B2F">
        <w:rPr>
          <w:b/>
          <w:color w:val="F9B268" w:themeColor="accent1" w:themeTint="99"/>
        </w:rPr>
        <w:t>Interview</w:t>
      </w:r>
      <w:r w:rsidR="00351B2F">
        <w:rPr>
          <w:b/>
          <w:color w:val="F9B268" w:themeColor="accent1" w:themeTint="99"/>
        </w:rPr>
        <w:t xml:space="preserve"> samenvatting</w:t>
      </w:r>
      <w:r w:rsidRPr="00351B2F">
        <w:rPr>
          <w:b/>
          <w:color w:val="F9B268" w:themeColor="accent1" w:themeTint="99"/>
        </w:rPr>
        <w:t xml:space="preserve"> – Client 2</w:t>
      </w:r>
    </w:p>
    <w:p w14:paraId="2413F5AE" w14:textId="63F30D26" w:rsidR="007D1D33" w:rsidRDefault="007D1D33">
      <w:pPr>
        <w:rPr>
          <w:rFonts w:ascii="Calibri" w:eastAsia="Calibri" w:hAnsi="Calibri" w:cs="Calibri"/>
        </w:rPr>
      </w:pPr>
      <w:r>
        <w:rPr>
          <w:rFonts w:ascii="Calibri" w:eastAsia="Calibri" w:hAnsi="Calibri" w:cs="Calibri"/>
        </w:rPr>
        <w:t xml:space="preserve">Op 30 november ben ik op visite geweest bij meneer 2. Meneer 2 </w:t>
      </w:r>
      <w:r w:rsidR="00F6750E">
        <w:rPr>
          <w:rFonts w:ascii="Calibri" w:eastAsia="Calibri" w:hAnsi="Calibri" w:cs="Calibri"/>
        </w:rPr>
        <w:t xml:space="preserve">loopt vanuit een beschermde dagbestedingsplek stage bij een </w:t>
      </w:r>
      <w:r w:rsidR="003151BF">
        <w:rPr>
          <w:rFonts w:ascii="Calibri" w:eastAsia="Calibri" w:hAnsi="Calibri" w:cs="Calibri"/>
        </w:rPr>
        <w:t xml:space="preserve">antiek zaak waar ze meubels opknappen en weer verkopen in een winkel. </w:t>
      </w:r>
      <w:r w:rsidR="00323CC5">
        <w:rPr>
          <w:rFonts w:ascii="Calibri" w:eastAsia="Calibri" w:hAnsi="Calibri" w:cs="Calibri"/>
        </w:rPr>
        <w:t xml:space="preserve">We hebben besproken wat er allemaal leuk is tijdens het werken en waarom het zo goed gaat samen met </w:t>
      </w:r>
      <w:r w:rsidR="00CB57AB">
        <w:rPr>
          <w:rFonts w:ascii="Calibri" w:eastAsia="Calibri" w:hAnsi="Calibri" w:cs="Calibri"/>
        </w:rPr>
        <w:t>A</w:t>
      </w:r>
      <w:r w:rsidR="00323CC5">
        <w:rPr>
          <w:rFonts w:ascii="Calibri" w:eastAsia="Calibri" w:hAnsi="Calibri" w:cs="Calibri"/>
        </w:rPr>
        <w:t xml:space="preserve">. (de werkgever) </w:t>
      </w:r>
      <w:r w:rsidR="00EE5488">
        <w:rPr>
          <w:rFonts w:ascii="Calibri" w:eastAsia="Calibri" w:hAnsi="Calibri" w:cs="Calibri"/>
        </w:rPr>
        <w:t xml:space="preserve">ook hebben we het gehad over vorige ervaringen. De hoofdlijnen schrijf ik hieronder uit. </w:t>
      </w:r>
    </w:p>
    <w:p w14:paraId="235AF94C" w14:textId="3961BB90" w:rsidR="00F37396" w:rsidRDefault="00F37396">
      <w:pPr>
        <w:rPr>
          <w:rFonts w:ascii="Calibri" w:eastAsia="Calibri" w:hAnsi="Calibri" w:cs="Calibri"/>
        </w:rPr>
      </w:pPr>
      <w:r>
        <w:rPr>
          <w:rFonts w:ascii="Calibri" w:eastAsia="Calibri" w:hAnsi="Calibri" w:cs="Calibri"/>
        </w:rPr>
        <w:t xml:space="preserve">Meneer 2 vertelde dat je gewoon normaal moet praten. Gewoon Nederlands en niet alsof ik doof en dom ben. Als je gewoon rustig praat en niet boos tegen mij praat dan snap ik het wel. </w:t>
      </w:r>
      <w:r w:rsidR="00CB2CC3">
        <w:rPr>
          <w:rFonts w:ascii="Calibri" w:eastAsia="Calibri" w:hAnsi="Calibri" w:cs="Calibri"/>
        </w:rPr>
        <w:t xml:space="preserve">Ook moet je geen moeilijke woorden gebruiken. Dat snap ik niet maar ik doe wel vaak alsof ik het snap want anders ben ik bang dat ze mij dom vinden. </w:t>
      </w:r>
    </w:p>
    <w:p w14:paraId="75655967" w14:textId="69C5F909" w:rsidR="00CB2CC3" w:rsidRDefault="0027724A">
      <w:pPr>
        <w:rPr>
          <w:rFonts w:ascii="Calibri" w:eastAsia="Calibri" w:hAnsi="Calibri" w:cs="Calibri"/>
        </w:rPr>
      </w:pPr>
      <w:r>
        <w:rPr>
          <w:rFonts w:ascii="Calibri" w:eastAsia="Calibri" w:hAnsi="Calibri" w:cs="Calibri"/>
        </w:rPr>
        <w:t xml:space="preserve">Toen ik vroeg hoe hij nu werkt vertelde hij </w:t>
      </w:r>
      <w:r w:rsidR="00CB57AB">
        <w:rPr>
          <w:rFonts w:ascii="Calibri" w:eastAsia="Calibri" w:hAnsi="Calibri" w:cs="Calibri"/>
        </w:rPr>
        <w:t xml:space="preserve">dat A hem de keus geeft of hij activiteit 1 wil doen of activiteit 2. Als ik dan heb gekozen wat ik moet doen doet A het mij voor en verteld hij stap voor stap wat ik moet doen en waar ik hem kan vinden. Ik mag zo vaak vragen als ik iets niet snap en soms doen we ook dingen samen. Dit vind ik een fijne manier. Bij mij vorige werk bij de hovenier zeiden ze </w:t>
      </w:r>
      <w:r w:rsidR="00CB57AB">
        <w:rPr>
          <w:rFonts w:ascii="Calibri" w:eastAsia="Calibri" w:hAnsi="Calibri" w:cs="Calibri"/>
        </w:rPr>
        <w:lastRenderedPageBreak/>
        <w:t xml:space="preserve">dit moet je doen en </w:t>
      </w:r>
      <w:r w:rsidR="0011528E">
        <w:rPr>
          <w:rFonts w:ascii="Calibri" w:eastAsia="Calibri" w:hAnsi="Calibri" w:cs="Calibri"/>
        </w:rPr>
        <w:t>dan moest</w:t>
      </w:r>
      <w:r w:rsidR="00CB57AB">
        <w:rPr>
          <w:rFonts w:ascii="Calibri" w:eastAsia="Calibri" w:hAnsi="Calibri" w:cs="Calibri"/>
        </w:rPr>
        <w:t xml:space="preserve"> ik zelf uitzoeken hoe dat moest. Dit werkte niet</w:t>
      </w:r>
      <w:r w:rsidR="0011528E">
        <w:rPr>
          <w:rFonts w:ascii="Calibri" w:eastAsia="Calibri" w:hAnsi="Calibri" w:cs="Calibri"/>
        </w:rPr>
        <w:t>,</w:t>
      </w:r>
      <w:r w:rsidR="00CB57AB">
        <w:rPr>
          <w:rFonts w:ascii="Calibri" w:eastAsia="Calibri" w:hAnsi="Calibri" w:cs="Calibri"/>
        </w:rPr>
        <w:t xml:space="preserve"> want da</w:t>
      </w:r>
      <w:r w:rsidR="006063CA">
        <w:rPr>
          <w:rFonts w:ascii="Calibri" w:eastAsia="Calibri" w:hAnsi="Calibri" w:cs="Calibri"/>
        </w:rPr>
        <w:t xml:space="preserve">n wist ik niet wat ik moest </w:t>
      </w:r>
      <w:r w:rsidR="0011528E">
        <w:rPr>
          <w:rFonts w:ascii="Calibri" w:eastAsia="Calibri" w:hAnsi="Calibri" w:cs="Calibri"/>
        </w:rPr>
        <w:t>doen en ging ik maar een sigaretje</w:t>
      </w:r>
      <w:r w:rsidR="006063CA">
        <w:rPr>
          <w:rFonts w:ascii="Calibri" w:eastAsia="Calibri" w:hAnsi="Calibri" w:cs="Calibri"/>
        </w:rPr>
        <w:t xml:space="preserve"> roken. Dan werd de baas later boos op mij omdat het </w:t>
      </w:r>
      <w:r w:rsidR="0011528E">
        <w:rPr>
          <w:rFonts w:ascii="Calibri" w:eastAsia="Calibri" w:hAnsi="Calibri" w:cs="Calibri"/>
        </w:rPr>
        <w:t xml:space="preserve">werk </w:t>
      </w:r>
      <w:r w:rsidR="006063CA">
        <w:rPr>
          <w:rFonts w:ascii="Calibri" w:eastAsia="Calibri" w:hAnsi="Calibri" w:cs="Calibri"/>
        </w:rPr>
        <w:t>niet af was. Dat vond ik niet leu</w:t>
      </w:r>
      <w:r w:rsidR="009D7CA3">
        <w:rPr>
          <w:rFonts w:ascii="Calibri" w:eastAsia="Calibri" w:hAnsi="Calibri" w:cs="Calibri"/>
        </w:rPr>
        <w:t xml:space="preserve">k. </w:t>
      </w:r>
    </w:p>
    <w:p w14:paraId="68A199D4" w14:textId="2C1EADF2" w:rsidR="008354BC" w:rsidRDefault="009D7CA3">
      <w:pPr>
        <w:rPr>
          <w:rFonts w:ascii="Calibri" w:eastAsia="Calibri" w:hAnsi="Calibri" w:cs="Calibri"/>
        </w:rPr>
      </w:pPr>
      <w:r>
        <w:rPr>
          <w:rFonts w:ascii="Calibri" w:eastAsia="Calibri" w:hAnsi="Calibri" w:cs="Calibri"/>
        </w:rPr>
        <w:t xml:space="preserve">Toen ik de vraag stelde wat iemand van je moest weten als je ergens net komt werken vertelde hij; </w:t>
      </w:r>
      <w:r w:rsidR="006C0C72">
        <w:rPr>
          <w:rFonts w:ascii="Calibri" w:eastAsia="Calibri" w:hAnsi="Calibri" w:cs="Calibri"/>
        </w:rPr>
        <w:t xml:space="preserve">‘ je moet weten wie ik ben, waar ik goed in ben en hoe je met me om moet gaan. </w:t>
      </w:r>
      <w:r w:rsidR="00863A4B">
        <w:rPr>
          <w:rFonts w:ascii="Calibri" w:eastAsia="Calibri" w:hAnsi="Calibri" w:cs="Calibri"/>
        </w:rPr>
        <w:t>Als ik nu boos ben zegt A dat hij mij wel begrijpt en dat ik boos mag zijn en dan kijken we samen naar een oplossing.</w:t>
      </w:r>
      <w:r w:rsidR="00654965">
        <w:rPr>
          <w:rFonts w:ascii="Calibri" w:eastAsia="Calibri" w:hAnsi="Calibri" w:cs="Calibri"/>
        </w:rPr>
        <w:t xml:space="preserve"> Vo</w:t>
      </w:r>
      <w:r w:rsidR="0011528E">
        <w:rPr>
          <w:rFonts w:ascii="Calibri" w:eastAsia="Calibri" w:hAnsi="Calibri" w:cs="Calibri"/>
        </w:rPr>
        <w:t>lgende keer beter zegt A dan. ‘o</w:t>
      </w:r>
      <w:r w:rsidR="00863A4B">
        <w:rPr>
          <w:rFonts w:ascii="Calibri" w:eastAsia="Calibri" w:hAnsi="Calibri" w:cs="Calibri"/>
        </w:rPr>
        <w:t xml:space="preserve">ok is het wel handig om te weten wat mijn beperking is. </w:t>
      </w:r>
      <w:r w:rsidR="008C0AB2">
        <w:rPr>
          <w:rFonts w:ascii="Calibri" w:eastAsia="Calibri" w:hAnsi="Calibri" w:cs="Calibri"/>
        </w:rPr>
        <w:t xml:space="preserve">Aan mijn doen en laten merk je wel hoe het met mij gaat. Ik maak dan minder grapjes. </w:t>
      </w:r>
    </w:p>
    <w:p w14:paraId="3198889B" w14:textId="27BEA58D" w:rsidR="00A04EE9" w:rsidRPr="00A04EE9" w:rsidRDefault="00A04EE9" w:rsidP="00A04EE9">
      <w:pPr>
        <w:rPr>
          <w:rFonts w:ascii="Calibri" w:eastAsia="Calibri" w:hAnsi="Calibri" w:cs="Calibri"/>
        </w:rPr>
      </w:pPr>
      <w:r w:rsidRPr="00A04EE9">
        <w:rPr>
          <w:rFonts w:ascii="Calibri" w:eastAsia="Calibri" w:hAnsi="Calibri" w:cs="Calibri"/>
        </w:rPr>
        <w:t xml:space="preserve">Ik vind het leuk om soms te </w:t>
      </w:r>
      <w:r w:rsidR="0011528E">
        <w:rPr>
          <w:rFonts w:ascii="Calibri" w:eastAsia="Calibri" w:hAnsi="Calibri" w:cs="Calibri"/>
        </w:rPr>
        <w:t xml:space="preserve">ouwehoeren, </w:t>
      </w:r>
      <w:r w:rsidRPr="00A04EE9">
        <w:rPr>
          <w:rFonts w:ascii="Calibri" w:eastAsia="Calibri" w:hAnsi="Calibri" w:cs="Calibri"/>
        </w:rPr>
        <w:t xml:space="preserve"> maar ik moet wel leren dat ik niet te grof b</w:t>
      </w:r>
      <w:r w:rsidR="00DF7A12">
        <w:rPr>
          <w:rFonts w:ascii="Calibri" w:eastAsia="Calibri" w:hAnsi="Calibri" w:cs="Calibri"/>
        </w:rPr>
        <w:t xml:space="preserve">en. Daar helpt A mij goed mee. </w:t>
      </w:r>
    </w:p>
    <w:p w14:paraId="43BD5FC0" w14:textId="5F0EF678" w:rsidR="00A04EE9" w:rsidRPr="00351B2F" w:rsidRDefault="00A04EE9" w:rsidP="00351B2F">
      <w:pPr>
        <w:spacing w:after="0"/>
        <w:rPr>
          <w:b/>
          <w:color w:val="F9B268" w:themeColor="accent1" w:themeTint="99"/>
        </w:rPr>
      </w:pPr>
      <w:r w:rsidRPr="00351B2F">
        <w:rPr>
          <w:b/>
          <w:color w:val="F9B268" w:themeColor="accent1" w:themeTint="99"/>
        </w:rPr>
        <w:t xml:space="preserve">Interview </w:t>
      </w:r>
      <w:r w:rsidR="00351B2F">
        <w:rPr>
          <w:b/>
          <w:color w:val="F9B268" w:themeColor="accent1" w:themeTint="99"/>
        </w:rPr>
        <w:t>samenvatting</w:t>
      </w:r>
      <w:r w:rsidRPr="00351B2F">
        <w:rPr>
          <w:b/>
          <w:color w:val="F9B268" w:themeColor="accent1" w:themeTint="99"/>
        </w:rPr>
        <w:t xml:space="preserve">– </w:t>
      </w:r>
      <w:r w:rsidR="00DF7A12" w:rsidRPr="00351B2F">
        <w:rPr>
          <w:b/>
          <w:color w:val="F9B268" w:themeColor="accent1" w:themeTint="99"/>
        </w:rPr>
        <w:t>Cliënt</w:t>
      </w:r>
      <w:r w:rsidRPr="00351B2F">
        <w:rPr>
          <w:b/>
          <w:color w:val="F9B268" w:themeColor="accent1" w:themeTint="99"/>
        </w:rPr>
        <w:t xml:space="preserve"> 3</w:t>
      </w:r>
    </w:p>
    <w:p w14:paraId="530F207D" w14:textId="05706FFE" w:rsidR="00A04EE9" w:rsidRPr="00A04EE9" w:rsidRDefault="00A04EE9" w:rsidP="00A04EE9">
      <w:pPr>
        <w:rPr>
          <w:rFonts w:ascii="Calibri" w:eastAsia="Calibri" w:hAnsi="Calibri" w:cs="Calibri"/>
        </w:rPr>
      </w:pPr>
      <w:r w:rsidRPr="00A04EE9">
        <w:rPr>
          <w:rFonts w:ascii="Calibri" w:eastAsia="Calibri" w:hAnsi="Calibri" w:cs="Calibri"/>
        </w:rPr>
        <w:t xml:space="preserve">Op vrijdag 2 December heb ik een gesprek gehad met </w:t>
      </w:r>
      <w:r w:rsidR="007A24C5" w:rsidRPr="00A04EE9">
        <w:rPr>
          <w:rFonts w:ascii="Calibri" w:eastAsia="Calibri" w:hAnsi="Calibri" w:cs="Calibri"/>
        </w:rPr>
        <w:t>cliënt</w:t>
      </w:r>
      <w:r w:rsidRPr="00A04EE9">
        <w:rPr>
          <w:rFonts w:ascii="Calibri" w:eastAsia="Calibri" w:hAnsi="Calibri" w:cs="Calibri"/>
        </w:rPr>
        <w:t xml:space="preserve"> 3. Client 3 is een jonge man en hij werkt sinds een maand bij een boer in een dorp verderop</w:t>
      </w:r>
      <w:r w:rsidR="00AC3EFB">
        <w:rPr>
          <w:rFonts w:ascii="Calibri" w:eastAsia="Calibri" w:hAnsi="Calibri" w:cs="Calibri"/>
        </w:rPr>
        <w:t>. Hij helpt de boer bij het melken.</w:t>
      </w:r>
    </w:p>
    <w:p w14:paraId="3CF8BC00" w14:textId="396257BF" w:rsidR="00610843" w:rsidRDefault="00A04EE9" w:rsidP="00DF7A12">
      <w:pPr>
        <w:spacing w:after="0"/>
        <w:rPr>
          <w:rFonts w:ascii="Calibri" w:eastAsia="Calibri" w:hAnsi="Calibri" w:cs="Calibri"/>
        </w:rPr>
      </w:pPr>
      <w:r w:rsidRPr="00A04EE9">
        <w:rPr>
          <w:rFonts w:ascii="Calibri" w:eastAsia="Calibri" w:hAnsi="Calibri" w:cs="Calibri"/>
        </w:rPr>
        <w:t>Toen ik vroeg wat de werkgever van hem moest weten vertelde hij; Hij moet weten wat ik goed kan en waar ik hulp bij nodig heb. Ook moet hij weten dat hij rustig en duidelijk moet praten. Ik kan zelf soms</w:t>
      </w:r>
      <w:r>
        <w:rPr>
          <w:rFonts w:ascii="Calibri" w:eastAsia="Calibri" w:hAnsi="Calibri" w:cs="Calibri"/>
        </w:rPr>
        <w:t xml:space="preserve"> wat te snel en onduidelijk praten. Hij moet dan weten dat hij kan zeggen dat ik rustig mag praten. </w:t>
      </w:r>
      <w:r w:rsidR="008C75DC">
        <w:rPr>
          <w:rFonts w:ascii="Calibri" w:eastAsia="Calibri" w:hAnsi="Calibri" w:cs="Calibri"/>
        </w:rPr>
        <w:t xml:space="preserve">Verder </w:t>
      </w:r>
      <w:r w:rsidR="00814A47">
        <w:rPr>
          <w:rFonts w:ascii="Calibri" w:eastAsia="Calibri" w:hAnsi="Calibri" w:cs="Calibri"/>
        </w:rPr>
        <w:t>heb ik geleerd uit de situatie moet stappen als het teveel word. Hij moet hiervan weten anders word hij misschien wel boos als ik opee</w:t>
      </w:r>
      <w:r w:rsidR="00AC3EFB">
        <w:rPr>
          <w:rFonts w:ascii="Calibri" w:eastAsia="Calibri" w:hAnsi="Calibri" w:cs="Calibri"/>
        </w:rPr>
        <w:t>ns wegloop. Als hij weet waarom ik even wegloop, dan</w:t>
      </w:r>
      <w:r w:rsidR="00814A47">
        <w:rPr>
          <w:rFonts w:ascii="Calibri" w:eastAsia="Calibri" w:hAnsi="Calibri" w:cs="Calibri"/>
        </w:rPr>
        <w:t xml:space="preserve"> kan hij mij even laten. Als mijn boosheid is gezakt kan ik er over praten. Ik vind fijn dat ik weet dat ik ook foutjes mag maken en dat ik dit gewoon mag vertellen. Als ik dit niet weet ga ik foutjes verbergen en neem ik het mee naar huis. Als er wat gebeurd moet ik het dezelfde dag nog bespreken anders ga ik er in bed over piekeren en kan ik er niet van slapen. </w:t>
      </w:r>
      <w:r w:rsidR="00610843">
        <w:rPr>
          <w:rFonts w:ascii="Calibri" w:eastAsia="Calibri" w:hAnsi="Calibri" w:cs="Calibri"/>
        </w:rPr>
        <w:t xml:space="preserve">Ze moeten gewoon normaal tegen mij praten als een </w:t>
      </w:r>
      <w:r w:rsidR="00AC3EFB">
        <w:rPr>
          <w:rFonts w:ascii="Calibri" w:eastAsia="Calibri" w:hAnsi="Calibri" w:cs="Calibri"/>
        </w:rPr>
        <w:t>volwassene,</w:t>
      </w:r>
      <w:r w:rsidR="00610843">
        <w:rPr>
          <w:rFonts w:ascii="Calibri" w:eastAsia="Calibri" w:hAnsi="Calibri" w:cs="Calibri"/>
        </w:rPr>
        <w:t xml:space="preserve"> maar ze moeten niet te snel en teveel in een keer. </w:t>
      </w:r>
    </w:p>
    <w:p w14:paraId="40147DEE" w14:textId="77777777" w:rsidR="00DF7A12" w:rsidRDefault="00DF7A12" w:rsidP="00DF7A12">
      <w:pPr>
        <w:spacing w:after="0"/>
        <w:rPr>
          <w:rFonts w:ascii="Calibri" w:eastAsia="Calibri" w:hAnsi="Calibri" w:cs="Calibri"/>
        </w:rPr>
      </w:pPr>
    </w:p>
    <w:p w14:paraId="6E33F24F" w14:textId="1F52A8CA" w:rsidR="00610843" w:rsidRPr="00351B2F" w:rsidRDefault="00610843" w:rsidP="00351B2F">
      <w:pPr>
        <w:spacing w:after="0"/>
        <w:rPr>
          <w:b/>
          <w:color w:val="F9B268" w:themeColor="accent1" w:themeTint="99"/>
        </w:rPr>
      </w:pPr>
      <w:r w:rsidRPr="00351B2F">
        <w:rPr>
          <w:b/>
          <w:color w:val="F9B268" w:themeColor="accent1" w:themeTint="99"/>
        </w:rPr>
        <w:t xml:space="preserve">Interview </w:t>
      </w:r>
      <w:r w:rsidR="00351B2F">
        <w:rPr>
          <w:b/>
          <w:color w:val="F9B268" w:themeColor="accent1" w:themeTint="99"/>
        </w:rPr>
        <w:t>samenvatting</w:t>
      </w:r>
      <w:r w:rsidRPr="00351B2F">
        <w:rPr>
          <w:b/>
          <w:color w:val="F9B268" w:themeColor="accent1" w:themeTint="99"/>
        </w:rPr>
        <w:t xml:space="preserve">- </w:t>
      </w:r>
      <w:r w:rsidR="00DF7A12" w:rsidRPr="00351B2F">
        <w:rPr>
          <w:b/>
          <w:color w:val="F9B268" w:themeColor="accent1" w:themeTint="99"/>
        </w:rPr>
        <w:t>cliënt</w:t>
      </w:r>
      <w:r w:rsidRPr="00351B2F">
        <w:rPr>
          <w:b/>
          <w:color w:val="F9B268" w:themeColor="accent1" w:themeTint="99"/>
        </w:rPr>
        <w:t xml:space="preserve"> 4</w:t>
      </w:r>
    </w:p>
    <w:p w14:paraId="77A55749" w14:textId="0CCD1773" w:rsidR="00610843" w:rsidRDefault="00610843" w:rsidP="00DF7A12">
      <w:pPr>
        <w:spacing w:after="0"/>
        <w:rPr>
          <w:rFonts w:ascii="Calibri" w:eastAsia="Calibri" w:hAnsi="Calibri" w:cs="Calibri"/>
        </w:rPr>
      </w:pPr>
      <w:r>
        <w:rPr>
          <w:rFonts w:ascii="Calibri" w:eastAsia="Calibri" w:hAnsi="Calibri" w:cs="Calibri"/>
        </w:rPr>
        <w:t>Client 4 loopt stage bij staats</w:t>
      </w:r>
      <w:r w:rsidR="00DF7A12">
        <w:rPr>
          <w:rFonts w:ascii="Calibri" w:eastAsia="Calibri" w:hAnsi="Calibri" w:cs="Calibri"/>
        </w:rPr>
        <w:t xml:space="preserve"> </w:t>
      </w:r>
      <w:r>
        <w:rPr>
          <w:rFonts w:ascii="Calibri" w:eastAsia="Calibri" w:hAnsi="Calibri" w:cs="Calibri"/>
        </w:rPr>
        <w:t>bosbeheer en loopt mee met de boswachter. Hij zei dat het gewoon goed was en dat de boswachters precies weten en aanvoelen hoe ze met hem om moesten gaan. Ze weten wat ik goed kan en waar ik minder goed in ben en dat weet ik andersom ook. We vullen elkaar goed aan. Client 4 vertelde dat hij duidelijke afspraken heeft over het lunchen</w:t>
      </w:r>
      <w:r w:rsidR="00AC3EFB">
        <w:rPr>
          <w:rFonts w:ascii="Calibri" w:eastAsia="Calibri" w:hAnsi="Calibri" w:cs="Calibri"/>
        </w:rPr>
        <w:t>,</w:t>
      </w:r>
      <w:r>
        <w:rPr>
          <w:rFonts w:ascii="Calibri" w:eastAsia="Calibri" w:hAnsi="Calibri" w:cs="Calibri"/>
        </w:rPr>
        <w:t xml:space="preserve"> en dat hij aan het begin van de dag te horen krijgt wat hij gaat doen en bij wie hij terecht kan als hij vragen heeft. Dit vindt hij fijn. Ze gaan met mij om alsof ik een normale collega ben.</w:t>
      </w:r>
    </w:p>
    <w:p w14:paraId="55089BDB" w14:textId="77777777" w:rsidR="00351B2F" w:rsidRDefault="00351B2F" w:rsidP="00DF7A12">
      <w:pPr>
        <w:spacing w:after="0"/>
        <w:rPr>
          <w:rFonts w:ascii="Calibri" w:eastAsia="Calibri" w:hAnsi="Calibri" w:cs="Calibri"/>
        </w:rPr>
      </w:pPr>
    </w:p>
    <w:p w14:paraId="0E7656EF" w14:textId="2B61C508" w:rsidR="00610843" w:rsidRPr="00351B2F" w:rsidRDefault="00610843" w:rsidP="00351B2F">
      <w:pPr>
        <w:spacing w:after="0"/>
        <w:rPr>
          <w:b/>
          <w:color w:val="F9B268" w:themeColor="accent1" w:themeTint="99"/>
        </w:rPr>
      </w:pPr>
      <w:r w:rsidRPr="00351B2F">
        <w:rPr>
          <w:b/>
          <w:color w:val="F9B268" w:themeColor="accent1" w:themeTint="99"/>
        </w:rPr>
        <w:t xml:space="preserve">Interview </w:t>
      </w:r>
      <w:r w:rsidR="00351B2F">
        <w:rPr>
          <w:b/>
          <w:color w:val="F9B268" w:themeColor="accent1" w:themeTint="99"/>
        </w:rPr>
        <w:t>samenvatting</w:t>
      </w:r>
      <w:r w:rsidRPr="00351B2F">
        <w:rPr>
          <w:b/>
          <w:color w:val="F9B268" w:themeColor="accent1" w:themeTint="99"/>
        </w:rPr>
        <w:t>– S</w:t>
      </w:r>
      <w:r w:rsidR="00351B2F">
        <w:rPr>
          <w:b/>
          <w:color w:val="F9B268" w:themeColor="accent1" w:themeTint="99"/>
        </w:rPr>
        <w:t>ociaal werk</w:t>
      </w:r>
    </w:p>
    <w:p w14:paraId="7F0495EA" w14:textId="399AB36C" w:rsidR="00AC3EFB" w:rsidRPr="00AC3EFB" w:rsidRDefault="00610843" w:rsidP="00AC3EFB">
      <w:pPr>
        <w:rPr>
          <w:rFonts w:ascii="Calibri" w:eastAsia="Calibri" w:hAnsi="Calibri" w:cs="Calibri"/>
        </w:rPr>
      </w:pPr>
      <w:r>
        <w:rPr>
          <w:rFonts w:ascii="Calibri" w:eastAsia="Calibri" w:hAnsi="Calibri" w:cs="Calibri"/>
        </w:rPr>
        <w:t xml:space="preserve">C is begeleider op een woongroep voor mensen met een LVB en bijkomende problematiek. Haar </w:t>
      </w:r>
      <w:r w:rsidR="00DF7A12">
        <w:rPr>
          <w:rFonts w:ascii="Calibri" w:eastAsia="Calibri" w:hAnsi="Calibri" w:cs="Calibri"/>
        </w:rPr>
        <w:t>cliënt</w:t>
      </w:r>
      <w:r>
        <w:rPr>
          <w:rFonts w:ascii="Calibri" w:eastAsia="Calibri" w:hAnsi="Calibri" w:cs="Calibri"/>
        </w:rPr>
        <w:t xml:space="preserve"> is werkzaam bij een loonbedrijf en dit liep al jaren goed. Opeens wilde de </w:t>
      </w:r>
      <w:r w:rsidR="00DF7A12">
        <w:rPr>
          <w:rFonts w:ascii="Calibri" w:eastAsia="Calibri" w:hAnsi="Calibri" w:cs="Calibri"/>
        </w:rPr>
        <w:t>cliënt</w:t>
      </w:r>
      <w:r>
        <w:rPr>
          <w:rFonts w:ascii="Calibri" w:eastAsia="Calibri" w:hAnsi="Calibri" w:cs="Calibri"/>
        </w:rPr>
        <w:t xml:space="preserve"> niet meer heen en C heeft een gesprek aangevraagd bij de werkgever. In het gesprek kwam naar voren dat de werkgever en de </w:t>
      </w:r>
      <w:r w:rsidR="00DF7A12">
        <w:rPr>
          <w:rFonts w:ascii="Calibri" w:eastAsia="Calibri" w:hAnsi="Calibri" w:cs="Calibri"/>
        </w:rPr>
        <w:t>cliënt</w:t>
      </w:r>
      <w:r>
        <w:rPr>
          <w:rFonts w:ascii="Calibri" w:eastAsia="Calibri" w:hAnsi="Calibri" w:cs="Calibri"/>
        </w:rPr>
        <w:t xml:space="preserve"> elkaar niet goed begrepen. Er was sprake van </w:t>
      </w:r>
      <w:r w:rsidR="00DF7A12">
        <w:rPr>
          <w:rFonts w:ascii="Calibri" w:eastAsia="Calibri" w:hAnsi="Calibri" w:cs="Calibri"/>
        </w:rPr>
        <w:t>miscommunicatie</w:t>
      </w:r>
      <w:r>
        <w:rPr>
          <w:rFonts w:ascii="Calibri" w:eastAsia="Calibri" w:hAnsi="Calibri" w:cs="Calibri"/>
        </w:rPr>
        <w:t xml:space="preserve">. De werkgever gaf aan dat de </w:t>
      </w:r>
      <w:r w:rsidR="00DF7A12">
        <w:rPr>
          <w:rFonts w:ascii="Calibri" w:eastAsia="Calibri" w:hAnsi="Calibri" w:cs="Calibri"/>
        </w:rPr>
        <w:t>cliënt</w:t>
      </w:r>
      <w:r>
        <w:rPr>
          <w:rFonts w:ascii="Calibri" w:eastAsia="Calibri" w:hAnsi="Calibri" w:cs="Calibri"/>
        </w:rPr>
        <w:t xml:space="preserve"> informatie soms niet goed </w:t>
      </w:r>
      <w:r w:rsidR="00AC3EFB">
        <w:rPr>
          <w:rFonts w:ascii="Calibri" w:eastAsia="Calibri" w:hAnsi="Calibri" w:cs="Calibri"/>
        </w:rPr>
        <w:t>interpreteerde</w:t>
      </w:r>
      <w:r>
        <w:rPr>
          <w:rFonts w:ascii="Calibri" w:eastAsia="Calibri" w:hAnsi="Calibri" w:cs="Calibri"/>
        </w:rPr>
        <w:t xml:space="preserve">. Het gaat nu beter omdat er afspraken zijn gemaakt dat de </w:t>
      </w:r>
      <w:r w:rsidR="00DF7A12">
        <w:rPr>
          <w:rFonts w:ascii="Calibri" w:eastAsia="Calibri" w:hAnsi="Calibri" w:cs="Calibri"/>
        </w:rPr>
        <w:t>cliënt</w:t>
      </w:r>
      <w:r>
        <w:rPr>
          <w:rFonts w:ascii="Calibri" w:eastAsia="Calibri" w:hAnsi="Calibri" w:cs="Calibri"/>
        </w:rPr>
        <w:t xml:space="preserve"> 1 t</w:t>
      </w:r>
      <w:r w:rsidR="00AC3EFB">
        <w:rPr>
          <w:rFonts w:ascii="Calibri" w:eastAsia="Calibri" w:hAnsi="Calibri" w:cs="Calibri"/>
        </w:rPr>
        <w:t xml:space="preserve">aak per keer doet en afmaakt. Er is één aanspreekpunt, </w:t>
      </w:r>
      <w:r>
        <w:rPr>
          <w:rFonts w:ascii="Calibri" w:eastAsia="Calibri" w:hAnsi="Calibri" w:cs="Calibri"/>
        </w:rPr>
        <w:t xml:space="preserve">de werkgever mag bellen met C als hij onduidelijkheid ervaart of vragen heeft. De </w:t>
      </w:r>
      <w:r w:rsidR="00DF7A12">
        <w:rPr>
          <w:rFonts w:ascii="Calibri" w:eastAsia="Calibri" w:hAnsi="Calibri" w:cs="Calibri"/>
        </w:rPr>
        <w:t>cliënt</w:t>
      </w:r>
      <w:r>
        <w:rPr>
          <w:rFonts w:ascii="Calibri" w:eastAsia="Calibri" w:hAnsi="Calibri" w:cs="Calibri"/>
        </w:rPr>
        <w:t xml:space="preserve"> weet nu dat hij altijd bij de werkgever mag </w:t>
      </w:r>
      <w:r w:rsidR="0037751D">
        <w:rPr>
          <w:rFonts w:ascii="Calibri" w:eastAsia="Calibri" w:hAnsi="Calibri" w:cs="Calibri"/>
        </w:rPr>
        <w:t xml:space="preserve">komen als hij vragen heeft en dit geeft hem vertrouwen. Ook heeft de werkgever een algemene vergadering gehad met alle collega’s, de </w:t>
      </w:r>
      <w:r w:rsidR="00AC3EFB">
        <w:rPr>
          <w:rFonts w:ascii="Calibri" w:eastAsia="Calibri" w:hAnsi="Calibri" w:cs="Calibri"/>
        </w:rPr>
        <w:t>cliënt</w:t>
      </w:r>
      <w:r w:rsidR="0037751D">
        <w:rPr>
          <w:rFonts w:ascii="Calibri" w:eastAsia="Calibri" w:hAnsi="Calibri" w:cs="Calibri"/>
        </w:rPr>
        <w:t xml:space="preserve"> en begeleider C om de </w:t>
      </w:r>
      <w:r w:rsidR="00AC3EFB">
        <w:rPr>
          <w:rFonts w:ascii="Calibri" w:eastAsia="Calibri" w:hAnsi="Calibri" w:cs="Calibri"/>
        </w:rPr>
        <w:t>cliënt</w:t>
      </w:r>
      <w:r w:rsidR="0037751D">
        <w:rPr>
          <w:rFonts w:ascii="Calibri" w:eastAsia="Calibri" w:hAnsi="Calibri" w:cs="Calibri"/>
        </w:rPr>
        <w:t xml:space="preserve"> </w:t>
      </w:r>
      <w:r w:rsidR="0037751D">
        <w:rPr>
          <w:rFonts w:ascii="Calibri" w:eastAsia="Calibri" w:hAnsi="Calibri" w:cs="Calibri"/>
        </w:rPr>
        <w:lastRenderedPageBreak/>
        <w:t>de kans te geven om uit te leggen wat zijn beperking is. Ook vertelde andere collega’s wat hun valkuilen waren en waar</w:t>
      </w:r>
      <w:r w:rsidR="00AC3EFB">
        <w:rPr>
          <w:rFonts w:ascii="Calibri" w:eastAsia="Calibri" w:hAnsi="Calibri" w:cs="Calibri"/>
        </w:rPr>
        <w:t>in</w:t>
      </w:r>
      <w:r w:rsidR="0037751D">
        <w:rPr>
          <w:rFonts w:ascii="Calibri" w:eastAsia="Calibri" w:hAnsi="Calibri" w:cs="Calibri"/>
        </w:rPr>
        <w:t xml:space="preserve"> ze nog moeten leren. Een mooi proces vertelde C omdat er duidelijk was dat iedereen fouten maakt en dingen moeilijk mag vinden. De </w:t>
      </w:r>
      <w:r w:rsidR="00AC3EFB">
        <w:rPr>
          <w:rFonts w:ascii="Calibri" w:eastAsia="Calibri" w:hAnsi="Calibri" w:cs="Calibri"/>
        </w:rPr>
        <w:t>cliënt</w:t>
      </w:r>
      <w:r w:rsidR="0037751D">
        <w:rPr>
          <w:rFonts w:ascii="Calibri" w:eastAsia="Calibri" w:hAnsi="Calibri" w:cs="Calibri"/>
        </w:rPr>
        <w:t xml:space="preserve"> gaat nu weer met plezier heen.</w:t>
      </w:r>
    </w:p>
    <w:p w14:paraId="52A5ADEC" w14:textId="4F3CD04C" w:rsidR="00550E99" w:rsidRPr="00227E40" w:rsidRDefault="00262F61" w:rsidP="00227E40">
      <w:pPr>
        <w:pStyle w:val="Kop2"/>
        <w:rPr>
          <w:rFonts w:asciiTheme="minorHAnsi" w:hAnsiTheme="minorHAnsi" w:cstheme="minorHAnsi"/>
        </w:rPr>
      </w:pPr>
      <w:bookmarkStart w:id="35" w:name="_Toc124273994"/>
      <w:r w:rsidRPr="00227E40">
        <w:rPr>
          <w:rFonts w:asciiTheme="minorHAnsi" w:hAnsiTheme="minorHAnsi" w:cstheme="minorHAnsi"/>
        </w:rPr>
        <w:t>H6</w:t>
      </w:r>
      <w:r w:rsidR="00DF7A12" w:rsidRPr="00227E40">
        <w:rPr>
          <w:rFonts w:asciiTheme="minorHAnsi" w:hAnsiTheme="minorHAnsi" w:cstheme="minorHAnsi"/>
        </w:rPr>
        <w:t xml:space="preserve">.4 - Bijlage 4 </w:t>
      </w:r>
      <w:r w:rsidR="00550E99" w:rsidRPr="00227E40">
        <w:rPr>
          <w:rFonts w:asciiTheme="minorHAnsi" w:hAnsiTheme="minorHAnsi" w:cstheme="minorHAnsi"/>
        </w:rPr>
        <w:t>Affinity mapping</w:t>
      </w:r>
      <w:bookmarkEnd w:id="35"/>
      <w:r w:rsidR="00550E99" w:rsidRPr="00227E40">
        <w:rPr>
          <w:rFonts w:asciiTheme="minorHAnsi" w:hAnsiTheme="minorHAnsi" w:cstheme="minorHAnsi"/>
        </w:rPr>
        <w:t> </w:t>
      </w:r>
    </w:p>
    <w:p w14:paraId="637D22B8" w14:textId="6D86EBD1" w:rsidR="00550E99" w:rsidRPr="009B4EC5" w:rsidRDefault="00817E28" w:rsidP="00807F27">
      <w:pPr>
        <w:pStyle w:val="Kop2"/>
        <w:rPr>
          <w:rFonts w:asciiTheme="minorHAnsi" w:eastAsia="Times New Roman" w:hAnsiTheme="minorHAnsi" w:cstheme="minorHAnsi"/>
          <w:sz w:val="24"/>
          <w:szCs w:val="24"/>
          <w:lang w:eastAsia="nl-NL"/>
        </w:rPr>
      </w:pPr>
      <w:bookmarkStart w:id="36" w:name="_Toc122357246"/>
      <w:bookmarkStart w:id="37" w:name="_Toc122358648"/>
      <w:bookmarkStart w:id="38" w:name="_Toc122358793"/>
      <w:bookmarkStart w:id="39" w:name="_Toc122373989"/>
      <w:bookmarkStart w:id="40" w:name="_Toc122386628"/>
      <w:bookmarkStart w:id="41" w:name="_Toc122387099"/>
      <w:bookmarkStart w:id="42" w:name="_Toc122440095"/>
      <w:bookmarkStart w:id="43" w:name="_Toc122447190"/>
      <w:bookmarkStart w:id="44" w:name="_Toc122451813"/>
      <w:bookmarkStart w:id="45" w:name="_Toc123569079"/>
      <w:bookmarkStart w:id="46" w:name="_Toc124170938"/>
      <w:bookmarkStart w:id="47" w:name="_Toc124273995"/>
      <w:r>
        <w:rPr>
          <w:noProof/>
          <w:lang w:eastAsia="nl-NL"/>
        </w:rPr>
        <w:drawing>
          <wp:anchor distT="0" distB="0" distL="114300" distR="114300" simplePos="0" relativeHeight="251658242" behindDoc="0" locked="0" layoutInCell="1" allowOverlap="1" wp14:anchorId="1CAC17D1" wp14:editId="7DC230C9">
            <wp:simplePos x="0" y="0"/>
            <wp:positionH relativeFrom="column">
              <wp:posOffset>-207010</wp:posOffset>
            </wp:positionH>
            <wp:positionV relativeFrom="paragraph">
              <wp:posOffset>182880</wp:posOffset>
            </wp:positionV>
            <wp:extent cx="5058410" cy="7538085"/>
            <wp:effectExtent l="0" t="0" r="8890" b="5715"/>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58410" cy="7538085"/>
                    </a:xfrm>
                    <a:prstGeom prst="rect">
                      <a:avLst/>
                    </a:prstGeom>
                  </pic:spPr>
                </pic:pic>
              </a:graphicData>
            </a:graphic>
            <wp14:sizeRelH relativeFrom="margin">
              <wp14:pctWidth>0</wp14:pctWidth>
            </wp14:sizeRelH>
            <wp14:sizeRelV relativeFrom="margin">
              <wp14:pctHeight>0</wp14:pctHeight>
            </wp14:sizeRelV>
          </wp:anchor>
        </w:drawing>
      </w:r>
      <w:bookmarkEnd w:id="36"/>
      <w:bookmarkEnd w:id="37"/>
      <w:bookmarkEnd w:id="38"/>
      <w:bookmarkEnd w:id="39"/>
      <w:bookmarkEnd w:id="40"/>
      <w:bookmarkEnd w:id="41"/>
      <w:bookmarkEnd w:id="42"/>
      <w:bookmarkEnd w:id="43"/>
      <w:bookmarkEnd w:id="44"/>
      <w:bookmarkEnd w:id="45"/>
      <w:bookmarkEnd w:id="46"/>
      <w:bookmarkEnd w:id="47"/>
    </w:p>
    <w:p w14:paraId="52A9CA64" w14:textId="1DDDA498" w:rsidR="00550E99" w:rsidRPr="009B4EC5" w:rsidRDefault="00550E99" w:rsidP="00550E99">
      <w:pPr>
        <w:spacing w:after="0" w:line="240" w:lineRule="auto"/>
        <w:textAlignment w:val="baseline"/>
        <w:rPr>
          <w:rFonts w:ascii="Cambria" w:eastAsia="Times New Roman" w:hAnsi="Cambria" w:cs="Segoe UI"/>
          <w:color w:val="365F91"/>
          <w:sz w:val="26"/>
          <w:szCs w:val="26"/>
          <w:lang w:eastAsia="nl-NL"/>
        </w:rPr>
      </w:pPr>
    </w:p>
    <w:p w14:paraId="56C642E1" w14:textId="77777777" w:rsidR="00550E99" w:rsidRPr="009B4EC5" w:rsidRDefault="00550E99" w:rsidP="00550E99">
      <w:pPr>
        <w:spacing w:after="0" w:line="240" w:lineRule="auto"/>
        <w:textAlignment w:val="baseline"/>
        <w:rPr>
          <w:rFonts w:ascii="Segoe UI" w:eastAsia="Times New Roman" w:hAnsi="Segoe UI" w:cs="Segoe UI"/>
          <w:color w:val="365F91"/>
          <w:sz w:val="18"/>
          <w:szCs w:val="18"/>
          <w:lang w:eastAsia="nl-NL"/>
        </w:rPr>
      </w:pPr>
    </w:p>
    <w:p w14:paraId="390E2554" w14:textId="15D546D3" w:rsidR="00550E99" w:rsidRPr="009B4EC5" w:rsidRDefault="00550E99" w:rsidP="00550E99">
      <w:pPr>
        <w:spacing w:after="0" w:line="240" w:lineRule="auto"/>
        <w:textAlignment w:val="baseline"/>
        <w:rPr>
          <w:rFonts w:ascii="Segoe UI" w:eastAsia="Times New Roman" w:hAnsi="Segoe UI" w:cs="Segoe UI"/>
          <w:sz w:val="18"/>
          <w:szCs w:val="18"/>
          <w:lang w:eastAsia="nl-NL"/>
        </w:rPr>
      </w:pPr>
      <w:r w:rsidRPr="009B4EC5">
        <w:rPr>
          <w:rFonts w:ascii="Calibri" w:eastAsia="Times New Roman" w:hAnsi="Calibri" w:cs="Calibri"/>
          <w:lang w:eastAsia="nl-NL"/>
        </w:rPr>
        <w:t> </w:t>
      </w:r>
    </w:p>
    <w:p w14:paraId="6EBAE540" w14:textId="0791182A" w:rsidR="00550E99" w:rsidRPr="009B4EC5" w:rsidRDefault="00550E99" w:rsidP="00550E99">
      <w:pPr>
        <w:spacing w:after="0" w:line="240" w:lineRule="auto"/>
        <w:textAlignment w:val="baseline"/>
        <w:rPr>
          <w:rFonts w:ascii="Segoe UI" w:eastAsia="Times New Roman" w:hAnsi="Segoe UI" w:cs="Segoe UI"/>
          <w:sz w:val="18"/>
          <w:szCs w:val="18"/>
          <w:lang w:eastAsia="nl-NL"/>
        </w:rPr>
      </w:pPr>
      <w:r w:rsidRPr="009B4EC5">
        <w:rPr>
          <w:rFonts w:ascii="Calibri" w:eastAsia="Times New Roman" w:hAnsi="Calibri" w:cs="Calibri"/>
          <w:lang w:eastAsia="nl-NL"/>
        </w:rPr>
        <w:t> </w:t>
      </w:r>
    </w:p>
    <w:p w14:paraId="03E54D65" w14:textId="77777777" w:rsidR="00E821B3" w:rsidRPr="009B4EC5" w:rsidRDefault="00E821B3" w:rsidP="00807F27">
      <w:pPr>
        <w:pStyle w:val="Kop2"/>
        <w:rPr>
          <w:rFonts w:asciiTheme="minorHAnsi" w:eastAsia="Times New Roman" w:hAnsiTheme="minorHAnsi" w:cstheme="minorHAnsi"/>
          <w:sz w:val="24"/>
          <w:szCs w:val="24"/>
          <w:lang w:eastAsia="nl-NL"/>
        </w:rPr>
      </w:pPr>
    </w:p>
    <w:p w14:paraId="0ED6C940" w14:textId="77777777" w:rsidR="00E821B3" w:rsidRPr="009B4EC5" w:rsidRDefault="00E821B3" w:rsidP="00807F27">
      <w:pPr>
        <w:pStyle w:val="Kop2"/>
        <w:rPr>
          <w:rFonts w:asciiTheme="minorHAnsi" w:eastAsia="Times New Roman" w:hAnsiTheme="minorHAnsi" w:cstheme="minorHAnsi"/>
          <w:sz w:val="24"/>
          <w:szCs w:val="24"/>
          <w:lang w:eastAsia="nl-NL"/>
        </w:rPr>
      </w:pPr>
    </w:p>
    <w:p w14:paraId="3BB59F88" w14:textId="77777777" w:rsidR="00E821B3" w:rsidRPr="009B4EC5" w:rsidRDefault="00E821B3" w:rsidP="00807F27">
      <w:pPr>
        <w:pStyle w:val="Kop2"/>
        <w:rPr>
          <w:rFonts w:asciiTheme="minorHAnsi" w:eastAsia="Times New Roman" w:hAnsiTheme="minorHAnsi" w:cstheme="minorHAnsi"/>
          <w:sz w:val="24"/>
          <w:szCs w:val="24"/>
          <w:lang w:eastAsia="nl-NL"/>
        </w:rPr>
      </w:pPr>
    </w:p>
    <w:p w14:paraId="7BDC6018" w14:textId="77777777" w:rsidR="00E821B3" w:rsidRPr="009B4EC5" w:rsidRDefault="00E821B3" w:rsidP="00E821B3">
      <w:pPr>
        <w:rPr>
          <w:lang w:eastAsia="nl-NL"/>
        </w:rPr>
      </w:pPr>
    </w:p>
    <w:p w14:paraId="41B5F09C" w14:textId="77777777" w:rsidR="00E821B3" w:rsidRPr="009B4EC5" w:rsidRDefault="00E821B3" w:rsidP="00807F27">
      <w:pPr>
        <w:pStyle w:val="Kop2"/>
        <w:rPr>
          <w:rFonts w:asciiTheme="minorHAnsi" w:eastAsia="Times New Roman" w:hAnsiTheme="minorHAnsi" w:cstheme="minorHAnsi"/>
          <w:sz w:val="24"/>
          <w:szCs w:val="24"/>
          <w:lang w:eastAsia="nl-NL"/>
        </w:rPr>
      </w:pPr>
    </w:p>
    <w:p w14:paraId="6D5F61F4" w14:textId="77777777" w:rsidR="00DA6082" w:rsidRPr="009B4EC5" w:rsidRDefault="00DA6082" w:rsidP="00DA6082">
      <w:pPr>
        <w:rPr>
          <w:lang w:eastAsia="nl-NL"/>
        </w:rPr>
      </w:pPr>
    </w:p>
    <w:p w14:paraId="016D84E1" w14:textId="77777777" w:rsidR="00DA6082" w:rsidRPr="009B4EC5" w:rsidRDefault="00DA6082" w:rsidP="00DA6082">
      <w:pPr>
        <w:rPr>
          <w:lang w:eastAsia="nl-NL"/>
        </w:rPr>
      </w:pPr>
    </w:p>
    <w:p w14:paraId="51143762" w14:textId="77777777" w:rsidR="00DA6082" w:rsidRPr="009B4EC5" w:rsidRDefault="00DA6082" w:rsidP="00DA6082">
      <w:pPr>
        <w:rPr>
          <w:lang w:eastAsia="nl-NL"/>
        </w:rPr>
      </w:pPr>
    </w:p>
    <w:p w14:paraId="27C0E24E" w14:textId="77777777" w:rsidR="00DA6082" w:rsidRPr="009B4EC5" w:rsidRDefault="00DA6082" w:rsidP="00DA6082">
      <w:pPr>
        <w:rPr>
          <w:lang w:eastAsia="nl-NL"/>
        </w:rPr>
      </w:pPr>
    </w:p>
    <w:p w14:paraId="4E8F3484" w14:textId="77777777" w:rsidR="00DA6082" w:rsidRPr="009B4EC5" w:rsidRDefault="00DA6082" w:rsidP="00DA6082">
      <w:pPr>
        <w:rPr>
          <w:lang w:eastAsia="nl-NL"/>
        </w:rPr>
      </w:pPr>
    </w:p>
    <w:p w14:paraId="034F1C72" w14:textId="77777777" w:rsidR="00DA6082" w:rsidRPr="009B4EC5" w:rsidRDefault="00DA6082" w:rsidP="00DA6082">
      <w:pPr>
        <w:rPr>
          <w:lang w:eastAsia="nl-NL"/>
        </w:rPr>
      </w:pPr>
    </w:p>
    <w:p w14:paraId="45CCFCC0" w14:textId="77777777" w:rsidR="00DA6082" w:rsidRPr="009B4EC5" w:rsidRDefault="00DA6082" w:rsidP="00DA6082">
      <w:pPr>
        <w:rPr>
          <w:lang w:eastAsia="nl-NL"/>
        </w:rPr>
      </w:pPr>
    </w:p>
    <w:p w14:paraId="51915638" w14:textId="77777777" w:rsidR="00DA6082" w:rsidRPr="009B4EC5" w:rsidRDefault="00DA6082" w:rsidP="00DA6082">
      <w:pPr>
        <w:rPr>
          <w:lang w:eastAsia="nl-NL"/>
        </w:rPr>
      </w:pPr>
    </w:p>
    <w:p w14:paraId="1A3DECE3" w14:textId="77777777" w:rsidR="00DA6082" w:rsidRPr="009B4EC5" w:rsidRDefault="00DA6082" w:rsidP="00DA6082">
      <w:pPr>
        <w:rPr>
          <w:lang w:eastAsia="nl-NL"/>
        </w:rPr>
      </w:pPr>
    </w:p>
    <w:p w14:paraId="52A05A07" w14:textId="77777777" w:rsidR="00DA6082" w:rsidRPr="009B4EC5" w:rsidRDefault="00DA6082" w:rsidP="00DA6082">
      <w:pPr>
        <w:rPr>
          <w:lang w:eastAsia="nl-NL"/>
        </w:rPr>
      </w:pPr>
    </w:p>
    <w:p w14:paraId="6AEC1382" w14:textId="77777777" w:rsidR="00DA6082" w:rsidRPr="009B4EC5" w:rsidRDefault="00DA6082" w:rsidP="00DA6082">
      <w:pPr>
        <w:rPr>
          <w:lang w:eastAsia="nl-NL"/>
        </w:rPr>
      </w:pPr>
    </w:p>
    <w:p w14:paraId="306040CC" w14:textId="77777777" w:rsidR="00DA6082" w:rsidRPr="009B4EC5" w:rsidRDefault="00DA6082" w:rsidP="00DA6082">
      <w:pPr>
        <w:rPr>
          <w:lang w:eastAsia="nl-NL"/>
        </w:rPr>
      </w:pPr>
    </w:p>
    <w:p w14:paraId="36BC9A2D" w14:textId="77777777" w:rsidR="00DA6082" w:rsidRPr="009B4EC5" w:rsidRDefault="00DA6082" w:rsidP="00DA6082">
      <w:pPr>
        <w:rPr>
          <w:lang w:eastAsia="nl-NL"/>
        </w:rPr>
      </w:pPr>
    </w:p>
    <w:p w14:paraId="73C3508F" w14:textId="77777777" w:rsidR="00DA6082" w:rsidRPr="009B4EC5" w:rsidRDefault="00DA6082" w:rsidP="00DA6082">
      <w:pPr>
        <w:rPr>
          <w:lang w:eastAsia="nl-NL"/>
        </w:rPr>
      </w:pPr>
    </w:p>
    <w:p w14:paraId="6DF83A60" w14:textId="77777777" w:rsidR="00AC3EFB" w:rsidRDefault="00AC3EFB" w:rsidP="00807F27">
      <w:pPr>
        <w:pStyle w:val="Kop2"/>
        <w:rPr>
          <w:rFonts w:asciiTheme="minorHAnsi" w:eastAsia="Times New Roman" w:hAnsiTheme="minorHAnsi" w:cstheme="minorHAnsi"/>
          <w:sz w:val="24"/>
          <w:szCs w:val="24"/>
          <w:lang w:eastAsia="nl-NL"/>
        </w:rPr>
      </w:pPr>
    </w:p>
    <w:p w14:paraId="1E6077BA" w14:textId="77777777" w:rsidR="00AC3EFB" w:rsidRPr="00AC3EFB" w:rsidRDefault="00AC3EFB" w:rsidP="00AC3EFB">
      <w:pPr>
        <w:rPr>
          <w:lang w:eastAsia="nl-NL"/>
        </w:rPr>
      </w:pPr>
    </w:p>
    <w:p w14:paraId="12F9AB02" w14:textId="20B16A7B" w:rsidR="00550E99" w:rsidRPr="009B4EC5" w:rsidRDefault="00262F61" w:rsidP="00807F27">
      <w:pPr>
        <w:pStyle w:val="Kop2"/>
        <w:rPr>
          <w:rFonts w:asciiTheme="minorHAnsi" w:eastAsia="Times New Roman" w:hAnsiTheme="minorHAnsi" w:cstheme="minorHAnsi"/>
          <w:sz w:val="24"/>
          <w:szCs w:val="24"/>
          <w:lang w:eastAsia="nl-NL"/>
        </w:rPr>
      </w:pPr>
      <w:bookmarkStart w:id="48" w:name="_Toc124273996"/>
      <w:r>
        <w:rPr>
          <w:rFonts w:asciiTheme="minorHAnsi" w:eastAsia="Times New Roman" w:hAnsiTheme="minorHAnsi" w:cstheme="minorHAnsi"/>
          <w:sz w:val="24"/>
          <w:szCs w:val="24"/>
          <w:lang w:eastAsia="nl-NL"/>
        </w:rPr>
        <w:lastRenderedPageBreak/>
        <w:t>H6</w:t>
      </w:r>
      <w:r w:rsidR="009814B3">
        <w:rPr>
          <w:rFonts w:asciiTheme="minorHAnsi" w:eastAsia="Times New Roman" w:hAnsiTheme="minorHAnsi" w:cstheme="minorHAnsi"/>
          <w:sz w:val="24"/>
          <w:szCs w:val="24"/>
          <w:lang w:eastAsia="nl-NL"/>
        </w:rPr>
        <w:t>. 5</w:t>
      </w:r>
      <w:r w:rsidR="00E01D69">
        <w:rPr>
          <w:rFonts w:asciiTheme="minorHAnsi" w:eastAsia="Times New Roman" w:hAnsiTheme="minorHAnsi" w:cstheme="minorHAnsi"/>
          <w:sz w:val="24"/>
          <w:szCs w:val="24"/>
          <w:lang w:eastAsia="nl-NL"/>
        </w:rPr>
        <w:t xml:space="preserve"> -</w:t>
      </w:r>
      <w:r w:rsidR="009814B3">
        <w:rPr>
          <w:rFonts w:asciiTheme="minorHAnsi" w:eastAsia="Times New Roman" w:hAnsiTheme="minorHAnsi" w:cstheme="minorHAnsi"/>
          <w:sz w:val="24"/>
          <w:szCs w:val="24"/>
          <w:lang w:eastAsia="nl-NL"/>
        </w:rPr>
        <w:t xml:space="preserve"> </w:t>
      </w:r>
      <w:r w:rsidR="00E821B3" w:rsidRPr="009B4EC5">
        <w:rPr>
          <w:rFonts w:asciiTheme="minorHAnsi" w:eastAsia="Times New Roman" w:hAnsiTheme="minorHAnsi" w:cstheme="minorHAnsi"/>
          <w:sz w:val="24"/>
          <w:szCs w:val="24"/>
          <w:lang w:eastAsia="nl-NL"/>
        </w:rPr>
        <w:t xml:space="preserve">Bijlage </w:t>
      </w:r>
      <w:r w:rsidR="00E01D69">
        <w:rPr>
          <w:rFonts w:asciiTheme="minorHAnsi" w:eastAsia="Times New Roman" w:hAnsiTheme="minorHAnsi" w:cstheme="minorHAnsi"/>
          <w:sz w:val="24"/>
          <w:szCs w:val="24"/>
          <w:lang w:eastAsia="nl-NL"/>
        </w:rPr>
        <w:t xml:space="preserve">5 </w:t>
      </w:r>
      <w:r w:rsidR="00550E99" w:rsidRPr="009B4EC5">
        <w:rPr>
          <w:rFonts w:asciiTheme="minorHAnsi" w:eastAsia="Times New Roman" w:hAnsiTheme="minorHAnsi" w:cstheme="minorHAnsi"/>
          <w:sz w:val="24"/>
          <w:szCs w:val="24"/>
          <w:lang w:eastAsia="nl-NL"/>
        </w:rPr>
        <w:t>Cimo analyse</w:t>
      </w:r>
      <w:bookmarkEnd w:id="48"/>
      <w:r w:rsidR="00550E99" w:rsidRPr="009B4EC5">
        <w:rPr>
          <w:rFonts w:asciiTheme="minorHAnsi" w:eastAsia="Times New Roman" w:hAnsiTheme="minorHAnsi" w:cstheme="minorHAnsi"/>
          <w:sz w:val="24"/>
          <w:szCs w:val="24"/>
          <w:lang w:eastAsia="nl-NL"/>
        </w:rPr>
        <w:t> </w:t>
      </w:r>
    </w:p>
    <w:p w14:paraId="183DFBD9" w14:textId="7249C566" w:rsidR="00E821B3" w:rsidRPr="009B4EC5" w:rsidRDefault="00E821B3" w:rsidP="00E821B3">
      <w:pPr>
        <w:rPr>
          <w:lang w:eastAsia="nl-NL"/>
        </w:rPr>
      </w:pPr>
      <w:r>
        <w:rPr>
          <w:noProof/>
          <w:lang w:eastAsia="nl-NL"/>
        </w:rPr>
        <w:drawing>
          <wp:anchor distT="0" distB="0" distL="114300" distR="114300" simplePos="0" relativeHeight="251658241" behindDoc="0" locked="0" layoutInCell="1" allowOverlap="1" wp14:anchorId="0A5EC040" wp14:editId="008045E2">
            <wp:simplePos x="0" y="0"/>
            <wp:positionH relativeFrom="column">
              <wp:posOffset>34925</wp:posOffset>
            </wp:positionH>
            <wp:positionV relativeFrom="paragraph">
              <wp:posOffset>288290</wp:posOffset>
            </wp:positionV>
            <wp:extent cx="5333365" cy="4805680"/>
            <wp:effectExtent l="0" t="0" r="635"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33365" cy="4805680"/>
                    </a:xfrm>
                    <a:prstGeom prst="rect">
                      <a:avLst/>
                    </a:prstGeom>
                  </pic:spPr>
                </pic:pic>
              </a:graphicData>
            </a:graphic>
            <wp14:sizeRelH relativeFrom="margin">
              <wp14:pctWidth>0</wp14:pctWidth>
            </wp14:sizeRelH>
            <wp14:sizeRelV relativeFrom="margin">
              <wp14:pctHeight>0</wp14:pctHeight>
            </wp14:sizeRelV>
          </wp:anchor>
        </w:drawing>
      </w:r>
    </w:p>
    <w:p w14:paraId="1CF37266" w14:textId="77777777" w:rsidR="00E821B3" w:rsidRPr="009B4EC5" w:rsidRDefault="00E821B3" w:rsidP="00E821B3">
      <w:pPr>
        <w:rPr>
          <w:lang w:eastAsia="nl-NL"/>
        </w:rPr>
      </w:pPr>
    </w:p>
    <w:p w14:paraId="0F222ECA" w14:textId="52AB7958" w:rsidR="00550E99" w:rsidRPr="009B4EC5" w:rsidRDefault="00550E99" w:rsidP="00807F27">
      <w:pPr>
        <w:pStyle w:val="Kop2"/>
        <w:rPr>
          <w:rFonts w:asciiTheme="minorHAnsi" w:eastAsia="Times New Roman" w:hAnsiTheme="minorHAnsi" w:cstheme="minorHAnsi"/>
          <w:sz w:val="24"/>
          <w:szCs w:val="24"/>
          <w:lang w:eastAsia="nl-NL"/>
        </w:rPr>
      </w:pPr>
      <w:r w:rsidRPr="009B4EC5">
        <w:rPr>
          <w:rFonts w:asciiTheme="minorHAnsi" w:eastAsia="Times New Roman" w:hAnsiTheme="minorHAnsi" w:cstheme="minorHAnsi"/>
          <w:sz w:val="24"/>
          <w:szCs w:val="24"/>
          <w:lang w:eastAsia="nl-NL"/>
        </w:rPr>
        <w:t> </w:t>
      </w:r>
    </w:p>
    <w:p w14:paraId="2D69C4AA" w14:textId="77777777" w:rsidR="00550E99" w:rsidRPr="009B4EC5" w:rsidRDefault="00550E99" w:rsidP="00550E99">
      <w:pPr>
        <w:spacing w:after="0" w:line="240" w:lineRule="auto"/>
        <w:textAlignment w:val="baseline"/>
        <w:rPr>
          <w:rFonts w:ascii="Segoe UI" w:eastAsia="Times New Roman" w:hAnsi="Segoe UI" w:cs="Segoe UI"/>
          <w:sz w:val="18"/>
          <w:szCs w:val="18"/>
          <w:lang w:eastAsia="nl-NL"/>
        </w:rPr>
      </w:pPr>
      <w:r w:rsidRPr="009B4EC5">
        <w:rPr>
          <w:rFonts w:ascii="Calibri" w:eastAsia="Times New Roman" w:hAnsi="Calibri" w:cs="Calibri"/>
          <w:lang w:eastAsia="nl-NL"/>
        </w:rPr>
        <w:t> </w:t>
      </w:r>
    </w:p>
    <w:p w14:paraId="4DAA79F6" w14:textId="77777777" w:rsidR="00550E99" w:rsidRPr="009B4EC5" w:rsidRDefault="00550E99" w:rsidP="00550E99">
      <w:pPr>
        <w:spacing w:after="0" w:line="240" w:lineRule="auto"/>
        <w:textAlignment w:val="baseline"/>
        <w:rPr>
          <w:rFonts w:ascii="Segoe UI" w:eastAsia="Times New Roman" w:hAnsi="Segoe UI" w:cs="Segoe UI"/>
          <w:sz w:val="18"/>
          <w:szCs w:val="18"/>
          <w:lang w:eastAsia="nl-NL"/>
        </w:rPr>
      </w:pPr>
      <w:r w:rsidRPr="009B4EC5">
        <w:rPr>
          <w:rFonts w:ascii="Calibri" w:eastAsia="Times New Roman" w:hAnsi="Calibri" w:cs="Calibri"/>
          <w:lang w:eastAsia="nl-NL"/>
        </w:rPr>
        <w:t> </w:t>
      </w:r>
    </w:p>
    <w:p w14:paraId="2015A1CB" w14:textId="77777777" w:rsidR="00550E99" w:rsidRPr="009B4EC5" w:rsidRDefault="00550E99" w:rsidP="00550E99">
      <w:pPr>
        <w:spacing w:after="0" w:line="240" w:lineRule="auto"/>
        <w:textAlignment w:val="baseline"/>
        <w:rPr>
          <w:rFonts w:ascii="Segoe UI" w:eastAsia="Times New Roman" w:hAnsi="Segoe UI" w:cs="Segoe UI"/>
          <w:sz w:val="18"/>
          <w:szCs w:val="18"/>
          <w:lang w:eastAsia="nl-NL"/>
        </w:rPr>
      </w:pPr>
      <w:r w:rsidRPr="009B4EC5">
        <w:rPr>
          <w:rFonts w:ascii="Calibri" w:eastAsia="Times New Roman" w:hAnsi="Calibri" w:cs="Calibri"/>
          <w:lang w:eastAsia="nl-NL"/>
        </w:rPr>
        <w:t> </w:t>
      </w:r>
    </w:p>
    <w:p w14:paraId="78ECB0E6" w14:textId="77777777" w:rsidR="00550E99" w:rsidRPr="009B4EC5" w:rsidRDefault="00550E99" w:rsidP="00550E99">
      <w:pPr>
        <w:spacing w:after="0" w:line="240" w:lineRule="auto"/>
        <w:textAlignment w:val="baseline"/>
        <w:rPr>
          <w:rFonts w:ascii="Segoe UI" w:eastAsia="Times New Roman" w:hAnsi="Segoe UI" w:cs="Segoe UI"/>
          <w:sz w:val="18"/>
          <w:szCs w:val="18"/>
          <w:lang w:eastAsia="nl-NL"/>
        </w:rPr>
      </w:pPr>
      <w:r w:rsidRPr="009B4EC5">
        <w:rPr>
          <w:rFonts w:ascii="Calibri" w:eastAsia="Times New Roman" w:hAnsi="Calibri" w:cs="Calibri"/>
          <w:lang w:eastAsia="nl-NL"/>
        </w:rPr>
        <w:t> </w:t>
      </w:r>
    </w:p>
    <w:p w14:paraId="2B4B64B0" w14:textId="77777777" w:rsidR="00550E99" w:rsidRPr="009B4EC5" w:rsidRDefault="00550E99" w:rsidP="00550E99">
      <w:pPr>
        <w:spacing w:after="0" w:line="240" w:lineRule="auto"/>
        <w:textAlignment w:val="baseline"/>
        <w:rPr>
          <w:rFonts w:ascii="Segoe UI" w:eastAsia="Times New Roman" w:hAnsi="Segoe UI" w:cs="Segoe UI"/>
          <w:sz w:val="18"/>
          <w:szCs w:val="18"/>
          <w:lang w:eastAsia="nl-NL"/>
        </w:rPr>
      </w:pPr>
      <w:r w:rsidRPr="009B4EC5">
        <w:rPr>
          <w:rFonts w:ascii="Calibri" w:eastAsia="Times New Roman" w:hAnsi="Calibri" w:cs="Calibri"/>
          <w:lang w:eastAsia="nl-NL"/>
        </w:rPr>
        <w:t> </w:t>
      </w:r>
    </w:p>
    <w:p w14:paraId="0662749B" w14:textId="77777777" w:rsidR="00550E99" w:rsidRPr="009B4EC5" w:rsidRDefault="00550E99" w:rsidP="00550E99">
      <w:pPr>
        <w:spacing w:after="0" w:line="240" w:lineRule="auto"/>
        <w:textAlignment w:val="baseline"/>
        <w:rPr>
          <w:rFonts w:ascii="Segoe UI" w:eastAsia="Times New Roman" w:hAnsi="Segoe UI" w:cs="Segoe UI"/>
          <w:sz w:val="18"/>
          <w:szCs w:val="18"/>
          <w:lang w:eastAsia="nl-NL"/>
        </w:rPr>
      </w:pPr>
      <w:r w:rsidRPr="009B4EC5">
        <w:rPr>
          <w:rFonts w:ascii="Calibri" w:eastAsia="Times New Roman" w:hAnsi="Calibri" w:cs="Calibri"/>
          <w:lang w:eastAsia="nl-NL"/>
        </w:rPr>
        <w:t> </w:t>
      </w:r>
    </w:p>
    <w:p w14:paraId="0A20086C" w14:textId="77777777" w:rsidR="00550E99" w:rsidRPr="009B4EC5" w:rsidRDefault="00550E99" w:rsidP="00550E99">
      <w:pPr>
        <w:spacing w:after="0" w:line="240" w:lineRule="auto"/>
        <w:textAlignment w:val="baseline"/>
        <w:rPr>
          <w:rFonts w:ascii="Segoe UI" w:eastAsia="Times New Roman" w:hAnsi="Segoe UI" w:cs="Segoe UI"/>
          <w:sz w:val="18"/>
          <w:szCs w:val="18"/>
          <w:lang w:eastAsia="nl-NL"/>
        </w:rPr>
      </w:pPr>
      <w:r w:rsidRPr="009B4EC5">
        <w:rPr>
          <w:rFonts w:ascii="Calibri" w:eastAsia="Times New Roman" w:hAnsi="Calibri" w:cs="Calibri"/>
          <w:lang w:eastAsia="nl-NL"/>
        </w:rPr>
        <w:t> </w:t>
      </w:r>
    </w:p>
    <w:p w14:paraId="09EFCDDC" w14:textId="77777777" w:rsidR="00550E99" w:rsidRPr="009B4EC5" w:rsidRDefault="00550E99" w:rsidP="00550E99">
      <w:pPr>
        <w:spacing w:after="0" w:line="240" w:lineRule="auto"/>
        <w:textAlignment w:val="baseline"/>
        <w:rPr>
          <w:rFonts w:ascii="Calibri" w:eastAsia="Times New Roman" w:hAnsi="Calibri" w:cs="Calibri"/>
          <w:lang w:eastAsia="nl-NL"/>
        </w:rPr>
      </w:pPr>
      <w:r w:rsidRPr="009B4EC5">
        <w:rPr>
          <w:rFonts w:ascii="Calibri" w:eastAsia="Times New Roman" w:hAnsi="Calibri" w:cs="Calibri"/>
          <w:lang w:eastAsia="nl-NL"/>
        </w:rPr>
        <w:t> </w:t>
      </w:r>
    </w:p>
    <w:p w14:paraId="0F24C5F0" w14:textId="77777777" w:rsidR="00E821B3" w:rsidRPr="009B4EC5" w:rsidRDefault="00E821B3" w:rsidP="00550E99">
      <w:pPr>
        <w:spacing w:after="0" w:line="240" w:lineRule="auto"/>
        <w:textAlignment w:val="baseline"/>
        <w:rPr>
          <w:rFonts w:ascii="Calibri" w:eastAsia="Times New Roman" w:hAnsi="Calibri" w:cs="Calibri"/>
          <w:lang w:eastAsia="nl-NL"/>
        </w:rPr>
      </w:pPr>
    </w:p>
    <w:p w14:paraId="10CA4B40" w14:textId="77777777" w:rsidR="00E821B3" w:rsidRPr="009B4EC5" w:rsidRDefault="00E821B3" w:rsidP="00550E99">
      <w:pPr>
        <w:spacing w:after="0" w:line="240" w:lineRule="auto"/>
        <w:textAlignment w:val="baseline"/>
        <w:rPr>
          <w:rFonts w:ascii="Segoe UI" w:eastAsia="Times New Roman" w:hAnsi="Segoe UI" w:cs="Segoe UI"/>
          <w:sz w:val="18"/>
          <w:szCs w:val="18"/>
          <w:lang w:eastAsia="nl-NL"/>
        </w:rPr>
      </w:pPr>
    </w:p>
    <w:p w14:paraId="4006F686" w14:textId="77777777" w:rsidR="00807F27" w:rsidRPr="009B4EC5" w:rsidRDefault="00807F27" w:rsidP="00550E99">
      <w:pPr>
        <w:spacing w:after="0" w:line="240" w:lineRule="auto"/>
        <w:textAlignment w:val="baseline"/>
        <w:rPr>
          <w:rFonts w:ascii="Cambria" w:eastAsia="Times New Roman" w:hAnsi="Cambria" w:cs="Segoe UI"/>
          <w:color w:val="365F91"/>
          <w:sz w:val="26"/>
          <w:szCs w:val="26"/>
          <w:lang w:eastAsia="nl-NL"/>
        </w:rPr>
      </w:pPr>
    </w:p>
    <w:p w14:paraId="662C598E" w14:textId="77777777" w:rsidR="00807F27" w:rsidRPr="009B4EC5" w:rsidRDefault="00807F27" w:rsidP="00550E99">
      <w:pPr>
        <w:spacing w:after="0" w:line="240" w:lineRule="auto"/>
        <w:textAlignment w:val="baseline"/>
        <w:rPr>
          <w:rFonts w:ascii="Cambria" w:eastAsia="Times New Roman" w:hAnsi="Cambria" w:cs="Segoe UI"/>
          <w:color w:val="365F91"/>
          <w:sz w:val="26"/>
          <w:szCs w:val="26"/>
          <w:lang w:eastAsia="nl-NL"/>
        </w:rPr>
      </w:pPr>
    </w:p>
    <w:p w14:paraId="4E74857C" w14:textId="77777777" w:rsidR="00807F27" w:rsidRPr="009B4EC5" w:rsidRDefault="00807F27" w:rsidP="00550E99">
      <w:pPr>
        <w:spacing w:after="0" w:line="240" w:lineRule="auto"/>
        <w:textAlignment w:val="baseline"/>
        <w:rPr>
          <w:rFonts w:ascii="Cambria" w:eastAsia="Times New Roman" w:hAnsi="Cambria" w:cs="Segoe UI"/>
          <w:color w:val="365F91"/>
          <w:sz w:val="26"/>
          <w:szCs w:val="26"/>
          <w:lang w:eastAsia="nl-NL"/>
        </w:rPr>
      </w:pPr>
    </w:p>
    <w:p w14:paraId="54058CEC" w14:textId="77777777" w:rsidR="00E821B3" w:rsidRDefault="00E821B3" w:rsidP="00807F27">
      <w:pPr>
        <w:pStyle w:val="Kop2"/>
        <w:rPr>
          <w:rFonts w:asciiTheme="minorHAnsi" w:eastAsia="Times New Roman" w:hAnsiTheme="minorHAnsi" w:cstheme="minorHAnsi"/>
          <w:sz w:val="24"/>
          <w:szCs w:val="24"/>
          <w:lang w:eastAsia="nl-NL"/>
        </w:rPr>
      </w:pPr>
    </w:p>
    <w:p w14:paraId="73FC1ED0" w14:textId="77777777" w:rsidR="00E821B3" w:rsidRDefault="00E821B3" w:rsidP="00807F27">
      <w:pPr>
        <w:pStyle w:val="Kop2"/>
        <w:rPr>
          <w:rFonts w:asciiTheme="minorHAnsi" w:eastAsia="Times New Roman" w:hAnsiTheme="minorHAnsi" w:cstheme="minorHAnsi"/>
          <w:sz w:val="24"/>
          <w:szCs w:val="24"/>
          <w:lang w:eastAsia="nl-NL"/>
        </w:rPr>
      </w:pPr>
    </w:p>
    <w:p w14:paraId="2A36F824" w14:textId="77777777" w:rsidR="00E821B3" w:rsidRDefault="00E821B3" w:rsidP="00807F27">
      <w:pPr>
        <w:pStyle w:val="Kop2"/>
        <w:rPr>
          <w:rFonts w:asciiTheme="minorHAnsi" w:eastAsia="Times New Roman" w:hAnsiTheme="minorHAnsi" w:cstheme="minorHAnsi"/>
          <w:sz w:val="24"/>
          <w:szCs w:val="24"/>
          <w:lang w:eastAsia="nl-NL"/>
        </w:rPr>
      </w:pPr>
    </w:p>
    <w:p w14:paraId="19DA4A2F" w14:textId="77777777" w:rsidR="00E821B3" w:rsidRDefault="00E821B3" w:rsidP="00807F27">
      <w:pPr>
        <w:pStyle w:val="Kop2"/>
        <w:rPr>
          <w:rFonts w:asciiTheme="minorHAnsi" w:eastAsia="Times New Roman" w:hAnsiTheme="minorHAnsi" w:cstheme="minorHAnsi"/>
          <w:sz w:val="24"/>
          <w:szCs w:val="24"/>
          <w:lang w:eastAsia="nl-NL"/>
        </w:rPr>
      </w:pPr>
    </w:p>
    <w:p w14:paraId="665C9D07" w14:textId="77777777" w:rsidR="00E821B3" w:rsidRDefault="00E821B3" w:rsidP="00807F27">
      <w:pPr>
        <w:pStyle w:val="Kop2"/>
        <w:rPr>
          <w:rFonts w:asciiTheme="minorHAnsi" w:eastAsia="Times New Roman" w:hAnsiTheme="minorHAnsi" w:cstheme="minorHAnsi"/>
          <w:sz w:val="24"/>
          <w:szCs w:val="24"/>
          <w:lang w:eastAsia="nl-NL"/>
        </w:rPr>
      </w:pPr>
    </w:p>
    <w:p w14:paraId="0A00F8FA" w14:textId="77777777" w:rsidR="00E821B3" w:rsidRDefault="00E821B3" w:rsidP="00807F27">
      <w:pPr>
        <w:pStyle w:val="Kop2"/>
        <w:rPr>
          <w:rFonts w:asciiTheme="minorHAnsi" w:eastAsia="Times New Roman" w:hAnsiTheme="minorHAnsi" w:cstheme="minorHAnsi"/>
          <w:sz w:val="24"/>
          <w:szCs w:val="24"/>
          <w:lang w:eastAsia="nl-NL"/>
        </w:rPr>
      </w:pPr>
    </w:p>
    <w:p w14:paraId="625C43B8" w14:textId="77777777" w:rsidR="00E821B3" w:rsidRDefault="00E821B3" w:rsidP="00807F27">
      <w:pPr>
        <w:pStyle w:val="Kop2"/>
        <w:rPr>
          <w:rFonts w:asciiTheme="minorHAnsi" w:eastAsia="Times New Roman" w:hAnsiTheme="minorHAnsi" w:cstheme="minorHAnsi"/>
          <w:sz w:val="24"/>
          <w:szCs w:val="24"/>
          <w:lang w:eastAsia="nl-NL"/>
        </w:rPr>
      </w:pPr>
    </w:p>
    <w:p w14:paraId="089ECCD4" w14:textId="77777777" w:rsidR="00E821B3" w:rsidRDefault="00E821B3" w:rsidP="00807F27">
      <w:pPr>
        <w:pStyle w:val="Kop2"/>
        <w:rPr>
          <w:rFonts w:asciiTheme="minorHAnsi" w:eastAsia="Times New Roman" w:hAnsiTheme="minorHAnsi" w:cstheme="minorHAnsi"/>
          <w:sz w:val="24"/>
          <w:szCs w:val="24"/>
          <w:lang w:eastAsia="nl-NL"/>
        </w:rPr>
      </w:pPr>
    </w:p>
    <w:p w14:paraId="4F249278" w14:textId="77777777" w:rsidR="00E821B3" w:rsidRDefault="00E821B3" w:rsidP="00807F27">
      <w:pPr>
        <w:pStyle w:val="Kop2"/>
        <w:rPr>
          <w:rFonts w:asciiTheme="minorHAnsi" w:eastAsia="Times New Roman" w:hAnsiTheme="minorHAnsi" w:cstheme="minorHAnsi"/>
          <w:sz w:val="24"/>
          <w:szCs w:val="24"/>
          <w:lang w:eastAsia="nl-NL"/>
        </w:rPr>
      </w:pPr>
    </w:p>
    <w:p w14:paraId="60B9849A" w14:textId="77777777" w:rsidR="00E821B3" w:rsidRDefault="00E821B3" w:rsidP="00807F27">
      <w:pPr>
        <w:pStyle w:val="Kop2"/>
        <w:rPr>
          <w:rFonts w:asciiTheme="minorHAnsi" w:eastAsia="Times New Roman" w:hAnsiTheme="minorHAnsi" w:cstheme="minorHAnsi"/>
          <w:sz w:val="24"/>
          <w:szCs w:val="24"/>
          <w:lang w:eastAsia="nl-NL"/>
        </w:rPr>
      </w:pPr>
    </w:p>
    <w:p w14:paraId="61583B20" w14:textId="77777777" w:rsidR="00E821B3" w:rsidRDefault="00E821B3" w:rsidP="00E821B3">
      <w:pPr>
        <w:rPr>
          <w:lang w:eastAsia="nl-NL"/>
        </w:rPr>
      </w:pPr>
    </w:p>
    <w:p w14:paraId="39FC93CD" w14:textId="77777777" w:rsidR="009814B3" w:rsidRDefault="009814B3" w:rsidP="00807F27">
      <w:pPr>
        <w:pStyle w:val="Kop2"/>
        <w:rPr>
          <w:rFonts w:asciiTheme="minorHAnsi" w:eastAsiaTheme="minorHAnsi" w:hAnsiTheme="minorHAnsi" w:cstheme="minorBidi"/>
          <w:b w:val="0"/>
          <w:bCs w:val="0"/>
          <w:color w:val="auto"/>
          <w:sz w:val="22"/>
          <w:szCs w:val="22"/>
          <w:lang w:eastAsia="nl-NL"/>
        </w:rPr>
      </w:pPr>
    </w:p>
    <w:p w14:paraId="0CB9A98F" w14:textId="77777777" w:rsidR="009814B3" w:rsidRDefault="009814B3" w:rsidP="00807F27">
      <w:pPr>
        <w:pStyle w:val="Kop2"/>
        <w:rPr>
          <w:rFonts w:asciiTheme="minorHAnsi" w:eastAsiaTheme="minorHAnsi" w:hAnsiTheme="minorHAnsi" w:cstheme="minorBidi"/>
          <w:b w:val="0"/>
          <w:bCs w:val="0"/>
          <w:color w:val="auto"/>
          <w:sz w:val="22"/>
          <w:szCs w:val="22"/>
          <w:lang w:eastAsia="nl-NL"/>
        </w:rPr>
      </w:pPr>
    </w:p>
    <w:p w14:paraId="49AA82E7" w14:textId="77777777" w:rsidR="009814B3" w:rsidRDefault="009814B3" w:rsidP="009814B3">
      <w:pPr>
        <w:rPr>
          <w:lang w:eastAsia="nl-NL"/>
        </w:rPr>
      </w:pPr>
    </w:p>
    <w:p w14:paraId="2D6CBB59" w14:textId="77777777" w:rsidR="009814B3" w:rsidRDefault="009814B3" w:rsidP="009814B3">
      <w:pPr>
        <w:rPr>
          <w:lang w:eastAsia="nl-NL"/>
        </w:rPr>
      </w:pPr>
    </w:p>
    <w:p w14:paraId="3F5C2098" w14:textId="77777777" w:rsidR="009814B3" w:rsidRPr="009814B3" w:rsidRDefault="009814B3" w:rsidP="009814B3">
      <w:pPr>
        <w:rPr>
          <w:lang w:eastAsia="nl-NL"/>
        </w:rPr>
      </w:pPr>
    </w:p>
    <w:p w14:paraId="4FB9345B" w14:textId="0DF2709C" w:rsidR="00550E99" w:rsidRPr="00E01D69" w:rsidRDefault="00262F61" w:rsidP="00E01D69">
      <w:pPr>
        <w:pStyle w:val="Kop2"/>
        <w:rPr>
          <w:rFonts w:asciiTheme="minorHAnsi" w:hAnsiTheme="minorHAnsi" w:cstheme="minorHAnsi"/>
        </w:rPr>
      </w:pPr>
      <w:bookmarkStart w:id="49" w:name="_Toc124273997"/>
      <w:r w:rsidRPr="00E01D69">
        <w:rPr>
          <w:rFonts w:asciiTheme="minorHAnsi" w:hAnsiTheme="minorHAnsi" w:cstheme="minorHAnsi"/>
        </w:rPr>
        <w:lastRenderedPageBreak/>
        <w:t>H6</w:t>
      </w:r>
      <w:r w:rsidR="005A6539" w:rsidRPr="00E01D69">
        <w:rPr>
          <w:rFonts w:asciiTheme="minorHAnsi" w:hAnsiTheme="minorHAnsi" w:cstheme="minorHAnsi"/>
        </w:rPr>
        <w:t xml:space="preserve">.6 - Bijlage 6 </w:t>
      </w:r>
      <w:r w:rsidR="00550E99" w:rsidRPr="00E01D69">
        <w:rPr>
          <w:rFonts w:asciiTheme="minorHAnsi" w:hAnsiTheme="minorHAnsi" w:cstheme="minorHAnsi"/>
        </w:rPr>
        <w:t>literatuur analyse</w:t>
      </w:r>
      <w:bookmarkEnd w:id="49"/>
      <w:r w:rsidR="00550E99" w:rsidRPr="00E01D69">
        <w:rPr>
          <w:rFonts w:asciiTheme="minorHAnsi" w:hAnsiTheme="minorHAnsi" w:cstheme="minorHAnsi"/>
        </w:rPr>
        <w:t> </w:t>
      </w:r>
    </w:p>
    <w:p w14:paraId="29BAAC7D" w14:textId="77777777" w:rsidR="00807F27" w:rsidRPr="00807F27" w:rsidRDefault="00807F27" w:rsidP="00807F27">
      <w:pPr>
        <w:rPr>
          <w:lang w:eastAsia="nl-NL"/>
        </w:rPr>
      </w:pPr>
    </w:p>
    <w:tbl>
      <w:tblPr>
        <w:tblStyle w:val="Gemiddeldraster1-accent1"/>
        <w:tblW w:w="0" w:type="dxa"/>
        <w:tblLook w:val="04A0" w:firstRow="1" w:lastRow="0" w:firstColumn="1" w:lastColumn="0" w:noHBand="0" w:noVBand="1"/>
      </w:tblPr>
      <w:tblGrid>
        <w:gridCol w:w="1587"/>
        <w:gridCol w:w="1008"/>
        <w:gridCol w:w="3465"/>
        <w:gridCol w:w="1759"/>
        <w:gridCol w:w="1469"/>
      </w:tblGrid>
      <w:tr w:rsidR="00E821B3" w:rsidRPr="00550E99" w14:paraId="7BBC571A" w14:textId="77777777" w:rsidTr="00F746B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0" w:type="dxa"/>
            <w:hideMark/>
          </w:tcPr>
          <w:p w14:paraId="0F1A732F" w14:textId="77777777" w:rsidR="00550E99" w:rsidRPr="00550E99" w:rsidRDefault="00550E99" w:rsidP="00550E99">
            <w:pPr>
              <w:textAlignment w:val="baseline"/>
              <w:rPr>
                <w:rFonts w:ascii="Times New Roman" w:eastAsia="Times New Roman" w:hAnsi="Times New Roman" w:cs="Times New Roman"/>
                <w:sz w:val="24"/>
                <w:szCs w:val="24"/>
                <w:lang w:eastAsia="nl-NL"/>
              </w:rPr>
            </w:pPr>
            <w:r w:rsidRPr="00550E99">
              <w:rPr>
                <w:rFonts w:ascii="Calibri" w:eastAsia="Times New Roman" w:hAnsi="Calibri" w:cs="Calibri"/>
                <w:lang w:eastAsia="nl-NL"/>
              </w:rPr>
              <w:t>Onderwerp </w:t>
            </w:r>
          </w:p>
        </w:tc>
        <w:tc>
          <w:tcPr>
            <w:tcW w:w="1620" w:type="dxa"/>
            <w:hideMark/>
          </w:tcPr>
          <w:p w14:paraId="04C189AD" w14:textId="77777777" w:rsidR="00550E99" w:rsidRPr="00550E99" w:rsidRDefault="00550E99" w:rsidP="00550E99">
            <w:pPr>
              <w:textAlignment w:val="baseline"/>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nl-NL"/>
              </w:rPr>
            </w:pPr>
            <w:r w:rsidRPr="00550E99">
              <w:rPr>
                <w:rFonts w:ascii="Calibri" w:eastAsia="Times New Roman" w:hAnsi="Calibri" w:cs="Calibri"/>
                <w:lang w:eastAsia="nl-NL"/>
              </w:rPr>
              <w:t>Welke laag </w:t>
            </w:r>
          </w:p>
        </w:tc>
        <w:tc>
          <w:tcPr>
            <w:tcW w:w="1605" w:type="dxa"/>
            <w:hideMark/>
          </w:tcPr>
          <w:p w14:paraId="0FCB5CC9" w14:textId="77777777" w:rsidR="00550E99" w:rsidRPr="00550E99" w:rsidRDefault="00550E99" w:rsidP="00550E99">
            <w:pPr>
              <w:textAlignment w:val="baseline"/>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nl-NL"/>
              </w:rPr>
            </w:pPr>
            <w:r w:rsidRPr="00550E99">
              <w:rPr>
                <w:rFonts w:ascii="Calibri" w:eastAsia="Times New Roman" w:hAnsi="Calibri" w:cs="Calibri"/>
                <w:lang w:eastAsia="nl-NL"/>
              </w:rPr>
              <w:t>Komt terug in </w:t>
            </w:r>
          </w:p>
        </w:tc>
        <w:tc>
          <w:tcPr>
            <w:tcW w:w="2235" w:type="dxa"/>
            <w:hideMark/>
          </w:tcPr>
          <w:p w14:paraId="07B34192" w14:textId="638AD45B" w:rsidR="00550E99" w:rsidRPr="00550E99" w:rsidRDefault="00550E99" w:rsidP="00F746BC">
            <w:pPr>
              <w:tabs>
                <w:tab w:val="center" w:pos="771"/>
              </w:tabs>
              <w:textAlignment w:val="baseline"/>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nl-NL"/>
              </w:rPr>
            </w:pPr>
            <w:r w:rsidRPr="00550E99">
              <w:rPr>
                <w:rFonts w:ascii="Calibri" w:eastAsia="Times New Roman" w:hAnsi="Calibri" w:cs="Calibri"/>
                <w:lang w:eastAsia="nl-NL"/>
              </w:rPr>
              <w:t> </w:t>
            </w:r>
            <w:r w:rsidR="00F746BC">
              <w:rPr>
                <w:rFonts w:ascii="Calibri" w:eastAsia="Times New Roman" w:hAnsi="Calibri" w:cs="Calibri"/>
                <w:lang w:eastAsia="nl-NL"/>
              </w:rPr>
              <w:tab/>
            </w:r>
          </w:p>
        </w:tc>
        <w:tc>
          <w:tcPr>
            <w:tcW w:w="1755" w:type="dxa"/>
            <w:hideMark/>
          </w:tcPr>
          <w:p w14:paraId="02E73A83" w14:textId="15889B9C" w:rsidR="00550E99" w:rsidRPr="00550E99" w:rsidRDefault="2E9F2105" w:rsidP="00550E99">
            <w:pPr>
              <w:textAlignment w:val="baseline"/>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nl-NL"/>
              </w:rPr>
            </w:pPr>
            <w:r w:rsidRPr="5E67EFB6">
              <w:rPr>
                <w:rFonts w:ascii="Calibri" w:eastAsia="Times New Roman" w:hAnsi="Calibri" w:cs="Calibri"/>
                <w:lang w:eastAsia="nl-NL"/>
              </w:rPr>
              <w:t>Interventie</w:t>
            </w:r>
            <w:r w:rsidR="00550E99" w:rsidRPr="5E67EFB6">
              <w:rPr>
                <w:rFonts w:ascii="Calibri" w:eastAsia="Times New Roman" w:hAnsi="Calibri" w:cs="Calibri"/>
                <w:lang w:eastAsia="nl-NL"/>
              </w:rPr>
              <w:t> </w:t>
            </w:r>
          </w:p>
        </w:tc>
      </w:tr>
      <w:tr w:rsidR="00E821B3" w:rsidRPr="00550E99" w14:paraId="2E58B559" w14:textId="77777777" w:rsidTr="00F746BC">
        <w:trPr>
          <w:cnfStyle w:val="000000100000" w:firstRow="0" w:lastRow="0" w:firstColumn="0" w:lastColumn="0" w:oddVBand="0" w:evenVBand="0" w:oddHBand="1" w:evenHBand="0" w:firstRowFirstColumn="0" w:firstRowLastColumn="0" w:lastRowFirstColumn="0" w:lastRowLastColumn="0"/>
          <w:trHeight w:val="6720"/>
        </w:trPr>
        <w:tc>
          <w:tcPr>
            <w:cnfStyle w:val="001000000000" w:firstRow="0" w:lastRow="0" w:firstColumn="1" w:lastColumn="0" w:oddVBand="0" w:evenVBand="0" w:oddHBand="0" w:evenHBand="0" w:firstRowFirstColumn="0" w:firstRowLastColumn="0" w:lastRowFirstColumn="0" w:lastRowLastColumn="0"/>
            <w:tcW w:w="2040" w:type="dxa"/>
            <w:hideMark/>
          </w:tcPr>
          <w:p w14:paraId="03668467" w14:textId="77777777" w:rsidR="00550E99" w:rsidRPr="00550E99" w:rsidRDefault="00550E99" w:rsidP="00550E99">
            <w:pPr>
              <w:textAlignment w:val="baseline"/>
              <w:rPr>
                <w:rFonts w:ascii="Times New Roman" w:eastAsia="Times New Roman" w:hAnsi="Times New Roman" w:cs="Times New Roman"/>
                <w:sz w:val="24"/>
                <w:szCs w:val="24"/>
                <w:lang w:eastAsia="nl-NL"/>
              </w:rPr>
            </w:pPr>
            <w:r w:rsidRPr="00550E99">
              <w:rPr>
                <w:rFonts w:ascii="Calibri" w:eastAsia="Times New Roman" w:hAnsi="Calibri" w:cs="Calibri"/>
                <w:lang w:eastAsia="nl-NL"/>
              </w:rPr>
              <w:t>Miscommunicatie </w:t>
            </w:r>
          </w:p>
        </w:tc>
        <w:tc>
          <w:tcPr>
            <w:tcW w:w="1620" w:type="dxa"/>
            <w:hideMark/>
          </w:tcPr>
          <w:p w14:paraId="0EF20284" w14:textId="7FFDCC28" w:rsidR="00E821B3" w:rsidRDefault="3EB4B309" w:rsidP="00550E99">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nl-NL"/>
              </w:rPr>
            </w:pPr>
            <w:r w:rsidRPr="4BC36788">
              <w:rPr>
                <w:rFonts w:ascii="Calibri" w:eastAsia="Times New Roman" w:hAnsi="Calibri" w:cs="Calibri"/>
                <w:lang w:eastAsia="nl-NL"/>
              </w:rPr>
              <w:t>B</w:t>
            </w:r>
            <w:r w:rsidR="00550E99" w:rsidRPr="4BC36788">
              <w:rPr>
                <w:rFonts w:ascii="Calibri" w:eastAsia="Times New Roman" w:hAnsi="Calibri" w:cs="Calibri"/>
                <w:lang w:eastAsia="nl-NL"/>
              </w:rPr>
              <w:t>innen</w:t>
            </w:r>
            <w:r w:rsidR="00550E99" w:rsidRPr="00550E99">
              <w:rPr>
                <w:rFonts w:ascii="Calibri" w:eastAsia="Times New Roman" w:hAnsi="Calibri" w:cs="Calibri"/>
                <w:lang w:eastAsia="nl-NL"/>
              </w:rPr>
              <w:t xml:space="preserve"> alle lagen </w:t>
            </w:r>
          </w:p>
          <w:p w14:paraId="630A5095" w14:textId="77777777" w:rsidR="00550E99" w:rsidRPr="00E821B3" w:rsidRDefault="00550E99" w:rsidP="00E821B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nl-NL"/>
              </w:rPr>
            </w:pPr>
          </w:p>
        </w:tc>
        <w:tc>
          <w:tcPr>
            <w:tcW w:w="1605" w:type="dxa"/>
            <w:hideMark/>
          </w:tcPr>
          <w:p w14:paraId="75574409" w14:textId="5CA61B62" w:rsidR="00550E99" w:rsidRPr="00550E99" w:rsidRDefault="00550E99" w:rsidP="00550E99">
            <w:pPr>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nl-NL"/>
              </w:rPr>
            </w:pPr>
            <w:r w:rsidRPr="00550E99">
              <w:rPr>
                <w:rFonts w:ascii="Calibri" w:eastAsia="Times New Roman" w:hAnsi="Calibri" w:cs="Calibri"/>
                <w:lang w:eastAsia="nl-NL"/>
              </w:rPr>
              <w:t xml:space="preserve"> </w:t>
            </w:r>
            <w:r w:rsidR="00AC3EFB">
              <w:rPr>
                <w:rFonts w:ascii="Calibri" w:eastAsia="Times New Roman" w:hAnsi="Calibri" w:cs="Calibri"/>
                <w:lang w:eastAsia="nl-NL"/>
              </w:rPr>
              <w:t>93%</w:t>
            </w:r>
            <w:r w:rsidR="00FA0D67">
              <w:rPr>
                <w:rFonts w:ascii="Calibri" w:eastAsia="Times New Roman" w:hAnsi="Calibri" w:cs="Calibri"/>
                <w:lang w:eastAsia="nl-NL"/>
              </w:rPr>
              <w:t xml:space="preserve"> van de </w:t>
            </w:r>
            <w:r w:rsidRPr="00550E99">
              <w:rPr>
                <w:rFonts w:ascii="Calibri" w:eastAsia="Times New Roman" w:hAnsi="Calibri" w:cs="Calibri"/>
                <w:lang w:eastAsia="nl-NL"/>
              </w:rPr>
              <w:t>interviews en in de literatuur zoals</w:t>
            </w:r>
            <w:r w:rsidR="4B3F6A15" w:rsidRPr="5E67EFB6">
              <w:rPr>
                <w:rFonts w:ascii="Calibri" w:eastAsia="Times New Roman" w:hAnsi="Calibri" w:cs="Calibri"/>
                <w:lang w:eastAsia="nl-NL"/>
              </w:rPr>
              <w:t>;</w:t>
            </w:r>
            <w:r w:rsidR="6BA0865A" w:rsidRPr="5E67EFB6">
              <w:rPr>
                <w:rFonts w:ascii="Calibri" w:eastAsia="Times New Roman" w:hAnsi="Calibri" w:cs="Calibri"/>
                <w:lang w:eastAsia="nl-NL"/>
              </w:rPr>
              <w:t xml:space="preserve"> </w:t>
            </w:r>
          </w:p>
          <w:p w14:paraId="1E3510F9" w14:textId="404C04AD" w:rsidR="6BA0865A" w:rsidRDefault="004913E7" w:rsidP="5E67EFB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nl-NL"/>
              </w:rPr>
            </w:pPr>
            <w:hyperlink r:id="rId17" w:history="1">
              <w:r w:rsidR="004F41BA" w:rsidRPr="00953E9B">
                <w:rPr>
                  <w:rStyle w:val="Hyperlink"/>
                  <w:rFonts w:ascii="Calibri" w:eastAsia="Times New Roman" w:hAnsi="Calibri" w:cs="Calibri"/>
                  <w:lang w:eastAsia="nl-NL"/>
                </w:rPr>
                <w:t>https://www.expertisepuntvb.nl/expertise-licht-verstandelijke-beperking/communicatie-en-benadering/handvaten-om-te-communiceren-algemeen</w:t>
              </w:r>
            </w:hyperlink>
            <w:r w:rsidR="6BA0865A" w:rsidRPr="5E67EFB6">
              <w:rPr>
                <w:rFonts w:ascii="Calibri" w:eastAsia="Times New Roman" w:hAnsi="Calibri" w:cs="Calibri"/>
                <w:lang w:eastAsia="nl-NL"/>
              </w:rPr>
              <w:t xml:space="preserve">  </w:t>
            </w:r>
            <w:r w:rsidR="004F41BA">
              <w:rPr>
                <w:rFonts w:ascii="Calibri" w:eastAsia="Times New Roman" w:hAnsi="Calibri" w:cs="Calibri"/>
                <w:lang w:eastAsia="nl-NL"/>
              </w:rPr>
              <w:t xml:space="preserve"> </w:t>
            </w:r>
          </w:p>
          <w:p w14:paraId="3F5C46C0" w14:textId="77777777" w:rsidR="004F41BA" w:rsidRDefault="004F41BA" w:rsidP="5E67EFB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nl-NL"/>
              </w:rPr>
            </w:pPr>
          </w:p>
          <w:p w14:paraId="402B2975" w14:textId="77777777" w:rsidR="004F41BA" w:rsidRDefault="004F41BA" w:rsidP="5E67EFB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nl-NL"/>
              </w:rPr>
            </w:pPr>
          </w:p>
          <w:p w14:paraId="2FDA156A" w14:textId="77777777" w:rsidR="00550E99" w:rsidRPr="00550E99" w:rsidRDefault="00550E99" w:rsidP="00550E99">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nl-NL"/>
              </w:rPr>
            </w:pPr>
            <w:r w:rsidRPr="00550E99">
              <w:rPr>
                <w:rFonts w:ascii="Calibri" w:eastAsia="Times New Roman" w:hAnsi="Calibri" w:cs="Calibri"/>
                <w:lang w:eastAsia="nl-NL"/>
              </w:rPr>
              <w:t> </w:t>
            </w:r>
          </w:p>
          <w:p w14:paraId="5C745EFE" w14:textId="77777777" w:rsidR="00550E99" w:rsidRPr="00550E99" w:rsidRDefault="00550E99" w:rsidP="00550E99">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nl-NL"/>
              </w:rPr>
            </w:pPr>
            <w:r w:rsidRPr="00550E99">
              <w:rPr>
                <w:rFonts w:ascii="Calibri" w:eastAsia="Times New Roman" w:hAnsi="Calibri" w:cs="Calibri"/>
                <w:lang w:eastAsia="nl-NL"/>
              </w:rPr>
              <w:t> </w:t>
            </w:r>
          </w:p>
        </w:tc>
        <w:tc>
          <w:tcPr>
            <w:tcW w:w="2235" w:type="dxa"/>
            <w:hideMark/>
          </w:tcPr>
          <w:p w14:paraId="776D2E28" w14:textId="1CA447FD" w:rsidR="00550E99" w:rsidRPr="00550E99" w:rsidRDefault="624E6E4A" w:rsidP="00550E99">
            <w:pPr>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nl-NL"/>
              </w:rPr>
            </w:pPr>
            <w:r w:rsidRPr="2A0D54B3">
              <w:rPr>
                <w:rFonts w:ascii="Calibri" w:eastAsia="Times New Roman" w:hAnsi="Calibri" w:cs="Calibri"/>
                <w:lang w:eastAsia="nl-NL"/>
              </w:rPr>
              <w:t xml:space="preserve">Om </w:t>
            </w:r>
            <w:r w:rsidRPr="4A98F420">
              <w:rPr>
                <w:rFonts w:ascii="Calibri" w:eastAsia="Times New Roman" w:hAnsi="Calibri" w:cs="Calibri"/>
                <w:lang w:eastAsia="nl-NL"/>
              </w:rPr>
              <w:t>miscommunicatie</w:t>
            </w:r>
            <w:r w:rsidRPr="2A0D54B3">
              <w:rPr>
                <w:rFonts w:ascii="Calibri" w:eastAsia="Times New Roman" w:hAnsi="Calibri" w:cs="Calibri"/>
                <w:lang w:eastAsia="nl-NL"/>
              </w:rPr>
              <w:t xml:space="preserve"> te voorkomen verteld de literatuur dat meer </w:t>
            </w:r>
            <w:r w:rsidRPr="5ED25C43">
              <w:rPr>
                <w:rFonts w:ascii="Calibri" w:eastAsia="Times New Roman" w:hAnsi="Calibri" w:cs="Calibri"/>
                <w:lang w:eastAsia="nl-NL"/>
              </w:rPr>
              <w:t xml:space="preserve">tijd nemen voor een gesprek </w:t>
            </w:r>
            <w:r w:rsidRPr="4A98F420">
              <w:rPr>
                <w:rFonts w:ascii="Calibri" w:eastAsia="Times New Roman" w:hAnsi="Calibri" w:cs="Calibri"/>
                <w:lang w:eastAsia="nl-NL"/>
              </w:rPr>
              <w:t xml:space="preserve">belangrijk is. </w:t>
            </w:r>
            <w:r w:rsidR="6BFC0116" w:rsidRPr="4C2F0305">
              <w:rPr>
                <w:rFonts w:ascii="Calibri" w:eastAsia="Times New Roman" w:hAnsi="Calibri" w:cs="Calibri"/>
                <w:lang w:eastAsia="nl-NL"/>
              </w:rPr>
              <w:t xml:space="preserve">Laat zien wat je bedoelt, en doe het desnoods voor of samen. </w:t>
            </w:r>
          </w:p>
          <w:p w14:paraId="3290A659" w14:textId="063C65BD" w:rsidR="00550E99" w:rsidRPr="00550E99" w:rsidRDefault="00550E99" w:rsidP="00550E99">
            <w:pPr>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nl-NL"/>
              </w:rPr>
            </w:pPr>
            <w:r w:rsidRPr="00550E99">
              <w:rPr>
                <w:rFonts w:ascii="Calibri" w:eastAsia="Times New Roman" w:hAnsi="Calibri" w:cs="Calibri"/>
                <w:lang w:eastAsia="nl-NL"/>
              </w:rPr>
              <w:t xml:space="preserve">In de interviews is het hoofdthema communicatie tussen de werkgever en de </w:t>
            </w:r>
            <w:r w:rsidR="00850880" w:rsidRPr="00550E99">
              <w:rPr>
                <w:rFonts w:ascii="Calibri" w:eastAsia="Times New Roman" w:hAnsi="Calibri" w:cs="Calibri"/>
                <w:lang w:eastAsia="nl-NL"/>
              </w:rPr>
              <w:t>cliënt</w:t>
            </w:r>
            <w:r w:rsidRPr="00550E99">
              <w:rPr>
                <w:rFonts w:ascii="Calibri" w:eastAsia="Times New Roman" w:hAnsi="Calibri" w:cs="Calibri"/>
                <w:lang w:eastAsia="nl-NL"/>
              </w:rPr>
              <w:t xml:space="preserve">. Er worden meerdere suggesties gedaan waar de communicatie </w:t>
            </w:r>
            <w:r w:rsidR="381EF187" w:rsidRPr="42269DD7">
              <w:rPr>
                <w:rFonts w:ascii="Calibri" w:eastAsia="Times New Roman" w:hAnsi="Calibri" w:cs="Calibri"/>
                <w:lang w:eastAsia="nl-NL"/>
              </w:rPr>
              <w:t xml:space="preserve">zou </w:t>
            </w:r>
            <w:r w:rsidR="381EF187" w:rsidRPr="7BAE0D89">
              <w:rPr>
                <w:rFonts w:ascii="Calibri" w:eastAsia="Times New Roman" w:hAnsi="Calibri" w:cs="Calibri"/>
                <w:lang w:eastAsia="nl-NL"/>
              </w:rPr>
              <w:t xml:space="preserve">kunnen mislopen. </w:t>
            </w:r>
          </w:p>
        </w:tc>
        <w:tc>
          <w:tcPr>
            <w:tcW w:w="1755" w:type="dxa"/>
            <w:hideMark/>
          </w:tcPr>
          <w:p w14:paraId="724A7ADF" w14:textId="1169C63B" w:rsidR="00550E99" w:rsidRPr="00550E99" w:rsidRDefault="00550E99" w:rsidP="00550E99">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nl-NL"/>
              </w:rPr>
            </w:pPr>
            <w:r w:rsidRPr="00550E99">
              <w:rPr>
                <w:rFonts w:ascii="Calibri" w:eastAsia="Times New Roman" w:hAnsi="Calibri" w:cs="Calibri"/>
                <w:lang w:eastAsia="nl-NL"/>
              </w:rPr>
              <w:t xml:space="preserve">Communicatie bevorderen door het geven van handvatten aan de werkgever over de communicatie met de </w:t>
            </w:r>
            <w:r w:rsidR="00850880" w:rsidRPr="00550E99">
              <w:rPr>
                <w:rFonts w:ascii="Calibri" w:eastAsia="Times New Roman" w:hAnsi="Calibri" w:cs="Calibri"/>
                <w:lang w:eastAsia="nl-NL"/>
              </w:rPr>
              <w:t>cliënt</w:t>
            </w:r>
            <w:r w:rsidR="00AC3EFB">
              <w:rPr>
                <w:rFonts w:ascii="Calibri" w:eastAsia="Times New Roman" w:hAnsi="Calibri" w:cs="Calibri"/>
                <w:lang w:eastAsia="nl-NL"/>
              </w:rPr>
              <w:t>.</w:t>
            </w:r>
          </w:p>
        </w:tc>
      </w:tr>
      <w:tr w:rsidR="00E821B3" w:rsidRPr="00550E99" w14:paraId="7CA44516" w14:textId="77777777" w:rsidTr="00F746BC">
        <w:trPr>
          <w:trHeight w:val="300"/>
        </w:trPr>
        <w:tc>
          <w:tcPr>
            <w:cnfStyle w:val="001000000000" w:firstRow="0" w:lastRow="0" w:firstColumn="1" w:lastColumn="0" w:oddVBand="0" w:evenVBand="0" w:oddHBand="0" w:evenHBand="0" w:firstRowFirstColumn="0" w:firstRowLastColumn="0" w:lastRowFirstColumn="0" w:lastRowLastColumn="0"/>
            <w:tcW w:w="2040" w:type="dxa"/>
            <w:hideMark/>
          </w:tcPr>
          <w:p w14:paraId="1C31E662" w14:textId="52130EC9" w:rsidR="00550E99" w:rsidRPr="00550E99" w:rsidRDefault="00550E99" w:rsidP="00550E99">
            <w:pPr>
              <w:textAlignment w:val="baseline"/>
              <w:rPr>
                <w:rFonts w:ascii="Times New Roman" w:eastAsia="Times New Roman" w:hAnsi="Times New Roman" w:cs="Times New Roman"/>
                <w:sz w:val="24"/>
                <w:szCs w:val="24"/>
                <w:lang w:eastAsia="nl-NL"/>
              </w:rPr>
            </w:pPr>
            <w:r w:rsidRPr="00550E99">
              <w:rPr>
                <w:rFonts w:ascii="Calibri" w:eastAsia="Times New Roman" w:hAnsi="Calibri" w:cs="Calibri"/>
                <w:lang w:eastAsia="nl-NL"/>
              </w:rPr>
              <w:t>Begrip naar elkaar </w:t>
            </w:r>
          </w:p>
        </w:tc>
        <w:tc>
          <w:tcPr>
            <w:tcW w:w="1620" w:type="dxa"/>
            <w:hideMark/>
          </w:tcPr>
          <w:p w14:paraId="41600948" w14:textId="77777777" w:rsidR="00550E99" w:rsidRPr="00550E99" w:rsidRDefault="00550E99" w:rsidP="00550E99">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nl-NL"/>
              </w:rPr>
            </w:pPr>
            <w:r w:rsidRPr="00550E99">
              <w:rPr>
                <w:rFonts w:ascii="Calibri" w:eastAsia="Times New Roman" w:hAnsi="Calibri" w:cs="Calibri"/>
                <w:lang w:eastAsia="nl-NL"/>
              </w:rPr>
              <w:t>Client en werkgever </w:t>
            </w:r>
          </w:p>
        </w:tc>
        <w:tc>
          <w:tcPr>
            <w:tcW w:w="1605" w:type="dxa"/>
            <w:hideMark/>
          </w:tcPr>
          <w:p w14:paraId="15936B99" w14:textId="41BD3A7E" w:rsidR="00550E99" w:rsidRPr="00550E99" w:rsidRDefault="00AC3EFB" w:rsidP="53E70A52">
            <w:pPr>
              <w:textAlignment w:val="baseline"/>
              <w:cnfStyle w:val="000000000000" w:firstRow="0" w:lastRow="0" w:firstColumn="0" w:lastColumn="0" w:oddVBand="0" w:evenVBand="0" w:oddHBand="0" w:evenHBand="0" w:firstRowFirstColumn="0" w:firstRowLastColumn="0" w:lastRowFirstColumn="0" w:lastRowLastColumn="0"/>
              <w:rPr>
                <w:noProof/>
              </w:rPr>
            </w:pPr>
            <w:r>
              <w:rPr>
                <w:rFonts w:ascii="Calibri" w:eastAsia="Times New Roman" w:hAnsi="Calibri" w:cs="Calibri"/>
                <w:lang w:eastAsia="nl-NL"/>
              </w:rPr>
              <w:t>80 %</w:t>
            </w:r>
            <w:r w:rsidR="00FA0D67">
              <w:rPr>
                <w:rFonts w:ascii="Calibri" w:eastAsia="Times New Roman" w:hAnsi="Calibri" w:cs="Calibri"/>
                <w:lang w:eastAsia="nl-NL"/>
              </w:rPr>
              <w:t xml:space="preserve"> van de </w:t>
            </w:r>
            <w:r w:rsidR="00550E99" w:rsidRPr="00550E99">
              <w:rPr>
                <w:rFonts w:ascii="Calibri" w:eastAsia="Times New Roman" w:hAnsi="Calibri" w:cs="Calibri"/>
                <w:lang w:eastAsia="nl-NL"/>
              </w:rPr>
              <w:t>Interviews en literatuur zoals; </w:t>
            </w:r>
          </w:p>
          <w:p w14:paraId="1C50D42B" w14:textId="69F9FF9D" w:rsidR="00550E99" w:rsidRPr="00550E99" w:rsidRDefault="004913E7" w:rsidP="00550E99">
            <w:pPr>
              <w:textAlignment w:val="baseline"/>
              <w:cnfStyle w:val="000000000000" w:firstRow="0" w:lastRow="0" w:firstColumn="0" w:lastColumn="0" w:oddVBand="0" w:evenVBand="0" w:oddHBand="0" w:evenHBand="0" w:firstRowFirstColumn="0" w:firstRowLastColumn="0" w:lastRowFirstColumn="0" w:lastRowLastColumn="0"/>
              <w:rPr>
                <w:lang w:eastAsia="nl-NL"/>
              </w:rPr>
            </w:pPr>
            <w:hyperlink r:id="rId18">
              <w:r w:rsidR="4BA0B2FB" w:rsidRPr="53E70A52">
                <w:rPr>
                  <w:rStyle w:val="Hyperlink"/>
                  <w:noProof/>
                </w:rPr>
                <w:t>https://www.kenniscentrumlvb.nl/wp-content/uploads/2021/09/Aansluiten-bij-een-LVB-hoe-doe-jij-dat-20210922.pdf</w:t>
              </w:r>
            </w:hyperlink>
          </w:p>
          <w:p w14:paraId="63E83442" w14:textId="77777777" w:rsidR="00550E99" w:rsidRPr="00550E99" w:rsidRDefault="00550E99" w:rsidP="00550E99">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nl-NL"/>
              </w:rPr>
            </w:pPr>
            <w:r w:rsidRPr="00550E99">
              <w:rPr>
                <w:rFonts w:ascii="Calibri" w:eastAsia="Times New Roman" w:hAnsi="Calibri" w:cs="Calibri"/>
                <w:lang w:eastAsia="nl-NL"/>
              </w:rPr>
              <w:t> </w:t>
            </w:r>
          </w:p>
          <w:p w14:paraId="5E29C27C" w14:textId="77777777" w:rsidR="00550E99" w:rsidRPr="00550E99" w:rsidRDefault="00550E99" w:rsidP="00550E99">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nl-NL"/>
              </w:rPr>
            </w:pPr>
            <w:r w:rsidRPr="00550E99">
              <w:rPr>
                <w:rFonts w:ascii="Calibri" w:eastAsia="Times New Roman" w:hAnsi="Calibri" w:cs="Calibri"/>
                <w:lang w:eastAsia="nl-NL"/>
              </w:rPr>
              <w:t> </w:t>
            </w:r>
          </w:p>
        </w:tc>
        <w:tc>
          <w:tcPr>
            <w:tcW w:w="2235" w:type="dxa"/>
            <w:hideMark/>
          </w:tcPr>
          <w:p w14:paraId="37ABAFFC" w14:textId="4CA1C558" w:rsidR="00550E99" w:rsidRPr="00550E99" w:rsidRDefault="59714CFD" w:rsidP="620C2814">
            <w:pPr>
              <w:textAlignment w:val="baseline"/>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nl-NL"/>
              </w:rPr>
            </w:pPr>
            <w:r w:rsidRPr="218ABEB7">
              <w:rPr>
                <w:rFonts w:ascii="Calibri" w:eastAsia="Times New Roman" w:hAnsi="Calibri" w:cs="Calibri"/>
                <w:lang w:eastAsia="nl-NL"/>
              </w:rPr>
              <w:t>-</w:t>
            </w:r>
            <w:r w:rsidRPr="2BB930FB">
              <w:rPr>
                <w:rFonts w:ascii="Calibri" w:eastAsia="Times New Roman" w:hAnsi="Calibri" w:cs="Calibri"/>
                <w:lang w:eastAsia="nl-NL"/>
              </w:rPr>
              <w:t xml:space="preserve"> Aansluiten bij </w:t>
            </w:r>
            <w:r w:rsidRPr="620C2814">
              <w:rPr>
                <w:rFonts w:ascii="Calibri" w:eastAsia="Times New Roman" w:hAnsi="Calibri" w:cs="Calibri"/>
                <w:lang w:eastAsia="nl-NL"/>
              </w:rPr>
              <w:t>de persoon</w:t>
            </w:r>
          </w:p>
          <w:p w14:paraId="0D95F52B" w14:textId="6AB205B1" w:rsidR="00550E99" w:rsidRPr="00550E99" w:rsidRDefault="59714CFD" w:rsidP="27DA7EEA">
            <w:pPr>
              <w:textAlignment w:val="baseline"/>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nl-NL"/>
              </w:rPr>
            </w:pPr>
            <w:r w:rsidRPr="218ABEB7">
              <w:rPr>
                <w:rFonts w:ascii="Calibri" w:eastAsia="Times New Roman" w:hAnsi="Calibri" w:cs="Calibri"/>
                <w:lang w:eastAsia="nl-NL"/>
              </w:rPr>
              <w:t>- Stimuleer</w:t>
            </w:r>
            <w:r w:rsidRPr="27DA7EEA">
              <w:rPr>
                <w:rFonts w:ascii="Calibri" w:eastAsia="Times New Roman" w:hAnsi="Calibri" w:cs="Calibri"/>
                <w:lang w:eastAsia="nl-NL"/>
              </w:rPr>
              <w:t xml:space="preserve"> de ander</w:t>
            </w:r>
          </w:p>
          <w:p w14:paraId="556B0FF2" w14:textId="1ABA98AB" w:rsidR="00550E99" w:rsidRPr="00550E99" w:rsidRDefault="59714CFD" w:rsidP="4C095A96">
            <w:pPr>
              <w:textAlignment w:val="baseline"/>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nl-NL"/>
              </w:rPr>
            </w:pPr>
            <w:r w:rsidRPr="218ABEB7">
              <w:rPr>
                <w:rFonts w:ascii="Calibri" w:eastAsia="Times New Roman" w:hAnsi="Calibri" w:cs="Calibri"/>
                <w:lang w:eastAsia="nl-NL"/>
              </w:rPr>
              <w:t>-</w:t>
            </w:r>
            <w:r w:rsidRPr="27DA7EEA">
              <w:rPr>
                <w:rFonts w:ascii="Calibri" w:eastAsia="Times New Roman" w:hAnsi="Calibri" w:cs="Calibri"/>
                <w:lang w:eastAsia="nl-NL"/>
              </w:rPr>
              <w:t xml:space="preserve"> Sluit </w:t>
            </w:r>
            <w:r w:rsidRPr="35D1703A">
              <w:rPr>
                <w:rFonts w:ascii="Calibri" w:eastAsia="Times New Roman" w:hAnsi="Calibri" w:cs="Calibri"/>
                <w:lang w:eastAsia="nl-NL"/>
              </w:rPr>
              <w:t xml:space="preserve">aan bij </w:t>
            </w:r>
            <w:r w:rsidRPr="78D4F0BA">
              <w:rPr>
                <w:rFonts w:ascii="Calibri" w:eastAsia="Times New Roman" w:hAnsi="Calibri" w:cs="Calibri"/>
                <w:lang w:eastAsia="nl-NL"/>
              </w:rPr>
              <w:t>iemand zijn interesses</w:t>
            </w:r>
            <w:r w:rsidRPr="4C095A96">
              <w:rPr>
                <w:rFonts w:ascii="Calibri" w:eastAsia="Times New Roman" w:hAnsi="Calibri" w:cs="Calibri"/>
                <w:lang w:eastAsia="nl-NL"/>
              </w:rPr>
              <w:t xml:space="preserve"> </w:t>
            </w:r>
          </w:p>
          <w:p w14:paraId="0316E837" w14:textId="20BC9F90" w:rsidR="00550E99" w:rsidRPr="00550E99" w:rsidRDefault="59714CFD" w:rsidP="00550E99">
            <w:pPr>
              <w:textAlignment w:val="baseline"/>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nl-NL"/>
              </w:rPr>
            </w:pPr>
            <w:r w:rsidRPr="28C0C5AC">
              <w:rPr>
                <w:rFonts w:ascii="Calibri" w:eastAsia="Times New Roman" w:hAnsi="Calibri" w:cs="Calibri"/>
                <w:lang w:eastAsia="nl-NL"/>
              </w:rPr>
              <w:t>- Sta naast de persoon en niet er boven</w:t>
            </w:r>
          </w:p>
        </w:tc>
        <w:tc>
          <w:tcPr>
            <w:tcW w:w="1755" w:type="dxa"/>
            <w:hideMark/>
          </w:tcPr>
          <w:p w14:paraId="20D73F4E" w14:textId="7D8BF6DD" w:rsidR="00550E99" w:rsidRPr="00550E99" w:rsidRDefault="00550E99" w:rsidP="00550E99">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nl-NL"/>
              </w:rPr>
            </w:pPr>
            <w:r w:rsidRPr="00550E99">
              <w:rPr>
                <w:rFonts w:ascii="Calibri" w:eastAsia="Times New Roman" w:hAnsi="Calibri" w:cs="Calibri"/>
                <w:lang w:eastAsia="nl-NL"/>
              </w:rPr>
              <w:t xml:space="preserve">Aandacht hebben voor beperkingen en kwaliteiten van zowel </w:t>
            </w:r>
            <w:r w:rsidR="00AC3EFB" w:rsidRPr="00550E99">
              <w:rPr>
                <w:rFonts w:ascii="Calibri" w:eastAsia="Times New Roman" w:hAnsi="Calibri" w:cs="Calibri"/>
                <w:lang w:eastAsia="nl-NL"/>
              </w:rPr>
              <w:t>cliënt</w:t>
            </w:r>
            <w:r w:rsidR="00AC3EFB">
              <w:rPr>
                <w:rFonts w:ascii="Calibri" w:eastAsia="Times New Roman" w:hAnsi="Calibri" w:cs="Calibri"/>
                <w:lang w:eastAsia="nl-NL"/>
              </w:rPr>
              <w:t xml:space="preserve"> als werkgever.</w:t>
            </w:r>
            <w:r w:rsidRPr="00550E99">
              <w:rPr>
                <w:rFonts w:ascii="Calibri" w:eastAsia="Times New Roman" w:hAnsi="Calibri" w:cs="Calibri"/>
                <w:lang w:eastAsia="nl-NL"/>
              </w:rPr>
              <w:t> </w:t>
            </w:r>
          </w:p>
        </w:tc>
      </w:tr>
      <w:tr w:rsidR="00E821B3" w:rsidRPr="00550E99" w14:paraId="377D1D61" w14:textId="77777777" w:rsidTr="00F746B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0" w:type="dxa"/>
            <w:hideMark/>
          </w:tcPr>
          <w:p w14:paraId="44FB6536" w14:textId="77777777" w:rsidR="00550E99" w:rsidRPr="00550E99" w:rsidRDefault="00550E99" w:rsidP="00550E99">
            <w:pPr>
              <w:textAlignment w:val="baseline"/>
              <w:rPr>
                <w:rFonts w:ascii="Times New Roman" w:eastAsia="Times New Roman" w:hAnsi="Times New Roman" w:cs="Times New Roman"/>
                <w:sz w:val="24"/>
                <w:szCs w:val="24"/>
                <w:lang w:eastAsia="nl-NL"/>
              </w:rPr>
            </w:pPr>
            <w:r w:rsidRPr="00550E99">
              <w:rPr>
                <w:rFonts w:ascii="Calibri" w:eastAsia="Times New Roman" w:hAnsi="Calibri" w:cs="Calibri"/>
                <w:lang w:eastAsia="nl-NL"/>
              </w:rPr>
              <w:t>Vertrouwen </w:t>
            </w:r>
          </w:p>
        </w:tc>
        <w:tc>
          <w:tcPr>
            <w:tcW w:w="1620" w:type="dxa"/>
            <w:hideMark/>
          </w:tcPr>
          <w:p w14:paraId="7B66AB25" w14:textId="77777777" w:rsidR="00550E99" w:rsidRPr="00550E99" w:rsidRDefault="00550E99" w:rsidP="00550E99">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nl-NL"/>
              </w:rPr>
            </w:pPr>
            <w:r w:rsidRPr="00550E99">
              <w:rPr>
                <w:rFonts w:ascii="Calibri" w:eastAsia="Times New Roman" w:hAnsi="Calibri" w:cs="Calibri"/>
                <w:lang w:eastAsia="nl-NL"/>
              </w:rPr>
              <w:t>Client en werkgever </w:t>
            </w:r>
          </w:p>
        </w:tc>
        <w:tc>
          <w:tcPr>
            <w:tcW w:w="1605" w:type="dxa"/>
            <w:hideMark/>
          </w:tcPr>
          <w:p w14:paraId="000FBD0E" w14:textId="164A1BC4" w:rsidR="00550E99" w:rsidRPr="00550E99" w:rsidRDefault="00AC3EFB" w:rsidP="53E70A52">
            <w:pPr>
              <w:textAlignment w:val="baseline"/>
              <w:cnfStyle w:val="000000100000" w:firstRow="0" w:lastRow="0" w:firstColumn="0" w:lastColumn="0" w:oddVBand="0" w:evenVBand="0" w:oddHBand="1" w:evenHBand="0" w:firstRowFirstColumn="0" w:firstRowLastColumn="0" w:lastRowFirstColumn="0" w:lastRowLastColumn="0"/>
              <w:rPr>
                <w:lang w:eastAsia="nl-NL"/>
              </w:rPr>
            </w:pPr>
            <w:r>
              <w:rPr>
                <w:rFonts w:ascii="Calibri" w:eastAsia="Times New Roman" w:hAnsi="Calibri" w:cs="Calibri"/>
                <w:lang w:eastAsia="nl-NL"/>
              </w:rPr>
              <w:t>80 % van</w:t>
            </w:r>
            <w:r w:rsidR="00FA0D67">
              <w:rPr>
                <w:rFonts w:ascii="Calibri" w:eastAsia="Times New Roman" w:hAnsi="Calibri" w:cs="Calibri"/>
                <w:lang w:eastAsia="nl-NL"/>
              </w:rPr>
              <w:t xml:space="preserve"> de </w:t>
            </w:r>
            <w:r w:rsidR="00550E99" w:rsidRPr="16B1AE54">
              <w:rPr>
                <w:rFonts w:ascii="Calibri" w:eastAsia="Times New Roman" w:hAnsi="Calibri" w:cs="Calibri"/>
                <w:lang w:eastAsia="nl-NL"/>
              </w:rPr>
              <w:t>interviews en in de literatuur zoals;  </w:t>
            </w:r>
          </w:p>
          <w:p w14:paraId="2CC0A52D" w14:textId="19FAA96D" w:rsidR="00550E99" w:rsidRPr="00550E99" w:rsidRDefault="004913E7" w:rsidP="00550E99">
            <w:pPr>
              <w:textAlignment w:val="baseline"/>
              <w:cnfStyle w:val="000000100000" w:firstRow="0" w:lastRow="0" w:firstColumn="0" w:lastColumn="0" w:oddVBand="0" w:evenVBand="0" w:oddHBand="1" w:evenHBand="0" w:firstRowFirstColumn="0" w:firstRowLastColumn="0" w:lastRowFirstColumn="0" w:lastRowLastColumn="0"/>
              <w:rPr>
                <w:lang w:eastAsia="nl-NL"/>
              </w:rPr>
            </w:pPr>
            <w:hyperlink r:id="rId19">
              <w:r w:rsidR="5441E2BC" w:rsidRPr="16B1AE54">
                <w:rPr>
                  <w:rStyle w:val="Hyperlink"/>
                  <w:noProof/>
                </w:rPr>
                <w:t>https://www.kenniscentrumlvb.nl/wp-content/uploads/2021/09/Aansluiten-bij-een-LVB-hoe-doe-jij-dat-20210922.pdf</w:t>
              </w:r>
            </w:hyperlink>
            <w:r w:rsidR="5441E2BC" w:rsidRPr="16B1AE54">
              <w:rPr>
                <w:noProof/>
              </w:rPr>
              <w:t xml:space="preserve"> </w:t>
            </w:r>
          </w:p>
        </w:tc>
        <w:tc>
          <w:tcPr>
            <w:tcW w:w="2235" w:type="dxa"/>
            <w:hideMark/>
          </w:tcPr>
          <w:p w14:paraId="758D7733" w14:textId="1395CA3E" w:rsidR="00550E99" w:rsidRPr="00550E99" w:rsidRDefault="41B7D781" w:rsidP="00550E99">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nl-NL"/>
              </w:rPr>
            </w:pPr>
            <w:r w:rsidRPr="4BDC8FE5">
              <w:rPr>
                <w:rFonts w:ascii="Calibri" w:eastAsia="Times New Roman" w:hAnsi="Calibri" w:cs="Calibri"/>
                <w:lang w:eastAsia="nl-NL"/>
              </w:rPr>
              <w:t>-</w:t>
            </w:r>
            <w:r w:rsidRPr="68B7123B">
              <w:rPr>
                <w:rFonts w:ascii="Calibri" w:eastAsia="Times New Roman" w:hAnsi="Calibri" w:cs="Calibri"/>
                <w:lang w:eastAsia="nl-NL"/>
              </w:rPr>
              <w:t xml:space="preserve"> </w:t>
            </w:r>
            <w:r w:rsidR="00550E99" w:rsidRPr="00550E99">
              <w:rPr>
                <w:rFonts w:ascii="Calibri" w:eastAsia="Times New Roman" w:hAnsi="Calibri" w:cs="Calibri"/>
                <w:lang w:eastAsia="nl-NL"/>
              </w:rPr>
              <w:t>Vertrouwen in elkaar </w:t>
            </w:r>
          </w:p>
          <w:p w14:paraId="4F22E726" w14:textId="3A148452" w:rsidR="00550E99" w:rsidRPr="00550E99" w:rsidRDefault="0B6979B2" w:rsidP="00550E99">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nl-NL"/>
              </w:rPr>
            </w:pPr>
            <w:r w:rsidRPr="68B7123B">
              <w:rPr>
                <w:rFonts w:ascii="Calibri" w:eastAsia="Times New Roman" w:hAnsi="Calibri" w:cs="Calibri"/>
                <w:lang w:eastAsia="nl-NL"/>
              </w:rPr>
              <w:t>-</w:t>
            </w:r>
            <w:r w:rsidRPr="4BDC8FE5">
              <w:rPr>
                <w:rFonts w:ascii="Calibri" w:eastAsia="Times New Roman" w:hAnsi="Calibri" w:cs="Calibri"/>
                <w:lang w:eastAsia="nl-NL"/>
              </w:rPr>
              <w:t xml:space="preserve"> </w:t>
            </w:r>
            <w:r w:rsidR="00550E99" w:rsidRPr="00550E99">
              <w:rPr>
                <w:rFonts w:ascii="Calibri" w:eastAsia="Times New Roman" w:hAnsi="Calibri" w:cs="Calibri"/>
                <w:lang w:eastAsia="nl-NL"/>
              </w:rPr>
              <w:t>Vertrouwde omgeving </w:t>
            </w:r>
          </w:p>
          <w:p w14:paraId="090A6DF5" w14:textId="37D27A3D" w:rsidR="00550E99" w:rsidRPr="00550E99" w:rsidRDefault="133BCEF2" w:rsidP="00550E99">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nl-NL"/>
              </w:rPr>
            </w:pPr>
            <w:r w:rsidRPr="4BDC8FE5">
              <w:rPr>
                <w:rFonts w:ascii="Calibri" w:eastAsia="Times New Roman" w:hAnsi="Calibri" w:cs="Calibri"/>
                <w:lang w:eastAsia="nl-NL"/>
              </w:rPr>
              <w:t xml:space="preserve">- </w:t>
            </w:r>
            <w:r w:rsidR="00550E99" w:rsidRPr="00550E99">
              <w:rPr>
                <w:rFonts w:ascii="Calibri" w:eastAsia="Times New Roman" w:hAnsi="Calibri" w:cs="Calibri"/>
                <w:lang w:eastAsia="nl-NL"/>
              </w:rPr>
              <w:t>Vertrouwen in eigen kunnen </w:t>
            </w:r>
          </w:p>
          <w:p w14:paraId="7028F89D" w14:textId="627FD721" w:rsidR="00550E99" w:rsidRPr="00550E99" w:rsidRDefault="40FF3D0A" w:rsidP="00550E99">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nl-NL"/>
              </w:rPr>
            </w:pPr>
            <w:r w:rsidRPr="4BDC8FE5">
              <w:rPr>
                <w:rFonts w:ascii="Calibri" w:eastAsia="Times New Roman" w:hAnsi="Calibri" w:cs="Calibri"/>
                <w:lang w:eastAsia="nl-NL"/>
              </w:rPr>
              <w:t xml:space="preserve">- </w:t>
            </w:r>
            <w:r w:rsidR="00550E99" w:rsidRPr="00550E99">
              <w:rPr>
                <w:rFonts w:ascii="Calibri" w:eastAsia="Times New Roman" w:hAnsi="Calibri" w:cs="Calibri"/>
                <w:lang w:eastAsia="nl-NL"/>
              </w:rPr>
              <w:t>Vertrouwen in werkzaamheden </w:t>
            </w:r>
          </w:p>
        </w:tc>
        <w:tc>
          <w:tcPr>
            <w:tcW w:w="1755" w:type="dxa"/>
            <w:hideMark/>
          </w:tcPr>
          <w:p w14:paraId="6ED68A1B" w14:textId="77777777" w:rsidR="00550E99" w:rsidRPr="00550E99" w:rsidRDefault="00550E99" w:rsidP="00550E99">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nl-NL"/>
              </w:rPr>
            </w:pPr>
            <w:r w:rsidRPr="00550E99">
              <w:rPr>
                <w:rFonts w:ascii="Calibri" w:eastAsia="Times New Roman" w:hAnsi="Calibri" w:cs="Calibri"/>
                <w:lang w:eastAsia="nl-NL"/>
              </w:rPr>
              <w:t xml:space="preserve">Structureren en kaderen in de handvatten van het bevorderen van vertrouwen in elkaar, de omgeving, eigen kunnen </w:t>
            </w:r>
            <w:r w:rsidRPr="00550E99">
              <w:rPr>
                <w:rFonts w:ascii="Calibri" w:eastAsia="Times New Roman" w:hAnsi="Calibri" w:cs="Calibri"/>
                <w:lang w:eastAsia="nl-NL"/>
              </w:rPr>
              <w:lastRenderedPageBreak/>
              <w:t>en de werkzaamheden.  </w:t>
            </w:r>
          </w:p>
        </w:tc>
      </w:tr>
      <w:tr w:rsidR="00E821B3" w:rsidRPr="00550E99" w14:paraId="6864ABE0" w14:textId="77777777" w:rsidTr="00F746BC">
        <w:trPr>
          <w:trHeight w:val="300"/>
        </w:trPr>
        <w:tc>
          <w:tcPr>
            <w:cnfStyle w:val="001000000000" w:firstRow="0" w:lastRow="0" w:firstColumn="1" w:lastColumn="0" w:oddVBand="0" w:evenVBand="0" w:oddHBand="0" w:evenHBand="0" w:firstRowFirstColumn="0" w:firstRowLastColumn="0" w:lastRowFirstColumn="0" w:lastRowLastColumn="0"/>
            <w:tcW w:w="2040" w:type="dxa"/>
            <w:hideMark/>
          </w:tcPr>
          <w:p w14:paraId="55DCD78C" w14:textId="77777777" w:rsidR="00550E99" w:rsidRPr="00550E99" w:rsidRDefault="00550E99" w:rsidP="00550E99">
            <w:pPr>
              <w:textAlignment w:val="baseline"/>
              <w:rPr>
                <w:rFonts w:ascii="Times New Roman" w:eastAsia="Times New Roman" w:hAnsi="Times New Roman" w:cs="Times New Roman"/>
                <w:sz w:val="24"/>
                <w:szCs w:val="24"/>
                <w:lang w:eastAsia="nl-NL"/>
              </w:rPr>
            </w:pPr>
            <w:r w:rsidRPr="00550E99">
              <w:rPr>
                <w:rFonts w:ascii="Calibri" w:eastAsia="Times New Roman" w:hAnsi="Calibri" w:cs="Calibri"/>
                <w:lang w:eastAsia="nl-NL"/>
              </w:rPr>
              <w:lastRenderedPageBreak/>
              <w:t>Stereotypering </w:t>
            </w:r>
          </w:p>
        </w:tc>
        <w:tc>
          <w:tcPr>
            <w:tcW w:w="1620" w:type="dxa"/>
            <w:hideMark/>
          </w:tcPr>
          <w:p w14:paraId="1445F060" w14:textId="77777777" w:rsidR="00550E99" w:rsidRPr="00550E99" w:rsidRDefault="00550E99" w:rsidP="00550E99">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nl-NL"/>
              </w:rPr>
            </w:pPr>
            <w:r w:rsidRPr="00550E99">
              <w:rPr>
                <w:rFonts w:ascii="Calibri" w:eastAsia="Times New Roman" w:hAnsi="Calibri" w:cs="Calibri"/>
                <w:lang w:eastAsia="nl-NL"/>
              </w:rPr>
              <w:t>Client en werkgever </w:t>
            </w:r>
          </w:p>
        </w:tc>
        <w:tc>
          <w:tcPr>
            <w:tcW w:w="1605" w:type="dxa"/>
            <w:hideMark/>
          </w:tcPr>
          <w:p w14:paraId="352394CE" w14:textId="109133A9" w:rsidR="00550E99" w:rsidRPr="00550E99" w:rsidRDefault="00AC3EFB" w:rsidP="58D24211">
            <w:pPr>
              <w:textAlignment w:val="baseline"/>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nl-NL"/>
              </w:rPr>
            </w:pPr>
            <w:r>
              <w:rPr>
                <w:rFonts w:ascii="Calibri" w:eastAsia="Times New Roman" w:hAnsi="Calibri" w:cs="Calibri"/>
                <w:lang w:eastAsia="nl-NL"/>
              </w:rPr>
              <w:t>66 %</w:t>
            </w:r>
            <w:r w:rsidR="00FA0D67">
              <w:rPr>
                <w:rFonts w:ascii="Calibri" w:eastAsia="Times New Roman" w:hAnsi="Calibri" w:cs="Calibri"/>
                <w:lang w:eastAsia="nl-NL"/>
              </w:rPr>
              <w:t xml:space="preserve"> in de interviews en </w:t>
            </w:r>
            <w:r w:rsidR="1622BCD3" w:rsidRPr="58D24211">
              <w:rPr>
                <w:rFonts w:ascii="Calibri" w:eastAsia="Times New Roman" w:hAnsi="Calibri" w:cs="Calibri"/>
                <w:lang w:eastAsia="nl-NL"/>
              </w:rPr>
              <w:t xml:space="preserve">In het artikel ‘meedoen met een licht verstandelijke beperking gaat niet vanzelf’ </w:t>
            </w:r>
          </w:p>
          <w:p w14:paraId="5A235689" w14:textId="67DA75E1" w:rsidR="00550E99" w:rsidRPr="00550E99" w:rsidRDefault="004913E7" w:rsidP="00550E99">
            <w:pPr>
              <w:textAlignment w:val="baseline"/>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nl-NL"/>
              </w:rPr>
            </w:pPr>
            <w:hyperlink r:id="rId20">
              <w:r w:rsidR="79B08F73" w:rsidRPr="58D24211">
                <w:rPr>
                  <w:rStyle w:val="Hyperlink"/>
                  <w:rFonts w:ascii="Calibri" w:eastAsia="Times New Roman" w:hAnsi="Calibri" w:cs="Calibri"/>
                  <w:lang w:eastAsia="nl-NL"/>
                </w:rPr>
                <w:t>https://www.socialevraagstukken.nl/meedoen-met-een-licht-verstandelijk-beperking-gaat-niet-vanzelf/</w:t>
              </w:r>
            </w:hyperlink>
            <w:r w:rsidR="79B08F73" w:rsidRPr="58D24211">
              <w:rPr>
                <w:rFonts w:ascii="Calibri" w:eastAsia="Times New Roman" w:hAnsi="Calibri" w:cs="Calibri"/>
                <w:lang w:eastAsia="nl-NL"/>
              </w:rPr>
              <w:t xml:space="preserve"> </w:t>
            </w:r>
          </w:p>
        </w:tc>
        <w:tc>
          <w:tcPr>
            <w:tcW w:w="2235" w:type="dxa"/>
            <w:hideMark/>
          </w:tcPr>
          <w:p w14:paraId="18BBA06F" w14:textId="6C6E2D52" w:rsidR="00550E99" w:rsidRPr="00550E99" w:rsidRDefault="00550E99" w:rsidP="00550E99">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nl-NL"/>
              </w:rPr>
            </w:pPr>
            <w:r w:rsidRPr="00550E99">
              <w:rPr>
                <w:rFonts w:ascii="Calibri" w:eastAsia="Times New Roman" w:hAnsi="Calibri" w:cs="Calibri"/>
                <w:lang w:eastAsia="nl-NL"/>
              </w:rPr>
              <w:t>In de interviews komt naar voren dat werkgevers een vertekenend beeld hebben van de mensen met LVB</w:t>
            </w:r>
            <w:r w:rsidR="7D5BDEB6" w:rsidRPr="58D24211">
              <w:rPr>
                <w:rFonts w:ascii="Calibri" w:eastAsia="Times New Roman" w:hAnsi="Calibri" w:cs="Calibri"/>
                <w:lang w:eastAsia="nl-NL"/>
              </w:rPr>
              <w:t xml:space="preserve"> ook wel ‘een blinde plek’</w:t>
            </w:r>
            <w:r w:rsidRPr="58D24211">
              <w:rPr>
                <w:rFonts w:ascii="Calibri" w:eastAsia="Times New Roman" w:hAnsi="Calibri" w:cs="Calibri"/>
                <w:lang w:eastAsia="nl-NL"/>
              </w:rPr>
              <w:t>.</w:t>
            </w:r>
            <w:r w:rsidRPr="00550E99">
              <w:rPr>
                <w:rFonts w:ascii="Calibri" w:eastAsia="Times New Roman" w:hAnsi="Calibri" w:cs="Calibri"/>
                <w:lang w:eastAsia="nl-NL"/>
              </w:rPr>
              <w:t xml:space="preserve"> Ze geven aan beter om te kunnen gaan met de doelgroep als ze weten wat de beperking betekend.  </w:t>
            </w:r>
          </w:p>
          <w:p w14:paraId="710693EB" w14:textId="77777777" w:rsidR="00550E99" w:rsidRPr="00550E99" w:rsidRDefault="00550E99" w:rsidP="00550E99">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nl-NL"/>
              </w:rPr>
            </w:pPr>
            <w:r w:rsidRPr="00550E99">
              <w:rPr>
                <w:rFonts w:ascii="Calibri" w:eastAsia="Times New Roman" w:hAnsi="Calibri" w:cs="Calibri"/>
                <w:lang w:eastAsia="nl-NL"/>
              </w:rPr>
              <w:t>Client zou de werkgever kunnen zien als meerdere waardoor de samenwerkingsrelatie al verstoord is.  </w:t>
            </w:r>
          </w:p>
        </w:tc>
        <w:tc>
          <w:tcPr>
            <w:tcW w:w="1755" w:type="dxa"/>
            <w:hideMark/>
          </w:tcPr>
          <w:p w14:paraId="24659728" w14:textId="0337FBA9" w:rsidR="00550E99" w:rsidRPr="00550E99" w:rsidRDefault="00550E99" w:rsidP="00550E99">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nl-NL"/>
              </w:rPr>
            </w:pPr>
            <w:r w:rsidRPr="00550E99">
              <w:rPr>
                <w:rFonts w:ascii="Calibri" w:eastAsia="Times New Roman" w:hAnsi="Calibri" w:cs="Calibri"/>
                <w:lang w:eastAsia="nl-NL"/>
              </w:rPr>
              <w:t xml:space="preserve">Werkgever informeren over de beperking van de </w:t>
            </w:r>
            <w:r w:rsidR="00AC3EFB" w:rsidRPr="00550E99">
              <w:rPr>
                <w:rFonts w:ascii="Calibri" w:eastAsia="Times New Roman" w:hAnsi="Calibri" w:cs="Calibri"/>
                <w:lang w:eastAsia="nl-NL"/>
              </w:rPr>
              <w:t>cliënt</w:t>
            </w:r>
            <w:r w:rsidRPr="00550E99">
              <w:rPr>
                <w:rFonts w:ascii="Calibri" w:eastAsia="Times New Roman" w:hAnsi="Calibri" w:cs="Calibri"/>
                <w:lang w:eastAsia="nl-NL"/>
              </w:rPr>
              <w:t xml:space="preserve"> om de stereotypering te doorbreken.</w:t>
            </w:r>
            <w:r w:rsidR="00AC3EFB">
              <w:rPr>
                <w:rFonts w:ascii="Calibri" w:eastAsia="Times New Roman" w:hAnsi="Calibri" w:cs="Calibri"/>
                <w:lang w:eastAsia="nl-NL"/>
              </w:rPr>
              <w:t xml:space="preserve"> dit doormiddel van voorbeelden.</w:t>
            </w:r>
          </w:p>
        </w:tc>
      </w:tr>
      <w:tr w:rsidR="00E821B3" w:rsidRPr="00550E99" w14:paraId="188E8043" w14:textId="77777777" w:rsidTr="00F746B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0" w:type="dxa"/>
            <w:hideMark/>
          </w:tcPr>
          <w:p w14:paraId="7922A21D" w14:textId="77777777" w:rsidR="00550E99" w:rsidRPr="00550E99" w:rsidRDefault="00550E99" w:rsidP="00550E99">
            <w:pPr>
              <w:textAlignment w:val="baseline"/>
              <w:rPr>
                <w:rFonts w:ascii="Times New Roman" w:eastAsia="Times New Roman" w:hAnsi="Times New Roman" w:cs="Times New Roman"/>
                <w:sz w:val="24"/>
                <w:szCs w:val="24"/>
                <w:lang w:eastAsia="nl-NL"/>
              </w:rPr>
            </w:pPr>
            <w:r w:rsidRPr="00550E99">
              <w:rPr>
                <w:rFonts w:ascii="Calibri" w:eastAsia="Times New Roman" w:hAnsi="Calibri" w:cs="Calibri"/>
                <w:lang w:eastAsia="nl-NL"/>
              </w:rPr>
              <w:t>Laagdrempeligheid </w:t>
            </w:r>
          </w:p>
        </w:tc>
        <w:tc>
          <w:tcPr>
            <w:tcW w:w="1620" w:type="dxa"/>
            <w:hideMark/>
          </w:tcPr>
          <w:p w14:paraId="40B22866" w14:textId="77777777" w:rsidR="00550E99" w:rsidRPr="00550E99" w:rsidRDefault="00550E99" w:rsidP="00550E99">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nl-NL"/>
              </w:rPr>
            </w:pPr>
            <w:r w:rsidRPr="00550E99">
              <w:rPr>
                <w:rFonts w:ascii="Calibri" w:eastAsia="Times New Roman" w:hAnsi="Calibri" w:cs="Calibri"/>
                <w:lang w:eastAsia="nl-NL"/>
              </w:rPr>
              <w:t>Werkgever </w:t>
            </w:r>
          </w:p>
        </w:tc>
        <w:tc>
          <w:tcPr>
            <w:tcW w:w="1605" w:type="dxa"/>
            <w:hideMark/>
          </w:tcPr>
          <w:p w14:paraId="0DC4A042" w14:textId="735C0380" w:rsidR="00550E99" w:rsidRPr="00550E99" w:rsidRDefault="00AC3EFB" w:rsidP="00550E99">
            <w:pPr>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nl-NL"/>
              </w:rPr>
            </w:pPr>
            <w:r>
              <w:rPr>
                <w:rFonts w:ascii="Calibri" w:eastAsia="Times New Roman" w:hAnsi="Calibri" w:cs="Calibri"/>
                <w:lang w:eastAsia="nl-NL"/>
              </w:rPr>
              <w:t>73 %</w:t>
            </w:r>
            <w:r w:rsidR="001C3741">
              <w:rPr>
                <w:rFonts w:ascii="Calibri" w:eastAsia="Times New Roman" w:hAnsi="Calibri" w:cs="Calibri"/>
                <w:lang w:eastAsia="nl-NL"/>
              </w:rPr>
              <w:t xml:space="preserve"> van de interviews </w:t>
            </w:r>
          </w:p>
        </w:tc>
        <w:tc>
          <w:tcPr>
            <w:tcW w:w="2235" w:type="dxa"/>
            <w:hideMark/>
          </w:tcPr>
          <w:p w14:paraId="4B44B73A" w14:textId="70E6DB2D" w:rsidR="00550E99" w:rsidRPr="00550E99" w:rsidRDefault="00550E99" w:rsidP="00AC3EFB">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nl-NL"/>
              </w:rPr>
            </w:pPr>
            <w:r w:rsidRPr="00550E99">
              <w:rPr>
                <w:rFonts w:ascii="Calibri" w:eastAsia="Times New Roman" w:hAnsi="Calibri" w:cs="Calibri"/>
                <w:lang w:eastAsia="nl-NL"/>
              </w:rPr>
              <w:t xml:space="preserve">In de interviews komt naar voren dat de werkgevers weinig tijd en financiële middelen hebben om de </w:t>
            </w:r>
            <w:r w:rsidR="00C2451C" w:rsidRPr="00550E99">
              <w:rPr>
                <w:rFonts w:ascii="Calibri" w:eastAsia="Times New Roman" w:hAnsi="Calibri" w:cs="Calibri"/>
                <w:lang w:eastAsia="nl-NL"/>
              </w:rPr>
              <w:t>cliënt</w:t>
            </w:r>
            <w:r w:rsidRPr="00550E99">
              <w:rPr>
                <w:rFonts w:ascii="Calibri" w:eastAsia="Times New Roman" w:hAnsi="Calibri" w:cs="Calibri"/>
                <w:lang w:eastAsia="nl-NL"/>
              </w:rPr>
              <w:t xml:space="preserve"> te ondersteunen. De handvatten dienen snel in te zetten zijn </w:t>
            </w:r>
            <w:r w:rsidR="00AC3EFB">
              <w:rPr>
                <w:rFonts w:ascii="Calibri" w:eastAsia="Times New Roman" w:hAnsi="Calibri" w:cs="Calibri"/>
                <w:lang w:eastAsia="nl-NL"/>
              </w:rPr>
              <w:t>dat het teveel tijd kost en financieel te veel geld kost.</w:t>
            </w:r>
          </w:p>
        </w:tc>
        <w:tc>
          <w:tcPr>
            <w:tcW w:w="1755" w:type="dxa"/>
            <w:hideMark/>
          </w:tcPr>
          <w:p w14:paraId="26360F34" w14:textId="0F92E282" w:rsidR="00550E99" w:rsidRPr="00AC3EFB" w:rsidRDefault="00550E99" w:rsidP="00550E99">
            <w:pPr>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nl-NL"/>
              </w:rPr>
            </w:pPr>
            <w:r w:rsidRPr="00550E99">
              <w:rPr>
                <w:rFonts w:ascii="Calibri" w:eastAsia="Times New Roman" w:hAnsi="Calibri" w:cs="Calibri"/>
                <w:lang w:eastAsia="nl-NL"/>
              </w:rPr>
              <w:t>Prototype moet snel te pakken zijn en moet laagdrempelig in gebruik zijn. In de inter</w:t>
            </w:r>
            <w:r w:rsidR="00AC3EFB">
              <w:rPr>
                <w:rFonts w:ascii="Calibri" w:eastAsia="Times New Roman" w:hAnsi="Calibri" w:cs="Calibri"/>
                <w:lang w:eastAsia="nl-NL"/>
              </w:rPr>
              <w:t>views komen zinnen terug als; een flyer vergeten we, het moest snel te pakken zijn.</w:t>
            </w:r>
            <w:r w:rsidRPr="00550E99">
              <w:rPr>
                <w:rFonts w:ascii="Calibri" w:eastAsia="Times New Roman" w:hAnsi="Calibri" w:cs="Calibri"/>
                <w:lang w:eastAsia="nl-NL"/>
              </w:rPr>
              <w:t>  </w:t>
            </w:r>
          </w:p>
          <w:p w14:paraId="02F1FD49" w14:textId="7BC56A51" w:rsidR="00550E99" w:rsidRPr="00550E99" w:rsidRDefault="00AC3EFB" w:rsidP="00550E99">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nl-NL"/>
              </w:rPr>
            </w:pPr>
            <w:r>
              <w:rPr>
                <w:rFonts w:ascii="Calibri" w:eastAsia="Times New Roman" w:hAnsi="Calibri" w:cs="Calibri"/>
                <w:lang w:eastAsia="nl-NL"/>
              </w:rPr>
              <w:t>Ideeën vanuit de praktijk zijn; voorbeelden gebruiken, korte duidelijke zinnen, s</w:t>
            </w:r>
            <w:r w:rsidR="00550E99" w:rsidRPr="00550E99">
              <w:rPr>
                <w:rFonts w:ascii="Calibri" w:eastAsia="Times New Roman" w:hAnsi="Calibri" w:cs="Calibri"/>
                <w:lang w:eastAsia="nl-NL"/>
              </w:rPr>
              <w:t xml:space="preserve">nel toepasbaar in </w:t>
            </w:r>
            <w:r w:rsidR="00550E99" w:rsidRPr="00550E99">
              <w:rPr>
                <w:rFonts w:ascii="Calibri" w:eastAsia="Times New Roman" w:hAnsi="Calibri" w:cs="Calibri"/>
                <w:lang w:eastAsia="nl-NL"/>
              </w:rPr>
              <w:lastRenderedPageBreak/>
              <w:t>de praktijk.  </w:t>
            </w:r>
          </w:p>
        </w:tc>
      </w:tr>
      <w:tr w:rsidR="00E821B3" w:rsidRPr="00550E99" w14:paraId="0FE3A92D" w14:textId="77777777" w:rsidTr="00F746BC">
        <w:trPr>
          <w:trHeight w:val="300"/>
        </w:trPr>
        <w:tc>
          <w:tcPr>
            <w:cnfStyle w:val="001000000000" w:firstRow="0" w:lastRow="0" w:firstColumn="1" w:lastColumn="0" w:oddVBand="0" w:evenVBand="0" w:oddHBand="0" w:evenHBand="0" w:firstRowFirstColumn="0" w:firstRowLastColumn="0" w:lastRowFirstColumn="0" w:lastRowLastColumn="0"/>
            <w:tcW w:w="2040" w:type="dxa"/>
            <w:hideMark/>
          </w:tcPr>
          <w:p w14:paraId="2DDB3A4C" w14:textId="77777777" w:rsidR="00550E99" w:rsidRPr="00550E99" w:rsidRDefault="00550E99" w:rsidP="00550E99">
            <w:pPr>
              <w:textAlignment w:val="baseline"/>
              <w:rPr>
                <w:rFonts w:ascii="Times New Roman" w:eastAsia="Times New Roman" w:hAnsi="Times New Roman" w:cs="Times New Roman"/>
                <w:sz w:val="24"/>
                <w:szCs w:val="24"/>
                <w:lang w:eastAsia="nl-NL"/>
              </w:rPr>
            </w:pPr>
            <w:r w:rsidRPr="00550E99">
              <w:rPr>
                <w:rFonts w:ascii="Calibri" w:eastAsia="Times New Roman" w:hAnsi="Calibri" w:cs="Calibri"/>
                <w:lang w:eastAsia="nl-NL"/>
              </w:rPr>
              <w:lastRenderedPageBreak/>
              <w:t>Doe maar gewoon </w:t>
            </w:r>
          </w:p>
        </w:tc>
        <w:tc>
          <w:tcPr>
            <w:tcW w:w="1620" w:type="dxa"/>
            <w:hideMark/>
          </w:tcPr>
          <w:p w14:paraId="4E5849AE" w14:textId="7AFE2720" w:rsidR="00550E99" w:rsidRPr="00550E99" w:rsidRDefault="00550E99" w:rsidP="00550E99">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nl-NL"/>
              </w:rPr>
            </w:pPr>
            <w:r w:rsidRPr="00550E99">
              <w:rPr>
                <w:rFonts w:ascii="Calibri" w:eastAsia="Times New Roman" w:hAnsi="Calibri" w:cs="Calibri"/>
                <w:lang w:eastAsia="nl-NL"/>
              </w:rPr>
              <w:t>Werkgever</w:t>
            </w:r>
            <w:r w:rsidR="00AC3EFB">
              <w:rPr>
                <w:rFonts w:ascii="Calibri" w:eastAsia="Times New Roman" w:hAnsi="Calibri" w:cs="Calibri"/>
                <w:lang w:eastAsia="nl-NL"/>
              </w:rPr>
              <w:t>, sociaal werker</w:t>
            </w:r>
            <w:r w:rsidR="00FE5E84">
              <w:rPr>
                <w:rFonts w:ascii="Calibri" w:eastAsia="Times New Roman" w:hAnsi="Calibri" w:cs="Calibri"/>
                <w:lang w:eastAsia="nl-NL"/>
              </w:rPr>
              <w:t xml:space="preserve"> en </w:t>
            </w:r>
            <w:r w:rsidR="00AC3EFB">
              <w:rPr>
                <w:rFonts w:ascii="Calibri" w:eastAsia="Times New Roman" w:hAnsi="Calibri" w:cs="Calibri"/>
                <w:lang w:eastAsia="nl-NL"/>
              </w:rPr>
              <w:t>de cliënt</w:t>
            </w:r>
            <w:r w:rsidRPr="00550E99">
              <w:rPr>
                <w:rFonts w:ascii="Calibri" w:eastAsia="Times New Roman" w:hAnsi="Calibri" w:cs="Calibri"/>
                <w:lang w:eastAsia="nl-NL"/>
              </w:rPr>
              <w:t> </w:t>
            </w:r>
          </w:p>
        </w:tc>
        <w:tc>
          <w:tcPr>
            <w:tcW w:w="1605" w:type="dxa"/>
            <w:hideMark/>
          </w:tcPr>
          <w:p w14:paraId="2C0F6A69" w14:textId="7E57C222" w:rsidR="00550E99" w:rsidRPr="00550E99" w:rsidRDefault="00AC3EFB" w:rsidP="00550E99">
            <w:pPr>
              <w:textAlignment w:val="baseline"/>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nl-NL"/>
              </w:rPr>
            </w:pPr>
            <w:r>
              <w:rPr>
                <w:rFonts w:ascii="Calibri" w:eastAsia="Times New Roman" w:hAnsi="Calibri" w:cs="Calibri"/>
                <w:lang w:eastAsia="nl-NL"/>
              </w:rPr>
              <w:t>80 %</w:t>
            </w:r>
            <w:r w:rsidR="00FE5E84">
              <w:rPr>
                <w:rFonts w:ascii="Calibri" w:eastAsia="Times New Roman" w:hAnsi="Calibri" w:cs="Calibri"/>
                <w:lang w:eastAsia="nl-NL"/>
              </w:rPr>
              <w:t xml:space="preserve"> van de</w:t>
            </w:r>
            <w:r w:rsidR="264E8C1F" w:rsidRPr="7E130040">
              <w:rPr>
                <w:rFonts w:ascii="Calibri" w:eastAsia="Times New Roman" w:hAnsi="Calibri" w:cs="Calibri"/>
                <w:lang w:eastAsia="nl-NL"/>
              </w:rPr>
              <w:t xml:space="preserve"> interviews</w:t>
            </w:r>
          </w:p>
        </w:tc>
        <w:tc>
          <w:tcPr>
            <w:tcW w:w="2235" w:type="dxa"/>
            <w:hideMark/>
          </w:tcPr>
          <w:p w14:paraId="6671FB95" w14:textId="276D709E" w:rsidR="00550E99" w:rsidRPr="00550E99" w:rsidRDefault="00550E99" w:rsidP="00550E99">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nl-NL"/>
              </w:rPr>
            </w:pPr>
            <w:r w:rsidRPr="00550E99">
              <w:rPr>
                <w:rFonts w:ascii="Calibri" w:eastAsia="Times New Roman" w:hAnsi="Calibri" w:cs="Calibri"/>
                <w:lang w:eastAsia="nl-NL"/>
              </w:rPr>
              <w:t xml:space="preserve">Binnen </w:t>
            </w:r>
            <w:r w:rsidR="00AC3EFB">
              <w:rPr>
                <w:rFonts w:ascii="Calibri" w:eastAsia="Times New Roman" w:hAnsi="Calibri" w:cs="Calibri"/>
                <w:lang w:eastAsia="nl-NL"/>
              </w:rPr>
              <w:t xml:space="preserve">80% </w:t>
            </w:r>
            <w:r w:rsidR="00FE5E84">
              <w:rPr>
                <w:rFonts w:ascii="Calibri" w:eastAsia="Times New Roman" w:hAnsi="Calibri" w:cs="Calibri"/>
                <w:lang w:eastAsia="nl-NL"/>
              </w:rPr>
              <w:t xml:space="preserve">van de </w:t>
            </w:r>
            <w:r w:rsidRPr="00550E99">
              <w:rPr>
                <w:rFonts w:ascii="Calibri" w:eastAsia="Times New Roman" w:hAnsi="Calibri" w:cs="Calibri"/>
                <w:lang w:eastAsia="nl-NL"/>
              </w:rPr>
              <w:t>interviews komt naar voren dat het oprecht zijn en het ‘normaal’ doen het belangrijkste is. Iemand met een LVB mag gewoon meedoen en is niet anders dan de rest. Hij heeft alleen wat extra ondersteuning nodig.  </w:t>
            </w:r>
          </w:p>
        </w:tc>
        <w:tc>
          <w:tcPr>
            <w:tcW w:w="1755" w:type="dxa"/>
            <w:hideMark/>
          </w:tcPr>
          <w:p w14:paraId="3DCD813C" w14:textId="0FDEB375" w:rsidR="00550E99" w:rsidRPr="00550E99" w:rsidRDefault="00550E99" w:rsidP="00550E99">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nl-NL"/>
              </w:rPr>
            </w:pPr>
            <w:r w:rsidRPr="00550E99">
              <w:rPr>
                <w:rFonts w:ascii="Calibri" w:eastAsia="Times New Roman" w:hAnsi="Calibri" w:cs="Calibri"/>
                <w:lang w:eastAsia="nl-NL"/>
              </w:rPr>
              <w:t xml:space="preserve">Binnen het product moet aandacht zijn voor de omgang met de </w:t>
            </w:r>
            <w:r w:rsidR="00C2451C" w:rsidRPr="00550E99">
              <w:rPr>
                <w:rFonts w:ascii="Calibri" w:eastAsia="Times New Roman" w:hAnsi="Calibri" w:cs="Calibri"/>
                <w:lang w:eastAsia="nl-NL"/>
              </w:rPr>
              <w:t>cliënt</w:t>
            </w:r>
            <w:r w:rsidRPr="00550E99">
              <w:rPr>
                <w:rFonts w:ascii="Calibri" w:eastAsia="Times New Roman" w:hAnsi="Calibri" w:cs="Calibri"/>
                <w:lang w:eastAsia="nl-NL"/>
              </w:rPr>
              <w:t>. Door zowel</w:t>
            </w:r>
            <w:r w:rsidR="00AE266E">
              <w:rPr>
                <w:rFonts w:ascii="Calibri" w:eastAsia="Times New Roman" w:hAnsi="Calibri" w:cs="Calibri"/>
                <w:lang w:eastAsia="nl-NL"/>
              </w:rPr>
              <w:t xml:space="preserve"> de werkgever als de collega’s.</w:t>
            </w:r>
          </w:p>
        </w:tc>
      </w:tr>
      <w:tr w:rsidR="00E821B3" w:rsidRPr="00550E99" w14:paraId="5762AE92" w14:textId="77777777" w:rsidTr="00F746B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0" w:type="dxa"/>
            <w:hideMark/>
          </w:tcPr>
          <w:p w14:paraId="2BDDD6AD" w14:textId="77777777" w:rsidR="00550E99" w:rsidRPr="00550E99" w:rsidRDefault="00550E99" w:rsidP="00550E99">
            <w:pPr>
              <w:textAlignment w:val="baseline"/>
              <w:rPr>
                <w:rFonts w:ascii="Times New Roman" w:eastAsia="Times New Roman" w:hAnsi="Times New Roman" w:cs="Times New Roman"/>
                <w:sz w:val="24"/>
                <w:szCs w:val="24"/>
                <w:lang w:eastAsia="nl-NL"/>
              </w:rPr>
            </w:pPr>
            <w:r w:rsidRPr="00550E99">
              <w:rPr>
                <w:rFonts w:ascii="Calibri" w:eastAsia="Times New Roman" w:hAnsi="Calibri" w:cs="Calibri"/>
                <w:lang w:eastAsia="nl-NL"/>
              </w:rPr>
              <w:t>Faalervaringen </w:t>
            </w:r>
          </w:p>
        </w:tc>
        <w:tc>
          <w:tcPr>
            <w:tcW w:w="1620" w:type="dxa"/>
            <w:hideMark/>
          </w:tcPr>
          <w:p w14:paraId="78816E94" w14:textId="69803542" w:rsidR="00550E99" w:rsidRPr="00550E99" w:rsidRDefault="00550E99" w:rsidP="00550E99">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nl-NL"/>
              </w:rPr>
            </w:pPr>
            <w:r w:rsidRPr="00550E99">
              <w:rPr>
                <w:rFonts w:ascii="Calibri" w:eastAsia="Times New Roman" w:hAnsi="Calibri" w:cs="Calibri"/>
                <w:lang w:eastAsia="nl-NL"/>
              </w:rPr>
              <w:t xml:space="preserve">Werkgever en de </w:t>
            </w:r>
            <w:r w:rsidR="00C2451C" w:rsidRPr="00550E99">
              <w:rPr>
                <w:rFonts w:ascii="Calibri" w:eastAsia="Times New Roman" w:hAnsi="Calibri" w:cs="Calibri"/>
                <w:lang w:eastAsia="nl-NL"/>
              </w:rPr>
              <w:t>cliënt</w:t>
            </w:r>
            <w:r w:rsidRPr="00550E99">
              <w:rPr>
                <w:rFonts w:ascii="Calibri" w:eastAsia="Times New Roman" w:hAnsi="Calibri" w:cs="Calibri"/>
                <w:lang w:eastAsia="nl-NL"/>
              </w:rPr>
              <w:t> </w:t>
            </w:r>
          </w:p>
        </w:tc>
        <w:tc>
          <w:tcPr>
            <w:tcW w:w="1605" w:type="dxa"/>
            <w:hideMark/>
          </w:tcPr>
          <w:p w14:paraId="47BB1464" w14:textId="3E51EDD0" w:rsidR="00550E99" w:rsidRPr="00550E99" w:rsidRDefault="00AE266E" w:rsidP="60DFB1D6">
            <w:pPr>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nl-NL"/>
              </w:rPr>
            </w:pPr>
            <w:r>
              <w:rPr>
                <w:rFonts w:ascii="Calibri" w:eastAsia="Times New Roman" w:hAnsi="Calibri" w:cs="Calibri"/>
                <w:lang w:eastAsia="nl-NL"/>
              </w:rPr>
              <w:t>53%</w:t>
            </w:r>
            <w:r w:rsidR="00930914">
              <w:rPr>
                <w:rFonts w:ascii="Calibri" w:eastAsia="Times New Roman" w:hAnsi="Calibri" w:cs="Calibri"/>
                <w:lang w:eastAsia="nl-NL"/>
              </w:rPr>
              <w:t xml:space="preserve"> van de</w:t>
            </w:r>
            <w:r w:rsidR="6E6169E0" w:rsidRPr="677468F8">
              <w:rPr>
                <w:rFonts w:ascii="Calibri" w:eastAsia="Times New Roman" w:hAnsi="Calibri" w:cs="Calibri"/>
                <w:lang w:eastAsia="nl-NL"/>
              </w:rPr>
              <w:t xml:space="preserve"> interviews </w:t>
            </w:r>
            <w:r w:rsidR="5611EA50" w:rsidRPr="60FE0437">
              <w:rPr>
                <w:rFonts w:ascii="Calibri" w:eastAsia="Times New Roman" w:hAnsi="Calibri" w:cs="Calibri"/>
                <w:lang w:eastAsia="nl-NL"/>
              </w:rPr>
              <w:t>zie bijlage</w:t>
            </w:r>
            <w:r w:rsidR="6E6169E0" w:rsidRPr="60FE0437">
              <w:rPr>
                <w:rFonts w:ascii="Calibri" w:eastAsia="Times New Roman" w:hAnsi="Calibri" w:cs="Calibri"/>
                <w:lang w:eastAsia="nl-NL"/>
              </w:rPr>
              <w:t xml:space="preserve"> </w:t>
            </w:r>
            <w:r w:rsidR="6E6169E0" w:rsidRPr="677468F8">
              <w:rPr>
                <w:rFonts w:ascii="Calibri" w:eastAsia="Times New Roman" w:hAnsi="Calibri" w:cs="Calibri"/>
                <w:lang w:eastAsia="nl-NL"/>
              </w:rPr>
              <w:t xml:space="preserve">en literatuur over </w:t>
            </w:r>
            <w:r w:rsidR="4A662A1C" w:rsidRPr="60DFB1D6">
              <w:rPr>
                <w:rFonts w:ascii="Calibri" w:eastAsia="Times New Roman" w:hAnsi="Calibri" w:cs="Calibri"/>
                <w:lang w:eastAsia="nl-NL"/>
              </w:rPr>
              <w:t xml:space="preserve">hoe een positief leefklimaat te </w:t>
            </w:r>
            <w:r w:rsidR="4A662A1C" w:rsidRPr="60FE0437">
              <w:rPr>
                <w:rFonts w:ascii="Calibri" w:eastAsia="Times New Roman" w:hAnsi="Calibri" w:cs="Calibri"/>
                <w:lang w:eastAsia="nl-NL"/>
              </w:rPr>
              <w:t>creëren</w:t>
            </w:r>
            <w:r w:rsidR="4A662A1C" w:rsidRPr="60DFB1D6">
              <w:rPr>
                <w:rFonts w:ascii="Calibri" w:eastAsia="Times New Roman" w:hAnsi="Calibri" w:cs="Calibri"/>
                <w:lang w:eastAsia="nl-NL"/>
              </w:rPr>
              <w:t xml:space="preserve">. </w:t>
            </w:r>
          </w:p>
          <w:p w14:paraId="187C2BC3" w14:textId="4B63A69D" w:rsidR="00550E99" w:rsidRPr="00550E99" w:rsidRDefault="004913E7" w:rsidP="00550E99">
            <w:pPr>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nl-NL"/>
              </w:rPr>
            </w:pPr>
            <w:hyperlink r:id="rId21">
              <w:r w:rsidR="4A662A1C" w:rsidRPr="0A9FDA72">
                <w:rPr>
                  <w:rStyle w:val="Hyperlink"/>
                  <w:rFonts w:ascii="Calibri" w:eastAsia="Times New Roman" w:hAnsi="Calibri" w:cs="Calibri"/>
                  <w:lang w:eastAsia="nl-NL"/>
                </w:rPr>
                <w:t>https://www.trajectum.nl/positief-leefklimaat-voor-clienten-met-een-lvb-wat-daarvoor-nodig</w:t>
              </w:r>
            </w:hyperlink>
            <w:r w:rsidR="4A662A1C" w:rsidRPr="0A9FDA72">
              <w:rPr>
                <w:rFonts w:ascii="Calibri" w:eastAsia="Times New Roman" w:hAnsi="Calibri" w:cs="Calibri"/>
                <w:lang w:eastAsia="nl-NL"/>
              </w:rPr>
              <w:t xml:space="preserve"> </w:t>
            </w:r>
          </w:p>
        </w:tc>
        <w:tc>
          <w:tcPr>
            <w:tcW w:w="2235" w:type="dxa"/>
            <w:hideMark/>
          </w:tcPr>
          <w:p w14:paraId="6EA7A563" w14:textId="06C54327" w:rsidR="00550E99" w:rsidRPr="00550E99" w:rsidRDefault="00550E99" w:rsidP="00550E99">
            <w:pPr>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nl-NL"/>
              </w:rPr>
            </w:pPr>
            <w:r w:rsidRPr="00550E99">
              <w:rPr>
                <w:rFonts w:ascii="Calibri" w:eastAsia="Times New Roman" w:hAnsi="Calibri" w:cs="Calibri"/>
                <w:lang w:eastAsia="nl-NL"/>
              </w:rPr>
              <w:t>Binnen de interviews en binnen de literatuur</w:t>
            </w:r>
            <w:r w:rsidR="00AE266E">
              <w:rPr>
                <w:rFonts w:ascii="Calibri" w:eastAsia="Times New Roman" w:hAnsi="Calibri" w:cs="Calibri"/>
                <w:lang w:eastAsia="nl-NL"/>
              </w:rPr>
              <w:t xml:space="preserve"> komt</w:t>
            </w:r>
            <w:r w:rsidRPr="00550E99">
              <w:rPr>
                <w:rFonts w:ascii="Calibri" w:eastAsia="Times New Roman" w:hAnsi="Calibri" w:cs="Calibri"/>
                <w:lang w:eastAsia="nl-NL"/>
              </w:rPr>
              <w:t xml:space="preserve"> naar voren dat de </w:t>
            </w:r>
            <w:r w:rsidR="00C2451C" w:rsidRPr="00550E99">
              <w:rPr>
                <w:rFonts w:ascii="Calibri" w:eastAsia="Times New Roman" w:hAnsi="Calibri" w:cs="Calibri"/>
                <w:lang w:eastAsia="nl-NL"/>
              </w:rPr>
              <w:t>cliënt</w:t>
            </w:r>
            <w:r w:rsidRPr="00550E99">
              <w:rPr>
                <w:rFonts w:ascii="Calibri" w:eastAsia="Times New Roman" w:hAnsi="Calibri" w:cs="Calibri"/>
                <w:lang w:eastAsia="nl-NL"/>
              </w:rPr>
              <w:t xml:space="preserve"> meer dan gemiddeld faalervaringen heeft meegemaakt. </w:t>
            </w:r>
            <w:r w:rsidRPr="045E2DE8">
              <w:rPr>
                <w:rFonts w:ascii="Calibri" w:eastAsia="Times New Roman" w:hAnsi="Calibri" w:cs="Calibri"/>
                <w:lang w:eastAsia="nl-NL"/>
              </w:rPr>
              <w:t xml:space="preserve">In de interviews kwam sterk naar voren dat </w:t>
            </w:r>
            <w:r w:rsidR="32A0D5FD" w:rsidRPr="045E2DE8">
              <w:rPr>
                <w:rFonts w:ascii="Calibri" w:eastAsia="Times New Roman" w:hAnsi="Calibri" w:cs="Calibri"/>
                <w:lang w:eastAsia="nl-NL"/>
              </w:rPr>
              <w:t xml:space="preserve">een ‘positieve bandering’ </w:t>
            </w:r>
            <w:r w:rsidR="32A0D5FD" w:rsidRPr="6A5CFA36">
              <w:rPr>
                <w:rFonts w:ascii="Calibri" w:eastAsia="Times New Roman" w:hAnsi="Calibri" w:cs="Calibri"/>
                <w:lang w:eastAsia="nl-NL"/>
              </w:rPr>
              <w:t>erg belangrijk</w:t>
            </w:r>
            <w:r w:rsidR="32A0D5FD" w:rsidRPr="045E2DE8">
              <w:rPr>
                <w:rFonts w:ascii="Calibri" w:eastAsia="Times New Roman" w:hAnsi="Calibri" w:cs="Calibri"/>
                <w:lang w:eastAsia="nl-NL"/>
              </w:rPr>
              <w:t xml:space="preserve"> is om </w:t>
            </w:r>
            <w:r w:rsidR="32A0D5FD" w:rsidRPr="6A5CFA36">
              <w:rPr>
                <w:rFonts w:ascii="Calibri" w:eastAsia="Times New Roman" w:hAnsi="Calibri" w:cs="Calibri"/>
                <w:lang w:eastAsia="nl-NL"/>
              </w:rPr>
              <w:t>aan het zelfbeeld te werken. Dit voor werkbehoud en faalervaringen te voorkomen.</w:t>
            </w:r>
            <w:r w:rsidR="6291ECA0" w:rsidRPr="60DFB1D6">
              <w:rPr>
                <w:rFonts w:ascii="Calibri" w:eastAsia="Times New Roman" w:hAnsi="Calibri" w:cs="Calibri"/>
                <w:lang w:eastAsia="nl-NL"/>
              </w:rPr>
              <w:t xml:space="preserve"> Dit heeft te maken met het zorgen van een positief leefklimaat.</w:t>
            </w:r>
          </w:p>
        </w:tc>
        <w:tc>
          <w:tcPr>
            <w:tcW w:w="1755" w:type="dxa"/>
            <w:hideMark/>
          </w:tcPr>
          <w:p w14:paraId="3080C718" w14:textId="2CF6089E" w:rsidR="00550E99" w:rsidRPr="00550E99" w:rsidRDefault="00550E99" w:rsidP="00550E99">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nl-NL"/>
              </w:rPr>
            </w:pPr>
            <w:r w:rsidRPr="00550E99">
              <w:rPr>
                <w:rFonts w:ascii="Calibri" w:eastAsia="Times New Roman" w:hAnsi="Calibri" w:cs="Calibri"/>
                <w:lang w:eastAsia="nl-NL"/>
              </w:rPr>
              <w:t>Binnen het product moet aandacht zijn voor de faal</w:t>
            </w:r>
            <w:r w:rsidR="00C2451C">
              <w:rPr>
                <w:rFonts w:ascii="Calibri" w:eastAsia="Times New Roman" w:hAnsi="Calibri" w:cs="Calibri"/>
                <w:lang w:eastAsia="nl-NL"/>
              </w:rPr>
              <w:t xml:space="preserve"> </w:t>
            </w:r>
            <w:r w:rsidR="00C2451C" w:rsidRPr="00550E99">
              <w:rPr>
                <w:rFonts w:ascii="Calibri" w:eastAsia="Times New Roman" w:hAnsi="Calibri" w:cs="Calibri"/>
                <w:lang w:eastAsia="nl-NL"/>
              </w:rPr>
              <w:t>ervaringen</w:t>
            </w:r>
            <w:r w:rsidRPr="00550E99">
              <w:rPr>
                <w:rFonts w:ascii="Calibri" w:eastAsia="Times New Roman" w:hAnsi="Calibri" w:cs="Calibri"/>
                <w:lang w:eastAsia="nl-NL"/>
              </w:rPr>
              <w:t xml:space="preserve"> van de </w:t>
            </w:r>
            <w:r w:rsidR="00C2451C" w:rsidRPr="00550E99">
              <w:rPr>
                <w:rFonts w:ascii="Calibri" w:eastAsia="Times New Roman" w:hAnsi="Calibri" w:cs="Calibri"/>
                <w:lang w:eastAsia="nl-NL"/>
              </w:rPr>
              <w:t>cliënt</w:t>
            </w:r>
            <w:r w:rsidRPr="00550E99">
              <w:rPr>
                <w:rFonts w:ascii="Calibri" w:eastAsia="Times New Roman" w:hAnsi="Calibri" w:cs="Calibri"/>
                <w:lang w:eastAsia="nl-NL"/>
              </w:rPr>
              <w:t xml:space="preserve"> en het geven van positieve feedback. </w:t>
            </w:r>
          </w:p>
        </w:tc>
      </w:tr>
      <w:tr w:rsidR="00E821B3" w:rsidRPr="00550E99" w14:paraId="38DCEC86" w14:textId="77777777" w:rsidTr="00F746BC">
        <w:trPr>
          <w:trHeight w:val="300"/>
        </w:trPr>
        <w:tc>
          <w:tcPr>
            <w:cnfStyle w:val="001000000000" w:firstRow="0" w:lastRow="0" w:firstColumn="1" w:lastColumn="0" w:oddVBand="0" w:evenVBand="0" w:oddHBand="0" w:evenHBand="0" w:firstRowFirstColumn="0" w:firstRowLastColumn="0" w:lastRowFirstColumn="0" w:lastRowLastColumn="0"/>
            <w:tcW w:w="2040" w:type="dxa"/>
            <w:hideMark/>
          </w:tcPr>
          <w:p w14:paraId="7FD0027C" w14:textId="77777777" w:rsidR="00550E99" w:rsidRPr="00550E99" w:rsidRDefault="00550E99" w:rsidP="00550E99">
            <w:pPr>
              <w:textAlignment w:val="baseline"/>
              <w:rPr>
                <w:rFonts w:ascii="Times New Roman" w:eastAsia="Times New Roman" w:hAnsi="Times New Roman" w:cs="Times New Roman"/>
                <w:sz w:val="24"/>
                <w:szCs w:val="24"/>
                <w:lang w:eastAsia="nl-NL"/>
              </w:rPr>
            </w:pPr>
            <w:r w:rsidRPr="00550E99">
              <w:rPr>
                <w:rFonts w:ascii="Calibri" w:eastAsia="Times New Roman" w:hAnsi="Calibri" w:cs="Calibri"/>
                <w:lang w:eastAsia="nl-NL"/>
              </w:rPr>
              <w:t>Sociaal netwerk </w:t>
            </w:r>
          </w:p>
        </w:tc>
        <w:tc>
          <w:tcPr>
            <w:tcW w:w="1620" w:type="dxa"/>
            <w:hideMark/>
          </w:tcPr>
          <w:p w14:paraId="69FC3B04" w14:textId="7486E4F2" w:rsidR="00550E99" w:rsidRPr="00550E99" w:rsidRDefault="00550E99" w:rsidP="00550E99">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nl-NL"/>
              </w:rPr>
            </w:pPr>
            <w:r w:rsidRPr="00550E99">
              <w:rPr>
                <w:rFonts w:ascii="Calibri" w:eastAsia="Times New Roman" w:hAnsi="Calibri" w:cs="Calibri"/>
                <w:lang w:eastAsia="nl-NL"/>
              </w:rPr>
              <w:t xml:space="preserve">Werkgever en de </w:t>
            </w:r>
            <w:r w:rsidR="00C2451C" w:rsidRPr="00550E99">
              <w:rPr>
                <w:rFonts w:ascii="Calibri" w:eastAsia="Times New Roman" w:hAnsi="Calibri" w:cs="Calibri"/>
                <w:lang w:eastAsia="nl-NL"/>
              </w:rPr>
              <w:t>cliënt</w:t>
            </w:r>
            <w:r w:rsidRPr="00550E99">
              <w:rPr>
                <w:rFonts w:ascii="Calibri" w:eastAsia="Times New Roman" w:hAnsi="Calibri" w:cs="Calibri"/>
                <w:lang w:eastAsia="nl-NL"/>
              </w:rPr>
              <w:t> </w:t>
            </w:r>
          </w:p>
        </w:tc>
        <w:tc>
          <w:tcPr>
            <w:tcW w:w="1605" w:type="dxa"/>
            <w:hideMark/>
          </w:tcPr>
          <w:p w14:paraId="0C70FEEB" w14:textId="1F074414" w:rsidR="00550E99" w:rsidRPr="00550E99" w:rsidRDefault="00AE266E" w:rsidP="00550E99">
            <w:pPr>
              <w:textAlignment w:val="baseline"/>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nl-NL"/>
              </w:rPr>
            </w:pPr>
            <w:r>
              <w:rPr>
                <w:rFonts w:ascii="Calibri" w:eastAsia="Times New Roman" w:hAnsi="Calibri" w:cs="Calibri"/>
                <w:lang w:eastAsia="nl-NL"/>
              </w:rPr>
              <w:t>73 %</w:t>
            </w:r>
            <w:r w:rsidR="00930914">
              <w:rPr>
                <w:rFonts w:ascii="Calibri" w:eastAsia="Times New Roman" w:hAnsi="Calibri" w:cs="Calibri"/>
                <w:lang w:eastAsia="nl-NL"/>
              </w:rPr>
              <w:t xml:space="preserve"> van de</w:t>
            </w:r>
            <w:r w:rsidR="00550E99" w:rsidRPr="60FE0437">
              <w:rPr>
                <w:rFonts w:ascii="Calibri" w:eastAsia="Times New Roman" w:hAnsi="Calibri" w:cs="Calibri"/>
                <w:lang w:eastAsia="nl-NL"/>
              </w:rPr>
              <w:t xml:space="preserve"> interviews</w:t>
            </w:r>
          </w:p>
        </w:tc>
        <w:tc>
          <w:tcPr>
            <w:tcW w:w="2235" w:type="dxa"/>
            <w:hideMark/>
          </w:tcPr>
          <w:p w14:paraId="65F03783" w14:textId="31640942" w:rsidR="00550E99" w:rsidRPr="00550E99" w:rsidRDefault="00550E99" w:rsidP="00550E99">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nl-NL"/>
              </w:rPr>
            </w:pPr>
            <w:r w:rsidRPr="00550E99">
              <w:rPr>
                <w:rFonts w:ascii="Calibri" w:eastAsia="Times New Roman" w:hAnsi="Calibri" w:cs="Calibri"/>
                <w:lang w:eastAsia="nl-NL"/>
              </w:rPr>
              <w:t xml:space="preserve">Het sociale netwerk heeft invloed op de </w:t>
            </w:r>
            <w:r w:rsidR="00C2451C" w:rsidRPr="00550E99">
              <w:rPr>
                <w:rFonts w:ascii="Calibri" w:eastAsia="Times New Roman" w:hAnsi="Calibri" w:cs="Calibri"/>
                <w:lang w:eastAsia="nl-NL"/>
              </w:rPr>
              <w:t>cliënt</w:t>
            </w:r>
            <w:r w:rsidRPr="00550E99">
              <w:rPr>
                <w:rFonts w:ascii="Calibri" w:eastAsia="Times New Roman" w:hAnsi="Calibri" w:cs="Calibri"/>
                <w:lang w:eastAsia="nl-NL"/>
              </w:rPr>
              <w:t xml:space="preserve">. Deze invloed is ook voelbaar voor de werkgever. Ook is deze invloed </w:t>
            </w:r>
            <w:r w:rsidRPr="00550E99">
              <w:rPr>
                <w:rFonts w:ascii="Calibri" w:eastAsia="Times New Roman" w:hAnsi="Calibri" w:cs="Calibri"/>
                <w:lang w:eastAsia="nl-NL"/>
              </w:rPr>
              <w:lastRenderedPageBreak/>
              <w:t xml:space="preserve">andersom. Het netwerk van de werkgever heeft invloed op de </w:t>
            </w:r>
            <w:r w:rsidR="00C2451C" w:rsidRPr="00550E99">
              <w:rPr>
                <w:rFonts w:ascii="Calibri" w:eastAsia="Times New Roman" w:hAnsi="Calibri" w:cs="Calibri"/>
                <w:lang w:eastAsia="nl-NL"/>
              </w:rPr>
              <w:t>cliënt</w:t>
            </w:r>
            <w:r w:rsidRPr="00550E99">
              <w:rPr>
                <w:rFonts w:ascii="Calibri" w:eastAsia="Times New Roman" w:hAnsi="Calibri" w:cs="Calibri"/>
                <w:lang w:eastAsia="nl-NL"/>
              </w:rPr>
              <w:t>.  </w:t>
            </w:r>
          </w:p>
        </w:tc>
        <w:tc>
          <w:tcPr>
            <w:tcW w:w="1755" w:type="dxa"/>
            <w:hideMark/>
          </w:tcPr>
          <w:p w14:paraId="4B8E9AFE" w14:textId="78D3D0AE" w:rsidR="00550E99" w:rsidRPr="00550E99" w:rsidRDefault="00550E99" w:rsidP="00550E99">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nl-NL"/>
              </w:rPr>
            </w:pPr>
            <w:r w:rsidRPr="00550E99">
              <w:rPr>
                <w:rFonts w:ascii="Calibri" w:eastAsia="Times New Roman" w:hAnsi="Calibri" w:cs="Calibri"/>
                <w:lang w:eastAsia="nl-NL"/>
              </w:rPr>
              <w:lastRenderedPageBreak/>
              <w:t xml:space="preserve">Binnen het product moet aandacht zijn voor het netwerk van zowel de </w:t>
            </w:r>
            <w:r w:rsidR="00C2451C" w:rsidRPr="00550E99">
              <w:rPr>
                <w:rFonts w:ascii="Calibri" w:eastAsia="Times New Roman" w:hAnsi="Calibri" w:cs="Calibri"/>
                <w:lang w:eastAsia="nl-NL"/>
              </w:rPr>
              <w:t>cliënt</w:t>
            </w:r>
            <w:r w:rsidRPr="00550E99">
              <w:rPr>
                <w:rFonts w:ascii="Calibri" w:eastAsia="Times New Roman" w:hAnsi="Calibri" w:cs="Calibri"/>
                <w:lang w:eastAsia="nl-NL"/>
              </w:rPr>
              <w:t xml:space="preserve"> als de werkgever </w:t>
            </w:r>
          </w:p>
        </w:tc>
      </w:tr>
      <w:tr w:rsidR="00E821B3" w:rsidRPr="00550E99" w14:paraId="6B374076" w14:textId="77777777" w:rsidTr="00F746B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0" w:type="dxa"/>
            <w:hideMark/>
          </w:tcPr>
          <w:p w14:paraId="0E6A99E3" w14:textId="0EC1562E" w:rsidR="00550E99" w:rsidRPr="00550E99" w:rsidRDefault="00550E99" w:rsidP="00550E99">
            <w:pPr>
              <w:textAlignment w:val="baseline"/>
              <w:rPr>
                <w:rFonts w:ascii="Times New Roman" w:eastAsia="Times New Roman" w:hAnsi="Times New Roman" w:cs="Times New Roman"/>
                <w:sz w:val="24"/>
                <w:szCs w:val="24"/>
                <w:lang w:eastAsia="nl-NL"/>
              </w:rPr>
            </w:pPr>
            <w:r w:rsidRPr="00550E99">
              <w:rPr>
                <w:rFonts w:ascii="Calibri" w:eastAsia="Times New Roman" w:hAnsi="Calibri" w:cs="Calibri"/>
                <w:lang w:eastAsia="nl-NL"/>
              </w:rPr>
              <w:lastRenderedPageBreak/>
              <w:t>Over</w:t>
            </w:r>
            <w:r w:rsidR="718D9885" w:rsidRPr="60FE0437">
              <w:rPr>
                <w:rFonts w:ascii="Calibri" w:eastAsia="Times New Roman" w:hAnsi="Calibri" w:cs="Calibri"/>
                <w:lang w:eastAsia="nl-NL"/>
              </w:rPr>
              <w:t>/</w:t>
            </w:r>
            <w:r w:rsidRPr="00550E99">
              <w:rPr>
                <w:rFonts w:ascii="Calibri" w:eastAsia="Times New Roman" w:hAnsi="Calibri" w:cs="Calibri"/>
                <w:lang w:eastAsia="nl-NL"/>
              </w:rPr>
              <w:t xml:space="preserve"> ondervraging </w:t>
            </w:r>
          </w:p>
        </w:tc>
        <w:tc>
          <w:tcPr>
            <w:tcW w:w="1620" w:type="dxa"/>
            <w:hideMark/>
          </w:tcPr>
          <w:p w14:paraId="2A9E5EB3" w14:textId="0B0DB11D" w:rsidR="00550E99" w:rsidRPr="00550E99" w:rsidRDefault="00550E99" w:rsidP="00550E99">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nl-NL"/>
              </w:rPr>
            </w:pPr>
            <w:r w:rsidRPr="00550E99">
              <w:rPr>
                <w:rFonts w:ascii="Calibri" w:eastAsia="Times New Roman" w:hAnsi="Calibri" w:cs="Calibri"/>
                <w:lang w:eastAsia="nl-NL"/>
              </w:rPr>
              <w:t xml:space="preserve">Werkgever en de </w:t>
            </w:r>
            <w:r w:rsidR="00AE266E" w:rsidRPr="00550E99">
              <w:rPr>
                <w:rFonts w:ascii="Calibri" w:eastAsia="Times New Roman" w:hAnsi="Calibri" w:cs="Calibri"/>
                <w:lang w:eastAsia="nl-NL"/>
              </w:rPr>
              <w:t>cliënt</w:t>
            </w:r>
            <w:r w:rsidRPr="00550E99">
              <w:rPr>
                <w:rFonts w:ascii="Calibri" w:eastAsia="Times New Roman" w:hAnsi="Calibri" w:cs="Calibri"/>
                <w:lang w:eastAsia="nl-NL"/>
              </w:rPr>
              <w:t> </w:t>
            </w:r>
          </w:p>
        </w:tc>
        <w:tc>
          <w:tcPr>
            <w:tcW w:w="1605" w:type="dxa"/>
            <w:hideMark/>
          </w:tcPr>
          <w:p w14:paraId="398542F3" w14:textId="21C86911" w:rsidR="00550E99" w:rsidRPr="00550E99" w:rsidRDefault="00AE266E" w:rsidP="675CD432">
            <w:pPr>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nl-NL"/>
              </w:rPr>
            </w:pPr>
            <w:r>
              <w:rPr>
                <w:rFonts w:ascii="Calibri" w:eastAsia="Times New Roman" w:hAnsi="Calibri" w:cs="Calibri"/>
                <w:lang w:eastAsia="nl-NL"/>
              </w:rPr>
              <w:t>66 %</w:t>
            </w:r>
            <w:r w:rsidR="008458FE">
              <w:rPr>
                <w:rFonts w:ascii="Calibri" w:eastAsia="Times New Roman" w:hAnsi="Calibri" w:cs="Calibri"/>
                <w:lang w:eastAsia="nl-NL"/>
              </w:rPr>
              <w:t xml:space="preserve"> van de</w:t>
            </w:r>
            <w:r w:rsidR="00550E99" w:rsidRPr="00550E99">
              <w:rPr>
                <w:rFonts w:ascii="Calibri" w:eastAsia="Times New Roman" w:hAnsi="Calibri" w:cs="Calibri"/>
                <w:lang w:eastAsia="nl-NL"/>
              </w:rPr>
              <w:t xml:space="preserve"> interviews en literatuur zoals;  </w:t>
            </w:r>
          </w:p>
          <w:p w14:paraId="18A3CC93" w14:textId="08AFAA59" w:rsidR="00550E99" w:rsidRPr="00550E99" w:rsidRDefault="004913E7" w:rsidP="00550E99">
            <w:pPr>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nl-NL"/>
              </w:rPr>
            </w:pPr>
            <w:hyperlink r:id="rId22">
              <w:r w:rsidR="3D08500F" w:rsidRPr="675CD432">
                <w:rPr>
                  <w:rStyle w:val="Hyperlink"/>
                  <w:rFonts w:ascii="Calibri" w:eastAsia="Times New Roman" w:hAnsi="Calibri" w:cs="Calibri"/>
                  <w:lang w:eastAsia="nl-NL"/>
                </w:rPr>
                <w:t>https://www.expertisepuntvb.nl/expertise-licht-verstandelijke-beperking/bewustwording-en-herkenning/wat-is-een-licht-verstandelijke-beperking/wanneer-leidt-een-lvb-tot-problemen</w:t>
              </w:r>
            </w:hyperlink>
            <w:r w:rsidR="3D08500F" w:rsidRPr="675CD432">
              <w:rPr>
                <w:rFonts w:ascii="Calibri" w:eastAsia="Times New Roman" w:hAnsi="Calibri" w:cs="Calibri"/>
                <w:lang w:eastAsia="nl-NL"/>
              </w:rPr>
              <w:t xml:space="preserve"> </w:t>
            </w:r>
          </w:p>
        </w:tc>
        <w:tc>
          <w:tcPr>
            <w:tcW w:w="2235" w:type="dxa"/>
            <w:hideMark/>
          </w:tcPr>
          <w:p w14:paraId="5EEBEB2F" w14:textId="6C228F92" w:rsidR="00550E99" w:rsidRPr="00550E99" w:rsidRDefault="00550E99" w:rsidP="00550E99">
            <w:pPr>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nl-NL"/>
              </w:rPr>
            </w:pPr>
            <w:r w:rsidRPr="00550E99">
              <w:rPr>
                <w:rFonts w:ascii="Calibri" w:eastAsia="Times New Roman" w:hAnsi="Calibri" w:cs="Calibri"/>
                <w:lang w:eastAsia="nl-NL"/>
              </w:rPr>
              <w:t xml:space="preserve">Een veel voorkomend probleem met de doelgroep LVB is over of ondervraging. </w:t>
            </w:r>
            <w:r w:rsidR="4412883F" w:rsidRPr="7780742D">
              <w:rPr>
                <w:rFonts w:ascii="Calibri" w:eastAsia="Times New Roman" w:hAnsi="Calibri" w:cs="Calibri"/>
                <w:lang w:eastAsia="nl-NL"/>
              </w:rPr>
              <w:t xml:space="preserve">Een LVB is aan de buitenkant vaak niet zichtbaar. Hierdoor worden personen met een ‘LVB’ vaak als </w:t>
            </w:r>
            <w:r w:rsidR="4412883F" w:rsidRPr="44B9EED6">
              <w:rPr>
                <w:rFonts w:ascii="Calibri" w:eastAsia="Times New Roman" w:hAnsi="Calibri" w:cs="Calibri"/>
                <w:lang w:eastAsia="nl-NL"/>
              </w:rPr>
              <w:t xml:space="preserve">normaal </w:t>
            </w:r>
            <w:r w:rsidR="4412883F" w:rsidRPr="6CA9C1AA">
              <w:rPr>
                <w:rFonts w:ascii="Calibri" w:eastAsia="Times New Roman" w:hAnsi="Calibri" w:cs="Calibri"/>
                <w:lang w:eastAsia="nl-NL"/>
              </w:rPr>
              <w:t xml:space="preserve">functionerend behandeld. </w:t>
            </w:r>
          </w:p>
          <w:p w14:paraId="1BAA445E" w14:textId="77777777" w:rsidR="00550E99" w:rsidRPr="00550E99" w:rsidRDefault="00550E99" w:rsidP="00550E99">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nl-NL"/>
              </w:rPr>
            </w:pPr>
            <w:r w:rsidRPr="00550E99">
              <w:rPr>
                <w:rFonts w:ascii="Calibri" w:eastAsia="Times New Roman" w:hAnsi="Calibri" w:cs="Calibri"/>
                <w:lang w:eastAsia="nl-NL"/>
              </w:rPr>
              <w:t>Overvraging van de werkgever kan zijn dat de werkgever te veel moet begeleiden. De werkgever moet weten wat zijn taken zijn en wat buiten zijn macht ligt </w:t>
            </w:r>
          </w:p>
        </w:tc>
        <w:tc>
          <w:tcPr>
            <w:tcW w:w="1755" w:type="dxa"/>
            <w:hideMark/>
          </w:tcPr>
          <w:p w14:paraId="6E0D78E7" w14:textId="7829FB09" w:rsidR="00550E99" w:rsidRPr="00550E99" w:rsidRDefault="00550E99" w:rsidP="00550E99">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nl-NL"/>
              </w:rPr>
            </w:pPr>
            <w:r w:rsidRPr="00550E99">
              <w:rPr>
                <w:rFonts w:ascii="Calibri" w:eastAsia="Times New Roman" w:hAnsi="Calibri" w:cs="Calibri"/>
                <w:lang w:eastAsia="nl-NL"/>
              </w:rPr>
              <w:t xml:space="preserve">Aandacht hebben voor de grenzen van de </w:t>
            </w:r>
            <w:r w:rsidR="00AE266E" w:rsidRPr="00550E99">
              <w:rPr>
                <w:rFonts w:ascii="Calibri" w:eastAsia="Times New Roman" w:hAnsi="Calibri" w:cs="Calibri"/>
                <w:lang w:eastAsia="nl-NL"/>
              </w:rPr>
              <w:t>cliënt</w:t>
            </w:r>
            <w:r w:rsidRPr="00550E99">
              <w:rPr>
                <w:rFonts w:ascii="Calibri" w:eastAsia="Times New Roman" w:hAnsi="Calibri" w:cs="Calibri"/>
                <w:lang w:eastAsia="nl-NL"/>
              </w:rPr>
              <w:t xml:space="preserve"> en het verkennen hiervan</w:t>
            </w:r>
            <w:r w:rsidR="00AE266E">
              <w:rPr>
                <w:rFonts w:ascii="Calibri" w:eastAsia="Times New Roman" w:hAnsi="Calibri" w:cs="Calibri"/>
                <w:lang w:eastAsia="nl-NL"/>
              </w:rPr>
              <w:t>.</w:t>
            </w:r>
            <w:r w:rsidRPr="00550E99">
              <w:rPr>
                <w:rFonts w:ascii="Calibri" w:eastAsia="Times New Roman" w:hAnsi="Calibri" w:cs="Calibri"/>
                <w:lang w:eastAsia="nl-NL"/>
              </w:rPr>
              <w:t> </w:t>
            </w:r>
          </w:p>
          <w:p w14:paraId="15E41CF3" w14:textId="2AC2534C" w:rsidR="00550E99" w:rsidRPr="00550E99" w:rsidRDefault="00550E99" w:rsidP="00550E99">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nl-NL"/>
              </w:rPr>
            </w:pPr>
            <w:r w:rsidRPr="00550E99">
              <w:rPr>
                <w:rFonts w:ascii="Calibri" w:eastAsia="Times New Roman" w:hAnsi="Calibri" w:cs="Calibri"/>
                <w:lang w:eastAsia="nl-NL"/>
              </w:rPr>
              <w:t xml:space="preserve">Werkgever kaders geven wat in zijn taken ligt in de begeleiding van de </w:t>
            </w:r>
            <w:r w:rsidR="00AE266E" w:rsidRPr="00550E99">
              <w:rPr>
                <w:rFonts w:ascii="Calibri" w:eastAsia="Times New Roman" w:hAnsi="Calibri" w:cs="Calibri"/>
                <w:lang w:eastAsia="nl-NL"/>
              </w:rPr>
              <w:t>cliënt</w:t>
            </w:r>
            <w:r w:rsidRPr="00550E99">
              <w:rPr>
                <w:rFonts w:ascii="Calibri" w:eastAsia="Times New Roman" w:hAnsi="Calibri" w:cs="Calibri"/>
                <w:lang w:eastAsia="nl-NL"/>
              </w:rPr>
              <w:t xml:space="preserve"> en wanneer hij hulp moet zoeken en hoe.  </w:t>
            </w:r>
          </w:p>
        </w:tc>
      </w:tr>
      <w:tr w:rsidR="00E821B3" w:rsidRPr="00550E99" w14:paraId="1C9FA7AE" w14:textId="77777777" w:rsidTr="00F746BC">
        <w:trPr>
          <w:trHeight w:val="300"/>
        </w:trPr>
        <w:tc>
          <w:tcPr>
            <w:cnfStyle w:val="001000000000" w:firstRow="0" w:lastRow="0" w:firstColumn="1" w:lastColumn="0" w:oddVBand="0" w:evenVBand="0" w:oddHBand="0" w:evenHBand="0" w:firstRowFirstColumn="0" w:firstRowLastColumn="0" w:lastRowFirstColumn="0" w:lastRowLastColumn="0"/>
            <w:tcW w:w="2040" w:type="dxa"/>
            <w:hideMark/>
          </w:tcPr>
          <w:p w14:paraId="41B0D2D2" w14:textId="77777777" w:rsidR="00550E99" w:rsidRPr="00550E99" w:rsidRDefault="00550E99" w:rsidP="00550E99">
            <w:pPr>
              <w:textAlignment w:val="baseline"/>
              <w:rPr>
                <w:rFonts w:ascii="Times New Roman" w:eastAsia="Times New Roman" w:hAnsi="Times New Roman" w:cs="Times New Roman"/>
                <w:sz w:val="24"/>
                <w:szCs w:val="24"/>
                <w:lang w:eastAsia="nl-NL"/>
              </w:rPr>
            </w:pPr>
            <w:r w:rsidRPr="00550E99">
              <w:rPr>
                <w:rFonts w:ascii="Calibri" w:eastAsia="Times New Roman" w:hAnsi="Calibri" w:cs="Calibri"/>
                <w:lang w:eastAsia="nl-NL"/>
              </w:rPr>
              <w:t>Transparantie </w:t>
            </w:r>
          </w:p>
        </w:tc>
        <w:tc>
          <w:tcPr>
            <w:tcW w:w="1620" w:type="dxa"/>
            <w:hideMark/>
          </w:tcPr>
          <w:p w14:paraId="3794A81E" w14:textId="77777777" w:rsidR="00550E99" w:rsidRPr="00550E99" w:rsidRDefault="00550E99" w:rsidP="00550E99">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nl-NL"/>
              </w:rPr>
            </w:pPr>
            <w:r w:rsidRPr="00550E99">
              <w:rPr>
                <w:rFonts w:ascii="Calibri" w:eastAsia="Times New Roman" w:hAnsi="Calibri" w:cs="Calibri"/>
                <w:lang w:eastAsia="nl-NL"/>
              </w:rPr>
              <w:t>Allen </w:t>
            </w:r>
          </w:p>
        </w:tc>
        <w:tc>
          <w:tcPr>
            <w:tcW w:w="1605" w:type="dxa"/>
            <w:hideMark/>
          </w:tcPr>
          <w:p w14:paraId="5D025AF7" w14:textId="3FFFBD51" w:rsidR="00550E99" w:rsidRPr="00550E99" w:rsidRDefault="00AE266E" w:rsidP="00550E99">
            <w:pPr>
              <w:textAlignment w:val="baseline"/>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nl-NL"/>
              </w:rPr>
            </w:pPr>
            <w:r>
              <w:rPr>
                <w:rFonts w:ascii="Calibri" w:eastAsia="Times New Roman" w:hAnsi="Calibri" w:cs="Calibri"/>
                <w:lang w:eastAsia="nl-NL"/>
              </w:rPr>
              <w:t>94 %</w:t>
            </w:r>
            <w:r w:rsidR="008458FE">
              <w:rPr>
                <w:rFonts w:ascii="Calibri" w:eastAsia="Times New Roman" w:hAnsi="Calibri" w:cs="Calibri"/>
                <w:lang w:eastAsia="nl-NL"/>
              </w:rPr>
              <w:t xml:space="preserve"> van de </w:t>
            </w:r>
            <w:r w:rsidR="57FD4783" w:rsidRPr="7E3D9645">
              <w:rPr>
                <w:rFonts w:ascii="Calibri" w:eastAsia="Times New Roman" w:hAnsi="Calibri" w:cs="Calibri"/>
                <w:lang w:eastAsia="nl-NL"/>
              </w:rPr>
              <w:t>interviews</w:t>
            </w:r>
          </w:p>
        </w:tc>
        <w:tc>
          <w:tcPr>
            <w:tcW w:w="2235" w:type="dxa"/>
            <w:hideMark/>
          </w:tcPr>
          <w:p w14:paraId="3E68AE4A" w14:textId="076E8F7F" w:rsidR="00550E99" w:rsidRPr="00550E99" w:rsidRDefault="00550E99" w:rsidP="00550E99">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nl-NL"/>
              </w:rPr>
            </w:pPr>
            <w:r w:rsidRPr="00550E99">
              <w:rPr>
                <w:rFonts w:ascii="Calibri" w:eastAsia="Times New Roman" w:hAnsi="Calibri" w:cs="Calibri"/>
                <w:lang w:eastAsia="nl-NL"/>
              </w:rPr>
              <w:t xml:space="preserve">In de interviews komt naar voren dat het belangrijk </w:t>
            </w:r>
            <w:r w:rsidR="00C2451C" w:rsidRPr="00550E99">
              <w:rPr>
                <w:rFonts w:ascii="Calibri" w:eastAsia="Times New Roman" w:hAnsi="Calibri" w:cs="Calibri"/>
                <w:lang w:eastAsia="nl-NL"/>
              </w:rPr>
              <w:t>transparant</w:t>
            </w:r>
            <w:r w:rsidRPr="00550E99">
              <w:rPr>
                <w:rFonts w:ascii="Calibri" w:eastAsia="Times New Roman" w:hAnsi="Calibri" w:cs="Calibri"/>
                <w:lang w:eastAsia="nl-NL"/>
              </w:rPr>
              <w:t xml:space="preserve"> te zijn in wat je doet, wat je zegt en waarom je iets doet. Als er transparant word gecommuniceerd en de </w:t>
            </w:r>
            <w:r w:rsidR="00C2451C" w:rsidRPr="00550E99">
              <w:rPr>
                <w:rFonts w:ascii="Calibri" w:eastAsia="Times New Roman" w:hAnsi="Calibri" w:cs="Calibri"/>
                <w:lang w:eastAsia="nl-NL"/>
              </w:rPr>
              <w:t>interpretatieruimte</w:t>
            </w:r>
            <w:r w:rsidRPr="00550E99">
              <w:rPr>
                <w:rFonts w:ascii="Calibri" w:eastAsia="Times New Roman" w:hAnsi="Calibri" w:cs="Calibri"/>
                <w:lang w:eastAsia="nl-NL"/>
              </w:rPr>
              <w:t xml:space="preserve"> word beperkt lijkt dit ten goede te komen aan de samenwerkingsr</w:t>
            </w:r>
            <w:r w:rsidRPr="00550E99">
              <w:rPr>
                <w:rFonts w:ascii="Calibri" w:eastAsia="Times New Roman" w:hAnsi="Calibri" w:cs="Calibri"/>
                <w:lang w:eastAsia="nl-NL"/>
              </w:rPr>
              <w:lastRenderedPageBreak/>
              <w:t>elatie </w:t>
            </w:r>
          </w:p>
        </w:tc>
        <w:tc>
          <w:tcPr>
            <w:tcW w:w="1755" w:type="dxa"/>
            <w:hideMark/>
          </w:tcPr>
          <w:p w14:paraId="50F330B0" w14:textId="77777777" w:rsidR="00550E99" w:rsidRPr="00550E99" w:rsidRDefault="00550E99" w:rsidP="00550E99">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nl-NL"/>
              </w:rPr>
            </w:pPr>
            <w:r w:rsidRPr="00550E99">
              <w:rPr>
                <w:rFonts w:ascii="Calibri" w:eastAsia="Times New Roman" w:hAnsi="Calibri" w:cs="Calibri"/>
                <w:lang w:eastAsia="nl-NL"/>
              </w:rPr>
              <w:lastRenderedPageBreak/>
              <w:t>Transparantie in de samenwerking meenemen in het product.  </w:t>
            </w:r>
          </w:p>
        </w:tc>
      </w:tr>
    </w:tbl>
    <w:p w14:paraId="33F08C96" w14:textId="77777777" w:rsidR="00550E99" w:rsidRPr="00550E99" w:rsidRDefault="00550E99" w:rsidP="00550E99">
      <w:pPr>
        <w:spacing w:after="0" w:line="240" w:lineRule="auto"/>
        <w:textAlignment w:val="baseline"/>
        <w:rPr>
          <w:rFonts w:ascii="Segoe UI" w:eastAsia="Times New Roman" w:hAnsi="Segoe UI" w:cs="Segoe UI"/>
          <w:sz w:val="18"/>
          <w:szCs w:val="18"/>
          <w:lang w:eastAsia="nl-NL"/>
        </w:rPr>
      </w:pPr>
      <w:r w:rsidRPr="00550E99">
        <w:rPr>
          <w:rFonts w:ascii="Calibri" w:eastAsia="Times New Roman" w:hAnsi="Calibri" w:cs="Calibri"/>
          <w:lang w:eastAsia="nl-NL"/>
        </w:rPr>
        <w:lastRenderedPageBreak/>
        <w:t> </w:t>
      </w:r>
    </w:p>
    <w:p w14:paraId="2E4E302F" w14:textId="177925C0" w:rsidR="00550E99" w:rsidRDefault="00550E99" w:rsidP="00550E99">
      <w:pPr>
        <w:spacing w:after="0" w:line="240" w:lineRule="auto"/>
        <w:textAlignment w:val="baseline"/>
        <w:rPr>
          <w:rFonts w:ascii="Calibri" w:eastAsia="Times New Roman" w:hAnsi="Calibri" w:cs="Calibri"/>
          <w:lang w:eastAsia="nl-NL"/>
        </w:rPr>
      </w:pPr>
      <w:r w:rsidRPr="00550E99">
        <w:rPr>
          <w:rFonts w:ascii="Calibri" w:eastAsia="Times New Roman" w:hAnsi="Calibri" w:cs="Calibri"/>
          <w:lang w:eastAsia="nl-NL"/>
        </w:rPr>
        <w:t xml:space="preserve">Na aanleiding van de interview en literatuur analyse willen we onderzoeken wat helpt binnen de communicatie tussen de </w:t>
      </w:r>
      <w:r w:rsidR="00883734" w:rsidRPr="00550E99">
        <w:rPr>
          <w:rFonts w:ascii="Calibri" w:eastAsia="Times New Roman" w:hAnsi="Calibri" w:cs="Calibri"/>
          <w:lang w:eastAsia="nl-NL"/>
        </w:rPr>
        <w:t>cliënt</w:t>
      </w:r>
      <w:r w:rsidRPr="00550E99">
        <w:rPr>
          <w:rFonts w:ascii="Calibri" w:eastAsia="Times New Roman" w:hAnsi="Calibri" w:cs="Calibri"/>
          <w:lang w:eastAsia="nl-NL"/>
        </w:rPr>
        <w:t xml:space="preserve"> en de werkgever.  </w:t>
      </w:r>
    </w:p>
    <w:p w14:paraId="7977F1ED" w14:textId="77777777" w:rsidR="00807F27" w:rsidRDefault="00807F27" w:rsidP="00550E99">
      <w:pPr>
        <w:spacing w:after="0" w:line="240" w:lineRule="auto"/>
        <w:textAlignment w:val="baseline"/>
        <w:rPr>
          <w:rFonts w:ascii="Segoe UI" w:eastAsia="Times New Roman" w:hAnsi="Segoe UI" w:cs="Segoe UI"/>
          <w:sz w:val="18"/>
          <w:szCs w:val="18"/>
          <w:lang w:eastAsia="nl-NL"/>
        </w:rPr>
      </w:pPr>
    </w:p>
    <w:p w14:paraId="7BFD87C6" w14:textId="25D54BE8" w:rsidR="00AE266E" w:rsidRDefault="00AE266E" w:rsidP="00550E99">
      <w:pPr>
        <w:spacing w:after="0" w:line="240" w:lineRule="auto"/>
        <w:textAlignment w:val="baseline"/>
        <w:rPr>
          <w:rFonts w:ascii="Segoe UI" w:eastAsia="Times New Roman" w:hAnsi="Segoe UI" w:cs="Segoe UI"/>
          <w:sz w:val="18"/>
          <w:szCs w:val="18"/>
          <w:lang w:eastAsia="nl-NL"/>
        </w:rPr>
      </w:pPr>
    </w:p>
    <w:p w14:paraId="28D6CE0A" w14:textId="07EC6828" w:rsidR="00262F61" w:rsidRPr="00262F61" w:rsidRDefault="00262F61" w:rsidP="00262F61">
      <w:pPr>
        <w:pStyle w:val="Kop2"/>
        <w:rPr>
          <w:rFonts w:asciiTheme="minorHAnsi" w:eastAsia="Times New Roman" w:hAnsiTheme="minorHAnsi" w:cstheme="minorHAnsi"/>
          <w:lang w:eastAsia="nl-NL"/>
        </w:rPr>
      </w:pPr>
      <w:bookmarkStart w:id="50" w:name="_Toc124273998"/>
      <w:r w:rsidRPr="00262F61">
        <w:rPr>
          <w:rFonts w:asciiTheme="minorHAnsi" w:eastAsia="Times New Roman" w:hAnsiTheme="minorHAnsi" w:cstheme="minorHAnsi"/>
          <w:lang w:eastAsia="nl-NL"/>
        </w:rPr>
        <w:t xml:space="preserve">H6. 7 – Bijlage 7 </w:t>
      </w:r>
      <w:r w:rsidR="00AE266E">
        <w:rPr>
          <w:rFonts w:asciiTheme="minorHAnsi" w:eastAsia="Times New Roman" w:hAnsiTheme="minorHAnsi" w:cstheme="minorHAnsi"/>
          <w:lang w:eastAsia="nl-NL"/>
        </w:rPr>
        <w:t>Werkzame elementen voor communicatie</w:t>
      </w:r>
      <w:bookmarkEnd w:id="50"/>
    </w:p>
    <w:p w14:paraId="08595117" w14:textId="77777777" w:rsidR="00262F61" w:rsidRPr="00550E99" w:rsidRDefault="00262F61" w:rsidP="00550E99">
      <w:pPr>
        <w:spacing w:after="0" w:line="240" w:lineRule="auto"/>
        <w:textAlignment w:val="baseline"/>
        <w:rPr>
          <w:rFonts w:ascii="Segoe UI" w:eastAsia="Times New Roman" w:hAnsi="Segoe UI" w:cs="Segoe UI"/>
          <w:sz w:val="18"/>
          <w:szCs w:val="18"/>
          <w:lang w:eastAsia="nl-NL"/>
        </w:rPr>
      </w:pPr>
    </w:p>
    <w:tbl>
      <w:tblPr>
        <w:tblStyle w:val="Gemiddeldraster1-accent1"/>
        <w:tblW w:w="9088" w:type="dxa"/>
        <w:tblLook w:val="04A0" w:firstRow="1" w:lastRow="0" w:firstColumn="1" w:lastColumn="0" w:noHBand="0" w:noVBand="1"/>
      </w:tblPr>
      <w:tblGrid>
        <w:gridCol w:w="2657"/>
        <w:gridCol w:w="2745"/>
        <w:gridCol w:w="3686"/>
      </w:tblGrid>
      <w:tr w:rsidR="00E821B3" w:rsidRPr="00550E99" w14:paraId="1EECF4DB" w14:textId="1F96D0D7" w:rsidTr="00F746B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34" w:type="dxa"/>
            <w:hideMark/>
          </w:tcPr>
          <w:p w14:paraId="089B3ED0" w14:textId="77777777" w:rsidR="00E821B3" w:rsidRPr="00550E99" w:rsidRDefault="00E821B3" w:rsidP="00550E99">
            <w:pPr>
              <w:textAlignment w:val="baseline"/>
              <w:rPr>
                <w:rFonts w:ascii="Times New Roman" w:eastAsia="Times New Roman" w:hAnsi="Times New Roman" w:cs="Times New Roman"/>
                <w:sz w:val="24"/>
                <w:szCs w:val="24"/>
                <w:lang w:eastAsia="nl-NL"/>
              </w:rPr>
            </w:pPr>
            <w:r w:rsidRPr="00550E99">
              <w:rPr>
                <w:rFonts w:ascii="Calibri" w:eastAsia="Times New Roman" w:hAnsi="Calibri" w:cs="Calibri"/>
                <w:lang w:eastAsia="nl-NL"/>
              </w:rPr>
              <w:t>Communicatie </w:t>
            </w:r>
          </w:p>
        </w:tc>
        <w:tc>
          <w:tcPr>
            <w:tcW w:w="3040" w:type="dxa"/>
            <w:hideMark/>
          </w:tcPr>
          <w:p w14:paraId="46C56CD5" w14:textId="77777777" w:rsidR="00E821B3" w:rsidRPr="00550E99" w:rsidRDefault="00E821B3" w:rsidP="00550E99">
            <w:pPr>
              <w:textAlignment w:val="baseline"/>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nl-NL"/>
              </w:rPr>
            </w:pPr>
            <w:r w:rsidRPr="00550E99">
              <w:rPr>
                <w:rFonts w:ascii="Calibri" w:eastAsia="Times New Roman" w:hAnsi="Calibri" w:cs="Calibri"/>
                <w:lang w:eastAsia="nl-NL"/>
              </w:rPr>
              <w:t>Interviews </w:t>
            </w:r>
          </w:p>
        </w:tc>
        <w:tc>
          <w:tcPr>
            <w:tcW w:w="3014" w:type="dxa"/>
          </w:tcPr>
          <w:p w14:paraId="77D6907C" w14:textId="7F8CDD62" w:rsidR="00E821B3" w:rsidRPr="00550E99" w:rsidRDefault="00E821B3" w:rsidP="00550E99">
            <w:pP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nl-NL"/>
              </w:rPr>
            </w:pPr>
            <w:r>
              <w:rPr>
                <w:rFonts w:ascii="Calibri" w:eastAsia="Times New Roman" w:hAnsi="Calibri" w:cs="Calibri"/>
                <w:lang w:eastAsia="nl-NL"/>
              </w:rPr>
              <w:t>Bronnen</w:t>
            </w:r>
            <w:r w:rsidR="00C353C6">
              <w:rPr>
                <w:rFonts w:ascii="Calibri" w:eastAsia="Times New Roman" w:hAnsi="Calibri" w:cs="Calibri"/>
                <w:lang w:eastAsia="nl-NL"/>
              </w:rPr>
              <w:t xml:space="preserve"> communicatie</w:t>
            </w:r>
          </w:p>
        </w:tc>
      </w:tr>
      <w:tr w:rsidR="00E821B3" w:rsidRPr="00550E99" w14:paraId="1ABA503D" w14:textId="7D71DC38" w:rsidTr="00F746B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34" w:type="dxa"/>
            <w:hideMark/>
          </w:tcPr>
          <w:p w14:paraId="037A485C" w14:textId="40B5AE5D" w:rsidR="00E821B3" w:rsidRPr="00550E99" w:rsidRDefault="00E821B3" w:rsidP="00550E99">
            <w:pPr>
              <w:textAlignment w:val="baseline"/>
              <w:rPr>
                <w:rFonts w:ascii="Times New Roman" w:eastAsia="Times New Roman" w:hAnsi="Times New Roman" w:cs="Times New Roman"/>
                <w:sz w:val="24"/>
                <w:szCs w:val="24"/>
                <w:lang w:eastAsia="nl-NL"/>
              </w:rPr>
            </w:pPr>
            <w:r>
              <w:rPr>
                <w:rFonts w:ascii="Calibri" w:eastAsia="Times New Roman" w:hAnsi="Calibri" w:cs="Calibri"/>
                <w:lang w:eastAsia="nl-NL"/>
              </w:rPr>
              <w:t>Kort en krachtig taal</w:t>
            </w:r>
            <w:r w:rsidRPr="00550E99">
              <w:rPr>
                <w:rFonts w:ascii="Calibri" w:eastAsia="Times New Roman" w:hAnsi="Calibri" w:cs="Calibri"/>
                <w:lang w:eastAsia="nl-NL"/>
              </w:rPr>
              <w:t>gebruik </w:t>
            </w:r>
          </w:p>
        </w:tc>
        <w:tc>
          <w:tcPr>
            <w:tcW w:w="3040" w:type="dxa"/>
            <w:hideMark/>
          </w:tcPr>
          <w:p w14:paraId="053699E3" w14:textId="25B4EDCA" w:rsidR="00E821B3" w:rsidRPr="00550E99" w:rsidRDefault="00E821B3" w:rsidP="00550E99">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nl-NL"/>
              </w:rPr>
            </w:pPr>
            <w:r w:rsidRPr="00550E99">
              <w:rPr>
                <w:rFonts w:ascii="Calibri" w:eastAsia="Times New Roman" w:hAnsi="Calibri" w:cs="Calibri"/>
                <w:lang w:eastAsia="nl-NL"/>
              </w:rPr>
              <w:t xml:space="preserve">Door de boodschap kort en krachtig te houden ben je betrouwbaar voor de </w:t>
            </w:r>
            <w:r w:rsidR="00C2451C" w:rsidRPr="00550E99">
              <w:rPr>
                <w:rFonts w:ascii="Calibri" w:eastAsia="Times New Roman" w:hAnsi="Calibri" w:cs="Calibri"/>
                <w:lang w:eastAsia="nl-NL"/>
              </w:rPr>
              <w:t>cliënt</w:t>
            </w:r>
            <w:r w:rsidRPr="00550E99">
              <w:rPr>
                <w:rFonts w:ascii="Calibri" w:eastAsia="Times New Roman" w:hAnsi="Calibri" w:cs="Calibri"/>
                <w:lang w:eastAsia="nl-NL"/>
              </w:rPr>
              <w:t>. Er is weinig ruimte voor miscommunicatie als de boodschap is gekaderd en is gestructureerd. Gevaar hierin kan zijn dat de boodschap star en bot over kan komen.  </w:t>
            </w:r>
          </w:p>
        </w:tc>
        <w:tc>
          <w:tcPr>
            <w:tcW w:w="3014" w:type="dxa"/>
          </w:tcPr>
          <w:p w14:paraId="5C2F2979" w14:textId="01331602" w:rsidR="00E821B3" w:rsidRPr="00550E99" w:rsidRDefault="004913E7" w:rsidP="4BF7EDE9">
            <w:pPr>
              <w:pStyle w:val="Bibliografie"/>
              <w:textAlignment w:val="baseline"/>
              <w:cnfStyle w:val="000000100000" w:firstRow="0" w:lastRow="0" w:firstColumn="0" w:lastColumn="0" w:oddVBand="0" w:evenVBand="0" w:oddHBand="1" w:evenHBand="0" w:firstRowFirstColumn="0" w:firstRowLastColumn="0" w:lastRowFirstColumn="0" w:lastRowLastColumn="0"/>
              <w:rPr>
                <w:noProof/>
              </w:rPr>
            </w:pPr>
            <w:hyperlink r:id="rId23">
              <w:r w:rsidR="1C99CC78" w:rsidRPr="4BF7EDE9">
                <w:rPr>
                  <w:rStyle w:val="Hyperlink"/>
                  <w:noProof/>
                </w:rPr>
                <w:t>https://www.kenniscentrumlvb.nl/wp-content/uploads/2021/09/Aansluiten-bij-een-LVB-hoe-doe-jij-dat-20210922.pdf</w:t>
              </w:r>
            </w:hyperlink>
            <w:r w:rsidR="1C99CC78" w:rsidRPr="4BF7EDE9">
              <w:rPr>
                <w:noProof/>
              </w:rPr>
              <w:t xml:space="preserve"> </w:t>
            </w:r>
          </w:p>
          <w:p w14:paraId="42DF3E15" w14:textId="77777777" w:rsidR="00E821B3" w:rsidRPr="00550E99" w:rsidRDefault="00E821B3" w:rsidP="4BF7EDE9">
            <w:pPr>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nl-NL"/>
              </w:rPr>
            </w:pPr>
          </w:p>
          <w:p w14:paraId="141A399F" w14:textId="2EE202D5" w:rsidR="00E821B3" w:rsidRPr="00550E99" w:rsidRDefault="00E821B3" w:rsidP="00550E99">
            <w:pPr>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nl-NL"/>
              </w:rPr>
            </w:pPr>
          </w:p>
        </w:tc>
      </w:tr>
      <w:tr w:rsidR="00E821B3" w:rsidRPr="00550E99" w14:paraId="2FADCD4E" w14:textId="4D21442E" w:rsidTr="00F746BC">
        <w:trPr>
          <w:trHeight w:val="300"/>
        </w:trPr>
        <w:tc>
          <w:tcPr>
            <w:cnfStyle w:val="001000000000" w:firstRow="0" w:lastRow="0" w:firstColumn="1" w:lastColumn="0" w:oddVBand="0" w:evenVBand="0" w:oddHBand="0" w:evenHBand="0" w:firstRowFirstColumn="0" w:firstRowLastColumn="0" w:lastRowFirstColumn="0" w:lastRowLastColumn="0"/>
            <w:tcW w:w="3034" w:type="dxa"/>
            <w:hideMark/>
          </w:tcPr>
          <w:p w14:paraId="78A50587" w14:textId="140334E6" w:rsidR="00E821B3" w:rsidRPr="00550E99" w:rsidRDefault="00E821B3" w:rsidP="00550E99">
            <w:pPr>
              <w:textAlignment w:val="baseline"/>
              <w:rPr>
                <w:rFonts w:ascii="Times New Roman" w:eastAsia="Times New Roman" w:hAnsi="Times New Roman" w:cs="Times New Roman"/>
                <w:sz w:val="24"/>
                <w:szCs w:val="24"/>
                <w:lang w:eastAsia="nl-NL"/>
              </w:rPr>
            </w:pPr>
            <w:r w:rsidRPr="00550E99">
              <w:rPr>
                <w:rFonts w:ascii="Calibri" w:eastAsia="Times New Roman" w:hAnsi="Calibri" w:cs="Calibri"/>
                <w:lang w:eastAsia="nl-NL"/>
              </w:rPr>
              <w:t xml:space="preserve">Aanpassen op woordenschat </w:t>
            </w:r>
            <w:r w:rsidR="00C2451C" w:rsidRPr="00550E99">
              <w:rPr>
                <w:rFonts w:ascii="Calibri" w:eastAsia="Times New Roman" w:hAnsi="Calibri" w:cs="Calibri"/>
                <w:lang w:eastAsia="nl-NL"/>
              </w:rPr>
              <w:t>cliënt</w:t>
            </w:r>
            <w:r w:rsidRPr="00550E99">
              <w:rPr>
                <w:rFonts w:ascii="Calibri" w:eastAsia="Times New Roman" w:hAnsi="Calibri" w:cs="Calibri"/>
                <w:lang w:eastAsia="nl-NL"/>
              </w:rPr>
              <w:t> </w:t>
            </w:r>
          </w:p>
        </w:tc>
        <w:tc>
          <w:tcPr>
            <w:tcW w:w="3040" w:type="dxa"/>
            <w:hideMark/>
          </w:tcPr>
          <w:p w14:paraId="6DD21648" w14:textId="3E71238C" w:rsidR="00E821B3" w:rsidRPr="00550E99" w:rsidRDefault="00E821B3" w:rsidP="00550E99">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nl-NL"/>
              </w:rPr>
            </w:pPr>
            <w:r w:rsidRPr="00550E99">
              <w:rPr>
                <w:rFonts w:ascii="Calibri" w:eastAsia="Times New Roman" w:hAnsi="Calibri" w:cs="Calibri"/>
                <w:lang w:eastAsia="nl-NL"/>
              </w:rPr>
              <w:t xml:space="preserve">Woordenschat en woordgebruik kan bij een </w:t>
            </w:r>
            <w:r w:rsidR="00C2451C" w:rsidRPr="00550E99">
              <w:rPr>
                <w:rFonts w:ascii="Calibri" w:eastAsia="Times New Roman" w:hAnsi="Calibri" w:cs="Calibri"/>
                <w:lang w:eastAsia="nl-NL"/>
              </w:rPr>
              <w:t>cliënt</w:t>
            </w:r>
            <w:r w:rsidRPr="00550E99">
              <w:rPr>
                <w:rFonts w:ascii="Calibri" w:eastAsia="Times New Roman" w:hAnsi="Calibri" w:cs="Calibri"/>
                <w:lang w:eastAsia="nl-NL"/>
              </w:rPr>
              <w:t xml:space="preserve"> met een LVB verschillen. Het kan zijn dat de </w:t>
            </w:r>
            <w:r w:rsidR="00C2451C" w:rsidRPr="00550E99">
              <w:rPr>
                <w:rFonts w:ascii="Calibri" w:eastAsia="Times New Roman" w:hAnsi="Calibri" w:cs="Calibri"/>
                <w:lang w:eastAsia="nl-NL"/>
              </w:rPr>
              <w:t>cliënt</w:t>
            </w:r>
            <w:r w:rsidRPr="00550E99">
              <w:rPr>
                <w:rFonts w:ascii="Calibri" w:eastAsia="Times New Roman" w:hAnsi="Calibri" w:cs="Calibri"/>
                <w:lang w:eastAsia="nl-NL"/>
              </w:rPr>
              <w:t xml:space="preserve"> woorden uitspreekt waarbij hij de betekenis niet kent of deze verkeerd herkent. Dit kan zorgen voor miscommunicatie. </w:t>
            </w:r>
          </w:p>
        </w:tc>
        <w:tc>
          <w:tcPr>
            <w:tcW w:w="3014" w:type="dxa"/>
          </w:tcPr>
          <w:p w14:paraId="724F1018" w14:textId="5ED11AF7" w:rsidR="00E821B3" w:rsidRPr="00550E99" w:rsidRDefault="00C353C6" w:rsidP="0050C285">
            <w:pPr>
              <w:pStyle w:val="Bibliografie"/>
              <w:cnfStyle w:val="000000000000" w:firstRow="0" w:lastRow="0" w:firstColumn="0" w:lastColumn="0" w:oddVBand="0" w:evenVBand="0" w:oddHBand="0" w:evenHBand="0" w:firstRowFirstColumn="0" w:firstRowLastColumn="0" w:lastRowFirstColumn="0" w:lastRowLastColumn="0"/>
              <w:rPr>
                <w:noProof/>
              </w:rPr>
            </w:pPr>
            <w:r w:rsidRPr="0050C285">
              <w:rPr>
                <w:noProof/>
              </w:rPr>
              <w:t xml:space="preserve"> </w:t>
            </w:r>
            <w:hyperlink r:id="rId24">
              <w:r w:rsidR="76AC6261" w:rsidRPr="0050C285">
                <w:rPr>
                  <w:rStyle w:val="Hyperlink"/>
                  <w:noProof/>
                </w:rPr>
                <w:t>https://www.kenniscentrumlvb.nl/wp-content/uploads/2021/09/Aansluiten-bij-een-LVB-hoe-doe-jij-dat-20210922.pdf</w:t>
              </w:r>
            </w:hyperlink>
            <w:r w:rsidR="76AC6261" w:rsidRPr="0050C285">
              <w:rPr>
                <w:noProof/>
              </w:rPr>
              <w:t xml:space="preserve"> </w:t>
            </w:r>
          </w:p>
          <w:p w14:paraId="46A72327" w14:textId="77777777" w:rsidR="00E821B3" w:rsidRPr="00550E99" w:rsidRDefault="00E821B3" w:rsidP="0050C28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nl-NL"/>
              </w:rPr>
            </w:pPr>
          </w:p>
          <w:p w14:paraId="10417420" w14:textId="6001A34A" w:rsidR="00F746BC" w:rsidRDefault="00F746BC" w:rsidP="0050C285">
            <w:pPr>
              <w:cnfStyle w:val="000000000000" w:firstRow="0" w:lastRow="0" w:firstColumn="0" w:lastColumn="0" w:oddVBand="0" w:evenVBand="0" w:oddHBand="0" w:evenHBand="0" w:firstRowFirstColumn="0" w:firstRowLastColumn="0" w:lastRowFirstColumn="0" w:lastRowLastColumn="0"/>
            </w:pPr>
          </w:p>
          <w:p w14:paraId="39E22DDE" w14:textId="77777777" w:rsidR="00E821B3" w:rsidRPr="00F746BC" w:rsidRDefault="00E821B3" w:rsidP="00F746BC">
            <w:pPr>
              <w:jc w:val="right"/>
              <w:cnfStyle w:val="000000000000" w:firstRow="0" w:lastRow="0" w:firstColumn="0" w:lastColumn="0" w:oddVBand="0" w:evenVBand="0" w:oddHBand="0" w:evenHBand="0" w:firstRowFirstColumn="0" w:firstRowLastColumn="0" w:lastRowFirstColumn="0" w:lastRowLastColumn="0"/>
            </w:pPr>
          </w:p>
        </w:tc>
      </w:tr>
      <w:tr w:rsidR="00E821B3" w:rsidRPr="00550E99" w14:paraId="44E11CAC" w14:textId="3A10BA2E" w:rsidTr="00F746B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34" w:type="dxa"/>
            <w:hideMark/>
          </w:tcPr>
          <w:p w14:paraId="39A9FAA2" w14:textId="0F0E465F" w:rsidR="00E821B3" w:rsidRPr="00550E99" w:rsidRDefault="00E821B3" w:rsidP="00550E99">
            <w:pPr>
              <w:textAlignment w:val="baseline"/>
              <w:rPr>
                <w:rFonts w:ascii="Times New Roman" w:eastAsia="Times New Roman" w:hAnsi="Times New Roman" w:cs="Times New Roman"/>
                <w:sz w:val="24"/>
                <w:szCs w:val="24"/>
                <w:lang w:eastAsia="nl-NL"/>
              </w:rPr>
            </w:pPr>
            <w:r w:rsidRPr="00550E99">
              <w:rPr>
                <w:rFonts w:ascii="Calibri" w:eastAsia="Times New Roman" w:hAnsi="Calibri" w:cs="Calibri"/>
                <w:lang w:eastAsia="nl-NL"/>
              </w:rPr>
              <w:t xml:space="preserve">Geen ruimte voor </w:t>
            </w:r>
            <w:r w:rsidR="00C2451C" w:rsidRPr="00550E99">
              <w:rPr>
                <w:rFonts w:ascii="Calibri" w:eastAsia="Times New Roman" w:hAnsi="Calibri" w:cs="Calibri"/>
                <w:lang w:eastAsia="nl-NL"/>
              </w:rPr>
              <w:t>interpretatie</w:t>
            </w:r>
            <w:r w:rsidRPr="00550E99">
              <w:rPr>
                <w:rFonts w:ascii="Calibri" w:eastAsia="Times New Roman" w:hAnsi="Calibri" w:cs="Calibri"/>
                <w:lang w:eastAsia="nl-NL"/>
              </w:rPr>
              <w:t> </w:t>
            </w:r>
          </w:p>
        </w:tc>
        <w:tc>
          <w:tcPr>
            <w:tcW w:w="3040" w:type="dxa"/>
            <w:hideMark/>
          </w:tcPr>
          <w:p w14:paraId="4900F5C3" w14:textId="154B825D" w:rsidR="00E821B3" w:rsidRPr="00550E99" w:rsidRDefault="00E821B3" w:rsidP="00550E99">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nl-NL"/>
              </w:rPr>
            </w:pPr>
            <w:r w:rsidRPr="00550E99">
              <w:rPr>
                <w:rFonts w:ascii="Calibri" w:eastAsia="Times New Roman" w:hAnsi="Calibri" w:cs="Calibri"/>
                <w:lang w:eastAsia="nl-NL"/>
              </w:rPr>
              <w:t xml:space="preserve">Door </w:t>
            </w:r>
            <w:r w:rsidR="00C2451C" w:rsidRPr="00550E99">
              <w:rPr>
                <w:rFonts w:ascii="Calibri" w:eastAsia="Times New Roman" w:hAnsi="Calibri" w:cs="Calibri"/>
                <w:lang w:eastAsia="nl-NL"/>
              </w:rPr>
              <w:t>interpretatie</w:t>
            </w:r>
            <w:r w:rsidRPr="00550E99">
              <w:rPr>
                <w:rFonts w:ascii="Calibri" w:eastAsia="Times New Roman" w:hAnsi="Calibri" w:cs="Calibri"/>
                <w:lang w:eastAsia="nl-NL"/>
              </w:rPr>
              <w:t xml:space="preserve"> kan de </w:t>
            </w:r>
            <w:r w:rsidR="00C2451C" w:rsidRPr="00550E99">
              <w:rPr>
                <w:rFonts w:ascii="Calibri" w:eastAsia="Times New Roman" w:hAnsi="Calibri" w:cs="Calibri"/>
                <w:lang w:eastAsia="nl-NL"/>
              </w:rPr>
              <w:t>cliënt</w:t>
            </w:r>
            <w:r w:rsidRPr="00550E99">
              <w:rPr>
                <w:rFonts w:ascii="Calibri" w:eastAsia="Times New Roman" w:hAnsi="Calibri" w:cs="Calibri"/>
                <w:lang w:eastAsia="nl-NL"/>
              </w:rPr>
              <w:t xml:space="preserve"> de boodschap anders </w:t>
            </w:r>
            <w:r w:rsidR="00C2451C" w:rsidRPr="00550E99">
              <w:rPr>
                <w:rFonts w:ascii="Calibri" w:eastAsia="Times New Roman" w:hAnsi="Calibri" w:cs="Calibri"/>
                <w:lang w:eastAsia="nl-NL"/>
              </w:rPr>
              <w:t>interpreteren</w:t>
            </w:r>
            <w:r w:rsidRPr="00550E99">
              <w:rPr>
                <w:rFonts w:ascii="Calibri" w:eastAsia="Times New Roman" w:hAnsi="Calibri" w:cs="Calibri"/>
                <w:lang w:eastAsia="nl-NL"/>
              </w:rPr>
              <w:t xml:space="preserve"> dan de verzender bedoeld heeft. Door de ruimte voor eigen </w:t>
            </w:r>
            <w:r w:rsidR="00C2451C" w:rsidRPr="00550E99">
              <w:rPr>
                <w:rFonts w:ascii="Calibri" w:eastAsia="Times New Roman" w:hAnsi="Calibri" w:cs="Calibri"/>
                <w:lang w:eastAsia="nl-NL"/>
              </w:rPr>
              <w:t>interpretatie</w:t>
            </w:r>
            <w:r w:rsidRPr="00550E99">
              <w:rPr>
                <w:rFonts w:ascii="Calibri" w:eastAsia="Times New Roman" w:hAnsi="Calibri" w:cs="Calibri"/>
                <w:lang w:eastAsia="nl-NL"/>
              </w:rPr>
              <w:t xml:space="preserve"> te verkleinen is het gevaar op miscommunicatie verkleind. Gevaar hierin is dat de </w:t>
            </w:r>
            <w:r w:rsidR="00C2451C" w:rsidRPr="00550E99">
              <w:rPr>
                <w:rFonts w:ascii="Calibri" w:eastAsia="Times New Roman" w:hAnsi="Calibri" w:cs="Calibri"/>
                <w:lang w:eastAsia="nl-NL"/>
              </w:rPr>
              <w:t>cliënt</w:t>
            </w:r>
            <w:r w:rsidRPr="00550E99">
              <w:rPr>
                <w:rFonts w:ascii="Calibri" w:eastAsia="Times New Roman" w:hAnsi="Calibri" w:cs="Calibri"/>
                <w:lang w:eastAsia="nl-NL"/>
              </w:rPr>
              <w:t xml:space="preserve"> het gevoel kan hebben dat zijn eigen regie afneemt en dat hij anders is dan de rest.  </w:t>
            </w:r>
          </w:p>
        </w:tc>
        <w:tc>
          <w:tcPr>
            <w:tcW w:w="3014" w:type="dxa"/>
          </w:tcPr>
          <w:p w14:paraId="37F98ADA" w14:textId="01331602" w:rsidR="00E821B3" w:rsidRPr="00550E99" w:rsidRDefault="004913E7" w:rsidP="0050C285">
            <w:pPr>
              <w:pStyle w:val="Bibliografie"/>
              <w:textAlignment w:val="baseline"/>
              <w:cnfStyle w:val="000000100000" w:firstRow="0" w:lastRow="0" w:firstColumn="0" w:lastColumn="0" w:oddVBand="0" w:evenVBand="0" w:oddHBand="1" w:evenHBand="0" w:firstRowFirstColumn="0" w:firstRowLastColumn="0" w:lastRowFirstColumn="0" w:lastRowLastColumn="0"/>
              <w:rPr>
                <w:noProof/>
              </w:rPr>
            </w:pPr>
            <w:hyperlink r:id="rId25">
              <w:r w:rsidR="4A643D25" w:rsidRPr="0050C285">
                <w:rPr>
                  <w:rStyle w:val="Hyperlink"/>
                  <w:noProof/>
                </w:rPr>
                <w:t>https://www.kenniscentrumlvb.nl/wp-content/uploads/2021/09/Aansluiten-bij-een-LVB-hoe-doe-jij-dat-20210922.pdf</w:t>
              </w:r>
            </w:hyperlink>
            <w:r w:rsidR="4A643D25" w:rsidRPr="0050C285">
              <w:rPr>
                <w:noProof/>
              </w:rPr>
              <w:t xml:space="preserve"> </w:t>
            </w:r>
          </w:p>
          <w:p w14:paraId="76D406BD" w14:textId="77777777" w:rsidR="00E821B3" w:rsidRPr="00550E99" w:rsidRDefault="00E821B3" w:rsidP="0050C285">
            <w:pPr>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nl-NL"/>
              </w:rPr>
            </w:pPr>
          </w:p>
          <w:p w14:paraId="2EC34649" w14:textId="675D022A" w:rsidR="00E821B3" w:rsidRPr="00550E99" w:rsidRDefault="00E821B3" w:rsidP="00550E99">
            <w:pPr>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nl-NL"/>
              </w:rPr>
            </w:pPr>
          </w:p>
        </w:tc>
      </w:tr>
      <w:tr w:rsidR="00E821B3" w:rsidRPr="00550E99" w14:paraId="72222654" w14:textId="146C349D" w:rsidTr="00F746BC">
        <w:trPr>
          <w:trHeight w:val="300"/>
        </w:trPr>
        <w:tc>
          <w:tcPr>
            <w:cnfStyle w:val="001000000000" w:firstRow="0" w:lastRow="0" w:firstColumn="1" w:lastColumn="0" w:oddVBand="0" w:evenVBand="0" w:oddHBand="0" w:evenHBand="0" w:firstRowFirstColumn="0" w:firstRowLastColumn="0" w:lastRowFirstColumn="0" w:lastRowLastColumn="0"/>
            <w:tcW w:w="3034" w:type="dxa"/>
            <w:hideMark/>
          </w:tcPr>
          <w:p w14:paraId="0B15BC5E" w14:textId="77777777" w:rsidR="00E821B3" w:rsidRPr="00550E99" w:rsidRDefault="00E821B3" w:rsidP="00550E99">
            <w:pPr>
              <w:textAlignment w:val="baseline"/>
              <w:rPr>
                <w:rFonts w:ascii="Times New Roman" w:eastAsia="Times New Roman" w:hAnsi="Times New Roman" w:cs="Times New Roman"/>
                <w:sz w:val="24"/>
                <w:szCs w:val="24"/>
                <w:lang w:eastAsia="nl-NL"/>
              </w:rPr>
            </w:pPr>
            <w:r w:rsidRPr="00550E99">
              <w:rPr>
                <w:rFonts w:ascii="Calibri" w:eastAsia="Times New Roman" w:hAnsi="Calibri" w:cs="Calibri"/>
                <w:lang w:eastAsia="nl-NL"/>
              </w:rPr>
              <w:t>Voorbeelden geven </w:t>
            </w:r>
          </w:p>
        </w:tc>
        <w:tc>
          <w:tcPr>
            <w:tcW w:w="3040" w:type="dxa"/>
            <w:hideMark/>
          </w:tcPr>
          <w:p w14:paraId="5BE8195F" w14:textId="35076A05" w:rsidR="00E821B3" w:rsidRPr="00550E99" w:rsidRDefault="00E821B3" w:rsidP="00550E99">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nl-NL"/>
              </w:rPr>
            </w:pPr>
            <w:r w:rsidRPr="00550E99">
              <w:rPr>
                <w:rFonts w:ascii="Calibri" w:eastAsia="Times New Roman" w:hAnsi="Calibri" w:cs="Calibri"/>
                <w:lang w:eastAsia="nl-NL"/>
              </w:rPr>
              <w:t xml:space="preserve">Het geven van voorbeelden kan helpend zijn in de communicatie met de </w:t>
            </w:r>
            <w:r w:rsidR="00C2451C" w:rsidRPr="00550E99">
              <w:rPr>
                <w:rFonts w:ascii="Calibri" w:eastAsia="Times New Roman" w:hAnsi="Calibri" w:cs="Calibri"/>
                <w:lang w:eastAsia="nl-NL"/>
              </w:rPr>
              <w:t>cliënt</w:t>
            </w:r>
            <w:r w:rsidRPr="00550E99">
              <w:rPr>
                <w:rFonts w:ascii="Calibri" w:eastAsia="Times New Roman" w:hAnsi="Calibri" w:cs="Calibri"/>
                <w:lang w:eastAsia="nl-NL"/>
              </w:rPr>
              <w:t xml:space="preserve">. Hierdoor kan de </w:t>
            </w:r>
            <w:r w:rsidR="00C2451C" w:rsidRPr="00550E99">
              <w:rPr>
                <w:rFonts w:ascii="Calibri" w:eastAsia="Times New Roman" w:hAnsi="Calibri" w:cs="Calibri"/>
                <w:lang w:eastAsia="nl-NL"/>
              </w:rPr>
              <w:t>cliënt</w:t>
            </w:r>
            <w:r w:rsidRPr="00550E99">
              <w:rPr>
                <w:rFonts w:ascii="Calibri" w:eastAsia="Times New Roman" w:hAnsi="Calibri" w:cs="Calibri"/>
                <w:lang w:eastAsia="nl-NL"/>
              </w:rPr>
              <w:t xml:space="preserve"> een beeld krijgen van de voorbeelden waardoor hij deze beter kan </w:t>
            </w:r>
            <w:r w:rsidR="00C2451C" w:rsidRPr="00550E99">
              <w:rPr>
                <w:rFonts w:ascii="Calibri" w:eastAsia="Times New Roman" w:hAnsi="Calibri" w:cs="Calibri"/>
                <w:lang w:eastAsia="nl-NL"/>
              </w:rPr>
              <w:t>interpreteren</w:t>
            </w:r>
            <w:r w:rsidRPr="00550E99">
              <w:rPr>
                <w:rFonts w:ascii="Calibri" w:eastAsia="Times New Roman" w:hAnsi="Calibri" w:cs="Calibri"/>
                <w:lang w:eastAsia="nl-NL"/>
              </w:rPr>
              <w:t xml:space="preserve">. </w:t>
            </w:r>
            <w:r w:rsidRPr="00550E99">
              <w:rPr>
                <w:rFonts w:ascii="Calibri" w:eastAsia="Times New Roman" w:hAnsi="Calibri" w:cs="Calibri"/>
                <w:lang w:eastAsia="nl-NL"/>
              </w:rPr>
              <w:lastRenderedPageBreak/>
              <w:t>Ondersteunen met beeld is ook van waarde bij de doelgroep.  </w:t>
            </w:r>
          </w:p>
        </w:tc>
        <w:tc>
          <w:tcPr>
            <w:tcW w:w="3014" w:type="dxa"/>
          </w:tcPr>
          <w:p w14:paraId="0FFBE222" w14:textId="01331602" w:rsidR="00E821B3" w:rsidRPr="00550E99" w:rsidRDefault="004913E7" w:rsidP="5E8C9C06">
            <w:pPr>
              <w:pStyle w:val="Bibliografie"/>
              <w:textAlignment w:val="baseline"/>
              <w:cnfStyle w:val="000000000000" w:firstRow="0" w:lastRow="0" w:firstColumn="0" w:lastColumn="0" w:oddVBand="0" w:evenVBand="0" w:oddHBand="0" w:evenHBand="0" w:firstRowFirstColumn="0" w:firstRowLastColumn="0" w:lastRowFirstColumn="0" w:lastRowLastColumn="0"/>
              <w:rPr>
                <w:noProof/>
              </w:rPr>
            </w:pPr>
            <w:hyperlink r:id="rId26">
              <w:r w:rsidR="6A04BB68" w:rsidRPr="5E8C9C06">
                <w:rPr>
                  <w:rStyle w:val="Hyperlink"/>
                  <w:noProof/>
                </w:rPr>
                <w:t>https://www.kenniscentrumlvb.nl/wp-content/uploads/2021/09/Aansluiten-bij-een-LVB-hoe-doe-jij-dat-20210922.pdf</w:t>
              </w:r>
            </w:hyperlink>
            <w:r w:rsidR="6A04BB68" w:rsidRPr="5E8C9C06">
              <w:rPr>
                <w:noProof/>
              </w:rPr>
              <w:t xml:space="preserve"> </w:t>
            </w:r>
          </w:p>
          <w:p w14:paraId="263969CC" w14:textId="77777777" w:rsidR="00E821B3" w:rsidRPr="00550E99" w:rsidRDefault="00E821B3" w:rsidP="5E8C9C06">
            <w:pPr>
              <w:textAlignment w:val="baseline"/>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nl-NL"/>
              </w:rPr>
            </w:pPr>
          </w:p>
          <w:p w14:paraId="162B3990" w14:textId="77777777" w:rsidR="00E821B3" w:rsidRPr="00550E99" w:rsidRDefault="00E821B3" w:rsidP="00550E99">
            <w:pPr>
              <w:textAlignment w:val="baseline"/>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nl-NL"/>
              </w:rPr>
            </w:pPr>
          </w:p>
        </w:tc>
      </w:tr>
      <w:tr w:rsidR="00E821B3" w:rsidRPr="00550E99" w14:paraId="58EE46A4" w14:textId="134C0A94" w:rsidTr="00F746B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34" w:type="dxa"/>
            <w:hideMark/>
          </w:tcPr>
          <w:p w14:paraId="23255609" w14:textId="3C5801E5" w:rsidR="00E821B3" w:rsidRPr="00550E99" w:rsidRDefault="00E821B3" w:rsidP="00550E99">
            <w:pPr>
              <w:textAlignment w:val="baseline"/>
              <w:rPr>
                <w:rFonts w:ascii="Times New Roman" w:eastAsia="Times New Roman" w:hAnsi="Times New Roman" w:cs="Times New Roman"/>
                <w:sz w:val="24"/>
                <w:szCs w:val="24"/>
                <w:lang w:eastAsia="nl-NL"/>
              </w:rPr>
            </w:pPr>
            <w:r w:rsidRPr="00550E99">
              <w:rPr>
                <w:rFonts w:ascii="Calibri" w:eastAsia="Times New Roman" w:hAnsi="Calibri" w:cs="Calibri"/>
                <w:lang w:eastAsia="nl-NL"/>
              </w:rPr>
              <w:lastRenderedPageBreak/>
              <w:t xml:space="preserve">Niet teveel </w:t>
            </w:r>
            <w:r w:rsidR="00C2451C" w:rsidRPr="00550E99">
              <w:rPr>
                <w:rFonts w:ascii="Calibri" w:eastAsia="Times New Roman" w:hAnsi="Calibri" w:cs="Calibri"/>
                <w:lang w:eastAsia="nl-NL"/>
              </w:rPr>
              <w:t>informatie</w:t>
            </w:r>
            <w:r w:rsidRPr="00550E99">
              <w:rPr>
                <w:rFonts w:ascii="Calibri" w:eastAsia="Times New Roman" w:hAnsi="Calibri" w:cs="Calibri"/>
                <w:lang w:eastAsia="nl-NL"/>
              </w:rPr>
              <w:t xml:space="preserve"> in een keer </w:t>
            </w:r>
          </w:p>
        </w:tc>
        <w:tc>
          <w:tcPr>
            <w:tcW w:w="3040" w:type="dxa"/>
            <w:hideMark/>
          </w:tcPr>
          <w:p w14:paraId="6A6251F0" w14:textId="77777777" w:rsidR="00E821B3" w:rsidRPr="00550E99" w:rsidRDefault="00E821B3" w:rsidP="00550E99">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nl-NL"/>
              </w:rPr>
            </w:pPr>
            <w:r w:rsidRPr="00550E99">
              <w:rPr>
                <w:rFonts w:ascii="Calibri" w:eastAsia="Times New Roman" w:hAnsi="Calibri" w:cs="Calibri"/>
                <w:lang w:eastAsia="nl-NL"/>
              </w:rPr>
              <w:t>Mensen met een LVB hebben over het algemeen een lagere spanningsboog dan gemiddeld. De informatie verwerking en de verwerkingstijd gaat langzamer waardoor ze minder informatie kunnen verwerken dan gemiddeld. Hier dient rekening mee gehouden te worden in de communicatie met de client. Gevaar hiervan is dat de client ondervraagt kan worden omdathij niet word uitgedaagd in het verwerken van meerdere informatie in 1 keer.  </w:t>
            </w:r>
          </w:p>
        </w:tc>
        <w:tc>
          <w:tcPr>
            <w:tcW w:w="3014" w:type="dxa"/>
          </w:tcPr>
          <w:p w14:paraId="23088A4C" w14:textId="01331602" w:rsidR="00E821B3" w:rsidRPr="00550E99" w:rsidRDefault="004913E7" w:rsidP="5E8C9C06">
            <w:pPr>
              <w:pStyle w:val="Bibliografie"/>
              <w:textAlignment w:val="baseline"/>
              <w:cnfStyle w:val="000000100000" w:firstRow="0" w:lastRow="0" w:firstColumn="0" w:lastColumn="0" w:oddVBand="0" w:evenVBand="0" w:oddHBand="1" w:evenHBand="0" w:firstRowFirstColumn="0" w:firstRowLastColumn="0" w:lastRowFirstColumn="0" w:lastRowLastColumn="0"/>
              <w:rPr>
                <w:noProof/>
              </w:rPr>
            </w:pPr>
            <w:hyperlink r:id="rId27">
              <w:r w:rsidR="178969D7" w:rsidRPr="5E8C9C06">
                <w:rPr>
                  <w:rStyle w:val="Hyperlink"/>
                  <w:noProof/>
                </w:rPr>
                <w:t>https://www.kenniscentrumlvb.nl/wp-content/uploads/2021/09/Aansluiten-bij-een-LVB-hoe-doe-jij-dat-20210922.pdf</w:t>
              </w:r>
            </w:hyperlink>
            <w:r w:rsidR="178969D7" w:rsidRPr="5E8C9C06">
              <w:rPr>
                <w:noProof/>
              </w:rPr>
              <w:t xml:space="preserve"> </w:t>
            </w:r>
          </w:p>
          <w:p w14:paraId="3EFD27CD" w14:textId="77777777" w:rsidR="00E821B3" w:rsidRPr="00550E99" w:rsidRDefault="00E821B3" w:rsidP="5E8C9C06">
            <w:pPr>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nl-NL"/>
              </w:rPr>
            </w:pPr>
          </w:p>
          <w:p w14:paraId="673E8B42" w14:textId="77777777" w:rsidR="00E821B3" w:rsidRPr="00550E99" w:rsidRDefault="00E821B3" w:rsidP="00550E99">
            <w:pPr>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nl-NL"/>
              </w:rPr>
            </w:pPr>
          </w:p>
        </w:tc>
      </w:tr>
      <w:tr w:rsidR="00E821B3" w:rsidRPr="00550E99" w14:paraId="2256F10F" w14:textId="6571455B" w:rsidTr="00F746BC">
        <w:trPr>
          <w:trHeight w:val="300"/>
        </w:trPr>
        <w:tc>
          <w:tcPr>
            <w:cnfStyle w:val="001000000000" w:firstRow="0" w:lastRow="0" w:firstColumn="1" w:lastColumn="0" w:oddVBand="0" w:evenVBand="0" w:oddHBand="0" w:evenHBand="0" w:firstRowFirstColumn="0" w:firstRowLastColumn="0" w:lastRowFirstColumn="0" w:lastRowLastColumn="0"/>
            <w:tcW w:w="3034" w:type="dxa"/>
            <w:hideMark/>
          </w:tcPr>
          <w:p w14:paraId="4818F558" w14:textId="77777777" w:rsidR="00E821B3" w:rsidRPr="00550E99" w:rsidRDefault="00E821B3" w:rsidP="00550E99">
            <w:pPr>
              <w:textAlignment w:val="baseline"/>
              <w:rPr>
                <w:rFonts w:ascii="Times New Roman" w:eastAsia="Times New Roman" w:hAnsi="Times New Roman" w:cs="Times New Roman"/>
                <w:sz w:val="24"/>
                <w:szCs w:val="24"/>
                <w:lang w:eastAsia="nl-NL"/>
              </w:rPr>
            </w:pPr>
            <w:r w:rsidRPr="00550E99">
              <w:rPr>
                <w:rFonts w:ascii="Calibri" w:eastAsia="Times New Roman" w:hAnsi="Calibri" w:cs="Calibri"/>
                <w:lang w:eastAsia="nl-NL"/>
              </w:rPr>
              <w:t> </w:t>
            </w:r>
          </w:p>
        </w:tc>
        <w:tc>
          <w:tcPr>
            <w:tcW w:w="3040" w:type="dxa"/>
            <w:hideMark/>
          </w:tcPr>
          <w:p w14:paraId="0088FCCD" w14:textId="77777777" w:rsidR="00E821B3" w:rsidRPr="00550E99" w:rsidRDefault="00E821B3" w:rsidP="00550E99">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nl-NL"/>
              </w:rPr>
            </w:pPr>
            <w:r w:rsidRPr="00550E99">
              <w:rPr>
                <w:rFonts w:ascii="Calibri" w:eastAsia="Times New Roman" w:hAnsi="Calibri" w:cs="Calibri"/>
                <w:lang w:eastAsia="nl-NL"/>
              </w:rPr>
              <w:t> </w:t>
            </w:r>
          </w:p>
        </w:tc>
        <w:tc>
          <w:tcPr>
            <w:tcW w:w="3014" w:type="dxa"/>
          </w:tcPr>
          <w:p w14:paraId="457EA0DB" w14:textId="77777777" w:rsidR="00E821B3" w:rsidRPr="00550E99" w:rsidRDefault="00E821B3" w:rsidP="00550E99">
            <w:pPr>
              <w:textAlignment w:val="baseline"/>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nl-NL"/>
              </w:rPr>
            </w:pPr>
          </w:p>
        </w:tc>
      </w:tr>
    </w:tbl>
    <w:p w14:paraId="7C6A82D8" w14:textId="77777777" w:rsidR="00550E99" w:rsidRDefault="00550E99" w:rsidP="00550E99">
      <w:pPr>
        <w:spacing w:after="0" w:line="240" w:lineRule="auto"/>
        <w:textAlignment w:val="baseline"/>
        <w:rPr>
          <w:rFonts w:ascii="Calibri" w:eastAsia="Times New Roman" w:hAnsi="Calibri" w:cs="Calibri"/>
          <w:lang w:eastAsia="nl-NL"/>
        </w:rPr>
      </w:pPr>
      <w:r w:rsidRPr="00550E99">
        <w:rPr>
          <w:rFonts w:ascii="Calibri" w:eastAsia="Times New Roman" w:hAnsi="Calibri" w:cs="Calibri"/>
          <w:lang w:eastAsia="nl-NL"/>
        </w:rPr>
        <w:t> </w:t>
      </w:r>
    </w:p>
    <w:p w14:paraId="5669A710" w14:textId="7E41ABB6" w:rsidR="00262F61" w:rsidRPr="00262F61" w:rsidRDefault="00262F61" w:rsidP="00262F61">
      <w:pPr>
        <w:pStyle w:val="Kop2"/>
        <w:rPr>
          <w:rFonts w:asciiTheme="minorHAnsi" w:eastAsia="Times New Roman" w:hAnsiTheme="minorHAnsi" w:cstheme="minorHAnsi"/>
          <w:lang w:eastAsia="nl-NL"/>
        </w:rPr>
      </w:pPr>
      <w:bookmarkStart w:id="51" w:name="_Toc124273999"/>
      <w:r w:rsidRPr="00262F61">
        <w:rPr>
          <w:rFonts w:asciiTheme="minorHAnsi" w:eastAsia="Times New Roman" w:hAnsiTheme="minorHAnsi" w:cstheme="minorHAnsi"/>
          <w:lang w:eastAsia="nl-NL"/>
        </w:rPr>
        <w:t>H6.8 – Bijlage 8</w:t>
      </w:r>
      <w:r w:rsidR="00AE266E">
        <w:rPr>
          <w:rFonts w:asciiTheme="minorHAnsi" w:eastAsia="Times New Roman" w:hAnsiTheme="minorHAnsi" w:cstheme="minorHAnsi"/>
          <w:lang w:eastAsia="nl-NL"/>
        </w:rPr>
        <w:t xml:space="preserve"> literatuur onderzoek</w:t>
      </w:r>
      <w:bookmarkEnd w:id="51"/>
    </w:p>
    <w:p w14:paraId="1D2A9F3B" w14:textId="77777777" w:rsidR="00550E99" w:rsidRPr="00550E99" w:rsidRDefault="00550E99" w:rsidP="00550E99">
      <w:pPr>
        <w:spacing w:after="0" w:line="240" w:lineRule="auto"/>
        <w:textAlignment w:val="baseline"/>
        <w:rPr>
          <w:rFonts w:ascii="Segoe UI" w:eastAsia="Times New Roman" w:hAnsi="Segoe UI" w:cs="Segoe UI"/>
          <w:sz w:val="18"/>
          <w:szCs w:val="18"/>
          <w:lang w:eastAsia="nl-NL"/>
        </w:rPr>
      </w:pPr>
      <w:r w:rsidRPr="00550E99">
        <w:rPr>
          <w:rFonts w:ascii="Calibri" w:eastAsia="Times New Roman" w:hAnsi="Calibri" w:cs="Calibri"/>
          <w:lang w:eastAsia="nl-NL"/>
        </w:rPr>
        <w:t> </w:t>
      </w:r>
    </w:p>
    <w:tbl>
      <w:tblPr>
        <w:tblStyle w:val="Gemiddeldraster1-accent1"/>
        <w:tblW w:w="9931" w:type="dxa"/>
        <w:tblLayout w:type="fixed"/>
        <w:tblLook w:val="04A0" w:firstRow="1" w:lastRow="0" w:firstColumn="1" w:lastColumn="0" w:noHBand="0" w:noVBand="1"/>
      </w:tblPr>
      <w:tblGrid>
        <w:gridCol w:w="1284"/>
        <w:gridCol w:w="1134"/>
        <w:gridCol w:w="2552"/>
        <w:gridCol w:w="3118"/>
        <w:gridCol w:w="1843"/>
      </w:tblGrid>
      <w:tr w:rsidR="00807F27" w:rsidRPr="00807F27" w14:paraId="0094C2EC" w14:textId="77777777" w:rsidTr="00F746B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84" w:type="dxa"/>
            <w:hideMark/>
          </w:tcPr>
          <w:p w14:paraId="072B54F5" w14:textId="77777777" w:rsidR="00550E99" w:rsidRPr="00C2451C" w:rsidRDefault="00550E99" w:rsidP="00550E99">
            <w:pPr>
              <w:textAlignment w:val="baseline"/>
              <w:rPr>
                <w:rFonts w:ascii="Times New Roman" w:eastAsia="Times New Roman" w:hAnsi="Times New Roman" w:cs="Times New Roman"/>
                <w:bCs w:val="0"/>
                <w:lang w:eastAsia="nl-NL"/>
              </w:rPr>
            </w:pPr>
            <w:r w:rsidRPr="00C2451C">
              <w:rPr>
                <w:rFonts w:ascii="Calibri" w:eastAsia="Times New Roman" w:hAnsi="Calibri" w:cs="Calibri"/>
                <w:bCs w:val="0"/>
                <w:lang w:eastAsia="nl-NL"/>
              </w:rPr>
              <w:t>Kernbegrip </w:t>
            </w:r>
          </w:p>
        </w:tc>
        <w:tc>
          <w:tcPr>
            <w:tcW w:w="1134" w:type="dxa"/>
            <w:hideMark/>
          </w:tcPr>
          <w:p w14:paraId="2466E929" w14:textId="77777777" w:rsidR="00550E99" w:rsidRPr="00C2451C" w:rsidRDefault="00550E99" w:rsidP="00550E99">
            <w:pPr>
              <w:textAlignment w:val="baseline"/>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lang w:eastAsia="nl-NL"/>
              </w:rPr>
            </w:pPr>
            <w:r w:rsidRPr="00C2451C">
              <w:rPr>
                <w:rFonts w:ascii="Calibri" w:eastAsia="Times New Roman" w:hAnsi="Calibri" w:cs="Calibri"/>
                <w:bCs w:val="0"/>
                <w:lang w:eastAsia="nl-NL"/>
              </w:rPr>
              <w:t>Deelaspect </w:t>
            </w:r>
          </w:p>
        </w:tc>
        <w:tc>
          <w:tcPr>
            <w:tcW w:w="2552" w:type="dxa"/>
            <w:hideMark/>
          </w:tcPr>
          <w:p w14:paraId="1B0B9F8A" w14:textId="77777777" w:rsidR="00550E99" w:rsidRPr="00C2451C" w:rsidRDefault="00550E99" w:rsidP="00550E99">
            <w:pPr>
              <w:textAlignment w:val="baseline"/>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lang w:eastAsia="nl-NL"/>
              </w:rPr>
            </w:pPr>
            <w:r w:rsidRPr="00C2451C">
              <w:rPr>
                <w:rFonts w:ascii="Calibri" w:eastAsia="Times New Roman" w:hAnsi="Calibri" w:cs="Calibri"/>
                <w:bCs w:val="0"/>
                <w:lang w:eastAsia="nl-NL"/>
              </w:rPr>
              <w:t>Bronnen </w:t>
            </w:r>
          </w:p>
        </w:tc>
        <w:tc>
          <w:tcPr>
            <w:tcW w:w="3118" w:type="dxa"/>
            <w:hideMark/>
          </w:tcPr>
          <w:p w14:paraId="27F43C36" w14:textId="77777777" w:rsidR="00550E99" w:rsidRPr="00C2451C" w:rsidRDefault="00550E99" w:rsidP="00550E99">
            <w:pPr>
              <w:textAlignment w:val="baseline"/>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lang w:eastAsia="nl-NL"/>
              </w:rPr>
            </w:pPr>
            <w:r w:rsidRPr="00C2451C">
              <w:rPr>
                <w:rFonts w:ascii="Calibri" w:eastAsia="Times New Roman" w:hAnsi="Calibri" w:cs="Calibri"/>
                <w:bCs w:val="0"/>
                <w:lang w:eastAsia="nl-NL"/>
              </w:rPr>
              <w:t>Toelichting </w:t>
            </w:r>
          </w:p>
        </w:tc>
        <w:tc>
          <w:tcPr>
            <w:tcW w:w="1843" w:type="dxa"/>
            <w:hideMark/>
          </w:tcPr>
          <w:p w14:paraId="5FB6BD9B" w14:textId="77777777" w:rsidR="00550E99" w:rsidRPr="00C2451C" w:rsidRDefault="00550E99" w:rsidP="00550E99">
            <w:pPr>
              <w:textAlignment w:val="baseline"/>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lang w:eastAsia="nl-NL"/>
              </w:rPr>
            </w:pPr>
            <w:r w:rsidRPr="00C2451C">
              <w:rPr>
                <w:rFonts w:ascii="Calibri" w:eastAsia="Times New Roman" w:hAnsi="Calibri" w:cs="Calibri"/>
                <w:bCs w:val="0"/>
                <w:lang w:eastAsia="nl-NL"/>
              </w:rPr>
              <w:t> </w:t>
            </w:r>
          </w:p>
        </w:tc>
      </w:tr>
      <w:tr w:rsidR="00807F27" w:rsidRPr="00807F27" w14:paraId="701FB3AB" w14:textId="77777777" w:rsidTr="00F746B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84" w:type="dxa"/>
            <w:hideMark/>
          </w:tcPr>
          <w:p w14:paraId="2F555570" w14:textId="0B55ABAB" w:rsidR="00550E99" w:rsidRPr="00807F27" w:rsidRDefault="00C2451C" w:rsidP="00550E99">
            <w:pPr>
              <w:textAlignment w:val="baseline"/>
              <w:rPr>
                <w:rFonts w:ascii="Times New Roman" w:eastAsia="Times New Roman" w:hAnsi="Times New Roman" w:cs="Times New Roman"/>
                <w:b w:val="0"/>
                <w:bCs w:val="0"/>
                <w:lang w:eastAsia="nl-NL"/>
              </w:rPr>
            </w:pPr>
            <w:r>
              <w:rPr>
                <w:rFonts w:ascii="Calibri" w:eastAsia="Times New Roman" w:hAnsi="Calibri" w:cs="Calibri"/>
                <w:bCs w:val="0"/>
                <w:color w:val="000000"/>
                <w:lang w:eastAsia="nl-NL"/>
              </w:rPr>
              <w:t>Product vormgeven:</w:t>
            </w:r>
            <w:r w:rsidR="00550E99" w:rsidRPr="00807F27">
              <w:rPr>
                <w:rFonts w:ascii="Calibri" w:eastAsia="Times New Roman" w:hAnsi="Calibri" w:cs="Calibri"/>
                <w:b w:val="0"/>
                <w:bCs w:val="0"/>
                <w:color w:val="000000"/>
                <w:lang w:eastAsia="nl-NL"/>
              </w:rPr>
              <w:t> </w:t>
            </w:r>
          </w:p>
        </w:tc>
        <w:tc>
          <w:tcPr>
            <w:tcW w:w="1134" w:type="dxa"/>
            <w:hideMark/>
          </w:tcPr>
          <w:p w14:paraId="77BB7B95" w14:textId="77777777" w:rsidR="00550E99" w:rsidRPr="00807F27" w:rsidRDefault="00550E99" w:rsidP="00550E99">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nl-NL"/>
              </w:rPr>
            </w:pPr>
            <w:r w:rsidRPr="00807F27">
              <w:rPr>
                <w:rFonts w:ascii="Calibri" w:eastAsia="Times New Roman" w:hAnsi="Calibri" w:cs="Calibri"/>
                <w:color w:val="000000"/>
                <w:lang w:eastAsia="nl-NL"/>
              </w:rPr>
              <w:t>toepasbaarheid </w:t>
            </w:r>
          </w:p>
        </w:tc>
        <w:tc>
          <w:tcPr>
            <w:tcW w:w="2552" w:type="dxa"/>
            <w:hideMark/>
          </w:tcPr>
          <w:p w14:paraId="6E80F16C" w14:textId="29131FF2" w:rsidR="00C2451C" w:rsidRDefault="004913E7" w:rsidP="00550E99">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nl-NL"/>
              </w:rPr>
            </w:pPr>
            <w:hyperlink r:id="rId28" w:tgtFrame="_blank" w:history="1">
              <w:r w:rsidR="00550E99" w:rsidRPr="00807F27">
                <w:rPr>
                  <w:rFonts w:ascii="Calibri" w:eastAsia="Times New Roman" w:hAnsi="Calibri" w:cs="Calibri"/>
                  <w:color w:val="0000FF"/>
                  <w:u w:val="single"/>
                  <w:lang w:val="en-US" w:eastAsia="nl-NL"/>
                </w:rPr>
                <w:t>B-Appy | e-lvb (e-lvb.nl)</w:t>
              </w:r>
            </w:hyperlink>
            <w:r w:rsidR="00550E99" w:rsidRPr="00807F27">
              <w:rPr>
                <w:rFonts w:ascii="Calibri" w:eastAsia="Times New Roman" w:hAnsi="Calibri" w:cs="Calibri"/>
                <w:color w:val="000000"/>
                <w:lang w:val="en-US" w:eastAsia="nl-NL"/>
              </w:rPr>
              <w:t> </w:t>
            </w:r>
          </w:p>
          <w:p w14:paraId="5DBD5E47" w14:textId="77777777" w:rsidR="00550E99" w:rsidRPr="00C2451C" w:rsidRDefault="00550E99" w:rsidP="00C2451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nl-NL"/>
              </w:rPr>
            </w:pPr>
          </w:p>
        </w:tc>
        <w:tc>
          <w:tcPr>
            <w:tcW w:w="3118" w:type="dxa"/>
            <w:hideMark/>
          </w:tcPr>
          <w:p w14:paraId="63BAA475" w14:textId="51FDED78" w:rsidR="00550E99" w:rsidRPr="00807F27" w:rsidRDefault="00550E99" w:rsidP="00550E99">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nl-NL"/>
              </w:rPr>
            </w:pPr>
            <w:r w:rsidRPr="00807F27">
              <w:rPr>
                <w:rFonts w:ascii="Calibri" w:eastAsia="Times New Roman" w:hAnsi="Calibri" w:cs="Calibri"/>
                <w:color w:val="000000"/>
                <w:lang w:eastAsia="nl-NL"/>
              </w:rPr>
              <w:t>Toekomstige onderste</w:t>
            </w:r>
            <w:r w:rsidR="00AE266E">
              <w:rPr>
                <w:rFonts w:ascii="Calibri" w:eastAsia="Times New Roman" w:hAnsi="Calibri" w:cs="Calibri"/>
                <w:color w:val="000000"/>
                <w:lang w:eastAsia="nl-NL"/>
              </w:rPr>
              <w:t>uning app om gezond leven en de doelgroep lvb</w:t>
            </w:r>
            <w:r w:rsidRPr="00807F27">
              <w:rPr>
                <w:rFonts w:ascii="Calibri" w:eastAsia="Times New Roman" w:hAnsi="Calibri" w:cs="Calibri"/>
                <w:color w:val="000000"/>
                <w:lang w:eastAsia="nl-NL"/>
              </w:rPr>
              <w:t xml:space="preserve"> te ondersteunen doormiddel van een virtuele coach. </w:t>
            </w:r>
          </w:p>
        </w:tc>
        <w:tc>
          <w:tcPr>
            <w:tcW w:w="1843" w:type="dxa"/>
            <w:hideMark/>
          </w:tcPr>
          <w:p w14:paraId="0A440FD2" w14:textId="77777777" w:rsidR="00550E99" w:rsidRPr="00807F27" w:rsidRDefault="00550E99" w:rsidP="00550E99">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nl-NL"/>
              </w:rPr>
            </w:pPr>
            <w:r w:rsidRPr="00807F27">
              <w:rPr>
                <w:rFonts w:ascii="Calibri" w:eastAsia="Times New Roman" w:hAnsi="Calibri" w:cs="Calibri"/>
                <w:color w:val="000000"/>
                <w:lang w:eastAsia="nl-NL"/>
              </w:rPr>
              <w:t> </w:t>
            </w:r>
          </w:p>
        </w:tc>
      </w:tr>
      <w:tr w:rsidR="00807F27" w:rsidRPr="00807F27" w14:paraId="66305B4D" w14:textId="77777777" w:rsidTr="00F746BC">
        <w:trPr>
          <w:trHeight w:val="300"/>
        </w:trPr>
        <w:tc>
          <w:tcPr>
            <w:cnfStyle w:val="001000000000" w:firstRow="0" w:lastRow="0" w:firstColumn="1" w:lastColumn="0" w:oddVBand="0" w:evenVBand="0" w:oddHBand="0" w:evenHBand="0" w:firstRowFirstColumn="0" w:firstRowLastColumn="0" w:lastRowFirstColumn="0" w:lastRowLastColumn="0"/>
            <w:tcW w:w="1284" w:type="dxa"/>
            <w:hideMark/>
          </w:tcPr>
          <w:p w14:paraId="2D212D00" w14:textId="6CC82221" w:rsidR="00550E99" w:rsidRPr="00C2451C" w:rsidRDefault="00E821B3" w:rsidP="00550E99">
            <w:pPr>
              <w:textAlignment w:val="baseline"/>
              <w:rPr>
                <w:rFonts w:ascii="Calibri" w:eastAsia="Times New Roman" w:hAnsi="Calibri" w:cs="Calibri"/>
                <w:bCs w:val="0"/>
                <w:color w:val="000000"/>
                <w:lang w:eastAsia="nl-NL"/>
              </w:rPr>
            </w:pPr>
            <w:r w:rsidRPr="00C2451C">
              <w:rPr>
                <w:rFonts w:ascii="Calibri" w:eastAsia="Times New Roman" w:hAnsi="Calibri" w:cs="Calibri"/>
                <w:bCs w:val="0"/>
                <w:color w:val="000000"/>
                <w:lang w:eastAsia="nl-NL"/>
              </w:rPr>
              <w:t xml:space="preserve">Doelgroep: </w:t>
            </w:r>
          </w:p>
          <w:p w14:paraId="03C70D52" w14:textId="51D9E0C9" w:rsidR="00E821B3" w:rsidRPr="00E821B3" w:rsidRDefault="00E821B3" w:rsidP="00550E99">
            <w:pPr>
              <w:textAlignment w:val="baseline"/>
              <w:rPr>
                <w:rFonts w:ascii="Times New Roman" w:eastAsia="Times New Roman" w:hAnsi="Times New Roman" w:cs="Times New Roman"/>
                <w:b w:val="0"/>
                <w:bCs w:val="0"/>
                <w:sz w:val="18"/>
                <w:szCs w:val="18"/>
                <w:lang w:eastAsia="nl-NL"/>
              </w:rPr>
            </w:pPr>
            <w:r w:rsidRPr="00C2451C">
              <w:rPr>
                <w:rFonts w:ascii="Calibri" w:eastAsia="Times New Roman" w:hAnsi="Calibri" w:cs="Calibri"/>
                <w:bCs w:val="0"/>
                <w:color w:val="000000"/>
                <w:lang w:eastAsia="nl-NL"/>
              </w:rPr>
              <w:t xml:space="preserve">LVB </w:t>
            </w:r>
            <w:r w:rsidRPr="00C2451C">
              <w:rPr>
                <w:rFonts w:ascii="Calibri" w:eastAsia="Times New Roman" w:hAnsi="Calibri" w:cs="Calibri"/>
                <w:bCs w:val="0"/>
                <w:color w:val="000000"/>
                <w:sz w:val="18"/>
                <w:szCs w:val="18"/>
                <w:lang w:eastAsia="nl-NL"/>
              </w:rPr>
              <w:t>(Licht verstandelijke beperking)</w:t>
            </w:r>
          </w:p>
        </w:tc>
        <w:tc>
          <w:tcPr>
            <w:tcW w:w="1134" w:type="dxa"/>
            <w:hideMark/>
          </w:tcPr>
          <w:p w14:paraId="0656AD5A" w14:textId="77777777" w:rsidR="00550E99" w:rsidRPr="00807F27" w:rsidRDefault="00550E99" w:rsidP="00550E99">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r w:rsidRPr="3F4E221D">
              <w:rPr>
                <w:rFonts w:ascii="Calibri" w:eastAsia="Times New Roman" w:hAnsi="Calibri" w:cs="Calibri"/>
                <w:color w:val="000000" w:themeColor="text1"/>
                <w:sz w:val="20"/>
                <w:szCs w:val="20"/>
                <w:lang w:eastAsia="nl-NL"/>
              </w:rPr>
              <w:t>interventie </w:t>
            </w:r>
          </w:p>
        </w:tc>
        <w:tc>
          <w:tcPr>
            <w:tcW w:w="2552" w:type="dxa"/>
            <w:hideMark/>
          </w:tcPr>
          <w:p w14:paraId="46450FC4" w14:textId="009753C1" w:rsidR="00550E99" w:rsidRPr="00807F27" w:rsidRDefault="004913E7" w:rsidP="00550E99">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nl-NL"/>
              </w:rPr>
            </w:pPr>
            <w:hyperlink r:id="rId29" w:tgtFrame="_blank" w:history="1">
              <w:r w:rsidR="00550E99" w:rsidRPr="00807F27">
                <w:rPr>
                  <w:rFonts w:ascii="Calibri" w:eastAsia="Times New Roman" w:hAnsi="Calibri" w:cs="Calibri"/>
                  <w:color w:val="0000FF"/>
                  <w:u w:val="single"/>
                  <w:lang w:eastAsia="nl-NL"/>
                </w:rPr>
                <w:t>https://www.kennispleingehandicaptensector.nl/images/KGS/images/Nieuws/2018/jeugd-licht-verstandelijke-beperking-interventies.pdf</w:t>
              </w:r>
            </w:hyperlink>
            <w:r w:rsidR="00550E99" w:rsidRPr="00807F27">
              <w:rPr>
                <w:rFonts w:ascii="Calibri" w:eastAsia="Times New Roman" w:hAnsi="Calibri" w:cs="Calibri"/>
                <w:color w:val="000000"/>
                <w:lang w:eastAsia="nl-NL"/>
              </w:rPr>
              <w:t> </w:t>
            </w:r>
          </w:p>
        </w:tc>
        <w:tc>
          <w:tcPr>
            <w:tcW w:w="3118" w:type="dxa"/>
            <w:hideMark/>
          </w:tcPr>
          <w:p w14:paraId="627AA346" w14:textId="158C031E" w:rsidR="00550E99" w:rsidRPr="00807F27" w:rsidRDefault="00550E99" w:rsidP="00550E99">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nl-NL"/>
              </w:rPr>
            </w:pPr>
            <w:r w:rsidRPr="00807F27">
              <w:rPr>
                <w:rFonts w:ascii="Calibri" w:eastAsia="Times New Roman" w:hAnsi="Calibri" w:cs="Calibri"/>
                <w:color w:val="000000"/>
                <w:lang w:eastAsia="nl-NL"/>
              </w:rPr>
              <w:t xml:space="preserve">Kenmerken en de gevolgen voor diagnostisch onderzoek en (gedrag)interventies. Hier halen we informatie uit over </w:t>
            </w:r>
            <w:r w:rsidR="00AE266E">
              <w:rPr>
                <w:rFonts w:ascii="Calibri" w:eastAsia="Times New Roman" w:hAnsi="Calibri" w:cs="Calibri"/>
                <w:color w:val="000000"/>
                <w:lang w:eastAsia="nl-NL"/>
              </w:rPr>
              <w:t xml:space="preserve">de </w:t>
            </w:r>
            <w:r w:rsidRPr="00807F27">
              <w:rPr>
                <w:rFonts w:ascii="Calibri" w:eastAsia="Times New Roman" w:hAnsi="Calibri" w:cs="Calibri"/>
                <w:color w:val="000000"/>
                <w:lang w:eastAsia="nl-NL"/>
              </w:rPr>
              <w:t>omgang en communicatie met de doelgroep. </w:t>
            </w:r>
          </w:p>
        </w:tc>
        <w:tc>
          <w:tcPr>
            <w:tcW w:w="1843" w:type="dxa"/>
            <w:hideMark/>
          </w:tcPr>
          <w:p w14:paraId="15D6A2CD" w14:textId="77777777" w:rsidR="00550E99" w:rsidRPr="00807F27" w:rsidRDefault="00550E99" w:rsidP="00550E99">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nl-NL"/>
              </w:rPr>
            </w:pPr>
            <w:r w:rsidRPr="00807F27">
              <w:rPr>
                <w:rFonts w:ascii="Calibri" w:eastAsia="Times New Roman" w:hAnsi="Calibri" w:cs="Calibri"/>
                <w:color w:val="000000"/>
                <w:lang w:eastAsia="nl-NL"/>
              </w:rPr>
              <w:t> </w:t>
            </w:r>
          </w:p>
        </w:tc>
      </w:tr>
      <w:tr w:rsidR="00550E99" w:rsidRPr="00807F27" w14:paraId="60B838FF" w14:textId="77777777" w:rsidTr="00F746B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84" w:type="dxa"/>
            <w:hideMark/>
          </w:tcPr>
          <w:p w14:paraId="682B8817" w14:textId="77777777" w:rsidR="00550E99" w:rsidRPr="00807F27" w:rsidRDefault="00550E99" w:rsidP="00550E99">
            <w:pPr>
              <w:textAlignment w:val="baseline"/>
              <w:rPr>
                <w:rFonts w:ascii="Times New Roman" w:eastAsia="Times New Roman" w:hAnsi="Times New Roman" w:cs="Times New Roman"/>
                <w:b w:val="0"/>
                <w:bCs w:val="0"/>
                <w:lang w:eastAsia="nl-NL"/>
              </w:rPr>
            </w:pPr>
            <w:r w:rsidRPr="00807F27">
              <w:rPr>
                <w:rFonts w:ascii="Calibri" w:eastAsia="Times New Roman" w:hAnsi="Calibri" w:cs="Calibri"/>
                <w:b w:val="0"/>
                <w:bCs w:val="0"/>
                <w:color w:val="000000"/>
                <w:lang w:eastAsia="nl-NL"/>
              </w:rPr>
              <w:t> </w:t>
            </w:r>
          </w:p>
        </w:tc>
        <w:tc>
          <w:tcPr>
            <w:tcW w:w="1134" w:type="dxa"/>
            <w:hideMark/>
          </w:tcPr>
          <w:p w14:paraId="6910C281" w14:textId="1C6FB2C3" w:rsidR="00550E99" w:rsidRPr="00807F27" w:rsidRDefault="00C353C6" w:rsidP="00550E99">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nl-NL"/>
              </w:rPr>
            </w:pPr>
            <w:r>
              <w:rPr>
                <w:rFonts w:ascii="Calibri" w:eastAsia="Times New Roman" w:hAnsi="Calibri" w:cs="Calibri"/>
                <w:color w:val="000000"/>
                <w:lang w:eastAsia="nl-NL"/>
              </w:rPr>
              <w:t>Psycho-educatie</w:t>
            </w:r>
          </w:p>
        </w:tc>
        <w:tc>
          <w:tcPr>
            <w:tcW w:w="2552" w:type="dxa"/>
            <w:hideMark/>
          </w:tcPr>
          <w:p w14:paraId="0263A859" w14:textId="26024449" w:rsidR="00550E99" w:rsidRPr="00807F27" w:rsidRDefault="004913E7" w:rsidP="7861040B">
            <w:pPr>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nl-NL"/>
              </w:rPr>
            </w:pPr>
            <w:hyperlink r:id="rId30">
              <w:r w:rsidR="3357D8E8" w:rsidRPr="7861040B">
                <w:rPr>
                  <w:rStyle w:val="Hyperlink"/>
                  <w:rFonts w:ascii="Calibri" w:eastAsia="Times New Roman" w:hAnsi="Calibri" w:cs="Calibri"/>
                  <w:lang w:eastAsia="nl-NL"/>
                </w:rPr>
                <w:t>https://www.expertisepuntvb.nl/expertise-licht-verstandelijke-beperking/communicatie-en-benadering/handvaten-om-te-communiceren-algemeen</w:t>
              </w:r>
            </w:hyperlink>
          </w:p>
          <w:p w14:paraId="4302BB23" w14:textId="26024449" w:rsidR="00550E99" w:rsidRPr="00807F27" w:rsidRDefault="00550E99" w:rsidP="00550E99">
            <w:pPr>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nl-NL"/>
              </w:rPr>
            </w:pPr>
          </w:p>
        </w:tc>
        <w:tc>
          <w:tcPr>
            <w:tcW w:w="3118" w:type="dxa"/>
            <w:hideMark/>
          </w:tcPr>
          <w:p w14:paraId="5AD1F33F" w14:textId="77777777" w:rsidR="00550E99" w:rsidRPr="00807F27" w:rsidRDefault="00550E99" w:rsidP="00550E99">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nl-NL"/>
              </w:rPr>
            </w:pPr>
            <w:r w:rsidRPr="00807F27">
              <w:rPr>
                <w:rFonts w:ascii="Calibri" w:eastAsia="Times New Roman" w:hAnsi="Calibri" w:cs="Calibri"/>
                <w:color w:val="000000"/>
                <w:lang w:eastAsia="nl-NL"/>
              </w:rPr>
              <w:t>Handvatten binnen de communicatie met de doelgroep LVB </w:t>
            </w:r>
          </w:p>
        </w:tc>
        <w:tc>
          <w:tcPr>
            <w:tcW w:w="1843" w:type="dxa"/>
            <w:hideMark/>
          </w:tcPr>
          <w:p w14:paraId="436DA74E" w14:textId="08E320D3" w:rsidR="00550E99" w:rsidRPr="00807F27" w:rsidRDefault="00807F27" w:rsidP="00550E99">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nl-NL"/>
              </w:rPr>
            </w:pPr>
            <w:r>
              <w:rPr>
                <w:rFonts w:ascii="Calibri" w:eastAsia="Times New Roman" w:hAnsi="Calibri" w:cs="Calibri"/>
                <w:color w:val="000000"/>
                <w:lang w:eastAsia="nl-NL"/>
              </w:rPr>
              <w:t>Webp</w:t>
            </w:r>
            <w:r w:rsidR="00550E99" w:rsidRPr="00807F27">
              <w:rPr>
                <w:rFonts w:ascii="Calibri" w:eastAsia="Times New Roman" w:hAnsi="Calibri" w:cs="Calibri"/>
                <w:color w:val="000000"/>
                <w:lang w:eastAsia="nl-NL"/>
              </w:rPr>
              <w:t>.  </w:t>
            </w:r>
          </w:p>
        </w:tc>
      </w:tr>
      <w:tr w:rsidR="00807F27" w:rsidRPr="00807F27" w14:paraId="4A881198" w14:textId="77777777" w:rsidTr="00F746BC">
        <w:trPr>
          <w:trHeight w:val="300"/>
        </w:trPr>
        <w:tc>
          <w:tcPr>
            <w:cnfStyle w:val="001000000000" w:firstRow="0" w:lastRow="0" w:firstColumn="1" w:lastColumn="0" w:oddVBand="0" w:evenVBand="0" w:oddHBand="0" w:evenHBand="0" w:firstRowFirstColumn="0" w:firstRowLastColumn="0" w:lastRowFirstColumn="0" w:lastRowLastColumn="0"/>
            <w:tcW w:w="1284" w:type="dxa"/>
            <w:hideMark/>
          </w:tcPr>
          <w:p w14:paraId="166F6A6D" w14:textId="77777777" w:rsidR="00550E99" w:rsidRPr="00807F27" w:rsidRDefault="00550E99" w:rsidP="00550E99">
            <w:pPr>
              <w:textAlignment w:val="baseline"/>
              <w:rPr>
                <w:rFonts w:ascii="Times New Roman" w:eastAsia="Times New Roman" w:hAnsi="Times New Roman" w:cs="Times New Roman"/>
                <w:b w:val="0"/>
                <w:bCs w:val="0"/>
                <w:lang w:eastAsia="nl-NL"/>
              </w:rPr>
            </w:pPr>
            <w:r w:rsidRPr="00807F27">
              <w:rPr>
                <w:rFonts w:ascii="Calibri" w:eastAsia="Times New Roman" w:hAnsi="Calibri" w:cs="Calibri"/>
                <w:b w:val="0"/>
                <w:bCs w:val="0"/>
                <w:color w:val="000000"/>
                <w:lang w:eastAsia="nl-NL"/>
              </w:rPr>
              <w:t> </w:t>
            </w:r>
          </w:p>
        </w:tc>
        <w:tc>
          <w:tcPr>
            <w:tcW w:w="1134" w:type="dxa"/>
            <w:hideMark/>
          </w:tcPr>
          <w:p w14:paraId="4B529EA1" w14:textId="63C889B0" w:rsidR="00550E99" w:rsidRPr="00807F27" w:rsidRDefault="194F4862" w:rsidP="00550E99">
            <w:pPr>
              <w:textAlignment w:val="baseline"/>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eastAsia="nl-NL"/>
              </w:rPr>
            </w:pPr>
            <w:r w:rsidRPr="16922DFE">
              <w:rPr>
                <w:rFonts w:ascii="Calibri" w:eastAsia="Times New Roman" w:hAnsi="Calibri" w:cs="Calibri"/>
                <w:color w:val="000000" w:themeColor="text1"/>
                <w:lang w:eastAsia="nl-NL"/>
              </w:rPr>
              <w:t xml:space="preserve">“ </w:t>
            </w:r>
            <w:r w:rsidRPr="5FDC850C">
              <w:rPr>
                <w:rFonts w:ascii="Calibri" w:eastAsia="Times New Roman" w:hAnsi="Calibri" w:cs="Calibri"/>
                <w:color w:val="000000" w:themeColor="text1"/>
                <w:lang w:eastAsia="nl-NL"/>
              </w:rPr>
              <w:t>“</w:t>
            </w:r>
          </w:p>
        </w:tc>
        <w:tc>
          <w:tcPr>
            <w:tcW w:w="2552" w:type="dxa"/>
            <w:hideMark/>
          </w:tcPr>
          <w:p w14:paraId="3B9C67D2" w14:textId="6AE8B55F" w:rsidR="00550E99" w:rsidRPr="00807F27" w:rsidRDefault="004913E7" w:rsidP="00550E99">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nl-NL"/>
              </w:rPr>
            </w:pPr>
            <w:hyperlink r:id="rId31">
              <w:r w:rsidR="00F21ADA" w:rsidRPr="642570D9">
                <w:rPr>
                  <w:rStyle w:val="Hyperlink"/>
                  <w:rFonts w:ascii="Calibri" w:eastAsia="Times New Roman" w:hAnsi="Calibri" w:cs="Calibri"/>
                  <w:lang w:eastAsia="nl-NL"/>
                </w:rPr>
                <w:t>https://www.kenniscentrumlvb.nl/zie-jij-het-die-lvb</w:t>
              </w:r>
            </w:hyperlink>
            <w:r w:rsidR="00F21ADA" w:rsidRPr="642570D9">
              <w:rPr>
                <w:rFonts w:ascii="Calibri" w:eastAsia="Times New Roman" w:hAnsi="Calibri" w:cs="Calibri"/>
                <w:lang w:eastAsia="nl-NL"/>
              </w:rPr>
              <w:t xml:space="preserve"> </w:t>
            </w:r>
          </w:p>
        </w:tc>
        <w:tc>
          <w:tcPr>
            <w:tcW w:w="3118" w:type="dxa"/>
            <w:hideMark/>
          </w:tcPr>
          <w:p w14:paraId="7A47BB40" w14:textId="5508824F" w:rsidR="00550E99" w:rsidRPr="00807F27" w:rsidRDefault="00550E99" w:rsidP="00550E99">
            <w:pPr>
              <w:textAlignment w:val="baseline"/>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eastAsia="nl-NL"/>
              </w:rPr>
            </w:pPr>
            <w:r w:rsidRPr="523902FB">
              <w:rPr>
                <w:rFonts w:ascii="Calibri" w:eastAsia="Times New Roman" w:hAnsi="Calibri" w:cs="Calibri"/>
                <w:color w:val="000000" w:themeColor="text1"/>
                <w:lang w:eastAsia="nl-NL"/>
              </w:rPr>
              <w:t>Modules voor b</w:t>
            </w:r>
            <w:r w:rsidR="1DF2FA0C" w:rsidRPr="523902FB">
              <w:rPr>
                <w:rFonts w:ascii="Calibri" w:eastAsia="Times New Roman" w:hAnsi="Calibri" w:cs="Calibri"/>
                <w:color w:val="000000" w:themeColor="text1"/>
                <w:lang w:eastAsia="nl-NL"/>
              </w:rPr>
              <w:t xml:space="preserve">ijv. </w:t>
            </w:r>
            <w:r w:rsidR="6F195496" w:rsidRPr="47E9ADA5">
              <w:rPr>
                <w:rFonts w:ascii="Calibri" w:eastAsia="Times New Roman" w:hAnsi="Calibri" w:cs="Calibri"/>
                <w:color w:val="000000" w:themeColor="text1"/>
                <w:lang w:eastAsia="nl-NL"/>
              </w:rPr>
              <w:t>W</w:t>
            </w:r>
            <w:r w:rsidRPr="47E9ADA5">
              <w:rPr>
                <w:rFonts w:ascii="Calibri" w:eastAsia="Times New Roman" w:hAnsi="Calibri" w:cs="Calibri"/>
                <w:color w:val="000000" w:themeColor="text1"/>
                <w:lang w:eastAsia="nl-NL"/>
              </w:rPr>
              <w:t>ijkteams</w:t>
            </w:r>
            <w:r w:rsidRPr="523902FB">
              <w:rPr>
                <w:rFonts w:ascii="Calibri" w:eastAsia="Times New Roman" w:hAnsi="Calibri" w:cs="Calibri"/>
                <w:color w:val="000000" w:themeColor="text1"/>
                <w:lang w:eastAsia="nl-NL"/>
              </w:rPr>
              <w:t xml:space="preserve">, politie over het herkennen van een LVB met duidelijke tools en </w:t>
            </w:r>
            <w:r w:rsidRPr="523902FB">
              <w:rPr>
                <w:rFonts w:ascii="Calibri" w:eastAsia="Times New Roman" w:hAnsi="Calibri" w:cs="Calibri"/>
                <w:color w:val="000000" w:themeColor="text1"/>
                <w:lang w:eastAsia="nl-NL"/>
              </w:rPr>
              <w:lastRenderedPageBreak/>
              <w:t>handvatten. Bestaande uit meerdere modules.  </w:t>
            </w:r>
          </w:p>
        </w:tc>
        <w:tc>
          <w:tcPr>
            <w:tcW w:w="1843" w:type="dxa"/>
            <w:hideMark/>
          </w:tcPr>
          <w:p w14:paraId="2CE78FE5" w14:textId="77777777" w:rsidR="00550E99" w:rsidRPr="00807F27" w:rsidRDefault="00550E99" w:rsidP="00550E99">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nl-NL"/>
              </w:rPr>
            </w:pPr>
            <w:r w:rsidRPr="00807F27">
              <w:rPr>
                <w:rFonts w:ascii="Calibri" w:eastAsia="Times New Roman" w:hAnsi="Calibri" w:cs="Calibri"/>
                <w:color w:val="000000"/>
                <w:lang w:eastAsia="nl-NL"/>
              </w:rPr>
              <w:lastRenderedPageBreak/>
              <w:t xml:space="preserve">Naast theorie komen er ook voorbeelden aan </w:t>
            </w:r>
            <w:r w:rsidRPr="00807F27">
              <w:rPr>
                <w:rFonts w:ascii="Calibri" w:eastAsia="Times New Roman" w:hAnsi="Calibri" w:cs="Calibri"/>
                <w:color w:val="000000"/>
                <w:lang w:eastAsia="nl-NL"/>
              </w:rPr>
              <w:lastRenderedPageBreak/>
              <w:t>bod en duidelijke handvatten.  </w:t>
            </w:r>
          </w:p>
        </w:tc>
      </w:tr>
      <w:tr w:rsidR="642570D9" w14:paraId="76FA8DBE" w14:textId="77777777" w:rsidTr="00F746B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84" w:type="dxa"/>
            <w:hideMark/>
          </w:tcPr>
          <w:p w14:paraId="283DB9E0" w14:textId="2E3F87E2" w:rsidR="642570D9" w:rsidRDefault="642570D9" w:rsidP="642570D9">
            <w:pPr>
              <w:rPr>
                <w:rFonts w:ascii="Calibri" w:eastAsia="Times New Roman" w:hAnsi="Calibri" w:cs="Calibri"/>
                <w:b w:val="0"/>
                <w:bCs w:val="0"/>
                <w:color w:val="000000" w:themeColor="text1"/>
                <w:lang w:eastAsia="nl-NL"/>
              </w:rPr>
            </w:pPr>
          </w:p>
        </w:tc>
        <w:tc>
          <w:tcPr>
            <w:tcW w:w="1134" w:type="dxa"/>
            <w:hideMark/>
          </w:tcPr>
          <w:p w14:paraId="0F5AB19E" w14:textId="48BA6360" w:rsidR="642570D9" w:rsidRDefault="3C66442D" w:rsidP="642570D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eastAsia="nl-NL"/>
              </w:rPr>
            </w:pPr>
            <w:r w:rsidRPr="74E9C92F">
              <w:rPr>
                <w:rFonts w:ascii="Calibri" w:eastAsia="Times New Roman" w:hAnsi="Calibri" w:cs="Calibri"/>
                <w:color w:val="000000" w:themeColor="text1"/>
                <w:lang w:eastAsia="nl-NL"/>
              </w:rPr>
              <w:t xml:space="preserve">“ “ </w:t>
            </w:r>
          </w:p>
        </w:tc>
        <w:tc>
          <w:tcPr>
            <w:tcW w:w="2552" w:type="dxa"/>
            <w:hideMark/>
          </w:tcPr>
          <w:p w14:paraId="1EA722CF" w14:textId="7AB54FA4" w:rsidR="642570D9" w:rsidRDefault="004913E7" w:rsidP="642570D9">
            <w:pPr>
              <w:cnfStyle w:val="000000100000" w:firstRow="0" w:lastRow="0" w:firstColumn="0" w:lastColumn="0" w:oddVBand="0" w:evenVBand="0" w:oddHBand="1" w:evenHBand="0" w:firstRowFirstColumn="0" w:firstRowLastColumn="0" w:lastRowFirstColumn="0" w:lastRowLastColumn="0"/>
              <w:rPr>
                <w:rFonts w:eastAsia="Times New Roman"/>
                <w:lang w:eastAsia="nl-NL"/>
              </w:rPr>
            </w:pPr>
            <w:hyperlink r:id="rId32">
              <w:r w:rsidR="642570D9" w:rsidRPr="642570D9">
                <w:rPr>
                  <w:rStyle w:val="Hyperlink"/>
                  <w:rFonts w:eastAsia="Times New Roman"/>
                  <w:lang w:eastAsia="nl-NL"/>
                </w:rPr>
                <w:t>https://www.kenniscentrumlvb.nl/product/aansluiten-bij-een-lvb-hoe-doe-jij-dat/</w:t>
              </w:r>
            </w:hyperlink>
            <w:r w:rsidR="642570D9" w:rsidRPr="642570D9">
              <w:rPr>
                <w:rFonts w:eastAsia="Times New Roman"/>
                <w:lang w:eastAsia="nl-NL"/>
              </w:rPr>
              <w:t> </w:t>
            </w:r>
          </w:p>
        </w:tc>
        <w:tc>
          <w:tcPr>
            <w:tcW w:w="3118" w:type="dxa"/>
            <w:hideMark/>
          </w:tcPr>
          <w:p w14:paraId="1723480C" w14:textId="62AB05E2" w:rsidR="642570D9" w:rsidRDefault="642570D9" w:rsidP="642570D9">
            <w:pPr>
              <w:cnfStyle w:val="000000100000" w:firstRow="0" w:lastRow="0" w:firstColumn="0" w:lastColumn="0" w:oddVBand="0" w:evenVBand="0" w:oddHBand="1" w:evenHBand="0" w:firstRowFirstColumn="0" w:firstRowLastColumn="0" w:lastRowFirstColumn="0" w:lastRowLastColumn="0"/>
              <w:rPr>
                <w:rFonts w:eastAsia="Times New Roman"/>
                <w:lang w:eastAsia="nl-NL"/>
              </w:rPr>
            </w:pPr>
            <w:r w:rsidRPr="642570D9">
              <w:rPr>
                <w:rFonts w:eastAsia="Times New Roman"/>
                <w:lang w:eastAsia="nl-NL"/>
              </w:rPr>
              <w:t>Gids over het aansluiten bij LVB van kenniscentrum LVB.  </w:t>
            </w:r>
          </w:p>
        </w:tc>
        <w:tc>
          <w:tcPr>
            <w:tcW w:w="1843" w:type="dxa"/>
            <w:hideMark/>
          </w:tcPr>
          <w:p w14:paraId="1CC78517" w14:textId="1E8D3AD8" w:rsidR="00F746BC" w:rsidRDefault="00F746BC" w:rsidP="642570D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eastAsia="nl-NL"/>
              </w:rPr>
            </w:pPr>
          </w:p>
          <w:p w14:paraId="2B1727FE" w14:textId="77777777" w:rsidR="642570D9" w:rsidRPr="00F746BC" w:rsidRDefault="642570D9" w:rsidP="00F746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nl-NL"/>
              </w:rPr>
            </w:pPr>
          </w:p>
        </w:tc>
      </w:tr>
      <w:tr w:rsidR="00550E99" w:rsidRPr="00807F27" w14:paraId="3C3B27AA" w14:textId="77777777" w:rsidTr="00F746BC">
        <w:trPr>
          <w:trHeight w:val="300"/>
        </w:trPr>
        <w:tc>
          <w:tcPr>
            <w:cnfStyle w:val="001000000000" w:firstRow="0" w:lastRow="0" w:firstColumn="1" w:lastColumn="0" w:oddVBand="0" w:evenVBand="0" w:oddHBand="0" w:evenHBand="0" w:firstRowFirstColumn="0" w:firstRowLastColumn="0" w:lastRowFirstColumn="0" w:lastRowLastColumn="0"/>
            <w:tcW w:w="1284" w:type="dxa"/>
            <w:hideMark/>
          </w:tcPr>
          <w:p w14:paraId="6117C00B" w14:textId="77777777" w:rsidR="00550E99" w:rsidRPr="00807F27" w:rsidRDefault="00550E99" w:rsidP="00550E99">
            <w:pPr>
              <w:textAlignment w:val="baseline"/>
              <w:rPr>
                <w:rFonts w:ascii="Times New Roman" w:eastAsia="Times New Roman" w:hAnsi="Times New Roman" w:cs="Times New Roman"/>
                <w:b w:val="0"/>
                <w:bCs w:val="0"/>
                <w:lang w:eastAsia="nl-NL"/>
              </w:rPr>
            </w:pPr>
            <w:r w:rsidRPr="00807F27">
              <w:rPr>
                <w:rFonts w:ascii="Calibri" w:eastAsia="Times New Roman" w:hAnsi="Calibri" w:cs="Calibri"/>
                <w:b w:val="0"/>
                <w:bCs w:val="0"/>
                <w:color w:val="000000"/>
                <w:lang w:eastAsia="nl-NL"/>
              </w:rPr>
              <w:t> </w:t>
            </w:r>
          </w:p>
        </w:tc>
        <w:tc>
          <w:tcPr>
            <w:tcW w:w="1134" w:type="dxa"/>
            <w:hideMark/>
          </w:tcPr>
          <w:p w14:paraId="672F5F4E" w14:textId="41812F62" w:rsidR="00550E99" w:rsidRPr="00807F27" w:rsidRDefault="76BD8E25" w:rsidP="00550E99">
            <w:pPr>
              <w:textAlignment w:val="baseline"/>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nl-NL"/>
              </w:rPr>
            </w:pPr>
            <w:r w:rsidRPr="335CD643">
              <w:rPr>
                <w:rFonts w:ascii="Calibri" w:eastAsia="Times New Roman" w:hAnsi="Calibri" w:cs="Calibri"/>
                <w:color w:val="000000" w:themeColor="text1"/>
                <w:sz w:val="20"/>
                <w:szCs w:val="20"/>
                <w:lang w:eastAsia="nl-NL"/>
              </w:rPr>
              <w:t>Informatie</w:t>
            </w:r>
          </w:p>
        </w:tc>
        <w:tc>
          <w:tcPr>
            <w:tcW w:w="2552" w:type="dxa"/>
            <w:hideMark/>
          </w:tcPr>
          <w:p w14:paraId="658DB937" w14:textId="71B27095" w:rsidR="00550E99" w:rsidRPr="00807F27" w:rsidRDefault="004913E7" w:rsidP="100DE76A">
            <w:pPr>
              <w:textAlignment w:val="baseline"/>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nl-NL"/>
              </w:rPr>
            </w:pPr>
            <w:hyperlink r:id="rId33">
              <w:r w:rsidR="50B81731" w:rsidRPr="100DE76A">
                <w:rPr>
                  <w:rStyle w:val="Hyperlink"/>
                  <w:rFonts w:ascii="Calibri" w:eastAsia="Times New Roman" w:hAnsi="Calibri" w:cs="Calibri"/>
                  <w:lang w:eastAsia="nl-NL"/>
                </w:rPr>
                <w:t>https://www.kenniscentrumlvb.nl/wp-content/uploads/2021/05/20210503_Artikel_de_Vries_Arts_Ten_Pas.pdf</w:t>
              </w:r>
            </w:hyperlink>
          </w:p>
          <w:p w14:paraId="3637DD63" w14:textId="5E8A809B" w:rsidR="00550E99" w:rsidRPr="00807F27" w:rsidRDefault="00550E99" w:rsidP="00550E99">
            <w:pPr>
              <w:textAlignment w:val="baseline"/>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nl-NL"/>
              </w:rPr>
            </w:pPr>
          </w:p>
        </w:tc>
        <w:tc>
          <w:tcPr>
            <w:tcW w:w="3118" w:type="dxa"/>
            <w:hideMark/>
          </w:tcPr>
          <w:p w14:paraId="1834FAD4" w14:textId="33417EFA" w:rsidR="00550E99" w:rsidRPr="00807F27" w:rsidRDefault="00550E99" w:rsidP="00550E99">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nl-NL"/>
              </w:rPr>
            </w:pPr>
            <w:r w:rsidRPr="00807F27">
              <w:rPr>
                <w:rFonts w:ascii="Calibri" w:eastAsia="Times New Roman" w:hAnsi="Calibri" w:cs="Calibri"/>
                <w:color w:val="000000"/>
                <w:lang w:eastAsia="nl-NL"/>
              </w:rPr>
              <w:t xml:space="preserve">Artikel over de belemmeringen </w:t>
            </w:r>
            <w:r w:rsidR="00F21ADA">
              <w:rPr>
                <w:rFonts w:ascii="Calibri" w:eastAsia="Times New Roman" w:hAnsi="Calibri" w:cs="Calibri"/>
                <w:color w:val="000000"/>
                <w:lang w:eastAsia="nl-NL"/>
              </w:rPr>
              <w:t>v</w:t>
            </w:r>
            <w:r w:rsidRPr="00807F27">
              <w:rPr>
                <w:rFonts w:ascii="Calibri" w:eastAsia="Times New Roman" w:hAnsi="Calibri" w:cs="Calibri"/>
                <w:color w:val="000000"/>
                <w:lang w:eastAsia="nl-NL"/>
              </w:rPr>
              <w:t>oor de doelgroep LVB op het be</w:t>
            </w:r>
            <w:r w:rsidR="00F21ADA">
              <w:rPr>
                <w:rFonts w:ascii="Calibri" w:eastAsia="Times New Roman" w:hAnsi="Calibri" w:cs="Calibri"/>
                <w:color w:val="000000"/>
                <w:lang w:eastAsia="nl-NL"/>
              </w:rPr>
              <w:t>h</w:t>
            </w:r>
            <w:r w:rsidRPr="00807F27">
              <w:rPr>
                <w:rFonts w:ascii="Calibri" w:eastAsia="Times New Roman" w:hAnsi="Calibri" w:cs="Calibri"/>
                <w:color w:val="000000"/>
                <w:lang w:eastAsia="nl-NL"/>
              </w:rPr>
              <w:t xml:space="preserve">oud van werk. </w:t>
            </w:r>
            <w:r w:rsidR="004D6A43">
              <w:rPr>
                <w:rFonts w:ascii="Calibri" w:eastAsia="Times New Roman" w:hAnsi="Calibri" w:cs="Calibri"/>
                <w:color w:val="000000"/>
                <w:lang w:eastAsia="nl-NL"/>
              </w:rPr>
              <w:t xml:space="preserve"> </w:t>
            </w:r>
            <w:r w:rsidRPr="00807F27">
              <w:rPr>
                <w:rFonts w:ascii="Calibri" w:eastAsia="Times New Roman" w:hAnsi="Calibri" w:cs="Calibri"/>
                <w:color w:val="000000"/>
                <w:lang w:eastAsia="nl-NL"/>
              </w:rPr>
              <w:t>Hierin worden verschillende aspecten beschreven </w:t>
            </w:r>
          </w:p>
        </w:tc>
        <w:tc>
          <w:tcPr>
            <w:tcW w:w="1843" w:type="dxa"/>
            <w:hideMark/>
          </w:tcPr>
          <w:p w14:paraId="43876504" w14:textId="176677A4" w:rsidR="00550E99" w:rsidRPr="00807F27" w:rsidRDefault="00550E99" w:rsidP="00550E99">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nl-NL"/>
              </w:rPr>
            </w:pPr>
            <w:r w:rsidRPr="00807F27">
              <w:rPr>
                <w:rFonts w:ascii="Calibri" w:eastAsia="Times New Roman" w:hAnsi="Calibri" w:cs="Calibri"/>
                <w:color w:val="000000"/>
                <w:lang w:eastAsia="nl-NL"/>
              </w:rPr>
              <w:t xml:space="preserve">Word over gesproken dat de werkgever de </w:t>
            </w:r>
            <w:r w:rsidR="00F80485" w:rsidRPr="00807F27">
              <w:rPr>
                <w:rFonts w:ascii="Calibri" w:eastAsia="Times New Roman" w:hAnsi="Calibri" w:cs="Calibri"/>
                <w:color w:val="000000"/>
                <w:lang w:eastAsia="nl-NL"/>
              </w:rPr>
              <w:t>cliënt</w:t>
            </w:r>
            <w:r w:rsidRPr="00807F27">
              <w:rPr>
                <w:rFonts w:ascii="Calibri" w:eastAsia="Times New Roman" w:hAnsi="Calibri" w:cs="Calibri"/>
                <w:color w:val="000000"/>
                <w:lang w:eastAsia="nl-NL"/>
              </w:rPr>
              <w:t xml:space="preserve"> niet voldoende begeleid.  </w:t>
            </w:r>
          </w:p>
        </w:tc>
      </w:tr>
      <w:tr w:rsidR="00F21ADA" w:rsidRPr="00807F27" w14:paraId="5CB34A98" w14:textId="77777777" w:rsidTr="00F746B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84" w:type="dxa"/>
            <w:hideMark/>
          </w:tcPr>
          <w:p w14:paraId="446D7D19" w14:textId="092B41B1" w:rsidR="00F21ADA" w:rsidRPr="004D6A43" w:rsidRDefault="004D6A43" w:rsidP="00550E99">
            <w:pPr>
              <w:textAlignment w:val="baseline"/>
              <w:rPr>
                <w:rFonts w:ascii="Times New Roman" w:eastAsia="Times New Roman" w:hAnsi="Times New Roman" w:cs="Times New Roman"/>
                <w:bCs w:val="0"/>
                <w:lang w:eastAsia="nl-NL"/>
              </w:rPr>
            </w:pPr>
            <w:r>
              <w:rPr>
                <w:rFonts w:ascii="Calibri" w:eastAsia="Times New Roman" w:hAnsi="Calibri" w:cs="Calibri"/>
                <w:bCs w:val="0"/>
                <w:color w:val="000000"/>
                <w:lang w:eastAsia="nl-NL"/>
              </w:rPr>
              <w:t xml:space="preserve">Eigen kracht en eigen regie: </w:t>
            </w:r>
          </w:p>
        </w:tc>
        <w:tc>
          <w:tcPr>
            <w:tcW w:w="1134" w:type="dxa"/>
            <w:hideMark/>
          </w:tcPr>
          <w:p w14:paraId="376507D7" w14:textId="72472780" w:rsidR="00F21ADA" w:rsidRPr="004D6A43" w:rsidRDefault="004D6A43" w:rsidP="00550E99">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NL"/>
              </w:rPr>
            </w:pPr>
            <w:r w:rsidRPr="004D6A43">
              <w:rPr>
                <w:rFonts w:ascii="Calibri" w:eastAsia="Times New Roman" w:hAnsi="Calibri" w:cs="Calibri"/>
                <w:color w:val="000000"/>
                <w:sz w:val="20"/>
                <w:szCs w:val="20"/>
                <w:lang w:eastAsia="nl-NL"/>
              </w:rPr>
              <w:t>Informatie</w:t>
            </w:r>
          </w:p>
        </w:tc>
        <w:tc>
          <w:tcPr>
            <w:tcW w:w="2552" w:type="dxa"/>
            <w:hideMark/>
          </w:tcPr>
          <w:p w14:paraId="3EFDFA0C" w14:textId="6F959A3E" w:rsidR="00F21ADA" w:rsidRDefault="004913E7" w:rsidP="00550E99">
            <w:pPr>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nl-NL"/>
              </w:rPr>
            </w:pPr>
            <w:hyperlink r:id="rId34" w:history="1">
              <w:r w:rsidR="00F21ADA" w:rsidRPr="00EC71E2">
                <w:rPr>
                  <w:rStyle w:val="Hyperlink"/>
                  <w:rFonts w:ascii="Calibri" w:eastAsia="Times New Roman" w:hAnsi="Calibri" w:cs="Calibri"/>
                  <w:lang w:eastAsia="nl-NL"/>
                </w:rPr>
                <w:t>https://www.movisie.nl/sites/movisie.nl/files/2018-03/Methodebeschrijving-op-eigen-benen.pdf</w:t>
              </w:r>
            </w:hyperlink>
            <w:r w:rsidR="00F21ADA" w:rsidRPr="00807F27">
              <w:rPr>
                <w:rFonts w:ascii="Calibri" w:eastAsia="Times New Roman" w:hAnsi="Calibri" w:cs="Calibri"/>
                <w:lang w:eastAsia="nl-NL"/>
              </w:rPr>
              <w:t> </w:t>
            </w:r>
          </w:p>
          <w:p w14:paraId="39EAA231" w14:textId="77777777" w:rsidR="00F21ADA" w:rsidRPr="00807F27" w:rsidRDefault="00F21ADA" w:rsidP="00550E99">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nl-NL"/>
              </w:rPr>
            </w:pPr>
          </w:p>
        </w:tc>
        <w:tc>
          <w:tcPr>
            <w:tcW w:w="3118" w:type="dxa"/>
            <w:hideMark/>
          </w:tcPr>
          <w:p w14:paraId="795CF888" w14:textId="1180BF1A" w:rsidR="00F21ADA" w:rsidRPr="00807F27" w:rsidRDefault="4345488A" w:rsidP="00550E99">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nl-NL"/>
              </w:rPr>
            </w:pPr>
            <w:r w:rsidRPr="0AEB34ED">
              <w:rPr>
                <w:rFonts w:ascii="Calibri" w:eastAsia="Times New Roman" w:hAnsi="Calibri" w:cs="Calibri"/>
                <w:lang w:eastAsia="nl-NL"/>
              </w:rPr>
              <w:t>H</w:t>
            </w:r>
            <w:r w:rsidR="00F21ADA" w:rsidRPr="0AEB34ED">
              <w:rPr>
                <w:rFonts w:ascii="Calibri" w:eastAsia="Times New Roman" w:hAnsi="Calibri" w:cs="Calibri"/>
                <w:lang w:eastAsia="nl-NL"/>
              </w:rPr>
              <w:t>et</w:t>
            </w:r>
            <w:r w:rsidR="00F21ADA" w:rsidRPr="00807F27">
              <w:rPr>
                <w:rFonts w:ascii="Calibri" w:eastAsia="Times New Roman" w:hAnsi="Calibri" w:cs="Calibri"/>
                <w:lang w:eastAsia="nl-NL"/>
              </w:rPr>
              <w:t xml:space="preserve"> realiseren van de wens om meer sturing te geven aan het eigen leven van mensen met een verstandelijke beperking, vooral op de terreinen wonen en werken. </w:t>
            </w:r>
          </w:p>
        </w:tc>
        <w:tc>
          <w:tcPr>
            <w:tcW w:w="1843" w:type="dxa"/>
            <w:hideMark/>
          </w:tcPr>
          <w:p w14:paraId="7EB76539" w14:textId="726AD3FD" w:rsidR="00F21ADA" w:rsidRPr="00807F27" w:rsidRDefault="00F21ADA" w:rsidP="00550E99">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nl-NL"/>
              </w:rPr>
            </w:pPr>
          </w:p>
        </w:tc>
      </w:tr>
      <w:tr w:rsidR="00F746BC" w:rsidRPr="00807F27" w14:paraId="2FB5A74D" w14:textId="77777777" w:rsidTr="00F746BC">
        <w:trPr>
          <w:trHeight w:val="300"/>
        </w:trPr>
        <w:tc>
          <w:tcPr>
            <w:cnfStyle w:val="001000000000" w:firstRow="0" w:lastRow="0" w:firstColumn="1" w:lastColumn="0" w:oddVBand="0" w:evenVBand="0" w:oddHBand="0" w:evenHBand="0" w:firstRowFirstColumn="0" w:firstRowLastColumn="0" w:lastRowFirstColumn="0" w:lastRowLastColumn="0"/>
            <w:tcW w:w="1284" w:type="dxa"/>
          </w:tcPr>
          <w:p w14:paraId="6A8BE7C4" w14:textId="77777777" w:rsidR="00F746BC" w:rsidRDefault="00F746BC" w:rsidP="00550E99">
            <w:pPr>
              <w:textAlignment w:val="baseline"/>
              <w:rPr>
                <w:rFonts w:ascii="Calibri" w:eastAsia="Times New Roman" w:hAnsi="Calibri" w:cs="Calibri"/>
                <w:color w:val="000000"/>
                <w:lang w:eastAsia="nl-NL"/>
              </w:rPr>
            </w:pPr>
          </w:p>
        </w:tc>
        <w:tc>
          <w:tcPr>
            <w:tcW w:w="1134" w:type="dxa"/>
          </w:tcPr>
          <w:p w14:paraId="1447308F" w14:textId="34EEEF12" w:rsidR="00F746BC" w:rsidRPr="004D6A43" w:rsidRDefault="00F746BC" w:rsidP="00550E99">
            <w:pPr>
              <w:textAlignment w:val="baseline"/>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nl-NL"/>
              </w:rPr>
            </w:pPr>
            <w:r>
              <w:rPr>
                <w:rFonts w:ascii="Calibri" w:eastAsia="Times New Roman" w:hAnsi="Calibri" w:cs="Calibri"/>
                <w:color w:val="000000"/>
                <w:sz w:val="20"/>
                <w:szCs w:val="20"/>
                <w:lang w:eastAsia="nl-NL"/>
              </w:rPr>
              <w:t>“ “</w:t>
            </w:r>
          </w:p>
        </w:tc>
        <w:tc>
          <w:tcPr>
            <w:tcW w:w="2552" w:type="dxa"/>
          </w:tcPr>
          <w:p w14:paraId="62CB0446" w14:textId="77777777" w:rsidR="00F746BC" w:rsidRPr="004D6A43" w:rsidRDefault="004913E7" w:rsidP="008E5889">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hyperlink r:id="rId35" w:history="1">
              <w:r w:rsidR="00F746BC" w:rsidRPr="004D6A43">
                <w:rPr>
                  <w:rStyle w:val="Hyperlink"/>
                  <w:rFonts w:eastAsia="Times New Roman" w:cstheme="minorHAnsi"/>
                  <w:lang w:eastAsia="nl-NL"/>
                </w:rPr>
                <w:t>https://www.socialevraagstukken.nl/mensen-met-licht-verstandelijke-beperking-geld-biedt-eigenwaarde/</w:t>
              </w:r>
            </w:hyperlink>
          </w:p>
          <w:p w14:paraId="0A1E9613" w14:textId="216FE8CB" w:rsidR="00F746BC" w:rsidRDefault="00F746BC" w:rsidP="00550E99">
            <w:pPr>
              <w:textAlignment w:val="baseline"/>
              <w:cnfStyle w:val="000000000000" w:firstRow="0" w:lastRow="0" w:firstColumn="0" w:lastColumn="0" w:oddVBand="0" w:evenVBand="0" w:oddHBand="0" w:evenHBand="0" w:firstRowFirstColumn="0" w:firstRowLastColumn="0" w:lastRowFirstColumn="0" w:lastRowLastColumn="0"/>
            </w:pPr>
            <w:r w:rsidRPr="004D6A43">
              <w:rPr>
                <w:rFonts w:eastAsia="Times New Roman" w:cstheme="minorHAnsi"/>
                <w:lang w:eastAsia="nl-NL"/>
              </w:rPr>
              <w:t> </w:t>
            </w:r>
          </w:p>
        </w:tc>
        <w:tc>
          <w:tcPr>
            <w:tcW w:w="3118" w:type="dxa"/>
          </w:tcPr>
          <w:p w14:paraId="52700C40" w14:textId="5D4274C8" w:rsidR="00F746BC" w:rsidRPr="0AEB34ED" w:rsidRDefault="00F746BC" w:rsidP="00550E99">
            <w:pPr>
              <w:textAlignment w:val="baseline"/>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nl-NL"/>
              </w:rPr>
            </w:pPr>
            <w:r w:rsidRPr="0AEB34ED">
              <w:rPr>
                <w:rFonts w:eastAsia="Times New Roman"/>
                <w:lang w:eastAsia="nl-NL"/>
              </w:rPr>
              <w:t>Vraagstuk waarin wordt beschreven dat de doelgroep LVB graag hun eigen geld willen verdienen om hun eigenwaarde te vergoten maar dat dit niet altijd haalbaar is. Ze beschrijven ook de gevaren van de doelgroep </w:t>
            </w:r>
          </w:p>
        </w:tc>
        <w:tc>
          <w:tcPr>
            <w:tcW w:w="1843" w:type="dxa"/>
          </w:tcPr>
          <w:p w14:paraId="2F92D9AE" w14:textId="07538521" w:rsidR="00F746BC" w:rsidRPr="00807F27" w:rsidRDefault="00F746BC" w:rsidP="00550E99">
            <w:pPr>
              <w:textAlignment w:val="baseline"/>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nl-NL"/>
              </w:rPr>
            </w:pPr>
            <w:r>
              <w:rPr>
                <w:rFonts w:ascii="Calibri" w:eastAsia="Times New Roman" w:hAnsi="Calibri" w:cs="Calibri"/>
                <w:lang w:eastAsia="nl-NL"/>
              </w:rPr>
              <w:t>Niet focussen op ‘werknemersvaardigheden’, maar op andere kwaliteiten zoals; zorgzaamheid of vriendschap.</w:t>
            </w:r>
          </w:p>
        </w:tc>
      </w:tr>
      <w:tr w:rsidR="00F746BC" w:rsidRPr="00807F27" w14:paraId="687AA2DE" w14:textId="77777777" w:rsidTr="00F746B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84" w:type="dxa"/>
          </w:tcPr>
          <w:p w14:paraId="0B0E9474" w14:textId="77777777" w:rsidR="00F746BC" w:rsidRDefault="00F746BC" w:rsidP="00550E99">
            <w:pPr>
              <w:textAlignment w:val="baseline"/>
              <w:rPr>
                <w:rFonts w:ascii="Calibri" w:eastAsia="Times New Roman" w:hAnsi="Calibri" w:cs="Calibri"/>
                <w:color w:val="000000"/>
                <w:lang w:eastAsia="nl-NL"/>
              </w:rPr>
            </w:pPr>
          </w:p>
        </w:tc>
        <w:tc>
          <w:tcPr>
            <w:tcW w:w="1134" w:type="dxa"/>
          </w:tcPr>
          <w:p w14:paraId="4961D5CB" w14:textId="066743C8" w:rsidR="00F746BC" w:rsidRPr="004D6A43" w:rsidRDefault="00F746BC" w:rsidP="00550E99">
            <w:pPr>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nl-NL"/>
              </w:rPr>
            </w:pPr>
            <w:r>
              <w:rPr>
                <w:rFonts w:ascii="Calibri" w:eastAsia="Times New Roman" w:hAnsi="Calibri" w:cs="Calibri"/>
                <w:color w:val="000000"/>
                <w:sz w:val="20"/>
                <w:szCs w:val="20"/>
                <w:lang w:eastAsia="nl-NL"/>
              </w:rPr>
              <w:t>Interventie</w:t>
            </w:r>
          </w:p>
        </w:tc>
        <w:tc>
          <w:tcPr>
            <w:tcW w:w="2552" w:type="dxa"/>
          </w:tcPr>
          <w:p w14:paraId="4953BAAA" w14:textId="19A9029E" w:rsidR="00F746BC" w:rsidRDefault="004913E7" w:rsidP="00550E99">
            <w:pPr>
              <w:textAlignment w:val="baseline"/>
              <w:cnfStyle w:val="000000100000" w:firstRow="0" w:lastRow="0" w:firstColumn="0" w:lastColumn="0" w:oddVBand="0" w:evenVBand="0" w:oddHBand="1" w:evenHBand="0" w:firstRowFirstColumn="0" w:firstRowLastColumn="0" w:lastRowFirstColumn="0" w:lastRowLastColumn="0"/>
            </w:pPr>
            <w:hyperlink r:id="rId36" w:history="1">
              <w:r w:rsidR="00F746BC" w:rsidRPr="00F223EE">
                <w:rPr>
                  <w:rStyle w:val="Hyperlink"/>
                  <w:rFonts w:eastAsia="Times New Roman" w:cstheme="minorHAnsi"/>
                  <w:lang w:eastAsia="nl-NL"/>
                </w:rPr>
                <w:t>https://ipsworks.org/index.php/what-is-ips/</w:t>
              </w:r>
            </w:hyperlink>
          </w:p>
        </w:tc>
        <w:tc>
          <w:tcPr>
            <w:tcW w:w="3118" w:type="dxa"/>
          </w:tcPr>
          <w:p w14:paraId="5BF8FB55" w14:textId="77777777" w:rsidR="00F746BC" w:rsidRDefault="00F746BC" w:rsidP="00550E99">
            <w:pPr>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nl-NL"/>
              </w:rPr>
            </w:pPr>
            <w:r>
              <w:rPr>
                <w:rFonts w:ascii="Calibri" w:eastAsia="Times New Roman" w:hAnsi="Calibri" w:cs="Calibri"/>
                <w:lang w:eastAsia="nl-NL"/>
              </w:rPr>
              <w:t xml:space="preserve">Individual Placemant and Support is een methode om mensen met een afstand tot de arbeidsmarkt doormiddel van beperkingen weer op weg te helpen naar werk. </w:t>
            </w:r>
          </w:p>
          <w:p w14:paraId="2C2CF782" w14:textId="6E8F6267" w:rsidR="00F746BC" w:rsidRPr="0AEB34ED" w:rsidRDefault="00F746BC" w:rsidP="00550E99">
            <w:pPr>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nl-NL"/>
              </w:rPr>
            </w:pPr>
            <w:r>
              <w:rPr>
                <w:rFonts w:ascii="Calibri" w:eastAsia="Times New Roman" w:hAnsi="Calibri" w:cs="Calibri"/>
                <w:lang w:eastAsia="nl-NL"/>
              </w:rPr>
              <w:t xml:space="preserve">Hierbij worden 8 basisprincipes gehanteerd. </w:t>
            </w:r>
          </w:p>
        </w:tc>
        <w:tc>
          <w:tcPr>
            <w:tcW w:w="1843" w:type="dxa"/>
          </w:tcPr>
          <w:p w14:paraId="541FF158" w14:textId="2F80F9D3" w:rsidR="00F746BC" w:rsidRPr="00807F27" w:rsidRDefault="00F746BC" w:rsidP="00550E99">
            <w:pPr>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nl-NL"/>
              </w:rPr>
            </w:pPr>
            <w:r>
              <w:rPr>
                <w:rFonts w:ascii="Calibri" w:eastAsia="Times New Roman" w:hAnsi="Calibri" w:cs="Calibri"/>
                <w:lang w:eastAsia="nl-NL"/>
              </w:rPr>
              <w:t xml:space="preserve">Werkgevers kunnen begeleiding krijgen als er iemand vanuit het traject in dienst is. Kijken naar wat de werkgever nodig heeft aan kwaliteiten, niet naar de persoon. Samenwerking met de zorg. Hierin komt naar boven dat andere aspecten in het leven invloed hebben op werkvermogen. </w:t>
            </w:r>
          </w:p>
        </w:tc>
      </w:tr>
      <w:tr w:rsidR="00F746BC" w:rsidRPr="00807F27" w14:paraId="463D7059" w14:textId="77777777" w:rsidTr="00F746BC">
        <w:trPr>
          <w:trHeight w:val="300"/>
        </w:trPr>
        <w:tc>
          <w:tcPr>
            <w:cnfStyle w:val="001000000000" w:firstRow="0" w:lastRow="0" w:firstColumn="1" w:lastColumn="0" w:oddVBand="0" w:evenVBand="0" w:oddHBand="0" w:evenHBand="0" w:firstRowFirstColumn="0" w:firstRowLastColumn="0" w:lastRowFirstColumn="0" w:lastRowLastColumn="0"/>
            <w:tcW w:w="1284" w:type="dxa"/>
          </w:tcPr>
          <w:p w14:paraId="2FEBCB54" w14:textId="77777777" w:rsidR="00F746BC" w:rsidRDefault="00F746BC" w:rsidP="00550E99">
            <w:pPr>
              <w:textAlignment w:val="baseline"/>
              <w:rPr>
                <w:rFonts w:ascii="Calibri" w:eastAsia="Times New Roman" w:hAnsi="Calibri" w:cs="Calibri"/>
                <w:color w:val="000000"/>
                <w:lang w:eastAsia="nl-NL"/>
              </w:rPr>
            </w:pPr>
          </w:p>
        </w:tc>
        <w:tc>
          <w:tcPr>
            <w:tcW w:w="1134" w:type="dxa"/>
          </w:tcPr>
          <w:p w14:paraId="03E42E03" w14:textId="10D2D373" w:rsidR="00F746BC" w:rsidRPr="004D6A43" w:rsidRDefault="00F746BC" w:rsidP="00550E99">
            <w:pPr>
              <w:textAlignment w:val="baseline"/>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nl-NL"/>
              </w:rPr>
            </w:pPr>
            <w:r>
              <w:rPr>
                <w:rFonts w:ascii="Calibri" w:eastAsia="Times New Roman" w:hAnsi="Calibri" w:cs="Calibri"/>
                <w:color w:val="000000"/>
                <w:sz w:val="20"/>
                <w:szCs w:val="20"/>
                <w:lang w:eastAsia="nl-NL"/>
              </w:rPr>
              <w:t>Informatie</w:t>
            </w:r>
          </w:p>
        </w:tc>
        <w:tc>
          <w:tcPr>
            <w:tcW w:w="2552" w:type="dxa"/>
          </w:tcPr>
          <w:p w14:paraId="63C5CA0E" w14:textId="2FB6BAB0" w:rsidR="00F746BC" w:rsidRDefault="00F746BC" w:rsidP="00F746BC">
            <w:pPr>
              <w:textAlignment w:val="baseline"/>
              <w:cnfStyle w:val="000000000000" w:firstRow="0" w:lastRow="0" w:firstColumn="0" w:lastColumn="0" w:oddVBand="0" w:evenVBand="0" w:oddHBand="0" w:evenHBand="0" w:firstRowFirstColumn="0" w:firstRowLastColumn="0" w:lastRowFirstColumn="0" w:lastRowLastColumn="0"/>
            </w:pPr>
          </w:p>
        </w:tc>
        <w:tc>
          <w:tcPr>
            <w:tcW w:w="3118" w:type="dxa"/>
          </w:tcPr>
          <w:p w14:paraId="35E5784B" w14:textId="07F3D172" w:rsidR="00F746BC" w:rsidRPr="0AEB34ED" w:rsidRDefault="00F746BC" w:rsidP="00550E99">
            <w:pPr>
              <w:textAlignment w:val="baseline"/>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nl-NL"/>
              </w:rPr>
            </w:pPr>
            <w:r>
              <w:rPr>
                <w:rFonts w:ascii="Calibri" w:eastAsia="Times New Roman" w:hAnsi="Calibri" w:cs="Calibri"/>
                <w:lang w:eastAsia="nl-NL"/>
              </w:rPr>
              <w:t xml:space="preserve">Een verzamel document van waar we nu staan en waar we naartoe willen over een inclusie werksamenleving. Hierin worden succesvolle initiateven </w:t>
            </w:r>
            <w:r>
              <w:rPr>
                <w:rFonts w:ascii="Calibri" w:eastAsia="Times New Roman" w:hAnsi="Calibri" w:cs="Calibri"/>
                <w:lang w:eastAsia="nl-NL"/>
              </w:rPr>
              <w:lastRenderedPageBreak/>
              <w:t xml:space="preserve">beschreven. </w:t>
            </w:r>
          </w:p>
        </w:tc>
        <w:tc>
          <w:tcPr>
            <w:tcW w:w="1843" w:type="dxa"/>
          </w:tcPr>
          <w:p w14:paraId="3F449CBA" w14:textId="4BD87613" w:rsidR="00F746BC" w:rsidRPr="00807F27" w:rsidRDefault="00F746BC" w:rsidP="00550E99">
            <w:pPr>
              <w:textAlignment w:val="baseline"/>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nl-NL"/>
              </w:rPr>
            </w:pPr>
            <w:r w:rsidRPr="00F21ADA">
              <w:rPr>
                <w:rFonts w:eastAsia="Times New Roman" w:cstheme="minorHAnsi"/>
                <w:bCs/>
                <w:iCs/>
                <w:lang w:eastAsia="nl-NL"/>
              </w:rPr>
              <w:lastRenderedPageBreak/>
              <w:t>(lezen en uitwerken! Mooi stuk en sluit mooi aan!!</w:t>
            </w:r>
            <w:r w:rsidRPr="00F21ADA">
              <w:rPr>
                <w:rFonts w:eastAsia="Times New Roman" w:cstheme="minorHAnsi"/>
                <w:bCs/>
                <w:lang w:eastAsia="nl-NL"/>
              </w:rPr>
              <w:t> </w:t>
            </w:r>
          </w:p>
        </w:tc>
      </w:tr>
      <w:tr w:rsidR="00F746BC" w:rsidRPr="00807F27" w14:paraId="34823741" w14:textId="77777777" w:rsidTr="00F746B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84" w:type="dxa"/>
          </w:tcPr>
          <w:p w14:paraId="7799D60C" w14:textId="77777777" w:rsidR="00F746BC" w:rsidRDefault="00F746BC" w:rsidP="00550E99">
            <w:pPr>
              <w:textAlignment w:val="baseline"/>
              <w:rPr>
                <w:rFonts w:ascii="Calibri" w:eastAsia="Times New Roman" w:hAnsi="Calibri" w:cs="Calibri"/>
                <w:color w:val="000000"/>
                <w:lang w:eastAsia="nl-NL"/>
              </w:rPr>
            </w:pPr>
          </w:p>
        </w:tc>
        <w:tc>
          <w:tcPr>
            <w:tcW w:w="1134" w:type="dxa"/>
          </w:tcPr>
          <w:p w14:paraId="63B584CA" w14:textId="679E3F14" w:rsidR="00F746BC" w:rsidRPr="004D6A43" w:rsidRDefault="00F746BC" w:rsidP="00550E99">
            <w:pPr>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nl-NL"/>
              </w:rPr>
            </w:pPr>
            <w:r>
              <w:rPr>
                <w:rFonts w:ascii="Calibri" w:eastAsia="Times New Roman" w:hAnsi="Calibri" w:cs="Calibri"/>
                <w:color w:val="000000"/>
                <w:sz w:val="20"/>
                <w:szCs w:val="20"/>
                <w:lang w:eastAsia="nl-NL"/>
              </w:rPr>
              <w:t>Psycho - educatie</w:t>
            </w:r>
          </w:p>
        </w:tc>
        <w:tc>
          <w:tcPr>
            <w:tcW w:w="2552" w:type="dxa"/>
          </w:tcPr>
          <w:p w14:paraId="4F9322A4" w14:textId="77777777" w:rsidR="00F746BC" w:rsidRDefault="004913E7" w:rsidP="008E5889">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lang w:eastAsia="nl-NL"/>
              </w:rPr>
            </w:pPr>
            <w:hyperlink r:id="rId37" w:history="1">
              <w:r w:rsidR="00F746BC" w:rsidRPr="00EC71E2">
                <w:rPr>
                  <w:rStyle w:val="Hyperlink"/>
                  <w:rFonts w:eastAsia="Times New Roman" w:cstheme="minorHAnsi"/>
                  <w:lang w:eastAsia="nl-NL"/>
                </w:rPr>
                <w:t>https://www.ikbenharrie.nl/</w:t>
              </w:r>
            </w:hyperlink>
            <w:r w:rsidR="00F746BC" w:rsidRPr="00F21ADA">
              <w:rPr>
                <w:rFonts w:eastAsia="Times New Roman" w:cstheme="minorHAnsi"/>
                <w:lang w:eastAsia="nl-NL"/>
              </w:rPr>
              <w:t> </w:t>
            </w:r>
          </w:p>
          <w:p w14:paraId="45B43218" w14:textId="4E636174" w:rsidR="00F746BC" w:rsidRDefault="00F746BC" w:rsidP="00550E99">
            <w:pPr>
              <w:textAlignment w:val="baseline"/>
              <w:cnfStyle w:val="000000100000" w:firstRow="0" w:lastRow="0" w:firstColumn="0" w:lastColumn="0" w:oddVBand="0" w:evenVBand="0" w:oddHBand="1" w:evenHBand="0" w:firstRowFirstColumn="0" w:firstRowLastColumn="0" w:lastRowFirstColumn="0" w:lastRowLastColumn="0"/>
            </w:pPr>
          </w:p>
        </w:tc>
        <w:tc>
          <w:tcPr>
            <w:tcW w:w="3118" w:type="dxa"/>
          </w:tcPr>
          <w:p w14:paraId="2CF28E19" w14:textId="5AA4D59D" w:rsidR="00F746BC" w:rsidRPr="0AEB34ED" w:rsidRDefault="00F746BC" w:rsidP="00550E99">
            <w:pPr>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nl-NL"/>
              </w:rPr>
            </w:pPr>
            <w:r w:rsidRPr="00F21ADA">
              <w:rPr>
                <w:rFonts w:eastAsia="Times New Roman" w:cstheme="minorHAnsi"/>
                <w:lang w:eastAsia="nl-NL"/>
              </w:rPr>
              <w:t>De Harrie Helpt-training is een tweedaagse training waarin de deelnemer opgeleid wordt tot de ideale collega van iemand met een arbeidsbeperking- Harrie. Deze training is ontwikkeld voor mensen die als Harrie zullen gaan functioneren of die dit al doe </w:t>
            </w:r>
          </w:p>
        </w:tc>
        <w:tc>
          <w:tcPr>
            <w:tcW w:w="1843" w:type="dxa"/>
          </w:tcPr>
          <w:p w14:paraId="70422494" w14:textId="16A107FC" w:rsidR="00F746BC" w:rsidRPr="00807F27" w:rsidRDefault="00F746BC" w:rsidP="00550E99">
            <w:pPr>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nl-NL"/>
              </w:rPr>
            </w:pPr>
            <w:r>
              <w:rPr>
                <w:rFonts w:eastAsia="Times New Roman" w:cstheme="minorHAnsi"/>
                <w:bCs/>
                <w:iCs/>
                <w:lang w:eastAsia="nl-NL"/>
              </w:rPr>
              <w:t>Lijkt een mooie methode. D</w:t>
            </w:r>
            <w:r w:rsidRPr="00F21ADA">
              <w:rPr>
                <w:rFonts w:eastAsia="Times New Roman" w:cstheme="minorHAnsi"/>
                <w:bCs/>
                <w:iCs/>
                <w:lang w:eastAsia="nl-NL"/>
              </w:rPr>
              <w:t>uurt 2 dagen en heeft een financiële kant. Lijkt niet haalbaar voor kleine en middelgrote bedrijven.</w:t>
            </w:r>
            <w:r w:rsidRPr="00F21ADA">
              <w:rPr>
                <w:rFonts w:eastAsia="Times New Roman" w:cstheme="minorHAnsi"/>
                <w:bCs/>
                <w:lang w:eastAsia="nl-NL"/>
              </w:rPr>
              <w:t> </w:t>
            </w:r>
          </w:p>
        </w:tc>
      </w:tr>
    </w:tbl>
    <w:p w14:paraId="2DB7C243" w14:textId="77777777" w:rsidR="00F746BC" w:rsidRDefault="00F746BC" w:rsidP="00F21ADA">
      <w:pPr>
        <w:spacing w:after="0" w:line="240" w:lineRule="auto"/>
        <w:textAlignment w:val="baseline"/>
        <w:rPr>
          <w:rFonts w:ascii="Calibri" w:eastAsia="Times New Roman" w:hAnsi="Calibri" w:cs="Calibri"/>
          <w:lang w:eastAsia="nl-NL"/>
        </w:rPr>
      </w:pPr>
    </w:p>
    <w:p w14:paraId="7DA44573" w14:textId="77777777" w:rsidR="00F746BC" w:rsidRDefault="00F746BC" w:rsidP="00F21ADA">
      <w:pPr>
        <w:spacing w:after="0" w:line="240" w:lineRule="auto"/>
        <w:textAlignment w:val="baseline"/>
        <w:rPr>
          <w:rFonts w:ascii="Calibri" w:eastAsia="Times New Roman" w:hAnsi="Calibri" w:cs="Calibri"/>
          <w:lang w:eastAsia="nl-NL"/>
        </w:rPr>
      </w:pPr>
    </w:p>
    <w:p w14:paraId="7B22D57A" w14:textId="5E1DBBF8" w:rsidR="00550E99" w:rsidRPr="00550E99" w:rsidRDefault="00550E99" w:rsidP="00F21ADA">
      <w:pPr>
        <w:spacing w:after="0" w:line="240" w:lineRule="auto"/>
        <w:textAlignment w:val="baseline"/>
        <w:rPr>
          <w:rFonts w:ascii="Segoe UI" w:eastAsia="Times New Roman" w:hAnsi="Segoe UI" w:cs="Segoe UI"/>
          <w:sz w:val="18"/>
          <w:szCs w:val="18"/>
          <w:lang w:eastAsia="nl-NL"/>
        </w:rPr>
      </w:pPr>
      <w:r w:rsidRPr="00550E99">
        <w:rPr>
          <w:rFonts w:ascii="Calibri" w:eastAsia="Times New Roman" w:hAnsi="Calibri" w:cs="Calibri"/>
          <w:lang w:eastAsia="nl-NL"/>
        </w:rPr>
        <w:t>Professionals geven aan dat een werkgeverwaarschijnlijk niet goed kan inschatten wat een</w:t>
      </w:r>
      <w:r w:rsidR="00F21ADA">
        <w:rPr>
          <w:rFonts w:ascii="Segoe UI" w:eastAsia="Times New Roman" w:hAnsi="Segoe UI" w:cs="Segoe UI"/>
          <w:sz w:val="18"/>
          <w:szCs w:val="18"/>
          <w:lang w:eastAsia="nl-NL"/>
        </w:rPr>
        <w:t xml:space="preserve"> </w:t>
      </w:r>
      <w:r w:rsidRPr="00550E99">
        <w:rPr>
          <w:rFonts w:ascii="Calibri" w:eastAsia="Times New Roman" w:hAnsi="Calibri" w:cs="Calibri"/>
          <w:lang w:eastAsia="nl-NL"/>
        </w:rPr>
        <w:t>cliënt aankan en wat de cliënt nodig heeft. Dit</w:t>
      </w:r>
      <w:r w:rsidR="00F21ADA">
        <w:rPr>
          <w:rFonts w:ascii="Segoe UI" w:eastAsia="Times New Roman" w:hAnsi="Segoe UI" w:cs="Segoe UI"/>
          <w:sz w:val="18"/>
          <w:szCs w:val="18"/>
          <w:lang w:eastAsia="nl-NL"/>
        </w:rPr>
        <w:t xml:space="preserve"> </w:t>
      </w:r>
      <w:r w:rsidRPr="00550E99">
        <w:rPr>
          <w:rFonts w:ascii="Calibri" w:eastAsia="Times New Roman" w:hAnsi="Calibri" w:cs="Calibri"/>
          <w:lang w:eastAsia="nl-NL"/>
        </w:rPr>
        <w:t>is aan de buitenkant van de cliënt niet te zien.</w:t>
      </w:r>
      <w:r w:rsidR="00F21ADA">
        <w:rPr>
          <w:rFonts w:ascii="Segoe UI" w:eastAsia="Times New Roman" w:hAnsi="Segoe UI" w:cs="Segoe UI"/>
          <w:sz w:val="18"/>
          <w:szCs w:val="18"/>
          <w:lang w:eastAsia="nl-NL"/>
        </w:rPr>
        <w:t xml:space="preserve"> </w:t>
      </w:r>
      <w:r w:rsidRPr="00550E99">
        <w:rPr>
          <w:rFonts w:ascii="Calibri" w:eastAsia="Times New Roman" w:hAnsi="Calibri" w:cs="Calibri"/>
          <w:lang w:eastAsia="nl-NL"/>
        </w:rPr>
        <w:t>Ook hebben cliënten nog weleens de neiging</w:t>
      </w:r>
      <w:r w:rsidR="00F21ADA">
        <w:rPr>
          <w:rFonts w:ascii="Segoe UI" w:eastAsia="Times New Roman" w:hAnsi="Segoe UI" w:cs="Segoe UI"/>
          <w:sz w:val="18"/>
          <w:szCs w:val="18"/>
          <w:lang w:eastAsia="nl-NL"/>
        </w:rPr>
        <w:t xml:space="preserve"> </w:t>
      </w:r>
      <w:r w:rsidRPr="00550E99">
        <w:rPr>
          <w:rFonts w:ascii="Calibri" w:eastAsia="Times New Roman" w:hAnsi="Calibri" w:cs="Calibri"/>
          <w:lang w:eastAsia="nl-NL"/>
        </w:rPr>
        <w:t>zichzelf te overschatten en wekken daarmee</w:t>
      </w:r>
      <w:r w:rsidR="00F21ADA">
        <w:rPr>
          <w:rFonts w:ascii="Segoe UI" w:eastAsia="Times New Roman" w:hAnsi="Segoe UI" w:cs="Segoe UI"/>
          <w:sz w:val="18"/>
          <w:szCs w:val="18"/>
          <w:lang w:eastAsia="nl-NL"/>
        </w:rPr>
        <w:t xml:space="preserve"> </w:t>
      </w:r>
      <w:r w:rsidRPr="00550E99">
        <w:rPr>
          <w:rFonts w:ascii="Calibri" w:eastAsia="Times New Roman" w:hAnsi="Calibri" w:cs="Calibri"/>
          <w:lang w:eastAsia="nl-NL"/>
        </w:rPr>
        <w:t>verkeerde verwachtingen. Ze doen zich verbaal sterker voor. Werkgevers onderschatten</w:t>
      </w:r>
      <w:r w:rsidR="00F21ADA">
        <w:rPr>
          <w:rFonts w:ascii="Segoe UI" w:eastAsia="Times New Roman" w:hAnsi="Segoe UI" w:cs="Segoe UI"/>
          <w:sz w:val="18"/>
          <w:szCs w:val="18"/>
          <w:lang w:eastAsia="nl-NL"/>
        </w:rPr>
        <w:t xml:space="preserve"> </w:t>
      </w:r>
      <w:r w:rsidR="00F21ADA">
        <w:rPr>
          <w:rFonts w:ascii="Calibri" w:eastAsia="Times New Roman" w:hAnsi="Calibri" w:cs="Calibri"/>
          <w:lang w:eastAsia="nl-NL"/>
        </w:rPr>
        <w:t xml:space="preserve">wellicht ook dat veel </w:t>
      </w:r>
      <w:r w:rsidRPr="00550E99">
        <w:rPr>
          <w:rFonts w:ascii="Calibri" w:eastAsia="Times New Roman" w:hAnsi="Calibri" w:cs="Calibri"/>
          <w:lang w:eastAsia="nl-NL"/>
        </w:rPr>
        <w:t xml:space="preserve">cliënten </w:t>
      </w:r>
      <w:r w:rsidR="00D95F2D">
        <w:rPr>
          <w:rFonts w:ascii="Calibri" w:eastAsia="Times New Roman" w:hAnsi="Calibri" w:cs="Calibri"/>
          <w:lang w:eastAsia="nl-NL"/>
        </w:rPr>
        <w:t xml:space="preserve">dezelfde ondersteuning </w:t>
      </w:r>
      <w:r w:rsidRPr="00550E99">
        <w:rPr>
          <w:rFonts w:ascii="Calibri" w:eastAsia="Times New Roman" w:hAnsi="Calibri" w:cs="Calibri"/>
          <w:lang w:eastAsia="nl-NL"/>
        </w:rPr>
        <w:t xml:space="preserve">nodig </w:t>
      </w:r>
      <w:r w:rsidR="00D95F2D">
        <w:rPr>
          <w:rFonts w:ascii="Calibri" w:eastAsia="Times New Roman" w:hAnsi="Calibri" w:cs="Calibri"/>
          <w:lang w:eastAsia="nl-NL"/>
        </w:rPr>
        <w:t xml:space="preserve">blijven </w:t>
      </w:r>
      <w:r w:rsidRPr="00550E99">
        <w:rPr>
          <w:rFonts w:ascii="Calibri" w:eastAsia="Times New Roman" w:hAnsi="Calibri" w:cs="Calibri"/>
          <w:lang w:eastAsia="nl-NL"/>
        </w:rPr>
        <w:t>hebben.</w:t>
      </w:r>
      <w:r w:rsidR="00F21ADA">
        <w:rPr>
          <w:rFonts w:ascii="Segoe UI" w:eastAsia="Times New Roman" w:hAnsi="Segoe UI" w:cs="Segoe UI"/>
          <w:sz w:val="18"/>
          <w:szCs w:val="18"/>
          <w:lang w:eastAsia="nl-NL"/>
        </w:rPr>
        <w:t xml:space="preserve"> </w:t>
      </w:r>
      <w:r w:rsidRPr="00550E99">
        <w:rPr>
          <w:rFonts w:ascii="Calibri" w:eastAsia="Times New Roman" w:hAnsi="Calibri" w:cs="Calibri"/>
          <w:lang w:eastAsia="nl-NL"/>
        </w:rPr>
        <w:t>Cliënten g</w:t>
      </w:r>
      <w:r w:rsidR="00F21ADA">
        <w:rPr>
          <w:rFonts w:ascii="Calibri" w:eastAsia="Times New Roman" w:hAnsi="Calibri" w:cs="Calibri"/>
          <w:lang w:eastAsia="nl-NL"/>
        </w:rPr>
        <w:t xml:space="preserve">even aan dat ze vooral positieve </w:t>
      </w:r>
      <w:r w:rsidRPr="00550E99">
        <w:rPr>
          <w:rFonts w:ascii="Calibri" w:eastAsia="Times New Roman" w:hAnsi="Calibri" w:cs="Calibri"/>
          <w:lang w:eastAsia="nl-NL"/>
        </w:rPr>
        <w:t>aandacht missen, vragen als “hoe gaat het?</w:t>
      </w:r>
      <w:r w:rsidR="00F21ADA">
        <w:rPr>
          <w:rFonts w:ascii="Calibri" w:eastAsia="Times New Roman" w:hAnsi="Calibri" w:cs="Calibri"/>
          <w:lang w:eastAsia="nl-NL"/>
        </w:rPr>
        <w:t xml:space="preserve"> </w:t>
      </w:r>
      <w:r w:rsidRPr="00550E99">
        <w:rPr>
          <w:rFonts w:ascii="Calibri" w:eastAsia="Times New Roman" w:hAnsi="Calibri" w:cs="Calibri"/>
          <w:lang w:eastAsia="nl-NL"/>
        </w:rPr>
        <w:t>”en “wat heb je gisteren gedaan?”</w:t>
      </w:r>
      <w:r w:rsidR="00D95F2D">
        <w:rPr>
          <w:rFonts w:ascii="Calibri" w:eastAsia="Times New Roman" w:hAnsi="Calibri" w:cs="Calibri"/>
          <w:lang w:eastAsia="nl-NL"/>
        </w:rPr>
        <w:t>.</w:t>
      </w:r>
      <w:r w:rsidRPr="00550E99">
        <w:rPr>
          <w:rFonts w:ascii="Calibri" w:eastAsia="Times New Roman" w:hAnsi="Calibri" w:cs="Calibri"/>
          <w:lang w:eastAsia="nl-NL"/>
        </w:rPr>
        <w:t xml:space="preserve"> Ze vinden</w:t>
      </w:r>
      <w:r w:rsidR="00F21ADA">
        <w:rPr>
          <w:rFonts w:ascii="Segoe UI" w:eastAsia="Times New Roman" w:hAnsi="Segoe UI" w:cs="Segoe UI"/>
          <w:sz w:val="18"/>
          <w:szCs w:val="18"/>
          <w:lang w:eastAsia="nl-NL"/>
        </w:rPr>
        <w:t xml:space="preserve"> </w:t>
      </w:r>
      <w:r w:rsidR="00F21ADA">
        <w:rPr>
          <w:rFonts w:ascii="Calibri" w:eastAsia="Times New Roman" w:hAnsi="Calibri" w:cs="Calibri"/>
          <w:lang w:eastAsia="nl-NL"/>
        </w:rPr>
        <w:t xml:space="preserve">ook dat een </w:t>
      </w:r>
      <w:r w:rsidRPr="00550E99">
        <w:rPr>
          <w:rFonts w:ascii="Calibri" w:eastAsia="Times New Roman" w:hAnsi="Calibri" w:cs="Calibri"/>
          <w:lang w:eastAsia="nl-NL"/>
        </w:rPr>
        <w:t>werkgever vaker dingen uit moet</w:t>
      </w:r>
      <w:r w:rsidR="00F21ADA">
        <w:rPr>
          <w:rFonts w:ascii="Segoe UI" w:eastAsia="Times New Roman" w:hAnsi="Segoe UI" w:cs="Segoe UI"/>
          <w:sz w:val="18"/>
          <w:szCs w:val="18"/>
          <w:lang w:eastAsia="nl-NL"/>
        </w:rPr>
        <w:t xml:space="preserve"> </w:t>
      </w:r>
      <w:r w:rsidRPr="00550E99">
        <w:rPr>
          <w:rFonts w:ascii="Calibri" w:eastAsia="Times New Roman" w:hAnsi="Calibri" w:cs="Calibri"/>
          <w:lang w:eastAsia="nl-NL"/>
        </w:rPr>
        <w:t xml:space="preserve">leggen. </w:t>
      </w:r>
    </w:p>
    <w:p w14:paraId="572725D4" w14:textId="447CBFB5" w:rsidR="31A580A0" w:rsidRDefault="31A580A0" w:rsidP="31A580A0">
      <w:pPr>
        <w:spacing w:after="0" w:line="240" w:lineRule="auto"/>
        <w:rPr>
          <w:rFonts w:ascii="Calibri" w:eastAsia="Times New Roman" w:hAnsi="Calibri" w:cs="Calibri"/>
          <w:lang w:eastAsia="nl-NL"/>
        </w:rPr>
      </w:pPr>
    </w:p>
    <w:p w14:paraId="680817F6" w14:textId="79778706" w:rsidR="005A6539" w:rsidRPr="00E01D69" w:rsidRDefault="00262F61" w:rsidP="00E01D69">
      <w:pPr>
        <w:pStyle w:val="Kop2"/>
        <w:rPr>
          <w:rFonts w:ascii="Calibri" w:eastAsia="Calibri" w:hAnsi="Calibri" w:cs="Calibri"/>
        </w:rPr>
      </w:pPr>
      <w:bookmarkStart w:id="52" w:name="_Toc124274000"/>
      <w:r>
        <w:rPr>
          <w:rFonts w:ascii="Calibri" w:eastAsia="Calibri" w:hAnsi="Calibri" w:cs="Calibri"/>
        </w:rPr>
        <w:t>H6.9 - Bijlage 9</w:t>
      </w:r>
      <w:r w:rsidR="005A6539">
        <w:rPr>
          <w:rFonts w:ascii="Calibri" w:eastAsia="Calibri" w:hAnsi="Calibri" w:cs="Calibri"/>
        </w:rPr>
        <w:t xml:space="preserve"> </w:t>
      </w:r>
      <w:r w:rsidR="7CE0790F" w:rsidRPr="5D7D86A2">
        <w:rPr>
          <w:rFonts w:ascii="Calibri" w:eastAsia="Calibri" w:hAnsi="Calibri" w:cs="Calibri"/>
        </w:rPr>
        <w:t xml:space="preserve"> Randvoorwaarden</w:t>
      </w:r>
      <w:r w:rsidR="001802A7">
        <w:rPr>
          <w:rFonts w:ascii="Calibri" w:eastAsia="Calibri" w:hAnsi="Calibri" w:cs="Calibri"/>
        </w:rPr>
        <w:t xml:space="preserve"> product</w:t>
      </w:r>
      <w:bookmarkEnd w:id="52"/>
    </w:p>
    <w:p w14:paraId="72C61A6A" w14:textId="3D2334B0" w:rsidR="7CE0790F" w:rsidRDefault="7CE0790F" w:rsidP="7BA7F1FE">
      <w:pPr>
        <w:pStyle w:val="Lijstalinea"/>
        <w:numPr>
          <w:ilvl w:val="0"/>
          <w:numId w:val="2"/>
        </w:numPr>
        <w:rPr>
          <w:rFonts w:ascii="Calibri" w:eastAsia="Calibri" w:hAnsi="Calibri" w:cs="Calibri"/>
        </w:rPr>
      </w:pPr>
      <w:r w:rsidRPr="5D7D86A2">
        <w:rPr>
          <w:rFonts w:ascii="Calibri" w:eastAsia="Calibri" w:hAnsi="Calibri" w:cs="Calibri"/>
        </w:rPr>
        <w:t>Het product moet aandacht hebben voor de beperkingen en kwaliteiten van zowel de cliënt als de werkgever</w:t>
      </w:r>
      <w:r w:rsidRPr="7036E014">
        <w:rPr>
          <w:rFonts w:ascii="Calibri" w:eastAsia="Calibri" w:hAnsi="Calibri" w:cs="Calibri"/>
        </w:rPr>
        <w:t>.</w:t>
      </w:r>
    </w:p>
    <w:p w14:paraId="5FD658AE" w14:textId="5128FCCD" w:rsidR="7CE0790F" w:rsidRDefault="7CE0790F" w:rsidP="5D7D86A2">
      <w:pPr>
        <w:pStyle w:val="Lijstalinea"/>
        <w:numPr>
          <w:ilvl w:val="0"/>
          <w:numId w:val="2"/>
        </w:numPr>
        <w:rPr>
          <w:rFonts w:ascii="Calibri" w:eastAsia="Calibri" w:hAnsi="Calibri" w:cs="Calibri"/>
        </w:rPr>
      </w:pPr>
      <w:r w:rsidRPr="5D7D86A2">
        <w:rPr>
          <w:rFonts w:ascii="Calibri" w:eastAsia="Calibri" w:hAnsi="Calibri" w:cs="Calibri"/>
        </w:rPr>
        <w:t>Het product moet de werkgever handvatten bieden hoe hij moet communiceren met de cliënt.</w:t>
      </w:r>
    </w:p>
    <w:p w14:paraId="04444EB9" w14:textId="4765E7A7" w:rsidR="7CE0790F" w:rsidRDefault="7CE0790F" w:rsidP="5D7D86A2">
      <w:pPr>
        <w:pStyle w:val="Lijstalinea"/>
        <w:numPr>
          <w:ilvl w:val="0"/>
          <w:numId w:val="2"/>
        </w:numPr>
        <w:rPr>
          <w:rFonts w:ascii="Calibri" w:eastAsia="Calibri" w:hAnsi="Calibri" w:cs="Calibri"/>
        </w:rPr>
      </w:pPr>
      <w:r w:rsidRPr="5D7D86A2">
        <w:rPr>
          <w:rFonts w:ascii="Calibri" w:eastAsia="Calibri" w:hAnsi="Calibri" w:cs="Calibri"/>
        </w:rPr>
        <w:t xml:space="preserve">Het product moet de werkgever handvatten bieden hoe een veilige werkomgeving te creëren. </w:t>
      </w:r>
    </w:p>
    <w:p w14:paraId="072DC83C" w14:textId="51AE5AA3" w:rsidR="7CE0790F" w:rsidRDefault="7CE0790F" w:rsidP="5D7D86A2">
      <w:pPr>
        <w:pStyle w:val="Lijstalinea"/>
        <w:numPr>
          <w:ilvl w:val="0"/>
          <w:numId w:val="2"/>
        </w:numPr>
        <w:rPr>
          <w:rFonts w:ascii="Calibri" w:eastAsia="Calibri" w:hAnsi="Calibri" w:cs="Calibri"/>
        </w:rPr>
      </w:pPr>
      <w:r w:rsidRPr="5D7D86A2">
        <w:rPr>
          <w:rFonts w:ascii="Calibri" w:eastAsia="Calibri" w:hAnsi="Calibri" w:cs="Calibri"/>
        </w:rPr>
        <w:t>Het product moet algemene informatie geven over de doelgroep met een licht verstandelijke beperking.</w:t>
      </w:r>
    </w:p>
    <w:p w14:paraId="25DAD155" w14:textId="514CDEFE" w:rsidR="7CE0790F" w:rsidRDefault="7CE0790F" w:rsidP="5D7D86A2">
      <w:pPr>
        <w:pStyle w:val="Lijstalinea"/>
        <w:numPr>
          <w:ilvl w:val="0"/>
          <w:numId w:val="2"/>
        </w:numPr>
        <w:rPr>
          <w:rFonts w:ascii="Calibri" w:eastAsia="Calibri" w:hAnsi="Calibri" w:cs="Calibri"/>
        </w:rPr>
      </w:pPr>
      <w:r w:rsidRPr="5D7D86A2">
        <w:rPr>
          <w:rFonts w:ascii="Calibri" w:eastAsia="Calibri" w:hAnsi="Calibri" w:cs="Calibri"/>
        </w:rPr>
        <w:t>Het product moet gratis zijn.</w:t>
      </w:r>
    </w:p>
    <w:p w14:paraId="78B407FD" w14:textId="39D45222" w:rsidR="7CE0790F" w:rsidRDefault="7CE0790F" w:rsidP="5D7D86A2">
      <w:pPr>
        <w:pStyle w:val="Lijstalinea"/>
        <w:numPr>
          <w:ilvl w:val="0"/>
          <w:numId w:val="2"/>
        </w:numPr>
        <w:rPr>
          <w:rFonts w:ascii="Calibri" w:eastAsia="Calibri" w:hAnsi="Calibri" w:cs="Calibri"/>
        </w:rPr>
      </w:pPr>
      <w:r w:rsidRPr="5D7D86A2">
        <w:rPr>
          <w:rFonts w:ascii="Calibri" w:eastAsia="Calibri" w:hAnsi="Calibri" w:cs="Calibri"/>
        </w:rPr>
        <w:t xml:space="preserve">Het product moet kort, bondig en concreet zijn. </w:t>
      </w:r>
    </w:p>
    <w:p w14:paraId="235834A2" w14:textId="16C40653" w:rsidR="7CE0790F" w:rsidRDefault="7CE0790F" w:rsidP="5D7D86A2">
      <w:pPr>
        <w:pStyle w:val="Lijstalinea"/>
        <w:numPr>
          <w:ilvl w:val="0"/>
          <w:numId w:val="2"/>
        </w:numPr>
        <w:rPr>
          <w:rFonts w:ascii="Calibri" w:eastAsia="Calibri" w:hAnsi="Calibri" w:cs="Calibri"/>
        </w:rPr>
      </w:pPr>
      <w:r w:rsidRPr="5D7D86A2">
        <w:rPr>
          <w:rFonts w:ascii="Calibri" w:eastAsia="Calibri" w:hAnsi="Calibri" w:cs="Calibri"/>
        </w:rPr>
        <w:t>Het product moet aandacht hebben voor de samenwerking tussen cliënt en andere werknemers.</w:t>
      </w:r>
    </w:p>
    <w:p w14:paraId="134BB6CE" w14:textId="0DB0961A" w:rsidR="7CE0790F" w:rsidRDefault="7CE0790F" w:rsidP="5D7D86A2">
      <w:pPr>
        <w:pStyle w:val="Lijstalinea"/>
        <w:numPr>
          <w:ilvl w:val="0"/>
          <w:numId w:val="2"/>
        </w:numPr>
        <w:rPr>
          <w:rFonts w:ascii="Calibri" w:eastAsia="Calibri" w:hAnsi="Calibri" w:cs="Calibri"/>
        </w:rPr>
      </w:pPr>
      <w:r w:rsidRPr="5D7D86A2">
        <w:rPr>
          <w:rFonts w:ascii="Calibri" w:eastAsia="Calibri" w:hAnsi="Calibri" w:cs="Calibri"/>
        </w:rPr>
        <w:t xml:space="preserve">Het product moet handvatten bieden om de cliënt positieve feedback te geven zodat faalervaringen worden voorkomen/verminderd. </w:t>
      </w:r>
    </w:p>
    <w:p w14:paraId="6AB6D518" w14:textId="07080E3B" w:rsidR="7CE0790F" w:rsidRDefault="7CE0790F" w:rsidP="5D7D86A2">
      <w:pPr>
        <w:pStyle w:val="Lijstalinea"/>
        <w:numPr>
          <w:ilvl w:val="0"/>
          <w:numId w:val="2"/>
        </w:numPr>
        <w:rPr>
          <w:rFonts w:ascii="Calibri" w:eastAsia="Calibri" w:hAnsi="Calibri" w:cs="Calibri"/>
        </w:rPr>
      </w:pPr>
      <w:r w:rsidRPr="5D7D86A2">
        <w:rPr>
          <w:rFonts w:ascii="Calibri" w:eastAsia="Calibri" w:hAnsi="Calibri" w:cs="Calibri"/>
        </w:rPr>
        <w:t xml:space="preserve">Binnen het product moet er aandacht zijn voor de wederzijdse invloed van het sociale netwerk. </w:t>
      </w:r>
    </w:p>
    <w:p w14:paraId="6DDD5A2C" w14:textId="5A306A3E" w:rsidR="7CE0790F" w:rsidRDefault="7CE0790F" w:rsidP="5D7D86A2">
      <w:pPr>
        <w:pStyle w:val="Lijstalinea"/>
        <w:numPr>
          <w:ilvl w:val="0"/>
          <w:numId w:val="2"/>
        </w:numPr>
        <w:rPr>
          <w:rFonts w:ascii="Calibri" w:eastAsia="Calibri" w:hAnsi="Calibri" w:cs="Calibri"/>
        </w:rPr>
      </w:pPr>
      <w:r w:rsidRPr="5D7D86A2">
        <w:rPr>
          <w:rFonts w:ascii="Calibri" w:eastAsia="Calibri" w:hAnsi="Calibri" w:cs="Calibri"/>
        </w:rPr>
        <w:t xml:space="preserve">Het product moet de werkgever handvatten bieden hoe om te gaan met de draagkracht en draaglast van de cliënt. </w:t>
      </w:r>
    </w:p>
    <w:p w14:paraId="72BBEC05" w14:textId="07644A28" w:rsidR="7CE0790F" w:rsidRDefault="7CE0790F" w:rsidP="5D7D86A2">
      <w:pPr>
        <w:pStyle w:val="Lijstalinea"/>
        <w:numPr>
          <w:ilvl w:val="0"/>
          <w:numId w:val="2"/>
        </w:numPr>
        <w:rPr>
          <w:rFonts w:ascii="Calibri" w:eastAsia="Calibri" w:hAnsi="Calibri" w:cs="Calibri"/>
        </w:rPr>
      </w:pPr>
      <w:r w:rsidRPr="5D7D86A2">
        <w:rPr>
          <w:rFonts w:ascii="Calibri" w:eastAsia="Calibri" w:hAnsi="Calibri" w:cs="Calibri"/>
        </w:rPr>
        <w:t>Binnen het product is er aandacht voor de draaglast en de taken van de werkgever.</w:t>
      </w:r>
    </w:p>
    <w:p w14:paraId="245E4B83" w14:textId="72D23040" w:rsidR="7CE0790F" w:rsidRDefault="7CE0790F" w:rsidP="5D7D86A2">
      <w:pPr>
        <w:pStyle w:val="Lijstalinea"/>
        <w:numPr>
          <w:ilvl w:val="0"/>
          <w:numId w:val="2"/>
        </w:numPr>
        <w:rPr>
          <w:rFonts w:ascii="Calibri" w:eastAsia="Calibri" w:hAnsi="Calibri" w:cs="Calibri"/>
        </w:rPr>
      </w:pPr>
      <w:r w:rsidRPr="5D7D86A2">
        <w:rPr>
          <w:rFonts w:ascii="Calibri" w:eastAsia="Calibri" w:hAnsi="Calibri" w:cs="Calibri"/>
        </w:rPr>
        <w:t xml:space="preserve">In het product is er aandacht voor de meerwaarde van transparant zijn. </w:t>
      </w:r>
    </w:p>
    <w:p w14:paraId="35C11028" w14:textId="77777777" w:rsidR="00D95F2D" w:rsidRDefault="00D95F2D" w:rsidP="048E5872">
      <w:pPr>
        <w:rPr>
          <w:rFonts w:ascii="Calibri" w:eastAsia="Calibri" w:hAnsi="Calibri" w:cs="Calibri"/>
          <w:color w:val="FF0000"/>
          <w:sz w:val="24"/>
          <w:szCs w:val="24"/>
        </w:rPr>
      </w:pPr>
    </w:p>
    <w:p w14:paraId="4A959A0F" w14:textId="77777777" w:rsidR="00D95F2D" w:rsidRDefault="00D95F2D" w:rsidP="048E5872">
      <w:pPr>
        <w:rPr>
          <w:rFonts w:ascii="Calibri" w:eastAsia="Calibri" w:hAnsi="Calibri" w:cs="Calibri"/>
          <w:color w:val="FF0000"/>
          <w:sz w:val="24"/>
          <w:szCs w:val="24"/>
        </w:rPr>
      </w:pPr>
    </w:p>
    <w:p w14:paraId="68440EE2" w14:textId="77777777" w:rsidR="00D95F2D" w:rsidRDefault="00D95F2D" w:rsidP="048E5872">
      <w:pPr>
        <w:rPr>
          <w:rFonts w:ascii="Calibri" w:eastAsia="Calibri" w:hAnsi="Calibri" w:cs="Calibri"/>
          <w:color w:val="FF0000"/>
          <w:sz w:val="24"/>
          <w:szCs w:val="24"/>
        </w:rPr>
      </w:pPr>
    </w:p>
    <w:p w14:paraId="0BA8EAC3" w14:textId="75947A2C" w:rsidR="7CE0790F" w:rsidRPr="00D95F2D" w:rsidRDefault="5CA77E98" w:rsidP="048E5872">
      <w:pPr>
        <w:rPr>
          <w:rFonts w:ascii="Calibri" w:eastAsia="Calibri" w:hAnsi="Calibri" w:cs="Calibri"/>
          <w:b/>
          <w:color w:val="F9B268" w:themeColor="accent1" w:themeTint="99"/>
          <w:sz w:val="24"/>
          <w:szCs w:val="24"/>
        </w:rPr>
      </w:pPr>
      <w:r w:rsidRPr="00D95F2D">
        <w:rPr>
          <w:rFonts w:ascii="Calibri" w:eastAsia="Calibri" w:hAnsi="Calibri" w:cs="Calibri"/>
          <w:color w:val="F9B268" w:themeColor="accent1" w:themeTint="99"/>
          <w:sz w:val="24"/>
          <w:szCs w:val="24"/>
        </w:rPr>
        <w:lastRenderedPageBreak/>
        <w:t xml:space="preserve"> </w:t>
      </w:r>
      <w:r w:rsidR="6731469A" w:rsidRPr="00D95F2D">
        <w:rPr>
          <w:rFonts w:ascii="Calibri" w:eastAsia="Calibri" w:hAnsi="Calibri" w:cs="Calibri"/>
          <w:b/>
          <w:color w:val="F9B268" w:themeColor="accent1" w:themeTint="99"/>
          <w:sz w:val="24"/>
          <w:szCs w:val="24"/>
        </w:rPr>
        <w:t>Link enquête controle randvoorwaarden</w:t>
      </w:r>
    </w:p>
    <w:p w14:paraId="6CA04DC7" w14:textId="6B456BF5" w:rsidR="00D95F2D" w:rsidRDefault="004913E7" w:rsidP="048E5872">
      <w:pPr>
        <w:rPr>
          <w:rFonts w:ascii="Calibri" w:eastAsia="Calibri" w:hAnsi="Calibri" w:cs="Calibri"/>
          <w:color w:val="6B9F25" w:themeColor="hyperlink"/>
          <w:u w:val="single"/>
        </w:rPr>
      </w:pPr>
      <w:hyperlink r:id="rId38" w:history="1">
        <w:r w:rsidR="00D95F2D" w:rsidRPr="009677C2">
          <w:rPr>
            <w:rStyle w:val="Hyperlink"/>
            <w:rFonts w:ascii="Calibri" w:eastAsia="Calibri" w:hAnsi="Calibri" w:cs="Calibri"/>
          </w:rPr>
          <w:t>https://www.survio.com/survey/d/D7H9E3Q8V0T8G0C5B</w:t>
        </w:r>
      </w:hyperlink>
    </w:p>
    <w:p w14:paraId="2B90F600" w14:textId="614B971B" w:rsidR="00D95F2D" w:rsidRPr="00D95F2D" w:rsidRDefault="00D95F2D" w:rsidP="048E5872">
      <w:pPr>
        <w:rPr>
          <w:rFonts w:ascii="Calibri" w:eastAsia="Calibri" w:hAnsi="Calibri" w:cs="Calibri"/>
          <w:b/>
          <w:color w:val="F9B268" w:themeColor="accent1" w:themeTint="99"/>
        </w:rPr>
      </w:pPr>
      <w:r>
        <w:rPr>
          <w:noProof/>
          <w:lang w:eastAsia="nl-NL"/>
        </w:rPr>
        <w:drawing>
          <wp:anchor distT="0" distB="0" distL="114300" distR="114300" simplePos="0" relativeHeight="251714585" behindDoc="0" locked="0" layoutInCell="1" allowOverlap="1" wp14:anchorId="40D45A48" wp14:editId="2BF0BF73">
            <wp:simplePos x="0" y="0"/>
            <wp:positionH relativeFrom="column">
              <wp:posOffset>-48260</wp:posOffset>
            </wp:positionH>
            <wp:positionV relativeFrom="paragraph">
              <wp:posOffset>429260</wp:posOffset>
            </wp:positionV>
            <wp:extent cx="5760720" cy="8143875"/>
            <wp:effectExtent l="0" t="0" r="0" b="9525"/>
            <wp:wrapTopAndBottom/>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60720" cy="8143875"/>
                    </a:xfrm>
                    <a:prstGeom prst="rect">
                      <a:avLst/>
                    </a:prstGeom>
                  </pic:spPr>
                </pic:pic>
              </a:graphicData>
            </a:graphic>
          </wp:anchor>
        </w:drawing>
      </w:r>
      <w:r w:rsidRPr="00D95F2D">
        <w:rPr>
          <w:rFonts w:ascii="Calibri" w:eastAsia="Calibri" w:hAnsi="Calibri" w:cs="Calibri"/>
          <w:b/>
          <w:color w:val="F9B268" w:themeColor="accent1" w:themeTint="99"/>
        </w:rPr>
        <w:t>Uitkomsten controle randvoorwaarden</w:t>
      </w:r>
    </w:p>
    <w:p w14:paraId="0DBE534C" w14:textId="0596BEB4" w:rsidR="00606B56" w:rsidRDefault="00F35808" w:rsidP="0069620D">
      <w:r>
        <w:rPr>
          <w:noProof/>
          <w:lang w:eastAsia="nl-NL"/>
        </w:rPr>
        <w:lastRenderedPageBreak/>
        <w:drawing>
          <wp:anchor distT="0" distB="0" distL="114300" distR="114300" simplePos="0" relativeHeight="251715609" behindDoc="0" locked="0" layoutInCell="1" allowOverlap="1" wp14:anchorId="031EA95B" wp14:editId="2989BEF6">
            <wp:simplePos x="0" y="0"/>
            <wp:positionH relativeFrom="column">
              <wp:posOffset>0</wp:posOffset>
            </wp:positionH>
            <wp:positionV relativeFrom="paragraph">
              <wp:posOffset>-5080</wp:posOffset>
            </wp:positionV>
            <wp:extent cx="5760720" cy="8143875"/>
            <wp:effectExtent l="0" t="0" r="0" b="9525"/>
            <wp:wrapTopAndBottom/>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60720" cy="8143875"/>
                    </a:xfrm>
                    <a:prstGeom prst="rect">
                      <a:avLst/>
                    </a:prstGeom>
                  </pic:spPr>
                </pic:pic>
              </a:graphicData>
            </a:graphic>
          </wp:anchor>
        </w:drawing>
      </w:r>
    </w:p>
    <w:p w14:paraId="41C27A39" w14:textId="77777777" w:rsidR="00606B56" w:rsidRDefault="00606B56" w:rsidP="0069620D"/>
    <w:p w14:paraId="6BC6F984" w14:textId="2A54E269" w:rsidR="0069620D" w:rsidRPr="00336128" w:rsidRDefault="0069620D" w:rsidP="0069620D"/>
    <w:p w14:paraId="7F22F067" w14:textId="05389A03" w:rsidR="002E3656" w:rsidRPr="007D5064" w:rsidRDefault="00262F61" w:rsidP="000E498F">
      <w:pPr>
        <w:pStyle w:val="Kop2"/>
        <w:rPr>
          <w:rFonts w:asciiTheme="minorHAnsi" w:eastAsia="Calibri" w:hAnsiTheme="minorHAnsi" w:cstheme="minorHAnsi"/>
        </w:rPr>
      </w:pPr>
      <w:bookmarkStart w:id="53" w:name="_Toc124274001"/>
      <w:r>
        <w:rPr>
          <w:rFonts w:asciiTheme="minorHAnsi" w:eastAsia="Calibri" w:hAnsiTheme="minorHAnsi" w:cstheme="minorHAnsi"/>
        </w:rPr>
        <w:t>H6</w:t>
      </w:r>
      <w:r w:rsidR="00E01D69">
        <w:rPr>
          <w:rFonts w:asciiTheme="minorHAnsi" w:eastAsia="Calibri" w:hAnsiTheme="minorHAnsi" w:cstheme="minorHAnsi"/>
        </w:rPr>
        <w:t>.10</w:t>
      </w:r>
      <w:r w:rsidR="005A6539" w:rsidRPr="007D5064">
        <w:rPr>
          <w:rFonts w:asciiTheme="minorHAnsi" w:eastAsia="Calibri" w:hAnsiTheme="minorHAnsi" w:cstheme="minorHAnsi"/>
        </w:rPr>
        <w:t xml:space="preserve"> </w:t>
      </w:r>
      <w:r w:rsidR="007D5064" w:rsidRPr="007D5064">
        <w:rPr>
          <w:rFonts w:asciiTheme="minorHAnsi" w:eastAsia="Calibri" w:hAnsiTheme="minorHAnsi" w:cstheme="minorHAnsi"/>
        </w:rPr>
        <w:t>–</w:t>
      </w:r>
      <w:r w:rsidR="005A6539" w:rsidRPr="007D5064">
        <w:rPr>
          <w:rFonts w:asciiTheme="minorHAnsi" w:eastAsia="Calibri" w:hAnsiTheme="minorHAnsi" w:cstheme="minorHAnsi"/>
        </w:rPr>
        <w:t xml:space="preserve"> </w:t>
      </w:r>
      <w:r w:rsidR="007D5064" w:rsidRPr="007D5064">
        <w:rPr>
          <w:rFonts w:asciiTheme="minorHAnsi" w:eastAsia="Calibri" w:hAnsiTheme="minorHAnsi" w:cstheme="minorHAnsi"/>
        </w:rPr>
        <w:t>B</w:t>
      </w:r>
      <w:r w:rsidR="00E01D69">
        <w:rPr>
          <w:rFonts w:asciiTheme="minorHAnsi" w:eastAsia="Calibri" w:hAnsiTheme="minorHAnsi" w:cstheme="minorHAnsi"/>
        </w:rPr>
        <w:t>ijlage 10</w:t>
      </w:r>
      <w:r w:rsidR="007D5064" w:rsidRPr="007D5064">
        <w:rPr>
          <w:rFonts w:asciiTheme="minorHAnsi" w:eastAsia="Calibri" w:hAnsiTheme="minorHAnsi" w:cstheme="minorHAnsi"/>
        </w:rPr>
        <w:t xml:space="preserve"> zes </w:t>
      </w:r>
      <w:r w:rsidR="000E498F" w:rsidRPr="007D5064">
        <w:rPr>
          <w:rFonts w:asciiTheme="minorHAnsi" w:eastAsia="Calibri" w:hAnsiTheme="minorHAnsi" w:cstheme="minorHAnsi"/>
        </w:rPr>
        <w:t>x thinking hats</w:t>
      </w:r>
      <w:bookmarkEnd w:id="53"/>
    </w:p>
    <w:p w14:paraId="3F924062" w14:textId="00765512" w:rsidR="001D6D3C" w:rsidRPr="001D6D3C" w:rsidRDefault="007D0604" w:rsidP="001D6D3C">
      <w:r>
        <w:t>Uitgeschreven</w:t>
      </w:r>
      <w:r w:rsidR="001D6D3C">
        <w:t xml:space="preserve"> methodiek. Uitgevoerd met 4 sociaal werkers om het product</w:t>
      </w:r>
      <w:r>
        <w:t xml:space="preserve"> (waaier) te evalueren. Hierdoor hebben we een overzicht van </w:t>
      </w:r>
      <w:r w:rsidR="00826F16">
        <w:t xml:space="preserve">de pluspunten en eventuele valkuilen. </w:t>
      </w:r>
    </w:p>
    <w:p w14:paraId="6F4B9532" w14:textId="0D59B746" w:rsidR="00D351E7" w:rsidRPr="00E01D69" w:rsidRDefault="00E01D69" w:rsidP="000E498F">
      <w:pPr>
        <w:rPr>
          <w:b/>
          <w:color w:val="F9B268" w:themeColor="accent1" w:themeTint="99"/>
        </w:rPr>
      </w:pPr>
      <w:r>
        <w:rPr>
          <w:b/>
          <w:color w:val="F9B268" w:themeColor="accent1" w:themeTint="99"/>
        </w:rPr>
        <w:t>W</w:t>
      </w:r>
      <w:r w:rsidR="000E498F" w:rsidRPr="00E01D69">
        <w:rPr>
          <w:b/>
          <w:color w:val="F9B268" w:themeColor="accent1" w:themeTint="99"/>
        </w:rPr>
        <w:t>it (Feiten, objectief</w:t>
      </w:r>
      <w:r w:rsidR="00D351E7" w:rsidRPr="00E01D69">
        <w:rPr>
          <w:b/>
          <w:color w:val="F9B268" w:themeColor="accent1" w:themeTint="99"/>
        </w:rPr>
        <w:t xml:space="preserve"> en </w:t>
      </w:r>
      <w:r w:rsidR="000E498F" w:rsidRPr="00E01D69">
        <w:rPr>
          <w:b/>
          <w:color w:val="F9B268" w:themeColor="accent1" w:themeTint="99"/>
        </w:rPr>
        <w:t>perspectief</w:t>
      </w:r>
      <w:r w:rsidR="00D351E7" w:rsidRPr="00E01D69">
        <w:rPr>
          <w:b/>
          <w:color w:val="F9B268" w:themeColor="accent1" w:themeTint="99"/>
        </w:rPr>
        <w:t>)</w:t>
      </w:r>
    </w:p>
    <w:p w14:paraId="5D2993F2" w14:textId="77777777" w:rsidR="00F1645F" w:rsidRDefault="000E498F" w:rsidP="00D351E7">
      <w:pPr>
        <w:pStyle w:val="Lijstalinea"/>
        <w:numPr>
          <w:ilvl w:val="0"/>
          <w:numId w:val="2"/>
        </w:numPr>
      </w:pPr>
      <w:r w:rsidRPr="000E498F">
        <w:t>makkelijk toepasbaar</w:t>
      </w:r>
      <w:r w:rsidR="00C37383">
        <w:t xml:space="preserve"> door kort en bondig helpt maakt het </w:t>
      </w:r>
      <w:r w:rsidRPr="000E498F">
        <w:t>laagdrempelig</w:t>
      </w:r>
      <w:r w:rsidR="00C37383">
        <w:t xml:space="preserve"> voor de </w:t>
      </w:r>
      <w:r w:rsidRPr="000E498F">
        <w:t>werkgever</w:t>
      </w:r>
      <w:r w:rsidR="00F1645F">
        <w:t>.</w:t>
      </w:r>
    </w:p>
    <w:p w14:paraId="741C32E8" w14:textId="77777777" w:rsidR="00F1645F" w:rsidRDefault="00F1645F" w:rsidP="00D351E7">
      <w:pPr>
        <w:pStyle w:val="Lijstalinea"/>
        <w:numPr>
          <w:ilvl w:val="0"/>
          <w:numId w:val="2"/>
        </w:numPr>
      </w:pPr>
      <w:r>
        <w:t>Werkgever m</w:t>
      </w:r>
      <w:r w:rsidR="000E498F" w:rsidRPr="000E498F">
        <w:t>i</w:t>
      </w:r>
      <w:r>
        <w:t>st</w:t>
      </w:r>
      <w:r w:rsidR="000E498F" w:rsidRPr="000E498F">
        <w:t xml:space="preserve"> informatie over doelgroep.</w:t>
      </w:r>
      <w:r>
        <w:t xml:space="preserve"> </w:t>
      </w:r>
    </w:p>
    <w:p w14:paraId="11839DFC" w14:textId="77777777" w:rsidR="00C45E98" w:rsidRDefault="000E498F" w:rsidP="00D351E7">
      <w:pPr>
        <w:pStyle w:val="Lijstalinea"/>
        <w:numPr>
          <w:ilvl w:val="0"/>
          <w:numId w:val="2"/>
        </w:numPr>
      </w:pPr>
      <w:r w:rsidRPr="000E498F">
        <w:t xml:space="preserve">gaat vaak mis in </w:t>
      </w:r>
      <w:r w:rsidR="00C45E98">
        <w:t xml:space="preserve">de </w:t>
      </w:r>
      <w:r w:rsidR="00C45E98" w:rsidRPr="000E498F">
        <w:t>communicatie</w:t>
      </w:r>
      <w:r w:rsidRPr="000E498F">
        <w:t xml:space="preserve">. </w:t>
      </w:r>
    </w:p>
    <w:p w14:paraId="77C18412" w14:textId="77777777" w:rsidR="00C45E98" w:rsidRDefault="00C45E98" w:rsidP="00D351E7">
      <w:pPr>
        <w:pStyle w:val="Lijstalinea"/>
        <w:numPr>
          <w:ilvl w:val="0"/>
          <w:numId w:val="2"/>
        </w:numPr>
      </w:pPr>
      <w:r w:rsidRPr="000E498F">
        <w:t>S</w:t>
      </w:r>
      <w:r w:rsidR="000E498F" w:rsidRPr="000E498F">
        <w:t>tereotypering</w:t>
      </w:r>
      <w:r>
        <w:t xml:space="preserve"> en stigmatiseren van de doelgroep spelen een rol</w:t>
      </w:r>
    </w:p>
    <w:p w14:paraId="19FF3B65" w14:textId="7806AC73" w:rsidR="00C45E98" w:rsidRDefault="00C45E98" w:rsidP="00E01D69">
      <w:pPr>
        <w:pStyle w:val="Lijstalinea"/>
        <w:numPr>
          <w:ilvl w:val="0"/>
          <w:numId w:val="2"/>
        </w:numPr>
      </w:pPr>
      <w:r>
        <w:t>F</w:t>
      </w:r>
      <w:r w:rsidR="000E498F" w:rsidRPr="000E498F">
        <w:t>aalervaringen</w:t>
      </w:r>
      <w:r>
        <w:t xml:space="preserve"> voor zowel de</w:t>
      </w:r>
      <w:r w:rsidR="000E498F" w:rsidRPr="000E498F">
        <w:t xml:space="preserve"> cliënt</w:t>
      </w:r>
      <w:r>
        <w:t xml:space="preserve"> als de werkgever wegen mee</w:t>
      </w:r>
    </w:p>
    <w:p w14:paraId="084CF643" w14:textId="77777777" w:rsidR="00012D23" w:rsidRPr="00E01D69" w:rsidRDefault="000E498F" w:rsidP="00C45E98">
      <w:pPr>
        <w:rPr>
          <w:b/>
          <w:color w:val="F9B268" w:themeColor="accent1" w:themeTint="99"/>
        </w:rPr>
      </w:pPr>
      <w:r w:rsidRPr="00E01D69">
        <w:rPr>
          <w:b/>
          <w:color w:val="F9B268" w:themeColor="accent1" w:themeTint="99"/>
        </w:rPr>
        <w:t>Rood (gevoel</w:t>
      </w:r>
      <w:r w:rsidR="00012D23" w:rsidRPr="00E01D69">
        <w:rPr>
          <w:b/>
          <w:color w:val="F9B268" w:themeColor="accent1" w:themeTint="99"/>
        </w:rPr>
        <w:t xml:space="preserve">) </w:t>
      </w:r>
    </w:p>
    <w:p w14:paraId="5DF8C12E" w14:textId="77777777" w:rsidR="00012D23" w:rsidRDefault="000E498F" w:rsidP="00012D23">
      <w:pPr>
        <w:pStyle w:val="Lijstalinea"/>
        <w:numPr>
          <w:ilvl w:val="0"/>
          <w:numId w:val="2"/>
        </w:numPr>
      </w:pPr>
      <w:r w:rsidRPr="000E498F">
        <w:t>Praktisch</w:t>
      </w:r>
    </w:p>
    <w:p w14:paraId="4A91CDAC" w14:textId="77777777" w:rsidR="00012D23" w:rsidRDefault="000E498F" w:rsidP="00012D23">
      <w:pPr>
        <w:pStyle w:val="Lijstalinea"/>
        <w:numPr>
          <w:ilvl w:val="0"/>
          <w:numId w:val="2"/>
        </w:numPr>
      </w:pPr>
      <w:r w:rsidRPr="000E498F">
        <w:t>inspirerend</w:t>
      </w:r>
      <w:r w:rsidR="00A71AB3">
        <w:t xml:space="preserve"> </w:t>
      </w:r>
    </w:p>
    <w:p w14:paraId="71398107" w14:textId="6A6AD420" w:rsidR="00A71AB3" w:rsidRDefault="000E498F" w:rsidP="00012D23">
      <w:pPr>
        <w:pStyle w:val="Lijstalinea"/>
        <w:numPr>
          <w:ilvl w:val="0"/>
          <w:numId w:val="2"/>
        </w:numPr>
      </w:pPr>
      <w:r w:rsidRPr="000E498F">
        <w:t>hoopvo</w:t>
      </w:r>
      <w:r w:rsidR="00012D23">
        <w:t>l dat iedereen mag meedoen</w:t>
      </w:r>
    </w:p>
    <w:p w14:paraId="1F58C018" w14:textId="51625686" w:rsidR="00012D23" w:rsidRDefault="00382600" w:rsidP="00012D23">
      <w:pPr>
        <w:pStyle w:val="Lijstalinea"/>
        <w:numPr>
          <w:ilvl w:val="0"/>
          <w:numId w:val="2"/>
        </w:numPr>
      </w:pPr>
      <w:r>
        <w:t xml:space="preserve">motiverend om mensen goed te begeleiden in het werk </w:t>
      </w:r>
    </w:p>
    <w:p w14:paraId="11C869F5" w14:textId="7EEC9ED1" w:rsidR="008546B5" w:rsidRDefault="008546B5" w:rsidP="00012D23">
      <w:pPr>
        <w:pStyle w:val="Lijstalinea"/>
        <w:numPr>
          <w:ilvl w:val="0"/>
          <w:numId w:val="2"/>
        </w:numPr>
      </w:pPr>
      <w:r>
        <w:t>Geeft een blij gevoel als het lukt</w:t>
      </w:r>
    </w:p>
    <w:p w14:paraId="3C1BC9F0" w14:textId="77777777" w:rsidR="001017AC" w:rsidRDefault="008546B5" w:rsidP="00C45E98">
      <w:pPr>
        <w:pStyle w:val="Lijstalinea"/>
        <w:numPr>
          <w:ilvl w:val="0"/>
          <w:numId w:val="2"/>
        </w:numPr>
      </w:pPr>
      <w:r>
        <w:t>Geeft een onrechtvaardig gevoel omdat de werkgevers gewoon niet weten hoe ze moeten omgaan met de doelgroep</w:t>
      </w:r>
    </w:p>
    <w:p w14:paraId="66AF6018" w14:textId="77777777" w:rsidR="001017AC" w:rsidRDefault="000E498F" w:rsidP="00C45E98">
      <w:pPr>
        <w:pStyle w:val="Lijstalinea"/>
        <w:numPr>
          <w:ilvl w:val="0"/>
          <w:numId w:val="2"/>
        </w:numPr>
      </w:pPr>
      <w:r w:rsidRPr="000E498F">
        <w:t>biedt mogelijkheden</w:t>
      </w:r>
    </w:p>
    <w:p w14:paraId="551605A9" w14:textId="77777777" w:rsidR="005C3AC2" w:rsidRPr="00E01D69" w:rsidRDefault="000E498F" w:rsidP="001017AC">
      <w:pPr>
        <w:rPr>
          <w:b/>
          <w:color w:val="F9B268" w:themeColor="accent1" w:themeTint="99"/>
        </w:rPr>
      </w:pPr>
      <w:r w:rsidRPr="00E01D69">
        <w:rPr>
          <w:b/>
          <w:color w:val="F9B268" w:themeColor="accent1" w:themeTint="99"/>
        </w:rPr>
        <w:t xml:space="preserve"> </w:t>
      </w:r>
      <w:r w:rsidR="001017AC" w:rsidRPr="00E01D69">
        <w:rPr>
          <w:b/>
          <w:color w:val="F9B268" w:themeColor="accent1" w:themeTint="99"/>
        </w:rPr>
        <w:t>G</w:t>
      </w:r>
      <w:r w:rsidRPr="00E01D69">
        <w:rPr>
          <w:b/>
          <w:color w:val="F9B268" w:themeColor="accent1" w:themeTint="99"/>
        </w:rPr>
        <w:t>eel (voordele</w:t>
      </w:r>
      <w:r w:rsidR="005C3AC2" w:rsidRPr="00E01D69">
        <w:rPr>
          <w:b/>
          <w:color w:val="F9B268" w:themeColor="accent1" w:themeTint="99"/>
        </w:rPr>
        <w:t>n)</w:t>
      </w:r>
    </w:p>
    <w:p w14:paraId="448FC313" w14:textId="77777777" w:rsidR="005C3AC2" w:rsidRDefault="000E498F" w:rsidP="005C3AC2">
      <w:pPr>
        <w:pStyle w:val="Lijstalinea"/>
        <w:numPr>
          <w:ilvl w:val="0"/>
          <w:numId w:val="2"/>
        </w:numPr>
      </w:pPr>
      <w:r w:rsidRPr="000E498F">
        <w:t>biedt meer werkplekken</w:t>
      </w:r>
    </w:p>
    <w:p w14:paraId="2207EA04" w14:textId="77777777" w:rsidR="00D3555A" w:rsidRDefault="000E498F" w:rsidP="005C3AC2">
      <w:pPr>
        <w:pStyle w:val="Lijstalinea"/>
        <w:numPr>
          <w:ilvl w:val="0"/>
          <w:numId w:val="2"/>
        </w:numPr>
      </w:pPr>
      <w:r w:rsidRPr="000E498F">
        <w:t xml:space="preserve">het voorkomen </w:t>
      </w:r>
      <w:r w:rsidR="005C3AC2">
        <w:t xml:space="preserve">van </w:t>
      </w:r>
      <w:r w:rsidRPr="000E498F">
        <w:t>miscomm</w:t>
      </w:r>
      <w:r w:rsidR="005C3AC2">
        <w:t>unicatie</w:t>
      </w:r>
    </w:p>
    <w:p w14:paraId="373847CB" w14:textId="77777777" w:rsidR="00096E6A" w:rsidRDefault="000E498F" w:rsidP="005C3AC2">
      <w:pPr>
        <w:pStyle w:val="Lijstalinea"/>
        <w:numPr>
          <w:ilvl w:val="0"/>
          <w:numId w:val="2"/>
        </w:numPr>
      </w:pPr>
      <w:r w:rsidRPr="000E498F">
        <w:t xml:space="preserve">helpt </w:t>
      </w:r>
      <w:r w:rsidR="00096E6A" w:rsidRPr="000E498F">
        <w:t>cliënten</w:t>
      </w:r>
      <w:r w:rsidRPr="000E498F">
        <w:t xml:space="preserve"> b</w:t>
      </w:r>
      <w:r w:rsidR="00096E6A">
        <w:t xml:space="preserve">ij </w:t>
      </w:r>
      <w:r w:rsidRPr="000E498F">
        <w:t>zelfontplooiing</w:t>
      </w:r>
    </w:p>
    <w:p w14:paraId="35204081" w14:textId="77777777" w:rsidR="004F5733" w:rsidRDefault="000E498F" w:rsidP="005C3AC2">
      <w:pPr>
        <w:pStyle w:val="Lijstalinea"/>
        <w:numPr>
          <w:ilvl w:val="0"/>
          <w:numId w:val="2"/>
        </w:numPr>
      </w:pPr>
      <w:r w:rsidRPr="000E498F">
        <w:t>geeft</w:t>
      </w:r>
      <w:r w:rsidR="004F5733">
        <w:t xml:space="preserve"> </w:t>
      </w:r>
      <w:r w:rsidRPr="000E498F">
        <w:t xml:space="preserve">mensen in </w:t>
      </w:r>
      <w:r w:rsidR="004F5733" w:rsidRPr="000E498F">
        <w:t>maa</w:t>
      </w:r>
      <w:r w:rsidR="004F5733">
        <w:t>tschappij een</w:t>
      </w:r>
      <w:r w:rsidRPr="000E498F">
        <w:t xml:space="preserve"> eerlijke kans</w:t>
      </w:r>
    </w:p>
    <w:p w14:paraId="35D65B70" w14:textId="77777777" w:rsidR="00A544E0" w:rsidRPr="00E01D69" w:rsidRDefault="00BC1712" w:rsidP="004F5733">
      <w:pPr>
        <w:rPr>
          <w:b/>
          <w:color w:val="F9B268" w:themeColor="accent1" w:themeTint="99"/>
        </w:rPr>
      </w:pPr>
      <w:r w:rsidRPr="00E01D69">
        <w:rPr>
          <w:b/>
          <w:color w:val="F9B268" w:themeColor="accent1" w:themeTint="99"/>
        </w:rPr>
        <w:t>Zwart</w:t>
      </w:r>
      <w:r w:rsidR="000E498F" w:rsidRPr="00E01D69">
        <w:rPr>
          <w:b/>
          <w:color w:val="F9B268" w:themeColor="accent1" w:themeTint="99"/>
        </w:rPr>
        <w:t xml:space="preserve"> (kritisch </w:t>
      </w:r>
      <w:r w:rsidRPr="00E01D69">
        <w:rPr>
          <w:b/>
          <w:color w:val="F9B268" w:themeColor="accent1" w:themeTint="99"/>
        </w:rPr>
        <w:t>en</w:t>
      </w:r>
      <w:r w:rsidR="000E498F" w:rsidRPr="00E01D69">
        <w:rPr>
          <w:b/>
          <w:color w:val="F9B268" w:themeColor="accent1" w:themeTint="99"/>
        </w:rPr>
        <w:t xml:space="preserve"> behouden) </w:t>
      </w:r>
    </w:p>
    <w:p w14:paraId="496641DE" w14:textId="374E455E" w:rsidR="00CD69C7" w:rsidRDefault="00CD69C7" w:rsidP="00A544E0">
      <w:pPr>
        <w:pStyle w:val="Lijstalinea"/>
        <w:numPr>
          <w:ilvl w:val="0"/>
          <w:numId w:val="2"/>
        </w:numPr>
      </w:pPr>
      <w:r>
        <w:t>w</w:t>
      </w:r>
      <w:r w:rsidR="000E498F" w:rsidRPr="000E498F">
        <w:t>at moet</w:t>
      </w:r>
      <w:r>
        <w:t xml:space="preserve"> </w:t>
      </w:r>
      <w:r w:rsidR="000E498F" w:rsidRPr="000E498F">
        <w:t>je ermee</w:t>
      </w:r>
      <w:r w:rsidR="005D226D">
        <w:t xml:space="preserve"> het niet zien van de m</w:t>
      </w:r>
      <w:r w:rsidR="000E498F" w:rsidRPr="000E498F">
        <w:t>eerwaarde</w:t>
      </w:r>
      <w:r w:rsidR="005D226D">
        <w:t xml:space="preserve"> door de werkgever</w:t>
      </w:r>
    </w:p>
    <w:p w14:paraId="4C37B8BD" w14:textId="1084B4E8" w:rsidR="00A10D57" w:rsidRDefault="00A10D57" w:rsidP="00A544E0">
      <w:pPr>
        <w:pStyle w:val="Lijstalinea"/>
        <w:numPr>
          <w:ilvl w:val="0"/>
          <w:numId w:val="2"/>
        </w:numPr>
      </w:pPr>
      <w:r>
        <w:t>het is de tijds</w:t>
      </w:r>
      <w:r w:rsidR="00FC08CD">
        <w:t>investering</w:t>
      </w:r>
      <w:r>
        <w:t xml:space="preserve"> niet waard, het product kost te veel tijd</w:t>
      </w:r>
    </w:p>
    <w:p w14:paraId="3BB3FAB9" w14:textId="77777777" w:rsidR="00A10D57" w:rsidRDefault="00A10D57" w:rsidP="00A10D57">
      <w:pPr>
        <w:pStyle w:val="Lijstalinea"/>
        <w:numPr>
          <w:ilvl w:val="0"/>
          <w:numId w:val="2"/>
        </w:numPr>
      </w:pPr>
      <w:r>
        <w:t>Het lezen en het gebruiken van het product kost te veel energie</w:t>
      </w:r>
    </w:p>
    <w:p w14:paraId="3E10AF28" w14:textId="77777777" w:rsidR="00C61A65" w:rsidRDefault="00A10D57" w:rsidP="00A10D57">
      <w:pPr>
        <w:pStyle w:val="Lijstalinea"/>
        <w:numPr>
          <w:ilvl w:val="0"/>
          <w:numId w:val="2"/>
        </w:numPr>
      </w:pPr>
      <w:r>
        <w:t xml:space="preserve">Als de werkgever het product </w:t>
      </w:r>
      <w:r w:rsidR="000E498F" w:rsidRPr="000E498F">
        <w:t xml:space="preserve">nodig </w:t>
      </w:r>
      <w:r>
        <w:t xml:space="preserve">heeft </w:t>
      </w:r>
      <w:r w:rsidR="000E498F" w:rsidRPr="000E498F">
        <w:t>werkt</w:t>
      </w:r>
      <w:r>
        <w:t xml:space="preserve"> het niet</w:t>
      </w:r>
      <w:r w:rsidR="000E498F" w:rsidRPr="000E498F">
        <w:t xml:space="preserve"> </w:t>
      </w:r>
      <w:r>
        <w:t>of kan hij het niet vinden</w:t>
      </w:r>
    </w:p>
    <w:p w14:paraId="6BC39EC8" w14:textId="77777777" w:rsidR="00C61A65" w:rsidRDefault="00C61A65" w:rsidP="00A10D57">
      <w:pPr>
        <w:pStyle w:val="Lijstalinea"/>
        <w:numPr>
          <w:ilvl w:val="0"/>
          <w:numId w:val="2"/>
        </w:numPr>
      </w:pPr>
      <w:r>
        <w:t>Het is niet vindbaar</w:t>
      </w:r>
    </w:p>
    <w:p w14:paraId="1CA1B5FA" w14:textId="77777777" w:rsidR="00C61A65" w:rsidRDefault="00C61A65" w:rsidP="00A10D57">
      <w:pPr>
        <w:pStyle w:val="Lijstalinea"/>
        <w:numPr>
          <w:ilvl w:val="0"/>
          <w:numId w:val="2"/>
        </w:numPr>
      </w:pPr>
      <w:r>
        <w:t>De informatie is achterhaald</w:t>
      </w:r>
    </w:p>
    <w:p w14:paraId="660E6B63" w14:textId="77777777" w:rsidR="00C61A65" w:rsidRPr="00E01D69" w:rsidRDefault="00C61A65" w:rsidP="00C61A65">
      <w:pPr>
        <w:rPr>
          <w:b/>
          <w:color w:val="F9B268" w:themeColor="accent1" w:themeTint="99"/>
        </w:rPr>
      </w:pPr>
      <w:r w:rsidRPr="00E01D69">
        <w:rPr>
          <w:b/>
          <w:color w:val="F9B268" w:themeColor="accent1" w:themeTint="99"/>
        </w:rPr>
        <w:t>G</w:t>
      </w:r>
      <w:r w:rsidR="000E498F" w:rsidRPr="00E01D69">
        <w:rPr>
          <w:b/>
          <w:color w:val="F9B268" w:themeColor="accent1" w:themeTint="99"/>
        </w:rPr>
        <w:t xml:space="preserve">roen </w:t>
      </w:r>
      <w:r w:rsidRPr="00E01D69">
        <w:rPr>
          <w:b/>
          <w:color w:val="F9B268" w:themeColor="accent1" w:themeTint="99"/>
        </w:rPr>
        <w:t>(</w:t>
      </w:r>
      <w:r w:rsidR="000E498F" w:rsidRPr="00E01D69">
        <w:rPr>
          <w:b/>
          <w:color w:val="F9B268" w:themeColor="accent1" w:themeTint="99"/>
        </w:rPr>
        <w:t>creatief</w:t>
      </w:r>
      <w:r w:rsidRPr="00E01D69">
        <w:rPr>
          <w:b/>
          <w:color w:val="F9B268" w:themeColor="accent1" w:themeTint="99"/>
        </w:rPr>
        <w:t>)</w:t>
      </w:r>
    </w:p>
    <w:p w14:paraId="1F55961D" w14:textId="3457FCC3" w:rsidR="00110FBF" w:rsidRDefault="00C61A65" w:rsidP="00C61A65">
      <w:pPr>
        <w:pStyle w:val="Lijstalinea"/>
        <w:numPr>
          <w:ilvl w:val="0"/>
          <w:numId w:val="2"/>
        </w:numPr>
      </w:pPr>
      <w:r>
        <w:t xml:space="preserve">Invloed </w:t>
      </w:r>
      <w:r w:rsidR="00110FBF">
        <w:t>ligt bij</w:t>
      </w:r>
      <w:r w:rsidR="000E498F" w:rsidRPr="000E498F">
        <w:t xml:space="preserve"> werkgever </w:t>
      </w:r>
      <w:r w:rsidR="00B71292" w:rsidRPr="000E498F">
        <w:t>i.p.v.</w:t>
      </w:r>
      <w:r w:rsidR="000E498F" w:rsidRPr="000E498F">
        <w:t xml:space="preserve"> </w:t>
      </w:r>
      <w:r w:rsidR="00110FBF">
        <w:t xml:space="preserve">de </w:t>
      </w:r>
      <w:r w:rsidR="00B71292">
        <w:t>cliënt</w:t>
      </w:r>
    </w:p>
    <w:p w14:paraId="2FFC6687" w14:textId="77777777" w:rsidR="003E373D" w:rsidRDefault="0058050B" w:rsidP="00C61A65">
      <w:pPr>
        <w:pStyle w:val="Lijstalinea"/>
        <w:numPr>
          <w:ilvl w:val="0"/>
          <w:numId w:val="2"/>
        </w:numPr>
      </w:pPr>
      <w:r>
        <w:t>V</w:t>
      </w:r>
      <w:r w:rsidR="000E498F" w:rsidRPr="000E498F">
        <w:t>oorbeelden</w:t>
      </w:r>
      <w:r>
        <w:t xml:space="preserve"> aan de hand van </w:t>
      </w:r>
      <w:r w:rsidR="000E498F" w:rsidRPr="000E498F">
        <w:t>plaatjes (visuele ondersteuning)</w:t>
      </w:r>
    </w:p>
    <w:p w14:paraId="722B4752" w14:textId="77777777" w:rsidR="003E373D" w:rsidRDefault="003E373D" w:rsidP="00C61A65">
      <w:pPr>
        <w:pStyle w:val="Lijstalinea"/>
        <w:numPr>
          <w:ilvl w:val="0"/>
          <w:numId w:val="2"/>
        </w:numPr>
      </w:pPr>
      <w:r>
        <w:t>Zinnen uit de praktijk invoegen</w:t>
      </w:r>
    </w:p>
    <w:p w14:paraId="55C71AC1" w14:textId="0A6B0C8B" w:rsidR="000E498F" w:rsidRDefault="003E373D" w:rsidP="00C61A65">
      <w:pPr>
        <w:pStyle w:val="Lijstalinea"/>
        <w:numPr>
          <w:ilvl w:val="0"/>
          <w:numId w:val="2"/>
        </w:numPr>
      </w:pPr>
      <w:r>
        <w:t>K</w:t>
      </w:r>
      <w:r w:rsidR="000E498F" w:rsidRPr="000E498F">
        <w:t>leure</w:t>
      </w:r>
      <w:r>
        <w:t>n gebruik</w:t>
      </w:r>
      <w:r w:rsidR="00E53CB6">
        <w:t>en</w:t>
      </w:r>
    </w:p>
    <w:p w14:paraId="47CCE53F" w14:textId="5F8560E3" w:rsidR="00E53CB6" w:rsidRDefault="00E53CB6" w:rsidP="00C61A65">
      <w:pPr>
        <w:pStyle w:val="Lijstalinea"/>
        <w:numPr>
          <w:ilvl w:val="0"/>
          <w:numId w:val="2"/>
        </w:numPr>
      </w:pPr>
      <w:r>
        <w:t xml:space="preserve">Het inzetten van </w:t>
      </w:r>
      <w:r w:rsidR="00066DAE">
        <w:t>korte en bondige informatie</w:t>
      </w:r>
    </w:p>
    <w:p w14:paraId="305F3B4B" w14:textId="4579E53E" w:rsidR="00245342" w:rsidRPr="00E01D69" w:rsidRDefault="00066DAE" w:rsidP="005A6539">
      <w:pPr>
        <w:rPr>
          <w:b/>
          <w:color w:val="F9B268" w:themeColor="accent1" w:themeTint="99"/>
        </w:rPr>
      </w:pPr>
      <w:r w:rsidRPr="00E01D69">
        <w:rPr>
          <w:b/>
          <w:color w:val="F9B268" w:themeColor="accent1" w:themeTint="99"/>
        </w:rPr>
        <w:lastRenderedPageBreak/>
        <w:t xml:space="preserve">Blauw; zorgt ervoor dat iedereen in de discussie zijn zegje kan doen. </w:t>
      </w:r>
    </w:p>
    <w:p w14:paraId="7D169251" w14:textId="32CA1486" w:rsidR="00541AD3" w:rsidRDefault="00FF0D4F" w:rsidP="005A6539">
      <w:r>
        <w:t xml:space="preserve">Kort gedaan en de hoofdlijnen en de hoofdconclusies. </w:t>
      </w:r>
      <w:r w:rsidR="00932E3F">
        <w:t xml:space="preserve">Waarom zo belangrijk. </w:t>
      </w:r>
      <w:r w:rsidR="00775631">
        <w:t xml:space="preserve">Tot 70 procent </w:t>
      </w:r>
      <w:r w:rsidR="004C15A8">
        <w:t xml:space="preserve">uit ons onderzoek blijkt dat dit zo belangrijk is. Communicatie, </w:t>
      </w:r>
      <w:r w:rsidR="00342EBE">
        <w:t>transparantie</w:t>
      </w:r>
      <w:r w:rsidR="00B742C9">
        <w:t xml:space="preserve"> onder</w:t>
      </w:r>
      <w:r w:rsidR="004C15A8">
        <w:t xml:space="preserve"> andere factoren spelen ook een rol maar is minder groot. </w:t>
      </w:r>
      <w:r w:rsidR="00AC6020">
        <w:t xml:space="preserve">Relatief minder een rol. </w:t>
      </w:r>
    </w:p>
    <w:p w14:paraId="6B11EA39" w14:textId="7D31F125" w:rsidR="00DD6B1D" w:rsidRDefault="00DD6B1D" w:rsidP="005A6539">
      <w:r>
        <w:t xml:space="preserve">Wat hij niet leest wat wil je dat hij wel meeneemt. Bijlagen niet hoeven lezen. </w:t>
      </w:r>
      <w:r w:rsidR="00342EBE">
        <w:t>Bijlagen</w:t>
      </w:r>
      <w:r w:rsidR="005D5422">
        <w:t xml:space="preserve"> worden niet gelezen.</w:t>
      </w:r>
      <w:r w:rsidR="00270160">
        <w:t xml:space="preserve"> Actie omzetten. Waaier gebruiken. Intentie en waar ligt de meerwaarde kernboodschap. Wat is </w:t>
      </w:r>
      <w:r w:rsidR="00B742C9">
        <w:t>interessant</w:t>
      </w:r>
      <w:r w:rsidR="00270160">
        <w:t xml:space="preserve">. </w:t>
      </w:r>
      <w:r w:rsidR="00471E50">
        <w:t xml:space="preserve">Wat zou nou de </w:t>
      </w:r>
      <w:r w:rsidR="00B742C9">
        <w:t>werkzaam</w:t>
      </w:r>
      <w:r w:rsidR="00471E50">
        <w:t xml:space="preserve"> elementen succes of niet. </w:t>
      </w:r>
      <w:r w:rsidR="00342EBE">
        <w:t xml:space="preserve">Hoe gedaan. </w:t>
      </w:r>
    </w:p>
    <w:p w14:paraId="3266059A" w14:textId="1C062C06" w:rsidR="00F746BC" w:rsidRDefault="00F746BC" w:rsidP="00F746BC">
      <w:pPr>
        <w:pStyle w:val="Kop2"/>
        <w:rPr>
          <w:rFonts w:asciiTheme="minorHAnsi" w:hAnsiTheme="minorHAnsi" w:cstheme="minorHAnsi"/>
        </w:rPr>
      </w:pPr>
      <w:bookmarkStart w:id="54" w:name="_Toc124274002"/>
      <w:r w:rsidRPr="00F746BC">
        <w:rPr>
          <w:rFonts w:asciiTheme="minorHAnsi" w:hAnsiTheme="minorHAnsi" w:cstheme="minorHAnsi"/>
        </w:rPr>
        <w:t xml:space="preserve">H6.11 – Bijlage </w:t>
      </w:r>
      <w:r>
        <w:rPr>
          <w:rFonts w:asciiTheme="minorHAnsi" w:hAnsiTheme="minorHAnsi" w:cstheme="minorHAnsi"/>
        </w:rPr>
        <w:t xml:space="preserve">11 </w:t>
      </w:r>
      <w:r w:rsidRPr="00F746BC">
        <w:rPr>
          <w:rFonts w:asciiTheme="minorHAnsi" w:hAnsiTheme="minorHAnsi" w:cstheme="minorHAnsi"/>
        </w:rPr>
        <w:t>D</w:t>
      </w:r>
      <w:r>
        <w:rPr>
          <w:rFonts w:asciiTheme="minorHAnsi" w:hAnsiTheme="minorHAnsi" w:cstheme="minorHAnsi"/>
        </w:rPr>
        <w:t>eelonderwerpen</w:t>
      </w:r>
      <w:bookmarkEnd w:id="54"/>
    </w:p>
    <w:p w14:paraId="7FFD1DE3" w14:textId="77777777" w:rsidR="00F746BC" w:rsidRPr="00F746BC" w:rsidRDefault="00F746BC" w:rsidP="00F746BC"/>
    <w:p w14:paraId="01F358E9" w14:textId="70ACA3FF" w:rsidR="00F746BC" w:rsidRPr="00F746BC" w:rsidRDefault="00F746BC" w:rsidP="00F746BC">
      <w:pPr>
        <w:rPr>
          <w:b/>
        </w:rPr>
      </w:pPr>
      <w:r>
        <w:rPr>
          <w:b/>
          <w:noProof/>
          <w:lang w:eastAsia="nl-NL"/>
        </w:rPr>
        <w:drawing>
          <wp:inline distT="0" distB="0" distL="0" distR="0" wp14:anchorId="6E01BBF5" wp14:editId="4E2C91AA">
            <wp:extent cx="5972175" cy="2855764"/>
            <wp:effectExtent l="0" t="0" r="0" b="1905"/>
            <wp:docPr id="6" name="Afbeelding 6" descr="C:\Users\vera\Downloads\Bar Graph - Presentatio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ra\Downloads\Bar Graph - Presentation (1).jpg"/>
                    <pic:cNvPicPr>
                      <a:picLocks noChangeAspect="1" noChangeArrowheads="1"/>
                    </pic:cNvPicPr>
                  </pic:nvPicPr>
                  <pic:blipFill rotWithShape="1">
                    <a:blip r:embed="rId41">
                      <a:extLst>
                        <a:ext uri="{28A0092B-C50C-407E-A947-70E740481C1C}">
                          <a14:useLocalDpi xmlns:a14="http://schemas.microsoft.com/office/drawing/2010/main" val="0"/>
                        </a:ext>
                      </a:extLst>
                    </a:blip>
                    <a:srcRect l="7114" t="13056" r="5703" b="12166"/>
                    <a:stretch/>
                  </pic:blipFill>
                  <pic:spPr bwMode="auto">
                    <a:xfrm>
                      <a:off x="0" y="0"/>
                      <a:ext cx="5975379" cy="2857296"/>
                    </a:xfrm>
                    <a:prstGeom prst="rect">
                      <a:avLst/>
                    </a:prstGeom>
                    <a:noFill/>
                    <a:ln>
                      <a:noFill/>
                    </a:ln>
                    <a:extLst>
                      <a:ext uri="{53640926-AAD7-44D8-BBD7-CCE9431645EC}">
                        <a14:shadowObscured xmlns:a14="http://schemas.microsoft.com/office/drawing/2010/main"/>
                      </a:ext>
                    </a:extLst>
                  </pic:spPr>
                </pic:pic>
              </a:graphicData>
            </a:graphic>
          </wp:inline>
        </w:drawing>
      </w:r>
    </w:p>
    <w:p w14:paraId="2C707AA3" w14:textId="77777777" w:rsidR="00F746BC" w:rsidRDefault="00F746BC" w:rsidP="00B742C9">
      <w:pPr>
        <w:pStyle w:val="Kop2"/>
        <w:rPr>
          <w:rFonts w:asciiTheme="minorHAnsi" w:hAnsiTheme="minorHAnsi" w:cstheme="minorHAnsi"/>
        </w:rPr>
      </w:pPr>
    </w:p>
    <w:p w14:paraId="16E77364" w14:textId="77777777" w:rsidR="008956F5" w:rsidRDefault="008956F5" w:rsidP="00B742C9">
      <w:pPr>
        <w:pStyle w:val="Kop2"/>
        <w:rPr>
          <w:rFonts w:asciiTheme="minorHAnsi" w:hAnsiTheme="minorHAnsi" w:cstheme="minorHAnsi"/>
        </w:rPr>
      </w:pPr>
    </w:p>
    <w:p w14:paraId="3B331338" w14:textId="77777777" w:rsidR="008956F5" w:rsidRDefault="008956F5" w:rsidP="00B742C9">
      <w:pPr>
        <w:pStyle w:val="Kop2"/>
        <w:rPr>
          <w:rFonts w:asciiTheme="minorHAnsi" w:hAnsiTheme="minorHAnsi" w:cstheme="minorHAnsi"/>
        </w:rPr>
      </w:pPr>
    </w:p>
    <w:p w14:paraId="77FA9867" w14:textId="77777777" w:rsidR="008956F5" w:rsidRDefault="008956F5" w:rsidP="00B742C9">
      <w:pPr>
        <w:pStyle w:val="Kop2"/>
        <w:rPr>
          <w:rFonts w:asciiTheme="minorHAnsi" w:hAnsiTheme="minorHAnsi" w:cstheme="minorHAnsi"/>
        </w:rPr>
      </w:pPr>
    </w:p>
    <w:p w14:paraId="4C705EF9" w14:textId="77777777" w:rsidR="008956F5" w:rsidRDefault="008956F5" w:rsidP="00B742C9">
      <w:pPr>
        <w:pStyle w:val="Kop2"/>
        <w:rPr>
          <w:rFonts w:asciiTheme="minorHAnsi" w:hAnsiTheme="minorHAnsi" w:cstheme="minorHAnsi"/>
        </w:rPr>
      </w:pPr>
    </w:p>
    <w:p w14:paraId="0CF90515" w14:textId="77777777" w:rsidR="008956F5" w:rsidRDefault="008956F5" w:rsidP="00B742C9">
      <w:pPr>
        <w:pStyle w:val="Kop2"/>
        <w:rPr>
          <w:rFonts w:asciiTheme="minorHAnsi" w:hAnsiTheme="minorHAnsi" w:cstheme="minorHAnsi"/>
        </w:rPr>
      </w:pPr>
    </w:p>
    <w:p w14:paraId="0EA02F94" w14:textId="77777777" w:rsidR="008956F5" w:rsidRDefault="008956F5" w:rsidP="00B742C9">
      <w:pPr>
        <w:pStyle w:val="Kop2"/>
        <w:rPr>
          <w:rFonts w:asciiTheme="minorHAnsi" w:hAnsiTheme="minorHAnsi" w:cstheme="minorHAnsi"/>
        </w:rPr>
      </w:pPr>
    </w:p>
    <w:p w14:paraId="72552F11" w14:textId="77777777" w:rsidR="008956F5" w:rsidRDefault="008956F5" w:rsidP="00B742C9">
      <w:pPr>
        <w:pStyle w:val="Kop2"/>
        <w:rPr>
          <w:rFonts w:asciiTheme="minorHAnsi" w:hAnsiTheme="minorHAnsi" w:cstheme="minorHAnsi"/>
        </w:rPr>
      </w:pPr>
    </w:p>
    <w:p w14:paraId="69188C29" w14:textId="35F462B9" w:rsidR="008956F5" w:rsidRDefault="008956F5" w:rsidP="00B742C9">
      <w:pPr>
        <w:pStyle w:val="Kop2"/>
        <w:rPr>
          <w:rFonts w:asciiTheme="minorHAnsi" w:hAnsiTheme="minorHAnsi" w:cstheme="minorHAnsi"/>
        </w:rPr>
      </w:pPr>
    </w:p>
    <w:p w14:paraId="7B7C10F2" w14:textId="61A30787" w:rsidR="008956F5" w:rsidRDefault="008956F5" w:rsidP="008956F5"/>
    <w:p w14:paraId="4664AA5F" w14:textId="77777777" w:rsidR="008956F5" w:rsidRPr="008956F5" w:rsidRDefault="008956F5" w:rsidP="008956F5"/>
    <w:p w14:paraId="787457C4" w14:textId="0BBCE7E2" w:rsidR="00B742C9" w:rsidRDefault="00F746BC" w:rsidP="00B742C9">
      <w:pPr>
        <w:pStyle w:val="Kop2"/>
        <w:rPr>
          <w:rFonts w:asciiTheme="minorHAnsi" w:hAnsiTheme="minorHAnsi" w:cstheme="minorHAnsi"/>
        </w:rPr>
      </w:pPr>
      <w:bookmarkStart w:id="55" w:name="_Toc124274003"/>
      <w:r>
        <w:rPr>
          <w:rFonts w:asciiTheme="minorHAnsi" w:hAnsiTheme="minorHAnsi" w:cstheme="minorHAnsi"/>
        </w:rPr>
        <w:t>H6.12 – Bijlage 12</w:t>
      </w:r>
      <w:r w:rsidR="00B742C9" w:rsidRPr="00B742C9">
        <w:rPr>
          <w:rFonts w:asciiTheme="minorHAnsi" w:hAnsiTheme="minorHAnsi" w:cstheme="minorHAnsi"/>
        </w:rPr>
        <w:t xml:space="preserve"> Het product </w:t>
      </w:r>
      <w:r w:rsidR="008E5889">
        <w:rPr>
          <w:rFonts w:asciiTheme="minorHAnsi" w:hAnsiTheme="minorHAnsi" w:cstheme="minorHAnsi"/>
        </w:rPr>
        <w:t>‘D</w:t>
      </w:r>
      <w:r>
        <w:rPr>
          <w:rFonts w:asciiTheme="minorHAnsi" w:hAnsiTheme="minorHAnsi" w:cstheme="minorHAnsi"/>
        </w:rPr>
        <w:t>e waaier</w:t>
      </w:r>
      <w:r w:rsidR="008E5889">
        <w:rPr>
          <w:rFonts w:asciiTheme="minorHAnsi" w:hAnsiTheme="minorHAnsi" w:cstheme="minorHAnsi"/>
        </w:rPr>
        <w:t>’</w:t>
      </w:r>
      <w:bookmarkEnd w:id="55"/>
    </w:p>
    <w:p w14:paraId="2A08CC70" w14:textId="087ECD10" w:rsidR="00F86327" w:rsidRDefault="00F96EB0" w:rsidP="00F86327">
      <w:r>
        <w:rPr>
          <w:noProof/>
          <w:lang w:eastAsia="nl-NL"/>
        </w:rPr>
        <w:drawing>
          <wp:anchor distT="0" distB="0" distL="114300" distR="114300" simplePos="0" relativeHeight="251658258" behindDoc="0" locked="0" layoutInCell="1" allowOverlap="1" wp14:anchorId="038D8661" wp14:editId="3D1EBF71">
            <wp:simplePos x="0" y="0"/>
            <wp:positionH relativeFrom="column">
              <wp:posOffset>0</wp:posOffset>
            </wp:positionH>
            <wp:positionV relativeFrom="paragraph">
              <wp:posOffset>325755</wp:posOffset>
            </wp:positionV>
            <wp:extent cx="5760720" cy="8143875"/>
            <wp:effectExtent l="0" t="0" r="0" b="9525"/>
            <wp:wrapTopAndBottom/>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fbeelding 29"/>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60720" cy="8143875"/>
                    </a:xfrm>
                    <a:prstGeom prst="rect">
                      <a:avLst/>
                    </a:prstGeom>
                  </pic:spPr>
                </pic:pic>
              </a:graphicData>
            </a:graphic>
          </wp:anchor>
        </w:drawing>
      </w:r>
    </w:p>
    <w:p w14:paraId="7C2C558C" w14:textId="77777777" w:rsidR="00A52026" w:rsidRDefault="00A52026" w:rsidP="00F86327"/>
    <w:p w14:paraId="4BDAC788" w14:textId="48B4A45B" w:rsidR="00A52026" w:rsidRDefault="00B01B0D" w:rsidP="00F86327">
      <w:r>
        <w:rPr>
          <w:noProof/>
          <w:lang w:eastAsia="nl-NL"/>
        </w:rPr>
        <w:drawing>
          <wp:anchor distT="0" distB="0" distL="114300" distR="114300" simplePos="0" relativeHeight="251658259" behindDoc="0" locked="0" layoutInCell="1" allowOverlap="1" wp14:anchorId="551222F4" wp14:editId="360B6466">
            <wp:simplePos x="0" y="0"/>
            <wp:positionH relativeFrom="column">
              <wp:posOffset>0</wp:posOffset>
            </wp:positionH>
            <wp:positionV relativeFrom="paragraph">
              <wp:posOffset>325755</wp:posOffset>
            </wp:positionV>
            <wp:extent cx="5760720" cy="8143875"/>
            <wp:effectExtent l="0" t="0" r="0" b="9525"/>
            <wp:wrapTopAndBottom/>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fbeelding 30"/>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60720" cy="8143875"/>
                    </a:xfrm>
                    <a:prstGeom prst="rect">
                      <a:avLst/>
                    </a:prstGeom>
                  </pic:spPr>
                </pic:pic>
              </a:graphicData>
            </a:graphic>
          </wp:anchor>
        </w:drawing>
      </w:r>
    </w:p>
    <w:p w14:paraId="232586FF" w14:textId="77777777" w:rsidR="00A52026" w:rsidRDefault="00A52026" w:rsidP="00F86327"/>
    <w:p w14:paraId="71B8AF43" w14:textId="0C914081" w:rsidR="00A52026" w:rsidRDefault="00CE639B" w:rsidP="00F86327">
      <w:r>
        <w:rPr>
          <w:noProof/>
          <w:lang w:eastAsia="nl-NL"/>
        </w:rPr>
        <w:drawing>
          <wp:anchor distT="0" distB="0" distL="114300" distR="114300" simplePos="0" relativeHeight="251658260" behindDoc="0" locked="0" layoutInCell="1" allowOverlap="1" wp14:anchorId="3B643E39" wp14:editId="55DCCBE9">
            <wp:simplePos x="0" y="0"/>
            <wp:positionH relativeFrom="column">
              <wp:posOffset>0</wp:posOffset>
            </wp:positionH>
            <wp:positionV relativeFrom="paragraph">
              <wp:posOffset>325755</wp:posOffset>
            </wp:positionV>
            <wp:extent cx="5760720" cy="8143875"/>
            <wp:effectExtent l="0" t="0" r="0" b="9525"/>
            <wp:wrapTopAndBottom/>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fbeelding 3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60720" cy="8143875"/>
                    </a:xfrm>
                    <a:prstGeom prst="rect">
                      <a:avLst/>
                    </a:prstGeom>
                  </pic:spPr>
                </pic:pic>
              </a:graphicData>
            </a:graphic>
          </wp:anchor>
        </w:drawing>
      </w:r>
    </w:p>
    <w:p w14:paraId="55289A3F" w14:textId="77777777" w:rsidR="00A52026" w:rsidRDefault="00A52026" w:rsidP="00F86327">
      <w:r>
        <w:lastRenderedPageBreak/>
        <w:t xml:space="preserve"> </w:t>
      </w:r>
    </w:p>
    <w:p w14:paraId="7CA58AB0" w14:textId="680ACEC2" w:rsidR="00A52026" w:rsidRDefault="00E2376C" w:rsidP="00F86327">
      <w:r>
        <w:rPr>
          <w:noProof/>
          <w:lang w:eastAsia="nl-NL"/>
        </w:rPr>
        <w:drawing>
          <wp:anchor distT="0" distB="0" distL="114300" distR="114300" simplePos="0" relativeHeight="251658261" behindDoc="0" locked="0" layoutInCell="1" allowOverlap="1" wp14:anchorId="01AAC9E3" wp14:editId="5C72FA64">
            <wp:simplePos x="0" y="0"/>
            <wp:positionH relativeFrom="column">
              <wp:posOffset>0</wp:posOffset>
            </wp:positionH>
            <wp:positionV relativeFrom="paragraph">
              <wp:posOffset>325755</wp:posOffset>
            </wp:positionV>
            <wp:extent cx="5760720" cy="8143875"/>
            <wp:effectExtent l="0" t="0" r="0" b="9525"/>
            <wp:wrapTopAndBottom/>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fbeelding 32"/>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60720" cy="8143875"/>
                    </a:xfrm>
                    <a:prstGeom prst="rect">
                      <a:avLst/>
                    </a:prstGeom>
                  </pic:spPr>
                </pic:pic>
              </a:graphicData>
            </a:graphic>
          </wp:anchor>
        </w:drawing>
      </w:r>
    </w:p>
    <w:p w14:paraId="75C68848" w14:textId="77777777" w:rsidR="00A52026" w:rsidRDefault="00A52026" w:rsidP="00F86327"/>
    <w:p w14:paraId="5C672638" w14:textId="42D40D80" w:rsidR="00A52026" w:rsidRDefault="004F3D20" w:rsidP="00F86327">
      <w:r>
        <w:rPr>
          <w:noProof/>
          <w:lang w:eastAsia="nl-NL"/>
        </w:rPr>
        <w:drawing>
          <wp:anchor distT="0" distB="0" distL="114300" distR="114300" simplePos="0" relativeHeight="251658262" behindDoc="0" locked="0" layoutInCell="1" allowOverlap="1" wp14:anchorId="5C16BCFE" wp14:editId="74A43C31">
            <wp:simplePos x="0" y="0"/>
            <wp:positionH relativeFrom="column">
              <wp:posOffset>0</wp:posOffset>
            </wp:positionH>
            <wp:positionV relativeFrom="paragraph">
              <wp:posOffset>325755</wp:posOffset>
            </wp:positionV>
            <wp:extent cx="5760720" cy="8143875"/>
            <wp:effectExtent l="0" t="0" r="0" b="9525"/>
            <wp:wrapTopAndBottom/>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fbeelding 33"/>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60720" cy="8143875"/>
                    </a:xfrm>
                    <a:prstGeom prst="rect">
                      <a:avLst/>
                    </a:prstGeom>
                  </pic:spPr>
                </pic:pic>
              </a:graphicData>
            </a:graphic>
          </wp:anchor>
        </w:drawing>
      </w:r>
    </w:p>
    <w:p w14:paraId="7C321A1E" w14:textId="43B2A997" w:rsidR="00A52026" w:rsidRDefault="00DF35DB" w:rsidP="00F86327">
      <w:r>
        <w:rPr>
          <w:noProof/>
          <w:lang w:eastAsia="nl-NL"/>
        </w:rPr>
        <w:lastRenderedPageBreak/>
        <w:drawing>
          <wp:anchor distT="0" distB="0" distL="114300" distR="114300" simplePos="0" relativeHeight="251658263" behindDoc="0" locked="0" layoutInCell="1" allowOverlap="1" wp14:anchorId="3820D129" wp14:editId="578F10F1">
            <wp:simplePos x="0" y="0"/>
            <wp:positionH relativeFrom="column">
              <wp:posOffset>0</wp:posOffset>
            </wp:positionH>
            <wp:positionV relativeFrom="paragraph">
              <wp:posOffset>2540</wp:posOffset>
            </wp:positionV>
            <wp:extent cx="5760720" cy="8143875"/>
            <wp:effectExtent l="0" t="0" r="0" b="9525"/>
            <wp:wrapTopAndBottom/>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fbeelding 34"/>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60720" cy="8143875"/>
                    </a:xfrm>
                    <a:prstGeom prst="rect">
                      <a:avLst/>
                    </a:prstGeom>
                  </pic:spPr>
                </pic:pic>
              </a:graphicData>
            </a:graphic>
          </wp:anchor>
        </w:drawing>
      </w:r>
    </w:p>
    <w:p w14:paraId="00DB763D" w14:textId="4F772330" w:rsidR="00A52026" w:rsidRDefault="00B44124" w:rsidP="00F86327">
      <w:r>
        <w:rPr>
          <w:noProof/>
          <w:lang w:eastAsia="nl-NL"/>
        </w:rPr>
        <w:lastRenderedPageBreak/>
        <w:drawing>
          <wp:anchor distT="0" distB="0" distL="114300" distR="114300" simplePos="0" relativeHeight="251658264" behindDoc="0" locked="0" layoutInCell="1" allowOverlap="1" wp14:anchorId="288DD336" wp14:editId="33989D0F">
            <wp:simplePos x="0" y="0"/>
            <wp:positionH relativeFrom="column">
              <wp:posOffset>0</wp:posOffset>
            </wp:positionH>
            <wp:positionV relativeFrom="paragraph">
              <wp:posOffset>325755</wp:posOffset>
            </wp:positionV>
            <wp:extent cx="5760720" cy="8143875"/>
            <wp:effectExtent l="0" t="0" r="0" b="9525"/>
            <wp:wrapTopAndBottom/>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fbeelding 35"/>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760720" cy="8143875"/>
                    </a:xfrm>
                    <a:prstGeom prst="rect">
                      <a:avLst/>
                    </a:prstGeom>
                  </pic:spPr>
                </pic:pic>
              </a:graphicData>
            </a:graphic>
          </wp:anchor>
        </w:drawing>
      </w:r>
    </w:p>
    <w:p w14:paraId="2E97C007" w14:textId="06EA5216" w:rsidR="00F86327" w:rsidRDefault="00F86327" w:rsidP="00F86327"/>
    <w:p w14:paraId="7E53A4D9" w14:textId="3D5A36DB" w:rsidR="00A52026" w:rsidRDefault="008956F5" w:rsidP="00F86327">
      <w:r>
        <w:rPr>
          <w:noProof/>
          <w:lang w:eastAsia="nl-NL"/>
        </w:rPr>
        <w:lastRenderedPageBreak/>
        <w:drawing>
          <wp:anchor distT="0" distB="0" distL="114300" distR="114300" simplePos="0" relativeHeight="251658265" behindDoc="0" locked="0" layoutInCell="1" allowOverlap="1" wp14:anchorId="48F739F6" wp14:editId="4B11F6F5">
            <wp:simplePos x="0" y="0"/>
            <wp:positionH relativeFrom="column">
              <wp:posOffset>0</wp:posOffset>
            </wp:positionH>
            <wp:positionV relativeFrom="paragraph">
              <wp:posOffset>325755</wp:posOffset>
            </wp:positionV>
            <wp:extent cx="5760720" cy="8143875"/>
            <wp:effectExtent l="0" t="0" r="0" b="9525"/>
            <wp:wrapTopAndBottom/>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fbeelding 36"/>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760720" cy="8143875"/>
                    </a:xfrm>
                    <a:prstGeom prst="rect">
                      <a:avLst/>
                    </a:prstGeom>
                  </pic:spPr>
                </pic:pic>
              </a:graphicData>
            </a:graphic>
          </wp:anchor>
        </w:drawing>
      </w:r>
    </w:p>
    <w:p w14:paraId="08A7E4E3" w14:textId="665BCF4F" w:rsidR="00A52026" w:rsidRDefault="00A52026" w:rsidP="00F86327"/>
    <w:p w14:paraId="7AE0BCA9" w14:textId="19182B36" w:rsidR="008E5889" w:rsidRDefault="008E5889" w:rsidP="008E5889">
      <w:pPr>
        <w:pStyle w:val="Kop2"/>
        <w:rPr>
          <w:rFonts w:asciiTheme="minorHAnsi" w:hAnsiTheme="minorHAnsi" w:cstheme="minorHAnsi"/>
        </w:rPr>
      </w:pPr>
      <w:bookmarkStart w:id="56" w:name="_Toc124274004"/>
      <w:r w:rsidRPr="008E5889">
        <w:rPr>
          <w:rFonts w:asciiTheme="minorHAnsi" w:hAnsiTheme="minorHAnsi" w:cstheme="minorHAnsi"/>
        </w:rPr>
        <w:lastRenderedPageBreak/>
        <w:t xml:space="preserve">H6.13 – Bijlage 13 </w:t>
      </w:r>
      <w:r>
        <w:rPr>
          <w:rFonts w:asciiTheme="minorHAnsi" w:hAnsiTheme="minorHAnsi" w:cstheme="minorHAnsi"/>
        </w:rPr>
        <w:t xml:space="preserve">interview </w:t>
      </w:r>
      <w:r w:rsidRPr="008E5889">
        <w:rPr>
          <w:rFonts w:asciiTheme="minorHAnsi" w:hAnsiTheme="minorHAnsi" w:cstheme="minorHAnsi"/>
        </w:rPr>
        <w:t>samenvattingen (evaluatieronde 2)</w:t>
      </w:r>
      <w:bookmarkEnd w:id="56"/>
    </w:p>
    <w:p w14:paraId="06D2CBE2" w14:textId="77777777" w:rsidR="003D297B" w:rsidRDefault="003D297B" w:rsidP="003D297B"/>
    <w:p w14:paraId="242163A2" w14:textId="23C4857F" w:rsidR="003D297B" w:rsidRPr="003D297B" w:rsidRDefault="006D5FB1" w:rsidP="003D297B">
      <w:pPr>
        <w:pStyle w:val="Normaalweb"/>
        <w:shd w:val="clear" w:color="auto" w:fill="FFFFFF"/>
        <w:spacing w:before="0" w:beforeAutospacing="0" w:after="0" w:afterAutospacing="0"/>
        <w:rPr>
          <w:rFonts w:asciiTheme="minorHAnsi" w:hAnsiTheme="minorHAnsi" w:cstheme="minorHAnsi"/>
          <w:b/>
          <w:color w:val="F9B268" w:themeColor="accent1" w:themeTint="99"/>
          <w:sz w:val="22"/>
          <w:szCs w:val="22"/>
        </w:rPr>
      </w:pPr>
      <w:r>
        <w:rPr>
          <w:rFonts w:asciiTheme="minorHAnsi" w:hAnsiTheme="minorHAnsi" w:cstheme="minorHAnsi"/>
          <w:b/>
          <w:color w:val="F9B268" w:themeColor="accent1" w:themeTint="99"/>
          <w:sz w:val="22"/>
          <w:szCs w:val="22"/>
        </w:rPr>
        <w:t xml:space="preserve">Interview samenvatting - </w:t>
      </w:r>
      <w:r w:rsidR="003D297B" w:rsidRPr="003D297B">
        <w:rPr>
          <w:rFonts w:asciiTheme="minorHAnsi" w:hAnsiTheme="minorHAnsi" w:cstheme="minorHAnsi"/>
          <w:b/>
          <w:color w:val="F9B268" w:themeColor="accent1" w:themeTint="99"/>
          <w:sz w:val="22"/>
          <w:szCs w:val="22"/>
        </w:rPr>
        <w:t xml:space="preserve">Werkgever </w:t>
      </w:r>
      <w:r>
        <w:rPr>
          <w:rFonts w:asciiTheme="minorHAnsi" w:hAnsiTheme="minorHAnsi" w:cstheme="minorHAnsi"/>
          <w:b/>
          <w:color w:val="F9B268" w:themeColor="accent1" w:themeTint="99"/>
          <w:sz w:val="22"/>
          <w:szCs w:val="22"/>
        </w:rPr>
        <w:t>(</w:t>
      </w:r>
      <w:r w:rsidR="003D297B" w:rsidRPr="003D297B">
        <w:rPr>
          <w:rFonts w:asciiTheme="minorHAnsi" w:hAnsiTheme="minorHAnsi" w:cstheme="minorHAnsi"/>
          <w:b/>
          <w:color w:val="F9B268" w:themeColor="accent1" w:themeTint="99"/>
          <w:sz w:val="22"/>
          <w:szCs w:val="22"/>
        </w:rPr>
        <w:t>eigenaresse pensionstal</w:t>
      </w:r>
      <w:r>
        <w:rPr>
          <w:rFonts w:asciiTheme="minorHAnsi" w:hAnsiTheme="minorHAnsi" w:cstheme="minorHAnsi"/>
          <w:b/>
          <w:color w:val="F9B268" w:themeColor="accent1" w:themeTint="99"/>
          <w:sz w:val="22"/>
          <w:szCs w:val="22"/>
        </w:rPr>
        <w:t>)</w:t>
      </w:r>
      <w:r w:rsidR="003D297B" w:rsidRPr="003D297B">
        <w:rPr>
          <w:rFonts w:asciiTheme="minorHAnsi" w:hAnsiTheme="minorHAnsi" w:cstheme="minorHAnsi"/>
          <w:b/>
          <w:color w:val="F9B268" w:themeColor="accent1" w:themeTint="99"/>
          <w:sz w:val="22"/>
          <w:szCs w:val="22"/>
        </w:rPr>
        <w:t xml:space="preserve">: </w:t>
      </w:r>
    </w:p>
    <w:p w14:paraId="46ADCB6C" w14:textId="551EFC2C" w:rsidR="003D297B" w:rsidRPr="003D297B" w:rsidRDefault="003D297B" w:rsidP="003D297B">
      <w:pPr>
        <w:pStyle w:val="Normaalweb"/>
        <w:shd w:val="clear" w:color="auto" w:fill="FFFFFF"/>
        <w:spacing w:before="0" w:beforeAutospacing="0" w:after="0" w:afterAutospacing="0"/>
        <w:rPr>
          <w:rFonts w:asciiTheme="minorHAnsi" w:hAnsiTheme="minorHAnsi" w:cstheme="minorHAnsi"/>
          <w:color w:val="242424"/>
          <w:sz w:val="22"/>
          <w:szCs w:val="22"/>
        </w:rPr>
      </w:pPr>
      <w:r>
        <w:rPr>
          <w:rFonts w:asciiTheme="minorHAnsi" w:hAnsiTheme="minorHAnsi" w:cstheme="minorHAnsi"/>
          <w:color w:val="242424"/>
          <w:sz w:val="22"/>
          <w:szCs w:val="22"/>
        </w:rPr>
        <w:t>N</w:t>
      </w:r>
      <w:r w:rsidRPr="003D297B">
        <w:rPr>
          <w:rFonts w:asciiTheme="minorHAnsi" w:hAnsiTheme="minorHAnsi" w:cstheme="minorHAnsi"/>
          <w:color w:val="242424"/>
          <w:sz w:val="22"/>
          <w:szCs w:val="22"/>
        </w:rPr>
        <w:t>etjes en duidelijk, precies zoals het is! Kijk nog wel even naar de spelling van het product. Qua inhoud en tekst vind ik het super du</w:t>
      </w:r>
      <w:r>
        <w:rPr>
          <w:rFonts w:asciiTheme="minorHAnsi" w:hAnsiTheme="minorHAnsi" w:cstheme="minorHAnsi"/>
          <w:color w:val="242424"/>
          <w:sz w:val="22"/>
          <w:szCs w:val="22"/>
        </w:rPr>
        <w:t>idelijk en is de waaier helder vormgegeven</w:t>
      </w:r>
      <w:r w:rsidRPr="003D297B">
        <w:rPr>
          <w:rFonts w:asciiTheme="minorHAnsi" w:hAnsiTheme="minorHAnsi" w:cstheme="minorHAnsi"/>
          <w:color w:val="242424"/>
          <w:sz w:val="22"/>
          <w:szCs w:val="22"/>
        </w:rPr>
        <w:t>.</w:t>
      </w:r>
    </w:p>
    <w:p w14:paraId="1461BD36" w14:textId="77777777" w:rsidR="003D297B" w:rsidRPr="003D297B" w:rsidRDefault="003D297B" w:rsidP="003D297B">
      <w:pPr>
        <w:pStyle w:val="Normaalweb"/>
        <w:shd w:val="clear" w:color="auto" w:fill="FFFFFF"/>
        <w:spacing w:before="0" w:beforeAutospacing="0" w:after="0" w:afterAutospacing="0"/>
        <w:rPr>
          <w:rFonts w:asciiTheme="minorHAnsi" w:hAnsiTheme="minorHAnsi" w:cstheme="minorHAnsi"/>
          <w:color w:val="242424"/>
          <w:sz w:val="22"/>
          <w:szCs w:val="22"/>
        </w:rPr>
      </w:pPr>
      <w:r w:rsidRPr="003D297B">
        <w:rPr>
          <w:rFonts w:asciiTheme="minorHAnsi" w:hAnsiTheme="minorHAnsi" w:cstheme="minorHAnsi"/>
          <w:color w:val="242424"/>
          <w:sz w:val="22"/>
          <w:szCs w:val="22"/>
        </w:rPr>
        <w:t> </w:t>
      </w:r>
    </w:p>
    <w:p w14:paraId="20BCFE5A" w14:textId="4B9DEAF7" w:rsidR="003D297B" w:rsidRPr="003D297B" w:rsidRDefault="006D5FB1" w:rsidP="003D297B">
      <w:pPr>
        <w:pStyle w:val="Normaalweb"/>
        <w:shd w:val="clear" w:color="auto" w:fill="FFFFFF"/>
        <w:spacing w:before="0" w:beforeAutospacing="0" w:after="0" w:afterAutospacing="0"/>
        <w:rPr>
          <w:rFonts w:asciiTheme="minorHAnsi" w:hAnsiTheme="minorHAnsi" w:cstheme="minorHAnsi"/>
          <w:b/>
          <w:color w:val="F9B268" w:themeColor="accent1" w:themeTint="99"/>
          <w:sz w:val="22"/>
          <w:szCs w:val="22"/>
        </w:rPr>
      </w:pPr>
      <w:r>
        <w:rPr>
          <w:rFonts w:asciiTheme="minorHAnsi" w:hAnsiTheme="minorHAnsi" w:cstheme="minorHAnsi"/>
          <w:b/>
          <w:color w:val="F9B268" w:themeColor="accent1" w:themeTint="99"/>
          <w:sz w:val="22"/>
          <w:szCs w:val="22"/>
        </w:rPr>
        <w:t xml:space="preserve">Interview samenvatting - </w:t>
      </w:r>
      <w:r w:rsidR="003D297B" w:rsidRPr="003D297B">
        <w:rPr>
          <w:rFonts w:asciiTheme="minorHAnsi" w:hAnsiTheme="minorHAnsi" w:cstheme="minorHAnsi"/>
          <w:b/>
          <w:color w:val="F9B268" w:themeColor="accent1" w:themeTint="99"/>
          <w:sz w:val="22"/>
          <w:szCs w:val="22"/>
        </w:rPr>
        <w:t>S</w:t>
      </w:r>
      <w:r>
        <w:rPr>
          <w:rFonts w:asciiTheme="minorHAnsi" w:hAnsiTheme="minorHAnsi" w:cstheme="minorHAnsi"/>
          <w:b/>
          <w:color w:val="F9B268" w:themeColor="accent1" w:themeTint="99"/>
          <w:sz w:val="22"/>
          <w:szCs w:val="22"/>
        </w:rPr>
        <w:t>ociaal werker</w:t>
      </w:r>
      <w:r w:rsidR="003D297B" w:rsidRPr="003D297B">
        <w:rPr>
          <w:rFonts w:asciiTheme="minorHAnsi" w:hAnsiTheme="minorHAnsi" w:cstheme="minorHAnsi"/>
          <w:b/>
          <w:color w:val="F9B268" w:themeColor="accent1" w:themeTint="99"/>
          <w:sz w:val="22"/>
          <w:szCs w:val="22"/>
        </w:rPr>
        <w:t>:</w:t>
      </w:r>
    </w:p>
    <w:p w14:paraId="04A48555" w14:textId="24203C48" w:rsidR="003D297B" w:rsidRDefault="003D297B" w:rsidP="003D297B">
      <w:pPr>
        <w:pStyle w:val="Normaalweb"/>
        <w:shd w:val="clear" w:color="auto" w:fill="FFFFFF"/>
        <w:spacing w:before="0" w:beforeAutospacing="0" w:after="0" w:afterAutospacing="0"/>
        <w:rPr>
          <w:rFonts w:asciiTheme="minorHAnsi" w:hAnsiTheme="minorHAnsi" w:cstheme="minorHAnsi"/>
          <w:color w:val="242424"/>
          <w:sz w:val="22"/>
          <w:szCs w:val="22"/>
        </w:rPr>
      </w:pPr>
      <w:r w:rsidRPr="003D297B">
        <w:rPr>
          <w:rFonts w:asciiTheme="minorHAnsi" w:hAnsiTheme="minorHAnsi" w:cstheme="minorHAnsi"/>
          <w:color w:val="242424"/>
          <w:sz w:val="22"/>
          <w:szCs w:val="22"/>
        </w:rPr>
        <w:t>Super knap, origineel en prof</w:t>
      </w:r>
      <w:r>
        <w:rPr>
          <w:rFonts w:asciiTheme="minorHAnsi" w:hAnsiTheme="minorHAnsi" w:cstheme="minorHAnsi"/>
          <w:color w:val="242424"/>
          <w:sz w:val="22"/>
          <w:szCs w:val="22"/>
        </w:rPr>
        <w:t xml:space="preserve">essioneel. Pas het stukje over </w:t>
      </w:r>
      <w:r w:rsidRPr="003D297B">
        <w:rPr>
          <w:rFonts w:asciiTheme="minorHAnsi" w:hAnsiTheme="minorHAnsi" w:cstheme="minorHAnsi"/>
          <w:color w:val="242424"/>
          <w:sz w:val="22"/>
          <w:szCs w:val="22"/>
        </w:rPr>
        <w:t>algemene informatie LVB nog even aan. Daar moet nog wat bij. En de spelling verdient nog wat aandacht. Ook gebruik je meerdere benamingen voor de cliënt namelijk cliënt en werknemer. Kies hier 1 van dit is overzichtelijker. Het is zeker te gebruiken in de praktijk. Een aanwinst!</w:t>
      </w:r>
    </w:p>
    <w:p w14:paraId="7EB9858D" w14:textId="77777777" w:rsidR="003D297B" w:rsidRPr="003D297B" w:rsidRDefault="003D297B" w:rsidP="003D297B">
      <w:pPr>
        <w:pStyle w:val="Normaalweb"/>
        <w:shd w:val="clear" w:color="auto" w:fill="FFFFFF"/>
        <w:spacing w:before="0" w:beforeAutospacing="0" w:after="0" w:afterAutospacing="0"/>
        <w:rPr>
          <w:rFonts w:asciiTheme="minorHAnsi" w:hAnsiTheme="minorHAnsi" w:cstheme="minorHAnsi"/>
          <w:color w:val="242424"/>
          <w:sz w:val="22"/>
          <w:szCs w:val="22"/>
        </w:rPr>
      </w:pPr>
    </w:p>
    <w:p w14:paraId="03B55EFE" w14:textId="16AD7DE0" w:rsidR="003D297B" w:rsidRPr="003D297B" w:rsidRDefault="006D5FB1" w:rsidP="003D297B">
      <w:pPr>
        <w:pStyle w:val="Normaalweb"/>
        <w:shd w:val="clear" w:color="auto" w:fill="FFFFFF"/>
        <w:spacing w:before="0" w:beforeAutospacing="0" w:after="0" w:afterAutospacing="0"/>
        <w:rPr>
          <w:rFonts w:asciiTheme="minorHAnsi" w:hAnsiTheme="minorHAnsi" w:cstheme="minorHAnsi"/>
          <w:b/>
          <w:color w:val="F9B268" w:themeColor="accent1" w:themeTint="99"/>
          <w:sz w:val="22"/>
          <w:szCs w:val="22"/>
        </w:rPr>
      </w:pPr>
      <w:r>
        <w:rPr>
          <w:rFonts w:asciiTheme="minorHAnsi" w:hAnsiTheme="minorHAnsi" w:cstheme="minorHAnsi"/>
          <w:b/>
          <w:color w:val="F9B268" w:themeColor="accent1" w:themeTint="99"/>
          <w:sz w:val="22"/>
          <w:szCs w:val="22"/>
        </w:rPr>
        <w:t>Interview samenvatting - Werkgever (</w:t>
      </w:r>
      <w:r w:rsidR="003D297B" w:rsidRPr="003D297B">
        <w:rPr>
          <w:rFonts w:asciiTheme="minorHAnsi" w:hAnsiTheme="minorHAnsi" w:cstheme="minorHAnsi"/>
          <w:b/>
          <w:color w:val="F9B268" w:themeColor="accent1" w:themeTint="99"/>
          <w:sz w:val="22"/>
          <w:szCs w:val="22"/>
        </w:rPr>
        <w:t>dierenarts</w:t>
      </w:r>
      <w:r>
        <w:rPr>
          <w:rFonts w:asciiTheme="minorHAnsi" w:hAnsiTheme="minorHAnsi" w:cstheme="minorHAnsi"/>
          <w:b/>
          <w:color w:val="F9B268" w:themeColor="accent1" w:themeTint="99"/>
          <w:sz w:val="22"/>
          <w:szCs w:val="22"/>
        </w:rPr>
        <w:t>)</w:t>
      </w:r>
      <w:r w:rsidR="003D297B" w:rsidRPr="003D297B">
        <w:rPr>
          <w:rFonts w:asciiTheme="minorHAnsi" w:hAnsiTheme="minorHAnsi" w:cstheme="minorHAnsi"/>
          <w:b/>
          <w:color w:val="F9B268" w:themeColor="accent1" w:themeTint="99"/>
          <w:sz w:val="22"/>
          <w:szCs w:val="22"/>
        </w:rPr>
        <w:t>:</w:t>
      </w:r>
    </w:p>
    <w:p w14:paraId="0DD48E93" w14:textId="40EC6BC4" w:rsidR="003D297B" w:rsidRDefault="003D297B" w:rsidP="003D297B">
      <w:pPr>
        <w:pStyle w:val="Normaalweb"/>
        <w:shd w:val="clear" w:color="auto" w:fill="FFFFFF"/>
        <w:spacing w:before="0" w:beforeAutospacing="0" w:after="0" w:afterAutospacing="0"/>
        <w:rPr>
          <w:rFonts w:asciiTheme="minorHAnsi" w:hAnsiTheme="minorHAnsi" w:cstheme="minorHAnsi"/>
          <w:color w:val="242424"/>
          <w:sz w:val="22"/>
          <w:szCs w:val="22"/>
        </w:rPr>
      </w:pPr>
      <w:r w:rsidRPr="003D297B">
        <w:rPr>
          <w:rFonts w:asciiTheme="minorHAnsi" w:hAnsiTheme="minorHAnsi" w:cstheme="minorHAnsi"/>
          <w:color w:val="242424"/>
          <w:sz w:val="22"/>
          <w:szCs w:val="22"/>
        </w:rPr>
        <w:t>Ik herk</w:t>
      </w:r>
      <w:r>
        <w:rPr>
          <w:rFonts w:asciiTheme="minorHAnsi" w:hAnsiTheme="minorHAnsi" w:cstheme="minorHAnsi"/>
          <w:color w:val="242424"/>
          <w:sz w:val="22"/>
          <w:szCs w:val="22"/>
        </w:rPr>
        <w:t>en erg wat er in de waaier staat omschreven</w:t>
      </w:r>
      <w:r w:rsidRPr="003D297B">
        <w:rPr>
          <w:rFonts w:asciiTheme="minorHAnsi" w:hAnsiTheme="minorHAnsi" w:cstheme="minorHAnsi"/>
          <w:color w:val="242424"/>
          <w:sz w:val="22"/>
          <w:szCs w:val="22"/>
        </w:rPr>
        <w:t>. Onbewust doe ik dit al en di</w:t>
      </w:r>
      <w:r>
        <w:rPr>
          <w:rFonts w:asciiTheme="minorHAnsi" w:hAnsiTheme="minorHAnsi" w:cstheme="minorHAnsi"/>
          <w:color w:val="242424"/>
          <w:sz w:val="22"/>
          <w:szCs w:val="22"/>
        </w:rPr>
        <w:t xml:space="preserve">t geeft mij vertrouwen. Ik denk </w:t>
      </w:r>
      <w:r w:rsidRPr="003D297B">
        <w:rPr>
          <w:rFonts w:asciiTheme="minorHAnsi" w:hAnsiTheme="minorHAnsi" w:cstheme="minorHAnsi"/>
          <w:color w:val="242424"/>
          <w:sz w:val="22"/>
          <w:szCs w:val="22"/>
        </w:rPr>
        <w:t>dat ik het wel zou kunnen gebruiken in de praktijk. Zelfs mijn gepensioneerde collega van 80 zou hier mee kunnen werken! Kijk nog even naar de spelling en zinsopbouw. Ik vind het vooral mooi gedaan met de huisjes en de duidelijke en handige tips!</w:t>
      </w:r>
    </w:p>
    <w:p w14:paraId="72AE2D0F" w14:textId="77777777" w:rsidR="003D297B" w:rsidRPr="003D297B" w:rsidRDefault="003D297B" w:rsidP="003D297B">
      <w:pPr>
        <w:pStyle w:val="Normaalweb"/>
        <w:shd w:val="clear" w:color="auto" w:fill="FFFFFF"/>
        <w:spacing w:before="0" w:beforeAutospacing="0" w:after="0" w:afterAutospacing="0"/>
        <w:rPr>
          <w:rFonts w:asciiTheme="minorHAnsi" w:hAnsiTheme="minorHAnsi" w:cstheme="minorHAnsi"/>
          <w:color w:val="242424"/>
          <w:sz w:val="22"/>
          <w:szCs w:val="22"/>
        </w:rPr>
      </w:pPr>
    </w:p>
    <w:p w14:paraId="30E9AF75" w14:textId="0ED92F1F" w:rsidR="003D297B" w:rsidRPr="003D297B" w:rsidRDefault="006D5FB1" w:rsidP="003D297B">
      <w:pPr>
        <w:pStyle w:val="Normaalweb"/>
        <w:shd w:val="clear" w:color="auto" w:fill="FFFFFF"/>
        <w:spacing w:before="0" w:beforeAutospacing="0" w:after="0" w:afterAutospacing="0"/>
        <w:rPr>
          <w:rFonts w:asciiTheme="minorHAnsi" w:hAnsiTheme="minorHAnsi" w:cstheme="minorHAnsi"/>
          <w:b/>
          <w:color w:val="F9B268" w:themeColor="accent1" w:themeTint="99"/>
          <w:sz w:val="22"/>
          <w:szCs w:val="22"/>
        </w:rPr>
      </w:pPr>
      <w:r>
        <w:rPr>
          <w:rFonts w:asciiTheme="minorHAnsi" w:hAnsiTheme="minorHAnsi" w:cstheme="minorHAnsi"/>
          <w:b/>
          <w:color w:val="F9B268" w:themeColor="accent1" w:themeTint="99"/>
          <w:sz w:val="22"/>
          <w:szCs w:val="22"/>
        </w:rPr>
        <w:t xml:space="preserve">Interview samenvatting - </w:t>
      </w:r>
      <w:r w:rsidR="003D297B" w:rsidRPr="003D297B">
        <w:rPr>
          <w:rFonts w:asciiTheme="minorHAnsi" w:hAnsiTheme="minorHAnsi" w:cstheme="minorHAnsi"/>
          <w:b/>
          <w:color w:val="F9B268" w:themeColor="accent1" w:themeTint="99"/>
          <w:sz w:val="22"/>
          <w:szCs w:val="22"/>
        </w:rPr>
        <w:t xml:space="preserve">Collega </w:t>
      </w:r>
      <w:r>
        <w:rPr>
          <w:rFonts w:asciiTheme="minorHAnsi" w:hAnsiTheme="minorHAnsi" w:cstheme="minorHAnsi"/>
          <w:b/>
          <w:color w:val="F9B268" w:themeColor="accent1" w:themeTint="99"/>
          <w:sz w:val="22"/>
          <w:szCs w:val="22"/>
        </w:rPr>
        <w:t>(</w:t>
      </w:r>
      <w:r w:rsidR="003D297B" w:rsidRPr="003D297B">
        <w:rPr>
          <w:rFonts w:asciiTheme="minorHAnsi" w:hAnsiTheme="minorHAnsi" w:cstheme="minorHAnsi"/>
          <w:b/>
          <w:color w:val="F9B268" w:themeColor="accent1" w:themeTint="99"/>
          <w:sz w:val="22"/>
          <w:szCs w:val="22"/>
        </w:rPr>
        <w:t>installatie monteur</w:t>
      </w:r>
      <w:r>
        <w:rPr>
          <w:rFonts w:asciiTheme="minorHAnsi" w:hAnsiTheme="minorHAnsi" w:cstheme="minorHAnsi"/>
          <w:b/>
          <w:color w:val="F9B268" w:themeColor="accent1" w:themeTint="99"/>
          <w:sz w:val="22"/>
          <w:szCs w:val="22"/>
        </w:rPr>
        <w:t>)</w:t>
      </w:r>
      <w:r w:rsidR="003D297B" w:rsidRPr="003D297B">
        <w:rPr>
          <w:rFonts w:asciiTheme="minorHAnsi" w:hAnsiTheme="minorHAnsi" w:cstheme="minorHAnsi"/>
          <w:b/>
          <w:color w:val="F9B268" w:themeColor="accent1" w:themeTint="99"/>
          <w:sz w:val="22"/>
          <w:szCs w:val="22"/>
        </w:rPr>
        <w:t xml:space="preserve">: </w:t>
      </w:r>
    </w:p>
    <w:p w14:paraId="2E6E4EB5" w14:textId="638C03E2" w:rsidR="003D297B" w:rsidRDefault="003D297B" w:rsidP="003D297B">
      <w:pPr>
        <w:pStyle w:val="Normaalweb"/>
        <w:shd w:val="clear" w:color="auto" w:fill="FFFFFF"/>
        <w:spacing w:before="0" w:beforeAutospacing="0" w:after="0" w:afterAutospacing="0"/>
        <w:rPr>
          <w:rFonts w:asciiTheme="minorHAnsi" w:hAnsiTheme="minorHAnsi" w:cstheme="minorHAnsi"/>
          <w:color w:val="242424"/>
          <w:sz w:val="22"/>
          <w:szCs w:val="22"/>
        </w:rPr>
      </w:pPr>
      <w:r>
        <w:rPr>
          <w:rFonts w:asciiTheme="minorHAnsi" w:hAnsiTheme="minorHAnsi" w:cstheme="minorHAnsi"/>
          <w:color w:val="242424"/>
          <w:sz w:val="22"/>
          <w:szCs w:val="22"/>
        </w:rPr>
        <w:t>M</w:t>
      </w:r>
      <w:r w:rsidRPr="003D297B">
        <w:rPr>
          <w:rFonts w:asciiTheme="minorHAnsi" w:hAnsiTheme="minorHAnsi" w:cstheme="minorHAnsi"/>
          <w:color w:val="242424"/>
          <w:sz w:val="22"/>
          <w:szCs w:val="22"/>
        </w:rPr>
        <w:t>ooi product en ziet er professioneel uit. Ik denk dat ik hier wel wat aan heb. Ik werk regelmatig met deze doelgroep door de snuffelstages etc. Het kort en bondig zijn we binnen ons vak eigenlijk altijd wel. Het vele informatie geven in één keer doe ik nog te veel. Kan er zeker wat mee.</w:t>
      </w:r>
    </w:p>
    <w:p w14:paraId="48B87D83" w14:textId="77777777" w:rsidR="003D297B" w:rsidRPr="003D297B" w:rsidRDefault="003D297B" w:rsidP="003D297B">
      <w:pPr>
        <w:pStyle w:val="Normaalweb"/>
        <w:shd w:val="clear" w:color="auto" w:fill="FFFFFF"/>
        <w:spacing w:before="0" w:beforeAutospacing="0" w:after="0" w:afterAutospacing="0"/>
        <w:rPr>
          <w:rFonts w:asciiTheme="minorHAnsi" w:hAnsiTheme="minorHAnsi" w:cstheme="minorHAnsi"/>
          <w:color w:val="242424"/>
          <w:sz w:val="22"/>
          <w:szCs w:val="22"/>
        </w:rPr>
      </w:pPr>
    </w:p>
    <w:p w14:paraId="0D7DF263" w14:textId="16ABE7D8" w:rsidR="003D297B" w:rsidRPr="003D297B" w:rsidRDefault="006D5FB1" w:rsidP="003D297B">
      <w:pPr>
        <w:pStyle w:val="Normaalweb"/>
        <w:shd w:val="clear" w:color="auto" w:fill="FFFFFF"/>
        <w:spacing w:before="0" w:beforeAutospacing="0" w:after="0" w:afterAutospacing="0"/>
        <w:rPr>
          <w:rFonts w:asciiTheme="minorHAnsi" w:hAnsiTheme="minorHAnsi" w:cstheme="minorHAnsi"/>
          <w:b/>
          <w:color w:val="F9B268" w:themeColor="accent1" w:themeTint="99"/>
          <w:sz w:val="22"/>
          <w:szCs w:val="22"/>
        </w:rPr>
      </w:pPr>
      <w:r>
        <w:rPr>
          <w:rFonts w:asciiTheme="minorHAnsi" w:hAnsiTheme="minorHAnsi" w:cstheme="minorHAnsi"/>
          <w:b/>
          <w:color w:val="F9B268" w:themeColor="accent1" w:themeTint="99"/>
          <w:sz w:val="22"/>
          <w:szCs w:val="22"/>
        </w:rPr>
        <w:t xml:space="preserve">Interview samenvatting - </w:t>
      </w:r>
      <w:r w:rsidR="003D297B" w:rsidRPr="003D297B">
        <w:rPr>
          <w:rFonts w:asciiTheme="minorHAnsi" w:hAnsiTheme="minorHAnsi" w:cstheme="minorHAnsi"/>
          <w:b/>
          <w:color w:val="F9B268" w:themeColor="accent1" w:themeTint="99"/>
          <w:sz w:val="22"/>
          <w:szCs w:val="22"/>
        </w:rPr>
        <w:t>S</w:t>
      </w:r>
      <w:r>
        <w:rPr>
          <w:rFonts w:asciiTheme="minorHAnsi" w:hAnsiTheme="minorHAnsi" w:cstheme="minorHAnsi"/>
          <w:b/>
          <w:color w:val="F9B268" w:themeColor="accent1" w:themeTint="99"/>
          <w:sz w:val="22"/>
          <w:szCs w:val="22"/>
        </w:rPr>
        <w:t>ociaal werker</w:t>
      </w:r>
      <w:r w:rsidR="003D297B" w:rsidRPr="003D297B">
        <w:rPr>
          <w:rFonts w:asciiTheme="minorHAnsi" w:hAnsiTheme="minorHAnsi" w:cstheme="minorHAnsi"/>
          <w:b/>
          <w:color w:val="F9B268" w:themeColor="accent1" w:themeTint="99"/>
          <w:sz w:val="22"/>
          <w:szCs w:val="22"/>
        </w:rPr>
        <w:t xml:space="preserve">: </w:t>
      </w:r>
    </w:p>
    <w:p w14:paraId="7B0D2BB4" w14:textId="237A6B25" w:rsidR="003D297B" w:rsidRDefault="003D297B" w:rsidP="003D297B">
      <w:pPr>
        <w:pStyle w:val="Normaalweb"/>
        <w:shd w:val="clear" w:color="auto" w:fill="FFFFFF"/>
        <w:spacing w:before="0" w:beforeAutospacing="0" w:after="0" w:afterAutospacing="0"/>
        <w:rPr>
          <w:rFonts w:asciiTheme="minorHAnsi" w:hAnsiTheme="minorHAnsi" w:cstheme="minorHAnsi"/>
          <w:color w:val="242424"/>
          <w:sz w:val="22"/>
          <w:szCs w:val="22"/>
        </w:rPr>
      </w:pPr>
      <w:r>
        <w:rPr>
          <w:rFonts w:asciiTheme="minorHAnsi" w:hAnsiTheme="minorHAnsi" w:cstheme="minorHAnsi"/>
          <w:color w:val="242424"/>
          <w:sz w:val="22"/>
          <w:szCs w:val="22"/>
        </w:rPr>
        <w:t>M</w:t>
      </w:r>
      <w:r w:rsidRPr="003D297B">
        <w:rPr>
          <w:rFonts w:asciiTheme="minorHAnsi" w:hAnsiTheme="minorHAnsi" w:cstheme="minorHAnsi"/>
          <w:color w:val="242424"/>
          <w:sz w:val="22"/>
          <w:szCs w:val="22"/>
        </w:rPr>
        <w:t>ooi product! Vooral de vormgeving ziet er mooi uit. Qua inhoud zou ik er mee kunnen werken. De stem van de cliënt komt naar voren. Kijk nog even naar de spelling en zinsopbouw!</w:t>
      </w:r>
    </w:p>
    <w:p w14:paraId="2A6D25DC" w14:textId="77777777" w:rsidR="003D297B" w:rsidRDefault="003D297B" w:rsidP="003D297B">
      <w:pPr>
        <w:pStyle w:val="Normaalweb"/>
        <w:shd w:val="clear" w:color="auto" w:fill="FFFFFF"/>
        <w:spacing w:before="0" w:beforeAutospacing="0" w:after="0" w:afterAutospacing="0"/>
        <w:rPr>
          <w:rFonts w:asciiTheme="minorHAnsi" w:hAnsiTheme="minorHAnsi" w:cstheme="minorHAnsi"/>
          <w:color w:val="242424"/>
          <w:sz w:val="22"/>
          <w:szCs w:val="22"/>
        </w:rPr>
      </w:pPr>
    </w:p>
    <w:p w14:paraId="38524456" w14:textId="05107F1B" w:rsidR="003D297B" w:rsidRDefault="006D5FB1" w:rsidP="003D297B">
      <w:pPr>
        <w:pStyle w:val="Normaalweb"/>
        <w:shd w:val="clear" w:color="auto" w:fill="FFFFFF"/>
        <w:spacing w:before="0" w:beforeAutospacing="0" w:after="0" w:afterAutospacing="0"/>
        <w:rPr>
          <w:rFonts w:asciiTheme="minorHAnsi" w:hAnsiTheme="minorHAnsi" w:cstheme="minorHAnsi"/>
          <w:b/>
          <w:color w:val="F9B268" w:themeColor="accent1" w:themeTint="99"/>
          <w:sz w:val="22"/>
          <w:szCs w:val="22"/>
        </w:rPr>
      </w:pPr>
      <w:r>
        <w:rPr>
          <w:rFonts w:asciiTheme="minorHAnsi" w:hAnsiTheme="minorHAnsi" w:cstheme="minorHAnsi"/>
          <w:b/>
          <w:color w:val="F9B268" w:themeColor="accent1" w:themeTint="99"/>
          <w:sz w:val="22"/>
          <w:szCs w:val="22"/>
        </w:rPr>
        <w:t xml:space="preserve">Interview samenvatting - </w:t>
      </w:r>
      <w:r w:rsidR="003D297B" w:rsidRPr="003D297B">
        <w:rPr>
          <w:rFonts w:asciiTheme="minorHAnsi" w:hAnsiTheme="minorHAnsi" w:cstheme="minorHAnsi"/>
          <w:b/>
          <w:color w:val="F9B268" w:themeColor="accent1" w:themeTint="99"/>
          <w:sz w:val="22"/>
          <w:szCs w:val="22"/>
        </w:rPr>
        <w:t>S</w:t>
      </w:r>
      <w:r>
        <w:rPr>
          <w:rFonts w:asciiTheme="minorHAnsi" w:hAnsiTheme="minorHAnsi" w:cstheme="minorHAnsi"/>
          <w:b/>
          <w:color w:val="F9B268" w:themeColor="accent1" w:themeTint="99"/>
          <w:sz w:val="22"/>
          <w:szCs w:val="22"/>
        </w:rPr>
        <w:t>ociaal werker</w:t>
      </w:r>
      <w:r w:rsidR="003D297B" w:rsidRPr="003D297B">
        <w:rPr>
          <w:rFonts w:asciiTheme="minorHAnsi" w:hAnsiTheme="minorHAnsi" w:cstheme="minorHAnsi"/>
          <w:b/>
          <w:color w:val="F9B268" w:themeColor="accent1" w:themeTint="99"/>
          <w:sz w:val="22"/>
          <w:szCs w:val="22"/>
        </w:rPr>
        <w:t xml:space="preserve">: </w:t>
      </w:r>
    </w:p>
    <w:p w14:paraId="235F53FE" w14:textId="5E68A790" w:rsidR="003D297B" w:rsidRDefault="0006321E" w:rsidP="003D297B">
      <w:pPr>
        <w:pStyle w:val="Normaalweb"/>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 xml:space="preserve">Mooi concept. </w:t>
      </w:r>
      <w:r w:rsidR="003D297B">
        <w:rPr>
          <w:rFonts w:asciiTheme="minorHAnsi" w:hAnsiTheme="minorHAnsi" w:cstheme="minorHAnsi"/>
          <w:sz w:val="22"/>
          <w:szCs w:val="22"/>
        </w:rPr>
        <w:t xml:space="preserve">De tekst begint niet altijd met een hoofdletter, dit leest hierdoor onoverzichtelijk. </w:t>
      </w:r>
      <w:r>
        <w:rPr>
          <w:rFonts w:asciiTheme="minorHAnsi" w:hAnsiTheme="minorHAnsi" w:cstheme="minorHAnsi"/>
          <w:sz w:val="22"/>
          <w:szCs w:val="22"/>
        </w:rPr>
        <w:t xml:space="preserve">Kijk nog even goed naar de zinsopbouw. </w:t>
      </w:r>
      <w:r w:rsidR="003D297B">
        <w:rPr>
          <w:rFonts w:asciiTheme="minorHAnsi" w:hAnsiTheme="minorHAnsi" w:cstheme="minorHAnsi"/>
          <w:sz w:val="22"/>
          <w:szCs w:val="22"/>
        </w:rPr>
        <w:t xml:space="preserve"> D</w:t>
      </w:r>
      <w:r>
        <w:rPr>
          <w:rFonts w:asciiTheme="minorHAnsi" w:hAnsiTheme="minorHAnsi" w:cstheme="minorHAnsi"/>
          <w:sz w:val="22"/>
          <w:szCs w:val="22"/>
        </w:rPr>
        <w:t xml:space="preserve">e informatie die jullie voorzien over de doelgroep lvb hoeft niet altijd een laag IQ te zijn. Het heeft ook te maken met de mogelijkheid van het uitvoeren van adaptieve vaardigheden (conceptuele vaardigheden: lezen en schrijven. Sociale vaardigheden: communiceren en oplossen van problemen. Praktische vaardigheden zoals gebruik van ov en ADL).  Je kan dus een gemiddeld IQ hebben, maar als je dit niet kan spreken we over een lvb. Als je dit wel kan en een laag IQ hebt spreken we niet over een lvb. Dit hangt vaak samen met je sociaal emotionele ontwikkeling). </w:t>
      </w:r>
    </w:p>
    <w:p w14:paraId="6FF130C0" w14:textId="77777777" w:rsidR="0006321E" w:rsidRDefault="0006321E" w:rsidP="003D297B">
      <w:pPr>
        <w:pStyle w:val="Normaalweb"/>
        <w:shd w:val="clear" w:color="auto" w:fill="FFFFFF"/>
        <w:spacing w:before="0" w:beforeAutospacing="0" w:after="0" w:afterAutospacing="0"/>
        <w:rPr>
          <w:rFonts w:asciiTheme="minorHAnsi" w:hAnsiTheme="minorHAnsi" w:cstheme="minorHAnsi"/>
          <w:sz w:val="22"/>
          <w:szCs w:val="22"/>
        </w:rPr>
      </w:pPr>
    </w:p>
    <w:p w14:paraId="12E8361B" w14:textId="2BEF741A" w:rsidR="0006321E" w:rsidRDefault="006D5FB1" w:rsidP="003D297B">
      <w:pPr>
        <w:pStyle w:val="Normaalweb"/>
        <w:shd w:val="clear" w:color="auto" w:fill="FFFFFF"/>
        <w:spacing w:before="0" w:beforeAutospacing="0" w:after="0" w:afterAutospacing="0"/>
        <w:rPr>
          <w:rFonts w:asciiTheme="minorHAnsi" w:hAnsiTheme="minorHAnsi" w:cstheme="minorHAnsi"/>
          <w:b/>
          <w:color w:val="F9B268" w:themeColor="accent1" w:themeTint="99"/>
          <w:sz w:val="22"/>
          <w:szCs w:val="22"/>
        </w:rPr>
      </w:pPr>
      <w:r>
        <w:rPr>
          <w:rFonts w:asciiTheme="minorHAnsi" w:hAnsiTheme="minorHAnsi" w:cstheme="minorHAnsi"/>
          <w:b/>
          <w:color w:val="F9B268" w:themeColor="accent1" w:themeTint="99"/>
          <w:sz w:val="22"/>
          <w:szCs w:val="22"/>
        </w:rPr>
        <w:t xml:space="preserve">Interview samenvatting – </w:t>
      </w:r>
      <w:r w:rsidR="0006321E" w:rsidRPr="0006321E">
        <w:rPr>
          <w:rFonts w:asciiTheme="minorHAnsi" w:hAnsiTheme="minorHAnsi" w:cstheme="minorHAnsi"/>
          <w:b/>
          <w:color w:val="F9B268" w:themeColor="accent1" w:themeTint="99"/>
          <w:sz w:val="22"/>
          <w:szCs w:val="22"/>
        </w:rPr>
        <w:t>W</w:t>
      </w:r>
      <w:r>
        <w:rPr>
          <w:rFonts w:asciiTheme="minorHAnsi" w:hAnsiTheme="minorHAnsi" w:cstheme="minorHAnsi"/>
          <w:b/>
          <w:color w:val="F9B268" w:themeColor="accent1" w:themeTint="99"/>
          <w:sz w:val="22"/>
          <w:szCs w:val="22"/>
        </w:rPr>
        <w:t>erkgever (eigenaresse</w:t>
      </w:r>
      <w:r w:rsidR="0006321E" w:rsidRPr="0006321E">
        <w:rPr>
          <w:rFonts w:asciiTheme="minorHAnsi" w:hAnsiTheme="minorHAnsi" w:cstheme="minorHAnsi"/>
          <w:b/>
          <w:color w:val="F9B268" w:themeColor="accent1" w:themeTint="99"/>
          <w:sz w:val="22"/>
          <w:szCs w:val="22"/>
        </w:rPr>
        <w:t xml:space="preserve"> dansschool</w:t>
      </w:r>
      <w:r>
        <w:rPr>
          <w:rFonts w:asciiTheme="minorHAnsi" w:hAnsiTheme="minorHAnsi" w:cstheme="minorHAnsi"/>
          <w:b/>
          <w:color w:val="F9B268" w:themeColor="accent1" w:themeTint="99"/>
          <w:sz w:val="22"/>
          <w:szCs w:val="22"/>
        </w:rPr>
        <w:t>)</w:t>
      </w:r>
      <w:r w:rsidR="0006321E" w:rsidRPr="0006321E">
        <w:rPr>
          <w:rFonts w:asciiTheme="minorHAnsi" w:hAnsiTheme="minorHAnsi" w:cstheme="minorHAnsi"/>
          <w:b/>
          <w:color w:val="F9B268" w:themeColor="accent1" w:themeTint="99"/>
          <w:sz w:val="22"/>
          <w:szCs w:val="22"/>
        </w:rPr>
        <w:t>:</w:t>
      </w:r>
    </w:p>
    <w:p w14:paraId="56676455" w14:textId="3A08CCA1" w:rsidR="0006321E" w:rsidRDefault="0006321E" w:rsidP="003D297B">
      <w:pPr>
        <w:pStyle w:val="Normaalweb"/>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Het concept ziet er leuk en toegankelijk uit! Makkelijk te lezen en de juiste handvatten. Als ik voor mezelf mag praten, denk ik dat ik niet meer dan dit nodig zou hebben. Kijk nog even naar de spelling en zinsopbouw. Misschien kan er nog iets erbij bij wie de werkgever moet zijn als ze er niet meer uitkomen, dus bijvoorbeeld kom je er niet meer uit neem dan contact op met de begeleiding. Dit omdat het fijn is om te weten dat het kan.</w:t>
      </w:r>
    </w:p>
    <w:p w14:paraId="53ECAF2A" w14:textId="77777777" w:rsidR="0006321E" w:rsidRPr="0006321E" w:rsidRDefault="0006321E" w:rsidP="003D297B">
      <w:pPr>
        <w:pStyle w:val="Normaalweb"/>
        <w:shd w:val="clear" w:color="auto" w:fill="FFFFFF"/>
        <w:spacing w:before="0" w:beforeAutospacing="0" w:after="0" w:afterAutospacing="0"/>
        <w:rPr>
          <w:rFonts w:asciiTheme="minorHAnsi" w:hAnsiTheme="minorHAnsi" w:cstheme="minorHAnsi"/>
          <w:b/>
          <w:color w:val="F9B268" w:themeColor="accent1" w:themeTint="99"/>
          <w:sz w:val="22"/>
          <w:szCs w:val="22"/>
        </w:rPr>
      </w:pPr>
    </w:p>
    <w:p w14:paraId="7E9F0551" w14:textId="25623D07" w:rsidR="0006321E" w:rsidRDefault="006D5FB1" w:rsidP="003D297B">
      <w:pPr>
        <w:pStyle w:val="Normaalweb"/>
        <w:shd w:val="clear" w:color="auto" w:fill="FFFFFF"/>
        <w:spacing w:before="0" w:beforeAutospacing="0" w:after="0" w:afterAutospacing="0"/>
        <w:rPr>
          <w:rFonts w:asciiTheme="minorHAnsi" w:hAnsiTheme="minorHAnsi" w:cstheme="minorHAnsi"/>
          <w:b/>
          <w:color w:val="F9B268" w:themeColor="accent1" w:themeTint="99"/>
          <w:sz w:val="22"/>
          <w:szCs w:val="22"/>
        </w:rPr>
      </w:pPr>
      <w:r>
        <w:rPr>
          <w:rFonts w:asciiTheme="minorHAnsi" w:hAnsiTheme="minorHAnsi" w:cstheme="minorHAnsi"/>
          <w:b/>
          <w:color w:val="F9B268" w:themeColor="accent1" w:themeTint="99"/>
          <w:sz w:val="22"/>
          <w:szCs w:val="22"/>
        </w:rPr>
        <w:t xml:space="preserve">Interview samenvatting - </w:t>
      </w:r>
      <w:r w:rsidR="0006321E" w:rsidRPr="0006321E">
        <w:rPr>
          <w:rFonts w:asciiTheme="minorHAnsi" w:hAnsiTheme="minorHAnsi" w:cstheme="minorHAnsi"/>
          <w:b/>
          <w:color w:val="F9B268" w:themeColor="accent1" w:themeTint="99"/>
          <w:sz w:val="22"/>
          <w:szCs w:val="22"/>
        </w:rPr>
        <w:t xml:space="preserve">Sociaal werker : </w:t>
      </w:r>
    </w:p>
    <w:p w14:paraId="5C956DB5" w14:textId="6035DA29" w:rsidR="0006321E" w:rsidRDefault="0006321E" w:rsidP="003D297B">
      <w:pPr>
        <w:pStyle w:val="Normaalweb"/>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 xml:space="preserve">Heel mooi concept gemaakt! Mooi ontwerp, spreekt aan en is duidelijk. Kijk nog even goed naar de zinsopbouw </w:t>
      </w:r>
      <w:r w:rsidR="006D5FB1">
        <w:rPr>
          <w:rFonts w:asciiTheme="minorHAnsi" w:hAnsiTheme="minorHAnsi" w:cstheme="minorHAnsi"/>
          <w:sz w:val="22"/>
          <w:szCs w:val="22"/>
        </w:rPr>
        <w:t xml:space="preserve">en hoe je bepaalde punten verwoord. </w:t>
      </w:r>
    </w:p>
    <w:p w14:paraId="5E28A4C7" w14:textId="77777777" w:rsidR="006D5FB1" w:rsidRDefault="006D5FB1" w:rsidP="003D297B">
      <w:pPr>
        <w:pStyle w:val="Normaalweb"/>
        <w:shd w:val="clear" w:color="auto" w:fill="FFFFFF"/>
        <w:spacing w:before="0" w:beforeAutospacing="0" w:after="0" w:afterAutospacing="0"/>
        <w:rPr>
          <w:rFonts w:asciiTheme="minorHAnsi" w:hAnsiTheme="minorHAnsi" w:cstheme="minorHAnsi"/>
          <w:sz w:val="22"/>
          <w:szCs w:val="22"/>
        </w:rPr>
      </w:pPr>
    </w:p>
    <w:p w14:paraId="0675EBE4" w14:textId="77777777" w:rsidR="00A43175" w:rsidRDefault="00A43175" w:rsidP="003D297B">
      <w:pPr>
        <w:pStyle w:val="Normaalweb"/>
        <w:shd w:val="clear" w:color="auto" w:fill="FFFFFF"/>
        <w:spacing w:before="0" w:beforeAutospacing="0" w:after="0" w:afterAutospacing="0"/>
        <w:rPr>
          <w:rFonts w:asciiTheme="minorHAnsi" w:hAnsiTheme="minorHAnsi" w:cstheme="minorHAnsi"/>
          <w:b/>
          <w:color w:val="F9B268" w:themeColor="accent1" w:themeTint="99"/>
          <w:sz w:val="22"/>
          <w:szCs w:val="22"/>
        </w:rPr>
      </w:pPr>
    </w:p>
    <w:p w14:paraId="67D3F7BC" w14:textId="77777777" w:rsidR="00A43175" w:rsidRDefault="00A43175" w:rsidP="003D297B">
      <w:pPr>
        <w:pStyle w:val="Normaalweb"/>
        <w:shd w:val="clear" w:color="auto" w:fill="FFFFFF"/>
        <w:spacing w:before="0" w:beforeAutospacing="0" w:after="0" w:afterAutospacing="0"/>
        <w:rPr>
          <w:rFonts w:asciiTheme="minorHAnsi" w:hAnsiTheme="minorHAnsi" w:cstheme="minorHAnsi"/>
          <w:b/>
          <w:color w:val="F9B268" w:themeColor="accent1" w:themeTint="99"/>
          <w:sz w:val="22"/>
          <w:szCs w:val="22"/>
        </w:rPr>
      </w:pPr>
    </w:p>
    <w:p w14:paraId="584640F4" w14:textId="74E74877" w:rsidR="006D5FB1" w:rsidRPr="006D5FB1" w:rsidRDefault="006D5FB1" w:rsidP="003D297B">
      <w:pPr>
        <w:pStyle w:val="Normaalweb"/>
        <w:shd w:val="clear" w:color="auto" w:fill="FFFFFF"/>
        <w:spacing w:before="0" w:beforeAutospacing="0" w:after="0" w:afterAutospacing="0"/>
        <w:rPr>
          <w:rFonts w:asciiTheme="minorHAnsi" w:hAnsiTheme="minorHAnsi" w:cstheme="minorHAnsi"/>
          <w:b/>
          <w:color w:val="F9B268" w:themeColor="accent1" w:themeTint="99"/>
          <w:sz w:val="22"/>
          <w:szCs w:val="22"/>
        </w:rPr>
      </w:pPr>
      <w:r w:rsidRPr="006D5FB1">
        <w:rPr>
          <w:rFonts w:asciiTheme="minorHAnsi" w:hAnsiTheme="minorHAnsi" w:cstheme="minorHAnsi"/>
          <w:b/>
          <w:color w:val="F9B268" w:themeColor="accent1" w:themeTint="99"/>
          <w:sz w:val="22"/>
          <w:szCs w:val="22"/>
        </w:rPr>
        <w:lastRenderedPageBreak/>
        <w:t xml:space="preserve">Interview samenvatting – Commercieel </w:t>
      </w:r>
      <w:r>
        <w:rPr>
          <w:rFonts w:asciiTheme="minorHAnsi" w:hAnsiTheme="minorHAnsi" w:cstheme="minorHAnsi"/>
          <w:b/>
          <w:color w:val="F9B268" w:themeColor="accent1" w:themeTint="99"/>
          <w:sz w:val="22"/>
          <w:szCs w:val="22"/>
        </w:rPr>
        <w:t xml:space="preserve">medeweker: </w:t>
      </w:r>
    </w:p>
    <w:p w14:paraId="43F1BFC8" w14:textId="69FB599E" w:rsidR="006D5FB1" w:rsidRPr="006D5FB1" w:rsidRDefault="006D5FB1" w:rsidP="003D297B">
      <w:pPr>
        <w:pStyle w:val="Normaalweb"/>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Mooi concept! Ik zie wat schoonheidsfoutjes, maar ik neem aan dat jullie dit inmiddels zelf ook hebben gezien. Kijk verder nog even naar de zinsopbouw en spelling.</w:t>
      </w:r>
    </w:p>
    <w:p w14:paraId="2C5741EF" w14:textId="77777777" w:rsidR="006D5FB1" w:rsidRPr="0006321E" w:rsidRDefault="006D5FB1" w:rsidP="003D297B">
      <w:pPr>
        <w:pStyle w:val="Normaalweb"/>
        <w:shd w:val="clear" w:color="auto" w:fill="FFFFFF"/>
        <w:spacing w:before="0" w:beforeAutospacing="0" w:after="0" w:afterAutospacing="0"/>
        <w:rPr>
          <w:rFonts w:asciiTheme="minorHAnsi" w:hAnsiTheme="minorHAnsi" w:cstheme="minorHAnsi"/>
          <w:sz w:val="22"/>
          <w:szCs w:val="22"/>
        </w:rPr>
      </w:pPr>
    </w:p>
    <w:p w14:paraId="4C9628D5" w14:textId="42C02331" w:rsidR="00A01F95" w:rsidRPr="00A01F95" w:rsidRDefault="00A01F95" w:rsidP="003D297B">
      <w:pPr>
        <w:pStyle w:val="Normaalweb"/>
        <w:shd w:val="clear" w:color="auto" w:fill="FFFFFF"/>
        <w:spacing w:before="0" w:beforeAutospacing="0" w:after="0" w:afterAutospacing="0"/>
        <w:rPr>
          <w:rFonts w:asciiTheme="minorHAnsi" w:hAnsiTheme="minorHAnsi" w:cstheme="minorHAnsi"/>
          <w:b/>
          <w:color w:val="F9B268" w:themeColor="accent1" w:themeTint="99"/>
          <w:sz w:val="22"/>
          <w:szCs w:val="22"/>
        </w:rPr>
      </w:pPr>
      <w:r w:rsidRPr="00A01F95">
        <w:rPr>
          <w:rFonts w:asciiTheme="minorHAnsi" w:hAnsiTheme="minorHAnsi" w:cstheme="minorHAnsi"/>
          <w:b/>
          <w:color w:val="F9B268" w:themeColor="accent1" w:themeTint="99"/>
          <w:sz w:val="22"/>
          <w:szCs w:val="22"/>
        </w:rPr>
        <w:t xml:space="preserve">Interview samenvatting – Sociaal werker: </w:t>
      </w:r>
    </w:p>
    <w:p w14:paraId="5FE44051" w14:textId="0DC8221F" w:rsidR="003D297B" w:rsidRDefault="00A01F95" w:rsidP="003D297B">
      <w:r>
        <w:t>Het product is heel mooi kwa kleuren en duidelijk. Kijk nog even goed naar de spelling. Verder zou ik nog iets benoemen over het sociaal emotionele niveau. Wanneer je werkgevers hebt in het normale arbeidsproces zullen deze ook moeten weten dat mensen met een lvb erg beïnvloedbaar zijn en erg veel baat hebben bij duidelijkheid, terugkomende herhaling van werkzaamheden en voorbereiding op eventueel veranderingen. Het waken voor overschatting staat goed omschreven.</w:t>
      </w:r>
    </w:p>
    <w:p w14:paraId="1FC6BD29" w14:textId="77777777" w:rsidR="00FC3DB7" w:rsidRPr="00FC3DB7" w:rsidRDefault="00FC3DB7" w:rsidP="00FC3DB7"/>
    <w:sectPr w:rsidR="00FC3DB7" w:rsidRPr="00FC3DB7" w:rsidSect="00D534FE">
      <w:footerReference w:type="default" r:id="rId50"/>
      <w:pgSz w:w="11906" w:h="16838"/>
      <w:pgMar w:top="1417" w:right="1417" w:bottom="1417" w:left="1417"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CB2DBE" w14:textId="77777777" w:rsidR="004913E7" w:rsidRDefault="004913E7" w:rsidP="00D534FE">
      <w:pPr>
        <w:spacing w:after="0" w:line="240" w:lineRule="auto"/>
      </w:pPr>
      <w:r>
        <w:separator/>
      </w:r>
    </w:p>
  </w:endnote>
  <w:endnote w:type="continuationSeparator" w:id="0">
    <w:p w14:paraId="7B98AE74" w14:textId="77777777" w:rsidR="004913E7" w:rsidRDefault="004913E7" w:rsidP="00D534FE">
      <w:pPr>
        <w:spacing w:after="0" w:line="240" w:lineRule="auto"/>
      </w:pPr>
      <w:r>
        <w:continuationSeparator/>
      </w:r>
    </w:p>
  </w:endnote>
  <w:endnote w:type="continuationNotice" w:id="1">
    <w:p w14:paraId="0B7C6B83" w14:textId="77777777" w:rsidR="004913E7" w:rsidRDefault="004913E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3397345"/>
      <w:docPartObj>
        <w:docPartGallery w:val="Page Numbers (Bottom of Page)"/>
        <w:docPartUnique/>
      </w:docPartObj>
    </w:sdtPr>
    <w:sdtEndPr/>
    <w:sdtContent>
      <w:p w14:paraId="4A1697B0" w14:textId="77777777" w:rsidR="00BD62DF" w:rsidRDefault="00BD62DF">
        <w:pPr>
          <w:pStyle w:val="Voettekst"/>
          <w:jc w:val="center"/>
        </w:pPr>
        <w:r>
          <w:fldChar w:fldCharType="begin"/>
        </w:r>
        <w:r>
          <w:instrText>PAGE   \* MERGEFORMAT</w:instrText>
        </w:r>
        <w:r>
          <w:fldChar w:fldCharType="separate"/>
        </w:r>
        <w:r w:rsidR="00BD5CA2">
          <w:rPr>
            <w:noProof/>
          </w:rPr>
          <w:t>9</w:t>
        </w:r>
        <w:r>
          <w:fldChar w:fldCharType="end"/>
        </w:r>
      </w:p>
    </w:sdtContent>
  </w:sdt>
  <w:p w14:paraId="41508A3C" w14:textId="77777777" w:rsidR="00BD62DF" w:rsidRDefault="00BD62DF">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F43C5D" w14:textId="77777777" w:rsidR="004913E7" w:rsidRDefault="004913E7" w:rsidP="00D534FE">
      <w:pPr>
        <w:spacing w:after="0" w:line="240" w:lineRule="auto"/>
      </w:pPr>
      <w:r>
        <w:separator/>
      </w:r>
    </w:p>
  </w:footnote>
  <w:footnote w:type="continuationSeparator" w:id="0">
    <w:p w14:paraId="6E854EB6" w14:textId="77777777" w:rsidR="004913E7" w:rsidRDefault="004913E7" w:rsidP="00D534FE">
      <w:pPr>
        <w:spacing w:after="0" w:line="240" w:lineRule="auto"/>
      </w:pPr>
      <w:r>
        <w:continuationSeparator/>
      </w:r>
    </w:p>
  </w:footnote>
  <w:footnote w:type="continuationNotice" w:id="1">
    <w:p w14:paraId="53C105BE" w14:textId="77777777" w:rsidR="004913E7" w:rsidRDefault="004913E7">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D6622A"/>
    <w:multiLevelType w:val="hybridMultilevel"/>
    <w:tmpl w:val="6CF46188"/>
    <w:lvl w:ilvl="0" w:tplc="FFFFFFFF">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1C797AF6"/>
    <w:multiLevelType w:val="hybridMultilevel"/>
    <w:tmpl w:val="2EF83538"/>
    <w:lvl w:ilvl="0" w:tplc="0413000F">
      <w:start w:val="1"/>
      <w:numFmt w:val="decimal"/>
      <w:lvlText w:val="%1."/>
      <w:lvlJc w:val="left"/>
      <w:pPr>
        <w:ind w:left="644" w:hanging="360"/>
      </w:pPr>
    </w:lvl>
    <w:lvl w:ilvl="1" w:tplc="04130019">
      <w:start w:val="1"/>
      <w:numFmt w:val="lowerLetter"/>
      <w:lvlText w:val="%2."/>
      <w:lvlJc w:val="left"/>
      <w:pPr>
        <w:ind w:left="1364" w:hanging="360"/>
      </w:pPr>
    </w:lvl>
    <w:lvl w:ilvl="2" w:tplc="0413001B">
      <w:start w:val="1"/>
      <w:numFmt w:val="lowerRoman"/>
      <w:lvlText w:val="%3."/>
      <w:lvlJc w:val="right"/>
      <w:pPr>
        <w:ind w:left="2084" w:hanging="180"/>
      </w:pPr>
    </w:lvl>
    <w:lvl w:ilvl="3" w:tplc="0413000F">
      <w:start w:val="1"/>
      <w:numFmt w:val="decimal"/>
      <w:lvlText w:val="%4."/>
      <w:lvlJc w:val="left"/>
      <w:pPr>
        <w:ind w:left="2804" w:hanging="360"/>
      </w:pPr>
    </w:lvl>
    <w:lvl w:ilvl="4" w:tplc="04130019">
      <w:start w:val="1"/>
      <w:numFmt w:val="lowerLetter"/>
      <w:lvlText w:val="%5."/>
      <w:lvlJc w:val="left"/>
      <w:pPr>
        <w:ind w:left="3524" w:hanging="360"/>
      </w:pPr>
    </w:lvl>
    <w:lvl w:ilvl="5" w:tplc="0413001B">
      <w:start w:val="1"/>
      <w:numFmt w:val="lowerRoman"/>
      <w:lvlText w:val="%6."/>
      <w:lvlJc w:val="right"/>
      <w:pPr>
        <w:ind w:left="4244" w:hanging="180"/>
      </w:pPr>
    </w:lvl>
    <w:lvl w:ilvl="6" w:tplc="0413000F">
      <w:start w:val="1"/>
      <w:numFmt w:val="decimal"/>
      <w:lvlText w:val="%7."/>
      <w:lvlJc w:val="left"/>
      <w:pPr>
        <w:ind w:left="4964" w:hanging="360"/>
      </w:pPr>
    </w:lvl>
    <w:lvl w:ilvl="7" w:tplc="04130019">
      <w:start w:val="1"/>
      <w:numFmt w:val="lowerLetter"/>
      <w:lvlText w:val="%8."/>
      <w:lvlJc w:val="left"/>
      <w:pPr>
        <w:ind w:left="5684" w:hanging="360"/>
      </w:pPr>
    </w:lvl>
    <w:lvl w:ilvl="8" w:tplc="0413001B">
      <w:start w:val="1"/>
      <w:numFmt w:val="lowerRoman"/>
      <w:lvlText w:val="%9."/>
      <w:lvlJc w:val="right"/>
      <w:pPr>
        <w:ind w:left="6404" w:hanging="180"/>
      </w:pPr>
    </w:lvl>
  </w:abstractNum>
  <w:abstractNum w:abstractNumId="2">
    <w:nsid w:val="1D2D2B02"/>
    <w:multiLevelType w:val="hybridMultilevel"/>
    <w:tmpl w:val="FFFFFFFF"/>
    <w:lvl w:ilvl="0" w:tplc="217CF080">
      <w:start w:val="1"/>
      <w:numFmt w:val="bullet"/>
      <w:lvlText w:val="-"/>
      <w:lvlJc w:val="left"/>
      <w:pPr>
        <w:ind w:left="720" w:hanging="360"/>
      </w:pPr>
      <w:rPr>
        <w:rFonts w:ascii="Calibri" w:hAnsi="Calibri" w:hint="default"/>
      </w:rPr>
    </w:lvl>
    <w:lvl w:ilvl="1" w:tplc="250464DE">
      <w:start w:val="1"/>
      <w:numFmt w:val="bullet"/>
      <w:lvlText w:val="o"/>
      <w:lvlJc w:val="left"/>
      <w:pPr>
        <w:ind w:left="1440" w:hanging="360"/>
      </w:pPr>
      <w:rPr>
        <w:rFonts w:ascii="Courier New" w:hAnsi="Courier New" w:hint="default"/>
      </w:rPr>
    </w:lvl>
    <w:lvl w:ilvl="2" w:tplc="0A0A72CE">
      <w:start w:val="1"/>
      <w:numFmt w:val="bullet"/>
      <w:lvlText w:val=""/>
      <w:lvlJc w:val="left"/>
      <w:pPr>
        <w:ind w:left="2160" w:hanging="360"/>
      </w:pPr>
      <w:rPr>
        <w:rFonts w:ascii="Wingdings" w:hAnsi="Wingdings" w:hint="default"/>
      </w:rPr>
    </w:lvl>
    <w:lvl w:ilvl="3" w:tplc="A9280060">
      <w:start w:val="1"/>
      <w:numFmt w:val="bullet"/>
      <w:lvlText w:val=""/>
      <w:lvlJc w:val="left"/>
      <w:pPr>
        <w:ind w:left="2880" w:hanging="360"/>
      </w:pPr>
      <w:rPr>
        <w:rFonts w:ascii="Symbol" w:hAnsi="Symbol" w:hint="default"/>
      </w:rPr>
    </w:lvl>
    <w:lvl w:ilvl="4" w:tplc="DDDA9D4A">
      <w:start w:val="1"/>
      <w:numFmt w:val="bullet"/>
      <w:lvlText w:val="o"/>
      <w:lvlJc w:val="left"/>
      <w:pPr>
        <w:ind w:left="3600" w:hanging="360"/>
      </w:pPr>
      <w:rPr>
        <w:rFonts w:ascii="Courier New" w:hAnsi="Courier New" w:hint="default"/>
      </w:rPr>
    </w:lvl>
    <w:lvl w:ilvl="5" w:tplc="B7E43F08">
      <w:start w:val="1"/>
      <w:numFmt w:val="bullet"/>
      <w:lvlText w:val=""/>
      <w:lvlJc w:val="left"/>
      <w:pPr>
        <w:ind w:left="4320" w:hanging="360"/>
      </w:pPr>
      <w:rPr>
        <w:rFonts w:ascii="Wingdings" w:hAnsi="Wingdings" w:hint="default"/>
      </w:rPr>
    </w:lvl>
    <w:lvl w:ilvl="6" w:tplc="6F50A826">
      <w:start w:val="1"/>
      <w:numFmt w:val="bullet"/>
      <w:lvlText w:val=""/>
      <w:lvlJc w:val="left"/>
      <w:pPr>
        <w:ind w:left="5040" w:hanging="360"/>
      </w:pPr>
      <w:rPr>
        <w:rFonts w:ascii="Symbol" w:hAnsi="Symbol" w:hint="default"/>
      </w:rPr>
    </w:lvl>
    <w:lvl w:ilvl="7" w:tplc="426A29CA">
      <w:start w:val="1"/>
      <w:numFmt w:val="bullet"/>
      <w:lvlText w:val="o"/>
      <w:lvlJc w:val="left"/>
      <w:pPr>
        <w:ind w:left="5760" w:hanging="360"/>
      </w:pPr>
      <w:rPr>
        <w:rFonts w:ascii="Courier New" w:hAnsi="Courier New" w:hint="default"/>
      </w:rPr>
    </w:lvl>
    <w:lvl w:ilvl="8" w:tplc="8EE2F076">
      <w:start w:val="1"/>
      <w:numFmt w:val="bullet"/>
      <w:lvlText w:val=""/>
      <w:lvlJc w:val="left"/>
      <w:pPr>
        <w:ind w:left="6480" w:hanging="360"/>
      </w:pPr>
      <w:rPr>
        <w:rFonts w:ascii="Wingdings" w:hAnsi="Wingdings" w:hint="default"/>
      </w:rPr>
    </w:lvl>
  </w:abstractNum>
  <w:abstractNum w:abstractNumId="3">
    <w:nsid w:val="54186018"/>
    <w:multiLevelType w:val="hybridMultilevel"/>
    <w:tmpl w:val="AFB890D4"/>
    <w:lvl w:ilvl="0" w:tplc="FFFFFFFF">
      <w:start w:val="3"/>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48"/>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61F3"/>
    <w:rsid w:val="0000051D"/>
    <w:rsid w:val="00001C54"/>
    <w:rsid w:val="00003569"/>
    <w:rsid w:val="0000543C"/>
    <w:rsid w:val="00006521"/>
    <w:rsid w:val="000102D4"/>
    <w:rsid w:val="00012796"/>
    <w:rsid w:val="00012D23"/>
    <w:rsid w:val="00014241"/>
    <w:rsid w:val="00015635"/>
    <w:rsid w:val="00015C4B"/>
    <w:rsid w:val="00020B1A"/>
    <w:rsid w:val="0002136D"/>
    <w:rsid w:val="0002190A"/>
    <w:rsid w:val="00026987"/>
    <w:rsid w:val="00034970"/>
    <w:rsid w:val="00035D4A"/>
    <w:rsid w:val="00036138"/>
    <w:rsid w:val="000401DF"/>
    <w:rsid w:val="000438C0"/>
    <w:rsid w:val="00044045"/>
    <w:rsid w:val="00044151"/>
    <w:rsid w:val="000464BD"/>
    <w:rsid w:val="00047825"/>
    <w:rsid w:val="000504B2"/>
    <w:rsid w:val="0005348D"/>
    <w:rsid w:val="00053BD8"/>
    <w:rsid w:val="00054E9E"/>
    <w:rsid w:val="00055266"/>
    <w:rsid w:val="0005597B"/>
    <w:rsid w:val="00055C53"/>
    <w:rsid w:val="00055FF8"/>
    <w:rsid w:val="00057308"/>
    <w:rsid w:val="00057324"/>
    <w:rsid w:val="00057C05"/>
    <w:rsid w:val="00060492"/>
    <w:rsid w:val="0006321E"/>
    <w:rsid w:val="000637F9"/>
    <w:rsid w:val="000644C7"/>
    <w:rsid w:val="00066DAE"/>
    <w:rsid w:val="00071636"/>
    <w:rsid w:val="0008227F"/>
    <w:rsid w:val="000834B6"/>
    <w:rsid w:val="00087F5C"/>
    <w:rsid w:val="000917BC"/>
    <w:rsid w:val="00092DC8"/>
    <w:rsid w:val="00096E6A"/>
    <w:rsid w:val="000A074A"/>
    <w:rsid w:val="000A188E"/>
    <w:rsid w:val="000A46ED"/>
    <w:rsid w:val="000A4901"/>
    <w:rsid w:val="000A595E"/>
    <w:rsid w:val="000A7D4C"/>
    <w:rsid w:val="000B09CA"/>
    <w:rsid w:val="000B6651"/>
    <w:rsid w:val="000C0B0F"/>
    <w:rsid w:val="000C2F47"/>
    <w:rsid w:val="000C4AC2"/>
    <w:rsid w:val="000C4BBC"/>
    <w:rsid w:val="000D1820"/>
    <w:rsid w:val="000D2C84"/>
    <w:rsid w:val="000D30E1"/>
    <w:rsid w:val="000D64D4"/>
    <w:rsid w:val="000D693C"/>
    <w:rsid w:val="000E1C99"/>
    <w:rsid w:val="000E2913"/>
    <w:rsid w:val="000E498F"/>
    <w:rsid w:val="000E598B"/>
    <w:rsid w:val="000F63CC"/>
    <w:rsid w:val="001000DF"/>
    <w:rsid w:val="00100A3A"/>
    <w:rsid w:val="00100F58"/>
    <w:rsid w:val="001017AC"/>
    <w:rsid w:val="00103622"/>
    <w:rsid w:val="00110FBF"/>
    <w:rsid w:val="00112F03"/>
    <w:rsid w:val="001132AC"/>
    <w:rsid w:val="00114161"/>
    <w:rsid w:val="0011528E"/>
    <w:rsid w:val="00121477"/>
    <w:rsid w:val="0012475B"/>
    <w:rsid w:val="001407F9"/>
    <w:rsid w:val="001419BC"/>
    <w:rsid w:val="00150750"/>
    <w:rsid w:val="00151B1D"/>
    <w:rsid w:val="00151FDB"/>
    <w:rsid w:val="00155637"/>
    <w:rsid w:val="00155DCD"/>
    <w:rsid w:val="0016299E"/>
    <w:rsid w:val="001671F0"/>
    <w:rsid w:val="001709EE"/>
    <w:rsid w:val="00171F35"/>
    <w:rsid w:val="001721A4"/>
    <w:rsid w:val="00177BB0"/>
    <w:rsid w:val="001802A7"/>
    <w:rsid w:val="00180DAE"/>
    <w:rsid w:val="0018262F"/>
    <w:rsid w:val="00183FA3"/>
    <w:rsid w:val="0018575A"/>
    <w:rsid w:val="00186B93"/>
    <w:rsid w:val="00187B93"/>
    <w:rsid w:val="0019156E"/>
    <w:rsid w:val="001972B4"/>
    <w:rsid w:val="001A5680"/>
    <w:rsid w:val="001B0130"/>
    <w:rsid w:val="001B1E9B"/>
    <w:rsid w:val="001C0D63"/>
    <w:rsid w:val="001C1551"/>
    <w:rsid w:val="001C24FC"/>
    <w:rsid w:val="001C3741"/>
    <w:rsid w:val="001C3A63"/>
    <w:rsid w:val="001D000B"/>
    <w:rsid w:val="001D0770"/>
    <w:rsid w:val="001D4617"/>
    <w:rsid w:val="001D6D3C"/>
    <w:rsid w:val="001E0D68"/>
    <w:rsid w:val="001E227D"/>
    <w:rsid w:val="001E350A"/>
    <w:rsid w:val="001E5C6E"/>
    <w:rsid w:val="001E7404"/>
    <w:rsid w:val="001F13C7"/>
    <w:rsid w:val="001F21F1"/>
    <w:rsid w:val="001F30E9"/>
    <w:rsid w:val="001F467E"/>
    <w:rsid w:val="001F4F2C"/>
    <w:rsid w:val="001F50C4"/>
    <w:rsid w:val="00203075"/>
    <w:rsid w:val="00203A70"/>
    <w:rsid w:val="00216C57"/>
    <w:rsid w:val="0021781A"/>
    <w:rsid w:val="00217F58"/>
    <w:rsid w:val="00225A2E"/>
    <w:rsid w:val="00227E40"/>
    <w:rsid w:val="00227F6A"/>
    <w:rsid w:val="00232039"/>
    <w:rsid w:val="0023318F"/>
    <w:rsid w:val="00240BB8"/>
    <w:rsid w:val="00244436"/>
    <w:rsid w:val="00245342"/>
    <w:rsid w:val="00245E03"/>
    <w:rsid w:val="00253C85"/>
    <w:rsid w:val="00254540"/>
    <w:rsid w:val="00260882"/>
    <w:rsid w:val="00262A49"/>
    <w:rsid w:val="00262CF8"/>
    <w:rsid w:val="00262F61"/>
    <w:rsid w:val="002638E6"/>
    <w:rsid w:val="0026536A"/>
    <w:rsid w:val="00270160"/>
    <w:rsid w:val="002714C7"/>
    <w:rsid w:val="0027188C"/>
    <w:rsid w:val="002731EE"/>
    <w:rsid w:val="002732EE"/>
    <w:rsid w:val="00274EDA"/>
    <w:rsid w:val="0027724A"/>
    <w:rsid w:val="00277CAA"/>
    <w:rsid w:val="00280003"/>
    <w:rsid w:val="00280C12"/>
    <w:rsid w:val="00283302"/>
    <w:rsid w:val="0028531D"/>
    <w:rsid w:val="0028780A"/>
    <w:rsid w:val="002923E7"/>
    <w:rsid w:val="00297D3C"/>
    <w:rsid w:val="002A5577"/>
    <w:rsid w:val="002B3B99"/>
    <w:rsid w:val="002B44BD"/>
    <w:rsid w:val="002B4C96"/>
    <w:rsid w:val="002B6ED3"/>
    <w:rsid w:val="002C3FCB"/>
    <w:rsid w:val="002C4E87"/>
    <w:rsid w:val="002D5178"/>
    <w:rsid w:val="002D54FA"/>
    <w:rsid w:val="002D59BA"/>
    <w:rsid w:val="002E3656"/>
    <w:rsid w:val="002E6773"/>
    <w:rsid w:val="002F05F7"/>
    <w:rsid w:val="002F364A"/>
    <w:rsid w:val="002F48DC"/>
    <w:rsid w:val="002F5247"/>
    <w:rsid w:val="002F5710"/>
    <w:rsid w:val="002F579A"/>
    <w:rsid w:val="002F7428"/>
    <w:rsid w:val="00300416"/>
    <w:rsid w:val="0030074D"/>
    <w:rsid w:val="003025A2"/>
    <w:rsid w:val="00302A68"/>
    <w:rsid w:val="00307248"/>
    <w:rsid w:val="0030774C"/>
    <w:rsid w:val="00307CD3"/>
    <w:rsid w:val="003114C5"/>
    <w:rsid w:val="003151BF"/>
    <w:rsid w:val="00315666"/>
    <w:rsid w:val="003164F4"/>
    <w:rsid w:val="00322ED7"/>
    <w:rsid w:val="00323CC5"/>
    <w:rsid w:val="00325D21"/>
    <w:rsid w:val="00326614"/>
    <w:rsid w:val="00326CE2"/>
    <w:rsid w:val="00326E7F"/>
    <w:rsid w:val="003304C0"/>
    <w:rsid w:val="003332BE"/>
    <w:rsid w:val="003332C0"/>
    <w:rsid w:val="00334E2B"/>
    <w:rsid w:val="00335879"/>
    <w:rsid w:val="00335FDD"/>
    <w:rsid w:val="00336128"/>
    <w:rsid w:val="00337F44"/>
    <w:rsid w:val="00342EBE"/>
    <w:rsid w:val="00346F13"/>
    <w:rsid w:val="0035161C"/>
    <w:rsid w:val="00351B2F"/>
    <w:rsid w:val="0036130A"/>
    <w:rsid w:val="003757AB"/>
    <w:rsid w:val="00376185"/>
    <w:rsid w:val="0037751D"/>
    <w:rsid w:val="00382600"/>
    <w:rsid w:val="00382C7F"/>
    <w:rsid w:val="00385528"/>
    <w:rsid w:val="00390C62"/>
    <w:rsid w:val="00391488"/>
    <w:rsid w:val="0039422A"/>
    <w:rsid w:val="00396005"/>
    <w:rsid w:val="003A0201"/>
    <w:rsid w:val="003A02C5"/>
    <w:rsid w:val="003A0665"/>
    <w:rsid w:val="003A1BEF"/>
    <w:rsid w:val="003A3C88"/>
    <w:rsid w:val="003A50E6"/>
    <w:rsid w:val="003A5B76"/>
    <w:rsid w:val="003B2044"/>
    <w:rsid w:val="003B5D02"/>
    <w:rsid w:val="003C3E4C"/>
    <w:rsid w:val="003C4401"/>
    <w:rsid w:val="003C57B8"/>
    <w:rsid w:val="003C5E2E"/>
    <w:rsid w:val="003D297B"/>
    <w:rsid w:val="003D561C"/>
    <w:rsid w:val="003E3194"/>
    <w:rsid w:val="003E3713"/>
    <w:rsid w:val="003E373D"/>
    <w:rsid w:val="003E3C2C"/>
    <w:rsid w:val="003E4647"/>
    <w:rsid w:val="003E6C1B"/>
    <w:rsid w:val="003E7D73"/>
    <w:rsid w:val="003F2A8F"/>
    <w:rsid w:val="003F3641"/>
    <w:rsid w:val="003F42AA"/>
    <w:rsid w:val="003F47AD"/>
    <w:rsid w:val="003F4F2F"/>
    <w:rsid w:val="003F733F"/>
    <w:rsid w:val="00400A92"/>
    <w:rsid w:val="0040467F"/>
    <w:rsid w:val="00406A29"/>
    <w:rsid w:val="004103D0"/>
    <w:rsid w:val="00415F1C"/>
    <w:rsid w:val="00421E36"/>
    <w:rsid w:val="004248B2"/>
    <w:rsid w:val="00425196"/>
    <w:rsid w:val="00426078"/>
    <w:rsid w:val="004261C4"/>
    <w:rsid w:val="004265BB"/>
    <w:rsid w:val="0043114A"/>
    <w:rsid w:val="004314B6"/>
    <w:rsid w:val="00431E6E"/>
    <w:rsid w:val="0043237E"/>
    <w:rsid w:val="00434014"/>
    <w:rsid w:val="0043427A"/>
    <w:rsid w:val="00434F74"/>
    <w:rsid w:val="00435DEC"/>
    <w:rsid w:val="00435F34"/>
    <w:rsid w:val="00436B86"/>
    <w:rsid w:val="00444A1D"/>
    <w:rsid w:val="00445098"/>
    <w:rsid w:val="00451C7B"/>
    <w:rsid w:val="00453537"/>
    <w:rsid w:val="004546DD"/>
    <w:rsid w:val="00455263"/>
    <w:rsid w:val="004574F2"/>
    <w:rsid w:val="004670B8"/>
    <w:rsid w:val="0046715B"/>
    <w:rsid w:val="00470390"/>
    <w:rsid w:val="00471E50"/>
    <w:rsid w:val="00480FB5"/>
    <w:rsid w:val="004814A9"/>
    <w:rsid w:val="0048254E"/>
    <w:rsid w:val="0048453C"/>
    <w:rsid w:val="004846BA"/>
    <w:rsid w:val="004851E1"/>
    <w:rsid w:val="00490401"/>
    <w:rsid w:val="004913E7"/>
    <w:rsid w:val="004933DA"/>
    <w:rsid w:val="004A0290"/>
    <w:rsid w:val="004A16B9"/>
    <w:rsid w:val="004A5BDB"/>
    <w:rsid w:val="004A777F"/>
    <w:rsid w:val="004B14F3"/>
    <w:rsid w:val="004B24A6"/>
    <w:rsid w:val="004B497C"/>
    <w:rsid w:val="004C006E"/>
    <w:rsid w:val="004C15A8"/>
    <w:rsid w:val="004C19A3"/>
    <w:rsid w:val="004C1FDB"/>
    <w:rsid w:val="004C2B6E"/>
    <w:rsid w:val="004C4396"/>
    <w:rsid w:val="004C586A"/>
    <w:rsid w:val="004D3F81"/>
    <w:rsid w:val="004D6A43"/>
    <w:rsid w:val="004D775F"/>
    <w:rsid w:val="004E0DE4"/>
    <w:rsid w:val="004E2B35"/>
    <w:rsid w:val="004E3763"/>
    <w:rsid w:val="004F3D20"/>
    <w:rsid w:val="004F41BA"/>
    <w:rsid w:val="004F5733"/>
    <w:rsid w:val="004F61F3"/>
    <w:rsid w:val="0050C285"/>
    <w:rsid w:val="0051134D"/>
    <w:rsid w:val="0051227B"/>
    <w:rsid w:val="005144DC"/>
    <w:rsid w:val="005148DC"/>
    <w:rsid w:val="0051708E"/>
    <w:rsid w:val="005205DC"/>
    <w:rsid w:val="00522856"/>
    <w:rsid w:val="00525E45"/>
    <w:rsid w:val="0053055E"/>
    <w:rsid w:val="005323B3"/>
    <w:rsid w:val="005337BE"/>
    <w:rsid w:val="0053482D"/>
    <w:rsid w:val="0053553C"/>
    <w:rsid w:val="00535C91"/>
    <w:rsid w:val="005371EF"/>
    <w:rsid w:val="00541AD3"/>
    <w:rsid w:val="00545580"/>
    <w:rsid w:val="00550E99"/>
    <w:rsid w:val="00554A67"/>
    <w:rsid w:val="00557601"/>
    <w:rsid w:val="00560E60"/>
    <w:rsid w:val="0056179E"/>
    <w:rsid w:val="0056260F"/>
    <w:rsid w:val="00566D3E"/>
    <w:rsid w:val="00566D85"/>
    <w:rsid w:val="00570B02"/>
    <w:rsid w:val="00576443"/>
    <w:rsid w:val="0058050B"/>
    <w:rsid w:val="00581208"/>
    <w:rsid w:val="0058162E"/>
    <w:rsid w:val="00585C41"/>
    <w:rsid w:val="00586F5B"/>
    <w:rsid w:val="00590AEC"/>
    <w:rsid w:val="005934BD"/>
    <w:rsid w:val="005934CD"/>
    <w:rsid w:val="005945EB"/>
    <w:rsid w:val="005968D7"/>
    <w:rsid w:val="005A06D0"/>
    <w:rsid w:val="005A13E9"/>
    <w:rsid w:val="005A1A39"/>
    <w:rsid w:val="005A6539"/>
    <w:rsid w:val="005A71D4"/>
    <w:rsid w:val="005B1292"/>
    <w:rsid w:val="005B16E2"/>
    <w:rsid w:val="005B24BB"/>
    <w:rsid w:val="005B28DF"/>
    <w:rsid w:val="005B5EE4"/>
    <w:rsid w:val="005B6D34"/>
    <w:rsid w:val="005C07AA"/>
    <w:rsid w:val="005C165C"/>
    <w:rsid w:val="005C3AC2"/>
    <w:rsid w:val="005C40CA"/>
    <w:rsid w:val="005C631A"/>
    <w:rsid w:val="005C7A85"/>
    <w:rsid w:val="005D00A8"/>
    <w:rsid w:val="005D10EF"/>
    <w:rsid w:val="005D226D"/>
    <w:rsid w:val="005D3DC3"/>
    <w:rsid w:val="005D5267"/>
    <w:rsid w:val="005D5422"/>
    <w:rsid w:val="005D7328"/>
    <w:rsid w:val="005E1034"/>
    <w:rsid w:val="005E62DC"/>
    <w:rsid w:val="005F1EE3"/>
    <w:rsid w:val="005F4907"/>
    <w:rsid w:val="005F5183"/>
    <w:rsid w:val="005F5E28"/>
    <w:rsid w:val="005F7539"/>
    <w:rsid w:val="005F78F6"/>
    <w:rsid w:val="00600AB5"/>
    <w:rsid w:val="00601A09"/>
    <w:rsid w:val="00602751"/>
    <w:rsid w:val="006063CA"/>
    <w:rsid w:val="00606446"/>
    <w:rsid w:val="00606B56"/>
    <w:rsid w:val="00610843"/>
    <w:rsid w:val="00625E43"/>
    <w:rsid w:val="006313D8"/>
    <w:rsid w:val="00633888"/>
    <w:rsid w:val="00633CCE"/>
    <w:rsid w:val="00634DC8"/>
    <w:rsid w:val="006361B4"/>
    <w:rsid w:val="00636FB9"/>
    <w:rsid w:val="00640206"/>
    <w:rsid w:val="00640640"/>
    <w:rsid w:val="00642866"/>
    <w:rsid w:val="00642EA5"/>
    <w:rsid w:val="00645AA0"/>
    <w:rsid w:val="00650CEF"/>
    <w:rsid w:val="00653269"/>
    <w:rsid w:val="00654712"/>
    <w:rsid w:val="00654965"/>
    <w:rsid w:val="00657F46"/>
    <w:rsid w:val="006600A4"/>
    <w:rsid w:val="0067152D"/>
    <w:rsid w:val="00671F70"/>
    <w:rsid w:val="0067567B"/>
    <w:rsid w:val="00676CFC"/>
    <w:rsid w:val="00676D81"/>
    <w:rsid w:val="00680B02"/>
    <w:rsid w:val="00680CC5"/>
    <w:rsid w:val="00681560"/>
    <w:rsid w:val="00682457"/>
    <w:rsid w:val="0068306C"/>
    <w:rsid w:val="00684609"/>
    <w:rsid w:val="00685C7F"/>
    <w:rsid w:val="006873A2"/>
    <w:rsid w:val="00690C8A"/>
    <w:rsid w:val="006917BD"/>
    <w:rsid w:val="00692EFC"/>
    <w:rsid w:val="00693C25"/>
    <w:rsid w:val="006942B3"/>
    <w:rsid w:val="0069620D"/>
    <w:rsid w:val="00696554"/>
    <w:rsid w:val="006975C0"/>
    <w:rsid w:val="00697FAB"/>
    <w:rsid w:val="006A1B67"/>
    <w:rsid w:val="006A3962"/>
    <w:rsid w:val="006A4044"/>
    <w:rsid w:val="006A4121"/>
    <w:rsid w:val="006A6D04"/>
    <w:rsid w:val="006A7C6D"/>
    <w:rsid w:val="006B0A00"/>
    <w:rsid w:val="006B102C"/>
    <w:rsid w:val="006B192D"/>
    <w:rsid w:val="006B3ABF"/>
    <w:rsid w:val="006B48B9"/>
    <w:rsid w:val="006B573D"/>
    <w:rsid w:val="006B7ADC"/>
    <w:rsid w:val="006C07C4"/>
    <w:rsid w:val="006C0C72"/>
    <w:rsid w:val="006C1128"/>
    <w:rsid w:val="006C288A"/>
    <w:rsid w:val="006C339B"/>
    <w:rsid w:val="006C412D"/>
    <w:rsid w:val="006C62B4"/>
    <w:rsid w:val="006C7B0C"/>
    <w:rsid w:val="006D2120"/>
    <w:rsid w:val="006D5FB1"/>
    <w:rsid w:val="006D764D"/>
    <w:rsid w:val="006E0BB1"/>
    <w:rsid w:val="006E33B7"/>
    <w:rsid w:val="006E3C36"/>
    <w:rsid w:val="006E4091"/>
    <w:rsid w:val="006F3049"/>
    <w:rsid w:val="006F5E0F"/>
    <w:rsid w:val="006F5E74"/>
    <w:rsid w:val="00706164"/>
    <w:rsid w:val="00710152"/>
    <w:rsid w:val="00712574"/>
    <w:rsid w:val="007162F1"/>
    <w:rsid w:val="00716742"/>
    <w:rsid w:val="00720B5B"/>
    <w:rsid w:val="00724CE0"/>
    <w:rsid w:val="007253ED"/>
    <w:rsid w:val="00730219"/>
    <w:rsid w:val="00731E47"/>
    <w:rsid w:val="00732131"/>
    <w:rsid w:val="007352F4"/>
    <w:rsid w:val="00735CFD"/>
    <w:rsid w:val="00737121"/>
    <w:rsid w:val="007439CB"/>
    <w:rsid w:val="00743B0A"/>
    <w:rsid w:val="00752B4F"/>
    <w:rsid w:val="007538EB"/>
    <w:rsid w:val="00753F8F"/>
    <w:rsid w:val="00760BF6"/>
    <w:rsid w:val="00762CC3"/>
    <w:rsid w:val="0076528B"/>
    <w:rsid w:val="007654D4"/>
    <w:rsid w:val="00766CB5"/>
    <w:rsid w:val="00770436"/>
    <w:rsid w:val="00771C0B"/>
    <w:rsid w:val="00772CC8"/>
    <w:rsid w:val="00773C7F"/>
    <w:rsid w:val="00775332"/>
    <w:rsid w:val="00775631"/>
    <w:rsid w:val="0077614F"/>
    <w:rsid w:val="00776EEF"/>
    <w:rsid w:val="0077766F"/>
    <w:rsid w:val="007802D9"/>
    <w:rsid w:val="00783F56"/>
    <w:rsid w:val="00784210"/>
    <w:rsid w:val="0078525C"/>
    <w:rsid w:val="00790906"/>
    <w:rsid w:val="00791DF7"/>
    <w:rsid w:val="00795342"/>
    <w:rsid w:val="007A24C5"/>
    <w:rsid w:val="007A28ED"/>
    <w:rsid w:val="007A4088"/>
    <w:rsid w:val="007B29E0"/>
    <w:rsid w:val="007B61C6"/>
    <w:rsid w:val="007C0365"/>
    <w:rsid w:val="007C0CF2"/>
    <w:rsid w:val="007C279E"/>
    <w:rsid w:val="007C2E6F"/>
    <w:rsid w:val="007C6625"/>
    <w:rsid w:val="007D0604"/>
    <w:rsid w:val="007D1D33"/>
    <w:rsid w:val="007D41C3"/>
    <w:rsid w:val="007D5064"/>
    <w:rsid w:val="007E0832"/>
    <w:rsid w:val="007E10EC"/>
    <w:rsid w:val="007E11D9"/>
    <w:rsid w:val="007E2282"/>
    <w:rsid w:val="007E2306"/>
    <w:rsid w:val="007E5992"/>
    <w:rsid w:val="007F10FD"/>
    <w:rsid w:val="00802ED4"/>
    <w:rsid w:val="00803136"/>
    <w:rsid w:val="00807F27"/>
    <w:rsid w:val="00810D14"/>
    <w:rsid w:val="00812D3E"/>
    <w:rsid w:val="00814A47"/>
    <w:rsid w:val="008151BB"/>
    <w:rsid w:val="00817E28"/>
    <w:rsid w:val="00821DDB"/>
    <w:rsid w:val="008246FB"/>
    <w:rsid w:val="00826070"/>
    <w:rsid w:val="00826BA5"/>
    <w:rsid w:val="00826F16"/>
    <w:rsid w:val="008308A6"/>
    <w:rsid w:val="008309BB"/>
    <w:rsid w:val="00834B43"/>
    <w:rsid w:val="008354BC"/>
    <w:rsid w:val="008373F9"/>
    <w:rsid w:val="00840910"/>
    <w:rsid w:val="00840AB1"/>
    <w:rsid w:val="00841583"/>
    <w:rsid w:val="00841AC9"/>
    <w:rsid w:val="008458FE"/>
    <w:rsid w:val="00850880"/>
    <w:rsid w:val="00851973"/>
    <w:rsid w:val="00851ABE"/>
    <w:rsid w:val="00852360"/>
    <w:rsid w:val="008546B5"/>
    <w:rsid w:val="0086140A"/>
    <w:rsid w:val="008633BD"/>
    <w:rsid w:val="00863A4B"/>
    <w:rsid w:val="00864DF9"/>
    <w:rsid w:val="00869F14"/>
    <w:rsid w:val="008728FB"/>
    <w:rsid w:val="00876E14"/>
    <w:rsid w:val="0087765F"/>
    <w:rsid w:val="008821A8"/>
    <w:rsid w:val="008823CC"/>
    <w:rsid w:val="00882DB0"/>
    <w:rsid w:val="00883298"/>
    <w:rsid w:val="00883734"/>
    <w:rsid w:val="00884EA0"/>
    <w:rsid w:val="0088631F"/>
    <w:rsid w:val="00890148"/>
    <w:rsid w:val="00894B0C"/>
    <w:rsid w:val="008956F5"/>
    <w:rsid w:val="00896ADC"/>
    <w:rsid w:val="00897E0F"/>
    <w:rsid w:val="008A3B4A"/>
    <w:rsid w:val="008A5EBE"/>
    <w:rsid w:val="008A7619"/>
    <w:rsid w:val="008B62A0"/>
    <w:rsid w:val="008B7F97"/>
    <w:rsid w:val="008C0AB2"/>
    <w:rsid w:val="008C2BDC"/>
    <w:rsid w:val="008C5A3D"/>
    <w:rsid w:val="008C7334"/>
    <w:rsid w:val="008C75DC"/>
    <w:rsid w:val="008D1833"/>
    <w:rsid w:val="008E1727"/>
    <w:rsid w:val="008E5889"/>
    <w:rsid w:val="008E7C1A"/>
    <w:rsid w:val="008F2668"/>
    <w:rsid w:val="008F2DCA"/>
    <w:rsid w:val="008F326A"/>
    <w:rsid w:val="008F34AE"/>
    <w:rsid w:val="008F4950"/>
    <w:rsid w:val="008F672E"/>
    <w:rsid w:val="008F6753"/>
    <w:rsid w:val="00902CCC"/>
    <w:rsid w:val="0090429B"/>
    <w:rsid w:val="00907817"/>
    <w:rsid w:val="009134E7"/>
    <w:rsid w:val="009140A8"/>
    <w:rsid w:val="0091490F"/>
    <w:rsid w:val="00924A79"/>
    <w:rsid w:val="00926378"/>
    <w:rsid w:val="00930914"/>
    <w:rsid w:val="00931C42"/>
    <w:rsid w:val="00932577"/>
    <w:rsid w:val="00932D78"/>
    <w:rsid w:val="00932E3F"/>
    <w:rsid w:val="00933B44"/>
    <w:rsid w:val="00942515"/>
    <w:rsid w:val="0094452E"/>
    <w:rsid w:val="0094559D"/>
    <w:rsid w:val="009457D8"/>
    <w:rsid w:val="0094665A"/>
    <w:rsid w:val="00947B70"/>
    <w:rsid w:val="00952962"/>
    <w:rsid w:val="00954D58"/>
    <w:rsid w:val="009558E7"/>
    <w:rsid w:val="0095653D"/>
    <w:rsid w:val="009606E5"/>
    <w:rsid w:val="00961BA1"/>
    <w:rsid w:val="00962170"/>
    <w:rsid w:val="00965345"/>
    <w:rsid w:val="009700EC"/>
    <w:rsid w:val="00973C6C"/>
    <w:rsid w:val="00976C4C"/>
    <w:rsid w:val="00977286"/>
    <w:rsid w:val="009814B3"/>
    <w:rsid w:val="00986208"/>
    <w:rsid w:val="0099142F"/>
    <w:rsid w:val="00991796"/>
    <w:rsid w:val="00997E64"/>
    <w:rsid w:val="009A2208"/>
    <w:rsid w:val="009A615D"/>
    <w:rsid w:val="009A6169"/>
    <w:rsid w:val="009A6552"/>
    <w:rsid w:val="009B09E3"/>
    <w:rsid w:val="009B4EC5"/>
    <w:rsid w:val="009B68FB"/>
    <w:rsid w:val="009C35A7"/>
    <w:rsid w:val="009C53C4"/>
    <w:rsid w:val="009D0514"/>
    <w:rsid w:val="009D136C"/>
    <w:rsid w:val="009D242B"/>
    <w:rsid w:val="009D6D10"/>
    <w:rsid w:val="009D7CA3"/>
    <w:rsid w:val="009F1063"/>
    <w:rsid w:val="009F49BC"/>
    <w:rsid w:val="009F5BAA"/>
    <w:rsid w:val="009F5C0B"/>
    <w:rsid w:val="00A01F95"/>
    <w:rsid w:val="00A02C10"/>
    <w:rsid w:val="00A0322D"/>
    <w:rsid w:val="00A04EE9"/>
    <w:rsid w:val="00A06ED9"/>
    <w:rsid w:val="00A10D57"/>
    <w:rsid w:val="00A15454"/>
    <w:rsid w:val="00A15B24"/>
    <w:rsid w:val="00A16844"/>
    <w:rsid w:val="00A213CC"/>
    <w:rsid w:val="00A264CA"/>
    <w:rsid w:val="00A26BE3"/>
    <w:rsid w:val="00A31B01"/>
    <w:rsid w:val="00A32F22"/>
    <w:rsid w:val="00A4020E"/>
    <w:rsid w:val="00A411B7"/>
    <w:rsid w:val="00A43175"/>
    <w:rsid w:val="00A4363E"/>
    <w:rsid w:val="00A505A7"/>
    <w:rsid w:val="00A52026"/>
    <w:rsid w:val="00A5292C"/>
    <w:rsid w:val="00A52AA8"/>
    <w:rsid w:val="00A544E0"/>
    <w:rsid w:val="00A565E1"/>
    <w:rsid w:val="00A66968"/>
    <w:rsid w:val="00A71AB3"/>
    <w:rsid w:val="00A72518"/>
    <w:rsid w:val="00A76F96"/>
    <w:rsid w:val="00A8185C"/>
    <w:rsid w:val="00A82044"/>
    <w:rsid w:val="00A83E00"/>
    <w:rsid w:val="00A84CD2"/>
    <w:rsid w:val="00A86832"/>
    <w:rsid w:val="00A90866"/>
    <w:rsid w:val="00A91ECB"/>
    <w:rsid w:val="00A956A0"/>
    <w:rsid w:val="00A96AF4"/>
    <w:rsid w:val="00A9734C"/>
    <w:rsid w:val="00A97725"/>
    <w:rsid w:val="00AA0676"/>
    <w:rsid w:val="00AA1223"/>
    <w:rsid w:val="00AA145E"/>
    <w:rsid w:val="00AA3011"/>
    <w:rsid w:val="00AA3284"/>
    <w:rsid w:val="00AA733C"/>
    <w:rsid w:val="00AB0B58"/>
    <w:rsid w:val="00AB50D6"/>
    <w:rsid w:val="00AB5912"/>
    <w:rsid w:val="00AB5FB0"/>
    <w:rsid w:val="00AC189A"/>
    <w:rsid w:val="00AC3EFB"/>
    <w:rsid w:val="00AC567B"/>
    <w:rsid w:val="00AC6020"/>
    <w:rsid w:val="00AC6A99"/>
    <w:rsid w:val="00AD2E9B"/>
    <w:rsid w:val="00AD3860"/>
    <w:rsid w:val="00AE1775"/>
    <w:rsid w:val="00AE266E"/>
    <w:rsid w:val="00AE43D1"/>
    <w:rsid w:val="00AF0688"/>
    <w:rsid w:val="00AF299A"/>
    <w:rsid w:val="00AF65AE"/>
    <w:rsid w:val="00B01B0D"/>
    <w:rsid w:val="00B046B7"/>
    <w:rsid w:val="00B06736"/>
    <w:rsid w:val="00B104E7"/>
    <w:rsid w:val="00B109B3"/>
    <w:rsid w:val="00B13B3D"/>
    <w:rsid w:val="00B13B97"/>
    <w:rsid w:val="00B151FD"/>
    <w:rsid w:val="00B17DE8"/>
    <w:rsid w:val="00B17F8E"/>
    <w:rsid w:val="00B20182"/>
    <w:rsid w:val="00B20D27"/>
    <w:rsid w:val="00B212D1"/>
    <w:rsid w:val="00B24D91"/>
    <w:rsid w:val="00B34A25"/>
    <w:rsid w:val="00B364F1"/>
    <w:rsid w:val="00B428C6"/>
    <w:rsid w:val="00B44124"/>
    <w:rsid w:val="00B462EC"/>
    <w:rsid w:val="00B52F26"/>
    <w:rsid w:val="00B566E9"/>
    <w:rsid w:val="00B56B5A"/>
    <w:rsid w:val="00B60450"/>
    <w:rsid w:val="00B61F2F"/>
    <w:rsid w:val="00B648A4"/>
    <w:rsid w:val="00B67533"/>
    <w:rsid w:val="00B7064F"/>
    <w:rsid w:val="00B71292"/>
    <w:rsid w:val="00B742C9"/>
    <w:rsid w:val="00B8020A"/>
    <w:rsid w:val="00B81BA5"/>
    <w:rsid w:val="00B84A6F"/>
    <w:rsid w:val="00B90FD1"/>
    <w:rsid w:val="00B93997"/>
    <w:rsid w:val="00B95724"/>
    <w:rsid w:val="00B9659A"/>
    <w:rsid w:val="00B967D2"/>
    <w:rsid w:val="00B96991"/>
    <w:rsid w:val="00B9785C"/>
    <w:rsid w:val="00BA0059"/>
    <w:rsid w:val="00BA20FA"/>
    <w:rsid w:val="00BA3B99"/>
    <w:rsid w:val="00BA4FC4"/>
    <w:rsid w:val="00BA5464"/>
    <w:rsid w:val="00BA5C57"/>
    <w:rsid w:val="00BA6467"/>
    <w:rsid w:val="00BA7D13"/>
    <w:rsid w:val="00BB1CAC"/>
    <w:rsid w:val="00BB2B03"/>
    <w:rsid w:val="00BC1712"/>
    <w:rsid w:val="00BC2604"/>
    <w:rsid w:val="00BC38C8"/>
    <w:rsid w:val="00BC3CD5"/>
    <w:rsid w:val="00BD1ADE"/>
    <w:rsid w:val="00BD5CA2"/>
    <w:rsid w:val="00BD5D4F"/>
    <w:rsid w:val="00BD62DF"/>
    <w:rsid w:val="00BF123E"/>
    <w:rsid w:val="00BF4342"/>
    <w:rsid w:val="00BF658E"/>
    <w:rsid w:val="00C0039C"/>
    <w:rsid w:val="00C03657"/>
    <w:rsid w:val="00C0407C"/>
    <w:rsid w:val="00C040D2"/>
    <w:rsid w:val="00C10865"/>
    <w:rsid w:val="00C146CA"/>
    <w:rsid w:val="00C2451C"/>
    <w:rsid w:val="00C30363"/>
    <w:rsid w:val="00C32594"/>
    <w:rsid w:val="00C353C6"/>
    <w:rsid w:val="00C37383"/>
    <w:rsid w:val="00C45E98"/>
    <w:rsid w:val="00C5494D"/>
    <w:rsid w:val="00C54E58"/>
    <w:rsid w:val="00C5571E"/>
    <w:rsid w:val="00C57D10"/>
    <w:rsid w:val="00C57E2D"/>
    <w:rsid w:val="00C61A65"/>
    <w:rsid w:val="00C63136"/>
    <w:rsid w:val="00C67804"/>
    <w:rsid w:val="00C705F2"/>
    <w:rsid w:val="00C72AA9"/>
    <w:rsid w:val="00C756C3"/>
    <w:rsid w:val="00C76AF0"/>
    <w:rsid w:val="00C777F5"/>
    <w:rsid w:val="00C80006"/>
    <w:rsid w:val="00C871E8"/>
    <w:rsid w:val="00C876ED"/>
    <w:rsid w:val="00C910D5"/>
    <w:rsid w:val="00C91397"/>
    <w:rsid w:val="00C970E4"/>
    <w:rsid w:val="00C97D5B"/>
    <w:rsid w:val="00C97F0C"/>
    <w:rsid w:val="00CA1D3D"/>
    <w:rsid w:val="00CA5876"/>
    <w:rsid w:val="00CB1BAB"/>
    <w:rsid w:val="00CB2CC3"/>
    <w:rsid w:val="00CB2EE2"/>
    <w:rsid w:val="00CB4F23"/>
    <w:rsid w:val="00CB57AB"/>
    <w:rsid w:val="00CB7043"/>
    <w:rsid w:val="00CB72F0"/>
    <w:rsid w:val="00CC154F"/>
    <w:rsid w:val="00CC1894"/>
    <w:rsid w:val="00CC5057"/>
    <w:rsid w:val="00CC5C02"/>
    <w:rsid w:val="00CC6F62"/>
    <w:rsid w:val="00CD0F19"/>
    <w:rsid w:val="00CD1992"/>
    <w:rsid w:val="00CD4D2A"/>
    <w:rsid w:val="00CD69C7"/>
    <w:rsid w:val="00CD7BA2"/>
    <w:rsid w:val="00CE2D3F"/>
    <w:rsid w:val="00CE639B"/>
    <w:rsid w:val="00CE6468"/>
    <w:rsid w:val="00CE6739"/>
    <w:rsid w:val="00CF2A6A"/>
    <w:rsid w:val="00CF4144"/>
    <w:rsid w:val="00CF7A36"/>
    <w:rsid w:val="00D0151E"/>
    <w:rsid w:val="00D026AA"/>
    <w:rsid w:val="00D02C38"/>
    <w:rsid w:val="00D0455F"/>
    <w:rsid w:val="00D05C31"/>
    <w:rsid w:val="00D07F02"/>
    <w:rsid w:val="00D10938"/>
    <w:rsid w:val="00D119F9"/>
    <w:rsid w:val="00D16D3C"/>
    <w:rsid w:val="00D17954"/>
    <w:rsid w:val="00D212CC"/>
    <w:rsid w:val="00D227A7"/>
    <w:rsid w:val="00D24F3B"/>
    <w:rsid w:val="00D26ABF"/>
    <w:rsid w:val="00D317CA"/>
    <w:rsid w:val="00D3232F"/>
    <w:rsid w:val="00D34713"/>
    <w:rsid w:val="00D351E7"/>
    <w:rsid w:val="00D3555A"/>
    <w:rsid w:val="00D36CB7"/>
    <w:rsid w:val="00D40371"/>
    <w:rsid w:val="00D40A21"/>
    <w:rsid w:val="00D4188B"/>
    <w:rsid w:val="00D45992"/>
    <w:rsid w:val="00D45C11"/>
    <w:rsid w:val="00D46972"/>
    <w:rsid w:val="00D50AAD"/>
    <w:rsid w:val="00D524CE"/>
    <w:rsid w:val="00D534FE"/>
    <w:rsid w:val="00D53B37"/>
    <w:rsid w:val="00D551A6"/>
    <w:rsid w:val="00D559A2"/>
    <w:rsid w:val="00D62FC9"/>
    <w:rsid w:val="00D72D60"/>
    <w:rsid w:val="00D753ED"/>
    <w:rsid w:val="00D8426C"/>
    <w:rsid w:val="00D84CF1"/>
    <w:rsid w:val="00D86937"/>
    <w:rsid w:val="00D9190E"/>
    <w:rsid w:val="00D924A8"/>
    <w:rsid w:val="00D958B0"/>
    <w:rsid w:val="00D959CD"/>
    <w:rsid w:val="00D95D22"/>
    <w:rsid w:val="00D95F2D"/>
    <w:rsid w:val="00D976D0"/>
    <w:rsid w:val="00DA0FA0"/>
    <w:rsid w:val="00DA259D"/>
    <w:rsid w:val="00DA287E"/>
    <w:rsid w:val="00DA4D4B"/>
    <w:rsid w:val="00DA6082"/>
    <w:rsid w:val="00DA74AC"/>
    <w:rsid w:val="00DC055F"/>
    <w:rsid w:val="00DC0B7E"/>
    <w:rsid w:val="00DC142F"/>
    <w:rsid w:val="00DC4189"/>
    <w:rsid w:val="00DD3538"/>
    <w:rsid w:val="00DD6B1D"/>
    <w:rsid w:val="00DE3D7A"/>
    <w:rsid w:val="00DF13AC"/>
    <w:rsid w:val="00DF3441"/>
    <w:rsid w:val="00DF35DB"/>
    <w:rsid w:val="00DF7A12"/>
    <w:rsid w:val="00DF7A6B"/>
    <w:rsid w:val="00E01D69"/>
    <w:rsid w:val="00E02427"/>
    <w:rsid w:val="00E02F55"/>
    <w:rsid w:val="00E067D3"/>
    <w:rsid w:val="00E07093"/>
    <w:rsid w:val="00E079BF"/>
    <w:rsid w:val="00E15FEB"/>
    <w:rsid w:val="00E2376C"/>
    <w:rsid w:val="00E24B3A"/>
    <w:rsid w:val="00E26BF1"/>
    <w:rsid w:val="00E26C85"/>
    <w:rsid w:val="00E300F5"/>
    <w:rsid w:val="00E318F4"/>
    <w:rsid w:val="00E328C7"/>
    <w:rsid w:val="00E338A9"/>
    <w:rsid w:val="00E33F12"/>
    <w:rsid w:val="00E37C26"/>
    <w:rsid w:val="00E42C1F"/>
    <w:rsid w:val="00E44CA7"/>
    <w:rsid w:val="00E45B2E"/>
    <w:rsid w:val="00E50BEC"/>
    <w:rsid w:val="00E53CB6"/>
    <w:rsid w:val="00E543D2"/>
    <w:rsid w:val="00E55FBA"/>
    <w:rsid w:val="00E61F0B"/>
    <w:rsid w:val="00E64C7E"/>
    <w:rsid w:val="00E66AE8"/>
    <w:rsid w:val="00E67556"/>
    <w:rsid w:val="00E67AAC"/>
    <w:rsid w:val="00E723F0"/>
    <w:rsid w:val="00E737D2"/>
    <w:rsid w:val="00E80CB4"/>
    <w:rsid w:val="00E80E3E"/>
    <w:rsid w:val="00E821B3"/>
    <w:rsid w:val="00E83CBD"/>
    <w:rsid w:val="00E83EC2"/>
    <w:rsid w:val="00E90D3F"/>
    <w:rsid w:val="00E96802"/>
    <w:rsid w:val="00EA338A"/>
    <w:rsid w:val="00EB47AC"/>
    <w:rsid w:val="00EC0AE4"/>
    <w:rsid w:val="00EC3EC6"/>
    <w:rsid w:val="00ED111F"/>
    <w:rsid w:val="00ED3856"/>
    <w:rsid w:val="00ED406A"/>
    <w:rsid w:val="00ED4248"/>
    <w:rsid w:val="00ED5947"/>
    <w:rsid w:val="00ED5D56"/>
    <w:rsid w:val="00EE21FC"/>
    <w:rsid w:val="00EE5488"/>
    <w:rsid w:val="00EE611A"/>
    <w:rsid w:val="00EF2BAC"/>
    <w:rsid w:val="00F02BDD"/>
    <w:rsid w:val="00F03159"/>
    <w:rsid w:val="00F04ED3"/>
    <w:rsid w:val="00F10E85"/>
    <w:rsid w:val="00F1645F"/>
    <w:rsid w:val="00F173B3"/>
    <w:rsid w:val="00F21ADA"/>
    <w:rsid w:val="00F25514"/>
    <w:rsid w:val="00F3065A"/>
    <w:rsid w:val="00F31EBB"/>
    <w:rsid w:val="00F35808"/>
    <w:rsid w:val="00F37396"/>
    <w:rsid w:val="00F3771A"/>
    <w:rsid w:val="00F42ED1"/>
    <w:rsid w:val="00F46F28"/>
    <w:rsid w:val="00F47205"/>
    <w:rsid w:val="00F47AE7"/>
    <w:rsid w:val="00F50575"/>
    <w:rsid w:val="00F51D75"/>
    <w:rsid w:val="00F51ECC"/>
    <w:rsid w:val="00F52EA4"/>
    <w:rsid w:val="00F53B93"/>
    <w:rsid w:val="00F56E15"/>
    <w:rsid w:val="00F57F6E"/>
    <w:rsid w:val="00F62D16"/>
    <w:rsid w:val="00F62DCA"/>
    <w:rsid w:val="00F62F1D"/>
    <w:rsid w:val="00F63CFD"/>
    <w:rsid w:val="00F64AA2"/>
    <w:rsid w:val="00F6750E"/>
    <w:rsid w:val="00F71B66"/>
    <w:rsid w:val="00F746BC"/>
    <w:rsid w:val="00F74794"/>
    <w:rsid w:val="00F80485"/>
    <w:rsid w:val="00F811B3"/>
    <w:rsid w:val="00F8313D"/>
    <w:rsid w:val="00F83643"/>
    <w:rsid w:val="00F85C99"/>
    <w:rsid w:val="00F86327"/>
    <w:rsid w:val="00F87B10"/>
    <w:rsid w:val="00F90E68"/>
    <w:rsid w:val="00F91FFB"/>
    <w:rsid w:val="00F93C2C"/>
    <w:rsid w:val="00F94F0C"/>
    <w:rsid w:val="00F9535F"/>
    <w:rsid w:val="00F956DF"/>
    <w:rsid w:val="00F96EB0"/>
    <w:rsid w:val="00F977FB"/>
    <w:rsid w:val="00F97B90"/>
    <w:rsid w:val="00FA0D67"/>
    <w:rsid w:val="00FA12A7"/>
    <w:rsid w:val="00FA4C8E"/>
    <w:rsid w:val="00FA5A2C"/>
    <w:rsid w:val="00FB05FD"/>
    <w:rsid w:val="00FB18D1"/>
    <w:rsid w:val="00FB1939"/>
    <w:rsid w:val="00FB42CC"/>
    <w:rsid w:val="00FB46D8"/>
    <w:rsid w:val="00FB5128"/>
    <w:rsid w:val="00FB7767"/>
    <w:rsid w:val="00FC08CD"/>
    <w:rsid w:val="00FC32BA"/>
    <w:rsid w:val="00FC3DB7"/>
    <w:rsid w:val="00FC60B5"/>
    <w:rsid w:val="00FC7CE4"/>
    <w:rsid w:val="00FD1354"/>
    <w:rsid w:val="00FD2B0C"/>
    <w:rsid w:val="00FD34C7"/>
    <w:rsid w:val="00FD5ADF"/>
    <w:rsid w:val="00FD6502"/>
    <w:rsid w:val="00FE1C15"/>
    <w:rsid w:val="00FE4856"/>
    <w:rsid w:val="00FE5E84"/>
    <w:rsid w:val="00FE607D"/>
    <w:rsid w:val="00FF0D4F"/>
    <w:rsid w:val="00FF23A3"/>
    <w:rsid w:val="00FF2480"/>
    <w:rsid w:val="00FF616B"/>
    <w:rsid w:val="01A1386B"/>
    <w:rsid w:val="02D8F533"/>
    <w:rsid w:val="03486E14"/>
    <w:rsid w:val="03627532"/>
    <w:rsid w:val="045E2DE8"/>
    <w:rsid w:val="04804987"/>
    <w:rsid w:val="048E5872"/>
    <w:rsid w:val="04DFDBCE"/>
    <w:rsid w:val="060A7A6A"/>
    <w:rsid w:val="06473218"/>
    <w:rsid w:val="06AEF070"/>
    <w:rsid w:val="06E6B034"/>
    <w:rsid w:val="07712AE4"/>
    <w:rsid w:val="085216DF"/>
    <w:rsid w:val="0A9FDA72"/>
    <w:rsid w:val="0AEB34ED"/>
    <w:rsid w:val="0B3CE837"/>
    <w:rsid w:val="0B557646"/>
    <w:rsid w:val="0B587C63"/>
    <w:rsid w:val="0B6979B2"/>
    <w:rsid w:val="0C76EECF"/>
    <w:rsid w:val="0C7E43E2"/>
    <w:rsid w:val="0D11BD75"/>
    <w:rsid w:val="0DC0EE20"/>
    <w:rsid w:val="0F602D4D"/>
    <w:rsid w:val="100DE76A"/>
    <w:rsid w:val="10BD2C25"/>
    <w:rsid w:val="114C9599"/>
    <w:rsid w:val="130CC277"/>
    <w:rsid w:val="133BCEF2"/>
    <w:rsid w:val="13B0BF02"/>
    <w:rsid w:val="13C5B87F"/>
    <w:rsid w:val="142F0851"/>
    <w:rsid w:val="14AF6D75"/>
    <w:rsid w:val="14FFDFD8"/>
    <w:rsid w:val="150C2068"/>
    <w:rsid w:val="154743C8"/>
    <w:rsid w:val="1622BCD3"/>
    <w:rsid w:val="16446339"/>
    <w:rsid w:val="16922DFE"/>
    <w:rsid w:val="16B1AE54"/>
    <w:rsid w:val="17290BB3"/>
    <w:rsid w:val="172927D3"/>
    <w:rsid w:val="178969D7"/>
    <w:rsid w:val="17CA89DB"/>
    <w:rsid w:val="1853EF21"/>
    <w:rsid w:val="188B2091"/>
    <w:rsid w:val="18E3DA99"/>
    <w:rsid w:val="19166F35"/>
    <w:rsid w:val="194F4862"/>
    <w:rsid w:val="19A71AAE"/>
    <w:rsid w:val="1A3ABB7F"/>
    <w:rsid w:val="1AB6A04C"/>
    <w:rsid w:val="1AE3D09F"/>
    <w:rsid w:val="1BBDFAFB"/>
    <w:rsid w:val="1C2E3E0F"/>
    <w:rsid w:val="1C6E8D67"/>
    <w:rsid w:val="1C99CC78"/>
    <w:rsid w:val="1D0B6FF5"/>
    <w:rsid w:val="1D379317"/>
    <w:rsid w:val="1D982517"/>
    <w:rsid w:val="1DF2FA0C"/>
    <w:rsid w:val="1E0D5DB8"/>
    <w:rsid w:val="1E0D6E35"/>
    <w:rsid w:val="1E62749E"/>
    <w:rsid w:val="1E80801E"/>
    <w:rsid w:val="1F283478"/>
    <w:rsid w:val="1FA7E3EC"/>
    <w:rsid w:val="1FAD1A6F"/>
    <w:rsid w:val="1FE6E30A"/>
    <w:rsid w:val="20122D3E"/>
    <w:rsid w:val="20C7F555"/>
    <w:rsid w:val="215ACCD8"/>
    <w:rsid w:val="218ABEB7"/>
    <w:rsid w:val="22303C6F"/>
    <w:rsid w:val="2283ABAE"/>
    <w:rsid w:val="22D7B360"/>
    <w:rsid w:val="230311B8"/>
    <w:rsid w:val="23660896"/>
    <w:rsid w:val="23AB8F60"/>
    <w:rsid w:val="23D6379A"/>
    <w:rsid w:val="241B4E2A"/>
    <w:rsid w:val="2453C507"/>
    <w:rsid w:val="2487A15D"/>
    <w:rsid w:val="24A1C536"/>
    <w:rsid w:val="264E8C1F"/>
    <w:rsid w:val="267C5065"/>
    <w:rsid w:val="26B13A72"/>
    <w:rsid w:val="272F0CE5"/>
    <w:rsid w:val="27A6C2D2"/>
    <w:rsid w:val="27DA7EEA"/>
    <w:rsid w:val="27ED8029"/>
    <w:rsid w:val="285C8AD5"/>
    <w:rsid w:val="286F6AA9"/>
    <w:rsid w:val="288ECFFC"/>
    <w:rsid w:val="28C0C5AC"/>
    <w:rsid w:val="28CB1017"/>
    <w:rsid w:val="28D53D23"/>
    <w:rsid w:val="28D5C9C1"/>
    <w:rsid w:val="293BD598"/>
    <w:rsid w:val="2A072D95"/>
    <w:rsid w:val="2A0D54B3"/>
    <w:rsid w:val="2A25B097"/>
    <w:rsid w:val="2A8AD3F2"/>
    <w:rsid w:val="2BB930FB"/>
    <w:rsid w:val="2C27295D"/>
    <w:rsid w:val="2C4EA2CC"/>
    <w:rsid w:val="2D129B1E"/>
    <w:rsid w:val="2D67CFCA"/>
    <w:rsid w:val="2E2EC80C"/>
    <w:rsid w:val="2E47D385"/>
    <w:rsid w:val="2E5F4B7E"/>
    <w:rsid w:val="2E9F2105"/>
    <w:rsid w:val="2FAA3572"/>
    <w:rsid w:val="3137A4E4"/>
    <w:rsid w:val="31A580A0"/>
    <w:rsid w:val="31F0F8BC"/>
    <w:rsid w:val="324AB657"/>
    <w:rsid w:val="325E4215"/>
    <w:rsid w:val="32A0D5FD"/>
    <w:rsid w:val="32A1B669"/>
    <w:rsid w:val="32CA8BA0"/>
    <w:rsid w:val="33503770"/>
    <w:rsid w:val="3357D8E8"/>
    <w:rsid w:val="335CD643"/>
    <w:rsid w:val="33D22F4B"/>
    <w:rsid w:val="3490870E"/>
    <w:rsid w:val="35D1703A"/>
    <w:rsid w:val="371C6112"/>
    <w:rsid w:val="37C97C1D"/>
    <w:rsid w:val="37F69701"/>
    <w:rsid w:val="381730C5"/>
    <w:rsid w:val="381EF187"/>
    <w:rsid w:val="388E33E1"/>
    <w:rsid w:val="397A6EF0"/>
    <w:rsid w:val="3B16870F"/>
    <w:rsid w:val="3B19667F"/>
    <w:rsid w:val="3B1CDAF8"/>
    <w:rsid w:val="3B499D64"/>
    <w:rsid w:val="3B4A3C26"/>
    <w:rsid w:val="3C0D08D6"/>
    <w:rsid w:val="3C547D46"/>
    <w:rsid w:val="3C66442D"/>
    <w:rsid w:val="3CE528BF"/>
    <w:rsid w:val="3D08500F"/>
    <w:rsid w:val="3D8DB54E"/>
    <w:rsid w:val="3DD6F374"/>
    <w:rsid w:val="3DDD4C68"/>
    <w:rsid w:val="3E1CB3B1"/>
    <w:rsid w:val="3E809F11"/>
    <w:rsid w:val="3EB4B309"/>
    <w:rsid w:val="3F4E221D"/>
    <w:rsid w:val="4014E78E"/>
    <w:rsid w:val="402C0C1A"/>
    <w:rsid w:val="402FE0EB"/>
    <w:rsid w:val="406F3CA1"/>
    <w:rsid w:val="40988F8D"/>
    <w:rsid w:val="40B4F02B"/>
    <w:rsid w:val="40E50E60"/>
    <w:rsid w:val="40EA1AB7"/>
    <w:rsid w:val="40FF3D0A"/>
    <w:rsid w:val="41B7C75C"/>
    <w:rsid w:val="41B7D781"/>
    <w:rsid w:val="41C450A6"/>
    <w:rsid w:val="421F14F8"/>
    <w:rsid w:val="42269DD7"/>
    <w:rsid w:val="42581BD9"/>
    <w:rsid w:val="427814D8"/>
    <w:rsid w:val="42B9BFB4"/>
    <w:rsid w:val="432C321E"/>
    <w:rsid w:val="4345488A"/>
    <w:rsid w:val="436F89C6"/>
    <w:rsid w:val="43FEE029"/>
    <w:rsid w:val="4412883F"/>
    <w:rsid w:val="44B9EED6"/>
    <w:rsid w:val="45050CE3"/>
    <w:rsid w:val="452A02E3"/>
    <w:rsid w:val="46B81E9D"/>
    <w:rsid w:val="472449F5"/>
    <w:rsid w:val="477DA2E9"/>
    <w:rsid w:val="47B13934"/>
    <w:rsid w:val="47BDCC94"/>
    <w:rsid w:val="47E9ADA5"/>
    <w:rsid w:val="48010F9A"/>
    <w:rsid w:val="480B976E"/>
    <w:rsid w:val="48D8786A"/>
    <w:rsid w:val="49AA30F8"/>
    <w:rsid w:val="4A643D25"/>
    <w:rsid w:val="4A662A1C"/>
    <w:rsid w:val="4A867FC1"/>
    <w:rsid w:val="4A98F420"/>
    <w:rsid w:val="4B3F6A15"/>
    <w:rsid w:val="4BA0B2FB"/>
    <w:rsid w:val="4BC36788"/>
    <w:rsid w:val="4BDC8FE5"/>
    <w:rsid w:val="4BF7EDE9"/>
    <w:rsid w:val="4C095A96"/>
    <w:rsid w:val="4C2F0305"/>
    <w:rsid w:val="4C570859"/>
    <w:rsid w:val="4C6580A9"/>
    <w:rsid w:val="4D1D190F"/>
    <w:rsid w:val="4E472258"/>
    <w:rsid w:val="4FD70C3E"/>
    <w:rsid w:val="501B5980"/>
    <w:rsid w:val="50A4BA7E"/>
    <w:rsid w:val="50A4FB08"/>
    <w:rsid w:val="50B81731"/>
    <w:rsid w:val="50C30138"/>
    <w:rsid w:val="513A538D"/>
    <w:rsid w:val="51C6389A"/>
    <w:rsid w:val="51DBEEB5"/>
    <w:rsid w:val="522F7746"/>
    <w:rsid w:val="523902FB"/>
    <w:rsid w:val="53107663"/>
    <w:rsid w:val="536D08BA"/>
    <w:rsid w:val="53984760"/>
    <w:rsid w:val="53E70A52"/>
    <w:rsid w:val="53EF7F1E"/>
    <w:rsid w:val="5441E2BC"/>
    <w:rsid w:val="54667AF4"/>
    <w:rsid w:val="547B2949"/>
    <w:rsid w:val="5523BF48"/>
    <w:rsid w:val="5538B8C5"/>
    <w:rsid w:val="559FF35F"/>
    <w:rsid w:val="5611EA50"/>
    <w:rsid w:val="5699A9BD"/>
    <w:rsid w:val="575BE74E"/>
    <w:rsid w:val="57C8F5C6"/>
    <w:rsid w:val="57D479B9"/>
    <w:rsid w:val="57FD4783"/>
    <w:rsid w:val="58D24211"/>
    <w:rsid w:val="5921295C"/>
    <w:rsid w:val="59714CFD"/>
    <w:rsid w:val="5A11B859"/>
    <w:rsid w:val="5A32CE76"/>
    <w:rsid w:val="5B8AAF9A"/>
    <w:rsid w:val="5BBE7254"/>
    <w:rsid w:val="5BCB2712"/>
    <w:rsid w:val="5BEB6FD6"/>
    <w:rsid w:val="5C579096"/>
    <w:rsid w:val="5C6608E6"/>
    <w:rsid w:val="5C872866"/>
    <w:rsid w:val="5CA77E98"/>
    <w:rsid w:val="5D4C2018"/>
    <w:rsid w:val="5D7882E1"/>
    <w:rsid w:val="5D7D86A2"/>
    <w:rsid w:val="5E155558"/>
    <w:rsid w:val="5E67EFB6"/>
    <w:rsid w:val="5E88E4FD"/>
    <w:rsid w:val="5E8C9C06"/>
    <w:rsid w:val="5ED25C43"/>
    <w:rsid w:val="5EFAF768"/>
    <w:rsid w:val="5FAC54C9"/>
    <w:rsid w:val="5FDC850C"/>
    <w:rsid w:val="60DFB1D6"/>
    <w:rsid w:val="60FE0437"/>
    <w:rsid w:val="615809D3"/>
    <w:rsid w:val="618DC5C6"/>
    <w:rsid w:val="61AAD702"/>
    <w:rsid w:val="61F19EF1"/>
    <w:rsid w:val="620C2814"/>
    <w:rsid w:val="624E6E4A"/>
    <w:rsid w:val="6291ECA0"/>
    <w:rsid w:val="63614F2E"/>
    <w:rsid w:val="637C5BB9"/>
    <w:rsid w:val="639235AA"/>
    <w:rsid w:val="63991A83"/>
    <w:rsid w:val="63C272BA"/>
    <w:rsid w:val="642570D9"/>
    <w:rsid w:val="65AFE198"/>
    <w:rsid w:val="65DA6401"/>
    <w:rsid w:val="65E2EE91"/>
    <w:rsid w:val="6633C28B"/>
    <w:rsid w:val="665A0177"/>
    <w:rsid w:val="667ABC50"/>
    <w:rsid w:val="6731469A"/>
    <w:rsid w:val="675CD432"/>
    <w:rsid w:val="677468F8"/>
    <w:rsid w:val="67B08FC1"/>
    <w:rsid w:val="67E588C3"/>
    <w:rsid w:val="67FF8F63"/>
    <w:rsid w:val="6803603E"/>
    <w:rsid w:val="687D60C7"/>
    <w:rsid w:val="687D61D6"/>
    <w:rsid w:val="68B7123B"/>
    <w:rsid w:val="68F447FA"/>
    <w:rsid w:val="6972F5C9"/>
    <w:rsid w:val="6981A0EA"/>
    <w:rsid w:val="69BF8383"/>
    <w:rsid w:val="6A04BB68"/>
    <w:rsid w:val="6A0A34A4"/>
    <w:rsid w:val="6A5CFA36"/>
    <w:rsid w:val="6A7B4D92"/>
    <w:rsid w:val="6ABDFAB1"/>
    <w:rsid w:val="6B2A2BCB"/>
    <w:rsid w:val="6BA0865A"/>
    <w:rsid w:val="6BEA8518"/>
    <w:rsid w:val="6BFC0116"/>
    <w:rsid w:val="6C5164D5"/>
    <w:rsid w:val="6CA9C1AA"/>
    <w:rsid w:val="6DB5A8AB"/>
    <w:rsid w:val="6DF9A9A1"/>
    <w:rsid w:val="6E4F1AA3"/>
    <w:rsid w:val="6E6169E0"/>
    <w:rsid w:val="6E87F944"/>
    <w:rsid w:val="6E949D83"/>
    <w:rsid w:val="6F195496"/>
    <w:rsid w:val="6FF14907"/>
    <w:rsid w:val="7036E014"/>
    <w:rsid w:val="70A8BF55"/>
    <w:rsid w:val="718D9885"/>
    <w:rsid w:val="71DF8A96"/>
    <w:rsid w:val="72D9CEB6"/>
    <w:rsid w:val="731044E6"/>
    <w:rsid w:val="737D15B8"/>
    <w:rsid w:val="73C4576D"/>
    <w:rsid w:val="7446A85C"/>
    <w:rsid w:val="74CC948D"/>
    <w:rsid w:val="74E9C92F"/>
    <w:rsid w:val="74F3601B"/>
    <w:rsid w:val="7518FC58"/>
    <w:rsid w:val="755F4975"/>
    <w:rsid w:val="756D712E"/>
    <w:rsid w:val="75B7F29A"/>
    <w:rsid w:val="75B9F001"/>
    <w:rsid w:val="75F6E655"/>
    <w:rsid w:val="761ACFF9"/>
    <w:rsid w:val="7699FB95"/>
    <w:rsid w:val="76AC6261"/>
    <w:rsid w:val="76B927C5"/>
    <w:rsid w:val="76BD8E25"/>
    <w:rsid w:val="76BFB639"/>
    <w:rsid w:val="7710E834"/>
    <w:rsid w:val="77227C38"/>
    <w:rsid w:val="7778923A"/>
    <w:rsid w:val="7780742D"/>
    <w:rsid w:val="77EB7723"/>
    <w:rsid w:val="783BF314"/>
    <w:rsid w:val="7849D3EC"/>
    <w:rsid w:val="7861040B"/>
    <w:rsid w:val="78D4F0BA"/>
    <w:rsid w:val="795884A9"/>
    <w:rsid w:val="7971158E"/>
    <w:rsid w:val="79B08F73"/>
    <w:rsid w:val="79F5926E"/>
    <w:rsid w:val="7B41397F"/>
    <w:rsid w:val="7B5C9688"/>
    <w:rsid w:val="7BA7F1FE"/>
    <w:rsid w:val="7BAE0D89"/>
    <w:rsid w:val="7BD312D9"/>
    <w:rsid w:val="7C7D89CE"/>
    <w:rsid w:val="7C9F707E"/>
    <w:rsid w:val="7CE0790F"/>
    <w:rsid w:val="7CF49DAB"/>
    <w:rsid w:val="7D195558"/>
    <w:rsid w:val="7D5BDEB6"/>
    <w:rsid w:val="7D857C51"/>
    <w:rsid w:val="7D9175F9"/>
    <w:rsid w:val="7E130040"/>
    <w:rsid w:val="7E17BAF1"/>
    <w:rsid w:val="7E3D9645"/>
    <w:rsid w:val="7E68E6DE"/>
    <w:rsid w:val="7F151DBD"/>
    <w:rsid w:val="7F459304"/>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7DF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F61F3"/>
  </w:style>
  <w:style w:type="paragraph" w:styleId="Kop1">
    <w:name w:val="heading 1"/>
    <w:basedOn w:val="Standaard"/>
    <w:next w:val="Standaard"/>
    <w:link w:val="Kop1Char"/>
    <w:uiPriority w:val="9"/>
    <w:qFormat/>
    <w:rsid w:val="004F61F3"/>
    <w:pPr>
      <w:keepNext/>
      <w:keepLines/>
      <w:spacing w:before="480" w:after="0"/>
      <w:outlineLvl w:val="0"/>
    </w:pPr>
    <w:rPr>
      <w:rFonts w:asciiTheme="majorHAnsi" w:eastAsiaTheme="majorEastAsia" w:hAnsiTheme="majorHAnsi" w:cstheme="majorBidi"/>
      <w:b/>
      <w:bCs/>
      <w:color w:val="B35E06" w:themeColor="accent1" w:themeShade="BF"/>
      <w:sz w:val="28"/>
      <w:szCs w:val="28"/>
    </w:rPr>
  </w:style>
  <w:style w:type="paragraph" w:styleId="Kop2">
    <w:name w:val="heading 2"/>
    <w:basedOn w:val="Standaard"/>
    <w:next w:val="Standaard"/>
    <w:link w:val="Kop2Char"/>
    <w:uiPriority w:val="9"/>
    <w:unhideWhenUsed/>
    <w:qFormat/>
    <w:rsid w:val="004F61F3"/>
    <w:pPr>
      <w:keepNext/>
      <w:keepLines/>
      <w:spacing w:before="200" w:after="0"/>
      <w:outlineLvl w:val="1"/>
    </w:pPr>
    <w:rPr>
      <w:rFonts w:asciiTheme="majorHAnsi" w:eastAsiaTheme="majorEastAsia" w:hAnsiTheme="majorHAnsi" w:cstheme="majorBidi"/>
      <w:b/>
      <w:bCs/>
      <w:color w:val="F07F09" w:themeColor="accent1"/>
      <w:sz w:val="26"/>
      <w:szCs w:val="26"/>
    </w:rPr>
  </w:style>
  <w:style w:type="paragraph" w:styleId="Kop3">
    <w:name w:val="heading 3"/>
    <w:basedOn w:val="Standaard"/>
    <w:next w:val="Standaard"/>
    <w:link w:val="Kop3Char"/>
    <w:uiPriority w:val="9"/>
    <w:unhideWhenUsed/>
    <w:qFormat/>
    <w:rsid w:val="003C5E2E"/>
    <w:pPr>
      <w:keepNext/>
      <w:keepLines/>
      <w:spacing w:before="200" w:after="0"/>
      <w:outlineLvl w:val="2"/>
    </w:pPr>
    <w:rPr>
      <w:rFonts w:asciiTheme="majorHAnsi" w:eastAsiaTheme="majorEastAsia" w:hAnsiTheme="majorHAnsi" w:cstheme="majorBidi"/>
      <w:b/>
      <w:bCs/>
      <w:color w:val="F07F09" w:themeColor="accent1"/>
    </w:rPr>
  </w:style>
  <w:style w:type="paragraph" w:styleId="Kop4">
    <w:name w:val="heading 4"/>
    <w:basedOn w:val="Standaard"/>
    <w:next w:val="Standaard"/>
    <w:link w:val="Kop4Char"/>
    <w:uiPriority w:val="9"/>
    <w:unhideWhenUsed/>
    <w:qFormat/>
    <w:rsid w:val="00E66AE8"/>
    <w:pPr>
      <w:keepNext/>
      <w:keepLines/>
      <w:spacing w:before="200" w:after="0"/>
      <w:outlineLvl w:val="3"/>
    </w:pPr>
    <w:rPr>
      <w:rFonts w:asciiTheme="majorHAnsi" w:eastAsiaTheme="majorEastAsia" w:hAnsiTheme="majorHAnsi" w:cstheme="majorBidi"/>
      <w:b/>
      <w:bCs/>
      <w:i/>
      <w:iCs/>
      <w:color w:val="F07F09"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F61F3"/>
    <w:rPr>
      <w:rFonts w:asciiTheme="majorHAnsi" w:eastAsiaTheme="majorEastAsia" w:hAnsiTheme="majorHAnsi" w:cstheme="majorBidi"/>
      <w:b/>
      <w:bCs/>
      <w:color w:val="B35E06" w:themeColor="accent1" w:themeShade="BF"/>
      <w:sz w:val="28"/>
      <w:szCs w:val="28"/>
    </w:rPr>
  </w:style>
  <w:style w:type="character" w:customStyle="1" w:styleId="Kop2Char">
    <w:name w:val="Kop 2 Char"/>
    <w:basedOn w:val="Standaardalinea-lettertype"/>
    <w:link w:val="Kop2"/>
    <w:uiPriority w:val="9"/>
    <w:rsid w:val="004F61F3"/>
    <w:rPr>
      <w:rFonts w:asciiTheme="majorHAnsi" w:eastAsiaTheme="majorEastAsia" w:hAnsiTheme="majorHAnsi" w:cstheme="majorBidi"/>
      <w:b/>
      <w:bCs/>
      <w:color w:val="F07F09" w:themeColor="accent1"/>
      <w:sz w:val="26"/>
      <w:szCs w:val="26"/>
    </w:rPr>
  </w:style>
  <w:style w:type="paragraph" w:styleId="Lijstalinea">
    <w:name w:val="List Paragraph"/>
    <w:basedOn w:val="Standaard"/>
    <w:uiPriority w:val="34"/>
    <w:qFormat/>
    <w:rsid w:val="004F61F3"/>
    <w:pPr>
      <w:ind w:left="720"/>
      <w:contextualSpacing/>
    </w:pPr>
  </w:style>
  <w:style w:type="paragraph" w:customStyle="1" w:styleId="paragraph">
    <w:name w:val="paragraph"/>
    <w:basedOn w:val="Standaard"/>
    <w:rsid w:val="004F61F3"/>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4F61F3"/>
  </w:style>
  <w:style w:type="character" w:customStyle="1" w:styleId="eop">
    <w:name w:val="eop"/>
    <w:basedOn w:val="Standaardalinea-lettertype"/>
    <w:rsid w:val="004F61F3"/>
  </w:style>
  <w:style w:type="character" w:styleId="Hyperlink">
    <w:name w:val="Hyperlink"/>
    <w:basedOn w:val="Standaardalinea-lettertype"/>
    <w:uiPriority w:val="99"/>
    <w:unhideWhenUsed/>
    <w:rsid w:val="000917BC"/>
    <w:rPr>
      <w:color w:val="6B9F25" w:themeColor="hyperlink"/>
      <w:u w:val="single"/>
    </w:rPr>
  </w:style>
  <w:style w:type="paragraph" w:styleId="Inhopg1">
    <w:name w:val="toc 1"/>
    <w:basedOn w:val="Standaard"/>
    <w:next w:val="Standaard"/>
    <w:autoRedefine/>
    <w:uiPriority w:val="39"/>
    <w:unhideWhenUsed/>
    <w:rsid w:val="000917BC"/>
    <w:pPr>
      <w:spacing w:after="100"/>
    </w:pPr>
  </w:style>
  <w:style w:type="paragraph" w:styleId="Inhopg2">
    <w:name w:val="toc 2"/>
    <w:basedOn w:val="Standaard"/>
    <w:next w:val="Standaard"/>
    <w:autoRedefine/>
    <w:uiPriority w:val="39"/>
    <w:unhideWhenUsed/>
    <w:rsid w:val="000917BC"/>
    <w:pPr>
      <w:spacing w:after="100"/>
      <w:ind w:left="220"/>
    </w:pPr>
  </w:style>
  <w:style w:type="character" w:customStyle="1" w:styleId="GeenafstandChar">
    <w:name w:val="Geen afstand Char"/>
    <w:basedOn w:val="Standaardalinea-lettertype"/>
    <w:link w:val="Geenafstand"/>
    <w:locked/>
    <w:rsid w:val="000917BC"/>
    <w:rPr>
      <w:rFonts w:ascii="Times New Roman" w:eastAsiaTheme="minorEastAsia" w:hAnsi="Times New Roman" w:cs="Times New Roman"/>
      <w:lang w:eastAsia="nl-NL"/>
    </w:rPr>
  </w:style>
  <w:style w:type="paragraph" w:styleId="Geenafstand">
    <w:name w:val="No Spacing"/>
    <w:link w:val="GeenafstandChar"/>
    <w:uiPriority w:val="1"/>
    <w:qFormat/>
    <w:rsid w:val="000917BC"/>
    <w:pPr>
      <w:spacing w:after="0" w:line="240" w:lineRule="auto"/>
    </w:pPr>
    <w:rPr>
      <w:rFonts w:ascii="Times New Roman" w:eastAsiaTheme="minorEastAsia" w:hAnsi="Times New Roman" w:cs="Times New Roman"/>
      <w:lang w:eastAsia="nl-NL"/>
    </w:rPr>
  </w:style>
  <w:style w:type="paragraph" w:styleId="Kopvaninhoudsopgave">
    <w:name w:val="TOC Heading"/>
    <w:basedOn w:val="Kop1"/>
    <w:next w:val="Standaard"/>
    <w:uiPriority w:val="39"/>
    <w:unhideWhenUsed/>
    <w:qFormat/>
    <w:rsid w:val="000917BC"/>
    <w:pPr>
      <w:outlineLvl w:val="9"/>
    </w:pPr>
    <w:rPr>
      <w:lang w:eastAsia="nl-NL"/>
    </w:rPr>
  </w:style>
  <w:style w:type="paragraph" w:styleId="Inhopg3">
    <w:name w:val="toc 3"/>
    <w:basedOn w:val="Standaard"/>
    <w:next w:val="Standaard"/>
    <w:autoRedefine/>
    <w:uiPriority w:val="39"/>
    <w:unhideWhenUsed/>
    <w:rsid w:val="000917BC"/>
    <w:pPr>
      <w:spacing w:after="100"/>
      <w:ind w:left="440"/>
    </w:pPr>
  </w:style>
  <w:style w:type="paragraph" w:styleId="Ballontekst">
    <w:name w:val="Balloon Text"/>
    <w:basedOn w:val="Standaard"/>
    <w:link w:val="BallontekstChar"/>
    <w:uiPriority w:val="99"/>
    <w:semiHidden/>
    <w:unhideWhenUsed/>
    <w:rsid w:val="000917B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917BC"/>
    <w:rPr>
      <w:rFonts w:ascii="Tahoma" w:hAnsi="Tahoma" w:cs="Tahoma"/>
      <w:sz w:val="16"/>
      <w:szCs w:val="16"/>
    </w:rPr>
  </w:style>
  <w:style w:type="paragraph" w:styleId="Koptekst">
    <w:name w:val="header"/>
    <w:basedOn w:val="Standaard"/>
    <w:link w:val="KoptekstChar"/>
    <w:uiPriority w:val="99"/>
    <w:unhideWhenUsed/>
    <w:rsid w:val="00D534F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534FE"/>
  </w:style>
  <w:style w:type="paragraph" w:styleId="Voettekst">
    <w:name w:val="footer"/>
    <w:basedOn w:val="Standaard"/>
    <w:link w:val="VoettekstChar"/>
    <w:uiPriority w:val="99"/>
    <w:unhideWhenUsed/>
    <w:rsid w:val="00D534F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534FE"/>
  </w:style>
  <w:style w:type="character" w:customStyle="1" w:styleId="spellingerror">
    <w:name w:val="spellingerror"/>
    <w:basedOn w:val="Standaardalinea-lettertype"/>
    <w:rsid w:val="008F4950"/>
  </w:style>
  <w:style w:type="character" w:customStyle="1" w:styleId="Kop3Char">
    <w:name w:val="Kop 3 Char"/>
    <w:basedOn w:val="Standaardalinea-lettertype"/>
    <w:link w:val="Kop3"/>
    <w:uiPriority w:val="9"/>
    <w:rsid w:val="003C5E2E"/>
    <w:rPr>
      <w:rFonts w:asciiTheme="majorHAnsi" w:eastAsiaTheme="majorEastAsia" w:hAnsiTheme="majorHAnsi" w:cstheme="majorBidi"/>
      <w:b/>
      <w:bCs/>
      <w:color w:val="F07F09" w:themeColor="accent1"/>
    </w:rPr>
  </w:style>
  <w:style w:type="character" w:customStyle="1" w:styleId="Kop4Char">
    <w:name w:val="Kop 4 Char"/>
    <w:basedOn w:val="Standaardalinea-lettertype"/>
    <w:link w:val="Kop4"/>
    <w:uiPriority w:val="9"/>
    <w:rsid w:val="00E66AE8"/>
    <w:rPr>
      <w:rFonts w:asciiTheme="majorHAnsi" w:eastAsiaTheme="majorEastAsia" w:hAnsiTheme="majorHAnsi" w:cstheme="majorBidi"/>
      <w:b/>
      <w:bCs/>
      <w:i/>
      <w:iCs/>
      <w:color w:val="F07F09" w:themeColor="accent1"/>
    </w:rPr>
  </w:style>
  <w:style w:type="paragraph" w:customStyle="1" w:styleId="TableParagraph">
    <w:name w:val="Table Paragraph"/>
    <w:basedOn w:val="Standaard"/>
    <w:uiPriority w:val="1"/>
    <w:qFormat/>
    <w:rsid w:val="00D959CD"/>
    <w:pPr>
      <w:widowControl w:val="0"/>
      <w:autoSpaceDE w:val="0"/>
      <w:autoSpaceDN w:val="0"/>
      <w:spacing w:after="0" w:line="240" w:lineRule="auto"/>
      <w:ind w:left="107"/>
    </w:pPr>
    <w:rPr>
      <w:rFonts w:ascii="Calibri" w:eastAsia="Calibri" w:hAnsi="Calibri" w:cs="Calibri"/>
      <w:lang w:eastAsia="nl-NL" w:bidi="nl-NL"/>
    </w:rPr>
  </w:style>
  <w:style w:type="paragraph" w:styleId="Bibliografie">
    <w:name w:val="Bibliography"/>
    <w:basedOn w:val="Standaard"/>
    <w:next w:val="Standaard"/>
    <w:uiPriority w:val="37"/>
    <w:unhideWhenUsed/>
    <w:rsid w:val="00177BB0"/>
  </w:style>
  <w:style w:type="character" w:styleId="Eindnootmarkering">
    <w:name w:val="endnote reference"/>
    <w:basedOn w:val="Standaardalinea-lettertype"/>
    <w:uiPriority w:val="99"/>
    <w:semiHidden/>
    <w:unhideWhenUsed/>
    <w:rsid w:val="00C76AF0"/>
    <w:rPr>
      <w:vertAlign w:val="superscript"/>
    </w:rPr>
  </w:style>
  <w:style w:type="character" w:customStyle="1" w:styleId="EindnoottekstChar">
    <w:name w:val="Eindnoottekst Char"/>
    <w:basedOn w:val="Standaardalinea-lettertype"/>
    <w:link w:val="Eindnoottekst"/>
    <w:uiPriority w:val="99"/>
    <w:semiHidden/>
    <w:rsid w:val="00C76AF0"/>
    <w:rPr>
      <w:sz w:val="20"/>
      <w:szCs w:val="20"/>
    </w:rPr>
  </w:style>
  <w:style w:type="paragraph" w:styleId="Eindnoottekst">
    <w:name w:val="endnote text"/>
    <w:basedOn w:val="Standaard"/>
    <w:link w:val="EindnoottekstChar"/>
    <w:uiPriority w:val="99"/>
    <w:semiHidden/>
    <w:unhideWhenUsed/>
    <w:rsid w:val="00C76AF0"/>
    <w:pPr>
      <w:spacing w:after="0" w:line="240" w:lineRule="auto"/>
    </w:pPr>
    <w:rPr>
      <w:sz w:val="20"/>
      <w:szCs w:val="20"/>
    </w:rPr>
  </w:style>
  <w:style w:type="character" w:customStyle="1" w:styleId="EindnoottekstChar1">
    <w:name w:val="Eindnoottekst Char1"/>
    <w:basedOn w:val="Standaardalinea-lettertype"/>
    <w:uiPriority w:val="99"/>
    <w:semiHidden/>
    <w:rsid w:val="00C76AF0"/>
    <w:rPr>
      <w:sz w:val="20"/>
      <w:szCs w:val="20"/>
    </w:rPr>
  </w:style>
  <w:style w:type="character" w:customStyle="1" w:styleId="contentcontrolboundarysink">
    <w:name w:val="contentcontrolboundarysink"/>
    <w:basedOn w:val="Standaardalinea-lettertype"/>
    <w:rsid w:val="00550E99"/>
  </w:style>
  <w:style w:type="table" w:styleId="Lichtearcering-accent3">
    <w:name w:val="Light Shading Accent 3"/>
    <w:basedOn w:val="Standaardtabel"/>
    <w:uiPriority w:val="60"/>
    <w:rsid w:val="00E821B3"/>
    <w:pPr>
      <w:spacing w:after="0" w:line="240" w:lineRule="auto"/>
    </w:pPr>
    <w:rPr>
      <w:color w:val="14415C" w:themeColor="accent3" w:themeShade="BF"/>
    </w:rPr>
    <w:tblPr>
      <w:tblStyleRowBandSize w:val="1"/>
      <w:tblStyleColBandSize w:val="1"/>
      <w:tblBorders>
        <w:top w:val="single" w:sz="8" w:space="0" w:color="1B587C" w:themeColor="accent3"/>
        <w:bottom w:val="single" w:sz="8" w:space="0" w:color="1B587C" w:themeColor="accent3"/>
      </w:tblBorders>
    </w:tblPr>
    <w:tblStylePr w:type="firstRow">
      <w:pPr>
        <w:spacing w:before="0" w:after="0" w:line="240" w:lineRule="auto"/>
      </w:pPr>
      <w:rPr>
        <w:b/>
        <w:bCs/>
      </w:rPr>
      <w:tblPr/>
      <w:tcPr>
        <w:tcBorders>
          <w:top w:val="single" w:sz="8" w:space="0" w:color="1B587C" w:themeColor="accent3"/>
          <w:left w:val="nil"/>
          <w:bottom w:val="single" w:sz="8" w:space="0" w:color="1B587C" w:themeColor="accent3"/>
          <w:right w:val="nil"/>
          <w:insideH w:val="nil"/>
          <w:insideV w:val="nil"/>
        </w:tcBorders>
      </w:tcPr>
    </w:tblStylePr>
    <w:tblStylePr w:type="lastRow">
      <w:pPr>
        <w:spacing w:before="0" w:after="0" w:line="240" w:lineRule="auto"/>
      </w:pPr>
      <w:rPr>
        <w:b/>
        <w:bCs/>
      </w:rPr>
      <w:tblPr/>
      <w:tcPr>
        <w:tcBorders>
          <w:top w:val="single" w:sz="8" w:space="0" w:color="1B587C" w:themeColor="accent3"/>
          <w:left w:val="nil"/>
          <w:bottom w:val="single" w:sz="8" w:space="0" w:color="1B587C"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9EF" w:themeFill="accent3" w:themeFillTint="3F"/>
      </w:tcPr>
    </w:tblStylePr>
    <w:tblStylePr w:type="band1Horz">
      <w:tblPr/>
      <w:tcPr>
        <w:tcBorders>
          <w:left w:val="nil"/>
          <w:right w:val="nil"/>
          <w:insideH w:val="nil"/>
          <w:insideV w:val="nil"/>
        </w:tcBorders>
        <w:shd w:val="clear" w:color="auto" w:fill="B5D9EF" w:themeFill="accent3" w:themeFillTint="3F"/>
      </w:tcPr>
    </w:tblStylePr>
  </w:style>
  <w:style w:type="table" w:styleId="Gemiddeldraster1-accent3">
    <w:name w:val="Medium Grid 1 Accent 3"/>
    <w:basedOn w:val="Standaardtabel"/>
    <w:uiPriority w:val="67"/>
    <w:rsid w:val="00E821B3"/>
    <w:pPr>
      <w:spacing w:after="0" w:line="240" w:lineRule="auto"/>
    </w:pPr>
    <w:tblPr>
      <w:tblStyleRowBandSize w:val="1"/>
      <w:tblStyleColBandSize w:val="1"/>
      <w:tbl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single" w:sz="8" w:space="0" w:color="2B8CC5" w:themeColor="accent3" w:themeTint="BF"/>
        <w:insideV w:val="single" w:sz="8" w:space="0" w:color="2B8CC5" w:themeColor="accent3" w:themeTint="BF"/>
      </w:tblBorders>
    </w:tblPr>
    <w:tcPr>
      <w:shd w:val="clear" w:color="auto" w:fill="B5D9EF" w:themeFill="accent3" w:themeFillTint="3F"/>
    </w:tcPr>
    <w:tblStylePr w:type="firstRow">
      <w:rPr>
        <w:b/>
        <w:bCs/>
      </w:rPr>
    </w:tblStylePr>
    <w:tblStylePr w:type="lastRow">
      <w:rPr>
        <w:b/>
        <w:bCs/>
      </w:rPr>
      <w:tblPr/>
      <w:tcPr>
        <w:tcBorders>
          <w:top w:val="single" w:sz="18" w:space="0" w:color="2B8CC5" w:themeColor="accent3" w:themeTint="BF"/>
        </w:tcBorders>
      </w:tcPr>
    </w:tblStylePr>
    <w:tblStylePr w:type="firstCol">
      <w:rPr>
        <w:b/>
        <w:bCs/>
      </w:rPr>
    </w:tblStylePr>
    <w:tblStylePr w:type="lastCol">
      <w:rPr>
        <w:b/>
        <w:bCs/>
      </w:rPr>
    </w:tblStylePr>
    <w:tblStylePr w:type="band1Vert">
      <w:tblPr/>
      <w:tcPr>
        <w:shd w:val="clear" w:color="auto" w:fill="6CB4DF" w:themeFill="accent3" w:themeFillTint="7F"/>
      </w:tcPr>
    </w:tblStylePr>
    <w:tblStylePr w:type="band1Horz">
      <w:tblPr/>
      <w:tcPr>
        <w:shd w:val="clear" w:color="auto" w:fill="6CB4DF" w:themeFill="accent3" w:themeFillTint="7F"/>
      </w:tcPr>
    </w:tblStylePr>
  </w:style>
  <w:style w:type="table" w:styleId="Gemiddeldraster1-accent5">
    <w:name w:val="Medium Grid 1 Accent 5"/>
    <w:basedOn w:val="Standaardtabel"/>
    <w:uiPriority w:val="67"/>
    <w:rsid w:val="00E821B3"/>
    <w:pPr>
      <w:spacing w:after="0" w:line="240" w:lineRule="auto"/>
    </w:pPr>
    <w:tblPr>
      <w:tblStyleRowBandSize w:val="1"/>
      <w:tblStyleColBandSize w:val="1"/>
      <w:tbl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single" w:sz="8" w:space="0" w:color="876AA5" w:themeColor="accent5" w:themeTint="BF"/>
        <w:insideV w:val="single" w:sz="8" w:space="0" w:color="876AA5" w:themeColor="accent5" w:themeTint="BF"/>
      </w:tblBorders>
    </w:tblPr>
    <w:tcPr>
      <w:shd w:val="clear" w:color="auto" w:fill="D7CDE1" w:themeFill="accent5" w:themeFillTint="3F"/>
    </w:tcPr>
    <w:tblStylePr w:type="firstRow">
      <w:rPr>
        <w:b/>
        <w:bCs/>
      </w:rPr>
    </w:tblStylePr>
    <w:tblStylePr w:type="lastRow">
      <w:rPr>
        <w:b/>
        <w:bCs/>
      </w:rPr>
      <w:tblPr/>
      <w:tcPr>
        <w:tcBorders>
          <w:top w:val="single" w:sz="18" w:space="0" w:color="876AA5" w:themeColor="accent5" w:themeTint="BF"/>
        </w:tcBorders>
      </w:tcPr>
    </w:tblStylePr>
    <w:tblStylePr w:type="firstCol">
      <w:rPr>
        <w:b/>
        <w:bCs/>
      </w:rPr>
    </w:tblStylePr>
    <w:tblStylePr w:type="lastCol">
      <w:rPr>
        <w:b/>
        <w:bCs/>
      </w:rPr>
    </w:tblStylePr>
    <w:tblStylePr w:type="band1Vert">
      <w:tblPr/>
      <w:tcPr>
        <w:shd w:val="clear" w:color="auto" w:fill="AF9BC3" w:themeFill="accent5" w:themeFillTint="7F"/>
      </w:tcPr>
    </w:tblStylePr>
    <w:tblStylePr w:type="band1Horz">
      <w:tblPr/>
      <w:tcPr>
        <w:shd w:val="clear" w:color="auto" w:fill="AF9BC3" w:themeFill="accent5" w:themeFillTint="7F"/>
      </w:tcPr>
    </w:tblStylePr>
  </w:style>
  <w:style w:type="character" w:styleId="GevolgdeHyperlink">
    <w:name w:val="FollowedHyperlink"/>
    <w:basedOn w:val="Standaardalinea-lettertype"/>
    <w:uiPriority w:val="99"/>
    <w:semiHidden/>
    <w:unhideWhenUsed/>
    <w:rsid w:val="00C2451C"/>
    <w:rPr>
      <w:color w:val="B26B02" w:themeColor="followedHyperlink"/>
      <w:u w:val="single"/>
    </w:rPr>
  </w:style>
  <w:style w:type="character" w:styleId="Tekstvantijdelijkeaanduiding">
    <w:name w:val="Placeholder Text"/>
    <w:basedOn w:val="Standaardalinea-lettertype"/>
    <w:uiPriority w:val="99"/>
    <w:semiHidden/>
    <w:rsid w:val="004C006E"/>
    <w:rPr>
      <w:color w:val="808080"/>
    </w:rPr>
  </w:style>
  <w:style w:type="table" w:styleId="Gemiddeldraster1-accent1">
    <w:name w:val="Medium Grid 1 Accent 1"/>
    <w:basedOn w:val="Standaardtabel"/>
    <w:uiPriority w:val="67"/>
    <w:rsid w:val="00F746BC"/>
    <w:pPr>
      <w:spacing w:after="0" w:line="240" w:lineRule="auto"/>
    </w:pPr>
    <w:tblPr>
      <w:tblStyleRowBandSize w:val="1"/>
      <w:tblStyleColBandSize w:val="1"/>
      <w:tbl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single" w:sz="8" w:space="0" w:color="F89E42" w:themeColor="accent1" w:themeTint="BF"/>
        <w:insideV w:val="single" w:sz="8" w:space="0" w:color="F89E42" w:themeColor="accent1" w:themeTint="BF"/>
      </w:tblBorders>
    </w:tblPr>
    <w:tcPr>
      <w:shd w:val="clear" w:color="auto" w:fill="FCDFC0" w:themeFill="accent1" w:themeFillTint="3F"/>
    </w:tcPr>
    <w:tblStylePr w:type="firstRow">
      <w:rPr>
        <w:b/>
        <w:bCs/>
      </w:rPr>
    </w:tblStylePr>
    <w:tblStylePr w:type="lastRow">
      <w:rPr>
        <w:b/>
        <w:bCs/>
      </w:rPr>
      <w:tblPr/>
      <w:tcPr>
        <w:tcBorders>
          <w:top w:val="single" w:sz="18" w:space="0" w:color="F89E42" w:themeColor="accent1" w:themeTint="BF"/>
        </w:tcBorders>
      </w:tcPr>
    </w:tblStylePr>
    <w:tblStylePr w:type="firstCol">
      <w:rPr>
        <w:b/>
        <w:bCs/>
      </w:rPr>
    </w:tblStylePr>
    <w:tblStylePr w:type="lastCol">
      <w:rPr>
        <w:b/>
        <w:bCs/>
      </w:rPr>
    </w:tblStylePr>
    <w:tblStylePr w:type="band1Vert">
      <w:tblPr/>
      <w:tcPr>
        <w:shd w:val="clear" w:color="auto" w:fill="FABF81" w:themeFill="accent1" w:themeFillTint="7F"/>
      </w:tcPr>
    </w:tblStylePr>
    <w:tblStylePr w:type="band1Horz">
      <w:tblPr/>
      <w:tcPr>
        <w:shd w:val="clear" w:color="auto" w:fill="FABF81" w:themeFill="accent1" w:themeFillTint="7F"/>
      </w:tcPr>
    </w:tblStylePr>
  </w:style>
  <w:style w:type="paragraph" w:styleId="Normaalweb">
    <w:name w:val="Normal (Web)"/>
    <w:basedOn w:val="Standaard"/>
    <w:uiPriority w:val="99"/>
    <w:semiHidden/>
    <w:unhideWhenUsed/>
    <w:rsid w:val="003D297B"/>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Tekstopmerking">
    <w:name w:val="annotation text"/>
    <w:basedOn w:val="Standaard"/>
    <w:link w:val="TekstopmerkingChar"/>
    <w:uiPriority w:val="99"/>
    <w:unhideWhenUsed/>
    <w:rsid w:val="00B151FD"/>
    <w:pPr>
      <w:spacing w:line="240" w:lineRule="auto"/>
    </w:pPr>
    <w:rPr>
      <w:sz w:val="20"/>
      <w:szCs w:val="20"/>
    </w:rPr>
  </w:style>
  <w:style w:type="character" w:customStyle="1" w:styleId="TekstopmerkingChar">
    <w:name w:val="Tekst opmerking Char"/>
    <w:basedOn w:val="Standaardalinea-lettertype"/>
    <w:link w:val="Tekstopmerking"/>
    <w:uiPriority w:val="99"/>
    <w:rsid w:val="00B151FD"/>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F61F3"/>
  </w:style>
  <w:style w:type="paragraph" w:styleId="Kop1">
    <w:name w:val="heading 1"/>
    <w:basedOn w:val="Standaard"/>
    <w:next w:val="Standaard"/>
    <w:link w:val="Kop1Char"/>
    <w:uiPriority w:val="9"/>
    <w:qFormat/>
    <w:rsid w:val="004F61F3"/>
    <w:pPr>
      <w:keepNext/>
      <w:keepLines/>
      <w:spacing w:before="480" w:after="0"/>
      <w:outlineLvl w:val="0"/>
    </w:pPr>
    <w:rPr>
      <w:rFonts w:asciiTheme="majorHAnsi" w:eastAsiaTheme="majorEastAsia" w:hAnsiTheme="majorHAnsi" w:cstheme="majorBidi"/>
      <w:b/>
      <w:bCs/>
      <w:color w:val="B35E06" w:themeColor="accent1" w:themeShade="BF"/>
      <w:sz w:val="28"/>
      <w:szCs w:val="28"/>
    </w:rPr>
  </w:style>
  <w:style w:type="paragraph" w:styleId="Kop2">
    <w:name w:val="heading 2"/>
    <w:basedOn w:val="Standaard"/>
    <w:next w:val="Standaard"/>
    <w:link w:val="Kop2Char"/>
    <w:uiPriority w:val="9"/>
    <w:unhideWhenUsed/>
    <w:qFormat/>
    <w:rsid w:val="004F61F3"/>
    <w:pPr>
      <w:keepNext/>
      <w:keepLines/>
      <w:spacing w:before="200" w:after="0"/>
      <w:outlineLvl w:val="1"/>
    </w:pPr>
    <w:rPr>
      <w:rFonts w:asciiTheme="majorHAnsi" w:eastAsiaTheme="majorEastAsia" w:hAnsiTheme="majorHAnsi" w:cstheme="majorBidi"/>
      <w:b/>
      <w:bCs/>
      <w:color w:val="F07F09" w:themeColor="accent1"/>
      <w:sz w:val="26"/>
      <w:szCs w:val="26"/>
    </w:rPr>
  </w:style>
  <w:style w:type="paragraph" w:styleId="Kop3">
    <w:name w:val="heading 3"/>
    <w:basedOn w:val="Standaard"/>
    <w:next w:val="Standaard"/>
    <w:link w:val="Kop3Char"/>
    <w:uiPriority w:val="9"/>
    <w:unhideWhenUsed/>
    <w:qFormat/>
    <w:rsid w:val="003C5E2E"/>
    <w:pPr>
      <w:keepNext/>
      <w:keepLines/>
      <w:spacing w:before="200" w:after="0"/>
      <w:outlineLvl w:val="2"/>
    </w:pPr>
    <w:rPr>
      <w:rFonts w:asciiTheme="majorHAnsi" w:eastAsiaTheme="majorEastAsia" w:hAnsiTheme="majorHAnsi" w:cstheme="majorBidi"/>
      <w:b/>
      <w:bCs/>
      <w:color w:val="F07F09" w:themeColor="accent1"/>
    </w:rPr>
  </w:style>
  <w:style w:type="paragraph" w:styleId="Kop4">
    <w:name w:val="heading 4"/>
    <w:basedOn w:val="Standaard"/>
    <w:next w:val="Standaard"/>
    <w:link w:val="Kop4Char"/>
    <w:uiPriority w:val="9"/>
    <w:unhideWhenUsed/>
    <w:qFormat/>
    <w:rsid w:val="00E66AE8"/>
    <w:pPr>
      <w:keepNext/>
      <w:keepLines/>
      <w:spacing w:before="200" w:after="0"/>
      <w:outlineLvl w:val="3"/>
    </w:pPr>
    <w:rPr>
      <w:rFonts w:asciiTheme="majorHAnsi" w:eastAsiaTheme="majorEastAsia" w:hAnsiTheme="majorHAnsi" w:cstheme="majorBidi"/>
      <w:b/>
      <w:bCs/>
      <w:i/>
      <w:iCs/>
      <w:color w:val="F07F09"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F61F3"/>
    <w:rPr>
      <w:rFonts w:asciiTheme="majorHAnsi" w:eastAsiaTheme="majorEastAsia" w:hAnsiTheme="majorHAnsi" w:cstheme="majorBidi"/>
      <w:b/>
      <w:bCs/>
      <w:color w:val="B35E06" w:themeColor="accent1" w:themeShade="BF"/>
      <w:sz w:val="28"/>
      <w:szCs w:val="28"/>
    </w:rPr>
  </w:style>
  <w:style w:type="character" w:customStyle="1" w:styleId="Kop2Char">
    <w:name w:val="Kop 2 Char"/>
    <w:basedOn w:val="Standaardalinea-lettertype"/>
    <w:link w:val="Kop2"/>
    <w:uiPriority w:val="9"/>
    <w:rsid w:val="004F61F3"/>
    <w:rPr>
      <w:rFonts w:asciiTheme="majorHAnsi" w:eastAsiaTheme="majorEastAsia" w:hAnsiTheme="majorHAnsi" w:cstheme="majorBidi"/>
      <w:b/>
      <w:bCs/>
      <w:color w:val="F07F09" w:themeColor="accent1"/>
      <w:sz w:val="26"/>
      <w:szCs w:val="26"/>
    </w:rPr>
  </w:style>
  <w:style w:type="paragraph" w:styleId="Lijstalinea">
    <w:name w:val="List Paragraph"/>
    <w:basedOn w:val="Standaard"/>
    <w:uiPriority w:val="34"/>
    <w:qFormat/>
    <w:rsid w:val="004F61F3"/>
    <w:pPr>
      <w:ind w:left="720"/>
      <w:contextualSpacing/>
    </w:pPr>
  </w:style>
  <w:style w:type="paragraph" w:customStyle="1" w:styleId="paragraph">
    <w:name w:val="paragraph"/>
    <w:basedOn w:val="Standaard"/>
    <w:rsid w:val="004F61F3"/>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4F61F3"/>
  </w:style>
  <w:style w:type="character" w:customStyle="1" w:styleId="eop">
    <w:name w:val="eop"/>
    <w:basedOn w:val="Standaardalinea-lettertype"/>
    <w:rsid w:val="004F61F3"/>
  </w:style>
  <w:style w:type="character" w:styleId="Hyperlink">
    <w:name w:val="Hyperlink"/>
    <w:basedOn w:val="Standaardalinea-lettertype"/>
    <w:uiPriority w:val="99"/>
    <w:unhideWhenUsed/>
    <w:rsid w:val="000917BC"/>
    <w:rPr>
      <w:color w:val="6B9F25" w:themeColor="hyperlink"/>
      <w:u w:val="single"/>
    </w:rPr>
  </w:style>
  <w:style w:type="paragraph" w:styleId="Inhopg1">
    <w:name w:val="toc 1"/>
    <w:basedOn w:val="Standaard"/>
    <w:next w:val="Standaard"/>
    <w:autoRedefine/>
    <w:uiPriority w:val="39"/>
    <w:unhideWhenUsed/>
    <w:rsid w:val="000917BC"/>
    <w:pPr>
      <w:spacing w:after="100"/>
    </w:pPr>
  </w:style>
  <w:style w:type="paragraph" w:styleId="Inhopg2">
    <w:name w:val="toc 2"/>
    <w:basedOn w:val="Standaard"/>
    <w:next w:val="Standaard"/>
    <w:autoRedefine/>
    <w:uiPriority w:val="39"/>
    <w:unhideWhenUsed/>
    <w:rsid w:val="000917BC"/>
    <w:pPr>
      <w:spacing w:after="100"/>
      <w:ind w:left="220"/>
    </w:pPr>
  </w:style>
  <w:style w:type="character" w:customStyle="1" w:styleId="GeenafstandChar">
    <w:name w:val="Geen afstand Char"/>
    <w:basedOn w:val="Standaardalinea-lettertype"/>
    <w:link w:val="Geenafstand"/>
    <w:locked/>
    <w:rsid w:val="000917BC"/>
    <w:rPr>
      <w:rFonts w:ascii="Times New Roman" w:eastAsiaTheme="minorEastAsia" w:hAnsi="Times New Roman" w:cs="Times New Roman"/>
      <w:lang w:eastAsia="nl-NL"/>
    </w:rPr>
  </w:style>
  <w:style w:type="paragraph" w:styleId="Geenafstand">
    <w:name w:val="No Spacing"/>
    <w:link w:val="GeenafstandChar"/>
    <w:uiPriority w:val="1"/>
    <w:qFormat/>
    <w:rsid w:val="000917BC"/>
    <w:pPr>
      <w:spacing w:after="0" w:line="240" w:lineRule="auto"/>
    </w:pPr>
    <w:rPr>
      <w:rFonts w:ascii="Times New Roman" w:eastAsiaTheme="minorEastAsia" w:hAnsi="Times New Roman" w:cs="Times New Roman"/>
      <w:lang w:eastAsia="nl-NL"/>
    </w:rPr>
  </w:style>
  <w:style w:type="paragraph" w:styleId="Kopvaninhoudsopgave">
    <w:name w:val="TOC Heading"/>
    <w:basedOn w:val="Kop1"/>
    <w:next w:val="Standaard"/>
    <w:uiPriority w:val="39"/>
    <w:unhideWhenUsed/>
    <w:qFormat/>
    <w:rsid w:val="000917BC"/>
    <w:pPr>
      <w:outlineLvl w:val="9"/>
    </w:pPr>
    <w:rPr>
      <w:lang w:eastAsia="nl-NL"/>
    </w:rPr>
  </w:style>
  <w:style w:type="paragraph" w:styleId="Inhopg3">
    <w:name w:val="toc 3"/>
    <w:basedOn w:val="Standaard"/>
    <w:next w:val="Standaard"/>
    <w:autoRedefine/>
    <w:uiPriority w:val="39"/>
    <w:unhideWhenUsed/>
    <w:rsid w:val="000917BC"/>
    <w:pPr>
      <w:spacing w:after="100"/>
      <w:ind w:left="440"/>
    </w:pPr>
  </w:style>
  <w:style w:type="paragraph" w:styleId="Ballontekst">
    <w:name w:val="Balloon Text"/>
    <w:basedOn w:val="Standaard"/>
    <w:link w:val="BallontekstChar"/>
    <w:uiPriority w:val="99"/>
    <w:semiHidden/>
    <w:unhideWhenUsed/>
    <w:rsid w:val="000917B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917BC"/>
    <w:rPr>
      <w:rFonts w:ascii="Tahoma" w:hAnsi="Tahoma" w:cs="Tahoma"/>
      <w:sz w:val="16"/>
      <w:szCs w:val="16"/>
    </w:rPr>
  </w:style>
  <w:style w:type="paragraph" w:styleId="Koptekst">
    <w:name w:val="header"/>
    <w:basedOn w:val="Standaard"/>
    <w:link w:val="KoptekstChar"/>
    <w:uiPriority w:val="99"/>
    <w:unhideWhenUsed/>
    <w:rsid w:val="00D534F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534FE"/>
  </w:style>
  <w:style w:type="paragraph" w:styleId="Voettekst">
    <w:name w:val="footer"/>
    <w:basedOn w:val="Standaard"/>
    <w:link w:val="VoettekstChar"/>
    <w:uiPriority w:val="99"/>
    <w:unhideWhenUsed/>
    <w:rsid w:val="00D534F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534FE"/>
  </w:style>
  <w:style w:type="character" w:customStyle="1" w:styleId="spellingerror">
    <w:name w:val="spellingerror"/>
    <w:basedOn w:val="Standaardalinea-lettertype"/>
    <w:rsid w:val="008F4950"/>
  </w:style>
  <w:style w:type="character" w:customStyle="1" w:styleId="Kop3Char">
    <w:name w:val="Kop 3 Char"/>
    <w:basedOn w:val="Standaardalinea-lettertype"/>
    <w:link w:val="Kop3"/>
    <w:uiPriority w:val="9"/>
    <w:rsid w:val="003C5E2E"/>
    <w:rPr>
      <w:rFonts w:asciiTheme="majorHAnsi" w:eastAsiaTheme="majorEastAsia" w:hAnsiTheme="majorHAnsi" w:cstheme="majorBidi"/>
      <w:b/>
      <w:bCs/>
      <w:color w:val="F07F09" w:themeColor="accent1"/>
    </w:rPr>
  </w:style>
  <w:style w:type="character" w:customStyle="1" w:styleId="Kop4Char">
    <w:name w:val="Kop 4 Char"/>
    <w:basedOn w:val="Standaardalinea-lettertype"/>
    <w:link w:val="Kop4"/>
    <w:uiPriority w:val="9"/>
    <w:rsid w:val="00E66AE8"/>
    <w:rPr>
      <w:rFonts w:asciiTheme="majorHAnsi" w:eastAsiaTheme="majorEastAsia" w:hAnsiTheme="majorHAnsi" w:cstheme="majorBidi"/>
      <w:b/>
      <w:bCs/>
      <w:i/>
      <w:iCs/>
      <w:color w:val="F07F09" w:themeColor="accent1"/>
    </w:rPr>
  </w:style>
  <w:style w:type="paragraph" w:customStyle="1" w:styleId="TableParagraph">
    <w:name w:val="Table Paragraph"/>
    <w:basedOn w:val="Standaard"/>
    <w:uiPriority w:val="1"/>
    <w:qFormat/>
    <w:rsid w:val="00D959CD"/>
    <w:pPr>
      <w:widowControl w:val="0"/>
      <w:autoSpaceDE w:val="0"/>
      <w:autoSpaceDN w:val="0"/>
      <w:spacing w:after="0" w:line="240" w:lineRule="auto"/>
      <w:ind w:left="107"/>
    </w:pPr>
    <w:rPr>
      <w:rFonts w:ascii="Calibri" w:eastAsia="Calibri" w:hAnsi="Calibri" w:cs="Calibri"/>
      <w:lang w:eastAsia="nl-NL" w:bidi="nl-NL"/>
    </w:rPr>
  </w:style>
  <w:style w:type="paragraph" w:styleId="Bibliografie">
    <w:name w:val="Bibliography"/>
    <w:basedOn w:val="Standaard"/>
    <w:next w:val="Standaard"/>
    <w:uiPriority w:val="37"/>
    <w:unhideWhenUsed/>
    <w:rsid w:val="00177BB0"/>
  </w:style>
  <w:style w:type="character" w:styleId="Eindnootmarkering">
    <w:name w:val="endnote reference"/>
    <w:basedOn w:val="Standaardalinea-lettertype"/>
    <w:uiPriority w:val="99"/>
    <w:semiHidden/>
    <w:unhideWhenUsed/>
    <w:rsid w:val="00C76AF0"/>
    <w:rPr>
      <w:vertAlign w:val="superscript"/>
    </w:rPr>
  </w:style>
  <w:style w:type="character" w:customStyle="1" w:styleId="EindnoottekstChar">
    <w:name w:val="Eindnoottekst Char"/>
    <w:basedOn w:val="Standaardalinea-lettertype"/>
    <w:link w:val="Eindnoottekst"/>
    <w:uiPriority w:val="99"/>
    <w:semiHidden/>
    <w:rsid w:val="00C76AF0"/>
    <w:rPr>
      <w:sz w:val="20"/>
      <w:szCs w:val="20"/>
    </w:rPr>
  </w:style>
  <w:style w:type="paragraph" w:styleId="Eindnoottekst">
    <w:name w:val="endnote text"/>
    <w:basedOn w:val="Standaard"/>
    <w:link w:val="EindnoottekstChar"/>
    <w:uiPriority w:val="99"/>
    <w:semiHidden/>
    <w:unhideWhenUsed/>
    <w:rsid w:val="00C76AF0"/>
    <w:pPr>
      <w:spacing w:after="0" w:line="240" w:lineRule="auto"/>
    </w:pPr>
    <w:rPr>
      <w:sz w:val="20"/>
      <w:szCs w:val="20"/>
    </w:rPr>
  </w:style>
  <w:style w:type="character" w:customStyle="1" w:styleId="EindnoottekstChar1">
    <w:name w:val="Eindnoottekst Char1"/>
    <w:basedOn w:val="Standaardalinea-lettertype"/>
    <w:uiPriority w:val="99"/>
    <w:semiHidden/>
    <w:rsid w:val="00C76AF0"/>
    <w:rPr>
      <w:sz w:val="20"/>
      <w:szCs w:val="20"/>
    </w:rPr>
  </w:style>
  <w:style w:type="character" w:customStyle="1" w:styleId="contentcontrolboundarysink">
    <w:name w:val="contentcontrolboundarysink"/>
    <w:basedOn w:val="Standaardalinea-lettertype"/>
    <w:rsid w:val="00550E99"/>
  </w:style>
  <w:style w:type="table" w:styleId="Lichtearcering-accent3">
    <w:name w:val="Light Shading Accent 3"/>
    <w:basedOn w:val="Standaardtabel"/>
    <w:uiPriority w:val="60"/>
    <w:rsid w:val="00E821B3"/>
    <w:pPr>
      <w:spacing w:after="0" w:line="240" w:lineRule="auto"/>
    </w:pPr>
    <w:rPr>
      <w:color w:val="14415C" w:themeColor="accent3" w:themeShade="BF"/>
    </w:rPr>
    <w:tblPr>
      <w:tblStyleRowBandSize w:val="1"/>
      <w:tblStyleColBandSize w:val="1"/>
      <w:tblBorders>
        <w:top w:val="single" w:sz="8" w:space="0" w:color="1B587C" w:themeColor="accent3"/>
        <w:bottom w:val="single" w:sz="8" w:space="0" w:color="1B587C" w:themeColor="accent3"/>
      </w:tblBorders>
    </w:tblPr>
    <w:tblStylePr w:type="firstRow">
      <w:pPr>
        <w:spacing w:before="0" w:after="0" w:line="240" w:lineRule="auto"/>
      </w:pPr>
      <w:rPr>
        <w:b/>
        <w:bCs/>
      </w:rPr>
      <w:tblPr/>
      <w:tcPr>
        <w:tcBorders>
          <w:top w:val="single" w:sz="8" w:space="0" w:color="1B587C" w:themeColor="accent3"/>
          <w:left w:val="nil"/>
          <w:bottom w:val="single" w:sz="8" w:space="0" w:color="1B587C" w:themeColor="accent3"/>
          <w:right w:val="nil"/>
          <w:insideH w:val="nil"/>
          <w:insideV w:val="nil"/>
        </w:tcBorders>
      </w:tcPr>
    </w:tblStylePr>
    <w:tblStylePr w:type="lastRow">
      <w:pPr>
        <w:spacing w:before="0" w:after="0" w:line="240" w:lineRule="auto"/>
      </w:pPr>
      <w:rPr>
        <w:b/>
        <w:bCs/>
      </w:rPr>
      <w:tblPr/>
      <w:tcPr>
        <w:tcBorders>
          <w:top w:val="single" w:sz="8" w:space="0" w:color="1B587C" w:themeColor="accent3"/>
          <w:left w:val="nil"/>
          <w:bottom w:val="single" w:sz="8" w:space="0" w:color="1B587C"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9EF" w:themeFill="accent3" w:themeFillTint="3F"/>
      </w:tcPr>
    </w:tblStylePr>
    <w:tblStylePr w:type="band1Horz">
      <w:tblPr/>
      <w:tcPr>
        <w:tcBorders>
          <w:left w:val="nil"/>
          <w:right w:val="nil"/>
          <w:insideH w:val="nil"/>
          <w:insideV w:val="nil"/>
        </w:tcBorders>
        <w:shd w:val="clear" w:color="auto" w:fill="B5D9EF" w:themeFill="accent3" w:themeFillTint="3F"/>
      </w:tcPr>
    </w:tblStylePr>
  </w:style>
  <w:style w:type="table" w:styleId="Gemiddeldraster1-accent3">
    <w:name w:val="Medium Grid 1 Accent 3"/>
    <w:basedOn w:val="Standaardtabel"/>
    <w:uiPriority w:val="67"/>
    <w:rsid w:val="00E821B3"/>
    <w:pPr>
      <w:spacing w:after="0" w:line="240" w:lineRule="auto"/>
    </w:pPr>
    <w:tblPr>
      <w:tblStyleRowBandSize w:val="1"/>
      <w:tblStyleColBandSize w:val="1"/>
      <w:tbl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single" w:sz="8" w:space="0" w:color="2B8CC5" w:themeColor="accent3" w:themeTint="BF"/>
        <w:insideV w:val="single" w:sz="8" w:space="0" w:color="2B8CC5" w:themeColor="accent3" w:themeTint="BF"/>
      </w:tblBorders>
    </w:tblPr>
    <w:tcPr>
      <w:shd w:val="clear" w:color="auto" w:fill="B5D9EF" w:themeFill="accent3" w:themeFillTint="3F"/>
    </w:tcPr>
    <w:tblStylePr w:type="firstRow">
      <w:rPr>
        <w:b/>
        <w:bCs/>
      </w:rPr>
    </w:tblStylePr>
    <w:tblStylePr w:type="lastRow">
      <w:rPr>
        <w:b/>
        <w:bCs/>
      </w:rPr>
      <w:tblPr/>
      <w:tcPr>
        <w:tcBorders>
          <w:top w:val="single" w:sz="18" w:space="0" w:color="2B8CC5" w:themeColor="accent3" w:themeTint="BF"/>
        </w:tcBorders>
      </w:tcPr>
    </w:tblStylePr>
    <w:tblStylePr w:type="firstCol">
      <w:rPr>
        <w:b/>
        <w:bCs/>
      </w:rPr>
    </w:tblStylePr>
    <w:tblStylePr w:type="lastCol">
      <w:rPr>
        <w:b/>
        <w:bCs/>
      </w:rPr>
    </w:tblStylePr>
    <w:tblStylePr w:type="band1Vert">
      <w:tblPr/>
      <w:tcPr>
        <w:shd w:val="clear" w:color="auto" w:fill="6CB4DF" w:themeFill="accent3" w:themeFillTint="7F"/>
      </w:tcPr>
    </w:tblStylePr>
    <w:tblStylePr w:type="band1Horz">
      <w:tblPr/>
      <w:tcPr>
        <w:shd w:val="clear" w:color="auto" w:fill="6CB4DF" w:themeFill="accent3" w:themeFillTint="7F"/>
      </w:tcPr>
    </w:tblStylePr>
  </w:style>
  <w:style w:type="table" w:styleId="Gemiddeldraster1-accent5">
    <w:name w:val="Medium Grid 1 Accent 5"/>
    <w:basedOn w:val="Standaardtabel"/>
    <w:uiPriority w:val="67"/>
    <w:rsid w:val="00E821B3"/>
    <w:pPr>
      <w:spacing w:after="0" w:line="240" w:lineRule="auto"/>
    </w:pPr>
    <w:tblPr>
      <w:tblStyleRowBandSize w:val="1"/>
      <w:tblStyleColBandSize w:val="1"/>
      <w:tbl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single" w:sz="8" w:space="0" w:color="876AA5" w:themeColor="accent5" w:themeTint="BF"/>
        <w:insideV w:val="single" w:sz="8" w:space="0" w:color="876AA5" w:themeColor="accent5" w:themeTint="BF"/>
      </w:tblBorders>
    </w:tblPr>
    <w:tcPr>
      <w:shd w:val="clear" w:color="auto" w:fill="D7CDE1" w:themeFill="accent5" w:themeFillTint="3F"/>
    </w:tcPr>
    <w:tblStylePr w:type="firstRow">
      <w:rPr>
        <w:b/>
        <w:bCs/>
      </w:rPr>
    </w:tblStylePr>
    <w:tblStylePr w:type="lastRow">
      <w:rPr>
        <w:b/>
        <w:bCs/>
      </w:rPr>
      <w:tblPr/>
      <w:tcPr>
        <w:tcBorders>
          <w:top w:val="single" w:sz="18" w:space="0" w:color="876AA5" w:themeColor="accent5" w:themeTint="BF"/>
        </w:tcBorders>
      </w:tcPr>
    </w:tblStylePr>
    <w:tblStylePr w:type="firstCol">
      <w:rPr>
        <w:b/>
        <w:bCs/>
      </w:rPr>
    </w:tblStylePr>
    <w:tblStylePr w:type="lastCol">
      <w:rPr>
        <w:b/>
        <w:bCs/>
      </w:rPr>
    </w:tblStylePr>
    <w:tblStylePr w:type="band1Vert">
      <w:tblPr/>
      <w:tcPr>
        <w:shd w:val="clear" w:color="auto" w:fill="AF9BC3" w:themeFill="accent5" w:themeFillTint="7F"/>
      </w:tcPr>
    </w:tblStylePr>
    <w:tblStylePr w:type="band1Horz">
      <w:tblPr/>
      <w:tcPr>
        <w:shd w:val="clear" w:color="auto" w:fill="AF9BC3" w:themeFill="accent5" w:themeFillTint="7F"/>
      </w:tcPr>
    </w:tblStylePr>
  </w:style>
  <w:style w:type="character" w:styleId="GevolgdeHyperlink">
    <w:name w:val="FollowedHyperlink"/>
    <w:basedOn w:val="Standaardalinea-lettertype"/>
    <w:uiPriority w:val="99"/>
    <w:semiHidden/>
    <w:unhideWhenUsed/>
    <w:rsid w:val="00C2451C"/>
    <w:rPr>
      <w:color w:val="B26B02" w:themeColor="followedHyperlink"/>
      <w:u w:val="single"/>
    </w:rPr>
  </w:style>
  <w:style w:type="character" w:styleId="Tekstvantijdelijkeaanduiding">
    <w:name w:val="Placeholder Text"/>
    <w:basedOn w:val="Standaardalinea-lettertype"/>
    <w:uiPriority w:val="99"/>
    <w:semiHidden/>
    <w:rsid w:val="004C006E"/>
    <w:rPr>
      <w:color w:val="808080"/>
    </w:rPr>
  </w:style>
  <w:style w:type="table" w:styleId="Gemiddeldraster1-accent1">
    <w:name w:val="Medium Grid 1 Accent 1"/>
    <w:basedOn w:val="Standaardtabel"/>
    <w:uiPriority w:val="67"/>
    <w:rsid w:val="00F746BC"/>
    <w:pPr>
      <w:spacing w:after="0" w:line="240" w:lineRule="auto"/>
    </w:pPr>
    <w:tblPr>
      <w:tblStyleRowBandSize w:val="1"/>
      <w:tblStyleColBandSize w:val="1"/>
      <w:tbl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single" w:sz="8" w:space="0" w:color="F89E42" w:themeColor="accent1" w:themeTint="BF"/>
        <w:insideV w:val="single" w:sz="8" w:space="0" w:color="F89E42" w:themeColor="accent1" w:themeTint="BF"/>
      </w:tblBorders>
    </w:tblPr>
    <w:tcPr>
      <w:shd w:val="clear" w:color="auto" w:fill="FCDFC0" w:themeFill="accent1" w:themeFillTint="3F"/>
    </w:tcPr>
    <w:tblStylePr w:type="firstRow">
      <w:rPr>
        <w:b/>
        <w:bCs/>
      </w:rPr>
    </w:tblStylePr>
    <w:tblStylePr w:type="lastRow">
      <w:rPr>
        <w:b/>
        <w:bCs/>
      </w:rPr>
      <w:tblPr/>
      <w:tcPr>
        <w:tcBorders>
          <w:top w:val="single" w:sz="18" w:space="0" w:color="F89E42" w:themeColor="accent1" w:themeTint="BF"/>
        </w:tcBorders>
      </w:tcPr>
    </w:tblStylePr>
    <w:tblStylePr w:type="firstCol">
      <w:rPr>
        <w:b/>
        <w:bCs/>
      </w:rPr>
    </w:tblStylePr>
    <w:tblStylePr w:type="lastCol">
      <w:rPr>
        <w:b/>
        <w:bCs/>
      </w:rPr>
    </w:tblStylePr>
    <w:tblStylePr w:type="band1Vert">
      <w:tblPr/>
      <w:tcPr>
        <w:shd w:val="clear" w:color="auto" w:fill="FABF81" w:themeFill="accent1" w:themeFillTint="7F"/>
      </w:tcPr>
    </w:tblStylePr>
    <w:tblStylePr w:type="band1Horz">
      <w:tblPr/>
      <w:tcPr>
        <w:shd w:val="clear" w:color="auto" w:fill="FABF81" w:themeFill="accent1" w:themeFillTint="7F"/>
      </w:tcPr>
    </w:tblStylePr>
  </w:style>
  <w:style w:type="paragraph" w:styleId="Normaalweb">
    <w:name w:val="Normal (Web)"/>
    <w:basedOn w:val="Standaard"/>
    <w:uiPriority w:val="99"/>
    <w:semiHidden/>
    <w:unhideWhenUsed/>
    <w:rsid w:val="003D297B"/>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Tekstopmerking">
    <w:name w:val="annotation text"/>
    <w:basedOn w:val="Standaard"/>
    <w:link w:val="TekstopmerkingChar"/>
    <w:uiPriority w:val="99"/>
    <w:unhideWhenUsed/>
    <w:rsid w:val="00B151FD"/>
    <w:pPr>
      <w:spacing w:line="240" w:lineRule="auto"/>
    </w:pPr>
    <w:rPr>
      <w:sz w:val="20"/>
      <w:szCs w:val="20"/>
    </w:rPr>
  </w:style>
  <w:style w:type="character" w:customStyle="1" w:styleId="TekstopmerkingChar">
    <w:name w:val="Tekst opmerking Char"/>
    <w:basedOn w:val="Standaardalinea-lettertype"/>
    <w:link w:val="Tekstopmerking"/>
    <w:uiPriority w:val="99"/>
    <w:rsid w:val="00B151F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388487">
      <w:bodyDiv w:val="1"/>
      <w:marLeft w:val="0"/>
      <w:marRight w:val="0"/>
      <w:marTop w:val="0"/>
      <w:marBottom w:val="0"/>
      <w:divBdr>
        <w:top w:val="none" w:sz="0" w:space="0" w:color="auto"/>
        <w:left w:val="none" w:sz="0" w:space="0" w:color="auto"/>
        <w:bottom w:val="none" w:sz="0" w:space="0" w:color="auto"/>
        <w:right w:val="none" w:sz="0" w:space="0" w:color="auto"/>
      </w:divBdr>
      <w:divsChild>
        <w:div w:id="298607689">
          <w:marLeft w:val="0"/>
          <w:marRight w:val="0"/>
          <w:marTop w:val="0"/>
          <w:marBottom w:val="0"/>
          <w:divBdr>
            <w:top w:val="none" w:sz="0" w:space="0" w:color="auto"/>
            <w:left w:val="none" w:sz="0" w:space="0" w:color="auto"/>
            <w:bottom w:val="none" w:sz="0" w:space="0" w:color="auto"/>
            <w:right w:val="none" w:sz="0" w:space="0" w:color="auto"/>
          </w:divBdr>
        </w:div>
        <w:div w:id="489292457">
          <w:marLeft w:val="0"/>
          <w:marRight w:val="0"/>
          <w:marTop w:val="0"/>
          <w:marBottom w:val="0"/>
          <w:divBdr>
            <w:top w:val="none" w:sz="0" w:space="0" w:color="auto"/>
            <w:left w:val="none" w:sz="0" w:space="0" w:color="auto"/>
            <w:bottom w:val="none" w:sz="0" w:space="0" w:color="auto"/>
            <w:right w:val="none" w:sz="0" w:space="0" w:color="auto"/>
          </w:divBdr>
        </w:div>
        <w:div w:id="695620615">
          <w:marLeft w:val="0"/>
          <w:marRight w:val="0"/>
          <w:marTop w:val="0"/>
          <w:marBottom w:val="0"/>
          <w:divBdr>
            <w:top w:val="none" w:sz="0" w:space="0" w:color="auto"/>
            <w:left w:val="none" w:sz="0" w:space="0" w:color="auto"/>
            <w:bottom w:val="none" w:sz="0" w:space="0" w:color="auto"/>
            <w:right w:val="none" w:sz="0" w:space="0" w:color="auto"/>
          </w:divBdr>
        </w:div>
        <w:div w:id="970860662">
          <w:marLeft w:val="0"/>
          <w:marRight w:val="0"/>
          <w:marTop w:val="0"/>
          <w:marBottom w:val="0"/>
          <w:divBdr>
            <w:top w:val="none" w:sz="0" w:space="0" w:color="auto"/>
            <w:left w:val="none" w:sz="0" w:space="0" w:color="auto"/>
            <w:bottom w:val="none" w:sz="0" w:space="0" w:color="auto"/>
            <w:right w:val="none" w:sz="0" w:space="0" w:color="auto"/>
          </w:divBdr>
        </w:div>
        <w:div w:id="1044333093">
          <w:marLeft w:val="0"/>
          <w:marRight w:val="0"/>
          <w:marTop w:val="0"/>
          <w:marBottom w:val="0"/>
          <w:divBdr>
            <w:top w:val="none" w:sz="0" w:space="0" w:color="auto"/>
            <w:left w:val="none" w:sz="0" w:space="0" w:color="auto"/>
            <w:bottom w:val="none" w:sz="0" w:space="0" w:color="auto"/>
            <w:right w:val="none" w:sz="0" w:space="0" w:color="auto"/>
          </w:divBdr>
        </w:div>
        <w:div w:id="1414158903">
          <w:marLeft w:val="0"/>
          <w:marRight w:val="0"/>
          <w:marTop w:val="0"/>
          <w:marBottom w:val="0"/>
          <w:divBdr>
            <w:top w:val="none" w:sz="0" w:space="0" w:color="auto"/>
            <w:left w:val="none" w:sz="0" w:space="0" w:color="auto"/>
            <w:bottom w:val="none" w:sz="0" w:space="0" w:color="auto"/>
            <w:right w:val="none" w:sz="0" w:space="0" w:color="auto"/>
          </w:divBdr>
        </w:div>
        <w:div w:id="1576088142">
          <w:marLeft w:val="0"/>
          <w:marRight w:val="0"/>
          <w:marTop w:val="0"/>
          <w:marBottom w:val="0"/>
          <w:divBdr>
            <w:top w:val="none" w:sz="0" w:space="0" w:color="auto"/>
            <w:left w:val="none" w:sz="0" w:space="0" w:color="auto"/>
            <w:bottom w:val="none" w:sz="0" w:space="0" w:color="auto"/>
            <w:right w:val="none" w:sz="0" w:space="0" w:color="auto"/>
          </w:divBdr>
        </w:div>
        <w:div w:id="1834056825">
          <w:marLeft w:val="0"/>
          <w:marRight w:val="0"/>
          <w:marTop w:val="0"/>
          <w:marBottom w:val="0"/>
          <w:divBdr>
            <w:top w:val="none" w:sz="0" w:space="0" w:color="auto"/>
            <w:left w:val="none" w:sz="0" w:space="0" w:color="auto"/>
            <w:bottom w:val="none" w:sz="0" w:space="0" w:color="auto"/>
            <w:right w:val="none" w:sz="0" w:space="0" w:color="auto"/>
          </w:divBdr>
        </w:div>
        <w:div w:id="1849060064">
          <w:marLeft w:val="0"/>
          <w:marRight w:val="0"/>
          <w:marTop w:val="0"/>
          <w:marBottom w:val="0"/>
          <w:divBdr>
            <w:top w:val="none" w:sz="0" w:space="0" w:color="auto"/>
            <w:left w:val="none" w:sz="0" w:space="0" w:color="auto"/>
            <w:bottom w:val="none" w:sz="0" w:space="0" w:color="auto"/>
            <w:right w:val="none" w:sz="0" w:space="0" w:color="auto"/>
          </w:divBdr>
        </w:div>
      </w:divsChild>
    </w:div>
    <w:div w:id="147215307">
      <w:bodyDiv w:val="1"/>
      <w:marLeft w:val="0"/>
      <w:marRight w:val="0"/>
      <w:marTop w:val="0"/>
      <w:marBottom w:val="0"/>
      <w:divBdr>
        <w:top w:val="none" w:sz="0" w:space="0" w:color="auto"/>
        <w:left w:val="none" w:sz="0" w:space="0" w:color="auto"/>
        <w:bottom w:val="none" w:sz="0" w:space="0" w:color="auto"/>
        <w:right w:val="none" w:sz="0" w:space="0" w:color="auto"/>
      </w:divBdr>
      <w:divsChild>
        <w:div w:id="407919141">
          <w:marLeft w:val="0"/>
          <w:marRight w:val="0"/>
          <w:marTop w:val="0"/>
          <w:marBottom w:val="0"/>
          <w:divBdr>
            <w:top w:val="none" w:sz="0" w:space="0" w:color="auto"/>
            <w:left w:val="none" w:sz="0" w:space="0" w:color="auto"/>
            <w:bottom w:val="none" w:sz="0" w:space="0" w:color="auto"/>
            <w:right w:val="none" w:sz="0" w:space="0" w:color="auto"/>
          </w:divBdr>
        </w:div>
        <w:div w:id="420376740">
          <w:marLeft w:val="0"/>
          <w:marRight w:val="0"/>
          <w:marTop w:val="0"/>
          <w:marBottom w:val="0"/>
          <w:divBdr>
            <w:top w:val="none" w:sz="0" w:space="0" w:color="auto"/>
            <w:left w:val="none" w:sz="0" w:space="0" w:color="auto"/>
            <w:bottom w:val="none" w:sz="0" w:space="0" w:color="auto"/>
            <w:right w:val="none" w:sz="0" w:space="0" w:color="auto"/>
          </w:divBdr>
        </w:div>
        <w:div w:id="618344819">
          <w:marLeft w:val="0"/>
          <w:marRight w:val="0"/>
          <w:marTop w:val="0"/>
          <w:marBottom w:val="0"/>
          <w:divBdr>
            <w:top w:val="none" w:sz="0" w:space="0" w:color="auto"/>
            <w:left w:val="none" w:sz="0" w:space="0" w:color="auto"/>
            <w:bottom w:val="none" w:sz="0" w:space="0" w:color="auto"/>
            <w:right w:val="none" w:sz="0" w:space="0" w:color="auto"/>
          </w:divBdr>
        </w:div>
        <w:div w:id="641731849">
          <w:marLeft w:val="0"/>
          <w:marRight w:val="0"/>
          <w:marTop w:val="0"/>
          <w:marBottom w:val="0"/>
          <w:divBdr>
            <w:top w:val="none" w:sz="0" w:space="0" w:color="auto"/>
            <w:left w:val="none" w:sz="0" w:space="0" w:color="auto"/>
            <w:bottom w:val="none" w:sz="0" w:space="0" w:color="auto"/>
            <w:right w:val="none" w:sz="0" w:space="0" w:color="auto"/>
          </w:divBdr>
        </w:div>
        <w:div w:id="679355582">
          <w:marLeft w:val="0"/>
          <w:marRight w:val="0"/>
          <w:marTop w:val="0"/>
          <w:marBottom w:val="0"/>
          <w:divBdr>
            <w:top w:val="none" w:sz="0" w:space="0" w:color="auto"/>
            <w:left w:val="none" w:sz="0" w:space="0" w:color="auto"/>
            <w:bottom w:val="none" w:sz="0" w:space="0" w:color="auto"/>
            <w:right w:val="none" w:sz="0" w:space="0" w:color="auto"/>
          </w:divBdr>
        </w:div>
        <w:div w:id="807207184">
          <w:marLeft w:val="0"/>
          <w:marRight w:val="0"/>
          <w:marTop w:val="0"/>
          <w:marBottom w:val="0"/>
          <w:divBdr>
            <w:top w:val="none" w:sz="0" w:space="0" w:color="auto"/>
            <w:left w:val="none" w:sz="0" w:space="0" w:color="auto"/>
            <w:bottom w:val="none" w:sz="0" w:space="0" w:color="auto"/>
            <w:right w:val="none" w:sz="0" w:space="0" w:color="auto"/>
          </w:divBdr>
        </w:div>
        <w:div w:id="1535069781">
          <w:marLeft w:val="0"/>
          <w:marRight w:val="0"/>
          <w:marTop w:val="0"/>
          <w:marBottom w:val="0"/>
          <w:divBdr>
            <w:top w:val="none" w:sz="0" w:space="0" w:color="auto"/>
            <w:left w:val="none" w:sz="0" w:space="0" w:color="auto"/>
            <w:bottom w:val="none" w:sz="0" w:space="0" w:color="auto"/>
            <w:right w:val="none" w:sz="0" w:space="0" w:color="auto"/>
          </w:divBdr>
        </w:div>
        <w:div w:id="1658873016">
          <w:marLeft w:val="0"/>
          <w:marRight w:val="0"/>
          <w:marTop w:val="0"/>
          <w:marBottom w:val="0"/>
          <w:divBdr>
            <w:top w:val="none" w:sz="0" w:space="0" w:color="auto"/>
            <w:left w:val="none" w:sz="0" w:space="0" w:color="auto"/>
            <w:bottom w:val="none" w:sz="0" w:space="0" w:color="auto"/>
            <w:right w:val="none" w:sz="0" w:space="0" w:color="auto"/>
          </w:divBdr>
        </w:div>
        <w:div w:id="1699698034">
          <w:marLeft w:val="0"/>
          <w:marRight w:val="0"/>
          <w:marTop w:val="0"/>
          <w:marBottom w:val="0"/>
          <w:divBdr>
            <w:top w:val="none" w:sz="0" w:space="0" w:color="auto"/>
            <w:left w:val="none" w:sz="0" w:space="0" w:color="auto"/>
            <w:bottom w:val="none" w:sz="0" w:space="0" w:color="auto"/>
            <w:right w:val="none" w:sz="0" w:space="0" w:color="auto"/>
          </w:divBdr>
        </w:div>
      </w:divsChild>
    </w:div>
    <w:div w:id="838733713">
      <w:bodyDiv w:val="1"/>
      <w:marLeft w:val="0"/>
      <w:marRight w:val="0"/>
      <w:marTop w:val="0"/>
      <w:marBottom w:val="0"/>
      <w:divBdr>
        <w:top w:val="none" w:sz="0" w:space="0" w:color="auto"/>
        <w:left w:val="none" w:sz="0" w:space="0" w:color="auto"/>
        <w:bottom w:val="none" w:sz="0" w:space="0" w:color="auto"/>
        <w:right w:val="none" w:sz="0" w:space="0" w:color="auto"/>
      </w:divBdr>
      <w:divsChild>
        <w:div w:id="6955833">
          <w:marLeft w:val="0"/>
          <w:marRight w:val="0"/>
          <w:marTop w:val="0"/>
          <w:marBottom w:val="0"/>
          <w:divBdr>
            <w:top w:val="none" w:sz="0" w:space="0" w:color="auto"/>
            <w:left w:val="none" w:sz="0" w:space="0" w:color="auto"/>
            <w:bottom w:val="none" w:sz="0" w:space="0" w:color="auto"/>
            <w:right w:val="none" w:sz="0" w:space="0" w:color="auto"/>
          </w:divBdr>
        </w:div>
        <w:div w:id="15692547">
          <w:marLeft w:val="0"/>
          <w:marRight w:val="0"/>
          <w:marTop w:val="0"/>
          <w:marBottom w:val="0"/>
          <w:divBdr>
            <w:top w:val="none" w:sz="0" w:space="0" w:color="auto"/>
            <w:left w:val="none" w:sz="0" w:space="0" w:color="auto"/>
            <w:bottom w:val="none" w:sz="0" w:space="0" w:color="auto"/>
            <w:right w:val="none" w:sz="0" w:space="0" w:color="auto"/>
          </w:divBdr>
        </w:div>
        <w:div w:id="142432189">
          <w:marLeft w:val="0"/>
          <w:marRight w:val="0"/>
          <w:marTop w:val="0"/>
          <w:marBottom w:val="0"/>
          <w:divBdr>
            <w:top w:val="none" w:sz="0" w:space="0" w:color="auto"/>
            <w:left w:val="none" w:sz="0" w:space="0" w:color="auto"/>
            <w:bottom w:val="none" w:sz="0" w:space="0" w:color="auto"/>
            <w:right w:val="none" w:sz="0" w:space="0" w:color="auto"/>
          </w:divBdr>
        </w:div>
        <w:div w:id="161547909">
          <w:marLeft w:val="0"/>
          <w:marRight w:val="0"/>
          <w:marTop w:val="0"/>
          <w:marBottom w:val="0"/>
          <w:divBdr>
            <w:top w:val="none" w:sz="0" w:space="0" w:color="auto"/>
            <w:left w:val="none" w:sz="0" w:space="0" w:color="auto"/>
            <w:bottom w:val="none" w:sz="0" w:space="0" w:color="auto"/>
            <w:right w:val="none" w:sz="0" w:space="0" w:color="auto"/>
          </w:divBdr>
        </w:div>
        <w:div w:id="212234936">
          <w:marLeft w:val="0"/>
          <w:marRight w:val="0"/>
          <w:marTop w:val="0"/>
          <w:marBottom w:val="0"/>
          <w:divBdr>
            <w:top w:val="none" w:sz="0" w:space="0" w:color="auto"/>
            <w:left w:val="none" w:sz="0" w:space="0" w:color="auto"/>
            <w:bottom w:val="none" w:sz="0" w:space="0" w:color="auto"/>
            <w:right w:val="none" w:sz="0" w:space="0" w:color="auto"/>
          </w:divBdr>
        </w:div>
        <w:div w:id="284891165">
          <w:marLeft w:val="0"/>
          <w:marRight w:val="0"/>
          <w:marTop w:val="0"/>
          <w:marBottom w:val="0"/>
          <w:divBdr>
            <w:top w:val="none" w:sz="0" w:space="0" w:color="auto"/>
            <w:left w:val="none" w:sz="0" w:space="0" w:color="auto"/>
            <w:bottom w:val="none" w:sz="0" w:space="0" w:color="auto"/>
            <w:right w:val="none" w:sz="0" w:space="0" w:color="auto"/>
          </w:divBdr>
        </w:div>
        <w:div w:id="291637104">
          <w:marLeft w:val="0"/>
          <w:marRight w:val="0"/>
          <w:marTop w:val="0"/>
          <w:marBottom w:val="0"/>
          <w:divBdr>
            <w:top w:val="none" w:sz="0" w:space="0" w:color="auto"/>
            <w:left w:val="none" w:sz="0" w:space="0" w:color="auto"/>
            <w:bottom w:val="none" w:sz="0" w:space="0" w:color="auto"/>
            <w:right w:val="none" w:sz="0" w:space="0" w:color="auto"/>
          </w:divBdr>
        </w:div>
        <w:div w:id="401147772">
          <w:marLeft w:val="0"/>
          <w:marRight w:val="0"/>
          <w:marTop w:val="0"/>
          <w:marBottom w:val="0"/>
          <w:divBdr>
            <w:top w:val="none" w:sz="0" w:space="0" w:color="auto"/>
            <w:left w:val="none" w:sz="0" w:space="0" w:color="auto"/>
            <w:bottom w:val="none" w:sz="0" w:space="0" w:color="auto"/>
            <w:right w:val="none" w:sz="0" w:space="0" w:color="auto"/>
          </w:divBdr>
        </w:div>
        <w:div w:id="430203636">
          <w:marLeft w:val="0"/>
          <w:marRight w:val="0"/>
          <w:marTop w:val="0"/>
          <w:marBottom w:val="0"/>
          <w:divBdr>
            <w:top w:val="none" w:sz="0" w:space="0" w:color="auto"/>
            <w:left w:val="none" w:sz="0" w:space="0" w:color="auto"/>
            <w:bottom w:val="none" w:sz="0" w:space="0" w:color="auto"/>
            <w:right w:val="none" w:sz="0" w:space="0" w:color="auto"/>
          </w:divBdr>
        </w:div>
        <w:div w:id="453062886">
          <w:marLeft w:val="0"/>
          <w:marRight w:val="0"/>
          <w:marTop w:val="0"/>
          <w:marBottom w:val="0"/>
          <w:divBdr>
            <w:top w:val="none" w:sz="0" w:space="0" w:color="auto"/>
            <w:left w:val="none" w:sz="0" w:space="0" w:color="auto"/>
            <w:bottom w:val="none" w:sz="0" w:space="0" w:color="auto"/>
            <w:right w:val="none" w:sz="0" w:space="0" w:color="auto"/>
          </w:divBdr>
        </w:div>
        <w:div w:id="459613813">
          <w:marLeft w:val="0"/>
          <w:marRight w:val="0"/>
          <w:marTop w:val="0"/>
          <w:marBottom w:val="0"/>
          <w:divBdr>
            <w:top w:val="none" w:sz="0" w:space="0" w:color="auto"/>
            <w:left w:val="none" w:sz="0" w:space="0" w:color="auto"/>
            <w:bottom w:val="none" w:sz="0" w:space="0" w:color="auto"/>
            <w:right w:val="none" w:sz="0" w:space="0" w:color="auto"/>
          </w:divBdr>
        </w:div>
        <w:div w:id="461075877">
          <w:marLeft w:val="0"/>
          <w:marRight w:val="0"/>
          <w:marTop w:val="0"/>
          <w:marBottom w:val="0"/>
          <w:divBdr>
            <w:top w:val="none" w:sz="0" w:space="0" w:color="auto"/>
            <w:left w:val="none" w:sz="0" w:space="0" w:color="auto"/>
            <w:bottom w:val="none" w:sz="0" w:space="0" w:color="auto"/>
            <w:right w:val="none" w:sz="0" w:space="0" w:color="auto"/>
          </w:divBdr>
        </w:div>
        <w:div w:id="509639866">
          <w:marLeft w:val="0"/>
          <w:marRight w:val="0"/>
          <w:marTop w:val="0"/>
          <w:marBottom w:val="0"/>
          <w:divBdr>
            <w:top w:val="none" w:sz="0" w:space="0" w:color="auto"/>
            <w:left w:val="none" w:sz="0" w:space="0" w:color="auto"/>
            <w:bottom w:val="none" w:sz="0" w:space="0" w:color="auto"/>
            <w:right w:val="none" w:sz="0" w:space="0" w:color="auto"/>
          </w:divBdr>
        </w:div>
        <w:div w:id="529684068">
          <w:marLeft w:val="0"/>
          <w:marRight w:val="0"/>
          <w:marTop w:val="0"/>
          <w:marBottom w:val="0"/>
          <w:divBdr>
            <w:top w:val="none" w:sz="0" w:space="0" w:color="auto"/>
            <w:left w:val="none" w:sz="0" w:space="0" w:color="auto"/>
            <w:bottom w:val="none" w:sz="0" w:space="0" w:color="auto"/>
            <w:right w:val="none" w:sz="0" w:space="0" w:color="auto"/>
          </w:divBdr>
        </w:div>
        <w:div w:id="587691572">
          <w:marLeft w:val="0"/>
          <w:marRight w:val="0"/>
          <w:marTop w:val="0"/>
          <w:marBottom w:val="0"/>
          <w:divBdr>
            <w:top w:val="none" w:sz="0" w:space="0" w:color="auto"/>
            <w:left w:val="none" w:sz="0" w:space="0" w:color="auto"/>
            <w:bottom w:val="none" w:sz="0" w:space="0" w:color="auto"/>
            <w:right w:val="none" w:sz="0" w:space="0" w:color="auto"/>
          </w:divBdr>
        </w:div>
        <w:div w:id="708839089">
          <w:marLeft w:val="0"/>
          <w:marRight w:val="0"/>
          <w:marTop w:val="0"/>
          <w:marBottom w:val="0"/>
          <w:divBdr>
            <w:top w:val="none" w:sz="0" w:space="0" w:color="auto"/>
            <w:left w:val="none" w:sz="0" w:space="0" w:color="auto"/>
            <w:bottom w:val="none" w:sz="0" w:space="0" w:color="auto"/>
            <w:right w:val="none" w:sz="0" w:space="0" w:color="auto"/>
          </w:divBdr>
        </w:div>
        <w:div w:id="821428737">
          <w:marLeft w:val="0"/>
          <w:marRight w:val="0"/>
          <w:marTop w:val="0"/>
          <w:marBottom w:val="0"/>
          <w:divBdr>
            <w:top w:val="none" w:sz="0" w:space="0" w:color="auto"/>
            <w:left w:val="none" w:sz="0" w:space="0" w:color="auto"/>
            <w:bottom w:val="none" w:sz="0" w:space="0" w:color="auto"/>
            <w:right w:val="none" w:sz="0" w:space="0" w:color="auto"/>
          </w:divBdr>
          <w:divsChild>
            <w:div w:id="2041970983">
              <w:marLeft w:val="-75"/>
              <w:marRight w:val="0"/>
              <w:marTop w:val="30"/>
              <w:marBottom w:val="30"/>
              <w:divBdr>
                <w:top w:val="none" w:sz="0" w:space="0" w:color="auto"/>
                <w:left w:val="none" w:sz="0" w:space="0" w:color="auto"/>
                <w:bottom w:val="none" w:sz="0" w:space="0" w:color="auto"/>
                <w:right w:val="none" w:sz="0" w:space="0" w:color="auto"/>
              </w:divBdr>
              <w:divsChild>
                <w:div w:id="1590266">
                  <w:marLeft w:val="0"/>
                  <w:marRight w:val="0"/>
                  <w:marTop w:val="0"/>
                  <w:marBottom w:val="0"/>
                  <w:divBdr>
                    <w:top w:val="none" w:sz="0" w:space="0" w:color="auto"/>
                    <w:left w:val="none" w:sz="0" w:space="0" w:color="auto"/>
                    <w:bottom w:val="none" w:sz="0" w:space="0" w:color="auto"/>
                    <w:right w:val="none" w:sz="0" w:space="0" w:color="auto"/>
                  </w:divBdr>
                  <w:divsChild>
                    <w:div w:id="403842304">
                      <w:marLeft w:val="0"/>
                      <w:marRight w:val="0"/>
                      <w:marTop w:val="0"/>
                      <w:marBottom w:val="0"/>
                      <w:divBdr>
                        <w:top w:val="none" w:sz="0" w:space="0" w:color="auto"/>
                        <w:left w:val="none" w:sz="0" w:space="0" w:color="auto"/>
                        <w:bottom w:val="none" w:sz="0" w:space="0" w:color="auto"/>
                        <w:right w:val="none" w:sz="0" w:space="0" w:color="auto"/>
                      </w:divBdr>
                    </w:div>
                  </w:divsChild>
                </w:div>
                <w:div w:id="18774955">
                  <w:marLeft w:val="0"/>
                  <w:marRight w:val="0"/>
                  <w:marTop w:val="0"/>
                  <w:marBottom w:val="0"/>
                  <w:divBdr>
                    <w:top w:val="none" w:sz="0" w:space="0" w:color="auto"/>
                    <w:left w:val="none" w:sz="0" w:space="0" w:color="auto"/>
                    <w:bottom w:val="none" w:sz="0" w:space="0" w:color="auto"/>
                    <w:right w:val="none" w:sz="0" w:space="0" w:color="auto"/>
                  </w:divBdr>
                  <w:divsChild>
                    <w:div w:id="1939754980">
                      <w:marLeft w:val="0"/>
                      <w:marRight w:val="0"/>
                      <w:marTop w:val="0"/>
                      <w:marBottom w:val="0"/>
                      <w:divBdr>
                        <w:top w:val="none" w:sz="0" w:space="0" w:color="auto"/>
                        <w:left w:val="none" w:sz="0" w:space="0" w:color="auto"/>
                        <w:bottom w:val="none" w:sz="0" w:space="0" w:color="auto"/>
                        <w:right w:val="none" w:sz="0" w:space="0" w:color="auto"/>
                      </w:divBdr>
                    </w:div>
                  </w:divsChild>
                </w:div>
                <w:div w:id="51202759">
                  <w:marLeft w:val="0"/>
                  <w:marRight w:val="0"/>
                  <w:marTop w:val="0"/>
                  <w:marBottom w:val="0"/>
                  <w:divBdr>
                    <w:top w:val="none" w:sz="0" w:space="0" w:color="auto"/>
                    <w:left w:val="none" w:sz="0" w:space="0" w:color="auto"/>
                    <w:bottom w:val="none" w:sz="0" w:space="0" w:color="auto"/>
                    <w:right w:val="none" w:sz="0" w:space="0" w:color="auto"/>
                  </w:divBdr>
                  <w:divsChild>
                    <w:div w:id="991442894">
                      <w:marLeft w:val="0"/>
                      <w:marRight w:val="0"/>
                      <w:marTop w:val="0"/>
                      <w:marBottom w:val="0"/>
                      <w:divBdr>
                        <w:top w:val="none" w:sz="0" w:space="0" w:color="auto"/>
                        <w:left w:val="none" w:sz="0" w:space="0" w:color="auto"/>
                        <w:bottom w:val="none" w:sz="0" w:space="0" w:color="auto"/>
                        <w:right w:val="none" w:sz="0" w:space="0" w:color="auto"/>
                      </w:divBdr>
                    </w:div>
                  </w:divsChild>
                </w:div>
                <w:div w:id="56635425">
                  <w:marLeft w:val="0"/>
                  <w:marRight w:val="0"/>
                  <w:marTop w:val="0"/>
                  <w:marBottom w:val="0"/>
                  <w:divBdr>
                    <w:top w:val="none" w:sz="0" w:space="0" w:color="auto"/>
                    <w:left w:val="none" w:sz="0" w:space="0" w:color="auto"/>
                    <w:bottom w:val="none" w:sz="0" w:space="0" w:color="auto"/>
                    <w:right w:val="none" w:sz="0" w:space="0" w:color="auto"/>
                  </w:divBdr>
                  <w:divsChild>
                    <w:div w:id="1804423480">
                      <w:marLeft w:val="0"/>
                      <w:marRight w:val="0"/>
                      <w:marTop w:val="0"/>
                      <w:marBottom w:val="0"/>
                      <w:divBdr>
                        <w:top w:val="none" w:sz="0" w:space="0" w:color="auto"/>
                        <w:left w:val="none" w:sz="0" w:space="0" w:color="auto"/>
                        <w:bottom w:val="none" w:sz="0" w:space="0" w:color="auto"/>
                        <w:right w:val="none" w:sz="0" w:space="0" w:color="auto"/>
                      </w:divBdr>
                    </w:div>
                  </w:divsChild>
                </w:div>
                <w:div w:id="80495301">
                  <w:marLeft w:val="0"/>
                  <w:marRight w:val="0"/>
                  <w:marTop w:val="0"/>
                  <w:marBottom w:val="0"/>
                  <w:divBdr>
                    <w:top w:val="none" w:sz="0" w:space="0" w:color="auto"/>
                    <w:left w:val="none" w:sz="0" w:space="0" w:color="auto"/>
                    <w:bottom w:val="none" w:sz="0" w:space="0" w:color="auto"/>
                    <w:right w:val="none" w:sz="0" w:space="0" w:color="auto"/>
                  </w:divBdr>
                  <w:divsChild>
                    <w:div w:id="1642154820">
                      <w:marLeft w:val="0"/>
                      <w:marRight w:val="0"/>
                      <w:marTop w:val="0"/>
                      <w:marBottom w:val="0"/>
                      <w:divBdr>
                        <w:top w:val="none" w:sz="0" w:space="0" w:color="auto"/>
                        <w:left w:val="none" w:sz="0" w:space="0" w:color="auto"/>
                        <w:bottom w:val="none" w:sz="0" w:space="0" w:color="auto"/>
                        <w:right w:val="none" w:sz="0" w:space="0" w:color="auto"/>
                      </w:divBdr>
                    </w:div>
                  </w:divsChild>
                </w:div>
                <w:div w:id="108479483">
                  <w:marLeft w:val="0"/>
                  <w:marRight w:val="0"/>
                  <w:marTop w:val="0"/>
                  <w:marBottom w:val="0"/>
                  <w:divBdr>
                    <w:top w:val="none" w:sz="0" w:space="0" w:color="auto"/>
                    <w:left w:val="none" w:sz="0" w:space="0" w:color="auto"/>
                    <w:bottom w:val="none" w:sz="0" w:space="0" w:color="auto"/>
                    <w:right w:val="none" w:sz="0" w:space="0" w:color="auto"/>
                  </w:divBdr>
                  <w:divsChild>
                    <w:div w:id="1994018211">
                      <w:marLeft w:val="0"/>
                      <w:marRight w:val="0"/>
                      <w:marTop w:val="0"/>
                      <w:marBottom w:val="0"/>
                      <w:divBdr>
                        <w:top w:val="none" w:sz="0" w:space="0" w:color="auto"/>
                        <w:left w:val="none" w:sz="0" w:space="0" w:color="auto"/>
                        <w:bottom w:val="none" w:sz="0" w:space="0" w:color="auto"/>
                        <w:right w:val="none" w:sz="0" w:space="0" w:color="auto"/>
                      </w:divBdr>
                    </w:div>
                  </w:divsChild>
                </w:div>
                <w:div w:id="111436077">
                  <w:marLeft w:val="0"/>
                  <w:marRight w:val="0"/>
                  <w:marTop w:val="0"/>
                  <w:marBottom w:val="0"/>
                  <w:divBdr>
                    <w:top w:val="none" w:sz="0" w:space="0" w:color="auto"/>
                    <w:left w:val="none" w:sz="0" w:space="0" w:color="auto"/>
                    <w:bottom w:val="none" w:sz="0" w:space="0" w:color="auto"/>
                    <w:right w:val="none" w:sz="0" w:space="0" w:color="auto"/>
                  </w:divBdr>
                  <w:divsChild>
                    <w:div w:id="1599173633">
                      <w:marLeft w:val="0"/>
                      <w:marRight w:val="0"/>
                      <w:marTop w:val="0"/>
                      <w:marBottom w:val="0"/>
                      <w:divBdr>
                        <w:top w:val="none" w:sz="0" w:space="0" w:color="auto"/>
                        <w:left w:val="none" w:sz="0" w:space="0" w:color="auto"/>
                        <w:bottom w:val="none" w:sz="0" w:space="0" w:color="auto"/>
                        <w:right w:val="none" w:sz="0" w:space="0" w:color="auto"/>
                      </w:divBdr>
                    </w:div>
                  </w:divsChild>
                </w:div>
                <w:div w:id="128520071">
                  <w:marLeft w:val="0"/>
                  <w:marRight w:val="0"/>
                  <w:marTop w:val="0"/>
                  <w:marBottom w:val="0"/>
                  <w:divBdr>
                    <w:top w:val="none" w:sz="0" w:space="0" w:color="auto"/>
                    <w:left w:val="none" w:sz="0" w:space="0" w:color="auto"/>
                    <w:bottom w:val="none" w:sz="0" w:space="0" w:color="auto"/>
                    <w:right w:val="none" w:sz="0" w:space="0" w:color="auto"/>
                  </w:divBdr>
                  <w:divsChild>
                    <w:div w:id="887843547">
                      <w:marLeft w:val="0"/>
                      <w:marRight w:val="0"/>
                      <w:marTop w:val="0"/>
                      <w:marBottom w:val="0"/>
                      <w:divBdr>
                        <w:top w:val="none" w:sz="0" w:space="0" w:color="auto"/>
                        <w:left w:val="none" w:sz="0" w:space="0" w:color="auto"/>
                        <w:bottom w:val="none" w:sz="0" w:space="0" w:color="auto"/>
                        <w:right w:val="none" w:sz="0" w:space="0" w:color="auto"/>
                      </w:divBdr>
                    </w:div>
                  </w:divsChild>
                </w:div>
                <w:div w:id="135147826">
                  <w:marLeft w:val="0"/>
                  <w:marRight w:val="0"/>
                  <w:marTop w:val="0"/>
                  <w:marBottom w:val="0"/>
                  <w:divBdr>
                    <w:top w:val="none" w:sz="0" w:space="0" w:color="auto"/>
                    <w:left w:val="none" w:sz="0" w:space="0" w:color="auto"/>
                    <w:bottom w:val="none" w:sz="0" w:space="0" w:color="auto"/>
                    <w:right w:val="none" w:sz="0" w:space="0" w:color="auto"/>
                  </w:divBdr>
                  <w:divsChild>
                    <w:div w:id="742681875">
                      <w:marLeft w:val="0"/>
                      <w:marRight w:val="0"/>
                      <w:marTop w:val="0"/>
                      <w:marBottom w:val="0"/>
                      <w:divBdr>
                        <w:top w:val="none" w:sz="0" w:space="0" w:color="auto"/>
                        <w:left w:val="none" w:sz="0" w:space="0" w:color="auto"/>
                        <w:bottom w:val="none" w:sz="0" w:space="0" w:color="auto"/>
                        <w:right w:val="none" w:sz="0" w:space="0" w:color="auto"/>
                      </w:divBdr>
                    </w:div>
                  </w:divsChild>
                </w:div>
                <w:div w:id="137841919">
                  <w:marLeft w:val="0"/>
                  <w:marRight w:val="0"/>
                  <w:marTop w:val="0"/>
                  <w:marBottom w:val="0"/>
                  <w:divBdr>
                    <w:top w:val="none" w:sz="0" w:space="0" w:color="auto"/>
                    <w:left w:val="none" w:sz="0" w:space="0" w:color="auto"/>
                    <w:bottom w:val="none" w:sz="0" w:space="0" w:color="auto"/>
                    <w:right w:val="none" w:sz="0" w:space="0" w:color="auto"/>
                  </w:divBdr>
                  <w:divsChild>
                    <w:div w:id="1325939529">
                      <w:marLeft w:val="0"/>
                      <w:marRight w:val="0"/>
                      <w:marTop w:val="0"/>
                      <w:marBottom w:val="0"/>
                      <w:divBdr>
                        <w:top w:val="none" w:sz="0" w:space="0" w:color="auto"/>
                        <w:left w:val="none" w:sz="0" w:space="0" w:color="auto"/>
                        <w:bottom w:val="none" w:sz="0" w:space="0" w:color="auto"/>
                        <w:right w:val="none" w:sz="0" w:space="0" w:color="auto"/>
                      </w:divBdr>
                    </w:div>
                  </w:divsChild>
                </w:div>
                <w:div w:id="144053757">
                  <w:marLeft w:val="0"/>
                  <w:marRight w:val="0"/>
                  <w:marTop w:val="0"/>
                  <w:marBottom w:val="0"/>
                  <w:divBdr>
                    <w:top w:val="none" w:sz="0" w:space="0" w:color="auto"/>
                    <w:left w:val="none" w:sz="0" w:space="0" w:color="auto"/>
                    <w:bottom w:val="none" w:sz="0" w:space="0" w:color="auto"/>
                    <w:right w:val="none" w:sz="0" w:space="0" w:color="auto"/>
                  </w:divBdr>
                  <w:divsChild>
                    <w:div w:id="78530061">
                      <w:marLeft w:val="0"/>
                      <w:marRight w:val="0"/>
                      <w:marTop w:val="0"/>
                      <w:marBottom w:val="0"/>
                      <w:divBdr>
                        <w:top w:val="none" w:sz="0" w:space="0" w:color="auto"/>
                        <w:left w:val="none" w:sz="0" w:space="0" w:color="auto"/>
                        <w:bottom w:val="none" w:sz="0" w:space="0" w:color="auto"/>
                        <w:right w:val="none" w:sz="0" w:space="0" w:color="auto"/>
                      </w:divBdr>
                    </w:div>
                  </w:divsChild>
                </w:div>
                <w:div w:id="304939225">
                  <w:marLeft w:val="0"/>
                  <w:marRight w:val="0"/>
                  <w:marTop w:val="0"/>
                  <w:marBottom w:val="0"/>
                  <w:divBdr>
                    <w:top w:val="none" w:sz="0" w:space="0" w:color="auto"/>
                    <w:left w:val="none" w:sz="0" w:space="0" w:color="auto"/>
                    <w:bottom w:val="none" w:sz="0" w:space="0" w:color="auto"/>
                    <w:right w:val="none" w:sz="0" w:space="0" w:color="auto"/>
                  </w:divBdr>
                  <w:divsChild>
                    <w:div w:id="1850631536">
                      <w:marLeft w:val="0"/>
                      <w:marRight w:val="0"/>
                      <w:marTop w:val="0"/>
                      <w:marBottom w:val="0"/>
                      <w:divBdr>
                        <w:top w:val="none" w:sz="0" w:space="0" w:color="auto"/>
                        <w:left w:val="none" w:sz="0" w:space="0" w:color="auto"/>
                        <w:bottom w:val="none" w:sz="0" w:space="0" w:color="auto"/>
                        <w:right w:val="none" w:sz="0" w:space="0" w:color="auto"/>
                      </w:divBdr>
                    </w:div>
                  </w:divsChild>
                </w:div>
                <w:div w:id="339770877">
                  <w:marLeft w:val="0"/>
                  <w:marRight w:val="0"/>
                  <w:marTop w:val="0"/>
                  <w:marBottom w:val="0"/>
                  <w:divBdr>
                    <w:top w:val="none" w:sz="0" w:space="0" w:color="auto"/>
                    <w:left w:val="none" w:sz="0" w:space="0" w:color="auto"/>
                    <w:bottom w:val="none" w:sz="0" w:space="0" w:color="auto"/>
                    <w:right w:val="none" w:sz="0" w:space="0" w:color="auto"/>
                  </w:divBdr>
                  <w:divsChild>
                    <w:div w:id="246503184">
                      <w:marLeft w:val="0"/>
                      <w:marRight w:val="0"/>
                      <w:marTop w:val="0"/>
                      <w:marBottom w:val="0"/>
                      <w:divBdr>
                        <w:top w:val="none" w:sz="0" w:space="0" w:color="auto"/>
                        <w:left w:val="none" w:sz="0" w:space="0" w:color="auto"/>
                        <w:bottom w:val="none" w:sz="0" w:space="0" w:color="auto"/>
                        <w:right w:val="none" w:sz="0" w:space="0" w:color="auto"/>
                      </w:divBdr>
                    </w:div>
                  </w:divsChild>
                </w:div>
                <w:div w:id="422914904">
                  <w:marLeft w:val="0"/>
                  <w:marRight w:val="0"/>
                  <w:marTop w:val="0"/>
                  <w:marBottom w:val="0"/>
                  <w:divBdr>
                    <w:top w:val="none" w:sz="0" w:space="0" w:color="auto"/>
                    <w:left w:val="none" w:sz="0" w:space="0" w:color="auto"/>
                    <w:bottom w:val="none" w:sz="0" w:space="0" w:color="auto"/>
                    <w:right w:val="none" w:sz="0" w:space="0" w:color="auto"/>
                  </w:divBdr>
                  <w:divsChild>
                    <w:div w:id="122114515">
                      <w:marLeft w:val="0"/>
                      <w:marRight w:val="0"/>
                      <w:marTop w:val="0"/>
                      <w:marBottom w:val="0"/>
                      <w:divBdr>
                        <w:top w:val="none" w:sz="0" w:space="0" w:color="auto"/>
                        <w:left w:val="none" w:sz="0" w:space="0" w:color="auto"/>
                        <w:bottom w:val="none" w:sz="0" w:space="0" w:color="auto"/>
                        <w:right w:val="none" w:sz="0" w:space="0" w:color="auto"/>
                      </w:divBdr>
                    </w:div>
                  </w:divsChild>
                </w:div>
                <w:div w:id="531190021">
                  <w:marLeft w:val="0"/>
                  <w:marRight w:val="0"/>
                  <w:marTop w:val="0"/>
                  <w:marBottom w:val="0"/>
                  <w:divBdr>
                    <w:top w:val="none" w:sz="0" w:space="0" w:color="auto"/>
                    <w:left w:val="none" w:sz="0" w:space="0" w:color="auto"/>
                    <w:bottom w:val="none" w:sz="0" w:space="0" w:color="auto"/>
                    <w:right w:val="none" w:sz="0" w:space="0" w:color="auto"/>
                  </w:divBdr>
                  <w:divsChild>
                    <w:div w:id="1618028287">
                      <w:marLeft w:val="0"/>
                      <w:marRight w:val="0"/>
                      <w:marTop w:val="0"/>
                      <w:marBottom w:val="0"/>
                      <w:divBdr>
                        <w:top w:val="none" w:sz="0" w:space="0" w:color="auto"/>
                        <w:left w:val="none" w:sz="0" w:space="0" w:color="auto"/>
                        <w:bottom w:val="none" w:sz="0" w:space="0" w:color="auto"/>
                        <w:right w:val="none" w:sz="0" w:space="0" w:color="auto"/>
                      </w:divBdr>
                    </w:div>
                  </w:divsChild>
                </w:div>
                <w:div w:id="559442463">
                  <w:marLeft w:val="0"/>
                  <w:marRight w:val="0"/>
                  <w:marTop w:val="0"/>
                  <w:marBottom w:val="0"/>
                  <w:divBdr>
                    <w:top w:val="none" w:sz="0" w:space="0" w:color="auto"/>
                    <w:left w:val="none" w:sz="0" w:space="0" w:color="auto"/>
                    <w:bottom w:val="none" w:sz="0" w:space="0" w:color="auto"/>
                    <w:right w:val="none" w:sz="0" w:space="0" w:color="auto"/>
                  </w:divBdr>
                  <w:divsChild>
                    <w:div w:id="1913391796">
                      <w:marLeft w:val="0"/>
                      <w:marRight w:val="0"/>
                      <w:marTop w:val="0"/>
                      <w:marBottom w:val="0"/>
                      <w:divBdr>
                        <w:top w:val="none" w:sz="0" w:space="0" w:color="auto"/>
                        <w:left w:val="none" w:sz="0" w:space="0" w:color="auto"/>
                        <w:bottom w:val="none" w:sz="0" w:space="0" w:color="auto"/>
                        <w:right w:val="none" w:sz="0" w:space="0" w:color="auto"/>
                      </w:divBdr>
                    </w:div>
                  </w:divsChild>
                </w:div>
                <w:div w:id="560992094">
                  <w:marLeft w:val="0"/>
                  <w:marRight w:val="0"/>
                  <w:marTop w:val="0"/>
                  <w:marBottom w:val="0"/>
                  <w:divBdr>
                    <w:top w:val="none" w:sz="0" w:space="0" w:color="auto"/>
                    <w:left w:val="none" w:sz="0" w:space="0" w:color="auto"/>
                    <w:bottom w:val="none" w:sz="0" w:space="0" w:color="auto"/>
                    <w:right w:val="none" w:sz="0" w:space="0" w:color="auto"/>
                  </w:divBdr>
                  <w:divsChild>
                    <w:div w:id="262343238">
                      <w:marLeft w:val="0"/>
                      <w:marRight w:val="0"/>
                      <w:marTop w:val="0"/>
                      <w:marBottom w:val="0"/>
                      <w:divBdr>
                        <w:top w:val="none" w:sz="0" w:space="0" w:color="auto"/>
                        <w:left w:val="none" w:sz="0" w:space="0" w:color="auto"/>
                        <w:bottom w:val="none" w:sz="0" w:space="0" w:color="auto"/>
                        <w:right w:val="none" w:sz="0" w:space="0" w:color="auto"/>
                      </w:divBdr>
                    </w:div>
                  </w:divsChild>
                </w:div>
                <w:div w:id="600259869">
                  <w:marLeft w:val="0"/>
                  <w:marRight w:val="0"/>
                  <w:marTop w:val="0"/>
                  <w:marBottom w:val="0"/>
                  <w:divBdr>
                    <w:top w:val="none" w:sz="0" w:space="0" w:color="auto"/>
                    <w:left w:val="none" w:sz="0" w:space="0" w:color="auto"/>
                    <w:bottom w:val="none" w:sz="0" w:space="0" w:color="auto"/>
                    <w:right w:val="none" w:sz="0" w:space="0" w:color="auto"/>
                  </w:divBdr>
                  <w:divsChild>
                    <w:div w:id="998458077">
                      <w:marLeft w:val="0"/>
                      <w:marRight w:val="0"/>
                      <w:marTop w:val="0"/>
                      <w:marBottom w:val="0"/>
                      <w:divBdr>
                        <w:top w:val="none" w:sz="0" w:space="0" w:color="auto"/>
                        <w:left w:val="none" w:sz="0" w:space="0" w:color="auto"/>
                        <w:bottom w:val="none" w:sz="0" w:space="0" w:color="auto"/>
                        <w:right w:val="none" w:sz="0" w:space="0" w:color="auto"/>
                      </w:divBdr>
                    </w:div>
                  </w:divsChild>
                </w:div>
                <w:div w:id="618949103">
                  <w:marLeft w:val="0"/>
                  <w:marRight w:val="0"/>
                  <w:marTop w:val="0"/>
                  <w:marBottom w:val="0"/>
                  <w:divBdr>
                    <w:top w:val="none" w:sz="0" w:space="0" w:color="auto"/>
                    <w:left w:val="none" w:sz="0" w:space="0" w:color="auto"/>
                    <w:bottom w:val="none" w:sz="0" w:space="0" w:color="auto"/>
                    <w:right w:val="none" w:sz="0" w:space="0" w:color="auto"/>
                  </w:divBdr>
                  <w:divsChild>
                    <w:div w:id="333994538">
                      <w:marLeft w:val="0"/>
                      <w:marRight w:val="0"/>
                      <w:marTop w:val="0"/>
                      <w:marBottom w:val="0"/>
                      <w:divBdr>
                        <w:top w:val="none" w:sz="0" w:space="0" w:color="auto"/>
                        <w:left w:val="none" w:sz="0" w:space="0" w:color="auto"/>
                        <w:bottom w:val="none" w:sz="0" w:space="0" w:color="auto"/>
                        <w:right w:val="none" w:sz="0" w:space="0" w:color="auto"/>
                      </w:divBdr>
                    </w:div>
                  </w:divsChild>
                </w:div>
                <w:div w:id="712341306">
                  <w:marLeft w:val="0"/>
                  <w:marRight w:val="0"/>
                  <w:marTop w:val="0"/>
                  <w:marBottom w:val="0"/>
                  <w:divBdr>
                    <w:top w:val="none" w:sz="0" w:space="0" w:color="auto"/>
                    <w:left w:val="none" w:sz="0" w:space="0" w:color="auto"/>
                    <w:bottom w:val="none" w:sz="0" w:space="0" w:color="auto"/>
                    <w:right w:val="none" w:sz="0" w:space="0" w:color="auto"/>
                  </w:divBdr>
                  <w:divsChild>
                    <w:div w:id="1085959630">
                      <w:marLeft w:val="0"/>
                      <w:marRight w:val="0"/>
                      <w:marTop w:val="0"/>
                      <w:marBottom w:val="0"/>
                      <w:divBdr>
                        <w:top w:val="none" w:sz="0" w:space="0" w:color="auto"/>
                        <w:left w:val="none" w:sz="0" w:space="0" w:color="auto"/>
                        <w:bottom w:val="none" w:sz="0" w:space="0" w:color="auto"/>
                        <w:right w:val="none" w:sz="0" w:space="0" w:color="auto"/>
                      </w:divBdr>
                    </w:div>
                    <w:div w:id="2024547873">
                      <w:marLeft w:val="0"/>
                      <w:marRight w:val="0"/>
                      <w:marTop w:val="0"/>
                      <w:marBottom w:val="0"/>
                      <w:divBdr>
                        <w:top w:val="none" w:sz="0" w:space="0" w:color="auto"/>
                        <w:left w:val="none" w:sz="0" w:space="0" w:color="auto"/>
                        <w:bottom w:val="none" w:sz="0" w:space="0" w:color="auto"/>
                        <w:right w:val="none" w:sz="0" w:space="0" w:color="auto"/>
                      </w:divBdr>
                    </w:div>
                  </w:divsChild>
                </w:div>
                <w:div w:id="813065652">
                  <w:marLeft w:val="0"/>
                  <w:marRight w:val="0"/>
                  <w:marTop w:val="0"/>
                  <w:marBottom w:val="0"/>
                  <w:divBdr>
                    <w:top w:val="none" w:sz="0" w:space="0" w:color="auto"/>
                    <w:left w:val="none" w:sz="0" w:space="0" w:color="auto"/>
                    <w:bottom w:val="none" w:sz="0" w:space="0" w:color="auto"/>
                    <w:right w:val="none" w:sz="0" w:space="0" w:color="auto"/>
                  </w:divBdr>
                  <w:divsChild>
                    <w:div w:id="1334719286">
                      <w:marLeft w:val="0"/>
                      <w:marRight w:val="0"/>
                      <w:marTop w:val="0"/>
                      <w:marBottom w:val="0"/>
                      <w:divBdr>
                        <w:top w:val="none" w:sz="0" w:space="0" w:color="auto"/>
                        <w:left w:val="none" w:sz="0" w:space="0" w:color="auto"/>
                        <w:bottom w:val="none" w:sz="0" w:space="0" w:color="auto"/>
                        <w:right w:val="none" w:sz="0" w:space="0" w:color="auto"/>
                      </w:divBdr>
                    </w:div>
                  </w:divsChild>
                </w:div>
                <w:div w:id="823934739">
                  <w:marLeft w:val="0"/>
                  <w:marRight w:val="0"/>
                  <w:marTop w:val="0"/>
                  <w:marBottom w:val="0"/>
                  <w:divBdr>
                    <w:top w:val="none" w:sz="0" w:space="0" w:color="auto"/>
                    <w:left w:val="none" w:sz="0" w:space="0" w:color="auto"/>
                    <w:bottom w:val="none" w:sz="0" w:space="0" w:color="auto"/>
                    <w:right w:val="none" w:sz="0" w:space="0" w:color="auto"/>
                  </w:divBdr>
                  <w:divsChild>
                    <w:div w:id="1265963207">
                      <w:marLeft w:val="0"/>
                      <w:marRight w:val="0"/>
                      <w:marTop w:val="0"/>
                      <w:marBottom w:val="0"/>
                      <w:divBdr>
                        <w:top w:val="none" w:sz="0" w:space="0" w:color="auto"/>
                        <w:left w:val="none" w:sz="0" w:space="0" w:color="auto"/>
                        <w:bottom w:val="none" w:sz="0" w:space="0" w:color="auto"/>
                        <w:right w:val="none" w:sz="0" w:space="0" w:color="auto"/>
                      </w:divBdr>
                    </w:div>
                  </w:divsChild>
                </w:div>
                <w:div w:id="921449655">
                  <w:marLeft w:val="0"/>
                  <w:marRight w:val="0"/>
                  <w:marTop w:val="0"/>
                  <w:marBottom w:val="0"/>
                  <w:divBdr>
                    <w:top w:val="none" w:sz="0" w:space="0" w:color="auto"/>
                    <w:left w:val="none" w:sz="0" w:space="0" w:color="auto"/>
                    <w:bottom w:val="none" w:sz="0" w:space="0" w:color="auto"/>
                    <w:right w:val="none" w:sz="0" w:space="0" w:color="auto"/>
                  </w:divBdr>
                  <w:divsChild>
                    <w:div w:id="706566031">
                      <w:marLeft w:val="0"/>
                      <w:marRight w:val="0"/>
                      <w:marTop w:val="0"/>
                      <w:marBottom w:val="0"/>
                      <w:divBdr>
                        <w:top w:val="none" w:sz="0" w:space="0" w:color="auto"/>
                        <w:left w:val="none" w:sz="0" w:space="0" w:color="auto"/>
                        <w:bottom w:val="none" w:sz="0" w:space="0" w:color="auto"/>
                        <w:right w:val="none" w:sz="0" w:space="0" w:color="auto"/>
                      </w:divBdr>
                    </w:div>
                  </w:divsChild>
                </w:div>
                <w:div w:id="965236934">
                  <w:marLeft w:val="0"/>
                  <w:marRight w:val="0"/>
                  <w:marTop w:val="0"/>
                  <w:marBottom w:val="0"/>
                  <w:divBdr>
                    <w:top w:val="none" w:sz="0" w:space="0" w:color="auto"/>
                    <w:left w:val="none" w:sz="0" w:space="0" w:color="auto"/>
                    <w:bottom w:val="none" w:sz="0" w:space="0" w:color="auto"/>
                    <w:right w:val="none" w:sz="0" w:space="0" w:color="auto"/>
                  </w:divBdr>
                  <w:divsChild>
                    <w:div w:id="2132508596">
                      <w:marLeft w:val="0"/>
                      <w:marRight w:val="0"/>
                      <w:marTop w:val="0"/>
                      <w:marBottom w:val="0"/>
                      <w:divBdr>
                        <w:top w:val="none" w:sz="0" w:space="0" w:color="auto"/>
                        <w:left w:val="none" w:sz="0" w:space="0" w:color="auto"/>
                        <w:bottom w:val="none" w:sz="0" w:space="0" w:color="auto"/>
                        <w:right w:val="none" w:sz="0" w:space="0" w:color="auto"/>
                      </w:divBdr>
                    </w:div>
                  </w:divsChild>
                </w:div>
                <w:div w:id="1013847064">
                  <w:marLeft w:val="0"/>
                  <w:marRight w:val="0"/>
                  <w:marTop w:val="0"/>
                  <w:marBottom w:val="0"/>
                  <w:divBdr>
                    <w:top w:val="none" w:sz="0" w:space="0" w:color="auto"/>
                    <w:left w:val="none" w:sz="0" w:space="0" w:color="auto"/>
                    <w:bottom w:val="none" w:sz="0" w:space="0" w:color="auto"/>
                    <w:right w:val="none" w:sz="0" w:space="0" w:color="auto"/>
                  </w:divBdr>
                  <w:divsChild>
                    <w:div w:id="1697273720">
                      <w:marLeft w:val="0"/>
                      <w:marRight w:val="0"/>
                      <w:marTop w:val="0"/>
                      <w:marBottom w:val="0"/>
                      <w:divBdr>
                        <w:top w:val="none" w:sz="0" w:space="0" w:color="auto"/>
                        <w:left w:val="none" w:sz="0" w:space="0" w:color="auto"/>
                        <w:bottom w:val="none" w:sz="0" w:space="0" w:color="auto"/>
                        <w:right w:val="none" w:sz="0" w:space="0" w:color="auto"/>
                      </w:divBdr>
                    </w:div>
                  </w:divsChild>
                </w:div>
                <w:div w:id="1027830523">
                  <w:marLeft w:val="0"/>
                  <w:marRight w:val="0"/>
                  <w:marTop w:val="0"/>
                  <w:marBottom w:val="0"/>
                  <w:divBdr>
                    <w:top w:val="none" w:sz="0" w:space="0" w:color="auto"/>
                    <w:left w:val="none" w:sz="0" w:space="0" w:color="auto"/>
                    <w:bottom w:val="none" w:sz="0" w:space="0" w:color="auto"/>
                    <w:right w:val="none" w:sz="0" w:space="0" w:color="auto"/>
                  </w:divBdr>
                  <w:divsChild>
                    <w:div w:id="393897837">
                      <w:marLeft w:val="0"/>
                      <w:marRight w:val="0"/>
                      <w:marTop w:val="0"/>
                      <w:marBottom w:val="0"/>
                      <w:divBdr>
                        <w:top w:val="none" w:sz="0" w:space="0" w:color="auto"/>
                        <w:left w:val="none" w:sz="0" w:space="0" w:color="auto"/>
                        <w:bottom w:val="none" w:sz="0" w:space="0" w:color="auto"/>
                        <w:right w:val="none" w:sz="0" w:space="0" w:color="auto"/>
                      </w:divBdr>
                    </w:div>
                    <w:div w:id="1478379783">
                      <w:marLeft w:val="0"/>
                      <w:marRight w:val="0"/>
                      <w:marTop w:val="0"/>
                      <w:marBottom w:val="0"/>
                      <w:divBdr>
                        <w:top w:val="none" w:sz="0" w:space="0" w:color="auto"/>
                        <w:left w:val="none" w:sz="0" w:space="0" w:color="auto"/>
                        <w:bottom w:val="none" w:sz="0" w:space="0" w:color="auto"/>
                        <w:right w:val="none" w:sz="0" w:space="0" w:color="auto"/>
                      </w:divBdr>
                    </w:div>
                    <w:div w:id="1527867743">
                      <w:marLeft w:val="0"/>
                      <w:marRight w:val="0"/>
                      <w:marTop w:val="0"/>
                      <w:marBottom w:val="0"/>
                      <w:divBdr>
                        <w:top w:val="none" w:sz="0" w:space="0" w:color="auto"/>
                        <w:left w:val="none" w:sz="0" w:space="0" w:color="auto"/>
                        <w:bottom w:val="none" w:sz="0" w:space="0" w:color="auto"/>
                        <w:right w:val="none" w:sz="0" w:space="0" w:color="auto"/>
                      </w:divBdr>
                    </w:div>
                  </w:divsChild>
                </w:div>
                <w:div w:id="1045132917">
                  <w:marLeft w:val="0"/>
                  <w:marRight w:val="0"/>
                  <w:marTop w:val="0"/>
                  <w:marBottom w:val="0"/>
                  <w:divBdr>
                    <w:top w:val="none" w:sz="0" w:space="0" w:color="auto"/>
                    <w:left w:val="none" w:sz="0" w:space="0" w:color="auto"/>
                    <w:bottom w:val="none" w:sz="0" w:space="0" w:color="auto"/>
                    <w:right w:val="none" w:sz="0" w:space="0" w:color="auto"/>
                  </w:divBdr>
                  <w:divsChild>
                    <w:div w:id="1150054920">
                      <w:marLeft w:val="0"/>
                      <w:marRight w:val="0"/>
                      <w:marTop w:val="0"/>
                      <w:marBottom w:val="0"/>
                      <w:divBdr>
                        <w:top w:val="none" w:sz="0" w:space="0" w:color="auto"/>
                        <w:left w:val="none" w:sz="0" w:space="0" w:color="auto"/>
                        <w:bottom w:val="none" w:sz="0" w:space="0" w:color="auto"/>
                        <w:right w:val="none" w:sz="0" w:space="0" w:color="auto"/>
                      </w:divBdr>
                    </w:div>
                  </w:divsChild>
                </w:div>
                <w:div w:id="1045638569">
                  <w:marLeft w:val="0"/>
                  <w:marRight w:val="0"/>
                  <w:marTop w:val="0"/>
                  <w:marBottom w:val="0"/>
                  <w:divBdr>
                    <w:top w:val="none" w:sz="0" w:space="0" w:color="auto"/>
                    <w:left w:val="none" w:sz="0" w:space="0" w:color="auto"/>
                    <w:bottom w:val="none" w:sz="0" w:space="0" w:color="auto"/>
                    <w:right w:val="none" w:sz="0" w:space="0" w:color="auto"/>
                  </w:divBdr>
                  <w:divsChild>
                    <w:div w:id="440296653">
                      <w:marLeft w:val="0"/>
                      <w:marRight w:val="0"/>
                      <w:marTop w:val="0"/>
                      <w:marBottom w:val="0"/>
                      <w:divBdr>
                        <w:top w:val="none" w:sz="0" w:space="0" w:color="auto"/>
                        <w:left w:val="none" w:sz="0" w:space="0" w:color="auto"/>
                        <w:bottom w:val="none" w:sz="0" w:space="0" w:color="auto"/>
                        <w:right w:val="none" w:sz="0" w:space="0" w:color="auto"/>
                      </w:divBdr>
                    </w:div>
                  </w:divsChild>
                </w:div>
                <w:div w:id="1054037607">
                  <w:marLeft w:val="0"/>
                  <w:marRight w:val="0"/>
                  <w:marTop w:val="0"/>
                  <w:marBottom w:val="0"/>
                  <w:divBdr>
                    <w:top w:val="none" w:sz="0" w:space="0" w:color="auto"/>
                    <w:left w:val="none" w:sz="0" w:space="0" w:color="auto"/>
                    <w:bottom w:val="none" w:sz="0" w:space="0" w:color="auto"/>
                    <w:right w:val="none" w:sz="0" w:space="0" w:color="auto"/>
                  </w:divBdr>
                  <w:divsChild>
                    <w:div w:id="671106982">
                      <w:marLeft w:val="0"/>
                      <w:marRight w:val="0"/>
                      <w:marTop w:val="0"/>
                      <w:marBottom w:val="0"/>
                      <w:divBdr>
                        <w:top w:val="none" w:sz="0" w:space="0" w:color="auto"/>
                        <w:left w:val="none" w:sz="0" w:space="0" w:color="auto"/>
                        <w:bottom w:val="none" w:sz="0" w:space="0" w:color="auto"/>
                        <w:right w:val="none" w:sz="0" w:space="0" w:color="auto"/>
                      </w:divBdr>
                    </w:div>
                    <w:div w:id="1306928496">
                      <w:marLeft w:val="0"/>
                      <w:marRight w:val="0"/>
                      <w:marTop w:val="0"/>
                      <w:marBottom w:val="0"/>
                      <w:divBdr>
                        <w:top w:val="none" w:sz="0" w:space="0" w:color="auto"/>
                        <w:left w:val="none" w:sz="0" w:space="0" w:color="auto"/>
                        <w:bottom w:val="none" w:sz="0" w:space="0" w:color="auto"/>
                        <w:right w:val="none" w:sz="0" w:space="0" w:color="auto"/>
                      </w:divBdr>
                    </w:div>
                  </w:divsChild>
                </w:div>
                <w:div w:id="1097217585">
                  <w:marLeft w:val="0"/>
                  <w:marRight w:val="0"/>
                  <w:marTop w:val="0"/>
                  <w:marBottom w:val="0"/>
                  <w:divBdr>
                    <w:top w:val="none" w:sz="0" w:space="0" w:color="auto"/>
                    <w:left w:val="none" w:sz="0" w:space="0" w:color="auto"/>
                    <w:bottom w:val="none" w:sz="0" w:space="0" w:color="auto"/>
                    <w:right w:val="none" w:sz="0" w:space="0" w:color="auto"/>
                  </w:divBdr>
                  <w:divsChild>
                    <w:div w:id="1227913072">
                      <w:marLeft w:val="0"/>
                      <w:marRight w:val="0"/>
                      <w:marTop w:val="0"/>
                      <w:marBottom w:val="0"/>
                      <w:divBdr>
                        <w:top w:val="none" w:sz="0" w:space="0" w:color="auto"/>
                        <w:left w:val="none" w:sz="0" w:space="0" w:color="auto"/>
                        <w:bottom w:val="none" w:sz="0" w:space="0" w:color="auto"/>
                        <w:right w:val="none" w:sz="0" w:space="0" w:color="auto"/>
                      </w:divBdr>
                    </w:div>
                  </w:divsChild>
                </w:div>
                <w:div w:id="1163664341">
                  <w:marLeft w:val="0"/>
                  <w:marRight w:val="0"/>
                  <w:marTop w:val="0"/>
                  <w:marBottom w:val="0"/>
                  <w:divBdr>
                    <w:top w:val="none" w:sz="0" w:space="0" w:color="auto"/>
                    <w:left w:val="none" w:sz="0" w:space="0" w:color="auto"/>
                    <w:bottom w:val="none" w:sz="0" w:space="0" w:color="auto"/>
                    <w:right w:val="none" w:sz="0" w:space="0" w:color="auto"/>
                  </w:divBdr>
                  <w:divsChild>
                    <w:div w:id="1248156146">
                      <w:marLeft w:val="0"/>
                      <w:marRight w:val="0"/>
                      <w:marTop w:val="0"/>
                      <w:marBottom w:val="0"/>
                      <w:divBdr>
                        <w:top w:val="none" w:sz="0" w:space="0" w:color="auto"/>
                        <w:left w:val="none" w:sz="0" w:space="0" w:color="auto"/>
                        <w:bottom w:val="none" w:sz="0" w:space="0" w:color="auto"/>
                        <w:right w:val="none" w:sz="0" w:space="0" w:color="auto"/>
                      </w:divBdr>
                    </w:div>
                  </w:divsChild>
                </w:div>
                <w:div w:id="1183133783">
                  <w:marLeft w:val="0"/>
                  <w:marRight w:val="0"/>
                  <w:marTop w:val="0"/>
                  <w:marBottom w:val="0"/>
                  <w:divBdr>
                    <w:top w:val="none" w:sz="0" w:space="0" w:color="auto"/>
                    <w:left w:val="none" w:sz="0" w:space="0" w:color="auto"/>
                    <w:bottom w:val="none" w:sz="0" w:space="0" w:color="auto"/>
                    <w:right w:val="none" w:sz="0" w:space="0" w:color="auto"/>
                  </w:divBdr>
                  <w:divsChild>
                    <w:div w:id="1607880775">
                      <w:marLeft w:val="0"/>
                      <w:marRight w:val="0"/>
                      <w:marTop w:val="0"/>
                      <w:marBottom w:val="0"/>
                      <w:divBdr>
                        <w:top w:val="none" w:sz="0" w:space="0" w:color="auto"/>
                        <w:left w:val="none" w:sz="0" w:space="0" w:color="auto"/>
                        <w:bottom w:val="none" w:sz="0" w:space="0" w:color="auto"/>
                        <w:right w:val="none" w:sz="0" w:space="0" w:color="auto"/>
                      </w:divBdr>
                    </w:div>
                  </w:divsChild>
                </w:div>
                <w:div w:id="1286615824">
                  <w:marLeft w:val="0"/>
                  <w:marRight w:val="0"/>
                  <w:marTop w:val="0"/>
                  <w:marBottom w:val="0"/>
                  <w:divBdr>
                    <w:top w:val="none" w:sz="0" w:space="0" w:color="auto"/>
                    <w:left w:val="none" w:sz="0" w:space="0" w:color="auto"/>
                    <w:bottom w:val="none" w:sz="0" w:space="0" w:color="auto"/>
                    <w:right w:val="none" w:sz="0" w:space="0" w:color="auto"/>
                  </w:divBdr>
                  <w:divsChild>
                    <w:div w:id="1518276007">
                      <w:marLeft w:val="0"/>
                      <w:marRight w:val="0"/>
                      <w:marTop w:val="0"/>
                      <w:marBottom w:val="0"/>
                      <w:divBdr>
                        <w:top w:val="none" w:sz="0" w:space="0" w:color="auto"/>
                        <w:left w:val="none" w:sz="0" w:space="0" w:color="auto"/>
                        <w:bottom w:val="none" w:sz="0" w:space="0" w:color="auto"/>
                        <w:right w:val="none" w:sz="0" w:space="0" w:color="auto"/>
                      </w:divBdr>
                    </w:div>
                  </w:divsChild>
                </w:div>
                <w:div w:id="1293630191">
                  <w:marLeft w:val="0"/>
                  <w:marRight w:val="0"/>
                  <w:marTop w:val="0"/>
                  <w:marBottom w:val="0"/>
                  <w:divBdr>
                    <w:top w:val="none" w:sz="0" w:space="0" w:color="auto"/>
                    <w:left w:val="none" w:sz="0" w:space="0" w:color="auto"/>
                    <w:bottom w:val="none" w:sz="0" w:space="0" w:color="auto"/>
                    <w:right w:val="none" w:sz="0" w:space="0" w:color="auto"/>
                  </w:divBdr>
                  <w:divsChild>
                    <w:div w:id="436173131">
                      <w:marLeft w:val="0"/>
                      <w:marRight w:val="0"/>
                      <w:marTop w:val="0"/>
                      <w:marBottom w:val="0"/>
                      <w:divBdr>
                        <w:top w:val="none" w:sz="0" w:space="0" w:color="auto"/>
                        <w:left w:val="none" w:sz="0" w:space="0" w:color="auto"/>
                        <w:bottom w:val="none" w:sz="0" w:space="0" w:color="auto"/>
                        <w:right w:val="none" w:sz="0" w:space="0" w:color="auto"/>
                      </w:divBdr>
                    </w:div>
                  </w:divsChild>
                </w:div>
                <w:div w:id="1338077701">
                  <w:marLeft w:val="0"/>
                  <w:marRight w:val="0"/>
                  <w:marTop w:val="0"/>
                  <w:marBottom w:val="0"/>
                  <w:divBdr>
                    <w:top w:val="none" w:sz="0" w:space="0" w:color="auto"/>
                    <w:left w:val="none" w:sz="0" w:space="0" w:color="auto"/>
                    <w:bottom w:val="none" w:sz="0" w:space="0" w:color="auto"/>
                    <w:right w:val="none" w:sz="0" w:space="0" w:color="auto"/>
                  </w:divBdr>
                  <w:divsChild>
                    <w:div w:id="1360426902">
                      <w:marLeft w:val="0"/>
                      <w:marRight w:val="0"/>
                      <w:marTop w:val="0"/>
                      <w:marBottom w:val="0"/>
                      <w:divBdr>
                        <w:top w:val="none" w:sz="0" w:space="0" w:color="auto"/>
                        <w:left w:val="none" w:sz="0" w:space="0" w:color="auto"/>
                        <w:bottom w:val="none" w:sz="0" w:space="0" w:color="auto"/>
                        <w:right w:val="none" w:sz="0" w:space="0" w:color="auto"/>
                      </w:divBdr>
                    </w:div>
                    <w:div w:id="1780371690">
                      <w:marLeft w:val="0"/>
                      <w:marRight w:val="0"/>
                      <w:marTop w:val="0"/>
                      <w:marBottom w:val="0"/>
                      <w:divBdr>
                        <w:top w:val="none" w:sz="0" w:space="0" w:color="auto"/>
                        <w:left w:val="none" w:sz="0" w:space="0" w:color="auto"/>
                        <w:bottom w:val="none" w:sz="0" w:space="0" w:color="auto"/>
                        <w:right w:val="none" w:sz="0" w:space="0" w:color="auto"/>
                      </w:divBdr>
                    </w:div>
                  </w:divsChild>
                </w:div>
                <w:div w:id="1348141932">
                  <w:marLeft w:val="0"/>
                  <w:marRight w:val="0"/>
                  <w:marTop w:val="0"/>
                  <w:marBottom w:val="0"/>
                  <w:divBdr>
                    <w:top w:val="none" w:sz="0" w:space="0" w:color="auto"/>
                    <w:left w:val="none" w:sz="0" w:space="0" w:color="auto"/>
                    <w:bottom w:val="none" w:sz="0" w:space="0" w:color="auto"/>
                    <w:right w:val="none" w:sz="0" w:space="0" w:color="auto"/>
                  </w:divBdr>
                  <w:divsChild>
                    <w:div w:id="980034217">
                      <w:marLeft w:val="0"/>
                      <w:marRight w:val="0"/>
                      <w:marTop w:val="0"/>
                      <w:marBottom w:val="0"/>
                      <w:divBdr>
                        <w:top w:val="none" w:sz="0" w:space="0" w:color="auto"/>
                        <w:left w:val="none" w:sz="0" w:space="0" w:color="auto"/>
                        <w:bottom w:val="none" w:sz="0" w:space="0" w:color="auto"/>
                        <w:right w:val="none" w:sz="0" w:space="0" w:color="auto"/>
                      </w:divBdr>
                    </w:div>
                  </w:divsChild>
                </w:div>
                <w:div w:id="1374841360">
                  <w:marLeft w:val="0"/>
                  <w:marRight w:val="0"/>
                  <w:marTop w:val="0"/>
                  <w:marBottom w:val="0"/>
                  <w:divBdr>
                    <w:top w:val="none" w:sz="0" w:space="0" w:color="auto"/>
                    <w:left w:val="none" w:sz="0" w:space="0" w:color="auto"/>
                    <w:bottom w:val="none" w:sz="0" w:space="0" w:color="auto"/>
                    <w:right w:val="none" w:sz="0" w:space="0" w:color="auto"/>
                  </w:divBdr>
                  <w:divsChild>
                    <w:div w:id="1957560862">
                      <w:marLeft w:val="0"/>
                      <w:marRight w:val="0"/>
                      <w:marTop w:val="0"/>
                      <w:marBottom w:val="0"/>
                      <w:divBdr>
                        <w:top w:val="none" w:sz="0" w:space="0" w:color="auto"/>
                        <w:left w:val="none" w:sz="0" w:space="0" w:color="auto"/>
                        <w:bottom w:val="none" w:sz="0" w:space="0" w:color="auto"/>
                        <w:right w:val="none" w:sz="0" w:space="0" w:color="auto"/>
                      </w:divBdr>
                    </w:div>
                  </w:divsChild>
                </w:div>
                <w:div w:id="1424180016">
                  <w:marLeft w:val="0"/>
                  <w:marRight w:val="0"/>
                  <w:marTop w:val="0"/>
                  <w:marBottom w:val="0"/>
                  <w:divBdr>
                    <w:top w:val="none" w:sz="0" w:space="0" w:color="auto"/>
                    <w:left w:val="none" w:sz="0" w:space="0" w:color="auto"/>
                    <w:bottom w:val="none" w:sz="0" w:space="0" w:color="auto"/>
                    <w:right w:val="none" w:sz="0" w:space="0" w:color="auto"/>
                  </w:divBdr>
                  <w:divsChild>
                    <w:div w:id="181018792">
                      <w:marLeft w:val="0"/>
                      <w:marRight w:val="0"/>
                      <w:marTop w:val="0"/>
                      <w:marBottom w:val="0"/>
                      <w:divBdr>
                        <w:top w:val="none" w:sz="0" w:space="0" w:color="auto"/>
                        <w:left w:val="none" w:sz="0" w:space="0" w:color="auto"/>
                        <w:bottom w:val="none" w:sz="0" w:space="0" w:color="auto"/>
                        <w:right w:val="none" w:sz="0" w:space="0" w:color="auto"/>
                      </w:divBdr>
                    </w:div>
                  </w:divsChild>
                </w:div>
                <w:div w:id="1454133186">
                  <w:marLeft w:val="0"/>
                  <w:marRight w:val="0"/>
                  <w:marTop w:val="0"/>
                  <w:marBottom w:val="0"/>
                  <w:divBdr>
                    <w:top w:val="none" w:sz="0" w:space="0" w:color="auto"/>
                    <w:left w:val="none" w:sz="0" w:space="0" w:color="auto"/>
                    <w:bottom w:val="none" w:sz="0" w:space="0" w:color="auto"/>
                    <w:right w:val="none" w:sz="0" w:space="0" w:color="auto"/>
                  </w:divBdr>
                  <w:divsChild>
                    <w:div w:id="361983653">
                      <w:marLeft w:val="0"/>
                      <w:marRight w:val="0"/>
                      <w:marTop w:val="0"/>
                      <w:marBottom w:val="0"/>
                      <w:divBdr>
                        <w:top w:val="none" w:sz="0" w:space="0" w:color="auto"/>
                        <w:left w:val="none" w:sz="0" w:space="0" w:color="auto"/>
                        <w:bottom w:val="none" w:sz="0" w:space="0" w:color="auto"/>
                        <w:right w:val="none" w:sz="0" w:space="0" w:color="auto"/>
                      </w:divBdr>
                    </w:div>
                  </w:divsChild>
                </w:div>
                <w:div w:id="1530223558">
                  <w:marLeft w:val="0"/>
                  <w:marRight w:val="0"/>
                  <w:marTop w:val="0"/>
                  <w:marBottom w:val="0"/>
                  <w:divBdr>
                    <w:top w:val="none" w:sz="0" w:space="0" w:color="auto"/>
                    <w:left w:val="none" w:sz="0" w:space="0" w:color="auto"/>
                    <w:bottom w:val="none" w:sz="0" w:space="0" w:color="auto"/>
                    <w:right w:val="none" w:sz="0" w:space="0" w:color="auto"/>
                  </w:divBdr>
                  <w:divsChild>
                    <w:div w:id="1392653608">
                      <w:marLeft w:val="0"/>
                      <w:marRight w:val="0"/>
                      <w:marTop w:val="0"/>
                      <w:marBottom w:val="0"/>
                      <w:divBdr>
                        <w:top w:val="none" w:sz="0" w:space="0" w:color="auto"/>
                        <w:left w:val="none" w:sz="0" w:space="0" w:color="auto"/>
                        <w:bottom w:val="none" w:sz="0" w:space="0" w:color="auto"/>
                        <w:right w:val="none" w:sz="0" w:space="0" w:color="auto"/>
                      </w:divBdr>
                    </w:div>
                  </w:divsChild>
                </w:div>
                <w:div w:id="1540390694">
                  <w:marLeft w:val="0"/>
                  <w:marRight w:val="0"/>
                  <w:marTop w:val="0"/>
                  <w:marBottom w:val="0"/>
                  <w:divBdr>
                    <w:top w:val="none" w:sz="0" w:space="0" w:color="auto"/>
                    <w:left w:val="none" w:sz="0" w:space="0" w:color="auto"/>
                    <w:bottom w:val="none" w:sz="0" w:space="0" w:color="auto"/>
                    <w:right w:val="none" w:sz="0" w:space="0" w:color="auto"/>
                  </w:divBdr>
                  <w:divsChild>
                    <w:div w:id="1755931397">
                      <w:marLeft w:val="0"/>
                      <w:marRight w:val="0"/>
                      <w:marTop w:val="0"/>
                      <w:marBottom w:val="0"/>
                      <w:divBdr>
                        <w:top w:val="none" w:sz="0" w:space="0" w:color="auto"/>
                        <w:left w:val="none" w:sz="0" w:space="0" w:color="auto"/>
                        <w:bottom w:val="none" w:sz="0" w:space="0" w:color="auto"/>
                        <w:right w:val="none" w:sz="0" w:space="0" w:color="auto"/>
                      </w:divBdr>
                    </w:div>
                  </w:divsChild>
                </w:div>
                <w:div w:id="1599681293">
                  <w:marLeft w:val="0"/>
                  <w:marRight w:val="0"/>
                  <w:marTop w:val="0"/>
                  <w:marBottom w:val="0"/>
                  <w:divBdr>
                    <w:top w:val="none" w:sz="0" w:space="0" w:color="auto"/>
                    <w:left w:val="none" w:sz="0" w:space="0" w:color="auto"/>
                    <w:bottom w:val="none" w:sz="0" w:space="0" w:color="auto"/>
                    <w:right w:val="none" w:sz="0" w:space="0" w:color="auto"/>
                  </w:divBdr>
                  <w:divsChild>
                    <w:div w:id="169105190">
                      <w:marLeft w:val="0"/>
                      <w:marRight w:val="0"/>
                      <w:marTop w:val="0"/>
                      <w:marBottom w:val="0"/>
                      <w:divBdr>
                        <w:top w:val="none" w:sz="0" w:space="0" w:color="auto"/>
                        <w:left w:val="none" w:sz="0" w:space="0" w:color="auto"/>
                        <w:bottom w:val="none" w:sz="0" w:space="0" w:color="auto"/>
                        <w:right w:val="none" w:sz="0" w:space="0" w:color="auto"/>
                      </w:divBdr>
                    </w:div>
                    <w:div w:id="187448917">
                      <w:marLeft w:val="0"/>
                      <w:marRight w:val="0"/>
                      <w:marTop w:val="0"/>
                      <w:marBottom w:val="0"/>
                      <w:divBdr>
                        <w:top w:val="none" w:sz="0" w:space="0" w:color="auto"/>
                        <w:left w:val="none" w:sz="0" w:space="0" w:color="auto"/>
                        <w:bottom w:val="none" w:sz="0" w:space="0" w:color="auto"/>
                        <w:right w:val="none" w:sz="0" w:space="0" w:color="auto"/>
                      </w:divBdr>
                    </w:div>
                    <w:div w:id="676351999">
                      <w:marLeft w:val="0"/>
                      <w:marRight w:val="0"/>
                      <w:marTop w:val="0"/>
                      <w:marBottom w:val="0"/>
                      <w:divBdr>
                        <w:top w:val="none" w:sz="0" w:space="0" w:color="auto"/>
                        <w:left w:val="none" w:sz="0" w:space="0" w:color="auto"/>
                        <w:bottom w:val="none" w:sz="0" w:space="0" w:color="auto"/>
                        <w:right w:val="none" w:sz="0" w:space="0" w:color="auto"/>
                      </w:divBdr>
                    </w:div>
                    <w:div w:id="1435788665">
                      <w:marLeft w:val="0"/>
                      <w:marRight w:val="0"/>
                      <w:marTop w:val="0"/>
                      <w:marBottom w:val="0"/>
                      <w:divBdr>
                        <w:top w:val="none" w:sz="0" w:space="0" w:color="auto"/>
                        <w:left w:val="none" w:sz="0" w:space="0" w:color="auto"/>
                        <w:bottom w:val="none" w:sz="0" w:space="0" w:color="auto"/>
                        <w:right w:val="none" w:sz="0" w:space="0" w:color="auto"/>
                      </w:divBdr>
                    </w:div>
                  </w:divsChild>
                </w:div>
                <w:div w:id="1613828820">
                  <w:marLeft w:val="0"/>
                  <w:marRight w:val="0"/>
                  <w:marTop w:val="0"/>
                  <w:marBottom w:val="0"/>
                  <w:divBdr>
                    <w:top w:val="none" w:sz="0" w:space="0" w:color="auto"/>
                    <w:left w:val="none" w:sz="0" w:space="0" w:color="auto"/>
                    <w:bottom w:val="none" w:sz="0" w:space="0" w:color="auto"/>
                    <w:right w:val="none" w:sz="0" w:space="0" w:color="auto"/>
                  </w:divBdr>
                  <w:divsChild>
                    <w:div w:id="920259544">
                      <w:marLeft w:val="0"/>
                      <w:marRight w:val="0"/>
                      <w:marTop w:val="0"/>
                      <w:marBottom w:val="0"/>
                      <w:divBdr>
                        <w:top w:val="none" w:sz="0" w:space="0" w:color="auto"/>
                        <w:left w:val="none" w:sz="0" w:space="0" w:color="auto"/>
                        <w:bottom w:val="none" w:sz="0" w:space="0" w:color="auto"/>
                        <w:right w:val="none" w:sz="0" w:space="0" w:color="auto"/>
                      </w:divBdr>
                    </w:div>
                  </w:divsChild>
                </w:div>
                <w:div w:id="1636906189">
                  <w:marLeft w:val="0"/>
                  <w:marRight w:val="0"/>
                  <w:marTop w:val="0"/>
                  <w:marBottom w:val="0"/>
                  <w:divBdr>
                    <w:top w:val="none" w:sz="0" w:space="0" w:color="auto"/>
                    <w:left w:val="none" w:sz="0" w:space="0" w:color="auto"/>
                    <w:bottom w:val="none" w:sz="0" w:space="0" w:color="auto"/>
                    <w:right w:val="none" w:sz="0" w:space="0" w:color="auto"/>
                  </w:divBdr>
                  <w:divsChild>
                    <w:div w:id="427777967">
                      <w:marLeft w:val="0"/>
                      <w:marRight w:val="0"/>
                      <w:marTop w:val="0"/>
                      <w:marBottom w:val="0"/>
                      <w:divBdr>
                        <w:top w:val="none" w:sz="0" w:space="0" w:color="auto"/>
                        <w:left w:val="none" w:sz="0" w:space="0" w:color="auto"/>
                        <w:bottom w:val="none" w:sz="0" w:space="0" w:color="auto"/>
                        <w:right w:val="none" w:sz="0" w:space="0" w:color="auto"/>
                      </w:divBdr>
                    </w:div>
                    <w:div w:id="1603369221">
                      <w:marLeft w:val="0"/>
                      <w:marRight w:val="0"/>
                      <w:marTop w:val="0"/>
                      <w:marBottom w:val="0"/>
                      <w:divBdr>
                        <w:top w:val="none" w:sz="0" w:space="0" w:color="auto"/>
                        <w:left w:val="none" w:sz="0" w:space="0" w:color="auto"/>
                        <w:bottom w:val="none" w:sz="0" w:space="0" w:color="auto"/>
                        <w:right w:val="none" w:sz="0" w:space="0" w:color="auto"/>
                      </w:divBdr>
                    </w:div>
                    <w:div w:id="1940870671">
                      <w:marLeft w:val="0"/>
                      <w:marRight w:val="0"/>
                      <w:marTop w:val="0"/>
                      <w:marBottom w:val="0"/>
                      <w:divBdr>
                        <w:top w:val="none" w:sz="0" w:space="0" w:color="auto"/>
                        <w:left w:val="none" w:sz="0" w:space="0" w:color="auto"/>
                        <w:bottom w:val="none" w:sz="0" w:space="0" w:color="auto"/>
                        <w:right w:val="none" w:sz="0" w:space="0" w:color="auto"/>
                      </w:divBdr>
                    </w:div>
                  </w:divsChild>
                </w:div>
                <w:div w:id="1741051570">
                  <w:marLeft w:val="0"/>
                  <w:marRight w:val="0"/>
                  <w:marTop w:val="0"/>
                  <w:marBottom w:val="0"/>
                  <w:divBdr>
                    <w:top w:val="none" w:sz="0" w:space="0" w:color="auto"/>
                    <w:left w:val="none" w:sz="0" w:space="0" w:color="auto"/>
                    <w:bottom w:val="none" w:sz="0" w:space="0" w:color="auto"/>
                    <w:right w:val="none" w:sz="0" w:space="0" w:color="auto"/>
                  </w:divBdr>
                  <w:divsChild>
                    <w:div w:id="468399574">
                      <w:marLeft w:val="0"/>
                      <w:marRight w:val="0"/>
                      <w:marTop w:val="0"/>
                      <w:marBottom w:val="0"/>
                      <w:divBdr>
                        <w:top w:val="none" w:sz="0" w:space="0" w:color="auto"/>
                        <w:left w:val="none" w:sz="0" w:space="0" w:color="auto"/>
                        <w:bottom w:val="none" w:sz="0" w:space="0" w:color="auto"/>
                        <w:right w:val="none" w:sz="0" w:space="0" w:color="auto"/>
                      </w:divBdr>
                    </w:div>
                    <w:div w:id="765153890">
                      <w:marLeft w:val="0"/>
                      <w:marRight w:val="0"/>
                      <w:marTop w:val="0"/>
                      <w:marBottom w:val="0"/>
                      <w:divBdr>
                        <w:top w:val="none" w:sz="0" w:space="0" w:color="auto"/>
                        <w:left w:val="none" w:sz="0" w:space="0" w:color="auto"/>
                        <w:bottom w:val="none" w:sz="0" w:space="0" w:color="auto"/>
                        <w:right w:val="none" w:sz="0" w:space="0" w:color="auto"/>
                      </w:divBdr>
                    </w:div>
                  </w:divsChild>
                </w:div>
                <w:div w:id="1893540064">
                  <w:marLeft w:val="0"/>
                  <w:marRight w:val="0"/>
                  <w:marTop w:val="0"/>
                  <w:marBottom w:val="0"/>
                  <w:divBdr>
                    <w:top w:val="none" w:sz="0" w:space="0" w:color="auto"/>
                    <w:left w:val="none" w:sz="0" w:space="0" w:color="auto"/>
                    <w:bottom w:val="none" w:sz="0" w:space="0" w:color="auto"/>
                    <w:right w:val="none" w:sz="0" w:space="0" w:color="auto"/>
                  </w:divBdr>
                  <w:divsChild>
                    <w:div w:id="1532916453">
                      <w:marLeft w:val="0"/>
                      <w:marRight w:val="0"/>
                      <w:marTop w:val="0"/>
                      <w:marBottom w:val="0"/>
                      <w:divBdr>
                        <w:top w:val="none" w:sz="0" w:space="0" w:color="auto"/>
                        <w:left w:val="none" w:sz="0" w:space="0" w:color="auto"/>
                        <w:bottom w:val="none" w:sz="0" w:space="0" w:color="auto"/>
                        <w:right w:val="none" w:sz="0" w:space="0" w:color="auto"/>
                      </w:divBdr>
                    </w:div>
                  </w:divsChild>
                </w:div>
                <w:div w:id="1979610142">
                  <w:marLeft w:val="0"/>
                  <w:marRight w:val="0"/>
                  <w:marTop w:val="0"/>
                  <w:marBottom w:val="0"/>
                  <w:divBdr>
                    <w:top w:val="none" w:sz="0" w:space="0" w:color="auto"/>
                    <w:left w:val="none" w:sz="0" w:space="0" w:color="auto"/>
                    <w:bottom w:val="none" w:sz="0" w:space="0" w:color="auto"/>
                    <w:right w:val="none" w:sz="0" w:space="0" w:color="auto"/>
                  </w:divBdr>
                  <w:divsChild>
                    <w:div w:id="491722863">
                      <w:marLeft w:val="0"/>
                      <w:marRight w:val="0"/>
                      <w:marTop w:val="0"/>
                      <w:marBottom w:val="0"/>
                      <w:divBdr>
                        <w:top w:val="none" w:sz="0" w:space="0" w:color="auto"/>
                        <w:left w:val="none" w:sz="0" w:space="0" w:color="auto"/>
                        <w:bottom w:val="none" w:sz="0" w:space="0" w:color="auto"/>
                        <w:right w:val="none" w:sz="0" w:space="0" w:color="auto"/>
                      </w:divBdr>
                    </w:div>
                  </w:divsChild>
                </w:div>
                <w:div w:id="2015955632">
                  <w:marLeft w:val="0"/>
                  <w:marRight w:val="0"/>
                  <w:marTop w:val="0"/>
                  <w:marBottom w:val="0"/>
                  <w:divBdr>
                    <w:top w:val="none" w:sz="0" w:space="0" w:color="auto"/>
                    <w:left w:val="none" w:sz="0" w:space="0" w:color="auto"/>
                    <w:bottom w:val="none" w:sz="0" w:space="0" w:color="auto"/>
                    <w:right w:val="none" w:sz="0" w:space="0" w:color="auto"/>
                  </w:divBdr>
                  <w:divsChild>
                    <w:div w:id="269437613">
                      <w:marLeft w:val="0"/>
                      <w:marRight w:val="0"/>
                      <w:marTop w:val="0"/>
                      <w:marBottom w:val="0"/>
                      <w:divBdr>
                        <w:top w:val="none" w:sz="0" w:space="0" w:color="auto"/>
                        <w:left w:val="none" w:sz="0" w:space="0" w:color="auto"/>
                        <w:bottom w:val="none" w:sz="0" w:space="0" w:color="auto"/>
                        <w:right w:val="none" w:sz="0" w:space="0" w:color="auto"/>
                      </w:divBdr>
                    </w:div>
                  </w:divsChild>
                </w:div>
                <w:div w:id="2033608385">
                  <w:marLeft w:val="0"/>
                  <w:marRight w:val="0"/>
                  <w:marTop w:val="0"/>
                  <w:marBottom w:val="0"/>
                  <w:divBdr>
                    <w:top w:val="none" w:sz="0" w:space="0" w:color="auto"/>
                    <w:left w:val="none" w:sz="0" w:space="0" w:color="auto"/>
                    <w:bottom w:val="none" w:sz="0" w:space="0" w:color="auto"/>
                    <w:right w:val="none" w:sz="0" w:space="0" w:color="auto"/>
                  </w:divBdr>
                  <w:divsChild>
                    <w:div w:id="354120508">
                      <w:marLeft w:val="0"/>
                      <w:marRight w:val="0"/>
                      <w:marTop w:val="0"/>
                      <w:marBottom w:val="0"/>
                      <w:divBdr>
                        <w:top w:val="none" w:sz="0" w:space="0" w:color="auto"/>
                        <w:left w:val="none" w:sz="0" w:space="0" w:color="auto"/>
                        <w:bottom w:val="none" w:sz="0" w:space="0" w:color="auto"/>
                        <w:right w:val="none" w:sz="0" w:space="0" w:color="auto"/>
                      </w:divBdr>
                    </w:div>
                    <w:div w:id="2027829472">
                      <w:marLeft w:val="0"/>
                      <w:marRight w:val="0"/>
                      <w:marTop w:val="0"/>
                      <w:marBottom w:val="0"/>
                      <w:divBdr>
                        <w:top w:val="none" w:sz="0" w:space="0" w:color="auto"/>
                        <w:left w:val="none" w:sz="0" w:space="0" w:color="auto"/>
                        <w:bottom w:val="none" w:sz="0" w:space="0" w:color="auto"/>
                        <w:right w:val="none" w:sz="0" w:space="0" w:color="auto"/>
                      </w:divBdr>
                    </w:div>
                  </w:divsChild>
                </w:div>
                <w:div w:id="2041663463">
                  <w:marLeft w:val="0"/>
                  <w:marRight w:val="0"/>
                  <w:marTop w:val="0"/>
                  <w:marBottom w:val="0"/>
                  <w:divBdr>
                    <w:top w:val="none" w:sz="0" w:space="0" w:color="auto"/>
                    <w:left w:val="none" w:sz="0" w:space="0" w:color="auto"/>
                    <w:bottom w:val="none" w:sz="0" w:space="0" w:color="auto"/>
                    <w:right w:val="none" w:sz="0" w:space="0" w:color="auto"/>
                  </w:divBdr>
                  <w:divsChild>
                    <w:div w:id="498430370">
                      <w:marLeft w:val="0"/>
                      <w:marRight w:val="0"/>
                      <w:marTop w:val="0"/>
                      <w:marBottom w:val="0"/>
                      <w:divBdr>
                        <w:top w:val="none" w:sz="0" w:space="0" w:color="auto"/>
                        <w:left w:val="none" w:sz="0" w:space="0" w:color="auto"/>
                        <w:bottom w:val="none" w:sz="0" w:space="0" w:color="auto"/>
                        <w:right w:val="none" w:sz="0" w:space="0" w:color="auto"/>
                      </w:divBdr>
                    </w:div>
                  </w:divsChild>
                </w:div>
                <w:div w:id="2043357769">
                  <w:marLeft w:val="0"/>
                  <w:marRight w:val="0"/>
                  <w:marTop w:val="0"/>
                  <w:marBottom w:val="0"/>
                  <w:divBdr>
                    <w:top w:val="none" w:sz="0" w:space="0" w:color="auto"/>
                    <w:left w:val="none" w:sz="0" w:space="0" w:color="auto"/>
                    <w:bottom w:val="none" w:sz="0" w:space="0" w:color="auto"/>
                    <w:right w:val="none" w:sz="0" w:space="0" w:color="auto"/>
                  </w:divBdr>
                  <w:divsChild>
                    <w:div w:id="133449182">
                      <w:marLeft w:val="0"/>
                      <w:marRight w:val="0"/>
                      <w:marTop w:val="0"/>
                      <w:marBottom w:val="0"/>
                      <w:divBdr>
                        <w:top w:val="none" w:sz="0" w:space="0" w:color="auto"/>
                        <w:left w:val="none" w:sz="0" w:space="0" w:color="auto"/>
                        <w:bottom w:val="none" w:sz="0" w:space="0" w:color="auto"/>
                        <w:right w:val="none" w:sz="0" w:space="0" w:color="auto"/>
                      </w:divBdr>
                    </w:div>
                  </w:divsChild>
                </w:div>
                <w:div w:id="2103333693">
                  <w:marLeft w:val="0"/>
                  <w:marRight w:val="0"/>
                  <w:marTop w:val="0"/>
                  <w:marBottom w:val="0"/>
                  <w:divBdr>
                    <w:top w:val="none" w:sz="0" w:space="0" w:color="auto"/>
                    <w:left w:val="none" w:sz="0" w:space="0" w:color="auto"/>
                    <w:bottom w:val="none" w:sz="0" w:space="0" w:color="auto"/>
                    <w:right w:val="none" w:sz="0" w:space="0" w:color="auto"/>
                  </w:divBdr>
                  <w:divsChild>
                    <w:div w:id="1015956698">
                      <w:marLeft w:val="0"/>
                      <w:marRight w:val="0"/>
                      <w:marTop w:val="0"/>
                      <w:marBottom w:val="0"/>
                      <w:divBdr>
                        <w:top w:val="none" w:sz="0" w:space="0" w:color="auto"/>
                        <w:left w:val="none" w:sz="0" w:space="0" w:color="auto"/>
                        <w:bottom w:val="none" w:sz="0" w:space="0" w:color="auto"/>
                        <w:right w:val="none" w:sz="0" w:space="0" w:color="auto"/>
                      </w:divBdr>
                    </w:div>
                  </w:divsChild>
                </w:div>
                <w:div w:id="2104258467">
                  <w:marLeft w:val="0"/>
                  <w:marRight w:val="0"/>
                  <w:marTop w:val="0"/>
                  <w:marBottom w:val="0"/>
                  <w:divBdr>
                    <w:top w:val="none" w:sz="0" w:space="0" w:color="auto"/>
                    <w:left w:val="none" w:sz="0" w:space="0" w:color="auto"/>
                    <w:bottom w:val="none" w:sz="0" w:space="0" w:color="auto"/>
                    <w:right w:val="none" w:sz="0" w:space="0" w:color="auto"/>
                  </w:divBdr>
                  <w:divsChild>
                    <w:div w:id="399602175">
                      <w:marLeft w:val="0"/>
                      <w:marRight w:val="0"/>
                      <w:marTop w:val="0"/>
                      <w:marBottom w:val="0"/>
                      <w:divBdr>
                        <w:top w:val="none" w:sz="0" w:space="0" w:color="auto"/>
                        <w:left w:val="none" w:sz="0" w:space="0" w:color="auto"/>
                        <w:bottom w:val="none" w:sz="0" w:space="0" w:color="auto"/>
                        <w:right w:val="none" w:sz="0" w:space="0" w:color="auto"/>
                      </w:divBdr>
                    </w:div>
                  </w:divsChild>
                </w:div>
                <w:div w:id="2113475039">
                  <w:marLeft w:val="0"/>
                  <w:marRight w:val="0"/>
                  <w:marTop w:val="0"/>
                  <w:marBottom w:val="0"/>
                  <w:divBdr>
                    <w:top w:val="none" w:sz="0" w:space="0" w:color="auto"/>
                    <w:left w:val="none" w:sz="0" w:space="0" w:color="auto"/>
                    <w:bottom w:val="none" w:sz="0" w:space="0" w:color="auto"/>
                    <w:right w:val="none" w:sz="0" w:space="0" w:color="auto"/>
                  </w:divBdr>
                  <w:divsChild>
                    <w:div w:id="76446091">
                      <w:marLeft w:val="0"/>
                      <w:marRight w:val="0"/>
                      <w:marTop w:val="0"/>
                      <w:marBottom w:val="0"/>
                      <w:divBdr>
                        <w:top w:val="none" w:sz="0" w:space="0" w:color="auto"/>
                        <w:left w:val="none" w:sz="0" w:space="0" w:color="auto"/>
                        <w:bottom w:val="none" w:sz="0" w:space="0" w:color="auto"/>
                        <w:right w:val="none" w:sz="0" w:space="0" w:color="auto"/>
                      </w:divBdr>
                    </w:div>
                  </w:divsChild>
                </w:div>
                <w:div w:id="2143225760">
                  <w:marLeft w:val="0"/>
                  <w:marRight w:val="0"/>
                  <w:marTop w:val="0"/>
                  <w:marBottom w:val="0"/>
                  <w:divBdr>
                    <w:top w:val="none" w:sz="0" w:space="0" w:color="auto"/>
                    <w:left w:val="none" w:sz="0" w:space="0" w:color="auto"/>
                    <w:bottom w:val="none" w:sz="0" w:space="0" w:color="auto"/>
                    <w:right w:val="none" w:sz="0" w:space="0" w:color="auto"/>
                  </w:divBdr>
                  <w:divsChild>
                    <w:div w:id="155708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150513">
          <w:marLeft w:val="0"/>
          <w:marRight w:val="0"/>
          <w:marTop w:val="0"/>
          <w:marBottom w:val="0"/>
          <w:divBdr>
            <w:top w:val="none" w:sz="0" w:space="0" w:color="auto"/>
            <w:left w:val="none" w:sz="0" w:space="0" w:color="auto"/>
            <w:bottom w:val="none" w:sz="0" w:space="0" w:color="auto"/>
            <w:right w:val="none" w:sz="0" w:space="0" w:color="auto"/>
          </w:divBdr>
        </w:div>
        <w:div w:id="1017736172">
          <w:marLeft w:val="0"/>
          <w:marRight w:val="0"/>
          <w:marTop w:val="0"/>
          <w:marBottom w:val="0"/>
          <w:divBdr>
            <w:top w:val="none" w:sz="0" w:space="0" w:color="auto"/>
            <w:left w:val="none" w:sz="0" w:space="0" w:color="auto"/>
            <w:bottom w:val="none" w:sz="0" w:space="0" w:color="auto"/>
            <w:right w:val="none" w:sz="0" w:space="0" w:color="auto"/>
          </w:divBdr>
        </w:div>
        <w:div w:id="1051076671">
          <w:marLeft w:val="0"/>
          <w:marRight w:val="0"/>
          <w:marTop w:val="0"/>
          <w:marBottom w:val="0"/>
          <w:divBdr>
            <w:top w:val="none" w:sz="0" w:space="0" w:color="auto"/>
            <w:left w:val="none" w:sz="0" w:space="0" w:color="auto"/>
            <w:bottom w:val="none" w:sz="0" w:space="0" w:color="auto"/>
            <w:right w:val="none" w:sz="0" w:space="0" w:color="auto"/>
          </w:divBdr>
        </w:div>
        <w:div w:id="1154488038">
          <w:marLeft w:val="0"/>
          <w:marRight w:val="0"/>
          <w:marTop w:val="0"/>
          <w:marBottom w:val="0"/>
          <w:divBdr>
            <w:top w:val="none" w:sz="0" w:space="0" w:color="auto"/>
            <w:left w:val="none" w:sz="0" w:space="0" w:color="auto"/>
            <w:bottom w:val="none" w:sz="0" w:space="0" w:color="auto"/>
            <w:right w:val="none" w:sz="0" w:space="0" w:color="auto"/>
          </w:divBdr>
        </w:div>
        <w:div w:id="1164393241">
          <w:marLeft w:val="0"/>
          <w:marRight w:val="0"/>
          <w:marTop w:val="0"/>
          <w:marBottom w:val="0"/>
          <w:divBdr>
            <w:top w:val="none" w:sz="0" w:space="0" w:color="auto"/>
            <w:left w:val="none" w:sz="0" w:space="0" w:color="auto"/>
            <w:bottom w:val="none" w:sz="0" w:space="0" w:color="auto"/>
            <w:right w:val="none" w:sz="0" w:space="0" w:color="auto"/>
          </w:divBdr>
        </w:div>
        <w:div w:id="1220937649">
          <w:marLeft w:val="0"/>
          <w:marRight w:val="0"/>
          <w:marTop w:val="0"/>
          <w:marBottom w:val="0"/>
          <w:divBdr>
            <w:top w:val="none" w:sz="0" w:space="0" w:color="auto"/>
            <w:left w:val="none" w:sz="0" w:space="0" w:color="auto"/>
            <w:bottom w:val="none" w:sz="0" w:space="0" w:color="auto"/>
            <w:right w:val="none" w:sz="0" w:space="0" w:color="auto"/>
          </w:divBdr>
        </w:div>
        <w:div w:id="1231841714">
          <w:marLeft w:val="0"/>
          <w:marRight w:val="0"/>
          <w:marTop w:val="0"/>
          <w:marBottom w:val="0"/>
          <w:divBdr>
            <w:top w:val="none" w:sz="0" w:space="0" w:color="auto"/>
            <w:left w:val="none" w:sz="0" w:space="0" w:color="auto"/>
            <w:bottom w:val="none" w:sz="0" w:space="0" w:color="auto"/>
            <w:right w:val="none" w:sz="0" w:space="0" w:color="auto"/>
          </w:divBdr>
        </w:div>
        <w:div w:id="1278105516">
          <w:marLeft w:val="0"/>
          <w:marRight w:val="0"/>
          <w:marTop w:val="0"/>
          <w:marBottom w:val="0"/>
          <w:divBdr>
            <w:top w:val="none" w:sz="0" w:space="0" w:color="auto"/>
            <w:left w:val="none" w:sz="0" w:space="0" w:color="auto"/>
            <w:bottom w:val="none" w:sz="0" w:space="0" w:color="auto"/>
            <w:right w:val="none" w:sz="0" w:space="0" w:color="auto"/>
          </w:divBdr>
        </w:div>
        <w:div w:id="1337997858">
          <w:marLeft w:val="0"/>
          <w:marRight w:val="0"/>
          <w:marTop w:val="0"/>
          <w:marBottom w:val="0"/>
          <w:divBdr>
            <w:top w:val="none" w:sz="0" w:space="0" w:color="auto"/>
            <w:left w:val="none" w:sz="0" w:space="0" w:color="auto"/>
            <w:bottom w:val="none" w:sz="0" w:space="0" w:color="auto"/>
            <w:right w:val="none" w:sz="0" w:space="0" w:color="auto"/>
          </w:divBdr>
        </w:div>
        <w:div w:id="1439830927">
          <w:marLeft w:val="0"/>
          <w:marRight w:val="0"/>
          <w:marTop w:val="0"/>
          <w:marBottom w:val="0"/>
          <w:divBdr>
            <w:top w:val="none" w:sz="0" w:space="0" w:color="auto"/>
            <w:left w:val="none" w:sz="0" w:space="0" w:color="auto"/>
            <w:bottom w:val="none" w:sz="0" w:space="0" w:color="auto"/>
            <w:right w:val="none" w:sz="0" w:space="0" w:color="auto"/>
          </w:divBdr>
        </w:div>
        <w:div w:id="1499074082">
          <w:marLeft w:val="0"/>
          <w:marRight w:val="0"/>
          <w:marTop w:val="0"/>
          <w:marBottom w:val="0"/>
          <w:divBdr>
            <w:top w:val="none" w:sz="0" w:space="0" w:color="auto"/>
            <w:left w:val="none" w:sz="0" w:space="0" w:color="auto"/>
            <w:bottom w:val="none" w:sz="0" w:space="0" w:color="auto"/>
            <w:right w:val="none" w:sz="0" w:space="0" w:color="auto"/>
          </w:divBdr>
        </w:div>
        <w:div w:id="1523854848">
          <w:marLeft w:val="0"/>
          <w:marRight w:val="0"/>
          <w:marTop w:val="0"/>
          <w:marBottom w:val="0"/>
          <w:divBdr>
            <w:top w:val="none" w:sz="0" w:space="0" w:color="auto"/>
            <w:left w:val="none" w:sz="0" w:space="0" w:color="auto"/>
            <w:bottom w:val="none" w:sz="0" w:space="0" w:color="auto"/>
            <w:right w:val="none" w:sz="0" w:space="0" w:color="auto"/>
          </w:divBdr>
        </w:div>
        <w:div w:id="1575357447">
          <w:marLeft w:val="0"/>
          <w:marRight w:val="0"/>
          <w:marTop w:val="0"/>
          <w:marBottom w:val="0"/>
          <w:divBdr>
            <w:top w:val="none" w:sz="0" w:space="0" w:color="auto"/>
            <w:left w:val="none" w:sz="0" w:space="0" w:color="auto"/>
            <w:bottom w:val="none" w:sz="0" w:space="0" w:color="auto"/>
            <w:right w:val="none" w:sz="0" w:space="0" w:color="auto"/>
          </w:divBdr>
        </w:div>
        <w:div w:id="1576892095">
          <w:marLeft w:val="0"/>
          <w:marRight w:val="0"/>
          <w:marTop w:val="0"/>
          <w:marBottom w:val="0"/>
          <w:divBdr>
            <w:top w:val="none" w:sz="0" w:space="0" w:color="auto"/>
            <w:left w:val="none" w:sz="0" w:space="0" w:color="auto"/>
            <w:bottom w:val="none" w:sz="0" w:space="0" w:color="auto"/>
            <w:right w:val="none" w:sz="0" w:space="0" w:color="auto"/>
          </w:divBdr>
        </w:div>
        <w:div w:id="1611401093">
          <w:marLeft w:val="0"/>
          <w:marRight w:val="0"/>
          <w:marTop w:val="0"/>
          <w:marBottom w:val="0"/>
          <w:divBdr>
            <w:top w:val="none" w:sz="0" w:space="0" w:color="auto"/>
            <w:left w:val="none" w:sz="0" w:space="0" w:color="auto"/>
            <w:bottom w:val="none" w:sz="0" w:space="0" w:color="auto"/>
            <w:right w:val="none" w:sz="0" w:space="0" w:color="auto"/>
          </w:divBdr>
        </w:div>
        <w:div w:id="1619526015">
          <w:marLeft w:val="0"/>
          <w:marRight w:val="0"/>
          <w:marTop w:val="0"/>
          <w:marBottom w:val="0"/>
          <w:divBdr>
            <w:top w:val="none" w:sz="0" w:space="0" w:color="auto"/>
            <w:left w:val="none" w:sz="0" w:space="0" w:color="auto"/>
            <w:bottom w:val="none" w:sz="0" w:space="0" w:color="auto"/>
            <w:right w:val="none" w:sz="0" w:space="0" w:color="auto"/>
          </w:divBdr>
        </w:div>
        <w:div w:id="1639719672">
          <w:marLeft w:val="0"/>
          <w:marRight w:val="0"/>
          <w:marTop w:val="0"/>
          <w:marBottom w:val="0"/>
          <w:divBdr>
            <w:top w:val="none" w:sz="0" w:space="0" w:color="auto"/>
            <w:left w:val="none" w:sz="0" w:space="0" w:color="auto"/>
            <w:bottom w:val="none" w:sz="0" w:space="0" w:color="auto"/>
            <w:right w:val="none" w:sz="0" w:space="0" w:color="auto"/>
          </w:divBdr>
        </w:div>
        <w:div w:id="1660308671">
          <w:marLeft w:val="0"/>
          <w:marRight w:val="0"/>
          <w:marTop w:val="0"/>
          <w:marBottom w:val="0"/>
          <w:divBdr>
            <w:top w:val="none" w:sz="0" w:space="0" w:color="auto"/>
            <w:left w:val="none" w:sz="0" w:space="0" w:color="auto"/>
            <w:bottom w:val="none" w:sz="0" w:space="0" w:color="auto"/>
            <w:right w:val="none" w:sz="0" w:space="0" w:color="auto"/>
          </w:divBdr>
        </w:div>
        <w:div w:id="1673408975">
          <w:marLeft w:val="0"/>
          <w:marRight w:val="0"/>
          <w:marTop w:val="0"/>
          <w:marBottom w:val="0"/>
          <w:divBdr>
            <w:top w:val="none" w:sz="0" w:space="0" w:color="auto"/>
            <w:left w:val="none" w:sz="0" w:space="0" w:color="auto"/>
            <w:bottom w:val="none" w:sz="0" w:space="0" w:color="auto"/>
            <w:right w:val="none" w:sz="0" w:space="0" w:color="auto"/>
          </w:divBdr>
        </w:div>
        <w:div w:id="1695155101">
          <w:marLeft w:val="0"/>
          <w:marRight w:val="0"/>
          <w:marTop w:val="0"/>
          <w:marBottom w:val="0"/>
          <w:divBdr>
            <w:top w:val="none" w:sz="0" w:space="0" w:color="auto"/>
            <w:left w:val="none" w:sz="0" w:space="0" w:color="auto"/>
            <w:bottom w:val="none" w:sz="0" w:space="0" w:color="auto"/>
            <w:right w:val="none" w:sz="0" w:space="0" w:color="auto"/>
          </w:divBdr>
        </w:div>
        <w:div w:id="1750343979">
          <w:marLeft w:val="0"/>
          <w:marRight w:val="0"/>
          <w:marTop w:val="0"/>
          <w:marBottom w:val="0"/>
          <w:divBdr>
            <w:top w:val="none" w:sz="0" w:space="0" w:color="auto"/>
            <w:left w:val="none" w:sz="0" w:space="0" w:color="auto"/>
            <w:bottom w:val="none" w:sz="0" w:space="0" w:color="auto"/>
            <w:right w:val="none" w:sz="0" w:space="0" w:color="auto"/>
          </w:divBdr>
          <w:divsChild>
            <w:div w:id="2060125113">
              <w:marLeft w:val="-75"/>
              <w:marRight w:val="0"/>
              <w:marTop w:val="30"/>
              <w:marBottom w:val="30"/>
              <w:divBdr>
                <w:top w:val="none" w:sz="0" w:space="0" w:color="auto"/>
                <w:left w:val="none" w:sz="0" w:space="0" w:color="auto"/>
                <w:bottom w:val="none" w:sz="0" w:space="0" w:color="auto"/>
                <w:right w:val="none" w:sz="0" w:space="0" w:color="auto"/>
              </w:divBdr>
              <w:divsChild>
                <w:div w:id="1973681">
                  <w:marLeft w:val="0"/>
                  <w:marRight w:val="0"/>
                  <w:marTop w:val="0"/>
                  <w:marBottom w:val="0"/>
                  <w:divBdr>
                    <w:top w:val="none" w:sz="0" w:space="0" w:color="auto"/>
                    <w:left w:val="none" w:sz="0" w:space="0" w:color="auto"/>
                    <w:bottom w:val="none" w:sz="0" w:space="0" w:color="auto"/>
                    <w:right w:val="none" w:sz="0" w:space="0" w:color="auto"/>
                  </w:divBdr>
                  <w:divsChild>
                    <w:div w:id="728962546">
                      <w:marLeft w:val="0"/>
                      <w:marRight w:val="0"/>
                      <w:marTop w:val="0"/>
                      <w:marBottom w:val="0"/>
                      <w:divBdr>
                        <w:top w:val="none" w:sz="0" w:space="0" w:color="auto"/>
                        <w:left w:val="none" w:sz="0" w:space="0" w:color="auto"/>
                        <w:bottom w:val="none" w:sz="0" w:space="0" w:color="auto"/>
                        <w:right w:val="none" w:sz="0" w:space="0" w:color="auto"/>
                      </w:divBdr>
                    </w:div>
                  </w:divsChild>
                </w:div>
                <w:div w:id="37627267">
                  <w:marLeft w:val="0"/>
                  <w:marRight w:val="0"/>
                  <w:marTop w:val="0"/>
                  <w:marBottom w:val="0"/>
                  <w:divBdr>
                    <w:top w:val="none" w:sz="0" w:space="0" w:color="auto"/>
                    <w:left w:val="none" w:sz="0" w:space="0" w:color="auto"/>
                    <w:bottom w:val="none" w:sz="0" w:space="0" w:color="auto"/>
                    <w:right w:val="none" w:sz="0" w:space="0" w:color="auto"/>
                  </w:divBdr>
                  <w:divsChild>
                    <w:div w:id="1087118011">
                      <w:marLeft w:val="0"/>
                      <w:marRight w:val="0"/>
                      <w:marTop w:val="0"/>
                      <w:marBottom w:val="0"/>
                      <w:divBdr>
                        <w:top w:val="none" w:sz="0" w:space="0" w:color="auto"/>
                        <w:left w:val="none" w:sz="0" w:space="0" w:color="auto"/>
                        <w:bottom w:val="none" w:sz="0" w:space="0" w:color="auto"/>
                        <w:right w:val="none" w:sz="0" w:space="0" w:color="auto"/>
                      </w:divBdr>
                    </w:div>
                  </w:divsChild>
                </w:div>
                <w:div w:id="49350201">
                  <w:marLeft w:val="0"/>
                  <w:marRight w:val="0"/>
                  <w:marTop w:val="0"/>
                  <w:marBottom w:val="0"/>
                  <w:divBdr>
                    <w:top w:val="none" w:sz="0" w:space="0" w:color="auto"/>
                    <w:left w:val="none" w:sz="0" w:space="0" w:color="auto"/>
                    <w:bottom w:val="none" w:sz="0" w:space="0" w:color="auto"/>
                    <w:right w:val="none" w:sz="0" w:space="0" w:color="auto"/>
                  </w:divBdr>
                  <w:divsChild>
                    <w:div w:id="709957540">
                      <w:marLeft w:val="0"/>
                      <w:marRight w:val="0"/>
                      <w:marTop w:val="0"/>
                      <w:marBottom w:val="0"/>
                      <w:divBdr>
                        <w:top w:val="none" w:sz="0" w:space="0" w:color="auto"/>
                        <w:left w:val="none" w:sz="0" w:space="0" w:color="auto"/>
                        <w:bottom w:val="none" w:sz="0" w:space="0" w:color="auto"/>
                        <w:right w:val="none" w:sz="0" w:space="0" w:color="auto"/>
                      </w:divBdr>
                    </w:div>
                  </w:divsChild>
                </w:div>
                <w:div w:id="53429009">
                  <w:marLeft w:val="0"/>
                  <w:marRight w:val="0"/>
                  <w:marTop w:val="0"/>
                  <w:marBottom w:val="0"/>
                  <w:divBdr>
                    <w:top w:val="none" w:sz="0" w:space="0" w:color="auto"/>
                    <w:left w:val="none" w:sz="0" w:space="0" w:color="auto"/>
                    <w:bottom w:val="none" w:sz="0" w:space="0" w:color="auto"/>
                    <w:right w:val="none" w:sz="0" w:space="0" w:color="auto"/>
                  </w:divBdr>
                  <w:divsChild>
                    <w:div w:id="67385234">
                      <w:marLeft w:val="0"/>
                      <w:marRight w:val="0"/>
                      <w:marTop w:val="0"/>
                      <w:marBottom w:val="0"/>
                      <w:divBdr>
                        <w:top w:val="none" w:sz="0" w:space="0" w:color="auto"/>
                        <w:left w:val="none" w:sz="0" w:space="0" w:color="auto"/>
                        <w:bottom w:val="none" w:sz="0" w:space="0" w:color="auto"/>
                        <w:right w:val="none" w:sz="0" w:space="0" w:color="auto"/>
                      </w:divBdr>
                    </w:div>
                  </w:divsChild>
                </w:div>
                <w:div w:id="89931315">
                  <w:marLeft w:val="0"/>
                  <w:marRight w:val="0"/>
                  <w:marTop w:val="0"/>
                  <w:marBottom w:val="0"/>
                  <w:divBdr>
                    <w:top w:val="none" w:sz="0" w:space="0" w:color="auto"/>
                    <w:left w:val="none" w:sz="0" w:space="0" w:color="auto"/>
                    <w:bottom w:val="none" w:sz="0" w:space="0" w:color="auto"/>
                    <w:right w:val="none" w:sz="0" w:space="0" w:color="auto"/>
                  </w:divBdr>
                  <w:divsChild>
                    <w:div w:id="838931200">
                      <w:marLeft w:val="0"/>
                      <w:marRight w:val="0"/>
                      <w:marTop w:val="0"/>
                      <w:marBottom w:val="0"/>
                      <w:divBdr>
                        <w:top w:val="none" w:sz="0" w:space="0" w:color="auto"/>
                        <w:left w:val="none" w:sz="0" w:space="0" w:color="auto"/>
                        <w:bottom w:val="none" w:sz="0" w:space="0" w:color="auto"/>
                        <w:right w:val="none" w:sz="0" w:space="0" w:color="auto"/>
                      </w:divBdr>
                    </w:div>
                  </w:divsChild>
                </w:div>
                <w:div w:id="148451515">
                  <w:marLeft w:val="0"/>
                  <w:marRight w:val="0"/>
                  <w:marTop w:val="0"/>
                  <w:marBottom w:val="0"/>
                  <w:divBdr>
                    <w:top w:val="none" w:sz="0" w:space="0" w:color="auto"/>
                    <w:left w:val="none" w:sz="0" w:space="0" w:color="auto"/>
                    <w:bottom w:val="none" w:sz="0" w:space="0" w:color="auto"/>
                    <w:right w:val="none" w:sz="0" w:space="0" w:color="auto"/>
                  </w:divBdr>
                  <w:divsChild>
                    <w:div w:id="1964966869">
                      <w:marLeft w:val="0"/>
                      <w:marRight w:val="0"/>
                      <w:marTop w:val="0"/>
                      <w:marBottom w:val="0"/>
                      <w:divBdr>
                        <w:top w:val="none" w:sz="0" w:space="0" w:color="auto"/>
                        <w:left w:val="none" w:sz="0" w:space="0" w:color="auto"/>
                        <w:bottom w:val="none" w:sz="0" w:space="0" w:color="auto"/>
                        <w:right w:val="none" w:sz="0" w:space="0" w:color="auto"/>
                      </w:divBdr>
                    </w:div>
                  </w:divsChild>
                </w:div>
                <w:div w:id="150294310">
                  <w:marLeft w:val="0"/>
                  <w:marRight w:val="0"/>
                  <w:marTop w:val="0"/>
                  <w:marBottom w:val="0"/>
                  <w:divBdr>
                    <w:top w:val="none" w:sz="0" w:space="0" w:color="auto"/>
                    <w:left w:val="none" w:sz="0" w:space="0" w:color="auto"/>
                    <w:bottom w:val="none" w:sz="0" w:space="0" w:color="auto"/>
                    <w:right w:val="none" w:sz="0" w:space="0" w:color="auto"/>
                  </w:divBdr>
                  <w:divsChild>
                    <w:div w:id="983587166">
                      <w:marLeft w:val="0"/>
                      <w:marRight w:val="0"/>
                      <w:marTop w:val="0"/>
                      <w:marBottom w:val="0"/>
                      <w:divBdr>
                        <w:top w:val="none" w:sz="0" w:space="0" w:color="auto"/>
                        <w:left w:val="none" w:sz="0" w:space="0" w:color="auto"/>
                        <w:bottom w:val="none" w:sz="0" w:space="0" w:color="auto"/>
                        <w:right w:val="none" w:sz="0" w:space="0" w:color="auto"/>
                      </w:divBdr>
                    </w:div>
                  </w:divsChild>
                </w:div>
                <w:div w:id="183907490">
                  <w:marLeft w:val="0"/>
                  <w:marRight w:val="0"/>
                  <w:marTop w:val="0"/>
                  <w:marBottom w:val="0"/>
                  <w:divBdr>
                    <w:top w:val="none" w:sz="0" w:space="0" w:color="auto"/>
                    <w:left w:val="none" w:sz="0" w:space="0" w:color="auto"/>
                    <w:bottom w:val="none" w:sz="0" w:space="0" w:color="auto"/>
                    <w:right w:val="none" w:sz="0" w:space="0" w:color="auto"/>
                  </w:divBdr>
                  <w:divsChild>
                    <w:div w:id="156504269">
                      <w:marLeft w:val="0"/>
                      <w:marRight w:val="0"/>
                      <w:marTop w:val="0"/>
                      <w:marBottom w:val="0"/>
                      <w:divBdr>
                        <w:top w:val="none" w:sz="0" w:space="0" w:color="auto"/>
                        <w:left w:val="none" w:sz="0" w:space="0" w:color="auto"/>
                        <w:bottom w:val="none" w:sz="0" w:space="0" w:color="auto"/>
                        <w:right w:val="none" w:sz="0" w:space="0" w:color="auto"/>
                      </w:divBdr>
                    </w:div>
                  </w:divsChild>
                </w:div>
                <w:div w:id="221259287">
                  <w:marLeft w:val="0"/>
                  <w:marRight w:val="0"/>
                  <w:marTop w:val="0"/>
                  <w:marBottom w:val="0"/>
                  <w:divBdr>
                    <w:top w:val="none" w:sz="0" w:space="0" w:color="auto"/>
                    <w:left w:val="none" w:sz="0" w:space="0" w:color="auto"/>
                    <w:bottom w:val="none" w:sz="0" w:space="0" w:color="auto"/>
                    <w:right w:val="none" w:sz="0" w:space="0" w:color="auto"/>
                  </w:divBdr>
                  <w:divsChild>
                    <w:div w:id="172308327">
                      <w:marLeft w:val="0"/>
                      <w:marRight w:val="0"/>
                      <w:marTop w:val="0"/>
                      <w:marBottom w:val="0"/>
                      <w:divBdr>
                        <w:top w:val="none" w:sz="0" w:space="0" w:color="auto"/>
                        <w:left w:val="none" w:sz="0" w:space="0" w:color="auto"/>
                        <w:bottom w:val="none" w:sz="0" w:space="0" w:color="auto"/>
                        <w:right w:val="none" w:sz="0" w:space="0" w:color="auto"/>
                      </w:divBdr>
                    </w:div>
                  </w:divsChild>
                </w:div>
                <w:div w:id="232080619">
                  <w:marLeft w:val="0"/>
                  <w:marRight w:val="0"/>
                  <w:marTop w:val="0"/>
                  <w:marBottom w:val="0"/>
                  <w:divBdr>
                    <w:top w:val="none" w:sz="0" w:space="0" w:color="auto"/>
                    <w:left w:val="none" w:sz="0" w:space="0" w:color="auto"/>
                    <w:bottom w:val="none" w:sz="0" w:space="0" w:color="auto"/>
                    <w:right w:val="none" w:sz="0" w:space="0" w:color="auto"/>
                  </w:divBdr>
                  <w:divsChild>
                    <w:div w:id="877282866">
                      <w:marLeft w:val="0"/>
                      <w:marRight w:val="0"/>
                      <w:marTop w:val="0"/>
                      <w:marBottom w:val="0"/>
                      <w:divBdr>
                        <w:top w:val="none" w:sz="0" w:space="0" w:color="auto"/>
                        <w:left w:val="none" w:sz="0" w:space="0" w:color="auto"/>
                        <w:bottom w:val="none" w:sz="0" w:space="0" w:color="auto"/>
                        <w:right w:val="none" w:sz="0" w:space="0" w:color="auto"/>
                      </w:divBdr>
                    </w:div>
                  </w:divsChild>
                </w:div>
                <w:div w:id="233899056">
                  <w:marLeft w:val="0"/>
                  <w:marRight w:val="0"/>
                  <w:marTop w:val="0"/>
                  <w:marBottom w:val="0"/>
                  <w:divBdr>
                    <w:top w:val="none" w:sz="0" w:space="0" w:color="auto"/>
                    <w:left w:val="none" w:sz="0" w:space="0" w:color="auto"/>
                    <w:bottom w:val="none" w:sz="0" w:space="0" w:color="auto"/>
                    <w:right w:val="none" w:sz="0" w:space="0" w:color="auto"/>
                  </w:divBdr>
                  <w:divsChild>
                    <w:div w:id="633754230">
                      <w:marLeft w:val="0"/>
                      <w:marRight w:val="0"/>
                      <w:marTop w:val="0"/>
                      <w:marBottom w:val="0"/>
                      <w:divBdr>
                        <w:top w:val="none" w:sz="0" w:space="0" w:color="auto"/>
                        <w:left w:val="none" w:sz="0" w:space="0" w:color="auto"/>
                        <w:bottom w:val="none" w:sz="0" w:space="0" w:color="auto"/>
                        <w:right w:val="none" w:sz="0" w:space="0" w:color="auto"/>
                      </w:divBdr>
                    </w:div>
                  </w:divsChild>
                </w:div>
                <w:div w:id="256057974">
                  <w:marLeft w:val="0"/>
                  <w:marRight w:val="0"/>
                  <w:marTop w:val="0"/>
                  <w:marBottom w:val="0"/>
                  <w:divBdr>
                    <w:top w:val="none" w:sz="0" w:space="0" w:color="auto"/>
                    <w:left w:val="none" w:sz="0" w:space="0" w:color="auto"/>
                    <w:bottom w:val="none" w:sz="0" w:space="0" w:color="auto"/>
                    <w:right w:val="none" w:sz="0" w:space="0" w:color="auto"/>
                  </w:divBdr>
                  <w:divsChild>
                    <w:div w:id="809785901">
                      <w:marLeft w:val="0"/>
                      <w:marRight w:val="0"/>
                      <w:marTop w:val="0"/>
                      <w:marBottom w:val="0"/>
                      <w:divBdr>
                        <w:top w:val="none" w:sz="0" w:space="0" w:color="auto"/>
                        <w:left w:val="none" w:sz="0" w:space="0" w:color="auto"/>
                        <w:bottom w:val="none" w:sz="0" w:space="0" w:color="auto"/>
                        <w:right w:val="none" w:sz="0" w:space="0" w:color="auto"/>
                      </w:divBdr>
                    </w:div>
                  </w:divsChild>
                </w:div>
                <w:div w:id="259070349">
                  <w:marLeft w:val="0"/>
                  <w:marRight w:val="0"/>
                  <w:marTop w:val="0"/>
                  <w:marBottom w:val="0"/>
                  <w:divBdr>
                    <w:top w:val="none" w:sz="0" w:space="0" w:color="auto"/>
                    <w:left w:val="none" w:sz="0" w:space="0" w:color="auto"/>
                    <w:bottom w:val="none" w:sz="0" w:space="0" w:color="auto"/>
                    <w:right w:val="none" w:sz="0" w:space="0" w:color="auto"/>
                  </w:divBdr>
                  <w:divsChild>
                    <w:div w:id="1167331406">
                      <w:marLeft w:val="0"/>
                      <w:marRight w:val="0"/>
                      <w:marTop w:val="0"/>
                      <w:marBottom w:val="0"/>
                      <w:divBdr>
                        <w:top w:val="none" w:sz="0" w:space="0" w:color="auto"/>
                        <w:left w:val="none" w:sz="0" w:space="0" w:color="auto"/>
                        <w:bottom w:val="none" w:sz="0" w:space="0" w:color="auto"/>
                        <w:right w:val="none" w:sz="0" w:space="0" w:color="auto"/>
                      </w:divBdr>
                    </w:div>
                  </w:divsChild>
                </w:div>
                <w:div w:id="265313393">
                  <w:marLeft w:val="0"/>
                  <w:marRight w:val="0"/>
                  <w:marTop w:val="0"/>
                  <w:marBottom w:val="0"/>
                  <w:divBdr>
                    <w:top w:val="none" w:sz="0" w:space="0" w:color="auto"/>
                    <w:left w:val="none" w:sz="0" w:space="0" w:color="auto"/>
                    <w:bottom w:val="none" w:sz="0" w:space="0" w:color="auto"/>
                    <w:right w:val="none" w:sz="0" w:space="0" w:color="auto"/>
                  </w:divBdr>
                  <w:divsChild>
                    <w:div w:id="75446953">
                      <w:marLeft w:val="0"/>
                      <w:marRight w:val="0"/>
                      <w:marTop w:val="0"/>
                      <w:marBottom w:val="0"/>
                      <w:divBdr>
                        <w:top w:val="none" w:sz="0" w:space="0" w:color="auto"/>
                        <w:left w:val="none" w:sz="0" w:space="0" w:color="auto"/>
                        <w:bottom w:val="none" w:sz="0" w:space="0" w:color="auto"/>
                        <w:right w:val="none" w:sz="0" w:space="0" w:color="auto"/>
                      </w:divBdr>
                    </w:div>
                  </w:divsChild>
                </w:div>
                <w:div w:id="276523079">
                  <w:marLeft w:val="0"/>
                  <w:marRight w:val="0"/>
                  <w:marTop w:val="0"/>
                  <w:marBottom w:val="0"/>
                  <w:divBdr>
                    <w:top w:val="none" w:sz="0" w:space="0" w:color="auto"/>
                    <w:left w:val="none" w:sz="0" w:space="0" w:color="auto"/>
                    <w:bottom w:val="none" w:sz="0" w:space="0" w:color="auto"/>
                    <w:right w:val="none" w:sz="0" w:space="0" w:color="auto"/>
                  </w:divBdr>
                  <w:divsChild>
                    <w:div w:id="503208960">
                      <w:marLeft w:val="0"/>
                      <w:marRight w:val="0"/>
                      <w:marTop w:val="0"/>
                      <w:marBottom w:val="0"/>
                      <w:divBdr>
                        <w:top w:val="none" w:sz="0" w:space="0" w:color="auto"/>
                        <w:left w:val="none" w:sz="0" w:space="0" w:color="auto"/>
                        <w:bottom w:val="none" w:sz="0" w:space="0" w:color="auto"/>
                        <w:right w:val="none" w:sz="0" w:space="0" w:color="auto"/>
                      </w:divBdr>
                    </w:div>
                  </w:divsChild>
                </w:div>
                <w:div w:id="281307011">
                  <w:marLeft w:val="0"/>
                  <w:marRight w:val="0"/>
                  <w:marTop w:val="0"/>
                  <w:marBottom w:val="0"/>
                  <w:divBdr>
                    <w:top w:val="none" w:sz="0" w:space="0" w:color="auto"/>
                    <w:left w:val="none" w:sz="0" w:space="0" w:color="auto"/>
                    <w:bottom w:val="none" w:sz="0" w:space="0" w:color="auto"/>
                    <w:right w:val="none" w:sz="0" w:space="0" w:color="auto"/>
                  </w:divBdr>
                  <w:divsChild>
                    <w:div w:id="1105072653">
                      <w:marLeft w:val="0"/>
                      <w:marRight w:val="0"/>
                      <w:marTop w:val="0"/>
                      <w:marBottom w:val="0"/>
                      <w:divBdr>
                        <w:top w:val="none" w:sz="0" w:space="0" w:color="auto"/>
                        <w:left w:val="none" w:sz="0" w:space="0" w:color="auto"/>
                        <w:bottom w:val="none" w:sz="0" w:space="0" w:color="auto"/>
                        <w:right w:val="none" w:sz="0" w:space="0" w:color="auto"/>
                      </w:divBdr>
                    </w:div>
                  </w:divsChild>
                </w:div>
                <w:div w:id="315189793">
                  <w:marLeft w:val="0"/>
                  <w:marRight w:val="0"/>
                  <w:marTop w:val="0"/>
                  <w:marBottom w:val="0"/>
                  <w:divBdr>
                    <w:top w:val="none" w:sz="0" w:space="0" w:color="auto"/>
                    <w:left w:val="none" w:sz="0" w:space="0" w:color="auto"/>
                    <w:bottom w:val="none" w:sz="0" w:space="0" w:color="auto"/>
                    <w:right w:val="none" w:sz="0" w:space="0" w:color="auto"/>
                  </w:divBdr>
                  <w:divsChild>
                    <w:div w:id="1342199895">
                      <w:marLeft w:val="0"/>
                      <w:marRight w:val="0"/>
                      <w:marTop w:val="0"/>
                      <w:marBottom w:val="0"/>
                      <w:divBdr>
                        <w:top w:val="none" w:sz="0" w:space="0" w:color="auto"/>
                        <w:left w:val="none" w:sz="0" w:space="0" w:color="auto"/>
                        <w:bottom w:val="none" w:sz="0" w:space="0" w:color="auto"/>
                        <w:right w:val="none" w:sz="0" w:space="0" w:color="auto"/>
                      </w:divBdr>
                    </w:div>
                  </w:divsChild>
                </w:div>
                <w:div w:id="343092622">
                  <w:marLeft w:val="0"/>
                  <w:marRight w:val="0"/>
                  <w:marTop w:val="0"/>
                  <w:marBottom w:val="0"/>
                  <w:divBdr>
                    <w:top w:val="none" w:sz="0" w:space="0" w:color="auto"/>
                    <w:left w:val="none" w:sz="0" w:space="0" w:color="auto"/>
                    <w:bottom w:val="none" w:sz="0" w:space="0" w:color="auto"/>
                    <w:right w:val="none" w:sz="0" w:space="0" w:color="auto"/>
                  </w:divBdr>
                  <w:divsChild>
                    <w:div w:id="82145105">
                      <w:marLeft w:val="0"/>
                      <w:marRight w:val="0"/>
                      <w:marTop w:val="0"/>
                      <w:marBottom w:val="0"/>
                      <w:divBdr>
                        <w:top w:val="none" w:sz="0" w:space="0" w:color="auto"/>
                        <w:left w:val="none" w:sz="0" w:space="0" w:color="auto"/>
                        <w:bottom w:val="none" w:sz="0" w:space="0" w:color="auto"/>
                        <w:right w:val="none" w:sz="0" w:space="0" w:color="auto"/>
                      </w:divBdr>
                    </w:div>
                  </w:divsChild>
                </w:div>
                <w:div w:id="364646214">
                  <w:marLeft w:val="0"/>
                  <w:marRight w:val="0"/>
                  <w:marTop w:val="0"/>
                  <w:marBottom w:val="0"/>
                  <w:divBdr>
                    <w:top w:val="none" w:sz="0" w:space="0" w:color="auto"/>
                    <w:left w:val="none" w:sz="0" w:space="0" w:color="auto"/>
                    <w:bottom w:val="none" w:sz="0" w:space="0" w:color="auto"/>
                    <w:right w:val="none" w:sz="0" w:space="0" w:color="auto"/>
                  </w:divBdr>
                  <w:divsChild>
                    <w:div w:id="62606372">
                      <w:marLeft w:val="0"/>
                      <w:marRight w:val="0"/>
                      <w:marTop w:val="0"/>
                      <w:marBottom w:val="0"/>
                      <w:divBdr>
                        <w:top w:val="none" w:sz="0" w:space="0" w:color="auto"/>
                        <w:left w:val="none" w:sz="0" w:space="0" w:color="auto"/>
                        <w:bottom w:val="none" w:sz="0" w:space="0" w:color="auto"/>
                        <w:right w:val="none" w:sz="0" w:space="0" w:color="auto"/>
                      </w:divBdr>
                    </w:div>
                  </w:divsChild>
                </w:div>
                <w:div w:id="437411763">
                  <w:marLeft w:val="0"/>
                  <w:marRight w:val="0"/>
                  <w:marTop w:val="0"/>
                  <w:marBottom w:val="0"/>
                  <w:divBdr>
                    <w:top w:val="none" w:sz="0" w:space="0" w:color="auto"/>
                    <w:left w:val="none" w:sz="0" w:space="0" w:color="auto"/>
                    <w:bottom w:val="none" w:sz="0" w:space="0" w:color="auto"/>
                    <w:right w:val="none" w:sz="0" w:space="0" w:color="auto"/>
                  </w:divBdr>
                  <w:divsChild>
                    <w:div w:id="1794131667">
                      <w:marLeft w:val="0"/>
                      <w:marRight w:val="0"/>
                      <w:marTop w:val="0"/>
                      <w:marBottom w:val="0"/>
                      <w:divBdr>
                        <w:top w:val="none" w:sz="0" w:space="0" w:color="auto"/>
                        <w:left w:val="none" w:sz="0" w:space="0" w:color="auto"/>
                        <w:bottom w:val="none" w:sz="0" w:space="0" w:color="auto"/>
                        <w:right w:val="none" w:sz="0" w:space="0" w:color="auto"/>
                      </w:divBdr>
                    </w:div>
                  </w:divsChild>
                </w:div>
                <w:div w:id="452091693">
                  <w:marLeft w:val="0"/>
                  <w:marRight w:val="0"/>
                  <w:marTop w:val="0"/>
                  <w:marBottom w:val="0"/>
                  <w:divBdr>
                    <w:top w:val="none" w:sz="0" w:space="0" w:color="auto"/>
                    <w:left w:val="none" w:sz="0" w:space="0" w:color="auto"/>
                    <w:bottom w:val="none" w:sz="0" w:space="0" w:color="auto"/>
                    <w:right w:val="none" w:sz="0" w:space="0" w:color="auto"/>
                  </w:divBdr>
                  <w:divsChild>
                    <w:div w:id="622997995">
                      <w:marLeft w:val="0"/>
                      <w:marRight w:val="0"/>
                      <w:marTop w:val="0"/>
                      <w:marBottom w:val="0"/>
                      <w:divBdr>
                        <w:top w:val="none" w:sz="0" w:space="0" w:color="auto"/>
                        <w:left w:val="none" w:sz="0" w:space="0" w:color="auto"/>
                        <w:bottom w:val="none" w:sz="0" w:space="0" w:color="auto"/>
                        <w:right w:val="none" w:sz="0" w:space="0" w:color="auto"/>
                      </w:divBdr>
                    </w:div>
                  </w:divsChild>
                </w:div>
                <w:div w:id="464734607">
                  <w:marLeft w:val="0"/>
                  <w:marRight w:val="0"/>
                  <w:marTop w:val="0"/>
                  <w:marBottom w:val="0"/>
                  <w:divBdr>
                    <w:top w:val="none" w:sz="0" w:space="0" w:color="auto"/>
                    <w:left w:val="none" w:sz="0" w:space="0" w:color="auto"/>
                    <w:bottom w:val="none" w:sz="0" w:space="0" w:color="auto"/>
                    <w:right w:val="none" w:sz="0" w:space="0" w:color="auto"/>
                  </w:divBdr>
                  <w:divsChild>
                    <w:div w:id="1185285151">
                      <w:marLeft w:val="0"/>
                      <w:marRight w:val="0"/>
                      <w:marTop w:val="0"/>
                      <w:marBottom w:val="0"/>
                      <w:divBdr>
                        <w:top w:val="none" w:sz="0" w:space="0" w:color="auto"/>
                        <w:left w:val="none" w:sz="0" w:space="0" w:color="auto"/>
                        <w:bottom w:val="none" w:sz="0" w:space="0" w:color="auto"/>
                        <w:right w:val="none" w:sz="0" w:space="0" w:color="auto"/>
                      </w:divBdr>
                    </w:div>
                  </w:divsChild>
                </w:div>
                <w:div w:id="495145903">
                  <w:marLeft w:val="0"/>
                  <w:marRight w:val="0"/>
                  <w:marTop w:val="0"/>
                  <w:marBottom w:val="0"/>
                  <w:divBdr>
                    <w:top w:val="none" w:sz="0" w:space="0" w:color="auto"/>
                    <w:left w:val="none" w:sz="0" w:space="0" w:color="auto"/>
                    <w:bottom w:val="none" w:sz="0" w:space="0" w:color="auto"/>
                    <w:right w:val="none" w:sz="0" w:space="0" w:color="auto"/>
                  </w:divBdr>
                  <w:divsChild>
                    <w:div w:id="584343479">
                      <w:marLeft w:val="0"/>
                      <w:marRight w:val="0"/>
                      <w:marTop w:val="0"/>
                      <w:marBottom w:val="0"/>
                      <w:divBdr>
                        <w:top w:val="none" w:sz="0" w:space="0" w:color="auto"/>
                        <w:left w:val="none" w:sz="0" w:space="0" w:color="auto"/>
                        <w:bottom w:val="none" w:sz="0" w:space="0" w:color="auto"/>
                        <w:right w:val="none" w:sz="0" w:space="0" w:color="auto"/>
                      </w:divBdr>
                    </w:div>
                  </w:divsChild>
                </w:div>
                <w:div w:id="514005746">
                  <w:marLeft w:val="0"/>
                  <w:marRight w:val="0"/>
                  <w:marTop w:val="0"/>
                  <w:marBottom w:val="0"/>
                  <w:divBdr>
                    <w:top w:val="none" w:sz="0" w:space="0" w:color="auto"/>
                    <w:left w:val="none" w:sz="0" w:space="0" w:color="auto"/>
                    <w:bottom w:val="none" w:sz="0" w:space="0" w:color="auto"/>
                    <w:right w:val="none" w:sz="0" w:space="0" w:color="auto"/>
                  </w:divBdr>
                  <w:divsChild>
                    <w:div w:id="2119718058">
                      <w:marLeft w:val="0"/>
                      <w:marRight w:val="0"/>
                      <w:marTop w:val="0"/>
                      <w:marBottom w:val="0"/>
                      <w:divBdr>
                        <w:top w:val="none" w:sz="0" w:space="0" w:color="auto"/>
                        <w:left w:val="none" w:sz="0" w:space="0" w:color="auto"/>
                        <w:bottom w:val="none" w:sz="0" w:space="0" w:color="auto"/>
                        <w:right w:val="none" w:sz="0" w:space="0" w:color="auto"/>
                      </w:divBdr>
                    </w:div>
                  </w:divsChild>
                </w:div>
                <w:div w:id="526135613">
                  <w:marLeft w:val="0"/>
                  <w:marRight w:val="0"/>
                  <w:marTop w:val="0"/>
                  <w:marBottom w:val="0"/>
                  <w:divBdr>
                    <w:top w:val="none" w:sz="0" w:space="0" w:color="auto"/>
                    <w:left w:val="none" w:sz="0" w:space="0" w:color="auto"/>
                    <w:bottom w:val="none" w:sz="0" w:space="0" w:color="auto"/>
                    <w:right w:val="none" w:sz="0" w:space="0" w:color="auto"/>
                  </w:divBdr>
                  <w:divsChild>
                    <w:div w:id="945381740">
                      <w:marLeft w:val="0"/>
                      <w:marRight w:val="0"/>
                      <w:marTop w:val="0"/>
                      <w:marBottom w:val="0"/>
                      <w:divBdr>
                        <w:top w:val="none" w:sz="0" w:space="0" w:color="auto"/>
                        <w:left w:val="none" w:sz="0" w:space="0" w:color="auto"/>
                        <w:bottom w:val="none" w:sz="0" w:space="0" w:color="auto"/>
                        <w:right w:val="none" w:sz="0" w:space="0" w:color="auto"/>
                      </w:divBdr>
                    </w:div>
                  </w:divsChild>
                </w:div>
                <w:div w:id="570507939">
                  <w:marLeft w:val="0"/>
                  <w:marRight w:val="0"/>
                  <w:marTop w:val="0"/>
                  <w:marBottom w:val="0"/>
                  <w:divBdr>
                    <w:top w:val="none" w:sz="0" w:space="0" w:color="auto"/>
                    <w:left w:val="none" w:sz="0" w:space="0" w:color="auto"/>
                    <w:bottom w:val="none" w:sz="0" w:space="0" w:color="auto"/>
                    <w:right w:val="none" w:sz="0" w:space="0" w:color="auto"/>
                  </w:divBdr>
                  <w:divsChild>
                    <w:div w:id="313529706">
                      <w:marLeft w:val="0"/>
                      <w:marRight w:val="0"/>
                      <w:marTop w:val="0"/>
                      <w:marBottom w:val="0"/>
                      <w:divBdr>
                        <w:top w:val="none" w:sz="0" w:space="0" w:color="auto"/>
                        <w:left w:val="none" w:sz="0" w:space="0" w:color="auto"/>
                        <w:bottom w:val="none" w:sz="0" w:space="0" w:color="auto"/>
                        <w:right w:val="none" w:sz="0" w:space="0" w:color="auto"/>
                      </w:divBdr>
                    </w:div>
                  </w:divsChild>
                </w:div>
                <w:div w:id="585967436">
                  <w:marLeft w:val="0"/>
                  <w:marRight w:val="0"/>
                  <w:marTop w:val="0"/>
                  <w:marBottom w:val="0"/>
                  <w:divBdr>
                    <w:top w:val="none" w:sz="0" w:space="0" w:color="auto"/>
                    <w:left w:val="none" w:sz="0" w:space="0" w:color="auto"/>
                    <w:bottom w:val="none" w:sz="0" w:space="0" w:color="auto"/>
                    <w:right w:val="none" w:sz="0" w:space="0" w:color="auto"/>
                  </w:divBdr>
                  <w:divsChild>
                    <w:div w:id="117723286">
                      <w:marLeft w:val="0"/>
                      <w:marRight w:val="0"/>
                      <w:marTop w:val="0"/>
                      <w:marBottom w:val="0"/>
                      <w:divBdr>
                        <w:top w:val="none" w:sz="0" w:space="0" w:color="auto"/>
                        <w:left w:val="none" w:sz="0" w:space="0" w:color="auto"/>
                        <w:bottom w:val="none" w:sz="0" w:space="0" w:color="auto"/>
                        <w:right w:val="none" w:sz="0" w:space="0" w:color="auto"/>
                      </w:divBdr>
                    </w:div>
                  </w:divsChild>
                </w:div>
                <w:div w:id="600383459">
                  <w:marLeft w:val="0"/>
                  <w:marRight w:val="0"/>
                  <w:marTop w:val="0"/>
                  <w:marBottom w:val="0"/>
                  <w:divBdr>
                    <w:top w:val="none" w:sz="0" w:space="0" w:color="auto"/>
                    <w:left w:val="none" w:sz="0" w:space="0" w:color="auto"/>
                    <w:bottom w:val="none" w:sz="0" w:space="0" w:color="auto"/>
                    <w:right w:val="none" w:sz="0" w:space="0" w:color="auto"/>
                  </w:divBdr>
                  <w:divsChild>
                    <w:div w:id="660617107">
                      <w:marLeft w:val="0"/>
                      <w:marRight w:val="0"/>
                      <w:marTop w:val="0"/>
                      <w:marBottom w:val="0"/>
                      <w:divBdr>
                        <w:top w:val="none" w:sz="0" w:space="0" w:color="auto"/>
                        <w:left w:val="none" w:sz="0" w:space="0" w:color="auto"/>
                        <w:bottom w:val="none" w:sz="0" w:space="0" w:color="auto"/>
                        <w:right w:val="none" w:sz="0" w:space="0" w:color="auto"/>
                      </w:divBdr>
                    </w:div>
                  </w:divsChild>
                </w:div>
                <w:div w:id="617102173">
                  <w:marLeft w:val="0"/>
                  <w:marRight w:val="0"/>
                  <w:marTop w:val="0"/>
                  <w:marBottom w:val="0"/>
                  <w:divBdr>
                    <w:top w:val="none" w:sz="0" w:space="0" w:color="auto"/>
                    <w:left w:val="none" w:sz="0" w:space="0" w:color="auto"/>
                    <w:bottom w:val="none" w:sz="0" w:space="0" w:color="auto"/>
                    <w:right w:val="none" w:sz="0" w:space="0" w:color="auto"/>
                  </w:divBdr>
                  <w:divsChild>
                    <w:div w:id="1474786727">
                      <w:marLeft w:val="0"/>
                      <w:marRight w:val="0"/>
                      <w:marTop w:val="0"/>
                      <w:marBottom w:val="0"/>
                      <w:divBdr>
                        <w:top w:val="none" w:sz="0" w:space="0" w:color="auto"/>
                        <w:left w:val="none" w:sz="0" w:space="0" w:color="auto"/>
                        <w:bottom w:val="none" w:sz="0" w:space="0" w:color="auto"/>
                        <w:right w:val="none" w:sz="0" w:space="0" w:color="auto"/>
                      </w:divBdr>
                    </w:div>
                  </w:divsChild>
                </w:div>
                <w:div w:id="620957233">
                  <w:marLeft w:val="0"/>
                  <w:marRight w:val="0"/>
                  <w:marTop w:val="0"/>
                  <w:marBottom w:val="0"/>
                  <w:divBdr>
                    <w:top w:val="none" w:sz="0" w:space="0" w:color="auto"/>
                    <w:left w:val="none" w:sz="0" w:space="0" w:color="auto"/>
                    <w:bottom w:val="none" w:sz="0" w:space="0" w:color="auto"/>
                    <w:right w:val="none" w:sz="0" w:space="0" w:color="auto"/>
                  </w:divBdr>
                  <w:divsChild>
                    <w:div w:id="1709528234">
                      <w:marLeft w:val="0"/>
                      <w:marRight w:val="0"/>
                      <w:marTop w:val="0"/>
                      <w:marBottom w:val="0"/>
                      <w:divBdr>
                        <w:top w:val="none" w:sz="0" w:space="0" w:color="auto"/>
                        <w:left w:val="none" w:sz="0" w:space="0" w:color="auto"/>
                        <w:bottom w:val="none" w:sz="0" w:space="0" w:color="auto"/>
                        <w:right w:val="none" w:sz="0" w:space="0" w:color="auto"/>
                      </w:divBdr>
                    </w:div>
                  </w:divsChild>
                </w:div>
                <w:div w:id="628777148">
                  <w:marLeft w:val="0"/>
                  <w:marRight w:val="0"/>
                  <w:marTop w:val="0"/>
                  <w:marBottom w:val="0"/>
                  <w:divBdr>
                    <w:top w:val="none" w:sz="0" w:space="0" w:color="auto"/>
                    <w:left w:val="none" w:sz="0" w:space="0" w:color="auto"/>
                    <w:bottom w:val="none" w:sz="0" w:space="0" w:color="auto"/>
                    <w:right w:val="none" w:sz="0" w:space="0" w:color="auto"/>
                  </w:divBdr>
                  <w:divsChild>
                    <w:div w:id="619845604">
                      <w:marLeft w:val="0"/>
                      <w:marRight w:val="0"/>
                      <w:marTop w:val="0"/>
                      <w:marBottom w:val="0"/>
                      <w:divBdr>
                        <w:top w:val="none" w:sz="0" w:space="0" w:color="auto"/>
                        <w:left w:val="none" w:sz="0" w:space="0" w:color="auto"/>
                        <w:bottom w:val="none" w:sz="0" w:space="0" w:color="auto"/>
                        <w:right w:val="none" w:sz="0" w:space="0" w:color="auto"/>
                      </w:divBdr>
                    </w:div>
                  </w:divsChild>
                </w:div>
                <w:div w:id="646325314">
                  <w:marLeft w:val="0"/>
                  <w:marRight w:val="0"/>
                  <w:marTop w:val="0"/>
                  <w:marBottom w:val="0"/>
                  <w:divBdr>
                    <w:top w:val="none" w:sz="0" w:space="0" w:color="auto"/>
                    <w:left w:val="none" w:sz="0" w:space="0" w:color="auto"/>
                    <w:bottom w:val="none" w:sz="0" w:space="0" w:color="auto"/>
                    <w:right w:val="none" w:sz="0" w:space="0" w:color="auto"/>
                  </w:divBdr>
                  <w:divsChild>
                    <w:div w:id="1204559628">
                      <w:marLeft w:val="0"/>
                      <w:marRight w:val="0"/>
                      <w:marTop w:val="0"/>
                      <w:marBottom w:val="0"/>
                      <w:divBdr>
                        <w:top w:val="none" w:sz="0" w:space="0" w:color="auto"/>
                        <w:left w:val="none" w:sz="0" w:space="0" w:color="auto"/>
                        <w:bottom w:val="none" w:sz="0" w:space="0" w:color="auto"/>
                        <w:right w:val="none" w:sz="0" w:space="0" w:color="auto"/>
                      </w:divBdr>
                    </w:div>
                  </w:divsChild>
                </w:div>
                <w:div w:id="703334241">
                  <w:marLeft w:val="0"/>
                  <w:marRight w:val="0"/>
                  <w:marTop w:val="0"/>
                  <w:marBottom w:val="0"/>
                  <w:divBdr>
                    <w:top w:val="none" w:sz="0" w:space="0" w:color="auto"/>
                    <w:left w:val="none" w:sz="0" w:space="0" w:color="auto"/>
                    <w:bottom w:val="none" w:sz="0" w:space="0" w:color="auto"/>
                    <w:right w:val="none" w:sz="0" w:space="0" w:color="auto"/>
                  </w:divBdr>
                  <w:divsChild>
                    <w:div w:id="550658623">
                      <w:marLeft w:val="0"/>
                      <w:marRight w:val="0"/>
                      <w:marTop w:val="0"/>
                      <w:marBottom w:val="0"/>
                      <w:divBdr>
                        <w:top w:val="none" w:sz="0" w:space="0" w:color="auto"/>
                        <w:left w:val="none" w:sz="0" w:space="0" w:color="auto"/>
                        <w:bottom w:val="none" w:sz="0" w:space="0" w:color="auto"/>
                        <w:right w:val="none" w:sz="0" w:space="0" w:color="auto"/>
                      </w:divBdr>
                    </w:div>
                    <w:div w:id="567233075">
                      <w:marLeft w:val="0"/>
                      <w:marRight w:val="0"/>
                      <w:marTop w:val="0"/>
                      <w:marBottom w:val="0"/>
                      <w:divBdr>
                        <w:top w:val="none" w:sz="0" w:space="0" w:color="auto"/>
                        <w:left w:val="none" w:sz="0" w:space="0" w:color="auto"/>
                        <w:bottom w:val="none" w:sz="0" w:space="0" w:color="auto"/>
                        <w:right w:val="none" w:sz="0" w:space="0" w:color="auto"/>
                      </w:divBdr>
                    </w:div>
                    <w:div w:id="653531369">
                      <w:marLeft w:val="0"/>
                      <w:marRight w:val="0"/>
                      <w:marTop w:val="0"/>
                      <w:marBottom w:val="0"/>
                      <w:divBdr>
                        <w:top w:val="none" w:sz="0" w:space="0" w:color="auto"/>
                        <w:left w:val="none" w:sz="0" w:space="0" w:color="auto"/>
                        <w:bottom w:val="none" w:sz="0" w:space="0" w:color="auto"/>
                        <w:right w:val="none" w:sz="0" w:space="0" w:color="auto"/>
                      </w:divBdr>
                    </w:div>
                    <w:div w:id="1024405031">
                      <w:marLeft w:val="0"/>
                      <w:marRight w:val="0"/>
                      <w:marTop w:val="0"/>
                      <w:marBottom w:val="0"/>
                      <w:divBdr>
                        <w:top w:val="none" w:sz="0" w:space="0" w:color="auto"/>
                        <w:left w:val="none" w:sz="0" w:space="0" w:color="auto"/>
                        <w:bottom w:val="none" w:sz="0" w:space="0" w:color="auto"/>
                        <w:right w:val="none" w:sz="0" w:space="0" w:color="auto"/>
                      </w:divBdr>
                    </w:div>
                  </w:divsChild>
                </w:div>
                <w:div w:id="721056310">
                  <w:marLeft w:val="0"/>
                  <w:marRight w:val="0"/>
                  <w:marTop w:val="0"/>
                  <w:marBottom w:val="0"/>
                  <w:divBdr>
                    <w:top w:val="none" w:sz="0" w:space="0" w:color="auto"/>
                    <w:left w:val="none" w:sz="0" w:space="0" w:color="auto"/>
                    <w:bottom w:val="none" w:sz="0" w:space="0" w:color="auto"/>
                    <w:right w:val="none" w:sz="0" w:space="0" w:color="auto"/>
                  </w:divBdr>
                  <w:divsChild>
                    <w:div w:id="434136005">
                      <w:marLeft w:val="0"/>
                      <w:marRight w:val="0"/>
                      <w:marTop w:val="0"/>
                      <w:marBottom w:val="0"/>
                      <w:divBdr>
                        <w:top w:val="none" w:sz="0" w:space="0" w:color="auto"/>
                        <w:left w:val="none" w:sz="0" w:space="0" w:color="auto"/>
                        <w:bottom w:val="none" w:sz="0" w:space="0" w:color="auto"/>
                        <w:right w:val="none" w:sz="0" w:space="0" w:color="auto"/>
                      </w:divBdr>
                    </w:div>
                    <w:div w:id="493492873">
                      <w:marLeft w:val="0"/>
                      <w:marRight w:val="0"/>
                      <w:marTop w:val="0"/>
                      <w:marBottom w:val="0"/>
                      <w:divBdr>
                        <w:top w:val="none" w:sz="0" w:space="0" w:color="auto"/>
                        <w:left w:val="none" w:sz="0" w:space="0" w:color="auto"/>
                        <w:bottom w:val="none" w:sz="0" w:space="0" w:color="auto"/>
                        <w:right w:val="none" w:sz="0" w:space="0" w:color="auto"/>
                      </w:divBdr>
                    </w:div>
                  </w:divsChild>
                </w:div>
                <w:div w:id="770932015">
                  <w:marLeft w:val="0"/>
                  <w:marRight w:val="0"/>
                  <w:marTop w:val="0"/>
                  <w:marBottom w:val="0"/>
                  <w:divBdr>
                    <w:top w:val="none" w:sz="0" w:space="0" w:color="auto"/>
                    <w:left w:val="none" w:sz="0" w:space="0" w:color="auto"/>
                    <w:bottom w:val="none" w:sz="0" w:space="0" w:color="auto"/>
                    <w:right w:val="none" w:sz="0" w:space="0" w:color="auto"/>
                  </w:divBdr>
                  <w:divsChild>
                    <w:div w:id="1120488361">
                      <w:marLeft w:val="0"/>
                      <w:marRight w:val="0"/>
                      <w:marTop w:val="0"/>
                      <w:marBottom w:val="0"/>
                      <w:divBdr>
                        <w:top w:val="none" w:sz="0" w:space="0" w:color="auto"/>
                        <w:left w:val="none" w:sz="0" w:space="0" w:color="auto"/>
                        <w:bottom w:val="none" w:sz="0" w:space="0" w:color="auto"/>
                        <w:right w:val="none" w:sz="0" w:space="0" w:color="auto"/>
                      </w:divBdr>
                    </w:div>
                  </w:divsChild>
                </w:div>
                <w:div w:id="785586237">
                  <w:marLeft w:val="0"/>
                  <w:marRight w:val="0"/>
                  <w:marTop w:val="0"/>
                  <w:marBottom w:val="0"/>
                  <w:divBdr>
                    <w:top w:val="none" w:sz="0" w:space="0" w:color="auto"/>
                    <w:left w:val="none" w:sz="0" w:space="0" w:color="auto"/>
                    <w:bottom w:val="none" w:sz="0" w:space="0" w:color="auto"/>
                    <w:right w:val="none" w:sz="0" w:space="0" w:color="auto"/>
                  </w:divBdr>
                  <w:divsChild>
                    <w:div w:id="1822305624">
                      <w:marLeft w:val="0"/>
                      <w:marRight w:val="0"/>
                      <w:marTop w:val="0"/>
                      <w:marBottom w:val="0"/>
                      <w:divBdr>
                        <w:top w:val="none" w:sz="0" w:space="0" w:color="auto"/>
                        <w:left w:val="none" w:sz="0" w:space="0" w:color="auto"/>
                        <w:bottom w:val="none" w:sz="0" w:space="0" w:color="auto"/>
                        <w:right w:val="none" w:sz="0" w:space="0" w:color="auto"/>
                      </w:divBdr>
                    </w:div>
                  </w:divsChild>
                </w:div>
                <w:div w:id="785781268">
                  <w:marLeft w:val="0"/>
                  <w:marRight w:val="0"/>
                  <w:marTop w:val="0"/>
                  <w:marBottom w:val="0"/>
                  <w:divBdr>
                    <w:top w:val="none" w:sz="0" w:space="0" w:color="auto"/>
                    <w:left w:val="none" w:sz="0" w:space="0" w:color="auto"/>
                    <w:bottom w:val="none" w:sz="0" w:space="0" w:color="auto"/>
                    <w:right w:val="none" w:sz="0" w:space="0" w:color="auto"/>
                  </w:divBdr>
                  <w:divsChild>
                    <w:div w:id="588543919">
                      <w:marLeft w:val="0"/>
                      <w:marRight w:val="0"/>
                      <w:marTop w:val="0"/>
                      <w:marBottom w:val="0"/>
                      <w:divBdr>
                        <w:top w:val="none" w:sz="0" w:space="0" w:color="auto"/>
                        <w:left w:val="none" w:sz="0" w:space="0" w:color="auto"/>
                        <w:bottom w:val="none" w:sz="0" w:space="0" w:color="auto"/>
                        <w:right w:val="none" w:sz="0" w:space="0" w:color="auto"/>
                      </w:divBdr>
                    </w:div>
                  </w:divsChild>
                </w:div>
                <w:div w:id="802503227">
                  <w:marLeft w:val="0"/>
                  <w:marRight w:val="0"/>
                  <w:marTop w:val="0"/>
                  <w:marBottom w:val="0"/>
                  <w:divBdr>
                    <w:top w:val="none" w:sz="0" w:space="0" w:color="auto"/>
                    <w:left w:val="none" w:sz="0" w:space="0" w:color="auto"/>
                    <w:bottom w:val="none" w:sz="0" w:space="0" w:color="auto"/>
                    <w:right w:val="none" w:sz="0" w:space="0" w:color="auto"/>
                  </w:divBdr>
                  <w:divsChild>
                    <w:div w:id="1819377237">
                      <w:marLeft w:val="0"/>
                      <w:marRight w:val="0"/>
                      <w:marTop w:val="0"/>
                      <w:marBottom w:val="0"/>
                      <w:divBdr>
                        <w:top w:val="none" w:sz="0" w:space="0" w:color="auto"/>
                        <w:left w:val="none" w:sz="0" w:space="0" w:color="auto"/>
                        <w:bottom w:val="none" w:sz="0" w:space="0" w:color="auto"/>
                        <w:right w:val="none" w:sz="0" w:space="0" w:color="auto"/>
                      </w:divBdr>
                    </w:div>
                  </w:divsChild>
                </w:div>
                <w:div w:id="883062893">
                  <w:marLeft w:val="0"/>
                  <w:marRight w:val="0"/>
                  <w:marTop w:val="0"/>
                  <w:marBottom w:val="0"/>
                  <w:divBdr>
                    <w:top w:val="none" w:sz="0" w:space="0" w:color="auto"/>
                    <w:left w:val="none" w:sz="0" w:space="0" w:color="auto"/>
                    <w:bottom w:val="none" w:sz="0" w:space="0" w:color="auto"/>
                    <w:right w:val="none" w:sz="0" w:space="0" w:color="auto"/>
                  </w:divBdr>
                  <w:divsChild>
                    <w:div w:id="803351383">
                      <w:marLeft w:val="0"/>
                      <w:marRight w:val="0"/>
                      <w:marTop w:val="0"/>
                      <w:marBottom w:val="0"/>
                      <w:divBdr>
                        <w:top w:val="none" w:sz="0" w:space="0" w:color="auto"/>
                        <w:left w:val="none" w:sz="0" w:space="0" w:color="auto"/>
                        <w:bottom w:val="none" w:sz="0" w:space="0" w:color="auto"/>
                        <w:right w:val="none" w:sz="0" w:space="0" w:color="auto"/>
                      </w:divBdr>
                    </w:div>
                  </w:divsChild>
                </w:div>
                <w:div w:id="884175948">
                  <w:marLeft w:val="0"/>
                  <w:marRight w:val="0"/>
                  <w:marTop w:val="0"/>
                  <w:marBottom w:val="0"/>
                  <w:divBdr>
                    <w:top w:val="none" w:sz="0" w:space="0" w:color="auto"/>
                    <w:left w:val="none" w:sz="0" w:space="0" w:color="auto"/>
                    <w:bottom w:val="none" w:sz="0" w:space="0" w:color="auto"/>
                    <w:right w:val="none" w:sz="0" w:space="0" w:color="auto"/>
                  </w:divBdr>
                  <w:divsChild>
                    <w:div w:id="1029525971">
                      <w:marLeft w:val="0"/>
                      <w:marRight w:val="0"/>
                      <w:marTop w:val="0"/>
                      <w:marBottom w:val="0"/>
                      <w:divBdr>
                        <w:top w:val="none" w:sz="0" w:space="0" w:color="auto"/>
                        <w:left w:val="none" w:sz="0" w:space="0" w:color="auto"/>
                        <w:bottom w:val="none" w:sz="0" w:space="0" w:color="auto"/>
                        <w:right w:val="none" w:sz="0" w:space="0" w:color="auto"/>
                      </w:divBdr>
                    </w:div>
                  </w:divsChild>
                </w:div>
                <w:div w:id="909077990">
                  <w:marLeft w:val="0"/>
                  <w:marRight w:val="0"/>
                  <w:marTop w:val="0"/>
                  <w:marBottom w:val="0"/>
                  <w:divBdr>
                    <w:top w:val="none" w:sz="0" w:space="0" w:color="auto"/>
                    <w:left w:val="none" w:sz="0" w:space="0" w:color="auto"/>
                    <w:bottom w:val="none" w:sz="0" w:space="0" w:color="auto"/>
                    <w:right w:val="none" w:sz="0" w:space="0" w:color="auto"/>
                  </w:divBdr>
                  <w:divsChild>
                    <w:div w:id="1760982499">
                      <w:marLeft w:val="0"/>
                      <w:marRight w:val="0"/>
                      <w:marTop w:val="0"/>
                      <w:marBottom w:val="0"/>
                      <w:divBdr>
                        <w:top w:val="none" w:sz="0" w:space="0" w:color="auto"/>
                        <w:left w:val="none" w:sz="0" w:space="0" w:color="auto"/>
                        <w:bottom w:val="none" w:sz="0" w:space="0" w:color="auto"/>
                        <w:right w:val="none" w:sz="0" w:space="0" w:color="auto"/>
                      </w:divBdr>
                    </w:div>
                  </w:divsChild>
                </w:div>
                <w:div w:id="931354227">
                  <w:marLeft w:val="0"/>
                  <w:marRight w:val="0"/>
                  <w:marTop w:val="0"/>
                  <w:marBottom w:val="0"/>
                  <w:divBdr>
                    <w:top w:val="none" w:sz="0" w:space="0" w:color="auto"/>
                    <w:left w:val="none" w:sz="0" w:space="0" w:color="auto"/>
                    <w:bottom w:val="none" w:sz="0" w:space="0" w:color="auto"/>
                    <w:right w:val="none" w:sz="0" w:space="0" w:color="auto"/>
                  </w:divBdr>
                  <w:divsChild>
                    <w:div w:id="36470197">
                      <w:marLeft w:val="0"/>
                      <w:marRight w:val="0"/>
                      <w:marTop w:val="0"/>
                      <w:marBottom w:val="0"/>
                      <w:divBdr>
                        <w:top w:val="none" w:sz="0" w:space="0" w:color="auto"/>
                        <w:left w:val="none" w:sz="0" w:space="0" w:color="auto"/>
                        <w:bottom w:val="none" w:sz="0" w:space="0" w:color="auto"/>
                        <w:right w:val="none" w:sz="0" w:space="0" w:color="auto"/>
                      </w:divBdr>
                    </w:div>
                  </w:divsChild>
                </w:div>
                <w:div w:id="941182110">
                  <w:marLeft w:val="0"/>
                  <w:marRight w:val="0"/>
                  <w:marTop w:val="0"/>
                  <w:marBottom w:val="0"/>
                  <w:divBdr>
                    <w:top w:val="none" w:sz="0" w:space="0" w:color="auto"/>
                    <w:left w:val="none" w:sz="0" w:space="0" w:color="auto"/>
                    <w:bottom w:val="none" w:sz="0" w:space="0" w:color="auto"/>
                    <w:right w:val="none" w:sz="0" w:space="0" w:color="auto"/>
                  </w:divBdr>
                  <w:divsChild>
                    <w:div w:id="907227294">
                      <w:marLeft w:val="0"/>
                      <w:marRight w:val="0"/>
                      <w:marTop w:val="0"/>
                      <w:marBottom w:val="0"/>
                      <w:divBdr>
                        <w:top w:val="none" w:sz="0" w:space="0" w:color="auto"/>
                        <w:left w:val="none" w:sz="0" w:space="0" w:color="auto"/>
                        <w:bottom w:val="none" w:sz="0" w:space="0" w:color="auto"/>
                        <w:right w:val="none" w:sz="0" w:space="0" w:color="auto"/>
                      </w:divBdr>
                    </w:div>
                  </w:divsChild>
                </w:div>
                <w:div w:id="966395582">
                  <w:marLeft w:val="0"/>
                  <w:marRight w:val="0"/>
                  <w:marTop w:val="0"/>
                  <w:marBottom w:val="0"/>
                  <w:divBdr>
                    <w:top w:val="none" w:sz="0" w:space="0" w:color="auto"/>
                    <w:left w:val="none" w:sz="0" w:space="0" w:color="auto"/>
                    <w:bottom w:val="none" w:sz="0" w:space="0" w:color="auto"/>
                    <w:right w:val="none" w:sz="0" w:space="0" w:color="auto"/>
                  </w:divBdr>
                  <w:divsChild>
                    <w:div w:id="536890698">
                      <w:marLeft w:val="0"/>
                      <w:marRight w:val="0"/>
                      <w:marTop w:val="0"/>
                      <w:marBottom w:val="0"/>
                      <w:divBdr>
                        <w:top w:val="none" w:sz="0" w:space="0" w:color="auto"/>
                        <w:left w:val="none" w:sz="0" w:space="0" w:color="auto"/>
                        <w:bottom w:val="none" w:sz="0" w:space="0" w:color="auto"/>
                        <w:right w:val="none" w:sz="0" w:space="0" w:color="auto"/>
                      </w:divBdr>
                    </w:div>
                  </w:divsChild>
                </w:div>
                <w:div w:id="970012978">
                  <w:marLeft w:val="0"/>
                  <w:marRight w:val="0"/>
                  <w:marTop w:val="0"/>
                  <w:marBottom w:val="0"/>
                  <w:divBdr>
                    <w:top w:val="none" w:sz="0" w:space="0" w:color="auto"/>
                    <w:left w:val="none" w:sz="0" w:space="0" w:color="auto"/>
                    <w:bottom w:val="none" w:sz="0" w:space="0" w:color="auto"/>
                    <w:right w:val="none" w:sz="0" w:space="0" w:color="auto"/>
                  </w:divBdr>
                  <w:divsChild>
                    <w:div w:id="403988632">
                      <w:marLeft w:val="0"/>
                      <w:marRight w:val="0"/>
                      <w:marTop w:val="0"/>
                      <w:marBottom w:val="0"/>
                      <w:divBdr>
                        <w:top w:val="none" w:sz="0" w:space="0" w:color="auto"/>
                        <w:left w:val="none" w:sz="0" w:space="0" w:color="auto"/>
                        <w:bottom w:val="none" w:sz="0" w:space="0" w:color="auto"/>
                        <w:right w:val="none" w:sz="0" w:space="0" w:color="auto"/>
                      </w:divBdr>
                    </w:div>
                  </w:divsChild>
                </w:div>
                <w:div w:id="1033582107">
                  <w:marLeft w:val="0"/>
                  <w:marRight w:val="0"/>
                  <w:marTop w:val="0"/>
                  <w:marBottom w:val="0"/>
                  <w:divBdr>
                    <w:top w:val="none" w:sz="0" w:space="0" w:color="auto"/>
                    <w:left w:val="none" w:sz="0" w:space="0" w:color="auto"/>
                    <w:bottom w:val="none" w:sz="0" w:space="0" w:color="auto"/>
                    <w:right w:val="none" w:sz="0" w:space="0" w:color="auto"/>
                  </w:divBdr>
                  <w:divsChild>
                    <w:div w:id="51084745">
                      <w:marLeft w:val="0"/>
                      <w:marRight w:val="0"/>
                      <w:marTop w:val="0"/>
                      <w:marBottom w:val="0"/>
                      <w:divBdr>
                        <w:top w:val="none" w:sz="0" w:space="0" w:color="auto"/>
                        <w:left w:val="none" w:sz="0" w:space="0" w:color="auto"/>
                        <w:bottom w:val="none" w:sz="0" w:space="0" w:color="auto"/>
                        <w:right w:val="none" w:sz="0" w:space="0" w:color="auto"/>
                      </w:divBdr>
                    </w:div>
                  </w:divsChild>
                </w:div>
                <w:div w:id="1054351725">
                  <w:marLeft w:val="0"/>
                  <w:marRight w:val="0"/>
                  <w:marTop w:val="0"/>
                  <w:marBottom w:val="0"/>
                  <w:divBdr>
                    <w:top w:val="none" w:sz="0" w:space="0" w:color="auto"/>
                    <w:left w:val="none" w:sz="0" w:space="0" w:color="auto"/>
                    <w:bottom w:val="none" w:sz="0" w:space="0" w:color="auto"/>
                    <w:right w:val="none" w:sz="0" w:space="0" w:color="auto"/>
                  </w:divBdr>
                  <w:divsChild>
                    <w:div w:id="658119577">
                      <w:marLeft w:val="0"/>
                      <w:marRight w:val="0"/>
                      <w:marTop w:val="0"/>
                      <w:marBottom w:val="0"/>
                      <w:divBdr>
                        <w:top w:val="none" w:sz="0" w:space="0" w:color="auto"/>
                        <w:left w:val="none" w:sz="0" w:space="0" w:color="auto"/>
                        <w:bottom w:val="none" w:sz="0" w:space="0" w:color="auto"/>
                        <w:right w:val="none" w:sz="0" w:space="0" w:color="auto"/>
                      </w:divBdr>
                    </w:div>
                  </w:divsChild>
                </w:div>
                <w:div w:id="1069890049">
                  <w:marLeft w:val="0"/>
                  <w:marRight w:val="0"/>
                  <w:marTop w:val="0"/>
                  <w:marBottom w:val="0"/>
                  <w:divBdr>
                    <w:top w:val="none" w:sz="0" w:space="0" w:color="auto"/>
                    <w:left w:val="none" w:sz="0" w:space="0" w:color="auto"/>
                    <w:bottom w:val="none" w:sz="0" w:space="0" w:color="auto"/>
                    <w:right w:val="none" w:sz="0" w:space="0" w:color="auto"/>
                  </w:divBdr>
                  <w:divsChild>
                    <w:div w:id="701787228">
                      <w:marLeft w:val="0"/>
                      <w:marRight w:val="0"/>
                      <w:marTop w:val="0"/>
                      <w:marBottom w:val="0"/>
                      <w:divBdr>
                        <w:top w:val="none" w:sz="0" w:space="0" w:color="auto"/>
                        <w:left w:val="none" w:sz="0" w:space="0" w:color="auto"/>
                        <w:bottom w:val="none" w:sz="0" w:space="0" w:color="auto"/>
                        <w:right w:val="none" w:sz="0" w:space="0" w:color="auto"/>
                      </w:divBdr>
                    </w:div>
                  </w:divsChild>
                </w:div>
                <w:div w:id="1070693390">
                  <w:marLeft w:val="0"/>
                  <w:marRight w:val="0"/>
                  <w:marTop w:val="0"/>
                  <w:marBottom w:val="0"/>
                  <w:divBdr>
                    <w:top w:val="none" w:sz="0" w:space="0" w:color="auto"/>
                    <w:left w:val="none" w:sz="0" w:space="0" w:color="auto"/>
                    <w:bottom w:val="none" w:sz="0" w:space="0" w:color="auto"/>
                    <w:right w:val="none" w:sz="0" w:space="0" w:color="auto"/>
                  </w:divBdr>
                  <w:divsChild>
                    <w:div w:id="1555968702">
                      <w:marLeft w:val="0"/>
                      <w:marRight w:val="0"/>
                      <w:marTop w:val="0"/>
                      <w:marBottom w:val="0"/>
                      <w:divBdr>
                        <w:top w:val="none" w:sz="0" w:space="0" w:color="auto"/>
                        <w:left w:val="none" w:sz="0" w:space="0" w:color="auto"/>
                        <w:bottom w:val="none" w:sz="0" w:space="0" w:color="auto"/>
                        <w:right w:val="none" w:sz="0" w:space="0" w:color="auto"/>
                      </w:divBdr>
                    </w:div>
                  </w:divsChild>
                </w:div>
                <w:div w:id="1078215766">
                  <w:marLeft w:val="0"/>
                  <w:marRight w:val="0"/>
                  <w:marTop w:val="0"/>
                  <w:marBottom w:val="0"/>
                  <w:divBdr>
                    <w:top w:val="none" w:sz="0" w:space="0" w:color="auto"/>
                    <w:left w:val="none" w:sz="0" w:space="0" w:color="auto"/>
                    <w:bottom w:val="none" w:sz="0" w:space="0" w:color="auto"/>
                    <w:right w:val="none" w:sz="0" w:space="0" w:color="auto"/>
                  </w:divBdr>
                  <w:divsChild>
                    <w:div w:id="1101415190">
                      <w:marLeft w:val="0"/>
                      <w:marRight w:val="0"/>
                      <w:marTop w:val="0"/>
                      <w:marBottom w:val="0"/>
                      <w:divBdr>
                        <w:top w:val="none" w:sz="0" w:space="0" w:color="auto"/>
                        <w:left w:val="none" w:sz="0" w:space="0" w:color="auto"/>
                        <w:bottom w:val="none" w:sz="0" w:space="0" w:color="auto"/>
                        <w:right w:val="none" w:sz="0" w:space="0" w:color="auto"/>
                      </w:divBdr>
                    </w:div>
                  </w:divsChild>
                </w:div>
                <w:div w:id="1106928261">
                  <w:marLeft w:val="0"/>
                  <w:marRight w:val="0"/>
                  <w:marTop w:val="0"/>
                  <w:marBottom w:val="0"/>
                  <w:divBdr>
                    <w:top w:val="none" w:sz="0" w:space="0" w:color="auto"/>
                    <w:left w:val="none" w:sz="0" w:space="0" w:color="auto"/>
                    <w:bottom w:val="none" w:sz="0" w:space="0" w:color="auto"/>
                    <w:right w:val="none" w:sz="0" w:space="0" w:color="auto"/>
                  </w:divBdr>
                  <w:divsChild>
                    <w:div w:id="1021515265">
                      <w:marLeft w:val="0"/>
                      <w:marRight w:val="0"/>
                      <w:marTop w:val="0"/>
                      <w:marBottom w:val="0"/>
                      <w:divBdr>
                        <w:top w:val="none" w:sz="0" w:space="0" w:color="auto"/>
                        <w:left w:val="none" w:sz="0" w:space="0" w:color="auto"/>
                        <w:bottom w:val="none" w:sz="0" w:space="0" w:color="auto"/>
                        <w:right w:val="none" w:sz="0" w:space="0" w:color="auto"/>
                      </w:divBdr>
                    </w:div>
                  </w:divsChild>
                </w:div>
                <w:div w:id="1118447274">
                  <w:marLeft w:val="0"/>
                  <w:marRight w:val="0"/>
                  <w:marTop w:val="0"/>
                  <w:marBottom w:val="0"/>
                  <w:divBdr>
                    <w:top w:val="none" w:sz="0" w:space="0" w:color="auto"/>
                    <w:left w:val="none" w:sz="0" w:space="0" w:color="auto"/>
                    <w:bottom w:val="none" w:sz="0" w:space="0" w:color="auto"/>
                    <w:right w:val="none" w:sz="0" w:space="0" w:color="auto"/>
                  </w:divBdr>
                  <w:divsChild>
                    <w:div w:id="1229850062">
                      <w:marLeft w:val="0"/>
                      <w:marRight w:val="0"/>
                      <w:marTop w:val="0"/>
                      <w:marBottom w:val="0"/>
                      <w:divBdr>
                        <w:top w:val="none" w:sz="0" w:space="0" w:color="auto"/>
                        <w:left w:val="none" w:sz="0" w:space="0" w:color="auto"/>
                        <w:bottom w:val="none" w:sz="0" w:space="0" w:color="auto"/>
                        <w:right w:val="none" w:sz="0" w:space="0" w:color="auto"/>
                      </w:divBdr>
                    </w:div>
                  </w:divsChild>
                </w:div>
                <w:div w:id="1119028293">
                  <w:marLeft w:val="0"/>
                  <w:marRight w:val="0"/>
                  <w:marTop w:val="0"/>
                  <w:marBottom w:val="0"/>
                  <w:divBdr>
                    <w:top w:val="none" w:sz="0" w:space="0" w:color="auto"/>
                    <w:left w:val="none" w:sz="0" w:space="0" w:color="auto"/>
                    <w:bottom w:val="none" w:sz="0" w:space="0" w:color="auto"/>
                    <w:right w:val="none" w:sz="0" w:space="0" w:color="auto"/>
                  </w:divBdr>
                  <w:divsChild>
                    <w:div w:id="984089422">
                      <w:marLeft w:val="0"/>
                      <w:marRight w:val="0"/>
                      <w:marTop w:val="0"/>
                      <w:marBottom w:val="0"/>
                      <w:divBdr>
                        <w:top w:val="none" w:sz="0" w:space="0" w:color="auto"/>
                        <w:left w:val="none" w:sz="0" w:space="0" w:color="auto"/>
                        <w:bottom w:val="none" w:sz="0" w:space="0" w:color="auto"/>
                        <w:right w:val="none" w:sz="0" w:space="0" w:color="auto"/>
                      </w:divBdr>
                    </w:div>
                  </w:divsChild>
                </w:div>
                <w:div w:id="1145929015">
                  <w:marLeft w:val="0"/>
                  <w:marRight w:val="0"/>
                  <w:marTop w:val="0"/>
                  <w:marBottom w:val="0"/>
                  <w:divBdr>
                    <w:top w:val="none" w:sz="0" w:space="0" w:color="auto"/>
                    <w:left w:val="none" w:sz="0" w:space="0" w:color="auto"/>
                    <w:bottom w:val="none" w:sz="0" w:space="0" w:color="auto"/>
                    <w:right w:val="none" w:sz="0" w:space="0" w:color="auto"/>
                  </w:divBdr>
                  <w:divsChild>
                    <w:div w:id="952900144">
                      <w:marLeft w:val="0"/>
                      <w:marRight w:val="0"/>
                      <w:marTop w:val="0"/>
                      <w:marBottom w:val="0"/>
                      <w:divBdr>
                        <w:top w:val="none" w:sz="0" w:space="0" w:color="auto"/>
                        <w:left w:val="none" w:sz="0" w:space="0" w:color="auto"/>
                        <w:bottom w:val="none" w:sz="0" w:space="0" w:color="auto"/>
                        <w:right w:val="none" w:sz="0" w:space="0" w:color="auto"/>
                      </w:divBdr>
                    </w:div>
                  </w:divsChild>
                </w:div>
                <w:div w:id="1147281200">
                  <w:marLeft w:val="0"/>
                  <w:marRight w:val="0"/>
                  <w:marTop w:val="0"/>
                  <w:marBottom w:val="0"/>
                  <w:divBdr>
                    <w:top w:val="none" w:sz="0" w:space="0" w:color="auto"/>
                    <w:left w:val="none" w:sz="0" w:space="0" w:color="auto"/>
                    <w:bottom w:val="none" w:sz="0" w:space="0" w:color="auto"/>
                    <w:right w:val="none" w:sz="0" w:space="0" w:color="auto"/>
                  </w:divBdr>
                  <w:divsChild>
                    <w:div w:id="1439717714">
                      <w:marLeft w:val="0"/>
                      <w:marRight w:val="0"/>
                      <w:marTop w:val="0"/>
                      <w:marBottom w:val="0"/>
                      <w:divBdr>
                        <w:top w:val="none" w:sz="0" w:space="0" w:color="auto"/>
                        <w:left w:val="none" w:sz="0" w:space="0" w:color="auto"/>
                        <w:bottom w:val="none" w:sz="0" w:space="0" w:color="auto"/>
                        <w:right w:val="none" w:sz="0" w:space="0" w:color="auto"/>
                      </w:divBdr>
                    </w:div>
                  </w:divsChild>
                </w:div>
                <w:div w:id="1162551796">
                  <w:marLeft w:val="0"/>
                  <w:marRight w:val="0"/>
                  <w:marTop w:val="0"/>
                  <w:marBottom w:val="0"/>
                  <w:divBdr>
                    <w:top w:val="none" w:sz="0" w:space="0" w:color="auto"/>
                    <w:left w:val="none" w:sz="0" w:space="0" w:color="auto"/>
                    <w:bottom w:val="none" w:sz="0" w:space="0" w:color="auto"/>
                    <w:right w:val="none" w:sz="0" w:space="0" w:color="auto"/>
                  </w:divBdr>
                  <w:divsChild>
                    <w:div w:id="1846357090">
                      <w:marLeft w:val="0"/>
                      <w:marRight w:val="0"/>
                      <w:marTop w:val="0"/>
                      <w:marBottom w:val="0"/>
                      <w:divBdr>
                        <w:top w:val="none" w:sz="0" w:space="0" w:color="auto"/>
                        <w:left w:val="none" w:sz="0" w:space="0" w:color="auto"/>
                        <w:bottom w:val="none" w:sz="0" w:space="0" w:color="auto"/>
                        <w:right w:val="none" w:sz="0" w:space="0" w:color="auto"/>
                      </w:divBdr>
                    </w:div>
                  </w:divsChild>
                </w:div>
                <w:div w:id="1162621484">
                  <w:marLeft w:val="0"/>
                  <w:marRight w:val="0"/>
                  <w:marTop w:val="0"/>
                  <w:marBottom w:val="0"/>
                  <w:divBdr>
                    <w:top w:val="none" w:sz="0" w:space="0" w:color="auto"/>
                    <w:left w:val="none" w:sz="0" w:space="0" w:color="auto"/>
                    <w:bottom w:val="none" w:sz="0" w:space="0" w:color="auto"/>
                    <w:right w:val="none" w:sz="0" w:space="0" w:color="auto"/>
                  </w:divBdr>
                  <w:divsChild>
                    <w:div w:id="697854825">
                      <w:marLeft w:val="0"/>
                      <w:marRight w:val="0"/>
                      <w:marTop w:val="0"/>
                      <w:marBottom w:val="0"/>
                      <w:divBdr>
                        <w:top w:val="none" w:sz="0" w:space="0" w:color="auto"/>
                        <w:left w:val="none" w:sz="0" w:space="0" w:color="auto"/>
                        <w:bottom w:val="none" w:sz="0" w:space="0" w:color="auto"/>
                        <w:right w:val="none" w:sz="0" w:space="0" w:color="auto"/>
                      </w:divBdr>
                    </w:div>
                  </w:divsChild>
                </w:div>
                <w:div w:id="1171602930">
                  <w:marLeft w:val="0"/>
                  <w:marRight w:val="0"/>
                  <w:marTop w:val="0"/>
                  <w:marBottom w:val="0"/>
                  <w:divBdr>
                    <w:top w:val="none" w:sz="0" w:space="0" w:color="auto"/>
                    <w:left w:val="none" w:sz="0" w:space="0" w:color="auto"/>
                    <w:bottom w:val="none" w:sz="0" w:space="0" w:color="auto"/>
                    <w:right w:val="none" w:sz="0" w:space="0" w:color="auto"/>
                  </w:divBdr>
                  <w:divsChild>
                    <w:div w:id="1522284176">
                      <w:marLeft w:val="0"/>
                      <w:marRight w:val="0"/>
                      <w:marTop w:val="0"/>
                      <w:marBottom w:val="0"/>
                      <w:divBdr>
                        <w:top w:val="none" w:sz="0" w:space="0" w:color="auto"/>
                        <w:left w:val="none" w:sz="0" w:space="0" w:color="auto"/>
                        <w:bottom w:val="none" w:sz="0" w:space="0" w:color="auto"/>
                        <w:right w:val="none" w:sz="0" w:space="0" w:color="auto"/>
                      </w:divBdr>
                    </w:div>
                  </w:divsChild>
                </w:div>
                <w:div w:id="1175849236">
                  <w:marLeft w:val="0"/>
                  <w:marRight w:val="0"/>
                  <w:marTop w:val="0"/>
                  <w:marBottom w:val="0"/>
                  <w:divBdr>
                    <w:top w:val="none" w:sz="0" w:space="0" w:color="auto"/>
                    <w:left w:val="none" w:sz="0" w:space="0" w:color="auto"/>
                    <w:bottom w:val="none" w:sz="0" w:space="0" w:color="auto"/>
                    <w:right w:val="none" w:sz="0" w:space="0" w:color="auto"/>
                  </w:divBdr>
                  <w:divsChild>
                    <w:div w:id="390882686">
                      <w:marLeft w:val="0"/>
                      <w:marRight w:val="0"/>
                      <w:marTop w:val="0"/>
                      <w:marBottom w:val="0"/>
                      <w:divBdr>
                        <w:top w:val="none" w:sz="0" w:space="0" w:color="auto"/>
                        <w:left w:val="none" w:sz="0" w:space="0" w:color="auto"/>
                        <w:bottom w:val="none" w:sz="0" w:space="0" w:color="auto"/>
                        <w:right w:val="none" w:sz="0" w:space="0" w:color="auto"/>
                      </w:divBdr>
                    </w:div>
                  </w:divsChild>
                </w:div>
                <w:div w:id="1215773518">
                  <w:marLeft w:val="0"/>
                  <w:marRight w:val="0"/>
                  <w:marTop w:val="0"/>
                  <w:marBottom w:val="0"/>
                  <w:divBdr>
                    <w:top w:val="none" w:sz="0" w:space="0" w:color="auto"/>
                    <w:left w:val="none" w:sz="0" w:space="0" w:color="auto"/>
                    <w:bottom w:val="none" w:sz="0" w:space="0" w:color="auto"/>
                    <w:right w:val="none" w:sz="0" w:space="0" w:color="auto"/>
                  </w:divBdr>
                  <w:divsChild>
                    <w:div w:id="1607468191">
                      <w:marLeft w:val="0"/>
                      <w:marRight w:val="0"/>
                      <w:marTop w:val="0"/>
                      <w:marBottom w:val="0"/>
                      <w:divBdr>
                        <w:top w:val="none" w:sz="0" w:space="0" w:color="auto"/>
                        <w:left w:val="none" w:sz="0" w:space="0" w:color="auto"/>
                        <w:bottom w:val="none" w:sz="0" w:space="0" w:color="auto"/>
                        <w:right w:val="none" w:sz="0" w:space="0" w:color="auto"/>
                      </w:divBdr>
                    </w:div>
                  </w:divsChild>
                </w:div>
                <w:div w:id="1232887951">
                  <w:marLeft w:val="0"/>
                  <w:marRight w:val="0"/>
                  <w:marTop w:val="0"/>
                  <w:marBottom w:val="0"/>
                  <w:divBdr>
                    <w:top w:val="none" w:sz="0" w:space="0" w:color="auto"/>
                    <w:left w:val="none" w:sz="0" w:space="0" w:color="auto"/>
                    <w:bottom w:val="none" w:sz="0" w:space="0" w:color="auto"/>
                    <w:right w:val="none" w:sz="0" w:space="0" w:color="auto"/>
                  </w:divBdr>
                  <w:divsChild>
                    <w:div w:id="699428323">
                      <w:marLeft w:val="0"/>
                      <w:marRight w:val="0"/>
                      <w:marTop w:val="0"/>
                      <w:marBottom w:val="0"/>
                      <w:divBdr>
                        <w:top w:val="none" w:sz="0" w:space="0" w:color="auto"/>
                        <w:left w:val="none" w:sz="0" w:space="0" w:color="auto"/>
                        <w:bottom w:val="none" w:sz="0" w:space="0" w:color="auto"/>
                        <w:right w:val="none" w:sz="0" w:space="0" w:color="auto"/>
                      </w:divBdr>
                    </w:div>
                  </w:divsChild>
                </w:div>
                <w:div w:id="1257905892">
                  <w:marLeft w:val="0"/>
                  <w:marRight w:val="0"/>
                  <w:marTop w:val="0"/>
                  <w:marBottom w:val="0"/>
                  <w:divBdr>
                    <w:top w:val="none" w:sz="0" w:space="0" w:color="auto"/>
                    <w:left w:val="none" w:sz="0" w:space="0" w:color="auto"/>
                    <w:bottom w:val="none" w:sz="0" w:space="0" w:color="auto"/>
                    <w:right w:val="none" w:sz="0" w:space="0" w:color="auto"/>
                  </w:divBdr>
                  <w:divsChild>
                    <w:div w:id="1821071465">
                      <w:marLeft w:val="0"/>
                      <w:marRight w:val="0"/>
                      <w:marTop w:val="0"/>
                      <w:marBottom w:val="0"/>
                      <w:divBdr>
                        <w:top w:val="none" w:sz="0" w:space="0" w:color="auto"/>
                        <w:left w:val="none" w:sz="0" w:space="0" w:color="auto"/>
                        <w:bottom w:val="none" w:sz="0" w:space="0" w:color="auto"/>
                        <w:right w:val="none" w:sz="0" w:space="0" w:color="auto"/>
                      </w:divBdr>
                    </w:div>
                  </w:divsChild>
                </w:div>
                <w:div w:id="1355569571">
                  <w:marLeft w:val="0"/>
                  <w:marRight w:val="0"/>
                  <w:marTop w:val="0"/>
                  <w:marBottom w:val="0"/>
                  <w:divBdr>
                    <w:top w:val="none" w:sz="0" w:space="0" w:color="auto"/>
                    <w:left w:val="none" w:sz="0" w:space="0" w:color="auto"/>
                    <w:bottom w:val="none" w:sz="0" w:space="0" w:color="auto"/>
                    <w:right w:val="none" w:sz="0" w:space="0" w:color="auto"/>
                  </w:divBdr>
                  <w:divsChild>
                    <w:div w:id="104809662">
                      <w:marLeft w:val="0"/>
                      <w:marRight w:val="0"/>
                      <w:marTop w:val="0"/>
                      <w:marBottom w:val="0"/>
                      <w:divBdr>
                        <w:top w:val="none" w:sz="0" w:space="0" w:color="auto"/>
                        <w:left w:val="none" w:sz="0" w:space="0" w:color="auto"/>
                        <w:bottom w:val="none" w:sz="0" w:space="0" w:color="auto"/>
                        <w:right w:val="none" w:sz="0" w:space="0" w:color="auto"/>
                      </w:divBdr>
                    </w:div>
                  </w:divsChild>
                </w:div>
                <w:div w:id="1396123673">
                  <w:marLeft w:val="0"/>
                  <w:marRight w:val="0"/>
                  <w:marTop w:val="0"/>
                  <w:marBottom w:val="0"/>
                  <w:divBdr>
                    <w:top w:val="none" w:sz="0" w:space="0" w:color="auto"/>
                    <w:left w:val="none" w:sz="0" w:space="0" w:color="auto"/>
                    <w:bottom w:val="none" w:sz="0" w:space="0" w:color="auto"/>
                    <w:right w:val="none" w:sz="0" w:space="0" w:color="auto"/>
                  </w:divBdr>
                  <w:divsChild>
                    <w:div w:id="1141924763">
                      <w:marLeft w:val="0"/>
                      <w:marRight w:val="0"/>
                      <w:marTop w:val="0"/>
                      <w:marBottom w:val="0"/>
                      <w:divBdr>
                        <w:top w:val="none" w:sz="0" w:space="0" w:color="auto"/>
                        <w:left w:val="none" w:sz="0" w:space="0" w:color="auto"/>
                        <w:bottom w:val="none" w:sz="0" w:space="0" w:color="auto"/>
                        <w:right w:val="none" w:sz="0" w:space="0" w:color="auto"/>
                      </w:divBdr>
                    </w:div>
                  </w:divsChild>
                </w:div>
                <w:div w:id="1409228735">
                  <w:marLeft w:val="0"/>
                  <w:marRight w:val="0"/>
                  <w:marTop w:val="0"/>
                  <w:marBottom w:val="0"/>
                  <w:divBdr>
                    <w:top w:val="none" w:sz="0" w:space="0" w:color="auto"/>
                    <w:left w:val="none" w:sz="0" w:space="0" w:color="auto"/>
                    <w:bottom w:val="none" w:sz="0" w:space="0" w:color="auto"/>
                    <w:right w:val="none" w:sz="0" w:space="0" w:color="auto"/>
                  </w:divBdr>
                  <w:divsChild>
                    <w:div w:id="18432033">
                      <w:marLeft w:val="0"/>
                      <w:marRight w:val="0"/>
                      <w:marTop w:val="0"/>
                      <w:marBottom w:val="0"/>
                      <w:divBdr>
                        <w:top w:val="none" w:sz="0" w:space="0" w:color="auto"/>
                        <w:left w:val="none" w:sz="0" w:space="0" w:color="auto"/>
                        <w:bottom w:val="none" w:sz="0" w:space="0" w:color="auto"/>
                        <w:right w:val="none" w:sz="0" w:space="0" w:color="auto"/>
                      </w:divBdr>
                    </w:div>
                    <w:div w:id="480729935">
                      <w:marLeft w:val="0"/>
                      <w:marRight w:val="0"/>
                      <w:marTop w:val="0"/>
                      <w:marBottom w:val="0"/>
                      <w:divBdr>
                        <w:top w:val="none" w:sz="0" w:space="0" w:color="auto"/>
                        <w:left w:val="none" w:sz="0" w:space="0" w:color="auto"/>
                        <w:bottom w:val="none" w:sz="0" w:space="0" w:color="auto"/>
                        <w:right w:val="none" w:sz="0" w:space="0" w:color="auto"/>
                      </w:divBdr>
                    </w:div>
                    <w:div w:id="783621671">
                      <w:marLeft w:val="0"/>
                      <w:marRight w:val="0"/>
                      <w:marTop w:val="0"/>
                      <w:marBottom w:val="0"/>
                      <w:divBdr>
                        <w:top w:val="none" w:sz="0" w:space="0" w:color="auto"/>
                        <w:left w:val="none" w:sz="0" w:space="0" w:color="auto"/>
                        <w:bottom w:val="none" w:sz="0" w:space="0" w:color="auto"/>
                        <w:right w:val="none" w:sz="0" w:space="0" w:color="auto"/>
                      </w:divBdr>
                    </w:div>
                    <w:div w:id="1153984504">
                      <w:marLeft w:val="0"/>
                      <w:marRight w:val="0"/>
                      <w:marTop w:val="0"/>
                      <w:marBottom w:val="0"/>
                      <w:divBdr>
                        <w:top w:val="none" w:sz="0" w:space="0" w:color="auto"/>
                        <w:left w:val="none" w:sz="0" w:space="0" w:color="auto"/>
                        <w:bottom w:val="none" w:sz="0" w:space="0" w:color="auto"/>
                        <w:right w:val="none" w:sz="0" w:space="0" w:color="auto"/>
                      </w:divBdr>
                    </w:div>
                    <w:div w:id="1353268253">
                      <w:marLeft w:val="0"/>
                      <w:marRight w:val="0"/>
                      <w:marTop w:val="0"/>
                      <w:marBottom w:val="0"/>
                      <w:divBdr>
                        <w:top w:val="none" w:sz="0" w:space="0" w:color="auto"/>
                        <w:left w:val="none" w:sz="0" w:space="0" w:color="auto"/>
                        <w:bottom w:val="none" w:sz="0" w:space="0" w:color="auto"/>
                        <w:right w:val="none" w:sz="0" w:space="0" w:color="auto"/>
                      </w:divBdr>
                    </w:div>
                  </w:divsChild>
                </w:div>
                <w:div w:id="1435129793">
                  <w:marLeft w:val="0"/>
                  <w:marRight w:val="0"/>
                  <w:marTop w:val="0"/>
                  <w:marBottom w:val="0"/>
                  <w:divBdr>
                    <w:top w:val="none" w:sz="0" w:space="0" w:color="auto"/>
                    <w:left w:val="none" w:sz="0" w:space="0" w:color="auto"/>
                    <w:bottom w:val="none" w:sz="0" w:space="0" w:color="auto"/>
                    <w:right w:val="none" w:sz="0" w:space="0" w:color="auto"/>
                  </w:divBdr>
                  <w:divsChild>
                    <w:div w:id="2061127731">
                      <w:marLeft w:val="0"/>
                      <w:marRight w:val="0"/>
                      <w:marTop w:val="0"/>
                      <w:marBottom w:val="0"/>
                      <w:divBdr>
                        <w:top w:val="none" w:sz="0" w:space="0" w:color="auto"/>
                        <w:left w:val="none" w:sz="0" w:space="0" w:color="auto"/>
                        <w:bottom w:val="none" w:sz="0" w:space="0" w:color="auto"/>
                        <w:right w:val="none" w:sz="0" w:space="0" w:color="auto"/>
                      </w:divBdr>
                    </w:div>
                  </w:divsChild>
                </w:div>
                <w:div w:id="1443769727">
                  <w:marLeft w:val="0"/>
                  <w:marRight w:val="0"/>
                  <w:marTop w:val="0"/>
                  <w:marBottom w:val="0"/>
                  <w:divBdr>
                    <w:top w:val="none" w:sz="0" w:space="0" w:color="auto"/>
                    <w:left w:val="none" w:sz="0" w:space="0" w:color="auto"/>
                    <w:bottom w:val="none" w:sz="0" w:space="0" w:color="auto"/>
                    <w:right w:val="none" w:sz="0" w:space="0" w:color="auto"/>
                  </w:divBdr>
                  <w:divsChild>
                    <w:div w:id="2040932247">
                      <w:marLeft w:val="0"/>
                      <w:marRight w:val="0"/>
                      <w:marTop w:val="0"/>
                      <w:marBottom w:val="0"/>
                      <w:divBdr>
                        <w:top w:val="none" w:sz="0" w:space="0" w:color="auto"/>
                        <w:left w:val="none" w:sz="0" w:space="0" w:color="auto"/>
                        <w:bottom w:val="none" w:sz="0" w:space="0" w:color="auto"/>
                        <w:right w:val="none" w:sz="0" w:space="0" w:color="auto"/>
                      </w:divBdr>
                    </w:div>
                  </w:divsChild>
                </w:div>
                <w:div w:id="1448696380">
                  <w:marLeft w:val="0"/>
                  <w:marRight w:val="0"/>
                  <w:marTop w:val="0"/>
                  <w:marBottom w:val="0"/>
                  <w:divBdr>
                    <w:top w:val="none" w:sz="0" w:space="0" w:color="auto"/>
                    <w:left w:val="none" w:sz="0" w:space="0" w:color="auto"/>
                    <w:bottom w:val="none" w:sz="0" w:space="0" w:color="auto"/>
                    <w:right w:val="none" w:sz="0" w:space="0" w:color="auto"/>
                  </w:divBdr>
                  <w:divsChild>
                    <w:div w:id="667363433">
                      <w:marLeft w:val="0"/>
                      <w:marRight w:val="0"/>
                      <w:marTop w:val="0"/>
                      <w:marBottom w:val="0"/>
                      <w:divBdr>
                        <w:top w:val="none" w:sz="0" w:space="0" w:color="auto"/>
                        <w:left w:val="none" w:sz="0" w:space="0" w:color="auto"/>
                        <w:bottom w:val="none" w:sz="0" w:space="0" w:color="auto"/>
                        <w:right w:val="none" w:sz="0" w:space="0" w:color="auto"/>
                      </w:divBdr>
                    </w:div>
                  </w:divsChild>
                </w:div>
                <w:div w:id="1454130802">
                  <w:marLeft w:val="0"/>
                  <w:marRight w:val="0"/>
                  <w:marTop w:val="0"/>
                  <w:marBottom w:val="0"/>
                  <w:divBdr>
                    <w:top w:val="none" w:sz="0" w:space="0" w:color="auto"/>
                    <w:left w:val="none" w:sz="0" w:space="0" w:color="auto"/>
                    <w:bottom w:val="none" w:sz="0" w:space="0" w:color="auto"/>
                    <w:right w:val="none" w:sz="0" w:space="0" w:color="auto"/>
                  </w:divBdr>
                  <w:divsChild>
                    <w:div w:id="1628585043">
                      <w:marLeft w:val="0"/>
                      <w:marRight w:val="0"/>
                      <w:marTop w:val="0"/>
                      <w:marBottom w:val="0"/>
                      <w:divBdr>
                        <w:top w:val="none" w:sz="0" w:space="0" w:color="auto"/>
                        <w:left w:val="none" w:sz="0" w:space="0" w:color="auto"/>
                        <w:bottom w:val="none" w:sz="0" w:space="0" w:color="auto"/>
                        <w:right w:val="none" w:sz="0" w:space="0" w:color="auto"/>
                      </w:divBdr>
                    </w:div>
                  </w:divsChild>
                </w:div>
                <w:div w:id="1473402109">
                  <w:marLeft w:val="0"/>
                  <w:marRight w:val="0"/>
                  <w:marTop w:val="0"/>
                  <w:marBottom w:val="0"/>
                  <w:divBdr>
                    <w:top w:val="none" w:sz="0" w:space="0" w:color="auto"/>
                    <w:left w:val="none" w:sz="0" w:space="0" w:color="auto"/>
                    <w:bottom w:val="none" w:sz="0" w:space="0" w:color="auto"/>
                    <w:right w:val="none" w:sz="0" w:space="0" w:color="auto"/>
                  </w:divBdr>
                  <w:divsChild>
                    <w:div w:id="713693445">
                      <w:marLeft w:val="0"/>
                      <w:marRight w:val="0"/>
                      <w:marTop w:val="0"/>
                      <w:marBottom w:val="0"/>
                      <w:divBdr>
                        <w:top w:val="none" w:sz="0" w:space="0" w:color="auto"/>
                        <w:left w:val="none" w:sz="0" w:space="0" w:color="auto"/>
                        <w:bottom w:val="none" w:sz="0" w:space="0" w:color="auto"/>
                        <w:right w:val="none" w:sz="0" w:space="0" w:color="auto"/>
                      </w:divBdr>
                    </w:div>
                    <w:div w:id="798836746">
                      <w:marLeft w:val="0"/>
                      <w:marRight w:val="0"/>
                      <w:marTop w:val="0"/>
                      <w:marBottom w:val="0"/>
                      <w:divBdr>
                        <w:top w:val="none" w:sz="0" w:space="0" w:color="auto"/>
                        <w:left w:val="none" w:sz="0" w:space="0" w:color="auto"/>
                        <w:bottom w:val="none" w:sz="0" w:space="0" w:color="auto"/>
                        <w:right w:val="none" w:sz="0" w:space="0" w:color="auto"/>
                      </w:divBdr>
                    </w:div>
                    <w:div w:id="825048114">
                      <w:marLeft w:val="0"/>
                      <w:marRight w:val="0"/>
                      <w:marTop w:val="0"/>
                      <w:marBottom w:val="0"/>
                      <w:divBdr>
                        <w:top w:val="none" w:sz="0" w:space="0" w:color="auto"/>
                        <w:left w:val="none" w:sz="0" w:space="0" w:color="auto"/>
                        <w:bottom w:val="none" w:sz="0" w:space="0" w:color="auto"/>
                        <w:right w:val="none" w:sz="0" w:space="0" w:color="auto"/>
                      </w:divBdr>
                    </w:div>
                    <w:div w:id="1411005204">
                      <w:marLeft w:val="0"/>
                      <w:marRight w:val="0"/>
                      <w:marTop w:val="0"/>
                      <w:marBottom w:val="0"/>
                      <w:divBdr>
                        <w:top w:val="none" w:sz="0" w:space="0" w:color="auto"/>
                        <w:left w:val="none" w:sz="0" w:space="0" w:color="auto"/>
                        <w:bottom w:val="none" w:sz="0" w:space="0" w:color="auto"/>
                        <w:right w:val="none" w:sz="0" w:space="0" w:color="auto"/>
                      </w:divBdr>
                    </w:div>
                    <w:div w:id="1653171525">
                      <w:marLeft w:val="0"/>
                      <w:marRight w:val="0"/>
                      <w:marTop w:val="0"/>
                      <w:marBottom w:val="0"/>
                      <w:divBdr>
                        <w:top w:val="none" w:sz="0" w:space="0" w:color="auto"/>
                        <w:left w:val="none" w:sz="0" w:space="0" w:color="auto"/>
                        <w:bottom w:val="none" w:sz="0" w:space="0" w:color="auto"/>
                        <w:right w:val="none" w:sz="0" w:space="0" w:color="auto"/>
                      </w:divBdr>
                    </w:div>
                    <w:div w:id="1950623481">
                      <w:marLeft w:val="0"/>
                      <w:marRight w:val="0"/>
                      <w:marTop w:val="0"/>
                      <w:marBottom w:val="0"/>
                      <w:divBdr>
                        <w:top w:val="none" w:sz="0" w:space="0" w:color="auto"/>
                        <w:left w:val="none" w:sz="0" w:space="0" w:color="auto"/>
                        <w:bottom w:val="none" w:sz="0" w:space="0" w:color="auto"/>
                        <w:right w:val="none" w:sz="0" w:space="0" w:color="auto"/>
                      </w:divBdr>
                    </w:div>
                    <w:div w:id="1971938427">
                      <w:marLeft w:val="0"/>
                      <w:marRight w:val="0"/>
                      <w:marTop w:val="0"/>
                      <w:marBottom w:val="0"/>
                      <w:divBdr>
                        <w:top w:val="none" w:sz="0" w:space="0" w:color="auto"/>
                        <w:left w:val="none" w:sz="0" w:space="0" w:color="auto"/>
                        <w:bottom w:val="none" w:sz="0" w:space="0" w:color="auto"/>
                        <w:right w:val="none" w:sz="0" w:space="0" w:color="auto"/>
                      </w:divBdr>
                    </w:div>
                    <w:div w:id="1987005038">
                      <w:marLeft w:val="0"/>
                      <w:marRight w:val="0"/>
                      <w:marTop w:val="0"/>
                      <w:marBottom w:val="0"/>
                      <w:divBdr>
                        <w:top w:val="none" w:sz="0" w:space="0" w:color="auto"/>
                        <w:left w:val="none" w:sz="0" w:space="0" w:color="auto"/>
                        <w:bottom w:val="none" w:sz="0" w:space="0" w:color="auto"/>
                        <w:right w:val="none" w:sz="0" w:space="0" w:color="auto"/>
                      </w:divBdr>
                    </w:div>
                    <w:div w:id="2047832967">
                      <w:marLeft w:val="0"/>
                      <w:marRight w:val="0"/>
                      <w:marTop w:val="0"/>
                      <w:marBottom w:val="0"/>
                      <w:divBdr>
                        <w:top w:val="none" w:sz="0" w:space="0" w:color="auto"/>
                        <w:left w:val="none" w:sz="0" w:space="0" w:color="auto"/>
                        <w:bottom w:val="none" w:sz="0" w:space="0" w:color="auto"/>
                        <w:right w:val="none" w:sz="0" w:space="0" w:color="auto"/>
                      </w:divBdr>
                    </w:div>
                  </w:divsChild>
                </w:div>
                <w:div w:id="1482967203">
                  <w:marLeft w:val="0"/>
                  <w:marRight w:val="0"/>
                  <w:marTop w:val="0"/>
                  <w:marBottom w:val="0"/>
                  <w:divBdr>
                    <w:top w:val="none" w:sz="0" w:space="0" w:color="auto"/>
                    <w:left w:val="none" w:sz="0" w:space="0" w:color="auto"/>
                    <w:bottom w:val="none" w:sz="0" w:space="0" w:color="auto"/>
                    <w:right w:val="none" w:sz="0" w:space="0" w:color="auto"/>
                  </w:divBdr>
                  <w:divsChild>
                    <w:div w:id="1909805264">
                      <w:marLeft w:val="0"/>
                      <w:marRight w:val="0"/>
                      <w:marTop w:val="0"/>
                      <w:marBottom w:val="0"/>
                      <w:divBdr>
                        <w:top w:val="none" w:sz="0" w:space="0" w:color="auto"/>
                        <w:left w:val="none" w:sz="0" w:space="0" w:color="auto"/>
                        <w:bottom w:val="none" w:sz="0" w:space="0" w:color="auto"/>
                        <w:right w:val="none" w:sz="0" w:space="0" w:color="auto"/>
                      </w:divBdr>
                    </w:div>
                  </w:divsChild>
                </w:div>
                <w:div w:id="1488282238">
                  <w:marLeft w:val="0"/>
                  <w:marRight w:val="0"/>
                  <w:marTop w:val="0"/>
                  <w:marBottom w:val="0"/>
                  <w:divBdr>
                    <w:top w:val="none" w:sz="0" w:space="0" w:color="auto"/>
                    <w:left w:val="none" w:sz="0" w:space="0" w:color="auto"/>
                    <w:bottom w:val="none" w:sz="0" w:space="0" w:color="auto"/>
                    <w:right w:val="none" w:sz="0" w:space="0" w:color="auto"/>
                  </w:divBdr>
                  <w:divsChild>
                    <w:div w:id="255019826">
                      <w:marLeft w:val="0"/>
                      <w:marRight w:val="0"/>
                      <w:marTop w:val="0"/>
                      <w:marBottom w:val="0"/>
                      <w:divBdr>
                        <w:top w:val="none" w:sz="0" w:space="0" w:color="auto"/>
                        <w:left w:val="none" w:sz="0" w:space="0" w:color="auto"/>
                        <w:bottom w:val="none" w:sz="0" w:space="0" w:color="auto"/>
                        <w:right w:val="none" w:sz="0" w:space="0" w:color="auto"/>
                      </w:divBdr>
                    </w:div>
                  </w:divsChild>
                </w:div>
                <w:div w:id="1501044409">
                  <w:marLeft w:val="0"/>
                  <w:marRight w:val="0"/>
                  <w:marTop w:val="0"/>
                  <w:marBottom w:val="0"/>
                  <w:divBdr>
                    <w:top w:val="none" w:sz="0" w:space="0" w:color="auto"/>
                    <w:left w:val="none" w:sz="0" w:space="0" w:color="auto"/>
                    <w:bottom w:val="none" w:sz="0" w:space="0" w:color="auto"/>
                    <w:right w:val="none" w:sz="0" w:space="0" w:color="auto"/>
                  </w:divBdr>
                  <w:divsChild>
                    <w:div w:id="377777292">
                      <w:marLeft w:val="0"/>
                      <w:marRight w:val="0"/>
                      <w:marTop w:val="0"/>
                      <w:marBottom w:val="0"/>
                      <w:divBdr>
                        <w:top w:val="none" w:sz="0" w:space="0" w:color="auto"/>
                        <w:left w:val="none" w:sz="0" w:space="0" w:color="auto"/>
                        <w:bottom w:val="none" w:sz="0" w:space="0" w:color="auto"/>
                        <w:right w:val="none" w:sz="0" w:space="0" w:color="auto"/>
                      </w:divBdr>
                    </w:div>
                  </w:divsChild>
                </w:div>
                <w:div w:id="1503156079">
                  <w:marLeft w:val="0"/>
                  <w:marRight w:val="0"/>
                  <w:marTop w:val="0"/>
                  <w:marBottom w:val="0"/>
                  <w:divBdr>
                    <w:top w:val="none" w:sz="0" w:space="0" w:color="auto"/>
                    <w:left w:val="none" w:sz="0" w:space="0" w:color="auto"/>
                    <w:bottom w:val="none" w:sz="0" w:space="0" w:color="auto"/>
                    <w:right w:val="none" w:sz="0" w:space="0" w:color="auto"/>
                  </w:divBdr>
                  <w:divsChild>
                    <w:div w:id="1074936862">
                      <w:marLeft w:val="0"/>
                      <w:marRight w:val="0"/>
                      <w:marTop w:val="0"/>
                      <w:marBottom w:val="0"/>
                      <w:divBdr>
                        <w:top w:val="none" w:sz="0" w:space="0" w:color="auto"/>
                        <w:left w:val="none" w:sz="0" w:space="0" w:color="auto"/>
                        <w:bottom w:val="none" w:sz="0" w:space="0" w:color="auto"/>
                        <w:right w:val="none" w:sz="0" w:space="0" w:color="auto"/>
                      </w:divBdr>
                    </w:div>
                  </w:divsChild>
                </w:div>
                <w:div w:id="1508716291">
                  <w:marLeft w:val="0"/>
                  <w:marRight w:val="0"/>
                  <w:marTop w:val="0"/>
                  <w:marBottom w:val="0"/>
                  <w:divBdr>
                    <w:top w:val="none" w:sz="0" w:space="0" w:color="auto"/>
                    <w:left w:val="none" w:sz="0" w:space="0" w:color="auto"/>
                    <w:bottom w:val="none" w:sz="0" w:space="0" w:color="auto"/>
                    <w:right w:val="none" w:sz="0" w:space="0" w:color="auto"/>
                  </w:divBdr>
                  <w:divsChild>
                    <w:div w:id="1436097110">
                      <w:marLeft w:val="0"/>
                      <w:marRight w:val="0"/>
                      <w:marTop w:val="0"/>
                      <w:marBottom w:val="0"/>
                      <w:divBdr>
                        <w:top w:val="none" w:sz="0" w:space="0" w:color="auto"/>
                        <w:left w:val="none" w:sz="0" w:space="0" w:color="auto"/>
                        <w:bottom w:val="none" w:sz="0" w:space="0" w:color="auto"/>
                        <w:right w:val="none" w:sz="0" w:space="0" w:color="auto"/>
                      </w:divBdr>
                    </w:div>
                  </w:divsChild>
                </w:div>
                <w:div w:id="1516532061">
                  <w:marLeft w:val="0"/>
                  <w:marRight w:val="0"/>
                  <w:marTop w:val="0"/>
                  <w:marBottom w:val="0"/>
                  <w:divBdr>
                    <w:top w:val="none" w:sz="0" w:space="0" w:color="auto"/>
                    <w:left w:val="none" w:sz="0" w:space="0" w:color="auto"/>
                    <w:bottom w:val="none" w:sz="0" w:space="0" w:color="auto"/>
                    <w:right w:val="none" w:sz="0" w:space="0" w:color="auto"/>
                  </w:divBdr>
                  <w:divsChild>
                    <w:div w:id="23596779">
                      <w:marLeft w:val="0"/>
                      <w:marRight w:val="0"/>
                      <w:marTop w:val="0"/>
                      <w:marBottom w:val="0"/>
                      <w:divBdr>
                        <w:top w:val="none" w:sz="0" w:space="0" w:color="auto"/>
                        <w:left w:val="none" w:sz="0" w:space="0" w:color="auto"/>
                        <w:bottom w:val="none" w:sz="0" w:space="0" w:color="auto"/>
                        <w:right w:val="none" w:sz="0" w:space="0" w:color="auto"/>
                      </w:divBdr>
                    </w:div>
                  </w:divsChild>
                </w:div>
                <w:div w:id="1591886033">
                  <w:marLeft w:val="0"/>
                  <w:marRight w:val="0"/>
                  <w:marTop w:val="0"/>
                  <w:marBottom w:val="0"/>
                  <w:divBdr>
                    <w:top w:val="none" w:sz="0" w:space="0" w:color="auto"/>
                    <w:left w:val="none" w:sz="0" w:space="0" w:color="auto"/>
                    <w:bottom w:val="none" w:sz="0" w:space="0" w:color="auto"/>
                    <w:right w:val="none" w:sz="0" w:space="0" w:color="auto"/>
                  </w:divBdr>
                  <w:divsChild>
                    <w:div w:id="1457984709">
                      <w:marLeft w:val="0"/>
                      <w:marRight w:val="0"/>
                      <w:marTop w:val="0"/>
                      <w:marBottom w:val="0"/>
                      <w:divBdr>
                        <w:top w:val="none" w:sz="0" w:space="0" w:color="auto"/>
                        <w:left w:val="none" w:sz="0" w:space="0" w:color="auto"/>
                        <w:bottom w:val="none" w:sz="0" w:space="0" w:color="auto"/>
                        <w:right w:val="none" w:sz="0" w:space="0" w:color="auto"/>
                      </w:divBdr>
                    </w:div>
                  </w:divsChild>
                </w:div>
                <w:div w:id="1611619379">
                  <w:marLeft w:val="0"/>
                  <w:marRight w:val="0"/>
                  <w:marTop w:val="0"/>
                  <w:marBottom w:val="0"/>
                  <w:divBdr>
                    <w:top w:val="none" w:sz="0" w:space="0" w:color="auto"/>
                    <w:left w:val="none" w:sz="0" w:space="0" w:color="auto"/>
                    <w:bottom w:val="none" w:sz="0" w:space="0" w:color="auto"/>
                    <w:right w:val="none" w:sz="0" w:space="0" w:color="auto"/>
                  </w:divBdr>
                  <w:divsChild>
                    <w:div w:id="1343242117">
                      <w:marLeft w:val="0"/>
                      <w:marRight w:val="0"/>
                      <w:marTop w:val="0"/>
                      <w:marBottom w:val="0"/>
                      <w:divBdr>
                        <w:top w:val="none" w:sz="0" w:space="0" w:color="auto"/>
                        <w:left w:val="none" w:sz="0" w:space="0" w:color="auto"/>
                        <w:bottom w:val="none" w:sz="0" w:space="0" w:color="auto"/>
                        <w:right w:val="none" w:sz="0" w:space="0" w:color="auto"/>
                      </w:divBdr>
                    </w:div>
                  </w:divsChild>
                </w:div>
                <w:div w:id="1654067871">
                  <w:marLeft w:val="0"/>
                  <w:marRight w:val="0"/>
                  <w:marTop w:val="0"/>
                  <w:marBottom w:val="0"/>
                  <w:divBdr>
                    <w:top w:val="none" w:sz="0" w:space="0" w:color="auto"/>
                    <w:left w:val="none" w:sz="0" w:space="0" w:color="auto"/>
                    <w:bottom w:val="none" w:sz="0" w:space="0" w:color="auto"/>
                    <w:right w:val="none" w:sz="0" w:space="0" w:color="auto"/>
                  </w:divBdr>
                  <w:divsChild>
                    <w:div w:id="1446731822">
                      <w:marLeft w:val="0"/>
                      <w:marRight w:val="0"/>
                      <w:marTop w:val="0"/>
                      <w:marBottom w:val="0"/>
                      <w:divBdr>
                        <w:top w:val="none" w:sz="0" w:space="0" w:color="auto"/>
                        <w:left w:val="none" w:sz="0" w:space="0" w:color="auto"/>
                        <w:bottom w:val="none" w:sz="0" w:space="0" w:color="auto"/>
                        <w:right w:val="none" w:sz="0" w:space="0" w:color="auto"/>
                      </w:divBdr>
                    </w:div>
                  </w:divsChild>
                </w:div>
                <w:div w:id="1657105680">
                  <w:marLeft w:val="0"/>
                  <w:marRight w:val="0"/>
                  <w:marTop w:val="0"/>
                  <w:marBottom w:val="0"/>
                  <w:divBdr>
                    <w:top w:val="none" w:sz="0" w:space="0" w:color="auto"/>
                    <w:left w:val="none" w:sz="0" w:space="0" w:color="auto"/>
                    <w:bottom w:val="none" w:sz="0" w:space="0" w:color="auto"/>
                    <w:right w:val="none" w:sz="0" w:space="0" w:color="auto"/>
                  </w:divBdr>
                  <w:divsChild>
                    <w:div w:id="335310631">
                      <w:marLeft w:val="0"/>
                      <w:marRight w:val="0"/>
                      <w:marTop w:val="0"/>
                      <w:marBottom w:val="0"/>
                      <w:divBdr>
                        <w:top w:val="none" w:sz="0" w:space="0" w:color="auto"/>
                        <w:left w:val="none" w:sz="0" w:space="0" w:color="auto"/>
                        <w:bottom w:val="none" w:sz="0" w:space="0" w:color="auto"/>
                        <w:right w:val="none" w:sz="0" w:space="0" w:color="auto"/>
                      </w:divBdr>
                    </w:div>
                  </w:divsChild>
                </w:div>
                <w:div w:id="1692415622">
                  <w:marLeft w:val="0"/>
                  <w:marRight w:val="0"/>
                  <w:marTop w:val="0"/>
                  <w:marBottom w:val="0"/>
                  <w:divBdr>
                    <w:top w:val="none" w:sz="0" w:space="0" w:color="auto"/>
                    <w:left w:val="none" w:sz="0" w:space="0" w:color="auto"/>
                    <w:bottom w:val="none" w:sz="0" w:space="0" w:color="auto"/>
                    <w:right w:val="none" w:sz="0" w:space="0" w:color="auto"/>
                  </w:divBdr>
                  <w:divsChild>
                    <w:div w:id="1399666838">
                      <w:marLeft w:val="0"/>
                      <w:marRight w:val="0"/>
                      <w:marTop w:val="0"/>
                      <w:marBottom w:val="0"/>
                      <w:divBdr>
                        <w:top w:val="none" w:sz="0" w:space="0" w:color="auto"/>
                        <w:left w:val="none" w:sz="0" w:space="0" w:color="auto"/>
                        <w:bottom w:val="none" w:sz="0" w:space="0" w:color="auto"/>
                        <w:right w:val="none" w:sz="0" w:space="0" w:color="auto"/>
                      </w:divBdr>
                    </w:div>
                  </w:divsChild>
                </w:div>
                <w:div w:id="1708605892">
                  <w:marLeft w:val="0"/>
                  <w:marRight w:val="0"/>
                  <w:marTop w:val="0"/>
                  <w:marBottom w:val="0"/>
                  <w:divBdr>
                    <w:top w:val="none" w:sz="0" w:space="0" w:color="auto"/>
                    <w:left w:val="none" w:sz="0" w:space="0" w:color="auto"/>
                    <w:bottom w:val="none" w:sz="0" w:space="0" w:color="auto"/>
                    <w:right w:val="none" w:sz="0" w:space="0" w:color="auto"/>
                  </w:divBdr>
                  <w:divsChild>
                    <w:div w:id="795215925">
                      <w:marLeft w:val="0"/>
                      <w:marRight w:val="0"/>
                      <w:marTop w:val="0"/>
                      <w:marBottom w:val="0"/>
                      <w:divBdr>
                        <w:top w:val="none" w:sz="0" w:space="0" w:color="auto"/>
                        <w:left w:val="none" w:sz="0" w:space="0" w:color="auto"/>
                        <w:bottom w:val="none" w:sz="0" w:space="0" w:color="auto"/>
                        <w:right w:val="none" w:sz="0" w:space="0" w:color="auto"/>
                      </w:divBdr>
                    </w:div>
                  </w:divsChild>
                </w:div>
                <w:div w:id="1737119090">
                  <w:marLeft w:val="0"/>
                  <w:marRight w:val="0"/>
                  <w:marTop w:val="0"/>
                  <w:marBottom w:val="0"/>
                  <w:divBdr>
                    <w:top w:val="none" w:sz="0" w:space="0" w:color="auto"/>
                    <w:left w:val="none" w:sz="0" w:space="0" w:color="auto"/>
                    <w:bottom w:val="none" w:sz="0" w:space="0" w:color="auto"/>
                    <w:right w:val="none" w:sz="0" w:space="0" w:color="auto"/>
                  </w:divBdr>
                  <w:divsChild>
                    <w:div w:id="618412088">
                      <w:marLeft w:val="0"/>
                      <w:marRight w:val="0"/>
                      <w:marTop w:val="0"/>
                      <w:marBottom w:val="0"/>
                      <w:divBdr>
                        <w:top w:val="none" w:sz="0" w:space="0" w:color="auto"/>
                        <w:left w:val="none" w:sz="0" w:space="0" w:color="auto"/>
                        <w:bottom w:val="none" w:sz="0" w:space="0" w:color="auto"/>
                        <w:right w:val="none" w:sz="0" w:space="0" w:color="auto"/>
                      </w:divBdr>
                    </w:div>
                  </w:divsChild>
                </w:div>
                <w:div w:id="1772580316">
                  <w:marLeft w:val="0"/>
                  <w:marRight w:val="0"/>
                  <w:marTop w:val="0"/>
                  <w:marBottom w:val="0"/>
                  <w:divBdr>
                    <w:top w:val="none" w:sz="0" w:space="0" w:color="auto"/>
                    <w:left w:val="none" w:sz="0" w:space="0" w:color="auto"/>
                    <w:bottom w:val="none" w:sz="0" w:space="0" w:color="auto"/>
                    <w:right w:val="none" w:sz="0" w:space="0" w:color="auto"/>
                  </w:divBdr>
                  <w:divsChild>
                    <w:div w:id="647049506">
                      <w:marLeft w:val="0"/>
                      <w:marRight w:val="0"/>
                      <w:marTop w:val="0"/>
                      <w:marBottom w:val="0"/>
                      <w:divBdr>
                        <w:top w:val="none" w:sz="0" w:space="0" w:color="auto"/>
                        <w:left w:val="none" w:sz="0" w:space="0" w:color="auto"/>
                        <w:bottom w:val="none" w:sz="0" w:space="0" w:color="auto"/>
                        <w:right w:val="none" w:sz="0" w:space="0" w:color="auto"/>
                      </w:divBdr>
                    </w:div>
                  </w:divsChild>
                </w:div>
                <w:div w:id="1791775425">
                  <w:marLeft w:val="0"/>
                  <w:marRight w:val="0"/>
                  <w:marTop w:val="0"/>
                  <w:marBottom w:val="0"/>
                  <w:divBdr>
                    <w:top w:val="none" w:sz="0" w:space="0" w:color="auto"/>
                    <w:left w:val="none" w:sz="0" w:space="0" w:color="auto"/>
                    <w:bottom w:val="none" w:sz="0" w:space="0" w:color="auto"/>
                    <w:right w:val="none" w:sz="0" w:space="0" w:color="auto"/>
                  </w:divBdr>
                  <w:divsChild>
                    <w:div w:id="2033069008">
                      <w:marLeft w:val="0"/>
                      <w:marRight w:val="0"/>
                      <w:marTop w:val="0"/>
                      <w:marBottom w:val="0"/>
                      <w:divBdr>
                        <w:top w:val="none" w:sz="0" w:space="0" w:color="auto"/>
                        <w:left w:val="none" w:sz="0" w:space="0" w:color="auto"/>
                        <w:bottom w:val="none" w:sz="0" w:space="0" w:color="auto"/>
                        <w:right w:val="none" w:sz="0" w:space="0" w:color="auto"/>
                      </w:divBdr>
                    </w:div>
                  </w:divsChild>
                </w:div>
                <w:div w:id="1805661903">
                  <w:marLeft w:val="0"/>
                  <w:marRight w:val="0"/>
                  <w:marTop w:val="0"/>
                  <w:marBottom w:val="0"/>
                  <w:divBdr>
                    <w:top w:val="none" w:sz="0" w:space="0" w:color="auto"/>
                    <w:left w:val="none" w:sz="0" w:space="0" w:color="auto"/>
                    <w:bottom w:val="none" w:sz="0" w:space="0" w:color="auto"/>
                    <w:right w:val="none" w:sz="0" w:space="0" w:color="auto"/>
                  </w:divBdr>
                  <w:divsChild>
                    <w:div w:id="72550760">
                      <w:marLeft w:val="0"/>
                      <w:marRight w:val="0"/>
                      <w:marTop w:val="0"/>
                      <w:marBottom w:val="0"/>
                      <w:divBdr>
                        <w:top w:val="none" w:sz="0" w:space="0" w:color="auto"/>
                        <w:left w:val="none" w:sz="0" w:space="0" w:color="auto"/>
                        <w:bottom w:val="none" w:sz="0" w:space="0" w:color="auto"/>
                        <w:right w:val="none" w:sz="0" w:space="0" w:color="auto"/>
                      </w:divBdr>
                    </w:div>
                  </w:divsChild>
                </w:div>
                <w:div w:id="1815218229">
                  <w:marLeft w:val="0"/>
                  <w:marRight w:val="0"/>
                  <w:marTop w:val="0"/>
                  <w:marBottom w:val="0"/>
                  <w:divBdr>
                    <w:top w:val="none" w:sz="0" w:space="0" w:color="auto"/>
                    <w:left w:val="none" w:sz="0" w:space="0" w:color="auto"/>
                    <w:bottom w:val="none" w:sz="0" w:space="0" w:color="auto"/>
                    <w:right w:val="none" w:sz="0" w:space="0" w:color="auto"/>
                  </w:divBdr>
                  <w:divsChild>
                    <w:div w:id="1171213607">
                      <w:marLeft w:val="0"/>
                      <w:marRight w:val="0"/>
                      <w:marTop w:val="0"/>
                      <w:marBottom w:val="0"/>
                      <w:divBdr>
                        <w:top w:val="none" w:sz="0" w:space="0" w:color="auto"/>
                        <w:left w:val="none" w:sz="0" w:space="0" w:color="auto"/>
                        <w:bottom w:val="none" w:sz="0" w:space="0" w:color="auto"/>
                        <w:right w:val="none" w:sz="0" w:space="0" w:color="auto"/>
                      </w:divBdr>
                    </w:div>
                  </w:divsChild>
                </w:div>
                <w:div w:id="1841772897">
                  <w:marLeft w:val="0"/>
                  <w:marRight w:val="0"/>
                  <w:marTop w:val="0"/>
                  <w:marBottom w:val="0"/>
                  <w:divBdr>
                    <w:top w:val="none" w:sz="0" w:space="0" w:color="auto"/>
                    <w:left w:val="none" w:sz="0" w:space="0" w:color="auto"/>
                    <w:bottom w:val="none" w:sz="0" w:space="0" w:color="auto"/>
                    <w:right w:val="none" w:sz="0" w:space="0" w:color="auto"/>
                  </w:divBdr>
                  <w:divsChild>
                    <w:div w:id="1692220460">
                      <w:marLeft w:val="0"/>
                      <w:marRight w:val="0"/>
                      <w:marTop w:val="0"/>
                      <w:marBottom w:val="0"/>
                      <w:divBdr>
                        <w:top w:val="none" w:sz="0" w:space="0" w:color="auto"/>
                        <w:left w:val="none" w:sz="0" w:space="0" w:color="auto"/>
                        <w:bottom w:val="none" w:sz="0" w:space="0" w:color="auto"/>
                        <w:right w:val="none" w:sz="0" w:space="0" w:color="auto"/>
                      </w:divBdr>
                    </w:div>
                  </w:divsChild>
                </w:div>
                <w:div w:id="1875724395">
                  <w:marLeft w:val="0"/>
                  <w:marRight w:val="0"/>
                  <w:marTop w:val="0"/>
                  <w:marBottom w:val="0"/>
                  <w:divBdr>
                    <w:top w:val="none" w:sz="0" w:space="0" w:color="auto"/>
                    <w:left w:val="none" w:sz="0" w:space="0" w:color="auto"/>
                    <w:bottom w:val="none" w:sz="0" w:space="0" w:color="auto"/>
                    <w:right w:val="none" w:sz="0" w:space="0" w:color="auto"/>
                  </w:divBdr>
                  <w:divsChild>
                    <w:div w:id="986544049">
                      <w:marLeft w:val="0"/>
                      <w:marRight w:val="0"/>
                      <w:marTop w:val="0"/>
                      <w:marBottom w:val="0"/>
                      <w:divBdr>
                        <w:top w:val="none" w:sz="0" w:space="0" w:color="auto"/>
                        <w:left w:val="none" w:sz="0" w:space="0" w:color="auto"/>
                        <w:bottom w:val="none" w:sz="0" w:space="0" w:color="auto"/>
                        <w:right w:val="none" w:sz="0" w:space="0" w:color="auto"/>
                      </w:divBdr>
                    </w:div>
                  </w:divsChild>
                </w:div>
                <w:div w:id="2001809368">
                  <w:marLeft w:val="0"/>
                  <w:marRight w:val="0"/>
                  <w:marTop w:val="0"/>
                  <w:marBottom w:val="0"/>
                  <w:divBdr>
                    <w:top w:val="none" w:sz="0" w:space="0" w:color="auto"/>
                    <w:left w:val="none" w:sz="0" w:space="0" w:color="auto"/>
                    <w:bottom w:val="none" w:sz="0" w:space="0" w:color="auto"/>
                    <w:right w:val="none" w:sz="0" w:space="0" w:color="auto"/>
                  </w:divBdr>
                  <w:divsChild>
                    <w:div w:id="1694302758">
                      <w:marLeft w:val="0"/>
                      <w:marRight w:val="0"/>
                      <w:marTop w:val="0"/>
                      <w:marBottom w:val="0"/>
                      <w:divBdr>
                        <w:top w:val="none" w:sz="0" w:space="0" w:color="auto"/>
                        <w:left w:val="none" w:sz="0" w:space="0" w:color="auto"/>
                        <w:bottom w:val="none" w:sz="0" w:space="0" w:color="auto"/>
                        <w:right w:val="none" w:sz="0" w:space="0" w:color="auto"/>
                      </w:divBdr>
                    </w:div>
                  </w:divsChild>
                </w:div>
                <w:div w:id="2033876893">
                  <w:marLeft w:val="0"/>
                  <w:marRight w:val="0"/>
                  <w:marTop w:val="0"/>
                  <w:marBottom w:val="0"/>
                  <w:divBdr>
                    <w:top w:val="none" w:sz="0" w:space="0" w:color="auto"/>
                    <w:left w:val="none" w:sz="0" w:space="0" w:color="auto"/>
                    <w:bottom w:val="none" w:sz="0" w:space="0" w:color="auto"/>
                    <w:right w:val="none" w:sz="0" w:space="0" w:color="auto"/>
                  </w:divBdr>
                  <w:divsChild>
                    <w:div w:id="162740915">
                      <w:marLeft w:val="0"/>
                      <w:marRight w:val="0"/>
                      <w:marTop w:val="0"/>
                      <w:marBottom w:val="0"/>
                      <w:divBdr>
                        <w:top w:val="none" w:sz="0" w:space="0" w:color="auto"/>
                        <w:left w:val="none" w:sz="0" w:space="0" w:color="auto"/>
                        <w:bottom w:val="none" w:sz="0" w:space="0" w:color="auto"/>
                        <w:right w:val="none" w:sz="0" w:space="0" w:color="auto"/>
                      </w:divBdr>
                    </w:div>
                  </w:divsChild>
                </w:div>
                <w:div w:id="2053729392">
                  <w:marLeft w:val="0"/>
                  <w:marRight w:val="0"/>
                  <w:marTop w:val="0"/>
                  <w:marBottom w:val="0"/>
                  <w:divBdr>
                    <w:top w:val="none" w:sz="0" w:space="0" w:color="auto"/>
                    <w:left w:val="none" w:sz="0" w:space="0" w:color="auto"/>
                    <w:bottom w:val="none" w:sz="0" w:space="0" w:color="auto"/>
                    <w:right w:val="none" w:sz="0" w:space="0" w:color="auto"/>
                  </w:divBdr>
                  <w:divsChild>
                    <w:div w:id="697119611">
                      <w:marLeft w:val="0"/>
                      <w:marRight w:val="0"/>
                      <w:marTop w:val="0"/>
                      <w:marBottom w:val="0"/>
                      <w:divBdr>
                        <w:top w:val="none" w:sz="0" w:space="0" w:color="auto"/>
                        <w:left w:val="none" w:sz="0" w:space="0" w:color="auto"/>
                        <w:bottom w:val="none" w:sz="0" w:space="0" w:color="auto"/>
                        <w:right w:val="none" w:sz="0" w:space="0" w:color="auto"/>
                      </w:divBdr>
                    </w:div>
                  </w:divsChild>
                </w:div>
                <w:div w:id="2112894868">
                  <w:marLeft w:val="0"/>
                  <w:marRight w:val="0"/>
                  <w:marTop w:val="0"/>
                  <w:marBottom w:val="0"/>
                  <w:divBdr>
                    <w:top w:val="none" w:sz="0" w:space="0" w:color="auto"/>
                    <w:left w:val="none" w:sz="0" w:space="0" w:color="auto"/>
                    <w:bottom w:val="none" w:sz="0" w:space="0" w:color="auto"/>
                    <w:right w:val="none" w:sz="0" w:space="0" w:color="auto"/>
                  </w:divBdr>
                  <w:divsChild>
                    <w:div w:id="1025062886">
                      <w:marLeft w:val="0"/>
                      <w:marRight w:val="0"/>
                      <w:marTop w:val="0"/>
                      <w:marBottom w:val="0"/>
                      <w:divBdr>
                        <w:top w:val="none" w:sz="0" w:space="0" w:color="auto"/>
                        <w:left w:val="none" w:sz="0" w:space="0" w:color="auto"/>
                        <w:bottom w:val="none" w:sz="0" w:space="0" w:color="auto"/>
                        <w:right w:val="none" w:sz="0" w:space="0" w:color="auto"/>
                      </w:divBdr>
                    </w:div>
                  </w:divsChild>
                </w:div>
                <w:div w:id="2117599993">
                  <w:marLeft w:val="0"/>
                  <w:marRight w:val="0"/>
                  <w:marTop w:val="0"/>
                  <w:marBottom w:val="0"/>
                  <w:divBdr>
                    <w:top w:val="none" w:sz="0" w:space="0" w:color="auto"/>
                    <w:left w:val="none" w:sz="0" w:space="0" w:color="auto"/>
                    <w:bottom w:val="none" w:sz="0" w:space="0" w:color="auto"/>
                    <w:right w:val="none" w:sz="0" w:space="0" w:color="auto"/>
                  </w:divBdr>
                  <w:divsChild>
                    <w:div w:id="163154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258410">
          <w:marLeft w:val="0"/>
          <w:marRight w:val="0"/>
          <w:marTop w:val="0"/>
          <w:marBottom w:val="0"/>
          <w:divBdr>
            <w:top w:val="none" w:sz="0" w:space="0" w:color="auto"/>
            <w:left w:val="none" w:sz="0" w:space="0" w:color="auto"/>
            <w:bottom w:val="none" w:sz="0" w:space="0" w:color="auto"/>
            <w:right w:val="none" w:sz="0" w:space="0" w:color="auto"/>
          </w:divBdr>
        </w:div>
        <w:div w:id="1796673523">
          <w:marLeft w:val="0"/>
          <w:marRight w:val="0"/>
          <w:marTop w:val="0"/>
          <w:marBottom w:val="0"/>
          <w:divBdr>
            <w:top w:val="none" w:sz="0" w:space="0" w:color="auto"/>
            <w:left w:val="none" w:sz="0" w:space="0" w:color="auto"/>
            <w:bottom w:val="none" w:sz="0" w:space="0" w:color="auto"/>
            <w:right w:val="none" w:sz="0" w:space="0" w:color="auto"/>
          </w:divBdr>
        </w:div>
        <w:div w:id="1868445644">
          <w:marLeft w:val="0"/>
          <w:marRight w:val="0"/>
          <w:marTop w:val="0"/>
          <w:marBottom w:val="0"/>
          <w:divBdr>
            <w:top w:val="none" w:sz="0" w:space="0" w:color="auto"/>
            <w:left w:val="none" w:sz="0" w:space="0" w:color="auto"/>
            <w:bottom w:val="none" w:sz="0" w:space="0" w:color="auto"/>
            <w:right w:val="none" w:sz="0" w:space="0" w:color="auto"/>
          </w:divBdr>
        </w:div>
        <w:div w:id="1958216391">
          <w:marLeft w:val="0"/>
          <w:marRight w:val="0"/>
          <w:marTop w:val="0"/>
          <w:marBottom w:val="0"/>
          <w:divBdr>
            <w:top w:val="none" w:sz="0" w:space="0" w:color="auto"/>
            <w:left w:val="none" w:sz="0" w:space="0" w:color="auto"/>
            <w:bottom w:val="none" w:sz="0" w:space="0" w:color="auto"/>
            <w:right w:val="none" w:sz="0" w:space="0" w:color="auto"/>
          </w:divBdr>
          <w:divsChild>
            <w:div w:id="426779860">
              <w:marLeft w:val="-75"/>
              <w:marRight w:val="0"/>
              <w:marTop w:val="30"/>
              <w:marBottom w:val="30"/>
              <w:divBdr>
                <w:top w:val="none" w:sz="0" w:space="0" w:color="auto"/>
                <w:left w:val="none" w:sz="0" w:space="0" w:color="auto"/>
                <w:bottom w:val="none" w:sz="0" w:space="0" w:color="auto"/>
                <w:right w:val="none" w:sz="0" w:space="0" w:color="auto"/>
              </w:divBdr>
              <w:divsChild>
                <w:div w:id="141776287">
                  <w:marLeft w:val="0"/>
                  <w:marRight w:val="0"/>
                  <w:marTop w:val="0"/>
                  <w:marBottom w:val="0"/>
                  <w:divBdr>
                    <w:top w:val="none" w:sz="0" w:space="0" w:color="auto"/>
                    <w:left w:val="none" w:sz="0" w:space="0" w:color="auto"/>
                    <w:bottom w:val="none" w:sz="0" w:space="0" w:color="auto"/>
                    <w:right w:val="none" w:sz="0" w:space="0" w:color="auto"/>
                  </w:divBdr>
                  <w:divsChild>
                    <w:div w:id="865946639">
                      <w:marLeft w:val="0"/>
                      <w:marRight w:val="0"/>
                      <w:marTop w:val="0"/>
                      <w:marBottom w:val="0"/>
                      <w:divBdr>
                        <w:top w:val="none" w:sz="0" w:space="0" w:color="auto"/>
                        <w:left w:val="none" w:sz="0" w:space="0" w:color="auto"/>
                        <w:bottom w:val="none" w:sz="0" w:space="0" w:color="auto"/>
                        <w:right w:val="none" w:sz="0" w:space="0" w:color="auto"/>
                      </w:divBdr>
                    </w:div>
                  </w:divsChild>
                </w:div>
                <w:div w:id="241454106">
                  <w:marLeft w:val="0"/>
                  <w:marRight w:val="0"/>
                  <w:marTop w:val="0"/>
                  <w:marBottom w:val="0"/>
                  <w:divBdr>
                    <w:top w:val="none" w:sz="0" w:space="0" w:color="auto"/>
                    <w:left w:val="none" w:sz="0" w:space="0" w:color="auto"/>
                    <w:bottom w:val="none" w:sz="0" w:space="0" w:color="auto"/>
                    <w:right w:val="none" w:sz="0" w:space="0" w:color="auto"/>
                  </w:divBdr>
                  <w:divsChild>
                    <w:div w:id="1589267488">
                      <w:marLeft w:val="0"/>
                      <w:marRight w:val="0"/>
                      <w:marTop w:val="0"/>
                      <w:marBottom w:val="0"/>
                      <w:divBdr>
                        <w:top w:val="none" w:sz="0" w:space="0" w:color="auto"/>
                        <w:left w:val="none" w:sz="0" w:space="0" w:color="auto"/>
                        <w:bottom w:val="none" w:sz="0" w:space="0" w:color="auto"/>
                        <w:right w:val="none" w:sz="0" w:space="0" w:color="auto"/>
                      </w:divBdr>
                    </w:div>
                  </w:divsChild>
                </w:div>
                <w:div w:id="464659055">
                  <w:marLeft w:val="0"/>
                  <w:marRight w:val="0"/>
                  <w:marTop w:val="0"/>
                  <w:marBottom w:val="0"/>
                  <w:divBdr>
                    <w:top w:val="none" w:sz="0" w:space="0" w:color="auto"/>
                    <w:left w:val="none" w:sz="0" w:space="0" w:color="auto"/>
                    <w:bottom w:val="none" w:sz="0" w:space="0" w:color="auto"/>
                    <w:right w:val="none" w:sz="0" w:space="0" w:color="auto"/>
                  </w:divBdr>
                  <w:divsChild>
                    <w:div w:id="648902388">
                      <w:marLeft w:val="0"/>
                      <w:marRight w:val="0"/>
                      <w:marTop w:val="0"/>
                      <w:marBottom w:val="0"/>
                      <w:divBdr>
                        <w:top w:val="none" w:sz="0" w:space="0" w:color="auto"/>
                        <w:left w:val="none" w:sz="0" w:space="0" w:color="auto"/>
                        <w:bottom w:val="none" w:sz="0" w:space="0" w:color="auto"/>
                        <w:right w:val="none" w:sz="0" w:space="0" w:color="auto"/>
                      </w:divBdr>
                    </w:div>
                  </w:divsChild>
                </w:div>
                <w:div w:id="1146312016">
                  <w:marLeft w:val="0"/>
                  <w:marRight w:val="0"/>
                  <w:marTop w:val="0"/>
                  <w:marBottom w:val="0"/>
                  <w:divBdr>
                    <w:top w:val="none" w:sz="0" w:space="0" w:color="auto"/>
                    <w:left w:val="none" w:sz="0" w:space="0" w:color="auto"/>
                    <w:bottom w:val="none" w:sz="0" w:space="0" w:color="auto"/>
                    <w:right w:val="none" w:sz="0" w:space="0" w:color="auto"/>
                  </w:divBdr>
                  <w:divsChild>
                    <w:div w:id="1284264384">
                      <w:marLeft w:val="0"/>
                      <w:marRight w:val="0"/>
                      <w:marTop w:val="0"/>
                      <w:marBottom w:val="0"/>
                      <w:divBdr>
                        <w:top w:val="none" w:sz="0" w:space="0" w:color="auto"/>
                        <w:left w:val="none" w:sz="0" w:space="0" w:color="auto"/>
                        <w:bottom w:val="none" w:sz="0" w:space="0" w:color="auto"/>
                        <w:right w:val="none" w:sz="0" w:space="0" w:color="auto"/>
                      </w:divBdr>
                    </w:div>
                  </w:divsChild>
                </w:div>
                <w:div w:id="1491017038">
                  <w:marLeft w:val="0"/>
                  <w:marRight w:val="0"/>
                  <w:marTop w:val="0"/>
                  <w:marBottom w:val="0"/>
                  <w:divBdr>
                    <w:top w:val="none" w:sz="0" w:space="0" w:color="auto"/>
                    <w:left w:val="none" w:sz="0" w:space="0" w:color="auto"/>
                    <w:bottom w:val="none" w:sz="0" w:space="0" w:color="auto"/>
                    <w:right w:val="none" w:sz="0" w:space="0" w:color="auto"/>
                  </w:divBdr>
                  <w:divsChild>
                    <w:div w:id="657078221">
                      <w:marLeft w:val="0"/>
                      <w:marRight w:val="0"/>
                      <w:marTop w:val="0"/>
                      <w:marBottom w:val="0"/>
                      <w:divBdr>
                        <w:top w:val="none" w:sz="0" w:space="0" w:color="auto"/>
                        <w:left w:val="none" w:sz="0" w:space="0" w:color="auto"/>
                        <w:bottom w:val="none" w:sz="0" w:space="0" w:color="auto"/>
                        <w:right w:val="none" w:sz="0" w:space="0" w:color="auto"/>
                      </w:divBdr>
                    </w:div>
                  </w:divsChild>
                </w:div>
                <w:div w:id="1554728255">
                  <w:marLeft w:val="0"/>
                  <w:marRight w:val="0"/>
                  <w:marTop w:val="0"/>
                  <w:marBottom w:val="0"/>
                  <w:divBdr>
                    <w:top w:val="none" w:sz="0" w:space="0" w:color="auto"/>
                    <w:left w:val="none" w:sz="0" w:space="0" w:color="auto"/>
                    <w:bottom w:val="none" w:sz="0" w:space="0" w:color="auto"/>
                    <w:right w:val="none" w:sz="0" w:space="0" w:color="auto"/>
                  </w:divBdr>
                  <w:divsChild>
                    <w:div w:id="2117359388">
                      <w:marLeft w:val="0"/>
                      <w:marRight w:val="0"/>
                      <w:marTop w:val="0"/>
                      <w:marBottom w:val="0"/>
                      <w:divBdr>
                        <w:top w:val="none" w:sz="0" w:space="0" w:color="auto"/>
                        <w:left w:val="none" w:sz="0" w:space="0" w:color="auto"/>
                        <w:bottom w:val="none" w:sz="0" w:space="0" w:color="auto"/>
                        <w:right w:val="none" w:sz="0" w:space="0" w:color="auto"/>
                      </w:divBdr>
                    </w:div>
                  </w:divsChild>
                </w:div>
                <w:div w:id="1605378600">
                  <w:marLeft w:val="0"/>
                  <w:marRight w:val="0"/>
                  <w:marTop w:val="0"/>
                  <w:marBottom w:val="0"/>
                  <w:divBdr>
                    <w:top w:val="none" w:sz="0" w:space="0" w:color="auto"/>
                    <w:left w:val="none" w:sz="0" w:space="0" w:color="auto"/>
                    <w:bottom w:val="none" w:sz="0" w:space="0" w:color="auto"/>
                    <w:right w:val="none" w:sz="0" w:space="0" w:color="auto"/>
                  </w:divBdr>
                  <w:divsChild>
                    <w:div w:id="2086100457">
                      <w:marLeft w:val="0"/>
                      <w:marRight w:val="0"/>
                      <w:marTop w:val="0"/>
                      <w:marBottom w:val="0"/>
                      <w:divBdr>
                        <w:top w:val="none" w:sz="0" w:space="0" w:color="auto"/>
                        <w:left w:val="none" w:sz="0" w:space="0" w:color="auto"/>
                        <w:bottom w:val="none" w:sz="0" w:space="0" w:color="auto"/>
                        <w:right w:val="none" w:sz="0" w:space="0" w:color="auto"/>
                      </w:divBdr>
                    </w:div>
                  </w:divsChild>
                </w:div>
                <w:div w:id="1617173536">
                  <w:marLeft w:val="0"/>
                  <w:marRight w:val="0"/>
                  <w:marTop w:val="0"/>
                  <w:marBottom w:val="0"/>
                  <w:divBdr>
                    <w:top w:val="none" w:sz="0" w:space="0" w:color="auto"/>
                    <w:left w:val="none" w:sz="0" w:space="0" w:color="auto"/>
                    <w:bottom w:val="none" w:sz="0" w:space="0" w:color="auto"/>
                    <w:right w:val="none" w:sz="0" w:space="0" w:color="auto"/>
                  </w:divBdr>
                  <w:divsChild>
                    <w:div w:id="375089432">
                      <w:marLeft w:val="0"/>
                      <w:marRight w:val="0"/>
                      <w:marTop w:val="0"/>
                      <w:marBottom w:val="0"/>
                      <w:divBdr>
                        <w:top w:val="none" w:sz="0" w:space="0" w:color="auto"/>
                        <w:left w:val="none" w:sz="0" w:space="0" w:color="auto"/>
                        <w:bottom w:val="none" w:sz="0" w:space="0" w:color="auto"/>
                        <w:right w:val="none" w:sz="0" w:space="0" w:color="auto"/>
                      </w:divBdr>
                    </w:div>
                  </w:divsChild>
                </w:div>
                <w:div w:id="1674264759">
                  <w:marLeft w:val="0"/>
                  <w:marRight w:val="0"/>
                  <w:marTop w:val="0"/>
                  <w:marBottom w:val="0"/>
                  <w:divBdr>
                    <w:top w:val="none" w:sz="0" w:space="0" w:color="auto"/>
                    <w:left w:val="none" w:sz="0" w:space="0" w:color="auto"/>
                    <w:bottom w:val="none" w:sz="0" w:space="0" w:color="auto"/>
                    <w:right w:val="none" w:sz="0" w:space="0" w:color="auto"/>
                  </w:divBdr>
                  <w:divsChild>
                    <w:div w:id="2039501689">
                      <w:marLeft w:val="0"/>
                      <w:marRight w:val="0"/>
                      <w:marTop w:val="0"/>
                      <w:marBottom w:val="0"/>
                      <w:divBdr>
                        <w:top w:val="none" w:sz="0" w:space="0" w:color="auto"/>
                        <w:left w:val="none" w:sz="0" w:space="0" w:color="auto"/>
                        <w:bottom w:val="none" w:sz="0" w:space="0" w:color="auto"/>
                        <w:right w:val="none" w:sz="0" w:space="0" w:color="auto"/>
                      </w:divBdr>
                    </w:div>
                  </w:divsChild>
                </w:div>
                <w:div w:id="1813329626">
                  <w:marLeft w:val="0"/>
                  <w:marRight w:val="0"/>
                  <w:marTop w:val="0"/>
                  <w:marBottom w:val="0"/>
                  <w:divBdr>
                    <w:top w:val="none" w:sz="0" w:space="0" w:color="auto"/>
                    <w:left w:val="none" w:sz="0" w:space="0" w:color="auto"/>
                    <w:bottom w:val="none" w:sz="0" w:space="0" w:color="auto"/>
                    <w:right w:val="none" w:sz="0" w:space="0" w:color="auto"/>
                  </w:divBdr>
                  <w:divsChild>
                    <w:div w:id="1220626526">
                      <w:marLeft w:val="0"/>
                      <w:marRight w:val="0"/>
                      <w:marTop w:val="0"/>
                      <w:marBottom w:val="0"/>
                      <w:divBdr>
                        <w:top w:val="none" w:sz="0" w:space="0" w:color="auto"/>
                        <w:left w:val="none" w:sz="0" w:space="0" w:color="auto"/>
                        <w:bottom w:val="none" w:sz="0" w:space="0" w:color="auto"/>
                        <w:right w:val="none" w:sz="0" w:space="0" w:color="auto"/>
                      </w:divBdr>
                    </w:div>
                  </w:divsChild>
                </w:div>
                <w:div w:id="1825466606">
                  <w:marLeft w:val="0"/>
                  <w:marRight w:val="0"/>
                  <w:marTop w:val="0"/>
                  <w:marBottom w:val="0"/>
                  <w:divBdr>
                    <w:top w:val="none" w:sz="0" w:space="0" w:color="auto"/>
                    <w:left w:val="none" w:sz="0" w:space="0" w:color="auto"/>
                    <w:bottom w:val="none" w:sz="0" w:space="0" w:color="auto"/>
                    <w:right w:val="none" w:sz="0" w:space="0" w:color="auto"/>
                  </w:divBdr>
                  <w:divsChild>
                    <w:div w:id="1814711464">
                      <w:marLeft w:val="0"/>
                      <w:marRight w:val="0"/>
                      <w:marTop w:val="0"/>
                      <w:marBottom w:val="0"/>
                      <w:divBdr>
                        <w:top w:val="none" w:sz="0" w:space="0" w:color="auto"/>
                        <w:left w:val="none" w:sz="0" w:space="0" w:color="auto"/>
                        <w:bottom w:val="none" w:sz="0" w:space="0" w:color="auto"/>
                        <w:right w:val="none" w:sz="0" w:space="0" w:color="auto"/>
                      </w:divBdr>
                    </w:div>
                  </w:divsChild>
                </w:div>
                <w:div w:id="1906600362">
                  <w:marLeft w:val="0"/>
                  <w:marRight w:val="0"/>
                  <w:marTop w:val="0"/>
                  <w:marBottom w:val="0"/>
                  <w:divBdr>
                    <w:top w:val="none" w:sz="0" w:space="0" w:color="auto"/>
                    <w:left w:val="none" w:sz="0" w:space="0" w:color="auto"/>
                    <w:bottom w:val="none" w:sz="0" w:space="0" w:color="auto"/>
                    <w:right w:val="none" w:sz="0" w:space="0" w:color="auto"/>
                  </w:divBdr>
                  <w:divsChild>
                    <w:div w:id="1382099096">
                      <w:marLeft w:val="0"/>
                      <w:marRight w:val="0"/>
                      <w:marTop w:val="0"/>
                      <w:marBottom w:val="0"/>
                      <w:divBdr>
                        <w:top w:val="none" w:sz="0" w:space="0" w:color="auto"/>
                        <w:left w:val="none" w:sz="0" w:space="0" w:color="auto"/>
                        <w:bottom w:val="none" w:sz="0" w:space="0" w:color="auto"/>
                        <w:right w:val="none" w:sz="0" w:space="0" w:color="auto"/>
                      </w:divBdr>
                    </w:div>
                  </w:divsChild>
                </w:div>
                <w:div w:id="1908420056">
                  <w:marLeft w:val="0"/>
                  <w:marRight w:val="0"/>
                  <w:marTop w:val="0"/>
                  <w:marBottom w:val="0"/>
                  <w:divBdr>
                    <w:top w:val="none" w:sz="0" w:space="0" w:color="auto"/>
                    <w:left w:val="none" w:sz="0" w:space="0" w:color="auto"/>
                    <w:bottom w:val="none" w:sz="0" w:space="0" w:color="auto"/>
                    <w:right w:val="none" w:sz="0" w:space="0" w:color="auto"/>
                  </w:divBdr>
                  <w:divsChild>
                    <w:div w:id="521938623">
                      <w:marLeft w:val="0"/>
                      <w:marRight w:val="0"/>
                      <w:marTop w:val="0"/>
                      <w:marBottom w:val="0"/>
                      <w:divBdr>
                        <w:top w:val="none" w:sz="0" w:space="0" w:color="auto"/>
                        <w:left w:val="none" w:sz="0" w:space="0" w:color="auto"/>
                        <w:bottom w:val="none" w:sz="0" w:space="0" w:color="auto"/>
                        <w:right w:val="none" w:sz="0" w:space="0" w:color="auto"/>
                      </w:divBdr>
                    </w:div>
                  </w:divsChild>
                </w:div>
                <w:div w:id="1933851496">
                  <w:marLeft w:val="0"/>
                  <w:marRight w:val="0"/>
                  <w:marTop w:val="0"/>
                  <w:marBottom w:val="0"/>
                  <w:divBdr>
                    <w:top w:val="none" w:sz="0" w:space="0" w:color="auto"/>
                    <w:left w:val="none" w:sz="0" w:space="0" w:color="auto"/>
                    <w:bottom w:val="none" w:sz="0" w:space="0" w:color="auto"/>
                    <w:right w:val="none" w:sz="0" w:space="0" w:color="auto"/>
                  </w:divBdr>
                  <w:divsChild>
                    <w:div w:id="62004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861282">
          <w:marLeft w:val="0"/>
          <w:marRight w:val="0"/>
          <w:marTop w:val="0"/>
          <w:marBottom w:val="0"/>
          <w:divBdr>
            <w:top w:val="none" w:sz="0" w:space="0" w:color="auto"/>
            <w:left w:val="none" w:sz="0" w:space="0" w:color="auto"/>
            <w:bottom w:val="none" w:sz="0" w:space="0" w:color="auto"/>
            <w:right w:val="none" w:sz="0" w:space="0" w:color="auto"/>
          </w:divBdr>
        </w:div>
        <w:div w:id="2064521450">
          <w:marLeft w:val="0"/>
          <w:marRight w:val="0"/>
          <w:marTop w:val="0"/>
          <w:marBottom w:val="0"/>
          <w:divBdr>
            <w:top w:val="none" w:sz="0" w:space="0" w:color="auto"/>
            <w:left w:val="none" w:sz="0" w:space="0" w:color="auto"/>
            <w:bottom w:val="none" w:sz="0" w:space="0" w:color="auto"/>
            <w:right w:val="none" w:sz="0" w:space="0" w:color="auto"/>
          </w:divBdr>
        </w:div>
        <w:div w:id="2066365418">
          <w:marLeft w:val="0"/>
          <w:marRight w:val="0"/>
          <w:marTop w:val="0"/>
          <w:marBottom w:val="0"/>
          <w:divBdr>
            <w:top w:val="none" w:sz="0" w:space="0" w:color="auto"/>
            <w:left w:val="none" w:sz="0" w:space="0" w:color="auto"/>
            <w:bottom w:val="none" w:sz="0" w:space="0" w:color="auto"/>
            <w:right w:val="none" w:sz="0" w:space="0" w:color="auto"/>
          </w:divBdr>
        </w:div>
      </w:divsChild>
    </w:div>
    <w:div w:id="841773843">
      <w:bodyDiv w:val="1"/>
      <w:marLeft w:val="0"/>
      <w:marRight w:val="0"/>
      <w:marTop w:val="0"/>
      <w:marBottom w:val="0"/>
      <w:divBdr>
        <w:top w:val="none" w:sz="0" w:space="0" w:color="auto"/>
        <w:left w:val="none" w:sz="0" w:space="0" w:color="auto"/>
        <w:bottom w:val="none" w:sz="0" w:space="0" w:color="auto"/>
        <w:right w:val="none" w:sz="0" w:space="0" w:color="auto"/>
      </w:divBdr>
      <w:divsChild>
        <w:div w:id="150101934">
          <w:marLeft w:val="0"/>
          <w:marRight w:val="0"/>
          <w:marTop w:val="0"/>
          <w:marBottom w:val="0"/>
          <w:divBdr>
            <w:top w:val="none" w:sz="0" w:space="0" w:color="auto"/>
            <w:left w:val="none" w:sz="0" w:space="0" w:color="auto"/>
            <w:bottom w:val="none" w:sz="0" w:space="0" w:color="auto"/>
            <w:right w:val="none" w:sz="0" w:space="0" w:color="auto"/>
          </w:divBdr>
        </w:div>
        <w:div w:id="1210723557">
          <w:marLeft w:val="0"/>
          <w:marRight w:val="0"/>
          <w:marTop w:val="0"/>
          <w:marBottom w:val="0"/>
          <w:divBdr>
            <w:top w:val="none" w:sz="0" w:space="0" w:color="auto"/>
            <w:left w:val="none" w:sz="0" w:space="0" w:color="auto"/>
            <w:bottom w:val="none" w:sz="0" w:space="0" w:color="auto"/>
            <w:right w:val="none" w:sz="0" w:space="0" w:color="auto"/>
          </w:divBdr>
        </w:div>
        <w:div w:id="1486363009">
          <w:marLeft w:val="0"/>
          <w:marRight w:val="0"/>
          <w:marTop w:val="0"/>
          <w:marBottom w:val="0"/>
          <w:divBdr>
            <w:top w:val="none" w:sz="0" w:space="0" w:color="auto"/>
            <w:left w:val="none" w:sz="0" w:space="0" w:color="auto"/>
            <w:bottom w:val="none" w:sz="0" w:space="0" w:color="auto"/>
            <w:right w:val="none" w:sz="0" w:space="0" w:color="auto"/>
          </w:divBdr>
        </w:div>
      </w:divsChild>
    </w:div>
    <w:div w:id="1009912702">
      <w:bodyDiv w:val="1"/>
      <w:marLeft w:val="0"/>
      <w:marRight w:val="0"/>
      <w:marTop w:val="0"/>
      <w:marBottom w:val="0"/>
      <w:divBdr>
        <w:top w:val="none" w:sz="0" w:space="0" w:color="auto"/>
        <w:left w:val="none" w:sz="0" w:space="0" w:color="auto"/>
        <w:bottom w:val="none" w:sz="0" w:space="0" w:color="auto"/>
        <w:right w:val="none" w:sz="0" w:space="0" w:color="auto"/>
      </w:divBdr>
    </w:div>
    <w:div w:id="1216741511">
      <w:bodyDiv w:val="1"/>
      <w:marLeft w:val="0"/>
      <w:marRight w:val="0"/>
      <w:marTop w:val="0"/>
      <w:marBottom w:val="0"/>
      <w:divBdr>
        <w:top w:val="none" w:sz="0" w:space="0" w:color="auto"/>
        <w:left w:val="none" w:sz="0" w:space="0" w:color="auto"/>
        <w:bottom w:val="none" w:sz="0" w:space="0" w:color="auto"/>
        <w:right w:val="none" w:sz="0" w:space="0" w:color="auto"/>
      </w:divBdr>
    </w:div>
    <w:div w:id="1221526245">
      <w:bodyDiv w:val="1"/>
      <w:marLeft w:val="0"/>
      <w:marRight w:val="0"/>
      <w:marTop w:val="0"/>
      <w:marBottom w:val="0"/>
      <w:divBdr>
        <w:top w:val="none" w:sz="0" w:space="0" w:color="auto"/>
        <w:left w:val="none" w:sz="0" w:space="0" w:color="auto"/>
        <w:bottom w:val="none" w:sz="0" w:space="0" w:color="auto"/>
        <w:right w:val="none" w:sz="0" w:space="0" w:color="auto"/>
      </w:divBdr>
    </w:div>
    <w:div w:id="1324889996">
      <w:bodyDiv w:val="1"/>
      <w:marLeft w:val="0"/>
      <w:marRight w:val="0"/>
      <w:marTop w:val="0"/>
      <w:marBottom w:val="0"/>
      <w:divBdr>
        <w:top w:val="none" w:sz="0" w:space="0" w:color="auto"/>
        <w:left w:val="none" w:sz="0" w:space="0" w:color="auto"/>
        <w:bottom w:val="none" w:sz="0" w:space="0" w:color="auto"/>
        <w:right w:val="none" w:sz="0" w:space="0" w:color="auto"/>
      </w:divBdr>
    </w:div>
    <w:div w:id="1613627490">
      <w:bodyDiv w:val="1"/>
      <w:marLeft w:val="0"/>
      <w:marRight w:val="0"/>
      <w:marTop w:val="0"/>
      <w:marBottom w:val="0"/>
      <w:divBdr>
        <w:top w:val="none" w:sz="0" w:space="0" w:color="auto"/>
        <w:left w:val="none" w:sz="0" w:space="0" w:color="auto"/>
        <w:bottom w:val="none" w:sz="0" w:space="0" w:color="auto"/>
        <w:right w:val="none" w:sz="0" w:space="0" w:color="auto"/>
      </w:divBdr>
      <w:divsChild>
        <w:div w:id="144005607">
          <w:marLeft w:val="0"/>
          <w:marRight w:val="0"/>
          <w:marTop w:val="0"/>
          <w:marBottom w:val="0"/>
          <w:divBdr>
            <w:top w:val="none" w:sz="0" w:space="0" w:color="auto"/>
            <w:left w:val="none" w:sz="0" w:space="0" w:color="auto"/>
            <w:bottom w:val="none" w:sz="0" w:space="0" w:color="auto"/>
            <w:right w:val="none" w:sz="0" w:space="0" w:color="auto"/>
          </w:divBdr>
        </w:div>
        <w:div w:id="397483810">
          <w:marLeft w:val="0"/>
          <w:marRight w:val="0"/>
          <w:marTop w:val="0"/>
          <w:marBottom w:val="0"/>
          <w:divBdr>
            <w:top w:val="none" w:sz="0" w:space="0" w:color="auto"/>
            <w:left w:val="none" w:sz="0" w:space="0" w:color="auto"/>
            <w:bottom w:val="none" w:sz="0" w:space="0" w:color="auto"/>
            <w:right w:val="none" w:sz="0" w:space="0" w:color="auto"/>
          </w:divBdr>
        </w:div>
        <w:div w:id="812260254">
          <w:marLeft w:val="0"/>
          <w:marRight w:val="0"/>
          <w:marTop w:val="0"/>
          <w:marBottom w:val="0"/>
          <w:divBdr>
            <w:top w:val="none" w:sz="0" w:space="0" w:color="auto"/>
            <w:left w:val="none" w:sz="0" w:space="0" w:color="auto"/>
            <w:bottom w:val="none" w:sz="0" w:space="0" w:color="auto"/>
            <w:right w:val="none" w:sz="0" w:space="0" w:color="auto"/>
          </w:divBdr>
        </w:div>
        <w:div w:id="1181970709">
          <w:marLeft w:val="0"/>
          <w:marRight w:val="0"/>
          <w:marTop w:val="0"/>
          <w:marBottom w:val="0"/>
          <w:divBdr>
            <w:top w:val="none" w:sz="0" w:space="0" w:color="auto"/>
            <w:left w:val="none" w:sz="0" w:space="0" w:color="auto"/>
            <w:bottom w:val="none" w:sz="0" w:space="0" w:color="auto"/>
            <w:right w:val="none" w:sz="0" w:space="0" w:color="auto"/>
          </w:divBdr>
        </w:div>
        <w:div w:id="1224022510">
          <w:marLeft w:val="0"/>
          <w:marRight w:val="0"/>
          <w:marTop w:val="0"/>
          <w:marBottom w:val="0"/>
          <w:divBdr>
            <w:top w:val="none" w:sz="0" w:space="0" w:color="auto"/>
            <w:left w:val="none" w:sz="0" w:space="0" w:color="auto"/>
            <w:bottom w:val="none" w:sz="0" w:space="0" w:color="auto"/>
            <w:right w:val="none" w:sz="0" w:space="0" w:color="auto"/>
          </w:divBdr>
        </w:div>
        <w:div w:id="1400709431">
          <w:marLeft w:val="0"/>
          <w:marRight w:val="0"/>
          <w:marTop w:val="0"/>
          <w:marBottom w:val="0"/>
          <w:divBdr>
            <w:top w:val="none" w:sz="0" w:space="0" w:color="auto"/>
            <w:left w:val="none" w:sz="0" w:space="0" w:color="auto"/>
            <w:bottom w:val="none" w:sz="0" w:space="0" w:color="auto"/>
            <w:right w:val="none" w:sz="0" w:space="0" w:color="auto"/>
          </w:divBdr>
        </w:div>
        <w:div w:id="1700353795">
          <w:marLeft w:val="0"/>
          <w:marRight w:val="0"/>
          <w:marTop w:val="0"/>
          <w:marBottom w:val="0"/>
          <w:divBdr>
            <w:top w:val="none" w:sz="0" w:space="0" w:color="auto"/>
            <w:left w:val="none" w:sz="0" w:space="0" w:color="auto"/>
            <w:bottom w:val="none" w:sz="0" w:space="0" w:color="auto"/>
            <w:right w:val="none" w:sz="0" w:space="0" w:color="auto"/>
          </w:divBdr>
        </w:div>
      </w:divsChild>
    </w:div>
    <w:div w:id="1720593775">
      <w:bodyDiv w:val="1"/>
      <w:marLeft w:val="0"/>
      <w:marRight w:val="0"/>
      <w:marTop w:val="0"/>
      <w:marBottom w:val="0"/>
      <w:divBdr>
        <w:top w:val="none" w:sz="0" w:space="0" w:color="auto"/>
        <w:left w:val="none" w:sz="0" w:space="0" w:color="auto"/>
        <w:bottom w:val="none" w:sz="0" w:space="0" w:color="auto"/>
        <w:right w:val="none" w:sz="0" w:space="0" w:color="auto"/>
      </w:divBdr>
      <w:divsChild>
        <w:div w:id="493499017">
          <w:marLeft w:val="0"/>
          <w:marRight w:val="0"/>
          <w:marTop w:val="0"/>
          <w:marBottom w:val="0"/>
          <w:divBdr>
            <w:top w:val="none" w:sz="0" w:space="0" w:color="auto"/>
            <w:left w:val="none" w:sz="0" w:space="0" w:color="auto"/>
            <w:bottom w:val="none" w:sz="0" w:space="0" w:color="auto"/>
            <w:right w:val="none" w:sz="0" w:space="0" w:color="auto"/>
          </w:divBdr>
        </w:div>
        <w:div w:id="533231577">
          <w:marLeft w:val="0"/>
          <w:marRight w:val="0"/>
          <w:marTop w:val="0"/>
          <w:marBottom w:val="0"/>
          <w:divBdr>
            <w:top w:val="none" w:sz="0" w:space="0" w:color="auto"/>
            <w:left w:val="none" w:sz="0" w:space="0" w:color="auto"/>
            <w:bottom w:val="none" w:sz="0" w:space="0" w:color="auto"/>
            <w:right w:val="none" w:sz="0" w:space="0" w:color="auto"/>
          </w:divBdr>
        </w:div>
        <w:div w:id="1206990466">
          <w:marLeft w:val="0"/>
          <w:marRight w:val="0"/>
          <w:marTop w:val="0"/>
          <w:marBottom w:val="0"/>
          <w:divBdr>
            <w:top w:val="none" w:sz="0" w:space="0" w:color="auto"/>
            <w:left w:val="none" w:sz="0" w:space="0" w:color="auto"/>
            <w:bottom w:val="none" w:sz="0" w:space="0" w:color="auto"/>
            <w:right w:val="none" w:sz="0" w:space="0" w:color="auto"/>
          </w:divBdr>
        </w:div>
        <w:div w:id="1874925249">
          <w:marLeft w:val="0"/>
          <w:marRight w:val="0"/>
          <w:marTop w:val="0"/>
          <w:marBottom w:val="0"/>
          <w:divBdr>
            <w:top w:val="none" w:sz="0" w:space="0" w:color="auto"/>
            <w:left w:val="none" w:sz="0" w:space="0" w:color="auto"/>
            <w:bottom w:val="none" w:sz="0" w:space="0" w:color="auto"/>
            <w:right w:val="none" w:sz="0" w:space="0" w:color="auto"/>
          </w:divBdr>
        </w:div>
        <w:div w:id="2085369038">
          <w:marLeft w:val="0"/>
          <w:marRight w:val="0"/>
          <w:marTop w:val="0"/>
          <w:marBottom w:val="0"/>
          <w:divBdr>
            <w:top w:val="none" w:sz="0" w:space="0" w:color="auto"/>
            <w:left w:val="none" w:sz="0" w:space="0" w:color="auto"/>
            <w:bottom w:val="none" w:sz="0" w:space="0" w:color="auto"/>
            <w:right w:val="none" w:sz="0" w:space="0" w:color="auto"/>
          </w:divBdr>
        </w:div>
      </w:divsChild>
    </w:div>
    <w:div w:id="1772778420">
      <w:bodyDiv w:val="1"/>
      <w:marLeft w:val="0"/>
      <w:marRight w:val="0"/>
      <w:marTop w:val="0"/>
      <w:marBottom w:val="0"/>
      <w:divBdr>
        <w:top w:val="none" w:sz="0" w:space="0" w:color="auto"/>
        <w:left w:val="none" w:sz="0" w:space="0" w:color="auto"/>
        <w:bottom w:val="none" w:sz="0" w:space="0" w:color="auto"/>
        <w:right w:val="none" w:sz="0" w:space="0" w:color="auto"/>
      </w:divBdr>
    </w:div>
    <w:div w:id="1860509767">
      <w:bodyDiv w:val="1"/>
      <w:marLeft w:val="0"/>
      <w:marRight w:val="0"/>
      <w:marTop w:val="0"/>
      <w:marBottom w:val="0"/>
      <w:divBdr>
        <w:top w:val="none" w:sz="0" w:space="0" w:color="auto"/>
        <w:left w:val="none" w:sz="0" w:space="0" w:color="auto"/>
        <w:bottom w:val="none" w:sz="0" w:space="0" w:color="auto"/>
        <w:right w:val="none" w:sz="0" w:space="0" w:color="auto"/>
      </w:divBdr>
      <w:divsChild>
        <w:div w:id="288319823">
          <w:marLeft w:val="0"/>
          <w:marRight w:val="0"/>
          <w:marTop w:val="0"/>
          <w:marBottom w:val="0"/>
          <w:divBdr>
            <w:top w:val="none" w:sz="0" w:space="0" w:color="auto"/>
            <w:left w:val="none" w:sz="0" w:space="0" w:color="auto"/>
            <w:bottom w:val="none" w:sz="0" w:space="0" w:color="auto"/>
            <w:right w:val="none" w:sz="0" w:space="0" w:color="auto"/>
          </w:divBdr>
        </w:div>
        <w:div w:id="349380223">
          <w:marLeft w:val="0"/>
          <w:marRight w:val="0"/>
          <w:marTop w:val="0"/>
          <w:marBottom w:val="0"/>
          <w:divBdr>
            <w:top w:val="none" w:sz="0" w:space="0" w:color="auto"/>
            <w:left w:val="none" w:sz="0" w:space="0" w:color="auto"/>
            <w:bottom w:val="none" w:sz="0" w:space="0" w:color="auto"/>
            <w:right w:val="none" w:sz="0" w:space="0" w:color="auto"/>
          </w:divBdr>
        </w:div>
        <w:div w:id="351300677">
          <w:marLeft w:val="0"/>
          <w:marRight w:val="0"/>
          <w:marTop w:val="0"/>
          <w:marBottom w:val="0"/>
          <w:divBdr>
            <w:top w:val="none" w:sz="0" w:space="0" w:color="auto"/>
            <w:left w:val="none" w:sz="0" w:space="0" w:color="auto"/>
            <w:bottom w:val="none" w:sz="0" w:space="0" w:color="auto"/>
            <w:right w:val="none" w:sz="0" w:space="0" w:color="auto"/>
          </w:divBdr>
        </w:div>
        <w:div w:id="390080239">
          <w:marLeft w:val="0"/>
          <w:marRight w:val="0"/>
          <w:marTop w:val="0"/>
          <w:marBottom w:val="0"/>
          <w:divBdr>
            <w:top w:val="none" w:sz="0" w:space="0" w:color="auto"/>
            <w:left w:val="none" w:sz="0" w:space="0" w:color="auto"/>
            <w:bottom w:val="none" w:sz="0" w:space="0" w:color="auto"/>
            <w:right w:val="none" w:sz="0" w:space="0" w:color="auto"/>
          </w:divBdr>
        </w:div>
        <w:div w:id="412431545">
          <w:marLeft w:val="0"/>
          <w:marRight w:val="0"/>
          <w:marTop w:val="0"/>
          <w:marBottom w:val="0"/>
          <w:divBdr>
            <w:top w:val="none" w:sz="0" w:space="0" w:color="auto"/>
            <w:left w:val="none" w:sz="0" w:space="0" w:color="auto"/>
            <w:bottom w:val="none" w:sz="0" w:space="0" w:color="auto"/>
            <w:right w:val="none" w:sz="0" w:space="0" w:color="auto"/>
          </w:divBdr>
        </w:div>
        <w:div w:id="458651600">
          <w:marLeft w:val="0"/>
          <w:marRight w:val="0"/>
          <w:marTop w:val="0"/>
          <w:marBottom w:val="0"/>
          <w:divBdr>
            <w:top w:val="none" w:sz="0" w:space="0" w:color="auto"/>
            <w:left w:val="none" w:sz="0" w:space="0" w:color="auto"/>
            <w:bottom w:val="none" w:sz="0" w:space="0" w:color="auto"/>
            <w:right w:val="none" w:sz="0" w:space="0" w:color="auto"/>
          </w:divBdr>
        </w:div>
        <w:div w:id="714892215">
          <w:marLeft w:val="0"/>
          <w:marRight w:val="0"/>
          <w:marTop w:val="0"/>
          <w:marBottom w:val="0"/>
          <w:divBdr>
            <w:top w:val="none" w:sz="0" w:space="0" w:color="auto"/>
            <w:left w:val="none" w:sz="0" w:space="0" w:color="auto"/>
            <w:bottom w:val="none" w:sz="0" w:space="0" w:color="auto"/>
            <w:right w:val="none" w:sz="0" w:space="0" w:color="auto"/>
          </w:divBdr>
        </w:div>
        <w:div w:id="733507014">
          <w:marLeft w:val="0"/>
          <w:marRight w:val="0"/>
          <w:marTop w:val="0"/>
          <w:marBottom w:val="0"/>
          <w:divBdr>
            <w:top w:val="none" w:sz="0" w:space="0" w:color="auto"/>
            <w:left w:val="none" w:sz="0" w:space="0" w:color="auto"/>
            <w:bottom w:val="none" w:sz="0" w:space="0" w:color="auto"/>
            <w:right w:val="none" w:sz="0" w:space="0" w:color="auto"/>
          </w:divBdr>
        </w:div>
        <w:div w:id="735708432">
          <w:marLeft w:val="0"/>
          <w:marRight w:val="0"/>
          <w:marTop w:val="0"/>
          <w:marBottom w:val="0"/>
          <w:divBdr>
            <w:top w:val="none" w:sz="0" w:space="0" w:color="auto"/>
            <w:left w:val="none" w:sz="0" w:space="0" w:color="auto"/>
            <w:bottom w:val="none" w:sz="0" w:space="0" w:color="auto"/>
            <w:right w:val="none" w:sz="0" w:space="0" w:color="auto"/>
          </w:divBdr>
        </w:div>
        <w:div w:id="835534104">
          <w:marLeft w:val="0"/>
          <w:marRight w:val="0"/>
          <w:marTop w:val="0"/>
          <w:marBottom w:val="0"/>
          <w:divBdr>
            <w:top w:val="none" w:sz="0" w:space="0" w:color="auto"/>
            <w:left w:val="none" w:sz="0" w:space="0" w:color="auto"/>
            <w:bottom w:val="none" w:sz="0" w:space="0" w:color="auto"/>
            <w:right w:val="none" w:sz="0" w:space="0" w:color="auto"/>
          </w:divBdr>
        </w:div>
        <w:div w:id="870923750">
          <w:marLeft w:val="0"/>
          <w:marRight w:val="0"/>
          <w:marTop w:val="0"/>
          <w:marBottom w:val="0"/>
          <w:divBdr>
            <w:top w:val="none" w:sz="0" w:space="0" w:color="auto"/>
            <w:left w:val="none" w:sz="0" w:space="0" w:color="auto"/>
            <w:bottom w:val="none" w:sz="0" w:space="0" w:color="auto"/>
            <w:right w:val="none" w:sz="0" w:space="0" w:color="auto"/>
          </w:divBdr>
        </w:div>
        <w:div w:id="953172944">
          <w:marLeft w:val="0"/>
          <w:marRight w:val="0"/>
          <w:marTop w:val="0"/>
          <w:marBottom w:val="0"/>
          <w:divBdr>
            <w:top w:val="none" w:sz="0" w:space="0" w:color="auto"/>
            <w:left w:val="none" w:sz="0" w:space="0" w:color="auto"/>
            <w:bottom w:val="none" w:sz="0" w:space="0" w:color="auto"/>
            <w:right w:val="none" w:sz="0" w:space="0" w:color="auto"/>
          </w:divBdr>
        </w:div>
        <w:div w:id="1070234324">
          <w:marLeft w:val="0"/>
          <w:marRight w:val="0"/>
          <w:marTop w:val="0"/>
          <w:marBottom w:val="0"/>
          <w:divBdr>
            <w:top w:val="none" w:sz="0" w:space="0" w:color="auto"/>
            <w:left w:val="none" w:sz="0" w:space="0" w:color="auto"/>
            <w:bottom w:val="none" w:sz="0" w:space="0" w:color="auto"/>
            <w:right w:val="none" w:sz="0" w:space="0" w:color="auto"/>
          </w:divBdr>
        </w:div>
        <w:div w:id="1491756102">
          <w:marLeft w:val="0"/>
          <w:marRight w:val="0"/>
          <w:marTop w:val="0"/>
          <w:marBottom w:val="0"/>
          <w:divBdr>
            <w:top w:val="none" w:sz="0" w:space="0" w:color="auto"/>
            <w:left w:val="none" w:sz="0" w:space="0" w:color="auto"/>
            <w:bottom w:val="none" w:sz="0" w:space="0" w:color="auto"/>
            <w:right w:val="none" w:sz="0" w:space="0" w:color="auto"/>
          </w:divBdr>
        </w:div>
        <w:div w:id="1732267062">
          <w:marLeft w:val="0"/>
          <w:marRight w:val="0"/>
          <w:marTop w:val="0"/>
          <w:marBottom w:val="0"/>
          <w:divBdr>
            <w:top w:val="none" w:sz="0" w:space="0" w:color="auto"/>
            <w:left w:val="none" w:sz="0" w:space="0" w:color="auto"/>
            <w:bottom w:val="none" w:sz="0" w:space="0" w:color="auto"/>
            <w:right w:val="none" w:sz="0" w:space="0" w:color="auto"/>
          </w:divBdr>
        </w:div>
        <w:div w:id="1771780082">
          <w:marLeft w:val="0"/>
          <w:marRight w:val="0"/>
          <w:marTop w:val="0"/>
          <w:marBottom w:val="0"/>
          <w:divBdr>
            <w:top w:val="none" w:sz="0" w:space="0" w:color="auto"/>
            <w:left w:val="none" w:sz="0" w:space="0" w:color="auto"/>
            <w:bottom w:val="none" w:sz="0" w:space="0" w:color="auto"/>
            <w:right w:val="none" w:sz="0" w:space="0" w:color="auto"/>
          </w:divBdr>
        </w:div>
        <w:div w:id="1783837043">
          <w:marLeft w:val="0"/>
          <w:marRight w:val="0"/>
          <w:marTop w:val="0"/>
          <w:marBottom w:val="0"/>
          <w:divBdr>
            <w:top w:val="none" w:sz="0" w:space="0" w:color="auto"/>
            <w:left w:val="none" w:sz="0" w:space="0" w:color="auto"/>
            <w:bottom w:val="none" w:sz="0" w:space="0" w:color="auto"/>
            <w:right w:val="none" w:sz="0" w:space="0" w:color="auto"/>
          </w:divBdr>
        </w:div>
        <w:div w:id="2141919751">
          <w:marLeft w:val="0"/>
          <w:marRight w:val="0"/>
          <w:marTop w:val="0"/>
          <w:marBottom w:val="0"/>
          <w:divBdr>
            <w:top w:val="none" w:sz="0" w:space="0" w:color="auto"/>
            <w:left w:val="none" w:sz="0" w:space="0" w:color="auto"/>
            <w:bottom w:val="none" w:sz="0" w:space="0" w:color="auto"/>
            <w:right w:val="none" w:sz="0" w:space="0" w:color="auto"/>
          </w:divBdr>
        </w:div>
      </w:divsChild>
    </w:div>
    <w:div w:id="2118867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kenniscentrumlvb.nl/wp-content/uploads/2021/09/Aansluiten-bij-een-LVB-hoe-doe-jij-dat-20210922.pdf" TargetMode="External"/><Relationship Id="rId26" Type="http://schemas.openxmlformats.org/officeDocument/2006/relationships/hyperlink" Target="https://www.kenniscentrumlvb.nl/wp-content/uploads/2021/09/Aansluiten-bij-een-LVB-hoe-doe-jij-dat-20210922.pdf" TargetMode="External"/><Relationship Id="rId39" Type="http://schemas.openxmlformats.org/officeDocument/2006/relationships/image" Target="media/image9.jpeg"/><Relationship Id="rId21" Type="http://schemas.openxmlformats.org/officeDocument/2006/relationships/hyperlink" Target="https://www.trajectum.nl/positief-leefklimaat-voor-clienten-met-een-lvb-wat-daarvoor-nodig" TargetMode="External"/><Relationship Id="rId34" Type="http://schemas.openxmlformats.org/officeDocument/2006/relationships/hyperlink" Target="https://www.movisie.nl/sites/movisie.nl/files/2018-03/Methodebeschrijving-op-eigen-benen.pdf" TargetMode="External"/><Relationship Id="rId42" Type="http://schemas.openxmlformats.org/officeDocument/2006/relationships/image" Target="media/image12.jpeg"/><Relationship Id="rId47" Type="http://schemas.openxmlformats.org/officeDocument/2006/relationships/image" Target="media/image17.jpeg"/><Relationship Id="rId50"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s://www.kennispleingehandicaptensector.nl/images/KGS/images/Nieuws/2018/jeugd-licht-verstandelijke-beperking-interventies.pdf" TargetMode="External"/><Relationship Id="rId11" Type="http://schemas.openxmlformats.org/officeDocument/2006/relationships/image" Target="media/image3.png"/><Relationship Id="rId24" Type="http://schemas.openxmlformats.org/officeDocument/2006/relationships/hyperlink" Target="https://www.kenniscentrumlvb.nl/wp-content/uploads/2021/09/Aansluiten-bij-een-LVB-hoe-doe-jij-dat-20210922.pdf" TargetMode="External"/><Relationship Id="rId32" Type="http://schemas.openxmlformats.org/officeDocument/2006/relationships/hyperlink" Target="https://www.kenniscentrumlvb.nl/product/aansluiten-bij-een-lvb-hoe-doe-jij-dat/" TargetMode="External"/><Relationship Id="rId37" Type="http://schemas.openxmlformats.org/officeDocument/2006/relationships/hyperlink" Target="https://www.ikbenharrie.nl/" TargetMode="External"/><Relationship Id="rId40" Type="http://schemas.openxmlformats.org/officeDocument/2006/relationships/image" Target="media/image10.jpeg"/><Relationship Id="rId45"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s://www.kenniscentrumlvb.nl/wp-content/uploads/2021/09/Aansluiten-bij-een-LVB-hoe-doe-jij-dat-20210922.pdf" TargetMode="External"/><Relationship Id="rId28" Type="http://schemas.openxmlformats.org/officeDocument/2006/relationships/hyperlink" Target="https://e-lvb.nl/actueel/b-appy-huh-wat-is-dat" TargetMode="External"/><Relationship Id="rId36" Type="http://schemas.openxmlformats.org/officeDocument/2006/relationships/hyperlink" Target="https://ipsworks.org/index.php/what-is-ips/" TargetMode="External"/><Relationship Id="rId49" Type="http://schemas.openxmlformats.org/officeDocument/2006/relationships/image" Target="media/image19.jpeg"/><Relationship Id="rId10" Type="http://schemas.openxmlformats.org/officeDocument/2006/relationships/image" Target="media/image2.png"/><Relationship Id="rId19" Type="http://schemas.openxmlformats.org/officeDocument/2006/relationships/hyperlink" Target="https://www.kenniscentrumlvb.nl/wp-content/uploads/2021/09/Aansluiten-bij-een-LVB-hoe-doe-jij-dat-20210922.pdf" TargetMode="External"/><Relationship Id="rId31" Type="http://schemas.openxmlformats.org/officeDocument/2006/relationships/hyperlink" Target="https://www.kenniscentrumlvb.nl/zie-jij-het-die-lvb" TargetMode="External"/><Relationship Id="rId44" Type="http://schemas.openxmlformats.org/officeDocument/2006/relationships/image" Target="media/image14.jpe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yperlink" Target="https://www.expertisepuntvb.nl/expertise-licht-verstandelijke-beperking/bewustwording-en-herkenning/wat-is-een-licht-verstandelijke-beperking/wanneer-leidt-een-lvb-tot-problemen" TargetMode="External"/><Relationship Id="rId27" Type="http://schemas.openxmlformats.org/officeDocument/2006/relationships/hyperlink" Target="https://www.kenniscentrumlvb.nl/wp-content/uploads/2021/09/Aansluiten-bij-een-LVB-hoe-doe-jij-dat-20210922.pdf" TargetMode="External"/><Relationship Id="rId30" Type="http://schemas.openxmlformats.org/officeDocument/2006/relationships/hyperlink" Target="https://www.expertisepuntvb.nl/expertise-licht-verstandelijke-beperking/communicatie-en-benadering/handvaten-om-te-communiceren-algemeen" TargetMode="External"/><Relationship Id="rId35" Type="http://schemas.openxmlformats.org/officeDocument/2006/relationships/hyperlink" Target="https://www.socialevraagstukken.nl/mensen-met-licht-verstandelijke-beperking-geld-biedt-eigenwaarde/" TargetMode="External"/><Relationship Id="rId43" Type="http://schemas.openxmlformats.org/officeDocument/2006/relationships/image" Target="media/image13.jpeg"/><Relationship Id="rId48" Type="http://schemas.openxmlformats.org/officeDocument/2006/relationships/image" Target="media/image18.jpeg"/><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www.expertisepuntvb.nl/expertise-licht-verstandelijke-beperking/communicatie-en-benadering/handvaten-om-te-communiceren-algemeen" TargetMode="External"/><Relationship Id="rId25" Type="http://schemas.openxmlformats.org/officeDocument/2006/relationships/hyperlink" Target="https://www.kenniscentrumlvb.nl/wp-content/uploads/2021/09/Aansluiten-bij-een-LVB-hoe-doe-jij-dat-20210922.pdf" TargetMode="External"/><Relationship Id="rId33" Type="http://schemas.openxmlformats.org/officeDocument/2006/relationships/hyperlink" Target="https://www.kenniscentrumlvb.nl/wp-content/uploads/2021/05/20210503_Artikel_de_Vries_Arts_Ten_Pas.pdf" TargetMode="External"/><Relationship Id="rId38" Type="http://schemas.openxmlformats.org/officeDocument/2006/relationships/hyperlink" Target="https://www.survio.com/survey/d/D7H9E3Q8V0T8G0C5B" TargetMode="External"/><Relationship Id="rId46" Type="http://schemas.openxmlformats.org/officeDocument/2006/relationships/image" Target="media/image16.jpeg"/><Relationship Id="rId20" Type="http://schemas.openxmlformats.org/officeDocument/2006/relationships/hyperlink" Target="https://www.socialevraagstukken.nl/meedoen-met-een-licht-verstandelijk-beperking-gaat-niet-vanzelf/" TargetMode="External"/><Relationship Id="rId41"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Kantoorthema">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Jan21</b:Tag>
    <b:SourceType>InternetSite</b:SourceType>
    <b:Guid>{78FC2BE5-D78B-42B8-A198-4127ECF923E8}</b:Guid>
    <b:Title>https://www.bpsw.nl/publicaties/beroepscode-professionals-in-sociaal-werk/</b:Title>
    <b:Year>2021</b:Year>
    <b:Author>
      <b:Author>
        <b:NameList>
          <b:Person>
            <b:Last>Bruins</b:Last>
            <b:First>Jan</b:First>
            <b:Middle>Willem</b:Middle>
          </b:Person>
        </b:NameList>
      </b:Author>
    </b:Author>
    <b:InternetSiteTitle>Beroepscode voor professioanles in sociaal werk</b:InternetSiteTitle>
    <b:RefOrder>14</b:RefOrder>
  </b:Source>
  <b:Source>
    <b:Tag>YDe16</b:Tag>
    <b:SourceType>Book</b:SourceType>
    <b:Guid>{0933AA41-61B5-4244-9AC9-DB305156C563}</b:Guid>
    <b:Title>Kompas lich tverstandelijke beperking</b:Title>
    <b:Year>2016</b:Year>
    <b:Author>
      <b:Author>
        <b:NameList>
          <b:Person>
            <b:Last>Beer</b:Last>
            <b:First>Y.</b:First>
            <b:Middle>De</b:Middle>
          </b:Person>
        </b:NameList>
      </b:Author>
    </b:Author>
    <b:Publisher>swp, Uitgeverij B.V. </b:Publisher>
    <b:RefOrder>3</b:RefOrder>
  </b:Source>
  <b:Source>
    <b:Tag>Aan21</b:Tag>
    <b:SourceType>InternetSite</b:SourceType>
    <b:Guid>{B5EC217D-5694-406C-BDC8-B1A5CC04FA4A}</b:Guid>
    <b:Title>Aansluiten bij een lvb (hoe) doe je dat?</b:Title>
    <b:InternetSiteTitle>Kenniscentrumlvb</b:InternetSiteTitle>
    <b:Year>2021</b:Year>
    <b:Month>09</b:Month>
    <b:Day>22</b:Day>
    <b:YearAccessed>2022</b:YearAccessed>
    <b:MonthAccessed>12</b:MonthAccessed>
    <b:DayAccessed>09</b:DayAccessed>
    <b:URL>https://www.kenniscentrumlvb.nl/wp-content/uploads/2021/09/Aansluiten-bij-een-LVB-hoe-doe-jij-dat-20210922.pdf</b:URL>
    <b:RefOrder>15</b:RefOrder>
  </b:Source>
  <b:Source>
    <b:Tag>VGN20</b:Tag>
    <b:SourceType>InternetSite</b:SourceType>
    <b:Guid>{93335E58-7F57-4313-8412-CECBBA592A8A}</b:Guid>
    <b:Title>Een betekenisvol leven, gewoon meedoen</b:Title>
    <b:Year>2020</b:Year>
    <b:InternetSiteTitle>Visiedocument gehandicaptenzorg 2030</b:InternetSiteTitle>
    <b:Month>11</b:Month>
    <b:YearAccessed>2022</b:YearAccessed>
    <b:MonthAccessed>12</b:MonthAccessed>
    <b:DayAccessed>21</b:DayAccessed>
    <b:URL>https://www.vgn.nl/system/files/2022-08/Visie2030%20-%20visiedocument%20voor%20de%20gehandicaptenzorg%20.pdf</b:URL>
    <b:Author>
      <b:Author>
        <b:NameList>
          <b:Person>
            <b:Last>VGN</b:Last>
          </b:Person>
        </b:NameList>
      </b:Author>
    </b:Author>
    <b:RefOrder>1</b:RefOrder>
  </b:Source>
  <b:Source>
    <b:Tag>RWi141</b:Tag>
    <b:SourceType>Book</b:SourceType>
    <b:Guid>{3D18EB51-A205-4B01-8CEE-12162CC27CEC}</b:Guid>
    <b:Author>
      <b:Author>
        <b:NameList>
          <b:Person>
            <b:Last>R. Wiedemeyer</b:Last>
            <b:First>M.</b:First>
            <b:Middle>Smit, S. de Kroon</b:Middle>
          </b:Person>
        </b:NameList>
      </b:Author>
    </b:Author>
    <b:Title>Gedragswaaier</b:Title>
    <b:Year>2014</b:Year>
    <b:Publisher>Bazalt Educatieve Uitgaven</b:Publisher>
    <b:RefOrder>2</b:RefOrder>
  </b:Source>
  <b:Source>
    <b:Tag>LPu20</b:Tag>
    <b:SourceType>InternetSite</b:SourceType>
    <b:Guid>{B7ECD523-0976-4DE5-89A9-D4332E00FCB1}</b:Guid>
    <b:Title>Meer meedoen</b:Title>
    <b:Year>2020</b:Year>
    <b:Author>
      <b:Author>
        <b:NameList>
          <b:Person>
            <b:Last>Putman</b:Last>
            <b:First>Woittiez</b:First>
          </b:Person>
        </b:NameList>
      </b:Author>
    </b:Author>
    <b:InternetSiteTitle>Sociaal en cultureel planbureau</b:InternetSiteTitle>
    <b:Month>09</b:Month>
    <b:Day>01</b:Day>
    <b:YearAccessed>2022</b:YearAccessed>
    <b:MonthAccessed>11</b:MonthAccessed>
    <b:DayAccessed>10</b:DayAccessed>
    <b:URL>https://www.scp.nl/publicaties/publicaties/2020/09/01/meer-meedoen</b:URL>
    <b:RefOrder>6</b:RefOrder>
  </b:Source>
  <b:Source>
    <b:Tag>Wer22</b:Tag>
    <b:SourceType>InternetSite</b:SourceType>
    <b:Guid>{71F69FF3-22BD-4EC3-8887-541C48BC938D}</b:Guid>
    <b:Title>Werken met ardbeidsbeperking</b:Title>
    <b:InternetSiteTitle>Rijksoverheid</b:InternetSiteTitle>
    <b:YearAccessed>2022</b:YearAccessed>
    <b:MonthAccessed>11</b:MonthAccessed>
    <b:DayAccessed>10</b:DayAccessed>
    <b:URL>https://www.rijksoverheid.nl/onderwerpen/werken-met-arbeidsbeperking/meer-banen-mensen-arbeidsbeperking</b:URL>
    <b:Author>
      <b:Author>
        <b:NameList>
          <b:Person>
            <b:Last>Rijksoverheid</b:Last>
          </b:Person>
        </b:NameList>
      </b:Author>
    </b:Author>
    <b:Year>2020</b:Year>
    <b:RefOrder>4</b:RefOrder>
  </b:Source>
  <b:Source>
    <b:Tag>UWV23</b:Tag>
    <b:SourceType>InternetSite</b:SourceType>
    <b:Guid>{65941BB1-6924-4C95-9C22-2D35B5F6EC13}</b:Guid>
    <b:Title>Aanvraag beoordeling ardbeidsvermogen</b:Title>
    <b:Author>
      <b:Author>
        <b:NameList>
          <b:Person>
            <b:Last>UWV</b:Last>
          </b:Person>
        </b:NameList>
      </b:Author>
    </b:Author>
    <b:InternetSiteTitle>UWV</b:InternetSiteTitle>
    <b:YearAccessed>2023</b:YearAccessed>
    <b:MonthAccessed>01</b:MonthAccessed>
    <b:DayAccessed>01</b:DayAccessed>
    <b:URL>https://www.uwv.nl/particulieren/veelgestelde-vragen/beoordeling-arbeidsvermogen/detail/wat-is-het-doelgroepregister</b:URL>
    <b:RefOrder>16</b:RefOrder>
  </b:Source>
  <b:Source>
    <b:Tag>PRC21</b:Tag>
    <b:SourceType>InternetSite</b:SourceType>
    <b:Guid>{72F90D45-F2A3-458C-B82E-2F3DE919E44B}</b:Guid>
    <b:Author>
      <b:Author>
        <b:NameList>
          <b:Person>
            <b:Last>Communicatie</b:Last>
            <b:First>PR</b:First>
            <b:Middle>&amp;</b:Middle>
          </b:Person>
        </b:NameList>
      </b:Author>
    </b:Author>
    <b:Title>Positief leefklimaat voor cliënten met een lvb: wat is daarvoor nodig?</b:Title>
    <b:InternetSiteTitle>Trajectum</b:InternetSiteTitle>
    <b:Year>2021</b:Year>
    <b:Month>08</b:Month>
    <b:Day>21</b:Day>
    <b:YearAccessed>2023</b:YearAccessed>
    <b:MonthAccessed>01</b:MonthAccessed>
    <b:DayAccessed>01</b:DayAccessed>
    <b:URL>https://www.trajectum.nl/positief-leefklimaat-voor-clienten-met-een-lvb-wat-daarvoor-nodig</b:URL>
    <b:RefOrder>17</b:RefOrder>
  </b:Source>
  <b:Source>
    <b:Tag>BAp21</b:Tag>
    <b:SourceType>InternetSite</b:SourceType>
    <b:Guid>{089C8878-4AA4-42F1-B9BA-0A13B8352760}</b:Guid>
    <b:Title>B-Appy? Huh, wat is dat?</b:Title>
    <b:InternetSiteTitle>e-lvb</b:InternetSiteTitle>
    <b:Year>2021</b:Year>
    <b:Month>03</b:Month>
    <b:Day>10</b:Day>
    <b:YearAccessed>2023</b:YearAccessed>
    <b:MonthAccessed>01</b:MonthAccessed>
    <b:DayAccessed>01</b:DayAccessed>
    <b:URL>https://e-lvb.nl/actueel/b-appy-huh-wat-is-dat</b:URL>
    <b:RefOrder>18</b:RefOrder>
  </b:Source>
  <b:Source>
    <b:Tag>JDo18</b:Tag>
    <b:SourceType>InternetSite</b:SourceType>
    <b:Guid>{6A453734-A0D4-4FE7-8E95-85791210D7F1}</b:Guid>
    <b:Author>
      <b:Author>
        <b:NameList>
          <b:Person>
            <b:Last>Douma</b:Last>
            <b:First>J.</b:First>
          </b:Person>
        </b:NameList>
      </b:Author>
    </b:Author>
    <b:Title>jeugdigen en (jong)volwassenen met een licht verstandelijke beperking</b:Title>
    <b:InternetSiteTitle>Kennisplein gehandicaptensector</b:InternetSiteTitle>
    <b:Year>2018</b:Year>
    <b:Month>02</b:Month>
    <b:YearAccessed>2023</b:YearAccessed>
    <b:MonthAccessed>01</b:MonthAccessed>
    <b:DayAccessed>01</b:DayAccessed>
    <b:URL>https://www.kennispleingehandicaptensector.nl/images/KGS/images/Nieuws/2018/jeugd-licht-verstandelijke-beperking-interventies.pdf</b:URL>
    <b:RefOrder>19</b:RefOrder>
  </b:Source>
  <b:Source>
    <b:Tag>Dev21</b:Tag>
    <b:SourceType>JournalArticle</b:SourceType>
    <b:Guid>{6F453A51-8164-473B-B070-674CBC956990}</b:Guid>
    <b:Title>BELEMMERINGEN VOOR BEHOUD VAN WERK MET LVB</b:Title>
    <b:Year>2021</b:Year>
    <b:Author>
      <b:Author>
        <b:NameList>
          <b:Person>
            <b:Last>De vries</b:Last>
            <b:First>Arts,</b:First>
            <b:Middle>Ten Pas</b:Middle>
          </b:Person>
        </b:NameList>
      </b:Author>
    </b:Author>
    <b:JournalName>LVB Onderzoek &amp; Praktijk</b:JournalName>
    <b:Pages>15</b:Pages>
    <b:RefOrder>20</b:RefOrder>
  </b:Source>
  <b:Source>
    <b:Tag>CBr21</b:Tag>
    <b:SourceType>InternetSite</b:SourceType>
    <b:Guid>{8C5A9258-2F07-48AA-9BAD-2F503AAD7CFA}</b:Guid>
    <b:Title>Methodebeschrijving op eigen benen</b:Title>
    <b:Year>2021</b:Year>
    <b:Author>
      <b:Author>
        <b:NameList>
          <b:Person>
            <b:Last>Brink</b:Last>
            <b:First>C.</b:First>
          </b:Person>
        </b:NameList>
      </b:Author>
    </b:Author>
    <b:InternetSiteTitle>Movisie</b:InternetSiteTitle>
    <b:Month>06</b:Month>
    <b:YearAccessed>2023</b:YearAccessed>
    <b:MonthAccessed>01</b:MonthAccessed>
    <b:DayAccessed>01</b:DayAccessed>
    <b:URL>https://www.movisie.nl/sites/movisie.nl/files/2018-03/Methodebeschrijving-op-eigen-benen.pdf</b:URL>
    <b:RefOrder>21</b:RefOrder>
  </b:Source>
  <b:Source>
    <b:Tag>MKr22</b:Tag>
    <b:SourceType>InternetSite</b:SourceType>
    <b:Guid>{A300CAFC-61A1-4725-BF69-192B560F6DA2}</b:Guid>
    <b:Author>
      <b:Author>
        <b:NameList>
          <b:Person>
            <b:Last>M. Kremer</b:Last>
            <b:First>C.</b:First>
            <b:Middle>Alberts, J. Arts</b:Middle>
          </b:Person>
        </b:NameList>
      </b:Author>
    </b:Author>
    <b:Title>Menen met een licht verstandelijke beperking: geld biedt eigenwaarde</b:Title>
    <b:InternetSiteTitle>Sociale vraagstukken</b:InternetSiteTitle>
    <b:Year>2022</b:Year>
    <b:Month>12</b:Month>
    <b:Day>5</b:Day>
    <b:YearAccessed>2023</b:YearAccessed>
    <b:MonthAccessed>01</b:MonthAccessed>
    <b:DayAccessed>01</b:DayAccessed>
    <b:URL>https://www.socialevraagstukken.nl/mensen-met-licht-verstandelijke-beperking-geld-biedt-eigenwaarde/</b:URL>
    <b:RefOrder>22</b:RefOrder>
  </b:Source>
  <b:Source>
    <b:Tag>Emp23</b:Tag>
    <b:SourceType>InternetSite</b:SourceType>
    <b:Guid>{5D7D8A35-2BC7-475C-8322-F64CCBF098FA}</b:Guid>
    <b:Author>
      <b:Author>
        <b:NameList>
          <b:Person>
            <b:Last>Center</b:Last>
            <b:First>Employment</b:First>
          </b:Person>
        </b:NameList>
      </b:Author>
    </b:Author>
    <b:Title>What is IPS</b:Title>
    <b:InternetSiteTitle>Employment Center</b:InternetSiteTitle>
    <b:YearAccessed>2023</b:YearAccessed>
    <b:MonthAccessed>01</b:MonthAccessed>
    <b:DayAccessed>01</b:DayAccessed>
    <b:URL>https://ipsworks.org/index.php/what-is-ips/</b:URL>
    <b:RefOrder>23</b:RefOrder>
  </b:Source>
  <b:Source>
    <b:Tag>TijdelijkeAanduiding1</b:Tag>
    <b:SourceType>InternetSite</b:SourceType>
    <b:Guid>{8D3FA829-C0B7-453E-B2AC-7C099F435734}</b:Guid>
    <b:Title>Werken met ardbeidsbeperking</b:Title>
    <b:InternetSiteTitle>Rijksoverheid</b:InternetSiteTitle>
    <b:YearAccessed>2022</b:YearAccessed>
    <b:MonthAccessed>11</b:MonthAccessed>
    <b:DayAccessed>10</b:DayAccessed>
    <b:URL>https://www.rijksoverheid.nl/onderwerpen/werken-met-arbeidsbeperking/meer-banen-mensen-arbeidsbeperking</b:URL>
    <b:RefOrder>7</b:RefOrder>
  </b:Source>
  <b:Source>
    <b:Tag>Waj11</b:Tag>
    <b:SourceType>InternetSite</b:SourceType>
    <b:Guid>{61BD87D9-1371-4E0A-AD13-A6762E8D5E6F}</b:Guid>
    <b:Title>Wajongers welkom, maar geen betuttleing graag</b:Title>
    <b:InternetSiteTitle>Sociale Vraagstukken</b:InternetSiteTitle>
    <b:Year>2011</b:Year>
    <b:Month>06</b:Month>
    <b:Day>7</b:Day>
    <b:YearAccessed>2022</b:YearAccessed>
    <b:MonthAccessed>12</b:MonthAccessed>
    <b:DayAccessed>09</b:DayAccessed>
    <b:URL>https://www.socialevraagstukken.nl/wel-wajongers-maar-geen-betutteling/</b:URL>
    <b:Author>
      <b:Author>
        <b:NameList>
          <b:Person>
            <b:Last>Feenstra</b:Last>
            <b:First>M.</b:First>
          </b:Person>
        </b:NameList>
      </b:Author>
    </b:Author>
    <b:RefOrder>10</b:RefOrder>
  </b:Source>
  <b:Source>
    <b:Tag>Ikb23</b:Tag>
    <b:SourceType>InternetSite</b:SourceType>
    <b:Guid>{1E7ABFB9-344B-4FAC-8DDB-CF2F46588596}</b:Guid>
    <b:Author>
      <b:Author>
        <b:NameList>
          <b:Person>
            <b:Last>Harrie</b:Last>
            <b:First>Ik</b:First>
            <b:Middle>ben</b:Middle>
          </b:Person>
        </b:NameList>
      </b:Author>
    </b:Author>
    <b:Title>Wie is Harrie</b:Title>
    <b:InternetSiteTitle>Ik ben Harrie</b:InternetSiteTitle>
    <b:YearAccessed>2023</b:YearAccessed>
    <b:MonthAccessed>01</b:MonthAccessed>
    <b:DayAccessed>01</b:DayAccessed>
    <b:URL>https://www.ikbenharrie.nl/</b:URL>
    <b:Year>z.d. </b:Year>
    <b:RefOrder>5</b:RefOrder>
  </b:Source>
  <b:Source>
    <b:Tag>Diszd</b:Tag>
    <b:SourceType>InternetSite</b:SourceType>
    <b:Guid>{87E1712F-8164-4081-811F-23061299E085}</b:Guid>
    <b:Author>
      <b:Author>
        <b:NameList>
          <b:Person>
            <b:Last>Disworks</b:Last>
          </b:Person>
        </b:NameList>
      </b:Author>
    </b:Author>
    <b:Title>Het handboek functiecreatie</b:Title>
    <b:InternetSiteTitle>Disworks</b:InternetSiteTitle>
    <b:Year>z.d.</b:Year>
    <b:YearAccessed>2023</b:YearAccessed>
    <b:MonthAccessed>01</b:MonthAccessed>
    <b:DayAccessed>09</b:DayAccessed>
    <b:URL>http://disworks.eu/het-handboek-functiecreatie/</b:URL>
    <b:RefOrder>12</b:RefOrder>
  </b:Source>
  <b:Source>
    <b:Tag>UWVzd</b:Tag>
    <b:SourceType>InternetSite</b:SourceType>
    <b:Guid>{603EC50A-F0D7-4591-9EC2-9698FC48688F}</b:Guid>
    <b:Author>
      <b:Author>
        <b:NameList>
          <b:Person>
            <b:Last>UWV</b:Last>
          </b:Person>
        </b:NameList>
      </b:Author>
    </b:Author>
    <b:Title>Dashboard banenafspraak</b:Title>
    <b:InternetSiteTitle>UWV</b:InternetSiteTitle>
    <b:Year>z.d.</b:Year>
    <b:YearAccessed>2023</b:YearAccessed>
    <b:MonthAccessed>01</b:MonthAccessed>
    <b:DayAccessed>10</b:DayAccessed>
    <b:URL>https://www.werk.nl/arbeidsmarktinformatie/dashboards/banenafspraak</b:URL>
    <b:RefOrder>8</b:RefOrder>
  </b:Source>
  <b:Source>
    <b:Tag>Jva21</b:Tag>
    <b:SourceType>Book</b:SourceType>
    <b:Guid>{35F5B8BC-BA32-4EB3-8E5D-605E8FC713ED}</b:Guid>
    <b:Author>
      <b:Author>
        <b:NameList>
          <b:Person>
            <b:Last>van 't Veer</b:Last>
            <b:First>Wouters,</b:First>
            <b:Middle>Veeger &amp; van der Lugt</b:Middle>
          </b:Person>
        </b:NameList>
      </b:Author>
    </b:Author>
    <b:Title>Ontwerpen voor zorg en welzijn</b:Title>
    <b:Year>2021</b:Year>
    <b:City>Bussum</b:City>
    <b:Publisher>Uitgeverij Coutinho</b:Publisher>
    <b:RefOrder>9</b:RefOrder>
  </b:Source>
  <b:Source>
    <b:Tag>Lan23</b:Tag>
    <b:SourceType>InternetSite</b:SourceType>
    <b:Guid>{ABF81914-FD5B-46BE-B93E-BA4B224FE1F8}</b:Guid>
    <b:Author>
      <b:Author>
        <b:NameList>
          <b:Person>
            <b:Last>kenniscentrumlvb</b:Last>
            <b:First>Landelijk</b:First>
          </b:Person>
        </b:NameList>
      </b:Author>
    </b:Author>
    <b:Title>E-learning Zie jij het, die LVB?</b:Title>
    <b:InternetSiteTitle>Landelijk kenniscentrumlvb</b:InternetSiteTitle>
    <b:YearAccessed>2023</b:YearAccessed>
    <b:MonthAccessed>01</b:MonthAccessed>
    <b:DayAccessed>01</b:DayAccessed>
    <b:URL>https://www.kenniscentrumlvb.nl/zie-jij-het-die-lvb/</b:URL>
    <b:Year>z.d.</b:Year>
    <b:RefOrder>11</b:RefOrder>
  </b:Source>
  <b:Source>
    <b:Tag>Exp231</b:Tag>
    <b:SourceType>InternetSite</b:SourceType>
    <b:Guid>{07C94B01-F30E-4AE8-B682-A7F0204DD912}</b:Guid>
    <b:Author>
      <b:Author>
        <b:NameList>
          <b:Person>
            <b:Last>beperking</b:Last>
            <b:First>Expertisepunt</b:First>
            <b:Middle>verstandelijke</b:Middle>
          </b:Person>
        </b:NameList>
      </b:Author>
    </b:Author>
    <b:Title>Wanneer leidt een LVB tot problemen?</b:Title>
    <b:InternetSiteTitle>Expertisepunt verstandelijke beperking</b:InternetSiteTitle>
    <b:YearAccessed>2023</b:YearAccessed>
    <b:MonthAccessed>01</b:MonthAccessed>
    <b:DayAccessed>01</b:DayAccessed>
    <b:URL>https://www.expertisepuntvb.nl/expertise-licht-verstandelijke-beperking/bewustwording-en-herkenning/wat-is-een-licht-verstandelijke-beperking/wanneer-leidt-een-lvb-tot-problemen</b:URL>
    <b:Year>z.d.</b:Year>
    <b:RefOrder>24</b:RefOrder>
  </b:Source>
  <b:Source>
    <b:Tag>Exp23</b:Tag>
    <b:SourceType>InternetSite</b:SourceType>
    <b:Guid>{AD831FE6-3DB7-42BA-9CA6-6C471970F5B3}</b:Guid>
    <b:Author>
      <b:Author>
        <b:NameList>
          <b:Person>
            <b:Last>beperking</b:Last>
            <b:First>Expertisepunt</b:First>
            <b:Middle>verstandelijke</b:Middle>
          </b:Person>
        </b:NameList>
      </b:Author>
    </b:Author>
    <b:Title>Handvatten bij communicatie</b:Title>
    <b:InternetSiteTitle>Expertisepunt verstandelijke beperking</b:InternetSiteTitle>
    <b:YearAccessed>2023</b:YearAccessed>
    <b:MonthAccessed>01</b:MonthAccessed>
    <b:DayAccessed>01</b:DayAccessed>
    <b:URL>https://www.expertisepuntvb.nl/expertise-licht-verstandelijke-beperking/communicatie-en-benadering/handvaten-om-te-communiceren-algemeen</b:URL>
    <b:Year>z.d.</b:Year>
    <b:RefOrder>13</b:RefOrder>
  </b:Source>
</b:Sources>
</file>

<file path=customXml/itemProps1.xml><?xml version="1.0" encoding="utf-8"?>
<ds:datastoreItem xmlns:ds="http://schemas.openxmlformats.org/officeDocument/2006/customXml" ds:itemID="{49DE39AE-303D-450C-8160-8B822B3350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15154</Words>
  <Characters>83353</Characters>
  <Application>Microsoft Office Word</Application>
  <DocSecurity>0</DocSecurity>
  <Lines>694</Lines>
  <Paragraphs>196</Paragraphs>
  <ScaleCrop>false</ScaleCrop>
  <HeadingPairs>
    <vt:vector size="2" baseType="variant">
      <vt:variant>
        <vt:lpstr>Titel</vt:lpstr>
      </vt:variant>
      <vt:variant>
        <vt:i4>1</vt:i4>
      </vt:variant>
    </vt:vector>
  </HeadingPairs>
  <TitlesOfParts>
    <vt:vector size="1" baseType="lpstr">
      <vt:lpstr>Advie</vt:lpstr>
    </vt:vector>
  </TitlesOfParts>
  <Company/>
  <LinksUpToDate>false</LinksUpToDate>
  <CharactersWithSpaces>98311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Advie</dc:title>
  <dc:creator>vera dijk</dc:creator>
  <cp:lastModifiedBy>vera dijk</cp:lastModifiedBy>
  <cp:revision>4</cp:revision>
  <dcterms:created xsi:type="dcterms:W3CDTF">2023-01-10T19:17:00Z</dcterms:created>
  <dcterms:modified xsi:type="dcterms:W3CDTF">2023-01-10T19:19:00Z</dcterms:modified>
</cp:coreProperties>
</file>