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D4939" w14:textId="77777777" w:rsidR="0022315B" w:rsidRDefault="0022315B" w:rsidP="0022315B">
      <w:r>
        <w:rPr>
          <w:noProof/>
          <w:lang w:eastAsia="nl-NL"/>
        </w:rPr>
        <mc:AlternateContent>
          <mc:Choice Requires="wps">
            <w:drawing>
              <wp:anchor distT="0" distB="0" distL="114300" distR="114300" simplePos="0" relativeHeight="251658244" behindDoc="0" locked="0" layoutInCell="1" allowOverlap="1" wp14:anchorId="2DB3FA01" wp14:editId="32D80E68">
                <wp:simplePos x="0" y="0"/>
                <wp:positionH relativeFrom="page">
                  <wp:posOffset>2647507</wp:posOffset>
                </wp:positionH>
                <wp:positionV relativeFrom="page">
                  <wp:posOffset>265814</wp:posOffset>
                </wp:positionV>
                <wp:extent cx="3962400" cy="9877646"/>
                <wp:effectExtent l="0" t="0" r="19050" b="28575"/>
                <wp:wrapNone/>
                <wp:docPr id="1" name="Rechthoek 1"/>
                <wp:cNvGraphicFramePr/>
                <a:graphic xmlns:a="http://schemas.openxmlformats.org/drawingml/2006/main">
                  <a:graphicData uri="http://schemas.microsoft.com/office/word/2010/wordprocessingShape">
                    <wps:wsp>
                      <wps:cNvSpPr/>
                      <wps:spPr>
                        <a:xfrm>
                          <a:off x="0" y="0"/>
                          <a:ext cx="3962400" cy="9877646"/>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E01FF8" w14:textId="77777777" w:rsidR="0022315B" w:rsidRDefault="0022315B" w:rsidP="0022315B">
                            <w:pPr>
                              <w:jc w:val="center"/>
                              <w:rPr>
                                <w:rFonts w:asciiTheme="majorHAnsi" w:eastAsiaTheme="majorEastAsia" w:hAnsiTheme="majorHAnsi" w:cstheme="majorBidi"/>
                                <w:color w:val="E48312" w:themeColor="accent1"/>
                                <w:sz w:val="72"/>
                                <w:szCs w:val="72"/>
                              </w:rPr>
                            </w:pPr>
                          </w:p>
                          <w:p w14:paraId="45373A7F" w14:textId="0067307D" w:rsidR="0022315B" w:rsidRPr="00F66C31" w:rsidRDefault="0022315B" w:rsidP="0022315B">
                            <w:pPr>
                              <w:jc w:val="center"/>
                              <w:rPr>
                                <w:rFonts w:asciiTheme="majorHAnsi" w:eastAsiaTheme="majorEastAsia" w:hAnsiTheme="majorHAnsi" w:cstheme="majorBidi"/>
                                <w:color w:val="E48312" w:themeColor="accent1"/>
                                <w:sz w:val="72"/>
                                <w:szCs w:val="72"/>
                              </w:rPr>
                            </w:pPr>
                            <w:r w:rsidRPr="00F66C31">
                              <w:rPr>
                                <w:rFonts w:asciiTheme="majorHAnsi" w:eastAsiaTheme="majorEastAsia" w:hAnsiTheme="majorHAnsi" w:cstheme="majorBidi"/>
                                <w:color w:val="E48312" w:themeColor="accent1"/>
                                <w:sz w:val="72"/>
                                <w:szCs w:val="72"/>
                              </w:rPr>
                              <w:t xml:space="preserve">“Alles komt nu op mijn schouders </w:t>
                            </w:r>
                            <w:r w:rsidR="005B1257">
                              <w:rPr>
                                <w:rFonts w:asciiTheme="majorHAnsi" w:eastAsiaTheme="majorEastAsia" w:hAnsiTheme="majorHAnsi" w:cstheme="majorBidi"/>
                                <w:color w:val="E48312" w:themeColor="accent1"/>
                                <w:sz w:val="72"/>
                                <w:szCs w:val="72"/>
                              </w:rPr>
                              <w:t>ter</w:t>
                            </w:r>
                            <w:r w:rsidR="00533D65">
                              <w:rPr>
                                <w:rFonts w:asciiTheme="majorHAnsi" w:eastAsiaTheme="majorEastAsia" w:hAnsiTheme="majorHAnsi" w:cstheme="majorBidi"/>
                                <w:color w:val="E48312" w:themeColor="accent1"/>
                                <w:sz w:val="72"/>
                                <w:szCs w:val="72"/>
                              </w:rPr>
                              <w:t>echt</w:t>
                            </w:r>
                            <w:r w:rsidRPr="00F66C31">
                              <w:rPr>
                                <w:rFonts w:asciiTheme="majorHAnsi" w:eastAsiaTheme="majorEastAsia" w:hAnsiTheme="majorHAnsi" w:cstheme="majorBidi"/>
                                <w:color w:val="E48312" w:themeColor="accent1"/>
                                <w:sz w:val="72"/>
                                <w:szCs w:val="72"/>
                              </w:rPr>
                              <w:t>”</w:t>
                            </w:r>
                          </w:p>
                          <w:p w14:paraId="72CBE5F6" w14:textId="77777777" w:rsidR="0022315B" w:rsidRPr="0090082B" w:rsidRDefault="0022315B" w:rsidP="0022315B">
                            <w:pPr>
                              <w:jc w:val="center"/>
                              <w:rPr>
                                <w:rFonts w:asciiTheme="majorHAnsi" w:eastAsiaTheme="majorEastAsia" w:hAnsiTheme="majorHAnsi" w:cstheme="majorBidi"/>
                                <w:color w:val="E48312" w:themeColor="accent1"/>
                                <w:sz w:val="48"/>
                                <w:szCs w:val="48"/>
                              </w:rPr>
                            </w:pPr>
                            <w:r w:rsidRPr="0090082B">
                              <w:rPr>
                                <w:rFonts w:asciiTheme="majorHAnsi" w:eastAsiaTheme="majorEastAsia" w:hAnsiTheme="majorHAnsi" w:cstheme="majorBidi"/>
                                <w:color w:val="E48312" w:themeColor="accent1"/>
                                <w:sz w:val="48"/>
                                <w:szCs w:val="48"/>
                              </w:rPr>
                              <w:t>Ervaring van vrouwen met het vadervleugelprogramma</w:t>
                            </w:r>
                          </w:p>
                          <w:p w14:paraId="134207AE" w14:textId="77777777" w:rsidR="0022315B" w:rsidRDefault="0022315B" w:rsidP="0022315B">
                            <w:pPr>
                              <w:jc w:val="center"/>
                              <w:rPr>
                                <w:rFonts w:asciiTheme="majorHAnsi" w:eastAsiaTheme="majorEastAsia" w:hAnsiTheme="majorHAnsi" w:cstheme="majorBidi"/>
                                <w:color w:val="E48312" w:themeColor="accent1"/>
                                <w:sz w:val="72"/>
                                <w:szCs w:val="72"/>
                              </w:rPr>
                            </w:pPr>
                            <w:r>
                              <w:rPr>
                                <w:noProof/>
                                <w:lang w:eastAsia="nl-NL"/>
                              </w:rPr>
                              <w:drawing>
                                <wp:inline distT="0" distB="0" distL="0" distR="0" wp14:anchorId="4D4FAF98" wp14:editId="05102C6B">
                                  <wp:extent cx="2077720" cy="1003935"/>
                                  <wp:effectExtent l="0" t="0" r="0" b="0"/>
                                  <wp:docPr id="2" name="Afbeelding 2" descr="Hanzehogeschool Groningen - S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zehogeschool Groningen - SH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720" cy="1003935"/>
                                          </a:xfrm>
                                          <a:prstGeom prst="rect">
                                            <a:avLst/>
                                          </a:prstGeom>
                                          <a:noFill/>
                                          <a:ln>
                                            <a:noFill/>
                                          </a:ln>
                                        </pic:spPr>
                                      </pic:pic>
                                    </a:graphicData>
                                  </a:graphic>
                                </wp:inline>
                              </w:drawing>
                            </w:r>
                          </w:p>
                          <w:p w14:paraId="672D54AF" w14:textId="77777777" w:rsidR="0022315B" w:rsidRDefault="0022315B" w:rsidP="0022315B">
                            <w:pPr>
                              <w:spacing w:after="0"/>
                              <w:rPr>
                                <w:color w:val="637052" w:themeColor="text2"/>
                              </w:rPr>
                            </w:pPr>
                          </w:p>
                          <w:p w14:paraId="51169970" w14:textId="77777777" w:rsidR="0022315B" w:rsidRDefault="0022315B" w:rsidP="0022315B">
                            <w:pPr>
                              <w:spacing w:after="0"/>
                              <w:rPr>
                                <w:color w:val="637052" w:themeColor="text2"/>
                              </w:rPr>
                            </w:pPr>
                          </w:p>
                          <w:p w14:paraId="6B092BB0" w14:textId="77777777" w:rsidR="0022315B" w:rsidRDefault="0022315B" w:rsidP="0022315B">
                            <w:pPr>
                              <w:spacing w:after="0"/>
                              <w:rPr>
                                <w:color w:val="637052" w:themeColor="text2"/>
                              </w:rPr>
                            </w:pPr>
                          </w:p>
                          <w:p w14:paraId="59DDDC26" w14:textId="77777777" w:rsidR="0022315B" w:rsidRDefault="0022315B" w:rsidP="0022315B">
                            <w:pPr>
                              <w:spacing w:after="0"/>
                              <w:rPr>
                                <w:color w:val="637052" w:themeColor="text2"/>
                              </w:rPr>
                            </w:pPr>
                          </w:p>
                          <w:p w14:paraId="2F537626" w14:textId="77777777" w:rsidR="0022315B" w:rsidRDefault="0022315B" w:rsidP="0022315B">
                            <w:pPr>
                              <w:spacing w:after="0"/>
                              <w:rPr>
                                <w:color w:val="637052" w:themeColor="text2"/>
                              </w:rPr>
                            </w:pPr>
                          </w:p>
                          <w:p w14:paraId="2FE84933" w14:textId="77777777" w:rsidR="0022315B" w:rsidRDefault="0022315B" w:rsidP="0022315B">
                            <w:pPr>
                              <w:spacing w:after="0"/>
                              <w:rPr>
                                <w:color w:val="637052" w:themeColor="text2"/>
                              </w:rPr>
                            </w:pPr>
                          </w:p>
                          <w:p w14:paraId="7D4D089C" w14:textId="77777777" w:rsidR="0022315B" w:rsidRDefault="0022315B" w:rsidP="0022315B">
                            <w:pPr>
                              <w:spacing w:after="0"/>
                              <w:rPr>
                                <w:color w:val="637052" w:themeColor="text2"/>
                              </w:rPr>
                            </w:pPr>
                          </w:p>
                          <w:p w14:paraId="0F5035C5" w14:textId="77777777" w:rsidR="0022315B" w:rsidRDefault="0022315B" w:rsidP="0022315B">
                            <w:pPr>
                              <w:spacing w:after="0"/>
                              <w:rPr>
                                <w:color w:val="637052" w:themeColor="text2"/>
                              </w:rPr>
                            </w:pPr>
                          </w:p>
                          <w:p w14:paraId="132B8C07" w14:textId="77777777" w:rsidR="0022315B" w:rsidRDefault="0022315B" w:rsidP="0022315B">
                            <w:pPr>
                              <w:spacing w:after="0"/>
                              <w:rPr>
                                <w:color w:val="637052" w:themeColor="text2"/>
                              </w:rPr>
                            </w:pPr>
                          </w:p>
                          <w:p w14:paraId="08A7AAA2" w14:textId="77777777" w:rsidR="0022315B" w:rsidRDefault="0022315B" w:rsidP="0022315B">
                            <w:pPr>
                              <w:spacing w:after="0"/>
                              <w:rPr>
                                <w:color w:val="637052" w:themeColor="text2"/>
                              </w:rPr>
                            </w:pPr>
                          </w:p>
                          <w:p w14:paraId="2349C446" w14:textId="77777777" w:rsidR="0022315B" w:rsidRDefault="0022315B" w:rsidP="0022315B">
                            <w:pPr>
                              <w:spacing w:after="0"/>
                              <w:rPr>
                                <w:color w:val="637052" w:themeColor="text2"/>
                              </w:rPr>
                            </w:pPr>
                          </w:p>
                          <w:p w14:paraId="5FFB667A" w14:textId="77777777" w:rsidR="0022315B" w:rsidRDefault="0022315B" w:rsidP="0022315B">
                            <w:pPr>
                              <w:spacing w:after="0"/>
                              <w:rPr>
                                <w:color w:val="637052" w:themeColor="text2"/>
                              </w:rPr>
                            </w:pPr>
                          </w:p>
                          <w:p w14:paraId="4A97473D" w14:textId="77777777" w:rsidR="0022315B" w:rsidRDefault="0022315B" w:rsidP="0022315B">
                            <w:pPr>
                              <w:spacing w:after="0"/>
                              <w:rPr>
                                <w:color w:val="637052" w:themeColor="text2"/>
                              </w:rPr>
                            </w:pPr>
                          </w:p>
                          <w:p w14:paraId="2894BEBC" w14:textId="77777777" w:rsidR="0022315B" w:rsidRDefault="0022315B" w:rsidP="0022315B">
                            <w:pPr>
                              <w:spacing w:after="0"/>
                              <w:rPr>
                                <w:color w:val="637052" w:themeColor="text2"/>
                              </w:rPr>
                            </w:pPr>
                          </w:p>
                          <w:p w14:paraId="6D660863" w14:textId="77777777" w:rsidR="0022315B" w:rsidRDefault="0022315B" w:rsidP="0022315B">
                            <w:pPr>
                              <w:spacing w:after="0"/>
                              <w:rPr>
                                <w:color w:val="637052" w:themeColor="text2"/>
                              </w:rPr>
                            </w:pPr>
                          </w:p>
                          <w:p w14:paraId="7E5CB2D9" w14:textId="77777777" w:rsidR="0022315B" w:rsidRPr="00B058E9" w:rsidRDefault="0022315B" w:rsidP="0022315B">
                            <w:pPr>
                              <w:spacing w:after="0"/>
                              <w:rPr>
                                <w:color w:val="637052" w:themeColor="text2"/>
                              </w:rPr>
                            </w:pPr>
                            <w:r w:rsidRPr="00B058E9">
                              <w:rPr>
                                <w:color w:val="637052" w:themeColor="text2"/>
                              </w:rPr>
                              <w:t>Auteur (studentnummer):</w:t>
                            </w:r>
                            <w:r w:rsidRPr="00B058E9">
                              <w:rPr>
                                <w:color w:val="637052" w:themeColor="text2"/>
                              </w:rPr>
                              <w:tab/>
                              <w:t>Kirsten de Haan (348612)</w:t>
                            </w:r>
                          </w:p>
                          <w:p w14:paraId="45463CD2" w14:textId="36E26A31" w:rsidR="0022315B" w:rsidRDefault="0022315B" w:rsidP="0022315B">
                            <w:pPr>
                              <w:spacing w:after="0"/>
                              <w:rPr>
                                <w:color w:val="637052" w:themeColor="text2"/>
                              </w:rPr>
                            </w:pPr>
                            <w:r w:rsidRPr="00B058E9">
                              <w:rPr>
                                <w:color w:val="637052" w:themeColor="text2"/>
                              </w:rPr>
                              <w:t xml:space="preserve">Datum: </w:t>
                            </w:r>
                            <w:r w:rsidRPr="00B058E9">
                              <w:rPr>
                                <w:color w:val="637052" w:themeColor="text2"/>
                              </w:rPr>
                              <w:tab/>
                            </w:r>
                            <w:r w:rsidRPr="00B058E9">
                              <w:rPr>
                                <w:color w:val="637052" w:themeColor="text2"/>
                              </w:rPr>
                              <w:tab/>
                            </w:r>
                            <w:r w:rsidRPr="00B058E9">
                              <w:rPr>
                                <w:color w:val="637052" w:themeColor="text2"/>
                              </w:rPr>
                              <w:tab/>
                            </w:r>
                            <w:r w:rsidR="00C90F8F">
                              <w:rPr>
                                <w:color w:val="637052" w:themeColor="text2"/>
                              </w:rPr>
                              <w:t>3</w:t>
                            </w:r>
                            <w:r>
                              <w:rPr>
                                <w:color w:val="637052" w:themeColor="text2"/>
                              </w:rPr>
                              <w:t xml:space="preserve"> juni</w:t>
                            </w:r>
                            <w:r w:rsidRPr="00B058E9">
                              <w:rPr>
                                <w:color w:val="637052" w:themeColor="text2"/>
                              </w:rPr>
                              <w:t xml:space="preserve"> 2022</w:t>
                            </w:r>
                          </w:p>
                          <w:p w14:paraId="2710B909" w14:textId="7635A599" w:rsidR="00146AC1" w:rsidRPr="00B058E9" w:rsidRDefault="00146AC1" w:rsidP="0022315B">
                            <w:pPr>
                              <w:spacing w:after="0"/>
                              <w:rPr>
                                <w:color w:val="637052" w:themeColor="text2"/>
                              </w:rPr>
                            </w:pPr>
                            <w:r>
                              <w:rPr>
                                <w:color w:val="637052" w:themeColor="text2"/>
                              </w:rPr>
                              <w:t>Plaats:</w:t>
                            </w:r>
                            <w:r>
                              <w:rPr>
                                <w:color w:val="637052" w:themeColor="text2"/>
                              </w:rPr>
                              <w:tab/>
                            </w:r>
                            <w:r>
                              <w:rPr>
                                <w:color w:val="637052" w:themeColor="text2"/>
                              </w:rPr>
                              <w:tab/>
                            </w:r>
                            <w:r>
                              <w:rPr>
                                <w:color w:val="637052" w:themeColor="text2"/>
                              </w:rPr>
                              <w:tab/>
                            </w:r>
                            <w:r>
                              <w:rPr>
                                <w:color w:val="637052" w:themeColor="text2"/>
                              </w:rPr>
                              <w:tab/>
                              <w:t>Groningen</w:t>
                            </w:r>
                          </w:p>
                          <w:p w14:paraId="32982639" w14:textId="77777777" w:rsidR="0022315B" w:rsidRPr="00B058E9" w:rsidRDefault="0022315B" w:rsidP="0022315B">
                            <w:pPr>
                              <w:spacing w:after="0"/>
                              <w:rPr>
                                <w:color w:val="637052" w:themeColor="text2"/>
                              </w:rPr>
                            </w:pPr>
                            <w:r w:rsidRPr="00B058E9">
                              <w:rPr>
                                <w:color w:val="637052" w:themeColor="text2"/>
                              </w:rPr>
                              <w:t>Opleiding:</w:t>
                            </w:r>
                            <w:r w:rsidRPr="00B058E9">
                              <w:rPr>
                                <w:color w:val="637052" w:themeColor="text2"/>
                              </w:rPr>
                              <w:tab/>
                            </w:r>
                            <w:r w:rsidRPr="00B058E9">
                              <w:rPr>
                                <w:color w:val="637052" w:themeColor="text2"/>
                              </w:rPr>
                              <w:tab/>
                            </w:r>
                            <w:r w:rsidRPr="00B058E9">
                              <w:rPr>
                                <w:color w:val="637052" w:themeColor="text2"/>
                              </w:rPr>
                              <w:tab/>
                              <w:t>Toegepaste psychologie</w:t>
                            </w:r>
                          </w:p>
                          <w:p w14:paraId="11FF1BB2" w14:textId="77777777" w:rsidR="0022315B" w:rsidRPr="00B058E9" w:rsidRDefault="0022315B" w:rsidP="0022315B">
                            <w:pPr>
                              <w:spacing w:after="0"/>
                              <w:ind w:left="2124" w:hanging="2124"/>
                              <w:rPr>
                                <w:color w:val="637052" w:themeColor="text2"/>
                              </w:rPr>
                            </w:pPr>
                            <w:r w:rsidRPr="00B058E9">
                              <w:rPr>
                                <w:color w:val="637052" w:themeColor="text2"/>
                              </w:rPr>
                              <w:t>Onderwijsinstelling:</w:t>
                            </w:r>
                            <w:r w:rsidRPr="00B058E9">
                              <w:rPr>
                                <w:color w:val="637052" w:themeColor="text2"/>
                              </w:rPr>
                              <w:tab/>
                            </w:r>
                            <w:r w:rsidRPr="00B058E9">
                              <w:rPr>
                                <w:color w:val="637052" w:themeColor="text2"/>
                              </w:rPr>
                              <w:tab/>
                              <w:t>Hanzehogeschool Groningen</w:t>
                            </w:r>
                          </w:p>
                          <w:p w14:paraId="02D63DFB" w14:textId="77777777" w:rsidR="0022315B" w:rsidRPr="00B058E9" w:rsidRDefault="0022315B" w:rsidP="0022315B">
                            <w:pPr>
                              <w:spacing w:after="0"/>
                              <w:ind w:left="2124" w:hanging="2124"/>
                              <w:rPr>
                                <w:color w:val="637052" w:themeColor="text2"/>
                              </w:rPr>
                            </w:pPr>
                            <w:r w:rsidRPr="00B058E9">
                              <w:rPr>
                                <w:color w:val="637052" w:themeColor="text2"/>
                              </w:rPr>
                              <w:t>Afstudeerdocent:</w:t>
                            </w:r>
                            <w:r w:rsidRPr="00B058E9">
                              <w:rPr>
                                <w:color w:val="637052" w:themeColor="text2"/>
                              </w:rPr>
                              <w:tab/>
                            </w:r>
                            <w:r w:rsidRPr="00B058E9">
                              <w:rPr>
                                <w:color w:val="637052" w:themeColor="text2"/>
                              </w:rPr>
                              <w:tab/>
                              <w:t>Arne van den Bos</w:t>
                            </w:r>
                          </w:p>
                          <w:p w14:paraId="70147024" w14:textId="77777777" w:rsidR="0022315B" w:rsidRPr="00B058E9" w:rsidRDefault="0022315B" w:rsidP="0022315B">
                            <w:pPr>
                              <w:spacing w:after="0"/>
                              <w:ind w:left="2124" w:hanging="2124"/>
                              <w:rPr>
                                <w:color w:val="637052" w:themeColor="text2"/>
                              </w:rPr>
                            </w:pPr>
                            <w:r w:rsidRPr="00B058E9">
                              <w:rPr>
                                <w:color w:val="637052" w:themeColor="text2"/>
                              </w:rPr>
                              <w:t>Opdrachtgevers:</w:t>
                            </w:r>
                            <w:r w:rsidRPr="00B058E9">
                              <w:rPr>
                                <w:color w:val="637052" w:themeColor="text2"/>
                              </w:rPr>
                              <w:tab/>
                            </w:r>
                            <w:r w:rsidRPr="00B058E9">
                              <w:rPr>
                                <w:color w:val="637052" w:themeColor="text2"/>
                              </w:rPr>
                              <w:tab/>
                              <w:t>Petrick Glasbergen en</w:t>
                            </w:r>
                            <w:r w:rsidRPr="00B058E9">
                              <w:rPr>
                                <w:color w:val="637052" w:themeColor="text2"/>
                              </w:rPr>
                              <w:tab/>
                            </w:r>
                            <w:r w:rsidRPr="00B058E9">
                              <w:rPr>
                                <w:color w:val="637052" w:themeColor="text2"/>
                              </w:rPr>
                              <w:tab/>
                            </w:r>
                            <w:r w:rsidRPr="00B058E9">
                              <w:rPr>
                                <w:color w:val="637052" w:themeColor="text2"/>
                              </w:rPr>
                              <w:tab/>
                              <w:t>Simon Venema</w:t>
                            </w:r>
                          </w:p>
                          <w:p w14:paraId="5B1F0A7E" w14:textId="77777777" w:rsidR="0022315B" w:rsidRPr="00B058E9" w:rsidRDefault="0022315B" w:rsidP="0022315B">
                            <w:pPr>
                              <w:spacing w:after="0"/>
                              <w:ind w:left="2832" w:hanging="2832"/>
                              <w:rPr>
                                <w:color w:val="637052" w:themeColor="text2"/>
                              </w:rPr>
                            </w:pPr>
                            <w:r w:rsidRPr="00B058E9">
                              <w:rPr>
                                <w:color w:val="637052" w:themeColor="text2"/>
                              </w:rPr>
                              <w:t>Lectoraat:</w:t>
                            </w:r>
                            <w:r w:rsidRPr="00B058E9">
                              <w:rPr>
                                <w:color w:val="637052" w:themeColor="text2"/>
                              </w:rPr>
                              <w:tab/>
                              <w:t>Verslavingskunde en forensische zorg</w:t>
                            </w:r>
                          </w:p>
                          <w:p w14:paraId="50E26674" w14:textId="77777777" w:rsidR="0022315B" w:rsidRDefault="0022315B" w:rsidP="0022315B"/>
                          <w:p w14:paraId="18815273" w14:textId="77777777" w:rsidR="0022315B" w:rsidRDefault="0022315B" w:rsidP="002231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B3FA01" id="Rechthoek 1" o:spid="_x0000_s1026" style="position:absolute;margin-left:208.45pt;margin-top:20.95pt;width:312pt;height:777.7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" fillcolor="white [3212]" strokecolor="#3f729a [1614]" strokeweight="1.25pt">
                <v:textbox>
                  <w:txbxContent>
                    <w:p w14:paraId="24E01FF8" w14:textId="77777777" w:rsidR="0022315B" w:rsidRDefault="0022315B" w:rsidP="0022315B">
                      <w:pPr>
                        <w:jc w:val="center"/>
                        <w:rPr>
                          <w:rFonts w:asciiTheme="majorHAnsi" w:eastAsiaTheme="majorEastAsia" w:hAnsiTheme="majorHAnsi" w:cstheme="majorBidi"/>
                          <w:color w:val="E48312" w:themeColor="accent1"/>
                          <w:sz w:val="72"/>
                          <w:szCs w:val="72"/>
                        </w:rPr>
                      </w:pPr>
                    </w:p>
                    <w:p w14:paraId="45373A7F" w14:textId="0067307D" w:rsidR="0022315B" w:rsidRPr="00F66C31" w:rsidRDefault="0022315B" w:rsidP="0022315B">
                      <w:pPr>
                        <w:jc w:val="center"/>
                        <w:rPr>
                          <w:rFonts w:asciiTheme="majorHAnsi" w:eastAsiaTheme="majorEastAsia" w:hAnsiTheme="majorHAnsi" w:cstheme="majorBidi"/>
                          <w:color w:val="E48312" w:themeColor="accent1"/>
                          <w:sz w:val="72"/>
                          <w:szCs w:val="72"/>
                        </w:rPr>
                      </w:pPr>
                      <w:r w:rsidRPr="00F66C31">
                        <w:rPr>
                          <w:rFonts w:asciiTheme="majorHAnsi" w:eastAsiaTheme="majorEastAsia" w:hAnsiTheme="majorHAnsi" w:cstheme="majorBidi"/>
                          <w:color w:val="E48312" w:themeColor="accent1"/>
                          <w:sz w:val="72"/>
                          <w:szCs w:val="72"/>
                        </w:rPr>
                        <w:t xml:space="preserve">“Alles komt nu op mijn schouders </w:t>
                      </w:r>
                      <w:r w:rsidR="005B1257">
                        <w:rPr>
                          <w:rFonts w:asciiTheme="majorHAnsi" w:eastAsiaTheme="majorEastAsia" w:hAnsiTheme="majorHAnsi" w:cstheme="majorBidi"/>
                          <w:color w:val="E48312" w:themeColor="accent1"/>
                          <w:sz w:val="72"/>
                          <w:szCs w:val="72"/>
                        </w:rPr>
                        <w:t>ter</w:t>
                      </w:r>
                      <w:r w:rsidR="00533D65">
                        <w:rPr>
                          <w:rFonts w:asciiTheme="majorHAnsi" w:eastAsiaTheme="majorEastAsia" w:hAnsiTheme="majorHAnsi" w:cstheme="majorBidi"/>
                          <w:color w:val="E48312" w:themeColor="accent1"/>
                          <w:sz w:val="72"/>
                          <w:szCs w:val="72"/>
                        </w:rPr>
                        <w:t>echt</w:t>
                      </w:r>
                      <w:r w:rsidRPr="00F66C31">
                        <w:rPr>
                          <w:rFonts w:asciiTheme="majorHAnsi" w:eastAsiaTheme="majorEastAsia" w:hAnsiTheme="majorHAnsi" w:cstheme="majorBidi"/>
                          <w:color w:val="E48312" w:themeColor="accent1"/>
                          <w:sz w:val="72"/>
                          <w:szCs w:val="72"/>
                        </w:rPr>
                        <w:t>”</w:t>
                      </w:r>
                    </w:p>
                    <w:p w14:paraId="72CBE5F6" w14:textId="77777777" w:rsidR="0022315B" w:rsidRPr="0090082B" w:rsidRDefault="0022315B" w:rsidP="0022315B">
                      <w:pPr>
                        <w:jc w:val="center"/>
                        <w:rPr>
                          <w:rFonts w:asciiTheme="majorHAnsi" w:eastAsiaTheme="majorEastAsia" w:hAnsiTheme="majorHAnsi" w:cstheme="majorBidi"/>
                          <w:color w:val="E48312" w:themeColor="accent1"/>
                          <w:sz w:val="48"/>
                          <w:szCs w:val="48"/>
                        </w:rPr>
                      </w:pPr>
                      <w:r w:rsidRPr="0090082B">
                        <w:rPr>
                          <w:rFonts w:asciiTheme="majorHAnsi" w:eastAsiaTheme="majorEastAsia" w:hAnsiTheme="majorHAnsi" w:cstheme="majorBidi"/>
                          <w:color w:val="E48312" w:themeColor="accent1"/>
                          <w:sz w:val="48"/>
                          <w:szCs w:val="48"/>
                        </w:rPr>
                        <w:t>Ervaring van vrouwen met het vadervleugelprogramma</w:t>
                      </w:r>
                    </w:p>
                    <w:p w14:paraId="134207AE" w14:textId="77777777" w:rsidR="0022315B" w:rsidRDefault="0022315B" w:rsidP="0022315B">
                      <w:pPr>
                        <w:jc w:val="center"/>
                        <w:rPr>
                          <w:rFonts w:asciiTheme="majorHAnsi" w:eastAsiaTheme="majorEastAsia" w:hAnsiTheme="majorHAnsi" w:cstheme="majorBidi"/>
                          <w:color w:val="E48312" w:themeColor="accent1"/>
                          <w:sz w:val="72"/>
                          <w:szCs w:val="72"/>
                        </w:rPr>
                      </w:pPr>
                      <w:r>
                        <w:rPr>
                          <w:noProof/>
                          <w:lang w:eastAsia="nl-NL"/>
                        </w:rPr>
                        <w:drawing>
                          <wp:inline distT="0" distB="0" distL="0" distR="0" wp14:anchorId="4D4FAF98" wp14:editId="05102C6B">
                            <wp:extent cx="2077720" cy="1003935"/>
                            <wp:effectExtent l="0" t="0" r="0" b="0"/>
                            <wp:docPr id="2" name="Afbeelding 2" descr="Hanzehogeschool Groningen - S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zehogeschool Groningen - SH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720" cy="1003935"/>
                                    </a:xfrm>
                                    <a:prstGeom prst="rect">
                                      <a:avLst/>
                                    </a:prstGeom>
                                    <a:noFill/>
                                    <a:ln>
                                      <a:noFill/>
                                    </a:ln>
                                  </pic:spPr>
                                </pic:pic>
                              </a:graphicData>
                            </a:graphic>
                          </wp:inline>
                        </w:drawing>
                      </w:r>
                    </w:p>
                    <w:p w14:paraId="672D54AF" w14:textId="77777777" w:rsidR="0022315B" w:rsidRDefault="0022315B" w:rsidP="0022315B">
                      <w:pPr>
                        <w:spacing w:after="0"/>
                        <w:rPr>
                          <w:color w:val="637052" w:themeColor="text2"/>
                        </w:rPr>
                      </w:pPr>
                    </w:p>
                    <w:p w14:paraId="51169970" w14:textId="77777777" w:rsidR="0022315B" w:rsidRDefault="0022315B" w:rsidP="0022315B">
                      <w:pPr>
                        <w:spacing w:after="0"/>
                        <w:rPr>
                          <w:color w:val="637052" w:themeColor="text2"/>
                        </w:rPr>
                      </w:pPr>
                    </w:p>
                    <w:p w14:paraId="6B092BB0" w14:textId="77777777" w:rsidR="0022315B" w:rsidRDefault="0022315B" w:rsidP="0022315B">
                      <w:pPr>
                        <w:spacing w:after="0"/>
                        <w:rPr>
                          <w:color w:val="637052" w:themeColor="text2"/>
                        </w:rPr>
                      </w:pPr>
                    </w:p>
                    <w:p w14:paraId="59DDDC26" w14:textId="77777777" w:rsidR="0022315B" w:rsidRDefault="0022315B" w:rsidP="0022315B">
                      <w:pPr>
                        <w:spacing w:after="0"/>
                        <w:rPr>
                          <w:color w:val="637052" w:themeColor="text2"/>
                        </w:rPr>
                      </w:pPr>
                    </w:p>
                    <w:p w14:paraId="2F537626" w14:textId="77777777" w:rsidR="0022315B" w:rsidRDefault="0022315B" w:rsidP="0022315B">
                      <w:pPr>
                        <w:spacing w:after="0"/>
                        <w:rPr>
                          <w:color w:val="637052" w:themeColor="text2"/>
                        </w:rPr>
                      </w:pPr>
                    </w:p>
                    <w:p w14:paraId="2FE84933" w14:textId="77777777" w:rsidR="0022315B" w:rsidRDefault="0022315B" w:rsidP="0022315B">
                      <w:pPr>
                        <w:spacing w:after="0"/>
                        <w:rPr>
                          <w:color w:val="637052" w:themeColor="text2"/>
                        </w:rPr>
                      </w:pPr>
                    </w:p>
                    <w:p w14:paraId="7D4D089C" w14:textId="77777777" w:rsidR="0022315B" w:rsidRDefault="0022315B" w:rsidP="0022315B">
                      <w:pPr>
                        <w:spacing w:after="0"/>
                        <w:rPr>
                          <w:color w:val="637052" w:themeColor="text2"/>
                        </w:rPr>
                      </w:pPr>
                    </w:p>
                    <w:p w14:paraId="0F5035C5" w14:textId="77777777" w:rsidR="0022315B" w:rsidRDefault="0022315B" w:rsidP="0022315B">
                      <w:pPr>
                        <w:spacing w:after="0"/>
                        <w:rPr>
                          <w:color w:val="637052" w:themeColor="text2"/>
                        </w:rPr>
                      </w:pPr>
                    </w:p>
                    <w:p w14:paraId="132B8C07" w14:textId="77777777" w:rsidR="0022315B" w:rsidRDefault="0022315B" w:rsidP="0022315B">
                      <w:pPr>
                        <w:spacing w:after="0"/>
                        <w:rPr>
                          <w:color w:val="637052" w:themeColor="text2"/>
                        </w:rPr>
                      </w:pPr>
                    </w:p>
                    <w:p w14:paraId="08A7AAA2" w14:textId="77777777" w:rsidR="0022315B" w:rsidRDefault="0022315B" w:rsidP="0022315B">
                      <w:pPr>
                        <w:spacing w:after="0"/>
                        <w:rPr>
                          <w:color w:val="637052" w:themeColor="text2"/>
                        </w:rPr>
                      </w:pPr>
                    </w:p>
                    <w:p w14:paraId="2349C446" w14:textId="77777777" w:rsidR="0022315B" w:rsidRDefault="0022315B" w:rsidP="0022315B">
                      <w:pPr>
                        <w:spacing w:after="0"/>
                        <w:rPr>
                          <w:color w:val="637052" w:themeColor="text2"/>
                        </w:rPr>
                      </w:pPr>
                    </w:p>
                    <w:p w14:paraId="5FFB667A" w14:textId="77777777" w:rsidR="0022315B" w:rsidRDefault="0022315B" w:rsidP="0022315B">
                      <w:pPr>
                        <w:spacing w:after="0"/>
                        <w:rPr>
                          <w:color w:val="637052" w:themeColor="text2"/>
                        </w:rPr>
                      </w:pPr>
                    </w:p>
                    <w:p w14:paraId="4A97473D" w14:textId="77777777" w:rsidR="0022315B" w:rsidRDefault="0022315B" w:rsidP="0022315B">
                      <w:pPr>
                        <w:spacing w:after="0"/>
                        <w:rPr>
                          <w:color w:val="637052" w:themeColor="text2"/>
                        </w:rPr>
                      </w:pPr>
                    </w:p>
                    <w:p w14:paraId="2894BEBC" w14:textId="77777777" w:rsidR="0022315B" w:rsidRDefault="0022315B" w:rsidP="0022315B">
                      <w:pPr>
                        <w:spacing w:after="0"/>
                        <w:rPr>
                          <w:color w:val="637052" w:themeColor="text2"/>
                        </w:rPr>
                      </w:pPr>
                    </w:p>
                    <w:p w14:paraId="6D660863" w14:textId="77777777" w:rsidR="0022315B" w:rsidRDefault="0022315B" w:rsidP="0022315B">
                      <w:pPr>
                        <w:spacing w:after="0"/>
                        <w:rPr>
                          <w:color w:val="637052" w:themeColor="text2"/>
                        </w:rPr>
                      </w:pPr>
                    </w:p>
                    <w:p w14:paraId="7E5CB2D9" w14:textId="77777777" w:rsidR="0022315B" w:rsidRPr="00B058E9" w:rsidRDefault="0022315B" w:rsidP="0022315B">
                      <w:pPr>
                        <w:spacing w:after="0"/>
                        <w:rPr>
                          <w:color w:val="637052" w:themeColor="text2"/>
                        </w:rPr>
                      </w:pPr>
                      <w:r w:rsidRPr="00B058E9">
                        <w:rPr>
                          <w:color w:val="637052" w:themeColor="text2"/>
                        </w:rPr>
                        <w:t>Auteur (studentnummer):</w:t>
                      </w:r>
                      <w:r w:rsidRPr="00B058E9">
                        <w:rPr>
                          <w:color w:val="637052" w:themeColor="text2"/>
                        </w:rPr>
                        <w:tab/>
                        <w:t>Kirsten de Haan (348612)</w:t>
                      </w:r>
                    </w:p>
                    <w:p w14:paraId="45463CD2" w14:textId="36E26A31" w:rsidR="0022315B" w:rsidRDefault="0022315B" w:rsidP="0022315B">
                      <w:pPr>
                        <w:spacing w:after="0"/>
                        <w:rPr>
                          <w:color w:val="637052" w:themeColor="text2"/>
                        </w:rPr>
                      </w:pPr>
                      <w:r w:rsidRPr="00B058E9">
                        <w:rPr>
                          <w:color w:val="637052" w:themeColor="text2"/>
                        </w:rPr>
                        <w:t xml:space="preserve">Datum: </w:t>
                      </w:r>
                      <w:r w:rsidRPr="00B058E9">
                        <w:rPr>
                          <w:color w:val="637052" w:themeColor="text2"/>
                        </w:rPr>
                        <w:tab/>
                      </w:r>
                      <w:r w:rsidRPr="00B058E9">
                        <w:rPr>
                          <w:color w:val="637052" w:themeColor="text2"/>
                        </w:rPr>
                        <w:tab/>
                      </w:r>
                      <w:r w:rsidRPr="00B058E9">
                        <w:rPr>
                          <w:color w:val="637052" w:themeColor="text2"/>
                        </w:rPr>
                        <w:tab/>
                      </w:r>
                      <w:r w:rsidR="00C90F8F">
                        <w:rPr>
                          <w:color w:val="637052" w:themeColor="text2"/>
                        </w:rPr>
                        <w:t>3</w:t>
                      </w:r>
                      <w:r>
                        <w:rPr>
                          <w:color w:val="637052" w:themeColor="text2"/>
                        </w:rPr>
                        <w:t xml:space="preserve"> juni</w:t>
                      </w:r>
                      <w:r w:rsidRPr="00B058E9">
                        <w:rPr>
                          <w:color w:val="637052" w:themeColor="text2"/>
                        </w:rPr>
                        <w:t xml:space="preserve"> 2022</w:t>
                      </w:r>
                    </w:p>
                    <w:p w14:paraId="2710B909" w14:textId="7635A599" w:rsidR="00146AC1" w:rsidRPr="00B058E9" w:rsidRDefault="00146AC1" w:rsidP="0022315B">
                      <w:pPr>
                        <w:spacing w:after="0"/>
                        <w:rPr>
                          <w:color w:val="637052" w:themeColor="text2"/>
                        </w:rPr>
                      </w:pPr>
                      <w:r>
                        <w:rPr>
                          <w:color w:val="637052" w:themeColor="text2"/>
                        </w:rPr>
                        <w:t>Plaats:</w:t>
                      </w:r>
                      <w:r>
                        <w:rPr>
                          <w:color w:val="637052" w:themeColor="text2"/>
                        </w:rPr>
                        <w:tab/>
                      </w:r>
                      <w:r>
                        <w:rPr>
                          <w:color w:val="637052" w:themeColor="text2"/>
                        </w:rPr>
                        <w:tab/>
                      </w:r>
                      <w:r>
                        <w:rPr>
                          <w:color w:val="637052" w:themeColor="text2"/>
                        </w:rPr>
                        <w:tab/>
                      </w:r>
                      <w:r>
                        <w:rPr>
                          <w:color w:val="637052" w:themeColor="text2"/>
                        </w:rPr>
                        <w:tab/>
                        <w:t>Groningen</w:t>
                      </w:r>
                    </w:p>
                    <w:p w14:paraId="32982639" w14:textId="77777777" w:rsidR="0022315B" w:rsidRPr="00B058E9" w:rsidRDefault="0022315B" w:rsidP="0022315B">
                      <w:pPr>
                        <w:spacing w:after="0"/>
                        <w:rPr>
                          <w:color w:val="637052" w:themeColor="text2"/>
                        </w:rPr>
                      </w:pPr>
                      <w:r w:rsidRPr="00B058E9">
                        <w:rPr>
                          <w:color w:val="637052" w:themeColor="text2"/>
                        </w:rPr>
                        <w:t>Opleiding:</w:t>
                      </w:r>
                      <w:r w:rsidRPr="00B058E9">
                        <w:rPr>
                          <w:color w:val="637052" w:themeColor="text2"/>
                        </w:rPr>
                        <w:tab/>
                      </w:r>
                      <w:r w:rsidRPr="00B058E9">
                        <w:rPr>
                          <w:color w:val="637052" w:themeColor="text2"/>
                        </w:rPr>
                        <w:tab/>
                      </w:r>
                      <w:r w:rsidRPr="00B058E9">
                        <w:rPr>
                          <w:color w:val="637052" w:themeColor="text2"/>
                        </w:rPr>
                        <w:tab/>
                        <w:t>Toegepaste psychologie</w:t>
                      </w:r>
                    </w:p>
                    <w:p w14:paraId="11FF1BB2" w14:textId="77777777" w:rsidR="0022315B" w:rsidRPr="00B058E9" w:rsidRDefault="0022315B" w:rsidP="0022315B">
                      <w:pPr>
                        <w:spacing w:after="0"/>
                        <w:ind w:left="2124" w:hanging="2124"/>
                        <w:rPr>
                          <w:color w:val="637052" w:themeColor="text2"/>
                        </w:rPr>
                      </w:pPr>
                      <w:r w:rsidRPr="00B058E9">
                        <w:rPr>
                          <w:color w:val="637052" w:themeColor="text2"/>
                        </w:rPr>
                        <w:t>Onderwijsinstelling:</w:t>
                      </w:r>
                      <w:r w:rsidRPr="00B058E9">
                        <w:rPr>
                          <w:color w:val="637052" w:themeColor="text2"/>
                        </w:rPr>
                        <w:tab/>
                      </w:r>
                      <w:r w:rsidRPr="00B058E9">
                        <w:rPr>
                          <w:color w:val="637052" w:themeColor="text2"/>
                        </w:rPr>
                        <w:tab/>
                        <w:t>Hanzehogeschool Groningen</w:t>
                      </w:r>
                    </w:p>
                    <w:p w14:paraId="02D63DFB" w14:textId="77777777" w:rsidR="0022315B" w:rsidRPr="00B058E9" w:rsidRDefault="0022315B" w:rsidP="0022315B">
                      <w:pPr>
                        <w:spacing w:after="0"/>
                        <w:ind w:left="2124" w:hanging="2124"/>
                        <w:rPr>
                          <w:color w:val="637052" w:themeColor="text2"/>
                        </w:rPr>
                      </w:pPr>
                      <w:r w:rsidRPr="00B058E9">
                        <w:rPr>
                          <w:color w:val="637052" w:themeColor="text2"/>
                        </w:rPr>
                        <w:t>Afstudeerdocent:</w:t>
                      </w:r>
                      <w:r w:rsidRPr="00B058E9">
                        <w:rPr>
                          <w:color w:val="637052" w:themeColor="text2"/>
                        </w:rPr>
                        <w:tab/>
                      </w:r>
                      <w:r w:rsidRPr="00B058E9">
                        <w:rPr>
                          <w:color w:val="637052" w:themeColor="text2"/>
                        </w:rPr>
                        <w:tab/>
                        <w:t>Arne van den Bos</w:t>
                      </w:r>
                    </w:p>
                    <w:p w14:paraId="70147024" w14:textId="77777777" w:rsidR="0022315B" w:rsidRPr="00B058E9" w:rsidRDefault="0022315B" w:rsidP="0022315B">
                      <w:pPr>
                        <w:spacing w:after="0"/>
                        <w:ind w:left="2124" w:hanging="2124"/>
                        <w:rPr>
                          <w:color w:val="637052" w:themeColor="text2"/>
                        </w:rPr>
                      </w:pPr>
                      <w:r w:rsidRPr="00B058E9">
                        <w:rPr>
                          <w:color w:val="637052" w:themeColor="text2"/>
                        </w:rPr>
                        <w:t>Opdrachtgevers:</w:t>
                      </w:r>
                      <w:r w:rsidRPr="00B058E9">
                        <w:rPr>
                          <w:color w:val="637052" w:themeColor="text2"/>
                        </w:rPr>
                        <w:tab/>
                      </w:r>
                      <w:r w:rsidRPr="00B058E9">
                        <w:rPr>
                          <w:color w:val="637052" w:themeColor="text2"/>
                        </w:rPr>
                        <w:tab/>
                        <w:t>Petrick Glasbergen en</w:t>
                      </w:r>
                      <w:r w:rsidRPr="00B058E9">
                        <w:rPr>
                          <w:color w:val="637052" w:themeColor="text2"/>
                        </w:rPr>
                        <w:tab/>
                      </w:r>
                      <w:r w:rsidRPr="00B058E9">
                        <w:rPr>
                          <w:color w:val="637052" w:themeColor="text2"/>
                        </w:rPr>
                        <w:tab/>
                      </w:r>
                      <w:r w:rsidRPr="00B058E9">
                        <w:rPr>
                          <w:color w:val="637052" w:themeColor="text2"/>
                        </w:rPr>
                        <w:tab/>
                        <w:t>Simon Venema</w:t>
                      </w:r>
                    </w:p>
                    <w:p w14:paraId="5B1F0A7E" w14:textId="77777777" w:rsidR="0022315B" w:rsidRPr="00B058E9" w:rsidRDefault="0022315B" w:rsidP="0022315B">
                      <w:pPr>
                        <w:spacing w:after="0"/>
                        <w:ind w:left="2832" w:hanging="2832"/>
                        <w:rPr>
                          <w:color w:val="637052" w:themeColor="text2"/>
                        </w:rPr>
                      </w:pPr>
                      <w:r w:rsidRPr="00B058E9">
                        <w:rPr>
                          <w:color w:val="637052" w:themeColor="text2"/>
                        </w:rPr>
                        <w:t>Lectoraat:</w:t>
                      </w:r>
                      <w:r w:rsidRPr="00B058E9">
                        <w:rPr>
                          <w:color w:val="637052" w:themeColor="text2"/>
                        </w:rPr>
                        <w:tab/>
                        <w:t>Verslavingskunde en forensische zorg</w:t>
                      </w:r>
                    </w:p>
                    <w:p w14:paraId="50E26674" w14:textId="77777777" w:rsidR="0022315B" w:rsidRDefault="0022315B" w:rsidP="0022315B"/>
                    <w:p w14:paraId="18815273" w14:textId="77777777" w:rsidR="0022315B" w:rsidRDefault="0022315B" w:rsidP="0022315B"/>
                  </w:txbxContent>
                </v:textbox>
                <w10:wrap anchorx="page" anchory="page"/>
              </v:rect>
            </w:pict>
          </mc:Fallback>
        </mc:AlternateContent>
      </w:r>
    </w:p>
    <w:sdt>
      <w:sdtPr>
        <w:id w:val="1965001113"/>
        <w:docPartObj>
          <w:docPartGallery w:val="Cover Pages"/>
          <w:docPartUnique/>
        </w:docPartObj>
      </w:sdtPr>
      <w:sdtEndPr/>
      <w:sdtContent>
        <w:p w14:paraId="2C0EB553" w14:textId="77777777" w:rsidR="0022315B" w:rsidRDefault="0022315B" w:rsidP="0022315B">
          <w:r>
            <w:rPr>
              <w:noProof/>
              <w:lang w:eastAsia="nl-NL"/>
            </w:rPr>
            <mc:AlternateContent>
              <mc:Choice Requires="wps">
                <w:drawing>
                  <wp:anchor distT="0" distB="0" distL="114300" distR="114300" simplePos="0" relativeHeight="251658243" behindDoc="0" locked="0" layoutInCell="1" allowOverlap="1" wp14:anchorId="240DEDCF" wp14:editId="4568D1F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kstvak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5884C250" w14:textId="150934A8" w:rsidR="0022315B" w:rsidRDefault="00F53792" w:rsidP="0022315B">
                                <w:pPr>
                                  <w:pStyle w:val="Geenafstand"/>
                                  <w:rPr>
                                    <w:color w:val="637052" w:themeColor="text2"/>
                                  </w:rPr>
                                </w:pPr>
                                <w:sdt>
                                  <w:sdtPr>
                                    <w:rPr>
                                      <w:color w:val="637052"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22315B">
                                      <w:rPr>
                                        <w:color w:val="637052" w:themeColor="text2"/>
                                      </w:rPr>
                                      <w:t>Haan KT de, Kirsten</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240DEDCF" id="_x0000_t202" coordsize="21600,21600" o:spt="202" path="m,l,21600r21600,l21600,xe">
                    <v:stroke joinstyle="miter"/>
                    <v:path gradientshapeok="t" o:connecttype="rect"/>
                  </v:shapetype>
                  <v:shape id="Tekstvak 465" o:spid="_x0000_s1027" type="#_x0000_t202" style="position:absolute;margin-left:0;margin-top:0;width:220.3pt;height:21.15pt;z-index:251658243;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" filled="f" stroked="f" strokeweight=".5pt">
                    <v:textbox style="mso-fit-shape-to-text:t">
                      <w:txbxContent>
                        <w:p w14:paraId="5884C250" w14:textId="150934A8" w:rsidR="0022315B" w:rsidRDefault="007C4586" w:rsidP="0022315B">
                          <w:pPr>
                            <w:pStyle w:val="Geenafstand"/>
                            <w:rPr>
                              <w:color w:val="637052" w:themeColor="text2"/>
                            </w:rPr>
                          </w:pPr>
                          <w:sdt>
                            <w:sdtPr>
                              <w:rPr>
                                <w:color w:val="637052"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22315B">
                                <w:rPr>
                                  <w:color w:val="637052" w:themeColor="text2"/>
                                </w:rPr>
                                <w:t>Haan KT de, Kirsten</w:t>
                              </w:r>
                            </w:sdtContent>
                          </w:sdt>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58242" behindDoc="1" locked="0" layoutInCell="1" allowOverlap="1" wp14:anchorId="614C2B00" wp14:editId="421A8E45">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41F0336" w14:textId="77777777" w:rsidR="0022315B" w:rsidRDefault="0022315B" w:rsidP="0022315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14C2B00" id="Rechthoek 466" o:spid="_x0000_s1028" style="position:absolute;margin-left:0;margin-top:0;width:581.4pt;height:752.4pt;z-index:-25165823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Mj1gIAAIsGAAAOAAAAZHJzL2Uyb0RvYy54bWysVVtv0zAUfkfiP1h+Z+m9JVo6VZuGkMo2&#10;bUN7dh2nieb4GNu98es5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" fillcolor="#fbe6cd [660]" stroked="f" strokeweight="1pt">
                    <v:fill color2="#f3b46b [1940]" rotate="t" focus="100%" type="gradient">
                      <o:fill v:ext="view" type="gradientUnscaled"/>
                    </v:fill>
                    <v:textbox inset="21.6pt,,21.6pt">
                      <w:txbxContent>
                        <w:p w14:paraId="641F0336" w14:textId="77777777" w:rsidR="0022315B" w:rsidRDefault="0022315B" w:rsidP="0022315B"/>
                      </w:txbxContent>
                    </v:textbox>
                    <w10:wrap anchorx="page" anchory="page"/>
                  </v:rect>
                </w:pict>
              </mc:Fallback>
            </mc:AlternateContent>
          </w:r>
          <w:r>
            <w:rPr>
              <w:noProof/>
              <w:lang w:eastAsia="nl-NL"/>
            </w:rPr>
            <mc:AlternateContent>
              <mc:Choice Requires="wps">
                <w:drawing>
                  <wp:anchor distT="0" distB="0" distL="114300" distR="114300" simplePos="0" relativeHeight="251658241" behindDoc="0" locked="0" layoutInCell="1" allowOverlap="1" wp14:anchorId="0FD0BCCB" wp14:editId="55E77569">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7437C3B4" id="Rechthoek 469" o:spid="_x0000_s1026" style="position:absolute;margin-left:0;margin-top:0;width:226.45pt;height:9.35pt;z-index:251658241;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RPc/oEC&#10;AABVBQAADgAAAAAAAAAAAAAAAAAuAgAAZHJzL2Uyb0RvYy54bWxQSwECLQAUAAYACAAAACEA3yma&#10;JN0AAAAEAQAADwAAAAAAAAAAAAAAAADbBAAAZHJzL2Rvd25yZXYueG1sUEsFBgAAAAAEAAQA8wAA&#10;AOUFAAAAAA==&#10;" fillcolor="#e48312 [3204]" stroked="f" strokeweight="1pt">
                    <w10:wrap anchorx="page" anchory="page"/>
                  </v:rect>
                </w:pict>
              </mc:Fallback>
            </mc:AlternateContent>
          </w:r>
          <w:r>
            <w:rPr>
              <w:noProof/>
              <w:lang w:eastAsia="nl-NL"/>
            </w:rPr>
            <mc:AlternateContent>
              <mc:Choice Requires="wps">
                <w:drawing>
                  <wp:anchor distT="0" distB="0" distL="114300" distR="114300" simplePos="0" relativeHeight="251658240" behindDoc="0" locked="0" layoutInCell="1" allowOverlap="1" wp14:anchorId="2B9029CB" wp14:editId="54A012C2">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E48312" w:themeColor="accent1"/>
                                    <w:sz w:val="72"/>
                                    <w:szCs w:val="72"/>
                                  </w:rPr>
                                  <w:alias w:val="Titel"/>
                                  <w:id w:val="-958338334"/>
                                  <w:showingPlcHdr/>
                                  <w:dataBinding w:prefixMappings="xmlns:ns0='http://schemas.openxmlformats.org/package/2006/metadata/core-properties' xmlns:ns1='http://purl.org/dc/elements/1.1/'" w:xpath="/ns0:coreProperties[1]/ns1:title[1]" w:storeItemID="{6C3C8BC8-F283-45AE-878A-BAB7291924A1}"/>
                                  <w:text/>
                                </w:sdtPr>
                                <w:sdtEndPr/>
                                <w:sdtContent>
                                  <w:p w14:paraId="4C10422D" w14:textId="77777777" w:rsidR="0022315B" w:rsidRDefault="0022315B" w:rsidP="0022315B">
                                    <w:pPr>
                                      <w:spacing w:line="240" w:lineRule="auto"/>
                                      <w:rPr>
                                        <w:rFonts w:asciiTheme="majorHAnsi" w:eastAsiaTheme="majorEastAsia" w:hAnsiTheme="majorHAnsi" w:cstheme="majorBidi"/>
                                        <w:color w:val="E48312" w:themeColor="accent1"/>
                                        <w:sz w:val="72"/>
                                        <w:szCs w:val="72"/>
                                      </w:rPr>
                                    </w:pPr>
                                    <w:r>
                                      <w:rPr>
                                        <w:rFonts w:asciiTheme="majorHAnsi" w:eastAsiaTheme="majorEastAsia" w:hAnsiTheme="majorHAnsi" w:cstheme="majorBidi"/>
                                        <w:color w:val="E48312" w:themeColor="accent1"/>
                                        <w:sz w:val="72"/>
                                        <w:szCs w:val="72"/>
                                      </w:rPr>
                                      <w:t>[Titel van document]</w:t>
                                    </w:r>
                                  </w:p>
                                </w:sdtContent>
                              </w:sdt>
                              <w:sdt>
                                <w:sdtPr>
                                  <w:rPr>
                                    <w:rFonts w:asciiTheme="majorHAnsi" w:eastAsiaTheme="majorEastAsia" w:hAnsiTheme="majorHAnsi" w:cstheme="majorBidi"/>
                                    <w:color w:val="637052" w:themeColor="text2"/>
                                    <w:sz w:val="32"/>
                                    <w:szCs w:val="32"/>
                                  </w:rPr>
                                  <w:alias w:val="Ondertitel"/>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26C791BD" w14:textId="77777777" w:rsidR="0022315B" w:rsidRDefault="0022315B" w:rsidP="0022315B">
                                    <w:pPr>
                                      <w:rPr>
                                        <w:rFonts w:asciiTheme="majorHAnsi" w:eastAsiaTheme="majorEastAsia" w:hAnsiTheme="majorHAnsi" w:cstheme="majorBidi"/>
                                        <w:color w:val="637052" w:themeColor="text2"/>
                                        <w:sz w:val="32"/>
                                        <w:szCs w:val="32"/>
                                      </w:rPr>
                                    </w:pPr>
                                    <w:r>
                                      <w:rPr>
                                        <w:rFonts w:asciiTheme="majorHAnsi" w:eastAsiaTheme="majorEastAsia" w:hAnsiTheme="majorHAnsi" w:cstheme="majorBidi"/>
                                        <w:color w:val="637052" w:themeColor="text2"/>
                                        <w:sz w:val="32"/>
                                        <w:szCs w:val="32"/>
                                      </w:rPr>
                                      <w:t>[Ondertitel van document]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2B9029CB" id="Tekstvak 470" o:spid="_x0000_s1029" type="#_x0000_t202" style="position:absolute;margin-left:0;margin-top:0;width:220.3pt;height:194.9pt;z-index:251658240;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" filled="f" stroked="f" strokeweight=".5pt">
                    <v:textbox style="mso-fit-shape-to-text:t">
                      <w:txbxContent>
                        <w:sdt>
                          <w:sdtPr>
                            <w:rPr>
                              <w:rFonts w:asciiTheme="majorHAnsi" w:eastAsiaTheme="majorEastAsia" w:hAnsiTheme="majorHAnsi" w:cstheme="majorBidi"/>
                              <w:color w:val="E48312" w:themeColor="accent1"/>
                              <w:sz w:val="72"/>
                              <w:szCs w:val="72"/>
                            </w:rPr>
                            <w:alias w:val="Titel"/>
                            <w:id w:val="-958338334"/>
                            <w:showingPlcHdr/>
                            <w:dataBinding w:prefixMappings="xmlns:ns0='http://schemas.openxmlformats.org/package/2006/metadata/core-properties' xmlns:ns1='http://purl.org/dc/elements/1.1/'" w:xpath="/ns0:coreProperties[1]/ns1:title[1]" w:storeItemID="{6C3C8BC8-F283-45AE-878A-BAB7291924A1}"/>
                            <w:text/>
                          </w:sdtPr>
                          <w:sdtEndPr/>
                          <w:sdtContent>
                            <w:p w14:paraId="4C10422D" w14:textId="77777777" w:rsidR="0022315B" w:rsidRDefault="0022315B" w:rsidP="0022315B">
                              <w:pPr>
                                <w:spacing w:line="240" w:lineRule="auto"/>
                                <w:rPr>
                                  <w:rFonts w:asciiTheme="majorHAnsi" w:eastAsiaTheme="majorEastAsia" w:hAnsiTheme="majorHAnsi" w:cstheme="majorBidi"/>
                                  <w:color w:val="E48312" w:themeColor="accent1"/>
                                  <w:sz w:val="72"/>
                                  <w:szCs w:val="72"/>
                                </w:rPr>
                              </w:pPr>
                              <w:r>
                                <w:rPr>
                                  <w:rFonts w:asciiTheme="majorHAnsi" w:eastAsiaTheme="majorEastAsia" w:hAnsiTheme="majorHAnsi" w:cstheme="majorBidi"/>
                                  <w:color w:val="E48312" w:themeColor="accent1"/>
                                  <w:sz w:val="72"/>
                                  <w:szCs w:val="72"/>
                                </w:rPr>
                                <w:t>[Titel van document]</w:t>
                              </w:r>
                            </w:p>
                          </w:sdtContent>
                        </w:sdt>
                        <w:sdt>
                          <w:sdtPr>
                            <w:rPr>
                              <w:rFonts w:asciiTheme="majorHAnsi" w:eastAsiaTheme="majorEastAsia" w:hAnsiTheme="majorHAnsi" w:cstheme="majorBidi"/>
                              <w:color w:val="637052" w:themeColor="text2"/>
                              <w:sz w:val="32"/>
                              <w:szCs w:val="32"/>
                            </w:rPr>
                            <w:alias w:val="Ondertitel"/>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26C791BD" w14:textId="77777777" w:rsidR="0022315B" w:rsidRDefault="0022315B" w:rsidP="0022315B">
                              <w:pPr>
                                <w:rPr>
                                  <w:rFonts w:asciiTheme="majorHAnsi" w:eastAsiaTheme="majorEastAsia" w:hAnsiTheme="majorHAnsi" w:cstheme="majorBidi"/>
                                  <w:color w:val="637052" w:themeColor="text2"/>
                                  <w:sz w:val="32"/>
                                  <w:szCs w:val="32"/>
                                </w:rPr>
                              </w:pPr>
                              <w:r>
                                <w:rPr>
                                  <w:rFonts w:asciiTheme="majorHAnsi" w:eastAsiaTheme="majorEastAsia" w:hAnsiTheme="majorHAnsi" w:cstheme="majorBidi"/>
                                  <w:color w:val="637052" w:themeColor="text2"/>
                                  <w:sz w:val="32"/>
                                  <w:szCs w:val="32"/>
                                </w:rPr>
                                <w:t>[Ondertitel van document]</w:t>
                              </w:r>
                            </w:p>
                          </w:sdtContent>
                        </w:sdt>
                      </w:txbxContent>
                    </v:textbox>
                    <w10:wrap type="square" anchorx="page" anchory="page"/>
                  </v:shape>
                </w:pict>
              </mc:Fallback>
            </mc:AlternateContent>
          </w:r>
        </w:p>
        <w:p w14:paraId="4B4EEBAC" w14:textId="77777777" w:rsidR="0022315B" w:rsidRDefault="0022315B" w:rsidP="0022315B">
          <w:r>
            <w:br w:type="page"/>
          </w:r>
        </w:p>
      </w:sdtContent>
    </w:sdt>
    <w:p w14:paraId="52265157" w14:textId="77777777" w:rsidR="00743642" w:rsidRDefault="00743642" w:rsidP="00743642">
      <w:pPr>
        <w:pStyle w:val="Kop1"/>
      </w:pPr>
      <w:bookmarkStart w:id="0" w:name="_Toc104031873"/>
      <w:bookmarkStart w:id="1" w:name="_Toc105158679"/>
      <w:r>
        <w:lastRenderedPageBreak/>
        <w:t>Voorwoord</w:t>
      </w:r>
      <w:bookmarkEnd w:id="0"/>
      <w:bookmarkEnd w:id="1"/>
    </w:p>
    <w:p w14:paraId="5912A622" w14:textId="58458C72" w:rsidR="00AD14BE" w:rsidRDefault="00320798" w:rsidP="00320798">
      <w:r>
        <w:t>Voor u ligt de scriptie</w:t>
      </w:r>
      <w:r w:rsidR="0076269E">
        <w:t xml:space="preserve"> “</w:t>
      </w:r>
      <w:r w:rsidRPr="00DD7868">
        <w:t xml:space="preserve">Alles komt nu op mijn schouders </w:t>
      </w:r>
      <w:r w:rsidR="006E7145">
        <w:t>terecht</w:t>
      </w:r>
      <w:r w:rsidRPr="00DD7868">
        <w:t>”</w:t>
      </w:r>
      <w:r>
        <w:t xml:space="preserve">. Deze titel slaat terug op een uitspraak van </w:t>
      </w:r>
      <w:r w:rsidR="00EB0FA3">
        <w:t>éé</w:t>
      </w:r>
      <w:r>
        <w:t xml:space="preserve">n van de </w:t>
      </w:r>
      <w:r w:rsidR="00085A19">
        <w:t>moeders</w:t>
      </w:r>
      <w:r>
        <w:t xml:space="preserve"> die is geïnterviewd in het kader van dit onderzoek</w:t>
      </w:r>
      <w:r w:rsidR="00EB0FA3">
        <w:t xml:space="preserve"> naar </w:t>
      </w:r>
      <w:r w:rsidR="00AB075A">
        <w:t>de ervaring van moeders met het vadervleugelprogramma</w:t>
      </w:r>
      <w:r>
        <w:t>. Dit onderzoek is uitgevoerd in het kader van de afstudeerfase van de opleiding Toegepaste Psychologie. Deze fase bestond voor mij uit het doen van kwalitatief onderzoek om vervolgens op basis van de verkregen informatie een conclusie te schrijven en aanbevelingen te doen die bijdragen aan de ontwikkeling van het vadervleugelprogramma.</w:t>
      </w:r>
    </w:p>
    <w:p w14:paraId="665CE69C" w14:textId="00C65588" w:rsidR="00320798" w:rsidRPr="00DD7868" w:rsidRDefault="00320798" w:rsidP="00320798">
      <w:r>
        <w:t xml:space="preserve">Samen met mijn medestudent Lois Lampe hebben wij de ervaringen van moeders en kinderen met het vadervleugelprogramma in kaart gebracht. Tijdens de voorbereidingsfase van het onderzoek en het data verzamelen hebben wij nauw samengewerkt. Ik wil haar hiervoor bedanken. Ook wil ik alle </w:t>
      </w:r>
      <w:r w:rsidR="00085A19">
        <w:t>moeders</w:t>
      </w:r>
      <w:r>
        <w:t xml:space="preserve"> die mee hebben gewerkt aan dit onderzoek bedanken voor hun openheid. Daarnaast wil ik Joyce Barendsen bedanken voor het ons in contact brengen met de respondenten. Verder ben ik tijdens mijn onderzoek </w:t>
      </w:r>
      <w:r w:rsidR="00CD47FC">
        <w:t xml:space="preserve">begeleid </w:t>
      </w:r>
      <w:r>
        <w:t xml:space="preserve">door mijn opdrachtgevers Petrick Glasbergen en Simon Venema van het lectoraat Verslavingskunde en Forensische zorg. </w:t>
      </w:r>
      <w:r w:rsidR="001A6701">
        <w:t>I</w:t>
      </w:r>
      <w:r>
        <w:t>k kon bij ze terecht met vragen</w:t>
      </w:r>
      <w:r w:rsidR="001A6701">
        <w:t xml:space="preserve"> en ze dachten </w:t>
      </w:r>
      <w:r w:rsidR="00B845C2">
        <w:t xml:space="preserve">goed mee tijdens </w:t>
      </w:r>
      <w:r w:rsidR="00AD14BE">
        <w:t>het uitvoeren van mijn onderzoek</w:t>
      </w:r>
      <w:r>
        <w:t>. Hier wil ik ze voor bedanken. Tot slot wil ik Arne van den Bos, mijn afstudeerdocent, bedanken voor de feedback</w:t>
      </w:r>
      <w:r w:rsidR="00AD14BE">
        <w:t>,</w:t>
      </w:r>
      <w:r>
        <w:t xml:space="preserve"> tips</w:t>
      </w:r>
      <w:r w:rsidR="00AD14BE">
        <w:t xml:space="preserve"> en verdere begeleiding</w:t>
      </w:r>
      <w:r>
        <w:t xml:space="preserve"> die ik van hem heb gekregen tijdens het schrijven van mijn scriptie. </w:t>
      </w:r>
    </w:p>
    <w:p w14:paraId="72029E5F" w14:textId="77777777" w:rsidR="00A42A80" w:rsidRDefault="003B13BE">
      <w:r>
        <w:t>Ik wens u veel leesplezier toe</w:t>
      </w:r>
      <w:r w:rsidR="00A42A80">
        <w:t>.</w:t>
      </w:r>
    </w:p>
    <w:p w14:paraId="2206B21A" w14:textId="77777777" w:rsidR="00A42A80" w:rsidRDefault="00A42A80">
      <w:r>
        <w:t>Kirsten de Haan</w:t>
      </w:r>
    </w:p>
    <w:p w14:paraId="7B5CAEB5" w14:textId="18A047DC" w:rsidR="00743642" w:rsidRDefault="002F0095">
      <w:r>
        <w:t xml:space="preserve">Groningen, </w:t>
      </w:r>
      <w:r w:rsidR="00242162">
        <w:t>3 juni 2022</w:t>
      </w:r>
      <w:r w:rsidR="00743642">
        <w:br w:type="page"/>
      </w:r>
    </w:p>
    <w:p w14:paraId="664427FC" w14:textId="3FA71D99" w:rsidR="00054449" w:rsidRDefault="00054449" w:rsidP="00054449">
      <w:pPr>
        <w:pStyle w:val="Kop1"/>
      </w:pPr>
      <w:bookmarkStart w:id="2" w:name="_Toc104031874"/>
      <w:bookmarkStart w:id="3" w:name="_Toc105158680"/>
      <w:r>
        <w:lastRenderedPageBreak/>
        <w:t>Samenvatting</w:t>
      </w:r>
      <w:bookmarkEnd w:id="2"/>
      <w:bookmarkEnd w:id="3"/>
    </w:p>
    <w:p w14:paraId="5F0E185D" w14:textId="6ABD0403" w:rsidR="000240FB" w:rsidRDefault="00C76D51" w:rsidP="00775E74">
      <w:pPr>
        <w:spacing w:before="100" w:beforeAutospacing="1" w:after="100" w:afterAutospacing="1" w:line="240" w:lineRule="auto"/>
      </w:pPr>
      <w:r>
        <w:t>In het Noorden van Nederland wordt sinds een aan</w:t>
      </w:r>
      <w:r w:rsidR="00D86146">
        <w:t>tal jaar het vadervleugelprogramma toegepast</w:t>
      </w:r>
      <w:r w:rsidR="24069A8C">
        <w:t xml:space="preserve"> binnen twee gevangenissen</w:t>
      </w:r>
      <w:r w:rsidR="5D38B99A">
        <w:t>.</w:t>
      </w:r>
      <w:r w:rsidR="00DE77C5">
        <w:t xml:space="preserve"> </w:t>
      </w:r>
      <w:r w:rsidR="00224204">
        <w:t>Over de ervaringen</w:t>
      </w:r>
      <w:r w:rsidR="004870E3">
        <w:t xml:space="preserve"> met het vadervleugelprogramma</w:t>
      </w:r>
      <w:r w:rsidR="00224204">
        <w:t xml:space="preserve"> van moeders m</w:t>
      </w:r>
      <w:r w:rsidR="005E1F1B">
        <w:t xml:space="preserve">et een vader in detentie </w:t>
      </w:r>
      <w:r w:rsidR="00651761">
        <w:t xml:space="preserve">is weinig bekend. </w:t>
      </w:r>
      <w:r w:rsidR="00775E74">
        <w:t xml:space="preserve">Het doel van dit onderzoek is te onderzoeken hoe de moeders het vadervleugelprogramma ervaren en op basis hiervan aanbevelingen te geven om het vadervleugelprogramma verder te optimaliseren. De onderzoekvraag van dit onderzoek luidt </w:t>
      </w:r>
      <w:r w:rsidR="0016056A">
        <w:t xml:space="preserve">als </w:t>
      </w:r>
      <w:r w:rsidR="00775E74">
        <w:t xml:space="preserve">volgt: ‘Hoe wordt het vadervleugelprogramma beleefd door moeders/verzorgers uit gezinnen waarbij de vader in detentie verblijft?’.  </w:t>
      </w:r>
    </w:p>
    <w:p w14:paraId="4F2C5548" w14:textId="051371A5" w:rsidR="0016056A" w:rsidRDefault="00A345CA" w:rsidP="0016056A">
      <w:pPr>
        <w:spacing w:before="100" w:beforeAutospacing="1" w:after="100" w:afterAutospacing="1" w:line="240" w:lineRule="auto"/>
      </w:pPr>
      <w:r>
        <w:t xml:space="preserve">Binnen dit onderzoek zijn semigestructureerde interviews afgenomen bij </w:t>
      </w:r>
      <w:r w:rsidR="00174767">
        <w:t xml:space="preserve">acht moeders met een vader in detentie. </w:t>
      </w:r>
      <w:r w:rsidR="000D5ACA">
        <w:t>Bij z</w:t>
      </w:r>
      <w:r w:rsidR="00174767">
        <w:t>es van deze moeders</w:t>
      </w:r>
      <w:r w:rsidR="00B823C4">
        <w:t xml:space="preserve"> </w:t>
      </w:r>
      <w:r w:rsidR="000D5ACA">
        <w:t>bevond de</w:t>
      </w:r>
      <w:r w:rsidR="00B823C4">
        <w:t xml:space="preserve"> vader in detentie</w:t>
      </w:r>
      <w:r w:rsidR="000D5ACA">
        <w:t xml:space="preserve"> zich</w:t>
      </w:r>
      <w:r w:rsidR="00B823C4">
        <w:t xml:space="preserve"> op de vadervleugel </w:t>
      </w:r>
      <w:r w:rsidR="00EF0EFF">
        <w:t xml:space="preserve">en </w:t>
      </w:r>
      <w:r w:rsidR="009E0B79">
        <w:t xml:space="preserve">bij </w:t>
      </w:r>
      <w:r w:rsidR="00EF0EFF">
        <w:t xml:space="preserve">twee van de moeders </w:t>
      </w:r>
      <w:r w:rsidR="00336DF5">
        <w:t xml:space="preserve">bevond de </w:t>
      </w:r>
      <w:r w:rsidR="00EF0EFF">
        <w:t xml:space="preserve">vader in detentie </w:t>
      </w:r>
      <w:r w:rsidR="00336DF5">
        <w:t xml:space="preserve">zich </w:t>
      </w:r>
      <w:r w:rsidR="00EF0EFF">
        <w:t xml:space="preserve">op een reguliere afdeling. </w:t>
      </w:r>
    </w:p>
    <w:p w14:paraId="1ED72E1B" w14:textId="6E465BBF" w:rsidR="00827E69" w:rsidRDefault="00255C74" w:rsidP="00827E69">
      <w:pPr>
        <w:spacing w:before="100" w:beforeAutospacing="1" w:after="100" w:afterAutospacing="1" w:line="240" w:lineRule="auto"/>
      </w:pPr>
      <w:r>
        <w:t>In het onderzoek komt naar voren dat</w:t>
      </w:r>
      <w:r w:rsidR="00EF5BDB">
        <w:t xml:space="preserve"> de</w:t>
      </w:r>
      <w:r>
        <w:t xml:space="preserve"> </w:t>
      </w:r>
      <w:r w:rsidR="007D149C">
        <w:t xml:space="preserve">moeders </w:t>
      </w:r>
      <w:r w:rsidR="00EF5BDB">
        <w:t xml:space="preserve">de detentie van de vader als erg zwaar ervaren. </w:t>
      </w:r>
      <w:r w:rsidR="00FE5EDE">
        <w:t xml:space="preserve">Ze </w:t>
      </w:r>
      <w:r w:rsidR="00F42F60">
        <w:t xml:space="preserve">nemen sinds de detentie van de vader </w:t>
      </w:r>
      <w:r w:rsidR="00C442AC">
        <w:t>weinig</w:t>
      </w:r>
      <w:r w:rsidR="00F42F60">
        <w:t xml:space="preserve"> verandering waar in de relatie met de vader. </w:t>
      </w:r>
      <w:r w:rsidR="005F1C3F">
        <w:t>Daarnaast geven de moeders aan behoefte te hebben aan een contactpersoon waar ze terecht kunnen met hun vragen en meer begeleiding in het proces van terugkeer van de vader in detentie naar het gezin.</w:t>
      </w:r>
      <w:r w:rsidR="00B20504">
        <w:t xml:space="preserve"> </w:t>
      </w:r>
      <w:r w:rsidR="00791544">
        <w:t xml:space="preserve">De conclusie van dit onderzoek is </w:t>
      </w:r>
      <w:r w:rsidR="00FB05B1">
        <w:t xml:space="preserve">dat de moeders </w:t>
      </w:r>
      <w:r w:rsidR="00827E69">
        <w:t xml:space="preserve">zowel positieve als negatieve punten benoemen wanneer het gaat over hun ervaringen met het vadervleugelprogramma. De moeders zijn positief over de ruimte die er is om de band tussen vader en moeder en vader en kinderen te onderhouden, de gezinskamer, de extra contactmomenten en het informatieboekje over de vadervleugel. De moeders laten zich negatief uit over de inrichting van de gevangenis, de veiligheidsmaatregelen die zij moeten doorlopen en de hygiëne van de gezinskamer. </w:t>
      </w:r>
    </w:p>
    <w:p w14:paraId="33B84285" w14:textId="5900A486" w:rsidR="006C7985" w:rsidRDefault="006C7985">
      <w:r>
        <w:t xml:space="preserve">Er wordt aanbevolen om de moeders met een vader in detentie in contact te brengen met een contactpersoon waar ze terecht kunnen met vragen. Ook wordt aanbevolen de begeleiding in het proces van terugkeer van de vader in detentie naar het gezin eerder te laten starten. </w:t>
      </w:r>
    </w:p>
    <w:p w14:paraId="696A482D" w14:textId="77777777" w:rsidR="00B20504" w:rsidRDefault="00B20504" w:rsidP="00B20504">
      <w:r>
        <w:t>Er is en kleine groep respondenten geïnterviewd binnen dit onderzoek. Om de ervaringen van moeders met het vadervleugelprogramma met een grotere betrouwbaarheid te kunnen presenteren is vervolgonderzoek met een grotere groep respondenten noodzakelijk.</w:t>
      </w:r>
    </w:p>
    <w:p w14:paraId="1A0D43BA" w14:textId="77777777" w:rsidR="00B20504" w:rsidRDefault="00B20504"/>
    <w:p w14:paraId="06981A61" w14:textId="1E155706" w:rsidR="003E66AA" w:rsidRDefault="003E66AA">
      <w:r>
        <w:br w:type="page"/>
      </w:r>
    </w:p>
    <w:p w14:paraId="06C122E3" w14:textId="77777777" w:rsidR="00C20DF8" w:rsidRDefault="00C20DF8" w:rsidP="00C20DF8">
      <w:pPr>
        <w:pStyle w:val="Kop1"/>
      </w:pPr>
      <w:bookmarkStart w:id="4" w:name="_Toc104031875"/>
      <w:bookmarkStart w:id="5" w:name="_Toc105158681"/>
      <w:r>
        <w:lastRenderedPageBreak/>
        <w:t>Abstract</w:t>
      </w:r>
      <w:bookmarkEnd w:id="4"/>
      <w:bookmarkEnd w:id="5"/>
    </w:p>
    <w:p w14:paraId="22090E16" w14:textId="6C5D7D33" w:rsidR="008F2108" w:rsidRDefault="008F2108">
      <w:r w:rsidRPr="008F2108">
        <w:t xml:space="preserve">In the north of the Netherlands, the father wing program has been applied within two prisons for a </w:t>
      </w:r>
      <w:r w:rsidR="00BD434C">
        <w:t>couple</w:t>
      </w:r>
      <w:r w:rsidRPr="008F2108">
        <w:t xml:space="preserve"> of years</w:t>
      </w:r>
      <w:r w:rsidR="004F2F71">
        <w:t xml:space="preserve"> now</w:t>
      </w:r>
      <w:r w:rsidRPr="008F2108">
        <w:t xml:space="preserve">. Little is known about the experiences </w:t>
      </w:r>
      <w:r w:rsidR="00713DA7" w:rsidRPr="008F2108">
        <w:t xml:space="preserve">of mothers with a father in detention </w:t>
      </w:r>
      <w:r w:rsidRPr="008F2108">
        <w:t xml:space="preserve">with the father wing program. The aim of this research is to investigate how the mothers experience the </w:t>
      </w:r>
      <w:r w:rsidR="002D52C2">
        <w:t>father</w:t>
      </w:r>
      <w:r w:rsidRPr="008F2108">
        <w:t xml:space="preserve"> wing program and to make recommendations on this basis to further optimize the </w:t>
      </w:r>
      <w:r w:rsidR="00BB7004">
        <w:t>father</w:t>
      </w:r>
      <w:r w:rsidRPr="008F2108">
        <w:t xml:space="preserve"> wing program. The research question of this study is as follows: 'How is the father wing program experienced by mothers from families </w:t>
      </w:r>
      <w:r w:rsidR="00202D32">
        <w:t>with a</w:t>
      </w:r>
      <w:r w:rsidRPr="008F2108">
        <w:t xml:space="preserve"> father in detention?'.</w:t>
      </w:r>
    </w:p>
    <w:p w14:paraId="1BF224B5" w14:textId="7B8BEFF0" w:rsidR="007D586B" w:rsidRDefault="00981F3D">
      <w:r w:rsidRPr="00981F3D">
        <w:t xml:space="preserve">Within this study, semi-structured interviews were conducted with eight mothers with a father in detention. </w:t>
      </w:r>
      <w:r w:rsidR="003467D2">
        <w:t>S</w:t>
      </w:r>
      <w:r w:rsidRPr="00981F3D">
        <w:t>ix of these mothers</w:t>
      </w:r>
      <w:r w:rsidR="00302FDF">
        <w:t xml:space="preserve"> had</w:t>
      </w:r>
      <w:r w:rsidR="00CB33F6">
        <w:t xml:space="preserve"> a</w:t>
      </w:r>
      <w:r w:rsidRPr="00981F3D">
        <w:t xml:space="preserve"> father in detention w</w:t>
      </w:r>
      <w:r w:rsidR="00D651FE">
        <w:t>ho stayed</w:t>
      </w:r>
      <w:r w:rsidRPr="00981F3D">
        <w:t xml:space="preserve"> in the father</w:t>
      </w:r>
      <w:r w:rsidR="006062EE">
        <w:t>-</w:t>
      </w:r>
      <w:r w:rsidRPr="00981F3D">
        <w:t>wing and two of the mothers</w:t>
      </w:r>
      <w:r w:rsidR="006062EE">
        <w:t xml:space="preserve"> had a</w:t>
      </w:r>
      <w:r w:rsidRPr="00981F3D">
        <w:t xml:space="preserve"> father in detention </w:t>
      </w:r>
      <w:r w:rsidR="006062EE">
        <w:t xml:space="preserve">who stayed </w:t>
      </w:r>
      <w:r w:rsidRPr="00981F3D">
        <w:t>in a regular ward.</w:t>
      </w:r>
    </w:p>
    <w:p w14:paraId="05498747" w14:textId="7715AA72" w:rsidR="005D30EC" w:rsidRDefault="00A037A8">
      <w:r w:rsidRPr="00A037A8">
        <w:t xml:space="preserve">The research shows that the mothers </w:t>
      </w:r>
      <w:r w:rsidR="00212C0D">
        <w:t xml:space="preserve">describe their </w:t>
      </w:r>
      <w:r w:rsidRPr="00A037A8">
        <w:t xml:space="preserve">experience </w:t>
      </w:r>
      <w:r w:rsidR="00212C0D">
        <w:t xml:space="preserve">with </w:t>
      </w:r>
      <w:r w:rsidRPr="00A037A8">
        <w:t xml:space="preserve">the detention of the father as very </w:t>
      </w:r>
      <w:r w:rsidR="00212C0D">
        <w:t>difficult</w:t>
      </w:r>
      <w:r w:rsidRPr="00A037A8">
        <w:t>. They observe</w:t>
      </w:r>
      <w:r w:rsidR="00CA4D91">
        <w:t xml:space="preserve"> little to </w:t>
      </w:r>
      <w:r w:rsidR="00A3782F">
        <w:t>no</w:t>
      </w:r>
      <w:r w:rsidRPr="00A037A8">
        <w:t xml:space="preserve"> changes in the relationship with the father since the father's detention. </w:t>
      </w:r>
      <w:r w:rsidR="00751A96">
        <w:t>The</w:t>
      </w:r>
      <w:r w:rsidRPr="00A037A8">
        <w:t xml:space="preserve"> mothers indicate</w:t>
      </w:r>
      <w:r w:rsidR="00CF6D6B">
        <w:t xml:space="preserve"> the need to</w:t>
      </w:r>
      <w:r w:rsidRPr="00A037A8">
        <w:t xml:space="preserve"> have a contact person who they can turn to with questions and more guidance in the process of returning the father in detention to the family. The conclusion of this study is that the mothers </w:t>
      </w:r>
      <w:r w:rsidR="0032049A">
        <w:t>experience</w:t>
      </w:r>
      <w:r w:rsidRPr="00A037A8">
        <w:t xml:space="preserve"> both positive and negative </w:t>
      </w:r>
      <w:r w:rsidR="00270BBB">
        <w:t>points</w:t>
      </w:r>
      <w:r w:rsidRPr="00A037A8">
        <w:t xml:space="preserve"> when it comes to their experiences with the </w:t>
      </w:r>
      <w:r w:rsidR="008349F9">
        <w:t>father</w:t>
      </w:r>
      <w:r w:rsidRPr="00A037A8">
        <w:t xml:space="preserve"> wing program. The mothers are positive about the </w:t>
      </w:r>
      <w:r w:rsidR="005D30EC">
        <w:t xml:space="preserve">extra </w:t>
      </w:r>
      <w:r w:rsidR="005D30EC" w:rsidRPr="00A037A8">
        <w:t>options</w:t>
      </w:r>
      <w:r w:rsidR="00751E11">
        <w:t xml:space="preserve"> to visit and ha</w:t>
      </w:r>
      <w:r w:rsidR="00CE1F9F">
        <w:t>ve</w:t>
      </w:r>
      <w:r w:rsidR="00751E11">
        <w:t xml:space="preserve">e contact </w:t>
      </w:r>
      <w:r w:rsidR="00DE156A">
        <w:t>with the father in detention</w:t>
      </w:r>
      <w:r w:rsidRPr="00A037A8">
        <w:t xml:space="preserve"> to maintain the bond between father and mother and father and children, the family room</w:t>
      </w:r>
      <w:r w:rsidR="00720499">
        <w:t xml:space="preserve"> </w:t>
      </w:r>
      <w:r w:rsidRPr="00A037A8">
        <w:t xml:space="preserve">and the information booklet about the father wing. The mothers are negative about the layout of the prison, the security measures they have to go through and the hygiene of the family room. </w:t>
      </w:r>
    </w:p>
    <w:p w14:paraId="376E6744" w14:textId="77777777" w:rsidR="00E31909" w:rsidRDefault="00D1465A">
      <w:r w:rsidRPr="00D1465A">
        <w:t>It is recommended that mothers with a father in detention are put in touch with a contact person to whom they can turn</w:t>
      </w:r>
      <w:r>
        <w:t xml:space="preserve"> to</w:t>
      </w:r>
      <w:r w:rsidRPr="00D1465A">
        <w:t xml:space="preserve"> with questions. It is also recommended </w:t>
      </w:r>
      <w:r w:rsidR="00F67E7B">
        <w:t>to start the</w:t>
      </w:r>
      <w:r w:rsidRPr="00D1465A">
        <w:t xml:space="preserve"> guidance in the process of returning the father in detention to the family </w:t>
      </w:r>
      <w:r w:rsidR="003D7849">
        <w:t>earlier</w:t>
      </w:r>
      <w:r w:rsidRPr="00D1465A">
        <w:t xml:space="preserve">. </w:t>
      </w:r>
    </w:p>
    <w:p w14:paraId="136F3964" w14:textId="4F84517A" w:rsidR="004F6EE2" w:rsidRDefault="00E31909">
      <w:r w:rsidRPr="00E31909">
        <w:t xml:space="preserve">A small group of respondents was interviewed within this study. In order to be able to present the experiences of mothers with the father wing program with greater reliability, further research with a larger group of respondents is necessary. </w:t>
      </w:r>
      <w:r w:rsidR="004F6EE2">
        <w:br w:type="page"/>
      </w:r>
    </w:p>
    <w:p w14:paraId="6BC74C91" w14:textId="77777777" w:rsidR="00C20DF8" w:rsidRDefault="00C20DF8"/>
    <w:sdt>
      <w:sdtPr>
        <w:rPr>
          <w:rFonts w:asciiTheme="minorHAnsi" w:eastAsiaTheme="minorHAnsi" w:hAnsiTheme="minorHAnsi" w:cstheme="minorBidi"/>
          <w:color w:val="auto"/>
          <w:sz w:val="22"/>
          <w:szCs w:val="22"/>
          <w:lang w:eastAsia="en-US"/>
        </w:rPr>
        <w:id w:val="1251159755"/>
        <w:docPartObj>
          <w:docPartGallery w:val="Table of Contents"/>
          <w:docPartUnique/>
        </w:docPartObj>
      </w:sdtPr>
      <w:sdtEndPr>
        <w:rPr>
          <w:b/>
          <w:bCs/>
        </w:rPr>
      </w:sdtEndPr>
      <w:sdtContent>
        <w:p w14:paraId="3743CAE7" w14:textId="4C564960" w:rsidR="008635E1" w:rsidRDefault="008635E1">
          <w:pPr>
            <w:pStyle w:val="Kopvaninhoudsopgave"/>
          </w:pPr>
          <w:r>
            <w:t>Inhoudsopgave</w:t>
          </w:r>
        </w:p>
        <w:p w14:paraId="27476E79" w14:textId="6DB99ADE" w:rsidR="005678F3" w:rsidRDefault="008635E1">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105158679" w:history="1">
            <w:r w:rsidR="005678F3" w:rsidRPr="0044780C">
              <w:rPr>
                <w:rStyle w:val="Hyperlink"/>
                <w:noProof/>
              </w:rPr>
              <w:t>Voorwoord</w:t>
            </w:r>
            <w:r w:rsidR="005678F3">
              <w:rPr>
                <w:noProof/>
                <w:webHidden/>
              </w:rPr>
              <w:tab/>
            </w:r>
            <w:r w:rsidR="005678F3">
              <w:rPr>
                <w:noProof/>
                <w:webHidden/>
              </w:rPr>
              <w:fldChar w:fldCharType="begin"/>
            </w:r>
            <w:r w:rsidR="005678F3">
              <w:rPr>
                <w:noProof/>
                <w:webHidden/>
              </w:rPr>
              <w:instrText xml:space="preserve"> PAGEREF _Toc105158679 \h </w:instrText>
            </w:r>
            <w:r w:rsidR="005678F3">
              <w:rPr>
                <w:noProof/>
                <w:webHidden/>
              </w:rPr>
            </w:r>
            <w:r w:rsidR="005678F3">
              <w:rPr>
                <w:noProof/>
                <w:webHidden/>
              </w:rPr>
              <w:fldChar w:fldCharType="separate"/>
            </w:r>
            <w:r w:rsidR="005678F3">
              <w:rPr>
                <w:noProof/>
                <w:webHidden/>
              </w:rPr>
              <w:t>2</w:t>
            </w:r>
            <w:r w:rsidR="005678F3">
              <w:rPr>
                <w:noProof/>
                <w:webHidden/>
              </w:rPr>
              <w:fldChar w:fldCharType="end"/>
            </w:r>
          </w:hyperlink>
        </w:p>
        <w:p w14:paraId="7A65E607" w14:textId="248BA64C" w:rsidR="005678F3" w:rsidRDefault="00F53792">
          <w:pPr>
            <w:pStyle w:val="Inhopg1"/>
            <w:tabs>
              <w:tab w:val="right" w:leader="dot" w:pos="9016"/>
            </w:tabs>
            <w:rPr>
              <w:rFonts w:eastAsiaTheme="minorEastAsia"/>
              <w:noProof/>
              <w:lang w:eastAsia="nl-NL"/>
            </w:rPr>
          </w:pPr>
          <w:hyperlink w:anchor="_Toc105158680" w:history="1">
            <w:r w:rsidR="005678F3" w:rsidRPr="0044780C">
              <w:rPr>
                <w:rStyle w:val="Hyperlink"/>
                <w:noProof/>
              </w:rPr>
              <w:t>Samenvatting</w:t>
            </w:r>
            <w:r w:rsidR="005678F3">
              <w:rPr>
                <w:noProof/>
                <w:webHidden/>
              </w:rPr>
              <w:tab/>
            </w:r>
            <w:r w:rsidR="005678F3">
              <w:rPr>
                <w:noProof/>
                <w:webHidden/>
              </w:rPr>
              <w:fldChar w:fldCharType="begin"/>
            </w:r>
            <w:r w:rsidR="005678F3">
              <w:rPr>
                <w:noProof/>
                <w:webHidden/>
              </w:rPr>
              <w:instrText xml:space="preserve"> PAGEREF _Toc105158680 \h </w:instrText>
            </w:r>
            <w:r w:rsidR="005678F3">
              <w:rPr>
                <w:noProof/>
                <w:webHidden/>
              </w:rPr>
            </w:r>
            <w:r w:rsidR="005678F3">
              <w:rPr>
                <w:noProof/>
                <w:webHidden/>
              </w:rPr>
              <w:fldChar w:fldCharType="separate"/>
            </w:r>
            <w:r w:rsidR="005678F3">
              <w:rPr>
                <w:noProof/>
                <w:webHidden/>
              </w:rPr>
              <w:t>3</w:t>
            </w:r>
            <w:r w:rsidR="005678F3">
              <w:rPr>
                <w:noProof/>
                <w:webHidden/>
              </w:rPr>
              <w:fldChar w:fldCharType="end"/>
            </w:r>
          </w:hyperlink>
        </w:p>
        <w:p w14:paraId="3236A516" w14:textId="0B4B129C" w:rsidR="005678F3" w:rsidRDefault="00F53792">
          <w:pPr>
            <w:pStyle w:val="Inhopg1"/>
            <w:tabs>
              <w:tab w:val="right" w:leader="dot" w:pos="9016"/>
            </w:tabs>
            <w:rPr>
              <w:rFonts w:eastAsiaTheme="minorEastAsia"/>
              <w:noProof/>
              <w:lang w:eastAsia="nl-NL"/>
            </w:rPr>
          </w:pPr>
          <w:hyperlink w:anchor="_Toc105158681" w:history="1">
            <w:r w:rsidR="005678F3" w:rsidRPr="0044780C">
              <w:rPr>
                <w:rStyle w:val="Hyperlink"/>
                <w:noProof/>
              </w:rPr>
              <w:t>Abstract</w:t>
            </w:r>
            <w:r w:rsidR="005678F3">
              <w:rPr>
                <w:noProof/>
                <w:webHidden/>
              </w:rPr>
              <w:tab/>
            </w:r>
            <w:r w:rsidR="005678F3">
              <w:rPr>
                <w:noProof/>
                <w:webHidden/>
              </w:rPr>
              <w:fldChar w:fldCharType="begin"/>
            </w:r>
            <w:r w:rsidR="005678F3">
              <w:rPr>
                <w:noProof/>
                <w:webHidden/>
              </w:rPr>
              <w:instrText xml:space="preserve"> PAGEREF _Toc105158681 \h </w:instrText>
            </w:r>
            <w:r w:rsidR="005678F3">
              <w:rPr>
                <w:noProof/>
                <w:webHidden/>
              </w:rPr>
            </w:r>
            <w:r w:rsidR="005678F3">
              <w:rPr>
                <w:noProof/>
                <w:webHidden/>
              </w:rPr>
              <w:fldChar w:fldCharType="separate"/>
            </w:r>
            <w:r w:rsidR="005678F3">
              <w:rPr>
                <w:noProof/>
                <w:webHidden/>
              </w:rPr>
              <w:t>4</w:t>
            </w:r>
            <w:r w:rsidR="005678F3">
              <w:rPr>
                <w:noProof/>
                <w:webHidden/>
              </w:rPr>
              <w:fldChar w:fldCharType="end"/>
            </w:r>
          </w:hyperlink>
        </w:p>
        <w:p w14:paraId="75681149" w14:textId="5F8CB0FE" w:rsidR="005678F3" w:rsidRDefault="00F53792">
          <w:pPr>
            <w:pStyle w:val="Inhopg1"/>
            <w:tabs>
              <w:tab w:val="left" w:pos="440"/>
              <w:tab w:val="right" w:leader="dot" w:pos="9016"/>
            </w:tabs>
            <w:rPr>
              <w:rFonts w:eastAsiaTheme="minorEastAsia"/>
              <w:noProof/>
              <w:lang w:eastAsia="nl-NL"/>
            </w:rPr>
          </w:pPr>
          <w:hyperlink w:anchor="_Toc105158682" w:history="1">
            <w:r w:rsidR="005678F3" w:rsidRPr="0044780C">
              <w:rPr>
                <w:rStyle w:val="Hyperlink"/>
                <w:noProof/>
              </w:rPr>
              <w:t>1.</w:t>
            </w:r>
            <w:r w:rsidR="005678F3">
              <w:rPr>
                <w:rFonts w:eastAsiaTheme="minorEastAsia"/>
                <w:noProof/>
                <w:lang w:eastAsia="nl-NL"/>
              </w:rPr>
              <w:tab/>
            </w:r>
            <w:r w:rsidR="005678F3" w:rsidRPr="0044780C">
              <w:rPr>
                <w:rStyle w:val="Hyperlink"/>
                <w:noProof/>
              </w:rPr>
              <w:t>Inleiding</w:t>
            </w:r>
            <w:r w:rsidR="005678F3">
              <w:rPr>
                <w:noProof/>
                <w:webHidden/>
              </w:rPr>
              <w:tab/>
            </w:r>
            <w:r w:rsidR="005678F3">
              <w:rPr>
                <w:noProof/>
                <w:webHidden/>
              </w:rPr>
              <w:fldChar w:fldCharType="begin"/>
            </w:r>
            <w:r w:rsidR="005678F3">
              <w:rPr>
                <w:noProof/>
                <w:webHidden/>
              </w:rPr>
              <w:instrText xml:space="preserve"> PAGEREF _Toc105158682 \h </w:instrText>
            </w:r>
            <w:r w:rsidR="005678F3">
              <w:rPr>
                <w:noProof/>
                <w:webHidden/>
              </w:rPr>
            </w:r>
            <w:r w:rsidR="005678F3">
              <w:rPr>
                <w:noProof/>
                <w:webHidden/>
              </w:rPr>
              <w:fldChar w:fldCharType="separate"/>
            </w:r>
            <w:r w:rsidR="005678F3">
              <w:rPr>
                <w:noProof/>
                <w:webHidden/>
              </w:rPr>
              <w:t>6</w:t>
            </w:r>
            <w:r w:rsidR="005678F3">
              <w:rPr>
                <w:noProof/>
                <w:webHidden/>
              </w:rPr>
              <w:fldChar w:fldCharType="end"/>
            </w:r>
          </w:hyperlink>
        </w:p>
        <w:p w14:paraId="346C049F" w14:textId="15602BC8" w:rsidR="005678F3" w:rsidRDefault="00F53792">
          <w:pPr>
            <w:pStyle w:val="Inhopg2"/>
            <w:rPr>
              <w:rFonts w:eastAsiaTheme="minorEastAsia"/>
              <w:noProof/>
              <w:lang w:eastAsia="nl-NL"/>
            </w:rPr>
          </w:pPr>
          <w:hyperlink w:anchor="_Toc105158683" w:history="1">
            <w:r w:rsidR="005678F3" w:rsidRPr="0044780C">
              <w:rPr>
                <w:rStyle w:val="Hyperlink"/>
                <w:noProof/>
              </w:rPr>
              <w:t>1.1.</w:t>
            </w:r>
            <w:r w:rsidR="005678F3">
              <w:rPr>
                <w:rFonts w:eastAsiaTheme="minorEastAsia"/>
                <w:noProof/>
                <w:lang w:eastAsia="nl-NL"/>
              </w:rPr>
              <w:tab/>
            </w:r>
            <w:r w:rsidR="005678F3" w:rsidRPr="0044780C">
              <w:rPr>
                <w:rStyle w:val="Hyperlink"/>
                <w:noProof/>
              </w:rPr>
              <w:t>Vaders in detentie</w:t>
            </w:r>
            <w:r w:rsidR="005678F3">
              <w:rPr>
                <w:noProof/>
                <w:webHidden/>
              </w:rPr>
              <w:tab/>
            </w:r>
            <w:r w:rsidR="005678F3">
              <w:rPr>
                <w:noProof/>
                <w:webHidden/>
              </w:rPr>
              <w:fldChar w:fldCharType="begin"/>
            </w:r>
            <w:r w:rsidR="005678F3">
              <w:rPr>
                <w:noProof/>
                <w:webHidden/>
              </w:rPr>
              <w:instrText xml:space="preserve"> PAGEREF _Toc105158683 \h </w:instrText>
            </w:r>
            <w:r w:rsidR="005678F3">
              <w:rPr>
                <w:noProof/>
                <w:webHidden/>
              </w:rPr>
            </w:r>
            <w:r w:rsidR="005678F3">
              <w:rPr>
                <w:noProof/>
                <w:webHidden/>
              </w:rPr>
              <w:fldChar w:fldCharType="separate"/>
            </w:r>
            <w:r w:rsidR="005678F3">
              <w:rPr>
                <w:noProof/>
                <w:webHidden/>
              </w:rPr>
              <w:t>6</w:t>
            </w:r>
            <w:r w:rsidR="005678F3">
              <w:rPr>
                <w:noProof/>
                <w:webHidden/>
              </w:rPr>
              <w:fldChar w:fldCharType="end"/>
            </w:r>
          </w:hyperlink>
        </w:p>
        <w:p w14:paraId="2EFA1F34" w14:textId="626C4879" w:rsidR="005678F3" w:rsidRDefault="00F53792">
          <w:pPr>
            <w:pStyle w:val="Inhopg2"/>
            <w:rPr>
              <w:rFonts w:eastAsiaTheme="minorEastAsia"/>
              <w:noProof/>
              <w:lang w:eastAsia="nl-NL"/>
            </w:rPr>
          </w:pPr>
          <w:hyperlink w:anchor="_Toc105158684" w:history="1">
            <w:r w:rsidR="005678F3" w:rsidRPr="0044780C">
              <w:rPr>
                <w:rStyle w:val="Hyperlink"/>
                <w:noProof/>
              </w:rPr>
              <w:t>1.2.</w:t>
            </w:r>
            <w:r w:rsidR="005678F3">
              <w:rPr>
                <w:rFonts w:eastAsiaTheme="minorEastAsia"/>
                <w:noProof/>
                <w:lang w:eastAsia="nl-NL"/>
              </w:rPr>
              <w:tab/>
            </w:r>
            <w:r w:rsidR="005678F3" w:rsidRPr="0044780C">
              <w:rPr>
                <w:rStyle w:val="Hyperlink"/>
                <w:noProof/>
              </w:rPr>
              <w:t>Gezinsbenadering</w:t>
            </w:r>
            <w:r w:rsidR="005678F3">
              <w:rPr>
                <w:noProof/>
                <w:webHidden/>
              </w:rPr>
              <w:tab/>
            </w:r>
            <w:r w:rsidR="005678F3">
              <w:rPr>
                <w:noProof/>
                <w:webHidden/>
              </w:rPr>
              <w:fldChar w:fldCharType="begin"/>
            </w:r>
            <w:r w:rsidR="005678F3">
              <w:rPr>
                <w:noProof/>
                <w:webHidden/>
              </w:rPr>
              <w:instrText xml:space="preserve"> PAGEREF _Toc105158684 \h </w:instrText>
            </w:r>
            <w:r w:rsidR="005678F3">
              <w:rPr>
                <w:noProof/>
                <w:webHidden/>
              </w:rPr>
            </w:r>
            <w:r w:rsidR="005678F3">
              <w:rPr>
                <w:noProof/>
                <w:webHidden/>
              </w:rPr>
              <w:fldChar w:fldCharType="separate"/>
            </w:r>
            <w:r w:rsidR="005678F3">
              <w:rPr>
                <w:noProof/>
                <w:webHidden/>
              </w:rPr>
              <w:t>7</w:t>
            </w:r>
            <w:r w:rsidR="005678F3">
              <w:rPr>
                <w:noProof/>
                <w:webHidden/>
              </w:rPr>
              <w:fldChar w:fldCharType="end"/>
            </w:r>
          </w:hyperlink>
        </w:p>
        <w:p w14:paraId="4C8BE6C1" w14:textId="133BEDF7" w:rsidR="005678F3" w:rsidRDefault="00F53792">
          <w:pPr>
            <w:pStyle w:val="Inhopg2"/>
            <w:rPr>
              <w:rFonts w:eastAsiaTheme="minorEastAsia"/>
              <w:noProof/>
              <w:lang w:eastAsia="nl-NL"/>
            </w:rPr>
          </w:pPr>
          <w:hyperlink w:anchor="_Toc105158685" w:history="1">
            <w:r w:rsidR="005678F3" w:rsidRPr="0044780C">
              <w:rPr>
                <w:rStyle w:val="Hyperlink"/>
                <w:noProof/>
              </w:rPr>
              <w:t>1.3.</w:t>
            </w:r>
            <w:r w:rsidR="005678F3">
              <w:rPr>
                <w:rFonts w:eastAsiaTheme="minorEastAsia"/>
                <w:noProof/>
                <w:lang w:eastAsia="nl-NL"/>
              </w:rPr>
              <w:tab/>
            </w:r>
            <w:r w:rsidR="005678F3" w:rsidRPr="0044780C">
              <w:rPr>
                <w:rStyle w:val="Hyperlink"/>
                <w:noProof/>
              </w:rPr>
              <w:t>Moeders</w:t>
            </w:r>
            <w:r w:rsidR="005678F3">
              <w:rPr>
                <w:noProof/>
                <w:webHidden/>
              </w:rPr>
              <w:tab/>
            </w:r>
            <w:r w:rsidR="005678F3">
              <w:rPr>
                <w:noProof/>
                <w:webHidden/>
              </w:rPr>
              <w:fldChar w:fldCharType="begin"/>
            </w:r>
            <w:r w:rsidR="005678F3">
              <w:rPr>
                <w:noProof/>
                <w:webHidden/>
              </w:rPr>
              <w:instrText xml:space="preserve"> PAGEREF _Toc105158685 \h </w:instrText>
            </w:r>
            <w:r w:rsidR="005678F3">
              <w:rPr>
                <w:noProof/>
                <w:webHidden/>
              </w:rPr>
            </w:r>
            <w:r w:rsidR="005678F3">
              <w:rPr>
                <w:noProof/>
                <w:webHidden/>
              </w:rPr>
              <w:fldChar w:fldCharType="separate"/>
            </w:r>
            <w:r w:rsidR="005678F3">
              <w:rPr>
                <w:noProof/>
                <w:webHidden/>
              </w:rPr>
              <w:t>9</w:t>
            </w:r>
            <w:r w:rsidR="005678F3">
              <w:rPr>
                <w:noProof/>
                <w:webHidden/>
              </w:rPr>
              <w:fldChar w:fldCharType="end"/>
            </w:r>
          </w:hyperlink>
        </w:p>
        <w:p w14:paraId="2E20644A" w14:textId="43EF1CBB" w:rsidR="005678F3" w:rsidRDefault="00F53792">
          <w:pPr>
            <w:pStyle w:val="Inhopg2"/>
            <w:rPr>
              <w:rFonts w:eastAsiaTheme="minorEastAsia"/>
              <w:noProof/>
              <w:lang w:eastAsia="nl-NL"/>
            </w:rPr>
          </w:pPr>
          <w:hyperlink w:anchor="_Toc105158686" w:history="1">
            <w:r w:rsidR="005678F3" w:rsidRPr="0044780C">
              <w:rPr>
                <w:rStyle w:val="Hyperlink"/>
                <w:noProof/>
              </w:rPr>
              <w:t>1.4.</w:t>
            </w:r>
            <w:r w:rsidR="005678F3">
              <w:rPr>
                <w:rFonts w:eastAsiaTheme="minorEastAsia"/>
                <w:noProof/>
                <w:lang w:eastAsia="nl-NL"/>
              </w:rPr>
              <w:tab/>
            </w:r>
            <w:r w:rsidR="005678F3" w:rsidRPr="0044780C">
              <w:rPr>
                <w:rStyle w:val="Hyperlink"/>
                <w:noProof/>
              </w:rPr>
              <w:t>Probleemstelling, doelstelling en hoofd- en deelvragen</w:t>
            </w:r>
            <w:r w:rsidR="005678F3">
              <w:rPr>
                <w:noProof/>
                <w:webHidden/>
              </w:rPr>
              <w:tab/>
            </w:r>
            <w:r w:rsidR="005678F3">
              <w:rPr>
                <w:noProof/>
                <w:webHidden/>
              </w:rPr>
              <w:fldChar w:fldCharType="begin"/>
            </w:r>
            <w:r w:rsidR="005678F3">
              <w:rPr>
                <w:noProof/>
                <w:webHidden/>
              </w:rPr>
              <w:instrText xml:space="preserve"> PAGEREF _Toc105158686 \h </w:instrText>
            </w:r>
            <w:r w:rsidR="005678F3">
              <w:rPr>
                <w:noProof/>
                <w:webHidden/>
              </w:rPr>
            </w:r>
            <w:r w:rsidR="005678F3">
              <w:rPr>
                <w:noProof/>
                <w:webHidden/>
              </w:rPr>
              <w:fldChar w:fldCharType="separate"/>
            </w:r>
            <w:r w:rsidR="005678F3">
              <w:rPr>
                <w:noProof/>
                <w:webHidden/>
              </w:rPr>
              <w:t>10</w:t>
            </w:r>
            <w:r w:rsidR="005678F3">
              <w:rPr>
                <w:noProof/>
                <w:webHidden/>
              </w:rPr>
              <w:fldChar w:fldCharType="end"/>
            </w:r>
          </w:hyperlink>
        </w:p>
        <w:p w14:paraId="2BB42D1F" w14:textId="38FB0782" w:rsidR="005678F3" w:rsidRDefault="00F53792">
          <w:pPr>
            <w:pStyle w:val="Inhopg1"/>
            <w:tabs>
              <w:tab w:val="left" w:pos="440"/>
              <w:tab w:val="right" w:leader="dot" w:pos="9016"/>
            </w:tabs>
            <w:rPr>
              <w:rFonts w:eastAsiaTheme="minorEastAsia"/>
              <w:noProof/>
              <w:lang w:eastAsia="nl-NL"/>
            </w:rPr>
          </w:pPr>
          <w:hyperlink w:anchor="_Toc105158687" w:history="1">
            <w:r w:rsidR="005678F3" w:rsidRPr="0044780C">
              <w:rPr>
                <w:rStyle w:val="Hyperlink"/>
                <w:noProof/>
              </w:rPr>
              <w:t>2.</w:t>
            </w:r>
            <w:r w:rsidR="005678F3">
              <w:rPr>
                <w:rFonts w:eastAsiaTheme="minorEastAsia"/>
                <w:noProof/>
                <w:lang w:eastAsia="nl-NL"/>
              </w:rPr>
              <w:tab/>
            </w:r>
            <w:r w:rsidR="005678F3" w:rsidRPr="0044780C">
              <w:rPr>
                <w:rStyle w:val="Hyperlink"/>
                <w:noProof/>
              </w:rPr>
              <w:t>Methode</w:t>
            </w:r>
            <w:r w:rsidR="005678F3">
              <w:rPr>
                <w:noProof/>
                <w:webHidden/>
              </w:rPr>
              <w:tab/>
            </w:r>
            <w:r w:rsidR="005678F3">
              <w:rPr>
                <w:noProof/>
                <w:webHidden/>
              </w:rPr>
              <w:fldChar w:fldCharType="begin"/>
            </w:r>
            <w:r w:rsidR="005678F3">
              <w:rPr>
                <w:noProof/>
                <w:webHidden/>
              </w:rPr>
              <w:instrText xml:space="preserve"> PAGEREF _Toc105158687 \h </w:instrText>
            </w:r>
            <w:r w:rsidR="005678F3">
              <w:rPr>
                <w:noProof/>
                <w:webHidden/>
              </w:rPr>
            </w:r>
            <w:r w:rsidR="005678F3">
              <w:rPr>
                <w:noProof/>
                <w:webHidden/>
              </w:rPr>
              <w:fldChar w:fldCharType="separate"/>
            </w:r>
            <w:r w:rsidR="005678F3">
              <w:rPr>
                <w:noProof/>
                <w:webHidden/>
              </w:rPr>
              <w:t>12</w:t>
            </w:r>
            <w:r w:rsidR="005678F3">
              <w:rPr>
                <w:noProof/>
                <w:webHidden/>
              </w:rPr>
              <w:fldChar w:fldCharType="end"/>
            </w:r>
          </w:hyperlink>
        </w:p>
        <w:p w14:paraId="3A33C79E" w14:textId="735EC250" w:rsidR="005678F3" w:rsidRDefault="00F53792">
          <w:pPr>
            <w:pStyle w:val="Inhopg2"/>
            <w:rPr>
              <w:rFonts w:eastAsiaTheme="minorEastAsia"/>
              <w:noProof/>
              <w:lang w:eastAsia="nl-NL"/>
            </w:rPr>
          </w:pPr>
          <w:hyperlink w:anchor="_Toc105158688" w:history="1">
            <w:r w:rsidR="005678F3" w:rsidRPr="0044780C">
              <w:rPr>
                <w:rStyle w:val="Hyperlink"/>
                <w:noProof/>
              </w:rPr>
              <w:t>2.1.</w:t>
            </w:r>
            <w:r w:rsidR="005678F3">
              <w:rPr>
                <w:rFonts w:eastAsiaTheme="minorEastAsia"/>
                <w:noProof/>
                <w:lang w:eastAsia="nl-NL"/>
              </w:rPr>
              <w:tab/>
            </w:r>
            <w:r w:rsidR="005678F3" w:rsidRPr="0044780C">
              <w:rPr>
                <w:rStyle w:val="Hyperlink"/>
                <w:noProof/>
              </w:rPr>
              <w:t>De procedure</w:t>
            </w:r>
            <w:r w:rsidR="005678F3">
              <w:rPr>
                <w:noProof/>
                <w:webHidden/>
              </w:rPr>
              <w:tab/>
            </w:r>
            <w:r w:rsidR="005678F3">
              <w:rPr>
                <w:noProof/>
                <w:webHidden/>
              </w:rPr>
              <w:fldChar w:fldCharType="begin"/>
            </w:r>
            <w:r w:rsidR="005678F3">
              <w:rPr>
                <w:noProof/>
                <w:webHidden/>
              </w:rPr>
              <w:instrText xml:space="preserve"> PAGEREF _Toc105158688 \h </w:instrText>
            </w:r>
            <w:r w:rsidR="005678F3">
              <w:rPr>
                <w:noProof/>
                <w:webHidden/>
              </w:rPr>
            </w:r>
            <w:r w:rsidR="005678F3">
              <w:rPr>
                <w:noProof/>
                <w:webHidden/>
              </w:rPr>
              <w:fldChar w:fldCharType="separate"/>
            </w:r>
            <w:r w:rsidR="005678F3">
              <w:rPr>
                <w:noProof/>
                <w:webHidden/>
              </w:rPr>
              <w:t>12</w:t>
            </w:r>
            <w:r w:rsidR="005678F3">
              <w:rPr>
                <w:noProof/>
                <w:webHidden/>
              </w:rPr>
              <w:fldChar w:fldCharType="end"/>
            </w:r>
          </w:hyperlink>
        </w:p>
        <w:p w14:paraId="6F7DCB91" w14:textId="7D24957F" w:rsidR="005678F3" w:rsidRDefault="00F53792">
          <w:pPr>
            <w:pStyle w:val="Inhopg2"/>
            <w:rPr>
              <w:rFonts w:eastAsiaTheme="minorEastAsia"/>
              <w:noProof/>
              <w:lang w:eastAsia="nl-NL"/>
            </w:rPr>
          </w:pPr>
          <w:hyperlink w:anchor="_Toc105158689" w:history="1">
            <w:r w:rsidR="005678F3" w:rsidRPr="0044780C">
              <w:rPr>
                <w:rStyle w:val="Hyperlink"/>
                <w:noProof/>
              </w:rPr>
              <w:t>2.2.</w:t>
            </w:r>
            <w:r w:rsidR="005678F3">
              <w:rPr>
                <w:rFonts w:eastAsiaTheme="minorEastAsia"/>
                <w:noProof/>
                <w:lang w:eastAsia="nl-NL"/>
              </w:rPr>
              <w:tab/>
            </w:r>
            <w:r w:rsidR="005678F3" w:rsidRPr="0044780C">
              <w:rPr>
                <w:rStyle w:val="Hyperlink"/>
                <w:noProof/>
              </w:rPr>
              <w:t>De respondenten</w:t>
            </w:r>
            <w:r w:rsidR="005678F3">
              <w:rPr>
                <w:noProof/>
                <w:webHidden/>
              </w:rPr>
              <w:tab/>
            </w:r>
            <w:r w:rsidR="005678F3">
              <w:rPr>
                <w:noProof/>
                <w:webHidden/>
              </w:rPr>
              <w:fldChar w:fldCharType="begin"/>
            </w:r>
            <w:r w:rsidR="005678F3">
              <w:rPr>
                <w:noProof/>
                <w:webHidden/>
              </w:rPr>
              <w:instrText xml:space="preserve"> PAGEREF _Toc105158689 \h </w:instrText>
            </w:r>
            <w:r w:rsidR="005678F3">
              <w:rPr>
                <w:noProof/>
                <w:webHidden/>
              </w:rPr>
            </w:r>
            <w:r w:rsidR="005678F3">
              <w:rPr>
                <w:noProof/>
                <w:webHidden/>
              </w:rPr>
              <w:fldChar w:fldCharType="separate"/>
            </w:r>
            <w:r w:rsidR="005678F3">
              <w:rPr>
                <w:noProof/>
                <w:webHidden/>
              </w:rPr>
              <w:t>13</w:t>
            </w:r>
            <w:r w:rsidR="005678F3">
              <w:rPr>
                <w:noProof/>
                <w:webHidden/>
              </w:rPr>
              <w:fldChar w:fldCharType="end"/>
            </w:r>
          </w:hyperlink>
        </w:p>
        <w:p w14:paraId="47F76B58" w14:textId="2B37EDF8" w:rsidR="005678F3" w:rsidRDefault="00F53792">
          <w:pPr>
            <w:pStyle w:val="Inhopg2"/>
            <w:rPr>
              <w:rFonts w:eastAsiaTheme="minorEastAsia"/>
              <w:noProof/>
              <w:lang w:eastAsia="nl-NL"/>
            </w:rPr>
          </w:pPr>
          <w:hyperlink w:anchor="_Toc105158690" w:history="1">
            <w:r w:rsidR="005678F3" w:rsidRPr="0044780C">
              <w:rPr>
                <w:rStyle w:val="Hyperlink"/>
                <w:noProof/>
              </w:rPr>
              <w:t>2.3.</w:t>
            </w:r>
            <w:r w:rsidR="005678F3">
              <w:rPr>
                <w:rFonts w:eastAsiaTheme="minorEastAsia"/>
                <w:noProof/>
                <w:lang w:eastAsia="nl-NL"/>
              </w:rPr>
              <w:tab/>
            </w:r>
            <w:r w:rsidR="005678F3" w:rsidRPr="0044780C">
              <w:rPr>
                <w:rStyle w:val="Hyperlink"/>
                <w:noProof/>
              </w:rPr>
              <w:t>Inhoud van de interviews</w:t>
            </w:r>
            <w:r w:rsidR="005678F3">
              <w:rPr>
                <w:noProof/>
                <w:webHidden/>
              </w:rPr>
              <w:tab/>
            </w:r>
            <w:r w:rsidR="005678F3">
              <w:rPr>
                <w:noProof/>
                <w:webHidden/>
              </w:rPr>
              <w:fldChar w:fldCharType="begin"/>
            </w:r>
            <w:r w:rsidR="005678F3">
              <w:rPr>
                <w:noProof/>
                <w:webHidden/>
              </w:rPr>
              <w:instrText xml:space="preserve"> PAGEREF _Toc105158690 \h </w:instrText>
            </w:r>
            <w:r w:rsidR="005678F3">
              <w:rPr>
                <w:noProof/>
                <w:webHidden/>
              </w:rPr>
            </w:r>
            <w:r w:rsidR="005678F3">
              <w:rPr>
                <w:noProof/>
                <w:webHidden/>
              </w:rPr>
              <w:fldChar w:fldCharType="separate"/>
            </w:r>
            <w:r w:rsidR="005678F3">
              <w:rPr>
                <w:noProof/>
                <w:webHidden/>
              </w:rPr>
              <w:t>13</w:t>
            </w:r>
            <w:r w:rsidR="005678F3">
              <w:rPr>
                <w:noProof/>
                <w:webHidden/>
              </w:rPr>
              <w:fldChar w:fldCharType="end"/>
            </w:r>
          </w:hyperlink>
        </w:p>
        <w:p w14:paraId="79DDD792" w14:textId="35DB3B46" w:rsidR="005678F3" w:rsidRDefault="00F53792">
          <w:pPr>
            <w:pStyle w:val="Inhopg1"/>
            <w:tabs>
              <w:tab w:val="left" w:pos="440"/>
              <w:tab w:val="right" w:leader="dot" w:pos="9016"/>
            </w:tabs>
            <w:rPr>
              <w:rFonts w:eastAsiaTheme="minorEastAsia"/>
              <w:noProof/>
              <w:lang w:eastAsia="nl-NL"/>
            </w:rPr>
          </w:pPr>
          <w:hyperlink w:anchor="_Toc105158691" w:history="1">
            <w:r w:rsidR="005678F3" w:rsidRPr="0044780C">
              <w:rPr>
                <w:rStyle w:val="Hyperlink"/>
                <w:noProof/>
              </w:rPr>
              <w:t>3.</w:t>
            </w:r>
            <w:r w:rsidR="005678F3">
              <w:rPr>
                <w:rFonts w:eastAsiaTheme="minorEastAsia"/>
                <w:noProof/>
                <w:lang w:eastAsia="nl-NL"/>
              </w:rPr>
              <w:tab/>
            </w:r>
            <w:r w:rsidR="005678F3" w:rsidRPr="0044780C">
              <w:rPr>
                <w:rStyle w:val="Hyperlink"/>
                <w:noProof/>
              </w:rPr>
              <w:t>Resultaten</w:t>
            </w:r>
            <w:r w:rsidR="005678F3">
              <w:rPr>
                <w:noProof/>
                <w:webHidden/>
              </w:rPr>
              <w:tab/>
            </w:r>
            <w:r w:rsidR="005678F3">
              <w:rPr>
                <w:noProof/>
                <w:webHidden/>
              </w:rPr>
              <w:fldChar w:fldCharType="begin"/>
            </w:r>
            <w:r w:rsidR="005678F3">
              <w:rPr>
                <w:noProof/>
                <w:webHidden/>
              </w:rPr>
              <w:instrText xml:space="preserve"> PAGEREF _Toc105158691 \h </w:instrText>
            </w:r>
            <w:r w:rsidR="005678F3">
              <w:rPr>
                <w:noProof/>
                <w:webHidden/>
              </w:rPr>
            </w:r>
            <w:r w:rsidR="005678F3">
              <w:rPr>
                <w:noProof/>
                <w:webHidden/>
              </w:rPr>
              <w:fldChar w:fldCharType="separate"/>
            </w:r>
            <w:r w:rsidR="005678F3">
              <w:rPr>
                <w:noProof/>
                <w:webHidden/>
              </w:rPr>
              <w:t>17</w:t>
            </w:r>
            <w:r w:rsidR="005678F3">
              <w:rPr>
                <w:noProof/>
                <w:webHidden/>
              </w:rPr>
              <w:fldChar w:fldCharType="end"/>
            </w:r>
          </w:hyperlink>
        </w:p>
        <w:p w14:paraId="4EA3FC9E" w14:textId="4C406E68" w:rsidR="005678F3" w:rsidRDefault="00F53792">
          <w:pPr>
            <w:pStyle w:val="Inhopg2"/>
            <w:rPr>
              <w:rFonts w:eastAsiaTheme="minorEastAsia"/>
              <w:noProof/>
              <w:lang w:eastAsia="nl-NL"/>
            </w:rPr>
          </w:pPr>
          <w:hyperlink w:anchor="_Toc105158692" w:history="1">
            <w:r w:rsidR="005678F3" w:rsidRPr="0044780C">
              <w:rPr>
                <w:rStyle w:val="Hyperlink"/>
                <w:noProof/>
              </w:rPr>
              <w:t>3.1.</w:t>
            </w:r>
            <w:r w:rsidR="005678F3">
              <w:rPr>
                <w:rFonts w:eastAsiaTheme="minorEastAsia"/>
                <w:noProof/>
                <w:lang w:eastAsia="nl-NL"/>
              </w:rPr>
              <w:tab/>
            </w:r>
            <w:r w:rsidR="005678F3" w:rsidRPr="0044780C">
              <w:rPr>
                <w:rStyle w:val="Hyperlink"/>
                <w:noProof/>
              </w:rPr>
              <w:t>Welke invloed heeft deelname aan het vadervleugelprogramma op het welzijn van moeder/verzorger?</w:t>
            </w:r>
            <w:r w:rsidR="005678F3">
              <w:rPr>
                <w:noProof/>
                <w:webHidden/>
              </w:rPr>
              <w:tab/>
            </w:r>
            <w:r w:rsidR="005678F3">
              <w:rPr>
                <w:noProof/>
                <w:webHidden/>
              </w:rPr>
              <w:fldChar w:fldCharType="begin"/>
            </w:r>
            <w:r w:rsidR="005678F3">
              <w:rPr>
                <w:noProof/>
                <w:webHidden/>
              </w:rPr>
              <w:instrText xml:space="preserve"> PAGEREF _Toc105158692 \h </w:instrText>
            </w:r>
            <w:r w:rsidR="005678F3">
              <w:rPr>
                <w:noProof/>
                <w:webHidden/>
              </w:rPr>
            </w:r>
            <w:r w:rsidR="005678F3">
              <w:rPr>
                <w:noProof/>
                <w:webHidden/>
              </w:rPr>
              <w:fldChar w:fldCharType="separate"/>
            </w:r>
            <w:r w:rsidR="005678F3">
              <w:rPr>
                <w:noProof/>
                <w:webHidden/>
              </w:rPr>
              <w:t>17</w:t>
            </w:r>
            <w:r w:rsidR="005678F3">
              <w:rPr>
                <w:noProof/>
                <w:webHidden/>
              </w:rPr>
              <w:fldChar w:fldCharType="end"/>
            </w:r>
          </w:hyperlink>
        </w:p>
        <w:p w14:paraId="041F078D" w14:textId="1E432DD0" w:rsidR="005678F3" w:rsidRDefault="00F53792">
          <w:pPr>
            <w:pStyle w:val="Inhopg2"/>
            <w:rPr>
              <w:rFonts w:eastAsiaTheme="minorEastAsia"/>
              <w:noProof/>
              <w:lang w:eastAsia="nl-NL"/>
            </w:rPr>
          </w:pPr>
          <w:hyperlink w:anchor="_Toc105158693" w:history="1">
            <w:r w:rsidR="005678F3" w:rsidRPr="0044780C">
              <w:rPr>
                <w:rStyle w:val="Hyperlink"/>
                <w:noProof/>
              </w:rPr>
              <w:t>3.2.</w:t>
            </w:r>
            <w:r w:rsidR="005678F3">
              <w:rPr>
                <w:rFonts w:eastAsiaTheme="minorEastAsia"/>
                <w:noProof/>
                <w:lang w:eastAsia="nl-NL"/>
              </w:rPr>
              <w:tab/>
            </w:r>
            <w:r w:rsidR="005678F3" w:rsidRPr="0044780C">
              <w:rPr>
                <w:rStyle w:val="Hyperlink"/>
                <w:noProof/>
              </w:rPr>
              <w:t>Welke invloed heeft deelname aan het vadervleugelprogramma op de relatie tussen de moeder/verzorger en de vader in detentie?</w:t>
            </w:r>
            <w:r w:rsidR="005678F3">
              <w:rPr>
                <w:noProof/>
                <w:webHidden/>
              </w:rPr>
              <w:tab/>
            </w:r>
            <w:r w:rsidR="005678F3">
              <w:rPr>
                <w:noProof/>
                <w:webHidden/>
              </w:rPr>
              <w:fldChar w:fldCharType="begin"/>
            </w:r>
            <w:r w:rsidR="005678F3">
              <w:rPr>
                <w:noProof/>
                <w:webHidden/>
              </w:rPr>
              <w:instrText xml:space="preserve"> PAGEREF _Toc105158693 \h </w:instrText>
            </w:r>
            <w:r w:rsidR="005678F3">
              <w:rPr>
                <w:noProof/>
                <w:webHidden/>
              </w:rPr>
            </w:r>
            <w:r w:rsidR="005678F3">
              <w:rPr>
                <w:noProof/>
                <w:webHidden/>
              </w:rPr>
              <w:fldChar w:fldCharType="separate"/>
            </w:r>
            <w:r w:rsidR="005678F3">
              <w:rPr>
                <w:noProof/>
                <w:webHidden/>
              </w:rPr>
              <w:t>19</w:t>
            </w:r>
            <w:r w:rsidR="005678F3">
              <w:rPr>
                <w:noProof/>
                <w:webHidden/>
              </w:rPr>
              <w:fldChar w:fldCharType="end"/>
            </w:r>
          </w:hyperlink>
        </w:p>
        <w:p w14:paraId="35717102" w14:textId="5C748085" w:rsidR="005678F3" w:rsidRDefault="00F53792">
          <w:pPr>
            <w:pStyle w:val="Inhopg2"/>
            <w:rPr>
              <w:rFonts w:eastAsiaTheme="minorEastAsia"/>
              <w:noProof/>
              <w:lang w:eastAsia="nl-NL"/>
            </w:rPr>
          </w:pPr>
          <w:hyperlink w:anchor="_Toc105158694" w:history="1">
            <w:r w:rsidR="005678F3" w:rsidRPr="0044780C">
              <w:rPr>
                <w:rStyle w:val="Hyperlink"/>
                <w:noProof/>
              </w:rPr>
              <w:t>3.3.</w:t>
            </w:r>
            <w:r w:rsidR="005678F3">
              <w:rPr>
                <w:rFonts w:eastAsiaTheme="minorEastAsia"/>
                <w:noProof/>
                <w:lang w:eastAsia="nl-NL"/>
              </w:rPr>
              <w:tab/>
            </w:r>
            <w:r w:rsidR="005678F3" w:rsidRPr="0044780C">
              <w:rPr>
                <w:rStyle w:val="Hyperlink"/>
                <w:noProof/>
              </w:rPr>
              <w:t>Aan welke ondersteuning hebben moeders/verzorgers behoefte als het gaat om het vadervleugelprogramma?</w:t>
            </w:r>
            <w:r w:rsidR="005678F3">
              <w:rPr>
                <w:noProof/>
                <w:webHidden/>
              </w:rPr>
              <w:tab/>
            </w:r>
            <w:r w:rsidR="005678F3">
              <w:rPr>
                <w:noProof/>
                <w:webHidden/>
              </w:rPr>
              <w:fldChar w:fldCharType="begin"/>
            </w:r>
            <w:r w:rsidR="005678F3">
              <w:rPr>
                <w:noProof/>
                <w:webHidden/>
              </w:rPr>
              <w:instrText xml:space="preserve"> PAGEREF _Toc105158694 \h </w:instrText>
            </w:r>
            <w:r w:rsidR="005678F3">
              <w:rPr>
                <w:noProof/>
                <w:webHidden/>
              </w:rPr>
            </w:r>
            <w:r w:rsidR="005678F3">
              <w:rPr>
                <w:noProof/>
                <w:webHidden/>
              </w:rPr>
              <w:fldChar w:fldCharType="separate"/>
            </w:r>
            <w:r w:rsidR="005678F3">
              <w:rPr>
                <w:noProof/>
                <w:webHidden/>
              </w:rPr>
              <w:t>20</w:t>
            </w:r>
            <w:r w:rsidR="005678F3">
              <w:rPr>
                <w:noProof/>
                <w:webHidden/>
              </w:rPr>
              <w:fldChar w:fldCharType="end"/>
            </w:r>
          </w:hyperlink>
        </w:p>
        <w:p w14:paraId="5C0929D3" w14:textId="7C03083A" w:rsidR="005678F3" w:rsidRDefault="00F53792">
          <w:pPr>
            <w:pStyle w:val="Inhopg1"/>
            <w:tabs>
              <w:tab w:val="left" w:pos="440"/>
              <w:tab w:val="right" w:leader="dot" w:pos="9016"/>
            </w:tabs>
            <w:rPr>
              <w:rFonts w:eastAsiaTheme="minorEastAsia"/>
              <w:noProof/>
              <w:lang w:eastAsia="nl-NL"/>
            </w:rPr>
          </w:pPr>
          <w:hyperlink w:anchor="_Toc105158695" w:history="1">
            <w:r w:rsidR="005678F3" w:rsidRPr="0044780C">
              <w:rPr>
                <w:rStyle w:val="Hyperlink"/>
                <w:noProof/>
              </w:rPr>
              <w:t>4.</w:t>
            </w:r>
            <w:r w:rsidR="005678F3">
              <w:rPr>
                <w:rFonts w:eastAsiaTheme="minorEastAsia"/>
                <w:noProof/>
                <w:lang w:eastAsia="nl-NL"/>
              </w:rPr>
              <w:tab/>
            </w:r>
            <w:r w:rsidR="005678F3" w:rsidRPr="0044780C">
              <w:rPr>
                <w:rStyle w:val="Hyperlink"/>
                <w:noProof/>
              </w:rPr>
              <w:t>Conclusie en discussie</w:t>
            </w:r>
            <w:r w:rsidR="005678F3">
              <w:rPr>
                <w:noProof/>
                <w:webHidden/>
              </w:rPr>
              <w:tab/>
            </w:r>
            <w:r w:rsidR="005678F3">
              <w:rPr>
                <w:noProof/>
                <w:webHidden/>
              </w:rPr>
              <w:fldChar w:fldCharType="begin"/>
            </w:r>
            <w:r w:rsidR="005678F3">
              <w:rPr>
                <w:noProof/>
                <w:webHidden/>
              </w:rPr>
              <w:instrText xml:space="preserve"> PAGEREF _Toc105158695 \h </w:instrText>
            </w:r>
            <w:r w:rsidR="005678F3">
              <w:rPr>
                <w:noProof/>
                <w:webHidden/>
              </w:rPr>
            </w:r>
            <w:r w:rsidR="005678F3">
              <w:rPr>
                <w:noProof/>
                <w:webHidden/>
              </w:rPr>
              <w:fldChar w:fldCharType="separate"/>
            </w:r>
            <w:r w:rsidR="005678F3">
              <w:rPr>
                <w:noProof/>
                <w:webHidden/>
              </w:rPr>
              <w:t>23</w:t>
            </w:r>
            <w:r w:rsidR="005678F3">
              <w:rPr>
                <w:noProof/>
                <w:webHidden/>
              </w:rPr>
              <w:fldChar w:fldCharType="end"/>
            </w:r>
          </w:hyperlink>
        </w:p>
        <w:p w14:paraId="66966428" w14:textId="1CDED5DF" w:rsidR="005678F3" w:rsidRDefault="00F53792">
          <w:pPr>
            <w:pStyle w:val="Inhopg2"/>
            <w:rPr>
              <w:rFonts w:eastAsiaTheme="minorEastAsia"/>
              <w:noProof/>
              <w:lang w:eastAsia="nl-NL"/>
            </w:rPr>
          </w:pPr>
          <w:hyperlink w:anchor="_Toc105158696" w:history="1">
            <w:r w:rsidR="005678F3" w:rsidRPr="0044780C">
              <w:rPr>
                <w:rStyle w:val="Hyperlink"/>
                <w:noProof/>
              </w:rPr>
              <w:t>4.1.</w:t>
            </w:r>
            <w:r w:rsidR="005678F3">
              <w:rPr>
                <w:rFonts w:eastAsiaTheme="minorEastAsia"/>
                <w:noProof/>
                <w:lang w:eastAsia="nl-NL"/>
              </w:rPr>
              <w:tab/>
            </w:r>
            <w:r w:rsidR="005678F3" w:rsidRPr="0044780C">
              <w:rPr>
                <w:rStyle w:val="Hyperlink"/>
                <w:noProof/>
              </w:rPr>
              <w:t>4.1 Invloed van deelname aan het vadervleugelprogramma op het welzijn van moeder</w:t>
            </w:r>
            <w:r w:rsidR="005678F3">
              <w:rPr>
                <w:noProof/>
                <w:webHidden/>
              </w:rPr>
              <w:tab/>
            </w:r>
            <w:r w:rsidR="005678F3">
              <w:rPr>
                <w:noProof/>
                <w:webHidden/>
              </w:rPr>
              <w:fldChar w:fldCharType="begin"/>
            </w:r>
            <w:r w:rsidR="005678F3">
              <w:rPr>
                <w:noProof/>
                <w:webHidden/>
              </w:rPr>
              <w:instrText xml:space="preserve"> PAGEREF _Toc105158696 \h </w:instrText>
            </w:r>
            <w:r w:rsidR="005678F3">
              <w:rPr>
                <w:noProof/>
                <w:webHidden/>
              </w:rPr>
            </w:r>
            <w:r w:rsidR="005678F3">
              <w:rPr>
                <w:noProof/>
                <w:webHidden/>
              </w:rPr>
              <w:fldChar w:fldCharType="separate"/>
            </w:r>
            <w:r w:rsidR="005678F3">
              <w:rPr>
                <w:noProof/>
                <w:webHidden/>
              </w:rPr>
              <w:t>23</w:t>
            </w:r>
            <w:r w:rsidR="005678F3">
              <w:rPr>
                <w:noProof/>
                <w:webHidden/>
              </w:rPr>
              <w:fldChar w:fldCharType="end"/>
            </w:r>
          </w:hyperlink>
        </w:p>
        <w:p w14:paraId="328D50F0" w14:textId="36CBC902" w:rsidR="005678F3" w:rsidRDefault="00F53792">
          <w:pPr>
            <w:pStyle w:val="Inhopg2"/>
            <w:rPr>
              <w:rFonts w:eastAsiaTheme="minorEastAsia"/>
              <w:noProof/>
              <w:lang w:eastAsia="nl-NL"/>
            </w:rPr>
          </w:pPr>
          <w:hyperlink w:anchor="_Toc105158697" w:history="1">
            <w:r w:rsidR="005678F3" w:rsidRPr="0044780C">
              <w:rPr>
                <w:rStyle w:val="Hyperlink"/>
                <w:noProof/>
              </w:rPr>
              <w:t>4.2.</w:t>
            </w:r>
            <w:r w:rsidR="005678F3">
              <w:rPr>
                <w:rFonts w:eastAsiaTheme="minorEastAsia"/>
                <w:noProof/>
                <w:lang w:eastAsia="nl-NL"/>
              </w:rPr>
              <w:tab/>
            </w:r>
            <w:r w:rsidR="005678F3" w:rsidRPr="0044780C">
              <w:rPr>
                <w:rStyle w:val="Hyperlink"/>
                <w:noProof/>
              </w:rPr>
              <w:t>4.2 Invloed van deelname aan het vadervleugelprogramma op de relatie tussen de moeder en vader in detentie</w:t>
            </w:r>
            <w:r w:rsidR="005678F3">
              <w:rPr>
                <w:noProof/>
                <w:webHidden/>
              </w:rPr>
              <w:tab/>
            </w:r>
            <w:r w:rsidR="005678F3">
              <w:rPr>
                <w:noProof/>
                <w:webHidden/>
              </w:rPr>
              <w:fldChar w:fldCharType="begin"/>
            </w:r>
            <w:r w:rsidR="005678F3">
              <w:rPr>
                <w:noProof/>
                <w:webHidden/>
              </w:rPr>
              <w:instrText xml:space="preserve"> PAGEREF _Toc105158697 \h </w:instrText>
            </w:r>
            <w:r w:rsidR="005678F3">
              <w:rPr>
                <w:noProof/>
                <w:webHidden/>
              </w:rPr>
            </w:r>
            <w:r w:rsidR="005678F3">
              <w:rPr>
                <w:noProof/>
                <w:webHidden/>
              </w:rPr>
              <w:fldChar w:fldCharType="separate"/>
            </w:r>
            <w:r w:rsidR="005678F3">
              <w:rPr>
                <w:noProof/>
                <w:webHidden/>
              </w:rPr>
              <w:t>24</w:t>
            </w:r>
            <w:r w:rsidR="005678F3">
              <w:rPr>
                <w:noProof/>
                <w:webHidden/>
              </w:rPr>
              <w:fldChar w:fldCharType="end"/>
            </w:r>
          </w:hyperlink>
        </w:p>
        <w:p w14:paraId="7266CB12" w14:textId="72136456" w:rsidR="005678F3" w:rsidRDefault="00F53792">
          <w:pPr>
            <w:pStyle w:val="Inhopg2"/>
            <w:rPr>
              <w:rFonts w:eastAsiaTheme="minorEastAsia"/>
              <w:noProof/>
              <w:lang w:eastAsia="nl-NL"/>
            </w:rPr>
          </w:pPr>
          <w:hyperlink w:anchor="_Toc105158698" w:history="1">
            <w:r w:rsidR="005678F3" w:rsidRPr="0044780C">
              <w:rPr>
                <w:rStyle w:val="Hyperlink"/>
                <w:noProof/>
              </w:rPr>
              <w:t>4.3.</w:t>
            </w:r>
            <w:r w:rsidR="005678F3">
              <w:rPr>
                <w:rFonts w:eastAsiaTheme="minorEastAsia"/>
                <w:noProof/>
                <w:lang w:eastAsia="nl-NL"/>
              </w:rPr>
              <w:tab/>
            </w:r>
            <w:r w:rsidR="005678F3" w:rsidRPr="0044780C">
              <w:rPr>
                <w:rStyle w:val="Hyperlink"/>
                <w:noProof/>
              </w:rPr>
              <w:t>4.3 Ondersteuningsbehoeften van moeders</w:t>
            </w:r>
            <w:r w:rsidR="005678F3">
              <w:rPr>
                <w:noProof/>
                <w:webHidden/>
              </w:rPr>
              <w:tab/>
            </w:r>
            <w:r w:rsidR="005678F3">
              <w:rPr>
                <w:noProof/>
                <w:webHidden/>
              </w:rPr>
              <w:fldChar w:fldCharType="begin"/>
            </w:r>
            <w:r w:rsidR="005678F3">
              <w:rPr>
                <w:noProof/>
                <w:webHidden/>
              </w:rPr>
              <w:instrText xml:space="preserve"> PAGEREF _Toc105158698 \h </w:instrText>
            </w:r>
            <w:r w:rsidR="005678F3">
              <w:rPr>
                <w:noProof/>
                <w:webHidden/>
              </w:rPr>
            </w:r>
            <w:r w:rsidR="005678F3">
              <w:rPr>
                <w:noProof/>
                <w:webHidden/>
              </w:rPr>
              <w:fldChar w:fldCharType="separate"/>
            </w:r>
            <w:r w:rsidR="005678F3">
              <w:rPr>
                <w:noProof/>
                <w:webHidden/>
              </w:rPr>
              <w:t>25</w:t>
            </w:r>
            <w:r w:rsidR="005678F3">
              <w:rPr>
                <w:noProof/>
                <w:webHidden/>
              </w:rPr>
              <w:fldChar w:fldCharType="end"/>
            </w:r>
          </w:hyperlink>
        </w:p>
        <w:p w14:paraId="6C89611B" w14:textId="33CE744C" w:rsidR="005678F3" w:rsidRDefault="00F53792">
          <w:pPr>
            <w:pStyle w:val="Inhopg2"/>
            <w:rPr>
              <w:rFonts w:eastAsiaTheme="minorEastAsia"/>
              <w:noProof/>
              <w:lang w:eastAsia="nl-NL"/>
            </w:rPr>
          </w:pPr>
          <w:hyperlink w:anchor="_Toc105158699" w:history="1">
            <w:r w:rsidR="005678F3" w:rsidRPr="0044780C">
              <w:rPr>
                <w:rStyle w:val="Hyperlink"/>
                <w:noProof/>
              </w:rPr>
              <w:t>4.4.</w:t>
            </w:r>
            <w:r w:rsidR="005678F3">
              <w:rPr>
                <w:rFonts w:eastAsiaTheme="minorEastAsia"/>
                <w:noProof/>
                <w:lang w:eastAsia="nl-NL"/>
              </w:rPr>
              <w:tab/>
            </w:r>
            <w:r w:rsidR="005678F3" w:rsidRPr="0044780C">
              <w:rPr>
                <w:rStyle w:val="Hyperlink"/>
                <w:noProof/>
              </w:rPr>
              <w:t>4.4 Ervaring van moeders met het vadervleugelprogramma</w:t>
            </w:r>
            <w:r w:rsidR="005678F3">
              <w:rPr>
                <w:noProof/>
                <w:webHidden/>
              </w:rPr>
              <w:tab/>
            </w:r>
            <w:r w:rsidR="005678F3">
              <w:rPr>
                <w:noProof/>
                <w:webHidden/>
              </w:rPr>
              <w:fldChar w:fldCharType="begin"/>
            </w:r>
            <w:r w:rsidR="005678F3">
              <w:rPr>
                <w:noProof/>
                <w:webHidden/>
              </w:rPr>
              <w:instrText xml:space="preserve"> PAGEREF _Toc105158699 \h </w:instrText>
            </w:r>
            <w:r w:rsidR="005678F3">
              <w:rPr>
                <w:noProof/>
                <w:webHidden/>
              </w:rPr>
            </w:r>
            <w:r w:rsidR="005678F3">
              <w:rPr>
                <w:noProof/>
                <w:webHidden/>
              </w:rPr>
              <w:fldChar w:fldCharType="separate"/>
            </w:r>
            <w:r w:rsidR="005678F3">
              <w:rPr>
                <w:noProof/>
                <w:webHidden/>
              </w:rPr>
              <w:t>25</w:t>
            </w:r>
            <w:r w:rsidR="005678F3">
              <w:rPr>
                <w:noProof/>
                <w:webHidden/>
              </w:rPr>
              <w:fldChar w:fldCharType="end"/>
            </w:r>
          </w:hyperlink>
        </w:p>
        <w:p w14:paraId="6D5F347A" w14:textId="1735F0FE" w:rsidR="005678F3" w:rsidRDefault="00F53792">
          <w:pPr>
            <w:pStyle w:val="Inhopg2"/>
            <w:rPr>
              <w:rFonts w:eastAsiaTheme="minorEastAsia"/>
              <w:noProof/>
              <w:lang w:eastAsia="nl-NL"/>
            </w:rPr>
          </w:pPr>
          <w:hyperlink w:anchor="_Toc105158700" w:history="1">
            <w:r w:rsidR="005678F3" w:rsidRPr="0044780C">
              <w:rPr>
                <w:rStyle w:val="Hyperlink"/>
                <w:noProof/>
              </w:rPr>
              <w:t>4.5.</w:t>
            </w:r>
            <w:r w:rsidR="005678F3">
              <w:rPr>
                <w:rFonts w:eastAsiaTheme="minorEastAsia"/>
                <w:noProof/>
                <w:lang w:eastAsia="nl-NL"/>
              </w:rPr>
              <w:tab/>
            </w:r>
            <w:r w:rsidR="005678F3" w:rsidRPr="0044780C">
              <w:rPr>
                <w:rStyle w:val="Hyperlink"/>
                <w:noProof/>
              </w:rPr>
              <w:t>4.5 Reflectie op de methode</w:t>
            </w:r>
            <w:r w:rsidR="005678F3">
              <w:rPr>
                <w:noProof/>
                <w:webHidden/>
              </w:rPr>
              <w:tab/>
            </w:r>
            <w:r w:rsidR="005678F3">
              <w:rPr>
                <w:noProof/>
                <w:webHidden/>
              </w:rPr>
              <w:fldChar w:fldCharType="begin"/>
            </w:r>
            <w:r w:rsidR="005678F3">
              <w:rPr>
                <w:noProof/>
                <w:webHidden/>
              </w:rPr>
              <w:instrText xml:space="preserve"> PAGEREF _Toc105158700 \h </w:instrText>
            </w:r>
            <w:r w:rsidR="005678F3">
              <w:rPr>
                <w:noProof/>
                <w:webHidden/>
              </w:rPr>
            </w:r>
            <w:r w:rsidR="005678F3">
              <w:rPr>
                <w:noProof/>
                <w:webHidden/>
              </w:rPr>
              <w:fldChar w:fldCharType="separate"/>
            </w:r>
            <w:r w:rsidR="005678F3">
              <w:rPr>
                <w:noProof/>
                <w:webHidden/>
              </w:rPr>
              <w:t>26</w:t>
            </w:r>
            <w:r w:rsidR="005678F3">
              <w:rPr>
                <w:noProof/>
                <w:webHidden/>
              </w:rPr>
              <w:fldChar w:fldCharType="end"/>
            </w:r>
          </w:hyperlink>
        </w:p>
        <w:p w14:paraId="786D2D45" w14:textId="71CBBF4D" w:rsidR="005678F3" w:rsidRDefault="00F53792">
          <w:pPr>
            <w:pStyle w:val="Inhopg1"/>
            <w:tabs>
              <w:tab w:val="left" w:pos="440"/>
              <w:tab w:val="right" w:leader="dot" w:pos="9016"/>
            </w:tabs>
            <w:rPr>
              <w:rFonts w:eastAsiaTheme="minorEastAsia"/>
              <w:noProof/>
              <w:lang w:eastAsia="nl-NL"/>
            </w:rPr>
          </w:pPr>
          <w:hyperlink w:anchor="_Toc105158701" w:history="1">
            <w:r w:rsidR="005678F3" w:rsidRPr="0044780C">
              <w:rPr>
                <w:rStyle w:val="Hyperlink"/>
                <w:noProof/>
              </w:rPr>
              <w:t>5.</w:t>
            </w:r>
            <w:r w:rsidR="005678F3">
              <w:rPr>
                <w:rFonts w:eastAsiaTheme="minorEastAsia"/>
                <w:noProof/>
                <w:lang w:eastAsia="nl-NL"/>
              </w:rPr>
              <w:tab/>
            </w:r>
            <w:r w:rsidR="005678F3" w:rsidRPr="0044780C">
              <w:rPr>
                <w:rStyle w:val="Hyperlink"/>
                <w:noProof/>
              </w:rPr>
              <w:t>Aanbeveling</w:t>
            </w:r>
            <w:r w:rsidR="005678F3">
              <w:rPr>
                <w:noProof/>
                <w:webHidden/>
              </w:rPr>
              <w:tab/>
            </w:r>
            <w:r w:rsidR="005678F3">
              <w:rPr>
                <w:noProof/>
                <w:webHidden/>
              </w:rPr>
              <w:fldChar w:fldCharType="begin"/>
            </w:r>
            <w:r w:rsidR="005678F3">
              <w:rPr>
                <w:noProof/>
                <w:webHidden/>
              </w:rPr>
              <w:instrText xml:space="preserve"> PAGEREF _Toc105158701 \h </w:instrText>
            </w:r>
            <w:r w:rsidR="005678F3">
              <w:rPr>
                <w:noProof/>
                <w:webHidden/>
              </w:rPr>
            </w:r>
            <w:r w:rsidR="005678F3">
              <w:rPr>
                <w:noProof/>
                <w:webHidden/>
              </w:rPr>
              <w:fldChar w:fldCharType="separate"/>
            </w:r>
            <w:r w:rsidR="005678F3">
              <w:rPr>
                <w:noProof/>
                <w:webHidden/>
              </w:rPr>
              <w:t>27</w:t>
            </w:r>
            <w:r w:rsidR="005678F3">
              <w:rPr>
                <w:noProof/>
                <w:webHidden/>
              </w:rPr>
              <w:fldChar w:fldCharType="end"/>
            </w:r>
          </w:hyperlink>
        </w:p>
        <w:p w14:paraId="0F6EA123" w14:textId="2E852551" w:rsidR="005678F3" w:rsidRDefault="00F53792">
          <w:pPr>
            <w:pStyle w:val="Inhopg1"/>
            <w:tabs>
              <w:tab w:val="right" w:leader="dot" w:pos="9016"/>
            </w:tabs>
            <w:rPr>
              <w:rFonts w:eastAsiaTheme="minorEastAsia"/>
              <w:noProof/>
              <w:lang w:eastAsia="nl-NL"/>
            </w:rPr>
          </w:pPr>
          <w:hyperlink w:anchor="_Toc105158702" w:history="1">
            <w:r w:rsidR="005678F3" w:rsidRPr="0044780C">
              <w:rPr>
                <w:rStyle w:val="Hyperlink"/>
                <w:noProof/>
              </w:rPr>
              <w:t>Literatuur</w:t>
            </w:r>
            <w:r w:rsidR="005678F3">
              <w:rPr>
                <w:noProof/>
                <w:webHidden/>
              </w:rPr>
              <w:tab/>
            </w:r>
            <w:r w:rsidR="005678F3">
              <w:rPr>
                <w:noProof/>
                <w:webHidden/>
              </w:rPr>
              <w:fldChar w:fldCharType="begin"/>
            </w:r>
            <w:r w:rsidR="005678F3">
              <w:rPr>
                <w:noProof/>
                <w:webHidden/>
              </w:rPr>
              <w:instrText xml:space="preserve"> PAGEREF _Toc105158702 \h </w:instrText>
            </w:r>
            <w:r w:rsidR="005678F3">
              <w:rPr>
                <w:noProof/>
                <w:webHidden/>
              </w:rPr>
            </w:r>
            <w:r w:rsidR="005678F3">
              <w:rPr>
                <w:noProof/>
                <w:webHidden/>
              </w:rPr>
              <w:fldChar w:fldCharType="separate"/>
            </w:r>
            <w:r w:rsidR="005678F3">
              <w:rPr>
                <w:noProof/>
                <w:webHidden/>
              </w:rPr>
              <w:t>29</w:t>
            </w:r>
            <w:r w:rsidR="005678F3">
              <w:rPr>
                <w:noProof/>
                <w:webHidden/>
              </w:rPr>
              <w:fldChar w:fldCharType="end"/>
            </w:r>
          </w:hyperlink>
        </w:p>
        <w:p w14:paraId="222872F0" w14:textId="7AB0B830" w:rsidR="005678F3" w:rsidRDefault="00F53792">
          <w:pPr>
            <w:pStyle w:val="Inhopg1"/>
            <w:tabs>
              <w:tab w:val="right" w:leader="dot" w:pos="9016"/>
            </w:tabs>
            <w:rPr>
              <w:rFonts w:eastAsiaTheme="minorEastAsia"/>
              <w:noProof/>
              <w:lang w:eastAsia="nl-NL"/>
            </w:rPr>
          </w:pPr>
          <w:hyperlink w:anchor="_Toc105158703" w:history="1">
            <w:r w:rsidR="005678F3" w:rsidRPr="0044780C">
              <w:rPr>
                <w:rStyle w:val="Hyperlink"/>
                <w:noProof/>
              </w:rPr>
              <w:t>Bijlage 1: Geheimhoudingsverklaringen</w:t>
            </w:r>
            <w:r w:rsidR="005678F3">
              <w:rPr>
                <w:noProof/>
                <w:webHidden/>
              </w:rPr>
              <w:tab/>
            </w:r>
            <w:r w:rsidR="005678F3">
              <w:rPr>
                <w:noProof/>
                <w:webHidden/>
              </w:rPr>
              <w:fldChar w:fldCharType="begin"/>
            </w:r>
            <w:r w:rsidR="005678F3">
              <w:rPr>
                <w:noProof/>
                <w:webHidden/>
              </w:rPr>
              <w:instrText xml:space="preserve"> PAGEREF _Toc105158703 \h </w:instrText>
            </w:r>
            <w:r w:rsidR="005678F3">
              <w:rPr>
                <w:noProof/>
                <w:webHidden/>
              </w:rPr>
            </w:r>
            <w:r w:rsidR="005678F3">
              <w:rPr>
                <w:noProof/>
                <w:webHidden/>
              </w:rPr>
              <w:fldChar w:fldCharType="separate"/>
            </w:r>
            <w:r w:rsidR="005678F3">
              <w:rPr>
                <w:noProof/>
                <w:webHidden/>
              </w:rPr>
              <w:t>31</w:t>
            </w:r>
            <w:r w:rsidR="005678F3">
              <w:rPr>
                <w:noProof/>
                <w:webHidden/>
              </w:rPr>
              <w:fldChar w:fldCharType="end"/>
            </w:r>
          </w:hyperlink>
        </w:p>
        <w:p w14:paraId="04CE3603" w14:textId="4C89B044" w:rsidR="005678F3" w:rsidRDefault="00F53792">
          <w:pPr>
            <w:pStyle w:val="Inhopg1"/>
            <w:tabs>
              <w:tab w:val="right" w:leader="dot" w:pos="9016"/>
            </w:tabs>
            <w:rPr>
              <w:rFonts w:eastAsiaTheme="minorEastAsia"/>
              <w:noProof/>
              <w:lang w:eastAsia="nl-NL"/>
            </w:rPr>
          </w:pPr>
          <w:hyperlink w:anchor="_Toc105158704" w:history="1">
            <w:r w:rsidR="005678F3" w:rsidRPr="0044780C">
              <w:rPr>
                <w:rStyle w:val="Hyperlink"/>
                <w:noProof/>
              </w:rPr>
              <w:t>Bijlage 2: Zorgvuldigheidsmaatregelen onderzoek door studenten Toegepaste Psychologie</w:t>
            </w:r>
            <w:r w:rsidR="005678F3">
              <w:rPr>
                <w:noProof/>
                <w:webHidden/>
              </w:rPr>
              <w:tab/>
            </w:r>
            <w:r w:rsidR="005678F3">
              <w:rPr>
                <w:noProof/>
                <w:webHidden/>
              </w:rPr>
              <w:fldChar w:fldCharType="begin"/>
            </w:r>
            <w:r w:rsidR="005678F3">
              <w:rPr>
                <w:noProof/>
                <w:webHidden/>
              </w:rPr>
              <w:instrText xml:space="preserve"> PAGEREF _Toc105158704 \h </w:instrText>
            </w:r>
            <w:r w:rsidR="005678F3">
              <w:rPr>
                <w:noProof/>
                <w:webHidden/>
              </w:rPr>
            </w:r>
            <w:r w:rsidR="005678F3">
              <w:rPr>
                <w:noProof/>
                <w:webHidden/>
              </w:rPr>
              <w:fldChar w:fldCharType="separate"/>
            </w:r>
            <w:r w:rsidR="005678F3">
              <w:rPr>
                <w:noProof/>
                <w:webHidden/>
              </w:rPr>
              <w:t>34</w:t>
            </w:r>
            <w:r w:rsidR="005678F3">
              <w:rPr>
                <w:noProof/>
                <w:webHidden/>
              </w:rPr>
              <w:fldChar w:fldCharType="end"/>
            </w:r>
          </w:hyperlink>
        </w:p>
        <w:p w14:paraId="75FAB5E0" w14:textId="5B63099E" w:rsidR="005678F3" w:rsidRDefault="00F53792">
          <w:pPr>
            <w:pStyle w:val="Inhopg1"/>
            <w:tabs>
              <w:tab w:val="right" w:leader="dot" w:pos="9016"/>
            </w:tabs>
            <w:rPr>
              <w:rFonts w:eastAsiaTheme="minorEastAsia"/>
              <w:noProof/>
              <w:lang w:eastAsia="nl-NL"/>
            </w:rPr>
          </w:pPr>
          <w:hyperlink w:anchor="_Toc105158705" w:history="1">
            <w:r w:rsidR="005678F3" w:rsidRPr="0044780C">
              <w:rPr>
                <w:rStyle w:val="Hyperlink"/>
                <w:noProof/>
              </w:rPr>
              <w:t>Bijlage 3: Interviewschema</w:t>
            </w:r>
            <w:r w:rsidR="005678F3">
              <w:rPr>
                <w:noProof/>
                <w:webHidden/>
              </w:rPr>
              <w:tab/>
            </w:r>
            <w:r w:rsidR="005678F3">
              <w:rPr>
                <w:noProof/>
                <w:webHidden/>
              </w:rPr>
              <w:fldChar w:fldCharType="begin"/>
            </w:r>
            <w:r w:rsidR="005678F3">
              <w:rPr>
                <w:noProof/>
                <w:webHidden/>
              </w:rPr>
              <w:instrText xml:space="preserve"> PAGEREF _Toc105158705 \h </w:instrText>
            </w:r>
            <w:r w:rsidR="005678F3">
              <w:rPr>
                <w:noProof/>
                <w:webHidden/>
              </w:rPr>
            </w:r>
            <w:r w:rsidR="005678F3">
              <w:rPr>
                <w:noProof/>
                <w:webHidden/>
              </w:rPr>
              <w:fldChar w:fldCharType="separate"/>
            </w:r>
            <w:r w:rsidR="005678F3">
              <w:rPr>
                <w:noProof/>
                <w:webHidden/>
              </w:rPr>
              <w:t>39</w:t>
            </w:r>
            <w:r w:rsidR="005678F3">
              <w:rPr>
                <w:noProof/>
                <w:webHidden/>
              </w:rPr>
              <w:fldChar w:fldCharType="end"/>
            </w:r>
          </w:hyperlink>
        </w:p>
        <w:p w14:paraId="3ECBDB42" w14:textId="2E2059B2" w:rsidR="008635E1" w:rsidRDefault="008635E1">
          <w:r>
            <w:rPr>
              <w:b/>
              <w:bCs/>
            </w:rPr>
            <w:fldChar w:fldCharType="end"/>
          </w:r>
        </w:p>
      </w:sdtContent>
    </w:sdt>
    <w:p w14:paraId="2AAF8C22" w14:textId="6A5A1E7B" w:rsidR="007F0342" w:rsidRDefault="007F0342">
      <w:r>
        <w:br w:type="page"/>
      </w:r>
    </w:p>
    <w:p w14:paraId="1E504B73" w14:textId="4FA06B53" w:rsidR="003F7379" w:rsidRDefault="001C2E92" w:rsidP="00075C96">
      <w:pPr>
        <w:pStyle w:val="Kop1"/>
        <w:numPr>
          <w:ilvl w:val="0"/>
          <w:numId w:val="1"/>
        </w:numPr>
        <w:tabs>
          <w:tab w:val="num" w:pos="360"/>
        </w:tabs>
        <w:ind w:left="0" w:firstLine="0"/>
      </w:pPr>
      <w:bookmarkStart w:id="6" w:name="_Toc104031876"/>
      <w:bookmarkStart w:id="7" w:name="_Toc105158682"/>
      <w:r>
        <w:lastRenderedPageBreak/>
        <w:t>Inleiding</w:t>
      </w:r>
      <w:bookmarkEnd w:id="6"/>
      <w:bookmarkEnd w:id="7"/>
    </w:p>
    <w:p w14:paraId="1300B85A" w14:textId="4B1EACA9" w:rsidR="00075C96" w:rsidRDefault="00075C96" w:rsidP="00A374E4">
      <w:pPr>
        <w:spacing w:after="0" w:line="240" w:lineRule="auto"/>
      </w:pPr>
      <w:r>
        <w:t>Het vadervleugelprogramma wordt sinds een aantal jaar toegepast in twee gevangenissen in het Noorden van Nederland. Het programma is vrij nieuw en daarom zijn er onderzoeken</w:t>
      </w:r>
      <w:r w:rsidR="00EB1F1F">
        <w:t xml:space="preserve"> naar de ervaring</w:t>
      </w:r>
      <w:r w:rsidR="004E2608">
        <w:t>en met</w:t>
      </w:r>
      <w:r w:rsidR="00EB1F1F">
        <w:t xml:space="preserve"> het programma</w:t>
      </w:r>
      <w:r>
        <w:t xml:space="preserve"> aan </w:t>
      </w:r>
      <w:r w:rsidR="004E2608">
        <w:t>gekoppeld.</w:t>
      </w:r>
      <w:r>
        <w:t xml:space="preserve"> De verschillende onderzoeken die hebben zich gericht op de gedetineerde vaders. Maar hoe zit het eigenlijk met de moeders die thuis achterblijven? Hoe ervaren zij het vaderschapsprogramma?</w:t>
      </w:r>
    </w:p>
    <w:p w14:paraId="16F5517F" w14:textId="77777777" w:rsidR="00A374E4" w:rsidRDefault="00A374E4" w:rsidP="00A374E4">
      <w:pPr>
        <w:spacing w:after="0" w:line="240" w:lineRule="auto"/>
      </w:pPr>
    </w:p>
    <w:p w14:paraId="747152E9" w14:textId="7378BCEC" w:rsidR="00836150" w:rsidRDefault="00836150" w:rsidP="00836150">
      <w:pPr>
        <w:pStyle w:val="Kop2"/>
        <w:numPr>
          <w:ilvl w:val="1"/>
          <w:numId w:val="1"/>
        </w:numPr>
      </w:pPr>
      <w:bookmarkStart w:id="8" w:name="_Toc105158683"/>
      <w:r>
        <w:t xml:space="preserve">Vaders </w:t>
      </w:r>
      <w:r w:rsidR="00864A12">
        <w:t>in detentie</w:t>
      </w:r>
      <w:bookmarkEnd w:id="8"/>
    </w:p>
    <w:p w14:paraId="4EE30C67" w14:textId="69A223E1" w:rsidR="00205CAD" w:rsidRDefault="00633BCA" w:rsidP="00C27824">
      <w:r>
        <w:t xml:space="preserve">In Nederland </w:t>
      </w:r>
      <w:r w:rsidR="00A86775">
        <w:t>zijn</w:t>
      </w:r>
      <w:r>
        <w:t xml:space="preserve"> er</w:t>
      </w:r>
      <w:r w:rsidR="0073568B">
        <w:t xml:space="preserve"> jaarlijks </w:t>
      </w:r>
      <w:r w:rsidR="00A86775">
        <w:t xml:space="preserve">naar schatting </w:t>
      </w:r>
      <w:r w:rsidR="00CD7C89">
        <w:t xml:space="preserve">25.000 kinderen </w:t>
      </w:r>
      <w:r w:rsidR="00001815">
        <w:t>met een gedetineerde ouder</w:t>
      </w:r>
      <w:r>
        <w:t xml:space="preserve"> </w:t>
      </w:r>
      <w:r w:rsidR="00C70495">
        <w:t>volgens de Kinderombudsman (2017)</w:t>
      </w:r>
      <w:r>
        <w:t>.</w:t>
      </w:r>
      <w:r w:rsidR="00B345B5">
        <w:t xml:space="preserve"> Precieze cijfers ontbreken, maar </w:t>
      </w:r>
      <w:r w:rsidR="00001815">
        <w:t>het grootste</w:t>
      </w:r>
      <w:r w:rsidR="00B345B5">
        <w:t xml:space="preserve"> deel hiervan is vader</w:t>
      </w:r>
      <w:r>
        <w:t xml:space="preserve">. </w:t>
      </w:r>
      <w:r w:rsidR="00930D67">
        <w:t xml:space="preserve">Doordat de </w:t>
      </w:r>
      <w:r w:rsidR="00C7359F">
        <w:t>vader</w:t>
      </w:r>
      <w:r w:rsidR="00930D67">
        <w:t xml:space="preserve"> </w:t>
      </w:r>
      <w:r w:rsidR="00C7359F">
        <w:t xml:space="preserve">in detentie moet verblijven, blijven de </w:t>
      </w:r>
      <w:r w:rsidR="00B56C4E">
        <w:t xml:space="preserve">moeder </w:t>
      </w:r>
      <w:r w:rsidR="00C7359F">
        <w:t>en</w:t>
      </w:r>
      <w:r w:rsidR="002F2332">
        <w:t xml:space="preserve"> de</w:t>
      </w:r>
      <w:r w:rsidR="00C7359F">
        <w:t xml:space="preserve"> kinderen al</w:t>
      </w:r>
      <w:r w:rsidR="000E5F8F">
        <w:t xml:space="preserve">leen achter. Het wegvallen van de vader </w:t>
      </w:r>
      <w:r w:rsidR="00B348BA">
        <w:t>heeft een enorme impact op het gezin</w:t>
      </w:r>
      <w:r w:rsidR="00566D26">
        <w:t xml:space="preserve"> en begint al bij de arrestatie. </w:t>
      </w:r>
      <w:r w:rsidR="00923B40">
        <w:t xml:space="preserve">Deze </w:t>
      </w:r>
      <w:r w:rsidR="00D55B3F">
        <w:t xml:space="preserve">brengt bij de families van gedetineerden </w:t>
      </w:r>
      <w:r w:rsidR="0003409A">
        <w:t xml:space="preserve">vergelijkbare emoties teweeg als bij een sterfgeval. </w:t>
      </w:r>
      <w:r w:rsidR="00DE4A68">
        <w:t>Het begint met ongeloof gevolgd door emotionele uitputting</w:t>
      </w:r>
      <w:r w:rsidR="00085DC7">
        <w:t xml:space="preserve"> en</w:t>
      </w:r>
      <w:r w:rsidR="00DE4A68">
        <w:t xml:space="preserve"> </w:t>
      </w:r>
      <w:r w:rsidR="00DC7FD1">
        <w:t>een schok die verwerkt moet worden</w:t>
      </w:r>
      <w:r w:rsidR="00923B40">
        <w:t xml:space="preserve"> (Condry, 2013).</w:t>
      </w:r>
    </w:p>
    <w:p w14:paraId="0613E7A9" w14:textId="23D44737" w:rsidR="00780D9B" w:rsidRDefault="00431C91" w:rsidP="00C27824">
      <w:r>
        <w:t>Voor het kind valt</w:t>
      </w:r>
      <w:r w:rsidR="006B37CD">
        <w:t xml:space="preserve"> in een keer</w:t>
      </w:r>
      <w:r>
        <w:t xml:space="preserve"> </w:t>
      </w:r>
      <w:r w:rsidR="006B37CD">
        <w:t>éé</w:t>
      </w:r>
      <w:r w:rsidR="000771F7">
        <w:t>n van zijn ouders</w:t>
      </w:r>
      <w:r w:rsidR="006B37CD">
        <w:t xml:space="preserve"> weg. </w:t>
      </w:r>
      <w:r w:rsidR="009C64F3">
        <w:t>Hierop volgen g</w:t>
      </w:r>
      <w:r w:rsidR="00F63792">
        <w:t>evoelens van verdriet, boosheid, schaamte, gemis en eenzaamheid</w:t>
      </w:r>
      <w:r w:rsidR="003756B0">
        <w:t xml:space="preserve">. </w:t>
      </w:r>
      <w:r w:rsidR="00EB7A3A">
        <w:t>De detentie van de vader heeft</w:t>
      </w:r>
      <w:r w:rsidR="0087386B">
        <w:t xml:space="preserve"> daarnaast</w:t>
      </w:r>
      <w:r w:rsidR="00EB7A3A">
        <w:t xml:space="preserve"> invloed op de ontwikkeling van het kind. Veel kinderen krijgen last van </w:t>
      </w:r>
      <w:r w:rsidR="008F7D5A">
        <w:t>emotionele problemen of gedrags- en leerproblemen</w:t>
      </w:r>
      <w:r w:rsidR="0087386B">
        <w:t xml:space="preserve"> </w:t>
      </w:r>
      <w:r w:rsidR="008A5E1B">
        <w:t>(De Kinderombudsman, 2017)</w:t>
      </w:r>
      <w:r w:rsidR="008F7D5A">
        <w:t xml:space="preserve">. </w:t>
      </w:r>
      <w:r w:rsidR="006D7C4D">
        <w:t xml:space="preserve"> </w:t>
      </w:r>
    </w:p>
    <w:p w14:paraId="3126A8C9" w14:textId="24C61E68" w:rsidR="00EA0C97" w:rsidRDefault="009B4A50" w:rsidP="00D66B03">
      <w:pPr>
        <w:rPr>
          <w:rStyle w:val="Hyperlink"/>
          <w:color w:val="auto"/>
          <w:u w:val="none"/>
        </w:rPr>
      </w:pPr>
      <w:r>
        <w:t>D</w:t>
      </w:r>
      <w:r w:rsidR="00293399">
        <w:t xml:space="preserve">e </w:t>
      </w:r>
      <w:r w:rsidR="00B56C4E">
        <w:t>moeder</w:t>
      </w:r>
      <w:r w:rsidR="00293399">
        <w:t xml:space="preserve"> </w:t>
      </w:r>
      <w:r w:rsidR="007D65CC">
        <w:t xml:space="preserve">moet </w:t>
      </w:r>
      <w:r>
        <w:t>door de detentie van de vader</w:t>
      </w:r>
      <w:r w:rsidR="00A374E4">
        <w:t xml:space="preserve"> opeens</w:t>
      </w:r>
      <w:r>
        <w:t xml:space="preserve"> </w:t>
      </w:r>
      <w:r w:rsidR="007D65CC">
        <w:t xml:space="preserve">ineens in haar eentje het gezin draaiende houden. </w:t>
      </w:r>
      <w:r w:rsidR="00F2685D">
        <w:t>Daarnaast krijgt</w:t>
      </w:r>
      <w:r w:rsidR="00C27824">
        <w:t xml:space="preserve"> de m</w:t>
      </w:r>
      <w:r w:rsidR="00DC7DF8">
        <w:t>oeder</w:t>
      </w:r>
      <w:r w:rsidR="00C27824">
        <w:t xml:space="preserve"> met</w:t>
      </w:r>
      <w:r w:rsidR="00B22127">
        <w:t xml:space="preserve"> </w:t>
      </w:r>
      <w:r w:rsidR="00123038" w:rsidRPr="008173AD">
        <w:t>meerdere nadelige gevolgen</w:t>
      </w:r>
      <w:r w:rsidR="00C27824">
        <w:t xml:space="preserve"> te maken</w:t>
      </w:r>
      <w:r w:rsidR="00123038" w:rsidRPr="008173AD">
        <w:t xml:space="preserve"> op het gebied van financiën, huisvesting, relaties, sociale contacten en de opvoeding van de kinderen (Dirkzwager et al., 2009)</w:t>
      </w:r>
      <w:r w:rsidR="00634542">
        <w:t>.</w:t>
      </w:r>
      <w:r w:rsidR="00041349">
        <w:t xml:space="preserve"> </w:t>
      </w:r>
      <w:r w:rsidR="0060001C">
        <w:t xml:space="preserve">Het wegvallen van de vader en de </w:t>
      </w:r>
      <w:r w:rsidR="00266886">
        <w:t xml:space="preserve">nadelige </w:t>
      </w:r>
      <w:r w:rsidR="0060001C">
        <w:t>gevolgen</w:t>
      </w:r>
      <w:r w:rsidR="00DB64EB">
        <w:t xml:space="preserve"> </w:t>
      </w:r>
      <w:r w:rsidR="0017774D">
        <w:t xml:space="preserve">die de moeder ervaart, </w:t>
      </w:r>
      <w:r w:rsidR="00DB64EB">
        <w:t>zor</w:t>
      </w:r>
      <w:r w:rsidR="00DF6185">
        <w:t>g</w:t>
      </w:r>
      <w:r w:rsidR="004E7CFD">
        <w:t xml:space="preserve">en </w:t>
      </w:r>
      <w:r w:rsidR="00DB64EB">
        <w:t>ervoor dat de moeder</w:t>
      </w:r>
      <w:r w:rsidR="00DF1994">
        <w:t xml:space="preserve"> zich eenzaam en geïsoleerd gaa</w:t>
      </w:r>
      <w:r w:rsidR="00DF6185">
        <w:t>t</w:t>
      </w:r>
      <w:r w:rsidR="00DF1994">
        <w:t xml:space="preserve"> voelen.</w:t>
      </w:r>
      <w:r w:rsidR="00D66B03" w:rsidRPr="008173AD">
        <w:t xml:space="preserve"> </w:t>
      </w:r>
      <w:r w:rsidR="00A374E4">
        <w:t>Plotseling</w:t>
      </w:r>
      <w:r w:rsidR="00440A4D">
        <w:t xml:space="preserve"> </w:t>
      </w:r>
      <w:r w:rsidR="00D66B03" w:rsidRPr="008173AD">
        <w:t>staa</w:t>
      </w:r>
      <w:r w:rsidR="00DF6185">
        <w:t>t</w:t>
      </w:r>
      <w:r w:rsidR="00D66B03" w:rsidRPr="008173AD">
        <w:t xml:space="preserve"> </w:t>
      </w:r>
      <w:r w:rsidR="00440A4D">
        <w:t>zij</w:t>
      </w:r>
      <w:r w:rsidR="00D66B03" w:rsidRPr="008173AD">
        <w:t xml:space="preserve"> alleen voor de problemen die spelen in h</w:t>
      </w:r>
      <w:r w:rsidR="00DF6185">
        <w:t>aar</w:t>
      </w:r>
      <w:r w:rsidR="00A6633E">
        <w:t xml:space="preserve"> </w:t>
      </w:r>
      <w:r w:rsidR="00D66B03" w:rsidRPr="008173AD">
        <w:t xml:space="preserve">leven terwijl zij deze eerder nog kon delen met </w:t>
      </w:r>
      <w:r w:rsidR="00A6633E">
        <w:t>de vader</w:t>
      </w:r>
      <w:r w:rsidR="00D66B03" w:rsidRPr="008173AD">
        <w:t xml:space="preserve">.  De </w:t>
      </w:r>
      <w:r w:rsidR="006A16B8">
        <w:t>moeder</w:t>
      </w:r>
      <w:r w:rsidR="004E7CFD">
        <w:t xml:space="preserve"> krijgt hierdoor</w:t>
      </w:r>
      <w:r w:rsidR="00D66B03" w:rsidRPr="008173AD">
        <w:t xml:space="preserve"> last van emotionele problemen en van schuld-, boze, ontkennende, en verwarrende gevoelens (Chui, 2009)</w:t>
      </w:r>
      <w:r w:rsidR="006A16B8">
        <w:rPr>
          <w:rStyle w:val="Hyperlink"/>
          <w:color w:val="auto"/>
          <w:u w:val="none"/>
        </w:rPr>
        <w:t>.</w:t>
      </w:r>
      <w:r w:rsidR="007F4C30">
        <w:rPr>
          <w:rStyle w:val="Hyperlink"/>
          <w:color w:val="auto"/>
          <w:u w:val="none"/>
        </w:rPr>
        <w:t xml:space="preserve"> </w:t>
      </w:r>
      <w:r w:rsidR="00EA0C97">
        <w:rPr>
          <w:rStyle w:val="Hyperlink"/>
          <w:color w:val="auto"/>
          <w:u w:val="none"/>
        </w:rPr>
        <w:t xml:space="preserve">De detentie zorgt bij de moeder ook voor frustraties en onzekerheden. </w:t>
      </w:r>
      <w:r w:rsidR="002935D5">
        <w:rPr>
          <w:rStyle w:val="Hyperlink"/>
          <w:color w:val="auto"/>
          <w:u w:val="none"/>
        </w:rPr>
        <w:t>Ze</w:t>
      </w:r>
      <w:r w:rsidR="007E2A2B">
        <w:rPr>
          <w:rStyle w:val="Hyperlink"/>
          <w:color w:val="auto"/>
          <w:u w:val="none"/>
        </w:rPr>
        <w:t xml:space="preserve"> krijgt</w:t>
      </w:r>
      <w:r w:rsidR="002935D5">
        <w:rPr>
          <w:rStyle w:val="Hyperlink"/>
          <w:color w:val="auto"/>
          <w:u w:val="none"/>
        </w:rPr>
        <w:t xml:space="preserve"> weinig informatie over hoe ze om moet gaan met het gevangeniswezen, </w:t>
      </w:r>
      <w:r w:rsidR="005A577D">
        <w:rPr>
          <w:rStyle w:val="Hyperlink"/>
          <w:color w:val="auto"/>
          <w:u w:val="none"/>
        </w:rPr>
        <w:t>hoe ze contact kan blijven onderhouden met de gedetineerde</w:t>
      </w:r>
      <w:r w:rsidR="00C63548">
        <w:rPr>
          <w:rStyle w:val="Hyperlink"/>
          <w:color w:val="auto"/>
          <w:u w:val="none"/>
        </w:rPr>
        <w:t xml:space="preserve"> vader</w:t>
      </w:r>
      <w:r w:rsidR="005A577D">
        <w:rPr>
          <w:rStyle w:val="Hyperlink"/>
          <w:color w:val="auto"/>
          <w:u w:val="none"/>
        </w:rPr>
        <w:t xml:space="preserve"> en </w:t>
      </w:r>
      <w:r w:rsidR="00333D44">
        <w:rPr>
          <w:rStyle w:val="Hyperlink"/>
          <w:color w:val="auto"/>
          <w:u w:val="none"/>
        </w:rPr>
        <w:t xml:space="preserve">waar ze hulp en steun kan vinden (Browne, 2005: Lescrauwaet, 2010; Condy </w:t>
      </w:r>
      <w:r w:rsidR="6BE49FBD" w:rsidRPr="0E2FFA5E">
        <w:rPr>
          <w:rStyle w:val="Hyperlink"/>
          <w:color w:val="auto"/>
          <w:u w:val="none"/>
        </w:rPr>
        <w:t>2013</w:t>
      </w:r>
      <w:r w:rsidR="00333D44">
        <w:rPr>
          <w:rStyle w:val="Hyperlink"/>
          <w:color w:val="auto"/>
          <w:u w:val="none"/>
        </w:rPr>
        <w:t xml:space="preserve">). </w:t>
      </w:r>
    </w:p>
    <w:p w14:paraId="61CA5FD6" w14:textId="49A26CB2" w:rsidR="00123038" w:rsidRDefault="00560D38" w:rsidP="005132C1">
      <w:r>
        <w:rPr>
          <w:rStyle w:val="Hyperlink"/>
          <w:color w:val="auto"/>
          <w:u w:val="none"/>
        </w:rPr>
        <w:t xml:space="preserve">Door de detentie van de vader krijgt de moeder te maken met stigmatisering. </w:t>
      </w:r>
      <w:r w:rsidR="005B4404">
        <w:t xml:space="preserve">De moeder wordt gezien als </w:t>
      </w:r>
      <w:r w:rsidR="005B4404" w:rsidRPr="008173AD">
        <w:t>‘vrouw van de gedetineerde’</w:t>
      </w:r>
      <w:r w:rsidR="00877183">
        <w:t xml:space="preserve"> </w:t>
      </w:r>
      <w:r w:rsidR="005B4404" w:rsidRPr="008173AD">
        <w:t>(Condry, 2007, geciteerd in Van ’t Hoff-de Goede et al., 2014).</w:t>
      </w:r>
      <w:r w:rsidR="00877183">
        <w:t xml:space="preserve"> Hierdoor wordt ook zij </w:t>
      </w:r>
      <w:r w:rsidR="001B59D5">
        <w:t xml:space="preserve">door anderen </w:t>
      </w:r>
      <w:r w:rsidR="00877183">
        <w:t>als gedetineerde behandeld en ontvangt ze negatieve reacties</w:t>
      </w:r>
      <w:r w:rsidR="0060187B">
        <w:t xml:space="preserve"> (Goffman, 1963)</w:t>
      </w:r>
      <w:r w:rsidR="00F540AB">
        <w:t>.</w:t>
      </w:r>
      <w:r w:rsidR="005B4404" w:rsidRPr="008173AD">
        <w:t xml:space="preserve"> </w:t>
      </w:r>
      <w:r w:rsidR="00F540AB">
        <w:t xml:space="preserve">De moeder wordt </w:t>
      </w:r>
      <w:r w:rsidR="00EA687F">
        <w:t>daar</w:t>
      </w:r>
      <w:r w:rsidR="00F540AB">
        <w:t>door</w:t>
      </w:r>
      <w:r w:rsidR="005B4404">
        <w:t xml:space="preserve"> ook wel een</w:t>
      </w:r>
      <w:r w:rsidR="005B4404" w:rsidRPr="008173AD">
        <w:t xml:space="preserve"> </w:t>
      </w:r>
      <w:r w:rsidR="00B828F5" w:rsidRPr="008173AD">
        <w:t>onzichtbaar</w:t>
      </w:r>
      <w:r w:rsidR="005B4404" w:rsidRPr="008173AD">
        <w:t xml:space="preserve"> slachtoffer </w:t>
      </w:r>
      <w:r w:rsidR="002703C1" w:rsidRPr="008173AD">
        <w:t>genoemd</w:t>
      </w:r>
      <w:r w:rsidR="005B4404" w:rsidRPr="008173AD">
        <w:t xml:space="preserve"> (Codd, 2008, geciteerd in Chui, 2009). </w:t>
      </w:r>
      <w:r w:rsidR="00EA687F">
        <w:t>Door</w:t>
      </w:r>
      <w:r w:rsidR="005B4404" w:rsidRPr="008173AD">
        <w:t xml:space="preserve"> de stigmatisatie houden sommige </w:t>
      </w:r>
      <w:r w:rsidR="005B4404">
        <w:t>moeders</w:t>
      </w:r>
      <w:r w:rsidR="005B4404" w:rsidRPr="008173AD">
        <w:t xml:space="preserve"> de detentie van hun partner geheim (O’Keefe, 2000, geciteerd in Chui, 2009)</w:t>
      </w:r>
      <w:r w:rsidR="002021E5">
        <w:t xml:space="preserve"> en isoleren zij zichzelf van </w:t>
      </w:r>
      <w:r w:rsidR="00324C17">
        <w:t>de mensen</w:t>
      </w:r>
      <w:r w:rsidR="002E5471">
        <w:t xml:space="preserve"> die</w:t>
      </w:r>
      <w:r w:rsidR="00324C17">
        <w:t xml:space="preserve"> hun juist zouden kunnen steunen (Braman &amp; Wood</w:t>
      </w:r>
      <w:r w:rsidR="000C0D46">
        <w:t>, 2003</w:t>
      </w:r>
      <w:r w:rsidR="00F30DC6">
        <w:t xml:space="preserve">, geciteerd in </w:t>
      </w:r>
      <w:r w:rsidR="00C17363">
        <w:t xml:space="preserve">Wasiak, </w:t>
      </w:r>
      <w:r w:rsidR="00041508">
        <w:t>2021</w:t>
      </w:r>
      <w:r w:rsidR="000C0D46">
        <w:t>)</w:t>
      </w:r>
      <w:r w:rsidR="005B4404" w:rsidRPr="008173AD">
        <w:t xml:space="preserve"> </w:t>
      </w:r>
      <w:r w:rsidR="00E81A46">
        <w:t xml:space="preserve">De negatieve reacties die de moeder ontvangt gaan vaak over </w:t>
      </w:r>
      <w:r w:rsidR="00123038" w:rsidRPr="008173AD">
        <w:t xml:space="preserve">de detentie van de vader en de rol van de </w:t>
      </w:r>
      <w:r w:rsidR="00634542">
        <w:t>moeder</w:t>
      </w:r>
      <w:r w:rsidR="00123038" w:rsidRPr="008173AD">
        <w:t xml:space="preserve"> hierin. Het ontvangen van negatieve reacties van de schoonfamilie, vrienden en buren zorgt </w:t>
      </w:r>
      <w:r w:rsidR="00634542">
        <w:t xml:space="preserve">in veel gevallen </w:t>
      </w:r>
      <w:r w:rsidR="00123038" w:rsidRPr="008173AD">
        <w:t>voor minder</w:t>
      </w:r>
      <w:r w:rsidR="00634542">
        <w:t xml:space="preserve"> </w:t>
      </w:r>
      <w:r w:rsidR="00123038" w:rsidRPr="008173AD">
        <w:t xml:space="preserve">contact met hen. </w:t>
      </w:r>
      <w:r w:rsidR="00123038" w:rsidRPr="008173AD">
        <w:rPr>
          <w:rStyle w:val="normaltextrun"/>
          <w:rFonts w:ascii="Calibri" w:hAnsi="Calibri" w:cs="Calibri"/>
        </w:rPr>
        <w:t>Het contact met de</w:t>
      </w:r>
      <w:r w:rsidR="002D7FC5">
        <w:rPr>
          <w:rStyle w:val="normaltextrun"/>
          <w:rFonts w:ascii="Calibri" w:hAnsi="Calibri" w:cs="Calibri"/>
        </w:rPr>
        <w:t xml:space="preserve"> eigen</w:t>
      </w:r>
      <w:r w:rsidR="00123038" w:rsidRPr="008173AD">
        <w:rPr>
          <w:rStyle w:val="normaltextrun"/>
          <w:rFonts w:ascii="Calibri" w:hAnsi="Calibri" w:cs="Calibri"/>
        </w:rPr>
        <w:t xml:space="preserve"> familie neemt juist toe wanneer de </w:t>
      </w:r>
      <w:r w:rsidR="00443075">
        <w:rPr>
          <w:rStyle w:val="normaltextrun"/>
          <w:rFonts w:ascii="Calibri" w:hAnsi="Calibri" w:cs="Calibri"/>
        </w:rPr>
        <w:t>moeder</w:t>
      </w:r>
      <w:r w:rsidR="00123038" w:rsidRPr="008173AD">
        <w:rPr>
          <w:rStyle w:val="normaltextrun"/>
          <w:rFonts w:ascii="Calibri" w:hAnsi="Calibri" w:cs="Calibri"/>
        </w:rPr>
        <w:t xml:space="preserve"> negatieve reacties van </w:t>
      </w:r>
      <w:r w:rsidR="00C570D6">
        <w:rPr>
          <w:rStyle w:val="normaltextrun"/>
          <w:rFonts w:ascii="Calibri" w:hAnsi="Calibri" w:cs="Calibri"/>
        </w:rPr>
        <w:t>anderen</w:t>
      </w:r>
      <w:r w:rsidR="00123038" w:rsidRPr="008173AD">
        <w:rPr>
          <w:rStyle w:val="normaltextrun"/>
          <w:rFonts w:ascii="Calibri" w:hAnsi="Calibri" w:cs="Calibri"/>
        </w:rPr>
        <w:t xml:space="preserve"> ontvangt</w:t>
      </w:r>
      <w:r w:rsidR="00123038" w:rsidRPr="008173AD">
        <w:t xml:space="preserve"> (Van ’t Hoff-de Goede et al., 2014). </w:t>
      </w:r>
    </w:p>
    <w:p w14:paraId="3982F6D0" w14:textId="4D6F8981" w:rsidR="004B2DDC" w:rsidRDefault="0052669B" w:rsidP="00CB6409">
      <w:pPr>
        <w:rPr>
          <w:rStyle w:val="Hyperlink"/>
          <w:color w:val="auto"/>
          <w:u w:val="none"/>
        </w:rPr>
      </w:pPr>
      <w:r w:rsidRPr="00123038">
        <w:rPr>
          <w:rStyle w:val="Hyperlink"/>
          <w:color w:val="auto"/>
          <w:u w:val="none"/>
        </w:rPr>
        <w:t xml:space="preserve">De </w:t>
      </w:r>
      <w:r>
        <w:rPr>
          <w:rStyle w:val="Hyperlink"/>
          <w:color w:val="auto"/>
          <w:u w:val="none"/>
        </w:rPr>
        <w:t>moeder heeft</w:t>
      </w:r>
      <w:r w:rsidRPr="00123038">
        <w:rPr>
          <w:rStyle w:val="Hyperlink"/>
          <w:color w:val="auto"/>
          <w:u w:val="none"/>
        </w:rPr>
        <w:t xml:space="preserve"> </w:t>
      </w:r>
      <w:r w:rsidR="002C6E15">
        <w:rPr>
          <w:rStyle w:val="Hyperlink"/>
          <w:color w:val="auto"/>
          <w:u w:val="none"/>
        </w:rPr>
        <w:t xml:space="preserve">tijdens de detentie van de vader </w:t>
      </w:r>
      <w:r w:rsidRPr="00123038">
        <w:rPr>
          <w:rStyle w:val="Hyperlink"/>
          <w:color w:val="auto"/>
          <w:u w:val="none"/>
        </w:rPr>
        <w:t xml:space="preserve">de mogelijkheid om </w:t>
      </w:r>
      <w:r w:rsidR="002C6E15">
        <w:rPr>
          <w:rStyle w:val="Hyperlink"/>
          <w:color w:val="auto"/>
          <w:u w:val="none"/>
        </w:rPr>
        <w:t>hem</w:t>
      </w:r>
      <w:r w:rsidRPr="00123038">
        <w:rPr>
          <w:rStyle w:val="Hyperlink"/>
          <w:color w:val="auto"/>
          <w:u w:val="none"/>
        </w:rPr>
        <w:t xml:space="preserve"> op te zoeken</w:t>
      </w:r>
      <w:r w:rsidR="002C6E15">
        <w:rPr>
          <w:rStyle w:val="Hyperlink"/>
          <w:color w:val="auto"/>
          <w:u w:val="none"/>
        </w:rPr>
        <w:t xml:space="preserve">. </w:t>
      </w:r>
      <w:r w:rsidR="00F65774">
        <w:rPr>
          <w:rStyle w:val="Hyperlink"/>
          <w:color w:val="auto"/>
          <w:u w:val="none"/>
        </w:rPr>
        <w:t>Vaak worden drempels ervare</w:t>
      </w:r>
      <w:r w:rsidR="00634503">
        <w:rPr>
          <w:rStyle w:val="Hyperlink"/>
          <w:color w:val="auto"/>
          <w:u w:val="none"/>
        </w:rPr>
        <w:t xml:space="preserve">n </w:t>
      </w:r>
      <w:r w:rsidR="008418DE">
        <w:rPr>
          <w:rStyle w:val="Hyperlink"/>
          <w:color w:val="auto"/>
          <w:u w:val="none"/>
        </w:rPr>
        <w:t>die het op bezoek gaan in de weg staan.</w:t>
      </w:r>
      <w:r w:rsidR="00634503">
        <w:rPr>
          <w:rStyle w:val="Hyperlink"/>
          <w:color w:val="auto"/>
          <w:u w:val="none"/>
        </w:rPr>
        <w:t xml:space="preserve"> </w:t>
      </w:r>
      <w:r w:rsidR="0025377D">
        <w:rPr>
          <w:rStyle w:val="Hyperlink"/>
          <w:color w:val="auto"/>
          <w:u w:val="none"/>
        </w:rPr>
        <w:t>Niet alleen de tijd en het geld die het kost om op bezoek te gaan bij de gedetineerde</w:t>
      </w:r>
      <w:r w:rsidR="00D66471">
        <w:rPr>
          <w:rStyle w:val="Hyperlink"/>
          <w:color w:val="auto"/>
          <w:u w:val="none"/>
        </w:rPr>
        <w:t xml:space="preserve"> vader</w:t>
      </w:r>
      <w:r w:rsidR="0025377D">
        <w:rPr>
          <w:rStyle w:val="Hyperlink"/>
          <w:color w:val="auto"/>
          <w:u w:val="none"/>
        </w:rPr>
        <w:t xml:space="preserve">, maar </w:t>
      </w:r>
      <w:r w:rsidR="00E60DE3">
        <w:rPr>
          <w:rStyle w:val="Hyperlink"/>
          <w:color w:val="auto"/>
          <w:u w:val="none"/>
        </w:rPr>
        <w:t xml:space="preserve">vooral de omstandigheden van het </w:t>
      </w:r>
      <w:r w:rsidR="00E60DE3">
        <w:rPr>
          <w:rStyle w:val="Hyperlink"/>
          <w:color w:val="auto"/>
          <w:u w:val="none"/>
        </w:rPr>
        <w:lastRenderedPageBreak/>
        <w:t xml:space="preserve">bezoek </w:t>
      </w:r>
      <w:r w:rsidR="00A444C1">
        <w:rPr>
          <w:rStyle w:val="Hyperlink"/>
          <w:color w:val="auto"/>
          <w:u w:val="none"/>
        </w:rPr>
        <w:t>creëren</w:t>
      </w:r>
      <w:r w:rsidR="00E60DE3">
        <w:rPr>
          <w:rStyle w:val="Hyperlink"/>
          <w:color w:val="auto"/>
          <w:u w:val="none"/>
        </w:rPr>
        <w:t xml:space="preserve"> deze drempel</w:t>
      </w:r>
      <w:r w:rsidR="00D66471">
        <w:rPr>
          <w:rStyle w:val="Hyperlink"/>
          <w:color w:val="auto"/>
          <w:u w:val="none"/>
        </w:rPr>
        <w:t>s</w:t>
      </w:r>
      <w:r w:rsidR="005C35FF">
        <w:rPr>
          <w:rStyle w:val="Hyperlink"/>
          <w:color w:val="auto"/>
          <w:u w:val="none"/>
        </w:rPr>
        <w:t xml:space="preserve"> (Nesmith &amp; Ruhland, 2008).</w:t>
      </w:r>
      <w:r w:rsidR="00E02623">
        <w:rPr>
          <w:rStyle w:val="Hyperlink"/>
          <w:color w:val="auto"/>
          <w:u w:val="none"/>
        </w:rPr>
        <w:t xml:space="preserve"> De bezoeken </w:t>
      </w:r>
      <w:r w:rsidR="00580690">
        <w:rPr>
          <w:rStyle w:val="Hyperlink"/>
          <w:color w:val="auto"/>
          <w:u w:val="none"/>
        </w:rPr>
        <w:t>kunnen</w:t>
      </w:r>
      <w:r w:rsidR="00E02623">
        <w:rPr>
          <w:rStyle w:val="Hyperlink"/>
          <w:color w:val="auto"/>
          <w:u w:val="none"/>
        </w:rPr>
        <w:t xml:space="preserve"> zowel psychisch als </w:t>
      </w:r>
      <w:r w:rsidR="00A444C1">
        <w:rPr>
          <w:rStyle w:val="Hyperlink"/>
          <w:color w:val="auto"/>
          <w:u w:val="none"/>
        </w:rPr>
        <w:t xml:space="preserve">lichamelijk veeleisend </w:t>
      </w:r>
      <w:r w:rsidR="00580690">
        <w:rPr>
          <w:rStyle w:val="Hyperlink"/>
          <w:color w:val="auto"/>
          <w:u w:val="none"/>
        </w:rPr>
        <w:t xml:space="preserve">zijn </w:t>
      </w:r>
      <w:r w:rsidR="00A444C1">
        <w:rPr>
          <w:rStyle w:val="Hyperlink"/>
          <w:color w:val="auto"/>
          <w:u w:val="none"/>
        </w:rPr>
        <w:t xml:space="preserve">voor </w:t>
      </w:r>
      <w:r w:rsidR="00D66471">
        <w:rPr>
          <w:rStyle w:val="Hyperlink"/>
          <w:color w:val="auto"/>
          <w:u w:val="none"/>
        </w:rPr>
        <w:t xml:space="preserve">de </w:t>
      </w:r>
      <w:r w:rsidR="00A444C1">
        <w:rPr>
          <w:rStyle w:val="Hyperlink"/>
          <w:color w:val="auto"/>
          <w:u w:val="none"/>
        </w:rPr>
        <w:t>moeder en haar kinderen</w:t>
      </w:r>
      <w:r w:rsidR="00FE3217">
        <w:rPr>
          <w:rStyle w:val="Hyperlink"/>
          <w:color w:val="auto"/>
          <w:u w:val="none"/>
        </w:rPr>
        <w:t xml:space="preserve">. </w:t>
      </w:r>
      <w:r w:rsidR="00545667">
        <w:rPr>
          <w:rStyle w:val="Hyperlink"/>
          <w:color w:val="auto"/>
          <w:u w:val="none"/>
        </w:rPr>
        <w:t>Het komt voor dat de moeder en kinderen onvriendelijk behandeld worden door de bewakers</w:t>
      </w:r>
      <w:r w:rsidR="00A444C1">
        <w:rPr>
          <w:rStyle w:val="Hyperlink"/>
          <w:color w:val="auto"/>
          <w:u w:val="none"/>
        </w:rPr>
        <w:t xml:space="preserve"> (Hairston, 1998)</w:t>
      </w:r>
      <w:r w:rsidR="006717D7">
        <w:rPr>
          <w:rStyle w:val="Hyperlink"/>
          <w:color w:val="auto"/>
          <w:u w:val="none"/>
        </w:rPr>
        <w:t xml:space="preserve"> of de bewakers gedragen zich autoritair (</w:t>
      </w:r>
      <w:r w:rsidR="000613A7">
        <w:rPr>
          <w:rStyle w:val="Hyperlink"/>
          <w:color w:val="auto"/>
          <w:u w:val="none"/>
        </w:rPr>
        <w:t>Lescrauwaet, 2010)</w:t>
      </w:r>
      <w:r w:rsidR="00A50A1C">
        <w:rPr>
          <w:rStyle w:val="Hyperlink"/>
          <w:color w:val="auto"/>
          <w:u w:val="none"/>
        </w:rPr>
        <w:t xml:space="preserve">. Daarnaast voelt de moeder zich soms niet welkom </w:t>
      </w:r>
      <w:r w:rsidR="00DF553B">
        <w:rPr>
          <w:rStyle w:val="Hyperlink"/>
          <w:color w:val="auto"/>
          <w:u w:val="none"/>
        </w:rPr>
        <w:t xml:space="preserve">of wordt ze gezien als ‘schuldig door associatie’ door haar relatie met </w:t>
      </w:r>
      <w:r w:rsidR="003256CA">
        <w:rPr>
          <w:rStyle w:val="Hyperlink"/>
          <w:color w:val="auto"/>
          <w:u w:val="none"/>
        </w:rPr>
        <w:t xml:space="preserve">de gedetineerde </w:t>
      </w:r>
      <w:r w:rsidR="005869F3">
        <w:rPr>
          <w:rStyle w:val="Hyperlink"/>
          <w:color w:val="auto"/>
          <w:u w:val="none"/>
        </w:rPr>
        <w:t>vader</w:t>
      </w:r>
      <w:r w:rsidR="003256CA">
        <w:rPr>
          <w:rStyle w:val="Hyperlink"/>
          <w:color w:val="auto"/>
          <w:u w:val="none"/>
        </w:rPr>
        <w:t>(C</w:t>
      </w:r>
      <w:r w:rsidR="00E83D83">
        <w:rPr>
          <w:rStyle w:val="Hyperlink"/>
          <w:color w:val="auto"/>
          <w:u w:val="none"/>
        </w:rPr>
        <w:t>o</w:t>
      </w:r>
      <w:r w:rsidR="003256CA">
        <w:rPr>
          <w:rStyle w:val="Hyperlink"/>
          <w:color w:val="auto"/>
          <w:u w:val="none"/>
        </w:rPr>
        <w:t>dd, 2007)</w:t>
      </w:r>
      <w:r w:rsidR="002D25CB">
        <w:rPr>
          <w:rStyle w:val="Hyperlink"/>
          <w:color w:val="auto"/>
          <w:u w:val="none"/>
        </w:rPr>
        <w:t xml:space="preserve">. </w:t>
      </w:r>
      <w:r w:rsidR="000D0EBD">
        <w:rPr>
          <w:rStyle w:val="Hyperlink"/>
          <w:color w:val="auto"/>
          <w:u w:val="none"/>
        </w:rPr>
        <w:t>Ook de soms lange wachttijden</w:t>
      </w:r>
      <w:r w:rsidR="00E11138">
        <w:rPr>
          <w:rStyle w:val="Hyperlink"/>
          <w:color w:val="auto"/>
          <w:u w:val="none"/>
        </w:rPr>
        <w:t xml:space="preserve"> waarna het bezoek soms niet eens wordt toegelaten, worden als drempel genoemd (Lescrauwaet, 2010).</w:t>
      </w:r>
      <w:r w:rsidR="00B74F3F">
        <w:rPr>
          <w:rStyle w:val="Hyperlink"/>
          <w:color w:val="auto"/>
          <w:u w:val="none"/>
        </w:rPr>
        <w:t xml:space="preserve"> </w:t>
      </w:r>
      <w:r w:rsidR="00C54970">
        <w:rPr>
          <w:rStyle w:val="Hyperlink"/>
          <w:color w:val="auto"/>
          <w:u w:val="none"/>
        </w:rPr>
        <w:t xml:space="preserve">Als laatste worden de veiligheidsmaatregelen als drempel </w:t>
      </w:r>
      <w:r w:rsidR="00A51C79">
        <w:rPr>
          <w:rStyle w:val="Hyperlink"/>
          <w:color w:val="auto"/>
          <w:u w:val="none"/>
        </w:rPr>
        <w:t xml:space="preserve">ervaren. De controles waar de moeder met haar kinderen doorheen moet voordat ze de </w:t>
      </w:r>
      <w:r w:rsidR="00D96EDB">
        <w:rPr>
          <w:rStyle w:val="Hyperlink"/>
          <w:color w:val="auto"/>
          <w:u w:val="none"/>
        </w:rPr>
        <w:t>gedetineerde kan bezoeken wordt vaak als stressvol of vernederend ervaren</w:t>
      </w:r>
      <w:r w:rsidR="00304487">
        <w:rPr>
          <w:rStyle w:val="Hyperlink"/>
          <w:color w:val="auto"/>
          <w:u w:val="none"/>
        </w:rPr>
        <w:t xml:space="preserve"> (Lescrauwaet, 2010).</w:t>
      </w:r>
    </w:p>
    <w:p w14:paraId="41511F6D" w14:textId="31083B28" w:rsidR="00251838" w:rsidRPr="00350D1B" w:rsidRDefault="0057715F" w:rsidP="00CB6409">
      <w:pPr>
        <w:rPr>
          <w:rStyle w:val="markedcontent"/>
        </w:rPr>
      </w:pPr>
      <w:r>
        <w:rPr>
          <w:rStyle w:val="Hyperlink"/>
          <w:color w:val="auto"/>
          <w:u w:val="none"/>
        </w:rPr>
        <w:t>Het bezoek vindt vaak plaats in drukke, luidruchtige en vieze ruimte</w:t>
      </w:r>
      <w:r w:rsidR="00EF174D">
        <w:rPr>
          <w:rStyle w:val="Hyperlink"/>
          <w:color w:val="auto"/>
          <w:u w:val="none"/>
        </w:rPr>
        <w:t xml:space="preserve">s. Hierdoor geven bezoekers vaak aan het bezoek als onaangenaam te </w:t>
      </w:r>
      <w:r w:rsidR="001A43B2">
        <w:rPr>
          <w:rStyle w:val="Hyperlink"/>
          <w:color w:val="auto"/>
          <w:u w:val="none"/>
        </w:rPr>
        <w:t>ervaren (Arditti, 2003; Codd, 2008).</w:t>
      </w:r>
      <w:r w:rsidR="00AA0821">
        <w:rPr>
          <w:rStyle w:val="Hyperlink"/>
          <w:color w:val="auto"/>
          <w:u w:val="none"/>
        </w:rPr>
        <w:t xml:space="preserve"> </w:t>
      </w:r>
      <w:r w:rsidR="007A7EB3">
        <w:rPr>
          <w:rStyle w:val="Hyperlink"/>
          <w:color w:val="auto"/>
          <w:u w:val="none"/>
        </w:rPr>
        <w:t xml:space="preserve">Wanneer een bezoek </w:t>
      </w:r>
      <w:r w:rsidR="007B7B0B">
        <w:rPr>
          <w:rStyle w:val="Hyperlink"/>
          <w:color w:val="auto"/>
          <w:u w:val="none"/>
        </w:rPr>
        <w:t xml:space="preserve">juist </w:t>
      </w:r>
      <w:r w:rsidR="007A7EB3">
        <w:rPr>
          <w:rStyle w:val="Hyperlink"/>
          <w:color w:val="auto"/>
          <w:u w:val="none"/>
        </w:rPr>
        <w:t xml:space="preserve">als aangenaam wordt ervaren heeft dit een positief effect op het onderhouden van de moeder-vader relatie (Daniel &amp; Barret, 1981). </w:t>
      </w:r>
      <w:r w:rsidR="00105517">
        <w:rPr>
          <w:rStyle w:val="Hyperlink"/>
          <w:color w:val="auto"/>
          <w:u w:val="none"/>
        </w:rPr>
        <w:t>Helaas is er t</w:t>
      </w:r>
      <w:r w:rsidR="0052669B" w:rsidRPr="00123038">
        <w:rPr>
          <w:rStyle w:val="Hyperlink"/>
          <w:color w:val="auto"/>
          <w:u w:val="none"/>
        </w:rPr>
        <w:t xml:space="preserve">ijdens </w:t>
      </w:r>
      <w:r w:rsidR="00544C06">
        <w:rPr>
          <w:rStyle w:val="Hyperlink"/>
          <w:color w:val="auto"/>
          <w:u w:val="none"/>
        </w:rPr>
        <w:t xml:space="preserve">de </w:t>
      </w:r>
      <w:r w:rsidR="0052669B" w:rsidRPr="00123038">
        <w:rPr>
          <w:rStyle w:val="Hyperlink"/>
          <w:color w:val="auto"/>
          <w:u w:val="none"/>
        </w:rPr>
        <w:t xml:space="preserve">bezoeken </w:t>
      </w:r>
      <w:r w:rsidR="00D25B40">
        <w:rPr>
          <w:rStyle w:val="Hyperlink"/>
          <w:color w:val="auto"/>
          <w:u w:val="none"/>
        </w:rPr>
        <w:t>vaak</w:t>
      </w:r>
      <w:r w:rsidR="0052669B" w:rsidRPr="00123038">
        <w:rPr>
          <w:rStyle w:val="Hyperlink"/>
          <w:color w:val="auto"/>
          <w:u w:val="none"/>
        </w:rPr>
        <w:t xml:space="preserve"> weinig ruimte voor privacy en </w:t>
      </w:r>
      <w:r w:rsidR="0015299B">
        <w:rPr>
          <w:rStyle w:val="Hyperlink"/>
          <w:color w:val="auto"/>
          <w:u w:val="none"/>
        </w:rPr>
        <w:t>(</w:t>
      </w:r>
      <w:r w:rsidR="0052669B" w:rsidRPr="00123038">
        <w:rPr>
          <w:rStyle w:val="Hyperlink"/>
          <w:color w:val="auto"/>
          <w:u w:val="none"/>
        </w:rPr>
        <w:t>fysiek</w:t>
      </w:r>
      <w:r w:rsidR="0015299B">
        <w:rPr>
          <w:rStyle w:val="Hyperlink"/>
          <w:color w:val="auto"/>
          <w:u w:val="none"/>
        </w:rPr>
        <w:t>)</w:t>
      </w:r>
      <w:r w:rsidR="0052669B" w:rsidRPr="00123038">
        <w:rPr>
          <w:rStyle w:val="Hyperlink"/>
          <w:color w:val="auto"/>
          <w:u w:val="none"/>
        </w:rPr>
        <w:t xml:space="preserve"> contact (Berghuis et al., 2020)</w:t>
      </w:r>
      <w:r w:rsidR="00606F7E">
        <w:rPr>
          <w:rStyle w:val="Hyperlink"/>
          <w:color w:val="auto"/>
          <w:u w:val="none"/>
        </w:rPr>
        <w:t xml:space="preserve"> en staat dit een aangename ervaring in de weg. </w:t>
      </w:r>
      <w:r w:rsidR="00E1101A">
        <w:rPr>
          <w:rStyle w:val="Hyperlink"/>
          <w:color w:val="auto"/>
          <w:u w:val="none"/>
        </w:rPr>
        <w:t>Privacy en (fysiek) contact</w:t>
      </w:r>
      <w:r w:rsidR="00881664">
        <w:rPr>
          <w:rStyle w:val="Hyperlink"/>
          <w:color w:val="auto"/>
          <w:u w:val="none"/>
        </w:rPr>
        <w:t xml:space="preserve"> zijn</w:t>
      </w:r>
      <w:r w:rsidR="0015299B">
        <w:rPr>
          <w:rStyle w:val="Hyperlink"/>
          <w:color w:val="auto"/>
          <w:u w:val="none"/>
        </w:rPr>
        <w:t xml:space="preserve"> cruciaal in het onderhouden van de emotionele band </w:t>
      </w:r>
      <w:r w:rsidR="00A764D6">
        <w:rPr>
          <w:rStyle w:val="Hyperlink"/>
          <w:color w:val="auto"/>
          <w:u w:val="none"/>
        </w:rPr>
        <w:t xml:space="preserve">tussen de vader en zijn kinderen (Arditti et al., 2003). </w:t>
      </w:r>
      <w:r w:rsidR="00313591">
        <w:rPr>
          <w:rStyle w:val="Hyperlink"/>
          <w:color w:val="auto"/>
          <w:u w:val="none"/>
        </w:rPr>
        <w:t>Ook h</w:t>
      </w:r>
      <w:r w:rsidR="00705A6A">
        <w:rPr>
          <w:rStyle w:val="Hyperlink"/>
          <w:color w:val="auto"/>
          <w:u w:val="none"/>
        </w:rPr>
        <w:t>et onderhouden van de relatie tussen de moeder en vader wordt hierdoor bemoeilijkt.</w:t>
      </w:r>
      <w:r w:rsidR="00DF54A3">
        <w:rPr>
          <w:rStyle w:val="Hyperlink"/>
          <w:color w:val="auto"/>
          <w:u w:val="none"/>
        </w:rPr>
        <w:t xml:space="preserve"> Volgens </w:t>
      </w:r>
      <w:r w:rsidR="00966CF6">
        <w:rPr>
          <w:rStyle w:val="Hyperlink"/>
          <w:color w:val="auto"/>
          <w:u w:val="none"/>
        </w:rPr>
        <w:t>Hairston zijn vooral de huwelijks- en ouderlijke relaties zeer kwetsbaar tijdens detentie</w:t>
      </w:r>
      <w:r w:rsidR="00D913D8">
        <w:rPr>
          <w:rStyle w:val="Hyperlink"/>
          <w:color w:val="auto"/>
          <w:u w:val="none"/>
        </w:rPr>
        <w:t xml:space="preserve"> </w:t>
      </w:r>
      <w:r w:rsidR="00B9665F">
        <w:rPr>
          <w:rStyle w:val="Hyperlink"/>
          <w:color w:val="auto"/>
          <w:u w:val="none"/>
        </w:rPr>
        <w:t>(</w:t>
      </w:r>
      <w:r w:rsidR="00D913D8">
        <w:rPr>
          <w:rStyle w:val="Hyperlink"/>
          <w:color w:val="auto"/>
          <w:u w:val="none"/>
        </w:rPr>
        <w:t>1991).</w:t>
      </w:r>
      <w:r w:rsidR="00705A6A">
        <w:rPr>
          <w:rStyle w:val="Hyperlink"/>
          <w:color w:val="auto"/>
          <w:u w:val="none"/>
        </w:rPr>
        <w:t xml:space="preserve"> </w:t>
      </w:r>
      <w:r w:rsidR="008A2DEB">
        <w:t>Door de</w:t>
      </w:r>
      <w:r w:rsidR="0070764B">
        <w:t xml:space="preserve"> detentie komt er</w:t>
      </w:r>
      <w:r w:rsidR="008A2DEB">
        <w:t xml:space="preserve"> druk en stress op de moeder-vader relatie te liggen</w:t>
      </w:r>
      <w:r w:rsidR="00A209B3">
        <w:t xml:space="preserve"> en z</w:t>
      </w:r>
      <w:r w:rsidR="008A2DEB">
        <w:t>al na verloop van tijd de band</w:t>
      </w:r>
      <w:r w:rsidR="002C2312">
        <w:t xml:space="preserve"> gaan</w:t>
      </w:r>
      <w:r w:rsidR="008A2DEB">
        <w:t xml:space="preserve"> verzwakken en </w:t>
      </w:r>
      <w:r w:rsidR="002C2312">
        <w:t xml:space="preserve">zullen </w:t>
      </w:r>
      <w:r w:rsidR="008A2DEB">
        <w:t xml:space="preserve">de bezoeken verminderen. </w:t>
      </w:r>
      <w:r w:rsidR="003E58C5">
        <w:t>Naarmate</w:t>
      </w:r>
      <w:r w:rsidR="008A2DEB">
        <w:t xml:space="preserve"> er meer tijd verstrijkt</w:t>
      </w:r>
      <w:r w:rsidR="003E58C5">
        <w:t xml:space="preserve"> zal dit effect erger worden</w:t>
      </w:r>
      <w:r w:rsidR="008A2DEB">
        <w:t xml:space="preserve"> (Daniel &amp; Barret, 1981).</w:t>
      </w:r>
      <w:r w:rsidR="00CB0382">
        <w:t xml:space="preserve"> </w:t>
      </w:r>
      <w:r w:rsidR="000635E2">
        <w:rPr>
          <w:rStyle w:val="Hyperlink"/>
          <w:color w:val="auto"/>
          <w:u w:val="none"/>
        </w:rPr>
        <w:t xml:space="preserve">Het is dan ook logisch dat de </w:t>
      </w:r>
      <w:r w:rsidR="00123038" w:rsidRPr="008173AD">
        <w:t xml:space="preserve">kans op scheidingen </w:t>
      </w:r>
      <w:r w:rsidR="00BB2BB8">
        <w:t xml:space="preserve">of het verbreken van de relatie </w:t>
      </w:r>
      <w:r w:rsidR="00123038" w:rsidRPr="008173AD">
        <w:t>toe</w:t>
      </w:r>
      <w:r w:rsidR="000635E2">
        <w:t>neemt</w:t>
      </w:r>
      <w:r w:rsidR="00123038" w:rsidRPr="008173AD">
        <w:t xml:space="preserve"> wanneer de partner in detentie</w:t>
      </w:r>
      <w:r w:rsidR="00BB2BB8">
        <w:t xml:space="preserve"> verblijft</w:t>
      </w:r>
      <w:r w:rsidR="00123038" w:rsidRPr="008173AD">
        <w:t xml:space="preserve"> (Lopoo &amp; Western, 2005</w:t>
      </w:r>
      <w:r w:rsidR="00847EFC">
        <w:t xml:space="preserve">; </w:t>
      </w:r>
      <w:r w:rsidR="00350D1B">
        <w:t>Hermans, Janssen &amp; Pauw, 2013</w:t>
      </w:r>
      <w:r w:rsidR="00123038" w:rsidRPr="008173AD">
        <w:t xml:space="preserve">). </w:t>
      </w:r>
      <w:r w:rsidR="005A2712">
        <w:t>Moeders</w:t>
      </w:r>
      <w:r w:rsidR="00123038" w:rsidRPr="008173AD">
        <w:t xml:space="preserve"> met een partner in detentie waarvan de relatie ongelukkig was, gaven aan de detentie als excuus te gebruiken om een einde te maken aan de relatie (Chui, 2009). </w:t>
      </w:r>
      <w:r w:rsidR="00EE7A09">
        <w:t>Een</w:t>
      </w:r>
      <w:r w:rsidR="007E342C">
        <w:t xml:space="preserve"> negatief</w:t>
      </w:r>
      <w:r w:rsidR="00EE7A09">
        <w:t xml:space="preserve"> gevolg hiervan is dat </w:t>
      </w:r>
      <w:r w:rsidR="00CA3157">
        <w:t xml:space="preserve">de vader </w:t>
      </w:r>
      <w:r w:rsidR="00EE4155">
        <w:t xml:space="preserve">(nog) </w:t>
      </w:r>
      <w:r w:rsidR="00CA3157">
        <w:t xml:space="preserve">minder betrokken raakt bij </w:t>
      </w:r>
      <w:r w:rsidR="00A664BC">
        <w:t xml:space="preserve">de opvoeding van </w:t>
      </w:r>
      <w:r w:rsidR="00CA3157">
        <w:t>het kind</w:t>
      </w:r>
      <w:r w:rsidR="007E342C">
        <w:t>.</w:t>
      </w:r>
      <w:r w:rsidR="00CA3157">
        <w:t xml:space="preserve"> </w:t>
      </w:r>
      <w:r w:rsidR="00123038" w:rsidRPr="008173AD">
        <w:t xml:space="preserve">Het beëindigen van de relatie kan voor de </w:t>
      </w:r>
      <w:r w:rsidR="00CF5FB1">
        <w:t>moeders</w:t>
      </w:r>
      <w:r w:rsidR="00123038" w:rsidRPr="008173AD">
        <w:t xml:space="preserve"> ook als een positieve ontwikkeling worden ervaren</w:t>
      </w:r>
      <w:r w:rsidR="00266A96">
        <w:t xml:space="preserve"> wanneer </w:t>
      </w:r>
      <w:r w:rsidR="00A939B7">
        <w:t xml:space="preserve">er huiselijk geweld </w:t>
      </w:r>
      <w:r w:rsidR="00EE4155">
        <w:t xml:space="preserve">in het gezin </w:t>
      </w:r>
      <w:r w:rsidR="00A939B7">
        <w:t>plaats vond</w:t>
      </w:r>
      <w:r w:rsidR="00123038" w:rsidRPr="008173AD">
        <w:t xml:space="preserve"> (Dwyer Emory, 2022).</w:t>
      </w:r>
      <w:r w:rsidR="00C17C8E">
        <w:t xml:space="preserve"> </w:t>
      </w:r>
    </w:p>
    <w:p w14:paraId="45F1F037" w14:textId="551A8B58" w:rsidR="001A43B2" w:rsidRPr="00AA0D6E" w:rsidRDefault="00AA0D6E" w:rsidP="001A43B2">
      <w:pPr>
        <w:spacing w:after="0" w:line="240" w:lineRule="auto"/>
        <w:rPr>
          <w:rFonts w:ascii="Arial" w:eastAsia="Times New Roman" w:hAnsi="Arial" w:cs="Arial"/>
          <w:sz w:val="17"/>
          <w:szCs w:val="17"/>
          <w:lang w:eastAsia="nl-NL"/>
        </w:rPr>
      </w:pPr>
      <w:r w:rsidRPr="00AA0D6E">
        <w:rPr>
          <w:rFonts w:ascii="Arial" w:eastAsia="Times New Roman" w:hAnsi="Arial" w:cs="Arial"/>
          <w:sz w:val="17"/>
          <w:szCs w:val="17"/>
          <w:lang w:eastAsia="nl-NL"/>
        </w:rPr>
        <w:t xml:space="preserve">. </w:t>
      </w:r>
    </w:p>
    <w:p w14:paraId="5D5EB45F" w14:textId="42E84E52" w:rsidR="00836150" w:rsidRDefault="00CB6409" w:rsidP="00836150">
      <w:pPr>
        <w:pStyle w:val="Kop2"/>
        <w:numPr>
          <w:ilvl w:val="1"/>
          <w:numId w:val="1"/>
        </w:numPr>
      </w:pPr>
      <w:bookmarkStart w:id="9" w:name="_Toc105158684"/>
      <w:r>
        <w:t>Gezinsbenadering</w:t>
      </w:r>
      <w:bookmarkEnd w:id="9"/>
    </w:p>
    <w:p w14:paraId="03BBC091" w14:textId="5CD4F5BB" w:rsidR="002B544C" w:rsidRDefault="002E0112" w:rsidP="002F651E">
      <w:r>
        <w:t xml:space="preserve">Binnen gevangenissen gaat het niet vaak over </w:t>
      </w:r>
      <w:r w:rsidR="00456C8E">
        <w:t xml:space="preserve">het vaderschap of over hoe </w:t>
      </w:r>
      <w:r w:rsidR="00D51CE3">
        <w:t xml:space="preserve">gezinsrelaties goed onderhouden kunnen worden vanuit de gevangenis. </w:t>
      </w:r>
      <w:r w:rsidR="00A53848">
        <w:t>Volgens</w:t>
      </w:r>
      <w:r w:rsidR="006562F9">
        <w:t xml:space="preserve"> de</w:t>
      </w:r>
      <w:r w:rsidR="00A53848">
        <w:t xml:space="preserve"> </w:t>
      </w:r>
      <w:r w:rsidR="006562F9" w:rsidRPr="006562F9">
        <w:t>Dienst Justitiële Inrichtingen (DJI)</w:t>
      </w:r>
      <w:r w:rsidR="006562F9">
        <w:t xml:space="preserve"> </w:t>
      </w:r>
      <w:r w:rsidR="00A41754">
        <w:t>probeert</w:t>
      </w:r>
      <w:r w:rsidR="00F41682">
        <w:t xml:space="preserve"> de gevangenis Parc Prison in Wales daar sinds 2005 verandering in te brengen</w:t>
      </w:r>
      <w:r w:rsidR="00867B79">
        <w:t xml:space="preserve"> door het toepassen van</w:t>
      </w:r>
      <w:r w:rsidR="00D47522">
        <w:t xml:space="preserve"> de ‘family approach’</w:t>
      </w:r>
      <w:r w:rsidR="000E5B35">
        <w:t xml:space="preserve"> (2020)</w:t>
      </w:r>
      <w:r w:rsidR="00D47522">
        <w:t>.</w:t>
      </w:r>
    </w:p>
    <w:p w14:paraId="5B0C5E26" w14:textId="4F4FE493" w:rsidR="001678CA" w:rsidRDefault="00E10890" w:rsidP="002F651E">
      <w:r>
        <w:t>De ‘family approach’ heef vier hoofddoelen:</w:t>
      </w:r>
    </w:p>
    <w:p w14:paraId="4700B4F1" w14:textId="564A86D6" w:rsidR="00E10890" w:rsidRDefault="00970A2B" w:rsidP="00970A2B">
      <w:pPr>
        <w:pStyle w:val="Lijstalinea"/>
        <w:numPr>
          <w:ilvl w:val="0"/>
          <w:numId w:val="3"/>
        </w:numPr>
      </w:pPr>
      <w:r>
        <w:t>het voorkomen van detentieschade bij de kinderen van gedetineerden;</w:t>
      </w:r>
    </w:p>
    <w:p w14:paraId="0423A294" w14:textId="74B5BD4E" w:rsidR="00970A2B" w:rsidRDefault="00971944" w:rsidP="00970A2B">
      <w:pPr>
        <w:pStyle w:val="Lijstalinea"/>
        <w:numPr>
          <w:ilvl w:val="0"/>
          <w:numId w:val="3"/>
        </w:numPr>
      </w:pPr>
      <w:r>
        <w:t>het doorbreken van criminogene gezinssituaties;</w:t>
      </w:r>
    </w:p>
    <w:p w14:paraId="7B2C61A1" w14:textId="597F7565" w:rsidR="00971944" w:rsidRDefault="00971944" w:rsidP="00970A2B">
      <w:pPr>
        <w:pStyle w:val="Lijstalinea"/>
        <w:numPr>
          <w:ilvl w:val="0"/>
          <w:numId w:val="3"/>
        </w:numPr>
      </w:pPr>
      <w:r>
        <w:t>het terugdringen van recidive van de vader;</w:t>
      </w:r>
    </w:p>
    <w:p w14:paraId="09C7943D" w14:textId="3017207A" w:rsidR="00971944" w:rsidRDefault="00971944" w:rsidP="00970A2B">
      <w:pPr>
        <w:pStyle w:val="Lijstalinea"/>
        <w:numPr>
          <w:ilvl w:val="0"/>
          <w:numId w:val="3"/>
        </w:numPr>
      </w:pPr>
      <w:r>
        <w:t xml:space="preserve">het doorbreken van de transgenerationele overdracht </w:t>
      </w:r>
      <w:r w:rsidR="004B647E">
        <w:t>van criminaliteit van vader op kind.</w:t>
      </w:r>
    </w:p>
    <w:p w14:paraId="0245C6A9" w14:textId="027E2676" w:rsidR="00163BFA" w:rsidRDefault="00163BFA" w:rsidP="00163BFA">
      <w:r>
        <w:t>Een onderdeel</w:t>
      </w:r>
      <w:r w:rsidR="00454156">
        <w:t xml:space="preserve"> </w:t>
      </w:r>
      <w:r>
        <w:t xml:space="preserve">van </w:t>
      </w:r>
      <w:r w:rsidR="00454156">
        <w:t xml:space="preserve">de ‘family approach’ </w:t>
      </w:r>
      <w:r>
        <w:t>is de ‘family intervention unit’ die sinds 2010 is opgericht in Parc Prison. De ‘family intervention unit’ heeft plaats voor 62 gedetineerden en focust zich op het herstellen en verbeteren van gezinsrelaties en het dragen van verantwoordelijkheid voor de opvoeding en het gezin</w:t>
      </w:r>
      <w:r w:rsidR="00505B51">
        <w:t>.</w:t>
      </w:r>
      <w:r w:rsidR="00454156">
        <w:t xml:space="preserve"> </w:t>
      </w:r>
    </w:p>
    <w:p w14:paraId="79DB461D" w14:textId="3C2716D4" w:rsidR="00F756A0" w:rsidRDefault="00FD1EE6" w:rsidP="00163BFA">
      <w:r>
        <w:lastRenderedPageBreak/>
        <w:t xml:space="preserve">Een tweede onderdeel is het project ‘Invisible Walls Wales’. </w:t>
      </w:r>
      <w:r w:rsidR="005B51E7">
        <w:t xml:space="preserve">Vanuit dit project is er ondersteuning en begeleiding georganiseerd voor de </w:t>
      </w:r>
      <w:r w:rsidR="00183175">
        <w:t>gedetineerde</w:t>
      </w:r>
      <w:r w:rsidR="00A851E4">
        <w:t xml:space="preserve"> vader</w:t>
      </w:r>
      <w:r w:rsidR="000E5B35">
        <w:t>s en hun</w:t>
      </w:r>
      <w:r w:rsidR="00183175">
        <w:t xml:space="preserve"> gezin tijdens </w:t>
      </w:r>
      <w:r w:rsidR="000E5B35">
        <w:t>de</w:t>
      </w:r>
      <w:r w:rsidR="00183175">
        <w:t xml:space="preserve"> detentie.</w:t>
      </w:r>
      <w:r w:rsidR="005E5D78">
        <w:t xml:space="preserve"> De begeleiding en ondersteuning du</w:t>
      </w:r>
      <w:r w:rsidR="000E5B35">
        <w:t>ren</w:t>
      </w:r>
      <w:r w:rsidR="005E5D78">
        <w:t xml:space="preserve"> 6 tot 12 maanden en lo</w:t>
      </w:r>
      <w:r w:rsidR="000E5B35">
        <w:t>pen</w:t>
      </w:r>
      <w:r w:rsidR="005E5D78">
        <w:t xml:space="preserve"> na de detentie nog 6 maanden door</w:t>
      </w:r>
      <w:r w:rsidR="00505B51">
        <w:t xml:space="preserve"> (DJI, 2020). Dit project is door Clancy en Maguire</w:t>
      </w:r>
      <w:r w:rsidR="00EF21D4">
        <w:t xml:space="preserve"> geëvalueerd.</w:t>
      </w:r>
      <w:r w:rsidR="005E5D78">
        <w:t xml:space="preserve"> </w:t>
      </w:r>
      <w:r w:rsidR="00A41A15">
        <w:t xml:space="preserve">Volgens hen </w:t>
      </w:r>
      <w:r w:rsidR="00B03C4A">
        <w:t xml:space="preserve">had het project een enorme positieve impact op </w:t>
      </w:r>
      <w:r w:rsidR="00110B04">
        <w:t xml:space="preserve">de kwaliteit van </w:t>
      </w:r>
      <w:r w:rsidR="00B96C2D">
        <w:t xml:space="preserve">het leven van de gezinnen </w:t>
      </w:r>
      <w:r w:rsidR="001B262D">
        <w:t>en</w:t>
      </w:r>
      <w:r w:rsidR="00B92494">
        <w:t xml:space="preserve"> ook op</w:t>
      </w:r>
      <w:r w:rsidR="001B262D">
        <w:t xml:space="preserve"> hun </w:t>
      </w:r>
      <w:r w:rsidR="004F60E5">
        <w:t xml:space="preserve">onderlinge </w:t>
      </w:r>
      <w:r w:rsidR="001B262D">
        <w:t>relaties.</w:t>
      </w:r>
      <w:r w:rsidR="00553FEC">
        <w:t xml:space="preserve"> Daarnaast waren de gezinnen hechter geworden, </w:t>
      </w:r>
      <w:r w:rsidR="00C570D6">
        <w:t xml:space="preserve">oogden </w:t>
      </w:r>
      <w:r w:rsidR="00307F11">
        <w:t xml:space="preserve">de kinderen blijer en </w:t>
      </w:r>
      <w:r w:rsidR="00F80245">
        <w:t xml:space="preserve">gaven </w:t>
      </w:r>
      <w:r w:rsidR="00307F11">
        <w:t xml:space="preserve">de ouders </w:t>
      </w:r>
      <w:r w:rsidR="008E46C0">
        <w:t xml:space="preserve">aan betere ouders te zijn geworden door deelname aan het project. </w:t>
      </w:r>
      <w:r w:rsidR="009F2D0B">
        <w:t>Ook gaven veel partners van</w:t>
      </w:r>
      <w:r w:rsidR="00973E82">
        <w:t xml:space="preserve"> de</w:t>
      </w:r>
      <w:r w:rsidR="009F2D0B">
        <w:t xml:space="preserve"> gedetineerden aan dat deelname aan het project </w:t>
      </w:r>
      <w:r w:rsidR="007D7DB1">
        <w:t xml:space="preserve">hun zelfvertrouwen om persoonlijke en praktische problemen </w:t>
      </w:r>
      <w:r w:rsidR="00777286">
        <w:t xml:space="preserve">te kunnen overwinnen heeft vergroot. </w:t>
      </w:r>
      <w:r w:rsidR="004412E6">
        <w:t xml:space="preserve">Verder </w:t>
      </w:r>
      <w:r w:rsidR="00AD7FA2">
        <w:t xml:space="preserve">is het aantal gedetineerde vaders dat werk vond na deelname aan het project vergroot van 25% naar </w:t>
      </w:r>
      <w:r w:rsidR="001432D3">
        <w:t xml:space="preserve">34%. En het </w:t>
      </w:r>
      <w:r w:rsidR="00F80245">
        <w:t>percentage</w:t>
      </w:r>
      <w:r w:rsidR="001432D3">
        <w:t xml:space="preserve"> gedetineerde vaders dat actief drugs gebruikte is na deelname </w:t>
      </w:r>
      <w:r w:rsidR="006514C6">
        <w:t xml:space="preserve">gezakt van 15% naar 5%. </w:t>
      </w:r>
      <w:r w:rsidR="00836260">
        <w:t xml:space="preserve">Over de recidive van de vaders </w:t>
      </w:r>
      <w:r w:rsidR="00511436">
        <w:t xml:space="preserve">kan nog geen conclusie getrokken worden, omdat </w:t>
      </w:r>
      <w:r w:rsidR="00BF73B8">
        <w:t>de duur van het onderzoek beperkt was tot</w:t>
      </w:r>
      <w:r w:rsidR="00511436">
        <w:t xml:space="preserve"> de eerste 6 maanden na detentie. </w:t>
      </w:r>
      <w:r w:rsidR="00961B99">
        <w:t>De resultaten gaven echter wel een hoopgevend beeld</w:t>
      </w:r>
      <w:r w:rsidR="0097482C">
        <w:t xml:space="preserve"> (</w:t>
      </w:r>
      <w:r w:rsidR="00005F75">
        <w:t>Clancy en Maguire, 2017)</w:t>
      </w:r>
      <w:r w:rsidR="00961B99">
        <w:t>. Samengevat</w:t>
      </w:r>
      <w:r w:rsidR="005207A8">
        <w:t xml:space="preserve"> geeft de evaluatie een positief beeld weer van </w:t>
      </w:r>
      <w:r w:rsidR="0097482C">
        <w:t xml:space="preserve">het project ‘Invisible Walls Wales’. </w:t>
      </w:r>
    </w:p>
    <w:p w14:paraId="6E4DED68" w14:textId="0A842220" w:rsidR="00FD0B71" w:rsidRDefault="002B0D8C" w:rsidP="00163BFA">
      <w:r>
        <w:t xml:space="preserve">Deze positieve ervaringen </w:t>
      </w:r>
      <w:r w:rsidR="00196073">
        <w:t xml:space="preserve">zijn ook in Nederland </w:t>
      </w:r>
      <w:r w:rsidR="00BF73B8">
        <w:t>bekend geraakt</w:t>
      </w:r>
      <w:r w:rsidR="00BB1B2B">
        <w:t xml:space="preserve"> en hebben de Hanzehogeschool en de </w:t>
      </w:r>
      <w:r w:rsidR="00894D43">
        <w:t>penitentiaire inrichtingen (PI’s)</w:t>
      </w:r>
      <w:r w:rsidR="009F1417">
        <w:t xml:space="preserve"> in</w:t>
      </w:r>
      <w:r w:rsidR="00BB1B2B">
        <w:t xml:space="preserve"> Veenhuizen en Leeuwarden geïnspireerd </w:t>
      </w:r>
      <w:r w:rsidR="000E5125">
        <w:t>om aan de slag te gaan met de gezinsbenadering</w:t>
      </w:r>
      <w:r w:rsidR="00CC28EE">
        <w:t xml:space="preserve">. </w:t>
      </w:r>
      <w:r w:rsidR="00C334BD">
        <w:t>De gezinsbenadering focust zich op</w:t>
      </w:r>
      <w:r w:rsidR="00FD0B71">
        <w:t xml:space="preserve"> het versterken v</w:t>
      </w:r>
      <w:r w:rsidR="007D5EED">
        <w:t>an de vader-kind</w:t>
      </w:r>
      <w:r w:rsidR="00BF73B8">
        <w:t xml:space="preserve"> </w:t>
      </w:r>
      <w:r w:rsidR="007D5EED">
        <w:t xml:space="preserve">relatie tijdens de detentie, om zo </w:t>
      </w:r>
      <w:r w:rsidR="005E3C6B">
        <w:t xml:space="preserve">de detentieschade bij deze kinderen te </w:t>
      </w:r>
      <w:r w:rsidR="00F03703">
        <w:t>voorkomen</w:t>
      </w:r>
      <w:r w:rsidR="00BF73B8">
        <w:t xml:space="preserve"> of te </w:t>
      </w:r>
      <w:r w:rsidR="005E3C6B">
        <w:t>verkleinen</w:t>
      </w:r>
      <w:r w:rsidR="00CF215F">
        <w:t>. Daarnaast ligt de focus op</w:t>
      </w:r>
      <w:r w:rsidR="005E324F">
        <w:t xml:space="preserve"> het doorbreken van criminogene gezinssituaties</w:t>
      </w:r>
      <w:r w:rsidR="005E3C6B">
        <w:t xml:space="preserve"> </w:t>
      </w:r>
      <w:r w:rsidR="00D446C0">
        <w:t>en de kans op recidive van de gedetineerde vader te verkleinen</w:t>
      </w:r>
      <w:r w:rsidR="005E324F">
        <w:t xml:space="preserve"> </w:t>
      </w:r>
      <w:r w:rsidR="00442B7E">
        <w:t>(DJI, 2020)</w:t>
      </w:r>
      <w:r w:rsidR="00D446C0">
        <w:t>.</w:t>
      </w:r>
    </w:p>
    <w:p w14:paraId="6313A9D2" w14:textId="33D97350" w:rsidR="007B1541" w:rsidRDefault="003660BA" w:rsidP="00163BFA">
      <w:r>
        <w:t xml:space="preserve">De gezinsbenadering is een programma </w:t>
      </w:r>
      <w:r w:rsidR="0072469F">
        <w:t>waarbij gedetineerde vaders samen worden geplaatst op een speciale afdeling in de gevangenis</w:t>
      </w:r>
      <w:r w:rsidR="00B63587">
        <w:t>,</w:t>
      </w:r>
      <w:r w:rsidR="0072469F">
        <w:t xml:space="preserve"> waar extra aandacht is voor het vaderschap. Deze afdeling wordt de vadervleugel genoemd. </w:t>
      </w:r>
      <w:r w:rsidR="003674D6">
        <w:t xml:space="preserve">Voordat een gezin </w:t>
      </w:r>
      <w:r w:rsidR="00761647">
        <w:t xml:space="preserve">aan de gezinsbenadering mee mag doen, moet het voldoen aan vier selectiecriteria. Als eerste mag </w:t>
      </w:r>
      <w:r w:rsidR="000352A5">
        <w:t>de vader geen delict hebben gepleegd die schadelijk is geweest voor het kind (</w:t>
      </w:r>
      <w:r w:rsidR="0004295D">
        <w:t xml:space="preserve">denk aan </w:t>
      </w:r>
      <w:r w:rsidR="00DE3228">
        <w:t xml:space="preserve">gewelddadige delicten naar kinderen). </w:t>
      </w:r>
      <w:r w:rsidR="00D30F54">
        <w:t>Ten</w:t>
      </w:r>
      <w:r w:rsidR="00DE3228">
        <w:t xml:space="preserve"> tweede moet de </w:t>
      </w:r>
      <w:r w:rsidR="002B11B7">
        <w:t xml:space="preserve">vader in detentie kunnen laten zien dat hij gemotiveerd is om </w:t>
      </w:r>
      <w:r w:rsidR="00D30F54">
        <w:t>aan zijn gezinsrelatie te werken of deze te onderhouden. Als derde</w:t>
      </w:r>
      <w:r w:rsidR="00143DEE">
        <w:t xml:space="preserve"> moet de gedetineerde vader goed gedrag laten zien binnen de gevangenis. </w:t>
      </w:r>
      <w:r w:rsidR="00B63587">
        <w:t>Tot slot</w:t>
      </w:r>
      <w:r w:rsidR="00143DEE">
        <w:t xml:space="preserve"> moet de moeder of de verzorger van de kinderen </w:t>
      </w:r>
      <w:r w:rsidR="00CD7BA1">
        <w:t>de deelname aan de gezinsbenadering goedkeuren.</w:t>
      </w:r>
    </w:p>
    <w:p w14:paraId="1160712F" w14:textId="43C5BB70" w:rsidR="003F7D73" w:rsidRDefault="00A7733C" w:rsidP="00163BFA">
      <w:r>
        <w:t xml:space="preserve">Bij deelname aan de gezinsbenadering wordt er samen </w:t>
      </w:r>
      <w:r w:rsidR="00387CBF">
        <w:t>met de gezinsfunctionaris</w:t>
      </w:r>
      <w:r w:rsidR="008D1715">
        <w:t xml:space="preserve">, de gedetineerde vader, de partner/verzorger van het kind en </w:t>
      </w:r>
      <w:r w:rsidR="008A7E5F">
        <w:t xml:space="preserve">eventueel </w:t>
      </w:r>
      <w:r w:rsidR="003C6B24">
        <w:t>een externe begeleider (</w:t>
      </w:r>
      <w:r w:rsidR="00374077">
        <w:t>wanneer</w:t>
      </w:r>
      <w:r w:rsidR="003C6B24">
        <w:t xml:space="preserve"> </w:t>
      </w:r>
      <w:r w:rsidR="00951989">
        <w:t xml:space="preserve">het gezin daar voor detentie </w:t>
      </w:r>
      <w:r w:rsidR="00FF68E3">
        <w:t xml:space="preserve">al </w:t>
      </w:r>
      <w:r w:rsidR="00951989">
        <w:t>in beeld was)</w:t>
      </w:r>
      <w:r w:rsidR="00387CBF">
        <w:t xml:space="preserve"> een gezinsplan </w:t>
      </w:r>
      <w:r w:rsidR="008A7E5F">
        <w:t xml:space="preserve">opgesteld. Dit gezinsplan bevat </w:t>
      </w:r>
      <w:r w:rsidR="001A2BFC">
        <w:t xml:space="preserve">specifieke doelen en activiteiten </w:t>
      </w:r>
      <w:r w:rsidR="005A5AB3">
        <w:t>waaraan gewerkt kan worden binnen de vadervleugel.</w:t>
      </w:r>
      <w:r w:rsidR="0023063F">
        <w:t xml:space="preserve"> </w:t>
      </w:r>
      <w:r w:rsidR="00374077">
        <w:t>De activi</w:t>
      </w:r>
      <w:r w:rsidR="00FF68E3">
        <w:t xml:space="preserve">teiten zijn afhankelijk van de leeftijd en de behoeften van de kinderen, </w:t>
      </w:r>
      <w:r w:rsidR="007351FD">
        <w:t>de wensen en mogelijkheden van de vader en de partner/verzorger en de (praktische</w:t>
      </w:r>
      <w:r w:rsidR="00842FE3">
        <w:t>) mogelijkheden in de gevangenis (</w:t>
      </w:r>
      <w:r w:rsidR="00E22690" w:rsidRPr="00E22690">
        <w:t>Dienst Justitiële Inrichtingen</w:t>
      </w:r>
      <w:r w:rsidR="00842FE3">
        <w:t xml:space="preserve">, 2020). </w:t>
      </w:r>
      <w:r w:rsidR="0023063F">
        <w:t>Daarnaast</w:t>
      </w:r>
      <w:r w:rsidR="00356BF2">
        <w:t xml:space="preserve"> kunnen de vader</w:t>
      </w:r>
      <w:r w:rsidR="0047449B">
        <w:t xml:space="preserve">s </w:t>
      </w:r>
      <w:r w:rsidR="00986BC1">
        <w:t xml:space="preserve">binnen de vadervleugel </w:t>
      </w:r>
      <w:r w:rsidR="0047449B">
        <w:t>gebruik maken van extra mogelijkheden</w:t>
      </w:r>
      <w:r w:rsidR="00AD6C62">
        <w:t xml:space="preserve"> voor contact tijdens de detentie</w:t>
      </w:r>
      <w:r w:rsidR="007F6078">
        <w:t>. Dit</w:t>
      </w:r>
      <w:r w:rsidR="00AD6C62">
        <w:t xml:space="preserve"> ter aanvulling op de reguliere mogelijkheden voor contact, zoals telefonisch contact, reguliere bezoeken en maandelijkse ouder-kind</w:t>
      </w:r>
      <w:r w:rsidR="00E22690">
        <w:t xml:space="preserve"> </w:t>
      </w:r>
      <w:r w:rsidR="00AD6C62">
        <w:t xml:space="preserve">dagen. </w:t>
      </w:r>
      <w:r w:rsidR="005E082E">
        <w:t xml:space="preserve">De extra mogelijkheden bestaan uit het gebruik </w:t>
      </w:r>
      <w:r w:rsidR="00DD6004">
        <w:t xml:space="preserve">mogen </w:t>
      </w:r>
      <w:r w:rsidR="005E082E">
        <w:t xml:space="preserve">maken van </w:t>
      </w:r>
      <w:r w:rsidR="00625E6D">
        <w:t xml:space="preserve">beeldbellen, </w:t>
      </w:r>
      <w:r w:rsidR="005242BB">
        <w:t xml:space="preserve">deelname aan </w:t>
      </w:r>
      <w:r w:rsidR="00625E6D">
        <w:t>activiteiten</w:t>
      </w:r>
      <w:r w:rsidR="005242BB">
        <w:t xml:space="preserve"> met hun kinderen </w:t>
      </w:r>
      <w:r w:rsidR="007E7CED">
        <w:t>(sportdag, kerstviering, sinterklaasviering)</w:t>
      </w:r>
      <w:r w:rsidR="00DD6004">
        <w:t xml:space="preserve">, </w:t>
      </w:r>
      <w:r w:rsidR="009A0930">
        <w:t>de</w:t>
      </w:r>
      <w:r w:rsidR="00DD6004">
        <w:t xml:space="preserve"> </w:t>
      </w:r>
      <w:r w:rsidR="00610AB7">
        <w:t>workshop</w:t>
      </w:r>
      <w:r w:rsidR="009A0930">
        <w:t xml:space="preserve">: </w:t>
      </w:r>
      <w:r w:rsidR="006B3353">
        <w:t>‘</w:t>
      </w:r>
      <w:r w:rsidR="009A0930">
        <w:t>mijn kind en ik</w:t>
      </w:r>
      <w:r w:rsidR="006B3353">
        <w:t>’</w:t>
      </w:r>
      <w:r w:rsidR="00DD6004">
        <w:t xml:space="preserve"> en een kindvriendelijke gezinskamer.</w:t>
      </w:r>
      <w:r w:rsidR="00E064F3">
        <w:t xml:space="preserve"> </w:t>
      </w:r>
      <w:r w:rsidR="001D1AA2">
        <w:t xml:space="preserve">De </w:t>
      </w:r>
      <w:r w:rsidR="00610AB7">
        <w:t>workshop</w:t>
      </w:r>
      <w:r w:rsidR="00C8049B">
        <w:t xml:space="preserve"> en een aantal activiteiten worden aangeboden door </w:t>
      </w:r>
      <w:r w:rsidR="00860419">
        <w:t>Stichting E</w:t>
      </w:r>
      <w:r w:rsidR="00C8049B">
        <w:t>xodus.</w:t>
      </w:r>
    </w:p>
    <w:p w14:paraId="4A918AC0" w14:textId="66FBE7D1" w:rsidR="00C466B7" w:rsidRDefault="00C466B7" w:rsidP="006E6F20">
      <w:pPr>
        <w:spacing w:after="0" w:line="240" w:lineRule="auto"/>
      </w:pPr>
      <w:r>
        <w:t xml:space="preserve">Stichting Exodus is een forensische zorgorganisatie die landelijk zowel opvang als begeleiding biedt aan (ex-)gedetineerden en hun familieleden. Er werken zo’n 300 professionals en 1500 vrijwilligers </w:t>
      </w:r>
      <w:r>
        <w:lastRenderedPageBreak/>
        <w:t>en het heeft een eigen website (</w:t>
      </w:r>
      <w:hyperlink r:id="rId9" w:history="1">
        <w:r w:rsidRPr="00B46A4F">
          <w:rPr>
            <w:rStyle w:val="Hyperlink"/>
          </w:rPr>
          <w:t>https://www.exodus.nl/</w:t>
        </w:r>
      </w:hyperlink>
      <w:r>
        <w:t xml:space="preserve">). Stichting Exodus biedt steun aan kinderen met een gedetineerde ouder </w:t>
      </w:r>
      <w:r w:rsidR="007049A9">
        <w:t>via</w:t>
      </w:r>
      <w:r>
        <w:t xml:space="preserve"> het Ouders, Kinderen en Detentie programma (OKD). Dit programma is erop gericht de band tussen kind en gedetineerde ouder te verstevigen. De vrijwilligers </w:t>
      </w:r>
      <w:r w:rsidR="007049A9">
        <w:t>brengen</w:t>
      </w:r>
      <w:r>
        <w:t xml:space="preserve"> de kinderen eens per maand naar de gevangenis voor een kindvriendelijk bezoekuur</w:t>
      </w:r>
      <w:r w:rsidR="007049A9">
        <w:t>.</w:t>
      </w:r>
      <w:r w:rsidR="00E947CA">
        <w:t xml:space="preserve"> Samen</w:t>
      </w:r>
      <w:r>
        <w:t xml:space="preserve"> met wat fris om te drinken en spelletjes om te spelen. Daarnaast organiseert Stichting Exodus activiteiten zoals een herfstkamp en ouder-kind dagen.</w:t>
      </w:r>
    </w:p>
    <w:p w14:paraId="4B03325D" w14:textId="77777777" w:rsidR="006E6F20" w:rsidRDefault="006E6F20" w:rsidP="006E6F20">
      <w:pPr>
        <w:spacing w:after="0" w:line="240" w:lineRule="auto"/>
      </w:pPr>
    </w:p>
    <w:p w14:paraId="3BDD6478" w14:textId="1896A054" w:rsidR="00887582" w:rsidRDefault="00BF1B00" w:rsidP="00887582">
      <w:pPr>
        <w:spacing w:after="0" w:line="240" w:lineRule="auto"/>
        <w:rPr>
          <w:rFonts w:ascii="Calibri" w:hAnsi="Calibri" w:cs="Calibri"/>
        </w:rPr>
      </w:pPr>
      <w:r>
        <w:t>De gezinskamer</w:t>
      </w:r>
      <w:r w:rsidR="00887582">
        <w:t xml:space="preserve"> is </w:t>
      </w:r>
      <w:r w:rsidR="00887582" w:rsidRPr="00E55FD4">
        <w:t xml:space="preserve">kindvriendelijk ingericht. In tegenstelling tot een reguliere bezoekersruimte is in deze kamer fysiek contact toegestaan, zoals het geven van een knuffel of op schoot zitten. Daarnaast kan </w:t>
      </w:r>
      <w:r w:rsidR="00557E75">
        <w:t xml:space="preserve">de </w:t>
      </w:r>
      <w:r w:rsidR="00887582" w:rsidRPr="00E55FD4">
        <w:t xml:space="preserve">vader met het kind spelen en kan de vader vrij bewegen. Door de gezinskamer kan de vader de vaderrol meer op zich nemen en kan het kind meer zichzelf zijn. Het bezoek is daarnaast minder traumatisch voor het kind. Tevens hebben de vaders van de vadervleugel ook de mogelijkheid om vaker per week te </w:t>
      </w:r>
      <w:r w:rsidR="0021632A">
        <w:t>beeldbellen</w:t>
      </w:r>
      <w:r w:rsidR="00887582" w:rsidRPr="00E55FD4">
        <w:t xml:space="preserve"> met de kinderen waardoor het contact regelmatiger kan plaats vinden (</w:t>
      </w:r>
      <w:r w:rsidR="00887582" w:rsidRPr="00E55FD4">
        <w:rPr>
          <w:rFonts w:ascii="Calibri" w:hAnsi="Calibri" w:cs="Calibri"/>
        </w:rPr>
        <w:t>Venema et al., 2020).</w:t>
      </w:r>
    </w:p>
    <w:p w14:paraId="6EC39F66" w14:textId="61C6F746" w:rsidR="00887582" w:rsidRDefault="00887582" w:rsidP="00887582">
      <w:pPr>
        <w:spacing w:after="0" w:line="240" w:lineRule="auto"/>
        <w:rPr>
          <w:rFonts w:ascii="Calibri" w:hAnsi="Calibri" w:cs="Calibri"/>
        </w:rPr>
      </w:pPr>
    </w:p>
    <w:p w14:paraId="785EE772" w14:textId="22178C5E" w:rsidR="00222722" w:rsidRDefault="006967B0" w:rsidP="00222722">
      <w:pPr>
        <w:spacing w:after="0" w:line="240" w:lineRule="auto"/>
      </w:pPr>
      <w:r>
        <w:t xml:space="preserve">De </w:t>
      </w:r>
      <w:r w:rsidR="00610AB7">
        <w:t>workshop</w:t>
      </w:r>
      <w:r>
        <w:t xml:space="preserve">: </w:t>
      </w:r>
      <w:r w:rsidR="00557E75">
        <w:t>‘</w:t>
      </w:r>
      <w:r>
        <w:t>mijn kind en ik</w:t>
      </w:r>
      <w:r w:rsidR="00557E75">
        <w:t>’</w:t>
      </w:r>
      <w:r w:rsidR="00567722">
        <w:t xml:space="preserve"> </w:t>
      </w:r>
      <w:r w:rsidR="00A837E7">
        <w:t xml:space="preserve">bestaat uit acht bijeenkomsten en </w:t>
      </w:r>
      <w:r w:rsidR="003D76A5">
        <w:t>he</w:t>
      </w:r>
      <w:r w:rsidR="001C4871">
        <w:t>eft</w:t>
      </w:r>
      <w:r w:rsidR="003D76A5">
        <w:t xml:space="preserve"> als doel </w:t>
      </w:r>
      <w:r w:rsidR="005E340C">
        <w:t xml:space="preserve">de vader-kind relatie te behouden of te verbeteren. </w:t>
      </w:r>
      <w:r w:rsidR="00DB363D">
        <w:t xml:space="preserve">De bijeenkomsten richten zich op verschillende </w:t>
      </w:r>
      <w:r w:rsidR="00BB732F">
        <w:t xml:space="preserve">onderwerpen: introductie en kennismaking, </w:t>
      </w:r>
      <w:r w:rsidR="00101FFF">
        <w:t xml:space="preserve">gevolgen van detentie, communicatiestijlen, belang van de relatie </w:t>
      </w:r>
      <w:r w:rsidR="00557E75">
        <w:t>met</w:t>
      </w:r>
      <w:r w:rsidR="00101FFF">
        <w:t xml:space="preserve"> de moeder, </w:t>
      </w:r>
      <w:r w:rsidR="005D2170">
        <w:t xml:space="preserve">voorkomen van </w:t>
      </w:r>
      <w:r w:rsidR="00101FFF">
        <w:t xml:space="preserve">intergenerationele overdracht van </w:t>
      </w:r>
      <w:r w:rsidR="00554228">
        <w:t>probleemgedrag, opvoedingsstijlen</w:t>
      </w:r>
      <w:r w:rsidR="005D2170">
        <w:t xml:space="preserve"> en</w:t>
      </w:r>
      <w:r w:rsidR="00554228">
        <w:t xml:space="preserve"> sociale netwerk van het gezin</w:t>
      </w:r>
      <w:r w:rsidR="000F0647">
        <w:t>. De cursus wordt afgesloten door</w:t>
      </w:r>
      <w:r w:rsidR="00DB14DB">
        <w:t xml:space="preserve"> de cursus met de vaders te evalueren. </w:t>
      </w:r>
      <w:r w:rsidR="00610AB7">
        <w:t xml:space="preserve">De meeste vaders die deelnamen aan de evaluatie hebben de workshop positief ervaren. </w:t>
      </w:r>
      <w:r w:rsidR="002C1AD8">
        <w:t xml:space="preserve">Zij waardeerden de expertise van de vrijwilligers die de workshop </w:t>
      </w:r>
      <w:r w:rsidR="00DD4872">
        <w:t xml:space="preserve">gaven, het delen van meningen en ervaringen met andere vaders in detentie, </w:t>
      </w:r>
      <w:r w:rsidR="00A96496">
        <w:t xml:space="preserve">de veilige omgeving </w:t>
      </w:r>
      <w:r w:rsidR="00B70825">
        <w:t xml:space="preserve">waar ze openlijk konden praten over hun kinderen </w:t>
      </w:r>
      <w:r w:rsidR="003220A8">
        <w:t xml:space="preserve">en de steun die de gedetineerde vaders bij elkaar </w:t>
      </w:r>
      <w:r w:rsidR="00AD6E9A">
        <w:t>kregen</w:t>
      </w:r>
      <w:r w:rsidR="00F7427E">
        <w:t xml:space="preserve"> (Reef, et al., 2018).</w:t>
      </w:r>
    </w:p>
    <w:p w14:paraId="0CFF761C" w14:textId="77777777" w:rsidR="00D974A2" w:rsidRPr="00655B36" w:rsidRDefault="00D974A2" w:rsidP="00222722">
      <w:pPr>
        <w:spacing w:after="0" w:line="240" w:lineRule="auto"/>
      </w:pPr>
    </w:p>
    <w:p w14:paraId="4812EDEA" w14:textId="2E11732B" w:rsidR="00CB6409" w:rsidRDefault="00381AE8" w:rsidP="00CB6409">
      <w:pPr>
        <w:pStyle w:val="Kop2"/>
        <w:numPr>
          <w:ilvl w:val="1"/>
          <w:numId w:val="1"/>
        </w:numPr>
      </w:pPr>
      <w:bookmarkStart w:id="10" w:name="_Toc105158685"/>
      <w:r>
        <w:t>Moeders</w:t>
      </w:r>
      <w:bookmarkEnd w:id="10"/>
      <w:r w:rsidR="00B95CB1">
        <w:t xml:space="preserve"> </w:t>
      </w:r>
    </w:p>
    <w:p w14:paraId="53865198" w14:textId="3721531E" w:rsidR="00ED569B" w:rsidRDefault="00FC1FA8" w:rsidP="00E76943">
      <w:r>
        <w:t>Moeders hebben vaak een grote rol in het gezin</w:t>
      </w:r>
      <w:r w:rsidR="004C241F">
        <w:t xml:space="preserve"> en </w:t>
      </w:r>
      <w:r>
        <w:t xml:space="preserve">een groot aandeel in de opvoeding van de kinderen. </w:t>
      </w:r>
      <w:r w:rsidR="00821F3F">
        <w:t>Wannee</w:t>
      </w:r>
      <w:r w:rsidR="00A05311">
        <w:t>r het niet goed gaat met de moeder</w:t>
      </w:r>
      <w:r w:rsidR="00E947CA">
        <w:t>,</w:t>
      </w:r>
      <w:r w:rsidR="00BD0BC0">
        <w:t xml:space="preserve"> of de relatie tussen de moeder en de vader</w:t>
      </w:r>
      <w:r w:rsidR="00F4732A">
        <w:t xml:space="preserve"> </w:t>
      </w:r>
      <w:r w:rsidR="00E947CA">
        <w:t xml:space="preserve">is </w:t>
      </w:r>
      <w:r w:rsidR="00F4732A">
        <w:t>van slechte kwaliteit,</w:t>
      </w:r>
      <w:r w:rsidR="00A05311">
        <w:t xml:space="preserve"> </w:t>
      </w:r>
      <w:r w:rsidR="00285952">
        <w:t xml:space="preserve">dan </w:t>
      </w:r>
      <w:r w:rsidR="00A05311">
        <w:t xml:space="preserve">kan dit </w:t>
      </w:r>
      <w:r w:rsidR="00EB1422">
        <w:t>een</w:t>
      </w:r>
      <w:r w:rsidR="00A05311">
        <w:t xml:space="preserve"> grote impact hebben op het gezin en de kinderen. </w:t>
      </w:r>
      <w:r w:rsidR="00D05FAC">
        <w:t xml:space="preserve">Het is belangrijk om </w:t>
      </w:r>
      <w:r w:rsidR="00C01FE4">
        <w:t>te zorgen dat het goed gaat met de moeder</w:t>
      </w:r>
      <w:r w:rsidR="00F4732A">
        <w:t xml:space="preserve"> en dat de relatie tussen de moeder en vader van goede kwaliteit is. </w:t>
      </w:r>
      <w:r w:rsidR="00943D99">
        <w:t>Dit is zeker belangrijk</w:t>
      </w:r>
      <w:r w:rsidR="004F213D">
        <w:t xml:space="preserve"> tijdens de lastige periode van detentie van de vader. </w:t>
      </w:r>
    </w:p>
    <w:p w14:paraId="74FDA26B" w14:textId="7121029C" w:rsidR="009C1A1B" w:rsidRDefault="00E55DAE" w:rsidP="06699685">
      <w:pPr>
        <w:rPr>
          <w:rStyle w:val="normaltextrun"/>
        </w:rPr>
      </w:pPr>
      <w:r>
        <w:t>Zoals eerder besch</w:t>
      </w:r>
      <w:r w:rsidR="00DA6FCC">
        <w:t>reven</w:t>
      </w:r>
      <w:r w:rsidR="0021798F">
        <w:t xml:space="preserve"> zorgt de detentie van een vader bij</w:t>
      </w:r>
      <w:r w:rsidR="001D06D9">
        <w:t xml:space="preserve"> een kind voor</w:t>
      </w:r>
      <w:r w:rsidR="003A3419">
        <w:t xml:space="preserve"> nare gevoelens en emotionele</w:t>
      </w:r>
      <w:r w:rsidR="009E1CF1">
        <w:t>-,</w:t>
      </w:r>
      <w:r w:rsidR="003A3419">
        <w:t xml:space="preserve"> gedrags- </w:t>
      </w:r>
      <w:r w:rsidR="009E1CF1">
        <w:t>of</w:t>
      </w:r>
      <w:r w:rsidR="003A3419">
        <w:t xml:space="preserve"> leerproblemen</w:t>
      </w:r>
      <w:r w:rsidR="009E1CF1">
        <w:t xml:space="preserve"> </w:t>
      </w:r>
      <w:r w:rsidR="003316A7">
        <w:t xml:space="preserve">en heeft de detentie invloed op de ontwikkeling van het kind. </w:t>
      </w:r>
      <w:r w:rsidR="00503133">
        <w:t xml:space="preserve"> </w:t>
      </w:r>
      <w:r w:rsidR="00503133" w:rsidRPr="06699685">
        <w:rPr>
          <w:rStyle w:val="normaltextrun"/>
        </w:rPr>
        <w:t>Ook de vader-kind relatie lijdt onder de detentie van de vader</w:t>
      </w:r>
      <w:r w:rsidR="00FD340C" w:rsidRPr="06699685">
        <w:rPr>
          <w:rStyle w:val="normaltextrun"/>
        </w:rPr>
        <w:t xml:space="preserve"> (Parke </w:t>
      </w:r>
      <w:r w:rsidR="009220AE" w:rsidRPr="06699685">
        <w:rPr>
          <w:rStyle w:val="normaltextrun"/>
        </w:rPr>
        <w:t>&amp;</w:t>
      </w:r>
      <w:r w:rsidR="00FD340C" w:rsidRPr="06699685">
        <w:rPr>
          <w:rStyle w:val="normaltextrun"/>
        </w:rPr>
        <w:t xml:space="preserve"> Clarke-Stewart, 2003)</w:t>
      </w:r>
      <w:r w:rsidR="00503133" w:rsidRPr="06699685">
        <w:rPr>
          <w:rStyle w:val="normaltextrun"/>
        </w:rPr>
        <w:t xml:space="preserve">. </w:t>
      </w:r>
      <w:r w:rsidR="00C95894">
        <w:t>Deze negatieve gevolgen kunnen verminder</w:t>
      </w:r>
      <w:r w:rsidR="007635D6">
        <w:t xml:space="preserve">d </w:t>
      </w:r>
      <w:r w:rsidR="00C95894">
        <w:t xml:space="preserve">worden </w:t>
      </w:r>
      <w:r w:rsidR="000F6DAA">
        <w:t>door</w:t>
      </w:r>
      <w:r w:rsidR="00644B35">
        <w:t xml:space="preserve"> positief contact met de vader tijdens de </w:t>
      </w:r>
      <w:r w:rsidR="00644B35" w:rsidRPr="06699685">
        <w:t>detentie</w:t>
      </w:r>
      <w:r w:rsidR="007541AB" w:rsidRPr="06699685">
        <w:t xml:space="preserve"> </w:t>
      </w:r>
      <w:r w:rsidR="00534542" w:rsidRPr="06699685">
        <w:t>(</w:t>
      </w:r>
      <w:r w:rsidR="00534542" w:rsidRPr="06699685">
        <w:rPr>
          <w:rStyle w:val="spellingerror"/>
        </w:rPr>
        <w:t>Wasiak</w:t>
      </w:r>
      <w:r w:rsidR="00534542" w:rsidRPr="06699685">
        <w:rPr>
          <w:rStyle w:val="normaltextrun"/>
        </w:rPr>
        <w:t>, 2021</w:t>
      </w:r>
      <w:r w:rsidR="00C55E93" w:rsidRPr="06699685">
        <w:rPr>
          <w:rStyle w:val="normaltextrun"/>
        </w:rPr>
        <w:t>).</w:t>
      </w:r>
      <w:r w:rsidR="00534542" w:rsidRPr="06699685">
        <w:rPr>
          <w:rStyle w:val="normaltextrun"/>
        </w:rPr>
        <w:t xml:space="preserve"> </w:t>
      </w:r>
      <w:r w:rsidR="007161B6">
        <w:rPr>
          <w:rStyle w:val="normaltextrun"/>
        </w:rPr>
        <w:t>Contact</w:t>
      </w:r>
      <w:r w:rsidR="00FB6E4A" w:rsidRPr="06699685">
        <w:rPr>
          <w:rStyle w:val="normaltextrun"/>
        </w:rPr>
        <w:t xml:space="preserve"> tussen vader</w:t>
      </w:r>
      <w:r w:rsidR="007161B6">
        <w:rPr>
          <w:rStyle w:val="normaltextrun"/>
        </w:rPr>
        <w:t>, moeder</w:t>
      </w:r>
      <w:r w:rsidR="00FB6E4A" w:rsidRPr="06699685">
        <w:rPr>
          <w:rStyle w:val="normaltextrun"/>
        </w:rPr>
        <w:t xml:space="preserve"> en kind is </w:t>
      </w:r>
      <w:r w:rsidR="00BB76A9" w:rsidRPr="06699685">
        <w:rPr>
          <w:rStyle w:val="normaltextrun"/>
        </w:rPr>
        <w:t xml:space="preserve">daarnaast </w:t>
      </w:r>
      <w:r w:rsidR="00FB6E4A" w:rsidRPr="06699685">
        <w:rPr>
          <w:rStyle w:val="normaltextrun"/>
        </w:rPr>
        <w:t xml:space="preserve">enorm belangrijk voor het behouden van de vader-kind gehechtheid en </w:t>
      </w:r>
      <w:r w:rsidR="00BB76A9" w:rsidRPr="06699685">
        <w:rPr>
          <w:rStyle w:val="normaltextrun"/>
        </w:rPr>
        <w:t xml:space="preserve">voor de vader </w:t>
      </w:r>
      <w:r w:rsidR="00FB6E4A" w:rsidRPr="06699685">
        <w:rPr>
          <w:rStyle w:val="normaltextrun"/>
        </w:rPr>
        <w:t xml:space="preserve">het behouden van de vaderrol </w:t>
      </w:r>
      <w:r w:rsidR="008F2CD5" w:rsidRPr="06699685">
        <w:rPr>
          <w:rStyle w:val="normaltextrun"/>
        </w:rPr>
        <w:t>(Parke en Clarke-Stewart, 2003)</w:t>
      </w:r>
      <w:r w:rsidR="00E414D1">
        <w:rPr>
          <w:rStyle w:val="normaltextrun"/>
        </w:rPr>
        <w:t>.</w:t>
      </w:r>
      <w:r w:rsidR="008E4E6E" w:rsidRPr="06699685">
        <w:rPr>
          <w:rStyle w:val="normaltextrun"/>
        </w:rPr>
        <w:t xml:space="preserve"> Verder heeft contact door regelmatig bezoek en communicatie met elkaar ook een positief effect op het welzijn van de moeder en de vader in detentie </w:t>
      </w:r>
      <w:r w:rsidR="008E4E6E" w:rsidRPr="06699685">
        <w:t>(</w:t>
      </w:r>
      <w:r w:rsidR="008E4E6E" w:rsidRPr="06699685">
        <w:rPr>
          <w:rStyle w:val="spellingerror"/>
        </w:rPr>
        <w:t>Wasiak</w:t>
      </w:r>
      <w:r w:rsidR="008E4E6E" w:rsidRPr="06699685">
        <w:rPr>
          <w:rStyle w:val="normaltextrun"/>
        </w:rPr>
        <w:t>, 2021</w:t>
      </w:r>
      <w:r w:rsidR="005F2C47" w:rsidRPr="06699685">
        <w:rPr>
          <w:rStyle w:val="normaltextrun"/>
        </w:rPr>
        <w:t>).</w:t>
      </w:r>
      <w:r w:rsidR="005D0208" w:rsidRPr="06699685">
        <w:rPr>
          <w:rStyle w:val="normaltextrun"/>
        </w:rPr>
        <w:t xml:space="preserve"> </w:t>
      </w:r>
    </w:p>
    <w:p w14:paraId="27A93791" w14:textId="2B37F493" w:rsidR="00F7709D" w:rsidRDefault="00542A0C" w:rsidP="06699685">
      <w:pPr>
        <w:rPr>
          <w:rStyle w:val="normaltextrun"/>
        </w:rPr>
      </w:pPr>
      <w:r w:rsidRPr="06699685">
        <w:rPr>
          <w:rStyle w:val="normaltextrun"/>
        </w:rPr>
        <w:t>Een groot deel van de kinderen</w:t>
      </w:r>
      <w:r w:rsidR="009D0C0E" w:rsidRPr="06699685">
        <w:rPr>
          <w:rStyle w:val="normaltextrun"/>
        </w:rPr>
        <w:t xml:space="preserve"> gaat </w:t>
      </w:r>
      <w:r w:rsidR="00F037C4" w:rsidRPr="06699685">
        <w:rPr>
          <w:rStyle w:val="normaltextrun"/>
        </w:rPr>
        <w:t xml:space="preserve">al </w:t>
      </w:r>
      <w:r w:rsidR="009D0C0E" w:rsidRPr="06699685">
        <w:rPr>
          <w:rStyle w:val="normaltextrun"/>
        </w:rPr>
        <w:t xml:space="preserve">regelmatig op bezoek bij </w:t>
      </w:r>
      <w:r w:rsidR="002F5497" w:rsidRPr="06699685">
        <w:rPr>
          <w:rStyle w:val="normaltextrun"/>
        </w:rPr>
        <w:t>de gedetineerde ouder</w:t>
      </w:r>
      <w:r w:rsidR="00682396" w:rsidRPr="06699685">
        <w:rPr>
          <w:rStyle w:val="normaltextrun"/>
        </w:rPr>
        <w:t xml:space="preserve"> (</w:t>
      </w:r>
      <w:r w:rsidR="00145BE7" w:rsidRPr="06699685">
        <w:rPr>
          <w:rStyle w:val="normaltextrun"/>
        </w:rPr>
        <w:t>Tudball</w:t>
      </w:r>
      <w:r w:rsidR="005E639E" w:rsidRPr="06699685">
        <w:rPr>
          <w:rStyle w:val="normaltextrun"/>
        </w:rPr>
        <w:t>, 2000)</w:t>
      </w:r>
      <w:r w:rsidR="00D85554" w:rsidRPr="06699685">
        <w:rPr>
          <w:rStyle w:val="normaltextrun"/>
        </w:rPr>
        <w:t xml:space="preserve">. </w:t>
      </w:r>
      <w:r w:rsidR="00C5219B" w:rsidRPr="06699685">
        <w:rPr>
          <w:rStyle w:val="normaltextrun"/>
        </w:rPr>
        <w:t>In de gevallen dat dit niet gebeur</w:t>
      </w:r>
      <w:r w:rsidR="00C4796F" w:rsidRPr="06699685">
        <w:rPr>
          <w:rStyle w:val="normaltextrun"/>
        </w:rPr>
        <w:t>t</w:t>
      </w:r>
      <w:r w:rsidR="00C5219B" w:rsidRPr="06699685">
        <w:rPr>
          <w:rStyle w:val="normaltextrun"/>
        </w:rPr>
        <w:t xml:space="preserve"> </w:t>
      </w:r>
      <w:r w:rsidR="00285952">
        <w:rPr>
          <w:rStyle w:val="normaltextrun"/>
        </w:rPr>
        <w:t>komt dit</w:t>
      </w:r>
      <w:r w:rsidR="000A6E92">
        <w:rPr>
          <w:rStyle w:val="normaltextrun"/>
        </w:rPr>
        <w:t xml:space="preserve"> omdat</w:t>
      </w:r>
      <w:r w:rsidR="000E40DF" w:rsidRPr="06699685">
        <w:rPr>
          <w:rStyle w:val="normaltextrun"/>
        </w:rPr>
        <w:t xml:space="preserve"> dat </w:t>
      </w:r>
      <w:r w:rsidR="00B6583A" w:rsidRPr="06699685">
        <w:rPr>
          <w:rStyle w:val="normaltextrun"/>
        </w:rPr>
        <w:t>het transport naar de gevangenis moeilijk is,</w:t>
      </w:r>
      <w:r w:rsidR="00AC2CBF">
        <w:rPr>
          <w:rStyle w:val="normaltextrun"/>
        </w:rPr>
        <w:t xml:space="preserve"> of door andere</w:t>
      </w:r>
      <w:r w:rsidR="00267B3F" w:rsidRPr="06699685">
        <w:rPr>
          <w:rStyle w:val="normaltextrun"/>
        </w:rPr>
        <w:t xml:space="preserve"> moeilijkheden die gepaard gaan met het bezoek</w:t>
      </w:r>
      <w:r w:rsidR="00AC2CBF">
        <w:rPr>
          <w:rStyle w:val="normaltextrun"/>
        </w:rPr>
        <w:t>,</w:t>
      </w:r>
      <w:r w:rsidR="00267B3F" w:rsidRPr="06699685">
        <w:rPr>
          <w:rStyle w:val="normaltextrun"/>
        </w:rPr>
        <w:t xml:space="preserve"> of </w:t>
      </w:r>
      <w:r w:rsidR="00AC2CBF">
        <w:rPr>
          <w:rStyle w:val="normaltextrun"/>
        </w:rPr>
        <w:t>omdat</w:t>
      </w:r>
      <w:r w:rsidR="009A6D03" w:rsidRPr="06699685">
        <w:rPr>
          <w:rStyle w:val="normaltextrun"/>
        </w:rPr>
        <w:t xml:space="preserve"> de niet-gedetineerde ouder geen toestemming geeft voor het bezoek</w:t>
      </w:r>
      <w:r w:rsidR="00C20470" w:rsidRPr="06699685">
        <w:rPr>
          <w:rStyle w:val="normaltextrun"/>
        </w:rPr>
        <w:t xml:space="preserve"> </w:t>
      </w:r>
      <w:r w:rsidR="00B40B96" w:rsidRPr="06699685">
        <w:rPr>
          <w:rStyle w:val="normaltextrun"/>
        </w:rPr>
        <w:t xml:space="preserve">(Woodall, Kinsella, &amp; Stephenson, 2014). </w:t>
      </w:r>
      <w:r w:rsidR="009B2D28" w:rsidRPr="06699685">
        <w:rPr>
          <w:rStyle w:val="normaltextrun"/>
        </w:rPr>
        <w:t xml:space="preserve">De laatste reden geeft aan dat de moeder </w:t>
      </w:r>
      <w:r w:rsidR="00A009C0" w:rsidRPr="06699685">
        <w:rPr>
          <w:rStyle w:val="normaltextrun"/>
        </w:rPr>
        <w:t>grote invloed heeft</w:t>
      </w:r>
      <w:r w:rsidR="00C34EE2" w:rsidRPr="06699685">
        <w:rPr>
          <w:rStyle w:val="normaltextrun"/>
        </w:rPr>
        <w:t xml:space="preserve"> in dit geheel. </w:t>
      </w:r>
    </w:p>
    <w:p w14:paraId="5940BE35" w14:textId="52B03042" w:rsidR="00D72391" w:rsidRDefault="00165101" w:rsidP="00D72391">
      <w:pPr>
        <w:rPr>
          <w:rStyle w:val="normaltextrun"/>
        </w:rPr>
      </w:pPr>
      <w:r>
        <w:rPr>
          <w:rStyle w:val="normaltextrun"/>
        </w:rPr>
        <w:lastRenderedPageBreak/>
        <w:t>Na</w:t>
      </w:r>
      <w:r w:rsidR="00AA376B">
        <w:rPr>
          <w:rStyle w:val="normaltextrun"/>
        </w:rPr>
        <w:t>ast</w:t>
      </w:r>
      <w:r>
        <w:rPr>
          <w:rStyle w:val="normaltextrun"/>
        </w:rPr>
        <w:t xml:space="preserve"> </w:t>
      </w:r>
      <w:r w:rsidR="005B49A1">
        <w:rPr>
          <w:rStyle w:val="normaltextrun"/>
        </w:rPr>
        <w:t>eerdergenoemde</w:t>
      </w:r>
      <w:r>
        <w:rPr>
          <w:rStyle w:val="normaltextrun"/>
        </w:rPr>
        <w:t xml:space="preserve"> positieve effecten van </w:t>
      </w:r>
      <w:r w:rsidR="00945215">
        <w:rPr>
          <w:rStyle w:val="normaltextrun"/>
        </w:rPr>
        <w:t xml:space="preserve">contact met de familie tijdens de detentie van de vader, </w:t>
      </w:r>
      <w:r w:rsidR="003C52DE">
        <w:rPr>
          <w:rStyle w:val="normaltextrun"/>
        </w:rPr>
        <w:t xml:space="preserve">zorgt het </w:t>
      </w:r>
      <w:r w:rsidR="007662B8">
        <w:rPr>
          <w:rStyle w:val="normaltextrun"/>
        </w:rPr>
        <w:t xml:space="preserve">contact </w:t>
      </w:r>
      <w:r w:rsidR="003C52DE">
        <w:rPr>
          <w:rStyle w:val="normaltextrun"/>
        </w:rPr>
        <w:t>voor een kleinere kans op recidive bij de gedetineerde vader</w:t>
      </w:r>
      <w:r w:rsidR="005B49A1">
        <w:rPr>
          <w:rStyle w:val="normaltextrun"/>
        </w:rPr>
        <w:t xml:space="preserve"> </w:t>
      </w:r>
      <w:r w:rsidR="003C52DE">
        <w:rPr>
          <w:rStyle w:val="normaltextrun"/>
        </w:rPr>
        <w:t>(Visher &amp; Travis, 2003).</w:t>
      </w:r>
      <w:r w:rsidR="005B49A1">
        <w:rPr>
          <w:rStyle w:val="normaltextrun"/>
        </w:rPr>
        <w:t xml:space="preserve"> Verder zorgt het intact houden van </w:t>
      </w:r>
      <w:r w:rsidR="00AC3A38">
        <w:rPr>
          <w:rStyle w:val="normaltextrun"/>
        </w:rPr>
        <w:t>de gezins</w:t>
      </w:r>
      <w:r w:rsidR="00591662">
        <w:rPr>
          <w:rStyle w:val="normaltextrun"/>
        </w:rPr>
        <w:t>relatie</w:t>
      </w:r>
      <w:r w:rsidR="00AC3A38">
        <w:rPr>
          <w:rStyle w:val="normaltextrun"/>
        </w:rPr>
        <w:t>s</w:t>
      </w:r>
      <w:r w:rsidR="005B49A1">
        <w:rPr>
          <w:rStyle w:val="normaltextrun"/>
        </w:rPr>
        <w:t xml:space="preserve"> ervoor dat de vader het gevoel heeft meer te zijn dan een crimineel alleen. De gedetineerde vader voelt zich dan ook vader en partner in plaats van alleen een crimineel. Het onderhouden van deze banden zal de gedetineerde helpen om na vrijlating beter deze rol</w:t>
      </w:r>
      <w:r w:rsidR="000D5E17">
        <w:rPr>
          <w:rStyle w:val="normaltextrun"/>
        </w:rPr>
        <w:t>len</w:t>
      </w:r>
      <w:r w:rsidR="005B49A1">
        <w:rPr>
          <w:rStyle w:val="normaltextrun"/>
        </w:rPr>
        <w:t xml:space="preserve"> op zich te kunnen nemen en ernaar </w:t>
      </w:r>
      <w:r w:rsidR="00AA376B">
        <w:rPr>
          <w:rStyle w:val="normaltextrun"/>
        </w:rPr>
        <w:t>kunnen handelen</w:t>
      </w:r>
      <w:r w:rsidR="005B49A1">
        <w:rPr>
          <w:rStyle w:val="normaltextrun"/>
        </w:rPr>
        <w:t xml:space="preserve"> (Hairston, 1991). Zijn de banden onvoldoende onderhouden, dan is de kan groter dat de gedetineerde na vrijlating zich zal gedragen als crimineel of veroordeelde, omdat d</w:t>
      </w:r>
      <w:r w:rsidR="000D5E17">
        <w:rPr>
          <w:rStyle w:val="normaltextrun"/>
        </w:rPr>
        <w:t>i</w:t>
      </w:r>
      <w:r w:rsidR="005B49A1">
        <w:rPr>
          <w:rStyle w:val="normaltextrun"/>
        </w:rPr>
        <w:t xml:space="preserve">t de rol is die hij de afgelopen tijd </w:t>
      </w:r>
      <w:r w:rsidR="00553165">
        <w:rPr>
          <w:rStyle w:val="normaltextrun"/>
        </w:rPr>
        <w:t>toegekend</w:t>
      </w:r>
      <w:r w:rsidR="005B49A1">
        <w:rPr>
          <w:rStyle w:val="normaltextrun"/>
        </w:rPr>
        <w:t xml:space="preserve"> heeft gekregen (Wasiak, 2021).</w:t>
      </w:r>
      <w:r w:rsidR="00B373CA">
        <w:rPr>
          <w:rStyle w:val="normaltextrun"/>
        </w:rPr>
        <w:t xml:space="preserve"> Voor de gedetineerde vader is het van belang om herinner</w:t>
      </w:r>
      <w:r w:rsidR="000C3C8B">
        <w:rPr>
          <w:rStyle w:val="normaltextrun"/>
        </w:rPr>
        <w:t>d</w:t>
      </w:r>
      <w:r w:rsidR="00B373CA">
        <w:rPr>
          <w:rStyle w:val="normaltextrun"/>
        </w:rPr>
        <w:t xml:space="preserve"> te blijven worden aan </w:t>
      </w:r>
      <w:r w:rsidR="000C3C8B">
        <w:rPr>
          <w:rStyle w:val="normaltextrun"/>
        </w:rPr>
        <w:t xml:space="preserve">zijn rol in </w:t>
      </w:r>
      <w:r w:rsidR="00B373CA">
        <w:rPr>
          <w:rStyle w:val="normaltextrun"/>
        </w:rPr>
        <w:t>de buitenwereld en de verantwoordelijkheden die</w:t>
      </w:r>
      <w:r w:rsidR="009A0A7A">
        <w:rPr>
          <w:rStyle w:val="normaltextrun"/>
        </w:rPr>
        <w:t xml:space="preserve"> deze rol</w:t>
      </w:r>
      <w:r w:rsidR="00B373CA">
        <w:rPr>
          <w:rStyle w:val="normaltextrun"/>
        </w:rPr>
        <w:t xml:space="preserve"> met zich meebrengt. Hierdoor blij</w:t>
      </w:r>
      <w:r w:rsidR="00062157">
        <w:rPr>
          <w:rStyle w:val="normaltextrun"/>
        </w:rPr>
        <w:t>ft de gedetineerde</w:t>
      </w:r>
      <w:r w:rsidR="00360861">
        <w:rPr>
          <w:rStyle w:val="normaltextrun"/>
        </w:rPr>
        <w:t xml:space="preserve"> zijn r</w:t>
      </w:r>
      <w:r w:rsidR="00B373CA">
        <w:rPr>
          <w:rStyle w:val="normaltextrun"/>
        </w:rPr>
        <w:t>ol als vader en partner beoefenen. Dit zal de terugkeer naar de buitenwereld een stuk makkelijker maken (Wasiak, 2021).</w:t>
      </w:r>
      <w:r w:rsidR="00360861">
        <w:rPr>
          <w:rStyle w:val="normaltextrun"/>
        </w:rPr>
        <w:t xml:space="preserve"> </w:t>
      </w:r>
      <w:r w:rsidR="00314BFB">
        <w:rPr>
          <w:rStyle w:val="normaltextrun"/>
        </w:rPr>
        <w:t xml:space="preserve">Gedetineerde vaders die na vrijlating bij hun vrouw en kinderen wonen hebben een kleinere kans op recidive dan gedetineerde vaders die bij hun ouders of alleen gaan wonen. Daarnaast hebben de gedetineerde vaders na vrijlating meer kans op slagen wanneer zij warme, steunende </w:t>
      </w:r>
      <w:r w:rsidR="00085A19">
        <w:rPr>
          <w:rStyle w:val="normaltextrun"/>
        </w:rPr>
        <w:t>moeders</w:t>
      </w:r>
      <w:r w:rsidR="00314BFB">
        <w:rPr>
          <w:rStyle w:val="normaltextrun"/>
        </w:rPr>
        <w:t xml:space="preserve"> hebben dan gedetineerde vaders die niet zo’n vrouw hebben (Hairston, 1991). Vaders hebben</w:t>
      </w:r>
      <w:r w:rsidR="00D72391">
        <w:rPr>
          <w:rStyle w:val="normaltextrun"/>
        </w:rPr>
        <w:t xml:space="preserve"> een grotere kans op recidive wanneer de relatie met de partner van slechte kwaliteit is (</w:t>
      </w:r>
      <w:r w:rsidR="00D72391" w:rsidRPr="00014018">
        <w:rPr>
          <w:rStyle w:val="normaltextrun"/>
        </w:rPr>
        <w:t>Zamble &amp; Quinsey’s (1997)</w:t>
      </w:r>
      <w:r w:rsidR="00D72391">
        <w:rPr>
          <w:rStyle w:val="normaltextrun"/>
        </w:rPr>
        <w:t>.</w:t>
      </w:r>
    </w:p>
    <w:p w14:paraId="5929C8C5" w14:textId="272EF942" w:rsidR="007033A5" w:rsidRPr="008A4C92" w:rsidRDefault="00362A73" w:rsidP="00E76943">
      <w:r w:rsidRPr="06699685">
        <w:rPr>
          <w:rStyle w:val="normaltextrun"/>
        </w:rPr>
        <w:t>Wanneer</w:t>
      </w:r>
      <w:r w:rsidR="009713D0" w:rsidRPr="06699685">
        <w:rPr>
          <w:rStyle w:val="normaltextrun"/>
        </w:rPr>
        <w:t xml:space="preserve"> </w:t>
      </w:r>
      <w:r w:rsidR="00FE18AE" w:rsidRPr="06699685">
        <w:rPr>
          <w:rStyle w:val="normaltextrun"/>
        </w:rPr>
        <w:t xml:space="preserve">de </w:t>
      </w:r>
      <w:r w:rsidR="009713D0" w:rsidRPr="06699685">
        <w:rPr>
          <w:rStyle w:val="normaltextrun"/>
        </w:rPr>
        <w:t xml:space="preserve">moeder een positieve ervaring heeft met </w:t>
      </w:r>
      <w:r w:rsidR="00621D12">
        <w:rPr>
          <w:rStyle w:val="normaltextrun"/>
        </w:rPr>
        <w:t>het</w:t>
      </w:r>
      <w:r w:rsidR="009713D0" w:rsidRPr="06699685">
        <w:rPr>
          <w:rStyle w:val="normaltextrun"/>
        </w:rPr>
        <w:t xml:space="preserve"> vadervleugel</w:t>
      </w:r>
      <w:r w:rsidR="00621D12">
        <w:rPr>
          <w:rStyle w:val="normaltextrun"/>
        </w:rPr>
        <w:t>programma</w:t>
      </w:r>
      <w:r w:rsidR="009713D0" w:rsidRPr="06699685">
        <w:rPr>
          <w:rStyle w:val="normaltextrun"/>
        </w:rPr>
        <w:t xml:space="preserve"> is de kans groter dat </w:t>
      </w:r>
      <w:r w:rsidR="00777F06" w:rsidRPr="06699685">
        <w:rPr>
          <w:rStyle w:val="normaltextrun"/>
        </w:rPr>
        <w:t xml:space="preserve">zij regelmatig samen met </w:t>
      </w:r>
      <w:r w:rsidR="008923A3">
        <w:rPr>
          <w:rStyle w:val="normaltextrun"/>
        </w:rPr>
        <w:t xml:space="preserve">haar kinderen </w:t>
      </w:r>
      <w:r w:rsidR="005872B6" w:rsidRPr="06699685">
        <w:rPr>
          <w:rStyle w:val="normaltextrun"/>
        </w:rPr>
        <w:t>op bezoek gaat bij de</w:t>
      </w:r>
      <w:r w:rsidR="009A0A7A">
        <w:rPr>
          <w:rStyle w:val="normaltextrun"/>
        </w:rPr>
        <w:t xml:space="preserve"> gedetineerde</w:t>
      </w:r>
      <w:r w:rsidR="005872B6" w:rsidRPr="06699685">
        <w:rPr>
          <w:rStyle w:val="normaltextrun"/>
        </w:rPr>
        <w:t xml:space="preserve"> vader</w:t>
      </w:r>
      <w:r w:rsidR="009A0A7A">
        <w:rPr>
          <w:rStyle w:val="normaltextrun"/>
        </w:rPr>
        <w:t xml:space="preserve"> </w:t>
      </w:r>
      <w:r w:rsidR="003222C9" w:rsidRPr="06699685">
        <w:rPr>
          <w:rStyle w:val="normaltextrun"/>
        </w:rPr>
        <w:t xml:space="preserve">en gebruik maakt van de andere mogelijkheden tot contact met de </w:t>
      </w:r>
      <w:r w:rsidR="009A0A7A">
        <w:rPr>
          <w:rStyle w:val="normaltextrun"/>
        </w:rPr>
        <w:t xml:space="preserve">gedetineerde </w:t>
      </w:r>
      <w:r w:rsidR="003222C9" w:rsidRPr="06699685">
        <w:rPr>
          <w:rStyle w:val="normaltextrun"/>
        </w:rPr>
        <w:t xml:space="preserve">vader. </w:t>
      </w:r>
      <w:r w:rsidR="00165081">
        <w:rPr>
          <w:rStyle w:val="normaltextrun"/>
        </w:rPr>
        <w:t xml:space="preserve">Dit draagt bij aan het behalen </w:t>
      </w:r>
      <w:r w:rsidR="00E437B1">
        <w:rPr>
          <w:rStyle w:val="normaltextrun"/>
        </w:rPr>
        <w:t>van een van de doelen van de vadervleugel, namelijk het versterken van de vader-kind</w:t>
      </w:r>
      <w:r w:rsidR="009A0A7A">
        <w:rPr>
          <w:rStyle w:val="normaltextrun"/>
        </w:rPr>
        <w:t xml:space="preserve"> </w:t>
      </w:r>
      <w:r w:rsidR="00E437B1">
        <w:rPr>
          <w:rStyle w:val="normaltextrun"/>
        </w:rPr>
        <w:t>relatie tijdens detentie.</w:t>
      </w:r>
      <w:r w:rsidR="00EB12A3">
        <w:rPr>
          <w:rStyle w:val="normaltextrun"/>
        </w:rPr>
        <w:t xml:space="preserve"> Wanneer de moeder een negatieve ervaring heeft met </w:t>
      </w:r>
      <w:r w:rsidR="00621D12">
        <w:rPr>
          <w:rStyle w:val="normaltextrun"/>
        </w:rPr>
        <w:t>het</w:t>
      </w:r>
      <w:r w:rsidR="00EB12A3">
        <w:rPr>
          <w:rStyle w:val="normaltextrun"/>
        </w:rPr>
        <w:t xml:space="preserve"> vadervleugel</w:t>
      </w:r>
      <w:r w:rsidR="00621D12">
        <w:rPr>
          <w:rStyle w:val="normaltextrun"/>
        </w:rPr>
        <w:t>programma</w:t>
      </w:r>
      <w:r w:rsidR="00EB12A3">
        <w:rPr>
          <w:rStyle w:val="normaltextrun"/>
        </w:rPr>
        <w:t xml:space="preserve"> kan dit ervoor zorgen dat zij het minder prettig vindt om op bezoek te gaan bij de</w:t>
      </w:r>
      <w:r w:rsidR="000F3D2D">
        <w:rPr>
          <w:rStyle w:val="normaltextrun"/>
        </w:rPr>
        <w:t xml:space="preserve"> gedetineerde</w:t>
      </w:r>
      <w:r w:rsidR="00EB12A3">
        <w:rPr>
          <w:rStyle w:val="normaltextrun"/>
        </w:rPr>
        <w:t xml:space="preserve"> vader en staat dit het behalen van eerdergenoemd doel in de weg.</w:t>
      </w:r>
      <w:r w:rsidR="00E437B1">
        <w:rPr>
          <w:rStyle w:val="normaltextrun"/>
        </w:rPr>
        <w:t xml:space="preserve"> </w:t>
      </w:r>
      <w:r w:rsidR="003222C9" w:rsidRPr="06699685">
        <w:rPr>
          <w:rStyle w:val="normaltextrun"/>
        </w:rPr>
        <w:t>Een ander doel is</w:t>
      </w:r>
      <w:r w:rsidR="00724758">
        <w:rPr>
          <w:rStyle w:val="normaltextrun"/>
        </w:rPr>
        <w:t xml:space="preserve"> </w:t>
      </w:r>
      <w:r w:rsidR="009A0A7A">
        <w:rPr>
          <w:rStyle w:val="normaltextrun"/>
        </w:rPr>
        <w:t xml:space="preserve">om </w:t>
      </w:r>
      <w:r w:rsidR="00724758" w:rsidRPr="00724758">
        <w:rPr>
          <w:rStyle w:val="normaltextrun"/>
        </w:rPr>
        <w:t>de kans op recidive van de gedetineerde vader te verkleinen.</w:t>
      </w:r>
      <w:r w:rsidR="00724758">
        <w:rPr>
          <w:rStyle w:val="normaltextrun"/>
        </w:rPr>
        <w:t xml:space="preserve"> </w:t>
      </w:r>
      <w:r w:rsidR="00F8564B">
        <w:rPr>
          <w:rStyle w:val="normaltextrun"/>
        </w:rPr>
        <w:t xml:space="preserve">Wanneer er voldoende ruimte is voor de moeder en vader om hun relatie te onderhouden, </w:t>
      </w:r>
      <w:r w:rsidR="005118A5">
        <w:rPr>
          <w:rStyle w:val="normaltextrun"/>
        </w:rPr>
        <w:t xml:space="preserve">verkleint dit de kans op recidive. </w:t>
      </w:r>
      <w:r w:rsidR="00297D42">
        <w:rPr>
          <w:rStyle w:val="normaltextrun"/>
        </w:rPr>
        <w:t xml:space="preserve">Dit laat zien dat </w:t>
      </w:r>
      <w:r w:rsidR="006F26F8">
        <w:rPr>
          <w:rStyle w:val="normaltextrun"/>
        </w:rPr>
        <w:t>het van belang is dat de moeder</w:t>
      </w:r>
      <w:r w:rsidR="00130483">
        <w:rPr>
          <w:rStyle w:val="normaltextrun"/>
        </w:rPr>
        <w:t xml:space="preserve"> energie blijft steken in de relatie van </w:t>
      </w:r>
      <w:r w:rsidR="006E3EFC">
        <w:rPr>
          <w:rStyle w:val="normaltextrun"/>
        </w:rPr>
        <w:t>de</w:t>
      </w:r>
      <w:r w:rsidR="000F3D2D">
        <w:rPr>
          <w:rStyle w:val="normaltextrun"/>
        </w:rPr>
        <w:t xml:space="preserve"> gedetineerde</w:t>
      </w:r>
      <w:r w:rsidR="006E3EFC">
        <w:rPr>
          <w:rStyle w:val="normaltextrun"/>
        </w:rPr>
        <w:t xml:space="preserve"> vader. </w:t>
      </w:r>
      <w:r w:rsidR="001A28C7">
        <w:rPr>
          <w:rStyle w:val="normaltextrun"/>
        </w:rPr>
        <w:t xml:space="preserve">Een positieve ervaring met </w:t>
      </w:r>
      <w:r w:rsidR="00621D12">
        <w:rPr>
          <w:rStyle w:val="normaltextrun"/>
        </w:rPr>
        <w:t xml:space="preserve">het </w:t>
      </w:r>
      <w:r w:rsidR="001A28C7">
        <w:rPr>
          <w:rStyle w:val="normaltextrun"/>
        </w:rPr>
        <w:t>vadervleugel</w:t>
      </w:r>
      <w:r w:rsidR="00621D12">
        <w:rPr>
          <w:rStyle w:val="normaltextrun"/>
        </w:rPr>
        <w:t xml:space="preserve">programma </w:t>
      </w:r>
      <w:r w:rsidR="00D57780">
        <w:rPr>
          <w:rStyle w:val="normaltextrun"/>
        </w:rPr>
        <w:t xml:space="preserve">helpt de moeder </w:t>
      </w:r>
      <w:r w:rsidR="00B02DA8">
        <w:rPr>
          <w:rStyle w:val="normaltextrun"/>
        </w:rPr>
        <w:t xml:space="preserve">energie te blijven steken in de relatie met de </w:t>
      </w:r>
      <w:r w:rsidR="000F3D2D">
        <w:rPr>
          <w:rStyle w:val="normaltextrun"/>
        </w:rPr>
        <w:t xml:space="preserve">gedetineerde </w:t>
      </w:r>
      <w:r w:rsidR="00B02DA8">
        <w:rPr>
          <w:rStyle w:val="normaltextrun"/>
        </w:rPr>
        <w:t>vader.</w:t>
      </w:r>
      <w:r w:rsidR="00B726FE">
        <w:rPr>
          <w:rStyle w:val="normaltextrun"/>
        </w:rPr>
        <w:t xml:space="preserve"> Een negatieve ervaring zou het voor de moeder juist moeilijk</w:t>
      </w:r>
      <w:r w:rsidR="00C36388">
        <w:rPr>
          <w:rStyle w:val="normaltextrun"/>
        </w:rPr>
        <w:t>er</w:t>
      </w:r>
      <w:r w:rsidR="00B726FE">
        <w:rPr>
          <w:rStyle w:val="normaltextrun"/>
        </w:rPr>
        <w:t xml:space="preserve"> maken om energie in de relatie met de</w:t>
      </w:r>
      <w:r w:rsidR="000F3D2D">
        <w:rPr>
          <w:rStyle w:val="normaltextrun"/>
        </w:rPr>
        <w:t xml:space="preserve"> gedetineerde</w:t>
      </w:r>
      <w:r w:rsidR="00B726FE">
        <w:rPr>
          <w:rStyle w:val="normaltextrun"/>
        </w:rPr>
        <w:t xml:space="preserve"> vader in te blijven s</w:t>
      </w:r>
      <w:r w:rsidR="00240560">
        <w:rPr>
          <w:rStyle w:val="normaltextrun"/>
        </w:rPr>
        <w:t>teken.</w:t>
      </w:r>
    </w:p>
    <w:p w14:paraId="7E4B3964" w14:textId="276DC79E" w:rsidR="008A4C32" w:rsidRDefault="007F4ECE" w:rsidP="004C3009">
      <w:pPr>
        <w:pStyle w:val="Kop2"/>
        <w:numPr>
          <w:ilvl w:val="1"/>
          <w:numId w:val="1"/>
        </w:numPr>
      </w:pPr>
      <w:bookmarkStart w:id="11" w:name="_Toc105158686"/>
      <w:r>
        <w:t>P</w:t>
      </w:r>
      <w:r w:rsidR="00253FBB">
        <w:t>robleem</w:t>
      </w:r>
      <w:r w:rsidR="00EA43C1">
        <w:t>stelling</w:t>
      </w:r>
      <w:r>
        <w:t>, doelstelling</w:t>
      </w:r>
      <w:r w:rsidR="00253FBB">
        <w:t xml:space="preserve"> en hoofd- en deelvragen</w:t>
      </w:r>
      <w:bookmarkEnd w:id="11"/>
    </w:p>
    <w:p w14:paraId="04118677" w14:textId="6DCC5748" w:rsidR="00116686" w:rsidRDefault="00621D12" w:rsidP="003B0458">
      <w:r>
        <w:t>In de inleiding kwam naar voren dat moeders kunnen bijdragen aan het behalen van de doelen van de gezinsbenadering. De kans op een bijdrage door de moeders wordt groter wanneer zij positieve ervaringen met het vadervleugelprogramma hebben.</w:t>
      </w:r>
      <w:r w:rsidR="00A974BC">
        <w:t xml:space="preserve"> </w:t>
      </w:r>
      <w:r w:rsidR="00D50B37">
        <w:t xml:space="preserve">Over de ervaringen van moeders met het vadervleugelprogramma is nog niet veel bekend. </w:t>
      </w:r>
    </w:p>
    <w:p w14:paraId="371BEA5E" w14:textId="77777777" w:rsidR="002B63F5" w:rsidRDefault="00583138" w:rsidP="003B0458">
      <w:r>
        <w:t xml:space="preserve">Het doel van dit onderzoek is </w:t>
      </w:r>
      <w:r w:rsidR="00EE797A">
        <w:t>te onderzoeken hoe de moeders het vadervleugelprogramma ervaren</w:t>
      </w:r>
      <w:r w:rsidR="00F338A6">
        <w:t xml:space="preserve"> </w:t>
      </w:r>
      <w:r w:rsidR="00E37A62">
        <w:t>en</w:t>
      </w:r>
      <w:r w:rsidR="00343AAA">
        <w:t xml:space="preserve"> op basis hiervan</w:t>
      </w:r>
      <w:r w:rsidR="00F338A6">
        <w:t xml:space="preserve"> aanbevelingen te geven om het vadervleugelprogramma verder te optimaliseren.</w:t>
      </w:r>
      <w:r w:rsidR="007763C8">
        <w:t xml:space="preserve"> </w:t>
      </w:r>
      <w:r w:rsidR="00757844">
        <w:t>De onderzoekvraag van dit onderzoek luidt dan ook al</w:t>
      </w:r>
      <w:r w:rsidR="00433B96">
        <w:t>s volgt:</w:t>
      </w:r>
      <w:r w:rsidR="002B63F5">
        <w:t xml:space="preserve"> </w:t>
      </w:r>
    </w:p>
    <w:p w14:paraId="1139D543" w14:textId="6792B6C1" w:rsidR="007776E1" w:rsidRDefault="002B63F5" w:rsidP="003B0458">
      <w:r>
        <w:t>‘</w:t>
      </w:r>
      <w:r w:rsidRPr="002B63F5">
        <w:t>Hoe wordt het vadervleugelprogramma beleefd door moeders/verzorgers uit gezinnen waarbij de vader in detentie verblijft?</w:t>
      </w:r>
      <w:r>
        <w:t xml:space="preserve">’. </w:t>
      </w:r>
    </w:p>
    <w:p w14:paraId="7849D8B0" w14:textId="77777777" w:rsidR="00906CCF" w:rsidRDefault="00906CCF" w:rsidP="00906CCF">
      <w:r>
        <w:t xml:space="preserve">Hierbij horen de volgende deelvragen: </w:t>
      </w:r>
    </w:p>
    <w:p w14:paraId="440AE241" w14:textId="581201CD" w:rsidR="00906CCF" w:rsidRDefault="00906CCF" w:rsidP="00906CCF">
      <w:pPr>
        <w:pStyle w:val="Lijstalinea"/>
        <w:numPr>
          <w:ilvl w:val="0"/>
          <w:numId w:val="3"/>
        </w:numPr>
      </w:pPr>
      <w:r>
        <w:lastRenderedPageBreak/>
        <w:t>‘Welke invloed heeft deelname aan het vadervleugelprogramma op het welzijn van de moeder/verzorger?’</w:t>
      </w:r>
    </w:p>
    <w:p w14:paraId="7096BD70" w14:textId="7942396E" w:rsidR="00906CCF" w:rsidRDefault="00906CCF" w:rsidP="00906CCF">
      <w:pPr>
        <w:pStyle w:val="Lijstalinea"/>
        <w:numPr>
          <w:ilvl w:val="0"/>
          <w:numId w:val="3"/>
        </w:numPr>
      </w:pPr>
      <w:r>
        <w:t>‘Welke invloed heeft deelname aan het vadervleugelprogramma op de relatie tussen de moeder/verzorger en de vader in detentie?’</w:t>
      </w:r>
    </w:p>
    <w:p w14:paraId="027A0261" w14:textId="666B9C87" w:rsidR="001C6DB1" w:rsidRDefault="00906CCF" w:rsidP="00906CCF">
      <w:pPr>
        <w:pStyle w:val="Lijstalinea"/>
        <w:numPr>
          <w:ilvl w:val="0"/>
          <w:numId w:val="3"/>
        </w:numPr>
      </w:pPr>
      <w:r>
        <w:t>‘Aan welke ondersteuning hebben moeders/verzorgers behoefte als het gaat om het vadervleugelprogramma?’</w:t>
      </w:r>
    </w:p>
    <w:p w14:paraId="5573355C" w14:textId="77777777" w:rsidR="00433B96" w:rsidRDefault="00433B96" w:rsidP="003B0458"/>
    <w:p w14:paraId="064405F0" w14:textId="77777777" w:rsidR="008906AF" w:rsidRDefault="008906AF" w:rsidP="003B0458"/>
    <w:p w14:paraId="106762D4" w14:textId="1A19B039" w:rsidR="002B302F" w:rsidRDefault="002B302F">
      <w:r>
        <w:br w:type="page"/>
      </w:r>
    </w:p>
    <w:p w14:paraId="18DEFF12" w14:textId="77777777" w:rsidR="0087687E" w:rsidRDefault="00B260C9" w:rsidP="0087687E">
      <w:pPr>
        <w:pStyle w:val="Kop1"/>
        <w:numPr>
          <w:ilvl w:val="0"/>
          <w:numId w:val="1"/>
        </w:numPr>
      </w:pPr>
      <w:bookmarkStart w:id="12" w:name="_Toc105158687"/>
      <w:r>
        <w:lastRenderedPageBreak/>
        <w:t>Methode</w:t>
      </w:r>
      <w:bookmarkEnd w:id="12"/>
    </w:p>
    <w:p w14:paraId="57EEC9D7" w14:textId="263EB9B1" w:rsidR="0087687E" w:rsidRDefault="0087687E" w:rsidP="0087687E">
      <w:pPr>
        <w:pStyle w:val="Kop2"/>
        <w:numPr>
          <w:ilvl w:val="1"/>
          <w:numId w:val="1"/>
        </w:numPr>
      </w:pPr>
      <w:bookmarkStart w:id="13" w:name="_Toc105158688"/>
      <w:r>
        <w:t>De procedure</w:t>
      </w:r>
      <w:bookmarkEnd w:id="13"/>
    </w:p>
    <w:p w14:paraId="1B277880" w14:textId="1A15C782" w:rsidR="00753F8C" w:rsidRDefault="00DE6FC2" w:rsidP="00CB7183">
      <w:r>
        <w:t>Via een contac</w:t>
      </w:r>
      <w:r w:rsidR="00247750">
        <w:t>t</w:t>
      </w:r>
      <w:r>
        <w:t xml:space="preserve">persoon </w:t>
      </w:r>
      <w:r w:rsidR="00247750">
        <w:t>uit PI Veenhuizen hebben de onderzoekers contact</w:t>
      </w:r>
      <w:r w:rsidR="00BB6288">
        <w:t xml:space="preserve">gegevens gekregen van dertien </w:t>
      </w:r>
      <w:r w:rsidR="00EC2226">
        <w:t>respondenten</w:t>
      </w:r>
      <w:r w:rsidR="00BB6288">
        <w:t xml:space="preserve"> die mee wilden </w:t>
      </w:r>
      <w:r w:rsidR="00561AB9">
        <w:t>doen</w:t>
      </w:r>
      <w:r w:rsidR="00BB6288">
        <w:t xml:space="preserve"> </w:t>
      </w:r>
      <w:r w:rsidR="002B1894">
        <w:t>aan</w:t>
      </w:r>
      <w:r w:rsidR="00BB6288">
        <w:t xml:space="preserve"> </w:t>
      </w:r>
      <w:r w:rsidR="00CB7183">
        <w:t xml:space="preserve">de interviews voor het onderzoek. De onderzoekers hebben alle </w:t>
      </w:r>
      <w:r w:rsidR="00EC2226">
        <w:t>respondenten</w:t>
      </w:r>
      <w:r w:rsidR="00CB7183">
        <w:t xml:space="preserve"> benaderd via telefonisch contact. </w:t>
      </w:r>
      <w:r w:rsidR="00CB7183" w:rsidRPr="008A345A">
        <w:t xml:space="preserve">Met twee </w:t>
      </w:r>
      <w:r w:rsidR="00EC2226">
        <w:t>respondenten</w:t>
      </w:r>
      <w:r w:rsidR="00CB7183" w:rsidRPr="008A345A">
        <w:t xml:space="preserve"> is het niet gelukt om contact te krijgen. Deze </w:t>
      </w:r>
      <w:r w:rsidR="00EC2226">
        <w:t>respondenten</w:t>
      </w:r>
      <w:r w:rsidR="00CB7183" w:rsidRPr="008A345A">
        <w:t xml:space="preserve"> hebben een mail ontvangen en zijn drie keer telefonisch benaderd, waarna er een voicemail is ingesproken. De </w:t>
      </w:r>
      <w:r w:rsidR="00EC2226">
        <w:t>respondenten</w:t>
      </w:r>
      <w:r w:rsidR="00CB7183" w:rsidRPr="008A345A">
        <w:t xml:space="preserve"> waarmee de onderzoekers wel contact kregen, reageerden enthousiast en leken graag te willen meewerken. </w:t>
      </w:r>
      <w:r w:rsidR="00FB1E3E">
        <w:t xml:space="preserve">Met deze </w:t>
      </w:r>
      <w:r w:rsidR="00EC2226">
        <w:t>respondenten</w:t>
      </w:r>
      <w:r w:rsidR="00FB1E3E">
        <w:t xml:space="preserve"> zijn afspraken </w:t>
      </w:r>
      <w:r w:rsidR="00201405">
        <w:t xml:space="preserve">voor het afnemen van de interviews ingepland. </w:t>
      </w:r>
    </w:p>
    <w:p w14:paraId="314340A7" w14:textId="18B4DC8F" w:rsidR="00753F8C" w:rsidRDefault="00201405" w:rsidP="00CB7183">
      <w:r>
        <w:t xml:space="preserve">De </w:t>
      </w:r>
      <w:r w:rsidR="00EC2226">
        <w:t>respondenten</w:t>
      </w:r>
      <w:r>
        <w:t xml:space="preserve"> mochten zelf aangeven of ze liever thuis, in de gevangenis</w:t>
      </w:r>
      <w:r w:rsidR="00F826E6">
        <w:t xml:space="preserve"> of via (beeld)bellen geïnterviewd wilden worden. </w:t>
      </w:r>
      <w:r w:rsidR="00CB7183" w:rsidRPr="008A345A">
        <w:t xml:space="preserve">Een aantal van de interviews zijn volgens afspraak doorgegaan. Een groot deel van de afspraken kon niet doorgaan, doordat de </w:t>
      </w:r>
      <w:r w:rsidR="00181AC9">
        <w:t>respondenten</w:t>
      </w:r>
      <w:r w:rsidR="00CB7183" w:rsidRPr="008A345A">
        <w:t xml:space="preserve"> niet op de afspraak verschenen of van tevoren hadden afgezegd. De onderzoekers hebben meerdere pogingen gedaan om opnieuw met deze </w:t>
      </w:r>
      <w:r w:rsidR="00181AC9">
        <w:t>respondenten</w:t>
      </w:r>
      <w:r w:rsidR="00CB7183" w:rsidRPr="008A345A">
        <w:t xml:space="preserve"> een afspraak in te plannen door ze minimaal twee keer te bellen, waarna een voicemail werd ingesproken. Met sommige </w:t>
      </w:r>
      <w:r w:rsidR="00181AC9">
        <w:t>respondenten</w:t>
      </w:r>
      <w:r w:rsidR="00CB7183" w:rsidRPr="008A345A">
        <w:t xml:space="preserve"> vond het contact via SMS of Whatsapp plaats, omdat d</w:t>
      </w:r>
      <w:r w:rsidR="00181AC9">
        <w:t>eze respondenten</w:t>
      </w:r>
      <w:r w:rsidR="00CB7183" w:rsidRPr="008A345A">
        <w:t xml:space="preserve"> dit prettiger vonden. De onderzoekers hebben meerdere malen geprobeerd om contact te krijgen met deze </w:t>
      </w:r>
      <w:r w:rsidR="00181AC9">
        <w:t>respondenten</w:t>
      </w:r>
      <w:r w:rsidR="00CB7183" w:rsidRPr="008A345A">
        <w:t xml:space="preserve"> door een SMS te versturen of een Whatsapp bericht te versturen. Na meerdere pogingen om opnieuw afspraken in te plannen, hebben er </w:t>
      </w:r>
      <w:r w:rsidR="00632C1D">
        <w:t xml:space="preserve">in totaal </w:t>
      </w:r>
      <w:r w:rsidR="00CB7183" w:rsidRPr="008A345A">
        <w:t>8 interviews plaatsgevonden</w:t>
      </w:r>
      <w:r w:rsidR="004E6855">
        <w:t xml:space="preserve">, waarvan 6 interviews met moeders met een vader op de vadervleugel en 2 interviews met </w:t>
      </w:r>
      <w:r w:rsidR="003300CA">
        <w:t>moeders</w:t>
      </w:r>
      <w:r w:rsidR="00933737">
        <w:t xml:space="preserve"> met een vader op een reguliere afdeling</w:t>
      </w:r>
      <w:r w:rsidR="00CB7183" w:rsidRPr="008A345A">
        <w:t>.</w:t>
      </w:r>
      <w:r w:rsidR="00CA2587">
        <w:t xml:space="preserve"> </w:t>
      </w:r>
    </w:p>
    <w:p w14:paraId="0EB07E33" w14:textId="511B80EF" w:rsidR="00CB7183" w:rsidRPr="00EE64ED" w:rsidRDefault="00CA2587" w:rsidP="00CB7183">
      <w:r>
        <w:t>De interviews duurden</w:t>
      </w:r>
      <w:r w:rsidR="002C1799">
        <w:t xml:space="preserve"> tussen de 30</w:t>
      </w:r>
      <w:r w:rsidR="00D66639">
        <w:t xml:space="preserve"> en 60</w:t>
      </w:r>
      <w:r w:rsidR="002C1799">
        <w:t xml:space="preserve"> minuten</w:t>
      </w:r>
      <w:r w:rsidR="0030599B">
        <w:t xml:space="preserve"> en vonden via (beeld)bellen plaats</w:t>
      </w:r>
      <w:r w:rsidR="002C1799">
        <w:t xml:space="preserve">. </w:t>
      </w:r>
      <w:r w:rsidR="00673333">
        <w:t>Vooraf</w:t>
      </w:r>
      <w:r w:rsidR="002B1894">
        <w:t>gaan</w:t>
      </w:r>
      <w:r w:rsidR="00872037">
        <w:t>d</w:t>
      </w:r>
      <w:r w:rsidR="00673333">
        <w:t xml:space="preserve"> aan het interview </w:t>
      </w:r>
      <w:r w:rsidR="00A46F04">
        <w:t xml:space="preserve">gaven de onderzoekers aan hoelang het interview zou duren, dat de informatie vertrouwelijk zou worden behandeld, </w:t>
      </w:r>
      <w:r w:rsidR="00AA0CB2">
        <w:t>dat het interview opgenomen zou worden met een spraakrecorder (</w:t>
      </w:r>
      <w:r w:rsidR="002C5E5D">
        <w:t xml:space="preserve">hier werd toestemming voor gevraagd aan de </w:t>
      </w:r>
      <w:r w:rsidR="00181AC9">
        <w:t>respondenten</w:t>
      </w:r>
      <w:r w:rsidR="002C5E5D">
        <w:t>)</w:t>
      </w:r>
      <w:r w:rsidR="00EE5E36">
        <w:t xml:space="preserve"> en dat de </w:t>
      </w:r>
      <w:r w:rsidR="00181AC9">
        <w:t xml:space="preserve">respondenten </w:t>
      </w:r>
      <w:r w:rsidR="00EE5E36">
        <w:t>op elk m</w:t>
      </w:r>
      <w:r w:rsidR="007C0F37">
        <w:t>ochten</w:t>
      </w:r>
      <w:r w:rsidR="00EE5E36">
        <w:t xml:space="preserve"> stoppen wanneer ze besl</w:t>
      </w:r>
      <w:r w:rsidR="007C0F37">
        <w:t xml:space="preserve">oten </w:t>
      </w:r>
      <w:r w:rsidR="00EE5E36">
        <w:t>niet meer te willen deelnemen aan het onderzoek</w:t>
      </w:r>
      <w:r w:rsidR="00881C8A">
        <w:t xml:space="preserve"> (zie bijlage 3)</w:t>
      </w:r>
      <w:r w:rsidR="00EE5E36">
        <w:t xml:space="preserve">. </w:t>
      </w:r>
      <w:r w:rsidR="00CB7183" w:rsidRPr="008A345A">
        <w:t xml:space="preserve">Tijdens de interviews vertelden de </w:t>
      </w:r>
      <w:r w:rsidR="007C0F37">
        <w:t>respondenten</w:t>
      </w:r>
      <w:r w:rsidR="00CB7183" w:rsidRPr="008A345A">
        <w:t xml:space="preserve"> open over hun ervaringen met de vadervleugel. Dit heeft de onderzoekers </w:t>
      </w:r>
      <w:r w:rsidR="002B1894">
        <w:t>veel</w:t>
      </w:r>
      <w:r w:rsidR="00CB7183" w:rsidRPr="008A345A">
        <w:t xml:space="preserve"> relevante informatie opgeleverd.</w:t>
      </w:r>
    </w:p>
    <w:p w14:paraId="758BA7B2" w14:textId="4A7A40C9" w:rsidR="009E2733" w:rsidRDefault="009E2733" w:rsidP="009E2733">
      <w:r>
        <w:t xml:space="preserve">Tijdens het onderzoek is er gewerkt met geheimhoudingsplicht formulieren, zie bijlage </w:t>
      </w:r>
      <w:r w:rsidR="00041CD2">
        <w:t>1</w:t>
      </w:r>
      <w:r>
        <w:t xml:space="preserve">. Daarnaast is er gewerkt met het formulier ‘zorgvuldigheidsmaatregelen onderzoek door studenten Toegepaste Psychologie’. Dit formulier is opgenomen in bijlage </w:t>
      </w:r>
      <w:r w:rsidR="00041CD2">
        <w:t>2</w:t>
      </w:r>
      <w:r>
        <w:t xml:space="preserve">. In de volgende alinea’s worden de onderdelen van het formulier uitgewerkt. </w:t>
      </w:r>
    </w:p>
    <w:p w14:paraId="59027D8D" w14:textId="69A8387A" w:rsidR="009E2733" w:rsidRPr="008729DE" w:rsidRDefault="009E2733" w:rsidP="009E2733">
      <w:pPr>
        <w:rPr>
          <w:i/>
          <w:iCs/>
        </w:rPr>
      </w:pPr>
      <w:r w:rsidRPr="008729DE">
        <w:rPr>
          <w:i/>
          <w:iCs/>
        </w:rPr>
        <w:t xml:space="preserve">Privacy en anonimiteit: </w:t>
      </w:r>
      <w:r w:rsidR="008729DE">
        <w:rPr>
          <w:i/>
          <w:iCs/>
        </w:rPr>
        <w:br/>
      </w:r>
      <w:r>
        <w:t xml:space="preserve">Contact- en persoonsgegevens van de </w:t>
      </w:r>
      <w:r w:rsidR="00FC572D">
        <w:t>respondenten</w:t>
      </w:r>
      <w:r>
        <w:t xml:space="preserve"> zijn bekend bij de onderzoeker. De gegevens worden niet opgenomen in het onderzoeksverslag. De gegevens worden gebruikt om contact te leggen met de </w:t>
      </w:r>
      <w:r w:rsidR="00FC572D">
        <w:t>respondenten</w:t>
      </w:r>
      <w:r>
        <w:t xml:space="preserve"> en om afspraken met hen te maken. Na het onderzoek zal de onderzoeker alle gegevens van de </w:t>
      </w:r>
      <w:r w:rsidR="00FC572D">
        <w:t>respondenten</w:t>
      </w:r>
      <w:r>
        <w:t xml:space="preserve"> verwijderen in het zicht van een collega-onderzoeker. </w:t>
      </w:r>
      <w:r w:rsidR="006D75CC">
        <w:t>Dit is ook gedeeld met de geïnterviewde</w:t>
      </w:r>
    </w:p>
    <w:p w14:paraId="4F976E54" w14:textId="5413C7E9" w:rsidR="009E2733" w:rsidRDefault="009E2733" w:rsidP="009E2733">
      <w:r>
        <w:t xml:space="preserve">Tijdens het afnemen van de interviews bij de </w:t>
      </w:r>
      <w:r w:rsidR="00FC572D">
        <w:t>respondenten</w:t>
      </w:r>
      <w:r>
        <w:t xml:space="preserve"> wordt gebruik gemaakt van een spraakrecorder. De </w:t>
      </w:r>
      <w:r w:rsidR="00FC572D">
        <w:t>respondenten</w:t>
      </w:r>
      <w:r>
        <w:t xml:space="preserve"> worden hiervan van tevoren op de hoogte gebracht en er wordt toestemming aan hen gevraagd. </w:t>
      </w:r>
    </w:p>
    <w:p w14:paraId="14309876" w14:textId="794DE0FB" w:rsidR="009E2733" w:rsidRPr="000E3619" w:rsidRDefault="009E2733" w:rsidP="009E2733">
      <w:pPr>
        <w:rPr>
          <w:i/>
          <w:iCs/>
        </w:rPr>
      </w:pPr>
      <w:r w:rsidRPr="000E3619">
        <w:rPr>
          <w:i/>
          <w:iCs/>
        </w:rPr>
        <w:t xml:space="preserve">Informatie en toestemming: </w:t>
      </w:r>
      <w:r w:rsidR="000E3619">
        <w:rPr>
          <w:i/>
          <w:iCs/>
        </w:rPr>
        <w:br/>
      </w:r>
      <w:r>
        <w:t xml:space="preserve">De </w:t>
      </w:r>
      <w:r w:rsidR="00FC572D">
        <w:t>respondenten</w:t>
      </w:r>
      <w:r>
        <w:t xml:space="preserve"> worden vooraf op de hoogte gebracht van het doel van het onderzoek en de </w:t>
      </w:r>
      <w:r>
        <w:lastRenderedPageBreak/>
        <w:t xml:space="preserve">opdrachtgever. Ook wordt aan hen duidelijk gemaakt vanuit welke rol de onderzoeker met de </w:t>
      </w:r>
      <w:r w:rsidR="00FC572D">
        <w:t>respondenten</w:t>
      </w:r>
      <w:r>
        <w:t xml:space="preserve"> werkt.</w:t>
      </w:r>
      <w:r w:rsidR="00FC572D">
        <w:t xml:space="preserve"> De respondenten</w:t>
      </w:r>
      <w:r>
        <w:t xml:space="preserve"> zijn vrij om deelname aan het onderzoek te weigeren. Daarnaast kunnen ze er tijdens medewerking aan het onderzoek altijd voor kiezen om alsnog te stoppen. De </w:t>
      </w:r>
      <w:r w:rsidR="00FC572D">
        <w:t>respondenten</w:t>
      </w:r>
      <w:r>
        <w:t xml:space="preserve"> krijgen de mogelijkheid om op de hoogte te worden gehouden van de uitkomsten van het onderzoek. </w:t>
      </w:r>
    </w:p>
    <w:p w14:paraId="1A48710F" w14:textId="5E067D0D" w:rsidR="009E2733" w:rsidRPr="000E3619" w:rsidRDefault="009E2733" w:rsidP="009E2733">
      <w:pPr>
        <w:rPr>
          <w:i/>
          <w:iCs/>
        </w:rPr>
      </w:pPr>
      <w:r w:rsidRPr="000E3619">
        <w:rPr>
          <w:i/>
          <w:iCs/>
        </w:rPr>
        <w:t xml:space="preserve">Mogelijke schadelijke effecten: </w:t>
      </w:r>
      <w:r w:rsidR="000E3619">
        <w:rPr>
          <w:i/>
          <w:iCs/>
        </w:rPr>
        <w:br/>
      </w:r>
      <w:r>
        <w:t xml:space="preserve">Deelname van </w:t>
      </w:r>
      <w:r w:rsidR="00FC572D">
        <w:t>respondenten</w:t>
      </w:r>
      <w:r>
        <w:t xml:space="preserve"> aan het onderzoek kan bij hen nare gevoelens oproepen. Hier worden ze van tevoren op gewezen. Tijdens het afnemen van de interviews wordt door de onderzoekers rekening gehouden met d</w:t>
      </w:r>
      <w:r w:rsidR="00AB1F3E">
        <w:t>it</w:t>
      </w:r>
      <w:r>
        <w:t xml:space="preserve"> nare gevoel. Als blijkt dat de proefpersoon tijdens het interview last krijgt van </w:t>
      </w:r>
      <w:r w:rsidR="00DE5332">
        <w:t>vervelende</w:t>
      </w:r>
      <w:r>
        <w:t xml:space="preserve"> gevoelens, dan is hier ruimte voor en kan er bijvoorbeeld een korte pauze ingelast worden.  </w:t>
      </w:r>
    </w:p>
    <w:p w14:paraId="59F07CE4" w14:textId="5509CECE" w:rsidR="008A345A" w:rsidRPr="000E3619" w:rsidRDefault="009E2733" w:rsidP="009E2733">
      <w:pPr>
        <w:rPr>
          <w:i/>
          <w:iCs/>
        </w:rPr>
      </w:pPr>
      <w:r w:rsidRPr="000E3619">
        <w:rPr>
          <w:i/>
          <w:iCs/>
        </w:rPr>
        <w:t xml:space="preserve">Afweging voor- en nadelen: </w:t>
      </w:r>
      <w:r w:rsidR="000E3619">
        <w:rPr>
          <w:i/>
          <w:iCs/>
        </w:rPr>
        <w:br/>
      </w:r>
      <w:r>
        <w:t xml:space="preserve">Tegenover de mogelijke schadelijke effecten, beschreven in de vorige alinea, staat een voordeel voor de </w:t>
      </w:r>
      <w:r w:rsidR="00FC572D">
        <w:t>respondenten</w:t>
      </w:r>
      <w:r>
        <w:t xml:space="preserve">. Door deelname aan het onderzoek dragen de </w:t>
      </w:r>
      <w:r w:rsidR="00FC572D">
        <w:t>respondenten</w:t>
      </w:r>
      <w:r>
        <w:t xml:space="preserve"> bij aan het verbeteren van de vadervleugel.  </w:t>
      </w:r>
    </w:p>
    <w:p w14:paraId="63D098CB" w14:textId="5CD042AE" w:rsidR="004B3797" w:rsidRDefault="004B3797" w:rsidP="00F1382B">
      <w:pPr>
        <w:pStyle w:val="Kop2"/>
        <w:numPr>
          <w:ilvl w:val="1"/>
          <w:numId w:val="1"/>
        </w:numPr>
      </w:pPr>
      <w:bookmarkStart w:id="14" w:name="_Toc105158689"/>
      <w:r>
        <w:t xml:space="preserve">De </w:t>
      </w:r>
      <w:r w:rsidR="000F02F1">
        <w:t>respondenten</w:t>
      </w:r>
      <w:bookmarkEnd w:id="14"/>
    </w:p>
    <w:p w14:paraId="352D005D" w14:textId="07F23159" w:rsidR="00F77E3D" w:rsidRDefault="00FD1609" w:rsidP="000E07DC">
      <w:r>
        <w:t xml:space="preserve">De respondenten bestaan uit zes </w:t>
      </w:r>
      <w:r w:rsidR="00DB71A1">
        <w:t>moeders</w:t>
      </w:r>
      <w:r>
        <w:t xml:space="preserve"> met een vader op de vadervleugel en twee </w:t>
      </w:r>
      <w:r w:rsidR="00DB71A1">
        <w:t>moeders</w:t>
      </w:r>
      <w:r>
        <w:t xml:space="preserve"> met een vader </w:t>
      </w:r>
      <w:r w:rsidR="00102A50">
        <w:t>op een reguliere afdeling.</w:t>
      </w:r>
      <w:r w:rsidR="00735C8A">
        <w:t xml:space="preserve"> De vaders van beide groepen bevinden zich binnen de PI Veenhuizen.</w:t>
      </w:r>
      <w:r w:rsidR="00102A50">
        <w:t xml:space="preserve"> </w:t>
      </w:r>
      <w:r w:rsidR="00EE57CE">
        <w:t xml:space="preserve">Door beide groepen te interviewen </w:t>
      </w:r>
      <w:r w:rsidR="00D45F40">
        <w:t xml:space="preserve">en te vergelijken, </w:t>
      </w:r>
      <w:r w:rsidR="000F23D6">
        <w:t xml:space="preserve">kan er gekeken worden of er </w:t>
      </w:r>
      <w:r w:rsidR="001D2973">
        <w:t xml:space="preserve">opvallende verschillen </w:t>
      </w:r>
      <w:r w:rsidR="00FC5132">
        <w:t>bestaan</w:t>
      </w:r>
      <w:r w:rsidR="00C02F0F">
        <w:t xml:space="preserve"> tussen</w:t>
      </w:r>
      <w:r w:rsidR="001D2973">
        <w:t xml:space="preserve"> de ervaringen van </w:t>
      </w:r>
      <w:r w:rsidR="00DB71A1">
        <w:t>moeders</w:t>
      </w:r>
      <w:r w:rsidR="001D2973">
        <w:t xml:space="preserve"> op</w:t>
      </w:r>
      <w:r w:rsidR="00937CD8">
        <w:t xml:space="preserve"> de vadervleugel </w:t>
      </w:r>
      <w:r w:rsidR="00C02F0F">
        <w:t>en</w:t>
      </w:r>
      <w:r w:rsidR="00937CD8">
        <w:t xml:space="preserve"> </w:t>
      </w:r>
      <w:r w:rsidR="00DB71A1">
        <w:t>moeders</w:t>
      </w:r>
      <w:r w:rsidR="00937CD8">
        <w:t xml:space="preserve"> op een reguliere afdeling. </w:t>
      </w:r>
      <w:r w:rsidR="00CF07C5">
        <w:t xml:space="preserve">Daarnaast geeft het </w:t>
      </w:r>
      <w:r w:rsidR="00C8414E">
        <w:t xml:space="preserve">weer of de vadervleugel bijdraagt aan het verminderen van de negatieve gevolgen </w:t>
      </w:r>
      <w:r w:rsidR="000C7290">
        <w:t xml:space="preserve">waar een moeder last van krijgt door </w:t>
      </w:r>
      <w:r w:rsidR="008D47DD">
        <w:t>de detentie van de vader.</w:t>
      </w:r>
      <w:r w:rsidR="002710CF">
        <w:t xml:space="preserve"> </w:t>
      </w:r>
    </w:p>
    <w:p w14:paraId="08EFF2C8" w14:textId="2C1D39AF" w:rsidR="0029562E" w:rsidRDefault="0029562E" w:rsidP="000E07DC">
      <w:r>
        <w:t xml:space="preserve">Van de zes </w:t>
      </w:r>
      <w:r w:rsidR="002B4927">
        <w:t>moeders</w:t>
      </w:r>
      <w:r w:rsidR="00E80A92">
        <w:t xml:space="preserve"> met een vader</w:t>
      </w:r>
      <w:r w:rsidR="00251F2E">
        <w:t xml:space="preserve"> op de vadervleugel he</w:t>
      </w:r>
      <w:r w:rsidR="0074735D">
        <w:t xml:space="preserve">bben </w:t>
      </w:r>
      <w:r w:rsidR="00251F2E">
        <w:t>vier nog een relatie met de vader</w:t>
      </w:r>
      <w:r w:rsidR="00E01E2C">
        <w:t xml:space="preserve">. Verder hebben deze </w:t>
      </w:r>
      <w:r w:rsidR="002B4927">
        <w:t>moeders</w:t>
      </w:r>
      <w:r w:rsidR="00E01E2C">
        <w:t xml:space="preserve"> tussen de één tot vijf kinderen</w:t>
      </w:r>
      <w:r w:rsidR="00BE6816">
        <w:t xml:space="preserve"> (inclusief stief/bonuskinderen),</w:t>
      </w:r>
      <w:r w:rsidR="00F97A03">
        <w:t xml:space="preserve"> de </w:t>
      </w:r>
      <w:r w:rsidR="003C0E3F">
        <w:t xml:space="preserve">lengte van de huidige detentie van de vader lag op het moment van het interview tussen </w:t>
      </w:r>
      <w:r w:rsidR="00FF7510">
        <w:t xml:space="preserve">de </w:t>
      </w:r>
      <w:r w:rsidR="00D74866">
        <w:t>éé</w:t>
      </w:r>
      <w:r w:rsidR="00FF7510">
        <w:t>n maand en</w:t>
      </w:r>
      <w:r w:rsidR="00C85811">
        <w:t xml:space="preserve"> </w:t>
      </w:r>
      <w:r w:rsidR="00CC554F">
        <w:t>acht</w:t>
      </w:r>
      <w:r w:rsidR="00C85811">
        <w:t xml:space="preserve"> jaar</w:t>
      </w:r>
      <w:r w:rsidR="0059497B">
        <w:t xml:space="preserve"> en drie maanden</w:t>
      </w:r>
      <w:r w:rsidR="00C85811">
        <w:t xml:space="preserve">, </w:t>
      </w:r>
      <w:r w:rsidR="00EB4CD4">
        <w:t xml:space="preserve">het aantal maanden tot vrijlating vanaf het moment van het interview lag tussen de </w:t>
      </w:r>
      <w:r w:rsidR="00D74866">
        <w:t>éé</w:t>
      </w:r>
      <w:r w:rsidR="00CC554F">
        <w:t>n</w:t>
      </w:r>
      <w:r w:rsidR="00AF0405">
        <w:t xml:space="preserve"> maand en </w:t>
      </w:r>
      <w:r w:rsidR="00CC554F">
        <w:t>negen</w:t>
      </w:r>
      <w:r w:rsidR="00AF0405">
        <w:t xml:space="preserve"> jaar</w:t>
      </w:r>
      <w:r w:rsidR="00CB6DE0">
        <w:t xml:space="preserve"> en was bij </w:t>
      </w:r>
      <w:r w:rsidR="00460800">
        <w:t>één moeder</w:t>
      </w:r>
      <w:r w:rsidR="00CB6DE0">
        <w:t xml:space="preserve"> onduidelijk</w:t>
      </w:r>
      <w:r w:rsidR="00AF0405">
        <w:t>.</w:t>
      </w:r>
    </w:p>
    <w:p w14:paraId="3074516D" w14:textId="10AA8EC0" w:rsidR="008334EB" w:rsidRPr="00FD1609" w:rsidRDefault="00AF0405" w:rsidP="000E07DC">
      <w:r>
        <w:t xml:space="preserve">De twee </w:t>
      </w:r>
      <w:r w:rsidR="002B4927">
        <w:t>moeders</w:t>
      </w:r>
      <w:r>
        <w:t xml:space="preserve"> </w:t>
      </w:r>
      <w:r w:rsidR="00E80A92">
        <w:t xml:space="preserve">waarvan de vader op een reguliere afdeling verbleef hebben beide nog een relatie met de vader. </w:t>
      </w:r>
      <w:r w:rsidR="00756F18">
        <w:t xml:space="preserve">Deze </w:t>
      </w:r>
      <w:r w:rsidR="002B4927">
        <w:t>moeders</w:t>
      </w:r>
      <w:r w:rsidR="00756F18">
        <w:t xml:space="preserve"> hebben beide twee kinderen</w:t>
      </w:r>
      <w:r w:rsidR="0031032C">
        <w:t>.</w:t>
      </w:r>
      <w:r w:rsidR="00756F18">
        <w:t xml:space="preserve"> </w:t>
      </w:r>
      <w:r w:rsidR="0031032C">
        <w:t>D</w:t>
      </w:r>
      <w:r w:rsidR="00756F18">
        <w:t xml:space="preserve">e lengte van de huidige detentie van de vader </w:t>
      </w:r>
      <w:r w:rsidR="00BD7CE0">
        <w:t>was</w:t>
      </w:r>
      <w:r w:rsidR="00756F18">
        <w:t xml:space="preserve"> op het moment van het interview </w:t>
      </w:r>
      <w:r w:rsidR="00BD7CE0">
        <w:t>bij beide drie maanden</w:t>
      </w:r>
      <w:r w:rsidR="00CC554F">
        <w:t xml:space="preserve">, </w:t>
      </w:r>
      <w:r w:rsidR="000B18E4">
        <w:t xml:space="preserve">het aantal maanden tot vrijlating was bij beide </w:t>
      </w:r>
      <w:r w:rsidR="00460800">
        <w:t>moeders</w:t>
      </w:r>
      <w:r w:rsidR="000B18E4">
        <w:t xml:space="preserve"> onduidelijk.</w:t>
      </w:r>
    </w:p>
    <w:p w14:paraId="4B8AF885" w14:textId="77777777" w:rsidR="00EE64ED" w:rsidRDefault="00F1382B" w:rsidP="00F1382B">
      <w:pPr>
        <w:pStyle w:val="Kop2"/>
        <w:numPr>
          <w:ilvl w:val="1"/>
          <w:numId w:val="1"/>
        </w:numPr>
      </w:pPr>
      <w:bookmarkStart w:id="15" w:name="_Toc105158690"/>
      <w:r>
        <w:t>Inhoud van de interviews</w:t>
      </w:r>
      <w:bookmarkEnd w:id="15"/>
    </w:p>
    <w:p w14:paraId="70AC1F29" w14:textId="1B0B5418" w:rsidR="00E405A2" w:rsidRDefault="005C4C39" w:rsidP="009D28C9">
      <w:r>
        <w:t>Binnen dit onderzoek is gebruik gemaakt van semigestructureerde interviews. De onderwerpen waarnaar gevraagd werd in het interview waren van tevoren namelijk al duidelijk, omdat informatie over deze onderwerpen nodig was om antwoord te kunnen geven op de hoofd- en deelvragen. Er is gekozen voor een semigestructureerd interview, zodat de onderzoekers ruimte hadden om doorvragen te kunnen stellen en dieper op interessante antwoorden in konden gaan.</w:t>
      </w:r>
    </w:p>
    <w:p w14:paraId="27A74E8B" w14:textId="6AD7DB47" w:rsidR="00D8235B" w:rsidRDefault="00F565E4" w:rsidP="009D28C9">
      <w:pPr>
        <w:rPr>
          <w:rStyle w:val="normaltextrun"/>
          <w:rFonts w:ascii="Calibri" w:hAnsi="Calibri" w:cs="Calibri"/>
        </w:rPr>
      </w:pPr>
      <w:r>
        <w:rPr>
          <w:rStyle w:val="normaltextrun"/>
          <w:rFonts w:ascii="Calibri" w:hAnsi="Calibri" w:cs="Calibri"/>
        </w:rPr>
        <w:t>Het interviewschema</w:t>
      </w:r>
      <w:r w:rsidR="00872037">
        <w:rPr>
          <w:rStyle w:val="normaltextrun"/>
          <w:rFonts w:ascii="Calibri" w:hAnsi="Calibri" w:cs="Calibri"/>
        </w:rPr>
        <w:t xml:space="preserve"> (zie bijlage 3)</w:t>
      </w:r>
      <w:r w:rsidR="00425209">
        <w:rPr>
          <w:rStyle w:val="normaltextrun"/>
          <w:rFonts w:ascii="Calibri" w:hAnsi="Calibri" w:cs="Calibri"/>
        </w:rPr>
        <w:t xml:space="preserve"> die de opdrachtgevers gebruiken in de onderzoeken naar de </w:t>
      </w:r>
      <w:r w:rsidR="00460661">
        <w:rPr>
          <w:rStyle w:val="normaltextrun"/>
          <w:rFonts w:ascii="Calibri" w:hAnsi="Calibri" w:cs="Calibri"/>
        </w:rPr>
        <w:t xml:space="preserve">gedetineerde </w:t>
      </w:r>
      <w:r w:rsidR="00425209">
        <w:rPr>
          <w:rStyle w:val="normaltextrun"/>
          <w:rFonts w:ascii="Calibri" w:hAnsi="Calibri" w:cs="Calibri"/>
        </w:rPr>
        <w:t>vaders is aangepast, zodat</w:t>
      </w:r>
      <w:r w:rsidR="00F1418B">
        <w:t xml:space="preserve"> deze kon worden gebruikt in de interviews met de moeders </w:t>
      </w:r>
      <w:r w:rsidR="00425209">
        <w:rPr>
          <w:rStyle w:val="normaltextrun"/>
          <w:rFonts w:ascii="Calibri" w:hAnsi="Calibri" w:cs="Calibri"/>
        </w:rPr>
        <w:t xml:space="preserve">en relevante vragen bevatte voor dit onderzoek. </w:t>
      </w:r>
      <w:r w:rsidR="001E5F67">
        <w:rPr>
          <w:rStyle w:val="normaltextrun"/>
          <w:rFonts w:ascii="Calibri" w:hAnsi="Calibri" w:cs="Calibri"/>
        </w:rPr>
        <w:t>Het interviewschema begint met vragen over de</w:t>
      </w:r>
      <w:r w:rsidR="00970BAE">
        <w:rPr>
          <w:rStyle w:val="normaltextrun"/>
          <w:rFonts w:ascii="Calibri" w:hAnsi="Calibri" w:cs="Calibri"/>
        </w:rPr>
        <w:t xml:space="preserve"> periode</w:t>
      </w:r>
      <w:r w:rsidR="001E5F67">
        <w:rPr>
          <w:rStyle w:val="normaltextrun"/>
          <w:rFonts w:ascii="Calibri" w:hAnsi="Calibri" w:cs="Calibri"/>
        </w:rPr>
        <w:t xml:space="preserve"> voor detentie. </w:t>
      </w:r>
      <w:r w:rsidR="008436B1">
        <w:rPr>
          <w:rStyle w:val="normaltextrun"/>
          <w:rFonts w:ascii="Calibri" w:hAnsi="Calibri" w:cs="Calibri"/>
        </w:rPr>
        <w:t>Hiervoor m</w:t>
      </w:r>
      <w:r w:rsidR="008E1757">
        <w:rPr>
          <w:rStyle w:val="normaltextrun"/>
          <w:rFonts w:ascii="Calibri" w:hAnsi="Calibri" w:cs="Calibri"/>
        </w:rPr>
        <w:t>ocht</w:t>
      </w:r>
      <w:r w:rsidR="008436B1">
        <w:rPr>
          <w:rStyle w:val="normaltextrun"/>
          <w:rFonts w:ascii="Calibri" w:hAnsi="Calibri" w:cs="Calibri"/>
        </w:rPr>
        <w:t xml:space="preserve"> de onderzoeker 10</w:t>
      </w:r>
      <w:r w:rsidR="00936F11">
        <w:rPr>
          <w:rStyle w:val="normaltextrun"/>
          <w:rFonts w:ascii="Calibri" w:hAnsi="Calibri" w:cs="Calibri"/>
        </w:rPr>
        <w:t xml:space="preserve">-20 minuten de tijd nemen. De vragen </w:t>
      </w:r>
      <w:r w:rsidR="00794B26">
        <w:rPr>
          <w:rStyle w:val="normaltextrun"/>
          <w:rFonts w:ascii="Calibri" w:hAnsi="Calibri" w:cs="Calibri"/>
        </w:rPr>
        <w:lastRenderedPageBreak/>
        <w:t xml:space="preserve">moet de onderzoeker een beeld geven van hoe de gezinssituatie er voor de detentie uitzag. </w:t>
      </w:r>
      <w:r w:rsidR="00E65832">
        <w:rPr>
          <w:rStyle w:val="normaltextrun"/>
          <w:rFonts w:ascii="Calibri" w:hAnsi="Calibri" w:cs="Calibri"/>
        </w:rPr>
        <w:t>Vragen die hier aan bod kwamen zijn bijvoorbeeld: ‘</w:t>
      </w:r>
      <w:r w:rsidR="00904E27">
        <w:rPr>
          <w:rStyle w:val="normaltextrun"/>
          <w:rFonts w:ascii="Calibri" w:hAnsi="Calibri" w:cs="Calibri"/>
        </w:rPr>
        <w:t xml:space="preserve">Hoe zag de rol van de vader er in het gezin voor de detentie uit’ en </w:t>
      </w:r>
      <w:r w:rsidR="00F805D7">
        <w:rPr>
          <w:rStyle w:val="normaltextrun"/>
          <w:rFonts w:ascii="Calibri" w:hAnsi="Calibri" w:cs="Calibri"/>
        </w:rPr>
        <w:t xml:space="preserve">‘Hoe zag een doorsnee dag in jullie gezin eruit voor de detentie?’. </w:t>
      </w:r>
      <w:r w:rsidR="00410173">
        <w:rPr>
          <w:rStyle w:val="normaltextrun"/>
          <w:rFonts w:ascii="Calibri" w:hAnsi="Calibri" w:cs="Calibri"/>
        </w:rPr>
        <w:t xml:space="preserve">Hierna </w:t>
      </w:r>
      <w:r w:rsidR="009855E4">
        <w:rPr>
          <w:rStyle w:val="normaltextrun"/>
          <w:rFonts w:ascii="Calibri" w:hAnsi="Calibri" w:cs="Calibri"/>
        </w:rPr>
        <w:t>k</w:t>
      </w:r>
      <w:r w:rsidR="008E1757">
        <w:rPr>
          <w:rStyle w:val="normaltextrun"/>
          <w:rFonts w:ascii="Calibri" w:hAnsi="Calibri" w:cs="Calibri"/>
        </w:rPr>
        <w:t>wamen</w:t>
      </w:r>
      <w:r w:rsidR="009855E4">
        <w:rPr>
          <w:rStyle w:val="normaltextrun"/>
          <w:rFonts w:ascii="Calibri" w:hAnsi="Calibri" w:cs="Calibri"/>
        </w:rPr>
        <w:t xml:space="preserve"> de vragen die horen bij </w:t>
      </w:r>
      <w:r w:rsidR="00F1418B">
        <w:rPr>
          <w:rStyle w:val="normaltextrun"/>
          <w:rFonts w:ascii="Calibri" w:hAnsi="Calibri" w:cs="Calibri"/>
        </w:rPr>
        <w:t>de detentieperiode</w:t>
      </w:r>
      <w:r w:rsidR="004B001B">
        <w:rPr>
          <w:rStyle w:val="normaltextrun"/>
          <w:rFonts w:ascii="Calibri" w:hAnsi="Calibri" w:cs="Calibri"/>
        </w:rPr>
        <w:t xml:space="preserve"> aan bod.</w:t>
      </w:r>
      <w:r w:rsidR="00EB1B81">
        <w:rPr>
          <w:rStyle w:val="normaltextrun"/>
          <w:rFonts w:ascii="Calibri" w:hAnsi="Calibri" w:cs="Calibri"/>
        </w:rPr>
        <w:t xml:space="preserve"> Hiervoor m</w:t>
      </w:r>
      <w:r w:rsidR="008E1757">
        <w:rPr>
          <w:rStyle w:val="normaltextrun"/>
          <w:rFonts w:ascii="Calibri" w:hAnsi="Calibri" w:cs="Calibri"/>
        </w:rPr>
        <w:t>ocht</w:t>
      </w:r>
      <w:r w:rsidR="00EB1B81">
        <w:rPr>
          <w:rStyle w:val="normaltextrun"/>
          <w:rFonts w:ascii="Calibri" w:hAnsi="Calibri" w:cs="Calibri"/>
        </w:rPr>
        <w:t xml:space="preserve"> de onderzoeker 20-30 minuten de tijd nemen.</w:t>
      </w:r>
      <w:r w:rsidR="004B001B">
        <w:rPr>
          <w:rStyle w:val="normaltextrun"/>
          <w:rFonts w:ascii="Calibri" w:hAnsi="Calibri" w:cs="Calibri"/>
        </w:rPr>
        <w:t xml:space="preserve"> </w:t>
      </w:r>
      <w:r w:rsidR="003E304D">
        <w:rPr>
          <w:rStyle w:val="normaltextrun"/>
          <w:rFonts w:ascii="Calibri" w:hAnsi="Calibri" w:cs="Calibri"/>
        </w:rPr>
        <w:t>De vragen zijn gericht op het welzij</w:t>
      </w:r>
      <w:r w:rsidR="00F207B8">
        <w:rPr>
          <w:rStyle w:val="normaltextrun"/>
          <w:rFonts w:ascii="Calibri" w:hAnsi="Calibri" w:cs="Calibri"/>
        </w:rPr>
        <w:t xml:space="preserve">n van de moeder, haar relatie met de vader en de vadervleugel. </w:t>
      </w:r>
      <w:r w:rsidR="008B5705">
        <w:rPr>
          <w:rStyle w:val="normaltextrun"/>
          <w:rFonts w:ascii="Calibri" w:hAnsi="Calibri" w:cs="Calibri"/>
        </w:rPr>
        <w:t>Vragen die hier aan bod kwamen zijn bijvoorbeeld: ‘</w:t>
      </w:r>
      <w:r w:rsidR="00097B24">
        <w:rPr>
          <w:rStyle w:val="normaltextrun"/>
          <w:rFonts w:ascii="Calibri" w:hAnsi="Calibri" w:cs="Calibri"/>
        </w:rPr>
        <w:t xml:space="preserve">Hoe is het voor jou dat vader momenteel in detentie verblijft? Hoe ervaar jij het?’ en </w:t>
      </w:r>
      <w:r w:rsidR="000D0384">
        <w:rPr>
          <w:rStyle w:val="normaltextrun"/>
          <w:rFonts w:ascii="Calibri" w:hAnsi="Calibri" w:cs="Calibri"/>
        </w:rPr>
        <w:t xml:space="preserve">‘Hoe is de band tussen jou en de vader van je kinderen op dit moment?’. Als laatste </w:t>
      </w:r>
      <w:r w:rsidR="00EB1B81">
        <w:rPr>
          <w:rStyle w:val="normaltextrun"/>
          <w:rFonts w:ascii="Calibri" w:hAnsi="Calibri" w:cs="Calibri"/>
        </w:rPr>
        <w:t>k</w:t>
      </w:r>
      <w:r w:rsidR="00A6768E">
        <w:rPr>
          <w:rStyle w:val="normaltextrun"/>
          <w:rFonts w:ascii="Calibri" w:hAnsi="Calibri" w:cs="Calibri"/>
        </w:rPr>
        <w:t>wam</w:t>
      </w:r>
      <w:r w:rsidR="00EB1B81">
        <w:rPr>
          <w:rStyle w:val="normaltextrun"/>
          <w:rFonts w:ascii="Calibri" w:hAnsi="Calibri" w:cs="Calibri"/>
        </w:rPr>
        <w:t xml:space="preserve"> de </w:t>
      </w:r>
      <w:r w:rsidR="00F1418B">
        <w:rPr>
          <w:rStyle w:val="normaltextrun"/>
          <w:rFonts w:ascii="Calibri" w:hAnsi="Calibri" w:cs="Calibri"/>
        </w:rPr>
        <w:t>periode</w:t>
      </w:r>
      <w:r w:rsidR="00EB1B81">
        <w:rPr>
          <w:rStyle w:val="normaltextrun"/>
          <w:rFonts w:ascii="Calibri" w:hAnsi="Calibri" w:cs="Calibri"/>
        </w:rPr>
        <w:t xml:space="preserve"> na de detentie aan bod. De onderzoeker m</w:t>
      </w:r>
      <w:r w:rsidR="00A6768E">
        <w:rPr>
          <w:rStyle w:val="normaltextrun"/>
          <w:rFonts w:ascii="Calibri" w:hAnsi="Calibri" w:cs="Calibri"/>
        </w:rPr>
        <w:t>ocht</w:t>
      </w:r>
      <w:r w:rsidR="00EB1B81">
        <w:rPr>
          <w:rStyle w:val="normaltextrun"/>
          <w:rFonts w:ascii="Calibri" w:hAnsi="Calibri" w:cs="Calibri"/>
        </w:rPr>
        <w:t xml:space="preserve"> hier 5-10 </w:t>
      </w:r>
      <w:r w:rsidR="00C975F6">
        <w:rPr>
          <w:rStyle w:val="normaltextrun"/>
          <w:rFonts w:ascii="Calibri" w:hAnsi="Calibri" w:cs="Calibri"/>
        </w:rPr>
        <w:t>minuten de tijd voor nemen. De</w:t>
      </w:r>
      <w:r w:rsidR="00A6768E">
        <w:rPr>
          <w:rStyle w:val="normaltextrun"/>
          <w:rFonts w:ascii="Calibri" w:hAnsi="Calibri" w:cs="Calibri"/>
        </w:rPr>
        <w:t>ze</w:t>
      </w:r>
      <w:r w:rsidR="00C975F6">
        <w:rPr>
          <w:rStyle w:val="normaltextrun"/>
          <w:rFonts w:ascii="Calibri" w:hAnsi="Calibri" w:cs="Calibri"/>
        </w:rPr>
        <w:t xml:space="preserve"> vragen zijn gericht </w:t>
      </w:r>
      <w:r w:rsidR="00FB637C">
        <w:rPr>
          <w:rStyle w:val="normaltextrun"/>
          <w:rFonts w:ascii="Calibri" w:hAnsi="Calibri" w:cs="Calibri"/>
        </w:rPr>
        <w:t xml:space="preserve">op </w:t>
      </w:r>
      <w:r w:rsidR="00185F81">
        <w:rPr>
          <w:rStyle w:val="normaltextrun"/>
          <w:rFonts w:ascii="Calibri" w:hAnsi="Calibri" w:cs="Calibri"/>
        </w:rPr>
        <w:t xml:space="preserve">hoe de periode na detentie er volgens de moeder naar verwachting uit komt te zien. </w:t>
      </w:r>
      <w:r w:rsidR="0080150C">
        <w:rPr>
          <w:rStyle w:val="normaltextrun"/>
          <w:rFonts w:ascii="Calibri" w:hAnsi="Calibri" w:cs="Calibri"/>
        </w:rPr>
        <w:t>Een vraag die hierbij hoort is: ‘Als vader zijn detentieperiode eindigt, hoe zi</w:t>
      </w:r>
      <w:r w:rsidR="00C2688C">
        <w:rPr>
          <w:rStyle w:val="normaltextrun"/>
          <w:rFonts w:ascii="Calibri" w:hAnsi="Calibri" w:cs="Calibri"/>
        </w:rPr>
        <w:t xml:space="preserve">et jullie leven als gezin er (naar verwachting) dan uit?’. </w:t>
      </w:r>
    </w:p>
    <w:p w14:paraId="1CA5E2A1" w14:textId="721AADFB" w:rsidR="00425209" w:rsidRDefault="00F565E4" w:rsidP="009D28C9">
      <w:pPr>
        <w:rPr>
          <w:rStyle w:val="normaltextrun"/>
          <w:rFonts w:ascii="Calibri" w:hAnsi="Calibri" w:cs="Calibri"/>
        </w:rPr>
      </w:pPr>
      <w:r>
        <w:rPr>
          <w:rStyle w:val="normaltextrun"/>
          <w:rFonts w:ascii="Calibri" w:hAnsi="Calibri" w:cs="Calibri"/>
        </w:rPr>
        <w:t>Het interviewschema w</w:t>
      </w:r>
      <w:r w:rsidR="00A6768E">
        <w:rPr>
          <w:rStyle w:val="normaltextrun"/>
          <w:rFonts w:ascii="Calibri" w:hAnsi="Calibri" w:cs="Calibri"/>
        </w:rPr>
        <w:t>erd</w:t>
      </w:r>
      <w:r>
        <w:rPr>
          <w:rStyle w:val="normaltextrun"/>
          <w:rFonts w:ascii="Calibri" w:hAnsi="Calibri" w:cs="Calibri"/>
        </w:rPr>
        <w:t xml:space="preserve"> afgesloten met een vragenlijst. </w:t>
      </w:r>
      <w:r w:rsidR="00970BAE">
        <w:rPr>
          <w:rStyle w:val="normaltextrun"/>
          <w:rFonts w:ascii="Calibri" w:hAnsi="Calibri" w:cs="Calibri"/>
        </w:rPr>
        <w:t xml:space="preserve"> Met behulp van</w:t>
      </w:r>
      <w:r w:rsidR="00EE7D2D">
        <w:rPr>
          <w:rStyle w:val="normaltextrun"/>
          <w:rFonts w:ascii="Calibri" w:hAnsi="Calibri" w:cs="Calibri"/>
        </w:rPr>
        <w:t xml:space="preserve"> de vragenlijst w</w:t>
      </w:r>
      <w:r w:rsidR="00A6768E">
        <w:rPr>
          <w:rStyle w:val="normaltextrun"/>
          <w:rFonts w:ascii="Calibri" w:hAnsi="Calibri" w:cs="Calibri"/>
        </w:rPr>
        <w:t>erd</w:t>
      </w:r>
      <w:r w:rsidR="00EE7D2D">
        <w:rPr>
          <w:rStyle w:val="normaltextrun"/>
          <w:rFonts w:ascii="Calibri" w:hAnsi="Calibri" w:cs="Calibri"/>
        </w:rPr>
        <w:t xml:space="preserve"> </w:t>
      </w:r>
      <w:r w:rsidR="00AC4FA7">
        <w:rPr>
          <w:rStyle w:val="normaltextrun"/>
          <w:rFonts w:ascii="Calibri" w:hAnsi="Calibri" w:cs="Calibri"/>
        </w:rPr>
        <w:t xml:space="preserve">onder andere </w:t>
      </w:r>
      <w:r w:rsidR="00EE7D2D">
        <w:rPr>
          <w:rStyle w:val="normaltextrun"/>
          <w:rFonts w:ascii="Calibri" w:hAnsi="Calibri" w:cs="Calibri"/>
        </w:rPr>
        <w:t xml:space="preserve">in kaart gebracht </w:t>
      </w:r>
      <w:r w:rsidR="001A6810">
        <w:rPr>
          <w:rStyle w:val="normaltextrun"/>
          <w:rFonts w:ascii="Calibri" w:hAnsi="Calibri" w:cs="Calibri"/>
        </w:rPr>
        <w:t xml:space="preserve">hoeveel kinderen er in beeld zijn, de leeftijd van de moeder, </w:t>
      </w:r>
      <w:r w:rsidR="00DA481F">
        <w:rPr>
          <w:rStyle w:val="normaltextrun"/>
          <w:rFonts w:ascii="Calibri" w:hAnsi="Calibri" w:cs="Calibri"/>
        </w:rPr>
        <w:t xml:space="preserve">het hoogst behaalde opleidingsniveau, de afdeling waar de vader momenteel verblijft, </w:t>
      </w:r>
      <w:r w:rsidR="00AC4FA7">
        <w:rPr>
          <w:rStyle w:val="normaltextrun"/>
          <w:rFonts w:ascii="Calibri" w:hAnsi="Calibri" w:cs="Calibri"/>
        </w:rPr>
        <w:t xml:space="preserve">startdatum van de detentie en de verwachte vrijlatingsdatum. </w:t>
      </w:r>
      <w:r w:rsidR="00026795">
        <w:rPr>
          <w:rStyle w:val="normaltextrun"/>
          <w:rFonts w:ascii="Calibri" w:hAnsi="Calibri" w:cs="Calibri"/>
        </w:rPr>
        <w:t xml:space="preserve">De gegevens </w:t>
      </w:r>
      <w:r w:rsidR="00970BAE">
        <w:rPr>
          <w:rStyle w:val="normaltextrun"/>
          <w:rFonts w:ascii="Calibri" w:hAnsi="Calibri" w:cs="Calibri"/>
        </w:rPr>
        <w:t xml:space="preserve">van de vragenlijst </w:t>
      </w:r>
      <w:r w:rsidR="00026795">
        <w:rPr>
          <w:rStyle w:val="normaltextrun"/>
          <w:rFonts w:ascii="Calibri" w:hAnsi="Calibri" w:cs="Calibri"/>
        </w:rPr>
        <w:t xml:space="preserve">zijn binnen dit onderzoek niet gebruikt, maar </w:t>
      </w:r>
      <w:r w:rsidR="00D8235B">
        <w:rPr>
          <w:rStyle w:val="normaltextrun"/>
          <w:rFonts w:ascii="Calibri" w:hAnsi="Calibri" w:cs="Calibri"/>
        </w:rPr>
        <w:t>de gegevens zijn wel relevant voor de opdrachtgevers. Vandaar dat de vragen mee zijn genomen tijdens de interviews.</w:t>
      </w:r>
    </w:p>
    <w:p w14:paraId="19CC5528" w14:textId="1108B63B" w:rsidR="00BD568E" w:rsidRDefault="002A373F" w:rsidP="009D28C9">
      <w:r>
        <w:t>Bij</w:t>
      </w:r>
      <w:r w:rsidR="00240466">
        <w:t xml:space="preserve"> de deelvraag: ‘</w:t>
      </w:r>
      <w:r w:rsidR="00EC330C" w:rsidRPr="008A4473">
        <w:t>Welke invloed heeft deelname aan het vadervleugelprogramma op het welzijn van de moede</w:t>
      </w:r>
      <w:r w:rsidR="00EC330C">
        <w:t>r</w:t>
      </w:r>
      <w:r w:rsidR="00EC330C" w:rsidRPr="008A4473">
        <w:t>?</w:t>
      </w:r>
      <w:r w:rsidR="00EC330C">
        <w:t>’</w:t>
      </w:r>
      <w:r w:rsidR="006C790E">
        <w:t xml:space="preserve"> </w:t>
      </w:r>
      <w:r>
        <w:t xml:space="preserve">horen de volgende topics: </w:t>
      </w:r>
      <w:r w:rsidR="00B04940" w:rsidRPr="00DC4B73">
        <w:rPr>
          <w:i/>
          <w:iCs/>
        </w:rPr>
        <w:t>welzijn moeder, opvoeding en sociale contacten moeder</w:t>
      </w:r>
      <w:r w:rsidR="00B04940">
        <w:t>.</w:t>
      </w:r>
      <w:r w:rsidR="006D59DB">
        <w:t xml:space="preserve"> </w:t>
      </w:r>
      <w:r w:rsidR="00173401">
        <w:t xml:space="preserve">Deze worden in </w:t>
      </w:r>
      <w:r w:rsidR="00002C4D">
        <w:t>een semigestructureerd interview uitgevraagd</w:t>
      </w:r>
      <w:r w:rsidR="00370AFF">
        <w:t xml:space="preserve"> aan zowel de moeders met een vader </w:t>
      </w:r>
      <w:r w:rsidR="004C64F6">
        <w:t>op</w:t>
      </w:r>
      <w:r w:rsidR="00370AFF">
        <w:t xml:space="preserve"> </w:t>
      </w:r>
      <w:r w:rsidR="002E1CA3">
        <w:t>de vadervleugel als moeders met een vader op een reguliere afdeling</w:t>
      </w:r>
      <w:r w:rsidR="00002C4D">
        <w:t xml:space="preserve">. </w:t>
      </w:r>
      <w:r w:rsidR="00FB29E6">
        <w:t xml:space="preserve">De vragen die specifiek gaan over de vadervleugel </w:t>
      </w:r>
      <w:r w:rsidR="00E62BA6">
        <w:t xml:space="preserve">kunnen nog niet aan de moeders met een vader op de reguliere afdeling gevraagd worden. In plaats daarvan wordt gevraagd naar wat hun verwachtingen van de vadervleugel zijn. </w:t>
      </w:r>
      <w:r w:rsidR="001C0319">
        <w:t xml:space="preserve">Door </w:t>
      </w:r>
      <w:r w:rsidR="00CA2BD7">
        <w:t xml:space="preserve">de topic </w:t>
      </w:r>
      <w:r w:rsidR="00CA2BD7" w:rsidRPr="00DC4B73">
        <w:rPr>
          <w:i/>
          <w:iCs/>
        </w:rPr>
        <w:t>welzijn</w:t>
      </w:r>
      <w:r w:rsidR="00CA2BD7">
        <w:t xml:space="preserve"> krijgen de onderzoekers een beeld</w:t>
      </w:r>
      <w:r w:rsidR="003C60EC">
        <w:t xml:space="preserve"> van de ideeën die de moeder over haar eigen welzijn </w:t>
      </w:r>
      <w:r w:rsidR="00FA7826">
        <w:t xml:space="preserve">heeft. De topic </w:t>
      </w:r>
      <w:r w:rsidR="00FA7826" w:rsidRPr="00DC4B73">
        <w:rPr>
          <w:i/>
          <w:iCs/>
        </w:rPr>
        <w:t>opvoeding</w:t>
      </w:r>
      <w:r w:rsidR="00FA7826">
        <w:t xml:space="preserve"> </w:t>
      </w:r>
      <w:r w:rsidR="006A1BCF">
        <w:t xml:space="preserve">brengt in kaart </w:t>
      </w:r>
      <w:r w:rsidR="000F2DB9">
        <w:t>wat er door de detentie en vadervleugel is verander</w:t>
      </w:r>
      <w:r w:rsidR="003C1996">
        <w:t>d</w:t>
      </w:r>
      <w:r w:rsidR="000F2DB9">
        <w:t xml:space="preserve"> </w:t>
      </w:r>
      <w:r w:rsidR="003C1996">
        <w:t xml:space="preserve">in de opvoeding. Heeft de moeder het nu bijvoorbeeld zwaarder met de opvoeding of </w:t>
      </w:r>
      <w:r w:rsidR="0014006F">
        <w:t xml:space="preserve">kan de vadervleugel daar iets in betekenen voor haar? </w:t>
      </w:r>
      <w:r w:rsidR="00FB3CB0">
        <w:t xml:space="preserve">En wat doet dit met haar welzijn? De topic </w:t>
      </w:r>
      <w:r w:rsidR="00FB3CB0" w:rsidRPr="00DC4B73">
        <w:rPr>
          <w:i/>
          <w:iCs/>
        </w:rPr>
        <w:t xml:space="preserve">sociale contacten </w:t>
      </w:r>
      <w:r w:rsidR="00BA7813">
        <w:t xml:space="preserve">laat zien of er een verandering in de sociale contacten van de moeder heeft plaatsgevonden. </w:t>
      </w:r>
      <w:r w:rsidR="006E574A">
        <w:t xml:space="preserve">Is er bijvoorbeeld nog contact met belangrijke personen uit haar leven die haar in </w:t>
      </w:r>
      <w:r w:rsidR="00581E64">
        <w:t>moeilijke</w:t>
      </w:r>
      <w:r w:rsidR="007945B1">
        <w:t xml:space="preserve"> periode</w:t>
      </w:r>
      <w:r w:rsidR="00DC4B73">
        <w:t>s</w:t>
      </w:r>
      <w:r w:rsidR="007945B1">
        <w:t xml:space="preserve"> (detentie van vader) kunnen ondersteunen? Of </w:t>
      </w:r>
      <w:r w:rsidR="004572FF">
        <w:t xml:space="preserve">hebben deze personen het contact verbroken </w:t>
      </w:r>
      <w:r w:rsidR="00DC4B73">
        <w:t>vanwege</w:t>
      </w:r>
      <w:r w:rsidR="004572FF">
        <w:t xml:space="preserve"> de detentie van de vader? </w:t>
      </w:r>
      <w:r w:rsidR="00BD568E">
        <w:t xml:space="preserve">En wat doet dit met haar welzijn? Kan de vadervleugel hierin iets voor haar betekenen? </w:t>
      </w:r>
      <w:r w:rsidR="00492AF4">
        <w:t>Samen geven de topics een beeld van de invloed van het vaderprogramma op het welzijn van de moeders.</w:t>
      </w:r>
      <w:r w:rsidR="00733741">
        <w:t xml:space="preserve"> De openingsvragen</w:t>
      </w:r>
      <w:r w:rsidR="00971B84">
        <w:t xml:space="preserve"> </w:t>
      </w:r>
      <w:r w:rsidR="007524BB">
        <w:t>en probes</w:t>
      </w:r>
      <w:r w:rsidR="00971B84">
        <w:t xml:space="preserve"> die bij deze deelvragen horen zijn:</w:t>
      </w:r>
    </w:p>
    <w:p w14:paraId="3F97172B" w14:textId="77777777" w:rsidR="00A726CC" w:rsidRPr="00A726CC" w:rsidRDefault="00EF15CC" w:rsidP="006B2BE4">
      <w:pPr>
        <w:pStyle w:val="Lijstalinea"/>
        <w:numPr>
          <w:ilvl w:val="0"/>
          <w:numId w:val="4"/>
        </w:numPr>
        <w:textAlignment w:val="baseline"/>
      </w:pPr>
      <w:r w:rsidRPr="00A726CC">
        <w:t>Hoe zag de rol van vader er in het gezin voor detentie uit?</w:t>
      </w:r>
    </w:p>
    <w:p w14:paraId="0AB2B805" w14:textId="77777777" w:rsidR="00A726CC" w:rsidRPr="00141F7E" w:rsidRDefault="00321E1E" w:rsidP="00A726CC">
      <w:pPr>
        <w:pStyle w:val="Lijstalinea"/>
        <w:numPr>
          <w:ilvl w:val="0"/>
          <w:numId w:val="4"/>
        </w:numPr>
        <w:textAlignment w:val="baseline"/>
        <w:rPr>
          <w:rStyle w:val="eop"/>
          <w:rFonts w:cstheme="minorHAnsi"/>
        </w:rPr>
      </w:pPr>
      <w:r w:rsidRPr="00141F7E">
        <w:rPr>
          <w:rStyle w:val="normaltextrun"/>
          <w:rFonts w:cstheme="minorHAnsi"/>
        </w:rPr>
        <w:t>Hoe is het voor jou dat vader momenteel in detentie verblijft? Hoe ervaar jij het? </w:t>
      </w:r>
      <w:r w:rsidRPr="00141F7E">
        <w:rPr>
          <w:rStyle w:val="eop"/>
          <w:rFonts w:cstheme="minorHAnsi"/>
        </w:rPr>
        <w:t> </w:t>
      </w:r>
      <w:r w:rsidR="00952DDD" w:rsidRPr="00141F7E">
        <w:rPr>
          <w:rStyle w:val="eop"/>
          <w:rFonts w:cstheme="minorHAnsi"/>
        </w:rPr>
        <w:t>(probes: verandering in welzijn</w:t>
      </w:r>
      <w:r w:rsidR="008728DD" w:rsidRPr="00141F7E">
        <w:rPr>
          <w:rStyle w:val="eop"/>
          <w:rFonts w:cstheme="minorHAnsi"/>
        </w:rPr>
        <w:t xml:space="preserve">, </w:t>
      </w:r>
      <w:r w:rsidR="00A726CC" w:rsidRPr="00141F7E">
        <w:rPr>
          <w:rStyle w:val="eop"/>
          <w:rFonts w:cstheme="minorHAnsi"/>
        </w:rPr>
        <w:t xml:space="preserve">verandering in </w:t>
      </w:r>
      <w:r w:rsidR="008728DD" w:rsidRPr="00141F7E">
        <w:rPr>
          <w:rStyle w:val="eop"/>
          <w:rFonts w:cstheme="minorHAnsi"/>
        </w:rPr>
        <w:t xml:space="preserve">opvoeding en </w:t>
      </w:r>
      <w:r w:rsidR="00A726CC" w:rsidRPr="00141F7E">
        <w:rPr>
          <w:rStyle w:val="eop"/>
          <w:rFonts w:cstheme="minorHAnsi"/>
        </w:rPr>
        <w:t xml:space="preserve">verandering in </w:t>
      </w:r>
      <w:r w:rsidR="008728DD" w:rsidRPr="00141F7E">
        <w:rPr>
          <w:rStyle w:val="eop"/>
          <w:rFonts w:cstheme="minorHAnsi"/>
        </w:rPr>
        <w:t>sociale contacten)</w:t>
      </w:r>
    </w:p>
    <w:p w14:paraId="64EB721E" w14:textId="054A4E4B" w:rsidR="007B0CC4" w:rsidRPr="00141F7E" w:rsidRDefault="007B0CC4" w:rsidP="00A726CC">
      <w:pPr>
        <w:pStyle w:val="Lijstalinea"/>
        <w:numPr>
          <w:ilvl w:val="0"/>
          <w:numId w:val="4"/>
        </w:numPr>
        <w:textAlignment w:val="baseline"/>
        <w:rPr>
          <w:rFonts w:cstheme="minorHAnsi"/>
        </w:rPr>
      </w:pPr>
      <w:r w:rsidRPr="00141F7E">
        <w:rPr>
          <w:rStyle w:val="normaltextrun"/>
          <w:rFonts w:cstheme="minorHAnsi"/>
        </w:rPr>
        <w:t>Hoe is het voor jou dat vader meedoet aan het vadervleugelprogramma? </w:t>
      </w:r>
      <w:r w:rsidR="008728DD" w:rsidRPr="00141F7E">
        <w:rPr>
          <w:rStyle w:val="eop"/>
          <w:rFonts w:cstheme="minorHAnsi"/>
        </w:rPr>
        <w:t>(probes: grootste verschil ten aanzien van wanneer vader niet had meegedaan aan het vadervleugelprogramma, veranderingen in hoeveelheid en kwaliteit van contact, veranderingen in betrokkenheid bij opvoeding)</w:t>
      </w:r>
    </w:p>
    <w:p w14:paraId="6D952709" w14:textId="5B87F8D5" w:rsidR="00F11815" w:rsidRDefault="00F572AC" w:rsidP="009D28C9">
      <w:r>
        <w:t>Bij de deelvraag:</w:t>
      </w:r>
      <w:r w:rsidR="00705305" w:rsidRPr="00705305">
        <w:t xml:space="preserve"> </w:t>
      </w:r>
      <w:r w:rsidR="00705305">
        <w:t>‘</w:t>
      </w:r>
      <w:r w:rsidR="00705305" w:rsidRPr="008A4473">
        <w:t>Welke invloed heeft deelname aan het vadervleugelprogramma op de relatie tussen de moeder en de vader in detentie</w:t>
      </w:r>
      <w:r w:rsidR="00705305">
        <w:t xml:space="preserve">?’ horen de volgende topics: </w:t>
      </w:r>
      <w:r w:rsidR="00FC772B" w:rsidRPr="00224465">
        <w:rPr>
          <w:i/>
          <w:iCs/>
        </w:rPr>
        <w:t>gezinssituatie, relatie tussen moeder en vader en contactmomenten.</w:t>
      </w:r>
      <w:r w:rsidR="00CE109A" w:rsidRPr="00224465">
        <w:rPr>
          <w:i/>
          <w:iCs/>
        </w:rPr>
        <w:t xml:space="preserve"> </w:t>
      </w:r>
      <w:r w:rsidR="00CE109A">
        <w:t>Deze worden in een semigestru</w:t>
      </w:r>
      <w:r w:rsidR="00E62BA6">
        <w:t xml:space="preserve">ctureerd interview </w:t>
      </w:r>
      <w:r w:rsidR="00E62BA6">
        <w:lastRenderedPageBreak/>
        <w:t>uitgevraagd aan zowel de moeders met een vader in de vadervleugel als moeders met een vader op een reguliere afdeling. Door de topic</w:t>
      </w:r>
      <w:r w:rsidR="00BE3AF1">
        <w:t xml:space="preserve"> </w:t>
      </w:r>
      <w:r w:rsidR="00BE3AF1" w:rsidRPr="00224465">
        <w:rPr>
          <w:i/>
          <w:iCs/>
        </w:rPr>
        <w:t>gezinssituatie</w:t>
      </w:r>
      <w:r w:rsidR="00BE3AF1">
        <w:t xml:space="preserve"> brengen de onderzoekers in kaart hoe de</w:t>
      </w:r>
      <w:r w:rsidR="003602EF">
        <w:t xml:space="preserve"> gezins</w:t>
      </w:r>
      <w:r w:rsidR="00BE3AF1">
        <w:t>situatie voor</w:t>
      </w:r>
      <w:r w:rsidR="003602EF">
        <w:t xml:space="preserve"> detentie eruitzag. </w:t>
      </w:r>
      <w:r w:rsidR="00CD6497">
        <w:t xml:space="preserve">Dit geeft de onderzoekers </w:t>
      </w:r>
      <w:r w:rsidR="009A10E4">
        <w:t>informatie over of de moeder en vader in detentie voorheen samenwoonden</w:t>
      </w:r>
      <w:r w:rsidR="00E43130">
        <w:t xml:space="preserve"> en</w:t>
      </w:r>
      <w:r w:rsidR="00EE5E2C">
        <w:t xml:space="preserve"> op welke momenten ze elkaar zagen</w:t>
      </w:r>
      <w:r w:rsidR="00E43130">
        <w:t xml:space="preserve">. De topic </w:t>
      </w:r>
      <w:r w:rsidR="00E43130" w:rsidRPr="00224465">
        <w:rPr>
          <w:i/>
          <w:iCs/>
        </w:rPr>
        <w:t>relatie tussen moeder en vader</w:t>
      </w:r>
      <w:r w:rsidR="00E43130">
        <w:t xml:space="preserve"> geeft een beeld van hoe de moeder de relatie en de verandering hierin door </w:t>
      </w:r>
      <w:r w:rsidR="00224465">
        <w:t xml:space="preserve">de </w:t>
      </w:r>
      <w:r w:rsidR="00E43130">
        <w:t>detentie</w:t>
      </w:r>
      <w:r w:rsidR="000F0D24">
        <w:t xml:space="preserve"> en </w:t>
      </w:r>
      <w:r w:rsidR="00D53A85">
        <w:t xml:space="preserve">het al dan niet verblijven in de </w:t>
      </w:r>
      <w:r w:rsidR="000F0D24">
        <w:t>vadervleugel</w:t>
      </w:r>
      <w:r w:rsidR="00E43130">
        <w:t xml:space="preserve"> ervaart. </w:t>
      </w:r>
      <w:r w:rsidR="00CD41E0">
        <w:t xml:space="preserve">Word het onderhouden van de relatie bijvoorbeeld bemoeilijkt door de detentie </w:t>
      </w:r>
      <w:r w:rsidR="00FE39EA">
        <w:t xml:space="preserve">en kan de vadervleugel hier iets in betekenen? </w:t>
      </w:r>
      <w:r w:rsidR="00826268">
        <w:t xml:space="preserve">De topic </w:t>
      </w:r>
      <w:r w:rsidR="00826268" w:rsidRPr="00224465">
        <w:rPr>
          <w:i/>
          <w:iCs/>
        </w:rPr>
        <w:t>contactmomenten</w:t>
      </w:r>
      <w:r w:rsidR="00826268">
        <w:t xml:space="preserve"> geeft weer hoe vaak de moeder en de vader in detentie elkaar kunnen </w:t>
      </w:r>
      <w:r w:rsidR="00816747">
        <w:t xml:space="preserve">spreken en zien en wat ze zoal bespreken of doen. </w:t>
      </w:r>
      <w:r w:rsidR="00180134">
        <w:t xml:space="preserve">Zit er bijvoorbeeld een </w:t>
      </w:r>
      <w:r w:rsidR="00A43187">
        <w:t xml:space="preserve">verschil tussen de invulling van contactmomenten bij moeders met een vader in de vadervleugel en moeders met een vader op een reguliere afdeling? </w:t>
      </w:r>
      <w:r w:rsidR="005E3E56">
        <w:t>Hoe worden de extra contactmomenten die de vadervleugel aanbiedt ervaren door de moeders? Samen geven de topics een beeld van de invloed van het vaderprogramma op de relatie</w:t>
      </w:r>
      <w:r w:rsidR="002B17A8">
        <w:t xml:space="preserve"> tussen </w:t>
      </w:r>
      <w:r w:rsidR="005E3E56">
        <w:t>de moeder</w:t>
      </w:r>
      <w:r w:rsidR="002B17A8">
        <w:t xml:space="preserve"> en vader in detentie</w:t>
      </w:r>
      <w:r w:rsidR="005E3E56">
        <w:t>. De openingsvragen en probes die bij deze deelvragen horen zijn:</w:t>
      </w:r>
    </w:p>
    <w:p w14:paraId="7E1364CC" w14:textId="47E8C743" w:rsidR="001A6B8B" w:rsidRPr="009151B8" w:rsidRDefault="001A6B8B" w:rsidP="009151B8">
      <w:pPr>
        <w:pStyle w:val="paragraph"/>
        <w:numPr>
          <w:ilvl w:val="0"/>
          <w:numId w:val="4"/>
        </w:numPr>
        <w:textAlignment w:val="baseline"/>
        <w:rPr>
          <w:rFonts w:asciiTheme="minorHAnsi" w:hAnsiTheme="minorHAnsi" w:cstheme="minorHAnsi"/>
          <w:sz w:val="22"/>
          <w:szCs w:val="22"/>
        </w:rPr>
      </w:pPr>
      <w:r w:rsidRPr="009151B8">
        <w:rPr>
          <w:rStyle w:val="normaltextrun"/>
          <w:rFonts w:asciiTheme="minorHAnsi" w:hAnsiTheme="minorHAnsi" w:cstheme="minorHAnsi"/>
          <w:sz w:val="22"/>
          <w:szCs w:val="22"/>
        </w:rPr>
        <w:t>Kun je iets vertellen over relatie tussen jou en de vader van je kinderen voor</w:t>
      </w:r>
      <w:r w:rsidR="00987943">
        <w:rPr>
          <w:rStyle w:val="normaltextrun"/>
          <w:rFonts w:asciiTheme="minorHAnsi" w:hAnsiTheme="minorHAnsi" w:cstheme="minorHAnsi"/>
          <w:sz w:val="22"/>
          <w:szCs w:val="22"/>
        </w:rPr>
        <w:t xml:space="preserve">afgaand aan de </w:t>
      </w:r>
      <w:r w:rsidRPr="009151B8">
        <w:rPr>
          <w:rStyle w:val="normaltextrun"/>
          <w:rFonts w:asciiTheme="minorHAnsi" w:hAnsiTheme="minorHAnsi" w:cstheme="minorHAnsi"/>
          <w:sz w:val="22"/>
          <w:szCs w:val="22"/>
        </w:rPr>
        <w:t xml:space="preserve"> detentie?</w:t>
      </w:r>
      <w:r w:rsidRPr="009151B8">
        <w:rPr>
          <w:rStyle w:val="eop"/>
          <w:rFonts w:asciiTheme="minorHAnsi" w:hAnsiTheme="minorHAnsi" w:cstheme="minorHAnsi"/>
          <w:sz w:val="22"/>
          <w:szCs w:val="22"/>
        </w:rPr>
        <w:t> </w:t>
      </w:r>
    </w:p>
    <w:p w14:paraId="57D395EF" w14:textId="5384A8AD" w:rsidR="009151B8" w:rsidRPr="009151B8" w:rsidRDefault="00655607" w:rsidP="009151B8">
      <w:pPr>
        <w:pStyle w:val="Lijstalinea"/>
        <w:numPr>
          <w:ilvl w:val="0"/>
          <w:numId w:val="4"/>
        </w:numPr>
        <w:spacing w:before="100" w:beforeAutospacing="1" w:after="100" w:afterAutospacing="1" w:line="240" w:lineRule="auto"/>
        <w:textAlignment w:val="baseline"/>
        <w:rPr>
          <w:rFonts w:eastAsia="Times New Roman" w:cstheme="minorHAnsi"/>
          <w:lang w:eastAsia="nl-NL"/>
        </w:rPr>
      </w:pPr>
      <w:r w:rsidRPr="009151B8">
        <w:rPr>
          <w:rFonts w:eastAsia="Times New Roman" w:cstheme="minorHAnsi"/>
          <w:lang w:eastAsia="nl-NL"/>
        </w:rPr>
        <w:t xml:space="preserve">Hoe is de band tussen jou en de vader van je kinderen op dit moment? (probes: </w:t>
      </w:r>
      <w:r w:rsidR="000E0D5F" w:rsidRPr="009151B8">
        <w:rPr>
          <w:rFonts w:eastAsia="Times New Roman" w:cstheme="minorHAnsi"/>
          <w:lang w:eastAsia="nl-NL"/>
        </w:rPr>
        <w:t>veranderingen door detentie, frequentie/manier van contact onderhouden</w:t>
      </w:r>
      <w:r w:rsidR="0093618F" w:rsidRPr="009151B8">
        <w:rPr>
          <w:rFonts w:eastAsia="Times New Roman" w:cstheme="minorHAnsi"/>
          <w:lang w:eastAsia="nl-NL"/>
        </w:rPr>
        <w:t>)</w:t>
      </w:r>
    </w:p>
    <w:p w14:paraId="0B3FABA7" w14:textId="6E27A5E6" w:rsidR="002B17A8" w:rsidRPr="009151B8" w:rsidRDefault="00655607" w:rsidP="009D28C9">
      <w:pPr>
        <w:pStyle w:val="Lijstalinea"/>
        <w:numPr>
          <w:ilvl w:val="0"/>
          <w:numId w:val="4"/>
        </w:numPr>
        <w:spacing w:before="100" w:beforeAutospacing="1" w:after="100" w:afterAutospacing="1" w:line="240" w:lineRule="auto"/>
        <w:textAlignment w:val="baseline"/>
        <w:rPr>
          <w:rFonts w:eastAsia="Times New Roman" w:cstheme="minorHAnsi"/>
          <w:lang w:eastAsia="nl-NL"/>
        </w:rPr>
      </w:pPr>
      <w:r w:rsidRPr="009151B8">
        <w:rPr>
          <w:rFonts w:eastAsia="Times New Roman" w:cstheme="minorHAnsi"/>
          <w:lang w:eastAsia="nl-NL"/>
        </w:rPr>
        <w:t>Kun je iets vertellen over de momenten dat jij met</w:t>
      </w:r>
      <w:r w:rsidR="00987943">
        <w:rPr>
          <w:rFonts w:eastAsia="Times New Roman" w:cstheme="minorHAnsi"/>
          <w:lang w:eastAsia="nl-NL"/>
        </w:rPr>
        <w:t xml:space="preserve"> de</w:t>
      </w:r>
      <w:r w:rsidRPr="009151B8">
        <w:rPr>
          <w:rFonts w:eastAsia="Times New Roman" w:cstheme="minorHAnsi"/>
          <w:lang w:eastAsia="nl-NL"/>
        </w:rPr>
        <w:t xml:space="preserve"> vader</w:t>
      </w:r>
      <w:r w:rsidR="00987943">
        <w:rPr>
          <w:rFonts w:eastAsia="Times New Roman" w:cstheme="minorHAnsi"/>
          <w:lang w:eastAsia="nl-NL"/>
        </w:rPr>
        <w:t xml:space="preserve"> van je kinderen</w:t>
      </w:r>
      <w:r w:rsidRPr="009151B8">
        <w:rPr>
          <w:rFonts w:eastAsia="Times New Roman" w:cstheme="minorHAnsi"/>
          <w:lang w:eastAsia="nl-NL"/>
        </w:rPr>
        <w:t xml:space="preserve"> spreekt of als je hem ziet? Bijvoorbeeld als je hem bezoekt, of met hem belt? </w:t>
      </w:r>
      <w:r w:rsidR="00F6519D" w:rsidRPr="009151B8">
        <w:rPr>
          <w:rFonts w:eastAsia="Times New Roman" w:cstheme="minorHAnsi"/>
          <w:lang w:eastAsia="nl-NL"/>
        </w:rPr>
        <w:t>(probes: onderwerpen van het gesprek, duur van gesprekken, ervaring meest recente contactmoment, ingewikkeldheden/moeilijkheden)</w:t>
      </w:r>
    </w:p>
    <w:p w14:paraId="5FE5B386" w14:textId="6482FD72" w:rsidR="00D54297" w:rsidRDefault="00782BBC" w:rsidP="00D54297">
      <w:r>
        <w:t>Bij de deelvraag: ‘</w:t>
      </w:r>
      <w:r w:rsidR="00195C79" w:rsidRPr="008A4473">
        <w:t>Aan welke ondersteuning hebben moeders behoefte als het gaat om het vadervleugelprogramma?</w:t>
      </w:r>
      <w:r w:rsidR="00195C79">
        <w:t xml:space="preserve">’ horen de topics: </w:t>
      </w:r>
      <w:r w:rsidR="00195C79" w:rsidRPr="00987943">
        <w:rPr>
          <w:i/>
          <w:iCs/>
        </w:rPr>
        <w:t>ervaring met vadervleugel en ondersteuningsbehoeften</w:t>
      </w:r>
      <w:r w:rsidR="00195C79">
        <w:t>.</w:t>
      </w:r>
      <w:r w:rsidR="0079754F">
        <w:t xml:space="preserve"> Deze worden in een semigestructureerd interview uitgevraagd aan zowel de moeders met een vader in de vadervleugel als moeders met een vader op een reguliere afdeling. De vragen die specifiek gaan over de vadervleugel kunnen nog niet aan de moeders met een vader op de reguliere afdeling gevraagd worden. In plaats daarvan wordt gevraagd naar wat hun verwachtingen van de vadervleugel zijn. </w:t>
      </w:r>
      <w:r w:rsidR="00594EDC">
        <w:t xml:space="preserve">De topic </w:t>
      </w:r>
      <w:r w:rsidR="00594EDC" w:rsidRPr="003121AB">
        <w:rPr>
          <w:i/>
          <w:iCs/>
        </w:rPr>
        <w:t>ervaring met vadervleugel</w:t>
      </w:r>
      <w:r w:rsidR="00594EDC">
        <w:t xml:space="preserve"> </w:t>
      </w:r>
      <w:r w:rsidR="007859C7">
        <w:t>geeft een beeld van de ervaring van de moeders met de vadervleugel</w:t>
      </w:r>
      <w:r w:rsidR="00BD20B8">
        <w:t xml:space="preserve">. Wat vinden de moeders bijvoorbeeld </w:t>
      </w:r>
      <w:r w:rsidR="00813D23">
        <w:t xml:space="preserve">fijn of juist minder fijn aan de vadervleugel. De topic </w:t>
      </w:r>
      <w:r w:rsidR="00372F36" w:rsidRPr="003121AB">
        <w:rPr>
          <w:i/>
          <w:iCs/>
        </w:rPr>
        <w:t>ondersteuningsbehoeften</w:t>
      </w:r>
      <w:r w:rsidR="00372F36">
        <w:t xml:space="preserve"> brengt de behoeften van moeders met een vader in detentie in kaart. Verschillen de behoeften van moeders met een </w:t>
      </w:r>
      <w:r w:rsidR="00537A5B">
        <w:t>vader op de vadervleugel van moeders met een vader op een reguliere afdeling?</w:t>
      </w:r>
      <w:r w:rsidR="00351C93">
        <w:t xml:space="preserve"> Aan</w:t>
      </w:r>
      <w:r w:rsidR="00537A5B">
        <w:t xml:space="preserve"> welke ondersteuningsbehoeften</w:t>
      </w:r>
      <w:r w:rsidR="00351C93">
        <w:t xml:space="preserve"> </w:t>
      </w:r>
      <w:r w:rsidR="00D54297">
        <w:t xml:space="preserve">wordt (nog) niet voldaan door de vadervleugel? Samen geven de topics een beeld </w:t>
      </w:r>
      <w:r w:rsidR="00A92A10">
        <w:t>aan welke ondersteuning moeders behoefte hebben als het gaat om het vadervleugelprogramma.</w:t>
      </w:r>
      <w:r w:rsidR="00D54297">
        <w:t xml:space="preserve"> De openingsvragen </w:t>
      </w:r>
      <w:r w:rsidR="00DB6454">
        <w:t xml:space="preserve">en probes </w:t>
      </w:r>
      <w:r w:rsidR="00D54297">
        <w:t>die bij deze deelvragen horen zijn:</w:t>
      </w:r>
    </w:p>
    <w:p w14:paraId="321214FD" w14:textId="00A59DF0" w:rsidR="00DB6454" w:rsidRPr="007653FD" w:rsidRDefault="00DB6454" w:rsidP="007653FD">
      <w:pPr>
        <w:pStyle w:val="paragraph"/>
        <w:numPr>
          <w:ilvl w:val="0"/>
          <w:numId w:val="4"/>
        </w:numPr>
        <w:textAlignment w:val="baseline"/>
        <w:rPr>
          <w:rStyle w:val="normaltextrun"/>
          <w:rFonts w:asciiTheme="minorHAnsi" w:hAnsiTheme="minorHAnsi" w:cstheme="minorHAnsi"/>
          <w:sz w:val="22"/>
          <w:szCs w:val="22"/>
        </w:rPr>
      </w:pPr>
      <w:r w:rsidRPr="007653FD">
        <w:rPr>
          <w:rStyle w:val="normaltextrun"/>
          <w:rFonts w:asciiTheme="minorHAnsi" w:hAnsiTheme="minorHAnsi" w:cstheme="minorHAnsi"/>
          <w:sz w:val="22"/>
          <w:szCs w:val="22"/>
        </w:rPr>
        <w:t>Hoe is het voor jou dat</w:t>
      </w:r>
      <w:r w:rsidR="003121AB">
        <w:rPr>
          <w:rStyle w:val="normaltextrun"/>
          <w:rFonts w:asciiTheme="minorHAnsi" w:hAnsiTheme="minorHAnsi" w:cstheme="minorHAnsi"/>
          <w:sz w:val="22"/>
          <w:szCs w:val="22"/>
        </w:rPr>
        <w:t xml:space="preserve"> de</w:t>
      </w:r>
      <w:r w:rsidRPr="007653FD">
        <w:rPr>
          <w:rStyle w:val="normaltextrun"/>
          <w:rFonts w:asciiTheme="minorHAnsi" w:hAnsiTheme="minorHAnsi" w:cstheme="minorHAnsi"/>
          <w:sz w:val="22"/>
          <w:szCs w:val="22"/>
        </w:rPr>
        <w:t xml:space="preserve"> vader</w:t>
      </w:r>
      <w:r w:rsidR="003121AB">
        <w:rPr>
          <w:rStyle w:val="normaltextrun"/>
          <w:rFonts w:asciiTheme="minorHAnsi" w:hAnsiTheme="minorHAnsi" w:cstheme="minorHAnsi"/>
          <w:sz w:val="22"/>
          <w:szCs w:val="22"/>
        </w:rPr>
        <w:t xml:space="preserve"> van je kinderen</w:t>
      </w:r>
      <w:r w:rsidRPr="007653FD">
        <w:rPr>
          <w:rStyle w:val="normaltextrun"/>
          <w:rFonts w:asciiTheme="minorHAnsi" w:hAnsiTheme="minorHAnsi" w:cstheme="minorHAnsi"/>
          <w:sz w:val="22"/>
          <w:szCs w:val="22"/>
        </w:rPr>
        <w:t xml:space="preserve"> meedoet aan het vadervleugelprogramma? </w:t>
      </w:r>
      <w:r w:rsidRPr="007653FD">
        <w:rPr>
          <w:rStyle w:val="eop"/>
          <w:rFonts w:asciiTheme="minorHAnsi" w:hAnsiTheme="minorHAnsi" w:cstheme="minorHAnsi"/>
          <w:sz w:val="22"/>
          <w:szCs w:val="22"/>
        </w:rPr>
        <w:t xml:space="preserve"> (probes: verschil ten aanzien van wanneer </w:t>
      </w:r>
      <w:r w:rsidR="001C6B53" w:rsidRPr="007653FD">
        <w:rPr>
          <w:rStyle w:val="eop"/>
          <w:rFonts w:asciiTheme="minorHAnsi" w:hAnsiTheme="minorHAnsi" w:cstheme="minorHAnsi"/>
          <w:sz w:val="22"/>
          <w:szCs w:val="22"/>
        </w:rPr>
        <w:t>vader</w:t>
      </w:r>
      <w:r w:rsidRPr="007653FD">
        <w:rPr>
          <w:rStyle w:val="eop"/>
          <w:rFonts w:asciiTheme="minorHAnsi" w:hAnsiTheme="minorHAnsi" w:cstheme="minorHAnsi"/>
          <w:sz w:val="22"/>
          <w:szCs w:val="22"/>
        </w:rPr>
        <w:t xml:space="preserve"> niet had meegedaan aan het vadervleugelprogramma</w:t>
      </w:r>
      <w:r w:rsidR="001C6B53" w:rsidRPr="007653FD">
        <w:rPr>
          <w:rStyle w:val="eop"/>
          <w:rFonts w:asciiTheme="minorHAnsi" w:hAnsiTheme="minorHAnsi" w:cstheme="minorHAnsi"/>
          <w:sz w:val="22"/>
          <w:szCs w:val="22"/>
        </w:rPr>
        <w:t xml:space="preserve">, </w:t>
      </w:r>
      <w:r w:rsidR="007653FD" w:rsidRPr="007653FD">
        <w:rPr>
          <w:rStyle w:val="eop"/>
          <w:rFonts w:asciiTheme="minorHAnsi" w:hAnsiTheme="minorHAnsi" w:cstheme="minorHAnsi"/>
          <w:sz w:val="22"/>
          <w:szCs w:val="22"/>
        </w:rPr>
        <w:t>veranderingen in hoeveelheid en kwaliteit van contact, veranderingen in betrokkenheid bij opvoeding)</w:t>
      </w:r>
    </w:p>
    <w:p w14:paraId="5AFB78D9" w14:textId="143AE28E" w:rsidR="00B70F84" w:rsidRPr="00B70F84" w:rsidRDefault="00B70F84" w:rsidP="00B70F84">
      <w:pPr>
        <w:pStyle w:val="paragraph"/>
        <w:numPr>
          <w:ilvl w:val="0"/>
          <w:numId w:val="4"/>
        </w:numPr>
        <w:textAlignment w:val="baseline"/>
        <w:rPr>
          <w:rFonts w:asciiTheme="minorHAnsi" w:hAnsiTheme="minorHAnsi" w:cstheme="minorHAnsi"/>
          <w:sz w:val="22"/>
          <w:szCs w:val="22"/>
        </w:rPr>
      </w:pPr>
      <w:r w:rsidRPr="00B70F84">
        <w:rPr>
          <w:rStyle w:val="normaltextrun"/>
          <w:rFonts w:asciiTheme="minorHAnsi" w:hAnsiTheme="minorHAnsi" w:cstheme="minorHAnsi"/>
          <w:sz w:val="22"/>
          <w:szCs w:val="22"/>
        </w:rPr>
        <w:t>Zijn er dingen waar jullie als gezin tegenaan lopen op dit moment? Kun je daar wat over vertellen?</w:t>
      </w:r>
      <w:r w:rsidRPr="00B70F84">
        <w:rPr>
          <w:rStyle w:val="eop"/>
          <w:rFonts w:asciiTheme="minorHAnsi" w:hAnsiTheme="minorHAnsi" w:cstheme="minorHAnsi"/>
          <w:sz w:val="22"/>
          <w:szCs w:val="22"/>
        </w:rPr>
        <w:t> </w:t>
      </w:r>
    </w:p>
    <w:p w14:paraId="7C58014F" w14:textId="3C51AD64" w:rsidR="00B70F84" w:rsidRPr="00B70F84" w:rsidRDefault="00B70F84" w:rsidP="00B70F84">
      <w:pPr>
        <w:pStyle w:val="paragraph"/>
        <w:numPr>
          <w:ilvl w:val="0"/>
          <w:numId w:val="4"/>
        </w:numPr>
        <w:textAlignment w:val="baseline"/>
        <w:rPr>
          <w:rFonts w:asciiTheme="minorHAnsi" w:hAnsiTheme="minorHAnsi" w:cstheme="minorHAnsi"/>
          <w:sz w:val="22"/>
          <w:szCs w:val="22"/>
        </w:rPr>
      </w:pPr>
      <w:r w:rsidRPr="00B70F84">
        <w:rPr>
          <w:rStyle w:val="normaltextrun"/>
          <w:rFonts w:asciiTheme="minorHAnsi" w:hAnsiTheme="minorHAnsi" w:cstheme="minorHAnsi"/>
          <w:sz w:val="22"/>
          <w:szCs w:val="22"/>
        </w:rPr>
        <w:t>Wat zou de gevangenis (of een andere organisatie) kunnen doen om gezinnen waarbij de vader in detentie zit zo goed mogelijk te ondersteunen?</w:t>
      </w:r>
      <w:r w:rsidRPr="00B70F84">
        <w:rPr>
          <w:rStyle w:val="eop"/>
          <w:rFonts w:asciiTheme="minorHAnsi" w:hAnsiTheme="minorHAnsi" w:cstheme="minorHAnsi"/>
          <w:sz w:val="22"/>
          <w:szCs w:val="22"/>
        </w:rPr>
        <w:t> </w:t>
      </w:r>
    </w:p>
    <w:p w14:paraId="573723CA" w14:textId="59457E98" w:rsidR="00B70F84" w:rsidRPr="00B70F84" w:rsidRDefault="00B70F84" w:rsidP="00B70F84">
      <w:pPr>
        <w:pStyle w:val="paragraph"/>
        <w:numPr>
          <w:ilvl w:val="0"/>
          <w:numId w:val="4"/>
        </w:numPr>
        <w:textAlignment w:val="baseline"/>
        <w:rPr>
          <w:rFonts w:asciiTheme="minorHAnsi" w:hAnsiTheme="minorHAnsi" w:cstheme="minorHAnsi"/>
          <w:sz w:val="22"/>
          <w:szCs w:val="22"/>
        </w:rPr>
      </w:pPr>
      <w:r w:rsidRPr="00B70F84">
        <w:rPr>
          <w:rStyle w:val="normaltextrun"/>
          <w:rFonts w:asciiTheme="minorHAnsi" w:hAnsiTheme="minorHAnsi" w:cstheme="minorHAnsi"/>
          <w:sz w:val="22"/>
          <w:szCs w:val="22"/>
        </w:rPr>
        <w:t>Heb je suggesties voor verbeteringen voor het vadervleugelprogramma? </w:t>
      </w:r>
      <w:r w:rsidRPr="00B70F84">
        <w:rPr>
          <w:rStyle w:val="eop"/>
          <w:rFonts w:asciiTheme="minorHAnsi" w:hAnsiTheme="minorHAnsi" w:cstheme="minorHAnsi"/>
          <w:sz w:val="22"/>
          <w:szCs w:val="22"/>
        </w:rPr>
        <w:t> </w:t>
      </w:r>
    </w:p>
    <w:p w14:paraId="3A63D05F" w14:textId="0495868F" w:rsidR="005C4C39" w:rsidRDefault="00826A5D" w:rsidP="00E405A2">
      <w:r>
        <w:lastRenderedPageBreak/>
        <w:t xml:space="preserve">Naast deze vragen </w:t>
      </w:r>
      <w:r w:rsidR="00CC5244">
        <w:t>kunnen de andere vragen in het interviewschema</w:t>
      </w:r>
      <w:r w:rsidR="00B60538">
        <w:t xml:space="preserve"> en dan vooral de vragen die gaan over de </w:t>
      </w:r>
      <w:r w:rsidR="003121AB">
        <w:t>detentieperiode</w:t>
      </w:r>
      <w:r w:rsidR="00B60538">
        <w:t xml:space="preserve">, ook informatie opleveren over de ondersteuningsbehoeften van </w:t>
      </w:r>
      <w:r w:rsidR="00085A19">
        <w:t>moeders</w:t>
      </w:r>
      <w:r w:rsidR="00171AFC">
        <w:t xml:space="preserve"> als het gaat om het vadervleugelprogramma</w:t>
      </w:r>
      <w:r w:rsidR="00B60538">
        <w:t xml:space="preserve">. </w:t>
      </w:r>
      <w:r w:rsidR="00AE49AD">
        <w:t xml:space="preserve">Wanneer het bijvoorbeeld gaat over de relatie tussen de moeder en vader in detentie </w:t>
      </w:r>
      <w:r w:rsidR="00FF1CE1">
        <w:t>en blijkt dat het onderhouden van een relatie tijdens detentie erg moeilijk is</w:t>
      </w:r>
      <w:r w:rsidR="009016B2">
        <w:t xml:space="preserve">, kan doorgevraagd worden naar wat de vadervleugel hierin zou kunnen betekenen. </w:t>
      </w:r>
    </w:p>
    <w:p w14:paraId="747D50E4" w14:textId="2FCB229A" w:rsidR="002B302F" w:rsidRDefault="00C36BC8">
      <w:r>
        <w:t xml:space="preserve">Na het afnemen van de interviews </w:t>
      </w:r>
      <w:r w:rsidR="004F1420">
        <w:t>werden deze</w:t>
      </w:r>
      <w:r>
        <w:t xml:space="preserve"> </w:t>
      </w:r>
      <w:r w:rsidR="006C5137">
        <w:t xml:space="preserve">getranscribeerd. Hierna zijn de interviews geanalyseerd met Atlas.ti. Als eerst zijn de interviews onderverdeeld in tekstfragmenten (quotations) door deze te markeren. Vervolgens zijn de tekstfragmenten gestructureerd door er codes aan toe te kennen. Er is gebruik gemaakt van zowel deductief als inductief coderen. Voorafgaand aan het coderen werd een set codes bedacht die voortvloeiden uit de vragenlijst en de literatuur. Tijdens het coderen zijn nieuwe codes geformuleerd op basis van wat er in de interviews naar voren kwam. De informatie is vervolgens per thema geanalyseerd. Aan het einde is de informatie die verkregen is uit de interviews vergeleken met de literatuur die al bekend is over het onderwerp. Doormiddel van deze informatie en evaluatie zijn er aanbevelingen </w:t>
      </w:r>
      <w:r w:rsidR="003121AB">
        <w:t xml:space="preserve">gedaan </w:t>
      </w:r>
      <w:r w:rsidR="006C5137">
        <w:t>over de vadervleugel.</w:t>
      </w:r>
    </w:p>
    <w:p w14:paraId="1EFB3727" w14:textId="77777777" w:rsidR="002B302F" w:rsidRDefault="002B302F">
      <w:r>
        <w:br w:type="page"/>
      </w:r>
    </w:p>
    <w:p w14:paraId="344760AC" w14:textId="35598FF4" w:rsidR="001B1204" w:rsidRPr="001B1204" w:rsidRDefault="00D72097" w:rsidP="001B1204">
      <w:pPr>
        <w:pStyle w:val="Kop1"/>
        <w:numPr>
          <w:ilvl w:val="0"/>
          <w:numId w:val="1"/>
        </w:numPr>
      </w:pPr>
      <w:bookmarkStart w:id="16" w:name="_Toc105158691"/>
      <w:r>
        <w:lastRenderedPageBreak/>
        <w:t>Resultaten</w:t>
      </w:r>
      <w:bookmarkEnd w:id="16"/>
    </w:p>
    <w:p w14:paraId="4E8047BF" w14:textId="1664C645" w:rsidR="00AE7932" w:rsidRDefault="00AE7932" w:rsidP="00A856AD">
      <w:pPr>
        <w:pStyle w:val="Kop2"/>
        <w:numPr>
          <w:ilvl w:val="1"/>
          <w:numId w:val="1"/>
        </w:numPr>
      </w:pPr>
      <w:bookmarkStart w:id="17" w:name="_Toc105158692"/>
      <w:r w:rsidRPr="008A4473">
        <w:t>Welke invloed heeft deelname aan het vadervleugelprogramma op het welzijn van moeder/verzorger?</w:t>
      </w:r>
      <w:bookmarkEnd w:id="17"/>
    </w:p>
    <w:p w14:paraId="6A387636" w14:textId="203C4B17" w:rsidR="00A33047" w:rsidRPr="00C53326" w:rsidRDefault="00DF2E1D" w:rsidP="00DF2E1D">
      <w:r>
        <w:rPr>
          <w:i/>
          <w:iCs/>
        </w:rPr>
        <w:t>Veranderingen op het gebied van welzijn</w:t>
      </w:r>
      <w:r w:rsidR="00297B3D">
        <w:rPr>
          <w:i/>
          <w:iCs/>
        </w:rPr>
        <w:t xml:space="preserve"> bij moeders met een vader op de vadervleugel</w:t>
      </w:r>
    </w:p>
    <w:p w14:paraId="76611E51" w14:textId="06E818DD" w:rsidR="00A06E9A" w:rsidRDefault="00E57B25" w:rsidP="00DF2E1D">
      <w:r>
        <w:t xml:space="preserve">Een van de moeders </w:t>
      </w:r>
      <w:r w:rsidR="006B4FB8">
        <w:t>omschreef de eerste twee maanden sinds de vader in detentie zat als</w:t>
      </w:r>
      <w:r w:rsidR="006B3762">
        <w:t>:</w:t>
      </w:r>
      <w:r w:rsidR="006B4FB8">
        <w:t xml:space="preserve"> “</w:t>
      </w:r>
      <w:r w:rsidR="0037778D">
        <w:t>het was echt alsof ik in een rouwproces zat”.</w:t>
      </w:r>
      <w:r>
        <w:t xml:space="preserve"> </w:t>
      </w:r>
      <w:r w:rsidR="0002572A">
        <w:t>Ze was haar partner kwijtgeraakt.</w:t>
      </w:r>
      <w:r w:rsidR="00EA32E2">
        <w:t xml:space="preserve"> Eerst waren ze dag en nacht samen en nu was hij weg.</w:t>
      </w:r>
      <w:r w:rsidR="0002572A">
        <w:t xml:space="preserve"> </w:t>
      </w:r>
      <w:r w:rsidR="0040032A">
        <w:t>Ze wist</w:t>
      </w:r>
      <w:r w:rsidR="0002572A">
        <w:t xml:space="preserve"> wel dat hij weer terug zou komen, maar op het moment zelf voelde ze </w:t>
      </w:r>
      <w:r w:rsidR="00EA32E2">
        <w:t xml:space="preserve">vooral veel verdriet. </w:t>
      </w:r>
      <w:r w:rsidR="003A681E">
        <w:t>Voor e</w:t>
      </w:r>
      <w:r w:rsidR="00A06E9A">
        <w:t xml:space="preserve">en andere moeder </w:t>
      </w:r>
      <w:r w:rsidR="003A681E">
        <w:t>was</w:t>
      </w:r>
      <w:r w:rsidR="00A06E9A">
        <w:t xml:space="preserve"> </w:t>
      </w:r>
      <w:r w:rsidR="00787F85">
        <w:t>het</w:t>
      </w:r>
      <w:r w:rsidR="00D50BC2">
        <w:t xml:space="preserve"> v</w:t>
      </w:r>
      <w:r w:rsidR="005410C3">
        <w:t>erwerken</w:t>
      </w:r>
      <w:r w:rsidR="00787F85">
        <w:t xml:space="preserve"> van</w:t>
      </w:r>
      <w:r w:rsidR="005410C3">
        <w:t xml:space="preserve"> wat er allemaal was gebeurd</w:t>
      </w:r>
      <w:r w:rsidR="00CB1191">
        <w:t>, het delict</w:t>
      </w:r>
      <w:r w:rsidR="003121AB">
        <w:t xml:space="preserve"> zelf</w:t>
      </w:r>
      <w:r w:rsidR="00CB1191">
        <w:t xml:space="preserve"> en wat daarna volgde</w:t>
      </w:r>
      <w:r w:rsidR="00617C72">
        <w:t xml:space="preserve"> e</w:t>
      </w:r>
      <w:r w:rsidR="00CB1191">
        <w:t xml:space="preserve">n </w:t>
      </w:r>
      <w:r w:rsidR="00617C72">
        <w:t>er daarnaast</w:t>
      </w:r>
      <w:r w:rsidR="003A681E">
        <w:t xml:space="preserve"> ook</w:t>
      </w:r>
      <w:r w:rsidR="00617C72">
        <w:t xml:space="preserve"> ineens helemaal alleen voor</w:t>
      </w:r>
      <w:r w:rsidR="00FB2FFF">
        <w:t xml:space="preserve"> komen te</w:t>
      </w:r>
      <w:r w:rsidR="00617C72">
        <w:t xml:space="preserve"> staan</w:t>
      </w:r>
      <w:r w:rsidR="00FB2FFF">
        <w:t>,</w:t>
      </w:r>
      <w:r w:rsidR="00AF200B">
        <w:t xml:space="preserve"> </w:t>
      </w:r>
      <w:r w:rsidR="006B3762">
        <w:t>extreem</w:t>
      </w:r>
      <w:r w:rsidR="00D50BC2">
        <w:t xml:space="preserve"> zwaar.</w:t>
      </w:r>
      <w:r w:rsidR="00405136">
        <w:t xml:space="preserve"> </w:t>
      </w:r>
      <w:r w:rsidR="006B3762">
        <w:t>Ze vertelde:</w:t>
      </w:r>
      <w:r w:rsidR="001C3566">
        <w:t xml:space="preserve"> “ik heb een soort burn-out ge</w:t>
      </w:r>
      <w:r w:rsidR="00AD1CCC">
        <w:t>k</w:t>
      </w:r>
      <w:r w:rsidR="001C3566">
        <w:t xml:space="preserve">regen, omdat het gewoon allemaal te veel </w:t>
      </w:r>
      <w:r w:rsidR="6FCDE158">
        <w:t>was</w:t>
      </w:r>
      <w:r w:rsidR="001C3566">
        <w:t xml:space="preserve">”. </w:t>
      </w:r>
      <w:r w:rsidR="0027534A">
        <w:t xml:space="preserve">Ook het bezoeken van de vader in detentie was volgens deze moeder emotioneel zwaar. </w:t>
      </w:r>
    </w:p>
    <w:p w14:paraId="70E3EDF3" w14:textId="37B313CC" w:rsidR="00D20246" w:rsidRDefault="00D20246" w:rsidP="00DF2E1D">
      <w:r>
        <w:t>Meerdere moeders gaven aan dat de vader nog steeds in hoger beroep zat en dat dit al een langere tijd duurde. Volgens een van deze moeders zorgde dit voor “heel veel onrust in het vertrouwen” en “een stukje boosheid”.</w:t>
      </w:r>
    </w:p>
    <w:p w14:paraId="09F0E9E1" w14:textId="38715214" w:rsidR="003B39BF" w:rsidRDefault="007F4AFC" w:rsidP="003B39BF">
      <w:r>
        <w:t xml:space="preserve">Naast dat de detentie van de vader volgens de moeders emotioneel erg zwaar was, vertelden ze over </w:t>
      </w:r>
      <w:r w:rsidR="00D4783F">
        <w:t xml:space="preserve">hoe druk ze het door de detentie van de vader hadden gekregen. </w:t>
      </w:r>
      <w:r w:rsidR="0008020E">
        <w:t>Een moeder gaf aan mantelzorger</w:t>
      </w:r>
      <w:r w:rsidR="00734965">
        <w:t xml:space="preserve"> te zijn</w:t>
      </w:r>
      <w:r w:rsidR="0008020E">
        <w:t xml:space="preserve">, full time te werken en nu ook nog </w:t>
      </w:r>
      <w:r w:rsidR="00AC4E8B">
        <w:t>in haar eentje</w:t>
      </w:r>
      <w:r w:rsidR="0008020E">
        <w:t xml:space="preserve"> verantwoordelijk te zijn voor de opvoeding van de kinderen.</w:t>
      </w:r>
      <w:r w:rsidR="00734965">
        <w:t xml:space="preserve"> Een andere moeder </w:t>
      </w:r>
      <w:r w:rsidR="00CA1E51">
        <w:t>gaf aan dat ze door de drukte nu op “de automatische piloot</w:t>
      </w:r>
      <w:r w:rsidR="00F00960">
        <w:t xml:space="preserve">” aan het leven was. </w:t>
      </w:r>
      <w:r w:rsidR="003B39BF">
        <w:t xml:space="preserve">Een van de moeders gaf aan: “alles komt nu op mijn schouders </w:t>
      </w:r>
      <w:r w:rsidR="00FB2FFF">
        <w:t>terecht</w:t>
      </w:r>
      <w:r w:rsidR="003B39BF">
        <w:t xml:space="preserve">”. Bij zichzelf merkte ze dat ze hierdoor “een korter lontje” had en dat haar “energie nu wel op </w:t>
      </w:r>
      <w:r w:rsidR="006645DE">
        <w:t>was</w:t>
      </w:r>
      <w:r w:rsidR="003B39BF">
        <w:t>”. Volgens een moeder was de combinatie van werken en alleen voor de opvoeding</w:t>
      </w:r>
      <w:r w:rsidR="00FB2FFF">
        <w:t xml:space="preserve"> te moeten zorgen</w:t>
      </w:r>
      <w:r w:rsidR="003B39BF">
        <w:t xml:space="preserve"> erg zwaar. Volgens vriendinnen zat deze moeder in “een overlevingsstand”. En daarbij was er ook nog eens weinig ruimte voor zelfzorg. Ze vertelde: “maar zoiets als vrije tijd, echte vrije tijd. Ja dat ken ik eigenlijk al anderhalf jaar niet”. </w:t>
      </w:r>
      <w:r w:rsidR="3091CD49">
        <w:t>Een aantal moeders gaven aan dat zij tijdens een bezoek aan de vader in de gezinskamer wel eventjes konden ontspannen.</w:t>
      </w:r>
    </w:p>
    <w:p w14:paraId="6FD59CB4" w14:textId="67FC0EED" w:rsidR="00297B3D" w:rsidRDefault="00297B3D" w:rsidP="00DF2E1D">
      <w:pPr>
        <w:rPr>
          <w:i/>
          <w:iCs/>
        </w:rPr>
      </w:pPr>
      <w:r>
        <w:rPr>
          <w:i/>
          <w:iCs/>
        </w:rPr>
        <w:t>Veranderingen op het gebied van welzijn bij moeders met een vader op een reguliere afdeling</w:t>
      </w:r>
    </w:p>
    <w:p w14:paraId="38E58EEA" w14:textId="5C940A71" w:rsidR="00B942A8" w:rsidRPr="00820126" w:rsidRDefault="007034CD" w:rsidP="00DF2E1D">
      <w:r>
        <w:t xml:space="preserve">Ook de moeders met een vader op een reguliere afdeling gaven aan dat </w:t>
      </w:r>
      <w:r w:rsidR="00D908F8">
        <w:t xml:space="preserve">de detentie van de vader zorgde voor veel drukte bij de moeder. “Ik ren van hier naar daar” vertelde een moeder. </w:t>
      </w:r>
      <w:r w:rsidR="0018177C">
        <w:t xml:space="preserve">En als er dan iets </w:t>
      </w:r>
      <w:r w:rsidR="007F6250">
        <w:t>gebeurt</w:t>
      </w:r>
      <w:r w:rsidR="0018177C">
        <w:t xml:space="preserve"> wat je niet had zien aankomen </w:t>
      </w:r>
      <w:r w:rsidR="007B57A3">
        <w:t xml:space="preserve">komt de klap </w:t>
      </w:r>
      <w:r w:rsidR="00FB2FFF">
        <w:t xml:space="preserve">extra hard aan </w:t>
      </w:r>
      <w:r w:rsidR="007B57A3">
        <w:t xml:space="preserve">volgens deze moeder. </w:t>
      </w:r>
      <w:r w:rsidR="00BE0113">
        <w:t>Volgens haar</w:t>
      </w:r>
      <w:r w:rsidR="007F6250">
        <w:t xml:space="preserve"> realiseer je je dan: “ik heb niemand die mij even kan helpen”. </w:t>
      </w:r>
      <w:r w:rsidR="00EF5786">
        <w:t>Ook maakt deze moeder zich zorgen over hoe het gaat met de vader in detentie</w:t>
      </w:r>
      <w:r w:rsidR="00584B43">
        <w:t>, omdat ze hem niet kan bellen om te vragen hoe het met hem gaat en de vader haar maar een keer per dag</w:t>
      </w:r>
      <w:r w:rsidR="00522E30">
        <w:t xml:space="preserve"> mag</w:t>
      </w:r>
      <w:r w:rsidR="00584B43">
        <w:t xml:space="preserve"> bellen. </w:t>
      </w:r>
      <w:r w:rsidR="006F6F79">
        <w:t>Een andere moeder gaf aan dat</w:t>
      </w:r>
      <w:r w:rsidR="00224E7D">
        <w:t xml:space="preserve"> de detentie van de vader zwaar</w:t>
      </w:r>
      <w:r w:rsidR="005720D9">
        <w:t xml:space="preserve"> en vooral erg druk</w:t>
      </w:r>
      <w:r w:rsidR="00224E7D">
        <w:t xml:space="preserve"> was voor haar. </w:t>
      </w:r>
      <w:r w:rsidR="000410AC">
        <w:t xml:space="preserve">Ze gaf aan weinig tijd voor zichzelf te hebben. </w:t>
      </w:r>
      <w:r w:rsidR="00224E7D">
        <w:t>Ze vertelde: “</w:t>
      </w:r>
      <w:r w:rsidR="00823F03">
        <w:t xml:space="preserve">je neemt ineens de rol van twee personen over”. </w:t>
      </w:r>
      <w:r w:rsidR="00F57BBB">
        <w:t xml:space="preserve">Ook </w:t>
      </w:r>
      <w:r w:rsidR="006C2DF4">
        <w:t>het bezoeken van de vader in detentie was voor deze moeders zwaar.</w:t>
      </w:r>
    </w:p>
    <w:p w14:paraId="110627B3" w14:textId="7E3FEB81" w:rsidR="00DF2E1D" w:rsidRDefault="00DF2E1D" w:rsidP="00DF2E1D">
      <w:pPr>
        <w:rPr>
          <w:i/>
          <w:iCs/>
        </w:rPr>
      </w:pPr>
      <w:r>
        <w:rPr>
          <w:i/>
          <w:iCs/>
        </w:rPr>
        <w:t>De opvoeding</w:t>
      </w:r>
      <w:r w:rsidR="00297B3D">
        <w:rPr>
          <w:i/>
          <w:iCs/>
        </w:rPr>
        <w:t xml:space="preserve"> van moeders met een vader op de vadervleugel</w:t>
      </w:r>
    </w:p>
    <w:p w14:paraId="0BD4A015" w14:textId="5371F14F" w:rsidR="00BC7D6A" w:rsidRPr="00BD5D66" w:rsidRDefault="00BC7D6A" w:rsidP="00BC7D6A">
      <w:r w:rsidRPr="00BD5D66">
        <w:t xml:space="preserve">In de interviews met de moeders over de veranderingen in de opvoeding van de kinderen kwamen verschillende punten naar voren. Twee </w:t>
      </w:r>
      <w:r w:rsidR="00085A19">
        <w:t>moeders</w:t>
      </w:r>
      <w:r w:rsidRPr="00BD5D66">
        <w:t xml:space="preserve"> benoemden dat zij hun kinderen meer verwenden doordat hun vader in detentie zat. Dit deden ze als troost voor de kinderen.</w:t>
      </w:r>
      <w:r w:rsidR="00166308">
        <w:t xml:space="preserve"> </w:t>
      </w:r>
      <w:r w:rsidRPr="00BD5D66">
        <w:t xml:space="preserve">Een andere moeder benoemde dat er niets in de opvoeding was veranderd, omdat de vader een achtergrondrol had in </w:t>
      </w:r>
      <w:r w:rsidRPr="00BD5D66">
        <w:lastRenderedPageBreak/>
        <w:t>de opvoeding.</w:t>
      </w:r>
      <w:r w:rsidR="008A7E15">
        <w:t xml:space="preserve"> Ze zei: “</w:t>
      </w:r>
      <w:r w:rsidR="00F37381">
        <w:t>ik ben in wezen niet verandert”.</w:t>
      </w:r>
      <w:r w:rsidRPr="00BD5D66">
        <w:t xml:space="preserve"> Wel </w:t>
      </w:r>
      <w:r w:rsidR="00F73FF6">
        <w:t>gaf</w:t>
      </w:r>
      <w:r w:rsidRPr="00BD5D66">
        <w:t xml:space="preserve"> deze moeder </w:t>
      </w:r>
      <w:r w:rsidR="00F73FF6">
        <w:t xml:space="preserve">aan </w:t>
      </w:r>
      <w:r w:rsidRPr="00BD5D66">
        <w:t xml:space="preserve">dat de kinderen meer waren gaan meehelpen in het huishouden, omdat zij merkten dat de moeder het drukker had nu de vader was weggevallen. Ook benoemden twee moeders dat de vader niet veel kon betekenen in de beslissingen die gemaakt moesten worden over de kinderen, doordat hij in detentie verblijft. </w:t>
      </w:r>
      <w:r w:rsidR="008114F1">
        <w:t>“</w:t>
      </w:r>
      <w:r w:rsidR="0084143D">
        <w:t>W</w:t>
      </w:r>
      <w:r w:rsidR="0067577E">
        <w:t>at moet hij vanuit de gevangenis doen</w:t>
      </w:r>
      <w:r w:rsidR="0009455E">
        <w:t xml:space="preserve">?” vroeg deze moeder zich af. </w:t>
      </w:r>
      <w:r w:rsidRPr="00BD5D66">
        <w:t>D</w:t>
      </w:r>
      <w:r w:rsidR="005C2122">
        <w:t>e detentie</w:t>
      </w:r>
      <w:r w:rsidRPr="00BD5D66">
        <w:t xml:space="preserve"> zorgt er volgens h</w:t>
      </w:r>
      <w:r w:rsidR="005C2122">
        <w:t xml:space="preserve">aar </w:t>
      </w:r>
      <w:r w:rsidRPr="00BD5D66">
        <w:t>namelijk voor dat er weinig ruimte is om samen over de beslissingen te praten. Vaak zijn de kinderen in de buurt wanneer de moeders met de vaders spreken en dat maakt het lastig om over opvoedingsvraagstukken te praten. Daarnaast zorgt de detentie van de vader ervoor dat de vader niet aanwezig kan zijn bij bijvoorbeeld oudergesprekken op school</w:t>
      </w:r>
      <w:r w:rsidR="00522E30">
        <w:t>, zo</w:t>
      </w:r>
      <w:r w:rsidR="00EC307E">
        <w:t xml:space="preserve"> gaf een moeder aan. “Al zou ik dat wel heel belangrijk vinden” zei ze.</w:t>
      </w:r>
    </w:p>
    <w:p w14:paraId="1BF1FE4D" w14:textId="4B6A261C" w:rsidR="00BC7D6A" w:rsidRPr="00BD5D66" w:rsidRDefault="00BC7D6A" w:rsidP="00BC7D6A">
      <w:r w:rsidRPr="00BD5D66">
        <w:t xml:space="preserve">Bij een moeder veranderde er veel in de opvoeding, omdat de vader eerst voornamelijk de zorg rol op zich had, omdat zij fulltime aan het werk was. Doordat hij in detentie zit heeft zij de zorgrol op zich moeten nemen. Als laatste gaf een moeder aan dat de vader altijd al betrokken was bij de opvoeding en dat daarin ook niks veranderd was. </w:t>
      </w:r>
      <w:r w:rsidR="00BD2329">
        <w:t>Ze vertelde: “</w:t>
      </w:r>
      <w:r w:rsidR="002E10CD">
        <w:t xml:space="preserve">hij heeft dat eigenlijk al van nature een beetje in zich”. </w:t>
      </w:r>
      <w:r w:rsidRPr="00BD5D66">
        <w:t>Wel is de vader bewuster geworden van bepaalde opvoedingsvraagstukken door zijn verblijf in de vadervleugel</w:t>
      </w:r>
      <w:r w:rsidR="00E82BA5">
        <w:t xml:space="preserve">, met name door de </w:t>
      </w:r>
      <w:r w:rsidR="00985A21">
        <w:t>workshop: Mijn kind en ik</w:t>
      </w:r>
      <w:r w:rsidR="00A365AA">
        <w:t xml:space="preserve">. </w:t>
      </w:r>
    </w:p>
    <w:p w14:paraId="2591E373" w14:textId="3D0E4B90" w:rsidR="00297B3D" w:rsidRDefault="00297B3D" w:rsidP="00297B3D">
      <w:pPr>
        <w:rPr>
          <w:i/>
          <w:iCs/>
        </w:rPr>
      </w:pPr>
      <w:r>
        <w:rPr>
          <w:i/>
          <w:iCs/>
        </w:rPr>
        <w:t>De opvoeding van moeders met een vader op een reguliere afdeling</w:t>
      </w:r>
    </w:p>
    <w:p w14:paraId="2AA5803D" w14:textId="0B9CBA36" w:rsidR="00BC7D6A" w:rsidRPr="00BD5D66" w:rsidRDefault="00BC7D6A" w:rsidP="00BC7D6A">
      <w:r w:rsidRPr="00BD5D66">
        <w:t>Een moeder met een vader op de reguliere afdeling gaf aan dat er niks in de opvoeding is veranderd. De vader was voor de detentie namelijk vooral betrokken bij de leuke momenten met de kinderen</w:t>
      </w:r>
      <w:r w:rsidR="00F87628">
        <w:t xml:space="preserve">. </w:t>
      </w:r>
      <w:r w:rsidR="0030116F">
        <w:t>“</w:t>
      </w:r>
      <w:r w:rsidR="00F87628">
        <w:t>D</w:t>
      </w:r>
      <w:r w:rsidR="0030116F">
        <w:t xml:space="preserve">e leuke momenten </w:t>
      </w:r>
      <w:r w:rsidR="00F87628">
        <w:t xml:space="preserve">zijn nou alleen met mij en niet met hem samen” vertelde ze. </w:t>
      </w:r>
      <w:r w:rsidRPr="00BD5D66">
        <w:t>De rest van de opvoeding pakte de moeder</w:t>
      </w:r>
      <w:r w:rsidR="00F9749B">
        <w:t xml:space="preserve"> zelf altijd al</w:t>
      </w:r>
      <w:r w:rsidRPr="00BD5D66">
        <w:t xml:space="preserve"> op. </w:t>
      </w:r>
    </w:p>
    <w:p w14:paraId="13781100" w14:textId="79ADA600" w:rsidR="00BC7D6A" w:rsidRPr="00BD5D66" w:rsidRDefault="00BC7D6A" w:rsidP="00BC7D6A">
      <w:r w:rsidRPr="00BD5D66">
        <w:t>Een andere moeder gaf aan dat de vader sinds de detentie minder betrokken is bij de opvoeding en bij de dagelijkse dingen, zoals het naar bed brengen en boekjes lezen met de kinderen.</w:t>
      </w:r>
      <w:r w:rsidR="000C38AB">
        <w:t xml:space="preserve"> Ze vertelde: </w:t>
      </w:r>
      <w:r w:rsidR="000C38AB" w:rsidRPr="000C38AB">
        <w:t xml:space="preserve">“Het zou fijn zijn als ze elke dag even mochten </w:t>
      </w:r>
      <w:r w:rsidR="00A33B84">
        <w:t>beeldbellen</w:t>
      </w:r>
      <w:r w:rsidR="000C38AB" w:rsidRPr="000C38AB">
        <w:t>. Bijvoorbeeld maar tien minuutjes tijdens het bed ritueel. Dat zijn belangrijke momentjes in het leven van een kindje”</w:t>
      </w:r>
      <w:r w:rsidR="000C38AB">
        <w:t>.</w:t>
      </w:r>
      <w:r w:rsidRPr="00BD5D66">
        <w:t xml:space="preserve"> Daarnaast gaf de moeder aan dat ze minder streng is dan voorheen, omdat de kinderen het al moeilijk genoeg hebben met een vader in detentie.</w:t>
      </w:r>
    </w:p>
    <w:p w14:paraId="2379301D" w14:textId="24BB60D7" w:rsidR="00DF2E1D" w:rsidRPr="00DF2E1D" w:rsidRDefault="00DF2E1D" w:rsidP="00DF2E1D">
      <w:pPr>
        <w:rPr>
          <w:i/>
          <w:iCs/>
        </w:rPr>
      </w:pPr>
      <w:r>
        <w:rPr>
          <w:i/>
          <w:iCs/>
        </w:rPr>
        <w:t>Sociale contacten</w:t>
      </w:r>
      <w:r w:rsidR="00297B3D">
        <w:rPr>
          <w:i/>
          <w:iCs/>
        </w:rPr>
        <w:t xml:space="preserve"> van moeder met een vader op de vadervleugel</w:t>
      </w:r>
    </w:p>
    <w:p w14:paraId="5BB80935" w14:textId="7407B91F" w:rsidR="00C17F29" w:rsidRDefault="00F66047" w:rsidP="00A856AD">
      <w:r>
        <w:t xml:space="preserve">Een moeder gaf aan dat twee van haar ‘vrienden’ </w:t>
      </w:r>
      <w:r w:rsidR="00A0642F">
        <w:t xml:space="preserve">misbruik van haar hebben gemaakt, omdat ze kwetsbaar was door de detentie van de vader. </w:t>
      </w:r>
      <w:r w:rsidR="00194EFC">
        <w:t xml:space="preserve">Over de vrienden zei ze: “die hebben mij keihard genaaid”. </w:t>
      </w:r>
    </w:p>
    <w:p w14:paraId="62BC43A2" w14:textId="1582A15E" w:rsidR="007E5DC1" w:rsidRDefault="007E5DC1" w:rsidP="007E5DC1">
      <w:r>
        <w:t xml:space="preserve">Een andere moeder gaf aan dat </w:t>
      </w:r>
      <w:r w:rsidR="00FF5D2D">
        <w:t xml:space="preserve">ze </w:t>
      </w:r>
      <w:r w:rsidR="00452488">
        <w:t xml:space="preserve">alleen met mensen die heel </w:t>
      </w:r>
      <w:r w:rsidR="00B66CD3">
        <w:t>dicht</w:t>
      </w:r>
      <w:r w:rsidR="00452488">
        <w:t xml:space="preserve">bij </w:t>
      </w:r>
      <w:r w:rsidR="00B66CD3">
        <w:t>staan deelde dat de vader in detentie verbleef. E</w:t>
      </w:r>
      <w:r>
        <w:t>en andere persoon</w:t>
      </w:r>
      <w:r w:rsidR="00F92EDD">
        <w:t xml:space="preserve"> uit haar omgeving deelde vervolgens</w:t>
      </w:r>
      <w:r>
        <w:t xml:space="preserve"> </w:t>
      </w:r>
      <w:r w:rsidR="00865727">
        <w:t xml:space="preserve">uitgebreid </w:t>
      </w:r>
      <w:r>
        <w:t>met meerdere mensen</w:t>
      </w:r>
      <w:r w:rsidR="00F92EDD">
        <w:t xml:space="preserve"> </w:t>
      </w:r>
      <w:r>
        <w:t>dat de vader in detentie ve</w:t>
      </w:r>
      <w:r w:rsidR="00F92EDD">
        <w:t>rbleef</w:t>
      </w:r>
      <w:r>
        <w:t xml:space="preserve">. </w:t>
      </w:r>
      <w:r w:rsidR="0006442E">
        <w:t>Ze vertelde: “</w:t>
      </w:r>
      <w:r w:rsidR="00D4718D">
        <w:t>op een gegeven moment gaat het gewoon een eigen leven lijden en word</w:t>
      </w:r>
      <w:r w:rsidR="00865727">
        <w:t xml:space="preserve"> </w:t>
      </w:r>
      <w:r w:rsidR="00D4718D">
        <w:t>je geconfronteerd”.</w:t>
      </w:r>
      <w:r>
        <w:t xml:space="preserve"> Dit ervaarde de moeder als lastig. </w:t>
      </w:r>
    </w:p>
    <w:p w14:paraId="6755D43E" w14:textId="6BB74D36" w:rsidR="007E5DC1" w:rsidRDefault="00EE6834" w:rsidP="00A856AD">
      <w:r>
        <w:t xml:space="preserve">De rest van de moeders gaf aan </w:t>
      </w:r>
      <w:r w:rsidR="007824A7">
        <w:t>dat er geen veranderingen in hun sociale leven had plaatsgevonden door de detentie</w:t>
      </w:r>
      <w:r w:rsidR="0017394D">
        <w:t xml:space="preserve">. Een moeder zei hierover: </w:t>
      </w:r>
      <w:r w:rsidR="00656006">
        <w:t>“mijn familie, mijn moeder, mijn beste vrienden, die veroordelen het niet</w:t>
      </w:r>
      <w:r w:rsidR="009E6641">
        <w:t xml:space="preserve">. Dus die staan gewoon nog achter ons”. </w:t>
      </w:r>
    </w:p>
    <w:p w14:paraId="442983A9" w14:textId="3E17A2D5" w:rsidR="00297B3D" w:rsidRPr="00DF2E1D" w:rsidRDefault="00297B3D" w:rsidP="00297B3D">
      <w:pPr>
        <w:rPr>
          <w:i/>
          <w:iCs/>
        </w:rPr>
      </w:pPr>
      <w:r>
        <w:rPr>
          <w:i/>
          <w:iCs/>
        </w:rPr>
        <w:t>Sociale contacten van moeder met een vader op een reguliere afdeling</w:t>
      </w:r>
    </w:p>
    <w:p w14:paraId="3241B9A3" w14:textId="04F64C5A" w:rsidR="00F258E3" w:rsidRPr="00A856AD" w:rsidRDefault="00CB50BE" w:rsidP="00A856AD">
      <w:r>
        <w:t>De moeders g</w:t>
      </w:r>
      <w:r w:rsidR="00D667EE">
        <w:t>aven</w:t>
      </w:r>
      <w:r>
        <w:t xml:space="preserve"> aan dat </w:t>
      </w:r>
      <w:r w:rsidR="00932503">
        <w:t>hun sociale contacten door de detentie niet verander</w:t>
      </w:r>
      <w:r w:rsidR="00495152">
        <w:t xml:space="preserve">d </w:t>
      </w:r>
      <w:r w:rsidR="00D667EE">
        <w:t>waren</w:t>
      </w:r>
      <w:r w:rsidR="00495152">
        <w:t>. Wel g</w:t>
      </w:r>
      <w:r w:rsidR="00D667EE">
        <w:t>aven</w:t>
      </w:r>
      <w:r w:rsidR="00495152">
        <w:t xml:space="preserve"> ze aan dat de invulling van de tijd met de sociale contacten veranderd </w:t>
      </w:r>
      <w:r w:rsidR="00D667EE">
        <w:t>was</w:t>
      </w:r>
      <w:r w:rsidR="00495152">
        <w:t xml:space="preserve">. Waar ze eerst samen </w:t>
      </w:r>
      <w:r w:rsidR="00495152">
        <w:lastRenderedPageBreak/>
        <w:t>leuke dingen deden, k</w:t>
      </w:r>
      <w:r w:rsidR="00D667EE">
        <w:t>wamen</w:t>
      </w:r>
      <w:r w:rsidR="00495152">
        <w:t xml:space="preserve"> de sociale contacten nu vooral langs om de moeders te ondersteunen. </w:t>
      </w:r>
      <w:r w:rsidR="00DD4928">
        <w:t xml:space="preserve">Dit komt mede door de drukte die de moeders ervaren sinds de detentie. </w:t>
      </w:r>
      <w:r w:rsidR="009F40F2">
        <w:t>Een van de moeders g</w:t>
      </w:r>
      <w:r w:rsidR="00D667EE">
        <w:t>af</w:t>
      </w:r>
      <w:r w:rsidR="009F40F2">
        <w:t xml:space="preserve"> aan: “</w:t>
      </w:r>
      <w:r w:rsidR="00DA6C33">
        <w:t xml:space="preserve">ik kan ’s avonds helemaal niet weg. Eerder kon </w:t>
      </w:r>
      <w:r w:rsidR="00D521F2">
        <w:t>éé</w:t>
      </w:r>
      <w:r w:rsidR="00DA6C33">
        <w:t xml:space="preserve">n van de twee thuis zijn”. </w:t>
      </w:r>
      <w:r w:rsidR="00803D8E">
        <w:t xml:space="preserve">Ze bedoelt hiermee dat ze eerder ’s avonds wel weg kon, omdat de vader dan </w:t>
      </w:r>
      <w:r w:rsidR="00AE69D6">
        <w:t>thuisbleef</w:t>
      </w:r>
      <w:r w:rsidR="00803D8E">
        <w:t xml:space="preserve"> bij de kinderen. </w:t>
      </w:r>
    </w:p>
    <w:p w14:paraId="284DA741" w14:textId="4F0C57CA" w:rsidR="00A856AD" w:rsidRDefault="00F41954" w:rsidP="00A856AD">
      <w:pPr>
        <w:pStyle w:val="Kop2"/>
        <w:numPr>
          <w:ilvl w:val="1"/>
          <w:numId w:val="1"/>
        </w:numPr>
      </w:pPr>
      <w:bookmarkStart w:id="18" w:name="_Toc105158693"/>
      <w:r w:rsidRPr="008A4473">
        <w:t>Welke invloed heeft deelname aan het vadervleugelprogramma op de relatie tussen de moeder/verzorger en de vader in detentie</w:t>
      </w:r>
      <w:r>
        <w:t>?</w:t>
      </w:r>
      <w:bookmarkEnd w:id="18"/>
    </w:p>
    <w:p w14:paraId="2790B068" w14:textId="6F252746" w:rsidR="00A856AD" w:rsidRDefault="009226AB" w:rsidP="00A856AD">
      <w:pPr>
        <w:rPr>
          <w:i/>
          <w:iCs/>
        </w:rPr>
      </w:pPr>
      <w:r>
        <w:rPr>
          <w:i/>
          <w:iCs/>
        </w:rPr>
        <w:t>De gezinssituatie</w:t>
      </w:r>
      <w:r w:rsidR="00297B3D">
        <w:rPr>
          <w:i/>
          <w:iCs/>
        </w:rPr>
        <w:t xml:space="preserve"> van moeders met een vader op de vadervleugel</w:t>
      </w:r>
    </w:p>
    <w:p w14:paraId="6FBCA9A8" w14:textId="33EFE5BB" w:rsidR="00421366" w:rsidRDefault="00421366" w:rsidP="00421366">
      <w:r>
        <w:t>Twee moeders hadden een relatie met de vader voor detentie en woonden met hem samen. Een van deze moeders was ook met de vader getrouw</w:t>
      </w:r>
      <w:r w:rsidR="00D521F2">
        <w:t>d</w:t>
      </w:r>
      <w:r>
        <w:t>.</w:t>
      </w:r>
    </w:p>
    <w:p w14:paraId="33C5917C" w14:textId="77777777" w:rsidR="00421366" w:rsidRDefault="00421366" w:rsidP="00421366">
      <w:r>
        <w:t xml:space="preserve">Twee andere moeders gaven aan wel een relatie te hebben met de vader, maar (nog) niet samen te wonen. Bij een van deze moeders waren er voor detentie nog geen kinderen in beeld. </w:t>
      </w:r>
    </w:p>
    <w:p w14:paraId="3D6B1AD6" w14:textId="0E7CB680" w:rsidR="00421366" w:rsidRDefault="00421366" w:rsidP="00421366">
      <w:r>
        <w:t xml:space="preserve">Twee van de moeders gaven aan dat de relatie voor de detentie met de vader verbroken was. </w:t>
      </w:r>
      <w:r w:rsidR="008B3495">
        <w:t xml:space="preserve">Beiden woonden ook niet samen met de vader. Een van de moeders omschreef het contact dat ze </w:t>
      </w:r>
      <w:r w:rsidR="00C23AD2">
        <w:t xml:space="preserve">met de vader had wel als goed contact. </w:t>
      </w:r>
    </w:p>
    <w:p w14:paraId="032BD6E7" w14:textId="2AAB05FE" w:rsidR="00297B3D" w:rsidRDefault="00297B3D" w:rsidP="00297B3D">
      <w:pPr>
        <w:rPr>
          <w:i/>
          <w:iCs/>
        </w:rPr>
      </w:pPr>
      <w:r>
        <w:rPr>
          <w:i/>
          <w:iCs/>
        </w:rPr>
        <w:t>De gezinssituatie van moeders met een vader op een reguliere afdeling</w:t>
      </w:r>
    </w:p>
    <w:p w14:paraId="59053BBF" w14:textId="056E0089" w:rsidR="00C23AD2" w:rsidRDefault="00637CBB" w:rsidP="00A856AD">
      <w:r>
        <w:t>Een van de moeders gaf aan voor de detentie niet met de vader samen te wonen, dit werkte volgens haar toen namelijk niet. Er waren te veel ruzies. Wel gaf ze aan dat ze toen een relatie hadden samen. Ze zagen elkaar dagelijks en belden elke dag veel met elkaar.</w:t>
      </w:r>
    </w:p>
    <w:p w14:paraId="681742BC" w14:textId="7EF188FD" w:rsidR="00637CBB" w:rsidRDefault="00637CBB" w:rsidP="00A856AD">
      <w:r>
        <w:t>Een andere moeder gaf aan voor de detentie getrouwd te zijn met de vader en samen met hem te wonen.</w:t>
      </w:r>
    </w:p>
    <w:p w14:paraId="1BDDEF5D" w14:textId="1450ACD4" w:rsidR="009226AB" w:rsidRDefault="009226AB" w:rsidP="00A856AD">
      <w:pPr>
        <w:rPr>
          <w:i/>
          <w:iCs/>
        </w:rPr>
      </w:pPr>
      <w:r>
        <w:rPr>
          <w:i/>
          <w:iCs/>
        </w:rPr>
        <w:t>De relatie tussen moeder en</w:t>
      </w:r>
      <w:r w:rsidR="00EF34B1">
        <w:rPr>
          <w:i/>
          <w:iCs/>
        </w:rPr>
        <w:t xml:space="preserve"> gedetineerde</w:t>
      </w:r>
      <w:r>
        <w:rPr>
          <w:i/>
          <w:iCs/>
        </w:rPr>
        <w:t xml:space="preserve"> vader</w:t>
      </w:r>
      <w:r w:rsidR="00664632">
        <w:rPr>
          <w:i/>
          <w:iCs/>
        </w:rPr>
        <w:t xml:space="preserve"> op de vadervleugel</w:t>
      </w:r>
    </w:p>
    <w:p w14:paraId="78EEFB2D" w14:textId="17570D61" w:rsidR="006C492C" w:rsidRDefault="003557BE" w:rsidP="00A856AD">
      <w:r>
        <w:t xml:space="preserve">De meeste moeders </w:t>
      </w:r>
      <w:r w:rsidR="00D667EE">
        <w:t>gaven</w:t>
      </w:r>
      <w:r>
        <w:t xml:space="preserve"> aan dat </w:t>
      </w:r>
      <w:r w:rsidR="00192210">
        <w:t xml:space="preserve">de band met de vader niet </w:t>
      </w:r>
      <w:r w:rsidR="00D667EE">
        <w:t>was</w:t>
      </w:r>
      <w:r w:rsidR="00192210">
        <w:t xml:space="preserve"> veranderd sinds de detentie. Wel </w:t>
      </w:r>
      <w:r w:rsidR="00D667EE">
        <w:t>gaven</w:t>
      </w:r>
      <w:r w:rsidR="00192210">
        <w:t xml:space="preserve"> een aantal moeders aan dat </w:t>
      </w:r>
      <w:r w:rsidR="00CC27E9">
        <w:t>de relatie nu meer op een lange afstandsrelatie lijkt.</w:t>
      </w:r>
      <w:r w:rsidR="00EB6500">
        <w:t xml:space="preserve"> Een moeder leg</w:t>
      </w:r>
      <w:r w:rsidR="00D667EE">
        <w:t>de</w:t>
      </w:r>
      <w:r w:rsidR="00EB6500">
        <w:t xml:space="preserve"> uit: “ik denk dat de detentie voor schade heeft gezorgd, omdat je gewoon niet meer bij elkaar bent”. </w:t>
      </w:r>
      <w:r w:rsidR="00CC27E9">
        <w:t xml:space="preserve"> Ook spr</w:t>
      </w:r>
      <w:r w:rsidR="00E57427">
        <w:t>a</w:t>
      </w:r>
      <w:r w:rsidR="00CC27E9">
        <w:t>ken moeders van meer afstand tussen hen en de vader. Een moeder omsch</w:t>
      </w:r>
      <w:r w:rsidR="00E57427">
        <w:t>reef</w:t>
      </w:r>
      <w:r w:rsidR="00CC27E9">
        <w:t xml:space="preserve">: “ik ga gewoon door met mijn leventje en hij zit vast”. </w:t>
      </w:r>
      <w:r w:rsidR="00770E71">
        <w:t xml:space="preserve">Ze </w:t>
      </w:r>
      <w:r w:rsidR="00E57427">
        <w:t>wisten</w:t>
      </w:r>
      <w:r w:rsidR="00770E71">
        <w:t xml:space="preserve"> door de detentie veel minder goed</w:t>
      </w:r>
      <w:r w:rsidR="00F92787">
        <w:t xml:space="preserve"> wat er afspeel</w:t>
      </w:r>
      <w:r w:rsidR="00E57427">
        <w:t>de</w:t>
      </w:r>
      <w:r w:rsidR="00F92787">
        <w:t xml:space="preserve"> in het leven van elkaar</w:t>
      </w:r>
      <w:r w:rsidR="002E021A">
        <w:t>. Daarnaast</w:t>
      </w:r>
      <w:r w:rsidR="00811003">
        <w:t xml:space="preserve"> </w:t>
      </w:r>
      <w:r w:rsidR="009870D0">
        <w:t>h</w:t>
      </w:r>
      <w:r w:rsidR="00E57427">
        <w:t>adden</w:t>
      </w:r>
      <w:r w:rsidR="009870D0">
        <w:t xml:space="preserve"> ze nieuwe manieren moeten vinden om goed te blijven communiceren en het leuk te hebben met elkaar. </w:t>
      </w:r>
      <w:r w:rsidR="0092518D">
        <w:t>Volgens een moeder zorgde de detentie voor een uitda</w:t>
      </w:r>
      <w:r w:rsidR="00D37F1D">
        <w:t>ging, maar vertelde ze: “ik denk dat als we dit allemaal overwinnen, dat we er dan iets sterker uitkomen”.</w:t>
      </w:r>
    </w:p>
    <w:p w14:paraId="5CCD7B18" w14:textId="795DBEFC" w:rsidR="00EB6500" w:rsidRDefault="00B270E6" w:rsidP="00A856AD">
      <w:r>
        <w:t>Een van de moeders g</w:t>
      </w:r>
      <w:r w:rsidR="00E57427">
        <w:t>af</w:t>
      </w:r>
      <w:r>
        <w:t xml:space="preserve"> aan dat zij en de vader in detentie samen door veel processen zijn gegaan. In het begin was er veel boosheid vanuit moeder, wat resulteerde in </w:t>
      </w:r>
      <w:r w:rsidR="00984444">
        <w:t>“</w:t>
      </w:r>
      <w:r>
        <w:t>veel schelden door de telefoon</w:t>
      </w:r>
      <w:r w:rsidR="00984444">
        <w:t>”</w:t>
      </w:r>
      <w:r>
        <w:t xml:space="preserve"> en het niet beantwoorden van brieven die vader stuurde. Door dit de uiten en er gesprekken over te voeren is het nu veel “zachter” tussen hen. Ze hebben nog altijd geen relatie met elkaar.</w:t>
      </w:r>
      <w:r w:rsidR="00D521D8">
        <w:t xml:space="preserve"> Een andere moeder gaf aan dat </w:t>
      </w:r>
      <w:r w:rsidR="00FC4FED">
        <w:t>de relatie tussen haar en de vader ook nog steeds verbroken was. Wel spraken ze elkaar nu meer dan ooit tevoren.</w:t>
      </w:r>
    </w:p>
    <w:p w14:paraId="393CFEA2" w14:textId="6357B00F" w:rsidR="00EF34B1" w:rsidRDefault="00EF34B1" w:rsidP="00EF34B1">
      <w:pPr>
        <w:rPr>
          <w:i/>
          <w:iCs/>
        </w:rPr>
      </w:pPr>
      <w:r>
        <w:rPr>
          <w:i/>
          <w:iCs/>
        </w:rPr>
        <w:t>De relatie tussen moeder en gedetineerde vader op een reguliere afdeling</w:t>
      </w:r>
    </w:p>
    <w:p w14:paraId="30299E27" w14:textId="148F1FF6" w:rsidR="00A10124" w:rsidRDefault="00E6273A" w:rsidP="00A856AD">
      <w:r>
        <w:t>Volgens</w:t>
      </w:r>
      <w:r w:rsidR="003A7B27">
        <w:t xml:space="preserve"> een</w:t>
      </w:r>
      <w:r>
        <w:t xml:space="preserve"> moeder is de relatie verbeterd sinds de vader</w:t>
      </w:r>
      <w:r w:rsidR="003A7B27">
        <w:t xml:space="preserve"> in detentie verblijft</w:t>
      </w:r>
      <w:r>
        <w:t>. Dit leg</w:t>
      </w:r>
      <w:r w:rsidR="00990491">
        <w:t>de</w:t>
      </w:r>
      <w:r>
        <w:t xml:space="preserve"> ze als volgt uit: “ik weet waar hij is en dat hij niks kan uitspoken”. </w:t>
      </w:r>
      <w:r w:rsidR="00C0657B">
        <w:t xml:space="preserve">Volgens haar gaat het heel goed tussen hen op </w:t>
      </w:r>
      <w:r w:rsidR="00C0657B">
        <w:lastRenderedPageBreak/>
        <w:t xml:space="preserve">het moment. </w:t>
      </w:r>
      <w:r w:rsidR="00783BAD">
        <w:t xml:space="preserve">Aan de ene kant zou ze graag willen dat hij naar huis komt, maar aan de andere kant geeft de detentie haar ook rust in haar hoofd, </w:t>
      </w:r>
      <w:r w:rsidR="00FD2083">
        <w:t>vertel</w:t>
      </w:r>
      <w:r w:rsidR="00990491">
        <w:t>de</w:t>
      </w:r>
      <w:r w:rsidR="00FD2083">
        <w:t xml:space="preserve"> ze. </w:t>
      </w:r>
    </w:p>
    <w:p w14:paraId="41826BDC" w14:textId="510CFD85" w:rsidR="00783BAD" w:rsidRPr="003D2219" w:rsidRDefault="00FD2083" w:rsidP="00A856AD">
      <w:r>
        <w:t>Een andere m</w:t>
      </w:r>
      <w:r w:rsidR="007B7F12">
        <w:t>oeder g</w:t>
      </w:r>
      <w:r w:rsidR="00990491">
        <w:t>af</w:t>
      </w:r>
      <w:r w:rsidR="007B7F12">
        <w:t xml:space="preserve"> aan dat de situatie erg moeilijk </w:t>
      </w:r>
      <w:r w:rsidR="00990491">
        <w:t>is</w:t>
      </w:r>
      <w:r w:rsidR="007B7F12">
        <w:t xml:space="preserve">, maar dat de band niet verandert. </w:t>
      </w:r>
      <w:r w:rsidR="00EE7BA4">
        <w:t>“Je spreekt elkaar alleen minder” legt ze uit. Ook g</w:t>
      </w:r>
      <w:r w:rsidR="00730921">
        <w:t>af</w:t>
      </w:r>
      <w:r w:rsidR="00EE7BA4">
        <w:t xml:space="preserve"> ze aan dat ze elkaar op bepaalde momenten </w:t>
      </w:r>
      <w:r w:rsidR="005F29B6">
        <w:t xml:space="preserve">erg </w:t>
      </w:r>
      <w:r w:rsidR="00EE7BA4">
        <w:t xml:space="preserve">missen. </w:t>
      </w:r>
    </w:p>
    <w:p w14:paraId="0C247DE2" w14:textId="2969901B" w:rsidR="009226AB" w:rsidRDefault="001260ED" w:rsidP="00A856AD">
      <w:pPr>
        <w:rPr>
          <w:i/>
          <w:iCs/>
        </w:rPr>
      </w:pPr>
      <w:r>
        <w:rPr>
          <w:i/>
          <w:iCs/>
        </w:rPr>
        <w:t xml:space="preserve">Contactmomenten </w:t>
      </w:r>
      <w:r w:rsidR="00EF34B1">
        <w:rPr>
          <w:i/>
          <w:iCs/>
        </w:rPr>
        <w:t>van moeders met een vader op de vadervleugel</w:t>
      </w:r>
    </w:p>
    <w:p w14:paraId="1D387943" w14:textId="29FE0DBE" w:rsidR="005F29B6" w:rsidRDefault="006B2673" w:rsidP="00A856AD">
      <w:r>
        <w:t>De moeders g</w:t>
      </w:r>
      <w:r w:rsidR="00730921">
        <w:t>aven</w:t>
      </w:r>
      <w:r>
        <w:t xml:space="preserve"> aan allemaal gebruik te maken van de gezinskamer. Hier mogen ze tweeëneenhalf uur per week heen. </w:t>
      </w:r>
      <w:r w:rsidR="006837EF">
        <w:t xml:space="preserve">Daarnaast hebben de moeders regelmatig telefonisch contact met de vader in detentie. </w:t>
      </w:r>
      <w:r w:rsidR="00403CC1">
        <w:t>Sommige moeders g</w:t>
      </w:r>
      <w:r w:rsidR="00730921">
        <w:t>a</w:t>
      </w:r>
      <w:r w:rsidR="00403CC1">
        <w:t>ven aan dat de vader drie tot vijf keer op een dag belt en andere moeders g</w:t>
      </w:r>
      <w:r w:rsidR="00730921">
        <w:t>a</w:t>
      </w:r>
      <w:r w:rsidR="00403CC1">
        <w:t xml:space="preserve">ven aan </w:t>
      </w:r>
      <w:r w:rsidR="003B4EE1">
        <w:t xml:space="preserve">maximaal een keer per dag gebeld te worden door de vader. </w:t>
      </w:r>
      <w:r w:rsidR="003F6286">
        <w:t>Een aantal moeders g</w:t>
      </w:r>
      <w:r w:rsidR="00730921">
        <w:t>af</w:t>
      </w:r>
      <w:r w:rsidR="003F6286">
        <w:t xml:space="preserve"> daarbij aan dat het telefoongesprek nooit lang duur</w:t>
      </w:r>
      <w:r w:rsidR="00730921">
        <w:t>de</w:t>
      </w:r>
      <w:r w:rsidR="003F6286">
        <w:t xml:space="preserve">. Ongeveer tien minuten. </w:t>
      </w:r>
      <w:r w:rsidR="00D32074">
        <w:t>Dit</w:t>
      </w:r>
      <w:r w:rsidR="00730921">
        <w:t xml:space="preserve"> zou komen</w:t>
      </w:r>
      <w:r w:rsidR="00D32074">
        <w:t xml:space="preserve"> doordat andere vaders in detentie ook graag gebruik willen </w:t>
      </w:r>
      <w:r w:rsidR="609DC557">
        <w:t xml:space="preserve">maken </w:t>
      </w:r>
      <w:r w:rsidR="00D32074">
        <w:t xml:space="preserve">van de telefoon. </w:t>
      </w:r>
    </w:p>
    <w:p w14:paraId="6CB0CFCC" w14:textId="65CD21DD" w:rsidR="00C15E0A" w:rsidRDefault="00C15E0A" w:rsidP="00A856AD">
      <w:r>
        <w:t>Een moeder g</w:t>
      </w:r>
      <w:r w:rsidR="00B53C89">
        <w:t xml:space="preserve">af </w:t>
      </w:r>
      <w:r>
        <w:t xml:space="preserve">aan </w:t>
      </w:r>
      <w:r w:rsidR="006A0E60">
        <w:t>ook een keer per een of twee maanden zonder de kinderen op bezoek te gaan bij de vader in detentie. “We merken af en toe dat het ook belangrijk is om elkaar zonder de kinderen te kunnen zien”.</w:t>
      </w:r>
    </w:p>
    <w:p w14:paraId="66BF2662" w14:textId="6FF2DDD4" w:rsidR="00B673D3" w:rsidRDefault="00B673D3" w:rsidP="00A856AD">
      <w:r>
        <w:t xml:space="preserve">Verder mogen de kinderen twee keer per week </w:t>
      </w:r>
      <w:r w:rsidR="00A33B84">
        <w:t>beeldbellen</w:t>
      </w:r>
      <w:r>
        <w:t xml:space="preserve"> met de vader, soms zitten de moeders daar ook bij.</w:t>
      </w:r>
    </w:p>
    <w:p w14:paraId="0DFCD44E" w14:textId="18DDC9A4" w:rsidR="00EF34B1" w:rsidRDefault="00EF34B1" w:rsidP="00EF34B1">
      <w:pPr>
        <w:rPr>
          <w:i/>
          <w:iCs/>
        </w:rPr>
      </w:pPr>
      <w:r>
        <w:rPr>
          <w:i/>
          <w:iCs/>
        </w:rPr>
        <w:t>Contactmomenten van moeders met een vader een reguliere afdeling</w:t>
      </w:r>
    </w:p>
    <w:p w14:paraId="76DAD88A" w14:textId="45376CAF" w:rsidR="001C5966" w:rsidRDefault="008B08E5" w:rsidP="00A856AD">
      <w:r>
        <w:t>Een m</w:t>
      </w:r>
      <w:r w:rsidR="002466DA">
        <w:t>oeder g</w:t>
      </w:r>
      <w:r w:rsidR="00B53C89">
        <w:t>af</w:t>
      </w:r>
      <w:r w:rsidR="002466DA">
        <w:t xml:space="preserve"> aan </w:t>
      </w:r>
      <w:r>
        <w:t>éé</w:t>
      </w:r>
      <w:r w:rsidR="002466DA">
        <w:t xml:space="preserve">n keer per maand op bezoek te gaan bij de vader in detentie. Vaker dan dat </w:t>
      </w:r>
      <w:r w:rsidR="00E35B39">
        <w:t>kan zij zich niet veroorloven. Het is vooral lastig, doordat de bezoektijden onder schooltijd zijn</w:t>
      </w:r>
      <w:r>
        <w:t xml:space="preserve"> g</w:t>
      </w:r>
      <w:r w:rsidR="00B53C89">
        <w:t>af</w:t>
      </w:r>
      <w:r>
        <w:t xml:space="preserve"> ze aan</w:t>
      </w:r>
      <w:r w:rsidR="00E35B39">
        <w:t>.</w:t>
      </w:r>
      <w:r w:rsidR="00D12474">
        <w:t xml:space="preserve"> </w:t>
      </w:r>
      <w:r w:rsidR="001C5966">
        <w:t xml:space="preserve">Verder mag de vader de moeder </w:t>
      </w:r>
      <w:r>
        <w:t>éé</w:t>
      </w:r>
      <w:r w:rsidR="001C5966">
        <w:t>n keer per dag belle</w:t>
      </w:r>
      <w:r w:rsidR="007D719C">
        <w:t>n vertel</w:t>
      </w:r>
      <w:r w:rsidR="00B53C89">
        <w:t>de</w:t>
      </w:r>
      <w:r w:rsidR="007D719C">
        <w:t xml:space="preserve"> ze</w:t>
      </w:r>
      <w:r w:rsidR="001C5966">
        <w:t xml:space="preserve">. </w:t>
      </w:r>
      <w:r w:rsidR="007D719C">
        <w:t>Tijdens de co</w:t>
      </w:r>
      <w:r w:rsidR="001301CB">
        <w:t>ntactmomenten</w:t>
      </w:r>
      <w:r w:rsidR="007D719C">
        <w:t xml:space="preserve"> hebben ze het</w:t>
      </w:r>
      <w:r w:rsidR="001301CB">
        <w:t xml:space="preserve"> vooral over de dagelijks gang van zaken</w:t>
      </w:r>
      <w:r w:rsidR="001C5966">
        <w:t>.</w:t>
      </w:r>
    </w:p>
    <w:p w14:paraId="303CF0E7" w14:textId="3842C4EE" w:rsidR="00B87DE3" w:rsidRPr="00A856AD" w:rsidRDefault="00DF4CE5" w:rsidP="00A856AD">
      <w:r>
        <w:t>Een andere moeder g</w:t>
      </w:r>
      <w:r w:rsidR="00B53C89">
        <w:t>af</w:t>
      </w:r>
      <w:r>
        <w:t xml:space="preserve"> aan elke week op bezoek te gaan en </w:t>
      </w:r>
      <w:r w:rsidR="66EA3884">
        <w:t>daarnaast</w:t>
      </w:r>
      <w:r>
        <w:t xml:space="preserve"> dagelijks gebeld te worden door de vader in detentie.</w:t>
      </w:r>
    </w:p>
    <w:p w14:paraId="0237F8D2" w14:textId="77777777" w:rsidR="00295B02" w:rsidRDefault="00A856AD" w:rsidP="00A856AD">
      <w:pPr>
        <w:pStyle w:val="Kop2"/>
        <w:numPr>
          <w:ilvl w:val="1"/>
          <w:numId w:val="1"/>
        </w:numPr>
      </w:pPr>
      <w:bookmarkStart w:id="19" w:name="_Toc105158694"/>
      <w:r w:rsidRPr="008A4473">
        <w:t>Aan welke ondersteuning hebben moeders/verzorgers behoefte als het gaat om het vadervleugelprogramma?</w:t>
      </w:r>
      <w:bookmarkEnd w:id="19"/>
    </w:p>
    <w:p w14:paraId="3AEF8C38" w14:textId="3133BA42" w:rsidR="000B4760" w:rsidRDefault="00295B02" w:rsidP="00295B02">
      <w:pPr>
        <w:rPr>
          <w:i/>
          <w:iCs/>
        </w:rPr>
      </w:pPr>
      <w:r>
        <w:rPr>
          <w:i/>
          <w:iCs/>
        </w:rPr>
        <w:t xml:space="preserve">Ervaring </w:t>
      </w:r>
      <w:r w:rsidR="1A6A4536" w:rsidRPr="1A254E47">
        <w:rPr>
          <w:i/>
          <w:iCs/>
        </w:rPr>
        <w:t xml:space="preserve">van </w:t>
      </w:r>
      <w:r>
        <w:rPr>
          <w:i/>
          <w:iCs/>
        </w:rPr>
        <w:t xml:space="preserve">moeders met </w:t>
      </w:r>
      <w:r w:rsidR="1A6A4536" w:rsidRPr="48504FEA">
        <w:rPr>
          <w:i/>
          <w:iCs/>
        </w:rPr>
        <w:t xml:space="preserve">de </w:t>
      </w:r>
      <w:r>
        <w:rPr>
          <w:i/>
          <w:iCs/>
        </w:rPr>
        <w:t>vadervleugel</w:t>
      </w:r>
    </w:p>
    <w:p w14:paraId="41DD9840" w14:textId="3D394D91" w:rsidR="009C0BB1" w:rsidRDefault="009C0BB1" w:rsidP="009C0BB1">
      <w:r>
        <w:t xml:space="preserve">Een moeder had het idee dat de vadervleugel een stuk rustiger </w:t>
      </w:r>
      <w:r w:rsidR="007B1B81">
        <w:t>was</w:t>
      </w:r>
      <w:r>
        <w:t xml:space="preserve"> dan reguliere afdelingen. “Dat komt doordat je dan een soort gemeenschap hebt van vaders die allemaal dezelfde doelstelling hebben” vertel</w:t>
      </w:r>
      <w:r w:rsidR="00B365C7">
        <w:t>de</w:t>
      </w:r>
      <w:r>
        <w:t xml:space="preserve"> ze. “En dit heeft een positieve invloed op de gedetineerde die er zit</w:t>
      </w:r>
      <w:r w:rsidR="00B365C7">
        <w:t>”</w:t>
      </w:r>
      <w:r>
        <w:t xml:space="preserve"> </w:t>
      </w:r>
      <w:r w:rsidR="00B365C7">
        <w:t xml:space="preserve">gaf </w:t>
      </w:r>
      <w:r>
        <w:t>ze aan.</w:t>
      </w:r>
    </w:p>
    <w:p w14:paraId="68F791D4" w14:textId="6E680D3A" w:rsidR="00EA0FA8" w:rsidRDefault="004E462A" w:rsidP="00295B02">
      <w:r>
        <w:t>Een aantal moeders vind</w:t>
      </w:r>
      <w:r w:rsidR="007B1B81">
        <w:t xml:space="preserve">en </w:t>
      </w:r>
      <w:r>
        <w:t>het binnenkomen van de PI tot aan het lopen naar de gezinskamer niet prettig.</w:t>
      </w:r>
      <w:r w:rsidR="00A51ECE">
        <w:t xml:space="preserve"> Volgens hen</w:t>
      </w:r>
      <w:r w:rsidR="00183E81">
        <w:t xml:space="preserve"> merk je wanneer je het gebouw binnenloop dat het echt een gevangenis is</w:t>
      </w:r>
      <w:r>
        <w:t xml:space="preserve"> en</w:t>
      </w:r>
      <w:r w:rsidR="00AB0BEC">
        <w:t xml:space="preserve"> dat</w:t>
      </w:r>
      <w:r>
        <w:t xml:space="preserve"> de </w:t>
      </w:r>
      <w:r w:rsidR="00F034DD">
        <w:t>bewakers niet altijd vriendelijk</w:t>
      </w:r>
      <w:r w:rsidR="00AB0BEC">
        <w:t xml:space="preserve"> zijn</w:t>
      </w:r>
      <w:r>
        <w:t xml:space="preserve">. </w:t>
      </w:r>
      <w:r w:rsidR="00002F90">
        <w:t>Verder moete</w:t>
      </w:r>
      <w:r w:rsidR="00F44830">
        <w:t>n</w:t>
      </w:r>
      <w:r w:rsidR="00002F90">
        <w:t xml:space="preserve"> d</w:t>
      </w:r>
      <w:r>
        <w:t xml:space="preserve">e moeders </w:t>
      </w:r>
      <w:r w:rsidR="00F44830">
        <w:t xml:space="preserve">met hun kinderen </w:t>
      </w:r>
      <w:r>
        <w:t xml:space="preserve">door </w:t>
      </w:r>
      <w:r w:rsidR="00F034DD">
        <w:t>“</w:t>
      </w:r>
      <w:r>
        <w:t xml:space="preserve">de poortjes” en worden </w:t>
      </w:r>
      <w:r w:rsidR="00002F90">
        <w:t xml:space="preserve">ze </w:t>
      </w:r>
      <w:r>
        <w:t>gefouilleerd wanneer deze afgaan. “Ik krijg er altijd een beetje een akelig gevoel van” z</w:t>
      </w:r>
      <w:r w:rsidR="00B365C7">
        <w:t>ei</w:t>
      </w:r>
      <w:r>
        <w:t xml:space="preserve"> een moeder hierover. </w:t>
      </w:r>
      <w:r w:rsidR="00AB0BEC">
        <w:t>Eé</w:t>
      </w:r>
      <w:r w:rsidR="00603414">
        <w:t xml:space="preserve">n </w:t>
      </w:r>
      <w:r w:rsidR="00BE6E1A">
        <w:t xml:space="preserve">van de </w:t>
      </w:r>
      <w:r w:rsidR="00603414">
        <w:t>moeder</w:t>
      </w:r>
      <w:r w:rsidR="00BE6E1A">
        <w:t>s</w:t>
      </w:r>
      <w:r w:rsidR="00603414">
        <w:t xml:space="preserve"> g</w:t>
      </w:r>
      <w:r w:rsidR="00B365C7">
        <w:t xml:space="preserve">af </w:t>
      </w:r>
      <w:r w:rsidR="00603414">
        <w:t xml:space="preserve">over het uiterlijk van de </w:t>
      </w:r>
      <w:r w:rsidR="00EA0FA8">
        <w:t xml:space="preserve">gevangenis </w:t>
      </w:r>
      <w:r w:rsidR="00573A8D">
        <w:t xml:space="preserve">aan dat deze </w:t>
      </w:r>
      <w:r w:rsidR="00EA0FA8">
        <w:t xml:space="preserve">er wat “fleuriger” uit zou </w:t>
      </w:r>
      <w:r w:rsidR="00573A8D">
        <w:t xml:space="preserve">mogen </w:t>
      </w:r>
      <w:r w:rsidR="00EA0FA8">
        <w:t>zien van binnen</w:t>
      </w:r>
      <w:r w:rsidR="00573A8D">
        <w:t>.</w:t>
      </w:r>
    </w:p>
    <w:p w14:paraId="6DD7B277" w14:textId="5EEEAA1D" w:rsidR="004B7314" w:rsidRPr="004E462A" w:rsidRDefault="00AD0082" w:rsidP="00295B02">
      <w:r>
        <w:t>Een andere moeder herken</w:t>
      </w:r>
      <w:r w:rsidR="00D15A27">
        <w:t>de</w:t>
      </w:r>
      <w:r>
        <w:t xml:space="preserve"> niet dat de bewakers </w:t>
      </w:r>
      <w:r w:rsidR="00D710AF">
        <w:t>niet vriendelijk zijn. Zij noem</w:t>
      </w:r>
      <w:r w:rsidR="00D15A27">
        <w:t>de</w:t>
      </w:r>
      <w:r w:rsidR="00D710AF">
        <w:t xml:space="preserve"> de bewakers “super vriendelijk” en g</w:t>
      </w:r>
      <w:r w:rsidR="00D15A27">
        <w:t>af</w:t>
      </w:r>
      <w:r w:rsidR="00D710AF">
        <w:t xml:space="preserve"> aan dat er veel naar de kinderen wordt omgekeken op de vadervleugel. </w:t>
      </w:r>
      <w:r w:rsidR="00763AFC">
        <w:t>Mede door</w:t>
      </w:r>
      <w:r w:rsidR="00D710AF">
        <w:t xml:space="preserve"> de gezinsfunctionaris.</w:t>
      </w:r>
      <w:r w:rsidR="003C1447">
        <w:t xml:space="preserve"> In tegenstelling tot een reguliere afdeling is er </w:t>
      </w:r>
      <w:r w:rsidR="0094026C">
        <w:t>meer de ruimte om de band tussen vader en moeder en vader en kinderen te onderhouden</w:t>
      </w:r>
      <w:r w:rsidR="006630C6">
        <w:t xml:space="preserve"> g</w:t>
      </w:r>
      <w:r w:rsidR="00D15A27">
        <w:t>aven</w:t>
      </w:r>
      <w:r w:rsidR="006630C6">
        <w:t xml:space="preserve"> meerdere moeders </w:t>
      </w:r>
      <w:r w:rsidR="006630C6">
        <w:lastRenderedPageBreak/>
        <w:t>aan.</w:t>
      </w:r>
      <w:r w:rsidR="001A1214">
        <w:t xml:space="preserve"> </w:t>
      </w:r>
      <w:r w:rsidR="00B64583">
        <w:t xml:space="preserve">Dit maakt de terugkeer van vader in het gezin na de detentie een stuk makkelijker verwachten een aantal moeders. </w:t>
      </w:r>
      <w:r w:rsidR="001A1214">
        <w:t>Een van de moeders g</w:t>
      </w:r>
      <w:r w:rsidR="00D15A27">
        <w:t>af</w:t>
      </w:r>
      <w:r w:rsidR="001A1214">
        <w:t xml:space="preserve"> aan dat ze </w:t>
      </w:r>
      <w:r w:rsidR="00F2198B">
        <w:t>het wel jammer v</w:t>
      </w:r>
      <w:r w:rsidR="00336D10">
        <w:t>ond</w:t>
      </w:r>
      <w:r w:rsidR="00F2198B">
        <w:t xml:space="preserve"> dat haar gezin niet sneller had kunnen instromen in het vadervleugelprogramma.</w:t>
      </w:r>
      <w:r w:rsidR="00336D10">
        <w:t xml:space="preserve"> </w:t>
      </w:r>
      <w:r w:rsidR="00E13E1D">
        <w:t>Over haar ervaring vertel</w:t>
      </w:r>
      <w:r w:rsidR="00D15A27">
        <w:t>de</w:t>
      </w:r>
      <w:r w:rsidR="00E13E1D">
        <w:t xml:space="preserve"> ze: </w:t>
      </w:r>
      <w:r w:rsidR="004B7314">
        <w:t>“</w:t>
      </w:r>
      <w:r w:rsidR="00E13E1D">
        <w:t>n</w:t>
      </w:r>
      <w:r w:rsidR="004B7314">
        <w:t>u was er eerst schade ontstaan door het zeer weinige contact en moest het daarna helemaal opgebouwd worden”</w:t>
      </w:r>
      <w:r w:rsidR="008B7CD2">
        <w:t xml:space="preserve">. </w:t>
      </w:r>
    </w:p>
    <w:p w14:paraId="67C8FD04" w14:textId="0EA14863" w:rsidR="00D33CD8" w:rsidRDefault="003839A1" w:rsidP="00D33CD8">
      <w:r>
        <w:t>Over de gezinskamer vertel</w:t>
      </w:r>
      <w:r w:rsidR="00D15A27">
        <w:t>d</w:t>
      </w:r>
      <w:r>
        <w:t>en de moeder</w:t>
      </w:r>
      <w:r w:rsidR="0080289A">
        <w:t>s</w:t>
      </w:r>
      <w:r>
        <w:t xml:space="preserve"> dat deze heel fijn </w:t>
      </w:r>
      <w:r w:rsidR="00C3457D">
        <w:t>is</w:t>
      </w:r>
      <w:r w:rsidR="009F0635">
        <w:t xml:space="preserve">. </w:t>
      </w:r>
      <w:r w:rsidR="005773AD">
        <w:t xml:space="preserve">Een plek die aanvoelt als een huiskamer waar je elkaar een knuffel mag geven, spelletjes kunt doen en rustig met elkaar kan praten. </w:t>
      </w:r>
      <w:r w:rsidR="009C144C">
        <w:t>Een van de moeders liet weten</w:t>
      </w:r>
      <w:r w:rsidR="00841423">
        <w:t xml:space="preserve"> </w:t>
      </w:r>
      <w:r w:rsidR="00014D12">
        <w:t>dat ze tijdens bezoeken op de reguliere afdeling er vaak bewust van was da</w:t>
      </w:r>
      <w:r w:rsidR="00F836C6">
        <w:t>t</w:t>
      </w:r>
      <w:r w:rsidR="00014D12">
        <w:t xml:space="preserve"> anderen meeluisterden met gesprekken</w:t>
      </w:r>
      <w:r w:rsidR="00822A21">
        <w:t>. Hierdoor kon ze niet alles tegen de vader zeggen wat ze wilde. Sinds de gezinskamer heeft ze dit idee niet meer. Daarnaast g</w:t>
      </w:r>
      <w:r w:rsidR="00C3457D">
        <w:t>af</w:t>
      </w:r>
      <w:r w:rsidR="00822A21">
        <w:t xml:space="preserve"> ze </w:t>
      </w:r>
      <w:r w:rsidR="00D33CD8">
        <w:t>aan: “je zit niet achter plastic en je hoeft geen telefoon aan je oor te houden om iemand te verstaan, dus dat is veel ongedwongener en fijner”. Ze merkt</w:t>
      </w:r>
      <w:r w:rsidR="00C3457D">
        <w:t>e</w:t>
      </w:r>
      <w:r w:rsidR="00D33CD8">
        <w:t xml:space="preserve"> daarnaast aan de vader dat hij sinds de vadervleugel tijdens contactmomenten meer op zijn gemak is en er rustiger bij zit. Ze g</w:t>
      </w:r>
      <w:r w:rsidR="00C3457D">
        <w:t>af</w:t>
      </w:r>
      <w:r w:rsidR="00D33CD8">
        <w:t xml:space="preserve"> aan dat dit voor de kinderen erg fijn </w:t>
      </w:r>
      <w:r w:rsidR="00C3457D">
        <w:t>was</w:t>
      </w:r>
      <w:r w:rsidR="00D33CD8">
        <w:t>. Ook merkt</w:t>
      </w:r>
      <w:r w:rsidR="00C3457D">
        <w:t>e</w:t>
      </w:r>
      <w:r w:rsidR="00D33CD8">
        <w:t xml:space="preserve"> ze dat de kinderen sinds de vadervleugel minder van slag </w:t>
      </w:r>
      <w:r w:rsidR="00C3457D">
        <w:t xml:space="preserve">waren </w:t>
      </w:r>
      <w:r w:rsidR="00D33CD8">
        <w:t>wanneer ze na een bezoek weer thuis</w:t>
      </w:r>
      <w:r w:rsidR="00C3457D">
        <w:t>kwamen</w:t>
      </w:r>
      <w:r w:rsidR="00D33CD8">
        <w:t xml:space="preserve">. </w:t>
      </w:r>
      <w:r w:rsidR="009653E3">
        <w:t xml:space="preserve">Daarnaast vertelde een moeder over de </w:t>
      </w:r>
      <w:r w:rsidR="0080289A">
        <w:t>periode</w:t>
      </w:r>
      <w:r w:rsidR="009653E3">
        <w:t xml:space="preserve"> op de reguliere afdeling: “met twee hele kleine kindjes in zo’n zaal zitten en ze stil proberen te houden voor de andere bezoekers en ze bezig proberen te houden was voor mij altijd heel erg intensief. Sinds de vadervleugel zijn de bezoeken heel relaxt en kan ik ook even ontspannen”.</w:t>
      </w:r>
    </w:p>
    <w:p w14:paraId="0070AA55" w14:textId="04708537" w:rsidR="00E820C1" w:rsidRDefault="00E820C1" w:rsidP="00D33CD8">
      <w:r>
        <w:t xml:space="preserve">Een aantal moeders </w:t>
      </w:r>
      <w:r w:rsidR="00176038">
        <w:t>gaf</w:t>
      </w:r>
      <w:r>
        <w:t xml:space="preserve"> aan</w:t>
      </w:r>
      <w:r w:rsidR="0080289A">
        <w:t xml:space="preserve"> dat</w:t>
      </w:r>
      <w:r>
        <w:t xml:space="preserve"> de gezinskamer wel erg vies</w:t>
      </w:r>
      <w:r w:rsidR="0080289A">
        <w:t xml:space="preserve"> is</w:t>
      </w:r>
      <w:r>
        <w:t xml:space="preserve">. Ze zouden het fijn vinden als deze vaker schoongemaakt kon worden. Daarnaast zou een moeder graag willen zien dat er vaker gevraagd </w:t>
      </w:r>
      <w:r w:rsidR="00F33509">
        <w:t xml:space="preserve">zou </w:t>
      </w:r>
      <w:r>
        <w:t>word</w:t>
      </w:r>
      <w:r w:rsidR="00F33509">
        <w:t>en a</w:t>
      </w:r>
      <w:r>
        <w:t>an de ouders wat ze missen in de gezinskamer. Ze g</w:t>
      </w:r>
      <w:r w:rsidR="00176038">
        <w:t>af</w:t>
      </w:r>
      <w:r>
        <w:t xml:space="preserve"> aan: “ik heb nog lego over wat ik daar graag zou willen neerzetten”</w:t>
      </w:r>
      <w:r w:rsidR="005F2825">
        <w:t xml:space="preserve">. Een andere moeder </w:t>
      </w:r>
      <w:r w:rsidR="00D35D72">
        <w:t>zou willen dat er meer spellen waren.</w:t>
      </w:r>
    </w:p>
    <w:p w14:paraId="74FF7439" w14:textId="3042DE54" w:rsidR="0049608B" w:rsidRDefault="0049608B" w:rsidP="00D33CD8">
      <w:r>
        <w:t>E</w:t>
      </w:r>
      <w:r w:rsidR="006756C6">
        <w:t>é</w:t>
      </w:r>
      <w:r>
        <w:t>n van de moeders had een negatieve ervaring met het plannen</w:t>
      </w:r>
      <w:r w:rsidR="006756C6">
        <w:t xml:space="preserve"> van een bezoek aan</w:t>
      </w:r>
      <w:r>
        <w:t xml:space="preserve"> de gezinskamer. Dit heeft ze als erg lastig en verdrietig ervaren.</w:t>
      </w:r>
      <w:r w:rsidR="00E00B22">
        <w:t xml:space="preserve"> Ook andere moeders gaven aan dat het plannen </w:t>
      </w:r>
      <w:r w:rsidR="00D258F7">
        <w:t>van een bezoek aan</w:t>
      </w:r>
      <w:r w:rsidR="00E00B22">
        <w:t xml:space="preserve"> de gezinskamer soms lastig </w:t>
      </w:r>
      <w:r w:rsidR="00DC59BA">
        <w:t xml:space="preserve">was. </w:t>
      </w:r>
    </w:p>
    <w:p w14:paraId="0860B295" w14:textId="6A4DF3BD" w:rsidR="009C0BB1" w:rsidRDefault="009C0BB1" w:rsidP="00D33CD8">
      <w:r>
        <w:t>Over het verschaffen van informatie aan de moeders vertelde een moeder dat ze een boekje heeft ontvangen met informatie over de Vadervleugel in Veenhuizen. Dit vond zij goed geregeld en zeker een pluspunt.</w:t>
      </w:r>
    </w:p>
    <w:p w14:paraId="5FD247E8" w14:textId="1B835A5F" w:rsidR="001B14B9" w:rsidRDefault="00BB5759" w:rsidP="00D33CD8">
      <w:r>
        <w:t>“</w:t>
      </w:r>
      <w:r w:rsidR="001B14B9">
        <w:t>De vrijwilligersorganisatie die gekoppeld is aan de vadervleugel (</w:t>
      </w:r>
      <w:r w:rsidR="007A4558">
        <w:t xml:space="preserve">Stichting </w:t>
      </w:r>
      <w:r w:rsidR="001B14B9">
        <w:t>Exodus) is fantastisch</w:t>
      </w:r>
      <w:r>
        <w:t xml:space="preserve">” </w:t>
      </w:r>
      <w:r w:rsidR="001B14B9">
        <w:t>g</w:t>
      </w:r>
      <w:r w:rsidR="00176038">
        <w:t xml:space="preserve">af </w:t>
      </w:r>
      <w:r w:rsidR="001B14B9">
        <w:t xml:space="preserve">een moeder aan. De organisatie had een kamp georganiseerd waar haar dochter </w:t>
      </w:r>
      <w:r w:rsidR="00AD0AE5">
        <w:t>aan deelnam</w:t>
      </w:r>
      <w:r w:rsidR="001B14B9">
        <w:t xml:space="preserve">. Hier kon </w:t>
      </w:r>
      <w:r w:rsidR="00AD0AE5">
        <w:t xml:space="preserve">de dochter </w:t>
      </w:r>
      <w:r w:rsidR="001B14B9">
        <w:t>verschillende activiteiten met haar vader ondernemen. “Het was echt heel goed geregeld en de vrijwilligers waren hele fijne mensen”</w:t>
      </w:r>
      <w:r w:rsidR="006D3BAE">
        <w:t xml:space="preserve"> vertelde ze.</w:t>
      </w:r>
    </w:p>
    <w:p w14:paraId="1106DEED" w14:textId="769E1F07" w:rsidR="008A0D11" w:rsidRDefault="000440D2" w:rsidP="008A0D11">
      <w:r>
        <w:t>Voor sommige moeders is het</w:t>
      </w:r>
      <w:r w:rsidR="003839A1">
        <w:t xml:space="preserve"> wel</w:t>
      </w:r>
      <w:r>
        <w:t xml:space="preserve"> lastig dat de P</w:t>
      </w:r>
      <w:r w:rsidR="00B07583">
        <w:t xml:space="preserve">I </w:t>
      </w:r>
      <w:r>
        <w:t>waar de vadervleugel zich bevindt zo ver van hun huis is</w:t>
      </w:r>
      <w:r w:rsidR="008A0D11">
        <w:t xml:space="preserve">. </w:t>
      </w:r>
      <w:r>
        <w:t>Een moeder moet zelfs in een hotel verblijven als ze op bezoek wil bij de vader in detentie</w:t>
      </w:r>
      <w:r w:rsidR="00FF1B7D">
        <w:t xml:space="preserve">, omdat de reistijd zo lang is. </w:t>
      </w:r>
      <w:r w:rsidR="008A0D11">
        <w:t>“Maar de contactmomenten die maken de lange afstand het wel waard”</w:t>
      </w:r>
      <w:r w:rsidR="00F029E5">
        <w:t xml:space="preserve"> vertel</w:t>
      </w:r>
      <w:r w:rsidR="006D3BAE">
        <w:t>de</w:t>
      </w:r>
      <w:r w:rsidR="00F029E5">
        <w:t xml:space="preserve"> deze moeder. </w:t>
      </w:r>
    </w:p>
    <w:p w14:paraId="37265366" w14:textId="781077CA" w:rsidR="005A767F" w:rsidRDefault="000B4760" w:rsidP="00295B02">
      <w:pPr>
        <w:rPr>
          <w:i/>
          <w:iCs/>
        </w:rPr>
      </w:pPr>
      <w:r>
        <w:rPr>
          <w:i/>
          <w:iCs/>
        </w:rPr>
        <w:t>Ondersteuningsbehoeften</w:t>
      </w:r>
      <w:r w:rsidR="00EF34B1">
        <w:rPr>
          <w:i/>
          <w:iCs/>
        </w:rPr>
        <w:t xml:space="preserve"> van moeders met een vader op de vadervleugel</w:t>
      </w:r>
    </w:p>
    <w:p w14:paraId="3EAED75C" w14:textId="2A9C69C3" w:rsidR="00DF46A7" w:rsidRDefault="00E762D5" w:rsidP="00295B02">
      <w:r>
        <w:t>Een aantal</w:t>
      </w:r>
      <w:r w:rsidR="00672459">
        <w:t xml:space="preserve"> moeder</w:t>
      </w:r>
      <w:r>
        <w:t>s</w:t>
      </w:r>
      <w:r w:rsidR="00672459">
        <w:t xml:space="preserve"> g</w:t>
      </w:r>
      <w:r w:rsidR="00B64C8B">
        <w:t>af</w:t>
      </w:r>
      <w:r>
        <w:t xml:space="preserve"> </w:t>
      </w:r>
      <w:r w:rsidR="00672459">
        <w:t xml:space="preserve">aan </w:t>
      </w:r>
      <w:r w:rsidR="00587BA0">
        <w:t xml:space="preserve">regelmatig tegen vragen aan te lopen en niet te weten bij wie ze terecht kunnen met deze vragen. </w:t>
      </w:r>
      <w:r w:rsidR="00F0654F">
        <w:t xml:space="preserve">Dit zorgt bij hen voor frustratie en stress. Ze hebben </w:t>
      </w:r>
      <w:r w:rsidR="00672459">
        <w:t>behoefte aan een contactpersoon waar</w:t>
      </w:r>
      <w:r w:rsidR="008D386D">
        <w:t>bij</w:t>
      </w:r>
      <w:r w:rsidR="00672459">
        <w:t xml:space="preserve"> zij terecht k</w:t>
      </w:r>
      <w:r w:rsidR="002A2461">
        <w:t>unnen</w:t>
      </w:r>
      <w:r w:rsidR="00B64C8B">
        <w:t>,</w:t>
      </w:r>
      <w:r w:rsidR="00672459">
        <w:t xml:space="preserve"> wanneer ze met vragen zi</w:t>
      </w:r>
      <w:r w:rsidR="002A2461">
        <w:t>t</w:t>
      </w:r>
      <w:r w:rsidR="00672459">
        <w:t>t</w:t>
      </w:r>
      <w:r w:rsidR="002A2461">
        <w:t>en</w:t>
      </w:r>
      <w:r w:rsidR="00672459">
        <w:t xml:space="preserve">. </w:t>
      </w:r>
      <w:r w:rsidR="00D14941">
        <w:t xml:space="preserve">Een persoon die er is voor </w:t>
      </w:r>
      <w:r w:rsidR="00347D7A">
        <w:t>de familie van de gedetineerde.</w:t>
      </w:r>
    </w:p>
    <w:p w14:paraId="64316139" w14:textId="21832E9C" w:rsidR="00EA1A72" w:rsidRDefault="00241594" w:rsidP="00295B02">
      <w:r>
        <w:lastRenderedPageBreak/>
        <w:t>Meerdere moeders g</w:t>
      </w:r>
      <w:r w:rsidR="006D3BAE">
        <w:t>a</w:t>
      </w:r>
      <w:r>
        <w:t xml:space="preserve">ven </w:t>
      </w:r>
      <w:r w:rsidR="00347D7A">
        <w:t xml:space="preserve">verder </w:t>
      </w:r>
      <w:r>
        <w:t>aan</w:t>
      </w:r>
      <w:r w:rsidR="00EA1A72">
        <w:t xml:space="preserve"> dat </w:t>
      </w:r>
      <w:r w:rsidR="006C1A10">
        <w:t>ze behoefte he</w:t>
      </w:r>
      <w:r>
        <w:t>bben</w:t>
      </w:r>
      <w:r w:rsidR="006C1A10">
        <w:t xml:space="preserve"> aan begeleiding in het proces van terugkeer van de vader in detentie naar het gezin. </w:t>
      </w:r>
      <w:r w:rsidR="00836F4B">
        <w:t>Een moeder vertel</w:t>
      </w:r>
      <w:r w:rsidR="006D3BAE">
        <w:t>de</w:t>
      </w:r>
      <w:r w:rsidR="00836F4B">
        <w:t xml:space="preserve"> hierover: “wij zijn niet meer gewend aan hem thuis en andersom is hij ook niet meer gewend aan ons”. </w:t>
      </w:r>
      <w:r w:rsidR="00EC6755">
        <w:t xml:space="preserve">Wanneer de vader weer thuis </w:t>
      </w:r>
      <w:r w:rsidR="00B64ACC">
        <w:t>is</w:t>
      </w:r>
      <w:r w:rsidR="00EC6755">
        <w:t xml:space="preserve"> zorgt dat </w:t>
      </w:r>
      <w:r w:rsidR="00247659">
        <w:t>voor spanningen zowel bij de moeder en kinderen als bij de vader</w:t>
      </w:r>
      <w:r w:rsidR="00B64ACC">
        <w:t>,</w:t>
      </w:r>
      <w:r w:rsidR="00F55D2A">
        <w:t xml:space="preserve"> </w:t>
      </w:r>
      <w:r w:rsidR="00595726">
        <w:t xml:space="preserve">verwachten de </w:t>
      </w:r>
      <w:r w:rsidR="00F55D2A">
        <w:t xml:space="preserve">moeders. Volgens deze moeders zou </w:t>
      </w:r>
      <w:r w:rsidR="00E278C9">
        <w:t xml:space="preserve">een goede terugkeer van de vader in het gezin meer kans van slagen hebben wanneer de terugkeer rustig opgebouwd kan worden.  </w:t>
      </w:r>
    </w:p>
    <w:p w14:paraId="6CB2C973" w14:textId="39E84A9C" w:rsidR="00EE6EDC" w:rsidRDefault="00F77AA0" w:rsidP="00295B02">
      <w:r>
        <w:t xml:space="preserve">Naast eerdergenoemde ondersteuningsbehoeften </w:t>
      </w:r>
      <w:r w:rsidR="00B64ACC">
        <w:t>g</w:t>
      </w:r>
      <w:r w:rsidR="00595726">
        <w:t>a</w:t>
      </w:r>
      <w:r w:rsidR="00B64ACC">
        <w:t>ven</w:t>
      </w:r>
      <w:r w:rsidR="007F4291">
        <w:t xml:space="preserve"> twee moeders aan wat ze </w:t>
      </w:r>
      <w:r w:rsidR="006B1506">
        <w:t>nog meer missen binnen de vadervleugel.</w:t>
      </w:r>
      <w:r w:rsidR="00896479">
        <w:t xml:space="preserve"> </w:t>
      </w:r>
      <w:r w:rsidR="006B1506">
        <w:t xml:space="preserve">Een moeder </w:t>
      </w:r>
      <w:r w:rsidR="00595726">
        <w:t>gaf</w:t>
      </w:r>
      <w:r w:rsidR="006B1506">
        <w:t xml:space="preserve"> aan het belangrijk te vinden dat de vader aanwezig kan zijn bij oudergesprekken over de kinderen op school. Bijvoorbeeld via een videoverbinding. </w:t>
      </w:r>
      <w:r w:rsidR="00896479">
        <w:t xml:space="preserve">De andere moeder </w:t>
      </w:r>
      <w:r w:rsidR="00C24844">
        <w:t>g</w:t>
      </w:r>
      <w:r w:rsidR="00595726">
        <w:t>af</w:t>
      </w:r>
      <w:r w:rsidR="00C24844">
        <w:t xml:space="preserve"> aan </w:t>
      </w:r>
      <w:r w:rsidR="00844094">
        <w:t xml:space="preserve">dat </w:t>
      </w:r>
      <w:r w:rsidR="00401896">
        <w:t xml:space="preserve">ze het belangrijk vindt dat </w:t>
      </w:r>
      <w:r w:rsidR="00844094">
        <w:t xml:space="preserve">er naast vader-kind dagen ook </w:t>
      </w:r>
      <w:r w:rsidR="00401896">
        <w:t xml:space="preserve">gezinsdagen plaatsvinden. </w:t>
      </w:r>
      <w:r w:rsidR="00225C61">
        <w:t>“</w:t>
      </w:r>
      <w:r w:rsidR="004524CB">
        <w:t>Eigenlijk</w:t>
      </w:r>
      <w:r w:rsidR="00225C61">
        <w:t xml:space="preserve"> is het </w:t>
      </w:r>
      <w:r w:rsidR="004524CB">
        <w:t>ook heel normaal voor een kind om te zien dat papa en mama het ook samen goed hebben”</w:t>
      </w:r>
      <w:r w:rsidR="00562728">
        <w:t xml:space="preserve"> zegt ze hierover</w:t>
      </w:r>
      <w:r w:rsidR="004524CB">
        <w:t xml:space="preserve">. </w:t>
      </w:r>
    </w:p>
    <w:p w14:paraId="7FD28057" w14:textId="75853607" w:rsidR="00EF34B1" w:rsidRDefault="00EF34B1" w:rsidP="00EF34B1">
      <w:pPr>
        <w:rPr>
          <w:i/>
          <w:iCs/>
        </w:rPr>
      </w:pPr>
      <w:r>
        <w:rPr>
          <w:i/>
          <w:iCs/>
        </w:rPr>
        <w:t>Ondersteuningsbehoeften van moeders met een vader op een reguliere afdeling</w:t>
      </w:r>
    </w:p>
    <w:p w14:paraId="0DFE2ACE" w14:textId="7CC11C3B" w:rsidR="00EA08C0" w:rsidRDefault="00C73F25" w:rsidP="00EA08C0">
      <w:r>
        <w:t xml:space="preserve">De moeders met een vader op een reguliere afdeling gaven </w:t>
      </w:r>
      <w:r w:rsidR="006F42F0">
        <w:t>aan v</w:t>
      </w:r>
      <w:r w:rsidR="009E0627">
        <w:t xml:space="preserve">eel te verwachten van de vadervleugel. </w:t>
      </w:r>
      <w:r w:rsidR="001D4049">
        <w:t>De moeders</w:t>
      </w:r>
      <w:r w:rsidR="00AE5EAE">
        <w:t xml:space="preserve"> vonden dat </w:t>
      </w:r>
      <w:r w:rsidR="001D4049">
        <w:t>zijzelf</w:t>
      </w:r>
      <w:r w:rsidR="00AE5EAE">
        <w:t xml:space="preserve"> blij moesten zijn m</w:t>
      </w:r>
      <w:r w:rsidR="00430D8F">
        <w:t>et alles wat de vadervleugel aanbood</w:t>
      </w:r>
      <w:r w:rsidR="00973A67">
        <w:t>, omdat deze vleugel in vergelijking met reguliere afdelingen veel meer “privileges”</w:t>
      </w:r>
      <w:r w:rsidR="0011787A">
        <w:t xml:space="preserve"> had. Ze konden </w:t>
      </w:r>
      <w:r w:rsidR="00120C20">
        <w:t xml:space="preserve">dan ook niet bedenken </w:t>
      </w:r>
      <w:r w:rsidR="0051234E">
        <w:t xml:space="preserve">wat ze verder nog aan ondersteuning misten. </w:t>
      </w:r>
    </w:p>
    <w:p w14:paraId="24130602" w14:textId="77777777" w:rsidR="00B34942" w:rsidRDefault="00B34942">
      <w:pPr>
        <w:rPr>
          <w:rFonts w:asciiTheme="majorHAnsi" w:eastAsiaTheme="majorEastAsia" w:hAnsiTheme="majorHAnsi" w:cstheme="majorBidi"/>
          <w:color w:val="AA610D" w:themeColor="accent1" w:themeShade="BF"/>
          <w:sz w:val="32"/>
          <w:szCs w:val="32"/>
        </w:rPr>
      </w:pPr>
      <w:r>
        <w:br w:type="page"/>
      </w:r>
    </w:p>
    <w:p w14:paraId="1C3255D5" w14:textId="21DFDC4C" w:rsidR="00C4660D" w:rsidRDefault="00C4660D" w:rsidP="00C4660D">
      <w:pPr>
        <w:pStyle w:val="Kop1"/>
        <w:numPr>
          <w:ilvl w:val="0"/>
          <w:numId w:val="1"/>
        </w:numPr>
      </w:pPr>
      <w:bookmarkStart w:id="20" w:name="_Toc105158695"/>
      <w:r>
        <w:lastRenderedPageBreak/>
        <w:t>Conclusie en discussie</w:t>
      </w:r>
      <w:bookmarkEnd w:id="20"/>
    </w:p>
    <w:p w14:paraId="143A282A" w14:textId="56F60C30" w:rsidR="00C4660D" w:rsidRDefault="00CF1203" w:rsidP="00C4660D">
      <w:r w:rsidRPr="00CF1203">
        <w:t xml:space="preserve">In dit onderzoek is gezocht naar een antwoord op de onderzoeksvraag: ‘Hoe wordt het vadervleugelprogramma beleefd door moeders/verzorgers uit gezinnen waarbij de vader in detentie verblijft?’. Om antwoord te geven op de onderzoeksvraag zijn er deelvragen opgesteld. Deze deelvragen luiden: ‘Welke invloed heeft deelname aan het vadervleugelprogramma op het welzijn van de moeder/verzorger?’, ‘Welke invloed heeft deelname aan het vadervleugelprogramma op de relatie tussen de moeder/verzorger en de vader in detentie?’ en ‘Aan welke ondersteuning hebben moeders/verzorgers behoefte als het gaat om het vadervleugelprogramma?’. De conclusies zijn gebaseerd op de resultaten die zijn verkregen uit semigestructureerde interviews met acht </w:t>
      </w:r>
      <w:r w:rsidR="00085A19">
        <w:t>moeders</w:t>
      </w:r>
      <w:r w:rsidRPr="00CF1203">
        <w:t xml:space="preserve"> met een vader in detentie, waarvan zes vaders op de vadervleugel verbleven</w:t>
      </w:r>
      <w:r w:rsidR="00BB1397">
        <w:t xml:space="preserve"> en twee op reguliere afdelingen</w:t>
      </w:r>
      <w:r w:rsidRPr="00CF1203">
        <w:t xml:space="preserve">. </w:t>
      </w:r>
    </w:p>
    <w:p w14:paraId="0B76B3D3" w14:textId="191039C3" w:rsidR="00CF1203" w:rsidRDefault="008C4878" w:rsidP="00426161">
      <w:pPr>
        <w:pStyle w:val="Kop2"/>
        <w:numPr>
          <w:ilvl w:val="1"/>
          <w:numId w:val="1"/>
        </w:numPr>
      </w:pPr>
      <w:bookmarkStart w:id="21" w:name="_Toc105158696"/>
      <w:r>
        <w:t>4.1 Invloed van deelname aan het vadervleugelprogramma op het welzijn van moeder</w:t>
      </w:r>
      <w:bookmarkEnd w:id="21"/>
    </w:p>
    <w:p w14:paraId="3BFEC488" w14:textId="0D8598C1" w:rsidR="00477EEE" w:rsidRDefault="00154DF8" w:rsidP="00B70158">
      <w:r>
        <w:t>Uit dit onderzoek is gebleken dat zowel moeders met een vader op de vadervleugel</w:t>
      </w:r>
      <w:r w:rsidR="00D211D1">
        <w:t>,</w:t>
      </w:r>
      <w:r>
        <w:t xml:space="preserve"> als moeders met een vader op de reguliere afdeling</w:t>
      </w:r>
      <w:r w:rsidR="00D211D1">
        <w:t>,</w:t>
      </w:r>
      <w:r>
        <w:t xml:space="preserve"> aan</w:t>
      </w:r>
      <w:r w:rsidR="003E42E7">
        <w:t>geven</w:t>
      </w:r>
      <w:r>
        <w:t xml:space="preserve"> dat de detentie hen erg zwaar valt.</w:t>
      </w:r>
      <w:r w:rsidR="003662B4">
        <w:t xml:space="preserve"> </w:t>
      </w:r>
      <w:r w:rsidR="00984653">
        <w:t>Sommige m</w:t>
      </w:r>
      <w:r w:rsidR="003662B4">
        <w:t xml:space="preserve">oeders met een vader op de vadervleugel </w:t>
      </w:r>
      <w:r w:rsidR="00036A7C">
        <w:t xml:space="preserve">geven aan </w:t>
      </w:r>
      <w:r w:rsidR="009C06B6">
        <w:t xml:space="preserve">wel te kunnen ontspannen tijdens een bezoek aan de gezinskamer terwijl moeders met een vader op de reguliere afdeling de bezoeken </w:t>
      </w:r>
      <w:r w:rsidR="00256324">
        <w:t xml:space="preserve">niet als ontspannend omschrijven. </w:t>
      </w:r>
      <w:r w:rsidR="009818F4">
        <w:t xml:space="preserve">Verder zorgt de </w:t>
      </w:r>
      <w:r w:rsidR="00910492">
        <w:t xml:space="preserve">detentie van de vader ervoor dat de </w:t>
      </w:r>
      <w:r w:rsidR="00F062DC">
        <w:t>moeder</w:t>
      </w:r>
      <w:r w:rsidR="00DA73E6">
        <w:t>s</w:t>
      </w:r>
      <w:r w:rsidR="00910492">
        <w:t xml:space="preserve"> de opvoeding grotendeels alleen moeten doen. Voor sommige </w:t>
      </w:r>
      <w:r w:rsidR="00EE346F">
        <w:t>moeders</w:t>
      </w:r>
      <w:r w:rsidR="00910492">
        <w:t xml:space="preserve"> is dit een verandering ten opzichte van de periode voor detentie, omdat de vader betrokken was bij de opvoeding of zelfs grotendeels de zorg droeg voor de kinderen. Het andere deel van de </w:t>
      </w:r>
      <w:r w:rsidR="00DA2B7F">
        <w:t>moeders</w:t>
      </w:r>
      <w:r w:rsidR="00910492">
        <w:t xml:space="preserve"> merkt amper verandering in de opvoeding, omdat zij voor de detentie van de vader het grootste deel van de opvoeding al zelf deden. </w:t>
      </w:r>
      <w:r w:rsidR="001B6762">
        <w:t>In</w:t>
      </w:r>
      <w:r w:rsidR="00FA42DB">
        <w:t xml:space="preserve"> de betrokkenheid van vaders</w:t>
      </w:r>
      <w:r w:rsidR="0010015A">
        <w:t xml:space="preserve"> met de opvoeding is </w:t>
      </w:r>
      <w:r w:rsidR="00B62C0B">
        <w:t xml:space="preserve">wel een verschil </w:t>
      </w:r>
      <w:r w:rsidR="00C57158">
        <w:t xml:space="preserve">waar te nemen </w:t>
      </w:r>
      <w:r w:rsidR="001B6762">
        <w:t xml:space="preserve">tussen vaders op de vadervleugel en vaders op een reguliere afdeling. </w:t>
      </w:r>
      <w:r w:rsidR="00580E41">
        <w:t>Vaders op de vadervleugel</w:t>
      </w:r>
      <w:r w:rsidR="00FE127C">
        <w:t xml:space="preserve"> lijken meer betrokken te zijn bij het gezin dan vaders van </w:t>
      </w:r>
      <w:r w:rsidR="000A16E1">
        <w:t>een reguliere afdeling.</w:t>
      </w:r>
      <w:r w:rsidR="00580E41">
        <w:t xml:space="preserve"> </w:t>
      </w:r>
      <w:r w:rsidR="001221D5">
        <w:t xml:space="preserve">Wat betreft </w:t>
      </w:r>
      <w:r w:rsidR="0062586C">
        <w:t xml:space="preserve">de sociale contacten </w:t>
      </w:r>
      <w:r w:rsidR="00A95B5E">
        <w:t>geeft h</w:t>
      </w:r>
      <w:r w:rsidR="00477EEE">
        <w:t xml:space="preserve">et merendeel van de </w:t>
      </w:r>
      <w:r w:rsidR="00085A19">
        <w:t>moeders</w:t>
      </w:r>
      <w:r w:rsidR="00477EEE">
        <w:t xml:space="preserve"> aan dat er geen verandering heeft plaatsgevonden. Twee </w:t>
      </w:r>
      <w:r w:rsidR="00085A19">
        <w:t>moeders</w:t>
      </w:r>
      <w:r w:rsidR="00477EEE">
        <w:t xml:space="preserve"> beschreven tijdens het interview wel een negatieve </w:t>
      </w:r>
      <w:r w:rsidR="005F01D7">
        <w:t>ervaring met</w:t>
      </w:r>
      <w:r w:rsidR="00477EEE">
        <w:t xml:space="preserve"> hun sociale contacten</w:t>
      </w:r>
      <w:r w:rsidR="005F01D7">
        <w:t xml:space="preserve">, maar </w:t>
      </w:r>
      <w:r w:rsidR="006B1DE6">
        <w:t xml:space="preserve">deze is niet te linken aan de </w:t>
      </w:r>
      <w:r w:rsidR="00837CC7">
        <w:t>afdeling in de gevangenis</w:t>
      </w:r>
      <w:r w:rsidR="0016104E">
        <w:t xml:space="preserve"> waar de vaders zi</w:t>
      </w:r>
      <w:r w:rsidR="008A38EE">
        <w:t>ch bevonden.</w:t>
      </w:r>
      <w:r w:rsidR="00676689">
        <w:t xml:space="preserve"> </w:t>
      </w:r>
      <w:r w:rsidR="00221C53">
        <w:t>Verder valt op dat de moeders de detentie van de vader alleen met mensen delen die dichtbij hen staan</w:t>
      </w:r>
      <w:r w:rsidR="00974A24">
        <w:t>.</w:t>
      </w:r>
    </w:p>
    <w:p w14:paraId="6850C253" w14:textId="582E6485" w:rsidR="009A2B0B" w:rsidRDefault="001D22E8" w:rsidP="00B70158">
      <w:r>
        <w:t>De resultaten geven weer dat zowel moeders met een vader op de vadervleugel</w:t>
      </w:r>
      <w:r w:rsidR="009037A6">
        <w:t>,</w:t>
      </w:r>
      <w:r>
        <w:t xml:space="preserve"> als moeders met een vader op de reguliere afdeling de detentie van de vader als erg zwaar ervaren. </w:t>
      </w:r>
      <w:r w:rsidRPr="0060142F">
        <w:t xml:space="preserve">Dit komt overeen met wat in het literatuuronderzoek is gevonden, namelijk dat </w:t>
      </w:r>
      <w:r w:rsidR="00085A19">
        <w:t>moeders</w:t>
      </w:r>
      <w:r w:rsidRPr="0060142F">
        <w:t xml:space="preserve"> met een partner in detentie alleen komen te staan voor problemen die spelen in hun leven</w:t>
      </w:r>
      <w:r w:rsidR="009037A6">
        <w:t>,</w:t>
      </w:r>
      <w:r w:rsidRPr="0060142F">
        <w:t xml:space="preserve"> terwijl ze deze eerder nog met hun partner konden delen en dat dit zorgt voor lastige gevoelens (Chui, 2009).</w:t>
      </w:r>
      <w:r w:rsidR="00C54D29">
        <w:t xml:space="preserve"> </w:t>
      </w:r>
      <w:r w:rsidR="001004AD">
        <w:t xml:space="preserve">Verder komt er uit de literatuur naar voren dat </w:t>
      </w:r>
      <w:r w:rsidR="00316672">
        <w:t>de bezoeken</w:t>
      </w:r>
      <w:r w:rsidR="00B01B4F">
        <w:t xml:space="preserve"> </w:t>
      </w:r>
      <w:r w:rsidR="00F85C71">
        <w:t xml:space="preserve">als </w:t>
      </w:r>
      <w:r w:rsidR="000E261D">
        <w:t>stressvol</w:t>
      </w:r>
      <w:r w:rsidR="00742315">
        <w:t xml:space="preserve"> (</w:t>
      </w:r>
      <w:r w:rsidR="00285E9E">
        <w:t xml:space="preserve">Lescrauwaet, 2010) of </w:t>
      </w:r>
      <w:r w:rsidR="00CC3A95">
        <w:t>onaangenaam ervaren worden (Arditt, 2003; Codd, 2008).</w:t>
      </w:r>
      <w:r w:rsidR="009B5395">
        <w:t xml:space="preserve"> </w:t>
      </w:r>
      <w:r w:rsidR="00EF2C02">
        <w:t xml:space="preserve">Dit komt deels overeen met de resultaten. Moeders met een vader op een reguliere afdeling ervaren de bezoeken wel vaak als </w:t>
      </w:r>
      <w:r w:rsidR="00733733">
        <w:t xml:space="preserve">zwaar, </w:t>
      </w:r>
      <w:r w:rsidR="009037A6">
        <w:t>terwijl</w:t>
      </w:r>
      <w:r w:rsidR="00733733">
        <w:t xml:space="preserve"> sommige moeders met </w:t>
      </w:r>
      <w:r w:rsidR="00CC487F">
        <w:t xml:space="preserve">een vader op de vadervleugel </w:t>
      </w:r>
      <w:r w:rsidR="009037A6">
        <w:t>aan</w:t>
      </w:r>
      <w:r w:rsidR="00CC487F">
        <w:t xml:space="preserve">gaven aan dat bezoeken in de gezinskamer ontspannend konden zijn. </w:t>
      </w:r>
      <w:r w:rsidR="001F26C8">
        <w:t>Dit is te verklaren doordat</w:t>
      </w:r>
      <w:r w:rsidR="005B5703">
        <w:t xml:space="preserve"> </w:t>
      </w:r>
      <w:r w:rsidR="00B77A21">
        <w:t xml:space="preserve">er tijdens de bezoeken in de gezinskamer zich </w:t>
      </w:r>
      <w:r w:rsidR="00834639">
        <w:t xml:space="preserve">maar </w:t>
      </w:r>
      <w:r w:rsidR="004032E7">
        <w:t>éé</w:t>
      </w:r>
      <w:r w:rsidR="00834639">
        <w:t>n gezin in de ruimte bevindt</w:t>
      </w:r>
      <w:r w:rsidR="004032E7">
        <w:t>,</w:t>
      </w:r>
      <w:r w:rsidR="00834639">
        <w:t xml:space="preserve"> in plaats van de vele gezinnen die zich tegelijkertijd in de bezoekersruimte op een reguliere afdeling bevinden. </w:t>
      </w:r>
      <w:r w:rsidR="005C65C9">
        <w:t xml:space="preserve">Daarnaast </w:t>
      </w:r>
      <w:r w:rsidR="00352E21">
        <w:t xml:space="preserve">hebben de moeders in de gezinskamer niet het idee dat er meegeluisterd wordt, </w:t>
      </w:r>
      <w:r w:rsidR="008930B3">
        <w:t>is er meer ruimte voor fysiek contact</w:t>
      </w:r>
      <w:r w:rsidR="009F4763">
        <w:t>, kunnen er spelletjes gespeeld worden</w:t>
      </w:r>
      <w:r w:rsidR="008930B3">
        <w:t xml:space="preserve"> en is de kamer </w:t>
      </w:r>
      <w:r w:rsidR="00FF083C">
        <w:t xml:space="preserve">huiselijk ingericht. </w:t>
      </w:r>
    </w:p>
    <w:p w14:paraId="6409F13C" w14:textId="17EB8ED7" w:rsidR="001D23CA" w:rsidRDefault="006E5891" w:rsidP="0041323F">
      <w:r>
        <w:lastRenderedPageBreak/>
        <w:t xml:space="preserve">Uit de resultaten blijkt dat een deel van de </w:t>
      </w:r>
      <w:r w:rsidR="001649D8">
        <w:t>moeders</w:t>
      </w:r>
      <w:r>
        <w:t xml:space="preserve"> te maken krijgen met een verandering in de opvoeding door de detentie van de vader. De vader valt weg</w:t>
      </w:r>
      <w:r w:rsidR="004032E7">
        <w:t>,</w:t>
      </w:r>
      <w:r>
        <w:t xml:space="preserve"> waardoor de </w:t>
      </w:r>
      <w:r w:rsidR="001649D8">
        <w:t>moeder</w:t>
      </w:r>
      <w:r>
        <w:t xml:space="preserve"> grotendeels alleen staat voor de opvoeding. </w:t>
      </w:r>
      <w:r w:rsidRPr="00190A6B">
        <w:t xml:space="preserve">Dit komt overeen met wat in het literatuuronderzoek naar voren kwam, namelijk dat </w:t>
      </w:r>
      <w:r w:rsidR="001649D8">
        <w:t>moeders</w:t>
      </w:r>
      <w:r w:rsidRPr="00190A6B">
        <w:t xml:space="preserve"> met een gedetineerde vader negatieve gevolgen ervaren op het gebied van de opvoeding van de kinderen (Dirkzwager et al., 2009). Het negatieve gevolg voor deze </w:t>
      </w:r>
      <w:r w:rsidR="00211BAC">
        <w:t>moeders</w:t>
      </w:r>
      <w:r w:rsidRPr="00190A6B">
        <w:t xml:space="preserve"> is namelijk dat zij de opvoeding grotendeels alleen moeten doen, omdat </w:t>
      </w:r>
      <w:r w:rsidR="00503546">
        <w:t>de vader</w:t>
      </w:r>
      <w:r w:rsidRPr="00190A6B">
        <w:t xml:space="preserve"> in detentie zit.</w:t>
      </w:r>
      <w:r w:rsidR="00ED51D3">
        <w:t xml:space="preserve"> </w:t>
      </w:r>
      <w:r w:rsidR="001D23CA">
        <w:t>Verder komt in de resultaten naar voren dat vaders van de vadervleugel meer betrokken bij het gezin lijken</w:t>
      </w:r>
      <w:r w:rsidR="004032E7">
        <w:t xml:space="preserve"> te zijn</w:t>
      </w:r>
      <w:r w:rsidR="001D23CA">
        <w:t xml:space="preserve"> dan vaders van een reguliere afdeling. </w:t>
      </w:r>
      <w:r w:rsidR="006D2665">
        <w:t>Dit kan verklaar</w:t>
      </w:r>
      <w:r w:rsidR="00A13152">
        <w:t>d</w:t>
      </w:r>
      <w:r w:rsidR="006D2665">
        <w:t xml:space="preserve"> worden door </w:t>
      </w:r>
      <w:r w:rsidR="00C463B0">
        <w:t xml:space="preserve">zowel </w:t>
      </w:r>
      <w:r w:rsidR="006D2665">
        <w:t xml:space="preserve">de </w:t>
      </w:r>
      <w:r w:rsidR="00A1544A">
        <w:t>vader-kind workshop waar vaders van de vadervleugel aan mogen deelnemen</w:t>
      </w:r>
      <w:r w:rsidR="004032E7">
        <w:t>,</w:t>
      </w:r>
      <w:r w:rsidR="00A13152">
        <w:t xml:space="preserve"> </w:t>
      </w:r>
      <w:r w:rsidR="00C463B0">
        <w:t xml:space="preserve">als </w:t>
      </w:r>
      <w:r w:rsidR="00A13152">
        <w:t xml:space="preserve">de mogelijkheid </w:t>
      </w:r>
      <w:r w:rsidR="00C463B0">
        <w:t xml:space="preserve">voor vaders </w:t>
      </w:r>
      <w:r w:rsidR="00A13152">
        <w:t>om te</w:t>
      </w:r>
      <w:r w:rsidR="00E36A53">
        <w:t xml:space="preserve"> </w:t>
      </w:r>
      <w:r w:rsidR="00A13152">
        <w:t>beeldbellen met</w:t>
      </w:r>
      <w:r w:rsidR="006A65CD">
        <w:t xml:space="preserve"> hun</w:t>
      </w:r>
      <w:r w:rsidR="00A13152">
        <w:t xml:space="preserve"> kinderen</w:t>
      </w:r>
      <w:r w:rsidR="00491352">
        <w:t xml:space="preserve">. </w:t>
      </w:r>
    </w:p>
    <w:p w14:paraId="59687333" w14:textId="6D12187F" w:rsidR="00F04262" w:rsidRPr="00B70158" w:rsidRDefault="00724AB6" w:rsidP="00B70158">
      <w:r>
        <w:t xml:space="preserve">De resultaten laten zien dat bij het merendeel van de </w:t>
      </w:r>
      <w:r w:rsidR="00085A19">
        <w:t>moeders</w:t>
      </w:r>
      <w:r>
        <w:t xml:space="preserve"> geen verandering plaatsvindt in hun sociale contacten. </w:t>
      </w:r>
      <w:r w:rsidRPr="00A529EF">
        <w:t>Dit komt niet overeen met wat in het literatuuronderzoek naar voren kwam, namelijk dat de detentie van de partner effect heeft op de sociale contacten van de vrouw (Dirkzwager et al., 2009).</w:t>
      </w:r>
      <w:r w:rsidR="00BC1B00">
        <w:t xml:space="preserve"> In dit onderzoek is maar een klein percentage moeders met een vader in detentie geïnterviewd. </w:t>
      </w:r>
      <w:r w:rsidR="00ED358F">
        <w:t xml:space="preserve">De kans is groot dat wanneer er meer moeders geïnterviewd zouden zijn, </w:t>
      </w:r>
      <w:r w:rsidR="00015900">
        <w:t xml:space="preserve">er wel een effect op de sociale contacten van de moeders zou zijn waar te nemen. </w:t>
      </w:r>
      <w:r w:rsidR="00B9256E">
        <w:t>Verder komt in de resultaten naar voren dat de moeders de detentie van de vader alleen met voor hen belangrijke mensen delen</w:t>
      </w:r>
      <w:r w:rsidR="0050237E">
        <w:t xml:space="preserve">. </w:t>
      </w:r>
      <w:r w:rsidR="003457D3">
        <w:t xml:space="preserve">Een verklaring hiervoor zou </w:t>
      </w:r>
      <w:r w:rsidR="001A40C0">
        <w:t xml:space="preserve">kunnen </w:t>
      </w:r>
      <w:r w:rsidR="003457D3">
        <w:t>zijn dat de moeders bang zijn om te maken te krijgen met stigmatisering</w:t>
      </w:r>
      <w:r w:rsidR="001A40C0">
        <w:t>,</w:t>
      </w:r>
      <w:r w:rsidR="003457D3">
        <w:t xml:space="preserve"> wanneer </w:t>
      </w:r>
      <w:r w:rsidR="00D57163">
        <w:t xml:space="preserve">er andere personen dan voor de moeder belangrijke personen over de detentie van de vader te horen krijgen. Dit komt </w:t>
      </w:r>
      <w:r w:rsidR="005F18E2">
        <w:t xml:space="preserve">ook in de literatuur naar voren. Hierin staat beschreven dat </w:t>
      </w:r>
      <w:r w:rsidR="00B41323">
        <w:t xml:space="preserve">sommige moeder de detentie </w:t>
      </w:r>
      <w:r w:rsidR="003B61A8">
        <w:t>geheimhouden</w:t>
      </w:r>
      <w:r w:rsidR="00B41323">
        <w:t>, omdat ze bang zijn voor stigmatisatie (O’Keefe, 2000, geciteerd in Chui, 2009).</w:t>
      </w:r>
    </w:p>
    <w:p w14:paraId="5CA56D00" w14:textId="0C172992" w:rsidR="008C4878" w:rsidRDefault="008C4878" w:rsidP="00426161">
      <w:pPr>
        <w:pStyle w:val="Kop2"/>
        <w:numPr>
          <w:ilvl w:val="1"/>
          <w:numId w:val="1"/>
        </w:numPr>
      </w:pPr>
      <w:bookmarkStart w:id="22" w:name="_Toc105158697"/>
      <w:r>
        <w:t>4.2 Invloed van deelname aan het vadervleugelprogramma op de relatie tussen de moeder en vader in detentie</w:t>
      </w:r>
      <w:bookmarkEnd w:id="22"/>
    </w:p>
    <w:p w14:paraId="70D7E93E" w14:textId="4F55BA5E" w:rsidR="00D52B89" w:rsidRDefault="00F04D84" w:rsidP="00D52B89">
      <w:r>
        <w:t xml:space="preserve">Tijdens de detentie is de status van de relaties van de moeders met </w:t>
      </w:r>
      <w:r w:rsidR="0040135B">
        <w:t>vad</w:t>
      </w:r>
      <w:r>
        <w:t>er</w:t>
      </w:r>
      <w:r w:rsidR="00343F10">
        <w:t>s</w:t>
      </w:r>
      <w:r>
        <w:t xml:space="preserve"> in detentie niet veranderd. </w:t>
      </w:r>
      <w:r w:rsidR="00AA0851">
        <w:t xml:space="preserve">Ook de band is volgens de meeste moeders niet veranderd. </w:t>
      </w:r>
      <w:r w:rsidR="0067179D">
        <w:t xml:space="preserve">Wel is er door de detentie meer afstand ontstaan tussen de moeders en </w:t>
      </w:r>
      <w:r w:rsidR="00D220F0">
        <w:t xml:space="preserve">de </w:t>
      </w:r>
      <w:r w:rsidR="0067179D">
        <w:t>vaders in detentie</w:t>
      </w:r>
      <w:r w:rsidR="006B4E05">
        <w:t xml:space="preserve">, doordat ze niet meer samenleven. </w:t>
      </w:r>
      <w:r w:rsidR="00607CFA">
        <w:t xml:space="preserve">Een groot verschil </w:t>
      </w:r>
      <w:r w:rsidR="005B72A1">
        <w:t>tussen</w:t>
      </w:r>
      <w:r w:rsidR="00607CFA">
        <w:t xml:space="preserve"> de </w:t>
      </w:r>
      <w:r w:rsidR="0010342A">
        <w:t>situatie</w:t>
      </w:r>
      <w:r w:rsidR="00CF088A">
        <w:t xml:space="preserve"> van </w:t>
      </w:r>
      <w:r w:rsidR="00607CFA">
        <w:t xml:space="preserve">moeders met een vader op de vadervleugel en de moeders met een vader op een reguliere afdeling </w:t>
      </w:r>
      <w:r w:rsidR="00194D2C">
        <w:t>zit in het aantal contactmomenten</w:t>
      </w:r>
      <w:r w:rsidR="00EF0450">
        <w:t xml:space="preserve"> en hoe deze eruit zien</w:t>
      </w:r>
      <w:r w:rsidR="00194D2C">
        <w:t xml:space="preserve">. </w:t>
      </w:r>
      <w:r w:rsidR="002C4BDF">
        <w:t xml:space="preserve">Moeders met een vader op de vadervleugel </w:t>
      </w:r>
      <w:r w:rsidR="009211AD">
        <w:t>kunnen langer bij de vader op bezoek</w:t>
      </w:r>
      <w:r w:rsidR="00127A23">
        <w:t>, het bezoek mag in de gezinskamer plaatsvinden</w:t>
      </w:r>
      <w:r w:rsidR="009211AD">
        <w:t xml:space="preserve"> en </w:t>
      </w:r>
      <w:r w:rsidR="00127A23">
        <w:t xml:space="preserve">ze </w:t>
      </w:r>
      <w:r w:rsidR="00AA6F01">
        <w:t xml:space="preserve">mogen vaker telefonisch contact hebben dan de moeders met een vader op de reguliere afdeling. </w:t>
      </w:r>
    </w:p>
    <w:p w14:paraId="41A6A5EE" w14:textId="18F567FC" w:rsidR="00BF0152" w:rsidRPr="00D52B89" w:rsidRDefault="00C352DA" w:rsidP="00D52B89">
      <w:r>
        <w:t xml:space="preserve">In de literatuur komt naar voren dat </w:t>
      </w:r>
      <w:r w:rsidR="00EA57CE">
        <w:t>huwelijksrelaties zeer kwetsbaar zijn tijdens detentie (</w:t>
      </w:r>
      <w:r w:rsidR="00497891">
        <w:t xml:space="preserve">Hairston, 1991). </w:t>
      </w:r>
      <w:r w:rsidR="00A514DF">
        <w:t>Weinig ruimte voor privacy en (fysiek) contact wordt hier</w:t>
      </w:r>
      <w:r w:rsidR="008B6A87">
        <w:t>voor</w:t>
      </w:r>
      <w:r w:rsidR="00A514DF">
        <w:t xml:space="preserve"> als reden gegeven (</w:t>
      </w:r>
      <w:r w:rsidR="00E17DFB">
        <w:t xml:space="preserve">Berghuis et al., </w:t>
      </w:r>
      <w:r w:rsidR="00626835">
        <w:t>2003)</w:t>
      </w:r>
      <w:r w:rsidR="00357880">
        <w:t xml:space="preserve">. </w:t>
      </w:r>
      <w:r w:rsidR="00565FAD">
        <w:t xml:space="preserve">Wanneer de literatuur </w:t>
      </w:r>
      <w:r w:rsidR="0080289E">
        <w:t>met de resultaten vergeleken wordt, kan verondersteld worden dat het voor moeders met een vader op een reguliere afdeling moeilijker is om de relatie en band met de vader in detentie te onderhouden</w:t>
      </w:r>
      <w:r w:rsidR="00A502CF">
        <w:t xml:space="preserve"> dan moeders met een vader op de vadervleugel. </w:t>
      </w:r>
      <w:r w:rsidR="009D5CC8">
        <w:t>Het extra contact</w:t>
      </w:r>
      <w:r w:rsidR="00410120">
        <w:t xml:space="preserve"> en de ruimte voor privacy en fysiek contact </w:t>
      </w:r>
      <w:r w:rsidR="007B6DDA">
        <w:t xml:space="preserve">dat </w:t>
      </w:r>
      <w:r w:rsidR="00355744">
        <w:t>de moeders met een vader op de vadervleugel ervaren</w:t>
      </w:r>
      <w:r w:rsidR="00540C0F">
        <w:t>, maakt het bezoek voor deze moeders een stuk aangenamer en</w:t>
      </w:r>
      <w:r w:rsidR="00355744">
        <w:t xml:space="preserve"> </w:t>
      </w:r>
      <w:r w:rsidR="00B72FEF">
        <w:t xml:space="preserve">helpt hen </w:t>
      </w:r>
      <w:r w:rsidR="00540C0F">
        <w:t xml:space="preserve">daarnaast </w:t>
      </w:r>
      <w:r w:rsidR="00B72FEF">
        <w:t xml:space="preserve">bij het onderhouden van hun relatie met de vader. </w:t>
      </w:r>
      <w:r w:rsidR="0064244C">
        <w:t xml:space="preserve">Volgens de literatuur </w:t>
      </w:r>
      <w:r w:rsidR="00001A37">
        <w:t>heeft</w:t>
      </w:r>
      <w:r w:rsidR="0064244C">
        <w:t xml:space="preserve"> een bezoek dat als aangenaam wordt ervaren</w:t>
      </w:r>
      <w:r w:rsidR="00F146EC">
        <w:t xml:space="preserve"> een positief effect op</w:t>
      </w:r>
      <w:r w:rsidR="00324B6E">
        <w:t xml:space="preserve"> het onderhouden van de moeder-vader relatie (</w:t>
      </w:r>
      <w:r w:rsidR="00E725F0">
        <w:t xml:space="preserve">Daniel &amp; Barret, 1981). </w:t>
      </w:r>
      <w:r w:rsidR="008711CB">
        <w:t xml:space="preserve">In de resultaten </w:t>
      </w:r>
      <w:r w:rsidR="0099476B">
        <w:t>valt op</w:t>
      </w:r>
      <w:r w:rsidR="00B71DBF">
        <w:t xml:space="preserve"> dat zowel de moeders met een vader op de vadervleugel als moeders met een vader op een reguliere afdeling </w:t>
      </w:r>
      <w:r w:rsidR="009900AF">
        <w:t xml:space="preserve">aangeven </w:t>
      </w:r>
      <w:r w:rsidR="001E0EA5">
        <w:t>dat de relatie met de vaders niet is verander</w:t>
      </w:r>
      <w:r w:rsidR="002E2BCF">
        <w:t>d</w:t>
      </w:r>
      <w:r w:rsidR="001E0EA5">
        <w:t xml:space="preserve">. </w:t>
      </w:r>
      <w:r w:rsidR="00740E8C">
        <w:t>Dit kan komen doordat de meeste vaders</w:t>
      </w:r>
      <w:r w:rsidR="004D5BFB">
        <w:t xml:space="preserve"> van de kinderen van de moeders die betrokken zijn </w:t>
      </w:r>
      <w:r w:rsidR="002F65A8">
        <w:t>bij dit onderzoek nog</w:t>
      </w:r>
      <w:r w:rsidR="00740E8C">
        <w:t xml:space="preserve"> geen lange tijd in detentie verblijven. </w:t>
      </w:r>
      <w:r w:rsidR="001423E2">
        <w:t xml:space="preserve">Hoe langer de vader in </w:t>
      </w:r>
      <w:r w:rsidR="001423E2">
        <w:lastRenderedPageBreak/>
        <w:t>detentie verblijft</w:t>
      </w:r>
      <w:r w:rsidR="00EA547E">
        <w:t>, hoe moeilijker het wordt om de moeder-vader relatie te onderhouden.</w:t>
      </w:r>
      <w:r w:rsidR="001C2B96">
        <w:t xml:space="preserve"> Dit komt ook naar voren in de literatuur</w:t>
      </w:r>
      <w:r w:rsidR="00DB2DD8">
        <w:t xml:space="preserve">. </w:t>
      </w:r>
      <w:r w:rsidR="00271210">
        <w:t>Door de druk en de stress die op de moeder-vader relatie komt te liggen</w:t>
      </w:r>
      <w:r w:rsidR="003E58C5">
        <w:t xml:space="preserve"> door de detentie</w:t>
      </w:r>
      <w:r w:rsidR="00271210">
        <w:t xml:space="preserve">, </w:t>
      </w:r>
      <w:r w:rsidR="008361B9">
        <w:t xml:space="preserve">zal </w:t>
      </w:r>
      <w:r w:rsidR="00BF4C94">
        <w:t xml:space="preserve">na verloop van tijd de band </w:t>
      </w:r>
      <w:r w:rsidR="009F483C">
        <w:t xml:space="preserve">verzwakken en de bezoeken verminderen. </w:t>
      </w:r>
      <w:r w:rsidR="00C83E34">
        <w:t>Dit effect zal erger worden naarmate er meer tijd verstrijkt (</w:t>
      </w:r>
      <w:r w:rsidR="006063C1">
        <w:t>Daniel &amp; Barret</w:t>
      </w:r>
      <w:r w:rsidR="007D625B">
        <w:t>, 1981).</w:t>
      </w:r>
    </w:p>
    <w:p w14:paraId="6FA2861A" w14:textId="46CBB410" w:rsidR="008C4878" w:rsidRDefault="008C4878" w:rsidP="00426161">
      <w:pPr>
        <w:pStyle w:val="Kop2"/>
        <w:numPr>
          <w:ilvl w:val="1"/>
          <w:numId w:val="1"/>
        </w:numPr>
      </w:pPr>
      <w:bookmarkStart w:id="23" w:name="_Toc105158698"/>
      <w:r>
        <w:t xml:space="preserve">4.3 </w:t>
      </w:r>
      <w:r w:rsidR="00322B6A">
        <w:t>Ondersteuningsbehoeften van moeders</w:t>
      </w:r>
      <w:bookmarkEnd w:id="23"/>
      <w:r w:rsidR="00322B6A">
        <w:t xml:space="preserve"> </w:t>
      </w:r>
    </w:p>
    <w:p w14:paraId="4D1FCC58" w14:textId="19050F02" w:rsidR="00AE73A5" w:rsidRDefault="00BD46F3" w:rsidP="00AE73A5">
      <w:r>
        <w:t xml:space="preserve">Uit de resultaten komen twee belangrijke ondersteuningsbehoeften van de moeders naar voren. </w:t>
      </w:r>
      <w:r w:rsidR="00DF5299">
        <w:t>Als eerste</w:t>
      </w:r>
      <w:r w:rsidR="000E0248">
        <w:t xml:space="preserve"> is er behoefte aan </w:t>
      </w:r>
      <w:r w:rsidR="00DF5299">
        <w:t>e</w:t>
      </w:r>
      <w:r w:rsidR="00625BC4">
        <w:t xml:space="preserve">en contactpersoon die er is voor de familie van de gedetineerde en waar ze terecht kunnen met vragen. </w:t>
      </w:r>
      <w:r w:rsidR="000E0248">
        <w:t xml:space="preserve">Ten tweede is er behoefte aan (meer) begeleiding in het proces van terugkeer van de vader in detentie naar het gezin. </w:t>
      </w:r>
      <w:r w:rsidR="00A416C2">
        <w:t xml:space="preserve">Met daarbij als mogelijkheid dat de terugkeer rustig wordt opgebouwd. </w:t>
      </w:r>
      <w:r w:rsidR="009F2F8E">
        <w:t xml:space="preserve">Verder valt op dat de moeders met een vader op een reguliere afdelingen </w:t>
      </w:r>
      <w:r w:rsidR="006D317F">
        <w:t>aang</w:t>
      </w:r>
      <w:r w:rsidR="002F65A8">
        <w:t>e</w:t>
      </w:r>
      <w:r w:rsidR="006D317F">
        <w:t xml:space="preserve">ven het moeilijk te vinden om aan te geven waar </w:t>
      </w:r>
      <w:r w:rsidR="0001746C">
        <w:t xml:space="preserve">ze </w:t>
      </w:r>
      <w:r w:rsidR="006D317F">
        <w:t xml:space="preserve">ondersteuning misten. </w:t>
      </w:r>
    </w:p>
    <w:p w14:paraId="3CA88F64" w14:textId="04A0BFE3" w:rsidR="0001746C" w:rsidRDefault="00667029" w:rsidP="00AE73A5">
      <w:r>
        <w:t xml:space="preserve">De behoefte die de moeders voelen aan een contactpersoon waar ze terecht kunnen met vragen </w:t>
      </w:r>
      <w:r w:rsidR="00C53AC2">
        <w:t xml:space="preserve">kan verklaard worden door </w:t>
      </w:r>
      <w:r w:rsidR="00EB2980">
        <w:t>de literatuur. Hierin komt naar voren dat moeders weinig informatie krijgen over hoe ze om moeten gaan met het gevangeniswezen, hoe ze contact k</w:t>
      </w:r>
      <w:r w:rsidR="00B04A23">
        <w:t>unnen</w:t>
      </w:r>
      <w:r w:rsidR="00EB2980">
        <w:t xml:space="preserve"> blijven onderhouden met de gedetineerde en waar ze steun k</w:t>
      </w:r>
      <w:r w:rsidR="00B04A23">
        <w:t>unnen</w:t>
      </w:r>
      <w:r w:rsidR="00EB2980">
        <w:t xml:space="preserve"> vinden</w:t>
      </w:r>
      <w:r w:rsidR="00C12FC8">
        <w:t xml:space="preserve"> </w:t>
      </w:r>
      <w:r w:rsidR="002E3270">
        <w:t xml:space="preserve">en </w:t>
      </w:r>
      <w:r w:rsidR="00047BCE">
        <w:t xml:space="preserve">dat </w:t>
      </w:r>
      <w:r w:rsidR="002E3270">
        <w:t>dit zorgt voor frustraties en onzekerheden</w:t>
      </w:r>
      <w:r w:rsidR="00047BCE">
        <w:t xml:space="preserve"> bij de moeders</w:t>
      </w:r>
      <w:r w:rsidR="002E3270">
        <w:t xml:space="preserve"> (Browne, 2005; Lescrauwaet, 2010; Condy 2003). </w:t>
      </w:r>
      <w:r>
        <w:t xml:space="preserve"> </w:t>
      </w:r>
      <w:r w:rsidR="001F01C2">
        <w:t xml:space="preserve">De behoefte aan </w:t>
      </w:r>
      <w:r w:rsidR="0043001E">
        <w:t xml:space="preserve">(meer) begeleiding in het proces van terugkeer van de vader in detentie naar het gezin is logisch te verklaren. </w:t>
      </w:r>
      <w:r w:rsidR="003C3629">
        <w:t xml:space="preserve">De terugkeer van de vader in het gezin zorgt voor een grote verandering in de gezinssituatie en dat brengt een hoop spanningen </w:t>
      </w:r>
      <w:r w:rsidR="00803A97">
        <w:t xml:space="preserve">en onzekerheden </w:t>
      </w:r>
      <w:r w:rsidR="003C3629">
        <w:t xml:space="preserve">met zich mee. </w:t>
      </w:r>
      <w:r w:rsidR="00DF38EF">
        <w:t xml:space="preserve">Deze spanningen en onzekerheden zullen de moeders al een ruime tijd voor de terugkeer van de vader gaan voelen. </w:t>
      </w:r>
      <w:r w:rsidR="004F216F">
        <w:t xml:space="preserve">En hierdoor gaan ze de behoefte voelen om begeleiding te krijgen in het proces van terugkeer van de vader in het gezin. Deze begeleiding kan ze het vertrouwen geven dat </w:t>
      </w:r>
      <w:r w:rsidR="00EA4CBA">
        <w:t xml:space="preserve">de terugkeer goed zal verlopen. </w:t>
      </w:r>
    </w:p>
    <w:p w14:paraId="267E25A0" w14:textId="7D7C6A1A" w:rsidR="00F23338" w:rsidRPr="00AE73A5" w:rsidRDefault="00572DEB" w:rsidP="00AE73A5">
      <w:r>
        <w:t xml:space="preserve">Dat de moeders met een vader op een reguliere afdeling moeite hadden met het bedenken waar ze ondersteuning nodig hadden is niet gek. </w:t>
      </w:r>
      <w:r w:rsidR="0036167C">
        <w:t>Het is voor een mens</w:t>
      </w:r>
      <w:r w:rsidR="0076155E">
        <w:t xml:space="preserve"> </w:t>
      </w:r>
      <w:r w:rsidR="0036167C">
        <w:t xml:space="preserve">erg lastig om in te zien waar je ondersteuning nodig hebt, dit vergt namelijk veel zelfinzicht. </w:t>
      </w:r>
      <w:r w:rsidR="0076155E">
        <w:t>Daa</w:t>
      </w:r>
      <w:r w:rsidR="002F65A8">
        <w:t>rbij</w:t>
      </w:r>
      <w:r w:rsidR="0076155E">
        <w:t xml:space="preserve"> </w:t>
      </w:r>
      <w:r w:rsidR="0054256C">
        <w:t>gaat het maar om twee moeders. De kans is aanwezig dat wanneer er meer moeders met een vader op een reguliere afdeling waren ge</w:t>
      </w:r>
      <w:r w:rsidR="009045AA">
        <w:t>ïnterviewd,</w:t>
      </w:r>
      <w:r w:rsidR="005C77E5">
        <w:t xml:space="preserve"> zij wel </w:t>
      </w:r>
      <w:r w:rsidR="00A3506A">
        <w:t>zouden kunnen</w:t>
      </w:r>
      <w:r w:rsidR="005C77E5">
        <w:t xml:space="preserve"> vertellen wat hun ondersteuningsbehoeften waren.</w:t>
      </w:r>
    </w:p>
    <w:p w14:paraId="0FC7A35B" w14:textId="00C935E7" w:rsidR="00660D8F" w:rsidRDefault="00660D8F" w:rsidP="00426161">
      <w:pPr>
        <w:pStyle w:val="Kop2"/>
        <w:numPr>
          <w:ilvl w:val="1"/>
          <w:numId w:val="1"/>
        </w:numPr>
      </w:pPr>
      <w:bookmarkStart w:id="24" w:name="_Toc105158699"/>
      <w:r>
        <w:t>4.4 Ervaring van moeders met het vadervleugelprogramma</w:t>
      </w:r>
      <w:bookmarkEnd w:id="24"/>
    </w:p>
    <w:p w14:paraId="7069003B" w14:textId="32482E1C" w:rsidR="00073D93" w:rsidRDefault="0021439D" w:rsidP="00A3506A">
      <w:r>
        <w:t>De moeders noemen zowel negatieve</w:t>
      </w:r>
      <w:r w:rsidR="00073D93">
        <w:t xml:space="preserve"> als positieve</w:t>
      </w:r>
      <w:r>
        <w:t xml:space="preserve"> punten wanneer het gaat om hun ervaring met het vadervleugelprogramma. </w:t>
      </w:r>
      <w:r w:rsidR="002C2EA8">
        <w:t xml:space="preserve">Over de inrichting van de gevangenis, </w:t>
      </w:r>
      <w:r w:rsidR="006F31ED">
        <w:t>de veiligheidsmaatregelen</w:t>
      </w:r>
      <w:r w:rsidR="00431F9E">
        <w:t xml:space="preserve"> die zij moeten doorlopen</w:t>
      </w:r>
      <w:r w:rsidR="006F31ED">
        <w:t xml:space="preserve">, </w:t>
      </w:r>
      <w:r w:rsidR="00E75590">
        <w:t xml:space="preserve">de mate van vriendelijkheid </w:t>
      </w:r>
      <w:r w:rsidR="00431F9E">
        <w:t>bij</w:t>
      </w:r>
      <w:r w:rsidR="00E75590">
        <w:t xml:space="preserve"> de bewakers</w:t>
      </w:r>
      <w:r w:rsidR="007346AD">
        <w:t xml:space="preserve"> en</w:t>
      </w:r>
      <w:r w:rsidR="006F31ED">
        <w:t xml:space="preserve"> de hygiëne van de gezinskamer</w:t>
      </w:r>
      <w:r w:rsidR="007346AD">
        <w:t xml:space="preserve"> </w:t>
      </w:r>
      <w:r w:rsidR="00431F9E">
        <w:t xml:space="preserve">laten zij zich negatief uit. </w:t>
      </w:r>
      <w:r w:rsidR="003C5856">
        <w:t xml:space="preserve">Ook wordt de </w:t>
      </w:r>
      <w:r w:rsidR="00FD0AF1">
        <w:t xml:space="preserve">lange reisafstand van huis naar de PI als iets negatiefs gezien, net als </w:t>
      </w:r>
      <w:r w:rsidR="009760DC">
        <w:t xml:space="preserve">het plannen van de gezinskamer wat soms moeilijk gaat. </w:t>
      </w:r>
      <w:r w:rsidR="0082424D">
        <w:t xml:space="preserve">De mate van vriendelijkheid </w:t>
      </w:r>
      <w:r w:rsidR="00363222">
        <w:t xml:space="preserve">wordt </w:t>
      </w:r>
      <w:r w:rsidR="009B1EE6">
        <w:t>niet alleen als negatief punt genoemd, maar door sommige moeders juist als positief punt</w:t>
      </w:r>
      <w:r w:rsidR="00363222">
        <w:t xml:space="preserve">. </w:t>
      </w:r>
      <w:r w:rsidR="00F67113">
        <w:t xml:space="preserve">Verder zijn de moeders erg positief over </w:t>
      </w:r>
      <w:r w:rsidR="00DF6E7B">
        <w:t>de gezinskamer</w:t>
      </w:r>
      <w:r w:rsidR="00536097">
        <w:t xml:space="preserve"> (afgezien van de hygiëne), </w:t>
      </w:r>
      <w:r w:rsidR="006D4FC5">
        <w:t xml:space="preserve">de aandacht die er is voor de kinderen, </w:t>
      </w:r>
      <w:r w:rsidR="00026BF4">
        <w:t xml:space="preserve">de extra contactmomenten </w:t>
      </w:r>
      <w:r w:rsidR="00CC0ABB">
        <w:t>(waardoor er meer ruimte is voor het onderhouden van de moeder-vader en vader-kind band)</w:t>
      </w:r>
      <w:r w:rsidR="00D974A2">
        <w:t xml:space="preserve"> en </w:t>
      </w:r>
      <w:r w:rsidR="00C76531">
        <w:t>het informatie boekje over de vadervleugel</w:t>
      </w:r>
      <w:r w:rsidR="00D974A2">
        <w:t>.</w:t>
      </w:r>
    </w:p>
    <w:p w14:paraId="7A6F9FA1" w14:textId="77777777" w:rsidR="00FA7875" w:rsidRDefault="00502BF1" w:rsidP="00A3506A">
      <w:r>
        <w:t>Veel van de negatieve punten die in de resultaten naar voren komen worden in de literatuur drempel</w:t>
      </w:r>
      <w:r w:rsidR="004404E1">
        <w:t xml:space="preserve">s voor het bezoeken van de vader in detentie genoemd. </w:t>
      </w:r>
      <w:r w:rsidR="00F96554">
        <w:t>Zoals het onvriendelijk behandeld worden door bewakers</w:t>
      </w:r>
      <w:r w:rsidR="005C620B">
        <w:t xml:space="preserve"> (Hairston, 1998)</w:t>
      </w:r>
      <w:r w:rsidR="002101C0">
        <w:t>, de veiligheidsmaatregelen (</w:t>
      </w:r>
      <w:r w:rsidR="004F0E19">
        <w:t>Lescrauwaet, 2010)</w:t>
      </w:r>
      <w:r w:rsidR="00B01370">
        <w:t xml:space="preserve"> en </w:t>
      </w:r>
      <w:r w:rsidR="004F0E19">
        <w:t>vieze ruimtes (Arditti, 2003; Codd</w:t>
      </w:r>
      <w:r w:rsidR="00B01370">
        <w:t>, 2008).</w:t>
      </w:r>
      <w:r w:rsidR="00624B92">
        <w:t xml:space="preserve"> D</w:t>
      </w:r>
      <w:r w:rsidR="005E1138">
        <w:t xml:space="preserve">at de mate van vriendelijkheid zowel als negatief punt als </w:t>
      </w:r>
      <w:r w:rsidR="005E1138">
        <w:lastRenderedPageBreak/>
        <w:t xml:space="preserve">positief punt </w:t>
      </w:r>
      <w:r w:rsidR="006B7431">
        <w:t xml:space="preserve">genoemd wordt, kan verklaard worden door dat er veel bewakers werken binnen een PI. De ene bewaker </w:t>
      </w:r>
      <w:r w:rsidR="008D07F6">
        <w:t xml:space="preserve">kan een stuk vriendelijker zijn dan een andere bewaker. </w:t>
      </w:r>
      <w:r w:rsidR="00C96E7F">
        <w:t xml:space="preserve">Ook kan de mate van vriendelijkheid door de moeders verschillend worden geïnterpreteerd. </w:t>
      </w:r>
    </w:p>
    <w:p w14:paraId="7CD263F4" w14:textId="3B392012" w:rsidR="00A3506A" w:rsidRPr="00A3506A" w:rsidRDefault="0038049F" w:rsidP="00A3506A">
      <w:r>
        <w:t xml:space="preserve">Dat de gezinskamer en </w:t>
      </w:r>
      <w:r w:rsidR="00F94E30">
        <w:t xml:space="preserve">de </w:t>
      </w:r>
      <w:r>
        <w:t>extra contactmomenten als positief worden ervaren</w:t>
      </w:r>
      <w:r w:rsidR="0029393F">
        <w:t xml:space="preserve"> is te verklaren </w:t>
      </w:r>
      <w:r w:rsidR="00534DFA">
        <w:t>door d</w:t>
      </w:r>
      <w:r w:rsidR="00F94E30">
        <w:t>eze</w:t>
      </w:r>
      <w:r w:rsidR="00534DFA">
        <w:t xml:space="preserve"> te vergelijken met de veel beperktere </w:t>
      </w:r>
      <w:r w:rsidR="00F94E30">
        <w:t xml:space="preserve">opties qua contactmomenten op </w:t>
      </w:r>
      <w:r w:rsidR="00B8773B">
        <w:t xml:space="preserve">de </w:t>
      </w:r>
      <w:r w:rsidR="00F94E30">
        <w:t xml:space="preserve">reguliere afdelingen. </w:t>
      </w:r>
      <w:r w:rsidR="00B8773B">
        <w:t xml:space="preserve">Op de reguliere afdelingen </w:t>
      </w:r>
      <w:r w:rsidR="00C762EA">
        <w:t>is namelijk weinig ruimte voor privacy en (fysiek) contact (Berghuis et al., 2020).</w:t>
      </w:r>
      <w:r w:rsidR="000B02C5">
        <w:t xml:space="preserve"> Een andere verklaring is dat </w:t>
      </w:r>
      <w:r w:rsidR="006729D2">
        <w:t xml:space="preserve">bezoeken in de gezinskamer als relaxt en ontspannen worden omschreven in vergelijking met de bezoeken binnen reguliere afdelingen die vaak als </w:t>
      </w:r>
      <w:r w:rsidR="00E917DF">
        <w:t xml:space="preserve">onaangenaam </w:t>
      </w:r>
      <w:r w:rsidR="006C61E9">
        <w:t>worden omschreven (</w:t>
      </w:r>
      <w:r w:rsidR="00DB2199">
        <w:t xml:space="preserve">Arditti, 2003; Codd, 2008). </w:t>
      </w:r>
      <w:r w:rsidR="00201EE1">
        <w:t xml:space="preserve">Het informatieboekje verschaft de moeders informatie over de vadervleugel, terwijl </w:t>
      </w:r>
      <w:r w:rsidR="00226811">
        <w:t>het vaak voorkomt dat moeders weinig informatie krijgen over het gevangeniswezen</w:t>
      </w:r>
      <w:r w:rsidR="004D21E8">
        <w:t xml:space="preserve"> (Browne, 2005). Dit verklaar</w:t>
      </w:r>
      <w:r w:rsidR="00AC4F6F">
        <w:t>t</w:t>
      </w:r>
      <w:r w:rsidR="00391A46">
        <w:t xml:space="preserve"> </w:t>
      </w:r>
      <w:r w:rsidR="00AC4F6F">
        <w:t>waarom</w:t>
      </w:r>
      <w:r w:rsidR="004D21E8">
        <w:t xml:space="preserve"> de moeders het informatieboekje </w:t>
      </w:r>
      <w:r w:rsidR="00391A46">
        <w:t>zo</w:t>
      </w:r>
      <w:r w:rsidR="004D21E8">
        <w:t xml:space="preserve"> op prijs stellen. </w:t>
      </w:r>
    </w:p>
    <w:p w14:paraId="42257DB7" w14:textId="66A6C6EB" w:rsidR="00660D8F" w:rsidRPr="00660D8F" w:rsidRDefault="00660D8F" w:rsidP="00426161">
      <w:pPr>
        <w:pStyle w:val="Kop2"/>
        <w:numPr>
          <w:ilvl w:val="1"/>
          <w:numId w:val="1"/>
        </w:numPr>
      </w:pPr>
      <w:bookmarkStart w:id="25" w:name="_Toc105158700"/>
      <w:r>
        <w:t xml:space="preserve">4.5 </w:t>
      </w:r>
      <w:r w:rsidR="00426161">
        <w:t>Reflectie op de methode</w:t>
      </w:r>
      <w:bookmarkEnd w:id="25"/>
    </w:p>
    <w:p w14:paraId="706A9445" w14:textId="337A066C" w:rsidR="002174F2" w:rsidRDefault="002174F2" w:rsidP="002174F2">
      <w:r>
        <w:t xml:space="preserve">Het in kaart brengen van de ervaringen van </w:t>
      </w:r>
      <w:r w:rsidR="000D6CE5">
        <w:t>moeders</w:t>
      </w:r>
      <w:r>
        <w:t xml:space="preserve"> met het vadervleugelprogramma kan op meerdere manieren gebeuren. In dit onderzoek is gekozen om de topics: welzijn, relaties en ondersteuningsbehoeften via semigestructureerde interviews in kaart te brengen. Deze topics </w:t>
      </w:r>
      <w:r w:rsidR="00BE24F2">
        <w:t>brengen</w:t>
      </w:r>
      <w:r>
        <w:t xml:space="preserve"> niet het beeld van de </w:t>
      </w:r>
      <w:r w:rsidR="00EF469A">
        <w:t>volledige</w:t>
      </w:r>
      <w:r>
        <w:t xml:space="preserve"> ervaring van de </w:t>
      </w:r>
      <w:r w:rsidR="000D6CE5">
        <w:t>moeders</w:t>
      </w:r>
      <w:r>
        <w:t xml:space="preserve"> met het vadervleugelprogramma </w:t>
      </w:r>
      <w:r w:rsidR="00BE24F2">
        <w:t>in kaart</w:t>
      </w:r>
      <w:r>
        <w:t>, maar geven een deel weer</w:t>
      </w:r>
      <w:r w:rsidR="00EF469A">
        <w:t xml:space="preserve"> van de ervaring</w:t>
      </w:r>
      <w:r>
        <w:t xml:space="preserve">. Om de </w:t>
      </w:r>
      <w:r w:rsidR="00C865D9">
        <w:t>volledige</w:t>
      </w:r>
      <w:r>
        <w:t xml:space="preserve"> ervaring in kaart te brengen zou meer tijd en uitgebreider onderzoek nodig zijn. De topics hebben d</w:t>
      </w:r>
      <w:r w:rsidR="00EF469A">
        <w:t>ie</w:t>
      </w:r>
      <w:r>
        <w:t xml:space="preserve"> delen van de ervaringen van </w:t>
      </w:r>
      <w:r w:rsidR="00BE24F2">
        <w:t>moeders</w:t>
      </w:r>
      <w:r>
        <w:t xml:space="preserve"> met het vadervleugelprogramma in kaart gebracht die volgens de opdrachtgevers </w:t>
      </w:r>
      <w:r w:rsidR="000D6CE5">
        <w:t>en de onderzoekers het meest relevant</w:t>
      </w:r>
      <w:r>
        <w:t xml:space="preserve"> waren. </w:t>
      </w:r>
    </w:p>
    <w:p w14:paraId="43C70C6F" w14:textId="2EB49684" w:rsidR="002174F2" w:rsidRDefault="002174F2" w:rsidP="002174F2">
      <w:r>
        <w:t xml:space="preserve">Er zijn zes </w:t>
      </w:r>
      <w:r w:rsidR="000D6CE5">
        <w:t>moeders</w:t>
      </w:r>
      <w:r>
        <w:t xml:space="preserve"> met een vader op de vadervleugel geïnterviewd. Op dit moment zitten er 23 vaders op de vadervleugel. </w:t>
      </w:r>
      <w:r w:rsidR="008C360D">
        <w:t xml:space="preserve">Een groep van </w:t>
      </w:r>
      <w:r w:rsidR="00AB033A">
        <w:t>zes</w:t>
      </w:r>
      <w:r w:rsidR="008C360D">
        <w:t xml:space="preserve"> respondenten is klein</w:t>
      </w:r>
      <w:r w:rsidR="00AB033A">
        <w:t xml:space="preserve"> en daarom </w:t>
      </w:r>
      <w:r w:rsidR="00BA764C">
        <w:t xml:space="preserve">moet er voorzichtig worden omgegaan </w:t>
      </w:r>
      <w:r w:rsidR="00377B96">
        <w:t>met</w:t>
      </w:r>
      <w:r w:rsidR="00BA764C">
        <w:t xml:space="preserve"> het </w:t>
      </w:r>
      <w:r w:rsidR="006C6A36">
        <w:t>generaliseren van de conclusies naar de groep van 23 moeders.</w:t>
      </w:r>
      <w:r>
        <w:t xml:space="preserve"> Er zijn twee </w:t>
      </w:r>
      <w:r w:rsidR="00085A19">
        <w:t>moeders</w:t>
      </w:r>
      <w:r>
        <w:t xml:space="preserve"> met een vader op een reguliere afdeling geïnterviewd. Dit is een klein deel van de groep vaders die in Nederlandse pen</w:t>
      </w:r>
      <w:r w:rsidR="00377B96">
        <w:t>itentiaire</w:t>
      </w:r>
      <w:r>
        <w:t xml:space="preserve"> inrichtingen zit</w:t>
      </w:r>
      <w:r w:rsidR="00377B96">
        <w:t>ten</w:t>
      </w:r>
      <w:r>
        <w:t xml:space="preserve">. De conclusies die gebaseerd zijn op de resultaten verkregen uit de interviews met de </w:t>
      </w:r>
      <w:r w:rsidR="00377B96">
        <w:t>moeders</w:t>
      </w:r>
      <w:r>
        <w:t xml:space="preserve"> met een vader op de reguliere afdeling zijn daarom niet </w:t>
      </w:r>
      <w:r w:rsidR="00377B96">
        <w:t>te generaliseren</w:t>
      </w:r>
      <w:r>
        <w:t>.</w:t>
      </w:r>
    </w:p>
    <w:p w14:paraId="6BF39583" w14:textId="0352B8E9" w:rsidR="00322B6A" w:rsidRPr="00322B6A" w:rsidRDefault="002174F2" w:rsidP="002174F2">
      <w:r>
        <w:t xml:space="preserve">In dit onderzoek is gebruik gemaakt van semigestructureerde interviews. Deze interviews leveren veel informatie op. </w:t>
      </w:r>
      <w:r w:rsidR="00EF43BF">
        <w:t>Wel is er het risico</w:t>
      </w:r>
      <w:r w:rsidR="003865D2">
        <w:t xml:space="preserve"> dat de respondenten </w:t>
      </w:r>
      <w:r>
        <w:t>sociaal wenselijk antwoord</w:t>
      </w:r>
      <w:r w:rsidR="003865D2">
        <w:t>.</w:t>
      </w:r>
    </w:p>
    <w:p w14:paraId="3A2D58E2" w14:textId="77777777" w:rsidR="00B34942" w:rsidRDefault="00B34942">
      <w:pPr>
        <w:rPr>
          <w:rFonts w:asciiTheme="majorHAnsi" w:eastAsiaTheme="majorEastAsia" w:hAnsiTheme="majorHAnsi" w:cstheme="majorBidi"/>
          <w:color w:val="AA610D" w:themeColor="accent1" w:themeShade="BF"/>
          <w:sz w:val="32"/>
          <w:szCs w:val="32"/>
        </w:rPr>
      </w:pPr>
      <w:r>
        <w:br w:type="page"/>
      </w:r>
    </w:p>
    <w:p w14:paraId="5441C1BF" w14:textId="08DA4FA0" w:rsidR="00C4660D" w:rsidRDefault="00C103A1" w:rsidP="006A5C0B">
      <w:pPr>
        <w:pStyle w:val="Kop1"/>
        <w:numPr>
          <w:ilvl w:val="0"/>
          <w:numId w:val="1"/>
        </w:numPr>
      </w:pPr>
      <w:bookmarkStart w:id="26" w:name="_Toc105158701"/>
      <w:r>
        <w:lastRenderedPageBreak/>
        <w:t>Aanbeveling</w:t>
      </w:r>
      <w:bookmarkEnd w:id="26"/>
    </w:p>
    <w:p w14:paraId="08086E3A" w14:textId="7517F5AA" w:rsidR="00BE5CFC" w:rsidRDefault="00E113BA" w:rsidP="00BE5CFC">
      <w:pPr>
        <w:rPr>
          <w:lang w:eastAsia="nl-NL"/>
        </w:rPr>
      </w:pPr>
      <w:r>
        <w:rPr>
          <w:lang w:eastAsia="nl-NL"/>
        </w:rPr>
        <w:t>Het onderzoek wees uit dat m</w:t>
      </w:r>
      <w:r w:rsidR="00BE5CFC">
        <w:rPr>
          <w:lang w:eastAsia="nl-NL"/>
        </w:rPr>
        <w:t xml:space="preserve">oeders </w:t>
      </w:r>
      <w:r w:rsidR="000C7F52">
        <w:rPr>
          <w:lang w:eastAsia="nl-NL"/>
        </w:rPr>
        <w:t>met een vader in detentie</w:t>
      </w:r>
      <w:r w:rsidR="00BE5CFC">
        <w:rPr>
          <w:lang w:eastAsia="nl-NL"/>
        </w:rPr>
        <w:t xml:space="preserve"> behoefte </w:t>
      </w:r>
      <w:r w:rsidR="008C7FBD">
        <w:rPr>
          <w:lang w:eastAsia="nl-NL"/>
        </w:rPr>
        <w:t xml:space="preserve">hebben </w:t>
      </w:r>
      <w:r w:rsidR="00BE5CFC">
        <w:rPr>
          <w:lang w:eastAsia="nl-NL"/>
        </w:rPr>
        <w:t>aan een contactpersoon waar ze terecht kunnen met emotionele en praktische vragen. Om te voldoen aan deze behoefte wordt aan</w:t>
      </w:r>
      <w:r w:rsidR="006E3563">
        <w:rPr>
          <w:lang w:eastAsia="nl-NL"/>
        </w:rPr>
        <w:t>bevolen</w:t>
      </w:r>
      <w:r w:rsidR="00BE5CFC">
        <w:rPr>
          <w:lang w:eastAsia="nl-NL"/>
        </w:rPr>
        <w:t xml:space="preserve"> een contactpersoon in de gevangenis of elders te realiseren en </w:t>
      </w:r>
      <w:r w:rsidR="00866D0F">
        <w:rPr>
          <w:lang w:eastAsia="nl-NL"/>
        </w:rPr>
        <w:t xml:space="preserve">de moeders </w:t>
      </w:r>
      <w:r w:rsidR="00622672">
        <w:rPr>
          <w:lang w:eastAsia="nl-NL"/>
        </w:rPr>
        <w:t xml:space="preserve">te informeren over deze </w:t>
      </w:r>
      <w:r w:rsidR="00BE5CFC">
        <w:rPr>
          <w:lang w:eastAsia="nl-NL"/>
        </w:rPr>
        <w:t xml:space="preserve">contactpersoon. </w:t>
      </w:r>
    </w:p>
    <w:p w14:paraId="1F1CD8D3" w14:textId="0DBE91CD" w:rsidR="00FA21C1" w:rsidRDefault="008138C5" w:rsidP="00BE5CFC">
      <w:pPr>
        <w:rPr>
          <w:lang w:eastAsia="nl-NL"/>
        </w:rPr>
      </w:pPr>
      <w:r>
        <w:rPr>
          <w:lang w:eastAsia="nl-NL"/>
        </w:rPr>
        <w:t xml:space="preserve">De gezinsfunctionaris </w:t>
      </w:r>
      <w:r w:rsidR="00F215D5">
        <w:rPr>
          <w:lang w:eastAsia="nl-NL"/>
        </w:rPr>
        <w:t>heeft veel kennis van het gevangeniswezen</w:t>
      </w:r>
      <w:r w:rsidR="00EF0437">
        <w:rPr>
          <w:lang w:eastAsia="nl-NL"/>
        </w:rPr>
        <w:t xml:space="preserve"> en staat daarnaast al in contact met de moeders met een vader in detentie. </w:t>
      </w:r>
      <w:r w:rsidR="00E8475A">
        <w:rPr>
          <w:lang w:eastAsia="nl-NL"/>
        </w:rPr>
        <w:t xml:space="preserve">Hierdoor zou </w:t>
      </w:r>
      <w:r w:rsidR="00BB3727">
        <w:rPr>
          <w:lang w:eastAsia="nl-NL"/>
        </w:rPr>
        <w:t xml:space="preserve">de gezinsfunctionaris de moeders met een vader in detentie </w:t>
      </w:r>
      <w:r w:rsidR="00C866CB">
        <w:rPr>
          <w:lang w:eastAsia="nl-NL"/>
        </w:rPr>
        <w:t xml:space="preserve">goed kunnen helpen met emotionele en praktische vragen. </w:t>
      </w:r>
      <w:r w:rsidR="009A51E1">
        <w:rPr>
          <w:lang w:eastAsia="nl-NL"/>
        </w:rPr>
        <w:t xml:space="preserve">Het vervullen van de taken als contactpersoon voor de moeders moet wel binnen het takenpakket passen van de gezinsfunctionaris. </w:t>
      </w:r>
      <w:r w:rsidR="00181775">
        <w:rPr>
          <w:lang w:eastAsia="nl-NL"/>
        </w:rPr>
        <w:t>Wanneer dit niet het geval is</w:t>
      </w:r>
      <w:r w:rsidR="005467DA">
        <w:rPr>
          <w:lang w:eastAsia="nl-NL"/>
        </w:rPr>
        <w:t xml:space="preserve">, wordt aanbevolen om </w:t>
      </w:r>
      <w:r w:rsidR="00F01789">
        <w:rPr>
          <w:lang w:eastAsia="nl-NL"/>
        </w:rPr>
        <w:t>de moeders te</w:t>
      </w:r>
      <w:r w:rsidR="006C25D7">
        <w:rPr>
          <w:lang w:eastAsia="nl-NL"/>
        </w:rPr>
        <w:t xml:space="preserve"> informeren over Stichting Exodus.</w:t>
      </w:r>
    </w:p>
    <w:p w14:paraId="50FF274F" w14:textId="3FB8F314" w:rsidR="00513554" w:rsidRDefault="00F92879" w:rsidP="00BE5CFC">
      <w:pPr>
        <w:rPr>
          <w:lang w:eastAsia="nl-NL"/>
        </w:rPr>
      </w:pPr>
      <w:r>
        <w:rPr>
          <w:lang w:eastAsia="nl-NL"/>
        </w:rPr>
        <w:t xml:space="preserve">Stichting Exodus </w:t>
      </w:r>
      <w:r w:rsidR="00507E9D">
        <w:rPr>
          <w:lang w:eastAsia="nl-NL"/>
        </w:rPr>
        <w:t>richt zich op (ex-)gedetineerden en hun familieleden.</w:t>
      </w:r>
      <w:r w:rsidR="007E671E">
        <w:rPr>
          <w:lang w:eastAsia="nl-NL"/>
        </w:rPr>
        <w:t xml:space="preserve"> De vrijwilligers zijn getraind in het ondersteunen van de familie en kinderen van (ex-)gedetineerden. </w:t>
      </w:r>
      <w:r w:rsidR="0019736A">
        <w:rPr>
          <w:lang w:eastAsia="nl-NL"/>
        </w:rPr>
        <w:t xml:space="preserve">De stichting </w:t>
      </w:r>
      <w:r w:rsidR="007167CC">
        <w:rPr>
          <w:lang w:eastAsia="nl-NL"/>
        </w:rPr>
        <w:t xml:space="preserve">kan de moeder in contact brengen met een </w:t>
      </w:r>
      <w:r w:rsidR="00630E9B">
        <w:rPr>
          <w:lang w:eastAsia="nl-NL"/>
        </w:rPr>
        <w:t xml:space="preserve">vrijwilliger </w:t>
      </w:r>
      <w:r w:rsidR="00532FF3">
        <w:rPr>
          <w:lang w:eastAsia="nl-NL"/>
        </w:rPr>
        <w:t xml:space="preserve">die altijd klaar staan </w:t>
      </w:r>
      <w:r w:rsidR="005B71B1">
        <w:rPr>
          <w:lang w:eastAsia="nl-NL"/>
        </w:rPr>
        <w:t xml:space="preserve">om vragen te beantwoorden. </w:t>
      </w:r>
      <w:r w:rsidR="00630E9B">
        <w:rPr>
          <w:lang w:eastAsia="nl-NL"/>
        </w:rPr>
        <w:t xml:space="preserve">Dit noemt Stichting Exodus ‘hulp voor achterblijvers’. </w:t>
      </w:r>
      <w:r w:rsidR="000E6B5C">
        <w:rPr>
          <w:lang w:eastAsia="nl-NL"/>
        </w:rPr>
        <w:t>De moeders komen in contact met d</w:t>
      </w:r>
      <w:r w:rsidR="008758B1">
        <w:rPr>
          <w:lang w:eastAsia="nl-NL"/>
        </w:rPr>
        <w:t xml:space="preserve">e vrijwilligers door het nummer: </w:t>
      </w:r>
      <w:r w:rsidR="00556804">
        <w:rPr>
          <w:lang w:eastAsia="nl-NL"/>
        </w:rPr>
        <w:t>071</w:t>
      </w:r>
      <w:r w:rsidR="009C6A9D">
        <w:rPr>
          <w:lang w:eastAsia="nl-NL"/>
        </w:rPr>
        <w:t>5161950</w:t>
      </w:r>
      <w:r w:rsidR="006738DB">
        <w:rPr>
          <w:lang w:eastAsia="nl-NL"/>
        </w:rPr>
        <w:t xml:space="preserve"> </w:t>
      </w:r>
      <w:r w:rsidR="008758B1">
        <w:rPr>
          <w:lang w:eastAsia="nl-NL"/>
        </w:rPr>
        <w:t xml:space="preserve">te bellen. </w:t>
      </w:r>
      <w:r w:rsidR="003C2289">
        <w:rPr>
          <w:lang w:eastAsia="nl-NL"/>
        </w:rPr>
        <w:t>Ze krijgen eerst e</w:t>
      </w:r>
      <w:r w:rsidR="00C804DF">
        <w:rPr>
          <w:lang w:eastAsia="nl-NL"/>
        </w:rPr>
        <w:t xml:space="preserve">en medewerker van Stichting Exodus </w:t>
      </w:r>
      <w:r w:rsidR="003C2289">
        <w:rPr>
          <w:lang w:eastAsia="nl-NL"/>
        </w:rPr>
        <w:t xml:space="preserve">te spreken die hen vervolgens kan koppelen aan een vrijwilliger. </w:t>
      </w:r>
    </w:p>
    <w:p w14:paraId="175C51EE" w14:textId="51B56262" w:rsidR="00622672" w:rsidRDefault="00622672" w:rsidP="00BE5CFC">
      <w:pPr>
        <w:rPr>
          <w:lang w:eastAsia="nl-NL"/>
        </w:rPr>
      </w:pPr>
      <w:r>
        <w:rPr>
          <w:lang w:eastAsia="nl-NL"/>
        </w:rPr>
        <w:t xml:space="preserve">Het informeren van de moeders over de contactpersoon zou </w:t>
      </w:r>
      <w:r w:rsidR="002005BA">
        <w:rPr>
          <w:lang w:eastAsia="nl-NL"/>
        </w:rPr>
        <w:t xml:space="preserve">kunnen door informatie hierover bij te voegen in het boekje over de vadervleugel. Dit boekje krijgen de moeders </w:t>
      </w:r>
      <w:r w:rsidR="009E50D6">
        <w:rPr>
          <w:lang w:eastAsia="nl-NL"/>
        </w:rPr>
        <w:t xml:space="preserve">wanneer zij deel gaan nemen aan het vadervleugelprogramma. </w:t>
      </w:r>
      <w:r w:rsidR="00CA295B">
        <w:rPr>
          <w:lang w:eastAsia="nl-NL"/>
        </w:rPr>
        <w:t xml:space="preserve">De moeders die al langere tijd in het vadervleugelprogramma zitten, kunnen op de hoogte gebracht worden via de mail. </w:t>
      </w:r>
    </w:p>
    <w:p w14:paraId="1AB3238B" w14:textId="1956A5A6" w:rsidR="00AF5785" w:rsidRDefault="00732E9C" w:rsidP="00BE5CFC">
      <w:pPr>
        <w:rPr>
          <w:lang w:eastAsia="nl-NL"/>
        </w:rPr>
      </w:pPr>
      <w:r>
        <w:rPr>
          <w:lang w:eastAsia="nl-NL"/>
        </w:rPr>
        <w:t>Het onderzoek wees o</w:t>
      </w:r>
      <w:r w:rsidR="00BE5CFC">
        <w:rPr>
          <w:lang w:eastAsia="nl-NL"/>
        </w:rPr>
        <w:t>ok</w:t>
      </w:r>
      <w:r>
        <w:rPr>
          <w:lang w:eastAsia="nl-NL"/>
        </w:rPr>
        <w:t xml:space="preserve"> uit dat</w:t>
      </w:r>
      <w:r w:rsidR="00BE5CFC">
        <w:rPr>
          <w:lang w:eastAsia="nl-NL"/>
        </w:rPr>
        <w:t xml:space="preserve"> de moeders behoefte hebben aan meer begeleiding in het proces van terugkeer van de vader in detentie </w:t>
      </w:r>
      <w:r w:rsidR="006A6B20">
        <w:rPr>
          <w:lang w:eastAsia="nl-NL"/>
        </w:rPr>
        <w:t>naar</w:t>
      </w:r>
      <w:r w:rsidR="00BE5CFC">
        <w:rPr>
          <w:lang w:eastAsia="nl-NL"/>
        </w:rPr>
        <w:t xml:space="preserve"> het gezin</w:t>
      </w:r>
      <w:r w:rsidR="00DA08C0">
        <w:rPr>
          <w:lang w:eastAsia="nl-NL"/>
        </w:rPr>
        <w:t xml:space="preserve"> en de mogelijkheid de terugkeer geleidelijk op te bouwen. </w:t>
      </w:r>
      <w:r w:rsidR="00EB2EB9">
        <w:rPr>
          <w:lang w:eastAsia="nl-NL"/>
        </w:rPr>
        <w:t>Op dit moment bestaat er al</w:t>
      </w:r>
      <w:r w:rsidR="006126EF">
        <w:rPr>
          <w:lang w:eastAsia="nl-NL"/>
        </w:rPr>
        <w:t xml:space="preserve"> wel begeleiding, </w:t>
      </w:r>
      <w:r w:rsidR="00A05428">
        <w:rPr>
          <w:lang w:eastAsia="nl-NL"/>
        </w:rPr>
        <w:t xml:space="preserve">maar is deze volgens de moeders onvoldoende. </w:t>
      </w:r>
      <w:r w:rsidR="005A5B12">
        <w:rPr>
          <w:lang w:eastAsia="nl-NL"/>
        </w:rPr>
        <w:t xml:space="preserve">Om te voldoen aan de behoefte </w:t>
      </w:r>
      <w:r w:rsidR="00A05428">
        <w:rPr>
          <w:lang w:eastAsia="nl-NL"/>
        </w:rPr>
        <w:t xml:space="preserve">van de moeders </w:t>
      </w:r>
      <w:r w:rsidR="005A5B12">
        <w:rPr>
          <w:lang w:eastAsia="nl-NL"/>
        </w:rPr>
        <w:t xml:space="preserve">wordt aanbevolen </w:t>
      </w:r>
      <w:r w:rsidR="00B24E74">
        <w:rPr>
          <w:lang w:eastAsia="nl-NL"/>
        </w:rPr>
        <w:t xml:space="preserve">eerder te starten met de </w:t>
      </w:r>
      <w:r w:rsidR="00B53166">
        <w:rPr>
          <w:lang w:eastAsia="nl-NL"/>
        </w:rPr>
        <w:t>gesprekken en begeleiding in het proces van terugkeer van detentie naar het gezin</w:t>
      </w:r>
      <w:r w:rsidR="00E02564">
        <w:rPr>
          <w:lang w:eastAsia="nl-NL"/>
        </w:rPr>
        <w:t xml:space="preserve">. </w:t>
      </w:r>
      <w:r w:rsidR="00FD1170">
        <w:rPr>
          <w:lang w:eastAsia="nl-NL"/>
        </w:rPr>
        <w:t xml:space="preserve">Daarnaast wordt aanbevolen om de moeders te wijzen op </w:t>
      </w:r>
      <w:r w:rsidR="00B17BD7">
        <w:rPr>
          <w:lang w:eastAsia="nl-NL"/>
        </w:rPr>
        <w:t xml:space="preserve">Stichting Exodus. De vrijwilligers kunnen de moeders helpen met vragen </w:t>
      </w:r>
      <w:r w:rsidR="0000746F">
        <w:rPr>
          <w:lang w:eastAsia="nl-NL"/>
        </w:rPr>
        <w:t xml:space="preserve">over alles wat hoort bij de terugkeer van de vader in detentie naar het gezin. </w:t>
      </w:r>
    </w:p>
    <w:p w14:paraId="6CEC2AEB" w14:textId="0BD8059E" w:rsidR="0000746F" w:rsidRDefault="0000746F" w:rsidP="00BE5CFC">
      <w:pPr>
        <w:rPr>
          <w:lang w:eastAsia="nl-NL"/>
        </w:rPr>
      </w:pPr>
      <w:r>
        <w:rPr>
          <w:lang w:eastAsia="nl-NL"/>
        </w:rPr>
        <w:t xml:space="preserve">Het geleidelijk opbouwen van de terugkeer van de vader in detentie is lastig realiseerbaar. </w:t>
      </w:r>
      <w:r w:rsidR="002F3DF0">
        <w:rPr>
          <w:lang w:eastAsia="nl-NL"/>
        </w:rPr>
        <w:t xml:space="preserve">Er kan </w:t>
      </w:r>
      <w:r w:rsidR="004228AE">
        <w:rPr>
          <w:lang w:eastAsia="nl-NL"/>
        </w:rPr>
        <w:t>onderzocht</w:t>
      </w:r>
      <w:r w:rsidR="002F3DF0">
        <w:rPr>
          <w:lang w:eastAsia="nl-NL"/>
        </w:rPr>
        <w:t xml:space="preserve"> worden of </w:t>
      </w:r>
      <w:r w:rsidR="004228AE">
        <w:rPr>
          <w:lang w:eastAsia="nl-NL"/>
        </w:rPr>
        <w:t>het geleid</w:t>
      </w:r>
      <w:r w:rsidR="00B033A7">
        <w:rPr>
          <w:lang w:eastAsia="nl-NL"/>
        </w:rPr>
        <w:t>elijk opbouwen van de terugkeer</w:t>
      </w:r>
      <w:r w:rsidR="002F3DF0">
        <w:rPr>
          <w:lang w:eastAsia="nl-NL"/>
        </w:rPr>
        <w:t xml:space="preserve"> </w:t>
      </w:r>
      <w:r w:rsidR="00EF4CCE">
        <w:rPr>
          <w:lang w:eastAsia="nl-NL"/>
        </w:rPr>
        <w:t xml:space="preserve">via verlofregelingen </w:t>
      </w:r>
      <w:r w:rsidR="00B033A7">
        <w:rPr>
          <w:lang w:eastAsia="nl-NL"/>
        </w:rPr>
        <w:t xml:space="preserve">mogelijk is. </w:t>
      </w:r>
      <w:r w:rsidR="005B4B0C">
        <w:rPr>
          <w:lang w:eastAsia="nl-NL"/>
        </w:rPr>
        <w:t>Daarnaast wordt aanbevolen om in gesprek te gaan met</w:t>
      </w:r>
      <w:r w:rsidR="00C1519D">
        <w:rPr>
          <w:lang w:eastAsia="nl-NL"/>
        </w:rPr>
        <w:t xml:space="preserve"> Stichting</w:t>
      </w:r>
      <w:r w:rsidR="005B4B0C">
        <w:rPr>
          <w:lang w:eastAsia="nl-NL"/>
        </w:rPr>
        <w:t xml:space="preserve"> Exodus </w:t>
      </w:r>
      <w:r w:rsidR="00C8796B">
        <w:rPr>
          <w:lang w:eastAsia="nl-NL"/>
        </w:rPr>
        <w:t>over de mogelijkheid van het koppelen van de begeleid wonen trajecten</w:t>
      </w:r>
      <w:r w:rsidR="00C1519D">
        <w:rPr>
          <w:lang w:eastAsia="nl-NL"/>
        </w:rPr>
        <w:t>,</w:t>
      </w:r>
      <w:r w:rsidR="00C8796B">
        <w:rPr>
          <w:lang w:eastAsia="nl-NL"/>
        </w:rPr>
        <w:t xml:space="preserve"> </w:t>
      </w:r>
      <w:r w:rsidR="00C1519D">
        <w:rPr>
          <w:lang w:eastAsia="nl-NL"/>
        </w:rPr>
        <w:t xml:space="preserve">die Stichting Exodus </w:t>
      </w:r>
      <w:r w:rsidR="00340780">
        <w:rPr>
          <w:lang w:eastAsia="nl-NL"/>
        </w:rPr>
        <w:t>aanbiedt</w:t>
      </w:r>
      <w:r w:rsidR="00C1519D">
        <w:rPr>
          <w:lang w:eastAsia="nl-NL"/>
        </w:rPr>
        <w:t>, aan</w:t>
      </w:r>
      <w:r w:rsidR="00EC3BBC">
        <w:rPr>
          <w:lang w:eastAsia="nl-NL"/>
        </w:rPr>
        <w:t xml:space="preserve"> het geleidelijk opbouwen van de terugkeer van de vader in detentie naar het gezin. </w:t>
      </w:r>
    </w:p>
    <w:p w14:paraId="0855D74D" w14:textId="77777777" w:rsidR="00340780" w:rsidRDefault="00340780" w:rsidP="00BE5CFC">
      <w:pPr>
        <w:rPr>
          <w:b/>
          <w:bCs/>
        </w:rPr>
      </w:pPr>
      <w:r>
        <w:rPr>
          <w:b/>
          <w:bCs/>
        </w:rPr>
        <w:t>Vervolgonderzoek</w:t>
      </w:r>
    </w:p>
    <w:p w14:paraId="502A4AEE" w14:textId="77777777" w:rsidR="0058280A" w:rsidRDefault="00340780" w:rsidP="00BE5CFC">
      <w:r w:rsidRPr="00340780">
        <w:t xml:space="preserve">In dit onderzoek is </w:t>
      </w:r>
      <w:r w:rsidR="005A2C18">
        <w:t xml:space="preserve">er een kleine groep respondenten geïnterviewd. </w:t>
      </w:r>
      <w:r w:rsidR="00A7542F">
        <w:t xml:space="preserve">Verder onderzoek is noodzakelijk om </w:t>
      </w:r>
      <w:r w:rsidR="00FF79CB">
        <w:t xml:space="preserve">de ervaringen van moeders met </w:t>
      </w:r>
      <w:r w:rsidR="00B21297">
        <w:t>het</w:t>
      </w:r>
      <w:r w:rsidR="00FF79CB">
        <w:t xml:space="preserve"> vadervleugel</w:t>
      </w:r>
      <w:r w:rsidR="00B21297">
        <w:t>programma</w:t>
      </w:r>
      <w:r w:rsidR="00FF79CB">
        <w:t xml:space="preserve"> </w:t>
      </w:r>
      <w:r w:rsidR="00A43FCD">
        <w:t xml:space="preserve">met een grotere </w:t>
      </w:r>
      <w:r w:rsidR="00A7542F">
        <w:t xml:space="preserve">betrouwbaarheid </w:t>
      </w:r>
      <w:r w:rsidR="00A43FCD">
        <w:t>te kunnen presenteren.</w:t>
      </w:r>
      <w:r w:rsidR="009614EC">
        <w:t xml:space="preserve"> </w:t>
      </w:r>
    </w:p>
    <w:p w14:paraId="10F534D4" w14:textId="77777777" w:rsidR="0058280A" w:rsidRDefault="009614EC" w:rsidP="00BE5CFC">
      <w:r>
        <w:t xml:space="preserve">Daarnaast </w:t>
      </w:r>
      <w:r w:rsidR="003320F4">
        <w:t>zijn</w:t>
      </w:r>
      <w:r>
        <w:t xml:space="preserve"> er binnen de interviews met de</w:t>
      </w:r>
      <w:r w:rsidR="003320F4">
        <w:t xml:space="preserve"> respondenten een beperkt aantal topics aan bod gekomen. Om de </w:t>
      </w:r>
      <w:r w:rsidR="00C95D9A">
        <w:t xml:space="preserve">ervaring van moeders met het vadervleugelprogramma vollediger in kaart te kunnen brengen is vervolgonderzoek nodig </w:t>
      </w:r>
      <w:r w:rsidR="006A0862">
        <w:t xml:space="preserve">waarin er meer en andere topics aan bod komen tijdens de interviews. </w:t>
      </w:r>
    </w:p>
    <w:p w14:paraId="39327955" w14:textId="7D7F0843" w:rsidR="00A43FCD" w:rsidRDefault="00FD5EA6" w:rsidP="00BE5CFC">
      <w:r>
        <w:lastRenderedPageBreak/>
        <w:t xml:space="preserve">Als laatste bleek uit de </w:t>
      </w:r>
      <w:r w:rsidR="00C85E55">
        <w:t xml:space="preserve">conclusie dat </w:t>
      </w:r>
      <w:r w:rsidR="00D04ECE">
        <w:t xml:space="preserve">er geen verandering had plaatsgevonden in de relatie met de moeders en vaders in detentie. </w:t>
      </w:r>
      <w:r w:rsidR="00010E24">
        <w:t xml:space="preserve">Een oorzaak hiervan zou kunnen zijn dat de meeste vaders in detentie nog geen lange tijd in detentie verbleven. </w:t>
      </w:r>
      <w:r w:rsidR="00BB1B0E">
        <w:t xml:space="preserve">Om de invloed van </w:t>
      </w:r>
      <w:r w:rsidR="005E3BFF">
        <w:t>het vadervleugelprogramma op de moeder</w:t>
      </w:r>
      <w:r w:rsidR="001C576B">
        <w:t>-vader relatie</w:t>
      </w:r>
      <w:r w:rsidR="005E3BFF">
        <w:t xml:space="preserve"> beter in kaart te</w:t>
      </w:r>
      <w:r w:rsidR="001C576B">
        <w:t xml:space="preserve"> kunnen brengen moet vervolgonderzoek worden verricht. In dit vervolgonderzoek </w:t>
      </w:r>
      <w:r w:rsidR="00221BFE">
        <w:t>is het belangrijk dat er interviews plaatsvinden met</w:t>
      </w:r>
      <w:r w:rsidR="00A01D06">
        <w:t xml:space="preserve"> respondenten waarvan de vaders al langere tijd (denk aan </w:t>
      </w:r>
      <w:r w:rsidR="00885629">
        <w:t>twee jaar)</w:t>
      </w:r>
      <w:r w:rsidR="00A01D06">
        <w:t xml:space="preserve"> in detentie verbli</w:t>
      </w:r>
      <w:r w:rsidR="00221BFE">
        <w:t>jven</w:t>
      </w:r>
      <w:r w:rsidR="00A01D06">
        <w:t>.</w:t>
      </w:r>
    </w:p>
    <w:p w14:paraId="484DEF06" w14:textId="446F5B3F" w:rsidR="00C4660D" w:rsidRDefault="00C4660D">
      <w:pPr>
        <w:rPr>
          <w:rFonts w:asciiTheme="majorHAnsi" w:eastAsiaTheme="majorEastAsia" w:hAnsiTheme="majorHAnsi" w:cstheme="majorBidi"/>
          <w:color w:val="AA610D" w:themeColor="accent1" w:themeShade="BF"/>
          <w:sz w:val="32"/>
          <w:szCs w:val="32"/>
        </w:rPr>
      </w:pPr>
    </w:p>
    <w:p w14:paraId="7F0C4AD0" w14:textId="159EFFFB" w:rsidR="00F43CA5" w:rsidRDefault="00F43CA5">
      <w:pPr>
        <w:rPr>
          <w:rFonts w:asciiTheme="majorHAnsi" w:eastAsiaTheme="majorEastAsia" w:hAnsiTheme="majorHAnsi" w:cstheme="majorBidi"/>
          <w:color w:val="AA610D" w:themeColor="accent1" w:themeShade="BF"/>
          <w:sz w:val="32"/>
          <w:szCs w:val="32"/>
        </w:rPr>
      </w:pPr>
    </w:p>
    <w:p w14:paraId="0FCF01C0" w14:textId="77777777" w:rsidR="00F43CA5" w:rsidRDefault="00F43CA5">
      <w:pPr>
        <w:rPr>
          <w:rFonts w:asciiTheme="majorHAnsi" w:eastAsiaTheme="majorEastAsia" w:hAnsiTheme="majorHAnsi" w:cstheme="majorBidi"/>
          <w:color w:val="AA610D" w:themeColor="accent1" w:themeShade="BF"/>
          <w:sz w:val="32"/>
          <w:szCs w:val="32"/>
        </w:rPr>
      </w:pPr>
    </w:p>
    <w:p w14:paraId="077CF848" w14:textId="77777777" w:rsidR="003B61A8" w:rsidRDefault="003B61A8">
      <w:pPr>
        <w:rPr>
          <w:rFonts w:asciiTheme="majorHAnsi" w:eastAsiaTheme="majorEastAsia" w:hAnsiTheme="majorHAnsi" w:cstheme="majorBidi"/>
          <w:color w:val="AA610D" w:themeColor="accent1" w:themeShade="BF"/>
          <w:sz w:val="32"/>
          <w:szCs w:val="32"/>
        </w:rPr>
      </w:pPr>
      <w:r>
        <w:br w:type="page"/>
      </w:r>
    </w:p>
    <w:p w14:paraId="1A29E649" w14:textId="4F082B96" w:rsidR="004C3009" w:rsidRDefault="007743A7" w:rsidP="007743A7">
      <w:pPr>
        <w:pStyle w:val="Kop1"/>
      </w:pPr>
      <w:bookmarkStart w:id="27" w:name="_Toc105158702"/>
      <w:r>
        <w:lastRenderedPageBreak/>
        <w:t>Literatuur</w:t>
      </w:r>
      <w:bookmarkEnd w:id="27"/>
    </w:p>
    <w:p w14:paraId="15CE7982" w14:textId="77777777" w:rsidR="0050328D" w:rsidRDefault="0050328D" w:rsidP="00AA50D2">
      <w:pPr>
        <w:spacing w:before="120"/>
        <w:ind w:left="567" w:hanging="567"/>
      </w:pPr>
      <w:r>
        <w:t xml:space="preserve">Arditti, J. A., Lambert‐Shute, J., &amp; Joest, K. (2003). Saturday morning at the jail: Implications of incarceration for families and children. </w:t>
      </w:r>
      <w:r>
        <w:rPr>
          <w:i/>
          <w:iCs/>
        </w:rPr>
        <w:t>Family relations</w:t>
      </w:r>
      <w:r>
        <w:t xml:space="preserve">, </w:t>
      </w:r>
      <w:r>
        <w:rPr>
          <w:i/>
          <w:iCs/>
        </w:rPr>
        <w:t>52</w:t>
      </w:r>
      <w:r>
        <w:t>(3), 195-204.</w:t>
      </w:r>
    </w:p>
    <w:p w14:paraId="17AE7AF4" w14:textId="77777777" w:rsidR="0050328D" w:rsidRDefault="0050328D" w:rsidP="00AA50D2">
      <w:pPr>
        <w:spacing w:before="120"/>
        <w:ind w:left="567" w:hanging="567"/>
      </w:pPr>
      <w:r w:rsidRPr="00801F76">
        <w:t xml:space="preserve">Browne, D. (2005). </w:t>
      </w:r>
      <w:r w:rsidRPr="00DB1376">
        <w:rPr>
          <w:i/>
          <w:iCs/>
        </w:rPr>
        <w:t>Research on Prisoners’ Families–Building an Evidence Base for Best Policy and Practice</w:t>
      </w:r>
      <w:r w:rsidRPr="00801F76">
        <w:t xml:space="preserve">. London: Action for Prisoners' Families. </w:t>
      </w:r>
    </w:p>
    <w:p w14:paraId="7DABCB3C" w14:textId="77777777" w:rsidR="00AB426A" w:rsidRPr="003375B4" w:rsidRDefault="00AB426A" w:rsidP="00AA50D2">
      <w:pPr>
        <w:spacing w:before="120" w:after="120" w:line="240" w:lineRule="auto"/>
        <w:ind w:left="567" w:hanging="567"/>
        <w:rPr>
          <w:color w:val="2998E3" w:themeColor="hyperlink"/>
          <w:u w:val="single"/>
          <w:lang w:val="en-GB"/>
        </w:rPr>
      </w:pPr>
      <w:r w:rsidRPr="00683BCF">
        <w:rPr>
          <w:lang w:val="en-GB"/>
        </w:rPr>
        <w:t>Chui, W. H. (200</w:t>
      </w:r>
      <w:r>
        <w:rPr>
          <w:lang w:val="en-GB"/>
        </w:rPr>
        <w:t>9</w:t>
      </w:r>
      <w:r w:rsidRPr="00683BCF">
        <w:rPr>
          <w:lang w:val="en-GB"/>
        </w:rPr>
        <w:t xml:space="preserve">). ‘Pains of imprisonment’: </w:t>
      </w:r>
      <w:r>
        <w:rPr>
          <w:lang w:val="en-GB"/>
        </w:rPr>
        <w:t>N</w:t>
      </w:r>
      <w:r w:rsidRPr="00683BCF">
        <w:rPr>
          <w:lang w:val="en-GB"/>
        </w:rPr>
        <w:t xml:space="preserve">arratives of the women partners and children of the incarcerated. </w:t>
      </w:r>
      <w:r w:rsidRPr="003375B4">
        <w:rPr>
          <w:i/>
          <w:lang w:val="en-GB"/>
        </w:rPr>
        <w:t>Child &amp; Family Social Work</w:t>
      </w:r>
      <w:r w:rsidRPr="003375B4">
        <w:rPr>
          <w:lang w:val="en-GB"/>
        </w:rPr>
        <w:t xml:space="preserve">, </w:t>
      </w:r>
      <w:r w:rsidRPr="003375B4">
        <w:rPr>
          <w:i/>
          <w:lang w:val="en-GB"/>
        </w:rPr>
        <w:t>15</w:t>
      </w:r>
      <w:r w:rsidRPr="003375B4">
        <w:rPr>
          <w:lang w:val="en-GB"/>
        </w:rPr>
        <w:t xml:space="preserve">(2), 196-205. </w:t>
      </w:r>
      <w:hyperlink r:id="rId10">
        <w:r w:rsidRPr="0E2FFA5E">
          <w:rPr>
            <w:rStyle w:val="Hyperlink"/>
            <w:lang w:val="en-GB"/>
          </w:rPr>
          <w:t>http://dx.doi.org/10.1111/j.1365-2206.2009.00659.x</w:t>
        </w:r>
      </w:hyperlink>
    </w:p>
    <w:p w14:paraId="5271A22A" w14:textId="77777777" w:rsidR="0050328D" w:rsidRDefault="0050328D" w:rsidP="00AA50D2">
      <w:pPr>
        <w:spacing w:before="120"/>
        <w:ind w:left="567" w:hanging="567"/>
      </w:pPr>
      <w:r>
        <w:t xml:space="preserve">Clancy, A., &amp; Maguire, M. (2017). Prisoners and their children: An innovative model of ‘whole family’support. </w:t>
      </w:r>
      <w:r>
        <w:rPr>
          <w:i/>
          <w:iCs/>
        </w:rPr>
        <w:t>European Journal of Probation</w:t>
      </w:r>
      <w:r>
        <w:t xml:space="preserve">, </w:t>
      </w:r>
      <w:r>
        <w:rPr>
          <w:i/>
          <w:iCs/>
        </w:rPr>
        <w:t>9</w:t>
      </w:r>
      <w:r>
        <w:t>(3), 210-230.</w:t>
      </w:r>
    </w:p>
    <w:p w14:paraId="553BB09D" w14:textId="77777777" w:rsidR="0050328D" w:rsidRDefault="0050328D" w:rsidP="00AA50D2">
      <w:pPr>
        <w:spacing w:before="120"/>
        <w:ind w:left="567" w:hanging="567"/>
      </w:pPr>
      <w:r>
        <w:t xml:space="preserve">Codd, H. (2007). Prisoners' families and resettlement: a critical analysis. </w:t>
      </w:r>
      <w:r>
        <w:rPr>
          <w:i/>
          <w:iCs/>
        </w:rPr>
        <w:t>The Howard Journal of Criminal Justice</w:t>
      </w:r>
      <w:r>
        <w:t xml:space="preserve">, </w:t>
      </w:r>
      <w:r>
        <w:rPr>
          <w:i/>
          <w:iCs/>
        </w:rPr>
        <w:t>46</w:t>
      </w:r>
      <w:r>
        <w:t>(3), 255-263.</w:t>
      </w:r>
    </w:p>
    <w:p w14:paraId="6DF35106" w14:textId="77777777" w:rsidR="0050328D" w:rsidRDefault="0050328D" w:rsidP="00AA50D2">
      <w:pPr>
        <w:spacing w:before="120"/>
        <w:ind w:left="567" w:hanging="567"/>
      </w:pPr>
      <w:r>
        <w:t xml:space="preserve">Codd, H. (2008). Detention and families: Helen Codd calls for greater recognition of the impact of detention on families. </w:t>
      </w:r>
      <w:r>
        <w:rPr>
          <w:i/>
          <w:iCs/>
        </w:rPr>
        <w:t>Criminal Justice Matters</w:t>
      </w:r>
      <w:r>
        <w:t xml:space="preserve">, </w:t>
      </w:r>
      <w:r>
        <w:rPr>
          <w:i/>
          <w:iCs/>
        </w:rPr>
        <w:t>71</w:t>
      </w:r>
      <w:r>
        <w:t>(1), 34-35.</w:t>
      </w:r>
    </w:p>
    <w:p w14:paraId="1D443A1A" w14:textId="387D320E" w:rsidR="00AB426A" w:rsidRPr="00AB426A" w:rsidRDefault="00AB426A" w:rsidP="00AA50D2">
      <w:pPr>
        <w:spacing w:before="120"/>
        <w:ind w:left="567" w:hanging="567"/>
      </w:pPr>
      <w:r>
        <w:t xml:space="preserve">Condry, R. (2013). </w:t>
      </w:r>
      <w:r w:rsidRPr="000977B3">
        <w:rPr>
          <w:i/>
          <w:iCs/>
        </w:rPr>
        <w:t xml:space="preserve">Families shamed: The consequences of crime for relatives of serious offenders. </w:t>
      </w:r>
      <w:r w:rsidRPr="00270244">
        <w:t>New York: Routledge.</w:t>
      </w:r>
    </w:p>
    <w:p w14:paraId="5B80B0EE" w14:textId="77777777" w:rsidR="00AB426A" w:rsidRDefault="00AB426A" w:rsidP="00AA50D2">
      <w:pPr>
        <w:spacing w:before="120"/>
        <w:ind w:left="567" w:hanging="567"/>
      </w:pPr>
      <w:r>
        <w:t xml:space="preserve">Daniel, S. W., &amp; Barrett, C. J. (1981). The needs of prisoners' wives: A challenge for the mental health professions. </w:t>
      </w:r>
      <w:r>
        <w:rPr>
          <w:i/>
          <w:iCs/>
        </w:rPr>
        <w:t>Community Mental Health Journal</w:t>
      </w:r>
      <w:r>
        <w:t xml:space="preserve">, </w:t>
      </w:r>
      <w:r>
        <w:rPr>
          <w:i/>
          <w:iCs/>
        </w:rPr>
        <w:t>17</w:t>
      </w:r>
      <w:r>
        <w:t>(4), 310-322.</w:t>
      </w:r>
    </w:p>
    <w:p w14:paraId="70796865" w14:textId="6D7DE71E" w:rsidR="00AB426A" w:rsidRPr="00AB426A" w:rsidRDefault="00AB426A" w:rsidP="00AA50D2">
      <w:pPr>
        <w:spacing w:before="120" w:after="120" w:line="240" w:lineRule="auto"/>
        <w:ind w:left="567" w:hanging="567"/>
        <w:rPr>
          <w:rFonts w:eastAsia="Times New Roman" w:cstheme="minorHAnsi"/>
          <w:color w:val="2998E3" w:themeColor="hyperlink"/>
          <w:u w:val="single"/>
        </w:rPr>
      </w:pPr>
      <w:r w:rsidRPr="003375B4">
        <w:rPr>
          <w:rFonts w:eastAsia="Times New Roman" w:cstheme="minorHAnsi"/>
          <w:lang w:val="en-GB"/>
        </w:rPr>
        <w:t xml:space="preserve">Dienst Justitiële Inrichtingen (DJI). </w:t>
      </w:r>
      <w:r w:rsidRPr="002073A7">
        <w:rPr>
          <w:rFonts w:eastAsia="Times New Roman" w:cstheme="minorHAnsi"/>
        </w:rPr>
        <w:t xml:space="preserve">(2020, 5 november). </w:t>
      </w:r>
      <w:r w:rsidRPr="002073A7">
        <w:rPr>
          <w:rFonts w:eastAsia="Times New Roman" w:cstheme="minorHAnsi"/>
          <w:i/>
        </w:rPr>
        <w:t>Handreiking Gezinsbenadering</w:t>
      </w:r>
      <w:r w:rsidRPr="002073A7">
        <w:rPr>
          <w:rFonts w:eastAsia="Times New Roman" w:cstheme="minorHAnsi"/>
        </w:rPr>
        <w:t xml:space="preserve">. Publicatie | dji.nl. Geraadpleegd op 22 februari 2022, van </w:t>
      </w:r>
      <w:hyperlink r:id="rId11">
        <w:r w:rsidRPr="002073A7">
          <w:rPr>
            <w:rStyle w:val="Hyperlink"/>
            <w:rFonts w:eastAsia="Times New Roman" w:cstheme="minorHAnsi"/>
          </w:rPr>
          <w:t>https://www.dji.nl/justitiabelen/documenten/publicaties/2020/10/29/handreiking-gezinsbenadering</w:t>
        </w:r>
      </w:hyperlink>
    </w:p>
    <w:p w14:paraId="5AFA49A0" w14:textId="77777777" w:rsidR="0050328D" w:rsidRDefault="0050328D" w:rsidP="00AA50D2">
      <w:pPr>
        <w:spacing w:before="120"/>
        <w:ind w:left="567" w:hanging="567"/>
      </w:pPr>
      <w:r>
        <w:t xml:space="preserve">Dirkzwager, A. J. E., Nieuwbeerta, P., &amp; Fiselier, J. P. S. (2009). Onbedoelde gevolgen van vrijheidsstraffen: Een literatuurstudie. </w:t>
      </w:r>
      <w:r>
        <w:rPr>
          <w:i/>
          <w:iCs/>
        </w:rPr>
        <w:t>Tijdschrift voor Criminologie</w:t>
      </w:r>
      <w:r>
        <w:t xml:space="preserve">, </w:t>
      </w:r>
      <w:r>
        <w:rPr>
          <w:i/>
          <w:iCs/>
        </w:rPr>
        <w:t>51</w:t>
      </w:r>
      <w:r>
        <w:t>(1), 21-41.</w:t>
      </w:r>
    </w:p>
    <w:p w14:paraId="2810FC23" w14:textId="77777777" w:rsidR="0050328D" w:rsidRDefault="0050328D" w:rsidP="00AA50D2">
      <w:pPr>
        <w:spacing w:before="120"/>
        <w:ind w:left="567" w:hanging="567"/>
        <w:rPr>
          <w:rStyle w:val="Hyperlink"/>
        </w:rPr>
      </w:pPr>
      <w:r>
        <w:t xml:space="preserve">Dwyer Emory, A. (2022). To stay or go: Relationship dissolution and repartnering after paternal incarceration. </w:t>
      </w:r>
      <w:r>
        <w:rPr>
          <w:i/>
          <w:iCs/>
        </w:rPr>
        <w:t>Family Relations</w:t>
      </w:r>
      <w:r>
        <w:t xml:space="preserve">. </w:t>
      </w:r>
      <w:hyperlink r:id="rId12" w:history="1">
        <w:r w:rsidRPr="00CD5A43">
          <w:rPr>
            <w:rStyle w:val="Hyperlink"/>
          </w:rPr>
          <w:t>https://doi.org/10.1111/fare.12657</w:t>
        </w:r>
      </w:hyperlink>
    </w:p>
    <w:p w14:paraId="06E09222" w14:textId="77777777" w:rsidR="0050328D" w:rsidRDefault="0050328D" w:rsidP="00AA50D2">
      <w:pPr>
        <w:spacing w:before="120"/>
        <w:ind w:left="567" w:hanging="567"/>
        <w:rPr>
          <w:sz w:val="23"/>
          <w:szCs w:val="23"/>
        </w:rPr>
      </w:pPr>
      <w:r>
        <w:rPr>
          <w:sz w:val="23"/>
          <w:szCs w:val="23"/>
        </w:rPr>
        <w:t xml:space="preserve">Goffman, E. (1963). </w:t>
      </w:r>
      <w:r w:rsidRPr="00B439B1">
        <w:rPr>
          <w:i/>
          <w:iCs/>
          <w:sz w:val="23"/>
          <w:szCs w:val="23"/>
        </w:rPr>
        <w:t>Notes on the management of spoiled identity.</w:t>
      </w:r>
      <w:r>
        <w:rPr>
          <w:sz w:val="23"/>
          <w:szCs w:val="23"/>
        </w:rPr>
        <w:t xml:space="preserve"> Englewood Cliffs: Prentice</w:t>
      </w:r>
      <w:r>
        <w:br/>
      </w:r>
      <w:r>
        <w:rPr>
          <w:sz w:val="23"/>
          <w:szCs w:val="23"/>
        </w:rPr>
        <w:t>Hall.</w:t>
      </w:r>
    </w:p>
    <w:p w14:paraId="3D5122A1" w14:textId="77777777" w:rsidR="00912E9E" w:rsidRDefault="00912E9E" w:rsidP="00AA50D2">
      <w:pPr>
        <w:spacing w:before="120"/>
        <w:ind w:left="567" w:hanging="567"/>
      </w:pPr>
      <w:r>
        <w:t xml:space="preserve">Hairston, C. F. (1991). Family ties during imprisonment: Important to whom and for what. </w:t>
      </w:r>
      <w:r>
        <w:rPr>
          <w:i/>
          <w:iCs/>
        </w:rPr>
        <w:t>J. Soc. &amp; Soc. Welfare</w:t>
      </w:r>
      <w:r>
        <w:t xml:space="preserve">, </w:t>
      </w:r>
      <w:r>
        <w:rPr>
          <w:i/>
          <w:iCs/>
        </w:rPr>
        <w:t>18</w:t>
      </w:r>
      <w:r>
        <w:t>, 87.</w:t>
      </w:r>
    </w:p>
    <w:p w14:paraId="1986BB82" w14:textId="77777777" w:rsidR="0050328D" w:rsidRDefault="0050328D" w:rsidP="00AA50D2">
      <w:pPr>
        <w:spacing w:before="120"/>
        <w:ind w:left="567" w:hanging="567"/>
      </w:pPr>
      <w:r>
        <w:t xml:space="preserve">Hairston, C. F. (1998). The forgotten parent: Understanding the forces that influence incarcerated fathers' relationships with their children. </w:t>
      </w:r>
      <w:r>
        <w:rPr>
          <w:i/>
          <w:iCs/>
        </w:rPr>
        <w:t>Child welfare</w:t>
      </w:r>
      <w:r>
        <w:t xml:space="preserve">, </w:t>
      </w:r>
      <w:r>
        <w:rPr>
          <w:i/>
          <w:iCs/>
        </w:rPr>
        <w:t>77</w:t>
      </w:r>
      <w:r>
        <w:t>(5), 617.</w:t>
      </w:r>
    </w:p>
    <w:p w14:paraId="58322C00" w14:textId="77777777" w:rsidR="0050328D" w:rsidRDefault="0050328D" w:rsidP="00AA50D2">
      <w:pPr>
        <w:spacing w:before="120"/>
        <w:ind w:left="567" w:hanging="567"/>
      </w:pPr>
      <w:r>
        <w:t xml:space="preserve">Hermans, T., Janssen, K., &amp; Pauw, R. M. (2013). </w:t>
      </w:r>
      <w:r>
        <w:rPr>
          <w:i/>
          <w:iCs/>
        </w:rPr>
        <w:t>Maakt liefde blind? De invloed van crimineel gedrag op de kwaliteit van de partnerrelatie</w:t>
      </w:r>
      <w:r>
        <w:t xml:space="preserve"> [bachelor thesis]. Universiteit Utrecht.</w:t>
      </w:r>
    </w:p>
    <w:p w14:paraId="5D516215" w14:textId="32867555" w:rsidR="007743A7" w:rsidRDefault="00E1260F" w:rsidP="00AA50D2">
      <w:pPr>
        <w:spacing w:before="120"/>
        <w:ind w:left="567" w:hanging="567"/>
      </w:pPr>
      <w:r w:rsidRPr="00E1260F">
        <w:t xml:space="preserve">Kinderombudsman. (2017). </w:t>
      </w:r>
      <w:r w:rsidRPr="000977B3">
        <w:rPr>
          <w:i/>
          <w:iCs/>
        </w:rPr>
        <w:t>Zie je mij wel?</w:t>
      </w:r>
      <w:r w:rsidRPr="00E1260F">
        <w:t xml:space="preserve"> Geraadpleegd</w:t>
      </w:r>
      <w:r w:rsidR="00983581">
        <w:t xml:space="preserve"> </w:t>
      </w:r>
      <w:r w:rsidR="00626272">
        <w:t>op 1</w:t>
      </w:r>
      <w:r w:rsidR="008C2D24">
        <w:t xml:space="preserve"> juni 2022</w:t>
      </w:r>
      <w:r w:rsidR="00093BC6">
        <w:t>,</w:t>
      </w:r>
      <w:r w:rsidRPr="00E1260F">
        <w:t xml:space="preserve"> van</w:t>
      </w:r>
      <w:r>
        <w:t xml:space="preserve"> </w:t>
      </w:r>
      <w:hyperlink r:id="rId13" w:history="1">
        <w:r w:rsidR="00093BC6" w:rsidRPr="00CD5A43">
          <w:rPr>
            <w:rStyle w:val="Hyperlink"/>
          </w:rPr>
          <w:t>https://www.dekinderombudsman.nl/publicaties/rapport-zie-je-mij-wel</w:t>
        </w:r>
      </w:hyperlink>
      <w:r w:rsidR="00093BC6">
        <w:t xml:space="preserve"> </w:t>
      </w:r>
    </w:p>
    <w:p w14:paraId="5E0CFD4A" w14:textId="553CD054" w:rsidR="00B016AA" w:rsidRDefault="00E22AC7" w:rsidP="00AA50D2">
      <w:pPr>
        <w:spacing w:before="120"/>
        <w:ind w:left="567" w:hanging="567"/>
      </w:pPr>
      <w:r>
        <w:t xml:space="preserve">Lescrauwaet, S. (2010). </w:t>
      </w:r>
      <w:r w:rsidRPr="00A77830">
        <w:rPr>
          <w:i/>
          <w:iCs/>
        </w:rPr>
        <w:t>Het bezoeken van een gedetineerd familielid, ervaringen van families en kinderen.</w:t>
      </w:r>
      <w:r>
        <w:t xml:space="preserve"> Gent: Universiteit Gent.</w:t>
      </w:r>
    </w:p>
    <w:p w14:paraId="0A692DA4" w14:textId="77777777" w:rsidR="0050328D" w:rsidRPr="00F0458F" w:rsidRDefault="0050328D" w:rsidP="00AA50D2">
      <w:pPr>
        <w:spacing w:before="120" w:after="120" w:line="240" w:lineRule="auto"/>
        <w:ind w:left="567" w:hanging="567"/>
      </w:pPr>
      <w:r w:rsidRPr="00683BCF">
        <w:rPr>
          <w:lang w:val="en-GB"/>
        </w:rPr>
        <w:lastRenderedPageBreak/>
        <w:t xml:space="preserve">Lopoo, L. M., &amp; Western, B. (2005). Incarceration and the formation and stability of marital unions. </w:t>
      </w:r>
      <w:r w:rsidRPr="00F0458F">
        <w:rPr>
          <w:i/>
        </w:rPr>
        <w:t>Journal of Marriage and Family</w:t>
      </w:r>
      <w:r w:rsidRPr="00F0458F">
        <w:t xml:space="preserve">, </w:t>
      </w:r>
      <w:r w:rsidRPr="00F0458F">
        <w:rPr>
          <w:i/>
        </w:rPr>
        <w:t>67</w:t>
      </w:r>
      <w:r w:rsidRPr="00F0458F">
        <w:t xml:space="preserve">(3), 721-734. </w:t>
      </w:r>
      <w:hyperlink r:id="rId14">
        <w:r w:rsidRPr="00F0458F">
          <w:rPr>
            <w:rStyle w:val="Hyperlink"/>
          </w:rPr>
          <w:t>https://doi.org/10.1111/j.1741-3737.2005.00165.x</w:t>
        </w:r>
      </w:hyperlink>
      <w:r w:rsidRPr="00F0458F">
        <w:t xml:space="preserve"> </w:t>
      </w:r>
    </w:p>
    <w:p w14:paraId="2ADB4EF8" w14:textId="77777777" w:rsidR="0050328D" w:rsidRDefault="0050328D" w:rsidP="00AA50D2">
      <w:pPr>
        <w:spacing w:before="120"/>
        <w:ind w:left="567" w:hanging="567"/>
      </w:pPr>
      <w:r>
        <w:t xml:space="preserve">Nesmith, A., &amp; Ruhland, E. (2008). Children of incarcerated parents: Challenges and resiliency, in their own words. </w:t>
      </w:r>
      <w:r>
        <w:rPr>
          <w:i/>
          <w:iCs/>
        </w:rPr>
        <w:t>Children and Youth Services Review</w:t>
      </w:r>
      <w:r>
        <w:t xml:space="preserve">, </w:t>
      </w:r>
      <w:r>
        <w:rPr>
          <w:i/>
          <w:iCs/>
        </w:rPr>
        <w:t>30</w:t>
      </w:r>
      <w:r>
        <w:t>(10), 1119-1130.</w:t>
      </w:r>
    </w:p>
    <w:p w14:paraId="27E13D4F" w14:textId="77777777" w:rsidR="0050328D" w:rsidRDefault="0050328D" w:rsidP="00AA50D2">
      <w:pPr>
        <w:spacing w:before="120"/>
        <w:ind w:left="567" w:hanging="567"/>
      </w:pPr>
      <w:r>
        <w:t>Parke, R. D., &amp; Clarke-Stewart, K. A. (2003). The effects of parental incarceration on children. . In J. Travis, &amp; M. Waul, Prisoners once removed: The impact of incarceration and reentry on children, families, and communities (pp. 189-232). Washington, D. C.: The Urban Institue Press.</w:t>
      </w:r>
    </w:p>
    <w:p w14:paraId="32040A02" w14:textId="77777777" w:rsidR="0050328D" w:rsidRDefault="0050328D" w:rsidP="00AA50D2">
      <w:pPr>
        <w:spacing w:before="120"/>
        <w:ind w:left="567" w:hanging="567"/>
      </w:pPr>
      <w:r>
        <w:t xml:space="preserve">Reef, J., Ormskerk, N., &amp; Es, L. V. (2018). Aandacht voor vaderschap in de gevangenis: evaluatie van de Exodus-workshop Vrij verantwoord vaderschap. </w:t>
      </w:r>
      <w:r>
        <w:rPr>
          <w:i/>
          <w:iCs/>
        </w:rPr>
        <w:t>Proces, Tijdschrift voor strafrechtspleging</w:t>
      </w:r>
      <w:r>
        <w:t xml:space="preserve">, </w:t>
      </w:r>
      <w:r>
        <w:rPr>
          <w:i/>
          <w:iCs/>
        </w:rPr>
        <w:t>97</w:t>
      </w:r>
      <w:r>
        <w:t>(3), 216-227.</w:t>
      </w:r>
    </w:p>
    <w:p w14:paraId="580DA0C6" w14:textId="23EA1979" w:rsidR="0050328D" w:rsidRDefault="0050328D" w:rsidP="00AA50D2">
      <w:pPr>
        <w:spacing w:before="120"/>
        <w:ind w:left="567" w:hanging="567"/>
      </w:pPr>
      <w:r>
        <w:t xml:space="preserve">Tudball, N. (2000). </w:t>
      </w:r>
      <w:r>
        <w:rPr>
          <w:i/>
          <w:iCs/>
        </w:rPr>
        <w:t>Doing it hard: A study of the needs of children and families of prisoners in Victoria</w:t>
      </w:r>
      <w:r>
        <w:t>. Victorian Association for the Care and Resettlement of Offenders.</w:t>
      </w:r>
    </w:p>
    <w:p w14:paraId="6203C5A9" w14:textId="77777777" w:rsidR="00464B08" w:rsidRDefault="00464B08" w:rsidP="00AA50D2">
      <w:pPr>
        <w:spacing w:before="120" w:after="120" w:line="240" w:lineRule="auto"/>
        <w:ind w:left="567" w:hanging="567"/>
        <w:rPr>
          <w:rStyle w:val="Hyperlink"/>
        </w:rPr>
      </w:pPr>
      <w:r>
        <w:t xml:space="preserve">Van ’t Hoff-de Goede, S., Van der Lippe, T., Reef, J., Nieuwbeerta, P., &amp; Dirkzwager, A. (2014). Negatieve reacties en sociale contacten van partners van gedetineerden in Nederland: een empirisch onderzoek. </w:t>
      </w:r>
      <w:r>
        <w:rPr>
          <w:i/>
          <w:iCs/>
        </w:rPr>
        <w:t>Tijdschrift voor criminologie</w:t>
      </w:r>
      <w:r>
        <w:t xml:space="preserve">, </w:t>
      </w:r>
      <w:r>
        <w:rPr>
          <w:i/>
          <w:iCs/>
        </w:rPr>
        <w:t>56</w:t>
      </w:r>
      <w:r>
        <w:t xml:space="preserve">(2), 90-107. </w:t>
      </w:r>
      <w:hyperlink r:id="rId15" w:history="1">
        <w:r w:rsidRPr="00AD41C5">
          <w:rPr>
            <w:rStyle w:val="Hyperlink"/>
          </w:rPr>
          <w:t>http://dx.doi.org/10.5553/TvC/0165182X2014056002005</w:t>
        </w:r>
      </w:hyperlink>
    </w:p>
    <w:p w14:paraId="553CDEAF" w14:textId="1E3CB1B8" w:rsidR="00AB426A" w:rsidRDefault="00AB426A" w:rsidP="00AA50D2">
      <w:pPr>
        <w:spacing w:before="120" w:after="120" w:line="240" w:lineRule="auto"/>
        <w:ind w:left="567" w:hanging="567"/>
        <w:rPr>
          <w:rFonts w:ascii="Calibri" w:hAnsi="Calibri" w:cs="Calibri"/>
        </w:rPr>
      </w:pPr>
      <w:r w:rsidRPr="00351D00">
        <w:rPr>
          <w:rFonts w:ascii="Calibri" w:hAnsi="Calibri" w:cs="Calibri"/>
        </w:rPr>
        <w:t xml:space="preserve">Venema, S. D., Glasbergen P., &amp; Kassenberg A. (2020). De gezinsbenadering in penitentiaire inrichtingen: verbinding tussen gedetineerde vader en kind. In: E. Blaauw, &amp; M. van der Meer (Eds.), </w:t>
      </w:r>
      <w:r w:rsidRPr="00351D00">
        <w:rPr>
          <w:rFonts w:ascii="Calibri" w:hAnsi="Calibri" w:cs="Calibri"/>
          <w:i/>
        </w:rPr>
        <w:t>Verslaving in context: de kracht van de omgevingondersteunende zorg</w:t>
      </w:r>
      <w:r w:rsidRPr="00351D00">
        <w:rPr>
          <w:rFonts w:ascii="Calibri" w:hAnsi="Calibri" w:cs="Calibri"/>
        </w:rPr>
        <w:t xml:space="preserve"> (blz. 123-136). Hanzehogeschool Groningen.</w:t>
      </w:r>
    </w:p>
    <w:p w14:paraId="7A8E197D" w14:textId="65EEAF23" w:rsidR="00AB426A" w:rsidRPr="00AB426A" w:rsidRDefault="00AB426A" w:rsidP="00AA50D2">
      <w:pPr>
        <w:spacing w:before="120"/>
        <w:ind w:left="567" w:hanging="567"/>
        <w:rPr>
          <w:rStyle w:val="Hyperlink"/>
          <w:color w:val="auto"/>
          <w:u w:val="none"/>
        </w:rPr>
      </w:pPr>
      <w:r w:rsidRPr="009A7E90">
        <w:t xml:space="preserve">Visher, C. A., &amp; Travis, J. (2003). Transitions from prison to community: Understanding individual pathways. </w:t>
      </w:r>
      <w:r w:rsidRPr="00D6705D">
        <w:rPr>
          <w:i/>
          <w:iCs/>
        </w:rPr>
        <w:t>Annual review of sociology</w:t>
      </w:r>
      <w:r w:rsidRPr="009A7E90">
        <w:t>, 29(1), 89-113.</w:t>
      </w:r>
    </w:p>
    <w:p w14:paraId="6D84934F" w14:textId="77777777" w:rsidR="00041508" w:rsidRDefault="00041508" w:rsidP="00AA50D2">
      <w:pPr>
        <w:spacing w:before="120"/>
        <w:ind w:left="567" w:hanging="567"/>
      </w:pPr>
      <w:r>
        <w:t xml:space="preserve">Wasiak, T. (2021). </w:t>
      </w:r>
      <w:r w:rsidRPr="00041508">
        <w:rPr>
          <w:i/>
          <w:iCs/>
        </w:rPr>
        <w:t>Samen in de gevangenis: een kwalitatief onderzoek naar de impact van een detentie op de sociale omgeving van gedetineerden en de bezoekervaring aan de gevangenis van Gent</w:t>
      </w:r>
      <w:r>
        <w:t xml:space="preserve">. Geraadpleegd op 28 mei 2022, van </w:t>
      </w:r>
      <w:hyperlink r:id="rId16">
        <w:r w:rsidRPr="5C499CE4">
          <w:rPr>
            <w:rStyle w:val="Hyperlink"/>
          </w:rPr>
          <w:t>https://libstore.ugent.be/fulltxt/RUG01/002/785/575/RUG01-002785575_2019_0001_AC.pdf</w:t>
        </w:r>
      </w:hyperlink>
      <w:r>
        <w:t xml:space="preserve"> </w:t>
      </w:r>
    </w:p>
    <w:p w14:paraId="002C1363" w14:textId="77777777" w:rsidR="00FF1E0F" w:rsidRDefault="00FF1E0F" w:rsidP="00AA50D2">
      <w:pPr>
        <w:spacing w:before="120"/>
        <w:ind w:left="567" w:hanging="567"/>
      </w:pPr>
      <w:r>
        <w:t xml:space="preserve">Woodall, J., Kinsella, K., &amp; Stephenson, L. (2014). ‘It was just like we were a family again’: play as a means to maintain family ties for children visiting an imprisoned parent. </w:t>
      </w:r>
      <w:r w:rsidRPr="00D6705D">
        <w:rPr>
          <w:i/>
          <w:iCs/>
        </w:rPr>
        <w:t>International Journal of Play</w:t>
      </w:r>
      <w:r>
        <w:t>, 3(2), 169-181</w:t>
      </w:r>
    </w:p>
    <w:p w14:paraId="6AA8A180" w14:textId="453220A3" w:rsidR="005C63DC" w:rsidRDefault="00EB01B4" w:rsidP="00AA50D2">
      <w:pPr>
        <w:spacing w:before="120"/>
        <w:ind w:left="567" w:hanging="567"/>
      </w:pPr>
      <w:r>
        <w:t xml:space="preserve">Zamble, E., &amp; Quinsey, V. L. (2001). </w:t>
      </w:r>
      <w:r>
        <w:rPr>
          <w:i/>
          <w:iCs/>
        </w:rPr>
        <w:t>The criminal recidivism process</w:t>
      </w:r>
      <w:r>
        <w:t>. Cambridge university press.</w:t>
      </w:r>
    </w:p>
    <w:p w14:paraId="47AA7D74" w14:textId="77777777" w:rsidR="00EB01B4" w:rsidRDefault="00EB01B4" w:rsidP="00AA50D2">
      <w:pPr>
        <w:spacing w:before="120"/>
        <w:ind w:left="567" w:hanging="567"/>
      </w:pPr>
    </w:p>
    <w:p w14:paraId="2C234CE8" w14:textId="77777777" w:rsidR="00FF1E0F" w:rsidRDefault="00FF1E0F" w:rsidP="00AA50D2">
      <w:pPr>
        <w:spacing w:before="120"/>
      </w:pPr>
    </w:p>
    <w:p w14:paraId="317A5A3D" w14:textId="3D741895" w:rsidR="000A1446" w:rsidRDefault="000A1446" w:rsidP="00AA50D2">
      <w:pPr>
        <w:spacing w:before="120"/>
      </w:pPr>
      <w:r>
        <w:br w:type="page"/>
      </w:r>
    </w:p>
    <w:p w14:paraId="30D7A220" w14:textId="5FBC0375" w:rsidR="00FC4B35" w:rsidRDefault="00FC4B35" w:rsidP="00FC4B35">
      <w:pPr>
        <w:pStyle w:val="Kop1"/>
      </w:pPr>
      <w:bookmarkStart w:id="28" w:name="_Toc99101797"/>
      <w:bookmarkStart w:id="29" w:name="_Toc104031906"/>
      <w:bookmarkStart w:id="30" w:name="_Toc105158703"/>
      <w:r>
        <w:lastRenderedPageBreak/>
        <w:t xml:space="preserve">Bijlage </w:t>
      </w:r>
      <w:r w:rsidR="00872037">
        <w:t>1</w:t>
      </w:r>
      <w:r>
        <w:t>: Geheimhoudingsverklaringen</w:t>
      </w:r>
      <w:bookmarkEnd w:id="28"/>
      <w:bookmarkEnd w:id="29"/>
      <w:bookmarkEnd w:id="30"/>
    </w:p>
    <w:p w14:paraId="75E1B9BF" w14:textId="5FFB93F9" w:rsidR="005678F3" w:rsidRDefault="005678F3" w:rsidP="005678F3">
      <w:pPr>
        <w:spacing w:after="0"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noProof/>
          <w:sz w:val="24"/>
          <w:szCs w:val="24"/>
          <w:lang w:eastAsia="nl-NL"/>
        </w:rPr>
        <w:drawing>
          <wp:inline distT="0" distB="0" distL="0" distR="0" wp14:anchorId="3D9FBC45" wp14:editId="48C8F213">
            <wp:extent cx="1639570" cy="709295"/>
            <wp:effectExtent l="0" t="0" r="0" b="0"/>
            <wp:docPr id="41" name="Afbeelding 41" descr="VNNlogo met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NNlogo met teks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9570" cy="709295"/>
                    </a:xfrm>
                    <a:prstGeom prst="rect">
                      <a:avLst/>
                    </a:prstGeom>
                    <a:noFill/>
                    <a:ln>
                      <a:noFill/>
                    </a:ln>
                  </pic:spPr>
                </pic:pic>
              </a:graphicData>
            </a:graphic>
          </wp:inline>
        </w:drawing>
      </w:r>
    </w:p>
    <w:p w14:paraId="6F9FCB25" w14:textId="77777777" w:rsidR="005678F3" w:rsidRDefault="005678F3" w:rsidP="005678F3">
      <w:pPr>
        <w:spacing w:after="0" w:line="240" w:lineRule="auto"/>
        <w:rPr>
          <w:rFonts w:ascii="Times New Roman" w:eastAsia="Times New Roman" w:hAnsi="Times New Roman" w:cs="Times New Roman"/>
          <w:sz w:val="24"/>
          <w:szCs w:val="24"/>
          <w:lang w:val="en-US" w:eastAsia="nl-NL"/>
        </w:rPr>
      </w:pPr>
    </w:p>
    <w:p w14:paraId="604146E5" w14:textId="77777777" w:rsidR="005678F3" w:rsidRDefault="005678F3" w:rsidP="005678F3">
      <w:pPr>
        <w:spacing w:after="0" w:line="240" w:lineRule="auto"/>
        <w:rPr>
          <w:rFonts w:ascii="Times New Roman" w:eastAsia="Times New Roman" w:hAnsi="Times New Roman" w:cs="Times New Roman"/>
          <w:sz w:val="24"/>
          <w:szCs w:val="24"/>
          <w:lang w:val="en-US" w:eastAsia="nl-NL"/>
        </w:rPr>
      </w:pPr>
    </w:p>
    <w:p w14:paraId="4349B428" w14:textId="77777777" w:rsidR="005678F3" w:rsidRDefault="005678F3" w:rsidP="005678F3">
      <w:pPr>
        <w:spacing w:after="0" w:line="240" w:lineRule="auto"/>
        <w:rPr>
          <w:rFonts w:ascii="Arial" w:eastAsia="Times New Roman" w:hAnsi="Arial" w:cs="Arial"/>
          <w:sz w:val="32"/>
          <w:szCs w:val="32"/>
          <w:lang w:eastAsia="nl-NL"/>
        </w:rPr>
      </w:pPr>
      <w:r>
        <w:rPr>
          <w:rFonts w:ascii="Arial" w:eastAsia="Times New Roman" w:hAnsi="Arial" w:cs="Arial"/>
          <w:sz w:val="32"/>
          <w:szCs w:val="32"/>
          <w:lang w:eastAsia="nl-NL"/>
        </w:rPr>
        <w:t xml:space="preserve">Verklaring van geheimhouding </w:t>
      </w:r>
    </w:p>
    <w:p w14:paraId="7D912AC2" w14:textId="77777777" w:rsidR="005678F3" w:rsidRDefault="005678F3" w:rsidP="005678F3">
      <w:pPr>
        <w:spacing w:after="0" w:line="240" w:lineRule="auto"/>
        <w:rPr>
          <w:rFonts w:ascii="Arial" w:eastAsia="Times New Roman" w:hAnsi="Arial" w:cs="Arial"/>
          <w:sz w:val="32"/>
          <w:szCs w:val="32"/>
          <w:lang w:eastAsia="nl-NL"/>
        </w:rPr>
      </w:pPr>
    </w:p>
    <w:p w14:paraId="45225893" w14:textId="77777777" w:rsidR="005678F3" w:rsidRDefault="005678F3" w:rsidP="005678F3">
      <w:pPr>
        <w:spacing w:after="0" w:line="240" w:lineRule="auto"/>
        <w:rPr>
          <w:rFonts w:ascii="Arial" w:eastAsia="Times New Roman" w:hAnsi="Arial" w:cs="Arial"/>
          <w:lang w:eastAsia="nl-NL"/>
        </w:rPr>
      </w:pPr>
      <w:r>
        <w:rPr>
          <w:rFonts w:ascii="Arial" w:eastAsia="Times New Roman" w:hAnsi="Arial" w:cs="Arial"/>
          <w:lang w:eastAsia="nl-NL"/>
        </w:rPr>
        <w:t>Ondergetekende</w:t>
      </w:r>
    </w:p>
    <w:p w14:paraId="51ACE23B" w14:textId="77777777" w:rsidR="005678F3" w:rsidRDefault="005678F3" w:rsidP="005678F3">
      <w:pPr>
        <w:spacing w:after="0" w:line="240" w:lineRule="auto"/>
        <w:rPr>
          <w:rFonts w:ascii="Arial" w:eastAsia="Times New Roman" w:hAnsi="Arial" w:cs="Arial"/>
          <w:lang w:eastAsia="nl-NL"/>
        </w:rPr>
      </w:pPr>
    </w:p>
    <w:p w14:paraId="706FE1AC" w14:textId="77777777" w:rsidR="005678F3" w:rsidRDefault="005678F3" w:rsidP="005678F3">
      <w:pPr>
        <w:spacing w:after="0" w:line="240" w:lineRule="auto"/>
        <w:rPr>
          <w:rFonts w:ascii="Arial" w:eastAsia="Times New Roman" w:hAnsi="Arial" w:cs="Arial"/>
          <w:lang w:eastAsia="nl-NL"/>
        </w:rPr>
      </w:pPr>
      <w:r>
        <w:rPr>
          <w:rFonts w:ascii="Arial" w:eastAsia="Times New Roman" w:hAnsi="Arial" w:cs="Arial"/>
          <w:lang w:eastAsia="nl-NL"/>
        </w:rPr>
        <w:t>verplicht zich tot geheimhouding van alle persoonsgegevens en bedrijfsinformatie die  hem/haar ter kennis komen vanuit deelname aan de afstudeeropdracht of participatie in de Innovatie Werkplaats (IWP) binnen Verslavingszorg Noord Nederland of een andere organisatie die hieraan verbonden is.</w:t>
      </w:r>
    </w:p>
    <w:p w14:paraId="0F318770" w14:textId="77777777" w:rsidR="005678F3" w:rsidRDefault="005678F3" w:rsidP="005678F3">
      <w:pPr>
        <w:spacing w:after="0" w:line="240" w:lineRule="auto"/>
        <w:rPr>
          <w:rFonts w:ascii="Arial" w:eastAsia="Times New Roman" w:hAnsi="Arial" w:cs="Arial"/>
          <w:lang w:eastAsia="nl-NL"/>
        </w:rPr>
      </w:pPr>
    </w:p>
    <w:p w14:paraId="7A258237" w14:textId="77777777" w:rsidR="005678F3" w:rsidRDefault="005678F3" w:rsidP="005678F3">
      <w:pPr>
        <w:spacing w:after="0" w:line="240" w:lineRule="auto"/>
        <w:rPr>
          <w:rFonts w:ascii="Arial" w:eastAsia="Times New Roman" w:hAnsi="Arial" w:cs="Arial"/>
          <w:lang w:eastAsia="nl-NL"/>
        </w:rPr>
      </w:pPr>
      <w:r>
        <w:rPr>
          <w:rFonts w:ascii="Arial" w:eastAsia="Times New Roman" w:hAnsi="Arial" w:cs="Arial"/>
          <w:lang w:eastAsia="nl-NL"/>
        </w:rPr>
        <w:t>Hij/zij verklaart ermee bekend te zijn, dat deze verplichting geldt zowel tijdens als na afloop van zijn/haar afstudeeropdracht of participatie in de Innovatie Werkplaats.</w:t>
      </w:r>
    </w:p>
    <w:p w14:paraId="0C017078" w14:textId="77777777" w:rsidR="005678F3" w:rsidRDefault="005678F3" w:rsidP="005678F3">
      <w:pPr>
        <w:spacing w:after="0" w:line="240" w:lineRule="auto"/>
        <w:rPr>
          <w:rFonts w:ascii="Arial" w:eastAsia="Times New Roman" w:hAnsi="Arial" w:cs="Arial"/>
          <w:lang w:eastAsia="nl-NL"/>
        </w:rPr>
      </w:pPr>
    </w:p>
    <w:p w14:paraId="2E446211" w14:textId="77777777" w:rsidR="005678F3" w:rsidRDefault="005678F3" w:rsidP="005678F3">
      <w:pPr>
        <w:spacing w:after="0" w:line="240" w:lineRule="auto"/>
        <w:rPr>
          <w:rFonts w:ascii="Arial" w:eastAsia="Times New Roman" w:hAnsi="Arial" w:cs="Arial"/>
          <w:lang w:eastAsia="nl-NL"/>
        </w:rPr>
      </w:pPr>
      <w:r>
        <w:rPr>
          <w:rFonts w:ascii="Arial" w:eastAsia="Times New Roman" w:hAnsi="Arial" w:cs="Arial"/>
          <w:lang w:eastAsia="nl-NL"/>
        </w:rPr>
        <w:t>De documenten waarin vertrouwelijke informatie wordt vastgelegd in de vorm van een afstudeerrapport, scriptie of verslag hebben een vertrouwelijke status en vallen onder de geheimhoudingsplicht. Externe publicatie, presentatie of verspreiding, zowel binnen als buiten de onderwijsinstelling van de student, kan pas geschieden na accordering door de onderstaande begeleider.</w:t>
      </w:r>
    </w:p>
    <w:p w14:paraId="1073020B" w14:textId="77777777" w:rsidR="005678F3" w:rsidRDefault="005678F3" w:rsidP="005678F3">
      <w:pPr>
        <w:spacing w:after="0" w:line="240" w:lineRule="auto"/>
        <w:rPr>
          <w:rFonts w:ascii="Arial" w:eastAsia="Times New Roman" w:hAnsi="Arial" w:cs="Arial"/>
          <w:lang w:eastAsia="nl-NL"/>
        </w:rPr>
      </w:pPr>
    </w:p>
    <w:p w14:paraId="272207A3" w14:textId="77777777" w:rsidR="005678F3" w:rsidRDefault="005678F3" w:rsidP="005678F3">
      <w:pPr>
        <w:spacing w:after="0" w:line="240" w:lineRule="auto"/>
        <w:rPr>
          <w:rFonts w:ascii="Arial" w:eastAsia="Times New Roman" w:hAnsi="Arial" w:cs="Arial"/>
          <w:lang w:eastAsia="nl-NL"/>
        </w:rPr>
      </w:pPr>
    </w:p>
    <w:p w14:paraId="5F8BAF10" w14:textId="77777777" w:rsidR="005678F3" w:rsidRDefault="005678F3" w:rsidP="005678F3">
      <w:pPr>
        <w:spacing w:after="0" w:line="240" w:lineRule="auto"/>
        <w:rPr>
          <w:rFonts w:ascii="Arial" w:eastAsia="Times New Roman" w:hAnsi="Arial" w:cs="Arial"/>
          <w:lang w:eastAsia="nl-NL"/>
        </w:rPr>
      </w:pPr>
      <w:r>
        <w:rPr>
          <w:rFonts w:ascii="Arial" w:eastAsia="Times New Roman" w:hAnsi="Arial" w:cs="Arial"/>
          <w:lang w:eastAsia="nl-NL"/>
        </w:rPr>
        <w:t>Naam stagiair/participant IWP: Kirsten de Haan</w:t>
      </w:r>
    </w:p>
    <w:p w14:paraId="0CC7D128" w14:textId="77777777" w:rsidR="005678F3" w:rsidRDefault="005678F3" w:rsidP="005678F3">
      <w:pPr>
        <w:spacing w:after="0" w:line="240" w:lineRule="auto"/>
        <w:rPr>
          <w:rFonts w:ascii="Arial" w:eastAsia="Times New Roman" w:hAnsi="Arial" w:cs="Arial"/>
          <w:lang w:eastAsia="nl-NL"/>
        </w:rPr>
      </w:pPr>
    </w:p>
    <w:p w14:paraId="68AFA4ED" w14:textId="77777777" w:rsidR="005678F3" w:rsidRDefault="005678F3" w:rsidP="005678F3">
      <w:pPr>
        <w:spacing w:after="0" w:line="240" w:lineRule="auto"/>
        <w:ind w:right="-1414"/>
        <w:rPr>
          <w:rFonts w:ascii="Arial" w:eastAsia="Times New Roman" w:hAnsi="Arial" w:cs="Arial"/>
          <w:lang w:eastAsia="nl-NL"/>
        </w:rPr>
      </w:pPr>
      <w:r>
        <w:rPr>
          <w:rFonts w:ascii="Arial" w:eastAsia="Times New Roman" w:hAnsi="Arial" w:cs="Arial"/>
          <w:lang w:eastAsia="nl-NL"/>
        </w:rPr>
        <w:t>Afdeling: Lectoraat verslavingskunde en forensische zorg</w:t>
      </w:r>
    </w:p>
    <w:p w14:paraId="3556F72F" w14:textId="77777777" w:rsidR="005678F3" w:rsidRDefault="005678F3" w:rsidP="005678F3">
      <w:pPr>
        <w:spacing w:after="0" w:line="240" w:lineRule="auto"/>
        <w:ind w:right="-1594"/>
        <w:rPr>
          <w:rFonts w:ascii="Arial" w:eastAsia="Times New Roman" w:hAnsi="Arial" w:cs="Arial"/>
          <w:lang w:eastAsia="nl-NL"/>
        </w:rPr>
      </w:pPr>
    </w:p>
    <w:p w14:paraId="64558CCE" w14:textId="77777777" w:rsidR="005678F3" w:rsidRDefault="005678F3" w:rsidP="005678F3">
      <w:pPr>
        <w:spacing w:after="0" w:line="240" w:lineRule="auto"/>
        <w:ind w:right="-1594"/>
        <w:rPr>
          <w:rFonts w:ascii="Arial" w:eastAsia="Times New Roman" w:hAnsi="Arial" w:cs="Arial"/>
          <w:lang w:eastAsia="nl-NL"/>
        </w:rPr>
      </w:pPr>
      <w:r>
        <w:rPr>
          <w:rFonts w:ascii="Arial" w:eastAsia="Times New Roman" w:hAnsi="Arial" w:cs="Arial"/>
          <w:lang w:eastAsia="nl-NL"/>
        </w:rPr>
        <w:t>Periode onderzoek: Februari 2022 tot juni 2022</w:t>
      </w:r>
    </w:p>
    <w:p w14:paraId="4107A6A8" w14:textId="77777777" w:rsidR="005678F3" w:rsidRDefault="005678F3" w:rsidP="005678F3">
      <w:pPr>
        <w:spacing w:after="0" w:line="240" w:lineRule="auto"/>
        <w:ind w:right="-1594"/>
        <w:rPr>
          <w:rFonts w:ascii="Arial" w:eastAsia="Times New Roman" w:hAnsi="Arial" w:cs="Arial"/>
          <w:lang w:eastAsia="nl-NL"/>
        </w:rPr>
      </w:pPr>
    </w:p>
    <w:p w14:paraId="5D91637B" w14:textId="77777777" w:rsidR="005678F3" w:rsidRDefault="005678F3" w:rsidP="005678F3">
      <w:pPr>
        <w:spacing w:after="0" w:line="240" w:lineRule="auto"/>
        <w:ind w:right="-1594"/>
        <w:rPr>
          <w:rFonts w:ascii="Arial" w:eastAsia="Times New Roman" w:hAnsi="Arial" w:cs="Arial"/>
          <w:lang w:eastAsia="nl-NL"/>
        </w:rPr>
      </w:pPr>
      <w:r>
        <w:rPr>
          <w:rFonts w:ascii="Arial" w:eastAsia="Times New Roman" w:hAnsi="Arial" w:cs="Arial"/>
          <w:lang w:eastAsia="nl-NL"/>
        </w:rPr>
        <w:t>Opleiding: Toegepaste Psychologie</w:t>
      </w:r>
    </w:p>
    <w:p w14:paraId="2DA24777" w14:textId="77777777" w:rsidR="005678F3" w:rsidRDefault="005678F3" w:rsidP="005678F3">
      <w:pPr>
        <w:spacing w:after="0" w:line="240" w:lineRule="auto"/>
        <w:ind w:right="-1594"/>
        <w:rPr>
          <w:rFonts w:ascii="Arial" w:eastAsia="Times New Roman" w:hAnsi="Arial" w:cs="Arial"/>
          <w:lang w:eastAsia="nl-NL"/>
        </w:rPr>
      </w:pPr>
    </w:p>
    <w:p w14:paraId="459C7BA5" w14:textId="77777777" w:rsidR="005678F3" w:rsidRDefault="005678F3" w:rsidP="005678F3">
      <w:pPr>
        <w:spacing w:after="0" w:line="240" w:lineRule="auto"/>
        <w:ind w:right="-1594"/>
        <w:rPr>
          <w:rFonts w:ascii="Arial" w:eastAsia="Times New Roman" w:hAnsi="Arial" w:cs="Arial"/>
          <w:lang w:eastAsia="nl-NL"/>
        </w:rPr>
      </w:pPr>
      <w:r>
        <w:rPr>
          <w:rFonts w:ascii="Arial" w:eastAsia="Times New Roman" w:hAnsi="Arial" w:cs="Arial"/>
          <w:lang w:eastAsia="nl-NL"/>
        </w:rPr>
        <w:t>School/Universiteit: Hanze hogeschool Groningen</w:t>
      </w:r>
    </w:p>
    <w:p w14:paraId="1F40337F" w14:textId="77777777" w:rsidR="005678F3" w:rsidRDefault="005678F3" w:rsidP="005678F3">
      <w:pPr>
        <w:spacing w:after="0" w:line="240" w:lineRule="auto"/>
        <w:rPr>
          <w:rFonts w:ascii="Arial" w:eastAsia="Times New Roman" w:hAnsi="Arial" w:cs="Arial"/>
          <w:lang w:eastAsia="nl-NL"/>
        </w:rPr>
      </w:pPr>
    </w:p>
    <w:p w14:paraId="7D045EB5" w14:textId="77777777" w:rsidR="005678F3" w:rsidRDefault="005678F3" w:rsidP="005678F3">
      <w:pPr>
        <w:spacing w:after="0" w:line="240" w:lineRule="auto"/>
        <w:rPr>
          <w:rFonts w:ascii="Arial" w:eastAsia="Times New Roman" w:hAnsi="Arial" w:cs="Arial"/>
          <w:lang w:eastAsia="nl-NL"/>
        </w:rPr>
      </w:pPr>
      <w:r>
        <w:rPr>
          <w:rFonts w:ascii="Arial" w:eastAsia="Times New Roman" w:hAnsi="Arial" w:cs="Arial"/>
          <w:lang w:eastAsia="nl-NL"/>
        </w:rPr>
        <w:t>Plaats: Groningen</w:t>
      </w:r>
    </w:p>
    <w:p w14:paraId="2BB24236" w14:textId="77777777" w:rsidR="005678F3" w:rsidRDefault="005678F3" w:rsidP="005678F3">
      <w:pPr>
        <w:spacing w:after="0" w:line="240" w:lineRule="auto"/>
        <w:rPr>
          <w:rFonts w:ascii="Arial" w:eastAsia="Times New Roman" w:hAnsi="Arial" w:cs="Arial"/>
          <w:lang w:eastAsia="nl-NL"/>
        </w:rPr>
      </w:pPr>
    </w:p>
    <w:p w14:paraId="70A2E037" w14:textId="77777777" w:rsidR="005678F3" w:rsidRDefault="005678F3" w:rsidP="005678F3">
      <w:pPr>
        <w:spacing w:after="0" w:line="240" w:lineRule="auto"/>
        <w:rPr>
          <w:rFonts w:ascii="Arial" w:eastAsia="Times New Roman" w:hAnsi="Arial" w:cs="Arial"/>
          <w:lang w:eastAsia="nl-NL"/>
        </w:rPr>
      </w:pPr>
      <w:r>
        <w:rPr>
          <w:rFonts w:ascii="Arial" w:eastAsia="Times New Roman" w:hAnsi="Arial" w:cs="Arial"/>
          <w:lang w:eastAsia="nl-NL"/>
        </w:rPr>
        <w:t>Datum: 2 maart 2022</w:t>
      </w:r>
    </w:p>
    <w:p w14:paraId="33808C93" w14:textId="77777777" w:rsidR="005678F3" w:rsidRDefault="005678F3" w:rsidP="005678F3">
      <w:pPr>
        <w:spacing w:after="0" w:line="240" w:lineRule="auto"/>
        <w:rPr>
          <w:rFonts w:ascii="Arial" w:eastAsia="Times New Roman" w:hAnsi="Arial" w:cs="Arial"/>
          <w:lang w:eastAsia="nl-NL"/>
        </w:rPr>
      </w:pPr>
    </w:p>
    <w:p w14:paraId="659DC123" w14:textId="77777777" w:rsidR="005678F3" w:rsidRDefault="005678F3" w:rsidP="005678F3">
      <w:pPr>
        <w:spacing w:after="0" w:line="240" w:lineRule="auto"/>
        <w:rPr>
          <w:noProof/>
        </w:rPr>
      </w:pPr>
      <w:r>
        <w:rPr>
          <w:rFonts w:ascii="Arial" w:eastAsia="Times New Roman" w:hAnsi="Arial" w:cs="Arial"/>
          <w:lang w:eastAsia="nl-NL"/>
        </w:rPr>
        <w:t xml:space="preserve">Handtekening: </w:t>
      </w:r>
    </w:p>
    <w:p w14:paraId="70073E78" w14:textId="02E4715F" w:rsidR="005678F3" w:rsidRDefault="005678F3" w:rsidP="005678F3">
      <w:pPr>
        <w:spacing w:after="0" w:line="240" w:lineRule="auto"/>
        <w:rPr>
          <w:rFonts w:ascii="Arial" w:eastAsia="Times New Roman" w:hAnsi="Arial" w:cs="Arial"/>
          <w:lang w:eastAsia="nl-NL"/>
        </w:rPr>
      </w:pPr>
      <w:r>
        <w:rPr>
          <w:noProof/>
        </w:rPr>
        <w:drawing>
          <wp:inline distT="0" distB="0" distL="0" distR="0" wp14:anchorId="34066F1F" wp14:editId="6991367E">
            <wp:extent cx="2648585" cy="1040765"/>
            <wp:effectExtent l="0" t="0" r="0" b="69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a:extLst>
                        <a:ext uri="{28A0092B-C50C-407E-A947-70E740481C1C}">
                          <a14:useLocalDpi xmlns:a14="http://schemas.microsoft.com/office/drawing/2010/main" val="0"/>
                        </a:ext>
                      </a:extLst>
                    </a:blip>
                    <a:srcRect t="13495"/>
                    <a:stretch>
                      <a:fillRect/>
                    </a:stretch>
                  </pic:blipFill>
                  <pic:spPr bwMode="auto">
                    <a:xfrm>
                      <a:off x="0" y="0"/>
                      <a:ext cx="2648585" cy="1040765"/>
                    </a:xfrm>
                    <a:prstGeom prst="rect">
                      <a:avLst/>
                    </a:prstGeom>
                    <a:noFill/>
                    <a:ln>
                      <a:noFill/>
                    </a:ln>
                  </pic:spPr>
                </pic:pic>
              </a:graphicData>
            </a:graphic>
          </wp:inline>
        </w:drawing>
      </w:r>
    </w:p>
    <w:p w14:paraId="60F46ADE" w14:textId="77777777" w:rsidR="005678F3" w:rsidRDefault="005678F3" w:rsidP="005678F3">
      <w:pPr>
        <w:spacing w:after="0" w:line="240" w:lineRule="auto"/>
        <w:rPr>
          <w:rFonts w:ascii="Times New Roman" w:eastAsia="Times New Roman" w:hAnsi="Times New Roman" w:cs="Times New Roman"/>
          <w:sz w:val="24"/>
          <w:szCs w:val="24"/>
          <w:lang w:eastAsia="nl-NL"/>
        </w:rPr>
      </w:pPr>
    </w:p>
    <w:p w14:paraId="1BB4A86F" w14:textId="77777777" w:rsidR="005678F3" w:rsidRDefault="005678F3" w:rsidP="005678F3">
      <w:pPr>
        <w:spacing w:after="0" w:line="240" w:lineRule="auto"/>
        <w:rPr>
          <w:rFonts w:ascii="Arial" w:eastAsia="Times New Roman" w:hAnsi="Arial" w:cs="Arial"/>
          <w:lang w:eastAsia="nl-NL"/>
        </w:rPr>
      </w:pPr>
    </w:p>
    <w:p w14:paraId="7CAE5F5F" w14:textId="77777777" w:rsidR="005678F3" w:rsidRDefault="005678F3" w:rsidP="005678F3">
      <w:pPr>
        <w:spacing w:after="0" w:line="240" w:lineRule="auto"/>
        <w:rPr>
          <w:rFonts w:ascii="Arial" w:eastAsia="Times New Roman" w:hAnsi="Arial" w:cs="Arial"/>
          <w:lang w:eastAsia="nl-NL"/>
        </w:rPr>
      </w:pPr>
    </w:p>
    <w:p w14:paraId="488DB06E" w14:textId="77777777" w:rsidR="005678F3" w:rsidRDefault="005678F3" w:rsidP="005678F3">
      <w:pPr>
        <w:spacing w:after="0" w:line="240" w:lineRule="auto"/>
        <w:rPr>
          <w:rFonts w:ascii="Arial" w:eastAsia="Times New Roman" w:hAnsi="Arial" w:cs="Arial"/>
          <w:lang w:eastAsia="nl-NL"/>
        </w:rPr>
      </w:pPr>
      <w:r>
        <w:rPr>
          <w:rFonts w:ascii="Arial" w:eastAsia="Times New Roman" w:hAnsi="Arial" w:cs="Arial"/>
          <w:lang w:eastAsia="nl-NL"/>
        </w:rPr>
        <w:lastRenderedPageBreak/>
        <w:t xml:space="preserve">De geheimhoudingsverklaring is opgemaakt namens Verslavingszorg Noord Nederland door: </w:t>
      </w:r>
    </w:p>
    <w:p w14:paraId="7EB63B9B" w14:textId="77777777" w:rsidR="005678F3" w:rsidRDefault="005678F3" w:rsidP="005678F3">
      <w:pPr>
        <w:spacing w:after="0" w:line="240" w:lineRule="auto"/>
        <w:rPr>
          <w:rFonts w:ascii="Arial" w:eastAsia="Times New Roman" w:hAnsi="Arial" w:cs="Arial"/>
          <w:lang w:eastAsia="nl-NL"/>
        </w:rPr>
      </w:pPr>
    </w:p>
    <w:p w14:paraId="3019ACBC" w14:textId="77777777" w:rsidR="005678F3" w:rsidRDefault="005678F3" w:rsidP="005678F3">
      <w:pPr>
        <w:spacing w:after="0" w:line="240" w:lineRule="auto"/>
        <w:rPr>
          <w:rFonts w:ascii="Arial" w:eastAsia="Times New Roman" w:hAnsi="Arial" w:cs="Arial"/>
          <w:lang w:eastAsia="nl-NL"/>
        </w:rPr>
      </w:pPr>
      <w:r>
        <w:rPr>
          <w:rFonts w:ascii="Arial" w:eastAsia="Times New Roman" w:hAnsi="Arial" w:cs="Arial"/>
          <w:lang w:eastAsia="nl-NL"/>
        </w:rPr>
        <w:t>Naam: dr. Eric Blaauw</w:t>
      </w:r>
    </w:p>
    <w:p w14:paraId="640472D9" w14:textId="77777777" w:rsidR="005678F3" w:rsidRDefault="005678F3" w:rsidP="005678F3">
      <w:pPr>
        <w:spacing w:after="0" w:line="240" w:lineRule="auto"/>
        <w:rPr>
          <w:rFonts w:ascii="Arial" w:eastAsia="Times New Roman" w:hAnsi="Arial" w:cs="Arial"/>
          <w:lang w:eastAsia="nl-NL"/>
        </w:rPr>
      </w:pPr>
    </w:p>
    <w:p w14:paraId="19B6E4C6" w14:textId="77777777" w:rsidR="005678F3" w:rsidRDefault="005678F3" w:rsidP="005678F3">
      <w:pPr>
        <w:spacing w:after="0" w:line="240" w:lineRule="auto"/>
        <w:rPr>
          <w:rFonts w:ascii="Arial" w:eastAsia="Times New Roman" w:hAnsi="Arial" w:cs="Arial"/>
          <w:lang w:eastAsia="nl-NL"/>
        </w:rPr>
      </w:pPr>
      <w:r>
        <w:rPr>
          <w:rFonts w:ascii="Arial" w:eastAsia="Times New Roman" w:hAnsi="Arial" w:cs="Arial"/>
          <w:lang w:eastAsia="nl-NL"/>
        </w:rPr>
        <w:t>Afdeling: KIC</w:t>
      </w:r>
    </w:p>
    <w:p w14:paraId="18732FA9" w14:textId="77777777" w:rsidR="005678F3" w:rsidRDefault="005678F3" w:rsidP="005678F3">
      <w:pPr>
        <w:spacing w:after="0" w:line="240" w:lineRule="auto"/>
        <w:rPr>
          <w:rFonts w:ascii="Arial" w:eastAsia="Times New Roman" w:hAnsi="Arial" w:cs="Arial"/>
          <w:lang w:eastAsia="nl-NL"/>
        </w:rPr>
      </w:pPr>
    </w:p>
    <w:p w14:paraId="15F834EC" w14:textId="77777777" w:rsidR="005678F3" w:rsidRDefault="005678F3" w:rsidP="005678F3">
      <w:pPr>
        <w:spacing w:after="0" w:line="240" w:lineRule="auto"/>
        <w:rPr>
          <w:rFonts w:ascii="Arial" w:eastAsia="Times New Roman" w:hAnsi="Arial" w:cs="Arial"/>
          <w:lang w:eastAsia="nl-NL"/>
        </w:rPr>
      </w:pPr>
      <w:r>
        <w:rPr>
          <w:rFonts w:ascii="Arial" w:eastAsia="Times New Roman" w:hAnsi="Arial" w:cs="Arial"/>
          <w:lang w:eastAsia="nl-NL"/>
        </w:rPr>
        <w:t>Datum:____________________________</w:t>
      </w:r>
    </w:p>
    <w:p w14:paraId="6E1302FF" w14:textId="77777777" w:rsidR="005678F3" w:rsidRDefault="005678F3" w:rsidP="005678F3">
      <w:pPr>
        <w:spacing w:after="0" w:line="240" w:lineRule="auto"/>
        <w:rPr>
          <w:rFonts w:ascii="Arial" w:eastAsia="Times New Roman" w:hAnsi="Arial" w:cs="Arial"/>
          <w:lang w:eastAsia="nl-NL"/>
        </w:rPr>
      </w:pPr>
    </w:p>
    <w:p w14:paraId="6A66D27E" w14:textId="77777777" w:rsidR="005678F3" w:rsidRDefault="005678F3" w:rsidP="005678F3">
      <w:pPr>
        <w:spacing w:after="0" w:line="240" w:lineRule="auto"/>
        <w:rPr>
          <w:rFonts w:ascii="Arial" w:eastAsia="Times New Roman" w:hAnsi="Arial" w:cs="Arial"/>
          <w:lang w:eastAsia="nl-NL"/>
        </w:rPr>
      </w:pPr>
    </w:p>
    <w:p w14:paraId="05A60E4F" w14:textId="77777777" w:rsidR="005678F3" w:rsidRDefault="005678F3" w:rsidP="005678F3">
      <w:pPr>
        <w:rPr>
          <w:rFonts w:asciiTheme="majorHAnsi" w:hAnsiTheme="majorHAnsi" w:cstheme="majorHAnsi"/>
          <w:lang w:val="en-US"/>
        </w:rPr>
      </w:pPr>
      <w:r>
        <w:rPr>
          <w:rFonts w:ascii="Arial" w:eastAsia="Times New Roman" w:hAnsi="Arial" w:cs="Arial"/>
          <w:lang w:eastAsia="nl-NL"/>
        </w:rPr>
        <w:t>Handtekening:____________________________________</w:t>
      </w:r>
    </w:p>
    <w:p w14:paraId="1B16FDDC" w14:textId="127EF51A" w:rsidR="00FC4B35" w:rsidRPr="00B92AFC" w:rsidRDefault="009E6F65" w:rsidP="00FC4B35">
      <w:pPr>
        <w:pStyle w:val="Titel"/>
        <w:rPr>
          <w:sz w:val="17"/>
        </w:rPr>
      </w:pPr>
      <w:r>
        <w:rPr>
          <w:noProof/>
        </w:rPr>
        <w:lastRenderedPageBreak/>
        <w:drawing>
          <wp:inline distT="0" distB="0" distL="0" distR="0" wp14:anchorId="714D895C" wp14:editId="469B88EE">
            <wp:extent cx="5276850" cy="44100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6850" cy="4410075"/>
                    </a:xfrm>
                    <a:prstGeom prst="rect">
                      <a:avLst/>
                    </a:prstGeom>
                  </pic:spPr>
                </pic:pic>
              </a:graphicData>
            </a:graphic>
          </wp:inline>
        </w:drawing>
      </w:r>
      <w:r w:rsidR="00D61F2B">
        <w:rPr>
          <w:noProof/>
        </w:rPr>
        <w:drawing>
          <wp:inline distT="0" distB="0" distL="0" distR="0" wp14:anchorId="144629CB" wp14:editId="62BE14B4">
            <wp:extent cx="5057775" cy="14763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57775" cy="1476375"/>
                    </a:xfrm>
                    <a:prstGeom prst="rect">
                      <a:avLst/>
                    </a:prstGeom>
                  </pic:spPr>
                </pic:pic>
              </a:graphicData>
            </a:graphic>
          </wp:inline>
        </w:drawing>
      </w:r>
      <w:r w:rsidR="00D61F2B">
        <w:rPr>
          <w:noProof/>
        </w:rPr>
        <w:drawing>
          <wp:inline distT="0" distB="0" distL="0" distR="0" wp14:anchorId="2B8D9E91" wp14:editId="7308FC63">
            <wp:extent cx="5543550" cy="13906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43550" cy="1390650"/>
                    </a:xfrm>
                    <a:prstGeom prst="rect">
                      <a:avLst/>
                    </a:prstGeom>
                  </pic:spPr>
                </pic:pic>
              </a:graphicData>
            </a:graphic>
          </wp:inline>
        </w:drawing>
      </w:r>
    </w:p>
    <w:p w14:paraId="5C15AF72" w14:textId="77777777" w:rsidR="00FC4B35" w:rsidRPr="009A5A31" w:rsidRDefault="00FC4B35" w:rsidP="00FC4B35"/>
    <w:p w14:paraId="46F8900A" w14:textId="77777777" w:rsidR="00FC4B35" w:rsidRDefault="00FC4B35" w:rsidP="00FC4B35">
      <w:pPr>
        <w:rPr>
          <w:rFonts w:asciiTheme="majorHAnsi" w:eastAsiaTheme="majorEastAsia" w:hAnsiTheme="majorHAnsi" w:cstheme="majorBidi"/>
          <w:color w:val="AA610D" w:themeColor="accent1" w:themeShade="BF"/>
          <w:sz w:val="32"/>
          <w:szCs w:val="32"/>
        </w:rPr>
      </w:pPr>
      <w:r>
        <w:br w:type="page"/>
      </w:r>
    </w:p>
    <w:p w14:paraId="48BAB17D" w14:textId="5E72B788" w:rsidR="00FC4B35" w:rsidRDefault="00FC4B35" w:rsidP="00FC4B35">
      <w:pPr>
        <w:pStyle w:val="Kop1"/>
      </w:pPr>
      <w:bookmarkStart w:id="31" w:name="_Bijlage_2"/>
      <w:bookmarkStart w:id="32" w:name="_Toc99101798"/>
      <w:bookmarkStart w:id="33" w:name="_Toc104031907"/>
      <w:bookmarkStart w:id="34" w:name="_Toc105158704"/>
      <w:bookmarkEnd w:id="31"/>
      <w:r>
        <w:lastRenderedPageBreak/>
        <w:t xml:space="preserve">Bijlage </w:t>
      </w:r>
      <w:r w:rsidR="00872037">
        <w:t>2</w:t>
      </w:r>
      <w:r>
        <w:t>: Zorgvuldigheidsmaatregelen onderzoek door studenten Toegepaste Psychologie</w:t>
      </w:r>
      <w:bookmarkEnd w:id="32"/>
      <w:bookmarkEnd w:id="33"/>
      <w:bookmarkEnd w:id="34"/>
    </w:p>
    <w:p w14:paraId="3D37EACB" w14:textId="77777777" w:rsidR="00FC4B35" w:rsidRPr="00777F9B" w:rsidRDefault="00FC4B35" w:rsidP="00FC4B35">
      <w:pPr>
        <w:jc w:val="center"/>
        <w:rPr>
          <w:rFonts w:ascii="Arial" w:hAnsi="Arial" w:cs="Arial"/>
          <w:b/>
          <w14:shadow w14:blurRad="50800" w14:dist="38100" w14:dir="2700000" w14:sx="100000" w14:sy="100000" w14:kx="0" w14:ky="0" w14:algn="tl">
            <w14:srgbClr w14:val="000000">
              <w14:alpha w14:val="60000"/>
            </w14:srgbClr>
          </w14:shadow>
        </w:rPr>
      </w:pPr>
      <w:r w:rsidRPr="00777F9B">
        <w:rPr>
          <w:rFonts w:ascii="Arial" w:hAnsi="Arial" w:cs="Arial"/>
          <w:b/>
          <w14:shadow w14:blurRad="50800" w14:dist="38100" w14:dir="2700000" w14:sx="100000" w14:sy="100000" w14:kx="0" w14:ky="0" w14:algn="tl">
            <w14:srgbClr w14:val="000000">
              <w14:alpha w14:val="60000"/>
            </w14:srgbClr>
          </w14:shadow>
        </w:rPr>
        <w:br/>
        <w:t>Zorgvuldigheidsmaatregelen onderzoek door studenten Toegepaste Psychologie</w:t>
      </w:r>
    </w:p>
    <w:tbl>
      <w:tblPr>
        <w:tblStyle w:val="Tabelraster"/>
        <w:tblW w:w="0" w:type="auto"/>
        <w:tblLook w:val="04A0" w:firstRow="1" w:lastRow="0" w:firstColumn="1" w:lastColumn="0" w:noHBand="0" w:noVBand="1"/>
      </w:tblPr>
      <w:tblGrid>
        <w:gridCol w:w="3828"/>
        <w:gridCol w:w="5188"/>
      </w:tblGrid>
      <w:tr w:rsidR="00FC4B35" w14:paraId="729BAD03" w14:textId="77777777" w:rsidTr="007C4FE9">
        <w:tc>
          <w:tcPr>
            <w:tcW w:w="3936" w:type="dxa"/>
            <w:tcBorders>
              <w:top w:val="single" w:sz="4" w:space="0" w:color="auto"/>
              <w:left w:val="single" w:sz="4" w:space="0" w:color="auto"/>
              <w:bottom w:val="single" w:sz="4" w:space="0" w:color="auto"/>
              <w:right w:val="single" w:sz="4" w:space="0" w:color="auto"/>
            </w:tcBorders>
            <w:vAlign w:val="center"/>
          </w:tcPr>
          <w:p w14:paraId="2537342E" w14:textId="77777777" w:rsidR="00FC4B35" w:rsidRDefault="00FC4B35" w:rsidP="007C4FE9">
            <w:pPr>
              <w:rPr>
                <w:rFonts w:ascii="Arial" w:hAnsi="Arial" w:cs="Arial"/>
              </w:rPr>
            </w:pPr>
            <w:r>
              <w:rPr>
                <w:rFonts w:ascii="Arial" w:hAnsi="Arial" w:cs="Arial"/>
              </w:rPr>
              <w:t>Project / vak / studieonderdeel:</w:t>
            </w:r>
          </w:p>
          <w:p w14:paraId="51D998A9" w14:textId="77777777" w:rsidR="00FC4B35" w:rsidRDefault="00FC4B35" w:rsidP="007C4FE9">
            <w:pPr>
              <w:rPr>
                <w:rFonts w:ascii="Arial" w:hAnsi="Arial" w:cs="Arial"/>
              </w:rPr>
            </w:pPr>
          </w:p>
        </w:tc>
        <w:tc>
          <w:tcPr>
            <w:tcW w:w="5352" w:type="dxa"/>
            <w:tcBorders>
              <w:top w:val="single" w:sz="4" w:space="0" w:color="auto"/>
              <w:left w:val="single" w:sz="4" w:space="0" w:color="auto"/>
              <w:bottom w:val="single" w:sz="4" w:space="0" w:color="auto"/>
              <w:right w:val="single" w:sz="4" w:space="0" w:color="auto"/>
            </w:tcBorders>
          </w:tcPr>
          <w:p w14:paraId="23C25DF8" w14:textId="77777777" w:rsidR="00FC4B35" w:rsidRDefault="00FC4B35" w:rsidP="007C4FE9">
            <w:pPr>
              <w:rPr>
                <w:rFonts w:ascii="Arial" w:hAnsi="Arial" w:cs="Arial"/>
              </w:rPr>
            </w:pPr>
            <w:r>
              <w:rPr>
                <w:rFonts w:ascii="Arial" w:hAnsi="Arial" w:cs="Arial"/>
              </w:rPr>
              <w:t xml:space="preserve">Kwaliteitsscriptie: Evaluatie moeders/verzorgers en kinderen van de vadervleugel </w:t>
            </w:r>
          </w:p>
        </w:tc>
      </w:tr>
      <w:tr w:rsidR="00FC4B35" w14:paraId="56B463A0" w14:textId="77777777" w:rsidTr="007C4FE9">
        <w:tc>
          <w:tcPr>
            <w:tcW w:w="3936" w:type="dxa"/>
            <w:tcBorders>
              <w:top w:val="single" w:sz="4" w:space="0" w:color="auto"/>
              <w:left w:val="single" w:sz="4" w:space="0" w:color="auto"/>
              <w:bottom w:val="single" w:sz="4" w:space="0" w:color="auto"/>
              <w:right w:val="single" w:sz="4" w:space="0" w:color="auto"/>
            </w:tcBorders>
            <w:vAlign w:val="center"/>
          </w:tcPr>
          <w:p w14:paraId="59493596" w14:textId="77777777" w:rsidR="00FC4B35" w:rsidRDefault="00FC4B35" w:rsidP="007C4FE9">
            <w:pPr>
              <w:rPr>
                <w:rFonts w:ascii="Arial" w:hAnsi="Arial" w:cs="Arial"/>
              </w:rPr>
            </w:pPr>
            <w:r>
              <w:rPr>
                <w:rFonts w:ascii="Arial" w:hAnsi="Arial" w:cs="Arial"/>
              </w:rPr>
              <w:t>Docent / coach:</w:t>
            </w:r>
          </w:p>
          <w:p w14:paraId="6899B21A" w14:textId="77777777" w:rsidR="00FC4B35" w:rsidRDefault="00FC4B35" w:rsidP="007C4FE9">
            <w:pPr>
              <w:rPr>
                <w:rFonts w:ascii="Arial" w:hAnsi="Arial" w:cs="Arial"/>
              </w:rPr>
            </w:pPr>
          </w:p>
        </w:tc>
        <w:tc>
          <w:tcPr>
            <w:tcW w:w="5352" w:type="dxa"/>
            <w:tcBorders>
              <w:top w:val="single" w:sz="4" w:space="0" w:color="auto"/>
              <w:left w:val="single" w:sz="4" w:space="0" w:color="auto"/>
              <w:bottom w:val="single" w:sz="4" w:space="0" w:color="auto"/>
              <w:right w:val="single" w:sz="4" w:space="0" w:color="auto"/>
            </w:tcBorders>
          </w:tcPr>
          <w:p w14:paraId="6B527DE3" w14:textId="77777777" w:rsidR="00FC4B35" w:rsidRDefault="00FC4B35" w:rsidP="007C4FE9">
            <w:pPr>
              <w:rPr>
                <w:rFonts w:ascii="Arial" w:hAnsi="Arial" w:cs="Arial"/>
              </w:rPr>
            </w:pPr>
            <w:r>
              <w:rPr>
                <w:rFonts w:ascii="Arial" w:hAnsi="Arial" w:cs="Arial"/>
              </w:rPr>
              <w:t>Arne van den Bos</w:t>
            </w:r>
          </w:p>
        </w:tc>
      </w:tr>
      <w:tr w:rsidR="00FC4B35" w14:paraId="1FBD3910" w14:textId="77777777" w:rsidTr="007C4FE9">
        <w:tc>
          <w:tcPr>
            <w:tcW w:w="3936" w:type="dxa"/>
            <w:tcBorders>
              <w:top w:val="single" w:sz="4" w:space="0" w:color="auto"/>
              <w:left w:val="single" w:sz="4" w:space="0" w:color="auto"/>
              <w:bottom w:val="single" w:sz="4" w:space="0" w:color="auto"/>
              <w:right w:val="single" w:sz="4" w:space="0" w:color="auto"/>
            </w:tcBorders>
            <w:vAlign w:val="center"/>
          </w:tcPr>
          <w:p w14:paraId="615EDC32" w14:textId="77777777" w:rsidR="00FC4B35" w:rsidRDefault="00FC4B35" w:rsidP="007C4FE9">
            <w:pPr>
              <w:rPr>
                <w:rFonts w:ascii="Arial" w:hAnsi="Arial" w:cs="Arial"/>
              </w:rPr>
            </w:pPr>
            <w:r>
              <w:rPr>
                <w:rFonts w:ascii="Arial" w:hAnsi="Arial" w:cs="Arial"/>
              </w:rPr>
              <w:t>Onderwerp:</w:t>
            </w:r>
          </w:p>
          <w:p w14:paraId="0F3259A9" w14:textId="77777777" w:rsidR="00FC4B35" w:rsidRDefault="00FC4B35" w:rsidP="007C4FE9">
            <w:pPr>
              <w:rPr>
                <w:rFonts w:ascii="Arial" w:hAnsi="Arial" w:cs="Arial"/>
              </w:rPr>
            </w:pPr>
          </w:p>
        </w:tc>
        <w:tc>
          <w:tcPr>
            <w:tcW w:w="5352" w:type="dxa"/>
            <w:tcBorders>
              <w:top w:val="single" w:sz="4" w:space="0" w:color="auto"/>
              <w:left w:val="single" w:sz="4" w:space="0" w:color="auto"/>
              <w:bottom w:val="single" w:sz="4" w:space="0" w:color="auto"/>
              <w:right w:val="single" w:sz="4" w:space="0" w:color="auto"/>
            </w:tcBorders>
          </w:tcPr>
          <w:p w14:paraId="19A666AA" w14:textId="77777777" w:rsidR="00FC4B35" w:rsidRDefault="00FC4B35" w:rsidP="007C4FE9">
            <w:pPr>
              <w:rPr>
                <w:rFonts w:ascii="Arial" w:hAnsi="Arial" w:cs="Arial"/>
              </w:rPr>
            </w:pPr>
            <w:r>
              <w:rPr>
                <w:rFonts w:ascii="Arial" w:hAnsi="Arial" w:cs="Arial"/>
              </w:rPr>
              <w:t xml:space="preserve">Evalueren met moeders/verzorgers en kinderen waarbij de vader in de PI verblijft. </w:t>
            </w:r>
          </w:p>
        </w:tc>
      </w:tr>
      <w:tr w:rsidR="00FC4B35" w14:paraId="11EE68FC" w14:textId="77777777" w:rsidTr="007C4FE9">
        <w:tc>
          <w:tcPr>
            <w:tcW w:w="3936" w:type="dxa"/>
            <w:tcBorders>
              <w:top w:val="single" w:sz="4" w:space="0" w:color="auto"/>
              <w:left w:val="single" w:sz="4" w:space="0" w:color="auto"/>
              <w:bottom w:val="single" w:sz="4" w:space="0" w:color="auto"/>
              <w:right w:val="single" w:sz="4" w:space="0" w:color="auto"/>
            </w:tcBorders>
            <w:vAlign w:val="center"/>
          </w:tcPr>
          <w:p w14:paraId="3942E238" w14:textId="77777777" w:rsidR="00FC4B35" w:rsidRDefault="00FC4B35" w:rsidP="007C4FE9">
            <w:pPr>
              <w:rPr>
                <w:rFonts w:ascii="Arial" w:hAnsi="Arial" w:cs="Arial"/>
              </w:rPr>
            </w:pPr>
            <w:r>
              <w:rPr>
                <w:rFonts w:ascii="Arial" w:hAnsi="Arial" w:cs="Arial"/>
              </w:rPr>
              <w:t>Begin- en eindtijd van het onderzoek:</w:t>
            </w:r>
          </w:p>
          <w:p w14:paraId="55ED5C27" w14:textId="77777777" w:rsidR="00FC4B35" w:rsidRDefault="00FC4B35" w:rsidP="007C4FE9">
            <w:pPr>
              <w:rPr>
                <w:rFonts w:ascii="Arial" w:hAnsi="Arial" w:cs="Arial"/>
              </w:rPr>
            </w:pPr>
          </w:p>
        </w:tc>
        <w:tc>
          <w:tcPr>
            <w:tcW w:w="5352" w:type="dxa"/>
            <w:tcBorders>
              <w:top w:val="single" w:sz="4" w:space="0" w:color="auto"/>
              <w:left w:val="single" w:sz="4" w:space="0" w:color="auto"/>
              <w:bottom w:val="single" w:sz="4" w:space="0" w:color="auto"/>
              <w:right w:val="single" w:sz="4" w:space="0" w:color="auto"/>
            </w:tcBorders>
          </w:tcPr>
          <w:p w14:paraId="0DF52DE5" w14:textId="77777777" w:rsidR="00FC4B35" w:rsidRPr="006F3C10" w:rsidRDefault="00FC4B35" w:rsidP="007C4FE9">
            <w:pPr>
              <w:rPr>
                <w:rFonts w:ascii="Arial" w:hAnsi="Arial" w:cs="Arial"/>
              </w:rPr>
            </w:pPr>
            <w:r w:rsidRPr="006F3C10">
              <w:rPr>
                <w:rFonts w:ascii="Arial" w:eastAsia="Calibri" w:hAnsi="Arial" w:cs="Arial"/>
                <w:color w:val="000000" w:themeColor="text1"/>
              </w:rPr>
              <w:t>februari 2022 tot juni 2022</w:t>
            </w:r>
          </w:p>
        </w:tc>
      </w:tr>
      <w:tr w:rsidR="00FC4B35" w14:paraId="5479F7BA" w14:textId="77777777" w:rsidTr="007C4FE9">
        <w:tc>
          <w:tcPr>
            <w:tcW w:w="3936" w:type="dxa"/>
            <w:tcBorders>
              <w:top w:val="single" w:sz="4" w:space="0" w:color="auto"/>
              <w:left w:val="single" w:sz="4" w:space="0" w:color="auto"/>
              <w:bottom w:val="single" w:sz="4" w:space="0" w:color="auto"/>
              <w:right w:val="single" w:sz="4" w:space="0" w:color="auto"/>
            </w:tcBorders>
          </w:tcPr>
          <w:p w14:paraId="023E4745" w14:textId="77777777" w:rsidR="00FC4B35" w:rsidRDefault="00FC4B35" w:rsidP="007C4FE9">
            <w:pPr>
              <w:rPr>
                <w:rFonts w:ascii="Arial" w:hAnsi="Arial" w:cs="Arial"/>
              </w:rPr>
            </w:pPr>
            <w:r>
              <w:rPr>
                <w:rFonts w:ascii="Arial" w:hAnsi="Arial" w:cs="Arial"/>
              </w:rPr>
              <w:t>Beschrijving van het onderzoek</w:t>
            </w:r>
          </w:p>
          <w:p w14:paraId="2A40CCA1" w14:textId="77777777" w:rsidR="00FC4B35" w:rsidRDefault="00FC4B35" w:rsidP="007C4FE9">
            <w:pPr>
              <w:rPr>
                <w:rFonts w:ascii="Arial" w:hAnsi="Arial" w:cs="Arial"/>
              </w:rPr>
            </w:pPr>
            <w:r>
              <w:rPr>
                <w:rFonts w:ascii="Arial" w:hAnsi="Arial" w:cs="Arial"/>
              </w:rPr>
              <w:t>(kort maar volledig):</w:t>
            </w:r>
          </w:p>
          <w:p w14:paraId="12F6F690" w14:textId="77777777" w:rsidR="00FC4B35" w:rsidRDefault="00FC4B35" w:rsidP="007C4FE9">
            <w:pPr>
              <w:rPr>
                <w:rFonts w:ascii="Arial" w:hAnsi="Arial" w:cs="Arial"/>
              </w:rPr>
            </w:pPr>
          </w:p>
          <w:p w14:paraId="275DB407" w14:textId="77777777" w:rsidR="00FC4B35" w:rsidRDefault="00FC4B35" w:rsidP="007C4FE9">
            <w:pPr>
              <w:rPr>
                <w:rFonts w:ascii="Arial" w:hAnsi="Arial" w:cs="Arial"/>
              </w:rPr>
            </w:pPr>
          </w:p>
          <w:p w14:paraId="50D02F7B" w14:textId="77777777" w:rsidR="00FC4B35" w:rsidRDefault="00FC4B35" w:rsidP="007C4FE9">
            <w:pPr>
              <w:rPr>
                <w:rFonts w:ascii="Arial" w:hAnsi="Arial" w:cs="Arial"/>
              </w:rPr>
            </w:pPr>
          </w:p>
          <w:p w14:paraId="5DBA71B3" w14:textId="77777777" w:rsidR="00FC4B35" w:rsidRDefault="00FC4B35" w:rsidP="007C4FE9">
            <w:pPr>
              <w:rPr>
                <w:rFonts w:ascii="Arial" w:hAnsi="Arial" w:cs="Arial"/>
              </w:rPr>
            </w:pPr>
          </w:p>
          <w:p w14:paraId="54A8CF12" w14:textId="77777777" w:rsidR="00FC4B35" w:rsidRDefault="00FC4B35" w:rsidP="007C4FE9">
            <w:pPr>
              <w:rPr>
                <w:rFonts w:ascii="Arial" w:hAnsi="Arial" w:cs="Arial"/>
              </w:rPr>
            </w:pPr>
          </w:p>
          <w:p w14:paraId="6B1CC6B8" w14:textId="77777777" w:rsidR="00FC4B35" w:rsidRDefault="00FC4B35" w:rsidP="007C4FE9">
            <w:pPr>
              <w:rPr>
                <w:rFonts w:ascii="Arial" w:hAnsi="Arial" w:cs="Arial"/>
              </w:rPr>
            </w:pPr>
          </w:p>
          <w:p w14:paraId="4A00713C" w14:textId="77777777" w:rsidR="00FC4B35" w:rsidRDefault="00FC4B35" w:rsidP="007C4FE9">
            <w:pPr>
              <w:rPr>
                <w:rFonts w:ascii="Arial" w:hAnsi="Arial" w:cs="Arial"/>
              </w:rPr>
            </w:pPr>
          </w:p>
          <w:p w14:paraId="0E04F653" w14:textId="77777777" w:rsidR="00FC4B35" w:rsidRDefault="00FC4B35" w:rsidP="007C4FE9">
            <w:pPr>
              <w:rPr>
                <w:rFonts w:ascii="Arial" w:hAnsi="Arial" w:cs="Arial"/>
              </w:rPr>
            </w:pPr>
          </w:p>
          <w:p w14:paraId="6F6A745D" w14:textId="77777777" w:rsidR="00FC4B35" w:rsidRDefault="00FC4B35" w:rsidP="007C4FE9">
            <w:pPr>
              <w:rPr>
                <w:rFonts w:ascii="Arial" w:hAnsi="Arial" w:cs="Arial"/>
              </w:rPr>
            </w:pPr>
          </w:p>
        </w:tc>
        <w:tc>
          <w:tcPr>
            <w:tcW w:w="5352" w:type="dxa"/>
            <w:tcBorders>
              <w:top w:val="single" w:sz="4" w:space="0" w:color="auto"/>
              <w:left w:val="single" w:sz="4" w:space="0" w:color="auto"/>
              <w:bottom w:val="single" w:sz="4" w:space="0" w:color="auto"/>
              <w:right w:val="single" w:sz="4" w:space="0" w:color="auto"/>
            </w:tcBorders>
          </w:tcPr>
          <w:p w14:paraId="61FF060D" w14:textId="77777777" w:rsidR="00FC4B35" w:rsidRDefault="00FC4B35" w:rsidP="007C4FE9">
            <w:pPr>
              <w:rPr>
                <w:rFonts w:ascii="Arial" w:hAnsi="Arial" w:cs="Arial"/>
              </w:rPr>
            </w:pPr>
            <w:r>
              <w:rPr>
                <w:rFonts w:ascii="Arial" w:hAnsi="Arial" w:cs="Arial"/>
              </w:rPr>
              <w:t xml:space="preserve">Er zal geëvalueerd worden met de moeder/verzorgers en kinderen waarbij de vader van het kind in de PI zit. Door middel van interviews zal er een aanbeveling komen wat de moeder/verzorgers en kinderen missen of wat verbeterd kan worden. </w:t>
            </w:r>
          </w:p>
          <w:p w14:paraId="0F97FAB7" w14:textId="77777777" w:rsidR="00FC4B35" w:rsidRDefault="00FC4B35" w:rsidP="007C4FE9">
            <w:pPr>
              <w:rPr>
                <w:rFonts w:ascii="Arial" w:hAnsi="Arial" w:cs="Arial"/>
              </w:rPr>
            </w:pPr>
          </w:p>
        </w:tc>
      </w:tr>
    </w:tbl>
    <w:p w14:paraId="66216BB7" w14:textId="77777777" w:rsidR="00FC4B35" w:rsidRDefault="00FC4B35" w:rsidP="00FC4B35">
      <w:pPr>
        <w:rPr>
          <w:rFonts w:ascii="Arial" w:hAnsi="Arial" w:cs="Arial"/>
        </w:rPr>
      </w:pPr>
    </w:p>
    <w:p w14:paraId="2B2E40D2" w14:textId="77777777" w:rsidR="00FC4B35" w:rsidRDefault="00FC4B35" w:rsidP="00FC4B35">
      <w:pPr>
        <w:rPr>
          <w:rFonts w:ascii="Arial" w:hAnsi="Arial" w:cs="Arial"/>
        </w:rPr>
      </w:pPr>
      <w:r>
        <w:rPr>
          <w:rFonts w:ascii="Arial" w:hAnsi="Arial" w:cs="Arial"/>
        </w:rPr>
        <w:t>Ondergetekende(n) verklaart (verklaren) zonder voorbehoud en naar waarheid bijgaand formulier te hebben ingevuld in verband met in het kader van de opleiding Toegepaste Psychologie uit te voeren onderzoek.</w:t>
      </w:r>
    </w:p>
    <w:tbl>
      <w:tblPr>
        <w:tblStyle w:val="Tabelraster"/>
        <w:tblW w:w="0" w:type="auto"/>
        <w:tblLook w:val="04A0" w:firstRow="1" w:lastRow="0" w:firstColumn="1" w:lastColumn="0" w:noHBand="0" w:noVBand="1"/>
      </w:tblPr>
      <w:tblGrid>
        <w:gridCol w:w="4504"/>
        <w:gridCol w:w="4512"/>
      </w:tblGrid>
      <w:tr w:rsidR="00FC4B35" w14:paraId="1039009F" w14:textId="77777777" w:rsidTr="007C4FE9">
        <w:tc>
          <w:tcPr>
            <w:tcW w:w="4504" w:type="dxa"/>
            <w:tcBorders>
              <w:top w:val="single" w:sz="4" w:space="0" w:color="auto"/>
              <w:left w:val="single" w:sz="4" w:space="0" w:color="auto"/>
              <w:bottom w:val="single" w:sz="4" w:space="0" w:color="auto"/>
              <w:right w:val="single" w:sz="4" w:space="0" w:color="auto"/>
            </w:tcBorders>
            <w:hideMark/>
          </w:tcPr>
          <w:p w14:paraId="28797D00" w14:textId="77777777" w:rsidR="00FC4B35" w:rsidRDefault="00FC4B35" w:rsidP="007C4FE9">
            <w:pPr>
              <w:rPr>
                <w:rFonts w:ascii="Arial" w:hAnsi="Arial" w:cs="Arial"/>
              </w:rPr>
            </w:pPr>
            <w:r>
              <w:rPr>
                <w:rFonts w:ascii="Arial" w:hAnsi="Arial" w:cs="Arial"/>
              </w:rPr>
              <w:t>Naam van de student(en):</w:t>
            </w:r>
          </w:p>
        </w:tc>
        <w:tc>
          <w:tcPr>
            <w:tcW w:w="4512" w:type="dxa"/>
            <w:tcBorders>
              <w:top w:val="single" w:sz="4" w:space="0" w:color="auto"/>
              <w:left w:val="single" w:sz="4" w:space="0" w:color="auto"/>
              <w:bottom w:val="single" w:sz="4" w:space="0" w:color="auto"/>
              <w:right w:val="single" w:sz="4" w:space="0" w:color="auto"/>
            </w:tcBorders>
            <w:hideMark/>
          </w:tcPr>
          <w:p w14:paraId="57BD3221" w14:textId="77777777" w:rsidR="00FC4B35" w:rsidRDefault="00FC4B35" w:rsidP="007C4FE9">
            <w:pPr>
              <w:rPr>
                <w:rFonts w:ascii="Arial" w:hAnsi="Arial" w:cs="Arial"/>
              </w:rPr>
            </w:pPr>
            <w:r>
              <w:rPr>
                <w:rFonts w:ascii="Arial" w:hAnsi="Arial" w:cs="Arial"/>
              </w:rPr>
              <w:t>Handtekening:</w:t>
            </w:r>
          </w:p>
        </w:tc>
      </w:tr>
      <w:tr w:rsidR="00FC4B35" w14:paraId="08B951C9" w14:textId="77777777" w:rsidTr="007C4FE9">
        <w:tc>
          <w:tcPr>
            <w:tcW w:w="4504" w:type="dxa"/>
            <w:tcBorders>
              <w:top w:val="single" w:sz="4" w:space="0" w:color="auto"/>
              <w:left w:val="single" w:sz="4" w:space="0" w:color="auto"/>
              <w:bottom w:val="single" w:sz="4" w:space="0" w:color="auto"/>
              <w:right w:val="single" w:sz="4" w:space="0" w:color="auto"/>
            </w:tcBorders>
          </w:tcPr>
          <w:p w14:paraId="75D98510" w14:textId="77777777" w:rsidR="00FC4B35" w:rsidRDefault="00FC4B35" w:rsidP="007C4FE9">
            <w:pPr>
              <w:rPr>
                <w:rFonts w:ascii="Arial" w:hAnsi="Arial" w:cs="Arial"/>
              </w:rPr>
            </w:pPr>
            <w:r>
              <w:rPr>
                <w:rFonts w:ascii="Arial" w:hAnsi="Arial" w:cs="Arial"/>
              </w:rPr>
              <w:t>Kirsten de Haan</w:t>
            </w:r>
          </w:p>
          <w:p w14:paraId="34D2A495" w14:textId="77777777" w:rsidR="00FC4B35" w:rsidRDefault="00FC4B35" w:rsidP="007C4FE9">
            <w:pPr>
              <w:rPr>
                <w:rFonts w:ascii="Arial" w:hAnsi="Arial" w:cs="Arial"/>
              </w:rPr>
            </w:pPr>
          </w:p>
        </w:tc>
        <w:tc>
          <w:tcPr>
            <w:tcW w:w="4512" w:type="dxa"/>
            <w:tcBorders>
              <w:top w:val="single" w:sz="4" w:space="0" w:color="auto"/>
              <w:left w:val="single" w:sz="4" w:space="0" w:color="auto"/>
              <w:bottom w:val="single" w:sz="4" w:space="0" w:color="auto"/>
              <w:right w:val="single" w:sz="4" w:space="0" w:color="auto"/>
            </w:tcBorders>
          </w:tcPr>
          <w:p w14:paraId="1000C604" w14:textId="77777777" w:rsidR="00FC4B35" w:rsidRDefault="00FC4B35" w:rsidP="007C4FE9">
            <w:pPr>
              <w:rPr>
                <w:rFonts w:ascii="Arial" w:hAnsi="Arial" w:cs="Arial"/>
              </w:rPr>
            </w:pPr>
            <w:r>
              <w:rPr>
                <w:noProof/>
                <w:lang w:eastAsia="nl-NL"/>
              </w:rPr>
              <w:drawing>
                <wp:inline distT="0" distB="0" distL="0" distR="0" wp14:anchorId="0E959653" wp14:editId="1BB49438">
                  <wp:extent cx="1004358" cy="695325"/>
                  <wp:effectExtent l="0" t="0" r="5715"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006917" cy="697097"/>
                          </a:xfrm>
                          <a:prstGeom prst="rect">
                            <a:avLst/>
                          </a:prstGeom>
                        </pic:spPr>
                      </pic:pic>
                    </a:graphicData>
                  </a:graphic>
                </wp:inline>
              </w:drawing>
            </w:r>
          </w:p>
        </w:tc>
      </w:tr>
    </w:tbl>
    <w:p w14:paraId="35BAE1AD" w14:textId="77777777" w:rsidR="00FC4B35" w:rsidRDefault="00FC4B35" w:rsidP="00FC4B3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5D70827D" w14:textId="77777777" w:rsidR="00FC4B35" w:rsidRDefault="00FC4B35" w:rsidP="00FC4B35">
      <w:pPr>
        <w:rPr>
          <w:rFonts w:ascii="Arial" w:hAnsi="Arial" w:cs="Arial"/>
        </w:rPr>
      </w:pPr>
      <w:r>
        <w:rPr>
          <w:rFonts w:ascii="Arial" w:hAnsi="Arial" w:cs="Arial"/>
        </w:rPr>
        <w:t>Datum:</w:t>
      </w:r>
    </w:p>
    <w:p w14:paraId="404ACAAE" w14:textId="77777777" w:rsidR="00FC4B35" w:rsidRDefault="00FC4B35" w:rsidP="00FC4B35">
      <w:pPr>
        <w:rPr>
          <w:rFonts w:ascii="Arial" w:hAnsi="Arial" w:cs="Arial"/>
        </w:rPr>
      </w:pPr>
      <w:r>
        <w:rPr>
          <w:rFonts w:ascii="Arial" w:hAnsi="Arial" w:cs="Arial"/>
        </w:rPr>
        <w:t>24-02-2022</w:t>
      </w:r>
    </w:p>
    <w:p w14:paraId="104E43D0" w14:textId="77777777" w:rsidR="00FC4B35" w:rsidRDefault="00FC4B35" w:rsidP="00FC4B35">
      <w:r>
        <w:br w:type="page"/>
      </w:r>
    </w:p>
    <w:tbl>
      <w:tblPr>
        <w:tblStyle w:val="Tabelraster"/>
        <w:tblW w:w="0" w:type="auto"/>
        <w:tblLook w:val="04A0" w:firstRow="1" w:lastRow="0" w:firstColumn="1" w:lastColumn="0" w:noHBand="0" w:noVBand="1"/>
      </w:tblPr>
      <w:tblGrid>
        <w:gridCol w:w="2734"/>
        <w:gridCol w:w="638"/>
        <w:gridCol w:w="13"/>
        <w:gridCol w:w="661"/>
        <w:gridCol w:w="3139"/>
        <w:gridCol w:w="986"/>
        <w:gridCol w:w="845"/>
      </w:tblGrid>
      <w:tr w:rsidR="00FC4B35" w14:paraId="1F5F4DE2" w14:textId="77777777" w:rsidTr="007C4FE9">
        <w:tc>
          <w:tcPr>
            <w:tcW w:w="2777" w:type="dxa"/>
            <w:tcBorders>
              <w:top w:val="single" w:sz="4" w:space="0" w:color="auto"/>
              <w:left w:val="single" w:sz="4" w:space="0" w:color="auto"/>
              <w:bottom w:val="single" w:sz="4" w:space="0" w:color="auto"/>
              <w:right w:val="single" w:sz="4" w:space="0" w:color="auto"/>
            </w:tcBorders>
          </w:tcPr>
          <w:p w14:paraId="258C4ACC" w14:textId="77777777" w:rsidR="00FC4B35" w:rsidRDefault="00FC4B35" w:rsidP="007C4FE9">
            <w:pPr>
              <w:rPr>
                <w:rFonts w:ascii="Arial" w:hAnsi="Arial" w:cs="Arial"/>
                <w:b/>
                <w:sz w:val="20"/>
                <w:szCs w:val="20"/>
              </w:rPr>
            </w:pPr>
          </w:p>
        </w:tc>
        <w:tc>
          <w:tcPr>
            <w:tcW w:w="132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1E2B7C" w14:textId="77777777" w:rsidR="00FC4B35" w:rsidRDefault="00FC4B35" w:rsidP="007C4FE9">
            <w:pPr>
              <w:rPr>
                <w:rFonts w:ascii="Arial" w:hAnsi="Arial" w:cs="Arial"/>
                <w:sz w:val="20"/>
                <w:szCs w:val="20"/>
              </w:rPr>
            </w:pPr>
            <w:r>
              <w:rPr>
                <w:rFonts w:ascii="Arial" w:hAnsi="Arial" w:cs="Arial"/>
                <w:sz w:val="20"/>
                <w:szCs w:val="20"/>
              </w:rPr>
              <w:t>Aankruisen indien van toepassing</w:t>
            </w:r>
          </w:p>
          <w:p w14:paraId="2A76F071" w14:textId="77777777" w:rsidR="00FC4B35" w:rsidRDefault="00FC4B35" w:rsidP="007C4FE9">
            <w:pPr>
              <w:rPr>
                <w:rFonts w:ascii="Arial" w:hAnsi="Arial" w:cs="Arial"/>
                <w:sz w:val="20"/>
                <w:szCs w:val="20"/>
              </w:rPr>
            </w:pPr>
          </w:p>
          <w:p w14:paraId="2FF2E1F7" w14:textId="77777777" w:rsidR="00FC4B35" w:rsidRDefault="00FC4B35" w:rsidP="007C4FE9">
            <w:pPr>
              <w:rPr>
                <w:rFonts w:ascii="Arial" w:hAnsi="Arial" w:cs="Arial"/>
                <w:sz w:val="20"/>
                <w:szCs w:val="20"/>
              </w:rPr>
            </w:pPr>
          </w:p>
          <w:p w14:paraId="13D37C14" w14:textId="77777777" w:rsidR="00FC4B35" w:rsidRDefault="00FC4B35" w:rsidP="007C4FE9">
            <w:pPr>
              <w:jc w:val="center"/>
              <w:rPr>
                <w:rFonts w:ascii="Arial" w:hAnsi="Arial" w:cs="Arial"/>
                <w:b/>
                <w:sz w:val="20"/>
                <w:szCs w:val="20"/>
              </w:rPr>
            </w:pPr>
            <w:r>
              <w:rPr>
                <w:rFonts w:ascii="Arial" w:hAnsi="Arial" w:cs="Arial"/>
                <w:b/>
                <w:sz w:val="20"/>
                <w:szCs w:val="20"/>
              </w:rPr>
              <w:t>A</w:t>
            </w:r>
          </w:p>
        </w:tc>
        <w:tc>
          <w:tcPr>
            <w:tcW w:w="3301" w:type="dxa"/>
            <w:tcBorders>
              <w:top w:val="single" w:sz="4" w:space="0" w:color="auto"/>
              <w:left w:val="single" w:sz="4" w:space="0" w:color="auto"/>
              <w:bottom w:val="single" w:sz="4" w:space="0" w:color="auto"/>
              <w:right w:val="single" w:sz="4" w:space="0" w:color="auto"/>
            </w:tcBorders>
            <w:shd w:val="clear" w:color="auto" w:fill="FFFFFF" w:themeFill="background1"/>
          </w:tcPr>
          <w:p w14:paraId="334BB959" w14:textId="77777777" w:rsidR="00FC4B35" w:rsidRDefault="00FC4B35" w:rsidP="007C4FE9">
            <w:pPr>
              <w:rPr>
                <w:rFonts w:ascii="Arial" w:hAnsi="Arial" w:cs="Arial"/>
                <w:sz w:val="20"/>
                <w:szCs w:val="20"/>
              </w:rPr>
            </w:pPr>
            <w:r>
              <w:rPr>
                <w:rFonts w:ascii="Arial" w:hAnsi="Arial" w:cs="Arial"/>
                <w:sz w:val="20"/>
                <w:szCs w:val="20"/>
              </w:rPr>
              <w:t xml:space="preserve">Beantwoord onderstaande vragen als in de vorige kolom het vakje met </w:t>
            </w:r>
            <w:r>
              <w:rPr>
                <w:rFonts w:ascii="Wingdings" w:eastAsia="Wingdings" w:hAnsi="Wingdings" w:cs="Wingdings"/>
                <w:sz w:val="20"/>
                <w:szCs w:val="20"/>
              </w:rPr>
              <w:t></w:t>
            </w:r>
            <w:r>
              <w:rPr>
                <w:rFonts w:ascii="Arial" w:hAnsi="Arial" w:cs="Arial"/>
                <w:sz w:val="20"/>
                <w:szCs w:val="20"/>
              </w:rPr>
              <w:t xml:space="preserve"> is aangekruist.</w:t>
            </w:r>
          </w:p>
          <w:p w14:paraId="7B125A01" w14:textId="77777777" w:rsidR="00FC4B35" w:rsidRDefault="00FC4B35" w:rsidP="007C4FE9">
            <w:pPr>
              <w:rPr>
                <w:rFonts w:ascii="Arial" w:hAnsi="Arial" w:cs="Arial"/>
                <w:sz w:val="20"/>
                <w:szCs w:val="20"/>
              </w:rPr>
            </w:pPr>
          </w:p>
          <w:p w14:paraId="0A13CDEE" w14:textId="77777777" w:rsidR="00FC4B35" w:rsidRDefault="00FC4B35" w:rsidP="007C4FE9">
            <w:pPr>
              <w:rPr>
                <w:rFonts w:ascii="Arial" w:hAnsi="Arial" w:cs="Arial"/>
                <w:sz w:val="20"/>
                <w:szCs w:val="20"/>
              </w:rPr>
            </w:pPr>
          </w:p>
          <w:p w14:paraId="34CFD6CA" w14:textId="77777777" w:rsidR="00FC4B35" w:rsidRDefault="00FC4B35" w:rsidP="007C4FE9">
            <w:pPr>
              <w:jc w:val="center"/>
              <w:rPr>
                <w:rFonts w:ascii="Arial" w:hAnsi="Arial" w:cs="Arial"/>
                <w:b/>
                <w:sz w:val="20"/>
                <w:szCs w:val="20"/>
              </w:rPr>
            </w:pPr>
            <w:r>
              <w:rPr>
                <w:rFonts w:ascii="Arial" w:hAnsi="Arial" w:cs="Arial"/>
                <w:b/>
                <w:sz w:val="20"/>
                <w:szCs w:val="20"/>
              </w:rPr>
              <w:t>B</w:t>
            </w:r>
          </w:p>
        </w:tc>
        <w:tc>
          <w:tcPr>
            <w:tcW w:w="1887" w:type="dxa"/>
            <w:gridSpan w:val="2"/>
            <w:tcBorders>
              <w:top w:val="single" w:sz="4" w:space="0" w:color="auto"/>
              <w:left w:val="single" w:sz="4" w:space="0" w:color="auto"/>
              <w:bottom w:val="single" w:sz="4" w:space="0" w:color="auto"/>
              <w:right w:val="single" w:sz="4" w:space="0" w:color="auto"/>
            </w:tcBorders>
            <w:hideMark/>
          </w:tcPr>
          <w:p w14:paraId="246FC71F" w14:textId="77777777" w:rsidR="00FC4B35" w:rsidRDefault="00FC4B35" w:rsidP="007C4FE9">
            <w:pPr>
              <w:rPr>
                <w:rFonts w:ascii="Arial" w:hAnsi="Arial" w:cs="Arial"/>
                <w:sz w:val="20"/>
                <w:szCs w:val="20"/>
              </w:rPr>
            </w:pPr>
            <w:r>
              <w:rPr>
                <w:rFonts w:ascii="Arial" w:hAnsi="Arial" w:cs="Arial"/>
                <w:sz w:val="20"/>
                <w:szCs w:val="20"/>
              </w:rPr>
              <w:t>Kan hier redelijkerwijs toch nog schade uit ontstaan? (kruis het juiste vakje aan)</w:t>
            </w:r>
          </w:p>
          <w:p w14:paraId="6F36AB87" w14:textId="77777777" w:rsidR="00FC4B35" w:rsidRDefault="00FC4B35" w:rsidP="007C4FE9">
            <w:pPr>
              <w:jc w:val="center"/>
              <w:rPr>
                <w:rFonts w:ascii="Arial" w:hAnsi="Arial" w:cs="Arial"/>
                <w:b/>
                <w:sz w:val="20"/>
                <w:szCs w:val="20"/>
              </w:rPr>
            </w:pPr>
            <w:r>
              <w:rPr>
                <w:rFonts w:ascii="Arial" w:hAnsi="Arial" w:cs="Arial"/>
                <w:b/>
                <w:sz w:val="20"/>
                <w:szCs w:val="20"/>
              </w:rPr>
              <w:t>C</w:t>
            </w:r>
          </w:p>
        </w:tc>
      </w:tr>
      <w:tr w:rsidR="00FC4B35" w14:paraId="252B1193" w14:textId="77777777" w:rsidTr="007C4FE9">
        <w:tc>
          <w:tcPr>
            <w:tcW w:w="2777" w:type="dxa"/>
            <w:tcBorders>
              <w:top w:val="single" w:sz="4" w:space="0" w:color="auto"/>
              <w:left w:val="single" w:sz="4" w:space="0" w:color="auto"/>
              <w:bottom w:val="single" w:sz="4" w:space="0" w:color="auto"/>
              <w:right w:val="single" w:sz="4" w:space="0" w:color="auto"/>
            </w:tcBorders>
            <w:hideMark/>
          </w:tcPr>
          <w:p w14:paraId="263BAA0D" w14:textId="77777777" w:rsidR="00FC4B35" w:rsidRDefault="00FC4B35" w:rsidP="007C4FE9">
            <w:pPr>
              <w:rPr>
                <w:rFonts w:ascii="Arial" w:hAnsi="Arial" w:cs="Arial"/>
                <w:b/>
                <w:sz w:val="20"/>
                <w:szCs w:val="20"/>
              </w:rPr>
            </w:pPr>
            <w:r>
              <w:rPr>
                <w:rFonts w:ascii="Arial" w:hAnsi="Arial" w:cs="Arial"/>
                <w:b/>
                <w:sz w:val="20"/>
                <w:szCs w:val="20"/>
              </w:rPr>
              <w:t>1</w:t>
            </w:r>
          </w:p>
          <w:p w14:paraId="59F76B1F" w14:textId="77777777" w:rsidR="00FC4B35" w:rsidRDefault="00FC4B35" w:rsidP="007C4FE9">
            <w:pPr>
              <w:rPr>
                <w:rFonts w:ascii="Arial" w:hAnsi="Arial" w:cs="Arial"/>
                <w:sz w:val="20"/>
                <w:szCs w:val="20"/>
              </w:rPr>
            </w:pPr>
            <w:r>
              <w:rPr>
                <w:rFonts w:ascii="Arial" w:hAnsi="Arial" w:cs="Arial"/>
                <w:b/>
                <w:sz w:val="20"/>
                <w:szCs w:val="20"/>
              </w:rPr>
              <w:t>Privacy / anonimiteit</w:t>
            </w:r>
          </w:p>
        </w:tc>
        <w:tc>
          <w:tcPr>
            <w:tcW w:w="1323" w:type="dxa"/>
            <w:gridSpan w:val="3"/>
            <w:tcBorders>
              <w:top w:val="single" w:sz="4" w:space="0" w:color="auto"/>
              <w:left w:val="single" w:sz="4" w:space="0" w:color="auto"/>
              <w:bottom w:val="single" w:sz="4" w:space="0" w:color="auto"/>
              <w:right w:val="single" w:sz="4" w:space="0" w:color="auto"/>
            </w:tcBorders>
          </w:tcPr>
          <w:p w14:paraId="03D55929" w14:textId="77777777" w:rsidR="00FC4B35" w:rsidRDefault="00FC4B35" w:rsidP="007C4FE9">
            <w:pPr>
              <w:rPr>
                <w:rFonts w:ascii="Arial" w:hAnsi="Arial" w:cs="Arial"/>
                <w:sz w:val="20"/>
                <w:szCs w:val="20"/>
              </w:rPr>
            </w:pPr>
          </w:p>
        </w:tc>
        <w:tc>
          <w:tcPr>
            <w:tcW w:w="3301" w:type="dxa"/>
            <w:tcBorders>
              <w:top w:val="single" w:sz="4" w:space="0" w:color="auto"/>
              <w:left w:val="single" w:sz="4" w:space="0" w:color="auto"/>
              <w:bottom w:val="single" w:sz="4" w:space="0" w:color="auto"/>
              <w:right w:val="single" w:sz="4" w:space="0" w:color="auto"/>
            </w:tcBorders>
          </w:tcPr>
          <w:p w14:paraId="2ACA25A7" w14:textId="77777777" w:rsidR="00FC4B35" w:rsidRDefault="00FC4B35" w:rsidP="007C4FE9">
            <w:pPr>
              <w:rPr>
                <w:rFonts w:ascii="Arial" w:hAnsi="Arial" w:cs="Arial"/>
                <w:sz w:val="20"/>
                <w:szCs w:val="20"/>
              </w:rPr>
            </w:pPr>
          </w:p>
        </w:tc>
        <w:tc>
          <w:tcPr>
            <w:tcW w:w="1006" w:type="dxa"/>
            <w:tcBorders>
              <w:top w:val="single" w:sz="4" w:space="0" w:color="auto"/>
              <w:left w:val="single" w:sz="4" w:space="0" w:color="auto"/>
              <w:bottom w:val="single" w:sz="4" w:space="0" w:color="auto"/>
              <w:right w:val="single" w:sz="4" w:space="0" w:color="auto"/>
            </w:tcBorders>
            <w:shd w:val="clear" w:color="auto" w:fill="C29480" w:themeFill="accent3" w:themeFillTint="99"/>
            <w:hideMark/>
          </w:tcPr>
          <w:p w14:paraId="28135482" w14:textId="77777777" w:rsidR="00FC4B35" w:rsidRDefault="00FC4B35" w:rsidP="007C4FE9">
            <w:pPr>
              <w:jc w:val="center"/>
              <w:rPr>
                <w:rFonts w:ascii="Arial" w:hAnsi="Arial" w:cs="Arial"/>
                <w:sz w:val="20"/>
                <w:szCs w:val="20"/>
              </w:rPr>
            </w:pPr>
            <w:r>
              <w:rPr>
                <w:rFonts w:ascii="Arial" w:hAnsi="Arial" w:cs="Arial"/>
                <w:sz w:val="20"/>
                <w:szCs w:val="20"/>
              </w:rPr>
              <w:t>Nee</w:t>
            </w:r>
          </w:p>
        </w:tc>
        <w:tc>
          <w:tcPr>
            <w:tcW w:w="881" w:type="dxa"/>
            <w:tcBorders>
              <w:top w:val="single" w:sz="4" w:space="0" w:color="auto"/>
              <w:left w:val="single" w:sz="4" w:space="0" w:color="auto"/>
              <w:bottom w:val="single" w:sz="4" w:space="0" w:color="auto"/>
              <w:right w:val="single" w:sz="4" w:space="0" w:color="auto"/>
            </w:tcBorders>
            <w:shd w:val="clear" w:color="auto" w:fill="D4D9CF" w:themeFill="accent6" w:themeFillTint="66"/>
            <w:hideMark/>
          </w:tcPr>
          <w:p w14:paraId="089DB4BB" w14:textId="77777777" w:rsidR="00FC4B35" w:rsidRDefault="00FC4B35" w:rsidP="007C4FE9">
            <w:pPr>
              <w:jc w:val="center"/>
              <w:rPr>
                <w:rFonts w:ascii="Arial" w:hAnsi="Arial" w:cs="Arial"/>
                <w:sz w:val="20"/>
                <w:szCs w:val="20"/>
              </w:rPr>
            </w:pPr>
            <w:r>
              <w:rPr>
                <w:rFonts w:ascii="Arial" w:hAnsi="Arial" w:cs="Arial"/>
                <w:sz w:val="20"/>
                <w:szCs w:val="20"/>
              </w:rPr>
              <w:t>Ja</w:t>
            </w:r>
          </w:p>
        </w:tc>
      </w:tr>
      <w:tr w:rsidR="00FC4B35" w14:paraId="44E2B608" w14:textId="77777777" w:rsidTr="007C4FE9">
        <w:tc>
          <w:tcPr>
            <w:tcW w:w="2777" w:type="dxa"/>
            <w:tcBorders>
              <w:top w:val="single" w:sz="4" w:space="0" w:color="auto"/>
              <w:left w:val="single" w:sz="4" w:space="0" w:color="auto"/>
              <w:bottom w:val="single" w:sz="4" w:space="0" w:color="auto"/>
              <w:right w:val="single" w:sz="4" w:space="0" w:color="auto"/>
            </w:tcBorders>
            <w:hideMark/>
          </w:tcPr>
          <w:p w14:paraId="004DEB41" w14:textId="77777777" w:rsidR="00FC4B35" w:rsidRDefault="00FC4B35" w:rsidP="007C4FE9">
            <w:pPr>
              <w:rPr>
                <w:rFonts w:ascii="Arial" w:hAnsi="Arial" w:cs="Arial"/>
                <w:sz w:val="20"/>
                <w:szCs w:val="20"/>
              </w:rPr>
            </w:pPr>
            <w:r>
              <w:rPr>
                <w:rFonts w:ascii="Arial" w:hAnsi="Arial" w:cs="Arial"/>
                <w:sz w:val="20"/>
                <w:szCs w:val="20"/>
              </w:rPr>
              <w:t>1.1</w:t>
            </w:r>
          </w:p>
          <w:p w14:paraId="4846CE97" w14:textId="77777777" w:rsidR="00FC4B35" w:rsidRDefault="00FC4B35" w:rsidP="007C4FE9">
            <w:pPr>
              <w:rPr>
                <w:rFonts w:ascii="Arial" w:hAnsi="Arial" w:cs="Arial"/>
                <w:sz w:val="20"/>
                <w:szCs w:val="20"/>
              </w:rPr>
            </w:pPr>
            <w:r>
              <w:rPr>
                <w:rFonts w:ascii="Arial" w:hAnsi="Arial" w:cs="Arial"/>
                <w:sz w:val="20"/>
                <w:szCs w:val="20"/>
              </w:rPr>
              <w:t>Ken je de naam van proefpersonen? Heb je adresgegevens?</w:t>
            </w:r>
          </w:p>
        </w:tc>
        <w:tc>
          <w:tcPr>
            <w:tcW w:w="641"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5F70569D" w14:textId="77777777" w:rsidR="00FC4B35" w:rsidRDefault="00FC4B35" w:rsidP="007C4FE9">
            <w:pPr>
              <w:rPr>
                <w:rFonts w:ascii="Arial" w:hAnsi="Arial" w:cs="Arial"/>
                <w:sz w:val="20"/>
                <w:szCs w:val="20"/>
              </w:rPr>
            </w:pPr>
          </w:p>
          <w:p w14:paraId="73B7B281" w14:textId="77777777" w:rsidR="00FC4B35" w:rsidRDefault="00FC4B35" w:rsidP="007C4FE9">
            <w:pPr>
              <w:rPr>
                <w:rFonts w:ascii="Arial" w:hAnsi="Arial" w:cs="Arial"/>
                <w:sz w:val="20"/>
                <w:szCs w:val="20"/>
              </w:rPr>
            </w:pPr>
            <w:r>
              <w:rPr>
                <w:rFonts w:ascii="Arial" w:hAnsi="Arial" w:cs="Arial"/>
                <w:sz w:val="20"/>
                <w:szCs w:val="20"/>
              </w:rPr>
              <w:t>Nee</w:t>
            </w:r>
          </w:p>
          <w:p w14:paraId="6947E729" w14:textId="77777777" w:rsidR="00FC4B35" w:rsidRDefault="00FC4B35" w:rsidP="007C4FE9">
            <w:pPr>
              <w:rPr>
                <w:rFonts w:ascii="Arial" w:hAnsi="Arial" w:cs="Arial"/>
                <w:sz w:val="20"/>
                <w:szCs w:val="20"/>
              </w:rPr>
            </w:pPr>
          </w:p>
          <w:p w14:paraId="067C0A1B" w14:textId="77777777" w:rsidR="00FC4B35" w:rsidRDefault="00FC4B35" w:rsidP="007C4FE9">
            <w:pPr>
              <w:rPr>
                <w:rFonts w:ascii="Arial" w:hAnsi="Arial" w:cs="Arial"/>
                <w:sz w:val="20"/>
                <w:szCs w:val="20"/>
              </w:rPr>
            </w:pPr>
          </w:p>
          <w:p w14:paraId="5F9C6B19" w14:textId="77777777" w:rsidR="00FC4B35" w:rsidRDefault="00FC4B35" w:rsidP="007C4FE9">
            <w:pPr>
              <w:rPr>
                <w:rFonts w:ascii="Arial" w:hAnsi="Arial" w:cs="Arial"/>
                <w:sz w:val="20"/>
                <w:szCs w:val="20"/>
              </w:rPr>
            </w:pPr>
          </w:p>
          <w:p w14:paraId="0EC58E41" w14:textId="77777777" w:rsidR="00FC4B35" w:rsidRDefault="00FC4B35" w:rsidP="007C4FE9">
            <w:pPr>
              <w:rPr>
                <w:rFonts w:ascii="Arial" w:hAnsi="Arial" w:cs="Arial"/>
                <w:sz w:val="20"/>
                <w:szCs w:val="20"/>
              </w:rPr>
            </w:pPr>
          </w:p>
          <w:p w14:paraId="4BEF03DE" w14:textId="77777777" w:rsidR="00FC4B35" w:rsidRDefault="00FC4B35" w:rsidP="007C4FE9">
            <w:pPr>
              <w:rPr>
                <w:rFonts w:ascii="Arial" w:hAnsi="Arial" w:cs="Arial"/>
                <w:sz w:val="20"/>
                <w:szCs w:val="20"/>
              </w:rPr>
            </w:pPr>
          </w:p>
          <w:p w14:paraId="2B743497" w14:textId="77777777" w:rsidR="00FC4B35" w:rsidRDefault="00FC4B35" w:rsidP="007C4FE9">
            <w:pPr>
              <w:rPr>
                <w:rFonts w:ascii="Arial" w:hAnsi="Arial" w:cs="Arial"/>
                <w:sz w:val="20"/>
                <w:szCs w:val="20"/>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24124FA3" w14:textId="77777777" w:rsidR="00FC4B35" w:rsidRDefault="00FC4B35" w:rsidP="007C4FE9">
            <w:pPr>
              <w:rPr>
                <w:rFonts w:ascii="Arial" w:hAnsi="Arial" w:cs="Arial"/>
                <w:sz w:val="20"/>
                <w:szCs w:val="20"/>
              </w:rPr>
            </w:pPr>
          </w:p>
          <w:p w14:paraId="6D85DE54" w14:textId="77777777" w:rsidR="00FC4B35" w:rsidRDefault="00FC4B35" w:rsidP="007C4FE9">
            <w:pPr>
              <w:rPr>
                <w:rFonts w:ascii="Arial" w:hAnsi="Arial" w:cs="Arial"/>
                <w:sz w:val="20"/>
                <w:szCs w:val="20"/>
              </w:rPr>
            </w:pPr>
            <w:r>
              <w:rPr>
                <w:rFonts w:ascii="Arial" w:hAnsi="Arial" w:cs="Arial"/>
                <w:sz w:val="20"/>
                <w:szCs w:val="20"/>
              </w:rPr>
              <w:t>Ja</w:t>
            </w:r>
          </w:p>
          <w:p w14:paraId="43AF2C9C" w14:textId="77777777" w:rsidR="00FC4B35" w:rsidRDefault="00FC4B35" w:rsidP="007C4FE9">
            <w:pPr>
              <w:rPr>
                <w:rFonts w:ascii="Arial" w:hAnsi="Arial" w:cs="Arial"/>
                <w:sz w:val="20"/>
                <w:szCs w:val="20"/>
              </w:rPr>
            </w:pPr>
            <w:r>
              <w:rPr>
                <w:rFonts w:ascii="Arial" w:hAnsi="Arial" w:cs="Arial"/>
                <w:sz w:val="20"/>
                <w:szCs w:val="20"/>
              </w:rPr>
              <w:t xml:space="preserve"> </w:t>
            </w:r>
            <w:r>
              <w:rPr>
                <w:rFonts w:ascii="Wingdings" w:eastAsia="Wingdings" w:hAnsi="Wingdings" w:cs="Wingdings"/>
                <w:sz w:val="20"/>
                <w:szCs w:val="20"/>
              </w:rPr>
              <w:t></w:t>
            </w:r>
          </w:p>
        </w:tc>
        <w:tc>
          <w:tcPr>
            <w:tcW w:w="330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324F2C52" w14:textId="77777777" w:rsidR="00FC4B35" w:rsidRDefault="00FC4B35" w:rsidP="007C4FE9">
            <w:pPr>
              <w:rPr>
                <w:rFonts w:ascii="Arial" w:hAnsi="Arial" w:cs="Arial"/>
                <w:sz w:val="16"/>
                <w:szCs w:val="16"/>
              </w:rPr>
            </w:pPr>
          </w:p>
          <w:p w14:paraId="226422DA" w14:textId="77777777" w:rsidR="00FC4B35" w:rsidRDefault="00FC4B35" w:rsidP="007C4FE9">
            <w:pPr>
              <w:rPr>
                <w:rFonts w:ascii="Arial" w:hAnsi="Arial" w:cs="Arial"/>
                <w:sz w:val="16"/>
                <w:szCs w:val="16"/>
              </w:rPr>
            </w:pPr>
            <w:r>
              <w:rPr>
                <w:rFonts w:ascii="Arial" w:hAnsi="Arial" w:cs="Arial"/>
                <w:sz w:val="16"/>
                <w:szCs w:val="16"/>
              </w:rPr>
              <w:t xml:space="preserve">Hoe is de anonimiteit gegarandeerd? </w:t>
            </w:r>
            <w:r>
              <w:rPr>
                <w:rFonts w:ascii="Arial" w:hAnsi="Arial" w:cs="Arial"/>
                <w:i/>
                <w:sz w:val="16"/>
                <w:szCs w:val="16"/>
              </w:rPr>
              <w:t>(Denk aan het niet opnemen van persoonlijke gegevens in een verslag, het veranderen van namen en gegevens enzovoort.)</w:t>
            </w:r>
            <w:r>
              <w:rPr>
                <w:rFonts w:ascii="Arial" w:hAnsi="Arial" w:cs="Arial"/>
                <w:sz w:val="16"/>
                <w:szCs w:val="16"/>
              </w:rPr>
              <w:br/>
              <w:t xml:space="preserve">Wanneer worden de gegevens vernietigd en wie is daar verantwoordelijk voor? </w:t>
            </w:r>
          </w:p>
          <w:p w14:paraId="7699CF99" w14:textId="77777777" w:rsidR="00FC4B35" w:rsidRDefault="00FC4B35" w:rsidP="007C4FE9">
            <w:pPr>
              <w:rPr>
                <w:rFonts w:ascii="Arial" w:hAnsi="Arial" w:cs="Arial"/>
                <w:sz w:val="16"/>
                <w:szCs w:val="16"/>
              </w:rPr>
            </w:pPr>
            <w:r>
              <w:rPr>
                <w:rFonts w:ascii="Arial" w:hAnsi="Arial" w:cs="Arial"/>
                <w:sz w:val="16"/>
                <w:szCs w:val="16"/>
              </w:rPr>
              <w:t>Als naam van proefpersoon of een bedrijf of dergelijke tóch wordt gepubliceerd, geven de betrokkenen daar dan expliciet toestemming voor?</w:t>
            </w:r>
          </w:p>
          <w:p w14:paraId="05BE0896" w14:textId="77777777" w:rsidR="00FC4B35" w:rsidRDefault="00FC4B35" w:rsidP="007C4FE9">
            <w:pPr>
              <w:rPr>
                <w:rFonts w:ascii="Arial" w:hAnsi="Arial" w:cs="Arial"/>
                <w:sz w:val="16"/>
                <w:szCs w:val="16"/>
              </w:rPr>
            </w:pPr>
          </w:p>
        </w:tc>
        <w:tc>
          <w:tcPr>
            <w:tcW w:w="1006"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665C1A76" w14:textId="77777777" w:rsidR="00FC4B35" w:rsidRDefault="00FC4B35" w:rsidP="007C4FE9">
            <w:pPr>
              <w:rPr>
                <w:rFonts w:ascii="Arial" w:hAnsi="Arial" w:cs="Arial"/>
                <w:sz w:val="20"/>
                <w:szCs w:val="20"/>
              </w:rPr>
            </w:pPr>
          </w:p>
        </w:tc>
        <w:tc>
          <w:tcPr>
            <w:tcW w:w="88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76701501" w14:textId="77777777" w:rsidR="00FC4B35" w:rsidRDefault="00FC4B35" w:rsidP="007C4FE9">
            <w:pPr>
              <w:rPr>
                <w:rFonts w:ascii="Arial" w:hAnsi="Arial" w:cs="Arial"/>
                <w:sz w:val="20"/>
                <w:szCs w:val="20"/>
              </w:rPr>
            </w:pPr>
            <w:r>
              <w:rPr>
                <w:rFonts w:ascii="Arial" w:hAnsi="Arial" w:cs="Arial"/>
                <w:sz w:val="20"/>
                <w:szCs w:val="20"/>
              </w:rPr>
              <w:t>X</w:t>
            </w:r>
          </w:p>
        </w:tc>
      </w:tr>
      <w:tr w:rsidR="00FC4B35" w14:paraId="4BDA2538" w14:textId="77777777" w:rsidTr="007C4FE9">
        <w:tc>
          <w:tcPr>
            <w:tcW w:w="2777" w:type="dxa"/>
            <w:tcBorders>
              <w:top w:val="single" w:sz="4" w:space="0" w:color="auto"/>
              <w:left w:val="single" w:sz="4" w:space="0" w:color="auto"/>
              <w:bottom w:val="single" w:sz="4" w:space="0" w:color="auto"/>
              <w:right w:val="single" w:sz="4" w:space="0" w:color="auto"/>
            </w:tcBorders>
            <w:hideMark/>
          </w:tcPr>
          <w:p w14:paraId="486E35AF" w14:textId="77777777" w:rsidR="00FC4B35" w:rsidRDefault="00FC4B35" w:rsidP="007C4FE9">
            <w:pPr>
              <w:rPr>
                <w:rFonts w:ascii="Arial" w:hAnsi="Arial" w:cs="Arial"/>
                <w:sz w:val="20"/>
                <w:szCs w:val="20"/>
              </w:rPr>
            </w:pPr>
            <w:r>
              <w:rPr>
                <w:rFonts w:ascii="Arial" w:hAnsi="Arial" w:cs="Arial"/>
                <w:sz w:val="20"/>
                <w:szCs w:val="20"/>
              </w:rPr>
              <w:t>1.2</w:t>
            </w:r>
          </w:p>
          <w:p w14:paraId="470E602D" w14:textId="77777777" w:rsidR="00FC4B35" w:rsidRDefault="00FC4B35" w:rsidP="007C4FE9">
            <w:pPr>
              <w:rPr>
                <w:rFonts w:ascii="Arial" w:hAnsi="Arial" w:cs="Arial"/>
                <w:sz w:val="20"/>
                <w:szCs w:val="20"/>
              </w:rPr>
            </w:pPr>
            <w:r>
              <w:rPr>
                <w:rFonts w:ascii="Arial" w:hAnsi="Arial" w:cs="Arial"/>
                <w:sz w:val="20"/>
                <w:szCs w:val="20"/>
              </w:rPr>
              <w:t>Ken je het e-mailadres van de proefpersonen?</w:t>
            </w:r>
          </w:p>
        </w:tc>
        <w:tc>
          <w:tcPr>
            <w:tcW w:w="641"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0D8C83E1" w14:textId="77777777" w:rsidR="00FC4B35" w:rsidRDefault="00FC4B35" w:rsidP="007C4FE9">
            <w:pPr>
              <w:rPr>
                <w:rFonts w:ascii="Arial" w:hAnsi="Arial" w:cs="Arial"/>
                <w:sz w:val="20"/>
                <w:szCs w:val="20"/>
              </w:rPr>
            </w:pPr>
          </w:p>
          <w:p w14:paraId="62AC06EF" w14:textId="77777777" w:rsidR="00FC4B35" w:rsidRDefault="00FC4B35" w:rsidP="007C4FE9">
            <w:pPr>
              <w:rPr>
                <w:rFonts w:ascii="Arial" w:hAnsi="Arial" w:cs="Arial"/>
                <w:sz w:val="20"/>
                <w:szCs w:val="20"/>
              </w:rPr>
            </w:pPr>
            <w:r>
              <w:rPr>
                <w:rFonts w:ascii="Arial" w:hAnsi="Arial" w:cs="Arial"/>
                <w:sz w:val="20"/>
                <w:szCs w:val="20"/>
              </w:rPr>
              <w:t>Nee</w:t>
            </w:r>
          </w:p>
          <w:p w14:paraId="7C92E180" w14:textId="77777777" w:rsidR="00FC4B35" w:rsidRDefault="00FC4B35" w:rsidP="007C4FE9">
            <w:pPr>
              <w:rPr>
                <w:rFonts w:ascii="Arial" w:hAnsi="Arial" w:cs="Arial"/>
                <w:sz w:val="20"/>
                <w:szCs w:val="20"/>
              </w:rPr>
            </w:pPr>
          </w:p>
          <w:p w14:paraId="29E1F42C" w14:textId="77777777" w:rsidR="00FC4B35" w:rsidRDefault="00FC4B35" w:rsidP="007C4FE9">
            <w:pPr>
              <w:rPr>
                <w:rFonts w:ascii="Arial" w:hAnsi="Arial" w:cs="Arial"/>
                <w:sz w:val="20"/>
                <w:szCs w:val="20"/>
              </w:rPr>
            </w:pPr>
          </w:p>
          <w:p w14:paraId="5C60FB72" w14:textId="77777777" w:rsidR="00FC4B35" w:rsidRDefault="00FC4B35" w:rsidP="007C4FE9">
            <w:pPr>
              <w:rPr>
                <w:rFonts w:ascii="Arial" w:hAnsi="Arial" w:cs="Arial"/>
                <w:sz w:val="20"/>
                <w:szCs w:val="20"/>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0F9B3EDA" w14:textId="77777777" w:rsidR="00FC4B35" w:rsidRDefault="00FC4B35" w:rsidP="007C4FE9">
            <w:pPr>
              <w:rPr>
                <w:rFonts w:ascii="Arial" w:hAnsi="Arial" w:cs="Arial"/>
                <w:sz w:val="20"/>
                <w:szCs w:val="20"/>
              </w:rPr>
            </w:pPr>
          </w:p>
          <w:p w14:paraId="51C6DD07" w14:textId="77777777" w:rsidR="00FC4B35" w:rsidRDefault="00FC4B35" w:rsidP="007C4FE9">
            <w:pPr>
              <w:rPr>
                <w:rFonts w:ascii="Arial" w:hAnsi="Arial" w:cs="Arial"/>
                <w:sz w:val="20"/>
                <w:szCs w:val="20"/>
              </w:rPr>
            </w:pPr>
            <w:r>
              <w:rPr>
                <w:rFonts w:ascii="Arial" w:hAnsi="Arial" w:cs="Arial"/>
                <w:sz w:val="20"/>
                <w:szCs w:val="20"/>
              </w:rPr>
              <w:t>Ja</w:t>
            </w:r>
          </w:p>
          <w:p w14:paraId="551A3959" w14:textId="77777777" w:rsidR="00FC4B35" w:rsidRDefault="00FC4B35" w:rsidP="007C4FE9">
            <w:pPr>
              <w:rPr>
                <w:rFonts w:ascii="Arial" w:hAnsi="Arial" w:cs="Arial"/>
                <w:sz w:val="20"/>
                <w:szCs w:val="20"/>
              </w:rPr>
            </w:pPr>
            <w:r>
              <w:rPr>
                <w:rFonts w:ascii="Arial" w:hAnsi="Arial" w:cs="Arial"/>
                <w:sz w:val="20"/>
                <w:szCs w:val="20"/>
              </w:rPr>
              <w:t xml:space="preserve"> </w:t>
            </w:r>
            <w:r>
              <w:rPr>
                <w:rFonts w:ascii="Wingdings" w:eastAsia="Wingdings" w:hAnsi="Wingdings" w:cs="Wingdings"/>
                <w:sz w:val="20"/>
                <w:szCs w:val="20"/>
              </w:rPr>
              <w:t></w:t>
            </w:r>
          </w:p>
        </w:tc>
        <w:tc>
          <w:tcPr>
            <w:tcW w:w="330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6A16E312" w14:textId="77777777" w:rsidR="00FC4B35" w:rsidRDefault="00FC4B35" w:rsidP="007C4FE9">
            <w:pPr>
              <w:rPr>
                <w:rFonts w:ascii="Arial" w:hAnsi="Arial" w:cs="Arial"/>
                <w:sz w:val="16"/>
                <w:szCs w:val="16"/>
              </w:rPr>
            </w:pPr>
          </w:p>
          <w:p w14:paraId="0B121E48" w14:textId="77777777" w:rsidR="00FC4B35" w:rsidRDefault="00FC4B35" w:rsidP="007C4FE9">
            <w:pPr>
              <w:rPr>
                <w:rFonts w:ascii="Arial" w:hAnsi="Arial" w:cs="Arial"/>
                <w:sz w:val="16"/>
                <w:szCs w:val="16"/>
              </w:rPr>
            </w:pPr>
            <w:r>
              <w:rPr>
                <w:rFonts w:ascii="Arial" w:hAnsi="Arial" w:cs="Arial"/>
                <w:sz w:val="16"/>
                <w:szCs w:val="16"/>
              </w:rPr>
              <w:t>Hoe zorg je ervoor dat het adres uit je adressenlijst verdwijnt (sent items, contactpersonen, inbox, andere mappen enzovoort), o.a. met het oog op spam / verspreiding van virussen?</w:t>
            </w:r>
          </w:p>
          <w:p w14:paraId="5120637B" w14:textId="77777777" w:rsidR="00FC4B35" w:rsidRDefault="00FC4B35" w:rsidP="007C4FE9">
            <w:pPr>
              <w:rPr>
                <w:rFonts w:ascii="Arial" w:hAnsi="Arial" w:cs="Arial"/>
                <w:sz w:val="16"/>
                <w:szCs w:val="16"/>
              </w:rPr>
            </w:pPr>
            <w:r>
              <w:rPr>
                <w:rFonts w:ascii="Arial" w:hAnsi="Arial" w:cs="Arial"/>
                <w:sz w:val="16"/>
                <w:szCs w:val="16"/>
              </w:rPr>
              <w:t>(Verder als bij 1.1)</w:t>
            </w:r>
          </w:p>
          <w:p w14:paraId="62954FC8" w14:textId="77777777" w:rsidR="00FC4B35" w:rsidRDefault="00FC4B35" w:rsidP="007C4FE9">
            <w:pPr>
              <w:rPr>
                <w:rFonts w:ascii="Arial" w:hAnsi="Arial" w:cs="Arial"/>
                <w:sz w:val="16"/>
                <w:szCs w:val="16"/>
              </w:rPr>
            </w:pPr>
          </w:p>
        </w:tc>
        <w:tc>
          <w:tcPr>
            <w:tcW w:w="1006"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15228D4A" w14:textId="77777777" w:rsidR="00FC4B35" w:rsidRDefault="00FC4B35" w:rsidP="007C4FE9">
            <w:pPr>
              <w:rPr>
                <w:rFonts w:ascii="Arial" w:hAnsi="Arial" w:cs="Arial"/>
                <w:sz w:val="20"/>
                <w:szCs w:val="20"/>
              </w:rPr>
            </w:pPr>
          </w:p>
        </w:tc>
        <w:tc>
          <w:tcPr>
            <w:tcW w:w="88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69931D5B" w14:textId="77777777" w:rsidR="00FC4B35" w:rsidRDefault="00FC4B35" w:rsidP="007C4FE9">
            <w:pPr>
              <w:rPr>
                <w:rFonts w:ascii="Arial" w:hAnsi="Arial" w:cs="Arial"/>
                <w:sz w:val="20"/>
                <w:szCs w:val="20"/>
              </w:rPr>
            </w:pPr>
            <w:r>
              <w:rPr>
                <w:rFonts w:ascii="Arial" w:hAnsi="Arial" w:cs="Arial"/>
                <w:sz w:val="20"/>
                <w:szCs w:val="20"/>
              </w:rPr>
              <w:t>X</w:t>
            </w:r>
          </w:p>
        </w:tc>
      </w:tr>
      <w:tr w:rsidR="00FC4B35" w14:paraId="089DD742" w14:textId="77777777" w:rsidTr="007C4FE9">
        <w:tc>
          <w:tcPr>
            <w:tcW w:w="2777" w:type="dxa"/>
            <w:tcBorders>
              <w:top w:val="single" w:sz="4" w:space="0" w:color="auto"/>
              <w:left w:val="single" w:sz="4" w:space="0" w:color="auto"/>
              <w:bottom w:val="single" w:sz="4" w:space="0" w:color="auto"/>
              <w:right w:val="single" w:sz="4" w:space="0" w:color="auto"/>
            </w:tcBorders>
            <w:hideMark/>
          </w:tcPr>
          <w:p w14:paraId="0AD2A42C" w14:textId="77777777" w:rsidR="00FC4B35" w:rsidRDefault="00FC4B35" w:rsidP="007C4FE9">
            <w:pPr>
              <w:rPr>
                <w:rFonts w:ascii="Arial" w:hAnsi="Arial" w:cs="Arial"/>
                <w:sz w:val="20"/>
                <w:szCs w:val="20"/>
              </w:rPr>
            </w:pPr>
            <w:r>
              <w:rPr>
                <w:rFonts w:ascii="Arial" w:hAnsi="Arial" w:cs="Arial"/>
                <w:sz w:val="20"/>
                <w:szCs w:val="20"/>
              </w:rPr>
              <w:t>1.3</w:t>
            </w:r>
          </w:p>
          <w:p w14:paraId="4DF0E2C2" w14:textId="77777777" w:rsidR="00FC4B35" w:rsidRDefault="00FC4B35" w:rsidP="007C4FE9">
            <w:pPr>
              <w:rPr>
                <w:rFonts w:ascii="Arial" w:hAnsi="Arial" w:cs="Arial"/>
                <w:sz w:val="20"/>
                <w:szCs w:val="20"/>
              </w:rPr>
            </w:pPr>
            <w:r>
              <w:rPr>
                <w:rFonts w:ascii="Arial" w:hAnsi="Arial" w:cs="Arial"/>
                <w:sz w:val="20"/>
                <w:szCs w:val="20"/>
              </w:rPr>
              <w:t>Beschik je over (andere) persoonlijke gegevens?</w:t>
            </w:r>
          </w:p>
        </w:tc>
        <w:tc>
          <w:tcPr>
            <w:tcW w:w="641"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2D37FDDA" w14:textId="77777777" w:rsidR="00FC4B35" w:rsidRDefault="00FC4B35" w:rsidP="007C4FE9">
            <w:pPr>
              <w:rPr>
                <w:rFonts w:ascii="Arial" w:hAnsi="Arial" w:cs="Arial"/>
                <w:sz w:val="20"/>
                <w:szCs w:val="20"/>
              </w:rPr>
            </w:pPr>
          </w:p>
          <w:p w14:paraId="581251B6" w14:textId="77777777" w:rsidR="00FC4B35" w:rsidRDefault="00FC4B35" w:rsidP="007C4FE9">
            <w:pPr>
              <w:rPr>
                <w:rFonts w:ascii="Arial" w:hAnsi="Arial" w:cs="Arial"/>
                <w:sz w:val="20"/>
                <w:szCs w:val="20"/>
              </w:rPr>
            </w:pPr>
            <w:r>
              <w:rPr>
                <w:rFonts w:ascii="Arial" w:hAnsi="Arial" w:cs="Arial"/>
                <w:sz w:val="20"/>
                <w:szCs w:val="20"/>
              </w:rPr>
              <w:t>Nee</w:t>
            </w:r>
          </w:p>
          <w:p w14:paraId="51D591D3" w14:textId="77777777" w:rsidR="00FC4B35" w:rsidRDefault="00FC4B35" w:rsidP="007C4FE9">
            <w:pPr>
              <w:rPr>
                <w:rFonts w:ascii="Arial" w:hAnsi="Arial" w:cs="Arial"/>
                <w:sz w:val="20"/>
                <w:szCs w:val="20"/>
              </w:rPr>
            </w:pPr>
            <w:r>
              <w:rPr>
                <w:rFonts w:ascii="Wingdings" w:eastAsia="Wingdings" w:hAnsi="Wingdings" w:cs="Wingdings"/>
                <w:sz w:val="20"/>
                <w:szCs w:val="20"/>
              </w:rPr>
              <w:t></w:t>
            </w:r>
          </w:p>
        </w:tc>
        <w:tc>
          <w:tcPr>
            <w:tcW w:w="682" w:type="dxa"/>
            <w:gridSpan w:val="2"/>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09483C46" w14:textId="77777777" w:rsidR="00FC4B35" w:rsidRDefault="00FC4B35" w:rsidP="007C4FE9">
            <w:pPr>
              <w:rPr>
                <w:rFonts w:ascii="Arial" w:hAnsi="Arial" w:cs="Arial"/>
                <w:sz w:val="20"/>
                <w:szCs w:val="20"/>
              </w:rPr>
            </w:pPr>
          </w:p>
          <w:p w14:paraId="333CFD22" w14:textId="77777777" w:rsidR="00FC4B35" w:rsidRDefault="00FC4B35" w:rsidP="007C4FE9">
            <w:pPr>
              <w:rPr>
                <w:rFonts w:ascii="Arial" w:hAnsi="Arial" w:cs="Arial"/>
                <w:sz w:val="20"/>
                <w:szCs w:val="20"/>
              </w:rPr>
            </w:pPr>
            <w:r>
              <w:rPr>
                <w:rFonts w:ascii="Arial" w:hAnsi="Arial" w:cs="Arial"/>
                <w:sz w:val="20"/>
                <w:szCs w:val="20"/>
              </w:rPr>
              <w:t>Ja</w:t>
            </w:r>
          </w:p>
          <w:p w14:paraId="45C7C191" w14:textId="77777777" w:rsidR="00FC4B35" w:rsidRDefault="00FC4B35" w:rsidP="007C4FE9">
            <w:pPr>
              <w:rPr>
                <w:rFonts w:ascii="Arial" w:hAnsi="Arial" w:cs="Arial"/>
                <w:sz w:val="20"/>
                <w:szCs w:val="20"/>
              </w:rPr>
            </w:pPr>
            <w:r>
              <w:rPr>
                <w:rFonts w:ascii="Arial" w:hAnsi="Arial" w:cs="Arial"/>
                <w:sz w:val="20"/>
                <w:szCs w:val="20"/>
              </w:rPr>
              <w:t xml:space="preserve"> </w:t>
            </w:r>
          </w:p>
        </w:tc>
        <w:tc>
          <w:tcPr>
            <w:tcW w:w="330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1B59A4B4" w14:textId="77777777" w:rsidR="00FC4B35" w:rsidRDefault="00FC4B35" w:rsidP="007C4FE9">
            <w:pPr>
              <w:rPr>
                <w:rFonts w:ascii="Arial" w:hAnsi="Arial" w:cs="Arial"/>
                <w:sz w:val="16"/>
                <w:szCs w:val="16"/>
              </w:rPr>
            </w:pPr>
          </w:p>
          <w:p w14:paraId="59105CBD" w14:textId="77777777" w:rsidR="00FC4B35" w:rsidRDefault="00FC4B35" w:rsidP="007C4FE9">
            <w:pPr>
              <w:rPr>
                <w:rFonts w:ascii="Arial" w:hAnsi="Arial" w:cs="Arial"/>
                <w:sz w:val="16"/>
                <w:szCs w:val="16"/>
              </w:rPr>
            </w:pPr>
            <w:r>
              <w:rPr>
                <w:rFonts w:ascii="Arial" w:hAnsi="Arial" w:cs="Arial"/>
                <w:sz w:val="16"/>
                <w:szCs w:val="16"/>
              </w:rPr>
              <w:t>Zijn deze gegevens nodig? Waarom?</w:t>
            </w:r>
          </w:p>
          <w:p w14:paraId="63C2A636" w14:textId="77777777" w:rsidR="00FC4B35" w:rsidRDefault="00FC4B35" w:rsidP="007C4FE9">
            <w:pPr>
              <w:rPr>
                <w:rFonts w:ascii="Arial" w:hAnsi="Arial" w:cs="Arial"/>
                <w:sz w:val="16"/>
                <w:szCs w:val="16"/>
              </w:rPr>
            </w:pPr>
            <w:r>
              <w:rPr>
                <w:rFonts w:ascii="Arial" w:hAnsi="Arial" w:cs="Arial"/>
                <w:sz w:val="16"/>
                <w:szCs w:val="16"/>
              </w:rPr>
              <w:t>(Verder als bij 1.1)</w:t>
            </w:r>
          </w:p>
          <w:p w14:paraId="3D6F4081" w14:textId="77777777" w:rsidR="00FC4B35" w:rsidRDefault="00FC4B35" w:rsidP="007C4FE9">
            <w:pPr>
              <w:rPr>
                <w:rFonts w:ascii="Arial" w:hAnsi="Arial" w:cs="Arial"/>
                <w:sz w:val="16"/>
                <w:szCs w:val="16"/>
              </w:rPr>
            </w:pPr>
          </w:p>
          <w:p w14:paraId="700A7B5D" w14:textId="77777777" w:rsidR="00FC4B35" w:rsidRDefault="00FC4B35" w:rsidP="007C4FE9">
            <w:pPr>
              <w:rPr>
                <w:rFonts w:ascii="Arial" w:hAnsi="Arial" w:cs="Arial"/>
                <w:sz w:val="16"/>
                <w:szCs w:val="16"/>
              </w:rPr>
            </w:pPr>
          </w:p>
        </w:tc>
        <w:tc>
          <w:tcPr>
            <w:tcW w:w="1006"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5D2B8B34" w14:textId="77777777" w:rsidR="00FC4B35" w:rsidRDefault="00FC4B35" w:rsidP="007C4FE9">
            <w:pPr>
              <w:rPr>
                <w:rFonts w:ascii="Arial" w:hAnsi="Arial" w:cs="Arial"/>
                <w:sz w:val="20"/>
                <w:szCs w:val="20"/>
              </w:rPr>
            </w:pPr>
          </w:p>
        </w:tc>
        <w:tc>
          <w:tcPr>
            <w:tcW w:w="88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6A8843CC" w14:textId="77777777" w:rsidR="00FC4B35" w:rsidRDefault="00FC4B35" w:rsidP="007C4FE9">
            <w:pPr>
              <w:rPr>
                <w:rFonts w:ascii="Arial" w:hAnsi="Arial" w:cs="Arial"/>
                <w:sz w:val="20"/>
                <w:szCs w:val="20"/>
              </w:rPr>
            </w:pPr>
          </w:p>
        </w:tc>
      </w:tr>
      <w:tr w:rsidR="00FC4B35" w14:paraId="66521561" w14:textId="77777777" w:rsidTr="007C4FE9">
        <w:tc>
          <w:tcPr>
            <w:tcW w:w="2777" w:type="dxa"/>
            <w:tcBorders>
              <w:top w:val="single" w:sz="4" w:space="0" w:color="auto"/>
              <w:left w:val="single" w:sz="4" w:space="0" w:color="auto"/>
              <w:bottom w:val="single" w:sz="4" w:space="0" w:color="auto"/>
              <w:right w:val="single" w:sz="4" w:space="0" w:color="auto"/>
            </w:tcBorders>
            <w:hideMark/>
          </w:tcPr>
          <w:p w14:paraId="2A57B2E7" w14:textId="77777777" w:rsidR="00FC4B35" w:rsidRDefault="00FC4B35" w:rsidP="007C4FE9">
            <w:pPr>
              <w:rPr>
                <w:rFonts w:ascii="Arial" w:hAnsi="Arial" w:cs="Arial"/>
                <w:sz w:val="20"/>
                <w:szCs w:val="20"/>
              </w:rPr>
            </w:pPr>
            <w:r>
              <w:rPr>
                <w:rFonts w:ascii="Arial" w:hAnsi="Arial" w:cs="Arial"/>
                <w:sz w:val="20"/>
                <w:szCs w:val="20"/>
              </w:rPr>
              <w:t>1.4</w:t>
            </w:r>
          </w:p>
          <w:p w14:paraId="01771D0A" w14:textId="77777777" w:rsidR="00FC4B35" w:rsidRDefault="00FC4B35" w:rsidP="007C4FE9">
            <w:pPr>
              <w:rPr>
                <w:rFonts w:ascii="Arial" w:hAnsi="Arial" w:cs="Arial"/>
                <w:sz w:val="20"/>
                <w:szCs w:val="20"/>
              </w:rPr>
            </w:pPr>
            <w:r>
              <w:rPr>
                <w:rFonts w:ascii="Arial" w:hAnsi="Arial" w:cs="Arial"/>
                <w:sz w:val="20"/>
                <w:szCs w:val="20"/>
              </w:rPr>
              <w:t>Komen proefpersonen op foto of op beeld- of geluidband te staan?</w:t>
            </w:r>
          </w:p>
        </w:tc>
        <w:tc>
          <w:tcPr>
            <w:tcW w:w="641"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51A1C94C" w14:textId="77777777" w:rsidR="00FC4B35" w:rsidRDefault="00FC4B35" w:rsidP="007C4FE9">
            <w:pPr>
              <w:rPr>
                <w:rFonts w:ascii="Arial" w:hAnsi="Arial" w:cs="Arial"/>
                <w:sz w:val="20"/>
                <w:szCs w:val="20"/>
              </w:rPr>
            </w:pPr>
          </w:p>
          <w:p w14:paraId="46B43915" w14:textId="77777777" w:rsidR="00FC4B35" w:rsidRDefault="00FC4B35" w:rsidP="007C4FE9">
            <w:pPr>
              <w:rPr>
                <w:rFonts w:ascii="Arial" w:hAnsi="Arial" w:cs="Arial"/>
                <w:sz w:val="20"/>
                <w:szCs w:val="20"/>
              </w:rPr>
            </w:pPr>
            <w:r>
              <w:rPr>
                <w:rFonts w:ascii="Arial" w:hAnsi="Arial" w:cs="Arial"/>
                <w:sz w:val="20"/>
                <w:szCs w:val="20"/>
              </w:rPr>
              <w:t>Nee</w:t>
            </w:r>
          </w:p>
          <w:p w14:paraId="0AFEC315" w14:textId="77777777" w:rsidR="00FC4B35" w:rsidRDefault="00FC4B35" w:rsidP="007C4FE9">
            <w:pPr>
              <w:rPr>
                <w:rFonts w:ascii="Arial" w:hAnsi="Arial" w:cs="Arial"/>
                <w:sz w:val="20"/>
                <w:szCs w:val="20"/>
              </w:rPr>
            </w:pPr>
          </w:p>
          <w:p w14:paraId="6A8EB80B" w14:textId="77777777" w:rsidR="00FC4B35" w:rsidRDefault="00FC4B35" w:rsidP="007C4FE9">
            <w:pPr>
              <w:rPr>
                <w:rFonts w:ascii="Arial" w:hAnsi="Arial" w:cs="Arial"/>
                <w:sz w:val="20"/>
                <w:szCs w:val="20"/>
              </w:rPr>
            </w:pPr>
          </w:p>
          <w:p w14:paraId="00377FC7" w14:textId="77777777" w:rsidR="00FC4B35" w:rsidRDefault="00FC4B35" w:rsidP="007C4FE9">
            <w:pPr>
              <w:rPr>
                <w:rFonts w:ascii="Arial" w:hAnsi="Arial" w:cs="Arial"/>
                <w:sz w:val="20"/>
                <w:szCs w:val="20"/>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6C2D997B" w14:textId="77777777" w:rsidR="00FC4B35" w:rsidRDefault="00FC4B35" w:rsidP="007C4FE9">
            <w:pPr>
              <w:rPr>
                <w:rFonts w:ascii="Arial" w:hAnsi="Arial" w:cs="Arial"/>
                <w:sz w:val="20"/>
                <w:szCs w:val="20"/>
              </w:rPr>
            </w:pPr>
          </w:p>
          <w:p w14:paraId="2C65F9A0" w14:textId="77777777" w:rsidR="00FC4B35" w:rsidRDefault="00FC4B35" w:rsidP="007C4FE9">
            <w:pPr>
              <w:rPr>
                <w:rFonts w:ascii="Arial" w:hAnsi="Arial" w:cs="Arial"/>
                <w:sz w:val="20"/>
                <w:szCs w:val="20"/>
              </w:rPr>
            </w:pPr>
            <w:r>
              <w:rPr>
                <w:rFonts w:ascii="Arial" w:hAnsi="Arial" w:cs="Arial"/>
                <w:sz w:val="20"/>
                <w:szCs w:val="20"/>
              </w:rPr>
              <w:t>Ja</w:t>
            </w:r>
          </w:p>
          <w:p w14:paraId="5F262D3D" w14:textId="77777777" w:rsidR="00FC4B35" w:rsidRDefault="00FC4B35" w:rsidP="007C4FE9">
            <w:pPr>
              <w:rPr>
                <w:rFonts w:ascii="Arial" w:hAnsi="Arial" w:cs="Arial"/>
                <w:sz w:val="20"/>
                <w:szCs w:val="20"/>
              </w:rPr>
            </w:pPr>
            <w:r>
              <w:rPr>
                <w:rFonts w:ascii="Arial" w:hAnsi="Arial" w:cs="Arial"/>
                <w:sz w:val="20"/>
                <w:szCs w:val="20"/>
              </w:rPr>
              <w:t xml:space="preserve"> </w:t>
            </w:r>
            <w:r>
              <w:rPr>
                <w:rFonts w:ascii="Wingdings" w:eastAsia="Wingdings" w:hAnsi="Wingdings" w:cs="Wingdings"/>
                <w:sz w:val="20"/>
                <w:szCs w:val="20"/>
              </w:rPr>
              <w:t></w:t>
            </w:r>
          </w:p>
        </w:tc>
        <w:tc>
          <w:tcPr>
            <w:tcW w:w="330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56A26D40" w14:textId="77777777" w:rsidR="00FC4B35" w:rsidRDefault="00FC4B35" w:rsidP="007C4FE9">
            <w:pPr>
              <w:rPr>
                <w:rFonts w:ascii="Arial" w:hAnsi="Arial" w:cs="Arial"/>
                <w:sz w:val="16"/>
                <w:szCs w:val="16"/>
              </w:rPr>
            </w:pPr>
          </w:p>
          <w:p w14:paraId="30462643" w14:textId="77777777" w:rsidR="00FC4B35" w:rsidRDefault="00FC4B35" w:rsidP="007C4FE9">
            <w:pPr>
              <w:rPr>
                <w:rFonts w:ascii="Arial" w:hAnsi="Arial" w:cs="Arial"/>
                <w:sz w:val="16"/>
                <w:szCs w:val="16"/>
              </w:rPr>
            </w:pPr>
            <w:r>
              <w:rPr>
                <w:rFonts w:ascii="Arial" w:hAnsi="Arial" w:cs="Arial"/>
                <w:sz w:val="16"/>
                <w:szCs w:val="16"/>
              </w:rPr>
              <w:t>Zijn proefpersonen hiervan vooraf op de hoogte?</w:t>
            </w:r>
          </w:p>
          <w:p w14:paraId="0E36B567" w14:textId="77777777" w:rsidR="00FC4B35" w:rsidRDefault="00FC4B35" w:rsidP="007C4FE9">
            <w:pPr>
              <w:rPr>
                <w:rFonts w:ascii="Arial" w:hAnsi="Arial" w:cs="Arial"/>
                <w:sz w:val="16"/>
                <w:szCs w:val="16"/>
              </w:rPr>
            </w:pPr>
            <w:r>
              <w:rPr>
                <w:rFonts w:ascii="Arial" w:hAnsi="Arial" w:cs="Arial"/>
                <w:sz w:val="16"/>
                <w:szCs w:val="16"/>
              </w:rPr>
              <w:t>Wie krijgen dit materiaal te zien / horen?</w:t>
            </w:r>
          </w:p>
          <w:p w14:paraId="63D9FAD2" w14:textId="77777777" w:rsidR="00FC4B35" w:rsidRDefault="00FC4B35" w:rsidP="007C4FE9">
            <w:pPr>
              <w:rPr>
                <w:rFonts w:ascii="Arial" w:hAnsi="Arial" w:cs="Arial"/>
                <w:sz w:val="16"/>
                <w:szCs w:val="16"/>
              </w:rPr>
            </w:pPr>
            <w:r>
              <w:rPr>
                <w:rFonts w:ascii="Arial" w:hAnsi="Arial" w:cs="Arial"/>
                <w:sz w:val="16"/>
                <w:szCs w:val="16"/>
              </w:rPr>
              <w:t>Geven proefpersonen hier nadrukkelijk toestemming voor?</w:t>
            </w:r>
          </w:p>
          <w:p w14:paraId="3C78324A" w14:textId="77777777" w:rsidR="00FC4B35" w:rsidRDefault="00FC4B35" w:rsidP="007C4FE9">
            <w:pPr>
              <w:rPr>
                <w:rFonts w:ascii="Arial" w:hAnsi="Arial" w:cs="Arial"/>
                <w:sz w:val="16"/>
                <w:szCs w:val="16"/>
              </w:rPr>
            </w:pPr>
            <w:r>
              <w:rPr>
                <w:rFonts w:ascii="Arial" w:hAnsi="Arial" w:cs="Arial"/>
                <w:sz w:val="16"/>
                <w:szCs w:val="16"/>
              </w:rPr>
              <w:t xml:space="preserve"> (Verder als bij 1.1)</w:t>
            </w:r>
          </w:p>
          <w:p w14:paraId="6A2E1F37" w14:textId="77777777" w:rsidR="00FC4B35" w:rsidRDefault="00FC4B35" w:rsidP="007C4FE9">
            <w:pPr>
              <w:rPr>
                <w:rFonts w:ascii="Arial" w:hAnsi="Arial" w:cs="Arial"/>
                <w:sz w:val="16"/>
                <w:szCs w:val="16"/>
              </w:rPr>
            </w:pPr>
          </w:p>
        </w:tc>
        <w:tc>
          <w:tcPr>
            <w:tcW w:w="1006"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06707520" w14:textId="77777777" w:rsidR="00FC4B35" w:rsidRDefault="00FC4B35" w:rsidP="007C4FE9">
            <w:pPr>
              <w:rPr>
                <w:rFonts w:ascii="Arial" w:hAnsi="Arial" w:cs="Arial"/>
                <w:sz w:val="20"/>
                <w:szCs w:val="20"/>
              </w:rPr>
            </w:pPr>
            <w:r>
              <w:rPr>
                <w:rFonts w:ascii="Arial" w:hAnsi="Arial" w:cs="Arial"/>
                <w:sz w:val="20"/>
                <w:szCs w:val="20"/>
              </w:rPr>
              <w:t>X</w:t>
            </w:r>
          </w:p>
        </w:tc>
        <w:tc>
          <w:tcPr>
            <w:tcW w:w="88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2349EE92" w14:textId="77777777" w:rsidR="00FC4B35" w:rsidRDefault="00FC4B35" w:rsidP="007C4FE9">
            <w:pPr>
              <w:rPr>
                <w:rFonts w:ascii="Arial" w:hAnsi="Arial" w:cs="Arial"/>
                <w:sz w:val="20"/>
                <w:szCs w:val="20"/>
              </w:rPr>
            </w:pPr>
          </w:p>
        </w:tc>
      </w:tr>
      <w:tr w:rsidR="00FC4B35" w14:paraId="17ECEBF9" w14:textId="77777777" w:rsidTr="007C4FE9">
        <w:tc>
          <w:tcPr>
            <w:tcW w:w="2777" w:type="dxa"/>
            <w:tcBorders>
              <w:top w:val="single" w:sz="4" w:space="0" w:color="auto"/>
              <w:left w:val="single" w:sz="4" w:space="0" w:color="auto"/>
              <w:bottom w:val="single" w:sz="4" w:space="0" w:color="auto"/>
              <w:right w:val="single" w:sz="4" w:space="0" w:color="auto"/>
            </w:tcBorders>
            <w:hideMark/>
          </w:tcPr>
          <w:p w14:paraId="760B08DF" w14:textId="77777777" w:rsidR="00FC4B35" w:rsidRDefault="00FC4B35" w:rsidP="007C4FE9">
            <w:pPr>
              <w:rPr>
                <w:rFonts w:ascii="Arial" w:hAnsi="Arial" w:cs="Arial"/>
                <w:sz w:val="20"/>
                <w:szCs w:val="20"/>
              </w:rPr>
            </w:pPr>
            <w:r>
              <w:rPr>
                <w:rFonts w:ascii="Arial" w:hAnsi="Arial" w:cs="Arial"/>
                <w:sz w:val="20"/>
                <w:szCs w:val="20"/>
              </w:rPr>
              <w:t>1.5</w:t>
            </w:r>
          </w:p>
          <w:p w14:paraId="20603CAA" w14:textId="77777777" w:rsidR="00FC4B35" w:rsidRDefault="00FC4B35" w:rsidP="007C4FE9">
            <w:pPr>
              <w:rPr>
                <w:rFonts w:ascii="Arial" w:hAnsi="Arial" w:cs="Arial"/>
                <w:sz w:val="20"/>
                <w:szCs w:val="20"/>
              </w:rPr>
            </w:pPr>
            <w:r>
              <w:rPr>
                <w:rFonts w:ascii="Arial" w:hAnsi="Arial" w:cs="Arial"/>
                <w:sz w:val="20"/>
                <w:szCs w:val="20"/>
              </w:rPr>
              <w:t xml:space="preserve">Wordt er gewerkt met bekenden van de onderzoekers? </w:t>
            </w:r>
          </w:p>
        </w:tc>
        <w:tc>
          <w:tcPr>
            <w:tcW w:w="641"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2703FDBB" w14:textId="77777777" w:rsidR="00FC4B35" w:rsidRDefault="00FC4B35" w:rsidP="007C4FE9">
            <w:pPr>
              <w:rPr>
                <w:rFonts w:ascii="Arial" w:hAnsi="Arial" w:cs="Arial"/>
                <w:sz w:val="20"/>
                <w:szCs w:val="20"/>
              </w:rPr>
            </w:pPr>
          </w:p>
          <w:p w14:paraId="5F29BCB5" w14:textId="77777777" w:rsidR="00FC4B35" w:rsidRDefault="00FC4B35" w:rsidP="007C4FE9">
            <w:pPr>
              <w:rPr>
                <w:rFonts w:ascii="Arial" w:hAnsi="Arial" w:cs="Arial"/>
                <w:sz w:val="20"/>
                <w:szCs w:val="20"/>
              </w:rPr>
            </w:pPr>
            <w:r>
              <w:rPr>
                <w:rFonts w:ascii="Arial" w:hAnsi="Arial" w:cs="Arial"/>
                <w:sz w:val="20"/>
                <w:szCs w:val="20"/>
              </w:rPr>
              <w:t>Nee</w:t>
            </w:r>
          </w:p>
          <w:p w14:paraId="5F395A6C" w14:textId="77777777" w:rsidR="00FC4B35" w:rsidRDefault="00FC4B35" w:rsidP="007C4FE9">
            <w:pPr>
              <w:rPr>
                <w:rFonts w:ascii="Arial" w:hAnsi="Arial" w:cs="Arial"/>
                <w:sz w:val="20"/>
                <w:szCs w:val="20"/>
              </w:rPr>
            </w:pPr>
          </w:p>
          <w:p w14:paraId="364EC5F0" w14:textId="77777777" w:rsidR="00FC4B35" w:rsidRDefault="00FC4B35" w:rsidP="007C4FE9">
            <w:pPr>
              <w:rPr>
                <w:rFonts w:ascii="Arial" w:hAnsi="Arial" w:cs="Arial"/>
                <w:sz w:val="20"/>
                <w:szCs w:val="20"/>
              </w:rPr>
            </w:pPr>
          </w:p>
          <w:p w14:paraId="070C66D3" w14:textId="77777777" w:rsidR="00FC4B35" w:rsidRDefault="00FC4B35" w:rsidP="007C4FE9">
            <w:pPr>
              <w:rPr>
                <w:rFonts w:ascii="Arial" w:hAnsi="Arial" w:cs="Arial"/>
                <w:sz w:val="20"/>
                <w:szCs w:val="20"/>
              </w:rPr>
            </w:pPr>
          </w:p>
          <w:p w14:paraId="01D16FF1" w14:textId="77777777" w:rsidR="00FC4B35" w:rsidRDefault="00FC4B35" w:rsidP="007C4FE9">
            <w:pPr>
              <w:rPr>
                <w:rFonts w:ascii="Arial" w:hAnsi="Arial" w:cs="Arial"/>
                <w:sz w:val="20"/>
                <w:szCs w:val="20"/>
              </w:rPr>
            </w:pPr>
          </w:p>
          <w:p w14:paraId="5AC0285F" w14:textId="77777777" w:rsidR="00FC4B35" w:rsidRDefault="00FC4B35" w:rsidP="007C4FE9">
            <w:pPr>
              <w:rPr>
                <w:rFonts w:ascii="Arial" w:hAnsi="Arial" w:cs="Arial"/>
                <w:sz w:val="20"/>
                <w:szCs w:val="20"/>
              </w:rPr>
            </w:pPr>
            <w:r>
              <w:rPr>
                <w:rFonts w:ascii="Wingdings" w:eastAsia="Wingdings" w:hAnsi="Wingdings" w:cs="Wingdings"/>
                <w:sz w:val="20"/>
                <w:szCs w:val="20"/>
              </w:rPr>
              <w:t></w:t>
            </w:r>
          </w:p>
        </w:tc>
        <w:tc>
          <w:tcPr>
            <w:tcW w:w="682" w:type="dxa"/>
            <w:gridSpan w:val="2"/>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18D9AAB8" w14:textId="77777777" w:rsidR="00FC4B35" w:rsidRDefault="00FC4B35" w:rsidP="007C4FE9">
            <w:pPr>
              <w:rPr>
                <w:rFonts w:ascii="Arial" w:hAnsi="Arial" w:cs="Arial"/>
                <w:sz w:val="20"/>
                <w:szCs w:val="20"/>
              </w:rPr>
            </w:pPr>
          </w:p>
          <w:p w14:paraId="71771607" w14:textId="77777777" w:rsidR="00FC4B35" w:rsidRDefault="00FC4B35" w:rsidP="007C4FE9">
            <w:pPr>
              <w:rPr>
                <w:rFonts w:ascii="Arial" w:hAnsi="Arial" w:cs="Arial"/>
                <w:sz w:val="20"/>
                <w:szCs w:val="20"/>
              </w:rPr>
            </w:pPr>
            <w:r>
              <w:rPr>
                <w:rFonts w:ascii="Arial" w:hAnsi="Arial" w:cs="Arial"/>
                <w:sz w:val="20"/>
                <w:szCs w:val="20"/>
              </w:rPr>
              <w:t>Ja</w:t>
            </w:r>
          </w:p>
          <w:p w14:paraId="00950BCC" w14:textId="77777777" w:rsidR="00FC4B35" w:rsidRDefault="00FC4B35" w:rsidP="007C4FE9">
            <w:pPr>
              <w:rPr>
                <w:rFonts w:ascii="Arial" w:hAnsi="Arial" w:cs="Arial"/>
                <w:sz w:val="20"/>
                <w:szCs w:val="20"/>
              </w:rPr>
            </w:pPr>
            <w:r>
              <w:rPr>
                <w:rFonts w:ascii="Arial" w:hAnsi="Arial" w:cs="Arial"/>
                <w:sz w:val="20"/>
                <w:szCs w:val="20"/>
              </w:rPr>
              <w:t xml:space="preserve"> </w:t>
            </w:r>
          </w:p>
        </w:tc>
        <w:tc>
          <w:tcPr>
            <w:tcW w:w="330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70F25152" w14:textId="77777777" w:rsidR="00FC4B35" w:rsidRDefault="00FC4B35" w:rsidP="007C4FE9">
            <w:pPr>
              <w:rPr>
                <w:rFonts w:ascii="Arial" w:hAnsi="Arial" w:cs="Arial"/>
                <w:sz w:val="16"/>
                <w:szCs w:val="16"/>
              </w:rPr>
            </w:pPr>
          </w:p>
          <w:p w14:paraId="1B26AA2F" w14:textId="77777777" w:rsidR="00FC4B35" w:rsidRDefault="00FC4B35" w:rsidP="007C4FE9">
            <w:pPr>
              <w:rPr>
                <w:rFonts w:ascii="Arial" w:hAnsi="Arial" w:cs="Arial"/>
                <w:sz w:val="16"/>
                <w:szCs w:val="16"/>
              </w:rPr>
            </w:pPr>
            <w:r>
              <w:rPr>
                <w:rFonts w:ascii="Arial" w:hAnsi="Arial" w:cs="Arial"/>
                <w:sz w:val="16"/>
                <w:szCs w:val="16"/>
              </w:rPr>
              <w:t>Bestaat de mogelijkheid van rolverwarring?</w:t>
            </w:r>
          </w:p>
          <w:p w14:paraId="355B819A" w14:textId="77777777" w:rsidR="00FC4B35" w:rsidRDefault="00FC4B35" w:rsidP="007C4FE9">
            <w:pPr>
              <w:rPr>
                <w:rFonts w:ascii="Arial" w:hAnsi="Arial" w:cs="Arial"/>
                <w:sz w:val="16"/>
                <w:szCs w:val="16"/>
              </w:rPr>
            </w:pPr>
            <w:r>
              <w:rPr>
                <w:rFonts w:ascii="Arial" w:hAnsi="Arial" w:cs="Arial"/>
                <w:sz w:val="16"/>
                <w:szCs w:val="16"/>
              </w:rPr>
              <w:t>Zijn er problemen denkbaar op het gebied van privacy of bijvoorbeeld strijdigheid van belangen en de verhouding die kan ontstaan door een lastige testuitslag?</w:t>
            </w:r>
          </w:p>
          <w:p w14:paraId="1287B116" w14:textId="77777777" w:rsidR="00FC4B35" w:rsidRDefault="00FC4B35" w:rsidP="007C4FE9">
            <w:pPr>
              <w:rPr>
                <w:rFonts w:ascii="Arial" w:hAnsi="Arial" w:cs="Arial"/>
                <w:sz w:val="16"/>
                <w:szCs w:val="16"/>
              </w:rPr>
            </w:pPr>
            <w:r>
              <w:rPr>
                <w:rFonts w:ascii="Arial" w:hAnsi="Arial" w:cs="Arial"/>
                <w:sz w:val="16"/>
                <w:szCs w:val="16"/>
              </w:rPr>
              <w:t>Wat wordt er gedaan om deze problemen te voorkomen? Welke alternatieve oplossingen zijn overwogen en waarom zijn die niet toegepast?</w:t>
            </w:r>
          </w:p>
          <w:p w14:paraId="7AA15F0C" w14:textId="77777777" w:rsidR="00FC4B35" w:rsidRDefault="00FC4B35" w:rsidP="007C4FE9">
            <w:pPr>
              <w:rPr>
                <w:rFonts w:ascii="Arial" w:hAnsi="Arial" w:cs="Arial"/>
                <w:sz w:val="16"/>
                <w:szCs w:val="16"/>
              </w:rPr>
            </w:pPr>
          </w:p>
        </w:tc>
        <w:tc>
          <w:tcPr>
            <w:tcW w:w="1006"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1BC84932" w14:textId="77777777" w:rsidR="00FC4B35" w:rsidRDefault="00FC4B35" w:rsidP="007C4FE9">
            <w:pPr>
              <w:rPr>
                <w:rFonts w:ascii="Arial" w:hAnsi="Arial" w:cs="Arial"/>
                <w:sz w:val="20"/>
                <w:szCs w:val="20"/>
              </w:rPr>
            </w:pPr>
          </w:p>
        </w:tc>
        <w:tc>
          <w:tcPr>
            <w:tcW w:w="88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6DACC420" w14:textId="77777777" w:rsidR="00FC4B35" w:rsidRDefault="00FC4B35" w:rsidP="007C4FE9">
            <w:pPr>
              <w:rPr>
                <w:rFonts w:ascii="Arial" w:hAnsi="Arial" w:cs="Arial"/>
                <w:sz w:val="20"/>
                <w:szCs w:val="20"/>
              </w:rPr>
            </w:pPr>
          </w:p>
        </w:tc>
      </w:tr>
      <w:tr w:rsidR="00FC4B35" w14:paraId="7417110A" w14:textId="77777777" w:rsidTr="007C4FE9">
        <w:tc>
          <w:tcPr>
            <w:tcW w:w="9288" w:type="dxa"/>
            <w:gridSpan w:val="7"/>
            <w:tcBorders>
              <w:top w:val="single" w:sz="4" w:space="0" w:color="auto"/>
              <w:left w:val="nil"/>
              <w:bottom w:val="single" w:sz="4" w:space="0" w:color="auto"/>
              <w:right w:val="nil"/>
            </w:tcBorders>
          </w:tcPr>
          <w:p w14:paraId="77257C1B" w14:textId="77777777" w:rsidR="00FC4B35" w:rsidRDefault="00FC4B35" w:rsidP="007C4FE9">
            <w:pPr>
              <w:rPr>
                <w:rFonts w:ascii="Arial" w:hAnsi="Arial" w:cs="Arial"/>
                <w:sz w:val="20"/>
                <w:szCs w:val="20"/>
              </w:rPr>
            </w:pPr>
          </w:p>
        </w:tc>
      </w:tr>
      <w:tr w:rsidR="00FC4B35" w14:paraId="7D34A46C" w14:textId="77777777" w:rsidTr="007C4FE9">
        <w:tc>
          <w:tcPr>
            <w:tcW w:w="2777" w:type="dxa"/>
            <w:tcBorders>
              <w:top w:val="single" w:sz="4" w:space="0" w:color="auto"/>
              <w:left w:val="single" w:sz="4" w:space="0" w:color="auto"/>
              <w:bottom w:val="single" w:sz="4" w:space="0" w:color="auto"/>
              <w:right w:val="single" w:sz="4" w:space="0" w:color="auto"/>
            </w:tcBorders>
            <w:hideMark/>
          </w:tcPr>
          <w:p w14:paraId="33F5A8F1" w14:textId="77777777" w:rsidR="00FC4B35" w:rsidRDefault="00FC4B35" w:rsidP="007C4FE9">
            <w:pPr>
              <w:rPr>
                <w:rFonts w:ascii="Arial" w:hAnsi="Arial" w:cs="Arial"/>
                <w:b/>
                <w:sz w:val="20"/>
                <w:szCs w:val="20"/>
              </w:rPr>
            </w:pPr>
            <w:r>
              <w:rPr>
                <w:rFonts w:ascii="Arial" w:hAnsi="Arial" w:cs="Arial"/>
                <w:b/>
                <w:sz w:val="20"/>
                <w:szCs w:val="20"/>
              </w:rPr>
              <w:t>2</w:t>
            </w:r>
          </w:p>
          <w:p w14:paraId="725EE636" w14:textId="77777777" w:rsidR="00FC4B35" w:rsidRDefault="00FC4B35" w:rsidP="007C4FE9">
            <w:pPr>
              <w:rPr>
                <w:rFonts w:ascii="Arial" w:hAnsi="Arial" w:cs="Arial"/>
                <w:b/>
                <w:sz w:val="20"/>
                <w:szCs w:val="20"/>
              </w:rPr>
            </w:pPr>
            <w:r>
              <w:rPr>
                <w:rFonts w:ascii="Arial" w:hAnsi="Arial" w:cs="Arial"/>
                <w:b/>
                <w:sz w:val="20"/>
                <w:szCs w:val="20"/>
              </w:rPr>
              <w:t>Informatie en toestemming</w:t>
            </w:r>
          </w:p>
        </w:tc>
        <w:tc>
          <w:tcPr>
            <w:tcW w:w="1323" w:type="dxa"/>
            <w:gridSpan w:val="3"/>
            <w:tcBorders>
              <w:top w:val="single" w:sz="4" w:space="0" w:color="auto"/>
              <w:left w:val="single" w:sz="4" w:space="0" w:color="auto"/>
              <w:bottom w:val="single" w:sz="4" w:space="0" w:color="auto"/>
              <w:right w:val="single" w:sz="4" w:space="0" w:color="auto"/>
            </w:tcBorders>
          </w:tcPr>
          <w:p w14:paraId="3DB29C74" w14:textId="77777777" w:rsidR="00FC4B35" w:rsidRDefault="00FC4B35" w:rsidP="007C4FE9">
            <w:pPr>
              <w:rPr>
                <w:rFonts w:ascii="Arial" w:hAnsi="Arial" w:cs="Arial"/>
                <w:sz w:val="20"/>
                <w:szCs w:val="20"/>
              </w:rPr>
            </w:pPr>
          </w:p>
        </w:tc>
        <w:tc>
          <w:tcPr>
            <w:tcW w:w="3301" w:type="dxa"/>
            <w:tcBorders>
              <w:top w:val="single" w:sz="4" w:space="0" w:color="auto"/>
              <w:left w:val="single" w:sz="4" w:space="0" w:color="auto"/>
              <w:bottom w:val="single" w:sz="4" w:space="0" w:color="auto"/>
              <w:right w:val="single" w:sz="4" w:space="0" w:color="auto"/>
            </w:tcBorders>
          </w:tcPr>
          <w:p w14:paraId="0828EB48" w14:textId="77777777" w:rsidR="00FC4B35" w:rsidRDefault="00FC4B35" w:rsidP="007C4FE9">
            <w:pPr>
              <w:rPr>
                <w:rFonts w:ascii="Arial" w:hAnsi="Arial" w:cs="Arial"/>
                <w:sz w:val="16"/>
                <w:szCs w:val="16"/>
              </w:rPr>
            </w:pPr>
          </w:p>
        </w:tc>
        <w:tc>
          <w:tcPr>
            <w:tcW w:w="1006" w:type="dxa"/>
            <w:tcBorders>
              <w:top w:val="single" w:sz="4" w:space="0" w:color="auto"/>
              <w:left w:val="single" w:sz="4" w:space="0" w:color="auto"/>
              <w:bottom w:val="single" w:sz="4" w:space="0" w:color="auto"/>
              <w:right w:val="single" w:sz="4" w:space="0" w:color="auto"/>
            </w:tcBorders>
          </w:tcPr>
          <w:p w14:paraId="24D6D42B" w14:textId="77777777" w:rsidR="00FC4B35" w:rsidRDefault="00FC4B35" w:rsidP="007C4FE9">
            <w:pPr>
              <w:rPr>
                <w:rFonts w:ascii="Arial" w:hAnsi="Arial" w:cs="Arial"/>
                <w:sz w:val="20"/>
                <w:szCs w:val="20"/>
              </w:rPr>
            </w:pPr>
          </w:p>
        </w:tc>
        <w:tc>
          <w:tcPr>
            <w:tcW w:w="881" w:type="dxa"/>
            <w:tcBorders>
              <w:top w:val="single" w:sz="4" w:space="0" w:color="auto"/>
              <w:left w:val="single" w:sz="4" w:space="0" w:color="auto"/>
              <w:bottom w:val="single" w:sz="4" w:space="0" w:color="auto"/>
              <w:right w:val="single" w:sz="4" w:space="0" w:color="auto"/>
            </w:tcBorders>
          </w:tcPr>
          <w:p w14:paraId="60963323" w14:textId="77777777" w:rsidR="00FC4B35" w:rsidRDefault="00FC4B35" w:rsidP="007C4FE9">
            <w:pPr>
              <w:rPr>
                <w:rFonts w:ascii="Arial" w:hAnsi="Arial" w:cs="Arial"/>
                <w:sz w:val="20"/>
                <w:szCs w:val="20"/>
              </w:rPr>
            </w:pPr>
          </w:p>
        </w:tc>
      </w:tr>
      <w:tr w:rsidR="00FC4B35" w14:paraId="4CBE7E71" w14:textId="77777777" w:rsidTr="007C4FE9">
        <w:tc>
          <w:tcPr>
            <w:tcW w:w="2777" w:type="dxa"/>
            <w:tcBorders>
              <w:top w:val="single" w:sz="4" w:space="0" w:color="auto"/>
              <w:left w:val="single" w:sz="4" w:space="0" w:color="auto"/>
              <w:bottom w:val="single" w:sz="4" w:space="0" w:color="auto"/>
              <w:right w:val="single" w:sz="4" w:space="0" w:color="auto"/>
            </w:tcBorders>
            <w:hideMark/>
          </w:tcPr>
          <w:p w14:paraId="6794B3D9" w14:textId="77777777" w:rsidR="00FC4B35" w:rsidRDefault="00FC4B35" w:rsidP="007C4FE9">
            <w:pPr>
              <w:rPr>
                <w:rFonts w:ascii="Arial" w:hAnsi="Arial" w:cs="Arial"/>
                <w:sz w:val="20"/>
                <w:szCs w:val="20"/>
              </w:rPr>
            </w:pPr>
            <w:r>
              <w:rPr>
                <w:rFonts w:ascii="Arial" w:hAnsi="Arial" w:cs="Arial"/>
                <w:sz w:val="20"/>
                <w:szCs w:val="20"/>
              </w:rPr>
              <w:t>2.1</w:t>
            </w:r>
          </w:p>
          <w:p w14:paraId="4EC48C55" w14:textId="77777777" w:rsidR="00FC4B35" w:rsidRDefault="00FC4B35" w:rsidP="007C4FE9">
            <w:pPr>
              <w:rPr>
                <w:rFonts w:ascii="Arial" w:hAnsi="Arial" w:cs="Arial"/>
                <w:sz w:val="20"/>
                <w:szCs w:val="20"/>
              </w:rPr>
            </w:pPr>
            <w:r>
              <w:rPr>
                <w:rFonts w:ascii="Arial" w:hAnsi="Arial" w:cs="Arial"/>
                <w:sz w:val="20"/>
                <w:szCs w:val="20"/>
              </w:rPr>
              <w:t>Wordt proefpersonen expliciet om toestemming gevraagd?</w:t>
            </w:r>
          </w:p>
        </w:tc>
        <w:tc>
          <w:tcPr>
            <w:tcW w:w="655" w:type="dxa"/>
            <w:gridSpan w:val="2"/>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6548866C" w14:textId="77777777" w:rsidR="00FC4B35" w:rsidRDefault="00FC4B35" w:rsidP="007C4FE9">
            <w:pPr>
              <w:rPr>
                <w:rFonts w:ascii="Arial" w:hAnsi="Arial" w:cs="Arial"/>
                <w:sz w:val="20"/>
                <w:szCs w:val="20"/>
              </w:rPr>
            </w:pPr>
          </w:p>
          <w:p w14:paraId="2A59CC81" w14:textId="77777777" w:rsidR="00FC4B35" w:rsidRDefault="00FC4B35" w:rsidP="007C4FE9">
            <w:pPr>
              <w:rPr>
                <w:rFonts w:ascii="Arial" w:hAnsi="Arial" w:cs="Arial"/>
                <w:sz w:val="20"/>
                <w:szCs w:val="20"/>
              </w:rPr>
            </w:pPr>
            <w:r>
              <w:rPr>
                <w:rFonts w:ascii="Arial" w:hAnsi="Arial" w:cs="Arial"/>
                <w:sz w:val="20"/>
                <w:szCs w:val="20"/>
              </w:rPr>
              <w:t>Ja</w:t>
            </w:r>
          </w:p>
          <w:p w14:paraId="52074096" w14:textId="77777777" w:rsidR="00FC4B35" w:rsidRDefault="00FC4B35" w:rsidP="007C4FE9">
            <w:pPr>
              <w:rPr>
                <w:rFonts w:ascii="Arial" w:hAnsi="Arial" w:cs="Arial"/>
                <w:sz w:val="20"/>
                <w:szCs w:val="20"/>
              </w:rPr>
            </w:pPr>
          </w:p>
          <w:p w14:paraId="7B459E85" w14:textId="77777777" w:rsidR="00FC4B35" w:rsidRDefault="00FC4B35" w:rsidP="007C4FE9">
            <w:pPr>
              <w:rPr>
                <w:rFonts w:ascii="Arial" w:hAnsi="Arial" w:cs="Arial"/>
                <w:sz w:val="20"/>
                <w:szCs w:val="20"/>
              </w:rPr>
            </w:pPr>
            <w:r>
              <w:rPr>
                <w:rFonts w:ascii="Wingdings" w:eastAsia="Wingdings" w:hAnsi="Wingdings" w:cs="Wingdings"/>
                <w:sz w:val="20"/>
                <w:szCs w:val="20"/>
              </w:rPr>
              <w:t></w:t>
            </w:r>
          </w:p>
        </w:tc>
        <w:tc>
          <w:tcPr>
            <w:tcW w:w="668"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38DF40F7" w14:textId="77777777" w:rsidR="00FC4B35" w:rsidRDefault="00FC4B35" w:rsidP="007C4FE9">
            <w:pPr>
              <w:rPr>
                <w:rFonts w:ascii="Arial" w:hAnsi="Arial" w:cs="Arial"/>
                <w:sz w:val="20"/>
                <w:szCs w:val="20"/>
              </w:rPr>
            </w:pPr>
          </w:p>
          <w:p w14:paraId="67CC05E4" w14:textId="77777777" w:rsidR="00FC4B35" w:rsidRDefault="00FC4B35" w:rsidP="007C4FE9">
            <w:pPr>
              <w:rPr>
                <w:rFonts w:ascii="Arial" w:hAnsi="Arial" w:cs="Arial"/>
                <w:sz w:val="20"/>
                <w:szCs w:val="20"/>
              </w:rPr>
            </w:pPr>
            <w:r>
              <w:rPr>
                <w:rFonts w:ascii="Arial" w:hAnsi="Arial" w:cs="Arial"/>
                <w:sz w:val="20"/>
                <w:szCs w:val="20"/>
              </w:rPr>
              <w:t>Nee</w:t>
            </w:r>
          </w:p>
          <w:p w14:paraId="190AE495" w14:textId="77777777" w:rsidR="00FC4B35" w:rsidRDefault="00FC4B35" w:rsidP="007C4FE9">
            <w:pPr>
              <w:rPr>
                <w:rFonts w:ascii="Arial" w:hAnsi="Arial" w:cs="Arial"/>
                <w:sz w:val="20"/>
                <w:szCs w:val="20"/>
              </w:rPr>
            </w:pPr>
            <w:r>
              <w:rPr>
                <w:rFonts w:ascii="Arial" w:hAnsi="Arial" w:cs="Arial"/>
                <w:sz w:val="20"/>
                <w:szCs w:val="20"/>
              </w:rPr>
              <w:t xml:space="preserve"> </w:t>
            </w:r>
          </w:p>
        </w:tc>
        <w:tc>
          <w:tcPr>
            <w:tcW w:w="330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51EFD90E" w14:textId="77777777" w:rsidR="00FC4B35" w:rsidRDefault="00FC4B35" w:rsidP="007C4FE9">
            <w:pPr>
              <w:rPr>
                <w:rFonts w:ascii="Arial" w:hAnsi="Arial" w:cs="Arial"/>
                <w:sz w:val="16"/>
                <w:szCs w:val="16"/>
              </w:rPr>
            </w:pPr>
          </w:p>
          <w:p w14:paraId="7966DF60" w14:textId="77777777" w:rsidR="00FC4B35" w:rsidRDefault="00FC4B35" w:rsidP="007C4FE9">
            <w:pPr>
              <w:rPr>
                <w:rFonts w:ascii="Arial" w:hAnsi="Arial" w:cs="Arial"/>
                <w:sz w:val="16"/>
                <w:szCs w:val="16"/>
              </w:rPr>
            </w:pPr>
            <w:r>
              <w:rPr>
                <w:rFonts w:ascii="Arial" w:hAnsi="Arial" w:cs="Arial"/>
                <w:sz w:val="16"/>
                <w:szCs w:val="16"/>
              </w:rPr>
              <w:t>Waarom niet?</w:t>
            </w:r>
          </w:p>
          <w:p w14:paraId="7A94584A" w14:textId="77777777" w:rsidR="00FC4B35" w:rsidRDefault="00FC4B35" w:rsidP="007C4FE9">
            <w:pPr>
              <w:rPr>
                <w:rFonts w:ascii="Arial" w:hAnsi="Arial" w:cs="Arial"/>
                <w:sz w:val="16"/>
                <w:szCs w:val="16"/>
              </w:rPr>
            </w:pPr>
          </w:p>
        </w:tc>
        <w:tc>
          <w:tcPr>
            <w:tcW w:w="1006"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280BF6CF" w14:textId="77777777" w:rsidR="00FC4B35" w:rsidRDefault="00FC4B35" w:rsidP="007C4FE9">
            <w:pPr>
              <w:rPr>
                <w:rFonts w:ascii="Arial" w:hAnsi="Arial" w:cs="Arial"/>
                <w:sz w:val="20"/>
                <w:szCs w:val="20"/>
              </w:rPr>
            </w:pPr>
          </w:p>
        </w:tc>
        <w:tc>
          <w:tcPr>
            <w:tcW w:w="88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6E083AA3" w14:textId="77777777" w:rsidR="00FC4B35" w:rsidRDefault="00FC4B35" w:rsidP="007C4FE9">
            <w:pPr>
              <w:rPr>
                <w:rFonts w:ascii="Arial" w:hAnsi="Arial" w:cs="Arial"/>
                <w:sz w:val="20"/>
                <w:szCs w:val="20"/>
              </w:rPr>
            </w:pPr>
          </w:p>
        </w:tc>
      </w:tr>
      <w:tr w:rsidR="00FC4B35" w14:paraId="1C492C20" w14:textId="77777777" w:rsidTr="007C4FE9">
        <w:tc>
          <w:tcPr>
            <w:tcW w:w="2777" w:type="dxa"/>
            <w:tcBorders>
              <w:top w:val="single" w:sz="4" w:space="0" w:color="auto"/>
              <w:left w:val="single" w:sz="4" w:space="0" w:color="auto"/>
              <w:bottom w:val="single" w:sz="4" w:space="0" w:color="auto"/>
              <w:right w:val="single" w:sz="4" w:space="0" w:color="auto"/>
            </w:tcBorders>
            <w:hideMark/>
          </w:tcPr>
          <w:p w14:paraId="43059F60" w14:textId="77777777" w:rsidR="00FC4B35" w:rsidRDefault="00FC4B35" w:rsidP="007C4FE9">
            <w:pPr>
              <w:rPr>
                <w:rFonts w:ascii="Arial" w:hAnsi="Arial" w:cs="Arial"/>
                <w:sz w:val="20"/>
                <w:szCs w:val="20"/>
              </w:rPr>
            </w:pPr>
            <w:r>
              <w:rPr>
                <w:rFonts w:ascii="Arial" w:hAnsi="Arial" w:cs="Arial"/>
                <w:sz w:val="20"/>
                <w:szCs w:val="20"/>
              </w:rPr>
              <w:t>2.2</w:t>
            </w:r>
          </w:p>
          <w:p w14:paraId="49BFF60C" w14:textId="77777777" w:rsidR="00FC4B35" w:rsidRDefault="00FC4B35" w:rsidP="007C4FE9">
            <w:pPr>
              <w:rPr>
                <w:rFonts w:ascii="Arial" w:hAnsi="Arial" w:cs="Arial"/>
                <w:sz w:val="20"/>
                <w:szCs w:val="20"/>
              </w:rPr>
            </w:pPr>
            <w:r>
              <w:rPr>
                <w:rFonts w:ascii="Arial" w:hAnsi="Arial" w:cs="Arial"/>
                <w:sz w:val="20"/>
                <w:szCs w:val="20"/>
              </w:rPr>
              <w:t xml:space="preserve">Worden proefpersonen vooraf op de hoogte gebracht van het doel van </w:t>
            </w:r>
            <w:r>
              <w:rPr>
                <w:rFonts w:ascii="Arial" w:hAnsi="Arial" w:cs="Arial"/>
                <w:sz w:val="20"/>
                <w:szCs w:val="20"/>
              </w:rPr>
              <w:lastRenderedPageBreak/>
              <w:t>het onderzoek/de interventie?</w:t>
            </w:r>
          </w:p>
        </w:tc>
        <w:tc>
          <w:tcPr>
            <w:tcW w:w="655" w:type="dxa"/>
            <w:gridSpan w:val="2"/>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644F11D5" w14:textId="77777777" w:rsidR="00FC4B35" w:rsidRDefault="00FC4B35" w:rsidP="007C4FE9">
            <w:pPr>
              <w:rPr>
                <w:rFonts w:ascii="Arial" w:hAnsi="Arial" w:cs="Arial"/>
                <w:sz w:val="20"/>
                <w:szCs w:val="20"/>
              </w:rPr>
            </w:pPr>
          </w:p>
          <w:p w14:paraId="486C12A9" w14:textId="77777777" w:rsidR="00FC4B35" w:rsidRDefault="00FC4B35" w:rsidP="007C4FE9">
            <w:pPr>
              <w:rPr>
                <w:rFonts w:ascii="Arial" w:hAnsi="Arial" w:cs="Arial"/>
                <w:sz w:val="20"/>
                <w:szCs w:val="20"/>
              </w:rPr>
            </w:pPr>
            <w:r>
              <w:rPr>
                <w:rFonts w:ascii="Arial" w:hAnsi="Arial" w:cs="Arial"/>
                <w:sz w:val="20"/>
                <w:szCs w:val="20"/>
              </w:rPr>
              <w:t>Ja</w:t>
            </w:r>
          </w:p>
          <w:p w14:paraId="7514C804" w14:textId="77777777" w:rsidR="00FC4B35" w:rsidRDefault="00FC4B35" w:rsidP="007C4FE9">
            <w:pPr>
              <w:rPr>
                <w:rFonts w:ascii="Arial" w:hAnsi="Arial" w:cs="Arial"/>
                <w:sz w:val="20"/>
                <w:szCs w:val="20"/>
              </w:rPr>
            </w:pPr>
          </w:p>
          <w:p w14:paraId="394A2D80" w14:textId="77777777" w:rsidR="00FC4B35" w:rsidRDefault="00FC4B35" w:rsidP="007C4FE9">
            <w:pPr>
              <w:rPr>
                <w:rFonts w:ascii="Arial" w:hAnsi="Arial" w:cs="Arial"/>
                <w:sz w:val="20"/>
                <w:szCs w:val="20"/>
              </w:rPr>
            </w:pPr>
          </w:p>
          <w:p w14:paraId="6DC05EA4" w14:textId="77777777" w:rsidR="00FC4B35" w:rsidRDefault="00FC4B35" w:rsidP="007C4FE9">
            <w:pPr>
              <w:rPr>
                <w:rFonts w:ascii="Arial" w:hAnsi="Arial" w:cs="Arial"/>
                <w:sz w:val="20"/>
                <w:szCs w:val="20"/>
              </w:rPr>
            </w:pPr>
          </w:p>
          <w:p w14:paraId="07FB9CF0" w14:textId="77777777" w:rsidR="00FC4B35" w:rsidRDefault="00FC4B35" w:rsidP="007C4FE9">
            <w:pPr>
              <w:rPr>
                <w:rFonts w:ascii="Arial" w:hAnsi="Arial" w:cs="Arial"/>
                <w:sz w:val="20"/>
                <w:szCs w:val="20"/>
              </w:rPr>
            </w:pPr>
            <w:r>
              <w:rPr>
                <w:rFonts w:ascii="Wingdings" w:eastAsia="Wingdings" w:hAnsi="Wingdings" w:cs="Wingdings"/>
                <w:sz w:val="20"/>
                <w:szCs w:val="20"/>
              </w:rPr>
              <w:t></w:t>
            </w:r>
          </w:p>
        </w:tc>
        <w:tc>
          <w:tcPr>
            <w:tcW w:w="668"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5AC05144" w14:textId="77777777" w:rsidR="00FC4B35" w:rsidRDefault="00FC4B35" w:rsidP="007C4FE9">
            <w:pPr>
              <w:rPr>
                <w:rFonts w:ascii="Arial" w:hAnsi="Arial" w:cs="Arial"/>
                <w:sz w:val="20"/>
                <w:szCs w:val="20"/>
              </w:rPr>
            </w:pPr>
          </w:p>
          <w:p w14:paraId="1EFA92BE" w14:textId="77777777" w:rsidR="00FC4B35" w:rsidRDefault="00FC4B35" w:rsidP="007C4FE9">
            <w:pPr>
              <w:rPr>
                <w:rFonts w:ascii="Arial" w:hAnsi="Arial" w:cs="Arial"/>
                <w:sz w:val="20"/>
                <w:szCs w:val="20"/>
              </w:rPr>
            </w:pPr>
            <w:r>
              <w:rPr>
                <w:rFonts w:ascii="Arial" w:hAnsi="Arial" w:cs="Arial"/>
                <w:sz w:val="20"/>
                <w:szCs w:val="20"/>
              </w:rPr>
              <w:t>Nee</w:t>
            </w:r>
          </w:p>
          <w:p w14:paraId="0DDC523A" w14:textId="77777777" w:rsidR="00FC4B35" w:rsidRDefault="00FC4B35" w:rsidP="007C4FE9">
            <w:pPr>
              <w:rPr>
                <w:rFonts w:ascii="Arial" w:hAnsi="Arial" w:cs="Arial"/>
                <w:sz w:val="20"/>
                <w:szCs w:val="20"/>
              </w:rPr>
            </w:pPr>
            <w:r>
              <w:rPr>
                <w:rFonts w:ascii="Arial" w:hAnsi="Arial" w:cs="Arial"/>
                <w:sz w:val="20"/>
                <w:szCs w:val="20"/>
              </w:rPr>
              <w:t xml:space="preserve"> </w:t>
            </w:r>
          </w:p>
        </w:tc>
        <w:tc>
          <w:tcPr>
            <w:tcW w:w="330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584B2E52" w14:textId="77777777" w:rsidR="00FC4B35" w:rsidRDefault="00FC4B35" w:rsidP="007C4FE9">
            <w:pPr>
              <w:rPr>
                <w:rFonts w:ascii="Arial" w:hAnsi="Arial" w:cs="Arial"/>
                <w:sz w:val="16"/>
                <w:szCs w:val="16"/>
              </w:rPr>
            </w:pPr>
          </w:p>
          <w:p w14:paraId="573CE2EB" w14:textId="77777777" w:rsidR="00FC4B35" w:rsidRDefault="00FC4B35" w:rsidP="007C4FE9">
            <w:pPr>
              <w:rPr>
                <w:rFonts w:ascii="Arial" w:hAnsi="Arial" w:cs="Arial"/>
                <w:sz w:val="16"/>
                <w:szCs w:val="16"/>
              </w:rPr>
            </w:pPr>
            <w:r>
              <w:rPr>
                <w:rFonts w:ascii="Arial" w:hAnsi="Arial" w:cs="Arial"/>
                <w:sz w:val="16"/>
                <w:szCs w:val="16"/>
              </w:rPr>
              <w:t>Waarom niet?</w:t>
            </w:r>
          </w:p>
          <w:p w14:paraId="55DA371F" w14:textId="77777777" w:rsidR="00FC4B35" w:rsidRDefault="00FC4B35" w:rsidP="007C4FE9">
            <w:pPr>
              <w:rPr>
                <w:rFonts w:ascii="Arial" w:hAnsi="Arial" w:cs="Arial"/>
                <w:sz w:val="16"/>
                <w:szCs w:val="16"/>
              </w:rPr>
            </w:pPr>
            <w:r>
              <w:rPr>
                <w:rFonts w:ascii="Arial" w:hAnsi="Arial" w:cs="Arial"/>
                <w:sz w:val="16"/>
                <w:szCs w:val="16"/>
              </w:rPr>
              <w:t>Worden proefpersonen achteraf op de hoogte gebracht?</w:t>
            </w:r>
          </w:p>
          <w:p w14:paraId="2F8193BA" w14:textId="77777777" w:rsidR="00FC4B35" w:rsidRDefault="00FC4B35" w:rsidP="007C4FE9">
            <w:pPr>
              <w:rPr>
                <w:rFonts w:ascii="Arial" w:hAnsi="Arial" w:cs="Arial"/>
                <w:sz w:val="16"/>
                <w:szCs w:val="16"/>
              </w:rPr>
            </w:pPr>
          </w:p>
          <w:p w14:paraId="190D1CE4" w14:textId="77777777" w:rsidR="00FC4B35" w:rsidRDefault="00FC4B35" w:rsidP="007C4FE9">
            <w:pPr>
              <w:rPr>
                <w:rFonts w:ascii="Arial" w:hAnsi="Arial" w:cs="Arial"/>
                <w:sz w:val="16"/>
                <w:szCs w:val="16"/>
              </w:rPr>
            </w:pPr>
          </w:p>
        </w:tc>
        <w:tc>
          <w:tcPr>
            <w:tcW w:w="1006"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271A13E6" w14:textId="77777777" w:rsidR="00FC4B35" w:rsidRDefault="00FC4B35" w:rsidP="007C4FE9">
            <w:pPr>
              <w:rPr>
                <w:rFonts w:ascii="Arial" w:hAnsi="Arial" w:cs="Arial"/>
                <w:sz w:val="20"/>
                <w:szCs w:val="20"/>
              </w:rPr>
            </w:pPr>
          </w:p>
        </w:tc>
        <w:tc>
          <w:tcPr>
            <w:tcW w:w="88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2E7A1375" w14:textId="77777777" w:rsidR="00FC4B35" w:rsidRDefault="00FC4B35" w:rsidP="007C4FE9">
            <w:pPr>
              <w:rPr>
                <w:rFonts w:ascii="Arial" w:hAnsi="Arial" w:cs="Arial"/>
                <w:sz w:val="20"/>
                <w:szCs w:val="20"/>
              </w:rPr>
            </w:pPr>
          </w:p>
        </w:tc>
      </w:tr>
      <w:tr w:rsidR="00FC4B35" w14:paraId="4BEEC4C9" w14:textId="77777777" w:rsidTr="007C4FE9">
        <w:tc>
          <w:tcPr>
            <w:tcW w:w="2777" w:type="dxa"/>
            <w:tcBorders>
              <w:top w:val="single" w:sz="4" w:space="0" w:color="auto"/>
              <w:left w:val="single" w:sz="4" w:space="0" w:color="auto"/>
              <w:bottom w:val="single" w:sz="4" w:space="0" w:color="auto"/>
              <w:right w:val="single" w:sz="4" w:space="0" w:color="auto"/>
            </w:tcBorders>
          </w:tcPr>
          <w:p w14:paraId="3E2E7914" w14:textId="77777777" w:rsidR="00FC4B35" w:rsidRDefault="00FC4B35" w:rsidP="007C4FE9">
            <w:pPr>
              <w:rPr>
                <w:rFonts w:ascii="Arial" w:hAnsi="Arial" w:cs="Arial"/>
                <w:sz w:val="20"/>
                <w:szCs w:val="20"/>
              </w:rPr>
            </w:pPr>
          </w:p>
          <w:p w14:paraId="17E7C99D" w14:textId="77777777" w:rsidR="00FC4B35" w:rsidRDefault="00FC4B35" w:rsidP="007C4FE9">
            <w:pPr>
              <w:rPr>
                <w:rFonts w:ascii="Arial" w:hAnsi="Arial" w:cs="Arial"/>
                <w:sz w:val="20"/>
                <w:szCs w:val="20"/>
              </w:rPr>
            </w:pPr>
            <w:r>
              <w:rPr>
                <w:rFonts w:ascii="Arial" w:hAnsi="Arial" w:cs="Arial"/>
                <w:sz w:val="20"/>
                <w:szCs w:val="20"/>
              </w:rPr>
              <w:t>2.3</w:t>
            </w:r>
          </w:p>
          <w:p w14:paraId="322E3B3E" w14:textId="77777777" w:rsidR="00FC4B35" w:rsidRDefault="00FC4B35" w:rsidP="007C4FE9">
            <w:pPr>
              <w:rPr>
                <w:rFonts w:ascii="Arial" w:hAnsi="Arial" w:cs="Arial"/>
                <w:sz w:val="20"/>
                <w:szCs w:val="20"/>
              </w:rPr>
            </w:pPr>
            <w:r>
              <w:rPr>
                <w:rFonts w:ascii="Arial" w:hAnsi="Arial" w:cs="Arial"/>
                <w:sz w:val="20"/>
                <w:szCs w:val="20"/>
              </w:rPr>
              <w:t>Wordt proefpersonen naar waarheid duidelijk gemaakt wie de opdrachtgever is/welke belangen de opdrachtgever heeft?</w:t>
            </w:r>
          </w:p>
        </w:tc>
        <w:tc>
          <w:tcPr>
            <w:tcW w:w="655" w:type="dxa"/>
            <w:gridSpan w:val="2"/>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32A37DA2" w14:textId="77777777" w:rsidR="00FC4B35" w:rsidRDefault="00FC4B35" w:rsidP="007C4FE9">
            <w:pPr>
              <w:rPr>
                <w:rFonts w:ascii="Arial" w:hAnsi="Arial" w:cs="Arial"/>
                <w:sz w:val="20"/>
                <w:szCs w:val="20"/>
              </w:rPr>
            </w:pPr>
          </w:p>
          <w:p w14:paraId="45178DF6" w14:textId="77777777" w:rsidR="00FC4B35" w:rsidRDefault="00FC4B35" w:rsidP="007C4FE9">
            <w:pPr>
              <w:rPr>
                <w:rFonts w:ascii="Arial" w:hAnsi="Arial" w:cs="Arial"/>
                <w:sz w:val="20"/>
                <w:szCs w:val="20"/>
              </w:rPr>
            </w:pPr>
          </w:p>
          <w:p w14:paraId="33ADF59A" w14:textId="77777777" w:rsidR="00FC4B35" w:rsidRDefault="00FC4B35" w:rsidP="007C4FE9">
            <w:pPr>
              <w:rPr>
                <w:rFonts w:ascii="Arial" w:hAnsi="Arial" w:cs="Arial"/>
                <w:sz w:val="20"/>
                <w:szCs w:val="20"/>
              </w:rPr>
            </w:pPr>
            <w:r>
              <w:rPr>
                <w:rFonts w:ascii="Arial" w:hAnsi="Arial" w:cs="Arial"/>
                <w:sz w:val="20"/>
                <w:szCs w:val="20"/>
              </w:rPr>
              <w:t>Ja</w:t>
            </w:r>
          </w:p>
          <w:p w14:paraId="33B3E99E" w14:textId="77777777" w:rsidR="00FC4B35" w:rsidRDefault="00FC4B35" w:rsidP="007C4FE9">
            <w:pPr>
              <w:rPr>
                <w:rFonts w:ascii="Arial" w:hAnsi="Arial" w:cs="Arial"/>
                <w:sz w:val="20"/>
                <w:szCs w:val="20"/>
              </w:rPr>
            </w:pPr>
          </w:p>
          <w:p w14:paraId="18160F9E" w14:textId="77777777" w:rsidR="00FC4B35" w:rsidRDefault="00FC4B35" w:rsidP="007C4FE9">
            <w:pPr>
              <w:rPr>
                <w:rFonts w:ascii="Arial" w:hAnsi="Arial" w:cs="Arial"/>
                <w:sz w:val="20"/>
                <w:szCs w:val="20"/>
              </w:rPr>
            </w:pPr>
          </w:p>
          <w:p w14:paraId="2161E33D" w14:textId="77777777" w:rsidR="00FC4B35" w:rsidRDefault="00FC4B35" w:rsidP="007C4FE9">
            <w:pPr>
              <w:rPr>
                <w:rFonts w:ascii="Arial" w:hAnsi="Arial" w:cs="Arial"/>
                <w:sz w:val="20"/>
                <w:szCs w:val="20"/>
              </w:rPr>
            </w:pPr>
          </w:p>
          <w:p w14:paraId="43574F89" w14:textId="77777777" w:rsidR="00FC4B35" w:rsidRDefault="00FC4B35" w:rsidP="007C4FE9">
            <w:pPr>
              <w:rPr>
                <w:rFonts w:ascii="Arial" w:hAnsi="Arial" w:cs="Arial"/>
                <w:sz w:val="20"/>
                <w:szCs w:val="20"/>
              </w:rPr>
            </w:pPr>
          </w:p>
          <w:p w14:paraId="07931357" w14:textId="77777777" w:rsidR="00FC4B35" w:rsidRDefault="00FC4B35" w:rsidP="007C4FE9">
            <w:pPr>
              <w:rPr>
                <w:rFonts w:ascii="Arial" w:hAnsi="Arial" w:cs="Arial"/>
                <w:sz w:val="20"/>
                <w:szCs w:val="20"/>
              </w:rPr>
            </w:pPr>
            <w:r>
              <w:rPr>
                <w:rFonts w:ascii="Wingdings" w:eastAsia="Wingdings" w:hAnsi="Wingdings" w:cs="Wingdings"/>
                <w:sz w:val="20"/>
                <w:szCs w:val="20"/>
              </w:rPr>
              <w:t></w:t>
            </w:r>
          </w:p>
        </w:tc>
        <w:tc>
          <w:tcPr>
            <w:tcW w:w="668"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3059988B" w14:textId="77777777" w:rsidR="00FC4B35" w:rsidRDefault="00FC4B35" w:rsidP="007C4FE9">
            <w:pPr>
              <w:rPr>
                <w:rFonts w:ascii="Arial" w:hAnsi="Arial" w:cs="Arial"/>
                <w:sz w:val="20"/>
                <w:szCs w:val="20"/>
              </w:rPr>
            </w:pPr>
          </w:p>
          <w:p w14:paraId="783DDF37" w14:textId="77777777" w:rsidR="00FC4B35" w:rsidRDefault="00FC4B35" w:rsidP="007C4FE9">
            <w:pPr>
              <w:rPr>
                <w:rFonts w:ascii="Arial" w:hAnsi="Arial" w:cs="Arial"/>
                <w:sz w:val="20"/>
                <w:szCs w:val="20"/>
              </w:rPr>
            </w:pPr>
          </w:p>
          <w:p w14:paraId="78A92F32" w14:textId="77777777" w:rsidR="00FC4B35" w:rsidRDefault="00FC4B35" w:rsidP="007C4FE9">
            <w:pPr>
              <w:rPr>
                <w:rFonts w:ascii="Arial" w:hAnsi="Arial" w:cs="Arial"/>
                <w:sz w:val="20"/>
                <w:szCs w:val="20"/>
              </w:rPr>
            </w:pPr>
            <w:r>
              <w:rPr>
                <w:rFonts w:ascii="Arial" w:hAnsi="Arial" w:cs="Arial"/>
                <w:sz w:val="20"/>
                <w:szCs w:val="20"/>
              </w:rPr>
              <w:t>Nee</w:t>
            </w:r>
          </w:p>
          <w:p w14:paraId="0D8498DD" w14:textId="77777777" w:rsidR="00FC4B35" w:rsidRDefault="00FC4B35" w:rsidP="007C4FE9">
            <w:pPr>
              <w:rPr>
                <w:rFonts w:ascii="Arial" w:hAnsi="Arial" w:cs="Arial"/>
                <w:sz w:val="20"/>
                <w:szCs w:val="20"/>
              </w:rPr>
            </w:pPr>
            <w:r>
              <w:rPr>
                <w:rFonts w:ascii="Arial" w:hAnsi="Arial" w:cs="Arial"/>
                <w:sz w:val="20"/>
                <w:szCs w:val="20"/>
              </w:rPr>
              <w:t xml:space="preserve"> </w:t>
            </w:r>
          </w:p>
        </w:tc>
        <w:tc>
          <w:tcPr>
            <w:tcW w:w="330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32E907F7" w14:textId="77777777" w:rsidR="00FC4B35" w:rsidRDefault="00FC4B35" w:rsidP="007C4FE9">
            <w:pPr>
              <w:rPr>
                <w:rFonts w:ascii="Arial" w:hAnsi="Arial" w:cs="Arial"/>
                <w:sz w:val="16"/>
                <w:szCs w:val="16"/>
              </w:rPr>
            </w:pPr>
          </w:p>
          <w:p w14:paraId="30E3529E" w14:textId="77777777" w:rsidR="00FC4B35" w:rsidRDefault="00FC4B35" w:rsidP="007C4FE9">
            <w:pPr>
              <w:rPr>
                <w:rFonts w:ascii="Arial" w:hAnsi="Arial" w:cs="Arial"/>
                <w:sz w:val="16"/>
                <w:szCs w:val="16"/>
              </w:rPr>
            </w:pPr>
          </w:p>
          <w:p w14:paraId="1BE5409B" w14:textId="77777777" w:rsidR="00FC4B35" w:rsidRDefault="00FC4B35" w:rsidP="007C4FE9">
            <w:pPr>
              <w:rPr>
                <w:rFonts w:ascii="Arial" w:hAnsi="Arial" w:cs="Arial"/>
                <w:sz w:val="16"/>
                <w:szCs w:val="16"/>
              </w:rPr>
            </w:pPr>
            <w:r>
              <w:rPr>
                <w:rFonts w:ascii="Arial" w:hAnsi="Arial" w:cs="Arial"/>
                <w:sz w:val="16"/>
                <w:szCs w:val="16"/>
              </w:rPr>
              <w:t>Waarom niet?</w:t>
            </w:r>
          </w:p>
          <w:p w14:paraId="44EC3F8B" w14:textId="77777777" w:rsidR="00FC4B35" w:rsidRDefault="00FC4B35" w:rsidP="007C4FE9">
            <w:pPr>
              <w:rPr>
                <w:rFonts w:ascii="Arial" w:hAnsi="Arial" w:cs="Arial"/>
                <w:sz w:val="16"/>
                <w:szCs w:val="16"/>
              </w:rPr>
            </w:pPr>
            <w:r>
              <w:rPr>
                <w:rFonts w:ascii="Arial" w:hAnsi="Arial" w:cs="Arial"/>
                <w:sz w:val="16"/>
                <w:szCs w:val="16"/>
              </w:rPr>
              <w:t>Worden proefpersonen achteraf op de hoogte gebracht?</w:t>
            </w:r>
          </w:p>
          <w:p w14:paraId="364E8B0B" w14:textId="77777777" w:rsidR="00FC4B35" w:rsidRDefault="00FC4B35" w:rsidP="007C4FE9">
            <w:pPr>
              <w:rPr>
                <w:rFonts w:ascii="Arial" w:hAnsi="Arial" w:cs="Arial"/>
                <w:sz w:val="16"/>
                <w:szCs w:val="16"/>
              </w:rPr>
            </w:pPr>
          </w:p>
          <w:p w14:paraId="7E38ECC6" w14:textId="77777777" w:rsidR="00FC4B35" w:rsidRDefault="00FC4B35" w:rsidP="007C4FE9">
            <w:pPr>
              <w:rPr>
                <w:rFonts w:ascii="Arial" w:hAnsi="Arial" w:cs="Arial"/>
                <w:sz w:val="16"/>
                <w:szCs w:val="16"/>
              </w:rPr>
            </w:pPr>
          </w:p>
        </w:tc>
        <w:tc>
          <w:tcPr>
            <w:tcW w:w="1006"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68E06894" w14:textId="77777777" w:rsidR="00FC4B35" w:rsidRDefault="00FC4B35" w:rsidP="007C4FE9">
            <w:pPr>
              <w:rPr>
                <w:rFonts w:ascii="Arial" w:hAnsi="Arial" w:cs="Arial"/>
                <w:sz w:val="20"/>
                <w:szCs w:val="20"/>
              </w:rPr>
            </w:pPr>
          </w:p>
        </w:tc>
        <w:tc>
          <w:tcPr>
            <w:tcW w:w="88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0418F154" w14:textId="77777777" w:rsidR="00FC4B35" w:rsidRDefault="00FC4B35" w:rsidP="007C4FE9">
            <w:pPr>
              <w:rPr>
                <w:rFonts w:ascii="Arial" w:hAnsi="Arial" w:cs="Arial"/>
                <w:sz w:val="20"/>
                <w:szCs w:val="20"/>
              </w:rPr>
            </w:pPr>
          </w:p>
        </w:tc>
      </w:tr>
      <w:tr w:rsidR="00FC4B35" w14:paraId="0D9D3175" w14:textId="77777777" w:rsidTr="007C4FE9">
        <w:tc>
          <w:tcPr>
            <w:tcW w:w="2777" w:type="dxa"/>
            <w:tcBorders>
              <w:top w:val="single" w:sz="4" w:space="0" w:color="auto"/>
              <w:left w:val="single" w:sz="4" w:space="0" w:color="auto"/>
              <w:bottom w:val="single" w:sz="4" w:space="0" w:color="auto"/>
              <w:right w:val="single" w:sz="4" w:space="0" w:color="auto"/>
            </w:tcBorders>
            <w:hideMark/>
          </w:tcPr>
          <w:p w14:paraId="22001F60" w14:textId="77777777" w:rsidR="00FC4B35" w:rsidRDefault="00FC4B35" w:rsidP="007C4FE9">
            <w:pPr>
              <w:rPr>
                <w:rFonts w:ascii="Arial" w:hAnsi="Arial" w:cs="Arial"/>
                <w:sz w:val="20"/>
                <w:szCs w:val="20"/>
              </w:rPr>
            </w:pPr>
            <w:r>
              <w:rPr>
                <w:rFonts w:ascii="Arial" w:hAnsi="Arial" w:cs="Arial"/>
                <w:sz w:val="20"/>
                <w:szCs w:val="20"/>
              </w:rPr>
              <w:t>2.4</w:t>
            </w:r>
          </w:p>
          <w:p w14:paraId="79C05CDF" w14:textId="77777777" w:rsidR="00FC4B35" w:rsidRDefault="00FC4B35" w:rsidP="007C4FE9">
            <w:pPr>
              <w:rPr>
                <w:rFonts w:ascii="Arial" w:hAnsi="Arial" w:cs="Arial"/>
                <w:sz w:val="20"/>
                <w:szCs w:val="20"/>
              </w:rPr>
            </w:pPr>
            <w:r>
              <w:rPr>
                <w:rFonts w:ascii="Arial" w:hAnsi="Arial" w:cs="Arial"/>
                <w:sz w:val="20"/>
                <w:szCs w:val="20"/>
              </w:rPr>
              <w:t>Kunnen proefpersonen deelname weigeren?</w:t>
            </w:r>
          </w:p>
        </w:tc>
        <w:tc>
          <w:tcPr>
            <w:tcW w:w="655" w:type="dxa"/>
            <w:gridSpan w:val="2"/>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63B7BD49" w14:textId="77777777" w:rsidR="00FC4B35" w:rsidRDefault="00FC4B35" w:rsidP="007C4FE9">
            <w:pPr>
              <w:rPr>
                <w:rFonts w:ascii="Arial" w:hAnsi="Arial" w:cs="Arial"/>
                <w:sz w:val="20"/>
                <w:szCs w:val="20"/>
              </w:rPr>
            </w:pPr>
          </w:p>
          <w:p w14:paraId="1AE5977A" w14:textId="77777777" w:rsidR="00FC4B35" w:rsidRDefault="00FC4B35" w:rsidP="007C4FE9">
            <w:pPr>
              <w:rPr>
                <w:rFonts w:ascii="Arial" w:hAnsi="Arial" w:cs="Arial"/>
                <w:sz w:val="20"/>
                <w:szCs w:val="20"/>
              </w:rPr>
            </w:pPr>
            <w:r>
              <w:rPr>
                <w:rFonts w:ascii="Arial" w:hAnsi="Arial" w:cs="Arial"/>
                <w:sz w:val="20"/>
                <w:szCs w:val="20"/>
              </w:rPr>
              <w:t>Ja</w:t>
            </w:r>
          </w:p>
          <w:p w14:paraId="74F0E3C1" w14:textId="77777777" w:rsidR="00FC4B35" w:rsidRDefault="00FC4B35" w:rsidP="007C4FE9">
            <w:pPr>
              <w:rPr>
                <w:rFonts w:ascii="Arial" w:hAnsi="Arial" w:cs="Arial"/>
                <w:sz w:val="20"/>
                <w:szCs w:val="20"/>
              </w:rPr>
            </w:pPr>
            <w:r>
              <w:rPr>
                <w:rFonts w:ascii="Wingdings" w:eastAsia="Wingdings" w:hAnsi="Wingdings" w:cs="Wingdings"/>
                <w:sz w:val="20"/>
                <w:szCs w:val="20"/>
              </w:rPr>
              <w:t></w:t>
            </w:r>
          </w:p>
        </w:tc>
        <w:tc>
          <w:tcPr>
            <w:tcW w:w="668"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585E6B68" w14:textId="77777777" w:rsidR="00FC4B35" w:rsidRDefault="00FC4B35" w:rsidP="007C4FE9">
            <w:pPr>
              <w:rPr>
                <w:rFonts w:ascii="Arial" w:hAnsi="Arial" w:cs="Arial"/>
                <w:sz w:val="20"/>
                <w:szCs w:val="20"/>
              </w:rPr>
            </w:pPr>
          </w:p>
          <w:p w14:paraId="394B5E35" w14:textId="77777777" w:rsidR="00FC4B35" w:rsidRDefault="00FC4B35" w:rsidP="007C4FE9">
            <w:pPr>
              <w:rPr>
                <w:rFonts w:ascii="Arial" w:hAnsi="Arial" w:cs="Arial"/>
                <w:sz w:val="20"/>
                <w:szCs w:val="20"/>
              </w:rPr>
            </w:pPr>
            <w:r>
              <w:rPr>
                <w:rFonts w:ascii="Arial" w:hAnsi="Arial" w:cs="Arial"/>
                <w:sz w:val="20"/>
                <w:szCs w:val="20"/>
              </w:rPr>
              <w:t>Nee</w:t>
            </w:r>
          </w:p>
          <w:p w14:paraId="1B69E089" w14:textId="77777777" w:rsidR="00FC4B35" w:rsidRDefault="00FC4B35" w:rsidP="007C4FE9">
            <w:pPr>
              <w:rPr>
                <w:rFonts w:ascii="Arial" w:hAnsi="Arial" w:cs="Arial"/>
                <w:sz w:val="20"/>
                <w:szCs w:val="20"/>
              </w:rPr>
            </w:pPr>
            <w:r>
              <w:rPr>
                <w:rFonts w:ascii="Arial" w:hAnsi="Arial" w:cs="Arial"/>
                <w:sz w:val="20"/>
                <w:szCs w:val="20"/>
              </w:rPr>
              <w:t xml:space="preserve"> </w:t>
            </w:r>
          </w:p>
        </w:tc>
        <w:tc>
          <w:tcPr>
            <w:tcW w:w="330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47D7B3F9" w14:textId="77777777" w:rsidR="00FC4B35" w:rsidRDefault="00FC4B35" w:rsidP="007C4FE9">
            <w:pPr>
              <w:rPr>
                <w:rFonts w:ascii="Arial" w:hAnsi="Arial" w:cs="Arial"/>
                <w:sz w:val="16"/>
                <w:szCs w:val="16"/>
              </w:rPr>
            </w:pPr>
          </w:p>
          <w:p w14:paraId="392026E2" w14:textId="77777777" w:rsidR="00FC4B35" w:rsidRDefault="00FC4B35" w:rsidP="007C4FE9">
            <w:pPr>
              <w:rPr>
                <w:rFonts w:ascii="Arial" w:hAnsi="Arial" w:cs="Arial"/>
                <w:sz w:val="16"/>
                <w:szCs w:val="16"/>
              </w:rPr>
            </w:pPr>
            <w:r>
              <w:rPr>
                <w:rFonts w:ascii="Arial" w:hAnsi="Arial" w:cs="Arial"/>
                <w:sz w:val="16"/>
                <w:szCs w:val="16"/>
              </w:rPr>
              <w:t>Waarom niet?</w:t>
            </w:r>
          </w:p>
          <w:p w14:paraId="21807442" w14:textId="77777777" w:rsidR="00FC4B35" w:rsidRDefault="00FC4B35" w:rsidP="007C4FE9">
            <w:pPr>
              <w:rPr>
                <w:rFonts w:ascii="Arial" w:hAnsi="Arial" w:cs="Arial"/>
                <w:sz w:val="16"/>
                <w:szCs w:val="16"/>
              </w:rPr>
            </w:pPr>
          </w:p>
        </w:tc>
        <w:tc>
          <w:tcPr>
            <w:tcW w:w="1006"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57F8DEBE" w14:textId="77777777" w:rsidR="00FC4B35" w:rsidRDefault="00FC4B35" w:rsidP="007C4FE9">
            <w:pPr>
              <w:rPr>
                <w:rFonts w:ascii="Arial" w:hAnsi="Arial" w:cs="Arial"/>
                <w:sz w:val="20"/>
                <w:szCs w:val="20"/>
              </w:rPr>
            </w:pPr>
          </w:p>
        </w:tc>
        <w:tc>
          <w:tcPr>
            <w:tcW w:w="88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018605E7" w14:textId="77777777" w:rsidR="00FC4B35" w:rsidRDefault="00FC4B35" w:rsidP="007C4FE9">
            <w:pPr>
              <w:rPr>
                <w:rFonts w:ascii="Arial" w:hAnsi="Arial" w:cs="Arial"/>
                <w:sz w:val="20"/>
                <w:szCs w:val="20"/>
              </w:rPr>
            </w:pPr>
          </w:p>
        </w:tc>
      </w:tr>
      <w:tr w:rsidR="00FC4B35" w14:paraId="7C2B95CA" w14:textId="77777777" w:rsidTr="007C4FE9">
        <w:tc>
          <w:tcPr>
            <w:tcW w:w="2777" w:type="dxa"/>
            <w:tcBorders>
              <w:top w:val="single" w:sz="4" w:space="0" w:color="auto"/>
              <w:left w:val="single" w:sz="4" w:space="0" w:color="auto"/>
              <w:bottom w:val="single" w:sz="4" w:space="0" w:color="auto"/>
              <w:right w:val="single" w:sz="4" w:space="0" w:color="auto"/>
            </w:tcBorders>
            <w:hideMark/>
          </w:tcPr>
          <w:p w14:paraId="627F145E" w14:textId="77777777" w:rsidR="00FC4B35" w:rsidRDefault="00FC4B35" w:rsidP="007C4FE9">
            <w:pPr>
              <w:rPr>
                <w:rFonts w:ascii="Arial" w:hAnsi="Arial" w:cs="Arial"/>
                <w:sz w:val="20"/>
                <w:szCs w:val="20"/>
              </w:rPr>
            </w:pPr>
            <w:r>
              <w:rPr>
                <w:rFonts w:ascii="Arial" w:hAnsi="Arial" w:cs="Arial"/>
                <w:sz w:val="20"/>
                <w:szCs w:val="20"/>
              </w:rPr>
              <w:t>2.5</w:t>
            </w:r>
          </w:p>
          <w:p w14:paraId="403D4EB3" w14:textId="77777777" w:rsidR="00FC4B35" w:rsidRDefault="00FC4B35" w:rsidP="007C4FE9">
            <w:pPr>
              <w:rPr>
                <w:rFonts w:ascii="Arial" w:hAnsi="Arial" w:cs="Arial"/>
                <w:sz w:val="20"/>
                <w:szCs w:val="20"/>
              </w:rPr>
            </w:pPr>
            <w:r>
              <w:rPr>
                <w:rFonts w:ascii="Arial" w:hAnsi="Arial" w:cs="Arial"/>
                <w:sz w:val="20"/>
                <w:szCs w:val="20"/>
              </w:rPr>
              <w:t>Kunnen proefpersonen op elk moment stoppen/van verdere medewerking afzien?</w:t>
            </w:r>
          </w:p>
        </w:tc>
        <w:tc>
          <w:tcPr>
            <w:tcW w:w="655" w:type="dxa"/>
            <w:gridSpan w:val="2"/>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0B010472" w14:textId="77777777" w:rsidR="00FC4B35" w:rsidRDefault="00FC4B35" w:rsidP="007C4FE9">
            <w:pPr>
              <w:rPr>
                <w:rFonts w:ascii="Arial" w:hAnsi="Arial" w:cs="Arial"/>
                <w:sz w:val="20"/>
                <w:szCs w:val="20"/>
              </w:rPr>
            </w:pPr>
          </w:p>
          <w:p w14:paraId="41142D9B" w14:textId="77777777" w:rsidR="00FC4B35" w:rsidRDefault="00FC4B35" w:rsidP="007C4FE9">
            <w:pPr>
              <w:rPr>
                <w:rFonts w:ascii="Arial" w:hAnsi="Arial" w:cs="Arial"/>
                <w:sz w:val="20"/>
                <w:szCs w:val="20"/>
              </w:rPr>
            </w:pPr>
            <w:r>
              <w:rPr>
                <w:rFonts w:ascii="Arial" w:hAnsi="Arial" w:cs="Arial"/>
                <w:sz w:val="20"/>
                <w:szCs w:val="20"/>
              </w:rPr>
              <w:t>Ja</w:t>
            </w:r>
          </w:p>
          <w:p w14:paraId="3E2662E2" w14:textId="77777777" w:rsidR="00FC4B35" w:rsidRDefault="00FC4B35" w:rsidP="007C4FE9">
            <w:pPr>
              <w:rPr>
                <w:rFonts w:ascii="Arial" w:hAnsi="Arial" w:cs="Arial"/>
                <w:sz w:val="20"/>
                <w:szCs w:val="20"/>
              </w:rPr>
            </w:pPr>
          </w:p>
          <w:p w14:paraId="61AC4E31" w14:textId="77777777" w:rsidR="00FC4B35" w:rsidRDefault="00FC4B35" w:rsidP="007C4FE9">
            <w:pPr>
              <w:rPr>
                <w:rFonts w:ascii="Arial" w:hAnsi="Arial" w:cs="Arial"/>
                <w:sz w:val="20"/>
                <w:szCs w:val="20"/>
              </w:rPr>
            </w:pPr>
          </w:p>
          <w:p w14:paraId="2A40A2B1" w14:textId="77777777" w:rsidR="00FC4B35" w:rsidRDefault="00FC4B35" w:rsidP="007C4FE9">
            <w:pPr>
              <w:rPr>
                <w:rFonts w:ascii="Arial" w:hAnsi="Arial" w:cs="Arial"/>
                <w:sz w:val="20"/>
                <w:szCs w:val="20"/>
              </w:rPr>
            </w:pPr>
            <w:r>
              <w:rPr>
                <w:rFonts w:ascii="Wingdings" w:eastAsia="Wingdings" w:hAnsi="Wingdings" w:cs="Wingdings"/>
                <w:sz w:val="20"/>
                <w:szCs w:val="20"/>
              </w:rPr>
              <w:t></w:t>
            </w:r>
          </w:p>
        </w:tc>
        <w:tc>
          <w:tcPr>
            <w:tcW w:w="668"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0CAE2191" w14:textId="77777777" w:rsidR="00FC4B35" w:rsidRDefault="00FC4B35" w:rsidP="007C4FE9">
            <w:pPr>
              <w:rPr>
                <w:rFonts w:ascii="Arial" w:hAnsi="Arial" w:cs="Arial"/>
                <w:sz w:val="20"/>
                <w:szCs w:val="20"/>
              </w:rPr>
            </w:pPr>
          </w:p>
          <w:p w14:paraId="0F4A732C" w14:textId="77777777" w:rsidR="00FC4B35" w:rsidRDefault="00FC4B35" w:rsidP="007C4FE9">
            <w:pPr>
              <w:rPr>
                <w:rFonts w:ascii="Arial" w:hAnsi="Arial" w:cs="Arial"/>
                <w:sz w:val="20"/>
                <w:szCs w:val="20"/>
              </w:rPr>
            </w:pPr>
            <w:r>
              <w:rPr>
                <w:rFonts w:ascii="Arial" w:hAnsi="Arial" w:cs="Arial"/>
                <w:sz w:val="20"/>
                <w:szCs w:val="20"/>
              </w:rPr>
              <w:t>Nee</w:t>
            </w:r>
          </w:p>
          <w:p w14:paraId="36311B01" w14:textId="77777777" w:rsidR="00FC4B35" w:rsidRDefault="00FC4B35" w:rsidP="007C4FE9">
            <w:pPr>
              <w:rPr>
                <w:rFonts w:ascii="Arial" w:hAnsi="Arial" w:cs="Arial"/>
                <w:sz w:val="20"/>
                <w:szCs w:val="20"/>
              </w:rPr>
            </w:pPr>
            <w:r>
              <w:rPr>
                <w:rFonts w:ascii="Arial" w:hAnsi="Arial" w:cs="Arial"/>
                <w:sz w:val="20"/>
                <w:szCs w:val="20"/>
              </w:rPr>
              <w:t xml:space="preserve"> </w:t>
            </w:r>
          </w:p>
        </w:tc>
        <w:tc>
          <w:tcPr>
            <w:tcW w:w="330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14E5BBCD" w14:textId="77777777" w:rsidR="00FC4B35" w:rsidRDefault="00FC4B35" w:rsidP="007C4FE9">
            <w:pPr>
              <w:rPr>
                <w:rFonts w:ascii="Arial" w:hAnsi="Arial" w:cs="Arial"/>
                <w:sz w:val="16"/>
                <w:szCs w:val="16"/>
              </w:rPr>
            </w:pPr>
          </w:p>
          <w:p w14:paraId="4C62510F" w14:textId="77777777" w:rsidR="00FC4B35" w:rsidRDefault="00FC4B35" w:rsidP="007C4FE9">
            <w:pPr>
              <w:rPr>
                <w:rFonts w:ascii="Arial" w:hAnsi="Arial" w:cs="Arial"/>
                <w:sz w:val="16"/>
                <w:szCs w:val="16"/>
              </w:rPr>
            </w:pPr>
            <w:r>
              <w:rPr>
                <w:rFonts w:ascii="Arial" w:hAnsi="Arial" w:cs="Arial"/>
                <w:sz w:val="16"/>
                <w:szCs w:val="16"/>
              </w:rPr>
              <w:t>Waarom niet?</w:t>
            </w:r>
          </w:p>
          <w:p w14:paraId="72CC7F04" w14:textId="77777777" w:rsidR="00FC4B35" w:rsidRDefault="00FC4B35" w:rsidP="007C4FE9">
            <w:pPr>
              <w:rPr>
                <w:rFonts w:ascii="Arial" w:hAnsi="Arial" w:cs="Arial"/>
                <w:sz w:val="16"/>
                <w:szCs w:val="16"/>
              </w:rPr>
            </w:pPr>
          </w:p>
          <w:p w14:paraId="2A31C31A" w14:textId="77777777" w:rsidR="00FC4B35" w:rsidRDefault="00FC4B35" w:rsidP="007C4FE9">
            <w:pPr>
              <w:rPr>
                <w:rFonts w:ascii="Arial" w:hAnsi="Arial" w:cs="Arial"/>
                <w:sz w:val="16"/>
                <w:szCs w:val="16"/>
              </w:rPr>
            </w:pPr>
          </w:p>
          <w:p w14:paraId="52167FA8" w14:textId="77777777" w:rsidR="00FC4B35" w:rsidRDefault="00FC4B35" w:rsidP="007C4FE9">
            <w:pPr>
              <w:rPr>
                <w:rFonts w:ascii="Arial" w:hAnsi="Arial" w:cs="Arial"/>
                <w:sz w:val="16"/>
                <w:szCs w:val="16"/>
              </w:rPr>
            </w:pPr>
          </w:p>
        </w:tc>
        <w:tc>
          <w:tcPr>
            <w:tcW w:w="1006"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442C273F" w14:textId="77777777" w:rsidR="00FC4B35" w:rsidRDefault="00FC4B35" w:rsidP="007C4FE9">
            <w:pPr>
              <w:rPr>
                <w:rFonts w:ascii="Arial" w:hAnsi="Arial" w:cs="Arial"/>
                <w:sz w:val="20"/>
                <w:szCs w:val="20"/>
              </w:rPr>
            </w:pPr>
          </w:p>
        </w:tc>
        <w:tc>
          <w:tcPr>
            <w:tcW w:w="88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6CEA8635" w14:textId="77777777" w:rsidR="00FC4B35" w:rsidRDefault="00FC4B35" w:rsidP="007C4FE9">
            <w:pPr>
              <w:rPr>
                <w:rFonts w:ascii="Arial" w:hAnsi="Arial" w:cs="Arial"/>
                <w:sz w:val="20"/>
                <w:szCs w:val="20"/>
              </w:rPr>
            </w:pPr>
          </w:p>
        </w:tc>
      </w:tr>
      <w:tr w:rsidR="00FC4B35" w14:paraId="711D483F" w14:textId="77777777" w:rsidTr="007C4FE9">
        <w:tc>
          <w:tcPr>
            <w:tcW w:w="2777" w:type="dxa"/>
            <w:tcBorders>
              <w:top w:val="single" w:sz="4" w:space="0" w:color="auto"/>
              <w:left w:val="single" w:sz="4" w:space="0" w:color="auto"/>
              <w:bottom w:val="single" w:sz="4" w:space="0" w:color="auto"/>
              <w:right w:val="single" w:sz="4" w:space="0" w:color="auto"/>
            </w:tcBorders>
            <w:hideMark/>
          </w:tcPr>
          <w:p w14:paraId="2F1E4E03" w14:textId="77777777" w:rsidR="00FC4B35" w:rsidRDefault="00FC4B35" w:rsidP="007C4FE9">
            <w:pPr>
              <w:rPr>
                <w:rFonts w:ascii="Arial" w:hAnsi="Arial" w:cs="Arial"/>
                <w:sz w:val="20"/>
                <w:szCs w:val="20"/>
              </w:rPr>
            </w:pPr>
            <w:r>
              <w:rPr>
                <w:rFonts w:ascii="Arial" w:hAnsi="Arial" w:cs="Arial"/>
                <w:sz w:val="20"/>
                <w:szCs w:val="20"/>
              </w:rPr>
              <w:t>2.6</w:t>
            </w:r>
          </w:p>
          <w:p w14:paraId="38A384A9" w14:textId="77777777" w:rsidR="00FC4B35" w:rsidRDefault="00FC4B35" w:rsidP="007C4FE9">
            <w:pPr>
              <w:rPr>
                <w:rFonts w:ascii="Arial" w:hAnsi="Arial" w:cs="Arial"/>
                <w:sz w:val="20"/>
                <w:szCs w:val="20"/>
              </w:rPr>
            </w:pPr>
            <w:r>
              <w:rPr>
                <w:rFonts w:ascii="Arial" w:hAnsi="Arial" w:cs="Arial"/>
                <w:sz w:val="20"/>
                <w:szCs w:val="20"/>
              </w:rPr>
              <w:t>Wordt het proefpersonen duidelijk gemaakt in welke rol je met ze werkt? (Bijvoorbeeld om van te leren, als medewerker voor een opdrachtgever)</w:t>
            </w:r>
          </w:p>
        </w:tc>
        <w:tc>
          <w:tcPr>
            <w:tcW w:w="655" w:type="dxa"/>
            <w:gridSpan w:val="2"/>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74250A61" w14:textId="77777777" w:rsidR="00FC4B35" w:rsidRDefault="00FC4B35" w:rsidP="007C4FE9">
            <w:pPr>
              <w:rPr>
                <w:rFonts w:ascii="Arial" w:hAnsi="Arial" w:cs="Arial"/>
                <w:sz w:val="20"/>
                <w:szCs w:val="20"/>
              </w:rPr>
            </w:pPr>
          </w:p>
          <w:p w14:paraId="4C0C13EA" w14:textId="77777777" w:rsidR="00FC4B35" w:rsidRDefault="00FC4B35" w:rsidP="007C4FE9">
            <w:pPr>
              <w:rPr>
                <w:rFonts w:ascii="Arial" w:hAnsi="Arial" w:cs="Arial"/>
                <w:sz w:val="20"/>
                <w:szCs w:val="20"/>
              </w:rPr>
            </w:pPr>
            <w:r>
              <w:rPr>
                <w:rFonts w:ascii="Arial" w:hAnsi="Arial" w:cs="Arial"/>
                <w:sz w:val="20"/>
                <w:szCs w:val="20"/>
              </w:rPr>
              <w:t>Ja</w:t>
            </w:r>
          </w:p>
          <w:p w14:paraId="0664C869" w14:textId="77777777" w:rsidR="00FC4B35" w:rsidRDefault="00FC4B35" w:rsidP="007C4FE9">
            <w:pPr>
              <w:rPr>
                <w:rFonts w:ascii="Arial" w:hAnsi="Arial" w:cs="Arial"/>
                <w:sz w:val="20"/>
                <w:szCs w:val="20"/>
              </w:rPr>
            </w:pPr>
          </w:p>
          <w:p w14:paraId="636913CC" w14:textId="77777777" w:rsidR="00FC4B35" w:rsidRDefault="00FC4B35" w:rsidP="007C4FE9">
            <w:pPr>
              <w:rPr>
                <w:rFonts w:ascii="Arial" w:hAnsi="Arial" w:cs="Arial"/>
                <w:sz w:val="20"/>
                <w:szCs w:val="20"/>
              </w:rPr>
            </w:pPr>
          </w:p>
          <w:p w14:paraId="51296707" w14:textId="77777777" w:rsidR="00FC4B35" w:rsidRDefault="00FC4B35" w:rsidP="007C4FE9">
            <w:pPr>
              <w:rPr>
                <w:rFonts w:ascii="Arial" w:hAnsi="Arial" w:cs="Arial"/>
                <w:sz w:val="20"/>
                <w:szCs w:val="20"/>
              </w:rPr>
            </w:pPr>
          </w:p>
          <w:p w14:paraId="3C62634A" w14:textId="77777777" w:rsidR="00FC4B35" w:rsidRDefault="00FC4B35" w:rsidP="007C4FE9">
            <w:pPr>
              <w:rPr>
                <w:rFonts w:ascii="Arial" w:hAnsi="Arial" w:cs="Arial"/>
                <w:sz w:val="20"/>
                <w:szCs w:val="20"/>
              </w:rPr>
            </w:pPr>
          </w:p>
          <w:p w14:paraId="2587EF5E" w14:textId="77777777" w:rsidR="00FC4B35" w:rsidRDefault="00FC4B35" w:rsidP="007C4FE9">
            <w:pPr>
              <w:rPr>
                <w:rFonts w:ascii="Arial" w:hAnsi="Arial" w:cs="Arial"/>
                <w:sz w:val="20"/>
                <w:szCs w:val="20"/>
              </w:rPr>
            </w:pPr>
            <w:r>
              <w:rPr>
                <w:rFonts w:ascii="Wingdings" w:eastAsia="Wingdings" w:hAnsi="Wingdings" w:cs="Wingdings"/>
                <w:sz w:val="20"/>
                <w:szCs w:val="20"/>
              </w:rPr>
              <w:t></w:t>
            </w:r>
          </w:p>
        </w:tc>
        <w:tc>
          <w:tcPr>
            <w:tcW w:w="668"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6AF6A8AF" w14:textId="77777777" w:rsidR="00FC4B35" w:rsidRDefault="00FC4B35" w:rsidP="007C4FE9">
            <w:pPr>
              <w:rPr>
                <w:rFonts w:ascii="Arial" w:hAnsi="Arial" w:cs="Arial"/>
                <w:sz w:val="20"/>
                <w:szCs w:val="20"/>
              </w:rPr>
            </w:pPr>
          </w:p>
          <w:p w14:paraId="13B242FA" w14:textId="77777777" w:rsidR="00FC4B35" w:rsidRDefault="00FC4B35" w:rsidP="007C4FE9">
            <w:pPr>
              <w:rPr>
                <w:rFonts w:ascii="Arial" w:hAnsi="Arial" w:cs="Arial"/>
                <w:sz w:val="20"/>
                <w:szCs w:val="20"/>
              </w:rPr>
            </w:pPr>
            <w:r>
              <w:rPr>
                <w:rFonts w:ascii="Arial" w:hAnsi="Arial" w:cs="Arial"/>
                <w:sz w:val="20"/>
                <w:szCs w:val="20"/>
              </w:rPr>
              <w:t>Nee</w:t>
            </w:r>
          </w:p>
          <w:p w14:paraId="38C03EF9" w14:textId="77777777" w:rsidR="00FC4B35" w:rsidRDefault="00FC4B35" w:rsidP="007C4FE9">
            <w:pPr>
              <w:rPr>
                <w:rFonts w:ascii="Arial" w:hAnsi="Arial" w:cs="Arial"/>
                <w:sz w:val="20"/>
                <w:szCs w:val="20"/>
              </w:rPr>
            </w:pPr>
            <w:r>
              <w:rPr>
                <w:rFonts w:ascii="Arial" w:hAnsi="Arial" w:cs="Arial"/>
                <w:sz w:val="20"/>
                <w:szCs w:val="20"/>
              </w:rPr>
              <w:t xml:space="preserve"> </w:t>
            </w:r>
          </w:p>
        </w:tc>
        <w:tc>
          <w:tcPr>
            <w:tcW w:w="330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423C9B3E" w14:textId="77777777" w:rsidR="00FC4B35" w:rsidRDefault="00FC4B35" w:rsidP="007C4FE9">
            <w:pPr>
              <w:rPr>
                <w:rFonts w:ascii="Arial" w:hAnsi="Arial" w:cs="Arial"/>
                <w:sz w:val="16"/>
                <w:szCs w:val="16"/>
              </w:rPr>
            </w:pPr>
          </w:p>
          <w:p w14:paraId="2A1C69A0" w14:textId="77777777" w:rsidR="00FC4B35" w:rsidRDefault="00FC4B35" w:rsidP="007C4FE9">
            <w:pPr>
              <w:rPr>
                <w:rFonts w:ascii="Arial" w:hAnsi="Arial" w:cs="Arial"/>
                <w:sz w:val="16"/>
                <w:szCs w:val="16"/>
              </w:rPr>
            </w:pPr>
            <w:r>
              <w:rPr>
                <w:rFonts w:ascii="Arial" w:hAnsi="Arial" w:cs="Arial"/>
                <w:sz w:val="16"/>
                <w:szCs w:val="16"/>
              </w:rPr>
              <w:t>Waarom niet?</w:t>
            </w:r>
          </w:p>
          <w:p w14:paraId="1F0CD946" w14:textId="77777777" w:rsidR="00FC4B35" w:rsidRDefault="00FC4B35" w:rsidP="007C4FE9">
            <w:pPr>
              <w:rPr>
                <w:rFonts w:ascii="Arial" w:hAnsi="Arial" w:cs="Arial"/>
                <w:sz w:val="16"/>
                <w:szCs w:val="16"/>
              </w:rPr>
            </w:pPr>
            <w:r>
              <w:rPr>
                <w:rFonts w:ascii="Arial" w:hAnsi="Arial" w:cs="Arial"/>
                <w:sz w:val="16"/>
                <w:szCs w:val="16"/>
              </w:rPr>
              <w:t>Worden proefpersonen achteraf op de hoogte gebracht?</w:t>
            </w:r>
          </w:p>
          <w:p w14:paraId="4AF8041B" w14:textId="77777777" w:rsidR="00FC4B35" w:rsidRDefault="00FC4B35" w:rsidP="007C4FE9">
            <w:pPr>
              <w:rPr>
                <w:rFonts w:ascii="Arial" w:hAnsi="Arial" w:cs="Arial"/>
                <w:sz w:val="16"/>
                <w:szCs w:val="16"/>
              </w:rPr>
            </w:pPr>
          </w:p>
          <w:p w14:paraId="27C26A0F" w14:textId="77777777" w:rsidR="00FC4B35" w:rsidRDefault="00FC4B35" w:rsidP="007C4FE9">
            <w:pPr>
              <w:rPr>
                <w:rFonts w:ascii="Arial" w:hAnsi="Arial" w:cs="Arial"/>
                <w:sz w:val="16"/>
                <w:szCs w:val="16"/>
              </w:rPr>
            </w:pPr>
          </w:p>
        </w:tc>
        <w:tc>
          <w:tcPr>
            <w:tcW w:w="1006"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686B8AA7" w14:textId="77777777" w:rsidR="00FC4B35" w:rsidRDefault="00FC4B35" w:rsidP="007C4FE9">
            <w:pPr>
              <w:rPr>
                <w:rFonts w:ascii="Arial" w:hAnsi="Arial" w:cs="Arial"/>
                <w:sz w:val="20"/>
                <w:szCs w:val="20"/>
              </w:rPr>
            </w:pPr>
          </w:p>
        </w:tc>
        <w:tc>
          <w:tcPr>
            <w:tcW w:w="88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00B31445" w14:textId="77777777" w:rsidR="00FC4B35" w:rsidRDefault="00FC4B35" w:rsidP="007C4FE9">
            <w:pPr>
              <w:rPr>
                <w:rFonts w:ascii="Arial" w:hAnsi="Arial" w:cs="Arial"/>
                <w:sz w:val="20"/>
                <w:szCs w:val="20"/>
              </w:rPr>
            </w:pPr>
          </w:p>
        </w:tc>
      </w:tr>
      <w:tr w:rsidR="00FC4B35" w14:paraId="34BFC36A" w14:textId="77777777" w:rsidTr="007C4FE9">
        <w:tc>
          <w:tcPr>
            <w:tcW w:w="2777" w:type="dxa"/>
            <w:tcBorders>
              <w:top w:val="single" w:sz="4" w:space="0" w:color="auto"/>
              <w:left w:val="single" w:sz="4" w:space="0" w:color="auto"/>
              <w:bottom w:val="single" w:sz="4" w:space="0" w:color="auto"/>
              <w:right w:val="single" w:sz="4" w:space="0" w:color="auto"/>
            </w:tcBorders>
            <w:hideMark/>
          </w:tcPr>
          <w:p w14:paraId="0B698709" w14:textId="77777777" w:rsidR="00FC4B35" w:rsidRDefault="00FC4B35" w:rsidP="007C4FE9">
            <w:pPr>
              <w:rPr>
                <w:rFonts w:ascii="Arial" w:hAnsi="Arial" w:cs="Arial"/>
                <w:sz w:val="20"/>
                <w:szCs w:val="20"/>
              </w:rPr>
            </w:pPr>
            <w:r>
              <w:rPr>
                <w:rFonts w:ascii="Arial" w:hAnsi="Arial" w:cs="Arial"/>
                <w:sz w:val="20"/>
                <w:szCs w:val="20"/>
              </w:rPr>
              <w:t>2.7</w:t>
            </w:r>
          </w:p>
          <w:p w14:paraId="6A6E23BB" w14:textId="77777777" w:rsidR="00FC4B35" w:rsidRDefault="00FC4B35" w:rsidP="007C4FE9">
            <w:pPr>
              <w:rPr>
                <w:rFonts w:ascii="Arial" w:hAnsi="Arial" w:cs="Arial"/>
                <w:sz w:val="20"/>
                <w:szCs w:val="20"/>
              </w:rPr>
            </w:pPr>
            <w:r>
              <w:rPr>
                <w:rFonts w:ascii="Arial" w:hAnsi="Arial" w:cs="Arial"/>
                <w:sz w:val="20"/>
                <w:szCs w:val="20"/>
              </w:rPr>
              <w:t>Wordt proefpersonen de mogelijkheid geboden op de hoogte te worden gebracht van uitkomsten/resultaten?</w:t>
            </w:r>
          </w:p>
        </w:tc>
        <w:tc>
          <w:tcPr>
            <w:tcW w:w="655" w:type="dxa"/>
            <w:gridSpan w:val="2"/>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1E5DB75E" w14:textId="77777777" w:rsidR="00FC4B35" w:rsidRDefault="00FC4B35" w:rsidP="007C4FE9">
            <w:pPr>
              <w:rPr>
                <w:rFonts w:ascii="Arial" w:hAnsi="Arial" w:cs="Arial"/>
                <w:sz w:val="20"/>
                <w:szCs w:val="20"/>
              </w:rPr>
            </w:pPr>
          </w:p>
          <w:p w14:paraId="0C506359" w14:textId="77777777" w:rsidR="00FC4B35" w:rsidRDefault="00FC4B35" w:rsidP="007C4FE9">
            <w:pPr>
              <w:rPr>
                <w:rFonts w:ascii="Arial" w:hAnsi="Arial" w:cs="Arial"/>
                <w:sz w:val="20"/>
                <w:szCs w:val="20"/>
              </w:rPr>
            </w:pPr>
            <w:r>
              <w:rPr>
                <w:rFonts w:ascii="Arial" w:hAnsi="Arial" w:cs="Arial"/>
                <w:sz w:val="20"/>
                <w:szCs w:val="20"/>
              </w:rPr>
              <w:t>Ja</w:t>
            </w:r>
          </w:p>
          <w:p w14:paraId="03000AC7" w14:textId="77777777" w:rsidR="00FC4B35" w:rsidRDefault="00FC4B35" w:rsidP="007C4FE9">
            <w:pPr>
              <w:rPr>
                <w:rFonts w:ascii="Arial" w:hAnsi="Arial" w:cs="Arial"/>
                <w:sz w:val="20"/>
                <w:szCs w:val="20"/>
              </w:rPr>
            </w:pPr>
          </w:p>
          <w:p w14:paraId="33AA25AC" w14:textId="77777777" w:rsidR="00FC4B35" w:rsidRDefault="00FC4B35" w:rsidP="007C4FE9">
            <w:pPr>
              <w:rPr>
                <w:rFonts w:ascii="Arial" w:hAnsi="Arial" w:cs="Arial"/>
                <w:sz w:val="20"/>
                <w:szCs w:val="20"/>
              </w:rPr>
            </w:pPr>
          </w:p>
          <w:p w14:paraId="217405DD" w14:textId="77777777" w:rsidR="00FC4B35" w:rsidRDefault="00FC4B35" w:rsidP="007C4FE9">
            <w:pPr>
              <w:rPr>
                <w:rFonts w:ascii="Arial" w:hAnsi="Arial" w:cs="Arial"/>
                <w:sz w:val="20"/>
                <w:szCs w:val="20"/>
              </w:rPr>
            </w:pPr>
            <w:r>
              <w:rPr>
                <w:rFonts w:ascii="Wingdings" w:eastAsia="Wingdings" w:hAnsi="Wingdings" w:cs="Wingdings"/>
                <w:sz w:val="20"/>
                <w:szCs w:val="20"/>
              </w:rPr>
              <w:t></w:t>
            </w:r>
          </w:p>
        </w:tc>
        <w:tc>
          <w:tcPr>
            <w:tcW w:w="668"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7B11B99C" w14:textId="77777777" w:rsidR="00FC4B35" w:rsidRDefault="00FC4B35" w:rsidP="007C4FE9">
            <w:pPr>
              <w:rPr>
                <w:rFonts w:ascii="Arial" w:hAnsi="Arial" w:cs="Arial"/>
                <w:sz w:val="20"/>
                <w:szCs w:val="20"/>
              </w:rPr>
            </w:pPr>
          </w:p>
          <w:p w14:paraId="720A9D11" w14:textId="77777777" w:rsidR="00FC4B35" w:rsidRDefault="00FC4B35" w:rsidP="007C4FE9">
            <w:pPr>
              <w:rPr>
                <w:rFonts w:ascii="Arial" w:hAnsi="Arial" w:cs="Arial"/>
                <w:sz w:val="20"/>
                <w:szCs w:val="20"/>
              </w:rPr>
            </w:pPr>
            <w:r>
              <w:rPr>
                <w:rFonts w:ascii="Arial" w:hAnsi="Arial" w:cs="Arial"/>
                <w:sz w:val="20"/>
                <w:szCs w:val="20"/>
              </w:rPr>
              <w:t>Nee</w:t>
            </w:r>
          </w:p>
          <w:p w14:paraId="1C3877B6" w14:textId="77777777" w:rsidR="00FC4B35" w:rsidRDefault="00FC4B35" w:rsidP="007C4FE9">
            <w:pPr>
              <w:rPr>
                <w:rFonts w:ascii="Wingdings" w:eastAsia="Wingdings" w:hAnsi="Wingdings" w:cs="Wingdings"/>
                <w:sz w:val="20"/>
                <w:szCs w:val="20"/>
              </w:rPr>
            </w:pPr>
            <w:r>
              <w:rPr>
                <w:rFonts w:ascii="Arial" w:hAnsi="Arial" w:cs="Arial"/>
                <w:sz w:val="20"/>
                <w:szCs w:val="20"/>
              </w:rPr>
              <w:t xml:space="preserve"> </w:t>
            </w:r>
          </w:p>
        </w:tc>
        <w:tc>
          <w:tcPr>
            <w:tcW w:w="330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3D552F33" w14:textId="77777777" w:rsidR="00FC4B35" w:rsidRDefault="00FC4B35" w:rsidP="007C4FE9">
            <w:pPr>
              <w:rPr>
                <w:rFonts w:ascii="Arial" w:hAnsi="Arial" w:cs="Arial"/>
                <w:sz w:val="16"/>
                <w:szCs w:val="16"/>
              </w:rPr>
            </w:pPr>
          </w:p>
          <w:p w14:paraId="08008635" w14:textId="77777777" w:rsidR="00FC4B35" w:rsidRDefault="00FC4B35" w:rsidP="007C4FE9">
            <w:pPr>
              <w:rPr>
                <w:rFonts w:ascii="Arial" w:hAnsi="Arial" w:cs="Arial"/>
                <w:sz w:val="16"/>
                <w:szCs w:val="16"/>
              </w:rPr>
            </w:pPr>
            <w:r>
              <w:rPr>
                <w:rFonts w:ascii="Arial" w:hAnsi="Arial" w:cs="Arial"/>
                <w:sz w:val="16"/>
                <w:szCs w:val="16"/>
              </w:rPr>
              <w:t>Waarom niet?</w:t>
            </w:r>
          </w:p>
          <w:p w14:paraId="17294818" w14:textId="77777777" w:rsidR="00FC4B35" w:rsidRDefault="00FC4B35" w:rsidP="007C4FE9">
            <w:pPr>
              <w:rPr>
                <w:rFonts w:ascii="Arial" w:hAnsi="Arial" w:cs="Arial"/>
                <w:sz w:val="16"/>
                <w:szCs w:val="16"/>
              </w:rPr>
            </w:pPr>
          </w:p>
          <w:p w14:paraId="25BF73F9" w14:textId="77777777" w:rsidR="00FC4B35" w:rsidRDefault="00FC4B35" w:rsidP="007C4FE9">
            <w:pPr>
              <w:rPr>
                <w:rFonts w:ascii="Arial" w:hAnsi="Arial" w:cs="Arial"/>
                <w:sz w:val="16"/>
                <w:szCs w:val="16"/>
              </w:rPr>
            </w:pPr>
          </w:p>
          <w:p w14:paraId="3CD0D439" w14:textId="77777777" w:rsidR="00FC4B35" w:rsidRDefault="00FC4B35" w:rsidP="007C4FE9">
            <w:pPr>
              <w:rPr>
                <w:rFonts w:ascii="Arial" w:hAnsi="Arial" w:cs="Arial"/>
                <w:sz w:val="16"/>
                <w:szCs w:val="16"/>
              </w:rPr>
            </w:pPr>
          </w:p>
        </w:tc>
        <w:tc>
          <w:tcPr>
            <w:tcW w:w="1006"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326A7476" w14:textId="77777777" w:rsidR="00FC4B35" w:rsidRDefault="00FC4B35" w:rsidP="007C4FE9">
            <w:pPr>
              <w:rPr>
                <w:rFonts w:ascii="Arial" w:hAnsi="Arial" w:cs="Arial"/>
                <w:sz w:val="20"/>
                <w:szCs w:val="20"/>
              </w:rPr>
            </w:pPr>
          </w:p>
        </w:tc>
        <w:tc>
          <w:tcPr>
            <w:tcW w:w="88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39029FF8" w14:textId="77777777" w:rsidR="00FC4B35" w:rsidRDefault="00FC4B35" w:rsidP="007C4FE9">
            <w:pPr>
              <w:rPr>
                <w:rFonts w:ascii="Arial" w:hAnsi="Arial" w:cs="Arial"/>
                <w:sz w:val="20"/>
                <w:szCs w:val="20"/>
              </w:rPr>
            </w:pPr>
          </w:p>
        </w:tc>
      </w:tr>
      <w:tr w:rsidR="00FC4B35" w14:paraId="3F633622" w14:textId="77777777" w:rsidTr="007C4FE9">
        <w:tc>
          <w:tcPr>
            <w:tcW w:w="2777" w:type="dxa"/>
            <w:tcBorders>
              <w:top w:val="single" w:sz="4" w:space="0" w:color="auto"/>
              <w:left w:val="single" w:sz="4" w:space="0" w:color="auto"/>
              <w:bottom w:val="single" w:sz="4" w:space="0" w:color="auto"/>
              <w:right w:val="single" w:sz="4" w:space="0" w:color="auto"/>
            </w:tcBorders>
            <w:hideMark/>
          </w:tcPr>
          <w:p w14:paraId="3BB87693" w14:textId="77777777" w:rsidR="00FC4B35" w:rsidRDefault="00FC4B35" w:rsidP="007C4FE9">
            <w:pPr>
              <w:rPr>
                <w:rFonts w:ascii="Arial" w:hAnsi="Arial" w:cs="Arial"/>
                <w:sz w:val="20"/>
                <w:szCs w:val="20"/>
              </w:rPr>
            </w:pPr>
            <w:r>
              <w:rPr>
                <w:rFonts w:ascii="Arial" w:hAnsi="Arial" w:cs="Arial"/>
                <w:sz w:val="20"/>
                <w:szCs w:val="20"/>
              </w:rPr>
              <w:t>2.8</w:t>
            </w:r>
          </w:p>
          <w:p w14:paraId="2EA9C0AB" w14:textId="77777777" w:rsidR="00FC4B35" w:rsidRDefault="00FC4B35" w:rsidP="007C4FE9">
            <w:pPr>
              <w:rPr>
                <w:rFonts w:ascii="Arial" w:hAnsi="Arial" w:cs="Arial"/>
                <w:sz w:val="16"/>
                <w:szCs w:val="16"/>
              </w:rPr>
            </w:pPr>
            <w:r>
              <w:rPr>
                <w:rFonts w:ascii="Arial" w:hAnsi="Arial" w:cs="Arial"/>
                <w:sz w:val="20"/>
                <w:szCs w:val="20"/>
              </w:rPr>
              <w:t>Wordt aan proefpersonen onjuiste informatie verstrekt over de opdrachtgever, het   doel van het onderzoek of dergelijke.?</w:t>
            </w:r>
          </w:p>
        </w:tc>
        <w:tc>
          <w:tcPr>
            <w:tcW w:w="655" w:type="dxa"/>
            <w:gridSpan w:val="2"/>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41511CBD" w14:textId="77777777" w:rsidR="00FC4B35" w:rsidRDefault="00FC4B35" w:rsidP="007C4FE9">
            <w:pPr>
              <w:rPr>
                <w:rFonts w:ascii="Arial" w:hAnsi="Arial" w:cs="Arial"/>
                <w:sz w:val="16"/>
                <w:szCs w:val="16"/>
              </w:rPr>
            </w:pPr>
          </w:p>
          <w:p w14:paraId="5FC85679" w14:textId="77777777" w:rsidR="00FC4B35" w:rsidRDefault="00FC4B35" w:rsidP="007C4FE9">
            <w:pPr>
              <w:rPr>
                <w:rFonts w:ascii="Arial" w:hAnsi="Arial" w:cs="Arial"/>
                <w:sz w:val="20"/>
                <w:szCs w:val="20"/>
              </w:rPr>
            </w:pPr>
            <w:r>
              <w:rPr>
                <w:rFonts w:ascii="Arial" w:hAnsi="Arial" w:cs="Arial"/>
                <w:sz w:val="16"/>
                <w:szCs w:val="16"/>
              </w:rPr>
              <w:t>Nee</w:t>
            </w:r>
          </w:p>
          <w:p w14:paraId="23AA5BAA" w14:textId="77777777" w:rsidR="00FC4B35" w:rsidRDefault="00FC4B35" w:rsidP="007C4FE9">
            <w:pPr>
              <w:rPr>
                <w:rFonts w:ascii="Arial" w:hAnsi="Arial" w:cs="Arial"/>
                <w:sz w:val="20"/>
                <w:szCs w:val="20"/>
              </w:rPr>
            </w:pPr>
          </w:p>
          <w:p w14:paraId="598B5E53" w14:textId="77777777" w:rsidR="00FC4B35" w:rsidRDefault="00FC4B35" w:rsidP="007C4FE9">
            <w:pPr>
              <w:rPr>
                <w:rFonts w:ascii="Arial" w:hAnsi="Arial" w:cs="Arial"/>
                <w:sz w:val="20"/>
                <w:szCs w:val="20"/>
              </w:rPr>
            </w:pPr>
          </w:p>
          <w:p w14:paraId="52AE80A0" w14:textId="77777777" w:rsidR="00FC4B35" w:rsidRDefault="00FC4B35" w:rsidP="007C4FE9">
            <w:pPr>
              <w:rPr>
                <w:rFonts w:ascii="Arial" w:hAnsi="Arial" w:cs="Arial"/>
                <w:sz w:val="20"/>
                <w:szCs w:val="20"/>
              </w:rPr>
            </w:pPr>
          </w:p>
          <w:p w14:paraId="0B89583D" w14:textId="77777777" w:rsidR="00FC4B35" w:rsidRDefault="00FC4B35" w:rsidP="007C4FE9">
            <w:pPr>
              <w:rPr>
                <w:rFonts w:ascii="Arial" w:hAnsi="Arial" w:cs="Arial"/>
                <w:sz w:val="16"/>
                <w:szCs w:val="16"/>
              </w:rPr>
            </w:pPr>
            <w:r>
              <w:rPr>
                <w:rFonts w:ascii="Wingdings" w:eastAsia="Wingdings" w:hAnsi="Wingdings" w:cs="Wingdings"/>
                <w:sz w:val="20"/>
                <w:szCs w:val="20"/>
              </w:rPr>
              <w:t></w:t>
            </w:r>
          </w:p>
        </w:tc>
        <w:tc>
          <w:tcPr>
            <w:tcW w:w="668"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2F0AD508" w14:textId="77777777" w:rsidR="00FC4B35" w:rsidRDefault="00FC4B35" w:rsidP="007C4FE9">
            <w:pPr>
              <w:rPr>
                <w:rFonts w:ascii="Arial" w:hAnsi="Arial" w:cs="Arial"/>
                <w:sz w:val="20"/>
                <w:szCs w:val="20"/>
              </w:rPr>
            </w:pPr>
          </w:p>
          <w:p w14:paraId="4D9B6893" w14:textId="77777777" w:rsidR="00FC4B35" w:rsidRDefault="00FC4B35" w:rsidP="007C4FE9">
            <w:pPr>
              <w:rPr>
                <w:rFonts w:ascii="Arial" w:hAnsi="Arial" w:cs="Arial"/>
                <w:sz w:val="20"/>
                <w:szCs w:val="20"/>
              </w:rPr>
            </w:pPr>
            <w:r>
              <w:rPr>
                <w:rFonts w:ascii="Arial" w:hAnsi="Arial" w:cs="Arial"/>
                <w:sz w:val="20"/>
                <w:szCs w:val="20"/>
              </w:rPr>
              <w:t>Ja</w:t>
            </w:r>
          </w:p>
          <w:p w14:paraId="5E07B2FB" w14:textId="77777777" w:rsidR="00FC4B35" w:rsidRDefault="00FC4B35" w:rsidP="007C4FE9">
            <w:pPr>
              <w:rPr>
                <w:rFonts w:ascii="Arial" w:hAnsi="Arial" w:cs="Arial"/>
                <w:sz w:val="16"/>
                <w:szCs w:val="16"/>
              </w:rPr>
            </w:pPr>
            <w:r>
              <w:rPr>
                <w:rFonts w:ascii="Arial" w:hAnsi="Arial" w:cs="Arial"/>
                <w:sz w:val="20"/>
                <w:szCs w:val="20"/>
              </w:rPr>
              <w:t xml:space="preserve"> </w:t>
            </w:r>
          </w:p>
        </w:tc>
        <w:tc>
          <w:tcPr>
            <w:tcW w:w="330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686A3061" w14:textId="77777777" w:rsidR="00FC4B35" w:rsidRDefault="00FC4B35" w:rsidP="007C4FE9">
            <w:pPr>
              <w:rPr>
                <w:rFonts w:ascii="Arial" w:hAnsi="Arial" w:cs="Arial"/>
                <w:sz w:val="16"/>
                <w:szCs w:val="16"/>
              </w:rPr>
            </w:pPr>
          </w:p>
          <w:p w14:paraId="4CCEFA57" w14:textId="77777777" w:rsidR="00FC4B35" w:rsidRDefault="00FC4B35" w:rsidP="007C4FE9">
            <w:pPr>
              <w:rPr>
                <w:rFonts w:ascii="Arial" w:hAnsi="Arial" w:cs="Arial"/>
                <w:sz w:val="16"/>
                <w:szCs w:val="16"/>
              </w:rPr>
            </w:pPr>
            <w:r>
              <w:rPr>
                <w:rFonts w:ascii="Arial" w:hAnsi="Arial" w:cs="Arial"/>
                <w:sz w:val="16"/>
                <w:szCs w:val="16"/>
              </w:rPr>
              <w:t>Waarom?</w:t>
            </w:r>
          </w:p>
          <w:p w14:paraId="3B66B42C" w14:textId="77777777" w:rsidR="00FC4B35" w:rsidRDefault="00FC4B35" w:rsidP="007C4FE9">
            <w:pPr>
              <w:rPr>
                <w:rFonts w:ascii="Arial" w:hAnsi="Arial" w:cs="Arial"/>
                <w:sz w:val="16"/>
                <w:szCs w:val="16"/>
              </w:rPr>
            </w:pPr>
            <w:r>
              <w:rPr>
                <w:rFonts w:ascii="Arial" w:hAnsi="Arial" w:cs="Arial"/>
                <w:sz w:val="16"/>
                <w:szCs w:val="16"/>
              </w:rPr>
              <w:t>Worden proefpersonen achteraf op de hoogte gebracht?</w:t>
            </w:r>
          </w:p>
          <w:p w14:paraId="6E1ACA48" w14:textId="77777777" w:rsidR="00FC4B35" w:rsidRDefault="00FC4B35" w:rsidP="007C4FE9">
            <w:pPr>
              <w:rPr>
                <w:rFonts w:ascii="Arial" w:hAnsi="Arial" w:cs="Arial"/>
                <w:sz w:val="16"/>
                <w:szCs w:val="16"/>
              </w:rPr>
            </w:pPr>
          </w:p>
          <w:p w14:paraId="14CF253E" w14:textId="77777777" w:rsidR="00FC4B35" w:rsidRDefault="00FC4B35" w:rsidP="007C4FE9">
            <w:pPr>
              <w:rPr>
                <w:rFonts w:ascii="Arial" w:hAnsi="Arial" w:cs="Arial"/>
                <w:sz w:val="16"/>
                <w:szCs w:val="16"/>
              </w:rPr>
            </w:pPr>
          </w:p>
        </w:tc>
        <w:tc>
          <w:tcPr>
            <w:tcW w:w="1006"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69D48361" w14:textId="77777777" w:rsidR="00FC4B35" w:rsidRDefault="00FC4B35" w:rsidP="007C4FE9">
            <w:pPr>
              <w:rPr>
                <w:rFonts w:ascii="Arial" w:hAnsi="Arial" w:cs="Arial"/>
                <w:sz w:val="16"/>
                <w:szCs w:val="16"/>
              </w:rPr>
            </w:pPr>
          </w:p>
        </w:tc>
        <w:tc>
          <w:tcPr>
            <w:tcW w:w="88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18C1017F" w14:textId="77777777" w:rsidR="00FC4B35" w:rsidRDefault="00FC4B35" w:rsidP="007C4FE9">
            <w:pPr>
              <w:rPr>
                <w:rFonts w:ascii="Arial" w:hAnsi="Arial" w:cs="Arial"/>
                <w:sz w:val="16"/>
                <w:szCs w:val="16"/>
              </w:rPr>
            </w:pPr>
          </w:p>
        </w:tc>
      </w:tr>
      <w:tr w:rsidR="00FC4B35" w14:paraId="646EFD01" w14:textId="77777777" w:rsidTr="007C4FE9">
        <w:tc>
          <w:tcPr>
            <w:tcW w:w="2777" w:type="dxa"/>
            <w:tcBorders>
              <w:top w:val="single" w:sz="4" w:space="0" w:color="auto"/>
              <w:left w:val="single" w:sz="4" w:space="0" w:color="auto"/>
              <w:bottom w:val="single" w:sz="4" w:space="0" w:color="auto"/>
              <w:right w:val="single" w:sz="4" w:space="0" w:color="auto"/>
            </w:tcBorders>
            <w:hideMark/>
          </w:tcPr>
          <w:p w14:paraId="5C209DC0" w14:textId="77777777" w:rsidR="00FC4B35" w:rsidRDefault="00FC4B35" w:rsidP="007C4FE9">
            <w:pPr>
              <w:rPr>
                <w:rFonts w:ascii="Arial" w:hAnsi="Arial" w:cs="Arial"/>
                <w:sz w:val="20"/>
                <w:szCs w:val="20"/>
              </w:rPr>
            </w:pPr>
            <w:r>
              <w:rPr>
                <w:rFonts w:ascii="Arial" w:hAnsi="Arial" w:cs="Arial"/>
                <w:sz w:val="20"/>
                <w:szCs w:val="20"/>
              </w:rPr>
              <w:t>2.9</w:t>
            </w:r>
          </w:p>
          <w:p w14:paraId="6A50C210" w14:textId="77777777" w:rsidR="00FC4B35" w:rsidRDefault="00FC4B35" w:rsidP="007C4FE9">
            <w:pPr>
              <w:rPr>
                <w:rFonts w:ascii="Arial" w:hAnsi="Arial" w:cs="Arial"/>
                <w:sz w:val="20"/>
                <w:szCs w:val="20"/>
              </w:rPr>
            </w:pPr>
            <w:r>
              <w:rPr>
                <w:rFonts w:ascii="Arial" w:hAnsi="Arial" w:cs="Arial"/>
                <w:sz w:val="20"/>
                <w:szCs w:val="20"/>
              </w:rPr>
              <w:t xml:space="preserve">Zijn (sommige) proefpersonen minderjarig? </w:t>
            </w:r>
          </w:p>
        </w:tc>
        <w:tc>
          <w:tcPr>
            <w:tcW w:w="655" w:type="dxa"/>
            <w:gridSpan w:val="2"/>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3731CE8F" w14:textId="77777777" w:rsidR="00FC4B35" w:rsidRDefault="00FC4B35" w:rsidP="007C4FE9">
            <w:pPr>
              <w:rPr>
                <w:rFonts w:ascii="Arial" w:hAnsi="Arial" w:cs="Arial"/>
                <w:sz w:val="20"/>
                <w:szCs w:val="20"/>
              </w:rPr>
            </w:pPr>
          </w:p>
          <w:p w14:paraId="0CCE0943" w14:textId="77777777" w:rsidR="00FC4B35" w:rsidRDefault="00FC4B35" w:rsidP="007C4FE9">
            <w:pPr>
              <w:rPr>
                <w:rFonts w:ascii="Arial" w:hAnsi="Arial" w:cs="Arial"/>
                <w:sz w:val="20"/>
                <w:szCs w:val="20"/>
              </w:rPr>
            </w:pPr>
            <w:r>
              <w:rPr>
                <w:rFonts w:ascii="Arial" w:hAnsi="Arial" w:cs="Arial"/>
                <w:sz w:val="20"/>
                <w:szCs w:val="20"/>
              </w:rPr>
              <w:t>Nee</w:t>
            </w:r>
          </w:p>
          <w:p w14:paraId="5746037D" w14:textId="77777777" w:rsidR="00FC4B35" w:rsidRDefault="00FC4B35" w:rsidP="007C4FE9">
            <w:pPr>
              <w:rPr>
                <w:rFonts w:ascii="Arial"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3400BC6F" w14:textId="77777777" w:rsidR="00FC4B35" w:rsidRDefault="00FC4B35" w:rsidP="007C4FE9">
            <w:pPr>
              <w:rPr>
                <w:rFonts w:ascii="Arial" w:hAnsi="Arial" w:cs="Arial"/>
                <w:sz w:val="20"/>
                <w:szCs w:val="20"/>
              </w:rPr>
            </w:pPr>
          </w:p>
          <w:p w14:paraId="1B49C8FD" w14:textId="77777777" w:rsidR="00FC4B35" w:rsidRDefault="00FC4B35" w:rsidP="007C4FE9">
            <w:pPr>
              <w:rPr>
                <w:rFonts w:ascii="Arial" w:hAnsi="Arial" w:cs="Arial"/>
                <w:sz w:val="20"/>
                <w:szCs w:val="20"/>
              </w:rPr>
            </w:pPr>
            <w:r>
              <w:rPr>
                <w:rFonts w:ascii="Arial" w:hAnsi="Arial" w:cs="Arial"/>
                <w:sz w:val="20"/>
                <w:szCs w:val="20"/>
              </w:rPr>
              <w:t>Ja</w:t>
            </w:r>
          </w:p>
          <w:p w14:paraId="78B06381" w14:textId="77777777" w:rsidR="00FC4B35" w:rsidRDefault="00FC4B35" w:rsidP="007C4FE9">
            <w:pPr>
              <w:rPr>
                <w:rFonts w:ascii="Arial" w:hAnsi="Arial" w:cs="Arial"/>
                <w:sz w:val="20"/>
                <w:szCs w:val="20"/>
              </w:rPr>
            </w:pPr>
            <w:r>
              <w:rPr>
                <w:rFonts w:ascii="Arial" w:hAnsi="Arial" w:cs="Arial"/>
                <w:sz w:val="20"/>
                <w:szCs w:val="20"/>
              </w:rPr>
              <w:t xml:space="preserve"> </w:t>
            </w:r>
            <w:r>
              <w:rPr>
                <w:rFonts w:ascii="Wingdings" w:eastAsia="Wingdings" w:hAnsi="Wingdings" w:cs="Wingdings"/>
                <w:sz w:val="20"/>
                <w:szCs w:val="20"/>
              </w:rPr>
              <w:t></w:t>
            </w:r>
          </w:p>
        </w:tc>
        <w:tc>
          <w:tcPr>
            <w:tcW w:w="330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21E644A6" w14:textId="77777777" w:rsidR="00FC4B35" w:rsidRDefault="00FC4B35" w:rsidP="007C4FE9">
            <w:pPr>
              <w:rPr>
                <w:rFonts w:ascii="Arial" w:hAnsi="Arial" w:cs="Arial"/>
                <w:sz w:val="16"/>
                <w:szCs w:val="16"/>
              </w:rPr>
            </w:pPr>
          </w:p>
          <w:p w14:paraId="19E466A7" w14:textId="77777777" w:rsidR="00FC4B35" w:rsidRDefault="00FC4B35" w:rsidP="007C4FE9">
            <w:pPr>
              <w:rPr>
                <w:rFonts w:ascii="Arial" w:hAnsi="Arial" w:cs="Arial"/>
                <w:sz w:val="16"/>
                <w:szCs w:val="16"/>
              </w:rPr>
            </w:pPr>
            <w:r>
              <w:rPr>
                <w:rFonts w:ascii="Arial" w:hAnsi="Arial" w:cs="Arial"/>
                <w:sz w:val="16"/>
                <w:szCs w:val="16"/>
              </w:rPr>
              <w:t>Is toestemming geregeld met ouders/verzorgers? Zo nee, waarom niet?</w:t>
            </w:r>
          </w:p>
          <w:p w14:paraId="6A42E00B" w14:textId="77777777" w:rsidR="00FC4B35" w:rsidRDefault="00FC4B35" w:rsidP="007C4FE9">
            <w:pPr>
              <w:rPr>
                <w:rFonts w:ascii="Arial" w:hAnsi="Arial" w:cs="Arial"/>
                <w:sz w:val="16"/>
                <w:szCs w:val="16"/>
              </w:rPr>
            </w:pPr>
          </w:p>
        </w:tc>
        <w:tc>
          <w:tcPr>
            <w:tcW w:w="1006"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2299FBDC" w14:textId="77777777" w:rsidR="00FC4B35" w:rsidRDefault="00FC4B35" w:rsidP="007C4FE9">
            <w:pPr>
              <w:rPr>
                <w:rFonts w:ascii="Arial" w:hAnsi="Arial" w:cs="Arial"/>
                <w:sz w:val="20"/>
                <w:szCs w:val="20"/>
              </w:rPr>
            </w:pPr>
            <w:r>
              <w:rPr>
                <w:rFonts w:ascii="Arial" w:hAnsi="Arial" w:cs="Arial"/>
                <w:sz w:val="20"/>
                <w:szCs w:val="20"/>
              </w:rPr>
              <w:t>X</w:t>
            </w:r>
          </w:p>
        </w:tc>
        <w:tc>
          <w:tcPr>
            <w:tcW w:w="88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085FF60D" w14:textId="77777777" w:rsidR="00FC4B35" w:rsidRDefault="00FC4B35" w:rsidP="007C4FE9">
            <w:pPr>
              <w:rPr>
                <w:rFonts w:ascii="Arial" w:hAnsi="Arial" w:cs="Arial"/>
                <w:sz w:val="20"/>
                <w:szCs w:val="20"/>
              </w:rPr>
            </w:pPr>
          </w:p>
        </w:tc>
      </w:tr>
      <w:tr w:rsidR="00FC4B35" w14:paraId="3544B219" w14:textId="77777777" w:rsidTr="007C4FE9">
        <w:tc>
          <w:tcPr>
            <w:tcW w:w="2777" w:type="dxa"/>
            <w:tcBorders>
              <w:top w:val="single" w:sz="4" w:space="0" w:color="auto"/>
              <w:left w:val="single" w:sz="4" w:space="0" w:color="auto"/>
              <w:bottom w:val="single" w:sz="4" w:space="0" w:color="auto"/>
              <w:right w:val="single" w:sz="4" w:space="0" w:color="auto"/>
            </w:tcBorders>
            <w:hideMark/>
          </w:tcPr>
          <w:p w14:paraId="10ECF69E" w14:textId="77777777" w:rsidR="00FC4B35" w:rsidRDefault="00FC4B35" w:rsidP="007C4FE9">
            <w:pPr>
              <w:rPr>
                <w:rFonts w:ascii="Arial" w:hAnsi="Arial" w:cs="Arial"/>
                <w:sz w:val="20"/>
                <w:szCs w:val="20"/>
              </w:rPr>
            </w:pPr>
            <w:r>
              <w:rPr>
                <w:rFonts w:ascii="Arial" w:hAnsi="Arial" w:cs="Arial"/>
                <w:sz w:val="20"/>
                <w:szCs w:val="20"/>
              </w:rPr>
              <w:t>2.10</w:t>
            </w:r>
          </w:p>
          <w:p w14:paraId="6DBDCA69" w14:textId="77777777" w:rsidR="00FC4B35" w:rsidRDefault="00FC4B35" w:rsidP="007C4FE9">
            <w:pPr>
              <w:rPr>
                <w:rFonts w:ascii="Arial" w:hAnsi="Arial" w:cs="Arial"/>
                <w:sz w:val="20"/>
                <w:szCs w:val="20"/>
              </w:rPr>
            </w:pPr>
            <w:r>
              <w:rPr>
                <w:rFonts w:ascii="Arial" w:hAnsi="Arial" w:cs="Arial"/>
                <w:sz w:val="20"/>
                <w:szCs w:val="20"/>
              </w:rPr>
              <w:t>Zijn (sommige) proefpersonen wilsonbekwaam?</w:t>
            </w:r>
          </w:p>
        </w:tc>
        <w:tc>
          <w:tcPr>
            <w:tcW w:w="655" w:type="dxa"/>
            <w:gridSpan w:val="2"/>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250B1522" w14:textId="77777777" w:rsidR="00FC4B35" w:rsidRDefault="00FC4B35" w:rsidP="007C4FE9">
            <w:pPr>
              <w:rPr>
                <w:rFonts w:ascii="Arial" w:hAnsi="Arial" w:cs="Arial"/>
                <w:sz w:val="20"/>
                <w:szCs w:val="20"/>
              </w:rPr>
            </w:pPr>
          </w:p>
          <w:p w14:paraId="35367DE9" w14:textId="77777777" w:rsidR="00FC4B35" w:rsidRDefault="00FC4B35" w:rsidP="007C4FE9">
            <w:pPr>
              <w:rPr>
                <w:rFonts w:ascii="Arial" w:hAnsi="Arial" w:cs="Arial"/>
                <w:sz w:val="20"/>
                <w:szCs w:val="20"/>
              </w:rPr>
            </w:pPr>
            <w:r>
              <w:rPr>
                <w:rFonts w:ascii="Arial" w:hAnsi="Arial" w:cs="Arial"/>
                <w:sz w:val="20"/>
                <w:szCs w:val="20"/>
              </w:rPr>
              <w:t>Nee</w:t>
            </w:r>
          </w:p>
          <w:p w14:paraId="06893534" w14:textId="77777777" w:rsidR="00FC4B35" w:rsidRDefault="00FC4B35" w:rsidP="007C4FE9">
            <w:pPr>
              <w:rPr>
                <w:rFonts w:ascii="Arial" w:hAnsi="Arial" w:cs="Arial"/>
                <w:sz w:val="20"/>
                <w:szCs w:val="20"/>
              </w:rPr>
            </w:pPr>
            <w:r>
              <w:rPr>
                <w:rFonts w:ascii="Wingdings" w:eastAsia="Wingdings" w:hAnsi="Wingdings" w:cs="Wingdings"/>
                <w:sz w:val="20"/>
                <w:szCs w:val="20"/>
              </w:rPr>
              <w:t></w:t>
            </w:r>
          </w:p>
        </w:tc>
        <w:tc>
          <w:tcPr>
            <w:tcW w:w="668"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58CAD266" w14:textId="77777777" w:rsidR="00FC4B35" w:rsidRDefault="00FC4B35" w:rsidP="007C4FE9">
            <w:pPr>
              <w:rPr>
                <w:rFonts w:ascii="Arial" w:hAnsi="Arial" w:cs="Arial"/>
                <w:sz w:val="20"/>
                <w:szCs w:val="20"/>
              </w:rPr>
            </w:pPr>
          </w:p>
          <w:p w14:paraId="77F669F8" w14:textId="77777777" w:rsidR="00FC4B35" w:rsidRDefault="00FC4B35" w:rsidP="007C4FE9">
            <w:pPr>
              <w:rPr>
                <w:rFonts w:ascii="Arial" w:hAnsi="Arial" w:cs="Arial"/>
                <w:sz w:val="20"/>
                <w:szCs w:val="20"/>
              </w:rPr>
            </w:pPr>
            <w:r>
              <w:rPr>
                <w:rFonts w:ascii="Arial" w:hAnsi="Arial" w:cs="Arial"/>
                <w:sz w:val="20"/>
                <w:szCs w:val="20"/>
              </w:rPr>
              <w:t>Ja</w:t>
            </w:r>
          </w:p>
          <w:p w14:paraId="434C43E8" w14:textId="77777777" w:rsidR="00FC4B35" w:rsidRDefault="00FC4B35" w:rsidP="007C4FE9">
            <w:pPr>
              <w:rPr>
                <w:rFonts w:ascii="Arial" w:hAnsi="Arial" w:cs="Arial"/>
                <w:sz w:val="20"/>
                <w:szCs w:val="20"/>
              </w:rPr>
            </w:pPr>
            <w:r>
              <w:rPr>
                <w:rFonts w:ascii="Arial" w:hAnsi="Arial" w:cs="Arial"/>
                <w:sz w:val="20"/>
                <w:szCs w:val="20"/>
              </w:rPr>
              <w:t xml:space="preserve"> </w:t>
            </w:r>
          </w:p>
        </w:tc>
        <w:tc>
          <w:tcPr>
            <w:tcW w:w="330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5FD5FC03" w14:textId="77777777" w:rsidR="00FC4B35" w:rsidRDefault="00FC4B35" w:rsidP="007C4FE9">
            <w:pPr>
              <w:rPr>
                <w:rFonts w:ascii="Arial" w:hAnsi="Arial" w:cs="Arial"/>
                <w:sz w:val="16"/>
                <w:szCs w:val="16"/>
              </w:rPr>
            </w:pPr>
          </w:p>
          <w:p w14:paraId="2F31EC09" w14:textId="77777777" w:rsidR="00FC4B35" w:rsidRDefault="00FC4B35" w:rsidP="007C4FE9">
            <w:pPr>
              <w:rPr>
                <w:rFonts w:ascii="Arial" w:hAnsi="Arial" w:cs="Arial"/>
                <w:sz w:val="16"/>
                <w:szCs w:val="16"/>
              </w:rPr>
            </w:pPr>
            <w:r>
              <w:rPr>
                <w:rFonts w:ascii="Arial" w:hAnsi="Arial" w:cs="Arial"/>
                <w:sz w:val="16"/>
                <w:szCs w:val="16"/>
              </w:rPr>
              <w:t>Is toestemming geregeld met eventuele andere verantwoordelijken? Zo nee, waarom niet?</w:t>
            </w:r>
          </w:p>
          <w:p w14:paraId="2938F328" w14:textId="77777777" w:rsidR="00FC4B35" w:rsidRDefault="00FC4B35" w:rsidP="007C4FE9">
            <w:pPr>
              <w:rPr>
                <w:rFonts w:ascii="Arial" w:hAnsi="Arial" w:cs="Arial"/>
                <w:sz w:val="16"/>
                <w:szCs w:val="16"/>
              </w:rPr>
            </w:pPr>
          </w:p>
        </w:tc>
        <w:tc>
          <w:tcPr>
            <w:tcW w:w="1006"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08D50FDD" w14:textId="77777777" w:rsidR="00FC4B35" w:rsidRDefault="00FC4B35" w:rsidP="007C4FE9">
            <w:pPr>
              <w:rPr>
                <w:rFonts w:ascii="Arial" w:hAnsi="Arial" w:cs="Arial"/>
                <w:sz w:val="20"/>
                <w:szCs w:val="20"/>
              </w:rPr>
            </w:pPr>
          </w:p>
        </w:tc>
        <w:tc>
          <w:tcPr>
            <w:tcW w:w="88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70CE4BF4" w14:textId="77777777" w:rsidR="00FC4B35" w:rsidRDefault="00FC4B35" w:rsidP="007C4FE9">
            <w:pPr>
              <w:rPr>
                <w:rFonts w:ascii="Arial" w:hAnsi="Arial" w:cs="Arial"/>
                <w:sz w:val="20"/>
                <w:szCs w:val="20"/>
              </w:rPr>
            </w:pPr>
          </w:p>
        </w:tc>
      </w:tr>
      <w:tr w:rsidR="00FC4B35" w14:paraId="18C92B6E" w14:textId="77777777" w:rsidTr="007C4FE9">
        <w:trPr>
          <w:trHeight w:val="707"/>
        </w:trPr>
        <w:tc>
          <w:tcPr>
            <w:tcW w:w="2777" w:type="dxa"/>
            <w:vMerge w:val="restart"/>
            <w:tcBorders>
              <w:top w:val="single" w:sz="4" w:space="0" w:color="auto"/>
              <w:left w:val="single" w:sz="4" w:space="0" w:color="auto"/>
              <w:bottom w:val="single" w:sz="4" w:space="0" w:color="auto"/>
              <w:right w:val="single" w:sz="4" w:space="0" w:color="auto"/>
            </w:tcBorders>
            <w:hideMark/>
          </w:tcPr>
          <w:p w14:paraId="277136A2" w14:textId="77777777" w:rsidR="00FC4B35" w:rsidRDefault="00FC4B35" w:rsidP="007C4FE9">
            <w:pPr>
              <w:rPr>
                <w:rFonts w:ascii="Arial" w:hAnsi="Arial" w:cs="Arial"/>
                <w:sz w:val="20"/>
                <w:szCs w:val="20"/>
              </w:rPr>
            </w:pPr>
            <w:r>
              <w:rPr>
                <w:rFonts w:ascii="Arial" w:hAnsi="Arial" w:cs="Arial"/>
                <w:sz w:val="20"/>
                <w:szCs w:val="20"/>
              </w:rPr>
              <w:t>2.11</w:t>
            </w:r>
          </w:p>
          <w:p w14:paraId="3D49BE9E" w14:textId="77777777" w:rsidR="00FC4B35" w:rsidRDefault="00FC4B35" w:rsidP="007C4FE9">
            <w:pPr>
              <w:rPr>
                <w:rFonts w:ascii="Arial" w:hAnsi="Arial" w:cs="Arial"/>
                <w:sz w:val="20"/>
                <w:szCs w:val="20"/>
              </w:rPr>
            </w:pPr>
            <w:r>
              <w:rPr>
                <w:rFonts w:ascii="Arial" w:hAnsi="Arial" w:cs="Arial"/>
                <w:sz w:val="20"/>
                <w:szCs w:val="20"/>
              </w:rPr>
              <w:t>Is er een protocol gemaakt waarin staat hoe en in welke bewoordingen proefpersonen over de punten 2.1 tot en met 2.8 op de hoogte worden gebracht?</w:t>
            </w:r>
          </w:p>
        </w:tc>
        <w:tc>
          <w:tcPr>
            <w:tcW w:w="655" w:type="dxa"/>
            <w:gridSpan w:val="2"/>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51227E1A" w14:textId="77777777" w:rsidR="00FC4B35" w:rsidRDefault="00FC4B35" w:rsidP="007C4FE9">
            <w:pPr>
              <w:rPr>
                <w:rFonts w:ascii="Arial" w:hAnsi="Arial" w:cs="Arial"/>
                <w:sz w:val="20"/>
                <w:szCs w:val="20"/>
              </w:rPr>
            </w:pPr>
          </w:p>
          <w:p w14:paraId="334C88F5" w14:textId="77777777" w:rsidR="00FC4B35" w:rsidRDefault="00FC4B35" w:rsidP="007C4FE9">
            <w:pPr>
              <w:rPr>
                <w:rFonts w:ascii="Arial" w:hAnsi="Arial" w:cs="Arial"/>
                <w:sz w:val="20"/>
                <w:szCs w:val="20"/>
              </w:rPr>
            </w:pPr>
            <w:r>
              <w:rPr>
                <w:rFonts w:ascii="Arial" w:hAnsi="Arial" w:cs="Arial"/>
                <w:sz w:val="20"/>
                <w:szCs w:val="20"/>
              </w:rPr>
              <w:t>Ja</w:t>
            </w:r>
          </w:p>
          <w:p w14:paraId="1A2EECDB" w14:textId="77777777" w:rsidR="00FC4B35" w:rsidRDefault="00FC4B35" w:rsidP="007C4FE9">
            <w:pPr>
              <w:rPr>
                <w:rFonts w:ascii="Arial" w:hAnsi="Arial" w:cs="Arial"/>
                <w:sz w:val="20"/>
                <w:szCs w:val="20"/>
              </w:rPr>
            </w:pPr>
            <w:r>
              <w:rPr>
                <w:rFonts w:ascii="Wingdings" w:eastAsia="Wingdings" w:hAnsi="Wingdings" w:cs="Wingdings"/>
                <w:sz w:val="20"/>
                <w:szCs w:val="20"/>
              </w:rPr>
              <w:t></w:t>
            </w:r>
          </w:p>
          <w:p w14:paraId="15415CD6" w14:textId="77777777" w:rsidR="00FC4B35" w:rsidRDefault="00FC4B35" w:rsidP="007C4FE9">
            <w:pPr>
              <w:rPr>
                <w:rFonts w:ascii="Arial" w:hAnsi="Arial" w:cs="Arial"/>
                <w:sz w:val="20"/>
                <w:szCs w:val="20"/>
              </w:rPr>
            </w:pPr>
          </w:p>
          <w:p w14:paraId="079337F7" w14:textId="77777777" w:rsidR="00FC4B35" w:rsidRDefault="00FC4B35" w:rsidP="007C4FE9">
            <w:pPr>
              <w:rPr>
                <w:rFonts w:ascii="Arial" w:hAnsi="Arial" w:cs="Arial"/>
                <w:sz w:val="20"/>
                <w:szCs w:val="20"/>
                <w:lang w:val="en-US"/>
              </w:rPr>
            </w:pPr>
          </w:p>
        </w:tc>
        <w:tc>
          <w:tcPr>
            <w:tcW w:w="668" w:type="dxa"/>
            <w:tcBorders>
              <w:top w:val="single" w:sz="4" w:space="0" w:color="auto"/>
              <w:left w:val="single" w:sz="4" w:space="0" w:color="auto"/>
              <w:bottom w:val="single" w:sz="4" w:space="0" w:color="auto"/>
              <w:right w:val="single" w:sz="4" w:space="0" w:color="auto"/>
            </w:tcBorders>
          </w:tcPr>
          <w:p w14:paraId="35D6B761" w14:textId="77777777" w:rsidR="00FC4B35" w:rsidRDefault="00FC4B35" w:rsidP="007C4FE9">
            <w:pPr>
              <w:rPr>
                <w:rFonts w:ascii="Arial" w:hAnsi="Arial" w:cs="Arial"/>
                <w:sz w:val="20"/>
                <w:szCs w:val="20"/>
              </w:rPr>
            </w:pPr>
          </w:p>
          <w:p w14:paraId="0945C402" w14:textId="77777777" w:rsidR="00FC4B35" w:rsidRDefault="00FC4B35" w:rsidP="007C4FE9">
            <w:pPr>
              <w:rPr>
                <w:rFonts w:ascii="Arial" w:hAnsi="Arial" w:cs="Arial"/>
                <w:sz w:val="20"/>
                <w:szCs w:val="20"/>
                <w:lang w:val="en-US"/>
              </w:rPr>
            </w:pPr>
            <w:r>
              <w:rPr>
                <w:rFonts w:ascii="Arial" w:hAnsi="Arial" w:cs="Arial"/>
                <w:sz w:val="20"/>
                <w:szCs w:val="20"/>
              </w:rPr>
              <w:t xml:space="preserve"> </w:t>
            </w:r>
          </w:p>
        </w:tc>
        <w:tc>
          <w:tcPr>
            <w:tcW w:w="3301" w:type="dxa"/>
            <w:tcBorders>
              <w:top w:val="single" w:sz="4" w:space="0" w:color="auto"/>
              <w:left w:val="single" w:sz="4" w:space="0" w:color="auto"/>
              <w:bottom w:val="single" w:sz="4" w:space="0" w:color="auto"/>
              <w:right w:val="single" w:sz="4" w:space="0" w:color="auto"/>
            </w:tcBorders>
            <w:hideMark/>
          </w:tcPr>
          <w:p w14:paraId="547D23F1" w14:textId="77777777" w:rsidR="00FC4B35" w:rsidRDefault="00FC4B35" w:rsidP="007C4FE9">
            <w:pPr>
              <w:rPr>
                <w:rFonts w:ascii="Arial" w:hAnsi="Arial" w:cs="Arial"/>
                <w:sz w:val="16"/>
                <w:szCs w:val="16"/>
                <w:highlight w:val="yellow"/>
              </w:rPr>
            </w:pPr>
            <w:r w:rsidRPr="00554FB4">
              <w:rPr>
                <w:rFonts w:ascii="Arial" w:hAnsi="Arial" w:cs="Arial"/>
                <w:sz w:val="16"/>
                <w:szCs w:val="16"/>
              </w:rPr>
              <w:t xml:space="preserve">Ja zie </w:t>
            </w:r>
            <w:hyperlink w:anchor="_Bijlage_3:" w:history="1">
              <w:r w:rsidRPr="00763609">
                <w:rPr>
                  <w:rStyle w:val="Hyperlink"/>
                  <w:rFonts w:ascii="Arial" w:hAnsi="Arial" w:cs="Arial"/>
                  <w:sz w:val="16"/>
                  <w:szCs w:val="16"/>
                </w:rPr>
                <w:t>bijlage 3</w:t>
              </w:r>
            </w:hyperlink>
          </w:p>
        </w:tc>
        <w:tc>
          <w:tcPr>
            <w:tcW w:w="1887" w:type="dxa"/>
            <w:gridSpan w:val="2"/>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tcPr>
          <w:p w14:paraId="5FD8BCA0" w14:textId="77777777" w:rsidR="00FC4B35" w:rsidRDefault="00FC4B35" w:rsidP="007C4FE9">
            <w:pPr>
              <w:rPr>
                <w:rFonts w:ascii="Arial" w:hAnsi="Arial" w:cs="Arial"/>
                <w:sz w:val="20"/>
                <w:szCs w:val="20"/>
              </w:rPr>
            </w:pPr>
          </w:p>
        </w:tc>
      </w:tr>
      <w:tr w:rsidR="00FC4B35" w14:paraId="676D0DA3" w14:textId="77777777" w:rsidTr="007C4FE9">
        <w:trPr>
          <w:trHeight w:val="668"/>
        </w:trPr>
        <w:tc>
          <w:tcPr>
            <w:tcW w:w="0" w:type="auto"/>
            <w:vMerge/>
            <w:vAlign w:val="center"/>
            <w:hideMark/>
          </w:tcPr>
          <w:p w14:paraId="7893E49D" w14:textId="77777777" w:rsidR="00FC4B35" w:rsidRDefault="00FC4B35" w:rsidP="007C4FE9">
            <w:pPr>
              <w:rPr>
                <w:rFonts w:ascii="Arial" w:hAnsi="Arial" w:cs="Arial"/>
                <w:sz w:val="20"/>
                <w:szCs w:val="20"/>
              </w:rPr>
            </w:pPr>
          </w:p>
        </w:tc>
        <w:tc>
          <w:tcPr>
            <w:tcW w:w="655" w:type="dxa"/>
            <w:gridSpan w:val="2"/>
            <w:tcBorders>
              <w:top w:val="single" w:sz="4" w:space="0" w:color="auto"/>
              <w:left w:val="single" w:sz="4" w:space="0" w:color="auto"/>
              <w:bottom w:val="single" w:sz="4" w:space="0" w:color="auto"/>
              <w:right w:val="single" w:sz="4" w:space="0" w:color="auto"/>
            </w:tcBorders>
          </w:tcPr>
          <w:p w14:paraId="5CB64A14" w14:textId="77777777" w:rsidR="00FC4B35" w:rsidRDefault="00FC4B35" w:rsidP="007C4FE9">
            <w:pPr>
              <w:rPr>
                <w:rFonts w:ascii="Arial" w:hAnsi="Arial" w:cs="Arial"/>
                <w:sz w:val="20"/>
                <w:szCs w:val="20"/>
              </w:rPr>
            </w:pPr>
          </w:p>
        </w:tc>
        <w:tc>
          <w:tcPr>
            <w:tcW w:w="668" w:type="dxa"/>
            <w:tcBorders>
              <w:top w:val="single" w:sz="4" w:space="0" w:color="auto"/>
              <w:left w:val="single" w:sz="4" w:space="0" w:color="auto"/>
              <w:bottom w:val="single" w:sz="4" w:space="0" w:color="auto"/>
              <w:right w:val="single" w:sz="4" w:space="0" w:color="auto"/>
            </w:tcBorders>
            <w:shd w:val="clear" w:color="auto" w:fill="D4D9CF" w:themeFill="accent6" w:themeFillTint="66"/>
            <w:hideMark/>
          </w:tcPr>
          <w:p w14:paraId="5844C299" w14:textId="77777777" w:rsidR="00FC4B35" w:rsidRDefault="00FC4B35" w:rsidP="007C4FE9">
            <w:pPr>
              <w:rPr>
                <w:rFonts w:ascii="Arial" w:hAnsi="Arial" w:cs="Arial"/>
                <w:sz w:val="20"/>
                <w:szCs w:val="20"/>
              </w:rPr>
            </w:pPr>
            <w:r>
              <w:rPr>
                <w:rFonts w:ascii="Arial" w:hAnsi="Arial" w:cs="Arial"/>
                <w:sz w:val="20"/>
                <w:szCs w:val="20"/>
              </w:rPr>
              <w:t>Nee</w:t>
            </w:r>
          </w:p>
          <w:p w14:paraId="60EA3F8C" w14:textId="77777777" w:rsidR="00FC4B35" w:rsidRDefault="00FC4B35" w:rsidP="007C4FE9">
            <w:pPr>
              <w:rPr>
                <w:rFonts w:ascii="Wingdings" w:eastAsia="Wingdings" w:hAnsi="Wingdings" w:cs="Wingdings"/>
                <w:sz w:val="20"/>
                <w:szCs w:val="20"/>
              </w:rPr>
            </w:pPr>
            <w:r>
              <w:rPr>
                <w:rFonts w:ascii="Arial" w:hAnsi="Arial" w:cs="Arial"/>
                <w:sz w:val="20"/>
                <w:szCs w:val="20"/>
              </w:rPr>
              <w:t xml:space="preserve"> </w:t>
            </w:r>
          </w:p>
        </w:tc>
        <w:tc>
          <w:tcPr>
            <w:tcW w:w="3301" w:type="dxa"/>
            <w:tcBorders>
              <w:top w:val="single" w:sz="4" w:space="0" w:color="auto"/>
              <w:left w:val="single" w:sz="4" w:space="0" w:color="auto"/>
              <w:bottom w:val="single" w:sz="4" w:space="0" w:color="auto"/>
              <w:right w:val="single" w:sz="4" w:space="0" w:color="auto"/>
            </w:tcBorders>
            <w:shd w:val="clear" w:color="auto" w:fill="D4D9CF" w:themeFill="accent6" w:themeFillTint="66"/>
            <w:hideMark/>
          </w:tcPr>
          <w:p w14:paraId="1594C124" w14:textId="77777777" w:rsidR="00FC4B35" w:rsidRDefault="00FC4B35" w:rsidP="007C4FE9">
            <w:pPr>
              <w:rPr>
                <w:rFonts w:ascii="Arial" w:hAnsi="Arial" w:cs="Arial"/>
                <w:sz w:val="16"/>
                <w:szCs w:val="16"/>
              </w:rPr>
            </w:pPr>
            <w:r>
              <w:rPr>
                <w:rFonts w:ascii="Arial" w:hAnsi="Arial" w:cs="Arial"/>
                <w:sz w:val="16"/>
                <w:szCs w:val="16"/>
              </w:rPr>
              <w:t>Waarom niet?</w:t>
            </w:r>
          </w:p>
        </w:tc>
        <w:tc>
          <w:tcPr>
            <w:tcW w:w="0" w:type="auto"/>
            <w:gridSpan w:val="2"/>
            <w:vMerge/>
            <w:vAlign w:val="center"/>
            <w:hideMark/>
          </w:tcPr>
          <w:p w14:paraId="06C24F68" w14:textId="77777777" w:rsidR="00FC4B35" w:rsidRDefault="00FC4B35" w:rsidP="007C4FE9">
            <w:pPr>
              <w:rPr>
                <w:rFonts w:ascii="Arial" w:hAnsi="Arial" w:cs="Arial"/>
                <w:sz w:val="20"/>
                <w:szCs w:val="20"/>
              </w:rPr>
            </w:pPr>
          </w:p>
        </w:tc>
      </w:tr>
      <w:tr w:rsidR="00FC4B35" w14:paraId="0680F4A6" w14:textId="77777777" w:rsidTr="007C4FE9">
        <w:tc>
          <w:tcPr>
            <w:tcW w:w="9288" w:type="dxa"/>
            <w:gridSpan w:val="7"/>
            <w:tcBorders>
              <w:top w:val="single" w:sz="4" w:space="0" w:color="auto"/>
              <w:left w:val="nil"/>
              <w:bottom w:val="single" w:sz="4" w:space="0" w:color="auto"/>
              <w:right w:val="nil"/>
            </w:tcBorders>
          </w:tcPr>
          <w:p w14:paraId="5DB123A5" w14:textId="77777777" w:rsidR="00FC4B35" w:rsidRDefault="00FC4B35" w:rsidP="007C4FE9">
            <w:pPr>
              <w:rPr>
                <w:rFonts w:ascii="Arial" w:hAnsi="Arial" w:cs="Arial"/>
                <w:sz w:val="20"/>
                <w:szCs w:val="20"/>
              </w:rPr>
            </w:pPr>
          </w:p>
          <w:p w14:paraId="6FB14D53" w14:textId="77777777" w:rsidR="00FC4B35" w:rsidRDefault="00FC4B35" w:rsidP="007C4FE9">
            <w:pPr>
              <w:rPr>
                <w:rFonts w:ascii="Arial" w:hAnsi="Arial" w:cs="Arial"/>
                <w:sz w:val="20"/>
                <w:szCs w:val="20"/>
              </w:rPr>
            </w:pPr>
          </w:p>
          <w:p w14:paraId="7FF067ED" w14:textId="77777777" w:rsidR="00FC4B35" w:rsidRDefault="00FC4B35" w:rsidP="007C4FE9">
            <w:pPr>
              <w:rPr>
                <w:rFonts w:ascii="Arial" w:hAnsi="Arial" w:cs="Arial"/>
                <w:sz w:val="20"/>
                <w:szCs w:val="20"/>
              </w:rPr>
            </w:pPr>
          </w:p>
          <w:p w14:paraId="44CFFC30" w14:textId="77777777" w:rsidR="00FC4B35" w:rsidRDefault="00FC4B35" w:rsidP="007C4FE9">
            <w:pPr>
              <w:rPr>
                <w:rFonts w:ascii="Arial" w:hAnsi="Arial" w:cs="Arial"/>
                <w:sz w:val="20"/>
                <w:szCs w:val="20"/>
              </w:rPr>
            </w:pPr>
          </w:p>
          <w:p w14:paraId="7A0A9879" w14:textId="77777777" w:rsidR="00FC4B35" w:rsidRDefault="00FC4B35" w:rsidP="007C4FE9">
            <w:pPr>
              <w:rPr>
                <w:rFonts w:ascii="Arial" w:hAnsi="Arial" w:cs="Arial"/>
                <w:sz w:val="20"/>
                <w:szCs w:val="20"/>
              </w:rPr>
            </w:pPr>
          </w:p>
          <w:p w14:paraId="03884E66" w14:textId="77777777" w:rsidR="00FC4B35" w:rsidRDefault="00FC4B35" w:rsidP="007C4FE9">
            <w:pPr>
              <w:rPr>
                <w:rFonts w:ascii="Arial" w:hAnsi="Arial" w:cs="Arial"/>
                <w:sz w:val="20"/>
                <w:szCs w:val="20"/>
              </w:rPr>
            </w:pPr>
          </w:p>
          <w:p w14:paraId="1F345D06" w14:textId="77777777" w:rsidR="00FC4B35" w:rsidRDefault="00FC4B35" w:rsidP="007C4FE9">
            <w:pPr>
              <w:rPr>
                <w:rFonts w:ascii="Arial" w:hAnsi="Arial" w:cs="Arial"/>
                <w:sz w:val="20"/>
                <w:szCs w:val="20"/>
              </w:rPr>
            </w:pPr>
          </w:p>
          <w:p w14:paraId="36E16AF9" w14:textId="77777777" w:rsidR="00FC4B35" w:rsidRDefault="00FC4B35" w:rsidP="007C4FE9">
            <w:pPr>
              <w:rPr>
                <w:rFonts w:ascii="Arial" w:hAnsi="Arial" w:cs="Arial"/>
                <w:sz w:val="20"/>
                <w:szCs w:val="20"/>
              </w:rPr>
            </w:pPr>
          </w:p>
          <w:p w14:paraId="00D1AA5A" w14:textId="77777777" w:rsidR="00FC4B35" w:rsidRDefault="00FC4B35" w:rsidP="007C4FE9">
            <w:pPr>
              <w:rPr>
                <w:rFonts w:ascii="Arial" w:hAnsi="Arial" w:cs="Arial"/>
                <w:sz w:val="20"/>
                <w:szCs w:val="20"/>
              </w:rPr>
            </w:pPr>
          </w:p>
        </w:tc>
      </w:tr>
      <w:tr w:rsidR="00FC4B35" w14:paraId="25C0BC02" w14:textId="77777777" w:rsidTr="007C4FE9">
        <w:tc>
          <w:tcPr>
            <w:tcW w:w="2777" w:type="dxa"/>
            <w:tcBorders>
              <w:top w:val="single" w:sz="4" w:space="0" w:color="auto"/>
              <w:left w:val="single" w:sz="4" w:space="0" w:color="auto"/>
              <w:bottom w:val="single" w:sz="4" w:space="0" w:color="auto"/>
              <w:right w:val="single" w:sz="4" w:space="0" w:color="auto"/>
            </w:tcBorders>
            <w:hideMark/>
          </w:tcPr>
          <w:p w14:paraId="1C362F64" w14:textId="77777777" w:rsidR="00FC4B35" w:rsidRDefault="00FC4B35" w:rsidP="007C4FE9">
            <w:pPr>
              <w:rPr>
                <w:rFonts w:ascii="Arial" w:hAnsi="Arial" w:cs="Arial"/>
                <w:b/>
                <w:sz w:val="20"/>
                <w:szCs w:val="20"/>
              </w:rPr>
            </w:pPr>
            <w:r>
              <w:rPr>
                <w:rFonts w:ascii="Arial" w:hAnsi="Arial" w:cs="Arial"/>
                <w:b/>
                <w:sz w:val="20"/>
                <w:szCs w:val="20"/>
              </w:rPr>
              <w:lastRenderedPageBreak/>
              <w:t>3</w:t>
            </w:r>
          </w:p>
          <w:p w14:paraId="65C4DF4F" w14:textId="77777777" w:rsidR="00FC4B35" w:rsidRDefault="00FC4B35" w:rsidP="007C4FE9">
            <w:pPr>
              <w:rPr>
                <w:rFonts w:ascii="Arial" w:hAnsi="Arial" w:cs="Arial"/>
                <w:b/>
                <w:sz w:val="20"/>
                <w:szCs w:val="20"/>
              </w:rPr>
            </w:pPr>
            <w:r>
              <w:rPr>
                <w:rFonts w:ascii="Arial" w:hAnsi="Arial" w:cs="Arial"/>
                <w:b/>
                <w:sz w:val="20"/>
                <w:szCs w:val="20"/>
              </w:rPr>
              <w:t>Mogelijke schadelijke effecten</w:t>
            </w:r>
          </w:p>
        </w:tc>
        <w:tc>
          <w:tcPr>
            <w:tcW w:w="641" w:type="dxa"/>
            <w:tcBorders>
              <w:top w:val="single" w:sz="4" w:space="0" w:color="auto"/>
              <w:left w:val="single" w:sz="4" w:space="0" w:color="auto"/>
              <w:bottom w:val="single" w:sz="4" w:space="0" w:color="auto"/>
              <w:right w:val="single" w:sz="4" w:space="0" w:color="auto"/>
            </w:tcBorders>
          </w:tcPr>
          <w:p w14:paraId="4CB7BB4B" w14:textId="77777777" w:rsidR="00FC4B35" w:rsidRDefault="00FC4B35" w:rsidP="007C4FE9">
            <w:pPr>
              <w:rPr>
                <w:rFonts w:ascii="Arial" w:hAnsi="Arial" w:cs="Arial"/>
                <w:sz w:val="20"/>
                <w:szCs w:val="20"/>
              </w:rPr>
            </w:pPr>
          </w:p>
        </w:tc>
        <w:tc>
          <w:tcPr>
            <w:tcW w:w="682" w:type="dxa"/>
            <w:gridSpan w:val="2"/>
            <w:tcBorders>
              <w:top w:val="single" w:sz="4" w:space="0" w:color="auto"/>
              <w:left w:val="single" w:sz="4" w:space="0" w:color="auto"/>
              <w:bottom w:val="single" w:sz="4" w:space="0" w:color="auto"/>
              <w:right w:val="single" w:sz="4" w:space="0" w:color="auto"/>
            </w:tcBorders>
          </w:tcPr>
          <w:p w14:paraId="3F990975" w14:textId="77777777" w:rsidR="00FC4B35" w:rsidRDefault="00FC4B35" w:rsidP="007C4FE9">
            <w:pPr>
              <w:rPr>
                <w:rFonts w:ascii="Arial" w:hAnsi="Arial" w:cs="Arial"/>
                <w:sz w:val="20"/>
                <w:szCs w:val="20"/>
              </w:rPr>
            </w:pPr>
          </w:p>
        </w:tc>
        <w:tc>
          <w:tcPr>
            <w:tcW w:w="3301" w:type="dxa"/>
            <w:tcBorders>
              <w:top w:val="single" w:sz="4" w:space="0" w:color="auto"/>
              <w:left w:val="single" w:sz="4" w:space="0" w:color="auto"/>
              <w:bottom w:val="single" w:sz="4" w:space="0" w:color="auto"/>
              <w:right w:val="single" w:sz="4" w:space="0" w:color="auto"/>
            </w:tcBorders>
          </w:tcPr>
          <w:p w14:paraId="6D0CA5D8" w14:textId="77777777" w:rsidR="00FC4B35" w:rsidRDefault="00FC4B35" w:rsidP="007C4FE9">
            <w:pPr>
              <w:rPr>
                <w:rFonts w:ascii="Arial" w:hAnsi="Arial" w:cs="Arial"/>
                <w:sz w:val="16"/>
                <w:szCs w:val="16"/>
              </w:rPr>
            </w:pPr>
          </w:p>
        </w:tc>
        <w:tc>
          <w:tcPr>
            <w:tcW w:w="1006" w:type="dxa"/>
            <w:tcBorders>
              <w:top w:val="single" w:sz="4" w:space="0" w:color="auto"/>
              <w:left w:val="single" w:sz="4" w:space="0" w:color="auto"/>
              <w:bottom w:val="single" w:sz="4" w:space="0" w:color="auto"/>
              <w:right w:val="single" w:sz="4" w:space="0" w:color="auto"/>
            </w:tcBorders>
          </w:tcPr>
          <w:p w14:paraId="19432F3B" w14:textId="77777777" w:rsidR="00FC4B35" w:rsidRDefault="00FC4B35" w:rsidP="007C4FE9">
            <w:pPr>
              <w:rPr>
                <w:rFonts w:ascii="Arial" w:hAnsi="Arial" w:cs="Arial"/>
                <w:sz w:val="20"/>
                <w:szCs w:val="20"/>
              </w:rPr>
            </w:pPr>
          </w:p>
        </w:tc>
        <w:tc>
          <w:tcPr>
            <w:tcW w:w="881" w:type="dxa"/>
            <w:tcBorders>
              <w:top w:val="single" w:sz="4" w:space="0" w:color="auto"/>
              <w:left w:val="single" w:sz="4" w:space="0" w:color="auto"/>
              <w:bottom w:val="single" w:sz="4" w:space="0" w:color="auto"/>
              <w:right w:val="single" w:sz="4" w:space="0" w:color="auto"/>
            </w:tcBorders>
          </w:tcPr>
          <w:p w14:paraId="4177A34E" w14:textId="77777777" w:rsidR="00FC4B35" w:rsidRDefault="00FC4B35" w:rsidP="007C4FE9">
            <w:pPr>
              <w:rPr>
                <w:rFonts w:ascii="Arial" w:hAnsi="Arial" w:cs="Arial"/>
                <w:sz w:val="20"/>
                <w:szCs w:val="20"/>
              </w:rPr>
            </w:pPr>
          </w:p>
        </w:tc>
      </w:tr>
      <w:tr w:rsidR="00FC4B35" w14:paraId="398EBD90" w14:textId="77777777" w:rsidTr="007C4FE9">
        <w:tc>
          <w:tcPr>
            <w:tcW w:w="2777" w:type="dxa"/>
            <w:tcBorders>
              <w:top w:val="single" w:sz="4" w:space="0" w:color="auto"/>
              <w:left w:val="single" w:sz="4" w:space="0" w:color="auto"/>
              <w:bottom w:val="single" w:sz="4" w:space="0" w:color="auto"/>
              <w:right w:val="single" w:sz="4" w:space="0" w:color="auto"/>
            </w:tcBorders>
            <w:hideMark/>
          </w:tcPr>
          <w:p w14:paraId="6DF955F1" w14:textId="77777777" w:rsidR="00FC4B35" w:rsidRDefault="00FC4B35" w:rsidP="007C4FE9">
            <w:pPr>
              <w:rPr>
                <w:rFonts w:ascii="Arial" w:hAnsi="Arial" w:cs="Arial"/>
                <w:sz w:val="20"/>
                <w:szCs w:val="20"/>
              </w:rPr>
            </w:pPr>
            <w:r>
              <w:rPr>
                <w:rFonts w:ascii="Arial" w:hAnsi="Arial" w:cs="Arial"/>
                <w:sz w:val="20"/>
                <w:szCs w:val="20"/>
              </w:rPr>
              <w:t>3.1</w:t>
            </w:r>
          </w:p>
          <w:p w14:paraId="1162E7C1" w14:textId="77777777" w:rsidR="00FC4B35" w:rsidRDefault="00FC4B35" w:rsidP="007C4FE9">
            <w:pPr>
              <w:rPr>
                <w:rFonts w:ascii="Arial" w:hAnsi="Arial" w:cs="Arial"/>
                <w:sz w:val="20"/>
                <w:szCs w:val="20"/>
              </w:rPr>
            </w:pPr>
            <w:r>
              <w:rPr>
                <w:rFonts w:ascii="Arial" w:hAnsi="Arial" w:cs="Arial"/>
                <w:sz w:val="20"/>
                <w:szCs w:val="20"/>
              </w:rPr>
              <w:t>Is er tijdens het onderzoek sprake van misleiding van proefpersonen?</w:t>
            </w:r>
          </w:p>
        </w:tc>
        <w:tc>
          <w:tcPr>
            <w:tcW w:w="641"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1A618B7E" w14:textId="77777777" w:rsidR="00FC4B35" w:rsidRDefault="00FC4B35" w:rsidP="007C4FE9">
            <w:pPr>
              <w:rPr>
                <w:rFonts w:ascii="Arial" w:hAnsi="Arial" w:cs="Arial"/>
                <w:sz w:val="20"/>
                <w:szCs w:val="20"/>
              </w:rPr>
            </w:pPr>
          </w:p>
          <w:p w14:paraId="2B3112FA" w14:textId="77777777" w:rsidR="00FC4B35" w:rsidRDefault="00FC4B35" w:rsidP="007C4FE9">
            <w:pPr>
              <w:rPr>
                <w:rFonts w:ascii="Arial" w:hAnsi="Arial" w:cs="Arial"/>
                <w:sz w:val="20"/>
                <w:szCs w:val="20"/>
              </w:rPr>
            </w:pPr>
            <w:r>
              <w:rPr>
                <w:rFonts w:ascii="Arial" w:hAnsi="Arial" w:cs="Arial"/>
                <w:sz w:val="20"/>
                <w:szCs w:val="20"/>
              </w:rPr>
              <w:t>Nee</w:t>
            </w:r>
          </w:p>
          <w:p w14:paraId="14B1CF20" w14:textId="77777777" w:rsidR="00FC4B35" w:rsidRDefault="00FC4B35" w:rsidP="007C4FE9">
            <w:pPr>
              <w:rPr>
                <w:rFonts w:ascii="Arial" w:hAnsi="Arial" w:cs="Arial"/>
                <w:sz w:val="20"/>
                <w:szCs w:val="20"/>
              </w:rPr>
            </w:pPr>
          </w:p>
          <w:p w14:paraId="0463AAFD" w14:textId="77777777" w:rsidR="00FC4B35" w:rsidRDefault="00FC4B35" w:rsidP="007C4FE9">
            <w:pPr>
              <w:rPr>
                <w:rFonts w:ascii="Arial" w:hAnsi="Arial" w:cs="Arial"/>
                <w:sz w:val="20"/>
                <w:szCs w:val="20"/>
              </w:rPr>
            </w:pPr>
            <w:r>
              <w:rPr>
                <w:rFonts w:ascii="Wingdings" w:eastAsia="Wingdings" w:hAnsi="Wingdings" w:cs="Wingdings"/>
                <w:sz w:val="20"/>
                <w:szCs w:val="20"/>
              </w:rPr>
              <w:t></w:t>
            </w:r>
          </w:p>
        </w:tc>
        <w:tc>
          <w:tcPr>
            <w:tcW w:w="682" w:type="dxa"/>
            <w:gridSpan w:val="2"/>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7EA34D66" w14:textId="77777777" w:rsidR="00FC4B35" w:rsidRDefault="00FC4B35" w:rsidP="007C4FE9">
            <w:pPr>
              <w:rPr>
                <w:rFonts w:ascii="Arial" w:hAnsi="Arial" w:cs="Arial"/>
                <w:sz w:val="20"/>
                <w:szCs w:val="20"/>
              </w:rPr>
            </w:pPr>
          </w:p>
          <w:p w14:paraId="59DD49AC" w14:textId="77777777" w:rsidR="00FC4B35" w:rsidRDefault="00FC4B35" w:rsidP="007C4FE9">
            <w:pPr>
              <w:rPr>
                <w:rFonts w:ascii="Arial" w:hAnsi="Arial" w:cs="Arial"/>
                <w:sz w:val="20"/>
                <w:szCs w:val="20"/>
              </w:rPr>
            </w:pPr>
            <w:r>
              <w:rPr>
                <w:rFonts w:ascii="Arial" w:hAnsi="Arial" w:cs="Arial"/>
                <w:sz w:val="20"/>
                <w:szCs w:val="20"/>
              </w:rPr>
              <w:t>Ja</w:t>
            </w:r>
          </w:p>
          <w:p w14:paraId="196042FF" w14:textId="77777777" w:rsidR="00FC4B35" w:rsidRDefault="00FC4B35" w:rsidP="007C4FE9">
            <w:pPr>
              <w:rPr>
                <w:rFonts w:ascii="Arial" w:hAnsi="Arial" w:cs="Arial"/>
                <w:sz w:val="20"/>
                <w:szCs w:val="20"/>
              </w:rPr>
            </w:pPr>
            <w:r>
              <w:rPr>
                <w:rFonts w:ascii="Arial" w:hAnsi="Arial" w:cs="Arial"/>
                <w:sz w:val="20"/>
                <w:szCs w:val="20"/>
              </w:rPr>
              <w:t xml:space="preserve"> </w:t>
            </w:r>
          </w:p>
        </w:tc>
        <w:tc>
          <w:tcPr>
            <w:tcW w:w="330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1CF6FF9D" w14:textId="77777777" w:rsidR="00FC4B35" w:rsidRDefault="00FC4B35" w:rsidP="007C4FE9">
            <w:pPr>
              <w:rPr>
                <w:rFonts w:ascii="Arial" w:hAnsi="Arial" w:cs="Arial"/>
                <w:sz w:val="16"/>
                <w:szCs w:val="16"/>
              </w:rPr>
            </w:pPr>
          </w:p>
          <w:p w14:paraId="4AB8EEBE" w14:textId="77777777" w:rsidR="00FC4B35" w:rsidRDefault="00FC4B35" w:rsidP="007C4FE9">
            <w:pPr>
              <w:rPr>
                <w:rFonts w:ascii="Arial" w:hAnsi="Arial" w:cs="Arial"/>
                <w:sz w:val="16"/>
                <w:szCs w:val="16"/>
              </w:rPr>
            </w:pPr>
            <w:r>
              <w:rPr>
                <w:rFonts w:ascii="Arial" w:hAnsi="Arial" w:cs="Arial"/>
                <w:sz w:val="16"/>
                <w:szCs w:val="16"/>
              </w:rPr>
              <w:t>Waarom is dit nodig?</w:t>
            </w:r>
          </w:p>
          <w:p w14:paraId="33ABDE85" w14:textId="77777777" w:rsidR="00FC4B35" w:rsidRDefault="00FC4B35" w:rsidP="007C4FE9">
            <w:pPr>
              <w:rPr>
                <w:rFonts w:ascii="Arial" w:hAnsi="Arial" w:cs="Arial"/>
                <w:sz w:val="16"/>
                <w:szCs w:val="16"/>
              </w:rPr>
            </w:pPr>
            <w:r>
              <w:rPr>
                <w:rFonts w:ascii="Arial" w:hAnsi="Arial" w:cs="Arial"/>
                <w:sz w:val="16"/>
                <w:szCs w:val="16"/>
              </w:rPr>
              <w:t>Wat is de aard van de misleiding?</w:t>
            </w:r>
          </w:p>
          <w:p w14:paraId="63845294" w14:textId="77777777" w:rsidR="00FC4B35" w:rsidRDefault="00FC4B35" w:rsidP="007C4FE9">
            <w:pPr>
              <w:rPr>
                <w:rFonts w:ascii="Arial" w:hAnsi="Arial" w:cs="Arial"/>
                <w:sz w:val="16"/>
                <w:szCs w:val="16"/>
              </w:rPr>
            </w:pPr>
            <w:r>
              <w:rPr>
                <w:rFonts w:ascii="Arial" w:hAnsi="Arial" w:cs="Arial"/>
                <w:sz w:val="16"/>
                <w:szCs w:val="16"/>
              </w:rPr>
              <w:t xml:space="preserve">Wanneer en hoe worden proefpersonen op de hoogte gebracht (debriefing)? </w:t>
            </w:r>
          </w:p>
          <w:p w14:paraId="6660F5CB" w14:textId="77777777" w:rsidR="00FC4B35" w:rsidRDefault="00FC4B35" w:rsidP="007C4FE9">
            <w:pPr>
              <w:rPr>
                <w:rFonts w:ascii="Arial" w:hAnsi="Arial" w:cs="Arial"/>
                <w:sz w:val="16"/>
                <w:szCs w:val="16"/>
              </w:rPr>
            </w:pPr>
          </w:p>
        </w:tc>
        <w:tc>
          <w:tcPr>
            <w:tcW w:w="1006"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30C25A84" w14:textId="77777777" w:rsidR="00FC4B35" w:rsidRDefault="00FC4B35" w:rsidP="007C4FE9">
            <w:pPr>
              <w:rPr>
                <w:rFonts w:ascii="Arial" w:hAnsi="Arial" w:cs="Arial"/>
                <w:sz w:val="20"/>
                <w:szCs w:val="20"/>
              </w:rPr>
            </w:pPr>
          </w:p>
        </w:tc>
        <w:tc>
          <w:tcPr>
            <w:tcW w:w="88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2B1757C4" w14:textId="77777777" w:rsidR="00FC4B35" w:rsidRDefault="00FC4B35" w:rsidP="007C4FE9">
            <w:pPr>
              <w:rPr>
                <w:rFonts w:ascii="Arial" w:hAnsi="Arial" w:cs="Arial"/>
                <w:sz w:val="20"/>
                <w:szCs w:val="20"/>
              </w:rPr>
            </w:pPr>
          </w:p>
        </w:tc>
      </w:tr>
      <w:tr w:rsidR="00FC4B35" w14:paraId="1F9ACCE4" w14:textId="77777777" w:rsidTr="007C4FE9">
        <w:tc>
          <w:tcPr>
            <w:tcW w:w="2777" w:type="dxa"/>
            <w:tcBorders>
              <w:top w:val="single" w:sz="4" w:space="0" w:color="auto"/>
              <w:left w:val="single" w:sz="4" w:space="0" w:color="auto"/>
              <w:bottom w:val="single" w:sz="4" w:space="0" w:color="auto"/>
              <w:right w:val="single" w:sz="4" w:space="0" w:color="auto"/>
            </w:tcBorders>
          </w:tcPr>
          <w:p w14:paraId="340B2277" w14:textId="77777777" w:rsidR="00FC4B35" w:rsidRDefault="00FC4B35" w:rsidP="007C4FE9">
            <w:pPr>
              <w:rPr>
                <w:rFonts w:ascii="Arial" w:hAnsi="Arial" w:cs="Arial"/>
                <w:sz w:val="20"/>
                <w:szCs w:val="20"/>
              </w:rPr>
            </w:pPr>
          </w:p>
          <w:p w14:paraId="2A361150" w14:textId="77777777" w:rsidR="00FC4B35" w:rsidRDefault="00FC4B35" w:rsidP="007C4FE9">
            <w:pPr>
              <w:rPr>
                <w:rFonts w:ascii="Arial" w:hAnsi="Arial" w:cs="Arial"/>
                <w:sz w:val="20"/>
                <w:szCs w:val="20"/>
              </w:rPr>
            </w:pPr>
          </w:p>
          <w:p w14:paraId="7742FAFB" w14:textId="77777777" w:rsidR="00FC4B35" w:rsidRDefault="00FC4B35" w:rsidP="007C4FE9">
            <w:pPr>
              <w:rPr>
                <w:rFonts w:ascii="Arial" w:hAnsi="Arial" w:cs="Arial"/>
                <w:sz w:val="20"/>
                <w:szCs w:val="20"/>
              </w:rPr>
            </w:pPr>
            <w:r>
              <w:rPr>
                <w:rFonts w:ascii="Arial" w:hAnsi="Arial" w:cs="Arial"/>
                <w:sz w:val="20"/>
                <w:szCs w:val="20"/>
              </w:rPr>
              <w:t>3.2</w:t>
            </w:r>
          </w:p>
          <w:p w14:paraId="5FA375FA" w14:textId="77777777" w:rsidR="00FC4B35" w:rsidRDefault="00FC4B35" w:rsidP="007C4FE9">
            <w:pPr>
              <w:rPr>
                <w:rFonts w:ascii="Arial" w:hAnsi="Arial" w:cs="Arial"/>
                <w:sz w:val="20"/>
                <w:szCs w:val="20"/>
              </w:rPr>
            </w:pPr>
            <w:r>
              <w:rPr>
                <w:rFonts w:ascii="Arial" w:hAnsi="Arial" w:cs="Arial"/>
                <w:sz w:val="20"/>
                <w:szCs w:val="20"/>
              </w:rPr>
              <w:t xml:space="preserve">Kan de proefpersoon door deelname geestelijk, sociaal, fysiek of andere nadeel ondervinden? Denk hierbij </w:t>
            </w:r>
            <w:r>
              <w:rPr>
                <w:rFonts w:ascii="Arial" w:hAnsi="Arial" w:cs="Arial"/>
                <w:i/>
                <w:sz w:val="20"/>
                <w:szCs w:val="20"/>
              </w:rPr>
              <w:t>onder andere</w:t>
            </w:r>
            <w:r>
              <w:rPr>
                <w:rFonts w:ascii="Arial" w:hAnsi="Arial" w:cs="Arial"/>
                <w:sz w:val="20"/>
                <w:szCs w:val="20"/>
              </w:rPr>
              <w:t xml:space="preserve"> aan bewustwording van iets onaangenaams, in verlegenheid, frustratie of stress worden gebracht, het ongewenst bekend worden van uitkomsten enzovoort.</w:t>
            </w:r>
          </w:p>
        </w:tc>
        <w:tc>
          <w:tcPr>
            <w:tcW w:w="641"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1CF1EF55" w14:textId="77777777" w:rsidR="00FC4B35" w:rsidRDefault="00FC4B35" w:rsidP="007C4FE9">
            <w:pPr>
              <w:rPr>
                <w:rFonts w:ascii="Arial" w:hAnsi="Arial" w:cs="Arial"/>
                <w:sz w:val="20"/>
                <w:szCs w:val="20"/>
              </w:rPr>
            </w:pPr>
          </w:p>
          <w:p w14:paraId="08775EDB" w14:textId="77777777" w:rsidR="00FC4B35" w:rsidRDefault="00FC4B35" w:rsidP="007C4FE9">
            <w:pPr>
              <w:rPr>
                <w:rFonts w:ascii="Arial" w:hAnsi="Arial" w:cs="Arial"/>
                <w:sz w:val="20"/>
                <w:szCs w:val="20"/>
              </w:rPr>
            </w:pPr>
          </w:p>
          <w:p w14:paraId="667EBC44" w14:textId="77777777" w:rsidR="00FC4B35" w:rsidRDefault="00FC4B35" w:rsidP="007C4FE9">
            <w:pPr>
              <w:rPr>
                <w:rFonts w:ascii="Arial" w:hAnsi="Arial" w:cs="Arial"/>
                <w:sz w:val="20"/>
                <w:szCs w:val="20"/>
              </w:rPr>
            </w:pPr>
          </w:p>
          <w:p w14:paraId="27096C33" w14:textId="77777777" w:rsidR="00FC4B35" w:rsidRDefault="00FC4B35" w:rsidP="007C4FE9">
            <w:pPr>
              <w:rPr>
                <w:rFonts w:ascii="Arial" w:hAnsi="Arial" w:cs="Arial"/>
                <w:sz w:val="20"/>
                <w:szCs w:val="20"/>
              </w:rPr>
            </w:pPr>
            <w:r>
              <w:rPr>
                <w:rFonts w:ascii="Arial" w:hAnsi="Arial" w:cs="Arial"/>
                <w:sz w:val="20"/>
                <w:szCs w:val="20"/>
              </w:rPr>
              <w:t>Nee</w:t>
            </w:r>
          </w:p>
          <w:p w14:paraId="2F889ECB" w14:textId="77777777" w:rsidR="00FC4B35" w:rsidRDefault="00FC4B35" w:rsidP="007C4FE9">
            <w:pPr>
              <w:rPr>
                <w:rFonts w:ascii="Arial" w:hAnsi="Arial" w:cs="Arial"/>
                <w:sz w:val="20"/>
                <w:szCs w:val="20"/>
              </w:rPr>
            </w:pPr>
          </w:p>
          <w:p w14:paraId="2740A96A" w14:textId="77777777" w:rsidR="00FC4B35" w:rsidRDefault="00FC4B35" w:rsidP="007C4FE9">
            <w:pPr>
              <w:rPr>
                <w:rFonts w:ascii="Arial" w:hAnsi="Arial" w:cs="Arial"/>
                <w:sz w:val="20"/>
                <w:szCs w:val="20"/>
              </w:rPr>
            </w:pPr>
          </w:p>
          <w:p w14:paraId="76B00EE9" w14:textId="77777777" w:rsidR="00FC4B35" w:rsidRDefault="00FC4B35" w:rsidP="007C4FE9">
            <w:pPr>
              <w:rPr>
                <w:rFonts w:ascii="Arial" w:hAnsi="Arial" w:cs="Arial"/>
                <w:sz w:val="20"/>
                <w:szCs w:val="20"/>
              </w:rPr>
            </w:pPr>
          </w:p>
          <w:p w14:paraId="5B3904D1" w14:textId="77777777" w:rsidR="00FC4B35" w:rsidRDefault="00FC4B35" w:rsidP="007C4FE9">
            <w:pPr>
              <w:rPr>
                <w:rFonts w:ascii="Arial" w:hAnsi="Arial" w:cs="Arial"/>
                <w:sz w:val="20"/>
                <w:szCs w:val="20"/>
              </w:rPr>
            </w:pPr>
          </w:p>
          <w:p w14:paraId="357AAFA7" w14:textId="77777777" w:rsidR="00FC4B35" w:rsidRDefault="00FC4B35" w:rsidP="007C4FE9">
            <w:pPr>
              <w:rPr>
                <w:rFonts w:ascii="Arial" w:hAnsi="Arial" w:cs="Arial"/>
                <w:sz w:val="20"/>
                <w:szCs w:val="20"/>
              </w:rPr>
            </w:pPr>
          </w:p>
          <w:p w14:paraId="3EB15875" w14:textId="77777777" w:rsidR="00FC4B35" w:rsidRDefault="00FC4B35" w:rsidP="007C4FE9">
            <w:pPr>
              <w:rPr>
                <w:rFonts w:ascii="Arial" w:hAnsi="Arial" w:cs="Arial"/>
                <w:sz w:val="20"/>
                <w:szCs w:val="20"/>
              </w:rPr>
            </w:pPr>
          </w:p>
          <w:p w14:paraId="349B6296" w14:textId="77777777" w:rsidR="00FC4B35" w:rsidRDefault="00FC4B35" w:rsidP="007C4FE9">
            <w:pPr>
              <w:rPr>
                <w:rFonts w:ascii="Arial" w:hAnsi="Arial" w:cs="Arial"/>
                <w:sz w:val="20"/>
                <w:szCs w:val="20"/>
              </w:rPr>
            </w:pPr>
          </w:p>
          <w:p w14:paraId="4821E56A" w14:textId="77777777" w:rsidR="00FC4B35" w:rsidRDefault="00FC4B35" w:rsidP="007C4FE9">
            <w:pPr>
              <w:rPr>
                <w:rFonts w:ascii="Arial" w:hAnsi="Arial" w:cs="Arial"/>
                <w:sz w:val="20"/>
                <w:szCs w:val="20"/>
              </w:rPr>
            </w:pPr>
          </w:p>
          <w:p w14:paraId="576AF3F0" w14:textId="77777777" w:rsidR="00FC4B35" w:rsidRDefault="00FC4B35" w:rsidP="007C4FE9">
            <w:pPr>
              <w:rPr>
                <w:rFonts w:ascii="Arial" w:hAnsi="Arial" w:cs="Arial"/>
                <w:sz w:val="20"/>
                <w:szCs w:val="20"/>
              </w:rPr>
            </w:pPr>
          </w:p>
          <w:p w14:paraId="3D1D35A0" w14:textId="77777777" w:rsidR="00FC4B35" w:rsidRDefault="00FC4B35" w:rsidP="007C4FE9">
            <w:pPr>
              <w:rPr>
                <w:rFonts w:ascii="Arial" w:hAnsi="Arial" w:cs="Arial"/>
                <w:sz w:val="20"/>
                <w:szCs w:val="20"/>
              </w:rPr>
            </w:pPr>
          </w:p>
        </w:tc>
        <w:tc>
          <w:tcPr>
            <w:tcW w:w="682" w:type="dxa"/>
            <w:gridSpan w:val="2"/>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249F0322" w14:textId="77777777" w:rsidR="00FC4B35" w:rsidRDefault="00FC4B35" w:rsidP="007C4FE9">
            <w:pPr>
              <w:rPr>
                <w:rFonts w:ascii="Arial" w:hAnsi="Arial" w:cs="Arial"/>
                <w:sz w:val="20"/>
                <w:szCs w:val="20"/>
              </w:rPr>
            </w:pPr>
          </w:p>
          <w:p w14:paraId="0347F830" w14:textId="77777777" w:rsidR="00FC4B35" w:rsidRDefault="00FC4B35" w:rsidP="007C4FE9">
            <w:pPr>
              <w:rPr>
                <w:rFonts w:ascii="Arial" w:hAnsi="Arial" w:cs="Arial"/>
                <w:sz w:val="20"/>
                <w:szCs w:val="20"/>
              </w:rPr>
            </w:pPr>
          </w:p>
          <w:p w14:paraId="7B08EBD4" w14:textId="77777777" w:rsidR="00FC4B35" w:rsidRDefault="00FC4B35" w:rsidP="007C4FE9">
            <w:pPr>
              <w:rPr>
                <w:rFonts w:ascii="Arial" w:hAnsi="Arial" w:cs="Arial"/>
                <w:sz w:val="20"/>
                <w:szCs w:val="20"/>
              </w:rPr>
            </w:pPr>
          </w:p>
          <w:p w14:paraId="204C0C2C" w14:textId="77777777" w:rsidR="00FC4B35" w:rsidRDefault="00FC4B35" w:rsidP="007C4FE9">
            <w:pPr>
              <w:rPr>
                <w:rFonts w:ascii="Arial" w:hAnsi="Arial" w:cs="Arial"/>
                <w:sz w:val="20"/>
                <w:szCs w:val="20"/>
              </w:rPr>
            </w:pPr>
            <w:r>
              <w:rPr>
                <w:rFonts w:ascii="Arial" w:hAnsi="Arial" w:cs="Arial"/>
                <w:sz w:val="20"/>
                <w:szCs w:val="20"/>
              </w:rPr>
              <w:t>Ja</w:t>
            </w:r>
          </w:p>
          <w:p w14:paraId="207BAA9C" w14:textId="77777777" w:rsidR="00FC4B35" w:rsidRDefault="00FC4B35" w:rsidP="007C4FE9">
            <w:pPr>
              <w:rPr>
                <w:rFonts w:ascii="Arial" w:hAnsi="Arial" w:cs="Arial"/>
                <w:sz w:val="20"/>
                <w:szCs w:val="20"/>
              </w:rPr>
            </w:pPr>
            <w:r>
              <w:rPr>
                <w:rFonts w:ascii="Arial" w:hAnsi="Arial" w:cs="Arial"/>
                <w:sz w:val="20"/>
                <w:szCs w:val="20"/>
              </w:rPr>
              <w:t xml:space="preserve"> </w:t>
            </w:r>
            <w:r>
              <w:rPr>
                <w:rFonts w:ascii="Wingdings" w:eastAsia="Wingdings" w:hAnsi="Wingdings" w:cs="Wingdings"/>
                <w:sz w:val="20"/>
                <w:szCs w:val="20"/>
              </w:rPr>
              <w:t></w:t>
            </w:r>
          </w:p>
        </w:tc>
        <w:tc>
          <w:tcPr>
            <w:tcW w:w="330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434CE61C" w14:textId="77777777" w:rsidR="00FC4B35" w:rsidRDefault="00FC4B35" w:rsidP="007C4FE9">
            <w:pPr>
              <w:rPr>
                <w:rFonts w:ascii="Arial" w:hAnsi="Arial" w:cs="Arial"/>
                <w:sz w:val="16"/>
                <w:szCs w:val="16"/>
              </w:rPr>
            </w:pPr>
          </w:p>
          <w:p w14:paraId="782485ED" w14:textId="77777777" w:rsidR="00FC4B35" w:rsidRDefault="00FC4B35" w:rsidP="007C4FE9">
            <w:pPr>
              <w:rPr>
                <w:rFonts w:ascii="Arial" w:hAnsi="Arial" w:cs="Arial"/>
                <w:sz w:val="16"/>
                <w:szCs w:val="16"/>
              </w:rPr>
            </w:pPr>
          </w:p>
          <w:p w14:paraId="2C32D96C" w14:textId="77777777" w:rsidR="00FC4B35" w:rsidRDefault="00FC4B35" w:rsidP="007C4FE9">
            <w:pPr>
              <w:rPr>
                <w:rFonts w:ascii="Arial" w:hAnsi="Arial" w:cs="Arial"/>
                <w:sz w:val="16"/>
                <w:szCs w:val="16"/>
              </w:rPr>
            </w:pPr>
          </w:p>
          <w:p w14:paraId="35CBD5AF" w14:textId="77777777" w:rsidR="00FC4B35" w:rsidRDefault="00FC4B35" w:rsidP="007C4FE9">
            <w:pPr>
              <w:rPr>
                <w:rFonts w:ascii="Arial" w:hAnsi="Arial" w:cs="Arial"/>
                <w:sz w:val="16"/>
                <w:szCs w:val="16"/>
              </w:rPr>
            </w:pPr>
          </w:p>
          <w:p w14:paraId="67D15F0E" w14:textId="77777777" w:rsidR="00FC4B35" w:rsidRDefault="00FC4B35" w:rsidP="007C4FE9">
            <w:pPr>
              <w:rPr>
                <w:rFonts w:ascii="Arial" w:hAnsi="Arial" w:cs="Arial"/>
                <w:sz w:val="16"/>
                <w:szCs w:val="16"/>
              </w:rPr>
            </w:pPr>
            <w:r>
              <w:rPr>
                <w:rFonts w:ascii="Arial" w:hAnsi="Arial" w:cs="Arial"/>
                <w:sz w:val="16"/>
                <w:szCs w:val="16"/>
              </w:rPr>
              <w:t>Welke nadelen zijn denkbaar?</w:t>
            </w:r>
          </w:p>
          <w:p w14:paraId="66389D09" w14:textId="77777777" w:rsidR="00FC4B35" w:rsidRDefault="00FC4B35" w:rsidP="007C4FE9">
            <w:pPr>
              <w:rPr>
                <w:rFonts w:ascii="Arial" w:hAnsi="Arial" w:cs="Arial"/>
                <w:sz w:val="16"/>
                <w:szCs w:val="16"/>
              </w:rPr>
            </w:pPr>
            <w:r>
              <w:rPr>
                <w:rFonts w:ascii="Arial" w:hAnsi="Arial" w:cs="Arial"/>
                <w:sz w:val="16"/>
                <w:szCs w:val="16"/>
              </w:rPr>
              <w:t>Wat wordt er gedaan om deze nadelen te voorkomen? Wat om de schade te beperken?</w:t>
            </w:r>
          </w:p>
          <w:p w14:paraId="24ED5343" w14:textId="77777777" w:rsidR="00FC4B35" w:rsidRDefault="00FC4B35" w:rsidP="007C4FE9">
            <w:pPr>
              <w:rPr>
                <w:rFonts w:ascii="Arial" w:hAnsi="Arial" w:cs="Arial"/>
                <w:sz w:val="16"/>
                <w:szCs w:val="16"/>
              </w:rPr>
            </w:pPr>
            <w:r>
              <w:rPr>
                <w:rFonts w:ascii="Arial" w:hAnsi="Arial" w:cs="Arial"/>
                <w:sz w:val="16"/>
                <w:szCs w:val="16"/>
              </w:rPr>
              <w:t>Zijn proefpersonen hiervan vooraf op de hoogte?</w:t>
            </w:r>
          </w:p>
          <w:p w14:paraId="3FA007E2" w14:textId="77777777" w:rsidR="00FC4B35" w:rsidRDefault="00FC4B35" w:rsidP="007C4FE9">
            <w:pPr>
              <w:rPr>
                <w:rFonts w:ascii="Arial" w:hAnsi="Arial" w:cs="Arial"/>
                <w:sz w:val="16"/>
                <w:szCs w:val="16"/>
              </w:rPr>
            </w:pPr>
          </w:p>
          <w:p w14:paraId="795B3B12" w14:textId="77777777" w:rsidR="00FC4B35" w:rsidRDefault="00FC4B35" w:rsidP="007C4FE9">
            <w:pPr>
              <w:rPr>
                <w:rFonts w:ascii="Arial" w:hAnsi="Arial" w:cs="Arial"/>
                <w:sz w:val="16"/>
                <w:szCs w:val="16"/>
              </w:rPr>
            </w:pPr>
          </w:p>
        </w:tc>
        <w:tc>
          <w:tcPr>
            <w:tcW w:w="1006"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3BF616CD" w14:textId="77777777" w:rsidR="00FC4B35" w:rsidRDefault="00FC4B35" w:rsidP="007C4FE9">
            <w:pPr>
              <w:rPr>
                <w:rFonts w:ascii="Arial" w:hAnsi="Arial" w:cs="Arial"/>
                <w:sz w:val="20"/>
                <w:szCs w:val="20"/>
              </w:rPr>
            </w:pPr>
            <w:r>
              <w:rPr>
                <w:rFonts w:ascii="Arial" w:hAnsi="Arial" w:cs="Arial"/>
                <w:sz w:val="20"/>
                <w:szCs w:val="20"/>
              </w:rPr>
              <w:t>X</w:t>
            </w:r>
          </w:p>
        </w:tc>
        <w:tc>
          <w:tcPr>
            <w:tcW w:w="88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6AD59AA6" w14:textId="77777777" w:rsidR="00FC4B35" w:rsidRDefault="00FC4B35" w:rsidP="007C4FE9">
            <w:pPr>
              <w:rPr>
                <w:rFonts w:ascii="Arial" w:hAnsi="Arial" w:cs="Arial"/>
                <w:sz w:val="20"/>
                <w:szCs w:val="20"/>
              </w:rPr>
            </w:pPr>
          </w:p>
        </w:tc>
      </w:tr>
      <w:tr w:rsidR="00FC4B35" w14:paraId="03B23F68" w14:textId="77777777" w:rsidTr="007C4FE9">
        <w:tc>
          <w:tcPr>
            <w:tcW w:w="2777" w:type="dxa"/>
            <w:tcBorders>
              <w:top w:val="single" w:sz="4" w:space="0" w:color="auto"/>
              <w:left w:val="single" w:sz="4" w:space="0" w:color="auto"/>
              <w:bottom w:val="single" w:sz="4" w:space="0" w:color="auto"/>
              <w:right w:val="single" w:sz="4" w:space="0" w:color="auto"/>
            </w:tcBorders>
            <w:hideMark/>
          </w:tcPr>
          <w:p w14:paraId="10B3009A" w14:textId="77777777" w:rsidR="00FC4B35" w:rsidRDefault="00FC4B35" w:rsidP="007C4FE9">
            <w:pPr>
              <w:rPr>
                <w:rFonts w:ascii="Arial" w:hAnsi="Arial" w:cs="Arial"/>
                <w:sz w:val="20"/>
                <w:szCs w:val="20"/>
              </w:rPr>
            </w:pPr>
            <w:r>
              <w:rPr>
                <w:rFonts w:ascii="Arial" w:hAnsi="Arial" w:cs="Arial"/>
                <w:sz w:val="20"/>
                <w:szCs w:val="20"/>
              </w:rPr>
              <w:t>3.3</w:t>
            </w:r>
          </w:p>
          <w:p w14:paraId="3E2AC925" w14:textId="77777777" w:rsidR="00FC4B35" w:rsidRDefault="00FC4B35" w:rsidP="007C4FE9">
            <w:pPr>
              <w:rPr>
                <w:rFonts w:ascii="Arial" w:hAnsi="Arial" w:cs="Arial"/>
                <w:sz w:val="20"/>
                <w:szCs w:val="20"/>
              </w:rPr>
            </w:pPr>
            <w:r>
              <w:rPr>
                <w:rFonts w:ascii="Arial" w:hAnsi="Arial" w:cs="Arial"/>
                <w:sz w:val="20"/>
                <w:szCs w:val="20"/>
              </w:rPr>
              <w:t>Kunnen er groeperingen (denk ook aan kwetsbare groepen/minderheden) door deelname aan of bijvoorbeeld uitkomsten van onderzoek of publiciteit erover ervan nadeel ondervinden?</w:t>
            </w:r>
          </w:p>
        </w:tc>
        <w:tc>
          <w:tcPr>
            <w:tcW w:w="655" w:type="dxa"/>
            <w:gridSpan w:val="2"/>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0A7368EF" w14:textId="77777777" w:rsidR="00FC4B35" w:rsidRDefault="00FC4B35" w:rsidP="007C4FE9">
            <w:pPr>
              <w:rPr>
                <w:rFonts w:ascii="Arial" w:hAnsi="Arial" w:cs="Arial"/>
                <w:sz w:val="20"/>
                <w:szCs w:val="20"/>
              </w:rPr>
            </w:pPr>
          </w:p>
          <w:p w14:paraId="088D6029" w14:textId="77777777" w:rsidR="00FC4B35" w:rsidRDefault="00FC4B35" w:rsidP="007C4FE9">
            <w:pPr>
              <w:rPr>
                <w:rFonts w:ascii="Arial" w:hAnsi="Arial" w:cs="Arial"/>
                <w:sz w:val="20"/>
                <w:szCs w:val="20"/>
              </w:rPr>
            </w:pPr>
            <w:r>
              <w:rPr>
                <w:rFonts w:ascii="Arial" w:hAnsi="Arial" w:cs="Arial"/>
                <w:sz w:val="20"/>
                <w:szCs w:val="20"/>
              </w:rPr>
              <w:t>Nee</w:t>
            </w:r>
          </w:p>
          <w:p w14:paraId="32AEB560" w14:textId="77777777" w:rsidR="00FC4B35" w:rsidRDefault="00FC4B35" w:rsidP="007C4FE9">
            <w:pPr>
              <w:rPr>
                <w:rFonts w:ascii="Arial" w:hAnsi="Arial" w:cs="Arial"/>
                <w:sz w:val="20"/>
                <w:szCs w:val="20"/>
              </w:rPr>
            </w:pPr>
          </w:p>
          <w:p w14:paraId="7370EB5B" w14:textId="77777777" w:rsidR="00FC4B35" w:rsidRDefault="00FC4B35" w:rsidP="007C4FE9">
            <w:pPr>
              <w:rPr>
                <w:rFonts w:ascii="Arial" w:hAnsi="Arial" w:cs="Arial"/>
                <w:sz w:val="20"/>
                <w:szCs w:val="20"/>
              </w:rPr>
            </w:pPr>
          </w:p>
          <w:p w14:paraId="4E01E6D6" w14:textId="77777777" w:rsidR="00FC4B35" w:rsidRDefault="00FC4B35" w:rsidP="007C4FE9">
            <w:pPr>
              <w:rPr>
                <w:rFonts w:ascii="Arial" w:hAnsi="Arial" w:cs="Arial"/>
                <w:sz w:val="20"/>
                <w:szCs w:val="20"/>
              </w:rPr>
            </w:pPr>
          </w:p>
          <w:p w14:paraId="3A01856C" w14:textId="77777777" w:rsidR="00FC4B35" w:rsidRDefault="00FC4B35" w:rsidP="007C4FE9">
            <w:pPr>
              <w:rPr>
                <w:rFonts w:ascii="Arial" w:hAnsi="Arial" w:cs="Arial"/>
                <w:sz w:val="20"/>
                <w:szCs w:val="20"/>
              </w:rPr>
            </w:pPr>
          </w:p>
          <w:p w14:paraId="6768465D" w14:textId="77777777" w:rsidR="00FC4B35" w:rsidRDefault="00FC4B35" w:rsidP="007C4FE9">
            <w:pPr>
              <w:rPr>
                <w:rFonts w:ascii="Arial" w:hAnsi="Arial" w:cs="Arial"/>
                <w:sz w:val="20"/>
                <w:szCs w:val="20"/>
              </w:rPr>
            </w:pPr>
          </w:p>
          <w:p w14:paraId="26605E97" w14:textId="77777777" w:rsidR="00FC4B35" w:rsidRDefault="00FC4B35" w:rsidP="007C4FE9">
            <w:pPr>
              <w:rPr>
                <w:rFonts w:ascii="Arial" w:hAnsi="Arial" w:cs="Arial"/>
                <w:sz w:val="20"/>
                <w:szCs w:val="20"/>
              </w:rPr>
            </w:pPr>
          </w:p>
          <w:p w14:paraId="5A19838C" w14:textId="77777777" w:rsidR="00FC4B35" w:rsidRDefault="00FC4B35" w:rsidP="007C4FE9">
            <w:pPr>
              <w:rPr>
                <w:rFonts w:ascii="Arial" w:hAnsi="Arial" w:cs="Arial"/>
                <w:sz w:val="20"/>
                <w:szCs w:val="20"/>
              </w:rPr>
            </w:pPr>
            <w:r>
              <w:rPr>
                <w:rFonts w:ascii="Wingdings" w:eastAsia="Wingdings" w:hAnsi="Wingdings" w:cs="Wingdings"/>
                <w:sz w:val="20"/>
                <w:szCs w:val="20"/>
              </w:rPr>
              <w:t></w:t>
            </w:r>
          </w:p>
        </w:tc>
        <w:tc>
          <w:tcPr>
            <w:tcW w:w="668"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1FD870A5" w14:textId="77777777" w:rsidR="00FC4B35" w:rsidRDefault="00FC4B35" w:rsidP="007C4FE9">
            <w:pPr>
              <w:rPr>
                <w:rFonts w:ascii="Arial" w:hAnsi="Arial" w:cs="Arial"/>
                <w:sz w:val="20"/>
                <w:szCs w:val="20"/>
              </w:rPr>
            </w:pPr>
          </w:p>
          <w:p w14:paraId="4D663B2A" w14:textId="77777777" w:rsidR="00FC4B35" w:rsidRDefault="00FC4B35" w:rsidP="007C4FE9">
            <w:pPr>
              <w:rPr>
                <w:rFonts w:ascii="Arial" w:hAnsi="Arial" w:cs="Arial"/>
                <w:sz w:val="20"/>
                <w:szCs w:val="20"/>
              </w:rPr>
            </w:pPr>
            <w:r>
              <w:rPr>
                <w:rFonts w:ascii="Arial" w:hAnsi="Arial" w:cs="Arial"/>
                <w:sz w:val="20"/>
                <w:szCs w:val="20"/>
              </w:rPr>
              <w:t>Ja</w:t>
            </w:r>
          </w:p>
          <w:p w14:paraId="65F89033" w14:textId="77777777" w:rsidR="00FC4B35" w:rsidRDefault="00FC4B35" w:rsidP="007C4FE9">
            <w:pPr>
              <w:rPr>
                <w:rFonts w:ascii="Arial" w:hAnsi="Arial" w:cs="Arial"/>
                <w:sz w:val="20"/>
                <w:szCs w:val="20"/>
              </w:rPr>
            </w:pPr>
            <w:r>
              <w:rPr>
                <w:rFonts w:ascii="Arial" w:hAnsi="Arial" w:cs="Arial"/>
                <w:sz w:val="20"/>
                <w:szCs w:val="20"/>
              </w:rPr>
              <w:t xml:space="preserve"> </w:t>
            </w:r>
          </w:p>
        </w:tc>
        <w:tc>
          <w:tcPr>
            <w:tcW w:w="330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0BC0DB7B" w14:textId="77777777" w:rsidR="00FC4B35" w:rsidRDefault="00FC4B35" w:rsidP="007C4FE9">
            <w:pPr>
              <w:rPr>
                <w:rFonts w:ascii="Arial" w:hAnsi="Arial" w:cs="Arial"/>
                <w:sz w:val="16"/>
                <w:szCs w:val="16"/>
              </w:rPr>
            </w:pPr>
          </w:p>
          <w:p w14:paraId="00B0C731" w14:textId="77777777" w:rsidR="00FC4B35" w:rsidRDefault="00FC4B35" w:rsidP="007C4FE9">
            <w:pPr>
              <w:rPr>
                <w:rFonts w:ascii="Arial" w:hAnsi="Arial" w:cs="Arial"/>
                <w:sz w:val="16"/>
                <w:szCs w:val="16"/>
              </w:rPr>
            </w:pPr>
            <w:r>
              <w:rPr>
                <w:rFonts w:ascii="Arial" w:hAnsi="Arial" w:cs="Arial"/>
                <w:sz w:val="16"/>
                <w:szCs w:val="16"/>
              </w:rPr>
              <w:t>Welke nadelen zijn denkbaar?</w:t>
            </w:r>
          </w:p>
          <w:p w14:paraId="18D65D8C" w14:textId="77777777" w:rsidR="00FC4B35" w:rsidRDefault="00FC4B35" w:rsidP="007C4FE9">
            <w:pPr>
              <w:rPr>
                <w:rFonts w:ascii="Arial" w:hAnsi="Arial" w:cs="Arial"/>
                <w:sz w:val="16"/>
                <w:szCs w:val="16"/>
              </w:rPr>
            </w:pPr>
            <w:r>
              <w:rPr>
                <w:rFonts w:ascii="Arial" w:hAnsi="Arial" w:cs="Arial"/>
                <w:sz w:val="16"/>
                <w:szCs w:val="16"/>
              </w:rPr>
              <w:t>Wat wordt er gedaan om deze nadelen te voorkomen? Wat om de schade te beperken?</w:t>
            </w:r>
          </w:p>
          <w:p w14:paraId="72CF86EB" w14:textId="77777777" w:rsidR="00FC4B35" w:rsidRDefault="00FC4B35" w:rsidP="007C4FE9">
            <w:pPr>
              <w:rPr>
                <w:rFonts w:ascii="Arial" w:hAnsi="Arial" w:cs="Arial"/>
                <w:sz w:val="16"/>
                <w:szCs w:val="16"/>
              </w:rPr>
            </w:pPr>
            <w:r>
              <w:rPr>
                <w:rFonts w:ascii="Arial" w:hAnsi="Arial" w:cs="Arial"/>
                <w:sz w:val="16"/>
                <w:szCs w:val="16"/>
              </w:rPr>
              <w:t>Zijn proefpersonen hiervan vooraf op de hoogte?</w:t>
            </w:r>
          </w:p>
          <w:p w14:paraId="1E77E085" w14:textId="77777777" w:rsidR="00FC4B35" w:rsidRDefault="00FC4B35" w:rsidP="007C4FE9">
            <w:pPr>
              <w:rPr>
                <w:rFonts w:ascii="Arial" w:hAnsi="Arial" w:cs="Arial"/>
                <w:sz w:val="16"/>
                <w:szCs w:val="16"/>
              </w:rPr>
            </w:pPr>
          </w:p>
          <w:p w14:paraId="77ED02D7" w14:textId="77777777" w:rsidR="00FC4B35" w:rsidRDefault="00FC4B35" w:rsidP="007C4FE9">
            <w:pPr>
              <w:rPr>
                <w:rFonts w:ascii="Arial" w:hAnsi="Arial" w:cs="Arial"/>
                <w:sz w:val="16"/>
                <w:szCs w:val="16"/>
              </w:rPr>
            </w:pPr>
          </w:p>
        </w:tc>
        <w:tc>
          <w:tcPr>
            <w:tcW w:w="1006"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5A92D89B" w14:textId="77777777" w:rsidR="00FC4B35" w:rsidRDefault="00FC4B35" w:rsidP="007C4FE9">
            <w:pPr>
              <w:rPr>
                <w:rFonts w:ascii="Arial" w:hAnsi="Arial" w:cs="Arial"/>
                <w:sz w:val="20"/>
                <w:szCs w:val="20"/>
              </w:rPr>
            </w:pPr>
          </w:p>
        </w:tc>
        <w:tc>
          <w:tcPr>
            <w:tcW w:w="88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4E8C9EBB" w14:textId="77777777" w:rsidR="00FC4B35" w:rsidRDefault="00FC4B35" w:rsidP="007C4FE9">
            <w:pPr>
              <w:rPr>
                <w:rFonts w:ascii="Arial" w:hAnsi="Arial" w:cs="Arial"/>
                <w:sz w:val="20"/>
                <w:szCs w:val="20"/>
              </w:rPr>
            </w:pPr>
          </w:p>
        </w:tc>
      </w:tr>
      <w:tr w:rsidR="00FC4B35" w14:paraId="7A900935" w14:textId="77777777" w:rsidTr="007C4FE9">
        <w:tc>
          <w:tcPr>
            <w:tcW w:w="2777" w:type="dxa"/>
            <w:tcBorders>
              <w:top w:val="single" w:sz="4" w:space="0" w:color="auto"/>
              <w:left w:val="single" w:sz="4" w:space="0" w:color="auto"/>
              <w:bottom w:val="single" w:sz="4" w:space="0" w:color="auto"/>
              <w:right w:val="single" w:sz="4" w:space="0" w:color="auto"/>
            </w:tcBorders>
            <w:hideMark/>
          </w:tcPr>
          <w:p w14:paraId="68373998" w14:textId="77777777" w:rsidR="00FC4B35" w:rsidRDefault="00FC4B35" w:rsidP="007C4FE9">
            <w:pPr>
              <w:rPr>
                <w:rFonts w:ascii="Arial" w:hAnsi="Arial" w:cs="Arial"/>
                <w:sz w:val="20"/>
                <w:szCs w:val="20"/>
              </w:rPr>
            </w:pPr>
            <w:r>
              <w:rPr>
                <w:rFonts w:ascii="Arial" w:hAnsi="Arial" w:cs="Arial"/>
                <w:sz w:val="20"/>
                <w:szCs w:val="20"/>
              </w:rPr>
              <w:t>3.4</w:t>
            </w:r>
          </w:p>
          <w:p w14:paraId="29A95AA1" w14:textId="77777777" w:rsidR="00FC4B35" w:rsidRDefault="00FC4B35" w:rsidP="007C4FE9">
            <w:pPr>
              <w:rPr>
                <w:rFonts w:ascii="Arial" w:hAnsi="Arial" w:cs="Arial"/>
                <w:sz w:val="20"/>
                <w:szCs w:val="20"/>
              </w:rPr>
            </w:pPr>
            <w:r>
              <w:rPr>
                <w:rFonts w:ascii="Arial" w:hAnsi="Arial" w:cs="Arial"/>
                <w:sz w:val="20"/>
                <w:szCs w:val="20"/>
              </w:rPr>
              <w:t>Kunnen organisaties en dergelijke (bijvoorbeeld school of woningbouwcorporatie die er ‘slecht’ van afkomt) nadelen ondervinden van de uitkomsten van of publiciteit rond het onderzoek?</w:t>
            </w:r>
          </w:p>
        </w:tc>
        <w:tc>
          <w:tcPr>
            <w:tcW w:w="655" w:type="dxa"/>
            <w:gridSpan w:val="2"/>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6106A73B" w14:textId="77777777" w:rsidR="00FC4B35" w:rsidRDefault="00FC4B35" w:rsidP="007C4FE9">
            <w:pPr>
              <w:rPr>
                <w:rFonts w:ascii="Arial" w:hAnsi="Arial" w:cs="Arial"/>
                <w:sz w:val="20"/>
                <w:szCs w:val="20"/>
              </w:rPr>
            </w:pPr>
          </w:p>
          <w:p w14:paraId="574A6CFB" w14:textId="77777777" w:rsidR="00FC4B35" w:rsidRDefault="00FC4B35" w:rsidP="007C4FE9">
            <w:pPr>
              <w:rPr>
                <w:rFonts w:ascii="Arial" w:hAnsi="Arial" w:cs="Arial"/>
                <w:sz w:val="20"/>
                <w:szCs w:val="20"/>
              </w:rPr>
            </w:pPr>
            <w:r>
              <w:rPr>
                <w:rFonts w:ascii="Arial" w:hAnsi="Arial" w:cs="Arial"/>
                <w:sz w:val="20"/>
                <w:szCs w:val="20"/>
              </w:rPr>
              <w:t>Nee</w:t>
            </w:r>
          </w:p>
          <w:p w14:paraId="5D43BE43" w14:textId="77777777" w:rsidR="00FC4B35" w:rsidRDefault="00FC4B35" w:rsidP="007C4FE9">
            <w:pPr>
              <w:rPr>
                <w:rFonts w:ascii="Arial" w:hAnsi="Arial" w:cs="Arial"/>
                <w:sz w:val="20"/>
                <w:szCs w:val="20"/>
              </w:rPr>
            </w:pPr>
          </w:p>
          <w:p w14:paraId="0AE6EB75" w14:textId="77777777" w:rsidR="00FC4B35" w:rsidRDefault="00FC4B35" w:rsidP="007C4FE9">
            <w:pPr>
              <w:rPr>
                <w:rFonts w:ascii="Arial" w:hAnsi="Arial" w:cs="Arial"/>
                <w:sz w:val="20"/>
                <w:szCs w:val="20"/>
              </w:rPr>
            </w:pPr>
          </w:p>
          <w:p w14:paraId="57E3962F" w14:textId="77777777" w:rsidR="00FC4B35" w:rsidRDefault="00FC4B35" w:rsidP="007C4FE9">
            <w:pPr>
              <w:rPr>
                <w:rFonts w:ascii="Arial" w:hAnsi="Arial" w:cs="Arial"/>
                <w:sz w:val="20"/>
                <w:szCs w:val="20"/>
              </w:rPr>
            </w:pPr>
          </w:p>
          <w:p w14:paraId="51056922" w14:textId="77777777" w:rsidR="00FC4B35" w:rsidRDefault="00FC4B35" w:rsidP="007C4FE9">
            <w:pPr>
              <w:rPr>
                <w:rFonts w:ascii="Arial" w:hAnsi="Arial" w:cs="Arial"/>
                <w:sz w:val="20"/>
                <w:szCs w:val="20"/>
              </w:rPr>
            </w:pPr>
          </w:p>
          <w:p w14:paraId="579F11F2" w14:textId="77777777" w:rsidR="00FC4B35" w:rsidRDefault="00FC4B35" w:rsidP="007C4FE9">
            <w:pPr>
              <w:rPr>
                <w:rFonts w:ascii="Arial" w:hAnsi="Arial" w:cs="Arial"/>
                <w:sz w:val="20"/>
                <w:szCs w:val="20"/>
              </w:rPr>
            </w:pPr>
          </w:p>
          <w:p w14:paraId="0C804D87" w14:textId="77777777" w:rsidR="00FC4B35" w:rsidRDefault="00FC4B35" w:rsidP="007C4FE9">
            <w:pPr>
              <w:rPr>
                <w:rFonts w:ascii="Arial" w:hAnsi="Arial" w:cs="Arial"/>
                <w:sz w:val="20"/>
                <w:szCs w:val="20"/>
              </w:rPr>
            </w:pPr>
          </w:p>
          <w:p w14:paraId="312AFB00" w14:textId="77777777" w:rsidR="00FC4B35" w:rsidRDefault="00FC4B35" w:rsidP="007C4FE9">
            <w:pPr>
              <w:rPr>
                <w:rFonts w:ascii="Arial" w:hAnsi="Arial" w:cs="Arial"/>
                <w:sz w:val="20"/>
                <w:szCs w:val="20"/>
              </w:rPr>
            </w:pPr>
            <w:r>
              <w:rPr>
                <w:rFonts w:ascii="Wingdings" w:eastAsia="Wingdings" w:hAnsi="Wingdings" w:cs="Wingdings"/>
                <w:sz w:val="20"/>
                <w:szCs w:val="20"/>
              </w:rPr>
              <w:t></w:t>
            </w:r>
          </w:p>
        </w:tc>
        <w:tc>
          <w:tcPr>
            <w:tcW w:w="668"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58EC095D" w14:textId="77777777" w:rsidR="00FC4B35" w:rsidRDefault="00FC4B35" w:rsidP="007C4FE9">
            <w:pPr>
              <w:rPr>
                <w:rFonts w:ascii="Arial" w:hAnsi="Arial" w:cs="Arial"/>
                <w:sz w:val="20"/>
                <w:szCs w:val="20"/>
              </w:rPr>
            </w:pPr>
          </w:p>
          <w:p w14:paraId="723010DF" w14:textId="77777777" w:rsidR="00FC4B35" w:rsidRDefault="00FC4B35" w:rsidP="007C4FE9">
            <w:pPr>
              <w:rPr>
                <w:rFonts w:ascii="Arial" w:hAnsi="Arial" w:cs="Arial"/>
                <w:sz w:val="20"/>
                <w:szCs w:val="20"/>
              </w:rPr>
            </w:pPr>
            <w:r>
              <w:rPr>
                <w:rFonts w:ascii="Arial" w:hAnsi="Arial" w:cs="Arial"/>
                <w:sz w:val="20"/>
                <w:szCs w:val="20"/>
              </w:rPr>
              <w:t>Ja</w:t>
            </w:r>
          </w:p>
          <w:p w14:paraId="39041DEB" w14:textId="77777777" w:rsidR="00FC4B35" w:rsidRDefault="00FC4B35" w:rsidP="007C4FE9">
            <w:pPr>
              <w:rPr>
                <w:rFonts w:ascii="Arial" w:hAnsi="Arial" w:cs="Arial"/>
                <w:sz w:val="20"/>
                <w:szCs w:val="20"/>
              </w:rPr>
            </w:pPr>
            <w:r>
              <w:rPr>
                <w:rFonts w:ascii="Arial" w:hAnsi="Arial" w:cs="Arial"/>
                <w:sz w:val="20"/>
                <w:szCs w:val="20"/>
              </w:rPr>
              <w:t xml:space="preserve"> </w:t>
            </w:r>
          </w:p>
        </w:tc>
        <w:tc>
          <w:tcPr>
            <w:tcW w:w="330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6DFC9137" w14:textId="77777777" w:rsidR="00FC4B35" w:rsidRDefault="00FC4B35" w:rsidP="007C4FE9">
            <w:pPr>
              <w:rPr>
                <w:rFonts w:ascii="Arial" w:hAnsi="Arial" w:cs="Arial"/>
                <w:sz w:val="16"/>
                <w:szCs w:val="16"/>
              </w:rPr>
            </w:pPr>
          </w:p>
          <w:p w14:paraId="0D5BEAD0" w14:textId="77777777" w:rsidR="00FC4B35" w:rsidRDefault="00FC4B35" w:rsidP="007C4FE9">
            <w:pPr>
              <w:rPr>
                <w:rFonts w:ascii="Arial" w:hAnsi="Arial" w:cs="Arial"/>
                <w:sz w:val="16"/>
                <w:szCs w:val="16"/>
              </w:rPr>
            </w:pPr>
            <w:r>
              <w:rPr>
                <w:rFonts w:ascii="Arial" w:hAnsi="Arial" w:cs="Arial"/>
                <w:sz w:val="16"/>
                <w:szCs w:val="16"/>
              </w:rPr>
              <w:t>Welke nadelen zijn denkbaar?</w:t>
            </w:r>
          </w:p>
          <w:p w14:paraId="1A4BDC8C" w14:textId="77777777" w:rsidR="00FC4B35" w:rsidRDefault="00FC4B35" w:rsidP="007C4FE9">
            <w:pPr>
              <w:rPr>
                <w:rFonts w:ascii="Arial" w:hAnsi="Arial" w:cs="Arial"/>
                <w:sz w:val="16"/>
                <w:szCs w:val="16"/>
              </w:rPr>
            </w:pPr>
            <w:r>
              <w:rPr>
                <w:rFonts w:ascii="Arial" w:hAnsi="Arial" w:cs="Arial"/>
                <w:sz w:val="16"/>
                <w:szCs w:val="16"/>
              </w:rPr>
              <w:t>Wat wordt er gedaan om deze nadelen te voorkomen? Wat om de schade te beperken?</w:t>
            </w:r>
          </w:p>
          <w:p w14:paraId="6B589610" w14:textId="77777777" w:rsidR="00FC4B35" w:rsidRDefault="00FC4B35" w:rsidP="007C4FE9">
            <w:pPr>
              <w:rPr>
                <w:rFonts w:ascii="Arial" w:hAnsi="Arial" w:cs="Arial"/>
                <w:sz w:val="16"/>
                <w:szCs w:val="16"/>
              </w:rPr>
            </w:pPr>
            <w:r>
              <w:rPr>
                <w:rFonts w:ascii="Arial" w:hAnsi="Arial" w:cs="Arial"/>
                <w:sz w:val="16"/>
                <w:szCs w:val="16"/>
              </w:rPr>
              <w:t>Zijn proefpersonen hiervan vooraf op de hoogte?</w:t>
            </w:r>
          </w:p>
          <w:p w14:paraId="4081CE49" w14:textId="77777777" w:rsidR="00FC4B35" w:rsidRDefault="00FC4B35" w:rsidP="007C4FE9">
            <w:pPr>
              <w:rPr>
                <w:rFonts w:ascii="Arial" w:hAnsi="Arial" w:cs="Arial"/>
                <w:sz w:val="16"/>
                <w:szCs w:val="16"/>
              </w:rPr>
            </w:pPr>
            <w:r>
              <w:rPr>
                <w:rFonts w:ascii="Arial" w:hAnsi="Arial" w:cs="Arial"/>
                <w:sz w:val="16"/>
                <w:szCs w:val="16"/>
              </w:rPr>
              <w:t>Zijn betreffende organisaties hiervan op de hoogte?</w:t>
            </w:r>
          </w:p>
          <w:p w14:paraId="4ED3A4B4" w14:textId="77777777" w:rsidR="00FC4B35" w:rsidRDefault="00FC4B35" w:rsidP="007C4FE9">
            <w:pPr>
              <w:rPr>
                <w:rFonts w:ascii="Arial" w:hAnsi="Arial" w:cs="Arial"/>
                <w:sz w:val="16"/>
                <w:szCs w:val="16"/>
              </w:rPr>
            </w:pPr>
          </w:p>
          <w:p w14:paraId="28627398" w14:textId="77777777" w:rsidR="00FC4B35" w:rsidRDefault="00FC4B35" w:rsidP="007C4FE9">
            <w:pPr>
              <w:rPr>
                <w:rFonts w:ascii="Arial" w:hAnsi="Arial" w:cs="Arial"/>
                <w:sz w:val="16"/>
                <w:szCs w:val="16"/>
              </w:rPr>
            </w:pPr>
          </w:p>
        </w:tc>
        <w:tc>
          <w:tcPr>
            <w:tcW w:w="1006"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63F95EC4" w14:textId="77777777" w:rsidR="00FC4B35" w:rsidRDefault="00FC4B35" w:rsidP="007C4FE9">
            <w:pPr>
              <w:rPr>
                <w:rFonts w:ascii="Arial" w:hAnsi="Arial" w:cs="Arial"/>
                <w:sz w:val="20"/>
                <w:szCs w:val="20"/>
              </w:rPr>
            </w:pPr>
          </w:p>
        </w:tc>
        <w:tc>
          <w:tcPr>
            <w:tcW w:w="88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70B56928" w14:textId="77777777" w:rsidR="00FC4B35" w:rsidRDefault="00FC4B35" w:rsidP="007C4FE9">
            <w:pPr>
              <w:rPr>
                <w:rFonts w:ascii="Arial" w:hAnsi="Arial" w:cs="Arial"/>
                <w:sz w:val="20"/>
                <w:szCs w:val="20"/>
              </w:rPr>
            </w:pPr>
          </w:p>
        </w:tc>
      </w:tr>
      <w:tr w:rsidR="00FC4B35" w14:paraId="4495CE7A" w14:textId="77777777" w:rsidTr="007C4FE9">
        <w:tc>
          <w:tcPr>
            <w:tcW w:w="2777" w:type="dxa"/>
            <w:tcBorders>
              <w:top w:val="single" w:sz="4" w:space="0" w:color="auto"/>
              <w:left w:val="single" w:sz="4" w:space="0" w:color="auto"/>
              <w:bottom w:val="single" w:sz="4" w:space="0" w:color="auto"/>
              <w:right w:val="single" w:sz="4" w:space="0" w:color="auto"/>
            </w:tcBorders>
            <w:hideMark/>
          </w:tcPr>
          <w:p w14:paraId="02BE22D4" w14:textId="77777777" w:rsidR="00FC4B35" w:rsidRDefault="00FC4B35" w:rsidP="007C4FE9">
            <w:pPr>
              <w:rPr>
                <w:rFonts w:ascii="Arial" w:hAnsi="Arial" w:cs="Arial"/>
                <w:sz w:val="20"/>
                <w:szCs w:val="20"/>
              </w:rPr>
            </w:pPr>
            <w:r>
              <w:rPr>
                <w:rFonts w:ascii="Arial" w:hAnsi="Arial" w:cs="Arial"/>
                <w:sz w:val="20"/>
                <w:szCs w:val="20"/>
              </w:rPr>
              <w:t>3.5</w:t>
            </w:r>
          </w:p>
          <w:p w14:paraId="534ADA22" w14:textId="77777777" w:rsidR="00FC4B35" w:rsidRDefault="00FC4B35" w:rsidP="007C4FE9">
            <w:pPr>
              <w:rPr>
                <w:rFonts w:ascii="Arial" w:hAnsi="Arial" w:cs="Arial"/>
                <w:sz w:val="20"/>
                <w:szCs w:val="20"/>
              </w:rPr>
            </w:pPr>
            <w:r>
              <w:rPr>
                <w:rFonts w:ascii="Arial" w:hAnsi="Arial" w:cs="Arial"/>
                <w:sz w:val="20"/>
                <w:szCs w:val="20"/>
              </w:rPr>
              <w:t>Kunnen er op basis van het onderzoek beslissingen worden genomen (door bijvoorbeeld opdrachtgever) die nadelig kunnen zijn voor bepaalde (groepen) mensen?</w:t>
            </w:r>
          </w:p>
        </w:tc>
        <w:tc>
          <w:tcPr>
            <w:tcW w:w="655" w:type="dxa"/>
            <w:gridSpan w:val="2"/>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799F3041" w14:textId="77777777" w:rsidR="00FC4B35" w:rsidRDefault="00FC4B35" w:rsidP="007C4FE9">
            <w:pPr>
              <w:rPr>
                <w:rFonts w:ascii="Arial" w:hAnsi="Arial" w:cs="Arial"/>
                <w:sz w:val="20"/>
                <w:szCs w:val="20"/>
              </w:rPr>
            </w:pPr>
          </w:p>
          <w:p w14:paraId="6B0B1FA7" w14:textId="77777777" w:rsidR="00FC4B35" w:rsidRDefault="00FC4B35" w:rsidP="007C4FE9">
            <w:pPr>
              <w:rPr>
                <w:rFonts w:ascii="Arial" w:hAnsi="Arial" w:cs="Arial"/>
                <w:sz w:val="20"/>
                <w:szCs w:val="20"/>
              </w:rPr>
            </w:pPr>
            <w:r>
              <w:rPr>
                <w:rFonts w:ascii="Arial" w:hAnsi="Arial" w:cs="Arial"/>
                <w:sz w:val="20"/>
                <w:szCs w:val="20"/>
              </w:rPr>
              <w:t>Nee</w:t>
            </w:r>
          </w:p>
          <w:p w14:paraId="24CA3531" w14:textId="77777777" w:rsidR="00FC4B35" w:rsidRDefault="00FC4B35" w:rsidP="007C4FE9">
            <w:pPr>
              <w:rPr>
                <w:rFonts w:ascii="Arial" w:hAnsi="Arial" w:cs="Arial"/>
                <w:sz w:val="20"/>
                <w:szCs w:val="20"/>
              </w:rPr>
            </w:pPr>
          </w:p>
          <w:p w14:paraId="7C676573" w14:textId="77777777" w:rsidR="00FC4B35" w:rsidRDefault="00FC4B35" w:rsidP="007C4FE9">
            <w:pPr>
              <w:rPr>
                <w:rFonts w:ascii="Arial" w:hAnsi="Arial" w:cs="Arial"/>
                <w:sz w:val="20"/>
                <w:szCs w:val="20"/>
              </w:rPr>
            </w:pPr>
          </w:p>
          <w:p w14:paraId="25ABE603" w14:textId="77777777" w:rsidR="00FC4B35" w:rsidRDefault="00FC4B35" w:rsidP="007C4FE9">
            <w:pPr>
              <w:rPr>
                <w:rFonts w:ascii="Arial" w:hAnsi="Arial" w:cs="Arial"/>
                <w:sz w:val="20"/>
                <w:szCs w:val="20"/>
              </w:rPr>
            </w:pPr>
          </w:p>
          <w:p w14:paraId="4EA3D708" w14:textId="77777777" w:rsidR="00FC4B35" w:rsidRDefault="00FC4B35" w:rsidP="007C4FE9">
            <w:pPr>
              <w:rPr>
                <w:rFonts w:ascii="Arial" w:hAnsi="Arial" w:cs="Arial"/>
                <w:sz w:val="20"/>
                <w:szCs w:val="20"/>
              </w:rPr>
            </w:pPr>
          </w:p>
          <w:p w14:paraId="7E7D34DB" w14:textId="77777777" w:rsidR="00FC4B35" w:rsidRDefault="00FC4B35" w:rsidP="007C4FE9">
            <w:pPr>
              <w:rPr>
                <w:rFonts w:ascii="Arial" w:hAnsi="Arial" w:cs="Arial"/>
                <w:sz w:val="20"/>
                <w:szCs w:val="20"/>
              </w:rPr>
            </w:pPr>
          </w:p>
          <w:p w14:paraId="2461A56E" w14:textId="77777777" w:rsidR="00FC4B35" w:rsidRDefault="00FC4B35" w:rsidP="007C4FE9">
            <w:pPr>
              <w:rPr>
                <w:rFonts w:ascii="Arial" w:hAnsi="Arial" w:cs="Arial"/>
                <w:sz w:val="20"/>
                <w:szCs w:val="20"/>
              </w:rPr>
            </w:pPr>
            <w:r>
              <w:rPr>
                <w:rFonts w:ascii="Wingdings" w:eastAsia="Wingdings" w:hAnsi="Wingdings" w:cs="Wingdings"/>
                <w:sz w:val="20"/>
                <w:szCs w:val="20"/>
              </w:rPr>
              <w:t></w:t>
            </w:r>
          </w:p>
        </w:tc>
        <w:tc>
          <w:tcPr>
            <w:tcW w:w="668"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511427C7" w14:textId="77777777" w:rsidR="00FC4B35" w:rsidRDefault="00FC4B35" w:rsidP="007C4FE9">
            <w:pPr>
              <w:rPr>
                <w:rFonts w:ascii="Arial" w:hAnsi="Arial" w:cs="Arial"/>
                <w:sz w:val="20"/>
                <w:szCs w:val="20"/>
              </w:rPr>
            </w:pPr>
          </w:p>
          <w:p w14:paraId="0D46EDB0" w14:textId="77777777" w:rsidR="00FC4B35" w:rsidRDefault="00FC4B35" w:rsidP="007C4FE9">
            <w:pPr>
              <w:rPr>
                <w:rFonts w:ascii="Arial" w:hAnsi="Arial" w:cs="Arial"/>
                <w:sz w:val="20"/>
                <w:szCs w:val="20"/>
              </w:rPr>
            </w:pPr>
            <w:r>
              <w:rPr>
                <w:rFonts w:ascii="Arial" w:hAnsi="Arial" w:cs="Arial"/>
                <w:sz w:val="20"/>
                <w:szCs w:val="20"/>
              </w:rPr>
              <w:t>Ja</w:t>
            </w:r>
          </w:p>
          <w:p w14:paraId="75193E18" w14:textId="77777777" w:rsidR="00FC4B35" w:rsidRDefault="00FC4B35" w:rsidP="007C4FE9">
            <w:pPr>
              <w:rPr>
                <w:rFonts w:ascii="Arial" w:hAnsi="Arial" w:cs="Arial"/>
                <w:sz w:val="20"/>
                <w:szCs w:val="20"/>
              </w:rPr>
            </w:pPr>
            <w:r>
              <w:rPr>
                <w:rFonts w:ascii="Arial" w:hAnsi="Arial" w:cs="Arial"/>
                <w:sz w:val="20"/>
                <w:szCs w:val="20"/>
              </w:rPr>
              <w:t xml:space="preserve"> </w:t>
            </w:r>
          </w:p>
        </w:tc>
        <w:tc>
          <w:tcPr>
            <w:tcW w:w="330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647011A8" w14:textId="77777777" w:rsidR="00FC4B35" w:rsidRDefault="00FC4B35" w:rsidP="007C4FE9">
            <w:pPr>
              <w:rPr>
                <w:rFonts w:ascii="Arial" w:hAnsi="Arial" w:cs="Arial"/>
                <w:sz w:val="16"/>
                <w:szCs w:val="16"/>
              </w:rPr>
            </w:pPr>
          </w:p>
          <w:p w14:paraId="3A624C73" w14:textId="77777777" w:rsidR="00FC4B35" w:rsidRDefault="00FC4B35" w:rsidP="007C4FE9">
            <w:pPr>
              <w:rPr>
                <w:rFonts w:ascii="Arial" w:hAnsi="Arial" w:cs="Arial"/>
                <w:sz w:val="16"/>
                <w:szCs w:val="16"/>
              </w:rPr>
            </w:pPr>
            <w:r>
              <w:rPr>
                <w:rFonts w:ascii="Arial" w:hAnsi="Arial" w:cs="Arial"/>
                <w:sz w:val="16"/>
                <w:szCs w:val="16"/>
              </w:rPr>
              <w:t>Welke beslissingen kunnen voor wie nadelig zijn?</w:t>
            </w:r>
          </w:p>
          <w:p w14:paraId="681B9943" w14:textId="77777777" w:rsidR="00FC4B35" w:rsidRDefault="00FC4B35" w:rsidP="007C4FE9">
            <w:pPr>
              <w:rPr>
                <w:rFonts w:ascii="Arial" w:hAnsi="Arial" w:cs="Arial"/>
                <w:sz w:val="16"/>
                <w:szCs w:val="16"/>
              </w:rPr>
            </w:pPr>
            <w:r>
              <w:rPr>
                <w:rFonts w:ascii="Arial" w:hAnsi="Arial" w:cs="Arial"/>
                <w:sz w:val="16"/>
                <w:szCs w:val="16"/>
              </w:rPr>
              <w:t>Wat wordt er gedaan om deze nadelen te voorkomen? Wat om de schade te beperken?</w:t>
            </w:r>
          </w:p>
          <w:p w14:paraId="05D3961B" w14:textId="77777777" w:rsidR="00FC4B35" w:rsidRDefault="00FC4B35" w:rsidP="007C4FE9">
            <w:pPr>
              <w:rPr>
                <w:rFonts w:ascii="Arial" w:hAnsi="Arial" w:cs="Arial"/>
                <w:sz w:val="16"/>
                <w:szCs w:val="16"/>
              </w:rPr>
            </w:pPr>
            <w:r>
              <w:rPr>
                <w:rFonts w:ascii="Arial" w:hAnsi="Arial" w:cs="Arial"/>
                <w:sz w:val="16"/>
                <w:szCs w:val="16"/>
              </w:rPr>
              <w:t>Zijn proefpersonen hiervan vooraf op de hoogte?</w:t>
            </w:r>
          </w:p>
          <w:p w14:paraId="21323977" w14:textId="77777777" w:rsidR="00FC4B35" w:rsidRDefault="00FC4B35" w:rsidP="007C4FE9">
            <w:pPr>
              <w:rPr>
                <w:rFonts w:ascii="Arial" w:hAnsi="Arial" w:cs="Arial"/>
                <w:sz w:val="16"/>
                <w:szCs w:val="16"/>
              </w:rPr>
            </w:pPr>
            <w:r>
              <w:rPr>
                <w:rFonts w:ascii="Arial" w:hAnsi="Arial" w:cs="Arial"/>
                <w:sz w:val="16"/>
                <w:szCs w:val="16"/>
              </w:rPr>
              <w:t>Zijn andere betrokkenen hiervan op de hoogte?</w:t>
            </w:r>
          </w:p>
          <w:p w14:paraId="1ED351CA" w14:textId="77777777" w:rsidR="00FC4B35" w:rsidRDefault="00FC4B35" w:rsidP="007C4FE9">
            <w:pPr>
              <w:rPr>
                <w:rFonts w:ascii="Arial" w:hAnsi="Arial" w:cs="Arial"/>
                <w:sz w:val="16"/>
                <w:szCs w:val="16"/>
              </w:rPr>
            </w:pPr>
          </w:p>
        </w:tc>
        <w:tc>
          <w:tcPr>
            <w:tcW w:w="1006"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2BF577C5" w14:textId="77777777" w:rsidR="00FC4B35" w:rsidRDefault="00FC4B35" w:rsidP="007C4FE9">
            <w:pPr>
              <w:rPr>
                <w:rFonts w:ascii="Arial" w:hAnsi="Arial" w:cs="Arial"/>
                <w:sz w:val="20"/>
                <w:szCs w:val="20"/>
              </w:rPr>
            </w:pPr>
          </w:p>
        </w:tc>
        <w:tc>
          <w:tcPr>
            <w:tcW w:w="88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03007BB0" w14:textId="77777777" w:rsidR="00FC4B35" w:rsidRDefault="00FC4B35" w:rsidP="007C4FE9">
            <w:pPr>
              <w:rPr>
                <w:rFonts w:ascii="Arial" w:hAnsi="Arial" w:cs="Arial"/>
                <w:sz w:val="20"/>
                <w:szCs w:val="20"/>
              </w:rPr>
            </w:pPr>
          </w:p>
        </w:tc>
      </w:tr>
      <w:tr w:rsidR="00FC4B35" w14:paraId="50B385E1" w14:textId="77777777" w:rsidTr="007C4FE9">
        <w:tc>
          <w:tcPr>
            <w:tcW w:w="2777" w:type="dxa"/>
            <w:tcBorders>
              <w:top w:val="single" w:sz="4" w:space="0" w:color="auto"/>
              <w:left w:val="single" w:sz="4" w:space="0" w:color="auto"/>
              <w:bottom w:val="single" w:sz="4" w:space="0" w:color="auto"/>
              <w:right w:val="single" w:sz="4" w:space="0" w:color="auto"/>
            </w:tcBorders>
            <w:hideMark/>
          </w:tcPr>
          <w:p w14:paraId="421EF95C" w14:textId="77777777" w:rsidR="00FC4B35" w:rsidRDefault="00FC4B35" w:rsidP="007C4FE9">
            <w:pPr>
              <w:rPr>
                <w:rFonts w:ascii="Arial" w:hAnsi="Arial" w:cs="Arial"/>
                <w:sz w:val="20"/>
                <w:szCs w:val="20"/>
              </w:rPr>
            </w:pPr>
            <w:r>
              <w:rPr>
                <w:rFonts w:ascii="Arial" w:hAnsi="Arial" w:cs="Arial"/>
                <w:sz w:val="20"/>
                <w:szCs w:val="20"/>
              </w:rPr>
              <w:t>3.6</w:t>
            </w:r>
          </w:p>
          <w:p w14:paraId="39512380" w14:textId="77777777" w:rsidR="00FC4B35" w:rsidRDefault="00FC4B35" w:rsidP="007C4FE9">
            <w:pPr>
              <w:rPr>
                <w:rFonts w:ascii="Arial" w:hAnsi="Arial" w:cs="Arial"/>
                <w:sz w:val="20"/>
                <w:szCs w:val="20"/>
              </w:rPr>
            </w:pPr>
            <w:r>
              <w:rPr>
                <w:rFonts w:ascii="Arial" w:hAnsi="Arial" w:cs="Arial"/>
                <w:sz w:val="20"/>
                <w:szCs w:val="20"/>
              </w:rPr>
              <w:t>Kunnen uitkomsten/testuitslagen schokkend/naar zijn voor de betrokkene?</w:t>
            </w:r>
          </w:p>
        </w:tc>
        <w:tc>
          <w:tcPr>
            <w:tcW w:w="655" w:type="dxa"/>
            <w:gridSpan w:val="2"/>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78CBC09C" w14:textId="77777777" w:rsidR="00FC4B35" w:rsidRDefault="00FC4B35" w:rsidP="007C4FE9">
            <w:pPr>
              <w:rPr>
                <w:rFonts w:ascii="Arial" w:hAnsi="Arial" w:cs="Arial"/>
                <w:sz w:val="20"/>
                <w:szCs w:val="20"/>
              </w:rPr>
            </w:pPr>
          </w:p>
          <w:p w14:paraId="3BA91C14" w14:textId="77777777" w:rsidR="00FC4B35" w:rsidRDefault="00FC4B35" w:rsidP="007C4FE9">
            <w:pPr>
              <w:rPr>
                <w:rFonts w:ascii="Arial" w:hAnsi="Arial" w:cs="Arial"/>
                <w:sz w:val="20"/>
                <w:szCs w:val="20"/>
              </w:rPr>
            </w:pPr>
            <w:r>
              <w:rPr>
                <w:rFonts w:ascii="Arial" w:hAnsi="Arial" w:cs="Arial"/>
                <w:sz w:val="20"/>
                <w:szCs w:val="20"/>
              </w:rPr>
              <w:t>Nee</w:t>
            </w:r>
          </w:p>
          <w:p w14:paraId="61A70B66" w14:textId="77777777" w:rsidR="00FC4B35" w:rsidRDefault="00FC4B35" w:rsidP="007C4FE9">
            <w:pPr>
              <w:rPr>
                <w:rFonts w:ascii="Arial" w:hAnsi="Arial" w:cs="Arial"/>
                <w:sz w:val="20"/>
                <w:szCs w:val="20"/>
              </w:rPr>
            </w:pPr>
          </w:p>
          <w:p w14:paraId="606D239E" w14:textId="77777777" w:rsidR="00FC4B35" w:rsidRDefault="00FC4B35" w:rsidP="007C4FE9">
            <w:pPr>
              <w:rPr>
                <w:rFonts w:ascii="Arial" w:hAnsi="Arial" w:cs="Arial"/>
                <w:sz w:val="20"/>
                <w:szCs w:val="20"/>
              </w:rPr>
            </w:pPr>
          </w:p>
          <w:p w14:paraId="55FC3CE3" w14:textId="77777777" w:rsidR="00FC4B35" w:rsidRDefault="00FC4B35" w:rsidP="007C4FE9">
            <w:pPr>
              <w:rPr>
                <w:rFonts w:ascii="Arial" w:hAnsi="Arial" w:cs="Arial"/>
                <w:sz w:val="20"/>
                <w:szCs w:val="20"/>
              </w:rPr>
            </w:pPr>
            <w:r>
              <w:rPr>
                <w:rFonts w:ascii="Wingdings" w:eastAsia="Wingdings" w:hAnsi="Wingdings" w:cs="Wingdings"/>
                <w:sz w:val="20"/>
                <w:szCs w:val="20"/>
              </w:rPr>
              <w:t></w:t>
            </w:r>
          </w:p>
        </w:tc>
        <w:tc>
          <w:tcPr>
            <w:tcW w:w="668"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48B8BE29" w14:textId="77777777" w:rsidR="00FC4B35" w:rsidRDefault="00FC4B35" w:rsidP="007C4FE9">
            <w:pPr>
              <w:rPr>
                <w:rFonts w:ascii="Arial" w:hAnsi="Arial" w:cs="Arial"/>
                <w:sz w:val="20"/>
                <w:szCs w:val="20"/>
              </w:rPr>
            </w:pPr>
          </w:p>
          <w:p w14:paraId="726401BC" w14:textId="77777777" w:rsidR="00FC4B35" w:rsidRDefault="00FC4B35" w:rsidP="007C4FE9">
            <w:pPr>
              <w:rPr>
                <w:rFonts w:ascii="Arial" w:hAnsi="Arial" w:cs="Arial"/>
                <w:sz w:val="20"/>
                <w:szCs w:val="20"/>
              </w:rPr>
            </w:pPr>
            <w:r>
              <w:rPr>
                <w:rFonts w:ascii="Arial" w:hAnsi="Arial" w:cs="Arial"/>
                <w:sz w:val="20"/>
                <w:szCs w:val="20"/>
              </w:rPr>
              <w:t>Ja</w:t>
            </w:r>
          </w:p>
          <w:p w14:paraId="01A37725" w14:textId="77777777" w:rsidR="00FC4B35" w:rsidRDefault="00FC4B35" w:rsidP="007C4FE9">
            <w:pPr>
              <w:rPr>
                <w:rFonts w:ascii="Arial" w:hAnsi="Arial" w:cs="Arial"/>
                <w:sz w:val="20"/>
                <w:szCs w:val="20"/>
              </w:rPr>
            </w:pPr>
            <w:r>
              <w:rPr>
                <w:rFonts w:ascii="Arial" w:hAnsi="Arial" w:cs="Arial"/>
                <w:sz w:val="20"/>
                <w:szCs w:val="20"/>
              </w:rPr>
              <w:t xml:space="preserve"> </w:t>
            </w:r>
          </w:p>
        </w:tc>
        <w:tc>
          <w:tcPr>
            <w:tcW w:w="330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771E8501" w14:textId="77777777" w:rsidR="00FC4B35" w:rsidRDefault="00FC4B35" w:rsidP="007C4FE9">
            <w:pPr>
              <w:rPr>
                <w:rFonts w:ascii="Arial" w:hAnsi="Arial" w:cs="Arial"/>
                <w:sz w:val="16"/>
                <w:szCs w:val="16"/>
              </w:rPr>
            </w:pPr>
          </w:p>
          <w:p w14:paraId="68E16AE7" w14:textId="77777777" w:rsidR="00FC4B35" w:rsidRDefault="00FC4B35" w:rsidP="007C4FE9">
            <w:pPr>
              <w:rPr>
                <w:rFonts w:ascii="Arial" w:hAnsi="Arial" w:cs="Arial"/>
                <w:sz w:val="16"/>
                <w:szCs w:val="16"/>
              </w:rPr>
            </w:pPr>
            <w:r>
              <w:rPr>
                <w:rFonts w:ascii="Arial" w:hAnsi="Arial" w:cs="Arial"/>
                <w:sz w:val="16"/>
                <w:szCs w:val="16"/>
              </w:rPr>
              <w:t>Worden er vooraf afspraken gemaakt over de bespreking van de uitkomsten/uitslagen?</w:t>
            </w:r>
          </w:p>
          <w:p w14:paraId="2ACF08BF" w14:textId="77777777" w:rsidR="00FC4B35" w:rsidRDefault="00FC4B35" w:rsidP="007C4FE9">
            <w:pPr>
              <w:rPr>
                <w:rFonts w:ascii="Arial" w:hAnsi="Arial" w:cs="Arial"/>
                <w:sz w:val="16"/>
                <w:szCs w:val="16"/>
              </w:rPr>
            </w:pPr>
            <w:r>
              <w:rPr>
                <w:rFonts w:ascii="Arial" w:hAnsi="Arial" w:cs="Arial"/>
                <w:sz w:val="16"/>
                <w:szCs w:val="16"/>
              </w:rPr>
              <w:t>Is er de mogelijkheid van opvang, nazorg of doorverwijzing geregeld?</w:t>
            </w:r>
          </w:p>
          <w:p w14:paraId="638F3F48" w14:textId="77777777" w:rsidR="00FC4B35" w:rsidRDefault="00FC4B35" w:rsidP="007C4FE9">
            <w:pPr>
              <w:rPr>
                <w:rFonts w:ascii="Arial" w:hAnsi="Arial" w:cs="Arial"/>
                <w:sz w:val="16"/>
                <w:szCs w:val="16"/>
              </w:rPr>
            </w:pPr>
          </w:p>
        </w:tc>
        <w:tc>
          <w:tcPr>
            <w:tcW w:w="1006"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097B9A55" w14:textId="77777777" w:rsidR="00FC4B35" w:rsidRDefault="00FC4B35" w:rsidP="007C4FE9">
            <w:pPr>
              <w:rPr>
                <w:rFonts w:ascii="Arial" w:hAnsi="Arial" w:cs="Arial"/>
                <w:sz w:val="20"/>
                <w:szCs w:val="20"/>
              </w:rPr>
            </w:pPr>
          </w:p>
        </w:tc>
        <w:tc>
          <w:tcPr>
            <w:tcW w:w="88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65DC54F1" w14:textId="77777777" w:rsidR="00FC4B35" w:rsidRDefault="00FC4B35" w:rsidP="007C4FE9">
            <w:pPr>
              <w:rPr>
                <w:rFonts w:ascii="Arial" w:hAnsi="Arial" w:cs="Arial"/>
                <w:sz w:val="20"/>
                <w:szCs w:val="20"/>
              </w:rPr>
            </w:pPr>
          </w:p>
        </w:tc>
      </w:tr>
      <w:tr w:rsidR="00FC4B35" w14:paraId="7BE86AA2" w14:textId="77777777" w:rsidTr="007C4FE9">
        <w:tc>
          <w:tcPr>
            <w:tcW w:w="9288" w:type="dxa"/>
            <w:gridSpan w:val="7"/>
            <w:tcBorders>
              <w:top w:val="single" w:sz="4" w:space="0" w:color="auto"/>
              <w:left w:val="nil"/>
              <w:bottom w:val="single" w:sz="4" w:space="0" w:color="auto"/>
              <w:right w:val="nil"/>
            </w:tcBorders>
          </w:tcPr>
          <w:p w14:paraId="1223EAE6" w14:textId="77777777" w:rsidR="00FC4B35" w:rsidRDefault="00FC4B35" w:rsidP="007C4FE9">
            <w:pPr>
              <w:rPr>
                <w:rFonts w:ascii="Arial" w:hAnsi="Arial" w:cs="Arial"/>
                <w:sz w:val="20"/>
                <w:szCs w:val="20"/>
              </w:rPr>
            </w:pPr>
          </w:p>
          <w:p w14:paraId="06F72B16" w14:textId="77777777" w:rsidR="00FC4B35" w:rsidRDefault="00FC4B35" w:rsidP="007C4FE9">
            <w:pPr>
              <w:rPr>
                <w:rFonts w:ascii="Arial" w:hAnsi="Arial" w:cs="Arial"/>
                <w:sz w:val="20"/>
                <w:szCs w:val="20"/>
              </w:rPr>
            </w:pPr>
          </w:p>
          <w:p w14:paraId="533CA0F1" w14:textId="77777777" w:rsidR="00FC4B35" w:rsidRDefault="00FC4B35" w:rsidP="007C4FE9">
            <w:pPr>
              <w:rPr>
                <w:rFonts w:ascii="Arial" w:hAnsi="Arial" w:cs="Arial"/>
                <w:sz w:val="20"/>
                <w:szCs w:val="20"/>
              </w:rPr>
            </w:pPr>
          </w:p>
          <w:p w14:paraId="57F70EFF" w14:textId="77777777" w:rsidR="00FC4B35" w:rsidRDefault="00FC4B35" w:rsidP="007C4FE9">
            <w:pPr>
              <w:rPr>
                <w:rFonts w:ascii="Arial" w:hAnsi="Arial" w:cs="Arial"/>
                <w:sz w:val="20"/>
                <w:szCs w:val="20"/>
              </w:rPr>
            </w:pPr>
          </w:p>
          <w:p w14:paraId="3C07377C" w14:textId="77777777" w:rsidR="00FC4B35" w:rsidRDefault="00FC4B35" w:rsidP="007C4FE9">
            <w:pPr>
              <w:rPr>
                <w:rFonts w:ascii="Arial" w:hAnsi="Arial" w:cs="Arial"/>
                <w:sz w:val="20"/>
                <w:szCs w:val="20"/>
              </w:rPr>
            </w:pPr>
          </w:p>
        </w:tc>
      </w:tr>
      <w:tr w:rsidR="00FC4B35" w14:paraId="7E634BA9" w14:textId="77777777" w:rsidTr="007C4FE9">
        <w:tc>
          <w:tcPr>
            <w:tcW w:w="2777" w:type="dxa"/>
            <w:tcBorders>
              <w:top w:val="single" w:sz="4" w:space="0" w:color="auto"/>
              <w:left w:val="single" w:sz="4" w:space="0" w:color="auto"/>
              <w:bottom w:val="single" w:sz="4" w:space="0" w:color="auto"/>
              <w:right w:val="single" w:sz="4" w:space="0" w:color="auto"/>
            </w:tcBorders>
            <w:hideMark/>
          </w:tcPr>
          <w:p w14:paraId="1E4FB9D9" w14:textId="77777777" w:rsidR="00FC4B35" w:rsidRDefault="00FC4B35" w:rsidP="007C4FE9">
            <w:pPr>
              <w:rPr>
                <w:rFonts w:ascii="Arial" w:hAnsi="Arial" w:cs="Arial"/>
                <w:b/>
                <w:sz w:val="20"/>
                <w:szCs w:val="20"/>
              </w:rPr>
            </w:pPr>
            <w:r>
              <w:rPr>
                <w:rFonts w:ascii="Arial" w:hAnsi="Arial" w:cs="Arial"/>
                <w:b/>
                <w:sz w:val="20"/>
                <w:szCs w:val="20"/>
              </w:rPr>
              <w:t>4.</w:t>
            </w:r>
          </w:p>
          <w:p w14:paraId="73996A02" w14:textId="77777777" w:rsidR="00FC4B35" w:rsidRDefault="00FC4B35" w:rsidP="007C4FE9">
            <w:pPr>
              <w:rPr>
                <w:rFonts w:ascii="Arial" w:hAnsi="Arial" w:cs="Arial"/>
                <w:b/>
                <w:sz w:val="20"/>
                <w:szCs w:val="20"/>
              </w:rPr>
            </w:pPr>
            <w:r>
              <w:rPr>
                <w:rFonts w:ascii="Arial" w:hAnsi="Arial" w:cs="Arial"/>
                <w:b/>
                <w:sz w:val="20"/>
                <w:szCs w:val="20"/>
              </w:rPr>
              <w:t>Afweging voor- en nadelen</w:t>
            </w:r>
          </w:p>
        </w:tc>
        <w:tc>
          <w:tcPr>
            <w:tcW w:w="1323" w:type="dxa"/>
            <w:gridSpan w:val="3"/>
            <w:tcBorders>
              <w:top w:val="single" w:sz="4" w:space="0" w:color="auto"/>
              <w:left w:val="single" w:sz="4" w:space="0" w:color="auto"/>
              <w:bottom w:val="single" w:sz="4" w:space="0" w:color="auto"/>
              <w:right w:val="single" w:sz="4" w:space="0" w:color="auto"/>
            </w:tcBorders>
          </w:tcPr>
          <w:p w14:paraId="5F84C70F" w14:textId="77777777" w:rsidR="00FC4B35" w:rsidRDefault="00FC4B35" w:rsidP="007C4FE9">
            <w:pPr>
              <w:rPr>
                <w:rFonts w:ascii="Arial" w:hAnsi="Arial" w:cs="Arial"/>
                <w:sz w:val="20"/>
                <w:szCs w:val="20"/>
              </w:rPr>
            </w:pPr>
          </w:p>
        </w:tc>
        <w:tc>
          <w:tcPr>
            <w:tcW w:w="3301" w:type="dxa"/>
            <w:tcBorders>
              <w:top w:val="single" w:sz="4" w:space="0" w:color="auto"/>
              <w:left w:val="single" w:sz="4" w:space="0" w:color="auto"/>
              <w:bottom w:val="single" w:sz="4" w:space="0" w:color="auto"/>
              <w:right w:val="single" w:sz="4" w:space="0" w:color="auto"/>
            </w:tcBorders>
          </w:tcPr>
          <w:p w14:paraId="03D57FDE" w14:textId="77777777" w:rsidR="00FC4B35" w:rsidRDefault="00FC4B35" w:rsidP="007C4FE9">
            <w:pPr>
              <w:rPr>
                <w:rFonts w:ascii="Arial" w:hAnsi="Arial" w:cs="Arial"/>
                <w:sz w:val="16"/>
                <w:szCs w:val="16"/>
              </w:rPr>
            </w:pPr>
          </w:p>
        </w:tc>
        <w:tc>
          <w:tcPr>
            <w:tcW w:w="1006" w:type="dxa"/>
            <w:tcBorders>
              <w:top w:val="single" w:sz="4" w:space="0" w:color="auto"/>
              <w:left w:val="single" w:sz="4" w:space="0" w:color="auto"/>
              <w:bottom w:val="single" w:sz="4" w:space="0" w:color="auto"/>
              <w:right w:val="single" w:sz="4" w:space="0" w:color="auto"/>
            </w:tcBorders>
          </w:tcPr>
          <w:p w14:paraId="30970CF7" w14:textId="77777777" w:rsidR="00FC4B35" w:rsidRDefault="00FC4B35" w:rsidP="007C4FE9">
            <w:pPr>
              <w:rPr>
                <w:rFonts w:ascii="Arial" w:hAnsi="Arial" w:cs="Arial"/>
                <w:sz w:val="20"/>
                <w:szCs w:val="20"/>
              </w:rPr>
            </w:pPr>
          </w:p>
        </w:tc>
        <w:tc>
          <w:tcPr>
            <w:tcW w:w="881" w:type="dxa"/>
            <w:tcBorders>
              <w:top w:val="single" w:sz="4" w:space="0" w:color="auto"/>
              <w:left w:val="single" w:sz="4" w:space="0" w:color="auto"/>
              <w:bottom w:val="single" w:sz="4" w:space="0" w:color="auto"/>
              <w:right w:val="single" w:sz="4" w:space="0" w:color="auto"/>
            </w:tcBorders>
          </w:tcPr>
          <w:p w14:paraId="2DD924BE" w14:textId="77777777" w:rsidR="00FC4B35" w:rsidRDefault="00FC4B35" w:rsidP="007C4FE9">
            <w:pPr>
              <w:rPr>
                <w:rFonts w:ascii="Arial" w:hAnsi="Arial" w:cs="Arial"/>
                <w:sz w:val="20"/>
                <w:szCs w:val="20"/>
              </w:rPr>
            </w:pPr>
          </w:p>
        </w:tc>
      </w:tr>
      <w:tr w:rsidR="00FC4B35" w14:paraId="1559D408" w14:textId="77777777" w:rsidTr="007C4FE9">
        <w:tc>
          <w:tcPr>
            <w:tcW w:w="2777" w:type="dxa"/>
            <w:tcBorders>
              <w:top w:val="single" w:sz="4" w:space="0" w:color="auto"/>
              <w:left w:val="single" w:sz="4" w:space="0" w:color="auto"/>
              <w:bottom w:val="single" w:sz="4" w:space="0" w:color="auto"/>
              <w:right w:val="single" w:sz="4" w:space="0" w:color="auto"/>
            </w:tcBorders>
            <w:hideMark/>
          </w:tcPr>
          <w:p w14:paraId="425A8CE7" w14:textId="77777777" w:rsidR="00FC4B35" w:rsidRDefault="00FC4B35" w:rsidP="007C4FE9">
            <w:r>
              <w:rPr>
                <w:rFonts w:ascii="Arial" w:hAnsi="Arial" w:cs="Arial"/>
                <w:sz w:val="20"/>
                <w:szCs w:val="20"/>
              </w:rPr>
              <w:t>Als er in het voorgaande zaken zijn waarmee proefpersonen of anderen te kort kan worden gedaan, staan daar wellicht voordelen van het onderzoek tegenover (verbetering van de situatie van mensen, onderwijs-/leerdoeleinden, verdiensten e.d.). Zijn er zulke voordelen?</w:t>
            </w:r>
          </w:p>
        </w:tc>
        <w:tc>
          <w:tcPr>
            <w:tcW w:w="655" w:type="dxa"/>
            <w:gridSpan w:val="2"/>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26DC5329" w14:textId="77777777" w:rsidR="00FC4B35" w:rsidRDefault="00FC4B35" w:rsidP="007C4FE9"/>
          <w:p w14:paraId="6D6F0C2E" w14:textId="77777777" w:rsidR="00FC4B35" w:rsidRDefault="00FC4B35" w:rsidP="007C4FE9">
            <w:pPr>
              <w:rPr>
                <w:rFonts w:ascii="Arial" w:hAnsi="Arial" w:cs="Arial"/>
                <w:sz w:val="20"/>
                <w:szCs w:val="20"/>
              </w:rPr>
            </w:pPr>
            <w:r>
              <w:t>Ja</w:t>
            </w:r>
          </w:p>
          <w:p w14:paraId="58333B11" w14:textId="77777777" w:rsidR="00FC4B35" w:rsidRDefault="00FC4B35" w:rsidP="007C4FE9">
            <w:pPr>
              <w:rPr>
                <w:rFonts w:ascii="Arial" w:hAnsi="Arial" w:cs="Arial"/>
                <w:sz w:val="20"/>
                <w:szCs w:val="20"/>
              </w:rPr>
            </w:pPr>
          </w:p>
          <w:p w14:paraId="406DECD8" w14:textId="77777777" w:rsidR="00FC4B35" w:rsidRDefault="00FC4B35" w:rsidP="007C4FE9">
            <w:pPr>
              <w:rPr>
                <w:rFonts w:ascii="Arial" w:hAnsi="Arial" w:cs="Arial"/>
                <w:sz w:val="20"/>
                <w:szCs w:val="20"/>
              </w:rPr>
            </w:pPr>
          </w:p>
          <w:p w14:paraId="5423E300" w14:textId="77777777" w:rsidR="00FC4B35" w:rsidRDefault="00FC4B35" w:rsidP="007C4FE9">
            <w:pPr>
              <w:rPr>
                <w:rFonts w:ascii="Arial" w:hAnsi="Arial" w:cs="Arial"/>
                <w:sz w:val="20"/>
                <w:szCs w:val="20"/>
              </w:rPr>
            </w:pPr>
          </w:p>
          <w:p w14:paraId="7FC84A3E" w14:textId="77777777" w:rsidR="00FC4B35" w:rsidRDefault="00FC4B35" w:rsidP="007C4FE9">
            <w:pPr>
              <w:rPr>
                <w:rFonts w:ascii="Arial" w:hAnsi="Arial" w:cs="Arial"/>
                <w:sz w:val="20"/>
                <w:szCs w:val="20"/>
              </w:rPr>
            </w:pPr>
          </w:p>
          <w:p w14:paraId="41D52529" w14:textId="77777777" w:rsidR="00FC4B35" w:rsidRDefault="00FC4B35" w:rsidP="007C4FE9">
            <w:pPr>
              <w:rPr>
                <w:rFonts w:ascii="Arial" w:hAnsi="Arial" w:cs="Arial"/>
                <w:sz w:val="20"/>
                <w:szCs w:val="20"/>
              </w:rPr>
            </w:pPr>
          </w:p>
          <w:p w14:paraId="28FF5A75" w14:textId="77777777" w:rsidR="00FC4B35" w:rsidRDefault="00FC4B35" w:rsidP="007C4FE9"/>
        </w:tc>
        <w:tc>
          <w:tcPr>
            <w:tcW w:w="668" w:type="dxa"/>
            <w:tcBorders>
              <w:top w:val="single" w:sz="4" w:space="0" w:color="auto"/>
              <w:left w:val="single" w:sz="4" w:space="0" w:color="auto"/>
              <w:bottom w:val="single" w:sz="4" w:space="0" w:color="auto"/>
              <w:right w:val="single" w:sz="4" w:space="0" w:color="auto"/>
            </w:tcBorders>
            <w:shd w:val="clear" w:color="auto" w:fill="C29480" w:themeFill="accent3" w:themeFillTint="99"/>
          </w:tcPr>
          <w:p w14:paraId="673DF5B2" w14:textId="77777777" w:rsidR="00FC4B35" w:rsidRDefault="00FC4B35" w:rsidP="007C4FE9">
            <w:pPr>
              <w:rPr>
                <w:rFonts w:ascii="Arial" w:hAnsi="Arial" w:cs="Arial"/>
                <w:sz w:val="20"/>
                <w:szCs w:val="20"/>
              </w:rPr>
            </w:pPr>
          </w:p>
          <w:p w14:paraId="4F079A89" w14:textId="77777777" w:rsidR="00FC4B35" w:rsidRDefault="00FC4B35" w:rsidP="007C4FE9">
            <w:pPr>
              <w:rPr>
                <w:rFonts w:ascii="Arial" w:hAnsi="Arial" w:cs="Arial"/>
                <w:sz w:val="20"/>
                <w:szCs w:val="20"/>
              </w:rPr>
            </w:pPr>
            <w:r>
              <w:rPr>
                <w:rFonts w:ascii="Arial" w:hAnsi="Arial" w:cs="Arial"/>
                <w:sz w:val="20"/>
                <w:szCs w:val="20"/>
              </w:rPr>
              <w:t>Nee</w:t>
            </w:r>
          </w:p>
          <w:p w14:paraId="71C050AF" w14:textId="77777777" w:rsidR="00FC4B35" w:rsidRDefault="00FC4B35" w:rsidP="007C4FE9">
            <w:r>
              <w:rPr>
                <w:rFonts w:ascii="Arial" w:hAnsi="Arial" w:cs="Arial"/>
                <w:sz w:val="20"/>
                <w:szCs w:val="20"/>
              </w:rPr>
              <w:t xml:space="preserve"> </w:t>
            </w:r>
            <w:r>
              <w:rPr>
                <w:rFonts w:ascii="Wingdings" w:eastAsia="Wingdings" w:hAnsi="Wingdings" w:cs="Wingdings"/>
                <w:sz w:val="20"/>
                <w:szCs w:val="20"/>
              </w:rPr>
              <w:t></w:t>
            </w:r>
          </w:p>
        </w:tc>
        <w:tc>
          <w:tcPr>
            <w:tcW w:w="3301" w:type="dxa"/>
            <w:tcBorders>
              <w:top w:val="single" w:sz="4" w:space="0" w:color="auto"/>
              <w:left w:val="single" w:sz="4" w:space="0" w:color="auto"/>
              <w:bottom w:val="single" w:sz="4" w:space="0" w:color="auto"/>
              <w:right w:val="single" w:sz="4" w:space="0" w:color="auto"/>
            </w:tcBorders>
            <w:shd w:val="clear" w:color="auto" w:fill="D4D9CF" w:themeFill="accent6" w:themeFillTint="66"/>
          </w:tcPr>
          <w:p w14:paraId="79E43E62" w14:textId="77777777" w:rsidR="00FC4B35" w:rsidRDefault="00FC4B35" w:rsidP="007C4FE9">
            <w:pPr>
              <w:rPr>
                <w:sz w:val="16"/>
                <w:szCs w:val="16"/>
              </w:rPr>
            </w:pPr>
          </w:p>
          <w:p w14:paraId="443A3CB3" w14:textId="77777777" w:rsidR="00FC4B35" w:rsidRDefault="00FC4B35" w:rsidP="007C4FE9">
            <w:pPr>
              <w:rPr>
                <w:rFonts w:ascii="Arial" w:hAnsi="Arial" w:cs="Arial"/>
                <w:sz w:val="16"/>
                <w:szCs w:val="16"/>
              </w:rPr>
            </w:pPr>
            <w:r>
              <w:rPr>
                <w:rFonts w:ascii="Arial" w:hAnsi="Arial" w:cs="Arial"/>
                <w:sz w:val="16"/>
                <w:szCs w:val="16"/>
              </w:rPr>
              <w:t>Welke voordelen zijn dat?</w:t>
            </w:r>
          </w:p>
          <w:p w14:paraId="093765B0" w14:textId="77777777" w:rsidR="00FC4B35" w:rsidRDefault="00FC4B35" w:rsidP="007C4FE9">
            <w:pPr>
              <w:rPr>
                <w:sz w:val="16"/>
                <w:szCs w:val="16"/>
              </w:rPr>
            </w:pPr>
            <w:r>
              <w:rPr>
                <w:rFonts w:ascii="Arial" w:hAnsi="Arial" w:cs="Arial"/>
                <w:sz w:val="16"/>
                <w:szCs w:val="16"/>
              </w:rPr>
              <w:t>In hoeverre wegen de nadelen op tegen deze voordelen?</w:t>
            </w:r>
          </w:p>
        </w:tc>
        <w:tc>
          <w:tcPr>
            <w:tcW w:w="100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2D44CF6E" w14:textId="77777777" w:rsidR="00FC4B35" w:rsidRDefault="00FC4B35" w:rsidP="007C4FE9"/>
        </w:tc>
        <w:tc>
          <w:tcPr>
            <w:tcW w:w="881"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43D6752B" w14:textId="77777777" w:rsidR="00FC4B35" w:rsidRDefault="00FC4B35" w:rsidP="007C4FE9"/>
        </w:tc>
      </w:tr>
    </w:tbl>
    <w:p w14:paraId="3227EF7A" w14:textId="77777777" w:rsidR="00FC4B35" w:rsidRDefault="00FC4B35" w:rsidP="00FC4B35">
      <w:pPr>
        <w:spacing w:line="240" w:lineRule="auto"/>
        <w:rPr>
          <w:rFonts w:ascii="Times New Roman" w:hAnsi="Times New Roman" w:cs="Times New Roman"/>
          <w:sz w:val="24"/>
          <w:szCs w:val="24"/>
        </w:rPr>
      </w:pPr>
    </w:p>
    <w:p w14:paraId="55A1877D" w14:textId="028E4750" w:rsidR="003D0E44" w:rsidRPr="001F0348" w:rsidRDefault="00FC4B35" w:rsidP="001F0348">
      <w:pPr>
        <w:rPr>
          <w:rFonts w:asciiTheme="majorHAnsi" w:eastAsiaTheme="majorEastAsia" w:hAnsiTheme="majorHAnsi" w:cstheme="majorBidi"/>
          <w:color w:val="AA610D" w:themeColor="accent1" w:themeShade="BF"/>
          <w:sz w:val="32"/>
          <w:szCs w:val="32"/>
        </w:rPr>
      </w:pPr>
      <w:r>
        <w:br w:type="page"/>
      </w:r>
    </w:p>
    <w:p w14:paraId="108ADBFB" w14:textId="77777777" w:rsidR="003D0E44" w:rsidRDefault="003D0E44" w:rsidP="003D0E44">
      <w:pPr>
        <w:tabs>
          <w:tab w:val="left" w:pos="8109"/>
        </w:tabs>
        <w:spacing w:before="240" w:line="240" w:lineRule="auto"/>
        <w:rPr>
          <w:rFonts w:asciiTheme="majorHAnsi" w:hAnsiTheme="majorHAnsi" w:cstheme="majorHAnsi"/>
          <w:b/>
          <w:sz w:val="24"/>
          <w:szCs w:val="24"/>
        </w:rPr>
      </w:pPr>
    </w:p>
    <w:p w14:paraId="2515D8E0" w14:textId="4AAF372D" w:rsidR="00872037" w:rsidRDefault="00872037" w:rsidP="00872037">
      <w:pPr>
        <w:pStyle w:val="Kop1"/>
      </w:pPr>
      <w:bookmarkStart w:id="35" w:name="_Toc105158705"/>
      <w:r>
        <w:t>Bijlage 3: Interviewschema</w:t>
      </w:r>
      <w:bookmarkEnd w:id="35"/>
      <w:r>
        <w:t xml:space="preserve"> </w:t>
      </w:r>
    </w:p>
    <w:p w14:paraId="522DE084" w14:textId="77777777" w:rsidR="00872037" w:rsidRPr="00041CD2" w:rsidRDefault="00872037" w:rsidP="00872037"/>
    <w:p w14:paraId="450B0B4F" w14:textId="77777777" w:rsidR="00872037" w:rsidRDefault="00872037" w:rsidP="0087203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Hallo!</w:t>
      </w:r>
      <w:r>
        <w:rPr>
          <w:rStyle w:val="eop"/>
          <w:rFonts w:ascii="Calibri" w:hAnsi="Calibri" w:cs="Calibri"/>
          <w:color w:val="000000"/>
          <w:sz w:val="22"/>
          <w:szCs w:val="22"/>
        </w:rPr>
        <w:t> </w:t>
      </w:r>
    </w:p>
    <w:p w14:paraId="53BDA9FE" w14:textId="77777777" w:rsidR="00872037" w:rsidRDefault="00872037" w:rsidP="00872037">
      <w:pPr>
        <w:pStyle w:val="paragraph"/>
        <w:spacing w:before="0" w:beforeAutospacing="0" w:after="0" w:afterAutospacing="0"/>
        <w:textAlignment w:val="baseline"/>
        <w:rPr>
          <w:rFonts w:ascii="Segoe UI" w:hAnsi="Segoe UI" w:cs="Segoe UI"/>
          <w:sz w:val="18"/>
          <w:szCs w:val="18"/>
        </w:rPr>
      </w:pPr>
    </w:p>
    <w:p w14:paraId="2E2F5C60" w14:textId="77777777" w:rsidR="00872037" w:rsidRPr="000F742C" w:rsidRDefault="00872037" w:rsidP="00872037">
      <w:pPr>
        <w:pStyle w:val="paragraph"/>
        <w:spacing w:before="0" w:beforeAutospacing="0" w:after="0" w:afterAutospacing="0"/>
        <w:textAlignment w:val="baseline"/>
        <w:rPr>
          <w:rStyle w:val="eop"/>
          <w:rFonts w:ascii="Calibri" w:hAnsi="Calibri" w:cs="Calibri"/>
          <w:bCs/>
          <w:color w:val="000000"/>
          <w:sz w:val="22"/>
          <w:szCs w:val="22"/>
        </w:rPr>
      </w:pPr>
      <w:r>
        <w:rPr>
          <w:rStyle w:val="normaltextrun"/>
          <w:rFonts w:ascii="Calibri" w:hAnsi="Calibri" w:cs="Calibri"/>
          <w:color w:val="000000"/>
          <w:sz w:val="22"/>
          <w:szCs w:val="22"/>
        </w:rPr>
        <w:t xml:space="preserve">Wij zijn Kirsten de Haan en Loïs Lampe. Allereerst willen wij u bedanken voor het deelnemen aan dit interview. Wij doen onderzoek naar de ervaringen van moeders/verzorgers en kinderen waarvan de vader in detentie zit. Uw ervaringen zijn hiervoor erg belangrijk. </w:t>
      </w:r>
      <w:r w:rsidRPr="006B1157">
        <w:rPr>
          <w:rStyle w:val="normaltextrun"/>
          <w:rFonts w:ascii="Calibri" w:hAnsi="Calibri" w:cs="Calibri"/>
          <w:b/>
          <w:bCs/>
          <w:color w:val="000000"/>
          <w:sz w:val="22"/>
          <w:szCs w:val="22"/>
        </w:rPr>
        <w:t>Dit onderzoek kan gevangenissen helpen om moeders/verzorgers en kinderen met een vader in detentie meer ondersteuning te bieden.</w:t>
      </w:r>
      <w:r w:rsidRPr="006B1157">
        <w:rPr>
          <w:rStyle w:val="eop"/>
          <w:rFonts w:ascii="Calibri" w:hAnsi="Calibri" w:cs="Calibri"/>
          <w:b/>
          <w:bCs/>
          <w:color w:val="000000"/>
          <w:sz w:val="22"/>
          <w:szCs w:val="22"/>
        </w:rPr>
        <w:t> </w:t>
      </w:r>
    </w:p>
    <w:p w14:paraId="69F7A650" w14:textId="77777777" w:rsidR="00872037" w:rsidRPr="006B1157" w:rsidRDefault="00872037" w:rsidP="00872037">
      <w:pPr>
        <w:pStyle w:val="paragraph"/>
        <w:spacing w:before="0" w:beforeAutospacing="0" w:after="0" w:afterAutospacing="0"/>
        <w:textAlignment w:val="baseline"/>
        <w:rPr>
          <w:rFonts w:ascii="Segoe UI" w:hAnsi="Segoe UI" w:cs="Segoe UI"/>
          <w:b/>
          <w:bCs/>
          <w:sz w:val="18"/>
          <w:szCs w:val="18"/>
        </w:rPr>
      </w:pPr>
    </w:p>
    <w:p w14:paraId="5CB44A4A" w14:textId="77777777" w:rsidR="00872037" w:rsidRDefault="00872037" w:rsidP="0087203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Tijdens dit interview stellen wij u vragen over </w:t>
      </w:r>
      <w:r w:rsidRPr="006B1157">
        <w:rPr>
          <w:rStyle w:val="normaltextrun"/>
          <w:rFonts w:ascii="Calibri" w:hAnsi="Calibri" w:cs="Calibri"/>
          <w:b/>
          <w:bCs/>
          <w:color w:val="000000"/>
          <w:sz w:val="22"/>
          <w:szCs w:val="22"/>
        </w:rPr>
        <w:t>u en uw gezin voor de detentie, tijdens de detentie en uw verwachtingen na de detentie van de vader</w:t>
      </w:r>
      <w:r>
        <w:rPr>
          <w:rStyle w:val="normaltextrun"/>
          <w:rFonts w:ascii="Calibri" w:hAnsi="Calibri" w:cs="Calibri"/>
          <w:color w:val="000000"/>
          <w:sz w:val="22"/>
          <w:szCs w:val="22"/>
        </w:rPr>
        <w:t xml:space="preserve">. Het gesprek duurt </w:t>
      </w:r>
      <w:r w:rsidRPr="007F59E0">
        <w:rPr>
          <w:rStyle w:val="normaltextrun"/>
          <w:rFonts w:ascii="Calibri" w:hAnsi="Calibri" w:cs="Calibri"/>
          <w:b/>
          <w:bCs/>
          <w:color w:val="000000"/>
          <w:sz w:val="22"/>
          <w:szCs w:val="22"/>
        </w:rPr>
        <w:t>maximaal een uur</w:t>
      </w:r>
      <w:r>
        <w:rPr>
          <w:rStyle w:val="normaltextrun"/>
          <w:rFonts w:ascii="Calibri" w:hAnsi="Calibri" w:cs="Calibri"/>
          <w:color w:val="000000"/>
          <w:sz w:val="22"/>
          <w:szCs w:val="22"/>
        </w:rPr>
        <w:t xml:space="preserve">. Ook willen wij u vragen om achteraf een </w:t>
      </w:r>
      <w:r w:rsidRPr="007F59E0">
        <w:rPr>
          <w:rStyle w:val="normaltextrun"/>
          <w:rFonts w:ascii="Calibri" w:hAnsi="Calibri" w:cs="Calibri"/>
          <w:b/>
          <w:bCs/>
          <w:color w:val="000000"/>
          <w:sz w:val="22"/>
          <w:szCs w:val="22"/>
        </w:rPr>
        <w:t>korte vragenlijst</w:t>
      </w:r>
      <w:r>
        <w:rPr>
          <w:rStyle w:val="normaltextrun"/>
          <w:rFonts w:ascii="Calibri" w:hAnsi="Calibri" w:cs="Calibri"/>
          <w:color w:val="000000"/>
          <w:sz w:val="22"/>
          <w:szCs w:val="22"/>
        </w:rPr>
        <w:t xml:space="preserve"> met ons in te vullen om er zeker van te zijn dat we alle informatie goed noteren.</w:t>
      </w:r>
      <w:r>
        <w:rPr>
          <w:rStyle w:val="eop"/>
          <w:rFonts w:ascii="Calibri" w:hAnsi="Calibri" w:cs="Calibri"/>
          <w:color w:val="000000"/>
          <w:sz w:val="22"/>
          <w:szCs w:val="22"/>
        </w:rPr>
        <w:t> </w:t>
      </w:r>
    </w:p>
    <w:p w14:paraId="0B92E30F" w14:textId="77777777" w:rsidR="00872037" w:rsidRDefault="00872037" w:rsidP="00872037">
      <w:pPr>
        <w:pStyle w:val="paragraph"/>
        <w:spacing w:before="0" w:beforeAutospacing="0" w:after="0" w:afterAutospacing="0"/>
        <w:textAlignment w:val="baseline"/>
        <w:rPr>
          <w:rFonts w:ascii="Segoe UI" w:hAnsi="Segoe UI" w:cs="Segoe UI"/>
          <w:sz w:val="18"/>
          <w:szCs w:val="18"/>
        </w:rPr>
      </w:pPr>
    </w:p>
    <w:p w14:paraId="1D1D78B0" w14:textId="77777777" w:rsidR="00872037" w:rsidRDefault="00872037" w:rsidP="00872037">
      <w:pPr>
        <w:pStyle w:val="paragraph"/>
        <w:spacing w:before="0" w:beforeAutospacing="0" w:after="0" w:afterAutospacing="0"/>
        <w:textAlignment w:val="baseline"/>
        <w:rPr>
          <w:rStyle w:val="eop"/>
          <w:rFonts w:ascii="Calibri" w:hAnsi="Calibri" w:cs="Calibri"/>
          <w:color w:val="000000"/>
          <w:sz w:val="22"/>
          <w:szCs w:val="22"/>
        </w:rPr>
      </w:pPr>
      <w:r w:rsidRPr="007F59E0">
        <w:rPr>
          <w:rStyle w:val="normaltextrun"/>
          <w:rFonts w:ascii="Calibri" w:hAnsi="Calibri" w:cs="Calibri"/>
          <w:b/>
          <w:bCs/>
          <w:color w:val="000000"/>
          <w:sz w:val="22"/>
          <w:szCs w:val="22"/>
        </w:rPr>
        <w:t>Als u het antwoord op een vraag niet weet, of als u liever niet wilt antwoorden, dan kunt u dit aangeven.</w:t>
      </w:r>
      <w:r>
        <w:rPr>
          <w:rStyle w:val="normaltextrun"/>
          <w:rFonts w:ascii="Calibri" w:hAnsi="Calibri" w:cs="Calibri"/>
          <w:color w:val="000000"/>
          <w:sz w:val="22"/>
          <w:szCs w:val="22"/>
        </w:rPr>
        <w:t xml:space="preserve"> Dit heeft geen enkele gevolgen voor u en het verloop van het interview. Er zijn geen goede of foute antwoorden.</w:t>
      </w:r>
      <w:r>
        <w:rPr>
          <w:rStyle w:val="eop"/>
          <w:rFonts w:ascii="Calibri" w:hAnsi="Calibri" w:cs="Calibri"/>
          <w:color w:val="000000"/>
          <w:sz w:val="22"/>
          <w:szCs w:val="22"/>
        </w:rPr>
        <w:t> </w:t>
      </w:r>
    </w:p>
    <w:p w14:paraId="0EABC14C" w14:textId="77777777" w:rsidR="00872037" w:rsidRDefault="00872037" w:rsidP="00872037">
      <w:pPr>
        <w:pStyle w:val="paragraph"/>
        <w:spacing w:before="0" w:beforeAutospacing="0" w:after="0" w:afterAutospacing="0"/>
        <w:textAlignment w:val="baseline"/>
        <w:rPr>
          <w:rFonts w:ascii="Segoe UI" w:hAnsi="Segoe UI" w:cs="Segoe UI"/>
          <w:sz w:val="18"/>
          <w:szCs w:val="18"/>
        </w:rPr>
      </w:pPr>
    </w:p>
    <w:p w14:paraId="6E232D6A" w14:textId="77777777" w:rsidR="00872037" w:rsidRDefault="00872037" w:rsidP="0087203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De informatie wordt </w:t>
      </w:r>
      <w:r w:rsidRPr="007F59E0">
        <w:rPr>
          <w:rStyle w:val="normaltextrun"/>
          <w:rFonts w:ascii="Calibri" w:hAnsi="Calibri" w:cs="Calibri"/>
          <w:b/>
          <w:bCs/>
          <w:color w:val="000000"/>
          <w:sz w:val="22"/>
          <w:szCs w:val="22"/>
        </w:rPr>
        <w:t>vertrouwelijk</w:t>
      </w:r>
      <w:r>
        <w:rPr>
          <w:rStyle w:val="normaltextrun"/>
          <w:rFonts w:ascii="Calibri" w:hAnsi="Calibri" w:cs="Calibri"/>
          <w:color w:val="000000"/>
          <w:sz w:val="22"/>
          <w:szCs w:val="22"/>
        </w:rPr>
        <w:t xml:space="preserve"> behandeld. Dit houdt in dat wij veilig en zorgvuldig met de informatie om zullen gaan. De informatie zal niet terug te herleiden zijn naar u en uw gezin. Uw antwoorden zullen niet gedeeld worden met medewerkers van de penitentiaire inrichting en andere medewerkers van justitie. </w:t>
      </w:r>
      <w:r>
        <w:rPr>
          <w:rStyle w:val="eop"/>
          <w:rFonts w:ascii="Calibri" w:hAnsi="Calibri" w:cs="Calibri"/>
          <w:color w:val="000000"/>
          <w:sz w:val="22"/>
          <w:szCs w:val="22"/>
        </w:rPr>
        <w:t>De informatie wordt veilig bewaard door de Hanzehogeschool Groningen en wordt niet gedeeld met andere organisaties.</w:t>
      </w:r>
    </w:p>
    <w:p w14:paraId="56922D2C" w14:textId="77777777" w:rsidR="00872037" w:rsidRDefault="00872037" w:rsidP="00872037">
      <w:pPr>
        <w:pStyle w:val="paragraph"/>
        <w:spacing w:before="0" w:beforeAutospacing="0" w:after="0" w:afterAutospacing="0"/>
        <w:textAlignment w:val="baseline"/>
        <w:rPr>
          <w:rFonts w:ascii="Segoe UI" w:hAnsi="Segoe UI" w:cs="Segoe UI"/>
          <w:sz w:val="18"/>
          <w:szCs w:val="18"/>
        </w:rPr>
      </w:pPr>
    </w:p>
    <w:p w14:paraId="40DBDFF4" w14:textId="77777777" w:rsidR="00872037" w:rsidRDefault="00872037" w:rsidP="00872037">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Het interview wordt </w:t>
      </w:r>
      <w:r w:rsidRPr="007F59E0">
        <w:rPr>
          <w:rStyle w:val="normaltextrun"/>
          <w:rFonts w:ascii="Calibri" w:hAnsi="Calibri" w:cs="Calibri"/>
          <w:b/>
          <w:bCs/>
          <w:color w:val="000000"/>
          <w:sz w:val="22"/>
          <w:szCs w:val="22"/>
        </w:rPr>
        <w:t>opgenomen met een spraakrecorder</w:t>
      </w:r>
      <w:r>
        <w:rPr>
          <w:rStyle w:val="normaltextrun"/>
          <w:rFonts w:ascii="Calibri" w:hAnsi="Calibri" w:cs="Calibri"/>
          <w:color w:val="000000"/>
          <w:sz w:val="22"/>
          <w:szCs w:val="22"/>
        </w:rPr>
        <w:t>. Hiervoor vragen wij u toestemming. Hier komen wij voor het interview met u op terug. De audio-opnames worden gebruikt om het interview uit te werken. De opname wordt verwijderd nadat het interview is uitgewerkt.</w:t>
      </w:r>
    </w:p>
    <w:p w14:paraId="4E2B6DDB" w14:textId="77777777" w:rsidR="00872037" w:rsidRDefault="00872037" w:rsidP="008720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32238B5" w14:textId="77777777" w:rsidR="00872037" w:rsidRDefault="00872037" w:rsidP="0087203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Wanneer u van gedachten veranderd en besluit om niet meer mee te willen doen aan het onderzoek, dan kunt u dit op elk moment aangeven. Ook wanneer het interview al afgelopen is kunt u alsnog besluiten om te stoppen met deelname aan het onderzoek. Dit kunt u doorgeven aan ons. De audio-opname wordt vervolgens verwijderd. Het stoppen met deelname aan het onderzoek heeft geen gevolgen voor u.</w:t>
      </w:r>
      <w:r>
        <w:rPr>
          <w:rStyle w:val="eop"/>
          <w:rFonts w:ascii="Calibri" w:hAnsi="Calibri" w:cs="Calibri"/>
          <w:color w:val="000000"/>
          <w:sz w:val="22"/>
          <w:szCs w:val="22"/>
        </w:rPr>
        <w:t> </w:t>
      </w:r>
    </w:p>
    <w:p w14:paraId="02E662E8" w14:textId="77777777" w:rsidR="00872037" w:rsidRDefault="00872037" w:rsidP="00872037">
      <w:pPr>
        <w:pStyle w:val="paragraph"/>
        <w:spacing w:before="0" w:beforeAutospacing="0" w:after="0" w:afterAutospacing="0"/>
        <w:textAlignment w:val="baseline"/>
        <w:rPr>
          <w:rFonts w:ascii="Segoe UI" w:hAnsi="Segoe UI" w:cs="Segoe UI"/>
          <w:sz w:val="18"/>
          <w:szCs w:val="18"/>
        </w:rPr>
      </w:pPr>
    </w:p>
    <w:p w14:paraId="5B6D082A" w14:textId="77777777" w:rsidR="00872037" w:rsidRDefault="00872037" w:rsidP="0087203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Het interview zal verwerkt worden in een onderzoeksverslag. </w:t>
      </w:r>
      <w:r w:rsidRPr="0083287D">
        <w:rPr>
          <w:rStyle w:val="normaltextrun"/>
          <w:rFonts w:ascii="Calibri" w:hAnsi="Calibri" w:cs="Calibri"/>
          <w:b/>
          <w:bCs/>
          <w:color w:val="000000"/>
          <w:sz w:val="22"/>
          <w:szCs w:val="22"/>
        </w:rPr>
        <w:t>Wij zorgen ervoor dat u en uw gezinsleden niet terug te herleiden zijn</w:t>
      </w:r>
      <w:r>
        <w:rPr>
          <w:rStyle w:val="normaltextrun"/>
          <w:rFonts w:ascii="Calibri" w:hAnsi="Calibri" w:cs="Calibri"/>
          <w:color w:val="000000"/>
          <w:sz w:val="22"/>
          <w:szCs w:val="22"/>
        </w:rPr>
        <w:t>. Uw naam en andere persoonlijke gegevens zullen niet verwerkt worden in het onderzoeksverslag. Wanneer wij om persoonlijke gegevens vragen zullen wij daar u eerst toestemming voor vragen.</w:t>
      </w:r>
      <w:r>
        <w:rPr>
          <w:rStyle w:val="eop"/>
          <w:rFonts w:ascii="Calibri" w:hAnsi="Calibri" w:cs="Calibri"/>
          <w:color w:val="000000"/>
          <w:sz w:val="22"/>
          <w:szCs w:val="22"/>
        </w:rPr>
        <w:t> </w:t>
      </w:r>
    </w:p>
    <w:p w14:paraId="00DF21B5" w14:textId="77777777" w:rsidR="00872037" w:rsidRDefault="00872037" w:rsidP="00872037">
      <w:pPr>
        <w:pStyle w:val="paragraph"/>
        <w:spacing w:before="0" w:beforeAutospacing="0" w:after="0" w:afterAutospacing="0"/>
        <w:textAlignment w:val="baseline"/>
        <w:rPr>
          <w:rFonts w:ascii="Segoe UI" w:hAnsi="Segoe UI" w:cs="Segoe UI"/>
          <w:sz w:val="18"/>
          <w:szCs w:val="18"/>
        </w:rPr>
      </w:pPr>
    </w:p>
    <w:p w14:paraId="0B1CDD32" w14:textId="77777777" w:rsidR="00872037" w:rsidRDefault="00872037" w:rsidP="008720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Heeft u tot zover vragen?</w:t>
      </w:r>
      <w:r>
        <w:rPr>
          <w:rStyle w:val="eop"/>
          <w:rFonts w:ascii="Calibri" w:hAnsi="Calibri" w:cs="Calibri"/>
          <w:color w:val="000000"/>
          <w:sz w:val="22"/>
          <w:szCs w:val="22"/>
        </w:rPr>
        <w:t> </w:t>
      </w:r>
    </w:p>
    <w:p w14:paraId="6D5E82BB" w14:textId="77777777" w:rsidR="00872037" w:rsidRDefault="00872037" w:rsidP="00872037">
      <w:pPr>
        <w:rPr>
          <w:rFonts w:asciiTheme="majorHAnsi" w:hAnsiTheme="majorHAnsi" w:cstheme="majorHAnsi"/>
          <w:b/>
          <w:color w:val="808080" w:themeColor="background1" w:themeShade="80"/>
          <w:sz w:val="28"/>
          <w:szCs w:val="28"/>
        </w:rPr>
      </w:pPr>
    </w:p>
    <w:p w14:paraId="5DCA34C8" w14:textId="77777777" w:rsidR="00872037" w:rsidRDefault="00872037" w:rsidP="00872037">
      <w:pPr>
        <w:rPr>
          <w:rFonts w:asciiTheme="majorHAnsi" w:hAnsiTheme="majorHAnsi" w:cstheme="majorHAnsi"/>
          <w:b/>
          <w:color w:val="808080" w:themeColor="background1" w:themeShade="80"/>
          <w:sz w:val="28"/>
          <w:szCs w:val="28"/>
        </w:rPr>
      </w:pPr>
      <w:r>
        <w:rPr>
          <w:rFonts w:asciiTheme="majorHAnsi" w:hAnsiTheme="majorHAnsi" w:cstheme="majorHAnsi"/>
          <w:b/>
          <w:color w:val="808080" w:themeColor="background1" w:themeShade="80"/>
          <w:sz w:val="28"/>
          <w:szCs w:val="28"/>
        </w:rPr>
        <w:br w:type="page"/>
      </w:r>
    </w:p>
    <w:p w14:paraId="3157D405" w14:textId="77777777" w:rsidR="00872037" w:rsidRPr="007E7A66" w:rsidRDefault="00872037" w:rsidP="00872037">
      <w:pPr>
        <w:pStyle w:val="Lijstalinea"/>
        <w:spacing w:before="240" w:line="240" w:lineRule="auto"/>
        <w:ind w:left="284"/>
        <w:jc w:val="center"/>
        <w:rPr>
          <w:rFonts w:asciiTheme="majorHAnsi" w:hAnsiTheme="majorHAnsi" w:cstheme="majorHAnsi"/>
          <w:b/>
          <w:color w:val="808080" w:themeColor="background1" w:themeShade="80"/>
          <w:sz w:val="28"/>
          <w:szCs w:val="28"/>
        </w:rPr>
      </w:pPr>
      <w:r w:rsidRPr="007E7A66">
        <w:rPr>
          <w:rFonts w:asciiTheme="majorHAnsi" w:hAnsiTheme="majorHAnsi" w:cstheme="majorHAnsi"/>
          <w:b/>
          <w:color w:val="808080" w:themeColor="background1" w:themeShade="80"/>
          <w:sz w:val="28"/>
          <w:szCs w:val="28"/>
        </w:rPr>
        <w:lastRenderedPageBreak/>
        <w:t>In te vullen door interviewer</w:t>
      </w:r>
    </w:p>
    <w:p w14:paraId="116D84DB" w14:textId="77777777" w:rsidR="00872037" w:rsidRPr="00742FBD" w:rsidRDefault="00872037" w:rsidP="00872037">
      <w:pPr>
        <w:spacing w:before="240" w:line="240" w:lineRule="auto"/>
        <w:rPr>
          <w:rFonts w:asciiTheme="majorHAnsi" w:hAnsiTheme="majorHAnsi" w:cstheme="majorHAnsi"/>
          <w:sz w:val="24"/>
          <w:szCs w:val="24"/>
        </w:rPr>
      </w:pPr>
      <w:r w:rsidRPr="00742FBD">
        <w:rPr>
          <w:rFonts w:asciiTheme="majorHAnsi" w:hAnsiTheme="majorHAnsi" w:cstheme="majorHAnsi"/>
          <w:sz w:val="24"/>
          <w:szCs w:val="24"/>
        </w:rPr>
        <w:t xml:space="preserve">Voordat we beginnen met het interview heb ik nog de volgende drie vragen: </w:t>
      </w:r>
    </w:p>
    <w:p w14:paraId="318E9283" w14:textId="77777777" w:rsidR="00872037" w:rsidRPr="00742FBD" w:rsidRDefault="00872037" w:rsidP="00872037">
      <w:pPr>
        <w:pStyle w:val="Lijstalinea"/>
        <w:spacing w:before="240" w:line="240" w:lineRule="auto"/>
        <w:ind w:left="284"/>
        <w:rPr>
          <w:rFonts w:asciiTheme="majorHAnsi" w:hAnsiTheme="majorHAnsi" w:cstheme="majorHAnsi"/>
          <w:b/>
          <w:sz w:val="24"/>
          <w:szCs w:val="24"/>
        </w:rPr>
      </w:pPr>
      <w:r>
        <w:rPr>
          <w:rFonts w:asciiTheme="majorHAnsi" w:hAnsiTheme="majorHAnsi" w:cstheme="majorHAnsi"/>
          <w:b/>
          <w:sz w:val="24"/>
          <w:szCs w:val="24"/>
        </w:rPr>
        <w:t xml:space="preserve">Ben je </w:t>
      </w:r>
      <w:r w:rsidRPr="00742FBD">
        <w:rPr>
          <w:rFonts w:asciiTheme="majorHAnsi" w:hAnsiTheme="majorHAnsi" w:cstheme="majorHAnsi"/>
          <w:b/>
          <w:sz w:val="24"/>
          <w:szCs w:val="24"/>
        </w:rPr>
        <w:t>voldoende geïnformeerd over het onderzoek</w:t>
      </w:r>
      <w:r>
        <w:rPr>
          <w:rFonts w:asciiTheme="majorHAnsi" w:hAnsiTheme="majorHAnsi" w:cstheme="majorHAnsi"/>
          <w:b/>
          <w:sz w:val="24"/>
          <w:szCs w:val="24"/>
        </w:rPr>
        <w:t>? Zijn al</w:t>
      </w:r>
      <w:r w:rsidRPr="00742FBD">
        <w:rPr>
          <w:rFonts w:asciiTheme="majorHAnsi" w:hAnsiTheme="majorHAnsi" w:cstheme="majorHAnsi"/>
          <w:b/>
          <w:sz w:val="24"/>
          <w:szCs w:val="24"/>
        </w:rPr>
        <w:t xml:space="preserve"> </w:t>
      </w:r>
      <w:r>
        <w:rPr>
          <w:rFonts w:asciiTheme="majorHAnsi" w:hAnsiTheme="majorHAnsi" w:cstheme="majorHAnsi"/>
          <w:b/>
          <w:sz w:val="24"/>
          <w:szCs w:val="24"/>
        </w:rPr>
        <w:t>uw vragen rondom het onderzoek beantwoord</w:t>
      </w:r>
      <w:r w:rsidRPr="00742FBD">
        <w:rPr>
          <w:rFonts w:asciiTheme="majorHAnsi" w:hAnsiTheme="majorHAnsi" w:cstheme="majorHAnsi"/>
          <w:b/>
          <w:sz w:val="24"/>
          <w:szCs w:val="24"/>
        </w:rPr>
        <w:t>?</w:t>
      </w:r>
    </w:p>
    <w:tbl>
      <w:tblPr>
        <w:tblStyle w:val="Tabelraster"/>
        <w:tblW w:w="16922"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354"/>
        <w:gridCol w:w="222"/>
        <w:gridCol w:w="222"/>
        <w:gridCol w:w="222"/>
        <w:gridCol w:w="222"/>
        <w:gridCol w:w="222"/>
        <w:gridCol w:w="222"/>
      </w:tblGrid>
      <w:tr w:rsidR="00872037" w:rsidRPr="00742FBD" w14:paraId="139B57B7"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459773F8"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5E48DCC4"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 xml:space="preserve">Ja </w:t>
            </w:r>
          </w:p>
        </w:tc>
        <w:tc>
          <w:tcPr>
            <w:tcW w:w="222" w:type="dxa"/>
            <w:tcBorders>
              <w:left w:val="single" w:sz="4" w:space="0" w:color="auto"/>
            </w:tcBorders>
          </w:tcPr>
          <w:p w14:paraId="2C4A25B8"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395C781"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14137A88"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4A505EA4"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84B8C01"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5546AE58"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4DD8308E" w14:textId="77777777" w:rsidTr="007C4FE9">
        <w:trPr>
          <w:trHeight w:val="86"/>
        </w:trPr>
        <w:tc>
          <w:tcPr>
            <w:tcW w:w="236" w:type="dxa"/>
            <w:tcBorders>
              <w:top w:val="single" w:sz="4" w:space="0" w:color="auto"/>
              <w:bottom w:val="single" w:sz="4" w:space="0" w:color="auto"/>
            </w:tcBorders>
            <w:shd w:val="clear" w:color="auto" w:fill="auto"/>
          </w:tcPr>
          <w:p w14:paraId="4980B09E"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69046C85"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69C42353"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248C0E68"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2C116ACC"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333AE4BC"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7565C4DA"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5C3DE71D"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0416E66A"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79CB9C70"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133D6143"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Nee</w:t>
            </w:r>
          </w:p>
        </w:tc>
        <w:tc>
          <w:tcPr>
            <w:tcW w:w="222" w:type="dxa"/>
            <w:tcBorders>
              <w:left w:val="single" w:sz="4" w:space="0" w:color="auto"/>
            </w:tcBorders>
          </w:tcPr>
          <w:p w14:paraId="34C90276"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1E702869"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4FCAF8D2"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8B85E5D"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1408F9F8"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76A4CF3" w14:textId="77777777" w:rsidR="00872037" w:rsidRPr="00742FBD" w:rsidRDefault="00872037" w:rsidP="007C4FE9">
            <w:pPr>
              <w:rPr>
                <w:rFonts w:asciiTheme="majorHAnsi" w:hAnsiTheme="majorHAnsi" w:cstheme="majorHAnsi"/>
                <w:color w:val="20394D" w:themeColor="background2" w:themeShade="40"/>
                <w:sz w:val="20"/>
                <w:szCs w:val="20"/>
              </w:rPr>
            </w:pPr>
          </w:p>
        </w:tc>
      </w:tr>
    </w:tbl>
    <w:p w14:paraId="7D9225B4" w14:textId="77777777" w:rsidR="00872037" w:rsidRPr="00742FBD" w:rsidRDefault="00872037" w:rsidP="00872037">
      <w:pPr>
        <w:rPr>
          <w:rFonts w:asciiTheme="majorHAnsi" w:hAnsiTheme="majorHAnsi" w:cstheme="majorHAnsi"/>
        </w:rPr>
      </w:pPr>
    </w:p>
    <w:p w14:paraId="6ABD693E" w14:textId="77777777" w:rsidR="00872037" w:rsidRPr="00742FBD" w:rsidRDefault="00872037" w:rsidP="00872037">
      <w:pPr>
        <w:pStyle w:val="Lijstalinea"/>
        <w:spacing w:before="240" w:line="240" w:lineRule="auto"/>
        <w:ind w:left="284"/>
        <w:rPr>
          <w:rFonts w:asciiTheme="majorHAnsi" w:hAnsiTheme="majorHAnsi" w:cstheme="majorHAnsi"/>
          <w:b/>
          <w:sz w:val="24"/>
          <w:szCs w:val="24"/>
        </w:rPr>
      </w:pPr>
      <w:r>
        <w:rPr>
          <w:rFonts w:asciiTheme="majorHAnsi" w:hAnsiTheme="majorHAnsi" w:cstheme="majorHAnsi"/>
          <w:b/>
          <w:sz w:val="24"/>
          <w:szCs w:val="24"/>
        </w:rPr>
        <w:t>Wil je deel</w:t>
      </w:r>
      <w:r w:rsidRPr="00742FBD">
        <w:rPr>
          <w:rFonts w:asciiTheme="majorHAnsi" w:hAnsiTheme="majorHAnsi" w:cstheme="majorHAnsi"/>
          <w:b/>
          <w:sz w:val="24"/>
          <w:szCs w:val="24"/>
        </w:rPr>
        <w:t>nemen aan het onderzoek?</w:t>
      </w:r>
    </w:p>
    <w:tbl>
      <w:tblPr>
        <w:tblStyle w:val="Tabelraster"/>
        <w:tblW w:w="16922"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354"/>
        <w:gridCol w:w="222"/>
        <w:gridCol w:w="222"/>
        <w:gridCol w:w="222"/>
        <w:gridCol w:w="222"/>
        <w:gridCol w:w="222"/>
        <w:gridCol w:w="222"/>
      </w:tblGrid>
      <w:tr w:rsidR="00872037" w:rsidRPr="00742FBD" w14:paraId="35562623"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7F7B5D4A"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3AB6E40F"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 xml:space="preserve">Ja </w:t>
            </w:r>
          </w:p>
        </w:tc>
        <w:tc>
          <w:tcPr>
            <w:tcW w:w="222" w:type="dxa"/>
            <w:tcBorders>
              <w:left w:val="single" w:sz="4" w:space="0" w:color="auto"/>
            </w:tcBorders>
          </w:tcPr>
          <w:p w14:paraId="1557D6D0"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5D8A85A"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43BF66C7"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20D6B138"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7596B69"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C7A9294"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1524587A" w14:textId="77777777" w:rsidTr="007C4FE9">
        <w:trPr>
          <w:trHeight w:val="86"/>
        </w:trPr>
        <w:tc>
          <w:tcPr>
            <w:tcW w:w="236" w:type="dxa"/>
            <w:tcBorders>
              <w:top w:val="single" w:sz="4" w:space="0" w:color="auto"/>
              <w:bottom w:val="single" w:sz="4" w:space="0" w:color="auto"/>
            </w:tcBorders>
            <w:shd w:val="clear" w:color="auto" w:fill="auto"/>
          </w:tcPr>
          <w:p w14:paraId="4501D59F"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726D047C"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5B51ED13"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7100DE9F"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4969691B"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6BF207A6"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3F1C5926"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3D94EBBC"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5FFFAE6F"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2E62F73F"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25B3E4D6"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Nee</w:t>
            </w:r>
          </w:p>
        </w:tc>
        <w:tc>
          <w:tcPr>
            <w:tcW w:w="222" w:type="dxa"/>
            <w:tcBorders>
              <w:left w:val="single" w:sz="4" w:space="0" w:color="auto"/>
            </w:tcBorders>
          </w:tcPr>
          <w:p w14:paraId="015E9B05"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256DC7EA"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7F9B1F37"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7D098A0F"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72025A75"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5F5521D4" w14:textId="77777777" w:rsidR="00872037" w:rsidRPr="00742FBD" w:rsidRDefault="00872037" w:rsidP="007C4FE9">
            <w:pPr>
              <w:rPr>
                <w:rFonts w:asciiTheme="majorHAnsi" w:hAnsiTheme="majorHAnsi" w:cstheme="majorHAnsi"/>
                <w:color w:val="20394D" w:themeColor="background2" w:themeShade="40"/>
                <w:sz w:val="20"/>
                <w:szCs w:val="20"/>
              </w:rPr>
            </w:pPr>
          </w:p>
        </w:tc>
      </w:tr>
    </w:tbl>
    <w:p w14:paraId="6ED3D228" w14:textId="77777777" w:rsidR="00872037" w:rsidRPr="00742FBD" w:rsidRDefault="00872037" w:rsidP="00872037">
      <w:pPr>
        <w:rPr>
          <w:rFonts w:asciiTheme="majorHAnsi" w:hAnsiTheme="majorHAnsi" w:cstheme="majorHAnsi"/>
        </w:rPr>
      </w:pPr>
    </w:p>
    <w:p w14:paraId="4F322FB5" w14:textId="77777777" w:rsidR="00872037" w:rsidRPr="00742FBD" w:rsidRDefault="00872037" w:rsidP="00872037">
      <w:pPr>
        <w:pStyle w:val="Lijstalinea"/>
        <w:spacing w:before="240" w:line="240" w:lineRule="auto"/>
        <w:ind w:left="284"/>
        <w:rPr>
          <w:rFonts w:asciiTheme="majorHAnsi" w:hAnsiTheme="majorHAnsi" w:cstheme="majorHAnsi"/>
          <w:sz w:val="24"/>
          <w:szCs w:val="24"/>
        </w:rPr>
      </w:pPr>
      <w:r>
        <w:rPr>
          <w:rFonts w:asciiTheme="majorHAnsi" w:hAnsiTheme="majorHAnsi" w:cstheme="majorHAnsi"/>
          <w:b/>
          <w:sz w:val="24"/>
          <w:szCs w:val="24"/>
        </w:rPr>
        <w:t>Vind je het goed dat we audio-opnames</w:t>
      </w:r>
      <w:r w:rsidRPr="00742FBD">
        <w:rPr>
          <w:rFonts w:asciiTheme="majorHAnsi" w:hAnsiTheme="majorHAnsi" w:cstheme="majorHAnsi"/>
          <w:b/>
          <w:sz w:val="24"/>
          <w:szCs w:val="24"/>
        </w:rPr>
        <w:t xml:space="preserve"> maken tijdens het interview? </w:t>
      </w:r>
      <w:r w:rsidRPr="00742FBD">
        <w:rPr>
          <w:rFonts w:asciiTheme="majorHAnsi" w:hAnsiTheme="majorHAnsi" w:cstheme="majorHAnsi"/>
          <w:i/>
          <w:sz w:val="24"/>
          <w:szCs w:val="24"/>
        </w:rPr>
        <w:t>Deze opnamen worden alleen voor onderzoek gebruikt en worden nooit gedeeld met andere partijen.</w:t>
      </w:r>
    </w:p>
    <w:tbl>
      <w:tblPr>
        <w:tblStyle w:val="Tabelraster"/>
        <w:tblW w:w="16922"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354"/>
        <w:gridCol w:w="222"/>
        <w:gridCol w:w="222"/>
        <w:gridCol w:w="222"/>
        <w:gridCol w:w="222"/>
        <w:gridCol w:w="222"/>
        <w:gridCol w:w="222"/>
      </w:tblGrid>
      <w:tr w:rsidR="00872037" w:rsidRPr="00742FBD" w14:paraId="10D3E7B0"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535D113D"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346B2CE0"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 xml:space="preserve">Ja </w:t>
            </w:r>
          </w:p>
        </w:tc>
        <w:tc>
          <w:tcPr>
            <w:tcW w:w="222" w:type="dxa"/>
            <w:tcBorders>
              <w:left w:val="single" w:sz="4" w:space="0" w:color="auto"/>
            </w:tcBorders>
          </w:tcPr>
          <w:p w14:paraId="0EA54D71"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7698A723"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5950E7AB"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FD47200"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4262C89"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27876900"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7D624B7D" w14:textId="77777777" w:rsidTr="007C4FE9">
        <w:trPr>
          <w:trHeight w:val="86"/>
        </w:trPr>
        <w:tc>
          <w:tcPr>
            <w:tcW w:w="236" w:type="dxa"/>
            <w:tcBorders>
              <w:top w:val="single" w:sz="4" w:space="0" w:color="auto"/>
              <w:bottom w:val="single" w:sz="4" w:space="0" w:color="auto"/>
            </w:tcBorders>
            <w:shd w:val="clear" w:color="auto" w:fill="auto"/>
          </w:tcPr>
          <w:p w14:paraId="2C6C17BE"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49D78E78"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6D815F24"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172BE835"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0A78041C"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39426B42"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44198896"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2299B285"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17C706BF"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3EF6FCF0"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245246DA"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Nee</w:t>
            </w:r>
          </w:p>
        </w:tc>
        <w:tc>
          <w:tcPr>
            <w:tcW w:w="222" w:type="dxa"/>
            <w:tcBorders>
              <w:left w:val="single" w:sz="4" w:space="0" w:color="auto"/>
            </w:tcBorders>
          </w:tcPr>
          <w:p w14:paraId="0374CD80"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2FC52BC"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14FEC8B9"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D670D31"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4571DC2E"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C18A036" w14:textId="77777777" w:rsidR="00872037" w:rsidRPr="00742FBD" w:rsidRDefault="00872037" w:rsidP="007C4FE9">
            <w:pPr>
              <w:rPr>
                <w:rFonts w:asciiTheme="majorHAnsi" w:hAnsiTheme="majorHAnsi" w:cstheme="majorHAnsi"/>
                <w:color w:val="20394D" w:themeColor="background2" w:themeShade="40"/>
                <w:sz w:val="20"/>
                <w:szCs w:val="20"/>
              </w:rPr>
            </w:pPr>
          </w:p>
        </w:tc>
      </w:tr>
    </w:tbl>
    <w:p w14:paraId="495A79AB" w14:textId="77777777" w:rsidR="00872037" w:rsidRPr="00742FBD" w:rsidRDefault="00872037" w:rsidP="00872037">
      <w:pPr>
        <w:rPr>
          <w:rFonts w:asciiTheme="majorHAnsi" w:hAnsiTheme="majorHAnsi" w:cstheme="majorHAnsi"/>
        </w:rPr>
      </w:pPr>
    </w:p>
    <w:p w14:paraId="2EFA7C60" w14:textId="77777777" w:rsidR="00872037" w:rsidRPr="00742FBD" w:rsidRDefault="00872037" w:rsidP="00872037">
      <w:pPr>
        <w:rPr>
          <w:rFonts w:asciiTheme="majorHAnsi" w:hAnsiTheme="majorHAnsi" w:cstheme="majorHAnsi"/>
          <w:i/>
        </w:rPr>
      </w:pPr>
    </w:p>
    <w:p w14:paraId="5A822DE3" w14:textId="77777777" w:rsidR="00872037" w:rsidRPr="00742FBD" w:rsidRDefault="00872037" w:rsidP="00872037">
      <w:pPr>
        <w:rPr>
          <w:rFonts w:asciiTheme="majorHAnsi" w:hAnsiTheme="majorHAnsi" w:cstheme="majorHAnsi"/>
          <w:i/>
        </w:rPr>
      </w:pPr>
      <w:r w:rsidRPr="00742FBD">
        <w:rPr>
          <w:rFonts w:asciiTheme="majorHAnsi" w:hAnsiTheme="majorHAnsi" w:cstheme="majorHAnsi"/>
          <w:i/>
        </w:rPr>
        <w:t xml:space="preserve">n.b.: we noteren geen namen van </w:t>
      </w:r>
      <w:r>
        <w:rPr>
          <w:rFonts w:asciiTheme="majorHAnsi" w:hAnsiTheme="majorHAnsi" w:cstheme="majorHAnsi"/>
          <w:i/>
        </w:rPr>
        <w:t>participanten</w:t>
      </w:r>
      <w:r w:rsidRPr="00742FBD">
        <w:rPr>
          <w:rFonts w:asciiTheme="majorHAnsi" w:hAnsiTheme="majorHAnsi" w:cstheme="majorHAnsi"/>
          <w:i/>
        </w:rPr>
        <w:t xml:space="preserve"> om de privacy te garanderen</w:t>
      </w:r>
    </w:p>
    <w:p w14:paraId="4F275473" w14:textId="77777777" w:rsidR="00872037" w:rsidRDefault="00872037" w:rsidP="00872037">
      <w:pPr>
        <w:pStyle w:val="Lijstalinea"/>
        <w:spacing w:before="240" w:line="240" w:lineRule="auto"/>
        <w:ind w:left="284"/>
        <w:rPr>
          <w:rFonts w:asciiTheme="majorHAnsi" w:hAnsiTheme="majorHAnsi" w:cstheme="majorHAnsi"/>
          <w:color w:val="808080" w:themeColor="background1" w:themeShade="80"/>
          <w:sz w:val="24"/>
          <w:szCs w:val="24"/>
        </w:rPr>
      </w:pPr>
      <w:r>
        <w:rPr>
          <w:rFonts w:asciiTheme="majorHAnsi" w:hAnsiTheme="majorHAnsi" w:cstheme="majorHAnsi"/>
          <w:b/>
          <w:color w:val="808080" w:themeColor="background1" w:themeShade="80"/>
          <w:sz w:val="24"/>
          <w:szCs w:val="24"/>
        </w:rPr>
        <w:t>Interview</w:t>
      </w:r>
      <w:r w:rsidRPr="009B2921">
        <w:rPr>
          <w:rFonts w:asciiTheme="majorHAnsi" w:hAnsiTheme="majorHAnsi" w:cstheme="majorHAnsi"/>
          <w:b/>
          <w:color w:val="808080" w:themeColor="background1" w:themeShade="80"/>
          <w:sz w:val="24"/>
          <w:szCs w:val="24"/>
        </w:rPr>
        <w:t xml:space="preserve"> ID </w:t>
      </w:r>
      <w:r>
        <w:rPr>
          <w:rFonts w:asciiTheme="majorHAnsi" w:hAnsiTheme="majorHAnsi" w:cstheme="majorHAnsi"/>
          <w:b/>
          <w:color w:val="808080" w:themeColor="background1" w:themeShade="80"/>
          <w:sz w:val="24"/>
          <w:szCs w:val="24"/>
        </w:rPr>
        <w:t>(geef het interview een nummer)</w:t>
      </w:r>
    </w:p>
    <w:tbl>
      <w:tblPr>
        <w:tblStyle w:val="Tabelraster"/>
        <w:tblW w:w="10052"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6"/>
        <w:gridCol w:w="1956"/>
      </w:tblGrid>
      <w:tr w:rsidR="00872037" w:rsidRPr="009B2921" w14:paraId="45661F00" w14:textId="77777777" w:rsidTr="007C4FE9">
        <w:trPr>
          <w:trHeight w:val="425"/>
        </w:trPr>
        <w:tc>
          <w:tcPr>
            <w:tcW w:w="8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FAAB3" w14:textId="77777777" w:rsidR="00872037" w:rsidRPr="009B2921" w:rsidRDefault="00872037" w:rsidP="007C4FE9">
            <w:pPr>
              <w:rPr>
                <w:rFonts w:asciiTheme="majorHAnsi" w:hAnsiTheme="majorHAnsi" w:cstheme="majorHAnsi"/>
                <w:color w:val="808080" w:themeColor="background1" w:themeShade="80"/>
                <w:sz w:val="20"/>
                <w:szCs w:val="20"/>
              </w:rPr>
            </w:pPr>
          </w:p>
        </w:tc>
        <w:tc>
          <w:tcPr>
            <w:tcW w:w="1956" w:type="dxa"/>
            <w:tcBorders>
              <w:left w:val="single" w:sz="4" w:space="0" w:color="auto"/>
            </w:tcBorders>
            <w:vAlign w:val="center"/>
          </w:tcPr>
          <w:p w14:paraId="49A47695" w14:textId="77777777" w:rsidR="00872037" w:rsidRPr="009B2921" w:rsidRDefault="00872037" w:rsidP="007C4FE9">
            <w:pPr>
              <w:rPr>
                <w:rFonts w:asciiTheme="majorHAnsi" w:hAnsiTheme="majorHAnsi" w:cstheme="majorHAnsi"/>
                <w:color w:val="808080" w:themeColor="background1" w:themeShade="80"/>
                <w:sz w:val="20"/>
                <w:szCs w:val="20"/>
              </w:rPr>
            </w:pPr>
          </w:p>
        </w:tc>
      </w:tr>
    </w:tbl>
    <w:p w14:paraId="79C019EA" w14:textId="77777777" w:rsidR="00872037" w:rsidRPr="009B2921" w:rsidRDefault="00872037" w:rsidP="00872037">
      <w:pPr>
        <w:pStyle w:val="Lijstalinea"/>
        <w:spacing w:before="240" w:line="240" w:lineRule="auto"/>
        <w:ind w:left="284"/>
        <w:rPr>
          <w:rFonts w:asciiTheme="majorHAnsi" w:hAnsiTheme="majorHAnsi" w:cstheme="majorHAnsi"/>
          <w:b/>
          <w:color w:val="808080" w:themeColor="background1" w:themeShade="80"/>
          <w:sz w:val="24"/>
          <w:szCs w:val="24"/>
        </w:rPr>
      </w:pPr>
      <w:r>
        <w:rPr>
          <w:rFonts w:asciiTheme="majorHAnsi" w:hAnsiTheme="majorHAnsi" w:cstheme="majorHAnsi"/>
          <w:b/>
          <w:color w:val="808080" w:themeColor="background1" w:themeShade="80"/>
          <w:sz w:val="24"/>
          <w:szCs w:val="24"/>
        </w:rPr>
        <w:t>Datum interview:</w:t>
      </w:r>
    </w:p>
    <w:tbl>
      <w:tblPr>
        <w:tblStyle w:val="Tabelraster"/>
        <w:tblW w:w="10052"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6"/>
        <w:gridCol w:w="1956"/>
      </w:tblGrid>
      <w:tr w:rsidR="00872037" w:rsidRPr="009B2921" w14:paraId="260D6BC4" w14:textId="77777777" w:rsidTr="007C4FE9">
        <w:trPr>
          <w:trHeight w:val="425"/>
        </w:trPr>
        <w:tc>
          <w:tcPr>
            <w:tcW w:w="8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1AD2" w14:textId="77777777" w:rsidR="00872037" w:rsidRPr="009B2921" w:rsidRDefault="00872037" w:rsidP="007C4FE9">
            <w:pPr>
              <w:rPr>
                <w:rFonts w:asciiTheme="majorHAnsi" w:hAnsiTheme="majorHAnsi" w:cstheme="majorHAnsi"/>
                <w:color w:val="808080" w:themeColor="background1" w:themeShade="80"/>
                <w:sz w:val="20"/>
                <w:szCs w:val="20"/>
              </w:rPr>
            </w:pPr>
          </w:p>
        </w:tc>
        <w:tc>
          <w:tcPr>
            <w:tcW w:w="1956" w:type="dxa"/>
            <w:tcBorders>
              <w:left w:val="single" w:sz="4" w:space="0" w:color="auto"/>
            </w:tcBorders>
            <w:vAlign w:val="center"/>
          </w:tcPr>
          <w:p w14:paraId="2DA4CB06" w14:textId="77777777" w:rsidR="00872037" w:rsidRPr="009B2921" w:rsidRDefault="00872037" w:rsidP="007C4FE9">
            <w:pPr>
              <w:rPr>
                <w:rFonts w:asciiTheme="majorHAnsi" w:hAnsiTheme="majorHAnsi" w:cstheme="majorHAnsi"/>
                <w:color w:val="808080" w:themeColor="background1" w:themeShade="80"/>
                <w:sz w:val="20"/>
                <w:szCs w:val="20"/>
              </w:rPr>
            </w:pPr>
          </w:p>
        </w:tc>
      </w:tr>
    </w:tbl>
    <w:p w14:paraId="6BEBF5B9" w14:textId="77777777" w:rsidR="00872037" w:rsidRPr="009B2921" w:rsidRDefault="00872037" w:rsidP="00872037">
      <w:pPr>
        <w:pStyle w:val="Lijstalinea"/>
        <w:spacing w:before="240" w:line="240" w:lineRule="auto"/>
        <w:ind w:left="284"/>
        <w:rPr>
          <w:rFonts w:asciiTheme="majorHAnsi" w:hAnsiTheme="majorHAnsi" w:cstheme="majorHAnsi"/>
          <w:b/>
          <w:color w:val="808080" w:themeColor="background1" w:themeShade="80"/>
          <w:sz w:val="24"/>
          <w:szCs w:val="24"/>
        </w:rPr>
      </w:pPr>
      <w:r>
        <w:rPr>
          <w:rFonts w:asciiTheme="majorHAnsi" w:hAnsiTheme="majorHAnsi" w:cstheme="majorHAnsi"/>
          <w:b/>
          <w:color w:val="808080" w:themeColor="background1" w:themeShade="80"/>
          <w:sz w:val="24"/>
          <w:szCs w:val="24"/>
        </w:rPr>
        <w:t>Tijdstip aanvang interview:</w:t>
      </w:r>
    </w:p>
    <w:tbl>
      <w:tblPr>
        <w:tblStyle w:val="Tabelraster"/>
        <w:tblW w:w="10052"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6"/>
        <w:gridCol w:w="1956"/>
      </w:tblGrid>
      <w:tr w:rsidR="00872037" w:rsidRPr="009B2921" w14:paraId="531BCEF2" w14:textId="77777777" w:rsidTr="007C4FE9">
        <w:trPr>
          <w:trHeight w:val="425"/>
        </w:trPr>
        <w:tc>
          <w:tcPr>
            <w:tcW w:w="8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EAAE6" w14:textId="77777777" w:rsidR="00872037" w:rsidRPr="009B2921" w:rsidRDefault="00872037" w:rsidP="007C4FE9">
            <w:pPr>
              <w:rPr>
                <w:rFonts w:asciiTheme="majorHAnsi" w:hAnsiTheme="majorHAnsi" w:cstheme="majorHAnsi"/>
                <w:color w:val="808080" w:themeColor="background1" w:themeShade="80"/>
                <w:sz w:val="20"/>
                <w:szCs w:val="20"/>
              </w:rPr>
            </w:pPr>
          </w:p>
        </w:tc>
        <w:tc>
          <w:tcPr>
            <w:tcW w:w="1956" w:type="dxa"/>
            <w:tcBorders>
              <w:left w:val="single" w:sz="4" w:space="0" w:color="auto"/>
            </w:tcBorders>
            <w:vAlign w:val="center"/>
          </w:tcPr>
          <w:p w14:paraId="3D2F1A96" w14:textId="77777777" w:rsidR="00872037" w:rsidRPr="009B2921" w:rsidRDefault="00872037" w:rsidP="007C4FE9">
            <w:pPr>
              <w:rPr>
                <w:rFonts w:asciiTheme="majorHAnsi" w:hAnsiTheme="majorHAnsi" w:cstheme="majorHAnsi"/>
                <w:color w:val="808080" w:themeColor="background1" w:themeShade="80"/>
                <w:sz w:val="20"/>
                <w:szCs w:val="20"/>
              </w:rPr>
            </w:pPr>
          </w:p>
        </w:tc>
      </w:tr>
    </w:tbl>
    <w:p w14:paraId="6CDF0DAD" w14:textId="77777777" w:rsidR="00872037" w:rsidRPr="009B2921" w:rsidRDefault="00872037" w:rsidP="00872037">
      <w:pPr>
        <w:pStyle w:val="Lijstalinea"/>
        <w:spacing w:before="240" w:line="240" w:lineRule="auto"/>
        <w:ind w:left="284"/>
        <w:rPr>
          <w:rFonts w:asciiTheme="majorHAnsi" w:hAnsiTheme="majorHAnsi" w:cstheme="majorHAnsi"/>
          <w:b/>
          <w:color w:val="808080" w:themeColor="background1" w:themeShade="80"/>
          <w:sz w:val="24"/>
          <w:szCs w:val="24"/>
        </w:rPr>
      </w:pPr>
      <w:r>
        <w:rPr>
          <w:rFonts w:asciiTheme="majorHAnsi" w:hAnsiTheme="majorHAnsi" w:cstheme="majorHAnsi"/>
          <w:b/>
          <w:color w:val="808080" w:themeColor="background1" w:themeShade="80"/>
          <w:sz w:val="24"/>
          <w:szCs w:val="24"/>
        </w:rPr>
        <w:t>Recorder 1 of 2:</w:t>
      </w:r>
    </w:p>
    <w:tbl>
      <w:tblPr>
        <w:tblStyle w:val="Tabelraster"/>
        <w:tblW w:w="10052"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6"/>
        <w:gridCol w:w="1956"/>
      </w:tblGrid>
      <w:tr w:rsidR="00872037" w:rsidRPr="009B2921" w14:paraId="0E2E2C88" w14:textId="77777777" w:rsidTr="007C4FE9">
        <w:trPr>
          <w:trHeight w:val="425"/>
        </w:trPr>
        <w:tc>
          <w:tcPr>
            <w:tcW w:w="8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C980A" w14:textId="77777777" w:rsidR="00872037" w:rsidRPr="009B2921" w:rsidRDefault="00872037" w:rsidP="007C4FE9">
            <w:pPr>
              <w:rPr>
                <w:rFonts w:asciiTheme="majorHAnsi" w:hAnsiTheme="majorHAnsi" w:cstheme="majorHAnsi"/>
                <w:color w:val="808080" w:themeColor="background1" w:themeShade="80"/>
                <w:sz w:val="20"/>
                <w:szCs w:val="20"/>
              </w:rPr>
            </w:pPr>
          </w:p>
        </w:tc>
        <w:tc>
          <w:tcPr>
            <w:tcW w:w="1956" w:type="dxa"/>
            <w:tcBorders>
              <w:left w:val="single" w:sz="4" w:space="0" w:color="auto"/>
            </w:tcBorders>
            <w:vAlign w:val="center"/>
          </w:tcPr>
          <w:p w14:paraId="18018A95" w14:textId="77777777" w:rsidR="00872037" w:rsidRPr="009B2921" w:rsidRDefault="00872037" w:rsidP="007C4FE9">
            <w:pPr>
              <w:rPr>
                <w:rFonts w:asciiTheme="majorHAnsi" w:hAnsiTheme="majorHAnsi" w:cstheme="majorHAnsi"/>
                <w:color w:val="808080" w:themeColor="background1" w:themeShade="80"/>
                <w:sz w:val="20"/>
                <w:szCs w:val="20"/>
              </w:rPr>
            </w:pPr>
          </w:p>
        </w:tc>
      </w:tr>
    </w:tbl>
    <w:p w14:paraId="1C6F0BF0" w14:textId="77777777" w:rsidR="00872037" w:rsidRPr="00742FBD" w:rsidRDefault="00872037" w:rsidP="00872037">
      <w:pPr>
        <w:rPr>
          <w:rFonts w:asciiTheme="majorHAnsi" w:hAnsiTheme="majorHAnsi" w:cstheme="majorHAnsi"/>
          <w:sz w:val="32"/>
          <w:szCs w:val="32"/>
        </w:rPr>
      </w:pPr>
    </w:p>
    <w:p w14:paraId="6B29C84E" w14:textId="77777777" w:rsidR="00872037" w:rsidRPr="00C80755" w:rsidRDefault="00872037" w:rsidP="00872037">
      <w:pPr>
        <w:jc w:val="center"/>
        <w:rPr>
          <w:rFonts w:asciiTheme="majorHAnsi" w:hAnsiTheme="majorHAnsi" w:cstheme="majorHAnsi"/>
          <w:b/>
          <w:sz w:val="32"/>
          <w:szCs w:val="32"/>
        </w:rPr>
      </w:pPr>
      <w:r w:rsidRPr="00C80755">
        <w:rPr>
          <w:rFonts w:asciiTheme="majorHAnsi" w:hAnsiTheme="majorHAnsi" w:cstheme="majorHAnsi"/>
          <w:b/>
          <w:sz w:val="32"/>
          <w:szCs w:val="32"/>
        </w:rPr>
        <w:t>Start de audio-opname. Controleer goed of deze aanstaat.</w:t>
      </w:r>
    </w:p>
    <w:p w14:paraId="3CF65B89" w14:textId="77777777" w:rsidR="00872037" w:rsidRPr="00C80755" w:rsidRDefault="00872037" w:rsidP="00872037">
      <w:pPr>
        <w:jc w:val="center"/>
        <w:rPr>
          <w:rFonts w:asciiTheme="majorHAnsi" w:hAnsiTheme="majorHAnsi" w:cstheme="majorHAnsi"/>
          <w:b/>
          <w:sz w:val="32"/>
          <w:szCs w:val="32"/>
        </w:rPr>
      </w:pPr>
      <w:r w:rsidRPr="00C80755">
        <w:rPr>
          <w:rFonts w:asciiTheme="majorHAnsi" w:hAnsiTheme="majorHAnsi" w:cstheme="majorHAnsi"/>
          <w:b/>
          <w:sz w:val="32"/>
          <w:szCs w:val="32"/>
        </w:rPr>
        <w:lastRenderedPageBreak/>
        <w:t>Vermeld daarbij het Interview ID, datum en het tijdstip voordat het interview begint</w:t>
      </w:r>
      <w:r>
        <w:rPr>
          <w:rFonts w:asciiTheme="majorHAnsi" w:hAnsiTheme="majorHAnsi" w:cstheme="majorHAnsi"/>
          <w:b/>
          <w:sz w:val="32"/>
          <w:szCs w:val="32"/>
        </w:rPr>
        <w:t>.</w:t>
      </w:r>
    </w:p>
    <w:p w14:paraId="522272B5" w14:textId="77777777" w:rsidR="00872037" w:rsidRPr="00742FBD" w:rsidRDefault="00872037" w:rsidP="00872037">
      <w:pPr>
        <w:spacing w:before="240" w:line="240" w:lineRule="auto"/>
        <w:jc w:val="center"/>
        <w:rPr>
          <w:rFonts w:asciiTheme="majorHAnsi" w:hAnsiTheme="majorHAnsi" w:cstheme="majorHAnsi"/>
          <w:b/>
          <w:sz w:val="48"/>
          <w:szCs w:val="48"/>
        </w:rPr>
      </w:pPr>
      <w:r w:rsidRPr="00742FBD">
        <w:rPr>
          <w:rFonts w:asciiTheme="majorHAnsi" w:hAnsiTheme="majorHAnsi" w:cstheme="majorHAnsi"/>
          <w:b/>
          <w:sz w:val="48"/>
          <w:szCs w:val="48"/>
        </w:rPr>
        <w:t xml:space="preserve">Interviewschema </w:t>
      </w:r>
    </w:p>
    <w:p w14:paraId="0E975EBA" w14:textId="77777777" w:rsidR="00872037" w:rsidRPr="00742FBD" w:rsidRDefault="00872037" w:rsidP="00872037">
      <w:pPr>
        <w:jc w:val="center"/>
        <w:rPr>
          <w:rFonts w:asciiTheme="majorHAnsi" w:hAnsiTheme="majorHAnsi" w:cstheme="majorHAnsi"/>
          <w:sz w:val="24"/>
          <w:szCs w:val="24"/>
        </w:rPr>
      </w:pPr>
      <w:r w:rsidRPr="00742FBD">
        <w:rPr>
          <w:rFonts w:asciiTheme="majorHAnsi" w:hAnsiTheme="majorHAnsi" w:cstheme="majorHAnsi"/>
          <w:b/>
          <w:sz w:val="32"/>
          <w:szCs w:val="32"/>
          <w:u w:val="single"/>
        </w:rPr>
        <w:t>Voor detentie</w:t>
      </w:r>
      <w:r w:rsidRPr="00742FBD">
        <w:rPr>
          <w:rFonts w:asciiTheme="majorHAnsi" w:hAnsiTheme="majorHAnsi" w:cstheme="majorHAnsi"/>
          <w:b/>
          <w:sz w:val="32"/>
          <w:szCs w:val="32"/>
        </w:rPr>
        <w:t xml:space="preserve"> </w:t>
      </w:r>
      <w:r>
        <w:rPr>
          <w:rFonts w:asciiTheme="majorHAnsi" w:hAnsiTheme="majorHAnsi" w:cstheme="majorHAnsi"/>
          <w:b/>
          <w:sz w:val="32"/>
          <w:szCs w:val="32"/>
        </w:rPr>
        <w:br/>
      </w:r>
      <w:r w:rsidRPr="00742FBD">
        <w:rPr>
          <w:rFonts w:asciiTheme="majorHAnsi" w:hAnsiTheme="majorHAnsi" w:cstheme="majorHAnsi"/>
          <w:sz w:val="24"/>
          <w:szCs w:val="24"/>
        </w:rPr>
        <w:t>(10-20 minuten)</w:t>
      </w:r>
    </w:p>
    <w:p w14:paraId="6019B84C" w14:textId="77777777" w:rsidR="00872037" w:rsidRPr="00742FBD" w:rsidRDefault="00872037" w:rsidP="00872037">
      <w:pPr>
        <w:rPr>
          <w:rFonts w:asciiTheme="majorHAnsi" w:hAnsiTheme="majorHAnsi" w:cstheme="majorHAnsi"/>
          <w:b/>
          <w:sz w:val="24"/>
          <w:szCs w:val="24"/>
        </w:rPr>
      </w:pPr>
      <w:r w:rsidRPr="00742FBD">
        <w:rPr>
          <w:rFonts w:asciiTheme="majorHAnsi" w:hAnsiTheme="majorHAnsi" w:cstheme="majorHAnsi"/>
          <w:b/>
          <w:sz w:val="24"/>
          <w:szCs w:val="24"/>
        </w:rPr>
        <w:t xml:space="preserve">Kun je iets vertellen over je gezinssituatie? Hoe ziet deze eruit? </w:t>
      </w:r>
    </w:p>
    <w:p w14:paraId="55C01453" w14:textId="77777777" w:rsidR="00872037" w:rsidRPr="00742FBD" w:rsidRDefault="00872037" w:rsidP="00872037">
      <w:pPr>
        <w:pStyle w:val="Lijstalinea"/>
        <w:numPr>
          <w:ilvl w:val="0"/>
          <w:numId w:val="13"/>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aantal kinderen </w:t>
      </w:r>
    </w:p>
    <w:p w14:paraId="44D89064" w14:textId="77777777" w:rsidR="00872037" w:rsidRPr="00742FBD" w:rsidRDefault="00872037" w:rsidP="00872037">
      <w:pPr>
        <w:pStyle w:val="Lijstalinea"/>
        <w:numPr>
          <w:ilvl w:val="0"/>
          <w:numId w:val="13"/>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leeftijd &amp; geslacht kinderen</w:t>
      </w:r>
    </w:p>
    <w:p w14:paraId="432816CF" w14:textId="77777777" w:rsidR="00872037" w:rsidRPr="00742FBD" w:rsidRDefault="00872037" w:rsidP="00872037">
      <w:pPr>
        <w:pStyle w:val="Lijstalinea"/>
        <w:numPr>
          <w:ilvl w:val="0"/>
          <w:numId w:val="13"/>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moeder/verzorger van de kinderen?</w:t>
      </w:r>
    </w:p>
    <w:p w14:paraId="73FFCBCD" w14:textId="77777777" w:rsidR="00872037" w:rsidRPr="00742FBD" w:rsidRDefault="00872037" w:rsidP="00872037">
      <w:pPr>
        <w:rPr>
          <w:rFonts w:asciiTheme="majorHAnsi" w:hAnsiTheme="majorHAnsi" w:cstheme="majorHAnsi"/>
          <w:b/>
          <w:sz w:val="24"/>
          <w:szCs w:val="24"/>
        </w:rPr>
      </w:pPr>
      <w:r w:rsidRPr="00742FBD">
        <w:rPr>
          <w:rFonts w:asciiTheme="majorHAnsi" w:hAnsiTheme="majorHAnsi" w:cstheme="majorHAnsi"/>
          <w:b/>
          <w:sz w:val="24"/>
          <w:szCs w:val="24"/>
        </w:rPr>
        <w:t xml:space="preserve">Kun je iets vertellen over je gezin voordat </w:t>
      </w:r>
      <w:r>
        <w:rPr>
          <w:rFonts w:asciiTheme="majorHAnsi" w:hAnsiTheme="majorHAnsi" w:cstheme="majorHAnsi"/>
          <w:b/>
          <w:sz w:val="24"/>
          <w:szCs w:val="24"/>
        </w:rPr>
        <w:t>vader</w:t>
      </w:r>
      <w:r w:rsidRPr="00742FBD">
        <w:rPr>
          <w:rFonts w:asciiTheme="majorHAnsi" w:hAnsiTheme="majorHAnsi" w:cstheme="majorHAnsi"/>
          <w:b/>
          <w:sz w:val="24"/>
          <w:szCs w:val="24"/>
        </w:rPr>
        <w:t xml:space="preserve"> in detentie kwam? </w:t>
      </w:r>
    </w:p>
    <w:p w14:paraId="373A780D" w14:textId="77777777" w:rsidR="00872037" w:rsidRPr="00742FBD" w:rsidRDefault="00872037" w:rsidP="00872037">
      <w:pPr>
        <w:pStyle w:val="Lijstalinea"/>
        <w:numPr>
          <w:ilvl w:val="0"/>
          <w:numId w:val="8"/>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woonsituatie met kinderen</w:t>
      </w:r>
    </w:p>
    <w:p w14:paraId="591C58DF" w14:textId="77777777" w:rsidR="00872037" w:rsidRPr="00742FBD" w:rsidRDefault="00872037" w:rsidP="00872037">
      <w:pPr>
        <w:pStyle w:val="Lijstalinea"/>
        <w:numPr>
          <w:ilvl w:val="0"/>
          <w:numId w:val="8"/>
        </w:numPr>
        <w:rPr>
          <w:rFonts w:asciiTheme="majorHAnsi" w:hAnsiTheme="majorHAnsi" w:cstheme="majorHAnsi"/>
          <w:sz w:val="24"/>
          <w:szCs w:val="24"/>
        </w:rPr>
      </w:pPr>
      <w:r w:rsidRPr="00742FBD">
        <w:rPr>
          <w:rFonts w:asciiTheme="majorHAnsi" w:hAnsiTheme="majorHAnsi" w:cstheme="majorHAnsi"/>
          <w:sz w:val="24"/>
          <w:szCs w:val="24"/>
          <w:u w:val="single"/>
        </w:rPr>
        <w:t xml:space="preserve">Probe: </w:t>
      </w:r>
      <w:r w:rsidRPr="00742FBD">
        <w:rPr>
          <w:rFonts w:asciiTheme="majorHAnsi" w:hAnsiTheme="majorHAnsi" w:cstheme="majorHAnsi"/>
          <w:sz w:val="24"/>
          <w:szCs w:val="24"/>
        </w:rPr>
        <w:t>relatie met kind(eren) voor detentie</w:t>
      </w:r>
    </w:p>
    <w:p w14:paraId="2F8A4E29" w14:textId="77777777" w:rsidR="00872037" w:rsidRPr="008078B6" w:rsidRDefault="00872037" w:rsidP="00872037">
      <w:pPr>
        <w:pStyle w:val="Lijstalinea"/>
        <w:numPr>
          <w:ilvl w:val="0"/>
          <w:numId w:val="8"/>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inhoud en frequentie van activiteiten met kinderen</w:t>
      </w:r>
    </w:p>
    <w:p w14:paraId="67E54AFE" w14:textId="77777777" w:rsidR="00872037" w:rsidRDefault="00872037" w:rsidP="00872037">
      <w:pPr>
        <w:rPr>
          <w:rFonts w:asciiTheme="majorHAnsi" w:hAnsiTheme="majorHAnsi" w:cstheme="majorHAnsi"/>
          <w:b/>
          <w:sz w:val="24"/>
          <w:szCs w:val="24"/>
        </w:rPr>
      </w:pPr>
      <w:r>
        <w:rPr>
          <w:rFonts w:asciiTheme="majorHAnsi" w:hAnsiTheme="majorHAnsi" w:cstheme="majorHAnsi"/>
          <w:b/>
          <w:sz w:val="24"/>
          <w:szCs w:val="24"/>
        </w:rPr>
        <w:t>Hoe zag de rol van vader er in het gezin uit voor zijn detentie?</w:t>
      </w:r>
    </w:p>
    <w:p w14:paraId="627AD2C8" w14:textId="77777777" w:rsidR="00872037" w:rsidRPr="00742FBD" w:rsidRDefault="00872037" w:rsidP="00872037">
      <w:pPr>
        <w:rPr>
          <w:rFonts w:asciiTheme="majorHAnsi" w:hAnsiTheme="majorHAnsi" w:cstheme="majorHAnsi"/>
          <w:b/>
          <w:sz w:val="24"/>
          <w:szCs w:val="24"/>
        </w:rPr>
      </w:pPr>
      <w:r w:rsidRPr="00742FBD">
        <w:rPr>
          <w:rFonts w:asciiTheme="majorHAnsi" w:hAnsiTheme="majorHAnsi" w:cstheme="majorHAnsi"/>
          <w:b/>
          <w:sz w:val="24"/>
          <w:szCs w:val="24"/>
        </w:rPr>
        <w:t xml:space="preserve">Kun je iets vertellen over relatie tussen jou en </w:t>
      </w:r>
      <w:r>
        <w:rPr>
          <w:rFonts w:asciiTheme="majorHAnsi" w:hAnsiTheme="majorHAnsi" w:cstheme="majorHAnsi"/>
          <w:b/>
          <w:sz w:val="24"/>
          <w:szCs w:val="24"/>
        </w:rPr>
        <w:t xml:space="preserve">de vader </w:t>
      </w:r>
      <w:r w:rsidRPr="00742FBD">
        <w:rPr>
          <w:rFonts w:asciiTheme="majorHAnsi" w:hAnsiTheme="majorHAnsi" w:cstheme="majorHAnsi"/>
          <w:b/>
          <w:sz w:val="24"/>
          <w:szCs w:val="24"/>
        </w:rPr>
        <w:t>van je kinderen voor je detentie?</w:t>
      </w:r>
    </w:p>
    <w:p w14:paraId="1CF51AB3" w14:textId="77777777" w:rsidR="00872037" w:rsidRPr="008A3DED" w:rsidRDefault="00872037" w:rsidP="00872037">
      <w:pPr>
        <w:pStyle w:val="Lijstalinea"/>
        <w:numPr>
          <w:ilvl w:val="0"/>
          <w:numId w:val="6"/>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rolverdeling in de opvoeding van kinderen</w:t>
      </w:r>
    </w:p>
    <w:p w14:paraId="020E08EB" w14:textId="77777777" w:rsidR="00872037" w:rsidRPr="00742FBD" w:rsidRDefault="00872037" w:rsidP="00872037">
      <w:pPr>
        <w:rPr>
          <w:rFonts w:asciiTheme="majorHAnsi" w:hAnsiTheme="majorHAnsi" w:cstheme="majorHAnsi"/>
          <w:b/>
          <w:sz w:val="24"/>
          <w:szCs w:val="24"/>
        </w:rPr>
      </w:pPr>
      <w:r w:rsidRPr="00742FBD">
        <w:rPr>
          <w:rFonts w:asciiTheme="majorHAnsi" w:hAnsiTheme="majorHAnsi" w:cstheme="majorHAnsi"/>
          <w:b/>
          <w:sz w:val="24"/>
          <w:szCs w:val="24"/>
        </w:rPr>
        <w:t>Hoe zag een doorsnee dag in jullie gezin er</w:t>
      </w:r>
      <w:r>
        <w:rPr>
          <w:rFonts w:asciiTheme="majorHAnsi" w:hAnsiTheme="majorHAnsi" w:cstheme="majorHAnsi"/>
          <w:b/>
          <w:sz w:val="24"/>
          <w:szCs w:val="24"/>
        </w:rPr>
        <w:t xml:space="preserve"> </w:t>
      </w:r>
      <w:r w:rsidRPr="00742FBD">
        <w:rPr>
          <w:rFonts w:asciiTheme="majorHAnsi" w:hAnsiTheme="majorHAnsi" w:cstheme="majorHAnsi"/>
          <w:b/>
          <w:sz w:val="24"/>
          <w:szCs w:val="24"/>
        </w:rPr>
        <w:t xml:space="preserve">uit voor </w:t>
      </w:r>
      <w:r>
        <w:rPr>
          <w:rFonts w:asciiTheme="majorHAnsi" w:hAnsiTheme="majorHAnsi" w:cstheme="majorHAnsi"/>
          <w:b/>
          <w:sz w:val="24"/>
          <w:szCs w:val="24"/>
        </w:rPr>
        <w:t>de</w:t>
      </w:r>
      <w:r w:rsidRPr="00742FBD">
        <w:rPr>
          <w:rFonts w:asciiTheme="majorHAnsi" w:hAnsiTheme="majorHAnsi" w:cstheme="majorHAnsi"/>
          <w:b/>
          <w:sz w:val="24"/>
          <w:szCs w:val="24"/>
        </w:rPr>
        <w:t xml:space="preserve"> detentie?</w:t>
      </w:r>
    </w:p>
    <w:p w14:paraId="6F78C236" w14:textId="77777777" w:rsidR="00872037" w:rsidRPr="00742FBD" w:rsidRDefault="00872037" w:rsidP="00872037">
      <w:pPr>
        <w:pStyle w:val="Lijstalinea"/>
        <w:numPr>
          <w:ilvl w:val="0"/>
          <w:numId w:val="7"/>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sfeer thuis (rustig of druk/chaotisch)</w:t>
      </w:r>
    </w:p>
    <w:p w14:paraId="06BF7D38" w14:textId="77777777" w:rsidR="00872037" w:rsidRPr="00742FBD" w:rsidRDefault="00872037" w:rsidP="00872037">
      <w:pPr>
        <w:pStyle w:val="Lijstalinea"/>
        <w:numPr>
          <w:ilvl w:val="0"/>
          <w:numId w:val="7"/>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samen eten, kinderen naar school brengen, meningsverschillen/botsingen/onenigheid</w:t>
      </w:r>
    </w:p>
    <w:p w14:paraId="7B33919A" w14:textId="77777777" w:rsidR="00872037" w:rsidRPr="00742FBD" w:rsidRDefault="00872037" w:rsidP="00872037">
      <w:pPr>
        <w:rPr>
          <w:rFonts w:asciiTheme="majorHAnsi" w:hAnsiTheme="majorHAnsi" w:cstheme="majorHAnsi"/>
          <w:b/>
          <w:sz w:val="24"/>
          <w:szCs w:val="24"/>
        </w:rPr>
      </w:pPr>
      <w:r w:rsidRPr="00742FBD">
        <w:rPr>
          <w:rFonts w:asciiTheme="majorHAnsi" w:hAnsiTheme="majorHAnsi" w:cstheme="majorHAnsi"/>
          <w:b/>
          <w:sz w:val="24"/>
          <w:szCs w:val="24"/>
        </w:rPr>
        <w:t>Van veel gezinnen waarbij de vader in detentie zit horen we dat er hulpverlening betrokken was vo</w:t>
      </w:r>
      <w:r>
        <w:rPr>
          <w:rFonts w:asciiTheme="majorHAnsi" w:hAnsiTheme="majorHAnsi" w:cstheme="majorHAnsi"/>
          <w:b/>
          <w:sz w:val="24"/>
          <w:szCs w:val="24"/>
        </w:rPr>
        <w:t>or detentie. Hoe was dat bij jullie</w:t>
      </w:r>
      <w:r w:rsidRPr="00742FBD">
        <w:rPr>
          <w:rFonts w:asciiTheme="majorHAnsi" w:hAnsiTheme="majorHAnsi" w:cstheme="majorHAnsi"/>
          <w:b/>
          <w:sz w:val="24"/>
          <w:szCs w:val="24"/>
        </w:rPr>
        <w:t>?</w:t>
      </w:r>
    </w:p>
    <w:p w14:paraId="0465ACFF" w14:textId="77777777" w:rsidR="00872037" w:rsidRPr="00742FBD" w:rsidRDefault="00872037" w:rsidP="00872037">
      <w:pPr>
        <w:pStyle w:val="Lijstalinea"/>
        <w:numPr>
          <w:ilvl w:val="0"/>
          <w:numId w:val="7"/>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ervaringen met hulpverlening</w:t>
      </w:r>
    </w:p>
    <w:p w14:paraId="4BAA636A" w14:textId="77777777" w:rsidR="00872037" w:rsidRPr="00742FBD" w:rsidRDefault="00872037" w:rsidP="00872037">
      <w:pPr>
        <w:pStyle w:val="Lijstalinea"/>
        <w:numPr>
          <w:ilvl w:val="0"/>
          <w:numId w:val="7"/>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kinderen en hulpverlening?</w:t>
      </w:r>
      <w:r w:rsidRPr="00742FBD">
        <w:rPr>
          <w:rFonts w:asciiTheme="majorHAnsi" w:hAnsiTheme="majorHAnsi" w:cstheme="majorHAnsi"/>
          <w:sz w:val="24"/>
          <w:szCs w:val="24"/>
        </w:rPr>
        <w:br/>
      </w:r>
    </w:p>
    <w:p w14:paraId="62B4BCDC" w14:textId="77777777" w:rsidR="00872037" w:rsidRPr="00742FBD" w:rsidRDefault="00872037" w:rsidP="00872037">
      <w:pPr>
        <w:rPr>
          <w:rFonts w:asciiTheme="majorHAnsi" w:hAnsiTheme="majorHAnsi" w:cstheme="majorHAnsi"/>
          <w:b/>
          <w:sz w:val="32"/>
          <w:szCs w:val="32"/>
        </w:rPr>
      </w:pPr>
      <w:r w:rsidRPr="00742FBD">
        <w:rPr>
          <w:rFonts w:asciiTheme="majorHAnsi" w:hAnsiTheme="majorHAnsi" w:cstheme="majorHAnsi"/>
          <w:b/>
          <w:sz w:val="32"/>
          <w:szCs w:val="32"/>
        </w:rPr>
        <w:br w:type="page"/>
      </w:r>
    </w:p>
    <w:p w14:paraId="4ABE3E94" w14:textId="77777777" w:rsidR="00872037" w:rsidRPr="00742FBD" w:rsidRDefault="00872037" w:rsidP="00872037">
      <w:pPr>
        <w:jc w:val="center"/>
        <w:rPr>
          <w:rFonts w:asciiTheme="majorHAnsi" w:hAnsiTheme="majorHAnsi" w:cstheme="majorHAnsi"/>
          <w:b/>
          <w:sz w:val="32"/>
          <w:szCs w:val="32"/>
        </w:rPr>
      </w:pPr>
      <w:r w:rsidRPr="00742FBD">
        <w:rPr>
          <w:rFonts w:asciiTheme="majorHAnsi" w:hAnsiTheme="majorHAnsi" w:cstheme="majorHAnsi"/>
          <w:b/>
          <w:sz w:val="32"/>
          <w:szCs w:val="32"/>
          <w:u w:val="single"/>
        </w:rPr>
        <w:lastRenderedPageBreak/>
        <w:t>Tijdens detentie</w:t>
      </w:r>
      <w:r w:rsidRPr="00742FBD">
        <w:rPr>
          <w:rFonts w:asciiTheme="majorHAnsi" w:hAnsiTheme="majorHAnsi" w:cstheme="majorHAnsi"/>
          <w:b/>
          <w:sz w:val="32"/>
          <w:szCs w:val="32"/>
        </w:rPr>
        <w:t xml:space="preserve"> </w:t>
      </w:r>
      <w:r>
        <w:rPr>
          <w:rFonts w:asciiTheme="majorHAnsi" w:hAnsiTheme="majorHAnsi" w:cstheme="majorHAnsi"/>
          <w:b/>
          <w:sz w:val="32"/>
          <w:szCs w:val="32"/>
        </w:rPr>
        <w:br/>
      </w:r>
      <w:r w:rsidRPr="00742FBD">
        <w:rPr>
          <w:rFonts w:asciiTheme="majorHAnsi" w:hAnsiTheme="majorHAnsi" w:cstheme="majorHAnsi"/>
          <w:sz w:val="24"/>
          <w:szCs w:val="24"/>
        </w:rPr>
        <w:t>(</w:t>
      </w:r>
      <w:r>
        <w:rPr>
          <w:rFonts w:asciiTheme="majorHAnsi" w:hAnsiTheme="majorHAnsi" w:cstheme="majorHAnsi"/>
          <w:sz w:val="24"/>
          <w:szCs w:val="24"/>
        </w:rPr>
        <w:t>20</w:t>
      </w:r>
      <w:r w:rsidRPr="00742FBD">
        <w:rPr>
          <w:rFonts w:asciiTheme="majorHAnsi" w:hAnsiTheme="majorHAnsi" w:cstheme="majorHAnsi"/>
          <w:sz w:val="24"/>
          <w:szCs w:val="24"/>
        </w:rPr>
        <w:t>-</w:t>
      </w:r>
      <w:r>
        <w:rPr>
          <w:rFonts w:asciiTheme="majorHAnsi" w:hAnsiTheme="majorHAnsi" w:cstheme="majorHAnsi"/>
          <w:sz w:val="24"/>
          <w:szCs w:val="24"/>
        </w:rPr>
        <w:t>30</w:t>
      </w:r>
      <w:r w:rsidRPr="00742FBD">
        <w:rPr>
          <w:rFonts w:asciiTheme="majorHAnsi" w:hAnsiTheme="majorHAnsi" w:cstheme="majorHAnsi"/>
          <w:sz w:val="24"/>
          <w:szCs w:val="24"/>
        </w:rPr>
        <w:t xml:space="preserve"> minuten)</w:t>
      </w:r>
    </w:p>
    <w:p w14:paraId="7F739ADD" w14:textId="77777777" w:rsidR="00872037" w:rsidRPr="00742FBD" w:rsidRDefault="00872037" w:rsidP="00872037">
      <w:pPr>
        <w:rPr>
          <w:rFonts w:asciiTheme="majorHAnsi" w:hAnsiTheme="majorHAnsi" w:cstheme="majorHAnsi"/>
          <w:b/>
          <w:sz w:val="24"/>
          <w:szCs w:val="24"/>
        </w:rPr>
      </w:pPr>
      <w:r w:rsidRPr="00742FBD">
        <w:rPr>
          <w:rFonts w:asciiTheme="majorHAnsi" w:hAnsiTheme="majorHAnsi" w:cstheme="majorHAnsi"/>
          <w:b/>
          <w:sz w:val="24"/>
          <w:szCs w:val="24"/>
        </w:rPr>
        <w:t xml:space="preserve">Hoe is het voor je kind(eren) dat </w:t>
      </w:r>
      <w:r>
        <w:rPr>
          <w:rFonts w:asciiTheme="majorHAnsi" w:hAnsiTheme="majorHAnsi" w:cstheme="majorHAnsi"/>
          <w:b/>
          <w:sz w:val="24"/>
          <w:szCs w:val="24"/>
        </w:rPr>
        <w:t>hun vader</w:t>
      </w:r>
      <w:r w:rsidRPr="00742FBD">
        <w:rPr>
          <w:rFonts w:asciiTheme="majorHAnsi" w:hAnsiTheme="majorHAnsi" w:cstheme="majorHAnsi"/>
          <w:b/>
          <w:sz w:val="24"/>
          <w:szCs w:val="24"/>
        </w:rPr>
        <w:t xml:space="preserve"> </w:t>
      </w:r>
      <w:r>
        <w:rPr>
          <w:rFonts w:asciiTheme="majorHAnsi" w:hAnsiTheme="majorHAnsi" w:cstheme="majorHAnsi"/>
          <w:b/>
          <w:sz w:val="24"/>
          <w:szCs w:val="24"/>
        </w:rPr>
        <w:t xml:space="preserve">momenteel in </w:t>
      </w:r>
      <w:r w:rsidRPr="00742FBD">
        <w:rPr>
          <w:rFonts w:asciiTheme="majorHAnsi" w:hAnsiTheme="majorHAnsi" w:cstheme="majorHAnsi"/>
          <w:b/>
          <w:sz w:val="24"/>
          <w:szCs w:val="24"/>
        </w:rPr>
        <w:t xml:space="preserve">detentie </w:t>
      </w:r>
      <w:r>
        <w:rPr>
          <w:rFonts w:asciiTheme="majorHAnsi" w:hAnsiTheme="majorHAnsi" w:cstheme="majorHAnsi"/>
          <w:b/>
          <w:sz w:val="24"/>
          <w:szCs w:val="24"/>
        </w:rPr>
        <w:t>verblijft</w:t>
      </w:r>
      <w:r w:rsidRPr="00742FBD">
        <w:rPr>
          <w:rFonts w:asciiTheme="majorHAnsi" w:hAnsiTheme="majorHAnsi" w:cstheme="majorHAnsi"/>
          <w:b/>
          <w:sz w:val="24"/>
          <w:szCs w:val="24"/>
        </w:rPr>
        <w:t xml:space="preserve">? Hoe ervaren zij het? </w:t>
      </w:r>
    </w:p>
    <w:p w14:paraId="11090E18" w14:textId="77777777" w:rsidR="00872037" w:rsidRPr="00742FBD" w:rsidRDefault="00872037" w:rsidP="00872037">
      <w:pPr>
        <w:pStyle w:val="Lijstalinea"/>
        <w:numPr>
          <w:ilvl w:val="0"/>
          <w:numId w:val="9"/>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zijn</w:t>
      </w:r>
      <w:r>
        <w:rPr>
          <w:rFonts w:asciiTheme="majorHAnsi" w:hAnsiTheme="majorHAnsi" w:cstheme="majorHAnsi"/>
          <w:sz w:val="24"/>
          <w:szCs w:val="24"/>
        </w:rPr>
        <w:t xml:space="preserve"> de</w:t>
      </w:r>
      <w:r w:rsidRPr="00742FBD">
        <w:rPr>
          <w:rFonts w:asciiTheme="majorHAnsi" w:hAnsiTheme="majorHAnsi" w:cstheme="majorHAnsi"/>
          <w:sz w:val="24"/>
          <w:szCs w:val="24"/>
        </w:rPr>
        <w:t xml:space="preserve"> kinderen op de hoogte van detentie?</w:t>
      </w:r>
    </w:p>
    <w:p w14:paraId="236E614C" w14:textId="77777777" w:rsidR="00872037" w:rsidRPr="002C4CE3" w:rsidRDefault="00872037" w:rsidP="00872037">
      <w:pPr>
        <w:pStyle w:val="Lijstalinea"/>
        <w:numPr>
          <w:ilvl w:val="0"/>
          <w:numId w:val="9"/>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contact tijdens detentie, frequentie/manier</w:t>
      </w:r>
    </w:p>
    <w:p w14:paraId="5C976B63" w14:textId="77777777" w:rsidR="00872037" w:rsidRDefault="00872037" w:rsidP="00872037">
      <w:pPr>
        <w:rPr>
          <w:rFonts w:asciiTheme="majorHAnsi" w:hAnsiTheme="majorHAnsi" w:cstheme="majorHAnsi"/>
          <w:b/>
          <w:sz w:val="24"/>
          <w:szCs w:val="24"/>
        </w:rPr>
      </w:pPr>
      <w:r w:rsidRPr="00742FBD">
        <w:rPr>
          <w:rFonts w:asciiTheme="majorHAnsi" w:hAnsiTheme="majorHAnsi" w:cstheme="majorHAnsi"/>
          <w:b/>
          <w:sz w:val="24"/>
          <w:szCs w:val="24"/>
        </w:rPr>
        <w:t xml:space="preserve">In hoeverre </w:t>
      </w:r>
      <w:r>
        <w:rPr>
          <w:rFonts w:asciiTheme="majorHAnsi" w:hAnsiTheme="majorHAnsi" w:cstheme="majorHAnsi"/>
          <w:b/>
          <w:sz w:val="24"/>
          <w:szCs w:val="24"/>
        </w:rPr>
        <w:t xml:space="preserve">merk je veranderingen bij </w:t>
      </w:r>
      <w:r w:rsidRPr="00742FBD">
        <w:rPr>
          <w:rFonts w:asciiTheme="majorHAnsi" w:hAnsiTheme="majorHAnsi" w:cstheme="majorHAnsi"/>
          <w:b/>
          <w:sz w:val="24"/>
          <w:szCs w:val="24"/>
        </w:rPr>
        <w:t>je kind(eren) door de detentie</w:t>
      </w:r>
      <w:r>
        <w:rPr>
          <w:rFonts w:asciiTheme="majorHAnsi" w:hAnsiTheme="majorHAnsi" w:cstheme="majorHAnsi"/>
          <w:b/>
          <w:sz w:val="24"/>
          <w:szCs w:val="24"/>
        </w:rPr>
        <w:t xml:space="preserve"> van vader</w:t>
      </w:r>
      <w:r w:rsidRPr="00742FBD">
        <w:rPr>
          <w:rFonts w:asciiTheme="majorHAnsi" w:hAnsiTheme="majorHAnsi" w:cstheme="majorHAnsi"/>
          <w:b/>
          <w:sz w:val="24"/>
          <w:szCs w:val="24"/>
        </w:rPr>
        <w:t>?</w:t>
      </w:r>
      <w:r>
        <w:rPr>
          <w:rFonts w:asciiTheme="majorHAnsi" w:hAnsiTheme="majorHAnsi" w:cstheme="majorHAnsi"/>
          <w:b/>
          <w:sz w:val="24"/>
          <w:szCs w:val="24"/>
        </w:rPr>
        <w:t xml:space="preserve"> Bijvoorbeeld in hun gedrag of emoties, of veranderingen op school?</w:t>
      </w:r>
    </w:p>
    <w:p w14:paraId="37FF9972" w14:textId="77777777" w:rsidR="00872037" w:rsidRPr="00742FBD" w:rsidRDefault="00872037" w:rsidP="00872037">
      <w:pPr>
        <w:pStyle w:val="Lijstalinea"/>
        <w:numPr>
          <w:ilvl w:val="0"/>
          <w:numId w:val="9"/>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w:t>
      </w:r>
      <w:r>
        <w:rPr>
          <w:rFonts w:asciiTheme="majorHAnsi" w:hAnsiTheme="majorHAnsi" w:cstheme="majorHAnsi"/>
          <w:sz w:val="24"/>
          <w:szCs w:val="24"/>
        </w:rPr>
        <w:t>veranderingen in emoties, en hoe zie je dit</w:t>
      </w:r>
    </w:p>
    <w:p w14:paraId="63AE7424" w14:textId="77777777" w:rsidR="00872037" w:rsidRDefault="00872037" w:rsidP="00872037">
      <w:pPr>
        <w:pStyle w:val="Lijstalinea"/>
        <w:numPr>
          <w:ilvl w:val="0"/>
          <w:numId w:val="9"/>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w:t>
      </w:r>
      <w:r>
        <w:rPr>
          <w:rFonts w:asciiTheme="majorHAnsi" w:hAnsiTheme="majorHAnsi" w:cstheme="majorHAnsi"/>
          <w:sz w:val="24"/>
          <w:szCs w:val="24"/>
        </w:rPr>
        <w:t>veranderingen op school, en waar merk je dit aan</w:t>
      </w:r>
    </w:p>
    <w:p w14:paraId="36AA7F17" w14:textId="77777777" w:rsidR="00872037" w:rsidRPr="002C4CE3" w:rsidRDefault="00872037" w:rsidP="00872037">
      <w:pPr>
        <w:pStyle w:val="Lijstalinea"/>
        <w:numPr>
          <w:ilvl w:val="0"/>
          <w:numId w:val="9"/>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w:t>
      </w:r>
      <w:r>
        <w:rPr>
          <w:rFonts w:asciiTheme="majorHAnsi" w:hAnsiTheme="majorHAnsi" w:cstheme="majorHAnsi"/>
          <w:sz w:val="24"/>
          <w:szCs w:val="24"/>
        </w:rPr>
        <w:t>veranderingen in sociale relaties, hoe zit dat er uit?</w:t>
      </w:r>
    </w:p>
    <w:p w14:paraId="45DA726B" w14:textId="77777777" w:rsidR="00872037" w:rsidRPr="00742FBD" w:rsidRDefault="00872037" w:rsidP="00872037">
      <w:pPr>
        <w:rPr>
          <w:rFonts w:asciiTheme="majorHAnsi" w:hAnsiTheme="majorHAnsi" w:cstheme="majorHAnsi"/>
          <w:b/>
          <w:sz w:val="24"/>
          <w:szCs w:val="24"/>
        </w:rPr>
      </w:pPr>
      <w:r w:rsidRPr="00742FBD">
        <w:rPr>
          <w:rFonts w:asciiTheme="majorHAnsi" w:hAnsiTheme="majorHAnsi" w:cstheme="majorHAnsi"/>
          <w:b/>
          <w:sz w:val="24"/>
          <w:szCs w:val="24"/>
        </w:rPr>
        <w:t xml:space="preserve">In hoeverre is de band tussen </w:t>
      </w:r>
      <w:r>
        <w:rPr>
          <w:rFonts w:asciiTheme="majorHAnsi" w:hAnsiTheme="majorHAnsi" w:cstheme="majorHAnsi"/>
          <w:b/>
          <w:sz w:val="24"/>
          <w:szCs w:val="24"/>
        </w:rPr>
        <w:t xml:space="preserve">de </w:t>
      </w:r>
      <w:r w:rsidRPr="00742FBD">
        <w:rPr>
          <w:rFonts w:asciiTheme="majorHAnsi" w:hAnsiTheme="majorHAnsi" w:cstheme="majorHAnsi"/>
          <w:b/>
          <w:sz w:val="24"/>
          <w:szCs w:val="24"/>
        </w:rPr>
        <w:t xml:space="preserve">kind(eren) </w:t>
      </w:r>
      <w:r>
        <w:rPr>
          <w:rFonts w:asciiTheme="majorHAnsi" w:hAnsiTheme="majorHAnsi" w:cstheme="majorHAnsi"/>
          <w:b/>
          <w:sz w:val="24"/>
          <w:szCs w:val="24"/>
        </w:rPr>
        <w:t xml:space="preserve">en hun vader </w:t>
      </w:r>
      <w:r w:rsidRPr="00742FBD">
        <w:rPr>
          <w:rFonts w:asciiTheme="majorHAnsi" w:hAnsiTheme="majorHAnsi" w:cstheme="majorHAnsi"/>
          <w:b/>
          <w:sz w:val="24"/>
          <w:szCs w:val="24"/>
        </w:rPr>
        <w:t>veranderd door de detentie?</w:t>
      </w:r>
    </w:p>
    <w:p w14:paraId="68643D46" w14:textId="77777777" w:rsidR="00872037" w:rsidRPr="00742FBD" w:rsidRDefault="00872037" w:rsidP="00872037">
      <w:pPr>
        <w:pStyle w:val="Lijstalinea"/>
        <w:numPr>
          <w:ilvl w:val="0"/>
          <w:numId w:val="9"/>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slechter geworden, beter geworden, stabiel gebleven?</w:t>
      </w:r>
    </w:p>
    <w:p w14:paraId="688F8E6E" w14:textId="77777777" w:rsidR="00872037" w:rsidRPr="00742FBD" w:rsidRDefault="00872037" w:rsidP="00872037">
      <w:pPr>
        <w:pStyle w:val="Lijstalinea"/>
        <w:numPr>
          <w:ilvl w:val="0"/>
          <w:numId w:val="9"/>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waar merk je dat aan?</w:t>
      </w:r>
    </w:p>
    <w:p w14:paraId="6657F04B" w14:textId="77777777" w:rsidR="00872037" w:rsidRPr="00742FBD" w:rsidRDefault="00872037" w:rsidP="00872037">
      <w:pPr>
        <w:rPr>
          <w:rFonts w:asciiTheme="majorHAnsi" w:hAnsiTheme="majorHAnsi" w:cstheme="majorHAnsi"/>
          <w:b/>
          <w:sz w:val="24"/>
          <w:szCs w:val="24"/>
        </w:rPr>
      </w:pPr>
      <w:r w:rsidRPr="00742FBD">
        <w:rPr>
          <w:rFonts w:asciiTheme="majorHAnsi" w:hAnsiTheme="majorHAnsi" w:cstheme="majorHAnsi"/>
          <w:b/>
          <w:sz w:val="24"/>
          <w:szCs w:val="24"/>
        </w:rPr>
        <w:t xml:space="preserve">Kun je iets vertellen over de momenten dat </w:t>
      </w:r>
      <w:r>
        <w:rPr>
          <w:rFonts w:asciiTheme="majorHAnsi" w:hAnsiTheme="majorHAnsi" w:cstheme="majorHAnsi"/>
          <w:b/>
          <w:sz w:val="24"/>
          <w:szCs w:val="24"/>
        </w:rPr>
        <w:t>de</w:t>
      </w:r>
      <w:r w:rsidRPr="00742FBD">
        <w:rPr>
          <w:rFonts w:asciiTheme="majorHAnsi" w:hAnsiTheme="majorHAnsi" w:cstheme="majorHAnsi"/>
          <w:b/>
          <w:sz w:val="24"/>
          <w:szCs w:val="24"/>
        </w:rPr>
        <w:t xml:space="preserve"> kinderen </w:t>
      </w:r>
      <w:r>
        <w:rPr>
          <w:rFonts w:asciiTheme="majorHAnsi" w:hAnsiTheme="majorHAnsi" w:cstheme="majorHAnsi"/>
          <w:b/>
          <w:sz w:val="24"/>
          <w:szCs w:val="24"/>
        </w:rPr>
        <w:t>met vader spreken of als ze hem zien</w:t>
      </w:r>
      <w:r w:rsidRPr="00742FBD">
        <w:rPr>
          <w:rFonts w:asciiTheme="majorHAnsi" w:hAnsiTheme="majorHAnsi" w:cstheme="majorHAnsi"/>
          <w:b/>
          <w:sz w:val="24"/>
          <w:szCs w:val="24"/>
        </w:rPr>
        <w:t xml:space="preserve">? Bijvoorbeeld als ze </w:t>
      </w:r>
      <w:r>
        <w:rPr>
          <w:rFonts w:asciiTheme="majorHAnsi" w:hAnsiTheme="majorHAnsi" w:cstheme="majorHAnsi"/>
          <w:b/>
          <w:sz w:val="24"/>
          <w:szCs w:val="24"/>
        </w:rPr>
        <w:t xml:space="preserve">hem </w:t>
      </w:r>
      <w:r w:rsidRPr="00742FBD">
        <w:rPr>
          <w:rFonts w:asciiTheme="majorHAnsi" w:hAnsiTheme="majorHAnsi" w:cstheme="majorHAnsi"/>
          <w:b/>
          <w:sz w:val="24"/>
          <w:szCs w:val="24"/>
        </w:rPr>
        <w:t>bezoek</w:t>
      </w:r>
      <w:r>
        <w:rPr>
          <w:rFonts w:asciiTheme="majorHAnsi" w:hAnsiTheme="majorHAnsi" w:cstheme="majorHAnsi"/>
          <w:b/>
          <w:sz w:val="24"/>
          <w:szCs w:val="24"/>
        </w:rPr>
        <w:t>en</w:t>
      </w:r>
      <w:r w:rsidRPr="00742FBD">
        <w:rPr>
          <w:rFonts w:asciiTheme="majorHAnsi" w:hAnsiTheme="majorHAnsi" w:cstheme="majorHAnsi"/>
          <w:b/>
          <w:sz w:val="24"/>
          <w:szCs w:val="24"/>
        </w:rPr>
        <w:t xml:space="preserve">, of </w:t>
      </w:r>
      <w:r>
        <w:rPr>
          <w:rFonts w:asciiTheme="majorHAnsi" w:hAnsiTheme="majorHAnsi" w:cstheme="majorHAnsi"/>
          <w:b/>
          <w:sz w:val="24"/>
          <w:szCs w:val="24"/>
        </w:rPr>
        <w:t xml:space="preserve">met hem </w:t>
      </w:r>
      <w:r w:rsidRPr="00742FBD">
        <w:rPr>
          <w:rFonts w:asciiTheme="majorHAnsi" w:hAnsiTheme="majorHAnsi" w:cstheme="majorHAnsi"/>
          <w:b/>
          <w:sz w:val="24"/>
          <w:szCs w:val="24"/>
        </w:rPr>
        <w:t>bellen?</w:t>
      </w:r>
    </w:p>
    <w:p w14:paraId="56AA6162" w14:textId="77777777" w:rsidR="00872037" w:rsidRPr="00742FBD" w:rsidRDefault="00872037" w:rsidP="00872037">
      <w:pPr>
        <w:pStyle w:val="Lijstalinea"/>
        <w:numPr>
          <w:ilvl w:val="0"/>
          <w:numId w:val="10"/>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onderwerpen van gesprek</w:t>
      </w:r>
    </w:p>
    <w:p w14:paraId="6166DB45" w14:textId="77777777" w:rsidR="00872037" w:rsidRPr="00742FBD" w:rsidRDefault="00872037" w:rsidP="00872037">
      <w:pPr>
        <w:pStyle w:val="Lijstalinea"/>
        <w:numPr>
          <w:ilvl w:val="0"/>
          <w:numId w:val="10"/>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duur van gesprekken</w:t>
      </w:r>
    </w:p>
    <w:p w14:paraId="41F6CAC5" w14:textId="77777777" w:rsidR="00872037" w:rsidRPr="00742FBD" w:rsidRDefault="00872037" w:rsidP="00872037">
      <w:pPr>
        <w:pStyle w:val="Lijstalinea"/>
        <w:numPr>
          <w:ilvl w:val="0"/>
          <w:numId w:val="10"/>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ervaring van meest recente contactmoment</w:t>
      </w:r>
    </w:p>
    <w:p w14:paraId="33CDC634" w14:textId="77777777" w:rsidR="00872037" w:rsidRPr="00742FBD" w:rsidRDefault="00872037" w:rsidP="00872037">
      <w:pPr>
        <w:pStyle w:val="Lijstalinea"/>
        <w:numPr>
          <w:ilvl w:val="0"/>
          <w:numId w:val="10"/>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ingewikkeldheden/moeilijkheden </w:t>
      </w:r>
    </w:p>
    <w:p w14:paraId="78397C2C" w14:textId="77777777" w:rsidR="00872037" w:rsidRPr="00742FBD" w:rsidRDefault="00872037" w:rsidP="00872037">
      <w:pPr>
        <w:rPr>
          <w:rFonts w:asciiTheme="majorHAnsi" w:hAnsiTheme="majorHAnsi" w:cstheme="majorHAnsi"/>
          <w:b/>
          <w:sz w:val="24"/>
          <w:szCs w:val="24"/>
        </w:rPr>
      </w:pPr>
      <w:r w:rsidRPr="00742FBD">
        <w:rPr>
          <w:rFonts w:asciiTheme="majorHAnsi" w:hAnsiTheme="majorHAnsi" w:cstheme="majorHAnsi"/>
          <w:b/>
          <w:sz w:val="24"/>
          <w:szCs w:val="24"/>
        </w:rPr>
        <w:t>Hoe is het voor</w:t>
      </w:r>
      <w:r>
        <w:rPr>
          <w:rFonts w:asciiTheme="majorHAnsi" w:hAnsiTheme="majorHAnsi" w:cstheme="majorHAnsi"/>
          <w:b/>
          <w:sz w:val="24"/>
          <w:szCs w:val="24"/>
        </w:rPr>
        <w:t xml:space="preserve"> jou dat</w:t>
      </w:r>
      <w:r w:rsidRPr="00742FBD">
        <w:rPr>
          <w:rFonts w:asciiTheme="majorHAnsi" w:hAnsiTheme="majorHAnsi" w:cstheme="majorHAnsi"/>
          <w:b/>
          <w:sz w:val="24"/>
          <w:szCs w:val="24"/>
        </w:rPr>
        <w:t xml:space="preserve"> </w:t>
      </w:r>
      <w:r>
        <w:rPr>
          <w:rFonts w:asciiTheme="majorHAnsi" w:hAnsiTheme="majorHAnsi" w:cstheme="majorHAnsi"/>
          <w:b/>
          <w:sz w:val="24"/>
          <w:szCs w:val="24"/>
        </w:rPr>
        <w:t>vader</w:t>
      </w:r>
      <w:r w:rsidRPr="00742FBD">
        <w:rPr>
          <w:rFonts w:asciiTheme="majorHAnsi" w:hAnsiTheme="majorHAnsi" w:cstheme="majorHAnsi"/>
          <w:b/>
          <w:sz w:val="24"/>
          <w:szCs w:val="24"/>
        </w:rPr>
        <w:t xml:space="preserve"> </w:t>
      </w:r>
      <w:r>
        <w:rPr>
          <w:rFonts w:asciiTheme="majorHAnsi" w:hAnsiTheme="majorHAnsi" w:cstheme="majorHAnsi"/>
          <w:b/>
          <w:sz w:val="24"/>
          <w:szCs w:val="24"/>
        </w:rPr>
        <w:t xml:space="preserve">momenteel in </w:t>
      </w:r>
      <w:r w:rsidRPr="00742FBD">
        <w:rPr>
          <w:rFonts w:asciiTheme="majorHAnsi" w:hAnsiTheme="majorHAnsi" w:cstheme="majorHAnsi"/>
          <w:b/>
          <w:sz w:val="24"/>
          <w:szCs w:val="24"/>
        </w:rPr>
        <w:t xml:space="preserve">detentie </w:t>
      </w:r>
      <w:r>
        <w:rPr>
          <w:rFonts w:asciiTheme="majorHAnsi" w:hAnsiTheme="majorHAnsi" w:cstheme="majorHAnsi"/>
          <w:b/>
          <w:sz w:val="24"/>
          <w:szCs w:val="24"/>
        </w:rPr>
        <w:t xml:space="preserve">verblijft? Hoe ervaar jij </w:t>
      </w:r>
      <w:r w:rsidRPr="00742FBD">
        <w:rPr>
          <w:rFonts w:asciiTheme="majorHAnsi" w:hAnsiTheme="majorHAnsi" w:cstheme="majorHAnsi"/>
          <w:b/>
          <w:sz w:val="24"/>
          <w:szCs w:val="24"/>
        </w:rPr>
        <w:t xml:space="preserve">het? </w:t>
      </w:r>
    </w:p>
    <w:p w14:paraId="505DA888" w14:textId="77777777" w:rsidR="00872037" w:rsidRDefault="00872037" w:rsidP="00872037">
      <w:pPr>
        <w:pStyle w:val="Lijstalinea"/>
        <w:numPr>
          <w:ilvl w:val="0"/>
          <w:numId w:val="9"/>
        </w:numPr>
        <w:rPr>
          <w:rFonts w:asciiTheme="majorHAnsi" w:hAnsiTheme="majorHAnsi" w:cstheme="majorBidi"/>
          <w:sz w:val="24"/>
          <w:szCs w:val="24"/>
        </w:rPr>
      </w:pPr>
      <w:r w:rsidRPr="77EA11A1">
        <w:rPr>
          <w:rFonts w:asciiTheme="majorHAnsi" w:hAnsiTheme="majorHAnsi" w:cstheme="majorBidi"/>
          <w:sz w:val="24"/>
          <w:szCs w:val="24"/>
          <w:u w:val="single"/>
        </w:rPr>
        <w:t>Probe:</w:t>
      </w:r>
      <w:r w:rsidRPr="77EA11A1">
        <w:rPr>
          <w:rFonts w:asciiTheme="majorHAnsi" w:hAnsiTheme="majorHAnsi" w:cstheme="majorBidi"/>
          <w:sz w:val="24"/>
          <w:szCs w:val="24"/>
        </w:rPr>
        <w:t xml:space="preserve"> veranderingen in welzijn</w:t>
      </w:r>
      <w:r>
        <w:rPr>
          <w:rFonts w:asciiTheme="majorHAnsi" w:hAnsiTheme="majorHAnsi" w:cstheme="majorBidi"/>
          <w:sz w:val="24"/>
          <w:szCs w:val="24"/>
        </w:rPr>
        <w:t xml:space="preserve"> </w:t>
      </w:r>
    </w:p>
    <w:p w14:paraId="34174FAF" w14:textId="77777777" w:rsidR="00872037" w:rsidRPr="008078B6" w:rsidRDefault="00872037" w:rsidP="00872037">
      <w:pPr>
        <w:pStyle w:val="Lijstalinea"/>
        <w:numPr>
          <w:ilvl w:val="0"/>
          <w:numId w:val="9"/>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w:t>
      </w:r>
      <w:r>
        <w:rPr>
          <w:rFonts w:asciiTheme="majorHAnsi" w:hAnsiTheme="majorHAnsi" w:cstheme="majorHAnsi"/>
          <w:sz w:val="24"/>
          <w:szCs w:val="24"/>
        </w:rPr>
        <w:t>veranderingen in opvoeding kinderen</w:t>
      </w:r>
    </w:p>
    <w:p w14:paraId="7D58C416" w14:textId="77777777" w:rsidR="00872037" w:rsidRPr="008078B6" w:rsidRDefault="00872037" w:rsidP="00872037">
      <w:pPr>
        <w:pStyle w:val="Lijstalinea"/>
        <w:numPr>
          <w:ilvl w:val="0"/>
          <w:numId w:val="9"/>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w:t>
      </w:r>
      <w:r>
        <w:rPr>
          <w:rFonts w:asciiTheme="majorHAnsi" w:hAnsiTheme="majorHAnsi" w:cstheme="majorHAnsi"/>
          <w:sz w:val="24"/>
          <w:szCs w:val="24"/>
        </w:rPr>
        <w:t>veranderingen in sociale contacten</w:t>
      </w:r>
    </w:p>
    <w:p w14:paraId="51678630" w14:textId="77777777" w:rsidR="00872037" w:rsidRPr="00742FBD" w:rsidRDefault="00872037" w:rsidP="00872037">
      <w:pPr>
        <w:rPr>
          <w:rFonts w:asciiTheme="majorHAnsi" w:hAnsiTheme="majorHAnsi" w:cstheme="majorHAnsi"/>
          <w:b/>
          <w:sz w:val="24"/>
          <w:szCs w:val="24"/>
        </w:rPr>
      </w:pPr>
      <w:r w:rsidRPr="00742FBD">
        <w:rPr>
          <w:rFonts w:asciiTheme="majorHAnsi" w:hAnsiTheme="majorHAnsi" w:cstheme="majorHAnsi"/>
          <w:b/>
          <w:sz w:val="24"/>
          <w:szCs w:val="24"/>
        </w:rPr>
        <w:t xml:space="preserve">Hoe is de band tussen jou en de </w:t>
      </w:r>
      <w:r>
        <w:rPr>
          <w:rFonts w:asciiTheme="majorHAnsi" w:hAnsiTheme="majorHAnsi" w:cstheme="majorHAnsi"/>
          <w:b/>
          <w:sz w:val="24"/>
          <w:szCs w:val="24"/>
        </w:rPr>
        <w:t xml:space="preserve">vader </w:t>
      </w:r>
      <w:r w:rsidRPr="00742FBD">
        <w:rPr>
          <w:rFonts w:asciiTheme="majorHAnsi" w:hAnsiTheme="majorHAnsi" w:cstheme="majorHAnsi"/>
          <w:b/>
          <w:sz w:val="24"/>
          <w:szCs w:val="24"/>
        </w:rPr>
        <w:t>van je kinderen op dit moment?</w:t>
      </w:r>
    </w:p>
    <w:p w14:paraId="0B93C591" w14:textId="77777777" w:rsidR="00872037" w:rsidRPr="00742FBD" w:rsidRDefault="00872037" w:rsidP="00872037">
      <w:pPr>
        <w:pStyle w:val="Lijstalinea"/>
        <w:numPr>
          <w:ilvl w:val="0"/>
          <w:numId w:val="10"/>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veranderingen door detentie</w:t>
      </w:r>
    </w:p>
    <w:p w14:paraId="3F0F1541" w14:textId="77777777" w:rsidR="00872037" w:rsidRPr="00742FBD" w:rsidRDefault="00872037" w:rsidP="00872037">
      <w:pPr>
        <w:pStyle w:val="Lijstalinea"/>
        <w:numPr>
          <w:ilvl w:val="0"/>
          <w:numId w:val="10"/>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frequentie/manier van contact onderhouden</w:t>
      </w:r>
    </w:p>
    <w:p w14:paraId="40AF46B0" w14:textId="77777777" w:rsidR="00872037" w:rsidRDefault="00872037" w:rsidP="00872037">
      <w:pPr>
        <w:pStyle w:val="Lijstalinea"/>
        <w:numPr>
          <w:ilvl w:val="0"/>
          <w:numId w:val="10"/>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ondersteuning van moeder in onderhouden vader-kind contact</w:t>
      </w:r>
    </w:p>
    <w:p w14:paraId="1F37B33E" w14:textId="77777777" w:rsidR="00872037" w:rsidRPr="00742FBD" w:rsidRDefault="00872037" w:rsidP="00872037">
      <w:pPr>
        <w:rPr>
          <w:rFonts w:asciiTheme="majorHAnsi" w:hAnsiTheme="majorHAnsi" w:cstheme="majorHAnsi"/>
          <w:b/>
          <w:sz w:val="24"/>
          <w:szCs w:val="24"/>
        </w:rPr>
      </w:pPr>
      <w:r w:rsidRPr="00742FBD">
        <w:rPr>
          <w:rFonts w:asciiTheme="majorHAnsi" w:hAnsiTheme="majorHAnsi" w:cstheme="majorHAnsi"/>
          <w:b/>
          <w:sz w:val="24"/>
          <w:szCs w:val="24"/>
        </w:rPr>
        <w:t xml:space="preserve">Kun je iets vertellen over de momenten dat </w:t>
      </w:r>
      <w:r>
        <w:rPr>
          <w:rFonts w:asciiTheme="majorHAnsi" w:hAnsiTheme="majorHAnsi" w:cstheme="majorHAnsi"/>
          <w:b/>
          <w:sz w:val="24"/>
          <w:szCs w:val="24"/>
        </w:rPr>
        <w:t>jij</w:t>
      </w:r>
      <w:r w:rsidRPr="00742FBD">
        <w:rPr>
          <w:rFonts w:asciiTheme="majorHAnsi" w:hAnsiTheme="majorHAnsi" w:cstheme="majorHAnsi"/>
          <w:b/>
          <w:sz w:val="24"/>
          <w:szCs w:val="24"/>
        </w:rPr>
        <w:t xml:space="preserve"> </w:t>
      </w:r>
      <w:r>
        <w:rPr>
          <w:rFonts w:asciiTheme="majorHAnsi" w:hAnsiTheme="majorHAnsi" w:cstheme="majorHAnsi"/>
          <w:b/>
          <w:sz w:val="24"/>
          <w:szCs w:val="24"/>
        </w:rPr>
        <w:t>met vader spreekt of als je hem ziet</w:t>
      </w:r>
      <w:r w:rsidRPr="00742FBD">
        <w:rPr>
          <w:rFonts w:asciiTheme="majorHAnsi" w:hAnsiTheme="majorHAnsi" w:cstheme="majorHAnsi"/>
          <w:b/>
          <w:sz w:val="24"/>
          <w:szCs w:val="24"/>
        </w:rPr>
        <w:t xml:space="preserve">? Bijvoorbeeld als </w:t>
      </w:r>
      <w:r>
        <w:rPr>
          <w:rFonts w:asciiTheme="majorHAnsi" w:hAnsiTheme="majorHAnsi" w:cstheme="majorHAnsi"/>
          <w:b/>
          <w:sz w:val="24"/>
          <w:szCs w:val="24"/>
        </w:rPr>
        <w:t>je</w:t>
      </w:r>
      <w:r w:rsidRPr="00742FBD">
        <w:rPr>
          <w:rFonts w:asciiTheme="majorHAnsi" w:hAnsiTheme="majorHAnsi" w:cstheme="majorHAnsi"/>
          <w:b/>
          <w:sz w:val="24"/>
          <w:szCs w:val="24"/>
        </w:rPr>
        <w:t xml:space="preserve"> </w:t>
      </w:r>
      <w:r>
        <w:rPr>
          <w:rFonts w:asciiTheme="majorHAnsi" w:hAnsiTheme="majorHAnsi" w:cstheme="majorHAnsi"/>
          <w:b/>
          <w:sz w:val="24"/>
          <w:szCs w:val="24"/>
        </w:rPr>
        <w:t xml:space="preserve">hem </w:t>
      </w:r>
      <w:r w:rsidRPr="00742FBD">
        <w:rPr>
          <w:rFonts w:asciiTheme="majorHAnsi" w:hAnsiTheme="majorHAnsi" w:cstheme="majorHAnsi"/>
          <w:b/>
          <w:sz w:val="24"/>
          <w:szCs w:val="24"/>
        </w:rPr>
        <w:t>bezoek</w:t>
      </w:r>
      <w:r>
        <w:rPr>
          <w:rFonts w:asciiTheme="majorHAnsi" w:hAnsiTheme="majorHAnsi" w:cstheme="majorHAnsi"/>
          <w:b/>
          <w:sz w:val="24"/>
          <w:szCs w:val="24"/>
        </w:rPr>
        <w:t>t</w:t>
      </w:r>
      <w:r w:rsidRPr="00742FBD">
        <w:rPr>
          <w:rFonts w:asciiTheme="majorHAnsi" w:hAnsiTheme="majorHAnsi" w:cstheme="majorHAnsi"/>
          <w:b/>
          <w:sz w:val="24"/>
          <w:szCs w:val="24"/>
        </w:rPr>
        <w:t xml:space="preserve">, of </w:t>
      </w:r>
      <w:r>
        <w:rPr>
          <w:rFonts w:asciiTheme="majorHAnsi" w:hAnsiTheme="majorHAnsi" w:cstheme="majorHAnsi"/>
          <w:b/>
          <w:sz w:val="24"/>
          <w:szCs w:val="24"/>
        </w:rPr>
        <w:t xml:space="preserve">met hem </w:t>
      </w:r>
      <w:r w:rsidRPr="00742FBD">
        <w:rPr>
          <w:rFonts w:asciiTheme="majorHAnsi" w:hAnsiTheme="majorHAnsi" w:cstheme="majorHAnsi"/>
          <w:b/>
          <w:sz w:val="24"/>
          <w:szCs w:val="24"/>
        </w:rPr>
        <w:t>be</w:t>
      </w:r>
      <w:r>
        <w:rPr>
          <w:rFonts w:asciiTheme="majorHAnsi" w:hAnsiTheme="majorHAnsi" w:cstheme="majorHAnsi"/>
          <w:b/>
          <w:sz w:val="24"/>
          <w:szCs w:val="24"/>
        </w:rPr>
        <w:t>lt</w:t>
      </w:r>
      <w:r w:rsidRPr="00742FBD">
        <w:rPr>
          <w:rFonts w:asciiTheme="majorHAnsi" w:hAnsiTheme="majorHAnsi" w:cstheme="majorHAnsi"/>
          <w:b/>
          <w:sz w:val="24"/>
          <w:szCs w:val="24"/>
        </w:rPr>
        <w:t>?</w:t>
      </w:r>
    </w:p>
    <w:p w14:paraId="36E41B2E" w14:textId="77777777" w:rsidR="00872037" w:rsidRPr="00742FBD" w:rsidRDefault="00872037" w:rsidP="00872037">
      <w:pPr>
        <w:pStyle w:val="Lijstalinea"/>
        <w:numPr>
          <w:ilvl w:val="0"/>
          <w:numId w:val="10"/>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onderwerpen van gesprek</w:t>
      </w:r>
    </w:p>
    <w:p w14:paraId="67F37C64" w14:textId="77777777" w:rsidR="00872037" w:rsidRPr="00742FBD" w:rsidRDefault="00872037" w:rsidP="00872037">
      <w:pPr>
        <w:pStyle w:val="Lijstalinea"/>
        <w:numPr>
          <w:ilvl w:val="0"/>
          <w:numId w:val="10"/>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duur van gesprekken</w:t>
      </w:r>
    </w:p>
    <w:p w14:paraId="02F7E984" w14:textId="77777777" w:rsidR="00872037" w:rsidRPr="00742FBD" w:rsidRDefault="00872037" w:rsidP="00872037">
      <w:pPr>
        <w:pStyle w:val="Lijstalinea"/>
        <w:numPr>
          <w:ilvl w:val="0"/>
          <w:numId w:val="10"/>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ervaring van meest recente contactmoment</w:t>
      </w:r>
    </w:p>
    <w:p w14:paraId="7BC6109E" w14:textId="77777777" w:rsidR="00872037" w:rsidRPr="00742FBD" w:rsidRDefault="00872037" w:rsidP="00872037">
      <w:pPr>
        <w:pStyle w:val="Lijstalinea"/>
        <w:numPr>
          <w:ilvl w:val="0"/>
          <w:numId w:val="10"/>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ingewikkeldheden/moeilijkheden </w:t>
      </w:r>
    </w:p>
    <w:p w14:paraId="787868EB" w14:textId="77777777" w:rsidR="00872037" w:rsidRPr="008D708A" w:rsidRDefault="00872037" w:rsidP="00872037">
      <w:pPr>
        <w:rPr>
          <w:rFonts w:asciiTheme="majorHAnsi" w:hAnsiTheme="majorHAnsi" w:cstheme="majorHAnsi"/>
          <w:sz w:val="24"/>
          <w:szCs w:val="24"/>
        </w:rPr>
      </w:pPr>
    </w:p>
    <w:p w14:paraId="3E5E0951" w14:textId="77777777" w:rsidR="00872037" w:rsidRDefault="00872037" w:rsidP="00872037">
      <w:pPr>
        <w:rPr>
          <w:rFonts w:asciiTheme="majorHAnsi" w:hAnsiTheme="majorHAnsi" w:cstheme="majorHAnsi"/>
          <w:b/>
          <w:sz w:val="24"/>
          <w:szCs w:val="24"/>
        </w:rPr>
      </w:pPr>
      <w:r>
        <w:rPr>
          <w:rFonts w:asciiTheme="majorHAnsi" w:hAnsiTheme="majorHAnsi" w:cstheme="majorHAnsi"/>
          <w:b/>
          <w:sz w:val="24"/>
          <w:szCs w:val="24"/>
        </w:rPr>
        <w:lastRenderedPageBreak/>
        <w:t>Hoe is het voor je kinderen dat vader meedoet aan het vadervleugelprogramma?</w:t>
      </w:r>
    </w:p>
    <w:p w14:paraId="38982B56" w14:textId="77777777" w:rsidR="00872037" w:rsidRPr="008078B6" w:rsidRDefault="00872037" w:rsidP="00872037">
      <w:pPr>
        <w:pStyle w:val="Lijstalinea"/>
        <w:numPr>
          <w:ilvl w:val="0"/>
          <w:numId w:val="10"/>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8078B6">
        <w:rPr>
          <w:rFonts w:asciiTheme="majorHAnsi" w:hAnsiTheme="majorHAnsi" w:cstheme="majorHAnsi"/>
          <w:sz w:val="24"/>
          <w:szCs w:val="24"/>
        </w:rPr>
        <w:t xml:space="preserve"> </w:t>
      </w:r>
      <w:r>
        <w:rPr>
          <w:rFonts w:asciiTheme="majorHAnsi" w:hAnsiTheme="majorHAnsi" w:cstheme="majorHAnsi"/>
          <w:sz w:val="24"/>
          <w:szCs w:val="24"/>
        </w:rPr>
        <w:t>wat is het grootste verschil ten aanzien van wanneer hij niet had meegedaan aan het vadervleugelprogramma?</w:t>
      </w:r>
    </w:p>
    <w:p w14:paraId="40C363F3" w14:textId="77777777" w:rsidR="00872037" w:rsidRPr="008078B6" w:rsidRDefault="00872037" w:rsidP="00872037">
      <w:pPr>
        <w:pStyle w:val="Lijstalinea"/>
        <w:numPr>
          <w:ilvl w:val="0"/>
          <w:numId w:val="10"/>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8078B6">
        <w:rPr>
          <w:rFonts w:asciiTheme="majorHAnsi" w:hAnsiTheme="majorHAnsi" w:cstheme="majorHAnsi"/>
          <w:sz w:val="24"/>
          <w:szCs w:val="24"/>
        </w:rPr>
        <w:t xml:space="preserve"> veranderingen</w:t>
      </w:r>
      <w:r>
        <w:rPr>
          <w:rFonts w:asciiTheme="majorHAnsi" w:hAnsiTheme="majorHAnsi" w:cstheme="majorHAnsi"/>
          <w:sz w:val="24"/>
          <w:szCs w:val="24"/>
        </w:rPr>
        <w:t xml:space="preserve"> in hoeveelheid en kwaliteit van contact</w:t>
      </w:r>
    </w:p>
    <w:p w14:paraId="22DE35B9" w14:textId="77777777" w:rsidR="00872037" w:rsidRPr="000F742C" w:rsidRDefault="00872037" w:rsidP="00872037">
      <w:pPr>
        <w:pStyle w:val="Lijstalinea"/>
        <w:numPr>
          <w:ilvl w:val="0"/>
          <w:numId w:val="10"/>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w:t>
      </w:r>
      <w:r>
        <w:rPr>
          <w:rFonts w:asciiTheme="majorHAnsi" w:hAnsiTheme="majorHAnsi" w:cstheme="majorHAnsi"/>
          <w:sz w:val="24"/>
          <w:szCs w:val="24"/>
        </w:rPr>
        <w:t xml:space="preserve">in hoeverre merk je veranderingen bij je kinderen door het vadervleugelprogramma? In </w:t>
      </w:r>
      <w:r w:rsidRPr="000F742C">
        <w:rPr>
          <w:rFonts w:asciiTheme="majorHAnsi" w:hAnsiTheme="majorHAnsi" w:cstheme="majorHAnsi"/>
          <w:sz w:val="24"/>
          <w:szCs w:val="24"/>
        </w:rPr>
        <w:t>termen van gedrag, emotie, schoolprestaties of sociale contacten?</w:t>
      </w:r>
    </w:p>
    <w:p w14:paraId="41BFC8E2" w14:textId="77777777" w:rsidR="00872037" w:rsidRPr="008A3DED" w:rsidRDefault="00872037" w:rsidP="00872037">
      <w:pPr>
        <w:pStyle w:val="Lijstalinea"/>
        <w:numPr>
          <w:ilvl w:val="0"/>
          <w:numId w:val="10"/>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w:t>
      </w:r>
      <w:r>
        <w:rPr>
          <w:rFonts w:asciiTheme="majorHAnsi" w:hAnsiTheme="majorHAnsi" w:cstheme="majorHAnsi"/>
          <w:sz w:val="24"/>
          <w:szCs w:val="24"/>
        </w:rPr>
        <w:t xml:space="preserve">in hoeverre merk je veranderingen bij vader door het vadervleugelprogramma? </w:t>
      </w:r>
    </w:p>
    <w:p w14:paraId="758A554C" w14:textId="77777777" w:rsidR="00872037" w:rsidRDefault="00872037" w:rsidP="00872037">
      <w:pPr>
        <w:rPr>
          <w:rFonts w:asciiTheme="majorHAnsi" w:hAnsiTheme="majorHAnsi" w:cstheme="majorHAnsi"/>
          <w:b/>
          <w:sz w:val="24"/>
          <w:szCs w:val="24"/>
        </w:rPr>
      </w:pPr>
      <w:r>
        <w:rPr>
          <w:rFonts w:asciiTheme="majorHAnsi" w:hAnsiTheme="majorHAnsi" w:cstheme="majorHAnsi"/>
          <w:b/>
          <w:sz w:val="24"/>
          <w:szCs w:val="24"/>
        </w:rPr>
        <w:t xml:space="preserve">Hoe is het voor jou dat vader meedoet aan het vadervleugelprogramma? </w:t>
      </w:r>
    </w:p>
    <w:p w14:paraId="56F74496" w14:textId="77777777" w:rsidR="00872037" w:rsidRPr="008078B6" w:rsidRDefault="00872037" w:rsidP="00872037">
      <w:pPr>
        <w:pStyle w:val="Lijstalinea"/>
        <w:numPr>
          <w:ilvl w:val="0"/>
          <w:numId w:val="10"/>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8078B6">
        <w:rPr>
          <w:rFonts w:asciiTheme="majorHAnsi" w:hAnsiTheme="majorHAnsi" w:cstheme="majorHAnsi"/>
          <w:sz w:val="24"/>
          <w:szCs w:val="24"/>
        </w:rPr>
        <w:t xml:space="preserve"> </w:t>
      </w:r>
      <w:r>
        <w:rPr>
          <w:rFonts w:asciiTheme="majorHAnsi" w:hAnsiTheme="majorHAnsi" w:cstheme="majorHAnsi"/>
          <w:sz w:val="24"/>
          <w:szCs w:val="24"/>
        </w:rPr>
        <w:t>wat is het grootste verschil ten aanzien van wanneer hij niet had meegedaan aan het vadervleugelprogramma?</w:t>
      </w:r>
    </w:p>
    <w:p w14:paraId="670F119F" w14:textId="77777777" w:rsidR="00872037" w:rsidRPr="008078B6" w:rsidRDefault="00872037" w:rsidP="00872037">
      <w:pPr>
        <w:pStyle w:val="Lijstalinea"/>
        <w:numPr>
          <w:ilvl w:val="0"/>
          <w:numId w:val="10"/>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8078B6">
        <w:rPr>
          <w:rFonts w:asciiTheme="majorHAnsi" w:hAnsiTheme="majorHAnsi" w:cstheme="majorHAnsi"/>
          <w:sz w:val="24"/>
          <w:szCs w:val="24"/>
        </w:rPr>
        <w:t xml:space="preserve"> veranderingen</w:t>
      </w:r>
      <w:r>
        <w:rPr>
          <w:rFonts w:asciiTheme="majorHAnsi" w:hAnsiTheme="majorHAnsi" w:cstheme="majorHAnsi"/>
          <w:sz w:val="24"/>
          <w:szCs w:val="24"/>
        </w:rPr>
        <w:t xml:space="preserve"> in hoeveelheid en kwaliteit van contact</w:t>
      </w:r>
    </w:p>
    <w:p w14:paraId="4823E684" w14:textId="77777777" w:rsidR="00872037" w:rsidRPr="008A3DED" w:rsidRDefault="00872037" w:rsidP="00872037">
      <w:pPr>
        <w:pStyle w:val="Lijstalinea"/>
        <w:numPr>
          <w:ilvl w:val="0"/>
          <w:numId w:val="10"/>
        </w:numPr>
        <w:rPr>
          <w:rFonts w:asciiTheme="majorHAnsi" w:hAnsiTheme="majorHAnsi" w:cstheme="majorBidi"/>
          <w:sz w:val="24"/>
          <w:szCs w:val="24"/>
        </w:rPr>
      </w:pPr>
      <w:r w:rsidRPr="77EA11A1">
        <w:rPr>
          <w:rFonts w:asciiTheme="majorHAnsi" w:hAnsiTheme="majorHAnsi" w:cstheme="majorBidi"/>
          <w:sz w:val="24"/>
          <w:szCs w:val="24"/>
          <w:u w:val="single"/>
        </w:rPr>
        <w:t>Probe:</w:t>
      </w:r>
      <w:r w:rsidRPr="77EA11A1">
        <w:rPr>
          <w:rFonts w:asciiTheme="majorHAnsi" w:hAnsiTheme="majorHAnsi" w:cstheme="majorBidi"/>
          <w:sz w:val="24"/>
          <w:szCs w:val="24"/>
        </w:rPr>
        <w:t xml:space="preserve"> veranderingen in betrokkenheid bij opvoeding</w:t>
      </w:r>
    </w:p>
    <w:p w14:paraId="244F230E" w14:textId="77777777" w:rsidR="00872037" w:rsidRPr="00742FBD" w:rsidRDefault="00872037" w:rsidP="00872037">
      <w:pPr>
        <w:rPr>
          <w:rFonts w:asciiTheme="majorHAnsi" w:hAnsiTheme="majorHAnsi" w:cstheme="majorHAnsi"/>
          <w:b/>
          <w:sz w:val="24"/>
          <w:szCs w:val="24"/>
        </w:rPr>
      </w:pPr>
      <w:r w:rsidRPr="00742FBD">
        <w:rPr>
          <w:rFonts w:asciiTheme="majorHAnsi" w:hAnsiTheme="majorHAnsi" w:cstheme="majorHAnsi"/>
          <w:b/>
          <w:sz w:val="24"/>
          <w:szCs w:val="24"/>
        </w:rPr>
        <w:t xml:space="preserve">Als je </w:t>
      </w:r>
      <w:r>
        <w:rPr>
          <w:rFonts w:asciiTheme="majorHAnsi" w:hAnsiTheme="majorHAnsi" w:cstheme="majorHAnsi"/>
          <w:b/>
          <w:sz w:val="24"/>
          <w:szCs w:val="24"/>
        </w:rPr>
        <w:t xml:space="preserve">de PI Veenhuizen </w:t>
      </w:r>
      <w:r w:rsidRPr="00742FBD">
        <w:rPr>
          <w:rFonts w:asciiTheme="majorHAnsi" w:hAnsiTheme="majorHAnsi" w:cstheme="majorHAnsi"/>
          <w:b/>
          <w:sz w:val="24"/>
          <w:szCs w:val="24"/>
        </w:rPr>
        <w:t>zou mogen beoordelen op kindvriendelijkheid met een cijfer van 1 tot 10, welk cijfer zou je dan geven?</w:t>
      </w:r>
    </w:p>
    <w:p w14:paraId="0B00A668" w14:textId="77777777" w:rsidR="00872037" w:rsidRPr="00742FBD" w:rsidRDefault="00872037" w:rsidP="00872037">
      <w:pPr>
        <w:pStyle w:val="Lijstalinea"/>
        <w:numPr>
          <w:ilvl w:val="0"/>
          <w:numId w:val="10"/>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wat zou er moeten gebeuren om hier een 10 van te maken?</w:t>
      </w:r>
    </w:p>
    <w:p w14:paraId="32FCA0D9" w14:textId="77777777" w:rsidR="00872037" w:rsidRPr="00742FBD" w:rsidRDefault="00872037" w:rsidP="00872037">
      <w:pPr>
        <w:rPr>
          <w:rFonts w:asciiTheme="majorHAnsi" w:hAnsiTheme="majorHAnsi" w:cstheme="majorHAnsi"/>
          <w:b/>
          <w:sz w:val="24"/>
          <w:szCs w:val="24"/>
        </w:rPr>
      </w:pPr>
      <w:r w:rsidRPr="00742FBD">
        <w:rPr>
          <w:rFonts w:asciiTheme="majorHAnsi" w:hAnsiTheme="majorHAnsi" w:cstheme="majorHAnsi"/>
          <w:b/>
          <w:sz w:val="24"/>
          <w:szCs w:val="24"/>
        </w:rPr>
        <w:t xml:space="preserve">Zijn er dingen waar </w:t>
      </w:r>
      <w:r>
        <w:rPr>
          <w:rFonts w:asciiTheme="majorHAnsi" w:hAnsiTheme="majorHAnsi" w:cstheme="majorHAnsi"/>
          <w:b/>
          <w:sz w:val="24"/>
          <w:szCs w:val="24"/>
        </w:rPr>
        <w:t>jullie als gezin</w:t>
      </w:r>
      <w:r w:rsidRPr="00742FBD">
        <w:rPr>
          <w:rFonts w:asciiTheme="majorHAnsi" w:hAnsiTheme="majorHAnsi" w:cstheme="majorHAnsi"/>
          <w:b/>
          <w:sz w:val="24"/>
          <w:szCs w:val="24"/>
        </w:rPr>
        <w:t xml:space="preserve"> tegenaan </w:t>
      </w:r>
      <w:r>
        <w:rPr>
          <w:rFonts w:asciiTheme="majorHAnsi" w:hAnsiTheme="majorHAnsi" w:cstheme="majorHAnsi"/>
          <w:b/>
          <w:sz w:val="24"/>
          <w:szCs w:val="24"/>
        </w:rPr>
        <w:t>lopen</w:t>
      </w:r>
      <w:r w:rsidRPr="00742FBD">
        <w:rPr>
          <w:rFonts w:asciiTheme="majorHAnsi" w:hAnsiTheme="majorHAnsi" w:cstheme="majorHAnsi"/>
          <w:b/>
          <w:sz w:val="24"/>
          <w:szCs w:val="24"/>
        </w:rPr>
        <w:t xml:space="preserve"> </w:t>
      </w:r>
      <w:r>
        <w:rPr>
          <w:rFonts w:asciiTheme="majorHAnsi" w:hAnsiTheme="majorHAnsi" w:cstheme="majorHAnsi"/>
          <w:b/>
          <w:sz w:val="24"/>
          <w:szCs w:val="24"/>
        </w:rPr>
        <w:t>op dit moment</w:t>
      </w:r>
      <w:r w:rsidRPr="00742FBD">
        <w:rPr>
          <w:rFonts w:asciiTheme="majorHAnsi" w:hAnsiTheme="majorHAnsi" w:cstheme="majorHAnsi"/>
          <w:b/>
          <w:sz w:val="24"/>
          <w:szCs w:val="24"/>
        </w:rPr>
        <w:t>? Kun je daar wat over vertellen?</w:t>
      </w:r>
    </w:p>
    <w:p w14:paraId="20B38019" w14:textId="77777777" w:rsidR="00872037" w:rsidRDefault="00872037" w:rsidP="00872037">
      <w:pPr>
        <w:rPr>
          <w:rFonts w:asciiTheme="majorHAnsi" w:hAnsiTheme="majorHAnsi" w:cstheme="majorHAnsi"/>
          <w:b/>
          <w:sz w:val="24"/>
          <w:szCs w:val="24"/>
        </w:rPr>
      </w:pPr>
      <w:r>
        <w:rPr>
          <w:rFonts w:asciiTheme="majorHAnsi" w:hAnsiTheme="majorHAnsi" w:cstheme="majorHAnsi"/>
          <w:b/>
          <w:sz w:val="24"/>
          <w:szCs w:val="24"/>
        </w:rPr>
        <w:t>Wat zou de gevangenis (of een andere organisatie) kunnen doen om gezinnen waarbij de vader in detentie zit zo goed mogelijk te ondersteunen?</w:t>
      </w:r>
    </w:p>
    <w:p w14:paraId="2145FBB4" w14:textId="77777777" w:rsidR="00872037" w:rsidRPr="008A3DED" w:rsidRDefault="00872037" w:rsidP="00872037">
      <w:pPr>
        <w:rPr>
          <w:rFonts w:asciiTheme="majorHAnsi" w:hAnsiTheme="majorHAnsi" w:cstheme="majorHAnsi"/>
          <w:sz w:val="24"/>
          <w:szCs w:val="24"/>
        </w:rPr>
      </w:pPr>
      <w:r>
        <w:rPr>
          <w:rFonts w:asciiTheme="majorHAnsi" w:hAnsiTheme="majorHAnsi" w:cstheme="majorHAnsi"/>
          <w:b/>
          <w:sz w:val="24"/>
          <w:szCs w:val="24"/>
        </w:rPr>
        <w:t xml:space="preserve">Heb je suggesties voor verbeteringen voor het vadervleugelprogramma? </w:t>
      </w:r>
    </w:p>
    <w:p w14:paraId="14D5D9D9" w14:textId="77777777" w:rsidR="00872037" w:rsidRDefault="00872037" w:rsidP="00872037">
      <w:pPr>
        <w:rPr>
          <w:rFonts w:asciiTheme="majorHAnsi" w:hAnsiTheme="majorHAnsi" w:cstheme="majorBidi"/>
          <w:b/>
          <w:bCs/>
          <w:sz w:val="24"/>
          <w:szCs w:val="24"/>
        </w:rPr>
      </w:pPr>
    </w:p>
    <w:p w14:paraId="6B1308CF" w14:textId="77777777" w:rsidR="00872037" w:rsidRDefault="00872037" w:rsidP="00872037">
      <w:pPr>
        <w:rPr>
          <w:rFonts w:asciiTheme="majorHAnsi" w:hAnsiTheme="majorHAnsi" w:cstheme="majorHAnsi"/>
          <w:b/>
          <w:sz w:val="32"/>
          <w:szCs w:val="32"/>
          <w:u w:val="single"/>
        </w:rPr>
      </w:pPr>
    </w:p>
    <w:p w14:paraId="5445E921" w14:textId="77777777" w:rsidR="00872037" w:rsidRDefault="00872037" w:rsidP="00872037">
      <w:pPr>
        <w:rPr>
          <w:rFonts w:asciiTheme="majorHAnsi" w:hAnsiTheme="majorHAnsi" w:cstheme="majorBidi"/>
          <w:b/>
          <w:bCs/>
          <w:sz w:val="32"/>
          <w:szCs w:val="32"/>
          <w:u w:val="single"/>
        </w:rPr>
      </w:pPr>
      <w:r>
        <w:rPr>
          <w:rFonts w:asciiTheme="majorHAnsi" w:hAnsiTheme="majorHAnsi" w:cstheme="majorBidi"/>
          <w:b/>
          <w:bCs/>
          <w:sz w:val="32"/>
          <w:szCs w:val="32"/>
          <w:u w:val="single"/>
        </w:rPr>
        <w:br w:type="page"/>
      </w:r>
    </w:p>
    <w:p w14:paraId="190D819D" w14:textId="77777777" w:rsidR="00872037" w:rsidRPr="00742FBD" w:rsidRDefault="00872037" w:rsidP="00872037">
      <w:pPr>
        <w:jc w:val="center"/>
        <w:rPr>
          <w:rFonts w:asciiTheme="majorHAnsi" w:hAnsiTheme="majorHAnsi" w:cstheme="majorBidi"/>
          <w:b/>
          <w:bCs/>
          <w:sz w:val="24"/>
          <w:szCs w:val="24"/>
        </w:rPr>
      </w:pPr>
      <w:r w:rsidRPr="77EA11A1">
        <w:rPr>
          <w:rFonts w:asciiTheme="majorHAnsi" w:hAnsiTheme="majorHAnsi" w:cstheme="majorBidi"/>
          <w:b/>
          <w:bCs/>
          <w:sz w:val="32"/>
          <w:szCs w:val="32"/>
          <w:u w:val="single"/>
        </w:rPr>
        <w:lastRenderedPageBreak/>
        <w:t>Na detentie</w:t>
      </w:r>
      <w:r w:rsidRPr="77EA11A1">
        <w:rPr>
          <w:rFonts w:asciiTheme="majorHAnsi" w:hAnsiTheme="majorHAnsi" w:cstheme="majorBidi"/>
          <w:b/>
          <w:bCs/>
          <w:sz w:val="32"/>
          <w:szCs w:val="32"/>
        </w:rPr>
        <w:t xml:space="preserve"> </w:t>
      </w:r>
      <w:r>
        <w:br/>
      </w:r>
      <w:r w:rsidRPr="77EA11A1">
        <w:rPr>
          <w:rFonts w:asciiTheme="majorHAnsi" w:hAnsiTheme="majorHAnsi" w:cstheme="majorBidi"/>
          <w:sz w:val="24"/>
          <w:szCs w:val="24"/>
        </w:rPr>
        <w:t>(</w:t>
      </w:r>
      <w:r>
        <w:rPr>
          <w:rFonts w:asciiTheme="majorHAnsi" w:hAnsiTheme="majorHAnsi" w:cstheme="majorBidi"/>
          <w:sz w:val="24"/>
          <w:szCs w:val="24"/>
        </w:rPr>
        <w:t>5-10</w:t>
      </w:r>
      <w:r w:rsidRPr="77EA11A1">
        <w:rPr>
          <w:rFonts w:asciiTheme="majorHAnsi" w:hAnsiTheme="majorHAnsi" w:cstheme="majorBidi"/>
          <w:sz w:val="24"/>
          <w:szCs w:val="24"/>
        </w:rPr>
        <w:t xml:space="preserve"> minuten)</w:t>
      </w:r>
    </w:p>
    <w:p w14:paraId="363229B8" w14:textId="77777777" w:rsidR="00872037" w:rsidRPr="00742FBD" w:rsidRDefault="00872037" w:rsidP="00872037">
      <w:pPr>
        <w:rPr>
          <w:rFonts w:asciiTheme="majorHAnsi" w:hAnsiTheme="majorHAnsi" w:cstheme="majorHAnsi"/>
          <w:sz w:val="24"/>
          <w:szCs w:val="24"/>
        </w:rPr>
      </w:pPr>
      <w:r w:rsidRPr="00742FBD">
        <w:rPr>
          <w:rFonts w:asciiTheme="majorHAnsi" w:hAnsiTheme="majorHAnsi" w:cstheme="majorHAnsi"/>
          <w:b/>
          <w:sz w:val="24"/>
          <w:szCs w:val="24"/>
        </w:rPr>
        <w:t xml:space="preserve">Als </w:t>
      </w:r>
      <w:r>
        <w:rPr>
          <w:rFonts w:asciiTheme="majorHAnsi" w:hAnsiTheme="majorHAnsi" w:cstheme="majorHAnsi"/>
          <w:b/>
          <w:sz w:val="24"/>
          <w:szCs w:val="24"/>
        </w:rPr>
        <w:t>vader</w:t>
      </w:r>
      <w:r w:rsidRPr="00742FBD">
        <w:rPr>
          <w:rFonts w:asciiTheme="majorHAnsi" w:hAnsiTheme="majorHAnsi" w:cstheme="majorHAnsi"/>
          <w:b/>
          <w:sz w:val="24"/>
          <w:szCs w:val="24"/>
        </w:rPr>
        <w:t xml:space="preserve"> </w:t>
      </w:r>
      <w:r>
        <w:rPr>
          <w:rFonts w:asciiTheme="majorHAnsi" w:hAnsiTheme="majorHAnsi" w:cstheme="majorHAnsi"/>
          <w:b/>
          <w:sz w:val="24"/>
          <w:szCs w:val="24"/>
        </w:rPr>
        <w:t xml:space="preserve">zijn </w:t>
      </w:r>
      <w:r w:rsidRPr="00742FBD">
        <w:rPr>
          <w:rFonts w:asciiTheme="majorHAnsi" w:hAnsiTheme="majorHAnsi" w:cstheme="majorHAnsi"/>
          <w:b/>
          <w:sz w:val="24"/>
          <w:szCs w:val="24"/>
        </w:rPr>
        <w:t>detentieperiode</w:t>
      </w:r>
      <w:r>
        <w:rPr>
          <w:rFonts w:asciiTheme="majorHAnsi" w:hAnsiTheme="majorHAnsi" w:cstheme="majorHAnsi"/>
          <w:b/>
          <w:sz w:val="24"/>
          <w:szCs w:val="24"/>
        </w:rPr>
        <w:t xml:space="preserve"> eindigt</w:t>
      </w:r>
      <w:r w:rsidRPr="00742FBD">
        <w:rPr>
          <w:rFonts w:asciiTheme="majorHAnsi" w:hAnsiTheme="majorHAnsi" w:cstheme="majorHAnsi"/>
          <w:b/>
          <w:sz w:val="24"/>
          <w:szCs w:val="24"/>
        </w:rPr>
        <w:t xml:space="preserve">, hoe zit </w:t>
      </w:r>
      <w:r>
        <w:rPr>
          <w:rFonts w:asciiTheme="majorHAnsi" w:hAnsiTheme="majorHAnsi" w:cstheme="majorHAnsi"/>
          <w:b/>
          <w:sz w:val="24"/>
          <w:szCs w:val="24"/>
        </w:rPr>
        <w:t>jullie</w:t>
      </w:r>
      <w:r w:rsidRPr="00742FBD">
        <w:rPr>
          <w:rFonts w:asciiTheme="majorHAnsi" w:hAnsiTheme="majorHAnsi" w:cstheme="majorHAnsi"/>
          <w:b/>
          <w:sz w:val="24"/>
          <w:szCs w:val="24"/>
        </w:rPr>
        <w:t xml:space="preserve"> leven als </w:t>
      </w:r>
      <w:r>
        <w:rPr>
          <w:rFonts w:asciiTheme="majorHAnsi" w:hAnsiTheme="majorHAnsi" w:cstheme="majorHAnsi"/>
          <w:b/>
          <w:sz w:val="24"/>
          <w:szCs w:val="24"/>
        </w:rPr>
        <w:t xml:space="preserve">gezin </w:t>
      </w:r>
      <w:r w:rsidRPr="00742FBD">
        <w:rPr>
          <w:rFonts w:asciiTheme="majorHAnsi" w:hAnsiTheme="majorHAnsi" w:cstheme="majorHAnsi"/>
          <w:b/>
          <w:sz w:val="24"/>
          <w:szCs w:val="24"/>
        </w:rPr>
        <w:t>er (naar verwachting) dan uit?</w:t>
      </w:r>
      <w:r w:rsidRPr="00742FBD">
        <w:rPr>
          <w:rFonts w:asciiTheme="majorHAnsi" w:hAnsiTheme="majorHAnsi" w:cstheme="majorHAnsi"/>
          <w:sz w:val="24"/>
          <w:szCs w:val="24"/>
        </w:rPr>
        <w:t xml:space="preserve"> </w:t>
      </w:r>
    </w:p>
    <w:p w14:paraId="3D774ED6" w14:textId="77777777" w:rsidR="00872037" w:rsidRPr="00742FBD" w:rsidRDefault="00872037" w:rsidP="00872037">
      <w:pPr>
        <w:pStyle w:val="Lijstalinea"/>
        <w:numPr>
          <w:ilvl w:val="0"/>
          <w:numId w:val="12"/>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woonsituatie </w:t>
      </w:r>
    </w:p>
    <w:p w14:paraId="25183D2A" w14:textId="77777777" w:rsidR="00872037" w:rsidRPr="00742FBD" w:rsidRDefault="00872037" w:rsidP="00872037">
      <w:pPr>
        <w:pStyle w:val="Lijstalinea"/>
        <w:numPr>
          <w:ilvl w:val="0"/>
          <w:numId w:val="12"/>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w:t>
      </w:r>
      <w:r>
        <w:rPr>
          <w:rFonts w:asciiTheme="majorHAnsi" w:hAnsiTheme="majorHAnsi" w:cstheme="majorHAnsi"/>
          <w:sz w:val="24"/>
          <w:szCs w:val="24"/>
        </w:rPr>
        <w:t>rol van vader in gezin</w:t>
      </w:r>
    </w:p>
    <w:p w14:paraId="2DEF2A6F" w14:textId="77777777" w:rsidR="00872037" w:rsidRPr="00742FBD" w:rsidRDefault="00872037" w:rsidP="00872037">
      <w:pPr>
        <w:pStyle w:val="Lijstalinea"/>
        <w:numPr>
          <w:ilvl w:val="0"/>
          <w:numId w:val="12"/>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relatie </w:t>
      </w:r>
      <w:r>
        <w:rPr>
          <w:rFonts w:asciiTheme="majorHAnsi" w:hAnsiTheme="majorHAnsi" w:cstheme="majorHAnsi"/>
          <w:sz w:val="24"/>
          <w:szCs w:val="24"/>
        </w:rPr>
        <w:t xml:space="preserve">van </w:t>
      </w:r>
      <w:r w:rsidRPr="00742FBD">
        <w:rPr>
          <w:rFonts w:asciiTheme="majorHAnsi" w:hAnsiTheme="majorHAnsi" w:cstheme="majorHAnsi"/>
          <w:sz w:val="24"/>
          <w:szCs w:val="24"/>
        </w:rPr>
        <w:t>moeder/verzorger</w:t>
      </w:r>
      <w:r>
        <w:rPr>
          <w:rFonts w:asciiTheme="majorHAnsi" w:hAnsiTheme="majorHAnsi" w:cstheme="majorHAnsi"/>
          <w:sz w:val="24"/>
          <w:szCs w:val="24"/>
        </w:rPr>
        <w:t xml:space="preserve"> met vader</w:t>
      </w:r>
    </w:p>
    <w:p w14:paraId="4B3BA450" w14:textId="77777777" w:rsidR="00872037" w:rsidRPr="00742FBD" w:rsidRDefault="00872037" w:rsidP="00872037">
      <w:pPr>
        <w:rPr>
          <w:rFonts w:asciiTheme="majorHAnsi" w:hAnsiTheme="majorHAnsi" w:cstheme="majorHAnsi"/>
          <w:b/>
          <w:sz w:val="24"/>
          <w:szCs w:val="24"/>
        </w:rPr>
      </w:pPr>
      <w:r>
        <w:rPr>
          <w:rFonts w:asciiTheme="majorHAnsi" w:hAnsiTheme="majorHAnsi" w:cstheme="majorHAnsi"/>
          <w:b/>
          <w:sz w:val="24"/>
          <w:szCs w:val="24"/>
        </w:rPr>
        <w:t>Wat is je grootste wens na de</w:t>
      </w:r>
      <w:r w:rsidRPr="00742FBD">
        <w:rPr>
          <w:rFonts w:asciiTheme="majorHAnsi" w:hAnsiTheme="majorHAnsi" w:cstheme="majorHAnsi"/>
          <w:b/>
          <w:sz w:val="24"/>
          <w:szCs w:val="24"/>
        </w:rPr>
        <w:t xml:space="preserve"> </w:t>
      </w:r>
      <w:r>
        <w:rPr>
          <w:rFonts w:asciiTheme="majorHAnsi" w:hAnsiTheme="majorHAnsi" w:cstheme="majorHAnsi"/>
          <w:b/>
          <w:sz w:val="24"/>
          <w:szCs w:val="24"/>
        </w:rPr>
        <w:t xml:space="preserve">beëindiging van de </w:t>
      </w:r>
      <w:r w:rsidRPr="00742FBD">
        <w:rPr>
          <w:rFonts w:asciiTheme="majorHAnsi" w:hAnsiTheme="majorHAnsi" w:cstheme="majorHAnsi"/>
          <w:b/>
          <w:sz w:val="24"/>
          <w:szCs w:val="24"/>
        </w:rPr>
        <w:t>detentie</w:t>
      </w:r>
      <w:r>
        <w:rPr>
          <w:rFonts w:asciiTheme="majorHAnsi" w:hAnsiTheme="majorHAnsi" w:cstheme="majorHAnsi"/>
          <w:b/>
          <w:sz w:val="24"/>
          <w:szCs w:val="24"/>
        </w:rPr>
        <w:t xml:space="preserve"> van vader</w:t>
      </w:r>
      <w:r w:rsidRPr="00742FBD">
        <w:rPr>
          <w:rFonts w:asciiTheme="majorHAnsi" w:hAnsiTheme="majorHAnsi" w:cstheme="majorHAnsi"/>
          <w:b/>
          <w:sz w:val="24"/>
          <w:szCs w:val="24"/>
        </w:rPr>
        <w:t xml:space="preserve">? </w:t>
      </w:r>
    </w:p>
    <w:p w14:paraId="4A1B6F8C" w14:textId="77777777" w:rsidR="00872037" w:rsidRDefault="00872037" w:rsidP="00872037">
      <w:pPr>
        <w:pStyle w:val="Lijstalinea"/>
        <w:numPr>
          <w:ilvl w:val="0"/>
          <w:numId w:val="12"/>
        </w:numPr>
        <w:rPr>
          <w:rFonts w:asciiTheme="majorHAnsi" w:hAnsiTheme="majorHAnsi" w:cstheme="majorHAnsi"/>
          <w:sz w:val="24"/>
          <w:szCs w:val="24"/>
        </w:rPr>
      </w:pPr>
      <w:r w:rsidRPr="00742FBD">
        <w:rPr>
          <w:rFonts w:asciiTheme="majorHAnsi" w:hAnsiTheme="majorHAnsi" w:cstheme="majorHAnsi"/>
          <w:sz w:val="24"/>
          <w:szCs w:val="24"/>
          <w:u w:val="single"/>
        </w:rPr>
        <w:t>Probe:</w:t>
      </w:r>
      <w:r w:rsidRPr="00742FBD">
        <w:rPr>
          <w:rFonts w:asciiTheme="majorHAnsi" w:hAnsiTheme="majorHAnsi" w:cstheme="majorHAnsi"/>
          <w:sz w:val="24"/>
          <w:szCs w:val="24"/>
        </w:rPr>
        <w:t xml:space="preserve"> met betrekking tot </w:t>
      </w:r>
      <w:r>
        <w:rPr>
          <w:rFonts w:asciiTheme="majorHAnsi" w:hAnsiTheme="majorHAnsi" w:cstheme="majorHAnsi"/>
          <w:sz w:val="24"/>
          <w:szCs w:val="24"/>
        </w:rPr>
        <w:t>gezin</w:t>
      </w:r>
    </w:p>
    <w:p w14:paraId="1BFC3B5A" w14:textId="77777777" w:rsidR="00872037" w:rsidRDefault="00872037">
      <w:pPr>
        <w:rPr>
          <w:rFonts w:asciiTheme="majorHAnsi" w:hAnsiTheme="majorHAnsi" w:cstheme="majorHAnsi"/>
          <w:b/>
          <w:sz w:val="48"/>
          <w:szCs w:val="48"/>
        </w:rPr>
      </w:pPr>
      <w:r>
        <w:rPr>
          <w:rFonts w:asciiTheme="majorHAnsi" w:hAnsiTheme="majorHAnsi" w:cstheme="majorHAnsi"/>
          <w:b/>
          <w:sz w:val="48"/>
          <w:szCs w:val="48"/>
        </w:rPr>
        <w:br w:type="page"/>
      </w:r>
    </w:p>
    <w:p w14:paraId="08474C40" w14:textId="46288828" w:rsidR="00872037" w:rsidRPr="00742FBD" w:rsidRDefault="00872037" w:rsidP="00872037">
      <w:pPr>
        <w:spacing w:before="240" w:line="240" w:lineRule="auto"/>
        <w:jc w:val="center"/>
        <w:rPr>
          <w:rFonts w:asciiTheme="majorHAnsi" w:hAnsiTheme="majorHAnsi" w:cstheme="majorHAnsi"/>
          <w:b/>
          <w:sz w:val="48"/>
          <w:szCs w:val="48"/>
        </w:rPr>
      </w:pPr>
      <w:r w:rsidRPr="00742FBD">
        <w:rPr>
          <w:rFonts w:asciiTheme="majorHAnsi" w:hAnsiTheme="majorHAnsi" w:cstheme="majorHAnsi"/>
          <w:b/>
          <w:sz w:val="48"/>
          <w:szCs w:val="48"/>
        </w:rPr>
        <w:lastRenderedPageBreak/>
        <w:t>Vragenlijst</w:t>
      </w:r>
    </w:p>
    <w:p w14:paraId="3244F856" w14:textId="77777777" w:rsidR="00872037" w:rsidRDefault="00872037" w:rsidP="00872037">
      <w:pPr>
        <w:pStyle w:val="Lijstalinea"/>
        <w:spacing w:before="240" w:line="240" w:lineRule="auto"/>
        <w:ind w:left="284"/>
        <w:rPr>
          <w:rFonts w:asciiTheme="majorHAnsi" w:hAnsiTheme="majorHAnsi" w:cstheme="majorHAnsi"/>
          <w:color w:val="808080" w:themeColor="background1" w:themeShade="80"/>
          <w:sz w:val="24"/>
          <w:szCs w:val="24"/>
        </w:rPr>
      </w:pPr>
      <w:r>
        <w:rPr>
          <w:rFonts w:asciiTheme="majorHAnsi" w:hAnsiTheme="majorHAnsi" w:cstheme="majorHAnsi"/>
          <w:b/>
          <w:color w:val="808080" w:themeColor="background1" w:themeShade="80"/>
          <w:sz w:val="24"/>
          <w:szCs w:val="24"/>
        </w:rPr>
        <w:t>Interview</w:t>
      </w:r>
      <w:r w:rsidRPr="009B2921">
        <w:rPr>
          <w:rFonts w:asciiTheme="majorHAnsi" w:hAnsiTheme="majorHAnsi" w:cstheme="majorHAnsi"/>
          <w:b/>
          <w:color w:val="808080" w:themeColor="background1" w:themeShade="80"/>
          <w:sz w:val="24"/>
          <w:szCs w:val="24"/>
        </w:rPr>
        <w:t xml:space="preserve"> ID</w:t>
      </w:r>
      <w:r>
        <w:rPr>
          <w:rFonts w:asciiTheme="majorHAnsi" w:hAnsiTheme="majorHAnsi" w:cstheme="majorHAnsi"/>
          <w:b/>
          <w:color w:val="808080" w:themeColor="background1" w:themeShade="80"/>
          <w:sz w:val="24"/>
          <w:szCs w:val="24"/>
        </w:rPr>
        <w:t>:</w:t>
      </w:r>
    </w:p>
    <w:tbl>
      <w:tblPr>
        <w:tblStyle w:val="Tabelraster"/>
        <w:tblW w:w="9109"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6782"/>
      </w:tblGrid>
      <w:tr w:rsidR="00872037" w:rsidRPr="009B2921" w14:paraId="1022ACE3" w14:textId="77777777" w:rsidTr="007C4FE9">
        <w:trPr>
          <w:trHeight w:val="441"/>
        </w:trPr>
        <w:tc>
          <w:tcPr>
            <w:tcW w:w="2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F7C0DA" w14:textId="77777777" w:rsidR="00872037" w:rsidRPr="009B2921" w:rsidRDefault="00872037" w:rsidP="007C4FE9">
            <w:pPr>
              <w:rPr>
                <w:rFonts w:asciiTheme="majorHAnsi" w:hAnsiTheme="majorHAnsi" w:cstheme="majorHAnsi"/>
                <w:color w:val="808080" w:themeColor="background1" w:themeShade="80"/>
                <w:sz w:val="20"/>
                <w:szCs w:val="20"/>
              </w:rPr>
            </w:pPr>
          </w:p>
        </w:tc>
        <w:tc>
          <w:tcPr>
            <w:tcW w:w="6782" w:type="dxa"/>
            <w:tcBorders>
              <w:left w:val="single" w:sz="4" w:space="0" w:color="auto"/>
            </w:tcBorders>
            <w:vAlign w:val="center"/>
          </w:tcPr>
          <w:p w14:paraId="2DAE3B38" w14:textId="77777777" w:rsidR="00872037" w:rsidRPr="009B2921" w:rsidRDefault="00872037" w:rsidP="007C4FE9">
            <w:pPr>
              <w:rPr>
                <w:rFonts w:asciiTheme="majorHAnsi" w:hAnsiTheme="majorHAnsi" w:cstheme="majorHAnsi"/>
                <w:color w:val="808080" w:themeColor="background1" w:themeShade="80"/>
                <w:sz w:val="20"/>
                <w:szCs w:val="20"/>
              </w:rPr>
            </w:pPr>
            <w:r>
              <w:rPr>
                <w:rFonts w:asciiTheme="majorHAnsi" w:hAnsiTheme="majorHAnsi" w:cstheme="majorHAnsi"/>
                <w:color w:val="808080" w:themeColor="background1" w:themeShade="80"/>
                <w:sz w:val="20"/>
                <w:szCs w:val="20"/>
              </w:rPr>
              <w:t xml:space="preserve"> (noteer het interview ID hier zodat we de vragenlijst kunnen linken aan het interview)</w:t>
            </w:r>
          </w:p>
        </w:tc>
      </w:tr>
    </w:tbl>
    <w:p w14:paraId="1D4F3644" w14:textId="77777777" w:rsidR="00872037" w:rsidRDefault="00872037" w:rsidP="00872037">
      <w:pPr>
        <w:spacing w:before="240" w:line="240" w:lineRule="auto"/>
        <w:rPr>
          <w:rFonts w:asciiTheme="majorHAnsi" w:hAnsiTheme="majorHAnsi" w:cstheme="majorHAnsi"/>
          <w:sz w:val="24"/>
          <w:szCs w:val="24"/>
        </w:rPr>
      </w:pPr>
      <w:r w:rsidRPr="00154F2D">
        <w:rPr>
          <w:rFonts w:asciiTheme="majorHAnsi" w:hAnsiTheme="majorHAnsi" w:cstheme="majorHAnsi"/>
          <w:sz w:val="24"/>
          <w:szCs w:val="24"/>
        </w:rPr>
        <w:t xml:space="preserve">Om </w:t>
      </w:r>
      <w:r>
        <w:rPr>
          <w:rFonts w:asciiTheme="majorHAnsi" w:hAnsiTheme="majorHAnsi" w:cstheme="majorHAnsi"/>
          <w:sz w:val="24"/>
          <w:szCs w:val="24"/>
        </w:rPr>
        <w:t>een goed beeld van je situatie te krijgen willen we je nog een klein aantal vragen stellen. Als je het antwoord op een vraag niet weet of deze liever niet beantwoordt, dan is dat geen probleem.</w:t>
      </w:r>
    </w:p>
    <w:p w14:paraId="02E19238" w14:textId="77777777" w:rsidR="00872037" w:rsidRDefault="00872037" w:rsidP="00872037">
      <w:pPr>
        <w:pStyle w:val="Lijstalinea"/>
        <w:numPr>
          <w:ilvl w:val="0"/>
          <w:numId w:val="16"/>
        </w:numPr>
        <w:spacing w:before="240" w:line="240" w:lineRule="auto"/>
        <w:ind w:left="284"/>
        <w:rPr>
          <w:rFonts w:asciiTheme="majorHAnsi" w:hAnsiTheme="majorHAnsi" w:cstheme="majorHAnsi"/>
          <w:b/>
          <w:sz w:val="24"/>
          <w:szCs w:val="24"/>
        </w:rPr>
      </w:pPr>
      <w:r>
        <w:rPr>
          <w:rFonts w:asciiTheme="majorHAnsi" w:hAnsiTheme="majorHAnsi" w:cstheme="majorHAnsi"/>
          <w:color w:val="808080" w:themeColor="background1" w:themeShade="80"/>
          <w:sz w:val="20"/>
          <w:szCs w:val="20"/>
        </w:rPr>
        <w:t>(als het niet helemaal duidelijk is, expliciet uitvragen)</w:t>
      </w:r>
      <w:r>
        <w:rPr>
          <w:rFonts w:asciiTheme="majorHAnsi" w:hAnsiTheme="majorHAnsi" w:cstheme="majorHAnsi"/>
          <w:b/>
          <w:sz w:val="24"/>
          <w:szCs w:val="24"/>
        </w:rPr>
        <w:br/>
        <w:t>Hoe oud zijn je kinderen? Zijn het jongentjes of meisjes? Gaat het om een biologisch of niet-biologisch kind? Heeft het kind dit moment contact met zijn of haar vader?</w:t>
      </w:r>
    </w:p>
    <w:tbl>
      <w:tblPr>
        <w:tblStyle w:val="Tabelraster"/>
        <w:tblW w:w="11478" w:type="dxa"/>
        <w:jc w:val="center"/>
        <w:tblLook w:val="04A0" w:firstRow="1" w:lastRow="0" w:firstColumn="1" w:lastColumn="0" w:noHBand="0" w:noVBand="1"/>
      </w:tblPr>
      <w:tblGrid>
        <w:gridCol w:w="804"/>
        <w:gridCol w:w="1704"/>
        <w:gridCol w:w="1794"/>
        <w:gridCol w:w="1794"/>
        <w:gridCol w:w="1794"/>
        <w:gridCol w:w="1794"/>
        <w:gridCol w:w="1794"/>
      </w:tblGrid>
      <w:tr w:rsidR="00872037" w14:paraId="76433241" w14:textId="77777777" w:rsidTr="007C4FE9">
        <w:trPr>
          <w:trHeight w:val="217"/>
          <w:jc w:val="center"/>
        </w:trPr>
        <w:tc>
          <w:tcPr>
            <w:tcW w:w="804" w:type="dxa"/>
            <w:tcBorders>
              <w:top w:val="single" w:sz="4" w:space="0" w:color="auto"/>
              <w:left w:val="single" w:sz="4" w:space="0" w:color="auto"/>
              <w:bottom w:val="single" w:sz="4" w:space="0" w:color="auto"/>
              <w:right w:val="single" w:sz="4" w:space="0" w:color="auto"/>
            </w:tcBorders>
          </w:tcPr>
          <w:p w14:paraId="22B314B6" w14:textId="77777777" w:rsidR="00872037" w:rsidRPr="00ED086F" w:rsidRDefault="00872037" w:rsidP="007C4FE9">
            <w:pPr>
              <w:rPr>
                <w:rFonts w:asciiTheme="majorHAnsi" w:hAnsiTheme="majorHAnsi" w:cstheme="majorHAnsi"/>
                <w:b/>
                <w:sz w:val="16"/>
                <w:szCs w:val="16"/>
              </w:rPr>
            </w:pPr>
          </w:p>
        </w:tc>
        <w:tc>
          <w:tcPr>
            <w:tcW w:w="1704" w:type="dxa"/>
            <w:tcBorders>
              <w:top w:val="single" w:sz="4" w:space="0" w:color="auto"/>
              <w:left w:val="single" w:sz="4" w:space="0" w:color="auto"/>
              <w:bottom w:val="single" w:sz="4" w:space="0" w:color="auto"/>
              <w:right w:val="single" w:sz="4" w:space="0" w:color="auto"/>
            </w:tcBorders>
            <w:vAlign w:val="center"/>
            <w:hideMark/>
          </w:tcPr>
          <w:p w14:paraId="4B2E3D98" w14:textId="77777777" w:rsidR="00872037" w:rsidRPr="00ED086F" w:rsidRDefault="00872037" w:rsidP="007C4FE9">
            <w:pPr>
              <w:jc w:val="center"/>
              <w:rPr>
                <w:rFonts w:asciiTheme="majorHAnsi" w:hAnsiTheme="majorHAnsi" w:cstheme="majorHAnsi"/>
                <w:b/>
                <w:sz w:val="16"/>
                <w:szCs w:val="16"/>
              </w:rPr>
            </w:pPr>
            <w:r>
              <w:rPr>
                <w:rFonts w:asciiTheme="majorHAnsi" w:hAnsiTheme="majorHAnsi" w:cstheme="majorHAnsi"/>
                <w:b/>
                <w:sz w:val="16"/>
                <w:szCs w:val="16"/>
              </w:rPr>
              <w:t>Hoe oud is het kind?</w:t>
            </w:r>
          </w:p>
        </w:tc>
        <w:tc>
          <w:tcPr>
            <w:tcW w:w="1794" w:type="dxa"/>
            <w:tcBorders>
              <w:top w:val="single" w:sz="4" w:space="0" w:color="auto"/>
              <w:left w:val="single" w:sz="4" w:space="0" w:color="auto"/>
              <w:bottom w:val="single" w:sz="4" w:space="0" w:color="auto"/>
              <w:right w:val="single" w:sz="4" w:space="0" w:color="auto"/>
            </w:tcBorders>
            <w:vAlign w:val="center"/>
            <w:hideMark/>
          </w:tcPr>
          <w:p w14:paraId="47FDD8E5" w14:textId="77777777" w:rsidR="00872037" w:rsidRPr="00ED086F" w:rsidRDefault="00872037" w:rsidP="007C4FE9">
            <w:pPr>
              <w:jc w:val="center"/>
              <w:rPr>
                <w:rFonts w:asciiTheme="majorHAnsi" w:hAnsiTheme="majorHAnsi" w:cstheme="majorHAnsi"/>
                <w:b/>
                <w:sz w:val="16"/>
                <w:szCs w:val="16"/>
              </w:rPr>
            </w:pPr>
            <w:r>
              <w:rPr>
                <w:rFonts w:asciiTheme="majorHAnsi" w:hAnsiTheme="majorHAnsi" w:cstheme="majorHAnsi"/>
                <w:b/>
                <w:sz w:val="16"/>
                <w:szCs w:val="16"/>
              </w:rPr>
              <w:t>Is het kind een j</w:t>
            </w:r>
            <w:r w:rsidRPr="00ED086F">
              <w:rPr>
                <w:rFonts w:asciiTheme="majorHAnsi" w:hAnsiTheme="majorHAnsi" w:cstheme="majorHAnsi"/>
                <w:b/>
                <w:sz w:val="16"/>
                <w:szCs w:val="16"/>
              </w:rPr>
              <w:t>ongen of meisje?</w:t>
            </w:r>
          </w:p>
        </w:tc>
        <w:tc>
          <w:tcPr>
            <w:tcW w:w="1794" w:type="dxa"/>
            <w:tcBorders>
              <w:top w:val="single" w:sz="4" w:space="0" w:color="auto"/>
              <w:left w:val="single" w:sz="4" w:space="0" w:color="auto"/>
              <w:bottom w:val="single" w:sz="4" w:space="0" w:color="auto"/>
              <w:right w:val="single" w:sz="4" w:space="0" w:color="auto"/>
            </w:tcBorders>
            <w:vAlign w:val="center"/>
          </w:tcPr>
          <w:p w14:paraId="70769983" w14:textId="77777777" w:rsidR="00872037" w:rsidRPr="00ED086F" w:rsidRDefault="00872037" w:rsidP="007C4FE9">
            <w:pPr>
              <w:jc w:val="center"/>
              <w:rPr>
                <w:rFonts w:asciiTheme="majorHAnsi" w:hAnsiTheme="majorHAnsi" w:cstheme="majorHAnsi"/>
                <w:b/>
                <w:sz w:val="16"/>
                <w:szCs w:val="16"/>
              </w:rPr>
            </w:pPr>
            <w:r>
              <w:rPr>
                <w:rFonts w:asciiTheme="majorHAnsi" w:hAnsiTheme="majorHAnsi" w:cstheme="majorHAnsi"/>
                <w:b/>
                <w:sz w:val="16"/>
                <w:szCs w:val="16"/>
              </w:rPr>
              <w:t>Ben je de biologische moeder van dit kind?</w:t>
            </w:r>
          </w:p>
        </w:tc>
        <w:tc>
          <w:tcPr>
            <w:tcW w:w="1794" w:type="dxa"/>
            <w:tcBorders>
              <w:top w:val="single" w:sz="4" w:space="0" w:color="auto"/>
              <w:left w:val="single" w:sz="4" w:space="0" w:color="auto"/>
              <w:bottom w:val="single" w:sz="4" w:space="0" w:color="auto"/>
              <w:right w:val="single" w:sz="4" w:space="0" w:color="auto"/>
            </w:tcBorders>
            <w:vAlign w:val="center"/>
            <w:hideMark/>
          </w:tcPr>
          <w:p w14:paraId="10EC2C01" w14:textId="77777777" w:rsidR="00872037" w:rsidRPr="00ED086F" w:rsidRDefault="00872037" w:rsidP="007C4FE9">
            <w:pPr>
              <w:jc w:val="center"/>
              <w:rPr>
                <w:rFonts w:asciiTheme="majorHAnsi" w:hAnsiTheme="majorHAnsi" w:cstheme="majorHAnsi"/>
                <w:b/>
                <w:sz w:val="16"/>
                <w:szCs w:val="16"/>
              </w:rPr>
            </w:pPr>
            <w:r>
              <w:rPr>
                <w:rFonts w:asciiTheme="majorHAnsi" w:hAnsiTheme="majorHAnsi" w:cstheme="majorHAnsi"/>
                <w:b/>
                <w:sz w:val="16"/>
                <w:szCs w:val="16"/>
              </w:rPr>
              <w:t>Is de vader de biologische vader van dit kind?</w:t>
            </w:r>
          </w:p>
        </w:tc>
        <w:tc>
          <w:tcPr>
            <w:tcW w:w="1794" w:type="dxa"/>
            <w:tcBorders>
              <w:top w:val="single" w:sz="4" w:space="0" w:color="auto"/>
              <w:left w:val="single" w:sz="4" w:space="0" w:color="auto"/>
              <w:bottom w:val="single" w:sz="4" w:space="0" w:color="auto"/>
              <w:right w:val="single" w:sz="4" w:space="0" w:color="auto"/>
            </w:tcBorders>
            <w:vAlign w:val="center"/>
          </w:tcPr>
          <w:p w14:paraId="4F60EE1D" w14:textId="77777777" w:rsidR="00872037" w:rsidRPr="00ED086F" w:rsidRDefault="00872037" w:rsidP="007C4FE9">
            <w:pPr>
              <w:jc w:val="center"/>
              <w:rPr>
                <w:rFonts w:asciiTheme="majorHAnsi" w:hAnsiTheme="majorHAnsi" w:cstheme="majorHAnsi"/>
                <w:b/>
                <w:sz w:val="16"/>
                <w:szCs w:val="16"/>
              </w:rPr>
            </w:pPr>
            <w:r w:rsidRPr="00ED086F">
              <w:rPr>
                <w:rFonts w:asciiTheme="majorHAnsi" w:hAnsiTheme="majorHAnsi" w:cstheme="majorHAnsi"/>
                <w:b/>
                <w:sz w:val="16"/>
                <w:szCs w:val="16"/>
              </w:rPr>
              <w:t>Heeft</w:t>
            </w:r>
            <w:r>
              <w:rPr>
                <w:rFonts w:asciiTheme="majorHAnsi" w:hAnsiTheme="majorHAnsi" w:cstheme="majorHAnsi"/>
                <w:b/>
                <w:sz w:val="16"/>
                <w:szCs w:val="16"/>
              </w:rPr>
              <w:t xml:space="preserve"> het</w:t>
            </w:r>
            <w:r w:rsidRPr="00ED086F">
              <w:rPr>
                <w:rFonts w:asciiTheme="majorHAnsi" w:hAnsiTheme="majorHAnsi" w:cstheme="majorHAnsi"/>
                <w:b/>
                <w:sz w:val="16"/>
                <w:szCs w:val="16"/>
              </w:rPr>
              <w:t xml:space="preserve"> kind contact met</w:t>
            </w:r>
            <w:r>
              <w:rPr>
                <w:rFonts w:asciiTheme="majorHAnsi" w:hAnsiTheme="majorHAnsi" w:cstheme="majorHAnsi"/>
                <w:b/>
                <w:sz w:val="16"/>
                <w:szCs w:val="16"/>
              </w:rPr>
              <w:t xml:space="preserve"> zijn of haar</w:t>
            </w:r>
            <w:r w:rsidRPr="00ED086F">
              <w:rPr>
                <w:rFonts w:asciiTheme="majorHAnsi" w:hAnsiTheme="majorHAnsi" w:cstheme="majorHAnsi"/>
                <w:b/>
                <w:sz w:val="16"/>
                <w:szCs w:val="16"/>
              </w:rPr>
              <w:t xml:space="preserve"> vader?</w:t>
            </w:r>
          </w:p>
        </w:tc>
        <w:tc>
          <w:tcPr>
            <w:tcW w:w="1794" w:type="dxa"/>
            <w:tcBorders>
              <w:top w:val="single" w:sz="4" w:space="0" w:color="auto"/>
              <w:left w:val="single" w:sz="4" w:space="0" w:color="auto"/>
              <w:bottom w:val="single" w:sz="4" w:space="0" w:color="auto"/>
              <w:right w:val="single" w:sz="4" w:space="0" w:color="auto"/>
            </w:tcBorders>
            <w:vAlign w:val="center"/>
            <w:hideMark/>
          </w:tcPr>
          <w:p w14:paraId="549BC0E0" w14:textId="77777777" w:rsidR="00872037" w:rsidRPr="00ED086F" w:rsidRDefault="00872037" w:rsidP="007C4FE9">
            <w:pPr>
              <w:jc w:val="center"/>
              <w:rPr>
                <w:rFonts w:asciiTheme="majorHAnsi" w:hAnsiTheme="majorHAnsi" w:cstheme="majorHAnsi"/>
                <w:b/>
                <w:sz w:val="16"/>
                <w:szCs w:val="16"/>
              </w:rPr>
            </w:pPr>
            <w:r>
              <w:rPr>
                <w:rFonts w:asciiTheme="majorHAnsi" w:hAnsiTheme="majorHAnsi" w:cstheme="majorHAnsi"/>
                <w:b/>
                <w:sz w:val="16"/>
                <w:szCs w:val="16"/>
              </w:rPr>
              <w:t>Is dit kind geïnterviewd?</w:t>
            </w:r>
          </w:p>
        </w:tc>
      </w:tr>
      <w:tr w:rsidR="00872037" w14:paraId="1DB3F29F" w14:textId="77777777" w:rsidTr="007C4FE9">
        <w:trPr>
          <w:trHeight w:val="703"/>
          <w:jc w:val="center"/>
        </w:trPr>
        <w:tc>
          <w:tcPr>
            <w:tcW w:w="804" w:type="dxa"/>
            <w:tcBorders>
              <w:top w:val="single" w:sz="4" w:space="0" w:color="auto"/>
              <w:left w:val="single" w:sz="4" w:space="0" w:color="auto"/>
              <w:bottom w:val="single" w:sz="4" w:space="0" w:color="auto"/>
              <w:right w:val="single" w:sz="4" w:space="0" w:color="auto"/>
            </w:tcBorders>
            <w:vAlign w:val="center"/>
            <w:hideMark/>
          </w:tcPr>
          <w:p w14:paraId="0AEBE280" w14:textId="77777777" w:rsidR="00872037" w:rsidRPr="00ED086F" w:rsidRDefault="00872037" w:rsidP="007C4FE9">
            <w:pPr>
              <w:rPr>
                <w:rFonts w:asciiTheme="majorHAnsi" w:hAnsiTheme="majorHAnsi" w:cstheme="majorHAnsi"/>
                <w:sz w:val="16"/>
                <w:szCs w:val="16"/>
              </w:rPr>
            </w:pPr>
            <w:r>
              <w:rPr>
                <w:rFonts w:asciiTheme="majorHAnsi" w:hAnsiTheme="majorHAnsi" w:cstheme="majorHAnsi"/>
                <w:sz w:val="16"/>
                <w:szCs w:val="16"/>
              </w:rPr>
              <w:t>Kind 1</w:t>
            </w:r>
          </w:p>
        </w:tc>
        <w:tc>
          <w:tcPr>
            <w:tcW w:w="1704" w:type="dxa"/>
            <w:tcBorders>
              <w:top w:val="single" w:sz="4" w:space="0" w:color="auto"/>
              <w:left w:val="single" w:sz="4" w:space="0" w:color="auto"/>
              <w:bottom w:val="single" w:sz="4" w:space="0" w:color="auto"/>
              <w:right w:val="single" w:sz="4" w:space="0" w:color="auto"/>
            </w:tcBorders>
            <w:vAlign w:val="center"/>
            <w:hideMark/>
          </w:tcPr>
          <w:p w14:paraId="165CF7C8" w14:textId="77777777" w:rsidR="00872037" w:rsidRPr="00ED086F" w:rsidRDefault="00872037" w:rsidP="007C4FE9">
            <w:pPr>
              <w:rPr>
                <w:rFonts w:asciiTheme="majorHAnsi" w:hAnsiTheme="majorHAnsi" w:cstheme="majorHAnsi"/>
                <w:sz w:val="16"/>
                <w:szCs w:val="16"/>
              </w:rPr>
            </w:pPr>
            <w:r w:rsidRPr="00ED086F">
              <w:rPr>
                <w:rFonts w:asciiTheme="majorHAnsi" w:hAnsiTheme="majorHAnsi" w:cstheme="majorHAnsi"/>
                <w:sz w:val="16"/>
                <w:szCs w:val="16"/>
              </w:rPr>
              <w:br/>
              <w:t xml:space="preserve">Leeftijd: ___________ </w:t>
            </w:r>
          </w:p>
          <w:p w14:paraId="079A7EBD" w14:textId="77777777" w:rsidR="00872037" w:rsidRPr="00ED086F" w:rsidRDefault="00872037" w:rsidP="007C4FE9">
            <w:pPr>
              <w:rPr>
                <w:rFonts w:asciiTheme="majorHAnsi" w:hAnsiTheme="majorHAnsi" w:cstheme="majorHAnsi"/>
                <w:sz w:val="16"/>
                <w:szCs w:val="16"/>
              </w:rPr>
            </w:pPr>
          </w:p>
          <w:p w14:paraId="4CFCCC49" w14:textId="77777777" w:rsidR="00872037" w:rsidRPr="00ED086F" w:rsidRDefault="00872037" w:rsidP="007C4FE9">
            <w:pPr>
              <w:rPr>
                <w:rFonts w:asciiTheme="majorHAnsi" w:hAnsiTheme="majorHAnsi" w:cstheme="maj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1935EC21" w14:textId="77777777" w:rsidR="00872037" w:rsidRPr="00ED086F" w:rsidRDefault="00872037" w:rsidP="007C4FE9">
            <w:pPr>
              <w:pStyle w:val="Lijstalinea"/>
              <w:numPr>
                <w:ilvl w:val="0"/>
                <w:numId w:val="14"/>
              </w:numPr>
              <w:ind w:left="214" w:hanging="214"/>
              <w:rPr>
                <w:rFonts w:asciiTheme="majorHAnsi" w:hAnsiTheme="majorHAnsi" w:cstheme="majorHAnsi"/>
                <w:sz w:val="16"/>
                <w:szCs w:val="16"/>
              </w:rPr>
            </w:pPr>
            <w:r w:rsidRPr="00ED086F">
              <w:rPr>
                <w:rFonts w:asciiTheme="majorHAnsi" w:hAnsiTheme="majorHAnsi" w:cstheme="majorHAnsi"/>
                <w:sz w:val="16"/>
                <w:szCs w:val="16"/>
              </w:rPr>
              <w:t xml:space="preserve">Jongen </w:t>
            </w:r>
          </w:p>
          <w:p w14:paraId="44B07F23" w14:textId="77777777" w:rsidR="00872037" w:rsidRPr="00ED086F" w:rsidRDefault="00872037" w:rsidP="007C4FE9">
            <w:pPr>
              <w:pStyle w:val="Lijstalinea"/>
              <w:numPr>
                <w:ilvl w:val="0"/>
                <w:numId w:val="14"/>
              </w:numPr>
              <w:ind w:left="214" w:hanging="214"/>
              <w:rPr>
                <w:rFonts w:asciiTheme="majorHAnsi" w:hAnsiTheme="majorHAnsi" w:cstheme="majorHAnsi"/>
                <w:sz w:val="16"/>
                <w:szCs w:val="16"/>
              </w:rPr>
            </w:pPr>
            <w:r w:rsidRPr="00ED086F">
              <w:rPr>
                <w:rFonts w:asciiTheme="majorHAnsi" w:hAnsiTheme="majorHAnsi" w:cstheme="majorHAnsi"/>
                <w:sz w:val="16"/>
                <w:szCs w:val="16"/>
              </w:rPr>
              <w:t xml:space="preserve">Meisje </w:t>
            </w:r>
          </w:p>
        </w:tc>
        <w:tc>
          <w:tcPr>
            <w:tcW w:w="1794" w:type="dxa"/>
            <w:tcBorders>
              <w:top w:val="single" w:sz="4" w:space="0" w:color="auto"/>
              <w:left w:val="single" w:sz="4" w:space="0" w:color="auto"/>
              <w:bottom w:val="single" w:sz="4" w:space="0" w:color="auto"/>
              <w:right w:val="single" w:sz="4" w:space="0" w:color="auto"/>
            </w:tcBorders>
          </w:tcPr>
          <w:p w14:paraId="420A30B1" w14:textId="77777777" w:rsidR="00872037" w:rsidRPr="00ED086F" w:rsidRDefault="00872037" w:rsidP="007C4FE9">
            <w:pPr>
              <w:pStyle w:val="Lijstalinea"/>
              <w:numPr>
                <w:ilvl w:val="0"/>
                <w:numId w:val="15"/>
              </w:numPr>
              <w:ind w:left="121" w:hanging="141"/>
              <w:rPr>
                <w:rFonts w:asciiTheme="majorHAnsi" w:hAnsiTheme="majorHAnsi" w:cstheme="majorHAnsi"/>
                <w:sz w:val="16"/>
                <w:szCs w:val="16"/>
              </w:rPr>
            </w:pPr>
            <w:r w:rsidRPr="00ED086F">
              <w:rPr>
                <w:rFonts w:asciiTheme="majorHAnsi" w:hAnsiTheme="majorHAnsi" w:cstheme="majorHAnsi"/>
                <w:sz w:val="16"/>
                <w:szCs w:val="16"/>
              </w:rPr>
              <w:t>Biologische moeder</w:t>
            </w:r>
          </w:p>
          <w:p w14:paraId="1BFABB03" w14:textId="77777777" w:rsidR="00872037" w:rsidRDefault="00872037" w:rsidP="007C4FE9">
            <w:pPr>
              <w:pStyle w:val="Lijstalinea"/>
              <w:numPr>
                <w:ilvl w:val="0"/>
                <w:numId w:val="15"/>
              </w:numPr>
              <w:ind w:left="121" w:hanging="141"/>
              <w:rPr>
                <w:rFonts w:asciiTheme="majorHAnsi" w:hAnsiTheme="majorHAnsi" w:cstheme="majorHAnsi"/>
                <w:sz w:val="16"/>
                <w:szCs w:val="16"/>
              </w:rPr>
            </w:pPr>
            <w:r w:rsidRPr="00ED086F">
              <w:rPr>
                <w:rFonts w:asciiTheme="majorHAnsi" w:hAnsiTheme="majorHAnsi" w:cstheme="majorHAnsi"/>
                <w:sz w:val="16"/>
                <w:szCs w:val="16"/>
              </w:rPr>
              <w:t>Niet-biologische moeder</w:t>
            </w:r>
          </w:p>
          <w:p w14:paraId="7CE52B37" w14:textId="77777777" w:rsidR="00872037" w:rsidRPr="00ED086F" w:rsidRDefault="00872037" w:rsidP="007C4FE9">
            <w:pPr>
              <w:pStyle w:val="Lijstalinea"/>
              <w:numPr>
                <w:ilvl w:val="0"/>
                <w:numId w:val="15"/>
              </w:numPr>
              <w:ind w:left="121" w:hanging="141"/>
              <w:rPr>
                <w:rFonts w:asciiTheme="majorHAnsi" w:hAnsiTheme="majorHAnsi" w:cstheme="majorHAnsi"/>
                <w:sz w:val="16"/>
                <w:szCs w:val="16"/>
              </w:rPr>
            </w:pPr>
            <w:r w:rsidRPr="00ED086F">
              <w:rPr>
                <w:rFonts w:asciiTheme="majorHAnsi" w:hAnsiTheme="majorHAnsi" w:cstheme="majorHAnsi"/>
                <w:sz w:val="16"/>
                <w:szCs w:val="16"/>
              </w:rPr>
              <w:t>Anders, namelijk…</w:t>
            </w:r>
          </w:p>
        </w:tc>
        <w:tc>
          <w:tcPr>
            <w:tcW w:w="1794" w:type="dxa"/>
            <w:tcBorders>
              <w:top w:val="single" w:sz="4" w:space="0" w:color="auto"/>
              <w:left w:val="single" w:sz="4" w:space="0" w:color="auto"/>
              <w:bottom w:val="single" w:sz="4" w:space="0" w:color="auto"/>
              <w:right w:val="single" w:sz="4" w:space="0" w:color="auto"/>
            </w:tcBorders>
            <w:hideMark/>
          </w:tcPr>
          <w:p w14:paraId="7EB7E7F8" w14:textId="77777777" w:rsidR="00872037" w:rsidRPr="00ED086F" w:rsidRDefault="00872037" w:rsidP="007C4FE9">
            <w:pPr>
              <w:pStyle w:val="Lijstalinea"/>
              <w:numPr>
                <w:ilvl w:val="0"/>
                <w:numId w:val="15"/>
              </w:numPr>
              <w:ind w:left="170" w:hanging="170"/>
              <w:rPr>
                <w:rFonts w:asciiTheme="majorHAnsi" w:hAnsiTheme="majorHAnsi" w:cstheme="majorHAnsi"/>
                <w:sz w:val="16"/>
                <w:szCs w:val="16"/>
              </w:rPr>
            </w:pPr>
            <w:r w:rsidRPr="00ED086F">
              <w:rPr>
                <w:rFonts w:asciiTheme="majorHAnsi" w:hAnsiTheme="majorHAnsi" w:cstheme="majorHAnsi"/>
                <w:sz w:val="16"/>
                <w:szCs w:val="16"/>
              </w:rPr>
              <w:t xml:space="preserve">Biologische </w:t>
            </w:r>
            <w:r>
              <w:rPr>
                <w:rFonts w:asciiTheme="majorHAnsi" w:hAnsiTheme="majorHAnsi" w:cstheme="majorHAnsi"/>
                <w:sz w:val="16"/>
                <w:szCs w:val="16"/>
              </w:rPr>
              <w:t>vader</w:t>
            </w:r>
          </w:p>
          <w:p w14:paraId="704B1332" w14:textId="77777777" w:rsidR="00872037" w:rsidRDefault="00872037" w:rsidP="007C4FE9">
            <w:pPr>
              <w:pStyle w:val="Lijstalinea"/>
              <w:numPr>
                <w:ilvl w:val="0"/>
                <w:numId w:val="15"/>
              </w:numPr>
              <w:ind w:left="170" w:hanging="170"/>
              <w:rPr>
                <w:rFonts w:asciiTheme="majorHAnsi" w:hAnsiTheme="majorHAnsi" w:cstheme="majorHAnsi"/>
                <w:sz w:val="16"/>
                <w:szCs w:val="16"/>
              </w:rPr>
            </w:pPr>
            <w:r w:rsidRPr="00ED086F">
              <w:rPr>
                <w:rFonts w:asciiTheme="majorHAnsi" w:hAnsiTheme="majorHAnsi" w:cstheme="majorHAnsi"/>
                <w:sz w:val="16"/>
                <w:szCs w:val="16"/>
              </w:rPr>
              <w:t xml:space="preserve">Niet-biologische </w:t>
            </w:r>
            <w:r>
              <w:rPr>
                <w:rFonts w:asciiTheme="majorHAnsi" w:hAnsiTheme="majorHAnsi" w:cstheme="majorHAnsi"/>
                <w:sz w:val="16"/>
                <w:szCs w:val="16"/>
              </w:rPr>
              <w:t>vader</w:t>
            </w:r>
          </w:p>
          <w:p w14:paraId="0B2C59FB" w14:textId="77777777" w:rsidR="00872037" w:rsidRPr="00ED086F" w:rsidRDefault="00872037" w:rsidP="007C4FE9">
            <w:pPr>
              <w:pStyle w:val="Lijstalinea"/>
              <w:numPr>
                <w:ilvl w:val="0"/>
                <w:numId w:val="15"/>
              </w:numPr>
              <w:ind w:left="170" w:hanging="170"/>
              <w:rPr>
                <w:rFonts w:asciiTheme="majorHAnsi" w:hAnsiTheme="majorHAnsi" w:cstheme="majorHAnsi"/>
                <w:sz w:val="16"/>
                <w:szCs w:val="16"/>
              </w:rPr>
            </w:pPr>
            <w:r w:rsidRPr="00ED086F">
              <w:rPr>
                <w:rFonts w:asciiTheme="majorHAnsi" w:hAnsiTheme="majorHAnsi" w:cstheme="majorHAnsi"/>
                <w:sz w:val="16"/>
                <w:szCs w:val="16"/>
              </w:rPr>
              <w:t>Anders, namelijk…</w:t>
            </w:r>
          </w:p>
        </w:tc>
        <w:tc>
          <w:tcPr>
            <w:tcW w:w="1794" w:type="dxa"/>
            <w:tcBorders>
              <w:top w:val="single" w:sz="4" w:space="0" w:color="auto"/>
              <w:left w:val="single" w:sz="4" w:space="0" w:color="auto"/>
              <w:bottom w:val="single" w:sz="4" w:space="0" w:color="auto"/>
              <w:right w:val="single" w:sz="4" w:space="0" w:color="auto"/>
            </w:tcBorders>
          </w:tcPr>
          <w:p w14:paraId="3F84AC8E" w14:textId="77777777" w:rsidR="00872037" w:rsidRPr="00ED086F" w:rsidRDefault="00872037" w:rsidP="007C4FE9">
            <w:pPr>
              <w:pStyle w:val="Lijstalinea"/>
              <w:numPr>
                <w:ilvl w:val="0"/>
                <w:numId w:val="15"/>
              </w:numPr>
              <w:ind w:left="219" w:hanging="219"/>
              <w:rPr>
                <w:rFonts w:asciiTheme="majorHAnsi" w:hAnsiTheme="majorHAnsi" w:cstheme="majorHAnsi"/>
                <w:sz w:val="16"/>
                <w:szCs w:val="16"/>
              </w:rPr>
            </w:pPr>
            <w:r w:rsidRPr="00ED086F">
              <w:rPr>
                <w:rFonts w:asciiTheme="majorHAnsi" w:hAnsiTheme="majorHAnsi" w:cstheme="majorHAnsi"/>
                <w:sz w:val="16"/>
                <w:szCs w:val="16"/>
              </w:rPr>
              <w:t xml:space="preserve">Ja </w:t>
            </w:r>
          </w:p>
          <w:p w14:paraId="5FDC8A2B" w14:textId="77777777" w:rsidR="00872037" w:rsidRPr="00ED086F" w:rsidRDefault="00872037" w:rsidP="007C4FE9">
            <w:pPr>
              <w:pStyle w:val="Lijstalinea"/>
              <w:numPr>
                <w:ilvl w:val="0"/>
                <w:numId w:val="15"/>
              </w:numPr>
              <w:ind w:left="219" w:hanging="219"/>
              <w:rPr>
                <w:rFonts w:asciiTheme="majorHAnsi" w:hAnsiTheme="majorHAnsi" w:cstheme="majorHAnsi"/>
                <w:sz w:val="16"/>
                <w:szCs w:val="16"/>
              </w:rPr>
            </w:pPr>
            <w:r w:rsidRPr="00ED086F">
              <w:rPr>
                <w:rFonts w:asciiTheme="majorHAnsi" w:hAnsiTheme="majorHAnsi" w:cstheme="majorHAnsi"/>
                <w:sz w:val="16"/>
                <w:szCs w:val="16"/>
              </w:rPr>
              <w:t xml:space="preserve">Nee </w:t>
            </w:r>
          </w:p>
        </w:tc>
        <w:tc>
          <w:tcPr>
            <w:tcW w:w="1794" w:type="dxa"/>
            <w:tcBorders>
              <w:top w:val="single" w:sz="4" w:space="0" w:color="auto"/>
              <w:left w:val="single" w:sz="4" w:space="0" w:color="auto"/>
              <w:bottom w:val="single" w:sz="4" w:space="0" w:color="auto"/>
              <w:right w:val="single" w:sz="4" w:space="0" w:color="auto"/>
            </w:tcBorders>
            <w:hideMark/>
          </w:tcPr>
          <w:p w14:paraId="2AAD7182" w14:textId="77777777" w:rsidR="00872037" w:rsidRPr="008A3DED" w:rsidRDefault="00872037" w:rsidP="007C4FE9">
            <w:pPr>
              <w:pStyle w:val="Lijstalinea"/>
              <w:numPr>
                <w:ilvl w:val="0"/>
                <w:numId w:val="15"/>
              </w:numPr>
              <w:ind w:left="268" w:hanging="268"/>
              <w:rPr>
                <w:rFonts w:asciiTheme="majorHAnsi" w:hAnsiTheme="majorHAnsi" w:cstheme="majorHAnsi"/>
                <w:sz w:val="16"/>
                <w:szCs w:val="16"/>
              </w:rPr>
            </w:pPr>
            <w:r>
              <w:rPr>
                <w:rFonts w:asciiTheme="majorHAnsi" w:hAnsiTheme="majorHAnsi" w:cstheme="majorHAnsi"/>
                <w:sz w:val="16"/>
                <w:szCs w:val="16"/>
              </w:rPr>
              <w:t>Ja, het i</w:t>
            </w:r>
            <w:r w:rsidRPr="008A3DED">
              <w:rPr>
                <w:rFonts w:asciiTheme="majorHAnsi" w:hAnsiTheme="majorHAnsi" w:cstheme="majorHAnsi"/>
                <w:sz w:val="16"/>
                <w:szCs w:val="16"/>
              </w:rPr>
              <w:t>nterview ID is:</w:t>
            </w:r>
            <w:r>
              <w:rPr>
                <w:rFonts w:asciiTheme="majorHAnsi" w:hAnsiTheme="majorHAnsi" w:cstheme="majorHAnsi"/>
                <w:sz w:val="16"/>
                <w:szCs w:val="16"/>
              </w:rPr>
              <w:t xml:space="preserve"> ______________</w:t>
            </w:r>
          </w:p>
          <w:p w14:paraId="5AE8528E" w14:textId="77777777" w:rsidR="00872037" w:rsidRPr="00ED086F" w:rsidRDefault="00872037" w:rsidP="007C4FE9">
            <w:pPr>
              <w:pStyle w:val="Lijstalinea"/>
              <w:numPr>
                <w:ilvl w:val="0"/>
                <w:numId w:val="15"/>
              </w:numPr>
              <w:ind w:left="268" w:hanging="268"/>
              <w:rPr>
                <w:rFonts w:asciiTheme="majorHAnsi" w:hAnsiTheme="majorHAnsi" w:cstheme="majorHAnsi"/>
                <w:sz w:val="16"/>
                <w:szCs w:val="16"/>
              </w:rPr>
            </w:pPr>
            <w:r w:rsidRPr="00ED086F">
              <w:rPr>
                <w:rFonts w:asciiTheme="majorHAnsi" w:hAnsiTheme="majorHAnsi" w:cstheme="majorHAnsi"/>
                <w:sz w:val="16"/>
                <w:szCs w:val="16"/>
              </w:rPr>
              <w:t xml:space="preserve">Nee </w:t>
            </w:r>
          </w:p>
        </w:tc>
      </w:tr>
      <w:tr w:rsidR="00872037" w14:paraId="12D2DFFC" w14:textId="77777777" w:rsidTr="007C4FE9">
        <w:trPr>
          <w:trHeight w:val="703"/>
          <w:jc w:val="center"/>
        </w:trPr>
        <w:tc>
          <w:tcPr>
            <w:tcW w:w="804" w:type="dxa"/>
            <w:tcBorders>
              <w:top w:val="single" w:sz="4" w:space="0" w:color="auto"/>
              <w:left w:val="single" w:sz="4" w:space="0" w:color="auto"/>
              <w:bottom w:val="single" w:sz="4" w:space="0" w:color="auto"/>
              <w:right w:val="single" w:sz="4" w:space="0" w:color="auto"/>
            </w:tcBorders>
            <w:vAlign w:val="center"/>
            <w:hideMark/>
          </w:tcPr>
          <w:p w14:paraId="1B6F79DB" w14:textId="77777777" w:rsidR="00872037" w:rsidRPr="00ED086F" w:rsidRDefault="00872037" w:rsidP="007C4FE9">
            <w:pPr>
              <w:rPr>
                <w:rFonts w:asciiTheme="majorHAnsi" w:hAnsiTheme="majorHAnsi" w:cstheme="majorHAnsi"/>
                <w:sz w:val="16"/>
                <w:szCs w:val="16"/>
              </w:rPr>
            </w:pPr>
            <w:r>
              <w:rPr>
                <w:rFonts w:asciiTheme="majorHAnsi" w:hAnsiTheme="majorHAnsi" w:cstheme="majorHAnsi"/>
                <w:sz w:val="16"/>
                <w:szCs w:val="16"/>
              </w:rPr>
              <w:t>Kind 2</w:t>
            </w:r>
          </w:p>
        </w:tc>
        <w:tc>
          <w:tcPr>
            <w:tcW w:w="1704" w:type="dxa"/>
            <w:tcBorders>
              <w:top w:val="single" w:sz="4" w:space="0" w:color="auto"/>
              <w:left w:val="single" w:sz="4" w:space="0" w:color="auto"/>
              <w:bottom w:val="single" w:sz="4" w:space="0" w:color="auto"/>
              <w:right w:val="single" w:sz="4" w:space="0" w:color="auto"/>
            </w:tcBorders>
            <w:vAlign w:val="center"/>
            <w:hideMark/>
          </w:tcPr>
          <w:p w14:paraId="1EA293F6" w14:textId="77777777" w:rsidR="00872037" w:rsidRPr="00ED086F" w:rsidRDefault="00872037" w:rsidP="007C4FE9">
            <w:pPr>
              <w:rPr>
                <w:rFonts w:asciiTheme="majorHAnsi" w:hAnsiTheme="majorHAnsi" w:cstheme="majorHAnsi"/>
                <w:sz w:val="16"/>
                <w:szCs w:val="16"/>
              </w:rPr>
            </w:pPr>
            <w:r w:rsidRPr="00ED086F">
              <w:rPr>
                <w:rFonts w:asciiTheme="majorHAnsi" w:hAnsiTheme="majorHAnsi" w:cstheme="majorHAnsi"/>
                <w:sz w:val="16"/>
                <w:szCs w:val="16"/>
              </w:rPr>
              <w:br/>
              <w:t xml:space="preserve">Leeftijd: ___________ </w:t>
            </w:r>
          </w:p>
          <w:p w14:paraId="5E131031" w14:textId="77777777" w:rsidR="00872037" w:rsidRPr="00ED086F" w:rsidRDefault="00872037" w:rsidP="007C4FE9">
            <w:pPr>
              <w:rPr>
                <w:rFonts w:asciiTheme="majorHAnsi" w:hAnsiTheme="majorHAnsi" w:cstheme="majorHAnsi"/>
                <w:sz w:val="16"/>
                <w:szCs w:val="16"/>
              </w:rPr>
            </w:pPr>
          </w:p>
          <w:p w14:paraId="1C61211D" w14:textId="77777777" w:rsidR="00872037" w:rsidRPr="00ED086F" w:rsidRDefault="00872037" w:rsidP="007C4FE9">
            <w:pPr>
              <w:rPr>
                <w:rFonts w:asciiTheme="majorHAnsi" w:hAnsiTheme="majorHAnsi" w:cstheme="maj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55400BEF" w14:textId="77777777" w:rsidR="00872037" w:rsidRPr="00ED086F" w:rsidRDefault="00872037" w:rsidP="007C4FE9">
            <w:pPr>
              <w:pStyle w:val="Lijstalinea"/>
              <w:numPr>
                <w:ilvl w:val="0"/>
                <w:numId w:val="14"/>
              </w:numPr>
              <w:ind w:left="214" w:hanging="214"/>
              <w:rPr>
                <w:rFonts w:asciiTheme="majorHAnsi" w:hAnsiTheme="majorHAnsi" w:cstheme="majorHAnsi"/>
                <w:sz w:val="16"/>
                <w:szCs w:val="16"/>
              </w:rPr>
            </w:pPr>
            <w:r w:rsidRPr="00ED086F">
              <w:rPr>
                <w:rFonts w:asciiTheme="majorHAnsi" w:hAnsiTheme="majorHAnsi" w:cstheme="majorHAnsi"/>
                <w:sz w:val="16"/>
                <w:szCs w:val="16"/>
              </w:rPr>
              <w:t xml:space="preserve">Jongen </w:t>
            </w:r>
          </w:p>
          <w:p w14:paraId="1516A4B9" w14:textId="77777777" w:rsidR="00872037" w:rsidRPr="00ED086F" w:rsidRDefault="00872037" w:rsidP="007C4FE9">
            <w:pPr>
              <w:pStyle w:val="Lijstalinea"/>
              <w:numPr>
                <w:ilvl w:val="0"/>
                <w:numId w:val="14"/>
              </w:numPr>
              <w:ind w:left="214" w:hanging="214"/>
              <w:rPr>
                <w:rFonts w:asciiTheme="majorHAnsi" w:hAnsiTheme="majorHAnsi" w:cstheme="majorHAnsi"/>
                <w:sz w:val="16"/>
                <w:szCs w:val="16"/>
              </w:rPr>
            </w:pPr>
            <w:r w:rsidRPr="00ED086F">
              <w:rPr>
                <w:rFonts w:asciiTheme="majorHAnsi" w:hAnsiTheme="majorHAnsi" w:cstheme="majorHAnsi"/>
                <w:sz w:val="16"/>
                <w:szCs w:val="16"/>
              </w:rPr>
              <w:t xml:space="preserve">Meisje </w:t>
            </w:r>
          </w:p>
        </w:tc>
        <w:tc>
          <w:tcPr>
            <w:tcW w:w="1794" w:type="dxa"/>
            <w:tcBorders>
              <w:top w:val="single" w:sz="4" w:space="0" w:color="auto"/>
              <w:left w:val="single" w:sz="4" w:space="0" w:color="auto"/>
              <w:bottom w:val="single" w:sz="4" w:space="0" w:color="auto"/>
              <w:right w:val="single" w:sz="4" w:space="0" w:color="auto"/>
            </w:tcBorders>
          </w:tcPr>
          <w:p w14:paraId="20B9F8F8" w14:textId="77777777" w:rsidR="00872037" w:rsidRPr="00ED086F" w:rsidRDefault="00872037" w:rsidP="007C4FE9">
            <w:pPr>
              <w:pStyle w:val="Lijstalinea"/>
              <w:numPr>
                <w:ilvl w:val="0"/>
                <w:numId w:val="15"/>
              </w:numPr>
              <w:ind w:left="121" w:hanging="141"/>
              <w:rPr>
                <w:rFonts w:asciiTheme="majorHAnsi" w:hAnsiTheme="majorHAnsi" w:cstheme="majorHAnsi"/>
                <w:sz w:val="16"/>
                <w:szCs w:val="16"/>
              </w:rPr>
            </w:pPr>
            <w:r w:rsidRPr="00ED086F">
              <w:rPr>
                <w:rFonts w:asciiTheme="majorHAnsi" w:hAnsiTheme="majorHAnsi" w:cstheme="majorHAnsi"/>
                <w:sz w:val="16"/>
                <w:szCs w:val="16"/>
              </w:rPr>
              <w:t>Biologische moeder</w:t>
            </w:r>
          </w:p>
          <w:p w14:paraId="1990F892" w14:textId="77777777" w:rsidR="00872037" w:rsidRDefault="00872037" w:rsidP="007C4FE9">
            <w:pPr>
              <w:pStyle w:val="Lijstalinea"/>
              <w:numPr>
                <w:ilvl w:val="0"/>
                <w:numId w:val="15"/>
              </w:numPr>
              <w:ind w:left="121" w:hanging="141"/>
              <w:rPr>
                <w:rFonts w:asciiTheme="majorHAnsi" w:hAnsiTheme="majorHAnsi" w:cstheme="majorHAnsi"/>
                <w:sz w:val="16"/>
                <w:szCs w:val="16"/>
              </w:rPr>
            </w:pPr>
            <w:r w:rsidRPr="00ED086F">
              <w:rPr>
                <w:rFonts w:asciiTheme="majorHAnsi" w:hAnsiTheme="majorHAnsi" w:cstheme="majorHAnsi"/>
                <w:sz w:val="16"/>
                <w:szCs w:val="16"/>
              </w:rPr>
              <w:t>Niet-biologische moeder</w:t>
            </w:r>
          </w:p>
          <w:p w14:paraId="699CAE89" w14:textId="77777777" w:rsidR="00872037" w:rsidRPr="00ED086F" w:rsidRDefault="00872037" w:rsidP="007C4FE9">
            <w:pPr>
              <w:pStyle w:val="Lijstalinea"/>
              <w:numPr>
                <w:ilvl w:val="0"/>
                <w:numId w:val="15"/>
              </w:numPr>
              <w:ind w:left="121" w:hanging="141"/>
              <w:rPr>
                <w:rFonts w:asciiTheme="majorHAnsi" w:hAnsiTheme="majorHAnsi" w:cstheme="majorHAnsi"/>
                <w:sz w:val="16"/>
                <w:szCs w:val="16"/>
              </w:rPr>
            </w:pPr>
            <w:r w:rsidRPr="00ED086F">
              <w:rPr>
                <w:rFonts w:asciiTheme="majorHAnsi" w:hAnsiTheme="majorHAnsi" w:cstheme="majorHAnsi"/>
                <w:sz w:val="16"/>
                <w:szCs w:val="16"/>
              </w:rPr>
              <w:t>Anders, namelijk…</w:t>
            </w:r>
          </w:p>
        </w:tc>
        <w:tc>
          <w:tcPr>
            <w:tcW w:w="1794" w:type="dxa"/>
            <w:tcBorders>
              <w:top w:val="single" w:sz="4" w:space="0" w:color="auto"/>
              <w:left w:val="single" w:sz="4" w:space="0" w:color="auto"/>
              <w:bottom w:val="single" w:sz="4" w:space="0" w:color="auto"/>
              <w:right w:val="single" w:sz="4" w:space="0" w:color="auto"/>
            </w:tcBorders>
            <w:hideMark/>
          </w:tcPr>
          <w:p w14:paraId="3AE0B222" w14:textId="77777777" w:rsidR="00872037" w:rsidRPr="00ED086F" w:rsidRDefault="00872037" w:rsidP="007C4FE9">
            <w:pPr>
              <w:pStyle w:val="Lijstalinea"/>
              <w:numPr>
                <w:ilvl w:val="0"/>
                <w:numId w:val="15"/>
              </w:numPr>
              <w:ind w:left="170" w:hanging="170"/>
              <w:rPr>
                <w:rFonts w:asciiTheme="majorHAnsi" w:hAnsiTheme="majorHAnsi" w:cstheme="majorHAnsi"/>
                <w:sz w:val="16"/>
                <w:szCs w:val="16"/>
              </w:rPr>
            </w:pPr>
            <w:r w:rsidRPr="00ED086F">
              <w:rPr>
                <w:rFonts w:asciiTheme="majorHAnsi" w:hAnsiTheme="majorHAnsi" w:cstheme="majorHAnsi"/>
                <w:sz w:val="16"/>
                <w:szCs w:val="16"/>
              </w:rPr>
              <w:t xml:space="preserve">Biologische </w:t>
            </w:r>
            <w:r>
              <w:rPr>
                <w:rFonts w:asciiTheme="majorHAnsi" w:hAnsiTheme="majorHAnsi" w:cstheme="majorHAnsi"/>
                <w:sz w:val="16"/>
                <w:szCs w:val="16"/>
              </w:rPr>
              <w:t>vader</w:t>
            </w:r>
          </w:p>
          <w:p w14:paraId="591E9F90" w14:textId="77777777" w:rsidR="00872037" w:rsidRDefault="00872037" w:rsidP="007C4FE9">
            <w:pPr>
              <w:pStyle w:val="Lijstalinea"/>
              <w:numPr>
                <w:ilvl w:val="0"/>
                <w:numId w:val="15"/>
              </w:numPr>
              <w:ind w:left="170" w:hanging="170"/>
              <w:rPr>
                <w:rFonts w:asciiTheme="majorHAnsi" w:hAnsiTheme="majorHAnsi" w:cstheme="majorHAnsi"/>
                <w:sz w:val="16"/>
                <w:szCs w:val="16"/>
              </w:rPr>
            </w:pPr>
            <w:r w:rsidRPr="00ED086F">
              <w:rPr>
                <w:rFonts w:asciiTheme="majorHAnsi" w:hAnsiTheme="majorHAnsi" w:cstheme="majorHAnsi"/>
                <w:sz w:val="16"/>
                <w:szCs w:val="16"/>
              </w:rPr>
              <w:t xml:space="preserve">Niet-biologische </w:t>
            </w:r>
            <w:r>
              <w:rPr>
                <w:rFonts w:asciiTheme="majorHAnsi" w:hAnsiTheme="majorHAnsi" w:cstheme="majorHAnsi"/>
                <w:sz w:val="16"/>
                <w:szCs w:val="16"/>
              </w:rPr>
              <w:t>vader</w:t>
            </w:r>
          </w:p>
          <w:p w14:paraId="06DC2FA8" w14:textId="77777777" w:rsidR="00872037" w:rsidRPr="00ED086F" w:rsidRDefault="00872037" w:rsidP="007C4FE9">
            <w:pPr>
              <w:pStyle w:val="Lijstalinea"/>
              <w:numPr>
                <w:ilvl w:val="0"/>
                <w:numId w:val="15"/>
              </w:numPr>
              <w:ind w:left="170" w:hanging="170"/>
              <w:rPr>
                <w:rFonts w:asciiTheme="majorHAnsi" w:hAnsiTheme="majorHAnsi" w:cstheme="majorHAnsi"/>
                <w:sz w:val="16"/>
                <w:szCs w:val="16"/>
              </w:rPr>
            </w:pPr>
            <w:r w:rsidRPr="00ED086F">
              <w:rPr>
                <w:rFonts w:asciiTheme="majorHAnsi" w:hAnsiTheme="majorHAnsi" w:cstheme="majorHAnsi"/>
                <w:sz w:val="16"/>
                <w:szCs w:val="16"/>
              </w:rPr>
              <w:t>Anders, namelijk…</w:t>
            </w:r>
          </w:p>
        </w:tc>
        <w:tc>
          <w:tcPr>
            <w:tcW w:w="1794" w:type="dxa"/>
            <w:tcBorders>
              <w:top w:val="single" w:sz="4" w:space="0" w:color="auto"/>
              <w:left w:val="single" w:sz="4" w:space="0" w:color="auto"/>
              <w:bottom w:val="single" w:sz="4" w:space="0" w:color="auto"/>
              <w:right w:val="single" w:sz="4" w:space="0" w:color="auto"/>
            </w:tcBorders>
          </w:tcPr>
          <w:p w14:paraId="481CF96D" w14:textId="77777777" w:rsidR="00872037" w:rsidRPr="00ED086F" w:rsidRDefault="00872037" w:rsidP="007C4FE9">
            <w:pPr>
              <w:pStyle w:val="Lijstalinea"/>
              <w:numPr>
                <w:ilvl w:val="0"/>
                <w:numId w:val="15"/>
              </w:numPr>
              <w:ind w:left="219" w:hanging="219"/>
              <w:rPr>
                <w:rFonts w:asciiTheme="majorHAnsi" w:hAnsiTheme="majorHAnsi" w:cstheme="majorHAnsi"/>
                <w:sz w:val="16"/>
                <w:szCs w:val="16"/>
              </w:rPr>
            </w:pPr>
            <w:r w:rsidRPr="00ED086F">
              <w:rPr>
                <w:rFonts w:asciiTheme="majorHAnsi" w:hAnsiTheme="majorHAnsi" w:cstheme="majorHAnsi"/>
                <w:sz w:val="16"/>
                <w:szCs w:val="16"/>
              </w:rPr>
              <w:t xml:space="preserve">Ja </w:t>
            </w:r>
          </w:p>
          <w:p w14:paraId="1A99A9AF" w14:textId="77777777" w:rsidR="00872037" w:rsidRPr="00ED086F" w:rsidRDefault="00872037" w:rsidP="007C4FE9">
            <w:pPr>
              <w:pStyle w:val="Lijstalinea"/>
              <w:numPr>
                <w:ilvl w:val="0"/>
                <w:numId w:val="15"/>
              </w:numPr>
              <w:ind w:left="219" w:hanging="219"/>
              <w:rPr>
                <w:rFonts w:asciiTheme="majorHAnsi" w:hAnsiTheme="majorHAnsi" w:cstheme="majorHAnsi"/>
                <w:sz w:val="16"/>
                <w:szCs w:val="16"/>
              </w:rPr>
            </w:pPr>
            <w:r w:rsidRPr="00ED086F">
              <w:rPr>
                <w:rFonts w:asciiTheme="majorHAnsi" w:hAnsiTheme="majorHAnsi" w:cstheme="majorHAnsi"/>
                <w:sz w:val="16"/>
                <w:szCs w:val="16"/>
              </w:rPr>
              <w:t xml:space="preserve">Nee </w:t>
            </w:r>
          </w:p>
        </w:tc>
        <w:tc>
          <w:tcPr>
            <w:tcW w:w="1794" w:type="dxa"/>
            <w:tcBorders>
              <w:top w:val="single" w:sz="4" w:space="0" w:color="auto"/>
              <w:left w:val="single" w:sz="4" w:space="0" w:color="auto"/>
              <w:bottom w:val="single" w:sz="4" w:space="0" w:color="auto"/>
              <w:right w:val="single" w:sz="4" w:space="0" w:color="auto"/>
            </w:tcBorders>
            <w:hideMark/>
          </w:tcPr>
          <w:p w14:paraId="140F654F" w14:textId="77777777" w:rsidR="00872037" w:rsidRPr="008A3DED" w:rsidRDefault="00872037" w:rsidP="007C4FE9">
            <w:pPr>
              <w:pStyle w:val="Lijstalinea"/>
              <w:numPr>
                <w:ilvl w:val="0"/>
                <w:numId w:val="15"/>
              </w:numPr>
              <w:ind w:left="268" w:hanging="268"/>
              <w:rPr>
                <w:rFonts w:asciiTheme="majorHAnsi" w:hAnsiTheme="majorHAnsi" w:cstheme="majorHAnsi"/>
                <w:sz w:val="16"/>
                <w:szCs w:val="16"/>
              </w:rPr>
            </w:pPr>
            <w:r>
              <w:rPr>
                <w:rFonts w:asciiTheme="majorHAnsi" w:hAnsiTheme="majorHAnsi" w:cstheme="majorHAnsi"/>
                <w:sz w:val="16"/>
                <w:szCs w:val="16"/>
              </w:rPr>
              <w:t>Ja, het i</w:t>
            </w:r>
            <w:r w:rsidRPr="008A3DED">
              <w:rPr>
                <w:rFonts w:asciiTheme="majorHAnsi" w:hAnsiTheme="majorHAnsi" w:cstheme="majorHAnsi"/>
                <w:sz w:val="16"/>
                <w:szCs w:val="16"/>
              </w:rPr>
              <w:t>nterview ID is:</w:t>
            </w:r>
            <w:r>
              <w:rPr>
                <w:rFonts w:asciiTheme="majorHAnsi" w:hAnsiTheme="majorHAnsi" w:cstheme="majorHAnsi"/>
                <w:sz w:val="16"/>
                <w:szCs w:val="16"/>
              </w:rPr>
              <w:t xml:space="preserve"> ______________</w:t>
            </w:r>
          </w:p>
          <w:p w14:paraId="2DAE4D29" w14:textId="77777777" w:rsidR="00872037" w:rsidRPr="00ED086F" w:rsidRDefault="00872037" w:rsidP="007C4FE9">
            <w:pPr>
              <w:pStyle w:val="Lijstalinea"/>
              <w:numPr>
                <w:ilvl w:val="0"/>
                <w:numId w:val="15"/>
              </w:numPr>
              <w:ind w:left="268" w:hanging="268"/>
              <w:rPr>
                <w:rFonts w:asciiTheme="majorHAnsi" w:hAnsiTheme="majorHAnsi" w:cstheme="majorHAnsi"/>
                <w:sz w:val="16"/>
                <w:szCs w:val="16"/>
              </w:rPr>
            </w:pPr>
            <w:r w:rsidRPr="00ED086F">
              <w:rPr>
                <w:rFonts w:asciiTheme="majorHAnsi" w:hAnsiTheme="majorHAnsi" w:cstheme="majorHAnsi"/>
                <w:sz w:val="16"/>
                <w:szCs w:val="16"/>
              </w:rPr>
              <w:t>Nee</w:t>
            </w:r>
          </w:p>
        </w:tc>
      </w:tr>
      <w:tr w:rsidR="00872037" w14:paraId="007F636D" w14:textId="77777777" w:rsidTr="007C4FE9">
        <w:trPr>
          <w:trHeight w:val="703"/>
          <w:jc w:val="center"/>
        </w:trPr>
        <w:tc>
          <w:tcPr>
            <w:tcW w:w="804" w:type="dxa"/>
            <w:tcBorders>
              <w:top w:val="single" w:sz="4" w:space="0" w:color="auto"/>
              <w:left w:val="single" w:sz="4" w:space="0" w:color="auto"/>
              <w:bottom w:val="single" w:sz="4" w:space="0" w:color="auto"/>
              <w:right w:val="single" w:sz="4" w:space="0" w:color="auto"/>
            </w:tcBorders>
            <w:vAlign w:val="center"/>
            <w:hideMark/>
          </w:tcPr>
          <w:p w14:paraId="3EE781F7" w14:textId="77777777" w:rsidR="00872037" w:rsidRPr="00ED086F" w:rsidRDefault="00872037" w:rsidP="007C4FE9">
            <w:pPr>
              <w:rPr>
                <w:rFonts w:asciiTheme="majorHAnsi" w:hAnsiTheme="majorHAnsi" w:cstheme="majorHAnsi"/>
                <w:sz w:val="16"/>
                <w:szCs w:val="16"/>
              </w:rPr>
            </w:pPr>
            <w:r>
              <w:rPr>
                <w:rFonts w:asciiTheme="majorHAnsi" w:hAnsiTheme="majorHAnsi" w:cstheme="majorHAnsi"/>
                <w:sz w:val="16"/>
                <w:szCs w:val="16"/>
              </w:rPr>
              <w:t>Kind 3</w:t>
            </w:r>
          </w:p>
        </w:tc>
        <w:tc>
          <w:tcPr>
            <w:tcW w:w="1704" w:type="dxa"/>
            <w:tcBorders>
              <w:top w:val="single" w:sz="4" w:space="0" w:color="auto"/>
              <w:left w:val="single" w:sz="4" w:space="0" w:color="auto"/>
              <w:bottom w:val="single" w:sz="4" w:space="0" w:color="auto"/>
              <w:right w:val="single" w:sz="4" w:space="0" w:color="auto"/>
            </w:tcBorders>
            <w:vAlign w:val="center"/>
            <w:hideMark/>
          </w:tcPr>
          <w:p w14:paraId="5271BC24" w14:textId="77777777" w:rsidR="00872037" w:rsidRPr="00ED086F" w:rsidRDefault="00872037" w:rsidP="007C4FE9">
            <w:pPr>
              <w:rPr>
                <w:rFonts w:asciiTheme="majorHAnsi" w:hAnsiTheme="majorHAnsi" w:cstheme="majorHAnsi"/>
                <w:sz w:val="16"/>
                <w:szCs w:val="16"/>
              </w:rPr>
            </w:pPr>
            <w:r w:rsidRPr="00ED086F">
              <w:rPr>
                <w:rFonts w:asciiTheme="majorHAnsi" w:hAnsiTheme="majorHAnsi" w:cstheme="majorHAnsi"/>
                <w:sz w:val="16"/>
                <w:szCs w:val="16"/>
              </w:rPr>
              <w:br/>
              <w:t xml:space="preserve">Leeftijd: ___________ </w:t>
            </w:r>
          </w:p>
          <w:p w14:paraId="704BA1FE" w14:textId="77777777" w:rsidR="00872037" w:rsidRPr="00ED086F" w:rsidRDefault="00872037" w:rsidP="007C4FE9">
            <w:pPr>
              <w:rPr>
                <w:rFonts w:asciiTheme="majorHAnsi" w:hAnsiTheme="majorHAnsi" w:cstheme="majorHAnsi"/>
                <w:sz w:val="16"/>
                <w:szCs w:val="16"/>
              </w:rPr>
            </w:pPr>
          </w:p>
          <w:p w14:paraId="20928336" w14:textId="77777777" w:rsidR="00872037" w:rsidRPr="00ED086F" w:rsidRDefault="00872037" w:rsidP="007C4FE9">
            <w:pPr>
              <w:rPr>
                <w:rFonts w:asciiTheme="majorHAnsi" w:hAnsiTheme="majorHAnsi" w:cstheme="maj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2FC084DC" w14:textId="77777777" w:rsidR="00872037" w:rsidRPr="00ED086F" w:rsidRDefault="00872037" w:rsidP="007C4FE9">
            <w:pPr>
              <w:pStyle w:val="Lijstalinea"/>
              <w:numPr>
                <w:ilvl w:val="0"/>
                <w:numId w:val="14"/>
              </w:numPr>
              <w:ind w:left="214" w:hanging="214"/>
              <w:rPr>
                <w:rFonts w:asciiTheme="majorHAnsi" w:hAnsiTheme="majorHAnsi" w:cstheme="majorHAnsi"/>
                <w:sz w:val="16"/>
                <w:szCs w:val="16"/>
              </w:rPr>
            </w:pPr>
            <w:r w:rsidRPr="00ED086F">
              <w:rPr>
                <w:rFonts w:asciiTheme="majorHAnsi" w:hAnsiTheme="majorHAnsi" w:cstheme="majorHAnsi"/>
                <w:sz w:val="16"/>
                <w:szCs w:val="16"/>
              </w:rPr>
              <w:t xml:space="preserve">Jongen </w:t>
            </w:r>
          </w:p>
          <w:p w14:paraId="07B5C863" w14:textId="77777777" w:rsidR="00872037" w:rsidRPr="00ED086F" w:rsidRDefault="00872037" w:rsidP="007C4FE9">
            <w:pPr>
              <w:pStyle w:val="Lijstalinea"/>
              <w:numPr>
                <w:ilvl w:val="0"/>
                <w:numId w:val="14"/>
              </w:numPr>
              <w:ind w:left="214" w:hanging="214"/>
              <w:rPr>
                <w:rFonts w:asciiTheme="majorHAnsi" w:hAnsiTheme="majorHAnsi" w:cstheme="majorHAnsi"/>
                <w:sz w:val="16"/>
                <w:szCs w:val="16"/>
              </w:rPr>
            </w:pPr>
            <w:r w:rsidRPr="00ED086F">
              <w:rPr>
                <w:rFonts w:asciiTheme="majorHAnsi" w:hAnsiTheme="majorHAnsi" w:cstheme="majorHAnsi"/>
                <w:sz w:val="16"/>
                <w:szCs w:val="16"/>
              </w:rPr>
              <w:t xml:space="preserve">Meisje </w:t>
            </w:r>
          </w:p>
        </w:tc>
        <w:tc>
          <w:tcPr>
            <w:tcW w:w="1794" w:type="dxa"/>
            <w:tcBorders>
              <w:top w:val="single" w:sz="4" w:space="0" w:color="auto"/>
              <w:left w:val="single" w:sz="4" w:space="0" w:color="auto"/>
              <w:bottom w:val="single" w:sz="4" w:space="0" w:color="auto"/>
              <w:right w:val="single" w:sz="4" w:space="0" w:color="auto"/>
            </w:tcBorders>
          </w:tcPr>
          <w:p w14:paraId="63D536FC" w14:textId="77777777" w:rsidR="00872037" w:rsidRPr="00ED086F" w:rsidRDefault="00872037" w:rsidP="007C4FE9">
            <w:pPr>
              <w:pStyle w:val="Lijstalinea"/>
              <w:numPr>
                <w:ilvl w:val="0"/>
                <w:numId w:val="15"/>
              </w:numPr>
              <w:ind w:left="121" w:hanging="141"/>
              <w:rPr>
                <w:rFonts w:asciiTheme="majorHAnsi" w:hAnsiTheme="majorHAnsi" w:cstheme="majorHAnsi"/>
                <w:sz w:val="16"/>
                <w:szCs w:val="16"/>
              </w:rPr>
            </w:pPr>
            <w:r w:rsidRPr="00ED086F">
              <w:rPr>
                <w:rFonts w:asciiTheme="majorHAnsi" w:hAnsiTheme="majorHAnsi" w:cstheme="majorHAnsi"/>
                <w:sz w:val="16"/>
                <w:szCs w:val="16"/>
              </w:rPr>
              <w:t>Biologische moeder</w:t>
            </w:r>
          </w:p>
          <w:p w14:paraId="05AB4428" w14:textId="77777777" w:rsidR="00872037" w:rsidRDefault="00872037" w:rsidP="007C4FE9">
            <w:pPr>
              <w:pStyle w:val="Lijstalinea"/>
              <w:numPr>
                <w:ilvl w:val="0"/>
                <w:numId w:val="15"/>
              </w:numPr>
              <w:ind w:left="121" w:hanging="141"/>
              <w:rPr>
                <w:rFonts w:asciiTheme="majorHAnsi" w:hAnsiTheme="majorHAnsi" w:cstheme="majorHAnsi"/>
                <w:sz w:val="16"/>
                <w:szCs w:val="16"/>
              </w:rPr>
            </w:pPr>
            <w:r w:rsidRPr="00ED086F">
              <w:rPr>
                <w:rFonts w:asciiTheme="majorHAnsi" w:hAnsiTheme="majorHAnsi" w:cstheme="majorHAnsi"/>
                <w:sz w:val="16"/>
                <w:szCs w:val="16"/>
              </w:rPr>
              <w:t>Niet-biologische moeder</w:t>
            </w:r>
          </w:p>
          <w:p w14:paraId="16626782" w14:textId="77777777" w:rsidR="00872037" w:rsidRPr="00ED086F" w:rsidRDefault="00872037" w:rsidP="007C4FE9">
            <w:pPr>
              <w:pStyle w:val="Lijstalinea"/>
              <w:numPr>
                <w:ilvl w:val="0"/>
                <w:numId w:val="15"/>
              </w:numPr>
              <w:ind w:left="121" w:hanging="141"/>
              <w:rPr>
                <w:rFonts w:asciiTheme="majorHAnsi" w:hAnsiTheme="majorHAnsi" w:cstheme="majorHAnsi"/>
                <w:sz w:val="16"/>
                <w:szCs w:val="16"/>
              </w:rPr>
            </w:pPr>
            <w:r w:rsidRPr="00ED086F">
              <w:rPr>
                <w:rFonts w:asciiTheme="majorHAnsi" w:hAnsiTheme="majorHAnsi" w:cstheme="majorHAnsi"/>
                <w:sz w:val="16"/>
                <w:szCs w:val="16"/>
              </w:rPr>
              <w:t>Anders, namelijk…</w:t>
            </w:r>
          </w:p>
        </w:tc>
        <w:tc>
          <w:tcPr>
            <w:tcW w:w="1794" w:type="dxa"/>
            <w:tcBorders>
              <w:top w:val="single" w:sz="4" w:space="0" w:color="auto"/>
              <w:left w:val="single" w:sz="4" w:space="0" w:color="auto"/>
              <w:bottom w:val="single" w:sz="4" w:space="0" w:color="auto"/>
              <w:right w:val="single" w:sz="4" w:space="0" w:color="auto"/>
            </w:tcBorders>
            <w:hideMark/>
          </w:tcPr>
          <w:p w14:paraId="5829A9D0" w14:textId="77777777" w:rsidR="00872037" w:rsidRPr="00ED086F" w:rsidRDefault="00872037" w:rsidP="007C4FE9">
            <w:pPr>
              <w:pStyle w:val="Lijstalinea"/>
              <w:numPr>
                <w:ilvl w:val="0"/>
                <w:numId w:val="15"/>
              </w:numPr>
              <w:ind w:left="170" w:hanging="170"/>
              <w:rPr>
                <w:rFonts w:asciiTheme="majorHAnsi" w:hAnsiTheme="majorHAnsi" w:cstheme="majorHAnsi"/>
                <w:sz w:val="16"/>
                <w:szCs w:val="16"/>
              </w:rPr>
            </w:pPr>
            <w:r w:rsidRPr="00ED086F">
              <w:rPr>
                <w:rFonts w:asciiTheme="majorHAnsi" w:hAnsiTheme="majorHAnsi" w:cstheme="majorHAnsi"/>
                <w:sz w:val="16"/>
                <w:szCs w:val="16"/>
              </w:rPr>
              <w:t xml:space="preserve">Biologische </w:t>
            </w:r>
            <w:r>
              <w:rPr>
                <w:rFonts w:asciiTheme="majorHAnsi" w:hAnsiTheme="majorHAnsi" w:cstheme="majorHAnsi"/>
                <w:sz w:val="16"/>
                <w:szCs w:val="16"/>
              </w:rPr>
              <w:t>vader</w:t>
            </w:r>
          </w:p>
          <w:p w14:paraId="51646442" w14:textId="77777777" w:rsidR="00872037" w:rsidRDefault="00872037" w:rsidP="007C4FE9">
            <w:pPr>
              <w:pStyle w:val="Lijstalinea"/>
              <w:numPr>
                <w:ilvl w:val="0"/>
                <w:numId w:val="15"/>
              </w:numPr>
              <w:ind w:left="170" w:hanging="170"/>
              <w:rPr>
                <w:rFonts w:asciiTheme="majorHAnsi" w:hAnsiTheme="majorHAnsi" w:cstheme="majorHAnsi"/>
                <w:sz w:val="16"/>
                <w:szCs w:val="16"/>
              </w:rPr>
            </w:pPr>
            <w:r w:rsidRPr="00ED086F">
              <w:rPr>
                <w:rFonts w:asciiTheme="majorHAnsi" w:hAnsiTheme="majorHAnsi" w:cstheme="majorHAnsi"/>
                <w:sz w:val="16"/>
                <w:szCs w:val="16"/>
              </w:rPr>
              <w:t xml:space="preserve">Niet-biologische </w:t>
            </w:r>
            <w:r>
              <w:rPr>
                <w:rFonts w:asciiTheme="majorHAnsi" w:hAnsiTheme="majorHAnsi" w:cstheme="majorHAnsi"/>
                <w:sz w:val="16"/>
                <w:szCs w:val="16"/>
              </w:rPr>
              <w:t>vader</w:t>
            </w:r>
          </w:p>
          <w:p w14:paraId="13670DB3" w14:textId="77777777" w:rsidR="00872037" w:rsidRPr="00ED086F" w:rsidRDefault="00872037" w:rsidP="007C4FE9">
            <w:pPr>
              <w:pStyle w:val="Lijstalinea"/>
              <w:numPr>
                <w:ilvl w:val="0"/>
                <w:numId w:val="15"/>
              </w:numPr>
              <w:ind w:left="170" w:hanging="170"/>
              <w:rPr>
                <w:rFonts w:asciiTheme="majorHAnsi" w:hAnsiTheme="majorHAnsi" w:cstheme="majorHAnsi"/>
                <w:sz w:val="16"/>
                <w:szCs w:val="16"/>
              </w:rPr>
            </w:pPr>
            <w:r w:rsidRPr="00ED086F">
              <w:rPr>
                <w:rFonts w:asciiTheme="majorHAnsi" w:hAnsiTheme="majorHAnsi" w:cstheme="majorHAnsi"/>
                <w:sz w:val="16"/>
                <w:szCs w:val="16"/>
              </w:rPr>
              <w:t>Anders, namelijk…</w:t>
            </w:r>
          </w:p>
        </w:tc>
        <w:tc>
          <w:tcPr>
            <w:tcW w:w="1794" w:type="dxa"/>
            <w:tcBorders>
              <w:top w:val="single" w:sz="4" w:space="0" w:color="auto"/>
              <w:left w:val="single" w:sz="4" w:space="0" w:color="auto"/>
              <w:bottom w:val="single" w:sz="4" w:space="0" w:color="auto"/>
              <w:right w:val="single" w:sz="4" w:space="0" w:color="auto"/>
            </w:tcBorders>
          </w:tcPr>
          <w:p w14:paraId="738537B5" w14:textId="77777777" w:rsidR="00872037" w:rsidRPr="00ED086F" w:rsidRDefault="00872037" w:rsidP="007C4FE9">
            <w:pPr>
              <w:pStyle w:val="Lijstalinea"/>
              <w:numPr>
                <w:ilvl w:val="0"/>
                <w:numId w:val="15"/>
              </w:numPr>
              <w:ind w:left="219" w:hanging="219"/>
              <w:rPr>
                <w:rFonts w:asciiTheme="majorHAnsi" w:hAnsiTheme="majorHAnsi" w:cstheme="majorHAnsi"/>
                <w:sz w:val="16"/>
                <w:szCs w:val="16"/>
              </w:rPr>
            </w:pPr>
            <w:r w:rsidRPr="00ED086F">
              <w:rPr>
                <w:rFonts w:asciiTheme="majorHAnsi" w:hAnsiTheme="majorHAnsi" w:cstheme="majorHAnsi"/>
                <w:sz w:val="16"/>
                <w:szCs w:val="16"/>
              </w:rPr>
              <w:t xml:space="preserve">Ja </w:t>
            </w:r>
          </w:p>
          <w:p w14:paraId="58B716FC" w14:textId="77777777" w:rsidR="00872037" w:rsidRPr="00ED086F" w:rsidRDefault="00872037" w:rsidP="007C4FE9">
            <w:pPr>
              <w:pStyle w:val="Lijstalinea"/>
              <w:numPr>
                <w:ilvl w:val="0"/>
                <w:numId w:val="15"/>
              </w:numPr>
              <w:ind w:left="219" w:hanging="219"/>
              <w:rPr>
                <w:rFonts w:asciiTheme="majorHAnsi" w:hAnsiTheme="majorHAnsi" w:cstheme="majorHAnsi"/>
                <w:sz w:val="16"/>
                <w:szCs w:val="16"/>
              </w:rPr>
            </w:pPr>
            <w:r w:rsidRPr="00ED086F">
              <w:rPr>
                <w:rFonts w:asciiTheme="majorHAnsi" w:hAnsiTheme="majorHAnsi" w:cstheme="majorHAnsi"/>
                <w:sz w:val="16"/>
                <w:szCs w:val="16"/>
              </w:rPr>
              <w:t xml:space="preserve">Nee </w:t>
            </w:r>
          </w:p>
        </w:tc>
        <w:tc>
          <w:tcPr>
            <w:tcW w:w="1794" w:type="dxa"/>
            <w:tcBorders>
              <w:top w:val="single" w:sz="4" w:space="0" w:color="auto"/>
              <w:left w:val="single" w:sz="4" w:space="0" w:color="auto"/>
              <w:bottom w:val="single" w:sz="4" w:space="0" w:color="auto"/>
              <w:right w:val="single" w:sz="4" w:space="0" w:color="auto"/>
            </w:tcBorders>
            <w:hideMark/>
          </w:tcPr>
          <w:p w14:paraId="02F9A1AF" w14:textId="77777777" w:rsidR="00872037" w:rsidRPr="008A3DED" w:rsidRDefault="00872037" w:rsidP="007C4FE9">
            <w:pPr>
              <w:pStyle w:val="Lijstalinea"/>
              <w:numPr>
                <w:ilvl w:val="0"/>
                <w:numId w:val="15"/>
              </w:numPr>
              <w:ind w:left="268" w:hanging="268"/>
              <w:rPr>
                <w:rFonts w:asciiTheme="majorHAnsi" w:hAnsiTheme="majorHAnsi" w:cstheme="majorHAnsi"/>
                <w:sz w:val="16"/>
                <w:szCs w:val="16"/>
              </w:rPr>
            </w:pPr>
            <w:r>
              <w:rPr>
                <w:rFonts w:asciiTheme="majorHAnsi" w:hAnsiTheme="majorHAnsi" w:cstheme="majorHAnsi"/>
                <w:sz w:val="16"/>
                <w:szCs w:val="16"/>
              </w:rPr>
              <w:t>Ja, het i</w:t>
            </w:r>
            <w:r w:rsidRPr="008A3DED">
              <w:rPr>
                <w:rFonts w:asciiTheme="majorHAnsi" w:hAnsiTheme="majorHAnsi" w:cstheme="majorHAnsi"/>
                <w:sz w:val="16"/>
                <w:szCs w:val="16"/>
              </w:rPr>
              <w:t>nterview ID is:</w:t>
            </w:r>
            <w:r>
              <w:rPr>
                <w:rFonts w:asciiTheme="majorHAnsi" w:hAnsiTheme="majorHAnsi" w:cstheme="majorHAnsi"/>
                <w:sz w:val="16"/>
                <w:szCs w:val="16"/>
              </w:rPr>
              <w:t xml:space="preserve"> ______________</w:t>
            </w:r>
          </w:p>
          <w:p w14:paraId="3DBC6BC6" w14:textId="77777777" w:rsidR="00872037" w:rsidRPr="00ED086F" w:rsidRDefault="00872037" w:rsidP="007C4FE9">
            <w:pPr>
              <w:pStyle w:val="Lijstalinea"/>
              <w:numPr>
                <w:ilvl w:val="0"/>
                <w:numId w:val="15"/>
              </w:numPr>
              <w:ind w:left="268" w:hanging="268"/>
              <w:rPr>
                <w:rFonts w:asciiTheme="majorHAnsi" w:hAnsiTheme="majorHAnsi" w:cstheme="majorHAnsi"/>
                <w:sz w:val="16"/>
                <w:szCs w:val="16"/>
              </w:rPr>
            </w:pPr>
            <w:r w:rsidRPr="00ED086F">
              <w:rPr>
                <w:rFonts w:asciiTheme="majorHAnsi" w:hAnsiTheme="majorHAnsi" w:cstheme="majorHAnsi"/>
                <w:sz w:val="16"/>
                <w:szCs w:val="16"/>
              </w:rPr>
              <w:t>Nee</w:t>
            </w:r>
          </w:p>
        </w:tc>
      </w:tr>
      <w:tr w:rsidR="00872037" w14:paraId="40E9A84C" w14:textId="77777777" w:rsidTr="007C4FE9">
        <w:trPr>
          <w:trHeight w:val="703"/>
          <w:jc w:val="center"/>
        </w:trPr>
        <w:tc>
          <w:tcPr>
            <w:tcW w:w="804" w:type="dxa"/>
            <w:tcBorders>
              <w:top w:val="single" w:sz="4" w:space="0" w:color="auto"/>
              <w:left w:val="single" w:sz="4" w:space="0" w:color="auto"/>
              <w:bottom w:val="single" w:sz="4" w:space="0" w:color="auto"/>
              <w:right w:val="single" w:sz="4" w:space="0" w:color="auto"/>
            </w:tcBorders>
            <w:vAlign w:val="center"/>
            <w:hideMark/>
          </w:tcPr>
          <w:p w14:paraId="32160492" w14:textId="77777777" w:rsidR="00872037" w:rsidRPr="00ED086F" w:rsidRDefault="00872037" w:rsidP="007C4FE9">
            <w:pPr>
              <w:rPr>
                <w:rFonts w:asciiTheme="majorHAnsi" w:hAnsiTheme="majorHAnsi" w:cstheme="majorHAnsi"/>
                <w:sz w:val="16"/>
                <w:szCs w:val="16"/>
              </w:rPr>
            </w:pPr>
            <w:r>
              <w:rPr>
                <w:rFonts w:asciiTheme="majorHAnsi" w:hAnsiTheme="majorHAnsi" w:cstheme="majorHAnsi"/>
                <w:sz w:val="16"/>
                <w:szCs w:val="16"/>
              </w:rPr>
              <w:t>Kind 4</w:t>
            </w:r>
          </w:p>
        </w:tc>
        <w:tc>
          <w:tcPr>
            <w:tcW w:w="1704" w:type="dxa"/>
            <w:tcBorders>
              <w:top w:val="single" w:sz="4" w:space="0" w:color="auto"/>
              <w:left w:val="single" w:sz="4" w:space="0" w:color="auto"/>
              <w:bottom w:val="single" w:sz="4" w:space="0" w:color="auto"/>
              <w:right w:val="single" w:sz="4" w:space="0" w:color="auto"/>
            </w:tcBorders>
            <w:vAlign w:val="center"/>
            <w:hideMark/>
          </w:tcPr>
          <w:p w14:paraId="11BA22D2" w14:textId="77777777" w:rsidR="00872037" w:rsidRPr="00ED086F" w:rsidRDefault="00872037" w:rsidP="007C4FE9">
            <w:pPr>
              <w:rPr>
                <w:rFonts w:asciiTheme="majorHAnsi" w:hAnsiTheme="majorHAnsi" w:cstheme="majorHAnsi"/>
                <w:sz w:val="16"/>
                <w:szCs w:val="16"/>
              </w:rPr>
            </w:pPr>
            <w:r w:rsidRPr="00ED086F">
              <w:rPr>
                <w:rFonts w:asciiTheme="majorHAnsi" w:hAnsiTheme="majorHAnsi" w:cstheme="majorHAnsi"/>
                <w:sz w:val="16"/>
                <w:szCs w:val="16"/>
              </w:rPr>
              <w:br/>
              <w:t xml:space="preserve">Leeftijd: ___________ </w:t>
            </w:r>
          </w:p>
          <w:p w14:paraId="2CD67FBC" w14:textId="77777777" w:rsidR="00872037" w:rsidRPr="00ED086F" w:rsidRDefault="00872037" w:rsidP="007C4FE9">
            <w:pPr>
              <w:rPr>
                <w:rFonts w:asciiTheme="majorHAnsi" w:hAnsiTheme="majorHAnsi" w:cstheme="majorHAnsi"/>
                <w:sz w:val="16"/>
                <w:szCs w:val="16"/>
              </w:rPr>
            </w:pPr>
          </w:p>
          <w:p w14:paraId="3BEF1C49" w14:textId="77777777" w:rsidR="00872037" w:rsidRPr="00ED086F" w:rsidRDefault="00872037" w:rsidP="007C4FE9">
            <w:pPr>
              <w:rPr>
                <w:rFonts w:asciiTheme="majorHAnsi" w:hAnsiTheme="majorHAnsi" w:cstheme="maj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5F1CFB91" w14:textId="77777777" w:rsidR="00872037" w:rsidRPr="00ED086F" w:rsidRDefault="00872037" w:rsidP="007C4FE9">
            <w:pPr>
              <w:pStyle w:val="Lijstalinea"/>
              <w:numPr>
                <w:ilvl w:val="0"/>
                <w:numId w:val="14"/>
              </w:numPr>
              <w:ind w:left="214" w:hanging="214"/>
              <w:rPr>
                <w:rFonts w:asciiTheme="majorHAnsi" w:hAnsiTheme="majorHAnsi" w:cstheme="majorHAnsi"/>
                <w:sz w:val="16"/>
                <w:szCs w:val="16"/>
              </w:rPr>
            </w:pPr>
            <w:r w:rsidRPr="00ED086F">
              <w:rPr>
                <w:rFonts w:asciiTheme="majorHAnsi" w:hAnsiTheme="majorHAnsi" w:cstheme="majorHAnsi"/>
                <w:sz w:val="16"/>
                <w:szCs w:val="16"/>
              </w:rPr>
              <w:t xml:space="preserve">Jongen </w:t>
            </w:r>
          </w:p>
          <w:p w14:paraId="75EBC024" w14:textId="77777777" w:rsidR="00872037" w:rsidRPr="00ED086F" w:rsidRDefault="00872037" w:rsidP="007C4FE9">
            <w:pPr>
              <w:pStyle w:val="Lijstalinea"/>
              <w:numPr>
                <w:ilvl w:val="0"/>
                <w:numId w:val="14"/>
              </w:numPr>
              <w:ind w:left="214" w:hanging="214"/>
              <w:rPr>
                <w:rFonts w:asciiTheme="majorHAnsi" w:hAnsiTheme="majorHAnsi" w:cstheme="majorHAnsi"/>
                <w:sz w:val="16"/>
                <w:szCs w:val="16"/>
              </w:rPr>
            </w:pPr>
            <w:r w:rsidRPr="00ED086F">
              <w:rPr>
                <w:rFonts w:asciiTheme="majorHAnsi" w:hAnsiTheme="majorHAnsi" w:cstheme="majorHAnsi"/>
                <w:sz w:val="16"/>
                <w:szCs w:val="16"/>
              </w:rPr>
              <w:t xml:space="preserve">Meisje </w:t>
            </w:r>
          </w:p>
        </w:tc>
        <w:tc>
          <w:tcPr>
            <w:tcW w:w="1794" w:type="dxa"/>
            <w:tcBorders>
              <w:top w:val="single" w:sz="4" w:space="0" w:color="auto"/>
              <w:left w:val="single" w:sz="4" w:space="0" w:color="auto"/>
              <w:bottom w:val="single" w:sz="4" w:space="0" w:color="auto"/>
              <w:right w:val="single" w:sz="4" w:space="0" w:color="auto"/>
            </w:tcBorders>
          </w:tcPr>
          <w:p w14:paraId="70371671" w14:textId="77777777" w:rsidR="00872037" w:rsidRPr="00ED086F" w:rsidRDefault="00872037" w:rsidP="007C4FE9">
            <w:pPr>
              <w:pStyle w:val="Lijstalinea"/>
              <w:numPr>
                <w:ilvl w:val="0"/>
                <w:numId w:val="15"/>
              </w:numPr>
              <w:ind w:left="121" w:hanging="141"/>
              <w:rPr>
                <w:rFonts w:asciiTheme="majorHAnsi" w:hAnsiTheme="majorHAnsi" w:cstheme="majorHAnsi"/>
                <w:sz w:val="16"/>
                <w:szCs w:val="16"/>
              </w:rPr>
            </w:pPr>
            <w:r w:rsidRPr="00ED086F">
              <w:rPr>
                <w:rFonts w:asciiTheme="majorHAnsi" w:hAnsiTheme="majorHAnsi" w:cstheme="majorHAnsi"/>
                <w:sz w:val="16"/>
                <w:szCs w:val="16"/>
              </w:rPr>
              <w:t>Biologische moeder</w:t>
            </w:r>
          </w:p>
          <w:p w14:paraId="0C64E683" w14:textId="77777777" w:rsidR="00872037" w:rsidRDefault="00872037" w:rsidP="007C4FE9">
            <w:pPr>
              <w:pStyle w:val="Lijstalinea"/>
              <w:numPr>
                <w:ilvl w:val="0"/>
                <w:numId w:val="15"/>
              </w:numPr>
              <w:ind w:left="121" w:hanging="141"/>
              <w:rPr>
                <w:rFonts w:asciiTheme="majorHAnsi" w:hAnsiTheme="majorHAnsi" w:cstheme="majorHAnsi"/>
                <w:sz w:val="16"/>
                <w:szCs w:val="16"/>
              </w:rPr>
            </w:pPr>
            <w:r w:rsidRPr="00ED086F">
              <w:rPr>
                <w:rFonts w:asciiTheme="majorHAnsi" w:hAnsiTheme="majorHAnsi" w:cstheme="majorHAnsi"/>
                <w:sz w:val="16"/>
                <w:szCs w:val="16"/>
              </w:rPr>
              <w:t>Niet-biologische moeder</w:t>
            </w:r>
          </w:p>
          <w:p w14:paraId="15EBF401" w14:textId="77777777" w:rsidR="00872037" w:rsidRPr="00ED086F" w:rsidRDefault="00872037" w:rsidP="007C4FE9">
            <w:pPr>
              <w:pStyle w:val="Lijstalinea"/>
              <w:numPr>
                <w:ilvl w:val="0"/>
                <w:numId w:val="15"/>
              </w:numPr>
              <w:ind w:left="121" w:hanging="141"/>
              <w:rPr>
                <w:rFonts w:asciiTheme="majorHAnsi" w:hAnsiTheme="majorHAnsi" w:cstheme="majorHAnsi"/>
                <w:sz w:val="16"/>
                <w:szCs w:val="16"/>
              </w:rPr>
            </w:pPr>
            <w:r w:rsidRPr="00ED086F">
              <w:rPr>
                <w:rFonts w:asciiTheme="majorHAnsi" w:hAnsiTheme="majorHAnsi" w:cstheme="majorHAnsi"/>
                <w:sz w:val="16"/>
                <w:szCs w:val="16"/>
              </w:rPr>
              <w:t>Anders, namelijk…</w:t>
            </w:r>
          </w:p>
        </w:tc>
        <w:tc>
          <w:tcPr>
            <w:tcW w:w="1794" w:type="dxa"/>
            <w:tcBorders>
              <w:top w:val="single" w:sz="4" w:space="0" w:color="auto"/>
              <w:left w:val="single" w:sz="4" w:space="0" w:color="auto"/>
              <w:bottom w:val="single" w:sz="4" w:space="0" w:color="auto"/>
              <w:right w:val="single" w:sz="4" w:space="0" w:color="auto"/>
            </w:tcBorders>
            <w:hideMark/>
          </w:tcPr>
          <w:p w14:paraId="17FC779F" w14:textId="77777777" w:rsidR="00872037" w:rsidRPr="00ED086F" w:rsidRDefault="00872037" w:rsidP="007C4FE9">
            <w:pPr>
              <w:pStyle w:val="Lijstalinea"/>
              <w:numPr>
                <w:ilvl w:val="0"/>
                <w:numId w:val="15"/>
              </w:numPr>
              <w:ind w:left="170" w:hanging="170"/>
              <w:rPr>
                <w:rFonts w:asciiTheme="majorHAnsi" w:hAnsiTheme="majorHAnsi" w:cstheme="majorHAnsi"/>
                <w:sz w:val="16"/>
                <w:szCs w:val="16"/>
              </w:rPr>
            </w:pPr>
            <w:r w:rsidRPr="00ED086F">
              <w:rPr>
                <w:rFonts w:asciiTheme="majorHAnsi" w:hAnsiTheme="majorHAnsi" w:cstheme="majorHAnsi"/>
                <w:sz w:val="16"/>
                <w:szCs w:val="16"/>
              </w:rPr>
              <w:t xml:space="preserve">Biologische </w:t>
            </w:r>
            <w:r>
              <w:rPr>
                <w:rFonts w:asciiTheme="majorHAnsi" w:hAnsiTheme="majorHAnsi" w:cstheme="majorHAnsi"/>
                <w:sz w:val="16"/>
                <w:szCs w:val="16"/>
              </w:rPr>
              <w:t>vader</w:t>
            </w:r>
          </w:p>
          <w:p w14:paraId="4B85DD83" w14:textId="77777777" w:rsidR="00872037" w:rsidRDefault="00872037" w:rsidP="007C4FE9">
            <w:pPr>
              <w:pStyle w:val="Lijstalinea"/>
              <w:numPr>
                <w:ilvl w:val="0"/>
                <w:numId w:val="15"/>
              </w:numPr>
              <w:ind w:left="170" w:hanging="170"/>
              <w:rPr>
                <w:rFonts w:asciiTheme="majorHAnsi" w:hAnsiTheme="majorHAnsi" w:cstheme="majorHAnsi"/>
                <w:sz w:val="16"/>
                <w:szCs w:val="16"/>
              </w:rPr>
            </w:pPr>
            <w:r w:rsidRPr="00ED086F">
              <w:rPr>
                <w:rFonts w:asciiTheme="majorHAnsi" w:hAnsiTheme="majorHAnsi" w:cstheme="majorHAnsi"/>
                <w:sz w:val="16"/>
                <w:szCs w:val="16"/>
              </w:rPr>
              <w:t xml:space="preserve">Niet-biologische </w:t>
            </w:r>
            <w:r>
              <w:rPr>
                <w:rFonts w:asciiTheme="majorHAnsi" w:hAnsiTheme="majorHAnsi" w:cstheme="majorHAnsi"/>
                <w:sz w:val="16"/>
                <w:szCs w:val="16"/>
              </w:rPr>
              <w:t>vader</w:t>
            </w:r>
          </w:p>
          <w:p w14:paraId="698FC0C1" w14:textId="77777777" w:rsidR="00872037" w:rsidRPr="00ED086F" w:rsidRDefault="00872037" w:rsidP="007C4FE9">
            <w:pPr>
              <w:pStyle w:val="Lijstalinea"/>
              <w:numPr>
                <w:ilvl w:val="0"/>
                <w:numId w:val="15"/>
              </w:numPr>
              <w:ind w:left="170" w:hanging="170"/>
              <w:rPr>
                <w:rFonts w:asciiTheme="majorHAnsi" w:hAnsiTheme="majorHAnsi" w:cstheme="majorHAnsi"/>
                <w:sz w:val="16"/>
                <w:szCs w:val="16"/>
              </w:rPr>
            </w:pPr>
            <w:r w:rsidRPr="00ED086F">
              <w:rPr>
                <w:rFonts w:asciiTheme="majorHAnsi" w:hAnsiTheme="majorHAnsi" w:cstheme="majorHAnsi"/>
                <w:sz w:val="16"/>
                <w:szCs w:val="16"/>
              </w:rPr>
              <w:t>Anders, namelijk…</w:t>
            </w:r>
          </w:p>
        </w:tc>
        <w:tc>
          <w:tcPr>
            <w:tcW w:w="1794" w:type="dxa"/>
            <w:tcBorders>
              <w:top w:val="single" w:sz="4" w:space="0" w:color="auto"/>
              <w:left w:val="single" w:sz="4" w:space="0" w:color="auto"/>
              <w:bottom w:val="single" w:sz="4" w:space="0" w:color="auto"/>
              <w:right w:val="single" w:sz="4" w:space="0" w:color="auto"/>
            </w:tcBorders>
          </w:tcPr>
          <w:p w14:paraId="4AE2A7F8" w14:textId="77777777" w:rsidR="00872037" w:rsidRPr="00ED086F" w:rsidRDefault="00872037" w:rsidP="007C4FE9">
            <w:pPr>
              <w:pStyle w:val="Lijstalinea"/>
              <w:numPr>
                <w:ilvl w:val="0"/>
                <w:numId w:val="15"/>
              </w:numPr>
              <w:ind w:left="219" w:hanging="219"/>
              <w:rPr>
                <w:rFonts w:asciiTheme="majorHAnsi" w:hAnsiTheme="majorHAnsi" w:cstheme="majorHAnsi"/>
                <w:sz w:val="16"/>
                <w:szCs w:val="16"/>
              </w:rPr>
            </w:pPr>
            <w:r w:rsidRPr="00ED086F">
              <w:rPr>
                <w:rFonts w:asciiTheme="majorHAnsi" w:hAnsiTheme="majorHAnsi" w:cstheme="majorHAnsi"/>
                <w:sz w:val="16"/>
                <w:szCs w:val="16"/>
              </w:rPr>
              <w:t xml:space="preserve">Ja </w:t>
            </w:r>
          </w:p>
          <w:p w14:paraId="7452B898" w14:textId="77777777" w:rsidR="00872037" w:rsidRPr="00ED086F" w:rsidRDefault="00872037" w:rsidP="007C4FE9">
            <w:pPr>
              <w:pStyle w:val="Lijstalinea"/>
              <w:numPr>
                <w:ilvl w:val="0"/>
                <w:numId w:val="15"/>
              </w:numPr>
              <w:ind w:left="219" w:hanging="219"/>
              <w:rPr>
                <w:rFonts w:asciiTheme="majorHAnsi" w:hAnsiTheme="majorHAnsi" w:cstheme="majorHAnsi"/>
                <w:sz w:val="16"/>
                <w:szCs w:val="16"/>
              </w:rPr>
            </w:pPr>
            <w:r w:rsidRPr="00ED086F">
              <w:rPr>
                <w:rFonts w:asciiTheme="majorHAnsi" w:hAnsiTheme="majorHAnsi" w:cstheme="majorHAnsi"/>
                <w:sz w:val="16"/>
                <w:szCs w:val="16"/>
              </w:rPr>
              <w:t xml:space="preserve">Nee </w:t>
            </w:r>
          </w:p>
        </w:tc>
        <w:tc>
          <w:tcPr>
            <w:tcW w:w="1794" w:type="dxa"/>
            <w:tcBorders>
              <w:top w:val="single" w:sz="4" w:space="0" w:color="auto"/>
              <w:left w:val="single" w:sz="4" w:space="0" w:color="auto"/>
              <w:bottom w:val="single" w:sz="4" w:space="0" w:color="auto"/>
              <w:right w:val="single" w:sz="4" w:space="0" w:color="auto"/>
            </w:tcBorders>
            <w:hideMark/>
          </w:tcPr>
          <w:p w14:paraId="2480A7D1" w14:textId="77777777" w:rsidR="00872037" w:rsidRPr="008A3DED" w:rsidRDefault="00872037" w:rsidP="007C4FE9">
            <w:pPr>
              <w:pStyle w:val="Lijstalinea"/>
              <w:numPr>
                <w:ilvl w:val="0"/>
                <w:numId w:val="15"/>
              </w:numPr>
              <w:ind w:left="268" w:hanging="268"/>
              <w:rPr>
                <w:rFonts w:asciiTheme="majorHAnsi" w:hAnsiTheme="majorHAnsi" w:cstheme="majorHAnsi"/>
                <w:sz w:val="16"/>
                <w:szCs w:val="16"/>
              </w:rPr>
            </w:pPr>
            <w:r>
              <w:rPr>
                <w:rFonts w:asciiTheme="majorHAnsi" w:hAnsiTheme="majorHAnsi" w:cstheme="majorHAnsi"/>
                <w:sz w:val="16"/>
                <w:szCs w:val="16"/>
              </w:rPr>
              <w:t>Ja, het i</w:t>
            </w:r>
            <w:r w:rsidRPr="008A3DED">
              <w:rPr>
                <w:rFonts w:asciiTheme="majorHAnsi" w:hAnsiTheme="majorHAnsi" w:cstheme="majorHAnsi"/>
                <w:sz w:val="16"/>
                <w:szCs w:val="16"/>
              </w:rPr>
              <w:t>nterview ID is:</w:t>
            </w:r>
            <w:r>
              <w:rPr>
                <w:rFonts w:asciiTheme="majorHAnsi" w:hAnsiTheme="majorHAnsi" w:cstheme="majorHAnsi"/>
                <w:sz w:val="16"/>
                <w:szCs w:val="16"/>
              </w:rPr>
              <w:t xml:space="preserve"> ______________</w:t>
            </w:r>
          </w:p>
          <w:p w14:paraId="76B2B57E" w14:textId="77777777" w:rsidR="00872037" w:rsidRPr="00ED086F" w:rsidRDefault="00872037" w:rsidP="007C4FE9">
            <w:pPr>
              <w:pStyle w:val="Lijstalinea"/>
              <w:numPr>
                <w:ilvl w:val="0"/>
                <w:numId w:val="15"/>
              </w:numPr>
              <w:ind w:left="268" w:hanging="268"/>
              <w:rPr>
                <w:rFonts w:asciiTheme="majorHAnsi" w:hAnsiTheme="majorHAnsi" w:cstheme="majorHAnsi"/>
                <w:sz w:val="16"/>
                <w:szCs w:val="16"/>
              </w:rPr>
            </w:pPr>
            <w:r w:rsidRPr="00ED086F">
              <w:rPr>
                <w:rFonts w:asciiTheme="majorHAnsi" w:hAnsiTheme="majorHAnsi" w:cstheme="majorHAnsi"/>
                <w:sz w:val="16"/>
                <w:szCs w:val="16"/>
              </w:rPr>
              <w:t>Nee</w:t>
            </w:r>
          </w:p>
        </w:tc>
      </w:tr>
      <w:tr w:rsidR="00872037" w14:paraId="6EAC3604" w14:textId="77777777" w:rsidTr="007C4FE9">
        <w:trPr>
          <w:trHeight w:val="703"/>
          <w:jc w:val="center"/>
        </w:trPr>
        <w:tc>
          <w:tcPr>
            <w:tcW w:w="804" w:type="dxa"/>
            <w:tcBorders>
              <w:top w:val="single" w:sz="4" w:space="0" w:color="auto"/>
              <w:left w:val="single" w:sz="4" w:space="0" w:color="auto"/>
              <w:bottom w:val="single" w:sz="4" w:space="0" w:color="auto"/>
              <w:right w:val="single" w:sz="4" w:space="0" w:color="auto"/>
            </w:tcBorders>
            <w:vAlign w:val="center"/>
            <w:hideMark/>
          </w:tcPr>
          <w:p w14:paraId="5EEA3975" w14:textId="77777777" w:rsidR="00872037" w:rsidRPr="00ED086F" w:rsidRDefault="00872037" w:rsidP="007C4FE9">
            <w:pPr>
              <w:rPr>
                <w:rFonts w:asciiTheme="majorHAnsi" w:hAnsiTheme="majorHAnsi" w:cstheme="majorHAnsi"/>
                <w:sz w:val="16"/>
                <w:szCs w:val="16"/>
              </w:rPr>
            </w:pPr>
            <w:r>
              <w:rPr>
                <w:rFonts w:asciiTheme="majorHAnsi" w:hAnsiTheme="majorHAnsi" w:cstheme="majorHAnsi"/>
                <w:sz w:val="16"/>
                <w:szCs w:val="16"/>
              </w:rPr>
              <w:t>Kind 5</w:t>
            </w:r>
          </w:p>
        </w:tc>
        <w:tc>
          <w:tcPr>
            <w:tcW w:w="1704" w:type="dxa"/>
            <w:tcBorders>
              <w:top w:val="single" w:sz="4" w:space="0" w:color="auto"/>
              <w:left w:val="single" w:sz="4" w:space="0" w:color="auto"/>
              <w:bottom w:val="single" w:sz="4" w:space="0" w:color="auto"/>
              <w:right w:val="single" w:sz="4" w:space="0" w:color="auto"/>
            </w:tcBorders>
            <w:vAlign w:val="center"/>
            <w:hideMark/>
          </w:tcPr>
          <w:p w14:paraId="5AAB3324" w14:textId="77777777" w:rsidR="00872037" w:rsidRPr="00ED086F" w:rsidRDefault="00872037" w:rsidP="007C4FE9">
            <w:pPr>
              <w:rPr>
                <w:rFonts w:asciiTheme="majorHAnsi" w:hAnsiTheme="majorHAnsi" w:cstheme="majorHAnsi"/>
                <w:sz w:val="16"/>
                <w:szCs w:val="16"/>
              </w:rPr>
            </w:pPr>
            <w:r w:rsidRPr="00ED086F">
              <w:rPr>
                <w:rFonts w:asciiTheme="majorHAnsi" w:hAnsiTheme="majorHAnsi" w:cstheme="majorHAnsi"/>
                <w:sz w:val="16"/>
                <w:szCs w:val="16"/>
              </w:rPr>
              <w:br/>
              <w:t xml:space="preserve">Leeftijd: ___________ </w:t>
            </w:r>
          </w:p>
          <w:p w14:paraId="74D5CCA8" w14:textId="77777777" w:rsidR="00872037" w:rsidRPr="00ED086F" w:rsidRDefault="00872037" w:rsidP="007C4FE9">
            <w:pPr>
              <w:rPr>
                <w:rFonts w:asciiTheme="majorHAnsi" w:hAnsiTheme="majorHAnsi" w:cstheme="majorHAnsi"/>
                <w:sz w:val="16"/>
                <w:szCs w:val="16"/>
              </w:rPr>
            </w:pPr>
          </w:p>
          <w:p w14:paraId="49194E67" w14:textId="77777777" w:rsidR="00872037" w:rsidRPr="00ED086F" w:rsidRDefault="00872037" w:rsidP="007C4FE9">
            <w:pPr>
              <w:rPr>
                <w:rFonts w:asciiTheme="majorHAnsi" w:hAnsiTheme="majorHAnsi" w:cstheme="maj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6AE1AB8B" w14:textId="77777777" w:rsidR="00872037" w:rsidRPr="00ED086F" w:rsidRDefault="00872037" w:rsidP="007C4FE9">
            <w:pPr>
              <w:pStyle w:val="Lijstalinea"/>
              <w:numPr>
                <w:ilvl w:val="0"/>
                <w:numId w:val="14"/>
              </w:numPr>
              <w:ind w:left="214" w:hanging="214"/>
              <w:rPr>
                <w:rFonts w:asciiTheme="majorHAnsi" w:hAnsiTheme="majorHAnsi" w:cstheme="majorHAnsi"/>
                <w:sz w:val="16"/>
                <w:szCs w:val="16"/>
              </w:rPr>
            </w:pPr>
            <w:r w:rsidRPr="00ED086F">
              <w:rPr>
                <w:rFonts w:asciiTheme="majorHAnsi" w:hAnsiTheme="majorHAnsi" w:cstheme="majorHAnsi"/>
                <w:sz w:val="16"/>
                <w:szCs w:val="16"/>
              </w:rPr>
              <w:t xml:space="preserve">Jongen </w:t>
            </w:r>
          </w:p>
          <w:p w14:paraId="6E7EE370" w14:textId="77777777" w:rsidR="00872037" w:rsidRPr="00ED086F" w:rsidRDefault="00872037" w:rsidP="007C4FE9">
            <w:pPr>
              <w:pStyle w:val="Lijstalinea"/>
              <w:numPr>
                <w:ilvl w:val="0"/>
                <w:numId w:val="14"/>
              </w:numPr>
              <w:ind w:left="214" w:hanging="214"/>
              <w:rPr>
                <w:rFonts w:asciiTheme="majorHAnsi" w:hAnsiTheme="majorHAnsi" w:cstheme="majorHAnsi"/>
                <w:sz w:val="16"/>
                <w:szCs w:val="16"/>
              </w:rPr>
            </w:pPr>
            <w:r w:rsidRPr="00ED086F">
              <w:rPr>
                <w:rFonts w:asciiTheme="majorHAnsi" w:hAnsiTheme="majorHAnsi" w:cstheme="majorHAnsi"/>
                <w:sz w:val="16"/>
                <w:szCs w:val="16"/>
              </w:rPr>
              <w:t xml:space="preserve">Meisje </w:t>
            </w:r>
          </w:p>
        </w:tc>
        <w:tc>
          <w:tcPr>
            <w:tcW w:w="1794" w:type="dxa"/>
            <w:tcBorders>
              <w:top w:val="single" w:sz="4" w:space="0" w:color="auto"/>
              <w:left w:val="single" w:sz="4" w:space="0" w:color="auto"/>
              <w:bottom w:val="single" w:sz="4" w:space="0" w:color="auto"/>
              <w:right w:val="single" w:sz="4" w:space="0" w:color="auto"/>
            </w:tcBorders>
          </w:tcPr>
          <w:p w14:paraId="14E827EA" w14:textId="77777777" w:rsidR="00872037" w:rsidRPr="00ED086F" w:rsidRDefault="00872037" w:rsidP="007C4FE9">
            <w:pPr>
              <w:pStyle w:val="Lijstalinea"/>
              <w:numPr>
                <w:ilvl w:val="0"/>
                <w:numId w:val="15"/>
              </w:numPr>
              <w:ind w:left="121" w:hanging="141"/>
              <w:rPr>
                <w:rFonts w:asciiTheme="majorHAnsi" w:hAnsiTheme="majorHAnsi" w:cstheme="majorHAnsi"/>
                <w:sz w:val="16"/>
                <w:szCs w:val="16"/>
              </w:rPr>
            </w:pPr>
            <w:r w:rsidRPr="00ED086F">
              <w:rPr>
                <w:rFonts w:asciiTheme="majorHAnsi" w:hAnsiTheme="majorHAnsi" w:cstheme="majorHAnsi"/>
                <w:sz w:val="16"/>
                <w:szCs w:val="16"/>
              </w:rPr>
              <w:t>Biologische moeder</w:t>
            </w:r>
          </w:p>
          <w:p w14:paraId="295008F6" w14:textId="77777777" w:rsidR="00872037" w:rsidRDefault="00872037" w:rsidP="007C4FE9">
            <w:pPr>
              <w:pStyle w:val="Lijstalinea"/>
              <w:numPr>
                <w:ilvl w:val="0"/>
                <w:numId w:val="15"/>
              </w:numPr>
              <w:ind w:left="121" w:hanging="141"/>
              <w:rPr>
                <w:rFonts w:asciiTheme="majorHAnsi" w:hAnsiTheme="majorHAnsi" w:cstheme="majorHAnsi"/>
                <w:sz w:val="16"/>
                <w:szCs w:val="16"/>
              </w:rPr>
            </w:pPr>
            <w:r w:rsidRPr="00ED086F">
              <w:rPr>
                <w:rFonts w:asciiTheme="majorHAnsi" w:hAnsiTheme="majorHAnsi" w:cstheme="majorHAnsi"/>
                <w:sz w:val="16"/>
                <w:szCs w:val="16"/>
              </w:rPr>
              <w:t>Niet-biologische moeder</w:t>
            </w:r>
          </w:p>
          <w:p w14:paraId="7E748DBF" w14:textId="77777777" w:rsidR="00872037" w:rsidRPr="00ED086F" w:rsidRDefault="00872037" w:rsidP="007C4FE9">
            <w:pPr>
              <w:pStyle w:val="Lijstalinea"/>
              <w:numPr>
                <w:ilvl w:val="0"/>
                <w:numId w:val="15"/>
              </w:numPr>
              <w:ind w:left="121" w:hanging="141"/>
              <w:rPr>
                <w:rFonts w:asciiTheme="majorHAnsi" w:hAnsiTheme="majorHAnsi" w:cstheme="majorHAnsi"/>
                <w:sz w:val="16"/>
                <w:szCs w:val="16"/>
              </w:rPr>
            </w:pPr>
            <w:r w:rsidRPr="00ED086F">
              <w:rPr>
                <w:rFonts w:asciiTheme="majorHAnsi" w:hAnsiTheme="majorHAnsi" w:cstheme="majorHAnsi"/>
                <w:sz w:val="16"/>
                <w:szCs w:val="16"/>
              </w:rPr>
              <w:t>Anders, namelijk…</w:t>
            </w:r>
          </w:p>
        </w:tc>
        <w:tc>
          <w:tcPr>
            <w:tcW w:w="1794" w:type="dxa"/>
            <w:tcBorders>
              <w:top w:val="single" w:sz="4" w:space="0" w:color="auto"/>
              <w:left w:val="single" w:sz="4" w:space="0" w:color="auto"/>
              <w:bottom w:val="single" w:sz="4" w:space="0" w:color="auto"/>
              <w:right w:val="single" w:sz="4" w:space="0" w:color="auto"/>
            </w:tcBorders>
            <w:hideMark/>
          </w:tcPr>
          <w:p w14:paraId="586EC40F" w14:textId="77777777" w:rsidR="00872037" w:rsidRPr="00ED086F" w:rsidRDefault="00872037" w:rsidP="007C4FE9">
            <w:pPr>
              <w:pStyle w:val="Lijstalinea"/>
              <w:numPr>
                <w:ilvl w:val="0"/>
                <w:numId w:val="15"/>
              </w:numPr>
              <w:ind w:left="170" w:hanging="170"/>
              <w:rPr>
                <w:rFonts w:asciiTheme="majorHAnsi" w:hAnsiTheme="majorHAnsi" w:cstheme="majorHAnsi"/>
                <w:sz w:val="16"/>
                <w:szCs w:val="16"/>
              </w:rPr>
            </w:pPr>
            <w:r w:rsidRPr="00ED086F">
              <w:rPr>
                <w:rFonts w:asciiTheme="majorHAnsi" w:hAnsiTheme="majorHAnsi" w:cstheme="majorHAnsi"/>
                <w:sz w:val="16"/>
                <w:szCs w:val="16"/>
              </w:rPr>
              <w:t xml:space="preserve">Biologische </w:t>
            </w:r>
            <w:r>
              <w:rPr>
                <w:rFonts w:asciiTheme="majorHAnsi" w:hAnsiTheme="majorHAnsi" w:cstheme="majorHAnsi"/>
                <w:sz w:val="16"/>
                <w:szCs w:val="16"/>
              </w:rPr>
              <w:t>vader</w:t>
            </w:r>
          </w:p>
          <w:p w14:paraId="2C644E0A" w14:textId="77777777" w:rsidR="00872037" w:rsidRDefault="00872037" w:rsidP="007C4FE9">
            <w:pPr>
              <w:pStyle w:val="Lijstalinea"/>
              <w:numPr>
                <w:ilvl w:val="0"/>
                <w:numId w:val="15"/>
              </w:numPr>
              <w:ind w:left="170" w:hanging="170"/>
              <w:rPr>
                <w:rFonts w:asciiTheme="majorHAnsi" w:hAnsiTheme="majorHAnsi" w:cstheme="majorHAnsi"/>
                <w:sz w:val="16"/>
                <w:szCs w:val="16"/>
              </w:rPr>
            </w:pPr>
            <w:r w:rsidRPr="00ED086F">
              <w:rPr>
                <w:rFonts w:asciiTheme="majorHAnsi" w:hAnsiTheme="majorHAnsi" w:cstheme="majorHAnsi"/>
                <w:sz w:val="16"/>
                <w:szCs w:val="16"/>
              </w:rPr>
              <w:t xml:space="preserve">Niet-biologische </w:t>
            </w:r>
            <w:r>
              <w:rPr>
                <w:rFonts w:asciiTheme="majorHAnsi" w:hAnsiTheme="majorHAnsi" w:cstheme="majorHAnsi"/>
                <w:sz w:val="16"/>
                <w:szCs w:val="16"/>
              </w:rPr>
              <w:t>vader</w:t>
            </w:r>
          </w:p>
          <w:p w14:paraId="1F12A044" w14:textId="77777777" w:rsidR="00872037" w:rsidRPr="00ED086F" w:rsidRDefault="00872037" w:rsidP="007C4FE9">
            <w:pPr>
              <w:pStyle w:val="Lijstalinea"/>
              <w:numPr>
                <w:ilvl w:val="0"/>
                <w:numId w:val="15"/>
              </w:numPr>
              <w:ind w:left="170" w:hanging="170"/>
              <w:rPr>
                <w:rFonts w:asciiTheme="majorHAnsi" w:hAnsiTheme="majorHAnsi" w:cstheme="majorHAnsi"/>
                <w:sz w:val="16"/>
                <w:szCs w:val="16"/>
              </w:rPr>
            </w:pPr>
            <w:r w:rsidRPr="00ED086F">
              <w:rPr>
                <w:rFonts w:asciiTheme="majorHAnsi" w:hAnsiTheme="majorHAnsi" w:cstheme="majorHAnsi"/>
                <w:sz w:val="16"/>
                <w:szCs w:val="16"/>
              </w:rPr>
              <w:t>Anders, namelijk…</w:t>
            </w:r>
          </w:p>
        </w:tc>
        <w:tc>
          <w:tcPr>
            <w:tcW w:w="1794" w:type="dxa"/>
            <w:tcBorders>
              <w:top w:val="single" w:sz="4" w:space="0" w:color="auto"/>
              <w:left w:val="single" w:sz="4" w:space="0" w:color="auto"/>
              <w:bottom w:val="single" w:sz="4" w:space="0" w:color="auto"/>
              <w:right w:val="single" w:sz="4" w:space="0" w:color="auto"/>
            </w:tcBorders>
          </w:tcPr>
          <w:p w14:paraId="289B00E2" w14:textId="77777777" w:rsidR="00872037" w:rsidRPr="00ED086F" w:rsidRDefault="00872037" w:rsidP="007C4FE9">
            <w:pPr>
              <w:pStyle w:val="Lijstalinea"/>
              <w:numPr>
                <w:ilvl w:val="0"/>
                <w:numId w:val="15"/>
              </w:numPr>
              <w:ind w:left="219" w:hanging="219"/>
              <w:rPr>
                <w:rFonts w:asciiTheme="majorHAnsi" w:hAnsiTheme="majorHAnsi" w:cstheme="majorHAnsi"/>
                <w:sz w:val="16"/>
                <w:szCs w:val="16"/>
              </w:rPr>
            </w:pPr>
            <w:r w:rsidRPr="00ED086F">
              <w:rPr>
                <w:rFonts w:asciiTheme="majorHAnsi" w:hAnsiTheme="majorHAnsi" w:cstheme="majorHAnsi"/>
                <w:sz w:val="16"/>
                <w:szCs w:val="16"/>
              </w:rPr>
              <w:t xml:space="preserve">Ja </w:t>
            </w:r>
          </w:p>
          <w:p w14:paraId="5D7DB012" w14:textId="77777777" w:rsidR="00872037" w:rsidRPr="00ED086F" w:rsidRDefault="00872037" w:rsidP="007C4FE9">
            <w:pPr>
              <w:pStyle w:val="Lijstalinea"/>
              <w:numPr>
                <w:ilvl w:val="0"/>
                <w:numId w:val="15"/>
              </w:numPr>
              <w:ind w:left="219" w:hanging="219"/>
              <w:rPr>
                <w:rFonts w:asciiTheme="majorHAnsi" w:hAnsiTheme="majorHAnsi" w:cstheme="majorHAnsi"/>
                <w:sz w:val="16"/>
                <w:szCs w:val="16"/>
              </w:rPr>
            </w:pPr>
            <w:r w:rsidRPr="00ED086F">
              <w:rPr>
                <w:rFonts w:asciiTheme="majorHAnsi" w:hAnsiTheme="majorHAnsi" w:cstheme="majorHAnsi"/>
                <w:sz w:val="16"/>
                <w:szCs w:val="16"/>
              </w:rPr>
              <w:t xml:space="preserve">Nee </w:t>
            </w:r>
          </w:p>
        </w:tc>
        <w:tc>
          <w:tcPr>
            <w:tcW w:w="1794" w:type="dxa"/>
            <w:tcBorders>
              <w:top w:val="single" w:sz="4" w:space="0" w:color="auto"/>
              <w:left w:val="single" w:sz="4" w:space="0" w:color="auto"/>
              <w:bottom w:val="single" w:sz="4" w:space="0" w:color="auto"/>
              <w:right w:val="single" w:sz="4" w:space="0" w:color="auto"/>
            </w:tcBorders>
            <w:hideMark/>
          </w:tcPr>
          <w:p w14:paraId="39D897CD" w14:textId="77777777" w:rsidR="00872037" w:rsidRPr="008A3DED" w:rsidRDefault="00872037" w:rsidP="007C4FE9">
            <w:pPr>
              <w:pStyle w:val="Lijstalinea"/>
              <w:numPr>
                <w:ilvl w:val="0"/>
                <w:numId w:val="15"/>
              </w:numPr>
              <w:ind w:left="268" w:hanging="268"/>
              <w:rPr>
                <w:rFonts w:asciiTheme="majorHAnsi" w:hAnsiTheme="majorHAnsi" w:cstheme="majorHAnsi"/>
                <w:sz w:val="16"/>
                <w:szCs w:val="16"/>
              </w:rPr>
            </w:pPr>
            <w:r>
              <w:rPr>
                <w:rFonts w:asciiTheme="majorHAnsi" w:hAnsiTheme="majorHAnsi" w:cstheme="majorHAnsi"/>
                <w:sz w:val="16"/>
                <w:szCs w:val="16"/>
              </w:rPr>
              <w:t>Ja, het i</w:t>
            </w:r>
            <w:r w:rsidRPr="008A3DED">
              <w:rPr>
                <w:rFonts w:asciiTheme="majorHAnsi" w:hAnsiTheme="majorHAnsi" w:cstheme="majorHAnsi"/>
                <w:sz w:val="16"/>
                <w:szCs w:val="16"/>
              </w:rPr>
              <w:t>nterview ID is:</w:t>
            </w:r>
            <w:r>
              <w:rPr>
                <w:rFonts w:asciiTheme="majorHAnsi" w:hAnsiTheme="majorHAnsi" w:cstheme="majorHAnsi"/>
                <w:sz w:val="16"/>
                <w:szCs w:val="16"/>
              </w:rPr>
              <w:t xml:space="preserve"> ______________</w:t>
            </w:r>
          </w:p>
          <w:p w14:paraId="45447794" w14:textId="77777777" w:rsidR="00872037" w:rsidRPr="00ED086F" w:rsidRDefault="00872037" w:rsidP="007C4FE9">
            <w:pPr>
              <w:pStyle w:val="Lijstalinea"/>
              <w:numPr>
                <w:ilvl w:val="0"/>
                <w:numId w:val="15"/>
              </w:numPr>
              <w:ind w:left="268" w:hanging="268"/>
              <w:rPr>
                <w:rFonts w:asciiTheme="majorHAnsi" w:hAnsiTheme="majorHAnsi" w:cstheme="majorHAnsi"/>
                <w:sz w:val="16"/>
                <w:szCs w:val="16"/>
              </w:rPr>
            </w:pPr>
            <w:r w:rsidRPr="00ED086F">
              <w:rPr>
                <w:rFonts w:asciiTheme="majorHAnsi" w:hAnsiTheme="majorHAnsi" w:cstheme="majorHAnsi"/>
                <w:sz w:val="16"/>
                <w:szCs w:val="16"/>
              </w:rPr>
              <w:t>Nee</w:t>
            </w:r>
          </w:p>
        </w:tc>
      </w:tr>
      <w:tr w:rsidR="00872037" w14:paraId="60E59773" w14:textId="77777777" w:rsidTr="007C4FE9">
        <w:trPr>
          <w:trHeight w:val="703"/>
          <w:jc w:val="center"/>
        </w:trPr>
        <w:tc>
          <w:tcPr>
            <w:tcW w:w="804" w:type="dxa"/>
            <w:tcBorders>
              <w:top w:val="single" w:sz="4" w:space="0" w:color="auto"/>
              <w:left w:val="single" w:sz="4" w:space="0" w:color="auto"/>
              <w:bottom w:val="single" w:sz="4" w:space="0" w:color="auto"/>
              <w:right w:val="single" w:sz="4" w:space="0" w:color="auto"/>
            </w:tcBorders>
            <w:vAlign w:val="center"/>
            <w:hideMark/>
          </w:tcPr>
          <w:p w14:paraId="5FA11BB5" w14:textId="77777777" w:rsidR="00872037" w:rsidRPr="00ED086F" w:rsidRDefault="00872037" w:rsidP="007C4FE9">
            <w:pPr>
              <w:rPr>
                <w:rFonts w:asciiTheme="majorHAnsi" w:hAnsiTheme="majorHAnsi" w:cstheme="majorHAnsi"/>
                <w:sz w:val="16"/>
                <w:szCs w:val="16"/>
              </w:rPr>
            </w:pPr>
            <w:r>
              <w:rPr>
                <w:rFonts w:asciiTheme="majorHAnsi" w:hAnsiTheme="majorHAnsi" w:cstheme="majorHAnsi"/>
                <w:sz w:val="16"/>
                <w:szCs w:val="16"/>
              </w:rPr>
              <w:t>Kind 6</w:t>
            </w:r>
          </w:p>
        </w:tc>
        <w:tc>
          <w:tcPr>
            <w:tcW w:w="1704" w:type="dxa"/>
            <w:tcBorders>
              <w:top w:val="single" w:sz="4" w:space="0" w:color="auto"/>
              <w:left w:val="single" w:sz="4" w:space="0" w:color="auto"/>
              <w:bottom w:val="single" w:sz="4" w:space="0" w:color="auto"/>
              <w:right w:val="single" w:sz="4" w:space="0" w:color="auto"/>
            </w:tcBorders>
            <w:vAlign w:val="center"/>
            <w:hideMark/>
          </w:tcPr>
          <w:p w14:paraId="42B0CA17" w14:textId="77777777" w:rsidR="00872037" w:rsidRPr="00ED086F" w:rsidRDefault="00872037" w:rsidP="007C4FE9">
            <w:pPr>
              <w:rPr>
                <w:rFonts w:asciiTheme="majorHAnsi" w:hAnsiTheme="majorHAnsi" w:cstheme="majorHAnsi"/>
                <w:sz w:val="16"/>
                <w:szCs w:val="16"/>
              </w:rPr>
            </w:pPr>
            <w:r w:rsidRPr="00ED086F">
              <w:rPr>
                <w:rFonts w:asciiTheme="majorHAnsi" w:hAnsiTheme="majorHAnsi" w:cstheme="majorHAnsi"/>
                <w:sz w:val="16"/>
                <w:szCs w:val="16"/>
              </w:rPr>
              <w:br/>
              <w:t xml:space="preserve">Leeftijd: ___________ </w:t>
            </w:r>
          </w:p>
          <w:p w14:paraId="1345BE4F" w14:textId="77777777" w:rsidR="00872037" w:rsidRPr="00ED086F" w:rsidRDefault="00872037" w:rsidP="007C4FE9">
            <w:pPr>
              <w:rPr>
                <w:rFonts w:asciiTheme="majorHAnsi" w:hAnsiTheme="majorHAnsi" w:cstheme="majorHAnsi"/>
                <w:sz w:val="16"/>
                <w:szCs w:val="16"/>
              </w:rPr>
            </w:pPr>
          </w:p>
          <w:p w14:paraId="75A28A07" w14:textId="77777777" w:rsidR="00872037" w:rsidRPr="00ED086F" w:rsidRDefault="00872037" w:rsidP="007C4FE9">
            <w:pPr>
              <w:rPr>
                <w:rFonts w:asciiTheme="majorHAnsi" w:hAnsiTheme="majorHAnsi" w:cstheme="maj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77962A9F" w14:textId="77777777" w:rsidR="00872037" w:rsidRPr="00ED086F" w:rsidRDefault="00872037" w:rsidP="007C4FE9">
            <w:pPr>
              <w:pStyle w:val="Lijstalinea"/>
              <w:numPr>
                <w:ilvl w:val="0"/>
                <w:numId w:val="14"/>
              </w:numPr>
              <w:ind w:left="214" w:hanging="214"/>
              <w:rPr>
                <w:rFonts w:asciiTheme="majorHAnsi" w:hAnsiTheme="majorHAnsi" w:cstheme="majorHAnsi"/>
                <w:sz w:val="16"/>
                <w:szCs w:val="16"/>
              </w:rPr>
            </w:pPr>
            <w:r w:rsidRPr="00ED086F">
              <w:rPr>
                <w:rFonts w:asciiTheme="majorHAnsi" w:hAnsiTheme="majorHAnsi" w:cstheme="majorHAnsi"/>
                <w:sz w:val="16"/>
                <w:szCs w:val="16"/>
              </w:rPr>
              <w:t xml:space="preserve">Jongen </w:t>
            </w:r>
          </w:p>
          <w:p w14:paraId="56EE0E2C" w14:textId="77777777" w:rsidR="00872037" w:rsidRPr="00ED086F" w:rsidRDefault="00872037" w:rsidP="007C4FE9">
            <w:pPr>
              <w:pStyle w:val="Lijstalinea"/>
              <w:numPr>
                <w:ilvl w:val="0"/>
                <w:numId w:val="14"/>
              </w:numPr>
              <w:ind w:left="214" w:hanging="214"/>
              <w:rPr>
                <w:rFonts w:asciiTheme="majorHAnsi" w:hAnsiTheme="majorHAnsi" w:cstheme="majorHAnsi"/>
                <w:sz w:val="16"/>
                <w:szCs w:val="16"/>
              </w:rPr>
            </w:pPr>
            <w:r w:rsidRPr="00ED086F">
              <w:rPr>
                <w:rFonts w:asciiTheme="majorHAnsi" w:hAnsiTheme="majorHAnsi" w:cstheme="majorHAnsi"/>
                <w:sz w:val="16"/>
                <w:szCs w:val="16"/>
              </w:rPr>
              <w:t xml:space="preserve">Meisje </w:t>
            </w:r>
          </w:p>
        </w:tc>
        <w:tc>
          <w:tcPr>
            <w:tcW w:w="1794" w:type="dxa"/>
            <w:tcBorders>
              <w:top w:val="single" w:sz="4" w:space="0" w:color="auto"/>
              <w:left w:val="single" w:sz="4" w:space="0" w:color="auto"/>
              <w:bottom w:val="single" w:sz="4" w:space="0" w:color="auto"/>
              <w:right w:val="single" w:sz="4" w:space="0" w:color="auto"/>
            </w:tcBorders>
          </w:tcPr>
          <w:p w14:paraId="05A283EE" w14:textId="77777777" w:rsidR="00872037" w:rsidRPr="00ED086F" w:rsidRDefault="00872037" w:rsidP="007C4FE9">
            <w:pPr>
              <w:pStyle w:val="Lijstalinea"/>
              <w:numPr>
                <w:ilvl w:val="0"/>
                <w:numId w:val="15"/>
              </w:numPr>
              <w:ind w:left="121" w:hanging="141"/>
              <w:rPr>
                <w:rFonts w:asciiTheme="majorHAnsi" w:hAnsiTheme="majorHAnsi" w:cstheme="majorHAnsi"/>
                <w:sz w:val="16"/>
                <w:szCs w:val="16"/>
              </w:rPr>
            </w:pPr>
            <w:r w:rsidRPr="00ED086F">
              <w:rPr>
                <w:rFonts w:asciiTheme="majorHAnsi" w:hAnsiTheme="majorHAnsi" w:cstheme="majorHAnsi"/>
                <w:sz w:val="16"/>
                <w:szCs w:val="16"/>
              </w:rPr>
              <w:t>Biologische moeder</w:t>
            </w:r>
          </w:p>
          <w:p w14:paraId="46AC020D" w14:textId="77777777" w:rsidR="00872037" w:rsidRDefault="00872037" w:rsidP="007C4FE9">
            <w:pPr>
              <w:pStyle w:val="Lijstalinea"/>
              <w:numPr>
                <w:ilvl w:val="0"/>
                <w:numId w:val="15"/>
              </w:numPr>
              <w:ind w:left="121" w:hanging="141"/>
              <w:rPr>
                <w:rFonts w:asciiTheme="majorHAnsi" w:hAnsiTheme="majorHAnsi" w:cstheme="majorHAnsi"/>
                <w:sz w:val="16"/>
                <w:szCs w:val="16"/>
              </w:rPr>
            </w:pPr>
            <w:r w:rsidRPr="00ED086F">
              <w:rPr>
                <w:rFonts w:asciiTheme="majorHAnsi" w:hAnsiTheme="majorHAnsi" w:cstheme="majorHAnsi"/>
                <w:sz w:val="16"/>
                <w:szCs w:val="16"/>
              </w:rPr>
              <w:t>Niet-biologische moeder</w:t>
            </w:r>
          </w:p>
          <w:p w14:paraId="4FD7763A" w14:textId="77777777" w:rsidR="00872037" w:rsidRPr="00ED086F" w:rsidRDefault="00872037" w:rsidP="007C4FE9">
            <w:pPr>
              <w:pStyle w:val="Lijstalinea"/>
              <w:numPr>
                <w:ilvl w:val="0"/>
                <w:numId w:val="15"/>
              </w:numPr>
              <w:ind w:left="121" w:hanging="141"/>
              <w:rPr>
                <w:rFonts w:asciiTheme="majorHAnsi" w:hAnsiTheme="majorHAnsi" w:cstheme="majorHAnsi"/>
                <w:sz w:val="16"/>
                <w:szCs w:val="16"/>
              </w:rPr>
            </w:pPr>
            <w:r w:rsidRPr="00ED086F">
              <w:rPr>
                <w:rFonts w:asciiTheme="majorHAnsi" w:hAnsiTheme="majorHAnsi" w:cstheme="majorHAnsi"/>
                <w:sz w:val="16"/>
                <w:szCs w:val="16"/>
              </w:rPr>
              <w:t>Anders, namelijk…</w:t>
            </w:r>
          </w:p>
        </w:tc>
        <w:tc>
          <w:tcPr>
            <w:tcW w:w="1794" w:type="dxa"/>
            <w:tcBorders>
              <w:top w:val="single" w:sz="4" w:space="0" w:color="auto"/>
              <w:left w:val="single" w:sz="4" w:space="0" w:color="auto"/>
              <w:bottom w:val="single" w:sz="4" w:space="0" w:color="auto"/>
              <w:right w:val="single" w:sz="4" w:space="0" w:color="auto"/>
            </w:tcBorders>
            <w:hideMark/>
          </w:tcPr>
          <w:p w14:paraId="17DF702E" w14:textId="77777777" w:rsidR="00872037" w:rsidRPr="00ED086F" w:rsidRDefault="00872037" w:rsidP="007C4FE9">
            <w:pPr>
              <w:pStyle w:val="Lijstalinea"/>
              <w:numPr>
                <w:ilvl w:val="0"/>
                <w:numId w:val="15"/>
              </w:numPr>
              <w:ind w:left="170" w:hanging="170"/>
              <w:rPr>
                <w:rFonts w:asciiTheme="majorHAnsi" w:hAnsiTheme="majorHAnsi" w:cstheme="majorHAnsi"/>
                <w:sz w:val="16"/>
                <w:szCs w:val="16"/>
              </w:rPr>
            </w:pPr>
            <w:r w:rsidRPr="00ED086F">
              <w:rPr>
                <w:rFonts w:asciiTheme="majorHAnsi" w:hAnsiTheme="majorHAnsi" w:cstheme="majorHAnsi"/>
                <w:sz w:val="16"/>
                <w:szCs w:val="16"/>
              </w:rPr>
              <w:t xml:space="preserve">Biologische </w:t>
            </w:r>
            <w:r>
              <w:rPr>
                <w:rFonts w:asciiTheme="majorHAnsi" w:hAnsiTheme="majorHAnsi" w:cstheme="majorHAnsi"/>
                <w:sz w:val="16"/>
                <w:szCs w:val="16"/>
              </w:rPr>
              <w:t>vader</w:t>
            </w:r>
          </w:p>
          <w:p w14:paraId="71DF57C5" w14:textId="77777777" w:rsidR="00872037" w:rsidRDefault="00872037" w:rsidP="007C4FE9">
            <w:pPr>
              <w:pStyle w:val="Lijstalinea"/>
              <w:numPr>
                <w:ilvl w:val="0"/>
                <w:numId w:val="15"/>
              </w:numPr>
              <w:ind w:left="170" w:hanging="170"/>
              <w:rPr>
                <w:rFonts w:asciiTheme="majorHAnsi" w:hAnsiTheme="majorHAnsi" w:cstheme="majorHAnsi"/>
                <w:sz w:val="16"/>
                <w:szCs w:val="16"/>
              </w:rPr>
            </w:pPr>
            <w:r w:rsidRPr="00ED086F">
              <w:rPr>
                <w:rFonts w:asciiTheme="majorHAnsi" w:hAnsiTheme="majorHAnsi" w:cstheme="majorHAnsi"/>
                <w:sz w:val="16"/>
                <w:szCs w:val="16"/>
              </w:rPr>
              <w:t xml:space="preserve">Niet-biologische </w:t>
            </w:r>
            <w:r>
              <w:rPr>
                <w:rFonts w:asciiTheme="majorHAnsi" w:hAnsiTheme="majorHAnsi" w:cstheme="majorHAnsi"/>
                <w:sz w:val="16"/>
                <w:szCs w:val="16"/>
              </w:rPr>
              <w:t>vader</w:t>
            </w:r>
          </w:p>
          <w:p w14:paraId="20371036" w14:textId="77777777" w:rsidR="00872037" w:rsidRPr="00ED086F" w:rsidRDefault="00872037" w:rsidP="007C4FE9">
            <w:pPr>
              <w:pStyle w:val="Lijstalinea"/>
              <w:numPr>
                <w:ilvl w:val="0"/>
                <w:numId w:val="15"/>
              </w:numPr>
              <w:ind w:left="170" w:hanging="170"/>
              <w:rPr>
                <w:rFonts w:asciiTheme="majorHAnsi" w:hAnsiTheme="majorHAnsi" w:cstheme="majorHAnsi"/>
                <w:sz w:val="16"/>
                <w:szCs w:val="16"/>
              </w:rPr>
            </w:pPr>
            <w:r w:rsidRPr="00ED086F">
              <w:rPr>
                <w:rFonts w:asciiTheme="majorHAnsi" w:hAnsiTheme="majorHAnsi" w:cstheme="majorHAnsi"/>
                <w:sz w:val="16"/>
                <w:szCs w:val="16"/>
              </w:rPr>
              <w:t>Anders, namelijk…</w:t>
            </w:r>
          </w:p>
        </w:tc>
        <w:tc>
          <w:tcPr>
            <w:tcW w:w="1794" w:type="dxa"/>
            <w:tcBorders>
              <w:top w:val="single" w:sz="4" w:space="0" w:color="auto"/>
              <w:left w:val="single" w:sz="4" w:space="0" w:color="auto"/>
              <w:bottom w:val="single" w:sz="4" w:space="0" w:color="auto"/>
              <w:right w:val="single" w:sz="4" w:space="0" w:color="auto"/>
            </w:tcBorders>
          </w:tcPr>
          <w:p w14:paraId="7B75B3F7" w14:textId="77777777" w:rsidR="00872037" w:rsidRPr="00ED086F" w:rsidRDefault="00872037" w:rsidP="007C4FE9">
            <w:pPr>
              <w:pStyle w:val="Lijstalinea"/>
              <w:numPr>
                <w:ilvl w:val="0"/>
                <w:numId w:val="15"/>
              </w:numPr>
              <w:ind w:left="219" w:hanging="219"/>
              <w:rPr>
                <w:rFonts w:asciiTheme="majorHAnsi" w:hAnsiTheme="majorHAnsi" w:cstheme="majorHAnsi"/>
                <w:sz w:val="16"/>
                <w:szCs w:val="16"/>
              </w:rPr>
            </w:pPr>
            <w:r w:rsidRPr="00ED086F">
              <w:rPr>
                <w:rFonts w:asciiTheme="majorHAnsi" w:hAnsiTheme="majorHAnsi" w:cstheme="majorHAnsi"/>
                <w:sz w:val="16"/>
                <w:szCs w:val="16"/>
              </w:rPr>
              <w:t xml:space="preserve">Ja </w:t>
            </w:r>
          </w:p>
          <w:p w14:paraId="6D860E74" w14:textId="77777777" w:rsidR="00872037" w:rsidRPr="00ED086F" w:rsidRDefault="00872037" w:rsidP="007C4FE9">
            <w:pPr>
              <w:pStyle w:val="Lijstalinea"/>
              <w:numPr>
                <w:ilvl w:val="0"/>
                <w:numId w:val="15"/>
              </w:numPr>
              <w:ind w:left="219" w:hanging="219"/>
              <w:rPr>
                <w:rFonts w:asciiTheme="majorHAnsi" w:hAnsiTheme="majorHAnsi" w:cstheme="majorHAnsi"/>
                <w:sz w:val="16"/>
                <w:szCs w:val="16"/>
              </w:rPr>
            </w:pPr>
            <w:r w:rsidRPr="00ED086F">
              <w:rPr>
                <w:rFonts w:asciiTheme="majorHAnsi" w:hAnsiTheme="majorHAnsi" w:cstheme="majorHAnsi"/>
                <w:sz w:val="16"/>
                <w:szCs w:val="16"/>
              </w:rPr>
              <w:t xml:space="preserve">Nee </w:t>
            </w:r>
          </w:p>
        </w:tc>
        <w:tc>
          <w:tcPr>
            <w:tcW w:w="1794" w:type="dxa"/>
            <w:tcBorders>
              <w:top w:val="single" w:sz="4" w:space="0" w:color="auto"/>
              <w:left w:val="single" w:sz="4" w:space="0" w:color="auto"/>
              <w:bottom w:val="single" w:sz="4" w:space="0" w:color="auto"/>
              <w:right w:val="single" w:sz="4" w:space="0" w:color="auto"/>
            </w:tcBorders>
            <w:hideMark/>
          </w:tcPr>
          <w:p w14:paraId="4AE55E91" w14:textId="77777777" w:rsidR="00872037" w:rsidRPr="008A3DED" w:rsidRDefault="00872037" w:rsidP="007C4FE9">
            <w:pPr>
              <w:pStyle w:val="Lijstalinea"/>
              <w:numPr>
                <w:ilvl w:val="0"/>
                <w:numId w:val="15"/>
              </w:numPr>
              <w:ind w:left="268" w:hanging="268"/>
              <w:rPr>
                <w:rFonts w:asciiTheme="majorHAnsi" w:hAnsiTheme="majorHAnsi" w:cstheme="majorHAnsi"/>
                <w:sz w:val="16"/>
                <w:szCs w:val="16"/>
              </w:rPr>
            </w:pPr>
            <w:r>
              <w:rPr>
                <w:rFonts w:asciiTheme="majorHAnsi" w:hAnsiTheme="majorHAnsi" w:cstheme="majorHAnsi"/>
                <w:sz w:val="16"/>
                <w:szCs w:val="16"/>
              </w:rPr>
              <w:t>Ja, het i</w:t>
            </w:r>
            <w:r w:rsidRPr="008A3DED">
              <w:rPr>
                <w:rFonts w:asciiTheme="majorHAnsi" w:hAnsiTheme="majorHAnsi" w:cstheme="majorHAnsi"/>
                <w:sz w:val="16"/>
                <w:szCs w:val="16"/>
              </w:rPr>
              <w:t>nterview ID is:</w:t>
            </w:r>
            <w:r>
              <w:rPr>
                <w:rFonts w:asciiTheme="majorHAnsi" w:hAnsiTheme="majorHAnsi" w:cstheme="majorHAnsi"/>
                <w:sz w:val="16"/>
                <w:szCs w:val="16"/>
              </w:rPr>
              <w:t xml:space="preserve"> ______________</w:t>
            </w:r>
          </w:p>
          <w:p w14:paraId="5C69C634" w14:textId="77777777" w:rsidR="00872037" w:rsidRPr="00ED086F" w:rsidRDefault="00872037" w:rsidP="007C4FE9">
            <w:pPr>
              <w:pStyle w:val="Lijstalinea"/>
              <w:numPr>
                <w:ilvl w:val="0"/>
                <w:numId w:val="15"/>
              </w:numPr>
              <w:ind w:left="268" w:hanging="268"/>
              <w:rPr>
                <w:rFonts w:asciiTheme="majorHAnsi" w:hAnsiTheme="majorHAnsi" w:cstheme="majorHAnsi"/>
                <w:sz w:val="16"/>
                <w:szCs w:val="16"/>
              </w:rPr>
            </w:pPr>
            <w:r w:rsidRPr="00ED086F">
              <w:rPr>
                <w:rFonts w:asciiTheme="majorHAnsi" w:hAnsiTheme="majorHAnsi" w:cstheme="majorHAnsi"/>
                <w:sz w:val="16"/>
                <w:szCs w:val="16"/>
              </w:rPr>
              <w:t>Nee</w:t>
            </w:r>
          </w:p>
        </w:tc>
      </w:tr>
      <w:tr w:rsidR="00872037" w14:paraId="673524AF" w14:textId="77777777" w:rsidTr="007C4FE9">
        <w:trPr>
          <w:trHeight w:val="703"/>
          <w:jc w:val="center"/>
        </w:trPr>
        <w:tc>
          <w:tcPr>
            <w:tcW w:w="804" w:type="dxa"/>
            <w:tcBorders>
              <w:top w:val="single" w:sz="4" w:space="0" w:color="auto"/>
              <w:left w:val="single" w:sz="4" w:space="0" w:color="auto"/>
              <w:bottom w:val="single" w:sz="4" w:space="0" w:color="auto"/>
              <w:right w:val="single" w:sz="4" w:space="0" w:color="auto"/>
            </w:tcBorders>
            <w:vAlign w:val="center"/>
            <w:hideMark/>
          </w:tcPr>
          <w:p w14:paraId="62EFF975" w14:textId="77777777" w:rsidR="00872037" w:rsidRPr="00ED086F" w:rsidRDefault="00872037" w:rsidP="007C4FE9">
            <w:pPr>
              <w:rPr>
                <w:rFonts w:asciiTheme="majorHAnsi" w:hAnsiTheme="majorHAnsi" w:cstheme="majorHAnsi"/>
                <w:sz w:val="16"/>
                <w:szCs w:val="16"/>
              </w:rPr>
            </w:pPr>
            <w:r>
              <w:rPr>
                <w:rFonts w:asciiTheme="majorHAnsi" w:hAnsiTheme="majorHAnsi" w:cstheme="majorHAnsi"/>
                <w:sz w:val="16"/>
                <w:szCs w:val="16"/>
              </w:rPr>
              <w:t>Kind 7</w:t>
            </w:r>
          </w:p>
        </w:tc>
        <w:tc>
          <w:tcPr>
            <w:tcW w:w="1704" w:type="dxa"/>
            <w:tcBorders>
              <w:top w:val="single" w:sz="4" w:space="0" w:color="auto"/>
              <w:left w:val="single" w:sz="4" w:space="0" w:color="auto"/>
              <w:bottom w:val="single" w:sz="4" w:space="0" w:color="auto"/>
              <w:right w:val="single" w:sz="4" w:space="0" w:color="auto"/>
            </w:tcBorders>
            <w:vAlign w:val="center"/>
            <w:hideMark/>
          </w:tcPr>
          <w:p w14:paraId="2B41DFD0" w14:textId="77777777" w:rsidR="00872037" w:rsidRPr="00ED086F" w:rsidRDefault="00872037" w:rsidP="007C4FE9">
            <w:pPr>
              <w:rPr>
                <w:rFonts w:asciiTheme="majorHAnsi" w:hAnsiTheme="majorHAnsi" w:cstheme="majorHAnsi"/>
                <w:sz w:val="16"/>
                <w:szCs w:val="16"/>
              </w:rPr>
            </w:pPr>
            <w:r w:rsidRPr="00ED086F">
              <w:rPr>
                <w:rFonts w:asciiTheme="majorHAnsi" w:hAnsiTheme="majorHAnsi" w:cstheme="majorHAnsi"/>
                <w:sz w:val="16"/>
                <w:szCs w:val="16"/>
              </w:rPr>
              <w:br/>
              <w:t xml:space="preserve">Leeftijd: ___________ </w:t>
            </w:r>
          </w:p>
          <w:p w14:paraId="1933EE08" w14:textId="77777777" w:rsidR="00872037" w:rsidRPr="00ED086F" w:rsidRDefault="00872037" w:rsidP="007C4FE9">
            <w:pPr>
              <w:rPr>
                <w:rFonts w:asciiTheme="majorHAnsi" w:hAnsiTheme="majorHAnsi" w:cstheme="majorHAnsi"/>
                <w:sz w:val="16"/>
                <w:szCs w:val="16"/>
              </w:rPr>
            </w:pPr>
          </w:p>
          <w:p w14:paraId="783F569C" w14:textId="77777777" w:rsidR="00872037" w:rsidRPr="00ED086F" w:rsidRDefault="00872037" w:rsidP="007C4FE9">
            <w:pPr>
              <w:rPr>
                <w:rFonts w:asciiTheme="majorHAnsi" w:hAnsiTheme="majorHAnsi" w:cstheme="maj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30EA973C" w14:textId="77777777" w:rsidR="00872037" w:rsidRPr="00ED086F" w:rsidRDefault="00872037" w:rsidP="007C4FE9">
            <w:pPr>
              <w:pStyle w:val="Lijstalinea"/>
              <w:numPr>
                <w:ilvl w:val="0"/>
                <w:numId w:val="14"/>
              </w:numPr>
              <w:ind w:left="214" w:hanging="214"/>
              <w:rPr>
                <w:rFonts w:asciiTheme="majorHAnsi" w:hAnsiTheme="majorHAnsi" w:cstheme="majorHAnsi"/>
                <w:sz w:val="16"/>
                <w:szCs w:val="16"/>
              </w:rPr>
            </w:pPr>
            <w:r w:rsidRPr="00ED086F">
              <w:rPr>
                <w:rFonts w:asciiTheme="majorHAnsi" w:hAnsiTheme="majorHAnsi" w:cstheme="majorHAnsi"/>
                <w:sz w:val="16"/>
                <w:szCs w:val="16"/>
              </w:rPr>
              <w:t xml:space="preserve">Jongen </w:t>
            </w:r>
          </w:p>
          <w:p w14:paraId="32B89650" w14:textId="77777777" w:rsidR="00872037" w:rsidRPr="00ED086F" w:rsidRDefault="00872037" w:rsidP="007C4FE9">
            <w:pPr>
              <w:pStyle w:val="Lijstalinea"/>
              <w:numPr>
                <w:ilvl w:val="0"/>
                <w:numId w:val="14"/>
              </w:numPr>
              <w:ind w:left="214" w:hanging="214"/>
              <w:rPr>
                <w:rFonts w:asciiTheme="majorHAnsi" w:hAnsiTheme="majorHAnsi" w:cstheme="majorHAnsi"/>
                <w:sz w:val="16"/>
                <w:szCs w:val="16"/>
              </w:rPr>
            </w:pPr>
            <w:r w:rsidRPr="00ED086F">
              <w:rPr>
                <w:rFonts w:asciiTheme="majorHAnsi" w:hAnsiTheme="majorHAnsi" w:cstheme="majorHAnsi"/>
                <w:sz w:val="16"/>
                <w:szCs w:val="16"/>
              </w:rPr>
              <w:t xml:space="preserve">Meisje </w:t>
            </w:r>
          </w:p>
        </w:tc>
        <w:tc>
          <w:tcPr>
            <w:tcW w:w="1794" w:type="dxa"/>
            <w:tcBorders>
              <w:top w:val="single" w:sz="4" w:space="0" w:color="auto"/>
              <w:left w:val="single" w:sz="4" w:space="0" w:color="auto"/>
              <w:bottom w:val="single" w:sz="4" w:space="0" w:color="auto"/>
              <w:right w:val="single" w:sz="4" w:space="0" w:color="auto"/>
            </w:tcBorders>
          </w:tcPr>
          <w:p w14:paraId="6E6B59C5" w14:textId="77777777" w:rsidR="00872037" w:rsidRPr="00ED086F" w:rsidRDefault="00872037" w:rsidP="007C4FE9">
            <w:pPr>
              <w:pStyle w:val="Lijstalinea"/>
              <w:numPr>
                <w:ilvl w:val="0"/>
                <w:numId w:val="15"/>
              </w:numPr>
              <w:ind w:left="121" w:hanging="141"/>
              <w:rPr>
                <w:rFonts w:asciiTheme="majorHAnsi" w:hAnsiTheme="majorHAnsi" w:cstheme="majorHAnsi"/>
                <w:sz w:val="16"/>
                <w:szCs w:val="16"/>
              </w:rPr>
            </w:pPr>
            <w:r w:rsidRPr="00ED086F">
              <w:rPr>
                <w:rFonts w:asciiTheme="majorHAnsi" w:hAnsiTheme="majorHAnsi" w:cstheme="majorHAnsi"/>
                <w:sz w:val="16"/>
                <w:szCs w:val="16"/>
              </w:rPr>
              <w:t>Biologische moeder</w:t>
            </w:r>
          </w:p>
          <w:p w14:paraId="275FCB2F" w14:textId="77777777" w:rsidR="00872037" w:rsidRDefault="00872037" w:rsidP="007C4FE9">
            <w:pPr>
              <w:pStyle w:val="Lijstalinea"/>
              <w:numPr>
                <w:ilvl w:val="0"/>
                <w:numId w:val="15"/>
              </w:numPr>
              <w:ind w:left="121" w:hanging="141"/>
              <w:rPr>
                <w:rFonts w:asciiTheme="majorHAnsi" w:hAnsiTheme="majorHAnsi" w:cstheme="majorHAnsi"/>
                <w:sz w:val="16"/>
                <w:szCs w:val="16"/>
              </w:rPr>
            </w:pPr>
            <w:r w:rsidRPr="00ED086F">
              <w:rPr>
                <w:rFonts w:asciiTheme="majorHAnsi" w:hAnsiTheme="majorHAnsi" w:cstheme="majorHAnsi"/>
                <w:sz w:val="16"/>
                <w:szCs w:val="16"/>
              </w:rPr>
              <w:t>Niet-biologische moeder</w:t>
            </w:r>
          </w:p>
          <w:p w14:paraId="2102A437" w14:textId="77777777" w:rsidR="00872037" w:rsidRPr="00ED086F" w:rsidRDefault="00872037" w:rsidP="007C4FE9">
            <w:pPr>
              <w:pStyle w:val="Lijstalinea"/>
              <w:numPr>
                <w:ilvl w:val="0"/>
                <w:numId w:val="15"/>
              </w:numPr>
              <w:ind w:left="121" w:hanging="141"/>
              <w:rPr>
                <w:rFonts w:asciiTheme="majorHAnsi" w:hAnsiTheme="majorHAnsi" w:cstheme="majorHAnsi"/>
                <w:sz w:val="16"/>
                <w:szCs w:val="16"/>
              </w:rPr>
            </w:pPr>
            <w:r w:rsidRPr="00ED086F">
              <w:rPr>
                <w:rFonts w:asciiTheme="majorHAnsi" w:hAnsiTheme="majorHAnsi" w:cstheme="majorHAnsi"/>
                <w:sz w:val="16"/>
                <w:szCs w:val="16"/>
              </w:rPr>
              <w:t>Anders, namelijk…</w:t>
            </w:r>
          </w:p>
        </w:tc>
        <w:tc>
          <w:tcPr>
            <w:tcW w:w="1794" w:type="dxa"/>
            <w:tcBorders>
              <w:top w:val="single" w:sz="4" w:space="0" w:color="auto"/>
              <w:left w:val="single" w:sz="4" w:space="0" w:color="auto"/>
              <w:bottom w:val="single" w:sz="4" w:space="0" w:color="auto"/>
              <w:right w:val="single" w:sz="4" w:space="0" w:color="auto"/>
            </w:tcBorders>
            <w:hideMark/>
          </w:tcPr>
          <w:p w14:paraId="7D629929" w14:textId="77777777" w:rsidR="00872037" w:rsidRPr="00ED086F" w:rsidRDefault="00872037" w:rsidP="007C4FE9">
            <w:pPr>
              <w:pStyle w:val="Lijstalinea"/>
              <w:numPr>
                <w:ilvl w:val="0"/>
                <w:numId w:val="15"/>
              </w:numPr>
              <w:ind w:left="170" w:hanging="170"/>
              <w:rPr>
                <w:rFonts w:asciiTheme="majorHAnsi" w:hAnsiTheme="majorHAnsi" w:cstheme="majorHAnsi"/>
                <w:sz w:val="16"/>
                <w:szCs w:val="16"/>
              </w:rPr>
            </w:pPr>
            <w:r w:rsidRPr="00ED086F">
              <w:rPr>
                <w:rFonts w:asciiTheme="majorHAnsi" w:hAnsiTheme="majorHAnsi" w:cstheme="majorHAnsi"/>
                <w:sz w:val="16"/>
                <w:szCs w:val="16"/>
              </w:rPr>
              <w:t xml:space="preserve">Biologische </w:t>
            </w:r>
            <w:r>
              <w:rPr>
                <w:rFonts w:asciiTheme="majorHAnsi" w:hAnsiTheme="majorHAnsi" w:cstheme="majorHAnsi"/>
                <w:sz w:val="16"/>
                <w:szCs w:val="16"/>
              </w:rPr>
              <w:t>vader</w:t>
            </w:r>
          </w:p>
          <w:p w14:paraId="4A9AA92A" w14:textId="77777777" w:rsidR="00872037" w:rsidRDefault="00872037" w:rsidP="007C4FE9">
            <w:pPr>
              <w:pStyle w:val="Lijstalinea"/>
              <w:numPr>
                <w:ilvl w:val="0"/>
                <w:numId w:val="15"/>
              </w:numPr>
              <w:ind w:left="170" w:hanging="170"/>
              <w:rPr>
                <w:rFonts w:asciiTheme="majorHAnsi" w:hAnsiTheme="majorHAnsi" w:cstheme="majorHAnsi"/>
                <w:sz w:val="16"/>
                <w:szCs w:val="16"/>
              </w:rPr>
            </w:pPr>
            <w:r w:rsidRPr="00ED086F">
              <w:rPr>
                <w:rFonts w:asciiTheme="majorHAnsi" w:hAnsiTheme="majorHAnsi" w:cstheme="majorHAnsi"/>
                <w:sz w:val="16"/>
                <w:szCs w:val="16"/>
              </w:rPr>
              <w:t xml:space="preserve">Niet-biologische </w:t>
            </w:r>
            <w:r>
              <w:rPr>
                <w:rFonts w:asciiTheme="majorHAnsi" w:hAnsiTheme="majorHAnsi" w:cstheme="majorHAnsi"/>
                <w:sz w:val="16"/>
                <w:szCs w:val="16"/>
              </w:rPr>
              <w:t>vader</w:t>
            </w:r>
          </w:p>
          <w:p w14:paraId="2A58800F" w14:textId="77777777" w:rsidR="00872037" w:rsidRPr="00ED086F" w:rsidRDefault="00872037" w:rsidP="007C4FE9">
            <w:pPr>
              <w:pStyle w:val="Lijstalinea"/>
              <w:numPr>
                <w:ilvl w:val="0"/>
                <w:numId w:val="15"/>
              </w:numPr>
              <w:ind w:left="170" w:hanging="170"/>
              <w:rPr>
                <w:rFonts w:asciiTheme="majorHAnsi" w:hAnsiTheme="majorHAnsi" w:cstheme="majorHAnsi"/>
                <w:sz w:val="16"/>
                <w:szCs w:val="16"/>
              </w:rPr>
            </w:pPr>
            <w:r w:rsidRPr="00ED086F">
              <w:rPr>
                <w:rFonts w:asciiTheme="majorHAnsi" w:hAnsiTheme="majorHAnsi" w:cstheme="majorHAnsi"/>
                <w:sz w:val="16"/>
                <w:szCs w:val="16"/>
              </w:rPr>
              <w:t>Anders, namelijk…</w:t>
            </w:r>
          </w:p>
        </w:tc>
        <w:tc>
          <w:tcPr>
            <w:tcW w:w="1794" w:type="dxa"/>
            <w:tcBorders>
              <w:top w:val="single" w:sz="4" w:space="0" w:color="auto"/>
              <w:left w:val="single" w:sz="4" w:space="0" w:color="auto"/>
              <w:bottom w:val="single" w:sz="4" w:space="0" w:color="auto"/>
              <w:right w:val="single" w:sz="4" w:space="0" w:color="auto"/>
            </w:tcBorders>
          </w:tcPr>
          <w:p w14:paraId="20358416" w14:textId="77777777" w:rsidR="00872037" w:rsidRPr="00ED086F" w:rsidRDefault="00872037" w:rsidP="007C4FE9">
            <w:pPr>
              <w:pStyle w:val="Lijstalinea"/>
              <w:numPr>
                <w:ilvl w:val="0"/>
                <w:numId w:val="15"/>
              </w:numPr>
              <w:ind w:left="219" w:hanging="219"/>
              <w:rPr>
                <w:rFonts w:asciiTheme="majorHAnsi" w:hAnsiTheme="majorHAnsi" w:cstheme="majorHAnsi"/>
                <w:sz w:val="16"/>
                <w:szCs w:val="16"/>
              </w:rPr>
            </w:pPr>
            <w:r w:rsidRPr="00ED086F">
              <w:rPr>
                <w:rFonts w:asciiTheme="majorHAnsi" w:hAnsiTheme="majorHAnsi" w:cstheme="majorHAnsi"/>
                <w:sz w:val="16"/>
                <w:szCs w:val="16"/>
              </w:rPr>
              <w:t xml:space="preserve">Ja </w:t>
            </w:r>
          </w:p>
          <w:p w14:paraId="40190227" w14:textId="77777777" w:rsidR="00872037" w:rsidRPr="00ED086F" w:rsidRDefault="00872037" w:rsidP="007C4FE9">
            <w:pPr>
              <w:pStyle w:val="Lijstalinea"/>
              <w:numPr>
                <w:ilvl w:val="0"/>
                <w:numId w:val="15"/>
              </w:numPr>
              <w:ind w:left="219" w:hanging="219"/>
              <w:rPr>
                <w:rFonts w:asciiTheme="majorHAnsi" w:hAnsiTheme="majorHAnsi" w:cstheme="majorHAnsi"/>
                <w:sz w:val="16"/>
                <w:szCs w:val="16"/>
              </w:rPr>
            </w:pPr>
            <w:r w:rsidRPr="00ED086F">
              <w:rPr>
                <w:rFonts w:asciiTheme="majorHAnsi" w:hAnsiTheme="majorHAnsi" w:cstheme="majorHAnsi"/>
                <w:sz w:val="16"/>
                <w:szCs w:val="16"/>
              </w:rPr>
              <w:t xml:space="preserve">Nee </w:t>
            </w:r>
          </w:p>
        </w:tc>
        <w:tc>
          <w:tcPr>
            <w:tcW w:w="1794" w:type="dxa"/>
            <w:tcBorders>
              <w:top w:val="single" w:sz="4" w:space="0" w:color="auto"/>
              <w:left w:val="single" w:sz="4" w:space="0" w:color="auto"/>
              <w:bottom w:val="single" w:sz="4" w:space="0" w:color="auto"/>
              <w:right w:val="single" w:sz="4" w:space="0" w:color="auto"/>
            </w:tcBorders>
            <w:hideMark/>
          </w:tcPr>
          <w:p w14:paraId="1A747AEC" w14:textId="77777777" w:rsidR="00872037" w:rsidRPr="008A3DED" w:rsidRDefault="00872037" w:rsidP="007C4FE9">
            <w:pPr>
              <w:pStyle w:val="Lijstalinea"/>
              <w:numPr>
                <w:ilvl w:val="0"/>
                <w:numId w:val="15"/>
              </w:numPr>
              <w:ind w:left="268" w:hanging="268"/>
              <w:rPr>
                <w:rFonts w:asciiTheme="majorHAnsi" w:hAnsiTheme="majorHAnsi" w:cstheme="majorHAnsi"/>
                <w:sz w:val="16"/>
                <w:szCs w:val="16"/>
              </w:rPr>
            </w:pPr>
            <w:r>
              <w:rPr>
                <w:rFonts w:asciiTheme="majorHAnsi" w:hAnsiTheme="majorHAnsi" w:cstheme="majorHAnsi"/>
                <w:sz w:val="16"/>
                <w:szCs w:val="16"/>
              </w:rPr>
              <w:t>Ja, het i</w:t>
            </w:r>
            <w:r w:rsidRPr="008A3DED">
              <w:rPr>
                <w:rFonts w:asciiTheme="majorHAnsi" w:hAnsiTheme="majorHAnsi" w:cstheme="majorHAnsi"/>
                <w:sz w:val="16"/>
                <w:szCs w:val="16"/>
              </w:rPr>
              <w:t>nterview ID is:</w:t>
            </w:r>
            <w:r>
              <w:rPr>
                <w:rFonts w:asciiTheme="majorHAnsi" w:hAnsiTheme="majorHAnsi" w:cstheme="majorHAnsi"/>
                <w:sz w:val="16"/>
                <w:szCs w:val="16"/>
              </w:rPr>
              <w:t xml:space="preserve"> ______________</w:t>
            </w:r>
          </w:p>
          <w:p w14:paraId="019C60AB" w14:textId="77777777" w:rsidR="00872037" w:rsidRPr="00ED086F" w:rsidRDefault="00872037" w:rsidP="007C4FE9">
            <w:pPr>
              <w:pStyle w:val="Lijstalinea"/>
              <w:numPr>
                <w:ilvl w:val="0"/>
                <w:numId w:val="15"/>
              </w:numPr>
              <w:ind w:left="268" w:hanging="268"/>
              <w:rPr>
                <w:rFonts w:asciiTheme="majorHAnsi" w:hAnsiTheme="majorHAnsi" w:cstheme="majorHAnsi"/>
                <w:sz w:val="16"/>
                <w:szCs w:val="16"/>
              </w:rPr>
            </w:pPr>
            <w:r w:rsidRPr="00ED086F">
              <w:rPr>
                <w:rFonts w:asciiTheme="majorHAnsi" w:hAnsiTheme="majorHAnsi" w:cstheme="majorHAnsi"/>
                <w:sz w:val="16"/>
                <w:szCs w:val="16"/>
              </w:rPr>
              <w:t>Nee</w:t>
            </w:r>
          </w:p>
        </w:tc>
      </w:tr>
      <w:tr w:rsidR="00872037" w14:paraId="5C0B347E" w14:textId="77777777" w:rsidTr="007C4FE9">
        <w:trPr>
          <w:trHeight w:val="703"/>
          <w:jc w:val="center"/>
        </w:trPr>
        <w:tc>
          <w:tcPr>
            <w:tcW w:w="804" w:type="dxa"/>
            <w:tcBorders>
              <w:top w:val="single" w:sz="4" w:space="0" w:color="auto"/>
              <w:left w:val="single" w:sz="4" w:space="0" w:color="auto"/>
              <w:bottom w:val="single" w:sz="4" w:space="0" w:color="auto"/>
              <w:right w:val="single" w:sz="4" w:space="0" w:color="auto"/>
            </w:tcBorders>
            <w:vAlign w:val="center"/>
            <w:hideMark/>
          </w:tcPr>
          <w:p w14:paraId="7CCD3FFD" w14:textId="77777777" w:rsidR="00872037" w:rsidRPr="00ED086F" w:rsidRDefault="00872037" w:rsidP="007C4FE9">
            <w:pPr>
              <w:rPr>
                <w:rFonts w:asciiTheme="majorHAnsi" w:hAnsiTheme="majorHAnsi" w:cstheme="majorHAnsi"/>
                <w:sz w:val="16"/>
                <w:szCs w:val="16"/>
              </w:rPr>
            </w:pPr>
            <w:r>
              <w:rPr>
                <w:rFonts w:asciiTheme="majorHAnsi" w:hAnsiTheme="majorHAnsi" w:cstheme="majorHAnsi"/>
                <w:sz w:val="16"/>
                <w:szCs w:val="16"/>
              </w:rPr>
              <w:t>Kind 8</w:t>
            </w:r>
          </w:p>
        </w:tc>
        <w:tc>
          <w:tcPr>
            <w:tcW w:w="1704" w:type="dxa"/>
            <w:tcBorders>
              <w:top w:val="single" w:sz="4" w:space="0" w:color="auto"/>
              <w:left w:val="single" w:sz="4" w:space="0" w:color="auto"/>
              <w:bottom w:val="single" w:sz="4" w:space="0" w:color="auto"/>
              <w:right w:val="single" w:sz="4" w:space="0" w:color="auto"/>
            </w:tcBorders>
            <w:vAlign w:val="center"/>
            <w:hideMark/>
          </w:tcPr>
          <w:p w14:paraId="691CC039" w14:textId="77777777" w:rsidR="00872037" w:rsidRPr="00ED086F" w:rsidRDefault="00872037" w:rsidP="007C4FE9">
            <w:pPr>
              <w:rPr>
                <w:rFonts w:asciiTheme="majorHAnsi" w:hAnsiTheme="majorHAnsi" w:cstheme="majorHAnsi"/>
                <w:sz w:val="16"/>
                <w:szCs w:val="16"/>
              </w:rPr>
            </w:pPr>
            <w:r w:rsidRPr="00ED086F">
              <w:rPr>
                <w:rFonts w:asciiTheme="majorHAnsi" w:hAnsiTheme="majorHAnsi" w:cstheme="majorHAnsi"/>
                <w:sz w:val="16"/>
                <w:szCs w:val="16"/>
              </w:rPr>
              <w:br/>
              <w:t xml:space="preserve">Leeftijd: ___________ </w:t>
            </w:r>
          </w:p>
          <w:p w14:paraId="0F073987" w14:textId="77777777" w:rsidR="00872037" w:rsidRPr="00ED086F" w:rsidRDefault="00872037" w:rsidP="007C4FE9">
            <w:pPr>
              <w:rPr>
                <w:rFonts w:asciiTheme="majorHAnsi" w:hAnsiTheme="majorHAnsi" w:cstheme="majorHAnsi"/>
                <w:sz w:val="16"/>
                <w:szCs w:val="16"/>
              </w:rPr>
            </w:pPr>
          </w:p>
          <w:p w14:paraId="2336BC52" w14:textId="77777777" w:rsidR="00872037" w:rsidRPr="00ED086F" w:rsidRDefault="00872037" w:rsidP="007C4FE9">
            <w:pPr>
              <w:rPr>
                <w:rFonts w:asciiTheme="majorHAnsi" w:hAnsiTheme="majorHAnsi" w:cstheme="maj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05E36C2F" w14:textId="77777777" w:rsidR="00872037" w:rsidRPr="00ED086F" w:rsidRDefault="00872037" w:rsidP="007C4FE9">
            <w:pPr>
              <w:pStyle w:val="Lijstalinea"/>
              <w:numPr>
                <w:ilvl w:val="0"/>
                <w:numId w:val="14"/>
              </w:numPr>
              <w:ind w:left="214" w:hanging="214"/>
              <w:rPr>
                <w:rFonts w:asciiTheme="majorHAnsi" w:hAnsiTheme="majorHAnsi" w:cstheme="majorHAnsi"/>
                <w:sz w:val="16"/>
                <w:szCs w:val="16"/>
              </w:rPr>
            </w:pPr>
            <w:r w:rsidRPr="00ED086F">
              <w:rPr>
                <w:rFonts w:asciiTheme="majorHAnsi" w:hAnsiTheme="majorHAnsi" w:cstheme="majorHAnsi"/>
                <w:sz w:val="16"/>
                <w:szCs w:val="16"/>
              </w:rPr>
              <w:t xml:space="preserve">Jongen </w:t>
            </w:r>
          </w:p>
          <w:p w14:paraId="00BA0B1D" w14:textId="77777777" w:rsidR="00872037" w:rsidRPr="00ED086F" w:rsidRDefault="00872037" w:rsidP="007C4FE9">
            <w:pPr>
              <w:pStyle w:val="Lijstalinea"/>
              <w:numPr>
                <w:ilvl w:val="0"/>
                <w:numId w:val="14"/>
              </w:numPr>
              <w:ind w:left="214" w:hanging="214"/>
              <w:rPr>
                <w:rFonts w:asciiTheme="majorHAnsi" w:hAnsiTheme="majorHAnsi" w:cstheme="majorHAnsi"/>
                <w:sz w:val="16"/>
                <w:szCs w:val="16"/>
              </w:rPr>
            </w:pPr>
            <w:r w:rsidRPr="00ED086F">
              <w:rPr>
                <w:rFonts w:asciiTheme="majorHAnsi" w:hAnsiTheme="majorHAnsi" w:cstheme="majorHAnsi"/>
                <w:sz w:val="16"/>
                <w:szCs w:val="16"/>
              </w:rPr>
              <w:t xml:space="preserve">Meisje </w:t>
            </w:r>
          </w:p>
        </w:tc>
        <w:tc>
          <w:tcPr>
            <w:tcW w:w="1794" w:type="dxa"/>
            <w:tcBorders>
              <w:top w:val="single" w:sz="4" w:space="0" w:color="auto"/>
              <w:left w:val="single" w:sz="4" w:space="0" w:color="auto"/>
              <w:bottom w:val="single" w:sz="4" w:space="0" w:color="auto"/>
              <w:right w:val="single" w:sz="4" w:space="0" w:color="auto"/>
            </w:tcBorders>
          </w:tcPr>
          <w:p w14:paraId="7C49084F" w14:textId="77777777" w:rsidR="00872037" w:rsidRPr="00ED086F" w:rsidRDefault="00872037" w:rsidP="007C4FE9">
            <w:pPr>
              <w:pStyle w:val="Lijstalinea"/>
              <w:numPr>
                <w:ilvl w:val="0"/>
                <w:numId w:val="15"/>
              </w:numPr>
              <w:ind w:left="121" w:hanging="141"/>
              <w:rPr>
                <w:rFonts w:asciiTheme="majorHAnsi" w:hAnsiTheme="majorHAnsi" w:cstheme="majorHAnsi"/>
                <w:sz w:val="16"/>
                <w:szCs w:val="16"/>
              </w:rPr>
            </w:pPr>
            <w:r w:rsidRPr="00ED086F">
              <w:rPr>
                <w:rFonts w:asciiTheme="majorHAnsi" w:hAnsiTheme="majorHAnsi" w:cstheme="majorHAnsi"/>
                <w:sz w:val="16"/>
                <w:szCs w:val="16"/>
              </w:rPr>
              <w:t>Biologische moeder</w:t>
            </w:r>
          </w:p>
          <w:p w14:paraId="18D0C86C" w14:textId="77777777" w:rsidR="00872037" w:rsidRDefault="00872037" w:rsidP="007C4FE9">
            <w:pPr>
              <w:pStyle w:val="Lijstalinea"/>
              <w:numPr>
                <w:ilvl w:val="0"/>
                <w:numId w:val="15"/>
              </w:numPr>
              <w:ind w:left="121" w:hanging="141"/>
              <w:rPr>
                <w:rFonts w:asciiTheme="majorHAnsi" w:hAnsiTheme="majorHAnsi" w:cstheme="majorHAnsi"/>
                <w:sz w:val="16"/>
                <w:szCs w:val="16"/>
              </w:rPr>
            </w:pPr>
            <w:r w:rsidRPr="00ED086F">
              <w:rPr>
                <w:rFonts w:asciiTheme="majorHAnsi" w:hAnsiTheme="majorHAnsi" w:cstheme="majorHAnsi"/>
                <w:sz w:val="16"/>
                <w:szCs w:val="16"/>
              </w:rPr>
              <w:t>Niet-biologische moeder</w:t>
            </w:r>
          </w:p>
          <w:p w14:paraId="1CA590B5" w14:textId="77777777" w:rsidR="00872037" w:rsidRPr="00ED086F" w:rsidRDefault="00872037" w:rsidP="007C4FE9">
            <w:pPr>
              <w:pStyle w:val="Lijstalinea"/>
              <w:numPr>
                <w:ilvl w:val="0"/>
                <w:numId w:val="15"/>
              </w:numPr>
              <w:ind w:left="121" w:hanging="141"/>
              <w:rPr>
                <w:rFonts w:asciiTheme="majorHAnsi" w:hAnsiTheme="majorHAnsi" w:cstheme="majorHAnsi"/>
                <w:sz w:val="16"/>
                <w:szCs w:val="16"/>
              </w:rPr>
            </w:pPr>
            <w:r w:rsidRPr="00ED086F">
              <w:rPr>
                <w:rFonts w:asciiTheme="majorHAnsi" w:hAnsiTheme="majorHAnsi" w:cstheme="majorHAnsi"/>
                <w:sz w:val="16"/>
                <w:szCs w:val="16"/>
              </w:rPr>
              <w:t>Anders, namelijk…</w:t>
            </w:r>
          </w:p>
        </w:tc>
        <w:tc>
          <w:tcPr>
            <w:tcW w:w="1794" w:type="dxa"/>
            <w:tcBorders>
              <w:top w:val="single" w:sz="4" w:space="0" w:color="auto"/>
              <w:left w:val="single" w:sz="4" w:space="0" w:color="auto"/>
              <w:bottom w:val="single" w:sz="4" w:space="0" w:color="auto"/>
              <w:right w:val="single" w:sz="4" w:space="0" w:color="auto"/>
            </w:tcBorders>
            <w:hideMark/>
          </w:tcPr>
          <w:p w14:paraId="16AD2F72" w14:textId="77777777" w:rsidR="00872037" w:rsidRPr="00ED086F" w:rsidRDefault="00872037" w:rsidP="007C4FE9">
            <w:pPr>
              <w:pStyle w:val="Lijstalinea"/>
              <w:numPr>
                <w:ilvl w:val="0"/>
                <w:numId w:val="15"/>
              </w:numPr>
              <w:ind w:left="170" w:hanging="170"/>
              <w:rPr>
                <w:rFonts w:asciiTheme="majorHAnsi" w:hAnsiTheme="majorHAnsi" w:cstheme="majorHAnsi"/>
                <w:sz w:val="16"/>
                <w:szCs w:val="16"/>
              </w:rPr>
            </w:pPr>
            <w:r w:rsidRPr="00ED086F">
              <w:rPr>
                <w:rFonts w:asciiTheme="majorHAnsi" w:hAnsiTheme="majorHAnsi" w:cstheme="majorHAnsi"/>
                <w:sz w:val="16"/>
                <w:szCs w:val="16"/>
              </w:rPr>
              <w:t xml:space="preserve">Biologische </w:t>
            </w:r>
            <w:r>
              <w:rPr>
                <w:rFonts w:asciiTheme="majorHAnsi" w:hAnsiTheme="majorHAnsi" w:cstheme="majorHAnsi"/>
                <w:sz w:val="16"/>
                <w:szCs w:val="16"/>
              </w:rPr>
              <w:t>vader</w:t>
            </w:r>
          </w:p>
          <w:p w14:paraId="0D01EB07" w14:textId="77777777" w:rsidR="00872037" w:rsidRDefault="00872037" w:rsidP="007C4FE9">
            <w:pPr>
              <w:pStyle w:val="Lijstalinea"/>
              <w:numPr>
                <w:ilvl w:val="0"/>
                <w:numId w:val="15"/>
              </w:numPr>
              <w:ind w:left="170" w:hanging="170"/>
              <w:rPr>
                <w:rFonts w:asciiTheme="majorHAnsi" w:hAnsiTheme="majorHAnsi" w:cstheme="majorHAnsi"/>
                <w:sz w:val="16"/>
                <w:szCs w:val="16"/>
              </w:rPr>
            </w:pPr>
            <w:r w:rsidRPr="00ED086F">
              <w:rPr>
                <w:rFonts w:asciiTheme="majorHAnsi" w:hAnsiTheme="majorHAnsi" w:cstheme="majorHAnsi"/>
                <w:sz w:val="16"/>
                <w:szCs w:val="16"/>
              </w:rPr>
              <w:t xml:space="preserve">Niet-biologische </w:t>
            </w:r>
            <w:r>
              <w:rPr>
                <w:rFonts w:asciiTheme="majorHAnsi" w:hAnsiTheme="majorHAnsi" w:cstheme="majorHAnsi"/>
                <w:sz w:val="16"/>
                <w:szCs w:val="16"/>
              </w:rPr>
              <w:t>vader</w:t>
            </w:r>
          </w:p>
          <w:p w14:paraId="1DA23161" w14:textId="77777777" w:rsidR="00872037" w:rsidRPr="00ED086F" w:rsidRDefault="00872037" w:rsidP="007C4FE9">
            <w:pPr>
              <w:pStyle w:val="Lijstalinea"/>
              <w:numPr>
                <w:ilvl w:val="0"/>
                <w:numId w:val="15"/>
              </w:numPr>
              <w:ind w:left="170" w:hanging="170"/>
              <w:rPr>
                <w:rFonts w:asciiTheme="majorHAnsi" w:hAnsiTheme="majorHAnsi" w:cstheme="majorHAnsi"/>
                <w:sz w:val="16"/>
                <w:szCs w:val="16"/>
              </w:rPr>
            </w:pPr>
            <w:r w:rsidRPr="00ED086F">
              <w:rPr>
                <w:rFonts w:asciiTheme="majorHAnsi" w:hAnsiTheme="majorHAnsi" w:cstheme="majorHAnsi"/>
                <w:sz w:val="16"/>
                <w:szCs w:val="16"/>
              </w:rPr>
              <w:t>Anders, namelijk…</w:t>
            </w:r>
          </w:p>
        </w:tc>
        <w:tc>
          <w:tcPr>
            <w:tcW w:w="1794" w:type="dxa"/>
            <w:tcBorders>
              <w:top w:val="single" w:sz="4" w:space="0" w:color="auto"/>
              <w:left w:val="single" w:sz="4" w:space="0" w:color="auto"/>
              <w:bottom w:val="single" w:sz="4" w:space="0" w:color="auto"/>
              <w:right w:val="single" w:sz="4" w:space="0" w:color="auto"/>
            </w:tcBorders>
          </w:tcPr>
          <w:p w14:paraId="724D14CD" w14:textId="77777777" w:rsidR="00872037" w:rsidRPr="00ED086F" w:rsidRDefault="00872037" w:rsidP="007C4FE9">
            <w:pPr>
              <w:pStyle w:val="Lijstalinea"/>
              <w:numPr>
                <w:ilvl w:val="0"/>
                <w:numId w:val="15"/>
              </w:numPr>
              <w:ind w:left="219" w:hanging="219"/>
              <w:rPr>
                <w:rFonts w:asciiTheme="majorHAnsi" w:hAnsiTheme="majorHAnsi" w:cstheme="majorHAnsi"/>
                <w:sz w:val="16"/>
                <w:szCs w:val="16"/>
              </w:rPr>
            </w:pPr>
            <w:r w:rsidRPr="00ED086F">
              <w:rPr>
                <w:rFonts w:asciiTheme="majorHAnsi" w:hAnsiTheme="majorHAnsi" w:cstheme="majorHAnsi"/>
                <w:sz w:val="16"/>
                <w:szCs w:val="16"/>
              </w:rPr>
              <w:t xml:space="preserve">Ja </w:t>
            </w:r>
          </w:p>
          <w:p w14:paraId="1223F004" w14:textId="77777777" w:rsidR="00872037" w:rsidRPr="00ED086F" w:rsidRDefault="00872037" w:rsidP="007C4FE9">
            <w:pPr>
              <w:pStyle w:val="Lijstalinea"/>
              <w:numPr>
                <w:ilvl w:val="0"/>
                <w:numId w:val="15"/>
              </w:numPr>
              <w:ind w:left="219" w:hanging="219"/>
              <w:rPr>
                <w:rFonts w:asciiTheme="majorHAnsi" w:hAnsiTheme="majorHAnsi" w:cstheme="majorHAnsi"/>
                <w:sz w:val="16"/>
                <w:szCs w:val="16"/>
              </w:rPr>
            </w:pPr>
            <w:r w:rsidRPr="00ED086F">
              <w:rPr>
                <w:rFonts w:asciiTheme="majorHAnsi" w:hAnsiTheme="majorHAnsi" w:cstheme="majorHAnsi"/>
                <w:sz w:val="16"/>
                <w:szCs w:val="16"/>
              </w:rPr>
              <w:t xml:space="preserve">Nee </w:t>
            </w:r>
          </w:p>
        </w:tc>
        <w:tc>
          <w:tcPr>
            <w:tcW w:w="1794" w:type="dxa"/>
            <w:tcBorders>
              <w:top w:val="single" w:sz="4" w:space="0" w:color="auto"/>
              <w:left w:val="single" w:sz="4" w:space="0" w:color="auto"/>
              <w:bottom w:val="single" w:sz="4" w:space="0" w:color="auto"/>
              <w:right w:val="single" w:sz="4" w:space="0" w:color="auto"/>
            </w:tcBorders>
            <w:hideMark/>
          </w:tcPr>
          <w:p w14:paraId="07BB8087" w14:textId="77777777" w:rsidR="00872037" w:rsidRPr="008A3DED" w:rsidRDefault="00872037" w:rsidP="007C4FE9">
            <w:pPr>
              <w:pStyle w:val="Lijstalinea"/>
              <w:numPr>
                <w:ilvl w:val="0"/>
                <w:numId w:val="15"/>
              </w:numPr>
              <w:ind w:left="268" w:hanging="268"/>
              <w:rPr>
                <w:rFonts w:asciiTheme="majorHAnsi" w:hAnsiTheme="majorHAnsi" w:cstheme="majorHAnsi"/>
                <w:sz w:val="16"/>
                <w:szCs w:val="16"/>
              </w:rPr>
            </w:pPr>
            <w:r>
              <w:rPr>
                <w:rFonts w:asciiTheme="majorHAnsi" w:hAnsiTheme="majorHAnsi" w:cstheme="majorHAnsi"/>
                <w:sz w:val="16"/>
                <w:szCs w:val="16"/>
              </w:rPr>
              <w:t>Ja, het i</w:t>
            </w:r>
            <w:r w:rsidRPr="008A3DED">
              <w:rPr>
                <w:rFonts w:asciiTheme="majorHAnsi" w:hAnsiTheme="majorHAnsi" w:cstheme="majorHAnsi"/>
                <w:sz w:val="16"/>
                <w:szCs w:val="16"/>
              </w:rPr>
              <w:t>nterview ID is:</w:t>
            </w:r>
            <w:r>
              <w:rPr>
                <w:rFonts w:asciiTheme="majorHAnsi" w:hAnsiTheme="majorHAnsi" w:cstheme="majorHAnsi"/>
                <w:sz w:val="16"/>
                <w:szCs w:val="16"/>
              </w:rPr>
              <w:t xml:space="preserve"> ______________</w:t>
            </w:r>
          </w:p>
          <w:p w14:paraId="3F3E81ED" w14:textId="77777777" w:rsidR="00872037" w:rsidRPr="00ED086F" w:rsidRDefault="00872037" w:rsidP="007C4FE9">
            <w:pPr>
              <w:pStyle w:val="Lijstalinea"/>
              <w:numPr>
                <w:ilvl w:val="0"/>
                <w:numId w:val="15"/>
              </w:numPr>
              <w:ind w:left="268" w:hanging="268"/>
              <w:rPr>
                <w:rFonts w:asciiTheme="majorHAnsi" w:hAnsiTheme="majorHAnsi" w:cstheme="majorHAnsi"/>
                <w:sz w:val="16"/>
                <w:szCs w:val="16"/>
              </w:rPr>
            </w:pPr>
            <w:r w:rsidRPr="00ED086F">
              <w:rPr>
                <w:rFonts w:asciiTheme="majorHAnsi" w:hAnsiTheme="majorHAnsi" w:cstheme="majorHAnsi"/>
                <w:sz w:val="16"/>
                <w:szCs w:val="16"/>
              </w:rPr>
              <w:t>Nee</w:t>
            </w:r>
          </w:p>
        </w:tc>
      </w:tr>
    </w:tbl>
    <w:p w14:paraId="34E9A5FB" w14:textId="77777777" w:rsidR="00872037" w:rsidRDefault="00872037" w:rsidP="00872037">
      <w:r>
        <w:br w:type="page"/>
      </w:r>
    </w:p>
    <w:p w14:paraId="029170B8" w14:textId="77777777" w:rsidR="00872037" w:rsidRPr="00742FBD" w:rsidRDefault="00872037" w:rsidP="00872037">
      <w:pPr>
        <w:pStyle w:val="Lijstalinea"/>
        <w:numPr>
          <w:ilvl w:val="0"/>
          <w:numId w:val="5"/>
        </w:numPr>
        <w:spacing w:before="240" w:line="240" w:lineRule="auto"/>
        <w:ind w:left="284"/>
        <w:rPr>
          <w:rFonts w:asciiTheme="majorHAnsi" w:hAnsiTheme="majorHAnsi" w:cstheme="majorHAnsi"/>
          <w:b/>
          <w:sz w:val="24"/>
          <w:szCs w:val="24"/>
        </w:rPr>
      </w:pPr>
      <w:r>
        <w:rPr>
          <w:rFonts w:asciiTheme="majorHAnsi" w:hAnsiTheme="majorHAnsi" w:cstheme="majorHAnsi"/>
          <w:b/>
          <w:sz w:val="24"/>
          <w:szCs w:val="24"/>
        </w:rPr>
        <w:lastRenderedPageBreak/>
        <w:t>Heeft u op dit moment een relatie met de vader?</w:t>
      </w:r>
    </w:p>
    <w:tbl>
      <w:tblPr>
        <w:tblStyle w:val="Tabelraster"/>
        <w:tblW w:w="16922"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354"/>
        <w:gridCol w:w="222"/>
        <w:gridCol w:w="222"/>
        <w:gridCol w:w="222"/>
        <w:gridCol w:w="222"/>
        <w:gridCol w:w="222"/>
        <w:gridCol w:w="222"/>
      </w:tblGrid>
      <w:tr w:rsidR="00872037" w:rsidRPr="00742FBD" w14:paraId="7E6074E8"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209DF0DA"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662DA2E7" w14:textId="77777777" w:rsidR="00872037" w:rsidRPr="00742FBD" w:rsidRDefault="00872037" w:rsidP="007C4FE9">
            <w:pPr>
              <w:rPr>
                <w:rFonts w:asciiTheme="majorHAnsi" w:hAnsiTheme="majorHAnsi" w:cstheme="majorHAnsi"/>
                <w:color w:val="20394D" w:themeColor="background2" w:themeShade="40"/>
                <w:sz w:val="20"/>
                <w:szCs w:val="20"/>
              </w:rPr>
            </w:pPr>
            <w:r>
              <w:rPr>
                <w:rFonts w:asciiTheme="majorHAnsi" w:hAnsiTheme="majorHAnsi" w:cstheme="majorHAnsi"/>
                <w:color w:val="20394D" w:themeColor="background2" w:themeShade="40"/>
                <w:sz w:val="20"/>
                <w:szCs w:val="20"/>
              </w:rPr>
              <w:t>Ja</w:t>
            </w:r>
          </w:p>
        </w:tc>
        <w:tc>
          <w:tcPr>
            <w:tcW w:w="222" w:type="dxa"/>
            <w:tcBorders>
              <w:left w:val="single" w:sz="4" w:space="0" w:color="auto"/>
            </w:tcBorders>
          </w:tcPr>
          <w:p w14:paraId="7FCF623D"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51F8B4B2"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4D38F84A"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1D9A10BE"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A81050B"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2AB3D6F"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319B9456" w14:textId="77777777" w:rsidTr="007C4FE9">
        <w:trPr>
          <w:trHeight w:val="86"/>
        </w:trPr>
        <w:tc>
          <w:tcPr>
            <w:tcW w:w="236" w:type="dxa"/>
            <w:tcBorders>
              <w:top w:val="single" w:sz="4" w:space="0" w:color="auto"/>
              <w:bottom w:val="single" w:sz="4" w:space="0" w:color="auto"/>
            </w:tcBorders>
            <w:shd w:val="clear" w:color="auto" w:fill="auto"/>
          </w:tcPr>
          <w:p w14:paraId="5571E138"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0CD9F258"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2032DB02"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5A08A8AD"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193BE398"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29970387"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216F2C8F"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410D2D9C"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43FCD02F"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389678D7"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7FA6A286" w14:textId="77777777" w:rsidR="00872037" w:rsidRPr="00742FBD" w:rsidRDefault="00872037" w:rsidP="007C4FE9">
            <w:pPr>
              <w:rPr>
                <w:rFonts w:asciiTheme="majorHAnsi" w:hAnsiTheme="majorHAnsi" w:cstheme="majorHAnsi"/>
                <w:color w:val="20394D" w:themeColor="background2" w:themeShade="40"/>
                <w:sz w:val="20"/>
                <w:szCs w:val="20"/>
              </w:rPr>
            </w:pPr>
            <w:r>
              <w:rPr>
                <w:rFonts w:asciiTheme="majorHAnsi" w:hAnsiTheme="majorHAnsi" w:cstheme="majorHAnsi"/>
                <w:color w:val="20394D" w:themeColor="background2" w:themeShade="40"/>
                <w:sz w:val="20"/>
                <w:szCs w:val="20"/>
              </w:rPr>
              <w:t>Nee</w:t>
            </w:r>
          </w:p>
        </w:tc>
        <w:tc>
          <w:tcPr>
            <w:tcW w:w="222" w:type="dxa"/>
            <w:tcBorders>
              <w:left w:val="single" w:sz="4" w:space="0" w:color="auto"/>
            </w:tcBorders>
          </w:tcPr>
          <w:p w14:paraId="36B5E764"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7B7AB2C7"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2D297920"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2B188BC8"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7B73240"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7A0F9CBC"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22526268" w14:textId="77777777" w:rsidTr="007C4FE9">
        <w:trPr>
          <w:trHeight w:val="86"/>
        </w:trPr>
        <w:tc>
          <w:tcPr>
            <w:tcW w:w="236" w:type="dxa"/>
            <w:tcBorders>
              <w:top w:val="single" w:sz="4" w:space="0" w:color="auto"/>
              <w:bottom w:val="single" w:sz="4" w:space="0" w:color="auto"/>
            </w:tcBorders>
            <w:shd w:val="clear" w:color="auto" w:fill="auto"/>
          </w:tcPr>
          <w:p w14:paraId="54CB6687"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1A291F83"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36AAAF98"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4D1F2D3D"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401760E4"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5BECDB99"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28B17571"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3AF3495E"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4288964F" w14:textId="77777777" w:rsidTr="007C4FE9">
        <w:trPr>
          <w:trHeight w:val="77"/>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4D95FFA8"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0E7D9BA3"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Anders, namelijk (vul in):</w:t>
            </w:r>
          </w:p>
        </w:tc>
        <w:tc>
          <w:tcPr>
            <w:tcW w:w="222" w:type="dxa"/>
            <w:tcBorders>
              <w:left w:val="single" w:sz="4" w:space="0" w:color="auto"/>
            </w:tcBorders>
          </w:tcPr>
          <w:p w14:paraId="03C87A42"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D06F8BD"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4F813E6E"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2C44DEA6"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91E543A"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4B9231AD"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761EC61F" w14:textId="77777777" w:rsidTr="007C4FE9">
        <w:trPr>
          <w:trHeight w:val="86"/>
        </w:trPr>
        <w:tc>
          <w:tcPr>
            <w:tcW w:w="236" w:type="dxa"/>
            <w:tcBorders>
              <w:top w:val="single" w:sz="4" w:space="0" w:color="auto"/>
            </w:tcBorders>
            <w:shd w:val="clear" w:color="auto" w:fill="auto"/>
          </w:tcPr>
          <w:p w14:paraId="0CFB3416"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1C09EC3D"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43B89522"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1B3E234E"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39DD14AB"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716EB9D6"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3FDC3F27"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7F6F911B"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49DB24E5" w14:textId="77777777" w:rsidTr="007C4FE9">
        <w:trPr>
          <w:trHeight w:val="193"/>
        </w:trPr>
        <w:tc>
          <w:tcPr>
            <w:tcW w:w="236" w:type="dxa"/>
            <w:shd w:val="clear" w:color="auto" w:fill="auto"/>
          </w:tcPr>
          <w:p w14:paraId="15A38348" w14:textId="77777777" w:rsidR="00872037" w:rsidRPr="00742FBD" w:rsidRDefault="00872037" w:rsidP="007C4FE9">
            <w:pPr>
              <w:rPr>
                <w:rFonts w:asciiTheme="majorHAnsi" w:hAnsiTheme="majorHAnsi" w:cstheme="majorHAnsi"/>
                <w:sz w:val="20"/>
                <w:szCs w:val="20"/>
              </w:rPr>
            </w:pPr>
          </w:p>
        </w:tc>
        <w:tc>
          <w:tcPr>
            <w:tcW w:w="15354" w:type="dxa"/>
            <w:tcBorders>
              <w:left w:val="nil"/>
            </w:tcBorders>
            <w:vAlign w:val="center"/>
          </w:tcPr>
          <w:tbl>
            <w:tblPr>
              <w:tblStyle w:val="Tabelraster"/>
              <w:tblW w:w="14587"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8918"/>
            </w:tblGrid>
            <w:tr w:rsidR="00872037" w:rsidRPr="00742FBD" w14:paraId="528BD304" w14:textId="77777777" w:rsidTr="007C4FE9">
              <w:trPr>
                <w:trHeight w:val="425"/>
              </w:trPr>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029EA" w14:textId="77777777" w:rsidR="00872037" w:rsidRPr="00742FBD" w:rsidRDefault="00872037" w:rsidP="007C4FE9">
                  <w:pPr>
                    <w:rPr>
                      <w:rFonts w:asciiTheme="majorHAnsi" w:hAnsiTheme="majorHAnsi" w:cstheme="majorHAnsi"/>
                      <w:sz w:val="20"/>
                      <w:szCs w:val="20"/>
                    </w:rPr>
                  </w:pPr>
                </w:p>
              </w:tc>
              <w:tc>
                <w:tcPr>
                  <w:tcW w:w="8918" w:type="dxa"/>
                  <w:tcBorders>
                    <w:left w:val="single" w:sz="4" w:space="0" w:color="auto"/>
                  </w:tcBorders>
                  <w:vAlign w:val="center"/>
                </w:tcPr>
                <w:p w14:paraId="6484B7CB" w14:textId="77777777" w:rsidR="00872037" w:rsidRPr="00742FBD" w:rsidRDefault="00872037" w:rsidP="007C4FE9">
                  <w:pPr>
                    <w:rPr>
                      <w:rFonts w:asciiTheme="majorHAnsi" w:hAnsiTheme="majorHAnsi" w:cstheme="majorHAnsi"/>
                      <w:sz w:val="20"/>
                      <w:szCs w:val="20"/>
                    </w:rPr>
                  </w:pPr>
                </w:p>
              </w:tc>
            </w:tr>
          </w:tbl>
          <w:p w14:paraId="592B2C59"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85141C0"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1054406A"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B37D7EF"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7863B2DA"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23D15CE4"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1E56EDF" w14:textId="77777777" w:rsidR="00872037" w:rsidRPr="00742FBD" w:rsidRDefault="00872037" w:rsidP="007C4FE9">
            <w:pPr>
              <w:rPr>
                <w:rFonts w:asciiTheme="majorHAnsi" w:hAnsiTheme="majorHAnsi" w:cstheme="majorHAnsi"/>
                <w:color w:val="20394D" w:themeColor="background2" w:themeShade="40"/>
                <w:sz w:val="20"/>
                <w:szCs w:val="20"/>
              </w:rPr>
            </w:pPr>
          </w:p>
        </w:tc>
      </w:tr>
    </w:tbl>
    <w:p w14:paraId="772354C2" w14:textId="77777777" w:rsidR="00872037" w:rsidRPr="00742FBD" w:rsidRDefault="00872037" w:rsidP="00872037">
      <w:pPr>
        <w:pStyle w:val="Lijstalinea"/>
        <w:numPr>
          <w:ilvl w:val="0"/>
          <w:numId w:val="5"/>
        </w:numPr>
        <w:spacing w:before="240" w:line="240" w:lineRule="auto"/>
        <w:ind w:left="284"/>
        <w:rPr>
          <w:rFonts w:asciiTheme="majorHAnsi" w:hAnsiTheme="majorHAnsi" w:cstheme="majorHAnsi"/>
          <w:b/>
          <w:sz w:val="24"/>
          <w:szCs w:val="24"/>
        </w:rPr>
      </w:pPr>
      <w:r>
        <w:rPr>
          <w:rFonts w:asciiTheme="majorHAnsi" w:hAnsiTheme="majorHAnsi" w:cstheme="majorHAnsi"/>
          <w:b/>
          <w:sz w:val="24"/>
          <w:szCs w:val="24"/>
        </w:rPr>
        <w:t>Zo ja, hoe lang bent u al bij elkaar?</w:t>
      </w:r>
    </w:p>
    <w:tbl>
      <w:tblPr>
        <w:tblStyle w:val="Tabelraster"/>
        <w:tblW w:w="10052"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8760"/>
      </w:tblGrid>
      <w:tr w:rsidR="00872037" w:rsidRPr="00742FBD" w14:paraId="4326918F" w14:textId="77777777" w:rsidTr="007C4FE9">
        <w:trPr>
          <w:trHeight w:val="425"/>
        </w:trPr>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78213" w14:textId="77777777" w:rsidR="00872037" w:rsidRPr="00742FBD" w:rsidRDefault="00872037" w:rsidP="007C4FE9">
            <w:pPr>
              <w:rPr>
                <w:rFonts w:asciiTheme="majorHAnsi" w:hAnsiTheme="majorHAnsi" w:cstheme="majorHAnsi"/>
                <w:sz w:val="20"/>
                <w:szCs w:val="20"/>
              </w:rPr>
            </w:pPr>
          </w:p>
        </w:tc>
        <w:tc>
          <w:tcPr>
            <w:tcW w:w="8760" w:type="dxa"/>
            <w:tcBorders>
              <w:left w:val="single" w:sz="4" w:space="0" w:color="auto"/>
            </w:tcBorders>
            <w:vAlign w:val="center"/>
          </w:tcPr>
          <w:p w14:paraId="00C5E674" w14:textId="77777777" w:rsidR="00872037" w:rsidRPr="00742FBD" w:rsidRDefault="00872037" w:rsidP="007C4FE9">
            <w:pPr>
              <w:rPr>
                <w:rFonts w:asciiTheme="majorHAnsi" w:hAnsiTheme="majorHAnsi" w:cstheme="majorHAnsi"/>
                <w:sz w:val="20"/>
                <w:szCs w:val="20"/>
              </w:rPr>
            </w:pPr>
            <w:r w:rsidRPr="00742FBD">
              <w:rPr>
                <w:rFonts w:asciiTheme="majorHAnsi" w:hAnsiTheme="majorHAnsi" w:cstheme="majorHAnsi"/>
                <w:color w:val="20394D" w:themeColor="background2" w:themeShade="40"/>
                <w:sz w:val="20"/>
                <w:szCs w:val="20"/>
              </w:rPr>
              <w:t xml:space="preserve">(vul </w:t>
            </w:r>
            <w:r>
              <w:rPr>
                <w:rFonts w:asciiTheme="majorHAnsi" w:hAnsiTheme="majorHAnsi" w:cstheme="majorHAnsi"/>
                <w:color w:val="20394D" w:themeColor="background2" w:themeShade="40"/>
                <w:sz w:val="20"/>
                <w:szCs w:val="20"/>
              </w:rPr>
              <w:t>duur van relatie in jaren</w:t>
            </w:r>
            <w:r w:rsidRPr="00742FBD">
              <w:rPr>
                <w:rFonts w:asciiTheme="majorHAnsi" w:hAnsiTheme="majorHAnsi" w:cstheme="majorHAnsi"/>
                <w:color w:val="20394D" w:themeColor="background2" w:themeShade="40"/>
                <w:sz w:val="20"/>
                <w:szCs w:val="20"/>
              </w:rPr>
              <w:t xml:space="preserve"> in) </w:t>
            </w:r>
          </w:p>
        </w:tc>
      </w:tr>
    </w:tbl>
    <w:p w14:paraId="39AAF53D" w14:textId="77777777" w:rsidR="00872037" w:rsidRPr="00742FBD" w:rsidRDefault="00872037" w:rsidP="00872037">
      <w:pPr>
        <w:pStyle w:val="Lijstalinea"/>
        <w:numPr>
          <w:ilvl w:val="0"/>
          <w:numId w:val="5"/>
        </w:numPr>
        <w:spacing w:before="240" w:line="240" w:lineRule="auto"/>
        <w:ind w:left="284"/>
        <w:rPr>
          <w:rFonts w:asciiTheme="majorHAnsi" w:hAnsiTheme="majorHAnsi" w:cstheme="majorHAnsi"/>
          <w:b/>
          <w:sz w:val="24"/>
          <w:szCs w:val="24"/>
        </w:rPr>
      </w:pPr>
      <w:r>
        <w:rPr>
          <w:rFonts w:asciiTheme="majorHAnsi" w:hAnsiTheme="majorHAnsi" w:cstheme="majorHAnsi"/>
          <w:b/>
          <w:sz w:val="24"/>
          <w:szCs w:val="24"/>
        </w:rPr>
        <w:t>Wat is je</w:t>
      </w:r>
      <w:r w:rsidRPr="00742FBD">
        <w:rPr>
          <w:rFonts w:asciiTheme="majorHAnsi" w:hAnsiTheme="majorHAnsi" w:cstheme="majorHAnsi"/>
          <w:b/>
          <w:sz w:val="24"/>
          <w:szCs w:val="24"/>
        </w:rPr>
        <w:t xml:space="preserve"> leeftijd? </w:t>
      </w:r>
    </w:p>
    <w:tbl>
      <w:tblPr>
        <w:tblStyle w:val="Tabelraster"/>
        <w:tblW w:w="10052"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8760"/>
      </w:tblGrid>
      <w:tr w:rsidR="00872037" w:rsidRPr="00742FBD" w14:paraId="3C1EFE09" w14:textId="77777777" w:rsidTr="007C4FE9">
        <w:trPr>
          <w:trHeight w:val="425"/>
        </w:trPr>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F05BD" w14:textId="77777777" w:rsidR="00872037" w:rsidRPr="00742FBD" w:rsidRDefault="00872037" w:rsidP="007C4FE9">
            <w:pPr>
              <w:rPr>
                <w:rFonts w:asciiTheme="majorHAnsi" w:hAnsiTheme="majorHAnsi" w:cstheme="majorHAnsi"/>
                <w:sz w:val="20"/>
                <w:szCs w:val="20"/>
              </w:rPr>
            </w:pPr>
          </w:p>
        </w:tc>
        <w:tc>
          <w:tcPr>
            <w:tcW w:w="8760" w:type="dxa"/>
            <w:tcBorders>
              <w:left w:val="single" w:sz="4" w:space="0" w:color="auto"/>
            </w:tcBorders>
            <w:vAlign w:val="center"/>
          </w:tcPr>
          <w:p w14:paraId="7FDC2907" w14:textId="77777777" w:rsidR="00872037" w:rsidRPr="00742FBD" w:rsidRDefault="00872037" w:rsidP="007C4FE9">
            <w:pPr>
              <w:rPr>
                <w:rFonts w:asciiTheme="majorHAnsi" w:hAnsiTheme="majorHAnsi" w:cstheme="majorHAnsi"/>
                <w:sz w:val="20"/>
                <w:szCs w:val="20"/>
              </w:rPr>
            </w:pPr>
            <w:r w:rsidRPr="00742FBD">
              <w:rPr>
                <w:rFonts w:asciiTheme="majorHAnsi" w:hAnsiTheme="majorHAnsi" w:cstheme="majorHAnsi"/>
                <w:color w:val="20394D" w:themeColor="background2" w:themeShade="40"/>
                <w:sz w:val="20"/>
                <w:szCs w:val="20"/>
              </w:rPr>
              <w:t xml:space="preserve">(vul leeftijd in) </w:t>
            </w:r>
          </w:p>
        </w:tc>
      </w:tr>
    </w:tbl>
    <w:p w14:paraId="0C0468ED" w14:textId="77777777" w:rsidR="00872037" w:rsidRPr="00742FBD" w:rsidRDefault="00872037" w:rsidP="00872037">
      <w:pPr>
        <w:pStyle w:val="Lijstalinea"/>
        <w:numPr>
          <w:ilvl w:val="0"/>
          <w:numId w:val="5"/>
        </w:numPr>
        <w:spacing w:before="240" w:line="240" w:lineRule="auto"/>
        <w:ind w:left="284"/>
        <w:rPr>
          <w:rFonts w:asciiTheme="majorHAnsi" w:hAnsiTheme="majorHAnsi" w:cstheme="majorHAnsi"/>
          <w:b/>
          <w:sz w:val="24"/>
          <w:szCs w:val="24"/>
        </w:rPr>
      </w:pPr>
      <w:r>
        <w:rPr>
          <w:rFonts w:asciiTheme="majorHAnsi" w:hAnsiTheme="majorHAnsi" w:cstheme="majorHAnsi"/>
          <w:b/>
          <w:sz w:val="24"/>
          <w:szCs w:val="24"/>
        </w:rPr>
        <w:t>Wat is je</w:t>
      </w:r>
      <w:r w:rsidRPr="00742FBD">
        <w:rPr>
          <w:rFonts w:asciiTheme="majorHAnsi" w:hAnsiTheme="majorHAnsi" w:cstheme="majorHAnsi"/>
          <w:b/>
          <w:sz w:val="24"/>
          <w:szCs w:val="24"/>
        </w:rPr>
        <w:t xml:space="preserve"> hoogst behaalde opleidingsniveau?</w:t>
      </w:r>
    </w:p>
    <w:tbl>
      <w:tblPr>
        <w:tblStyle w:val="Tabelraster"/>
        <w:tblW w:w="16922"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354"/>
        <w:gridCol w:w="222"/>
        <w:gridCol w:w="222"/>
        <w:gridCol w:w="222"/>
        <w:gridCol w:w="222"/>
        <w:gridCol w:w="222"/>
        <w:gridCol w:w="222"/>
      </w:tblGrid>
      <w:tr w:rsidR="00872037" w:rsidRPr="00742FBD" w14:paraId="3E8E3124"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203A14C8"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6F3BF779"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 xml:space="preserve">Basisonderwijs </w:t>
            </w:r>
          </w:p>
        </w:tc>
        <w:tc>
          <w:tcPr>
            <w:tcW w:w="222" w:type="dxa"/>
            <w:tcBorders>
              <w:left w:val="single" w:sz="4" w:space="0" w:color="auto"/>
            </w:tcBorders>
          </w:tcPr>
          <w:p w14:paraId="6A91CD59"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767FBADA"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1D303023"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5CB37AC4"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C79990D"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FF17E7D"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2169101B" w14:textId="77777777" w:rsidTr="007C4FE9">
        <w:trPr>
          <w:trHeight w:val="86"/>
        </w:trPr>
        <w:tc>
          <w:tcPr>
            <w:tcW w:w="236" w:type="dxa"/>
            <w:tcBorders>
              <w:top w:val="single" w:sz="4" w:space="0" w:color="auto"/>
              <w:bottom w:val="single" w:sz="4" w:space="0" w:color="auto"/>
            </w:tcBorders>
            <w:shd w:val="clear" w:color="auto" w:fill="auto"/>
          </w:tcPr>
          <w:p w14:paraId="7000009A"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4B23FB92"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3E76F1F9"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742DA071"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1570F7BB"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29DC6AF8"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0800821D"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168C5A18"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6CF88B3B"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569B96ED"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29F9E800"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 xml:space="preserve">Middelbare school: vmbo </w:t>
            </w:r>
          </w:p>
        </w:tc>
        <w:tc>
          <w:tcPr>
            <w:tcW w:w="222" w:type="dxa"/>
            <w:tcBorders>
              <w:left w:val="single" w:sz="4" w:space="0" w:color="auto"/>
            </w:tcBorders>
          </w:tcPr>
          <w:p w14:paraId="73462309"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4BB04B5"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75B07814"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DFB9FCA"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92DBA10"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A47BBB3"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7F49746B" w14:textId="77777777" w:rsidTr="007C4FE9">
        <w:trPr>
          <w:trHeight w:val="86"/>
        </w:trPr>
        <w:tc>
          <w:tcPr>
            <w:tcW w:w="236" w:type="dxa"/>
            <w:tcBorders>
              <w:top w:val="single" w:sz="4" w:space="0" w:color="auto"/>
              <w:bottom w:val="single" w:sz="4" w:space="0" w:color="auto"/>
            </w:tcBorders>
            <w:shd w:val="clear" w:color="auto" w:fill="auto"/>
          </w:tcPr>
          <w:p w14:paraId="16024209"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6FAC0073"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349A29EC"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19471D2D"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5837040A"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51A2D26B"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6E6F2417"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38C882AA"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70DDD04D"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400423B5"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79DAB3E3"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 xml:space="preserve">Middelbare school: havo, vwo </w:t>
            </w:r>
          </w:p>
        </w:tc>
        <w:tc>
          <w:tcPr>
            <w:tcW w:w="222" w:type="dxa"/>
            <w:tcBorders>
              <w:left w:val="single" w:sz="4" w:space="0" w:color="auto"/>
            </w:tcBorders>
          </w:tcPr>
          <w:p w14:paraId="56340333"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246B9F8F"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4FD4F73B"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81D7ACF"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5DFD3203"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55747C9F"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23EA15D8" w14:textId="77777777" w:rsidTr="007C4FE9">
        <w:trPr>
          <w:trHeight w:val="86"/>
        </w:trPr>
        <w:tc>
          <w:tcPr>
            <w:tcW w:w="236" w:type="dxa"/>
            <w:tcBorders>
              <w:top w:val="single" w:sz="4" w:space="0" w:color="auto"/>
              <w:bottom w:val="single" w:sz="4" w:space="0" w:color="auto"/>
            </w:tcBorders>
            <w:shd w:val="clear" w:color="auto" w:fill="auto"/>
          </w:tcPr>
          <w:p w14:paraId="088D136F"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272F4DBC"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5CC5F8EA"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31EB1E1F"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23EF616E"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31798E75"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1F5ADBA6"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7BA92B2B"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16F72327"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6654D7CF"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5FE7FFF5"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Middelbaar beroepsonderwijs (mbo)</w:t>
            </w:r>
          </w:p>
        </w:tc>
        <w:tc>
          <w:tcPr>
            <w:tcW w:w="222" w:type="dxa"/>
            <w:tcBorders>
              <w:left w:val="single" w:sz="4" w:space="0" w:color="auto"/>
            </w:tcBorders>
          </w:tcPr>
          <w:p w14:paraId="62533916"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2DC1EE17"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3D7ADD1"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433ED04"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57186DDF"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5F3BDF6C"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066D8462" w14:textId="77777777" w:rsidTr="007C4FE9">
        <w:trPr>
          <w:trHeight w:val="86"/>
        </w:trPr>
        <w:tc>
          <w:tcPr>
            <w:tcW w:w="236" w:type="dxa"/>
            <w:tcBorders>
              <w:top w:val="single" w:sz="4" w:space="0" w:color="auto"/>
              <w:bottom w:val="single" w:sz="4" w:space="0" w:color="auto"/>
            </w:tcBorders>
            <w:shd w:val="clear" w:color="auto" w:fill="auto"/>
          </w:tcPr>
          <w:p w14:paraId="220C5EBE"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4F9B751E"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19E8CE6D"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1343ECDD"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2FE295C8"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2298D5AD"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5C4A1447"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20F8DE1B"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78DFA900"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327C5D86"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681CA0D0"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Hoger onderwijs (hbo, wo)</w:t>
            </w:r>
          </w:p>
        </w:tc>
        <w:tc>
          <w:tcPr>
            <w:tcW w:w="222" w:type="dxa"/>
            <w:tcBorders>
              <w:left w:val="single" w:sz="4" w:space="0" w:color="auto"/>
            </w:tcBorders>
          </w:tcPr>
          <w:p w14:paraId="2D52422D"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47C1806E"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568CBC2"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05DBC7A"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2714567C"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5246956F"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2C02927B" w14:textId="77777777" w:rsidTr="007C4FE9">
        <w:trPr>
          <w:trHeight w:val="86"/>
        </w:trPr>
        <w:tc>
          <w:tcPr>
            <w:tcW w:w="236" w:type="dxa"/>
            <w:tcBorders>
              <w:top w:val="single" w:sz="4" w:space="0" w:color="auto"/>
              <w:bottom w:val="single" w:sz="4" w:space="0" w:color="auto"/>
            </w:tcBorders>
            <w:shd w:val="clear" w:color="auto" w:fill="auto"/>
          </w:tcPr>
          <w:p w14:paraId="3763517F"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783A4F92"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700B9D74"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08A47071"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277A57EC"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1B8BCD68"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5D53CBFF"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72C5DED5"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55312139" w14:textId="77777777" w:rsidTr="007C4FE9">
        <w:trPr>
          <w:trHeight w:val="77"/>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79BA5152"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7BCEB26B"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Anders, namelijk (vul in):</w:t>
            </w:r>
          </w:p>
        </w:tc>
        <w:tc>
          <w:tcPr>
            <w:tcW w:w="222" w:type="dxa"/>
            <w:tcBorders>
              <w:left w:val="single" w:sz="4" w:space="0" w:color="auto"/>
            </w:tcBorders>
          </w:tcPr>
          <w:p w14:paraId="439FA7FC"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5EFC44CA"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EE7D5D9"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F039EDA"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78F1F3CC"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7522DACF"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0204CB20" w14:textId="77777777" w:rsidTr="007C4FE9">
        <w:trPr>
          <w:trHeight w:val="86"/>
        </w:trPr>
        <w:tc>
          <w:tcPr>
            <w:tcW w:w="236" w:type="dxa"/>
            <w:tcBorders>
              <w:top w:val="single" w:sz="4" w:space="0" w:color="auto"/>
            </w:tcBorders>
            <w:shd w:val="clear" w:color="auto" w:fill="auto"/>
          </w:tcPr>
          <w:p w14:paraId="58D46272"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66D187FA"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0F5A767D"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1C8045C5"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00015E6D"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4F90367E"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6A8750C5"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64328AD4"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71B28E1F" w14:textId="77777777" w:rsidTr="007C4FE9">
        <w:trPr>
          <w:trHeight w:val="193"/>
        </w:trPr>
        <w:tc>
          <w:tcPr>
            <w:tcW w:w="236" w:type="dxa"/>
            <w:shd w:val="clear" w:color="auto" w:fill="auto"/>
          </w:tcPr>
          <w:p w14:paraId="0CF13184" w14:textId="77777777" w:rsidR="00872037" w:rsidRPr="00742FBD" w:rsidRDefault="00872037" w:rsidP="007C4FE9">
            <w:pPr>
              <w:rPr>
                <w:rFonts w:asciiTheme="majorHAnsi" w:hAnsiTheme="majorHAnsi" w:cstheme="majorHAnsi"/>
                <w:sz w:val="20"/>
                <w:szCs w:val="20"/>
              </w:rPr>
            </w:pPr>
          </w:p>
        </w:tc>
        <w:tc>
          <w:tcPr>
            <w:tcW w:w="15354" w:type="dxa"/>
            <w:tcBorders>
              <w:left w:val="nil"/>
            </w:tcBorders>
            <w:vAlign w:val="center"/>
          </w:tcPr>
          <w:tbl>
            <w:tblPr>
              <w:tblStyle w:val="Tabelraster"/>
              <w:tblW w:w="14587"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8918"/>
            </w:tblGrid>
            <w:tr w:rsidR="00872037" w:rsidRPr="00742FBD" w14:paraId="50333C5D" w14:textId="77777777" w:rsidTr="007C4FE9">
              <w:trPr>
                <w:trHeight w:val="425"/>
              </w:trPr>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552D9" w14:textId="77777777" w:rsidR="00872037" w:rsidRPr="00742FBD" w:rsidRDefault="00872037" w:rsidP="007C4FE9">
                  <w:pPr>
                    <w:rPr>
                      <w:rFonts w:asciiTheme="majorHAnsi" w:hAnsiTheme="majorHAnsi" w:cstheme="majorHAnsi"/>
                      <w:sz w:val="20"/>
                      <w:szCs w:val="20"/>
                    </w:rPr>
                  </w:pPr>
                </w:p>
              </w:tc>
              <w:tc>
                <w:tcPr>
                  <w:tcW w:w="8918" w:type="dxa"/>
                  <w:tcBorders>
                    <w:left w:val="single" w:sz="4" w:space="0" w:color="auto"/>
                  </w:tcBorders>
                  <w:vAlign w:val="center"/>
                </w:tcPr>
                <w:p w14:paraId="13481AA7" w14:textId="77777777" w:rsidR="00872037" w:rsidRPr="00742FBD" w:rsidRDefault="00872037" w:rsidP="007C4FE9">
                  <w:pPr>
                    <w:rPr>
                      <w:rFonts w:asciiTheme="majorHAnsi" w:hAnsiTheme="majorHAnsi" w:cstheme="majorHAnsi"/>
                      <w:sz w:val="20"/>
                      <w:szCs w:val="20"/>
                    </w:rPr>
                  </w:pPr>
                </w:p>
              </w:tc>
            </w:tr>
          </w:tbl>
          <w:p w14:paraId="589FAD1D"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0C1144B"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A344429"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1227943E"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136EC81C"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1BFF9122"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66F94F7" w14:textId="77777777" w:rsidR="00872037" w:rsidRPr="00742FBD" w:rsidRDefault="00872037" w:rsidP="007C4FE9">
            <w:pPr>
              <w:rPr>
                <w:rFonts w:asciiTheme="majorHAnsi" w:hAnsiTheme="majorHAnsi" w:cstheme="majorHAnsi"/>
                <w:color w:val="20394D" w:themeColor="background2" w:themeShade="40"/>
                <w:sz w:val="20"/>
                <w:szCs w:val="20"/>
              </w:rPr>
            </w:pPr>
          </w:p>
        </w:tc>
      </w:tr>
    </w:tbl>
    <w:p w14:paraId="6A03413B" w14:textId="77777777" w:rsidR="00872037" w:rsidRPr="00742FBD" w:rsidRDefault="00872037" w:rsidP="00872037">
      <w:pPr>
        <w:pStyle w:val="Lijstalinea"/>
        <w:numPr>
          <w:ilvl w:val="0"/>
          <w:numId w:val="5"/>
        </w:numPr>
        <w:spacing w:before="240" w:line="240" w:lineRule="auto"/>
        <w:ind w:left="284"/>
        <w:rPr>
          <w:rFonts w:asciiTheme="majorHAnsi" w:hAnsiTheme="majorHAnsi" w:cstheme="majorHAnsi"/>
          <w:b/>
          <w:sz w:val="24"/>
          <w:szCs w:val="24"/>
        </w:rPr>
      </w:pPr>
      <w:r>
        <w:rPr>
          <w:rFonts w:asciiTheme="majorHAnsi" w:hAnsiTheme="majorHAnsi" w:cstheme="majorHAnsi"/>
          <w:b/>
          <w:sz w:val="24"/>
          <w:szCs w:val="24"/>
        </w:rPr>
        <w:t>Verblijft de vader</w:t>
      </w:r>
      <w:r w:rsidRPr="00742FBD">
        <w:rPr>
          <w:rFonts w:asciiTheme="majorHAnsi" w:hAnsiTheme="majorHAnsi" w:cstheme="majorHAnsi"/>
          <w:b/>
          <w:sz w:val="24"/>
          <w:szCs w:val="24"/>
        </w:rPr>
        <w:t xml:space="preserve"> momenteel in het Huis van Bewaring, gevangenis, </w:t>
      </w:r>
      <w:r>
        <w:rPr>
          <w:rFonts w:asciiTheme="majorHAnsi" w:hAnsiTheme="majorHAnsi" w:cstheme="majorHAnsi"/>
          <w:b/>
          <w:sz w:val="24"/>
          <w:szCs w:val="24"/>
        </w:rPr>
        <w:t>een beperkt beveiligde afdeling, of op een andere afdeling</w:t>
      </w:r>
      <w:r w:rsidRPr="00742FBD">
        <w:rPr>
          <w:rFonts w:asciiTheme="majorHAnsi" w:hAnsiTheme="majorHAnsi" w:cstheme="majorHAnsi"/>
          <w:b/>
          <w:sz w:val="24"/>
          <w:szCs w:val="24"/>
        </w:rPr>
        <w:t xml:space="preserve">? </w:t>
      </w:r>
    </w:p>
    <w:tbl>
      <w:tblPr>
        <w:tblStyle w:val="Tabelraster"/>
        <w:tblW w:w="16922"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354"/>
        <w:gridCol w:w="222"/>
        <w:gridCol w:w="222"/>
        <w:gridCol w:w="222"/>
        <w:gridCol w:w="222"/>
        <w:gridCol w:w="222"/>
        <w:gridCol w:w="222"/>
      </w:tblGrid>
      <w:tr w:rsidR="00872037" w:rsidRPr="00742FBD" w14:paraId="4C7A8663"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19EA6BF2"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513BF1E3"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Huis van Bewaring</w:t>
            </w:r>
            <w:r>
              <w:rPr>
                <w:rFonts w:asciiTheme="majorHAnsi" w:hAnsiTheme="majorHAnsi" w:cstheme="majorHAnsi"/>
                <w:color w:val="20394D" w:themeColor="background2" w:themeShade="40"/>
                <w:sz w:val="20"/>
                <w:szCs w:val="20"/>
              </w:rPr>
              <w:t xml:space="preserve"> </w:t>
            </w:r>
          </w:p>
        </w:tc>
        <w:tc>
          <w:tcPr>
            <w:tcW w:w="222" w:type="dxa"/>
            <w:tcBorders>
              <w:left w:val="single" w:sz="4" w:space="0" w:color="auto"/>
            </w:tcBorders>
          </w:tcPr>
          <w:p w14:paraId="03BB7C8B"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4AA58343"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4AA985F8"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48552C2"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9C4CA3F"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D8FB0B3"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298A05D7" w14:textId="77777777" w:rsidTr="007C4FE9">
        <w:trPr>
          <w:trHeight w:val="86"/>
        </w:trPr>
        <w:tc>
          <w:tcPr>
            <w:tcW w:w="236" w:type="dxa"/>
            <w:tcBorders>
              <w:top w:val="single" w:sz="4" w:space="0" w:color="auto"/>
              <w:bottom w:val="single" w:sz="4" w:space="0" w:color="auto"/>
            </w:tcBorders>
            <w:shd w:val="clear" w:color="auto" w:fill="auto"/>
          </w:tcPr>
          <w:p w14:paraId="1382691F"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0D0785FC"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74ABBF1A"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7BCF4F3D"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5B1FCEAB"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6E486B88"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6B523272"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4B662AF0"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7046336B"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2F0EDBFA"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6819DB9C"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Gevangenis</w:t>
            </w:r>
          </w:p>
        </w:tc>
        <w:tc>
          <w:tcPr>
            <w:tcW w:w="222" w:type="dxa"/>
            <w:tcBorders>
              <w:left w:val="single" w:sz="4" w:space="0" w:color="auto"/>
            </w:tcBorders>
          </w:tcPr>
          <w:p w14:paraId="430AEF0D"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15819779"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279CB6F4"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422378BF"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5DC0383"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447FA769"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521EA1F7" w14:textId="77777777" w:rsidTr="007C4FE9">
        <w:trPr>
          <w:trHeight w:val="86"/>
        </w:trPr>
        <w:tc>
          <w:tcPr>
            <w:tcW w:w="236" w:type="dxa"/>
            <w:tcBorders>
              <w:top w:val="single" w:sz="4" w:space="0" w:color="auto"/>
              <w:bottom w:val="single" w:sz="4" w:space="0" w:color="auto"/>
            </w:tcBorders>
            <w:shd w:val="clear" w:color="auto" w:fill="auto"/>
          </w:tcPr>
          <w:p w14:paraId="502F8CA0"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4B32C099"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75138BB0"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09E2E48A"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60663083"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4B5FFC23"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3C58AFCB"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315CD9DC"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25DC2B9F"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7C3860C9"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19E5F9FB"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(Zeer) beperkt beveiligde afdeling</w:t>
            </w:r>
          </w:p>
        </w:tc>
        <w:tc>
          <w:tcPr>
            <w:tcW w:w="222" w:type="dxa"/>
            <w:tcBorders>
              <w:left w:val="single" w:sz="4" w:space="0" w:color="auto"/>
            </w:tcBorders>
          </w:tcPr>
          <w:p w14:paraId="26B3C882"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5A1FF127"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16733B6A"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5DBB079B"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B1FA4B1"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7FDFCE8"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72E95570" w14:textId="77777777" w:rsidTr="007C4FE9">
        <w:trPr>
          <w:trHeight w:val="86"/>
        </w:trPr>
        <w:tc>
          <w:tcPr>
            <w:tcW w:w="236" w:type="dxa"/>
            <w:tcBorders>
              <w:top w:val="single" w:sz="4" w:space="0" w:color="auto"/>
              <w:bottom w:val="single" w:sz="4" w:space="0" w:color="auto"/>
            </w:tcBorders>
            <w:shd w:val="clear" w:color="auto" w:fill="auto"/>
          </w:tcPr>
          <w:p w14:paraId="0A82365A"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406BC807"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01E58A44"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5DF5FE63"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412CF1D6"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74466F5D"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4D2B2DB5"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0C855A64"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75455919"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7C7FA2D8"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47972DBB"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Vadervleugel</w:t>
            </w:r>
          </w:p>
        </w:tc>
        <w:tc>
          <w:tcPr>
            <w:tcW w:w="222" w:type="dxa"/>
            <w:tcBorders>
              <w:left w:val="single" w:sz="4" w:space="0" w:color="auto"/>
            </w:tcBorders>
          </w:tcPr>
          <w:p w14:paraId="0DC2431E"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709583C0"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2EC633F"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1A84386"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1F334B24"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DD6674B"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1B1EF489" w14:textId="77777777" w:rsidTr="007C4FE9">
        <w:trPr>
          <w:trHeight w:val="86"/>
        </w:trPr>
        <w:tc>
          <w:tcPr>
            <w:tcW w:w="236" w:type="dxa"/>
            <w:tcBorders>
              <w:top w:val="single" w:sz="4" w:space="0" w:color="auto"/>
              <w:bottom w:val="single" w:sz="4" w:space="0" w:color="auto"/>
            </w:tcBorders>
            <w:shd w:val="clear" w:color="auto" w:fill="auto"/>
          </w:tcPr>
          <w:p w14:paraId="0077FE69"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1667AC08"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223F76FE"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77C4A335"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4DB621E6"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5F3F5D87"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1CF3F03E"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55543916"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3D839DBF"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0D97E2B2"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16E07F9D" w14:textId="77777777" w:rsidR="00872037" w:rsidRPr="00742FBD" w:rsidRDefault="00872037" w:rsidP="007C4FE9">
            <w:pPr>
              <w:rPr>
                <w:rFonts w:asciiTheme="majorHAnsi" w:hAnsiTheme="majorHAnsi" w:cstheme="majorHAnsi"/>
                <w:color w:val="20394D" w:themeColor="background2" w:themeShade="40"/>
                <w:sz w:val="20"/>
                <w:szCs w:val="20"/>
              </w:rPr>
            </w:pPr>
            <w:r>
              <w:rPr>
                <w:rFonts w:asciiTheme="majorHAnsi" w:hAnsiTheme="majorHAnsi" w:cstheme="majorHAnsi"/>
                <w:color w:val="20394D" w:themeColor="background2" w:themeShade="40"/>
                <w:sz w:val="20"/>
                <w:szCs w:val="20"/>
              </w:rPr>
              <w:t>Zit op een reguliere afdeling, maar doet wel mee aan de Gezinsbenadering</w:t>
            </w:r>
          </w:p>
        </w:tc>
        <w:tc>
          <w:tcPr>
            <w:tcW w:w="222" w:type="dxa"/>
            <w:tcBorders>
              <w:left w:val="single" w:sz="4" w:space="0" w:color="auto"/>
            </w:tcBorders>
          </w:tcPr>
          <w:p w14:paraId="3D8C5F4F"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4D313928"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746A9D1A"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919EC07"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2808C81"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89B010A"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5078712D" w14:textId="77777777" w:rsidTr="007C4FE9">
        <w:trPr>
          <w:trHeight w:val="86"/>
        </w:trPr>
        <w:tc>
          <w:tcPr>
            <w:tcW w:w="236" w:type="dxa"/>
            <w:tcBorders>
              <w:top w:val="single" w:sz="4" w:space="0" w:color="auto"/>
              <w:bottom w:val="single" w:sz="4" w:space="0" w:color="auto"/>
            </w:tcBorders>
            <w:shd w:val="clear" w:color="auto" w:fill="auto"/>
          </w:tcPr>
          <w:p w14:paraId="7D477C4E"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3A78A6F6"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41A9F120"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2F943696"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63FEE9CA"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455BC74B"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6CF96B13"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378DA825"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728BF98D"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379AAE1B"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441604B8" w14:textId="77777777" w:rsidR="00872037" w:rsidRPr="00742FBD" w:rsidRDefault="00872037" w:rsidP="007C4FE9">
            <w:pPr>
              <w:rPr>
                <w:rFonts w:asciiTheme="majorHAnsi" w:hAnsiTheme="majorHAnsi" w:cstheme="majorHAnsi"/>
                <w:color w:val="20394D" w:themeColor="background2" w:themeShade="40"/>
                <w:sz w:val="20"/>
                <w:szCs w:val="20"/>
              </w:rPr>
            </w:pPr>
            <w:r>
              <w:rPr>
                <w:rFonts w:asciiTheme="majorHAnsi" w:hAnsiTheme="majorHAnsi" w:cstheme="majorHAnsi"/>
                <w:color w:val="20394D" w:themeColor="background2" w:themeShade="40"/>
                <w:sz w:val="20"/>
                <w:szCs w:val="20"/>
              </w:rPr>
              <w:t>Zit op een reguliere afdeling of in het Huis van Bewaring, maar heeft zich wel aangemeld voor de vadervleugel</w:t>
            </w:r>
          </w:p>
        </w:tc>
        <w:tc>
          <w:tcPr>
            <w:tcW w:w="222" w:type="dxa"/>
            <w:tcBorders>
              <w:left w:val="single" w:sz="4" w:space="0" w:color="auto"/>
            </w:tcBorders>
          </w:tcPr>
          <w:p w14:paraId="1BBFE88E"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2C493DAB"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10CF97CD"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6FF3C50"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8B97C51"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4EE2EC31"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323F2A6C" w14:textId="77777777" w:rsidTr="007C4FE9">
        <w:trPr>
          <w:trHeight w:val="86"/>
        </w:trPr>
        <w:tc>
          <w:tcPr>
            <w:tcW w:w="236" w:type="dxa"/>
            <w:tcBorders>
              <w:top w:val="single" w:sz="4" w:space="0" w:color="auto"/>
              <w:bottom w:val="single" w:sz="4" w:space="0" w:color="auto"/>
            </w:tcBorders>
            <w:shd w:val="clear" w:color="auto" w:fill="auto"/>
          </w:tcPr>
          <w:p w14:paraId="7EF189AF"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133BFB55"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7F25AFFC"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63DD5B05"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3DF9AE0D"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2E96FD65"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7183C8E8"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67BF557A"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292CC0D0" w14:textId="77777777" w:rsidTr="007C4FE9">
        <w:trPr>
          <w:trHeight w:val="77"/>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3C4B49CD"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2F5B0BC6"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Anders, namelijk (vul in):</w:t>
            </w:r>
          </w:p>
        </w:tc>
        <w:tc>
          <w:tcPr>
            <w:tcW w:w="222" w:type="dxa"/>
            <w:tcBorders>
              <w:left w:val="single" w:sz="4" w:space="0" w:color="auto"/>
            </w:tcBorders>
          </w:tcPr>
          <w:p w14:paraId="52DF7DA6"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2E43786"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832F0EF"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551F830"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4AB0A7A"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20BDB746"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5C83DDBF" w14:textId="77777777" w:rsidTr="007C4FE9">
        <w:trPr>
          <w:trHeight w:val="86"/>
        </w:trPr>
        <w:tc>
          <w:tcPr>
            <w:tcW w:w="236" w:type="dxa"/>
            <w:tcBorders>
              <w:top w:val="single" w:sz="4" w:space="0" w:color="auto"/>
            </w:tcBorders>
            <w:shd w:val="clear" w:color="auto" w:fill="auto"/>
          </w:tcPr>
          <w:p w14:paraId="34EDB0DF"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1DA73587"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32BD3FB4"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2141B70E"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711865AE"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5001BCFF"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6DBC54FB"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6D1512EC"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6B28ED15" w14:textId="77777777" w:rsidTr="007C4FE9">
        <w:trPr>
          <w:trHeight w:val="193"/>
        </w:trPr>
        <w:tc>
          <w:tcPr>
            <w:tcW w:w="236" w:type="dxa"/>
            <w:shd w:val="clear" w:color="auto" w:fill="auto"/>
          </w:tcPr>
          <w:p w14:paraId="49DEC586" w14:textId="77777777" w:rsidR="00872037" w:rsidRPr="00742FBD" w:rsidRDefault="00872037" w:rsidP="007C4FE9">
            <w:pPr>
              <w:rPr>
                <w:rFonts w:asciiTheme="majorHAnsi" w:hAnsiTheme="majorHAnsi" w:cstheme="majorHAnsi"/>
                <w:sz w:val="20"/>
                <w:szCs w:val="20"/>
              </w:rPr>
            </w:pPr>
          </w:p>
        </w:tc>
        <w:tc>
          <w:tcPr>
            <w:tcW w:w="15354" w:type="dxa"/>
            <w:tcBorders>
              <w:left w:val="nil"/>
            </w:tcBorders>
            <w:vAlign w:val="center"/>
          </w:tcPr>
          <w:tbl>
            <w:tblPr>
              <w:tblStyle w:val="Tabelraster"/>
              <w:tblW w:w="14587"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8918"/>
            </w:tblGrid>
            <w:tr w:rsidR="00872037" w:rsidRPr="00742FBD" w14:paraId="2E301FA9" w14:textId="77777777" w:rsidTr="007C4FE9">
              <w:trPr>
                <w:trHeight w:val="425"/>
              </w:trPr>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C770E" w14:textId="77777777" w:rsidR="00872037" w:rsidRPr="00742FBD" w:rsidRDefault="00872037" w:rsidP="007C4FE9">
                  <w:pPr>
                    <w:rPr>
                      <w:rFonts w:asciiTheme="majorHAnsi" w:hAnsiTheme="majorHAnsi" w:cstheme="majorHAnsi"/>
                      <w:sz w:val="20"/>
                      <w:szCs w:val="20"/>
                    </w:rPr>
                  </w:pPr>
                </w:p>
              </w:tc>
              <w:tc>
                <w:tcPr>
                  <w:tcW w:w="8918" w:type="dxa"/>
                  <w:tcBorders>
                    <w:left w:val="single" w:sz="4" w:space="0" w:color="auto"/>
                  </w:tcBorders>
                  <w:vAlign w:val="center"/>
                </w:tcPr>
                <w:p w14:paraId="4A80119A" w14:textId="77777777" w:rsidR="00872037" w:rsidRPr="00742FBD" w:rsidRDefault="00872037" w:rsidP="007C4FE9">
                  <w:pPr>
                    <w:rPr>
                      <w:rFonts w:asciiTheme="majorHAnsi" w:hAnsiTheme="majorHAnsi" w:cstheme="majorHAnsi"/>
                      <w:sz w:val="20"/>
                      <w:szCs w:val="20"/>
                    </w:rPr>
                  </w:pPr>
                </w:p>
              </w:tc>
            </w:tr>
          </w:tbl>
          <w:p w14:paraId="073B514B"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9AA54E2"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6872323"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95BE907"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607A04A"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D9CFC30"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A83BE51" w14:textId="77777777" w:rsidR="00872037" w:rsidRPr="00742FBD" w:rsidRDefault="00872037" w:rsidP="007C4FE9">
            <w:pPr>
              <w:rPr>
                <w:rFonts w:asciiTheme="majorHAnsi" w:hAnsiTheme="majorHAnsi" w:cstheme="majorHAnsi"/>
                <w:color w:val="20394D" w:themeColor="background2" w:themeShade="40"/>
                <w:sz w:val="20"/>
                <w:szCs w:val="20"/>
              </w:rPr>
            </w:pPr>
          </w:p>
        </w:tc>
      </w:tr>
    </w:tbl>
    <w:p w14:paraId="1C1C3FA8" w14:textId="77777777" w:rsidR="00872037" w:rsidRPr="00742FBD" w:rsidRDefault="00872037" w:rsidP="00872037">
      <w:pPr>
        <w:pStyle w:val="Lijstalinea"/>
        <w:numPr>
          <w:ilvl w:val="0"/>
          <w:numId w:val="5"/>
        </w:numPr>
        <w:spacing w:before="240" w:line="240" w:lineRule="auto"/>
        <w:ind w:left="284"/>
        <w:rPr>
          <w:rFonts w:asciiTheme="majorHAnsi" w:hAnsiTheme="majorHAnsi" w:cstheme="majorHAnsi"/>
          <w:b/>
          <w:sz w:val="24"/>
          <w:szCs w:val="24"/>
        </w:rPr>
      </w:pPr>
      <w:r>
        <w:rPr>
          <w:rFonts w:asciiTheme="majorHAnsi" w:hAnsiTheme="majorHAnsi" w:cstheme="majorHAnsi"/>
          <w:b/>
          <w:sz w:val="24"/>
          <w:szCs w:val="24"/>
        </w:rPr>
        <w:t>Wanneer is de</w:t>
      </w:r>
      <w:r w:rsidRPr="00742FBD">
        <w:rPr>
          <w:rFonts w:asciiTheme="majorHAnsi" w:hAnsiTheme="majorHAnsi" w:cstheme="majorHAnsi"/>
          <w:b/>
          <w:sz w:val="24"/>
          <w:szCs w:val="24"/>
        </w:rPr>
        <w:t xml:space="preserve"> huidige detentie begon</w:t>
      </w:r>
      <w:r>
        <w:rPr>
          <w:rFonts w:asciiTheme="majorHAnsi" w:hAnsiTheme="majorHAnsi" w:cstheme="majorHAnsi"/>
          <w:b/>
          <w:sz w:val="24"/>
          <w:szCs w:val="24"/>
        </w:rPr>
        <w:t>nen? Ga uit van het moment dat de vader</w:t>
      </w:r>
      <w:r w:rsidRPr="00742FBD">
        <w:rPr>
          <w:rFonts w:asciiTheme="majorHAnsi" w:hAnsiTheme="majorHAnsi" w:cstheme="majorHAnsi"/>
          <w:b/>
          <w:sz w:val="24"/>
          <w:szCs w:val="24"/>
        </w:rPr>
        <w:t xml:space="preserve"> in </w:t>
      </w:r>
      <w:r>
        <w:rPr>
          <w:rFonts w:asciiTheme="majorHAnsi" w:hAnsiTheme="majorHAnsi" w:cstheme="majorHAnsi"/>
          <w:b/>
          <w:sz w:val="24"/>
          <w:szCs w:val="24"/>
        </w:rPr>
        <w:t>het Huis van Bewaring zat. Als je</w:t>
      </w:r>
      <w:r w:rsidRPr="00742FBD">
        <w:rPr>
          <w:rFonts w:asciiTheme="majorHAnsi" w:hAnsiTheme="majorHAnsi" w:cstheme="majorHAnsi"/>
          <w:b/>
          <w:sz w:val="24"/>
          <w:szCs w:val="24"/>
        </w:rPr>
        <w:t xml:space="preserve"> het niet zeker weet, geef dan een schatting.</w:t>
      </w:r>
    </w:p>
    <w:tbl>
      <w:tblPr>
        <w:tblStyle w:val="Tabelraster"/>
        <w:tblW w:w="0" w:type="auto"/>
        <w:tblInd w:w="562" w:type="dxa"/>
        <w:tblLook w:val="04A0" w:firstRow="1" w:lastRow="0" w:firstColumn="1" w:lastColumn="0" w:noHBand="0" w:noVBand="1"/>
      </w:tblPr>
      <w:tblGrid>
        <w:gridCol w:w="2127"/>
        <w:gridCol w:w="1559"/>
        <w:gridCol w:w="2065"/>
        <w:gridCol w:w="970"/>
      </w:tblGrid>
      <w:tr w:rsidR="00872037" w:rsidRPr="00742FBD" w14:paraId="18853731" w14:textId="77777777" w:rsidTr="007C4FE9">
        <w:trPr>
          <w:trHeight w:val="463"/>
        </w:trPr>
        <w:tc>
          <w:tcPr>
            <w:tcW w:w="2127" w:type="dxa"/>
          </w:tcPr>
          <w:p w14:paraId="02C2E1C8" w14:textId="77777777" w:rsidR="00872037" w:rsidRPr="00742FBD" w:rsidRDefault="00872037" w:rsidP="007C4FE9">
            <w:pPr>
              <w:rPr>
                <w:rFonts w:asciiTheme="majorHAnsi" w:hAnsiTheme="majorHAnsi" w:cstheme="majorHAnsi"/>
                <w:b/>
                <w:sz w:val="24"/>
                <w:szCs w:val="24"/>
              </w:rPr>
            </w:pPr>
          </w:p>
        </w:tc>
        <w:tc>
          <w:tcPr>
            <w:tcW w:w="1559" w:type="dxa"/>
            <w:tcBorders>
              <w:top w:val="nil"/>
              <w:bottom w:val="nil"/>
            </w:tcBorders>
            <w:vAlign w:val="center"/>
          </w:tcPr>
          <w:p w14:paraId="095C6FA8" w14:textId="77777777" w:rsidR="00872037" w:rsidRPr="00742FBD" w:rsidRDefault="00872037" w:rsidP="007C4FE9">
            <w:pPr>
              <w:jc w:val="center"/>
              <w:rPr>
                <w:rFonts w:asciiTheme="majorHAnsi" w:hAnsiTheme="majorHAnsi" w:cstheme="majorHAnsi"/>
                <w:sz w:val="20"/>
                <w:szCs w:val="20"/>
              </w:rPr>
            </w:pPr>
            <w:r w:rsidRPr="00742FBD">
              <w:rPr>
                <w:rFonts w:asciiTheme="majorHAnsi" w:hAnsiTheme="majorHAnsi" w:cstheme="majorHAnsi"/>
                <w:sz w:val="20"/>
                <w:szCs w:val="20"/>
              </w:rPr>
              <w:t>(maand)</w:t>
            </w:r>
          </w:p>
        </w:tc>
        <w:tc>
          <w:tcPr>
            <w:tcW w:w="2065" w:type="dxa"/>
          </w:tcPr>
          <w:p w14:paraId="3A3423C6" w14:textId="77777777" w:rsidR="00872037" w:rsidRPr="00742FBD" w:rsidRDefault="00872037" w:rsidP="007C4FE9">
            <w:pPr>
              <w:rPr>
                <w:rFonts w:asciiTheme="majorHAnsi" w:hAnsiTheme="majorHAnsi" w:cstheme="majorHAnsi"/>
                <w:b/>
                <w:sz w:val="24"/>
                <w:szCs w:val="24"/>
              </w:rPr>
            </w:pPr>
          </w:p>
        </w:tc>
        <w:tc>
          <w:tcPr>
            <w:tcW w:w="970" w:type="dxa"/>
            <w:tcBorders>
              <w:top w:val="nil"/>
              <w:bottom w:val="nil"/>
              <w:right w:val="nil"/>
            </w:tcBorders>
            <w:vAlign w:val="center"/>
          </w:tcPr>
          <w:p w14:paraId="7D4D460C" w14:textId="77777777" w:rsidR="00872037" w:rsidRPr="00742FBD" w:rsidRDefault="00872037" w:rsidP="007C4FE9">
            <w:pPr>
              <w:jc w:val="center"/>
              <w:rPr>
                <w:rFonts w:asciiTheme="majorHAnsi" w:hAnsiTheme="majorHAnsi" w:cstheme="majorHAnsi"/>
                <w:sz w:val="20"/>
                <w:szCs w:val="20"/>
              </w:rPr>
            </w:pPr>
            <w:r w:rsidRPr="00742FBD">
              <w:rPr>
                <w:rFonts w:asciiTheme="majorHAnsi" w:hAnsiTheme="majorHAnsi" w:cstheme="majorHAnsi"/>
                <w:sz w:val="20"/>
                <w:szCs w:val="20"/>
              </w:rPr>
              <w:t>(jaartal)</w:t>
            </w:r>
          </w:p>
        </w:tc>
      </w:tr>
    </w:tbl>
    <w:p w14:paraId="49A31DF4" w14:textId="77777777" w:rsidR="00872037" w:rsidRDefault="00872037" w:rsidP="00872037">
      <w:pPr>
        <w:pStyle w:val="Lijstalinea"/>
        <w:spacing w:before="240" w:line="240" w:lineRule="auto"/>
        <w:ind w:left="284"/>
        <w:rPr>
          <w:rFonts w:asciiTheme="majorHAnsi" w:hAnsiTheme="majorHAnsi" w:cstheme="majorHAnsi"/>
          <w:b/>
          <w:sz w:val="24"/>
          <w:szCs w:val="24"/>
        </w:rPr>
      </w:pPr>
    </w:p>
    <w:p w14:paraId="11C0FA9A" w14:textId="77777777" w:rsidR="00872037" w:rsidRPr="00742FBD" w:rsidRDefault="00872037" w:rsidP="00872037">
      <w:pPr>
        <w:pStyle w:val="Lijstalinea"/>
        <w:numPr>
          <w:ilvl w:val="0"/>
          <w:numId w:val="5"/>
        </w:numPr>
        <w:spacing w:before="240" w:line="240" w:lineRule="auto"/>
        <w:ind w:left="284"/>
        <w:rPr>
          <w:rFonts w:asciiTheme="majorHAnsi" w:hAnsiTheme="majorHAnsi" w:cstheme="majorHAnsi"/>
          <w:b/>
          <w:sz w:val="24"/>
          <w:szCs w:val="24"/>
        </w:rPr>
      </w:pPr>
      <w:r>
        <w:rPr>
          <w:rFonts w:asciiTheme="majorHAnsi" w:hAnsiTheme="majorHAnsi" w:cstheme="majorHAnsi"/>
          <w:b/>
          <w:sz w:val="24"/>
          <w:szCs w:val="24"/>
        </w:rPr>
        <w:lastRenderedPageBreak/>
        <w:t>Wanneer verwacht je dat vader</w:t>
      </w:r>
      <w:r w:rsidRPr="00742FBD">
        <w:rPr>
          <w:rFonts w:asciiTheme="majorHAnsi" w:hAnsiTheme="majorHAnsi" w:cstheme="majorHAnsi"/>
          <w:b/>
          <w:sz w:val="24"/>
          <w:szCs w:val="24"/>
        </w:rPr>
        <w:t xml:space="preserve"> vrij </w:t>
      </w:r>
      <w:r>
        <w:rPr>
          <w:rFonts w:asciiTheme="majorHAnsi" w:hAnsiTheme="majorHAnsi" w:cstheme="majorHAnsi"/>
          <w:b/>
          <w:sz w:val="24"/>
          <w:szCs w:val="24"/>
        </w:rPr>
        <w:t>komt</w:t>
      </w:r>
      <w:r w:rsidRPr="00742FBD">
        <w:rPr>
          <w:rFonts w:asciiTheme="majorHAnsi" w:hAnsiTheme="majorHAnsi" w:cstheme="majorHAnsi"/>
          <w:b/>
          <w:sz w:val="24"/>
          <w:szCs w:val="24"/>
        </w:rPr>
        <w:t xml:space="preserve">? </w:t>
      </w:r>
      <w:r w:rsidRPr="00742FBD">
        <w:rPr>
          <w:rFonts w:asciiTheme="majorHAnsi" w:hAnsiTheme="majorHAnsi" w:cstheme="majorHAnsi"/>
          <w:sz w:val="24"/>
          <w:szCs w:val="24"/>
        </w:rPr>
        <w:t xml:space="preserve">Als de </w:t>
      </w:r>
      <w:r>
        <w:rPr>
          <w:rFonts w:asciiTheme="majorHAnsi" w:hAnsiTheme="majorHAnsi" w:cstheme="majorHAnsi"/>
          <w:sz w:val="24"/>
          <w:szCs w:val="24"/>
        </w:rPr>
        <w:t>participant</w:t>
      </w:r>
      <w:r w:rsidRPr="00742FBD">
        <w:rPr>
          <w:rFonts w:asciiTheme="majorHAnsi" w:hAnsiTheme="majorHAnsi" w:cstheme="majorHAnsi"/>
          <w:sz w:val="24"/>
          <w:szCs w:val="24"/>
        </w:rPr>
        <w:t xml:space="preserve"> het antwoord niet weet, sla deze</w:t>
      </w:r>
      <w:r>
        <w:rPr>
          <w:rFonts w:asciiTheme="majorHAnsi" w:hAnsiTheme="majorHAnsi" w:cstheme="majorHAnsi"/>
          <w:sz w:val="24"/>
          <w:szCs w:val="24"/>
        </w:rPr>
        <w:t xml:space="preserve"> vraag</w:t>
      </w:r>
      <w:r w:rsidRPr="00742FBD">
        <w:rPr>
          <w:rFonts w:asciiTheme="majorHAnsi" w:hAnsiTheme="majorHAnsi" w:cstheme="majorHAnsi"/>
          <w:sz w:val="24"/>
          <w:szCs w:val="24"/>
        </w:rPr>
        <w:t xml:space="preserve"> dan over</w:t>
      </w:r>
    </w:p>
    <w:tbl>
      <w:tblPr>
        <w:tblStyle w:val="Tabelraster"/>
        <w:tblW w:w="0" w:type="auto"/>
        <w:tblInd w:w="562" w:type="dxa"/>
        <w:tblLook w:val="04A0" w:firstRow="1" w:lastRow="0" w:firstColumn="1" w:lastColumn="0" w:noHBand="0" w:noVBand="1"/>
      </w:tblPr>
      <w:tblGrid>
        <w:gridCol w:w="2127"/>
        <w:gridCol w:w="1559"/>
        <w:gridCol w:w="2065"/>
        <w:gridCol w:w="970"/>
      </w:tblGrid>
      <w:tr w:rsidR="00872037" w:rsidRPr="00742FBD" w14:paraId="165885FE" w14:textId="77777777" w:rsidTr="007C4FE9">
        <w:trPr>
          <w:trHeight w:val="463"/>
        </w:trPr>
        <w:tc>
          <w:tcPr>
            <w:tcW w:w="2127" w:type="dxa"/>
          </w:tcPr>
          <w:p w14:paraId="335A9B12" w14:textId="77777777" w:rsidR="00872037" w:rsidRPr="00742FBD" w:rsidRDefault="00872037" w:rsidP="007C4FE9">
            <w:pPr>
              <w:rPr>
                <w:rFonts w:asciiTheme="majorHAnsi" w:hAnsiTheme="majorHAnsi" w:cstheme="majorHAnsi"/>
                <w:b/>
                <w:sz w:val="24"/>
                <w:szCs w:val="24"/>
              </w:rPr>
            </w:pPr>
          </w:p>
        </w:tc>
        <w:tc>
          <w:tcPr>
            <w:tcW w:w="1559" w:type="dxa"/>
            <w:tcBorders>
              <w:top w:val="nil"/>
              <w:bottom w:val="nil"/>
            </w:tcBorders>
            <w:vAlign w:val="center"/>
          </w:tcPr>
          <w:p w14:paraId="35FBD310" w14:textId="77777777" w:rsidR="00872037" w:rsidRPr="00742FBD" w:rsidRDefault="00872037" w:rsidP="007C4FE9">
            <w:pPr>
              <w:jc w:val="center"/>
              <w:rPr>
                <w:rFonts w:asciiTheme="majorHAnsi" w:hAnsiTheme="majorHAnsi" w:cstheme="majorHAnsi"/>
                <w:sz w:val="20"/>
                <w:szCs w:val="20"/>
              </w:rPr>
            </w:pPr>
            <w:r w:rsidRPr="00742FBD">
              <w:rPr>
                <w:rFonts w:asciiTheme="majorHAnsi" w:hAnsiTheme="majorHAnsi" w:cstheme="majorHAnsi"/>
                <w:sz w:val="20"/>
                <w:szCs w:val="20"/>
              </w:rPr>
              <w:t>(maand)</w:t>
            </w:r>
          </w:p>
        </w:tc>
        <w:tc>
          <w:tcPr>
            <w:tcW w:w="2065" w:type="dxa"/>
          </w:tcPr>
          <w:p w14:paraId="18DCD845" w14:textId="77777777" w:rsidR="00872037" w:rsidRPr="00742FBD" w:rsidRDefault="00872037" w:rsidP="007C4FE9">
            <w:pPr>
              <w:rPr>
                <w:rFonts w:asciiTheme="majorHAnsi" w:hAnsiTheme="majorHAnsi" w:cstheme="majorHAnsi"/>
                <w:b/>
                <w:sz w:val="24"/>
                <w:szCs w:val="24"/>
              </w:rPr>
            </w:pPr>
          </w:p>
        </w:tc>
        <w:tc>
          <w:tcPr>
            <w:tcW w:w="970" w:type="dxa"/>
            <w:tcBorders>
              <w:top w:val="nil"/>
              <w:bottom w:val="nil"/>
              <w:right w:val="nil"/>
            </w:tcBorders>
            <w:vAlign w:val="center"/>
          </w:tcPr>
          <w:p w14:paraId="6B617F2B" w14:textId="77777777" w:rsidR="00872037" w:rsidRPr="00742FBD" w:rsidRDefault="00872037" w:rsidP="007C4FE9">
            <w:pPr>
              <w:jc w:val="center"/>
              <w:rPr>
                <w:rFonts w:asciiTheme="majorHAnsi" w:hAnsiTheme="majorHAnsi" w:cstheme="majorHAnsi"/>
                <w:sz w:val="20"/>
                <w:szCs w:val="20"/>
              </w:rPr>
            </w:pPr>
            <w:r w:rsidRPr="00742FBD">
              <w:rPr>
                <w:rFonts w:asciiTheme="majorHAnsi" w:hAnsiTheme="majorHAnsi" w:cstheme="majorHAnsi"/>
                <w:sz w:val="20"/>
                <w:szCs w:val="20"/>
              </w:rPr>
              <w:t>(jaartal)</w:t>
            </w:r>
          </w:p>
        </w:tc>
      </w:tr>
    </w:tbl>
    <w:p w14:paraId="5D190E01" w14:textId="77777777" w:rsidR="00872037" w:rsidRPr="00194414" w:rsidRDefault="00872037" w:rsidP="00872037">
      <w:pPr>
        <w:pStyle w:val="Lijstalinea"/>
        <w:numPr>
          <w:ilvl w:val="0"/>
          <w:numId w:val="5"/>
        </w:numPr>
        <w:spacing w:before="240" w:line="240" w:lineRule="auto"/>
        <w:ind w:left="284"/>
        <w:rPr>
          <w:rFonts w:asciiTheme="majorHAnsi" w:hAnsiTheme="majorHAnsi" w:cstheme="majorHAnsi"/>
          <w:b/>
          <w:sz w:val="24"/>
          <w:szCs w:val="24"/>
        </w:rPr>
      </w:pPr>
      <w:r w:rsidRPr="00194414">
        <w:rPr>
          <w:rFonts w:asciiTheme="majorHAnsi" w:hAnsiTheme="majorHAnsi" w:cstheme="majorHAnsi"/>
          <w:b/>
          <w:sz w:val="24"/>
          <w:szCs w:val="24"/>
        </w:rPr>
        <w:t>Is de vader voor de huidige detentie ooit eerder gedetineerd geweest?</w:t>
      </w:r>
    </w:p>
    <w:tbl>
      <w:tblPr>
        <w:tblStyle w:val="Tabelraster"/>
        <w:tblW w:w="7954"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
        <w:gridCol w:w="7654"/>
      </w:tblGrid>
      <w:tr w:rsidR="00872037" w:rsidRPr="00742FBD" w14:paraId="314C711A" w14:textId="77777777" w:rsidTr="007C4FE9">
        <w:trPr>
          <w:trHeight w:val="193"/>
        </w:trPr>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tcPr>
          <w:p w14:paraId="253B2710" w14:textId="77777777" w:rsidR="00872037" w:rsidRPr="00742FBD" w:rsidRDefault="00872037" w:rsidP="007C4FE9">
            <w:pPr>
              <w:rPr>
                <w:rFonts w:asciiTheme="majorHAnsi" w:hAnsiTheme="majorHAnsi" w:cstheme="majorHAnsi"/>
                <w:sz w:val="20"/>
                <w:szCs w:val="20"/>
              </w:rPr>
            </w:pPr>
          </w:p>
        </w:tc>
        <w:tc>
          <w:tcPr>
            <w:tcW w:w="7654" w:type="dxa"/>
            <w:tcBorders>
              <w:left w:val="single" w:sz="4" w:space="0" w:color="auto"/>
            </w:tcBorders>
            <w:vAlign w:val="center"/>
          </w:tcPr>
          <w:p w14:paraId="69565D76"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 xml:space="preserve">Nee </w:t>
            </w:r>
          </w:p>
        </w:tc>
      </w:tr>
      <w:tr w:rsidR="00872037" w:rsidRPr="00742FBD" w14:paraId="26968119" w14:textId="77777777" w:rsidTr="007C4FE9">
        <w:trPr>
          <w:trHeight w:val="86"/>
        </w:trPr>
        <w:tc>
          <w:tcPr>
            <w:tcW w:w="300" w:type="dxa"/>
            <w:tcBorders>
              <w:top w:val="single" w:sz="4" w:space="0" w:color="auto"/>
              <w:bottom w:val="single" w:sz="4" w:space="0" w:color="auto"/>
            </w:tcBorders>
            <w:shd w:val="clear" w:color="auto" w:fill="auto"/>
          </w:tcPr>
          <w:p w14:paraId="5C9BC83D" w14:textId="77777777" w:rsidR="00872037" w:rsidRPr="00742FBD" w:rsidRDefault="00872037" w:rsidP="007C4FE9">
            <w:pPr>
              <w:rPr>
                <w:rFonts w:asciiTheme="majorHAnsi" w:hAnsiTheme="majorHAnsi" w:cstheme="majorHAnsi"/>
                <w:sz w:val="8"/>
                <w:szCs w:val="8"/>
              </w:rPr>
            </w:pPr>
          </w:p>
        </w:tc>
        <w:tc>
          <w:tcPr>
            <w:tcW w:w="7654" w:type="dxa"/>
            <w:shd w:val="clear" w:color="auto" w:fill="auto"/>
            <w:vAlign w:val="center"/>
          </w:tcPr>
          <w:p w14:paraId="5F5DA52C"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20A993B7" w14:textId="77777777" w:rsidTr="007C4FE9">
        <w:trPr>
          <w:trHeight w:val="193"/>
        </w:trPr>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tcPr>
          <w:p w14:paraId="76E35613" w14:textId="77777777" w:rsidR="00872037" w:rsidRPr="00742FBD" w:rsidRDefault="00872037" w:rsidP="007C4FE9">
            <w:pPr>
              <w:rPr>
                <w:rFonts w:asciiTheme="majorHAnsi" w:hAnsiTheme="majorHAnsi" w:cstheme="majorHAnsi"/>
                <w:sz w:val="20"/>
                <w:szCs w:val="20"/>
              </w:rPr>
            </w:pPr>
          </w:p>
        </w:tc>
        <w:tc>
          <w:tcPr>
            <w:tcW w:w="7654" w:type="dxa"/>
            <w:tcBorders>
              <w:left w:val="single" w:sz="4" w:space="0" w:color="auto"/>
            </w:tcBorders>
            <w:vAlign w:val="center"/>
          </w:tcPr>
          <w:p w14:paraId="0A6A0760"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Ja, één keer</w:t>
            </w:r>
          </w:p>
        </w:tc>
      </w:tr>
      <w:tr w:rsidR="00872037" w:rsidRPr="00742FBD" w14:paraId="5C78AD74" w14:textId="77777777" w:rsidTr="007C4FE9">
        <w:trPr>
          <w:trHeight w:val="86"/>
        </w:trPr>
        <w:tc>
          <w:tcPr>
            <w:tcW w:w="300" w:type="dxa"/>
            <w:tcBorders>
              <w:top w:val="single" w:sz="4" w:space="0" w:color="auto"/>
              <w:bottom w:val="single" w:sz="4" w:space="0" w:color="auto"/>
            </w:tcBorders>
            <w:shd w:val="clear" w:color="auto" w:fill="auto"/>
          </w:tcPr>
          <w:p w14:paraId="2494A2E8" w14:textId="77777777" w:rsidR="00872037" w:rsidRPr="00742FBD" w:rsidRDefault="00872037" w:rsidP="007C4FE9">
            <w:pPr>
              <w:rPr>
                <w:rFonts w:asciiTheme="majorHAnsi" w:hAnsiTheme="majorHAnsi" w:cstheme="majorHAnsi"/>
                <w:sz w:val="8"/>
                <w:szCs w:val="8"/>
              </w:rPr>
            </w:pPr>
          </w:p>
        </w:tc>
        <w:tc>
          <w:tcPr>
            <w:tcW w:w="7654" w:type="dxa"/>
            <w:shd w:val="clear" w:color="auto" w:fill="auto"/>
            <w:vAlign w:val="center"/>
          </w:tcPr>
          <w:p w14:paraId="753A666F"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170B21B5" w14:textId="77777777" w:rsidTr="007C4FE9">
        <w:trPr>
          <w:trHeight w:val="193"/>
        </w:trPr>
        <w:tc>
          <w:tcPr>
            <w:tcW w:w="300" w:type="dxa"/>
            <w:tcBorders>
              <w:top w:val="single" w:sz="4" w:space="0" w:color="auto"/>
              <w:left w:val="single" w:sz="4" w:space="0" w:color="auto"/>
              <w:bottom w:val="single" w:sz="4" w:space="0" w:color="auto"/>
              <w:right w:val="single" w:sz="4" w:space="0" w:color="auto"/>
            </w:tcBorders>
            <w:shd w:val="clear" w:color="auto" w:fill="FFFFFF" w:themeFill="background1"/>
          </w:tcPr>
          <w:p w14:paraId="1CA3222B" w14:textId="77777777" w:rsidR="00872037" w:rsidRPr="00742FBD" w:rsidRDefault="00872037" w:rsidP="007C4FE9">
            <w:pPr>
              <w:rPr>
                <w:rFonts w:asciiTheme="majorHAnsi" w:hAnsiTheme="majorHAnsi" w:cstheme="majorHAnsi"/>
                <w:sz w:val="20"/>
                <w:szCs w:val="20"/>
              </w:rPr>
            </w:pPr>
          </w:p>
        </w:tc>
        <w:tc>
          <w:tcPr>
            <w:tcW w:w="7654" w:type="dxa"/>
            <w:tcBorders>
              <w:left w:val="single" w:sz="4" w:space="0" w:color="auto"/>
            </w:tcBorders>
            <w:vAlign w:val="center"/>
          </w:tcPr>
          <w:p w14:paraId="39629C18"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Ja, meerdere keren</w:t>
            </w:r>
          </w:p>
        </w:tc>
      </w:tr>
    </w:tbl>
    <w:p w14:paraId="2118E031" w14:textId="77777777" w:rsidR="00872037" w:rsidRPr="00742FBD" w:rsidRDefault="00872037" w:rsidP="00872037">
      <w:pPr>
        <w:pStyle w:val="Lijstalinea"/>
        <w:numPr>
          <w:ilvl w:val="0"/>
          <w:numId w:val="5"/>
        </w:numPr>
        <w:spacing w:before="240" w:line="240" w:lineRule="auto"/>
        <w:ind w:left="284"/>
        <w:rPr>
          <w:rFonts w:asciiTheme="majorHAnsi" w:hAnsiTheme="majorHAnsi" w:cstheme="majorHAnsi"/>
          <w:b/>
          <w:sz w:val="24"/>
          <w:szCs w:val="24"/>
        </w:rPr>
      </w:pPr>
      <w:r>
        <w:rPr>
          <w:rFonts w:asciiTheme="majorHAnsi" w:hAnsiTheme="majorHAnsi" w:cstheme="majorHAnsi"/>
          <w:b/>
          <w:sz w:val="24"/>
          <w:szCs w:val="24"/>
        </w:rPr>
        <w:t xml:space="preserve">Wordt de vader in het kader van zijn </w:t>
      </w:r>
      <w:r w:rsidRPr="00742FBD">
        <w:rPr>
          <w:rFonts w:asciiTheme="majorHAnsi" w:hAnsiTheme="majorHAnsi" w:cstheme="majorHAnsi"/>
          <w:b/>
          <w:sz w:val="24"/>
          <w:szCs w:val="24"/>
        </w:rPr>
        <w:t>huidige detent</w:t>
      </w:r>
      <w:r>
        <w:rPr>
          <w:rFonts w:asciiTheme="majorHAnsi" w:hAnsiTheme="majorHAnsi" w:cstheme="majorHAnsi"/>
          <w:b/>
          <w:sz w:val="24"/>
          <w:szCs w:val="24"/>
        </w:rPr>
        <w:t>ie verdacht van een gewelds</w:t>
      </w:r>
      <w:r w:rsidRPr="00742FBD">
        <w:rPr>
          <w:rFonts w:asciiTheme="majorHAnsi" w:hAnsiTheme="majorHAnsi" w:cstheme="majorHAnsi"/>
          <w:b/>
          <w:sz w:val="24"/>
          <w:szCs w:val="24"/>
        </w:rPr>
        <w:t>delict?</w:t>
      </w:r>
    </w:p>
    <w:tbl>
      <w:tblPr>
        <w:tblStyle w:val="Tabelraster"/>
        <w:tblW w:w="16922"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354"/>
        <w:gridCol w:w="222"/>
        <w:gridCol w:w="222"/>
        <w:gridCol w:w="222"/>
        <w:gridCol w:w="222"/>
        <w:gridCol w:w="222"/>
        <w:gridCol w:w="222"/>
      </w:tblGrid>
      <w:tr w:rsidR="00872037" w:rsidRPr="00742FBD" w14:paraId="116B83AA"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525D7D8F"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67A6B4E8"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Ja</w:t>
            </w:r>
          </w:p>
        </w:tc>
        <w:tc>
          <w:tcPr>
            <w:tcW w:w="222" w:type="dxa"/>
            <w:tcBorders>
              <w:left w:val="single" w:sz="4" w:space="0" w:color="auto"/>
            </w:tcBorders>
          </w:tcPr>
          <w:p w14:paraId="01771FF2"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52113D76"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7A6FBAB2"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2B5A3A5F"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F7E2428"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53DDD9C"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52187267" w14:textId="77777777" w:rsidTr="007C4FE9">
        <w:trPr>
          <w:trHeight w:val="86"/>
        </w:trPr>
        <w:tc>
          <w:tcPr>
            <w:tcW w:w="236" w:type="dxa"/>
            <w:tcBorders>
              <w:top w:val="single" w:sz="4" w:space="0" w:color="auto"/>
              <w:bottom w:val="single" w:sz="4" w:space="0" w:color="auto"/>
            </w:tcBorders>
            <w:shd w:val="clear" w:color="auto" w:fill="auto"/>
          </w:tcPr>
          <w:p w14:paraId="64A6CA00"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6DA05982"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3B96C591"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22261089"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29552ED7"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43F2A421"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4E8F5E67"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6D257C24"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714F7BC2"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0EE9C70B"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39859A82"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Nee</w:t>
            </w:r>
          </w:p>
        </w:tc>
        <w:tc>
          <w:tcPr>
            <w:tcW w:w="222" w:type="dxa"/>
            <w:tcBorders>
              <w:left w:val="single" w:sz="4" w:space="0" w:color="auto"/>
            </w:tcBorders>
          </w:tcPr>
          <w:p w14:paraId="558538D4"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72E2016B"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35D4EFE"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DAC607C"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28FE3257"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ADDFD69"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485309F2" w14:textId="77777777" w:rsidTr="007C4FE9">
        <w:trPr>
          <w:trHeight w:val="86"/>
        </w:trPr>
        <w:tc>
          <w:tcPr>
            <w:tcW w:w="236" w:type="dxa"/>
            <w:tcBorders>
              <w:top w:val="single" w:sz="4" w:space="0" w:color="auto"/>
              <w:bottom w:val="single" w:sz="4" w:space="0" w:color="auto"/>
            </w:tcBorders>
            <w:shd w:val="clear" w:color="auto" w:fill="auto"/>
          </w:tcPr>
          <w:p w14:paraId="114BC0C8"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222F8383"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13D4FDAD"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6D149B74"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4A9CA787"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76D3BF94"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3469934B"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514467E8"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6AB09401" w14:textId="77777777" w:rsidTr="007C4FE9">
        <w:trPr>
          <w:trHeight w:val="77"/>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34B15A83"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12EA2604"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Anders, namelijk (vul in):</w:t>
            </w:r>
          </w:p>
        </w:tc>
        <w:tc>
          <w:tcPr>
            <w:tcW w:w="222" w:type="dxa"/>
            <w:tcBorders>
              <w:left w:val="single" w:sz="4" w:space="0" w:color="auto"/>
            </w:tcBorders>
          </w:tcPr>
          <w:p w14:paraId="3BC11370"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79137B10"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7B650AAC"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E575E0B"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28BFCC0D"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103D288"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25EC6900" w14:textId="77777777" w:rsidTr="007C4FE9">
        <w:trPr>
          <w:trHeight w:val="86"/>
        </w:trPr>
        <w:tc>
          <w:tcPr>
            <w:tcW w:w="236" w:type="dxa"/>
            <w:tcBorders>
              <w:top w:val="single" w:sz="4" w:space="0" w:color="auto"/>
            </w:tcBorders>
            <w:shd w:val="clear" w:color="auto" w:fill="auto"/>
          </w:tcPr>
          <w:p w14:paraId="132ADA16"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6DFD2ACC"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245FC5C7"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09332BE7"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0B27F0C6"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164C83B8"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1065EEA2"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31806696"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643D68BC" w14:textId="77777777" w:rsidTr="007C4FE9">
        <w:trPr>
          <w:trHeight w:val="193"/>
        </w:trPr>
        <w:tc>
          <w:tcPr>
            <w:tcW w:w="236" w:type="dxa"/>
            <w:shd w:val="clear" w:color="auto" w:fill="auto"/>
          </w:tcPr>
          <w:p w14:paraId="7984FD0A" w14:textId="77777777" w:rsidR="00872037" w:rsidRPr="00742FBD" w:rsidRDefault="00872037" w:rsidP="007C4FE9">
            <w:pPr>
              <w:rPr>
                <w:rFonts w:asciiTheme="majorHAnsi" w:hAnsiTheme="majorHAnsi" w:cstheme="majorHAnsi"/>
                <w:sz w:val="20"/>
                <w:szCs w:val="20"/>
              </w:rPr>
            </w:pPr>
          </w:p>
        </w:tc>
        <w:tc>
          <w:tcPr>
            <w:tcW w:w="15354" w:type="dxa"/>
            <w:tcBorders>
              <w:left w:val="nil"/>
            </w:tcBorders>
            <w:vAlign w:val="center"/>
          </w:tcPr>
          <w:tbl>
            <w:tblPr>
              <w:tblStyle w:val="Tabelraster"/>
              <w:tblW w:w="14587"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8918"/>
            </w:tblGrid>
            <w:tr w:rsidR="00872037" w:rsidRPr="00742FBD" w14:paraId="6CF168BF" w14:textId="77777777" w:rsidTr="007C4FE9">
              <w:trPr>
                <w:trHeight w:val="425"/>
              </w:trPr>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C52E1" w14:textId="77777777" w:rsidR="00872037" w:rsidRPr="00742FBD" w:rsidRDefault="00872037" w:rsidP="007C4FE9">
                  <w:pPr>
                    <w:rPr>
                      <w:rFonts w:asciiTheme="majorHAnsi" w:hAnsiTheme="majorHAnsi" w:cstheme="majorHAnsi"/>
                      <w:sz w:val="20"/>
                      <w:szCs w:val="20"/>
                    </w:rPr>
                  </w:pPr>
                </w:p>
              </w:tc>
              <w:tc>
                <w:tcPr>
                  <w:tcW w:w="8918" w:type="dxa"/>
                  <w:tcBorders>
                    <w:left w:val="single" w:sz="4" w:space="0" w:color="auto"/>
                  </w:tcBorders>
                  <w:vAlign w:val="center"/>
                </w:tcPr>
                <w:p w14:paraId="6E347174" w14:textId="77777777" w:rsidR="00872037" w:rsidRPr="00742FBD" w:rsidRDefault="00872037" w:rsidP="007C4FE9">
                  <w:pPr>
                    <w:rPr>
                      <w:rFonts w:asciiTheme="majorHAnsi" w:hAnsiTheme="majorHAnsi" w:cstheme="majorHAnsi"/>
                      <w:sz w:val="20"/>
                      <w:szCs w:val="20"/>
                    </w:rPr>
                  </w:pPr>
                </w:p>
              </w:tc>
            </w:tr>
          </w:tbl>
          <w:p w14:paraId="044C601A"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10F6A8A"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4776E03D"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6854F2A"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33ADCBE"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743340BC"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D4752B9" w14:textId="77777777" w:rsidR="00872037" w:rsidRPr="00742FBD" w:rsidRDefault="00872037" w:rsidP="007C4FE9">
            <w:pPr>
              <w:rPr>
                <w:rFonts w:asciiTheme="majorHAnsi" w:hAnsiTheme="majorHAnsi" w:cstheme="majorHAnsi"/>
                <w:color w:val="20394D" w:themeColor="background2" w:themeShade="40"/>
                <w:sz w:val="20"/>
                <w:szCs w:val="20"/>
              </w:rPr>
            </w:pPr>
          </w:p>
        </w:tc>
      </w:tr>
    </w:tbl>
    <w:p w14:paraId="22E7D2EF" w14:textId="77777777" w:rsidR="00872037" w:rsidRPr="00742FBD" w:rsidRDefault="00872037" w:rsidP="00872037">
      <w:pPr>
        <w:pStyle w:val="Lijstalinea"/>
        <w:numPr>
          <w:ilvl w:val="0"/>
          <w:numId w:val="5"/>
        </w:numPr>
        <w:spacing w:before="240" w:line="240" w:lineRule="auto"/>
        <w:ind w:left="284"/>
        <w:rPr>
          <w:rFonts w:asciiTheme="majorHAnsi" w:hAnsiTheme="majorHAnsi" w:cstheme="majorHAnsi"/>
          <w:b/>
          <w:sz w:val="24"/>
          <w:szCs w:val="24"/>
        </w:rPr>
      </w:pPr>
      <w:r>
        <w:rPr>
          <w:rFonts w:asciiTheme="majorHAnsi" w:hAnsiTheme="majorHAnsi" w:cstheme="majorHAnsi"/>
          <w:b/>
          <w:sz w:val="24"/>
          <w:szCs w:val="24"/>
        </w:rPr>
        <w:t>Ben je</w:t>
      </w:r>
      <w:r w:rsidRPr="00742FBD">
        <w:rPr>
          <w:rFonts w:asciiTheme="majorHAnsi" w:hAnsiTheme="majorHAnsi" w:cstheme="majorHAnsi"/>
          <w:b/>
          <w:sz w:val="24"/>
          <w:szCs w:val="24"/>
        </w:rPr>
        <w:t xml:space="preserve"> in Nederland geboren?</w:t>
      </w:r>
    </w:p>
    <w:tbl>
      <w:tblPr>
        <w:tblStyle w:val="Tabelraster"/>
        <w:tblW w:w="16922"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354"/>
        <w:gridCol w:w="222"/>
        <w:gridCol w:w="222"/>
        <w:gridCol w:w="222"/>
        <w:gridCol w:w="222"/>
        <w:gridCol w:w="222"/>
        <w:gridCol w:w="222"/>
      </w:tblGrid>
      <w:tr w:rsidR="00872037" w:rsidRPr="00742FBD" w14:paraId="1D7A31DC"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3293DE1C"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6DBCB65B"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Ja</w:t>
            </w:r>
          </w:p>
        </w:tc>
        <w:tc>
          <w:tcPr>
            <w:tcW w:w="222" w:type="dxa"/>
            <w:tcBorders>
              <w:left w:val="single" w:sz="4" w:space="0" w:color="auto"/>
            </w:tcBorders>
          </w:tcPr>
          <w:p w14:paraId="7BACA742"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299985E4"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1B23980"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2D54836C"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1E428840"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7971CAB3"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547194DE" w14:textId="77777777" w:rsidTr="007C4FE9">
        <w:trPr>
          <w:trHeight w:val="86"/>
        </w:trPr>
        <w:tc>
          <w:tcPr>
            <w:tcW w:w="236" w:type="dxa"/>
            <w:tcBorders>
              <w:top w:val="single" w:sz="4" w:space="0" w:color="auto"/>
              <w:bottom w:val="single" w:sz="4" w:space="0" w:color="auto"/>
            </w:tcBorders>
            <w:shd w:val="clear" w:color="auto" w:fill="auto"/>
          </w:tcPr>
          <w:p w14:paraId="73D79012"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2FBF09DC"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4EEA188F"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05BD0569"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3F85505B"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78688A46"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5D8D89C0"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19EA815D"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72EF6420"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2468D873"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65447869"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Nee</w:t>
            </w:r>
          </w:p>
        </w:tc>
        <w:tc>
          <w:tcPr>
            <w:tcW w:w="222" w:type="dxa"/>
            <w:tcBorders>
              <w:left w:val="single" w:sz="4" w:space="0" w:color="auto"/>
            </w:tcBorders>
          </w:tcPr>
          <w:p w14:paraId="0ECC3CAC"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4C4054DF"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5B04C64D"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1386943"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4C2B21C1"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2DBAD0F7" w14:textId="77777777" w:rsidR="00872037" w:rsidRPr="00742FBD" w:rsidRDefault="00872037" w:rsidP="007C4FE9">
            <w:pPr>
              <w:rPr>
                <w:rFonts w:asciiTheme="majorHAnsi" w:hAnsiTheme="majorHAnsi" w:cstheme="majorHAnsi"/>
                <w:color w:val="20394D" w:themeColor="background2" w:themeShade="40"/>
                <w:sz w:val="20"/>
                <w:szCs w:val="20"/>
              </w:rPr>
            </w:pPr>
          </w:p>
        </w:tc>
      </w:tr>
    </w:tbl>
    <w:p w14:paraId="64E11C01" w14:textId="77777777" w:rsidR="00872037" w:rsidRPr="00742FBD" w:rsidRDefault="00872037" w:rsidP="00872037">
      <w:pPr>
        <w:pStyle w:val="Lijstalinea"/>
        <w:numPr>
          <w:ilvl w:val="0"/>
          <w:numId w:val="5"/>
        </w:numPr>
        <w:spacing w:before="240" w:line="240" w:lineRule="auto"/>
        <w:ind w:left="284"/>
        <w:rPr>
          <w:rFonts w:asciiTheme="majorHAnsi" w:hAnsiTheme="majorHAnsi" w:cstheme="majorHAnsi"/>
          <w:b/>
          <w:sz w:val="24"/>
          <w:szCs w:val="24"/>
        </w:rPr>
      </w:pPr>
      <w:r>
        <w:rPr>
          <w:rFonts w:asciiTheme="majorHAnsi" w:hAnsiTheme="majorHAnsi" w:cstheme="majorHAnsi"/>
          <w:b/>
          <w:sz w:val="24"/>
          <w:szCs w:val="24"/>
        </w:rPr>
        <w:t>Zijn je</w:t>
      </w:r>
      <w:r w:rsidRPr="00742FBD">
        <w:rPr>
          <w:rFonts w:asciiTheme="majorHAnsi" w:hAnsiTheme="majorHAnsi" w:cstheme="majorHAnsi"/>
          <w:b/>
          <w:sz w:val="24"/>
          <w:szCs w:val="24"/>
        </w:rPr>
        <w:t xml:space="preserve"> beide ouders in Nederland geboren?</w:t>
      </w:r>
    </w:p>
    <w:tbl>
      <w:tblPr>
        <w:tblStyle w:val="Tabelraster"/>
        <w:tblW w:w="16922"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354"/>
        <w:gridCol w:w="222"/>
        <w:gridCol w:w="222"/>
        <w:gridCol w:w="222"/>
        <w:gridCol w:w="222"/>
        <w:gridCol w:w="222"/>
        <w:gridCol w:w="222"/>
      </w:tblGrid>
      <w:tr w:rsidR="00872037" w:rsidRPr="00742FBD" w14:paraId="25B3FF62"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2AFC4049"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2A3AF5E8"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Ja</w:t>
            </w:r>
          </w:p>
        </w:tc>
        <w:tc>
          <w:tcPr>
            <w:tcW w:w="222" w:type="dxa"/>
            <w:tcBorders>
              <w:left w:val="single" w:sz="4" w:space="0" w:color="auto"/>
            </w:tcBorders>
          </w:tcPr>
          <w:p w14:paraId="32F88067"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262AEF6"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1EDEC80B"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3AD1C12"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31AD9BA"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81F595C"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423A7692" w14:textId="77777777" w:rsidTr="007C4FE9">
        <w:trPr>
          <w:trHeight w:val="86"/>
        </w:trPr>
        <w:tc>
          <w:tcPr>
            <w:tcW w:w="236" w:type="dxa"/>
            <w:tcBorders>
              <w:top w:val="single" w:sz="4" w:space="0" w:color="auto"/>
              <w:bottom w:val="single" w:sz="4" w:space="0" w:color="auto"/>
            </w:tcBorders>
            <w:shd w:val="clear" w:color="auto" w:fill="auto"/>
          </w:tcPr>
          <w:p w14:paraId="05591EBC"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46FCB464"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67A12C9A"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2D390CB4"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00A9196E"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724141BD"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4C83D304"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78432049"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0C6BE0B0"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57E3A82A"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53B72707"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Nee</w:t>
            </w:r>
          </w:p>
        </w:tc>
        <w:tc>
          <w:tcPr>
            <w:tcW w:w="222" w:type="dxa"/>
            <w:tcBorders>
              <w:left w:val="single" w:sz="4" w:space="0" w:color="auto"/>
            </w:tcBorders>
          </w:tcPr>
          <w:p w14:paraId="3461143B"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B51E95D"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07244AA"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1AC10A39"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7AB1E5B9"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15C6F32E" w14:textId="77777777" w:rsidR="00872037" w:rsidRPr="00742FBD" w:rsidRDefault="00872037" w:rsidP="007C4FE9">
            <w:pPr>
              <w:rPr>
                <w:rFonts w:asciiTheme="majorHAnsi" w:hAnsiTheme="majorHAnsi" w:cstheme="majorHAnsi"/>
                <w:color w:val="20394D" w:themeColor="background2" w:themeShade="40"/>
                <w:sz w:val="20"/>
                <w:szCs w:val="20"/>
              </w:rPr>
            </w:pPr>
          </w:p>
        </w:tc>
      </w:tr>
    </w:tbl>
    <w:p w14:paraId="21978386" w14:textId="77777777" w:rsidR="00872037" w:rsidRDefault="00872037" w:rsidP="00872037">
      <w:pPr>
        <w:pStyle w:val="Lijstalinea"/>
        <w:spacing w:before="240" w:line="240" w:lineRule="auto"/>
        <w:ind w:left="284"/>
        <w:rPr>
          <w:rFonts w:asciiTheme="majorHAnsi" w:hAnsiTheme="majorHAnsi" w:cstheme="majorHAnsi"/>
          <w:b/>
          <w:sz w:val="24"/>
          <w:szCs w:val="24"/>
        </w:rPr>
      </w:pPr>
    </w:p>
    <w:p w14:paraId="4C9D7F60" w14:textId="77777777" w:rsidR="00872037" w:rsidRDefault="00872037" w:rsidP="00872037">
      <w:pPr>
        <w:rPr>
          <w:rFonts w:asciiTheme="majorHAnsi" w:hAnsiTheme="majorHAnsi" w:cstheme="majorHAnsi"/>
          <w:b/>
          <w:sz w:val="24"/>
          <w:szCs w:val="24"/>
        </w:rPr>
      </w:pPr>
      <w:r>
        <w:rPr>
          <w:rFonts w:asciiTheme="majorHAnsi" w:hAnsiTheme="majorHAnsi" w:cstheme="majorHAnsi"/>
          <w:b/>
          <w:sz w:val="24"/>
          <w:szCs w:val="24"/>
        </w:rPr>
        <w:br w:type="page"/>
      </w:r>
    </w:p>
    <w:p w14:paraId="512C5B98" w14:textId="77777777" w:rsidR="00872037" w:rsidRPr="00742FBD" w:rsidRDefault="00872037" w:rsidP="00872037">
      <w:pPr>
        <w:pStyle w:val="Lijstalinea"/>
        <w:numPr>
          <w:ilvl w:val="0"/>
          <w:numId w:val="5"/>
        </w:numPr>
        <w:spacing w:before="240" w:line="240" w:lineRule="auto"/>
        <w:ind w:left="284"/>
        <w:rPr>
          <w:rFonts w:asciiTheme="majorHAnsi" w:hAnsiTheme="majorHAnsi" w:cstheme="majorHAnsi"/>
          <w:b/>
          <w:sz w:val="24"/>
          <w:szCs w:val="24"/>
        </w:rPr>
      </w:pPr>
      <w:r>
        <w:rPr>
          <w:rFonts w:asciiTheme="majorHAnsi" w:hAnsiTheme="majorHAnsi" w:cstheme="majorHAnsi"/>
          <w:b/>
          <w:sz w:val="24"/>
          <w:szCs w:val="24"/>
        </w:rPr>
        <w:lastRenderedPageBreak/>
        <w:t>Sta je</w:t>
      </w:r>
      <w:r w:rsidRPr="00742FBD">
        <w:rPr>
          <w:rFonts w:asciiTheme="majorHAnsi" w:hAnsiTheme="majorHAnsi" w:cstheme="majorHAnsi"/>
          <w:b/>
          <w:sz w:val="24"/>
          <w:szCs w:val="24"/>
        </w:rPr>
        <w:t xml:space="preserve"> er voor open om na </w:t>
      </w:r>
      <w:r>
        <w:rPr>
          <w:rFonts w:asciiTheme="majorHAnsi" w:hAnsiTheme="majorHAnsi" w:cstheme="majorHAnsi"/>
          <w:b/>
          <w:sz w:val="24"/>
          <w:szCs w:val="24"/>
        </w:rPr>
        <w:t>de beëindiging van je</w:t>
      </w:r>
      <w:r w:rsidRPr="00742FBD">
        <w:rPr>
          <w:rFonts w:asciiTheme="majorHAnsi" w:hAnsiTheme="majorHAnsi" w:cstheme="majorHAnsi"/>
          <w:b/>
          <w:sz w:val="24"/>
          <w:szCs w:val="24"/>
        </w:rPr>
        <w:t xml:space="preserve"> detentie nog eens geïnterviewd te worden? </w:t>
      </w:r>
      <w:r>
        <w:rPr>
          <w:rFonts w:asciiTheme="majorHAnsi" w:hAnsiTheme="majorHAnsi" w:cstheme="majorHAnsi"/>
          <w:sz w:val="24"/>
          <w:szCs w:val="24"/>
        </w:rPr>
        <w:t>Je</w:t>
      </w:r>
      <w:r w:rsidRPr="00742FBD">
        <w:rPr>
          <w:rFonts w:asciiTheme="majorHAnsi" w:hAnsiTheme="majorHAnsi" w:cstheme="majorHAnsi"/>
          <w:sz w:val="24"/>
          <w:szCs w:val="24"/>
        </w:rPr>
        <w:t xml:space="preserve"> bent uiteraard tot niets verplicht.</w:t>
      </w:r>
    </w:p>
    <w:tbl>
      <w:tblPr>
        <w:tblStyle w:val="Tabelraster"/>
        <w:tblW w:w="16922" w:type="dxa"/>
        <w:tblInd w:w="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354"/>
        <w:gridCol w:w="222"/>
        <w:gridCol w:w="222"/>
        <w:gridCol w:w="222"/>
        <w:gridCol w:w="222"/>
        <w:gridCol w:w="222"/>
        <w:gridCol w:w="222"/>
      </w:tblGrid>
      <w:tr w:rsidR="00872037" w:rsidRPr="00742FBD" w14:paraId="1A81CAE3"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2DC2A844"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1FBE0E93"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Ja</w:t>
            </w:r>
          </w:p>
        </w:tc>
        <w:tc>
          <w:tcPr>
            <w:tcW w:w="222" w:type="dxa"/>
            <w:tcBorders>
              <w:left w:val="single" w:sz="4" w:space="0" w:color="auto"/>
            </w:tcBorders>
          </w:tcPr>
          <w:p w14:paraId="5941D705"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4DE2CECE"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11249592"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438AC89F"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3E3F59A6"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1F5EFFA3" w14:textId="77777777" w:rsidR="00872037" w:rsidRPr="00742FBD" w:rsidRDefault="00872037" w:rsidP="007C4FE9">
            <w:pPr>
              <w:rPr>
                <w:rFonts w:asciiTheme="majorHAnsi" w:hAnsiTheme="majorHAnsi" w:cstheme="majorHAnsi"/>
                <w:color w:val="20394D" w:themeColor="background2" w:themeShade="40"/>
                <w:sz w:val="20"/>
                <w:szCs w:val="20"/>
              </w:rPr>
            </w:pPr>
          </w:p>
        </w:tc>
      </w:tr>
      <w:tr w:rsidR="00872037" w:rsidRPr="00742FBD" w14:paraId="0125D5C8" w14:textId="77777777" w:rsidTr="007C4FE9">
        <w:trPr>
          <w:trHeight w:val="86"/>
        </w:trPr>
        <w:tc>
          <w:tcPr>
            <w:tcW w:w="236" w:type="dxa"/>
            <w:tcBorders>
              <w:top w:val="single" w:sz="4" w:space="0" w:color="auto"/>
              <w:bottom w:val="single" w:sz="4" w:space="0" w:color="auto"/>
            </w:tcBorders>
            <w:shd w:val="clear" w:color="auto" w:fill="auto"/>
          </w:tcPr>
          <w:p w14:paraId="00512290" w14:textId="77777777" w:rsidR="00872037" w:rsidRPr="00742FBD" w:rsidRDefault="00872037" w:rsidP="007C4FE9">
            <w:pPr>
              <w:rPr>
                <w:rFonts w:asciiTheme="majorHAnsi" w:hAnsiTheme="majorHAnsi" w:cstheme="majorHAnsi"/>
                <w:sz w:val="8"/>
                <w:szCs w:val="8"/>
              </w:rPr>
            </w:pPr>
          </w:p>
        </w:tc>
        <w:tc>
          <w:tcPr>
            <w:tcW w:w="15354" w:type="dxa"/>
            <w:shd w:val="clear" w:color="auto" w:fill="auto"/>
            <w:vAlign w:val="center"/>
          </w:tcPr>
          <w:p w14:paraId="43A7955A"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0F196987"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5CF21B03"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4F031A0E"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450B6E5E"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6295D979" w14:textId="77777777" w:rsidR="00872037" w:rsidRPr="00742FBD" w:rsidRDefault="00872037" w:rsidP="007C4FE9">
            <w:pPr>
              <w:rPr>
                <w:rFonts w:asciiTheme="majorHAnsi" w:hAnsiTheme="majorHAnsi" w:cstheme="majorHAnsi"/>
                <w:color w:val="20394D" w:themeColor="background2" w:themeShade="40"/>
                <w:sz w:val="8"/>
                <w:szCs w:val="8"/>
              </w:rPr>
            </w:pPr>
          </w:p>
        </w:tc>
        <w:tc>
          <w:tcPr>
            <w:tcW w:w="222" w:type="dxa"/>
          </w:tcPr>
          <w:p w14:paraId="29C4E22E" w14:textId="77777777" w:rsidR="00872037" w:rsidRPr="00742FBD" w:rsidRDefault="00872037" w:rsidP="007C4FE9">
            <w:pPr>
              <w:rPr>
                <w:rFonts w:asciiTheme="majorHAnsi" w:hAnsiTheme="majorHAnsi" w:cstheme="majorHAnsi"/>
                <w:color w:val="20394D" w:themeColor="background2" w:themeShade="40"/>
                <w:sz w:val="8"/>
                <w:szCs w:val="8"/>
              </w:rPr>
            </w:pPr>
          </w:p>
        </w:tc>
      </w:tr>
      <w:tr w:rsidR="00872037" w:rsidRPr="00742FBD" w14:paraId="32CE9BBF" w14:textId="77777777" w:rsidTr="007C4FE9">
        <w:trPr>
          <w:trHeight w:val="193"/>
        </w:trPr>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14:paraId="23870FAE" w14:textId="77777777" w:rsidR="00872037" w:rsidRPr="00742FBD" w:rsidRDefault="00872037" w:rsidP="007C4FE9">
            <w:pPr>
              <w:rPr>
                <w:rFonts w:asciiTheme="majorHAnsi" w:hAnsiTheme="majorHAnsi" w:cstheme="majorHAnsi"/>
                <w:sz w:val="20"/>
                <w:szCs w:val="20"/>
              </w:rPr>
            </w:pPr>
          </w:p>
        </w:tc>
        <w:tc>
          <w:tcPr>
            <w:tcW w:w="15354" w:type="dxa"/>
            <w:tcBorders>
              <w:left w:val="single" w:sz="4" w:space="0" w:color="auto"/>
            </w:tcBorders>
            <w:vAlign w:val="center"/>
          </w:tcPr>
          <w:p w14:paraId="0F715EA1" w14:textId="77777777" w:rsidR="00872037" w:rsidRPr="00742FBD" w:rsidRDefault="00872037" w:rsidP="007C4FE9">
            <w:pPr>
              <w:rPr>
                <w:rFonts w:asciiTheme="majorHAnsi" w:hAnsiTheme="majorHAnsi" w:cstheme="majorHAnsi"/>
                <w:color w:val="20394D" w:themeColor="background2" w:themeShade="40"/>
                <w:sz w:val="20"/>
                <w:szCs w:val="20"/>
              </w:rPr>
            </w:pPr>
            <w:r w:rsidRPr="00742FBD">
              <w:rPr>
                <w:rFonts w:asciiTheme="majorHAnsi" w:hAnsiTheme="majorHAnsi" w:cstheme="majorHAnsi"/>
                <w:color w:val="20394D" w:themeColor="background2" w:themeShade="40"/>
                <w:sz w:val="20"/>
                <w:szCs w:val="20"/>
              </w:rPr>
              <w:t>Nee</w:t>
            </w:r>
          </w:p>
        </w:tc>
        <w:tc>
          <w:tcPr>
            <w:tcW w:w="222" w:type="dxa"/>
            <w:tcBorders>
              <w:left w:val="single" w:sz="4" w:space="0" w:color="auto"/>
            </w:tcBorders>
          </w:tcPr>
          <w:p w14:paraId="0B48125B"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66F4F04E"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5DB3CE37"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55FB0F76"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1B8D08E5" w14:textId="77777777" w:rsidR="00872037" w:rsidRPr="00742FBD" w:rsidRDefault="00872037" w:rsidP="007C4FE9">
            <w:pPr>
              <w:rPr>
                <w:rFonts w:asciiTheme="majorHAnsi" w:hAnsiTheme="majorHAnsi" w:cstheme="majorHAnsi"/>
                <w:color w:val="20394D" w:themeColor="background2" w:themeShade="40"/>
                <w:sz w:val="20"/>
                <w:szCs w:val="20"/>
              </w:rPr>
            </w:pPr>
          </w:p>
        </w:tc>
        <w:tc>
          <w:tcPr>
            <w:tcW w:w="222" w:type="dxa"/>
            <w:tcBorders>
              <w:left w:val="single" w:sz="4" w:space="0" w:color="auto"/>
            </w:tcBorders>
          </w:tcPr>
          <w:p w14:paraId="0C9B09AB" w14:textId="77777777" w:rsidR="00872037" w:rsidRPr="00742FBD" w:rsidRDefault="00872037" w:rsidP="007C4FE9">
            <w:pPr>
              <w:rPr>
                <w:rFonts w:asciiTheme="majorHAnsi" w:hAnsiTheme="majorHAnsi" w:cstheme="majorHAnsi"/>
                <w:color w:val="20394D" w:themeColor="background2" w:themeShade="40"/>
                <w:sz w:val="20"/>
                <w:szCs w:val="20"/>
              </w:rPr>
            </w:pPr>
          </w:p>
        </w:tc>
      </w:tr>
    </w:tbl>
    <w:p w14:paraId="3B39B1D3" w14:textId="77777777" w:rsidR="00872037" w:rsidRPr="00742FBD" w:rsidRDefault="00872037" w:rsidP="00872037">
      <w:pPr>
        <w:pStyle w:val="Lijstalinea"/>
        <w:numPr>
          <w:ilvl w:val="0"/>
          <w:numId w:val="5"/>
        </w:numPr>
        <w:spacing w:before="240" w:line="240" w:lineRule="auto"/>
        <w:ind w:left="284"/>
        <w:rPr>
          <w:rFonts w:asciiTheme="majorHAnsi" w:hAnsiTheme="majorHAnsi" w:cstheme="majorHAnsi"/>
          <w:b/>
          <w:sz w:val="24"/>
          <w:szCs w:val="24"/>
        </w:rPr>
      </w:pPr>
      <w:r>
        <w:rPr>
          <w:rFonts w:asciiTheme="majorHAnsi" w:hAnsiTheme="majorHAnsi" w:cstheme="majorHAnsi"/>
          <w:b/>
          <w:sz w:val="24"/>
          <w:szCs w:val="24"/>
        </w:rPr>
        <w:t>Zo ja, hoe kunnen we je</w:t>
      </w:r>
      <w:r w:rsidRPr="00742FBD">
        <w:rPr>
          <w:rFonts w:asciiTheme="majorHAnsi" w:hAnsiTheme="majorHAnsi" w:cstheme="majorHAnsi"/>
          <w:b/>
          <w:sz w:val="24"/>
          <w:szCs w:val="24"/>
        </w:rPr>
        <w:t xml:space="preserve"> dan het beste bereiken? </w:t>
      </w:r>
    </w:p>
    <w:p w14:paraId="2F67B169" w14:textId="77777777" w:rsidR="00872037" w:rsidRPr="008A3DED" w:rsidRDefault="00872037" w:rsidP="00872037">
      <w:pPr>
        <w:tabs>
          <w:tab w:val="left" w:pos="8109"/>
        </w:tabs>
        <w:spacing w:before="240" w:line="240" w:lineRule="auto"/>
        <w:rPr>
          <w:rFonts w:asciiTheme="majorHAnsi" w:hAnsiTheme="majorHAnsi" w:cstheme="majorHAnsi"/>
          <w:b/>
          <w:sz w:val="24"/>
          <w:szCs w:val="24"/>
        </w:rPr>
      </w:pPr>
      <w:r w:rsidRPr="00742FBD">
        <w:rPr>
          <w:rFonts w:asciiTheme="majorHAnsi" w:hAnsiTheme="majorHAnsi" w:cstheme="majorHAnsi"/>
          <w:b/>
          <w:sz w:val="24"/>
          <w:szCs w:val="24"/>
        </w:rPr>
        <w:t>_______________________________________________________________</w:t>
      </w:r>
      <w:r>
        <w:rPr>
          <w:rFonts w:asciiTheme="majorHAnsi" w:hAnsiTheme="majorHAnsi" w:cstheme="majorHAnsi"/>
          <w:b/>
          <w:sz w:val="24"/>
          <w:szCs w:val="24"/>
        </w:rPr>
        <w:t>____________</w:t>
      </w:r>
      <w:r w:rsidRPr="00742FBD">
        <w:rPr>
          <w:rFonts w:asciiTheme="majorHAnsi" w:hAnsiTheme="majorHAnsi" w:cstheme="majorHAnsi"/>
          <w:b/>
          <w:sz w:val="24"/>
          <w:szCs w:val="24"/>
        </w:rPr>
        <w:br/>
      </w:r>
      <w:r w:rsidRPr="00742FBD">
        <w:rPr>
          <w:rFonts w:asciiTheme="majorHAnsi" w:hAnsiTheme="majorHAnsi" w:cstheme="majorHAnsi"/>
          <w:b/>
          <w:sz w:val="24"/>
          <w:szCs w:val="24"/>
        </w:rPr>
        <w:br/>
        <w:t>_______________________________________________________________</w:t>
      </w:r>
      <w:r>
        <w:rPr>
          <w:rFonts w:asciiTheme="majorHAnsi" w:hAnsiTheme="majorHAnsi" w:cstheme="majorHAnsi"/>
          <w:b/>
          <w:sz w:val="24"/>
          <w:szCs w:val="24"/>
        </w:rPr>
        <w:t>____________</w:t>
      </w:r>
      <w:r w:rsidRPr="00742FBD">
        <w:rPr>
          <w:rFonts w:asciiTheme="majorHAnsi" w:hAnsiTheme="majorHAnsi" w:cstheme="majorHAnsi"/>
          <w:b/>
          <w:sz w:val="24"/>
          <w:szCs w:val="24"/>
        </w:rPr>
        <w:br/>
      </w:r>
      <w:r w:rsidRPr="00742FBD">
        <w:rPr>
          <w:rFonts w:asciiTheme="majorHAnsi" w:hAnsiTheme="majorHAnsi" w:cstheme="majorHAnsi"/>
          <w:b/>
          <w:sz w:val="24"/>
          <w:szCs w:val="24"/>
        </w:rPr>
        <w:br/>
        <w:t>_______________________________________________________________</w:t>
      </w:r>
      <w:r>
        <w:rPr>
          <w:rFonts w:asciiTheme="majorHAnsi" w:hAnsiTheme="majorHAnsi" w:cstheme="majorHAnsi"/>
          <w:b/>
          <w:sz w:val="24"/>
          <w:szCs w:val="24"/>
        </w:rPr>
        <w:t>____________</w:t>
      </w:r>
      <w:r w:rsidRPr="00742FBD">
        <w:rPr>
          <w:rFonts w:asciiTheme="majorHAnsi" w:hAnsiTheme="majorHAnsi" w:cstheme="majorHAnsi"/>
          <w:b/>
          <w:sz w:val="24"/>
          <w:szCs w:val="24"/>
        </w:rPr>
        <w:br/>
      </w:r>
      <w:r w:rsidRPr="00742FBD">
        <w:rPr>
          <w:rFonts w:asciiTheme="majorHAnsi" w:hAnsiTheme="majorHAnsi" w:cstheme="majorHAnsi"/>
          <w:b/>
          <w:sz w:val="24"/>
          <w:szCs w:val="24"/>
        </w:rPr>
        <w:br/>
        <w:t>_______________________________________________________________</w:t>
      </w:r>
      <w:r>
        <w:rPr>
          <w:rFonts w:asciiTheme="majorHAnsi" w:hAnsiTheme="majorHAnsi" w:cstheme="majorHAnsi"/>
          <w:b/>
          <w:sz w:val="24"/>
          <w:szCs w:val="24"/>
        </w:rPr>
        <w:t>____________</w:t>
      </w:r>
      <w:r w:rsidRPr="00742FBD">
        <w:rPr>
          <w:rFonts w:asciiTheme="majorHAnsi" w:hAnsiTheme="majorHAnsi" w:cstheme="majorHAnsi"/>
          <w:b/>
          <w:sz w:val="24"/>
          <w:szCs w:val="24"/>
        </w:rPr>
        <w:br/>
      </w:r>
      <w:r w:rsidRPr="00742FBD">
        <w:rPr>
          <w:rFonts w:asciiTheme="majorHAnsi" w:hAnsiTheme="majorHAnsi" w:cstheme="majorHAnsi"/>
          <w:b/>
          <w:sz w:val="24"/>
          <w:szCs w:val="24"/>
        </w:rPr>
        <w:br/>
        <w:t>_______________________________________________________________</w:t>
      </w:r>
      <w:r>
        <w:rPr>
          <w:rFonts w:asciiTheme="majorHAnsi" w:hAnsiTheme="majorHAnsi" w:cstheme="majorHAnsi"/>
          <w:b/>
          <w:sz w:val="24"/>
          <w:szCs w:val="24"/>
        </w:rPr>
        <w:t>____________</w:t>
      </w:r>
      <w:r w:rsidRPr="00742FBD">
        <w:rPr>
          <w:rFonts w:asciiTheme="majorHAnsi" w:hAnsiTheme="majorHAnsi" w:cstheme="majorHAnsi"/>
          <w:b/>
          <w:sz w:val="24"/>
          <w:szCs w:val="24"/>
        </w:rPr>
        <w:br/>
      </w:r>
      <w:r w:rsidRPr="00742FBD">
        <w:rPr>
          <w:rFonts w:asciiTheme="majorHAnsi" w:hAnsiTheme="majorHAnsi" w:cstheme="majorHAnsi"/>
          <w:b/>
          <w:sz w:val="24"/>
          <w:szCs w:val="24"/>
        </w:rPr>
        <w:br/>
        <w:t>_______________________________________________________________</w:t>
      </w:r>
      <w:r>
        <w:rPr>
          <w:rFonts w:asciiTheme="majorHAnsi" w:hAnsiTheme="majorHAnsi" w:cstheme="majorHAnsi"/>
          <w:b/>
          <w:sz w:val="24"/>
          <w:szCs w:val="24"/>
        </w:rPr>
        <w:t>____________</w:t>
      </w:r>
      <w:r w:rsidRPr="00742FBD">
        <w:rPr>
          <w:rFonts w:asciiTheme="majorHAnsi" w:hAnsiTheme="majorHAnsi" w:cstheme="majorHAnsi"/>
          <w:b/>
          <w:sz w:val="24"/>
          <w:szCs w:val="24"/>
        </w:rPr>
        <w:br/>
      </w:r>
      <w:r w:rsidRPr="00742FBD">
        <w:rPr>
          <w:rFonts w:asciiTheme="majorHAnsi" w:hAnsiTheme="majorHAnsi" w:cstheme="majorHAnsi"/>
          <w:b/>
          <w:sz w:val="24"/>
          <w:szCs w:val="24"/>
        </w:rPr>
        <w:br/>
        <w:t>_______________________________________________________________</w:t>
      </w:r>
      <w:r>
        <w:rPr>
          <w:rFonts w:asciiTheme="majorHAnsi" w:hAnsiTheme="majorHAnsi" w:cstheme="majorHAnsi"/>
          <w:b/>
          <w:sz w:val="24"/>
          <w:szCs w:val="24"/>
        </w:rPr>
        <w:t>____________</w:t>
      </w:r>
      <w:r w:rsidRPr="00742FBD">
        <w:rPr>
          <w:rFonts w:asciiTheme="majorHAnsi" w:hAnsiTheme="majorHAnsi" w:cstheme="majorHAnsi"/>
          <w:b/>
          <w:sz w:val="24"/>
          <w:szCs w:val="24"/>
        </w:rPr>
        <w:br/>
      </w:r>
      <w:r w:rsidRPr="00742FBD">
        <w:rPr>
          <w:rFonts w:asciiTheme="majorHAnsi" w:hAnsiTheme="majorHAnsi" w:cstheme="majorHAnsi"/>
          <w:b/>
          <w:sz w:val="24"/>
          <w:szCs w:val="24"/>
        </w:rPr>
        <w:br/>
        <w:t>_______________________________________________________________</w:t>
      </w:r>
      <w:r>
        <w:rPr>
          <w:rFonts w:asciiTheme="majorHAnsi" w:hAnsiTheme="majorHAnsi" w:cstheme="majorHAnsi"/>
          <w:b/>
          <w:sz w:val="24"/>
          <w:szCs w:val="24"/>
        </w:rPr>
        <w:t>____________</w:t>
      </w:r>
      <w:r w:rsidRPr="00742FBD">
        <w:rPr>
          <w:rFonts w:asciiTheme="majorHAnsi" w:hAnsiTheme="majorHAnsi" w:cstheme="majorHAnsi"/>
          <w:b/>
          <w:sz w:val="24"/>
          <w:szCs w:val="24"/>
        </w:rPr>
        <w:br/>
      </w:r>
      <w:r w:rsidRPr="00742FBD">
        <w:rPr>
          <w:rFonts w:asciiTheme="majorHAnsi" w:hAnsiTheme="majorHAnsi" w:cstheme="majorHAnsi"/>
          <w:b/>
          <w:sz w:val="24"/>
          <w:szCs w:val="24"/>
        </w:rPr>
        <w:br/>
        <w:t>_______________________________________________________________</w:t>
      </w:r>
      <w:r>
        <w:rPr>
          <w:rFonts w:asciiTheme="majorHAnsi" w:hAnsiTheme="majorHAnsi" w:cstheme="majorHAnsi"/>
          <w:b/>
          <w:sz w:val="24"/>
          <w:szCs w:val="24"/>
        </w:rPr>
        <w:t>____________</w:t>
      </w:r>
      <w:r w:rsidRPr="00742FBD">
        <w:rPr>
          <w:rFonts w:asciiTheme="majorHAnsi" w:hAnsiTheme="majorHAnsi" w:cstheme="majorHAnsi"/>
          <w:b/>
          <w:sz w:val="24"/>
          <w:szCs w:val="24"/>
        </w:rPr>
        <w:br/>
      </w:r>
      <w:r w:rsidRPr="00742FBD">
        <w:rPr>
          <w:rFonts w:asciiTheme="majorHAnsi" w:hAnsiTheme="majorHAnsi" w:cstheme="majorHAnsi"/>
          <w:b/>
          <w:sz w:val="24"/>
          <w:szCs w:val="24"/>
        </w:rPr>
        <w:br/>
        <w:t>_______________________________________________________________</w:t>
      </w:r>
      <w:r>
        <w:rPr>
          <w:rFonts w:asciiTheme="majorHAnsi" w:hAnsiTheme="majorHAnsi" w:cstheme="majorHAnsi"/>
          <w:b/>
          <w:sz w:val="24"/>
          <w:szCs w:val="24"/>
        </w:rPr>
        <w:t>____________</w:t>
      </w:r>
      <w:r w:rsidRPr="00742FBD">
        <w:rPr>
          <w:rFonts w:asciiTheme="majorHAnsi" w:hAnsiTheme="majorHAnsi" w:cstheme="majorHAnsi"/>
          <w:b/>
          <w:sz w:val="24"/>
          <w:szCs w:val="24"/>
        </w:rPr>
        <w:br/>
      </w:r>
      <w:r w:rsidRPr="00742FBD">
        <w:rPr>
          <w:rFonts w:asciiTheme="majorHAnsi" w:hAnsiTheme="majorHAnsi" w:cstheme="majorHAnsi"/>
          <w:b/>
          <w:sz w:val="24"/>
          <w:szCs w:val="24"/>
        </w:rPr>
        <w:br/>
      </w:r>
    </w:p>
    <w:p w14:paraId="380DE71B" w14:textId="77777777" w:rsidR="00872037" w:rsidRPr="00742FBD" w:rsidRDefault="00872037" w:rsidP="00872037">
      <w:pPr>
        <w:jc w:val="center"/>
        <w:rPr>
          <w:rFonts w:asciiTheme="majorHAnsi" w:hAnsiTheme="majorHAnsi" w:cstheme="majorHAnsi"/>
          <w:sz w:val="32"/>
          <w:szCs w:val="32"/>
        </w:rPr>
      </w:pPr>
      <w:r w:rsidRPr="00742FBD">
        <w:rPr>
          <w:rFonts w:asciiTheme="majorHAnsi" w:hAnsiTheme="majorHAnsi" w:cstheme="majorHAnsi"/>
          <w:b/>
          <w:sz w:val="32"/>
          <w:szCs w:val="32"/>
        </w:rPr>
        <w:t>Afsluiten</w:t>
      </w:r>
    </w:p>
    <w:p w14:paraId="0867C81C" w14:textId="77777777" w:rsidR="00872037" w:rsidRPr="00742FBD" w:rsidRDefault="00872037" w:rsidP="00872037">
      <w:pPr>
        <w:rPr>
          <w:rFonts w:asciiTheme="majorHAnsi" w:hAnsiTheme="majorHAnsi" w:cstheme="majorHAnsi"/>
          <w:sz w:val="24"/>
          <w:szCs w:val="24"/>
        </w:rPr>
      </w:pPr>
      <w:r w:rsidRPr="00742FBD">
        <w:rPr>
          <w:rFonts w:asciiTheme="majorHAnsi" w:hAnsiTheme="majorHAnsi" w:cstheme="majorHAnsi"/>
          <w:b/>
          <w:sz w:val="24"/>
          <w:szCs w:val="24"/>
        </w:rPr>
        <w:t>Dit waren alle vragen. Zijn er voor jou nog belangrijke onderwerpen niet besproken, of heb je misschien nog andere dingen die je graag zou willen vermelden?</w:t>
      </w:r>
    </w:p>
    <w:p w14:paraId="107490B9" w14:textId="77777777" w:rsidR="00872037" w:rsidRDefault="00872037" w:rsidP="00872037">
      <w:pPr>
        <w:rPr>
          <w:rFonts w:asciiTheme="majorHAnsi" w:hAnsiTheme="majorHAnsi" w:cstheme="majorHAnsi"/>
          <w:sz w:val="32"/>
          <w:szCs w:val="32"/>
        </w:rPr>
      </w:pPr>
    </w:p>
    <w:p w14:paraId="62E0C5AC" w14:textId="77777777" w:rsidR="00872037" w:rsidRPr="00742FBD" w:rsidRDefault="00872037" w:rsidP="00872037">
      <w:pPr>
        <w:jc w:val="center"/>
        <w:rPr>
          <w:rFonts w:asciiTheme="majorHAnsi" w:hAnsiTheme="majorHAnsi" w:cstheme="majorHAnsi"/>
          <w:sz w:val="32"/>
          <w:szCs w:val="32"/>
        </w:rPr>
      </w:pPr>
      <w:r>
        <w:rPr>
          <w:rFonts w:asciiTheme="majorHAnsi" w:hAnsiTheme="majorHAnsi" w:cstheme="majorHAnsi"/>
          <w:sz w:val="32"/>
          <w:szCs w:val="32"/>
        </w:rPr>
        <w:t>Stop de audio-opname.</w:t>
      </w:r>
    </w:p>
    <w:p w14:paraId="640C47BA" w14:textId="77777777" w:rsidR="00872037" w:rsidRDefault="00872037" w:rsidP="00872037">
      <w:pPr>
        <w:rPr>
          <w:rFonts w:asciiTheme="majorHAnsi" w:hAnsiTheme="majorHAnsi" w:cstheme="majorHAnsi"/>
          <w:b/>
          <w:sz w:val="24"/>
          <w:szCs w:val="24"/>
        </w:rPr>
      </w:pPr>
      <w:r>
        <w:rPr>
          <w:rFonts w:asciiTheme="majorHAnsi" w:hAnsiTheme="majorHAnsi" w:cstheme="majorHAnsi"/>
          <w:b/>
          <w:sz w:val="24"/>
          <w:szCs w:val="24"/>
        </w:rPr>
        <w:br w:type="page"/>
      </w:r>
    </w:p>
    <w:p w14:paraId="5F474F9B" w14:textId="77777777" w:rsidR="00872037" w:rsidRPr="00872037" w:rsidRDefault="00872037" w:rsidP="00872037">
      <w:pPr>
        <w:rPr>
          <w:rFonts w:asciiTheme="majorHAnsi" w:hAnsiTheme="majorHAnsi" w:cstheme="majorHAnsi"/>
          <w:sz w:val="24"/>
          <w:szCs w:val="24"/>
        </w:rPr>
      </w:pPr>
    </w:p>
    <w:p w14:paraId="19932993" w14:textId="77777777" w:rsidR="00872037" w:rsidRDefault="00872037" w:rsidP="00872037">
      <w:pPr>
        <w:rPr>
          <w:rFonts w:asciiTheme="majorHAnsi" w:hAnsiTheme="majorHAnsi" w:cstheme="majorHAnsi"/>
          <w:b/>
          <w:sz w:val="48"/>
          <w:szCs w:val="48"/>
        </w:rPr>
      </w:pPr>
      <w:r>
        <w:rPr>
          <w:rFonts w:asciiTheme="majorHAnsi" w:hAnsiTheme="majorHAnsi" w:cstheme="majorHAnsi"/>
          <w:b/>
          <w:sz w:val="48"/>
          <w:szCs w:val="48"/>
        </w:rPr>
        <w:br w:type="page"/>
      </w:r>
    </w:p>
    <w:p w14:paraId="3A25E009" w14:textId="77777777" w:rsidR="003D0E44" w:rsidRDefault="003D0E44" w:rsidP="003D0E44">
      <w:pPr>
        <w:rPr>
          <w:rFonts w:asciiTheme="majorHAnsi" w:hAnsiTheme="majorHAnsi" w:cstheme="majorBidi"/>
          <w:b/>
          <w:sz w:val="48"/>
          <w:szCs w:val="48"/>
        </w:rPr>
      </w:pPr>
    </w:p>
    <w:p w14:paraId="4B936C06" w14:textId="77777777" w:rsidR="003D0E44" w:rsidRPr="003D0E44" w:rsidRDefault="003D0E44" w:rsidP="003D0E44"/>
    <w:sectPr w:rsidR="003D0E44" w:rsidRPr="003D0E44">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FB1F" w14:textId="77777777" w:rsidR="00F53792" w:rsidRDefault="00F53792" w:rsidP="002541C1">
      <w:pPr>
        <w:spacing w:after="0" w:line="240" w:lineRule="auto"/>
      </w:pPr>
      <w:r>
        <w:separator/>
      </w:r>
    </w:p>
  </w:endnote>
  <w:endnote w:type="continuationSeparator" w:id="0">
    <w:p w14:paraId="3CC375F8" w14:textId="77777777" w:rsidR="00F53792" w:rsidRDefault="00F53792" w:rsidP="002541C1">
      <w:pPr>
        <w:spacing w:after="0" w:line="240" w:lineRule="auto"/>
      </w:pPr>
      <w:r>
        <w:continuationSeparator/>
      </w:r>
    </w:p>
  </w:endnote>
  <w:endnote w:type="continuationNotice" w:id="1">
    <w:p w14:paraId="35440667" w14:textId="77777777" w:rsidR="00F53792" w:rsidRDefault="00F53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ra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266890"/>
      <w:docPartObj>
        <w:docPartGallery w:val="Page Numbers (Bottom of Page)"/>
        <w:docPartUnique/>
      </w:docPartObj>
    </w:sdtPr>
    <w:sdtEndPr/>
    <w:sdtContent>
      <w:p w14:paraId="0320432C" w14:textId="433FE176" w:rsidR="0058036D" w:rsidRDefault="00C131D9">
        <w:pPr>
          <w:pStyle w:val="Voettekst"/>
          <w:jc w:val="right"/>
        </w:pPr>
        <w:r w:rsidRPr="00101C79">
          <w:rPr>
            <w:rFonts w:ascii="Helvetica" w:hAnsi="Helvetica" w:cs="Helvetica"/>
            <w:noProof/>
            <w:lang w:eastAsia="nl-NL"/>
          </w:rPr>
          <w:drawing>
            <wp:anchor distT="0" distB="0" distL="114300" distR="114300" simplePos="0" relativeHeight="251731456" behindDoc="0" locked="0" layoutInCell="1" allowOverlap="1" wp14:anchorId="00827429" wp14:editId="3CCA276C">
              <wp:simplePos x="0" y="0"/>
              <wp:positionH relativeFrom="column">
                <wp:posOffset>-695325</wp:posOffset>
              </wp:positionH>
              <wp:positionV relativeFrom="paragraph">
                <wp:posOffset>113030</wp:posOffset>
              </wp:positionV>
              <wp:extent cx="685800" cy="685800"/>
              <wp:effectExtent l="0" t="0" r="0" b="0"/>
              <wp:wrapNone/>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36D">
          <w:fldChar w:fldCharType="begin"/>
        </w:r>
        <w:r w:rsidR="0058036D">
          <w:instrText>PAGE   \* MERGEFORMAT</w:instrText>
        </w:r>
        <w:r w:rsidR="0058036D">
          <w:fldChar w:fldCharType="separate"/>
        </w:r>
        <w:r w:rsidR="0058036D">
          <w:t>2</w:t>
        </w:r>
        <w:r w:rsidR="0058036D">
          <w:fldChar w:fldCharType="end"/>
        </w:r>
      </w:p>
    </w:sdtContent>
  </w:sdt>
  <w:p w14:paraId="21A8DAAE" w14:textId="69799DA5" w:rsidR="00C131D9" w:rsidRDefault="00C131D9" w:rsidP="00C131D9">
    <w:pPr>
      <w:pStyle w:val="Voettekst"/>
      <w:tabs>
        <w:tab w:val="clear" w:pos="4536"/>
        <w:tab w:val="clear" w:pos="9072"/>
        <w:tab w:val="left" w:pos="1080"/>
        <w:tab w:val="left" w:pos="2130"/>
      </w:tabs>
    </w:pPr>
    <w:r>
      <w:t>Bachelor Thesis Kirsten de Haan</w:t>
    </w:r>
  </w:p>
  <w:p w14:paraId="3A1127E1" w14:textId="1EA21BDB" w:rsidR="00C73661" w:rsidRDefault="00C73661" w:rsidP="00C131D9">
    <w:pPr>
      <w:pStyle w:val="Voettekst"/>
      <w:tabs>
        <w:tab w:val="clear" w:pos="4536"/>
        <w:tab w:val="clear" w:pos="9072"/>
        <w:tab w:val="left" w:pos="1080"/>
        <w:tab w:val="left" w:pos="2130"/>
      </w:tabs>
    </w:pPr>
    <w:r>
      <w:t xml:space="preserve">“Alles komt nu op mijn schouders terecht” </w:t>
    </w:r>
  </w:p>
  <w:p w14:paraId="5113B68B" w14:textId="4CF33507" w:rsidR="002541C1" w:rsidRDefault="00C73661" w:rsidP="00C131D9">
    <w:pPr>
      <w:pStyle w:val="Voettekst"/>
      <w:tabs>
        <w:tab w:val="clear" w:pos="4536"/>
        <w:tab w:val="clear" w:pos="9072"/>
        <w:tab w:val="left" w:pos="1080"/>
        <w:tab w:val="left" w:pos="2130"/>
      </w:tabs>
    </w:pPr>
    <w:r>
      <w:t>Ervaring van vrouwen met het vadervleugelprogramma</w:t>
    </w:r>
    <w:r w:rsidR="00C131D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53D0" w14:textId="77777777" w:rsidR="00F53792" w:rsidRDefault="00F53792" w:rsidP="002541C1">
      <w:pPr>
        <w:spacing w:after="0" w:line="240" w:lineRule="auto"/>
      </w:pPr>
      <w:r>
        <w:separator/>
      </w:r>
    </w:p>
  </w:footnote>
  <w:footnote w:type="continuationSeparator" w:id="0">
    <w:p w14:paraId="13286783" w14:textId="77777777" w:rsidR="00F53792" w:rsidRDefault="00F53792" w:rsidP="002541C1">
      <w:pPr>
        <w:spacing w:after="0" w:line="240" w:lineRule="auto"/>
      </w:pPr>
      <w:r>
        <w:continuationSeparator/>
      </w:r>
    </w:p>
  </w:footnote>
  <w:footnote w:type="continuationNotice" w:id="1">
    <w:p w14:paraId="7B77CF1A" w14:textId="77777777" w:rsidR="00F53792" w:rsidRDefault="00F537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6BD5"/>
    <w:multiLevelType w:val="multilevel"/>
    <w:tmpl w:val="274C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E4995"/>
    <w:multiLevelType w:val="multilevel"/>
    <w:tmpl w:val="2B08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31DF9"/>
    <w:multiLevelType w:val="hybridMultilevel"/>
    <w:tmpl w:val="1E02797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FC03CE"/>
    <w:multiLevelType w:val="hybridMultilevel"/>
    <w:tmpl w:val="508222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4E639E"/>
    <w:multiLevelType w:val="hybridMultilevel"/>
    <w:tmpl w:val="052849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2E6F6C"/>
    <w:multiLevelType w:val="multilevel"/>
    <w:tmpl w:val="8B72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10333A"/>
    <w:multiLevelType w:val="multilevel"/>
    <w:tmpl w:val="DFCC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D76D1"/>
    <w:multiLevelType w:val="hybridMultilevel"/>
    <w:tmpl w:val="EEB2DC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A05A21"/>
    <w:multiLevelType w:val="multilevel"/>
    <w:tmpl w:val="E97E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47121"/>
    <w:multiLevelType w:val="multilevel"/>
    <w:tmpl w:val="B720E6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CF1FCC"/>
    <w:multiLevelType w:val="hybridMultilevel"/>
    <w:tmpl w:val="1E643AEA"/>
    <w:lvl w:ilvl="0" w:tplc="981627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077F1D"/>
    <w:multiLevelType w:val="hybridMultilevel"/>
    <w:tmpl w:val="C35AD28E"/>
    <w:lvl w:ilvl="0" w:tplc="981627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68190E"/>
    <w:multiLevelType w:val="multilevel"/>
    <w:tmpl w:val="D852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336EED"/>
    <w:multiLevelType w:val="multilevel"/>
    <w:tmpl w:val="8DAC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23919"/>
    <w:multiLevelType w:val="hybridMultilevel"/>
    <w:tmpl w:val="B0343CEE"/>
    <w:lvl w:ilvl="0" w:tplc="B9489FD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E05E07"/>
    <w:multiLevelType w:val="multilevel"/>
    <w:tmpl w:val="064C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5E4AF0"/>
    <w:multiLevelType w:val="multilevel"/>
    <w:tmpl w:val="2284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240EE"/>
    <w:multiLevelType w:val="hybridMultilevel"/>
    <w:tmpl w:val="A03CC80C"/>
    <w:lvl w:ilvl="0" w:tplc="60668BD2">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5966F20"/>
    <w:multiLevelType w:val="hybridMultilevel"/>
    <w:tmpl w:val="E3D86C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1729B9"/>
    <w:multiLevelType w:val="hybridMultilevel"/>
    <w:tmpl w:val="96FA68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822AA3"/>
    <w:multiLevelType w:val="hybridMultilevel"/>
    <w:tmpl w:val="4B4E3E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D9338DE"/>
    <w:multiLevelType w:val="hybridMultilevel"/>
    <w:tmpl w:val="D012B7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DA58AE"/>
    <w:multiLevelType w:val="multilevel"/>
    <w:tmpl w:val="86EC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02110A"/>
    <w:multiLevelType w:val="hybridMultilevel"/>
    <w:tmpl w:val="B178DA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6DE45A8"/>
    <w:multiLevelType w:val="multilevel"/>
    <w:tmpl w:val="0128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3432A8"/>
    <w:multiLevelType w:val="hybridMultilevel"/>
    <w:tmpl w:val="37A883E4"/>
    <w:lvl w:ilvl="0" w:tplc="172E9382">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96302EF"/>
    <w:multiLevelType w:val="multilevel"/>
    <w:tmpl w:val="6FE2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EC7875"/>
    <w:multiLevelType w:val="multilevel"/>
    <w:tmpl w:val="E296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92375C"/>
    <w:multiLevelType w:val="hybridMultilevel"/>
    <w:tmpl w:val="514AF922"/>
    <w:lvl w:ilvl="0" w:tplc="172E938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9535ECB"/>
    <w:multiLevelType w:val="hybridMultilevel"/>
    <w:tmpl w:val="BAB07A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AAA513C"/>
    <w:multiLevelType w:val="hybridMultilevel"/>
    <w:tmpl w:val="4FC84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46F08FA"/>
    <w:multiLevelType w:val="hybridMultilevel"/>
    <w:tmpl w:val="9C2A976E"/>
    <w:lvl w:ilvl="0" w:tplc="F282FAA0">
      <w:start w:val="1"/>
      <w:numFmt w:val="decimal"/>
      <w:lvlText w:val="%1."/>
      <w:lvlJc w:val="left"/>
      <w:pPr>
        <w:ind w:left="720" w:hanging="360"/>
      </w:pPr>
      <w:rPr>
        <w:rFonts w:hint="default"/>
        <w:b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6532C88"/>
    <w:multiLevelType w:val="multilevel"/>
    <w:tmpl w:val="1ADC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D228AD"/>
    <w:multiLevelType w:val="hybridMultilevel"/>
    <w:tmpl w:val="7CD8FB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8"/>
  </w:num>
  <w:num w:numId="4">
    <w:abstractNumId w:val="25"/>
  </w:num>
  <w:num w:numId="5">
    <w:abstractNumId w:val="31"/>
  </w:num>
  <w:num w:numId="6">
    <w:abstractNumId w:val="33"/>
  </w:num>
  <w:num w:numId="7">
    <w:abstractNumId w:val="20"/>
  </w:num>
  <w:num w:numId="8">
    <w:abstractNumId w:val="2"/>
  </w:num>
  <w:num w:numId="9">
    <w:abstractNumId w:val="3"/>
  </w:num>
  <w:num w:numId="10">
    <w:abstractNumId w:val="29"/>
  </w:num>
  <w:num w:numId="11">
    <w:abstractNumId w:val="21"/>
  </w:num>
  <w:num w:numId="12">
    <w:abstractNumId w:val="19"/>
  </w:num>
  <w:num w:numId="13">
    <w:abstractNumId w:val="18"/>
  </w:num>
  <w:num w:numId="14">
    <w:abstractNumId w:val="11"/>
  </w:num>
  <w:num w:numId="15">
    <w:abstractNumId w:val="10"/>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8"/>
  </w:num>
  <w:num w:numId="19">
    <w:abstractNumId w:val="27"/>
  </w:num>
  <w:num w:numId="20">
    <w:abstractNumId w:val="6"/>
  </w:num>
  <w:num w:numId="21">
    <w:abstractNumId w:val="13"/>
  </w:num>
  <w:num w:numId="22">
    <w:abstractNumId w:val="32"/>
  </w:num>
  <w:num w:numId="23">
    <w:abstractNumId w:val="1"/>
  </w:num>
  <w:num w:numId="24">
    <w:abstractNumId w:val="23"/>
  </w:num>
  <w:num w:numId="25">
    <w:abstractNumId w:val="24"/>
  </w:num>
  <w:num w:numId="26">
    <w:abstractNumId w:val="26"/>
  </w:num>
  <w:num w:numId="27">
    <w:abstractNumId w:val="4"/>
  </w:num>
  <w:num w:numId="28">
    <w:abstractNumId w:val="30"/>
  </w:num>
  <w:num w:numId="29">
    <w:abstractNumId w:val="17"/>
  </w:num>
  <w:num w:numId="30">
    <w:abstractNumId w:val="5"/>
  </w:num>
  <w:num w:numId="31">
    <w:abstractNumId w:val="22"/>
  </w:num>
  <w:num w:numId="32">
    <w:abstractNumId w:val="15"/>
  </w:num>
  <w:num w:numId="33">
    <w:abstractNumId w:val="16"/>
  </w:num>
  <w:num w:numId="34">
    <w:abstractNumId w:val="1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D1F20E"/>
    <w:rsid w:val="000000F2"/>
    <w:rsid w:val="00000B7E"/>
    <w:rsid w:val="00001815"/>
    <w:rsid w:val="00001A37"/>
    <w:rsid w:val="00002083"/>
    <w:rsid w:val="00002C4D"/>
    <w:rsid w:val="00002F90"/>
    <w:rsid w:val="000030FE"/>
    <w:rsid w:val="000034F9"/>
    <w:rsid w:val="00005B6B"/>
    <w:rsid w:val="00005F75"/>
    <w:rsid w:val="0000746F"/>
    <w:rsid w:val="00010E24"/>
    <w:rsid w:val="00014018"/>
    <w:rsid w:val="0001490D"/>
    <w:rsid w:val="00014D12"/>
    <w:rsid w:val="00015900"/>
    <w:rsid w:val="0001746C"/>
    <w:rsid w:val="0002094C"/>
    <w:rsid w:val="00022BF4"/>
    <w:rsid w:val="000240FB"/>
    <w:rsid w:val="000251FC"/>
    <w:rsid w:val="0002572A"/>
    <w:rsid w:val="00025D47"/>
    <w:rsid w:val="00026795"/>
    <w:rsid w:val="00026BF4"/>
    <w:rsid w:val="00026D10"/>
    <w:rsid w:val="00030683"/>
    <w:rsid w:val="00031B33"/>
    <w:rsid w:val="00033671"/>
    <w:rsid w:val="0003409A"/>
    <w:rsid w:val="000352A5"/>
    <w:rsid w:val="00036913"/>
    <w:rsid w:val="00036A7C"/>
    <w:rsid w:val="000410AC"/>
    <w:rsid w:val="00041349"/>
    <w:rsid w:val="00041508"/>
    <w:rsid w:val="00041CD2"/>
    <w:rsid w:val="0004295D"/>
    <w:rsid w:val="00043965"/>
    <w:rsid w:val="00043F7B"/>
    <w:rsid w:val="000440D2"/>
    <w:rsid w:val="0004419B"/>
    <w:rsid w:val="00044220"/>
    <w:rsid w:val="00046963"/>
    <w:rsid w:val="00047A50"/>
    <w:rsid w:val="00047BCE"/>
    <w:rsid w:val="00051795"/>
    <w:rsid w:val="00052A1A"/>
    <w:rsid w:val="000536DF"/>
    <w:rsid w:val="00054449"/>
    <w:rsid w:val="0005572E"/>
    <w:rsid w:val="00060AA7"/>
    <w:rsid w:val="000613A7"/>
    <w:rsid w:val="00062157"/>
    <w:rsid w:val="000635E2"/>
    <w:rsid w:val="0006442E"/>
    <w:rsid w:val="00065A30"/>
    <w:rsid w:val="00065B76"/>
    <w:rsid w:val="00065E20"/>
    <w:rsid w:val="000678B9"/>
    <w:rsid w:val="0006B89B"/>
    <w:rsid w:val="000709CE"/>
    <w:rsid w:val="0007140F"/>
    <w:rsid w:val="00071F34"/>
    <w:rsid w:val="000731AF"/>
    <w:rsid w:val="00073D93"/>
    <w:rsid w:val="00074823"/>
    <w:rsid w:val="000752B7"/>
    <w:rsid w:val="00075C96"/>
    <w:rsid w:val="000760F4"/>
    <w:rsid w:val="00076C24"/>
    <w:rsid w:val="000771F7"/>
    <w:rsid w:val="0008020E"/>
    <w:rsid w:val="00082DF8"/>
    <w:rsid w:val="00084B11"/>
    <w:rsid w:val="00085A19"/>
    <w:rsid w:val="00085DC7"/>
    <w:rsid w:val="000936EA"/>
    <w:rsid w:val="00093BC6"/>
    <w:rsid w:val="0009455E"/>
    <w:rsid w:val="0009660E"/>
    <w:rsid w:val="00096A67"/>
    <w:rsid w:val="000977B3"/>
    <w:rsid w:val="00097B24"/>
    <w:rsid w:val="000A1446"/>
    <w:rsid w:val="000A16E1"/>
    <w:rsid w:val="000A3ACE"/>
    <w:rsid w:val="000A6E92"/>
    <w:rsid w:val="000A7204"/>
    <w:rsid w:val="000B02C5"/>
    <w:rsid w:val="000B1183"/>
    <w:rsid w:val="000B18E4"/>
    <w:rsid w:val="000B1C3B"/>
    <w:rsid w:val="000B42D0"/>
    <w:rsid w:val="000B4760"/>
    <w:rsid w:val="000B6873"/>
    <w:rsid w:val="000C0D46"/>
    <w:rsid w:val="000C2B6D"/>
    <w:rsid w:val="000C38AB"/>
    <w:rsid w:val="000C3C8B"/>
    <w:rsid w:val="000C6D98"/>
    <w:rsid w:val="000C7290"/>
    <w:rsid w:val="000C7F52"/>
    <w:rsid w:val="000D0384"/>
    <w:rsid w:val="000D03D9"/>
    <w:rsid w:val="000D03FE"/>
    <w:rsid w:val="000D0EBD"/>
    <w:rsid w:val="000D0F22"/>
    <w:rsid w:val="000D247E"/>
    <w:rsid w:val="000D2568"/>
    <w:rsid w:val="000D4B24"/>
    <w:rsid w:val="000D5076"/>
    <w:rsid w:val="000D5A84"/>
    <w:rsid w:val="000D5ACA"/>
    <w:rsid w:val="000D5E17"/>
    <w:rsid w:val="000D6CE5"/>
    <w:rsid w:val="000D7688"/>
    <w:rsid w:val="000E0248"/>
    <w:rsid w:val="000E07DC"/>
    <w:rsid w:val="000E07FC"/>
    <w:rsid w:val="000E0D5F"/>
    <w:rsid w:val="000E261D"/>
    <w:rsid w:val="000E3619"/>
    <w:rsid w:val="000E39C6"/>
    <w:rsid w:val="000E40DF"/>
    <w:rsid w:val="000E4F7C"/>
    <w:rsid w:val="000E5125"/>
    <w:rsid w:val="000E5567"/>
    <w:rsid w:val="000E5B35"/>
    <w:rsid w:val="000E5F8F"/>
    <w:rsid w:val="000E6B5C"/>
    <w:rsid w:val="000F02F1"/>
    <w:rsid w:val="000F0647"/>
    <w:rsid w:val="000F0D24"/>
    <w:rsid w:val="000F23D6"/>
    <w:rsid w:val="000F27AB"/>
    <w:rsid w:val="000F2DB9"/>
    <w:rsid w:val="000F33CF"/>
    <w:rsid w:val="000F3CD4"/>
    <w:rsid w:val="000F3D2D"/>
    <w:rsid w:val="000F4540"/>
    <w:rsid w:val="000F4CB6"/>
    <w:rsid w:val="000F6DAA"/>
    <w:rsid w:val="000F6E3A"/>
    <w:rsid w:val="000F7BD8"/>
    <w:rsid w:val="0010015A"/>
    <w:rsid w:val="001004AD"/>
    <w:rsid w:val="00101F06"/>
    <w:rsid w:val="00101FFF"/>
    <w:rsid w:val="00102A50"/>
    <w:rsid w:val="0010342A"/>
    <w:rsid w:val="00105517"/>
    <w:rsid w:val="00110B04"/>
    <w:rsid w:val="00112DD4"/>
    <w:rsid w:val="001148D7"/>
    <w:rsid w:val="00116686"/>
    <w:rsid w:val="00116BC7"/>
    <w:rsid w:val="00116CF5"/>
    <w:rsid w:val="0011787A"/>
    <w:rsid w:val="00120C20"/>
    <w:rsid w:val="00120FDA"/>
    <w:rsid w:val="001221D5"/>
    <w:rsid w:val="001227FD"/>
    <w:rsid w:val="00123038"/>
    <w:rsid w:val="001260ED"/>
    <w:rsid w:val="001269A0"/>
    <w:rsid w:val="00126A28"/>
    <w:rsid w:val="00127168"/>
    <w:rsid w:val="00127A23"/>
    <w:rsid w:val="001301CB"/>
    <w:rsid w:val="00130483"/>
    <w:rsid w:val="00135316"/>
    <w:rsid w:val="00135554"/>
    <w:rsid w:val="0013558A"/>
    <w:rsid w:val="0014006F"/>
    <w:rsid w:val="0014116D"/>
    <w:rsid w:val="00141BB5"/>
    <w:rsid w:val="00141F7E"/>
    <w:rsid w:val="001423E2"/>
    <w:rsid w:val="0014257D"/>
    <w:rsid w:val="001432D3"/>
    <w:rsid w:val="00143DEE"/>
    <w:rsid w:val="00145AC3"/>
    <w:rsid w:val="00145BE7"/>
    <w:rsid w:val="00146AC1"/>
    <w:rsid w:val="00147640"/>
    <w:rsid w:val="00147F82"/>
    <w:rsid w:val="00151000"/>
    <w:rsid w:val="00151220"/>
    <w:rsid w:val="0015299B"/>
    <w:rsid w:val="00153492"/>
    <w:rsid w:val="00154DF8"/>
    <w:rsid w:val="00155E6B"/>
    <w:rsid w:val="00156163"/>
    <w:rsid w:val="0016035D"/>
    <w:rsid w:val="0016056A"/>
    <w:rsid w:val="00160857"/>
    <w:rsid w:val="0016104E"/>
    <w:rsid w:val="00163BFA"/>
    <w:rsid w:val="00164158"/>
    <w:rsid w:val="001645AA"/>
    <w:rsid w:val="001649D8"/>
    <w:rsid w:val="00165081"/>
    <w:rsid w:val="00165101"/>
    <w:rsid w:val="00166308"/>
    <w:rsid w:val="001678CA"/>
    <w:rsid w:val="001678E9"/>
    <w:rsid w:val="00171AFC"/>
    <w:rsid w:val="00172715"/>
    <w:rsid w:val="00172EC7"/>
    <w:rsid w:val="00173401"/>
    <w:rsid w:val="0017394D"/>
    <w:rsid w:val="001740D0"/>
    <w:rsid w:val="00174767"/>
    <w:rsid w:val="00176038"/>
    <w:rsid w:val="0017774D"/>
    <w:rsid w:val="00177BBA"/>
    <w:rsid w:val="001800A1"/>
    <w:rsid w:val="00180134"/>
    <w:rsid w:val="00181775"/>
    <w:rsid w:val="0018177C"/>
    <w:rsid w:val="00181AC9"/>
    <w:rsid w:val="00183175"/>
    <w:rsid w:val="00183E81"/>
    <w:rsid w:val="00185F81"/>
    <w:rsid w:val="00186975"/>
    <w:rsid w:val="00187E10"/>
    <w:rsid w:val="00192210"/>
    <w:rsid w:val="001933C5"/>
    <w:rsid w:val="00194D2C"/>
    <w:rsid w:val="00194EFC"/>
    <w:rsid w:val="0019537D"/>
    <w:rsid w:val="00195C79"/>
    <w:rsid w:val="00196073"/>
    <w:rsid w:val="0019693D"/>
    <w:rsid w:val="00196E99"/>
    <w:rsid w:val="0019736A"/>
    <w:rsid w:val="001A05B4"/>
    <w:rsid w:val="001A1214"/>
    <w:rsid w:val="001A28C7"/>
    <w:rsid w:val="001A2BFC"/>
    <w:rsid w:val="001A2E03"/>
    <w:rsid w:val="001A37BB"/>
    <w:rsid w:val="001A40C0"/>
    <w:rsid w:val="001A43B2"/>
    <w:rsid w:val="001A5133"/>
    <w:rsid w:val="001A52B4"/>
    <w:rsid w:val="001A6701"/>
    <w:rsid w:val="001A6810"/>
    <w:rsid w:val="001A6B8B"/>
    <w:rsid w:val="001A7A3F"/>
    <w:rsid w:val="001A7F2B"/>
    <w:rsid w:val="001B0B01"/>
    <w:rsid w:val="001B1204"/>
    <w:rsid w:val="001B14B9"/>
    <w:rsid w:val="001B2025"/>
    <w:rsid w:val="001B262D"/>
    <w:rsid w:val="001B3D32"/>
    <w:rsid w:val="001B49AE"/>
    <w:rsid w:val="001B59D5"/>
    <w:rsid w:val="001B6762"/>
    <w:rsid w:val="001B79D6"/>
    <w:rsid w:val="001B7E00"/>
    <w:rsid w:val="001C0319"/>
    <w:rsid w:val="001C0D41"/>
    <w:rsid w:val="001C2AE6"/>
    <w:rsid w:val="001C2B96"/>
    <w:rsid w:val="001C2E92"/>
    <w:rsid w:val="001C3566"/>
    <w:rsid w:val="001C3A2E"/>
    <w:rsid w:val="001C3EEE"/>
    <w:rsid w:val="001C4871"/>
    <w:rsid w:val="001C576B"/>
    <w:rsid w:val="001C5966"/>
    <w:rsid w:val="001C6B53"/>
    <w:rsid w:val="001C6DB1"/>
    <w:rsid w:val="001C6EA7"/>
    <w:rsid w:val="001D0156"/>
    <w:rsid w:val="001D06D9"/>
    <w:rsid w:val="001D0A6A"/>
    <w:rsid w:val="001D14E0"/>
    <w:rsid w:val="001D1AA2"/>
    <w:rsid w:val="001D22E8"/>
    <w:rsid w:val="001D23CA"/>
    <w:rsid w:val="001D2973"/>
    <w:rsid w:val="001D4049"/>
    <w:rsid w:val="001D614C"/>
    <w:rsid w:val="001D626B"/>
    <w:rsid w:val="001E032B"/>
    <w:rsid w:val="001E0EA5"/>
    <w:rsid w:val="001E1B15"/>
    <w:rsid w:val="001E1FBB"/>
    <w:rsid w:val="001E2BFC"/>
    <w:rsid w:val="001E4A44"/>
    <w:rsid w:val="001E51D0"/>
    <w:rsid w:val="001E5730"/>
    <w:rsid w:val="001E5F67"/>
    <w:rsid w:val="001F01C2"/>
    <w:rsid w:val="001F0348"/>
    <w:rsid w:val="001F1E10"/>
    <w:rsid w:val="001F26C8"/>
    <w:rsid w:val="001F4D0D"/>
    <w:rsid w:val="002005BA"/>
    <w:rsid w:val="00201405"/>
    <w:rsid w:val="00201EE1"/>
    <w:rsid w:val="002021E5"/>
    <w:rsid w:val="00202D32"/>
    <w:rsid w:val="002041DD"/>
    <w:rsid w:val="00204ACD"/>
    <w:rsid w:val="00205CAD"/>
    <w:rsid w:val="00206D3D"/>
    <w:rsid w:val="00207D44"/>
    <w:rsid w:val="002101C0"/>
    <w:rsid w:val="00211BAC"/>
    <w:rsid w:val="00212C0D"/>
    <w:rsid w:val="0021439D"/>
    <w:rsid w:val="00215EEC"/>
    <w:rsid w:val="0021632A"/>
    <w:rsid w:val="00216C7E"/>
    <w:rsid w:val="002174F2"/>
    <w:rsid w:val="0021798F"/>
    <w:rsid w:val="002217D1"/>
    <w:rsid w:val="00221BFE"/>
    <w:rsid w:val="00221C53"/>
    <w:rsid w:val="00222722"/>
    <w:rsid w:val="00222D34"/>
    <w:rsid w:val="0022315B"/>
    <w:rsid w:val="00224204"/>
    <w:rsid w:val="00224465"/>
    <w:rsid w:val="00224E7D"/>
    <w:rsid w:val="0022578B"/>
    <w:rsid w:val="00225C61"/>
    <w:rsid w:val="00226811"/>
    <w:rsid w:val="0023063F"/>
    <w:rsid w:val="0023336F"/>
    <w:rsid w:val="002356D5"/>
    <w:rsid w:val="00236A38"/>
    <w:rsid w:val="00236B46"/>
    <w:rsid w:val="002377EB"/>
    <w:rsid w:val="00237DC7"/>
    <w:rsid w:val="00240466"/>
    <w:rsid w:val="00240560"/>
    <w:rsid w:val="0024119B"/>
    <w:rsid w:val="00241594"/>
    <w:rsid w:val="00241994"/>
    <w:rsid w:val="00242162"/>
    <w:rsid w:val="00246655"/>
    <w:rsid w:val="002466DA"/>
    <w:rsid w:val="00246AC9"/>
    <w:rsid w:val="00247659"/>
    <w:rsid w:val="00247750"/>
    <w:rsid w:val="00250D81"/>
    <w:rsid w:val="0025133D"/>
    <w:rsid w:val="00251838"/>
    <w:rsid w:val="00251F2E"/>
    <w:rsid w:val="00252330"/>
    <w:rsid w:val="002536DB"/>
    <w:rsid w:val="0025377D"/>
    <w:rsid w:val="00253FBB"/>
    <w:rsid w:val="002541C1"/>
    <w:rsid w:val="0025423B"/>
    <w:rsid w:val="002544EB"/>
    <w:rsid w:val="002549D4"/>
    <w:rsid w:val="00255C74"/>
    <w:rsid w:val="00256324"/>
    <w:rsid w:val="002570DB"/>
    <w:rsid w:val="00263345"/>
    <w:rsid w:val="002639FA"/>
    <w:rsid w:val="00263BC3"/>
    <w:rsid w:val="00266886"/>
    <w:rsid w:val="00266A96"/>
    <w:rsid w:val="00267B3F"/>
    <w:rsid w:val="00267E90"/>
    <w:rsid w:val="00270244"/>
    <w:rsid w:val="002703C1"/>
    <w:rsid w:val="00270BBB"/>
    <w:rsid w:val="002710CF"/>
    <w:rsid w:val="00271210"/>
    <w:rsid w:val="00272DFF"/>
    <w:rsid w:val="00273316"/>
    <w:rsid w:val="0027534A"/>
    <w:rsid w:val="0027659C"/>
    <w:rsid w:val="002774F0"/>
    <w:rsid w:val="00281716"/>
    <w:rsid w:val="0028269B"/>
    <w:rsid w:val="0028464B"/>
    <w:rsid w:val="00285952"/>
    <w:rsid w:val="00285E9E"/>
    <w:rsid w:val="0028739C"/>
    <w:rsid w:val="00287537"/>
    <w:rsid w:val="00290437"/>
    <w:rsid w:val="00290CE2"/>
    <w:rsid w:val="00291E9D"/>
    <w:rsid w:val="00293399"/>
    <w:rsid w:val="002935D5"/>
    <w:rsid w:val="0029393F"/>
    <w:rsid w:val="002955C3"/>
    <w:rsid w:val="0029562E"/>
    <w:rsid w:val="00295B02"/>
    <w:rsid w:val="00297B3D"/>
    <w:rsid w:val="00297D42"/>
    <w:rsid w:val="002A094A"/>
    <w:rsid w:val="002A205B"/>
    <w:rsid w:val="002A2461"/>
    <w:rsid w:val="002A373F"/>
    <w:rsid w:val="002A4456"/>
    <w:rsid w:val="002A573D"/>
    <w:rsid w:val="002B0D8C"/>
    <w:rsid w:val="002B1068"/>
    <w:rsid w:val="002B11B7"/>
    <w:rsid w:val="002B17A8"/>
    <w:rsid w:val="002B1894"/>
    <w:rsid w:val="002B302F"/>
    <w:rsid w:val="002B3EEC"/>
    <w:rsid w:val="002B4927"/>
    <w:rsid w:val="002B544C"/>
    <w:rsid w:val="002B5963"/>
    <w:rsid w:val="002B63F5"/>
    <w:rsid w:val="002C15F3"/>
    <w:rsid w:val="002C1799"/>
    <w:rsid w:val="002C1AD8"/>
    <w:rsid w:val="002C1C4E"/>
    <w:rsid w:val="002C2044"/>
    <w:rsid w:val="002C2312"/>
    <w:rsid w:val="002C2EA8"/>
    <w:rsid w:val="002C3783"/>
    <w:rsid w:val="002C47DD"/>
    <w:rsid w:val="002C4A60"/>
    <w:rsid w:val="002C4BDF"/>
    <w:rsid w:val="002C5E5D"/>
    <w:rsid w:val="002C6E15"/>
    <w:rsid w:val="002C7336"/>
    <w:rsid w:val="002D145F"/>
    <w:rsid w:val="002D23C6"/>
    <w:rsid w:val="002D25CB"/>
    <w:rsid w:val="002D4992"/>
    <w:rsid w:val="002D52C2"/>
    <w:rsid w:val="002D5CBA"/>
    <w:rsid w:val="002D7FC5"/>
    <w:rsid w:val="002E0112"/>
    <w:rsid w:val="002E021A"/>
    <w:rsid w:val="002E0946"/>
    <w:rsid w:val="002E10CD"/>
    <w:rsid w:val="002E1CA3"/>
    <w:rsid w:val="002E2BCF"/>
    <w:rsid w:val="002E3270"/>
    <w:rsid w:val="002E4600"/>
    <w:rsid w:val="002E5399"/>
    <w:rsid w:val="002E5471"/>
    <w:rsid w:val="002F0095"/>
    <w:rsid w:val="002F2332"/>
    <w:rsid w:val="002F3DF0"/>
    <w:rsid w:val="002F5497"/>
    <w:rsid w:val="002F5D30"/>
    <w:rsid w:val="002F651E"/>
    <w:rsid w:val="002F65A8"/>
    <w:rsid w:val="0030116F"/>
    <w:rsid w:val="00301F4F"/>
    <w:rsid w:val="00302087"/>
    <w:rsid w:val="00302925"/>
    <w:rsid w:val="00302AEB"/>
    <w:rsid w:val="00302FDF"/>
    <w:rsid w:val="00304487"/>
    <w:rsid w:val="00305424"/>
    <w:rsid w:val="0030599B"/>
    <w:rsid w:val="003076EA"/>
    <w:rsid w:val="00307F11"/>
    <w:rsid w:val="0031032C"/>
    <w:rsid w:val="00310829"/>
    <w:rsid w:val="003121AB"/>
    <w:rsid w:val="00313436"/>
    <w:rsid w:val="00313542"/>
    <w:rsid w:val="00313591"/>
    <w:rsid w:val="00314BFB"/>
    <w:rsid w:val="00316672"/>
    <w:rsid w:val="0032049A"/>
    <w:rsid w:val="00320798"/>
    <w:rsid w:val="00321E1E"/>
    <w:rsid w:val="003220A8"/>
    <w:rsid w:val="003220D7"/>
    <w:rsid w:val="003222C9"/>
    <w:rsid w:val="00322B6A"/>
    <w:rsid w:val="00324B6E"/>
    <w:rsid w:val="00324C17"/>
    <w:rsid w:val="003256CA"/>
    <w:rsid w:val="003300CA"/>
    <w:rsid w:val="003308B9"/>
    <w:rsid w:val="003316A7"/>
    <w:rsid w:val="003320F4"/>
    <w:rsid w:val="0033236B"/>
    <w:rsid w:val="00333D44"/>
    <w:rsid w:val="00336D10"/>
    <w:rsid w:val="00336DF5"/>
    <w:rsid w:val="00337D60"/>
    <w:rsid w:val="00340780"/>
    <w:rsid w:val="0034137E"/>
    <w:rsid w:val="00343AAA"/>
    <w:rsid w:val="00343F10"/>
    <w:rsid w:val="003452B6"/>
    <w:rsid w:val="003457D3"/>
    <w:rsid w:val="003467D2"/>
    <w:rsid w:val="00347D7A"/>
    <w:rsid w:val="003507D3"/>
    <w:rsid w:val="00350D1B"/>
    <w:rsid w:val="00351A34"/>
    <w:rsid w:val="00351C93"/>
    <w:rsid w:val="00352142"/>
    <w:rsid w:val="00352E21"/>
    <w:rsid w:val="00355744"/>
    <w:rsid w:val="003557BE"/>
    <w:rsid w:val="00356223"/>
    <w:rsid w:val="00356BF2"/>
    <w:rsid w:val="00357880"/>
    <w:rsid w:val="003602EF"/>
    <w:rsid w:val="00360861"/>
    <w:rsid w:val="0036167C"/>
    <w:rsid w:val="00361D7F"/>
    <w:rsid w:val="00362A73"/>
    <w:rsid w:val="00362F32"/>
    <w:rsid w:val="00363222"/>
    <w:rsid w:val="0036338C"/>
    <w:rsid w:val="00364173"/>
    <w:rsid w:val="003660BA"/>
    <w:rsid w:val="003662B4"/>
    <w:rsid w:val="003674D6"/>
    <w:rsid w:val="00370AFF"/>
    <w:rsid w:val="00372F36"/>
    <w:rsid w:val="00373D83"/>
    <w:rsid w:val="00374077"/>
    <w:rsid w:val="003741F6"/>
    <w:rsid w:val="00374CDF"/>
    <w:rsid w:val="003750DA"/>
    <w:rsid w:val="003756B0"/>
    <w:rsid w:val="00376288"/>
    <w:rsid w:val="00376BE6"/>
    <w:rsid w:val="0037778D"/>
    <w:rsid w:val="00377B96"/>
    <w:rsid w:val="003802FC"/>
    <w:rsid w:val="0038049F"/>
    <w:rsid w:val="00381AE8"/>
    <w:rsid w:val="00383064"/>
    <w:rsid w:val="003839A1"/>
    <w:rsid w:val="00383EDF"/>
    <w:rsid w:val="00385674"/>
    <w:rsid w:val="003865D2"/>
    <w:rsid w:val="003879B6"/>
    <w:rsid w:val="00387CBF"/>
    <w:rsid w:val="00391A46"/>
    <w:rsid w:val="0039309E"/>
    <w:rsid w:val="003A1A8B"/>
    <w:rsid w:val="003A1E0C"/>
    <w:rsid w:val="003A3419"/>
    <w:rsid w:val="003A681E"/>
    <w:rsid w:val="003A7B27"/>
    <w:rsid w:val="003B0204"/>
    <w:rsid w:val="003B0458"/>
    <w:rsid w:val="003B13BE"/>
    <w:rsid w:val="003B1D27"/>
    <w:rsid w:val="003B1E74"/>
    <w:rsid w:val="003B236E"/>
    <w:rsid w:val="003B39BF"/>
    <w:rsid w:val="003B4EE1"/>
    <w:rsid w:val="003B573F"/>
    <w:rsid w:val="003B61A8"/>
    <w:rsid w:val="003B7A25"/>
    <w:rsid w:val="003C0E3F"/>
    <w:rsid w:val="003C1447"/>
    <w:rsid w:val="003C1996"/>
    <w:rsid w:val="003C2289"/>
    <w:rsid w:val="003C2E29"/>
    <w:rsid w:val="003C3629"/>
    <w:rsid w:val="003C3E93"/>
    <w:rsid w:val="003C4284"/>
    <w:rsid w:val="003C4AF2"/>
    <w:rsid w:val="003C52DE"/>
    <w:rsid w:val="003C5856"/>
    <w:rsid w:val="003C5C65"/>
    <w:rsid w:val="003C5E44"/>
    <w:rsid w:val="003C60EC"/>
    <w:rsid w:val="003C6B24"/>
    <w:rsid w:val="003C7AD0"/>
    <w:rsid w:val="003D0E44"/>
    <w:rsid w:val="003D2219"/>
    <w:rsid w:val="003D2DE1"/>
    <w:rsid w:val="003D583E"/>
    <w:rsid w:val="003D7043"/>
    <w:rsid w:val="003D76A5"/>
    <w:rsid w:val="003D7849"/>
    <w:rsid w:val="003E304D"/>
    <w:rsid w:val="003E42B4"/>
    <w:rsid w:val="003E42E7"/>
    <w:rsid w:val="003E444C"/>
    <w:rsid w:val="003E58C5"/>
    <w:rsid w:val="003E66AA"/>
    <w:rsid w:val="003E6864"/>
    <w:rsid w:val="003F1FEA"/>
    <w:rsid w:val="003F492A"/>
    <w:rsid w:val="003F6286"/>
    <w:rsid w:val="003F7379"/>
    <w:rsid w:val="003F7D73"/>
    <w:rsid w:val="0040032A"/>
    <w:rsid w:val="0040135B"/>
    <w:rsid w:val="00401896"/>
    <w:rsid w:val="004018CC"/>
    <w:rsid w:val="004032E7"/>
    <w:rsid w:val="00403CC1"/>
    <w:rsid w:val="00405136"/>
    <w:rsid w:val="0040549E"/>
    <w:rsid w:val="00405FF1"/>
    <w:rsid w:val="00406B8D"/>
    <w:rsid w:val="00410120"/>
    <w:rsid w:val="00410173"/>
    <w:rsid w:val="0041128F"/>
    <w:rsid w:val="0041323F"/>
    <w:rsid w:val="00413E4A"/>
    <w:rsid w:val="00421366"/>
    <w:rsid w:val="004228AE"/>
    <w:rsid w:val="00422CF0"/>
    <w:rsid w:val="00424E54"/>
    <w:rsid w:val="00425209"/>
    <w:rsid w:val="00425DEB"/>
    <w:rsid w:val="00426161"/>
    <w:rsid w:val="00427075"/>
    <w:rsid w:val="004277C8"/>
    <w:rsid w:val="0043001E"/>
    <w:rsid w:val="00430D8F"/>
    <w:rsid w:val="00431596"/>
    <w:rsid w:val="00431C91"/>
    <w:rsid w:val="00431F9E"/>
    <w:rsid w:val="00433B96"/>
    <w:rsid w:val="00434D65"/>
    <w:rsid w:val="00436D64"/>
    <w:rsid w:val="004404E1"/>
    <w:rsid w:val="00440A4D"/>
    <w:rsid w:val="004412E6"/>
    <w:rsid w:val="00442B7E"/>
    <w:rsid w:val="00443075"/>
    <w:rsid w:val="00445CDA"/>
    <w:rsid w:val="00446072"/>
    <w:rsid w:val="00446A91"/>
    <w:rsid w:val="00447744"/>
    <w:rsid w:val="00450CF3"/>
    <w:rsid w:val="00452488"/>
    <w:rsid w:val="004524CB"/>
    <w:rsid w:val="004532ED"/>
    <w:rsid w:val="00453C29"/>
    <w:rsid w:val="00454156"/>
    <w:rsid w:val="00454667"/>
    <w:rsid w:val="00456C8E"/>
    <w:rsid w:val="004572FF"/>
    <w:rsid w:val="00457750"/>
    <w:rsid w:val="00457A71"/>
    <w:rsid w:val="00460661"/>
    <w:rsid w:val="00460800"/>
    <w:rsid w:val="00460D14"/>
    <w:rsid w:val="004633C5"/>
    <w:rsid w:val="0046401C"/>
    <w:rsid w:val="00464B08"/>
    <w:rsid w:val="00465ABB"/>
    <w:rsid w:val="00466C8A"/>
    <w:rsid w:val="00467C0C"/>
    <w:rsid w:val="00473FFB"/>
    <w:rsid w:val="0047439E"/>
    <w:rsid w:val="0047449B"/>
    <w:rsid w:val="0047496F"/>
    <w:rsid w:val="00474F99"/>
    <w:rsid w:val="00477EEE"/>
    <w:rsid w:val="0048306D"/>
    <w:rsid w:val="00486915"/>
    <w:rsid w:val="004870E3"/>
    <w:rsid w:val="00487F97"/>
    <w:rsid w:val="00491352"/>
    <w:rsid w:val="004913DE"/>
    <w:rsid w:val="004927D9"/>
    <w:rsid w:val="00492AF4"/>
    <w:rsid w:val="0049373C"/>
    <w:rsid w:val="00495152"/>
    <w:rsid w:val="00495E69"/>
    <w:rsid w:val="0049608B"/>
    <w:rsid w:val="00496BA9"/>
    <w:rsid w:val="00497891"/>
    <w:rsid w:val="004A0721"/>
    <w:rsid w:val="004A097F"/>
    <w:rsid w:val="004A0EA3"/>
    <w:rsid w:val="004A22B5"/>
    <w:rsid w:val="004A2C67"/>
    <w:rsid w:val="004A3C51"/>
    <w:rsid w:val="004A4B5E"/>
    <w:rsid w:val="004A4FFA"/>
    <w:rsid w:val="004A6465"/>
    <w:rsid w:val="004A71E7"/>
    <w:rsid w:val="004A7620"/>
    <w:rsid w:val="004A7C47"/>
    <w:rsid w:val="004A7E5E"/>
    <w:rsid w:val="004B001B"/>
    <w:rsid w:val="004B2634"/>
    <w:rsid w:val="004B2DDC"/>
    <w:rsid w:val="004B3797"/>
    <w:rsid w:val="004B4A68"/>
    <w:rsid w:val="004B647E"/>
    <w:rsid w:val="004B7314"/>
    <w:rsid w:val="004C1D1C"/>
    <w:rsid w:val="004C241F"/>
    <w:rsid w:val="004C3009"/>
    <w:rsid w:val="004C4403"/>
    <w:rsid w:val="004C4F78"/>
    <w:rsid w:val="004C64F6"/>
    <w:rsid w:val="004D21E8"/>
    <w:rsid w:val="004D4A12"/>
    <w:rsid w:val="004D4E28"/>
    <w:rsid w:val="004D5BFB"/>
    <w:rsid w:val="004D5CA3"/>
    <w:rsid w:val="004D76DE"/>
    <w:rsid w:val="004D7733"/>
    <w:rsid w:val="004E0A0A"/>
    <w:rsid w:val="004E24DD"/>
    <w:rsid w:val="004E2608"/>
    <w:rsid w:val="004E4438"/>
    <w:rsid w:val="004E462A"/>
    <w:rsid w:val="004E61F3"/>
    <w:rsid w:val="004E649A"/>
    <w:rsid w:val="004E6624"/>
    <w:rsid w:val="004E6855"/>
    <w:rsid w:val="004E74DD"/>
    <w:rsid w:val="004E7CFD"/>
    <w:rsid w:val="004F0E19"/>
    <w:rsid w:val="004F1420"/>
    <w:rsid w:val="004F18D9"/>
    <w:rsid w:val="004F213D"/>
    <w:rsid w:val="004F216F"/>
    <w:rsid w:val="004F2F71"/>
    <w:rsid w:val="004F3FEF"/>
    <w:rsid w:val="004F4B1C"/>
    <w:rsid w:val="004F5101"/>
    <w:rsid w:val="004F60E5"/>
    <w:rsid w:val="004F6EE2"/>
    <w:rsid w:val="004F763A"/>
    <w:rsid w:val="005002D1"/>
    <w:rsid w:val="00501DA4"/>
    <w:rsid w:val="0050237E"/>
    <w:rsid w:val="005025A5"/>
    <w:rsid w:val="00502BF1"/>
    <w:rsid w:val="00502DB0"/>
    <w:rsid w:val="00503133"/>
    <w:rsid w:val="0050328D"/>
    <w:rsid w:val="00503546"/>
    <w:rsid w:val="00505B51"/>
    <w:rsid w:val="00506DE5"/>
    <w:rsid w:val="00507BDC"/>
    <w:rsid w:val="00507E9D"/>
    <w:rsid w:val="00511436"/>
    <w:rsid w:val="005118A5"/>
    <w:rsid w:val="0051234E"/>
    <w:rsid w:val="005132C1"/>
    <w:rsid w:val="00513554"/>
    <w:rsid w:val="00513D2F"/>
    <w:rsid w:val="005166F1"/>
    <w:rsid w:val="005207A8"/>
    <w:rsid w:val="00522E30"/>
    <w:rsid w:val="005242BB"/>
    <w:rsid w:val="00525A58"/>
    <w:rsid w:val="00526081"/>
    <w:rsid w:val="0052669B"/>
    <w:rsid w:val="00531BCF"/>
    <w:rsid w:val="00532C1E"/>
    <w:rsid w:val="00532FF3"/>
    <w:rsid w:val="005330B4"/>
    <w:rsid w:val="00533D65"/>
    <w:rsid w:val="0053437B"/>
    <w:rsid w:val="00534542"/>
    <w:rsid w:val="005345A7"/>
    <w:rsid w:val="00534DFA"/>
    <w:rsid w:val="00536097"/>
    <w:rsid w:val="00536187"/>
    <w:rsid w:val="0053635F"/>
    <w:rsid w:val="00537A5B"/>
    <w:rsid w:val="00540C0F"/>
    <w:rsid w:val="005410C3"/>
    <w:rsid w:val="00541B2D"/>
    <w:rsid w:val="0054256C"/>
    <w:rsid w:val="00542A0C"/>
    <w:rsid w:val="00544C06"/>
    <w:rsid w:val="00545667"/>
    <w:rsid w:val="00545A37"/>
    <w:rsid w:val="00545DD4"/>
    <w:rsid w:val="005467DA"/>
    <w:rsid w:val="00547EE0"/>
    <w:rsid w:val="00551328"/>
    <w:rsid w:val="00553165"/>
    <w:rsid w:val="00553FEC"/>
    <w:rsid w:val="00554228"/>
    <w:rsid w:val="0055524E"/>
    <w:rsid w:val="0055560D"/>
    <w:rsid w:val="00556804"/>
    <w:rsid w:val="00557128"/>
    <w:rsid w:val="00557B25"/>
    <w:rsid w:val="00557E75"/>
    <w:rsid w:val="00560D38"/>
    <w:rsid w:val="00561AB9"/>
    <w:rsid w:val="00562728"/>
    <w:rsid w:val="005628FD"/>
    <w:rsid w:val="00564544"/>
    <w:rsid w:val="005645B4"/>
    <w:rsid w:val="00565FAD"/>
    <w:rsid w:val="00566D26"/>
    <w:rsid w:val="00567722"/>
    <w:rsid w:val="005677FF"/>
    <w:rsid w:val="005678F3"/>
    <w:rsid w:val="00570CAD"/>
    <w:rsid w:val="005720D9"/>
    <w:rsid w:val="00572DEB"/>
    <w:rsid w:val="00573760"/>
    <w:rsid w:val="00573A8D"/>
    <w:rsid w:val="00573D6A"/>
    <w:rsid w:val="00575E89"/>
    <w:rsid w:val="0057715F"/>
    <w:rsid w:val="005771F8"/>
    <w:rsid w:val="005773AD"/>
    <w:rsid w:val="0058036D"/>
    <w:rsid w:val="00580690"/>
    <w:rsid w:val="00580E41"/>
    <w:rsid w:val="00581E64"/>
    <w:rsid w:val="0058280A"/>
    <w:rsid w:val="00583138"/>
    <w:rsid w:val="00583578"/>
    <w:rsid w:val="005845D1"/>
    <w:rsid w:val="00584B43"/>
    <w:rsid w:val="005869F3"/>
    <w:rsid w:val="00586D1B"/>
    <w:rsid w:val="005872B6"/>
    <w:rsid w:val="00587BA0"/>
    <w:rsid w:val="00590B0A"/>
    <w:rsid w:val="00591662"/>
    <w:rsid w:val="0059497B"/>
    <w:rsid w:val="00594EDC"/>
    <w:rsid w:val="00595677"/>
    <w:rsid w:val="00595726"/>
    <w:rsid w:val="0059581C"/>
    <w:rsid w:val="0059683C"/>
    <w:rsid w:val="00596993"/>
    <w:rsid w:val="005A0310"/>
    <w:rsid w:val="005A038C"/>
    <w:rsid w:val="005A1B6B"/>
    <w:rsid w:val="005A2712"/>
    <w:rsid w:val="005A2C18"/>
    <w:rsid w:val="005A3D0C"/>
    <w:rsid w:val="005A4A6D"/>
    <w:rsid w:val="005A4D73"/>
    <w:rsid w:val="005A5214"/>
    <w:rsid w:val="005A577D"/>
    <w:rsid w:val="005A5AB3"/>
    <w:rsid w:val="005A5B12"/>
    <w:rsid w:val="005A767F"/>
    <w:rsid w:val="005B1257"/>
    <w:rsid w:val="005B4404"/>
    <w:rsid w:val="005B49A1"/>
    <w:rsid w:val="005B4B0C"/>
    <w:rsid w:val="005B51E7"/>
    <w:rsid w:val="005B5703"/>
    <w:rsid w:val="005B5DE6"/>
    <w:rsid w:val="005B71B1"/>
    <w:rsid w:val="005B72A1"/>
    <w:rsid w:val="005B7A4B"/>
    <w:rsid w:val="005B7B84"/>
    <w:rsid w:val="005C2122"/>
    <w:rsid w:val="005C316D"/>
    <w:rsid w:val="005C35FF"/>
    <w:rsid w:val="005C46E0"/>
    <w:rsid w:val="005C4C39"/>
    <w:rsid w:val="005C620B"/>
    <w:rsid w:val="005C63DC"/>
    <w:rsid w:val="005C65C9"/>
    <w:rsid w:val="005C77E5"/>
    <w:rsid w:val="005C7992"/>
    <w:rsid w:val="005D0208"/>
    <w:rsid w:val="005D0B80"/>
    <w:rsid w:val="005D2170"/>
    <w:rsid w:val="005D2945"/>
    <w:rsid w:val="005D30EC"/>
    <w:rsid w:val="005D4CD4"/>
    <w:rsid w:val="005D68A0"/>
    <w:rsid w:val="005E082E"/>
    <w:rsid w:val="005E1138"/>
    <w:rsid w:val="005E1F1B"/>
    <w:rsid w:val="005E2EE5"/>
    <w:rsid w:val="005E324F"/>
    <w:rsid w:val="005E340C"/>
    <w:rsid w:val="005E3BFF"/>
    <w:rsid w:val="005E3C6B"/>
    <w:rsid w:val="005E3E56"/>
    <w:rsid w:val="005E5D78"/>
    <w:rsid w:val="005E639E"/>
    <w:rsid w:val="005E7971"/>
    <w:rsid w:val="005F01D7"/>
    <w:rsid w:val="005F0813"/>
    <w:rsid w:val="005F18E2"/>
    <w:rsid w:val="005F1949"/>
    <w:rsid w:val="005F1C3F"/>
    <w:rsid w:val="005F23EC"/>
    <w:rsid w:val="005F2825"/>
    <w:rsid w:val="005F29B6"/>
    <w:rsid w:val="005F2C47"/>
    <w:rsid w:val="005F5253"/>
    <w:rsid w:val="005F63D5"/>
    <w:rsid w:val="005F6E87"/>
    <w:rsid w:val="005F77B8"/>
    <w:rsid w:val="0060001C"/>
    <w:rsid w:val="0060187B"/>
    <w:rsid w:val="00603414"/>
    <w:rsid w:val="00604150"/>
    <w:rsid w:val="006062EE"/>
    <w:rsid w:val="006063C1"/>
    <w:rsid w:val="00606F7E"/>
    <w:rsid w:val="00607CFA"/>
    <w:rsid w:val="00610AB7"/>
    <w:rsid w:val="0061190A"/>
    <w:rsid w:val="006126EF"/>
    <w:rsid w:val="006129B1"/>
    <w:rsid w:val="00615D3C"/>
    <w:rsid w:val="006169F3"/>
    <w:rsid w:val="00617C72"/>
    <w:rsid w:val="00621D12"/>
    <w:rsid w:val="00621F50"/>
    <w:rsid w:val="00622672"/>
    <w:rsid w:val="00624B92"/>
    <w:rsid w:val="0062586C"/>
    <w:rsid w:val="00625BC4"/>
    <w:rsid w:val="00625E6D"/>
    <w:rsid w:val="00626272"/>
    <w:rsid w:val="00626427"/>
    <w:rsid w:val="00626835"/>
    <w:rsid w:val="00626FC4"/>
    <w:rsid w:val="00630E9B"/>
    <w:rsid w:val="0063143C"/>
    <w:rsid w:val="00632C1D"/>
    <w:rsid w:val="00633BCA"/>
    <w:rsid w:val="00634503"/>
    <w:rsid w:val="00634542"/>
    <w:rsid w:val="00634B6D"/>
    <w:rsid w:val="00635B4D"/>
    <w:rsid w:val="00636F3D"/>
    <w:rsid w:val="00637269"/>
    <w:rsid w:val="00637CBB"/>
    <w:rsid w:val="00637E1A"/>
    <w:rsid w:val="00640602"/>
    <w:rsid w:val="0064174A"/>
    <w:rsid w:val="00641AC8"/>
    <w:rsid w:val="00641EC4"/>
    <w:rsid w:val="0064244C"/>
    <w:rsid w:val="00642611"/>
    <w:rsid w:val="00644B35"/>
    <w:rsid w:val="0065114C"/>
    <w:rsid w:val="006514C6"/>
    <w:rsid w:val="00651761"/>
    <w:rsid w:val="00654392"/>
    <w:rsid w:val="00654F15"/>
    <w:rsid w:val="006551C2"/>
    <w:rsid w:val="00655593"/>
    <w:rsid w:val="00655607"/>
    <w:rsid w:val="00655B36"/>
    <w:rsid w:val="00656006"/>
    <w:rsid w:val="006562F9"/>
    <w:rsid w:val="00657542"/>
    <w:rsid w:val="006609AE"/>
    <w:rsid w:val="00660D8F"/>
    <w:rsid w:val="00662E19"/>
    <w:rsid w:val="006630C6"/>
    <w:rsid w:val="006645DE"/>
    <w:rsid w:val="00664632"/>
    <w:rsid w:val="0066630D"/>
    <w:rsid w:val="0066676E"/>
    <w:rsid w:val="00667029"/>
    <w:rsid w:val="0067179D"/>
    <w:rsid w:val="006717D7"/>
    <w:rsid w:val="00672459"/>
    <w:rsid w:val="006729D2"/>
    <w:rsid w:val="00673333"/>
    <w:rsid w:val="00673886"/>
    <w:rsid w:val="006738DB"/>
    <w:rsid w:val="00673D24"/>
    <w:rsid w:val="00675212"/>
    <w:rsid w:val="006756C6"/>
    <w:rsid w:val="0067577E"/>
    <w:rsid w:val="00676689"/>
    <w:rsid w:val="00676941"/>
    <w:rsid w:val="00682396"/>
    <w:rsid w:val="006837EF"/>
    <w:rsid w:val="0069141B"/>
    <w:rsid w:val="0069343E"/>
    <w:rsid w:val="0069358B"/>
    <w:rsid w:val="00695DA7"/>
    <w:rsid w:val="006967B0"/>
    <w:rsid w:val="006A0759"/>
    <w:rsid w:val="006A0862"/>
    <w:rsid w:val="006A0E60"/>
    <w:rsid w:val="006A16B8"/>
    <w:rsid w:val="006A1805"/>
    <w:rsid w:val="006A1BCF"/>
    <w:rsid w:val="006A2412"/>
    <w:rsid w:val="006A52AC"/>
    <w:rsid w:val="006A5C0B"/>
    <w:rsid w:val="006A65CD"/>
    <w:rsid w:val="006A6B20"/>
    <w:rsid w:val="006A72D7"/>
    <w:rsid w:val="006B1506"/>
    <w:rsid w:val="006B1DE6"/>
    <w:rsid w:val="006B2673"/>
    <w:rsid w:val="006B2BE4"/>
    <w:rsid w:val="006B3353"/>
    <w:rsid w:val="006B3762"/>
    <w:rsid w:val="006B37CD"/>
    <w:rsid w:val="006B4E05"/>
    <w:rsid w:val="006B4FB8"/>
    <w:rsid w:val="006B7431"/>
    <w:rsid w:val="006C1A10"/>
    <w:rsid w:val="006C25D7"/>
    <w:rsid w:val="006C28CE"/>
    <w:rsid w:val="006C2DF4"/>
    <w:rsid w:val="006C3530"/>
    <w:rsid w:val="006C492C"/>
    <w:rsid w:val="006C5137"/>
    <w:rsid w:val="006C61E9"/>
    <w:rsid w:val="006C6A36"/>
    <w:rsid w:val="006C790E"/>
    <w:rsid w:val="006C7985"/>
    <w:rsid w:val="006D0995"/>
    <w:rsid w:val="006D0B3E"/>
    <w:rsid w:val="006D2665"/>
    <w:rsid w:val="006D2C07"/>
    <w:rsid w:val="006D2FD6"/>
    <w:rsid w:val="006D3103"/>
    <w:rsid w:val="006D317F"/>
    <w:rsid w:val="006D3BAE"/>
    <w:rsid w:val="006D4FC5"/>
    <w:rsid w:val="006D59DB"/>
    <w:rsid w:val="006D7191"/>
    <w:rsid w:val="006D75CC"/>
    <w:rsid w:val="006D7C4D"/>
    <w:rsid w:val="006E3563"/>
    <w:rsid w:val="006E3EFC"/>
    <w:rsid w:val="006E574A"/>
    <w:rsid w:val="006E5891"/>
    <w:rsid w:val="006E5962"/>
    <w:rsid w:val="006E6F20"/>
    <w:rsid w:val="006E7145"/>
    <w:rsid w:val="006E7C1E"/>
    <w:rsid w:val="006F26F8"/>
    <w:rsid w:val="006F308A"/>
    <w:rsid w:val="006F3143"/>
    <w:rsid w:val="006F31ED"/>
    <w:rsid w:val="006F36CC"/>
    <w:rsid w:val="006F42F0"/>
    <w:rsid w:val="006F577C"/>
    <w:rsid w:val="006F6F79"/>
    <w:rsid w:val="006F7341"/>
    <w:rsid w:val="007000D8"/>
    <w:rsid w:val="00701CB8"/>
    <w:rsid w:val="007033A5"/>
    <w:rsid w:val="007034CD"/>
    <w:rsid w:val="007049A9"/>
    <w:rsid w:val="00705305"/>
    <w:rsid w:val="00705A6A"/>
    <w:rsid w:val="007069A7"/>
    <w:rsid w:val="0070764B"/>
    <w:rsid w:val="0071058D"/>
    <w:rsid w:val="00710D92"/>
    <w:rsid w:val="00712B46"/>
    <w:rsid w:val="00713DA7"/>
    <w:rsid w:val="00715EC9"/>
    <w:rsid w:val="007161B6"/>
    <w:rsid w:val="007167CC"/>
    <w:rsid w:val="00720499"/>
    <w:rsid w:val="0072201F"/>
    <w:rsid w:val="00723D09"/>
    <w:rsid w:val="0072469F"/>
    <w:rsid w:val="00724758"/>
    <w:rsid w:val="007249B2"/>
    <w:rsid w:val="00724AB6"/>
    <w:rsid w:val="00724FD5"/>
    <w:rsid w:val="00725EB5"/>
    <w:rsid w:val="00727AFF"/>
    <w:rsid w:val="00727C06"/>
    <w:rsid w:val="00730921"/>
    <w:rsid w:val="00732E9C"/>
    <w:rsid w:val="00733733"/>
    <w:rsid w:val="00733741"/>
    <w:rsid w:val="007346AD"/>
    <w:rsid w:val="00734965"/>
    <w:rsid w:val="007351FD"/>
    <w:rsid w:val="0073568B"/>
    <w:rsid w:val="00735C8A"/>
    <w:rsid w:val="00736EC8"/>
    <w:rsid w:val="00740825"/>
    <w:rsid w:val="00740E8C"/>
    <w:rsid w:val="007420C4"/>
    <w:rsid w:val="00742315"/>
    <w:rsid w:val="00742807"/>
    <w:rsid w:val="00743642"/>
    <w:rsid w:val="00744A5F"/>
    <w:rsid w:val="00747120"/>
    <w:rsid w:val="0074735D"/>
    <w:rsid w:val="007514AB"/>
    <w:rsid w:val="00751A96"/>
    <w:rsid w:val="00751E11"/>
    <w:rsid w:val="007524BB"/>
    <w:rsid w:val="00752F6C"/>
    <w:rsid w:val="00753F8C"/>
    <w:rsid w:val="007541AB"/>
    <w:rsid w:val="0075437E"/>
    <w:rsid w:val="0075549C"/>
    <w:rsid w:val="00755DFD"/>
    <w:rsid w:val="00756F18"/>
    <w:rsid w:val="00757844"/>
    <w:rsid w:val="00760093"/>
    <w:rsid w:val="00761367"/>
    <w:rsid w:val="0076155E"/>
    <w:rsid w:val="00761647"/>
    <w:rsid w:val="0076269E"/>
    <w:rsid w:val="00762FA7"/>
    <w:rsid w:val="007635D6"/>
    <w:rsid w:val="00763AFC"/>
    <w:rsid w:val="007653FD"/>
    <w:rsid w:val="00765C06"/>
    <w:rsid w:val="007662B8"/>
    <w:rsid w:val="00766F73"/>
    <w:rsid w:val="0076709F"/>
    <w:rsid w:val="00767C3F"/>
    <w:rsid w:val="00770BA6"/>
    <w:rsid w:val="00770E71"/>
    <w:rsid w:val="00771086"/>
    <w:rsid w:val="0077153F"/>
    <w:rsid w:val="00771CEA"/>
    <w:rsid w:val="007723CC"/>
    <w:rsid w:val="00772455"/>
    <w:rsid w:val="007743A7"/>
    <w:rsid w:val="00775079"/>
    <w:rsid w:val="007759A9"/>
    <w:rsid w:val="00775E74"/>
    <w:rsid w:val="007763C8"/>
    <w:rsid w:val="00777286"/>
    <w:rsid w:val="007776A9"/>
    <w:rsid w:val="007776E1"/>
    <w:rsid w:val="00777F06"/>
    <w:rsid w:val="007809E2"/>
    <w:rsid w:val="00780D9B"/>
    <w:rsid w:val="007824A7"/>
    <w:rsid w:val="00782BBC"/>
    <w:rsid w:val="00783339"/>
    <w:rsid w:val="00783BAD"/>
    <w:rsid w:val="007859C7"/>
    <w:rsid w:val="00787F85"/>
    <w:rsid w:val="00791544"/>
    <w:rsid w:val="00792040"/>
    <w:rsid w:val="007945B1"/>
    <w:rsid w:val="00794911"/>
    <w:rsid w:val="00794B26"/>
    <w:rsid w:val="0079751E"/>
    <w:rsid w:val="0079754F"/>
    <w:rsid w:val="00797BFD"/>
    <w:rsid w:val="007A14E1"/>
    <w:rsid w:val="007A3B25"/>
    <w:rsid w:val="007A4083"/>
    <w:rsid w:val="007A4558"/>
    <w:rsid w:val="007A4A48"/>
    <w:rsid w:val="007A503B"/>
    <w:rsid w:val="007A6BB5"/>
    <w:rsid w:val="007A7EB3"/>
    <w:rsid w:val="007B0BF1"/>
    <w:rsid w:val="007B0CC4"/>
    <w:rsid w:val="007B1541"/>
    <w:rsid w:val="007B1B81"/>
    <w:rsid w:val="007B53F1"/>
    <w:rsid w:val="007B57A3"/>
    <w:rsid w:val="007B6AFE"/>
    <w:rsid w:val="007B6DDA"/>
    <w:rsid w:val="007B7A9F"/>
    <w:rsid w:val="007B7B0B"/>
    <w:rsid w:val="007B7F12"/>
    <w:rsid w:val="007B7F94"/>
    <w:rsid w:val="007C039F"/>
    <w:rsid w:val="007C0F37"/>
    <w:rsid w:val="007C16CF"/>
    <w:rsid w:val="007C355C"/>
    <w:rsid w:val="007C4586"/>
    <w:rsid w:val="007C4E06"/>
    <w:rsid w:val="007C6B7C"/>
    <w:rsid w:val="007C7317"/>
    <w:rsid w:val="007D149C"/>
    <w:rsid w:val="007D28F1"/>
    <w:rsid w:val="007D586B"/>
    <w:rsid w:val="007D5EED"/>
    <w:rsid w:val="007D625B"/>
    <w:rsid w:val="007D65CC"/>
    <w:rsid w:val="007D719C"/>
    <w:rsid w:val="007D7933"/>
    <w:rsid w:val="007D7DB1"/>
    <w:rsid w:val="007E1FA6"/>
    <w:rsid w:val="007E2A2B"/>
    <w:rsid w:val="007E342C"/>
    <w:rsid w:val="007E4CEF"/>
    <w:rsid w:val="007E5952"/>
    <w:rsid w:val="007E5DC1"/>
    <w:rsid w:val="007E671E"/>
    <w:rsid w:val="007E67F9"/>
    <w:rsid w:val="007E7017"/>
    <w:rsid w:val="007E7B37"/>
    <w:rsid w:val="007E7CED"/>
    <w:rsid w:val="007F0342"/>
    <w:rsid w:val="007F2B7F"/>
    <w:rsid w:val="007F2B81"/>
    <w:rsid w:val="007F4291"/>
    <w:rsid w:val="007F4AFC"/>
    <w:rsid w:val="007F4C30"/>
    <w:rsid w:val="007F4ECE"/>
    <w:rsid w:val="007F54D3"/>
    <w:rsid w:val="007F5E14"/>
    <w:rsid w:val="007F5F54"/>
    <w:rsid w:val="007F6078"/>
    <w:rsid w:val="007F6250"/>
    <w:rsid w:val="00800139"/>
    <w:rsid w:val="008006C9"/>
    <w:rsid w:val="0080150C"/>
    <w:rsid w:val="00801E34"/>
    <w:rsid w:val="00801F76"/>
    <w:rsid w:val="0080289A"/>
    <w:rsid w:val="0080289E"/>
    <w:rsid w:val="008036CC"/>
    <w:rsid w:val="00803A97"/>
    <w:rsid w:val="00803D8E"/>
    <w:rsid w:val="008058EC"/>
    <w:rsid w:val="00805CCC"/>
    <w:rsid w:val="008062B2"/>
    <w:rsid w:val="00806801"/>
    <w:rsid w:val="00811003"/>
    <w:rsid w:val="008114F1"/>
    <w:rsid w:val="008138C5"/>
    <w:rsid w:val="00813C9A"/>
    <w:rsid w:val="00813D1D"/>
    <w:rsid w:val="00813D23"/>
    <w:rsid w:val="00813DB1"/>
    <w:rsid w:val="00814945"/>
    <w:rsid w:val="00816747"/>
    <w:rsid w:val="008175D4"/>
    <w:rsid w:val="00820126"/>
    <w:rsid w:val="00821F3F"/>
    <w:rsid w:val="00822A21"/>
    <w:rsid w:val="00823CF0"/>
    <w:rsid w:val="00823F03"/>
    <w:rsid w:val="0082424D"/>
    <w:rsid w:val="008250E9"/>
    <w:rsid w:val="00826268"/>
    <w:rsid w:val="00826A5D"/>
    <w:rsid w:val="00827E69"/>
    <w:rsid w:val="008301C1"/>
    <w:rsid w:val="00832DFC"/>
    <w:rsid w:val="008334EB"/>
    <w:rsid w:val="00833EC2"/>
    <w:rsid w:val="00834639"/>
    <w:rsid w:val="008349F9"/>
    <w:rsid w:val="00834D6F"/>
    <w:rsid w:val="00836150"/>
    <w:rsid w:val="008361B9"/>
    <w:rsid w:val="00836260"/>
    <w:rsid w:val="00836435"/>
    <w:rsid w:val="00836F4B"/>
    <w:rsid w:val="0083778F"/>
    <w:rsid w:val="00837CC7"/>
    <w:rsid w:val="00837CE4"/>
    <w:rsid w:val="008403D3"/>
    <w:rsid w:val="0084051F"/>
    <w:rsid w:val="0084098F"/>
    <w:rsid w:val="00840E2C"/>
    <w:rsid w:val="00841423"/>
    <w:rsid w:val="0084143D"/>
    <w:rsid w:val="008416AA"/>
    <w:rsid w:val="008418DE"/>
    <w:rsid w:val="00842FE3"/>
    <w:rsid w:val="008436B1"/>
    <w:rsid w:val="00844094"/>
    <w:rsid w:val="00844620"/>
    <w:rsid w:val="00844ADA"/>
    <w:rsid w:val="008479C8"/>
    <w:rsid w:val="00847EFC"/>
    <w:rsid w:val="00850B4E"/>
    <w:rsid w:val="00851163"/>
    <w:rsid w:val="00855257"/>
    <w:rsid w:val="00855D9D"/>
    <w:rsid w:val="00860419"/>
    <w:rsid w:val="008635E1"/>
    <w:rsid w:val="00864A12"/>
    <w:rsid w:val="00865727"/>
    <w:rsid w:val="00866D0F"/>
    <w:rsid w:val="00866EF9"/>
    <w:rsid w:val="00867B79"/>
    <w:rsid w:val="00870133"/>
    <w:rsid w:val="008711CB"/>
    <w:rsid w:val="00872037"/>
    <w:rsid w:val="008728DD"/>
    <w:rsid w:val="008729DE"/>
    <w:rsid w:val="0087386B"/>
    <w:rsid w:val="00873D86"/>
    <w:rsid w:val="008741C7"/>
    <w:rsid w:val="008758B1"/>
    <w:rsid w:val="0087687E"/>
    <w:rsid w:val="008768A5"/>
    <w:rsid w:val="00877183"/>
    <w:rsid w:val="00881664"/>
    <w:rsid w:val="00881C8A"/>
    <w:rsid w:val="00884778"/>
    <w:rsid w:val="00885629"/>
    <w:rsid w:val="00886FDE"/>
    <w:rsid w:val="00887582"/>
    <w:rsid w:val="008906AF"/>
    <w:rsid w:val="00891EBD"/>
    <w:rsid w:val="008923A3"/>
    <w:rsid w:val="008930B3"/>
    <w:rsid w:val="00894D43"/>
    <w:rsid w:val="00896479"/>
    <w:rsid w:val="0089786C"/>
    <w:rsid w:val="008978A6"/>
    <w:rsid w:val="008A0B73"/>
    <w:rsid w:val="008A0D11"/>
    <w:rsid w:val="008A2DEB"/>
    <w:rsid w:val="008A345A"/>
    <w:rsid w:val="008A38EE"/>
    <w:rsid w:val="008A4C32"/>
    <w:rsid w:val="008A4C92"/>
    <w:rsid w:val="008A576A"/>
    <w:rsid w:val="008A5E1B"/>
    <w:rsid w:val="008A7E15"/>
    <w:rsid w:val="008A7E5F"/>
    <w:rsid w:val="008B08E5"/>
    <w:rsid w:val="008B0D8D"/>
    <w:rsid w:val="008B1287"/>
    <w:rsid w:val="008B3495"/>
    <w:rsid w:val="008B498D"/>
    <w:rsid w:val="008B5705"/>
    <w:rsid w:val="008B5E83"/>
    <w:rsid w:val="008B634B"/>
    <w:rsid w:val="008B6A87"/>
    <w:rsid w:val="008B7CD2"/>
    <w:rsid w:val="008C196B"/>
    <w:rsid w:val="008C2A48"/>
    <w:rsid w:val="008C2D24"/>
    <w:rsid w:val="008C360D"/>
    <w:rsid w:val="008C47A6"/>
    <w:rsid w:val="008C4878"/>
    <w:rsid w:val="008C591D"/>
    <w:rsid w:val="008C7FBD"/>
    <w:rsid w:val="008D00F4"/>
    <w:rsid w:val="008D0712"/>
    <w:rsid w:val="008D07F6"/>
    <w:rsid w:val="008D1715"/>
    <w:rsid w:val="008D1E70"/>
    <w:rsid w:val="008D2981"/>
    <w:rsid w:val="008D386D"/>
    <w:rsid w:val="008D47DD"/>
    <w:rsid w:val="008E04C1"/>
    <w:rsid w:val="008E1757"/>
    <w:rsid w:val="008E3C2F"/>
    <w:rsid w:val="008E43EA"/>
    <w:rsid w:val="008E46C0"/>
    <w:rsid w:val="008E4E6E"/>
    <w:rsid w:val="008E5502"/>
    <w:rsid w:val="008E6EE0"/>
    <w:rsid w:val="008E73F7"/>
    <w:rsid w:val="008F0258"/>
    <w:rsid w:val="008F1E0D"/>
    <w:rsid w:val="008F2108"/>
    <w:rsid w:val="008F2CD5"/>
    <w:rsid w:val="008F3F0D"/>
    <w:rsid w:val="008F4C6D"/>
    <w:rsid w:val="008F77C4"/>
    <w:rsid w:val="008F7D5A"/>
    <w:rsid w:val="009016B2"/>
    <w:rsid w:val="00901FE8"/>
    <w:rsid w:val="009037A6"/>
    <w:rsid w:val="009045AA"/>
    <w:rsid w:val="00904A51"/>
    <w:rsid w:val="00904E27"/>
    <w:rsid w:val="0090617B"/>
    <w:rsid w:val="009064EE"/>
    <w:rsid w:val="00906CCF"/>
    <w:rsid w:val="00910492"/>
    <w:rsid w:val="00912E9E"/>
    <w:rsid w:val="009151B8"/>
    <w:rsid w:val="00916B5D"/>
    <w:rsid w:val="0092089B"/>
    <w:rsid w:val="009211AD"/>
    <w:rsid w:val="009220AE"/>
    <w:rsid w:val="009226AB"/>
    <w:rsid w:val="00923B40"/>
    <w:rsid w:val="00924DB3"/>
    <w:rsid w:val="0092518D"/>
    <w:rsid w:val="00927697"/>
    <w:rsid w:val="00927B3F"/>
    <w:rsid w:val="00930D67"/>
    <w:rsid w:val="009312A5"/>
    <w:rsid w:val="00932503"/>
    <w:rsid w:val="00933737"/>
    <w:rsid w:val="0093520B"/>
    <w:rsid w:val="0093539B"/>
    <w:rsid w:val="00935624"/>
    <w:rsid w:val="0093618F"/>
    <w:rsid w:val="00936374"/>
    <w:rsid w:val="00936F11"/>
    <w:rsid w:val="00937CD8"/>
    <w:rsid w:val="0094026C"/>
    <w:rsid w:val="009411E9"/>
    <w:rsid w:val="00941BB6"/>
    <w:rsid w:val="0094270A"/>
    <w:rsid w:val="00943D99"/>
    <w:rsid w:val="009444EF"/>
    <w:rsid w:val="00945195"/>
    <w:rsid w:val="00945215"/>
    <w:rsid w:val="00945877"/>
    <w:rsid w:val="00945EBE"/>
    <w:rsid w:val="00946209"/>
    <w:rsid w:val="00950994"/>
    <w:rsid w:val="00950A26"/>
    <w:rsid w:val="00951989"/>
    <w:rsid w:val="00952DDD"/>
    <w:rsid w:val="00953805"/>
    <w:rsid w:val="00954A79"/>
    <w:rsid w:val="009579BF"/>
    <w:rsid w:val="009614EC"/>
    <w:rsid w:val="00961B99"/>
    <w:rsid w:val="009653E3"/>
    <w:rsid w:val="00965A1A"/>
    <w:rsid w:val="00966CF6"/>
    <w:rsid w:val="009671AD"/>
    <w:rsid w:val="00970A0D"/>
    <w:rsid w:val="00970A2B"/>
    <w:rsid w:val="00970BAE"/>
    <w:rsid w:val="009713D0"/>
    <w:rsid w:val="00971944"/>
    <w:rsid w:val="00971B84"/>
    <w:rsid w:val="009739F7"/>
    <w:rsid w:val="00973A67"/>
    <w:rsid w:val="00973E82"/>
    <w:rsid w:val="0097482C"/>
    <w:rsid w:val="00974A24"/>
    <w:rsid w:val="00975577"/>
    <w:rsid w:val="009760DC"/>
    <w:rsid w:val="009775D9"/>
    <w:rsid w:val="00977A0E"/>
    <w:rsid w:val="009811BE"/>
    <w:rsid w:val="009818F4"/>
    <w:rsid w:val="00981F3D"/>
    <w:rsid w:val="00982E2D"/>
    <w:rsid w:val="00983581"/>
    <w:rsid w:val="00984444"/>
    <w:rsid w:val="00984653"/>
    <w:rsid w:val="009855E4"/>
    <w:rsid w:val="0098561A"/>
    <w:rsid w:val="00985A21"/>
    <w:rsid w:val="00986BC1"/>
    <w:rsid w:val="009870D0"/>
    <w:rsid w:val="00987943"/>
    <w:rsid w:val="009900AF"/>
    <w:rsid w:val="00990491"/>
    <w:rsid w:val="00990E2D"/>
    <w:rsid w:val="00991203"/>
    <w:rsid w:val="00993ABB"/>
    <w:rsid w:val="00994028"/>
    <w:rsid w:val="0099476B"/>
    <w:rsid w:val="00995C96"/>
    <w:rsid w:val="009978E2"/>
    <w:rsid w:val="009A0930"/>
    <w:rsid w:val="009A0A7A"/>
    <w:rsid w:val="009A10E4"/>
    <w:rsid w:val="009A1EB8"/>
    <w:rsid w:val="009A2B0B"/>
    <w:rsid w:val="009A51E1"/>
    <w:rsid w:val="009A6816"/>
    <w:rsid w:val="009A6D03"/>
    <w:rsid w:val="009A7E90"/>
    <w:rsid w:val="009B1EE6"/>
    <w:rsid w:val="009B2D28"/>
    <w:rsid w:val="009B2E32"/>
    <w:rsid w:val="009B4A50"/>
    <w:rsid w:val="009B5395"/>
    <w:rsid w:val="009B56D5"/>
    <w:rsid w:val="009C06B6"/>
    <w:rsid w:val="009C0BB1"/>
    <w:rsid w:val="009C144C"/>
    <w:rsid w:val="009C149F"/>
    <w:rsid w:val="009C1A1B"/>
    <w:rsid w:val="009C2DD2"/>
    <w:rsid w:val="009C39C7"/>
    <w:rsid w:val="009C64F3"/>
    <w:rsid w:val="009C6A9D"/>
    <w:rsid w:val="009C798E"/>
    <w:rsid w:val="009D04AC"/>
    <w:rsid w:val="009D0C0E"/>
    <w:rsid w:val="009D28C9"/>
    <w:rsid w:val="009D4A77"/>
    <w:rsid w:val="009D4A98"/>
    <w:rsid w:val="009D4B44"/>
    <w:rsid w:val="009D5CC8"/>
    <w:rsid w:val="009D7945"/>
    <w:rsid w:val="009E0627"/>
    <w:rsid w:val="009E0B79"/>
    <w:rsid w:val="009E1CF1"/>
    <w:rsid w:val="009E2733"/>
    <w:rsid w:val="009E50D6"/>
    <w:rsid w:val="009E5380"/>
    <w:rsid w:val="009E6574"/>
    <w:rsid w:val="009E6641"/>
    <w:rsid w:val="009E6F65"/>
    <w:rsid w:val="009E778A"/>
    <w:rsid w:val="009E7B10"/>
    <w:rsid w:val="009F0635"/>
    <w:rsid w:val="009F1417"/>
    <w:rsid w:val="009F2996"/>
    <w:rsid w:val="009F2D0B"/>
    <w:rsid w:val="009F2F8E"/>
    <w:rsid w:val="009F40F2"/>
    <w:rsid w:val="009F4763"/>
    <w:rsid w:val="009F483C"/>
    <w:rsid w:val="009F52B5"/>
    <w:rsid w:val="00A009C0"/>
    <w:rsid w:val="00A015FD"/>
    <w:rsid w:val="00A01D06"/>
    <w:rsid w:val="00A037A8"/>
    <w:rsid w:val="00A05311"/>
    <w:rsid w:val="00A05428"/>
    <w:rsid w:val="00A0642F"/>
    <w:rsid w:val="00A06E9A"/>
    <w:rsid w:val="00A10124"/>
    <w:rsid w:val="00A11EA4"/>
    <w:rsid w:val="00A13152"/>
    <w:rsid w:val="00A13B8A"/>
    <w:rsid w:val="00A15418"/>
    <w:rsid w:val="00A1544A"/>
    <w:rsid w:val="00A16A55"/>
    <w:rsid w:val="00A17F58"/>
    <w:rsid w:val="00A209B3"/>
    <w:rsid w:val="00A2256F"/>
    <w:rsid w:val="00A22BDB"/>
    <w:rsid w:val="00A23920"/>
    <w:rsid w:val="00A27184"/>
    <w:rsid w:val="00A27DAF"/>
    <w:rsid w:val="00A30AE9"/>
    <w:rsid w:val="00A32EB2"/>
    <w:rsid w:val="00A33047"/>
    <w:rsid w:val="00A33760"/>
    <w:rsid w:val="00A33B84"/>
    <w:rsid w:val="00A345CA"/>
    <w:rsid w:val="00A3506A"/>
    <w:rsid w:val="00A3581C"/>
    <w:rsid w:val="00A365AA"/>
    <w:rsid w:val="00A36604"/>
    <w:rsid w:val="00A374E4"/>
    <w:rsid w:val="00A3782F"/>
    <w:rsid w:val="00A40A0D"/>
    <w:rsid w:val="00A416C2"/>
    <w:rsid w:val="00A41754"/>
    <w:rsid w:val="00A419F9"/>
    <w:rsid w:val="00A41A15"/>
    <w:rsid w:val="00A42A80"/>
    <w:rsid w:val="00A43187"/>
    <w:rsid w:val="00A43CBF"/>
    <w:rsid w:val="00A43FCD"/>
    <w:rsid w:val="00A444C1"/>
    <w:rsid w:val="00A46709"/>
    <w:rsid w:val="00A46F04"/>
    <w:rsid w:val="00A502CF"/>
    <w:rsid w:val="00A50A1C"/>
    <w:rsid w:val="00A50EF9"/>
    <w:rsid w:val="00A514DF"/>
    <w:rsid w:val="00A51C79"/>
    <w:rsid w:val="00A51E8E"/>
    <w:rsid w:val="00A51ECE"/>
    <w:rsid w:val="00A51F5C"/>
    <w:rsid w:val="00A531A1"/>
    <w:rsid w:val="00A53848"/>
    <w:rsid w:val="00A5461B"/>
    <w:rsid w:val="00A54A1F"/>
    <w:rsid w:val="00A55848"/>
    <w:rsid w:val="00A55B4D"/>
    <w:rsid w:val="00A5672B"/>
    <w:rsid w:val="00A570B4"/>
    <w:rsid w:val="00A604E6"/>
    <w:rsid w:val="00A6298D"/>
    <w:rsid w:val="00A63108"/>
    <w:rsid w:val="00A6603A"/>
    <w:rsid w:val="00A6633E"/>
    <w:rsid w:val="00A664BC"/>
    <w:rsid w:val="00A6704C"/>
    <w:rsid w:val="00A6768E"/>
    <w:rsid w:val="00A721A4"/>
    <w:rsid w:val="00A726CC"/>
    <w:rsid w:val="00A73C58"/>
    <w:rsid w:val="00A7542F"/>
    <w:rsid w:val="00A7597A"/>
    <w:rsid w:val="00A759BC"/>
    <w:rsid w:val="00A764D6"/>
    <w:rsid w:val="00A772DF"/>
    <w:rsid w:val="00A7733C"/>
    <w:rsid w:val="00A77830"/>
    <w:rsid w:val="00A824FD"/>
    <w:rsid w:val="00A837E7"/>
    <w:rsid w:val="00A851E4"/>
    <w:rsid w:val="00A856AD"/>
    <w:rsid w:val="00A85D26"/>
    <w:rsid w:val="00A86056"/>
    <w:rsid w:val="00A86775"/>
    <w:rsid w:val="00A8681D"/>
    <w:rsid w:val="00A90D71"/>
    <w:rsid w:val="00A9287C"/>
    <w:rsid w:val="00A92A10"/>
    <w:rsid w:val="00A93277"/>
    <w:rsid w:val="00A939B7"/>
    <w:rsid w:val="00A95B5E"/>
    <w:rsid w:val="00A96496"/>
    <w:rsid w:val="00A96AC8"/>
    <w:rsid w:val="00A973D5"/>
    <w:rsid w:val="00A9740C"/>
    <w:rsid w:val="00A974BC"/>
    <w:rsid w:val="00A97618"/>
    <w:rsid w:val="00A97645"/>
    <w:rsid w:val="00AA0821"/>
    <w:rsid w:val="00AA0851"/>
    <w:rsid w:val="00AA0CB2"/>
    <w:rsid w:val="00AA0CE4"/>
    <w:rsid w:val="00AA0D6E"/>
    <w:rsid w:val="00AA158D"/>
    <w:rsid w:val="00AA16B5"/>
    <w:rsid w:val="00AA19B6"/>
    <w:rsid w:val="00AA1B2F"/>
    <w:rsid w:val="00AA2438"/>
    <w:rsid w:val="00AA2F67"/>
    <w:rsid w:val="00AA376B"/>
    <w:rsid w:val="00AA4EF2"/>
    <w:rsid w:val="00AA50D2"/>
    <w:rsid w:val="00AA602A"/>
    <w:rsid w:val="00AA6F01"/>
    <w:rsid w:val="00AB033A"/>
    <w:rsid w:val="00AB075A"/>
    <w:rsid w:val="00AB0BEC"/>
    <w:rsid w:val="00AB1F3E"/>
    <w:rsid w:val="00AB2EE1"/>
    <w:rsid w:val="00AB426A"/>
    <w:rsid w:val="00AB6F22"/>
    <w:rsid w:val="00AC22E4"/>
    <w:rsid w:val="00AC2430"/>
    <w:rsid w:val="00AC2517"/>
    <w:rsid w:val="00AC2C5E"/>
    <w:rsid w:val="00AC2CBF"/>
    <w:rsid w:val="00AC3A38"/>
    <w:rsid w:val="00AC4B5D"/>
    <w:rsid w:val="00AC4D4E"/>
    <w:rsid w:val="00AC4E8B"/>
    <w:rsid w:val="00AC4F6F"/>
    <w:rsid w:val="00AC4FA7"/>
    <w:rsid w:val="00AC5EA7"/>
    <w:rsid w:val="00AD0082"/>
    <w:rsid w:val="00AD029E"/>
    <w:rsid w:val="00AD05A5"/>
    <w:rsid w:val="00AD0666"/>
    <w:rsid w:val="00AD0AE5"/>
    <w:rsid w:val="00AD14BE"/>
    <w:rsid w:val="00AD18AF"/>
    <w:rsid w:val="00AD1CCC"/>
    <w:rsid w:val="00AD2122"/>
    <w:rsid w:val="00AD3907"/>
    <w:rsid w:val="00AD3C53"/>
    <w:rsid w:val="00AD404E"/>
    <w:rsid w:val="00AD5C9A"/>
    <w:rsid w:val="00AD6586"/>
    <w:rsid w:val="00AD6C62"/>
    <w:rsid w:val="00AD6E9A"/>
    <w:rsid w:val="00AD714B"/>
    <w:rsid w:val="00AD7FA2"/>
    <w:rsid w:val="00AE49AD"/>
    <w:rsid w:val="00AE5EAE"/>
    <w:rsid w:val="00AE65BB"/>
    <w:rsid w:val="00AE65F5"/>
    <w:rsid w:val="00AE69D6"/>
    <w:rsid w:val="00AE73A5"/>
    <w:rsid w:val="00AE7932"/>
    <w:rsid w:val="00AF0405"/>
    <w:rsid w:val="00AF174F"/>
    <w:rsid w:val="00AF200B"/>
    <w:rsid w:val="00AF4EF6"/>
    <w:rsid w:val="00AF5785"/>
    <w:rsid w:val="00AF6828"/>
    <w:rsid w:val="00B01370"/>
    <w:rsid w:val="00B016AA"/>
    <w:rsid w:val="00B01B4F"/>
    <w:rsid w:val="00B02DA8"/>
    <w:rsid w:val="00B033A7"/>
    <w:rsid w:val="00B03C4A"/>
    <w:rsid w:val="00B04940"/>
    <w:rsid w:val="00B04A23"/>
    <w:rsid w:val="00B06ECC"/>
    <w:rsid w:val="00B07583"/>
    <w:rsid w:val="00B129EB"/>
    <w:rsid w:val="00B134E6"/>
    <w:rsid w:val="00B1757F"/>
    <w:rsid w:val="00B175F4"/>
    <w:rsid w:val="00B17BD7"/>
    <w:rsid w:val="00B20504"/>
    <w:rsid w:val="00B20FA0"/>
    <w:rsid w:val="00B21297"/>
    <w:rsid w:val="00B21AC1"/>
    <w:rsid w:val="00B22127"/>
    <w:rsid w:val="00B2277F"/>
    <w:rsid w:val="00B24E74"/>
    <w:rsid w:val="00B25235"/>
    <w:rsid w:val="00B25CEA"/>
    <w:rsid w:val="00B260C9"/>
    <w:rsid w:val="00B263B6"/>
    <w:rsid w:val="00B270E6"/>
    <w:rsid w:val="00B32B69"/>
    <w:rsid w:val="00B33EC7"/>
    <w:rsid w:val="00B345B5"/>
    <w:rsid w:val="00B348BA"/>
    <w:rsid w:val="00B34942"/>
    <w:rsid w:val="00B34DBF"/>
    <w:rsid w:val="00B365C7"/>
    <w:rsid w:val="00B36F34"/>
    <w:rsid w:val="00B373CA"/>
    <w:rsid w:val="00B40B96"/>
    <w:rsid w:val="00B41323"/>
    <w:rsid w:val="00B418EB"/>
    <w:rsid w:val="00B4365F"/>
    <w:rsid w:val="00B439B1"/>
    <w:rsid w:val="00B448CF"/>
    <w:rsid w:val="00B51589"/>
    <w:rsid w:val="00B53166"/>
    <w:rsid w:val="00B537DC"/>
    <w:rsid w:val="00B53C89"/>
    <w:rsid w:val="00B56C4E"/>
    <w:rsid w:val="00B57269"/>
    <w:rsid w:val="00B6000E"/>
    <w:rsid w:val="00B60538"/>
    <w:rsid w:val="00B6132A"/>
    <w:rsid w:val="00B62119"/>
    <w:rsid w:val="00B62225"/>
    <w:rsid w:val="00B62268"/>
    <w:rsid w:val="00B62C0B"/>
    <w:rsid w:val="00B62D0F"/>
    <w:rsid w:val="00B63587"/>
    <w:rsid w:val="00B6396E"/>
    <w:rsid w:val="00B64583"/>
    <w:rsid w:val="00B64ACC"/>
    <w:rsid w:val="00B64C8B"/>
    <w:rsid w:val="00B6583A"/>
    <w:rsid w:val="00B66CD3"/>
    <w:rsid w:val="00B673D3"/>
    <w:rsid w:val="00B7000D"/>
    <w:rsid w:val="00B70158"/>
    <w:rsid w:val="00B70825"/>
    <w:rsid w:val="00B70F84"/>
    <w:rsid w:val="00B71DBF"/>
    <w:rsid w:val="00B726FE"/>
    <w:rsid w:val="00B72FEF"/>
    <w:rsid w:val="00B74114"/>
    <w:rsid w:val="00B749B1"/>
    <w:rsid w:val="00B74F3F"/>
    <w:rsid w:val="00B766E3"/>
    <w:rsid w:val="00B76C2D"/>
    <w:rsid w:val="00B77A21"/>
    <w:rsid w:val="00B81148"/>
    <w:rsid w:val="00B81382"/>
    <w:rsid w:val="00B823C4"/>
    <w:rsid w:val="00B824A5"/>
    <w:rsid w:val="00B8256D"/>
    <w:rsid w:val="00B828F5"/>
    <w:rsid w:val="00B845C2"/>
    <w:rsid w:val="00B851AA"/>
    <w:rsid w:val="00B85E04"/>
    <w:rsid w:val="00B8773B"/>
    <w:rsid w:val="00B87DE3"/>
    <w:rsid w:val="00B91830"/>
    <w:rsid w:val="00B92494"/>
    <w:rsid w:val="00B9256E"/>
    <w:rsid w:val="00B942A8"/>
    <w:rsid w:val="00B94A56"/>
    <w:rsid w:val="00B95CB1"/>
    <w:rsid w:val="00B9665F"/>
    <w:rsid w:val="00B96C2D"/>
    <w:rsid w:val="00B97F07"/>
    <w:rsid w:val="00BA0A24"/>
    <w:rsid w:val="00BA0F58"/>
    <w:rsid w:val="00BA163B"/>
    <w:rsid w:val="00BA344D"/>
    <w:rsid w:val="00BA4A0C"/>
    <w:rsid w:val="00BA5476"/>
    <w:rsid w:val="00BA73B5"/>
    <w:rsid w:val="00BA764C"/>
    <w:rsid w:val="00BA7813"/>
    <w:rsid w:val="00BB038F"/>
    <w:rsid w:val="00BB1397"/>
    <w:rsid w:val="00BB1B0E"/>
    <w:rsid w:val="00BB1B2B"/>
    <w:rsid w:val="00BB27B5"/>
    <w:rsid w:val="00BB2BB8"/>
    <w:rsid w:val="00BB32E0"/>
    <w:rsid w:val="00BB3727"/>
    <w:rsid w:val="00BB40BB"/>
    <w:rsid w:val="00BB47E9"/>
    <w:rsid w:val="00BB5759"/>
    <w:rsid w:val="00BB6288"/>
    <w:rsid w:val="00BB7004"/>
    <w:rsid w:val="00BB732F"/>
    <w:rsid w:val="00BB76A9"/>
    <w:rsid w:val="00BC03CD"/>
    <w:rsid w:val="00BC1B00"/>
    <w:rsid w:val="00BC33B8"/>
    <w:rsid w:val="00BC3D6C"/>
    <w:rsid w:val="00BC42E6"/>
    <w:rsid w:val="00BC594D"/>
    <w:rsid w:val="00BC611C"/>
    <w:rsid w:val="00BC6C37"/>
    <w:rsid w:val="00BC7D6A"/>
    <w:rsid w:val="00BD03A8"/>
    <w:rsid w:val="00BD0BC0"/>
    <w:rsid w:val="00BD1320"/>
    <w:rsid w:val="00BD20B8"/>
    <w:rsid w:val="00BD2329"/>
    <w:rsid w:val="00BD434C"/>
    <w:rsid w:val="00BD46F3"/>
    <w:rsid w:val="00BD568E"/>
    <w:rsid w:val="00BD5D66"/>
    <w:rsid w:val="00BD6ACE"/>
    <w:rsid w:val="00BD7CE0"/>
    <w:rsid w:val="00BE0113"/>
    <w:rsid w:val="00BE24F2"/>
    <w:rsid w:val="00BE28B8"/>
    <w:rsid w:val="00BE3AF1"/>
    <w:rsid w:val="00BE49B5"/>
    <w:rsid w:val="00BE5CFC"/>
    <w:rsid w:val="00BE6816"/>
    <w:rsid w:val="00BE6E1A"/>
    <w:rsid w:val="00BF0152"/>
    <w:rsid w:val="00BF0538"/>
    <w:rsid w:val="00BF0AE6"/>
    <w:rsid w:val="00BF1578"/>
    <w:rsid w:val="00BF1B00"/>
    <w:rsid w:val="00BF1D82"/>
    <w:rsid w:val="00BF4C94"/>
    <w:rsid w:val="00BF4EA6"/>
    <w:rsid w:val="00BF578F"/>
    <w:rsid w:val="00BF6130"/>
    <w:rsid w:val="00BF6263"/>
    <w:rsid w:val="00BF63D3"/>
    <w:rsid w:val="00BF73B8"/>
    <w:rsid w:val="00C00556"/>
    <w:rsid w:val="00C01FE4"/>
    <w:rsid w:val="00C0260C"/>
    <w:rsid w:val="00C02F0F"/>
    <w:rsid w:val="00C0615E"/>
    <w:rsid w:val="00C0657B"/>
    <w:rsid w:val="00C078A4"/>
    <w:rsid w:val="00C103A1"/>
    <w:rsid w:val="00C1250F"/>
    <w:rsid w:val="00C12B84"/>
    <w:rsid w:val="00C12FC8"/>
    <w:rsid w:val="00C131D9"/>
    <w:rsid w:val="00C13930"/>
    <w:rsid w:val="00C1519D"/>
    <w:rsid w:val="00C15220"/>
    <w:rsid w:val="00C1599E"/>
    <w:rsid w:val="00C15E0A"/>
    <w:rsid w:val="00C16198"/>
    <w:rsid w:val="00C17363"/>
    <w:rsid w:val="00C17C8E"/>
    <w:rsid w:val="00C17F29"/>
    <w:rsid w:val="00C20470"/>
    <w:rsid w:val="00C2077E"/>
    <w:rsid w:val="00C20DF8"/>
    <w:rsid w:val="00C23AD2"/>
    <w:rsid w:val="00C24844"/>
    <w:rsid w:val="00C260F3"/>
    <w:rsid w:val="00C2688C"/>
    <w:rsid w:val="00C27297"/>
    <w:rsid w:val="00C27824"/>
    <w:rsid w:val="00C31E0B"/>
    <w:rsid w:val="00C334BD"/>
    <w:rsid w:val="00C3457D"/>
    <w:rsid w:val="00C34EE2"/>
    <w:rsid w:val="00C352DA"/>
    <w:rsid w:val="00C36388"/>
    <w:rsid w:val="00C36BC8"/>
    <w:rsid w:val="00C4063A"/>
    <w:rsid w:val="00C407C6"/>
    <w:rsid w:val="00C41A62"/>
    <w:rsid w:val="00C4309D"/>
    <w:rsid w:val="00C442AC"/>
    <w:rsid w:val="00C45698"/>
    <w:rsid w:val="00C463B0"/>
    <w:rsid w:val="00C4660D"/>
    <w:rsid w:val="00C466B7"/>
    <w:rsid w:val="00C4762E"/>
    <w:rsid w:val="00C4796F"/>
    <w:rsid w:val="00C51B30"/>
    <w:rsid w:val="00C5219B"/>
    <w:rsid w:val="00C53326"/>
    <w:rsid w:val="00C53AC2"/>
    <w:rsid w:val="00C54970"/>
    <w:rsid w:val="00C54D29"/>
    <w:rsid w:val="00C55931"/>
    <w:rsid w:val="00C55E93"/>
    <w:rsid w:val="00C56297"/>
    <w:rsid w:val="00C570D6"/>
    <w:rsid w:val="00C57158"/>
    <w:rsid w:val="00C60301"/>
    <w:rsid w:val="00C62474"/>
    <w:rsid w:val="00C63548"/>
    <w:rsid w:val="00C65555"/>
    <w:rsid w:val="00C70495"/>
    <w:rsid w:val="00C70BCE"/>
    <w:rsid w:val="00C7359F"/>
    <w:rsid w:val="00C73661"/>
    <w:rsid w:val="00C73F25"/>
    <w:rsid w:val="00C74E0B"/>
    <w:rsid w:val="00C75F8F"/>
    <w:rsid w:val="00C762EA"/>
    <w:rsid w:val="00C76531"/>
    <w:rsid w:val="00C76D51"/>
    <w:rsid w:val="00C8049B"/>
    <w:rsid w:val="00C804DF"/>
    <w:rsid w:val="00C81B17"/>
    <w:rsid w:val="00C83E34"/>
    <w:rsid w:val="00C83FB9"/>
    <w:rsid w:val="00C8414E"/>
    <w:rsid w:val="00C848E0"/>
    <w:rsid w:val="00C85811"/>
    <w:rsid w:val="00C85E55"/>
    <w:rsid w:val="00C865D9"/>
    <w:rsid w:val="00C866CB"/>
    <w:rsid w:val="00C8679E"/>
    <w:rsid w:val="00C86C0F"/>
    <w:rsid w:val="00C8796B"/>
    <w:rsid w:val="00C90F8F"/>
    <w:rsid w:val="00C9371A"/>
    <w:rsid w:val="00C93DCB"/>
    <w:rsid w:val="00C94B8F"/>
    <w:rsid w:val="00C95894"/>
    <w:rsid w:val="00C95D9A"/>
    <w:rsid w:val="00C96E22"/>
    <w:rsid w:val="00C96E7F"/>
    <w:rsid w:val="00C975F6"/>
    <w:rsid w:val="00CA1E51"/>
    <w:rsid w:val="00CA2587"/>
    <w:rsid w:val="00CA295B"/>
    <w:rsid w:val="00CA2BD7"/>
    <w:rsid w:val="00CA3157"/>
    <w:rsid w:val="00CA4D91"/>
    <w:rsid w:val="00CA4FB0"/>
    <w:rsid w:val="00CA51D5"/>
    <w:rsid w:val="00CA63FF"/>
    <w:rsid w:val="00CA6A4A"/>
    <w:rsid w:val="00CA75BC"/>
    <w:rsid w:val="00CA79DD"/>
    <w:rsid w:val="00CA7D48"/>
    <w:rsid w:val="00CB0382"/>
    <w:rsid w:val="00CB0B26"/>
    <w:rsid w:val="00CB1191"/>
    <w:rsid w:val="00CB33F6"/>
    <w:rsid w:val="00CB50BE"/>
    <w:rsid w:val="00CB6409"/>
    <w:rsid w:val="00CB650B"/>
    <w:rsid w:val="00CB6DE0"/>
    <w:rsid w:val="00CB7183"/>
    <w:rsid w:val="00CC00B4"/>
    <w:rsid w:val="00CC0ABB"/>
    <w:rsid w:val="00CC192D"/>
    <w:rsid w:val="00CC2055"/>
    <w:rsid w:val="00CC27E9"/>
    <w:rsid w:val="00CC28EE"/>
    <w:rsid w:val="00CC3A95"/>
    <w:rsid w:val="00CC487F"/>
    <w:rsid w:val="00CC4C60"/>
    <w:rsid w:val="00CC5244"/>
    <w:rsid w:val="00CC54FD"/>
    <w:rsid w:val="00CC554F"/>
    <w:rsid w:val="00CC61D8"/>
    <w:rsid w:val="00CC724F"/>
    <w:rsid w:val="00CD23E7"/>
    <w:rsid w:val="00CD41E0"/>
    <w:rsid w:val="00CD472D"/>
    <w:rsid w:val="00CD47FC"/>
    <w:rsid w:val="00CD6497"/>
    <w:rsid w:val="00CD7865"/>
    <w:rsid w:val="00CD78BC"/>
    <w:rsid w:val="00CD7BA1"/>
    <w:rsid w:val="00CD7C89"/>
    <w:rsid w:val="00CE05F3"/>
    <w:rsid w:val="00CE109A"/>
    <w:rsid w:val="00CE184A"/>
    <w:rsid w:val="00CE1F9F"/>
    <w:rsid w:val="00CE2B03"/>
    <w:rsid w:val="00CE56FA"/>
    <w:rsid w:val="00CE6190"/>
    <w:rsid w:val="00CE67D0"/>
    <w:rsid w:val="00CE6D01"/>
    <w:rsid w:val="00CE6D94"/>
    <w:rsid w:val="00CF07C5"/>
    <w:rsid w:val="00CF088A"/>
    <w:rsid w:val="00CF1203"/>
    <w:rsid w:val="00CF1FFF"/>
    <w:rsid w:val="00CF215F"/>
    <w:rsid w:val="00CF251E"/>
    <w:rsid w:val="00CF41B7"/>
    <w:rsid w:val="00CF5FB1"/>
    <w:rsid w:val="00CF6D6B"/>
    <w:rsid w:val="00CF7CE3"/>
    <w:rsid w:val="00D001DF"/>
    <w:rsid w:val="00D004C3"/>
    <w:rsid w:val="00D0078E"/>
    <w:rsid w:val="00D00F16"/>
    <w:rsid w:val="00D023B9"/>
    <w:rsid w:val="00D0340B"/>
    <w:rsid w:val="00D04ECE"/>
    <w:rsid w:val="00D05FAC"/>
    <w:rsid w:val="00D12474"/>
    <w:rsid w:val="00D12B70"/>
    <w:rsid w:val="00D1465A"/>
    <w:rsid w:val="00D14941"/>
    <w:rsid w:val="00D1511C"/>
    <w:rsid w:val="00D15A27"/>
    <w:rsid w:val="00D16885"/>
    <w:rsid w:val="00D16D50"/>
    <w:rsid w:val="00D17937"/>
    <w:rsid w:val="00D20246"/>
    <w:rsid w:val="00D2080E"/>
    <w:rsid w:val="00D211D1"/>
    <w:rsid w:val="00D220F0"/>
    <w:rsid w:val="00D258F7"/>
    <w:rsid w:val="00D25B40"/>
    <w:rsid w:val="00D260C3"/>
    <w:rsid w:val="00D27619"/>
    <w:rsid w:val="00D30F54"/>
    <w:rsid w:val="00D31F6E"/>
    <w:rsid w:val="00D32074"/>
    <w:rsid w:val="00D33CD8"/>
    <w:rsid w:val="00D34774"/>
    <w:rsid w:val="00D35D72"/>
    <w:rsid w:val="00D37F1D"/>
    <w:rsid w:val="00D404C8"/>
    <w:rsid w:val="00D41DE0"/>
    <w:rsid w:val="00D4227D"/>
    <w:rsid w:val="00D435B6"/>
    <w:rsid w:val="00D43CE3"/>
    <w:rsid w:val="00D442D8"/>
    <w:rsid w:val="00D446C0"/>
    <w:rsid w:val="00D4510D"/>
    <w:rsid w:val="00D4517F"/>
    <w:rsid w:val="00D45F40"/>
    <w:rsid w:val="00D4718D"/>
    <w:rsid w:val="00D47522"/>
    <w:rsid w:val="00D4783F"/>
    <w:rsid w:val="00D47946"/>
    <w:rsid w:val="00D50B37"/>
    <w:rsid w:val="00D50BC2"/>
    <w:rsid w:val="00D50D54"/>
    <w:rsid w:val="00D5101C"/>
    <w:rsid w:val="00D51100"/>
    <w:rsid w:val="00D51843"/>
    <w:rsid w:val="00D51CE3"/>
    <w:rsid w:val="00D51E19"/>
    <w:rsid w:val="00D521D8"/>
    <w:rsid w:val="00D521F2"/>
    <w:rsid w:val="00D52B89"/>
    <w:rsid w:val="00D53A85"/>
    <w:rsid w:val="00D54297"/>
    <w:rsid w:val="00D5504C"/>
    <w:rsid w:val="00D55B3F"/>
    <w:rsid w:val="00D55B40"/>
    <w:rsid w:val="00D57163"/>
    <w:rsid w:val="00D57780"/>
    <w:rsid w:val="00D61F2B"/>
    <w:rsid w:val="00D63898"/>
    <w:rsid w:val="00D64A94"/>
    <w:rsid w:val="00D651FE"/>
    <w:rsid w:val="00D66471"/>
    <w:rsid w:val="00D66639"/>
    <w:rsid w:val="00D66672"/>
    <w:rsid w:val="00D667EE"/>
    <w:rsid w:val="00D66B03"/>
    <w:rsid w:val="00D6705D"/>
    <w:rsid w:val="00D67CE2"/>
    <w:rsid w:val="00D710AF"/>
    <w:rsid w:val="00D72097"/>
    <w:rsid w:val="00D72391"/>
    <w:rsid w:val="00D727A1"/>
    <w:rsid w:val="00D74866"/>
    <w:rsid w:val="00D74AF6"/>
    <w:rsid w:val="00D757CD"/>
    <w:rsid w:val="00D75A69"/>
    <w:rsid w:val="00D75BE6"/>
    <w:rsid w:val="00D76539"/>
    <w:rsid w:val="00D769D6"/>
    <w:rsid w:val="00D80B7E"/>
    <w:rsid w:val="00D8235B"/>
    <w:rsid w:val="00D8520E"/>
    <w:rsid w:val="00D85554"/>
    <w:rsid w:val="00D85BBB"/>
    <w:rsid w:val="00D86146"/>
    <w:rsid w:val="00D908F8"/>
    <w:rsid w:val="00D913D8"/>
    <w:rsid w:val="00D91B81"/>
    <w:rsid w:val="00D924BC"/>
    <w:rsid w:val="00D9601F"/>
    <w:rsid w:val="00D96EDB"/>
    <w:rsid w:val="00D974A2"/>
    <w:rsid w:val="00DA08C0"/>
    <w:rsid w:val="00DA1F1D"/>
    <w:rsid w:val="00DA2B7F"/>
    <w:rsid w:val="00DA481F"/>
    <w:rsid w:val="00DA534A"/>
    <w:rsid w:val="00DA6C33"/>
    <w:rsid w:val="00DA6E33"/>
    <w:rsid w:val="00DA6FCC"/>
    <w:rsid w:val="00DA73E6"/>
    <w:rsid w:val="00DB12D5"/>
    <w:rsid w:val="00DB12D8"/>
    <w:rsid w:val="00DB1376"/>
    <w:rsid w:val="00DB14DB"/>
    <w:rsid w:val="00DB2199"/>
    <w:rsid w:val="00DB282D"/>
    <w:rsid w:val="00DB2DD8"/>
    <w:rsid w:val="00DB363D"/>
    <w:rsid w:val="00DB6454"/>
    <w:rsid w:val="00DB64EB"/>
    <w:rsid w:val="00DB71A1"/>
    <w:rsid w:val="00DC2E9C"/>
    <w:rsid w:val="00DC37C4"/>
    <w:rsid w:val="00DC4B73"/>
    <w:rsid w:val="00DC59BA"/>
    <w:rsid w:val="00DC7DF8"/>
    <w:rsid w:val="00DC7F05"/>
    <w:rsid w:val="00DC7FD1"/>
    <w:rsid w:val="00DD02B4"/>
    <w:rsid w:val="00DD247F"/>
    <w:rsid w:val="00DD3349"/>
    <w:rsid w:val="00DD4023"/>
    <w:rsid w:val="00DD4872"/>
    <w:rsid w:val="00DD4928"/>
    <w:rsid w:val="00DD535E"/>
    <w:rsid w:val="00DD5A7F"/>
    <w:rsid w:val="00DD6004"/>
    <w:rsid w:val="00DD664E"/>
    <w:rsid w:val="00DE14B7"/>
    <w:rsid w:val="00DE156A"/>
    <w:rsid w:val="00DE234E"/>
    <w:rsid w:val="00DE2A48"/>
    <w:rsid w:val="00DE3228"/>
    <w:rsid w:val="00DE4A68"/>
    <w:rsid w:val="00DE5332"/>
    <w:rsid w:val="00DE5685"/>
    <w:rsid w:val="00DE6FC2"/>
    <w:rsid w:val="00DE77C5"/>
    <w:rsid w:val="00DF0BAD"/>
    <w:rsid w:val="00DF1994"/>
    <w:rsid w:val="00DF2168"/>
    <w:rsid w:val="00DF2E1D"/>
    <w:rsid w:val="00DF35A2"/>
    <w:rsid w:val="00DF38EF"/>
    <w:rsid w:val="00DF4672"/>
    <w:rsid w:val="00DF46A7"/>
    <w:rsid w:val="00DF46F1"/>
    <w:rsid w:val="00DF4893"/>
    <w:rsid w:val="00DF4CE5"/>
    <w:rsid w:val="00DF5299"/>
    <w:rsid w:val="00DF54A3"/>
    <w:rsid w:val="00DF553B"/>
    <w:rsid w:val="00DF6185"/>
    <w:rsid w:val="00DF6E7B"/>
    <w:rsid w:val="00E00B22"/>
    <w:rsid w:val="00E0136A"/>
    <w:rsid w:val="00E01E2C"/>
    <w:rsid w:val="00E02564"/>
    <w:rsid w:val="00E02623"/>
    <w:rsid w:val="00E028BB"/>
    <w:rsid w:val="00E064F3"/>
    <w:rsid w:val="00E078A7"/>
    <w:rsid w:val="00E10890"/>
    <w:rsid w:val="00E1101A"/>
    <w:rsid w:val="00E11138"/>
    <w:rsid w:val="00E113BA"/>
    <w:rsid w:val="00E1260F"/>
    <w:rsid w:val="00E13783"/>
    <w:rsid w:val="00E13E1D"/>
    <w:rsid w:val="00E17DFB"/>
    <w:rsid w:val="00E21FA2"/>
    <w:rsid w:val="00E22690"/>
    <w:rsid w:val="00E22AC7"/>
    <w:rsid w:val="00E24A92"/>
    <w:rsid w:val="00E278C9"/>
    <w:rsid w:val="00E30A34"/>
    <w:rsid w:val="00E31909"/>
    <w:rsid w:val="00E336BF"/>
    <w:rsid w:val="00E35B39"/>
    <w:rsid w:val="00E368E0"/>
    <w:rsid w:val="00E36A53"/>
    <w:rsid w:val="00E37A62"/>
    <w:rsid w:val="00E405A2"/>
    <w:rsid w:val="00E414D1"/>
    <w:rsid w:val="00E43130"/>
    <w:rsid w:val="00E437B1"/>
    <w:rsid w:val="00E44981"/>
    <w:rsid w:val="00E44B81"/>
    <w:rsid w:val="00E45977"/>
    <w:rsid w:val="00E46CA4"/>
    <w:rsid w:val="00E47D5B"/>
    <w:rsid w:val="00E521B7"/>
    <w:rsid w:val="00E52E25"/>
    <w:rsid w:val="00E55AFC"/>
    <w:rsid w:val="00E55DAE"/>
    <w:rsid w:val="00E566BC"/>
    <w:rsid w:val="00E57080"/>
    <w:rsid w:val="00E57427"/>
    <w:rsid w:val="00E57B25"/>
    <w:rsid w:val="00E60BB4"/>
    <w:rsid w:val="00E60DE3"/>
    <w:rsid w:val="00E619A2"/>
    <w:rsid w:val="00E6273A"/>
    <w:rsid w:val="00E62BA6"/>
    <w:rsid w:val="00E633C7"/>
    <w:rsid w:val="00E6448A"/>
    <w:rsid w:val="00E6526A"/>
    <w:rsid w:val="00E65832"/>
    <w:rsid w:val="00E67745"/>
    <w:rsid w:val="00E725F0"/>
    <w:rsid w:val="00E72E8B"/>
    <w:rsid w:val="00E734C3"/>
    <w:rsid w:val="00E738B6"/>
    <w:rsid w:val="00E73CA8"/>
    <w:rsid w:val="00E75590"/>
    <w:rsid w:val="00E7578D"/>
    <w:rsid w:val="00E762D5"/>
    <w:rsid w:val="00E765D7"/>
    <w:rsid w:val="00E76943"/>
    <w:rsid w:val="00E80A92"/>
    <w:rsid w:val="00E80ECA"/>
    <w:rsid w:val="00E81A46"/>
    <w:rsid w:val="00E820C1"/>
    <w:rsid w:val="00E82BA5"/>
    <w:rsid w:val="00E83D83"/>
    <w:rsid w:val="00E8408E"/>
    <w:rsid w:val="00E8475A"/>
    <w:rsid w:val="00E84EF4"/>
    <w:rsid w:val="00E858FD"/>
    <w:rsid w:val="00E86C74"/>
    <w:rsid w:val="00E917DF"/>
    <w:rsid w:val="00E93520"/>
    <w:rsid w:val="00E947CA"/>
    <w:rsid w:val="00E95E05"/>
    <w:rsid w:val="00E969F8"/>
    <w:rsid w:val="00E9765C"/>
    <w:rsid w:val="00E97BFA"/>
    <w:rsid w:val="00EA0589"/>
    <w:rsid w:val="00EA08C0"/>
    <w:rsid w:val="00EA0C97"/>
    <w:rsid w:val="00EA0FA8"/>
    <w:rsid w:val="00EA1A72"/>
    <w:rsid w:val="00EA232E"/>
    <w:rsid w:val="00EA2EBF"/>
    <w:rsid w:val="00EA32E2"/>
    <w:rsid w:val="00EA3D7D"/>
    <w:rsid w:val="00EA43C1"/>
    <w:rsid w:val="00EA4CBA"/>
    <w:rsid w:val="00EA547E"/>
    <w:rsid w:val="00EA57CE"/>
    <w:rsid w:val="00EA687F"/>
    <w:rsid w:val="00EB01B4"/>
    <w:rsid w:val="00EB0918"/>
    <w:rsid w:val="00EB0FA3"/>
    <w:rsid w:val="00EB104B"/>
    <w:rsid w:val="00EB12A3"/>
    <w:rsid w:val="00EB1422"/>
    <w:rsid w:val="00EB1B81"/>
    <w:rsid w:val="00EB1F1F"/>
    <w:rsid w:val="00EB2980"/>
    <w:rsid w:val="00EB2EB9"/>
    <w:rsid w:val="00EB2ECC"/>
    <w:rsid w:val="00EB3E50"/>
    <w:rsid w:val="00EB4CD4"/>
    <w:rsid w:val="00EB638A"/>
    <w:rsid w:val="00EB6500"/>
    <w:rsid w:val="00EB6E78"/>
    <w:rsid w:val="00EB7129"/>
    <w:rsid w:val="00EB7278"/>
    <w:rsid w:val="00EB7A3A"/>
    <w:rsid w:val="00EC2226"/>
    <w:rsid w:val="00EC307E"/>
    <w:rsid w:val="00EC330C"/>
    <w:rsid w:val="00EC3BBC"/>
    <w:rsid w:val="00EC4C93"/>
    <w:rsid w:val="00EC6755"/>
    <w:rsid w:val="00ED0AF6"/>
    <w:rsid w:val="00ED0DC5"/>
    <w:rsid w:val="00ED1BF0"/>
    <w:rsid w:val="00ED358F"/>
    <w:rsid w:val="00ED3817"/>
    <w:rsid w:val="00ED44E9"/>
    <w:rsid w:val="00ED479D"/>
    <w:rsid w:val="00ED51D3"/>
    <w:rsid w:val="00ED563D"/>
    <w:rsid w:val="00ED569B"/>
    <w:rsid w:val="00ED73AF"/>
    <w:rsid w:val="00EE0ECE"/>
    <w:rsid w:val="00EE1F0F"/>
    <w:rsid w:val="00EE346F"/>
    <w:rsid w:val="00EE381E"/>
    <w:rsid w:val="00EE4155"/>
    <w:rsid w:val="00EE57CE"/>
    <w:rsid w:val="00EE5E2C"/>
    <w:rsid w:val="00EE5E36"/>
    <w:rsid w:val="00EE64ED"/>
    <w:rsid w:val="00EE6834"/>
    <w:rsid w:val="00EE6EDC"/>
    <w:rsid w:val="00EE797A"/>
    <w:rsid w:val="00EE79EB"/>
    <w:rsid w:val="00EE7A09"/>
    <w:rsid w:val="00EE7A2F"/>
    <w:rsid w:val="00EE7BA4"/>
    <w:rsid w:val="00EE7D2D"/>
    <w:rsid w:val="00EF0437"/>
    <w:rsid w:val="00EF0450"/>
    <w:rsid w:val="00EF0EFF"/>
    <w:rsid w:val="00EF15CC"/>
    <w:rsid w:val="00EF174D"/>
    <w:rsid w:val="00EF21D4"/>
    <w:rsid w:val="00EF2951"/>
    <w:rsid w:val="00EF2BD3"/>
    <w:rsid w:val="00EF2C02"/>
    <w:rsid w:val="00EF34B1"/>
    <w:rsid w:val="00EF43BF"/>
    <w:rsid w:val="00EF469A"/>
    <w:rsid w:val="00EF4CCE"/>
    <w:rsid w:val="00EF5407"/>
    <w:rsid w:val="00EF5786"/>
    <w:rsid w:val="00EF5BDB"/>
    <w:rsid w:val="00EF70BF"/>
    <w:rsid w:val="00F0005D"/>
    <w:rsid w:val="00F00960"/>
    <w:rsid w:val="00F01789"/>
    <w:rsid w:val="00F0262D"/>
    <w:rsid w:val="00F02866"/>
    <w:rsid w:val="00F029E5"/>
    <w:rsid w:val="00F034DD"/>
    <w:rsid w:val="00F03703"/>
    <w:rsid w:val="00F037C4"/>
    <w:rsid w:val="00F04262"/>
    <w:rsid w:val="00F04D84"/>
    <w:rsid w:val="00F050D8"/>
    <w:rsid w:val="00F05262"/>
    <w:rsid w:val="00F052A5"/>
    <w:rsid w:val="00F062DC"/>
    <w:rsid w:val="00F0654F"/>
    <w:rsid w:val="00F0742D"/>
    <w:rsid w:val="00F11815"/>
    <w:rsid w:val="00F1212A"/>
    <w:rsid w:val="00F1382B"/>
    <w:rsid w:val="00F1418B"/>
    <w:rsid w:val="00F146EC"/>
    <w:rsid w:val="00F17E86"/>
    <w:rsid w:val="00F20240"/>
    <w:rsid w:val="00F207B8"/>
    <w:rsid w:val="00F215D5"/>
    <w:rsid w:val="00F2198B"/>
    <w:rsid w:val="00F22104"/>
    <w:rsid w:val="00F23338"/>
    <w:rsid w:val="00F238A7"/>
    <w:rsid w:val="00F258E3"/>
    <w:rsid w:val="00F260E1"/>
    <w:rsid w:val="00F2685D"/>
    <w:rsid w:val="00F30DC6"/>
    <w:rsid w:val="00F30E02"/>
    <w:rsid w:val="00F314DE"/>
    <w:rsid w:val="00F3240B"/>
    <w:rsid w:val="00F33509"/>
    <w:rsid w:val="00F338A6"/>
    <w:rsid w:val="00F3546E"/>
    <w:rsid w:val="00F37381"/>
    <w:rsid w:val="00F41682"/>
    <w:rsid w:val="00F41954"/>
    <w:rsid w:val="00F41968"/>
    <w:rsid w:val="00F42F60"/>
    <w:rsid w:val="00F43CA5"/>
    <w:rsid w:val="00F44830"/>
    <w:rsid w:val="00F470FE"/>
    <w:rsid w:val="00F4732A"/>
    <w:rsid w:val="00F5125D"/>
    <w:rsid w:val="00F52DE8"/>
    <w:rsid w:val="00F53581"/>
    <w:rsid w:val="00F53792"/>
    <w:rsid w:val="00F540AB"/>
    <w:rsid w:val="00F55D2A"/>
    <w:rsid w:val="00F565E4"/>
    <w:rsid w:val="00F572AC"/>
    <w:rsid w:val="00F57BBB"/>
    <w:rsid w:val="00F60E31"/>
    <w:rsid w:val="00F6133E"/>
    <w:rsid w:val="00F61B7A"/>
    <w:rsid w:val="00F63792"/>
    <w:rsid w:val="00F642F1"/>
    <w:rsid w:val="00F6519D"/>
    <w:rsid w:val="00F65774"/>
    <w:rsid w:val="00F66047"/>
    <w:rsid w:val="00F67113"/>
    <w:rsid w:val="00F677DB"/>
    <w:rsid w:val="00F67E7B"/>
    <w:rsid w:val="00F70FA4"/>
    <w:rsid w:val="00F71911"/>
    <w:rsid w:val="00F73FF6"/>
    <w:rsid w:val="00F7427E"/>
    <w:rsid w:val="00F74568"/>
    <w:rsid w:val="00F746E8"/>
    <w:rsid w:val="00F756A0"/>
    <w:rsid w:val="00F7709D"/>
    <w:rsid w:val="00F77AA0"/>
    <w:rsid w:val="00F77E3D"/>
    <w:rsid w:val="00F80245"/>
    <w:rsid w:val="00F805D7"/>
    <w:rsid w:val="00F8099F"/>
    <w:rsid w:val="00F826E6"/>
    <w:rsid w:val="00F831CA"/>
    <w:rsid w:val="00F836C6"/>
    <w:rsid w:val="00F8564B"/>
    <w:rsid w:val="00F85C71"/>
    <w:rsid w:val="00F87628"/>
    <w:rsid w:val="00F8798F"/>
    <w:rsid w:val="00F90379"/>
    <w:rsid w:val="00F92787"/>
    <w:rsid w:val="00F92879"/>
    <w:rsid w:val="00F92EDD"/>
    <w:rsid w:val="00F94A2F"/>
    <w:rsid w:val="00F94E30"/>
    <w:rsid w:val="00F96554"/>
    <w:rsid w:val="00F9749B"/>
    <w:rsid w:val="00F97A03"/>
    <w:rsid w:val="00F97A90"/>
    <w:rsid w:val="00FA034A"/>
    <w:rsid w:val="00FA21C1"/>
    <w:rsid w:val="00FA42DB"/>
    <w:rsid w:val="00FA53C3"/>
    <w:rsid w:val="00FA602A"/>
    <w:rsid w:val="00FA6437"/>
    <w:rsid w:val="00FA7826"/>
    <w:rsid w:val="00FA7875"/>
    <w:rsid w:val="00FB05B1"/>
    <w:rsid w:val="00FB1E3E"/>
    <w:rsid w:val="00FB29E6"/>
    <w:rsid w:val="00FB2FFF"/>
    <w:rsid w:val="00FB30FC"/>
    <w:rsid w:val="00FB3CB0"/>
    <w:rsid w:val="00FB4ABF"/>
    <w:rsid w:val="00FB637C"/>
    <w:rsid w:val="00FB6E4A"/>
    <w:rsid w:val="00FC1430"/>
    <w:rsid w:val="00FC1FA8"/>
    <w:rsid w:val="00FC42BE"/>
    <w:rsid w:val="00FC4747"/>
    <w:rsid w:val="00FC4B35"/>
    <w:rsid w:val="00FC4FED"/>
    <w:rsid w:val="00FC5132"/>
    <w:rsid w:val="00FC572D"/>
    <w:rsid w:val="00FC5917"/>
    <w:rsid w:val="00FC772B"/>
    <w:rsid w:val="00FD0AF1"/>
    <w:rsid w:val="00FD0B71"/>
    <w:rsid w:val="00FD0D1E"/>
    <w:rsid w:val="00FD1170"/>
    <w:rsid w:val="00FD1609"/>
    <w:rsid w:val="00FD1EE6"/>
    <w:rsid w:val="00FD2083"/>
    <w:rsid w:val="00FD2737"/>
    <w:rsid w:val="00FD340C"/>
    <w:rsid w:val="00FD49C2"/>
    <w:rsid w:val="00FD4DD9"/>
    <w:rsid w:val="00FD5EA6"/>
    <w:rsid w:val="00FD7BC7"/>
    <w:rsid w:val="00FE127C"/>
    <w:rsid w:val="00FE18AE"/>
    <w:rsid w:val="00FE3217"/>
    <w:rsid w:val="00FE39EA"/>
    <w:rsid w:val="00FE3A9B"/>
    <w:rsid w:val="00FE46E3"/>
    <w:rsid w:val="00FE5EDE"/>
    <w:rsid w:val="00FF06A9"/>
    <w:rsid w:val="00FF083C"/>
    <w:rsid w:val="00FF1B7D"/>
    <w:rsid w:val="00FF1CE1"/>
    <w:rsid w:val="00FF1E0F"/>
    <w:rsid w:val="00FF2FC4"/>
    <w:rsid w:val="00FF4DD9"/>
    <w:rsid w:val="00FF5739"/>
    <w:rsid w:val="00FF5D2D"/>
    <w:rsid w:val="00FF68E3"/>
    <w:rsid w:val="00FF7510"/>
    <w:rsid w:val="00FF79CB"/>
    <w:rsid w:val="00FF7A5E"/>
    <w:rsid w:val="016AA4DC"/>
    <w:rsid w:val="01B107AC"/>
    <w:rsid w:val="01F13D0E"/>
    <w:rsid w:val="025B6E77"/>
    <w:rsid w:val="0377842A"/>
    <w:rsid w:val="056B065E"/>
    <w:rsid w:val="06699685"/>
    <w:rsid w:val="085CC383"/>
    <w:rsid w:val="085FD34E"/>
    <w:rsid w:val="0892C2E4"/>
    <w:rsid w:val="090BA716"/>
    <w:rsid w:val="0928A076"/>
    <w:rsid w:val="09AB9ECC"/>
    <w:rsid w:val="0B2D7B26"/>
    <w:rsid w:val="0D07269D"/>
    <w:rsid w:val="0E2FFA5E"/>
    <w:rsid w:val="0EE3B5F8"/>
    <w:rsid w:val="0FF5260E"/>
    <w:rsid w:val="124A54EB"/>
    <w:rsid w:val="1271F15D"/>
    <w:rsid w:val="12D146B9"/>
    <w:rsid w:val="135F1623"/>
    <w:rsid w:val="13BE4BBD"/>
    <w:rsid w:val="13ECC8AB"/>
    <w:rsid w:val="1670F893"/>
    <w:rsid w:val="170625B8"/>
    <w:rsid w:val="19B513CF"/>
    <w:rsid w:val="1A254E47"/>
    <w:rsid w:val="1A6A4536"/>
    <w:rsid w:val="1C4F7F51"/>
    <w:rsid w:val="1D13908D"/>
    <w:rsid w:val="1F113B7B"/>
    <w:rsid w:val="21BD0197"/>
    <w:rsid w:val="22F4801D"/>
    <w:rsid w:val="24069A8C"/>
    <w:rsid w:val="24BCBAE3"/>
    <w:rsid w:val="2533CDF7"/>
    <w:rsid w:val="280C0B14"/>
    <w:rsid w:val="28395D9C"/>
    <w:rsid w:val="28958F85"/>
    <w:rsid w:val="28BD1C65"/>
    <w:rsid w:val="29907531"/>
    <w:rsid w:val="2E51FA54"/>
    <w:rsid w:val="2F8A4EAB"/>
    <w:rsid w:val="306053D1"/>
    <w:rsid w:val="3091CD49"/>
    <w:rsid w:val="30A24F30"/>
    <w:rsid w:val="30BF7776"/>
    <w:rsid w:val="325F8104"/>
    <w:rsid w:val="32D1F20E"/>
    <w:rsid w:val="33771A21"/>
    <w:rsid w:val="37A2C4CF"/>
    <w:rsid w:val="37E937B6"/>
    <w:rsid w:val="38F786DD"/>
    <w:rsid w:val="3AF1E1FE"/>
    <w:rsid w:val="3C32F63F"/>
    <w:rsid w:val="3C885BD0"/>
    <w:rsid w:val="40FC727F"/>
    <w:rsid w:val="439CC3EE"/>
    <w:rsid w:val="43D2D8B8"/>
    <w:rsid w:val="44660816"/>
    <w:rsid w:val="45318FD3"/>
    <w:rsid w:val="457686C2"/>
    <w:rsid w:val="480ED0EA"/>
    <w:rsid w:val="48504FEA"/>
    <w:rsid w:val="48E57282"/>
    <w:rsid w:val="4982E0C0"/>
    <w:rsid w:val="49FD7912"/>
    <w:rsid w:val="4B17CC4A"/>
    <w:rsid w:val="4B33EBAF"/>
    <w:rsid w:val="4B4A6CC0"/>
    <w:rsid w:val="4BA3FA13"/>
    <w:rsid w:val="4C4FAD09"/>
    <w:rsid w:val="4FBCCF6F"/>
    <w:rsid w:val="4FCCCC84"/>
    <w:rsid w:val="507FC93B"/>
    <w:rsid w:val="5115778F"/>
    <w:rsid w:val="5286E065"/>
    <w:rsid w:val="5292F2A4"/>
    <w:rsid w:val="52DA542B"/>
    <w:rsid w:val="559A073A"/>
    <w:rsid w:val="5745D12F"/>
    <w:rsid w:val="575626C5"/>
    <w:rsid w:val="588E3251"/>
    <w:rsid w:val="58E28B1E"/>
    <w:rsid w:val="5C499CE4"/>
    <w:rsid w:val="5CDB2FD5"/>
    <w:rsid w:val="5D2717E0"/>
    <w:rsid w:val="5D38B99A"/>
    <w:rsid w:val="5E0C7C43"/>
    <w:rsid w:val="5F0C1A41"/>
    <w:rsid w:val="6025356E"/>
    <w:rsid w:val="609DC557"/>
    <w:rsid w:val="61369296"/>
    <w:rsid w:val="618FDA4A"/>
    <w:rsid w:val="61E10DE0"/>
    <w:rsid w:val="6218F056"/>
    <w:rsid w:val="62688D94"/>
    <w:rsid w:val="62B45268"/>
    <w:rsid w:val="631BD79F"/>
    <w:rsid w:val="6435E568"/>
    <w:rsid w:val="6579ACA0"/>
    <w:rsid w:val="669E0FEE"/>
    <w:rsid w:val="66A9CEF6"/>
    <w:rsid w:val="66EA3884"/>
    <w:rsid w:val="67E25CD3"/>
    <w:rsid w:val="688D5ED1"/>
    <w:rsid w:val="6B255C0E"/>
    <w:rsid w:val="6B60E6F1"/>
    <w:rsid w:val="6BE49FBD"/>
    <w:rsid w:val="6C6281BB"/>
    <w:rsid w:val="6D1AEDC0"/>
    <w:rsid w:val="6D4F8F19"/>
    <w:rsid w:val="6F614873"/>
    <w:rsid w:val="6FCDE158"/>
    <w:rsid w:val="6FED334E"/>
    <w:rsid w:val="70913328"/>
    <w:rsid w:val="735DB230"/>
    <w:rsid w:val="7387F432"/>
    <w:rsid w:val="749EB8A0"/>
    <w:rsid w:val="7657EBDF"/>
    <w:rsid w:val="77A699FB"/>
    <w:rsid w:val="78BE1052"/>
    <w:rsid w:val="7A7D252E"/>
    <w:rsid w:val="7C209838"/>
    <w:rsid w:val="7CA9A090"/>
    <w:rsid w:val="7CCF9BA0"/>
    <w:rsid w:val="7D7E82FB"/>
    <w:rsid w:val="7DC1DC0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1F20E"/>
  <w15:chartTrackingRefBased/>
  <w15:docId w15:val="{244B6380-5B02-4BB4-8844-2B955B2E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315B"/>
  </w:style>
  <w:style w:type="paragraph" w:styleId="Kop1">
    <w:name w:val="heading 1"/>
    <w:basedOn w:val="Standaard"/>
    <w:next w:val="Standaard"/>
    <w:link w:val="Kop1Char"/>
    <w:uiPriority w:val="9"/>
    <w:qFormat/>
    <w:rsid w:val="00743642"/>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Kop2">
    <w:name w:val="heading 2"/>
    <w:basedOn w:val="Standaard"/>
    <w:next w:val="Standaard"/>
    <w:link w:val="Kop2Char"/>
    <w:uiPriority w:val="9"/>
    <w:unhideWhenUsed/>
    <w:qFormat/>
    <w:rsid w:val="00836150"/>
    <w:pPr>
      <w:keepNext/>
      <w:keepLines/>
      <w:spacing w:before="40" w:after="0"/>
      <w:outlineLvl w:val="1"/>
    </w:pPr>
    <w:rPr>
      <w:rFonts w:asciiTheme="majorHAnsi" w:eastAsiaTheme="majorEastAsia" w:hAnsiTheme="majorHAnsi" w:cstheme="majorBidi"/>
      <w:color w:val="AA610D" w:themeColor="accent1" w:themeShade="BF"/>
      <w:sz w:val="26"/>
      <w:szCs w:val="26"/>
    </w:rPr>
  </w:style>
  <w:style w:type="paragraph" w:styleId="Kop3">
    <w:name w:val="heading 3"/>
    <w:basedOn w:val="Standaard"/>
    <w:next w:val="Standaard"/>
    <w:link w:val="Kop3Char"/>
    <w:uiPriority w:val="9"/>
    <w:semiHidden/>
    <w:unhideWhenUsed/>
    <w:qFormat/>
    <w:rsid w:val="000240FB"/>
    <w:pPr>
      <w:keepNext/>
      <w:keepLines/>
      <w:spacing w:before="40" w:after="0"/>
      <w:outlineLvl w:val="2"/>
    </w:pPr>
    <w:rPr>
      <w:rFonts w:asciiTheme="majorHAnsi" w:eastAsiaTheme="majorEastAsia" w:hAnsiTheme="majorHAnsi" w:cstheme="majorBidi"/>
      <w:color w:val="714109"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2315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2315B"/>
    <w:rPr>
      <w:rFonts w:eastAsiaTheme="minorEastAsia"/>
      <w:lang w:eastAsia="nl-NL"/>
    </w:rPr>
  </w:style>
  <w:style w:type="character" w:customStyle="1" w:styleId="Kop1Char">
    <w:name w:val="Kop 1 Char"/>
    <w:basedOn w:val="Standaardalinea-lettertype"/>
    <w:link w:val="Kop1"/>
    <w:uiPriority w:val="9"/>
    <w:rsid w:val="00743642"/>
    <w:rPr>
      <w:rFonts w:asciiTheme="majorHAnsi" w:eastAsiaTheme="majorEastAsia" w:hAnsiTheme="majorHAnsi" w:cstheme="majorBidi"/>
      <w:color w:val="AA610D" w:themeColor="accent1" w:themeShade="BF"/>
      <w:sz w:val="32"/>
      <w:szCs w:val="32"/>
    </w:rPr>
  </w:style>
  <w:style w:type="paragraph" w:styleId="Koptekst">
    <w:name w:val="header"/>
    <w:basedOn w:val="Standaard"/>
    <w:link w:val="KoptekstChar"/>
    <w:uiPriority w:val="99"/>
    <w:unhideWhenUsed/>
    <w:rsid w:val="002541C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41C1"/>
  </w:style>
  <w:style w:type="paragraph" w:styleId="Voettekst">
    <w:name w:val="footer"/>
    <w:basedOn w:val="Standaard"/>
    <w:link w:val="VoettekstChar"/>
    <w:uiPriority w:val="99"/>
    <w:unhideWhenUsed/>
    <w:rsid w:val="002541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41C1"/>
  </w:style>
  <w:style w:type="paragraph" w:styleId="Kopvaninhoudsopgave">
    <w:name w:val="TOC Heading"/>
    <w:basedOn w:val="Kop1"/>
    <w:next w:val="Standaard"/>
    <w:uiPriority w:val="39"/>
    <w:unhideWhenUsed/>
    <w:qFormat/>
    <w:rsid w:val="007F0342"/>
    <w:pPr>
      <w:outlineLvl w:val="9"/>
    </w:pPr>
    <w:rPr>
      <w:lang w:eastAsia="nl-NL"/>
    </w:rPr>
  </w:style>
  <w:style w:type="paragraph" w:styleId="Inhopg1">
    <w:name w:val="toc 1"/>
    <w:basedOn w:val="Standaard"/>
    <w:next w:val="Standaard"/>
    <w:autoRedefine/>
    <w:uiPriority w:val="39"/>
    <w:unhideWhenUsed/>
    <w:rsid w:val="007F0342"/>
    <w:pPr>
      <w:spacing w:after="100"/>
    </w:pPr>
  </w:style>
  <w:style w:type="character" w:styleId="Hyperlink">
    <w:name w:val="Hyperlink"/>
    <w:basedOn w:val="Standaardalinea-lettertype"/>
    <w:uiPriority w:val="99"/>
    <w:unhideWhenUsed/>
    <w:rsid w:val="007F0342"/>
    <w:rPr>
      <w:color w:val="2998E3" w:themeColor="hyperlink"/>
      <w:u w:val="single"/>
    </w:rPr>
  </w:style>
  <w:style w:type="character" w:customStyle="1" w:styleId="Kop2Char">
    <w:name w:val="Kop 2 Char"/>
    <w:basedOn w:val="Standaardalinea-lettertype"/>
    <w:link w:val="Kop2"/>
    <w:uiPriority w:val="9"/>
    <w:rsid w:val="00836150"/>
    <w:rPr>
      <w:rFonts w:asciiTheme="majorHAnsi" w:eastAsiaTheme="majorEastAsia" w:hAnsiTheme="majorHAnsi" w:cstheme="majorBidi"/>
      <w:color w:val="AA610D" w:themeColor="accent1" w:themeShade="BF"/>
      <w:sz w:val="26"/>
      <w:szCs w:val="26"/>
    </w:rPr>
  </w:style>
  <w:style w:type="paragraph" w:styleId="Tekstopmerking">
    <w:name w:val="annotation text"/>
    <w:basedOn w:val="Standaard"/>
    <w:link w:val="TekstopmerkingChar"/>
    <w:uiPriority w:val="99"/>
    <w:unhideWhenUsed/>
    <w:rsid w:val="002F651E"/>
    <w:pPr>
      <w:spacing w:line="240" w:lineRule="auto"/>
    </w:pPr>
    <w:rPr>
      <w:sz w:val="20"/>
      <w:szCs w:val="20"/>
    </w:rPr>
  </w:style>
  <w:style w:type="character" w:customStyle="1" w:styleId="TekstopmerkingChar">
    <w:name w:val="Tekst opmerking Char"/>
    <w:basedOn w:val="Standaardalinea-lettertype"/>
    <w:link w:val="Tekstopmerking"/>
    <w:uiPriority w:val="99"/>
    <w:rsid w:val="002F651E"/>
    <w:rPr>
      <w:sz w:val="20"/>
      <w:szCs w:val="20"/>
    </w:rPr>
  </w:style>
  <w:style w:type="character" w:customStyle="1" w:styleId="normaltextrun">
    <w:name w:val="normaltextrun"/>
    <w:basedOn w:val="Standaardalinea-lettertype"/>
    <w:rsid w:val="00123038"/>
  </w:style>
  <w:style w:type="character" w:styleId="Onopgelostemelding">
    <w:name w:val="Unresolved Mention"/>
    <w:basedOn w:val="Standaardalinea-lettertype"/>
    <w:uiPriority w:val="99"/>
    <w:semiHidden/>
    <w:unhideWhenUsed/>
    <w:rsid w:val="007A4A48"/>
    <w:rPr>
      <w:color w:val="605E5C"/>
      <w:shd w:val="clear" w:color="auto" w:fill="E1DFDD"/>
    </w:rPr>
  </w:style>
  <w:style w:type="paragraph" w:styleId="Lijstalinea">
    <w:name w:val="List Paragraph"/>
    <w:basedOn w:val="Standaard"/>
    <w:uiPriority w:val="34"/>
    <w:qFormat/>
    <w:rsid w:val="00970A2B"/>
    <w:pPr>
      <w:ind w:left="720"/>
      <w:contextualSpacing/>
    </w:pPr>
  </w:style>
  <w:style w:type="character" w:styleId="Verwijzingopmerking">
    <w:name w:val="annotation reference"/>
    <w:basedOn w:val="Standaardalinea-lettertype"/>
    <w:uiPriority w:val="99"/>
    <w:semiHidden/>
    <w:unhideWhenUsed/>
    <w:rsid w:val="00887582"/>
    <w:rPr>
      <w:sz w:val="16"/>
      <w:szCs w:val="16"/>
    </w:rPr>
  </w:style>
  <w:style w:type="paragraph" w:styleId="Inhopg2">
    <w:name w:val="toc 2"/>
    <w:basedOn w:val="Standaard"/>
    <w:next w:val="Standaard"/>
    <w:autoRedefine/>
    <w:uiPriority w:val="39"/>
    <w:unhideWhenUsed/>
    <w:rsid w:val="00F238A7"/>
    <w:pPr>
      <w:keepNext/>
      <w:keepLines/>
      <w:suppressLineNumbers/>
      <w:tabs>
        <w:tab w:val="left" w:pos="880"/>
        <w:tab w:val="right" w:leader="dot" w:pos="9016"/>
      </w:tabs>
      <w:spacing w:after="100"/>
      <w:ind w:left="221"/>
    </w:pPr>
  </w:style>
  <w:style w:type="character" w:customStyle="1" w:styleId="markedcontent">
    <w:name w:val="markedcontent"/>
    <w:basedOn w:val="Standaardalinea-lettertype"/>
    <w:rsid w:val="00DD5A7F"/>
  </w:style>
  <w:style w:type="character" w:customStyle="1" w:styleId="highlight">
    <w:name w:val="highlight"/>
    <w:basedOn w:val="Standaardalinea-lettertype"/>
    <w:rsid w:val="00BF0538"/>
  </w:style>
  <w:style w:type="character" w:customStyle="1" w:styleId="spellingerror">
    <w:name w:val="spellingerror"/>
    <w:basedOn w:val="Standaardalinea-lettertype"/>
    <w:rsid w:val="00534542"/>
  </w:style>
  <w:style w:type="paragraph" w:customStyle="1" w:styleId="paragraph">
    <w:name w:val="paragraph"/>
    <w:basedOn w:val="Standaard"/>
    <w:rsid w:val="00AA19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AA19B6"/>
  </w:style>
  <w:style w:type="table" w:styleId="Tabelraster">
    <w:name w:val="Table Grid"/>
    <w:basedOn w:val="Standaardtabel"/>
    <w:uiPriority w:val="59"/>
    <w:rsid w:val="00AC4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AC4B5D"/>
    <w:pPr>
      <w:spacing w:after="0"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paragraph" w:customStyle="1" w:styleId="Default">
    <w:name w:val="Default"/>
    <w:rsid w:val="003D0E44"/>
    <w:pPr>
      <w:autoSpaceDE w:val="0"/>
      <w:autoSpaceDN w:val="0"/>
      <w:adjustRightInd w:val="0"/>
      <w:spacing w:after="0" w:line="240" w:lineRule="auto"/>
    </w:pPr>
    <w:rPr>
      <w:rFonts w:ascii="Marat" w:hAnsi="Marat" w:cs="Marat"/>
      <w:color w:val="000000"/>
      <w:sz w:val="24"/>
      <w:szCs w:val="24"/>
    </w:rPr>
  </w:style>
  <w:style w:type="paragraph" w:styleId="Ballontekst">
    <w:name w:val="Balloon Text"/>
    <w:basedOn w:val="Standaard"/>
    <w:link w:val="BallontekstChar"/>
    <w:uiPriority w:val="99"/>
    <w:semiHidden/>
    <w:unhideWhenUsed/>
    <w:rsid w:val="003D0E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0E44"/>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D0E44"/>
    <w:rPr>
      <w:b/>
      <w:bCs/>
    </w:rPr>
  </w:style>
  <w:style w:type="character" w:customStyle="1" w:styleId="OnderwerpvanopmerkingChar">
    <w:name w:val="Onderwerp van opmerking Char"/>
    <w:basedOn w:val="TekstopmerkingChar"/>
    <w:link w:val="Onderwerpvanopmerking"/>
    <w:uiPriority w:val="99"/>
    <w:semiHidden/>
    <w:rsid w:val="003D0E44"/>
    <w:rPr>
      <w:b/>
      <w:bCs/>
      <w:sz w:val="20"/>
      <w:szCs w:val="20"/>
    </w:rPr>
  </w:style>
  <w:style w:type="character" w:styleId="GevolgdeHyperlink">
    <w:name w:val="FollowedHyperlink"/>
    <w:basedOn w:val="Standaardalinea-lettertype"/>
    <w:uiPriority w:val="99"/>
    <w:semiHidden/>
    <w:unhideWhenUsed/>
    <w:rsid w:val="00E57080"/>
    <w:rPr>
      <w:color w:val="8C8C8C" w:themeColor="followedHyperlink"/>
      <w:u w:val="single"/>
    </w:rPr>
  </w:style>
  <w:style w:type="character" w:customStyle="1" w:styleId="Kop3Char">
    <w:name w:val="Kop 3 Char"/>
    <w:basedOn w:val="Standaardalinea-lettertype"/>
    <w:link w:val="Kop3"/>
    <w:uiPriority w:val="9"/>
    <w:semiHidden/>
    <w:rsid w:val="000240FB"/>
    <w:rPr>
      <w:rFonts w:asciiTheme="majorHAnsi" w:eastAsiaTheme="majorEastAsia" w:hAnsiTheme="majorHAnsi" w:cstheme="majorBidi"/>
      <w:color w:val="714109" w:themeColor="accent1" w:themeShade="7F"/>
      <w:sz w:val="24"/>
      <w:szCs w:val="24"/>
    </w:rPr>
  </w:style>
  <w:style w:type="character" w:customStyle="1" w:styleId="highlight-green">
    <w:name w:val="highlight-green"/>
    <w:basedOn w:val="Standaardalinea-lettertype"/>
    <w:rsid w:val="000240FB"/>
  </w:style>
  <w:style w:type="paragraph" w:styleId="Normaalweb">
    <w:name w:val="Normal (Web)"/>
    <w:basedOn w:val="Standaard"/>
    <w:uiPriority w:val="99"/>
    <w:semiHidden/>
    <w:unhideWhenUsed/>
    <w:rsid w:val="00727C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27C06"/>
    <w:rPr>
      <w:i/>
      <w:iCs/>
    </w:rPr>
  </w:style>
  <w:style w:type="paragraph" w:styleId="Titel">
    <w:name w:val="Title"/>
    <w:basedOn w:val="Standaard"/>
    <w:next w:val="Standaard"/>
    <w:link w:val="TitelChar"/>
    <w:uiPriority w:val="10"/>
    <w:qFormat/>
    <w:rsid w:val="00FC4B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C4B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957">
      <w:bodyDiv w:val="1"/>
      <w:marLeft w:val="0"/>
      <w:marRight w:val="0"/>
      <w:marTop w:val="0"/>
      <w:marBottom w:val="0"/>
      <w:divBdr>
        <w:top w:val="none" w:sz="0" w:space="0" w:color="auto"/>
        <w:left w:val="none" w:sz="0" w:space="0" w:color="auto"/>
        <w:bottom w:val="none" w:sz="0" w:space="0" w:color="auto"/>
        <w:right w:val="none" w:sz="0" w:space="0" w:color="auto"/>
      </w:divBdr>
    </w:div>
    <w:div w:id="101219864">
      <w:bodyDiv w:val="1"/>
      <w:marLeft w:val="0"/>
      <w:marRight w:val="0"/>
      <w:marTop w:val="0"/>
      <w:marBottom w:val="0"/>
      <w:divBdr>
        <w:top w:val="none" w:sz="0" w:space="0" w:color="auto"/>
        <w:left w:val="none" w:sz="0" w:space="0" w:color="auto"/>
        <w:bottom w:val="none" w:sz="0" w:space="0" w:color="auto"/>
        <w:right w:val="none" w:sz="0" w:space="0" w:color="auto"/>
      </w:divBdr>
      <w:divsChild>
        <w:div w:id="1979800969">
          <w:marLeft w:val="0"/>
          <w:marRight w:val="0"/>
          <w:marTop w:val="0"/>
          <w:marBottom w:val="0"/>
          <w:divBdr>
            <w:top w:val="none" w:sz="0" w:space="0" w:color="auto"/>
            <w:left w:val="none" w:sz="0" w:space="0" w:color="auto"/>
            <w:bottom w:val="none" w:sz="0" w:space="0" w:color="auto"/>
            <w:right w:val="none" w:sz="0" w:space="0" w:color="auto"/>
          </w:divBdr>
          <w:divsChild>
            <w:div w:id="496657837">
              <w:marLeft w:val="0"/>
              <w:marRight w:val="0"/>
              <w:marTop w:val="0"/>
              <w:marBottom w:val="0"/>
              <w:divBdr>
                <w:top w:val="none" w:sz="0" w:space="0" w:color="auto"/>
                <w:left w:val="none" w:sz="0" w:space="0" w:color="auto"/>
                <w:bottom w:val="none" w:sz="0" w:space="0" w:color="auto"/>
                <w:right w:val="none" w:sz="0" w:space="0" w:color="auto"/>
              </w:divBdr>
            </w:div>
            <w:div w:id="888491537">
              <w:marLeft w:val="0"/>
              <w:marRight w:val="0"/>
              <w:marTop w:val="0"/>
              <w:marBottom w:val="0"/>
              <w:divBdr>
                <w:top w:val="none" w:sz="0" w:space="0" w:color="auto"/>
                <w:left w:val="none" w:sz="0" w:space="0" w:color="auto"/>
                <w:bottom w:val="none" w:sz="0" w:space="0" w:color="auto"/>
                <w:right w:val="none" w:sz="0" w:space="0" w:color="auto"/>
              </w:divBdr>
            </w:div>
            <w:div w:id="14360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9382">
      <w:bodyDiv w:val="1"/>
      <w:marLeft w:val="0"/>
      <w:marRight w:val="0"/>
      <w:marTop w:val="0"/>
      <w:marBottom w:val="0"/>
      <w:divBdr>
        <w:top w:val="none" w:sz="0" w:space="0" w:color="auto"/>
        <w:left w:val="none" w:sz="0" w:space="0" w:color="auto"/>
        <w:bottom w:val="none" w:sz="0" w:space="0" w:color="auto"/>
        <w:right w:val="none" w:sz="0" w:space="0" w:color="auto"/>
      </w:divBdr>
      <w:divsChild>
        <w:div w:id="1149444505">
          <w:marLeft w:val="0"/>
          <w:marRight w:val="0"/>
          <w:marTop w:val="0"/>
          <w:marBottom w:val="0"/>
          <w:divBdr>
            <w:top w:val="none" w:sz="0" w:space="0" w:color="auto"/>
            <w:left w:val="none" w:sz="0" w:space="0" w:color="auto"/>
            <w:bottom w:val="none" w:sz="0" w:space="0" w:color="auto"/>
            <w:right w:val="none" w:sz="0" w:space="0" w:color="auto"/>
          </w:divBdr>
          <w:divsChild>
            <w:div w:id="1355577525">
              <w:marLeft w:val="0"/>
              <w:marRight w:val="0"/>
              <w:marTop w:val="0"/>
              <w:marBottom w:val="0"/>
              <w:divBdr>
                <w:top w:val="none" w:sz="0" w:space="0" w:color="auto"/>
                <w:left w:val="none" w:sz="0" w:space="0" w:color="auto"/>
                <w:bottom w:val="none" w:sz="0" w:space="0" w:color="auto"/>
                <w:right w:val="none" w:sz="0" w:space="0" w:color="auto"/>
              </w:divBdr>
            </w:div>
            <w:div w:id="14980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7309">
      <w:bodyDiv w:val="1"/>
      <w:marLeft w:val="0"/>
      <w:marRight w:val="0"/>
      <w:marTop w:val="0"/>
      <w:marBottom w:val="0"/>
      <w:divBdr>
        <w:top w:val="none" w:sz="0" w:space="0" w:color="auto"/>
        <w:left w:val="none" w:sz="0" w:space="0" w:color="auto"/>
        <w:bottom w:val="none" w:sz="0" w:space="0" w:color="auto"/>
        <w:right w:val="none" w:sz="0" w:space="0" w:color="auto"/>
      </w:divBdr>
      <w:divsChild>
        <w:div w:id="726104914">
          <w:marLeft w:val="0"/>
          <w:marRight w:val="0"/>
          <w:marTop w:val="0"/>
          <w:marBottom w:val="0"/>
          <w:divBdr>
            <w:top w:val="none" w:sz="0" w:space="0" w:color="auto"/>
            <w:left w:val="none" w:sz="0" w:space="0" w:color="auto"/>
            <w:bottom w:val="none" w:sz="0" w:space="0" w:color="auto"/>
            <w:right w:val="none" w:sz="0" w:space="0" w:color="auto"/>
          </w:divBdr>
          <w:divsChild>
            <w:div w:id="105737207">
              <w:marLeft w:val="0"/>
              <w:marRight w:val="0"/>
              <w:marTop w:val="0"/>
              <w:marBottom w:val="0"/>
              <w:divBdr>
                <w:top w:val="none" w:sz="0" w:space="0" w:color="auto"/>
                <w:left w:val="none" w:sz="0" w:space="0" w:color="auto"/>
                <w:bottom w:val="none" w:sz="0" w:space="0" w:color="auto"/>
                <w:right w:val="none" w:sz="0" w:space="0" w:color="auto"/>
              </w:divBdr>
            </w:div>
            <w:div w:id="1240745756">
              <w:marLeft w:val="0"/>
              <w:marRight w:val="0"/>
              <w:marTop w:val="0"/>
              <w:marBottom w:val="0"/>
              <w:divBdr>
                <w:top w:val="none" w:sz="0" w:space="0" w:color="auto"/>
                <w:left w:val="none" w:sz="0" w:space="0" w:color="auto"/>
                <w:bottom w:val="none" w:sz="0" w:space="0" w:color="auto"/>
                <w:right w:val="none" w:sz="0" w:space="0" w:color="auto"/>
              </w:divBdr>
              <w:divsChild>
                <w:div w:id="2628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1817">
      <w:bodyDiv w:val="1"/>
      <w:marLeft w:val="0"/>
      <w:marRight w:val="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397938918">
              <w:marLeft w:val="0"/>
              <w:marRight w:val="0"/>
              <w:marTop w:val="0"/>
              <w:marBottom w:val="0"/>
              <w:divBdr>
                <w:top w:val="none" w:sz="0" w:space="0" w:color="auto"/>
                <w:left w:val="none" w:sz="0" w:space="0" w:color="auto"/>
                <w:bottom w:val="none" w:sz="0" w:space="0" w:color="auto"/>
                <w:right w:val="none" w:sz="0" w:space="0" w:color="auto"/>
              </w:divBdr>
              <w:divsChild>
                <w:div w:id="403338991">
                  <w:marLeft w:val="0"/>
                  <w:marRight w:val="0"/>
                  <w:marTop w:val="0"/>
                  <w:marBottom w:val="0"/>
                  <w:divBdr>
                    <w:top w:val="none" w:sz="0" w:space="0" w:color="auto"/>
                    <w:left w:val="none" w:sz="0" w:space="0" w:color="auto"/>
                    <w:bottom w:val="none" w:sz="0" w:space="0" w:color="auto"/>
                    <w:right w:val="none" w:sz="0" w:space="0" w:color="auto"/>
                  </w:divBdr>
                </w:div>
                <w:div w:id="1660815488">
                  <w:marLeft w:val="0"/>
                  <w:marRight w:val="0"/>
                  <w:marTop w:val="0"/>
                  <w:marBottom w:val="0"/>
                  <w:divBdr>
                    <w:top w:val="none" w:sz="0" w:space="0" w:color="auto"/>
                    <w:left w:val="none" w:sz="0" w:space="0" w:color="auto"/>
                    <w:bottom w:val="none" w:sz="0" w:space="0" w:color="auto"/>
                    <w:right w:val="none" w:sz="0" w:space="0" w:color="auto"/>
                  </w:divBdr>
                </w:div>
              </w:divsChild>
            </w:div>
            <w:div w:id="920336139">
              <w:marLeft w:val="0"/>
              <w:marRight w:val="0"/>
              <w:marTop w:val="0"/>
              <w:marBottom w:val="0"/>
              <w:divBdr>
                <w:top w:val="none" w:sz="0" w:space="0" w:color="auto"/>
                <w:left w:val="none" w:sz="0" w:space="0" w:color="auto"/>
                <w:bottom w:val="none" w:sz="0" w:space="0" w:color="auto"/>
                <w:right w:val="none" w:sz="0" w:space="0" w:color="auto"/>
              </w:divBdr>
              <w:divsChild>
                <w:div w:id="8430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19776">
      <w:bodyDiv w:val="1"/>
      <w:marLeft w:val="0"/>
      <w:marRight w:val="0"/>
      <w:marTop w:val="0"/>
      <w:marBottom w:val="0"/>
      <w:divBdr>
        <w:top w:val="none" w:sz="0" w:space="0" w:color="auto"/>
        <w:left w:val="none" w:sz="0" w:space="0" w:color="auto"/>
        <w:bottom w:val="none" w:sz="0" w:space="0" w:color="auto"/>
        <w:right w:val="none" w:sz="0" w:space="0" w:color="auto"/>
      </w:divBdr>
    </w:div>
    <w:div w:id="626202881">
      <w:bodyDiv w:val="1"/>
      <w:marLeft w:val="0"/>
      <w:marRight w:val="0"/>
      <w:marTop w:val="0"/>
      <w:marBottom w:val="0"/>
      <w:divBdr>
        <w:top w:val="none" w:sz="0" w:space="0" w:color="auto"/>
        <w:left w:val="none" w:sz="0" w:space="0" w:color="auto"/>
        <w:bottom w:val="none" w:sz="0" w:space="0" w:color="auto"/>
        <w:right w:val="none" w:sz="0" w:space="0" w:color="auto"/>
      </w:divBdr>
      <w:divsChild>
        <w:div w:id="1703554512">
          <w:marLeft w:val="0"/>
          <w:marRight w:val="0"/>
          <w:marTop w:val="0"/>
          <w:marBottom w:val="0"/>
          <w:divBdr>
            <w:top w:val="none" w:sz="0" w:space="0" w:color="auto"/>
            <w:left w:val="none" w:sz="0" w:space="0" w:color="auto"/>
            <w:bottom w:val="none" w:sz="0" w:space="0" w:color="auto"/>
            <w:right w:val="none" w:sz="0" w:space="0" w:color="auto"/>
          </w:divBdr>
        </w:div>
      </w:divsChild>
    </w:div>
    <w:div w:id="634216936">
      <w:bodyDiv w:val="1"/>
      <w:marLeft w:val="0"/>
      <w:marRight w:val="0"/>
      <w:marTop w:val="0"/>
      <w:marBottom w:val="0"/>
      <w:divBdr>
        <w:top w:val="none" w:sz="0" w:space="0" w:color="auto"/>
        <w:left w:val="none" w:sz="0" w:space="0" w:color="auto"/>
        <w:bottom w:val="none" w:sz="0" w:space="0" w:color="auto"/>
        <w:right w:val="none" w:sz="0" w:space="0" w:color="auto"/>
      </w:divBdr>
    </w:div>
    <w:div w:id="779186715">
      <w:bodyDiv w:val="1"/>
      <w:marLeft w:val="0"/>
      <w:marRight w:val="0"/>
      <w:marTop w:val="0"/>
      <w:marBottom w:val="0"/>
      <w:divBdr>
        <w:top w:val="none" w:sz="0" w:space="0" w:color="auto"/>
        <w:left w:val="none" w:sz="0" w:space="0" w:color="auto"/>
        <w:bottom w:val="none" w:sz="0" w:space="0" w:color="auto"/>
        <w:right w:val="none" w:sz="0" w:space="0" w:color="auto"/>
      </w:divBdr>
      <w:divsChild>
        <w:div w:id="958027676">
          <w:marLeft w:val="0"/>
          <w:marRight w:val="0"/>
          <w:marTop w:val="0"/>
          <w:marBottom w:val="0"/>
          <w:divBdr>
            <w:top w:val="none" w:sz="0" w:space="0" w:color="auto"/>
            <w:left w:val="none" w:sz="0" w:space="0" w:color="auto"/>
            <w:bottom w:val="none" w:sz="0" w:space="0" w:color="auto"/>
            <w:right w:val="none" w:sz="0" w:space="0" w:color="auto"/>
          </w:divBdr>
          <w:divsChild>
            <w:div w:id="288897126">
              <w:marLeft w:val="0"/>
              <w:marRight w:val="0"/>
              <w:marTop w:val="0"/>
              <w:marBottom w:val="0"/>
              <w:divBdr>
                <w:top w:val="none" w:sz="0" w:space="0" w:color="auto"/>
                <w:left w:val="none" w:sz="0" w:space="0" w:color="auto"/>
                <w:bottom w:val="none" w:sz="0" w:space="0" w:color="auto"/>
                <w:right w:val="none" w:sz="0" w:space="0" w:color="auto"/>
              </w:divBdr>
            </w:div>
            <w:div w:id="8930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1840">
      <w:bodyDiv w:val="1"/>
      <w:marLeft w:val="0"/>
      <w:marRight w:val="0"/>
      <w:marTop w:val="0"/>
      <w:marBottom w:val="0"/>
      <w:divBdr>
        <w:top w:val="none" w:sz="0" w:space="0" w:color="auto"/>
        <w:left w:val="none" w:sz="0" w:space="0" w:color="auto"/>
        <w:bottom w:val="none" w:sz="0" w:space="0" w:color="auto"/>
        <w:right w:val="none" w:sz="0" w:space="0" w:color="auto"/>
      </w:divBdr>
      <w:divsChild>
        <w:div w:id="311714714">
          <w:marLeft w:val="0"/>
          <w:marRight w:val="0"/>
          <w:marTop w:val="0"/>
          <w:marBottom w:val="0"/>
          <w:divBdr>
            <w:top w:val="none" w:sz="0" w:space="0" w:color="auto"/>
            <w:left w:val="none" w:sz="0" w:space="0" w:color="auto"/>
            <w:bottom w:val="none" w:sz="0" w:space="0" w:color="auto"/>
            <w:right w:val="none" w:sz="0" w:space="0" w:color="auto"/>
          </w:divBdr>
          <w:divsChild>
            <w:div w:id="14868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9773">
      <w:bodyDiv w:val="1"/>
      <w:marLeft w:val="0"/>
      <w:marRight w:val="0"/>
      <w:marTop w:val="0"/>
      <w:marBottom w:val="0"/>
      <w:divBdr>
        <w:top w:val="none" w:sz="0" w:space="0" w:color="auto"/>
        <w:left w:val="none" w:sz="0" w:space="0" w:color="auto"/>
        <w:bottom w:val="none" w:sz="0" w:space="0" w:color="auto"/>
        <w:right w:val="none" w:sz="0" w:space="0" w:color="auto"/>
      </w:divBdr>
      <w:divsChild>
        <w:div w:id="1795174111">
          <w:marLeft w:val="0"/>
          <w:marRight w:val="0"/>
          <w:marTop w:val="0"/>
          <w:marBottom w:val="0"/>
          <w:divBdr>
            <w:top w:val="none" w:sz="0" w:space="0" w:color="auto"/>
            <w:left w:val="none" w:sz="0" w:space="0" w:color="auto"/>
            <w:bottom w:val="none" w:sz="0" w:space="0" w:color="auto"/>
            <w:right w:val="none" w:sz="0" w:space="0" w:color="auto"/>
          </w:divBdr>
        </w:div>
      </w:divsChild>
    </w:div>
    <w:div w:id="850725800">
      <w:bodyDiv w:val="1"/>
      <w:marLeft w:val="0"/>
      <w:marRight w:val="0"/>
      <w:marTop w:val="0"/>
      <w:marBottom w:val="0"/>
      <w:divBdr>
        <w:top w:val="none" w:sz="0" w:space="0" w:color="auto"/>
        <w:left w:val="none" w:sz="0" w:space="0" w:color="auto"/>
        <w:bottom w:val="none" w:sz="0" w:space="0" w:color="auto"/>
        <w:right w:val="none" w:sz="0" w:space="0" w:color="auto"/>
      </w:divBdr>
      <w:divsChild>
        <w:div w:id="87577410">
          <w:marLeft w:val="0"/>
          <w:marRight w:val="0"/>
          <w:marTop w:val="0"/>
          <w:marBottom w:val="0"/>
          <w:divBdr>
            <w:top w:val="none" w:sz="0" w:space="0" w:color="auto"/>
            <w:left w:val="none" w:sz="0" w:space="0" w:color="auto"/>
            <w:bottom w:val="none" w:sz="0" w:space="0" w:color="auto"/>
            <w:right w:val="none" w:sz="0" w:space="0" w:color="auto"/>
          </w:divBdr>
          <w:divsChild>
            <w:div w:id="1105812121">
              <w:marLeft w:val="0"/>
              <w:marRight w:val="0"/>
              <w:marTop w:val="0"/>
              <w:marBottom w:val="0"/>
              <w:divBdr>
                <w:top w:val="none" w:sz="0" w:space="0" w:color="auto"/>
                <w:left w:val="none" w:sz="0" w:space="0" w:color="auto"/>
                <w:bottom w:val="none" w:sz="0" w:space="0" w:color="auto"/>
                <w:right w:val="none" w:sz="0" w:space="0" w:color="auto"/>
              </w:divBdr>
            </w:div>
            <w:div w:id="13901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3176">
      <w:bodyDiv w:val="1"/>
      <w:marLeft w:val="0"/>
      <w:marRight w:val="0"/>
      <w:marTop w:val="0"/>
      <w:marBottom w:val="0"/>
      <w:divBdr>
        <w:top w:val="none" w:sz="0" w:space="0" w:color="auto"/>
        <w:left w:val="none" w:sz="0" w:space="0" w:color="auto"/>
        <w:bottom w:val="none" w:sz="0" w:space="0" w:color="auto"/>
        <w:right w:val="none" w:sz="0" w:space="0" w:color="auto"/>
      </w:divBdr>
      <w:divsChild>
        <w:div w:id="607860087">
          <w:marLeft w:val="0"/>
          <w:marRight w:val="0"/>
          <w:marTop w:val="0"/>
          <w:marBottom w:val="0"/>
          <w:divBdr>
            <w:top w:val="none" w:sz="0" w:space="0" w:color="auto"/>
            <w:left w:val="none" w:sz="0" w:space="0" w:color="auto"/>
            <w:bottom w:val="none" w:sz="0" w:space="0" w:color="auto"/>
            <w:right w:val="none" w:sz="0" w:space="0" w:color="auto"/>
          </w:divBdr>
        </w:div>
      </w:divsChild>
    </w:div>
    <w:div w:id="899169041">
      <w:bodyDiv w:val="1"/>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sChild>
            <w:div w:id="8258796">
              <w:marLeft w:val="0"/>
              <w:marRight w:val="0"/>
              <w:marTop w:val="0"/>
              <w:marBottom w:val="0"/>
              <w:divBdr>
                <w:top w:val="none" w:sz="0" w:space="0" w:color="auto"/>
                <w:left w:val="none" w:sz="0" w:space="0" w:color="auto"/>
                <w:bottom w:val="none" w:sz="0" w:space="0" w:color="auto"/>
                <w:right w:val="none" w:sz="0" w:space="0" w:color="auto"/>
              </w:divBdr>
              <w:divsChild>
                <w:div w:id="1366055222">
                  <w:marLeft w:val="0"/>
                  <w:marRight w:val="0"/>
                  <w:marTop w:val="0"/>
                  <w:marBottom w:val="0"/>
                  <w:divBdr>
                    <w:top w:val="none" w:sz="0" w:space="0" w:color="auto"/>
                    <w:left w:val="none" w:sz="0" w:space="0" w:color="auto"/>
                    <w:bottom w:val="none" w:sz="0" w:space="0" w:color="auto"/>
                    <w:right w:val="none" w:sz="0" w:space="0" w:color="auto"/>
                  </w:divBdr>
                </w:div>
                <w:div w:id="1727484420">
                  <w:marLeft w:val="0"/>
                  <w:marRight w:val="0"/>
                  <w:marTop w:val="0"/>
                  <w:marBottom w:val="0"/>
                  <w:divBdr>
                    <w:top w:val="none" w:sz="0" w:space="0" w:color="auto"/>
                    <w:left w:val="none" w:sz="0" w:space="0" w:color="auto"/>
                    <w:bottom w:val="none" w:sz="0" w:space="0" w:color="auto"/>
                    <w:right w:val="none" w:sz="0" w:space="0" w:color="auto"/>
                  </w:divBdr>
                </w:div>
              </w:divsChild>
            </w:div>
            <w:div w:id="224294803">
              <w:marLeft w:val="0"/>
              <w:marRight w:val="0"/>
              <w:marTop w:val="0"/>
              <w:marBottom w:val="0"/>
              <w:divBdr>
                <w:top w:val="none" w:sz="0" w:space="0" w:color="auto"/>
                <w:left w:val="none" w:sz="0" w:space="0" w:color="auto"/>
                <w:bottom w:val="none" w:sz="0" w:space="0" w:color="auto"/>
                <w:right w:val="none" w:sz="0" w:space="0" w:color="auto"/>
              </w:divBdr>
              <w:divsChild>
                <w:div w:id="15195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21307">
      <w:bodyDiv w:val="1"/>
      <w:marLeft w:val="0"/>
      <w:marRight w:val="0"/>
      <w:marTop w:val="0"/>
      <w:marBottom w:val="0"/>
      <w:divBdr>
        <w:top w:val="none" w:sz="0" w:space="0" w:color="auto"/>
        <w:left w:val="none" w:sz="0" w:space="0" w:color="auto"/>
        <w:bottom w:val="none" w:sz="0" w:space="0" w:color="auto"/>
        <w:right w:val="none" w:sz="0" w:space="0" w:color="auto"/>
      </w:divBdr>
      <w:divsChild>
        <w:div w:id="1864630360">
          <w:marLeft w:val="0"/>
          <w:marRight w:val="0"/>
          <w:marTop w:val="0"/>
          <w:marBottom w:val="0"/>
          <w:divBdr>
            <w:top w:val="none" w:sz="0" w:space="0" w:color="auto"/>
            <w:left w:val="none" w:sz="0" w:space="0" w:color="auto"/>
            <w:bottom w:val="none" w:sz="0" w:space="0" w:color="auto"/>
            <w:right w:val="none" w:sz="0" w:space="0" w:color="auto"/>
          </w:divBdr>
        </w:div>
      </w:divsChild>
    </w:div>
    <w:div w:id="1215238415">
      <w:bodyDiv w:val="1"/>
      <w:marLeft w:val="0"/>
      <w:marRight w:val="0"/>
      <w:marTop w:val="0"/>
      <w:marBottom w:val="0"/>
      <w:divBdr>
        <w:top w:val="none" w:sz="0" w:space="0" w:color="auto"/>
        <w:left w:val="none" w:sz="0" w:space="0" w:color="auto"/>
        <w:bottom w:val="none" w:sz="0" w:space="0" w:color="auto"/>
        <w:right w:val="none" w:sz="0" w:space="0" w:color="auto"/>
      </w:divBdr>
    </w:div>
    <w:div w:id="1254321229">
      <w:bodyDiv w:val="1"/>
      <w:marLeft w:val="0"/>
      <w:marRight w:val="0"/>
      <w:marTop w:val="0"/>
      <w:marBottom w:val="0"/>
      <w:divBdr>
        <w:top w:val="none" w:sz="0" w:space="0" w:color="auto"/>
        <w:left w:val="none" w:sz="0" w:space="0" w:color="auto"/>
        <w:bottom w:val="none" w:sz="0" w:space="0" w:color="auto"/>
        <w:right w:val="none" w:sz="0" w:space="0" w:color="auto"/>
      </w:divBdr>
    </w:div>
    <w:div w:id="1279025622">
      <w:bodyDiv w:val="1"/>
      <w:marLeft w:val="0"/>
      <w:marRight w:val="0"/>
      <w:marTop w:val="0"/>
      <w:marBottom w:val="0"/>
      <w:divBdr>
        <w:top w:val="none" w:sz="0" w:space="0" w:color="auto"/>
        <w:left w:val="none" w:sz="0" w:space="0" w:color="auto"/>
        <w:bottom w:val="none" w:sz="0" w:space="0" w:color="auto"/>
        <w:right w:val="none" w:sz="0" w:space="0" w:color="auto"/>
      </w:divBdr>
    </w:div>
    <w:div w:id="1302887313">
      <w:bodyDiv w:val="1"/>
      <w:marLeft w:val="0"/>
      <w:marRight w:val="0"/>
      <w:marTop w:val="0"/>
      <w:marBottom w:val="0"/>
      <w:divBdr>
        <w:top w:val="none" w:sz="0" w:space="0" w:color="auto"/>
        <w:left w:val="none" w:sz="0" w:space="0" w:color="auto"/>
        <w:bottom w:val="none" w:sz="0" w:space="0" w:color="auto"/>
        <w:right w:val="none" w:sz="0" w:space="0" w:color="auto"/>
      </w:divBdr>
    </w:div>
    <w:div w:id="1368481582">
      <w:bodyDiv w:val="1"/>
      <w:marLeft w:val="0"/>
      <w:marRight w:val="0"/>
      <w:marTop w:val="0"/>
      <w:marBottom w:val="0"/>
      <w:divBdr>
        <w:top w:val="none" w:sz="0" w:space="0" w:color="auto"/>
        <w:left w:val="none" w:sz="0" w:space="0" w:color="auto"/>
        <w:bottom w:val="none" w:sz="0" w:space="0" w:color="auto"/>
        <w:right w:val="none" w:sz="0" w:space="0" w:color="auto"/>
      </w:divBdr>
      <w:divsChild>
        <w:div w:id="2135099435">
          <w:marLeft w:val="0"/>
          <w:marRight w:val="0"/>
          <w:marTop w:val="0"/>
          <w:marBottom w:val="0"/>
          <w:divBdr>
            <w:top w:val="none" w:sz="0" w:space="0" w:color="auto"/>
            <w:left w:val="none" w:sz="0" w:space="0" w:color="auto"/>
            <w:bottom w:val="none" w:sz="0" w:space="0" w:color="auto"/>
            <w:right w:val="none" w:sz="0" w:space="0" w:color="auto"/>
          </w:divBdr>
        </w:div>
      </w:divsChild>
    </w:div>
    <w:div w:id="1537161888">
      <w:bodyDiv w:val="1"/>
      <w:marLeft w:val="0"/>
      <w:marRight w:val="0"/>
      <w:marTop w:val="0"/>
      <w:marBottom w:val="0"/>
      <w:divBdr>
        <w:top w:val="none" w:sz="0" w:space="0" w:color="auto"/>
        <w:left w:val="none" w:sz="0" w:space="0" w:color="auto"/>
        <w:bottom w:val="none" w:sz="0" w:space="0" w:color="auto"/>
        <w:right w:val="none" w:sz="0" w:space="0" w:color="auto"/>
      </w:divBdr>
    </w:div>
    <w:div w:id="1611350268">
      <w:bodyDiv w:val="1"/>
      <w:marLeft w:val="0"/>
      <w:marRight w:val="0"/>
      <w:marTop w:val="0"/>
      <w:marBottom w:val="0"/>
      <w:divBdr>
        <w:top w:val="none" w:sz="0" w:space="0" w:color="auto"/>
        <w:left w:val="none" w:sz="0" w:space="0" w:color="auto"/>
        <w:bottom w:val="none" w:sz="0" w:space="0" w:color="auto"/>
        <w:right w:val="none" w:sz="0" w:space="0" w:color="auto"/>
      </w:divBdr>
      <w:divsChild>
        <w:div w:id="345788577">
          <w:marLeft w:val="0"/>
          <w:marRight w:val="0"/>
          <w:marTop w:val="0"/>
          <w:marBottom w:val="0"/>
          <w:divBdr>
            <w:top w:val="none" w:sz="0" w:space="0" w:color="auto"/>
            <w:left w:val="none" w:sz="0" w:space="0" w:color="auto"/>
            <w:bottom w:val="none" w:sz="0" w:space="0" w:color="auto"/>
            <w:right w:val="none" w:sz="0" w:space="0" w:color="auto"/>
          </w:divBdr>
          <w:divsChild>
            <w:div w:id="1185632459">
              <w:marLeft w:val="0"/>
              <w:marRight w:val="0"/>
              <w:marTop w:val="0"/>
              <w:marBottom w:val="0"/>
              <w:divBdr>
                <w:top w:val="none" w:sz="0" w:space="0" w:color="auto"/>
                <w:left w:val="none" w:sz="0" w:space="0" w:color="auto"/>
                <w:bottom w:val="none" w:sz="0" w:space="0" w:color="auto"/>
                <w:right w:val="none" w:sz="0" w:space="0" w:color="auto"/>
              </w:divBdr>
              <w:divsChild>
                <w:div w:id="291715168">
                  <w:marLeft w:val="0"/>
                  <w:marRight w:val="0"/>
                  <w:marTop w:val="0"/>
                  <w:marBottom w:val="0"/>
                  <w:divBdr>
                    <w:top w:val="none" w:sz="0" w:space="0" w:color="auto"/>
                    <w:left w:val="none" w:sz="0" w:space="0" w:color="auto"/>
                    <w:bottom w:val="none" w:sz="0" w:space="0" w:color="auto"/>
                    <w:right w:val="none" w:sz="0" w:space="0" w:color="auto"/>
                  </w:divBdr>
                </w:div>
              </w:divsChild>
            </w:div>
            <w:div w:id="1513648317">
              <w:marLeft w:val="0"/>
              <w:marRight w:val="0"/>
              <w:marTop w:val="0"/>
              <w:marBottom w:val="0"/>
              <w:divBdr>
                <w:top w:val="none" w:sz="0" w:space="0" w:color="auto"/>
                <w:left w:val="none" w:sz="0" w:space="0" w:color="auto"/>
                <w:bottom w:val="none" w:sz="0" w:space="0" w:color="auto"/>
                <w:right w:val="none" w:sz="0" w:space="0" w:color="auto"/>
              </w:divBdr>
              <w:divsChild>
                <w:div w:id="1107507901">
                  <w:marLeft w:val="0"/>
                  <w:marRight w:val="0"/>
                  <w:marTop w:val="0"/>
                  <w:marBottom w:val="0"/>
                  <w:divBdr>
                    <w:top w:val="none" w:sz="0" w:space="0" w:color="auto"/>
                    <w:left w:val="none" w:sz="0" w:space="0" w:color="auto"/>
                    <w:bottom w:val="none" w:sz="0" w:space="0" w:color="auto"/>
                    <w:right w:val="none" w:sz="0" w:space="0" w:color="auto"/>
                  </w:divBdr>
                </w:div>
                <w:div w:id="20134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8221">
      <w:bodyDiv w:val="1"/>
      <w:marLeft w:val="0"/>
      <w:marRight w:val="0"/>
      <w:marTop w:val="0"/>
      <w:marBottom w:val="0"/>
      <w:divBdr>
        <w:top w:val="none" w:sz="0" w:space="0" w:color="auto"/>
        <w:left w:val="none" w:sz="0" w:space="0" w:color="auto"/>
        <w:bottom w:val="none" w:sz="0" w:space="0" w:color="auto"/>
        <w:right w:val="none" w:sz="0" w:space="0" w:color="auto"/>
      </w:divBdr>
    </w:div>
    <w:div w:id="1713067684">
      <w:bodyDiv w:val="1"/>
      <w:marLeft w:val="0"/>
      <w:marRight w:val="0"/>
      <w:marTop w:val="0"/>
      <w:marBottom w:val="0"/>
      <w:divBdr>
        <w:top w:val="none" w:sz="0" w:space="0" w:color="auto"/>
        <w:left w:val="none" w:sz="0" w:space="0" w:color="auto"/>
        <w:bottom w:val="none" w:sz="0" w:space="0" w:color="auto"/>
        <w:right w:val="none" w:sz="0" w:space="0" w:color="auto"/>
      </w:divBdr>
    </w:div>
    <w:div w:id="1754622666">
      <w:bodyDiv w:val="1"/>
      <w:marLeft w:val="0"/>
      <w:marRight w:val="0"/>
      <w:marTop w:val="0"/>
      <w:marBottom w:val="0"/>
      <w:divBdr>
        <w:top w:val="none" w:sz="0" w:space="0" w:color="auto"/>
        <w:left w:val="none" w:sz="0" w:space="0" w:color="auto"/>
        <w:bottom w:val="none" w:sz="0" w:space="0" w:color="auto"/>
        <w:right w:val="none" w:sz="0" w:space="0" w:color="auto"/>
      </w:divBdr>
    </w:div>
    <w:div w:id="1930237827">
      <w:bodyDiv w:val="1"/>
      <w:marLeft w:val="0"/>
      <w:marRight w:val="0"/>
      <w:marTop w:val="0"/>
      <w:marBottom w:val="0"/>
      <w:divBdr>
        <w:top w:val="none" w:sz="0" w:space="0" w:color="auto"/>
        <w:left w:val="none" w:sz="0" w:space="0" w:color="auto"/>
        <w:bottom w:val="none" w:sz="0" w:space="0" w:color="auto"/>
        <w:right w:val="none" w:sz="0" w:space="0" w:color="auto"/>
      </w:divBdr>
      <w:divsChild>
        <w:div w:id="18623928">
          <w:marLeft w:val="0"/>
          <w:marRight w:val="0"/>
          <w:marTop w:val="0"/>
          <w:marBottom w:val="0"/>
          <w:divBdr>
            <w:top w:val="none" w:sz="0" w:space="0" w:color="auto"/>
            <w:left w:val="none" w:sz="0" w:space="0" w:color="auto"/>
            <w:bottom w:val="none" w:sz="0" w:space="0" w:color="auto"/>
            <w:right w:val="none" w:sz="0" w:space="0" w:color="auto"/>
          </w:divBdr>
          <w:divsChild>
            <w:div w:id="1463495483">
              <w:marLeft w:val="0"/>
              <w:marRight w:val="0"/>
              <w:marTop w:val="0"/>
              <w:marBottom w:val="0"/>
              <w:divBdr>
                <w:top w:val="none" w:sz="0" w:space="0" w:color="auto"/>
                <w:left w:val="none" w:sz="0" w:space="0" w:color="auto"/>
                <w:bottom w:val="none" w:sz="0" w:space="0" w:color="auto"/>
                <w:right w:val="none" w:sz="0" w:space="0" w:color="auto"/>
              </w:divBdr>
              <w:divsChild>
                <w:div w:id="288821149">
                  <w:marLeft w:val="0"/>
                  <w:marRight w:val="0"/>
                  <w:marTop w:val="0"/>
                  <w:marBottom w:val="0"/>
                  <w:divBdr>
                    <w:top w:val="none" w:sz="0" w:space="0" w:color="auto"/>
                    <w:left w:val="none" w:sz="0" w:space="0" w:color="auto"/>
                    <w:bottom w:val="none" w:sz="0" w:space="0" w:color="auto"/>
                    <w:right w:val="none" w:sz="0" w:space="0" w:color="auto"/>
                  </w:divBdr>
                </w:div>
                <w:div w:id="810829110">
                  <w:marLeft w:val="0"/>
                  <w:marRight w:val="0"/>
                  <w:marTop w:val="0"/>
                  <w:marBottom w:val="0"/>
                  <w:divBdr>
                    <w:top w:val="none" w:sz="0" w:space="0" w:color="auto"/>
                    <w:left w:val="none" w:sz="0" w:space="0" w:color="auto"/>
                    <w:bottom w:val="none" w:sz="0" w:space="0" w:color="auto"/>
                    <w:right w:val="none" w:sz="0" w:space="0" w:color="auto"/>
                  </w:divBdr>
                </w:div>
              </w:divsChild>
            </w:div>
            <w:div w:id="1509323454">
              <w:marLeft w:val="0"/>
              <w:marRight w:val="0"/>
              <w:marTop w:val="0"/>
              <w:marBottom w:val="0"/>
              <w:divBdr>
                <w:top w:val="none" w:sz="0" w:space="0" w:color="auto"/>
                <w:left w:val="none" w:sz="0" w:space="0" w:color="auto"/>
                <w:bottom w:val="none" w:sz="0" w:space="0" w:color="auto"/>
                <w:right w:val="none" w:sz="0" w:space="0" w:color="auto"/>
              </w:divBdr>
              <w:divsChild>
                <w:div w:id="13650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5783">
      <w:bodyDiv w:val="1"/>
      <w:marLeft w:val="0"/>
      <w:marRight w:val="0"/>
      <w:marTop w:val="0"/>
      <w:marBottom w:val="0"/>
      <w:divBdr>
        <w:top w:val="none" w:sz="0" w:space="0" w:color="auto"/>
        <w:left w:val="none" w:sz="0" w:space="0" w:color="auto"/>
        <w:bottom w:val="none" w:sz="0" w:space="0" w:color="auto"/>
        <w:right w:val="none" w:sz="0" w:space="0" w:color="auto"/>
      </w:divBdr>
      <w:divsChild>
        <w:div w:id="1986203919">
          <w:marLeft w:val="0"/>
          <w:marRight w:val="0"/>
          <w:marTop w:val="0"/>
          <w:marBottom w:val="0"/>
          <w:divBdr>
            <w:top w:val="none" w:sz="0" w:space="0" w:color="auto"/>
            <w:left w:val="none" w:sz="0" w:space="0" w:color="auto"/>
            <w:bottom w:val="none" w:sz="0" w:space="0" w:color="auto"/>
            <w:right w:val="none" w:sz="0" w:space="0" w:color="auto"/>
          </w:divBdr>
          <w:divsChild>
            <w:div w:id="7357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kinderombudsman.nl/publicaties/rapport-zie-je-mij-wel"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doi.org/10.1111/fare.12657"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bstore.ugent.be/fulltxt/RUG01/002/785/575/RUG01-002785575_2019_0001_AC.pdf"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ji.nl/justitiabelen/documenten/publicaties/2020/10/29/handreiking-gezinsbenader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5553/TvC/0165182X2014056002005" TargetMode="External"/><Relationship Id="rId23" Type="http://schemas.openxmlformats.org/officeDocument/2006/relationships/footer" Target="footer1.xml"/><Relationship Id="rId10" Type="http://schemas.openxmlformats.org/officeDocument/2006/relationships/hyperlink" Target="http://dx.doi.org/10.1111/j.1365-2206.2009.00659.x"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exodus.nl/" TargetMode="External"/><Relationship Id="rId14" Type="http://schemas.openxmlformats.org/officeDocument/2006/relationships/hyperlink" Target="https://doi.org/10.1111/j.1741-3737.2005.00165.x" TargetMode="External"/><Relationship Id="rId22"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ranj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D13C-2D0D-48C0-9BA6-44183D8C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16630</Words>
  <Characters>91471</Characters>
  <Application>Microsoft Office Word</Application>
  <DocSecurity>0</DocSecurity>
  <Lines>762</Lines>
  <Paragraphs>215</Paragraphs>
  <ScaleCrop>false</ScaleCrop>
  <Company/>
  <LinksUpToDate>false</LinksUpToDate>
  <CharactersWithSpaces>107886</CharactersWithSpaces>
  <SharedDoc>false</SharedDoc>
  <HLinks>
    <vt:vector size="270" baseType="variant">
      <vt:variant>
        <vt:i4>852066</vt:i4>
      </vt:variant>
      <vt:variant>
        <vt:i4>216</vt:i4>
      </vt:variant>
      <vt:variant>
        <vt:i4>0</vt:i4>
      </vt:variant>
      <vt:variant>
        <vt:i4>5</vt:i4>
      </vt:variant>
      <vt:variant>
        <vt:lpwstr>https://libstore.ugent.be/fulltxt/RUG01/002/785/575/RUG01-002785575_2019_0001_AC.pdf</vt:lpwstr>
      </vt:variant>
      <vt:variant>
        <vt:lpwstr/>
      </vt:variant>
      <vt:variant>
        <vt:i4>3211290</vt:i4>
      </vt:variant>
      <vt:variant>
        <vt:i4>213</vt:i4>
      </vt:variant>
      <vt:variant>
        <vt:i4>0</vt:i4>
      </vt:variant>
      <vt:variant>
        <vt:i4>5</vt:i4>
      </vt:variant>
      <vt:variant>
        <vt:lpwstr>https://www.kinderombudsman.nl/system/files/inline/Kinderombudsman-Ziejemijwel-kinderenmeteenouderindetentie-printversie_0.pdf</vt:lpwstr>
      </vt:variant>
      <vt:variant>
        <vt:lpwstr/>
      </vt:variant>
      <vt:variant>
        <vt:i4>1769567</vt:i4>
      </vt:variant>
      <vt:variant>
        <vt:i4>210</vt:i4>
      </vt:variant>
      <vt:variant>
        <vt:i4>0</vt:i4>
      </vt:variant>
      <vt:variant>
        <vt:i4>5</vt:i4>
      </vt:variant>
      <vt:variant>
        <vt:lpwstr>https://doi.org/10.1177/00938548211033636</vt:lpwstr>
      </vt:variant>
      <vt:variant>
        <vt:lpwstr/>
      </vt:variant>
      <vt:variant>
        <vt:i4>5242891</vt:i4>
      </vt:variant>
      <vt:variant>
        <vt:i4>207</vt:i4>
      </vt:variant>
      <vt:variant>
        <vt:i4>0</vt:i4>
      </vt:variant>
      <vt:variant>
        <vt:i4>5</vt:i4>
      </vt:variant>
      <vt:variant>
        <vt:lpwstr>https://www.navigator.nl/document/ida3bc3aa040794818a46e2840e00d875c?ctx=WKNL_CSL_138</vt:lpwstr>
      </vt:variant>
      <vt:variant>
        <vt:lpwstr/>
      </vt:variant>
      <vt:variant>
        <vt:i4>851991</vt:i4>
      </vt:variant>
      <vt:variant>
        <vt:i4>204</vt:i4>
      </vt:variant>
      <vt:variant>
        <vt:i4>0</vt:i4>
      </vt:variant>
      <vt:variant>
        <vt:i4>5</vt:i4>
      </vt:variant>
      <vt:variant>
        <vt:lpwstr>https://www.trouw.nl/nieuws/familie-van-gedetineerden-kan-nergens-terecht-met-praktische-en-psychische-problemen~b6b97f03/?referrer=https%3A%2F%2Ft.co%2F</vt:lpwstr>
      </vt:variant>
      <vt:variant>
        <vt:lpwstr/>
      </vt:variant>
      <vt:variant>
        <vt:i4>5505150</vt:i4>
      </vt:variant>
      <vt:variant>
        <vt:i4>201</vt:i4>
      </vt:variant>
      <vt:variant>
        <vt:i4>0</vt:i4>
      </vt:variant>
      <vt:variant>
        <vt:i4>5</vt:i4>
      </vt:variant>
      <vt:variant>
        <vt:lpwstr>https://www.dekinderombudsman.nl/system/files/inline/Kinderombudsman-Ziejemijwel-kinderenmeteenouderindetentie-printversie_0.pdf</vt:lpwstr>
      </vt:variant>
      <vt:variant>
        <vt:lpwstr/>
      </vt:variant>
      <vt:variant>
        <vt:i4>8060963</vt:i4>
      </vt:variant>
      <vt:variant>
        <vt:i4>198</vt:i4>
      </vt:variant>
      <vt:variant>
        <vt:i4>0</vt:i4>
      </vt:variant>
      <vt:variant>
        <vt:i4>5</vt:i4>
      </vt:variant>
      <vt:variant>
        <vt:lpwstr>https://eenvandaag.avrotros.nl/item/gevangenissen-moeten-kindvriendelijker-om-mentale-problemen-bij-kinderen-te-voorkomen-vinden-onderzoekers/</vt:lpwstr>
      </vt:variant>
      <vt:variant>
        <vt:lpwstr/>
      </vt:variant>
      <vt:variant>
        <vt:i4>2490471</vt:i4>
      </vt:variant>
      <vt:variant>
        <vt:i4>195</vt:i4>
      </vt:variant>
      <vt:variant>
        <vt:i4>0</vt:i4>
      </vt:variant>
      <vt:variant>
        <vt:i4>5</vt:i4>
      </vt:variant>
      <vt:variant>
        <vt:lpwstr>https://doi.org/10.1111/fare.12657</vt:lpwstr>
      </vt:variant>
      <vt:variant>
        <vt:lpwstr/>
      </vt:variant>
      <vt:variant>
        <vt:i4>2097263</vt:i4>
      </vt:variant>
      <vt:variant>
        <vt:i4>192</vt:i4>
      </vt:variant>
      <vt:variant>
        <vt:i4>0</vt:i4>
      </vt:variant>
      <vt:variant>
        <vt:i4>5</vt:i4>
      </vt:variant>
      <vt:variant>
        <vt:lpwstr>https://www.dji.nl/justitiabelen/documenten/publicaties/2020/10/29/handreiking-gezinsbenadering</vt:lpwstr>
      </vt:variant>
      <vt:variant>
        <vt:lpwstr/>
      </vt:variant>
      <vt:variant>
        <vt:i4>2359350</vt:i4>
      </vt:variant>
      <vt:variant>
        <vt:i4>189</vt:i4>
      </vt:variant>
      <vt:variant>
        <vt:i4>0</vt:i4>
      </vt:variant>
      <vt:variant>
        <vt:i4>5</vt:i4>
      </vt:variant>
      <vt:variant>
        <vt:lpwstr>https://www.researchgate.net/publication/348182560_Aandacht_voor_gezinsrelaties_tijdens_detentie_Ervaringen_uit_de_pilot_Gezinsbenadering</vt:lpwstr>
      </vt:variant>
      <vt:variant>
        <vt:lpwstr/>
      </vt:variant>
      <vt:variant>
        <vt:i4>4980736</vt:i4>
      </vt:variant>
      <vt:variant>
        <vt:i4>186</vt:i4>
      </vt:variant>
      <vt:variant>
        <vt:i4>0</vt:i4>
      </vt:variant>
      <vt:variant>
        <vt:i4>5</vt:i4>
      </vt:variant>
      <vt:variant>
        <vt:lpwstr>https://doi.org/10.5553/PROCES/016500762020099002004</vt:lpwstr>
      </vt:variant>
      <vt:variant>
        <vt:lpwstr/>
      </vt:variant>
      <vt:variant>
        <vt:i4>2490471</vt:i4>
      </vt:variant>
      <vt:variant>
        <vt:i4>183</vt:i4>
      </vt:variant>
      <vt:variant>
        <vt:i4>0</vt:i4>
      </vt:variant>
      <vt:variant>
        <vt:i4>5</vt:i4>
      </vt:variant>
      <vt:variant>
        <vt:lpwstr>https://doi.org/10.1111/fare.12657</vt:lpwstr>
      </vt:variant>
      <vt:variant>
        <vt:lpwstr/>
      </vt:variant>
      <vt:variant>
        <vt:i4>6094876</vt:i4>
      </vt:variant>
      <vt:variant>
        <vt:i4>180</vt:i4>
      </vt:variant>
      <vt:variant>
        <vt:i4>0</vt:i4>
      </vt:variant>
      <vt:variant>
        <vt:i4>5</vt:i4>
      </vt:variant>
      <vt:variant>
        <vt:lpwstr>https://doi.org/10.1111/j.1741-3737.2005.00165.x</vt:lpwstr>
      </vt:variant>
      <vt:variant>
        <vt:lpwstr/>
      </vt:variant>
      <vt:variant>
        <vt:i4>852066</vt:i4>
      </vt:variant>
      <vt:variant>
        <vt:i4>177</vt:i4>
      </vt:variant>
      <vt:variant>
        <vt:i4>0</vt:i4>
      </vt:variant>
      <vt:variant>
        <vt:i4>5</vt:i4>
      </vt:variant>
      <vt:variant>
        <vt:lpwstr>https://libstore.ugent.be/fulltxt/RUG01/002/785/575/RUG01-002785575_2019_0001_AC.pdf</vt:lpwstr>
      </vt:variant>
      <vt:variant>
        <vt:lpwstr/>
      </vt:variant>
      <vt:variant>
        <vt:i4>8126586</vt:i4>
      </vt:variant>
      <vt:variant>
        <vt:i4>174</vt:i4>
      </vt:variant>
      <vt:variant>
        <vt:i4>0</vt:i4>
      </vt:variant>
      <vt:variant>
        <vt:i4>5</vt:i4>
      </vt:variant>
      <vt:variant>
        <vt:lpwstr>http://dx.doi.org/10.5553/TvC/0165182X2014056002005</vt:lpwstr>
      </vt:variant>
      <vt:variant>
        <vt:lpwstr/>
      </vt:variant>
      <vt:variant>
        <vt:i4>2621480</vt:i4>
      </vt:variant>
      <vt:variant>
        <vt:i4>171</vt:i4>
      </vt:variant>
      <vt:variant>
        <vt:i4>0</vt:i4>
      </vt:variant>
      <vt:variant>
        <vt:i4>5</vt:i4>
      </vt:variant>
      <vt:variant>
        <vt:lpwstr>http://dx.doi.org/10.1111/j.1365-2206.2009.00659.x</vt:lpwstr>
      </vt:variant>
      <vt:variant>
        <vt:lpwstr/>
      </vt:variant>
      <vt:variant>
        <vt:i4>7995444</vt:i4>
      </vt:variant>
      <vt:variant>
        <vt:i4>168</vt:i4>
      </vt:variant>
      <vt:variant>
        <vt:i4>0</vt:i4>
      </vt:variant>
      <vt:variant>
        <vt:i4>5</vt:i4>
      </vt:variant>
      <vt:variant>
        <vt:lpwstr>https://www.dekinderombudsman.nl/publicaties/rapport-zie-je-mij-wel</vt:lpwstr>
      </vt:variant>
      <vt:variant>
        <vt:lpwstr/>
      </vt:variant>
      <vt:variant>
        <vt:i4>6684797</vt:i4>
      </vt:variant>
      <vt:variant>
        <vt:i4>165</vt:i4>
      </vt:variant>
      <vt:variant>
        <vt:i4>0</vt:i4>
      </vt:variant>
      <vt:variant>
        <vt:i4>5</vt:i4>
      </vt:variant>
      <vt:variant>
        <vt:lpwstr>https://www.exodus.nl/</vt:lpwstr>
      </vt:variant>
      <vt:variant>
        <vt:lpwstr/>
      </vt:variant>
      <vt:variant>
        <vt:i4>1900592</vt:i4>
      </vt:variant>
      <vt:variant>
        <vt:i4>158</vt:i4>
      </vt:variant>
      <vt:variant>
        <vt:i4>0</vt:i4>
      </vt:variant>
      <vt:variant>
        <vt:i4>5</vt:i4>
      </vt:variant>
      <vt:variant>
        <vt:lpwstr/>
      </vt:variant>
      <vt:variant>
        <vt:lpwstr>_Toc105013599</vt:lpwstr>
      </vt:variant>
      <vt:variant>
        <vt:i4>1900592</vt:i4>
      </vt:variant>
      <vt:variant>
        <vt:i4>152</vt:i4>
      </vt:variant>
      <vt:variant>
        <vt:i4>0</vt:i4>
      </vt:variant>
      <vt:variant>
        <vt:i4>5</vt:i4>
      </vt:variant>
      <vt:variant>
        <vt:lpwstr/>
      </vt:variant>
      <vt:variant>
        <vt:lpwstr>_Toc105013598</vt:lpwstr>
      </vt:variant>
      <vt:variant>
        <vt:i4>1900592</vt:i4>
      </vt:variant>
      <vt:variant>
        <vt:i4>146</vt:i4>
      </vt:variant>
      <vt:variant>
        <vt:i4>0</vt:i4>
      </vt:variant>
      <vt:variant>
        <vt:i4>5</vt:i4>
      </vt:variant>
      <vt:variant>
        <vt:lpwstr/>
      </vt:variant>
      <vt:variant>
        <vt:lpwstr>_Toc105013597</vt:lpwstr>
      </vt:variant>
      <vt:variant>
        <vt:i4>1900592</vt:i4>
      </vt:variant>
      <vt:variant>
        <vt:i4>140</vt:i4>
      </vt:variant>
      <vt:variant>
        <vt:i4>0</vt:i4>
      </vt:variant>
      <vt:variant>
        <vt:i4>5</vt:i4>
      </vt:variant>
      <vt:variant>
        <vt:lpwstr/>
      </vt:variant>
      <vt:variant>
        <vt:lpwstr>_Toc105013596</vt:lpwstr>
      </vt:variant>
      <vt:variant>
        <vt:i4>1900592</vt:i4>
      </vt:variant>
      <vt:variant>
        <vt:i4>134</vt:i4>
      </vt:variant>
      <vt:variant>
        <vt:i4>0</vt:i4>
      </vt:variant>
      <vt:variant>
        <vt:i4>5</vt:i4>
      </vt:variant>
      <vt:variant>
        <vt:lpwstr/>
      </vt:variant>
      <vt:variant>
        <vt:lpwstr>_Toc105013595</vt:lpwstr>
      </vt:variant>
      <vt:variant>
        <vt:i4>1900592</vt:i4>
      </vt:variant>
      <vt:variant>
        <vt:i4>128</vt:i4>
      </vt:variant>
      <vt:variant>
        <vt:i4>0</vt:i4>
      </vt:variant>
      <vt:variant>
        <vt:i4>5</vt:i4>
      </vt:variant>
      <vt:variant>
        <vt:lpwstr/>
      </vt:variant>
      <vt:variant>
        <vt:lpwstr>_Toc105013594</vt:lpwstr>
      </vt:variant>
      <vt:variant>
        <vt:i4>1900592</vt:i4>
      </vt:variant>
      <vt:variant>
        <vt:i4>122</vt:i4>
      </vt:variant>
      <vt:variant>
        <vt:i4>0</vt:i4>
      </vt:variant>
      <vt:variant>
        <vt:i4>5</vt:i4>
      </vt:variant>
      <vt:variant>
        <vt:lpwstr/>
      </vt:variant>
      <vt:variant>
        <vt:lpwstr>_Toc105013593</vt:lpwstr>
      </vt:variant>
      <vt:variant>
        <vt:i4>1900592</vt:i4>
      </vt:variant>
      <vt:variant>
        <vt:i4>116</vt:i4>
      </vt:variant>
      <vt:variant>
        <vt:i4>0</vt:i4>
      </vt:variant>
      <vt:variant>
        <vt:i4>5</vt:i4>
      </vt:variant>
      <vt:variant>
        <vt:lpwstr/>
      </vt:variant>
      <vt:variant>
        <vt:lpwstr>_Toc105013592</vt:lpwstr>
      </vt:variant>
      <vt:variant>
        <vt:i4>1900592</vt:i4>
      </vt:variant>
      <vt:variant>
        <vt:i4>110</vt:i4>
      </vt:variant>
      <vt:variant>
        <vt:i4>0</vt:i4>
      </vt:variant>
      <vt:variant>
        <vt:i4>5</vt:i4>
      </vt:variant>
      <vt:variant>
        <vt:lpwstr/>
      </vt:variant>
      <vt:variant>
        <vt:lpwstr>_Toc105013591</vt:lpwstr>
      </vt:variant>
      <vt:variant>
        <vt:i4>1900592</vt:i4>
      </vt:variant>
      <vt:variant>
        <vt:i4>104</vt:i4>
      </vt:variant>
      <vt:variant>
        <vt:i4>0</vt:i4>
      </vt:variant>
      <vt:variant>
        <vt:i4>5</vt:i4>
      </vt:variant>
      <vt:variant>
        <vt:lpwstr/>
      </vt:variant>
      <vt:variant>
        <vt:lpwstr>_Toc105013590</vt:lpwstr>
      </vt:variant>
      <vt:variant>
        <vt:i4>1835056</vt:i4>
      </vt:variant>
      <vt:variant>
        <vt:i4>98</vt:i4>
      </vt:variant>
      <vt:variant>
        <vt:i4>0</vt:i4>
      </vt:variant>
      <vt:variant>
        <vt:i4>5</vt:i4>
      </vt:variant>
      <vt:variant>
        <vt:lpwstr/>
      </vt:variant>
      <vt:variant>
        <vt:lpwstr>_Toc105013589</vt:lpwstr>
      </vt:variant>
      <vt:variant>
        <vt:i4>1835056</vt:i4>
      </vt:variant>
      <vt:variant>
        <vt:i4>92</vt:i4>
      </vt:variant>
      <vt:variant>
        <vt:i4>0</vt:i4>
      </vt:variant>
      <vt:variant>
        <vt:i4>5</vt:i4>
      </vt:variant>
      <vt:variant>
        <vt:lpwstr/>
      </vt:variant>
      <vt:variant>
        <vt:lpwstr>_Toc105013588</vt:lpwstr>
      </vt:variant>
      <vt:variant>
        <vt:i4>1835056</vt:i4>
      </vt:variant>
      <vt:variant>
        <vt:i4>86</vt:i4>
      </vt:variant>
      <vt:variant>
        <vt:i4>0</vt:i4>
      </vt:variant>
      <vt:variant>
        <vt:i4>5</vt:i4>
      </vt:variant>
      <vt:variant>
        <vt:lpwstr/>
      </vt:variant>
      <vt:variant>
        <vt:lpwstr>_Toc105013587</vt:lpwstr>
      </vt:variant>
      <vt:variant>
        <vt:i4>1835056</vt:i4>
      </vt:variant>
      <vt:variant>
        <vt:i4>80</vt:i4>
      </vt:variant>
      <vt:variant>
        <vt:i4>0</vt:i4>
      </vt:variant>
      <vt:variant>
        <vt:i4>5</vt:i4>
      </vt:variant>
      <vt:variant>
        <vt:lpwstr/>
      </vt:variant>
      <vt:variant>
        <vt:lpwstr>_Toc105013586</vt:lpwstr>
      </vt:variant>
      <vt:variant>
        <vt:i4>1835056</vt:i4>
      </vt:variant>
      <vt:variant>
        <vt:i4>74</vt:i4>
      </vt:variant>
      <vt:variant>
        <vt:i4>0</vt:i4>
      </vt:variant>
      <vt:variant>
        <vt:i4>5</vt:i4>
      </vt:variant>
      <vt:variant>
        <vt:lpwstr/>
      </vt:variant>
      <vt:variant>
        <vt:lpwstr>_Toc105013585</vt:lpwstr>
      </vt:variant>
      <vt:variant>
        <vt:i4>1835056</vt:i4>
      </vt:variant>
      <vt:variant>
        <vt:i4>68</vt:i4>
      </vt:variant>
      <vt:variant>
        <vt:i4>0</vt:i4>
      </vt:variant>
      <vt:variant>
        <vt:i4>5</vt:i4>
      </vt:variant>
      <vt:variant>
        <vt:lpwstr/>
      </vt:variant>
      <vt:variant>
        <vt:lpwstr>_Toc105013584</vt:lpwstr>
      </vt:variant>
      <vt:variant>
        <vt:i4>1835056</vt:i4>
      </vt:variant>
      <vt:variant>
        <vt:i4>62</vt:i4>
      </vt:variant>
      <vt:variant>
        <vt:i4>0</vt:i4>
      </vt:variant>
      <vt:variant>
        <vt:i4>5</vt:i4>
      </vt:variant>
      <vt:variant>
        <vt:lpwstr/>
      </vt:variant>
      <vt:variant>
        <vt:lpwstr>_Toc105013583</vt:lpwstr>
      </vt:variant>
      <vt:variant>
        <vt:i4>1835056</vt:i4>
      </vt:variant>
      <vt:variant>
        <vt:i4>56</vt:i4>
      </vt:variant>
      <vt:variant>
        <vt:i4>0</vt:i4>
      </vt:variant>
      <vt:variant>
        <vt:i4>5</vt:i4>
      </vt:variant>
      <vt:variant>
        <vt:lpwstr/>
      </vt:variant>
      <vt:variant>
        <vt:lpwstr>_Toc105013582</vt:lpwstr>
      </vt:variant>
      <vt:variant>
        <vt:i4>1835056</vt:i4>
      </vt:variant>
      <vt:variant>
        <vt:i4>50</vt:i4>
      </vt:variant>
      <vt:variant>
        <vt:i4>0</vt:i4>
      </vt:variant>
      <vt:variant>
        <vt:i4>5</vt:i4>
      </vt:variant>
      <vt:variant>
        <vt:lpwstr/>
      </vt:variant>
      <vt:variant>
        <vt:lpwstr>_Toc105013581</vt:lpwstr>
      </vt:variant>
      <vt:variant>
        <vt:i4>1835056</vt:i4>
      </vt:variant>
      <vt:variant>
        <vt:i4>44</vt:i4>
      </vt:variant>
      <vt:variant>
        <vt:i4>0</vt:i4>
      </vt:variant>
      <vt:variant>
        <vt:i4>5</vt:i4>
      </vt:variant>
      <vt:variant>
        <vt:lpwstr/>
      </vt:variant>
      <vt:variant>
        <vt:lpwstr>_Toc105013580</vt:lpwstr>
      </vt:variant>
      <vt:variant>
        <vt:i4>1245232</vt:i4>
      </vt:variant>
      <vt:variant>
        <vt:i4>38</vt:i4>
      </vt:variant>
      <vt:variant>
        <vt:i4>0</vt:i4>
      </vt:variant>
      <vt:variant>
        <vt:i4>5</vt:i4>
      </vt:variant>
      <vt:variant>
        <vt:lpwstr/>
      </vt:variant>
      <vt:variant>
        <vt:lpwstr>_Toc105013579</vt:lpwstr>
      </vt:variant>
      <vt:variant>
        <vt:i4>1245232</vt:i4>
      </vt:variant>
      <vt:variant>
        <vt:i4>32</vt:i4>
      </vt:variant>
      <vt:variant>
        <vt:i4>0</vt:i4>
      </vt:variant>
      <vt:variant>
        <vt:i4>5</vt:i4>
      </vt:variant>
      <vt:variant>
        <vt:lpwstr/>
      </vt:variant>
      <vt:variant>
        <vt:lpwstr>_Toc105013578</vt:lpwstr>
      </vt:variant>
      <vt:variant>
        <vt:i4>1245232</vt:i4>
      </vt:variant>
      <vt:variant>
        <vt:i4>26</vt:i4>
      </vt:variant>
      <vt:variant>
        <vt:i4>0</vt:i4>
      </vt:variant>
      <vt:variant>
        <vt:i4>5</vt:i4>
      </vt:variant>
      <vt:variant>
        <vt:lpwstr/>
      </vt:variant>
      <vt:variant>
        <vt:lpwstr>_Toc105013577</vt:lpwstr>
      </vt:variant>
      <vt:variant>
        <vt:i4>1245232</vt:i4>
      </vt:variant>
      <vt:variant>
        <vt:i4>20</vt:i4>
      </vt:variant>
      <vt:variant>
        <vt:i4>0</vt:i4>
      </vt:variant>
      <vt:variant>
        <vt:i4>5</vt:i4>
      </vt:variant>
      <vt:variant>
        <vt:lpwstr/>
      </vt:variant>
      <vt:variant>
        <vt:lpwstr>_Toc105013576</vt:lpwstr>
      </vt:variant>
      <vt:variant>
        <vt:i4>1245232</vt:i4>
      </vt:variant>
      <vt:variant>
        <vt:i4>14</vt:i4>
      </vt:variant>
      <vt:variant>
        <vt:i4>0</vt:i4>
      </vt:variant>
      <vt:variant>
        <vt:i4>5</vt:i4>
      </vt:variant>
      <vt:variant>
        <vt:lpwstr/>
      </vt:variant>
      <vt:variant>
        <vt:lpwstr>_Toc105013575</vt:lpwstr>
      </vt:variant>
      <vt:variant>
        <vt:i4>1245232</vt:i4>
      </vt:variant>
      <vt:variant>
        <vt:i4>8</vt:i4>
      </vt:variant>
      <vt:variant>
        <vt:i4>0</vt:i4>
      </vt:variant>
      <vt:variant>
        <vt:i4>5</vt:i4>
      </vt:variant>
      <vt:variant>
        <vt:lpwstr/>
      </vt:variant>
      <vt:variant>
        <vt:lpwstr>_Toc105013574</vt:lpwstr>
      </vt:variant>
      <vt:variant>
        <vt:i4>1245232</vt:i4>
      </vt:variant>
      <vt:variant>
        <vt:i4>2</vt:i4>
      </vt:variant>
      <vt:variant>
        <vt:i4>0</vt:i4>
      </vt:variant>
      <vt:variant>
        <vt:i4>5</vt:i4>
      </vt:variant>
      <vt:variant>
        <vt:lpwstr/>
      </vt:variant>
      <vt:variant>
        <vt:lpwstr>_Toc105013573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Haan KT de, Kirsten</dc:creator>
  <cp:keywords/>
  <dc:description/>
  <cp:lastModifiedBy>Haan KT de, Kirsten</cp:lastModifiedBy>
  <cp:revision>4</cp:revision>
  <dcterms:created xsi:type="dcterms:W3CDTF">2022-06-03T12:25:00Z</dcterms:created>
  <dcterms:modified xsi:type="dcterms:W3CDTF">2022-06-03T12:27:00Z</dcterms:modified>
</cp:coreProperties>
</file>