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BB69" w14:textId="78F968B1" w:rsidR="00AD7F86" w:rsidRDefault="00A05065">
      <w:r>
        <w:rPr>
          <w:noProof/>
        </w:rPr>
        <w:drawing>
          <wp:anchor distT="0" distB="0" distL="114300" distR="114300" simplePos="0" relativeHeight="251698176" behindDoc="1" locked="0" layoutInCell="1" allowOverlap="1" wp14:anchorId="133246F0" wp14:editId="0F15C37D">
            <wp:simplePos x="0" y="0"/>
            <wp:positionH relativeFrom="page">
              <wp:align>right</wp:align>
            </wp:positionH>
            <wp:positionV relativeFrom="paragraph">
              <wp:posOffset>-900430</wp:posOffset>
            </wp:positionV>
            <wp:extent cx="7542190" cy="10668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ork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190" cy="10668000"/>
                    </a:xfrm>
                    <a:prstGeom prst="rect">
                      <a:avLst/>
                    </a:prstGeom>
                  </pic:spPr>
                </pic:pic>
              </a:graphicData>
            </a:graphic>
            <wp14:sizeRelH relativeFrom="page">
              <wp14:pctWidth>0</wp14:pctWidth>
            </wp14:sizeRelH>
            <wp14:sizeRelV relativeFrom="page">
              <wp14:pctHeight>0</wp14:pctHeight>
            </wp14:sizeRelV>
          </wp:anchor>
        </w:drawing>
      </w:r>
      <w:r w:rsidR="001F262A">
        <w:br w:type="page"/>
      </w:r>
      <w:bookmarkStart w:id="0" w:name="_Toc494893593"/>
    </w:p>
    <w:sdt>
      <w:sdtPr>
        <w:rPr>
          <w:rFonts w:asciiTheme="minorHAnsi" w:eastAsiaTheme="minorHAnsi" w:hAnsiTheme="minorHAnsi" w:cstheme="minorBidi"/>
          <w:color w:val="auto"/>
          <w:sz w:val="22"/>
          <w:szCs w:val="22"/>
          <w:lang w:eastAsia="en-US"/>
        </w:rPr>
        <w:id w:val="787468682"/>
        <w:docPartObj>
          <w:docPartGallery w:val="Table of Contents"/>
          <w:docPartUnique/>
        </w:docPartObj>
      </w:sdtPr>
      <w:sdtEndPr>
        <w:rPr>
          <w:b/>
          <w:bCs/>
        </w:rPr>
      </w:sdtEndPr>
      <w:sdtContent>
        <w:p w14:paraId="69CD7732" w14:textId="77777777" w:rsidR="00AD7F86" w:rsidRDefault="00AD7F86">
          <w:pPr>
            <w:pStyle w:val="Kopvaninhoudsopgave"/>
          </w:pPr>
          <w:r>
            <w:t>Inhoudsopgave</w:t>
          </w:r>
        </w:p>
        <w:p w14:paraId="321B3BAF" w14:textId="3C3FD76B" w:rsidR="00A05065" w:rsidRDefault="00AD7F86">
          <w:pPr>
            <w:pStyle w:val="Inhopg1"/>
            <w:tabs>
              <w:tab w:val="left" w:pos="440"/>
              <w:tab w:val="right" w:leader="dot" w:pos="9060"/>
            </w:tabs>
            <w:rPr>
              <w:rFonts w:eastAsiaTheme="minorEastAsia"/>
              <w:noProof/>
              <w:lang w:eastAsia="nl-NL"/>
            </w:rPr>
          </w:pPr>
          <w:r>
            <w:fldChar w:fldCharType="begin"/>
          </w:r>
          <w:r>
            <w:instrText xml:space="preserve"> TOC \o "1-3" \h \z \u </w:instrText>
          </w:r>
          <w:r>
            <w:fldChar w:fldCharType="separate"/>
          </w:r>
          <w:hyperlink w:anchor="_Toc500241321" w:history="1">
            <w:r w:rsidR="00A05065" w:rsidRPr="00F727EB">
              <w:rPr>
                <w:rStyle w:val="Hyperlink"/>
                <w:noProof/>
              </w:rPr>
              <w:t>1.</w:t>
            </w:r>
            <w:r w:rsidR="00A05065">
              <w:rPr>
                <w:rFonts w:eastAsiaTheme="minorEastAsia"/>
                <w:noProof/>
                <w:lang w:eastAsia="nl-NL"/>
              </w:rPr>
              <w:tab/>
            </w:r>
            <w:r w:rsidR="00A05065" w:rsidRPr="00F727EB">
              <w:rPr>
                <w:rStyle w:val="Hyperlink"/>
                <w:noProof/>
              </w:rPr>
              <w:t>Inleiding</w:t>
            </w:r>
            <w:r w:rsidR="00A05065">
              <w:rPr>
                <w:noProof/>
                <w:webHidden/>
              </w:rPr>
              <w:tab/>
            </w:r>
            <w:r w:rsidR="00A05065">
              <w:rPr>
                <w:noProof/>
                <w:webHidden/>
              </w:rPr>
              <w:fldChar w:fldCharType="begin"/>
            </w:r>
            <w:r w:rsidR="00A05065">
              <w:rPr>
                <w:noProof/>
                <w:webHidden/>
              </w:rPr>
              <w:instrText xml:space="preserve"> PAGEREF _Toc500241321 \h </w:instrText>
            </w:r>
            <w:r w:rsidR="00A05065">
              <w:rPr>
                <w:noProof/>
                <w:webHidden/>
              </w:rPr>
            </w:r>
            <w:r w:rsidR="00A05065">
              <w:rPr>
                <w:noProof/>
                <w:webHidden/>
              </w:rPr>
              <w:fldChar w:fldCharType="separate"/>
            </w:r>
            <w:r w:rsidR="00A05065">
              <w:rPr>
                <w:noProof/>
                <w:webHidden/>
              </w:rPr>
              <w:t>3</w:t>
            </w:r>
            <w:r w:rsidR="00A05065">
              <w:rPr>
                <w:noProof/>
                <w:webHidden/>
              </w:rPr>
              <w:fldChar w:fldCharType="end"/>
            </w:r>
          </w:hyperlink>
        </w:p>
        <w:p w14:paraId="59CD7E24" w14:textId="4B9F6870" w:rsidR="00A05065" w:rsidRDefault="00A05065">
          <w:pPr>
            <w:pStyle w:val="Inhopg1"/>
            <w:tabs>
              <w:tab w:val="left" w:pos="440"/>
              <w:tab w:val="right" w:leader="dot" w:pos="9060"/>
            </w:tabs>
            <w:rPr>
              <w:rFonts w:eastAsiaTheme="minorEastAsia"/>
              <w:noProof/>
              <w:lang w:eastAsia="nl-NL"/>
            </w:rPr>
          </w:pPr>
          <w:hyperlink w:anchor="_Toc500241322" w:history="1">
            <w:r w:rsidRPr="00F727EB">
              <w:rPr>
                <w:rStyle w:val="Hyperlink"/>
                <w:noProof/>
              </w:rPr>
              <w:t>2.</w:t>
            </w:r>
            <w:r>
              <w:rPr>
                <w:rFonts w:eastAsiaTheme="minorEastAsia"/>
                <w:noProof/>
                <w:lang w:eastAsia="nl-NL"/>
              </w:rPr>
              <w:tab/>
            </w:r>
            <w:r w:rsidRPr="00F727EB">
              <w:rPr>
                <w:rStyle w:val="Hyperlink"/>
                <w:noProof/>
              </w:rPr>
              <w:t>Wat is de BalanSAR?</w:t>
            </w:r>
            <w:r>
              <w:rPr>
                <w:noProof/>
                <w:webHidden/>
              </w:rPr>
              <w:tab/>
            </w:r>
            <w:r>
              <w:rPr>
                <w:noProof/>
                <w:webHidden/>
              </w:rPr>
              <w:fldChar w:fldCharType="begin"/>
            </w:r>
            <w:r>
              <w:rPr>
                <w:noProof/>
                <w:webHidden/>
              </w:rPr>
              <w:instrText xml:space="preserve"> PAGEREF _Toc500241322 \h </w:instrText>
            </w:r>
            <w:r>
              <w:rPr>
                <w:noProof/>
                <w:webHidden/>
              </w:rPr>
            </w:r>
            <w:r>
              <w:rPr>
                <w:noProof/>
                <w:webHidden/>
              </w:rPr>
              <w:fldChar w:fldCharType="separate"/>
            </w:r>
            <w:r>
              <w:rPr>
                <w:noProof/>
                <w:webHidden/>
              </w:rPr>
              <w:t>4</w:t>
            </w:r>
            <w:r>
              <w:rPr>
                <w:noProof/>
                <w:webHidden/>
              </w:rPr>
              <w:fldChar w:fldCharType="end"/>
            </w:r>
          </w:hyperlink>
        </w:p>
        <w:p w14:paraId="3B6D158D" w14:textId="6315E5AD" w:rsidR="00A05065" w:rsidRDefault="00A05065">
          <w:pPr>
            <w:pStyle w:val="Inhopg1"/>
            <w:tabs>
              <w:tab w:val="left" w:pos="440"/>
              <w:tab w:val="right" w:leader="dot" w:pos="9060"/>
            </w:tabs>
            <w:rPr>
              <w:rFonts w:eastAsiaTheme="minorEastAsia"/>
              <w:noProof/>
              <w:lang w:eastAsia="nl-NL"/>
            </w:rPr>
          </w:pPr>
          <w:hyperlink w:anchor="_Toc500241323" w:history="1">
            <w:r w:rsidRPr="00F727EB">
              <w:rPr>
                <w:rStyle w:val="Hyperlink"/>
                <w:noProof/>
              </w:rPr>
              <w:t>3.</w:t>
            </w:r>
            <w:r>
              <w:rPr>
                <w:rFonts w:eastAsiaTheme="minorEastAsia"/>
                <w:noProof/>
                <w:lang w:eastAsia="nl-NL"/>
              </w:rPr>
              <w:tab/>
            </w:r>
            <w:r w:rsidRPr="00F727EB">
              <w:rPr>
                <w:rStyle w:val="Hyperlink"/>
                <w:noProof/>
              </w:rPr>
              <w:t>Onderzoeksvragen, technieken en motivatie</w:t>
            </w:r>
            <w:r>
              <w:rPr>
                <w:noProof/>
                <w:webHidden/>
              </w:rPr>
              <w:tab/>
            </w:r>
            <w:r>
              <w:rPr>
                <w:noProof/>
                <w:webHidden/>
              </w:rPr>
              <w:fldChar w:fldCharType="begin"/>
            </w:r>
            <w:r>
              <w:rPr>
                <w:noProof/>
                <w:webHidden/>
              </w:rPr>
              <w:instrText xml:space="preserve"> PAGEREF _Toc500241323 \h </w:instrText>
            </w:r>
            <w:r>
              <w:rPr>
                <w:noProof/>
                <w:webHidden/>
              </w:rPr>
            </w:r>
            <w:r>
              <w:rPr>
                <w:noProof/>
                <w:webHidden/>
              </w:rPr>
              <w:fldChar w:fldCharType="separate"/>
            </w:r>
            <w:r>
              <w:rPr>
                <w:noProof/>
                <w:webHidden/>
              </w:rPr>
              <w:t>5</w:t>
            </w:r>
            <w:r>
              <w:rPr>
                <w:noProof/>
                <w:webHidden/>
              </w:rPr>
              <w:fldChar w:fldCharType="end"/>
            </w:r>
          </w:hyperlink>
        </w:p>
        <w:p w14:paraId="62E0A055" w14:textId="1004B895" w:rsidR="00A05065" w:rsidRDefault="00A05065">
          <w:pPr>
            <w:pStyle w:val="Inhopg1"/>
            <w:tabs>
              <w:tab w:val="left" w:pos="440"/>
              <w:tab w:val="right" w:leader="dot" w:pos="9060"/>
            </w:tabs>
            <w:rPr>
              <w:rFonts w:eastAsiaTheme="minorEastAsia"/>
              <w:noProof/>
              <w:lang w:eastAsia="nl-NL"/>
            </w:rPr>
          </w:pPr>
          <w:hyperlink w:anchor="_Toc500241324" w:history="1">
            <w:r w:rsidRPr="00F727EB">
              <w:rPr>
                <w:rStyle w:val="Hyperlink"/>
                <w:noProof/>
              </w:rPr>
              <w:t>4.</w:t>
            </w:r>
            <w:r>
              <w:rPr>
                <w:rFonts w:eastAsiaTheme="minorEastAsia"/>
                <w:noProof/>
                <w:lang w:eastAsia="nl-NL"/>
              </w:rPr>
              <w:tab/>
            </w:r>
            <w:r w:rsidRPr="00F727EB">
              <w:rPr>
                <w:rStyle w:val="Hyperlink"/>
                <w:noProof/>
              </w:rPr>
              <w:t>Uitvoering van deskresearch</w:t>
            </w:r>
            <w:r>
              <w:rPr>
                <w:noProof/>
                <w:webHidden/>
              </w:rPr>
              <w:tab/>
            </w:r>
            <w:r>
              <w:rPr>
                <w:noProof/>
                <w:webHidden/>
              </w:rPr>
              <w:fldChar w:fldCharType="begin"/>
            </w:r>
            <w:r>
              <w:rPr>
                <w:noProof/>
                <w:webHidden/>
              </w:rPr>
              <w:instrText xml:space="preserve"> PAGEREF _Toc500241324 \h </w:instrText>
            </w:r>
            <w:r>
              <w:rPr>
                <w:noProof/>
                <w:webHidden/>
              </w:rPr>
            </w:r>
            <w:r>
              <w:rPr>
                <w:noProof/>
                <w:webHidden/>
              </w:rPr>
              <w:fldChar w:fldCharType="separate"/>
            </w:r>
            <w:r>
              <w:rPr>
                <w:noProof/>
                <w:webHidden/>
              </w:rPr>
              <w:t>7</w:t>
            </w:r>
            <w:r>
              <w:rPr>
                <w:noProof/>
                <w:webHidden/>
              </w:rPr>
              <w:fldChar w:fldCharType="end"/>
            </w:r>
          </w:hyperlink>
        </w:p>
        <w:p w14:paraId="5E73BC1C" w14:textId="4A52EAF9" w:rsidR="00A05065" w:rsidRDefault="00A05065">
          <w:pPr>
            <w:pStyle w:val="Inhopg2"/>
            <w:tabs>
              <w:tab w:val="right" w:leader="dot" w:pos="9060"/>
            </w:tabs>
            <w:rPr>
              <w:rFonts w:eastAsiaTheme="minorEastAsia"/>
              <w:noProof/>
              <w:lang w:eastAsia="nl-NL"/>
            </w:rPr>
          </w:pPr>
          <w:hyperlink w:anchor="_Toc500241325" w:history="1">
            <w:r w:rsidRPr="00F727EB">
              <w:rPr>
                <w:rStyle w:val="Hyperlink"/>
                <w:noProof/>
              </w:rPr>
              <w:t>4.1 Deskresearch - Onderzoek balanceren</w:t>
            </w:r>
            <w:r>
              <w:rPr>
                <w:noProof/>
                <w:webHidden/>
              </w:rPr>
              <w:tab/>
            </w:r>
            <w:r>
              <w:rPr>
                <w:noProof/>
                <w:webHidden/>
              </w:rPr>
              <w:fldChar w:fldCharType="begin"/>
            </w:r>
            <w:r>
              <w:rPr>
                <w:noProof/>
                <w:webHidden/>
              </w:rPr>
              <w:instrText xml:space="preserve"> PAGEREF _Toc500241325 \h </w:instrText>
            </w:r>
            <w:r>
              <w:rPr>
                <w:noProof/>
                <w:webHidden/>
              </w:rPr>
            </w:r>
            <w:r>
              <w:rPr>
                <w:noProof/>
                <w:webHidden/>
              </w:rPr>
              <w:fldChar w:fldCharType="separate"/>
            </w:r>
            <w:r>
              <w:rPr>
                <w:noProof/>
                <w:webHidden/>
              </w:rPr>
              <w:t>7</w:t>
            </w:r>
            <w:r>
              <w:rPr>
                <w:noProof/>
                <w:webHidden/>
              </w:rPr>
              <w:fldChar w:fldCharType="end"/>
            </w:r>
          </w:hyperlink>
        </w:p>
        <w:p w14:paraId="19047935" w14:textId="4B84D729" w:rsidR="00A05065" w:rsidRDefault="00A05065">
          <w:pPr>
            <w:pStyle w:val="Inhopg2"/>
            <w:tabs>
              <w:tab w:val="right" w:leader="dot" w:pos="9060"/>
            </w:tabs>
            <w:rPr>
              <w:rFonts w:eastAsiaTheme="minorEastAsia"/>
              <w:noProof/>
              <w:lang w:eastAsia="nl-NL"/>
            </w:rPr>
          </w:pPr>
          <w:hyperlink w:anchor="_Toc500241326" w:history="1">
            <w:r w:rsidRPr="00F727EB">
              <w:rPr>
                <w:rStyle w:val="Hyperlink"/>
                <w:noProof/>
              </w:rPr>
              <w:t>4.1.1 Conclusie</w:t>
            </w:r>
            <w:r>
              <w:rPr>
                <w:noProof/>
                <w:webHidden/>
              </w:rPr>
              <w:tab/>
            </w:r>
            <w:r>
              <w:rPr>
                <w:noProof/>
                <w:webHidden/>
              </w:rPr>
              <w:fldChar w:fldCharType="begin"/>
            </w:r>
            <w:r>
              <w:rPr>
                <w:noProof/>
                <w:webHidden/>
              </w:rPr>
              <w:instrText xml:space="preserve"> PAGEREF _Toc500241326 \h </w:instrText>
            </w:r>
            <w:r>
              <w:rPr>
                <w:noProof/>
                <w:webHidden/>
              </w:rPr>
            </w:r>
            <w:r>
              <w:rPr>
                <w:noProof/>
                <w:webHidden/>
              </w:rPr>
              <w:fldChar w:fldCharType="separate"/>
            </w:r>
            <w:r>
              <w:rPr>
                <w:noProof/>
                <w:webHidden/>
              </w:rPr>
              <w:t>7</w:t>
            </w:r>
            <w:r>
              <w:rPr>
                <w:noProof/>
                <w:webHidden/>
              </w:rPr>
              <w:fldChar w:fldCharType="end"/>
            </w:r>
          </w:hyperlink>
        </w:p>
        <w:p w14:paraId="5BAAA378" w14:textId="288D218F" w:rsidR="00A05065" w:rsidRDefault="00A05065">
          <w:pPr>
            <w:pStyle w:val="Inhopg2"/>
            <w:tabs>
              <w:tab w:val="right" w:leader="dot" w:pos="9060"/>
            </w:tabs>
            <w:rPr>
              <w:rFonts w:eastAsiaTheme="minorEastAsia"/>
              <w:noProof/>
              <w:lang w:eastAsia="nl-NL"/>
            </w:rPr>
          </w:pPr>
          <w:hyperlink w:anchor="_Toc500241327" w:history="1">
            <w:r w:rsidRPr="00F727EB">
              <w:rPr>
                <w:rStyle w:val="Hyperlink"/>
                <w:noProof/>
              </w:rPr>
              <w:t>4.2 Deskresearch - Communicatietrends</w:t>
            </w:r>
            <w:r>
              <w:rPr>
                <w:noProof/>
                <w:webHidden/>
              </w:rPr>
              <w:tab/>
            </w:r>
            <w:r>
              <w:rPr>
                <w:noProof/>
                <w:webHidden/>
              </w:rPr>
              <w:fldChar w:fldCharType="begin"/>
            </w:r>
            <w:r>
              <w:rPr>
                <w:noProof/>
                <w:webHidden/>
              </w:rPr>
              <w:instrText xml:space="preserve"> PAGEREF _Toc500241327 \h </w:instrText>
            </w:r>
            <w:r>
              <w:rPr>
                <w:noProof/>
                <w:webHidden/>
              </w:rPr>
            </w:r>
            <w:r>
              <w:rPr>
                <w:noProof/>
                <w:webHidden/>
              </w:rPr>
              <w:fldChar w:fldCharType="separate"/>
            </w:r>
            <w:r>
              <w:rPr>
                <w:noProof/>
                <w:webHidden/>
              </w:rPr>
              <w:t>8</w:t>
            </w:r>
            <w:r>
              <w:rPr>
                <w:noProof/>
                <w:webHidden/>
              </w:rPr>
              <w:fldChar w:fldCharType="end"/>
            </w:r>
          </w:hyperlink>
        </w:p>
        <w:p w14:paraId="3C4E1BCB" w14:textId="22063A04" w:rsidR="00A05065" w:rsidRDefault="00A05065">
          <w:pPr>
            <w:pStyle w:val="Inhopg3"/>
            <w:tabs>
              <w:tab w:val="right" w:leader="dot" w:pos="9060"/>
            </w:tabs>
            <w:rPr>
              <w:rFonts w:eastAsiaTheme="minorEastAsia"/>
              <w:noProof/>
              <w:lang w:eastAsia="nl-NL"/>
            </w:rPr>
          </w:pPr>
          <w:hyperlink w:anchor="_Toc500241328" w:history="1">
            <w:r w:rsidRPr="00F727EB">
              <w:rPr>
                <w:rStyle w:val="Hyperlink"/>
                <w:noProof/>
              </w:rPr>
              <w:t>4.2.1 Conclusie</w:t>
            </w:r>
            <w:r>
              <w:rPr>
                <w:noProof/>
                <w:webHidden/>
              </w:rPr>
              <w:tab/>
            </w:r>
            <w:r>
              <w:rPr>
                <w:noProof/>
                <w:webHidden/>
              </w:rPr>
              <w:fldChar w:fldCharType="begin"/>
            </w:r>
            <w:r>
              <w:rPr>
                <w:noProof/>
                <w:webHidden/>
              </w:rPr>
              <w:instrText xml:space="preserve"> PAGEREF _Toc500241328 \h </w:instrText>
            </w:r>
            <w:r>
              <w:rPr>
                <w:noProof/>
                <w:webHidden/>
              </w:rPr>
            </w:r>
            <w:r>
              <w:rPr>
                <w:noProof/>
                <w:webHidden/>
              </w:rPr>
              <w:fldChar w:fldCharType="separate"/>
            </w:r>
            <w:r>
              <w:rPr>
                <w:noProof/>
                <w:webHidden/>
              </w:rPr>
              <w:t>8</w:t>
            </w:r>
            <w:r>
              <w:rPr>
                <w:noProof/>
                <w:webHidden/>
              </w:rPr>
              <w:fldChar w:fldCharType="end"/>
            </w:r>
          </w:hyperlink>
        </w:p>
        <w:p w14:paraId="1B8D157D" w14:textId="586F68A5" w:rsidR="00A05065" w:rsidRDefault="00A05065">
          <w:pPr>
            <w:pStyle w:val="Inhopg2"/>
            <w:tabs>
              <w:tab w:val="right" w:leader="dot" w:pos="9060"/>
            </w:tabs>
            <w:rPr>
              <w:rFonts w:eastAsiaTheme="minorEastAsia"/>
              <w:noProof/>
              <w:lang w:eastAsia="nl-NL"/>
            </w:rPr>
          </w:pPr>
          <w:hyperlink w:anchor="_Toc500241329" w:history="1">
            <w:r w:rsidRPr="00F727EB">
              <w:rPr>
                <w:rStyle w:val="Hyperlink"/>
                <w:noProof/>
              </w:rPr>
              <w:t>4.3 Deskresearch - Sensoren</w:t>
            </w:r>
            <w:r>
              <w:rPr>
                <w:noProof/>
                <w:webHidden/>
              </w:rPr>
              <w:tab/>
            </w:r>
            <w:r>
              <w:rPr>
                <w:noProof/>
                <w:webHidden/>
              </w:rPr>
              <w:fldChar w:fldCharType="begin"/>
            </w:r>
            <w:r>
              <w:rPr>
                <w:noProof/>
                <w:webHidden/>
              </w:rPr>
              <w:instrText xml:space="preserve"> PAGEREF _Toc500241329 \h </w:instrText>
            </w:r>
            <w:r>
              <w:rPr>
                <w:noProof/>
                <w:webHidden/>
              </w:rPr>
            </w:r>
            <w:r>
              <w:rPr>
                <w:noProof/>
                <w:webHidden/>
              </w:rPr>
              <w:fldChar w:fldCharType="separate"/>
            </w:r>
            <w:r>
              <w:rPr>
                <w:noProof/>
                <w:webHidden/>
              </w:rPr>
              <w:t>9</w:t>
            </w:r>
            <w:r>
              <w:rPr>
                <w:noProof/>
                <w:webHidden/>
              </w:rPr>
              <w:fldChar w:fldCharType="end"/>
            </w:r>
          </w:hyperlink>
        </w:p>
        <w:p w14:paraId="0E7E0E9E" w14:textId="59A98E8D" w:rsidR="00A05065" w:rsidRDefault="00A05065">
          <w:pPr>
            <w:pStyle w:val="Inhopg3"/>
            <w:tabs>
              <w:tab w:val="right" w:leader="dot" w:pos="9060"/>
            </w:tabs>
            <w:rPr>
              <w:rFonts w:eastAsiaTheme="minorEastAsia"/>
              <w:noProof/>
              <w:lang w:eastAsia="nl-NL"/>
            </w:rPr>
          </w:pPr>
          <w:hyperlink w:anchor="_Toc500241330" w:history="1">
            <w:r w:rsidRPr="00F727EB">
              <w:rPr>
                <w:rStyle w:val="Hyperlink"/>
                <w:noProof/>
              </w:rPr>
              <w:t>4.3.1 Conclusie</w:t>
            </w:r>
            <w:r>
              <w:rPr>
                <w:noProof/>
                <w:webHidden/>
              </w:rPr>
              <w:tab/>
            </w:r>
            <w:r>
              <w:rPr>
                <w:noProof/>
                <w:webHidden/>
              </w:rPr>
              <w:fldChar w:fldCharType="begin"/>
            </w:r>
            <w:r>
              <w:rPr>
                <w:noProof/>
                <w:webHidden/>
              </w:rPr>
              <w:instrText xml:space="preserve"> PAGEREF _Toc500241330 \h </w:instrText>
            </w:r>
            <w:r>
              <w:rPr>
                <w:noProof/>
                <w:webHidden/>
              </w:rPr>
            </w:r>
            <w:r>
              <w:rPr>
                <w:noProof/>
                <w:webHidden/>
              </w:rPr>
              <w:fldChar w:fldCharType="separate"/>
            </w:r>
            <w:r>
              <w:rPr>
                <w:noProof/>
                <w:webHidden/>
              </w:rPr>
              <w:t>9</w:t>
            </w:r>
            <w:r>
              <w:rPr>
                <w:noProof/>
                <w:webHidden/>
              </w:rPr>
              <w:fldChar w:fldCharType="end"/>
            </w:r>
          </w:hyperlink>
        </w:p>
        <w:p w14:paraId="15036B57" w14:textId="74BBD084" w:rsidR="00A05065" w:rsidRDefault="00A05065">
          <w:pPr>
            <w:pStyle w:val="Inhopg2"/>
            <w:tabs>
              <w:tab w:val="right" w:leader="dot" w:pos="9060"/>
            </w:tabs>
            <w:rPr>
              <w:rFonts w:eastAsiaTheme="minorEastAsia"/>
              <w:noProof/>
              <w:lang w:eastAsia="nl-NL"/>
            </w:rPr>
          </w:pPr>
          <w:hyperlink w:anchor="_Toc500241331" w:history="1">
            <w:r w:rsidRPr="00F727EB">
              <w:rPr>
                <w:rStyle w:val="Hyperlink"/>
                <w:noProof/>
              </w:rPr>
              <w:t>4.4 Deskresearch - Applicaties in de gymzaal</w:t>
            </w:r>
            <w:r>
              <w:rPr>
                <w:noProof/>
                <w:webHidden/>
              </w:rPr>
              <w:tab/>
            </w:r>
            <w:r>
              <w:rPr>
                <w:noProof/>
                <w:webHidden/>
              </w:rPr>
              <w:fldChar w:fldCharType="begin"/>
            </w:r>
            <w:r>
              <w:rPr>
                <w:noProof/>
                <w:webHidden/>
              </w:rPr>
              <w:instrText xml:space="preserve"> PAGEREF _Toc500241331 \h </w:instrText>
            </w:r>
            <w:r>
              <w:rPr>
                <w:noProof/>
                <w:webHidden/>
              </w:rPr>
            </w:r>
            <w:r>
              <w:rPr>
                <w:noProof/>
                <w:webHidden/>
              </w:rPr>
              <w:fldChar w:fldCharType="separate"/>
            </w:r>
            <w:r>
              <w:rPr>
                <w:noProof/>
                <w:webHidden/>
              </w:rPr>
              <w:t>10</w:t>
            </w:r>
            <w:r>
              <w:rPr>
                <w:noProof/>
                <w:webHidden/>
              </w:rPr>
              <w:fldChar w:fldCharType="end"/>
            </w:r>
          </w:hyperlink>
        </w:p>
        <w:p w14:paraId="3F3994F7" w14:textId="5C1E618B" w:rsidR="00A05065" w:rsidRDefault="00A05065">
          <w:pPr>
            <w:pStyle w:val="Inhopg3"/>
            <w:tabs>
              <w:tab w:val="right" w:leader="dot" w:pos="9060"/>
            </w:tabs>
            <w:rPr>
              <w:rFonts w:eastAsiaTheme="minorEastAsia"/>
              <w:noProof/>
              <w:lang w:eastAsia="nl-NL"/>
            </w:rPr>
          </w:pPr>
          <w:hyperlink w:anchor="_Toc500241332" w:history="1">
            <w:r w:rsidRPr="00F727EB">
              <w:rPr>
                <w:rStyle w:val="Hyperlink"/>
                <w:noProof/>
              </w:rPr>
              <w:t>4.4.1 Conclusie</w:t>
            </w:r>
            <w:r>
              <w:rPr>
                <w:noProof/>
                <w:webHidden/>
              </w:rPr>
              <w:tab/>
            </w:r>
            <w:r>
              <w:rPr>
                <w:noProof/>
                <w:webHidden/>
              </w:rPr>
              <w:fldChar w:fldCharType="begin"/>
            </w:r>
            <w:r>
              <w:rPr>
                <w:noProof/>
                <w:webHidden/>
              </w:rPr>
              <w:instrText xml:space="preserve"> PAGEREF _Toc500241332 \h </w:instrText>
            </w:r>
            <w:r>
              <w:rPr>
                <w:noProof/>
                <w:webHidden/>
              </w:rPr>
            </w:r>
            <w:r>
              <w:rPr>
                <w:noProof/>
                <w:webHidden/>
              </w:rPr>
              <w:fldChar w:fldCharType="separate"/>
            </w:r>
            <w:r>
              <w:rPr>
                <w:noProof/>
                <w:webHidden/>
              </w:rPr>
              <w:t>10</w:t>
            </w:r>
            <w:r>
              <w:rPr>
                <w:noProof/>
                <w:webHidden/>
              </w:rPr>
              <w:fldChar w:fldCharType="end"/>
            </w:r>
          </w:hyperlink>
        </w:p>
        <w:p w14:paraId="1F148F97" w14:textId="75E82ACE" w:rsidR="00A05065" w:rsidRDefault="00A05065">
          <w:pPr>
            <w:pStyle w:val="Inhopg2"/>
            <w:tabs>
              <w:tab w:val="right" w:leader="dot" w:pos="9060"/>
            </w:tabs>
            <w:rPr>
              <w:rFonts w:eastAsiaTheme="minorEastAsia"/>
              <w:noProof/>
              <w:lang w:eastAsia="nl-NL"/>
            </w:rPr>
          </w:pPr>
          <w:hyperlink w:anchor="_Toc500241333" w:history="1">
            <w:r w:rsidRPr="00F727EB">
              <w:rPr>
                <w:rStyle w:val="Hyperlink"/>
                <w:noProof/>
              </w:rPr>
              <w:t>4.5 Deskresearch - Motorische ontwikkelingen</w:t>
            </w:r>
            <w:r>
              <w:rPr>
                <w:noProof/>
                <w:webHidden/>
              </w:rPr>
              <w:tab/>
            </w:r>
            <w:r>
              <w:rPr>
                <w:noProof/>
                <w:webHidden/>
              </w:rPr>
              <w:fldChar w:fldCharType="begin"/>
            </w:r>
            <w:r>
              <w:rPr>
                <w:noProof/>
                <w:webHidden/>
              </w:rPr>
              <w:instrText xml:space="preserve"> PAGEREF _Toc500241333 \h </w:instrText>
            </w:r>
            <w:r>
              <w:rPr>
                <w:noProof/>
                <w:webHidden/>
              </w:rPr>
            </w:r>
            <w:r>
              <w:rPr>
                <w:noProof/>
                <w:webHidden/>
              </w:rPr>
              <w:fldChar w:fldCharType="separate"/>
            </w:r>
            <w:r>
              <w:rPr>
                <w:noProof/>
                <w:webHidden/>
              </w:rPr>
              <w:t>11</w:t>
            </w:r>
            <w:r>
              <w:rPr>
                <w:noProof/>
                <w:webHidden/>
              </w:rPr>
              <w:fldChar w:fldCharType="end"/>
            </w:r>
          </w:hyperlink>
        </w:p>
        <w:p w14:paraId="72D54EBF" w14:textId="1042CD9E" w:rsidR="00A05065" w:rsidRDefault="00A05065">
          <w:pPr>
            <w:pStyle w:val="Inhopg3"/>
            <w:tabs>
              <w:tab w:val="right" w:leader="dot" w:pos="9060"/>
            </w:tabs>
            <w:rPr>
              <w:rFonts w:eastAsiaTheme="minorEastAsia"/>
              <w:noProof/>
              <w:lang w:eastAsia="nl-NL"/>
            </w:rPr>
          </w:pPr>
          <w:hyperlink w:anchor="_Toc500241334" w:history="1">
            <w:r w:rsidRPr="00F727EB">
              <w:rPr>
                <w:rStyle w:val="Hyperlink"/>
                <w:noProof/>
              </w:rPr>
              <w:t>4.5.1 Conclusie</w:t>
            </w:r>
            <w:r>
              <w:rPr>
                <w:noProof/>
                <w:webHidden/>
              </w:rPr>
              <w:tab/>
            </w:r>
            <w:r>
              <w:rPr>
                <w:noProof/>
                <w:webHidden/>
              </w:rPr>
              <w:fldChar w:fldCharType="begin"/>
            </w:r>
            <w:r>
              <w:rPr>
                <w:noProof/>
                <w:webHidden/>
              </w:rPr>
              <w:instrText xml:space="preserve"> PAGEREF _Toc500241334 \h </w:instrText>
            </w:r>
            <w:r>
              <w:rPr>
                <w:noProof/>
                <w:webHidden/>
              </w:rPr>
            </w:r>
            <w:r>
              <w:rPr>
                <w:noProof/>
                <w:webHidden/>
              </w:rPr>
              <w:fldChar w:fldCharType="separate"/>
            </w:r>
            <w:r>
              <w:rPr>
                <w:noProof/>
                <w:webHidden/>
              </w:rPr>
              <w:t>11</w:t>
            </w:r>
            <w:r>
              <w:rPr>
                <w:noProof/>
                <w:webHidden/>
              </w:rPr>
              <w:fldChar w:fldCharType="end"/>
            </w:r>
          </w:hyperlink>
        </w:p>
        <w:p w14:paraId="7C3AECBF" w14:textId="207F787F" w:rsidR="00A05065" w:rsidRDefault="00A05065">
          <w:pPr>
            <w:pStyle w:val="Inhopg1"/>
            <w:tabs>
              <w:tab w:val="left" w:pos="440"/>
              <w:tab w:val="right" w:leader="dot" w:pos="9060"/>
            </w:tabs>
            <w:rPr>
              <w:rFonts w:eastAsiaTheme="minorEastAsia"/>
              <w:noProof/>
              <w:lang w:eastAsia="nl-NL"/>
            </w:rPr>
          </w:pPr>
          <w:hyperlink w:anchor="_Toc500241335" w:history="1">
            <w:r w:rsidRPr="00F727EB">
              <w:rPr>
                <w:rStyle w:val="Hyperlink"/>
                <w:noProof/>
              </w:rPr>
              <w:t>5.</w:t>
            </w:r>
            <w:r>
              <w:rPr>
                <w:rFonts w:eastAsiaTheme="minorEastAsia"/>
                <w:noProof/>
                <w:lang w:eastAsia="nl-NL"/>
              </w:rPr>
              <w:tab/>
            </w:r>
            <w:r w:rsidRPr="00F727EB">
              <w:rPr>
                <w:rStyle w:val="Hyperlink"/>
                <w:noProof/>
              </w:rPr>
              <w:t>Uitvoering van fieldresearch</w:t>
            </w:r>
            <w:r>
              <w:rPr>
                <w:noProof/>
                <w:webHidden/>
              </w:rPr>
              <w:tab/>
            </w:r>
            <w:r>
              <w:rPr>
                <w:noProof/>
                <w:webHidden/>
              </w:rPr>
              <w:fldChar w:fldCharType="begin"/>
            </w:r>
            <w:r>
              <w:rPr>
                <w:noProof/>
                <w:webHidden/>
              </w:rPr>
              <w:instrText xml:space="preserve"> PAGEREF _Toc500241335 \h </w:instrText>
            </w:r>
            <w:r>
              <w:rPr>
                <w:noProof/>
                <w:webHidden/>
              </w:rPr>
            </w:r>
            <w:r>
              <w:rPr>
                <w:noProof/>
                <w:webHidden/>
              </w:rPr>
              <w:fldChar w:fldCharType="separate"/>
            </w:r>
            <w:r>
              <w:rPr>
                <w:noProof/>
                <w:webHidden/>
              </w:rPr>
              <w:t>12</w:t>
            </w:r>
            <w:r>
              <w:rPr>
                <w:noProof/>
                <w:webHidden/>
              </w:rPr>
              <w:fldChar w:fldCharType="end"/>
            </w:r>
          </w:hyperlink>
        </w:p>
        <w:p w14:paraId="7B9942DC" w14:textId="352DC694" w:rsidR="00A05065" w:rsidRDefault="00A05065">
          <w:pPr>
            <w:pStyle w:val="Inhopg2"/>
            <w:tabs>
              <w:tab w:val="right" w:leader="dot" w:pos="9060"/>
            </w:tabs>
            <w:rPr>
              <w:rFonts w:eastAsiaTheme="minorEastAsia"/>
              <w:noProof/>
              <w:lang w:eastAsia="nl-NL"/>
            </w:rPr>
          </w:pPr>
          <w:hyperlink w:anchor="_Toc500241336" w:history="1">
            <w:r w:rsidRPr="00F727EB">
              <w:rPr>
                <w:rStyle w:val="Hyperlink"/>
                <w:noProof/>
              </w:rPr>
              <w:t>5.1 Fieldresearch - Ongestructureerde interviews</w:t>
            </w:r>
            <w:r>
              <w:rPr>
                <w:noProof/>
                <w:webHidden/>
              </w:rPr>
              <w:tab/>
            </w:r>
            <w:r>
              <w:rPr>
                <w:noProof/>
                <w:webHidden/>
              </w:rPr>
              <w:fldChar w:fldCharType="begin"/>
            </w:r>
            <w:r>
              <w:rPr>
                <w:noProof/>
                <w:webHidden/>
              </w:rPr>
              <w:instrText xml:space="preserve"> PAGEREF _Toc500241336 \h </w:instrText>
            </w:r>
            <w:r>
              <w:rPr>
                <w:noProof/>
                <w:webHidden/>
              </w:rPr>
            </w:r>
            <w:r>
              <w:rPr>
                <w:noProof/>
                <w:webHidden/>
              </w:rPr>
              <w:fldChar w:fldCharType="separate"/>
            </w:r>
            <w:r>
              <w:rPr>
                <w:noProof/>
                <w:webHidden/>
              </w:rPr>
              <w:t>12</w:t>
            </w:r>
            <w:r>
              <w:rPr>
                <w:noProof/>
                <w:webHidden/>
              </w:rPr>
              <w:fldChar w:fldCharType="end"/>
            </w:r>
          </w:hyperlink>
        </w:p>
        <w:p w14:paraId="41A6EC48" w14:textId="04B723CD" w:rsidR="00A05065" w:rsidRDefault="00A05065">
          <w:pPr>
            <w:pStyle w:val="Inhopg3"/>
            <w:tabs>
              <w:tab w:val="right" w:leader="dot" w:pos="9060"/>
            </w:tabs>
            <w:rPr>
              <w:rFonts w:eastAsiaTheme="minorEastAsia"/>
              <w:noProof/>
              <w:lang w:eastAsia="nl-NL"/>
            </w:rPr>
          </w:pPr>
          <w:hyperlink w:anchor="_Toc500241337" w:history="1">
            <w:r w:rsidRPr="00F727EB">
              <w:rPr>
                <w:rStyle w:val="Hyperlink"/>
                <w:noProof/>
              </w:rPr>
              <w:t>5.1.1 Conclusie</w:t>
            </w:r>
            <w:r>
              <w:rPr>
                <w:noProof/>
                <w:webHidden/>
              </w:rPr>
              <w:tab/>
            </w:r>
            <w:r>
              <w:rPr>
                <w:noProof/>
                <w:webHidden/>
              </w:rPr>
              <w:fldChar w:fldCharType="begin"/>
            </w:r>
            <w:r>
              <w:rPr>
                <w:noProof/>
                <w:webHidden/>
              </w:rPr>
              <w:instrText xml:space="preserve"> PAGEREF _Toc500241337 \h </w:instrText>
            </w:r>
            <w:r>
              <w:rPr>
                <w:noProof/>
                <w:webHidden/>
              </w:rPr>
            </w:r>
            <w:r>
              <w:rPr>
                <w:noProof/>
                <w:webHidden/>
              </w:rPr>
              <w:fldChar w:fldCharType="separate"/>
            </w:r>
            <w:r>
              <w:rPr>
                <w:noProof/>
                <w:webHidden/>
              </w:rPr>
              <w:t>13</w:t>
            </w:r>
            <w:r>
              <w:rPr>
                <w:noProof/>
                <w:webHidden/>
              </w:rPr>
              <w:fldChar w:fldCharType="end"/>
            </w:r>
          </w:hyperlink>
        </w:p>
        <w:p w14:paraId="3BC35176" w14:textId="3FE5AA29" w:rsidR="00A05065" w:rsidRDefault="00A05065">
          <w:pPr>
            <w:pStyle w:val="Inhopg1"/>
            <w:tabs>
              <w:tab w:val="left" w:pos="440"/>
              <w:tab w:val="right" w:leader="dot" w:pos="9060"/>
            </w:tabs>
            <w:rPr>
              <w:rFonts w:eastAsiaTheme="minorEastAsia"/>
              <w:noProof/>
              <w:lang w:eastAsia="nl-NL"/>
            </w:rPr>
          </w:pPr>
          <w:hyperlink w:anchor="_Toc500241338" w:history="1">
            <w:r w:rsidRPr="00F727EB">
              <w:rPr>
                <w:rStyle w:val="Hyperlink"/>
                <w:noProof/>
              </w:rPr>
              <w:t>6.</w:t>
            </w:r>
            <w:r>
              <w:rPr>
                <w:rFonts w:eastAsiaTheme="minorEastAsia"/>
                <w:noProof/>
                <w:lang w:eastAsia="nl-NL"/>
              </w:rPr>
              <w:tab/>
            </w:r>
            <w:r w:rsidRPr="00F727EB">
              <w:rPr>
                <w:rStyle w:val="Hyperlink"/>
                <w:noProof/>
              </w:rPr>
              <w:t>Beantwoording Onderzoeksvragen</w:t>
            </w:r>
            <w:r>
              <w:rPr>
                <w:noProof/>
                <w:webHidden/>
              </w:rPr>
              <w:tab/>
            </w:r>
            <w:r>
              <w:rPr>
                <w:noProof/>
                <w:webHidden/>
              </w:rPr>
              <w:fldChar w:fldCharType="begin"/>
            </w:r>
            <w:r>
              <w:rPr>
                <w:noProof/>
                <w:webHidden/>
              </w:rPr>
              <w:instrText xml:space="preserve"> PAGEREF _Toc500241338 \h </w:instrText>
            </w:r>
            <w:r>
              <w:rPr>
                <w:noProof/>
                <w:webHidden/>
              </w:rPr>
            </w:r>
            <w:r>
              <w:rPr>
                <w:noProof/>
                <w:webHidden/>
              </w:rPr>
              <w:fldChar w:fldCharType="separate"/>
            </w:r>
            <w:r>
              <w:rPr>
                <w:noProof/>
                <w:webHidden/>
              </w:rPr>
              <w:t>14</w:t>
            </w:r>
            <w:r>
              <w:rPr>
                <w:noProof/>
                <w:webHidden/>
              </w:rPr>
              <w:fldChar w:fldCharType="end"/>
            </w:r>
          </w:hyperlink>
        </w:p>
        <w:p w14:paraId="4F18E466" w14:textId="0D064F30" w:rsidR="00A05065" w:rsidRDefault="00A05065">
          <w:pPr>
            <w:pStyle w:val="Inhopg2"/>
            <w:tabs>
              <w:tab w:val="right" w:leader="dot" w:pos="9060"/>
            </w:tabs>
            <w:rPr>
              <w:rFonts w:eastAsiaTheme="minorEastAsia"/>
              <w:noProof/>
              <w:lang w:eastAsia="nl-NL"/>
            </w:rPr>
          </w:pPr>
          <w:hyperlink w:anchor="_Toc500241339" w:history="1">
            <w:r w:rsidRPr="00F727EB">
              <w:rPr>
                <w:rStyle w:val="Hyperlink"/>
                <w:noProof/>
              </w:rPr>
              <w:t>6.1 Beantwoording deelvragen</w:t>
            </w:r>
            <w:r>
              <w:rPr>
                <w:noProof/>
                <w:webHidden/>
              </w:rPr>
              <w:tab/>
            </w:r>
            <w:r>
              <w:rPr>
                <w:noProof/>
                <w:webHidden/>
              </w:rPr>
              <w:fldChar w:fldCharType="begin"/>
            </w:r>
            <w:r>
              <w:rPr>
                <w:noProof/>
                <w:webHidden/>
              </w:rPr>
              <w:instrText xml:space="preserve"> PAGEREF _Toc500241339 \h </w:instrText>
            </w:r>
            <w:r>
              <w:rPr>
                <w:noProof/>
                <w:webHidden/>
              </w:rPr>
            </w:r>
            <w:r>
              <w:rPr>
                <w:noProof/>
                <w:webHidden/>
              </w:rPr>
              <w:fldChar w:fldCharType="separate"/>
            </w:r>
            <w:r>
              <w:rPr>
                <w:noProof/>
                <w:webHidden/>
              </w:rPr>
              <w:t>14</w:t>
            </w:r>
            <w:r>
              <w:rPr>
                <w:noProof/>
                <w:webHidden/>
              </w:rPr>
              <w:fldChar w:fldCharType="end"/>
            </w:r>
          </w:hyperlink>
        </w:p>
        <w:p w14:paraId="08FEF04E" w14:textId="389B9BA3" w:rsidR="00A05065" w:rsidRDefault="00A05065">
          <w:pPr>
            <w:pStyle w:val="Inhopg2"/>
            <w:tabs>
              <w:tab w:val="right" w:leader="dot" w:pos="9060"/>
            </w:tabs>
            <w:rPr>
              <w:rFonts w:eastAsiaTheme="minorEastAsia"/>
              <w:noProof/>
              <w:lang w:eastAsia="nl-NL"/>
            </w:rPr>
          </w:pPr>
          <w:hyperlink w:anchor="_Toc500241340" w:history="1">
            <w:r w:rsidRPr="00F727EB">
              <w:rPr>
                <w:rStyle w:val="Hyperlink"/>
                <w:noProof/>
              </w:rPr>
              <w:t>6.2 Beantwoording hoofdvraag</w:t>
            </w:r>
            <w:r>
              <w:rPr>
                <w:noProof/>
                <w:webHidden/>
              </w:rPr>
              <w:tab/>
            </w:r>
            <w:r>
              <w:rPr>
                <w:noProof/>
                <w:webHidden/>
              </w:rPr>
              <w:fldChar w:fldCharType="begin"/>
            </w:r>
            <w:r>
              <w:rPr>
                <w:noProof/>
                <w:webHidden/>
              </w:rPr>
              <w:instrText xml:space="preserve"> PAGEREF _Toc500241340 \h </w:instrText>
            </w:r>
            <w:r>
              <w:rPr>
                <w:noProof/>
                <w:webHidden/>
              </w:rPr>
            </w:r>
            <w:r>
              <w:rPr>
                <w:noProof/>
                <w:webHidden/>
              </w:rPr>
              <w:fldChar w:fldCharType="separate"/>
            </w:r>
            <w:r>
              <w:rPr>
                <w:noProof/>
                <w:webHidden/>
              </w:rPr>
              <w:t>16</w:t>
            </w:r>
            <w:r>
              <w:rPr>
                <w:noProof/>
                <w:webHidden/>
              </w:rPr>
              <w:fldChar w:fldCharType="end"/>
            </w:r>
          </w:hyperlink>
        </w:p>
        <w:p w14:paraId="37558C3F" w14:textId="14BD518D" w:rsidR="00A05065" w:rsidRDefault="00A05065">
          <w:pPr>
            <w:pStyle w:val="Inhopg1"/>
            <w:tabs>
              <w:tab w:val="left" w:pos="440"/>
              <w:tab w:val="right" w:leader="dot" w:pos="9060"/>
            </w:tabs>
            <w:rPr>
              <w:rFonts w:eastAsiaTheme="minorEastAsia"/>
              <w:noProof/>
              <w:lang w:eastAsia="nl-NL"/>
            </w:rPr>
          </w:pPr>
          <w:hyperlink w:anchor="_Toc500241341" w:history="1">
            <w:r w:rsidRPr="00F727EB">
              <w:rPr>
                <w:rStyle w:val="Hyperlink"/>
                <w:noProof/>
              </w:rPr>
              <w:t>7.</w:t>
            </w:r>
            <w:r>
              <w:rPr>
                <w:rFonts w:eastAsiaTheme="minorEastAsia"/>
                <w:noProof/>
                <w:lang w:eastAsia="nl-NL"/>
              </w:rPr>
              <w:tab/>
            </w:r>
            <w:r w:rsidRPr="00F727EB">
              <w:rPr>
                <w:rStyle w:val="Hyperlink"/>
                <w:noProof/>
              </w:rPr>
              <w:t>Bevindingen</w:t>
            </w:r>
            <w:r>
              <w:rPr>
                <w:noProof/>
                <w:webHidden/>
              </w:rPr>
              <w:tab/>
            </w:r>
            <w:r>
              <w:rPr>
                <w:noProof/>
                <w:webHidden/>
              </w:rPr>
              <w:fldChar w:fldCharType="begin"/>
            </w:r>
            <w:r>
              <w:rPr>
                <w:noProof/>
                <w:webHidden/>
              </w:rPr>
              <w:instrText xml:space="preserve"> PAGEREF _Toc500241341 \h </w:instrText>
            </w:r>
            <w:r>
              <w:rPr>
                <w:noProof/>
                <w:webHidden/>
              </w:rPr>
            </w:r>
            <w:r>
              <w:rPr>
                <w:noProof/>
                <w:webHidden/>
              </w:rPr>
              <w:fldChar w:fldCharType="separate"/>
            </w:r>
            <w:r>
              <w:rPr>
                <w:noProof/>
                <w:webHidden/>
              </w:rPr>
              <w:t>17</w:t>
            </w:r>
            <w:r>
              <w:rPr>
                <w:noProof/>
                <w:webHidden/>
              </w:rPr>
              <w:fldChar w:fldCharType="end"/>
            </w:r>
          </w:hyperlink>
        </w:p>
        <w:p w14:paraId="67F2114B" w14:textId="1BD55612" w:rsidR="00A05065" w:rsidRDefault="00A05065">
          <w:pPr>
            <w:pStyle w:val="Inhopg1"/>
            <w:tabs>
              <w:tab w:val="right" w:leader="dot" w:pos="9060"/>
            </w:tabs>
            <w:rPr>
              <w:rFonts w:eastAsiaTheme="minorEastAsia"/>
              <w:noProof/>
              <w:lang w:eastAsia="nl-NL"/>
            </w:rPr>
          </w:pPr>
          <w:hyperlink w:anchor="_Toc500241342" w:history="1">
            <w:r w:rsidRPr="00F727EB">
              <w:rPr>
                <w:rStyle w:val="Hyperlink"/>
                <w:noProof/>
              </w:rPr>
              <w:t>Bibliografie</w:t>
            </w:r>
            <w:r>
              <w:rPr>
                <w:noProof/>
                <w:webHidden/>
              </w:rPr>
              <w:tab/>
            </w:r>
            <w:r>
              <w:rPr>
                <w:noProof/>
                <w:webHidden/>
              </w:rPr>
              <w:fldChar w:fldCharType="begin"/>
            </w:r>
            <w:r>
              <w:rPr>
                <w:noProof/>
                <w:webHidden/>
              </w:rPr>
              <w:instrText xml:space="preserve"> PAGEREF _Toc500241342 \h </w:instrText>
            </w:r>
            <w:r>
              <w:rPr>
                <w:noProof/>
                <w:webHidden/>
              </w:rPr>
            </w:r>
            <w:r>
              <w:rPr>
                <w:noProof/>
                <w:webHidden/>
              </w:rPr>
              <w:fldChar w:fldCharType="separate"/>
            </w:r>
            <w:r>
              <w:rPr>
                <w:noProof/>
                <w:webHidden/>
              </w:rPr>
              <w:t>18</w:t>
            </w:r>
            <w:r>
              <w:rPr>
                <w:noProof/>
                <w:webHidden/>
              </w:rPr>
              <w:fldChar w:fldCharType="end"/>
            </w:r>
          </w:hyperlink>
        </w:p>
        <w:p w14:paraId="24D4BA63" w14:textId="26980C43" w:rsidR="00AD7F86" w:rsidRDefault="00AD7F86">
          <w:r>
            <w:rPr>
              <w:b/>
              <w:bCs/>
            </w:rPr>
            <w:fldChar w:fldCharType="end"/>
          </w:r>
        </w:p>
      </w:sdtContent>
    </w:sdt>
    <w:p w14:paraId="0FFF1CF1" w14:textId="77777777" w:rsidR="001F262A" w:rsidRDefault="001F262A">
      <w:pPr>
        <w:rPr>
          <w:rFonts w:asciiTheme="majorHAnsi" w:eastAsiaTheme="majorEastAsia" w:hAnsiTheme="majorHAnsi" w:cstheme="majorBidi"/>
          <w:color w:val="2E74B5" w:themeColor="accent1" w:themeShade="BF"/>
          <w:sz w:val="26"/>
          <w:szCs w:val="26"/>
        </w:rPr>
      </w:pPr>
      <w:r>
        <w:br w:type="page"/>
      </w:r>
    </w:p>
    <w:p w14:paraId="49060D23" w14:textId="77777777" w:rsidR="001F262A" w:rsidRDefault="000043F1" w:rsidP="00AD7F86">
      <w:pPr>
        <w:pStyle w:val="Kop1"/>
        <w:numPr>
          <w:ilvl w:val="0"/>
          <w:numId w:val="32"/>
        </w:numPr>
      </w:pPr>
      <w:bookmarkStart w:id="1" w:name="_Toc500241321"/>
      <w:bookmarkEnd w:id="0"/>
      <w:r>
        <w:lastRenderedPageBreak/>
        <w:t>Inleiding</w:t>
      </w:r>
      <w:bookmarkEnd w:id="1"/>
    </w:p>
    <w:p w14:paraId="0832CB6A" w14:textId="77777777" w:rsidR="000043F1" w:rsidRPr="000F7BEA" w:rsidRDefault="000043F1" w:rsidP="000043F1">
      <w:r w:rsidRPr="000F7BEA">
        <w:t>Dit rapport is geschreven voor de opdrachtgever, de Haagse Hogeschool. De opdrachtgever komt door het lezen van dit onderzoeksrapport achter nieuwe inzichten en bevindingen op het gebied van technologieën</w:t>
      </w:r>
      <w:r w:rsidR="00E4718D" w:rsidRPr="000F7BEA">
        <w:t xml:space="preserve">, </w:t>
      </w:r>
      <w:r w:rsidRPr="000F7BEA">
        <w:t>de doelgroep</w:t>
      </w:r>
      <w:r w:rsidR="00E4718D" w:rsidRPr="000F7BEA">
        <w:t xml:space="preserve"> en de inzet van de BalanSAR in de gymzaal</w:t>
      </w:r>
      <w:r w:rsidRPr="000F7BEA">
        <w:t>.</w:t>
      </w:r>
    </w:p>
    <w:p w14:paraId="047A92C0" w14:textId="3DF1C14E" w:rsidR="000043F1" w:rsidRPr="000F7BEA" w:rsidRDefault="000043F1" w:rsidP="00A93498">
      <w:pPr>
        <w:pStyle w:val="Tekstzonderopmaak"/>
        <w:rPr>
          <w:rFonts w:cstheme="minorHAnsi"/>
        </w:rPr>
      </w:pPr>
      <w:r w:rsidRPr="000F7BEA">
        <w:rPr>
          <w:rFonts w:asciiTheme="minorHAnsi" w:hAnsiTheme="minorHAnsi" w:cstheme="minorHAnsi"/>
          <w:sz w:val="22"/>
        </w:rPr>
        <w:t xml:space="preserve">Het lectoraat Gezonde Leefstijl in een Stimulerende Omgeving (GLSO) heeft het idee dat de drempel te hoog is voor docenten lichamelijke opvoeding (LO) om gebruik te maken van de BalanSAR. </w:t>
      </w:r>
      <w:r w:rsidR="00E4718D" w:rsidRPr="000F7BEA">
        <w:rPr>
          <w:rFonts w:asciiTheme="minorHAnsi" w:hAnsiTheme="minorHAnsi" w:cstheme="minorHAnsi"/>
          <w:sz w:val="22"/>
        </w:rPr>
        <w:br/>
      </w:r>
      <w:r w:rsidR="00A93498" w:rsidRPr="000F7BEA">
        <w:rPr>
          <w:rFonts w:asciiTheme="minorHAnsi" w:hAnsiTheme="minorHAnsi" w:cstheme="minorHAnsi"/>
          <w:sz w:val="22"/>
        </w:rPr>
        <w:t xml:space="preserve">Daarnaast is </w:t>
      </w:r>
      <w:r w:rsidR="00A93498" w:rsidRPr="000F7BEA">
        <w:rPr>
          <w:rFonts w:asciiTheme="minorHAnsi" w:hAnsiTheme="minorHAnsi" w:cstheme="minorHAnsi"/>
          <w:sz w:val="22"/>
          <w:szCs w:val="22"/>
        </w:rPr>
        <w:t>b</w:t>
      </w:r>
      <w:r w:rsidRPr="000F7BEA">
        <w:rPr>
          <w:rFonts w:asciiTheme="minorHAnsi" w:hAnsiTheme="minorHAnsi" w:cstheme="minorHAnsi"/>
          <w:sz w:val="22"/>
          <w:szCs w:val="22"/>
        </w:rPr>
        <w:t>innen het lectoraat GLSO onvoldoende kennis</w:t>
      </w:r>
      <w:r w:rsidR="00A8523A" w:rsidRPr="000F7BEA">
        <w:rPr>
          <w:rFonts w:asciiTheme="minorHAnsi" w:hAnsiTheme="minorHAnsi" w:cstheme="minorHAnsi"/>
          <w:sz w:val="22"/>
          <w:szCs w:val="22"/>
        </w:rPr>
        <w:t xml:space="preserve"> aanwezig</w:t>
      </w:r>
      <w:r w:rsidRPr="000F7BEA">
        <w:rPr>
          <w:rFonts w:asciiTheme="minorHAnsi" w:hAnsiTheme="minorHAnsi" w:cstheme="minorHAnsi"/>
          <w:sz w:val="22"/>
          <w:szCs w:val="22"/>
        </w:rPr>
        <w:t>, over hoe op een interactieve en gebruiksvriendelijke manier gecommuniceerd kan worden m</w:t>
      </w:r>
      <w:r w:rsidR="00535670" w:rsidRPr="000F7BEA">
        <w:rPr>
          <w:rFonts w:asciiTheme="minorHAnsi" w:hAnsiTheme="minorHAnsi" w:cstheme="minorHAnsi"/>
          <w:sz w:val="22"/>
          <w:szCs w:val="22"/>
        </w:rPr>
        <w:t>et de doelgroep van de BalanSAR.</w:t>
      </w:r>
      <w:r w:rsidR="00A93498" w:rsidRPr="000F7BEA">
        <w:rPr>
          <w:rFonts w:asciiTheme="minorHAnsi" w:hAnsiTheme="minorHAnsi" w:cstheme="minorHAnsi"/>
          <w:sz w:val="22"/>
          <w:szCs w:val="22"/>
        </w:rPr>
        <w:br/>
        <w:t>Tot slot</w:t>
      </w:r>
      <w:r w:rsidR="00E4718D" w:rsidRPr="000F7BEA">
        <w:rPr>
          <w:rFonts w:asciiTheme="minorHAnsi" w:hAnsiTheme="minorHAnsi" w:cstheme="minorHAnsi"/>
          <w:sz w:val="22"/>
          <w:szCs w:val="22"/>
        </w:rPr>
        <w:t xml:space="preserve"> </w:t>
      </w:r>
      <w:r w:rsidR="00A93498" w:rsidRPr="000F7BEA">
        <w:rPr>
          <w:rFonts w:asciiTheme="minorHAnsi" w:hAnsiTheme="minorHAnsi" w:cstheme="minorHAnsi"/>
          <w:sz w:val="22"/>
          <w:szCs w:val="22"/>
        </w:rPr>
        <w:t xml:space="preserve">bezit het lectoraat </w:t>
      </w:r>
      <w:r w:rsidR="00E4718D" w:rsidRPr="000F7BEA">
        <w:rPr>
          <w:rFonts w:asciiTheme="minorHAnsi" w:hAnsiTheme="minorHAnsi" w:cstheme="minorHAnsi"/>
          <w:sz w:val="22"/>
          <w:szCs w:val="22"/>
        </w:rPr>
        <w:t>geen middel waarmee de docenten LO geïnformeerd kunnen worden over het gebruik van de BalanSAR.</w:t>
      </w:r>
    </w:p>
    <w:p w14:paraId="2DDD321A" w14:textId="77777777" w:rsidR="00A93498" w:rsidRPr="00EE419B" w:rsidRDefault="00A93498" w:rsidP="009C6748">
      <w:pPr>
        <w:pStyle w:val="Geenafstand"/>
        <w:rPr>
          <w:color w:val="FF0000"/>
        </w:rPr>
      </w:pPr>
    </w:p>
    <w:p w14:paraId="356CC34F" w14:textId="672A3247" w:rsidR="009C6748" w:rsidRPr="00EE419B" w:rsidRDefault="00A93498" w:rsidP="000F7BEA">
      <w:pPr>
        <w:pStyle w:val="Geenafstand"/>
        <w:rPr>
          <w:color w:val="FF0000"/>
        </w:rPr>
      </w:pPr>
      <w:r w:rsidRPr="00BD25DC">
        <w:rPr>
          <w:rFonts w:cstheme="minorHAnsi"/>
        </w:rPr>
        <w:t>De uitleg over het product, de BalanSAR is te vinden in hoofdstuk twee.</w:t>
      </w:r>
      <w:r w:rsidR="000F7BEA" w:rsidRPr="00BD25DC">
        <w:rPr>
          <w:rFonts w:cstheme="minorHAnsi"/>
        </w:rPr>
        <w:t xml:space="preserve"> </w:t>
      </w:r>
      <w:r w:rsidR="00D45B22" w:rsidRPr="00BD25DC">
        <w:t xml:space="preserve">In hoofdstuk </w:t>
      </w:r>
      <w:r w:rsidRPr="00BD25DC">
        <w:t>drie</w:t>
      </w:r>
      <w:r w:rsidR="00D45B22" w:rsidRPr="00BD25DC">
        <w:t xml:space="preserve"> is </w:t>
      </w:r>
      <w:r w:rsidR="009C6748" w:rsidRPr="00BD25DC">
        <w:t xml:space="preserve">een overzicht zichtbaar van de onderzoeksvragen en ingezette technieken tijdens de onderzoeksfase en de motivatie voor deze keuze. </w:t>
      </w:r>
      <w:r w:rsidR="00D45B22" w:rsidRPr="00BD25DC">
        <w:t xml:space="preserve">In hoofdstuk </w:t>
      </w:r>
      <w:r w:rsidRPr="00BD25DC">
        <w:t>vier</w:t>
      </w:r>
      <w:r w:rsidR="00D45B22" w:rsidRPr="00BD25DC">
        <w:t xml:space="preserve"> </w:t>
      </w:r>
      <w:r w:rsidR="00BD25DC" w:rsidRPr="00BD25DC">
        <w:t>is de uitgevoerde deskresearch zichtbaar. Waarna i</w:t>
      </w:r>
      <w:r w:rsidR="00D45B22" w:rsidRPr="00BD25DC">
        <w:t xml:space="preserve">n hoofdstuk </w:t>
      </w:r>
      <w:r w:rsidRPr="00BD25DC">
        <w:t>vijf</w:t>
      </w:r>
      <w:r w:rsidR="00D45B22" w:rsidRPr="00BD25DC">
        <w:t xml:space="preserve"> de fieldresearch </w:t>
      </w:r>
      <w:r w:rsidR="00BD25DC" w:rsidRPr="00BD25DC">
        <w:t>wordt behandeld</w:t>
      </w:r>
      <w:r w:rsidR="00D45B22" w:rsidRPr="00BD25DC">
        <w:t xml:space="preserve"> en de resultaten zichtbaar</w:t>
      </w:r>
      <w:r w:rsidR="00BD25DC" w:rsidRPr="00BD25DC">
        <w:t xml:space="preserve"> zijn</w:t>
      </w:r>
      <w:r w:rsidR="00D45B22" w:rsidRPr="00BD25DC">
        <w:t xml:space="preserve"> van de </w:t>
      </w:r>
      <w:r w:rsidR="009C6748" w:rsidRPr="00BD25DC">
        <w:t xml:space="preserve">ongestructureerde interviews die ik gehouden heb met </w:t>
      </w:r>
      <w:r w:rsidR="00EB201E" w:rsidRPr="00BD25DC">
        <w:t xml:space="preserve">docenten LO, </w:t>
      </w:r>
      <w:r w:rsidR="009C6748" w:rsidRPr="00BD25DC">
        <w:t xml:space="preserve">de doelgroep van de </w:t>
      </w:r>
      <w:r w:rsidR="00EB201E" w:rsidRPr="00BD25DC">
        <w:t xml:space="preserve">BalanSAR. </w:t>
      </w:r>
      <w:r w:rsidR="00BD25DC" w:rsidRPr="00BD25DC">
        <w:t>Op basis van de verkregen data worden i</w:t>
      </w:r>
      <w:r w:rsidR="009C6748" w:rsidRPr="00BD25DC">
        <w:t xml:space="preserve">n hoofdstuk </w:t>
      </w:r>
      <w:r w:rsidRPr="00BD25DC">
        <w:t>zes</w:t>
      </w:r>
      <w:r w:rsidR="009C6748" w:rsidRPr="00BD25DC">
        <w:t xml:space="preserve"> de deelvragen en uiteindelijk de hoofdvraag beantwoord. </w:t>
      </w:r>
      <w:r w:rsidR="00EB201E" w:rsidRPr="00BD25DC">
        <w:t xml:space="preserve">Tenslotte bevat hoofdstuk </w:t>
      </w:r>
      <w:r w:rsidRPr="00BD25DC">
        <w:t>zeven</w:t>
      </w:r>
      <w:r w:rsidR="00EB201E" w:rsidRPr="00BD25DC">
        <w:t xml:space="preserve"> de bevinding</w:t>
      </w:r>
      <w:r w:rsidRPr="00BD25DC">
        <w:t>en</w:t>
      </w:r>
      <w:r w:rsidR="00EB201E" w:rsidRPr="00BD25DC">
        <w:t>, die ik heb gedaan tijdens de onderzoeksfase</w:t>
      </w:r>
      <w:r w:rsidR="00BD25DC" w:rsidRPr="00BD25DC">
        <w:t>, welke meegenomen worden naar de conceptfase.</w:t>
      </w:r>
    </w:p>
    <w:p w14:paraId="288D7808" w14:textId="45EF6D0A" w:rsidR="009C6748" w:rsidRDefault="009C6748">
      <w:pPr>
        <w:rPr>
          <w:rFonts w:cstheme="minorHAnsi"/>
          <w:bCs/>
        </w:rPr>
      </w:pPr>
    </w:p>
    <w:p w14:paraId="56428593" w14:textId="0D36E284" w:rsidR="009C6748" w:rsidRDefault="009A61B5">
      <w:pPr>
        <w:rPr>
          <w:rFonts w:cstheme="minorHAnsi"/>
          <w:bCs/>
        </w:rPr>
      </w:pPr>
      <w:r w:rsidRPr="000043F1">
        <w:rPr>
          <w:rFonts w:cstheme="minorHAnsi"/>
          <w:bCs/>
          <w:noProof/>
          <w:lang w:eastAsia="nl-NL"/>
        </w:rPr>
        <w:drawing>
          <wp:anchor distT="0" distB="0" distL="114300" distR="114300" simplePos="0" relativeHeight="251693056" behindDoc="1" locked="0" layoutInCell="1" allowOverlap="1" wp14:anchorId="7EB5DD73" wp14:editId="0DBA87B7">
            <wp:simplePos x="0" y="0"/>
            <wp:positionH relativeFrom="margin">
              <wp:align>center</wp:align>
            </wp:positionH>
            <wp:positionV relativeFrom="paragraph">
              <wp:posOffset>173990</wp:posOffset>
            </wp:positionV>
            <wp:extent cx="3335213" cy="1876425"/>
            <wp:effectExtent l="152400" t="152400" r="360680" b="352425"/>
            <wp:wrapNone/>
            <wp:docPr id="3" name="Afbeelding 3" descr="Afbeeldingsresultaat voor BALAN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LANS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5213" cy="18764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10B3ADB" w14:textId="77777777" w:rsidR="009C6748" w:rsidRDefault="009C6748">
      <w:pPr>
        <w:rPr>
          <w:rFonts w:cstheme="minorHAnsi"/>
          <w:bCs/>
        </w:rPr>
      </w:pPr>
    </w:p>
    <w:p w14:paraId="36DDD753" w14:textId="77777777" w:rsidR="009C6748" w:rsidRDefault="009C6748">
      <w:pPr>
        <w:rPr>
          <w:rFonts w:cstheme="minorHAnsi"/>
          <w:bCs/>
        </w:rPr>
      </w:pPr>
    </w:p>
    <w:p w14:paraId="779A56FA" w14:textId="77777777" w:rsidR="009C6748" w:rsidRDefault="009C6748">
      <w:pPr>
        <w:rPr>
          <w:rFonts w:cstheme="minorHAnsi"/>
          <w:bCs/>
        </w:rPr>
      </w:pPr>
    </w:p>
    <w:p w14:paraId="7707AE20" w14:textId="77777777" w:rsidR="009C6748" w:rsidRDefault="009C6748">
      <w:pPr>
        <w:rPr>
          <w:rFonts w:cstheme="minorHAnsi"/>
          <w:bCs/>
        </w:rPr>
      </w:pPr>
    </w:p>
    <w:p w14:paraId="7CB004D2" w14:textId="0FC99BFA" w:rsidR="000043F1" w:rsidRDefault="000043F1" w:rsidP="00293991">
      <w:pPr>
        <w:rPr>
          <w:rFonts w:cstheme="minorHAnsi"/>
          <w:bCs/>
        </w:rPr>
      </w:pPr>
    </w:p>
    <w:p w14:paraId="6BE768A1" w14:textId="44718E5A" w:rsidR="00A93498" w:rsidRDefault="009A61B5">
      <w:pPr>
        <w:rPr>
          <w:rFonts w:asciiTheme="majorHAnsi" w:eastAsiaTheme="majorEastAsia" w:hAnsiTheme="majorHAnsi" w:cstheme="majorBidi"/>
          <w:color w:val="2E74B5" w:themeColor="accent1" w:themeShade="BF"/>
          <w:sz w:val="32"/>
          <w:szCs w:val="32"/>
        </w:rPr>
      </w:pPr>
      <w:bookmarkStart w:id="2" w:name="_Toc494893594"/>
      <w:bookmarkStart w:id="3" w:name="_Toc494983835"/>
      <w:r w:rsidRPr="000043F1">
        <w:rPr>
          <w:rFonts w:cstheme="minorHAnsi"/>
          <w:bCs/>
          <w:noProof/>
          <w:lang w:eastAsia="nl-NL"/>
        </w:rPr>
        <mc:AlternateContent>
          <mc:Choice Requires="wps">
            <w:drawing>
              <wp:anchor distT="0" distB="0" distL="114300" distR="114300" simplePos="0" relativeHeight="251694080" behindDoc="1" locked="0" layoutInCell="1" allowOverlap="1" wp14:anchorId="1473737D" wp14:editId="0B112A8A">
                <wp:simplePos x="0" y="0"/>
                <wp:positionH relativeFrom="column">
                  <wp:posOffset>1125855</wp:posOffset>
                </wp:positionH>
                <wp:positionV relativeFrom="paragraph">
                  <wp:posOffset>546100</wp:posOffset>
                </wp:positionV>
                <wp:extent cx="3455035" cy="635"/>
                <wp:effectExtent l="0" t="0" r="0" b="0"/>
                <wp:wrapNone/>
                <wp:docPr id="2" name="Tekstvak 2"/>
                <wp:cNvGraphicFramePr/>
                <a:graphic xmlns:a="http://schemas.openxmlformats.org/drawingml/2006/main">
                  <a:graphicData uri="http://schemas.microsoft.com/office/word/2010/wordprocessingShape">
                    <wps:wsp>
                      <wps:cNvSpPr txBox="1"/>
                      <wps:spPr>
                        <a:xfrm>
                          <a:off x="0" y="0"/>
                          <a:ext cx="3455035" cy="635"/>
                        </a:xfrm>
                        <a:prstGeom prst="rect">
                          <a:avLst/>
                        </a:prstGeom>
                        <a:solidFill>
                          <a:prstClr val="white"/>
                        </a:solidFill>
                        <a:ln>
                          <a:noFill/>
                        </a:ln>
                      </wps:spPr>
                      <wps:txbx>
                        <w:txbxContent>
                          <w:p w14:paraId="24AF0C12" w14:textId="0AF2E35F" w:rsidR="00D17273" w:rsidRPr="00C8072F" w:rsidRDefault="00D17273" w:rsidP="000043F1">
                            <w:pPr>
                              <w:pStyle w:val="Bijschrift"/>
                              <w:rPr>
                                <w:noProof/>
                              </w:rPr>
                            </w:pPr>
                            <w:r>
                              <w:t xml:space="preserve">Figuur </w:t>
                            </w:r>
                            <w:fldSimple w:instr=" SEQ Figuur \* ARABIC ">
                              <w:r>
                                <w:rPr>
                                  <w:noProof/>
                                </w:rPr>
                                <w:t>1</w:t>
                              </w:r>
                            </w:fldSimple>
                            <w:r>
                              <w:t xml:space="preserve"> BalanSAR in de gymzaal. Bron:</w:t>
                            </w:r>
                            <w:sdt>
                              <w:sdtPr>
                                <w:id w:val="1408190934"/>
                                <w:citation/>
                              </w:sdtPr>
                              <w:sdtContent>
                                <w:r>
                                  <w:fldChar w:fldCharType="begin"/>
                                </w:r>
                                <w:r>
                                  <w:instrText xml:space="preserve"> CITATION deB17 \l 1043 </w:instrText>
                                </w:r>
                                <w:r>
                                  <w:fldChar w:fldCharType="separate"/>
                                </w:r>
                                <w:r>
                                  <w:rPr>
                                    <w:noProof/>
                                  </w:rPr>
                                  <w:t xml:space="preserve"> (de BalanSAR, 2017)</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73737D" id="_x0000_t202" coordsize="21600,21600" o:spt="202" path="m,l,21600r21600,l21600,xe">
                <v:stroke joinstyle="miter"/>
                <v:path gradientshapeok="t" o:connecttype="rect"/>
              </v:shapetype>
              <v:shape id="Tekstvak 2" o:spid="_x0000_s1026" type="#_x0000_t202" style="position:absolute;margin-left:88.65pt;margin-top:43pt;width:272.05pt;height:.0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N5LQIAAF0EAAAOAAAAZHJzL2Uyb0RvYy54bWysVMFu2zAMvQ/YPwi6L07SpRiCOEWWIsOA&#10;oC2QDD0rshwblURNYmJnXz9KttOt22nYRaZIitJ7j/TirjWanZUPNdicT0ZjzpSVUNT2mPNv+82H&#10;T5wFFLYQGqzK+UUFfrd8/27RuLmaQgW6UJ5RERvmjct5hejmWRZkpYwII3DKUrAEbwTS1h+zwouG&#10;qhudTcfj26wBXzgPUoVA3vsuyJepflkqiY9lGRQynXN6G6bVp/UQ12y5EPOjF66qZf8M8Q+vMKK2&#10;dOm11L1AwU6+/qOUqaWHACWOJJgMyrKWKmEgNJPxGzS7SjiVsBA5wV1pCv+vrHw4P3lWFzmfcmaF&#10;IYn26iXgWbywaWSncWFOSTtHadh+hpZUHvyBnBF0W3oTvwSHUZx4vly5VS0ySc6bj7PZ+GbGmaTY&#10;LRlUO3s96nzALwoMi0bOPQmX+BTnbcAudUiJNwXQdbGptY6bGFhrz86CRG6qGlVf/LcsbWOuhXiq&#10;Kxg9WcTX4YgWtoe2B32A4kKYPXQ9E5zc1HTRVgR8Ep6ahGBS4+MjLaWGJufQW5xV4H/8zR/zSTuK&#10;ctZQ0+U8fD8JrzjTXy2pGjt0MPxgHAbDnswaCOKERsrJZNIBj3owSw/mmeZhFW+hkLCS7so5DuYa&#10;u9aneZJqtUpJ1IdO4NbunIylB0L37bPwrpcDScUHGNpRzN+o0uUmXdzqhERxkiwS2rHY80w9nETv&#10;5y0Oya/7lPX6V1j+BAAA//8DAFBLAwQUAAYACAAAACEAytT1x98AAAAJAQAADwAAAGRycy9kb3du&#10;cmV2LnhtbEyPwU7DMBBE70j8g7VIXBB10kZJFeJUVQUHuFSEXri58TYOxHZkO234e7YnOM7s0+xM&#10;tZnNwM7oQ++sgHSRAEPbOtXbTsDh4+VxDSxEaZUcnEUBPxhgU9/eVLJU7mLf8dzEjlGIDaUUoGMc&#10;S85Dq9HIsHAjWrqdnDcykvQdV15eKNwMfJkkOTeyt/RByxF3GtvvZjIC9tnnXj9Mp+e3bbbyr4dp&#10;l391jRD3d/P2CVjEOf7BcK1P1aGmTkc3WRXYQLooVoQKWOe0iYBimWbAjlcjBV5X/P+C+hcAAP//&#10;AwBQSwECLQAUAAYACAAAACEAtoM4kv4AAADhAQAAEwAAAAAAAAAAAAAAAAAAAAAAW0NvbnRlbnRf&#10;VHlwZXNdLnhtbFBLAQItABQABgAIAAAAIQA4/SH/1gAAAJQBAAALAAAAAAAAAAAAAAAAAC8BAABf&#10;cmVscy8ucmVsc1BLAQItABQABgAIAAAAIQAixMN5LQIAAF0EAAAOAAAAAAAAAAAAAAAAAC4CAABk&#10;cnMvZTJvRG9jLnhtbFBLAQItABQABgAIAAAAIQDK1PXH3wAAAAkBAAAPAAAAAAAAAAAAAAAAAIcE&#10;AABkcnMvZG93bnJldi54bWxQSwUGAAAAAAQABADzAAAAkwUAAAAA&#10;" stroked="f">
                <v:textbox style="mso-fit-shape-to-text:t" inset="0,0,0,0">
                  <w:txbxContent>
                    <w:p w14:paraId="24AF0C12" w14:textId="0AF2E35F" w:rsidR="00D17273" w:rsidRPr="00C8072F" w:rsidRDefault="00D17273" w:rsidP="000043F1">
                      <w:pPr>
                        <w:pStyle w:val="Bijschrift"/>
                        <w:rPr>
                          <w:noProof/>
                        </w:rPr>
                      </w:pPr>
                      <w:r>
                        <w:t xml:space="preserve">Figuur </w:t>
                      </w:r>
                      <w:fldSimple w:instr=" SEQ Figuur \* ARABIC ">
                        <w:r>
                          <w:rPr>
                            <w:noProof/>
                          </w:rPr>
                          <w:t>1</w:t>
                        </w:r>
                      </w:fldSimple>
                      <w:r>
                        <w:t xml:space="preserve"> BalanSAR in de gymzaal. Bron:</w:t>
                      </w:r>
                      <w:sdt>
                        <w:sdtPr>
                          <w:id w:val="1408190934"/>
                          <w:citation/>
                        </w:sdtPr>
                        <w:sdtContent>
                          <w:r>
                            <w:fldChar w:fldCharType="begin"/>
                          </w:r>
                          <w:r>
                            <w:instrText xml:space="preserve"> CITATION deB17 \l 1043 </w:instrText>
                          </w:r>
                          <w:r>
                            <w:fldChar w:fldCharType="separate"/>
                          </w:r>
                          <w:r>
                            <w:rPr>
                              <w:noProof/>
                            </w:rPr>
                            <w:t xml:space="preserve"> (de BalanSAR, 2017)</w:t>
                          </w:r>
                          <w:r>
                            <w:fldChar w:fldCharType="end"/>
                          </w:r>
                        </w:sdtContent>
                      </w:sdt>
                    </w:p>
                  </w:txbxContent>
                </v:textbox>
              </v:shape>
            </w:pict>
          </mc:Fallback>
        </mc:AlternateContent>
      </w:r>
      <w:r w:rsidR="00A93498">
        <w:br w:type="page"/>
      </w:r>
    </w:p>
    <w:p w14:paraId="317A577C" w14:textId="77777777" w:rsidR="00A93498" w:rsidRDefault="00A93498" w:rsidP="00A93498">
      <w:pPr>
        <w:pStyle w:val="Kop1"/>
        <w:numPr>
          <w:ilvl w:val="0"/>
          <w:numId w:val="32"/>
        </w:numPr>
      </w:pPr>
      <w:bookmarkStart w:id="4" w:name="_Toc500241322"/>
      <w:r>
        <w:lastRenderedPageBreak/>
        <w:t>Wat is de BalanSAR?</w:t>
      </w:r>
      <w:bookmarkEnd w:id="4"/>
    </w:p>
    <w:p w14:paraId="742C4B48" w14:textId="7E1DA9E3" w:rsidR="00C93623" w:rsidRDefault="00A93498" w:rsidP="00A93498">
      <w:pPr>
        <w:rPr>
          <w:color w:val="000000" w:themeColor="text1"/>
        </w:rPr>
      </w:pPr>
      <w:r w:rsidRPr="009A61B5">
        <w:rPr>
          <w:color w:val="000000" w:themeColor="text1"/>
        </w:rPr>
        <w:t xml:space="preserve">De BalanSAR is een product, wat spatial augmented reality (interactieve videoprojectie, afgekort SAR) toepast op bestaande gymtoestellen. Op deze manier worden meerdere zintuigen geactiveerd, die leerlingen kunnen helpen om de motorische vaardigheid ‘balanceren’ beter te kunnen oefenen en ontwikkelen. </w:t>
      </w:r>
      <w:r w:rsidR="009B13F5">
        <w:rPr>
          <w:color w:val="000000" w:themeColor="text1"/>
        </w:rPr>
        <w:t>Dit is tevens het doel van de BalanSAR.</w:t>
      </w:r>
    </w:p>
    <w:p w14:paraId="01F26850" w14:textId="2CA557A1" w:rsidR="00A93498" w:rsidRPr="009A61B5" w:rsidRDefault="009B13F5" w:rsidP="00A93498">
      <w:pPr>
        <w:rPr>
          <w:color w:val="000000" w:themeColor="text1"/>
        </w:rPr>
      </w:pPr>
      <w:r>
        <w:rPr>
          <w:color w:val="000000" w:themeColor="text1"/>
        </w:rPr>
        <w:t>Het lectoraat GLSO is de bedenker en ontwikkelaar van de BalanSAR. Dit product moet uiteindelijk</w:t>
      </w:r>
      <w:r w:rsidR="00A93498" w:rsidRPr="009A61B5">
        <w:rPr>
          <w:color w:val="000000" w:themeColor="text1"/>
        </w:rPr>
        <w:t xml:space="preserve"> in 2021 ingezet worden op basisscholen aangesloten bij de Stichting Haagse Scholen (SHS) als pilot. De BalanSAR is een product waarbij de technologie een middel is voor:</w:t>
      </w:r>
    </w:p>
    <w:p w14:paraId="4B98643B" w14:textId="77777777" w:rsidR="00A93498" w:rsidRPr="009A61B5" w:rsidRDefault="00A93498" w:rsidP="00A93498">
      <w:pPr>
        <w:pStyle w:val="Lijstalinea"/>
        <w:numPr>
          <w:ilvl w:val="0"/>
          <w:numId w:val="36"/>
        </w:numPr>
        <w:rPr>
          <w:color w:val="000000" w:themeColor="text1"/>
        </w:rPr>
      </w:pPr>
      <w:r w:rsidRPr="009A61B5">
        <w:rPr>
          <w:color w:val="000000" w:themeColor="text1"/>
        </w:rPr>
        <w:t>Het vergroten van de autonomie tijdens de uitvoer van gymactiviteiten.</w:t>
      </w:r>
    </w:p>
    <w:p w14:paraId="304A1ADB" w14:textId="77777777" w:rsidR="00A93498" w:rsidRPr="009A61B5" w:rsidRDefault="00A93498" w:rsidP="00A93498">
      <w:pPr>
        <w:pStyle w:val="Lijstalinea"/>
        <w:numPr>
          <w:ilvl w:val="0"/>
          <w:numId w:val="36"/>
        </w:numPr>
        <w:rPr>
          <w:color w:val="000000" w:themeColor="text1"/>
        </w:rPr>
      </w:pPr>
      <w:proofErr w:type="spellStart"/>
      <w:r w:rsidRPr="009A61B5">
        <w:rPr>
          <w:color w:val="000000" w:themeColor="text1"/>
        </w:rPr>
        <w:t>Enjoyment</w:t>
      </w:r>
      <w:proofErr w:type="spellEnd"/>
      <w:r w:rsidRPr="009A61B5">
        <w:rPr>
          <w:color w:val="000000" w:themeColor="text1"/>
        </w:rPr>
        <w:t>/plezier toevoegen aan de gymactiviteiten.</w:t>
      </w:r>
    </w:p>
    <w:p w14:paraId="25F511DC" w14:textId="77777777" w:rsidR="00A93498" w:rsidRPr="009A61B5" w:rsidRDefault="00A93498" w:rsidP="00A93498">
      <w:pPr>
        <w:pStyle w:val="Lijstalinea"/>
        <w:numPr>
          <w:ilvl w:val="0"/>
          <w:numId w:val="36"/>
        </w:numPr>
        <w:rPr>
          <w:color w:val="000000" w:themeColor="text1"/>
        </w:rPr>
      </w:pPr>
      <w:r w:rsidRPr="009A61B5">
        <w:rPr>
          <w:color w:val="000000" w:themeColor="text1"/>
        </w:rPr>
        <w:t>Het bevorderen van het motorisch leerproces.</w:t>
      </w:r>
    </w:p>
    <w:p w14:paraId="4E10D735" w14:textId="77777777" w:rsidR="009B13F5" w:rsidRDefault="00A93498" w:rsidP="00A93498">
      <w:pPr>
        <w:pStyle w:val="Geenafstand"/>
        <w:rPr>
          <w:color w:val="000000" w:themeColor="text1"/>
        </w:rPr>
      </w:pPr>
      <w:r w:rsidRPr="006A33E2">
        <w:rPr>
          <w:color w:val="000000" w:themeColor="text1"/>
        </w:rPr>
        <w:t>Het communicatiemiddel dat ik ontwerp</w:t>
      </w:r>
      <w:r w:rsidR="009B13F5">
        <w:rPr>
          <w:color w:val="000000" w:themeColor="text1"/>
        </w:rPr>
        <w:t xml:space="preserve"> gedurende dit afstudeertraject zal als doel hebben om de vakdocenten LO te begeleiden bij het gebruiken van de BalanSAR in de gymzaal. Mijn doel is niet om reclame te maken over de BalanSAR en deze aan te prijzen bij de vakdocenten LO uit het primair basisonderwijs.</w:t>
      </w:r>
    </w:p>
    <w:p w14:paraId="4C2A0C44" w14:textId="21FADCF5" w:rsidR="000F7BEA" w:rsidRPr="006A33E2" w:rsidRDefault="00A81C76" w:rsidP="00A93498">
      <w:pPr>
        <w:pStyle w:val="Geenafstand"/>
        <w:rPr>
          <w:color w:val="000000" w:themeColor="text1"/>
        </w:rPr>
      </w:pPr>
      <w:r w:rsidRPr="009A61B5">
        <w:rPr>
          <w:color w:val="FF0000"/>
        </w:rPr>
        <w:br/>
      </w:r>
      <w:r w:rsidRPr="006A33E2">
        <w:rPr>
          <w:color w:val="000000" w:themeColor="text1"/>
        </w:rPr>
        <w:t>Tijdens dit project heb ik geen focus gehad op de financiële aspecten en de ontwikkeling van het product, de BalanSAR. Het communicatiemiddel dient namelijk als ondersteuning van de BalanSAR.</w:t>
      </w:r>
    </w:p>
    <w:p w14:paraId="7FAB74F9" w14:textId="77777777" w:rsidR="000F7BEA" w:rsidRPr="009A61B5" w:rsidRDefault="000F7BEA" w:rsidP="00A93498">
      <w:pPr>
        <w:pStyle w:val="Geenafstand"/>
        <w:rPr>
          <w:color w:val="FF0000"/>
        </w:rPr>
      </w:pPr>
    </w:p>
    <w:p w14:paraId="29D84AB8" w14:textId="0877A53F" w:rsidR="00A93498" w:rsidRPr="006A33E2" w:rsidRDefault="000F7BEA" w:rsidP="00A93498">
      <w:pPr>
        <w:pStyle w:val="Geenafstand"/>
        <w:rPr>
          <w:color w:val="000000" w:themeColor="text1"/>
        </w:rPr>
      </w:pPr>
      <w:r w:rsidRPr="006A33E2">
        <w:rPr>
          <w:rFonts w:cstheme="minorHAnsi"/>
          <w:color w:val="000000" w:themeColor="text1"/>
        </w:rPr>
        <w:t xml:space="preserve">In bijlage A van de externe bijlage van de bijlagen onderzoeksrapport zijn posters te vinden over de BalanSAR en een afbeelding over de werking van de BalanSAR. </w:t>
      </w:r>
      <w:r w:rsidR="00A93498" w:rsidRPr="006A33E2">
        <w:rPr>
          <w:color w:val="000000" w:themeColor="text1"/>
        </w:rPr>
        <w:br w:type="page"/>
      </w:r>
    </w:p>
    <w:p w14:paraId="07B5EE98" w14:textId="66998034" w:rsidR="001F262A" w:rsidRPr="009C6748" w:rsidRDefault="001F262A" w:rsidP="009C6748">
      <w:pPr>
        <w:pStyle w:val="Kop1"/>
        <w:numPr>
          <w:ilvl w:val="0"/>
          <w:numId w:val="32"/>
        </w:numPr>
      </w:pPr>
      <w:bookmarkStart w:id="5" w:name="_Toc500241323"/>
      <w:r>
        <w:lastRenderedPageBreak/>
        <w:t>Onderzoeksvragen</w:t>
      </w:r>
      <w:bookmarkEnd w:id="2"/>
      <w:r w:rsidR="00070442">
        <w:t>, technieken en motivatie</w:t>
      </w:r>
      <w:bookmarkEnd w:id="3"/>
      <w:bookmarkEnd w:id="5"/>
    </w:p>
    <w:p w14:paraId="698EEBE6" w14:textId="1B6CA118" w:rsidR="001F262A" w:rsidRPr="00EF7C41" w:rsidRDefault="001F262A" w:rsidP="001F262A">
      <w:r w:rsidRPr="00EF7C41">
        <w:t>De hoofdvraag is de vraag die centraal staat tijdens de onderzoeksfase. De hoofdvraa</w:t>
      </w:r>
      <w:r w:rsidR="0004263D">
        <w:t>g is opgesplitst in deelvragen, welke ervoor z</w:t>
      </w:r>
      <w:r w:rsidR="00EB201E">
        <w:t>u</w:t>
      </w:r>
      <w:r w:rsidR="0004263D">
        <w:t>l</w:t>
      </w:r>
      <w:r w:rsidR="00EB201E">
        <w:t>len</w:t>
      </w:r>
      <w:r w:rsidRPr="00EF7C41">
        <w:t xml:space="preserve"> zorgen dat de hoofdvraag beantwoord kan worden.</w:t>
      </w:r>
    </w:p>
    <w:p w14:paraId="2AFCB69D" w14:textId="77777777" w:rsidR="001F262A" w:rsidRPr="00865B9A" w:rsidRDefault="001F262A" w:rsidP="001F262A">
      <w:pPr>
        <w:rPr>
          <w:noProof/>
        </w:rPr>
      </w:pPr>
      <w:r w:rsidRPr="00865B9A">
        <w:rPr>
          <w:noProof/>
        </w:rPr>
        <w:t>De opgestelde hoofdvraag is;</w:t>
      </w:r>
    </w:p>
    <w:p w14:paraId="3BF679A1" w14:textId="1D30F5AF" w:rsidR="001F262A" w:rsidRDefault="001F262A" w:rsidP="00214C82">
      <w:pPr>
        <w:pStyle w:val="Geenafstand"/>
        <w:rPr>
          <w:i/>
          <w:sz w:val="36"/>
          <w:szCs w:val="36"/>
        </w:rPr>
      </w:pPr>
      <w:r w:rsidRPr="00214C82">
        <w:rPr>
          <w:i/>
          <w:sz w:val="36"/>
          <w:szCs w:val="36"/>
        </w:rPr>
        <w:t>‘’</w:t>
      </w:r>
      <w:r w:rsidRPr="00214C82">
        <w:rPr>
          <w:i/>
        </w:rPr>
        <w:t>Welk communica</w:t>
      </w:r>
      <w:r w:rsidR="00A04E7D">
        <w:rPr>
          <w:i/>
        </w:rPr>
        <w:t>tiemiddel dient</w:t>
      </w:r>
      <w:r w:rsidRPr="00214C82">
        <w:rPr>
          <w:i/>
        </w:rPr>
        <w:t xml:space="preserve"> ontworpen te worden, zodat de drempel voor de docente</w:t>
      </w:r>
      <w:r w:rsidR="003122BC">
        <w:rPr>
          <w:i/>
        </w:rPr>
        <w:t>n lichamelijke opvoeding in</w:t>
      </w:r>
      <w:r w:rsidRPr="00214C82">
        <w:rPr>
          <w:i/>
        </w:rPr>
        <w:t xml:space="preserve"> het (primair) </w:t>
      </w:r>
      <w:r w:rsidR="006063AD">
        <w:rPr>
          <w:i/>
        </w:rPr>
        <w:t>basis</w:t>
      </w:r>
      <w:r w:rsidRPr="00214C82">
        <w:rPr>
          <w:i/>
        </w:rPr>
        <w:t>onderwijs verlaagd wordt</w:t>
      </w:r>
      <w:r w:rsidR="006444F3">
        <w:rPr>
          <w:i/>
        </w:rPr>
        <w:t>,</w:t>
      </w:r>
      <w:r w:rsidRPr="00214C82">
        <w:rPr>
          <w:i/>
        </w:rPr>
        <w:t xml:space="preserve"> om gebruik te gaan maken van de BalanSAR?</w:t>
      </w:r>
      <w:r w:rsidRPr="00214C82">
        <w:rPr>
          <w:i/>
          <w:sz w:val="36"/>
          <w:szCs w:val="36"/>
        </w:rPr>
        <w:t>”</w:t>
      </w:r>
    </w:p>
    <w:p w14:paraId="79A4F219" w14:textId="77777777" w:rsidR="00214C82" w:rsidRPr="00214C82" w:rsidRDefault="00214C82" w:rsidP="00214C82">
      <w:pPr>
        <w:pStyle w:val="Geenafstand"/>
        <w:rPr>
          <w:i/>
        </w:rPr>
      </w:pPr>
    </w:p>
    <w:p w14:paraId="47E89667" w14:textId="69E09E79" w:rsidR="008645F9" w:rsidRPr="008645F9" w:rsidRDefault="008645F9" w:rsidP="001F262A">
      <w:r w:rsidRPr="008645F9">
        <w:t>Bovenstaande hoofdvraag heb ik verdeeld in deelvragen. Iede</w:t>
      </w:r>
      <w:r w:rsidR="00A04E7D">
        <w:t>re deelvraag</w:t>
      </w:r>
      <w:r w:rsidRPr="008645F9">
        <w:t xml:space="preserve"> </w:t>
      </w:r>
      <w:r w:rsidR="00A04E7D">
        <w:t xml:space="preserve">wordt </w:t>
      </w:r>
      <w:r w:rsidRPr="008645F9">
        <w:t>beantwoord</w:t>
      </w:r>
      <w:r w:rsidR="00A04E7D">
        <w:t xml:space="preserve"> aan de hand </w:t>
      </w:r>
      <w:r w:rsidR="0004263D">
        <w:t>van</w:t>
      </w:r>
      <w:r w:rsidRPr="008645F9">
        <w:t xml:space="preserve"> een onderzoekstechniek</w:t>
      </w:r>
      <w:r w:rsidR="006444F3">
        <w:t xml:space="preserve">, waarbij mijn motivatie zichtbaar is. </w:t>
      </w:r>
    </w:p>
    <w:p w14:paraId="40DEC7DB" w14:textId="30038099" w:rsidR="00832331" w:rsidRPr="00EF7C41" w:rsidRDefault="0070470E" w:rsidP="00EF7C41">
      <w:r>
        <w:rPr>
          <w:noProof/>
          <w:lang w:eastAsia="nl-NL"/>
        </w:rPr>
        <mc:AlternateContent>
          <mc:Choice Requires="wps">
            <w:drawing>
              <wp:anchor distT="0" distB="0" distL="114300" distR="114300" simplePos="0" relativeHeight="251675648" behindDoc="1" locked="0" layoutInCell="1" allowOverlap="1" wp14:anchorId="37043C71" wp14:editId="388F7D96">
                <wp:simplePos x="0" y="0"/>
                <wp:positionH relativeFrom="column">
                  <wp:posOffset>3785870</wp:posOffset>
                </wp:positionH>
                <wp:positionV relativeFrom="paragraph">
                  <wp:posOffset>2270760</wp:posOffset>
                </wp:positionV>
                <wp:extent cx="2529205" cy="635"/>
                <wp:effectExtent l="0" t="0" r="0" b="0"/>
                <wp:wrapTight wrapText="bothSides">
                  <wp:wrapPolygon edited="0">
                    <wp:start x="0" y="0"/>
                    <wp:lineTo x="0" y="21600"/>
                    <wp:lineTo x="21600" y="21600"/>
                    <wp:lineTo x="21600" y="0"/>
                  </wp:wrapPolygon>
                </wp:wrapTight>
                <wp:docPr id="18" name="Tekstvak 18"/>
                <wp:cNvGraphicFramePr/>
                <a:graphic xmlns:a="http://schemas.openxmlformats.org/drawingml/2006/main">
                  <a:graphicData uri="http://schemas.microsoft.com/office/word/2010/wordprocessingShape">
                    <wps:wsp>
                      <wps:cNvSpPr txBox="1"/>
                      <wps:spPr>
                        <a:xfrm>
                          <a:off x="0" y="0"/>
                          <a:ext cx="2529205" cy="635"/>
                        </a:xfrm>
                        <a:prstGeom prst="rect">
                          <a:avLst/>
                        </a:prstGeom>
                        <a:solidFill>
                          <a:prstClr val="white"/>
                        </a:solidFill>
                        <a:ln>
                          <a:noFill/>
                        </a:ln>
                      </wps:spPr>
                      <wps:txbx>
                        <w:txbxContent>
                          <w:p w14:paraId="36552248" w14:textId="5BDE2B76" w:rsidR="00D17273" w:rsidRPr="004A2CE9" w:rsidRDefault="00D17273" w:rsidP="0070470E">
                            <w:pPr>
                              <w:pStyle w:val="Bijschrift"/>
                              <w:rPr>
                                <w:noProof/>
                              </w:rPr>
                            </w:pPr>
                            <w:r>
                              <w:t xml:space="preserve">Figuur </w:t>
                            </w:r>
                            <w:fldSimple w:instr=" SEQ Figuur \* ARABIC ">
                              <w:r>
                                <w:rPr>
                                  <w:noProof/>
                                </w:rPr>
                                <w:t>2</w:t>
                              </w:r>
                            </w:fldSimple>
                            <w:r>
                              <w:t xml:space="preserve"> ladderingmethode. Bron: </w:t>
                            </w:r>
                            <w:sdt>
                              <w:sdtPr>
                                <w:id w:val="1159962007"/>
                                <w:citation/>
                              </w:sdtPr>
                              <w:sdtContent>
                                <w:r>
                                  <w:fldChar w:fldCharType="begin"/>
                                </w:r>
                                <w:r>
                                  <w:instrText xml:space="preserve">CITATION Psy17 \l 1043 </w:instrText>
                                </w:r>
                                <w:r>
                                  <w:fldChar w:fldCharType="separate"/>
                                </w:r>
                                <w:r>
                                  <w:rPr>
                                    <w:noProof/>
                                  </w:rPr>
                                  <w:t>(Psychologische constructen: laddering)</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043C71" id="Tekstvak 18" o:spid="_x0000_s1027" type="#_x0000_t202" style="position:absolute;margin-left:298.1pt;margin-top:178.8pt;width:199.1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FMAIAAGYEAAAOAAAAZHJzL2Uyb0RvYy54bWysVMFu2zAMvQ/YPwi6L04ypNiMOEWWIsOA&#10;oC2QFD0rshwLlUVNYmJnXz9KjtOt22nYRaZIitJ7j/T8tmsMOykfNNiCT0ZjzpSVUGp7KPjTbv3h&#10;E2cBhS2FAasKflaB3y7ev5u3LldTqMGUyjMqYkPeuoLXiC7PsiBr1YgwAqcsBSvwjUDa+kNWetFS&#10;9cZk0/H4JmvBl86DVCGQ964P8kWqX1VK4kNVBYXMFJzehmn1ad3HNVvMRX7wwtVaXp4h/uEVjdCW&#10;Lr2WuhMo2NHrP0o1WnoIUOFIQpNBVWmpEgZCMxm/QbOthVMJC5ET3JWm8P/KyvvTo2e6JO1IKSsa&#10;0minXgKexAsjF/HTupBT2tZRInZfoKPcwR/IGWF3lW/ilwAxihPT5yu7qkMmyTmdTT9PxzPOJMVu&#10;Ps5ijez1qPMBvypoWDQK7km6xKg4bQL2qUNKvCmA0eVaGxM3MbAynp0EydzWGtWl+G9ZxsZcC/FU&#10;XzB6soivxxEt7PZdz8eAcQ/lmaB76JsnOLnWdN9GBHwUnrqF0NIE4AMtlYG24HCxOKvB//ibP+aT&#10;iBTlrKXuK3j4fhRecWa+WZI3tupg+MHYD4Y9NisgpBOaLSeTSQc8msGsPDTPNBjLeAuFhJV0V8Fx&#10;MFfYzwANllTLZUqihnQCN3brZCw98LrrnoV3F1WQxLyHoS9F/kacPjfJ45ZHJKaTcpHXnsUL3dTM&#10;SfvL4MVp+XWfsl5/D4ufAAAA//8DAFBLAwQUAAYACAAAACEAYeumI+IAAAALAQAADwAAAGRycy9k&#10;b3ducmV2LnhtbEyPsU7DMBCGdyTewTokFkQd2iQlIU5VVTCUpSJ0YXPjaxyIz1HstOHta1hgvLtP&#10;/31/sZpMx044uNaSgIdZBAyptqqlRsD+/eX+EZjzkpTsLKGAb3SwKq+vCpkre6Y3PFW+YSGEXC4F&#10;aO/7nHNXazTSzWyPFG5HOxjpwzg0XA3yHMJNx+dRlHIjWwoftOxxo7H+qkYjYBd/7PTdeHx+XceL&#10;YbsfN+lnUwlxezOtn4B5nPwfDD/6QR3K4HSwIynHOgFJls4DKmCRLFNggciyOAF2+N0sgZcF/9+h&#10;vAAAAP//AwBQSwECLQAUAAYACAAAACEAtoM4kv4AAADhAQAAEwAAAAAAAAAAAAAAAAAAAAAAW0Nv&#10;bnRlbnRfVHlwZXNdLnhtbFBLAQItABQABgAIAAAAIQA4/SH/1gAAAJQBAAALAAAAAAAAAAAAAAAA&#10;AC8BAABfcmVscy8ucmVsc1BLAQItABQABgAIAAAAIQBqKynFMAIAAGYEAAAOAAAAAAAAAAAAAAAA&#10;AC4CAABkcnMvZTJvRG9jLnhtbFBLAQItABQABgAIAAAAIQBh66Yj4gAAAAsBAAAPAAAAAAAAAAAA&#10;AAAAAIoEAABkcnMvZG93bnJldi54bWxQSwUGAAAAAAQABADzAAAAmQUAAAAA&#10;" stroked="f">
                <v:textbox style="mso-fit-shape-to-text:t" inset="0,0,0,0">
                  <w:txbxContent>
                    <w:p w14:paraId="36552248" w14:textId="5BDE2B76" w:rsidR="00D17273" w:rsidRPr="004A2CE9" w:rsidRDefault="00D17273" w:rsidP="0070470E">
                      <w:pPr>
                        <w:pStyle w:val="Bijschrift"/>
                        <w:rPr>
                          <w:noProof/>
                        </w:rPr>
                      </w:pPr>
                      <w:r>
                        <w:t xml:space="preserve">Figuur </w:t>
                      </w:r>
                      <w:fldSimple w:instr=" SEQ Figuur \* ARABIC ">
                        <w:r>
                          <w:rPr>
                            <w:noProof/>
                          </w:rPr>
                          <w:t>2</w:t>
                        </w:r>
                      </w:fldSimple>
                      <w:r>
                        <w:t xml:space="preserve"> ladderingmethode. Bron: </w:t>
                      </w:r>
                      <w:sdt>
                        <w:sdtPr>
                          <w:id w:val="1159962007"/>
                          <w:citation/>
                        </w:sdtPr>
                        <w:sdtContent>
                          <w:r>
                            <w:fldChar w:fldCharType="begin"/>
                          </w:r>
                          <w:r>
                            <w:instrText xml:space="preserve">CITATION Psy17 \l 1043 </w:instrText>
                          </w:r>
                          <w:r>
                            <w:fldChar w:fldCharType="separate"/>
                          </w:r>
                          <w:r>
                            <w:rPr>
                              <w:noProof/>
                            </w:rPr>
                            <w:t>(Psychologische constructen: laddering)</w:t>
                          </w:r>
                          <w:r>
                            <w:fldChar w:fldCharType="end"/>
                          </w:r>
                        </w:sdtContent>
                      </w:sdt>
                    </w:p>
                  </w:txbxContent>
                </v:textbox>
                <w10:wrap type="tight"/>
              </v:shape>
            </w:pict>
          </mc:Fallback>
        </mc:AlternateContent>
      </w:r>
      <w:r w:rsidR="007E2FBF">
        <w:rPr>
          <w:noProof/>
          <w:lang w:eastAsia="nl-NL"/>
        </w:rPr>
        <w:drawing>
          <wp:anchor distT="0" distB="0" distL="114300" distR="114300" simplePos="0" relativeHeight="251673600" behindDoc="1" locked="0" layoutInCell="1" allowOverlap="1" wp14:anchorId="73D1C8B8" wp14:editId="520E23E4">
            <wp:simplePos x="0" y="0"/>
            <wp:positionH relativeFrom="page">
              <wp:posOffset>4686300</wp:posOffset>
            </wp:positionH>
            <wp:positionV relativeFrom="paragraph">
              <wp:posOffset>13335</wp:posOffset>
            </wp:positionV>
            <wp:extent cx="2529205" cy="2200275"/>
            <wp:effectExtent l="0" t="0" r="4445" b="9525"/>
            <wp:wrapTight wrapText="bothSides">
              <wp:wrapPolygon edited="0">
                <wp:start x="0" y="0"/>
                <wp:lineTo x="0" y="21506"/>
                <wp:lineTo x="21475" y="21506"/>
                <wp:lineTo x="21475" y="0"/>
                <wp:lineTo x="0" y="0"/>
              </wp:wrapPolygon>
            </wp:wrapTight>
            <wp:docPr id="12" name="Afbeelding 12" descr="Voorbeeld laddering vraagtechniek kwalitatief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orbeeld laddering vraagtechniek kwalitatief onderzo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20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5F9" w:rsidRPr="00223DFA">
        <w:rPr>
          <w:b/>
        </w:rPr>
        <w:t>Deelvraag</w:t>
      </w:r>
      <w:r w:rsidR="008645F9">
        <w:t xml:space="preserve">: </w:t>
      </w:r>
      <w:bookmarkStart w:id="6" w:name="_Hlk494980259"/>
      <w:r w:rsidR="008645F9">
        <w:t xml:space="preserve">Welke methode van lesgeven </w:t>
      </w:r>
      <w:r w:rsidR="00D850E4">
        <w:t>denken de</w:t>
      </w:r>
      <w:r w:rsidR="008645F9">
        <w:t xml:space="preserve"> docenten lichamelijke opvoeding </w:t>
      </w:r>
      <w:r w:rsidR="00D850E4">
        <w:t>binnen een aantal jaren</w:t>
      </w:r>
      <w:r w:rsidR="00D850E4" w:rsidRPr="00D850E4">
        <w:t xml:space="preserve"> </w:t>
      </w:r>
      <w:r w:rsidR="00D850E4">
        <w:t>terug te zien in de gymzaal</w:t>
      </w:r>
      <w:r w:rsidR="008645F9">
        <w:t>?</w:t>
      </w:r>
      <w:bookmarkEnd w:id="6"/>
      <w:r w:rsidR="00EF7C41">
        <w:br/>
      </w:r>
      <w:r w:rsidR="008645F9" w:rsidRPr="00223DFA">
        <w:rPr>
          <w:b/>
        </w:rPr>
        <w:t>Onderzoekstechniek</w:t>
      </w:r>
      <w:r w:rsidR="008645F9">
        <w:t xml:space="preserve">: </w:t>
      </w:r>
      <w:r w:rsidR="00223DFA">
        <w:t>Fieldresearch - ladderingmethode.</w:t>
      </w:r>
      <w:r w:rsidR="00EF7C41">
        <w:br/>
      </w:r>
      <w:r w:rsidR="008645F9" w:rsidRPr="00223DFA">
        <w:rPr>
          <w:b/>
        </w:rPr>
        <w:t>Motivatie</w:t>
      </w:r>
      <w:r w:rsidR="008645F9">
        <w:t>:</w:t>
      </w:r>
      <w:r w:rsidR="00223DFA">
        <w:t xml:space="preserve"> </w:t>
      </w:r>
      <w:r w:rsidR="009B13F5">
        <w:t>Tijdens de ong</w:t>
      </w:r>
      <w:r w:rsidR="00223DFA" w:rsidRPr="002D0BBC">
        <w:t xml:space="preserve">estructureerde (diepte-) interviews </w:t>
      </w:r>
      <w:r w:rsidR="009B13F5">
        <w:t>zal ik vooral de waaromvraag stellen en doorvragen op de respons van de respondent.</w:t>
      </w:r>
      <w:r w:rsidR="00BD0284">
        <w:t xml:space="preserve"> Hierdoor kan ik extra informatie verkrijgen in plaats van alleen het antwoord op mijn vraag.</w:t>
      </w:r>
      <w:r w:rsidR="007E2FBF" w:rsidRPr="002D0BBC">
        <w:t xml:space="preserve"> </w:t>
      </w:r>
      <w:r w:rsidR="00D26952">
        <w:t>In figuur 2 is een voorbeeld van de ladderingmethode te vinden.</w:t>
      </w:r>
    </w:p>
    <w:p w14:paraId="3DA5FF9D" w14:textId="61A91A90" w:rsidR="008645F9" w:rsidRPr="009B13F5" w:rsidRDefault="008645F9" w:rsidP="00EF7C41">
      <w:pPr>
        <w:rPr>
          <w:color w:val="FF0000"/>
        </w:rPr>
      </w:pPr>
      <w:r w:rsidRPr="00223DFA">
        <w:rPr>
          <w:b/>
        </w:rPr>
        <w:t>Deelvraag</w:t>
      </w:r>
      <w:r>
        <w:t xml:space="preserve">: </w:t>
      </w:r>
      <w:bookmarkStart w:id="7" w:name="_Hlk494980266"/>
      <w:bookmarkStart w:id="8" w:name="_Hlk494978871"/>
      <w:r w:rsidR="00223DFA" w:rsidRPr="003E6A24">
        <w:t>Welke soort applicaties kunnen onder</w:t>
      </w:r>
      <w:r w:rsidR="00223DFA">
        <w:t xml:space="preserve">steuning bieden bij het gebruik </w:t>
      </w:r>
      <w:r w:rsidR="00223DFA" w:rsidRPr="003E6A24">
        <w:t>van de BalanSAR?</w:t>
      </w:r>
      <w:bookmarkEnd w:id="7"/>
      <w:bookmarkEnd w:id="8"/>
      <w:r w:rsidR="00EF7C41">
        <w:br/>
      </w:r>
      <w:r w:rsidRPr="00223DFA">
        <w:rPr>
          <w:b/>
        </w:rPr>
        <w:t>Onderzoekstechniek</w:t>
      </w:r>
      <w:r>
        <w:t xml:space="preserve">: </w:t>
      </w:r>
      <w:r w:rsidR="007E2FBF">
        <w:t xml:space="preserve">Empirisch- en fundamenteel onderzoek </w:t>
      </w:r>
      <w:r w:rsidR="00EF7C41">
        <w:br/>
      </w:r>
      <w:r w:rsidRPr="00223DFA">
        <w:rPr>
          <w:b/>
        </w:rPr>
        <w:t>Motivatie</w:t>
      </w:r>
      <w:r>
        <w:t>:</w:t>
      </w:r>
      <w:r w:rsidR="007E2FBF">
        <w:t xml:space="preserve"> </w:t>
      </w:r>
      <w:r w:rsidR="007E2FBF" w:rsidRPr="009B13F5">
        <w:t xml:space="preserve">Door de gymlessen te observeren en interviews te houden met de vakdocenten LO in hun eigen </w:t>
      </w:r>
      <w:r w:rsidR="00A04E7D" w:rsidRPr="009B13F5">
        <w:t>werk</w:t>
      </w:r>
      <w:r w:rsidR="007E2FBF" w:rsidRPr="009B13F5">
        <w:t>omgeving (gymzaal, school)</w:t>
      </w:r>
      <w:r w:rsidR="006444F3" w:rsidRPr="009B13F5">
        <w:t>,</w:t>
      </w:r>
      <w:r w:rsidR="007E2FBF" w:rsidRPr="009B13F5">
        <w:t xml:space="preserve"> wil ik achter waarnemingen komen die mijn literatuuronderzoek </w:t>
      </w:r>
      <w:r w:rsidR="00D669A7" w:rsidRPr="009B13F5">
        <w:t>kunnen</w:t>
      </w:r>
      <w:r w:rsidR="007E2FBF" w:rsidRPr="009B13F5">
        <w:t xml:space="preserve"> ondersteunen en aanvullen. </w:t>
      </w:r>
      <w:r w:rsidR="00D850E4" w:rsidRPr="009B13F5">
        <w:t>Het onderzoeken van applicaties heeft voor mij een oriënterend doel.</w:t>
      </w:r>
    </w:p>
    <w:p w14:paraId="43EB974C" w14:textId="5C78EC19" w:rsidR="009B13F5" w:rsidRDefault="00832331" w:rsidP="00EF7C41">
      <w:r w:rsidRPr="00223DFA">
        <w:rPr>
          <w:b/>
        </w:rPr>
        <w:t>Deelvraag</w:t>
      </w:r>
      <w:r>
        <w:t xml:space="preserve">: </w:t>
      </w:r>
      <w:bookmarkStart w:id="9" w:name="_Hlk494978879"/>
      <w:r>
        <w:t>Wat is balanceren en hoe kan het communicatiemiddel de docenten LO begeleiden bij de ontwikkeling van deze vaardigheid?</w:t>
      </w:r>
      <w:bookmarkEnd w:id="9"/>
      <w:r w:rsidR="00EF7C41">
        <w:br/>
      </w:r>
      <w:r w:rsidRPr="00223DFA">
        <w:rPr>
          <w:b/>
        </w:rPr>
        <w:t>Onderzoekstechniek</w:t>
      </w:r>
      <w:r>
        <w:t xml:space="preserve">: </w:t>
      </w:r>
      <w:r w:rsidR="00BC03B7">
        <w:t xml:space="preserve">Deskresearch – literatuuronderzoek. </w:t>
      </w:r>
      <w:r w:rsidR="00BC03B7" w:rsidRPr="00420BC4">
        <w:t>Fieldresearch – ongestructureerd</w:t>
      </w:r>
      <w:r w:rsidR="00F852B6" w:rsidRPr="00420BC4">
        <w:t>e</w:t>
      </w:r>
      <w:r w:rsidR="00BC03B7" w:rsidRPr="00420BC4">
        <w:t xml:space="preserve"> interview</w:t>
      </w:r>
      <w:r w:rsidR="00F852B6" w:rsidRPr="00420BC4">
        <w:t>s</w:t>
      </w:r>
      <w:r w:rsidR="00EF7C41">
        <w:t>.</w:t>
      </w:r>
      <w:r w:rsidR="00EF7C41">
        <w:br/>
      </w:r>
      <w:r w:rsidRPr="002D0BBC">
        <w:rPr>
          <w:b/>
        </w:rPr>
        <w:t>Motivatie</w:t>
      </w:r>
      <w:r w:rsidRPr="002D0BBC">
        <w:t>:</w:t>
      </w:r>
      <w:r w:rsidR="002D0BBC" w:rsidRPr="002D0BBC">
        <w:t xml:space="preserve"> </w:t>
      </w:r>
      <w:r w:rsidR="009B13F5">
        <w:t xml:space="preserve">Door de definitie van balanceren </w:t>
      </w:r>
      <w:r w:rsidR="00D54FDF">
        <w:t>op te zoeken in de literatuur</w:t>
      </w:r>
      <w:r w:rsidR="009B13F5">
        <w:t>, kan ik de werking van de BalanSAR beter begrijpen.</w:t>
      </w:r>
      <w:r w:rsidR="00D54FDF">
        <w:t xml:space="preserve"> De BalanSAR heeft de focus op de vaardigheid balanceren, waardoor de werking van de vaardigheid balanceren mij kan helpen om de werking van de BalanSAR te begrijpen.</w:t>
      </w:r>
      <w:r w:rsidR="009B13F5">
        <w:t xml:space="preserve"> De interviews met de vakdocenten LO kunnen mij van extra informatie voorzien over hoe de vaardigheid balanceren ontwikkeld kan worden tijdens de gymles.</w:t>
      </w:r>
    </w:p>
    <w:p w14:paraId="358A7C54" w14:textId="7486B268" w:rsidR="002E0256" w:rsidRDefault="00223DFA" w:rsidP="00EF7C41">
      <w:r w:rsidRPr="00223DFA">
        <w:rPr>
          <w:b/>
        </w:rPr>
        <w:t>Deelvraag</w:t>
      </w:r>
      <w:r>
        <w:t xml:space="preserve">: </w:t>
      </w:r>
      <w:bookmarkStart w:id="10" w:name="_Hlk494978897"/>
      <w:r w:rsidRPr="003E6A24">
        <w:t>Op welke wijze kan technologie, in het</w:t>
      </w:r>
      <w:r>
        <w:t xml:space="preserve"> bijzonder (spatial) augmented </w:t>
      </w:r>
      <w:r w:rsidRPr="003E6A24">
        <w:t>reality</w:t>
      </w:r>
      <w:r w:rsidR="002E0256">
        <w:t xml:space="preserve"> volgens de vakdocenten LO</w:t>
      </w:r>
      <w:r w:rsidRPr="003E6A24">
        <w:t xml:space="preserve"> iets toevoegen aan het bewegingsonderwijs?</w:t>
      </w:r>
      <w:bookmarkEnd w:id="10"/>
      <w:r w:rsidR="00EF7C41">
        <w:br/>
      </w:r>
      <w:r w:rsidRPr="00223DFA">
        <w:rPr>
          <w:b/>
        </w:rPr>
        <w:t>Onderzoekstechniek</w:t>
      </w:r>
      <w:r>
        <w:t xml:space="preserve">: </w:t>
      </w:r>
      <w:r w:rsidR="00E7061E">
        <w:t xml:space="preserve">Exploratief </w:t>
      </w:r>
      <w:r w:rsidR="00D54FDF">
        <w:t xml:space="preserve">(verkennend) </w:t>
      </w:r>
      <w:r w:rsidR="00E7061E">
        <w:t>onderzoek</w:t>
      </w:r>
      <w:r w:rsidR="00EF7C41">
        <w:t>.</w:t>
      </w:r>
      <w:r w:rsidR="00EF7C41">
        <w:br/>
      </w:r>
      <w:r w:rsidRPr="00223DFA">
        <w:rPr>
          <w:b/>
        </w:rPr>
        <w:t>Motivatie</w:t>
      </w:r>
      <w:r>
        <w:t>:</w:t>
      </w:r>
      <w:r w:rsidR="006444F3">
        <w:t xml:space="preserve"> </w:t>
      </w:r>
      <w:r w:rsidR="002E0256" w:rsidRPr="006C3E3C">
        <w:t>Om na te gaan of een drempel aanwezig is bij de vakdocenten LO voor het gebruiken van technologie in de gymzaal, zal ik door middel van interviews met de doelgroep de gevoelens en emoties waarnemen van de</w:t>
      </w:r>
      <w:r w:rsidR="006C3E3C" w:rsidRPr="006C3E3C">
        <w:t>ze</w:t>
      </w:r>
      <w:r w:rsidR="002E0256" w:rsidRPr="006C3E3C">
        <w:t xml:space="preserve"> vakdocenten. Daarnaast kan ik door middel van exploratief onderzoek erachter komen wat de denkwijze is van de vakdocenten LO bij het gebruiken van technologie in de gymzaal.</w:t>
      </w:r>
    </w:p>
    <w:p w14:paraId="79FCFC5B" w14:textId="4F8F1A24" w:rsidR="00CB3B4C" w:rsidRPr="00CB3B4C" w:rsidRDefault="00223DFA" w:rsidP="00EF7C41">
      <w:r w:rsidRPr="00223DFA">
        <w:rPr>
          <w:b/>
        </w:rPr>
        <w:lastRenderedPageBreak/>
        <w:t>Deelvraag</w:t>
      </w:r>
      <w:r>
        <w:t xml:space="preserve">: </w:t>
      </w:r>
      <w:bookmarkStart w:id="11" w:name="_Hlk494978908"/>
      <w:r>
        <w:t>Wat zijn de wensen en behoeften van de doelgroep met betrekking tot het communicatiemiddel van de BalanSAR?</w:t>
      </w:r>
      <w:bookmarkEnd w:id="11"/>
      <w:r w:rsidR="00EF7C41">
        <w:br/>
      </w:r>
      <w:r w:rsidRPr="00223DFA">
        <w:rPr>
          <w:b/>
        </w:rPr>
        <w:t>Onderzoekstechniek</w:t>
      </w:r>
      <w:r>
        <w:t xml:space="preserve">: </w:t>
      </w:r>
      <w:r w:rsidR="00F852B6" w:rsidRPr="00F852B6">
        <w:t>Fieldresearch – ongestructureerde interviews</w:t>
      </w:r>
      <w:r w:rsidR="00EF7C41">
        <w:t>.</w:t>
      </w:r>
      <w:r w:rsidR="00EF7C41">
        <w:br/>
      </w:r>
      <w:r w:rsidRPr="00223DFA">
        <w:rPr>
          <w:b/>
        </w:rPr>
        <w:t>Motivatie</w:t>
      </w:r>
      <w:r>
        <w:t>:</w:t>
      </w:r>
      <w:r w:rsidR="00F852B6">
        <w:t xml:space="preserve"> </w:t>
      </w:r>
      <w:r w:rsidR="00F852B6" w:rsidRPr="006C3E3C">
        <w:t xml:space="preserve">Om achter de wensen en behoeften (user needs) te komen van de doelgroep </w:t>
      </w:r>
      <w:r w:rsidR="00D669A7" w:rsidRPr="006C3E3C">
        <w:t>van de BalanSAR</w:t>
      </w:r>
      <w:r w:rsidR="00F852B6" w:rsidRPr="006C3E3C">
        <w:t xml:space="preserve">, heb ik de keuze gemaakt voor ongestructureerde interviews. </w:t>
      </w:r>
      <w:r w:rsidR="00A23442" w:rsidRPr="006C3E3C">
        <w:t>Bij</w:t>
      </w:r>
      <w:r w:rsidR="00F852B6" w:rsidRPr="006C3E3C">
        <w:t xml:space="preserve"> een ongestructureerd interview </w:t>
      </w:r>
      <w:r w:rsidR="00A23442" w:rsidRPr="006C3E3C">
        <w:t xml:space="preserve">staat </w:t>
      </w:r>
      <w:r w:rsidR="00F852B6" w:rsidRPr="006C3E3C">
        <w:t>de vragenstructuu</w:t>
      </w:r>
      <w:r w:rsidR="00E1653D" w:rsidRPr="006C3E3C">
        <w:t xml:space="preserve">r niet in zijn geheel vast. Dit heeft </w:t>
      </w:r>
      <w:r w:rsidR="00F852B6" w:rsidRPr="006C3E3C">
        <w:t xml:space="preserve">als voordeel dat de kans op extra informatie vergroot wordt tijdens het </w:t>
      </w:r>
      <w:r w:rsidR="00775108" w:rsidRPr="006C3E3C">
        <w:t>interview</w:t>
      </w:r>
      <w:r w:rsidR="00F852B6" w:rsidRPr="006C3E3C">
        <w:t xml:space="preserve"> </w:t>
      </w:r>
      <w:r w:rsidR="00D26952" w:rsidRPr="006C3E3C">
        <w:t>met</w:t>
      </w:r>
      <w:r w:rsidR="00D669A7" w:rsidRPr="006C3E3C">
        <w:t xml:space="preserve"> de </w:t>
      </w:r>
      <w:r w:rsidR="006C3E3C">
        <w:t>vakdocenten LO</w:t>
      </w:r>
      <w:r w:rsidR="00D669A7" w:rsidRPr="006C3E3C">
        <w:t xml:space="preserve">. </w:t>
      </w:r>
    </w:p>
    <w:p w14:paraId="796A1EEC" w14:textId="415B1C48" w:rsidR="00832331" w:rsidRPr="006C3E3C" w:rsidRDefault="00832331" w:rsidP="00EF7C41">
      <w:r w:rsidRPr="00223DFA">
        <w:rPr>
          <w:b/>
        </w:rPr>
        <w:t>Deelvraag</w:t>
      </w:r>
      <w:r>
        <w:t xml:space="preserve">: </w:t>
      </w:r>
      <w:bookmarkStart w:id="12" w:name="_Hlk494980295"/>
      <w:bookmarkStart w:id="13" w:name="_Hlk494978917"/>
      <w:r>
        <w:t xml:space="preserve">Welke (digitale) sensoren </w:t>
      </w:r>
      <w:r w:rsidR="0079228B">
        <w:t>kunnen eventueel</w:t>
      </w:r>
      <w:r>
        <w:t xml:space="preserve"> ingezet worden voor de werking van de BalanSAR?</w:t>
      </w:r>
      <w:bookmarkEnd w:id="12"/>
      <w:bookmarkEnd w:id="13"/>
      <w:r w:rsidR="00EF7C41">
        <w:br/>
      </w:r>
      <w:r w:rsidRPr="00223DFA">
        <w:rPr>
          <w:b/>
        </w:rPr>
        <w:t>Onderzoekstechniek</w:t>
      </w:r>
      <w:r>
        <w:t xml:space="preserve">: </w:t>
      </w:r>
      <w:r w:rsidR="00F14831">
        <w:t xml:space="preserve">Deskresearch </w:t>
      </w:r>
      <w:r w:rsidR="0008256F">
        <w:t>–</w:t>
      </w:r>
      <w:r w:rsidR="00F14831">
        <w:t xml:space="preserve"> literatuuronderzoek</w:t>
      </w:r>
      <w:r w:rsidR="0008256F">
        <w:t>. Fieldresearch – ongestructureerde interviews</w:t>
      </w:r>
      <w:r w:rsidR="00EF7C41">
        <w:t>.</w:t>
      </w:r>
      <w:r w:rsidR="00EF7C41">
        <w:br/>
      </w:r>
      <w:r w:rsidRPr="00223DFA">
        <w:rPr>
          <w:b/>
        </w:rPr>
        <w:t>Motivatie</w:t>
      </w:r>
      <w:r>
        <w:t>:</w:t>
      </w:r>
      <w:r w:rsidR="0008256F">
        <w:t xml:space="preserve"> </w:t>
      </w:r>
      <w:r w:rsidR="0008256F" w:rsidRPr="006C3E3C">
        <w:t>Door literat</w:t>
      </w:r>
      <w:r w:rsidR="006063AD" w:rsidRPr="006C3E3C">
        <w:t xml:space="preserve">uuronderzoek te doen naar digitale sensoren </w:t>
      </w:r>
      <w:r w:rsidR="0008256F" w:rsidRPr="006C3E3C">
        <w:t>binnen (mobiele) devices, zoals mobiele telefoons en tablets</w:t>
      </w:r>
      <w:r w:rsidR="006063AD" w:rsidRPr="006C3E3C">
        <w:t>,</w:t>
      </w:r>
      <w:r w:rsidR="0008256F" w:rsidRPr="006C3E3C">
        <w:t xml:space="preserve"> c</w:t>
      </w:r>
      <w:r w:rsidR="006063AD" w:rsidRPr="006C3E3C">
        <w:t>reëer ik een overzicht van</w:t>
      </w:r>
      <w:r w:rsidR="0008256F" w:rsidRPr="006C3E3C">
        <w:t xml:space="preserve"> </w:t>
      </w:r>
      <w:r w:rsidR="006063AD" w:rsidRPr="006C3E3C">
        <w:t xml:space="preserve">functies </w:t>
      </w:r>
      <w:r w:rsidR="0008256F" w:rsidRPr="006C3E3C">
        <w:t>binnen een communicatie</w:t>
      </w:r>
      <w:r w:rsidR="006063AD" w:rsidRPr="006C3E3C">
        <w:t xml:space="preserve">middel. Middels de </w:t>
      </w:r>
      <w:r w:rsidR="0008256F" w:rsidRPr="006C3E3C">
        <w:t xml:space="preserve">interviews met de doelgroep </w:t>
      </w:r>
      <w:r w:rsidR="006063AD" w:rsidRPr="006C3E3C">
        <w:t xml:space="preserve">controleer ik </w:t>
      </w:r>
      <w:r w:rsidR="0008256F" w:rsidRPr="006C3E3C">
        <w:t xml:space="preserve">of de gevonden sensoren </w:t>
      </w:r>
      <w:r w:rsidR="006063AD" w:rsidRPr="006C3E3C">
        <w:t>toegepast</w:t>
      </w:r>
      <w:r w:rsidR="0008256F" w:rsidRPr="006C3E3C">
        <w:t xml:space="preserve"> worden in de gymzaal.</w:t>
      </w:r>
      <w:r w:rsidR="005635BC" w:rsidRPr="006C3E3C">
        <w:t xml:space="preserve"> Dit onderzoek dient als oriënterend onderzoek, om de werking van de BalanSAR met bijbehorende mogelijkheden helder te krijgen.</w:t>
      </w:r>
    </w:p>
    <w:p w14:paraId="77314B47" w14:textId="225F4815" w:rsidR="00832331" w:rsidRDefault="00832331" w:rsidP="00EF7C41">
      <w:r w:rsidRPr="00223DFA">
        <w:rPr>
          <w:b/>
        </w:rPr>
        <w:t>Deelvraag</w:t>
      </w:r>
      <w:r>
        <w:t xml:space="preserve">: </w:t>
      </w:r>
      <w:bookmarkStart w:id="14" w:name="_Hlk494978925"/>
      <w:r>
        <w:t>Op welke manier kan het communicatiemiddel effectief ingezet worden</w:t>
      </w:r>
      <w:r w:rsidR="006063AD">
        <w:t>,</w:t>
      </w:r>
      <w:r>
        <w:t xml:space="preserve"> om informatie over te brengen</w:t>
      </w:r>
      <w:r w:rsidR="00D54FDF">
        <w:t xml:space="preserve"> en te overtuigen gebruik te maken van technologie in de gymzaal binnen</w:t>
      </w:r>
      <w:r>
        <w:t xml:space="preserve"> het primair basisonderwijs?</w:t>
      </w:r>
      <w:bookmarkEnd w:id="14"/>
      <w:r w:rsidR="00EF7C41">
        <w:br/>
      </w:r>
      <w:r w:rsidRPr="00223DFA">
        <w:rPr>
          <w:b/>
        </w:rPr>
        <w:t>Onderzoekstechniek</w:t>
      </w:r>
      <w:r>
        <w:t xml:space="preserve">: </w:t>
      </w:r>
      <w:r w:rsidR="009C76AD">
        <w:t>Deskresearch – communicatietrends, fieldresearch – observaties en ongestructureerde interviews</w:t>
      </w:r>
      <w:r w:rsidR="00EF7C41">
        <w:t>.</w:t>
      </w:r>
      <w:r w:rsidR="00EF7C41">
        <w:br/>
      </w:r>
      <w:r w:rsidRPr="00223DFA">
        <w:rPr>
          <w:b/>
        </w:rPr>
        <w:t>Motivatie</w:t>
      </w:r>
      <w:r>
        <w:t>:</w:t>
      </w:r>
      <w:r w:rsidR="00FD6BB5">
        <w:t xml:space="preserve"> </w:t>
      </w:r>
      <w:r w:rsidR="00FD6BB5" w:rsidRPr="00EA4E3A">
        <w:t xml:space="preserve">Door de communicatietrends in kaart </w:t>
      </w:r>
      <w:r w:rsidR="006063AD" w:rsidRPr="00EA4E3A">
        <w:t>te brengen</w:t>
      </w:r>
      <w:r w:rsidR="00FD6BB5" w:rsidRPr="00EA4E3A">
        <w:t xml:space="preserve">, </w:t>
      </w:r>
      <w:r w:rsidR="00254917" w:rsidRPr="00EA4E3A">
        <w:t>kom ik erachter</w:t>
      </w:r>
      <w:r w:rsidR="001E0168" w:rsidRPr="00EA4E3A">
        <w:t xml:space="preserve"> </w:t>
      </w:r>
      <w:r w:rsidR="00FD6BB5" w:rsidRPr="00EA4E3A">
        <w:t xml:space="preserve">hoe de informatieoverdracht </w:t>
      </w:r>
      <w:r w:rsidR="00EA4E3A" w:rsidRPr="00EA4E3A">
        <w:t xml:space="preserve">effectief </w:t>
      </w:r>
      <w:r w:rsidR="00FD6BB5" w:rsidRPr="00EA4E3A">
        <w:t>kan plaatsvinden met de doelgroep.</w:t>
      </w:r>
      <w:r w:rsidR="006063AD" w:rsidRPr="00EA4E3A">
        <w:t xml:space="preserve"> Middels observaties en </w:t>
      </w:r>
      <w:r w:rsidR="00D26952" w:rsidRPr="00EA4E3A">
        <w:t>ongestructureerde interviews</w:t>
      </w:r>
      <w:r w:rsidR="006063AD" w:rsidRPr="00EA4E3A">
        <w:t xml:space="preserve"> kom ik</w:t>
      </w:r>
      <w:r w:rsidR="00D26952" w:rsidRPr="00EA4E3A">
        <w:t xml:space="preserve"> erachter hoe de gymdocenten lesgeven en welke hu</w:t>
      </w:r>
      <w:r w:rsidR="006063AD" w:rsidRPr="00EA4E3A">
        <w:t xml:space="preserve">lpmiddelen zij gebruiken. </w:t>
      </w:r>
    </w:p>
    <w:p w14:paraId="3921D343" w14:textId="77777777" w:rsidR="001F262A" w:rsidRDefault="001F262A" w:rsidP="00070442"/>
    <w:p w14:paraId="61B27D8A" w14:textId="77777777" w:rsidR="00070442" w:rsidRDefault="00070442" w:rsidP="00070442"/>
    <w:p w14:paraId="17870CEC" w14:textId="77777777" w:rsidR="00070442" w:rsidRDefault="00070442" w:rsidP="00070442"/>
    <w:p w14:paraId="330781E4" w14:textId="77777777" w:rsidR="00070442" w:rsidRDefault="00070442" w:rsidP="00070442"/>
    <w:p w14:paraId="420EDE98" w14:textId="77777777" w:rsidR="00070442" w:rsidRDefault="00070442" w:rsidP="00070442"/>
    <w:p w14:paraId="4F7E5418" w14:textId="77777777" w:rsidR="00070442" w:rsidRDefault="00070442" w:rsidP="00070442"/>
    <w:p w14:paraId="3C6D059E" w14:textId="77777777" w:rsidR="00D669A7" w:rsidRDefault="00D669A7" w:rsidP="00070442"/>
    <w:p w14:paraId="3D7D63A1" w14:textId="6AB4E3D8" w:rsidR="00070442" w:rsidRDefault="00070442" w:rsidP="00070442"/>
    <w:p w14:paraId="3895CE1B" w14:textId="37BAD94D" w:rsidR="006C3E3C" w:rsidRDefault="006C3E3C" w:rsidP="00070442"/>
    <w:p w14:paraId="162F2A0E" w14:textId="2C17A5EA" w:rsidR="006C3E3C" w:rsidRDefault="006C3E3C" w:rsidP="00070442"/>
    <w:p w14:paraId="2244C0CD" w14:textId="64FB71EF" w:rsidR="006C3E3C" w:rsidRDefault="006C3E3C" w:rsidP="00070442"/>
    <w:p w14:paraId="1D4EC620" w14:textId="75125163" w:rsidR="006C3E3C" w:rsidRDefault="006C3E3C" w:rsidP="00070442"/>
    <w:p w14:paraId="5AC92C50" w14:textId="77777777" w:rsidR="004A3E2A" w:rsidRDefault="004A3E2A" w:rsidP="00070442"/>
    <w:p w14:paraId="02481101" w14:textId="77777777" w:rsidR="001E0168" w:rsidRPr="00070442" w:rsidRDefault="001E0168" w:rsidP="00070442"/>
    <w:p w14:paraId="212D8F21" w14:textId="77777777" w:rsidR="00F43E29" w:rsidRDefault="001F262A" w:rsidP="00F43E29">
      <w:pPr>
        <w:pStyle w:val="Kop1"/>
        <w:numPr>
          <w:ilvl w:val="0"/>
          <w:numId w:val="32"/>
        </w:numPr>
      </w:pPr>
      <w:bookmarkStart w:id="15" w:name="_Toc494893596"/>
      <w:bookmarkStart w:id="16" w:name="_Toc494983836"/>
      <w:bookmarkStart w:id="17" w:name="_Toc500241324"/>
      <w:r>
        <w:lastRenderedPageBreak/>
        <w:t xml:space="preserve">Uitvoering van </w:t>
      </w:r>
      <w:bookmarkEnd w:id="15"/>
      <w:r>
        <w:t>deskresearch</w:t>
      </w:r>
      <w:bookmarkEnd w:id="16"/>
      <w:bookmarkEnd w:id="17"/>
    </w:p>
    <w:p w14:paraId="56496077" w14:textId="5BF332CB" w:rsidR="00F43E29" w:rsidRPr="001E0168" w:rsidRDefault="00E32E6D" w:rsidP="00E32E6D">
      <w:r>
        <w:t>In dit hoofdstuk wordt deskresearch uitgevoerd naar</w:t>
      </w:r>
      <w:r w:rsidR="001E0168" w:rsidRPr="001E0168">
        <w:t xml:space="preserve"> aspecten zoals: balanceren,</w:t>
      </w:r>
      <w:r w:rsidR="00BD0284">
        <w:t xml:space="preserve"> </w:t>
      </w:r>
      <w:r w:rsidR="001E0168" w:rsidRPr="001E0168">
        <w:t>communicatietrends, sensoren, applicaties en motorische ontwikkeling bij kinderen</w:t>
      </w:r>
      <w:r>
        <w:t>.</w:t>
      </w:r>
      <w:r w:rsidR="000658D3" w:rsidRPr="001E0168">
        <w:t xml:space="preserve"> </w:t>
      </w:r>
    </w:p>
    <w:p w14:paraId="02263B9E" w14:textId="18F15D34" w:rsidR="001F262A" w:rsidRDefault="00356DCF" w:rsidP="00070442">
      <w:pPr>
        <w:pStyle w:val="Kop2"/>
      </w:pPr>
      <w:bookmarkStart w:id="18" w:name="_Toc494893597"/>
      <w:bookmarkStart w:id="19" w:name="_Toc494983837"/>
      <w:bookmarkStart w:id="20" w:name="_Toc500241325"/>
      <w:r>
        <w:t>4</w:t>
      </w:r>
      <w:r w:rsidR="00070442">
        <w:t xml:space="preserve">.1 </w:t>
      </w:r>
      <w:r w:rsidR="001F262A">
        <w:t>Deskresearch - Onderzoek balanceren</w:t>
      </w:r>
      <w:bookmarkEnd w:id="18"/>
      <w:bookmarkEnd w:id="19"/>
      <w:bookmarkEnd w:id="20"/>
    </w:p>
    <w:p w14:paraId="6AE42D2E" w14:textId="2D18E2C9" w:rsidR="00A73747" w:rsidRPr="00E32E6D" w:rsidRDefault="00A73747" w:rsidP="00A73747">
      <w:r w:rsidRPr="00E32E6D">
        <w:t xml:space="preserve">Het communicatiemiddel dat ik ga ontwerpen </w:t>
      </w:r>
      <w:r w:rsidR="00E32E6D" w:rsidRPr="00E32E6D">
        <w:t>voor de BalanSAR heeft een koppeling met</w:t>
      </w:r>
      <w:r w:rsidRPr="00E32E6D">
        <w:t xml:space="preserve"> de motorische vaardigheid balanceren. </w:t>
      </w:r>
    </w:p>
    <w:p w14:paraId="1EA5B53E" w14:textId="362CAC8B" w:rsidR="00A73747" w:rsidRPr="00D460CA" w:rsidRDefault="00A73747" w:rsidP="00A73747">
      <w:pPr>
        <w:pStyle w:val="Geenafstand"/>
      </w:pPr>
      <w:r w:rsidRPr="00D460CA">
        <w:t>In dit hoofdstuk wordt a</w:t>
      </w:r>
      <w:r>
        <w:t>ntwoord gegeven op de deelvraag</w:t>
      </w:r>
      <w:r w:rsidRPr="00D460CA">
        <w:t>:</w:t>
      </w:r>
    </w:p>
    <w:p w14:paraId="03447165" w14:textId="43A81B6F" w:rsidR="00A73747" w:rsidRDefault="00A73747" w:rsidP="00EF7C41">
      <w:pPr>
        <w:pStyle w:val="Geenafstand"/>
        <w:numPr>
          <w:ilvl w:val="0"/>
          <w:numId w:val="25"/>
        </w:numPr>
      </w:pPr>
      <w:r w:rsidRPr="005D25EB">
        <w:t>Wat is balanceren en hoe kan het communicatiemiddel de docenten LO begeleiden bij de ontwikkeling van deze vaardigheid?</w:t>
      </w:r>
    </w:p>
    <w:p w14:paraId="23313C1B" w14:textId="77777777" w:rsidR="00A73747" w:rsidRDefault="00A73747" w:rsidP="00A73747">
      <w:pPr>
        <w:pStyle w:val="Geenafstand"/>
        <w:ind w:left="720"/>
      </w:pPr>
    </w:p>
    <w:p w14:paraId="6D1B38F8" w14:textId="521F6EA8" w:rsidR="005D25EB" w:rsidRDefault="00F43E29" w:rsidP="00EF7C41">
      <w:r>
        <w:t xml:space="preserve">Via Google ben ik op zoek gegaan naar de definitie van balanceren. </w:t>
      </w:r>
      <w:r w:rsidR="00D460CA">
        <w:t xml:space="preserve">De </w:t>
      </w:r>
      <w:r w:rsidR="00040F14">
        <w:t xml:space="preserve">meest voorkomende </w:t>
      </w:r>
      <w:r w:rsidR="00D460CA">
        <w:t>definitie van balanceren is</w:t>
      </w:r>
      <w:r w:rsidR="00D54FDF">
        <w:t>:</w:t>
      </w:r>
      <w:r w:rsidR="00FC5432">
        <w:t xml:space="preserve"> </w:t>
      </w:r>
      <w:r w:rsidR="00DD13DE">
        <w:t>zich in evenwicht houden</w:t>
      </w:r>
      <w:sdt>
        <w:sdtPr>
          <w:id w:val="-1455638233"/>
          <w:citation/>
        </w:sdtPr>
        <w:sdtContent>
          <w:r w:rsidR="00FC5432">
            <w:fldChar w:fldCharType="begin"/>
          </w:r>
          <w:r w:rsidR="00DD13DE">
            <w:instrText xml:space="preserve">CITATION Bal17 \l 1043 </w:instrText>
          </w:r>
          <w:r w:rsidR="00FC5432">
            <w:fldChar w:fldCharType="separate"/>
          </w:r>
          <w:r w:rsidR="008D4303">
            <w:rPr>
              <w:noProof/>
            </w:rPr>
            <w:t xml:space="preserve"> (Sijs, 2010)</w:t>
          </w:r>
          <w:r w:rsidR="00FC5432">
            <w:fldChar w:fldCharType="end"/>
          </w:r>
        </w:sdtContent>
      </w:sdt>
      <w:r w:rsidR="00FC5432">
        <w:t>.</w:t>
      </w:r>
    </w:p>
    <w:p w14:paraId="48658212" w14:textId="7E96E24A" w:rsidR="001F262A" w:rsidRPr="00EF7C41" w:rsidRDefault="00A73747" w:rsidP="00EF7C41">
      <w:r>
        <w:t>Uit het rapport</w:t>
      </w:r>
      <w:r w:rsidR="001F262A" w:rsidRPr="005D25EB">
        <w:t xml:space="preserve"> </w:t>
      </w:r>
      <w:r>
        <w:t xml:space="preserve">over </w:t>
      </w:r>
      <w:r w:rsidR="001F262A" w:rsidRPr="005D25EB">
        <w:t>beweegparcours</w:t>
      </w:r>
      <w:r>
        <w:t>, opgesteld door de</w:t>
      </w:r>
      <w:r w:rsidR="001F262A" w:rsidRPr="005D25EB">
        <w:t xml:space="preserve"> leden uit het lectoraat GLSO (Joris </w:t>
      </w:r>
      <w:proofErr w:type="spellStart"/>
      <w:r w:rsidR="001F262A" w:rsidRPr="005D25EB">
        <w:t>Hoeboer</w:t>
      </w:r>
      <w:proofErr w:type="spellEnd"/>
      <w:r w:rsidR="001F262A" w:rsidRPr="005D25EB">
        <w:t>, Michiel Krijg</w:t>
      </w:r>
      <w:r>
        <w:t xml:space="preserve">er, Geert </w:t>
      </w:r>
      <w:proofErr w:type="spellStart"/>
      <w:r>
        <w:t>Savelsbergh</w:t>
      </w:r>
      <w:proofErr w:type="spellEnd"/>
      <w:r>
        <w:t>, Sanne de V</w:t>
      </w:r>
      <w:r w:rsidR="001F262A" w:rsidRPr="005D25EB">
        <w:t>ries)</w:t>
      </w:r>
      <w:r>
        <w:t xml:space="preserve">, blijkt welke functie </w:t>
      </w:r>
      <w:r w:rsidR="00DD13DE">
        <w:t>vak</w:t>
      </w:r>
      <w:r w:rsidR="001F262A" w:rsidRPr="005D25EB">
        <w:t>docenten</w:t>
      </w:r>
      <w:r>
        <w:t xml:space="preserve"> LO</w:t>
      </w:r>
      <w:r w:rsidR="001F262A" w:rsidRPr="005D25EB">
        <w:t xml:space="preserve"> uit het basisonderwijs hebben bij de ontwikkeling van de vaardigheid balanceren. </w:t>
      </w:r>
      <w:r>
        <w:t xml:space="preserve">De </w:t>
      </w:r>
      <w:r w:rsidR="00BD0284">
        <w:t>conclusie, zoals beschreven in dit rapport is dat de vak</w:t>
      </w:r>
      <w:r w:rsidR="001F262A" w:rsidRPr="005D25EB">
        <w:t>docenten</w:t>
      </w:r>
      <w:r>
        <w:t xml:space="preserve"> LO </w:t>
      </w:r>
      <w:r w:rsidR="001F262A" w:rsidRPr="005D25EB">
        <w:t xml:space="preserve">zorgen voor het fundament </w:t>
      </w:r>
      <w:r w:rsidR="00FC5432">
        <w:t xml:space="preserve">voor </w:t>
      </w:r>
      <w:r w:rsidR="001F262A" w:rsidRPr="005D25EB">
        <w:t>leren bewegen tijdens de jeugd</w:t>
      </w:r>
      <w:r>
        <w:t xml:space="preserve"> </w:t>
      </w:r>
      <w:sdt>
        <w:sdtPr>
          <w:id w:val="2096745050"/>
          <w:citation/>
        </w:sdtPr>
        <w:sdtContent>
          <w:r w:rsidRPr="005D25EB">
            <w:fldChar w:fldCharType="begin"/>
          </w:r>
          <w:r w:rsidRPr="005D25EB">
            <w:instrText xml:space="preserve"> CITATION Hoe151 \l 1043 </w:instrText>
          </w:r>
          <w:r w:rsidRPr="005D25EB">
            <w:fldChar w:fldCharType="separate"/>
          </w:r>
          <w:r w:rsidR="008D4303">
            <w:rPr>
              <w:noProof/>
            </w:rPr>
            <w:t>(Hoeboer, Krijger, Savelsbergh, &amp; de Vries, 2015)</w:t>
          </w:r>
          <w:r w:rsidRPr="005D25EB">
            <w:fldChar w:fldCharType="end"/>
          </w:r>
        </w:sdtContent>
      </w:sdt>
      <w:r w:rsidRPr="005D25EB">
        <w:t>.</w:t>
      </w:r>
      <w:r w:rsidRPr="00EF7C41">
        <w:t xml:space="preserve"> </w:t>
      </w:r>
    </w:p>
    <w:p w14:paraId="793BCFAB" w14:textId="62339FB6" w:rsidR="00FC5432" w:rsidRDefault="001F262A" w:rsidP="00EF7C41">
      <w:r w:rsidRPr="005D25EB">
        <w:t xml:space="preserve">Daarna heb ik onderzocht welke bijdrage balanceren kan leveren in de lichaamsontwikkeling bij kinderen. </w:t>
      </w:r>
      <w:r w:rsidR="00B741BC">
        <w:t xml:space="preserve">Uit onderzoek van de </w:t>
      </w:r>
      <w:r w:rsidR="00A73747">
        <w:t>Vrije Universiteit</w:t>
      </w:r>
      <w:r w:rsidR="00B741BC">
        <w:t>,</w:t>
      </w:r>
      <w:r w:rsidR="00A73747">
        <w:t xml:space="preserve"> in samenwerking met het lectoraat GLSO,</w:t>
      </w:r>
      <w:r w:rsidR="00B741BC">
        <w:t xml:space="preserve"> blijkt dat kinderen </w:t>
      </w:r>
      <w:r w:rsidRPr="005D25EB">
        <w:t>minder fit, motorisch minder vaardig en zwaarder zijn dan zo’n dertig jaar gelede</w:t>
      </w:r>
      <w:r w:rsidR="00B741BC">
        <w:t xml:space="preserve">n </w:t>
      </w:r>
      <w:sdt>
        <w:sdtPr>
          <w:id w:val="391237679"/>
          <w:citation/>
        </w:sdtPr>
        <w:sdtContent>
          <w:r w:rsidRPr="005D25EB">
            <w:fldChar w:fldCharType="begin"/>
          </w:r>
          <w:r w:rsidRPr="005D25EB">
            <w:instrText xml:space="preserve"> CITATION Hoe151 \l 1043 </w:instrText>
          </w:r>
          <w:r w:rsidRPr="005D25EB">
            <w:fldChar w:fldCharType="separate"/>
          </w:r>
          <w:r w:rsidR="008D4303">
            <w:rPr>
              <w:noProof/>
            </w:rPr>
            <w:t>(Hoeboer, Krijger, Savelsbergh, &amp; de Vries, 2015)</w:t>
          </w:r>
          <w:r w:rsidRPr="005D25EB">
            <w:fldChar w:fldCharType="end"/>
          </w:r>
        </w:sdtContent>
      </w:sdt>
      <w:r w:rsidRPr="005D25EB">
        <w:t xml:space="preserve">. </w:t>
      </w:r>
      <w:r w:rsidR="00B741BC">
        <w:t xml:space="preserve">Een tweede conclusie uit dit </w:t>
      </w:r>
      <w:r w:rsidR="001E0D75">
        <w:t>het onderzoek</w:t>
      </w:r>
      <w:r w:rsidR="00B741BC">
        <w:t xml:space="preserve"> is dat </w:t>
      </w:r>
      <w:r w:rsidRPr="005D25EB">
        <w:t>de docenten LO de basis leggen voor een leven lang goed bewegen en sporten. Dit doen zij o.a. door zich te richten op de motorische ontwikkeling</w:t>
      </w:r>
      <w:r w:rsidR="00B741BC">
        <w:t>en</w:t>
      </w:r>
      <w:r w:rsidRPr="005D25EB">
        <w:t xml:space="preserve"> van kinderen.</w:t>
      </w:r>
    </w:p>
    <w:p w14:paraId="069AB8E1" w14:textId="04A507F9" w:rsidR="00BD6F93" w:rsidRDefault="00040F14" w:rsidP="00BD6F93">
      <w:pPr>
        <w:rPr>
          <w:rFonts w:cstheme="minorHAnsi"/>
          <w:shd w:val="clear" w:color="auto" w:fill="FFFFFF"/>
        </w:rPr>
      </w:pPr>
      <w:r>
        <w:t xml:space="preserve">Als aanvulling </w:t>
      </w:r>
      <w:r w:rsidR="00E32E6D">
        <w:t>op de lichaamsontwikkeling</w:t>
      </w:r>
      <w:r>
        <w:t xml:space="preserve"> heb ik onderzocht welke organen samen moeten werken om te kunnen balanceren.</w:t>
      </w:r>
      <w:r w:rsidR="00BD6F93" w:rsidRPr="005D25EB">
        <w:t xml:space="preserve"> </w:t>
      </w:r>
      <w:r w:rsidR="001E0D75">
        <w:t>Deze organen zijn het</w:t>
      </w:r>
      <w:r w:rsidR="00BD6F93" w:rsidRPr="005D25EB">
        <w:t xml:space="preserve"> vestibulaire</w:t>
      </w:r>
      <w:r w:rsidR="00E32E6D">
        <w:t>-</w:t>
      </w:r>
      <w:r w:rsidR="00BD6F93" w:rsidRPr="005D25EB">
        <w:t>(evenwichtsorgaan), visuele- (zichtorgaan) en het somatosensorische systeem</w:t>
      </w:r>
      <w:r w:rsidR="00B741BC">
        <w:t xml:space="preserve"> (gehoororgaan)</w:t>
      </w:r>
      <w:sdt>
        <w:sdtPr>
          <w:rPr>
            <w:rFonts w:cstheme="minorHAnsi"/>
            <w:shd w:val="clear" w:color="auto" w:fill="FFFFFF"/>
          </w:rPr>
          <w:id w:val="1875493552"/>
          <w:citation/>
        </w:sdtPr>
        <w:sdtContent>
          <w:r w:rsidR="00BD6F93" w:rsidRPr="005D25EB">
            <w:rPr>
              <w:rFonts w:cstheme="minorHAnsi"/>
              <w:shd w:val="clear" w:color="auto" w:fill="FFFFFF"/>
            </w:rPr>
            <w:fldChar w:fldCharType="begin"/>
          </w:r>
          <w:r w:rsidR="00B741BC">
            <w:rPr>
              <w:rFonts w:cstheme="minorHAnsi"/>
              <w:shd w:val="clear" w:color="auto" w:fill="FFFFFF"/>
            </w:rPr>
            <w:instrText xml:space="preserve">CITATION Som17 \y  \l 1043 </w:instrText>
          </w:r>
          <w:r w:rsidR="00BD6F93" w:rsidRPr="005D25EB">
            <w:rPr>
              <w:rFonts w:cstheme="minorHAnsi"/>
              <w:shd w:val="clear" w:color="auto" w:fill="FFFFFF"/>
            </w:rPr>
            <w:fldChar w:fldCharType="separate"/>
          </w:r>
          <w:r w:rsidR="008D4303">
            <w:rPr>
              <w:rFonts w:cstheme="minorHAnsi"/>
              <w:noProof/>
              <w:shd w:val="clear" w:color="auto" w:fill="FFFFFF"/>
            </w:rPr>
            <w:t xml:space="preserve"> </w:t>
          </w:r>
          <w:r w:rsidR="008D4303" w:rsidRPr="008D4303">
            <w:rPr>
              <w:rFonts w:cstheme="minorHAnsi"/>
              <w:noProof/>
              <w:shd w:val="clear" w:color="auto" w:fill="FFFFFF"/>
            </w:rPr>
            <w:t>(Princen)</w:t>
          </w:r>
          <w:r w:rsidR="00BD6F93" w:rsidRPr="005D25EB">
            <w:rPr>
              <w:rFonts w:cstheme="minorHAnsi"/>
              <w:shd w:val="clear" w:color="auto" w:fill="FFFFFF"/>
            </w:rPr>
            <w:fldChar w:fldCharType="end"/>
          </w:r>
        </w:sdtContent>
      </w:sdt>
      <w:r w:rsidR="00BD6F93" w:rsidRPr="005D25EB">
        <w:rPr>
          <w:rFonts w:cstheme="minorHAnsi"/>
          <w:shd w:val="clear" w:color="auto" w:fill="FFFFFF"/>
        </w:rPr>
        <w:t xml:space="preserve"> </w:t>
      </w:r>
      <w:sdt>
        <w:sdtPr>
          <w:rPr>
            <w:rFonts w:cstheme="minorHAnsi"/>
            <w:shd w:val="clear" w:color="auto" w:fill="FFFFFF"/>
          </w:rPr>
          <w:id w:val="997841738"/>
          <w:citation/>
        </w:sdtPr>
        <w:sdtContent>
          <w:r w:rsidR="00BD6F93" w:rsidRPr="005D25EB">
            <w:rPr>
              <w:rFonts w:cstheme="minorHAnsi"/>
              <w:shd w:val="clear" w:color="auto" w:fill="FFFFFF"/>
            </w:rPr>
            <w:fldChar w:fldCharType="begin"/>
          </w:r>
          <w:r w:rsidR="00BD6F93" w:rsidRPr="005D25EB">
            <w:rPr>
              <w:rFonts w:cstheme="minorHAnsi"/>
              <w:shd w:val="clear" w:color="auto" w:fill="FFFFFF"/>
            </w:rPr>
            <w:instrText xml:space="preserve"> CITATION Jas16 \l 1043 </w:instrText>
          </w:r>
          <w:r w:rsidR="00BD6F93" w:rsidRPr="005D25EB">
            <w:rPr>
              <w:rFonts w:cstheme="minorHAnsi"/>
              <w:shd w:val="clear" w:color="auto" w:fill="FFFFFF"/>
            </w:rPr>
            <w:fldChar w:fldCharType="separate"/>
          </w:r>
          <w:r w:rsidR="008D4303" w:rsidRPr="008D4303">
            <w:rPr>
              <w:rFonts w:cstheme="minorHAnsi"/>
              <w:noProof/>
              <w:shd w:val="clear" w:color="auto" w:fill="FFFFFF"/>
            </w:rPr>
            <w:t>(Jasmina Kovačević, 2016)</w:t>
          </w:r>
          <w:r w:rsidR="00BD6F93" w:rsidRPr="005D25EB">
            <w:rPr>
              <w:rFonts w:cstheme="minorHAnsi"/>
              <w:shd w:val="clear" w:color="auto" w:fill="FFFFFF"/>
            </w:rPr>
            <w:fldChar w:fldCharType="end"/>
          </w:r>
        </w:sdtContent>
      </w:sdt>
      <w:r w:rsidR="00BD6F93" w:rsidRPr="005D25EB">
        <w:rPr>
          <w:rFonts w:cstheme="minorHAnsi"/>
          <w:shd w:val="clear" w:color="auto" w:fill="FFFFFF"/>
        </w:rPr>
        <w:t>.</w:t>
      </w:r>
      <w:r w:rsidR="00BD6F93">
        <w:rPr>
          <w:rFonts w:cstheme="minorHAnsi"/>
          <w:shd w:val="clear" w:color="auto" w:fill="FFFFFF"/>
        </w:rPr>
        <w:t xml:space="preserve"> </w:t>
      </w:r>
      <w:r w:rsidR="00B741BC">
        <w:rPr>
          <w:rFonts w:cstheme="minorHAnsi"/>
          <w:shd w:val="clear" w:color="auto" w:fill="FFFFFF"/>
        </w:rPr>
        <w:t>In figuur 3</w:t>
      </w:r>
      <w:r>
        <w:rPr>
          <w:rFonts w:cstheme="minorHAnsi"/>
          <w:shd w:val="clear" w:color="auto" w:fill="FFFFFF"/>
        </w:rPr>
        <w:t xml:space="preserve"> </w:t>
      </w:r>
      <w:r w:rsidR="00B741BC">
        <w:rPr>
          <w:rFonts w:cstheme="minorHAnsi"/>
          <w:shd w:val="clear" w:color="auto" w:fill="FFFFFF"/>
        </w:rPr>
        <w:t>is het balansorgaan te zien.</w:t>
      </w:r>
    </w:p>
    <w:p w14:paraId="7818CD63" w14:textId="1993C5F9" w:rsidR="001F262A" w:rsidRPr="005D25EB" w:rsidRDefault="00E32E6D" w:rsidP="00EF7C41">
      <w:pPr>
        <w:rPr>
          <w:rFonts w:cstheme="minorHAnsi"/>
          <w:shd w:val="clear" w:color="auto" w:fill="FFFFFF"/>
        </w:rPr>
      </w:pPr>
      <w:r>
        <w:rPr>
          <w:noProof/>
          <w:lang w:eastAsia="nl-NL"/>
        </w:rPr>
        <w:drawing>
          <wp:anchor distT="0" distB="0" distL="114300" distR="114300" simplePos="0" relativeHeight="251661312" behindDoc="1" locked="0" layoutInCell="1" allowOverlap="1" wp14:anchorId="0383D526" wp14:editId="7347C30E">
            <wp:simplePos x="0" y="0"/>
            <wp:positionH relativeFrom="margin">
              <wp:align>left</wp:align>
            </wp:positionH>
            <wp:positionV relativeFrom="paragraph">
              <wp:posOffset>10160</wp:posOffset>
            </wp:positionV>
            <wp:extent cx="2336542" cy="1566545"/>
            <wp:effectExtent l="0" t="0" r="6985" b="0"/>
            <wp:wrapNone/>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542" cy="156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C4B0B" w14:textId="1BEC7A89" w:rsidR="001F262A" w:rsidRDefault="001F262A" w:rsidP="001F262A">
      <w:pPr>
        <w:pStyle w:val="Geenafstand"/>
        <w:rPr>
          <w:color w:val="FF0000"/>
        </w:rPr>
      </w:pPr>
    </w:p>
    <w:p w14:paraId="2327DD68" w14:textId="754956CC" w:rsidR="001F262A" w:rsidRDefault="001F262A" w:rsidP="001F262A">
      <w:pPr>
        <w:pStyle w:val="Geenafstand"/>
        <w:rPr>
          <w:color w:val="FF0000"/>
        </w:rPr>
      </w:pPr>
    </w:p>
    <w:p w14:paraId="4B65B4A6" w14:textId="0A6925DB" w:rsidR="001F262A" w:rsidRDefault="001F262A" w:rsidP="001F262A">
      <w:pPr>
        <w:pStyle w:val="Geenafstand"/>
        <w:rPr>
          <w:color w:val="FF0000"/>
        </w:rPr>
      </w:pPr>
    </w:p>
    <w:p w14:paraId="17D0244A" w14:textId="49392A68" w:rsidR="001F262A" w:rsidRDefault="001F262A" w:rsidP="001F262A">
      <w:pPr>
        <w:pStyle w:val="Geenafstand"/>
        <w:rPr>
          <w:color w:val="FF0000"/>
        </w:rPr>
      </w:pPr>
    </w:p>
    <w:p w14:paraId="270CF883" w14:textId="7BE2BF55" w:rsidR="001F262A" w:rsidRDefault="001F262A" w:rsidP="001F262A">
      <w:pPr>
        <w:pStyle w:val="Geenafstand"/>
        <w:rPr>
          <w:color w:val="FF0000"/>
        </w:rPr>
      </w:pPr>
    </w:p>
    <w:p w14:paraId="37A673F6" w14:textId="3351C51D" w:rsidR="001F262A" w:rsidRDefault="001F262A" w:rsidP="001F262A">
      <w:pPr>
        <w:pStyle w:val="Geenafstand"/>
        <w:rPr>
          <w:color w:val="FF0000"/>
        </w:rPr>
      </w:pPr>
    </w:p>
    <w:p w14:paraId="07BB6AF4" w14:textId="31625BED" w:rsidR="001F262A" w:rsidRPr="00C671FF" w:rsidRDefault="001F262A" w:rsidP="001F262A">
      <w:pPr>
        <w:pStyle w:val="Geenafstand"/>
        <w:rPr>
          <w:color w:val="FF0000"/>
        </w:rPr>
      </w:pPr>
    </w:p>
    <w:p w14:paraId="3C02CA2A" w14:textId="72130597" w:rsidR="001F262A" w:rsidRDefault="001F262A" w:rsidP="001F262A">
      <w:pPr>
        <w:pStyle w:val="Geenafstand"/>
        <w:rPr>
          <w:color w:val="FF0000"/>
        </w:rPr>
      </w:pPr>
    </w:p>
    <w:p w14:paraId="016183BB" w14:textId="0982A666" w:rsidR="001F262A" w:rsidRDefault="00E32E6D" w:rsidP="001F262A">
      <w:pPr>
        <w:pStyle w:val="Geenafstand"/>
        <w:rPr>
          <w:color w:val="FF0000"/>
        </w:rPr>
      </w:pPr>
      <w:r>
        <w:rPr>
          <w:noProof/>
          <w:lang w:eastAsia="nl-NL"/>
        </w:rPr>
        <mc:AlternateContent>
          <mc:Choice Requires="wps">
            <w:drawing>
              <wp:anchor distT="0" distB="0" distL="114300" distR="114300" simplePos="0" relativeHeight="251677696" behindDoc="1" locked="0" layoutInCell="1" allowOverlap="1" wp14:anchorId="2AE9C7F6" wp14:editId="4D64B920">
                <wp:simplePos x="0" y="0"/>
                <wp:positionH relativeFrom="margin">
                  <wp:align>left</wp:align>
                </wp:positionH>
                <wp:positionV relativeFrom="paragraph">
                  <wp:posOffset>6350</wp:posOffset>
                </wp:positionV>
                <wp:extent cx="5219700" cy="17145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5219700" cy="171450"/>
                        </a:xfrm>
                        <a:prstGeom prst="rect">
                          <a:avLst/>
                        </a:prstGeom>
                        <a:solidFill>
                          <a:prstClr val="white"/>
                        </a:solidFill>
                        <a:ln>
                          <a:noFill/>
                        </a:ln>
                      </wps:spPr>
                      <wps:txbx>
                        <w:txbxContent>
                          <w:p w14:paraId="53C50A23" w14:textId="10BB9F7E" w:rsidR="00D17273" w:rsidRPr="00796C26" w:rsidRDefault="00D17273" w:rsidP="0070470E">
                            <w:pPr>
                              <w:pStyle w:val="Bijschrift"/>
                              <w:rPr>
                                <w:noProof/>
                              </w:rPr>
                            </w:pPr>
                            <w:r>
                              <w:t xml:space="preserve">Figuur </w:t>
                            </w:r>
                            <w:fldSimple w:instr=" SEQ Figuur \* ARABIC ">
                              <w:r>
                                <w:rPr>
                                  <w:noProof/>
                                </w:rPr>
                                <w:t>3</w:t>
                              </w:r>
                            </w:fldSimple>
                            <w:r>
                              <w:t xml:space="preserve"> systemen in het oor. Bron: </w:t>
                            </w:r>
                            <w:sdt>
                              <w:sdtPr>
                                <w:id w:val="-741865969"/>
                                <w:citation/>
                              </w:sdtPr>
                              <w:sdtContent>
                                <w:r>
                                  <w:fldChar w:fldCharType="begin"/>
                                </w:r>
                                <w:r>
                                  <w:instrText xml:space="preserve">CITATION The171 \l 1043 </w:instrText>
                                </w:r>
                                <w:r>
                                  <w:fldChar w:fldCharType="separate"/>
                                </w:r>
                                <w:r>
                                  <w:rPr>
                                    <w:noProof/>
                                  </w:rPr>
                                  <w:t>(The senses)</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9C7F6" id="Tekstvak 19" o:spid="_x0000_s1028" type="#_x0000_t202" style="position:absolute;margin-left:0;margin-top:.5pt;width:411pt;height:13.5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c3NQIAAGkEAAAOAAAAZHJzL2Uyb0RvYy54bWysVFFv2yAQfp+0/4B4X5xE67pacaosVaZJ&#10;UVspmfpMMMSowDEgsbNfvwPHadftadoLPu6Og+/77jy77YwmR+GDAlvRyWhMibAcamX3Ff2+XX34&#10;TEmIzNZMgxUVPYlAb+fv381aV4opNKBr4QkWsaFsXUWbGF1ZFIE3wrAwAicsBiV4wyJu/b6oPWux&#10;utHFdDz+VLTga+eBixDQe9cH6TzXl1Lw+CBlEJHoiuLbYl59XndpLeYzVu49c43i52ewf3iFYcri&#10;pZdSdywycvDqj1JGcQ8BZBxxMAVIqbjIGBDNZPwGzaZhTmQsSE5wF5rC/yvL74+PnqgatbuhxDKD&#10;Gm3Fc4hH9kzQhfy0LpSYtnGYGLsv0GHu4A/oTLA76U36IiCCcWT6dGFXdJFwdF5NJzfXYwxxjE2u&#10;Jx+vMv3Fy2nnQ/wqwJBkVNSjeplUdlyHiC/B1CElXRZAq3qltE6bFFhqT44MlW4bFUV6I574LUvb&#10;lGshnerDyVMkiD2UZMVu12VKpgPMHdQnRO+h75/g+ErhfWsW4iPz2DCICocgPuAiNbQVhbNFSQP+&#10;59/8KR91xCglLTZgRcOPA/OCEv3NosKpWwfDD8ZuMOzBLAGRTnC8HM8mHvBRD6b0YJ5wNhbpFgwx&#10;y/GuisbBXMZ+DHC2uFgschL2pGNxbTeOp9IDr9vuiXl3ViWinvcwtCYr34jT5/YsLw4RpMrKJV57&#10;Fs90Yz9nec6zlwbm9T5nvfwh5r8AAAD//wMAUEsDBBQABgAIAAAAIQDUfw582gAAAAUBAAAPAAAA&#10;ZHJzL2Rvd25yZXYueG1sTI/LTsMwEEX3SPyDNUhsEHXwoopCnApa2MGiD3XtxtMkajyObKdJ/55h&#10;Bat53NG9Z8rV7HpxxRA7TxpeFhkIpNrbjhoNh/3ncw4iJkPW9J5Qww0jrKr7u9IU1k+0xesuNYJN&#10;KBZGQ5vSUEgZ6xadiQs/ILF29sGZxGNopA1mYnPXS5VlS+lMR5zQmgHXLdaX3eg0LDdhnLa0ftoc&#10;Pr7M99Co4/vtqPXjw/z2CiLhnP6O4Ref0aFippMfyUbRa+BHEm+5sJgrxc1Jg8ozkFUp/9NXPwAA&#10;AP//AwBQSwECLQAUAAYACAAAACEAtoM4kv4AAADhAQAAEwAAAAAAAAAAAAAAAAAAAAAAW0NvbnRl&#10;bnRfVHlwZXNdLnhtbFBLAQItABQABgAIAAAAIQA4/SH/1gAAAJQBAAALAAAAAAAAAAAAAAAAAC8B&#10;AABfcmVscy8ucmVsc1BLAQItABQABgAIAAAAIQAitFc3NQIAAGkEAAAOAAAAAAAAAAAAAAAAAC4C&#10;AABkcnMvZTJvRG9jLnhtbFBLAQItABQABgAIAAAAIQDUfw582gAAAAUBAAAPAAAAAAAAAAAAAAAA&#10;AI8EAABkcnMvZG93bnJldi54bWxQSwUGAAAAAAQABADzAAAAlgUAAAAA&#10;" stroked="f">
                <v:textbox inset="0,0,0,0">
                  <w:txbxContent>
                    <w:p w14:paraId="53C50A23" w14:textId="10BB9F7E" w:rsidR="00D17273" w:rsidRPr="00796C26" w:rsidRDefault="00D17273" w:rsidP="0070470E">
                      <w:pPr>
                        <w:pStyle w:val="Bijschrift"/>
                        <w:rPr>
                          <w:noProof/>
                        </w:rPr>
                      </w:pPr>
                      <w:r>
                        <w:t xml:space="preserve">Figuur </w:t>
                      </w:r>
                      <w:fldSimple w:instr=" SEQ Figuur \* ARABIC ">
                        <w:r>
                          <w:rPr>
                            <w:noProof/>
                          </w:rPr>
                          <w:t>3</w:t>
                        </w:r>
                      </w:fldSimple>
                      <w:r>
                        <w:t xml:space="preserve"> systemen in het oor. Bron: </w:t>
                      </w:r>
                      <w:sdt>
                        <w:sdtPr>
                          <w:id w:val="-741865969"/>
                          <w:citation/>
                        </w:sdtPr>
                        <w:sdtContent>
                          <w:r>
                            <w:fldChar w:fldCharType="begin"/>
                          </w:r>
                          <w:r>
                            <w:instrText xml:space="preserve">CITATION The171 \l 1043 </w:instrText>
                          </w:r>
                          <w:r>
                            <w:fldChar w:fldCharType="separate"/>
                          </w:r>
                          <w:r>
                            <w:rPr>
                              <w:noProof/>
                            </w:rPr>
                            <w:t>(The senses)</w:t>
                          </w:r>
                          <w:r>
                            <w:fldChar w:fldCharType="end"/>
                          </w:r>
                        </w:sdtContent>
                      </w:sdt>
                    </w:p>
                  </w:txbxContent>
                </v:textbox>
                <w10:wrap anchorx="margin"/>
              </v:shape>
            </w:pict>
          </mc:Fallback>
        </mc:AlternateContent>
      </w:r>
    </w:p>
    <w:p w14:paraId="499189C6" w14:textId="4B7EBE87" w:rsidR="001F262A" w:rsidRPr="00E32E6D" w:rsidRDefault="00356DCF" w:rsidP="00E32E6D">
      <w:pPr>
        <w:pStyle w:val="Kop2"/>
        <w:rPr>
          <w:color w:val="FF0000"/>
        </w:rPr>
      </w:pPr>
      <w:bookmarkStart w:id="21" w:name="_Toc494983838"/>
      <w:bookmarkStart w:id="22" w:name="_Toc500241326"/>
      <w:r>
        <w:t>4</w:t>
      </w:r>
      <w:r w:rsidR="00A05A9C">
        <w:t xml:space="preserve">.1.1 </w:t>
      </w:r>
      <w:r w:rsidR="001F262A" w:rsidRPr="00EC61B0">
        <w:t>Conclusie</w:t>
      </w:r>
      <w:bookmarkEnd w:id="21"/>
      <w:bookmarkEnd w:id="22"/>
    </w:p>
    <w:p w14:paraId="7A1094D4" w14:textId="6BC97A0A" w:rsidR="00BD6F93" w:rsidRPr="00752597" w:rsidRDefault="00FC5432" w:rsidP="001F262A">
      <w:r w:rsidRPr="00FC5432">
        <w:t xml:space="preserve">Om </w:t>
      </w:r>
      <w:r w:rsidR="00C009E8">
        <w:t>het evenwicht van het lichaam te be</w:t>
      </w:r>
      <w:r w:rsidR="00073B8E">
        <w:t>houden</w:t>
      </w:r>
      <w:r w:rsidR="00C009E8">
        <w:t xml:space="preserve"> moet</w:t>
      </w:r>
      <w:r w:rsidRPr="00FC5432">
        <w:t xml:space="preserve"> het vestibulaire</w:t>
      </w:r>
      <w:r w:rsidR="00E32E6D">
        <w:t xml:space="preserve">- </w:t>
      </w:r>
      <w:r w:rsidRPr="00FC5432">
        <w:t>(evenwichtsorgaan), visuele- (zichtorgaan) en het somatosensorische systeem</w:t>
      </w:r>
      <w:r w:rsidR="001C22D4">
        <w:t xml:space="preserve"> (gehoororgaan)</w:t>
      </w:r>
      <w:r w:rsidRPr="00FC5432">
        <w:t xml:space="preserve"> samenwerken. Het is taak aan de docenten </w:t>
      </w:r>
      <w:r w:rsidR="00775439">
        <w:t xml:space="preserve">LO </w:t>
      </w:r>
      <w:r w:rsidRPr="00FC5432">
        <w:t>uit het basisonderwijs om d</w:t>
      </w:r>
      <w:r w:rsidR="003A207F">
        <w:t xml:space="preserve">eze systemen </w:t>
      </w:r>
      <w:r w:rsidRPr="00FC5432">
        <w:t>op jonge leeftijd te activeren tijde</w:t>
      </w:r>
      <w:r w:rsidR="00775439">
        <w:t xml:space="preserve">ns de gymles en te trainen. </w:t>
      </w:r>
      <w:r w:rsidR="00E32E6D">
        <w:t>Tijdens de jeugdfase zorgt dit voor het fundament van goed leren bewegen.</w:t>
      </w:r>
      <w:r w:rsidRPr="00FC5432">
        <w:t xml:space="preserve"> </w:t>
      </w:r>
      <w:r w:rsidR="00775439">
        <w:br/>
      </w:r>
    </w:p>
    <w:p w14:paraId="692A926F" w14:textId="04A60CBF" w:rsidR="001F262A" w:rsidRDefault="00356DCF" w:rsidP="00070442">
      <w:pPr>
        <w:pStyle w:val="Kop2"/>
      </w:pPr>
      <w:bookmarkStart w:id="23" w:name="_Toc494893598"/>
      <w:bookmarkStart w:id="24" w:name="_Toc494983839"/>
      <w:bookmarkStart w:id="25" w:name="_Toc500241327"/>
      <w:r>
        <w:lastRenderedPageBreak/>
        <w:t>4</w:t>
      </w:r>
      <w:r w:rsidR="00070442">
        <w:t xml:space="preserve">.2 </w:t>
      </w:r>
      <w:r w:rsidR="001F262A">
        <w:t>Deskresearch - Communicatietrends</w:t>
      </w:r>
      <w:bookmarkEnd w:id="23"/>
      <w:bookmarkEnd w:id="24"/>
      <w:bookmarkEnd w:id="25"/>
      <w:r w:rsidR="001F262A">
        <w:tab/>
      </w:r>
    </w:p>
    <w:p w14:paraId="21408B43" w14:textId="687FD200" w:rsidR="001F262A" w:rsidRPr="00EF7C41" w:rsidRDefault="00673DF4" w:rsidP="00EF7C41">
      <w:r>
        <w:t xml:space="preserve">Door in te spelen op de </w:t>
      </w:r>
      <w:r w:rsidR="001F262A" w:rsidRPr="000B400B">
        <w:t>huidige communicatietrends</w:t>
      </w:r>
      <w:r>
        <w:t xml:space="preserve">, is de kans groter </w:t>
      </w:r>
      <w:r w:rsidR="001F262A" w:rsidRPr="000B400B">
        <w:t xml:space="preserve">dat de </w:t>
      </w:r>
      <w:r w:rsidR="003A207F">
        <w:t xml:space="preserve">informatie over de BalanSAR effectiever kan worden overgebracht op de </w:t>
      </w:r>
      <w:r w:rsidR="001F262A" w:rsidRPr="000B400B">
        <w:t>doelgroep</w:t>
      </w:r>
      <w:r>
        <w:t xml:space="preserve">. </w:t>
      </w:r>
    </w:p>
    <w:p w14:paraId="442B4223" w14:textId="77777777" w:rsidR="00070442" w:rsidRPr="0070470E" w:rsidRDefault="00070442" w:rsidP="001F262A">
      <w:pPr>
        <w:pStyle w:val="Geenafstand"/>
      </w:pPr>
      <w:r w:rsidRPr="0070470E">
        <w:t>In dit hoofdstuk wordt a</w:t>
      </w:r>
      <w:r w:rsidR="000B400B">
        <w:t>ntwoord gegeven op de deelvraag</w:t>
      </w:r>
      <w:r w:rsidRPr="0070470E">
        <w:t>:</w:t>
      </w:r>
    </w:p>
    <w:p w14:paraId="4A95066A" w14:textId="2AFFC0BD" w:rsidR="00070442" w:rsidRPr="0070470E" w:rsidRDefault="0070470E" w:rsidP="0070470E">
      <w:pPr>
        <w:pStyle w:val="Geenafstand"/>
        <w:numPr>
          <w:ilvl w:val="0"/>
          <w:numId w:val="25"/>
        </w:numPr>
      </w:pPr>
      <w:r w:rsidRPr="0070470E">
        <w:t>Op welke manier kan het communicatiemiddel effectief ingezet worden om informatie over te brengen naar de docenten LO uit het primair basisonderwijs?</w:t>
      </w:r>
    </w:p>
    <w:p w14:paraId="5223F835" w14:textId="77777777" w:rsidR="00070442" w:rsidRPr="003A7577" w:rsidRDefault="00070442" w:rsidP="001F262A">
      <w:pPr>
        <w:pStyle w:val="Geenafstand"/>
        <w:rPr>
          <w:color w:val="FF0000"/>
        </w:rPr>
      </w:pPr>
    </w:p>
    <w:p w14:paraId="48F5F214" w14:textId="77777777" w:rsidR="001F262A" w:rsidRPr="00EF7C41" w:rsidRDefault="001F262A" w:rsidP="00EF7C41">
      <w:r w:rsidRPr="0070470E">
        <w:t>Als eerste heb ik onderzoek gedaan naar wat het begrip communiceren daadwerkelijk betekend.</w:t>
      </w:r>
      <w:r w:rsidR="00EF7C41">
        <w:t xml:space="preserve"> </w:t>
      </w:r>
    </w:p>
    <w:p w14:paraId="1E54C787" w14:textId="08B88FDC" w:rsidR="001F262A" w:rsidRPr="00214C82" w:rsidRDefault="001F262A" w:rsidP="001F262A">
      <w:pPr>
        <w:pStyle w:val="Geenafstand"/>
        <w:rPr>
          <w:i/>
          <w:color w:val="FF0000"/>
        </w:rPr>
      </w:pPr>
      <w:r w:rsidRPr="00214C82">
        <w:rPr>
          <w:i/>
        </w:rPr>
        <w:t>“Communicatie kan gezien worden als een proces van informatie-uitwisseling. Er is tijdens dit proces altijd sprake van een zender, een boodschap, en een ontvanger”</w:t>
      </w:r>
      <w:r w:rsidR="003A207F" w:rsidRPr="003A207F">
        <w:rPr>
          <w:i/>
        </w:rPr>
        <w:t xml:space="preserve"> </w:t>
      </w:r>
      <w:sdt>
        <w:sdtPr>
          <w:rPr>
            <w:i/>
          </w:rPr>
          <w:id w:val="1711306269"/>
          <w:citation/>
        </w:sdtPr>
        <w:sdtEndPr>
          <w:rPr>
            <w:color w:val="FF0000"/>
          </w:rPr>
        </w:sdtEndPr>
        <w:sdtContent>
          <w:r w:rsidR="003A207F" w:rsidRPr="00214C82">
            <w:rPr>
              <w:i/>
            </w:rPr>
            <w:fldChar w:fldCharType="begin"/>
          </w:r>
          <w:r w:rsidR="003A207F" w:rsidRPr="00214C82">
            <w:rPr>
              <w:i/>
            </w:rPr>
            <w:instrText xml:space="preserve"> CITATION Red17 \l 1043 </w:instrText>
          </w:r>
          <w:r w:rsidR="003A207F" w:rsidRPr="00214C82">
            <w:rPr>
              <w:i/>
            </w:rPr>
            <w:fldChar w:fldCharType="separate"/>
          </w:r>
          <w:r w:rsidR="008D4303">
            <w:rPr>
              <w:noProof/>
            </w:rPr>
            <w:t>(Ensie, 2017)</w:t>
          </w:r>
          <w:r w:rsidR="003A207F" w:rsidRPr="00214C82">
            <w:rPr>
              <w:i/>
            </w:rPr>
            <w:fldChar w:fldCharType="end"/>
          </w:r>
        </w:sdtContent>
      </w:sdt>
      <w:r w:rsidRPr="00214C82">
        <w:rPr>
          <w:i/>
        </w:rPr>
        <w:t>.</w:t>
      </w:r>
    </w:p>
    <w:p w14:paraId="35774CDA" w14:textId="77777777" w:rsidR="001F262A" w:rsidRDefault="001F262A" w:rsidP="001F262A">
      <w:pPr>
        <w:pStyle w:val="Geenafstand"/>
        <w:rPr>
          <w:b/>
          <w:i/>
          <w:color w:val="FF0000"/>
        </w:rPr>
      </w:pPr>
    </w:p>
    <w:p w14:paraId="3CCC139F" w14:textId="77777777" w:rsidR="001F262A" w:rsidRPr="0070470E" w:rsidRDefault="001F262A" w:rsidP="00EF7C41">
      <w:r w:rsidRPr="0070470E">
        <w:t xml:space="preserve"> In figuur </w:t>
      </w:r>
      <w:r w:rsidR="0070470E" w:rsidRPr="0070470E">
        <w:t>4</w:t>
      </w:r>
      <w:r w:rsidRPr="0070470E">
        <w:t xml:space="preserve"> is </w:t>
      </w:r>
      <w:r w:rsidR="00214C82">
        <w:t>het</w:t>
      </w:r>
      <w:r w:rsidRPr="0070470E">
        <w:t xml:space="preserve"> communicatiemodel te vinden</w:t>
      </w:r>
      <w:r w:rsidR="00214C82">
        <w:t xml:space="preserve"> welke het communicatieproces visualiseert</w:t>
      </w:r>
      <w:r w:rsidRPr="0070470E">
        <w:t>.</w:t>
      </w:r>
    </w:p>
    <w:p w14:paraId="7C199F16" w14:textId="77777777" w:rsidR="0070470E" w:rsidRDefault="0066032E" w:rsidP="0070470E">
      <w:pPr>
        <w:keepNext/>
      </w:pPr>
      <w:r>
        <w:rPr>
          <w:noProof/>
          <w:lang w:eastAsia="nl-NL"/>
        </w:rPr>
        <w:drawing>
          <wp:anchor distT="0" distB="0" distL="114300" distR="114300" simplePos="0" relativeHeight="251688960" behindDoc="1" locked="0" layoutInCell="1" allowOverlap="1" wp14:anchorId="1FE33BA3" wp14:editId="6B738C64">
            <wp:simplePos x="0" y="0"/>
            <wp:positionH relativeFrom="margin">
              <wp:align>left</wp:align>
            </wp:positionH>
            <wp:positionV relativeFrom="paragraph">
              <wp:posOffset>71120</wp:posOffset>
            </wp:positionV>
            <wp:extent cx="3133725" cy="1606852"/>
            <wp:effectExtent l="0" t="0" r="0" b="0"/>
            <wp:wrapNone/>
            <wp:docPr id="5" name="Afbeelding 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1606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91782" w14:textId="77777777" w:rsidR="0066032E" w:rsidRDefault="0066032E" w:rsidP="001F262A"/>
    <w:p w14:paraId="5807D4A1" w14:textId="77777777" w:rsidR="0066032E" w:rsidRDefault="0066032E" w:rsidP="001F262A"/>
    <w:p w14:paraId="3F750ED0" w14:textId="77777777" w:rsidR="0066032E" w:rsidRDefault="0066032E" w:rsidP="001F262A"/>
    <w:p w14:paraId="08C611BD" w14:textId="77777777" w:rsidR="0066032E" w:rsidRDefault="0066032E" w:rsidP="001F262A"/>
    <w:p w14:paraId="31A340C6" w14:textId="77777777" w:rsidR="0066032E" w:rsidRDefault="0066032E" w:rsidP="001F262A"/>
    <w:p w14:paraId="5EF8BFD9" w14:textId="77777777" w:rsidR="0066032E" w:rsidRDefault="0066032E" w:rsidP="001F262A">
      <w:r>
        <w:rPr>
          <w:noProof/>
          <w:lang w:eastAsia="nl-NL"/>
        </w:rPr>
        <mc:AlternateContent>
          <mc:Choice Requires="wps">
            <w:drawing>
              <wp:anchor distT="0" distB="0" distL="114300" distR="114300" simplePos="0" relativeHeight="251691008" behindDoc="1" locked="0" layoutInCell="1" allowOverlap="1" wp14:anchorId="4ADDD0AA" wp14:editId="3A9AD8CF">
                <wp:simplePos x="0" y="0"/>
                <wp:positionH relativeFrom="margin">
                  <wp:align>left</wp:align>
                </wp:positionH>
                <wp:positionV relativeFrom="paragraph">
                  <wp:posOffset>24130</wp:posOffset>
                </wp:positionV>
                <wp:extent cx="3400425" cy="635"/>
                <wp:effectExtent l="0" t="0" r="9525" b="0"/>
                <wp:wrapNone/>
                <wp:docPr id="9" name="Tekstvak 9"/>
                <wp:cNvGraphicFramePr/>
                <a:graphic xmlns:a="http://schemas.openxmlformats.org/drawingml/2006/main">
                  <a:graphicData uri="http://schemas.microsoft.com/office/word/2010/wordprocessingShape">
                    <wps:wsp>
                      <wps:cNvSpPr txBox="1"/>
                      <wps:spPr>
                        <a:xfrm>
                          <a:off x="0" y="0"/>
                          <a:ext cx="3400425" cy="635"/>
                        </a:xfrm>
                        <a:prstGeom prst="rect">
                          <a:avLst/>
                        </a:prstGeom>
                        <a:solidFill>
                          <a:prstClr val="white"/>
                        </a:solidFill>
                        <a:ln>
                          <a:noFill/>
                        </a:ln>
                      </wps:spPr>
                      <wps:txbx>
                        <w:txbxContent>
                          <w:p w14:paraId="57E80264" w14:textId="26133132" w:rsidR="00D17273" w:rsidRPr="0066032E" w:rsidRDefault="00D17273" w:rsidP="0066032E">
                            <w:pPr>
                              <w:pStyle w:val="Bijschrift"/>
                              <w:rPr>
                                <w:noProof/>
                                <w:lang w:val="en-US"/>
                              </w:rPr>
                            </w:pPr>
                            <w:proofErr w:type="spellStart"/>
                            <w:r w:rsidRPr="0066032E">
                              <w:rPr>
                                <w:lang w:val="en-US"/>
                              </w:rPr>
                              <w:t>Figuur</w:t>
                            </w:r>
                            <w:proofErr w:type="spellEnd"/>
                            <w:r w:rsidRPr="0066032E">
                              <w:rPr>
                                <w:lang w:val="en-US"/>
                              </w:rPr>
                              <w:t xml:space="preserve"> </w:t>
                            </w:r>
                            <w:r>
                              <w:fldChar w:fldCharType="begin"/>
                            </w:r>
                            <w:r w:rsidRPr="0066032E">
                              <w:rPr>
                                <w:lang w:val="en-US"/>
                              </w:rPr>
                              <w:instrText xml:space="preserve"> SEQ Figuur \* ARABIC </w:instrText>
                            </w:r>
                            <w:r>
                              <w:fldChar w:fldCharType="separate"/>
                            </w:r>
                            <w:r w:rsidRPr="0066032E">
                              <w:rPr>
                                <w:noProof/>
                                <w:lang w:val="en-US"/>
                              </w:rPr>
                              <w:t>4</w:t>
                            </w:r>
                            <w:r>
                              <w:fldChar w:fldCharType="end"/>
                            </w:r>
                            <w:r>
                              <w:rPr>
                                <w:lang w:val="en-US"/>
                              </w:rPr>
                              <w:t xml:space="preserve"> </w:t>
                            </w:r>
                            <w:proofErr w:type="spellStart"/>
                            <w:r>
                              <w:rPr>
                                <w:lang w:val="en-US"/>
                              </w:rPr>
                              <w:t>Co</w:t>
                            </w:r>
                            <w:r w:rsidRPr="0066032E">
                              <w:rPr>
                                <w:lang w:val="en-US"/>
                              </w:rPr>
                              <w:t>m</w:t>
                            </w:r>
                            <w:r>
                              <w:rPr>
                                <w:lang w:val="en-US"/>
                              </w:rPr>
                              <w:t>m</w:t>
                            </w:r>
                            <w:r w:rsidRPr="0066032E">
                              <w:rPr>
                                <w:lang w:val="en-US"/>
                              </w:rPr>
                              <w:t>un</w:t>
                            </w:r>
                            <w:r>
                              <w:rPr>
                                <w:lang w:val="en-US"/>
                              </w:rPr>
                              <w:t>icatieproces</w:t>
                            </w:r>
                            <w:r w:rsidRPr="0066032E">
                              <w:rPr>
                                <w:lang w:val="en-US"/>
                              </w:rPr>
                              <w:t>model</w:t>
                            </w:r>
                            <w:proofErr w:type="spellEnd"/>
                            <w:r w:rsidRPr="0066032E">
                              <w:rPr>
                                <w:lang w:val="en-US"/>
                              </w:rPr>
                              <w:t xml:space="preserve">. </w:t>
                            </w:r>
                            <w:proofErr w:type="spellStart"/>
                            <w:r w:rsidRPr="0066032E">
                              <w:rPr>
                                <w:lang w:val="en-US"/>
                              </w:rPr>
                              <w:t>Bron</w:t>
                            </w:r>
                            <w:proofErr w:type="spellEnd"/>
                            <w:r w:rsidRPr="0066032E">
                              <w:rPr>
                                <w:lang w:val="en-US"/>
                              </w:rPr>
                              <w:t xml:space="preserve">: </w:t>
                            </w:r>
                            <w:sdt>
                              <w:sdtPr>
                                <w:id w:val="358780987"/>
                                <w:citation/>
                              </w:sdtPr>
                              <w:sdtContent>
                                <w:r>
                                  <w:fldChar w:fldCharType="begin"/>
                                </w:r>
                                <w:r>
                                  <w:rPr>
                                    <w:lang w:val="en-US"/>
                                  </w:rPr>
                                  <w:instrText xml:space="preserve">CITATION Bas17 \l 1043 </w:instrText>
                                </w:r>
                                <w:r>
                                  <w:fldChar w:fldCharType="separate"/>
                                </w:r>
                                <w:r w:rsidRPr="008D4303">
                                  <w:rPr>
                                    <w:noProof/>
                                    <w:lang w:val="en-US"/>
                                  </w:rPr>
                                  <w:t>(Basismodel communicatie)</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DDD0AA" id="Tekstvak 9" o:spid="_x0000_s1029" type="#_x0000_t202" style="position:absolute;margin-left:0;margin-top:1.9pt;width:267.75pt;height:.05pt;z-index:-2516254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jzMQIAAGQEAAAOAAAAZHJzL2Uyb0RvYy54bWysVFFv2yAQfp+0/4B4X+wkbbVacaosVaZJ&#10;UVspmfpMMI5RgWNAYme/fgeO067b07QXfNwdB9/33Xl212lFjsJ5Caak41FOiTAcKmn2Jf2+XX36&#10;TIkPzFRMgRElPQlP7+YfP8xaW4gJNKAq4QgWMb5obUmbEGyRZZ43QjM/AisMBmtwmgXcun1WOdZi&#10;da2ySZ7fZC24yjrgwnv03vdBOk/161rw8FjXXgSiSopvC2l1ad3FNZvPWLF3zDaSn5/B/uEVmkmD&#10;l15K3bPAyMHJP0ppyR14qMOIg86griUXCQOiGefv0GwaZkXCguR4e6HJ/7+y/OH45IisSnpLiWEa&#10;JdqKFx+O7IXcRnZa6wtM2lhMC90X6FDlwe/RGUF3tdPxi3AIxpHn04Vb0QXC0Tm9yvOryTUlHGM3&#10;0+tYI3s9ap0PXwVoEo2SOhQu8cmOax/61CEl3uRByWollYqbGFgqR44MRW4bGcS5+G9ZysRcA/FU&#10;XzB6soivxxGt0O26xMZ0wLiD6oTQHfSt4y1fSbxvzXx4Yg57BdFi/4dHXGoFbUnhbFHSgPv5N3/M&#10;RwkxSkmLvVdS/+PAnKBEfTMobmzUwXCDsRsMc9BLQKRjnCzLk4kHXFCDWTvQzzgWi3gLhpjheFdJ&#10;w2AuQz8BOFZcLBYpCdvRsrA2G8tj6YHXbffMnD2rElDMBxi6khXvxOlzkzx2cQjIdFIu8tqzeKYb&#10;Wzlpfx67OCtv9ynr9ecw/wUAAP//AwBQSwMEFAAGAAgAAAAhANKXR6TcAAAABAEAAA8AAABkcnMv&#10;ZG93bnJldi54bWxMjzFPwzAUhHck/oP1kFgQdSBNVUKcqqpggKUidOnmJq9xIH6ObKcN/57HVMbT&#10;ne6+K1aT7cUJfegcKXiYJSCQatd01CrYfb7eL0GEqKnRvSNU8IMBVuX1VaHzxp3pA09VbAWXUMi1&#10;AhPjkEsZaoNWh5kbkNg7Om91ZOlb2Xh95nLby8ckWUirO+IFowfcGKy/q9Eq2M73W3M3Hl/e1/PU&#10;v+3GzeKrrZS6vZnWzyAiTvEShj98RoeSmQ5upCaIXgEfiQpSxmczS7MMxIH1E8iykP/hy18AAAD/&#10;/wMAUEsBAi0AFAAGAAgAAAAhALaDOJL+AAAA4QEAABMAAAAAAAAAAAAAAAAAAAAAAFtDb250ZW50&#10;X1R5cGVzXS54bWxQSwECLQAUAAYACAAAACEAOP0h/9YAAACUAQAACwAAAAAAAAAAAAAAAAAvAQAA&#10;X3JlbHMvLnJlbHNQSwECLQAUAAYACAAAACEAEuTo8zECAABkBAAADgAAAAAAAAAAAAAAAAAuAgAA&#10;ZHJzL2Uyb0RvYy54bWxQSwECLQAUAAYACAAAACEA0pdHpNwAAAAEAQAADwAAAAAAAAAAAAAAAACL&#10;BAAAZHJzL2Rvd25yZXYueG1sUEsFBgAAAAAEAAQA8wAAAJQFAAAAAA==&#10;" stroked="f">
                <v:textbox style="mso-fit-shape-to-text:t" inset="0,0,0,0">
                  <w:txbxContent>
                    <w:p w14:paraId="57E80264" w14:textId="26133132" w:rsidR="00D17273" w:rsidRPr="0066032E" w:rsidRDefault="00D17273" w:rsidP="0066032E">
                      <w:pPr>
                        <w:pStyle w:val="Bijschrift"/>
                        <w:rPr>
                          <w:noProof/>
                          <w:lang w:val="en-US"/>
                        </w:rPr>
                      </w:pPr>
                      <w:proofErr w:type="spellStart"/>
                      <w:r w:rsidRPr="0066032E">
                        <w:rPr>
                          <w:lang w:val="en-US"/>
                        </w:rPr>
                        <w:t>Figuur</w:t>
                      </w:r>
                      <w:proofErr w:type="spellEnd"/>
                      <w:r w:rsidRPr="0066032E">
                        <w:rPr>
                          <w:lang w:val="en-US"/>
                        </w:rPr>
                        <w:t xml:space="preserve"> </w:t>
                      </w:r>
                      <w:r>
                        <w:fldChar w:fldCharType="begin"/>
                      </w:r>
                      <w:r w:rsidRPr="0066032E">
                        <w:rPr>
                          <w:lang w:val="en-US"/>
                        </w:rPr>
                        <w:instrText xml:space="preserve"> SEQ Figuur \* ARABIC </w:instrText>
                      </w:r>
                      <w:r>
                        <w:fldChar w:fldCharType="separate"/>
                      </w:r>
                      <w:r w:rsidRPr="0066032E">
                        <w:rPr>
                          <w:noProof/>
                          <w:lang w:val="en-US"/>
                        </w:rPr>
                        <w:t>4</w:t>
                      </w:r>
                      <w:r>
                        <w:fldChar w:fldCharType="end"/>
                      </w:r>
                      <w:r>
                        <w:rPr>
                          <w:lang w:val="en-US"/>
                        </w:rPr>
                        <w:t xml:space="preserve"> </w:t>
                      </w:r>
                      <w:proofErr w:type="spellStart"/>
                      <w:r>
                        <w:rPr>
                          <w:lang w:val="en-US"/>
                        </w:rPr>
                        <w:t>Co</w:t>
                      </w:r>
                      <w:r w:rsidRPr="0066032E">
                        <w:rPr>
                          <w:lang w:val="en-US"/>
                        </w:rPr>
                        <w:t>m</w:t>
                      </w:r>
                      <w:r>
                        <w:rPr>
                          <w:lang w:val="en-US"/>
                        </w:rPr>
                        <w:t>m</w:t>
                      </w:r>
                      <w:r w:rsidRPr="0066032E">
                        <w:rPr>
                          <w:lang w:val="en-US"/>
                        </w:rPr>
                        <w:t>un</w:t>
                      </w:r>
                      <w:r>
                        <w:rPr>
                          <w:lang w:val="en-US"/>
                        </w:rPr>
                        <w:t>icatieproces</w:t>
                      </w:r>
                      <w:r w:rsidRPr="0066032E">
                        <w:rPr>
                          <w:lang w:val="en-US"/>
                        </w:rPr>
                        <w:t>model</w:t>
                      </w:r>
                      <w:proofErr w:type="spellEnd"/>
                      <w:r w:rsidRPr="0066032E">
                        <w:rPr>
                          <w:lang w:val="en-US"/>
                        </w:rPr>
                        <w:t xml:space="preserve">. </w:t>
                      </w:r>
                      <w:proofErr w:type="spellStart"/>
                      <w:r w:rsidRPr="0066032E">
                        <w:rPr>
                          <w:lang w:val="en-US"/>
                        </w:rPr>
                        <w:t>Bron</w:t>
                      </w:r>
                      <w:proofErr w:type="spellEnd"/>
                      <w:r w:rsidRPr="0066032E">
                        <w:rPr>
                          <w:lang w:val="en-US"/>
                        </w:rPr>
                        <w:t xml:space="preserve">: </w:t>
                      </w:r>
                      <w:sdt>
                        <w:sdtPr>
                          <w:id w:val="358780987"/>
                          <w:citation/>
                        </w:sdtPr>
                        <w:sdtContent>
                          <w:r>
                            <w:fldChar w:fldCharType="begin"/>
                          </w:r>
                          <w:r>
                            <w:rPr>
                              <w:lang w:val="en-US"/>
                            </w:rPr>
                            <w:instrText xml:space="preserve">CITATION Bas17 \l 1043 </w:instrText>
                          </w:r>
                          <w:r>
                            <w:fldChar w:fldCharType="separate"/>
                          </w:r>
                          <w:r w:rsidRPr="008D4303">
                            <w:rPr>
                              <w:noProof/>
                              <w:lang w:val="en-US"/>
                            </w:rPr>
                            <w:t>(Basismodel communicatie)</w:t>
                          </w:r>
                          <w:r>
                            <w:fldChar w:fldCharType="end"/>
                          </w:r>
                        </w:sdtContent>
                      </w:sdt>
                    </w:p>
                  </w:txbxContent>
                </v:textbox>
                <w10:wrap anchorx="margin"/>
              </v:shape>
            </w:pict>
          </mc:Fallback>
        </mc:AlternateContent>
      </w:r>
    </w:p>
    <w:p w14:paraId="07E4D275" w14:textId="46D67C5C" w:rsidR="001F262A" w:rsidRPr="0070470E" w:rsidRDefault="00240963" w:rsidP="001F262A">
      <w:r>
        <w:t>Na het opzoeken van de definitie van communiceren, h</w:t>
      </w:r>
      <w:r w:rsidR="001F262A" w:rsidRPr="0070470E">
        <w:t xml:space="preserve">eb ik via </w:t>
      </w:r>
      <w:r w:rsidR="000B400B">
        <w:t>internetbronnen</w:t>
      </w:r>
      <w:r w:rsidR="001F262A" w:rsidRPr="0070470E">
        <w:t xml:space="preserve"> gezocht naar trends in 2017 voor het overbrengen van informatie. </w:t>
      </w:r>
      <w:r w:rsidR="00673DF4">
        <w:t xml:space="preserve">Ik heb mij gefocust op de trends met betrekking tot een </w:t>
      </w:r>
      <w:r w:rsidR="001F262A" w:rsidRPr="0070470E">
        <w:t>(</w:t>
      </w:r>
      <w:r w:rsidR="000B400B">
        <w:t>digitaal</w:t>
      </w:r>
      <w:r w:rsidR="001F262A" w:rsidRPr="0070470E">
        <w:t xml:space="preserve">) communicatiemiddel. </w:t>
      </w:r>
      <w:r w:rsidR="00673DF4">
        <w:t xml:space="preserve">De gevonden bronnen, </w:t>
      </w:r>
      <w:r w:rsidR="001F262A" w:rsidRPr="0070470E">
        <w:t xml:space="preserve">zoals </w:t>
      </w:r>
      <w:hyperlink r:id="rId13" w:history="1">
        <w:r w:rsidR="001F262A" w:rsidRPr="003A207F">
          <w:rPr>
            <w:rStyle w:val="Hyperlink"/>
            <w:color w:val="auto"/>
            <w:u w:val="none"/>
          </w:rPr>
          <w:t>PERSC</w:t>
        </w:r>
      </w:hyperlink>
      <w:r w:rsidR="001F262A" w:rsidRPr="003A207F">
        <w:t xml:space="preserve">, </w:t>
      </w:r>
      <w:hyperlink r:id="rId14" w:history="1">
        <w:proofErr w:type="spellStart"/>
        <w:r w:rsidR="001F262A" w:rsidRPr="003A207F">
          <w:rPr>
            <w:rStyle w:val="Hyperlink"/>
            <w:color w:val="auto"/>
            <w:u w:val="none"/>
          </w:rPr>
          <w:t>Sprout</w:t>
        </w:r>
        <w:proofErr w:type="spellEnd"/>
      </w:hyperlink>
      <w:r w:rsidR="001F262A" w:rsidRPr="003A207F">
        <w:t xml:space="preserve">, </w:t>
      </w:r>
      <w:hyperlink r:id="rId15" w:history="1">
        <w:proofErr w:type="spellStart"/>
        <w:r w:rsidR="001F262A" w:rsidRPr="003A207F">
          <w:rPr>
            <w:rStyle w:val="Hyperlink"/>
            <w:color w:val="auto"/>
            <w:u w:val="none"/>
          </w:rPr>
          <w:t>Comnow</w:t>
        </w:r>
        <w:proofErr w:type="spellEnd"/>
      </w:hyperlink>
      <w:r w:rsidR="001F262A" w:rsidRPr="003A207F">
        <w:t xml:space="preserve"> en </w:t>
      </w:r>
      <w:hyperlink r:id="rId16" w:history="1">
        <w:proofErr w:type="spellStart"/>
        <w:r w:rsidR="001F262A" w:rsidRPr="003A207F">
          <w:rPr>
            <w:rStyle w:val="Hyperlink"/>
            <w:color w:val="auto"/>
            <w:u w:val="none"/>
          </w:rPr>
          <w:t>Emerce</w:t>
        </w:r>
        <w:proofErr w:type="spellEnd"/>
      </w:hyperlink>
      <w:r w:rsidR="001F262A" w:rsidRPr="003A207F">
        <w:t xml:space="preserve"> </w:t>
      </w:r>
      <w:r w:rsidR="00673DF4">
        <w:t xml:space="preserve">hebben </w:t>
      </w:r>
      <w:r w:rsidR="001F262A" w:rsidRPr="0070470E">
        <w:t>allen dezelfde trends getoond</w:t>
      </w:r>
      <w:r w:rsidR="00673DF4">
        <w:t xml:space="preserve">, namelijk: </w:t>
      </w:r>
    </w:p>
    <w:p w14:paraId="706A982F" w14:textId="72FA3E9C" w:rsidR="001F262A" w:rsidRPr="0070470E" w:rsidRDefault="001F262A" w:rsidP="005E196B">
      <w:pPr>
        <w:pStyle w:val="Geenafstand"/>
        <w:numPr>
          <w:ilvl w:val="0"/>
          <w:numId w:val="3"/>
        </w:numPr>
        <w:ind w:left="709"/>
        <w:rPr>
          <w:lang w:val="en-US"/>
        </w:rPr>
      </w:pPr>
      <w:r w:rsidRPr="0070470E">
        <w:rPr>
          <w:rStyle w:val="Zwaar"/>
          <w:b w:val="0"/>
          <w:lang w:val="en-US"/>
        </w:rPr>
        <w:t xml:space="preserve">Van mobile-first </w:t>
      </w:r>
      <w:proofErr w:type="spellStart"/>
      <w:r w:rsidRPr="0070470E">
        <w:rPr>
          <w:rStyle w:val="Zwaar"/>
          <w:b w:val="0"/>
          <w:lang w:val="en-US"/>
        </w:rPr>
        <w:t>naar</w:t>
      </w:r>
      <w:proofErr w:type="spellEnd"/>
      <w:r w:rsidRPr="0070470E">
        <w:rPr>
          <w:rStyle w:val="Zwaar"/>
          <w:b w:val="0"/>
          <w:lang w:val="en-US"/>
        </w:rPr>
        <w:t xml:space="preserve"> mobile-only </w:t>
      </w:r>
      <w:sdt>
        <w:sdtPr>
          <w:id w:val="-1994477903"/>
          <w:citation/>
        </w:sdtPr>
        <w:sdtContent>
          <w:r w:rsidRPr="0070470E">
            <w:fldChar w:fldCharType="begin"/>
          </w:r>
          <w:r w:rsidRPr="0070470E">
            <w:rPr>
              <w:lang w:val="en-US"/>
            </w:rPr>
            <w:instrText xml:space="preserve"> CITATION Dap17 \l 1043 </w:instrText>
          </w:r>
          <w:r w:rsidRPr="0070470E">
            <w:fldChar w:fldCharType="separate"/>
          </w:r>
          <w:r w:rsidR="008D4303" w:rsidRPr="008D4303">
            <w:rPr>
              <w:noProof/>
              <w:lang w:val="en-US"/>
            </w:rPr>
            <w:t>(Rehm, 2017)</w:t>
          </w:r>
          <w:r w:rsidRPr="0070470E">
            <w:fldChar w:fldCharType="end"/>
          </w:r>
        </w:sdtContent>
      </w:sdt>
    </w:p>
    <w:p w14:paraId="445D406E" w14:textId="380D8E50" w:rsidR="001F262A" w:rsidRPr="0070470E" w:rsidRDefault="001F262A" w:rsidP="005E196B">
      <w:pPr>
        <w:pStyle w:val="Geenafstand"/>
        <w:numPr>
          <w:ilvl w:val="0"/>
          <w:numId w:val="3"/>
        </w:numPr>
        <w:ind w:left="709"/>
      </w:pPr>
      <w:r w:rsidRPr="0070470E">
        <w:rPr>
          <w:rStyle w:val="Zwaar"/>
          <w:b w:val="0"/>
        </w:rPr>
        <w:t>Van video naar nog meer video</w:t>
      </w:r>
      <w:r w:rsidRPr="0070470E">
        <w:t xml:space="preserve"> </w:t>
      </w:r>
      <w:sdt>
        <w:sdtPr>
          <w:id w:val="-790888403"/>
          <w:citation/>
        </w:sdtPr>
        <w:sdtContent>
          <w:r w:rsidRPr="0070470E">
            <w:fldChar w:fldCharType="begin"/>
          </w:r>
          <w:r w:rsidRPr="0070470E">
            <w:instrText xml:space="preserve"> CITATION Dap17 \l 1043 </w:instrText>
          </w:r>
          <w:r w:rsidRPr="0070470E">
            <w:fldChar w:fldCharType="separate"/>
          </w:r>
          <w:r w:rsidR="008D4303">
            <w:rPr>
              <w:noProof/>
            </w:rPr>
            <w:t>(Rehm, 2017)</w:t>
          </w:r>
          <w:r w:rsidRPr="0070470E">
            <w:fldChar w:fldCharType="end"/>
          </w:r>
        </w:sdtContent>
      </w:sdt>
    </w:p>
    <w:p w14:paraId="487D9174" w14:textId="407EDC44" w:rsidR="001F262A" w:rsidRPr="0070470E" w:rsidRDefault="001F262A" w:rsidP="005E196B">
      <w:pPr>
        <w:pStyle w:val="Geenafstand"/>
        <w:numPr>
          <w:ilvl w:val="0"/>
          <w:numId w:val="3"/>
        </w:numPr>
        <w:ind w:left="709"/>
      </w:pPr>
      <w:r w:rsidRPr="0070470E">
        <w:t xml:space="preserve">Online én offline is de mix </w:t>
      </w:r>
      <w:sdt>
        <w:sdtPr>
          <w:id w:val="-51769082"/>
          <w:citation/>
        </w:sdtPr>
        <w:sdtContent>
          <w:r w:rsidRPr="0070470E">
            <w:fldChar w:fldCharType="begin"/>
          </w:r>
          <w:r w:rsidRPr="0070470E">
            <w:instrText xml:space="preserve"> CITATION Dap17 \l 1043 </w:instrText>
          </w:r>
          <w:r w:rsidRPr="0070470E">
            <w:fldChar w:fldCharType="separate"/>
          </w:r>
          <w:r w:rsidR="008D4303">
            <w:rPr>
              <w:noProof/>
            </w:rPr>
            <w:t>(Rehm, 2017)</w:t>
          </w:r>
          <w:r w:rsidRPr="0070470E">
            <w:fldChar w:fldCharType="end"/>
          </w:r>
        </w:sdtContent>
      </w:sdt>
    </w:p>
    <w:p w14:paraId="1441F2A6" w14:textId="49BF6FA0" w:rsidR="001F262A" w:rsidRPr="0070470E" w:rsidRDefault="001F262A" w:rsidP="005E196B">
      <w:pPr>
        <w:pStyle w:val="Geenafstand"/>
        <w:numPr>
          <w:ilvl w:val="0"/>
          <w:numId w:val="3"/>
        </w:numPr>
        <w:ind w:left="709"/>
      </w:pPr>
      <w:r w:rsidRPr="0070470E">
        <w:rPr>
          <w:rStyle w:val="Zwaar"/>
          <w:b w:val="0"/>
        </w:rPr>
        <w:t>Van volgen naar experimenteren</w:t>
      </w:r>
      <w:r w:rsidRPr="0070470E">
        <w:t xml:space="preserve"> </w:t>
      </w:r>
      <w:sdt>
        <w:sdtPr>
          <w:id w:val="-258910920"/>
          <w:citation/>
        </w:sdtPr>
        <w:sdtContent>
          <w:r w:rsidRPr="0070470E">
            <w:fldChar w:fldCharType="begin"/>
          </w:r>
          <w:r w:rsidRPr="0070470E">
            <w:instrText xml:space="preserve"> CITATION Dap17 \l 1043 </w:instrText>
          </w:r>
          <w:r w:rsidRPr="0070470E">
            <w:fldChar w:fldCharType="separate"/>
          </w:r>
          <w:r w:rsidR="008D4303">
            <w:rPr>
              <w:noProof/>
            </w:rPr>
            <w:t>(Rehm, 2017)</w:t>
          </w:r>
          <w:r w:rsidRPr="0070470E">
            <w:fldChar w:fldCharType="end"/>
          </w:r>
        </w:sdtContent>
      </w:sdt>
    </w:p>
    <w:p w14:paraId="4106862C" w14:textId="77777777" w:rsidR="001F262A" w:rsidRPr="009718BA" w:rsidRDefault="001F262A" w:rsidP="001F262A">
      <w:pPr>
        <w:pStyle w:val="Geenafstand"/>
        <w:rPr>
          <w:b/>
          <w:color w:val="FF0000"/>
        </w:rPr>
      </w:pPr>
    </w:p>
    <w:p w14:paraId="325624D8" w14:textId="3CFB4545" w:rsidR="001F262A" w:rsidRPr="005E196B" w:rsidRDefault="00356DCF" w:rsidP="00CE08B2">
      <w:pPr>
        <w:pStyle w:val="Kop3"/>
      </w:pPr>
      <w:bookmarkStart w:id="26" w:name="_Toc494983840"/>
      <w:bookmarkStart w:id="27" w:name="_Toc500241328"/>
      <w:r>
        <w:t>4</w:t>
      </w:r>
      <w:r w:rsidR="00CE08B2">
        <w:t xml:space="preserve">.2.1 </w:t>
      </w:r>
      <w:r w:rsidR="005E196B">
        <w:t>Conclusie</w:t>
      </w:r>
      <w:bookmarkEnd w:id="26"/>
      <w:bookmarkEnd w:id="27"/>
    </w:p>
    <w:p w14:paraId="2DD04AA9" w14:textId="316AB2E7" w:rsidR="001F262A" w:rsidRPr="003A207F" w:rsidRDefault="00673DF4" w:rsidP="00EF7C41">
      <w:r w:rsidRPr="003A207F">
        <w:t xml:space="preserve">Volgens </w:t>
      </w:r>
      <w:r w:rsidR="005E196B" w:rsidRPr="003A207F">
        <w:t xml:space="preserve">de literatuur van </w:t>
      </w:r>
      <w:hyperlink r:id="rId17" w:history="1">
        <w:r w:rsidR="005E196B" w:rsidRPr="003A207F">
          <w:rPr>
            <w:rStyle w:val="Hyperlink"/>
            <w:color w:val="auto"/>
            <w:u w:val="none"/>
          </w:rPr>
          <w:t>PERSC</w:t>
        </w:r>
      </w:hyperlink>
      <w:r w:rsidR="005E196B" w:rsidRPr="003A207F">
        <w:t xml:space="preserve">, </w:t>
      </w:r>
      <w:hyperlink r:id="rId18" w:history="1">
        <w:proofErr w:type="spellStart"/>
        <w:r w:rsidR="005E196B" w:rsidRPr="003A207F">
          <w:rPr>
            <w:rStyle w:val="Hyperlink"/>
            <w:color w:val="auto"/>
            <w:u w:val="none"/>
          </w:rPr>
          <w:t>Sprout</w:t>
        </w:r>
        <w:proofErr w:type="spellEnd"/>
      </w:hyperlink>
      <w:r w:rsidR="005E196B" w:rsidRPr="003A207F">
        <w:t xml:space="preserve">, </w:t>
      </w:r>
      <w:hyperlink r:id="rId19" w:history="1">
        <w:proofErr w:type="spellStart"/>
        <w:r w:rsidR="005E196B" w:rsidRPr="003A207F">
          <w:rPr>
            <w:rStyle w:val="Hyperlink"/>
            <w:color w:val="auto"/>
            <w:u w:val="none"/>
          </w:rPr>
          <w:t>Comnow</w:t>
        </w:r>
        <w:proofErr w:type="spellEnd"/>
      </w:hyperlink>
      <w:r w:rsidR="005E196B" w:rsidRPr="003A207F">
        <w:t xml:space="preserve"> en </w:t>
      </w:r>
      <w:hyperlink r:id="rId20" w:history="1">
        <w:proofErr w:type="spellStart"/>
        <w:r w:rsidR="005E196B" w:rsidRPr="003A207F">
          <w:rPr>
            <w:rStyle w:val="Hyperlink"/>
            <w:color w:val="auto"/>
            <w:u w:val="none"/>
          </w:rPr>
          <w:t>Emerce</w:t>
        </w:r>
        <w:proofErr w:type="spellEnd"/>
      </w:hyperlink>
      <w:r w:rsidRPr="003A207F">
        <w:rPr>
          <w:rStyle w:val="Hyperlink"/>
          <w:color w:val="auto"/>
          <w:u w:val="none"/>
        </w:rPr>
        <w:t xml:space="preserve">, </w:t>
      </w:r>
      <w:r w:rsidR="00AB6FCC" w:rsidRPr="003A207F">
        <w:rPr>
          <w:rStyle w:val="Hyperlink"/>
          <w:color w:val="auto"/>
          <w:u w:val="none"/>
        </w:rPr>
        <w:t>is het gebruik</w:t>
      </w:r>
      <w:r w:rsidR="00FA383E">
        <w:rPr>
          <w:rStyle w:val="Hyperlink"/>
          <w:color w:val="auto"/>
          <w:u w:val="none"/>
        </w:rPr>
        <w:t>en</w:t>
      </w:r>
      <w:r w:rsidR="001F262A" w:rsidRPr="003A207F">
        <w:t xml:space="preserve"> van videomateriaal om informatie over te brengen</w:t>
      </w:r>
      <w:r w:rsidR="00AB6FCC" w:rsidRPr="003A207F">
        <w:t xml:space="preserve"> een trend</w:t>
      </w:r>
      <w:r w:rsidR="001F262A" w:rsidRPr="003A207F">
        <w:t xml:space="preserve">. </w:t>
      </w:r>
      <w:r w:rsidR="00FA383E">
        <w:t>Teksten</w:t>
      </w:r>
      <w:r w:rsidR="001F262A" w:rsidRPr="003A207F">
        <w:t xml:space="preserve"> </w:t>
      </w:r>
      <w:r w:rsidR="000B400B" w:rsidRPr="003A207F">
        <w:t xml:space="preserve">worden achterwege gelaten en </w:t>
      </w:r>
      <w:r w:rsidR="001F262A" w:rsidRPr="003A207F">
        <w:t>informatie wordt</w:t>
      </w:r>
      <w:r w:rsidR="000B400B" w:rsidRPr="003A207F">
        <w:t xml:space="preserve"> overgebracht op de doelgroep</w:t>
      </w:r>
      <w:r w:rsidR="00FA383E">
        <w:t xml:space="preserve"> door middel van video’s.</w:t>
      </w:r>
      <w:r w:rsidR="00AB6FCC" w:rsidRPr="003A207F">
        <w:t xml:space="preserve"> </w:t>
      </w:r>
      <w:r w:rsidR="003A207F">
        <w:t>E</w:t>
      </w:r>
      <w:r w:rsidR="001F262A" w:rsidRPr="003A207F">
        <w:t xml:space="preserve">xperimenteren met nieuwe vormen van video zoals </w:t>
      </w:r>
      <w:r w:rsidR="00240963">
        <w:t>virtual reality</w:t>
      </w:r>
      <w:r w:rsidR="001F262A" w:rsidRPr="003A207F">
        <w:t xml:space="preserve">, mixed reality, interactieve video en 360 om </w:t>
      </w:r>
      <w:r w:rsidR="00FA383E">
        <w:t>een</w:t>
      </w:r>
      <w:r w:rsidR="001F262A" w:rsidRPr="003A207F">
        <w:t xml:space="preserve"> boodschap over te brengen </w:t>
      </w:r>
      <w:r w:rsidR="003A207F">
        <w:t>wordt volgens deze bronnen aangeraden</w:t>
      </w:r>
      <w:r w:rsidR="008223F6" w:rsidRPr="003A207F">
        <w:t>.</w:t>
      </w:r>
      <w:r w:rsidR="001F262A" w:rsidRPr="003A207F">
        <w:t xml:space="preserve"> </w:t>
      </w:r>
      <w:r w:rsidR="003A207F">
        <w:t xml:space="preserve">Door rekening te houden met de huidige communicatietrends binnen het ontwerp kan het communicatiemiddel op een effectieve manier de informatie omtrent de </w:t>
      </w:r>
      <w:r w:rsidR="00D17273">
        <w:t>B</w:t>
      </w:r>
      <w:r w:rsidR="003A207F">
        <w:t>alanSAR overbrengen op de doelgroep.</w:t>
      </w:r>
      <w:r w:rsidR="001F262A" w:rsidRPr="003A207F">
        <w:br w:type="page"/>
      </w:r>
    </w:p>
    <w:p w14:paraId="2ACD0738" w14:textId="7D271690" w:rsidR="001F262A" w:rsidRPr="00070442" w:rsidRDefault="00356DCF" w:rsidP="00070442">
      <w:pPr>
        <w:pStyle w:val="Kop2"/>
      </w:pPr>
      <w:bookmarkStart w:id="28" w:name="_Toc494893599"/>
      <w:bookmarkStart w:id="29" w:name="_Toc494983841"/>
      <w:bookmarkStart w:id="30" w:name="_Toc500241329"/>
      <w:r>
        <w:lastRenderedPageBreak/>
        <w:t>4</w:t>
      </w:r>
      <w:r w:rsidR="00070442">
        <w:t xml:space="preserve">.3 </w:t>
      </w:r>
      <w:r w:rsidR="001F262A" w:rsidRPr="00070442">
        <w:t>Deskresearch - Sensoren</w:t>
      </w:r>
      <w:bookmarkEnd w:id="28"/>
      <w:bookmarkEnd w:id="29"/>
      <w:bookmarkEnd w:id="30"/>
    </w:p>
    <w:p w14:paraId="169AB04F" w14:textId="076D4C3E" w:rsidR="001F262A" w:rsidRPr="00EF7C41" w:rsidRDefault="00C25CEE" w:rsidP="00EF7C41">
      <w:r>
        <w:t xml:space="preserve">Door </w:t>
      </w:r>
      <w:r w:rsidR="0079228B">
        <w:t>sensoren te onderzoeken welke aanwezig kunnen zijn in</w:t>
      </w:r>
      <w:r w:rsidR="00645571">
        <w:t xml:space="preserve"> digitale middel</w:t>
      </w:r>
      <w:r>
        <w:t>en</w:t>
      </w:r>
      <w:r w:rsidR="00FA50EF">
        <w:t xml:space="preserve">, </w:t>
      </w:r>
      <w:r>
        <w:t xml:space="preserve">kan ik oriënteren welke sensoren eventueel </w:t>
      </w:r>
      <w:r w:rsidR="0079228B">
        <w:t>ingezet worden voor de werking van de BalanSAR</w:t>
      </w:r>
      <w:r>
        <w:t>.</w:t>
      </w:r>
      <w:r w:rsidR="0079228B">
        <w:t xml:space="preserve"> Dit onderzoek maakt de werking van de BalanSAR en mogelijkheden helder voor mij.</w:t>
      </w:r>
    </w:p>
    <w:p w14:paraId="476A8CAF" w14:textId="77777777" w:rsidR="00070442" w:rsidRPr="00B03658" w:rsidRDefault="00070442" w:rsidP="001F262A">
      <w:pPr>
        <w:pStyle w:val="Geenafstand"/>
      </w:pPr>
      <w:r w:rsidRPr="00B03658">
        <w:t>In dit hoofdstuk wordt antwoord gege</w:t>
      </w:r>
      <w:r w:rsidR="00B03658">
        <w:t>ven op de deelvraag</w:t>
      </w:r>
      <w:r w:rsidR="003E5035" w:rsidRPr="00B03658">
        <w:t>:</w:t>
      </w:r>
    </w:p>
    <w:p w14:paraId="7324DE32" w14:textId="12C3FA15" w:rsidR="00070442" w:rsidRDefault="0079228B" w:rsidP="0079228B">
      <w:pPr>
        <w:pStyle w:val="Geenafstand"/>
        <w:numPr>
          <w:ilvl w:val="0"/>
          <w:numId w:val="37"/>
        </w:numPr>
      </w:pPr>
      <w:r>
        <w:t>Welke (digitale) sensoren kunnen eventueel ingezet worden voor de werking van de BalanSAR?</w:t>
      </w:r>
    </w:p>
    <w:p w14:paraId="035DB97F" w14:textId="77777777" w:rsidR="0079228B" w:rsidRPr="004C2E4E" w:rsidRDefault="0079228B" w:rsidP="001F262A">
      <w:pPr>
        <w:pStyle w:val="Geenafstand"/>
        <w:rPr>
          <w:color w:val="FF0000"/>
        </w:rPr>
      </w:pPr>
    </w:p>
    <w:p w14:paraId="686D288F" w14:textId="4DD7A6AE" w:rsidR="003E5035" w:rsidRPr="003E5035" w:rsidRDefault="005C0447" w:rsidP="00EF7C41">
      <w:r>
        <w:t>Op</w:t>
      </w:r>
      <w:r w:rsidR="003E5035" w:rsidRPr="003E5035">
        <w:t xml:space="preserve"> de website van Share Force </w:t>
      </w:r>
      <w:r>
        <w:t xml:space="preserve">heb ik een sensorenoverzicht </w:t>
      </w:r>
      <w:r w:rsidR="0079228B">
        <w:t>ge</w:t>
      </w:r>
      <w:r>
        <w:t xml:space="preserve">vonden. </w:t>
      </w:r>
      <w:r w:rsidR="003E5035" w:rsidRPr="003E5035">
        <w:t xml:space="preserve">Uit de complete lijst van sensoren heb ik een overzicht gemaakt, die van toepassing kunnen zijn </w:t>
      </w:r>
      <w:r w:rsidR="0079228B">
        <w:t>voor de werking van de BalanSAR</w:t>
      </w:r>
      <w:r w:rsidR="00B03658">
        <w:t>.</w:t>
      </w:r>
      <w:r w:rsidR="003E5035" w:rsidRPr="003E5035">
        <w:t xml:space="preserve"> Deze sensoren </w:t>
      </w:r>
      <w:r w:rsidR="00240963">
        <w:t xml:space="preserve">zijn op de website van Share Force </w:t>
      </w:r>
      <w:r w:rsidR="003E5035" w:rsidRPr="003E5035">
        <w:t>onderverdeeld in vier categorieën, audiovisueel, beweging, omgeving en overige. Het overzicht van de sensoren is te vinden in figuur 5.</w:t>
      </w:r>
      <w:r w:rsidR="007F13DE">
        <w:t xml:space="preserve"> De volledige uitleg bij de diverse sensoren is te vinden in bijlage A van de interne bijlage</w:t>
      </w:r>
      <w:r w:rsidR="00B03658">
        <w:t xml:space="preserve"> van het bijlagen onderzoeksrapport</w:t>
      </w:r>
      <w:r w:rsidR="007F13DE">
        <w:t>.</w:t>
      </w:r>
    </w:p>
    <w:p w14:paraId="3EB9F4A7" w14:textId="77777777" w:rsidR="001F262A" w:rsidRDefault="00896A6A" w:rsidP="001F262A">
      <w:pPr>
        <w:pStyle w:val="Geenafstand"/>
      </w:pPr>
      <w:r w:rsidRPr="004F41B6">
        <w:rPr>
          <w:noProof/>
          <w:lang w:eastAsia="nl-NL"/>
        </w:rPr>
        <w:drawing>
          <wp:anchor distT="0" distB="0" distL="114300" distR="114300" simplePos="0" relativeHeight="251663360" behindDoc="1" locked="0" layoutInCell="1" allowOverlap="1" wp14:anchorId="617C48E0" wp14:editId="7804A4BF">
            <wp:simplePos x="0" y="0"/>
            <wp:positionH relativeFrom="margin">
              <wp:align>left</wp:align>
            </wp:positionH>
            <wp:positionV relativeFrom="paragraph">
              <wp:posOffset>55245</wp:posOffset>
            </wp:positionV>
            <wp:extent cx="2444750" cy="2263046"/>
            <wp:effectExtent l="0" t="0" r="0" b="4445"/>
            <wp:wrapNone/>
            <wp:docPr id="14" name="Afbeelding 14" descr="https://puu.sh/xnVYA/0e6d415c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u.sh/xnVYA/0e6d415c0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4750" cy="2263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B8A6C" w14:textId="77777777" w:rsidR="001F262A" w:rsidRDefault="001F262A" w:rsidP="001F262A">
      <w:pPr>
        <w:pStyle w:val="Geenafstand"/>
      </w:pPr>
    </w:p>
    <w:p w14:paraId="2D2A56AF" w14:textId="77777777" w:rsidR="001F262A" w:rsidRDefault="001F262A" w:rsidP="001F262A">
      <w:pPr>
        <w:pStyle w:val="Geenafstand"/>
      </w:pPr>
    </w:p>
    <w:p w14:paraId="4C4C3E62" w14:textId="77777777" w:rsidR="001F262A" w:rsidRDefault="001F262A" w:rsidP="001F262A">
      <w:pPr>
        <w:pStyle w:val="Geenafstand"/>
      </w:pPr>
    </w:p>
    <w:p w14:paraId="24020208" w14:textId="77777777" w:rsidR="001F262A" w:rsidRDefault="001F262A" w:rsidP="001F262A">
      <w:pPr>
        <w:pStyle w:val="Geenafstand"/>
      </w:pPr>
    </w:p>
    <w:p w14:paraId="7C14AADE" w14:textId="77777777" w:rsidR="001F262A" w:rsidRDefault="001F262A" w:rsidP="001F262A">
      <w:pPr>
        <w:pStyle w:val="Geenafstand"/>
      </w:pPr>
    </w:p>
    <w:p w14:paraId="3FEC0F2B" w14:textId="77777777" w:rsidR="001F262A" w:rsidRDefault="001F262A" w:rsidP="001F262A">
      <w:pPr>
        <w:pStyle w:val="Geenafstand"/>
      </w:pPr>
    </w:p>
    <w:p w14:paraId="5E0EBCA9" w14:textId="77777777" w:rsidR="001F262A" w:rsidRDefault="001F262A" w:rsidP="001F262A">
      <w:pPr>
        <w:pStyle w:val="Geenafstand"/>
      </w:pPr>
    </w:p>
    <w:p w14:paraId="766889A4" w14:textId="77777777" w:rsidR="001F262A" w:rsidRDefault="001F262A" w:rsidP="001F262A">
      <w:pPr>
        <w:pStyle w:val="Geenafstand"/>
      </w:pPr>
    </w:p>
    <w:p w14:paraId="23754826" w14:textId="77777777" w:rsidR="001F262A" w:rsidRDefault="001F262A" w:rsidP="001F262A">
      <w:pPr>
        <w:pStyle w:val="Geenafstand"/>
      </w:pPr>
    </w:p>
    <w:p w14:paraId="655D9F1D" w14:textId="77777777" w:rsidR="001F262A" w:rsidRDefault="001F262A" w:rsidP="001F262A">
      <w:pPr>
        <w:pStyle w:val="Geenafstand"/>
      </w:pPr>
    </w:p>
    <w:p w14:paraId="53ADF60C" w14:textId="77777777" w:rsidR="001F262A" w:rsidRDefault="001F262A" w:rsidP="001F262A">
      <w:pPr>
        <w:pStyle w:val="Geenafstand"/>
      </w:pPr>
    </w:p>
    <w:p w14:paraId="53C51462" w14:textId="77777777" w:rsidR="001F262A" w:rsidRDefault="001F262A" w:rsidP="001F262A">
      <w:pPr>
        <w:pStyle w:val="Geenafstand"/>
      </w:pPr>
    </w:p>
    <w:p w14:paraId="4AABCE44" w14:textId="77777777" w:rsidR="001F262A" w:rsidRDefault="001F262A" w:rsidP="001F262A">
      <w:pPr>
        <w:pStyle w:val="Geenafstand"/>
      </w:pPr>
    </w:p>
    <w:p w14:paraId="3C14D84D" w14:textId="77777777" w:rsidR="001F262A" w:rsidRDefault="00896A6A" w:rsidP="001F262A">
      <w:pPr>
        <w:pStyle w:val="Geenafstand"/>
      </w:pPr>
      <w:r>
        <w:rPr>
          <w:noProof/>
          <w:lang w:eastAsia="nl-NL"/>
        </w:rPr>
        <mc:AlternateContent>
          <mc:Choice Requires="wps">
            <w:drawing>
              <wp:anchor distT="0" distB="0" distL="114300" distR="114300" simplePos="0" relativeHeight="251679744" behindDoc="1" locked="0" layoutInCell="1" allowOverlap="1" wp14:anchorId="65311863" wp14:editId="27818879">
                <wp:simplePos x="0" y="0"/>
                <wp:positionH relativeFrom="margin">
                  <wp:align>left</wp:align>
                </wp:positionH>
                <wp:positionV relativeFrom="paragraph">
                  <wp:posOffset>8255</wp:posOffset>
                </wp:positionV>
                <wp:extent cx="3244850" cy="63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3244850" cy="635"/>
                        </a:xfrm>
                        <a:prstGeom prst="rect">
                          <a:avLst/>
                        </a:prstGeom>
                        <a:solidFill>
                          <a:prstClr val="white"/>
                        </a:solidFill>
                        <a:ln>
                          <a:noFill/>
                        </a:ln>
                      </wps:spPr>
                      <wps:txbx>
                        <w:txbxContent>
                          <w:p w14:paraId="62D6D072" w14:textId="77777777" w:rsidR="00D17273" w:rsidRPr="00BA3FC3" w:rsidRDefault="00D17273" w:rsidP="003E5035">
                            <w:pPr>
                              <w:pStyle w:val="Bijschrift"/>
                              <w:rPr>
                                <w:noProof/>
                              </w:rPr>
                            </w:pPr>
                            <w:r>
                              <w:t xml:space="preserve">Figuur </w:t>
                            </w:r>
                            <w:fldSimple w:instr=" SEQ Figuur \* ARABIC ">
                              <w:r>
                                <w:rPr>
                                  <w:noProof/>
                                </w:rPr>
                                <w:t>5</w:t>
                              </w:r>
                            </w:fldSimple>
                            <w:r>
                              <w:t xml:space="preserve"> Sensorenoverzicht digitale middelen. Bron: eigen visualisatie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311863" id="Tekstvak 20" o:spid="_x0000_s1030" type="#_x0000_t202" style="position:absolute;margin-left:0;margin-top:.65pt;width:255.5pt;height:.05pt;z-index:-2516367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NLMQIAAGYEAAAOAAAAZHJzL2Uyb0RvYy54bWysVFFv2jAQfp+0/2D5fQQoraqIUDEqpkmo&#10;rQRTn43jkKi2z7MPEvbrd3ZIu3V7mvZiznfnz/m+z8f8rjOanZQPDdiCT0ZjzpSVUDb2UPBvu/Wn&#10;W84CClsKDVYV/KwCv1t8/DBvXa6mUIMulWcEYkPeuoLXiC7PsiBrZUQYgVOWihV4I5C2/pCVXrSE&#10;bnQ2HY9vshZ86TxIFQJl7/siXyT8qlISH6sqKGS64PRtmFaf1n1cs8Vc5AcvXN3Iy2eIf/gKIxpL&#10;l75C3QsU7OibP6BMIz0EqHAkwWRQVY1UiQOxmYzfsdnWwqnEhcQJ7lWm8P9g5cPpybOmLPiU5LHC&#10;kEc79RLwJF4YpUif1oWc2raOGrH7DB35POQDJSPtrvIm/hIhRnWCOr+qqzpkkpJX09ns9ppKkmo3&#10;V9cRI3s76nzALwoMi0HBPVmXFBWnTcC+dWiJNwXQTblutI6bWFhpz06CbG7rBtUF/LcubWOvhXiq&#10;B4yZLPLrecQIu32X9JgNHPdQnom6h/7xBCfXDd23EQGfhKfXQpRoAvCRlkpDW3C4RJzV4H/8LR/7&#10;yUSqctbS6yt4+H4UXnGmv1qylyBxCPwQ7IfAHs0KiOmEZsvJFNIBj3oIKw/mmQZjGW+hkrCS7io4&#10;DuEK+xmgwZJquUxN9CCdwI3dOhmhB1133bPw7uIKkpkPMLxLkb8zp+9N9rjlEUnp5FzUtVfxIjc9&#10;5uT9ZfDitPy6T11vfw+LnwAAAP//AwBQSwMEFAAGAAgAAAAhACDgB0baAAAABAEAAA8AAABkcnMv&#10;ZG93bnJldi54bWxMj8FOwzAMhu9IvENkJC6IpWVlQqXpNE1wgMtE2YVb1nhNoXGqJN3K22NOcPz8&#10;W78/V+vZDeKEIfaeFOSLDARS601PnYL9+/PtA4iYNBk9eEIF3xhhXV9eVLo0/kxveGpSJ7iEYqkV&#10;2JTGUsrYWnQ6LvyIxNnRB6cTY+ikCfrM5W6Qd1m2kk73xBesHnFrsf1qJqdgV3zs7M10fHrdFMvw&#10;sp+2q8+uUer6at48gkg4p79l+NVndajZ6eAnMlEMCviRxNMlCA7v85z5wFyArCv5X77+AQAA//8D&#10;AFBLAQItABQABgAIAAAAIQC2gziS/gAAAOEBAAATAAAAAAAAAAAAAAAAAAAAAABbQ29udGVudF9U&#10;eXBlc10ueG1sUEsBAi0AFAAGAAgAAAAhADj9If/WAAAAlAEAAAsAAAAAAAAAAAAAAAAALwEAAF9y&#10;ZWxzLy5yZWxzUEsBAi0AFAAGAAgAAAAhAAbq40sxAgAAZgQAAA4AAAAAAAAAAAAAAAAALgIAAGRy&#10;cy9lMm9Eb2MueG1sUEsBAi0AFAAGAAgAAAAhACDgB0baAAAABAEAAA8AAAAAAAAAAAAAAAAAiwQA&#10;AGRycy9kb3ducmV2LnhtbFBLBQYAAAAABAAEAPMAAACSBQAAAAA=&#10;" stroked="f">
                <v:textbox style="mso-fit-shape-to-text:t" inset="0,0,0,0">
                  <w:txbxContent>
                    <w:p w14:paraId="62D6D072" w14:textId="77777777" w:rsidR="00D17273" w:rsidRPr="00BA3FC3" w:rsidRDefault="00D17273" w:rsidP="003E5035">
                      <w:pPr>
                        <w:pStyle w:val="Bijschrift"/>
                        <w:rPr>
                          <w:noProof/>
                        </w:rPr>
                      </w:pPr>
                      <w:r>
                        <w:t xml:space="preserve">Figuur </w:t>
                      </w:r>
                      <w:fldSimple w:instr=" SEQ Figuur \* ARABIC ">
                        <w:r>
                          <w:rPr>
                            <w:noProof/>
                          </w:rPr>
                          <w:t>5</w:t>
                        </w:r>
                      </w:fldSimple>
                      <w:r>
                        <w:t xml:space="preserve"> Sensorenoverzicht digitale middelen. Bron: eigen visualisatie</w:t>
                      </w:r>
                    </w:p>
                  </w:txbxContent>
                </v:textbox>
                <w10:wrap anchorx="margin"/>
              </v:shape>
            </w:pict>
          </mc:Fallback>
        </mc:AlternateContent>
      </w:r>
    </w:p>
    <w:p w14:paraId="06BAD466" w14:textId="77777777" w:rsidR="001F262A" w:rsidRDefault="001F262A" w:rsidP="001F262A">
      <w:pPr>
        <w:pStyle w:val="Geenafstand"/>
      </w:pPr>
    </w:p>
    <w:p w14:paraId="4872F90A" w14:textId="06BCC293" w:rsidR="001F262A" w:rsidRPr="00EC61B0" w:rsidRDefault="00356DCF" w:rsidP="00CE08B2">
      <w:pPr>
        <w:pStyle w:val="Kop3"/>
      </w:pPr>
      <w:bookmarkStart w:id="31" w:name="_Toc494983842"/>
      <w:bookmarkStart w:id="32" w:name="_Toc500241330"/>
      <w:r>
        <w:t>4</w:t>
      </w:r>
      <w:r w:rsidR="00CE08B2">
        <w:t xml:space="preserve">.3.1 </w:t>
      </w:r>
      <w:r w:rsidR="001F262A" w:rsidRPr="00EC61B0">
        <w:t>Conclusie</w:t>
      </w:r>
      <w:bookmarkEnd w:id="31"/>
      <w:bookmarkEnd w:id="32"/>
    </w:p>
    <w:p w14:paraId="7DC8C002" w14:textId="53F6DBB7" w:rsidR="007F13DE" w:rsidRPr="00243A38" w:rsidRDefault="007F13DE" w:rsidP="007F13DE">
      <w:pPr>
        <w:pStyle w:val="Geenafstand"/>
      </w:pPr>
      <w:r w:rsidRPr="00243A38">
        <w:t>D</w:t>
      </w:r>
      <w:r w:rsidR="005C0447">
        <w:t>oor</w:t>
      </w:r>
      <w:r w:rsidRPr="00243A38">
        <w:t xml:space="preserve"> sensoren in digitale middelen kunnen de bewegingsactiviteiten geëvalueerd worden</w:t>
      </w:r>
      <w:r w:rsidR="005C0447">
        <w:t>,</w:t>
      </w:r>
      <w:r w:rsidRPr="00243A38">
        <w:t xml:space="preserve"> om resultaat uit de bewegingsactiviteiten te halen</w:t>
      </w:r>
      <w:r w:rsidR="00214C82">
        <w:t>.</w:t>
      </w:r>
      <w:r w:rsidR="00896A6A">
        <w:t xml:space="preserve"> </w:t>
      </w:r>
      <w:r w:rsidR="00B03658">
        <w:br/>
      </w:r>
      <w:r w:rsidRPr="00243A38">
        <w:t xml:space="preserve">De sensoren die </w:t>
      </w:r>
      <w:r w:rsidR="00240963">
        <w:t>te maken kunnen hebben met bewegingsactiviteiten en gekoppeld kunnen worden aan het uitvoeren van balanceeroefeningen</w:t>
      </w:r>
      <w:r w:rsidRPr="00243A38">
        <w:t xml:space="preserve"> zijn</w:t>
      </w:r>
      <w:r w:rsidR="0079228B">
        <w:t>:</w:t>
      </w:r>
    </w:p>
    <w:p w14:paraId="197B0297" w14:textId="77777777" w:rsidR="007F13DE" w:rsidRPr="00243A38" w:rsidRDefault="007F13DE" w:rsidP="007F13DE">
      <w:pPr>
        <w:pStyle w:val="Lijstalinea"/>
        <w:numPr>
          <w:ilvl w:val="0"/>
          <w:numId w:val="4"/>
        </w:numPr>
        <w:rPr>
          <w:rFonts w:asciiTheme="majorHAnsi" w:eastAsiaTheme="majorEastAsia" w:hAnsiTheme="majorHAnsi" w:cstheme="majorBidi"/>
          <w:sz w:val="32"/>
          <w:szCs w:val="32"/>
        </w:rPr>
      </w:pPr>
      <w:r w:rsidRPr="00243A38">
        <w:t>Camera (audiovisueel)</w:t>
      </w:r>
      <w:r w:rsidR="00896A6A">
        <w:t>, projecties en waarneming van bewegingen.</w:t>
      </w:r>
    </w:p>
    <w:p w14:paraId="1F1F2A0F" w14:textId="77777777" w:rsidR="007F13DE" w:rsidRPr="00243A38" w:rsidRDefault="007F13DE" w:rsidP="007F13DE">
      <w:pPr>
        <w:pStyle w:val="Lijstalinea"/>
        <w:numPr>
          <w:ilvl w:val="0"/>
          <w:numId w:val="4"/>
        </w:numPr>
        <w:rPr>
          <w:rFonts w:asciiTheme="majorHAnsi" w:eastAsiaTheme="majorEastAsia" w:hAnsiTheme="majorHAnsi" w:cstheme="majorBidi"/>
          <w:sz w:val="32"/>
          <w:szCs w:val="32"/>
        </w:rPr>
      </w:pPr>
      <w:r w:rsidRPr="00243A38">
        <w:t>Gyroscoop (beweging)</w:t>
      </w:r>
      <w:r w:rsidR="00896A6A">
        <w:t xml:space="preserve">, </w:t>
      </w:r>
      <w:r w:rsidR="00896A6A">
        <w:rPr>
          <w:rFonts w:eastAsia="Times New Roman" w:cstheme="minorHAnsi"/>
          <w:szCs w:val="21"/>
          <w:lang w:eastAsia="nl-NL"/>
        </w:rPr>
        <w:t>bepalen</w:t>
      </w:r>
      <w:r w:rsidR="00896A6A" w:rsidRPr="00E8289A">
        <w:rPr>
          <w:rFonts w:eastAsia="Times New Roman" w:cstheme="minorHAnsi"/>
          <w:szCs w:val="21"/>
          <w:lang w:eastAsia="nl-NL"/>
        </w:rPr>
        <w:t xml:space="preserve"> in</w:t>
      </w:r>
      <w:r w:rsidR="00896A6A" w:rsidRPr="00E8289A">
        <w:rPr>
          <w:rFonts w:ascii="Arial" w:eastAsia="Times New Roman" w:hAnsi="Arial" w:cs="Arial"/>
          <w:szCs w:val="21"/>
          <w:lang w:eastAsia="nl-NL"/>
        </w:rPr>
        <w:t xml:space="preserve"> </w:t>
      </w:r>
      <w:r w:rsidR="00896A6A" w:rsidRPr="00E8289A">
        <w:rPr>
          <w:rFonts w:eastAsia="Times New Roman" w:cstheme="minorHAnsi"/>
          <w:szCs w:val="21"/>
          <w:lang w:eastAsia="nl-NL"/>
        </w:rPr>
        <w:t xml:space="preserve">welke stand het apparaat zich </w:t>
      </w:r>
      <w:r w:rsidR="00896A6A">
        <w:rPr>
          <w:rFonts w:eastAsia="Times New Roman" w:cstheme="minorHAnsi"/>
          <w:szCs w:val="21"/>
          <w:lang w:eastAsia="nl-NL"/>
        </w:rPr>
        <w:t>bevindt: recht, schuin, liggend of</w:t>
      </w:r>
      <w:r w:rsidR="00896A6A" w:rsidRPr="00E8289A">
        <w:rPr>
          <w:rFonts w:eastAsia="Times New Roman" w:cstheme="minorHAnsi"/>
          <w:szCs w:val="21"/>
          <w:lang w:eastAsia="nl-NL"/>
        </w:rPr>
        <w:t xml:space="preserve"> staand</w:t>
      </w:r>
      <w:r w:rsidR="00B03658">
        <w:rPr>
          <w:rFonts w:eastAsia="Times New Roman" w:cstheme="minorHAnsi"/>
          <w:szCs w:val="21"/>
          <w:lang w:eastAsia="nl-NL"/>
        </w:rPr>
        <w:t>.</w:t>
      </w:r>
    </w:p>
    <w:p w14:paraId="099D34B4" w14:textId="77777777" w:rsidR="007F13DE" w:rsidRPr="00243A38" w:rsidRDefault="007F13DE" w:rsidP="007F13DE">
      <w:pPr>
        <w:pStyle w:val="Lijstalinea"/>
        <w:numPr>
          <w:ilvl w:val="0"/>
          <w:numId w:val="4"/>
        </w:numPr>
        <w:rPr>
          <w:rFonts w:asciiTheme="majorHAnsi" w:eastAsiaTheme="majorEastAsia" w:hAnsiTheme="majorHAnsi" w:cstheme="majorBidi"/>
          <w:sz w:val="32"/>
          <w:szCs w:val="32"/>
        </w:rPr>
      </w:pPr>
      <w:r w:rsidRPr="00243A38">
        <w:t>Kompas (beweging)</w:t>
      </w:r>
      <w:r w:rsidR="00896A6A">
        <w:t xml:space="preserve">, </w:t>
      </w:r>
      <w:r w:rsidR="00896A6A">
        <w:rPr>
          <w:rFonts w:eastAsia="Times New Roman" w:cstheme="minorHAnsi"/>
          <w:szCs w:val="21"/>
          <w:lang w:eastAsia="nl-NL"/>
        </w:rPr>
        <w:t>e</w:t>
      </w:r>
      <w:r w:rsidR="00896A6A" w:rsidRPr="00E8289A">
        <w:rPr>
          <w:rFonts w:eastAsia="Times New Roman" w:cstheme="minorHAnsi"/>
          <w:szCs w:val="21"/>
          <w:lang w:eastAsia="nl-NL"/>
        </w:rPr>
        <w:t>en smartphone bevat een digitaal kompas, waardoor deze weet in welke richting je beweegt.</w:t>
      </w:r>
    </w:p>
    <w:p w14:paraId="6EFB9A28" w14:textId="35DD44CA" w:rsidR="001F262A" w:rsidRDefault="007F13DE" w:rsidP="001F262A">
      <w:pPr>
        <w:pStyle w:val="Lijstalinea"/>
        <w:numPr>
          <w:ilvl w:val="0"/>
          <w:numId w:val="4"/>
        </w:numPr>
        <w:rPr>
          <w:rFonts w:eastAsia="Times New Roman" w:cstheme="minorHAnsi"/>
          <w:szCs w:val="21"/>
          <w:lang w:eastAsia="nl-NL"/>
        </w:rPr>
      </w:pPr>
      <w:r w:rsidRPr="00243A38">
        <w:t>Nabijheidssensor (omgeving)</w:t>
      </w:r>
      <w:r w:rsidR="00B03658">
        <w:t>. D</w:t>
      </w:r>
      <w:r w:rsidR="00896A6A" w:rsidRPr="006E3398">
        <w:rPr>
          <w:rFonts w:eastAsia="Times New Roman" w:cstheme="minorHAnsi"/>
          <w:szCs w:val="21"/>
          <w:lang w:eastAsia="nl-NL"/>
        </w:rPr>
        <w:t>eze sensor kan worden gebruikt om de afstand te meten van een object ten opzichte van de voorkant van het scherm.</w:t>
      </w:r>
    </w:p>
    <w:p w14:paraId="04A4CD9B" w14:textId="77777777" w:rsidR="0079228B" w:rsidRPr="0079228B" w:rsidRDefault="0079228B" w:rsidP="0079228B">
      <w:pPr>
        <w:rPr>
          <w:rFonts w:eastAsia="Times New Roman" w:cstheme="minorHAnsi"/>
          <w:szCs w:val="21"/>
          <w:lang w:eastAsia="nl-NL"/>
        </w:rPr>
      </w:pPr>
    </w:p>
    <w:p w14:paraId="4555D649" w14:textId="77777777" w:rsidR="00214C82" w:rsidRDefault="00214C82" w:rsidP="00214C82">
      <w:pPr>
        <w:pStyle w:val="Lijstalinea"/>
        <w:rPr>
          <w:rFonts w:eastAsia="Times New Roman" w:cstheme="minorHAnsi"/>
          <w:szCs w:val="21"/>
          <w:lang w:eastAsia="nl-NL"/>
        </w:rPr>
      </w:pPr>
    </w:p>
    <w:p w14:paraId="090A7BC6" w14:textId="77777777" w:rsidR="00214C82" w:rsidRDefault="00214C82" w:rsidP="00214C82">
      <w:pPr>
        <w:pStyle w:val="Lijstalinea"/>
        <w:rPr>
          <w:rFonts w:eastAsia="Times New Roman" w:cstheme="minorHAnsi"/>
          <w:szCs w:val="21"/>
          <w:lang w:eastAsia="nl-NL"/>
        </w:rPr>
      </w:pPr>
    </w:p>
    <w:p w14:paraId="723B18D1" w14:textId="77777777" w:rsidR="00214C82" w:rsidRDefault="00214C82" w:rsidP="00214C82">
      <w:pPr>
        <w:pStyle w:val="Lijstalinea"/>
        <w:rPr>
          <w:rFonts w:eastAsia="Times New Roman" w:cstheme="minorHAnsi"/>
          <w:szCs w:val="21"/>
          <w:lang w:eastAsia="nl-NL"/>
        </w:rPr>
      </w:pPr>
    </w:p>
    <w:p w14:paraId="60340B7A" w14:textId="77777777" w:rsidR="00214C82" w:rsidRPr="00896A6A" w:rsidRDefault="00214C82" w:rsidP="00214C82">
      <w:pPr>
        <w:pStyle w:val="Lijstalinea"/>
        <w:rPr>
          <w:rFonts w:eastAsia="Times New Roman" w:cstheme="minorHAnsi"/>
          <w:szCs w:val="21"/>
          <w:lang w:eastAsia="nl-NL"/>
        </w:rPr>
      </w:pPr>
    </w:p>
    <w:p w14:paraId="47A92368" w14:textId="2128F1E8" w:rsidR="001F262A" w:rsidRPr="00070442" w:rsidRDefault="00356DCF" w:rsidP="00070442">
      <w:pPr>
        <w:pStyle w:val="Kop2"/>
      </w:pPr>
      <w:bookmarkStart w:id="33" w:name="_Toc494893600"/>
      <w:bookmarkStart w:id="34" w:name="_Toc494983843"/>
      <w:bookmarkStart w:id="35" w:name="_Toc500241331"/>
      <w:r>
        <w:lastRenderedPageBreak/>
        <w:t>4</w:t>
      </w:r>
      <w:r w:rsidR="00070442">
        <w:t xml:space="preserve">.4 </w:t>
      </w:r>
      <w:r w:rsidR="001F262A" w:rsidRPr="00070442">
        <w:t>Deskresearch - Applicaties in de gymzaal</w:t>
      </w:r>
      <w:bookmarkEnd w:id="33"/>
      <w:bookmarkEnd w:id="34"/>
      <w:bookmarkEnd w:id="35"/>
    </w:p>
    <w:p w14:paraId="3EC02FB0" w14:textId="4628675B" w:rsidR="00CA236D" w:rsidRPr="00297D65" w:rsidRDefault="009D61EF" w:rsidP="00EF7C41">
      <w:pPr>
        <w:rPr>
          <w:shd w:val="clear" w:color="auto" w:fill="FFFFFF"/>
        </w:rPr>
      </w:pPr>
      <w:r w:rsidRPr="00297D65">
        <w:rPr>
          <w:shd w:val="clear" w:color="auto" w:fill="FFFFFF"/>
        </w:rPr>
        <w:t xml:space="preserve">Middels literatuuronderzoek heb ik applicaties onderzocht, </w:t>
      </w:r>
      <w:r w:rsidR="001F262A" w:rsidRPr="00297D65">
        <w:rPr>
          <w:shd w:val="clear" w:color="auto" w:fill="FFFFFF"/>
        </w:rPr>
        <w:t xml:space="preserve">die een rol (kunnen) spelen binnen de gymzaal. </w:t>
      </w:r>
      <w:r w:rsidR="00D850E4" w:rsidRPr="00297D65">
        <w:rPr>
          <w:shd w:val="clear" w:color="auto" w:fill="FFFFFF"/>
        </w:rPr>
        <w:t>Dit onderzoek heb ik gebruikt als oriënterend onderzoek, om na te gaan welke technologieën de vakdocenten LO kunnen gebruiken ter ondersteuning van de gymles</w:t>
      </w:r>
      <w:r w:rsidRPr="00297D65">
        <w:rPr>
          <w:shd w:val="clear" w:color="auto" w:fill="FFFFFF"/>
        </w:rPr>
        <w:t xml:space="preserve">. </w:t>
      </w:r>
    </w:p>
    <w:p w14:paraId="6DF243C8" w14:textId="77777777" w:rsidR="00070442" w:rsidRPr="00BD7373" w:rsidRDefault="00070442" w:rsidP="00070442">
      <w:pPr>
        <w:pStyle w:val="Geenafstand"/>
      </w:pPr>
      <w:r w:rsidRPr="00BD7373">
        <w:t>In dit hoofdstuk wordt antwoord gegeven op de deelvraag/deelvragen:</w:t>
      </w:r>
    </w:p>
    <w:p w14:paraId="021F4F7D" w14:textId="77777777" w:rsidR="001F262A" w:rsidRPr="00CA236D" w:rsidRDefault="00CA236D" w:rsidP="00CA236D">
      <w:pPr>
        <w:pStyle w:val="Geenafstand"/>
        <w:numPr>
          <w:ilvl w:val="0"/>
          <w:numId w:val="26"/>
        </w:numPr>
        <w:rPr>
          <w:shd w:val="clear" w:color="auto" w:fill="FFFFFF"/>
        </w:rPr>
      </w:pPr>
      <w:r w:rsidRPr="00CA236D">
        <w:t>Welke soort applicaties kunnen ondersteuning bieden bij het gebruik van de BalanSAR?</w:t>
      </w:r>
    </w:p>
    <w:p w14:paraId="06391D65" w14:textId="77777777" w:rsidR="00070442" w:rsidRPr="00CA236D" w:rsidRDefault="00070442" w:rsidP="001F262A">
      <w:pPr>
        <w:pStyle w:val="Geenafstand"/>
        <w:rPr>
          <w:shd w:val="clear" w:color="auto" w:fill="FFFFFF"/>
        </w:rPr>
      </w:pPr>
    </w:p>
    <w:p w14:paraId="58295AE6" w14:textId="447AAEAC" w:rsidR="00CA236D" w:rsidRPr="00CA236D" w:rsidRDefault="00BD7373" w:rsidP="00EF7C41">
      <w:pPr>
        <w:rPr>
          <w:shd w:val="clear" w:color="auto" w:fill="FFFFFF"/>
        </w:rPr>
      </w:pPr>
      <w:r>
        <w:rPr>
          <w:shd w:val="clear" w:color="auto" w:fill="FFFFFF"/>
        </w:rPr>
        <w:t>Op</w:t>
      </w:r>
      <w:r w:rsidR="00CA236D" w:rsidRPr="00CA236D">
        <w:rPr>
          <w:shd w:val="clear" w:color="auto" w:fill="FFFFFF"/>
        </w:rPr>
        <w:t xml:space="preserve"> het internet </w:t>
      </w:r>
      <w:r>
        <w:rPr>
          <w:shd w:val="clear" w:color="auto" w:fill="FFFFFF"/>
        </w:rPr>
        <w:t xml:space="preserve">ben ik </w:t>
      </w:r>
      <w:r w:rsidR="00CA236D" w:rsidRPr="00CA236D">
        <w:rPr>
          <w:shd w:val="clear" w:color="auto" w:fill="FFFFFF"/>
        </w:rPr>
        <w:t xml:space="preserve">op zoek gegaan naar </w:t>
      </w:r>
      <w:r w:rsidR="00297D65">
        <w:rPr>
          <w:shd w:val="clear" w:color="auto" w:fill="FFFFFF"/>
        </w:rPr>
        <w:t>websites</w:t>
      </w:r>
      <w:r w:rsidR="00CA236D" w:rsidRPr="00CA236D">
        <w:rPr>
          <w:shd w:val="clear" w:color="auto" w:fill="FFFFFF"/>
        </w:rPr>
        <w:t xml:space="preserve"> die een overzicht geven van </w:t>
      </w:r>
      <w:r w:rsidR="009D61EF">
        <w:rPr>
          <w:shd w:val="clear" w:color="auto" w:fill="FFFFFF"/>
        </w:rPr>
        <w:t>applicaties die ingezet worden/</w:t>
      </w:r>
      <w:r w:rsidR="00CA236D" w:rsidRPr="00CA236D">
        <w:rPr>
          <w:shd w:val="clear" w:color="auto" w:fill="FFFFFF"/>
        </w:rPr>
        <w:t>kunnen worden bij het uitvoeren van bewegingsactiviteiten. Het begrip bewegingsactiviteiten is breed, waardoor ik deze gekaderd heb naar applicaties die ingezet kunnen worden tijdens de gymles.</w:t>
      </w:r>
    </w:p>
    <w:p w14:paraId="4264FFAD" w14:textId="2FC31057" w:rsidR="00DD13DE" w:rsidRPr="00297D65" w:rsidRDefault="00BD7373" w:rsidP="00297D65">
      <w:pPr>
        <w:rPr>
          <w:shd w:val="clear" w:color="auto" w:fill="FFFFFF"/>
        </w:rPr>
      </w:pPr>
      <w:r>
        <w:rPr>
          <w:shd w:val="clear" w:color="auto" w:fill="FFFFFF"/>
        </w:rPr>
        <w:t>Op</w:t>
      </w:r>
      <w:r w:rsidR="001F262A" w:rsidRPr="00CA236D">
        <w:rPr>
          <w:shd w:val="clear" w:color="auto" w:fill="FFFFFF"/>
        </w:rPr>
        <w:t xml:space="preserve"> de website van het ‘</w:t>
      </w:r>
      <w:hyperlink r:id="rId22" w:history="1">
        <w:r w:rsidR="001F262A" w:rsidRPr="00CA236D">
          <w:rPr>
            <w:rStyle w:val="Hyperlink"/>
            <w:color w:val="auto"/>
            <w:u w:val="none"/>
            <w:shd w:val="clear" w:color="auto" w:fill="FFFFFF"/>
          </w:rPr>
          <w:t>Onderwijs van morgen’</w:t>
        </w:r>
      </w:hyperlink>
      <w:r w:rsidR="001F262A" w:rsidRPr="00CA236D">
        <w:rPr>
          <w:shd w:val="clear" w:color="auto" w:fill="FFFFFF"/>
        </w:rPr>
        <w:t xml:space="preserve"> </w:t>
      </w:r>
      <w:r w:rsidR="009D61EF">
        <w:rPr>
          <w:shd w:val="clear" w:color="auto" w:fill="FFFFFF"/>
        </w:rPr>
        <w:t>heb</w:t>
      </w:r>
      <w:r>
        <w:rPr>
          <w:shd w:val="clear" w:color="auto" w:fill="FFFFFF"/>
        </w:rPr>
        <w:t xml:space="preserve"> ik </w:t>
      </w:r>
      <w:r w:rsidR="009D61EF">
        <w:rPr>
          <w:shd w:val="clear" w:color="auto" w:fill="FFFFFF"/>
        </w:rPr>
        <w:t>de</w:t>
      </w:r>
      <w:r w:rsidR="001F262A" w:rsidRPr="00CA236D">
        <w:rPr>
          <w:shd w:val="clear" w:color="auto" w:fill="FFFFFF"/>
        </w:rPr>
        <w:t xml:space="preserve"> LO-App </w:t>
      </w:r>
      <w:r w:rsidR="009D61EF">
        <w:rPr>
          <w:shd w:val="clear" w:color="auto" w:fill="FFFFFF"/>
        </w:rPr>
        <w:t xml:space="preserve">gevonden. Deze app helpt </w:t>
      </w:r>
      <w:r w:rsidR="009D61EF">
        <w:t>bewegingsdocenten om</w:t>
      </w:r>
      <w:r w:rsidR="001F262A" w:rsidRPr="00CA236D">
        <w:t xml:space="preserve"> leerlin</w:t>
      </w:r>
      <w:r w:rsidR="009D61EF">
        <w:t>gen beter te laten bewegen. In een video op deze website worden</w:t>
      </w:r>
      <w:r w:rsidR="00EB31DE">
        <w:t xml:space="preserve"> applicaties besproken,</w:t>
      </w:r>
      <w:r w:rsidR="009D61EF">
        <w:t xml:space="preserve"> die bijdragen aan variatie in beweegactiviteiten. </w:t>
      </w:r>
      <w:r w:rsidR="00EB31DE">
        <w:t xml:space="preserve">Ik heb een selectie gemaakt van applicaties die </w:t>
      </w:r>
      <w:r w:rsidR="00BD1230">
        <w:t>te gebruiken</w:t>
      </w:r>
      <w:r w:rsidR="00297D65">
        <w:t xml:space="preserve"> kunnen</w:t>
      </w:r>
      <w:r w:rsidR="00BD1230">
        <w:t xml:space="preserve"> zijn in combinatie met de BalanSAR. Deze selectie is te vinden in tabel 1</w:t>
      </w:r>
      <w:r w:rsidR="001F262A" w:rsidRPr="00CA236D">
        <w:rPr>
          <w:shd w:val="clear" w:color="auto" w:fill="FFFFFF"/>
        </w:rPr>
        <w:t>.</w:t>
      </w:r>
      <w:r w:rsidR="00CE08B2">
        <w:rPr>
          <w:shd w:val="clear" w:color="auto" w:fill="FFFFFF"/>
        </w:rPr>
        <w:t xml:space="preserve"> De gehele lijst</w:t>
      </w:r>
      <w:r w:rsidR="00BD1230">
        <w:rPr>
          <w:shd w:val="clear" w:color="auto" w:fill="FFFFFF"/>
        </w:rPr>
        <w:t xml:space="preserve"> van applicaties die besproken zijn</w:t>
      </w:r>
      <w:r w:rsidR="00CE08B2">
        <w:rPr>
          <w:shd w:val="clear" w:color="auto" w:fill="FFFFFF"/>
        </w:rPr>
        <w:t xml:space="preserve"> is te vinden in bijlage B van de interne bijlage</w:t>
      </w:r>
      <w:r>
        <w:rPr>
          <w:shd w:val="clear" w:color="auto" w:fill="FFFFFF"/>
        </w:rPr>
        <w:t xml:space="preserve"> van het bijlagen onderzoeksrapport</w:t>
      </w:r>
      <w:r w:rsidR="00CE08B2">
        <w:rPr>
          <w:shd w:val="clear" w:color="auto" w:fill="FFFFFF"/>
        </w:rPr>
        <w:t>.</w:t>
      </w:r>
    </w:p>
    <w:tbl>
      <w:tblPr>
        <w:tblStyle w:val="Tabelraster"/>
        <w:tblW w:w="9918" w:type="dxa"/>
        <w:tblLook w:val="04A0" w:firstRow="1" w:lastRow="0" w:firstColumn="1" w:lastColumn="0" w:noHBand="0" w:noVBand="1"/>
      </w:tblPr>
      <w:tblGrid>
        <w:gridCol w:w="3019"/>
        <w:gridCol w:w="6899"/>
      </w:tblGrid>
      <w:tr w:rsidR="00CE08B2" w:rsidRPr="002B216B" w14:paraId="79D34B6D" w14:textId="77777777" w:rsidTr="00CE08B2">
        <w:tc>
          <w:tcPr>
            <w:tcW w:w="3019" w:type="dxa"/>
            <w:shd w:val="clear" w:color="auto" w:fill="FFFF00"/>
          </w:tcPr>
          <w:p w14:paraId="4A6FEF21" w14:textId="77777777" w:rsidR="00CE08B2" w:rsidRPr="002B216B" w:rsidRDefault="00CE08B2" w:rsidP="00C3313A">
            <w:pPr>
              <w:pStyle w:val="Geenafstand"/>
            </w:pPr>
            <w:r w:rsidRPr="002B216B">
              <w:t>Naam</w:t>
            </w:r>
          </w:p>
        </w:tc>
        <w:tc>
          <w:tcPr>
            <w:tcW w:w="6899" w:type="dxa"/>
            <w:shd w:val="clear" w:color="auto" w:fill="FFFF00"/>
          </w:tcPr>
          <w:p w14:paraId="43359649" w14:textId="77777777" w:rsidR="00CE08B2" w:rsidRPr="002B216B" w:rsidRDefault="00CE08B2" w:rsidP="00C3313A">
            <w:pPr>
              <w:pStyle w:val="Geenafstand"/>
            </w:pPr>
            <w:r w:rsidRPr="002B216B">
              <w:t>Wat kun je ermee?</w:t>
            </w:r>
          </w:p>
        </w:tc>
      </w:tr>
      <w:tr w:rsidR="00CE08B2" w:rsidRPr="002B216B" w14:paraId="42E53D95" w14:textId="77777777" w:rsidTr="00CE08B2">
        <w:trPr>
          <w:trHeight w:val="311"/>
        </w:trPr>
        <w:tc>
          <w:tcPr>
            <w:tcW w:w="3019" w:type="dxa"/>
          </w:tcPr>
          <w:p w14:paraId="3A019DCB" w14:textId="77777777" w:rsidR="00CE08B2" w:rsidRPr="002B216B" w:rsidRDefault="00CE08B2" w:rsidP="00C3313A">
            <w:pPr>
              <w:pStyle w:val="Geenafstand"/>
            </w:pPr>
            <w:r w:rsidRPr="002B216B">
              <w:t>Live video delay</w:t>
            </w:r>
          </w:p>
        </w:tc>
        <w:tc>
          <w:tcPr>
            <w:tcW w:w="6899" w:type="dxa"/>
          </w:tcPr>
          <w:p w14:paraId="6B0F3EB3" w14:textId="77777777" w:rsidR="00CE08B2" w:rsidRPr="002B216B" w:rsidRDefault="00CE08B2" w:rsidP="00C3313A">
            <w:pPr>
              <w:pStyle w:val="Geenafstand"/>
            </w:pPr>
            <w:r>
              <w:t>Bekijken van eigen gymactiviteit in de vorm van een video. Om de activiteit uiteindelijk te perfectionaliseren.</w:t>
            </w:r>
          </w:p>
        </w:tc>
      </w:tr>
      <w:tr w:rsidR="00CE08B2" w14:paraId="3D8C4ADD" w14:textId="77777777" w:rsidTr="00CE08B2">
        <w:tc>
          <w:tcPr>
            <w:tcW w:w="3019" w:type="dxa"/>
          </w:tcPr>
          <w:p w14:paraId="6F784DF9" w14:textId="77777777" w:rsidR="00CE08B2" w:rsidRDefault="00CE08B2" w:rsidP="00C3313A">
            <w:pPr>
              <w:pStyle w:val="Geenafstand"/>
            </w:pPr>
            <w:proofErr w:type="spellStart"/>
            <w:r>
              <w:t>Book</w:t>
            </w:r>
            <w:proofErr w:type="spellEnd"/>
            <w:r>
              <w:t xml:space="preserve"> </w:t>
            </w:r>
            <w:proofErr w:type="spellStart"/>
            <w:r>
              <w:t>Creator</w:t>
            </w:r>
            <w:proofErr w:type="spellEnd"/>
          </w:p>
        </w:tc>
        <w:tc>
          <w:tcPr>
            <w:tcW w:w="6899" w:type="dxa"/>
          </w:tcPr>
          <w:p w14:paraId="75544948" w14:textId="77777777" w:rsidR="00CE08B2" w:rsidRDefault="00CE08B2" w:rsidP="00C3313A">
            <w:pPr>
              <w:pStyle w:val="Geenafstand"/>
            </w:pPr>
            <w:r>
              <w:t>Het maken van digitale leskaarten.</w:t>
            </w:r>
          </w:p>
        </w:tc>
      </w:tr>
      <w:tr w:rsidR="00CE08B2" w14:paraId="09224620" w14:textId="77777777" w:rsidTr="00CE08B2">
        <w:tc>
          <w:tcPr>
            <w:tcW w:w="3019" w:type="dxa"/>
          </w:tcPr>
          <w:p w14:paraId="4A20D5EE" w14:textId="77777777" w:rsidR="00CE08B2" w:rsidRDefault="00CE08B2" w:rsidP="00C3313A">
            <w:pPr>
              <w:pStyle w:val="Geenafstand"/>
            </w:pPr>
            <w:r>
              <w:t>MGL</w:t>
            </w:r>
          </w:p>
        </w:tc>
        <w:tc>
          <w:tcPr>
            <w:tcW w:w="6899" w:type="dxa"/>
          </w:tcPr>
          <w:p w14:paraId="68BBD689" w14:textId="77777777" w:rsidR="00CE08B2" w:rsidRDefault="00CE08B2" w:rsidP="00C3313A">
            <w:pPr>
              <w:pStyle w:val="Geenafstand"/>
            </w:pPr>
            <w:r>
              <w:t>Honderden instructiefilmpjes voor de gymles.</w:t>
            </w:r>
          </w:p>
        </w:tc>
      </w:tr>
      <w:tr w:rsidR="00CE08B2" w14:paraId="2956C1DF" w14:textId="77777777" w:rsidTr="00CE08B2">
        <w:tc>
          <w:tcPr>
            <w:tcW w:w="3019" w:type="dxa"/>
          </w:tcPr>
          <w:p w14:paraId="02E8F2E0" w14:textId="77777777" w:rsidR="00CE08B2" w:rsidRDefault="00CE08B2" w:rsidP="00C3313A">
            <w:pPr>
              <w:pStyle w:val="Geenafstand"/>
            </w:pPr>
            <w:proofErr w:type="gramStart"/>
            <w:r>
              <w:t>BAM video</w:t>
            </w:r>
            <w:proofErr w:type="gramEnd"/>
            <w:r>
              <w:t xml:space="preserve"> delay</w:t>
            </w:r>
          </w:p>
        </w:tc>
        <w:tc>
          <w:tcPr>
            <w:tcW w:w="6899" w:type="dxa"/>
          </w:tcPr>
          <w:p w14:paraId="3DBA2629" w14:textId="77777777" w:rsidR="00CE08B2" w:rsidRDefault="00CE08B2" w:rsidP="00C3313A">
            <w:pPr>
              <w:pStyle w:val="Geenafstand"/>
            </w:pPr>
            <w:r>
              <w:t>Tonen door middel van een video welke bewegingen er zijn uitgevoerd tijdens een activiteit.</w:t>
            </w:r>
          </w:p>
        </w:tc>
      </w:tr>
      <w:tr w:rsidR="00CE08B2" w14:paraId="63FDAA4E" w14:textId="77777777" w:rsidTr="00CE08B2">
        <w:tc>
          <w:tcPr>
            <w:tcW w:w="3019" w:type="dxa"/>
          </w:tcPr>
          <w:p w14:paraId="005863BA" w14:textId="77777777" w:rsidR="00CE08B2" w:rsidRDefault="00CE08B2" w:rsidP="00C3313A">
            <w:pPr>
              <w:pStyle w:val="Geenafstand"/>
            </w:pPr>
            <w:proofErr w:type="spellStart"/>
            <w:r>
              <w:t>Hudl</w:t>
            </w:r>
            <w:proofErr w:type="spellEnd"/>
            <w:r>
              <w:t xml:space="preserve"> </w:t>
            </w:r>
            <w:proofErr w:type="spellStart"/>
            <w:r>
              <w:t>Technique</w:t>
            </w:r>
            <w:proofErr w:type="spellEnd"/>
          </w:p>
        </w:tc>
        <w:tc>
          <w:tcPr>
            <w:tcW w:w="6899" w:type="dxa"/>
          </w:tcPr>
          <w:p w14:paraId="59F696A2" w14:textId="77777777" w:rsidR="00CE08B2" w:rsidRDefault="00CE08B2" w:rsidP="00C3313A">
            <w:pPr>
              <w:pStyle w:val="Geenafstand"/>
            </w:pPr>
            <w:r>
              <w:t>Analytische video app bij het uitvoeren van bewegingsactiviteiten.</w:t>
            </w:r>
          </w:p>
        </w:tc>
      </w:tr>
      <w:tr w:rsidR="00CE08B2" w14:paraId="3A02977E" w14:textId="77777777" w:rsidTr="00CE08B2">
        <w:tc>
          <w:tcPr>
            <w:tcW w:w="3019" w:type="dxa"/>
          </w:tcPr>
          <w:p w14:paraId="157B5851" w14:textId="77777777" w:rsidR="00CE08B2" w:rsidRDefault="00CE08B2" w:rsidP="00C3313A">
            <w:pPr>
              <w:pStyle w:val="Geenafstand"/>
            </w:pPr>
            <w:r>
              <w:t xml:space="preserve">Balance </w:t>
            </w:r>
            <w:proofErr w:type="spellStart"/>
            <w:r>
              <w:t>it</w:t>
            </w:r>
            <w:proofErr w:type="spellEnd"/>
          </w:p>
        </w:tc>
        <w:tc>
          <w:tcPr>
            <w:tcW w:w="6899" w:type="dxa"/>
          </w:tcPr>
          <w:p w14:paraId="37F7D712" w14:textId="77777777" w:rsidR="00CE08B2" w:rsidRDefault="00CE08B2" w:rsidP="00C3313A">
            <w:pPr>
              <w:pStyle w:val="Geenafstand"/>
            </w:pPr>
            <w:r>
              <w:t xml:space="preserve">60 leskaarten </w:t>
            </w:r>
            <w:proofErr w:type="spellStart"/>
            <w:r>
              <w:t>acrogym</w:t>
            </w:r>
            <w:proofErr w:type="spellEnd"/>
            <w:r>
              <w:t xml:space="preserve"> bekijken.</w:t>
            </w:r>
          </w:p>
        </w:tc>
      </w:tr>
    </w:tbl>
    <w:p w14:paraId="262BA812" w14:textId="0542CC48" w:rsidR="00DD13DE" w:rsidRDefault="00DD13DE" w:rsidP="00DD13DE">
      <w:pPr>
        <w:pStyle w:val="Bijschrift"/>
        <w:keepNext/>
      </w:pPr>
      <w:r>
        <w:t xml:space="preserve">Tabel </w:t>
      </w:r>
      <w:fldSimple w:instr=" SEQ Tabel \* ARABIC ">
        <w:r>
          <w:rPr>
            <w:noProof/>
          </w:rPr>
          <w:t>1</w:t>
        </w:r>
      </w:fldSimple>
      <w:r>
        <w:t xml:space="preserve"> Applicatie-overzicht Bron: </w:t>
      </w:r>
      <w:sdt>
        <w:sdtPr>
          <w:id w:val="2083171975"/>
          <w:citation/>
        </w:sdtPr>
        <w:sdtContent>
          <w:r>
            <w:fldChar w:fldCharType="begin"/>
          </w:r>
          <w:r>
            <w:instrText xml:space="preserve"> CITATION Ond16 \l 1043 </w:instrText>
          </w:r>
          <w:r>
            <w:fldChar w:fldCharType="separate"/>
          </w:r>
          <w:r w:rsidR="008D4303">
            <w:rPr>
              <w:noProof/>
            </w:rPr>
            <w:t>(Onderwijs.Tools, 2016)</w:t>
          </w:r>
          <w:r>
            <w:fldChar w:fldCharType="end"/>
          </w:r>
        </w:sdtContent>
      </w:sdt>
    </w:p>
    <w:p w14:paraId="4B8BE437" w14:textId="77777777" w:rsidR="001F262A" w:rsidRDefault="001F262A" w:rsidP="001F262A">
      <w:pPr>
        <w:pStyle w:val="Geenafstand"/>
      </w:pPr>
    </w:p>
    <w:p w14:paraId="50BEDD82" w14:textId="76DEF3AA" w:rsidR="001F262A" w:rsidRDefault="00356DCF" w:rsidP="00CE08B2">
      <w:pPr>
        <w:pStyle w:val="Kop3"/>
      </w:pPr>
      <w:bookmarkStart w:id="36" w:name="_Toc494983844"/>
      <w:bookmarkStart w:id="37" w:name="_Toc500241332"/>
      <w:r>
        <w:t>4</w:t>
      </w:r>
      <w:r w:rsidR="00CE08B2">
        <w:t xml:space="preserve">.4.1 </w:t>
      </w:r>
      <w:r w:rsidR="001F262A" w:rsidRPr="00EC61B0">
        <w:t>Conclusie</w:t>
      </w:r>
      <w:bookmarkEnd w:id="36"/>
      <w:bookmarkEnd w:id="37"/>
    </w:p>
    <w:p w14:paraId="4544A1AA" w14:textId="74682B93" w:rsidR="00B16D84" w:rsidRPr="00913EF0" w:rsidRDefault="00D850E4" w:rsidP="00EF7C41">
      <w:r>
        <w:t>Op de applicatiemarkt</w:t>
      </w:r>
      <w:r w:rsidR="00B16D84" w:rsidRPr="00913EF0">
        <w:t xml:space="preserve"> zijn </w:t>
      </w:r>
      <w:r w:rsidR="00EB31DE">
        <w:t xml:space="preserve">ondersteunende </w:t>
      </w:r>
      <w:r w:rsidR="00B16D84" w:rsidRPr="00913EF0">
        <w:t>applicaties</w:t>
      </w:r>
      <w:r w:rsidR="00ED38BD">
        <w:t xml:space="preserve"> te downloaden</w:t>
      </w:r>
      <w:r w:rsidR="00B16D84" w:rsidRPr="00913EF0">
        <w:t xml:space="preserve"> die </w:t>
      </w:r>
      <w:r w:rsidR="00ED38BD">
        <w:t>te gebruiken zijn bij de uitvoer van lichamelijke oefening activiteiten</w:t>
      </w:r>
      <w:r w:rsidR="00EB31DE">
        <w:t xml:space="preserve">. </w:t>
      </w:r>
      <w:r w:rsidR="00B16D84" w:rsidRPr="00913EF0">
        <w:t>De applicaties d</w:t>
      </w:r>
      <w:r w:rsidR="00CE08B2">
        <w:t>ie onder andere voor de BalanSAR</w:t>
      </w:r>
      <w:r w:rsidR="00B16D84" w:rsidRPr="00913EF0">
        <w:t xml:space="preserve"> ingezet kunnen worden in combinatie met het communicatiemiddel zijn;</w:t>
      </w:r>
    </w:p>
    <w:p w14:paraId="74FABDA3" w14:textId="77777777" w:rsidR="00CA236D" w:rsidRPr="00B724FC" w:rsidRDefault="00CE08B2" w:rsidP="00CE08B2">
      <w:pPr>
        <w:pStyle w:val="Geenafstand"/>
        <w:numPr>
          <w:ilvl w:val="0"/>
          <w:numId w:val="28"/>
        </w:numPr>
        <w:rPr>
          <w:lang w:val="en-US"/>
        </w:rPr>
      </w:pPr>
      <w:r w:rsidRPr="00B724FC">
        <w:rPr>
          <w:lang w:val="en-US"/>
        </w:rPr>
        <w:t xml:space="preserve">Video-applicaties: Live video delay, BAM video delay </w:t>
      </w:r>
      <w:proofErr w:type="spellStart"/>
      <w:r w:rsidRPr="00B724FC">
        <w:rPr>
          <w:lang w:val="en-US"/>
        </w:rPr>
        <w:t>en</w:t>
      </w:r>
      <w:proofErr w:type="spellEnd"/>
      <w:r w:rsidRPr="00B724FC">
        <w:rPr>
          <w:lang w:val="en-US"/>
        </w:rPr>
        <w:t xml:space="preserve"> </w:t>
      </w:r>
      <w:proofErr w:type="spellStart"/>
      <w:r w:rsidRPr="00B724FC">
        <w:rPr>
          <w:lang w:val="en-US"/>
        </w:rPr>
        <w:t>Hudl</w:t>
      </w:r>
      <w:proofErr w:type="spellEnd"/>
      <w:r w:rsidRPr="00B724FC">
        <w:rPr>
          <w:lang w:val="en-US"/>
        </w:rPr>
        <w:t xml:space="preserve"> Technique </w:t>
      </w:r>
      <w:proofErr w:type="spellStart"/>
      <w:r w:rsidRPr="00B724FC">
        <w:rPr>
          <w:lang w:val="en-US"/>
        </w:rPr>
        <w:t>en</w:t>
      </w:r>
      <w:proofErr w:type="spellEnd"/>
      <w:r w:rsidRPr="00B724FC">
        <w:rPr>
          <w:lang w:val="en-US"/>
        </w:rPr>
        <w:t xml:space="preserve"> MGL</w:t>
      </w:r>
      <w:r w:rsidR="00B067A4" w:rsidRPr="00B724FC">
        <w:rPr>
          <w:lang w:val="en-US"/>
        </w:rPr>
        <w:t>.</w:t>
      </w:r>
    </w:p>
    <w:p w14:paraId="524A0FF9" w14:textId="77777777" w:rsidR="00CE08B2" w:rsidRDefault="00954352" w:rsidP="00CE08B2">
      <w:pPr>
        <w:pStyle w:val="Geenafstand"/>
        <w:numPr>
          <w:ilvl w:val="0"/>
          <w:numId w:val="28"/>
        </w:numPr>
        <w:rPr>
          <w:lang w:val="en-US"/>
        </w:rPr>
      </w:pPr>
      <w:r w:rsidRPr="00B724FC">
        <w:rPr>
          <w:lang w:val="en-US"/>
        </w:rPr>
        <w:t>Instructie-</w:t>
      </w:r>
      <w:r w:rsidR="00CE08B2" w:rsidRPr="00B724FC">
        <w:rPr>
          <w:lang w:val="en-US"/>
        </w:rPr>
        <w:t xml:space="preserve">applicaties: Book creator </w:t>
      </w:r>
      <w:proofErr w:type="spellStart"/>
      <w:r w:rsidR="00CE08B2" w:rsidRPr="00B724FC">
        <w:rPr>
          <w:lang w:val="en-US"/>
        </w:rPr>
        <w:t>en</w:t>
      </w:r>
      <w:proofErr w:type="spellEnd"/>
      <w:r w:rsidR="00CE08B2" w:rsidRPr="00B724FC">
        <w:rPr>
          <w:lang w:val="en-US"/>
        </w:rPr>
        <w:t xml:space="preserve"> Balance </w:t>
      </w:r>
      <w:r w:rsidR="00CE08B2">
        <w:rPr>
          <w:lang w:val="en-US"/>
        </w:rPr>
        <w:t>it</w:t>
      </w:r>
      <w:r w:rsidR="00B067A4">
        <w:rPr>
          <w:lang w:val="en-US"/>
        </w:rPr>
        <w:t>.</w:t>
      </w:r>
    </w:p>
    <w:p w14:paraId="7E53A3BD" w14:textId="77777777" w:rsidR="00CE08B2" w:rsidRDefault="00CE08B2" w:rsidP="007F13DE">
      <w:pPr>
        <w:pStyle w:val="Geenafstand"/>
        <w:rPr>
          <w:lang w:val="en-US"/>
        </w:rPr>
      </w:pPr>
    </w:p>
    <w:p w14:paraId="69BD7328" w14:textId="77777777" w:rsidR="00CE08B2" w:rsidRPr="00CE08B2" w:rsidRDefault="00CE08B2" w:rsidP="007F13DE">
      <w:pPr>
        <w:pStyle w:val="Geenafstand"/>
        <w:rPr>
          <w:lang w:val="en-US"/>
        </w:rPr>
      </w:pPr>
    </w:p>
    <w:p w14:paraId="23F7BC25" w14:textId="77777777" w:rsidR="00CE08B2" w:rsidRPr="00CE08B2" w:rsidRDefault="00CE08B2" w:rsidP="007F13DE">
      <w:pPr>
        <w:pStyle w:val="Geenafstand"/>
        <w:rPr>
          <w:b/>
          <w:lang w:val="en-US"/>
        </w:rPr>
      </w:pPr>
    </w:p>
    <w:p w14:paraId="71F99F85" w14:textId="77777777" w:rsidR="00CA236D" w:rsidRPr="00CE08B2" w:rsidRDefault="00CA236D" w:rsidP="007F13DE">
      <w:pPr>
        <w:pStyle w:val="Geenafstand"/>
        <w:rPr>
          <w:b/>
          <w:lang w:val="en-US"/>
        </w:rPr>
      </w:pPr>
    </w:p>
    <w:p w14:paraId="1069A77B" w14:textId="77777777" w:rsidR="00CA236D" w:rsidRPr="00CE08B2" w:rsidRDefault="00CA236D" w:rsidP="007F13DE">
      <w:pPr>
        <w:pStyle w:val="Geenafstand"/>
        <w:rPr>
          <w:b/>
          <w:lang w:val="en-US"/>
        </w:rPr>
      </w:pPr>
    </w:p>
    <w:p w14:paraId="404ADE65" w14:textId="158D7720" w:rsidR="00CA236D" w:rsidRDefault="00CA236D" w:rsidP="007F13DE">
      <w:pPr>
        <w:pStyle w:val="Geenafstand"/>
        <w:rPr>
          <w:b/>
          <w:lang w:val="en-US"/>
        </w:rPr>
      </w:pPr>
    </w:p>
    <w:p w14:paraId="6F1FC9FC" w14:textId="77777777" w:rsidR="00297D65" w:rsidRPr="00CE08B2" w:rsidRDefault="00297D65" w:rsidP="007F13DE">
      <w:pPr>
        <w:pStyle w:val="Geenafstand"/>
        <w:rPr>
          <w:b/>
          <w:lang w:val="en-US"/>
        </w:rPr>
      </w:pPr>
    </w:p>
    <w:p w14:paraId="134291D3" w14:textId="77ABDFAE" w:rsidR="00CA236D" w:rsidRDefault="00CA236D" w:rsidP="007F13DE">
      <w:pPr>
        <w:pStyle w:val="Geenafstand"/>
        <w:rPr>
          <w:b/>
          <w:lang w:val="en-US"/>
        </w:rPr>
      </w:pPr>
    </w:p>
    <w:p w14:paraId="17B0FD77" w14:textId="772BD2B8" w:rsidR="00297D65" w:rsidRDefault="00297D65" w:rsidP="007F13DE">
      <w:pPr>
        <w:pStyle w:val="Geenafstand"/>
        <w:rPr>
          <w:b/>
          <w:lang w:val="en-US"/>
        </w:rPr>
      </w:pPr>
    </w:p>
    <w:p w14:paraId="673FD0AE" w14:textId="77777777" w:rsidR="00ED38BD" w:rsidRPr="00CE08B2" w:rsidRDefault="00ED38BD" w:rsidP="007F13DE">
      <w:pPr>
        <w:pStyle w:val="Geenafstand"/>
        <w:rPr>
          <w:b/>
          <w:lang w:val="en-US"/>
        </w:rPr>
      </w:pPr>
    </w:p>
    <w:p w14:paraId="7BE109EA" w14:textId="4E2507DA" w:rsidR="001F262A" w:rsidRPr="00070442" w:rsidRDefault="00356DCF" w:rsidP="00070442">
      <w:pPr>
        <w:pStyle w:val="Kop2"/>
      </w:pPr>
      <w:bookmarkStart w:id="38" w:name="_Toc494893601"/>
      <w:bookmarkStart w:id="39" w:name="_Toc494983845"/>
      <w:bookmarkStart w:id="40" w:name="_Toc500241333"/>
      <w:r>
        <w:lastRenderedPageBreak/>
        <w:t>4</w:t>
      </w:r>
      <w:r w:rsidR="00070442" w:rsidRPr="00070442">
        <w:t xml:space="preserve">.5 </w:t>
      </w:r>
      <w:r w:rsidR="001F262A" w:rsidRPr="00070442">
        <w:t>Deskresearch - Motorische ontwikkelingen</w:t>
      </w:r>
      <w:bookmarkEnd w:id="38"/>
      <w:bookmarkEnd w:id="39"/>
      <w:bookmarkEnd w:id="40"/>
    </w:p>
    <w:p w14:paraId="0346540B" w14:textId="66CCABE5" w:rsidR="00C9169D" w:rsidRPr="00154478" w:rsidRDefault="001F262A" w:rsidP="00154478">
      <w:r w:rsidRPr="00FF077F">
        <w:t xml:space="preserve">De BalanSAR richt zich op de motorische vaardigheid balanceren. Door de motorische ontwikkelingen per leeftijdscategorie helder in kaart te brengen, wordt het voor mij </w:t>
      </w:r>
      <w:r w:rsidR="00EB31DE">
        <w:t xml:space="preserve">inzichtelijk </w:t>
      </w:r>
      <w:r w:rsidRPr="00FF077F">
        <w:t>hoe het communicatiemiddel de doelgroep (</w:t>
      </w:r>
      <w:r w:rsidR="00297D65">
        <w:t>vak</w:t>
      </w:r>
      <w:r w:rsidRPr="00FF077F">
        <w:t>docenten LO) kan begeleiden bij het gebruiken van de BalanSAR.</w:t>
      </w:r>
    </w:p>
    <w:p w14:paraId="3C12CB31" w14:textId="77777777" w:rsidR="00CE08B2" w:rsidRPr="00FF0606" w:rsidRDefault="00070442" w:rsidP="001F262A">
      <w:pPr>
        <w:pStyle w:val="Geenafstand"/>
      </w:pPr>
      <w:r w:rsidRPr="00FF0606">
        <w:t>In dit hoofdstuk wordt a</w:t>
      </w:r>
      <w:r w:rsidR="00FF077F">
        <w:t>ntwoord gegeven op de deelvraag</w:t>
      </w:r>
      <w:r w:rsidRPr="00FF0606">
        <w:t>:</w:t>
      </w:r>
    </w:p>
    <w:p w14:paraId="3809DC30" w14:textId="77777777" w:rsidR="00CE08B2" w:rsidRDefault="00C9169D" w:rsidP="00C9169D">
      <w:pPr>
        <w:pStyle w:val="Geenafstand"/>
        <w:numPr>
          <w:ilvl w:val="0"/>
          <w:numId w:val="29"/>
        </w:numPr>
      </w:pPr>
      <w:r w:rsidRPr="00C9169D">
        <w:t>Wat is balanceren en hoe kan het communicatiemiddel de docenten LO begeleiden bij de ontwikkeling van deze vaardigheid?</w:t>
      </w:r>
    </w:p>
    <w:p w14:paraId="6D50EF8E" w14:textId="77777777" w:rsidR="00CE08B2" w:rsidRDefault="00CE08B2" w:rsidP="001F262A">
      <w:pPr>
        <w:pStyle w:val="Geenafstand"/>
        <w:rPr>
          <w:color w:val="FF0000"/>
        </w:rPr>
      </w:pPr>
    </w:p>
    <w:p w14:paraId="739A83F4" w14:textId="322A5DA8" w:rsidR="00FF0606" w:rsidRPr="00154478" w:rsidRDefault="00FF077F" w:rsidP="00154478">
      <w:r>
        <w:t>Op het</w:t>
      </w:r>
      <w:r w:rsidR="00FF0606" w:rsidRPr="00420BC4">
        <w:t xml:space="preserve"> internet</w:t>
      </w:r>
      <w:r>
        <w:t xml:space="preserve"> heb ik </w:t>
      </w:r>
      <w:r w:rsidR="00FF0606" w:rsidRPr="00420BC4">
        <w:t xml:space="preserve">gekeken naar </w:t>
      </w:r>
      <w:r w:rsidR="00420BC4" w:rsidRPr="00420BC4">
        <w:t xml:space="preserve">wat motoriek is en welk onderscheid hierin gemaakt kan worden. Op de website van </w:t>
      </w:r>
      <w:r w:rsidR="00420BC4">
        <w:t>InfoNu.nl</w:t>
      </w:r>
      <w:r w:rsidR="00EB31DE">
        <w:t xml:space="preserve"> staat de volgende</w:t>
      </w:r>
      <w:r w:rsidR="00420BC4" w:rsidRPr="00420BC4">
        <w:t xml:space="preserve"> uitleg over motoriek.</w:t>
      </w:r>
      <w:r w:rsidR="00ED38BD">
        <w:t xml:space="preserve"> Een motoriek</w:t>
      </w:r>
      <w:r w:rsidR="00420BC4" w:rsidRPr="00420BC4">
        <w:t xml:space="preserve"> is de beweging van het lichaam, maar we maken onderscheid tussen de grove en de fijne motoriek. </w:t>
      </w:r>
      <w:r w:rsidR="00ED38BD">
        <w:br/>
      </w:r>
      <w:r w:rsidR="00420BC4" w:rsidRPr="00420BC4">
        <w:t>De grove motoriek wordt als eerste ontwikkel</w:t>
      </w:r>
      <w:r w:rsidR="004D4B77">
        <w:t xml:space="preserve">d </w:t>
      </w:r>
      <w:r w:rsidR="00420BC4" w:rsidRPr="00420BC4">
        <w:t>bij het kind. Dit zijn alle grove bewegingen die we maken met de armen, benen en het hoofd. Denk hierbij aan zwaaien, lopen, zwemmen, rollen, kruipen. De fijne motoriek wordt later ontwikkeld. Dit zijn schrijven (penhantering), tekenen, knippen, nagels lakken, ritsen open maken, etc</w:t>
      </w:r>
      <w:r w:rsidR="00AC080D">
        <w:t>.</w:t>
      </w:r>
      <w:r w:rsidR="00420BC4">
        <w:t xml:space="preserve"> </w:t>
      </w:r>
      <w:sdt>
        <w:sdtPr>
          <w:id w:val="-626548594"/>
          <w:citation/>
        </w:sdtPr>
        <w:sdtContent>
          <w:r w:rsidR="00420BC4">
            <w:fldChar w:fldCharType="begin"/>
          </w:r>
          <w:r w:rsidR="00420BC4">
            <w:instrText xml:space="preserve"> CITATION Bib14 \l 1043 </w:instrText>
          </w:r>
          <w:r w:rsidR="00420BC4">
            <w:fldChar w:fldCharType="separate"/>
          </w:r>
          <w:r w:rsidR="008D4303">
            <w:rPr>
              <w:noProof/>
            </w:rPr>
            <w:t>(Bibiana, 2014)</w:t>
          </w:r>
          <w:r w:rsidR="00420BC4">
            <w:fldChar w:fldCharType="end"/>
          </w:r>
        </w:sdtContent>
      </w:sdt>
      <w:r w:rsidR="00420BC4">
        <w:rPr>
          <w:rFonts w:ascii="Arial" w:hAnsi="Arial" w:cs="Arial"/>
          <w:color w:val="000000"/>
          <w:sz w:val="18"/>
          <w:szCs w:val="18"/>
          <w:shd w:val="clear" w:color="auto" w:fill="FFFFFF"/>
        </w:rPr>
        <w:t>.</w:t>
      </w:r>
    </w:p>
    <w:p w14:paraId="09C522FA" w14:textId="27C6579E" w:rsidR="00CE08B2" w:rsidRPr="00847BC4" w:rsidRDefault="001B7844" w:rsidP="00154478">
      <w:r>
        <w:t xml:space="preserve">Om de motorische ontwikkeling in kaart te brengen van de verschillende leeftijdscategorieën heb ik de </w:t>
      </w:r>
      <w:r w:rsidR="00AA778F">
        <w:t>website</w:t>
      </w:r>
      <w:r>
        <w:t xml:space="preserve"> </w:t>
      </w:r>
      <w:hyperlink r:id="rId23" w:history="1">
        <w:r w:rsidRPr="006C31D7">
          <w:rPr>
            <w:rStyle w:val="Hyperlink"/>
          </w:rPr>
          <w:t>http://www.kijkopontwikkeling.nl</w:t>
        </w:r>
      </w:hyperlink>
      <w:r>
        <w:t xml:space="preserve"> bezocht. Op basis van een overzicht op deze site, van de ontwikkeling op motorisch gebied onder de verschillende leeftijdscategorieën heb ik een visualisatie gemaakt. Deze visualisatie is te vinden in interne bijlage C van het bijlagen onderzoeksrapport. </w:t>
      </w:r>
      <w:r w:rsidR="004D4B77">
        <w:t xml:space="preserve">Figuur 6 toont </w:t>
      </w:r>
      <w:r w:rsidR="00297D65">
        <w:t>de visualisatie</w:t>
      </w:r>
      <w:r>
        <w:t xml:space="preserve"> van de leeftijdscategorie 4-5 jaar.</w:t>
      </w:r>
    </w:p>
    <w:p w14:paraId="6ADB83B2" w14:textId="36D961E2" w:rsidR="001F262A" w:rsidRDefault="001B7844" w:rsidP="001F262A">
      <w:pPr>
        <w:pStyle w:val="Geenafstand"/>
        <w:rPr>
          <w:color w:val="FF0000"/>
        </w:rPr>
      </w:pPr>
      <w:r>
        <w:rPr>
          <w:noProof/>
        </w:rPr>
        <w:drawing>
          <wp:anchor distT="0" distB="0" distL="114300" distR="114300" simplePos="0" relativeHeight="251697152" behindDoc="1" locked="0" layoutInCell="1" allowOverlap="1" wp14:anchorId="49FEFE04" wp14:editId="42BC6156">
            <wp:simplePos x="0" y="0"/>
            <wp:positionH relativeFrom="margin">
              <wp:align>left</wp:align>
            </wp:positionH>
            <wp:positionV relativeFrom="paragraph">
              <wp:posOffset>13970</wp:posOffset>
            </wp:positionV>
            <wp:extent cx="2885440" cy="2289175"/>
            <wp:effectExtent l="0" t="0" r="0" b="0"/>
            <wp:wrapNone/>
            <wp:docPr id="25" name="Afbeelding 25" descr="https://puu.sh/xo21T/0000031b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uu.sh/xo21T/0000031b5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5440" cy="228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82A52" w14:textId="09CB4360" w:rsidR="00847BC4" w:rsidRDefault="00847BC4" w:rsidP="001F262A">
      <w:pPr>
        <w:rPr>
          <w:color w:val="FF0000"/>
        </w:rPr>
      </w:pPr>
    </w:p>
    <w:p w14:paraId="0B5C3993" w14:textId="20BBF2F3" w:rsidR="00847BC4" w:rsidRDefault="00847BC4" w:rsidP="001F262A">
      <w:pPr>
        <w:rPr>
          <w:color w:val="FF0000"/>
        </w:rPr>
      </w:pPr>
    </w:p>
    <w:p w14:paraId="6C196F34" w14:textId="262D671C" w:rsidR="00847BC4" w:rsidRDefault="00847BC4" w:rsidP="001F262A">
      <w:pPr>
        <w:rPr>
          <w:color w:val="FF0000"/>
        </w:rPr>
      </w:pPr>
    </w:p>
    <w:p w14:paraId="26CC1492" w14:textId="77777777" w:rsidR="00847BC4" w:rsidRDefault="00847BC4" w:rsidP="001F262A">
      <w:pPr>
        <w:rPr>
          <w:color w:val="FF0000"/>
        </w:rPr>
      </w:pPr>
    </w:p>
    <w:p w14:paraId="7E3DE4F3" w14:textId="77777777" w:rsidR="00847BC4" w:rsidRDefault="00847BC4" w:rsidP="001F262A">
      <w:pPr>
        <w:rPr>
          <w:color w:val="FF0000"/>
        </w:rPr>
      </w:pPr>
    </w:p>
    <w:p w14:paraId="27853C29" w14:textId="77777777" w:rsidR="00847BC4" w:rsidRDefault="00847BC4" w:rsidP="001F262A">
      <w:pPr>
        <w:rPr>
          <w:color w:val="FF0000"/>
        </w:rPr>
      </w:pPr>
    </w:p>
    <w:p w14:paraId="3D61AA5D" w14:textId="77777777" w:rsidR="00847BC4" w:rsidRDefault="00847BC4" w:rsidP="001F262A">
      <w:pPr>
        <w:rPr>
          <w:color w:val="FF0000"/>
        </w:rPr>
      </w:pPr>
    </w:p>
    <w:p w14:paraId="66D197D6" w14:textId="77777777" w:rsidR="00847BC4" w:rsidRDefault="00847BC4" w:rsidP="001F262A">
      <w:pPr>
        <w:rPr>
          <w:color w:val="FF0000"/>
        </w:rPr>
      </w:pPr>
    </w:p>
    <w:p w14:paraId="11BAD5B8" w14:textId="77777777" w:rsidR="00AC080D" w:rsidRPr="00154478" w:rsidRDefault="00847BC4" w:rsidP="001F262A">
      <w:pPr>
        <w:rPr>
          <w:color w:val="FF0000"/>
        </w:rPr>
      </w:pPr>
      <w:r>
        <w:rPr>
          <w:noProof/>
          <w:lang w:eastAsia="nl-NL"/>
        </w:rPr>
        <mc:AlternateContent>
          <mc:Choice Requires="wps">
            <w:drawing>
              <wp:anchor distT="0" distB="0" distL="114300" distR="114300" simplePos="0" relativeHeight="251684864" behindDoc="1" locked="0" layoutInCell="1" allowOverlap="1" wp14:anchorId="098FCB09" wp14:editId="044B39A7">
                <wp:simplePos x="0" y="0"/>
                <wp:positionH relativeFrom="margin">
                  <wp:align>left</wp:align>
                </wp:positionH>
                <wp:positionV relativeFrom="paragraph">
                  <wp:posOffset>60325</wp:posOffset>
                </wp:positionV>
                <wp:extent cx="3145155" cy="635"/>
                <wp:effectExtent l="0" t="0" r="0" b="0"/>
                <wp:wrapNone/>
                <wp:docPr id="8" name="Tekstvak 8"/>
                <wp:cNvGraphicFramePr/>
                <a:graphic xmlns:a="http://schemas.openxmlformats.org/drawingml/2006/main">
                  <a:graphicData uri="http://schemas.microsoft.com/office/word/2010/wordprocessingShape">
                    <wps:wsp>
                      <wps:cNvSpPr txBox="1"/>
                      <wps:spPr>
                        <a:xfrm>
                          <a:off x="0" y="0"/>
                          <a:ext cx="3145155" cy="635"/>
                        </a:xfrm>
                        <a:prstGeom prst="rect">
                          <a:avLst/>
                        </a:prstGeom>
                        <a:solidFill>
                          <a:prstClr val="white"/>
                        </a:solidFill>
                        <a:ln>
                          <a:noFill/>
                        </a:ln>
                      </wps:spPr>
                      <wps:txbx>
                        <w:txbxContent>
                          <w:p w14:paraId="4C4188E7" w14:textId="23E9A104" w:rsidR="00D17273" w:rsidRPr="00D11D67" w:rsidRDefault="00D17273" w:rsidP="00847BC4">
                            <w:pPr>
                              <w:pStyle w:val="Bijschrift"/>
                              <w:rPr>
                                <w:noProof/>
                              </w:rPr>
                            </w:pPr>
                            <w:r>
                              <w:t xml:space="preserve">Figuur </w:t>
                            </w:r>
                            <w:fldSimple w:instr=" SEQ Figuur \* ARABIC ">
                              <w:r>
                                <w:rPr>
                                  <w:noProof/>
                                </w:rPr>
                                <w:t>6</w:t>
                              </w:r>
                            </w:fldSimple>
                            <w:r>
                              <w:t xml:space="preserve"> Motorische ontwikkeling kinderen. Bron: eigen visualisatie op basis van informatie </w:t>
                            </w:r>
                            <w:hyperlink r:id="rId25" w:history="1">
                              <w:r w:rsidRPr="006C31D7">
                                <w:rPr>
                                  <w:rStyle w:val="Hyperlink"/>
                                </w:rPr>
                                <w:t>http://www.kijkopontwikkeling.nl</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8FCB09" id="Tekstvak 8" o:spid="_x0000_s1031" type="#_x0000_t202" style="position:absolute;margin-left:0;margin-top:4.75pt;width:247.65pt;height:.05pt;z-index:-2516316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OiLwIAAGQEAAAOAAAAZHJzL2Uyb0RvYy54bWysVMFu2zAMvQ/YPwi6L07apSiMOEWWIsOA&#10;oC2QFD0rshwLlUVNYmJnXz9Kjput22nYRaZIitJ7j/TsrmsMOyofNNiCT0ZjzpSVUGq7L/jzdvXp&#10;lrOAwpbCgFUFP6nA7+YfP8xal6srqMGUyjMqYkPeuoLXiC7PsiBr1YgwAqcsBSvwjUDa+n1WetFS&#10;9cZkV+PxTdaCL50HqUIg730f5PNUv6qUxMeqCgqZKTi9DdPq07qLazafiXzvhau1PD9D/MMrGqEt&#10;XfpW6l6gYAev/yjVaOkhQIUjCU0GVaWlShgIzWT8Ds2mFk4lLEROcG80hf9XVj4cnzzTZcFJKCsa&#10;kmirXgMexSu7jey0LuSUtHGUht0X6EjlwR/IGUF3lW/il+AwihPPpzduVYdMkvN68nk6mU45kxS7&#10;uZ7GGtnlqPMBvypoWDQK7km4xKc4rgP2qUNKvCmA0eVKGxM3MbA0nh0FidzWGtW5+G9ZxsZcC/FU&#10;XzB6soivxxEt7HZdYiO9L3p2UJ4Iuoe+dYKTK033rUXAJ+GpVwgt9T8+0lIZaAsOZ4uzGvyPv/lj&#10;PklIUc5a6r2Ch+8H4RVn5pslcWOjDoYfjN1g2EOzBEI6oclyMpl0wKMZzMpD80JjsYi3UEhYSXcV&#10;HAdzif0E0FhJtVikJGpHJ3BtN07G0gOv2+5FeHdWBUnMBxi6UuTvxOlzkzxucUBiOil3YfFMN7Vy&#10;0v48dnFWft2nrMvPYf4TAAD//wMAUEsDBBQABgAIAAAAIQBPTKHu3AAAAAQBAAAPAAAAZHJzL2Rv&#10;d25yZXYueG1sTI8xT8MwFIR3JP6D9ZBYEHWgadSmcaqqggGWitCFzU1e40D8HNlOG/49jwnG053u&#10;vis2k+3FGX3oHCl4mCUgkGrXdNQqOLw/3y9BhKip0b0jVPCNATbl9VWh88Zd6A3PVWwFl1DItQIT&#10;45BLGWqDVoeZG5DYOzlvdWTpW9l4feFy28vHJMmk1R3xgtED7gzWX9VoFezTj725G09Pr9t07l8O&#10;4y77bCulbm+m7RpExCn+heEXn9GhZKajG6kJolfAR6KC1QIEm+lqMQdxZJ2BLAv5H778AQAA//8D&#10;AFBLAQItABQABgAIAAAAIQC2gziS/gAAAOEBAAATAAAAAAAAAAAAAAAAAAAAAABbQ29udGVudF9U&#10;eXBlc10ueG1sUEsBAi0AFAAGAAgAAAAhADj9If/WAAAAlAEAAAsAAAAAAAAAAAAAAAAALwEAAF9y&#10;ZWxzLy5yZWxzUEsBAi0AFAAGAAgAAAAhAM4Vo6IvAgAAZAQAAA4AAAAAAAAAAAAAAAAALgIAAGRy&#10;cy9lMm9Eb2MueG1sUEsBAi0AFAAGAAgAAAAhAE9Moe7cAAAABAEAAA8AAAAAAAAAAAAAAAAAiQQA&#10;AGRycy9kb3ducmV2LnhtbFBLBQYAAAAABAAEAPMAAACSBQAAAAA=&#10;" stroked="f">
                <v:textbox style="mso-fit-shape-to-text:t" inset="0,0,0,0">
                  <w:txbxContent>
                    <w:p w14:paraId="4C4188E7" w14:textId="23E9A104" w:rsidR="00D17273" w:rsidRPr="00D11D67" w:rsidRDefault="00D17273" w:rsidP="00847BC4">
                      <w:pPr>
                        <w:pStyle w:val="Bijschrift"/>
                        <w:rPr>
                          <w:noProof/>
                        </w:rPr>
                      </w:pPr>
                      <w:r>
                        <w:t xml:space="preserve">Figuur </w:t>
                      </w:r>
                      <w:fldSimple w:instr=" SEQ Figuur \* ARABIC ">
                        <w:r>
                          <w:rPr>
                            <w:noProof/>
                          </w:rPr>
                          <w:t>6</w:t>
                        </w:r>
                      </w:fldSimple>
                      <w:r>
                        <w:t xml:space="preserve"> Motorische ontwikkeling kinderen. Bron: eigen visualisatie op basis van informatie </w:t>
                      </w:r>
                      <w:hyperlink r:id="rId26" w:history="1">
                        <w:r w:rsidRPr="006C31D7">
                          <w:rPr>
                            <w:rStyle w:val="Hyperlink"/>
                          </w:rPr>
                          <w:t>http://www.kijkopontwikkeling.nl</w:t>
                        </w:r>
                      </w:hyperlink>
                      <w:r>
                        <w:t xml:space="preserve">. </w:t>
                      </w:r>
                    </w:p>
                  </w:txbxContent>
                </v:textbox>
                <w10:wrap anchorx="margin"/>
              </v:shape>
            </w:pict>
          </mc:Fallback>
        </mc:AlternateContent>
      </w:r>
    </w:p>
    <w:p w14:paraId="47A5B9AD" w14:textId="77777777" w:rsidR="007C50E9" w:rsidRDefault="007C50E9" w:rsidP="00847BC4">
      <w:pPr>
        <w:pStyle w:val="Kop3"/>
      </w:pPr>
      <w:bookmarkStart w:id="41" w:name="_Toc494983846"/>
    </w:p>
    <w:p w14:paraId="3BD106C7" w14:textId="28BE101D" w:rsidR="00847BC4" w:rsidRDefault="00356DCF" w:rsidP="00012297">
      <w:pPr>
        <w:pStyle w:val="Kop3"/>
        <w:tabs>
          <w:tab w:val="right" w:pos="9070"/>
        </w:tabs>
      </w:pPr>
      <w:bookmarkStart w:id="42" w:name="_Toc500241334"/>
      <w:r>
        <w:t>4</w:t>
      </w:r>
      <w:r w:rsidR="00847BC4">
        <w:t>.5.1 Conclusie</w:t>
      </w:r>
      <w:bookmarkEnd w:id="41"/>
      <w:bookmarkEnd w:id="42"/>
      <w:r w:rsidR="00012297">
        <w:tab/>
      </w:r>
    </w:p>
    <w:p w14:paraId="5CFDCD78" w14:textId="0989C218" w:rsidR="00847BC4" w:rsidRPr="00093FB2" w:rsidRDefault="00847BC4" w:rsidP="001F262A">
      <w:r w:rsidRPr="00913EF0">
        <w:t xml:space="preserve">De motorische vaardigheden </w:t>
      </w:r>
      <w:r w:rsidR="00ED38BD">
        <w:t>en ontwikkeling verschilt</w:t>
      </w:r>
      <w:r w:rsidRPr="00913EF0">
        <w:t xml:space="preserve"> per leeftijdscategorie. Naarmate de leeftijd stijgt</w:t>
      </w:r>
      <w:r w:rsidR="004D4B77">
        <w:t>,</w:t>
      </w:r>
      <w:r w:rsidRPr="00913EF0">
        <w:t xml:space="preserve"> ontwikkel</w:t>
      </w:r>
      <w:r w:rsidR="004D4B77">
        <w:t>t e</w:t>
      </w:r>
      <w:r w:rsidRPr="00913EF0">
        <w:t>en kind zijn of haar motorische vaardigheden, waardoor deze nieuwe of moeilijkere opdrachten kan uitvoeren. Door met motorische vaardigheden rekening te ho</w:t>
      </w:r>
      <w:r w:rsidR="004D4B77">
        <w:t xml:space="preserve">uden kunnen de docenten </w:t>
      </w:r>
      <w:r w:rsidRPr="00913EF0">
        <w:t xml:space="preserve">bewegingsactiviteiten </w:t>
      </w:r>
      <w:r w:rsidR="00984F3C">
        <w:t>afstemmen op de verschillende leeftijdscategorieën.</w:t>
      </w:r>
      <w:r w:rsidR="001B7844">
        <w:br/>
      </w:r>
    </w:p>
    <w:p w14:paraId="222C5E97" w14:textId="77777777" w:rsidR="0091718D" w:rsidRDefault="001F262A" w:rsidP="0091718D">
      <w:pPr>
        <w:pStyle w:val="Kop1"/>
        <w:numPr>
          <w:ilvl w:val="0"/>
          <w:numId w:val="32"/>
        </w:numPr>
      </w:pPr>
      <w:bookmarkStart w:id="43" w:name="_Toc494983847"/>
      <w:bookmarkStart w:id="44" w:name="_Toc494893602"/>
      <w:bookmarkStart w:id="45" w:name="_Toc500241335"/>
      <w:r w:rsidRPr="00AD7F86">
        <w:lastRenderedPageBreak/>
        <w:t>Uitvoering van fieldresearch</w:t>
      </w:r>
      <w:bookmarkEnd w:id="43"/>
      <w:bookmarkEnd w:id="45"/>
    </w:p>
    <w:p w14:paraId="6012040C" w14:textId="78340919" w:rsidR="00A72FE6" w:rsidRDefault="0091718D" w:rsidP="00974641">
      <w:pPr>
        <w:pStyle w:val="Geenafstand"/>
      </w:pPr>
      <w:r w:rsidRPr="00AE7F1E">
        <w:t xml:space="preserve">De definitie van fieldresearch </w:t>
      </w:r>
      <w:r w:rsidRPr="0091718D">
        <w:t xml:space="preserve">is, onderzoek waarbij je het probleem in de echte wereld gaat bekijken, bijvoorbeeld door het observeren van een probleem, het interviewen van gebruikers of een meting doen in de praktijk </w:t>
      </w:r>
      <w:sdt>
        <w:sdtPr>
          <w:id w:val="1567694172"/>
          <w:citation/>
        </w:sdtPr>
        <w:sdtContent>
          <w:r w:rsidRPr="0091718D">
            <w:fldChar w:fldCharType="begin"/>
          </w:r>
          <w:r w:rsidRPr="0091718D">
            <w:instrText xml:space="preserve"> CITATION IOs16 \l 1043 </w:instrText>
          </w:r>
          <w:r w:rsidRPr="0091718D">
            <w:fldChar w:fldCharType="separate"/>
          </w:r>
          <w:r w:rsidR="008D4303">
            <w:rPr>
              <w:noProof/>
            </w:rPr>
            <w:t>(I.Oskam, 2016)</w:t>
          </w:r>
          <w:r w:rsidRPr="0091718D">
            <w:fldChar w:fldCharType="end"/>
          </w:r>
        </w:sdtContent>
      </w:sdt>
      <w:r w:rsidRPr="0091718D">
        <w:t>.</w:t>
      </w:r>
      <w:r>
        <w:t xml:space="preserve"> </w:t>
      </w:r>
      <w:r w:rsidR="00974641">
        <w:t>Mijn uitgevoerde</w:t>
      </w:r>
      <w:r w:rsidR="00A72FE6">
        <w:t xml:space="preserve"> fieldresearch bestaat uit ongestructureerde interviews met de vakdocenten LO uit het primair basisonderwijs.</w:t>
      </w:r>
    </w:p>
    <w:p w14:paraId="7F4DFFC9" w14:textId="77777777" w:rsidR="00984F3C" w:rsidRDefault="00984F3C" w:rsidP="00974641">
      <w:pPr>
        <w:pStyle w:val="Geenafstand"/>
      </w:pPr>
    </w:p>
    <w:p w14:paraId="2E321C00" w14:textId="290F066D" w:rsidR="001F262A" w:rsidRPr="00A23B63" w:rsidRDefault="00725E59" w:rsidP="00070442">
      <w:pPr>
        <w:pStyle w:val="Kop2"/>
      </w:pPr>
      <w:bookmarkStart w:id="46" w:name="_Toc494983848"/>
      <w:bookmarkStart w:id="47" w:name="_Toc500241336"/>
      <w:r>
        <w:t>5</w:t>
      </w:r>
      <w:r w:rsidR="00070442">
        <w:t xml:space="preserve">.1 </w:t>
      </w:r>
      <w:r w:rsidR="001F262A">
        <w:t>Fieldresearch - Ongestructureerde interviews</w:t>
      </w:r>
      <w:bookmarkEnd w:id="44"/>
      <w:bookmarkEnd w:id="46"/>
      <w:bookmarkEnd w:id="47"/>
    </w:p>
    <w:p w14:paraId="5368E518" w14:textId="721006CD" w:rsidR="00A72FE6" w:rsidRPr="00154478" w:rsidRDefault="001F262A" w:rsidP="00154478">
      <w:pPr>
        <w:rPr>
          <w:rFonts w:cstheme="minorHAnsi"/>
        </w:rPr>
      </w:pPr>
      <w:r w:rsidRPr="00AC080D">
        <w:t xml:space="preserve">Om </w:t>
      </w:r>
      <w:r w:rsidR="00F76F5D">
        <w:t>achter de</w:t>
      </w:r>
      <w:r w:rsidRPr="00AC080D">
        <w:t xml:space="preserve"> denkwijze </w:t>
      </w:r>
      <w:r w:rsidR="00F76F5D">
        <w:t>van de</w:t>
      </w:r>
      <w:r w:rsidRPr="00AC080D">
        <w:t xml:space="preserve"> </w:t>
      </w:r>
      <w:r w:rsidR="00F76F5D">
        <w:t>vak</w:t>
      </w:r>
      <w:r w:rsidRPr="00AC080D">
        <w:t xml:space="preserve">docenten </w:t>
      </w:r>
      <w:r w:rsidR="00F76F5D">
        <w:t xml:space="preserve">LO te komen, die zij </w:t>
      </w:r>
      <w:r w:rsidRPr="00AC080D">
        <w:t xml:space="preserve">hebben over de huidige manier van lesgeven en over de </w:t>
      </w:r>
      <w:r w:rsidRPr="00AC080D">
        <w:rPr>
          <w:rFonts w:cstheme="minorHAnsi"/>
        </w:rPr>
        <w:t>inzet van technologie tijdens de gymles heb ik fieldresearch uitgevoerd</w:t>
      </w:r>
      <w:r w:rsidR="00A72FE6" w:rsidRPr="00AC080D">
        <w:rPr>
          <w:rFonts w:cstheme="minorHAnsi"/>
        </w:rPr>
        <w:t xml:space="preserve"> in de vorm van ongestructureerde interviews</w:t>
      </w:r>
      <w:r w:rsidRPr="00AC080D">
        <w:rPr>
          <w:rFonts w:cstheme="minorHAnsi"/>
        </w:rPr>
        <w:t xml:space="preserve">. </w:t>
      </w:r>
    </w:p>
    <w:p w14:paraId="7A29B34A" w14:textId="77777777" w:rsidR="00B92CBF" w:rsidRPr="00B92CBF" w:rsidRDefault="00070442" w:rsidP="00070442">
      <w:pPr>
        <w:pStyle w:val="Geenafstand"/>
      </w:pPr>
      <w:r w:rsidRPr="00B92CBF">
        <w:t>In dit hoofdstuk wordt antwoord gegeven op de deelvragen:</w:t>
      </w:r>
    </w:p>
    <w:p w14:paraId="1FF7F4B1" w14:textId="77777777" w:rsidR="00D850E4" w:rsidRDefault="00D850E4" w:rsidP="00B92CBF">
      <w:pPr>
        <w:pStyle w:val="Geenafstand"/>
        <w:numPr>
          <w:ilvl w:val="0"/>
          <w:numId w:val="30"/>
        </w:numPr>
      </w:pPr>
      <w:r>
        <w:t>Welke methode van lesgeven denken de docenten lichamelijke opvoeding binnen een aantal jaren</w:t>
      </w:r>
      <w:r w:rsidRPr="00D850E4">
        <w:t xml:space="preserve"> </w:t>
      </w:r>
      <w:r>
        <w:t>terug te zien in de gymzaal?</w:t>
      </w:r>
    </w:p>
    <w:p w14:paraId="46BA6831" w14:textId="1793E654" w:rsidR="00B92CBF" w:rsidRDefault="00B92CBF" w:rsidP="00B92CBF">
      <w:pPr>
        <w:pStyle w:val="Geenafstand"/>
        <w:numPr>
          <w:ilvl w:val="0"/>
          <w:numId w:val="30"/>
        </w:numPr>
      </w:pPr>
      <w:r w:rsidRPr="003E6A24">
        <w:t>Welk</w:t>
      </w:r>
      <w:r w:rsidR="004D4B77">
        <w:t xml:space="preserve">e </w:t>
      </w:r>
      <w:r w:rsidRPr="003E6A24">
        <w:t>soort applicaties kunnen onder</w:t>
      </w:r>
      <w:r>
        <w:t xml:space="preserve">steuning bieden bij het gebruik </w:t>
      </w:r>
      <w:r w:rsidRPr="003E6A24">
        <w:t>van de BalanSAR?</w:t>
      </w:r>
    </w:p>
    <w:p w14:paraId="783BEFF9" w14:textId="77777777" w:rsidR="00B92CBF" w:rsidRDefault="00B92CBF" w:rsidP="00B92CBF">
      <w:pPr>
        <w:pStyle w:val="Geenafstand"/>
        <w:numPr>
          <w:ilvl w:val="0"/>
          <w:numId w:val="30"/>
        </w:numPr>
      </w:pPr>
      <w:r>
        <w:t>Wat is balanceren en hoe kan het communicatiemiddel de docenten LO begeleiden bij de ontwikkeling van deze vaardigheid?</w:t>
      </w:r>
    </w:p>
    <w:p w14:paraId="656C7197" w14:textId="77777777" w:rsidR="002E0256" w:rsidRDefault="002E0256" w:rsidP="00B92CBF">
      <w:pPr>
        <w:pStyle w:val="Geenafstand"/>
        <w:numPr>
          <w:ilvl w:val="0"/>
          <w:numId w:val="30"/>
        </w:numPr>
      </w:pPr>
      <w:r w:rsidRPr="003E6A24">
        <w:t>Op welke wijze kan technologie, in het</w:t>
      </w:r>
      <w:r>
        <w:t xml:space="preserve"> bijzonder (spatial) augmented </w:t>
      </w:r>
      <w:r w:rsidRPr="003E6A24">
        <w:t>reality</w:t>
      </w:r>
      <w:r>
        <w:t xml:space="preserve"> volgens de vakdocenten LO</w:t>
      </w:r>
      <w:r w:rsidRPr="003E6A24">
        <w:t xml:space="preserve"> iets toevoegen aan het bewegingsonderwijs?</w:t>
      </w:r>
    </w:p>
    <w:p w14:paraId="681A46D1" w14:textId="5B5EF867" w:rsidR="00B92CBF" w:rsidRDefault="00B92CBF" w:rsidP="00B92CBF">
      <w:pPr>
        <w:pStyle w:val="Geenafstand"/>
        <w:numPr>
          <w:ilvl w:val="0"/>
          <w:numId w:val="30"/>
        </w:numPr>
      </w:pPr>
      <w:r>
        <w:t>Wat zijn de wensen en behoeften van de doelgroep met betrekking tot het communicatiemiddel van de BalanSAR?</w:t>
      </w:r>
    </w:p>
    <w:p w14:paraId="73C2067B" w14:textId="77777777" w:rsidR="0091718D" w:rsidRDefault="0091718D" w:rsidP="0091718D">
      <w:pPr>
        <w:pStyle w:val="Lijstalinea"/>
        <w:numPr>
          <w:ilvl w:val="0"/>
          <w:numId w:val="30"/>
        </w:numPr>
      </w:pPr>
      <w:r>
        <w:t>Welke (digitale) sensoren kunnen eventueel ingezet worden voor de werking van de BalanSAR?</w:t>
      </w:r>
    </w:p>
    <w:p w14:paraId="11731B1C" w14:textId="45747B47" w:rsidR="00B92CBF" w:rsidRPr="0091718D" w:rsidRDefault="00B92CBF" w:rsidP="00070442">
      <w:pPr>
        <w:pStyle w:val="Lijstalinea"/>
        <w:numPr>
          <w:ilvl w:val="0"/>
          <w:numId w:val="30"/>
        </w:numPr>
      </w:pPr>
      <w:r>
        <w:t>Op welke manier kan het communicatiemiddel effectief ingezet worden om informatie over te brengen naar de docenten LO uit het primair basisonderwijs?</w:t>
      </w:r>
    </w:p>
    <w:p w14:paraId="46279C03" w14:textId="1BAC5542" w:rsidR="0091718D" w:rsidRPr="00F76F5D" w:rsidRDefault="001F262A" w:rsidP="00154478">
      <w:r w:rsidRPr="00F76F5D">
        <w:t xml:space="preserve">Danica Mast van het lectoraat GLSO </w:t>
      </w:r>
      <w:r w:rsidR="0091718D" w:rsidRPr="00F76F5D">
        <w:t>heeft aangegeven dat de</w:t>
      </w:r>
      <w:r w:rsidRPr="00F76F5D">
        <w:t xml:space="preserve"> Stichting Haagse Scholen (SHS) is aangesloten bij het lectoraat GLSO</w:t>
      </w:r>
      <w:r w:rsidR="004D4B77" w:rsidRPr="00F76F5D">
        <w:t>,</w:t>
      </w:r>
      <w:r w:rsidRPr="00F76F5D">
        <w:t xml:space="preserve"> voor het </w:t>
      </w:r>
      <w:r w:rsidR="00F76F5D" w:rsidRPr="00F76F5D">
        <w:t>uitvoeren</w:t>
      </w:r>
      <w:r w:rsidRPr="00F76F5D">
        <w:t xml:space="preserve"> van onderzoeken. </w:t>
      </w:r>
      <w:r w:rsidR="0091718D" w:rsidRPr="00F76F5D">
        <w:t xml:space="preserve">Contactpersoon </w:t>
      </w:r>
      <w:r w:rsidRPr="00F76F5D">
        <w:t>van de SHS is Rob Smit</w:t>
      </w:r>
      <w:r w:rsidR="0091718D" w:rsidRPr="00F76F5D">
        <w:t>, wie ik benaderd heb voor contactgegevens van scholen van de SHS die eventueel mee willen werken aan mijn afstudeeropdracht.</w:t>
      </w:r>
      <w:r w:rsidR="007C50E9" w:rsidRPr="00F76F5D">
        <w:t xml:space="preserve"> </w:t>
      </w:r>
      <w:r w:rsidRPr="00F76F5D">
        <w:t xml:space="preserve">Rob Smit heeft </w:t>
      </w:r>
      <w:r w:rsidR="0091718D" w:rsidRPr="00F76F5D">
        <w:t>mij in contact gebracht met de volgende drie scholen: b</w:t>
      </w:r>
      <w:r w:rsidR="004D4B77" w:rsidRPr="00F76F5D">
        <w:t xml:space="preserve">asisschool </w:t>
      </w:r>
      <w:r w:rsidRPr="00F76F5D">
        <w:t xml:space="preserve">dr. Willem Drees, </w:t>
      </w:r>
      <w:r w:rsidR="0091718D" w:rsidRPr="00F76F5D">
        <w:t>b</w:t>
      </w:r>
      <w:r w:rsidR="004D4B77" w:rsidRPr="00F76F5D">
        <w:t xml:space="preserve">asisschool de Springbok en </w:t>
      </w:r>
      <w:r w:rsidR="0091718D" w:rsidRPr="00F76F5D">
        <w:t>b</w:t>
      </w:r>
      <w:r w:rsidRPr="00F76F5D">
        <w:t xml:space="preserve">asisschool Anne Frank. </w:t>
      </w:r>
      <w:r w:rsidR="007C50E9" w:rsidRPr="00F76F5D">
        <w:br/>
      </w:r>
      <w:r w:rsidRPr="00F76F5D">
        <w:t xml:space="preserve">Deze scholen heb ik benaderd met de vraag of ik in contact </w:t>
      </w:r>
      <w:r w:rsidR="0091718D" w:rsidRPr="00F76F5D">
        <w:t>kan</w:t>
      </w:r>
      <w:r w:rsidRPr="00F76F5D">
        <w:t xml:space="preserve"> komen met </w:t>
      </w:r>
      <w:r w:rsidR="00AC080D" w:rsidRPr="00F76F5D">
        <w:t>een</w:t>
      </w:r>
      <w:r w:rsidRPr="00F76F5D">
        <w:t xml:space="preserve"> vakdocent LO en of zij een afspraak in willen plannen voor een interview.</w:t>
      </w:r>
      <w:r w:rsidR="0091718D" w:rsidRPr="00F76F5D">
        <w:t xml:space="preserve"> De vakdocenten LO van basisschool dr. Willem Drees en de Springbok hebben een positief antwoord gegeven om een interview in te plannen.</w:t>
      </w:r>
    </w:p>
    <w:p w14:paraId="00AE18CE" w14:textId="4E81F789" w:rsidR="001F262A" w:rsidRPr="00F76F5D" w:rsidRDefault="0091718D" w:rsidP="00154478">
      <w:r w:rsidRPr="00F76F5D">
        <w:t>Naast de scholen van de SHS</w:t>
      </w:r>
      <w:r w:rsidR="001F262A" w:rsidRPr="00F76F5D">
        <w:t xml:space="preserve"> heb ik in totaal 95 scholen</w:t>
      </w:r>
      <w:r w:rsidRPr="00F76F5D">
        <w:t xml:space="preserve"> in de omgeving Den Haag</w:t>
      </w:r>
      <w:r w:rsidR="001F262A" w:rsidRPr="00F76F5D">
        <w:t xml:space="preserve"> benaderd</w:t>
      </w:r>
      <w:r w:rsidR="00673A4C" w:rsidRPr="00F76F5D">
        <w:t xml:space="preserve"> met de vraag of er interesse is </w:t>
      </w:r>
      <w:r w:rsidR="001F262A" w:rsidRPr="00F76F5D">
        <w:t>in een interview en hulp (feedback) tijdens mijn afstudeerproject.</w:t>
      </w:r>
      <w:r w:rsidR="00673A4C" w:rsidRPr="00F76F5D">
        <w:t xml:space="preserve"> Negen van de 95 scholen hebben</w:t>
      </w:r>
      <w:r w:rsidR="001F262A" w:rsidRPr="00F76F5D">
        <w:t xml:space="preserve"> een positieve reactie gegeven en een afspraak ingepland voor een intervi</w:t>
      </w:r>
      <w:r w:rsidR="00154478" w:rsidRPr="00F76F5D">
        <w:t>ew.</w:t>
      </w:r>
      <w:r w:rsidR="00984F3C">
        <w:t xml:space="preserve"> Van de scholen die een afwijzing hebben gegeven voor enige vorm van samenwerking, was de reden uiteenlopend van geen tijd tot het inwerken van een nieuwe gymleraar. </w:t>
      </w:r>
    </w:p>
    <w:p w14:paraId="6810671B" w14:textId="5E363540" w:rsidR="00AA54CB" w:rsidRPr="00F76F5D" w:rsidRDefault="00B92CBF" w:rsidP="00154478">
      <w:r w:rsidRPr="00F76F5D">
        <w:t>Ter voorbereiding op deze interviews heb ik een topiclist opgesteld. Een topiclist wordt veelal gebruikt bij ongestructureerde interviews.</w:t>
      </w:r>
      <w:r w:rsidR="003D055A" w:rsidRPr="00F76F5D">
        <w:t xml:space="preserve"> Deze topiclist/vragenstructuur is te vinden in bijlage D van de interne bijlage van de bijlagen onderzoeksrapport.</w:t>
      </w:r>
      <w:r w:rsidRPr="00F76F5D">
        <w:t xml:space="preserve"> Om de diepte in te kunnen tijdens het interview, staan mijn vragen niet vast, maar heb ik wel een bepaalde structuur</w:t>
      </w:r>
      <w:r w:rsidR="003D055A" w:rsidRPr="00F76F5D">
        <w:t xml:space="preserve">. Dit zorgt ervoor </w:t>
      </w:r>
      <w:r w:rsidRPr="00F76F5D">
        <w:t xml:space="preserve">dat ik antwoord zal krijgen op </w:t>
      </w:r>
      <w:r w:rsidR="00673A4C" w:rsidRPr="00F76F5D">
        <w:t>de vragen die ik belangrijk vind</w:t>
      </w:r>
      <w:r w:rsidR="003D055A" w:rsidRPr="00F76F5D">
        <w:t xml:space="preserve"> om antwoord te kunnen krijgen op de hoofdvraag van de onderzoeksfase</w:t>
      </w:r>
      <w:r w:rsidR="00673A4C" w:rsidRPr="00F76F5D">
        <w:t xml:space="preserve">. </w:t>
      </w:r>
    </w:p>
    <w:p w14:paraId="5850721A" w14:textId="47C73930" w:rsidR="001F262A" w:rsidRPr="00F76F5D" w:rsidRDefault="001F262A" w:rsidP="00154478">
      <w:pPr>
        <w:rPr>
          <w:color w:val="FF0000"/>
        </w:rPr>
      </w:pPr>
      <w:r w:rsidRPr="00F76F5D">
        <w:t xml:space="preserve">Één van de topics </w:t>
      </w:r>
      <w:r w:rsidR="003D055A" w:rsidRPr="00F76F5D">
        <w:t xml:space="preserve">die ik behandeld heb in </w:t>
      </w:r>
      <w:r w:rsidR="00F76F5D" w:rsidRPr="00F76F5D">
        <w:t>de</w:t>
      </w:r>
      <w:r w:rsidR="003D055A" w:rsidRPr="00F76F5D">
        <w:t xml:space="preserve"> interviews is</w:t>
      </w:r>
      <w:r w:rsidR="007A0F80" w:rsidRPr="00F76F5D">
        <w:t xml:space="preserve">, op welke wijze de </w:t>
      </w:r>
      <w:r w:rsidR="003D055A" w:rsidRPr="00F76F5D">
        <w:t>vak</w:t>
      </w:r>
      <w:r w:rsidR="007A0F80" w:rsidRPr="00F76F5D">
        <w:t>docent LO d</w:t>
      </w:r>
      <w:r w:rsidRPr="00F76F5D">
        <w:t xml:space="preserve">enkt dat de BalanSAR het leerproces kan ondersteunen. </w:t>
      </w:r>
      <w:r w:rsidR="007A0F80" w:rsidRPr="00F76F5D">
        <w:t>Deze topic heb ik gekozen omdat h</w:t>
      </w:r>
      <w:r w:rsidRPr="00F76F5D">
        <w:t xml:space="preserve">et lectoraat GLSO </w:t>
      </w:r>
      <w:r w:rsidRPr="00F76F5D">
        <w:lastRenderedPageBreak/>
        <w:t>kampt met het gevoel dat d</w:t>
      </w:r>
      <w:r w:rsidR="007A0F80" w:rsidRPr="00F76F5D">
        <w:t>e drempel, met de overstap naar</w:t>
      </w:r>
      <w:r w:rsidRPr="00F76F5D">
        <w:t xml:space="preserve"> het gebruik van de BalanSAR te </w:t>
      </w:r>
      <w:r w:rsidR="005A0E60" w:rsidRPr="00F76F5D">
        <w:t>hoog</w:t>
      </w:r>
      <w:r w:rsidR="007A0F80" w:rsidRPr="00F76F5D">
        <w:t xml:space="preserve"> zal zijn voor docenten LO.</w:t>
      </w:r>
      <w:r w:rsidRPr="00F76F5D">
        <w:t xml:space="preserve"> Uit d</w:t>
      </w:r>
      <w:r w:rsidR="007A0F80" w:rsidRPr="00F76F5D">
        <w:t>e</w:t>
      </w:r>
      <w:r w:rsidR="005A0E60" w:rsidRPr="00F76F5D">
        <w:t xml:space="preserve"> gehouden</w:t>
      </w:r>
      <w:r w:rsidR="007A0F80" w:rsidRPr="00F76F5D">
        <w:t xml:space="preserve"> interviews met de </w:t>
      </w:r>
      <w:r w:rsidR="005A0E60" w:rsidRPr="00F76F5D">
        <w:t>vak</w:t>
      </w:r>
      <w:r w:rsidR="007A0F80" w:rsidRPr="00F76F5D">
        <w:t>docenten LO i</w:t>
      </w:r>
      <w:r w:rsidR="00A17913" w:rsidRPr="00F76F5D">
        <w:t>s naar voren gekomen dat zij</w:t>
      </w:r>
      <w:r w:rsidRPr="00F76F5D">
        <w:t xml:space="preserve"> </w:t>
      </w:r>
      <w:r w:rsidR="00C66073" w:rsidRPr="00F76F5D">
        <w:t>d</w:t>
      </w:r>
      <w:r w:rsidRPr="00F76F5D">
        <w:t>e drempel</w:t>
      </w:r>
      <w:r w:rsidR="00A17913" w:rsidRPr="00F76F5D">
        <w:t xml:space="preserve"> </w:t>
      </w:r>
      <w:r w:rsidR="00F76F5D" w:rsidRPr="00F76F5D">
        <w:t>voor</w:t>
      </w:r>
      <w:r w:rsidR="00A17913" w:rsidRPr="00F76F5D">
        <w:t xml:space="preserve"> de</w:t>
      </w:r>
      <w:r w:rsidR="00F76F5D" w:rsidRPr="00F76F5D">
        <w:t>ze</w:t>
      </w:r>
      <w:r w:rsidR="00A17913" w:rsidRPr="00F76F5D">
        <w:t xml:space="preserve"> overstap</w:t>
      </w:r>
      <w:r w:rsidRPr="00F76F5D">
        <w:t xml:space="preserve"> niet</w:t>
      </w:r>
      <w:r w:rsidR="00A17913" w:rsidRPr="00F76F5D">
        <w:t xml:space="preserve"> te</w:t>
      </w:r>
      <w:r w:rsidRPr="00F76F5D">
        <w:t xml:space="preserve"> hoog vinden. </w:t>
      </w:r>
      <w:r w:rsidR="00AC080D" w:rsidRPr="00F76F5D">
        <w:t>Zij</w:t>
      </w:r>
      <w:r w:rsidRPr="00F76F5D">
        <w:t xml:space="preserve"> zijn bereid om de overstap te maken naar het gebruiken van enige vorm van technologie tijdens de gymles</w:t>
      </w:r>
      <w:r w:rsidR="00984F3C">
        <w:t>, omdat de wereld om hun heen digitaliseert</w:t>
      </w:r>
      <w:r w:rsidR="00A17913" w:rsidRPr="00F76F5D">
        <w:t xml:space="preserve">. De </w:t>
      </w:r>
      <w:r w:rsidR="005A0E60" w:rsidRPr="00F76F5D">
        <w:t>gesproken vak</w:t>
      </w:r>
      <w:r w:rsidR="00A17913" w:rsidRPr="00F76F5D">
        <w:t>docenten LO zijn van mening dat de BalanSAR era</w:t>
      </w:r>
      <w:r w:rsidRPr="00F76F5D">
        <w:t>an</w:t>
      </w:r>
      <w:r w:rsidR="00A17913" w:rsidRPr="00F76F5D">
        <w:t xml:space="preserve"> kan</w:t>
      </w:r>
      <w:r w:rsidRPr="00F76F5D">
        <w:t xml:space="preserve"> bijdragen dat de kinderen meer plezier uit de bewegingsactiviteiten zullen halen en de activiteiten tijdens de gymles vernieuwend zullen zijn</w:t>
      </w:r>
      <w:r w:rsidR="00F76F5D" w:rsidRPr="00F76F5D">
        <w:t>, zodra gebruik gemaakt wordt van technologie bij gymactiviteiten</w:t>
      </w:r>
      <w:r w:rsidRPr="00F76F5D">
        <w:t>.</w:t>
      </w:r>
    </w:p>
    <w:p w14:paraId="21363833" w14:textId="2D8FE4E2" w:rsidR="001F262A" w:rsidRPr="00F76F5D" w:rsidRDefault="001F262A" w:rsidP="00154478">
      <w:r w:rsidRPr="00F76F5D">
        <w:t>Tijdens de interviews heb ik audio-opnames gemaakt, zodat ik achteraf de interviews heb kunnen verwerken</w:t>
      </w:r>
      <w:r w:rsidR="00C66073" w:rsidRPr="00F76F5D">
        <w:t>.</w:t>
      </w:r>
      <w:r w:rsidR="00AA54CB" w:rsidRPr="00F76F5D">
        <w:t xml:space="preserve"> Door </w:t>
      </w:r>
      <w:r w:rsidR="005A0E60" w:rsidRPr="00F76F5D">
        <w:t>deze opnames heeft een gesprek plaatsgevonden waar de kans op</w:t>
      </w:r>
      <w:r w:rsidR="00AA54CB" w:rsidRPr="00F76F5D">
        <w:t xml:space="preserve"> extra neveninformatie vergroot werd.</w:t>
      </w:r>
      <w:r w:rsidR="005A0E60" w:rsidRPr="00F76F5D">
        <w:t xml:space="preserve"> </w:t>
      </w:r>
      <w:r w:rsidRPr="00F76F5D">
        <w:t xml:space="preserve">De verklaring omtrent geheimhouding en het wissen van de audio-opnamen is te vinden in </w:t>
      </w:r>
      <w:r w:rsidR="00E82CF0" w:rsidRPr="00F76F5D">
        <w:t xml:space="preserve">externe </w:t>
      </w:r>
      <w:r w:rsidRPr="00F76F5D">
        <w:t xml:space="preserve">bijlage </w:t>
      </w:r>
      <w:r w:rsidR="00E82CF0" w:rsidRPr="00F76F5D">
        <w:t>B</w:t>
      </w:r>
      <w:r w:rsidR="00CC4792" w:rsidRPr="00F76F5D">
        <w:t xml:space="preserve"> van de bijlagen onderzoeksrapport</w:t>
      </w:r>
      <w:r w:rsidRPr="00F76F5D">
        <w:t xml:space="preserve">. </w:t>
      </w:r>
    </w:p>
    <w:p w14:paraId="3816AD75" w14:textId="47CF176D" w:rsidR="00AE7F1E" w:rsidRPr="00F76F5D" w:rsidRDefault="00AE7F1E" w:rsidP="00154478">
      <w:r w:rsidRPr="00F76F5D">
        <w:t xml:space="preserve">Ter controle heb ik </w:t>
      </w:r>
      <w:r w:rsidR="00CC4792" w:rsidRPr="00F76F5D">
        <w:t>het</w:t>
      </w:r>
      <w:r w:rsidRPr="00F76F5D">
        <w:t xml:space="preserve"> uitgewerkte interview meegenomen naar de vervolgafspraak met de docent, om te verifiëren of de informatie op e</w:t>
      </w:r>
      <w:r w:rsidR="00A17913" w:rsidRPr="00F76F5D">
        <w:t>en juiste manier gedocumenteerd is</w:t>
      </w:r>
      <w:r w:rsidRPr="00F76F5D">
        <w:t>.</w:t>
      </w:r>
    </w:p>
    <w:p w14:paraId="59092C6E" w14:textId="1C5AD16F" w:rsidR="00AE7F1E" w:rsidRDefault="00725E59" w:rsidP="00AE7F1E">
      <w:pPr>
        <w:pStyle w:val="Kop3"/>
      </w:pPr>
      <w:bookmarkStart w:id="48" w:name="_Toc494983849"/>
      <w:bookmarkStart w:id="49" w:name="_Toc500241337"/>
      <w:r>
        <w:t>5</w:t>
      </w:r>
      <w:r w:rsidR="00AE7F1E">
        <w:t>.1.1 Conclusie</w:t>
      </w:r>
      <w:bookmarkEnd w:id="48"/>
      <w:bookmarkEnd w:id="49"/>
    </w:p>
    <w:p w14:paraId="5E29D16E" w14:textId="2038DD75" w:rsidR="0030738B" w:rsidRPr="00CA3595" w:rsidRDefault="00277F2C" w:rsidP="0030738B">
      <w:pPr>
        <w:pStyle w:val="Geenafstand"/>
      </w:pPr>
      <w:r w:rsidRPr="00CA3595">
        <w:t xml:space="preserve">Geen </w:t>
      </w:r>
      <w:r w:rsidR="00AE7F1E" w:rsidRPr="00CA3595">
        <w:t xml:space="preserve">enkele </w:t>
      </w:r>
      <w:r w:rsidR="004C1B5F" w:rsidRPr="00CA3595">
        <w:t>vak</w:t>
      </w:r>
      <w:r w:rsidR="00AE7F1E" w:rsidRPr="00CA3595">
        <w:t>docent</w:t>
      </w:r>
      <w:r w:rsidR="004C1B5F" w:rsidRPr="00CA3595">
        <w:t xml:space="preserve"> LO welke ik gesproken heb tijdens de interviews</w:t>
      </w:r>
      <w:r w:rsidR="00984F3C">
        <w:t>,</w:t>
      </w:r>
      <w:r w:rsidR="00AE7F1E" w:rsidRPr="00CA3595">
        <w:t xml:space="preserve"> </w:t>
      </w:r>
      <w:r w:rsidRPr="00CA3595">
        <w:t xml:space="preserve">heeft </w:t>
      </w:r>
      <w:r w:rsidR="00AE7F1E" w:rsidRPr="00CA3595">
        <w:t>aangegeven niet klaar te zijn voor een overstap naa</w:t>
      </w:r>
      <w:r w:rsidR="00AA54CB" w:rsidRPr="00CA3595">
        <w:t>r een gymzaal met technologieën</w:t>
      </w:r>
      <w:r w:rsidR="00AE7F1E" w:rsidRPr="00CA3595">
        <w:t xml:space="preserve">. </w:t>
      </w:r>
      <w:r w:rsidR="004C1B5F" w:rsidRPr="00CA3595">
        <w:t>De gesproken vakdocenten LO prefereren afbeeldingen en video’s boven tekst om de informatie tot zich te nemen. Een verschil is zichtbaar in</w:t>
      </w:r>
      <w:r w:rsidR="0030738B" w:rsidRPr="00CA3595">
        <w:t xml:space="preserve"> de respons</w:t>
      </w:r>
      <w:r w:rsidR="004C1B5F" w:rsidRPr="00CA3595">
        <w:t xml:space="preserve"> hoe actief de vakdocenten LO zijn met applicaties ter ondersteuning van de gymles. Enkele docenten hebben aangegeven tijdens de interviews gebruik te maken van applicaties om bewegingen te analyseren. Een ander tekent met krijt op de vloer om een visuele belevenis mee te geven aan de kinderen tijdens een activiteit. </w:t>
      </w:r>
      <w:r w:rsidR="0030738B" w:rsidRPr="00CA3595">
        <w:t>Deze reactie</w:t>
      </w:r>
      <w:r w:rsidR="004C1B5F" w:rsidRPr="00CA3595">
        <w:t xml:space="preserve"> komt met name voort uit de vraag hoe de docenten de gymles indelen, waarop de geïnterviewde vakdocenten een overeenkomst hadden in het antwoord. De geïnterviewde docenten zijn vrij qua invulling van de activiteiten, die ervoor zorgen dat de motorische vaardigheden getraind en ontwikkeld worden. Op een enkele geïnterviewde docent na wordt gebruik gemaakt van een</w:t>
      </w:r>
      <w:r w:rsidR="00AE7F1E" w:rsidRPr="00CA3595">
        <w:t xml:space="preserve"> jaarplannin</w:t>
      </w:r>
      <w:r w:rsidR="00A17913" w:rsidRPr="00CA3595">
        <w:t xml:space="preserve">g, waarin vermeld staat </w:t>
      </w:r>
      <w:r w:rsidR="00AE7F1E" w:rsidRPr="00CA3595">
        <w:t>welke motorische vaardighede</w:t>
      </w:r>
      <w:r w:rsidR="00A17913" w:rsidRPr="00CA3595">
        <w:t>n in welke lesweek getraind moe</w:t>
      </w:r>
      <w:r w:rsidR="00AE7F1E" w:rsidRPr="00CA3595">
        <w:t xml:space="preserve">ten worden. </w:t>
      </w:r>
      <w:r w:rsidR="004C1B5F" w:rsidRPr="00CA3595">
        <w:t xml:space="preserve">De </w:t>
      </w:r>
      <w:r w:rsidR="0030738B" w:rsidRPr="00CA3595">
        <w:t>geïnterviewde</w:t>
      </w:r>
      <w:r w:rsidR="004C1B5F" w:rsidRPr="00CA3595">
        <w:t xml:space="preserve"> vakdocenten vinden dat de rol van de </w:t>
      </w:r>
      <w:r w:rsidR="0030738B" w:rsidRPr="00CA3595">
        <w:t>vakdocent</w:t>
      </w:r>
      <w:r w:rsidR="004C1B5F" w:rsidRPr="00CA3595">
        <w:t xml:space="preserve"> LO niet moet veranderen, met de komst van technologie. Zoals Vincent W</w:t>
      </w:r>
      <w:r w:rsidR="0031628B" w:rsidRPr="00CA3595">
        <w:t>ee</w:t>
      </w:r>
      <w:r w:rsidR="004C1B5F" w:rsidRPr="00CA3595">
        <w:t xml:space="preserve">rdenburg (Jan Vermeerschool Delft) </w:t>
      </w:r>
      <w:r w:rsidR="0030738B" w:rsidRPr="00CA3595">
        <w:t xml:space="preserve">citeert: </w:t>
      </w:r>
    </w:p>
    <w:p w14:paraId="46A722B7" w14:textId="77777777" w:rsidR="007F545E" w:rsidRPr="00F76F5D" w:rsidRDefault="007F545E" w:rsidP="0030738B">
      <w:pPr>
        <w:pStyle w:val="Geenafstand"/>
        <w:rPr>
          <w:color w:val="FF0000"/>
        </w:rPr>
      </w:pPr>
    </w:p>
    <w:p w14:paraId="5A657A5D" w14:textId="5C6F1D93" w:rsidR="004C1B5F" w:rsidRPr="00CA3595" w:rsidRDefault="0030738B" w:rsidP="00CA3595">
      <w:pPr>
        <w:pStyle w:val="Geenafstand"/>
      </w:pPr>
      <w:r w:rsidRPr="00CA3595">
        <w:t>“Je moet als docent altijd de technologie ondersteunen door zelf aanwijzingen te geven aan de kinderen. Denk bijvoorbeeld aan een bal gooien. Als docent kun je de beweging direct waarnemen en hierop inspelen. Instructiefilmpjes maken wel duidelijk wat je moet doen, maar als docent zie je altijd wat er niet goed gaat tijdens het uitoefenen van een activiteit. Dit kun je als docent sturen, waardoor een bepaalde activiteit meer kans krijgt om te slagen. ”</w:t>
      </w:r>
    </w:p>
    <w:p w14:paraId="2DCE66CC" w14:textId="77777777" w:rsidR="00CA3595" w:rsidRPr="00F76F5D" w:rsidRDefault="00CA3595" w:rsidP="00CA3595">
      <w:pPr>
        <w:pStyle w:val="Geenafstand"/>
        <w:rPr>
          <w:color w:val="FF0000"/>
        </w:rPr>
      </w:pPr>
    </w:p>
    <w:p w14:paraId="4C71C513" w14:textId="480FDD9F" w:rsidR="007F545E" w:rsidRPr="00CA3595" w:rsidRDefault="0030738B" w:rsidP="00154478">
      <w:r w:rsidRPr="00CA3595">
        <w:t xml:space="preserve">De gesproken vakdocenten hebben aangegeven dat technologie in de gymzaal voor een positie effect zal zorgen bij de ontwikkeling van motorische vaardigheden en het leerplezier onder de kinderen. Paul </w:t>
      </w:r>
      <w:proofErr w:type="spellStart"/>
      <w:r w:rsidRPr="00CA3595">
        <w:t>Koperdraat</w:t>
      </w:r>
      <w:proofErr w:type="spellEnd"/>
      <w:r w:rsidRPr="00CA3595">
        <w:t xml:space="preserve"> benadrukt deze </w:t>
      </w:r>
      <w:r w:rsidR="007F545E" w:rsidRPr="00CA3595">
        <w:t>bevinding</w:t>
      </w:r>
      <w:r w:rsidRPr="00CA3595">
        <w:t xml:space="preserve"> door volgend citaat:</w:t>
      </w:r>
    </w:p>
    <w:p w14:paraId="6E3F92A8" w14:textId="7F730FEF" w:rsidR="004C1B5F" w:rsidRPr="00CA3595" w:rsidRDefault="0030738B" w:rsidP="00154478">
      <w:r w:rsidRPr="00CA3595">
        <w:t xml:space="preserve">“De technologie kan een toevoeging zijn in de belevenis van de kinderen bij het uitvoeren van activiteiten. Het wordt niet alleen leuker om te gymmen, maar </w:t>
      </w:r>
      <w:r w:rsidR="00CA3595" w:rsidRPr="00CA3595">
        <w:t>het</w:t>
      </w:r>
      <w:r w:rsidRPr="00CA3595">
        <w:t xml:space="preserve"> kan </w:t>
      </w:r>
      <w:r w:rsidR="00CA3595" w:rsidRPr="00CA3595">
        <w:t>zorgen voor</w:t>
      </w:r>
      <w:r w:rsidRPr="00CA3595">
        <w:t xml:space="preserve"> meer uitdaging in de activiteiten die uitgevoerd worden. De inzet van technologie is zeker een positief aspect, waardoor de kinderen meer gestimuleerd worden om te gaan sporten”</w:t>
      </w:r>
    </w:p>
    <w:p w14:paraId="4FFA6A60" w14:textId="1CE4BDB7" w:rsidR="001F262A" w:rsidRPr="00F76F5D" w:rsidRDefault="007F545E" w:rsidP="00154478">
      <w:pPr>
        <w:rPr>
          <w:color w:val="FF0000"/>
        </w:rPr>
      </w:pPr>
      <w:r w:rsidRPr="00CA3595">
        <w:t>De</w:t>
      </w:r>
      <w:r w:rsidR="00AE7F1E" w:rsidRPr="00CA3595">
        <w:t xml:space="preserve"> verkregen data heb ik verwerkt in een visualisatie, welke te vinden is in </w:t>
      </w:r>
      <w:r w:rsidR="00CA3595" w:rsidRPr="00CA3595">
        <w:t xml:space="preserve">interne bijlage </w:t>
      </w:r>
      <w:r w:rsidR="00AE7F1E" w:rsidRPr="00CA3595">
        <w:t xml:space="preserve">E van </w:t>
      </w:r>
      <w:r w:rsidR="00CA3595" w:rsidRPr="00CA3595">
        <w:t>het</w:t>
      </w:r>
      <w:r w:rsidR="00CC4792" w:rsidRPr="00CA3595">
        <w:t xml:space="preserve"> bijlagen onderzoeksrapport</w:t>
      </w:r>
      <w:r w:rsidR="00AE7F1E" w:rsidRPr="00CA3595">
        <w:t>.</w:t>
      </w:r>
      <w:r w:rsidR="00695BEC" w:rsidRPr="00CA3595">
        <w:t xml:space="preserve"> De interview transcripts (uitgeschreven interviews) zijn te vinden in interne bijlage F.</w:t>
      </w:r>
      <w:r w:rsidR="001F262A" w:rsidRPr="00F76F5D">
        <w:rPr>
          <w:color w:val="FF0000"/>
        </w:rPr>
        <w:br w:type="page"/>
      </w:r>
    </w:p>
    <w:p w14:paraId="54CFCCBA" w14:textId="77777777" w:rsidR="001F262A" w:rsidRPr="00AD7F86" w:rsidRDefault="001F262A" w:rsidP="00AD7F86">
      <w:pPr>
        <w:pStyle w:val="Kop1"/>
        <w:numPr>
          <w:ilvl w:val="0"/>
          <w:numId w:val="32"/>
        </w:numPr>
      </w:pPr>
      <w:bookmarkStart w:id="50" w:name="_Toc494893603"/>
      <w:bookmarkStart w:id="51" w:name="_Toc494983850"/>
      <w:bookmarkStart w:id="52" w:name="_Toc500241338"/>
      <w:r w:rsidRPr="00AD7F86">
        <w:lastRenderedPageBreak/>
        <w:t>Beantwoording Onderzoeksvragen</w:t>
      </w:r>
      <w:bookmarkEnd w:id="50"/>
      <w:bookmarkEnd w:id="51"/>
      <w:bookmarkEnd w:id="52"/>
    </w:p>
    <w:p w14:paraId="42EDCBF8" w14:textId="5FDDDA69" w:rsidR="00106E4D" w:rsidRDefault="007B0354" w:rsidP="00154478">
      <w:r>
        <w:t xml:space="preserve">In dit hoofdstuk </w:t>
      </w:r>
      <w:r w:rsidR="00003ACB">
        <w:t xml:space="preserve">worden de deelvragen beantwoord, waarna de hoofdvraag beantwoord kan worden. </w:t>
      </w:r>
      <w:r>
        <w:t>Door</w:t>
      </w:r>
      <w:r w:rsidR="00003ACB">
        <w:t xml:space="preserve"> het beantwoorden van de hoofdvraag, kan ik de concepten voor het communicatiemiddel bedenken. </w:t>
      </w:r>
    </w:p>
    <w:p w14:paraId="37B6BF1D" w14:textId="2AFA700B" w:rsidR="001F262A" w:rsidRDefault="00725E59" w:rsidP="00106E4D">
      <w:pPr>
        <w:pStyle w:val="Kop2"/>
      </w:pPr>
      <w:bookmarkStart w:id="53" w:name="_Toc494983851"/>
      <w:bookmarkStart w:id="54" w:name="_Toc500241339"/>
      <w:r>
        <w:t>6</w:t>
      </w:r>
      <w:r w:rsidR="00106E4D">
        <w:t>.1 Beantwoording deelvragen</w:t>
      </w:r>
      <w:bookmarkEnd w:id="53"/>
      <w:bookmarkEnd w:id="54"/>
    </w:p>
    <w:p w14:paraId="78CE8317" w14:textId="2160F2DB" w:rsidR="00695BEC" w:rsidRDefault="00E244FC" w:rsidP="00695BEC">
      <w:pPr>
        <w:pStyle w:val="Geenafstand"/>
        <w:rPr>
          <w:b/>
        </w:rPr>
      </w:pPr>
      <w:r w:rsidRPr="00695BEC">
        <w:rPr>
          <w:b/>
        </w:rPr>
        <w:t xml:space="preserve">Deelvraag: </w:t>
      </w:r>
      <w:r w:rsidR="00D850E4" w:rsidRPr="00D850E4">
        <w:rPr>
          <w:b/>
        </w:rPr>
        <w:t>Welke methode van lesgeven denken de docenten lichamelijke opvoeding binnen een aantal jaren terug te zien in de gymzaal?</w:t>
      </w:r>
    </w:p>
    <w:p w14:paraId="6BD2C813" w14:textId="6BFD9005" w:rsidR="00B067A4" w:rsidRPr="00025D08" w:rsidRDefault="00695BEC" w:rsidP="006E50AB">
      <w:pPr>
        <w:rPr>
          <w:color w:val="FF0000"/>
        </w:rPr>
      </w:pPr>
      <w:r w:rsidRPr="00025D08">
        <w:t xml:space="preserve">Uit de interviews </w:t>
      </w:r>
      <w:r w:rsidR="00003ACB" w:rsidRPr="00025D08">
        <w:t>met de docenten LO k</w:t>
      </w:r>
      <w:r w:rsidRPr="00025D08">
        <w:t xml:space="preserve">an </w:t>
      </w:r>
      <w:r w:rsidR="006E50AB" w:rsidRPr="00025D08">
        <w:t>ik opmaken</w:t>
      </w:r>
      <w:r w:rsidR="00936173" w:rsidRPr="00025D08">
        <w:t xml:space="preserve">, </w:t>
      </w:r>
      <w:r w:rsidR="00003ACB" w:rsidRPr="00025D08">
        <w:t xml:space="preserve">dat de rol van de </w:t>
      </w:r>
      <w:r w:rsidR="00025D08" w:rsidRPr="00025D08">
        <w:t>geïnterviewde</w:t>
      </w:r>
      <w:r w:rsidR="006E50AB" w:rsidRPr="00025D08">
        <w:t xml:space="preserve"> vak</w:t>
      </w:r>
      <w:r w:rsidR="00003ACB" w:rsidRPr="00025D08">
        <w:t>docent</w:t>
      </w:r>
      <w:r w:rsidR="006E50AB" w:rsidRPr="00025D08">
        <w:t>en</w:t>
      </w:r>
      <w:r w:rsidR="00003ACB" w:rsidRPr="00025D08">
        <w:t xml:space="preserve"> LO v</w:t>
      </w:r>
      <w:r w:rsidRPr="00025D08">
        <w:t>oor een klein dee</w:t>
      </w:r>
      <w:r w:rsidR="00003ACB" w:rsidRPr="00025D08">
        <w:t xml:space="preserve">l gaat veranderen, als in de </w:t>
      </w:r>
      <w:r w:rsidR="006E50AB" w:rsidRPr="00025D08">
        <w:t>komende jaren</w:t>
      </w:r>
      <w:r w:rsidRPr="00025D08">
        <w:t xml:space="preserve"> gebruik gemaakt gaat worden </w:t>
      </w:r>
      <w:r w:rsidR="006E50AB" w:rsidRPr="00025D08">
        <w:t xml:space="preserve">van </w:t>
      </w:r>
      <w:r w:rsidRPr="00025D08">
        <w:t xml:space="preserve">technologie. </w:t>
      </w:r>
      <w:r w:rsidR="006E50AB" w:rsidRPr="00025D08">
        <w:t>De geïnterviewde docenten geven aan</w:t>
      </w:r>
      <w:r w:rsidR="00025D08" w:rsidRPr="00025D08">
        <w:t>,</w:t>
      </w:r>
      <w:r w:rsidR="006E50AB" w:rsidRPr="00025D08">
        <w:t xml:space="preserve"> de kinderen beter te kennen dan de technologie.</w:t>
      </w:r>
      <w:r w:rsidR="00003ACB" w:rsidRPr="00025D08">
        <w:t xml:space="preserve"> </w:t>
      </w:r>
      <w:r w:rsidR="006E50AB" w:rsidRPr="00025D08">
        <w:t xml:space="preserve">Dit is </w:t>
      </w:r>
      <w:r w:rsidR="00025D08" w:rsidRPr="00025D08">
        <w:t xml:space="preserve">volgens hun </w:t>
      </w:r>
      <w:r w:rsidR="006E50AB" w:rsidRPr="00025D08">
        <w:t xml:space="preserve">de reden dat de technologie </w:t>
      </w:r>
      <w:r w:rsidRPr="00025D08">
        <w:t>ingezet</w:t>
      </w:r>
      <w:r w:rsidR="006E50AB" w:rsidRPr="00025D08">
        <w:t xml:space="preserve"> zal</w:t>
      </w:r>
      <w:r w:rsidRPr="00025D08">
        <w:t xml:space="preserve"> worden als een aanvulling op de</w:t>
      </w:r>
      <w:r w:rsidR="00003ACB" w:rsidRPr="00025D08">
        <w:t xml:space="preserve"> gymles</w:t>
      </w:r>
      <w:r w:rsidRPr="00025D08">
        <w:t xml:space="preserve">. </w:t>
      </w:r>
      <w:r w:rsidR="00003ACB" w:rsidRPr="00025D08">
        <w:t xml:space="preserve">Zij denken wel dat de </w:t>
      </w:r>
      <w:r w:rsidRPr="00025D08">
        <w:t xml:space="preserve">inzet van </w:t>
      </w:r>
      <w:r w:rsidR="00003ACB" w:rsidRPr="00025D08">
        <w:t>technologie op gymtoestellen en/</w:t>
      </w:r>
      <w:r w:rsidRPr="00025D08">
        <w:t>of activiteiten het sporten in de gymzaal leuker en interactiever maakt</w:t>
      </w:r>
      <w:r w:rsidR="008E534C" w:rsidRPr="00025D08">
        <w:t>.</w:t>
      </w:r>
      <w:r w:rsidRPr="00025D08">
        <w:t xml:space="preserve"> </w:t>
      </w:r>
      <w:r w:rsidR="006E50AB" w:rsidRPr="00025D08">
        <w:t xml:space="preserve">De wereld digitaliseert en </w:t>
      </w:r>
      <w:r w:rsidR="00984F3C">
        <w:t>de</w:t>
      </w:r>
      <w:r w:rsidR="006E50AB" w:rsidRPr="00025D08">
        <w:t xml:space="preserve"> gesproken vakdocenten LO hebben aangegeven dat het tijd is om de gymzalen mee te digitaliseren, waarbij de vakdocenten de leidende rol behouden boven de inzet van technologie. </w:t>
      </w:r>
      <w:r w:rsidRPr="00025D08">
        <w:t>Deze data is terug te vinden in interne bijlage F</w:t>
      </w:r>
      <w:r w:rsidR="00CC4792" w:rsidRPr="00025D08">
        <w:t xml:space="preserve"> van het bijlagen onderzoeksrapport</w:t>
      </w:r>
      <w:r w:rsidRPr="00025D08">
        <w:t>.</w:t>
      </w:r>
    </w:p>
    <w:p w14:paraId="105274BF" w14:textId="77777777" w:rsidR="00B067A4" w:rsidRDefault="00E244FC" w:rsidP="00B067A4">
      <w:pPr>
        <w:pStyle w:val="Geenafstand"/>
        <w:rPr>
          <w:b/>
        </w:rPr>
      </w:pPr>
      <w:r w:rsidRPr="00695BEC">
        <w:rPr>
          <w:b/>
        </w:rPr>
        <w:t>Deelvraag: Welke soort applicaties kunnen ondersteuning bieden bij het gebruik van de BalanSAR?</w:t>
      </w:r>
    </w:p>
    <w:p w14:paraId="46556FF8" w14:textId="3B4B5A8E" w:rsidR="00B067A4" w:rsidRPr="00025D08" w:rsidRDefault="00B067A4" w:rsidP="00154478">
      <w:pPr>
        <w:rPr>
          <w:b/>
        </w:rPr>
      </w:pPr>
      <w:r w:rsidRPr="00025D08">
        <w:t xml:space="preserve">In paragraaf </w:t>
      </w:r>
      <w:r w:rsidR="00356DCF" w:rsidRPr="00025D08">
        <w:t>4</w:t>
      </w:r>
      <w:r w:rsidRPr="00025D08">
        <w:t xml:space="preserve">.4 is te zien dat applicaties op de markt zijn, die </w:t>
      </w:r>
      <w:r w:rsidR="00984F3C">
        <w:t>te gebruiken zijn bij de uitvoer van lichamelijke oefening activiteiten</w:t>
      </w:r>
      <w:r w:rsidRPr="00025D08">
        <w:t xml:space="preserve">. Deze applicaties </w:t>
      </w:r>
      <w:r w:rsidR="00984F3C">
        <w:t xml:space="preserve">kunnen </w:t>
      </w:r>
      <w:r w:rsidRPr="00025D08">
        <w:t>ondersteuning</w:t>
      </w:r>
      <w:r w:rsidR="00984F3C">
        <w:t xml:space="preserve"> bieden</w:t>
      </w:r>
      <w:r w:rsidRPr="00025D08">
        <w:t xml:space="preserve"> bij de evaluatie of uitvoering van de oefeningen tijdens </w:t>
      </w:r>
      <w:r w:rsidR="00025D08" w:rsidRPr="00025D08">
        <w:t>gymactiviteiten</w:t>
      </w:r>
      <w:r w:rsidRPr="00025D08">
        <w:t>. De applicaties die onder andere voor de BalanSAR ingezet kunnen worden</w:t>
      </w:r>
      <w:r w:rsidR="00025D08" w:rsidRPr="00025D08">
        <w:t>:</w:t>
      </w:r>
    </w:p>
    <w:p w14:paraId="56B559DB" w14:textId="3F3175C0" w:rsidR="00B067A4" w:rsidRPr="00025D08" w:rsidRDefault="00B067A4" w:rsidP="00B067A4">
      <w:pPr>
        <w:pStyle w:val="Lijstalinea"/>
        <w:numPr>
          <w:ilvl w:val="0"/>
          <w:numId w:val="4"/>
        </w:numPr>
        <w:rPr>
          <w:rFonts w:asciiTheme="majorHAnsi" w:eastAsiaTheme="majorEastAsia" w:hAnsiTheme="majorHAnsi" w:cstheme="majorBidi"/>
          <w:sz w:val="32"/>
          <w:szCs w:val="32"/>
        </w:rPr>
      </w:pPr>
      <w:r w:rsidRPr="00025D08">
        <w:t xml:space="preserve">MGL. </w:t>
      </w:r>
      <w:r w:rsidR="00025D08" w:rsidRPr="00025D08">
        <w:t>Biedt ondersteuning</w:t>
      </w:r>
      <w:r w:rsidRPr="00025D08">
        <w:t xml:space="preserve"> door middel van instructiefilmpjes over diverse gymactiviteiten. </w:t>
      </w:r>
    </w:p>
    <w:p w14:paraId="0644FB75" w14:textId="00E49FCA" w:rsidR="00B067A4" w:rsidRPr="00025D08" w:rsidRDefault="00B067A4" w:rsidP="00B067A4">
      <w:pPr>
        <w:pStyle w:val="Lijstalinea"/>
        <w:numPr>
          <w:ilvl w:val="0"/>
          <w:numId w:val="4"/>
        </w:numPr>
        <w:rPr>
          <w:rFonts w:asciiTheme="majorHAnsi" w:eastAsiaTheme="majorEastAsia" w:hAnsiTheme="majorHAnsi" w:cstheme="majorBidi"/>
          <w:sz w:val="32"/>
          <w:szCs w:val="32"/>
        </w:rPr>
      </w:pPr>
      <w:r w:rsidRPr="00025D08">
        <w:t xml:space="preserve">HUDL </w:t>
      </w:r>
      <w:proofErr w:type="spellStart"/>
      <w:r w:rsidRPr="00025D08">
        <w:t>Tech</w:t>
      </w:r>
      <w:r w:rsidR="00CC4792" w:rsidRPr="00025D08">
        <w:t>nique</w:t>
      </w:r>
      <w:proofErr w:type="spellEnd"/>
      <w:r w:rsidR="00CC4792" w:rsidRPr="00025D08">
        <w:t xml:space="preserve">. </w:t>
      </w:r>
      <w:r w:rsidR="00A05065">
        <w:t>Een</w:t>
      </w:r>
      <w:r w:rsidR="00CC4792" w:rsidRPr="00025D08">
        <w:t xml:space="preserve"> analytische video-</w:t>
      </w:r>
      <w:r w:rsidRPr="00025D08">
        <w:t xml:space="preserve">applicatie waarmee bewegingsactiviteiten geëvalueerd kunnen worden. </w:t>
      </w:r>
    </w:p>
    <w:p w14:paraId="50DA4042" w14:textId="303F92BC" w:rsidR="006E50AB" w:rsidRPr="00025D08" w:rsidRDefault="00B067A4" w:rsidP="006E50AB">
      <w:pPr>
        <w:pStyle w:val="Lijstalinea"/>
        <w:numPr>
          <w:ilvl w:val="0"/>
          <w:numId w:val="4"/>
        </w:numPr>
        <w:rPr>
          <w:rFonts w:asciiTheme="majorHAnsi" w:eastAsiaTheme="majorEastAsia" w:hAnsiTheme="majorHAnsi" w:cstheme="majorBidi"/>
          <w:sz w:val="32"/>
          <w:szCs w:val="32"/>
        </w:rPr>
      </w:pPr>
      <w:r w:rsidRPr="00025D08">
        <w:t xml:space="preserve">Video Delay. </w:t>
      </w:r>
      <w:r w:rsidR="00A05065">
        <w:t>Bewegingen</w:t>
      </w:r>
      <w:r w:rsidRPr="00025D08">
        <w:t xml:space="preserve"> filmen en vertraagd terugkijken. Hierdoor kunnen de activiteiten geanalyseerd worden en de uitvoering geperfectioneerd</w:t>
      </w:r>
      <w:r w:rsidR="00CC4792" w:rsidRPr="00025D08">
        <w:t xml:space="preserve"> worden</w:t>
      </w:r>
      <w:r w:rsidRPr="00025D08">
        <w:t>.</w:t>
      </w:r>
    </w:p>
    <w:p w14:paraId="203B4036" w14:textId="77777777" w:rsidR="00B067A4" w:rsidRPr="00B067A4" w:rsidRDefault="00E244FC" w:rsidP="00B067A4">
      <w:pPr>
        <w:pStyle w:val="Geenafstand"/>
        <w:rPr>
          <w:b/>
        </w:rPr>
      </w:pPr>
      <w:r w:rsidRPr="00B067A4">
        <w:rPr>
          <w:b/>
        </w:rPr>
        <w:t>Deelvraag: Wat is balanceren en hoe kan het communicatiemiddel de docenten LO begeleiden bij de ontwikkeling van deze vaardigheid?</w:t>
      </w:r>
    </w:p>
    <w:p w14:paraId="730BF2D1" w14:textId="0B3E935E" w:rsidR="006E50AB" w:rsidRPr="00025D08" w:rsidRDefault="00B067A4" w:rsidP="00025D08">
      <w:r w:rsidRPr="00025D08">
        <w:t xml:space="preserve">De definitie van balanceren is, </w:t>
      </w:r>
      <w:r w:rsidR="00A91CA4" w:rsidRPr="00025D08">
        <w:t>zich in evenwicht houden</w:t>
      </w:r>
      <w:sdt>
        <w:sdtPr>
          <w:id w:val="-27181229"/>
          <w:citation/>
        </w:sdtPr>
        <w:sdtContent>
          <w:r w:rsidR="00A91CA4" w:rsidRPr="00025D08">
            <w:fldChar w:fldCharType="begin"/>
          </w:r>
          <w:r w:rsidR="00A91CA4" w:rsidRPr="00025D08">
            <w:instrText xml:space="preserve">CITATION Bal17 \l 1043 </w:instrText>
          </w:r>
          <w:r w:rsidR="00A91CA4" w:rsidRPr="00025D08">
            <w:fldChar w:fldCharType="separate"/>
          </w:r>
          <w:r w:rsidR="008D4303">
            <w:rPr>
              <w:noProof/>
            </w:rPr>
            <w:t xml:space="preserve"> (Sijs, 2010)</w:t>
          </w:r>
          <w:r w:rsidR="00A91CA4" w:rsidRPr="00025D08">
            <w:fldChar w:fldCharType="end"/>
          </w:r>
        </w:sdtContent>
      </w:sdt>
      <w:r w:rsidRPr="00025D08">
        <w:t xml:space="preserve">. Om </w:t>
      </w:r>
      <w:r w:rsidR="00A91CA4" w:rsidRPr="00025D08">
        <w:t>het lichaam in evenwicht te houden,</w:t>
      </w:r>
      <w:r w:rsidRPr="00025D08">
        <w:t xml:space="preserve"> is het belangrijk dat het vestibulaire</w:t>
      </w:r>
      <w:r w:rsidR="00025D08" w:rsidRPr="00025D08">
        <w:t xml:space="preserve">- </w:t>
      </w:r>
      <w:r w:rsidRPr="00025D08">
        <w:t xml:space="preserve">(evenwichtsorgaan), visuele- (zichtorgaan) en het somatosensorische systeem </w:t>
      </w:r>
      <w:r w:rsidR="003122BC" w:rsidRPr="00025D08">
        <w:t xml:space="preserve">(gehoororgaan) </w:t>
      </w:r>
      <w:r w:rsidRPr="00025D08">
        <w:t>samenwerken in het lichaam.</w:t>
      </w:r>
      <w:r w:rsidR="00A91CA4" w:rsidRPr="00025D08">
        <w:t xml:space="preserve"> Om voor het fundament van goed leren bewegen tijdens de jeugd te zorgen, is het taak aan de vakdocenten LO</w:t>
      </w:r>
      <w:r w:rsidRPr="00025D08">
        <w:t xml:space="preserve"> om dit systeem op jonge leeftijd te activeren </w:t>
      </w:r>
      <w:r w:rsidR="003122BC" w:rsidRPr="00025D08">
        <w:t>tijdens de gymles en te trainen.</w:t>
      </w:r>
      <w:r w:rsidR="00984F3C">
        <w:t xml:space="preserve"> </w:t>
      </w:r>
      <w:r w:rsidRPr="00025D08">
        <w:t xml:space="preserve">Het communicatiemiddel </w:t>
      </w:r>
      <w:r w:rsidR="00984F3C">
        <w:t>zal de docenten begeleiden en triggeren om gebruik te gaan maken van technologie, specifiek de BalanSAR, waarbij de vaardigheid balanceren ontwikkeld zal worden op een interactieve manier.</w:t>
      </w:r>
    </w:p>
    <w:p w14:paraId="4D48D5EA" w14:textId="63FD5C61" w:rsidR="00695BEC" w:rsidRPr="0002120C" w:rsidRDefault="00695BEC" w:rsidP="000D2B5D">
      <w:pPr>
        <w:pStyle w:val="Geenafstand"/>
        <w:rPr>
          <w:b/>
        </w:rPr>
      </w:pPr>
      <w:r w:rsidRPr="0002120C">
        <w:rPr>
          <w:b/>
        </w:rPr>
        <w:t xml:space="preserve">Deelvraag: </w:t>
      </w:r>
      <w:r w:rsidR="002E0256" w:rsidRPr="002E0256">
        <w:rPr>
          <w:b/>
        </w:rPr>
        <w:t>Op welke wijze kan technologie, in het bijzonder (spatial) augmented reality volgens de vakdocenten LO iets toevoegen aan het bewegingsonderwijs?</w:t>
      </w:r>
    </w:p>
    <w:p w14:paraId="7AE4FAF9" w14:textId="50E44BC1" w:rsidR="0085620D" w:rsidRDefault="000D2B5D" w:rsidP="00154478">
      <w:r w:rsidRPr="0085620D">
        <w:t xml:space="preserve">Door </w:t>
      </w:r>
      <w:r w:rsidR="002306A9" w:rsidRPr="0085620D">
        <w:t>de inzet</w:t>
      </w:r>
      <w:r w:rsidRPr="0085620D">
        <w:t xml:space="preserve"> van Spatial Augmented Reality (SAR) tijdens de gymles, kun</w:t>
      </w:r>
      <w:r w:rsidR="003122BC" w:rsidRPr="0085620D">
        <w:t xml:space="preserve">nen de kinderen op een spelende </w:t>
      </w:r>
      <w:r w:rsidRPr="0085620D">
        <w:t xml:space="preserve">wijs motorische vaardigheden trainen. Door de interactie zullen </w:t>
      </w:r>
      <w:r w:rsidR="0085620D" w:rsidRPr="0085620D">
        <w:t xml:space="preserve">de kinderen meer beleving en plezier halen uit de bewegingsactiviteiten </w:t>
      </w:r>
      <w:r w:rsidRPr="0085620D">
        <w:t xml:space="preserve">volgens de geïnterviewde </w:t>
      </w:r>
      <w:r w:rsidR="0085620D" w:rsidRPr="0085620D">
        <w:t>vak</w:t>
      </w:r>
      <w:r w:rsidRPr="0085620D">
        <w:t>docenten</w:t>
      </w:r>
      <w:r w:rsidR="003122BC" w:rsidRPr="0085620D">
        <w:t xml:space="preserve"> LO</w:t>
      </w:r>
      <w:r w:rsidR="0085620D" w:rsidRPr="0085620D">
        <w:t xml:space="preserve">. </w:t>
      </w:r>
      <w:r w:rsidR="0085620D">
        <w:br/>
      </w:r>
      <w:r w:rsidR="0085620D" w:rsidRPr="0085620D">
        <w:t>Hierdoor ontstaat niet</w:t>
      </w:r>
      <w:r w:rsidRPr="0085620D">
        <w:t xml:space="preserve"> meer het idee dat de kinderen aan het leren zijn, maar ze krijgen een spelende (impliciete) ervaring tijdens de gymles.</w:t>
      </w:r>
      <w:r w:rsidR="0002120C" w:rsidRPr="0085620D">
        <w:t xml:space="preserve"> </w:t>
      </w:r>
      <w:r w:rsidR="0085620D">
        <w:t>Sensoren, zoals licht- en bewegingssensoren kunnen eraan bijdragen dat bewegingsactiviteiten geanalyseerd worden en het impliciet leren bevorderd wordt.</w:t>
      </w:r>
    </w:p>
    <w:p w14:paraId="79A45444" w14:textId="77777777" w:rsidR="0002120C" w:rsidRDefault="00695BEC" w:rsidP="0002120C">
      <w:pPr>
        <w:pStyle w:val="Geenafstand"/>
        <w:rPr>
          <w:b/>
        </w:rPr>
      </w:pPr>
      <w:r w:rsidRPr="00695BEC">
        <w:rPr>
          <w:b/>
        </w:rPr>
        <w:lastRenderedPageBreak/>
        <w:t>Deelvraag: Wat zijn de wensen en behoeften van de doelgroep met betrekking tot het communicatiemiddel van de BalanSAR?</w:t>
      </w:r>
    </w:p>
    <w:p w14:paraId="30419D3B" w14:textId="1A8C03E7" w:rsidR="00106E4D" w:rsidRPr="00025D08" w:rsidRDefault="00B11377" w:rsidP="00154478">
      <w:pPr>
        <w:rPr>
          <w:color w:val="FF0000"/>
        </w:rPr>
      </w:pPr>
      <w:r w:rsidRPr="0027051C">
        <w:t xml:space="preserve">Het communicatiemiddel moet </w:t>
      </w:r>
      <w:r w:rsidR="00596F33" w:rsidRPr="0027051C">
        <w:t xml:space="preserve">volgens de </w:t>
      </w:r>
      <w:r w:rsidR="0031628B" w:rsidRPr="0027051C">
        <w:t>geïnterviewde</w:t>
      </w:r>
      <w:r w:rsidR="00596F33" w:rsidRPr="0027051C">
        <w:t xml:space="preserve"> vakdocenten LO </w:t>
      </w:r>
      <w:r w:rsidRPr="0027051C">
        <w:t xml:space="preserve">zo ingericht zijn dat </w:t>
      </w:r>
      <w:r w:rsidR="00984F3C">
        <w:t xml:space="preserve">de </w:t>
      </w:r>
      <w:r w:rsidR="0031628B" w:rsidRPr="0027051C">
        <w:t>benodigde informatie</w:t>
      </w:r>
      <w:r w:rsidR="00984F3C">
        <w:t xml:space="preserve"> (materialen en activiteiten)</w:t>
      </w:r>
      <w:r w:rsidR="0031628B" w:rsidRPr="0027051C">
        <w:t xml:space="preserve"> </w:t>
      </w:r>
      <w:r w:rsidR="00984F3C">
        <w:t xml:space="preserve">gemakkelijk </w:t>
      </w:r>
      <w:r w:rsidR="0031628B" w:rsidRPr="0027051C">
        <w:t xml:space="preserve">te vinden is om gebruik te kunnen maken van de BalanSAR. Deze informatie moet volgens de geïnterviewden in begrijpbare instructies getoond worden, waarbij zij afbeeldingen en video’s prefereren boven tekst. </w:t>
      </w:r>
      <w:r w:rsidRPr="0027051C">
        <w:t>Daarnaast zien zij graag een mogelijkheid tot het vragen van hulp, zodra onduidelijkheden zijn opgetreden tijdens/voor het gebruik maken van de BalanSAR.</w:t>
      </w:r>
      <w:r w:rsidR="0031628B" w:rsidRPr="0027051C">
        <w:t xml:space="preserve"> Voor de variatie qua activiteiten in de gymles, zien de vakdocenten graag de activiteitmogelijkheden van de BalanSAR. Als aanvulling hierop hebben Vincent Weerdenburg en Elke Broekmans aangegeven dat een plek om met collega vakdocenten LO te communiceren over nieuwe ideeën en de inzet van technologie uitkomst zou bieden. Hierdoor ben je volgens hun niet meer alleen afhankelijk van de gesprekken die onderling gevoerd worden op studiedagen. Om de plug </w:t>
      </w:r>
      <w:proofErr w:type="spellStart"/>
      <w:r w:rsidR="0031628B" w:rsidRPr="0027051C">
        <w:t>and</w:t>
      </w:r>
      <w:proofErr w:type="spellEnd"/>
      <w:r w:rsidR="0031628B" w:rsidRPr="0027051C">
        <w:t xml:space="preserve"> </w:t>
      </w:r>
      <w:proofErr w:type="spellStart"/>
      <w:r w:rsidR="0031628B" w:rsidRPr="0027051C">
        <w:t>play</w:t>
      </w:r>
      <w:proofErr w:type="spellEnd"/>
      <w:r w:rsidR="0031628B" w:rsidRPr="0027051C">
        <w:t xml:space="preserve"> ervaring te waarborgen, zoals </w:t>
      </w:r>
      <w:r w:rsidR="00333090" w:rsidRPr="0027051C">
        <w:t>Vincent Weerdenburg en Marijn Romers</w:t>
      </w:r>
      <w:r w:rsidR="00D17273">
        <w:t xml:space="preserve"> </w:t>
      </w:r>
      <w:r w:rsidR="0031628B" w:rsidRPr="0027051C">
        <w:t>hebben aangegeven, moet het communicatiemiddel ervoor zorgen dat de docenten direct helder hebben welke apparatuur nodig is en welke activiteit</w:t>
      </w:r>
      <w:r w:rsidR="00333090" w:rsidRPr="0027051C">
        <w:t xml:space="preserve">en </w:t>
      </w:r>
      <w:r w:rsidR="0031628B" w:rsidRPr="0027051C">
        <w:t>mogelijk zijn met de BalanSAR.</w:t>
      </w:r>
    </w:p>
    <w:p w14:paraId="6039A2E5" w14:textId="18108890" w:rsidR="0002120C" w:rsidRDefault="00695BEC" w:rsidP="0002120C">
      <w:pPr>
        <w:pStyle w:val="Geenafstand"/>
        <w:rPr>
          <w:b/>
        </w:rPr>
      </w:pPr>
      <w:r w:rsidRPr="00695BEC">
        <w:rPr>
          <w:b/>
        </w:rPr>
        <w:t xml:space="preserve">Deelvraag: </w:t>
      </w:r>
      <w:r w:rsidR="00333090" w:rsidRPr="00333090">
        <w:rPr>
          <w:b/>
        </w:rPr>
        <w:t>Welke (digitale) sensoren kunnen eventueel ingezet worden voor de werking van de BalanSAR?</w:t>
      </w:r>
    </w:p>
    <w:p w14:paraId="6EE7AA26" w14:textId="72DD6018" w:rsidR="00D17273" w:rsidRPr="00243A38" w:rsidRDefault="00D17273" w:rsidP="00D17273">
      <w:pPr>
        <w:pStyle w:val="Geenafstand"/>
      </w:pPr>
      <w:r w:rsidRPr="00243A38">
        <w:t>De sensoren</w:t>
      </w:r>
      <w:r>
        <w:t xml:space="preserve"> uit paragraaf 4.3</w:t>
      </w:r>
      <w:r w:rsidRPr="00243A38">
        <w:t xml:space="preserve"> die </w:t>
      </w:r>
      <w:r>
        <w:t>te maken kunnen hebben met bewegingsactiviteiten en gekoppeld kunnen worden aan het uitvoeren van balanceeroefeningen</w:t>
      </w:r>
      <w:r w:rsidRPr="00243A38">
        <w:t xml:space="preserve"> zijn</w:t>
      </w:r>
      <w:r>
        <w:t>:</w:t>
      </w:r>
    </w:p>
    <w:p w14:paraId="48776E03" w14:textId="77777777" w:rsidR="00D17273" w:rsidRPr="00243A38" w:rsidRDefault="00D17273" w:rsidP="00D17273">
      <w:pPr>
        <w:pStyle w:val="Lijstalinea"/>
        <w:numPr>
          <w:ilvl w:val="0"/>
          <w:numId w:val="4"/>
        </w:numPr>
        <w:rPr>
          <w:rFonts w:asciiTheme="majorHAnsi" w:eastAsiaTheme="majorEastAsia" w:hAnsiTheme="majorHAnsi" w:cstheme="majorBidi"/>
          <w:sz w:val="32"/>
          <w:szCs w:val="32"/>
        </w:rPr>
      </w:pPr>
      <w:r w:rsidRPr="00243A38">
        <w:t>Camera (audiovisueel)</w:t>
      </w:r>
      <w:r>
        <w:t>, projecties en waarneming van bewegingen.</w:t>
      </w:r>
    </w:p>
    <w:p w14:paraId="28C44CD2" w14:textId="77777777" w:rsidR="00D17273" w:rsidRPr="00243A38" w:rsidRDefault="00D17273" w:rsidP="00D17273">
      <w:pPr>
        <w:pStyle w:val="Lijstalinea"/>
        <w:numPr>
          <w:ilvl w:val="0"/>
          <w:numId w:val="4"/>
        </w:numPr>
        <w:rPr>
          <w:rFonts w:asciiTheme="majorHAnsi" w:eastAsiaTheme="majorEastAsia" w:hAnsiTheme="majorHAnsi" w:cstheme="majorBidi"/>
          <w:sz w:val="32"/>
          <w:szCs w:val="32"/>
        </w:rPr>
      </w:pPr>
      <w:r w:rsidRPr="00243A38">
        <w:t>Gyroscoop (beweging)</w:t>
      </w:r>
      <w:r>
        <w:t xml:space="preserve">, </w:t>
      </w:r>
      <w:r>
        <w:rPr>
          <w:rFonts w:eastAsia="Times New Roman" w:cstheme="minorHAnsi"/>
          <w:szCs w:val="21"/>
          <w:lang w:eastAsia="nl-NL"/>
        </w:rPr>
        <w:t>bepalen</w:t>
      </w:r>
      <w:r w:rsidRPr="00E8289A">
        <w:rPr>
          <w:rFonts w:eastAsia="Times New Roman" w:cstheme="minorHAnsi"/>
          <w:szCs w:val="21"/>
          <w:lang w:eastAsia="nl-NL"/>
        </w:rPr>
        <w:t xml:space="preserve"> in</w:t>
      </w:r>
      <w:r w:rsidRPr="00E8289A">
        <w:rPr>
          <w:rFonts w:ascii="Arial" w:eastAsia="Times New Roman" w:hAnsi="Arial" w:cs="Arial"/>
          <w:szCs w:val="21"/>
          <w:lang w:eastAsia="nl-NL"/>
        </w:rPr>
        <w:t xml:space="preserve"> </w:t>
      </w:r>
      <w:r w:rsidRPr="00E8289A">
        <w:rPr>
          <w:rFonts w:eastAsia="Times New Roman" w:cstheme="minorHAnsi"/>
          <w:szCs w:val="21"/>
          <w:lang w:eastAsia="nl-NL"/>
        </w:rPr>
        <w:t xml:space="preserve">welke stand het apparaat zich </w:t>
      </w:r>
      <w:r>
        <w:rPr>
          <w:rFonts w:eastAsia="Times New Roman" w:cstheme="minorHAnsi"/>
          <w:szCs w:val="21"/>
          <w:lang w:eastAsia="nl-NL"/>
        </w:rPr>
        <w:t>bevindt: recht, schuin, liggend of</w:t>
      </w:r>
      <w:r w:rsidRPr="00E8289A">
        <w:rPr>
          <w:rFonts w:eastAsia="Times New Roman" w:cstheme="minorHAnsi"/>
          <w:szCs w:val="21"/>
          <w:lang w:eastAsia="nl-NL"/>
        </w:rPr>
        <w:t xml:space="preserve"> staand</w:t>
      </w:r>
      <w:r>
        <w:rPr>
          <w:rFonts w:eastAsia="Times New Roman" w:cstheme="minorHAnsi"/>
          <w:szCs w:val="21"/>
          <w:lang w:eastAsia="nl-NL"/>
        </w:rPr>
        <w:t>.</w:t>
      </w:r>
    </w:p>
    <w:p w14:paraId="0DC3E511" w14:textId="77777777" w:rsidR="00D17273" w:rsidRPr="00243A38" w:rsidRDefault="00D17273" w:rsidP="00D17273">
      <w:pPr>
        <w:pStyle w:val="Lijstalinea"/>
        <w:numPr>
          <w:ilvl w:val="0"/>
          <w:numId w:val="4"/>
        </w:numPr>
        <w:rPr>
          <w:rFonts w:asciiTheme="majorHAnsi" w:eastAsiaTheme="majorEastAsia" w:hAnsiTheme="majorHAnsi" w:cstheme="majorBidi"/>
          <w:sz w:val="32"/>
          <w:szCs w:val="32"/>
        </w:rPr>
      </w:pPr>
      <w:r w:rsidRPr="00243A38">
        <w:t>Kompas (beweging)</w:t>
      </w:r>
      <w:r>
        <w:t xml:space="preserve">, </w:t>
      </w:r>
      <w:r>
        <w:rPr>
          <w:rFonts w:eastAsia="Times New Roman" w:cstheme="minorHAnsi"/>
          <w:szCs w:val="21"/>
          <w:lang w:eastAsia="nl-NL"/>
        </w:rPr>
        <w:t>e</w:t>
      </w:r>
      <w:r w:rsidRPr="00E8289A">
        <w:rPr>
          <w:rFonts w:eastAsia="Times New Roman" w:cstheme="minorHAnsi"/>
          <w:szCs w:val="21"/>
          <w:lang w:eastAsia="nl-NL"/>
        </w:rPr>
        <w:t>en smartphone bevat een digitaal kompas, waardoor deze weet in welke richting je beweegt.</w:t>
      </w:r>
    </w:p>
    <w:p w14:paraId="2F37694F" w14:textId="77777777" w:rsidR="00D17273" w:rsidRDefault="00D17273" w:rsidP="00D17273">
      <w:pPr>
        <w:pStyle w:val="Lijstalinea"/>
        <w:numPr>
          <w:ilvl w:val="0"/>
          <w:numId w:val="4"/>
        </w:numPr>
        <w:rPr>
          <w:rFonts w:eastAsia="Times New Roman" w:cstheme="minorHAnsi"/>
          <w:szCs w:val="21"/>
          <w:lang w:eastAsia="nl-NL"/>
        </w:rPr>
      </w:pPr>
      <w:r w:rsidRPr="00243A38">
        <w:t>Nabijheidssensor (omgeving)</w:t>
      </w:r>
      <w:r>
        <w:t>. D</w:t>
      </w:r>
      <w:r w:rsidRPr="006E3398">
        <w:rPr>
          <w:rFonts w:eastAsia="Times New Roman" w:cstheme="minorHAnsi"/>
          <w:szCs w:val="21"/>
          <w:lang w:eastAsia="nl-NL"/>
        </w:rPr>
        <w:t>eze sensor kan worden gebruikt om de afstand te meten van een object ten opzichte van de voorkant van het scherm.</w:t>
      </w:r>
    </w:p>
    <w:p w14:paraId="766D172E" w14:textId="113FD3C0" w:rsidR="00333090" w:rsidRPr="0027051C" w:rsidRDefault="00333090" w:rsidP="00695BEC">
      <w:r w:rsidRPr="0027051C">
        <w:t xml:space="preserve">Bovenstaande sensoren kunnen in combinatie met de BalanSAR ervoor zorgen dat de vakdocenten </w:t>
      </w:r>
      <w:proofErr w:type="gramStart"/>
      <w:r w:rsidRPr="0027051C">
        <w:t xml:space="preserve">LO </w:t>
      </w:r>
      <w:r w:rsidR="00D17273">
        <w:t>beweegactiviteiten</w:t>
      </w:r>
      <w:proofErr w:type="gramEnd"/>
      <w:r w:rsidR="00D17273">
        <w:t xml:space="preserve"> kunnen inzetten per specifieke leeftijdscategorie om de motorische vaardigheden te ontwikkelen.</w:t>
      </w:r>
    </w:p>
    <w:p w14:paraId="76CF0E6A" w14:textId="0BAF85BA" w:rsidR="0002120C" w:rsidRPr="0002120C" w:rsidRDefault="00695BEC" w:rsidP="0002120C">
      <w:pPr>
        <w:pStyle w:val="Geenafstand"/>
        <w:rPr>
          <w:b/>
        </w:rPr>
      </w:pPr>
      <w:r w:rsidRPr="0002120C">
        <w:rPr>
          <w:b/>
        </w:rPr>
        <w:t xml:space="preserve">Deelvraag: </w:t>
      </w:r>
      <w:r w:rsidR="00333090" w:rsidRPr="00333090">
        <w:rPr>
          <w:b/>
        </w:rPr>
        <w:t>Op welke manier kan het communicatiemiddel effectief ingezet worden, om informatie over te brengen naar de docenten LO uit het primair basisonderwijs?</w:t>
      </w:r>
    </w:p>
    <w:p w14:paraId="2C89C795" w14:textId="208444E7" w:rsidR="00333090" w:rsidRPr="0027051C" w:rsidRDefault="00333090" w:rsidP="00333090">
      <w:r w:rsidRPr="00D17273">
        <w:t>Door rekening te houden met de communicatietrends uit 2017</w:t>
      </w:r>
      <w:r w:rsidR="00D17273" w:rsidRPr="00D17273">
        <w:t xml:space="preserve">, zorg je volgens </w:t>
      </w:r>
      <w:proofErr w:type="spellStart"/>
      <w:r w:rsidR="00D17273" w:rsidRPr="00D17273">
        <w:t>Emerce</w:t>
      </w:r>
      <w:proofErr w:type="spellEnd"/>
      <w:r w:rsidR="00D17273" w:rsidRPr="00D17273">
        <w:t xml:space="preserve"> </w:t>
      </w:r>
      <w:sdt>
        <w:sdtPr>
          <w:id w:val="-613206420"/>
          <w:citation/>
        </w:sdtPr>
        <w:sdtContent>
          <w:r w:rsidR="00D17273" w:rsidRPr="00D17273">
            <w:fldChar w:fldCharType="begin"/>
          </w:r>
          <w:r w:rsidR="00D17273" w:rsidRPr="00D17273">
            <w:instrText xml:space="preserve"> CITATION Dap17 \l 1043 </w:instrText>
          </w:r>
          <w:r w:rsidR="00D17273" w:rsidRPr="00D17273">
            <w:fldChar w:fldCharType="separate"/>
          </w:r>
          <w:r w:rsidR="00D17273" w:rsidRPr="00D17273">
            <w:rPr>
              <w:noProof/>
            </w:rPr>
            <w:t>(Rehm, 2017)</w:t>
          </w:r>
          <w:r w:rsidR="00D17273" w:rsidRPr="00D17273">
            <w:fldChar w:fldCharType="end"/>
          </w:r>
        </w:sdtContent>
      </w:sdt>
      <w:r w:rsidR="00D17273" w:rsidRPr="00D17273">
        <w:t xml:space="preserve">  ervoor dat de consument betrokken blijft bij je product. </w:t>
      </w:r>
      <w:r w:rsidRPr="0027051C">
        <w:t xml:space="preserve">Experimenteren met nieuwe vormen van video zoals VR, mixed reality, interactieve video en </w:t>
      </w:r>
      <w:r w:rsidR="00A05065" w:rsidRPr="0027051C">
        <w:t xml:space="preserve">360 </w:t>
      </w:r>
      <w:r w:rsidR="00A05065">
        <w:t>zorgt</w:t>
      </w:r>
      <w:r w:rsidR="00D17273">
        <w:t xml:space="preserve"> volgens Daphne </w:t>
      </w:r>
      <w:proofErr w:type="spellStart"/>
      <w:r w:rsidR="00D17273">
        <w:t>Rehm</w:t>
      </w:r>
      <w:proofErr w:type="spellEnd"/>
      <w:r w:rsidR="00D17273">
        <w:t xml:space="preserve"> van </w:t>
      </w:r>
      <w:proofErr w:type="spellStart"/>
      <w:r w:rsidR="00D17273">
        <w:t>Emerce</w:t>
      </w:r>
      <w:proofErr w:type="spellEnd"/>
      <w:r w:rsidR="00D17273">
        <w:t xml:space="preserve"> ervoor dat je niet achter de feiten aanloopt als het gaat om informatieoverdracht.</w:t>
      </w:r>
      <w:r w:rsidRPr="0027051C">
        <w:t xml:space="preserve"> </w:t>
      </w:r>
    </w:p>
    <w:p w14:paraId="118CCF23" w14:textId="5D2F5D9A" w:rsidR="00333090" w:rsidRDefault="00333090" w:rsidP="00154478">
      <w:pPr>
        <w:rPr>
          <w:color w:val="FF0000"/>
        </w:rPr>
      </w:pPr>
    </w:p>
    <w:p w14:paraId="7D26BC07" w14:textId="69C1D930" w:rsidR="00025D08" w:rsidRDefault="00025D08" w:rsidP="00154478">
      <w:pPr>
        <w:rPr>
          <w:color w:val="FF0000"/>
        </w:rPr>
      </w:pPr>
    </w:p>
    <w:p w14:paraId="4CB5EC0A" w14:textId="175EFD06" w:rsidR="00025D08" w:rsidRDefault="00025D08" w:rsidP="00154478">
      <w:pPr>
        <w:rPr>
          <w:color w:val="FF0000"/>
        </w:rPr>
      </w:pPr>
    </w:p>
    <w:p w14:paraId="321D7F4A" w14:textId="15507FA6" w:rsidR="00025D08" w:rsidRDefault="00025D08" w:rsidP="00154478">
      <w:pPr>
        <w:rPr>
          <w:color w:val="FF0000"/>
        </w:rPr>
      </w:pPr>
    </w:p>
    <w:p w14:paraId="4C3DC3F8" w14:textId="33CF9DCC" w:rsidR="00025D08" w:rsidRDefault="00025D08" w:rsidP="00154478">
      <w:pPr>
        <w:rPr>
          <w:color w:val="FF0000"/>
        </w:rPr>
      </w:pPr>
    </w:p>
    <w:p w14:paraId="3EE57746" w14:textId="0C706AC6" w:rsidR="00025D08" w:rsidRDefault="00025D08" w:rsidP="00154478">
      <w:pPr>
        <w:rPr>
          <w:color w:val="FF0000"/>
        </w:rPr>
      </w:pPr>
    </w:p>
    <w:p w14:paraId="4FBCF470" w14:textId="77777777" w:rsidR="0027051C" w:rsidRDefault="0027051C" w:rsidP="00154478">
      <w:pPr>
        <w:rPr>
          <w:color w:val="FF0000"/>
        </w:rPr>
      </w:pPr>
    </w:p>
    <w:p w14:paraId="16F2E2D7" w14:textId="6B09DEFD" w:rsidR="00106E4D" w:rsidRDefault="00725E59" w:rsidP="00EE03A2">
      <w:pPr>
        <w:pStyle w:val="Kop2"/>
      </w:pPr>
      <w:bookmarkStart w:id="55" w:name="_Toc494983852"/>
      <w:bookmarkStart w:id="56" w:name="_Toc500241340"/>
      <w:r>
        <w:lastRenderedPageBreak/>
        <w:t>6</w:t>
      </w:r>
      <w:r w:rsidR="00EE03A2">
        <w:t xml:space="preserve">.2 </w:t>
      </w:r>
      <w:r w:rsidR="00106E4D">
        <w:t>Beantwoording hoofdvraag</w:t>
      </w:r>
      <w:bookmarkEnd w:id="55"/>
      <w:bookmarkEnd w:id="56"/>
    </w:p>
    <w:p w14:paraId="7EF52114" w14:textId="299F3D1F" w:rsidR="00106E4D" w:rsidRPr="00333090" w:rsidRDefault="00106E4D" w:rsidP="00106E4D">
      <w:pPr>
        <w:pStyle w:val="Geenafstand"/>
        <w:rPr>
          <w:noProof/>
        </w:rPr>
      </w:pPr>
      <w:r w:rsidRPr="00333090">
        <w:rPr>
          <w:noProof/>
        </w:rPr>
        <w:t>De hoofdvraag in dit onderzoeksrapport is;</w:t>
      </w:r>
    </w:p>
    <w:p w14:paraId="1D02E757" w14:textId="18900DAD" w:rsidR="004720C0" w:rsidRPr="00333090" w:rsidRDefault="00106E4D" w:rsidP="00482EAB">
      <w:pPr>
        <w:rPr>
          <w:sz w:val="36"/>
          <w:szCs w:val="36"/>
        </w:rPr>
      </w:pPr>
      <w:r w:rsidRPr="00333090">
        <w:rPr>
          <w:sz w:val="36"/>
          <w:szCs w:val="36"/>
        </w:rPr>
        <w:t>‘’</w:t>
      </w:r>
      <w:r w:rsidRPr="00333090">
        <w:t>W</w:t>
      </w:r>
      <w:r w:rsidR="003122BC" w:rsidRPr="00333090">
        <w:t xml:space="preserve">elk communicatiemiddel dient </w:t>
      </w:r>
      <w:r w:rsidRPr="00333090">
        <w:t>ontworpen te worden, zodat de drempel voor de do</w:t>
      </w:r>
      <w:r w:rsidR="003122BC" w:rsidRPr="00333090">
        <w:t xml:space="preserve">centen lichamelijke opvoeding in </w:t>
      </w:r>
      <w:r w:rsidRPr="00333090">
        <w:t xml:space="preserve">het (primair) </w:t>
      </w:r>
      <w:r w:rsidR="003122BC" w:rsidRPr="00333090">
        <w:t>basis</w:t>
      </w:r>
      <w:r w:rsidRPr="00333090">
        <w:t>onderwijs verlaagd wordt om gebruik te gaan maken van de BalanSAR?</w:t>
      </w:r>
      <w:r w:rsidRPr="00333090">
        <w:rPr>
          <w:sz w:val="36"/>
          <w:szCs w:val="36"/>
        </w:rPr>
        <w:t>”</w:t>
      </w:r>
    </w:p>
    <w:p w14:paraId="261BB165" w14:textId="38564C6A" w:rsidR="00333090" w:rsidRPr="00ED4009" w:rsidRDefault="007254A2" w:rsidP="00154478">
      <w:r w:rsidRPr="0027051C">
        <w:t xml:space="preserve">Bovenstaande hoofdvraag </w:t>
      </w:r>
      <w:r w:rsidR="00333090" w:rsidRPr="0027051C">
        <w:t>heb ik niet kunnen beantwoorden met de data uit dit onderzoeksrapport.</w:t>
      </w:r>
      <w:r w:rsidR="00333090" w:rsidRPr="0027051C">
        <w:br/>
      </w:r>
      <w:r w:rsidR="000B103F" w:rsidRPr="0027051C">
        <w:t xml:space="preserve">De uitgevoerde onderzoeken hebben zich deels gericht op het helder krijgen van de BalanSAR en ter verificatie van de eventuele problemen die het lectoraat GLSO heeft gesteld bij het gebruiken van de </w:t>
      </w:r>
      <w:r w:rsidR="000B103F" w:rsidRPr="00ED4009">
        <w:t>BalanSAR in de komende jaren. Om de hoofdvraag te kunnen beantwoorden heb ik aanvullend onderzoek verricht onder de doelgroep door middel van interviews tijdens de conceptfase. Op basis van de verkregen data uit de eerste interviews met de vakdocenten LO heb ik zes concepten bedacht met uitgewerkte prototypes. Deze zijn in een tweede interview met de vakdocenten LO besproken om tot de beantwoording van de hoofdvraag te komen, welk communicatiemiddel ontworpen dient te worden.</w:t>
      </w:r>
    </w:p>
    <w:p w14:paraId="3F97FAA8" w14:textId="5F777B95" w:rsidR="00FB242B" w:rsidRPr="00A276CA" w:rsidRDefault="000B103F" w:rsidP="00154478">
      <w:r w:rsidRPr="00ED4009">
        <w:t xml:space="preserve">Naar aanleiding van de respons uit de tweede interviews gehouden met de vakdocenten LO kan ik </w:t>
      </w:r>
      <w:r w:rsidRPr="00A276CA">
        <w:t>concluderen dat h</w:t>
      </w:r>
      <w:r w:rsidR="007254A2" w:rsidRPr="00A276CA">
        <w:t xml:space="preserve">et communicatiemiddel dat ontworpen zal worden </w:t>
      </w:r>
      <w:r w:rsidRPr="00A276CA">
        <w:t>een applicatie is</w:t>
      </w:r>
      <w:r w:rsidR="00AC42AE" w:rsidRPr="00A276CA">
        <w:t xml:space="preserve">, welke beschikbaar zal zijn voor een tablet. </w:t>
      </w:r>
      <w:r w:rsidR="007A2C66" w:rsidRPr="00A276CA">
        <w:t>De tablet wordt veelal ingezet tijdens de gymles en niet de mobiele telefoon</w:t>
      </w:r>
      <w:r w:rsidRPr="00A276CA">
        <w:t xml:space="preserve"> door de geïnterviewde vakdocenten LO</w:t>
      </w:r>
      <w:r w:rsidR="007A2C66" w:rsidRPr="00A276CA">
        <w:t>. Dit is de reden dat ik gekozen heb voor een applicatie op een tablet.</w:t>
      </w:r>
      <w:r w:rsidR="00A05065">
        <w:t xml:space="preserve"> In het conceptrapport is in hoofdstuk 11 de uitgebreide uitleg te lezen bij de definitieve conceptkeuze, welke gekoppeld is aan de beantwoording van de hoofdvraag uit dit onderzoeksrapport.</w:t>
      </w:r>
    </w:p>
    <w:p w14:paraId="4477C6D0" w14:textId="77777777" w:rsidR="00EE03A2" w:rsidRDefault="00EE03A2" w:rsidP="00154478">
      <w:r>
        <w:br w:type="page"/>
      </w:r>
    </w:p>
    <w:p w14:paraId="4212F3DA" w14:textId="77777777" w:rsidR="00EE03A2" w:rsidRPr="00AD7F86" w:rsidRDefault="00EE03A2" w:rsidP="00AD7F86">
      <w:pPr>
        <w:pStyle w:val="Kop1"/>
        <w:numPr>
          <w:ilvl w:val="0"/>
          <w:numId w:val="32"/>
        </w:numPr>
      </w:pPr>
      <w:bookmarkStart w:id="57" w:name="_Toc494983853"/>
      <w:bookmarkStart w:id="58" w:name="_Toc500241341"/>
      <w:r w:rsidRPr="00AD7F86">
        <w:lastRenderedPageBreak/>
        <w:t>Bevindingen</w:t>
      </w:r>
      <w:bookmarkEnd w:id="57"/>
      <w:bookmarkEnd w:id="58"/>
    </w:p>
    <w:p w14:paraId="148575C6" w14:textId="032BD85A" w:rsidR="009A400A" w:rsidRPr="00A276CA" w:rsidRDefault="00AC42AE" w:rsidP="00F666B7">
      <w:r w:rsidRPr="00A276CA">
        <w:t>H</w:t>
      </w:r>
      <w:r w:rsidR="00F666B7" w:rsidRPr="00A276CA">
        <w:t xml:space="preserve">et lectoraat GLSO </w:t>
      </w:r>
      <w:r w:rsidRPr="00A276CA">
        <w:t xml:space="preserve">heeft </w:t>
      </w:r>
      <w:r w:rsidR="00057FCB" w:rsidRPr="00A276CA">
        <w:t xml:space="preserve">aan het begin van de ontwikkeling van de BalanSAR </w:t>
      </w:r>
      <w:r w:rsidR="00F666B7" w:rsidRPr="00A276CA">
        <w:t>het idee</w:t>
      </w:r>
      <w:r w:rsidRPr="00A276CA">
        <w:t xml:space="preserve"> dat de drempel te hoog is v</w:t>
      </w:r>
      <w:r w:rsidR="00F666B7" w:rsidRPr="00A276CA">
        <w:t>oor vakdocenten LO o</w:t>
      </w:r>
      <w:r w:rsidRPr="00A276CA">
        <w:t>m gebruik te</w:t>
      </w:r>
      <w:r w:rsidR="00F666B7" w:rsidRPr="00A276CA">
        <w:t xml:space="preserve"> maken van technologie in de gymzaal</w:t>
      </w:r>
      <w:r w:rsidR="00057FCB" w:rsidRPr="00A276CA">
        <w:t xml:space="preserve">. </w:t>
      </w:r>
      <w:r w:rsidR="00057FCB" w:rsidRPr="00A276CA">
        <w:br/>
        <w:t>De door mij gesproken</w:t>
      </w:r>
      <w:r w:rsidR="00F666B7" w:rsidRPr="00A276CA">
        <w:t xml:space="preserve"> </w:t>
      </w:r>
      <w:r w:rsidR="009A400A" w:rsidRPr="00A276CA">
        <w:t>vak</w:t>
      </w:r>
      <w:r w:rsidR="00F666B7" w:rsidRPr="00A276CA">
        <w:t>d</w:t>
      </w:r>
      <w:r w:rsidRPr="00A276CA">
        <w:t xml:space="preserve">ocenten staan positief tegenover </w:t>
      </w:r>
      <w:r w:rsidR="00057FCB" w:rsidRPr="00A276CA">
        <w:t>digitalisering in de gymzaa</w:t>
      </w:r>
      <w:r w:rsidR="009A400A" w:rsidRPr="00A276CA">
        <w:t>l, waardoor deze drempel bij hun niet te hoog is.</w:t>
      </w:r>
      <w:r w:rsidR="00057FCB" w:rsidRPr="00A276CA">
        <w:br/>
      </w:r>
      <w:r w:rsidR="009A400A" w:rsidRPr="009A400A">
        <w:br/>
      </w:r>
      <w:r w:rsidR="009A400A" w:rsidRPr="00A276CA">
        <w:t>Om de docenten effectief bij de digitalisering te begeleiden zal het ontwerp van het communicatiemiddel rekening houden met de communicatietrends uit 2017. Experimenteren met nieuwe vormen video, zoals VR, mixed reality, interactieve video’s en 360 graden video’s zij</w:t>
      </w:r>
      <w:r w:rsidR="00A276CA" w:rsidRPr="00A276CA">
        <w:t>n</w:t>
      </w:r>
      <w:r w:rsidR="009A400A" w:rsidRPr="00A276CA">
        <w:t xml:space="preserve"> hier een voorbeeld van.</w:t>
      </w:r>
    </w:p>
    <w:p w14:paraId="6C21C750" w14:textId="6EED7AD3" w:rsidR="00F666B7" w:rsidRPr="00A276CA" w:rsidRDefault="00F666B7" w:rsidP="00F666B7">
      <w:r w:rsidRPr="00A276CA">
        <w:t xml:space="preserve">De </w:t>
      </w:r>
      <w:r w:rsidR="00057FCB" w:rsidRPr="00A276CA">
        <w:t>geïnterviewde vak</w:t>
      </w:r>
      <w:r w:rsidRPr="00A276CA">
        <w:t xml:space="preserve">docenten LO vinden </w:t>
      </w:r>
      <w:r w:rsidR="004138C5" w:rsidRPr="00A276CA">
        <w:t xml:space="preserve">dat </w:t>
      </w:r>
      <w:r w:rsidRPr="00A276CA">
        <w:t xml:space="preserve">de vaardigheid balanceren de basis </w:t>
      </w:r>
      <w:r w:rsidR="004138C5" w:rsidRPr="00A276CA">
        <w:t xml:space="preserve">vormt </w:t>
      </w:r>
      <w:r w:rsidRPr="00A276CA">
        <w:t xml:space="preserve">van andere </w:t>
      </w:r>
      <w:r w:rsidR="00A276CA" w:rsidRPr="00A276CA">
        <w:t xml:space="preserve">motorische </w:t>
      </w:r>
      <w:r w:rsidRPr="00A276CA">
        <w:t xml:space="preserve">vaardigheden. Door op jonge leeftijd </w:t>
      </w:r>
      <w:r w:rsidR="004138C5" w:rsidRPr="00A276CA">
        <w:t>motorische</w:t>
      </w:r>
      <w:r w:rsidRPr="00A276CA">
        <w:t xml:space="preserve"> </w:t>
      </w:r>
      <w:r w:rsidR="004138C5" w:rsidRPr="00A276CA">
        <w:t>vaardigheden</w:t>
      </w:r>
      <w:r w:rsidRPr="00A276CA">
        <w:t xml:space="preserve"> te ontwikkelen, zal het een fundament vormen van goed leren bewegen tijdens de jeugdfase</w:t>
      </w:r>
      <w:r w:rsidR="004138C5" w:rsidRPr="00A276CA">
        <w:t>.</w:t>
      </w:r>
    </w:p>
    <w:p w14:paraId="21E362E0" w14:textId="502794E0" w:rsidR="00F666B7" w:rsidRPr="009A400A" w:rsidRDefault="009A400A" w:rsidP="00F666B7">
      <w:r w:rsidRPr="009A400A">
        <w:t>Uit de respons van de geïnterviewde vakdocenten LO heb ik de volgende bevindingen gedaan:</w:t>
      </w:r>
    </w:p>
    <w:p w14:paraId="2B54EAD7" w14:textId="0C4E41B7" w:rsidR="00F666B7" w:rsidRPr="009A400A" w:rsidRDefault="009A400A" w:rsidP="00F666B7">
      <w:pPr>
        <w:pStyle w:val="Lijstalinea"/>
        <w:numPr>
          <w:ilvl w:val="0"/>
          <w:numId w:val="35"/>
        </w:numPr>
      </w:pPr>
      <w:r w:rsidRPr="009A400A">
        <w:t>Afbeeldingen en video’s krijgen de voorkeur boven teksten.</w:t>
      </w:r>
    </w:p>
    <w:p w14:paraId="73C20E2C" w14:textId="770FAE16" w:rsidR="00F666B7" w:rsidRPr="009A400A" w:rsidRDefault="00AD76F6" w:rsidP="00F666B7">
      <w:pPr>
        <w:pStyle w:val="Lijstalinea"/>
        <w:numPr>
          <w:ilvl w:val="0"/>
          <w:numId w:val="35"/>
        </w:numPr>
      </w:pPr>
      <w:r>
        <w:t>Een tablet is aanwezig in de gymzalen</w:t>
      </w:r>
      <w:r w:rsidR="00F666B7" w:rsidRPr="009A400A">
        <w:t>.</w:t>
      </w:r>
    </w:p>
    <w:p w14:paraId="76A6A68A" w14:textId="208B6202" w:rsidR="00F666B7" w:rsidRPr="009A400A" w:rsidRDefault="00AD76F6" w:rsidP="00F666B7">
      <w:pPr>
        <w:pStyle w:val="Lijstalinea"/>
        <w:numPr>
          <w:ilvl w:val="0"/>
          <w:numId w:val="35"/>
        </w:numPr>
      </w:pPr>
      <w:r>
        <w:t>De applicaties die ingezet worden voor het analyseren van bewegingsactiviteiten zijn</w:t>
      </w:r>
      <w:r w:rsidR="00F666B7" w:rsidRPr="009A400A">
        <w:t xml:space="preserve"> vooral video-applicaties</w:t>
      </w:r>
      <w:r>
        <w:t>.</w:t>
      </w:r>
    </w:p>
    <w:p w14:paraId="7250065F" w14:textId="013CD8FD" w:rsidR="00F666B7" w:rsidRPr="009A400A" w:rsidRDefault="00F666B7" w:rsidP="00F666B7">
      <w:pPr>
        <w:pStyle w:val="Lijstalinea"/>
        <w:numPr>
          <w:ilvl w:val="0"/>
          <w:numId w:val="35"/>
        </w:numPr>
      </w:pPr>
      <w:r w:rsidRPr="009A400A">
        <w:t xml:space="preserve">Niet alle </w:t>
      </w:r>
      <w:r w:rsidR="00AD76F6">
        <w:t>geïnterviewde</w:t>
      </w:r>
      <w:r w:rsidR="00AD76F6" w:rsidRPr="009A400A">
        <w:t xml:space="preserve"> </w:t>
      </w:r>
      <w:r w:rsidR="009A400A" w:rsidRPr="009A400A">
        <w:t xml:space="preserve">vakdocenten LO </w:t>
      </w:r>
      <w:r w:rsidRPr="009A400A">
        <w:t>zijn technisch aangelegd.</w:t>
      </w:r>
    </w:p>
    <w:p w14:paraId="03116FAA" w14:textId="19C2E6CF" w:rsidR="00F666B7" w:rsidRPr="009A400A" w:rsidRDefault="00AD76F6" w:rsidP="00F666B7">
      <w:pPr>
        <w:pStyle w:val="Lijstalinea"/>
        <w:numPr>
          <w:ilvl w:val="0"/>
          <w:numId w:val="35"/>
        </w:numPr>
      </w:pPr>
      <w:r>
        <w:t>Een verschil is aanwezig in de variant van het geven van spelinstructies.</w:t>
      </w:r>
      <w:r w:rsidR="00F666B7" w:rsidRPr="009A400A">
        <w:t xml:space="preserve"> </w:t>
      </w:r>
      <w:r w:rsidR="009A400A" w:rsidRPr="009A400A">
        <w:t>Van het tonen van instructievideo’s tot het voordoen van de activiteit door de kinderen.</w:t>
      </w:r>
    </w:p>
    <w:p w14:paraId="4EF577B1" w14:textId="215A46D7" w:rsidR="00F666B7" w:rsidRPr="009A400A" w:rsidRDefault="00F666B7" w:rsidP="00F666B7">
      <w:pPr>
        <w:pStyle w:val="Lijstalinea"/>
        <w:numPr>
          <w:ilvl w:val="0"/>
          <w:numId w:val="35"/>
        </w:numPr>
      </w:pPr>
      <w:r w:rsidRPr="009A400A">
        <w:t xml:space="preserve">Technologie mag </w:t>
      </w:r>
      <w:r w:rsidR="00AD76F6">
        <w:t xml:space="preserve">volgens de </w:t>
      </w:r>
      <w:r w:rsidR="00A276CA">
        <w:t xml:space="preserve">geïnterviewde </w:t>
      </w:r>
      <w:r w:rsidR="00AD76F6">
        <w:t xml:space="preserve">vakdocenten LO </w:t>
      </w:r>
      <w:r w:rsidRPr="009A400A">
        <w:t>niet de overhand hebben, maar een ondersteunende rol</w:t>
      </w:r>
      <w:r w:rsidR="00AD76F6">
        <w:t>.</w:t>
      </w:r>
    </w:p>
    <w:p w14:paraId="66A6268D" w14:textId="0763E553" w:rsidR="009A400A" w:rsidRDefault="00AD76F6" w:rsidP="009A400A">
      <w:pPr>
        <w:pStyle w:val="Lijstalinea"/>
        <w:numPr>
          <w:ilvl w:val="0"/>
          <w:numId w:val="35"/>
        </w:numPr>
      </w:pPr>
      <w:r>
        <w:t>De gymlessen richten zich bij iedere klas</w:t>
      </w:r>
      <w:r w:rsidR="009A400A" w:rsidRPr="009A400A">
        <w:t xml:space="preserve"> op andere leeftijdscategorieën</w:t>
      </w:r>
      <w:r w:rsidR="009A400A">
        <w:t xml:space="preserve"> met bijbehorende motorische vaardigheden</w:t>
      </w:r>
      <w:r w:rsidR="009A400A" w:rsidRPr="009A400A">
        <w:t>.</w:t>
      </w:r>
    </w:p>
    <w:p w14:paraId="5CD1DF1A" w14:textId="066B0FBB" w:rsidR="00394730" w:rsidRPr="00AD76F6" w:rsidRDefault="00394730" w:rsidP="009A400A">
      <w:pPr>
        <w:pStyle w:val="Lijstalinea"/>
        <w:numPr>
          <w:ilvl w:val="0"/>
          <w:numId w:val="35"/>
        </w:numPr>
      </w:pPr>
      <w:r w:rsidRPr="00AD76F6">
        <w:t xml:space="preserve">Digitalisering zal </w:t>
      </w:r>
      <w:r w:rsidR="00AD76F6" w:rsidRPr="00AD76F6">
        <w:t>volgens de geïnterviewde vakdocenten LO eraan bijdragen dat impliciet leren bevorderd wordt, meer plezier komt tijdens de gymles bij de kinderen en meer interactieve activiteiten uitgevoerd kunnen worden.</w:t>
      </w:r>
    </w:p>
    <w:p w14:paraId="53689C7D" w14:textId="54275482" w:rsidR="00394730" w:rsidRPr="00AD76F6" w:rsidRDefault="00394730" w:rsidP="009A400A">
      <w:pPr>
        <w:pStyle w:val="Lijstalinea"/>
        <w:numPr>
          <w:ilvl w:val="0"/>
          <w:numId w:val="35"/>
        </w:numPr>
        <w:rPr>
          <w:color w:val="FF0000"/>
        </w:rPr>
      </w:pPr>
      <w:r w:rsidRPr="00040F3F">
        <w:t xml:space="preserve">Het onderling communiceren met </w:t>
      </w:r>
      <w:r w:rsidR="00A276CA">
        <w:t xml:space="preserve">collega’s </w:t>
      </w:r>
      <w:r w:rsidRPr="00040F3F">
        <w:t>zorgt volgens de geïnterviewde vakdocenten LO ervoor dat naast de studiedagen die twe</w:t>
      </w:r>
      <w:bookmarkStart w:id="59" w:name="_GoBack"/>
      <w:bookmarkEnd w:id="59"/>
      <w:r w:rsidRPr="00040F3F">
        <w:t>e keer per jaar plaatsvinden, onderling ideeën uitgewisseld kunnen worden over technologieën en nieuwe activiteiten in de gymzalen</w:t>
      </w:r>
      <w:r w:rsidRPr="00AD76F6">
        <w:rPr>
          <w:color w:val="FF0000"/>
        </w:rPr>
        <w:t>.</w:t>
      </w:r>
    </w:p>
    <w:p w14:paraId="64944ACD" w14:textId="4ACB62AD" w:rsidR="00394730" w:rsidRPr="000F7BEA" w:rsidRDefault="000F7BEA" w:rsidP="009A400A">
      <w:pPr>
        <w:pStyle w:val="Lijstalinea"/>
        <w:numPr>
          <w:ilvl w:val="0"/>
          <w:numId w:val="35"/>
        </w:numPr>
      </w:pPr>
      <w:r w:rsidRPr="000F7BEA">
        <w:t>Het basisdocument en/of de jaarplanning wordt gebruikt</w:t>
      </w:r>
      <w:r w:rsidR="00394730" w:rsidRPr="000F7BEA">
        <w:t xml:space="preserve"> bij de indeling van de gymactiviteiten tijdens het schooljaar.</w:t>
      </w:r>
    </w:p>
    <w:p w14:paraId="51AB7773" w14:textId="77777777" w:rsidR="00B25DF5" w:rsidRPr="000F7BEA" w:rsidRDefault="00F666B7">
      <w:r w:rsidRPr="000F7BEA">
        <w:t>Bovenstaande bevindingen zal ik meenemen naar de conceptfase om concepten te bedenken en uit te werken die volledig aansluiten op de user needs (wensen en behoeften) van de doelgroep en de huidige trends.</w:t>
      </w:r>
      <w:r w:rsidR="00B25DF5" w:rsidRPr="000F7BEA">
        <w:br w:type="page"/>
      </w:r>
    </w:p>
    <w:bookmarkStart w:id="60" w:name="_Toc500241342" w:displacedByCustomXml="next"/>
    <w:sdt>
      <w:sdtPr>
        <w:rPr>
          <w:rFonts w:asciiTheme="minorHAnsi" w:eastAsiaTheme="minorHAnsi" w:hAnsiTheme="minorHAnsi" w:cstheme="minorBidi"/>
          <w:color w:val="auto"/>
          <w:sz w:val="22"/>
          <w:szCs w:val="22"/>
        </w:rPr>
        <w:id w:val="-1535195430"/>
        <w:docPartObj>
          <w:docPartGallery w:val="Bibliographies"/>
          <w:docPartUnique/>
        </w:docPartObj>
      </w:sdtPr>
      <w:sdtContent>
        <w:p w14:paraId="3A125DF4" w14:textId="77777777" w:rsidR="00991B39" w:rsidRDefault="00991B39">
          <w:pPr>
            <w:pStyle w:val="Kop1"/>
          </w:pPr>
          <w:r>
            <w:t>Bibliografie</w:t>
          </w:r>
          <w:bookmarkEnd w:id="60"/>
        </w:p>
        <w:sdt>
          <w:sdtPr>
            <w:id w:val="111145805"/>
            <w:bibliography/>
          </w:sdtPr>
          <w:sdtContent>
            <w:p w14:paraId="0EB326E2" w14:textId="6A79D525" w:rsidR="008D4303" w:rsidRDefault="00991B39" w:rsidP="008D4303">
              <w:pPr>
                <w:pStyle w:val="Bibliografie"/>
                <w:ind w:left="720" w:hanging="720"/>
                <w:rPr>
                  <w:noProof/>
                  <w:sz w:val="24"/>
                  <w:szCs w:val="24"/>
                </w:rPr>
              </w:pPr>
              <w:r>
                <w:fldChar w:fldCharType="begin"/>
              </w:r>
              <w:r>
                <w:instrText>BIBLIOGRAPHY</w:instrText>
              </w:r>
              <w:r>
                <w:fldChar w:fldCharType="separate"/>
              </w:r>
              <w:r w:rsidR="008D4303">
                <w:rPr>
                  <w:i/>
                  <w:iCs/>
                  <w:noProof/>
                </w:rPr>
                <w:t xml:space="preserve"> Basismodel communiceren.</w:t>
              </w:r>
              <w:r w:rsidR="008D4303">
                <w:rPr>
                  <w:noProof/>
                </w:rPr>
                <w:t xml:space="preserve"> mccommunicatie. (n.d.). Gevonden op 3 september 2017, op https://mccommunicatie.weebly.com/.</w:t>
              </w:r>
            </w:p>
            <w:p w14:paraId="09E76AD2" w14:textId="7F88DFB4" w:rsidR="008D4303" w:rsidRDefault="008D4303" w:rsidP="008D4303">
              <w:pPr>
                <w:pStyle w:val="Bibliografie"/>
                <w:ind w:left="720" w:hanging="720"/>
                <w:rPr>
                  <w:noProof/>
                </w:rPr>
              </w:pPr>
              <w:r>
                <w:rPr>
                  <w:noProof/>
                </w:rPr>
                <w:t xml:space="preserve">Bibiana. (7 november 2014). </w:t>
              </w:r>
              <w:r>
                <w:rPr>
                  <w:i/>
                  <w:iCs/>
                  <w:noProof/>
                </w:rPr>
                <w:t>Verschil tussen grove en fijne motoriek</w:t>
              </w:r>
              <w:r>
                <w:rPr>
                  <w:noProof/>
                </w:rPr>
                <w:t>. Gevonden op 5 oktober 2017, van InfoNu.nl: https://mens-en-gezondheid.infonu.nl/diversen/144731-verschil-tussen-grove-en-fijne-motoriek.html</w:t>
              </w:r>
            </w:p>
            <w:p w14:paraId="0DF9AF0B" w14:textId="4B42D635" w:rsidR="008D4303" w:rsidRDefault="008D4303" w:rsidP="008D4303">
              <w:pPr>
                <w:pStyle w:val="Bibliografie"/>
                <w:ind w:left="720" w:hanging="720"/>
                <w:rPr>
                  <w:noProof/>
                </w:rPr>
              </w:pPr>
              <w:r>
                <w:rPr>
                  <w:noProof/>
                </w:rPr>
                <w:t xml:space="preserve">de BalanSAR. </w:t>
              </w:r>
              <w:r>
                <w:rPr>
                  <w:i/>
                  <w:iCs/>
                  <w:noProof/>
                </w:rPr>
                <w:t>Project uitgelicht: BalanSAR.</w:t>
              </w:r>
              <w:r>
                <w:rPr>
                  <w:noProof/>
                </w:rPr>
                <w:t xml:space="preserve"> Sport Innovator, Den Haag. (2017) Gevonden op 4 oktober 2017.</w:t>
              </w:r>
            </w:p>
            <w:p w14:paraId="7010B7E7" w14:textId="3A09859C" w:rsidR="008D4303" w:rsidRDefault="008D4303" w:rsidP="008D4303">
              <w:pPr>
                <w:pStyle w:val="Bibliografie"/>
                <w:ind w:left="720" w:hanging="720"/>
                <w:rPr>
                  <w:noProof/>
                </w:rPr>
              </w:pPr>
              <w:r>
                <w:rPr>
                  <w:noProof/>
                </w:rPr>
                <w:t xml:space="preserve">Dingemanse, K. (8 september 2015). </w:t>
              </w:r>
              <w:r>
                <w:rPr>
                  <w:i/>
                  <w:iCs/>
                  <w:noProof/>
                </w:rPr>
                <w:t>Soorten interviews</w:t>
              </w:r>
              <w:r>
                <w:rPr>
                  <w:noProof/>
                </w:rPr>
                <w:t>. Gevonden op 31 augustus 2017, van Scribbr: https://www.scribbr.nl/onderzoeksmethoden/soorten-interviews/</w:t>
              </w:r>
            </w:p>
            <w:p w14:paraId="4C6C13E0" w14:textId="223C22C0" w:rsidR="008D4303" w:rsidRDefault="008D4303" w:rsidP="008D4303">
              <w:pPr>
                <w:pStyle w:val="Bibliografie"/>
                <w:ind w:left="720" w:hanging="720"/>
                <w:rPr>
                  <w:noProof/>
                </w:rPr>
              </w:pPr>
              <w:r>
                <w:rPr>
                  <w:noProof/>
                </w:rPr>
                <w:t xml:space="preserve">Ensie, R. (29 augustus 2017). </w:t>
              </w:r>
              <w:r>
                <w:rPr>
                  <w:i/>
                  <w:iCs/>
                  <w:noProof/>
                </w:rPr>
                <w:t>Wat is de betekenis &amp; definitie communicatie</w:t>
              </w:r>
              <w:r>
                <w:rPr>
                  <w:noProof/>
                </w:rPr>
                <w:t>. Opgehaald van Ensie: https://www.ensie.nl/redactie-ensie/communicatie</w:t>
              </w:r>
            </w:p>
            <w:p w14:paraId="6943550F" w14:textId="26F1AA80" w:rsidR="008D4303" w:rsidRDefault="008D4303" w:rsidP="008D4303">
              <w:pPr>
                <w:pStyle w:val="Bibliografie"/>
                <w:ind w:left="720" w:hanging="720"/>
                <w:rPr>
                  <w:noProof/>
                </w:rPr>
              </w:pPr>
              <w:r>
                <w:rPr>
                  <w:i/>
                  <w:iCs/>
                  <w:noProof/>
                </w:rPr>
                <w:t>Fieldresearch vs. deskresearch</w:t>
              </w:r>
              <w:r>
                <w:rPr>
                  <w:noProof/>
                </w:rPr>
                <w:t xml:space="preserve">. (n.d.). </w:t>
              </w:r>
              <w:r w:rsidR="004A3E2A">
                <w:rPr>
                  <w:noProof/>
                </w:rPr>
                <w:t>Gevonden</w:t>
              </w:r>
              <w:r>
                <w:rPr>
                  <w:noProof/>
                </w:rPr>
                <w:t xml:space="preserve"> op 5 oktober 2017, van de Afstudeerconsultant: https://deafstudeerconsultant.nl/afstudeertips/onderzoeksmethoden/fieldresearch-vs-deskresearch/</w:t>
              </w:r>
            </w:p>
            <w:p w14:paraId="77DF6CE6" w14:textId="77777777" w:rsidR="008D4303" w:rsidRDefault="008D4303" w:rsidP="008D4303">
              <w:pPr>
                <w:pStyle w:val="Bibliografie"/>
                <w:ind w:left="720" w:hanging="720"/>
                <w:rPr>
                  <w:noProof/>
                </w:rPr>
              </w:pPr>
              <w:r>
                <w:rPr>
                  <w:noProof/>
                </w:rPr>
                <w:t xml:space="preserve">Hoeboer, J., Krijger, M., Savelsbergh, G., &amp; de Vries, S. (2015). </w:t>
              </w:r>
              <w:r>
                <w:rPr>
                  <w:i/>
                  <w:iCs/>
                  <w:noProof/>
                </w:rPr>
                <w:t>Athletic Skills beweegparcours.</w:t>
              </w:r>
              <w:r>
                <w:rPr>
                  <w:noProof/>
                </w:rPr>
                <w:t xml:space="preserve"> Den Haag: Haagse Hogeschool.</w:t>
              </w:r>
            </w:p>
            <w:p w14:paraId="5161B661" w14:textId="58FDCAE0" w:rsidR="008D4303" w:rsidRDefault="008D4303" w:rsidP="008D4303">
              <w:pPr>
                <w:pStyle w:val="Bibliografie"/>
                <w:ind w:left="720" w:hanging="720"/>
                <w:rPr>
                  <w:noProof/>
                </w:rPr>
              </w:pPr>
              <w:r>
                <w:rPr>
                  <w:noProof/>
                </w:rPr>
                <w:t xml:space="preserve">I.Oskam, L. H. (6 januari 2016). </w:t>
              </w:r>
              <w:r>
                <w:rPr>
                  <w:i/>
                  <w:iCs/>
                  <w:noProof/>
                </w:rPr>
                <w:t>Fieldresearch</w:t>
              </w:r>
              <w:r>
                <w:rPr>
                  <w:noProof/>
                </w:rPr>
                <w:t>. Gevonden op 11 september 2017, van Ensie: https://www.ensie.nl/ontwerpen-van-technische-innovaties/fieldresearch</w:t>
              </w:r>
            </w:p>
            <w:p w14:paraId="2C9E86C6" w14:textId="77777777" w:rsidR="008D4303" w:rsidRPr="008D4303" w:rsidRDefault="008D4303" w:rsidP="008D4303">
              <w:pPr>
                <w:pStyle w:val="Bibliografie"/>
                <w:ind w:left="720" w:hanging="720"/>
                <w:rPr>
                  <w:noProof/>
                  <w:lang w:val="en-US"/>
                </w:rPr>
              </w:pPr>
              <w:r w:rsidRPr="008D4303">
                <w:rPr>
                  <w:noProof/>
                  <w:lang w:val="en-US"/>
                </w:rPr>
                <w:t xml:space="preserve">Jasmina Kovačević, Z. J. (2016). </w:t>
              </w:r>
              <w:r w:rsidRPr="008D4303">
                <w:rPr>
                  <w:i/>
                  <w:iCs/>
                  <w:noProof/>
                  <w:lang w:val="en-US"/>
                </w:rPr>
                <w:t>BALANCE AND ORIENTATION OF HEARING IMPAIRED CHILDREN.</w:t>
              </w:r>
              <w:r w:rsidRPr="008D4303">
                <w:rPr>
                  <w:noProof/>
                  <w:lang w:val="en-US"/>
                </w:rPr>
                <w:t xml:space="preserve"> </w:t>
              </w:r>
            </w:p>
            <w:p w14:paraId="58A5241C" w14:textId="1D7449CD" w:rsidR="008D4303" w:rsidRDefault="008D4303" w:rsidP="008D4303">
              <w:pPr>
                <w:pStyle w:val="Bibliografie"/>
                <w:ind w:left="720" w:hanging="720"/>
                <w:rPr>
                  <w:noProof/>
                </w:rPr>
              </w:pPr>
              <w:r>
                <w:rPr>
                  <w:noProof/>
                </w:rPr>
                <w:t xml:space="preserve">Kivit, J. (30 augustus 2017). </w:t>
              </w:r>
              <w:r>
                <w:rPr>
                  <w:i/>
                  <w:iCs/>
                  <w:noProof/>
                </w:rPr>
                <w:t>Smartphone sensoren: hét complete overzicht van alle mogelijkheden</w:t>
              </w:r>
              <w:r>
                <w:rPr>
                  <w:noProof/>
                </w:rPr>
                <w:t>. Opgehaald van Shareforce: http://www.shareforce.eu/nl/blog/smartphone-sensoren-h%C3%A9t-complete-overzicht-van-alle-mogelijkheden</w:t>
              </w:r>
            </w:p>
            <w:p w14:paraId="52671944" w14:textId="724A8C70" w:rsidR="008D4303" w:rsidRDefault="008D4303" w:rsidP="008D4303">
              <w:pPr>
                <w:pStyle w:val="Bibliografie"/>
                <w:ind w:left="720" w:hanging="720"/>
                <w:rPr>
                  <w:noProof/>
                </w:rPr>
              </w:pPr>
              <w:r>
                <w:rPr>
                  <w:noProof/>
                </w:rPr>
                <w:t xml:space="preserve">Melis, H. (5 Juni 2017). </w:t>
              </w:r>
              <w:r>
                <w:rPr>
                  <w:i/>
                  <w:iCs/>
                  <w:noProof/>
                </w:rPr>
                <w:t>10 Mobiele app ontwikkeling trends voor komende periode</w:t>
              </w:r>
              <w:r>
                <w:rPr>
                  <w:noProof/>
                </w:rPr>
                <w:t>. Gevonden op 31 augustus 2017, van Glamorous Goat B.V.: https://www.glamorousgoat.nl/mobiele-app-trends-ontwikkelingen-voor-komende-periode/</w:t>
              </w:r>
            </w:p>
            <w:p w14:paraId="58413066" w14:textId="2143898D" w:rsidR="008D4303" w:rsidRDefault="008D4303" w:rsidP="008D4303">
              <w:pPr>
                <w:pStyle w:val="Bibliografie"/>
                <w:ind w:left="720" w:hanging="720"/>
                <w:rPr>
                  <w:noProof/>
                </w:rPr>
              </w:pPr>
              <w:r>
                <w:rPr>
                  <w:noProof/>
                </w:rPr>
                <w:t xml:space="preserve">Onderwijs.Tools (Producent), &amp; Onderwijs.Tools (Regisseur). (2016). </w:t>
              </w:r>
              <w:r>
                <w:rPr>
                  <w:i/>
                  <w:iCs/>
                  <w:noProof/>
                </w:rPr>
                <w:t>De LO APP - Educatieve app</w:t>
              </w:r>
              <w:r>
                <w:rPr>
                  <w:noProof/>
                </w:rPr>
                <w:t xml:space="preserve"> [Film]. </w:t>
              </w:r>
              <w:r w:rsidR="004A3E2A">
                <w:rPr>
                  <w:noProof/>
                </w:rPr>
                <w:t>Gevonden</w:t>
              </w:r>
              <w:r>
                <w:rPr>
                  <w:noProof/>
                </w:rPr>
                <w:t xml:space="preserve"> op </w:t>
              </w:r>
              <w:r w:rsidR="004A3E2A">
                <w:rPr>
                  <w:noProof/>
                </w:rPr>
                <w:t>31 a</w:t>
              </w:r>
              <w:r>
                <w:rPr>
                  <w:noProof/>
                </w:rPr>
                <w:t xml:space="preserve">ugustus 2017, </w:t>
              </w:r>
              <w:r w:rsidR="004A3E2A">
                <w:rPr>
                  <w:noProof/>
                </w:rPr>
                <w:t>op</w:t>
              </w:r>
              <w:r>
                <w:rPr>
                  <w:noProof/>
                </w:rPr>
                <w:t xml:space="preserve"> https://www.youtube.com/watch?v=w65t-QFx2NM</w:t>
              </w:r>
            </w:p>
            <w:p w14:paraId="57EAAC12" w14:textId="07C3BD3B" w:rsidR="008D4303" w:rsidRDefault="008D4303" w:rsidP="008D4303">
              <w:pPr>
                <w:pStyle w:val="Bibliografie"/>
                <w:ind w:left="720" w:hanging="720"/>
                <w:rPr>
                  <w:noProof/>
                </w:rPr>
              </w:pPr>
              <w:r w:rsidRPr="008D4303">
                <w:rPr>
                  <w:noProof/>
                  <w:lang w:val="en-US"/>
                </w:rPr>
                <w:t>Princen, M. (</w:t>
              </w:r>
              <w:r>
                <w:rPr>
                  <w:noProof/>
                  <w:lang w:val="en-US"/>
                </w:rPr>
                <w:t>n.d.</w:t>
              </w:r>
              <w:r w:rsidRPr="008D4303">
                <w:rPr>
                  <w:noProof/>
                  <w:lang w:val="en-US"/>
                </w:rPr>
                <w:t xml:space="preserve">). </w:t>
              </w:r>
              <w:r w:rsidRPr="008D4303">
                <w:rPr>
                  <w:i/>
                  <w:iCs/>
                  <w:noProof/>
                  <w:lang w:val="en-US"/>
                </w:rPr>
                <w:t>Somatosensorische Associatiecortex</w:t>
              </w:r>
              <w:r w:rsidRPr="008D4303">
                <w:rPr>
                  <w:noProof/>
                  <w:lang w:val="en-US"/>
                </w:rPr>
                <w:t xml:space="preserve">. </w:t>
              </w:r>
              <w:r w:rsidR="004A3E2A">
                <w:rPr>
                  <w:noProof/>
                </w:rPr>
                <w:t>Gevonden</w:t>
              </w:r>
              <w:r>
                <w:rPr>
                  <w:noProof/>
                </w:rPr>
                <w:t xml:space="preserve"> op </w:t>
              </w:r>
              <w:r w:rsidR="004A3E2A">
                <w:rPr>
                  <w:noProof/>
                </w:rPr>
                <w:t>5 s</w:t>
              </w:r>
              <w:r>
                <w:rPr>
                  <w:noProof/>
                </w:rPr>
                <w:t>eptember 2017, van Brainmatters: http://www.brainmatters.nl/terms/somatosensorische-associatiecortex/</w:t>
              </w:r>
            </w:p>
            <w:p w14:paraId="60D80168" w14:textId="46DF910E" w:rsidR="008D4303" w:rsidRDefault="008D4303" w:rsidP="008D4303">
              <w:pPr>
                <w:pStyle w:val="Bibliografie"/>
                <w:ind w:left="720" w:hanging="720"/>
                <w:rPr>
                  <w:noProof/>
                </w:rPr>
              </w:pPr>
              <w:r>
                <w:rPr>
                  <w:i/>
                  <w:iCs/>
                  <w:noProof/>
                </w:rPr>
                <w:t>Psychologische constructen: laddering.</w:t>
              </w:r>
              <w:r>
                <w:rPr>
                  <w:noProof/>
                </w:rPr>
                <w:t xml:space="preserve"> de onderzoekers. (n.d.). </w:t>
              </w:r>
              <w:r w:rsidR="004A3E2A">
                <w:rPr>
                  <w:noProof/>
                </w:rPr>
                <w:t>Gevonden</w:t>
              </w:r>
              <w:r>
                <w:rPr>
                  <w:noProof/>
                </w:rPr>
                <w:t xml:space="preserve"> op </w:t>
              </w:r>
              <w:r w:rsidR="004A3E2A">
                <w:rPr>
                  <w:noProof/>
                </w:rPr>
                <w:t xml:space="preserve">3 </w:t>
              </w:r>
              <w:r>
                <w:rPr>
                  <w:noProof/>
                </w:rPr>
                <w:t xml:space="preserve">september 2017, </w:t>
              </w:r>
              <w:r w:rsidR="004A3E2A">
                <w:rPr>
                  <w:noProof/>
                </w:rPr>
                <w:t>op</w:t>
              </w:r>
              <w:r>
                <w:rPr>
                  <w:noProof/>
                </w:rPr>
                <w:t xml:space="preserve"> http://de-onderzoekers.nl/theorie-technieken/onderzoekstechnieken/onderzoek-naar-psychologische-constructen-laddering/</w:t>
              </w:r>
            </w:p>
            <w:p w14:paraId="59BAEEF0" w14:textId="4A265639" w:rsidR="008D4303" w:rsidRDefault="008D4303" w:rsidP="008D4303">
              <w:pPr>
                <w:pStyle w:val="Bibliografie"/>
                <w:ind w:left="720" w:hanging="720"/>
                <w:rPr>
                  <w:noProof/>
                </w:rPr>
              </w:pPr>
              <w:r>
                <w:rPr>
                  <w:noProof/>
                </w:rPr>
                <w:t>Rehm, D. (</w:t>
              </w:r>
              <w:r w:rsidR="004A3E2A">
                <w:rPr>
                  <w:noProof/>
                </w:rPr>
                <w:t>30 a</w:t>
              </w:r>
              <w:r>
                <w:rPr>
                  <w:noProof/>
                </w:rPr>
                <w:t xml:space="preserve">ugustus </w:t>
              </w:r>
              <w:r w:rsidR="004A3E2A">
                <w:rPr>
                  <w:noProof/>
                </w:rPr>
                <w:t>2017</w:t>
              </w:r>
              <w:r>
                <w:rPr>
                  <w:noProof/>
                </w:rPr>
                <w:t xml:space="preserve">). </w:t>
              </w:r>
              <w:r>
                <w:rPr>
                  <w:i/>
                  <w:iCs/>
                  <w:noProof/>
                </w:rPr>
                <w:t>Contentmarketing in 2017: acht trends</w:t>
              </w:r>
              <w:r>
                <w:rPr>
                  <w:noProof/>
                </w:rPr>
                <w:t>. Opgehaald van Emerce content marketing: https://www.emerce.nl/opinie/contentmarketing-2017-acht-trends</w:t>
              </w:r>
            </w:p>
            <w:p w14:paraId="736D4633" w14:textId="44B9B46C" w:rsidR="008D4303" w:rsidRDefault="008D4303" w:rsidP="008D4303">
              <w:pPr>
                <w:pStyle w:val="Bibliografie"/>
                <w:ind w:left="720" w:hanging="720"/>
                <w:rPr>
                  <w:noProof/>
                </w:rPr>
              </w:pPr>
              <w:r>
                <w:rPr>
                  <w:noProof/>
                </w:rPr>
                <w:t xml:space="preserve">Sijs, N. v. (2010). </w:t>
              </w:r>
              <w:r>
                <w:rPr>
                  <w:i/>
                  <w:iCs/>
                  <w:noProof/>
                </w:rPr>
                <w:t>Balanceren</w:t>
              </w:r>
              <w:r>
                <w:rPr>
                  <w:noProof/>
                </w:rPr>
                <w:t xml:space="preserve">. </w:t>
              </w:r>
              <w:r w:rsidR="004A3E2A">
                <w:rPr>
                  <w:noProof/>
                </w:rPr>
                <w:t>Gevonden</w:t>
              </w:r>
              <w:r>
                <w:rPr>
                  <w:noProof/>
                </w:rPr>
                <w:t xml:space="preserve"> op </w:t>
              </w:r>
              <w:r w:rsidR="004A3E2A">
                <w:rPr>
                  <w:noProof/>
                </w:rPr>
                <w:t xml:space="preserve">5 </w:t>
              </w:r>
              <w:r>
                <w:rPr>
                  <w:noProof/>
                </w:rPr>
                <w:t>oktober 2017, van Etymologiebank.nl: http://www.etymologiebank.nl/trefwoord/balanceren</w:t>
              </w:r>
            </w:p>
            <w:p w14:paraId="0843EFA7" w14:textId="6441B29A" w:rsidR="008D4303" w:rsidRDefault="008D4303" w:rsidP="008D4303">
              <w:pPr>
                <w:pStyle w:val="Bibliografie"/>
                <w:ind w:left="720" w:hanging="720"/>
                <w:rPr>
                  <w:noProof/>
                </w:rPr>
              </w:pPr>
              <w:r>
                <w:rPr>
                  <w:noProof/>
                </w:rPr>
                <w:lastRenderedPageBreak/>
                <w:t>Technolution. (</w:t>
              </w:r>
              <w:r w:rsidR="00A05065">
                <w:rPr>
                  <w:noProof/>
                </w:rPr>
                <w:t>30 a</w:t>
              </w:r>
              <w:r>
                <w:rPr>
                  <w:noProof/>
                </w:rPr>
                <w:t xml:space="preserve">ugustus </w:t>
              </w:r>
              <w:r w:rsidR="00A05065">
                <w:rPr>
                  <w:noProof/>
                </w:rPr>
                <w:t>2017</w:t>
              </w:r>
              <w:r>
                <w:rPr>
                  <w:noProof/>
                </w:rPr>
                <w:t xml:space="preserve">). </w:t>
              </w:r>
              <w:r>
                <w:rPr>
                  <w:i/>
                  <w:iCs/>
                  <w:noProof/>
                </w:rPr>
                <w:t>De wereld als sensor - Koppelaar van ‘big data’</w:t>
              </w:r>
              <w:r>
                <w:rPr>
                  <w:noProof/>
                </w:rPr>
                <w:t>. Opgehaald van Technolution B.V.: https://www.technolution.eu/nl/over-ons/publicaties/242-de-wereld-als-sensor-koppelaar-van-big-data.html</w:t>
              </w:r>
            </w:p>
            <w:p w14:paraId="314D8461" w14:textId="555BCBBD" w:rsidR="008D4303" w:rsidRDefault="008D4303" w:rsidP="008D4303">
              <w:pPr>
                <w:pStyle w:val="Bibliografie"/>
                <w:ind w:left="720" w:hanging="720"/>
                <w:rPr>
                  <w:noProof/>
                </w:rPr>
              </w:pPr>
              <w:r w:rsidRPr="008D4303">
                <w:rPr>
                  <w:i/>
                  <w:iCs/>
                  <w:noProof/>
                  <w:lang w:val="en-US"/>
                </w:rPr>
                <w:t>The senses (lesson 0399).</w:t>
              </w:r>
              <w:r w:rsidRPr="008D4303">
                <w:rPr>
                  <w:noProof/>
                  <w:lang w:val="en-US"/>
                </w:rPr>
                <w:t xml:space="preserve"> </w:t>
              </w:r>
              <w:r w:rsidR="004A3E2A" w:rsidRPr="00D54FDF">
                <w:rPr>
                  <w:noProof/>
                  <w:lang w:val="en-US"/>
                </w:rPr>
                <w:t xml:space="preserve">(n.d.). </w:t>
              </w:r>
              <w:r w:rsidRPr="00D54FDF">
                <w:rPr>
                  <w:noProof/>
                  <w:lang w:val="en-US"/>
                </w:rPr>
                <w:t xml:space="preserve">Allen Institute for Artifical Intelligence. </w:t>
              </w:r>
              <w:r w:rsidR="004A3E2A">
                <w:rPr>
                  <w:noProof/>
                </w:rPr>
                <w:t>Gevonden</w:t>
              </w:r>
              <w:r>
                <w:rPr>
                  <w:noProof/>
                </w:rPr>
                <w:t xml:space="preserve"> op </w:t>
              </w:r>
              <w:r w:rsidR="004A3E2A">
                <w:rPr>
                  <w:noProof/>
                </w:rPr>
                <w:t>3 s</w:t>
              </w:r>
              <w:r>
                <w:rPr>
                  <w:noProof/>
                </w:rPr>
                <w:t xml:space="preserve">eptember 2017, </w:t>
              </w:r>
              <w:r w:rsidR="004A3E2A">
                <w:rPr>
                  <w:noProof/>
                </w:rPr>
                <w:t>op</w:t>
              </w:r>
              <w:r>
                <w:rPr>
                  <w:noProof/>
                </w:rPr>
                <w:t xml:space="preserve"> http://data.allenai.org/tqa/the_senses_L_0399/</w:t>
              </w:r>
            </w:p>
            <w:p w14:paraId="04B7427C" w14:textId="77777777" w:rsidR="00991B39" w:rsidRDefault="00991B39" w:rsidP="008D4303">
              <w:r>
                <w:rPr>
                  <w:b/>
                  <w:bCs/>
                </w:rPr>
                <w:fldChar w:fldCharType="end"/>
              </w:r>
            </w:p>
          </w:sdtContent>
        </w:sdt>
      </w:sdtContent>
    </w:sdt>
    <w:p w14:paraId="057E38A3" w14:textId="77777777" w:rsidR="003C1424" w:rsidRDefault="003C1424" w:rsidP="00B25DF5">
      <w:pPr>
        <w:pStyle w:val="Geenafstand"/>
        <w:ind w:left="720"/>
      </w:pPr>
    </w:p>
    <w:sectPr w:rsidR="003C1424" w:rsidSect="008645F9">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48E5" w14:textId="77777777" w:rsidR="006A18EB" w:rsidRDefault="006A18EB">
      <w:pPr>
        <w:spacing w:after="0" w:line="240" w:lineRule="auto"/>
      </w:pPr>
      <w:r>
        <w:separator/>
      </w:r>
    </w:p>
  </w:endnote>
  <w:endnote w:type="continuationSeparator" w:id="0">
    <w:p w14:paraId="5B737219" w14:textId="77777777" w:rsidR="006A18EB" w:rsidRDefault="006A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854888"/>
      <w:docPartObj>
        <w:docPartGallery w:val="Page Numbers (Bottom of Page)"/>
        <w:docPartUnique/>
      </w:docPartObj>
    </w:sdtPr>
    <w:sdtContent>
      <w:p w14:paraId="2C84B965" w14:textId="52689908" w:rsidR="00D17273" w:rsidRDefault="00D17273">
        <w:pPr>
          <w:pStyle w:val="Voettekst"/>
          <w:jc w:val="right"/>
        </w:pPr>
        <w:r>
          <w:fldChar w:fldCharType="begin"/>
        </w:r>
        <w:r>
          <w:instrText>PAGE   \* MERGEFORMAT</w:instrText>
        </w:r>
        <w:r>
          <w:fldChar w:fldCharType="separate"/>
        </w:r>
        <w:r w:rsidR="00A05065">
          <w:rPr>
            <w:noProof/>
          </w:rPr>
          <w:t>18</w:t>
        </w:r>
        <w:r>
          <w:fldChar w:fldCharType="end"/>
        </w:r>
      </w:p>
    </w:sdtContent>
  </w:sdt>
  <w:p w14:paraId="7AC92324" w14:textId="77777777" w:rsidR="00D17273" w:rsidRDefault="00D172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2F26" w14:textId="77777777" w:rsidR="006A18EB" w:rsidRDefault="006A18EB">
      <w:pPr>
        <w:spacing w:after="0" w:line="240" w:lineRule="auto"/>
      </w:pPr>
      <w:r>
        <w:separator/>
      </w:r>
    </w:p>
  </w:footnote>
  <w:footnote w:type="continuationSeparator" w:id="0">
    <w:p w14:paraId="2C8EFCF0" w14:textId="77777777" w:rsidR="006A18EB" w:rsidRDefault="006A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645"/>
    <w:multiLevelType w:val="hybridMultilevel"/>
    <w:tmpl w:val="250ECF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F60C3"/>
    <w:multiLevelType w:val="hybridMultilevel"/>
    <w:tmpl w:val="E0C227C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041007E7"/>
    <w:multiLevelType w:val="hybridMultilevel"/>
    <w:tmpl w:val="D4A8A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14793B"/>
    <w:multiLevelType w:val="hybridMultilevel"/>
    <w:tmpl w:val="1BC0F2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BE6181A"/>
    <w:multiLevelType w:val="multilevel"/>
    <w:tmpl w:val="FFF8922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105537"/>
    <w:multiLevelType w:val="hybridMultilevel"/>
    <w:tmpl w:val="E6D404C6"/>
    <w:lvl w:ilvl="0" w:tplc="317CA92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6643C"/>
    <w:multiLevelType w:val="multilevel"/>
    <w:tmpl w:val="42F29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A772C1"/>
    <w:multiLevelType w:val="multilevel"/>
    <w:tmpl w:val="FFF8922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2B86005"/>
    <w:multiLevelType w:val="multilevel"/>
    <w:tmpl w:val="B164DD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0514D9"/>
    <w:multiLevelType w:val="hybridMultilevel"/>
    <w:tmpl w:val="EEA86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5A5F96"/>
    <w:multiLevelType w:val="hybridMultilevel"/>
    <w:tmpl w:val="AD704B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6B47EA"/>
    <w:multiLevelType w:val="hybridMultilevel"/>
    <w:tmpl w:val="E7286C3A"/>
    <w:lvl w:ilvl="0" w:tplc="564638F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7D72E7"/>
    <w:multiLevelType w:val="hybridMultilevel"/>
    <w:tmpl w:val="BA0CF2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DD0639E"/>
    <w:multiLevelType w:val="hybridMultilevel"/>
    <w:tmpl w:val="7A9C251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412EB8"/>
    <w:multiLevelType w:val="multilevel"/>
    <w:tmpl w:val="9932AB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014B59"/>
    <w:multiLevelType w:val="hybridMultilevel"/>
    <w:tmpl w:val="8FF29D9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15:restartNumberingAfterBreak="0">
    <w:nsid w:val="2DE322A7"/>
    <w:multiLevelType w:val="multilevel"/>
    <w:tmpl w:val="FFF8922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2D001A3"/>
    <w:multiLevelType w:val="multilevel"/>
    <w:tmpl w:val="0D0841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7B71DCB"/>
    <w:multiLevelType w:val="hybridMultilevel"/>
    <w:tmpl w:val="3E2C80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5B31F3"/>
    <w:multiLevelType w:val="hybridMultilevel"/>
    <w:tmpl w:val="D9B0DE3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B0324F"/>
    <w:multiLevelType w:val="multilevel"/>
    <w:tmpl w:val="467A17AA"/>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9E3FB8"/>
    <w:multiLevelType w:val="hybridMultilevel"/>
    <w:tmpl w:val="927404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1B2E92"/>
    <w:multiLevelType w:val="multilevel"/>
    <w:tmpl w:val="FFF8922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CD966D7"/>
    <w:multiLevelType w:val="multilevel"/>
    <w:tmpl w:val="FFF8922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6140F54"/>
    <w:multiLevelType w:val="hybridMultilevel"/>
    <w:tmpl w:val="84124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3B5056"/>
    <w:multiLevelType w:val="hybridMultilevel"/>
    <w:tmpl w:val="84CC2C94"/>
    <w:lvl w:ilvl="0" w:tplc="317CA92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C72DA3"/>
    <w:multiLevelType w:val="hybridMultilevel"/>
    <w:tmpl w:val="213E9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590701"/>
    <w:multiLevelType w:val="hybridMultilevel"/>
    <w:tmpl w:val="3BE8C19A"/>
    <w:lvl w:ilvl="0" w:tplc="64128AAC">
      <w:start w:val="9"/>
      <w:numFmt w:val="bullet"/>
      <w:lvlText w:val="-"/>
      <w:lvlJc w:val="left"/>
      <w:pPr>
        <w:ind w:left="720" w:hanging="360"/>
      </w:pPr>
      <w:rPr>
        <w:rFonts w:ascii="Calibri" w:eastAsiaTheme="minorHAnsi"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7A44F1"/>
    <w:multiLevelType w:val="hybridMultilevel"/>
    <w:tmpl w:val="FC0C0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9356A2"/>
    <w:multiLevelType w:val="hybridMultilevel"/>
    <w:tmpl w:val="EF0C6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D27915"/>
    <w:multiLevelType w:val="hybridMultilevel"/>
    <w:tmpl w:val="CFD6F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370861"/>
    <w:multiLevelType w:val="hybridMultilevel"/>
    <w:tmpl w:val="1F320198"/>
    <w:lvl w:ilvl="0" w:tplc="C50CEE3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2251FC"/>
    <w:multiLevelType w:val="hybridMultilevel"/>
    <w:tmpl w:val="ED06A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6B35B3"/>
    <w:multiLevelType w:val="hybridMultilevel"/>
    <w:tmpl w:val="81A4D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E17017"/>
    <w:multiLevelType w:val="multilevel"/>
    <w:tmpl w:val="FFF8922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778748EA"/>
    <w:multiLevelType w:val="hybridMultilevel"/>
    <w:tmpl w:val="482AEA48"/>
    <w:lvl w:ilvl="0" w:tplc="7FE2640A">
      <w:numFmt w:val="bullet"/>
      <w:lvlText w:val="-"/>
      <w:lvlJc w:val="left"/>
      <w:pPr>
        <w:ind w:left="720" w:hanging="360"/>
      </w:pPr>
      <w:rPr>
        <w:rFonts w:ascii="Calibri" w:eastAsiaTheme="minorHAnsi" w:hAnsi="Calibri" w:cs="Calibr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A93421"/>
    <w:multiLevelType w:val="multilevel"/>
    <w:tmpl w:val="42F29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1"/>
  </w:num>
  <w:num w:numId="3">
    <w:abstractNumId w:val="12"/>
  </w:num>
  <w:num w:numId="4">
    <w:abstractNumId w:val="27"/>
  </w:num>
  <w:num w:numId="5">
    <w:abstractNumId w:val="13"/>
  </w:num>
  <w:num w:numId="6">
    <w:abstractNumId w:val="19"/>
  </w:num>
  <w:num w:numId="7">
    <w:abstractNumId w:val="21"/>
  </w:num>
  <w:num w:numId="8">
    <w:abstractNumId w:val="10"/>
  </w:num>
  <w:num w:numId="9">
    <w:abstractNumId w:val="3"/>
  </w:num>
  <w:num w:numId="10">
    <w:abstractNumId w:val="34"/>
  </w:num>
  <w:num w:numId="11">
    <w:abstractNumId w:val="16"/>
  </w:num>
  <w:num w:numId="12">
    <w:abstractNumId w:val="7"/>
  </w:num>
  <w:num w:numId="13">
    <w:abstractNumId w:val="23"/>
  </w:num>
  <w:num w:numId="14">
    <w:abstractNumId w:val="4"/>
  </w:num>
  <w:num w:numId="15">
    <w:abstractNumId w:val="22"/>
  </w:num>
  <w:num w:numId="16">
    <w:abstractNumId w:val="15"/>
  </w:num>
  <w:num w:numId="17">
    <w:abstractNumId w:val="1"/>
  </w:num>
  <w:num w:numId="18">
    <w:abstractNumId w:val="18"/>
  </w:num>
  <w:num w:numId="19">
    <w:abstractNumId w:val="9"/>
  </w:num>
  <w:num w:numId="20">
    <w:abstractNumId w:val="14"/>
  </w:num>
  <w:num w:numId="21">
    <w:abstractNumId w:val="6"/>
  </w:num>
  <w:num w:numId="22">
    <w:abstractNumId w:val="36"/>
  </w:num>
  <w:num w:numId="23">
    <w:abstractNumId w:val="17"/>
  </w:num>
  <w:num w:numId="24">
    <w:abstractNumId w:val="8"/>
  </w:num>
  <w:num w:numId="25">
    <w:abstractNumId w:val="26"/>
  </w:num>
  <w:num w:numId="26">
    <w:abstractNumId w:val="28"/>
  </w:num>
  <w:num w:numId="27">
    <w:abstractNumId w:val="0"/>
  </w:num>
  <w:num w:numId="28">
    <w:abstractNumId w:val="33"/>
  </w:num>
  <w:num w:numId="29">
    <w:abstractNumId w:val="30"/>
  </w:num>
  <w:num w:numId="30">
    <w:abstractNumId w:val="2"/>
  </w:num>
  <w:num w:numId="31">
    <w:abstractNumId w:val="31"/>
  </w:num>
  <w:num w:numId="32">
    <w:abstractNumId w:val="29"/>
  </w:num>
  <w:num w:numId="33">
    <w:abstractNumId w:val="35"/>
  </w:num>
  <w:num w:numId="34">
    <w:abstractNumId w:val="25"/>
  </w:num>
  <w:num w:numId="35">
    <w:abstractNumId w:val="5"/>
  </w:num>
  <w:num w:numId="36">
    <w:abstractNumId w:val="3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2A"/>
    <w:rsid w:val="00003086"/>
    <w:rsid w:val="00003ACB"/>
    <w:rsid w:val="000043F1"/>
    <w:rsid w:val="0000790C"/>
    <w:rsid w:val="00012297"/>
    <w:rsid w:val="0002120C"/>
    <w:rsid w:val="00025D08"/>
    <w:rsid w:val="00035679"/>
    <w:rsid w:val="00040F14"/>
    <w:rsid w:val="00040F3F"/>
    <w:rsid w:val="0004263D"/>
    <w:rsid w:val="00057FCB"/>
    <w:rsid w:val="000658D3"/>
    <w:rsid w:val="00070442"/>
    <w:rsid w:val="00073B8E"/>
    <w:rsid w:val="00075CC4"/>
    <w:rsid w:val="0008256F"/>
    <w:rsid w:val="00093FB2"/>
    <w:rsid w:val="000A1A41"/>
    <w:rsid w:val="000B103F"/>
    <w:rsid w:val="000B2BEB"/>
    <w:rsid w:val="000B400B"/>
    <w:rsid w:val="000D2B5D"/>
    <w:rsid w:val="000F46B9"/>
    <w:rsid w:val="000F6E87"/>
    <w:rsid w:val="000F7BEA"/>
    <w:rsid w:val="00106E4D"/>
    <w:rsid w:val="00107E26"/>
    <w:rsid w:val="00107EF7"/>
    <w:rsid w:val="00154478"/>
    <w:rsid w:val="00155AD5"/>
    <w:rsid w:val="00177258"/>
    <w:rsid w:val="001965E4"/>
    <w:rsid w:val="001B0B61"/>
    <w:rsid w:val="001B7844"/>
    <w:rsid w:val="001C22D4"/>
    <w:rsid w:val="001E0168"/>
    <w:rsid w:val="001E0D75"/>
    <w:rsid w:val="001F262A"/>
    <w:rsid w:val="00214C82"/>
    <w:rsid w:val="00223A20"/>
    <w:rsid w:val="00223DFA"/>
    <w:rsid w:val="002306A9"/>
    <w:rsid w:val="00240963"/>
    <w:rsid w:val="00242F3D"/>
    <w:rsid w:val="00254917"/>
    <w:rsid w:val="0027051C"/>
    <w:rsid w:val="00277F2C"/>
    <w:rsid w:val="00293991"/>
    <w:rsid w:val="00293CEE"/>
    <w:rsid w:val="00297D65"/>
    <w:rsid w:val="002C736E"/>
    <w:rsid w:val="002D0BBC"/>
    <w:rsid w:val="002D3EAE"/>
    <w:rsid w:val="002E0256"/>
    <w:rsid w:val="0030422D"/>
    <w:rsid w:val="0030738B"/>
    <w:rsid w:val="003122BC"/>
    <w:rsid w:val="0031628B"/>
    <w:rsid w:val="00333090"/>
    <w:rsid w:val="00356DCF"/>
    <w:rsid w:val="00361086"/>
    <w:rsid w:val="00394730"/>
    <w:rsid w:val="003A207F"/>
    <w:rsid w:val="003C1424"/>
    <w:rsid w:val="003C3FEE"/>
    <w:rsid w:val="003C5CE4"/>
    <w:rsid w:val="003D055A"/>
    <w:rsid w:val="003D246D"/>
    <w:rsid w:val="003E5035"/>
    <w:rsid w:val="004138C5"/>
    <w:rsid w:val="00420BC4"/>
    <w:rsid w:val="00431402"/>
    <w:rsid w:val="00464E97"/>
    <w:rsid w:val="004720C0"/>
    <w:rsid w:val="00482EAB"/>
    <w:rsid w:val="00490CE4"/>
    <w:rsid w:val="004A0BE8"/>
    <w:rsid w:val="004A3E2A"/>
    <w:rsid w:val="004A660C"/>
    <w:rsid w:val="004B08E5"/>
    <w:rsid w:val="004B7DE8"/>
    <w:rsid w:val="004C1B5F"/>
    <w:rsid w:val="004D4B77"/>
    <w:rsid w:val="004E4263"/>
    <w:rsid w:val="004E6232"/>
    <w:rsid w:val="004E7F35"/>
    <w:rsid w:val="00535670"/>
    <w:rsid w:val="00536E4C"/>
    <w:rsid w:val="00544009"/>
    <w:rsid w:val="005635BC"/>
    <w:rsid w:val="00596F33"/>
    <w:rsid w:val="005A07FD"/>
    <w:rsid w:val="005A0E60"/>
    <w:rsid w:val="005B7335"/>
    <w:rsid w:val="005C0447"/>
    <w:rsid w:val="005D25EB"/>
    <w:rsid w:val="005E196B"/>
    <w:rsid w:val="005E6811"/>
    <w:rsid w:val="006063AD"/>
    <w:rsid w:val="00626167"/>
    <w:rsid w:val="006444F3"/>
    <w:rsid w:val="00645571"/>
    <w:rsid w:val="00650486"/>
    <w:rsid w:val="00651CD5"/>
    <w:rsid w:val="0066032E"/>
    <w:rsid w:val="00673A4C"/>
    <w:rsid w:val="00673DF4"/>
    <w:rsid w:val="00686CDD"/>
    <w:rsid w:val="00695BEC"/>
    <w:rsid w:val="006A18EB"/>
    <w:rsid w:val="006A33E2"/>
    <w:rsid w:val="006B724C"/>
    <w:rsid w:val="006C3E3C"/>
    <w:rsid w:val="006E50AB"/>
    <w:rsid w:val="0070470E"/>
    <w:rsid w:val="007254A2"/>
    <w:rsid w:val="00725E59"/>
    <w:rsid w:val="00736BFF"/>
    <w:rsid w:val="00747F08"/>
    <w:rsid w:val="00752C0B"/>
    <w:rsid w:val="00771229"/>
    <w:rsid w:val="00775108"/>
    <w:rsid w:val="00775439"/>
    <w:rsid w:val="00787A90"/>
    <w:rsid w:val="0079228B"/>
    <w:rsid w:val="007A0F80"/>
    <w:rsid w:val="007A2C66"/>
    <w:rsid w:val="007B0354"/>
    <w:rsid w:val="007B149B"/>
    <w:rsid w:val="007C50E9"/>
    <w:rsid w:val="007E2FBF"/>
    <w:rsid w:val="007F13DE"/>
    <w:rsid w:val="007F545E"/>
    <w:rsid w:val="008223F6"/>
    <w:rsid w:val="00824070"/>
    <w:rsid w:val="0083161B"/>
    <w:rsid w:val="00832331"/>
    <w:rsid w:val="00847BC4"/>
    <w:rsid w:val="0085620D"/>
    <w:rsid w:val="008645F9"/>
    <w:rsid w:val="00896A6A"/>
    <w:rsid w:val="008D4303"/>
    <w:rsid w:val="008E534C"/>
    <w:rsid w:val="009078E2"/>
    <w:rsid w:val="0091718D"/>
    <w:rsid w:val="00917399"/>
    <w:rsid w:val="00917FCB"/>
    <w:rsid w:val="00936173"/>
    <w:rsid w:val="00954352"/>
    <w:rsid w:val="00956F69"/>
    <w:rsid w:val="00974641"/>
    <w:rsid w:val="00984F3C"/>
    <w:rsid w:val="00991B39"/>
    <w:rsid w:val="009A400A"/>
    <w:rsid w:val="009A61B5"/>
    <w:rsid w:val="009A6BA6"/>
    <w:rsid w:val="009B13F5"/>
    <w:rsid w:val="009B6341"/>
    <w:rsid w:val="009C1C42"/>
    <w:rsid w:val="009C6748"/>
    <w:rsid w:val="009C76AD"/>
    <w:rsid w:val="009D61EF"/>
    <w:rsid w:val="009F3116"/>
    <w:rsid w:val="00A04E7D"/>
    <w:rsid w:val="00A05065"/>
    <w:rsid w:val="00A05A9C"/>
    <w:rsid w:val="00A17913"/>
    <w:rsid w:val="00A22598"/>
    <w:rsid w:val="00A23442"/>
    <w:rsid w:val="00A276CA"/>
    <w:rsid w:val="00A72FE6"/>
    <w:rsid w:val="00A73747"/>
    <w:rsid w:val="00A81342"/>
    <w:rsid w:val="00A81C76"/>
    <w:rsid w:val="00A8523A"/>
    <w:rsid w:val="00A91CA4"/>
    <w:rsid w:val="00A93498"/>
    <w:rsid w:val="00AA54CB"/>
    <w:rsid w:val="00AA778F"/>
    <w:rsid w:val="00AB6FCC"/>
    <w:rsid w:val="00AC080D"/>
    <w:rsid w:val="00AC42AE"/>
    <w:rsid w:val="00AC5456"/>
    <w:rsid w:val="00AD5DD5"/>
    <w:rsid w:val="00AD76F6"/>
    <w:rsid w:val="00AD7F86"/>
    <w:rsid w:val="00AE7F1E"/>
    <w:rsid w:val="00B03658"/>
    <w:rsid w:val="00B04709"/>
    <w:rsid w:val="00B067A4"/>
    <w:rsid w:val="00B11377"/>
    <w:rsid w:val="00B16D84"/>
    <w:rsid w:val="00B25DF5"/>
    <w:rsid w:val="00B42BBD"/>
    <w:rsid w:val="00B724FC"/>
    <w:rsid w:val="00B741BC"/>
    <w:rsid w:val="00B92CBF"/>
    <w:rsid w:val="00BC03B7"/>
    <w:rsid w:val="00BC3358"/>
    <w:rsid w:val="00BD0284"/>
    <w:rsid w:val="00BD1230"/>
    <w:rsid w:val="00BD25DC"/>
    <w:rsid w:val="00BD6F93"/>
    <w:rsid w:val="00BD7373"/>
    <w:rsid w:val="00C009E8"/>
    <w:rsid w:val="00C25CEE"/>
    <w:rsid w:val="00C3313A"/>
    <w:rsid w:val="00C51D04"/>
    <w:rsid w:val="00C64F8B"/>
    <w:rsid w:val="00C66073"/>
    <w:rsid w:val="00C8317D"/>
    <w:rsid w:val="00C9169D"/>
    <w:rsid w:val="00C93623"/>
    <w:rsid w:val="00CA0DDD"/>
    <w:rsid w:val="00CA236D"/>
    <w:rsid w:val="00CA3595"/>
    <w:rsid w:val="00CB3B4C"/>
    <w:rsid w:val="00CC4792"/>
    <w:rsid w:val="00CD276C"/>
    <w:rsid w:val="00CE08B2"/>
    <w:rsid w:val="00D17273"/>
    <w:rsid w:val="00D258A1"/>
    <w:rsid w:val="00D26952"/>
    <w:rsid w:val="00D30BC5"/>
    <w:rsid w:val="00D45B22"/>
    <w:rsid w:val="00D460CA"/>
    <w:rsid w:val="00D53B87"/>
    <w:rsid w:val="00D54FDF"/>
    <w:rsid w:val="00D5536A"/>
    <w:rsid w:val="00D669A7"/>
    <w:rsid w:val="00D83C59"/>
    <w:rsid w:val="00D850E4"/>
    <w:rsid w:val="00DB072F"/>
    <w:rsid w:val="00DD13DE"/>
    <w:rsid w:val="00E1653D"/>
    <w:rsid w:val="00E244FC"/>
    <w:rsid w:val="00E27C55"/>
    <w:rsid w:val="00E32E6D"/>
    <w:rsid w:val="00E4718D"/>
    <w:rsid w:val="00E4733E"/>
    <w:rsid w:val="00E7061E"/>
    <w:rsid w:val="00E82CF0"/>
    <w:rsid w:val="00E9041E"/>
    <w:rsid w:val="00EA03F4"/>
    <w:rsid w:val="00EA4E3A"/>
    <w:rsid w:val="00EB201E"/>
    <w:rsid w:val="00EB31DE"/>
    <w:rsid w:val="00ED2A89"/>
    <w:rsid w:val="00ED308C"/>
    <w:rsid w:val="00ED38BD"/>
    <w:rsid w:val="00ED4009"/>
    <w:rsid w:val="00ED6AE9"/>
    <w:rsid w:val="00EE03A2"/>
    <w:rsid w:val="00EE419B"/>
    <w:rsid w:val="00EF7C41"/>
    <w:rsid w:val="00F14831"/>
    <w:rsid w:val="00F20C2C"/>
    <w:rsid w:val="00F3177A"/>
    <w:rsid w:val="00F43E29"/>
    <w:rsid w:val="00F53E80"/>
    <w:rsid w:val="00F634D1"/>
    <w:rsid w:val="00F666B7"/>
    <w:rsid w:val="00F67D45"/>
    <w:rsid w:val="00F71D60"/>
    <w:rsid w:val="00F76F5D"/>
    <w:rsid w:val="00F852B6"/>
    <w:rsid w:val="00F90210"/>
    <w:rsid w:val="00FA383E"/>
    <w:rsid w:val="00FA50EF"/>
    <w:rsid w:val="00FB242B"/>
    <w:rsid w:val="00FC0242"/>
    <w:rsid w:val="00FC5432"/>
    <w:rsid w:val="00FD6BB5"/>
    <w:rsid w:val="00FD77F9"/>
    <w:rsid w:val="00FF0606"/>
    <w:rsid w:val="00FF0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99A"/>
  <w15:chartTrackingRefBased/>
  <w15:docId w15:val="{9C1062A0-1EC1-4E2F-BAB1-01B178A3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262A"/>
  </w:style>
  <w:style w:type="paragraph" w:styleId="Kop1">
    <w:name w:val="heading 1"/>
    <w:basedOn w:val="Standaard"/>
    <w:next w:val="Standaard"/>
    <w:link w:val="Kop1Char"/>
    <w:uiPriority w:val="9"/>
    <w:qFormat/>
    <w:rsid w:val="001F2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F2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F26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262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F262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1F262A"/>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1F262A"/>
    <w:rPr>
      <w:color w:val="0563C1" w:themeColor="hyperlink"/>
      <w:u w:val="single"/>
    </w:rPr>
  </w:style>
  <w:style w:type="paragraph" w:styleId="Lijstalinea">
    <w:name w:val="List Paragraph"/>
    <w:basedOn w:val="Standaard"/>
    <w:uiPriority w:val="34"/>
    <w:qFormat/>
    <w:rsid w:val="001F262A"/>
    <w:pPr>
      <w:ind w:left="720"/>
      <w:contextualSpacing/>
    </w:pPr>
  </w:style>
  <w:style w:type="paragraph" w:styleId="Geenafstand">
    <w:name w:val="No Spacing"/>
    <w:uiPriority w:val="1"/>
    <w:qFormat/>
    <w:rsid w:val="001F262A"/>
    <w:pPr>
      <w:spacing w:after="0" w:line="240" w:lineRule="auto"/>
    </w:pPr>
  </w:style>
  <w:style w:type="paragraph" w:styleId="Tekstzonderopmaak">
    <w:name w:val="Plain Text"/>
    <w:basedOn w:val="Standaard"/>
    <w:link w:val="TekstzonderopmaakChar"/>
    <w:rsid w:val="001F262A"/>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1F262A"/>
    <w:rPr>
      <w:rFonts w:ascii="Courier New" w:eastAsia="Times New Roman" w:hAnsi="Courier New" w:cs="Courier New"/>
      <w:sz w:val="20"/>
      <w:szCs w:val="20"/>
      <w:lang w:eastAsia="nl-NL"/>
    </w:rPr>
  </w:style>
  <w:style w:type="paragraph" w:styleId="Voettekst">
    <w:name w:val="footer"/>
    <w:basedOn w:val="Standaard"/>
    <w:link w:val="VoettekstChar"/>
    <w:uiPriority w:val="99"/>
    <w:unhideWhenUsed/>
    <w:rsid w:val="001F26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262A"/>
  </w:style>
  <w:style w:type="paragraph" w:styleId="Bijschrift">
    <w:name w:val="caption"/>
    <w:basedOn w:val="Standaard"/>
    <w:next w:val="Standaard"/>
    <w:uiPriority w:val="35"/>
    <w:unhideWhenUsed/>
    <w:qFormat/>
    <w:rsid w:val="001F262A"/>
    <w:pPr>
      <w:spacing w:after="200" w:line="240" w:lineRule="auto"/>
    </w:pPr>
    <w:rPr>
      <w:i/>
      <w:iCs/>
      <w:color w:val="44546A" w:themeColor="text2"/>
      <w:sz w:val="18"/>
      <w:szCs w:val="18"/>
    </w:rPr>
  </w:style>
  <w:style w:type="table" w:styleId="Rastertabel5donker">
    <w:name w:val="Grid Table 5 Dark"/>
    <w:basedOn w:val="Standaardtabel"/>
    <w:uiPriority w:val="50"/>
    <w:rsid w:val="001F26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Zwaar">
    <w:name w:val="Strong"/>
    <w:basedOn w:val="Standaardalinea-lettertype"/>
    <w:uiPriority w:val="22"/>
    <w:qFormat/>
    <w:rsid w:val="001F262A"/>
    <w:rPr>
      <w:b/>
      <w:bCs/>
    </w:rPr>
  </w:style>
  <w:style w:type="table" w:styleId="Tabelraster">
    <w:name w:val="Table Grid"/>
    <w:basedOn w:val="Standaardtabel"/>
    <w:uiPriority w:val="39"/>
    <w:rsid w:val="001F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F262A"/>
    <w:pPr>
      <w:outlineLvl w:val="9"/>
    </w:pPr>
    <w:rPr>
      <w:lang w:eastAsia="nl-NL"/>
    </w:rPr>
  </w:style>
  <w:style w:type="paragraph" w:styleId="Inhopg1">
    <w:name w:val="toc 1"/>
    <w:basedOn w:val="Standaard"/>
    <w:next w:val="Standaard"/>
    <w:autoRedefine/>
    <w:uiPriority w:val="39"/>
    <w:unhideWhenUsed/>
    <w:rsid w:val="001F262A"/>
    <w:pPr>
      <w:spacing w:after="100"/>
    </w:pPr>
  </w:style>
  <w:style w:type="paragraph" w:styleId="Inhopg2">
    <w:name w:val="toc 2"/>
    <w:basedOn w:val="Standaard"/>
    <w:next w:val="Standaard"/>
    <w:autoRedefine/>
    <w:uiPriority w:val="39"/>
    <w:unhideWhenUsed/>
    <w:rsid w:val="001F262A"/>
    <w:pPr>
      <w:spacing w:after="100"/>
      <w:ind w:left="220"/>
    </w:pPr>
  </w:style>
  <w:style w:type="paragraph" w:styleId="Inhopg3">
    <w:name w:val="toc 3"/>
    <w:basedOn w:val="Standaard"/>
    <w:next w:val="Standaard"/>
    <w:autoRedefine/>
    <w:uiPriority w:val="39"/>
    <w:unhideWhenUsed/>
    <w:rsid w:val="001F262A"/>
    <w:pPr>
      <w:spacing w:after="100"/>
      <w:ind w:left="440"/>
    </w:pPr>
  </w:style>
  <w:style w:type="character" w:styleId="GevolgdeHyperlink">
    <w:name w:val="FollowedHyperlink"/>
    <w:basedOn w:val="Standaardalinea-lettertype"/>
    <w:uiPriority w:val="99"/>
    <w:semiHidden/>
    <w:unhideWhenUsed/>
    <w:rsid w:val="003E5035"/>
    <w:rPr>
      <w:color w:val="954F72" w:themeColor="followedHyperlink"/>
      <w:u w:val="single"/>
    </w:rPr>
  </w:style>
  <w:style w:type="character" w:customStyle="1" w:styleId="Onopgelostemelding1">
    <w:name w:val="Onopgeloste melding1"/>
    <w:basedOn w:val="Standaardalinea-lettertype"/>
    <w:uiPriority w:val="99"/>
    <w:semiHidden/>
    <w:unhideWhenUsed/>
    <w:rsid w:val="003E5035"/>
    <w:rPr>
      <w:color w:val="808080"/>
      <w:shd w:val="clear" w:color="auto" w:fill="E6E6E6"/>
    </w:rPr>
  </w:style>
  <w:style w:type="paragraph" w:styleId="Bibliografie">
    <w:name w:val="Bibliography"/>
    <w:basedOn w:val="Standaard"/>
    <w:next w:val="Standaard"/>
    <w:uiPriority w:val="37"/>
    <w:unhideWhenUsed/>
    <w:rsid w:val="00AD7F86"/>
  </w:style>
  <w:style w:type="paragraph" w:styleId="Ballontekst">
    <w:name w:val="Balloon Text"/>
    <w:basedOn w:val="Standaard"/>
    <w:link w:val="BallontekstChar"/>
    <w:uiPriority w:val="99"/>
    <w:semiHidden/>
    <w:unhideWhenUsed/>
    <w:rsid w:val="00991B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1B39"/>
    <w:rPr>
      <w:rFonts w:ascii="Segoe UI" w:hAnsi="Segoe UI" w:cs="Segoe UI"/>
      <w:sz w:val="18"/>
      <w:szCs w:val="18"/>
    </w:rPr>
  </w:style>
  <w:style w:type="character" w:styleId="Verwijzingopmerking">
    <w:name w:val="annotation reference"/>
    <w:basedOn w:val="Standaardalinea-lettertype"/>
    <w:uiPriority w:val="99"/>
    <w:semiHidden/>
    <w:unhideWhenUsed/>
    <w:rsid w:val="00917FCB"/>
    <w:rPr>
      <w:sz w:val="16"/>
      <w:szCs w:val="16"/>
    </w:rPr>
  </w:style>
  <w:style w:type="paragraph" w:styleId="Tekstopmerking">
    <w:name w:val="annotation text"/>
    <w:basedOn w:val="Standaard"/>
    <w:link w:val="TekstopmerkingChar"/>
    <w:uiPriority w:val="99"/>
    <w:semiHidden/>
    <w:unhideWhenUsed/>
    <w:rsid w:val="00917F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7FCB"/>
    <w:rPr>
      <w:sz w:val="20"/>
      <w:szCs w:val="20"/>
    </w:rPr>
  </w:style>
  <w:style w:type="paragraph" w:styleId="Onderwerpvanopmerking">
    <w:name w:val="annotation subject"/>
    <w:basedOn w:val="Tekstopmerking"/>
    <w:next w:val="Tekstopmerking"/>
    <w:link w:val="OnderwerpvanopmerkingChar"/>
    <w:uiPriority w:val="99"/>
    <w:semiHidden/>
    <w:unhideWhenUsed/>
    <w:rsid w:val="00917FCB"/>
    <w:rPr>
      <w:b/>
      <w:bCs/>
    </w:rPr>
  </w:style>
  <w:style w:type="character" w:customStyle="1" w:styleId="OnderwerpvanopmerkingChar">
    <w:name w:val="Onderwerp van opmerking Char"/>
    <w:basedOn w:val="TekstopmerkingChar"/>
    <w:link w:val="Onderwerpvanopmerking"/>
    <w:uiPriority w:val="99"/>
    <w:semiHidden/>
    <w:rsid w:val="00917FCB"/>
    <w:rPr>
      <w:b/>
      <w:bCs/>
      <w:sz w:val="20"/>
      <w:szCs w:val="20"/>
    </w:rPr>
  </w:style>
  <w:style w:type="character" w:styleId="Onopgelostemelding">
    <w:name w:val="Unresolved Mention"/>
    <w:basedOn w:val="Standaardalinea-lettertype"/>
    <w:uiPriority w:val="99"/>
    <w:semiHidden/>
    <w:unhideWhenUsed/>
    <w:rsid w:val="001B78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215">
      <w:bodyDiv w:val="1"/>
      <w:marLeft w:val="0"/>
      <w:marRight w:val="0"/>
      <w:marTop w:val="0"/>
      <w:marBottom w:val="0"/>
      <w:divBdr>
        <w:top w:val="none" w:sz="0" w:space="0" w:color="auto"/>
        <w:left w:val="none" w:sz="0" w:space="0" w:color="auto"/>
        <w:bottom w:val="none" w:sz="0" w:space="0" w:color="auto"/>
        <w:right w:val="none" w:sz="0" w:space="0" w:color="auto"/>
      </w:divBdr>
    </w:div>
    <w:div w:id="51275888">
      <w:bodyDiv w:val="1"/>
      <w:marLeft w:val="0"/>
      <w:marRight w:val="0"/>
      <w:marTop w:val="0"/>
      <w:marBottom w:val="0"/>
      <w:divBdr>
        <w:top w:val="none" w:sz="0" w:space="0" w:color="auto"/>
        <w:left w:val="none" w:sz="0" w:space="0" w:color="auto"/>
        <w:bottom w:val="none" w:sz="0" w:space="0" w:color="auto"/>
        <w:right w:val="none" w:sz="0" w:space="0" w:color="auto"/>
      </w:divBdr>
    </w:div>
    <w:div w:id="68501884">
      <w:bodyDiv w:val="1"/>
      <w:marLeft w:val="0"/>
      <w:marRight w:val="0"/>
      <w:marTop w:val="0"/>
      <w:marBottom w:val="0"/>
      <w:divBdr>
        <w:top w:val="none" w:sz="0" w:space="0" w:color="auto"/>
        <w:left w:val="none" w:sz="0" w:space="0" w:color="auto"/>
        <w:bottom w:val="none" w:sz="0" w:space="0" w:color="auto"/>
        <w:right w:val="none" w:sz="0" w:space="0" w:color="auto"/>
      </w:divBdr>
    </w:div>
    <w:div w:id="69695766">
      <w:bodyDiv w:val="1"/>
      <w:marLeft w:val="0"/>
      <w:marRight w:val="0"/>
      <w:marTop w:val="0"/>
      <w:marBottom w:val="0"/>
      <w:divBdr>
        <w:top w:val="none" w:sz="0" w:space="0" w:color="auto"/>
        <w:left w:val="none" w:sz="0" w:space="0" w:color="auto"/>
        <w:bottom w:val="none" w:sz="0" w:space="0" w:color="auto"/>
        <w:right w:val="none" w:sz="0" w:space="0" w:color="auto"/>
      </w:divBdr>
    </w:div>
    <w:div w:id="104666322">
      <w:bodyDiv w:val="1"/>
      <w:marLeft w:val="0"/>
      <w:marRight w:val="0"/>
      <w:marTop w:val="0"/>
      <w:marBottom w:val="0"/>
      <w:divBdr>
        <w:top w:val="none" w:sz="0" w:space="0" w:color="auto"/>
        <w:left w:val="none" w:sz="0" w:space="0" w:color="auto"/>
        <w:bottom w:val="none" w:sz="0" w:space="0" w:color="auto"/>
        <w:right w:val="none" w:sz="0" w:space="0" w:color="auto"/>
      </w:divBdr>
    </w:div>
    <w:div w:id="132719934">
      <w:bodyDiv w:val="1"/>
      <w:marLeft w:val="0"/>
      <w:marRight w:val="0"/>
      <w:marTop w:val="0"/>
      <w:marBottom w:val="0"/>
      <w:divBdr>
        <w:top w:val="none" w:sz="0" w:space="0" w:color="auto"/>
        <w:left w:val="none" w:sz="0" w:space="0" w:color="auto"/>
        <w:bottom w:val="none" w:sz="0" w:space="0" w:color="auto"/>
        <w:right w:val="none" w:sz="0" w:space="0" w:color="auto"/>
      </w:divBdr>
    </w:div>
    <w:div w:id="179243808">
      <w:bodyDiv w:val="1"/>
      <w:marLeft w:val="0"/>
      <w:marRight w:val="0"/>
      <w:marTop w:val="0"/>
      <w:marBottom w:val="0"/>
      <w:divBdr>
        <w:top w:val="none" w:sz="0" w:space="0" w:color="auto"/>
        <w:left w:val="none" w:sz="0" w:space="0" w:color="auto"/>
        <w:bottom w:val="none" w:sz="0" w:space="0" w:color="auto"/>
        <w:right w:val="none" w:sz="0" w:space="0" w:color="auto"/>
      </w:divBdr>
    </w:div>
    <w:div w:id="196818505">
      <w:bodyDiv w:val="1"/>
      <w:marLeft w:val="0"/>
      <w:marRight w:val="0"/>
      <w:marTop w:val="0"/>
      <w:marBottom w:val="0"/>
      <w:divBdr>
        <w:top w:val="none" w:sz="0" w:space="0" w:color="auto"/>
        <w:left w:val="none" w:sz="0" w:space="0" w:color="auto"/>
        <w:bottom w:val="none" w:sz="0" w:space="0" w:color="auto"/>
        <w:right w:val="none" w:sz="0" w:space="0" w:color="auto"/>
      </w:divBdr>
    </w:div>
    <w:div w:id="226771885">
      <w:bodyDiv w:val="1"/>
      <w:marLeft w:val="0"/>
      <w:marRight w:val="0"/>
      <w:marTop w:val="0"/>
      <w:marBottom w:val="0"/>
      <w:divBdr>
        <w:top w:val="none" w:sz="0" w:space="0" w:color="auto"/>
        <w:left w:val="none" w:sz="0" w:space="0" w:color="auto"/>
        <w:bottom w:val="none" w:sz="0" w:space="0" w:color="auto"/>
        <w:right w:val="none" w:sz="0" w:space="0" w:color="auto"/>
      </w:divBdr>
    </w:div>
    <w:div w:id="240258519">
      <w:bodyDiv w:val="1"/>
      <w:marLeft w:val="0"/>
      <w:marRight w:val="0"/>
      <w:marTop w:val="0"/>
      <w:marBottom w:val="0"/>
      <w:divBdr>
        <w:top w:val="none" w:sz="0" w:space="0" w:color="auto"/>
        <w:left w:val="none" w:sz="0" w:space="0" w:color="auto"/>
        <w:bottom w:val="none" w:sz="0" w:space="0" w:color="auto"/>
        <w:right w:val="none" w:sz="0" w:space="0" w:color="auto"/>
      </w:divBdr>
    </w:div>
    <w:div w:id="250160436">
      <w:bodyDiv w:val="1"/>
      <w:marLeft w:val="0"/>
      <w:marRight w:val="0"/>
      <w:marTop w:val="0"/>
      <w:marBottom w:val="0"/>
      <w:divBdr>
        <w:top w:val="none" w:sz="0" w:space="0" w:color="auto"/>
        <w:left w:val="none" w:sz="0" w:space="0" w:color="auto"/>
        <w:bottom w:val="none" w:sz="0" w:space="0" w:color="auto"/>
        <w:right w:val="none" w:sz="0" w:space="0" w:color="auto"/>
      </w:divBdr>
    </w:div>
    <w:div w:id="283461090">
      <w:bodyDiv w:val="1"/>
      <w:marLeft w:val="0"/>
      <w:marRight w:val="0"/>
      <w:marTop w:val="0"/>
      <w:marBottom w:val="0"/>
      <w:divBdr>
        <w:top w:val="none" w:sz="0" w:space="0" w:color="auto"/>
        <w:left w:val="none" w:sz="0" w:space="0" w:color="auto"/>
        <w:bottom w:val="none" w:sz="0" w:space="0" w:color="auto"/>
        <w:right w:val="none" w:sz="0" w:space="0" w:color="auto"/>
      </w:divBdr>
    </w:div>
    <w:div w:id="296763488">
      <w:bodyDiv w:val="1"/>
      <w:marLeft w:val="0"/>
      <w:marRight w:val="0"/>
      <w:marTop w:val="0"/>
      <w:marBottom w:val="0"/>
      <w:divBdr>
        <w:top w:val="none" w:sz="0" w:space="0" w:color="auto"/>
        <w:left w:val="none" w:sz="0" w:space="0" w:color="auto"/>
        <w:bottom w:val="none" w:sz="0" w:space="0" w:color="auto"/>
        <w:right w:val="none" w:sz="0" w:space="0" w:color="auto"/>
      </w:divBdr>
    </w:div>
    <w:div w:id="307516615">
      <w:bodyDiv w:val="1"/>
      <w:marLeft w:val="0"/>
      <w:marRight w:val="0"/>
      <w:marTop w:val="0"/>
      <w:marBottom w:val="0"/>
      <w:divBdr>
        <w:top w:val="none" w:sz="0" w:space="0" w:color="auto"/>
        <w:left w:val="none" w:sz="0" w:space="0" w:color="auto"/>
        <w:bottom w:val="none" w:sz="0" w:space="0" w:color="auto"/>
        <w:right w:val="none" w:sz="0" w:space="0" w:color="auto"/>
      </w:divBdr>
    </w:div>
    <w:div w:id="325135906">
      <w:bodyDiv w:val="1"/>
      <w:marLeft w:val="0"/>
      <w:marRight w:val="0"/>
      <w:marTop w:val="0"/>
      <w:marBottom w:val="0"/>
      <w:divBdr>
        <w:top w:val="none" w:sz="0" w:space="0" w:color="auto"/>
        <w:left w:val="none" w:sz="0" w:space="0" w:color="auto"/>
        <w:bottom w:val="none" w:sz="0" w:space="0" w:color="auto"/>
        <w:right w:val="none" w:sz="0" w:space="0" w:color="auto"/>
      </w:divBdr>
    </w:div>
    <w:div w:id="340741875">
      <w:bodyDiv w:val="1"/>
      <w:marLeft w:val="0"/>
      <w:marRight w:val="0"/>
      <w:marTop w:val="0"/>
      <w:marBottom w:val="0"/>
      <w:divBdr>
        <w:top w:val="none" w:sz="0" w:space="0" w:color="auto"/>
        <w:left w:val="none" w:sz="0" w:space="0" w:color="auto"/>
        <w:bottom w:val="none" w:sz="0" w:space="0" w:color="auto"/>
        <w:right w:val="none" w:sz="0" w:space="0" w:color="auto"/>
      </w:divBdr>
    </w:div>
    <w:div w:id="351342509">
      <w:bodyDiv w:val="1"/>
      <w:marLeft w:val="0"/>
      <w:marRight w:val="0"/>
      <w:marTop w:val="0"/>
      <w:marBottom w:val="0"/>
      <w:divBdr>
        <w:top w:val="none" w:sz="0" w:space="0" w:color="auto"/>
        <w:left w:val="none" w:sz="0" w:space="0" w:color="auto"/>
        <w:bottom w:val="none" w:sz="0" w:space="0" w:color="auto"/>
        <w:right w:val="none" w:sz="0" w:space="0" w:color="auto"/>
      </w:divBdr>
    </w:div>
    <w:div w:id="361711299">
      <w:bodyDiv w:val="1"/>
      <w:marLeft w:val="0"/>
      <w:marRight w:val="0"/>
      <w:marTop w:val="0"/>
      <w:marBottom w:val="0"/>
      <w:divBdr>
        <w:top w:val="none" w:sz="0" w:space="0" w:color="auto"/>
        <w:left w:val="none" w:sz="0" w:space="0" w:color="auto"/>
        <w:bottom w:val="none" w:sz="0" w:space="0" w:color="auto"/>
        <w:right w:val="none" w:sz="0" w:space="0" w:color="auto"/>
      </w:divBdr>
    </w:div>
    <w:div w:id="379598189">
      <w:bodyDiv w:val="1"/>
      <w:marLeft w:val="0"/>
      <w:marRight w:val="0"/>
      <w:marTop w:val="0"/>
      <w:marBottom w:val="0"/>
      <w:divBdr>
        <w:top w:val="none" w:sz="0" w:space="0" w:color="auto"/>
        <w:left w:val="none" w:sz="0" w:space="0" w:color="auto"/>
        <w:bottom w:val="none" w:sz="0" w:space="0" w:color="auto"/>
        <w:right w:val="none" w:sz="0" w:space="0" w:color="auto"/>
      </w:divBdr>
    </w:div>
    <w:div w:id="389887052">
      <w:bodyDiv w:val="1"/>
      <w:marLeft w:val="0"/>
      <w:marRight w:val="0"/>
      <w:marTop w:val="0"/>
      <w:marBottom w:val="0"/>
      <w:divBdr>
        <w:top w:val="none" w:sz="0" w:space="0" w:color="auto"/>
        <w:left w:val="none" w:sz="0" w:space="0" w:color="auto"/>
        <w:bottom w:val="none" w:sz="0" w:space="0" w:color="auto"/>
        <w:right w:val="none" w:sz="0" w:space="0" w:color="auto"/>
      </w:divBdr>
    </w:div>
    <w:div w:id="411045240">
      <w:bodyDiv w:val="1"/>
      <w:marLeft w:val="0"/>
      <w:marRight w:val="0"/>
      <w:marTop w:val="0"/>
      <w:marBottom w:val="0"/>
      <w:divBdr>
        <w:top w:val="none" w:sz="0" w:space="0" w:color="auto"/>
        <w:left w:val="none" w:sz="0" w:space="0" w:color="auto"/>
        <w:bottom w:val="none" w:sz="0" w:space="0" w:color="auto"/>
        <w:right w:val="none" w:sz="0" w:space="0" w:color="auto"/>
      </w:divBdr>
    </w:div>
    <w:div w:id="414787487">
      <w:bodyDiv w:val="1"/>
      <w:marLeft w:val="0"/>
      <w:marRight w:val="0"/>
      <w:marTop w:val="0"/>
      <w:marBottom w:val="0"/>
      <w:divBdr>
        <w:top w:val="none" w:sz="0" w:space="0" w:color="auto"/>
        <w:left w:val="none" w:sz="0" w:space="0" w:color="auto"/>
        <w:bottom w:val="none" w:sz="0" w:space="0" w:color="auto"/>
        <w:right w:val="none" w:sz="0" w:space="0" w:color="auto"/>
      </w:divBdr>
    </w:div>
    <w:div w:id="433280682">
      <w:bodyDiv w:val="1"/>
      <w:marLeft w:val="0"/>
      <w:marRight w:val="0"/>
      <w:marTop w:val="0"/>
      <w:marBottom w:val="0"/>
      <w:divBdr>
        <w:top w:val="none" w:sz="0" w:space="0" w:color="auto"/>
        <w:left w:val="none" w:sz="0" w:space="0" w:color="auto"/>
        <w:bottom w:val="none" w:sz="0" w:space="0" w:color="auto"/>
        <w:right w:val="none" w:sz="0" w:space="0" w:color="auto"/>
      </w:divBdr>
    </w:div>
    <w:div w:id="436099002">
      <w:bodyDiv w:val="1"/>
      <w:marLeft w:val="0"/>
      <w:marRight w:val="0"/>
      <w:marTop w:val="0"/>
      <w:marBottom w:val="0"/>
      <w:divBdr>
        <w:top w:val="none" w:sz="0" w:space="0" w:color="auto"/>
        <w:left w:val="none" w:sz="0" w:space="0" w:color="auto"/>
        <w:bottom w:val="none" w:sz="0" w:space="0" w:color="auto"/>
        <w:right w:val="none" w:sz="0" w:space="0" w:color="auto"/>
      </w:divBdr>
    </w:div>
    <w:div w:id="449671979">
      <w:bodyDiv w:val="1"/>
      <w:marLeft w:val="0"/>
      <w:marRight w:val="0"/>
      <w:marTop w:val="0"/>
      <w:marBottom w:val="0"/>
      <w:divBdr>
        <w:top w:val="none" w:sz="0" w:space="0" w:color="auto"/>
        <w:left w:val="none" w:sz="0" w:space="0" w:color="auto"/>
        <w:bottom w:val="none" w:sz="0" w:space="0" w:color="auto"/>
        <w:right w:val="none" w:sz="0" w:space="0" w:color="auto"/>
      </w:divBdr>
    </w:div>
    <w:div w:id="481577620">
      <w:bodyDiv w:val="1"/>
      <w:marLeft w:val="0"/>
      <w:marRight w:val="0"/>
      <w:marTop w:val="0"/>
      <w:marBottom w:val="0"/>
      <w:divBdr>
        <w:top w:val="none" w:sz="0" w:space="0" w:color="auto"/>
        <w:left w:val="none" w:sz="0" w:space="0" w:color="auto"/>
        <w:bottom w:val="none" w:sz="0" w:space="0" w:color="auto"/>
        <w:right w:val="none" w:sz="0" w:space="0" w:color="auto"/>
      </w:divBdr>
    </w:div>
    <w:div w:id="487283141">
      <w:bodyDiv w:val="1"/>
      <w:marLeft w:val="0"/>
      <w:marRight w:val="0"/>
      <w:marTop w:val="0"/>
      <w:marBottom w:val="0"/>
      <w:divBdr>
        <w:top w:val="none" w:sz="0" w:space="0" w:color="auto"/>
        <w:left w:val="none" w:sz="0" w:space="0" w:color="auto"/>
        <w:bottom w:val="none" w:sz="0" w:space="0" w:color="auto"/>
        <w:right w:val="none" w:sz="0" w:space="0" w:color="auto"/>
      </w:divBdr>
    </w:div>
    <w:div w:id="489710712">
      <w:bodyDiv w:val="1"/>
      <w:marLeft w:val="0"/>
      <w:marRight w:val="0"/>
      <w:marTop w:val="0"/>
      <w:marBottom w:val="0"/>
      <w:divBdr>
        <w:top w:val="none" w:sz="0" w:space="0" w:color="auto"/>
        <w:left w:val="none" w:sz="0" w:space="0" w:color="auto"/>
        <w:bottom w:val="none" w:sz="0" w:space="0" w:color="auto"/>
        <w:right w:val="none" w:sz="0" w:space="0" w:color="auto"/>
      </w:divBdr>
    </w:div>
    <w:div w:id="501550640">
      <w:bodyDiv w:val="1"/>
      <w:marLeft w:val="0"/>
      <w:marRight w:val="0"/>
      <w:marTop w:val="0"/>
      <w:marBottom w:val="0"/>
      <w:divBdr>
        <w:top w:val="none" w:sz="0" w:space="0" w:color="auto"/>
        <w:left w:val="none" w:sz="0" w:space="0" w:color="auto"/>
        <w:bottom w:val="none" w:sz="0" w:space="0" w:color="auto"/>
        <w:right w:val="none" w:sz="0" w:space="0" w:color="auto"/>
      </w:divBdr>
    </w:div>
    <w:div w:id="504975706">
      <w:bodyDiv w:val="1"/>
      <w:marLeft w:val="0"/>
      <w:marRight w:val="0"/>
      <w:marTop w:val="0"/>
      <w:marBottom w:val="0"/>
      <w:divBdr>
        <w:top w:val="none" w:sz="0" w:space="0" w:color="auto"/>
        <w:left w:val="none" w:sz="0" w:space="0" w:color="auto"/>
        <w:bottom w:val="none" w:sz="0" w:space="0" w:color="auto"/>
        <w:right w:val="none" w:sz="0" w:space="0" w:color="auto"/>
      </w:divBdr>
    </w:div>
    <w:div w:id="507719717">
      <w:bodyDiv w:val="1"/>
      <w:marLeft w:val="0"/>
      <w:marRight w:val="0"/>
      <w:marTop w:val="0"/>
      <w:marBottom w:val="0"/>
      <w:divBdr>
        <w:top w:val="none" w:sz="0" w:space="0" w:color="auto"/>
        <w:left w:val="none" w:sz="0" w:space="0" w:color="auto"/>
        <w:bottom w:val="none" w:sz="0" w:space="0" w:color="auto"/>
        <w:right w:val="none" w:sz="0" w:space="0" w:color="auto"/>
      </w:divBdr>
    </w:div>
    <w:div w:id="518465851">
      <w:bodyDiv w:val="1"/>
      <w:marLeft w:val="0"/>
      <w:marRight w:val="0"/>
      <w:marTop w:val="0"/>
      <w:marBottom w:val="0"/>
      <w:divBdr>
        <w:top w:val="none" w:sz="0" w:space="0" w:color="auto"/>
        <w:left w:val="none" w:sz="0" w:space="0" w:color="auto"/>
        <w:bottom w:val="none" w:sz="0" w:space="0" w:color="auto"/>
        <w:right w:val="none" w:sz="0" w:space="0" w:color="auto"/>
      </w:divBdr>
    </w:div>
    <w:div w:id="522937902">
      <w:bodyDiv w:val="1"/>
      <w:marLeft w:val="0"/>
      <w:marRight w:val="0"/>
      <w:marTop w:val="0"/>
      <w:marBottom w:val="0"/>
      <w:divBdr>
        <w:top w:val="none" w:sz="0" w:space="0" w:color="auto"/>
        <w:left w:val="none" w:sz="0" w:space="0" w:color="auto"/>
        <w:bottom w:val="none" w:sz="0" w:space="0" w:color="auto"/>
        <w:right w:val="none" w:sz="0" w:space="0" w:color="auto"/>
      </w:divBdr>
    </w:div>
    <w:div w:id="595939912">
      <w:bodyDiv w:val="1"/>
      <w:marLeft w:val="0"/>
      <w:marRight w:val="0"/>
      <w:marTop w:val="0"/>
      <w:marBottom w:val="0"/>
      <w:divBdr>
        <w:top w:val="none" w:sz="0" w:space="0" w:color="auto"/>
        <w:left w:val="none" w:sz="0" w:space="0" w:color="auto"/>
        <w:bottom w:val="none" w:sz="0" w:space="0" w:color="auto"/>
        <w:right w:val="none" w:sz="0" w:space="0" w:color="auto"/>
      </w:divBdr>
    </w:div>
    <w:div w:id="608197496">
      <w:bodyDiv w:val="1"/>
      <w:marLeft w:val="0"/>
      <w:marRight w:val="0"/>
      <w:marTop w:val="0"/>
      <w:marBottom w:val="0"/>
      <w:divBdr>
        <w:top w:val="none" w:sz="0" w:space="0" w:color="auto"/>
        <w:left w:val="none" w:sz="0" w:space="0" w:color="auto"/>
        <w:bottom w:val="none" w:sz="0" w:space="0" w:color="auto"/>
        <w:right w:val="none" w:sz="0" w:space="0" w:color="auto"/>
      </w:divBdr>
    </w:div>
    <w:div w:id="637997845">
      <w:bodyDiv w:val="1"/>
      <w:marLeft w:val="0"/>
      <w:marRight w:val="0"/>
      <w:marTop w:val="0"/>
      <w:marBottom w:val="0"/>
      <w:divBdr>
        <w:top w:val="none" w:sz="0" w:space="0" w:color="auto"/>
        <w:left w:val="none" w:sz="0" w:space="0" w:color="auto"/>
        <w:bottom w:val="none" w:sz="0" w:space="0" w:color="auto"/>
        <w:right w:val="none" w:sz="0" w:space="0" w:color="auto"/>
      </w:divBdr>
    </w:div>
    <w:div w:id="655379978">
      <w:bodyDiv w:val="1"/>
      <w:marLeft w:val="0"/>
      <w:marRight w:val="0"/>
      <w:marTop w:val="0"/>
      <w:marBottom w:val="0"/>
      <w:divBdr>
        <w:top w:val="none" w:sz="0" w:space="0" w:color="auto"/>
        <w:left w:val="none" w:sz="0" w:space="0" w:color="auto"/>
        <w:bottom w:val="none" w:sz="0" w:space="0" w:color="auto"/>
        <w:right w:val="none" w:sz="0" w:space="0" w:color="auto"/>
      </w:divBdr>
    </w:div>
    <w:div w:id="688022195">
      <w:bodyDiv w:val="1"/>
      <w:marLeft w:val="0"/>
      <w:marRight w:val="0"/>
      <w:marTop w:val="0"/>
      <w:marBottom w:val="0"/>
      <w:divBdr>
        <w:top w:val="none" w:sz="0" w:space="0" w:color="auto"/>
        <w:left w:val="none" w:sz="0" w:space="0" w:color="auto"/>
        <w:bottom w:val="none" w:sz="0" w:space="0" w:color="auto"/>
        <w:right w:val="none" w:sz="0" w:space="0" w:color="auto"/>
      </w:divBdr>
    </w:div>
    <w:div w:id="693069913">
      <w:bodyDiv w:val="1"/>
      <w:marLeft w:val="0"/>
      <w:marRight w:val="0"/>
      <w:marTop w:val="0"/>
      <w:marBottom w:val="0"/>
      <w:divBdr>
        <w:top w:val="none" w:sz="0" w:space="0" w:color="auto"/>
        <w:left w:val="none" w:sz="0" w:space="0" w:color="auto"/>
        <w:bottom w:val="none" w:sz="0" w:space="0" w:color="auto"/>
        <w:right w:val="none" w:sz="0" w:space="0" w:color="auto"/>
      </w:divBdr>
    </w:div>
    <w:div w:id="694160489">
      <w:bodyDiv w:val="1"/>
      <w:marLeft w:val="0"/>
      <w:marRight w:val="0"/>
      <w:marTop w:val="0"/>
      <w:marBottom w:val="0"/>
      <w:divBdr>
        <w:top w:val="none" w:sz="0" w:space="0" w:color="auto"/>
        <w:left w:val="none" w:sz="0" w:space="0" w:color="auto"/>
        <w:bottom w:val="none" w:sz="0" w:space="0" w:color="auto"/>
        <w:right w:val="none" w:sz="0" w:space="0" w:color="auto"/>
      </w:divBdr>
    </w:div>
    <w:div w:id="715278253">
      <w:bodyDiv w:val="1"/>
      <w:marLeft w:val="0"/>
      <w:marRight w:val="0"/>
      <w:marTop w:val="0"/>
      <w:marBottom w:val="0"/>
      <w:divBdr>
        <w:top w:val="none" w:sz="0" w:space="0" w:color="auto"/>
        <w:left w:val="none" w:sz="0" w:space="0" w:color="auto"/>
        <w:bottom w:val="none" w:sz="0" w:space="0" w:color="auto"/>
        <w:right w:val="none" w:sz="0" w:space="0" w:color="auto"/>
      </w:divBdr>
    </w:div>
    <w:div w:id="741372435">
      <w:bodyDiv w:val="1"/>
      <w:marLeft w:val="0"/>
      <w:marRight w:val="0"/>
      <w:marTop w:val="0"/>
      <w:marBottom w:val="0"/>
      <w:divBdr>
        <w:top w:val="none" w:sz="0" w:space="0" w:color="auto"/>
        <w:left w:val="none" w:sz="0" w:space="0" w:color="auto"/>
        <w:bottom w:val="none" w:sz="0" w:space="0" w:color="auto"/>
        <w:right w:val="none" w:sz="0" w:space="0" w:color="auto"/>
      </w:divBdr>
    </w:div>
    <w:div w:id="755715369">
      <w:bodyDiv w:val="1"/>
      <w:marLeft w:val="0"/>
      <w:marRight w:val="0"/>
      <w:marTop w:val="0"/>
      <w:marBottom w:val="0"/>
      <w:divBdr>
        <w:top w:val="none" w:sz="0" w:space="0" w:color="auto"/>
        <w:left w:val="none" w:sz="0" w:space="0" w:color="auto"/>
        <w:bottom w:val="none" w:sz="0" w:space="0" w:color="auto"/>
        <w:right w:val="none" w:sz="0" w:space="0" w:color="auto"/>
      </w:divBdr>
    </w:div>
    <w:div w:id="764495031">
      <w:bodyDiv w:val="1"/>
      <w:marLeft w:val="0"/>
      <w:marRight w:val="0"/>
      <w:marTop w:val="0"/>
      <w:marBottom w:val="0"/>
      <w:divBdr>
        <w:top w:val="none" w:sz="0" w:space="0" w:color="auto"/>
        <w:left w:val="none" w:sz="0" w:space="0" w:color="auto"/>
        <w:bottom w:val="none" w:sz="0" w:space="0" w:color="auto"/>
        <w:right w:val="none" w:sz="0" w:space="0" w:color="auto"/>
      </w:divBdr>
    </w:div>
    <w:div w:id="806169979">
      <w:bodyDiv w:val="1"/>
      <w:marLeft w:val="0"/>
      <w:marRight w:val="0"/>
      <w:marTop w:val="0"/>
      <w:marBottom w:val="0"/>
      <w:divBdr>
        <w:top w:val="none" w:sz="0" w:space="0" w:color="auto"/>
        <w:left w:val="none" w:sz="0" w:space="0" w:color="auto"/>
        <w:bottom w:val="none" w:sz="0" w:space="0" w:color="auto"/>
        <w:right w:val="none" w:sz="0" w:space="0" w:color="auto"/>
      </w:divBdr>
    </w:div>
    <w:div w:id="808979880">
      <w:bodyDiv w:val="1"/>
      <w:marLeft w:val="0"/>
      <w:marRight w:val="0"/>
      <w:marTop w:val="0"/>
      <w:marBottom w:val="0"/>
      <w:divBdr>
        <w:top w:val="none" w:sz="0" w:space="0" w:color="auto"/>
        <w:left w:val="none" w:sz="0" w:space="0" w:color="auto"/>
        <w:bottom w:val="none" w:sz="0" w:space="0" w:color="auto"/>
        <w:right w:val="none" w:sz="0" w:space="0" w:color="auto"/>
      </w:divBdr>
    </w:div>
    <w:div w:id="813332171">
      <w:bodyDiv w:val="1"/>
      <w:marLeft w:val="0"/>
      <w:marRight w:val="0"/>
      <w:marTop w:val="0"/>
      <w:marBottom w:val="0"/>
      <w:divBdr>
        <w:top w:val="none" w:sz="0" w:space="0" w:color="auto"/>
        <w:left w:val="none" w:sz="0" w:space="0" w:color="auto"/>
        <w:bottom w:val="none" w:sz="0" w:space="0" w:color="auto"/>
        <w:right w:val="none" w:sz="0" w:space="0" w:color="auto"/>
      </w:divBdr>
    </w:div>
    <w:div w:id="833111637">
      <w:bodyDiv w:val="1"/>
      <w:marLeft w:val="0"/>
      <w:marRight w:val="0"/>
      <w:marTop w:val="0"/>
      <w:marBottom w:val="0"/>
      <w:divBdr>
        <w:top w:val="none" w:sz="0" w:space="0" w:color="auto"/>
        <w:left w:val="none" w:sz="0" w:space="0" w:color="auto"/>
        <w:bottom w:val="none" w:sz="0" w:space="0" w:color="auto"/>
        <w:right w:val="none" w:sz="0" w:space="0" w:color="auto"/>
      </w:divBdr>
    </w:div>
    <w:div w:id="840703862">
      <w:bodyDiv w:val="1"/>
      <w:marLeft w:val="0"/>
      <w:marRight w:val="0"/>
      <w:marTop w:val="0"/>
      <w:marBottom w:val="0"/>
      <w:divBdr>
        <w:top w:val="none" w:sz="0" w:space="0" w:color="auto"/>
        <w:left w:val="none" w:sz="0" w:space="0" w:color="auto"/>
        <w:bottom w:val="none" w:sz="0" w:space="0" w:color="auto"/>
        <w:right w:val="none" w:sz="0" w:space="0" w:color="auto"/>
      </w:divBdr>
    </w:div>
    <w:div w:id="854659739">
      <w:bodyDiv w:val="1"/>
      <w:marLeft w:val="0"/>
      <w:marRight w:val="0"/>
      <w:marTop w:val="0"/>
      <w:marBottom w:val="0"/>
      <w:divBdr>
        <w:top w:val="none" w:sz="0" w:space="0" w:color="auto"/>
        <w:left w:val="none" w:sz="0" w:space="0" w:color="auto"/>
        <w:bottom w:val="none" w:sz="0" w:space="0" w:color="auto"/>
        <w:right w:val="none" w:sz="0" w:space="0" w:color="auto"/>
      </w:divBdr>
    </w:div>
    <w:div w:id="909541201">
      <w:bodyDiv w:val="1"/>
      <w:marLeft w:val="0"/>
      <w:marRight w:val="0"/>
      <w:marTop w:val="0"/>
      <w:marBottom w:val="0"/>
      <w:divBdr>
        <w:top w:val="none" w:sz="0" w:space="0" w:color="auto"/>
        <w:left w:val="none" w:sz="0" w:space="0" w:color="auto"/>
        <w:bottom w:val="none" w:sz="0" w:space="0" w:color="auto"/>
        <w:right w:val="none" w:sz="0" w:space="0" w:color="auto"/>
      </w:divBdr>
    </w:div>
    <w:div w:id="922185590">
      <w:bodyDiv w:val="1"/>
      <w:marLeft w:val="0"/>
      <w:marRight w:val="0"/>
      <w:marTop w:val="0"/>
      <w:marBottom w:val="0"/>
      <w:divBdr>
        <w:top w:val="none" w:sz="0" w:space="0" w:color="auto"/>
        <w:left w:val="none" w:sz="0" w:space="0" w:color="auto"/>
        <w:bottom w:val="none" w:sz="0" w:space="0" w:color="auto"/>
        <w:right w:val="none" w:sz="0" w:space="0" w:color="auto"/>
      </w:divBdr>
    </w:div>
    <w:div w:id="954406960">
      <w:bodyDiv w:val="1"/>
      <w:marLeft w:val="0"/>
      <w:marRight w:val="0"/>
      <w:marTop w:val="0"/>
      <w:marBottom w:val="0"/>
      <w:divBdr>
        <w:top w:val="none" w:sz="0" w:space="0" w:color="auto"/>
        <w:left w:val="none" w:sz="0" w:space="0" w:color="auto"/>
        <w:bottom w:val="none" w:sz="0" w:space="0" w:color="auto"/>
        <w:right w:val="none" w:sz="0" w:space="0" w:color="auto"/>
      </w:divBdr>
    </w:div>
    <w:div w:id="960528190">
      <w:bodyDiv w:val="1"/>
      <w:marLeft w:val="0"/>
      <w:marRight w:val="0"/>
      <w:marTop w:val="0"/>
      <w:marBottom w:val="0"/>
      <w:divBdr>
        <w:top w:val="none" w:sz="0" w:space="0" w:color="auto"/>
        <w:left w:val="none" w:sz="0" w:space="0" w:color="auto"/>
        <w:bottom w:val="none" w:sz="0" w:space="0" w:color="auto"/>
        <w:right w:val="none" w:sz="0" w:space="0" w:color="auto"/>
      </w:divBdr>
    </w:div>
    <w:div w:id="977077903">
      <w:bodyDiv w:val="1"/>
      <w:marLeft w:val="0"/>
      <w:marRight w:val="0"/>
      <w:marTop w:val="0"/>
      <w:marBottom w:val="0"/>
      <w:divBdr>
        <w:top w:val="none" w:sz="0" w:space="0" w:color="auto"/>
        <w:left w:val="none" w:sz="0" w:space="0" w:color="auto"/>
        <w:bottom w:val="none" w:sz="0" w:space="0" w:color="auto"/>
        <w:right w:val="none" w:sz="0" w:space="0" w:color="auto"/>
      </w:divBdr>
    </w:div>
    <w:div w:id="995377271">
      <w:bodyDiv w:val="1"/>
      <w:marLeft w:val="0"/>
      <w:marRight w:val="0"/>
      <w:marTop w:val="0"/>
      <w:marBottom w:val="0"/>
      <w:divBdr>
        <w:top w:val="none" w:sz="0" w:space="0" w:color="auto"/>
        <w:left w:val="none" w:sz="0" w:space="0" w:color="auto"/>
        <w:bottom w:val="none" w:sz="0" w:space="0" w:color="auto"/>
        <w:right w:val="none" w:sz="0" w:space="0" w:color="auto"/>
      </w:divBdr>
    </w:div>
    <w:div w:id="1005203480">
      <w:bodyDiv w:val="1"/>
      <w:marLeft w:val="0"/>
      <w:marRight w:val="0"/>
      <w:marTop w:val="0"/>
      <w:marBottom w:val="0"/>
      <w:divBdr>
        <w:top w:val="none" w:sz="0" w:space="0" w:color="auto"/>
        <w:left w:val="none" w:sz="0" w:space="0" w:color="auto"/>
        <w:bottom w:val="none" w:sz="0" w:space="0" w:color="auto"/>
        <w:right w:val="none" w:sz="0" w:space="0" w:color="auto"/>
      </w:divBdr>
    </w:div>
    <w:div w:id="1007558380">
      <w:bodyDiv w:val="1"/>
      <w:marLeft w:val="0"/>
      <w:marRight w:val="0"/>
      <w:marTop w:val="0"/>
      <w:marBottom w:val="0"/>
      <w:divBdr>
        <w:top w:val="none" w:sz="0" w:space="0" w:color="auto"/>
        <w:left w:val="none" w:sz="0" w:space="0" w:color="auto"/>
        <w:bottom w:val="none" w:sz="0" w:space="0" w:color="auto"/>
        <w:right w:val="none" w:sz="0" w:space="0" w:color="auto"/>
      </w:divBdr>
    </w:div>
    <w:div w:id="1015039563">
      <w:bodyDiv w:val="1"/>
      <w:marLeft w:val="0"/>
      <w:marRight w:val="0"/>
      <w:marTop w:val="0"/>
      <w:marBottom w:val="0"/>
      <w:divBdr>
        <w:top w:val="none" w:sz="0" w:space="0" w:color="auto"/>
        <w:left w:val="none" w:sz="0" w:space="0" w:color="auto"/>
        <w:bottom w:val="none" w:sz="0" w:space="0" w:color="auto"/>
        <w:right w:val="none" w:sz="0" w:space="0" w:color="auto"/>
      </w:divBdr>
    </w:div>
    <w:div w:id="1033074510">
      <w:bodyDiv w:val="1"/>
      <w:marLeft w:val="0"/>
      <w:marRight w:val="0"/>
      <w:marTop w:val="0"/>
      <w:marBottom w:val="0"/>
      <w:divBdr>
        <w:top w:val="none" w:sz="0" w:space="0" w:color="auto"/>
        <w:left w:val="none" w:sz="0" w:space="0" w:color="auto"/>
        <w:bottom w:val="none" w:sz="0" w:space="0" w:color="auto"/>
        <w:right w:val="none" w:sz="0" w:space="0" w:color="auto"/>
      </w:divBdr>
    </w:div>
    <w:div w:id="1057436100">
      <w:bodyDiv w:val="1"/>
      <w:marLeft w:val="0"/>
      <w:marRight w:val="0"/>
      <w:marTop w:val="0"/>
      <w:marBottom w:val="0"/>
      <w:divBdr>
        <w:top w:val="none" w:sz="0" w:space="0" w:color="auto"/>
        <w:left w:val="none" w:sz="0" w:space="0" w:color="auto"/>
        <w:bottom w:val="none" w:sz="0" w:space="0" w:color="auto"/>
        <w:right w:val="none" w:sz="0" w:space="0" w:color="auto"/>
      </w:divBdr>
    </w:div>
    <w:div w:id="1074010573">
      <w:bodyDiv w:val="1"/>
      <w:marLeft w:val="0"/>
      <w:marRight w:val="0"/>
      <w:marTop w:val="0"/>
      <w:marBottom w:val="0"/>
      <w:divBdr>
        <w:top w:val="none" w:sz="0" w:space="0" w:color="auto"/>
        <w:left w:val="none" w:sz="0" w:space="0" w:color="auto"/>
        <w:bottom w:val="none" w:sz="0" w:space="0" w:color="auto"/>
        <w:right w:val="none" w:sz="0" w:space="0" w:color="auto"/>
      </w:divBdr>
    </w:div>
    <w:div w:id="1089232400">
      <w:bodyDiv w:val="1"/>
      <w:marLeft w:val="0"/>
      <w:marRight w:val="0"/>
      <w:marTop w:val="0"/>
      <w:marBottom w:val="0"/>
      <w:divBdr>
        <w:top w:val="none" w:sz="0" w:space="0" w:color="auto"/>
        <w:left w:val="none" w:sz="0" w:space="0" w:color="auto"/>
        <w:bottom w:val="none" w:sz="0" w:space="0" w:color="auto"/>
        <w:right w:val="none" w:sz="0" w:space="0" w:color="auto"/>
      </w:divBdr>
    </w:div>
    <w:div w:id="1104113154">
      <w:bodyDiv w:val="1"/>
      <w:marLeft w:val="0"/>
      <w:marRight w:val="0"/>
      <w:marTop w:val="0"/>
      <w:marBottom w:val="0"/>
      <w:divBdr>
        <w:top w:val="none" w:sz="0" w:space="0" w:color="auto"/>
        <w:left w:val="none" w:sz="0" w:space="0" w:color="auto"/>
        <w:bottom w:val="none" w:sz="0" w:space="0" w:color="auto"/>
        <w:right w:val="none" w:sz="0" w:space="0" w:color="auto"/>
      </w:divBdr>
    </w:div>
    <w:div w:id="1110319625">
      <w:bodyDiv w:val="1"/>
      <w:marLeft w:val="0"/>
      <w:marRight w:val="0"/>
      <w:marTop w:val="0"/>
      <w:marBottom w:val="0"/>
      <w:divBdr>
        <w:top w:val="none" w:sz="0" w:space="0" w:color="auto"/>
        <w:left w:val="none" w:sz="0" w:space="0" w:color="auto"/>
        <w:bottom w:val="none" w:sz="0" w:space="0" w:color="auto"/>
        <w:right w:val="none" w:sz="0" w:space="0" w:color="auto"/>
      </w:divBdr>
    </w:div>
    <w:div w:id="1119951159">
      <w:bodyDiv w:val="1"/>
      <w:marLeft w:val="0"/>
      <w:marRight w:val="0"/>
      <w:marTop w:val="0"/>
      <w:marBottom w:val="0"/>
      <w:divBdr>
        <w:top w:val="none" w:sz="0" w:space="0" w:color="auto"/>
        <w:left w:val="none" w:sz="0" w:space="0" w:color="auto"/>
        <w:bottom w:val="none" w:sz="0" w:space="0" w:color="auto"/>
        <w:right w:val="none" w:sz="0" w:space="0" w:color="auto"/>
      </w:divBdr>
    </w:div>
    <w:div w:id="1123114876">
      <w:bodyDiv w:val="1"/>
      <w:marLeft w:val="0"/>
      <w:marRight w:val="0"/>
      <w:marTop w:val="0"/>
      <w:marBottom w:val="0"/>
      <w:divBdr>
        <w:top w:val="none" w:sz="0" w:space="0" w:color="auto"/>
        <w:left w:val="none" w:sz="0" w:space="0" w:color="auto"/>
        <w:bottom w:val="none" w:sz="0" w:space="0" w:color="auto"/>
        <w:right w:val="none" w:sz="0" w:space="0" w:color="auto"/>
      </w:divBdr>
    </w:div>
    <w:div w:id="1151868736">
      <w:bodyDiv w:val="1"/>
      <w:marLeft w:val="0"/>
      <w:marRight w:val="0"/>
      <w:marTop w:val="0"/>
      <w:marBottom w:val="0"/>
      <w:divBdr>
        <w:top w:val="none" w:sz="0" w:space="0" w:color="auto"/>
        <w:left w:val="none" w:sz="0" w:space="0" w:color="auto"/>
        <w:bottom w:val="none" w:sz="0" w:space="0" w:color="auto"/>
        <w:right w:val="none" w:sz="0" w:space="0" w:color="auto"/>
      </w:divBdr>
    </w:div>
    <w:div w:id="1170563494">
      <w:bodyDiv w:val="1"/>
      <w:marLeft w:val="0"/>
      <w:marRight w:val="0"/>
      <w:marTop w:val="0"/>
      <w:marBottom w:val="0"/>
      <w:divBdr>
        <w:top w:val="none" w:sz="0" w:space="0" w:color="auto"/>
        <w:left w:val="none" w:sz="0" w:space="0" w:color="auto"/>
        <w:bottom w:val="none" w:sz="0" w:space="0" w:color="auto"/>
        <w:right w:val="none" w:sz="0" w:space="0" w:color="auto"/>
      </w:divBdr>
    </w:div>
    <w:div w:id="1182863203">
      <w:bodyDiv w:val="1"/>
      <w:marLeft w:val="0"/>
      <w:marRight w:val="0"/>
      <w:marTop w:val="0"/>
      <w:marBottom w:val="0"/>
      <w:divBdr>
        <w:top w:val="none" w:sz="0" w:space="0" w:color="auto"/>
        <w:left w:val="none" w:sz="0" w:space="0" w:color="auto"/>
        <w:bottom w:val="none" w:sz="0" w:space="0" w:color="auto"/>
        <w:right w:val="none" w:sz="0" w:space="0" w:color="auto"/>
      </w:divBdr>
    </w:div>
    <w:div w:id="1222717056">
      <w:bodyDiv w:val="1"/>
      <w:marLeft w:val="0"/>
      <w:marRight w:val="0"/>
      <w:marTop w:val="0"/>
      <w:marBottom w:val="0"/>
      <w:divBdr>
        <w:top w:val="none" w:sz="0" w:space="0" w:color="auto"/>
        <w:left w:val="none" w:sz="0" w:space="0" w:color="auto"/>
        <w:bottom w:val="none" w:sz="0" w:space="0" w:color="auto"/>
        <w:right w:val="none" w:sz="0" w:space="0" w:color="auto"/>
      </w:divBdr>
    </w:div>
    <w:div w:id="1245606078">
      <w:bodyDiv w:val="1"/>
      <w:marLeft w:val="0"/>
      <w:marRight w:val="0"/>
      <w:marTop w:val="0"/>
      <w:marBottom w:val="0"/>
      <w:divBdr>
        <w:top w:val="none" w:sz="0" w:space="0" w:color="auto"/>
        <w:left w:val="none" w:sz="0" w:space="0" w:color="auto"/>
        <w:bottom w:val="none" w:sz="0" w:space="0" w:color="auto"/>
        <w:right w:val="none" w:sz="0" w:space="0" w:color="auto"/>
      </w:divBdr>
    </w:div>
    <w:div w:id="1247375602">
      <w:bodyDiv w:val="1"/>
      <w:marLeft w:val="0"/>
      <w:marRight w:val="0"/>
      <w:marTop w:val="0"/>
      <w:marBottom w:val="0"/>
      <w:divBdr>
        <w:top w:val="none" w:sz="0" w:space="0" w:color="auto"/>
        <w:left w:val="none" w:sz="0" w:space="0" w:color="auto"/>
        <w:bottom w:val="none" w:sz="0" w:space="0" w:color="auto"/>
        <w:right w:val="none" w:sz="0" w:space="0" w:color="auto"/>
      </w:divBdr>
    </w:div>
    <w:div w:id="1250846841">
      <w:bodyDiv w:val="1"/>
      <w:marLeft w:val="0"/>
      <w:marRight w:val="0"/>
      <w:marTop w:val="0"/>
      <w:marBottom w:val="0"/>
      <w:divBdr>
        <w:top w:val="none" w:sz="0" w:space="0" w:color="auto"/>
        <w:left w:val="none" w:sz="0" w:space="0" w:color="auto"/>
        <w:bottom w:val="none" w:sz="0" w:space="0" w:color="auto"/>
        <w:right w:val="none" w:sz="0" w:space="0" w:color="auto"/>
      </w:divBdr>
    </w:div>
    <w:div w:id="1287589859">
      <w:bodyDiv w:val="1"/>
      <w:marLeft w:val="0"/>
      <w:marRight w:val="0"/>
      <w:marTop w:val="0"/>
      <w:marBottom w:val="0"/>
      <w:divBdr>
        <w:top w:val="none" w:sz="0" w:space="0" w:color="auto"/>
        <w:left w:val="none" w:sz="0" w:space="0" w:color="auto"/>
        <w:bottom w:val="none" w:sz="0" w:space="0" w:color="auto"/>
        <w:right w:val="none" w:sz="0" w:space="0" w:color="auto"/>
      </w:divBdr>
    </w:div>
    <w:div w:id="1299724109">
      <w:bodyDiv w:val="1"/>
      <w:marLeft w:val="0"/>
      <w:marRight w:val="0"/>
      <w:marTop w:val="0"/>
      <w:marBottom w:val="0"/>
      <w:divBdr>
        <w:top w:val="none" w:sz="0" w:space="0" w:color="auto"/>
        <w:left w:val="none" w:sz="0" w:space="0" w:color="auto"/>
        <w:bottom w:val="none" w:sz="0" w:space="0" w:color="auto"/>
        <w:right w:val="none" w:sz="0" w:space="0" w:color="auto"/>
      </w:divBdr>
    </w:div>
    <w:div w:id="1318609609">
      <w:bodyDiv w:val="1"/>
      <w:marLeft w:val="0"/>
      <w:marRight w:val="0"/>
      <w:marTop w:val="0"/>
      <w:marBottom w:val="0"/>
      <w:divBdr>
        <w:top w:val="none" w:sz="0" w:space="0" w:color="auto"/>
        <w:left w:val="none" w:sz="0" w:space="0" w:color="auto"/>
        <w:bottom w:val="none" w:sz="0" w:space="0" w:color="auto"/>
        <w:right w:val="none" w:sz="0" w:space="0" w:color="auto"/>
      </w:divBdr>
    </w:div>
    <w:div w:id="1319653459">
      <w:bodyDiv w:val="1"/>
      <w:marLeft w:val="0"/>
      <w:marRight w:val="0"/>
      <w:marTop w:val="0"/>
      <w:marBottom w:val="0"/>
      <w:divBdr>
        <w:top w:val="none" w:sz="0" w:space="0" w:color="auto"/>
        <w:left w:val="none" w:sz="0" w:space="0" w:color="auto"/>
        <w:bottom w:val="none" w:sz="0" w:space="0" w:color="auto"/>
        <w:right w:val="none" w:sz="0" w:space="0" w:color="auto"/>
      </w:divBdr>
    </w:div>
    <w:div w:id="1357268547">
      <w:bodyDiv w:val="1"/>
      <w:marLeft w:val="0"/>
      <w:marRight w:val="0"/>
      <w:marTop w:val="0"/>
      <w:marBottom w:val="0"/>
      <w:divBdr>
        <w:top w:val="none" w:sz="0" w:space="0" w:color="auto"/>
        <w:left w:val="none" w:sz="0" w:space="0" w:color="auto"/>
        <w:bottom w:val="none" w:sz="0" w:space="0" w:color="auto"/>
        <w:right w:val="none" w:sz="0" w:space="0" w:color="auto"/>
      </w:divBdr>
    </w:div>
    <w:div w:id="1368094627">
      <w:bodyDiv w:val="1"/>
      <w:marLeft w:val="0"/>
      <w:marRight w:val="0"/>
      <w:marTop w:val="0"/>
      <w:marBottom w:val="0"/>
      <w:divBdr>
        <w:top w:val="none" w:sz="0" w:space="0" w:color="auto"/>
        <w:left w:val="none" w:sz="0" w:space="0" w:color="auto"/>
        <w:bottom w:val="none" w:sz="0" w:space="0" w:color="auto"/>
        <w:right w:val="none" w:sz="0" w:space="0" w:color="auto"/>
      </w:divBdr>
    </w:div>
    <w:div w:id="1461072384">
      <w:bodyDiv w:val="1"/>
      <w:marLeft w:val="0"/>
      <w:marRight w:val="0"/>
      <w:marTop w:val="0"/>
      <w:marBottom w:val="0"/>
      <w:divBdr>
        <w:top w:val="none" w:sz="0" w:space="0" w:color="auto"/>
        <w:left w:val="none" w:sz="0" w:space="0" w:color="auto"/>
        <w:bottom w:val="none" w:sz="0" w:space="0" w:color="auto"/>
        <w:right w:val="none" w:sz="0" w:space="0" w:color="auto"/>
      </w:divBdr>
    </w:div>
    <w:div w:id="1473518954">
      <w:bodyDiv w:val="1"/>
      <w:marLeft w:val="0"/>
      <w:marRight w:val="0"/>
      <w:marTop w:val="0"/>
      <w:marBottom w:val="0"/>
      <w:divBdr>
        <w:top w:val="none" w:sz="0" w:space="0" w:color="auto"/>
        <w:left w:val="none" w:sz="0" w:space="0" w:color="auto"/>
        <w:bottom w:val="none" w:sz="0" w:space="0" w:color="auto"/>
        <w:right w:val="none" w:sz="0" w:space="0" w:color="auto"/>
      </w:divBdr>
    </w:div>
    <w:div w:id="1476557404">
      <w:bodyDiv w:val="1"/>
      <w:marLeft w:val="0"/>
      <w:marRight w:val="0"/>
      <w:marTop w:val="0"/>
      <w:marBottom w:val="0"/>
      <w:divBdr>
        <w:top w:val="none" w:sz="0" w:space="0" w:color="auto"/>
        <w:left w:val="none" w:sz="0" w:space="0" w:color="auto"/>
        <w:bottom w:val="none" w:sz="0" w:space="0" w:color="auto"/>
        <w:right w:val="none" w:sz="0" w:space="0" w:color="auto"/>
      </w:divBdr>
    </w:div>
    <w:div w:id="1484851702">
      <w:bodyDiv w:val="1"/>
      <w:marLeft w:val="0"/>
      <w:marRight w:val="0"/>
      <w:marTop w:val="0"/>
      <w:marBottom w:val="0"/>
      <w:divBdr>
        <w:top w:val="none" w:sz="0" w:space="0" w:color="auto"/>
        <w:left w:val="none" w:sz="0" w:space="0" w:color="auto"/>
        <w:bottom w:val="none" w:sz="0" w:space="0" w:color="auto"/>
        <w:right w:val="none" w:sz="0" w:space="0" w:color="auto"/>
      </w:divBdr>
    </w:div>
    <w:div w:id="1514101700">
      <w:bodyDiv w:val="1"/>
      <w:marLeft w:val="0"/>
      <w:marRight w:val="0"/>
      <w:marTop w:val="0"/>
      <w:marBottom w:val="0"/>
      <w:divBdr>
        <w:top w:val="none" w:sz="0" w:space="0" w:color="auto"/>
        <w:left w:val="none" w:sz="0" w:space="0" w:color="auto"/>
        <w:bottom w:val="none" w:sz="0" w:space="0" w:color="auto"/>
        <w:right w:val="none" w:sz="0" w:space="0" w:color="auto"/>
      </w:divBdr>
    </w:div>
    <w:div w:id="1517309507">
      <w:bodyDiv w:val="1"/>
      <w:marLeft w:val="0"/>
      <w:marRight w:val="0"/>
      <w:marTop w:val="0"/>
      <w:marBottom w:val="0"/>
      <w:divBdr>
        <w:top w:val="none" w:sz="0" w:space="0" w:color="auto"/>
        <w:left w:val="none" w:sz="0" w:space="0" w:color="auto"/>
        <w:bottom w:val="none" w:sz="0" w:space="0" w:color="auto"/>
        <w:right w:val="none" w:sz="0" w:space="0" w:color="auto"/>
      </w:divBdr>
    </w:div>
    <w:div w:id="1520973078">
      <w:bodyDiv w:val="1"/>
      <w:marLeft w:val="0"/>
      <w:marRight w:val="0"/>
      <w:marTop w:val="0"/>
      <w:marBottom w:val="0"/>
      <w:divBdr>
        <w:top w:val="none" w:sz="0" w:space="0" w:color="auto"/>
        <w:left w:val="none" w:sz="0" w:space="0" w:color="auto"/>
        <w:bottom w:val="none" w:sz="0" w:space="0" w:color="auto"/>
        <w:right w:val="none" w:sz="0" w:space="0" w:color="auto"/>
      </w:divBdr>
    </w:div>
    <w:div w:id="1531802946">
      <w:bodyDiv w:val="1"/>
      <w:marLeft w:val="0"/>
      <w:marRight w:val="0"/>
      <w:marTop w:val="0"/>
      <w:marBottom w:val="0"/>
      <w:divBdr>
        <w:top w:val="none" w:sz="0" w:space="0" w:color="auto"/>
        <w:left w:val="none" w:sz="0" w:space="0" w:color="auto"/>
        <w:bottom w:val="none" w:sz="0" w:space="0" w:color="auto"/>
        <w:right w:val="none" w:sz="0" w:space="0" w:color="auto"/>
      </w:divBdr>
    </w:div>
    <w:div w:id="1578587659">
      <w:bodyDiv w:val="1"/>
      <w:marLeft w:val="0"/>
      <w:marRight w:val="0"/>
      <w:marTop w:val="0"/>
      <w:marBottom w:val="0"/>
      <w:divBdr>
        <w:top w:val="none" w:sz="0" w:space="0" w:color="auto"/>
        <w:left w:val="none" w:sz="0" w:space="0" w:color="auto"/>
        <w:bottom w:val="none" w:sz="0" w:space="0" w:color="auto"/>
        <w:right w:val="none" w:sz="0" w:space="0" w:color="auto"/>
      </w:divBdr>
    </w:div>
    <w:div w:id="1581984179">
      <w:bodyDiv w:val="1"/>
      <w:marLeft w:val="0"/>
      <w:marRight w:val="0"/>
      <w:marTop w:val="0"/>
      <w:marBottom w:val="0"/>
      <w:divBdr>
        <w:top w:val="none" w:sz="0" w:space="0" w:color="auto"/>
        <w:left w:val="none" w:sz="0" w:space="0" w:color="auto"/>
        <w:bottom w:val="none" w:sz="0" w:space="0" w:color="auto"/>
        <w:right w:val="none" w:sz="0" w:space="0" w:color="auto"/>
      </w:divBdr>
    </w:div>
    <w:div w:id="1587880742">
      <w:bodyDiv w:val="1"/>
      <w:marLeft w:val="0"/>
      <w:marRight w:val="0"/>
      <w:marTop w:val="0"/>
      <w:marBottom w:val="0"/>
      <w:divBdr>
        <w:top w:val="none" w:sz="0" w:space="0" w:color="auto"/>
        <w:left w:val="none" w:sz="0" w:space="0" w:color="auto"/>
        <w:bottom w:val="none" w:sz="0" w:space="0" w:color="auto"/>
        <w:right w:val="none" w:sz="0" w:space="0" w:color="auto"/>
      </w:divBdr>
    </w:div>
    <w:div w:id="1599869371">
      <w:bodyDiv w:val="1"/>
      <w:marLeft w:val="0"/>
      <w:marRight w:val="0"/>
      <w:marTop w:val="0"/>
      <w:marBottom w:val="0"/>
      <w:divBdr>
        <w:top w:val="none" w:sz="0" w:space="0" w:color="auto"/>
        <w:left w:val="none" w:sz="0" w:space="0" w:color="auto"/>
        <w:bottom w:val="none" w:sz="0" w:space="0" w:color="auto"/>
        <w:right w:val="none" w:sz="0" w:space="0" w:color="auto"/>
      </w:divBdr>
    </w:div>
    <w:div w:id="1600796462">
      <w:bodyDiv w:val="1"/>
      <w:marLeft w:val="0"/>
      <w:marRight w:val="0"/>
      <w:marTop w:val="0"/>
      <w:marBottom w:val="0"/>
      <w:divBdr>
        <w:top w:val="none" w:sz="0" w:space="0" w:color="auto"/>
        <w:left w:val="none" w:sz="0" w:space="0" w:color="auto"/>
        <w:bottom w:val="none" w:sz="0" w:space="0" w:color="auto"/>
        <w:right w:val="none" w:sz="0" w:space="0" w:color="auto"/>
      </w:divBdr>
    </w:div>
    <w:div w:id="1617251967">
      <w:bodyDiv w:val="1"/>
      <w:marLeft w:val="0"/>
      <w:marRight w:val="0"/>
      <w:marTop w:val="0"/>
      <w:marBottom w:val="0"/>
      <w:divBdr>
        <w:top w:val="none" w:sz="0" w:space="0" w:color="auto"/>
        <w:left w:val="none" w:sz="0" w:space="0" w:color="auto"/>
        <w:bottom w:val="none" w:sz="0" w:space="0" w:color="auto"/>
        <w:right w:val="none" w:sz="0" w:space="0" w:color="auto"/>
      </w:divBdr>
    </w:div>
    <w:div w:id="1624270782">
      <w:bodyDiv w:val="1"/>
      <w:marLeft w:val="0"/>
      <w:marRight w:val="0"/>
      <w:marTop w:val="0"/>
      <w:marBottom w:val="0"/>
      <w:divBdr>
        <w:top w:val="none" w:sz="0" w:space="0" w:color="auto"/>
        <w:left w:val="none" w:sz="0" w:space="0" w:color="auto"/>
        <w:bottom w:val="none" w:sz="0" w:space="0" w:color="auto"/>
        <w:right w:val="none" w:sz="0" w:space="0" w:color="auto"/>
      </w:divBdr>
    </w:div>
    <w:div w:id="1660888585">
      <w:bodyDiv w:val="1"/>
      <w:marLeft w:val="0"/>
      <w:marRight w:val="0"/>
      <w:marTop w:val="0"/>
      <w:marBottom w:val="0"/>
      <w:divBdr>
        <w:top w:val="none" w:sz="0" w:space="0" w:color="auto"/>
        <w:left w:val="none" w:sz="0" w:space="0" w:color="auto"/>
        <w:bottom w:val="none" w:sz="0" w:space="0" w:color="auto"/>
        <w:right w:val="none" w:sz="0" w:space="0" w:color="auto"/>
      </w:divBdr>
    </w:div>
    <w:div w:id="1667708133">
      <w:bodyDiv w:val="1"/>
      <w:marLeft w:val="0"/>
      <w:marRight w:val="0"/>
      <w:marTop w:val="0"/>
      <w:marBottom w:val="0"/>
      <w:divBdr>
        <w:top w:val="none" w:sz="0" w:space="0" w:color="auto"/>
        <w:left w:val="none" w:sz="0" w:space="0" w:color="auto"/>
        <w:bottom w:val="none" w:sz="0" w:space="0" w:color="auto"/>
        <w:right w:val="none" w:sz="0" w:space="0" w:color="auto"/>
      </w:divBdr>
    </w:div>
    <w:div w:id="1668485556">
      <w:bodyDiv w:val="1"/>
      <w:marLeft w:val="0"/>
      <w:marRight w:val="0"/>
      <w:marTop w:val="0"/>
      <w:marBottom w:val="0"/>
      <w:divBdr>
        <w:top w:val="none" w:sz="0" w:space="0" w:color="auto"/>
        <w:left w:val="none" w:sz="0" w:space="0" w:color="auto"/>
        <w:bottom w:val="none" w:sz="0" w:space="0" w:color="auto"/>
        <w:right w:val="none" w:sz="0" w:space="0" w:color="auto"/>
      </w:divBdr>
    </w:div>
    <w:div w:id="1674986407">
      <w:bodyDiv w:val="1"/>
      <w:marLeft w:val="0"/>
      <w:marRight w:val="0"/>
      <w:marTop w:val="0"/>
      <w:marBottom w:val="0"/>
      <w:divBdr>
        <w:top w:val="none" w:sz="0" w:space="0" w:color="auto"/>
        <w:left w:val="none" w:sz="0" w:space="0" w:color="auto"/>
        <w:bottom w:val="none" w:sz="0" w:space="0" w:color="auto"/>
        <w:right w:val="none" w:sz="0" w:space="0" w:color="auto"/>
      </w:divBdr>
    </w:div>
    <w:div w:id="1693913587">
      <w:bodyDiv w:val="1"/>
      <w:marLeft w:val="0"/>
      <w:marRight w:val="0"/>
      <w:marTop w:val="0"/>
      <w:marBottom w:val="0"/>
      <w:divBdr>
        <w:top w:val="none" w:sz="0" w:space="0" w:color="auto"/>
        <w:left w:val="none" w:sz="0" w:space="0" w:color="auto"/>
        <w:bottom w:val="none" w:sz="0" w:space="0" w:color="auto"/>
        <w:right w:val="none" w:sz="0" w:space="0" w:color="auto"/>
      </w:divBdr>
    </w:div>
    <w:div w:id="1699698181">
      <w:bodyDiv w:val="1"/>
      <w:marLeft w:val="0"/>
      <w:marRight w:val="0"/>
      <w:marTop w:val="0"/>
      <w:marBottom w:val="0"/>
      <w:divBdr>
        <w:top w:val="none" w:sz="0" w:space="0" w:color="auto"/>
        <w:left w:val="none" w:sz="0" w:space="0" w:color="auto"/>
        <w:bottom w:val="none" w:sz="0" w:space="0" w:color="auto"/>
        <w:right w:val="none" w:sz="0" w:space="0" w:color="auto"/>
      </w:divBdr>
    </w:div>
    <w:div w:id="1700206955">
      <w:bodyDiv w:val="1"/>
      <w:marLeft w:val="0"/>
      <w:marRight w:val="0"/>
      <w:marTop w:val="0"/>
      <w:marBottom w:val="0"/>
      <w:divBdr>
        <w:top w:val="none" w:sz="0" w:space="0" w:color="auto"/>
        <w:left w:val="none" w:sz="0" w:space="0" w:color="auto"/>
        <w:bottom w:val="none" w:sz="0" w:space="0" w:color="auto"/>
        <w:right w:val="none" w:sz="0" w:space="0" w:color="auto"/>
      </w:divBdr>
    </w:div>
    <w:div w:id="1710032876">
      <w:bodyDiv w:val="1"/>
      <w:marLeft w:val="0"/>
      <w:marRight w:val="0"/>
      <w:marTop w:val="0"/>
      <w:marBottom w:val="0"/>
      <w:divBdr>
        <w:top w:val="none" w:sz="0" w:space="0" w:color="auto"/>
        <w:left w:val="none" w:sz="0" w:space="0" w:color="auto"/>
        <w:bottom w:val="none" w:sz="0" w:space="0" w:color="auto"/>
        <w:right w:val="none" w:sz="0" w:space="0" w:color="auto"/>
      </w:divBdr>
    </w:div>
    <w:div w:id="1710111326">
      <w:bodyDiv w:val="1"/>
      <w:marLeft w:val="0"/>
      <w:marRight w:val="0"/>
      <w:marTop w:val="0"/>
      <w:marBottom w:val="0"/>
      <w:divBdr>
        <w:top w:val="none" w:sz="0" w:space="0" w:color="auto"/>
        <w:left w:val="none" w:sz="0" w:space="0" w:color="auto"/>
        <w:bottom w:val="none" w:sz="0" w:space="0" w:color="auto"/>
        <w:right w:val="none" w:sz="0" w:space="0" w:color="auto"/>
      </w:divBdr>
    </w:div>
    <w:div w:id="1716419204">
      <w:bodyDiv w:val="1"/>
      <w:marLeft w:val="0"/>
      <w:marRight w:val="0"/>
      <w:marTop w:val="0"/>
      <w:marBottom w:val="0"/>
      <w:divBdr>
        <w:top w:val="none" w:sz="0" w:space="0" w:color="auto"/>
        <w:left w:val="none" w:sz="0" w:space="0" w:color="auto"/>
        <w:bottom w:val="none" w:sz="0" w:space="0" w:color="auto"/>
        <w:right w:val="none" w:sz="0" w:space="0" w:color="auto"/>
      </w:divBdr>
    </w:div>
    <w:div w:id="1719158267">
      <w:bodyDiv w:val="1"/>
      <w:marLeft w:val="0"/>
      <w:marRight w:val="0"/>
      <w:marTop w:val="0"/>
      <w:marBottom w:val="0"/>
      <w:divBdr>
        <w:top w:val="none" w:sz="0" w:space="0" w:color="auto"/>
        <w:left w:val="none" w:sz="0" w:space="0" w:color="auto"/>
        <w:bottom w:val="none" w:sz="0" w:space="0" w:color="auto"/>
        <w:right w:val="none" w:sz="0" w:space="0" w:color="auto"/>
      </w:divBdr>
    </w:div>
    <w:div w:id="1720283490">
      <w:bodyDiv w:val="1"/>
      <w:marLeft w:val="0"/>
      <w:marRight w:val="0"/>
      <w:marTop w:val="0"/>
      <w:marBottom w:val="0"/>
      <w:divBdr>
        <w:top w:val="none" w:sz="0" w:space="0" w:color="auto"/>
        <w:left w:val="none" w:sz="0" w:space="0" w:color="auto"/>
        <w:bottom w:val="none" w:sz="0" w:space="0" w:color="auto"/>
        <w:right w:val="none" w:sz="0" w:space="0" w:color="auto"/>
      </w:divBdr>
    </w:div>
    <w:div w:id="1734154610">
      <w:bodyDiv w:val="1"/>
      <w:marLeft w:val="0"/>
      <w:marRight w:val="0"/>
      <w:marTop w:val="0"/>
      <w:marBottom w:val="0"/>
      <w:divBdr>
        <w:top w:val="none" w:sz="0" w:space="0" w:color="auto"/>
        <w:left w:val="none" w:sz="0" w:space="0" w:color="auto"/>
        <w:bottom w:val="none" w:sz="0" w:space="0" w:color="auto"/>
        <w:right w:val="none" w:sz="0" w:space="0" w:color="auto"/>
      </w:divBdr>
    </w:div>
    <w:div w:id="1736539242">
      <w:bodyDiv w:val="1"/>
      <w:marLeft w:val="0"/>
      <w:marRight w:val="0"/>
      <w:marTop w:val="0"/>
      <w:marBottom w:val="0"/>
      <w:divBdr>
        <w:top w:val="none" w:sz="0" w:space="0" w:color="auto"/>
        <w:left w:val="none" w:sz="0" w:space="0" w:color="auto"/>
        <w:bottom w:val="none" w:sz="0" w:space="0" w:color="auto"/>
        <w:right w:val="none" w:sz="0" w:space="0" w:color="auto"/>
      </w:divBdr>
    </w:div>
    <w:div w:id="1739477133">
      <w:bodyDiv w:val="1"/>
      <w:marLeft w:val="0"/>
      <w:marRight w:val="0"/>
      <w:marTop w:val="0"/>
      <w:marBottom w:val="0"/>
      <w:divBdr>
        <w:top w:val="none" w:sz="0" w:space="0" w:color="auto"/>
        <w:left w:val="none" w:sz="0" w:space="0" w:color="auto"/>
        <w:bottom w:val="none" w:sz="0" w:space="0" w:color="auto"/>
        <w:right w:val="none" w:sz="0" w:space="0" w:color="auto"/>
      </w:divBdr>
    </w:div>
    <w:div w:id="1774354320">
      <w:bodyDiv w:val="1"/>
      <w:marLeft w:val="0"/>
      <w:marRight w:val="0"/>
      <w:marTop w:val="0"/>
      <w:marBottom w:val="0"/>
      <w:divBdr>
        <w:top w:val="none" w:sz="0" w:space="0" w:color="auto"/>
        <w:left w:val="none" w:sz="0" w:space="0" w:color="auto"/>
        <w:bottom w:val="none" w:sz="0" w:space="0" w:color="auto"/>
        <w:right w:val="none" w:sz="0" w:space="0" w:color="auto"/>
      </w:divBdr>
    </w:div>
    <w:div w:id="1783452128">
      <w:bodyDiv w:val="1"/>
      <w:marLeft w:val="0"/>
      <w:marRight w:val="0"/>
      <w:marTop w:val="0"/>
      <w:marBottom w:val="0"/>
      <w:divBdr>
        <w:top w:val="none" w:sz="0" w:space="0" w:color="auto"/>
        <w:left w:val="none" w:sz="0" w:space="0" w:color="auto"/>
        <w:bottom w:val="none" w:sz="0" w:space="0" w:color="auto"/>
        <w:right w:val="none" w:sz="0" w:space="0" w:color="auto"/>
      </w:divBdr>
    </w:div>
    <w:div w:id="1786148290">
      <w:bodyDiv w:val="1"/>
      <w:marLeft w:val="0"/>
      <w:marRight w:val="0"/>
      <w:marTop w:val="0"/>
      <w:marBottom w:val="0"/>
      <w:divBdr>
        <w:top w:val="none" w:sz="0" w:space="0" w:color="auto"/>
        <w:left w:val="none" w:sz="0" w:space="0" w:color="auto"/>
        <w:bottom w:val="none" w:sz="0" w:space="0" w:color="auto"/>
        <w:right w:val="none" w:sz="0" w:space="0" w:color="auto"/>
      </w:divBdr>
    </w:div>
    <w:div w:id="1792086163">
      <w:bodyDiv w:val="1"/>
      <w:marLeft w:val="0"/>
      <w:marRight w:val="0"/>
      <w:marTop w:val="0"/>
      <w:marBottom w:val="0"/>
      <w:divBdr>
        <w:top w:val="none" w:sz="0" w:space="0" w:color="auto"/>
        <w:left w:val="none" w:sz="0" w:space="0" w:color="auto"/>
        <w:bottom w:val="none" w:sz="0" w:space="0" w:color="auto"/>
        <w:right w:val="none" w:sz="0" w:space="0" w:color="auto"/>
      </w:divBdr>
    </w:div>
    <w:div w:id="1800493929">
      <w:bodyDiv w:val="1"/>
      <w:marLeft w:val="0"/>
      <w:marRight w:val="0"/>
      <w:marTop w:val="0"/>
      <w:marBottom w:val="0"/>
      <w:divBdr>
        <w:top w:val="none" w:sz="0" w:space="0" w:color="auto"/>
        <w:left w:val="none" w:sz="0" w:space="0" w:color="auto"/>
        <w:bottom w:val="none" w:sz="0" w:space="0" w:color="auto"/>
        <w:right w:val="none" w:sz="0" w:space="0" w:color="auto"/>
      </w:divBdr>
    </w:div>
    <w:div w:id="1808164732">
      <w:bodyDiv w:val="1"/>
      <w:marLeft w:val="0"/>
      <w:marRight w:val="0"/>
      <w:marTop w:val="0"/>
      <w:marBottom w:val="0"/>
      <w:divBdr>
        <w:top w:val="none" w:sz="0" w:space="0" w:color="auto"/>
        <w:left w:val="none" w:sz="0" w:space="0" w:color="auto"/>
        <w:bottom w:val="none" w:sz="0" w:space="0" w:color="auto"/>
        <w:right w:val="none" w:sz="0" w:space="0" w:color="auto"/>
      </w:divBdr>
    </w:div>
    <w:div w:id="1827161879">
      <w:bodyDiv w:val="1"/>
      <w:marLeft w:val="0"/>
      <w:marRight w:val="0"/>
      <w:marTop w:val="0"/>
      <w:marBottom w:val="0"/>
      <w:divBdr>
        <w:top w:val="none" w:sz="0" w:space="0" w:color="auto"/>
        <w:left w:val="none" w:sz="0" w:space="0" w:color="auto"/>
        <w:bottom w:val="none" w:sz="0" w:space="0" w:color="auto"/>
        <w:right w:val="none" w:sz="0" w:space="0" w:color="auto"/>
      </w:divBdr>
    </w:div>
    <w:div w:id="1836457437">
      <w:bodyDiv w:val="1"/>
      <w:marLeft w:val="0"/>
      <w:marRight w:val="0"/>
      <w:marTop w:val="0"/>
      <w:marBottom w:val="0"/>
      <w:divBdr>
        <w:top w:val="none" w:sz="0" w:space="0" w:color="auto"/>
        <w:left w:val="none" w:sz="0" w:space="0" w:color="auto"/>
        <w:bottom w:val="none" w:sz="0" w:space="0" w:color="auto"/>
        <w:right w:val="none" w:sz="0" w:space="0" w:color="auto"/>
      </w:divBdr>
    </w:div>
    <w:div w:id="1838182048">
      <w:bodyDiv w:val="1"/>
      <w:marLeft w:val="0"/>
      <w:marRight w:val="0"/>
      <w:marTop w:val="0"/>
      <w:marBottom w:val="0"/>
      <w:divBdr>
        <w:top w:val="none" w:sz="0" w:space="0" w:color="auto"/>
        <w:left w:val="none" w:sz="0" w:space="0" w:color="auto"/>
        <w:bottom w:val="none" w:sz="0" w:space="0" w:color="auto"/>
        <w:right w:val="none" w:sz="0" w:space="0" w:color="auto"/>
      </w:divBdr>
    </w:div>
    <w:div w:id="1846167978">
      <w:bodyDiv w:val="1"/>
      <w:marLeft w:val="0"/>
      <w:marRight w:val="0"/>
      <w:marTop w:val="0"/>
      <w:marBottom w:val="0"/>
      <w:divBdr>
        <w:top w:val="none" w:sz="0" w:space="0" w:color="auto"/>
        <w:left w:val="none" w:sz="0" w:space="0" w:color="auto"/>
        <w:bottom w:val="none" w:sz="0" w:space="0" w:color="auto"/>
        <w:right w:val="none" w:sz="0" w:space="0" w:color="auto"/>
      </w:divBdr>
    </w:div>
    <w:div w:id="1858083619">
      <w:bodyDiv w:val="1"/>
      <w:marLeft w:val="0"/>
      <w:marRight w:val="0"/>
      <w:marTop w:val="0"/>
      <w:marBottom w:val="0"/>
      <w:divBdr>
        <w:top w:val="none" w:sz="0" w:space="0" w:color="auto"/>
        <w:left w:val="none" w:sz="0" w:space="0" w:color="auto"/>
        <w:bottom w:val="none" w:sz="0" w:space="0" w:color="auto"/>
        <w:right w:val="none" w:sz="0" w:space="0" w:color="auto"/>
      </w:divBdr>
    </w:div>
    <w:div w:id="1862695740">
      <w:bodyDiv w:val="1"/>
      <w:marLeft w:val="0"/>
      <w:marRight w:val="0"/>
      <w:marTop w:val="0"/>
      <w:marBottom w:val="0"/>
      <w:divBdr>
        <w:top w:val="none" w:sz="0" w:space="0" w:color="auto"/>
        <w:left w:val="none" w:sz="0" w:space="0" w:color="auto"/>
        <w:bottom w:val="none" w:sz="0" w:space="0" w:color="auto"/>
        <w:right w:val="none" w:sz="0" w:space="0" w:color="auto"/>
      </w:divBdr>
    </w:div>
    <w:div w:id="1868716888">
      <w:bodyDiv w:val="1"/>
      <w:marLeft w:val="0"/>
      <w:marRight w:val="0"/>
      <w:marTop w:val="0"/>
      <w:marBottom w:val="0"/>
      <w:divBdr>
        <w:top w:val="none" w:sz="0" w:space="0" w:color="auto"/>
        <w:left w:val="none" w:sz="0" w:space="0" w:color="auto"/>
        <w:bottom w:val="none" w:sz="0" w:space="0" w:color="auto"/>
        <w:right w:val="none" w:sz="0" w:space="0" w:color="auto"/>
      </w:divBdr>
    </w:div>
    <w:div w:id="1872454238">
      <w:bodyDiv w:val="1"/>
      <w:marLeft w:val="0"/>
      <w:marRight w:val="0"/>
      <w:marTop w:val="0"/>
      <w:marBottom w:val="0"/>
      <w:divBdr>
        <w:top w:val="none" w:sz="0" w:space="0" w:color="auto"/>
        <w:left w:val="none" w:sz="0" w:space="0" w:color="auto"/>
        <w:bottom w:val="none" w:sz="0" w:space="0" w:color="auto"/>
        <w:right w:val="none" w:sz="0" w:space="0" w:color="auto"/>
      </w:divBdr>
    </w:div>
    <w:div w:id="1876311983">
      <w:bodyDiv w:val="1"/>
      <w:marLeft w:val="0"/>
      <w:marRight w:val="0"/>
      <w:marTop w:val="0"/>
      <w:marBottom w:val="0"/>
      <w:divBdr>
        <w:top w:val="none" w:sz="0" w:space="0" w:color="auto"/>
        <w:left w:val="none" w:sz="0" w:space="0" w:color="auto"/>
        <w:bottom w:val="none" w:sz="0" w:space="0" w:color="auto"/>
        <w:right w:val="none" w:sz="0" w:space="0" w:color="auto"/>
      </w:divBdr>
    </w:div>
    <w:div w:id="1876574804">
      <w:bodyDiv w:val="1"/>
      <w:marLeft w:val="0"/>
      <w:marRight w:val="0"/>
      <w:marTop w:val="0"/>
      <w:marBottom w:val="0"/>
      <w:divBdr>
        <w:top w:val="none" w:sz="0" w:space="0" w:color="auto"/>
        <w:left w:val="none" w:sz="0" w:space="0" w:color="auto"/>
        <w:bottom w:val="none" w:sz="0" w:space="0" w:color="auto"/>
        <w:right w:val="none" w:sz="0" w:space="0" w:color="auto"/>
      </w:divBdr>
    </w:div>
    <w:div w:id="1892955520">
      <w:bodyDiv w:val="1"/>
      <w:marLeft w:val="0"/>
      <w:marRight w:val="0"/>
      <w:marTop w:val="0"/>
      <w:marBottom w:val="0"/>
      <w:divBdr>
        <w:top w:val="none" w:sz="0" w:space="0" w:color="auto"/>
        <w:left w:val="none" w:sz="0" w:space="0" w:color="auto"/>
        <w:bottom w:val="none" w:sz="0" w:space="0" w:color="auto"/>
        <w:right w:val="none" w:sz="0" w:space="0" w:color="auto"/>
      </w:divBdr>
    </w:div>
    <w:div w:id="1893953889">
      <w:bodyDiv w:val="1"/>
      <w:marLeft w:val="0"/>
      <w:marRight w:val="0"/>
      <w:marTop w:val="0"/>
      <w:marBottom w:val="0"/>
      <w:divBdr>
        <w:top w:val="none" w:sz="0" w:space="0" w:color="auto"/>
        <w:left w:val="none" w:sz="0" w:space="0" w:color="auto"/>
        <w:bottom w:val="none" w:sz="0" w:space="0" w:color="auto"/>
        <w:right w:val="none" w:sz="0" w:space="0" w:color="auto"/>
      </w:divBdr>
    </w:div>
    <w:div w:id="1917281368">
      <w:bodyDiv w:val="1"/>
      <w:marLeft w:val="0"/>
      <w:marRight w:val="0"/>
      <w:marTop w:val="0"/>
      <w:marBottom w:val="0"/>
      <w:divBdr>
        <w:top w:val="none" w:sz="0" w:space="0" w:color="auto"/>
        <w:left w:val="none" w:sz="0" w:space="0" w:color="auto"/>
        <w:bottom w:val="none" w:sz="0" w:space="0" w:color="auto"/>
        <w:right w:val="none" w:sz="0" w:space="0" w:color="auto"/>
      </w:divBdr>
    </w:div>
    <w:div w:id="1999770805">
      <w:bodyDiv w:val="1"/>
      <w:marLeft w:val="0"/>
      <w:marRight w:val="0"/>
      <w:marTop w:val="0"/>
      <w:marBottom w:val="0"/>
      <w:divBdr>
        <w:top w:val="none" w:sz="0" w:space="0" w:color="auto"/>
        <w:left w:val="none" w:sz="0" w:space="0" w:color="auto"/>
        <w:bottom w:val="none" w:sz="0" w:space="0" w:color="auto"/>
        <w:right w:val="none" w:sz="0" w:space="0" w:color="auto"/>
      </w:divBdr>
    </w:div>
    <w:div w:id="2039892967">
      <w:bodyDiv w:val="1"/>
      <w:marLeft w:val="0"/>
      <w:marRight w:val="0"/>
      <w:marTop w:val="0"/>
      <w:marBottom w:val="0"/>
      <w:divBdr>
        <w:top w:val="none" w:sz="0" w:space="0" w:color="auto"/>
        <w:left w:val="none" w:sz="0" w:space="0" w:color="auto"/>
        <w:bottom w:val="none" w:sz="0" w:space="0" w:color="auto"/>
        <w:right w:val="none" w:sz="0" w:space="0" w:color="auto"/>
      </w:divBdr>
    </w:div>
    <w:div w:id="2060352562">
      <w:bodyDiv w:val="1"/>
      <w:marLeft w:val="0"/>
      <w:marRight w:val="0"/>
      <w:marTop w:val="0"/>
      <w:marBottom w:val="0"/>
      <w:divBdr>
        <w:top w:val="none" w:sz="0" w:space="0" w:color="auto"/>
        <w:left w:val="none" w:sz="0" w:space="0" w:color="auto"/>
        <w:bottom w:val="none" w:sz="0" w:space="0" w:color="auto"/>
        <w:right w:val="none" w:sz="0" w:space="0" w:color="auto"/>
      </w:divBdr>
    </w:div>
    <w:div w:id="2071951573">
      <w:bodyDiv w:val="1"/>
      <w:marLeft w:val="0"/>
      <w:marRight w:val="0"/>
      <w:marTop w:val="0"/>
      <w:marBottom w:val="0"/>
      <w:divBdr>
        <w:top w:val="none" w:sz="0" w:space="0" w:color="auto"/>
        <w:left w:val="none" w:sz="0" w:space="0" w:color="auto"/>
        <w:bottom w:val="none" w:sz="0" w:space="0" w:color="auto"/>
        <w:right w:val="none" w:sz="0" w:space="0" w:color="auto"/>
      </w:divBdr>
    </w:div>
    <w:div w:id="2075229617">
      <w:bodyDiv w:val="1"/>
      <w:marLeft w:val="0"/>
      <w:marRight w:val="0"/>
      <w:marTop w:val="0"/>
      <w:marBottom w:val="0"/>
      <w:divBdr>
        <w:top w:val="none" w:sz="0" w:space="0" w:color="auto"/>
        <w:left w:val="none" w:sz="0" w:space="0" w:color="auto"/>
        <w:bottom w:val="none" w:sz="0" w:space="0" w:color="auto"/>
        <w:right w:val="none" w:sz="0" w:space="0" w:color="auto"/>
      </w:divBdr>
    </w:div>
    <w:div w:id="2120294407">
      <w:bodyDiv w:val="1"/>
      <w:marLeft w:val="0"/>
      <w:marRight w:val="0"/>
      <w:marTop w:val="0"/>
      <w:marBottom w:val="0"/>
      <w:divBdr>
        <w:top w:val="none" w:sz="0" w:space="0" w:color="auto"/>
        <w:left w:val="none" w:sz="0" w:space="0" w:color="auto"/>
        <w:bottom w:val="none" w:sz="0" w:space="0" w:color="auto"/>
        <w:right w:val="none" w:sz="0" w:space="0" w:color="auto"/>
      </w:divBdr>
    </w:div>
    <w:div w:id="2130585110">
      <w:bodyDiv w:val="1"/>
      <w:marLeft w:val="0"/>
      <w:marRight w:val="0"/>
      <w:marTop w:val="0"/>
      <w:marBottom w:val="0"/>
      <w:divBdr>
        <w:top w:val="none" w:sz="0" w:space="0" w:color="auto"/>
        <w:left w:val="none" w:sz="0" w:space="0" w:color="auto"/>
        <w:bottom w:val="none" w:sz="0" w:space="0" w:color="auto"/>
        <w:right w:val="none" w:sz="0" w:space="0" w:color="auto"/>
      </w:divBdr>
    </w:div>
    <w:div w:id="2131510250">
      <w:bodyDiv w:val="1"/>
      <w:marLeft w:val="0"/>
      <w:marRight w:val="0"/>
      <w:marTop w:val="0"/>
      <w:marBottom w:val="0"/>
      <w:divBdr>
        <w:top w:val="none" w:sz="0" w:space="0" w:color="auto"/>
        <w:left w:val="none" w:sz="0" w:space="0" w:color="auto"/>
        <w:bottom w:val="none" w:sz="0" w:space="0" w:color="auto"/>
        <w:right w:val="none" w:sz="0" w:space="0" w:color="auto"/>
      </w:divBdr>
    </w:div>
    <w:div w:id="2139759610">
      <w:bodyDiv w:val="1"/>
      <w:marLeft w:val="0"/>
      <w:marRight w:val="0"/>
      <w:marTop w:val="0"/>
      <w:marBottom w:val="0"/>
      <w:divBdr>
        <w:top w:val="none" w:sz="0" w:space="0" w:color="auto"/>
        <w:left w:val="none" w:sz="0" w:space="0" w:color="auto"/>
        <w:bottom w:val="none" w:sz="0" w:space="0" w:color="auto"/>
        <w:right w:val="none" w:sz="0" w:space="0" w:color="auto"/>
      </w:divBdr>
    </w:div>
    <w:div w:id="214199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ersc.nl/updates/de-communicatietrends-van-2017" TargetMode="External"/><Relationship Id="rId18" Type="http://schemas.openxmlformats.org/officeDocument/2006/relationships/hyperlink" Target="https://www.sprout.nl/artikel/direct-marketing/de-3-grootste-communicatietrends-voor-2017" TargetMode="External"/><Relationship Id="rId26" Type="http://schemas.openxmlformats.org/officeDocument/2006/relationships/hyperlink" Target="http://www.kijkopontwikkeling.nl"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ersc.nl/updates/de-communicatietrends-van-2017" TargetMode="External"/><Relationship Id="rId25" Type="http://schemas.openxmlformats.org/officeDocument/2006/relationships/hyperlink" Target="http://www.kijkopontwikkeling.nl" TargetMode="External"/><Relationship Id="rId2" Type="http://schemas.openxmlformats.org/officeDocument/2006/relationships/numbering" Target="numbering.xml"/><Relationship Id="rId16" Type="http://schemas.openxmlformats.org/officeDocument/2006/relationships/hyperlink" Target="https://www.emerce.nl/opinie/contentmarketing-2017-acht-trends" TargetMode="External"/><Relationship Id="rId20" Type="http://schemas.openxmlformats.org/officeDocument/2006/relationships/hyperlink" Target="https://www.emerce.nl/opinie/contentmarketing-2017-acht-tren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comnow.nl/communicatietrends-in-2017/" TargetMode="External"/><Relationship Id="rId23" Type="http://schemas.openxmlformats.org/officeDocument/2006/relationships/hyperlink" Target="http://www.kijkopontwikkeling.n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mnow.nl/communicatietrends-in-20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prout.nl/artikel/direct-marketing/de-3-grootste-communicatietrends-voor-2017" TargetMode="External"/><Relationship Id="rId22" Type="http://schemas.openxmlformats.org/officeDocument/2006/relationships/hyperlink" Target="https://www.onderwijsvanmorgen.nl/favoriete-educatieve-apps-bewegingsonderwij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deB17</b:Tag>
    <b:SourceType>Art</b:SourceType>
    <b:Guid>{CB9F323F-9FC4-4644-B654-B2EAE24ECAB2}</b:Guid>
    <b:Title>de BalanSAR</b:Title>
    <b:Year>2017</b:Year>
    <b:City>Den Haag</b:City>
    <b:Institution>Sport Innovator</b:Institution>
    <b:PublicationTitle>Project uitgelicht: BalanSAR</b:PublicationTitle>
    <b:YearAccessed>2017</b:YearAccessed>
    <b:MonthAccessed>oktober</b:MonthAccessed>
    <b:DayAccessed>4</b:DayAccessed>
    <b:RefOrder>10</b:RefOrder>
  </b:Source>
  <b:Source>
    <b:Tag>Hoe151</b:Tag>
    <b:SourceType>Report</b:SourceType>
    <b:Guid>{2F6D49F1-5499-49B5-BE55-2F281B8E69E9}</b:Guid>
    <b:Title>Athletic Skills beweegparcours</b:Title>
    <b:City>Den Haag</b:City>
    <b:Author>
      <b:Author>
        <b:NameList>
          <b:Person>
            <b:Last>Hoeboer</b:Last>
            <b:First>Joris</b:First>
          </b:Person>
          <b:Person>
            <b:Last>Krijger</b:Last>
            <b:First>Michiel</b:First>
          </b:Person>
          <b:Person>
            <b:Last>Savelsbergh</b:Last>
            <b:First>Geert</b:First>
          </b:Person>
          <b:Person>
            <b:Last>de Vries</b:Last>
            <b:First>Sanne</b:First>
          </b:Person>
        </b:NameList>
      </b:Author>
    </b:Author>
    <b:Year>2015</b:Year>
    <b:Publisher>Haagse Hogeschool</b:Publisher>
    <b:RefOrder>2</b:RefOrder>
  </b:Source>
  <b:Source>
    <b:Tag>Jas16</b:Tag>
    <b:SourceType>Report</b:SourceType>
    <b:Guid>{A7EA56B9-E986-47BD-8283-00E27C9942B6}</b:Guid>
    <b:Title>BALANCE AND ORIENTATION OF HEARING IMPAIRED CHILDREN</b:Title>
    <b:Year>2016</b:Year>
    <b:Author>
      <b:Author>
        <b:NameList>
          <b:Person>
            <b:Last>Jasmina Kovačević</b:Last>
            <b:First>Zora</b:First>
            <b:Middle>Jachova</b:Middle>
          </b:Person>
        </b:NameList>
      </b:Author>
    </b:Author>
    <b:RefOrder>4</b:RefOrder>
  </b:Source>
  <b:Source>
    <b:Tag>Red17</b:Tag>
    <b:SourceType>InternetSite</b:SourceType>
    <b:Guid>{D1900566-BEED-4EA3-BE49-43E0FD7393D8}</b:Guid>
    <b:Author>
      <b:Author>
        <b:NameList>
          <b:Person>
            <b:Last>Ensie</b:Last>
            <b:First>Redactie</b:First>
          </b:Person>
        </b:NameList>
      </b:Author>
    </b:Author>
    <b:Title>Wat is de betekenis &amp; definitie communicatie</b:Title>
    <b:InternetSiteTitle>Ensie</b:InternetSiteTitle>
    <b:Year>2017</b:Year>
    <b:Month>Augustus</b:Month>
    <b:Day>29</b:Day>
    <b:URL>https://www.ensie.nl/redactie-ensie/communicatie</b:URL>
    <b:RefOrder>5</b:RefOrder>
  </b:Source>
  <b:Source>
    <b:Tag>Dap17</b:Tag>
    <b:SourceType>InternetSite</b:SourceType>
    <b:Guid>{081DB254-EA75-4902-A2E8-4CAEB675EEC7}</b:Guid>
    <b:Author>
      <b:Author>
        <b:NameList>
          <b:Person>
            <b:Last>Rehm</b:Last>
            <b:First>Daphne</b:First>
          </b:Person>
        </b:NameList>
      </b:Author>
    </b:Author>
    <b:Title>Contentmarketing in 2017: acht trends</b:Title>
    <b:InternetSiteTitle>Emerce content marketing</b:InternetSiteTitle>
    <b:Year>2017</b:Year>
    <b:Month>Augustus</b:Month>
    <b:Day>30</b:Day>
    <b:URL>https://www.emerce.nl/opinie/contentmarketing-2017-acht-trends</b:URL>
    <b:RefOrder>6</b:RefOrder>
  </b:Source>
  <b:Source>
    <b:Tag>Ond16</b:Tag>
    <b:SourceType>Film</b:SourceType>
    <b:Guid>{34BD3450-FBC4-4467-BED2-576C1CF3BE36}</b:Guid>
    <b:Title>De LO APP - Educatieve app</b:Title>
    <b:Year>2016</b:Year>
    <b:URL>https://www.youtube.com/watch?v=w65t-QFx2NM</b:URL>
    <b:Author>
      <b:ProducerName>
        <b:NameList>
          <b:Person>
            <b:Last>Onderwijs.Tools</b:Last>
          </b:Person>
        </b:NameList>
      </b:ProducerName>
      <b:Director>
        <b:NameList>
          <b:Person>
            <b:Last>Onderwijs.Tools</b:Last>
          </b:Person>
        </b:NameList>
      </b:Director>
    </b:Author>
    <b:YearAccessed>2017</b:YearAccessed>
    <b:MonthAccessed>Augustus</b:MonthAccessed>
    <b:DayAccessed>31</b:DayAccessed>
    <b:RefOrder>7</b:RefOrder>
  </b:Source>
  <b:Source>
    <b:Tag>IOs16</b:Tag>
    <b:SourceType>InternetSite</b:SourceType>
    <b:Guid>{D5A879FC-316C-4E75-BC77-9153411FEF95}</b:Guid>
    <b:Title>Fieldresearch</b:Title>
    <b:InternetSiteTitle>Ensie</b:InternetSiteTitle>
    <b:Year>2016</b:Year>
    <b:Month>januari</b:Month>
    <b:Day>6</b:Day>
    <b:URL>https://www.ensie.nl/ontwerpen-van-technische-innovaties/fieldresearch</b:URL>
    <b:Author>
      <b:Author>
        <b:NameList>
          <b:Person>
            <b:Last>I.Oskam</b:Last>
            <b:First>L.</b:First>
            <b:Middle>Hoiting,K. Cowan, P.Souren</b:Middle>
          </b:Person>
        </b:NameList>
      </b:Author>
    </b:Author>
    <b:YearAccessed>2017</b:YearAccessed>
    <b:MonthAccessed>september</b:MonthAccessed>
    <b:DayAccessed>11</b:DayAccessed>
    <b:RefOrder>9</b:RefOrder>
  </b:Source>
  <b:Source>
    <b:Tag>Fie17</b:Tag>
    <b:SourceType>InternetSite</b:SourceType>
    <b:Guid>{56F51E48-4548-42C6-A09B-E3AAFF1FA87B}</b:Guid>
    <b:Title>Fieldresearch vs. deskresearch</b:Title>
    <b:InternetSiteTitle>de Afstudeerconsultant</b:InternetSiteTitle>
    <b:URL>https://deafstudeerconsultant.nl/afstudeertips/onderzoeksmethoden/fieldresearch-vs-deskresearch/</b:URL>
    <b:YearAccessed>2017</b:YearAccessed>
    <b:MonthAccessed>oktober</b:MonthAccessed>
    <b:DayAccessed>5</b:DayAccessed>
    <b:RefOrder>11</b:RefOrder>
  </b:Source>
  <b:Source>
    <b:Tag>des17</b:Tag>
    <b:SourceType>InternetSite</b:SourceType>
    <b:Guid>{365F211F-B092-4A33-BDC7-CCD9AF2F1C6B}</b:Guid>
    <b:Title>deskresearch</b:Title>
    <b:InternetSiteTitle>Alles over marktonderzoek</b:InternetSiteTitle>
    <b:URL>http://www.allesovermarktonderzoek.nl/onderzoeksmethoden/deskresearch/</b:URL>
    <b:YearAccessed>2017</b:YearAccessed>
    <b:MonthAccessed>oktober</b:MonthAccessed>
    <b:DayAccessed>5</b:DayAccessed>
    <b:RefOrder>12</b:RefOrder>
  </b:Source>
  <b:Source>
    <b:Tag>Tec17</b:Tag>
    <b:SourceType>InternetSite</b:SourceType>
    <b:Guid>{065A5951-807B-4B65-B319-680692174557}</b:Guid>
    <b:Author>
      <b:Author>
        <b:NameList>
          <b:Person>
            <b:Last>Technolution</b:Last>
          </b:Person>
        </b:NameList>
      </b:Author>
    </b:Author>
    <b:Title>De wereld als sensor - Koppelaar van ‘big data’</b:Title>
    <b:InternetSiteTitle>Technolution B.V.</b:InternetSiteTitle>
    <b:Year>2017</b:Year>
    <b:Month>Augustus</b:Month>
    <b:Day>30</b:Day>
    <b:URL>https://www.technolution.eu/nl/over-ons/publicaties/242-de-wereld-als-sensor-koppelaar-van-big-data.html</b:URL>
    <b:RefOrder>13</b:RefOrder>
  </b:Source>
  <b:Source>
    <b:Tag>Joh17</b:Tag>
    <b:SourceType>InternetSite</b:SourceType>
    <b:Guid>{70FDB3F5-0D23-4505-BB77-B65ECB04ED5C}</b:Guid>
    <b:Author>
      <b:Author>
        <b:NameList>
          <b:Person>
            <b:Last>Kivit</b:Last>
            <b:First>John</b:First>
          </b:Person>
        </b:NameList>
      </b:Author>
    </b:Author>
    <b:Title>Smartphone sensoren: hét complete overzicht van alle mogelijkheden</b:Title>
    <b:InternetSiteTitle>Shareforce</b:InternetSiteTitle>
    <b:Year>2017</b:Year>
    <b:Month>Augustus</b:Month>
    <b:Day>30</b:Day>
    <b:URL>http://www.shareforce.eu/nl/blog/smartphone-sensoren-h%C3%A9t-complete-overzicht-van-alle-mogelijkheden</b:URL>
    <b:RefOrder>14</b:RefOrder>
  </b:Source>
  <b:Source>
    <b:Tag>Hug17</b:Tag>
    <b:SourceType>InternetSite</b:SourceType>
    <b:Guid>{E749E3C1-DEB2-47A1-B3B2-CCAFE4FF47F0}</b:Guid>
    <b:Title>10 Mobiele app ontwikkeling trends voor komende periode</b:Title>
    <b:Year>2017</b:Year>
    <b:InternetSiteTitle>Glamorous Goat B.V.</b:InternetSiteTitle>
    <b:Month>Juni</b:Month>
    <b:Day>5</b:Day>
    <b:URL>https://www.glamorousgoat.nl/mobiele-app-trends-ontwikkelingen-voor-komende-periode/</b:URL>
    <b:Author>
      <b:Author>
        <b:NameList>
          <b:Person>
            <b:Last>Melis</b:Last>
            <b:First>Hugo</b:First>
          </b:Person>
        </b:NameList>
      </b:Author>
    </b:Author>
    <b:YearAccessed>2017</b:YearAccessed>
    <b:MonthAccessed>Augustus</b:MonthAccessed>
    <b:DayAccessed>31</b:DayAccessed>
    <b:RefOrder>15</b:RefOrder>
  </b:Source>
  <b:Source>
    <b:Tag>Bib14</b:Tag>
    <b:SourceType>InternetSite</b:SourceType>
    <b:Guid>{61089CE6-5D8E-42BC-89A2-AE1728354830}</b:Guid>
    <b:Author>
      <b:Author>
        <b:NameList>
          <b:Person>
            <b:Last>Bibiana</b:Last>
          </b:Person>
        </b:NameList>
      </b:Author>
    </b:Author>
    <b:Title>Verschil tussen grove en fijne motoriek</b:Title>
    <b:InternetSiteTitle>InfoNu.nl</b:InternetSiteTitle>
    <b:Year>2014</b:Year>
    <b:Month>november</b:Month>
    <b:Day>7</b:Day>
    <b:URL>https://mens-en-gezondheid.infonu.nl/diversen/144731-verschil-tussen-grove-en-fijne-motoriek.html</b:URL>
    <b:YearAccessed>2017</b:YearAccessed>
    <b:MonthAccessed>oktober</b:MonthAccessed>
    <b:DayAccessed>5</b:DayAccessed>
    <b:RefOrder>8</b:RefOrder>
  </b:Source>
  <b:Source>
    <b:Tag>Sam15</b:Tag>
    <b:SourceType>InternetSite</b:SourceType>
    <b:Guid>{C1A66393-57AF-40E4-A70C-3CE7617C1B8F}</b:Guid>
    <b:Title>De motorische ontwikkeling</b:Title>
    <b:InternetSiteTitle>Juf Sammie</b:InternetSiteTitle>
    <b:Year>2015</b:Year>
    <b:Month>december</b:Month>
    <b:URL>http://jufsammie.weebly.com/bewegingsonderwijs/de-motorische-ontwikkeling</b:URL>
    <b:Author>
      <b:Author>
        <b:NameList>
          <b:Person>
            <b:Last>Spelde</b:Last>
            <b:First>Samantha</b:First>
            <b:Middle>van</b:Middle>
          </b:Person>
        </b:NameList>
      </b:Author>
    </b:Author>
    <b:YearAccessed>2017</b:YearAccessed>
    <b:MonthAccessed>oktober</b:MonthAccessed>
    <b:DayAccessed>5</b:DayAccessed>
    <b:RefOrder>16</b:RefOrder>
  </b:Source>
  <b:Source>
    <b:Tag>Kir151</b:Tag>
    <b:SourceType>InternetSite</b:SourceType>
    <b:Guid>{602F8655-BD30-4DC2-8877-93AEFF76BE25}</b:Guid>
    <b:Title>Soorten interviews</b:Title>
    <b:InternetSiteTitle>Scribbr</b:InternetSiteTitle>
    <b:Year>2015</b:Year>
    <b:Month>September</b:Month>
    <b:Day>8</b:Day>
    <b:URL>https://www.scribbr.nl/onderzoeksmethoden/soorten-interviews/</b:URL>
    <b:Author>
      <b:Author>
        <b:NameList>
          <b:Person>
            <b:Last>Dingemanse</b:Last>
            <b:First>Kirsten</b:First>
          </b:Person>
        </b:NameList>
      </b:Author>
    </b:Author>
    <b:YearAccessed>2017</b:YearAccessed>
    <b:MonthAccessed>Augustus</b:MonthAccessed>
    <b:DayAccessed>31</b:DayAccessed>
    <b:RefOrder>17</b:RefOrder>
  </b:Source>
  <b:Source>
    <b:Tag>Som17</b:Tag>
    <b:SourceType>InternetSite</b:SourceType>
    <b:Guid>{E5C8D520-7772-4558-93E5-CF33920E9DD4}</b:Guid>
    <b:Title>Somatosensorische Associatiecortex</b:Title>
    <b:InternetSiteTitle>Brainmatters</b:InternetSiteTitle>
    <b:URL>http://www.brainmatters.nl/terms/somatosensorische-associatiecortex/</b:URL>
    <b:YearAccessed>2017</b:YearAccessed>
    <b:MonthAccessed>September</b:MonthAccessed>
    <b:DayAccessed>5</b:DayAccessed>
    <b:Author>
      <b:Author>
        <b:NameList>
          <b:Person>
            <b:Last>Princen</b:Last>
            <b:First>Myrthe</b:First>
          </b:Person>
        </b:NameList>
      </b:Author>
    </b:Author>
    <b:Year>z.j.</b:Year>
    <b:RefOrder>3</b:RefOrder>
  </b:Source>
  <b:Source>
    <b:Tag>Bal17</b:Tag>
    <b:SourceType>InternetSite</b:SourceType>
    <b:Guid>{5D8C0310-4259-4D31-B243-88ECF7B2510D}</b:Guid>
    <b:Title>Balanceren</b:Title>
    <b:InternetSiteTitle>Etymologiebank.nl</b:InternetSiteTitle>
    <b:URL>http://www.etymologiebank.nl/trefwoord/balanceren</b:URL>
    <b:YearAccessed>2017</b:YearAccessed>
    <b:MonthAccessed>oktober</b:MonthAccessed>
    <b:DayAccessed>5</b:DayAccessed>
    <b:Author>
      <b:Author>
        <b:NameList>
          <b:Person>
            <b:Last>Sijs</b:Last>
            <b:First>N.</b:First>
            <b:Middle>van der</b:Middle>
          </b:Person>
        </b:NameList>
      </b:Author>
    </b:Author>
    <b:Year>2010</b:Year>
    <b:RefOrder>1</b:RefOrder>
  </b:Source>
  <b:Source>
    <b:Tag>Fie171</b:Tag>
    <b:SourceType>InternetSite</b:SourceType>
    <b:Guid>{C9FF89BA-B72F-4393-A758-E37328B54A06}</b:Guid>
    <b:Title>Fieldresearch vs. deskresearch</b:Title>
    <b:InternetSiteTitle>de afstudeerconsultant</b:InternetSiteTitle>
    <b:URL>https://deafstudeerconsultant.nl/afstudeertips/onderzoeksmethoden/fieldresearch-vs-deskresearch/</b:URL>
    <b:YearAccessed>2017</b:YearAccessed>
    <b:MonthAccessed>november</b:MonthAccessed>
    <b:DayAccessed>29</b:DayAccessed>
    <b:RefOrder>18</b:RefOrder>
  </b:Source>
  <b:Source>
    <b:Tag>The171</b:Tag>
    <b:SourceType>Art</b:SourceType>
    <b:Guid>{2B4A6842-DF27-422D-99A8-058D101CB932}</b:Guid>
    <b:ShortTitle>The senses</b:ShortTitle>
    <b:Medium>Website</b:Medium>
    <b:YearAccessed>2017</b:YearAccessed>
    <b:MonthAccessed>september</b:MonthAccessed>
    <b:DayAccessed>3</b:DayAccessed>
    <b:URL>http://data.allenai.org/tqa/the_senses_L_0399/</b:URL>
    <b:Title>The senses (lesson 0399)</b:Title>
    <b:Institution>Allen Institute for Artifical Intelligence</b:Institution>
    <b:RefOrder>19</b:RefOrder>
  </b:Source>
  <b:Source>
    <b:Tag>Bas17</b:Tag>
    <b:SourceType>Art</b:SourceType>
    <b:Guid>{712CCF2D-3DAE-4ED7-B3EB-984D81CEB14C}</b:Guid>
    <b:ShortTitle>Basismodel communicatie</b:ShortTitle>
    <b:Medium>Website</b:Medium>
    <b:YearAccessed>2017</b:YearAccessed>
    <b:MonthAccessed>september</b:MonthAccessed>
    <b:DayAccessed>3</b:DayAccessed>
    <b:URL>https://mccommunicatie.weebly.com/</b:URL>
    <b:Title>Basismodel communiceren</b:Title>
    <b:Institution>mccommunicatie</b:Institution>
    <b:RefOrder>20</b:RefOrder>
  </b:Source>
  <b:Source>
    <b:Tag>Psy17</b:Tag>
    <b:SourceType>Art</b:SourceType>
    <b:Guid>{A6511B29-F804-4CD5-88F5-88EA9461B3FD}</b:Guid>
    <b:URL>http://de-onderzoekers.nl/theorie-technieken/onderzoekstechnieken/onderzoek-naar-psychologische-constructen-laddering/</b:URL>
    <b:ShortTitle>Psychologische constructen: laddering</b:ShortTitle>
    <b:Medium>Website</b:Medium>
    <b:YearAccessed>2017</b:YearAccessed>
    <b:MonthAccessed>september</b:MonthAccessed>
    <b:DayAccessed>3</b:DayAccessed>
    <b:Title>Psychologische constructen: laddering</b:Title>
    <b:Institution>de onderzoekers</b:Institution>
    <b:RefOrder>21</b:RefOrder>
  </b:Source>
</b:Sources>
</file>

<file path=customXml/itemProps1.xml><?xml version="1.0" encoding="utf-8"?>
<ds:datastoreItem xmlns:ds="http://schemas.openxmlformats.org/officeDocument/2006/customXml" ds:itemID="{AC0BC88E-3613-493B-BA94-DDE31373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19</Pages>
  <Words>6465</Words>
  <Characters>35562</Characters>
  <Application>Microsoft Office Word</Application>
  <DocSecurity>0</DocSecurity>
  <Lines>296</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 mair</dc:creator>
  <cp:keywords/>
  <dc:description/>
  <cp:lastModifiedBy>mike le mair</cp:lastModifiedBy>
  <cp:revision>42</cp:revision>
  <dcterms:created xsi:type="dcterms:W3CDTF">2017-11-20T19:53:00Z</dcterms:created>
  <dcterms:modified xsi:type="dcterms:W3CDTF">2017-12-05T11:53:00Z</dcterms:modified>
</cp:coreProperties>
</file>